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25B70" w14:textId="7777777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6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2A406444" w:rsidR="005025E4" w:rsidRPr="00B52077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A65948" w:rsidRPr="00C47525">
        <w:rPr>
          <w:rFonts w:ascii="Arial" w:hAnsi="Arial" w:cs="Arial"/>
          <w:b/>
          <w:bCs/>
          <w:sz w:val="20"/>
          <w:szCs w:val="20"/>
          <w:u w:val="single"/>
        </w:rPr>
        <w:t>„</w:t>
      </w:r>
      <w:bookmarkStart w:id="0" w:name="_Hlk181087591"/>
      <w:r w:rsidR="00A65948" w:rsidRPr="00C47525">
        <w:rPr>
          <w:rFonts w:ascii="Arial" w:hAnsi="Arial" w:cs="Arial"/>
          <w:b/>
          <w:bCs/>
          <w:sz w:val="20"/>
          <w:szCs w:val="20"/>
          <w:u w:val="single"/>
        </w:rPr>
        <w:t xml:space="preserve">Remont drogi powiatowej </w:t>
      </w:r>
      <w:r w:rsidR="00A65948">
        <w:rPr>
          <w:rFonts w:ascii="Arial" w:hAnsi="Arial" w:cs="Arial"/>
          <w:b/>
          <w:bCs/>
          <w:sz w:val="20"/>
          <w:szCs w:val="20"/>
          <w:u w:val="single"/>
        </w:rPr>
        <w:br/>
      </w:r>
      <w:r w:rsidR="00A65948" w:rsidRPr="00C47525">
        <w:rPr>
          <w:rFonts w:ascii="Arial" w:hAnsi="Arial" w:cs="Arial"/>
          <w:b/>
          <w:bCs/>
          <w:sz w:val="20"/>
          <w:szCs w:val="20"/>
          <w:u w:val="single"/>
        </w:rPr>
        <w:t>nr 5310P w miejscowości Bilczew</w:t>
      </w:r>
      <w:bookmarkEnd w:id="0"/>
      <w:r w:rsidR="00B52077" w:rsidRPr="00B52077">
        <w:rPr>
          <w:rFonts w:ascii="Arial" w:hAnsi="Arial" w:cs="Arial"/>
          <w:b/>
          <w:bCs/>
          <w:sz w:val="20"/>
          <w:szCs w:val="20"/>
          <w:u w:val="single"/>
        </w:rPr>
        <w:t>”</w:t>
      </w:r>
      <w:r w:rsidR="00B52077" w:rsidRPr="00B52077">
        <w:rPr>
          <w:rFonts w:ascii="Arial" w:hAnsi="Arial" w:cs="Arial"/>
          <w:b/>
          <w:bCs/>
          <w:sz w:val="20"/>
          <w:szCs w:val="20"/>
        </w:rPr>
        <w:t xml:space="preserve"> </w:t>
      </w:r>
      <w:r w:rsidRPr="00B52077">
        <w:rPr>
          <w:rFonts w:ascii="Arial" w:hAnsi="Arial" w:cs="Arial"/>
          <w:sz w:val="20"/>
          <w:szCs w:val="20"/>
        </w:rPr>
        <w:t>na wykonanie robót budowlanych p</w:t>
      </w:r>
      <w:r w:rsidRPr="00B52077">
        <w:rPr>
          <w:rFonts w:ascii="Arial" w:hAnsi="Arial" w:cs="Arial"/>
          <w:bCs/>
          <w:sz w:val="20"/>
          <w:szCs w:val="20"/>
        </w:rPr>
        <w:t>olegających</w:t>
      </w:r>
      <w:r w:rsidRPr="00B52077"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Pr="00B52077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lang w:eastAsia="pl-PL"/>
        </w:rPr>
      </w:pPr>
    </w:p>
    <w:p w14:paraId="3818E116" w14:textId="59781032" w:rsidR="005025E4" w:rsidRPr="00E47DE0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47DE0">
        <w:rPr>
          <w:rFonts w:ascii="Arial" w:hAnsi="Arial" w:cs="Arial"/>
          <w:b/>
          <w:color w:val="000000"/>
          <w:sz w:val="20"/>
          <w:szCs w:val="20"/>
          <w:lang w:eastAsia="pl-PL"/>
        </w:rPr>
        <w:t>Wykonawca</w:t>
      </w: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>: ………………………………………………………………………………………</w:t>
      </w:r>
      <w:r w:rsidR="00E47DE0">
        <w:rPr>
          <w:rFonts w:ascii="Arial" w:hAnsi="Arial" w:cs="Arial"/>
          <w:color w:val="000000"/>
          <w:sz w:val="20"/>
          <w:szCs w:val="20"/>
          <w:lang w:eastAsia="pl-PL"/>
        </w:rPr>
        <w:t>…….</w:t>
      </w: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E47DE0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(nazwa i adres Wykonawcy) </w:t>
      </w: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 xml:space="preserve">zrealizuje </w:t>
      </w:r>
      <w:r w:rsidRPr="00E47DE0">
        <w:rPr>
          <w:rFonts w:ascii="Arial" w:hAnsi="Arial" w:cs="Arial"/>
          <w:sz w:val="20"/>
          <w:szCs w:val="20"/>
        </w:rPr>
        <w:t xml:space="preserve">następujące usługi lub roboty budowlane* określone w warunkach </w:t>
      </w:r>
      <w:r w:rsidRPr="00E47DE0">
        <w:rPr>
          <w:rFonts w:ascii="Arial" w:hAnsi="Arial" w:cs="Arial"/>
          <w:i/>
          <w:sz w:val="20"/>
          <w:szCs w:val="20"/>
        </w:rPr>
        <w:t>w pkt V</w:t>
      </w:r>
      <w:r w:rsidR="00B04AEF" w:rsidRPr="00E47DE0">
        <w:rPr>
          <w:rFonts w:ascii="Arial" w:hAnsi="Arial" w:cs="Arial"/>
          <w:i/>
          <w:sz w:val="20"/>
          <w:szCs w:val="20"/>
        </w:rPr>
        <w:t>I</w:t>
      </w:r>
      <w:r w:rsidRPr="00E47DE0">
        <w:rPr>
          <w:rFonts w:ascii="Arial" w:hAnsi="Arial" w:cs="Arial"/>
          <w:i/>
          <w:sz w:val="20"/>
          <w:szCs w:val="20"/>
        </w:rPr>
        <w:t xml:space="preserve">.2.4) SWZ: </w:t>
      </w: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...........................................................................</w:t>
      </w:r>
    </w:p>
    <w:p w14:paraId="2D7FD39F" w14:textId="77777777" w:rsidR="005025E4" w:rsidRPr="00E47DE0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Pr="00E47DE0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DC9EF4E" w14:textId="2015BAD2" w:rsidR="005025E4" w:rsidRPr="00E47DE0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47DE0">
        <w:rPr>
          <w:rFonts w:ascii="Arial" w:hAnsi="Arial" w:cs="Arial"/>
          <w:b/>
          <w:color w:val="000000"/>
          <w:sz w:val="20"/>
          <w:szCs w:val="20"/>
          <w:lang w:eastAsia="pl-PL"/>
        </w:rPr>
        <w:t>Wykonawca</w:t>
      </w: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>: ………………………………………………………………………………………</w:t>
      </w:r>
      <w:r w:rsidR="00E47DE0">
        <w:rPr>
          <w:rFonts w:ascii="Arial" w:hAnsi="Arial" w:cs="Arial"/>
          <w:color w:val="000000"/>
          <w:sz w:val="20"/>
          <w:szCs w:val="20"/>
          <w:lang w:eastAsia="pl-PL"/>
        </w:rPr>
        <w:t>…….</w:t>
      </w: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E47DE0">
        <w:rPr>
          <w:rFonts w:ascii="Arial" w:hAnsi="Arial" w:cs="Arial"/>
          <w:i/>
          <w:iCs/>
          <w:color w:val="000000"/>
          <w:sz w:val="20"/>
          <w:szCs w:val="20"/>
          <w:lang w:eastAsia="pl-PL"/>
        </w:rPr>
        <w:t xml:space="preserve">(nazwa i adres Wykonawcy) </w:t>
      </w: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 xml:space="preserve">zrealizuje </w:t>
      </w:r>
      <w:r w:rsidRPr="00E47DE0">
        <w:rPr>
          <w:rFonts w:ascii="Arial" w:hAnsi="Arial" w:cs="Arial"/>
          <w:sz w:val="20"/>
          <w:szCs w:val="20"/>
        </w:rPr>
        <w:t xml:space="preserve">następujące usługi lub roboty budowlane* określone w warunkach </w:t>
      </w:r>
      <w:r w:rsidRPr="00E47DE0">
        <w:rPr>
          <w:rFonts w:ascii="Arial" w:hAnsi="Arial" w:cs="Arial"/>
          <w:i/>
          <w:sz w:val="20"/>
          <w:szCs w:val="20"/>
        </w:rPr>
        <w:t>w pkt V</w:t>
      </w:r>
      <w:r w:rsidR="00B04AEF" w:rsidRPr="00E47DE0">
        <w:rPr>
          <w:rFonts w:ascii="Arial" w:hAnsi="Arial" w:cs="Arial"/>
          <w:i/>
          <w:sz w:val="20"/>
          <w:szCs w:val="20"/>
        </w:rPr>
        <w:t>I</w:t>
      </w:r>
      <w:r w:rsidRPr="00E47DE0">
        <w:rPr>
          <w:rFonts w:ascii="Arial" w:hAnsi="Arial" w:cs="Arial"/>
          <w:i/>
          <w:sz w:val="20"/>
          <w:szCs w:val="20"/>
        </w:rPr>
        <w:t xml:space="preserve">.2.4) SWZ: </w:t>
      </w: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...........................................................................</w:t>
      </w:r>
    </w:p>
    <w:p w14:paraId="76EE7898" w14:textId="77777777" w:rsidR="005025E4" w:rsidRPr="00E47DE0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E47DE0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5332FD29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122651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B2DDA"/>
    <w:rsid w:val="001F6A7E"/>
    <w:rsid w:val="003174A1"/>
    <w:rsid w:val="00424269"/>
    <w:rsid w:val="00492529"/>
    <w:rsid w:val="005025E4"/>
    <w:rsid w:val="006C2040"/>
    <w:rsid w:val="008F784B"/>
    <w:rsid w:val="00A65948"/>
    <w:rsid w:val="00B04AEF"/>
    <w:rsid w:val="00B52077"/>
    <w:rsid w:val="00DC0F15"/>
    <w:rsid w:val="00E47DE0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9</cp:revision>
  <dcterms:created xsi:type="dcterms:W3CDTF">2021-06-07T06:45:00Z</dcterms:created>
  <dcterms:modified xsi:type="dcterms:W3CDTF">2024-10-29T08:59:00Z</dcterms:modified>
</cp:coreProperties>
</file>