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10CE" w:rsidRDefault="00FE3AA8" w:rsidP="00FE3AA8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FE3AA8">
        <w:rPr>
          <w:rFonts w:ascii="Times New Roman" w:hAnsi="Times New Roman" w:cs="Times New Roman"/>
          <w:b/>
          <w:bCs/>
          <w:sz w:val="24"/>
          <w:szCs w:val="24"/>
        </w:rPr>
        <w:t>AE/ZP-27-</w:t>
      </w: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Pr="00FE3AA8">
        <w:rPr>
          <w:rFonts w:ascii="Times New Roman" w:hAnsi="Times New Roman" w:cs="Times New Roman"/>
          <w:b/>
          <w:bCs/>
          <w:sz w:val="24"/>
          <w:szCs w:val="24"/>
        </w:rPr>
        <w:t>/2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D491C" w:rsidRPr="00FE3A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491C">
        <w:rPr>
          <w:rFonts w:cs="Times New Roman"/>
        </w:rPr>
        <w:tab/>
      </w:r>
      <w:r w:rsidR="002D491C" w:rsidRPr="002D49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9110CE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2D491C" w:rsidRPr="005F1340" w:rsidRDefault="002D491C" w:rsidP="004D1CF4">
      <w:pPr>
        <w:pStyle w:val="Nagwek5"/>
        <w:ind w:left="-142" w:firstLine="142"/>
        <w:rPr>
          <w:rFonts w:cs="Times New Roman"/>
          <w:sz w:val="24"/>
          <w:szCs w:val="24"/>
        </w:rPr>
      </w:pPr>
      <w:r w:rsidRPr="002D491C">
        <w:rPr>
          <w:rFonts w:cs="Times New Roman"/>
          <w:color w:val="000000"/>
          <w:sz w:val="24"/>
          <w:szCs w:val="24"/>
        </w:rPr>
        <w:t xml:space="preserve">Wymagane i oferowane parametry techniczne </w:t>
      </w:r>
      <w:r w:rsidR="005F1340" w:rsidRPr="005F1340">
        <w:rPr>
          <w:sz w:val="24"/>
          <w:szCs w:val="24"/>
        </w:rPr>
        <w:t>systemu angiograficznego z wyposażeniem</w:t>
      </w:r>
      <w:r w:rsidR="00BF6DE9">
        <w:rPr>
          <w:sz w:val="24"/>
          <w:szCs w:val="24"/>
        </w:rPr>
        <w:t>.</w:t>
      </w:r>
    </w:p>
    <w:p w:rsidR="002D491C" w:rsidRPr="002D491C" w:rsidRDefault="002D491C" w:rsidP="004D1CF4">
      <w:pPr>
        <w:pStyle w:val="Standard"/>
        <w:jc w:val="both"/>
        <w:rPr>
          <w:rFonts w:cs="Times New Roman"/>
          <w:b/>
          <w:color w:val="FF0000"/>
          <w:shd w:val="clear" w:color="auto" w:fill="FFFF00"/>
        </w:rPr>
      </w:pPr>
    </w:p>
    <w:p w:rsidR="002D491C" w:rsidRPr="002D491C" w:rsidRDefault="002D491C" w:rsidP="002D491C">
      <w:pPr>
        <w:pStyle w:val="Standard"/>
        <w:tabs>
          <w:tab w:val="left" w:pos="270"/>
          <w:tab w:val="left" w:pos="8491"/>
        </w:tabs>
        <w:ind w:right="49"/>
        <w:jc w:val="both"/>
        <w:rPr>
          <w:rFonts w:cs="Times New Roman"/>
          <w:color w:val="FF0000"/>
        </w:rPr>
      </w:pPr>
      <w:r w:rsidRPr="002D491C">
        <w:rPr>
          <w:rFonts w:cs="Times New Roman"/>
          <w:color w:val="FF0000"/>
        </w:rPr>
        <w:t>UWAGA! W kolumnie „Parametry oferowane” należy podać parametry (w postaci cyfrowej) oferowanego  urządzenia lub potwierdzić posiadanie funkcji i ją opisać jeżeli nie jest opisana cyfrowo.</w:t>
      </w:r>
    </w:p>
    <w:p w:rsidR="002D491C" w:rsidRDefault="002D491C" w:rsidP="002D491C">
      <w:pPr>
        <w:pStyle w:val="Standard"/>
        <w:tabs>
          <w:tab w:val="left" w:pos="270"/>
          <w:tab w:val="left" w:pos="8491"/>
        </w:tabs>
        <w:ind w:right="49"/>
        <w:jc w:val="both"/>
        <w:rPr>
          <w:color w:val="FF0000"/>
          <w:sz w:val="22"/>
          <w:szCs w:val="22"/>
        </w:rPr>
      </w:pPr>
    </w:p>
    <w:tbl>
      <w:tblPr>
        <w:tblStyle w:val="Tabela-Siatka"/>
        <w:tblW w:w="14850" w:type="dxa"/>
        <w:tblInd w:w="-459" w:type="dxa"/>
        <w:tblLook w:val="04A0" w:firstRow="1" w:lastRow="0" w:firstColumn="1" w:lastColumn="0" w:noHBand="0" w:noVBand="1"/>
      </w:tblPr>
      <w:tblGrid>
        <w:gridCol w:w="650"/>
        <w:gridCol w:w="6971"/>
        <w:gridCol w:w="2693"/>
        <w:gridCol w:w="4536"/>
      </w:tblGrid>
      <w:tr w:rsidR="00F908D1" w:rsidTr="00D826E8">
        <w:tc>
          <w:tcPr>
            <w:tcW w:w="650" w:type="dxa"/>
            <w:tcBorders>
              <w:bottom w:val="single" w:sz="4" w:space="0" w:color="auto"/>
            </w:tcBorders>
          </w:tcPr>
          <w:p w:rsidR="00F908D1" w:rsidRPr="00F908D1" w:rsidRDefault="00F908D1">
            <w:pPr>
              <w:rPr>
                <w:b/>
                <w:bCs/>
              </w:rPr>
            </w:pPr>
            <w:r w:rsidRPr="00F908D1">
              <w:rPr>
                <w:b/>
                <w:bCs/>
              </w:rPr>
              <w:t>L.p.</w:t>
            </w:r>
          </w:p>
        </w:tc>
        <w:tc>
          <w:tcPr>
            <w:tcW w:w="6971" w:type="dxa"/>
            <w:tcBorders>
              <w:bottom w:val="single" w:sz="4" w:space="0" w:color="auto"/>
            </w:tcBorders>
          </w:tcPr>
          <w:p w:rsidR="00F908D1" w:rsidRPr="00F908D1" w:rsidRDefault="00F908D1" w:rsidP="00F908D1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08D1">
              <w:rPr>
                <w:rFonts w:asciiTheme="minorHAnsi" w:hAnsiTheme="minorHAnsi" w:cstheme="minorHAnsi"/>
                <w:b/>
                <w:sz w:val="22"/>
                <w:szCs w:val="22"/>
              </w:rPr>
              <w:t>Wymagania Zamawiającego.</w:t>
            </w:r>
          </w:p>
          <w:p w:rsidR="00F908D1" w:rsidRDefault="00F908D1" w:rsidP="00F908D1">
            <w:pPr>
              <w:jc w:val="center"/>
            </w:pPr>
            <w:r w:rsidRPr="00F908D1">
              <w:rPr>
                <w:rFonts w:cstheme="minorHAnsi"/>
                <w:b/>
              </w:rPr>
              <w:t>Parametry techniczne.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08D1" w:rsidRDefault="00F908D1" w:rsidP="007A456F">
            <w:r>
              <w:rPr>
                <w:b/>
                <w:color w:val="000000"/>
              </w:rPr>
              <w:t>Warunek graniczny. Punktacja w kryterium „</w:t>
            </w:r>
            <w:r w:rsidR="007A456F">
              <w:rPr>
                <w:b/>
                <w:color w:val="000000"/>
              </w:rPr>
              <w:t>P</w:t>
            </w:r>
            <w:r>
              <w:rPr>
                <w:b/>
                <w:color w:val="000000"/>
              </w:rPr>
              <w:t>arametry techniczne”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908D1" w:rsidRDefault="00F908D1">
            <w:r>
              <w:rPr>
                <w:b/>
                <w:color w:val="000000"/>
              </w:rPr>
              <w:t xml:space="preserve">Parametry oferowane                       </w:t>
            </w:r>
            <w:r w:rsidR="00AA2908">
              <w:rPr>
                <w:b/>
                <w:color w:val="000000"/>
              </w:rPr>
              <w:t xml:space="preserve">                   </w:t>
            </w:r>
            <w:r>
              <w:rPr>
                <w:b/>
                <w:color w:val="000000"/>
              </w:rPr>
              <w:t xml:space="preserve">        </w:t>
            </w:r>
            <w:r>
              <w:rPr>
                <w:b/>
                <w:color w:val="FF0000"/>
              </w:rPr>
              <w:t xml:space="preserve"> Podać wartość, zakres oferowanych </w:t>
            </w:r>
            <w:r w:rsidRPr="00F908D1">
              <w:rPr>
                <w:b/>
                <w:color w:val="FF0000"/>
              </w:rPr>
              <w:t>parametrów,</w:t>
            </w:r>
            <w:r>
              <w:rPr>
                <w:b/>
                <w:color w:val="FF0000"/>
              </w:rPr>
              <w:t xml:space="preserve"> </w:t>
            </w:r>
            <w:r w:rsidRPr="00F908D1">
              <w:rPr>
                <w:b/>
                <w:color w:val="FF0000"/>
              </w:rPr>
              <w:t>opisać</w:t>
            </w:r>
          </w:p>
        </w:tc>
      </w:tr>
      <w:tr w:rsidR="00F908D1" w:rsidRPr="00C37AD7" w:rsidTr="00D826E8">
        <w:tc>
          <w:tcPr>
            <w:tcW w:w="650" w:type="dxa"/>
            <w:shd w:val="pct15" w:color="auto" w:fill="auto"/>
          </w:tcPr>
          <w:p w:rsidR="00F908D1" w:rsidRPr="00C37AD7" w:rsidRDefault="00F908D1" w:rsidP="00C37AD7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971" w:type="dxa"/>
            <w:shd w:val="pct15" w:color="auto" w:fill="auto"/>
          </w:tcPr>
          <w:p w:rsidR="00F908D1" w:rsidRPr="00C37AD7" w:rsidRDefault="00F908D1" w:rsidP="00C37AD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Wymagania ogólne</w:t>
            </w:r>
          </w:p>
        </w:tc>
        <w:tc>
          <w:tcPr>
            <w:tcW w:w="2693" w:type="dxa"/>
            <w:shd w:val="pct15" w:color="auto" w:fill="auto"/>
          </w:tcPr>
          <w:p w:rsidR="00F908D1" w:rsidRPr="00C37AD7" w:rsidRDefault="00F908D1" w:rsidP="00C37AD7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4536" w:type="dxa"/>
            <w:shd w:val="pct15" w:color="auto" w:fill="auto"/>
          </w:tcPr>
          <w:p w:rsidR="00F908D1" w:rsidRPr="00C37AD7" w:rsidRDefault="00F908D1" w:rsidP="00C37AD7">
            <w:pPr>
              <w:spacing w:before="120" w:after="120"/>
              <w:rPr>
                <w:b/>
                <w:bCs/>
              </w:rPr>
            </w:pPr>
          </w:p>
        </w:tc>
      </w:tr>
      <w:tr w:rsidR="00F908D1" w:rsidTr="00D826E8">
        <w:tc>
          <w:tcPr>
            <w:tcW w:w="650" w:type="dxa"/>
          </w:tcPr>
          <w:p w:rsidR="00F908D1" w:rsidRDefault="00F908D1" w:rsidP="00016F18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>
            <w:r w:rsidRPr="00EC0179">
              <w:t>Nazwa – Model/typ</w:t>
            </w:r>
          </w:p>
        </w:tc>
        <w:tc>
          <w:tcPr>
            <w:tcW w:w="2693" w:type="dxa"/>
          </w:tcPr>
          <w:p w:rsidR="00F908D1" w:rsidRDefault="00F908D1">
            <w:r>
              <w:t>Podać</w:t>
            </w:r>
          </w:p>
        </w:tc>
        <w:tc>
          <w:tcPr>
            <w:tcW w:w="4536" w:type="dxa"/>
          </w:tcPr>
          <w:p w:rsidR="00F908D1" w:rsidRDefault="00F908D1"/>
        </w:tc>
      </w:tr>
      <w:tr w:rsidR="00F908D1" w:rsidTr="00D826E8">
        <w:tc>
          <w:tcPr>
            <w:tcW w:w="650" w:type="dxa"/>
          </w:tcPr>
          <w:p w:rsidR="00F908D1" w:rsidRDefault="00F908D1" w:rsidP="00EC0179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EC0179">
            <w:r w:rsidRPr="00EC0179">
              <w:t>Producent</w:t>
            </w:r>
          </w:p>
        </w:tc>
        <w:tc>
          <w:tcPr>
            <w:tcW w:w="2693" w:type="dxa"/>
          </w:tcPr>
          <w:p w:rsidR="00F908D1" w:rsidRDefault="00F908D1" w:rsidP="00EC0179">
            <w:r w:rsidRPr="00255156">
              <w:t>Podać</w:t>
            </w:r>
          </w:p>
        </w:tc>
        <w:tc>
          <w:tcPr>
            <w:tcW w:w="4536" w:type="dxa"/>
          </w:tcPr>
          <w:p w:rsidR="00F908D1" w:rsidRDefault="00F908D1" w:rsidP="00EC0179"/>
        </w:tc>
      </w:tr>
      <w:tr w:rsidR="00F908D1" w:rsidTr="00D826E8">
        <w:tc>
          <w:tcPr>
            <w:tcW w:w="650" w:type="dxa"/>
          </w:tcPr>
          <w:p w:rsidR="00F908D1" w:rsidRDefault="00F908D1" w:rsidP="00EC0179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EC0179">
            <w:r w:rsidRPr="00EC0179">
              <w:t>Kraj pochodzenia</w:t>
            </w:r>
          </w:p>
        </w:tc>
        <w:tc>
          <w:tcPr>
            <w:tcW w:w="2693" w:type="dxa"/>
          </w:tcPr>
          <w:p w:rsidR="00F908D1" w:rsidRDefault="00F908D1" w:rsidP="00EC0179">
            <w:r w:rsidRPr="00255156">
              <w:t>Podać</w:t>
            </w:r>
          </w:p>
        </w:tc>
        <w:tc>
          <w:tcPr>
            <w:tcW w:w="4536" w:type="dxa"/>
          </w:tcPr>
          <w:p w:rsidR="00F908D1" w:rsidRDefault="00F908D1" w:rsidP="00EC0179"/>
        </w:tc>
      </w:tr>
      <w:tr w:rsidR="00F908D1" w:rsidTr="00D826E8">
        <w:tc>
          <w:tcPr>
            <w:tcW w:w="650" w:type="dxa"/>
          </w:tcPr>
          <w:p w:rsidR="00F908D1" w:rsidRDefault="00F908D1" w:rsidP="00EC0179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CF0F15">
            <w:r w:rsidRPr="00EC0179">
              <w:t>Rok produkcji</w:t>
            </w:r>
            <w:r>
              <w:t xml:space="preserve"> nie wcześniej niż rok</w:t>
            </w:r>
            <w:r w:rsidRPr="00EC0179">
              <w:t xml:space="preserve"> </w:t>
            </w:r>
            <w:r>
              <w:t>2023</w:t>
            </w:r>
          </w:p>
        </w:tc>
        <w:tc>
          <w:tcPr>
            <w:tcW w:w="2693" w:type="dxa"/>
          </w:tcPr>
          <w:p w:rsidR="00F908D1" w:rsidRDefault="00F908D1" w:rsidP="00EC0179">
            <w:r w:rsidRPr="002A0EE7">
              <w:t>Tak</w:t>
            </w:r>
            <w:r w:rsidR="00C958BA">
              <w:t>, podać</w:t>
            </w:r>
          </w:p>
        </w:tc>
        <w:tc>
          <w:tcPr>
            <w:tcW w:w="4536" w:type="dxa"/>
          </w:tcPr>
          <w:p w:rsidR="00F908D1" w:rsidRDefault="00F908D1" w:rsidP="00EC0179"/>
        </w:tc>
      </w:tr>
      <w:tr w:rsidR="00F908D1" w:rsidTr="00D826E8">
        <w:tc>
          <w:tcPr>
            <w:tcW w:w="650" w:type="dxa"/>
          </w:tcPr>
          <w:p w:rsidR="00F908D1" w:rsidRDefault="00F908D1" w:rsidP="005D2B3E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Pr="00EC0179" w:rsidRDefault="00F908D1" w:rsidP="005D2B3E">
            <w:r w:rsidRPr="00EC0179">
              <w:t>Urządzenie spełniające wszystkie aktualne wymogi prawno-techniczne dla urządzeń tego typu.</w:t>
            </w:r>
          </w:p>
        </w:tc>
        <w:tc>
          <w:tcPr>
            <w:tcW w:w="2693" w:type="dxa"/>
          </w:tcPr>
          <w:p w:rsidR="00F908D1" w:rsidRDefault="00F908D1" w:rsidP="005D2B3E">
            <w:r w:rsidRPr="002A0EE7">
              <w:t>Tak</w:t>
            </w:r>
          </w:p>
        </w:tc>
        <w:tc>
          <w:tcPr>
            <w:tcW w:w="4536" w:type="dxa"/>
          </w:tcPr>
          <w:p w:rsidR="00F908D1" w:rsidRDefault="00F908D1" w:rsidP="005D2B3E"/>
        </w:tc>
      </w:tr>
      <w:tr w:rsidR="0000710D" w:rsidTr="00D826E8">
        <w:tc>
          <w:tcPr>
            <w:tcW w:w="650" w:type="dxa"/>
          </w:tcPr>
          <w:p w:rsidR="0000710D" w:rsidRDefault="0000710D" w:rsidP="005D2B3E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00710D" w:rsidRDefault="0000710D" w:rsidP="005D2B3E">
            <w:r w:rsidRPr="004141B5">
              <w:t>Przedmiot zamówienia dopuszczony do obrotu i używania na terenie RP zgodnie z ustawą  z dnia 07 kwietnia 2022 r. o wyrobach medycznych (Dz.U. z 2022 r. poz. 974 z póż.zm.)</w:t>
            </w:r>
          </w:p>
        </w:tc>
        <w:tc>
          <w:tcPr>
            <w:tcW w:w="2693" w:type="dxa"/>
          </w:tcPr>
          <w:p w:rsidR="0000710D" w:rsidRPr="002A0EE7" w:rsidRDefault="0000710D" w:rsidP="005D2B3E">
            <w:r>
              <w:t>Tak</w:t>
            </w:r>
          </w:p>
        </w:tc>
        <w:tc>
          <w:tcPr>
            <w:tcW w:w="4536" w:type="dxa"/>
          </w:tcPr>
          <w:p w:rsidR="0000710D" w:rsidRDefault="0000710D" w:rsidP="005D2B3E"/>
        </w:tc>
      </w:tr>
      <w:tr w:rsidR="00F908D1" w:rsidTr="00D826E8">
        <w:tc>
          <w:tcPr>
            <w:tcW w:w="650" w:type="dxa"/>
          </w:tcPr>
          <w:p w:rsidR="00F908D1" w:rsidRDefault="00F908D1" w:rsidP="005D2B3E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D2B3E">
            <w:r>
              <w:t>System składający się z:</w:t>
            </w:r>
          </w:p>
          <w:p w:rsidR="00F908D1" w:rsidRDefault="00F908D1" w:rsidP="005D2B3E">
            <w:r>
              <w:t>- pozycjonera,</w:t>
            </w:r>
          </w:p>
          <w:p w:rsidR="00F908D1" w:rsidRDefault="00F908D1" w:rsidP="005D2B3E">
            <w:r>
              <w:t>- stołu angiograficznego,</w:t>
            </w:r>
          </w:p>
          <w:p w:rsidR="00F908D1" w:rsidRDefault="00F908D1" w:rsidP="005D2B3E">
            <w:r>
              <w:t>- generatora RTG,</w:t>
            </w:r>
          </w:p>
          <w:p w:rsidR="00F908D1" w:rsidRDefault="00F908D1" w:rsidP="005D2B3E">
            <w:r>
              <w:t xml:space="preserve">- lampy RTG, </w:t>
            </w:r>
          </w:p>
          <w:p w:rsidR="00F908D1" w:rsidRDefault="00F908D1" w:rsidP="005D2B3E">
            <w:r>
              <w:t>- rentgenowskiego toru obrazowania,</w:t>
            </w:r>
          </w:p>
          <w:p w:rsidR="00F908D1" w:rsidRPr="00EC0179" w:rsidRDefault="00F908D1" w:rsidP="005D2B3E">
            <w:r>
              <w:t>- cyfrowego systemu rejestracji obrazów.</w:t>
            </w:r>
          </w:p>
        </w:tc>
        <w:tc>
          <w:tcPr>
            <w:tcW w:w="2693" w:type="dxa"/>
          </w:tcPr>
          <w:p w:rsidR="00F908D1" w:rsidRDefault="00F908D1" w:rsidP="005D2B3E">
            <w:r w:rsidRPr="002A0EE7">
              <w:t>Tak</w:t>
            </w:r>
          </w:p>
        </w:tc>
        <w:tc>
          <w:tcPr>
            <w:tcW w:w="4536" w:type="dxa"/>
          </w:tcPr>
          <w:p w:rsidR="00F908D1" w:rsidRDefault="00F908D1" w:rsidP="005D2B3E"/>
        </w:tc>
      </w:tr>
      <w:tr w:rsidR="00F908D1" w:rsidTr="00D826E8">
        <w:tc>
          <w:tcPr>
            <w:tcW w:w="650" w:type="dxa"/>
          </w:tcPr>
          <w:p w:rsidR="00F908D1" w:rsidRDefault="00F908D1" w:rsidP="005D2B3E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D2B3E">
            <w:r>
              <w:t>System umożliwiający wykonywania szerokiego zakresu badań naczyniowych:</w:t>
            </w:r>
          </w:p>
          <w:p w:rsidR="00F908D1" w:rsidRDefault="00F908D1" w:rsidP="005D2B3E">
            <w:r>
              <w:t>- obwodowych</w:t>
            </w:r>
          </w:p>
          <w:p w:rsidR="00F908D1" w:rsidRDefault="00F908D1" w:rsidP="005D2B3E">
            <w:r>
              <w:t>- brzusznych</w:t>
            </w:r>
          </w:p>
          <w:p w:rsidR="00F908D1" w:rsidRDefault="00F908D1" w:rsidP="005D2B3E">
            <w:r>
              <w:t>- mózgowych</w:t>
            </w:r>
          </w:p>
          <w:p w:rsidR="00F908D1" w:rsidRDefault="00F908D1" w:rsidP="005D2B3E">
            <w:r>
              <w:t>- klatki piersiowej</w:t>
            </w:r>
          </w:p>
          <w:p w:rsidR="00F908D1" w:rsidRDefault="00F908D1" w:rsidP="005D2B3E">
            <w:r>
              <w:t>- serca</w:t>
            </w:r>
          </w:p>
          <w:p w:rsidR="000628E3" w:rsidRPr="0001390F" w:rsidRDefault="000628E3" w:rsidP="005D2B3E"/>
        </w:tc>
        <w:tc>
          <w:tcPr>
            <w:tcW w:w="2693" w:type="dxa"/>
          </w:tcPr>
          <w:p w:rsidR="00F908D1" w:rsidRDefault="00F908D1" w:rsidP="005D2B3E">
            <w:r w:rsidRPr="002A0EE7">
              <w:t>Tak</w:t>
            </w:r>
          </w:p>
        </w:tc>
        <w:tc>
          <w:tcPr>
            <w:tcW w:w="4536" w:type="dxa"/>
          </w:tcPr>
          <w:p w:rsidR="00F908D1" w:rsidRDefault="00F908D1" w:rsidP="005D2B3E"/>
        </w:tc>
      </w:tr>
      <w:tr w:rsidR="00F908D1" w:rsidTr="00D826E8">
        <w:tc>
          <w:tcPr>
            <w:tcW w:w="650" w:type="dxa"/>
          </w:tcPr>
          <w:p w:rsidR="00F908D1" w:rsidRDefault="00F908D1" w:rsidP="005D2B3E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D2B3E">
            <w:r>
              <w:t>I</w:t>
            </w:r>
            <w:r w:rsidRPr="00EC0179">
              <w:t>nterkom do komunikacji głosowej między sterownią</w:t>
            </w:r>
            <w:r w:rsidR="00F65DEB">
              <w:t>,</w:t>
            </w:r>
            <w:r w:rsidRPr="00EC0179">
              <w:t xml:space="preserve"> a salą zabiegową z możliwością podłączenia urządzeń zewnętrznych</w:t>
            </w:r>
          </w:p>
          <w:p w:rsidR="00110701" w:rsidRPr="0001390F" w:rsidRDefault="00110701" w:rsidP="005D2B3E"/>
        </w:tc>
        <w:tc>
          <w:tcPr>
            <w:tcW w:w="2693" w:type="dxa"/>
          </w:tcPr>
          <w:p w:rsidR="00F908D1" w:rsidRDefault="00F908D1" w:rsidP="005D2B3E">
            <w:r w:rsidRPr="002A0EE7">
              <w:t>Tak</w:t>
            </w:r>
          </w:p>
        </w:tc>
        <w:tc>
          <w:tcPr>
            <w:tcW w:w="4536" w:type="dxa"/>
          </w:tcPr>
          <w:p w:rsidR="00F908D1" w:rsidRDefault="00F908D1" w:rsidP="005D2B3E"/>
        </w:tc>
      </w:tr>
      <w:tr w:rsidR="00F908D1" w:rsidTr="00D826E8">
        <w:tc>
          <w:tcPr>
            <w:tcW w:w="650" w:type="dxa"/>
          </w:tcPr>
          <w:p w:rsidR="00F908D1" w:rsidRDefault="00F908D1" w:rsidP="005D2B3E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34121C" w:rsidRPr="003C04B7" w:rsidRDefault="0034121C" w:rsidP="005D2B3E">
            <w:pPr>
              <w:rPr>
                <w:rFonts w:cstheme="minorHAnsi"/>
              </w:rPr>
            </w:pPr>
            <w:r w:rsidRPr="004141B5">
              <w:rPr>
                <w:rFonts w:cstheme="minorHAnsi"/>
              </w:rPr>
              <w:t>Integracja oferowanego urządzenia z systemem PACS/RIS oraz HIS. Zamawiający posiada aktywne licencje (wykorzystane z obecnego urządzenia) – po stronie Wykonawcy koszty związane z usługami serwisowymi (rekonfiguracja, testowanie połączeń, itp.).</w:t>
            </w:r>
          </w:p>
          <w:p w:rsidR="00110701" w:rsidRPr="003C04B7" w:rsidRDefault="00110701" w:rsidP="005D2B3E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F908D1" w:rsidRDefault="00F908D1" w:rsidP="005D2B3E">
            <w:r w:rsidRPr="002A0EE7">
              <w:t>Tak</w:t>
            </w:r>
          </w:p>
        </w:tc>
        <w:tc>
          <w:tcPr>
            <w:tcW w:w="4536" w:type="dxa"/>
          </w:tcPr>
          <w:p w:rsidR="00F908D1" w:rsidRDefault="00F908D1" w:rsidP="005D2B3E"/>
        </w:tc>
      </w:tr>
      <w:tr w:rsidR="00F908D1" w:rsidRPr="00C37AD7" w:rsidTr="00D826E8">
        <w:tc>
          <w:tcPr>
            <w:tcW w:w="650" w:type="dxa"/>
            <w:shd w:val="pct15" w:color="auto" w:fill="auto"/>
          </w:tcPr>
          <w:p w:rsidR="00F908D1" w:rsidRPr="00C37AD7" w:rsidRDefault="00F908D1" w:rsidP="005D2B3E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971" w:type="dxa"/>
            <w:shd w:val="pct15" w:color="auto" w:fill="auto"/>
          </w:tcPr>
          <w:p w:rsidR="00F908D1" w:rsidRPr="00C37AD7" w:rsidRDefault="00F908D1" w:rsidP="005D2B3E">
            <w:pPr>
              <w:spacing w:before="120" w:after="120"/>
              <w:rPr>
                <w:b/>
                <w:bCs/>
              </w:rPr>
            </w:pPr>
            <w:r w:rsidRPr="00C37AD7">
              <w:rPr>
                <w:b/>
                <w:bCs/>
              </w:rPr>
              <w:t>Statyw</w:t>
            </w:r>
          </w:p>
        </w:tc>
        <w:tc>
          <w:tcPr>
            <w:tcW w:w="2693" w:type="dxa"/>
            <w:shd w:val="pct15" w:color="auto" w:fill="auto"/>
          </w:tcPr>
          <w:p w:rsidR="00F908D1" w:rsidRPr="00C37AD7" w:rsidRDefault="00F908D1" w:rsidP="005D2B3E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4536" w:type="dxa"/>
            <w:shd w:val="pct15" w:color="auto" w:fill="auto"/>
          </w:tcPr>
          <w:p w:rsidR="00F908D1" w:rsidRPr="00C37AD7" w:rsidRDefault="00F908D1" w:rsidP="005D2B3E">
            <w:pPr>
              <w:spacing w:before="120" w:after="120"/>
              <w:rPr>
                <w:b/>
                <w:bCs/>
              </w:rPr>
            </w:pPr>
          </w:p>
        </w:tc>
      </w:tr>
      <w:tr w:rsidR="00F908D1" w:rsidTr="00D826E8">
        <w:tc>
          <w:tcPr>
            <w:tcW w:w="650" w:type="dxa"/>
          </w:tcPr>
          <w:p w:rsidR="00F908D1" w:rsidRDefault="00F908D1" w:rsidP="005D2B3E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Pr="0001390F" w:rsidRDefault="00F908D1" w:rsidP="005D2B3E">
            <w:r w:rsidRPr="0001390F">
              <w:t>Mocowanie statywu na suficie</w:t>
            </w:r>
            <w:r>
              <w:t xml:space="preserve"> lub podłodze</w:t>
            </w:r>
          </w:p>
        </w:tc>
        <w:tc>
          <w:tcPr>
            <w:tcW w:w="2693" w:type="dxa"/>
          </w:tcPr>
          <w:p w:rsidR="00F908D1" w:rsidRPr="006020C7" w:rsidRDefault="00F908D1" w:rsidP="005D2B3E">
            <w:pPr>
              <w:rPr>
                <w:rFonts w:cstheme="minorHAnsi"/>
              </w:rPr>
            </w:pPr>
            <w:r w:rsidRPr="006020C7">
              <w:rPr>
                <w:rFonts w:cstheme="minorHAnsi"/>
              </w:rPr>
              <w:t>Tak</w:t>
            </w:r>
            <w:r w:rsidR="00CE5ACC">
              <w:t>, podać</w:t>
            </w:r>
          </w:p>
          <w:p w:rsidR="00DA19F5" w:rsidRPr="00DA19F5" w:rsidRDefault="00DA19F5" w:rsidP="00CB658B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B658B" w:rsidRPr="00CB658B" w:rsidRDefault="00CB658B" w:rsidP="00CB658B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CB658B">
              <w:rPr>
                <w:rFonts w:asciiTheme="minorHAnsi" w:hAnsiTheme="minorHAnsi" w:cstheme="minorHAnsi"/>
                <w:sz w:val="20"/>
                <w:szCs w:val="20"/>
              </w:rPr>
              <w:t>Punktacja:</w:t>
            </w:r>
          </w:p>
          <w:p w:rsidR="00CB658B" w:rsidRPr="00CB658B" w:rsidRDefault="00CB658B" w:rsidP="00CB658B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Mocowanie statywu na suficie </w:t>
            </w:r>
            <w:r w:rsidRPr="00CB658B">
              <w:rPr>
                <w:rFonts w:asciiTheme="minorHAnsi" w:hAnsiTheme="minorHAnsi" w:cstheme="minorHAnsi"/>
                <w:sz w:val="20"/>
                <w:szCs w:val="20"/>
              </w:rPr>
              <w:t xml:space="preserve"> - 0 pkt.</w:t>
            </w:r>
          </w:p>
          <w:p w:rsidR="00CB658B" w:rsidRPr="00CB658B" w:rsidRDefault="00CB658B" w:rsidP="00CB65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Mocowanie statywu na podłodze</w:t>
            </w:r>
            <w:r w:rsidRPr="00CB658B">
              <w:rPr>
                <w:rFonts w:cstheme="minorHAnsi"/>
                <w:sz w:val="20"/>
                <w:szCs w:val="20"/>
              </w:rPr>
              <w:t xml:space="preserve"> - </w:t>
            </w:r>
            <w:r w:rsidR="002F36C5">
              <w:rPr>
                <w:rFonts w:cstheme="minorHAnsi"/>
                <w:sz w:val="20"/>
                <w:szCs w:val="20"/>
              </w:rPr>
              <w:t>1</w:t>
            </w:r>
            <w:r w:rsidRPr="00CB658B">
              <w:rPr>
                <w:rFonts w:cstheme="minorHAnsi"/>
                <w:sz w:val="20"/>
                <w:szCs w:val="20"/>
              </w:rPr>
              <w:t>0 pkt.</w:t>
            </w:r>
          </w:p>
        </w:tc>
        <w:tc>
          <w:tcPr>
            <w:tcW w:w="4536" w:type="dxa"/>
          </w:tcPr>
          <w:p w:rsidR="00F908D1" w:rsidRDefault="00F908D1" w:rsidP="005D2B3E"/>
        </w:tc>
      </w:tr>
      <w:tr w:rsidR="00F908D1" w:rsidTr="00D826E8">
        <w:tc>
          <w:tcPr>
            <w:tcW w:w="650" w:type="dxa"/>
          </w:tcPr>
          <w:p w:rsidR="00F908D1" w:rsidRDefault="00F908D1" w:rsidP="005D2B3E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DF4F64" w:rsidRDefault="00F908D1" w:rsidP="005D2B3E">
            <w:r>
              <w:t>Praca z dwóch stron stołu bez konieczności obrotu stołu</w:t>
            </w:r>
          </w:p>
          <w:p w:rsidR="00DB3511" w:rsidRPr="0001390F" w:rsidRDefault="00DB3511" w:rsidP="005D2B3E"/>
        </w:tc>
        <w:tc>
          <w:tcPr>
            <w:tcW w:w="2693" w:type="dxa"/>
          </w:tcPr>
          <w:p w:rsidR="00F908D1" w:rsidRDefault="00F908D1" w:rsidP="005D2B3E">
            <w:r>
              <w:t xml:space="preserve">Tak </w:t>
            </w:r>
          </w:p>
        </w:tc>
        <w:tc>
          <w:tcPr>
            <w:tcW w:w="4536" w:type="dxa"/>
          </w:tcPr>
          <w:p w:rsidR="00F908D1" w:rsidRDefault="00F908D1" w:rsidP="005D2B3E"/>
        </w:tc>
      </w:tr>
      <w:tr w:rsidR="00F908D1" w:rsidTr="00D826E8">
        <w:trPr>
          <w:trHeight w:val="994"/>
        </w:trPr>
        <w:tc>
          <w:tcPr>
            <w:tcW w:w="650" w:type="dxa"/>
          </w:tcPr>
          <w:p w:rsidR="00F908D1" w:rsidRDefault="00F908D1" w:rsidP="005D2B3E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CF0F15">
            <w:r w:rsidRPr="0001390F">
              <w:t>Elektryczne (silnikowe) ustawianie statywu w poło</w:t>
            </w:r>
            <w:r>
              <w:t>żeniach</w:t>
            </w:r>
            <w:r w:rsidRPr="0001390F">
              <w:t xml:space="preserve"> umożliwiających wykonywanie zabiegów angiografii w obrębie głowy, szyi, klatki piersiowej i kończyn dolnych.</w:t>
            </w:r>
          </w:p>
        </w:tc>
        <w:tc>
          <w:tcPr>
            <w:tcW w:w="2693" w:type="dxa"/>
          </w:tcPr>
          <w:p w:rsidR="00F908D1" w:rsidRDefault="00DA19F5" w:rsidP="005D2B3E">
            <w:r>
              <w:t>Tak</w:t>
            </w:r>
          </w:p>
        </w:tc>
        <w:tc>
          <w:tcPr>
            <w:tcW w:w="4536" w:type="dxa"/>
          </w:tcPr>
          <w:p w:rsidR="00F908D1" w:rsidRDefault="00F908D1" w:rsidP="005D2B3E"/>
        </w:tc>
      </w:tr>
      <w:tr w:rsidR="00F908D1" w:rsidTr="00D826E8">
        <w:tc>
          <w:tcPr>
            <w:tcW w:w="650" w:type="dxa"/>
          </w:tcPr>
          <w:p w:rsidR="00F908D1" w:rsidRDefault="00F908D1" w:rsidP="005D2B3E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D2B3E">
            <w:r>
              <w:t>O</w:t>
            </w:r>
            <w:r w:rsidRPr="0001390F">
              <w:t>bszar badania pacjenta bez konieczności</w:t>
            </w:r>
            <w:r>
              <w:t xml:space="preserve"> obrotu stołu i</w:t>
            </w:r>
            <w:r w:rsidRPr="0001390F">
              <w:t xml:space="preserve"> </w:t>
            </w:r>
            <w:r>
              <w:t>p</w:t>
            </w:r>
            <w:r w:rsidRPr="0001390F">
              <w:t>rzekładania</w:t>
            </w:r>
            <w:r>
              <w:t xml:space="preserve"> </w:t>
            </w:r>
            <w:r w:rsidRPr="0001390F">
              <w:t>/</w:t>
            </w:r>
            <w:r>
              <w:t xml:space="preserve"> </w:t>
            </w:r>
            <w:r w:rsidRPr="0001390F">
              <w:t>przesuwania go na stole</w:t>
            </w:r>
            <w:r w:rsidRPr="0001128B">
              <w:t xml:space="preserve"> wzdłuż osi stołu dla projekcji referencyjnej CRAN/CAUD = 0</w:t>
            </w:r>
            <w:r w:rsidRPr="00FC2049">
              <w:rPr>
                <w:vertAlign w:val="superscript"/>
              </w:rPr>
              <w:t>0</w:t>
            </w:r>
            <w:r w:rsidRPr="0001128B">
              <w:t xml:space="preserve"> i LAO/RAO=0</w:t>
            </w:r>
            <w:r w:rsidRPr="00FC2049">
              <w:rPr>
                <w:vertAlign w:val="superscript"/>
              </w:rPr>
              <w:t>0</w:t>
            </w:r>
            <w:r w:rsidRPr="0001128B">
              <w:t xml:space="preserve"> </w:t>
            </w:r>
            <w:r w:rsidRPr="0001390F">
              <w:t>(cm)</w:t>
            </w:r>
          </w:p>
          <w:p w:rsidR="00DB3511" w:rsidRDefault="00DB3511" w:rsidP="005D2B3E"/>
        </w:tc>
        <w:tc>
          <w:tcPr>
            <w:tcW w:w="2693" w:type="dxa"/>
          </w:tcPr>
          <w:p w:rsidR="000B3746" w:rsidRDefault="000B3746" w:rsidP="005D2B3E">
            <w:r>
              <w:t>Tak</w:t>
            </w:r>
            <w:r w:rsidR="00CE5ACC">
              <w:t>, podać</w:t>
            </w:r>
          </w:p>
          <w:p w:rsidR="00F908D1" w:rsidRDefault="00F908D1" w:rsidP="005D2B3E">
            <w:r>
              <w:t>Min. 170 cm</w:t>
            </w:r>
          </w:p>
        </w:tc>
        <w:tc>
          <w:tcPr>
            <w:tcW w:w="4536" w:type="dxa"/>
          </w:tcPr>
          <w:p w:rsidR="00F908D1" w:rsidRDefault="00F908D1" w:rsidP="005D2B3E"/>
        </w:tc>
      </w:tr>
      <w:tr w:rsidR="00F908D1" w:rsidTr="00D826E8">
        <w:tc>
          <w:tcPr>
            <w:tcW w:w="650" w:type="dxa"/>
          </w:tcPr>
          <w:p w:rsidR="00F908D1" w:rsidRDefault="00F908D1" w:rsidP="005D2B3E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Pr="00565E96" w:rsidRDefault="00F908D1" w:rsidP="00965186">
            <w:r>
              <w:t>O</w:t>
            </w:r>
            <w:r w:rsidRPr="0001390F">
              <w:t>bszar badania pacjenta bez konieczności</w:t>
            </w:r>
            <w:r>
              <w:t xml:space="preserve"> p</w:t>
            </w:r>
            <w:r w:rsidRPr="0001390F">
              <w:t>rzekładania</w:t>
            </w:r>
            <w:r>
              <w:t xml:space="preserve"> </w:t>
            </w:r>
            <w:r w:rsidRPr="0001390F">
              <w:t>/</w:t>
            </w:r>
            <w:r>
              <w:t xml:space="preserve"> </w:t>
            </w:r>
            <w:r w:rsidRPr="0001390F">
              <w:t>przesuwania go na stole</w:t>
            </w:r>
            <w:r w:rsidRPr="0001128B">
              <w:t xml:space="preserve"> </w:t>
            </w:r>
            <w:r>
              <w:t>w poprzek</w:t>
            </w:r>
            <w:r w:rsidRPr="0001128B">
              <w:t xml:space="preserve"> osi stołu dla projekcji referencyjnej CRAN/CAUD = 0</w:t>
            </w:r>
            <w:r w:rsidRPr="00FC2049">
              <w:rPr>
                <w:vertAlign w:val="superscript"/>
              </w:rPr>
              <w:t>0</w:t>
            </w:r>
            <w:r w:rsidRPr="0001128B">
              <w:t xml:space="preserve"> i LAO/RAO=0</w:t>
            </w:r>
            <w:r w:rsidRPr="00FC2049">
              <w:rPr>
                <w:vertAlign w:val="superscript"/>
              </w:rPr>
              <w:t>0</w:t>
            </w:r>
            <w:r w:rsidRPr="0001128B">
              <w:t xml:space="preserve"> </w:t>
            </w:r>
            <w:r w:rsidRPr="0001390F">
              <w:t>(cm)</w:t>
            </w:r>
          </w:p>
        </w:tc>
        <w:tc>
          <w:tcPr>
            <w:tcW w:w="2693" w:type="dxa"/>
          </w:tcPr>
          <w:p w:rsidR="000B3746" w:rsidRDefault="000B3746" w:rsidP="002D7F05">
            <w:r>
              <w:t>Tak</w:t>
            </w:r>
            <w:r w:rsidR="00CE5ACC">
              <w:t>, podać</w:t>
            </w:r>
          </w:p>
          <w:p w:rsidR="00F908D1" w:rsidRDefault="00F908D1" w:rsidP="002D7F05">
            <w:r>
              <w:t>Min. 50 cm</w:t>
            </w:r>
          </w:p>
          <w:p w:rsidR="00DA19F5" w:rsidRPr="00DA19F5" w:rsidRDefault="00DA19F5" w:rsidP="00D826E8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826E8" w:rsidRPr="00D826E8" w:rsidRDefault="00D826E8" w:rsidP="00D826E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26E8">
              <w:rPr>
                <w:rFonts w:asciiTheme="minorHAnsi" w:hAnsiTheme="minorHAnsi" w:cstheme="minorHAnsi"/>
                <w:sz w:val="20"/>
                <w:szCs w:val="20"/>
              </w:rPr>
              <w:t>Punktacja:</w:t>
            </w:r>
          </w:p>
          <w:p w:rsidR="00D826E8" w:rsidRPr="00D826E8" w:rsidRDefault="00D826E8" w:rsidP="00D826E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26E8">
              <w:rPr>
                <w:rFonts w:asciiTheme="minorHAnsi" w:hAnsiTheme="minorHAnsi" w:cstheme="minorHAnsi"/>
                <w:sz w:val="20"/>
                <w:szCs w:val="20"/>
              </w:rPr>
              <w:t>Warunek minimum - 0 pkt .</w:t>
            </w:r>
          </w:p>
          <w:p w:rsidR="00D826E8" w:rsidRPr="00D826E8" w:rsidRDefault="00D826E8" w:rsidP="00D826E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26E8">
              <w:rPr>
                <w:rFonts w:asciiTheme="minorHAnsi" w:hAnsiTheme="minorHAnsi" w:cstheme="minorHAnsi"/>
                <w:sz w:val="20"/>
                <w:szCs w:val="20"/>
              </w:rPr>
              <w:t xml:space="preserve">Wartość maksymalna - </w:t>
            </w:r>
            <w:r w:rsidR="000A63E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D826E8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:rsidR="00D826E8" w:rsidRDefault="00D826E8" w:rsidP="00D826E8">
            <w:r w:rsidRPr="00D826E8">
              <w:rPr>
                <w:rFonts w:cstheme="minorHAnsi"/>
                <w:sz w:val="20"/>
                <w:szCs w:val="20"/>
              </w:rPr>
              <w:t>Pozostałe proporcjonalnie.</w:t>
            </w:r>
          </w:p>
        </w:tc>
        <w:tc>
          <w:tcPr>
            <w:tcW w:w="4536" w:type="dxa"/>
          </w:tcPr>
          <w:p w:rsidR="00F908D1" w:rsidRDefault="00F908D1" w:rsidP="005D2B3E"/>
        </w:tc>
      </w:tr>
      <w:tr w:rsidR="00F908D1" w:rsidTr="00D826E8">
        <w:tc>
          <w:tcPr>
            <w:tcW w:w="650" w:type="dxa"/>
          </w:tcPr>
          <w:p w:rsidR="00F908D1" w:rsidRDefault="00F908D1" w:rsidP="005D2B3E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D2B3E">
            <w:r w:rsidRPr="00565E96">
              <w:t>Głębokość ramienia C lub wolna przestrzeń umożliwiająca swobodny przesuw blatu w osi detektora ze statywem za głową pacjenta</w:t>
            </w:r>
          </w:p>
          <w:p w:rsidR="00DB3511" w:rsidRDefault="00DB3511" w:rsidP="005D2B3E"/>
        </w:tc>
        <w:tc>
          <w:tcPr>
            <w:tcW w:w="2693" w:type="dxa"/>
          </w:tcPr>
          <w:p w:rsidR="00F908D1" w:rsidRPr="0001390F" w:rsidRDefault="00F908D1" w:rsidP="005D2B3E">
            <w:r>
              <w:t>Tak, podać</w:t>
            </w:r>
          </w:p>
        </w:tc>
        <w:tc>
          <w:tcPr>
            <w:tcW w:w="4536" w:type="dxa"/>
          </w:tcPr>
          <w:p w:rsidR="00F908D1" w:rsidRDefault="00F908D1" w:rsidP="005D2B3E"/>
        </w:tc>
      </w:tr>
      <w:tr w:rsidR="00F908D1" w:rsidTr="00D826E8">
        <w:tc>
          <w:tcPr>
            <w:tcW w:w="650" w:type="dxa"/>
          </w:tcPr>
          <w:p w:rsidR="00F908D1" w:rsidRDefault="00F908D1" w:rsidP="007325CF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2D7F05">
            <w:r>
              <w:t xml:space="preserve">Pionowy obrót ramienia zapewniający nieograniczony dostęp od strony głowy dla personelu i aparatury medycznej wykonywania ze statywem ustawionym z obu boków </w:t>
            </w:r>
            <w:r w:rsidRPr="004141B5">
              <w:t xml:space="preserve">stołu pod kątem </w:t>
            </w:r>
            <w:r w:rsidR="00E478B9" w:rsidRPr="004141B5">
              <w:t xml:space="preserve">co najmniej </w:t>
            </w:r>
            <w:r w:rsidRPr="004141B5">
              <w:t>89</w:t>
            </w:r>
            <w:r w:rsidRPr="004141B5">
              <w:rPr>
                <w:vertAlign w:val="superscript"/>
              </w:rPr>
              <w:t>0</w:t>
            </w:r>
            <w:r>
              <w:t xml:space="preserve"> liczonym od osi stołu w kierunku od głowy pacjenta, dla wszystkich ustawień statywu, w tym dla pionowego ustawienia układu lampa – detektor (LAO/RAO - 0</w:t>
            </w:r>
            <w:r w:rsidRPr="00FC2049">
              <w:rPr>
                <w:vertAlign w:val="superscript"/>
              </w:rPr>
              <w:t>0</w:t>
            </w:r>
            <w:r>
              <w:t>, CRAN/CAU - 0</w:t>
            </w:r>
            <w:r w:rsidRPr="00FC2049">
              <w:rPr>
                <w:vertAlign w:val="superscript"/>
              </w:rPr>
              <w:t>0</w:t>
            </w:r>
            <w:r>
              <w:t>), realizowane wyłącznie ruchem statywu, bez konieczności obrotu bądź przesuwu stołu w celu zapewnienia możliwie dużej przestrzeni na ustawienie dodatkowej aparatury i pracę lekarzy i pielęgniarek.</w:t>
            </w:r>
          </w:p>
          <w:p w:rsidR="00D53376" w:rsidRDefault="00D53376" w:rsidP="002D7F05"/>
        </w:tc>
        <w:tc>
          <w:tcPr>
            <w:tcW w:w="2693" w:type="dxa"/>
          </w:tcPr>
          <w:p w:rsidR="00F908D1" w:rsidRDefault="00F908D1" w:rsidP="007325CF">
            <w:r>
              <w:t>Tak, podać zakres obrotu ramienia</w:t>
            </w:r>
          </w:p>
          <w:p w:rsidR="00DA19F5" w:rsidRPr="00DA19F5" w:rsidRDefault="00DA19F5" w:rsidP="00DA19F5">
            <w:pPr>
              <w:rPr>
                <w:sz w:val="16"/>
                <w:szCs w:val="16"/>
              </w:rPr>
            </w:pPr>
          </w:p>
          <w:p w:rsidR="00DA19F5" w:rsidRPr="00D826E8" w:rsidRDefault="00DA19F5" w:rsidP="00DA19F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26E8">
              <w:rPr>
                <w:rFonts w:asciiTheme="minorHAnsi" w:hAnsiTheme="minorHAnsi" w:cstheme="minorHAnsi"/>
                <w:sz w:val="20"/>
                <w:szCs w:val="20"/>
              </w:rPr>
              <w:t>Punktacja:</w:t>
            </w:r>
          </w:p>
          <w:p w:rsidR="00DA19F5" w:rsidRPr="00D826E8" w:rsidRDefault="00DA19F5" w:rsidP="00DA19F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26E8">
              <w:rPr>
                <w:rFonts w:asciiTheme="minorHAnsi" w:hAnsiTheme="minorHAnsi" w:cstheme="minorHAnsi"/>
                <w:sz w:val="20"/>
                <w:szCs w:val="20"/>
              </w:rPr>
              <w:t>Warunek minimum - 0 pkt .</w:t>
            </w:r>
          </w:p>
          <w:p w:rsidR="00DA19F5" w:rsidRPr="00D826E8" w:rsidRDefault="00DA19F5" w:rsidP="00DA19F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26E8">
              <w:rPr>
                <w:rFonts w:asciiTheme="minorHAnsi" w:hAnsiTheme="minorHAnsi" w:cstheme="minorHAnsi"/>
                <w:sz w:val="20"/>
                <w:szCs w:val="20"/>
              </w:rPr>
              <w:t xml:space="preserve">Wartość maksymalna - </w:t>
            </w:r>
            <w:r w:rsidR="000A63E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D826E8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:rsidR="00DA19F5" w:rsidRDefault="00DA19F5" w:rsidP="00DA19F5">
            <w:r w:rsidRPr="00D826E8">
              <w:rPr>
                <w:rFonts w:cstheme="minorHAnsi"/>
                <w:sz w:val="20"/>
                <w:szCs w:val="20"/>
              </w:rPr>
              <w:t>Pozostałe proporcjonalnie.</w:t>
            </w:r>
          </w:p>
        </w:tc>
        <w:tc>
          <w:tcPr>
            <w:tcW w:w="4536" w:type="dxa"/>
          </w:tcPr>
          <w:p w:rsidR="00F908D1" w:rsidRDefault="00F908D1" w:rsidP="007325CF"/>
        </w:tc>
      </w:tr>
      <w:tr w:rsidR="00F908D1" w:rsidTr="00D826E8">
        <w:tc>
          <w:tcPr>
            <w:tcW w:w="650" w:type="dxa"/>
          </w:tcPr>
          <w:p w:rsidR="00F908D1" w:rsidRDefault="00F908D1" w:rsidP="007325CF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Pr="0001390F" w:rsidRDefault="00F908D1" w:rsidP="007325CF">
            <w:r>
              <w:t>W</w:t>
            </w:r>
            <w:r w:rsidRPr="00D07195">
              <w:t xml:space="preserve">ykonywanie zabiegów z pozycjonerem lampy z obu stron w pozycji z boku stołu w całym zakresie obrazowania bez konieczności obrotu stołu  </w:t>
            </w:r>
          </w:p>
        </w:tc>
        <w:tc>
          <w:tcPr>
            <w:tcW w:w="2693" w:type="dxa"/>
          </w:tcPr>
          <w:p w:rsidR="00F908D1" w:rsidRDefault="00F908D1" w:rsidP="007325CF">
            <w:r>
              <w:t xml:space="preserve">Tak </w:t>
            </w:r>
          </w:p>
        </w:tc>
        <w:tc>
          <w:tcPr>
            <w:tcW w:w="4536" w:type="dxa"/>
          </w:tcPr>
          <w:p w:rsidR="00F908D1" w:rsidRDefault="00F908D1" w:rsidP="007325CF"/>
        </w:tc>
      </w:tr>
      <w:tr w:rsidR="00F908D1" w:rsidTr="00D826E8">
        <w:tc>
          <w:tcPr>
            <w:tcW w:w="650" w:type="dxa"/>
          </w:tcPr>
          <w:p w:rsidR="00F908D1" w:rsidRDefault="00F908D1" w:rsidP="007325CF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DF4F64" w:rsidRDefault="00F908D1" w:rsidP="007325CF">
            <w:r>
              <w:t>Z</w:t>
            </w:r>
            <w:r w:rsidRPr="0001390F">
              <w:t>akres projekcji LAO/RAO [</w:t>
            </w:r>
            <w:r w:rsidRPr="00FC2049">
              <w:rPr>
                <w:vertAlign w:val="superscript"/>
              </w:rPr>
              <w:t>0</w:t>
            </w:r>
            <w:r w:rsidRPr="0001390F">
              <w:t>]</w:t>
            </w:r>
          </w:p>
        </w:tc>
        <w:tc>
          <w:tcPr>
            <w:tcW w:w="2693" w:type="dxa"/>
          </w:tcPr>
          <w:p w:rsidR="009E29C1" w:rsidRDefault="009E29C1" w:rsidP="007325CF">
            <w:r>
              <w:t>Tak</w:t>
            </w:r>
            <w:r w:rsidR="00CE5ACC">
              <w:t>, podać</w:t>
            </w:r>
          </w:p>
          <w:p w:rsidR="00F908D1" w:rsidRDefault="00F908D1" w:rsidP="007325CF">
            <w:r w:rsidRPr="0047357C">
              <w:t>Min. 2</w:t>
            </w:r>
            <w:r>
              <w:t>2</w:t>
            </w:r>
            <w:r w:rsidRPr="0047357C">
              <w:t>0°</w:t>
            </w:r>
          </w:p>
        </w:tc>
        <w:tc>
          <w:tcPr>
            <w:tcW w:w="4536" w:type="dxa"/>
          </w:tcPr>
          <w:p w:rsidR="00F908D1" w:rsidRDefault="00F908D1" w:rsidP="007325CF"/>
        </w:tc>
      </w:tr>
      <w:tr w:rsidR="00F908D1" w:rsidTr="00D826E8">
        <w:tc>
          <w:tcPr>
            <w:tcW w:w="650" w:type="dxa"/>
          </w:tcPr>
          <w:p w:rsidR="00F908D1" w:rsidRDefault="00F908D1" w:rsidP="007325CF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DF4F64" w:rsidRDefault="00F908D1" w:rsidP="007325CF">
            <w:r w:rsidRPr="0047357C">
              <w:t xml:space="preserve">Zakres projekcji CRAN/CAUD </w:t>
            </w:r>
            <w:r w:rsidRPr="0001390F">
              <w:t>[</w:t>
            </w:r>
            <w:r w:rsidRPr="00FC2049">
              <w:rPr>
                <w:vertAlign w:val="superscript"/>
              </w:rPr>
              <w:t>0</w:t>
            </w:r>
            <w:r w:rsidRPr="0001390F">
              <w:t>]</w:t>
            </w:r>
          </w:p>
        </w:tc>
        <w:tc>
          <w:tcPr>
            <w:tcW w:w="2693" w:type="dxa"/>
          </w:tcPr>
          <w:p w:rsidR="009E29C1" w:rsidRDefault="009E29C1" w:rsidP="007325CF">
            <w:r>
              <w:t>Tak</w:t>
            </w:r>
            <w:r w:rsidR="00CE5ACC">
              <w:t>, podać</w:t>
            </w:r>
          </w:p>
          <w:p w:rsidR="00F908D1" w:rsidRDefault="00F908D1" w:rsidP="007325CF">
            <w:r w:rsidRPr="0047357C">
              <w:t>Min. 9</w:t>
            </w:r>
            <w:r>
              <w:t>5</w:t>
            </w:r>
            <w:r w:rsidRPr="0047357C">
              <w:t>°</w:t>
            </w:r>
          </w:p>
        </w:tc>
        <w:tc>
          <w:tcPr>
            <w:tcW w:w="4536" w:type="dxa"/>
          </w:tcPr>
          <w:p w:rsidR="00F908D1" w:rsidRDefault="00F908D1" w:rsidP="007325CF"/>
        </w:tc>
      </w:tr>
      <w:tr w:rsidR="00F908D1" w:rsidTr="00D826E8">
        <w:tc>
          <w:tcPr>
            <w:tcW w:w="650" w:type="dxa"/>
          </w:tcPr>
          <w:p w:rsidR="00F908D1" w:rsidRDefault="00F908D1" w:rsidP="007325CF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1F6B93" w:rsidRPr="0047357C" w:rsidRDefault="00F908D1" w:rsidP="007325CF">
            <w:r>
              <w:t>W</w:t>
            </w:r>
            <w:r w:rsidRPr="00D07195">
              <w:t xml:space="preserve">ykonywanie zabiegów z pozycjonerem lampy z obu stron w pozycji z boku stołu w całym zakresie obrazowania bez konieczności obrotu stołu  </w:t>
            </w:r>
          </w:p>
        </w:tc>
        <w:tc>
          <w:tcPr>
            <w:tcW w:w="2693" w:type="dxa"/>
          </w:tcPr>
          <w:p w:rsidR="00F908D1" w:rsidRPr="0047357C" w:rsidRDefault="00F908D1" w:rsidP="007325CF">
            <w:r>
              <w:t>Tak</w:t>
            </w:r>
          </w:p>
        </w:tc>
        <w:tc>
          <w:tcPr>
            <w:tcW w:w="4536" w:type="dxa"/>
          </w:tcPr>
          <w:p w:rsidR="00F908D1" w:rsidRDefault="00F908D1" w:rsidP="007325CF"/>
        </w:tc>
      </w:tr>
      <w:tr w:rsidR="00F908D1" w:rsidTr="00D826E8">
        <w:tc>
          <w:tcPr>
            <w:tcW w:w="650" w:type="dxa"/>
          </w:tcPr>
          <w:p w:rsidR="00F908D1" w:rsidRDefault="00F908D1" w:rsidP="007325CF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Pr="0047357C" w:rsidRDefault="00F908D1" w:rsidP="007325CF">
            <w:r w:rsidRPr="0047357C">
              <w:t xml:space="preserve">Zakres projekcji CRAN/CAUD </w:t>
            </w:r>
            <w:r>
              <w:t xml:space="preserve">dla statywu za głową pacjenta z blatem pomiędzy detektorem i lampą </w:t>
            </w:r>
            <w:r w:rsidRPr="0001390F">
              <w:t>[</w:t>
            </w:r>
            <w:r w:rsidRPr="00FC2049">
              <w:rPr>
                <w:vertAlign w:val="superscript"/>
              </w:rPr>
              <w:t>0</w:t>
            </w:r>
            <w:r w:rsidRPr="0001390F">
              <w:t>]</w:t>
            </w:r>
          </w:p>
        </w:tc>
        <w:tc>
          <w:tcPr>
            <w:tcW w:w="2693" w:type="dxa"/>
          </w:tcPr>
          <w:p w:rsidR="009E29C1" w:rsidRDefault="009E29C1" w:rsidP="007325CF">
            <w:r>
              <w:t>Tak</w:t>
            </w:r>
            <w:r w:rsidR="00CE5ACC">
              <w:t>, podać</w:t>
            </w:r>
          </w:p>
          <w:p w:rsidR="00F908D1" w:rsidRPr="0047357C" w:rsidRDefault="00F908D1" w:rsidP="007325CF">
            <w:r w:rsidRPr="0047357C">
              <w:t xml:space="preserve">Min. </w:t>
            </w:r>
            <w:r>
              <w:t>+/-45</w:t>
            </w:r>
            <w:r w:rsidRPr="0047357C">
              <w:t>°</w:t>
            </w:r>
          </w:p>
        </w:tc>
        <w:tc>
          <w:tcPr>
            <w:tcW w:w="4536" w:type="dxa"/>
          </w:tcPr>
          <w:p w:rsidR="00F908D1" w:rsidRDefault="00F908D1" w:rsidP="007325CF"/>
        </w:tc>
      </w:tr>
      <w:tr w:rsidR="00F908D1" w:rsidTr="00D826E8">
        <w:tc>
          <w:tcPr>
            <w:tcW w:w="650" w:type="dxa"/>
          </w:tcPr>
          <w:p w:rsidR="00F908D1" w:rsidRDefault="00F908D1" w:rsidP="007325CF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Pr="0047357C" w:rsidRDefault="00F908D1" w:rsidP="007325CF">
            <w:r w:rsidRPr="0047357C">
              <w:t xml:space="preserve">Zakres projekcji CRAN/CAUD </w:t>
            </w:r>
            <w:r>
              <w:t xml:space="preserve">dla statywu z boku pacjenta z blatem pomiędzy detektorem i lampą </w:t>
            </w:r>
            <w:r w:rsidRPr="0001390F">
              <w:t>[</w:t>
            </w:r>
            <w:r w:rsidRPr="00FC2049">
              <w:rPr>
                <w:vertAlign w:val="superscript"/>
              </w:rPr>
              <w:t>0</w:t>
            </w:r>
            <w:r w:rsidRPr="0001390F">
              <w:t>]</w:t>
            </w:r>
          </w:p>
        </w:tc>
        <w:tc>
          <w:tcPr>
            <w:tcW w:w="2693" w:type="dxa"/>
          </w:tcPr>
          <w:p w:rsidR="009E29C1" w:rsidRDefault="009E29C1" w:rsidP="007325CF">
            <w:r>
              <w:t>Tak</w:t>
            </w:r>
            <w:r w:rsidR="00CE5ACC">
              <w:t>, podać</w:t>
            </w:r>
          </w:p>
          <w:p w:rsidR="00F908D1" w:rsidRPr="0047357C" w:rsidRDefault="00F908D1" w:rsidP="007325CF">
            <w:r w:rsidRPr="0047357C">
              <w:t xml:space="preserve">Min. </w:t>
            </w:r>
            <w:r>
              <w:t>+/-45</w:t>
            </w:r>
            <w:r w:rsidRPr="0047357C">
              <w:t>°</w:t>
            </w:r>
          </w:p>
        </w:tc>
        <w:tc>
          <w:tcPr>
            <w:tcW w:w="4536" w:type="dxa"/>
          </w:tcPr>
          <w:p w:rsidR="00F908D1" w:rsidRDefault="00F908D1" w:rsidP="007325CF"/>
        </w:tc>
      </w:tr>
      <w:tr w:rsidR="00F908D1" w:rsidTr="00D826E8">
        <w:tc>
          <w:tcPr>
            <w:tcW w:w="650" w:type="dxa"/>
          </w:tcPr>
          <w:p w:rsidR="00F908D1" w:rsidRDefault="00F908D1" w:rsidP="007325CF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7325CF">
            <w:r w:rsidRPr="0001128B">
              <w:t>Maksymalna szybkość ruchów statywu [°/s] w płaszczyźnie LAO/RAO w pozycji za głową pacjenta z wyłączeniem ruchów wykonywanych przy angiografii rotacyjnej</w:t>
            </w:r>
          </w:p>
        </w:tc>
        <w:tc>
          <w:tcPr>
            <w:tcW w:w="2693" w:type="dxa"/>
          </w:tcPr>
          <w:p w:rsidR="009E29C1" w:rsidRDefault="009E29C1" w:rsidP="007325CF">
            <w:r>
              <w:t>Tak</w:t>
            </w:r>
            <w:r w:rsidR="00CE5ACC">
              <w:t>, podać</w:t>
            </w:r>
          </w:p>
          <w:p w:rsidR="00F908D1" w:rsidRDefault="00F908D1" w:rsidP="007325CF">
            <w:r w:rsidRPr="0047357C">
              <w:t>Min. 1</w:t>
            </w:r>
            <w:r>
              <w:t>5</w:t>
            </w:r>
            <w:r w:rsidRPr="0047357C">
              <w:t xml:space="preserve"> °/s</w:t>
            </w:r>
          </w:p>
          <w:p w:rsidR="00DA19F5" w:rsidRPr="00DA19F5" w:rsidRDefault="00DA19F5" w:rsidP="007325CF">
            <w:pPr>
              <w:rPr>
                <w:sz w:val="16"/>
                <w:szCs w:val="16"/>
              </w:rPr>
            </w:pPr>
          </w:p>
          <w:p w:rsidR="00DA19F5" w:rsidRPr="00D826E8" w:rsidRDefault="00DA19F5" w:rsidP="00DA19F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26E8">
              <w:rPr>
                <w:rFonts w:asciiTheme="minorHAnsi" w:hAnsiTheme="minorHAnsi" w:cstheme="minorHAnsi"/>
                <w:sz w:val="20"/>
                <w:szCs w:val="20"/>
              </w:rPr>
              <w:t>Punktacja:</w:t>
            </w:r>
          </w:p>
          <w:p w:rsidR="00DA19F5" w:rsidRPr="00D826E8" w:rsidRDefault="00DA19F5" w:rsidP="00DA19F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26E8">
              <w:rPr>
                <w:rFonts w:asciiTheme="minorHAnsi" w:hAnsiTheme="minorHAnsi" w:cstheme="minorHAnsi"/>
                <w:sz w:val="20"/>
                <w:szCs w:val="20"/>
              </w:rPr>
              <w:t>Warunek minimum - 0 pkt .</w:t>
            </w:r>
          </w:p>
          <w:p w:rsidR="00DA19F5" w:rsidRPr="00D826E8" w:rsidRDefault="00DA19F5" w:rsidP="00DA19F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26E8">
              <w:rPr>
                <w:rFonts w:asciiTheme="minorHAnsi" w:hAnsiTheme="minorHAnsi" w:cstheme="minorHAnsi"/>
                <w:sz w:val="20"/>
                <w:szCs w:val="20"/>
              </w:rPr>
              <w:t xml:space="preserve">Wartość maksymalna - </w:t>
            </w:r>
            <w:r w:rsidR="000A63E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D826E8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:rsidR="00DA19F5" w:rsidRDefault="00DA19F5" w:rsidP="00DA19F5">
            <w:r w:rsidRPr="00D826E8">
              <w:rPr>
                <w:rFonts w:cstheme="minorHAnsi"/>
                <w:sz w:val="20"/>
                <w:szCs w:val="20"/>
              </w:rPr>
              <w:t>Pozostałe proporcjonalnie.</w:t>
            </w:r>
          </w:p>
        </w:tc>
        <w:tc>
          <w:tcPr>
            <w:tcW w:w="4536" w:type="dxa"/>
          </w:tcPr>
          <w:p w:rsidR="00F908D1" w:rsidRDefault="00F908D1" w:rsidP="007325CF"/>
        </w:tc>
      </w:tr>
      <w:tr w:rsidR="00F908D1" w:rsidTr="00D826E8">
        <w:tc>
          <w:tcPr>
            <w:tcW w:w="650" w:type="dxa"/>
          </w:tcPr>
          <w:p w:rsidR="00F908D1" w:rsidRDefault="00F908D1" w:rsidP="007325CF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7325CF">
            <w:r w:rsidRPr="0047357C">
              <w:t xml:space="preserve">Maksymalna szybkość ruchów statywu w </w:t>
            </w:r>
            <w:r w:rsidRPr="0001128B">
              <w:t xml:space="preserve">[°/s] </w:t>
            </w:r>
            <w:r w:rsidRPr="0047357C">
              <w:t>w płaszczyźnie CRAN/CAUD z wyłączeniem ruchów wykonywanych przy angiografii rotacyjnej</w:t>
            </w:r>
          </w:p>
        </w:tc>
        <w:tc>
          <w:tcPr>
            <w:tcW w:w="2693" w:type="dxa"/>
          </w:tcPr>
          <w:p w:rsidR="009E29C1" w:rsidRDefault="009E29C1" w:rsidP="007325CF">
            <w:r>
              <w:t>Tak</w:t>
            </w:r>
            <w:r w:rsidR="00CE5ACC">
              <w:t>, podać</w:t>
            </w:r>
          </w:p>
          <w:p w:rsidR="00F908D1" w:rsidRPr="009E29C1" w:rsidRDefault="00F908D1" w:rsidP="007325CF">
            <w:r w:rsidRPr="009E29C1">
              <w:t>Min. 15 °/s</w:t>
            </w:r>
          </w:p>
          <w:p w:rsidR="00DA19F5" w:rsidRPr="00DA19F5" w:rsidRDefault="00DA19F5" w:rsidP="00DA19F5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19F5" w:rsidRPr="00D826E8" w:rsidRDefault="00DA19F5" w:rsidP="00DA19F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26E8">
              <w:rPr>
                <w:rFonts w:asciiTheme="minorHAnsi" w:hAnsiTheme="minorHAnsi" w:cstheme="minorHAnsi"/>
                <w:sz w:val="20"/>
                <w:szCs w:val="20"/>
              </w:rPr>
              <w:t>Punktacja:</w:t>
            </w:r>
          </w:p>
          <w:p w:rsidR="00DA19F5" w:rsidRPr="00D826E8" w:rsidRDefault="00DA19F5" w:rsidP="00DA19F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26E8">
              <w:rPr>
                <w:rFonts w:asciiTheme="minorHAnsi" w:hAnsiTheme="minorHAnsi" w:cstheme="minorHAnsi"/>
                <w:sz w:val="20"/>
                <w:szCs w:val="20"/>
              </w:rPr>
              <w:t>Warunek minimum - 0 pkt .</w:t>
            </w:r>
          </w:p>
          <w:p w:rsidR="00DA19F5" w:rsidRPr="00D826E8" w:rsidRDefault="00DA19F5" w:rsidP="00DA19F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26E8">
              <w:rPr>
                <w:rFonts w:asciiTheme="minorHAnsi" w:hAnsiTheme="minorHAnsi" w:cstheme="minorHAnsi"/>
                <w:sz w:val="20"/>
                <w:szCs w:val="20"/>
              </w:rPr>
              <w:t xml:space="preserve">Wartość maksymalna - </w:t>
            </w:r>
            <w:r w:rsidR="000A63E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D826E8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:rsidR="00DA19F5" w:rsidRDefault="00DA19F5" w:rsidP="007325CF">
            <w:r w:rsidRPr="00D826E8">
              <w:rPr>
                <w:rFonts w:cstheme="minorHAnsi"/>
                <w:sz w:val="20"/>
                <w:szCs w:val="20"/>
              </w:rPr>
              <w:t>Pozostałe proporcjonalnie.</w:t>
            </w:r>
          </w:p>
        </w:tc>
        <w:tc>
          <w:tcPr>
            <w:tcW w:w="4536" w:type="dxa"/>
          </w:tcPr>
          <w:p w:rsidR="00F908D1" w:rsidRDefault="00F908D1" w:rsidP="007325CF"/>
        </w:tc>
      </w:tr>
      <w:tr w:rsidR="00F908D1" w:rsidTr="00D826E8">
        <w:tc>
          <w:tcPr>
            <w:tcW w:w="650" w:type="dxa"/>
          </w:tcPr>
          <w:p w:rsidR="00F908D1" w:rsidRDefault="00F908D1" w:rsidP="007325CF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DF4F64" w:rsidRDefault="00F908D1" w:rsidP="007325CF">
            <w:r w:rsidRPr="0047357C">
              <w:t>Szybkość ruchów statywu przy wykonywaniu angiografii rotacyjnej</w:t>
            </w:r>
          </w:p>
        </w:tc>
        <w:tc>
          <w:tcPr>
            <w:tcW w:w="2693" w:type="dxa"/>
          </w:tcPr>
          <w:p w:rsidR="001773BD" w:rsidRDefault="001773BD" w:rsidP="00CE5ACC">
            <w:pPr>
              <w:tabs>
                <w:tab w:val="center" w:pos="1238"/>
              </w:tabs>
            </w:pPr>
            <w:r>
              <w:t>Tak</w:t>
            </w:r>
            <w:r w:rsidR="00CE5ACC">
              <w:t>, podać</w:t>
            </w:r>
            <w:r w:rsidR="00CE5ACC">
              <w:tab/>
            </w:r>
          </w:p>
          <w:p w:rsidR="00F908D1" w:rsidRDefault="00F908D1" w:rsidP="007325CF">
            <w:r w:rsidRPr="0047357C">
              <w:t>Min. 40°/s</w:t>
            </w:r>
          </w:p>
        </w:tc>
        <w:tc>
          <w:tcPr>
            <w:tcW w:w="4536" w:type="dxa"/>
          </w:tcPr>
          <w:p w:rsidR="00F908D1" w:rsidRDefault="00F908D1" w:rsidP="007325CF"/>
        </w:tc>
      </w:tr>
      <w:tr w:rsidR="00F908D1" w:rsidTr="00D826E8">
        <w:tc>
          <w:tcPr>
            <w:tcW w:w="650" w:type="dxa"/>
          </w:tcPr>
          <w:p w:rsidR="00F908D1" w:rsidRDefault="00F908D1" w:rsidP="007325CF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DF4F64" w:rsidRDefault="00F908D1" w:rsidP="007325CF">
            <w:r>
              <w:t>P</w:t>
            </w:r>
            <w:r w:rsidRPr="0047357C">
              <w:t>amięć pozycji statywu</w:t>
            </w:r>
          </w:p>
        </w:tc>
        <w:tc>
          <w:tcPr>
            <w:tcW w:w="2693" w:type="dxa"/>
          </w:tcPr>
          <w:p w:rsidR="001773BD" w:rsidRDefault="001773BD" w:rsidP="007325CF">
            <w:r>
              <w:t>Tak</w:t>
            </w:r>
            <w:r w:rsidR="00CE5ACC">
              <w:t>, podać</w:t>
            </w:r>
          </w:p>
          <w:p w:rsidR="00F908D1" w:rsidRDefault="00F908D1" w:rsidP="007325CF">
            <w:r w:rsidRPr="0047357C">
              <w:t>Min.</w:t>
            </w:r>
            <w:r>
              <w:t xml:space="preserve"> 2</w:t>
            </w:r>
            <w:r w:rsidRPr="0047357C">
              <w:t>0</w:t>
            </w:r>
          </w:p>
        </w:tc>
        <w:tc>
          <w:tcPr>
            <w:tcW w:w="4536" w:type="dxa"/>
          </w:tcPr>
          <w:p w:rsidR="00F908D1" w:rsidRDefault="00F908D1" w:rsidP="007325CF"/>
        </w:tc>
      </w:tr>
      <w:tr w:rsidR="00F908D1" w:rsidTr="00D826E8">
        <w:tc>
          <w:tcPr>
            <w:tcW w:w="650" w:type="dxa"/>
          </w:tcPr>
          <w:p w:rsidR="00F908D1" w:rsidRDefault="00F908D1" w:rsidP="007325CF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DF4F64" w:rsidRDefault="00F908D1" w:rsidP="007325CF">
            <w:r>
              <w:t>P</w:t>
            </w:r>
            <w:r w:rsidRPr="0047357C">
              <w:t>ulpit sterowniczy ruchów statywu w sali zabiegowej</w:t>
            </w:r>
          </w:p>
        </w:tc>
        <w:tc>
          <w:tcPr>
            <w:tcW w:w="2693" w:type="dxa"/>
          </w:tcPr>
          <w:p w:rsidR="00F908D1" w:rsidRDefault="00F908D1" w:rsidP="007325CF">
            <w:r w:rsidRPr="00F9336D">
              <w:t>Tak</w:t>
            </w:r>
          </w:p>
        </w:tc>
        <w:tc>
          <w:tcPr>
            <w:tcW w:w="4536" w:type="dxa"/>
          </w:tcPr>
          <w:p w:rsidR="00F908D1" w:rsidRDefault="00F908D1" w:rsidP="007325CF"/>
        </w:tc>
      </w:tr>
      <w:tr w:rsidR="00F908D1" w:rsidTr="00D826E8">
        <w:tc>
          <w:tcPr>
            <w:tcW w:w="650" w:type="dxa"/>
          </w:tcPr>
          <w:p w:rsidR="00F908D1" w:rsidRDefault="00F908D1" w:rsidP="007325CF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7325CF">
            <w:r w:rsidRPr="0001128B">
              <w:t>System zabezpieczenia pacjenta przed kolizją</w:t>
            </w:r>
          </w:p>
          <w:p w:rsidR="006346F3" w:rsidRPr="0001128B" w:rsidRDefault="006346F3" w:rsidP="007325CF"/>
        </w:tc>
        <w:tc>
          <w:tcPr>
            <w:tcW w:w="2693" w:type="dxa"/>
          </w:tcPr>
          <w:p w:rsidR="00F908D1" w:rsidRDefault="00F908D1" w:rsidP="007325CF">
            <w:r w:rsidRPr="0001128B">
              <w:t>Tak, opisać</w:t>
            </w:r>
          </w:p>
        </w:tc>
        <w:tc>
          <w:tcPr>
            <w:tcW w:w="4536" w:type="dxa"/>
          </w:tcPr>
          <w:p w:rsidR="00F908D1" w:rsidRDefault="00F908D1" w:rsidP="007325CF"/>
        </w:tc>
      </w:tr>
      <w:tr w:rsidR="00F908D1" w:rsidTr="00D826E8">
        <w:tc>
          <w:tcPr>
            <w:tcW w:w="650" w:type="dxa"/>
          </w:tcPr>
          <w:p w:rsidR="00F908D1" w:rsidRDefault="00F908D1" w:rsidP="007325CF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Pr="0001128B" w:rsidRDefault="00F908D1" w:rsidP="00BC505C">
            <w:r>
              <w:t>Automatyczna pełna zmiana orientacji obrazu przy zmianie położenia statywu dla kąta +90</w:t>
            </w:r>
            <w:r w:rsidRPr="0047357C">
              <w:t>°</w:t>
            </w:r>
            <w:r>
              <w:t xml:space="preserve"> 0</w:t>
            </w:r>
            <w:r w:rsidRPr="0047357C">
              <w:t>°</w:t>
            </w:r>
            <w:r>
              <w:t xml:space="preserve"> -90</w:t>
            </w:r>
            <w:r w:rsidRPr="0047357C">
              <w:t>°</w:t>
            </w:r>
          </w:p>
        </w:tc>
        <w:tc>
          <w:tcPr>
            <w:tcW w:w="2693" w:type="dxa"/>
          </w:tcPr>
          <w:p w:rsidR="00F908D1" w:rsidRPr="0001128B" w:rsidRDefault="00F908D1" w:rsidP="007325CF">
            <w:r>
              <w:t>Tak</w:t>
            </w:r>
          </w:p>
        </w:tc>
        <w:tc>
          <w:tcPr>
            <w:tcW w:w="4536" w:type="dxa"/>
          </w:tcPr>
          <w:p w:rsidR="00F908D1" w:rsidRDefault="00F908D1" w:rsidP="007325CF"/>
        </w:tc>
      </w:tr>
      <w:tr w:rsidR="00F908D1" w:rsidRPr="00C37AD7" w:rsidTr="00D826E8">
        <w:tc>
          <w:tcPr>
            <w:tcW w:w="650" w:type="dxa"/>
            <w:shd w:val="pct15" w:color="auto" w:fill="auto"/>
          </w:tcPr>
          <w:p w:rsidR="00F908D1" w:rsidRPr="00C37AD7" w:rsidRDefault="00F908D1" w:rsidP="007325CF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971" w:type="dxa"/>
            <w:shd w:val="pct15" w:color="auto" w:fill="auto"/>
          </w:tcPr>
          <w:p w:rsidR="00F908D1" w:rsidRPr="00C37AD7" w:rsidRDefault="00F908D1" w:rsidP="007325CF">
            <w:pPr>
              <w:spacing w:before="120" w:after="120"/>
              <w:rPr>
                <w:b/>
                <w:bCs/>
              </w:rPr>
            </w:pPr>
            <w:r w:rsidRPr="00C37AD7">
              <w:rPr>
                <w:b/>
                <w:bCs/>
              </w:rPr>
              <w:t>Stół pacjenta</w:t>
            </w:r>
          </w:p>
        </w:tc>
        <w:tc>
          <w:tcPr>
            <w:tcW w:w="2693" w:type="dxa"/>
            <w:shd w:val="pct15" w:color="auto" w:fill="auto"/>
          </w:tcPr>
          <w:p w:rsidR="00F908D1" w:rsidRPr="00C37AD7" w:rsidRDefault="00F908D1" w:rsidP="007325CF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4536" w:type="dxa"/>
            <w:shd w:val="pct15" w:color="auto" w:fill="auto"/>
          </w:tcPr>
          <w:p w:rsidR="00F908D1" w:rsidRPr="00C37AD7" w:rsidRDefault="00F908D1" w:rsidP="007325CF">
            <w:pPr>
              <w:spacing w:before="120" w:after="120"/>
              <w:rPr>
                <w:b/>
                <w:bCs/>
              </w:rPr>
            </w:pPr>
          </w:p>
        </w:tc>
      </w:tr>
      <w:tr w:rsidR="00F908D1" w:rsidTr="00D826E8">
        <w:tc>
          <w:tcPr>
            <w:tcW w:w="650" w:type="dxa"/>
          </w:tcPr>
          <w:p w:rsidR="00F908D1" w:rsidRDefault="00F908D1" w:rsidP="007325CF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7325CF">
            <w:r w:rsidRPr="00514AEB">
              <w:t>Stół zabiegowy, kolumnowy mocowanie na podłodze, z możliwością obrotu stołu wokół osi pionowej dedykowany do badań neurologicznych z wcięciem profilowym na głowę pacjenta.</w:t>
            </w:r>
          </w:p>
        </w:tc>
        <w:tc>
          <w:tcPr>
            <w:tcW w:w="2693" w:type="dxa"/>
          </w:tcPr>
          <w:p w:rsidR="00F908D1" w:rsidRDefault="00F908D1" w:rsidP="007325CF">
            <w:r w:rsidRPr="00F9336D">
              <w:t>Tak</w:t>
            </w:r>
          </w:p>
        </w:tc>
        <w:tc>
          <w:tcPr>
            <w:tcW w:w="4536" w:type="dxa"/>
          </w:tcPr>
          <w:p w:rsidR="00F908D1" w:rsidRDefault="00F908D1" w:rsidP="007325CF"/>
        </w:tc>
      </w:tr>
      <w:tr w:rsidR="00F908D1" w:rsidRPr="00485996" w:rsidTr="00D826E8">
        <w:tc>
          <w:tcPr>
            <w:tcW w:w="650" w:type="dxa"/>
          </w:tcPr>
          <w:p w:rsidR="00F908D1" w:rsidRPr="0001128B" w:rsidRDefault="00F908D1" w:rsidP="007325CF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Pr="0001128B" w:rsidRDefault="00F908D1" w:rsidP="007325CF">
            <w:r w:rsidRPr="0001128B">
              <w:t>Przesuw wzdłużny płyty pacjenta [cm]</w:t>
            </w:r>
          </w:p>
        </w:tc>
        <w:tc>
          <w:tcPr>
            <w:tcW w:w="2693" w:type="dxa"/>
          </w:tcPr>
          <w:p w:rsidR="001773BD" w:rsidRDefault="001773BD" w:rsidP="007325CF">
            <w:r>
              <w:t>Tak</w:t>
            </w:r>
            <w:r w:rsidR="00CE5ACC">
              <w:t>, podać</w:t>
            </w:r>
          </w:p>
          <w:p w:rsidR="00F908D1" w:rsidRDefault="00F908D1" w:rsidP="007325CF">
            <w:r w:rsidRPr="0001128B">
              <w:t>Min. 120 cm</w:t>
            </w:r>
          </w:p>
          <w:p w:rsidR="00307D6D" w:rsidRPr="00307D6D" w:rsidRDefault="00307D6D" w:rsidP="00307D6D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07D6D" w:rsidRPr="00D826E8" w:rsidRDefault="00307D6D" w:rsidP="00307D6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26E8">
              <w:rPr>
                <w:rFonts w:asciiTheme="minorHAnsi" w:hAnsiTheme="minorHAnsi" w:cstheme="minorHAnsi"/>
                <w:sz w:val="20"/>
                <w:szCs w:val="20"/>
              </w:rPr>
              <w:t>Punktacja:</w:t>
            </w:r>
          </w:p>
          <w:p w:rsidR="00307D6D" w:rsidRPr="00D826E8" w:rsidRDefault="00307D6D" w:rsidP="00307D6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26E8">
              <w:rPr>
                <w:rFonts w:asciiTheme="minorHAnsi" w:hAnsiTheme="minorHAnsi" w:cstheme="minorHAnsi"/>
                <w:sz w:val="20"/>
                <w:szCs w:val="20"/>
              </w:rPr>
              <w:t>Warunek minimum - 0 pkt .</w:t>
            </w:r>
          </w:p>
          <w:p w:rsidR="00307D6D" w:rsidRPr="00D826E8" w:rsidRDefault="00307D6D" w:rsidP="00307D6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26E8">
              <w:rPr>
                <w:rFonts w:asciiTheme="minorHAnsi" w:hAnsiTheme="minorHAnsi" w:cstheme="minorHAnsi"/>
                <w:sz w:val="20"/>
                <w:szCs w:val="20"/>
              </w:rPr>
              <w:t xml:space="preserve">Wartość maksymalna - </w:t>
            </w:r>
            <w:r w:rsidR="007A2C5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D826E8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:rsidR="00307D6D" w:rsidRPr="0001128B" w:rsidRDefault="00307D6D" w:rsidP="007325CF">
            <w:r w:rsidRPr="00D826E8">
              <w:rPr>
                <w:rFonts w:cstheme="minorHAnsi"/>
                <w:sz w:val="20"/>
                <w:szCs w:val="20"/>
              </w:rPr>
              <w:t>Pozostałe proporcjonalnie.</w:t>
            </w:r>
          </w:p>
        </w:tc>
        <w:tc>
          <w:tcPr>
            <w:tcW w:w="4536" w:type="dxa"/>
          </w:tcPr>
          <w:p w:rsidR="00F908D1" w:rsidRPr="0001128B" w:rsidRDefault="00F908D1" w:rsidP="007325CF"/>
        </w:tc>
      </w:tr>
      <w:tr w:rsidR="00F908D1" w:rsidRPr="00485996" w:rsidTr="00D826E8">
        <w:tc>
          <w:tcPr>
            <w:tcW w:w="650" w:type="dxa"/>
          </w:tcPr>
          <w:p w:rsidR="00F908D1" w:rsidRPr="0001128B" w:rsidRDefault="00F908D1" w:rsidP="00483B94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Pr="0001128B" w:rsidRDefault="00F908D1" w:rsidP="00483B94">
            <w:r w:rsidRPr="0001128B">
              <w:t xml:space="preserve">Przesuw </w:t>
            </w:r>
            <w:r>
              <w:t>poprzeczny</w:t>
            </w:r>
            <w:r w:rsidRPr="0001128B">
              <w:t xml:space="preserve"> płyty pacjenta w każdym z dwóch kierunków niezależnie [cm]</w:t>
            </w:r>
          </w:p>
        </w:tc>
        <w:tc>
          <w:tcPr>
            <w:tcW w:w="2693" w:type="dxa"/>
          </w:tcPr>
          <w:p w:rsidR="001773BD" w:rsidRPr="004141B5" w:rsidRDefault="001773BD" w:rsidP="00483B94">
            <w:r w:rsidRPr="004141B5">
              <w:t>Tak</w:t>
            </w:r>
            <w:r w:rsidR="00CE5ACC" w:rsidRPr="004141B5">
              <w:t>, podać</w:t>
            </w:r>
          </w:p>
          <w:p w:rsidR="00F908D1" w:rsidRDefault="00F908D1" w:rsidP="00483B94">
            <w:r w:rsidRPr="004141B5">
              <w:t xml:space="preserve">Min. </w:t>
            </w:r>
            <w:r w:rsidRPr="004141B5">
              <w:rPr>
                <w:rFonts w:cstheme="minorHAnsi"/>
              </w:rPr>
              <w:t>±14</w:t>
            </w:r>
            <w:r w:rsidRPr="004141B5">
              <w:t xml:space="preserve"> cm</w:t>
            </w:r>
          </w:p>
          <w:p w:rsidR="00307D6D" w:rsidRDefault="00307D6D" w:rsidP="00483B94"/>
          <w:p w:rsidR="00C958CB" w:rsidRPr="00D826E8" w:rsidRDefault="00C958CB" w:rsidP="00C958CB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26E8">
              <w:rPr>
                <w:rFonts w:asciiTheme="minorHAnsi" w:hAnsiTheme="minorHAnsi" w:cstheme="minorHAnsi"/>
                <w:sz w:val="20"/>
                <w:szCs w:val="20"/>
              </w:rPr>
              <w:t>Punktacja:</w:t>
            </w:r>
          </w:p>
          <w:p w:rsidR="00C958CB" w:rsidRPr="00D826E8" w:rsidRDefault="00C958CB" w:rsidP="00C958CB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26E8">
              <w:rPr>
                <w:rFonts w:asciiTheme="minorHAnsi" w:hAnsiTheme="minorHAnsi" w:cstheme="minorHAnsi"/>
                <w:sz w:val="20"/>
                <w:szCs w:val="20"/>
              </w:rPr>
              <w:t>Warunek minimum - 0 pkt .</w:t>
            </w:r>
          </w:p>
          <w:p w:rsidR="00C958CB" w:rsidRPr="00D826E8" w:rsidRDefault="00C958CB" w:rsidP="00C958CB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26E8">
              <w:rPr>
                <w:rFonts w:asciiTheme="minorHAnsi" w:hAnsiTheme="minorHAnsi" w:cstheme="minorHAnsi"/>
                <w:sz w:val="20"/>
                <w:szCs w:val="20"/>
              </w:rPr>
              <w:t xml:space="preserve">Wartość maksymalna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D826E8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:rsidR="00307D6D" w:rsidRPr="0001128B" w:rsidRDefault="00C958CB" w:rsidP="00C958CB">
            <w:r w:rsidRPr="00D826E8">
              <w:rPr>
                <w:rFonts w:cstheme="minorHAnsi"/>
                <w:sz w:val="20"/>
                <w:szCs w:val="20"/>
              </w:rPr>
              <w:t>Pozostałe proporcjonalnie.</w:t>
            </w:r>
          </w:p>
        </w:tc>
        <w:tc>
          <w:tcPr>
            <w:tcW w:w="4536" w:type="dxa"/>
          </w:tcPr>
          <w:p w:rsidR="00F908D1" w:rsidRPr="0001128B" w:rsidRDefault="00F908D1" w:rsidP="00483B94"/>
        </w:tc>
      </w:tr>
      <w:tr w:rsidR="00F908D1" w:rsidTr="00D826E8">
        <w:tc>
          <w:tcPr>
            <w:tcW w:w="650" w:type="dxa"/>
          </w:tcPr>
          <w:p w:rsidR="00F908D1" w:rsidRDefault="00F908D1" w:rsidP="00413962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Pr="00B267A7" w:rsidRDefault="00F908D1" w:rsidP="00413962">
            <w:r>
              <w:t>Najniższa pozycja blatu</w:t>
            </w:r>
          </w:p>
        </w:tc>
        <w:tc>
          <w:tcPr>
            <w:tcW w:w="2693" w:type="dxa"/>
          </w:tcPr>
          <w:p w:rsidR="001773BD" w:rsidRDefault="001773BD" w:rsidP="00413962">
            <w:r>
              <w:t>Tak</w:t>
            </w:r>
            <w:r w:rsidR="00CE5ACC">
              <w:t>, podać</w:t>
            </w:r>
          </w:p>
          <w:p w:rsidR="00F908D1" w:rsidRPr="00B267A7" w:rsidRDefault="00F908D1" w:rsidP="00413962">
            <w:r w:rsidRPr="00B267A7">
              <w:t>M</w:t>
            </w:r>
            <w:r>
              <w:t>aks</w:t>
            </w:r>
            <w:r w:rsidRPr="00B267A7">
              <w:t xml:space="preserve">. </w:t>
            </w:r>
            <w:r>
              <w:t>8</w:t>
            </w:r>
            <w:r w:rsidRPr="00B267A7">
              <w:t>0 cm</w:t>
            </w:r>
          </w:p>
        </w:tc>
        <w:tc>
          <w:tcPr>
            <w:tcW w:w="4536" w:type="dxa"/>
          </w:tcPr>
          <w:p w:rsidR="00F908D1" w:rsidRDefault="00F908D1" w:rsidP="00413962"/>
        </w:tc>
      </w:tr>
      <w:tr w:rsidR="00F908D1" w:rsidTr="00D826E8">
        <w:tc>
          <w:tcPr>
            <w:tcW w:w="650" w:type="dxa"/>
          </w:tcPr>
          <w:p w:rsidR="00F908D1" w:rsidRDefault="00F908D1" w:rsidP="00413962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413962">
            <w:r w:rsidRPr="00B267A7">
              <w:t>Regulacja wysokości stołu [cm]</w:t>
            </w:r>
          </w:p>
        </w:tc>
        <w:tc>
          <w:tcPr>
            <w:tcW w:w="2693" w:type="dxa"/>
          </w:tcPr>
          <w:p w:rsidR="001773BD" w:rsidRDefault="001773BD" w:rsidP="00413962">
            <w:r>
              <w:t>Tak</w:t>
            </w:r>
            <w:r w:rsidR="00CE5ACC">
              <w:t>, podać</w:t>
            </w:r>
          </w:p>
          <w:p w:rsidR="00F908D1" w:rsidRDefault="00F908D1" w:rsidP="00413962">
            <w:r w:rsidRPr="00B267A7">
              <w:t>Min. 25 cm</w:t>
            </w:r>
          </w:p>
        </w:tc>
        <w:tc>
          <w:tcPr>
            <w:tcW w:w="4536" w:type="dxa"/>
          </w:tcPr>
          <w:p w:rsidR="00F908D1" w:rsidRDefault="00F908D1" w:rsidP="00413962"/>
        </w:tc>
      </w:tr>
      <w:tr w:rsidR="00F908D1" w:rsidTr="00D826E8">
        <w:tc>
          <w:tcPr>
            <w:tcW w:w="650" w:type="dxa"/>
          </w:tcPr>
          <w:p w:rsidR="00F908D1" w:rsidRDefault="00F908D1" w:rsidP="00413962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413962">
            <w:r>
              <w:t>S</w:t>
            </w:r>
            <w:r w:rsidRPr="00485996">
              <w:t xml:space="preserve">zerokość płyty pacjenta </w:t>
            </w:r>
            <w:r w:rsidRPr="004141B5">
              <w:t>min 45 cm</w:t>
            </w:r>
          </w:p>
          <w:p w:rsidR="006346F3" w:rsidRDefault="006346F3" w:rsidP="00413962"/>
        </w:tc>
        <w:tc>
          <w:tcPr>
            <w:tcW w:w="2693" w:type="dxa"/>
          </w:tcPr>
          <w:p w:rsidR="00F908D1" w:rsidRDefault="00F908D1" w:rsidP="00413962">
            <w:r w:rsidRPr="00485996">
              <w:t>Tak,</w:t>
            </w:r>
            <w:r>
              <w:t xml:space="preserve"> </w:t>
            </w:r>
            <w:r w:rsidRPr="00485996">
              <w:t>podać</w:t>
            </w:r>
          </w:p>
        </w:tc>
        <w:tc>
          <w:tcPr>
            <w:tcW w:w="4536" w:type="dxa"/>
          </w:tcPr>
          <w:p w:rsidR="00F908D1" w:rsidRDefault="00F908D1" w:rsidP="00413962"/>
        </w:tc>
      </w:tr>
      <w:tr w:rsidR="00F908D1" w:rsidTr="00D826E8">
        <w:tc>
          <w:tcPr>
            <w:tcW w:w="650" w:type="dxa"/>
          </w:tcPr>
          <w:p w:rsidR="00F908D1" w:rsidRDefault="00F908D1" w:rsidP="00483B94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Pr="0001128B" w:rsidRDefault="00F908D1" w:rsidP="00483B94">
            <w:r w:rsidRPr="0001128B">
              <w:t>Długość części roboczej płyty pacjenta</w:t>
            </w:r>
          </w:p>
        </w:tc>
        <w:tc>
          <w:tcPr>
            <w:tcW w:w="2693" w:type="dxa"/>
          </w:tcPr>
          <w:p w:rsidR="001773BD" w:rsidRDefault="001773BD" w:rsidP="00483B94">
            <w:r>
              <w:t>Tak</w:t>
            </w:r>
            <w:r w:rsidR="00CE5ACC">
              <w:t>, podać</w:t>
            </w:r>
          </w:p>
          <w:p w:rsidR="00F908D1" w:rsidRPr="0001128B" w:rsidRDefault="00F908D1" w:rsidP="00483B94">
            <w:r w:rsidRPr="0001128B">
              <w:t>Min. 2</w:t>
            </w:r>
            <w:r>
              <w:t>9</w:t>
            </w:r>
            <w:r w:rsidRPr="0001128B">
              <w:t>0 cm</w:t>
            </w:r>
          </w:p>
        </w:tc>
        <w:tc>
          <w:tcPr>
            <w:tcW w:w="4536" w:type="dxa"/>
          </w:tcPr>
          <w:p w:rsidR="00F908D1" w:rsidRPr="0001128B" w:rsidRDefault="00F908D1" w:rsidP="00483B94"/>
        </w:tc>
      </w:tr>
      <w:tr w:rsidR="00F908D1" w:rsidTr="00D826E8">
        <w:tc>
          <w:tcPr>
            <w:tcW w:w="650" w:type="dxa"/>
          </w:tcPr>
          <w:p w:rsidR="00F908D1" w:rsidRDefault="00F908D1" w:rsidP="00413962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413962">
            <w:r w:rsidRPr="00485996">
              <w:t>Pochłanialność blatu stołu na całej długości obszaru badania pacjenta</w:t>
            </w:r>
          </w:p>
          <w:p w:rsidR="006346F3" w:rsidRDefault="006346F3" w:rsidP="00413962"/>
        </w:tc>
        <w:tc>
          <w:tcPr>
            <w:tcW w:w="2693" w:type="dxa"/>
          </w:tcPr>
          <w:p w:rsidR="00F908D1" w:rsidRDefault="00F908D1" w:rsidP="00413962">
            <w:r w:rsidRPr="00485996">
              <w:t>Tak, podać</w:t>
            </w:r>
          </w:p>
        </w:tc>
        <w:tc>
          <w:tcPr>
            <w:tcW w:w="4536" w:type="dxa"/>
          </w:tcPr>
          <w:p w:rsidR="00F908D1" w:rsidRDefault="00F908D1" w:rsidP="00413962"/>
        </w:tc>
      </w:tr>
      <w:tr w:rsidR="00F908D1" w:rsidTr="00D826E8">
        <w:tc>
          <w:tcPr>
            <w:tcW w:w="650" w:type="dxa"/>
          </w:tcPr>
          <w:p w:rsidR="00F908D1" w:rsidRDefault="00F908D1" w:rsidP="00413962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413962">
            <w:r w:rsidRPr="00C37AD7">
              <w:t>Dopuszczalne obciążenie stołu [kg]</w:t>
            </w:r>
          </w:p>
        </w:tc>
        <w:tc>
          <w:tcPr>
            <w:tcW w:w="2693" w:type="dxa"/>
          </w:tcPr>
          <w:p w:rsidR="001773BD" w:rsidRDefault="001773BD" w:rsidP="00413962">
            <w:r>
              <w:t>Tak</w:t>
            </w:r>
            <w:r w:rsidR="00CE5ACC">
              <w:t>, podać</w:t>
            </w:r>
          </w:p>
          <w:p w:rsidR="00F908D1" w:rsidRDefault="00F908D1" w:rsidP="00413962">
            <w:r w:rsidRPr="00C37AD7">
              <w:t>Min. 200 kg</w:t>
            </w:r>
          </w:p>
          <w:p w:rsidR="002B6A9A" w:rsidRPr="002B6A9A" w:rsidRDefault="002B6A9A" w:rsidP="002B6A9A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B6A9A" w:rsidRPr="00D826E8" w:rsidRDefault="002B6A9A" w:rsidP="002B6A9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26E8">
              <w:rPr>
                <w:rFonts w:asciiTheme="minorHAnsi" w:hAnsiTheme="minorHAnsi" w:cstheme="minorHAnsi"/>
                <w:sz w:val="20"/>
                <w:szCs w:val="20"/>
              </w:rPr>
              <w:t>Punktacja:</w:t>
            </w:r>
          </w:p>
          <w:p w:rsidR="002B6A9A" w:rsidRPr="00D826E8" w:rsidRDefault="002B6A9A" w:rsidP="002B6A9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26E8">
              <w:rPr>
                <w:rFonts w:asciiTheme="minorHAnsi" w:hAnsiTheme="minorHAnsi" w:cstheme="minorHAnsi"/>
                <w:sz w:val="20"/>
                <w:szCs w:val="20"/>
              </w:rPr>
              <w:t>Warunek minimum - 0 pkt .</w:t>
            </w:r>
          </w:p>
          <w:p w:rsidR="002B6A9A" w:rsidRPr="00D826E8" w:rsidRDefault="002B6A9A" w:rsidP="002B6A9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26E8">
              <w:rPr>
                <w:rFonts w:asciiTheme="minorHAnsi" w:hAnsiTheme="minorHAnsi" w:cstheme="minorHAnsi"/>
                <w:sz w:val="20"/>
                <w:szCs w:val="20"/>
              </w:rPr>
              <w:t xml:space="preserve">Wartość maksymalna - </w:t>
            </w:r>
            <w:r w:rsidR="00AD6AD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D826E8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:rsidR="002B6A9A" w:rsidRDefault="002B6A9A" w:rsidP="00413962">
            <w:r w:rsidRPr="00D826E8">
              <w:rPr>
                <w:rFonts w:cstheme="minorHAnsi"/>
                <w:sz w:val="20"/>
                <w:szCs w:val="20"/>
              </w:rPr>
              <w:t>Pozostałe proporcjonalnie.</w:t>
            </w:r>
          </w:p>
        </w:tc>
        <w:tc>
          <w:tcPr>
            <w:tcW w:w="4536" w:type="dxa"/>
          </w:tcPr>
          <w:p w:rsidR="00F908D1" w:rsidRDefault="00F908D1" w:rsidP="00413962"/>
        </w:tc>
      </w:tr>
      <w:tr w:rsidR="00F908D1" w:rsidTr="00D826E8">
        <w:tc>
          <w:tcPr>
            <w:tcW w:w="650" w:type="dxa"/>
          </w:tcPr>
          <w:p w:rsidR="00F908D1" w:rsidRDefault="00F908D1" w:rsidP="00483B94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483B94">
            <w:r w:rsidRPr="00C37AD7">
              <w:t xml:space="preserve">Wytrzymałość na dodatkowe obciążenie płyty stołu podczas akcji reanimacyjnej </w:t>
            </w:r>
            <w:r>
              <w:t>dla maksymalnej dopuszczalnej wagi pacjenta.</w:t>
            </w:r>
          </w:p>
        </w:tc>
        <w:tc>
          <w:tcPr>
            <w:tcW w:w="2693" w:type="dxa"/>
          </w:tcPr>
          <w:p w:rsidR="001773BD" w:rsidRDefault="001773BD" w:rsidP="00483B94">
            <w:r>
              <w:t>Tak</w:t>
            </w:r>
            <w:r w:rsidR="00CE5ACC">
              <w:t>, podać</w:t>
            </w:r>
          </w:p>
          <w:p w:rsidR="00F908D1" w:rsidRDefault="00F908D1" w:rsidP="00483B94">
            <w:r>
              <w:t>Min. 50 kg</w:t>
            </w:r>
          </w:p>
          <w:p w:rsidR="002B6A9A" w:rsidRDefault="002B6A9A" w:rsidP="002B6A9A"/>
        </w:tc>
        <w:tc>
          <w:tcPr>
            <w:tcW w:w="4536" w:type="dxa"/>
          </w:tcPr>
          <w:p w:rsidR="00F908D1" w:rsidRDefault="00F908D1" w:rsidP="00483B94"/>
        </w:tc>
      </w:tr>
      <w:tr w:rsidR="00F908D1" w:rsidTr="00D826E8">
        <w:tc>
          <w:tcPr>
            <w:tcW w:w="650" w:type="dxa"/>
          </w:tcPr>
          <w:p w:rsidR="00F908D1" w:rsidRDefault="00F908D1" w:rsidP="00483B94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Pr="00C37AD7" w:rsidRDefault="00F908D1" w:rsidP="00483B94">
            <w:r>
              <w:t xml:space="preserve">Zakres pochyłów wzdłużnych blatu – pozycje </w:t>
            </w:r>
            <w:proofErr w:type="spellStart"/>
            <w:r>
              <w:t>Trendelenburga</w:t>
            </w:r>
            <w:proofErr w:type="spellEnd"/>
            <w:r>
              <w:t>, anty-</w:t>
            </w:r>
            <w:proofErr w:type="spellStart"/>
            <w:r>
              <w:t>Trendelenburga</w:t>
            </w:r>
            <w:proofErr w:type="spellEnd"/>
            <w:r>
              <w:t xml:space="preserve"> – </w:t>
            </w:r>
            <w:r w:rsidRPr="004141B5">
              <w:t>min 30</w:t>
            </w:r>
            <w:r w:rsidRPr="004141B5">
              <w:rPr>
                <w:rFonts w:cstheme="minorHAnsi"/>
              </w:rPr>
              <w:t>°</w:t>
            </w:r>
          </w:p>
        </w:tc>
        <w:tc>
          <w:tcPr>
            <w:tcW w:w="2693" w:type="dxa"/>
          </w:tcPr>
          <w:p w:rsidR="00F908D1" w:rsidRDefault="00F908D1" w:rsidP="00483B94">
            <w:r>
              <w:t>Tak, podać</w:t>
            </w:r>
          </w:p>
        </w:tc>
        <w:tc>
          <w:tcPr>
            <w:tcW w:w="4536" w:type="dxa"/>
          </w:tcPr>
          <w:p w:rsidR="00F908D1" w:rsidRDefault="00F908D1" w:rsidP="00483B94"/>
        </w:tc>
      </w:tr>
      <w:tr w:rsidR="00F908D1" w:rsidTr="00D826E8">
        <w:tc>
          <w:tcPr>
            <w:tcW w:w="650" w:type="dxa"/>
          </w:tcPr>
          <w:p w:rsidR="00F908D1" w:rsidRDefault="00F908D1" w:rsidP="00413962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413962">
            <w:r w:rsidRPr="00C37AD7">
              <w:t>Pulpit sterowniczy ruchów stołu w sali badań z możliwością zamocowania na krawędzi stołu co najmniej z trzech stron.</w:t>
            </w:r>
          </w:p>
        </w:tc>
        <w:tc>
          <w:tcPr>
            <w:tcW w:w="2693" w:type="dxa"/>
          </w:tcPr>
          <w:p w:rsidR="00F908D1" w:rsidRDefault="00F908D1" w:rsidP="00413962">
            <w:r w:rsidRPr="00A05381">
              <w:t>Tak</w:t>
            </w:r>
          </w:p>
        </w:tc>
        <w:tc>
          <w:tcPr>
            <w:tcW w:w="4536" w:type="dxa"/>
          </w:tcPr>
          <w:p w:rsidR="00F908D1" w:rsidRDefault="00F908D1" w:rsidP="00413962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4141B5">
              <w:t>Wymagane akcesoria:</w:t>
            </w:r>
          </w:p>
          <w:p w:rsidR="00F908D1" w:rsidRDefault="00F908D1" w:rsidP="005854F5">
            <w:r>
              <w:t>- materac</w:t>
            </w:r>
            <w:r w:rsidR="00BE656F">
              <w:t>,</w:t>
            </w:r>
            <w:r>
              <w:t xml:space="preserve"> </w:t>
            </w:r>
          </w:p>
          <w:p w:rsidR="00F908D1" w:rsidRDefault="00F908D1" w:rsidP="005854F5">
            <w:r>
              <w:t xml:space="preserve">- podkładka (przepuszczalna dla promieniowania </w:t>
            </w:r>
            <w:proofErr w:type="spellStart"/>
            <w:r>
              <w:t>rtg</w:t>
            </w:r>
            <w:proofErr w:type="spellEnd"/>
            <w:r>
              <w:t>) pod ramię przy iniekcji,</w:t>
            </w:r>
          </w:p>
          <w:p w:rsidR="00F908D1" w:rsidRDefault="00F908D1" w:rsidP="005854F5">
            <w:r>
              <w:t xml:space="preserve">- podpórki pod ramiona wzdłuż stołu (przepuszczalne dla promieniowania </w:t>
            </w:r>
            <w:proofErr w:type="spellStart"/>
            <w:r>
              <w:t>rtg</w:t>
            </w:r>
            <w:proofErr w:type="spellEnd"/>
            <w:r>
              <w:t>),</w:t>
            </w:r>
          </w:p>
          <w:p w:rsidR="00F908D1" w:rsidRDefault="00F908D1" w:rsidP="005854F5">
            <w:r>
              <w:t>- stabilizator głowy do badań neurologicznych</w:t>
            </w:r>
            <w:r w:rsidR="00BE656F">
              <w:t>,</w:t>
            </w:r>
          </w:p>
          <w:p w:rsidR="00F908D1" w:rsidRDefault="00F908D1" w:rsidP="005854F5">
            <w:r>
              <w:t>- podkładka do badań od tętnicy promieniowej</w:t>
            </w:r>
            <w:r w:rsidR="00750BF4">
              <w:t>,</w:t>
            </w:r>
          </w:p>
          <w:p w:rsidR="00F908D1" w:rsidRDefault="00F908D1" w:rsidP="005854F5">
            <w:r>
              <w:t>- statyw na płyny infuzyjne</w:t>
            </w:r>
            <w:r w:rsidR="00BE656F">
              <w:t>.</w:t>
            </w:r>
          </w:p>
        </w:tc>
        <w:tc>
          <w:tcPr>
            <w:tcW w:w="2693" w:type="dxa"/>
          </w:tcPr>
          <w:p w:rsidR="00F908D1" w:rsidRDefault="00F908D1" w:rsidP="005854F5">
            <w:r w:rsidRPr="00A05381">
              <w:t>Tak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RPr="00C37AD7" w:rsidTr="00D826E8">
        <w:tc>
          <w:tcPr>
            <w:tcW w:w="650" w:type="dxa"/>
            <w:shd w:val="pct15" w:color="auto" w:fill="auto"/>
          </w:tcPr>
          <w:p w:rsidR="00F908D1" w:rsidRPr="00C37AD7" w:rsidRDefault="00F908D1" w:rsidP="005854F5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971" w:type="dxa"/>
            <w:shd w:val="pct15" w:color="auto" w:fill="auto"/>
          </w:tcPr>
          <w:p w:rsidR="00F908D1" w:rsidRPr="00C37AD7" w:rsidRDefault="00F908D1" w:rsidP="005854F5">
            <w:pPr>
              <w:spacing w:before="120" w:after="120"/>
              <w:rPr>
                <w:b/>
                <w:bCs/>
              </w:rPr>
            </w:pPr>
            <w:r w:rsidRPr="00C37AD7">
              <w:rPr>
                <w:b/>
                <w:bCs/>
              </w:rPr>
              <w:t>Generator</w:t>
            </w:r>
          </w:p>
        </w:tc>
        <w:tc>
          <w:tcPr>
            <w:tcW w:w="2693" w:type="dxa"/>
            <w:shd w:val="pct15" w:color="auto" w:fill="auto"/>
          </w:tcPr>
          <w:p w:rsidR="00F908D1" w:rsidRPr="00C37AD7" w:rsidRDefault="00F908D1" w:rsidP="005854F5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4536" w:type="dxa"/>
            <w:shd w:val="pct15" w:color="auto" w:fill="auto"/>
          </w:tcPr>
          <w:p w:rsidR="00F908D1" w:rsidRPr="00C37AD7" w:rsidRDefault="00F908D1" w:rsidP="005854F5">
            <w:pPr>
              <w:spacing w:before="120" w:after="120"/>
              <w:rPr>
                <w:b/>
                <w:bCs/>
              </w:rPr>
            </w:pPr>
          </w:p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C37AD7">
              <w:t xml:space="preserve">Moc </w:t>
            </w:r>
            <w:r>
              <w:t xml:space="preserve">ekspozycji z zaoferowaną lampą </w:t>
            </w:r>
            <w:r w:rsidRPr="00C37AD7">
              <w:t>[kW]</w:t>
            </w:r>
          </w:p>
        </w:tc>
        <w:tc>
          <w:tcPr>
            <w:tcW w:w="2693" w:type="dxa"/>
          </w:tcPr>
          <w:p w:rsidR="001773BD" w:rsidRDefault="001773BD" w:rsidP="005854F5">
            <w:r>
              <w:t>Tak</w:t>
            </w:r>
            <w:r w:rsidR="00CE5ACC">
              <w:t>, podać</w:t>
            </w:r>
          </w:p>
          <w:p w:rsidR="00F908D1" w:rsidRDefault="00F908D1" w:rsidP="005854F5">
            <w:r w:rsidRPr="00C37AD7">
              <w:t>Min. 100 kW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C37AD7">
              <w:t>Zakres napięć (</w:t>
            </w:r>
            <w:proofErr w:type="spellStart"/>
            <w:r w:rsidRPr="00C37AD7">
              <w:t>kV</w:t>
            </w:r>
            <w:proofErr w:type="spellEnd"/>
            <w:r w:rsidRPr="00C37AD7">
              <w:t>)</w:t>
            </w:r>
          </w:p>
        </w:tc>
        <w:tc>
          <w:tcPr>
            <w:tcW w:w="2693" w:type="dxa"/>
          </w:tcPr>
          <w:p w:rsidR="001773BD" w:rsidRDefault="001773BD" w:rsidP="005854F5">
            <w:r>
              <w:t>Tak</w:t>
            </w:r>
            <w:r w:rsidR="00CE5ACC">
              <w:t>, podać</w:t>
            </w:r>
          </w:p>
          <w:p w:rsidR="00F908D1" w:rsidRDefault="00F908D1" w:rsidP="00CE5ACC">
            <w:r w:rsidRPr="00C37AD7">
              <w:t xml:space="preserve">Min. </w:t>
            </w:r>
            <w:r>
              <w:t>6</w:t>
            </w:r>
            <w:r w:rsidRPr="00C37AD7">
              <w:t xml:space="preserve">0 </w:t>
            </w:r>
            <w:r>
              <w:t>–</w:t>
            </w:r>
            <w:r w:rsidR="00CE5ACC">
              <w:t xml:space="preserve"> 125kV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C37AD7">
              <w:t>Max obciążenie generatora mocą ciągłą w trakcie prześwietlenia [W] ( dla obciążenia trwającego 1</w:t>
            </w:r>
            <w:r>
              <w:t>0</w:t>
            </w:r>
            <w:r w:rsidRPr="00C37AD7">
              <w:t xml:space="preserve"> minut)</w:t>
            </w:r>
          </w:p>
        </w:tc>
        <w:tc>
          <w:tcPr>
            <w:tcW w:w="2693" w:type="dxa"/>
          </w:tcPr>
          <w:p w:rsidR="001773BD" w:rsidRDefault="001773BD" w:rsidP="005854F5">
            <w:r>
              <w:t>Tak</w:t>
            </w:r>
            <w:r w:rsidR="00CE5ACC">
              <w:t>, podać</w:t>
            </w:r>
          </w:p>
          <w:p w:rsidR="00F908D1" w:rsidRDefault="00F908D1" w:rsidP="00CE5ACC">
            <w:r w:rsidRPr="00C37AD7">
              <w:t>Min. 2</w:t>
            </w:r>
            <w:r>
              <w:t>0</w:t>
            </w:r>
            <w:r w:rsidRPr="00C37AD7">
              <w:t>00 W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C37AD7">
              <w:t>Maksymalny</w:t>
            </w:r>
            <w:r>
              <w:t xml:space="preserve"> wymagany</w:t>
            </w:r>
            <w:r w:rsidRPr="00C37AD7">
              <w:t xml:space="preserve"> prąd przy prześwietleniu pulsacyjnym [</w:t>
            </w:r>
            <w:proofErr w:type="spellStart"/>
            <w:r w:rsidRPr="00C37AD7">
              <w:t>mA</w:t>
            </w:r>
            <w:proofErr w:type="spellEnd"/>
            <w:r w:rsidRPr="00C37AD7">
              <w:t>]</w:t>
            </w:r>
          </w:p>
        </w:tc>
        <w:tc>
          <w:tcPr>
            <w:tcW w:w="2693" w:type="dxa"/>
          </w:tcPr>
          <w:p w:rsidR="001773BD" w:rsidRDefault="001773BD" w:rsidP="005854F5">
            <w:r>
              <w:t>Tak</w:t>
            </w:r>
            <w:r w:rsidR="00CE5ACC">
              <w:t>, podać</w:t>
            </w:r>
          </w:p>
          <w:p w:rsidR="00F908D1" w:rsidRDefault="00F908D1" w:rsidP="00CE5ACC">
            <w:r w:rsidRPr="00C37AD7">
              <w:t xml:space="preserve">Min. </w:t>
            </w:r>
            <w:r>
              <w:t>1</w:t>
            </w:r>
            <w:r w:rsidRPr="00C37AD7">
              <w:t xml:space="preserve">00 </w:t>
            </w:r>
            <w:proofErr w:type="spellStart"/>
            <w:r w:rsidRPr="00C37AD7">
              <w:t>mA</w:t>
            </w:r>
            <w:proofErr w:type="spellEnd"/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C37AD7">
              <w:t>Maksymalny</w:t>
            </w:r>
            <w:r>
              <w:t xml:space="preserve"> wymagany</w:t>
            </w:r>
            <w:r w:rsidRPr="00C37AD7">
              <w:t xml:space="preserve"> prąd przy </w:t>
            </w:r>
            <w:r>
              <w:t xml:space="preserve">radiografii dla 100 </w:t>
            </w:r>
            <w:proofErr w:type="spellStart"/>
            <w:r>
              <w:t>kV</w:t>
            </w:r>
            <w:proofErr w:type="spellEnd"/>
            <w:r w:rsidRPr="00C37AD7">
              <w:t xml:space="preserve"> [</w:t>
            </w:r>
            <w:proofErr w:type="spellStart"/>
            <w:r w:rsidRPr="00C37AD7">
              <w:t>mA</w:t>
            </w:r>
            <w:proofErr w:type="spellEnd"/>
            <w:r w:rsidRPr="00C37AD7">
              <w:t>]</w:t>
            </w:r>
          </w:p>
          <w:p w:rsidR="006346F3" w:rsidRDefault="006346F3" w:rsidP="005854F5"/>
          <w:p w:rsidR="006346F3" w:rsidRPr="00C37AD7" w:rsidRDefault="006346F3" w:rsidP="005854F5"/>
        </w:tc>
        <w:tc>
          <w:tcPr>
            <w:tcW w:w="2693" w:type="dxa"/>
          </w:tcPr>
          <w:p w:rsidR="001773BD" w:rsidRDefault="001773BD" w:rsidP="005854F5">
            <w:r>
              <w:t>Tak</w:t>
            </w:r>
            <w:r w:rsidR="00CE5ACC">
              <w:t>, podać</w:t>
            </w:r>
          </w:p>
          <w:p w:rsidR="00F908D1" w:rsidRPr="00C37AD7" w:rsidRDefault="00F908D1" w:rsidP="00CE5ACC">
            <w:r w:rsidRPr="00C37AD7">
              <w:t>Min. 100</w:t>
            </w:r>
            <w:r>
              <w:t>0</w:t>
            </w:r>
            <w:r w:rsidR="00CE5ACC">
              <w:t xml:space="preserve"> </w:t>
            </w:r>
            <w:proofErr w:type="spellStart"/>
            <w:r w:rsidR="00CE5ACC">
              <w:t>mA</w:t>
            </w:r>
            <w:proofErr w:type="spellEnd"/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>
              <w:t>W</w:t>
            </w:r>
            <w:r w:rsidRPr="00C37AD7">
              <w:t>łączniki ekspozycji (do prześwietleń i zdjęć) w sali badań i w sterowni</w:t>
            </w:r>
          </w:p>
          <w:p w:rsidR="00851E0E" w:rsidRDefault="00851E0E" w:rsidP="005854F5"/>
        </w:tc>
        <w:tc>
          <w:tcPr>
            <w:tcW w:w="2693" w:type="dxa"/>
          </w:tcPr>
          <w:p w:rsidR="00F908D1" w:rsidRDefault="00F908D1" w:rsidP="005854F5">
            <w:r w:rsidRPr="00F9336D">
              <w:t>Tak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RPr="00C37AD7" w:rsidTr="00D826E8">
        <w:tc>
          <w:tcPr>
            <w:tcW w:w="650" w:type="dxa"/>
            <w:shd w:val="pct15" w:color="auto" w:fill="auto"/>
          </w:tcPr>
          <w:p w:rsidR="00F908D1" w:rsidRPr="00C37AD7" w:rsidRDefault="00F908D1" w:rsidP="005854F5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971" w:type="dxa"/>
            <w:shd w:val="pct15" w:color="auto" w:fill="auto"/>
          </w:tcPr>
          <w:p w:rsidR="00F908D1" w:rsidRPr="00C37AD7" w:rsidRDefault="00F908D1" w:rsidP="005854F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Lampa RTG / przysłony</w:t>
            </w:r>
          </w:p>
        </w:tc>
        <w:tc>
          <w:tcPr>
            <w:tcW w:w="2693" w:type="dxa"/>
            <w:shd w:val="pct15" w:color="auto" w:fill="auto"/>
          </w:tcPr>
          <w:p w:rsidR="00F908D1" w:rsidRPr="00C37AD7" w:rsidRDefault="00F908D1" w:rsidP="005854F5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4536" w:type="dxa"/>
            <w:shd w:val="pct15" w:color="auto" w:fill="auto"/>
          </w:tcPr>
          <w:p w:rsidR="00F908D1" w:rsidRPr="00C37AD7" w:rsidRDefault="00F908D1" w:rsidP="005854F5">
            <w:pPr>
              <w:spacing w:before="120" w:after="120"/>
              <w:rPr>
                <w:b/>
                <w:bCs/>
              </w:rPr>
            </w:pPr>
          </w:p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EC3D89">
              <w:t xml:space="preserve">Lampa </w:t>
            </w:r>
            <w:r w:rsidRPr="004141B5">
              <w:t>min. dwuogniskowa</w:t>
            </w:r>
          </w:p>
          <w:p w:rsidR="00851E0E" w:rsidRDefault="00851E0E" w:rsidP="005854F5"/>
        </w:tc>
        <w:tc>
          <w:tcPr>
            <w:tcW w:w="2693" w:type="dxa"/>
          </w:tcPr>
          <w:p w:rsidR="00F908D1" w:rsidRDefault="00F908D1" w:rsidP="005854F5">
            <w:r w:rsidRPr="00EB2011">
              <w:t>Tak</w:t>
            </w:r>
            <w:r w:rsidR="00CE5ACC">
              <w:t>, podać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Pr="00EC3D89" w:rsidRDefault="00F908D1" w:rsidP="005854F5">
            <w:r w:rsidRPr="00866E8A">
              <w:t>Automatyczne przełączanie ogniska na sąsiednie w przypadku uszkodzenia jednego z ognisk</w:t>
            </w:r>
          </w:p>
        </w:tc>
        <w:tc>
          <w:tcPr>
            <w:tcW w:w="2693" w:type="dxa"/>
          </w:tcPr>
          <w:p w:rsidR="00F908D1" w:rsidRDefault="00F908D1" w:rsidP="005854F5">
            <w:r w:rsidRPr="00EB2011">
              <w:t>Tak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866E8A">
              <w:t>Lampa o parametrach wystarczających dla uzyskania maksymalnych parametrów generatora (moc, obciążenie lampy mocą ciągłą</w:t>
            </w:r>
            <w:r>
              <w:t xml:space="preserve"> (10 min)</w:t>
            </w:r>
            <w:r w:rsidRPr="00866E8A">
              <w:t>, prąd anodowy)</w:t>
            </w:r>
          </w:p>
          <w:p w:rsidR="00DB3511" w:rsidRPr="00EC3D89" w:rsidRDefault="00DB3511" w:rsidP="005854F5"/>
        </w:tc>
        <w:tc>
          <w:tcPr>
            <w:tcW w:w="2693" w:type="dxa"/>
          </w:tcPr>
          <w:p w:rsidR="00F908D1" w:rsidRDefault="00F908D1" w:rsidP="005854F5">
            <w:r w:rsidRPr="00EB2011">
              <w:t>Tak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EC3D89">
              <w:t xml:space="preserve">Wymiar największego ogniska zgodnie z normą IEC </w:t>
            </w:r>
            <w:r w:rsidRPr="004141B5">
              <w:t>336</w:t>
            </w:r>
            <w:r w:rsidR="00BE656F" w:rsidRPr="004141B5">
              <w:t xml:space="preserve"> lub równoważną</w:t>
            </w:r>
            <w:r w:rsidRPr="00EC3D89">
              <w:t xml:space="preserve"> [mm]</w:t>
            </w:r>
          </w:p>
        </w:tc>
        <w:tc>
          <w:tcPr>
            <w:tcW w:w="2693" w:type="dxa"/>
          </w:tcPr>
          <w:p w:rsidR="001773BD" w:rsidRDefault="001773BD" w:rsidP="005854F5">
            <w:r>
              <w:t>Tak</w:t>
            </w:r>
            <w:r w:rsidR="00CE5ACC">
              <w:t>, podać</w:t>
            </w:r>
          </w:p>
          <w:p w:rsidR="00F908D1" w:rsidRDefault="00F908D1" w:rsidP="005854F5">
            <w:r w:rsidRPr="00EC3D89">
              <w:t xml:space="preserve">Maks. </w:t>
            </w:r>
            <w:r>
              <w:t>1,0</w:t>
            </w:r>
            <w:r w:rsidRPr="00EC3D89">
              <w:t xml:space="preserve"> mm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Pr="00EC3D89" w:rsidRDefault="00F908D1" w:rsidP="005854F5">
            <w:r w:rsidRPr="00866E8A">
              <w:t>Moc największego ogniska</w:t>
            </w:r>
          </w:p>
        </w:tc>
        <w:tc>
          <w:tcPr>
            <w:tcW w:w="2693" w:type="dxa"/>
          </w:tcPr>
          <w:p w:rsidR="001773BD" w:rsidRDefault="001773BD" w:rsidP="005854F5">
            <w:r>
              <w:t>Tak</w:t>
            </w:r>
            <w:r w:rsidR="00CE5ACC">
              <w:t>, podać</w:t>
            </w:r>
          </w:p>
          <w:p w:rsidR="00F908D1" w:rsidRPr="00EC3D89" w:rsidRDefault="00F908D1" w:rsidP="005854F5">
            <w:r>
              <w:t xml:space="preserve">Min. 100 </w:t>
            </w:r>
            <w:proofErr w:type="spellStart"/>
            <w:r>
              <w:t>kV</w:t>
            </w:r>
            <w:proofErr w:type="spellEnd"/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EC3D89">
              <w:t>Wymiar najmniejszego ogniska zgodnie z normą IEC 336</w:t>
            </w:r>
            <w:r w:rsidR="00BE656F">
              <w:t xml:space="preserve"> </w:t>
            </w:r>
            <w:r w:rsidR="00BE656F" w:rsidRPr="004141B5">
              <w:t>lub równoważną</w:t>
            </w:r>
            <w:r w:rsidRPr="00EC3D89">
              <w:t xml:space="preserve"> [mm]</w:t>
            </w:r>
          </w:p>
          <w:p w:rsidR="00DB3511" w:rsidRDefault="00DB3511" w:rsidP="005854F5"/>
        </w:tc>
        <w:tc>
          <w:tcPr>
            <w:tcW w:w="2693" w:type="dxa"/>
          </w:tcPr>
          <w:p w:rsidR="001773BD" w:rsidRDefault="001773BD" w:rsidP="005854F5">
            <w:r>
              <w:t>Tak</w:t>
            </w:r>
            <w:r w:rsidR="00CE5ACC">
              <w:t>, podać</w:t>
            </w:r>
          </w:p>
          <w:p w:rsidR="00F908D1" w:rsidRDefault="00F908D1" w:rsidP="005854F5">
            <w:r w:rsidRPr="00AE73AF">
              <w:t xml:space="preserve">Maks. </w:t>
            </w:r>
            <w:r>
              <w:t>0,4</w:t>
            </w:r>
            <w:r w:rsidRPr="00AE73AF">
              <w:t xml:space="preserve"> mm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D07195">
              <w:t>Wymagana</w:t>
            </w:r>
            <w:r>
              <w:t xml:space="preserve"> rzeczywista</w:t>
            </w:r>
            <w:r w:rsidRPr="00D07195">
              <w:t xml:space="preserve"> pojemność cieplna anody dobrana tak aby zapewnić bezprzerwowe wykonywanie wymaganych procedur medycznych </w:t>
            </w:r>
            <w:r w:rsidRPr="00EC3D89">
              <w:t>[</w:t>
            </w:r>
            <w:proofErr w:type="spellStart"/>
            <w:r w:rsidRPr="00EC3D89">
              <w:t>kHU</w:t>
            </w:r>
            <w:proofErr w:type="spellEnd"/>
            <w:r w:rsidRPr="00EC3D89">
              <w:t>]</w:t>
            </w:r>
          </w:p>
          <w:p w:rsidR="00851E0E" w:rsidRDefault="00851E0E" w:rsidP="005854F5"/>
        </w:tc>
        <w:tc>
          <w:tcPr>
            <w:tcW w:w="2693" w:type="dxa"/>
          </w:tcPr>
          <w:p w:rsidR="001773BD" w:rsidRDefault="001773BD" w:rsidP="005854F5">
            <w:r>
              <w:t>Tak</w:t>
            </w:r>
            <w:r w:rsidR="00CE5ACC">
              <w:t>, podać</w:t>
            </w:r>
          </w:p>
          <w:p w:rsidR="00F908D1" w:rsidRDefault="00F908D1" w:rsidP="005854F5">
            <w:r w:rsidRPr="00EC3D89">
              <w:t xml:space="preserve">Min. </w:t>
            </w:r>
            <w:r>
              <w:t>300</w:t>
            </w:r>
            <w:r w:rsidRPr="00EC3D89">
              <w:t xml:space="preserve">0 </w:t>
            </w:r>
            <w:proofErr w:type="spellStart"/>
            <w:r w:rsidRPr="00EC3D89">
              <w:t>kHU</w:t>
            </w:r>
            <w:proofErr w:type="spellEnd"/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D07195">
              <w:t xml:space="preserve">Wymagana </w:t>
            </w:r>
            <w:r>
              <w:t xml:space="preserve">rzeczywista </w:t>
            </w:r>
            <w:r w:rsidRPr="00D07195">
              <w:t xml:space="preserve">pojemność cieplna kołpaka dobrana tak aby zapewnić bezprzerwowe wykonywanie wymaganych procedur medycznych </w:t>
            </w:r>
            <w:r w:rsidRPr="00AE73AF">
              <w:t>[</w:t>
            </w:r>
            <w:proofErr w:type="spellStart"/>
            <w:r w:rsidRPr="00AE73AF">
              <w:t>kHU</w:t>
            </w:r>
            <w:proofErr w:type="spellEnd"/>
            <w:r w:rsidRPr="00AE73AF">
              <w:t>]</w:t>
            </w:r>
          </w:p>
          <w:p w:rsidR="00851E0E" w:rsidRDefault="00851E0E" w:rsidP="005854F5"/>
        </w:tc>
        <w:tc>
          <w:tcPr>
            <w:tcW w:w="2693" w:type="dxa"/>
          </w:tcPr>
          <w:p w:rsidR="001773BD" w:rsidRDefault="001773BD" w:rsidP="005854F5">
            <w:r>
              <w:t>Tak</w:t>
            </w:r>
            <w:r w:rsidR="00CE5ACC">
              <w:t>, podać</w:t>
            </w:r>
          </w:p>
          <w:p w:rsidR="00F908D1" w:rsidRDefault="00F908D1" w:rsidP="005854F5">
            <w:r w:rsidRPr="00EC3D89">
              <w:t xml:space="preserve">Min. </w:t>
            </w:r>
            <w:r>
              <w:t>280</w:t>
            </w:r>
            <w:r w:rsidRPr="00EC3D89">
              <w:t xml:space="preserve">0 </w:t>
            </w:r>
            <w:proofErr w:type="spellStart"/>
            <w:r w:rsidRPr="00EC3D89">
              <w:t>kHU</w:t>
            </w:r>
            <w:proofErr w:type="spellEnd"/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AE73AF">
              <w:t>Automatyka zabezpieczająca przed przegrzaniem</w:t>
            </w:r>
          </w:p>
          <w:p w:rsidR="00851E0E" w:rsidRDefault="00851E0E" w:rsidP="005854F5"/>
        </w:tc>
        <w:tc>
          <w:tcPr>
            <w:tcW w:w="2693" w:type="dxa"/>
          </w:tcPr>
          <w:p w:rsidR="00F908D1" w:rsidRDefault="00F908D1" w:rsidP="005854F5">
            <w:r w:rsidRPr="00F9336D">
              <w:t>Tak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AE73AF">
              <w:t>Lampa z funkcją włączania i wyłączania fluoroskopi</w:t>
            </w:r>
            <w:r>
              <w:t>i siatką</w:t>
            </w:r>
          </w:p>
          <w:p w:rsidR="00851E0E" w:rsidRDefault="00851E0E" w:rsidP="005854F5"/>
        </w:tc>
        <w:tc>
          <w:tcPr>
            <w:tcW w:w="2693" w:type="dxa"/>
          </w:tcPr>
          <w:p w:rsidR="00F908D1" w:rsidRDefault="00F908D1" w:rsidP="005854F5">
            <w:r w:rsidRPr="00F9336D">
              <w:t>Tak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AE73AF">
              <w:t>Przysłona prostokątna</w:t>
            </w:r>
          </w:p>
          <w:p w:rsidR="00851E0E" w:rsidRDefault="00851E0E" w:rsidP="005854F5"/>
        </w:tc>
        <w:tc>
          <w:tcPr>
            <w:tcW w:w="2693" w:type="dxa"/>
          </w:tcPr>
          <w:p w:rsidR="00F908D1" w:rsidRDefault="00F908D1" w:rsidP="005854F5">
            <w:r w:rsidRPr="00F9336D">
              <w:t>Tak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AE73AF">
              <w:t>Filtry półprzepuszczalne (klinowe)</w:t>
            </w:r>
          </w:p>
          <w:p w:rsidR="00851E0E" w:rsidRDefault="00851E0E" w:rsidP="005854F5"/>
        </w:tc>
        <w:tc>
          <w:tcPr>
            <w:tcW w:w="2693" w:type="dxa"/>
          </w:tcPr>
          <w:p w:rsidR="00F908D1" w:rsidRDefault="00F908D1" w:rsidP="005854F5">
            <w:r w:rsidRPr="00F9336D">
              <w:t>Tak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AE73AF">
              <w:t xml:space="preserve">Promieniowanie przeciekowe kołpaka przy </w:t>
            </w:r>
            <w:r>
              <w:t xml:space="preserve">min. </w:t>
            </w:r>
            <w:r w:rsidRPr="00AE73AF">
              <w:t>12</w:t>
            </w:r>
            <w:r>
              <w:t>0</w:t>
            </w:r>
            <w:r w:rsidRPr="00AE73AF">
              <w:t xml:space="preserve"> </w:t>
            </w:r>
            <w:proofErr w:type="spellStart"/>
            <w:r w:rsidRPr="00AE73AF">
              <w:t>kV</w:t>
            </w:r>
            <w:proofErr w:type="spellEnd"/>
            <w:r>
              <w:t xml:space="preserve"> min. </w:t>
            </w:r>
            <w:r w:rsidRPr="00AE73AF">
              <w:t>2000 W i w odległości max. 1 m</w:t>
            </w:r>
          </w:p>
        </w:tc>
        <w:tc>
          <w:tcPr>
            <w:tcW w:w="2693" w:type="dxa"/>
          </w:tcPr>
          <w:p w:rsidR="001773BD" w:rsidRDefault="001773BD" w:rsidP="005854F5">
            <w:r>
              <w:t>Tak</w:t>
            </w:r>
            <w:r w:rsidR="00CE5ACC">
              <w:t>, podać</w:t>
            </w:r>
          </w:p>
          <w:p w:rsidR="00F908D1" w:rsidRDefault="00F908D1" w:rsidP="005854F5">
            <w:r>
              <w:t xml:space="preserve">Max. </w:t>
            </w:r>
            <w:r w:rsidRPr="00AE73AF">
              <w:t xml:space="preserve">0,5 </w:t>
            </w:r>
            <w:proofErr w:type="spellStart"/>
            <w:r w:rsidRPr="00AE73AF">
              <w:t>mGy</w:t>
            </w:r>
            <w:proofErr w:type="spellEnd"/>
            <w:r w:rsidRPr="00AE73AF">
              <w:t>/h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AE73AF">
              <w:t>Dodatkowa filtracja promieniowania (</w:t>
            </w:r>
            <w:r>
              <w:t xml:space="preserve">np. </w:t>
            </w:r>
            <w:r w:rsidRPr="00AE73AF">
              <w:t>filtry miedziowe)</w:t>
            </w:r>
            <w:r>
              <w:t xml:space="preserve"> </w:t>
            </w:r>
            <w:r w:rsidRPr="00AE73AF">
              <w:t>przy prześwietleniu i ekspozycjach zdjęciowych/scenach</w:t>
            </w:r>
          </w:p>
          <w:p w:rsidR="00851E0E" w:rsidRDefault="00851E0E" w:rsidP="005854F5"/>
        </w:tc>
        <w:tc>
          <w:tcPr>
            <w:tcW w:w="2693" w:type="dxa"/>
          </w:tcPr>
          <w:p w:rsidR="00F908D1" w:rsidRDefault="00F908D1" w:rsidP="005854F5">
            <w:r>
              <w:t>Tak, podać ilość wartości filtrów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AE73AF">
              <w:t>Automatyczny dobór dodatkowej, stałej filtracji</w:t>
            </w:r>
            <w:r>
              <w:t xml:space="preserve"> </w:t>
            </w:r>
            <w:r w:rsidRPr="00AE73AF">
              <w:t>promieniowania (filtr miedziowy) redukującej dawkę w zależności od rodzaju badania przy prześwietleniu i ekspozycjach zdjęciowych/scenach</w:t>
            </w:r>
            <w:r>
              <w:t xml:space="preserve"> </w:t>
            </w:r>
            <w:r w:rsidRPr="00AE73AF">
              <w:t>promieniowania (filtr miedziowy) redukującej dawkę w zależności od rodzaju badania.</w:t>
            </w:r>
          </w:p>
          <w:p w:rsidR="00851E0E" w:rsidRPr="00AE73AF" w:rsidRDefault="00851E0E" w:rsidP="005854F5"/>
        </w:tc>
        <w:tc>
          <w:tcPr>
            <w:tcW w:w="2693" w:type="dxa"/>
          </w:tcPr>
          <w:p w:rsidR="00F908D1" w:rsidRDefault="00F908D1" w:rsidP="005854F5">
            <w:r>
              <w:t>Tak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AE73AF">
              <w:t>Pomiar dawki promieniowania na wyjściu z lampy RTG</w:t>
            </w:r>
            <w:r>
              <w:t xml:space="preserve"> wraz z prezentacją sumarycznej dawki z prześwietlenia i akwizycji w trybie zdjęciowym na monitorze / wyświetlaczu w sali zabiegowej i sterowni umożliwiający określenie dawki na skórę pacjenta z automatycznym eksportem do nagłówka DICOM</w:t>
            </w:r>
          </w:p>
          <w:p w:rsidR="00851E0E" w:rsidRDefault="00851E0E" w:rsidP="005854F5"/>
        </w:tc>
        <w:tc>
          <w:tcPr>
            <w:tcW w:w="2693" w:type="dxa"/>
          </w:tcPr>
          <w:p w:rsidR="00F908D1" w:rsidRDefault="00F908D1" w:rsidP="005854F5">
            <w:r w:rsidRPr="005E7BBB">
              <w:t>Tak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RPr="00C37AD7" w:rsidTr="00D826E8">
        <w:tc>
          <w:tcPr>
            <w:tcW w:w="650" w:type="dxa"/>
            <w:shd w:val="pct15" w:color="auto" w:fill="auto"/>
          </w:tcPr>
          <w:p w:rsidR="00F908D1" w:rsidRPr="00C37AD7" w:rsidRDefault="00F908D1" w:rsidP="005854F5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971" w:type="dxa"/>
            <w:shd w:val="pct15" w:color="auto" w:fill="auto"/>
          </w:tcPr>
          <w:p w:rsidR="00F908D1" w:rsidRPr="00C37AD7" w:rsidRDefault="00F908D1" w:rsidP="005854F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Rentgenowski tor obrazowania z detektorem płaskim</w:t>
            </w:r>
          </w:p>
        </w:tc>
        <w:tc>
          <w:tcPr>
            <w:tcW w:w="2693" w:type="dxa"/>
            <w:shd w:val="pct15" w:color="auto" w:fill="auto"/>
          </w:tcPr>
          <w:p w:rsidR="00F908D1" w:rsidRPr="00C37AD7" w:rsidRDefault="00F908D1" w:rsidP="005854F5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4536" w:type="dxa"/>
            <w:shd w:val="pct15" w:color="auto" w:fill="auto"/>
          </w:tcPr>
          <w:p w:rsidR="00F908D1" w:rsidRPr="00C37AD7" w:rsidRDefault="00F908D1" w:rsidP="005854F5">
            <w:pPr>
              <w:spacing w:before="120" w:after="120"/>
              <w:rPr>
                <w:b/>
                <w:bCs/>
              </w:rPr>
            </w:pPr>
          </w:p>
        </w:tc>
      </w:tr>
      <w:tr w:rsidR="00F908D1" w:rsidRPr="003A4D90" w:rsidTr="00D826E8">
        <w:tc>
          <w:tcPr>
            <w:tcW w:w="650" w:type="dxa"/>
          </w:tcPr>
          <w:p w:rsidR="00F908D1" w:rsidRPr="003A4D90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Pr="003A4D90" w:rsidRDefault="00F908D1" w:rsidP="00027EBB">
            <w:r w:rsidRPr="003A4D90">
              <w:t>Płaski detektor cyfrowy o wymiarach min. 30x40 [cm] w trybie obrazowania min 30x38 cm zgodny z Rozporządzeniem Ministra Zdrowia z dn</w:t>
            </w:r>
            <w:r w:rsidR="00027EBB">
              <w:t>ia</w:t>
            </w:r>
            <w:r w:rsidRPr="003A4D90">
              <w:t xml:space="preserve"> 22</w:t>
            </w:r>
            <w:r w:rsidR="00027EBB">
              <w:t xml:space="preserve"> listopada </w:t>
            </w:r>
            <w:r w:rsidRPr="003A4D90">
              <w:t xml:space="preserve">2013 r. w sprawie świadczeń gwarantowanych z zakresu leczenia szpitalnego </w:t>
            </w:r>
            <w:r w:rsidRPr="004141B5">
              <w:t>(Dz. U. z 20</w:t>
            </w:r>
            <w:r w:rsidR="00263432" w:rsidRPr="004141B5">
              <w:t>21</w:t>
            </w:r>
            <w:r w:rsidRPr="004141B5">
              <w:t>r poz.</w:t>
            </w:r>
            <w:r w:rsidR="00263432" w:rsidRPr="004141B5">
              <w:t>290 z poź.zm.</w:t>
            </w:r>
            <w:r w:rsidRPr="004141B5">
              <w:t>)</w:t>
            </w:r>
          </w:p>
        </w:tc>
        <w:tc>
          <w:tcPr>
            <w:tcW w:w="2693" w:type="dxa"/>
          </w:tcPr>
          <w:p w:rsidR="00F908D1" w:rsidRDefault="00F908D1" w:rsidP="005854F5">
            <w:r w:rsidRPr="003A4D90">
              <w:t>Tak</w:t>
            </w:r>
            <w:r w:rsidR="00CE5ACC">
              <w:t>, podać</w:t>
            </w:r>
          </w:p>
          <w:p w:rsidR="000F0148" w:rsidRDefault="000F0148" w:rsidP="005854F5"/>
          <w:p w:rsidR="000F0148" w:rsidRPr="00F70650" w:rsidRDefault="000F0148" w:rsidP="000F014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70650">
              <w:rPr>
                <w:rFonts w:asciiTheme="minorHAnsi" w:hAnsiTheme="minorHAnsi" w:cstheme="minorHAnsi"/>
                <w:sz w:val="20"/>
                <w:szCs w:val="20"/>
              </w:rPr>
              <w:t>Punktacja:</w:t>
            </w:r>
          </w:p>
          <w:p w:rsidR="000F0148" w:rsidRPr="00F70650" w:rsidRDefault="00F70650" w:rsidP="000F014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70650">
              <w:rPr>
                <w:rFonts w:asciiTheme="minorHAnsi" w:hAnsiTheme="minorHAnsi" w:cstheme="minorHAnsi"/>
                <w:sz w:val="20"/>
                <w:szCs w:val="20"/>
              </w:rPr>
              <w:t xml:space="preserve">Płaski detektor cyfrowy o wymiarach 30x40 [cm] </w:t>
            </w:r>
            <w:r w:rsidR="000F0148" w:rsidRPr="00F70650">
              <w:rPr>
                <w:rFonts w:asciiTheme="minorHAnsi" w:hAnsiTheme="minorHAnsi" w:cstheme="minorHAnsi"/>
                <w:sz w:val="20"/>
                <w:szCs w:val="20"/>
              </w:rPr>
              <w:t>- 0 pkt.</w:t>
            </w:r>
          </w:p>
          <w:p w:rsidR="000F0148" w:rsidRDefault="00F70650" w:rsidP="000F0148">
            <w:pPr>
              <w:rPr>
                <w:rFonts w:cstheme="minorHAnsi"/>
                <w:sz w:val="20"/>
                <w:szCs w:val="20"/>
              </w:rPr>
            </w:pPr>
            <w:r w:rsidRPr="00F70650">
              <w:rPr>
                <w:rFonts w:cstheme="minorHAnsi"/>
                <w:sz w:val="20"/>
                <w:szCs w:val="20"/>
              </w:rPr>
              <w:t xml:space="preserve">Płaski detektor cyfrowy o wymiarach 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F70650">
              <w:rPr>
                <w:rFonts w:cstheme="minorHAnsi"/>
                <w:sz w:val="20"/>
                <w:szCs w:val="20"/>
              </w:rPr>
              <w:t xml:space="preserve">0x40 [cm] </w:t>
            </w:r>
            <w:r w:rsidR="000F0148" w:rsidRPr="00F70650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0F0148" w:rsidRPr="00F70650">
              <w:rPr>
                <w:rFonts w:cstheme="minorHAnsi"/>
                <w:sz w:val="20"/>
                <w:szCs w:val="20"/>
              </w:rPr>
              <w:t xml:space="preserve"> pkt.</w:t>
            </w:r>
          </w:p>
          <w:p w:rsidR="00851E0E" w:rsidRPr="003A4D90" w:rsidRDefault="00851E0E" w:rsidP="000F0148"/>
        </w:tc>
        <w:tc>
          <w:tcPr>
            <w:tcW w:w="4536" w:type="dxa"/>
          </w:tcPr>
          <w:p w:rsidR="00F908D1" w:rsidRPr="003A4D90" w:rsidRDefault="00F908D1" w:rsidP="005854F5"/>
        </w:tc>
      </w:tr>
      <w:tr w:rsidR="00F908D1" w:rsidRPr="003A4D90" w:rsidTr="00D826E8">
        <w:tc>
          <w:tcPr>
            <w:tcW w:w="650" w:type="dxa"/>
          </w:tcPr>
          <w:p w:rsidR="00F908D1" w:rsidRPr="003A4D90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3A4D90">
              <w:t xml:space="preserve">Wartość typowa DQE [%], </w:t>
            </w:r>
            <w:r w:rsidRPr="004141B5">
              <w:t>min. 75 [%]</w:t>
            </w:r>
          </w:p>
          <w:p w:rsidR="00851E0E" w:rsidRPr="003A4D90" w:rsidRDefault="00851E0E" w:rsidP="005854F5"/>
        </w:tc>
        <w:tc>
          <w:tcPr>
            <w:tcW w:w="2693" w:type="dxa"/>
          </w:tcPr>
          <w:p w:rsidR="00F908D1" w:rsidRPr="003A4D90" w:rsidRDefault="00F908D1" w:rsidP="005854F5">
            <w:r w:rsidRPr="003A4D90">
              <w:t>Tak</w:t>
            </w:r>
            <w:r w:rsidR="00CE5ACC">
              <w:t>, podać</w:t>
            </w:r>
          </w:p>
        </w:tc>
        <w:tc>
          <w:tcPr>
            <w:tcW w:w="4536" w:type="dxa"/>
          </w:tcPr>
          <w:p w:rsidR="00F908D1" w:rsidRPr="003A4D90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C664C6">
              <w:t>Rozmiar piksela detektora</w:t>
            </w:r>
          </w:p>
        </w:tc>
        <w:tc>
          <w:tcPr>
            <w:tcW w:w="2693" w:type="dxa"/>
          </w:tcPr>
          <w:p w:rsidR="001773BD" w:rsidRDefault="001773BD" w:rsidP="005854F5">
            <w:r>
              <w:t>Tak</w:t>
            </w:r>
            <w:r w:rsidR="00CE5ACC">
              <w:t>, podać</w:t>
            </w:r>
          </w:p>
          <w:p w:rsidR="00F908D1" w:rsidRDefault="00F908D1" w:rsidP="00CE5ACC">
            <w:r w:rsidRPr="00C664C6">
              <w:t xml:space="preserve">Maks. </w:t>
            </w:r>
            <w:r>
              <w:t>200</w:t>
            </w:r>
            <w:r w:rsidRPr="00C664C6">
              <w:t xml:space="preserve"> µm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C664C6">
              <w:t>Głębia bitowa detektora</w:t>
            </w:r>
          </w:p>
        </w:tc>
        <w:tc>
          <w:tcPr>
            <w:tcW w:w="2693" w:type="dxa"/>
          </w:tcPr>
          <w:p w:rsidR="001773BD" w:rsidRDefault="001773BD" w:rsidP="005854F5">
            <w:r>
              <w:t>Tak</w:t>
            </w:r>
            <w:r w:rsidR="00CE5ACC">
              <w:t>, podać</w:t>
            </w:r>
          </w:p>
          <w:p w:rsidR="00F908D1" w:rsidRDefault="00F908D1" w:rsidP="00CE5ACC">
            <w:r w:rsidRPr="00C664C6">
              <w:t>Min. 1</w:t>
            </w:r>
            <w:r>
              <w:t>2</w:t>
            </w:r>
            <w:r w:rsidRPr="00C664C6">
              <w:t xml:space="preserve"> bit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C664C6">
              <w:t>Ilość pól obrazowych FOV</w:t>
            </w:r>
          </w:p>
        </w:tc>
        <w:tc>
          <w:tcPr>
            <w:tcW w:w="2693" w:type="dxa"/>
          </w:tcPr>
          <w:p w:rsidR="001773BD" w:rsidRDefault="001773BD" w:rsidP="005854F5">
            <w:r>
              <w:t>Tak</w:t>
            </w:r>
            <w:r w:rsidR="00CE5ACC">
              <w:t>, podać</w:t>
            </w:r>
          </w:p>
          <w:p w:rsidR="00F908D1" w:rsidRDefault="00F908D1" w:rsidP="00CE5ACC">
            <w:r w:rsidRPr="00C664C6">
              <w:t xml:space="preserve">Min. </w:t>
            </w:r>
            <w:r>
              <w:t>4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>
              <w:t>Ilość powiększeń live bez efektu zwiększania dawki</w:t>
            </w:r>
          </w:p>
        </w:tc>
        <w:tc>
          <w:tcPr>
            <w:tcW w:w="2693" w:type="dxa"/>
          </w:tcPr>
          <w:p w:rsidR="001773BD" w:rsidRDefault="001773BD" w:rsidP="005854F5">
            <w:r>
              <w:t>Tak</w:t>
            </w:r>
            <w:r w:rsidR="00CE5ACC">
              <w:t>, podać</w:t>
            </w:r>
          </w:p>
          <w:p w:rsidR="00F908D1" w:rsidRDefault="00F908D1" w:rsidP="00CE5ACC">
            <w:r w:rsidRPr="00C664C6">
              <w:t xml:space="preserve">Min. </w:t>
            </w:r>
            <w:r>
              <w:t>4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>
              <w:t>Wielkoformatowy monitor medyczny o przekątnej minimum 56" na zawieszeniu sufitowym umożliwiającym swobodne pozycjonowanie monitora wokół stołu</w:t>
            </w:r>
            <w:r w:rsidR="00D22F4C">
              <w:t>.</w:t>
            </w:r>
          </w:p>
          <w:p w:rsidR="00F908D1" w:rsidRDefault="00F908D1" w:rsidP="005854F5">
            <w:r>
              <w:t>Możliwość jednoczesnej prezentacji:</w:t>
            </w:r>
          </w:p>
          <w:p w:rsidR="00F908D1" w:rsidRDefault="00F908D1" w:rsidP="005854F5">
            <w:r>
              <w:t xml:space="preserve">- obrazu live </w:t>
            </w:r>
          </w:p>
          <w:p w:rsidR="00F908D1" w:rsidRDefault="00F908D1" w:rsidP="005854F5">
            <w:r>
              <w:t>- obrazu referencyjnego</w:t>
            </w:r>
          </w:p>
          <w:p w:rsidR="00F908D1" w:rsidRDefault="00F908D1" w:rsidP="005854F5">
            <w:r>
              <w:t>- parametrów hemodynamiki</w:t>
            </w:r>
          </w:p>
          <w:p w:rsidR="00F908D1" w:rsidRDefault="00F908D1" w:rsidP="005854F5">
            <w:r>
              <w:t xml:space="preserve">- </w:t>
            </w:r>
            <w:r w:rsidRPr="00C664C6">
              <w:t xml:space="preserve">obrazów wzmacniania krawędzi </w:t>
            </w:r>
            <w:proofErr w:type="spellStart"/>
            <w:r w:rsidRPr="00C664C6">
              <w:t>stentów</w:t>
            </w:r>
            <w:proofErr w:type="spellEnd"/>
            <w:r w:rsidRPr="00C664C6">
              <w:t xml:space="preserve"> wieńcowych </w:t>
            </w:r>
            <w:r>
              <w:t>lub obrazów z urządzeń zewnętrznych -</w:t>
            </w:r>
            <w:r w:rsidR="00D22F4C">
              <w:t xml:space="preserve"> </w:t>
            </w:r>
            <w:r>
              <w:t xml:space="preserve">wraz z zapewnieniem odpowiedniej separacji galwanicznej </w:t>
            </w:r>
            <w:r w:rsidRPr="00C664C6">
              <w:t>wraz z dedykowanym panelem umożliwiającym</w:t>
            </w:r>
            <w:r>
              <w:t xml:space="preserve"> </w:t>
            </w:r>
            <w:r w:rsidRPr="00C664C6">
              <w:t>podłączanie takich urządzeń (np. USG, IVUS)</w:t>
            </w:r>
          </w:p>
          <w:p w:rsidR="00DB3511" w:rsidRDefault="00DB3511" w:rsidP="005854F5"/>
        </w:tc>
        <w:tc>
          <w:tcPr>
            <w:tcW w:w="2693" w:type="dxa"/>
          </w:tcPr>
          <w:p w:rsidR="00F908D1" w:rsidRDefault="00F908D1" w:rsidP="005854F5">
            <w:r w:rsidRPr="005E7BBB">
              <w:t>Tak</w:t>
            </w:r>
            <w:r>
              <w:t>, opisać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9B5C62">
            <w:r w:rsidRPr="006E3025">
              <w:t xml:space="preserve">2 monitory obrazowe </w:t>
            </w:r>
            <w:proofErr w:type="spellStart"/>
            <w:r w:rsidRPr="006E3025">
              <w:t>angiografu</w:t>
            </w:r>
            <w:proofErr w:type="spellEnd"/>
            <w:r w:rsidRPr="006E3025">
              <w:t xml:space="preserve"> (TFT/LCD) w</w:t>
            </w:r>
            <w:r>
              <w:t xml:space="preserve"> s</w:t>
            </w:r>
            <w:r w:rsidRPr="006E3025">
              <w:t xml:space="preserve">terowni </w:t>
            </w:r>
            <w:r>
              <w:t xml:space="preserve">o przekątnej min 19” każdy lub jeden monitor min 27” . Monitory spełniające obowiązujące wymagania prawne. </w:t>
            </w:r>
          </w:p>
          <w:p w:rsidR="00DB3511" w:rsidRDefault="00DB3511" w:rsidP="009B5C62"/>
        </w:tc>
        <w:tc>
          <w:tcPr>
            <w:tcW w:w="2693" w:type="dxa"/>
          </w:tcPr>
          <w:p w:rsidR="001773BD" w:rsidRDefault="001773BD" w:rsidP="005854F5"/>
          <w:p w:rsidR="00F908D1" w:rsidRPr="001773BD" w:rsidRDefault="001773BD" w:rsidP="001773BD">
            <w:r>
              <w:t>Tak, podać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RPr="00C37AD7" w:rsidTr="00D826E8">
        <w:tc>
          <w:tcPr>
            <w:tcW w:w="650" w:type="dxa"/>
            <w:shd w:val="pct15" w:color="auto" w:fill="auto"/>
          </w:tcPr>
          <w:p w:rsidR="00F908D1" w:rsidRPr="00C37AD7" w:rsidRDefault="00F908D1" w:rsidP="005854F5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971" w:type="dxa"/>
            <w:shd w:val="pct15" w:color="auto" w:fill="auto"/>
          </w:tcPr>
          <w:p w:rsidR="00F908D1" w:rsidRPr="00C37AD7" w:rsidRDefault="00F908D1" w:rsidP="005854F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System cyfrowy / </w:t>
            </w:r>
            <w:proofErr w:type="spellStart"/>
            <w:r>
              <w:rPr>
                <w:b/>
                <w:bCs/>
              </w:rPr>
              <w:t>postprocessing</w:t>
            </w:r>
            <w:proofErr w:type="spellEnd"/>
            <w:r>
              <w:rPr>
                <w:b/>
                <w:bCs/>
              </w:rPr>
              <w:t xml:space="preserve"> / archiwizacja</w:t>
            </w:r>
          </w:p>
        </w:tc>
        <w:tc>
          <w:tcPr>
            <w:tcW w:w="2693" w:type="dxa"/>
            <w:shd w:val="pct15" w:color="auto" w:fill="auto"/>
          </w:tcPr>
          <w:p w:rsidR="00F908D1" w:rsidRPr="00C37AD7" w:rsidRDefault="00F908D1" w:rsidP="005854F5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4536" w:type="dxa"/>
            <w:shd w:val="pct15" w:color="auto" w:fill="auto"/>
          </w:tcPr>
          <w:p w:rsidR="00F908D1" w:rsidRPr="00C37AD7" w:rsidRDefault="00F908D1" w:rsidP="005854F5">
            <w:pPr>
              <w:spacing w:before="120" w:after="120"/>
              <w:rPr>
                <w:b/>
                <w:bCs/>
              </w:rPr>
            </w:pPr>
          </w:p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EC0179">
              <w:t xml:space="preserve">Pakiet najbardziej zaawansowanych specjalizowanych, zaawansowanych algorytmów </w:t>
            </w:r>
            <w:r>
              <w:t>oferowanych przez</w:t>
            </w:r>
            <w:r w:rsidRPr="00EC0179">
              <w:t xml:space="preserve"> danego producenta, działających w czasie rzeczywistym, poprawiających jakość uzyskiwanego obrazu i umożliwiających obrazowanie z obniżoną dawką.</w:t>
            </w:r>
          </w:p>
          <w:p w:rsidR="00DB3511" w:rsidRDefault="00DB3511" w:rsidP="005854F5"/>
        </w:tc>
        <w:tc>
          <w:tcPr>
            <w:tcW w:w="2693" w:type="dxa"/>
          </w:tcPr>
          <w:p w:rsidR="00F908D1" w:rsidRDefault="00F908D1" w:rsidP="005854F5">
            <w:r w:rsidRPr="002D7D91">
              <w:t>Tak</w:t>
            </w:r>
            <w:r>
              <w:t>, podać nazwę zaoferowanego rozwiązania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2D7D91">
              <w:t>Matryca akwizycyjna zapisywania obrazów na dysk twardy aparatu</w:t>
            </w:r>
          </w:p>
        </w:tc>
        <w:tc>
          <w:tcPr>
            <w:tcW w:w="2693" w:type="dxa"/>
          </w:tcPr>
          <w:p w:rsidR="00CE5ACC" w:rsidRDefault="00CE5ACC" w:rsidP="005854F5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  <w:r>
              <w:t>, podać</w:t>
            </w:r>
          </w:p>
          <w:p w:rsidR="00F908D1" w:rsidRDefault="00F908D1" w:rsidP="005854F5">
            <w:r>
              <w:rPr>
                <w:rFonts w:cstheme="minorHAnsi"/>
              </w:rPr>
              <w:t>≥</w:t>
            </w:r>
            <w:r>
              <w:t xml:space="preserve"> 1024 x 1024 piksele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Pr="002D7D91" w:rsidRDefault="00F908D1" w:rsidP="005854F5">
            <w:r w:rsidRPr="002D7D91">
              <w:t>Matryca prezentacyjna</w:t>
            </w:r>
          </w:p>
        </w:tc>
        <w:tc>
          <w:tcPr>
            <w:tcW w:w="2693" w:type="dxa"/>
          </w:tcPr>
          <w:p w:rsidR="00CE5ACC" w:rsidRDefault="00CE5ACC" w:rsidP="005854F5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  <w:r>
              <w:t>, podać</w:t>
            </w:r>
          </w:p>
          <w:p w:rsidR="00F908D1" w:rsidRDefault="00F908D1" w:rsidP="005854F5">
            <w:pPr>
              <w:rPr>
                <w:rFonts w:cstheme="minorHAnsi"/>
              </w:rPr>
            </w:pPr>
            <w:r>
              <w:rPr>
                <w:rFonts w:cstheme="minorHAnsi"/>
              </w:rPr>
              <w:t>≥</w:t>
            </w:r>
            <w:r>
              <w:t xml:space="preserve"> 1024 x 1024 piksele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DB3511" w:rsidRDefault="00F908D1" w:rsidP="005854F5">
            <w:r w:rsidRPr="002D7D91">
              <w:t>Filtracja on-line zbieranych danych obrazowych przez system cyfrowy przed ich prezentacją na monitorze obrazowym</w:t>
            </w:r>
          </w:p>
        </w:tc>
        <w:tc>
          <w:tcPr>
            <w:tcW w:w="2693" w:type="dxa"/>
          </w:tcPr>
          <w:p w:rsidR="00F908D1" w:rsidRDefault="00F908D1" w:rsidP="005854F5">
            <w:r w:rsidRPr="002D7D91">
              <w:t>Tak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2D7D91">
              <w:t xml:space="preserve">Głębokość </w:t>
            </w:r>
            <w:r>
              <w:t>akwizycji</w:t>
            </w:r>
            <w:r w:rsidRPr="002D7D91">
              <w:t xml:space="preserve"> [bit]</w:t>
            </w:r>
          </w:p>
          <w:p w:rsidR="00DB3511" w:rsidRDefault="00DB3511" w:rsidP="005854F5"/>
        </w:tc>
        <w:tc>
          <w:tcPr>
            <w:tcW w:w="2693" w:type="dxa"/>
          </w:tcPr>
          <w:p w:rsidR="004D1CF4" w:rsidRDefault="004D1CF4" w:rsidP="005854F5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  <w:r w:rsidR="00CE5ACC">
              <w:t>, podać</w:t>
            </w:r>
          </w:p>
          <w:p w:rsidR="00F908D1" w:rsidRDefault="00F908D1" w:rsidP="005854F5">
            <w:r>
              <w:rPr>
                <w:rFonts w:cstheme="minorHAnsi"/>
              </w:rPr>
              <w:t>≥</w:t>
            </w:r>
            <w:r>
              <w:t xml:space="preserve"> 1</w:t>
            </w:r>
            <w:r w:rsidRPr="002D7D91">
              <w:t>2 bit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2D7D91">
              <w:t>Pamięć obrazów na HD aparatu (bez uwzględnienia dodatkowych konsol, dysków, pamięci zewnętrznych typu USB, nośników typu CD/DVD)</w:t>
            </w:r>
          </w:p>
        </w:tc>
        <w:tc>
          <w:tcPr>
            <w:tcW w:w="2693" w:type="dxa"/>
          </w:tcPr>
          <w:p w:rsidR="004D1CF4" w:rsidRDefault="004D1CF4" w:rsidP="005854F5">
            <w:pPr>
              <w:rPr>
                <w:rFonts w:cstheme="minorHAnsi"/>
              </w:rPr>
            </w:pPr>
            <w:r>
              <w:rPr>
                <w:rFonts w:cstheme="minorHAnsi"/>
              </w:rPr>
              <w:t>Tak, podać</w:t>
            </w:r>
          </w:p>
          <w:p w:rsidR="00F908D1" w:rsidRDefault="00F908D1" w:rsidP="005854F5">
            <w:r>
              <w:rPr>
                <w:rFonts w:cstheme="minorHAnsi"/>
              </w:rPr>
              <w:t>≥</w:t>
            </w:r>
            <w:r>
              <w:t xml:space="preserve"> 50 000</w:t>
            </w:r>
            <w:r w:rsidRPr="002D7D91">
              <w:t xml:space="preserve"> obrazów w matrycy </w:t>
            </w:r>
            <w:r>
              <w:rPr>
                <w:rFonts w:cstheme="minorHAnsi"/>
              </w:rPr>
              <w:t xml:space="preserve">≥ </w:t>
            </w:r>
            <w:r w:rsidRPr="002D7D91">
              <w:t xml:space="preserve">1024 na 1024 pikseli i głębokości min 10 bit bez kompresji stratnej. 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1C718A">
            <w:r>
              <w:t xml:space="preserve">Maksymalna wartość minimalnej </w:t>
            </w:r>
            <w:proofErr w:type="spellStart"/>
            <w:r w:rsidRPr="004141B5">
              <w:t>skopii</w:t>
            </w:r>
            <w:proofErr w:type="spellEnd"/>
            <w:r w:rsidRPr="004141B5">
              <w:t xml:space="preserve">  </w:t>
            </w:r>
            <w:r w:rsidRPr="004141B5">
              <w:rPr>
                <w:rFonts w:cstheme="minorHAnsi"/>
              </w:rPr>
              <w:t>≤</w:t>
            </w:r>
            <w:r w:rsidRPr="004141B5">
              <w:t xml:space="preserve"> 4 impuls / sek.</w:t>
            </w:r>
          </w:p>
        </w:tc>
        <w:tc>
          <w:tcPr>
            <w:tcW w:w="2693" w:type="dxa"/>
          </w:tcPr>
          <w:p w:rsidR="00F908D1" w:rsidRDefault="00F908D1" w:rsidP="005854F5">
            <w:r w:rsidRPr="002D7D91">
              <w:t>Tak</w:t>
            </w:r>
            <w:r w:rsidR="00CE5ACC">
              <w:t>, podać</w:t>
            </w:r>
          </w:p>
          <w:p w:rsidR="000A63E6" w:rsidRDefault="000A63E6" w:rsidP="005854F5"/>
          <w:p w:rsidR="000A63E6" w:rsidRPr="00F70650" w:rsidRDefault="000A63E6" w:rsidP="000A63E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70650">
              <w:rPr>
                <w:rFonts w:asciiTheme="minorHAnsi" w:hAnsiTheme="minorHAnsi" w:cstheme="minorHAnsi"/>
                <w:sz w:val="20"/>
                <w:szCs w:val="20"/>
              </w:rPr>
              <w:t>Punktacja:</w:t>
            </w:r>
          </w:p>
          <w:p w:rsidR="000A63E6" w:rsidRPr="000A63E6" w:rsidRDefault="000A63E6" w:rsidP="000A63E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0A63E6">
              <w:rPr>
                <w:rFonts w:asciiTheme="minorHAnsi" w:hAnsiTheme="minorHAnsi" w:cstheme="minorHAnsi"/>
                <w:sz w:val="20"/>
                <w:szCs w:val="20"/>
              </w:rPr>
              <w:t xml:space="preserve">Maksymalna wartość minimalnej </w:t>
            </w:r>
            <w:proofErr w:type="spellStart"/>
            <w:r w:rsidRPr="000A63E6">
              <w:rPr>
                <w:rFonts w:asciiTheme="minorHAnsi" w:hAnsiTheme="minorHAnsi" w:cstheme="minorHAnsi"/>
                <w:sz w:val="20"/>
                <w:szCs w:val="20"/>
              </w:rPr>
              <w:t>skopii</w:t>
            </w:r>
            <w:proofErr w:type="spellEnd"/>
            <w:r w:rsidRPr="000A63E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&gt;2 i </w:t>
            </w:r>
            <w:r w:rsidRPr="000A63E6">
              <w:rPr>
                <w:rFonts w:asciiTheme="minorHAnsi" w:hAnsiTheme="minorHAnsi" w:cstheme="minorHAnsi"/>
                <w:sz w:val="20"/>
                <w:szCs w:val="20"/>
              </w:rPr>
              <w:t>≤ 4 impuls / sek.- 0 pkt.</w:t>
            </w:r>
          </w:p>
          <w:p w:rsidR="000A63E6" w:rsidRDefault="000A63E6" w:rsidP="000A63E6">
            <w:r w:rsidRPr="000A63E6">
              <w:rPr>
                <w:rFonts w:cstheme="minorHAnsi"/>
                <w:sz w:val="20"/>
                <w:szCs w:val="20"/>
              </w:rPr>
              <w:t xml:space="preserve">Maksymalna wartość minimalnej </w:t>
            </w:r>
            <w:proofErr w:type="spellStart"/>
            <w:r w:rsidRPr="000A63E6">
              <w:rPr>
                <w:rFonts w:cstheme="minorHAnsi"/>
                <w:sz w:val="20"/>
                <w:szCs w:val="20"/>
              </w:rPr>
              <w:t>skopii</w:t>
            </w:r>
            <w:proofErr w:type="spellEnd"/>
            <w:r w:rsidRPr="000A63E6">
              <w:rPr>
                <w:rFonts w:cstheme="minorHAnsi"/>
                <w:sz w:val="20"/>
                <w:szCs w:val="20"/>
              </w:rPr>
              <w:t xml:space="preserve">  ≤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0A63E6">
              <w:rPr>
                <w:rFonts w:cstheme="minorHAnsi"/>
                <w:sz w:val="20"/>
                <w:szCs w:val="20"/>
              </w:rPr>
              <w:t xml:space="preserve"> impuls / sek. - 5 pkt.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2D7D91">
              <w:t>Ustawianie położenia przysłon prostokątnych znacznikami graficznymi na obrazie zatrzymanym bez promieniowania</w:t>
            </w:r>
          </w:p>
        </w:tc>
        <w:tc>
          <w:tcPr>
            <w:tcW w:w="2693" w:type="dxa"/>
          </w:tcPr>
          <w:p w:rsidR="00F908D1" w:rsidRDefault="00F908D1" w:rsidP="005854F5">
            <w:r w:rsidRPr="002D7D91">
              <w:t>Tak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2D7D91">
              <w:t xml:space="preserve">Zoom w </w:t>
            </w:r>
            <w:proofErr w:type="spellStart"/>
            <w:r w:rsidRPr="002D7D91">
              <w:t>postprocessing'u</w:t>
            </w:r>
            <w:proofErr w:type="spellEnd"/>
          </w:p>
          <w:p w:rsidR="00691568" w:rsidRDefault="00691568" w:rsidP="005854F5"/>
        </w:tc>
        <w:tc>
          <w:tcPr>
            <w:tcW w:w="2693" w:type="dxa"/>
          </w:tcPr>
          <w:p w:rsidR="00F908D1" w:rsidRDefault="00F908D1" w:rsidP="005854F5">
            <w:r w:rsidRPr="002D7D91">
              <w:t>Tak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Pr="002D7D91" w:rsidRDefault="00F908D1" w:rsidP="005854F5">
            <w:r w:rsidRPr="00866E8A">
              <w:t xml:space="preserve">Zoom dla fluoroskopii w czasie rzeczywistym (nie w </w:t>
            </w:r>
            <w:proofErr w:type="spellStart"/>
            <w:r w:rsidRPr="00866E8A">
              <w:t>postprocessing’u</w:t>
            </w:r>
            <w:proofErr w:type="spellEnd"/>
            <w:r w:rsidRPr="00866E8A">
              <w:t>) tj. powiększenia wybranych obszarów dla bieżącego FOV – bez zwiększenia dawki</w:t>
            </w:r>
          </w:p>
        </w:tc>
        <w:tc>
          <w:tcPr>
            <w:tcW w:w="2693" w:type="dxa"/>
          </w:tcPr>
          <w:p w:rsidR="00F908D1" w:rsidRPr="002D7D91" w:rsidRDefault="00F908D1" w:rsidP="005854F5">
            <w:r w:rsidRPr="002D7D91">
              <w:t>Tak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2D7D91">
              <w:t>LIH</w:t>
            </w:r>
          </w:p>
        </w:tc>
        <w:tc>
          <w:tcPr>
            <w:tcW w:w="2693" w:type="dxa"/>
          </w:tcPr>
          <w:p w:rsidR="00F908D1" w:rsidRDefault="00F908D1" w:rsidP="005854F5">
            <w:r w:rsidRPr="002D7D91">
              <w:t>Tak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Pr="002D7D91" w:rsidRDefault="00F908D1" w:rsidP="005854F5">
            <w:r>
              <w:t>Angiografia rotacyjna w trybie DR w trybie z DSA</w:t>
            </w:r>
          </w:p>
        </w:tc>
        <w:tc>
          <w:tcPr>
            <w:tcW w:w="2693" w:type="dxa"/>
          </w:tcPr>
          <w:p w:rsidR="00F908D1" w:rsidRPr="002D7D91" w:rsidRDefault="00F908D1" w:rsidP="005854F5">
            <w:r>
              <w:t>Tak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2D7D91">
              <w:t xml:space="preserve">Automatyczny </w:t>
            </w:r>
            <w:proofErr w:type="spellStart"/>
            <w:r w:rsidRPr="002D7D91">
              <w:t>pixelshift</w:t>
            </w:r>
            <w:proofErr w:type="spellEnd"/>
          </w:p>
        </w:tc>
        <w:tc>
          <w:tcPr>
            <w:tcW w:w="2693" w:type="dxa"/>
          </w:tcPr>
          <w:p w:rsidR="00F908D1" w:rsidRDefault="00F908D1" w:rsidP="005854F5">
            <w:r w:rsidRPr="002D7D91">
              <w:t>Tak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2D7D91">
              <w:t xml:space="preserve">Funkcja </w:t>
            </w:r>
            <w:proofErr w:type="spellStart"/>
            <w:r w:rsidRPr="002D7D91">
              <w:t>Roadmap</w:t>
            </w:r>
            <w:proofErr w:type="spellEnd"/>
            <w:r>
              <w:t xml:space="preserve"> 2D</w:t>
            </w:r>
          </w:p>
        </w:tc>
        <w:tc>
          <w:tcPr>
            <w:tcW w:w="2693" w:type="dxa"/>
          </w:tcPr>
          <w:p w:rsidR="00F908D1" w:rsidRDefault="00F908D1" w:rsidP="005854F5">
            <w:r w:rsidRPr="002D7D91">
              <w:t>Tak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2D7D91">
              <w:t xml:space="preserve">Powiększenie w </w:t>
            </w:r>
            <w:proofErr w:type="spellStart"/>
            <w:r w:rsidRPr="002D7D91">
              <w:t>postprocessing'u</w:t>
            </w:r>
            <w:proofErr w:type="spellEnd"/>
          </w:p>
        </w:tc>
        <w:tc>
          <w:tcPr>
            <w:tcW w:w="2693" w:type="dxa"/>
          </w:tcPr>
          <w:p w:rsidR="00F908D1" w:rsidRDefault="00F908D1" w:rsidP="005854F5">
            <w:r w:rsidRPr="002D7D91">
              <w:t>Tak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2D7D91">
              <w:t>Pulpit sterowniczy systemu cyfrowego w sali zabiegowej</w:t>
            </w:r>
          </w:p>
        </w:tc>
        <w:tc>
          <w:tcPr>
            <w:tcW w:w="2693" w:type="dxa"/>
          </w:tcPr>
          <w:p w:rsidR="00F908D1" w:rsidRDefault="00F908D1" w:rsidP="005854F5">
            <w:r w:rsidRPr="002D7D91">
              <w:t>Tak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Pr="002D7D91" w:rsidRDefault="00F908D1" w:rsidP="005854F5">
            <w:r w:rsidRPr="00C37F97">
              <w:t xml:space="preserve">Sterowanie funkcjami </w:t>
            </w:r>
            <w:proofErr w:type="spellStart"/>
            <w:r w:rsidRPr="00C37F97">
              <w:t>angiografu</w:t>
            </w:r>
            <w:proofErr w:type="spellEnd"/>
            <w:r w:rsidRPr="00C37F97">
              <w:t xml:space="preserve"> z panelu dotykowego z minimalnym zakresem funkcjonalności obejmującym sterowanie systemem rejestracji obrazów.</w:t>
            </w:r>
          </w:p>
        </w:tc>
        <w:tc>
          <w:tcPr>
            <w:tcW w:w="2693" w:type="dxa"/>
          </w:tcPr>
          <w:p w:rsidR="00F908D1" w:rsidRPr="00C37F97" w:rsidRDefault="00F908D1" w:rsidP="00C37F97">
            <w:r>
              <w:t>Tak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2D7D91">
              <w:t>Pulpit sterowniczy systemu cyfrowego w sterowni</w:t>
            </w:r>
          </w:p>
        </w:tc>
        <w:tc>
          <w:tcPr>
            <w:tcW w:w="2693" w:type="dxa"/>
          </w:tcPr>
          <w:p w:rsidR="00F908D1" w:rsidRDefault="00F908D1" w:rsidP="005854F5">
            <w:r w:rsidRPr="002D7D91">
              <w:t>Tak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>
              <w:t>A</w:t>
            </w:r>
            <w:r w:rsidRPr="002D7D91">
              <w:t>naliza zwężeń naczyń obwodowych w obrazach dwuwymiarowych z możliwością:</w:t>
            </w:r>
          </w:p>
          <w:p w:rsidR="00F908D1" w:rsidRDefault="00F908D1" w:rsidP="005854F5">
            <w:r>
              <w:t xml:space="preserve">- Automatycznego rozpoznawania kształtów zwężenia, </w:t>
            </w:r>
          </w:p>
          <w:p w:rsidR="00F908D1" w:rsidRDefault="00F908D1" w:rsidP="005854F5">
            <w:r>
              <w:t xml:space="preserve">- Określanie stopnia zwężenia, </w:t>
            </w:r>
          </w:p>
          <w:p w:rsidR="00F908D1" w:rsidRDefault="00F908D1" w:rsidP="005854F5">
            <w:r>
              <w:t>- Automatyczna (przy zmianie odległości obiekt – detektor) i manualna kalibracja,</w:t>
            </w:r>
          </w:p>
          <w:p w:rsidR="00F908D1" w:rsidRDefault="00F908D1" w:rsidP="005854F5">
            <w:r>
              <w:t>- Pomiary odległości</w:t>
            </w:r>
          </w:p>
        </w:tc>
        <w:tc>
          <w:tcPr>
            <w:tcW w:w="2693" w:type="dxa"/>
          </w:tcPr>
          <w:p w:rsidR="00F908D1" w:rsidRDefault="00F908D1" w:rsidP="005854F5">
            <w:bookmarkStart w:id="0" w:name="OLE_LINK2"/>
            <w:r w:rsidRPr="002D7D91">
              <w:t>Tak</w:t>
            </w:r>
            <w:bookmarkEnd w:id="0"/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515C90">
              <w:t xml:space="preserve">Obrazowanie kończyn dolnych w trybie bolus </w:t>
            </w:r>
            <w:proofErr w:type="spellStart"/>
            <w:r w:rsidRPr="00515C90">
              <w:t>chasing</w:t>
            </w:r>
            <w:proofErr w:type="spellEnd"/>
            <w:r w:rsidRPr="00515C90">
              <w:t xml:space="preserve"> z płynną regulacją prędkości przesuwu blatu </w:t>
            </w:r>
            <w:proofErr w:type="spellStart"/>
            <w:r w:rsidRPr="00515C90">
              <w:t>stółu</w:t>
            </w:r>
            <w:proofErr w:type="spellEnd"/>
            <w:r w:rsidRPr="00515C90">
              <w:t xml:space="preserve"> pacjenta</w:t>
            </w:r>
            <w:r>
              <w:t xml:space="preserve"> lub metodą krokową z jednego podania kontrastu</w:t>
            </w:r>
            <w:r w:rsidRPr="00515C90">
              <w:t>.</w:t>
            </w:r>
          </w:p>
        </w:tc>
        <w:tc>
          <w:tcPr>
            <w:tcW w:w="2693" w:type="dxa"/>
          </w:tcPr>
          <w:p w:rsidR="00F908D1" w:rsidRPr="002D7D91" w:rsidRDefault="00F908D1" w:rsidP="005854F5">
            <w:r>
              <w:t>Tak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Pr="00515C90" w:rsidRDefault="00F908D1" w:rsidP="005854F5">
            <w:r>
              <w:t xml:space="preserve">Zakres obrazowania kończyn dolnych w trybie bolus </w:t>
            </w:r>
            <w:proofErr w:type="spellStart"/>
            <w:r>
              <w:t>chasing</w:t>
            </w:r>
            <w:proofErr w:type="spellEnd"/>
          </w:p>
        </w:tc>
        <w:tc>
          <w:tcPr>
            <w:tcW w:w="2693" w:type="dxa"/>
          </w:tcPr>
          <w:p w:rsidR="004D1CF4" w:rsidRDefault="004D1CF4" w:rsidP="005854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Tak </w:t>
            </w:r>
            <w:r w:rsidR="00CE5ACC">
              <w:t>, podać</w:t>
            </w:r>
          </w:p>
          <w:p w:rsidR="00F908D1" w:rsidRDefault="00F908D1" w:rsidP="005854F5">
            <w:r>
              <w:rPr>
                <w:rFonts w:cstheme="minorHAnsi"/>
              </w:rPr>
              <w:t>≥</w:t>
            </w:r>
            <w:r>
              <w:t>110 cm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21597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C63C94">
            <w:r w:rsidRPr="00521597">
              <w:t xml:space="preserve">Akwizycja w trybie angiografii rotacyjnej zapewniająca wgląd do drzewa tętnic wieńcowych w czasie rzeczywistym z jednego wstrzyknięcia kontrastu. Skan rotacyjny realizowany poprzez ruch statywu </w:t>
            </w:r>
            <w:r>
              <w:t>(LAO/RAO,</w:t>
            </w:r>
            <w:r w:rsidRPr="00521597">
              <w:t>CRAN/CAUD</w:t>
            </w:r>
            <w:r>
              <w:t>)</w:t>
            </w:r>
            <w:r w:rsidRPr="00521597">
              <w:t>.</w:t>
            </w:r>
          </w:p>
        </w:tc>
        <w:tc>
          <w:tcPr>
            <w:tcW w:w="2693" w:type="dxa"/>
          </w:tcPr>
          <w:p w:rsidR="00F908D1" w:rsidRPr="002D7D91" w:rsidRDefault="00F908D1" w:rsidP="00521597">
            <w:r>
              <w:t>Tak</w:t>
            </w:r>
          </w:p>
        </w:tc>
        <w:tc>
          <w:tcPr>
            <w:tcW w:w="4536" w:type="dxa"/>
          </w:tcPr>
          <w:p w:rsidR="00F908D1" w:rsidRDefault="00F908D1" w:rsidP="00521597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>
              <w:t xml:space="preserve">Angiografia rotacyjna </w:t>
            </w:r>
            <w:r w:rsidRPr="002D7D91">
              <w:t>w trybie DR (radiografia cyfrowa) i DSA.</w:t>
            </w:r>
          </w:p>
          <w:p w:rsidR="00691568" w:rsidRPr="002D7D91" w:rsidRDefault="00691568" w:rsidP="005854F5"/>
        </w:tc>
        <w:tc>
          <w:tcPr>
            <w:tcW w:w="2693" w:type="dxa"/>
          </w:tcPr>
          <w:p w:rsidR="00F908D1" w:rsidRPr="002D7D91" w:rsidRDefault="00F908D1" w:rsidP="005854F5">
            <w:r>
              <w:t>Tak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2D7D91">
              <w:t>Oprogramowanie do rekonstrukcji wysokokontrastowej obrazów trójwymiarowych z danych uzyskanych z akwizycji w szybkiej angiografii rotacyjnej w trybie DR (radiografia cyfrowa) i DSA.</w:t>
            </w:r>
          </w:p>
        </w:tc>
        <w:tc>
          <w:tcPr>
            <w:tcW w:w="2693" w:type="dxa"/>
          </w:tcPr>
          <w:p w:rsidR="00F908D1" w:rsidRDefault="00F908D1" w:rsidP="005854F5">
            <w:r w:rsidRPr="002D7D91">
              <w:t>Tak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>
              <w:t>O</w:t>
            </w:r>
            <w:r w:rsidRPr="00C737D1">
              <w:t xml:space="preserve">programowanie do rekonstrukcji </w:t>
            </w:r>
            <w:proofErr w:type="spellStart"/>
            <w:r w:rsidRPr="00C737D1">
              <w:t>niskokontrastowej</w:t>
            </w:r>
            <w:proofErr w:type="spellEnd"/>
            <w:r w:rsidRPr="00C737D1">
              <w:t xml:space="preserve"> obrazów trójwymiarowych z danych uzyskanych z akwizycji w szybkiej angiografii rotacyjnej.</w:t>
            </w:r>
          </w:p>
        </w:tc>
        <w:tc>
          <w:tcPr>
            <w:tcW w:w="2693" w:type="dxa"/>
          </w:tcPr>
          <w:p w:rsidR="00F908D1" w:rsidRDefault="00F908D1" w:rsidP="005854F5">
            <w:r w:rsidRPr="002D7D91">
              <w:t>Tak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C737D1">
              <w:t xml:space="preserve">Projekcja maksymalnej intensywności (maximum </w:t>
            </w:r>
            <w:proofErr w:type="spellStart"/>
            <w:r w:rsidRPr="00C737D1">
              <w:t>intensity</w:t>
            </w:r>
            <w:proofErr w:type="spellEnd"/>
            <w:r w:rsidRPr="00C737D1">
              <w:t xml:space="preserve"> </w:t>
            </w:r>
            <w:proofErr w:type="spellStart"/>
            <w:r w:rsidRPr="00C737D1">
              <w:t>projection</w:t>
            </w:r>
            <w:proofErr w:type="spellEnd"/>
            <w:r w:rsidRPr="00C737D1">
              <w:t xml:space="preserve"> - MIP).</w:t>
            </w:r>
          </w:p>
        </w:tc>
        <w:tc>
          <w:tcPr>
            <w:tcW w:w="2693" w:type="dxa"/>
          </w:tcPr>
          <w:p w:rsidR="00F908D1" w:rsidRDefault="00F908D1" w:rsidP="005854F5">
            <w:r w:rsidRPr="002D7D91">
              <w:t>Tak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proofErr w:type="spellStart"/>
            <w:r w:rsidRPr="00C737D1">
              <w:t>Multiplane</w:t>
            </w:r>
            <w:proofErr w:type="spellEnd"/>
            <w:r w:rsidRPr="00C737D1">
              <w:t xml:space="preserve"> routing (MPR)</w:t>
            </w:r>
          </w:p>
          <w:p w:rsidR="00691568" w:rsidRDefault="00691568" w:rsidP="005854F5"/>
        </w:tc>
        <w:tc>
          <w:tcPr>
            <w:tcW w:w="2693" w:type="dxa"/>
          </w:tcPr>
          <w:p w:rsidR="00F908D1" w:rsidRDefault="00F908D1" w:rsidP="005854F5">
            <w:r w:rsidRPr="002D7D91">
              <w:t>Tak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C737D1">
              <w:t xml:space="preserve">Volume rendering </w:t>
            </w:r>
            <w:proofErr w:type="spellStart"/>
            <w:r w:rsidRPr="00C737D1">
              <w:t>technique</w:t>
            </w:r>
            <w:proofErr w:type="spellEnd"/>
            <w:r w:rsidRPr="00C737D1">
              <w:t xml:space="preserve"> (VRT)</w:t>
            </w:r>
          </w:p>
          <w:p w:rsidR="00691568" w:rsidRDefault="00691568" w:rsidP="005854F5"/>
        </w:tc>
        <w:tc>
          <w:tcPr>
            <w:tcW w:w="2693" w:type="dxa"/>
          </w:tcPr>
          <w:p w:rsidR="00F908D1" w:rsidRDefault="00F908D1" w:rsidP="005854F5">
            <w:r w:rsidRPr="002D7D91">
              <w:t>Tak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C737D1">
              <w:t>Prezentacja obiektów w trójwymiarowej rekonstrukcji z cieniowaniem (</w:t>
            </w:r>
            <w:proofErr w:type="spellStart"/>
            <w:r w:rsidRPr="00C737D1">
              <w:t>surface</w:t>
            </w:r>
            <w:proofErr w:type="spellEnd"/>
            <w:r w:rsidRPr="00C737D1">
              <w:t xml:space="preserve"> </w:t>
            </w:r>
            <w:proofErr w:type="spellStart"/>
            <w:r w:rsidRPr="00C737D1">
              <w:t>shaded</w:t>
            </w:r>
            <w:proofErr w:type="spellEnd"/>
            <w:r w:rsidRPr="00C737D1">
              <w:t xml:space="preserve"> display - SSD) </w:t>
            </w:r>
          </w:p>
        </w:tc>
        <w:tc>
          <w:tcPr>
            <w:tcW w:w="2693" w:type="dxa"/>
          </w:tcPr>
          <w:p w:rsidR="00F908D1" w:rsidRDefault="00F908D1" w:rsidP="005854F5">
            <w:r w:rsidRPr="002D7D91">
              <w:t>Tak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C737D1">
              <w:t>Prezentacja naczyń zrekonstruowanych z rotacyjnej angiografii wysokokontrastowej w formie uwidocznionych krawędzi naczyń z „pustym" środkiem (</w:t>
            </w:r>
            <w:proofErr w:type="spellStart"/>
            <w:r w:rsidRPr="00C737D1">
              <w:t>transparency</w:t>
            </w:r>
            <w:proofErr w:type="spellEnd"/>
            <w:r w:rsidRPr="00C737D1">
              <w:t xml:space="preserve"> </w:t>
            </w:r>
            <w:proofErr w:type="spellStart"/>
            <w:r w:rsidRPr="00C737D1">
              <w:t>view</w:t>
            </w:r>
            <w:proofErr w:type="spellEnd"/>
            <w:r w:rsidRPr="00C737D1">
              <w:t>).</w:t>
            </w:r>
          </w:p>
        </w:tc>
        <w:tc>
          <w:tcPr>
            <w:tcW w:w="2693" w:type="dxa"/>
          </w:tcPr>
          <w:p w:rsidR="00F908D1" w:rsidRDefault="00F908D1" w:rsidP="005854F5">
            <w:r w:rsidRPr="002D7D91">
              <w:t>Tak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C737D1">
              <w:t>Pomiary objętości na obrazie w rekonstrukcji trójwymiarowej</w:t>
            </w:r>
          </w:p>
          <w:p w:rsidR="00691568" w:rsidRDefault="00691568" w:rsidP="005854F5"/>
        </w:tc>
        <w:tc>
          <w:tcPr>
            <w:tcW w:w="2693" w:type="dxa"/>
          </w:tcPr>
          <w:p w:rsidR="00F908D1" w:rsidRDefault="00F908D1" w:rsidP="005854F5">
            <w:r w:rsidRPr="002D7D91">
              <w:t>Tak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C737D1">
              <w:t>Ilościowa analiza zwężeń naczyń w obrazach w rekonstrukcji trójwymiarowej, obejmująca automatyczne rozpoznawanie kształtów i określanie stopnia zwężenia.</w:t>
            </w:r>
          </w:p>
        </w:tc>
        <w:tc>
          <w:tcPr>
            <w:tcW w:w="2693" w:type="dxa"/>
          </w:tcPr>
          <w:p w:rsidR="00F908D1" w:rsidRDefault="00F908D1" w:rsidP="005854F5">
            <w:r w:rsidRPr="002D7D91">
              <w:t>Tak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C737D1">
              <w:t>Automatyczny obrót obiektu w rekonstrukcji trójwymiarowej do położenia odpowiadającego trójwymiarowemu widokowi obiektu po zmianie położenia statywu.</w:t>
            </w:r>
          </w:p>
        </w:tc>
        <w:tc>
          <w:tcPr>
            <w:tcW w:w="2693" w:type="dxa"/>
          </w:tcPr>
          <w:p w:rsidR="00F908D1" w:rsidRDefault="00F908D1" w:rsidP="005854F5">
            <w:r w:rsidRPr="002D7D91">
              <w:t>Tak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C737D1">
              <w:t>Automatyczne ustawienie statywu w pozycji odpowiadającej obróconemu obiektowi trójwymiarowemu.</w:t>
            </w:r>
          </w:p>
        </w:tc>
        <w:tc>
          <w:tcPr>
            <w:tcW w:w="2693" w:type="dxa"/>
          </w:tcPr>
          <w:p w:rsidR="00F908D1" w:rsidRDefault="00F908D1" w:rsidP="005854F5">
            <w:r w:rsidRPr="002D7D91">
              <w:t>Tak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DB3511" w:rsidRDefault="00F908D1" w:rsidP="005854F5">
            <w:r w:rsidRPr="00C737D1">
              <w:t xml:space="preserve">Równoległe wykonywanie analiz oraz pomiarów, kalibracji, wyboru scen, planowania innych zabiegów, pobierania danych z archiwum i kopiowania obrazów na </w:t>
            </w:r>
            <w:proofErr w:type="spellStart"/>
            <w:r w:rsidRPr="00C737D1">
              <w:t>mo</w:t>
            </w:r>
            <w:r>
              <w:t>ni</w:t>
            </w:r>
            <w:r w:rsidRPr="00C737D1">
              <w:t>itor</w:t>
            </w:r>
            <w:proofErr w:type="spellEnd"/>
            <w:r w:rsidRPr="00C737D1">
              <w:t xml:space="preserve"> referencyjny podczas trwania fluoroskopii oraz akwizycji na konsoli operatora</w:t>
            </w:r>
            <w:r>
              <w:t xml:space="preserve"> lub niezależnej konsoli </w:t>
            </w:r>
            <w:proofErr w:type="spellStart"/>
            <w:r>
              <w:t>postprocessingowej</w:t>
            </w:r>
            <w:proofErr w:type="spellEnd"/>
            <w:r w:rsidRPr="00C737D1">
              <w:t xml:space="preserve"> w sterowni.</w:t>
            </w:r>
          </w:p>
        </w:tc>
        <w:tc>
          <w:tcPr>
            <w:tcW w:w="2693" w:type="dxa"/>
          </w:tcPr>
          <w:p w:rsidR="00F908D1" w:rsidRDefault="00F908D1" w:rsidP="005854F5">
            <w:r w:rsidRPr="002D7D91">
              <w:t>Tak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>
              <w:t xml:space="preserve">Odtwarzanie nagranych w standardzie DICOM </w:t>
            </w:r>
          </w:p>
          <w:p w:rsidR="00F908D1" w:rsidRDefault="00F908D1" w:rsidP="005854F5">
            <w:r w:rsidRPr="004141B5">
              <w:t>(wcześniej</w:t>
            </w:r>
            <w:r>
              <w:t xml:space="preserve"> lub na innych aparatach</w:t>
            </w:r>
            <w:r w:rsidR="00A45CD7">
              <w:t>)</w:t>
            </w:r>
            <w:r>
              <w:t xml:space="preserve"> CD-R przez system cyfrowy zaoferowanego aparatu lub niezależną konsolę </w:t>
            </w:r>
            <w:proofErr w:type="spellStart"/>
            <w:r>
              <w:t>postprocessingową</w:t>
            </w:r>
            <w:proofErr w:type="spellEnd"/>
            <w:r>
              <w:t xml:space="preserve"> wraz z prezentacją odtworzonych obrazów i scen na monitorach obrazowych w sterowni i Sali zabiegowej</w:t>
            </w:r>
          </w:p>
          <w:p w:rsidR="00691568" w:rsidRDefault="00691568" w:rsidP="005854F5"/>
        </w:tc>
        <w:tc>
          <w:tcPr>
            <w:tcW w:w="2693" w:type="dxa"/>
          </w:tcPr>
          <w:p w:rsidR="00F908D1" w:rsidRDefault="00F908D1" w:rsidP="005854F5">
            <w:r w:rsidRPr="002D7D91">
              <w:t>Tak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C737D1">
              <w:t xml:space="preserve">Realizacja funkcji system cyfrowego z pulpit sterowniczego w </w:t>
            </w:r>
            <w:r>
              <w:t>s</w:t>
            </w:r>
            <w:r w:rsidRPr="00C737D1">
              <w:t>ali zabiegowej</w:t>
            </w:r>
          </w:p>
        </w:tc>
        <w:tc>
          <w:tcPr>
            <w:tcW w:w="2693" w:type="dxa"/>
          </w:tcPr>
          <w:p w:rsidR="00F908D1" w:rsidRDefault="00F908D1" w:rsidP="005854F5">
            <w:r w:rsidRPr="009B2E35">
              <w:t>Tak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C737D1">
              <w:t>Zapis obrazów na napędzie CD/DVD/R/RW w standardzie DI COM 3</w:t>
            </w:r>
            <w:r>
              <w:t>.0</w:t>
            </w:r>
            <w:r w:rsidRPr="00C737D1">
              <w:t xml:space="preserve"> z dogrywaniem </w:t>
            </w:r>
            <w:proofErr w:type="spellStart"/>
            <w:r w:rsidRPr="00C737D1">
              <w:t>viewera</w:t>
            </w:r>
            <w:proofErr w:type="spellEnd"/>
          </w:p>
        </w:tc>
        <w:tc>
          <w:tcPr>
            <w:tcW w:w="2693" w:type="dxa"/>
          </w:tcPr>
          <w:p w:rsidR="00F908D1" w:rsidRDefault="00F908D1" w:rsidP="005854F5">
            <w:r w:rsidRPr="009B2E35">
              <w:t>Tak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RPr="005D2B3E" w:rsidTr="00D826E8">
        <w:tc>
          <w:tcPr>
            <w:tcW w:w="650" w:type="dxa"/>
          </w:tcPr>
          <w:p w:rsidR="00F908D1" w:rsidRPr="005D2B3E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Pr="005D2B3E" w:rsidRDefault="00F908D1" w:rsidP="005854F5">
            <w:r w:rsidRPr="005D2B3E">
              <w:t xml:space="preserve">Długość nagrywanych obrazów ruchomych z fluoroskopii (w jednej pętli) z prędkością </w:t>
            </w:r>
            <w:r w:rsidRPr="004141B5">
              <w:t xml:space="preserve">min 30 </w:t>
            </w:r>
            <w:proofErr w:type="spellStart"/>
            <w:r w:rsidRPr="004141B5">
              <w:t>kl</w:t>
            </w:r>
            <w:proofErr w:type="spellEnd"/>
            <w:r w:rsidRPr="004141B5">
              <w:t>/s</w:t>
            </w:r>
          </w:p>
        </w:tc>
        <w:tc>
          <w:tcPr>
            <w:tcW w:w="2693" w:type="dxa"/>
          </w:tcPr>
          <w:p w:rsidR="004D1CF4" w:rsidRDefault="004D1CF4" w:rsidP="005854F5">
            <w:r>
              <w:t>Tak</w:t>
            </w:r>
            <w:r w:rsidR="00CE5ACC">
              <w:t>, podać</w:t>
            </w:r>
          </w:p>
          <w:p w:rsidR="00F908D1" w:rsidRPr="005D2B3E" w:rsidRDefault="00F908D1" w:rsidP="005854F5">
            <w:r w:rsidRPr="005D2B3E">
              <w:t xml:space="preserve">Min. </w:t>
            </w:r>
            <w:r>
              <w:t xml:space="preserve">15 </w:t>
            </w:r>
            <w:r w:rsidRPr="005D2B3E">
              <w:t>s</w:t>
            </w:r>
          </w:p>
        </w:tc>
        <w:tc>
          <w:tcPr>
            <w:tcW w:w="4536" w:type="dxa"/>
          </w:tcPr>
          <w:p w:rsidR="00F908D1" w:rsidRPr="005D2B3E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Pr="00CF4E37" w:rsidRDefault="00F908D1" w:rsidP="005854F5">
            <w:proofErr w:type="spellStart"/>
            <w:r>
              <w:t>Roadmap</w:t>
            </w:r>
            <w:proofErr w:type="spellEnd"/>
            <w:r>
              <w:t xml:space="preserve"> 3D (z obrazami 3D </w:t>
            </w:r>
            <w:proofErr w:type="spellStart"/>
            <w:r>
              <w:t>angio</w:t>
            </w:r>
            <w:proofErr w:type="spellEnd"/>
            <w:r>
              <w:t>) z automatyczną rekalkulacją obrazu referencyjnego przy zmianie położenia stołu i statywu</w:t>
            </w:r>
          </w:p>
        </w:tc>
        <w:tc>
          <w:tcPr>
            <w:tcW w:w="2693" w:type="dxa"/>
          </w:tcPr>
          <w:p w:rsidR="00F908D1" w:rsidRPr="000702A0" w:rsidRDefault="00F908D1" w:rsidP="005854F5">
            <w:r w:rsidRPr="000702A0">
              <w:t>Tak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proofErr w:type="spellStart"/>
            <w:r>
              <w:t>Roadmap</w:t>
            </w:r>
            <w:proofErr w:type="spellEnd"/>
            <w:r>
              <w:t xml:space="preserve"> 3D (z obrazami CT i MR) z automatyczną rekalkulacją obrazu referencyjnego przy zmianie położenia stołu i statywu</w:t>
            </w:r>
          </w:p>
        </w:tc>
        <w:tc>
          <w:tcPr>
            <w:tcW w:w="2693" w:type="dxa"/>
          </w:tcPr>
          <w:p w:rsidR="00F908D1" w:rsidRDefault="00F908D1" w:rsidP="005854F5">
            <w:r w:rsidRPr="000702A0">
              <w:t>Tak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21597">
            <w:r w:rsidRPr="00E521C8">
              <w:t xml:space="preserve">Oprogramowanie do wzmacniania obrazu </w:t>
            </w:r>
            <w:proofErr w:type="spellStart"/>
            <w:r w:rsidRPr="00E521C8">
              <w:t>stentów</w:t>
            </w:r>
            <w:proofErr w:type="spellEnd"/>
            <w:r w:rsidRPr="00E521C8">
              <w:t xml:space="preserve"> z nagranych sekwencji angiograficznych (jak np. </w:t>
            </w:r>
            <w:proofErr w:type="spellStart"/>
            <w:r w:rsidRPr="00E521C8">
              <w:t>stent</w:t>
            </w:r>
            <w:proofErr w:type="spellEnd"/>
            <w:r w:rsidRPr="00E521C8">
              <w:t xml:space="preserve"> </w:t>
            </w:r>
            <w:proofErr w:type="spellStart"/>
            <w:r w:rsidRPr="00E521C8">
              <w:t>Viz</w:t>
            </w:r>
            <w:proofErr w:type="spellEnd"/>
            <w:r w:rsidRPr="00E521C8">
              <w:t xml:space="preserve">, </w:t>
            </w:r>
            <w:proofErr w:type="spellStart"/>
            <w:r w:rsidRPr="00E521C8">
              <w:t>stent</w:t>
            </w:r>
            <w:proofErr w:type="spellEnd"/>
            <w:r w:rsidRPr="00E521C8">
              <w:t xml:space="preserve"> </w:t>
            </w:r>
            <w:proofErr w:type="spellStart"/>
            <w:r w:rsidRPr="00E521C8">
              <w:t>Boost</w:t>
            </w:r>
            <w:proofErr w:type="spellEnd"/>
            <w:r w:rsidRPr="00E521C8">
              <w:t xml:space="preserve">, </w:t>
            </w:r>
            <w:proofErr w:type="spellStart"/>
            <w:r>
              <w:t>stendmode</w:t>
            </w:r>
            <w:proofErr w:type="spellEnd"/>
            <w:r>
              <w:t xml:space="preserve">, </w:t>
            </w:r>
            <w:r w:rsidRPr="00E521C8">
              <w:t>zgodnie z nomenklaturą producenta)</w:t>
            </w:r>
          </w:p>
          <w:p w:rsidR="00691568" w:rsidRDefault="00691568" w:rsidP="00521597"/>
        </w:tc>
        <w:tc>
          <w:tcPr>
            <w:tcW w:w="2693" w:type="dxa"/>
          </w:tcPr>
          <w:p w:rsidR="00F908D1" w:rsidRDefault="00F908D1" w:rsidP="005854F5">
            <w:r>
              <w:t>Tak, podać nazwę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RPr="00C37AD7" w:rsidTr="00D826E8">
        <w:tc>
          <w:tcPr>
            <w:tcW w:w="650" w:type="dxa"/>
            <w:shd w:val="pct15" w:color="auto" w:fill="auto"/>
          </w:tcPr>
          <w:p w:rsidR="00F908D1" w:rsidRPr="00C37AD7" w:rsidRDefault="00F908D1" w:rsidP="005854F5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971" w:type="dxa"/>
            <w:shd w:val="pct15" w:color="auto" w:fill="auto"/>
          </w:tcPr>
          <w:p w:rsidR="00F908D1" w:rsidRPr="00C37AD7" w:rsidRDefault="00F908D1" w:rsidP="005854F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Wyposażenie dodatkowe</w:t>
            </w:r>
          </w:p>
        </w:tc>
        <w:tc>
          <w:tcPr>
            <w:tcW w:w="2693" w:type="dxa"/>
            <w:shd w:val="pct15" w:color="auto" w:fill="auto"/>
          </w:tcPr>
          <w:p w:rsidR="00F908D1" w:rsidRPr="00C37AD7" w:rsidRDefault="00F908D1" w:rsidP="005854F5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4536" w:type="dxa"/>
            <w:shd w:val="pct15" w:color="auto" w:fill="auto"/>
          </w:tcPr>
          <w:p w:rsidR="00F908D1" w:rsidRPr="00C37AD7" w:rsidRDefault="00F908D1" w:rsidP="005854F5">
            <w:pPr>
              <w:spacing w:before="120" w:after="120"/>
              <w:rPr>
                <w:b/>
                <w:bCs/>
              </w:rPr>
            </w:pPr>
          </w:p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E536B1">
              <w:t>Osłona przed promieniowaniem na dolne partie ciała (dla personelu)</w:t>
            </w:r>
            <w:r w:rsidR="000F6711">
              <w:t xml:space="preserve"> </w:t>
            </w:r>
            <w:r w:rsidRPr="00E536B1">
              <w:t xml:space="preserve">w postaci fartucha </w:t>
            </w:r>
            <w:r>
              <w:t xml:space="preserve">o ekwiwalencie min 0,5 </w:t>
            </w:r>
            <w:proofErr w:type="spellStart"/>
            <w:r>
              <w:t>mmPb</w:t>
            </w:r>
            <w:proofErr w:type="spellEnd"/>
            <w:r w:rsidRPr="00E536B1">
              <w:t xml:space="preserve"> montowana przy stole</w:t>
            </w:r>
          </w:p>
          <w:p w:rsidR="00DB3511" w:rsidRDefault="00DB3511" w:rsidP="005854F5"/>
        </w:tc>
        <w:tc>
          <w:tcPr>
            <w:tcW w:w="2693" w:type="dxa"/>
          </w:tcPr>
          <w:p w:rsidR="00F908D1" w:rsidRDefault="00F908D1" w:rsidP="005854F5">
            <w:r w:rsidRPr="000702A0">
              <w:t>Tak</w:t>
            </w:r>
            <w:r w:rsidR="00CE5ACC">
              <w:t>, podać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E536B1">
              <w:t xml:space="preserve">Osłona sufitowa przed promieniowaniem na górne części ciała w postaci szyby ołowiowej </w:t>
            </w:r>
            <w:r>
              <w:t xml:space="preserve">o ekwiwalencie min 0,5 </w:t>
            </w:r>
            <w:proofErr w:type="spellStart"/>
            <w:r>
              <w:t>mmPb</w:t>
            </w:r>
            <w:proofErr w:type="spellEnd"/>
            <w:r w:rsidRPr="00E536B1">
              <w:t xml:space="preserve"> wyprofilowanej na ciało pacjenta</w:t>
            </w:r>
          </w:p>
          <w:p w:rsidR="00DB3511" w:rsidRDefault="00DB3511" w:rsidP="005854F5"/>
        </w:tc>
        <w:tc>
          <w:tcPr>
            <w:tcW w:w="2693" w:type="dxa"/>
          </w:tcPr>
          <w:p w:rsidR="00F908D1" w:rsidRDefault="00F908D1" w:rsidP="005854F5">
            <w:r w:rsidRPr="000702A0">
              <w:t>Tak</w:t>
            </w:r>
            <w:r w:rsidR="00CE5ACC">
              <w:t>, podać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5854F5">
            <w:r w:rsidRPr="00E536B1">
              <w:t>Lampa oświetlająca pole cewnikowania.</w:t>
            </w:r>
          </w:p>
          <w:p w:rsidR="00AC0038" w:rsidRDefault="00AC0038" w:rsidP="005854F5"/>
        </w:tc>
        <w:tc>
          <w:tcPr>
            <w:tcW w:w="2693" w:type="dxa"/>
          </w:tcPr>
          <w:p w:rsidR="00F908D1" w:rsidRDefault="00F908D1" w:rsidP="005854F5">
            <w:r w:rsidRPr="000702A0">
              <w:t>Tak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Default="00F908D1" w:rsidP="006F0930">
            <w:r>
              <w:t>Zintegrowany a</w:t>
            </w:r>
            <w:r w:rsidRPr="00E536B1">
              <w:t xml:space="preserve">utomatyczny </w:t>
            </w:r>
            <w:proofErr w:type="spellStart"/>
            <w:r w:rsidRPr="00E536B1">
              <w:t>wstrzykiwacz</w:t>
            </w:r>
            <w:proofErr w:type="spellEnd"/>
            <w:r w:rsidRPr="00E536B1">
              <w:t xml:space="preserve"> kontrastu</w:t>
            </w:r>
            <w:r>
              <w:t xml:space="preserve"> umożliwiający ustawianie wzajemnych opóźnień podania kontrastu i wyzwolenia promieniowania wyposażony w dwie ciekłokrystaliczne konsole sterujące – jedna do ustawienia przy </w:t>
            </w:r>
            <w:proofErr w:type="spellStart"/>
            <w:r>
              <w:t>wstrzykiwaczu</w:t>
            </w:r>
            <w:proofErr w:type="spellEnd"/>
            <w:r w:rsidR="00AC0038">
              <w:t>,</w:t>
            </w:r>
            <w:r>
              <w:t xml:space="preserve"> a druga do pomieszczenia sterowni </w:t>
            </w:r>
            <w:proofErr w:type="spellStart"/>
            <w:r>
              <w:t>angiografu</w:t>
            </w:r>
            <w:proofErr w:type="spellEnd"/>
            <w:r>
              <w:t xml:space="preserve">. Interface </w:t>
            </w:r>
            <w:proofErr w:type="spellStart"/>
            <w:r>
              <w:t>wstrzykiwacza</w:t>
            </w:r>
            <w:proofErr w:type="spellEnd"/>
            <w:r>
              <w:t xml:space="preserve"> w języku polskim.</w:t>
            </w:r>
          </w:p>
          <w:p w:rsidR="00DB3511" w:rsidRDefault="00DB3511" w:rsidP="006F0930"/>
        </w:tc>
        <w:tc>
          <w:tcPr>
            <w:tcW w:w="2693" w:type="dxa"/>
          </w:tcPr>
          <w:p w:rsidR="00F908D1" w:rsidRDefault="00F908D1" w:rsidP="005854F5">
            <w:r w:rsidRPr="000702A0">
              <w:t>Tak</w:t>
            </w:r>
            <w:r w:rsidR="00FB0E26" w:rsidRPr="004141B5">
              <w:t xml:space="preserve">, podać nazwę i producenta zaoferowanego </w:t>
            </w:r>
            <w:proofErr w:type="spellStart"/>
            <w:r w:rsidR="00FB0E26" w:rsidRPr="004141B5">
              <w:t>wstrzykiwacza</w:t>
            </w:r>
            <w:proofErr w:type="spellEnd"/>
            <w:r w:rsidR="00FB0E26">
              <w:t xml:space="preserve"> 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RPr="00C37AD7" w:rsidTr="00D826E8">
        <w:tc>
          <w:tcPr>
            <w:tcW w:w="650" w:type="dxa"/>
            <w:shd w:val="pct15" w:color="auto" w:fill="auto"/>
          </w:tcPr>
          <w:p w:rsidR="00F908D1" w:rsidRPr="00C37AD7" w:rsidRDefault="00F908D1" w:rsidP="005854F5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971" w:type="dxa"/>
            <w:shd w:val="pct15" w:color="auto" w:fill="auto"/>
          </w:tcPr>
          <w:p w:rsidR="00F908D1" w:rsidRPr="00C37AD7" w:rsidRDefault="00F908D1" w:rsidP="005854F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Szkolenia</w:t>
            </w:r>
          </w:p>
        </w:tc>
        <w:tc>
          <w:tcPr>
            <w:tcW w:w="2693" w:type="dxa"/>
            <w:shd w:val="pct15" w:color="auto" w:fill="auto"/>
          </w:tcPr>
          <w:p w:rsidR="00F908D1" w:rsidRPr="00C37AD7" w:rsidRDefault="00F908D1" w:rsidP="005854F5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4536" w:type="dxa"/>
            <w:shd w:val="pct15" w:color="auto" w:fill="auto"/>
          </w:tcPr>
          <w:p w:rsidR="00F908D1" w:rsidRPr="00C37AD7" w:rsidRDefault="00F908D1" w:rsidP="005854F5">
            <w:pPr>
              <w:spacing w:before="120" w:after="120"/>
              <w:rPr>
                <w:b/>
                <w:bCs/>
              </w:rPr>
            </w:pPr>
          </w:p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6542D7" w:rsidRPr="004141B5" w:rsidRDefault="006542D7" w:rsidP="0002490F">
            <w:r>
              <w:t>P</w:t>
            </w:r>
            <w:r w:rsidRPr="006A3668">
              <w:t xml:space="preserve">otwierdzone certyfikatami co najmniej </w:t>
            </w:r>
            <w:r>
              <w:t>10</w:t>
            </w:r>
            <w:r w:rsidRPr="006A3668">
              <w:t xml:space="preserve"> godzinne szkolenie </w:t>
            </w:r>
            <w:r w:rsidRPr="004141B5">
              <w:t>specjalistyczne z obsługi systemu</w:t>
            </w:r>
            <w:r w:rsidR="00337D66" w:rsidRPr="004141B5">
              <w:t xml:space="preserve"> angiograficznego</w:t>
            </w:r>
            <w:r w:rsidRPr="004141B5">
              <w:t xml:space="preserve"> dla lekarzy i techników oraz </w:t>
            </w:r>
            <w:r w:rsidR="00B96750" w:rsidRPr="004141B5">
              <w:t>c</w:t>
            </w:r>
            <w:r w:rsidRPr="004141B5">
              <w:t>o najmniej 5 godzinne szkolenie specjalistyczne z wykonywania testów kontroli jakości na zaoferowanym</w:t>
            </w:r>
            <w:r w:rsidR="00BF4D4A" w:rsidRPr="004141B5">
              <w:t xml:space="preserve"> systemie angiograficznym</w:t>
            </w:r>
            <w:r w:rsidRPr="004141B5">
              <w:t xml:space="preserve"> dla techników – do </w:t>
            </w:r>
            <w:r w:rsidR="00DA14F2" w:rsidRPr="004141B5">
              <w:t>……………. m-</w:t>
            </w:r>
            <w:proofErr w:type="spellStart"/>
            <w:r w:rsidR="00DA14F2" w:rsidRPr="004141B5">
              <w:t>cy</w:t>
            </w:r>
            <w:proofErr w:type="spellEnd"/>
            <w:r w:rsidR="00DA14F2" w:rsidRPr="004141B5">
              <w:t xml:space="preserve">  (maksymalnie 4 -m</w:t>
            </w:r>
            <w:r w:rsidR="00FC06E2" w:rsidRPr="004141B5">
              <w:t>-</w:t>
            </w:r>
            <w:r w:rsidR="00DA14F2" w:rsidRPr="004141B5">
              <w:t>ce</w:t>
            </w:r>
            <w:r w:rsidR="00902C74" w:rsidRPr="004141B5">
              <w:t>, podać  zgodnie z terminem realizacji zaoferowanym w</w:t>
            </w:r>
            <w:r w:rsidR="002A4DF2" w:rsidRPr="004141B5">
              <w:t xml:space="preserve"> pkt.I</w:t>
            </w:r>
            <w:r w:rsidR="00CB15E4" w:rsidRPr="004141B5">
              <w:t>I</w:t>
            </w:r>
            <w:r w:rsidR="002A4DF2" w:rsidRPr="004141B5">
              <w:t>I.</w:t>
            </w:r>
            <w:r w:rsidR="00CB15E4" w:rsidRPr="004141B5">
              <w:t>4</w:t>
            </w:r>
            <w:r w:rsidR="002A4DF2" w:rsidRPr="004141B5">
              <w:t xml:space="preserve"> </w:t>
            </w:r>
            <w:r w:rsidR="00902C74" w:rsidRPr="004141B5">
              <w:t>Formularz</w:t>
            </w:r>
            <w:r w:rsidR="002A4DF2" w:rsidRPr="004141B5">
              <w:t>a</w:t>
            </w:r>
            <w:r w:rsidR="00902C74" w:rsidRPr="004141B5">
              <w:t xml:space="preserve"> Ofertow</w:t>
            </w:r>
            <w:r w:rsidR="002A4DF2" w:rsidRPr="004141B5">
              <w:t>ego</w:t>
            </w:r>
            <w:r w:rsidR="00DA14F2" w:rsidRPr="004141B5">
              <w:t>) o</w:t>
            </w:r>
            <w:r w:rsidRPr="004141B5">
              <w:t xml:space="preserve">d daty podpisania umowy. </w:t>
            </w:r>
          </w:p>
          <w:p w:rsidR="00111914" w:rsidRPr="004D082C" w:rsidRDefault="006542D7" w:rsidP="006F343D">
            <w:pPr>
              <w:rPr>
                <w:highlight w:val="yellow"/>
              </w:rPr>
            </w:pPr>
            <w:r w:rsidRPr="004141B5">
              <w:t xml:space="preserve">Potwierdzone certyfikatami co najmniej 20 godzinne szkolenie specjalistyczne dla lekarzy i techników z zakresu aplikacji – po protokolarnym odbiorze uruchomionego </w:t>
            </w:r>
            <w:r w:rsidR="00BF4D4A" w:rsidRPr="004141B5">
              <w:t>systemu angiograficznego</w:t>
            </w:r>
            <w:r w:rsidR="00D4001B" w:rsidRPr="004141B5">
              <w:t>,</w:t>
            </w:r>
            <w:r w:rsidR="00111914" w:rsidRPr="004141B5">
              <w:t xml:space="preserve"> w terminie </w:t>
            </w:r>
            <w:r w:rsidRPr="004141B5">
              <w:t xml:space="preserve">do </w:t>
            </w:r>
            <w:r w:rsidR="001813D2" w:rsidRPr="004141B5">
              <w:t xml:space="preserve">30 </w:t>
            </w:r>
            <w:r w:rsidRPr="004141B5">
              <w:t xml:space="preserve">dni od daty </w:t>
            </w:r>
            <w:r w:rsidR="00993ED1" w:rsidRPr="004141B5">
              <w:t xml:space="preserve">przesłania </w:t>
            </w:r>
            <w:r w:rsidR="00863492" w:rsidRPr="004141B5">
              <w:t xml:space="preserve">Wykonawcy </w:t>
            </w:r>
            <w:r w:rsidR="00111914" w:rsidRPr="004141B5">
              <w:t>przez Zamawiają</w:t>
            </w:r>
            <w:r w:rsidR="00863492" w:rsidRPr="004141B5">
              <w:t>c</w:t>
            </w:r>
            <w:r w:rsidR="00111914" w:rsidRPr="004141B5">
              <w:t xml:space="preserve">ego </w:t>
            </w:r>
            <w:r w:rsidR="00D4001B" w:rsidRPr="004141B5">
              <w:t>drogą mailową</w:t>
            </w:r>
            <w:r w:rsidR="00993ED1" w:rsidRPr="004141B5">
              <w:t xml:space="preserve"> informacji </w:t>
            </w:r>
            <w:r w:rsidR="00111914" w:rsidRPr="004141B5">
              <w:t xml:space="preserve">o uzyskaniu przez Zamawiającego wszystkich wymaganych przepisami prawa decyzji wydanych przez WSSE w Krakowie zezwalających na uruchomienie Pracowni </w:t>
            </w:r>
            <w:r w:rsidR="00FC3058" w:rsidRPr="004141B5">
              <w:t xml:space="preserve">Rentgenodiagnostyki </w:t>
            </w:r>
            <w:r w:rsidR="00111914" w:rsidRPr="004141B5">
              <w:t xml:space="preserve">oraz systemu angiograficznego, jak również zatwierdzających projekt osłon stałych ochrony radiologicznej. </w:t>
            </w:r>
          </w:p>
        </w:tc>
        <w:tc>
          <w:tcPr>
            <w:tcW w:w="2693" w:type="dxa"/>
          </w:tcPr>
          <w:p w:rsidR="00F908D1" w:rsidRDefault="00F908D1" w:rsidP="005854F5">
            <w:r w:rsidRPr="000702A0">
              <w:t>Tak</w:t>
            </w:r>
            <w:r w:rsidR="00902C74">
              <w:t xml:space="preserve">, podać 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267C29" w:rsidRPr="004D082C" w:rsidRDefault="00985D60" w:rsidP="005854F5">
            <w:pPr>
              <w:rPr>
                <w:highlight w:val="yellow"/>
              </w:rPr>
            </w:pPr>
            <w:r w:rsidRPr="004141B5">
              <w:t xml:space="preserve">Co najmniej 15 godzinne szkolenie specjalistyczne </w:t>
            </w:r>
            <w:r w:rsidR="00F908D1" w:rsidRPr="004141B5">
              <w:t>przypominające</w:t>
            </w:r>
            <w:r w:rsidR="0041117F" w:rsidRPr="004141B5">
              <w:t xml:space="preserve"> dla</w:t>
            </w:r>
            <w:r w:rsidR="00F908D1" w:rsidRPr="004141B5">
              <w:t xml:space="preserve"> </w:t>
            </w:r>
            <w:r w:rsidR="0041117F" w:rsidRPr="004141B5">
              <w:t xml:space="preserve">lekarzy i techników </w:t>
            </w:r>
            <w:r w:rsidR="006D1168" w:rsidRPr="004141B5">
              <w:t xml:space="preserve">z obsługi </w:t>
            </w:r>
            <w:r w:rsidR="0054028A" w:rsidRPr="004141B5">
              <w:t>systemu angiograficznego</w:t>
            </w:r>
            <w:r w:rsidR="006D1168" w:rsidRPr="004141B5">
              <w:t xml:space="preserve"> </w:t>
            </w:r>
            <w:r w:rsidR="00F908D1" w:rsidRPr="004141B5">
              <w:t xml:space="preserve">w miejscu instalacji w terminach uzgodnionym z </w:t>
            </w:r>
            <w:r w:rsidR="007D6998" w:rsidRPr="004141B5">
              <w:t>Zamawiającym</w:t>
            </w:r>
            <w:r w:rsidR="00F908D1" w:rsidRPr="004141B5">
              <w:t xml:space="preserve"> w okresie gwarancji</w:t>
            </w:r>
            <w:r w:rsidR="007D6998" w:rsidRPr="004141B5">
              <w:t>.</w:t>
            </w:r>
          </w:p>
        </w:tc>
        <w:tc>
          <w:tcPr>
            <w:tcW w:w="2693" w:type="dxa"/>
          </w:tcPr>
          <w:p w:rsidR="00F908D1" w:rsidRDefault="00F908D1" w:rsidP="005854F5">
            <w:r w:rsidRPr="000702A0">
              <w:t>Tak</w:t>
            </w:r>
            <w:r w:rsidR="00CE5ACC">
              <w:t>, podać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RPr="00C37AD7" w:rsidTr="00D826E8">
        <w:tc>
          <w:tcPr>
            <w:tcW w:w="650" w:type="dxa"/>
            <w:shd w:val="pct15" w:color="auto" w:fill="auto"/>
          </w:tcPr>
          <w:p w:rsidR="00F908D1" w:rsidRPr="00C37AD7" w:rsidRDefault="00F908D1" w:rsidP="005854F5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971" w:type="dxa"/>
            <w:shd w:val="pct15" w:color="auto" w:fill="auto"/>
          </w:tcPr>
          <w:p w:rsidR="00F908D1" w:rsidRPr="00C37AD7" w:rsidRDefault="00F908D1" w:rsidP="005854F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Gwarancja i wymagania instalacyjne</w:t>
            </w:r>
            <w:r w:rsidR="003C053D">
              <w:rPr>
                <w:b/>
                <w:bCs/>
              </w:rPr>
              <w:t>, pozostałe wymagania</w:t>
            </w:r>
          </w:p>
        </w:tc>
        <w:tc>
          <w:tcPr>
            <w:tcW w:w="2693" w:type="dxa"/>
            <w:shd w:val="pct15" w:color="auto" w:fill="auto"/>
          </w:tcPr>
          <w:p w:rsidR="00F908D1" w:rsidRPr="00C37AD7" w:rsidRDefault="00F908D1" w:rsidP="005854F5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4536" w:type="dxa"/>
            <w:shd w:val="pct15" w:color="auto" w:fill="auto"/>
          </w:tcPr>
          <w:p w:rsidR="00F908D1" w:rsidRPr="00C37AD7" w:rsidRDefault="00F908D1" w:rsidP="005854F5">
            <w:pPr>
              <w:spacing w:before="120" w:after="120"/>
              <w:rPr>
                <w:b/>
                <w:bCs/>
              </w:rPr>
            </w:pPr>
          </w:p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691568" w:rsidRPr="000C5EA6" w:rsidRDefault="001C2FA0" w:rsidP="005854F5">
            <w:pPr>
              <w:rPr>
                <w:rFonts w:cstheme="minorHAnsi"/>
              </w:rPr>
            </w:pPr>
            <w:r w:rsidRPr="004141B5">
              <w:rPr>
                <w:rFonts w:cstheme="minorHAnsi"/>
              </w:rPr>
              <w:t>Pełna gwarancja oraz wliczony w cenę oferty serwis minimum 24 miesiące na dostarczony przedmiot zamówienia od dnia protokolarnego odbioru uruchomionego przedmiotu zamówienia, rękojmia na przedmiot zamówienia od dnia protokolarnego odbioru uruchomionego przedmiotu zamówienia na zasadach i terminie określonym w Kodeksie Cywilnym</w:t>
            </w:r>
            <w:r w:rsidRPr="000C5EA6">
              <w:rPr>
                <w:rFonts w:cstheme="minorHAnsi"/>
              </w:rPr>
              <w:t>.</w:t>
            </w:r>
          </w:p>
        </w:tc>
        <w:tc>
          <w:tcPr>
            <w:tcW w:w="2693" w:type="dxa"/>
          </w:tcPr>
          <w:p w:rsidR="00F908D1" w:rsidRDefault="00F908D1" w:rsidP="005854F5">
            <w:r w:rsidRPr="000702A0">
              <w:t>Tak</w:t>
            </w:r>
            <w:r w:rsidR="00807DFE">
              <w:t>, podać</w:t>
            </w:r>
          </w:p>
          <w:p w:rsidR="001C2FA0" w:rsidRDefault="001C2FA0" w:rsidP="005854F5"/>
          <w:p w:rsidR="001C2FA0" w:rsidRDefault="001C2FA0" w:rsidP="001C2FA0"/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267C29" w:rsidRPr="000C5EA6" w:rsidRDefault="00F908D1" w:rsidP="005854F5">
            <w:pPr>
              <w:rPr>
                <w:rFonts w:cstheme="minorHAnsi"/>
              </w:rPr>
            </w:pPr>
            <w:r w:rsidRPr="000C5EA6">
              <w:rPr>
                <w:rFonts w:cstheme="minorHAnsi"/>
              </w:rPr>
              <w:t xml:space="preserve">Zdalna diagnostyka serwisowa </w:t>
            </w:r>
            <w:proofErr w:type="spellStart"/>
            <w:r w:rsidRPr="000C5EA6">
              <w:rPr>
                <w:rFonts w:cstheme="minorHAnsi"/>
              </w:rPr>
              <w:t>angiografu</w:t>
            </w:r>
            <w:proofErr w:type="spellEnd"/>
            <w:r w:rsidRPr="000C5EA6">
              <w:rPr>
                <w:rFonts w:cstheme="minorHAnsi"/>
              </w:rPr>
              <w:t xml:space="preserve"> z możliwością oceny technicznej poszczególnych modułów </w:t>
            </w:r>
          </w:p>
        </w:tc>
        <w:tc>
          <w:tcPr>
            <w:tcW w:w="2693" w:type="dxa"/>
          </w:tcPr>
          <w:p w:rsidR="00F908D1" w:rsidRDefault="00F908D1" w:rsidP="005854F5">
            <w:r w:rsidRPr="000702A0">
              <w:t>Tak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267C29" w:rsidRPr="000C5EA6" w:rsidRDefault="00F908D1" w:rsidP="00277A3E">
            <w:pPr>
              <w:rPr>
                <w:rFonts w:cstheme="minorHAnsi"/>
              </w:rPr>
            </w:pPr>
            <w:r w:rsidRPr="004141B5">
              <w:rPr>
                <w:rFonts w:cstheme="minorHAnsi"/>
              </w:rPr>
              <w:t xml:space="preserve">W okresie gwarancyjnym przeglądy techniczne urządzenia w liczbie i zakresie zalecanym przez producenta dokonywane w siedzibie </w:t>
            </w:r>
            <w:r w:rsidR="004D082C" w:rsidRPr="004141B5">
              <w:rPr>
                <w:rFonts w:cstheme="minorHAnsi"/>
              </w:rPr>
              <w:t>Z</w:t>
            </w:r>
            <w:r w:rsidRPr="004141B5">
              <w:rPr>
                <w:rFonts w:cstheme="minorHAnsi"/>
              </w:rPr>
              <w:t>amawiającego w</w:t>
            </w:r>
            <w:r w:rsidR="004D082C" w:rsidRPr="004141B5">
              <w:rPr>
                <w:rFonts w:cstheme="minorHAnsi"/>
              </w:rPr>
              <w:t>liczone w cenę oferty</w:t>
            </w:r>
            <w:r w:rsidRPr="004141B5">
              <w:rPr>
                <w:rFonts w:cstheme="minorHAnsi"/>
              </w:rPr>
              <w:t xml:space="preserve">. </w:t>
            </w:r>
            <w:r w:rsidR="00783CA2" w:rsidRPr="004141B5">
              <w:rPr>
                <w:rFonts w:cstheme="minorHAnsi"/>
              </w:rPr>
              <w:t xml:space="preserve">Ostatni przegląd w ostatnim miesiącu gwarancji. </w:t>
            </w:r>
            <w:r w:rsidRPr="004141B5">
              <w:rPr>
                <w:rFonts w:cstheme="minorHAnsi"/>
              </w:rPr>
              <w:t xml:space="preserve">Materiały i części stwierdzone podczas przeglądu jako wymagające wymiany </w:t>
            </w:r>
            <w:r w:rsidR="004D082C" w:rsidRPr="004141B5">
              <w:rPr>
                <w:rFonts w:cstheme="minorHAnsi"/>
              </w:rPr>
              <w:t>wliczone w cenę oferty</w:t>
            </w:r>
            <w:r w:rsidRPr="004141B5">
              <w:rPr>
                <w:rFonts w:cstheme="minorHAnsi"/>
              </w:rPr>
              <w:t>.</w:t>
            </w:r>
          </w:p>
        </w:tc>
        <w:tc>
          <w:tcPr>
            <w:tcW w:w="2693" w:type="dxa"/>
          </w:tcPr>
          <w:p w:rsidR="00F908D1" w:rsidRDefault="00F908D1" w:rsidP="005854F5">
            <w:r w:rsidRPr="000702A0">
              <w:t>Tak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62400B" w:rsidRPr="000C5EA6" w:rsidRDefault="00F908D1" w:rsidP="005854F5">
            <w:pPr>
              <w:rPr>
                <w:rFonts w:cstheme="minorHAnsi"/>
              </w:rPr>
            </w:pPr>
            <w:r w:rsidRPr="004141B5">
              <w:rPr>
                <w:rFonts w:cstheme="minorHAnsi"/>
              </w:rPr>
              <w:t>Wykaz autoryzowanych serwisów</w:t>
            </w:r>
            <w:r w:rsidRPr="000C5EA6">
              <w:rPr>
                <w:rFonts w:cstheme="minorHAnsi"/>
              </w:rPr>
              <w:t xml:space="preserve"> urządzenia na teranie Polski zawierający nazwę firmy, adres, telefon, fax. </w:t>
            </w:r>
          </w:p>
        </w:tc>
        <w:tc>
          <w:tcPr>
            <w:tcW w:w="2693" w:type="dxa"/>
          </w:tcPr>
          <w:p w:rsidR="00F908D1" w:rsidRDefault="00F908D1" w:rsidP="005854F5">
            <w:r w:rsidRPr="000702A0">
              <w:t>Tak</w:t>
            </w:r>
            <w:r w:rsidR="00D5585C">
              <w:t xml:space="preserve">, </w:t>
            </w:r>
            <w:r w:rsidR="00D5585C" w:rsidRPr="004141B5">
              <w:t>podać wykaz autoryzowanych serwisów urządzenia na teranie Polski zawierający nazwę</w:t>
            </w:r>
            <w:r w:rsidR="00D5585C" w:rsidRPr="000A08EC">
              <w:t xml:space="preserve"> firmy, adres, telefon, fax.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4D5FF2" w:rsidTr="00D826E8">
        <w:tc>
          <w:tcPr>
            <w:tcW w:w="650" w:type="dxa"/>
          </w:tcPr>
          <w:p w:rsidR="004D5FF2" w:rsidRDefault="004D5FF2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4D5FF2" w:rsidRPr="000C5EA6" w:rsidRDefault="004D5FF2" w:rsidP="00FF4CE0">
            <w:pPr>
              <w:rPr>
                <w:rFonts w:cstheme="minorHAnsi"/>
              </w:rPr>
            </w:pPr>
            <w:r w:rsidRPr="004141B5">
              <w:rPr>
                <w:rFonts w:cstheme="minorHAnsi"/>
              </w:rPr>
              <w:t xml:space="preserve">Wraz z dostawą przedmiotu zamówienia dostarczenie instrukcji obsługi </w:t>
            </w:r>
            <w:r w:rsidR="000E03FF" w:rsidRPr="004141B5">
              <w:rPr>
                <w:rFonts w:cstheme="minorHAnsi"/>
              </w:rPr>
              <w:t xml:space="preserve">przedmiotu zamówienia </w:t>
            </w:r>
            <w:r w:rsidRPr="004141B5">
              <w:rPr>
                <w:rFonts w:cstheme="minorHAnsi"/>
              </w:rPr>
              <w:t>w języku polskim w wersji elektronicznej i papierowej.</w:t>
            </w:r>
          </w:p>
        </w:tc>
        <w:tc>
          <w:tcPr>
            <w:tcW w:w="2693" w:type="dxa"/>
          </w:tcPr>
          <w:p w:rsidR="004D5FF2" w:rsidRDefault="004D5FF2" w:rsidP="005854F5">
            <w:r>
              <w:t>Tak</w:t>
            </w:r>
          </w:p>
        </w:tc>
        <w:tc>
          <w:tcPr>
            <w:tcW w:w="4536" w:type="dxa"/>
          </w:tcPr>
          <w:p w:rsidR="004D5FF2" w:rsidRDefault="004D5FF2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908D1" w:rsidRPr="000C5EA6" w:rsidRDefault="00F908D1" w:rsidP="00FF4CE0">
            <w:pPr>
              <w:rPr>
                <w:rFonts w:cstheme="minorHAnsi"/>
              </w:rPr>
            </w:pPr>
            <w:r w:rsidRPr="000C5EA6">
              <w:rPr>
                <w:rFonts w:cstheme="minorHAnsi"/>
              </w:rPr>
              <w:t xml:space="preserve">Urządzenie nie wymaga od </w:t>
            </w:r>
            <w:r w:rsidR="003156E0" w:rsidRPr="000C5EA6">
              <w:rPr>
                <w:rFonts w:cstheme="minorHAnsi"/>
              </w:rPr>
              <w:t>Z</w:t>
            </w:r>
            <w:r w:rsidRPr="000C5EA6">
              <w:rPr>
                <w:rFonts w:cstheme="minorHAnsi"/>
              </w:rPr>
              <w:t>amawiającego żadnego nakładu kosztów i działań by można było podjąć na nim pracę od razu i w pełnym zakresie funkcjonalności</w:t>
            </w:r>
            <w:r w:rsidR="003C053D" w:rsidRPr="000C5EA6">
              <w:rPr>
                <w:rFonts w:cstheme="minorHAnsi"/>
              </w:rPr>
              <w:t>. Wszystkie dostarczone urządzenia po zamontowaniu i uruchomieniu mają być ze sobą kompatybilne i współpracować zgodnie z przeznaczeniem.</w:t>
            </w:r>
          </w:p>
        </w:tc>
        <w:tc>
          <w:tcPr>
            <w:tcW w:w="2693" w:type="dxa"/>
          </w:tcPr>
          <w:p w:rsidR="00F908D1" w:rsidRPr="000702A0" w:rsidRDefault="00F908D1" w:rsidP="005854F5">
            <w:r>
              <w:t>Tak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2408F3" w:rsidRPr="000C5EA6" w:rsidRDefault="00540621" w:rsidP="005854F5">
            <w:pPr>
              <w:rPr>
                <w:rFonts w:cstheme="minorHAnsi"/>
              </w:rPr>
            </w:pPr>
            <w:r w:rsidRPr="004141B5">
              <w:rPr>
                <w:rFonts w:cstheme="minorHAnsi"/>
              </w:rPr>
              <w:t xml:space="preserve">Wykonanie testów akceptacyjnych i specjalistycznych z wynikiem pozytywnym  po zamontowaniu </w:t>
            </w:r>
            <w:r w:rsidR="00EE7144" w:rsidRPr="004141B5">
              <w:rPr>
                <w:rFonts w:cstheme="minorHAnsi"/>
              </w:rPr>
              <w:t xml:space="preserve">zaoferowanego </w:t>
            </w:r>
            <w:r w:rsidR="0054028A" w:rsidRPr="004141B5">
              <w:rPr>
                <w:rFonts w:cstheme="minorHAnsi"/>
              </w:rPr>
              <w:t>systemu angiograficznego</w:t>
            </w:r>
            <w:r w:rsidRPr="004141B5">
              <w:rPr>
                <w:rFonts w:cstheme="minorHAnsi"/>
              </w:rPr>
              <w:t xml:space="preserve"> zgodnie z wymogami prawnymi - wliczone w cenę oferty.</w:t>
            </w:r>
          </w:p>
        </w:tc>
        <w:tc>
          <w:tcPr>
            <w:tcW w:w="2693" w:type="dxa"/>
          </w:tcPr>
          <w:p w:rsidR="00F908D1" w:rsidRPr="000702A0" w:rsidRDefault="00F908D1" w:rsidP="005854F5">
            <w:r>
              <w:t>Tak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F908D1" w:rsidTr="00D826E8">
        <w:tc>
          <w:tcPr>
            <w:tcW w:w="650" w:type="dxa"/>
          </w:tcPr>
          <w:p w:rsidR="00F908D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FC2C65" w:rsidRPr="004141B5" w:rsidRDefault="00FC2C65" w:rsidP="00FC2C65">
            <w:pPr>
              <w:pStyle w:val="Akapitzlist"/>
              <w:ind w:left="92"/>
              <w:rPr>
                <w:rFonts w:cstheme="minorHAnsi"/>
              </w:rPr>
            </w:pPr>
            <w:r w:rsidRPr="000C5EA6">
              <w:rPr>
                <w:rFonts w:cstheme="minorHAnsi"/>
              </w:rPr>
              <w:t xml:space="preserve">Dostosowanie pomieszczenia wskazanego przez Zamawiającego do zainstalowania </w:t>
            </w:r>
            <w:r w:rsidRPr="004141B5">
              <w:rPr>
                <w:rFonts w:cstheme="minorHAnsi"/>
              </w:rPr>
              <w:t xml:space="preserve">oferowanego </w:t>
            </w:r>
            <w:r w:rsidR="00D81CD3" w:rsidRPr="004141B5">
              <w:rPr>
                <w:rFonts w:cstheme="minorHAnsi"/>
              </w:rPr>
              <w:t>systemu angiograficznego</w:t>
            </w:r>
            <w:r w:rsidRPr="004141B5">
              <w:rPr>
                <w:rFonts w:cstheme="minorHAnsi"/>
              </w:rPr>
              <w:t xml:space="preserve"> w zakresie:</w:t>
            </w:r>
          </w:p>
          <w:p w:rsidR="00FC2C65" w:rsidRPr="004141B5" w:rsidRDefault="00FC2C65" w:rsidP="00FC2C65">
            <w:pPr>
              <w:ind w:left="234" w:hanging="142"/>
              <w:rPr>
                <w:rFonts w:cstheme="minorHAnsi"/>
              </w:rPr>
            </w:pPr>
            <w:r w:rsidRPr="004141B5">
              <w:rPr>
                <w:rFonts w:cstheme="minorHAnsi"/>
              </w:rPr>
              <w:t>- wykonania niezbędnego projektu osłon stałych ochrony  radiologicznej. Wykonawca ponosi pełną odpowiedzialność finansową wynikającą z ewentualnego nie zaakceptowania (nie zatwierdzenia) dostarczonego przez Wykonawcę projektu osłon przez WSSE w Krakowie,</w:t>
            </w:r>
          </w:p>
          <w:p w:rsidR="00FC2C65" w:rsidRPr="004141B5" w:rsidRDefault="00FC2C65" w:rsidP="00FC2C65">
            <w:pPr>
              <w:ind w:left="234" w:hanging="142"/>
              <w:rPr>
                <w:rFonts w:cstheme="minorHAnsi"/>
              </w:rPr>
            </w:pPr>
            <w:r w:rsidRPr="004141B5">
              <w:rPr>
                <w:rFonts w:cstheme="minorHAnsi"/>
              </w:rPr>
              <w:t>- wykonanie</w:t>
            </w:r>
            <w:r w:rsidR="00B74418" w:rsidRPr="004141B5">
              <w:rPr>
                <w:rFonts w:cstheme="minorHAnsi"/>
              </w:rPr>
              <w:t>,</w:t>
            </w:r>
            <w:r w:rsidRPr="004141B5">
              <w:rPr>
                <w:rFonts w:cstheme="minorHAnsi"/>
              </w:rPr>
              <w:t xml:space="preserve"> zgodnie </w:t>
            </w:r>
            <w:r w:rsidR="00B74418" w:rsidRPr="004141B5">
              <w:rPr>
                <w:rFonts w:cstheme="minorHAnsi"/>
              </w:rPr>
              <w:t>z wykonanym przez Wykonawcę projektem,</w:t>
            </w:r>
            <w:r w:rsidRPr="004141B5">
              <w:rPr>
                <w:rFonts w:cstheme="minorHAnsi"/>
              </w:rPr>
              <w:t xml:space="preserve"> osłon stałych </w:t>
            </w:r>
            <w:r w:rsidR="00B74418" w:rsidRPr="004141B5">
              <w:rPr>
                <w:rFonts w:cstheme="minorHAnsi"/>
              </w:rPr>
              <w:t xml:space="preserve">ochrony radiologicznej </w:t>
            </w:r>
            <w:r w:rsidRPr="004141B5">
              <w:rPr>
                <w:rFonts w:cstheme="minorHAnsi"/>
              </w:rPr>
              <w:t xml:space="preserve">w pomieszczeniu, w którym będzie zainstalowany oferowany </w:t>
            </w:r>
            <w:r w:rsidR="00D81CD3" w:rsidRPr="004141B5">
              <w:rPr>
                <w:rFonts w:cstheme="minorHAnsi"/>
              </w:rPr>
              <w:t>system angiograficzny</w:t>
            </w:r>
            <w:r w:rsidR="00B74418" w:rsidRPr="004141B5">
              <w:rPr>
                <w:rFonts w:cstheme="minorHAnsi"/>
              </w:rPr>
              <w:t xml:space="preserve">, </w:t>
            </w:r>
            <w:r w:rsidRPr="004141B5">
              <w:rPr>
                <w:rFonts w:cstheme="minorHAnsi"/>
              </w:rPr>
              <w:t>o ile istniejące osłony nie są wystarczające</w:t>
            </w:r>
            <w:r w:rsidR="00B74418" w:rsidRPr="004141B5">
              <w:rPr>
                <w:rFonts w:cstheme="minorHAnsi"/>
              </w:rPr>
              <w:t>,</w:t>
            </w:r>
          </w:p>
          <w:p w:rsidR="00F908D1" w:rsidRPr="004141B5" w:rsidRDefault="00B74418" w:rsidP="00B74418">
            <w:pPr>
              <w:ind w:left="234" w:hanging="142"/>
              <w:rPr>
                <w:rFonts w:cstheme="minorHAnsi"/>
              </w:rPr>
            </w:pPr>
            <w:r w:rsidRPr="004141B5">
              <w:rPr>
                <w:rFonts w:cstheme="minorHAnsi"/>
              </w:rPr>
              <w:t>- w</w:t>
            </w:r>
            <w:r w:rsidR="00F908D1" w:rsidRPr="004141B5">
              <w:rPr>
                <w:rFonts w:cstheme="minorHAnsi"/>
              </w:rPr>
              <w:t xml:space="preserve">ykonanie pomiarów dozymetrycznych osłon stałych pomieszczeń, w których będzie używany zaoferowany </w:t>
            </w:r>
            <w:r w:rsidR="00D81CD3" w:rsidRPr="004141B5">
              <w:rPr>
                <w:rFonts w:cstheme="minorHAnsi"/>
              </w:rPr>
              <w:t>system angiograficzny</w:t>
            </w:r>
            <w:r w:rsidR="00F575E6" w:rsidRPr="004141B5">
              <w:rPr>
                <w:rFonts w:cstheme="minorHAnsi"/>
              </w:rPr>
              <w:t>,</w:t>
            </w:r>
          </w:p>
          <w:p w:rsidR="00F908D1" w:rsidRDefault="00B74418" w:rsidP="00B74418">
            <w:pPr>
              <w:ind w:left="234" w:hanging="142"/>
              <w:rPr>
                <w:rFonts w:cstheme="minorHAnsi"/>
              </w:rPr>
            </w:pPr>
            <w:r w:rsidRPr="004141B5">
              <w:rPr>
                <w:rFonts w:cstheme="minorHAnsi"/>
              </w:rPr>
              <w:t>-  w</w:t>
            </w:r>
            <w:r w:rsidR="00F908D1" w:rsidRPr="004141B5">
              <w:rPr>
                <w:rFonts w:cstheme="minorHAnsi"/>
              </w:rPr>
              <w:t xml:space="preserve">ykonanie pomiarów rozkładu mocy dawki w otoczeniu zaoferowanego </w:t>
            </w:r>
            <w:r w:rsidR="00D81CD3" w:rsidRPr="004141B5">
              <w:rPr>
                <w:rFonts w:cstheme="minorHAnsi"/>
              </w:rPr>
              <w:t>systemu angiograficznego</w:t>
            </w:r>
            <w:r w:rsidR="00F908D1" w:rsidRPr="004141B5">
              <w:rPr>
                <w:rFonts w:cstheme="minorHAnsi"/>
              </w:rPr>
              <w:t>.</w:t>
            </w:r>
            <w:r w:rsidR="00F908D1" w:rsidRPr="000C5EA6">
              <w:rPr>
                <w:rFonts w:cstheme="minorHAnsi"/>
              </w:rPr>
              <w:t xml:space="preserve"> </w:t>
            </w:r>
          </w:p>
          <w:p w:rsidR="00353E24" w:rsidRPr="000C5EA6" w:rsidRDefault="00353E24" w:rsidP="00B74418">
            <w:pPr>
              <w:ind w:left="234" w:hanging="142"/>
              <w:rPr>
                <w:rFonts w:cstheme="minorHAnsi"/>
              </w:rPr>
            </w:pPr>
          </w:p>
        </w:tc>
        <w:tc>
          <w:tcPr>
            <w:tcW w:w="2693" w:type="dxa"/>
          </w:tcPr>
          <w:p w:rsidR="00F908D1" w:rsidRDefault="00F908D1" w:rsidP="005854F5">
            <w:r>
              <w:t>Tak</w:t>
            </w:r>
          </w:p>
        </w:tc>
        <w:tc>
          <w:tcPr>
            <w:tcW w:w="4536" w:type="dxa"/>
          </w:tcPr>
          <w:p w:rsidR="00F908D1" w:rsidRDefault="00F908D1" w:rsidP="005854F5"/>
        </w:tc>
      </w:tr>
      <w:tr w:rsidR="003C053D" w:rsidTr="00D826E8">
        <w:tc>
          <w:tcPr>
            <w:tcW w:w="650" w:type="dxa"/>
          </w:tcPr>
          <w:p w:rsidR="003C053D" w:rsidRDefault="003C053D" w:rsidP="003C053D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71" w:type="dxa"/>
          </w:tcPr>
          <w:p w:rsidR="003C053D" w:rsidRPr="004141B5" w:rsidRDefault="003C053D" w:rsidP="003C053D">
            <w:pPr>
              <w:rPr>
                <w:rFonts w:cstheme="minorHAnsi"/>
              </w:rPr>
            </w:pPr>
            <w:r w:rsidRPr="004141B5">
              <w:rPr>
                <w:rFonts w:cstheme="minorHAnsi"/>
              </w:rPr>
              <w:t xml:space="preserve">Dostosowanie pomieszczenia wskazanego przez Zamawiającego do zainstalowania oferowanego </w:t>
            </w:r>
            <w:r w:rsidR="00792847" w:rsidRPr="004141B5">
              <w:rPr>
                <w:rFonts w:cstheme="minorHAnsi"/>
              </w:rPr>
              <w:t>systemu angiograficznego</w:t>
            </w:r>
            <w:r w:rsidRPr="004141B5">
              <w:rPr>
                <w:rFonts w:cstheme="minorHAnsi"/>
              </w:rPr>
              <w:t xml:space="preserve"> co najmniej w zakresie :</w:t>
            </w:r>
          </w:p>
          <w:p w:rsidR="003C053D" w:rsidRPr="004141B5" w:rsidRDefault="003C053D" w:rsidP="003C053D">
            <w:pPr>
              <w:ind w:left="142" w:hanging="142"/>
              <w:rPr>
                <w:rFonts w:cstheme="minorHAnsi"/>
              </w:rPr>
            </w:pPr>
            <w:r w:rsidRPr="004141B5">
              <w:rPr>
                <w:rFonts w:cstheme="minorHAnsi"/>
              </w:rPr>
              <w:t xml:space="preserve">- wykonania niezbędnej dokumentacji </w:t>
            </w:r>
            <w:r w:rsidR="00902C74" w:rsidRPr="004141B5">
              <w:rPr>
                <w:rFonts w:cstheme="minorHAnsi"/>
              </w:rPr>
              <w:t xml:space="preserve">technicznej powykonawczej </w:t>
            </w:r>
            <w:r w:rsidRPr="004141B5">
              <w:rPr>
                <w:rFonts w:cstheme="minorHAnsi"/>
              </w:rPr>
              <w:t xml:space="preserve">, </w:t>
            </w:r>
            <w:r w:rsidR="00486513" w:rsidRPr="004141B5">
              <w:rPr>
                <w:rFonts w:cstheme="minorHAnsi"/>
              </w:rPr>
              <w:t xml:space="preserve">w tym budowlanej i elektrycznej, </w:t>
            </w:r>
            <w:r w:rsidRPr="004141B5">
              <w:rPr>
                <w:rFonts w:cstheme="minorHAnsi"/>
              </w:rPr>
              <w:t xml:space="preserve">o ile będą  prowadzone dostosowawcze prace budowlane oraz  przeprowadzenie tych prac jeśli będą one potrzebne,   </w:t>
            </w:r>
          </w:p>
          <w:p w:rsidR="003C053D" w:rsidRPr="004141B5" w:rsidRDefault="003C053D" w:rsidP="003C053D">
            <w:pPr>
              <w:ind w:left="142" w:hanging="142"/>
              <w:rPr>
                <w:rFonts w:cstheme="minorHAnsi"/>
              </w:rPr>
            </w:pPr>
            <w:r w:rsidRPr="004141B5">
              <w:rPr>
                <w:rFonts w:cstheme="minorHAnsi"/>
              </w:rPr>
              <w:t xml:space="preserve">- dostosowania instalacji elektrycznej pod potrzeby </w:t>
            </w:r>
            <w:r w:rsidR="00792847" w:rsidRPr="004141B5">
              <w:rPr>
                <w:rFonts w:cstheme="minorHAnsi"/>
              </w:rPr>
              <w:t>systemu angiograficznego</w:t>
            </w:r>
            <w:r w:rsidRPr="004141B5">
              <w:rPr>
                <w:rFonts w:cstheme="minorHAnsi"/>
              </w:rPr>
              <w:t>,</w:t>
            </w:r>
          </w:p>
          <w:p w:rsidR="003C053D" w:rsidRPr="004141B5" w:rsidRDefault="003C053D" w:rsidP="003C053D">
            <w:pPr>
              <w:ind w:left="142" w:hanging="142"/>
              <w:rPr>
                <w:rFonts w:cstheme="minorHAnsi"/>
              </w:rPr>
            </w:pPr>
            <w:r w:rsidRPr="004141B5">
              <w:rPr>
                <w:rFonts w:cstheme="minorHAnsi"/>
              </w:rPr>
              <w:t xml:space="preserve">- jeśli nie wystarczą obecnie funkcjonujące u Zamawiającego rozwiązania doprowadzenia zasilania bezpośrednio do </w:t>
            </w:r>
            <w:r w:rsidR="00792847" w:rsidRPr="004141B5">
              <w:rPr>
                <w:rFonts w:cstheme="minorHAnsi"/>
              </w:rPr>
              <w:t>systemu angiograficznego</w:t>
            </w:r>
            <w:r w:rsidRPr="004141B5">
              <w:rPr>
                <w:rFonts w:cstheme="minorHAnsi"/>
              </w:rPr>
              <w:t xml:space="preserve">, wykonanie w podłodze kanałów umożliwiających doprowadzenie niezbędnego okablowania do </w:t>
            </w:r>
            <w:r w:rsidR="00792847" w:rsidRPr="004141B5">
              <w:rPr>
                <w:rFonts w:cstheme="minorHAnsi"/>
              </w:rPr>
              <w:t>systemu angiograficznego</w:t>
            </w:r>
            <w:r w:rsidRPr="004141B5">
              <w:rPr>
                <w:rFonts w:cstheme="minorHAnsi"/>
              </w:rPr>
              <w:t xml:space="preserve"> i położenie nowej wykładziny na podłodze w </w:t>
            </w:r>
            <w:r w:rsidR="005107FC" w:rsidRPr="004141B5">
              <w:rPr>
                <w:rFonts w:cstheme="minorHAnsi"/>
              </w:rPr>
              <w:t xml:space="preserve">pomieszczeniu </w:t>
            </w:r>
            <w:r w:rsidRPr="004141B5">
              <w:rPr>
                <w:rFonts w:cstheme="minorHAnsi"/>
              </w:rPr>
              <w:t xml:space="preserve">Pracowni </w:t>
            </w:r>
            <w:r w:rsidR="00546EA1" w:rsidRPr="004141B5">
              <w:rPr>
                <w:rFonts w:cstheme="minorHAnsi"/>
              </w:rPr>
              <w:t>Hemodynami</w:t>
            </w:r>
            <w:r w:rsidR="00792847" w:rsidRPr="004141B5">
              <w:rPr>
                <w:rFonts w:cstheme="minorHAnsi"/>
              </w:rPr>
              <w:t>ki i Elektrofizjologii</w:t>
            </w:r>
            <w:r w:rsidRPr="004141B5">
              <w:rPr>
                <w:rFonts w:cstheme="minorHAnsi"/>
              </w:rPr>
              <w:t>,</w:t>
            </w:r>
          </w:p>
          <w:p w:rsidR="003C053D" w:rsidRPr="004141B5" w:rsidRDefault="003C053D" w:rsidP="003C053D">
            <w:pPr>
              <w:pStyle w:val="Tekstpodstawowywcity2"/>
              <w:rPr>
                <w:rFonts w:asciiTheme="minorHAnsi" w:hAnsiTheme="minorHAnsi" w:cstheme="minorHAnsi"/>
                <w:szCs w:val="22"/>
              </w:rPr>
            </w:pPr>
            <w:r w:rsidRPr="004141B5">
              <w:rPr>
                <w:rFonts w:asciiTheme="minorHAnsi" w:hAnsiTheme="minorHAnsi" w:cstheme="minorHAnsi"/>
                <w:szCs w:val="22"/>
              </w:rPr>
              <w:t xml:space="preserve">- wymiany wykładziny podłogowej w pomieszczeniu </w:t>
            </w:r>
            <w:r w:rsidR="00983C0C" w:rsidRPr="004141B5">
              <w:rPr>
                <w:rFonts w:asciiTheme="minorHAnsi" w:hAnsiTheme="minorHAnsi" w:cstheme="minorHAnsi"/>
                <w:szCs w:val="22"/>
              </w:rPr>
              <w:t>systemu angiograficznego</w:t>
            </w:r>
            <w:r w:rsidRPr="004141B5">
              <w:rPr>
                <w:rFonts w:asciiTheme="minorHAnsi" w:hAnsiTheme="minorHAnsi" w:cstheme="minorHAnsi"/>
                <w:szCs w:val="22"/>
              </w:rPr>
              <w:t>,</w:t>
            </w:r>
          </w:p>
          <w:p w:rsidR="003C053D" w:rsidRPr="004141B5" w:rsidRDefault="003C053D" w:rsidP="003C053D">
            <w:pPr>
              <w:rPr>
                <w:rFonts w:cstheme="minorHAnsi"/>
              </w:rPr>
            </w:pPr>
            <w:r w:rsidRPr="004141B5">
              <w:rPr>
                <w:rFonts w:cstheme="minorHAnsi"/>
              </w:rPr>
              <w:t xml:space="preserve">- </w:t>
            </w:r>
            <w:r w:rsidR="000C5EA6" w:rsidRPr="004141B5">
              <w:rPr>
                <w:rFonts w:cstheme="minorHAnsi"/>
              </w:rPr>
              <w:t>doprowadzenia ścian w pomieszczeniu systemu angiograficznego do stanu przed montażem systemu angiograficznego (dotyczy zastosowanych materiałów i technologii)</w:t>
            </w:r>
            <w:r w:rsidRPr="004141B5">
              <w:rPr>
                <w:rFonts w:cstheme="minorHAnsi"/>
              </w:rPr>
              <w:t>,</w:t>
            </w:r>
          </w:p>
          <w:p w:rsidR="003C053D" w:rsidRPr="004141B5" w:rsidRDefault="003C053D" w:rsidP="003C053D">
            <w:pPr>
              <w:pStyle w:val="Tekstpodstawowywcity2"/>
              <w:rPr>
                <w:rFonts w:asciiTheme="minorHAnsi" w:hAnsiTheme="minorHAnsi" w:cstheme="minorHAnsi"/>
                <w:szCs w:val="22"/>
              </w:rPr>
            </w:pPr>
            <w:r w:rsidRPr="004141B5">
              <w:rPr>
                <w:rFonts w:asciiTheme="minorHAnsi" w:hAnsiTheme="minorHAnsi" w:cstheme="minorHAnsi"/>
                <w:szCs w:val="22"/>
              </w:rPr>
              <w:t>- wymiany</w:t>
            </w:r>
            <w:r w:rsidR="000C5EA6" w:rsidRPr="004141B5">
              <w:rPr>
                <w:rFonts w:asciiTheme="minorHAnsi" w:hAnsiTheme="minorHAnsi" w:cstheme="minorHAnsi"/>
                <w:szCs w:val="22"/>
              </w:rPr>
              <w:t xml:space="preserve"> lub uzupełnienia </w:t>
            </w:r>
            <w:r w:rsidRPr="004141B5">
              <w:rPr>
                <w:rFonts w:asciiTheme="minorHAnsi" w:hAnsiTheme="minorHAnsi" w:cstheme="minorHAnsi"/>
                <w:szCs w:val="22"/>
              </w:rPr>
              <w:t xml:space="preserve">paneli sufitowych w pomieszczeniu </w:t>
            </w:r>
            <w:r w:rsidR="00983C0C" w:rsidRPr="004141B5">
              <w:rPr>
                <w:rFonts w:asciiTheme="minorHAnsi" w:hAnsiTheme="minorHAnsi" w:cstheme="minorHAnsi"/>
                <w:szCs w:val="22"/>
              </w:rPr>
              <w:t>systemu angiograficznego</w:t>
            </w:r>
            <w:r w:rsidRPr="004141B5">
              <w:rPr>
                <w:rFonts w:asciiTheme="minorHAnsi" w:hAnsiTheme="minorHAnsi" w:cstheme="minorHAnsi"/>
                <w:szCs w:val="22"/>
              </w:rPr>
              <w:t>.</w:t>
            </w:r>
          </w:p>
          <w:p w:rsidR="003C053D" w:rsidRPr="000C5EA6" w:rsidRDefault="003C053D" w:rsidP="000C5EA6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3C053D" w:rsidRDefault="003C053D" w:rsidP="003C053D">
            <w:r>
              <w:t>Tak</w:t>
            </w:r>
          </w:p>
        </w:tc>
        <w:tc>
          <w:tcPr>
            <w:tcW w:w="4536" w:type="dxa"/>
          </w:tcPr>
          <w:p w:rsidR="003C053D" w:rsidRDefault="003C053D" w:rsidP="003C053D"/>
        </w:tc>
      </w:tr>
    </w:tbl>
    <w:p w:rsidR="001A5D0B" w:rsidRPr="001A5D0B" w:rsidRDefault="001A5D0B" w:rsidP="00232B6A">
      <w:pPr>
        <w:jc w:val="center"/>
        <w:rPr>
          <w:b/>
          <w:sz w:val="16"/>
          <w:szCs w:val="16"/>
        </w:rPr>
      </w:pPr>
    </w:p>
    <w:p w:rsidR="00232B6A" w:rsidRDefault="00232B6A" w:rsidP="00232B6A">
      <w:pPr>
        <w:jc w:val="center"/>
      </w:pPr>
      <w:r w:rsidRPr="004924EB">
        <w:rPr>
          <w:b/>
          <w:sz w:val="24"/>
        </w:rPr>
        <w:t>Niespełnienie wyżej wyszczególnionych parametrów spowoduje odrzucenie oferty.</w:t>
      </w:r>
      <w:r>
        <w:t xml:space="preserve"> </w:t>
      </w:r>
    </w:p>
    <w:p w:rsidR="005A35A1" w:rsidRDefault="005A35A1" w:rsidP="00232B6A">
      <w:pPr>
        <w:jc w:val="center"/>
      </w:pPr>
    </w:p>
    <w:p w:rsidR="005A35A1" w:rsidRDefault="005A35A1" w:rsidP="00232B6A">
      <w:pPr>
        <w:jc w:val="center"/>
      </w:pPr>
    </w:p>
    <w:p w:rsidR="005A35A1" w:rsidRDefault="005A35A1" w:rsidP="005A35A1">
      <w:pPr>
        <w:tabs>
          <w:tab w:val="center" w:pos="4536"/>
          <w:tab w:val="right" w:pos="9072"/>
        </w:tabs>
        <w:spacing w:after="0"/>
        <w:jc w:val="center"/>
        <w:rPr>
          <w:rFonts w:cs="Times New Roman"/>
        </w:rPr>
      </w:pPr>
    </w:p>
    <w:p w:rsidR="005A35A1" w:rsidRDefault="005A35A1" w:rsidP="005A35A1">
      <w:pPr>
        <w:tabs>
          <w:tab w:val="center" w:pos="4536"/>
          <w:tab w:val="right" w:pos="9072"/>
        </w:tabs>
        <w:spacing w:after="0"/>
        <w:jc w:val="center"/>
      </w:pPr>
      <w:r>
        <w:rPr>
          <w:rFonts w:cs="Times New Roman"/>
        </w:rPr>
        <w:t xml:space="preserve">                                                                                             ........................................................................................</w:t>
      </w:r>
    </w:p>
    <w:p w:rsidR="005A35A1" w:rsidRDefault="005A35A1" w:rsidP="005A35A1">
      <w:pPr>
        <w:tabs>
          <w:tab w:val="center" w:pos="4536"/>
          <w:tab w:val="right" w:pos="9072"/>
        </w:tabs>
        <w:spacing w:after="0"/>
        <w:jc w:val="center"/>
      </w:pPr>
      <w:r>
        <w:rPr>
          <w:rFonts w:cs="Times New Roman"/>
        </w:rPr>
        <w:t xml:space="preserve">                                                                                        Podpis osoby uprawnionej do złożenia oferty</w:t>
      </w:r>
    </w:p>
    <w:p w:rsidR="007E7478" w:rsidRDefault="007E7478" w:rsidP="005A35A1">
      <w:pPr>
        <w:spacing w:after="0"/>
      </w:pPr>
    </w:p>
    <w:sectPr w:rsidR="007E7478" w:rsidSect="009225DE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5165" w:rsidRDefault="00945165" w:rsidP="00016F18">
      <w:pPr>
        <w:spacing w:after="0" w:line="240" w:lineRule="auto"/>
      </w:pPr>
      <w:r>
        <w:separator/>
      </w:r>
    </w:p>
  </w:endnote>
  <w:endnote w:type="continuationSeparator" w:id="0">
    <w:p w:rsidR="00945165" w:rsidRDefault="00945165" w:rsidP="0001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5165" w:rsidRDefault="00945165" w:rsidP="00016F18">
      <w:pPr>
        <w:spacing w:after="0" w:line="240" w:lineRule="auto"/>
      </w:pPr>
      <w:r>
        <w:separator/>
      </w:r>
    </w:p>
  </w:footnote>
  <w:footnote w:type="continuationSeparator" w:id="0">
    <w:p w:rsidR="00945165" w:rsidRDefault="00945165" w:rsidP="00016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4F5E"/>
    <w:multiLevelType w:val="hybridMultilevel"/>
    <w:tmpl w:val="2ED4D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A13D8"/>
    <w:multiLevelType w:val="hybridMultilevel"/>
    <w:tmpl w:val="3EF6C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5717382">
    <w:abstractNumId w:val="0"/>
  </w:num>
  <w:num w:numId="2" w16cid:durableId="482428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21E"/>
    <w:rsid w:val="00000D11"/>
    <w:rsid w:val="0000710D"/>
    <w:rsid w:val="00010100"/>
    <w:rsid w:val="0001128B"/>
    <w:rsid w:val="0001390F"/>
    <w:rsid w:val="00016F18"/>
    <w:rsid w:val="0002490F"/>
    <w:rsid w:val="00027EBB"/>
    <w:rsid w:val="0003538D"/>
    <w:rsid w:val="00050111"/>
    <w:rsid w:val="0006115E"/>
    <w:rsid w:val="000628E3"/>
    <w:rsid w:val="0006429C"/>
    <w:rsid w:val="00073AF2"/>
    <w:rsid w:val="00075A8A"/>
    <w:rsid w:val="00080832"/>
    <w:rsid w:val="0008537C"/>
    <w:rsid w:val="00092175"/>
    <w:rsid w:val="000945D6"/>
    <w:rsid w:val="000A08EC"/>
    <w:rsid w:val="000A63E6"/>
    <w:rsid w:val="000B3746"/>
    <w:rsid w:val="000C5EA6"/>
    <w:rsid w:val="000D5C3C"/>
    <w:rsid w:val="000E03FF"/>
    <w:rsid w:val="000F0148"/>
    <w:rsid w:val="000F6383"/>
    <w:rsid w:val="000F6711"/>
    <w:rsid w:val="00110701"/>
    <w:rsid w:val="00111914"/>
    <w:rsid w:val="001123A2"/>
    <w:rsid w:val="001559A2"/>
    <w:rsid w:val="001568EA"/>
    <w:rsid w:val="0016260B"/>
    <w:rsid w:val="0016685D"/>
    <w:rsid w:val="00166CDA"/>
    <w:rsid w:val="001773BD"/>
    <w:rsid w:val="0018057A"/>
    <w:rsid w:val="001813D2"/>
    <w:rsid w:val="001A0EC1"/>
    <w:rsid w:val="001A5D0B"/>
    <w:rsid w:val="001B4D54"/>
    <w:rsid w:val="001C2FA0"/>
    <w:rsid w:val="001C5FF8"/>
    <w:rsid w:val="001C718A"/>
    <w:rsid w:val="001E3527"/>
    <w:rsid w:val="001F6B93"/>
    <w:rsid w:val="002270B3"/>
    <w:rsid w:val="00230166"/>
    <w:rsid w:val="0023157F"/>
    <w:rsid w:val="00232B6A"/>
    <w:rsid w:val="002408F3"/>
    <w:rsid w:val="00254086"/>
    <w:rsid w:val="00263432"/>
    <w:rsid w:val="00267C29"/>
    <w:rsid w:val="00275442"/>
    <w:rsid w:val="00277A3E"/>
    <w:rsid w:val="00287D2D"/>
    <w:rsid w:val="002A4DF2"/>
    <w:rsid w:val="002B6A9A"/>
    <w:rsid w:val="002C5E99"/>
    <w:rsid w:val="002D491C"/>
    <w:rsid w:val="002D7D91"/>
    <w:rsid w:val="002D7F05"/>
    <w:rsid w:val="002E533D"/>
    <w:rsid w:val="002F36C5"/>
    <w:rsid w:val="00307D6D"/>
    <w:rsid w:val="003156E0"/>
    <w:rsid w:val="00335E62"/>
    <w:rsid w:val="00337D66"/>
    <w:rsid w:val="0034121C"/>
    <w:rsid w:val="003473C6"/>
    <w:rsid w:val="00353E24"/>
    <w:rsid w:val="003A4D90"/>
    <w:rsid w:val="003A7191"/>
    <w:rsid w:val="003C04B7"/>
    <w:rsid w:val="003C053D"/>
    <w:rsid w:val="003C360F"/>
    <w:rsid w:val="003D0909"/>
    <w:rsid w:val="003D3697"/>
    <w:rsid w:val="003F4ECC"/>
    <w:rsid w:val="0041047B"/>
    <w:rsid w:val="0041117F"/>
    <w:rsid w:val="00413962"/>
    <w:rsid w:val="004141B5"/>
    <w:rsid w:val="00417AD0"/>
    <w:rsid w:val="004407D3"/>
    <w:rsid w:val="00446826"/>
    <w:rsid w:val="00447C02"/>
    <w:rsid w:val="0047357C"/>
    <w:rsid w:val="00483B94"/>
    <w:rsid w:val="00485996"/>
    <w:rsid w:val="00486513"/>
    <w:rsid w:val="004B327A"/>
    <w:rsid w:val="004B4613"/>
    <w:rsid w:val="004D082C"/>
    <w:rsid w:val="004D0ED9"/>
    <w:rsid w:val="004D1CF4"/>
    <w:rsid w:val="004D5FF2"/>
    <w:rsid w:val="004F7DE3"/>
    <w:rsid w:val="005107FC"/>
    <w:rsid w:val="005143F3"/>
    <w:rsid w:val="00514AEB"/>
    <w:rsid w:val="00514B69"/>
    <w:rsid w:val="00515C90"/>
    <w:rsid w:val="00517357"/>
    <w:rsid w:val="00521597"/>
    <w:rsid w:val="00525235"/>
    <w:rsid w:val="00525EEF"/>
    <w:rsid w:val="00535EC2"/>
    <w:rsid w:val="00537B26"/>
    <w:rsid w:val="0054028A"/>
    <w:rsid w:val="00540621"/>
    <w:rsid w:val="00543245"/>
    <w:rsid w:val="00546EA1"/>
    <w:rsid w:val="00551AA2"/>
    <w:rsid w:val="00565E96"/>
    <w:rsid w:val="00566C2A"/>
    <w:rsid w:val="005738AD"/>
    <w:rsid w:val="00582A4C"/>
    <w:rsid w:val="005854F5"/>
    <w:rsid w:val="005A0060"/>
    <w:rsid w:val="005A04C9"/>
    <w:rsid w:val="005A35A1"/>
    <w:rsid w:val="005C4EC4"/>
    <w:rsid w:val="005D2B3E"/>
    <w:rsid w:val="005E2EB2"/>
    <w:rsid w:val="005F1340"/>
    <w:rsid w:val="006020C7"/>
    <w:rsid w:val="00622C03"/>
    <w:rsid w:val="0062400B"/>
    <w:rsid w:val="00631BAE"/>
    <w:rsid w:val="006346F3"/>
    <w:rsid w:val="00650383"/>
    <w:rsid w:val="00653EED"/>
    <w:rsid w:val="006542D7"/>
    <w:rsid w:val="006778CF"/>
    <w:rsid w:val="00691568"/>
    <w:rsid w:val="00695755"/>
    <w:rsid w:val="006A53B2"/>
    <w:rsid w:val="006A5598"/>
    <w:rsid w:val="006B0034"/>
    <w:rsid w:val="006D1168"/>
    <w:rsid w:val="006D146C"/>
    <w:rsid w:val="006E3025"/>
    <w:rsid w:val="006F0930"/>
    <w:rsid w:val="006F343D"/>
    <w:rsid w:val="006F49D6"/>
    <w:rsid w:val="006F5425"/>
    <w:rsid w:val="00731F02"/>
    <w:rsid w:val="007325CF"/>
    <w:rsid w:val="00750BF4"/>
    <w:rsid w:val="00761113"/>
    <w:rsid w:val="007703AD"/>
    <w:rsid w:val="00783CA2"/>
    <w:rsid w:val="00792847"/>
    <w:rsid w:val="007A148A"/>
    <w:rsid w:val="007A2C58"/>
    <w:rsid w:val="007A2E3C"/>
    <w:rsid w:val="007A456F"/>
    <w:rsid w:val="007A6268"/>
    <w:rsid w:val="007A74FF"/>
    <w:rsid w:val="007C37A1"/>
    <w:rsid w:val="007D0C9B"/>
    <w:rsid w:val="007D6998"/>
    <w:rsid w:val="007E7478"/>
    <w:rsid w:val="00807DFE"/>
    <w:rsid w:val="00813099"/>
    <w:rsid w:val="00823A27"/>
    <w:rsid w:val="00851E0E"/>
    <w:rsid w:val="008619F7"/>
    <w:rsid w:val="00863492"/>
    <w:rsid w:val="00866E8A"/>
    <w:rsid w:val="00874159"/>
    <w:rsid w:val="00882046"/>
    <w:rsid w:val="008839F4"/>
    <w:rsid w:val="00890B52"/>
    <w:rsid w:val="00891D4C"/>
    <w:rsid w:val="008C6084"/>
    <w:rsid w:val="008D5B62"/>
    <w:rsid w:val="008D64BD"/>
    <w:rsid w:val="008E77AD"/>
    <w:rsid w:val="00902C74"/>
    <w:rsid w:val="009110CE"/>
    <w:rsid w:val="009225DE"/>
    <w:rsid w:val="009256D3"/>
    <w:rsid w:val="00945165"/>
    <w:rsid w:val="00965186"/>
    <w:rsid w:val="009707F1"/>
    <w:rsid w:val="0097686F"/>
    <w:rsid w:val="00983C0C"/>
    <w:rsid w:val="00985D60"/>
    <w:rsid w:val="00993ED1"/>
    <w:rsid w:val="0099698E"/>
    <w:rsid w:val="009A0803"/>
    <w:rsid w:val="009A517B"/>
    <w:rsid w:val="009B2937"/>
    <w:rsid w:val="009B5C62"/>
    <w:rsid w:val="009C25B0"/>
    <w:rsid w:val="009E29C1"/>
    <w:rsid w:val="009E54A2"/>
    <w:rsid w:val="00A01066"/>
    <w:rsid w:val="00A0413B"/>
    <w:rsid w:val="00A1285C"/>
    <w:rsid w:val="00A2285B"/>
    <w:rsid w:val="00A44832"/>
    <w:rsid w:val="00A45CD7"/>
    <w:rsid w:val="00A71A6A"/>
    <w:rsid w:val="00A71BB6"/>
    <w:rsid w:val="00A77B6D"/>
    <w:rsid w:val="00A77DFA"/>
    <w:rsid w:val="00A81832"/>
    <w:rsid w:val="00A90AB1"/>
    <w:rsid w:val="00A942F9"/>
    <w:rsid w:val="00AA2908"/>
    <w:rsid w:val="00AC0038"/>
    <w:rsid w:val="00AD6AD0"/>
    <w:rsid w:val="00AE0B94"/>
    <w:rsid w:val="00AE73AF"/>
    <w:rsid w:val="00AF06DD"/>
    <w:rsid w:val="00AF4068"/>
    <w:rsid w:val="00AF42B6"/>
    <w:rsid w:val="00B0037D"/>
    <w:rsid w:val="00B267A7"/>
    <w:rsid w:val="00B74418"/>
    <w:rsid w:val="00B74F10"/>
    <w:rsid w:val="00B7751B"/>
    <w:rsid w:val="00B84AC5"/>
    <w:rsid w:val="00B96750"/>
    <w:rsid w:val="00BC505C"/>
    <w:rsid w:val="00BD1BE3"/>
    <w:rsid w:val="00BE656F"/>
    <w:rsid w:val="00BE773F"/>
    <w:rsid w:val="00BF326E"/>
    <w:rsid w:val="00BF4D4A"/>
    <w:rsid w:val="00BF6C0A"/>
    <w:rsid w:val="00BF6DE9"/>
    <w:rsid w:val="00C02002"/>
    <w:rsid w:val="00C13F47"/>
    <w:rsid w:val="00C35B85"/>
    <w:rsid w:val="00C37AD7"/>
    <w:rsid w:val="00C37F97"/>
    <w:rsid w:val="00C50CCF"/>
    <w:rsid w:val="00C5752B"/>
    <w:rsid w:val="00C63C94"/>
    <w:rsid w:val="00C664C6"/>
    <w:rsid w:val="00C737D1"/>
    <w:rsid w:val="00C81F2D"/>
    <w:rsid w:val="00C83F8A"/>
    <w:rsid w:val="00C86D81"/>
    <w:rsid w:val="00C958BA"/>
    <w:rsid w:val="00C958CB"/>
    <w:rsid w:val="00CA0A71"/>
    <w:rsid w:val="00CA1ABB"/>
    <w:rsid w:val="00CB15E4"/>
    <w:rsid w:val="00CB658B"/>
    <w:rsid w:val="00CC29A3"/>
    <w:rsid w:val="00CC3F1E"/>
    <w:rsid w:val="00CC6926"/>
    <w:rsid w:val="00CE4524"/>
    <w:rsid w:val="00CE5ACC"/>
    <w:rsid w:val="00CE6DB7"/>
    <w:rsid w:val="00CF0F15"/>
    <w:rsid w:val="00CF20C9"/>
    <w:rsid w:val="00CF4E37"/>
    <w:rsid w:val="00CF77A4"/>
    <w:rsid w:val="00D07195"/>
    <w:rsid w:val="00D1146E"/>
    <w:rsid w:val="00D22F4C"/>
    <w:rsid w:val="00D2400F"/>
    <w:rsid w:val="00D333DF"/>
    <w:rsid w:val="00D375CB"/>
    <w:rsid w:val="00D4001B"/>
    <w:rsid w:val="00D42BD4"/>
    <w:rsid w:val="00D44A53"/>
    <w:rsid w:val="00D47844"/>
    <w:rsid w:val="00D53376"/>
    <w:rsid w:val="00D5585C"/>
    <w:rsid w:val="00D61E12"/>
    <w:rsid w:val="00D81CD3"/>
    <w:rsid w:val="00D826E8"/>
    <w:rsid w:val="00D87E11"/>
    <w:rsid w:val="00DA14F2"/>
    <w:rsid w:val="00DA19F5"/>
    <w:rsid w:val="00DA236D"/>
    <w:rsid w:val="00DB3511"/>
    <w:rsid w:val="00DB59E3"/>
    <w:rsid w:val="00DB5B03"/>
    <w:rsid w:val="00DB621E"/>
    <w:rsid w:val="00DC2F52"/>
    <w:rsid w:val="00DD0E9A"/>
    <w:rsid w:val="00DD4F34"/>
    <w:rsid w:val="00DF4F64"/>
    <w:rsid w:val="00E111C0"/>
    <w:rsid w:val="00E2491E"/>
    <w:rsid w:val="00E37A4B"/>
    <w:rsid w:val="00E43E71"/>
    <w:rsid w:val="00E478B9"/>
    <w:rsid w:val="00E521C8"/>
    <w:rsid w:val="00E536B1"/>
    <w:rsid w:val="00E77A7F"/>
    <w:rsid w:val="00EB0D40"/>
    <w:rsid w:val="00EB36C3"/>
    <w:rsid w:val="00EC0179"/>
    <w:rsid w:val="00EC3D89"/>
    <w:rsid w:val="00EC44D8"/>
    <w:rsid w:val="00EC4D59"/>
    <w:rsid w:val="00EC66D2"/>
    <w:rsid w:val="00EE7144"/>
    <w:rsid w:val="00F00520"/>
    <w:rsid w:val="00F11D55"/>
    <w:rsid w:val="00F1262A"/>
    <w:rsid w:val="00F20CF5"/>
    <w:rsid w:val="00F31577"/>
    <w:rsid w:val="00F44990"/>
    <w:rsid w:val="00F460AC"/>
    <w:rsid w:val="00F575E6"/>
    <w:rsid w:val="00F65DEB"/>
    <w:rsid w:val="00F70650"/>
    <w:rsid w:val="00F71810"/>
    <w:rsid w:val="00F908D1"/>
    <w:rsid w:val="00F93130"/>
    <w:rsid w:val="00FB0E26"/>
    <w:rsid w:val="00FC06E2"/>
    <w:rsid w:val="00FC2049"/>
    <w:rsid w:val="00FC2C65"/>
    <w:rsid w:val="00FC3058"/>
    <w:rsid w:val="00FD1DF3"/>
    <w:rsid w:val="00FD4354"/>
    <w:rsid w:val="00FE3AA8"/>
    <w:rsid w:val="00FF2B98"/>
    <w:rsid w:val="00FF4CE0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3A2"/>
  </w:style>
  <w:style w:type="paragraph" w:styleId="Nagwek5">
    <w:name w:val="heading 5"/>
    <w:basedOn w:val="Standard"/>
    <w:next w:val="Normalny"/>
    <w:link w:val="Nagwek5Znak"/>
    <w:uiPriority w:val="9"/>
    <w:unhideWhenUsed/>
    <w:qFormat/>
    <w:rsid w:val="002D491C"/>
    <w:pPr>
      <w:keepNext/>
      <w:tabs>
        <w:tab w:val="left" w:pos="1008"/>
      </w:tabs>
      <w:ind w:left="1008" w:hanging="1008"/>
      <w:jc w:val="center"/>
      <w:outlineLvl w:val="4"/>
    </w:pPr>
    <w:rPr>
      <w:rFonts w:eastAsia="Times New Roman" w:cs="SimSun"/>
      <w:b/>
      <w:sz w:val="20"/>
      <w:szCs w:val="20"/>
      <w:lang w:val="lt-LT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F18"/>
  </w:style>
  <w:style w:type="paragraph" w:styleId="Stopka">
    <w:name w:val="footer"/>
    <w:basedOn w:val="Normalny"/>
    <w:link w:val="StopkaZnak"/>
    <w:uiPriority w:val="99"/>
    <w:unhideWhenUsed/>
    <w:rsid w:val="00016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F18"/>
  </w:style>
  <w:style w:type="table" w:styleId="Tabela-Siatka">
    <w:name w:val="Table Grid"/>
    <w:basedOn w:val="Standardowy"/>
    <w:uiPriority w:val="39"/>
    <w:rsid w:val="0001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16F18"/>
    <w:pPr>
      <w:ind w:left="720"/>
      <w:contextualSpacing/>
    </w:pPr>
  </w:style>
  <w:style w:type="paragraph" w:customStyle="1" w:styleId="Standard">
    <w:name w:val="Standard"/>
    <w:rsid w:val="00F90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semiHidden/>
    <w:rsid w:val="003C05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0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C053D"/>
    <w:pPr>
      <w:spacing w:after="0" w:line="240" w:lineRule="auto"/>
      <w:ind w:left="131" w:hanging="131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C053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D491C"/>
    <w:rPr>
      <w:rFonts w:ascii="Times New Roman" w:eastAsia="Times New Roman" w:hAnsi="Times New Roman" w:cs="SimSun"/>
      <w:b/>
      <w:kern w:val="3"/>
      <w:sz w:val="20"/>
      <w:szCs w:val="20"/>
      <w:lang w:val="lt-LT"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3111</Words>
  <Characters>18670</Characters>
  <Application>Microsoft Office Word</Application>
  <DocSecurity>0</DocSecurity>
  <Lines>155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2023-04-11T09:51:00Z</dcterms:created>
  <dcterms:modified xsi:type="dcterms:W3CDTF">2023-05-17T08:13:00Z</dcterms:modified>
</cp:coreProperties>
</file>