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7A" w:rsidRPr="00576621" w:rsidRDefault="007D0F7A" w:rsidP="007D0F7A">
      <w:pPr>
        <w:tabs>
          <w:tab w:val="left" w:pos="0"/>
        </w:tabs>
        <w:autoSpaceDE w:val="0"/>
        <w:autoSpaceDN w:val="0"/>
        <w:ind w:right="0"/>
        <w:jc w:val="right"/>
        <w:rPr>
          <w:rFonts w:ascii="Arial" w:hAnsi="Arial" w:cs="Arial"/>
          <w:i/>
          <w:sz w:val="20"/>
          <w:szCs w:val="20"/>
          <w:lang w:eastAsia="en-US"/>
        </w:rPr>
      </w:pPr>
      <w:r w:rsidRPr="00576621">
        <w:rPr>
          <w:rFonts w:ascii="Arial" w:hAnsi="Arial" w:cs="Arial"/>
          <w:i/>
          <w:sz w:val="20"/>
          <w:szCs w:val="20"/>
          <w:lang w:eastAsia="en-US"/>
        </w:rPr>
        <w:t>Załącznik nr 1.1 do SWZ</w:t>
      </w:r>
    </w:p>
    <w:p w:rsidR="007D0F7A" w:rsidRPr="00576621" w:rsidRDefault="007D0F7A" w:rsidP="007D0F7A">
      <w:pPr>
        <w:tabs>
          <w:tab w:val="left" w:pos="0"/>
        </w:tabs>
        <w:autoSpaceDE w:val="0"/>
        <w:autoSpaceDN w:val="0"/>
        <w:ind w:right="0"/>
        <w:jc w:val="right"/>
        <w:rPr>
          <w:rFonts w:ascii="Arial" w:hAnsi="Arial" w:cs="Arial"/>
          <w:i/>
          <w:sz w:val="20"/>
          <w:szCs w:val="20"/>
          <w:lang w:eastAsia="en-US"/>
        </w:rPr>
      </w:pPr>
      <w:r w:rsidRPr="00576621">
        <w:rPr>
          <w:rFonts w:ascii="Arial" w:hAnsi="Arial" w:cs="Arial"/>
          <w:i/>
          <w:sz w:val="20"/>
          <w:szCs w:val="20"/>
          <w:lang w:eastAsia="en-US"/>
        </w:rPr>
        <w:t xml:space="preserve">stanowiący załącznik nr 1 do </w:t>
      </w:r>
      <w:r>
        <w:rPr>
          <w:rFonts w:ascii="Arial" w:hAnsi="Arial" w:cs="Arial"/>
          <w:i/>
          <w:sz w:val="20"/>
          <w:szCs w:val="20"/>
          <w:lang w:eastAsia="en-US"/>
        </w:rPr>
        <w:t>u</w:t>
      </w:r>
      <w:r w:rsidRPr="00576621">
        <w:rPr>
          <w:rFonts w:ascii="Arial" w:hAnsi="Arial" w:cs="Arial"/>
          <w:i/>
          <w:sz w:val="20"/>
          <w:szCs w:val="20"/>
          <w:lang w:eastAsia="en-US"/>
        </w:rPr>
        <w:t>mowy</w:t>
      </w:r>
    </w:p>
    <w:p w:rsidR="007D0F7A" w:rsidRPr="001A384B" w:rsidRDefault="007D0F7A" w:rsidP="007D0F7A">
      <w:pPr>
        <w:tabs>
          <w:tab w:val="left" w:pos="0"/>
        </w:tabs>
        <w:autoSpaceDE w:val="0"/>
        <w:autoSpaceDN w:val="0"/>
        <w:spacing w:line="360" w:lineRule="auto"/>
        <w:ind w:right="0"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1A384B">
        <w:rPr>
          <w:rFonts w:ascii="Arial" w:hAnsi="Arial" w:cs="Arial"/>
          <w:b/>
          <w:bCs/>
          <w:sz w:val="28"/>
          <w:szCs w:val="28"/>
          <w:lang w:eastAsia="en-US"/>
        </w:rPr>
        <w:t>SPECYFIKACJA ASORTYMENTOWO – CENOWA</w:t>
      </w:r>
    </w:p>
    <w:p w:rsidR="007D0F7A" w:rsidRPr="001A384B" w:rsidRDefault="00FB3809" w:rsidP="007D0F7A">
      <w:pPr>
        <w:pStyle w:val="Nagwek1"/>
        <w:ind w:left="0"/>
        <w:rPr>
          <w:rFonts w:ascii="Arial" w:hAnsi="Arial" w:cs="Arial"/>
          <w:bCs w:val="0"/>
          <w:sz w:val="20"/>
          <w:szCs w:val="20"/>
          <w:lang w:val="pl-PL"/>
        </w:rPr>
      </w:pPr>
      <w:r>
        <w:rPr>
          <w:rFonts w:ascii="Arial" w:hAnsi="Arial" w:cs="Arial"/>
          <w:bCs w:val="0"/>
          <w:sz w:val="20"/>
          <w:szCs w:val="20"/>
          <w:lang w:val="pl-PL"/>
        </w:rPr>
        <w:t>Dostawa baterii</w:t>
      </w:r>
    </w:p>
    <w:p w:rsidR="007D0F7A" w:rsidRPr="00576621" w:rsidRDefault="007D0F7A" w:rsidP="007D0F7A">
      <w:pPr>
        <w:tabs>
          <w:tab w:val="left" w:pos="0"/>
        </w:tabs>
        <w:autoSpaceDE w:val="0"/>
        <w:autoSpaceDN w:val="0"/>
        <w:ind w:right="0"/>
        <w:jc w:val="center"/>
        <w:outlineLvl w:val="0"/>
        <w:rPr>
          <w:rFonts w:ascii="Arial" w:hAnsi="Arial" w:cs="Arial"/>
          <w:b/>
          <w:bCs/>
          <w:sz w:val="16"/>
          <w:szCs w:val="16"/>
          <w:lang w:eastAsia="en-US"/>
        </w:rPr>
      </w:pPr>
    </w:p>
    <w:tbl>
      <w:tblPr>
        <w:tblW w:w="14923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629"/>
        <w:gridCol w:w="709"/>
        <w:gridCol w:w="992"/>
        <w:gridCol w:w="1843"/>
        <w:gridCol w:w="1701"/>
        <w:gridCol w:w="1984"/>
        <w:gridCol w:w="1701"/>
        <w:gridCol w:w="1722"/>
      </w:tblGrid>
      <w:tr w:rsidR="007D0F7A" w:rsidRPr="00576621" w:rsidTr="00A96D01">
        <w:trPr>
          <w:trHeight w:val="373"/>
          <w:tblHeader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53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WYMAGANE przez ZAMAWIAJĄCEGO</w:t>
            </w:r>
          </w:p>
        </w:tc>
        <w:tc>
          <w:tcPr>
            <w:tcW w:w="8951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OFEROWANE przez WYKONAWCĘ</w:t>
            </w:r>
          </w:p>
        </w:tc>
      </w:tr>
      <w:tr w:rsidR="007D0F7A" w:rsidRPr="00576621" w:rsidTr="00A96D01">
        <w:trPr>
          <w:trHeight w:val="397"/>
          <w:tblHeader/>
        </w:trPr>
        <w:tc>
          <w:tcPr>
            <w:tcW w:w="6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lef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NAZWA PRZEDMIOTU DOSTAWY </w:t>
            </w:r>
          </w:p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576621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 xml:space="preserve">[zgodnie z wymaganiami </w:t>
            </w:r>
          </w:p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576621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 xml:space="preserve">zawartymi w </w:t>
            </w:r>
            <w:r w:rsidRPr="009011E6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załączniku nr 1 do SWZ tj.</w:t>
            </w:r>
            <w:r w:rsidRPr="00576621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 xml:space="preserve"> szczegółowym opisem przedmiotu zamówienia]</w:t>
            </w:r>
          </w:p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JM.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Ilości wg jednostki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0F7A" w:rsidRPr="00AA1F4F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AA1F4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producenta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D0F7A" w:rsidRPr="00AA1F4F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AA1F4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Oznaczenie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jednostkowa netto</w:t>
            </w:r>
          </w:p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(za jednostkę miary)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</w:t>
            </w:r>
          </w:p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netto zamówienia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</w:t>
            </w:r>
          </w:p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brutto zamówienia</w:t>
            </w:r>
          </w:p>
        </w:tc>
      </w:tr>
      <w:tr w:rsidR="007D0F7A" w:rsidRPr="00576621" w:rsidTr="00A96D01">
        <w:trPr>
          <w:trHeight w:val="300"/>
          <w:tblHeader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6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8 (4x7)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6621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9.</w:t>
            </w:r>
          </w:p>
        </w:tc>
      </w:tr>
      <w:tr w:rsidR="007D0F7A" w:rsidRPr="00576621" w:rsidTr="00A96D01">
        <w:trPr>
          <w:trHeight w:val="67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7D0F7A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7A" w:rsidRDefault="007D0F7A" w:rsidP="00A96D01">
            <w:pPr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Bateria AA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Opis: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rodzaj: alkaiczna,                                                                                                                                                                                                                                             - symbol: AA, LR6,                                                                                                                                                                                                                                                      - napięcie: 1,5 V.</w:t>
            </w:r>
          </w:p>
          <w:p w:rsidR="007D0F7A" w:rsidRPr="007175E6" w:rsidRDefault="007D0F7A" w:rsidP="00A96D01">
            <w:pPr>
              <w:ind w:righ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576621">
              <w:rPr>
                <w:rFonts w:ascii="Arial" w:hAnsi="Arial" w:cs="Arial"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D0F7A" w:rsidRPr="00576621" w:rsidTr="00A96D01">
        <w:trPr>
          <w:trHeight w:val="67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7D0F7A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7A" w:rsidRDefault="007D0F7A" w:rsidP="00A96D01">
            <w:pPr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Bateria AA - akumulatorowa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Opis: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rodzaj: akumulator Ni-MH,                                                                                                                                                                                                                                             - pojemność: min. 2500mAh,                                                                                                                                                                                                                                                      - napięcie: min. 1,2 V.</w:t>
            </w:r>
          </w:p>
          <w:p w:rsidR="007D0F7A" w:rsidRPr="00F47EB2" w:rsidRDefault="007D0F7A" w:rsidP="00A96D01">
            <w:pPr>
              <w:ind w:righ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D0F7A" w:rsidRPr="00576621" w:rsidTr="00A96D01">
        <w:trPr>
          <w:trHeight w:val="67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7D0F7A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7A" w:rsidRDefault="007D0F7A" w:rsidP="00A96D01">
            <w:pPr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Bateria R20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Opis: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rodzaj: alkaiczna,                                                                                                                                                                                                                                             - symbol: R20, D,                                                                                                                                                                                                                                                      - napięcie: 1,5 V.</w:t>
            </w:r>
          </w:p>
          <w:p w:rsidR="007D0F7A" w:rsidRDefault="007D0F7A" w:rsidP="00A96D01">
            <w:pPr>
              <w:ind w:righ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F7A" w:rsidRDefault="007D0F7A" w:rsidP="00A96D01">
            <w:pPr>
              <w:ind w:righ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0F7A" w:rsidRDefault="007D0F7A" w:rsidP="00A96D01">
            <w:pPr>
              <w:ind w:right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D0F7A" w:rsidRPr="00576621" w:rsidTr="00A96D01">
        <w:trPr>
          <w:trHeight w:val="67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7D0F7A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7A" w:rsidRDefault="007D0F7A" w:rsidP="00A96D01">
            <w:pPr>
              <w:ind w:righ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Bateria alkaiczna 9V6LR61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Opis: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rodzaj: alkaiczna,                                                                                                                                                                                                                                             - symbol: 6LR61, 9V,                                                                                                                                                                                                                                                      - napięcie: 9 V.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F7A" w:rsidRDefault="007D0F7A" w:rsidP="00A96D01">
            <w:pPr>
              <w:ind w:righ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0F7A" w:rsidRDefault="007D0F7A" w:rsidP="00A96D01">
            <w:pPr>
              <w:ind w:right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D0F7A" w:rsidRPr="00576621" w:rsidTr="00A96D01">
        <w:trPr>
          <w:trHeight w:val="67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7D0F7A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7A" w:rsidRDefault="007D0F7A" w:rsidP="00A96D01">
            <w:pPr>
              <w:ind w:righ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Bateria CR 2032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Opis: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- rodzaj: litowo-jonowa,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- symbol: CR2032,                                                                                                                                                                                                                                                      - napięcie: 3 V.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F7A" w:rsidRDefault="007D0F7A" w:rsidP="00A96D01">
            <w:pPr>
              <w:ind w:righ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0F7A" w:rsidRDefault="007D0F7A" w:rsidP="00A96D01">
            <w:pPr>
              <w:ind w:right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B3809" w:rsidRPr="00576621" w:rsidTr="00A96D01">
        <w:trPr>
          <w:trHeight w:val="67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809" w:rsidRPr="00576621" w:rsidRDefault="00FB3809" w:rsidP="007D0F7A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809" w:rsidRDefault="00FB3809" w:rsidP="00FB3809">
            <w:pPr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1F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Baterie LR03 1,5 V</w:t>
            </w:r>
          </w:p>
          <w:p w:rsidR="00FB3809" w:rsidRPr="00C216AB" w:rsidRDefault="00FB3809" w:rsidP="00FB3809">
            <w:pPr>
              <w:pStyle w:val="Akapitzlist"/>
              <w:spacing w:after="0"/>
              <w:ind w:left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  <w:r w:rsidR="00C20D57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r</w:t>
            </w:r>
            <w:r w:rsidRPr="00C216AB">
              <w:rPr>
                <w:rFonts w:eastAsia="Times New Roman" w:cs="Arial"/>
                <w:sz w:val="18"/>
                <w:szCs w:val="18"/>
                <w:lang w:eastAsia="pl-PL"/>
              </w:rPr>
              <w:t>ozmiar: R03/AAA</w:t>
            </w:r>
          </w:p>
          <w:p w:rsidR="00FB3809" w:rsidRPr="00C216AB" w:rsidRDefault="00FB3809" w:rsidP="00FB3809">
            <w:pPr>
              <w:pStyle w:val="Akapitzlist"/>
              <w:spacing w:after="0"/>
              <w:ind w:left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- n</w:t>
            </w:r>
            <w:r w:rsidRPr="00C216AB">
              <w:rPr>
                <w:rFonts w:eastAsia="Times New Roman" w:cs="Arial"/>
                <w:sz w:val="18"/>
                <w:szCs w:val="18"/>
                <w:lang w:eastAsia="pl-PL"/>
              </w:rPr>
              <w:t>apięcie nominalne: 1,5V</w:t>
            </w:r>
          </w:p>
          <w:p w:rsidR="00FB3809" w:rsidRPr="00C216AB" w:rsidRDefault="00FB3809" w:rsidP="00FB3809">
            <w:pPr>
              <w:pStyle w:val="Akapitzlist"/>
              <w:spacing w:after="0"/>
              <w:ind w:left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- w</w:t>
            </w:r>
            <w:r w:rsidRPr="00C216AB">
              <w:rPr>
                <w:rFonts w:eastAsia="Times New Roman" w:cs="Arial"/>
                <w:sz w:val="18"/>
                <w:szCs w:val="18"/>
                <w:lang w:eastAsia="pl-PL"/>
              </w:rPr>
              <w:t>ymiar: 10,5x44,5mm</w:t>
            </w:r>
          </w:p>
          <w:p w:rsidR="00FB3809" w:rsidRPr="00AA1F4F" w:rsidRDefault="00C20D57" w:rsidP="00FB3809">
            <w:pPr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</w:t>
            </w:r>
            <w:r w:rsidR="00FB3809" w:rsidRPr="00C216AB">
              <w:rPr>
                <w:rFonts w:ascii="Arial" w:hAnsi="Arial" w:cs="Arial"/>
                <w:sz w:val="18"/>
                <w:szCs w:val="18"/>
              </w:rPr>
              <w:t>ata produkcji z bieżącego roku</w:t>
            </w:r>
          </w:p>
          <w:p w:rsidR="00FB3809" w:rsidRDefault="00FB3809" w:rsidP="00A96D01">
            <w:pPr>
              <w:ind w:righ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809" w:rsidRDefault="00FB3809" w:rsidP="00A96D01">
            <w:pPr>
              <w:ind w:righ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809" w:rsidRDefault="00FB3809" w:rsidP="00A96D01">
            <w:pPr>
              <w:ind w:right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809" w:rsidRPr="00576621" w:rsidRDefault="00FB3809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809" w:rsidRPr="00576621" w:rsidRDefault="00FB3809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809" w:rsidRPr="00576621" w:rsidRDefault="00FB3809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FB3809" w:rsidRPr="00576621" w:rsidRDefault="00FB3809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809" w:rsidRPr="00576621" w:rsidRDefault="00FB3809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B3809" w:rsidRPr="00576621" w:rsidTr="00A96D01">
        <w:trPr>
          <w:trHeight w:val="676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809" w:rsidRPr="00576621" w:rsidRDefault="00FB3809" w:rsidP="007D0F7A">
            <w:pPr>
              <w:numPr>
                <w:ilvl w:val="0"/>
                <w:numId w:val="1"/>
              </w:numPr>
              <w:ind w:righ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809" w:rsidRPr="00AA1F4F" w:rsidRDefault="00FB3809" w:rsidP="00FB3809">
            <w:pPr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1F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Baterie 6LR61 9V</w:t>
            </w:r>
          </w:p>
          <w:p w:rsidR="00FB3809" w:rsidRPr="00C216AB" w:rsidRDefault="00C20D57" w:rsidP="00C20D57">
            <w:pPr>
              <w:pStyle w:val="Akapitzlist"/>
              <w:spacing w:after="0"/>
              <w:ind w:left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- r</w:t>
            </w:r>
            <w:r w:rsidR="00FB3809" w:rsidRPr="00C216AB">
              <w:rPr>
                <w:rFonts w:eastAsia="Times New Roman" w:cs="Arial"/>
                <w:sz w:val="18"/>
                <w:szCs w:val="18"/>
                <w:lang w:eastAsia="pl-PL"/>
              </w:rPr>
              <w:t>ozmiar: 6LR61</w:t>
            </w:r>
          </w:p>
          <w:p w:rsidR="00FB3809" w:rsidRPr="00C216AB" w:rsidRDefault="00C20D57" w:rsidP="00C20D57">
            <w:pPr>
              <w:pStyle w:val="Akapitzlist"/>
              <w:spacing w:after="0"/>
              <w:ind w:left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- n</w:t>
            </w:r>
            <w:r w:rsidR="00FB3809" w:rsidRPr="00C216AB">
              <w:rPr>
                <w:rFonts w:eastAsia="Times New Roman" w:cs="Arial"/>
                <w:sz w:val="18"/>
                <w:szCs w:val="18"/>
                <w:lang w:eastAsia="pl-PL"/>
              </w:rPr>
              <w:t>apięcie nominalne: 9V</w:t>
            </w:r>
          </w:p>
          <w:p w:rsidR="00FB3809" w:rsidRPr="00C216AB" w:rsidRDefault="00C20D57" w:rsidP="00C20D57">
            <w:pPr>
              <w:pStyle w:val="Akapitzlist"/>
              <w:spacing w:after="0"/>
              <w:ind w:left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- d</w:t>
            </w:r>
            <w:r w:rsidR="00FB3809" w:rsidRPr="00C216AB">
              <w:rPr>
                <w:rFonts w:eastAsia="Times New Roman" w:cs="Arial"/>
                <w:sz w:val="18"/>
                <w:szCs w:val="18"/>
                <w:lang w:eastAsia="pl-PL"/>
              </w:rPr>
              <w:t>ata produkcji z bieżącego roku</w:t>
            </w:r>
          </w:p>
          <w:p w:rsidR="00FB3809" w:rsidRDefault="00FB3809" w:rsidP="00A96D01">
            <w:pPr>
              <w:ind w:righ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3809" w:rsidRDefault="00FB3809" w:rsidP="00A96D01">
            <w:pPr>
              <w:ind w:right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809" w:rsidRDefault="00FB3809" w:rsidP="00A96D01">
            <w:pPr>
              <w:ind w:right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809" w:rsidRPr="00576621" w:rsidRDefault="00FB3809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809" w:rsidRPr="00576621" w:rsidRDefault="00FB3809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809" w:rsidRPr="00576621" w:rsidRDefault="00FB3809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FB3809" w:rsidRPr="00576621" w:rsidRDefault="00FB3809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809" w:rsidRPr="00576621" w:rsidRDefault="00FB3809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D0F7A" w:rsidRPr="00576621" w:rsidTr="00A96D01">
        <w:trPr>
          <w:trHeight w:val="284"/>
        </w:trPr>
        <w:tc>
          <w:tcPr>
            <w:tcW w:w="951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662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 WARTOŚĆ ZAMÓWIENIA: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F7A" w:rsidRPr="00576621" w:rsidRDefault="007D0F7A" w:rsidP="00A96D01">
            <w:pPr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D0F7A" w:rsidRPr="00576621" w:rsidRDefault="007D0F7A" w:rsidP="007D0F7A">
      <w:pPr>
        <w:spacing w:line="360" w:lineRule="auto"/>
        <w:ind w:right="-22"/>
        <w:jc w:val="left"/>
        <w:rPr>
          <w:rFonts w:ascii="Arial" w:hAnsi="Arial" w:cs="Arial"/>
          <w:sz w:val="18"/>
          <w:szCs w:val="18"/>
          <w:lang w:eastAsia="en-US"/>
        </w:rPr>
      </w:pPr>
    </w:p>
    <w:p w:rsidR="007D0F7A" w:rsidRPr="00576621" w:rsidRDefault="007D0F7A" w:rsidP="007D0F7A">
      <w:pPr>
        <w:tabs>
          <w:tab w:val="left" w:pos="13314"/>
        </w:tabs>
        <w:ind w:right="690"/>
        <w:outlineLvl w:val="0"/>
        <w:rPr>
          <w:rFonts w:ascii="Arial" w:hAnsi="Arial" w:cs="Arial"/>
          <w:bCs/>
          <w:i/>
          <w:color w:val="000000"/>
          <w:sz w:val="16"/>
          <w:szCs w:val="16"/>
          <w:lang w:eastAsia="en-US"/>
        </w:rPr>
      </w:pPr>
    </w:p>
    <w:p w:rsidR="007D0F7A" w:rsidRPr="00576621" w:rsidRDefault="007D0F7A" w:rsidP="007D0F7A">
      <w:pPr>
        <w:tabs>
          <w:tab w:val="left" w:pos="727"/>
        </w:tabs>
        <w:suppressAutoHyphens/>
        <w:ind w:right="-3"/>
        <w:rPr>
          <w:rFonts w:ascii="Arial" w:eastAsia="Arial" w:hAnsi="Arial" w:cs="Arial"/>
          <w:color w:val="C00000"/>
          <w:sz w:val="16"/>
          <w:szCs w:val="16"/>
          <w:lang w:bidi="pl-PL"/>
        </w:rPr>
      </w:pPr>
      <w:r w:rsidRPr="00576621">
        <w:rPr>
          <w:rFonts w:ascii="Arial" w:eastAsia="Arial" w:hAnsi="Arial" w:cs="Arial"/>
          <w:color w:val="C00000"/>
          <w:sz w:val="16"/>
          <w:szCs w:val="16"/>
          <w:lang w:bidi="pl-PL"/>
        </w:rPr>
        <w:t xml:space="preserve">Uwaga! Celem identyfikacji i konkretyzacji oferowanego przedmiotu zamówienia WYKONAWCA zobowiązany jest wskazać nazwę producenta oferowanego przedmiotu zamówienia, nazwę oferowanego przedmiotu zamówienia, oznaczenie – kodu produktu, który w sposób jednoznaczny pozwoli na identyfikację przedmiotu zamówienia (wymagane zamówienie indywidualizujące dany przedmiot, wskazujące na jego pochodzenie oraz posiadane parametry techniczne – pozwalające na osiągnięcie przez ZAMAWIAJĄCEGO wymaganego efektu). Brak wskazania wymaganych informacji lub brak możliwości zidentyfikowania jednoznacznie zaoferowanego przedmiotu zamówienia skutkuje odrzuceniem oferty na podstawie art. 226 ust. 1 pkt 5 ustawy Pzp. Niezgodność treści oferty z </w:t>
      </w:r>
      <w:r>
        <w:rPr>
          <w:rFonts w:ascii="Arial" w:eastAsia="Arial" w:hAnsi="Arial" w:cs="Arial"/>
          <w:color w:val="C00000"/>
          <w:sz w:val="16"/>
          <w:szCs w:val="16"/>
          <w:lang w:bidi="pl-PL"/>
        </w:rPr>
        <w:t xml:space="preserve">warunkami zamówienia </w:t>
      </w:r>
      <w:r w:rsidRPr="00576621">
        <w:rPr>
          <w:rFonts w:ascii="Arial" w:eastAsia="Arial" w:hAnsi="Arial" w:cs="Arial"/>
          <w:color w:val="C00000"/>
          <w:sz w:val="16"/>
          <w:szCs w:val="16"/>
          <w:lang w:bidi="pl-PL"/>
        </w:rPr>
        <w:t>ma</w:t>
      </w:r>
      <w:r>
        <w:rPr>
          <w:rFonts w:ascii="Arial" w:eastAsia="Arial" w:hAnsi="Arial" w:cs="Arial"/>
          <w:color w:val="C00000"/>
          <w:sz w:val="16"/>
          <w:szCs w:val="16"/>
          <w:lang w:bidi="pl-PL"/>
        </w:rPr>
        <w:t> </w:t>
      </w:r>
      <w:r w:rsidRPr="00576621">
        <w:rPr>
          <w:rFonts w:ascii="Arial" w:eastAsia="Arial" w:hAnsi="Arial" w:cs="Arial"/>
          <w:color w:val="C00000"/>
          <w:sz w:val="16"/>
          <w:szCs w:val="16"/>
          <w:lang w:bidi="pl-PL"/>
        </w:rPr>
        <w:t xml:space="preserve">charakter zasadniczy i nieusuwalny (nie podlega również uzupełnieniu). </w:t>
      </w:r>
    </w:p>
    <w:p w:rsidR="007D0F7A" w:rsidRDefault="007D0F7A" w:rsidP="007D0F7A">
      <w:pPr>
        <w:spacing w:line="360" w:lineRule="auto"/>
        <w:ind w:left="567" w:right="0"/>
        <w:jc w:val="center"/>
        <w:rPr>
          <w:rFonts w:ascii="Arial" w:hAnsi="Arial" w:cs="Arial"/>
          <w:sz w:val="20"/>
          <w:szCs w:val="20"/>
          <w:lang w:eastAsia="en-US"/>
        </w:rPr>
      </w:pPr>
      <w:bookmarkStart w:id="0" w:name="_Hlk509039776"/>
    </w:p>
    <w:p w:rsidR="00F03252" w:rsidRDefault="00F03252" w:rsidP="00F03252">
      <w:pPr>
        <w:spacing w:line="360" w:lineRule="auto"/>
        <w:ind w:left="567" w:right="0"/>
        <w:jc w:val="center"/>
        <w:rPr>
          <w:rFonts w:ascii="Arial" w:hAnsi="Arial" w:cs="Arial"/>
          <w:sz w:val="20"/>
          <w:szCs w:val="20"/>
          <w:lang w:eastAsia="en-US"/>
        </w:rPr>
      </w:pPr>
      <w:r w:rsidRPr="00B74787">
        <w:rPr>
          <w:rFonts w:ascii="Arial" w:hAnsi="Arial" w:cs="Arial"/>
          <w:sz w:val="20"/>
          <w:szCs w:val="20"/>
          <w:lang w:eastAsia="en-US"/>
        </w:rPr>
        <w:t>Oferuję(my) termin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74787">
        <w:rPr>
          <w:rFonts w:ascii="Arial" w:hAnsi="Arial" w:cs="Arial"/>
          <w:sz w:val="20"/>
          <w:szCs w:val="20"/>
        </w:rPr>
        <w:t xml:space="preserve">realizacji partii dostawy przedmiotu umowy </w:t>
      </w:r>
      <w:r>
        <w:rPr>
          <w:rFonts w:ascii="Arial" w:hAnsi="Arial" w:cs="Arial"/>
          <w:sz w:val="20"/>
          <w:szCs w:val="20"/>
        </w:rPr>
        <w:t>……dni kalendarzowych</w:t>
      </w:r>
      <w:r w:rsidR="00163304">
        <w:rPr>
          <w:rFonts w:ascii="Arial" w:hAnsi="Arial" w:cs="Arial"/>
          <w:sz w:val="20"/>
          <w:szCs w:val="20"/>
        </w:rPr>
        <w:t xml:space="preserve"> </w:t>
      </w:r>
      <w:r w:rsidRPr="00B74787">
        <w:rPr>
          <w:rFonts w:ascii="Arial" w:hAnsi="Arial" w:cs="Arial"/>
          <w:sz w:val="20"/>
          <w:szCs w:val="20"/>
        </w:rPr>
        <w:t xml:space="preserve">od dnia złożenia pisemnego zapotrzebowania przez </w:t>
      </w:r>
      <w:r w:rsidRPr="0050728B">
        <w:rPr>
          <w:rFonts w:ascii="Arial" w:hAnsi="Arial" w:cs="Arial"/>
          <w:sz w:val="20"/>
          <w:szCs w:val="20"/>
        </w:rPr>
        <w:t>ZAMAWIAJĄCEGO</w:t>
      </w:r>
      <w:r w:rsidRPr="0050728B">
        <w:rPr>
          <w:rFonts w:ascii="Arial" w:hAnsi="Arial" w:cs="Arial"/>
          <w:sz w:val="20"/>
          <w:szCs w:val="20"/>
          <w:lang w:eastAsia="en-US"/>
        </w:rPr>
        <w:t>.</w:t>
      </w:r>
    </w:p>
    <w:p w:rsidR="00163304" w:rsidRPr="00CA51FD" w:rsidRDefault="00163304" w:rsidP="00163304">
      <w:pPr>
        <w:ind w:right="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ZAMAWIAJĄCY informuje, że minimalny termin realizacji </w:t>
      </w:r>
      <w:r w:rsidR="005D521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partii </w:t>
      </w: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>dostawy</w:t>
      </w:r>
      <w:r w:rsidR="005D521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przedmiotu umowy </w:t>
      </w: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od dnia wysłania pisemnego zapotrzebowania wynosi 5 dni kalendarzowych a maksymalny wynosi </w:t>
      </w:r>
      <w:r w:rsidR="005D5210">
        <w:rPr>
          <w:rFonts w:ascii="Arial" w:hAnsi="Arial" w:cs="Arial"/>
          <w:i/>
          <w:iCs/>
          <w:color w:val="000000" w:themeColor="text1"/>
          <w:sz w:val="16"/>
          <w:szCs w:val="16"/>
        </w:rPr>
        <w:br/>
      </w: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>14 dni kalendarzowych.</w:t>
      </w:r>
      <w:r w:rsidR="005D521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bookmarkStart w:id="1" w:name="_GoBack"/>
      <w:bookmarkEnd w:id="1"/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W sytuacji, gdy WYKONAWCA nie wskaże w ofercie terminu realizacji </w:t>
      </w:r>
      <w:r w:rsidR="005D521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partii </w:t>
      </w: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>dostawy</w:t>
      </w:r>
      <w:r w:rsidR="005D521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przedmiotu umowy</w:t>
      </w: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, oferta taka zostanie uznana za ofertę z maksymalnym terminem realizacji </w:t>
      </w:r>
      <w:r w:rsidR="005D521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partii </w:t>
      </w: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>dostawy</w:t>
      </w:r>
      <w:r w:rsidR="005D521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przedmiotu umowy</w:t>
      </w: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i w tym przypadku WYKONAWCA otrzyma 0 (zero) punktów za kryterium termin realizacji </w:t>
      </w:r>
      <w:r w:rsidR="005D5210">
        <w:rPr>
          <w:rFonts w:ascii="Arial" w:hAnsi="Arial" w:cs="Arial"/>
          <w:i/>
          <w:iCs/>
          <w:color w:val="000000" w:themeColor="text1"/>
          <w:sz w:val="16"/>
          <w:szCs w:val="16"/>
        </w:rPr>
        <w:t>partii dostawy przedmiotu umowy</w:t>
      </w: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od dnia złożenia pisemnego zapotrzebowania.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W sytuacji gdy WYKONAWCA wskaże w ofercie termin realizacji </w:t>
      </w:r>
      <w:r w:rsidR="005D521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partii </w:t>
      </w: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dostawy </w:t>
      </w:r>
      <w:r w:rsidR="005D521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przedmiotu umowy </w:t>
      </w: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krótszy niż 5 dni kalendarzowych lub dłuższy niż 14 dni kalendarzowych, otrzyma 0 (zero) punktów za kryterium termin realizacji </w:t>
      </w:r>
      <w:r w:rsidR="005D521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partii </w:t>
      </w: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dostawy </w:t>
      </w:r>
      <w:r w:rsidR="005D521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przedmiotu umowy </w:t>
      </w:r>
      <w:r w:rsidRPr="00CA51FD">
        <w:rPr>
          <w:rFonts w:ascii="Arial" w:hAnsi="Arial" w:cs="Arial"/>
          <w:i/>
          <w:iCs/>
          <w:color w:val="000000" w:themeColor="text1"/>
          <w:sz w:val="16"/>
          <w:szCs w:val="16"/>
        </w:rPr>
        <w:t>od dnia złożenia pisemnego zapotrzebowania.</w:t>
      </w:r>
    </w:p>
    <w:bookmarkEnd w:id="0"/>
    <w:p w:rsidR="00132BAC" w:rsidRDefault="00132BAC" w:rsidP="007D0F7A">
      <w:pPr>
        <w:spacing w:line="360" w:lineRule="auto"/>
        <w:ind w:left="567" w:right="0"/>
        <w:jc w:val="center"/>
        <w:rPr>
          <w:noProof/>
        </w:rPr>
      </w:pPr>
    </w:p>
    <w:p w:rsidR="005D5210" w:rsidRDefault="005D5210" w:rsidP="007D0F7A">
      <w:pPr>
        <w:spacing w:line="360" w:lineRule="auto"/>
        <w:ind w:left="567" w:right="0"/>
        <w:jc w:val="center"/>
        <w:rPr>
          <w:noProof/>
        </w:rPr>
      </w:pPr>
    </w:p>
    <w:p w:rsidR="00132BAC" w:rsidRDefault="00132BAC" w:rsidP="007D0F7A">
      <w:pPr>
        <w:spacing w:line="360" w:lineRule="auto"/>
        <w:ind w:left="567" w:right="0"/>
        <w:jc w:val="center"/>
        <w:rPr>
          <w:rFonts w:ascii="Arial" w:hAnsi="Arial" w:cs="Arial"/>
          <w:sz w:val="20"/>
          <w:szCs w:val="20"/>
          <w:lang w:eastAsia="en-US"/>
        </w:rPr>
      </w:pPr>
      <w:r w:rsidRPr="00AB366E">
        <w:rPr>
          <w:noProof/>
        </w:rPr>
        <w:drawing>
          <wp:inline distT="0" distB="0" distL="0" distR="0" wp14:anchorId="344B837F" wp14:editId="5000620C">
            <wp:extent cx="5762625" cy="695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04" w:rsidRDefault="00570AC7" w:rsidP="007D0F7A">
      <w:pPr>
        <w:spacing w:line="360" w:lineRule="auto"/>
        <w:ind w:left="567" w:right="0"/>
        <w:jc w:val="center"/>
        <w:rPr>
          <w:rFonts w:ascii="Arial" w:hAnsi="Arial" w:cs="Arial"/>
          <w:sz w:val="20"/>
          <w:szCs w:val="20"/>
          <w:lang w:eastAsia="en-US"/>
        </w:rPr>
      </w:pPr>
      <w:r w:rsidRPr="00576621">
        <w:rPr>
          <w:rFonts w:ascii="Arial" w:hAnsi="Arial" w:cs="Arial"/>
          <w:i/>
          <w:sz w:val="16"/>
          <w:szCs w:val="16"/>
          <w:lang w:eastAsia="en-US"/>
        </w:rPr>
        <w:t>Uwaga! Formularz oferty należy podpisać kwalifikowanym podpisem elektronicznym lub podpisem zaufanym lub podpisem osobistym.</w:t>
      </w: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163304" w:rsidRPr="00163304" w:rsidRDefault="00163304" w:rsidP="00163304">
      <w:pPr>
        <w:rPr>
          <w:rFonts w:ascii="Arial" w:hAnsi="Arial" w:cs="Arial"/>
          <w:sz w:val="20"/>
          <w:szCs w:val="20"/>
          <w:lang w:eastAsia="en-US"/>
        </w:rPr>
      </w:pPr>
    </w:p>
    <w:p w:rsidR="00570AC7" w:rsidRPr="00163304" w:rsidRDefault="00570AC7" w:rsidP="00163304">
      <w:pPr>
        <w:tabs>
          <w:tab w:val="left" w:pos="1848"/>
        </w:tabs>
        <w:rPr>
          <w:rFonts w:ascii="Arial" w:hAnsi="Arial" w:cs="Arial"/>
          <w:sz w:val="20"/>
          <w:szCs w:val="20"/>
          <w:lang w:eastAsia="en-US"/>
        </w:rPr>
      </w:pPr>
    </w:p>
    <w:sectPr w:rsidR="00570AC7" w:rsidRPr="00163304" w:rsidSect="007D0F7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7A" w:rsidRDefault="007D0F7A" w:rsidP="007D0F7A">
      <w:r>
        <w:separator/>
      </w:r>
    </w:p>
  </w:endnote>
  <w:endnote w:type="continuationSeparator" w:id="0">
    <w:p w:rsidR="007D0F7A" w:rsidRDefault="007D0F7A" w:rsidP="007D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368391"/>
      <w:docPartObj>
        <w:docPartGallery w:val="Page Numbers (Bottom of Page)"/>
        <w:docPartUnique/>
      </w:docPartObj>
    </w:sdtPr>
    <w:sdtEndPr/>
    <w:sdtContent>
      <w:p w:rsidR="00746DDC" w:rsidRDefault="00746DDC" w:rsidP="00C944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210">
          <w:rPr>
            <w:noProof/>
          </w:rPr>
          <w:t>2</w:t>
        </w:r>
        <w:r>
          <w:fldChar w:fldCharType="end"/>
        </w:r>
        <w:r>
          <w:t xml:space="preserve"> z 3</w:t>
        </w:r>
      </w:p>
    </w:sdtContent>
  </w:sdt>
  <w:p w:rsidR="00746DDC" w:rsidRDefault="00746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7A" w:rsidRDefault="007D0F7A" w:rsidP="007D0F7A">
      <w:r>
        <w:separator/>
      </w:r>
    </w:p>
  </w:footnote>
  <w:footnote w:type="continuationSeparator" w:id="0">
    <w:p w:rsidR="007D0F7A" w:rsidRDefault="007D0F7A" w:rsidP="007D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3B" w:rsidRDefault="00C1473B" w:rsidP="00C1473B">
    <w:pPr>
      <w:tabs>
        <w:tab w:val="left" w:pos="3024"/>
        <w:tab w:val="left" w:pos="3874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SPRAWA NR: 27/2022/TP/Szkol i KO./UZBR/OPBMR</w:t>
    </w:r>
  </w:p>
  <w:p w:rsidR="00C1473B" w:rsidRDefault="00C147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152E"/>
    <w:multiLevelType w:val="hybridMultilevel"/>
    <w:tmpl w:val="25E8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5611"/>
    <w:multiLevelType w:val="hybridMultilevel"/>
    <w:tmpl w:val="2574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7A"/>
    <w:rsid w:val="00132BAC"/>
    <w:rsid w:val="00163304"/>
    <w:rsid w:val="001841AD"/>
    <w:rsid w:val="001A384B"/>
    <w:rsid w:val="001D3138"/>
    <w:rsid w:val="00241A0D"/>
    <w:rsid w:val="002B5D08"/>
    <w:rsid w:val="00456247"/>
    <w:rsid w:val="00570AC7"/>
    <w:rsid w:val="00577D97"/>
    <w:rsid w:val="005B28E2"/>
    <w:rsid w:val="005D5210"/>
    <w:rsid w:val="005F07CE"/>
    <w:rsid w:val="00680363"/>
    <w:rsid w:val="00746DDC"/>
    <w:rsid w:val="007D0F7A"/>
    <w:rsid w:val="00C1473B"/>
    <w:rsid w:val="00C20D57"/>
    <w:rsid w:val="00C94463"/>
    <w:rsid w:val="00C961A4"/>
    <w:rsid w:val="00F03252"/>
    <w:rsid w:val="00F71644"/>
    <w:rsid w:val="00F92F7C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8B5EAC"/>
  <w15:chartTrackingRefBased/>
  <w15:docId w15:val="{540ABD0E-FCA4-47A5-8CAD-803163A0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F7A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0F7A"/>
    <w:pPr>
      <w:keepNext/>
      <w:ind w:left="360"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F7A"/>
  </w:style>
  <w:style w:type="paragraph" w:styleId="Stopka">
    <w:name w:val="footer"/>
    <w:basedOn w:val="Normalny"/>
    <w:link w:val="StopkaZnak"/>
    <w:uiPriority w:val="99"/>
    <w:unhideWhenUsed/>
    <w:rsid w:val="007D0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F7A"/>
  </w:style>
  <w:style w:type="character" w:customStyle="1" w:styleId="Nagwek1Znak">
    <w:name w:val="Nagłówek 1 Znak"/>
    <w:basedOn w:val="Domylnaczcionkaakapitu"/>
    <w:link w:val="Nagwek1"/>
    <w:rsid w:val="007D0F7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7D0F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3809"/>
    <w:pPr>
      <w:spacing w:after="200" w:line="276" w:lineRule="auto"/>
      <w:ind w:left="720" w:right="0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1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1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1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3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3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5850-28DC-4E82-B5CC-1FA2206F24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442ECA-1D06-4E17-8702-7124A317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Popławski Paweł</dc:creator>
  <cp:keywords/>
  <dc:description/>
  <cp:lastModifiedBy>Popławski Paweł</cp:lastModifiedBy>
  <cp:revision>19</cp:revision>
  <dcterms:created xsi:type="dcterms:W3CDTF">2022-06-27T12:47:00Z</dcterms:created>
  <dcterms:modified xsi:type="dcterms:W3CDTF">2022-07-11T09:59:00Z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303936e2-7b35-4d52-963d-30b90d8b0ab5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fjRkzR6mXxLcfoLUbuEProG3QUSVqDef</vt:lpwstr>
  </property>
</Properties>
</file>