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9B3" w14:textId="5DB3AAA8" w:rsidR="00B62C3C" w:rsidRPr="00646E7D" w:rsidRDefault="00646E7D" w:rsidP="00646E7D">
      <w:pPr>
        <w:spacing w:after="0" w:line="240" w:lineRule="auto"/>
        <w:jc w:val="right"/>
        <w:rPr>
          <w:rFonts w:ascii="Arial" w:hAnsi="Arial" w:cs="Arial"/>
        </w:rPr>
      </w:pPr>
      <w:r w:rsidRPr="00646E7D">
        <w:rPr>
          <w:rFonts w:ascii="Arial" w:hAnsi="Arial" w:cs="Arial"/>
        </w:rPr>
        <w:t>Załącznik nr 2</w:t>
      </w: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383E1061" w:rsidR="00B62C3C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40073A7F" w14:textId="29EA5954" w:rsidR="002C3E62" w:rsidRDefault="0090312E" w:rsidP="0069009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71E15">
        <w:rPr>
          <w:rFonts w:ascii="Verdana" w:hAnsi="Verdana" w:cs="Arial"/>
          <w:b/>
          <w:sz w:val="20"/>
          <w:szCs w:val="20"/>
        </w:rPr>
        <w:t>Wyniesienie docelowej organizacji ruchu Gminy Siechnice z podziałem                               na zadania”</w:t>
      </w:r>
    </w:p>
    <w:p w14:paraId="1BD4E729" w14:textId="77777777" w:rsidR="0090312E" w:rsidRPr="00071E15" w:rsidRDefault="0090312E" w:rsidP="0090312E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1E15">
        <w:rPr>
          <w:rFonts w:ascii="Verdana" w:hAnsi="Verdana" w:cs="Arial"/>
          <w:b/>
          <w:sz w:val="20"/>
          <w:szCs w:val="20"/>
        </w:rPr>
        <w:t>Zadanie nr 1 – ulica Kolejowa w m. Św. Katarzyna: przeniesienie znaków D40/41 w rejon ul. Polnej oraz oznakowanie dróg dla włączeń.</w:t>
      </w:r>
    </w:p>
    <w:p w14:paraId="51B4DCD8" w14:textId="77777777" w:rsidR="0090312E" w:rsidRPr="00071E15" w:rsidRDefault="0090312E" w:rsidP="0090312E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1E15">
        <w:rPr>
          <w:rFonts w:ascii="Verdana" w:hAnsi="Verdana" w:cs="Arial"/>
          <w:b/>
          <w:sz w:val="20"/>
          <w:szCs w:val="20"/>
        </w:rPr>
        <w:t>Zadanie nr 2 – ul. Słoneczna w m. Radwanice: wyznaczenie miejsc parkingowych, w tym 1 miejsce dla osoby niepełnosprawnej.</w:t>
      </w:r>
    </w:p>
    <w:p w14:paraId="22893937" w14:textId="77777777" w:rsidR="0090312E" w:rsidRPr="00071E15" w:rsidRDefault="0090312E" w:rsidP="0090312E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1E15">
        <w:rPr>
          <w:rFonts w:ascii="Verdana" w:hAnsi="Verdana" w:cs="Arial"/>
          <w:b/>
          <w:sz w:val="20"/>
          <w:szCs w:val="20"/>
        </w:rPr>
        <w:t>Zadanie nr 3 – ul. Wrocławska w m. Żerniki Wrocławskie: przejście dla pieszych</w:t>
      </w:r>
    </w:p>
    <w:p w14:paraId="0564B84B" w14:textId="77777777" w:rsidR="0090312E" w:rsidRPr="00071E15" w:rsidRDefault="0090312E" w:rsidP="0090312E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1E15">
        <w:rPr>
          <w:rFonts w:ascii="Verdana" w:hAnsi="Verdana" w:cs="Arial"/>
          <w:b/>
          <w:sz w:val="20"/>
          <w:szCs w:val="20"/>
        </w:rPr>
        <w:t>Zadanie nr 4 – ul. Słoneczna i Zacisze w m. Groblice: progi zwalniające</w:t>
      </w:r>
    </w:p>
    <w:p w14:paraId="03FEC966" w14:textId="77777777" w:rsidR="0090312E" w:rsidRPr="00071E15" w:rsidRDefault="0090312E" w:rsidP="0090312E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1E15">
        <w:rPr>
          <w:rFonts w:ascii="Verdana" w:hAnsi="Verdana" w:cs="Arial"/>
          <w:b/>
          <w:sz w:val="20"/>
          <w:szCs w:val="20"/>
        </w:rPr>
        <w:t xml:space="preserve">Zadanie nr 5 – ul. Gimnazjalna w m. Siechnice: przejście dla pieszych </w:t>
      </w:r>
    </w:p>
    <w:p w14:paraId="738A4DBB" w14:textId="7E6C4D9A" w:rsidR="0090312E" w:rsidRPr="0090312E" w:rsidRDefault="0090312E" w:rsidP="0090312E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1E15">
        <w:rPr>
          <w:rFonts w:ascii="Verdana" w:hAnsi="Verdana" w:cs="Arial"/>
          <w:b/>
          <w:sz w:val="20"/>
          <w:szCs w:val="20"/>
        </w:rPr>
        <w:t>Zadanie nr 6 – ul. Zacisze w m. Siechnice: progi zwalniające</w:t>
      </w:r>
    </w:p>
    <w:p w14:paraId="37E31B55" w14:textId="72070251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5A22CE4A" w:rsidR="00B62C3C" w:rsidRDefault="00B62C3C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30875AC0" w14:textId="77777777" w:rsidR="00F84C14" w:rsidRDefault="00F84C14" w:rsidP="00F84C1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czego</w:t>
      </w:r>
    </w:p>
    <w:p w14:paraId="0450E585" w14:textId="3BA4375D" w:rsidR="00F84C14" w:rsidRDefault="00F84C14" w:rsidP="00F84C1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1 za kwotę …………………………………. (brutto) </w:t>
      </w:r>
    </w:p>
    <w:p w14:paraId="387F027A" w14:textId="27B43B0F" w:rsidR="00F84C14" w:rsidRDefault="00F84C14" w:rsidP="00F84C1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2 za kwotę …………………………………. (brutto)</w:t>
      </w:r>
    </w:p>
    <w:p w14:paraId="295B8036" w14:textId="1CA862B3" w:rsidR="00D06EA9" w:rsidRDefault="00D06EA9" w:rsidP="00D06EA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3 za kwotę …………………………………. (brutto)</w:t>
      </w:r>
    </w:p>
    <w:p w14:paraId="36525D74" w14:textId="4533C36E" w:rsidR="00D06EA9" w:rsidRDefault="00D06EA9" w:rsidP="00D06EA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4 za kwotę …………………………………. (brutto)</w:t>
      </w:r>
    </w:p>
    <w:p w14:paraId="10D7E9B5" w14:textId="5B6841FD" w:rsidR="00D06EA9" w:rsidRDefault="00D06EA9" w:rsidP="00D06EA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5 za kwotę …………………………………. (brutto)</w:t>
      </w:r>
    </w:p>
    <w:p w14:paraId="484A67EB" w14:textId="02EB9E33" w:rsidR="00D06EA9" w:rsidRPr="00785BB0" w:rsidRDefault="00D06EA9" w:rsidP="0090312E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6 za kwotę …………………………………. (brutto)</w:t>
      </w:r>
    </w:p>
    <w:p w14:paraId="0968E62D" w14:textId="7712DE62" w:rsidR="0069009E" w:rsidRPr="00785BB0" w:rsidRDefault="0069009E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Na wykonane zamówienie udzielamy: </w:t>
      </w:r>
      <w:r w:rsidR="0090312E">
        <w:rPr>
          <w:rFonts w:ascii="Arial" w:hAnsi="Arial" w:cs="Arial"/>
        </w:rPr>
        <w:t>zgodnie z opisem przedmiotu zamówienia (załącznik nr 1) oraz zgodnie ze wzorem umowy (załącznik nr 3)</w:t>
      </w:r>
    </w:p>
    <w:p w14:paraId="72BEE408" w14:textId="77E7E3D2" w:rsidR="00B62C3C" w:rsidRPr="00785BB0" w:rsidRDefault="004830DB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</w:t>
      </w:r>
      <w:r w:rsidR="0034207D" w:rsidRPr="00785BB0">
        <w:rPr>
          <w:rFonts w:ascii="Arial" w:hAnsi="Arial" w:cs="Arial"/>
        </w:rPr>
        <w:lastRenderedPageBreak/>
        <w:t>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1763B6D7" w:rsidR="00B62C3C" w:rsidRPr="00CC07FE" w:rsidRDefault="00B62C3C" w:rsidP="00CC07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C07FE">
        <w:rPr>
          <w:rFonts w:ascii="Arial" w:hAnsi="Arial" w:cs="Arial"/>
        </w:rPr>
        <w:t xml:space="preserve">Oświadczamy, że firma jest/nie </w:t>
      </w:r>
      <w:r w:rsidRPr="00CC07FE">
        <w:rPr>
          <w:rFonts w:ascii="Arial" w:hAnsi="Arial" w:cs="Arial"/>
          <w:i/>
        </w:rPr>
        <w:t>(właściwe podkreślić)</w:t>
      </w:r>
      <w:r w:rsidRPr="00CC07FE">
        <w:rPr>
          <w:rFonts w:ascii="Arial" w:hAnsi="Arial" w:cs="Arial"/>
        </w:rPr>
        <w:t xml:space="preserve"> jest płatnikiem podatku VAT </w:t>
      </w:r>
      <w:r w:rsidR="002C3E62" w:rsidRPr="00CC07FE">
        <w:rPr>
          <w:rFonts w:ascii="Arial" w:hAnsi="Arial" w:cs="Arial"/>
        </w:rPr>
        <w:t xml:space="preserve">                          </w:t>
      </w:r>
      <w:r w:rsidRPr="00CC07FE">
        <w:rPr>
          <w:rFonts w:ascii="Arial" w:hAnsi="Arial" w:cs="Arial"/>
        </w:rPr>
        <w:t>o numerze identyfikacyjnym NIP  .......................................................</w:t>
      </w:r>
    </w:p>
    <w:p w14:paraId="08A201A8" w14:textId="77777777" w:rsidR="00CC07FE" w:rsidRPr="00CC07FE" w:rsidRDefault="00CC07FE" w:rsidP="00CC07F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07FE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EBB9A56" w14:textId="77777777" w:rsidR="00CC07FE" w:rsidRPr="00CC07FE" w:rsidRDefault="00CC07FE" w:rsidP="00CC07FE">
      <w:pPr>
        <w:pStyle w:val="Nagwek2"/>
        <w:numPr>
          <w:ilvl w:val="0"/>
          <w:numId w:val="15"/>
        </w:numPr>
        <w:shd w:val="clear" w:color="auto" w:fill="FFFFFF"/>
        <w:spacing w:before="0"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07FE">
        <w:rPr>
          <w:rFonts w:ascii="Arial" w:eastAsia="Times New Roman" w:hAnsi="Arial" w:cs="Arial"/>
          <w:color w:val="000000"/>
          <w:sz w:val="21"/>
          <w:szCs w:val="21"/>
        </w:rPr>
        <w:t>„Oświadczam, że w złożona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1952)”</w:t>
      </w:r>
    </w:p>
    <w:p w14:paraId="620C92AC" w14:textId="77777777" w:rsidR="00CC07FE" w:rsidRPr="00CC07FE" w:rsidRDefault="00CC07FE" w:rsidP="00CC07FE">
      <w:pPr>
        <w:spacing w:after="0" w:line="360" w:lineRule="auto"/>
        <w:jc w:val="both"/>
        <w:rPr>
          <w:rFonts w:ascii="Arial" w:hAnsi="Arial" w:cs="Arial"/>
        </w:rPr>
      </w:pP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61C68968" w14:textId="71EA3365" w:rsidR="00BE2911" w:rsidRPr="00B62C3C" w:rsidRDefault="00BE2911" w:rsidP="00B53108">
      <w:pPr>
        <w:pStyle w:val="ZALACZNIK-Wyliczenie2-x"/>
        <w:widowControl/>
        <w:tabs>
          <w:tab w:val="clear" w:pos="539"/>
          <w:tab w:val="center" w:pos="7230"/>
          <w:tab w:val="right" w:leader="dot" w:pos="9354"/>
        </w:tabs>
        <w:spacing w:line="240" w:lineRule="auto"/>
        <w:ind w:left="0" w:firstLine="0"/>
        <w:rPr>
          <w:sz w:val="20"/>
          <w:szCs w:val="20"/>
        </w:rPr>
      </w:pPr>
    </w:p>
    <w:sectPr w:rsidR="00BE2911" w:rsidRPr="00B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1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0966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1629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5527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271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85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549491">
    <w:abstractNumId w:val="1"/>
  </w:num>
  <w:num w:numId="10" w16cid:durableId="1864241841">
    <w:abstractNumId w:val="11"/>
  </w:num>
  <w:num w:numId="11" w16cid:durableId="1202595554">
    <w:abstractNumId w:val="5"/>
  </w:num>
  <w:num w:numId="12" w16cid:durableId="444621836">
    <w:abstractNumId w:val="7"/>
  </w:num>
  <w:num w:numId="13" w16cid:durableId="1105542174">
    <w:abstractNumId w:val="35"/>
    <w:lvlOverride w:ilvl="0">
      <w:startOverride w:val="1"/>
    </w:lvlOverride>
  </w:num>
  <w:num w:numId="14" w16cid:durableId="120998912">
    <w:abstractNumId w:val="18"/>
    <w:lvlOverride w:ilvl="0">
      <w:startOverride w:val="1"/>
    </w:lvlOverride>
  </w:num>
  <w:num w:numId="15" w16cid:durableId="129330770">
    <w:abstractNumId w:val="34"/>
    <w:lvlOverride w:ilvl="0">
      <w:startOverride w:val="1"/>
    </w:lvlOverride>
  </w:num>
  <w:num w:numId="16" w16cid:durableId="1591965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451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198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581456">
    <w:abstractNumId w:val="9"/>
  </w:num>
  <w:num w:numId="20" w16cid:durableId="1691639541">
    <w:abstractNumId w:val="23"/>
  </w:num>
  <w:num w:numId="21" w16cid:durableId="1850942445">
    <w:abstractNumId w:val="6"/>
  </w:num>
  <w:num w:numId="22" w16cid:durableId="1198741462">
    <w:abstractNumId w:val="32"/>
  </w:num>
  <w:num w:numId="23" w16cid:durableId="811218657">
    <w:abstractNumId w:val="8"/>
  </w:num>
  <w:num w:numId="24" w16cid:durableId="1082483168">
    <w:abstractNumId w:val="0"/>
  </w:num>
  <w:num w:numId="25" w16cid:durableId="915090461">
    <w:abstractNumId w:val="29"/>
  </w:num>
  <w:num w:numId="26" w16cid:durableId="2052874145">
    <w:abstractNumId w:val="22"/>
  </w:num>
  <w:num w:numId="27" w16cid:durableId="555311519">
    <w:abstractNumId w:val="27"/>
  </w:num>
  <w:num w:numId="28" w16cid:durableId="187523757">
    <w:abstractNumId w:val="25"/>
  </w:num>
  <w:num w:numId="29" w16cid:durableId="1958679563">
    <w:abstractNumId w:val="20"/>
  </w:num>
  <w:num w:numId="30" w16cid:durableId="1180706511">
    <w:abstractNumId w:val="31"/>
  </w:num>
  <w:num w:numId="31" w16cid:durableId="243610787">
    <w:abstractNumId w:val="14"/>
  </w:num>
  <w:num w:numId="32" w16cid:durableId="50153932">
    <w:abstractNumId w:val="30"/>
  </w:num>
  <w:num w:numId="33" w16cid:durableId="552350012">
    <w:abstractNumId w:val="4"/>
  </w:num>
  <w:num w:numId="34" w16cid:durableId="502010467">
    <w:abstractNumId w:val="19"/>
  </w:num>
  <w:num w:numId="35" w16cid:durableId="749741434">
    <w:abstractNumId w:val="3"/>
  </w:num>
  <w:num w:numId="36" w16cid:durableId="2147161416">
    <w:abstractNumId w:val="21"/>
  </w:num>
  <w:num w:numId="37" w16cid:durableId="835656995">
    <w:abstractNumId w:val="2"/>
  </w:num>
  <w:num w:numId="38" w16cid:durableId="2014140620">
    <w:abstractNumId w:val="28"/>
  </w:num>
  <w:num w:numId="39" w16cid:durableId="1624384274">
    <w:abstractNumId w:val="17"/>
  </w:num>
  <w:num w:numId="40" w16cid:durableId="118162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B1373"/>
    <w:rsid w:val="001D7B06"/>
    <w:rsid w:val="002C3E62"/>
    <w:rsid w:val="002E165E"/>
    <w:rsid w:val="003266A9"/>
    <w:rsid w:val="0034207D"/>
    <w:rsid w:val="003459E4"/>
    <w:rsid w:val="00361790"/>
    <w:rsid w:val="00366B90"/>
    <w:rsid w:val="00385030"/>
    <w:rsid w:val="004830DB"/>
    <w:rsid w:val="005D4FDA"/>
    <w:rsid w:val="00646E7D"/>
    <w:rsid w:val="0069009E"/>
    <w:rsid w:val="006917FC"/>
    <w:rsid w:val="00707776"/>
    <w:rsid w:val="00707958"/>
    <w:rsid w:val="00707A71"/>
    <w:rsid w:val="00733DA6"/>
    <w:rsid w:val="00785BB0"/>
    <w:rsid w:val="00870BC1"/>
    <w:rsid w:val="008F0EA3"/>
    <w:rsid w:val="0090312E"/>
    <w:rsid w:val="00917FDA"/>
    <w:rsid w:val="00970C5B"/>
    <w:rsid w:val="009A2AD0"/>
    <w:rsid w:val="009D0429"/>
    <w:rsid w:val="00AE3348"/>
    <w:rsid w:val="00B22FE7"/>
    <w:rsid w:val="00B53108"/>
    <w:rsid w:val="00B62C3C"/>
    <w:rsid w:val="00BE2911"/>
    <w:rsid w:val="00BF073E"/>
    <w:rsid w:val="00C80EC5"/>
    <w:rsid w:val="00C8359D"/>
    <w:rsid w:val="00CC07FE"/>
    <w:rsid w:val="00CF0C74"/>
    <w:rsid w:val="00D06EA9"/>
    <w:rsid w:val="00D27650"/>
    <w:rsid w:val="00D85BDB"/>
    <w:rsid w:val="00D86392"/>
    <w:rsid w:val="00DD03BA"/>
    <w:rsid w:val="00EB25C8"/>
    <w:rsid w:val="00F01DF2"/>
    <w:rsid w:val="00F66133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2</cp:revision>
  <cp:lastPrinted>2023-08-11T12:04:00Z</cp:lastPrinted>
  <dcterms:created xsi:type="dcterms:W3CDTF">2023-08-11T12:04:00Z</dcterms:created>
  <dcterms:modified xsi:type="dcterms:W3CDTF">2023-08-11T12:04:00Z</dcterms:modified>
</cp:coreProperties>
</file>