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1DB9233D" w:rsidR="00EB39F9" w:rsidRPr="003F01EC" w:rsidRDefault="00A1265D" w:rsidP="00F07FF6">
      <w:pPr>
        <w:widowControl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8318F5">
        <w:rPr>
          <w:rFonts w:ascii="Arial" w:hAnsi="Arial" w:cs="Arial"/>
          <w:b/>
          <w:color w:val="000000"/>
        </w:rPr>
        <w:t>7</w:t>
      </w:r>
      <w:r>
        <w:rPr>
          <w:rFonts w:ascii="Arial" w:hAnsi="Arial" w:cs="Arial"/>
          <w:b/>
          <w:color w:val="000000"/>
        </w:rPr>
        <w:t xml:space="preserve"> do S</w:t>
      </w:r>
      <w:r w:rsidR="00E7643B" w:rsidRPr="003F01EC">
        <w:rPr>
          <w:rFonts w:ascii="Arial" w:hAnsi="Arial" w:cs="Arial"/>
          <w:b/>
          <w:color w:val="000000"/>
        </w:rPr>
        <w:t>WZ</w:t>
      </w:r>
    </w:p>
    <w:p w14:paraId="0C213FB2" w14:textId="77777777"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14:paraId="6368ABCF" w14:textId="074AC0C1" w:rsidR="00EB39F9" w:rsidRDefault="00F07754" w:rsidP="003F01EC">
      <w:pPr>
        <w:pStyle w:val="Styl1"/>
      </w:pPr>
      <w:r>
        <w:t xml:space="preserve">Wykaz </w:t>
      </w:r>
      <w:r w:rsidR="003F01EC" w:rsidRPr="00310357">
        <w:t>robót budowlanych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5AFF79F3" w14:textId="77777777" w:rsidR="0042789A" w:rsidRDefault="0042789A" w:rsidP="0042789A">
      <w:pPr>
        <w:widowControl w:val="0"/>
        <w:spacing w:line="276" w:lineRule="auto"/>
        <w:jc w:val="center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Na potrzeby postępowania o udzielenie zamówienia publicznego </w:t>
      </w:r>
    </w:p>
    <w:p w14:paraId="15F63CDE" w14:textId="6872CB59" w:rsidR="0042789A" w:rsidRDefault="0042789A" w:rsidP="0042789A">
      <w:pPr>
        <w:widowControl w:val="0"/>
        <w:spacing w:after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pn.</w:t>
      </w:r>
      <w:r>
        <w:rPr>
          <w:rFonts w:ascii="Arial" w:hAnsi="Arial" w:cs="Arial"/>
          <w:b/>
        </w:rPr>
        <w:t xml:space="preserve"> „</w:t>
      </w:r>
      <w:r w:rsidR="00CB3BF3" w:rsidRPr="00D126A2">
        <w:rPr>
          <w:rFonts w:ascii="Arial" w:hAnsi="Arial" w:cs="Arial"/>
          <w:b/>
        </w:rPr>
        <w:t>Zagospodarowanie przestrzeni publicznej przy ul. Padniewskiej w Mogilnie</w:t>
      </w:r>
      <w:r>
        <w:rPr>
          <w:rFonts w:ascii="Arial" w:hAnsi="Arial" w:cs="Arial"/>
          <w:b/>
        </w:rPr>
        <w:t>”</w:t>
      </w:r>
    </w:p>
    <w:p w14:paraId="0E72BC79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</w:t>
            </w:r>
            <w:proofErr w:type="gramStart"/>
            <w:r w:rsidRPr="003F01EC">
              <w:rPr>
                <w:rFonts w:ascii="Arial" w:hAnsi="Arial" w:cs="Arial"/>
                <w:b/>
                <w:color w:val="000000"/>
              </w:rPr>
              <w:t>do….</w:t>
            </w:r>
            <w:proofErr w:type="gramEnd"/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EB39F9" w:rsidRPr="003F01EC" w14:paraId="558AAB0A" w14:textId="77777777" w:rsidTr="0042789A">
        <w:trPr>
          <w:trHeight w:val="3587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3E6302B2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zostały wykonane w sposób należyty. Dowodami, o których mowa wyżej są poświadcz</w:t>
      </w:r>
      <w:r w:rsidR="003F01EC">
        <w:rPr>
          <w:rFonts w:ascii="Arial" w:hAnsi="Arial" w:cs="Arial"/>
        </w:rPr>
        <w:t>enia lub inne dokumenty</w:t>
      </w:r>
      <w:r w:rsidR="0042789A">
        <w:rPr>
          <w:rFonts w:ascii="Arial" w:hAnsi="Arial" w:cs="Arial"/>
        </w:rPr>
        <w:t>,</w:t>
      </w:r>
      <w:r w:rsidR="003F01EC">
        <w:rPr>
          <w:rFonts w:ascii="Arial" w:hAnsi="Arial" w:cs="Arial"/>
        </w:rPr>
        <w:t xml:space="preserve">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DCBF25E" w14:textId="77777777" w:rsidR="00F07754" w:rsidRPr="004A4C57" w:rsidRDefault="00F07754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4E19931A" w14:textId="484C7649" w:rsidR="00EB39F9" w:rsidRPr="003F01EC" w:rsidRDefault="00EB39F9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EB39F9" w:rsidRPr="003F01EC" w:rsidSect="00F9031A">
      <w:headerReference w:type="default" r:id="rId7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F8D96" w14:textId="77777777" w:rsidR="00016C75" w:rsidRDefault="00016C75">
      <w:r>
        <w:separator/>
      </w:r>
    </w:p>
  </w:endnote>
  <w:endnote w:type="continuationSeparator" w:id="0">
    <w:p w14:paraId="31600DF6" w14:textId="77777777" w:rsidR="00016C75" w:rsidRDefault="0001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22B0" w14:textId="77777777" w:rsidR="00016C75" w:rsidRDefault="00016C75">
      <w:r>
        <w:separator/>
      </w:r>
    </w:p>
  </w:footnote>
  <w:footnote w:type="continuationSeparator" w:id="0">
    <w:p w14:paraId="14CEA671" w14:textId="77777777" w:rsidR="00016C75" w:rsidRDefault="00016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0127" w14:textId="24A5F115" w:rsidR="001A12ED" w:rsidRPr="00B6259C" w:rsidRDefault="00CB3BF3" w:rsidP="001A12ED">
    <w:pPr>
      <w:pStyle w:val="Nagwek"/>
      <w:jc w:val="right"/>
      <w:rPr>
        <w:rFonts w:ascii="Arial" w:hAnsi="Arial"/>
        <w:sz w:val="16"/>
        <w:szCs w:val="16"/>
      </w:rPr>
    </w:pPr>
    <w:r>
      <w:rPr>
        <w:noProof/>
        <w:kern w:val="2"/>
        <w:sz w:val="24"/>
        <w:szCs w:val="24"/>
      </w:rPr>
      <w:drawing>
        <wp:inline distT="0" distB="0" distL="0" distR="0" wp14:anchorId="46B5F50E" wp14:editId="2BF7CBA8">
          <wp:extent cx="5759450" cy="536398"/>
          <wp:effectExtent l="0" t="0" r="0" b="0"/>
          <wp:docPr id="203827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12ED">
      <w:rPr>
        <w:rFonts w:ascii="Arial" w:hAnsi="Arial"/>
        <w:sz w:val="16"/>
        <w:szCs w:val="16"/>
      </w:rPr>
      <w:t>Nr postępowania:</w:t>
    </w:r>
    <w:r w:rsidR="001A12ED">
      <w:t xml:space="preserve"> </w:t>
    </w:r>
    <w:r w:rsidR="001A12ED" w:rsidRPr="001421FA">
      <w:rPr>
        <w:rFonts w:ascii="Arial" w:hAnsi="Arial"/>
        <w:sz w:val="16"/>
        <w:szCs w:val="16"/>
      </w:rPr>
      <w:t>W</w:t>
    </w:r>
    <w:r w:rsidR="00724655">
      <w:rPr>
        <w:rFonts w:ascii="Arial" w:hAnsi="Arial"/>
        <w:sz w:val="16"/>
        <w:szCs w:val="16"/>
      </w:rPr>
      <w:t>FE</w:t>
    </w:r>
    <w:r w:rsidR="001A12ED" w:rsidRPr="001421FA">
      <w:rPr>
        <w:rFonts w:ascii="Arial" w:hAnsi="Arial"/>
        <w:sz w:val="16"/>
        <w:szCs w:val="16"/>
      </w:rPr>
      <w:t>.271.</w:t>
    </w:r>
    <w:r w:rsidR="009874EA">
      <w:rPr>
        <w:rFonts w:ascii="Arial" w:hAnsi="Arial"/>
        <w:sz w:val="16"/>
        <w:szCs w:val="16"/>
      </w:rPr>
      <w:t>19</w:t>
    </w:r>
    <w:r w:rsidR="00ED6145">
      <w:rPr>
        <w:rFonts w:ascii="Arial" w:hAnsi="Arial"/>
        <w:sz w:val="16"/>
        <w:szCs w:val="16"/>
      </w:rPr>
      <w:t>.</w:t>
    </w:r>
    <w:r w:rsidR="001A12ED" w:rsidRPr="001421FA">
      <w:rPr>
        <w:rFonts w:ascii="Arial" w:hAnsi="Arial"/>
        <w:sz w:val="16"/>
        <w:szCs w:val="16"/>
      </w:rPr>
      <w:t>202</w:t>
    </w:r>
    <w:r w:rsidR="001741D3">
      <w:rPr>
        <w:rFonts w:ascii="Arial" w:hAnsi="Arial"/>
        <w:sz w:val="16"/>
        <w:szCs w:val="16"/>
      </w:rPr>
      <w:t>4</w:t>
    </w:r>
    <w:r w:rsidR="001A12ED" w:rsidRPr="001421FA">
      <w:rPr>
        <w:rFonts w:ascii="Arial" w:hAnsi="Arial"/>
        <w:sz w:val="16"/>
        <w:szCs w:val="16"/>
      </w:rPr>
      <w:t>.W</w:t>
    </w:r>
    <w:r>
      <w:rPr>
        <w:rFonts w:ascii="Arial" w:hAnsi="Arial"/>
        <w:sz w:val="16"/>
        <w:szCs w:val="16"/>
      </w:rPr>
      <w:t>FE</w:t>
    </w:r>
  </w:p>
  <w:p w14:paraId="7D4BCF0A" w14:textId="468F0150" w:rsidR="00EB39F9" w:rsidRPr="001A12ED" w:rsidRDefault="00EB39F9" w:rsidP="001A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A3F3D"/>
    <w:multiLevelType w:val="hybridMultilevel"/>
    <w:tmpl w:val="623649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609692">
    <w:abstractNumId w:val="0"/>
  </w:num>
  <w:num w:numId="2" w16cid:durableId="3111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2AB2"/>
    <w:rsid w:val="00016C75"/>
    <w:rsid w:val="00037490"/>
    <w:rsid w:val="00037893"/>
    <w:rsid w:val="000C09E0"/>
    <w:rsid w:val="000F4310"/>
    <w:rsid w:val="00126B05"/>
    <w:rsid w:val="00164C14"/>
    <w:rsid w:val="001741D3"/>
    <w:rsid w:val="0018672F"/>
    <w:rsid w:val="001A12ED"/>
    <w:rsid w:val="001C49C6"/>
    <w:rsid w:val="001F6EE0"/>
    <w:rsid w:val="002826A7"/>
    <w:rsid w:val="00343F80"/>
    <w:rsid w:val="00374277"/>
    <w:rsid w:val="00385600"/>
    <w:rsid w:val="003E16CF"/>
    <w:rsid w:val="003F01EC"/>
    <w:rsid w:val="0042789A"/>
    <w:rsid w:val="00457A30"/>
    <w:rsid w:val="004A4C57"/>
    <w:rsid w:val="004B4697"/>
    <w:rsid w:val="00502BE0"/>
    <w:rsid w:val="0055011D"/>
    <w:rsid w:val="005C6600"/>
    <w:rsid w:val="005C762B"/>
    <w:rsid w:val="005D72C2"/>
    <w:rsid w:val="005F6051"/>
    <w:rsid w:val="006215E8"/>
    <w:rsid w:val="006D0D56"/>
    <w:rsid w:val="006D77A4"/>
    <w:rsid w:val="007019EC"/>
    <w:rsid w:val="00712583"/>
    <w:rsid w:val="00724655"/>
    <w:rsid w:val="007759F6"/>
    <w:rsid w:val="007E64DF"/>
    <w:rsid w:val="008116F7"/>
    <w:rsid w:val="0081449C"/>
    <w:rsid w:val="008318F5"/>
    <w:rsid w:val="008349B8"/>
    <w:rsid w:val="00890A94"/>
    <w:rsid w:val="008B4B3D"/>
    <w:rsid w:val="008C33E9"/>
    <w:rsid w:val="008D734A"/>
    <w:rsid w:val="008E7202"/>
    <w:rsid w:val="009874EA"/>
    <w:rsid w:val="00A1265D"/>
    <w:rsid w:val="00A36328"/>
    <w:rsid w:val="00A42AF5"/>
    <w:rsid w:val="00A44D08"/>
    <w:rsid w:val="00A557F3"/>
    <w:rsid w:val="00AD3013"/>
    <w:rsid w:val="00AD7E51"/>
    <w:rsid w:val="00BD02DC"/>
    <w:rsid w:val="00C71FBB"/>
    <w:rsid w:val="00C92A7F"/>
    <w:rsid w:val="00CB3BF3"/>
    <w:rsid w:val="00CD76B7"/>
    <w:rsid w:val="00CE706D"/>
    <w:rsid w:val="00D96342"/>
    <w:rsid w:val="00E14533"/>
    <w:rsid w:val="00E7643B"/>
    <w:rsid w:val="00EB39F9"/>
    <w:rsid w:val="00ED6145"/>
    <w:rsid w:val="00F07754"/>
    <w:rsid w:val="00F07FD6"/>
    <w:rsid w:val="00F07FF6"/>
    <w:rsid w:val="00F37389"/>
    <w:rsid w:val="00F4275E"/>
    <w:rsid w:val="00F9031A"/>
    <w:rsid w:val="00F955E1"/>
    <w:rsid w:val="00FC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1A1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2789A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44</cp:revision>
  <cp:lastPrinted>2024-11-26T07:08:00Z</cp:lastPrinted>
  <dcterms:created xsi:type="dcterms:W3CDTF">2017-08-16T12:45:00Z</dcterms:created>
  <dcterms:modified xsi:type="dcterms:W3CDTF">2024-11-26T08:00:00Z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