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0A34B7" w:rsidRDefault="000A34B7" w:rsidP="00282E59">
      <w:pPr>
        <w:rPr>
          <w:rFonts w:ascii="Cambria" w:eastAsia="Times New Roman" w:hAnsi="Cambria" w:cs="Tahoma"/>
          <w:lang w:eastAsia="pl-PL"/>
        </w:rPr>
      </w:pPr>
    </w:p>
    <w:p w:rsidR="00282E59" w:rsidRPr="007E546E" w:rsidRDefault="00BC4D3F" w:rsidP="00282E59">
      <w:pPr>
        <w:rPr>
          <w:rFonts w:ascii="Cambria" w:eastAsia="Times New Roman" w:hAnsi="Cambria" w:cs="Tahoma"/>
          <w:lang w:eastAsia="pl-PL"/>
        </w:rPr>
      </w:pPr>
      <w:r w:rsidRPr="007E546E"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D6800A0" wp14:editId="79ECF29B">
            <wp:simplePos x="0" y="0"/>
            <wp:positionH relativeFrom="column">
              <wp:posOffset>-814070</wp:posOffset>
            </wp:positionH>
            <wp:positionV relativeFrom="page">
              <wp:posOffset>57150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E59" w:rsidRPr="007E546E">
        <w:rPr>
          <w:rFonts w:ascii="Cambria" w:eastAsia="Times New Roman" w:hAnsi="Cambria" w:cs="Tahoma"/>
          <w:lang w:eastAsia="pl-PL"/>
        </w:rPr>
        <w:t>Znak: ZOZ.V.010/DZP/</w:t>
      </w:r>
      <w:r w:rsidR="007E546E" w:rsidRPr="007E546E">
        <w:rPr>
          <w:rFonts w:ascii="Cambria" w:eastAsia="Times New Roman" w:hAnsi="Cambria" w:cs="Tahoma"/>
          <w:lang w:eastAsia="pl-PL"/>
        </w:rPr>
        <w:t>35</w:t>
      </w:r>
      <w:r w:rsidR="00282E59" w:rsidRPr="007E546E">
        <w:rPr>
          <w:rFonts w:ascii="Cambria" w:eastAsia="Times New Roman" w:hAnsi="Cambria" w:cs="Tahoma"/>
          <w:lang w:eastAsia="pl-PL"/>
        </w:rPr>
        <w:t xml:space="preserve">/23                                                              Sucha Beskidzka dnia </w:t>
      </w:r>
      <w:r w:rsidR="007E546E" w:rsidRPr="007E546E">
        <w:rPr>
          <w:rFonts w:ascii="Cambria" w:eastAsia="Times New Roman" w:hAnsi="Cambria" w:cs="Tahoma"/>
          <w:lang w:eastAsia="pl-PL"/>
        </w:rPr>
        <w:t>23</w:t>
      </w:r>
      <w:r w:rsidR="00282E59" w:rsidRPr="007E546E">
        <w:rPr>
          <w:rFonts w:ascii="Cambria" w:eastAsia="Times New Roman" w:hAnsi="Cambria" w:cs="Tahoma"/>
          <w:lang w:eastAsia="pl-PL"/>
        </w:rPr>
        <w:t xml:space="preserve">.05.2023r.        </w:t>
      </w:r>
    </w:p>
    <w:p w:rsidR="00282E59" w:rsidRPr="007E546E" w:rsidRDefault="00282E59" w:rsidP="00282E5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7E546E">
        <w:rPr>
          <w:rFonts w:ascii="Cambria" w:eastAsia="Times New Roman" w:hAnsi="Cambria" w:cs="Tahoma"/>
          <w:lang w:eastAsia="pl-PL"/>
        </w:rPr>
        <w:t xml:space="preserve"> </w:t>
      </w:r>
    </w:p>
    <w:p w:rsidR="00282E59" w:rsidRPr="007E546E" w:rsidRDefault="00282E59" w:rsidP="00282E59">
      <w:pPr>
        <w:jc w:val="both"/>
        <w:rPr>
          <w:rFonts w:ascii="Cambria" w:hAnsi="Cambria"/>
          <w:color w:val="000000"/>
          <w:u w:val="single"/>
        </w:rPr>
      </w:pPr>
      <w:r w:rsidRPr="007E546E">
        <w:rPr>
          <w:rFonts w:ascii="Cambria" w:eastAsia="Times New Roman" w:hAnsi="Cambria" w:cs="Tahoma"/>
          <w:u w:val="single"/>
          <w:lang w:eastAsia="pl-PL"/>
        </w:rPr>
        <w:t xml:space="preserve">Dotyczy: </w:t>
      </w:r>
      <w:r w:rsidRPr="007E546E">
        <w:rPr>
          <w:rFonts w:ascii="Cambria" w:hAnsi="Cambria"/>
          <w:color w:val="000000"/>
          <w:u w:val="single"/>
        </w:rPr>
        <w:t>Postepowania w trybie podstawowym na: Dostawa implantów do osteosyntezy i innych materiałów do zabiegów ortopedycznych</w:t>
      </w:r>
      <w:r w:rsidR="007E546E" w:rsidRPr="007E546E">
        <w:rPr>
          <w:rFonts w:ascii="Cambria" w:hAnsi="Cambria"/>
          <w:color w:val="000000"/>
          <w:u w:val="single"/>
        </w:rPr>
        <w:t xml:space="preserve"> II postepowanie</w:t>
      </w:r>
    </w:p>
    <w:p w:rsidR="00282E59" w:rsidRPr="007E546E" w:rsidRDefault="00282E59" w:rsidP="00282E59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7E546E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282E59" w:rsidRPr="007E546E" w:rsidRDefault="00282E59" w:rsidP="00282E5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7E546E">
        <w:rPr>
          <w:rFonts w:ascii="Cambria" w:eastAsia="Times New Roman" w:hAnsi="Cambria" w:cs="Tahoma"/>
          <w:lang w:eastAsia="pl-PL"/>
        </w:rPr>
        <w:t>Dyrekcja Zespołu Opieki Zdrowotnej w Suchej Beskidzkiej odpowiada na poniższe pytania:</w:t>
      </w:r>
    </w:p>
    <w:p w:rsidR="00282E59" w:rsidRPr="007E546E" w:rsidRDefault="00282E59" w:rsidP="00282E59">
      <w:pPr>
        <w:pStyle w:val="Tekstpodstawowy21"/>
        <w:rPr>
          <w:rFonts w:ascii="Cambria" w:hAnsi="Cambria"/>
          <w:b/>
          <w:sz w:val="22"/>
          <w:szCs w:val="22"/>
        </w:rPr>
      </w:pPr>
    </w:p>
    <w:p w:rsidR="007E546E" w:rsidRPr="007E546E" w:rsidRDefault="00330AE7" w:rsidP="00282E59">
      <w:pPr>
        <w:jc w:val="both"/>
        <w:rPr>
          <w:rFonts w:ascii="Cambria" w:hAnsi="Cambria"/>
        </w:rPr>
      </w:pPr>
      <w:r w:rsidRPr="007E546E">
        <w:rPr>
          <w:rFonts w:ascii="Cambria" w:hAnsi="Cambria"/>
          <w:b/>
          <w:bCs/>
          <w:iCs/>
          <w:sz w:val="24"/>
          <w:szCs w:val="24"/>
        </w:rPr>
        <w:tab/>
      </w:r>
      <w:r w:rsidR="007E546E" w:rsidRPr="007E546E">
        <w:rPr>
          <w:rFonts w:ascii="Cambria" w:hAnsi="Cambria"/>
        </w:rPr>
        <w:t xml:space="preserve">Pytanie nr 1 dotyczy pakietu nr 1 - PŁYTY DO ZŁAMAŃ OKOŁOPROTEZOWYCH Czy Zamawiający w Pakiecie 1 wyrazi zgodę na dostarczanie narzędzi i implantów, dla wymienionego w Punktach 1-27 asortymentu, w ciągu 24 godzin po umówieniu terminu zabiegu. I odstąpi od poniższych wymogów: Wszystkie implanty w formie komisu; Dostarczenia nieodpłatnego instrumentarium na czas trwania umowy; Dostarczenia nieodpłatnego 1 napędu elektrycznego na czas trwania umowy; Przyjmujący zamówienie dostarczy na czas obowiązywania umowy komplet rozwiertaków kostnych do gwoździ śródszpikowych?” </w:t>
      </w:r>
    </w:p>
    <w:p w:rsidR="00C54D52" w:rsidRPr="00C54D52" w:rsidRDefault="00C54D52" w:rsidP="00C54D52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C54D52">
        <w:rPr>
          <w:rFonts w:ascii="Cambria" w:hAnsi="Cambria"/>
          <w:b/>
        </w:rPr>
        <w:t>Odp. Zamawiający wyraża zgodę</w:t>
      </w:r>
      <w:r w:rsidRPr="00C54D52">
        <w:rPr>
          <w:rFonts w:ascii="Cambria" w:hAnsi="Cambria"/>
          <w:b/>
        </w:rPr>
        <w:t>, nie wyraża zgody na odstąpienie od wymogu d</w:t>
      </w:r>
      <w:r w:rsidRPr="00C54D52">
        <w:rPr>
          <w:rFonts w:ascii="Cambria" w:hAnsi="Cambria"/>
          <w:b/>
        </w:rPr>
        <w:t>ostarczenia nieodpłatnego 1 napędu elektrycznego na czas trwania umowy</w:t>
      </w:r>
      <w:r w:rsidRPr="00C54D52">
        <w:rPr>
          <w:rFonts w:ascii="Cambria" w:hAnsi="Cambria"/>
          <w:b/>
        </w:rPr>
        <w:t xml:space="preserve"> </w:t>
      </w:r>
      <w:r w:rsidRPr="00C54D52">
        <w:rPr>
          <w:rFonts w:ascii="Cambria" w:hAnsi="Cambria"/>
          <w:b/>
        </w:rPr>
        <w:t>.</w:t>
      </w:r>
      <w:r w:rsidRPr="00C54D52">
        <w:rPr>
          <w:rFonts w:ascii="Cambria" w:hAnsi="Cambria"/>
          <w:b/>
          <w:bCs/>
          <w:iCs/>
          <w:sz w:val="24"/>
          <w:szCs w:val="24"/>
        </w:rPr>
        <w:tab/>
      </w:r>
      <w:r w:rsidRPr="00C54D52">
        <w:rPr>
          <w:rFonts w:ascii="Cambria" w:hAnsi="Cambria"/>
          <w:b/>
          <w:bCs/>
          <w:iCs/>
          <w:sz w:val="24"/>
          <w:szCs w:val="24"/>
        </w:rPr>
        <w:tab/>
      </w:r>
      <w:r w:rsidRPr="00C54D52">
        <w:rPr>
          <w:rFonts w:ascii="Cambria" w:hAnsi="Cambria"/>
          <w:b/>
          <w:bCs/>
          <w:iCs/>
          <w:sz w:val="24"/>
          <w:szCs w:val="24"/>
        </w:rPr>
        <w:tab/>
      </w:r>
      <w:r w:rsidRPr="00C54D52">
        <w:rPr>
          <w:rFonts w:ascii="Cambria" w:hAnsi="Cambria"/>
          <w:b/>
          <w:bCs/>
          <w:iCs/>
          <w:sz w:val="24"/>
          <w:szCs w:val="24"/>
        </w:rPr>
        <w:tab/>
      </w:r>
      <w:r w:rsidRPr="00C54D52">
        <w:rPr>
          <w:rFonts w:ascii="Cambria" w:hAnsi="Cambria"/>
          <w:b/>
          <w:bCs/>
          <w:iCs/>
          <w:sz w:val="24"/>
          <w:szCs w:val="24"/>
        </w:rPr>
        <w:tab/>
      </w:r>
      <w:r w:rsidRPr="00C54D52">
        <w:rPr>
          <w:rFonts w:ascii="Cambria" w:hAnsi="Cambria"/>
          <w:b/>
          <w:bCs/>
          <w:iCs/>
          <w:sz w:val="24"/>
          <w:szCs w:val="24"/>
        </w:rPr>
        <w:tab/>
      </w:r>
      <w:r w:rsidRPr="00C54D52">
        <w:rPr>
          <w:rFonts w:ascii="Cambria" w:hAnsi="Cambria"/>
          <w:b/>
          <w:bCs/>
          <w:iCs/>
          <w:sz w:val="24"/>
          <w:szCs w:val="24"/>
        </w:rPr>
        <w:tab/>
      </w:r>
      <w:r w:rsidRPr="00C54D52">
        <w:rPr>
          <w:rFonts w:ascii="Cambria" w:hAnsi="Cambria"/>
          <w:b/>
          <w:bCs/>
          <w:iCs/>
          <w:sz w:val="24"/>
          <w:szCs w:val="24"/>
        </w:rPr>
        <w:tab/>
      </w:r>
      <w:r w:rsidRPr="00C54D52">
        <w:rPr>
          <w:rFonts w:ascii="Cambria" w:hAnsi="Cambria"/>
          <w:b/>
          <w:bCs/>
          <w:iCs/>
          <w:sz w:val="24"/>
          <w:szCs w:val="24"/>
        </w:rPr>
        <w:tab/>
      </w:r>
    </w:p>
    <w:p w:rsidR="007E546E" w:rsidRPr="007E546E" w:rsidRDefault="007E546E" w:rsidP="00282E59">
      <w:pPr>
        <w:jc w:val="both"/>
        <w:rPr>
          <w:rFonts w:ascii="Cambria" w:hAnsi="Cambria"/>
        </w:rPr>
      </w:pPr>
      <w:r w:rsidRPr="007E546E">
        <w:rPr>
          <w:rFonts w:ascii="Cambria" w:hAnsi="Cambria"/>
        </w:rPr>
        <w:t xml:space="preserve">Pytanie nr 2 dotyczy pakietu nr 1 - PŁYTY DO ZŁAMAŃ OKOŁOPROTEZOWYCH Czy Zamawiający w Pakiecie 1 ze względu na zakończenie oferowania poniżej opisanych gwoździ, wyrazi zgodę na wykreślenie wymienionych punktów? </w:t>
      </w:r>
    </w:p>
    <w:p w:rsidR="007E546E" w:rsidRPr="007E546E" w:rsidRDefault="007E546E" w:rsidP="00282E59">
      <w:pPr>
        <w:jc w:val="both"/>
        <w:rPr>
          <w:rFonts w:ascii="Cambria" w:hAnsi="Cambria"/>
        </w:rPr>
      </w:pPr>
      <w:r w:rsidRPr="007E546E">
        <w:rPr>
          <w:rFonts w:ascii="Cambria" w:hAnsi="Cambria"/>
        </w:rPr>
        <w:t xml:space="preserve">58 Gwóźdź tytanowy, </w:t>
      </w:r>
      <w:proofErr w:type="spellStart"/>
      <w:r w:rsidRPr="007E546E">
        <w:rPr>
          <w:rFonts w:ascii="Cambria" w:hAnsi="Cambria"/>
        </w:rPr>
        <w:t>podudziowy</w:t>
      </w:r>
      <w:proofErr w:type="spellEnd"/>
      <w:r w:rsidRPr="007E546E">
        <w:rPr>
          <w:rFonts w:ascii="Cambria" w:hAnsi="Cambria"/>
        </w:rPr>
        <w:t xml:space="preserve">, </w:t>
      </w:r>
      <w:proofErr w:type="spellStart"/>
      <w:r w:rsidRPr="007E546E">
        <w:rPr>
          <w:rFonts w:ascii="Cambria" w:hAnsi="Cambria"/>
        </w:rPr>
        <w:t>kaniulowany</w:t>
      </w:r>
      <w:proofErr w:type="spellEnd"/>
      <w:r w:rsidRPr="007E546E">
        <w:rPr>
          <w:rFonts w:ascii="Cambria" w:hAnsi="Cambria"/>
        </w:rPr>
        <w:t xml:space="preserve">. Gwóźdź umożliwiający zaopatrzenie złamań w obrębie zarówno bliższej, jak i dalszej nasady piszczeli. Możliwość wielopłaszczyznowego blokowania proksymalnego za pomocą śrub o średnicy 5.5 mm i długościach od 25 mm do 120 mm, oraz wielopłaszczyznowego blokowania dystalnego, przy użyciu śrub Ø4.5 mm i długościach 24 - 80 mm. Dodatkowo w części bliższej podłużny otwór pozwalający na kompresję odłamów do 7 mm. Ugięcie gwoździa w płaszczyźnie strzałkowej, zarówno w części bliższej jak i dalszej, odpowiednio 8° i 2°. Średnica proksymalna gwoździa 11.5 mm. W części dalszej gwóźdź w rozmiarach Ø8 – 13 mm, dł. 240 – 435 mm, ze skokiem co 15 mm. Zaślepki </w:t>
      </w:r>
      <w:proofErr w:type="spellStart"/>
      <w:r w:rsidRPr="007E546E">
        <w:rPr>
          <w:rFonts w:ascii="Cambria" w:hAnsi="Cambria"/>
        </w:rPr>
        <w:t>kaniulowane</w:t>
      </w:r>
      <w:proofErr w:type="spellEnd"/>
      <w:r w:rsidRPr="007E546E">
        <w:rPr>
          <w:rFonts w:ascii="Cambria" w:hAnsi="Cambria"/>
        </w:rPr>
        <w:t xml:space="preserve"> w długościach od 0mm do 15mm, zapobiegające wrastaniu tkanki oraz dające możliwość przedłużenia gwoździa do 15 mm. W komplecie: gwóźdź, trzy śruby, zaślepka) </w:t>
      </w:r>
    </w:p>
    <w:p w:rsidR="007E546E" w:rsidRPr="007E546E" w:rsidRDefault="007E546E" w:rsidP="00282E59">
      <w:pPr>
        <w:jc w:val="both"/>
        <w:rPr>
          <w:rFonts w:ascii="Cambria" w:hAnsi="Cambria"/>
        </w:rPr>
      </w:pPr>
      <w:r w:rsidRPr="007E546E">
        <w:rPr>
          <w:rFonts w:ascii="Cambria" w:hAnsi="Cambria"/>
        </w:rPr>
        <w:t xml:space="preserve">59 </w:t>
      </w:r>
      <w:r w:rsidRPr="007E546E">
        <w:rPr>
          <w:rFonts w:ascii="Cambria" w:hAnsi="Cambria"/>
        </w:rPr>
        <w:t xml:space="preserve">Gwóźdź udowy uniwersalny, blokowany, </w:t>
      </w:r>
      <w:proofErr w:type="spellStart"/>
      <w:r w:rsidRPr="007E546E">
        <w:rPr>
          <w:rFonts w:ascii="Cambria" w:hAnsi="Cambria"/>
        </w:rPr>
        <w:t>kaniulowany</w:t>
      </w:r>
      <w:proofErr w:type="spellEnd"/>
      <w:r w:rsidRPr="007E546E">
        <w:rPr>
          <w:rFonts w:ascii="Cambria" w:hAnsi="Cambria"/>
        </w:rPr>
        <w:t xml:space="preserve">, tytanowy, z możliwością implantowania </w:t>
      </w:r>
      <w:proofErr w:type="spellStart"/>
      <w:r w:rsidRPr="007E546E">
        <w:rPr>
          <w:rFonts w:ascii="Cambria" w:hAnsi="Cambria"/>
        </w:rPr>
        <w:t>antegrade</w:t>
      </w:r>
      <w:proofErr w:type="spellEnd"/>
      <w:r w:rsidRPr="007E546E">
        <w:rPr>
          <w:rFonts w:ascii="Cambria" w:hAnsi="Cambria"/>
        </w:rPr>
        <w:t xml:space="preserve"> i </w:t>
      </w:r>
      <w:proofErr w:type="spellStart"/>
      <w:r w:rsidRPr="007E546E">
        <w:rPr>
          <w:rFonts w:ascii="Cambria" w:hAnsi="Cambria"/>
        </w:rPr>
        <w:t>retrograde</w:t>
      </w:r>
      <w:proofErr w:type="spellEnd"/>
      <w:r w:rsidRPr="007E546E">
        <w:rPr>
          <w:rFonts w:ascii="Cambria" w:hAnsi="Cambria"/>
        </w:rPr>
        <w:t xml:space="preserve"> przy użyciu tego samego implantu. Gwóźdź posiada w części proksymalnej 3 otwory pod śruby blokujące (L-M). Wielopłaszczyznowe blokowanie dystalne (2 śruby L-M, 2 śruby A-P). Zarówno w części proksymalnej jak i dystalnej podłużne otwory umożliwiające dynamizację, odpowiednio 10 i 5 mm. Gwóźdź uniwersalny – do prawej i lewej kończyny. Gwóźdź dostępny w rozmiarach: Ø9 mm do Ø15 mm , dł. od 280 mm do 500 mm, ze skokiem co 20 mm. Zaślepki </w:t>
      </w:r>
      <w:proofErr w:type="spellStart"/>
      <w:r w:rsidRPr="007E546E">
        <w:rPr>
          <w:rFonts w:ascii="Cambria" w:hAnsi="Cambria"/>
        </w:rPr>
        <w:t>kaniulowane</w:t>
      </w:r>
      <w:proofErr w:type="spellEnd"/>
      <w:r w:rsidRPr="007E546E">
        <w:rPr>
          <w:rFonts w:ascii="Cambria" w:hAnsi="Cambria"/>
        </w:rPr>
        <w:t xml:space="preserve"> w długościach od 0mm do 15mm, ze skokiem co 5mm, zapobiegające wrastaniu tkanki oraz dające możliwość przedłużenia gwoździa do 15 mm. Śruby blokujące do gwoździ udowych: w części bliższej Ø6.5 korowa/gąbczasta, dł. 40-120 </w:t>
      </w:r>
      <w:r w:rsidRPr="007E546E">
        <w:rPr>
          <w:rFonts w:ascii="Cambria" w:hAnsi="Cambria"/>
        </w:rPr>
        <w:lastRenderedPageBreak/>
        <w:t xml:space="preserve">mm/60-120mm; w części dystalnej korowa Ø4.5 mm, dł. 24 – 80 mm. Komplet: gwóźdź, zaślepka, 3 śruby blokujące. </w:t>
      </w:r>
    </w:p>
    <w:p w:rsidR="007E546E" w:rsidRPr="007E546E" w:rsidRDefault="007E546E" w:rsidP="00282E59">
      <w:pPr>
        <w:jc w:val="both"/>
        <w:rPr>
          <w:rFonts w:ascii="Cambria" w:hAnsi="Cambria"/>
        </w:rPr>
      </w:pPr>
      <w:r w:rsidRPr="007E546E">
        <w:rPr>
          <w:rFonts w:ascii="Cambria" w:hAnsi="Cambria"/>
        </w:rPr>
        <w:t xml:space="preserve">60 Gwóźdź udowy, </w:t>
      </w:r>
      <w:proofErr w:type="spellStart"/>
      <w:r w:rsidRPr="007E546E">
        <w:rPr>
          <w:rFonts w:ascii="Cambria" w:hAnsi="Cambria"/>
        </w:rPr>
        <w:t>krętarzowy</w:t>
      </w:r>
      <w:proofErr w:type="spellEnd"/>
      <w:r w:rsidRPr="007E546E">
        <w:rPr>
          <w:rFonts w:ascii="Cambria" w:hAnsi="Cambria"/>
        </w:rPr>
        <w:t xml:space="preserve">, blokowany, </w:t>
      </w:r>
      <w:proofErr w:type="spellStart"/>
      <w:r w:rsidRPr="007E546E">
        <w:rPr>
          <w:rFonts w:ascii="Cambria" w:hAnsi="Cambria"/>
        </w:rPr>
        <w:t>kaniulowany</w:t>
      </w:r>
      <w:proofErr w:type="spellEnd"/>
      <w:r w:rsidRPr="007E546E">
        <w:rPr>
          <w:rFonts w:ascii="Cambria" w:hAnsi="Cambria"/>
        </w:rPr>
        <w:t xml:space="preserve">, tytanowy, zakładany ze szczytu krętarza większego. W części bliższej ugięcie boczne 6° oraz przednie 2.5° korespondujące z anatomią bliższego końca kości udowej. W części dalszej ugięcie tylne 5° (dla gwoździ Ø11 i Ø13 ugięcie 3°) ułatwiające implantację szczególnie w bliższego końca k. udowej). Gwóźdź z możliwością blokowania proksymalnego przy użyciu dwóch równoległych śrub gąbczastych ciągnących Ø6.5 mm poprowadzonych pod kątem 125˚, umożliwiających leczenie złamań </w:t>
      </w:r>
      <w:proofErr w:type="spellStart"/>
      <w:r w:rsidRPr="007E546E">
        <w:rPr>
          <w:rFonts w:ascii="Cambria" w:hAnsi="Cambria"/>
        </w:rPr>
        <w:t>podkrętarzowych</w:t>
      </w:r>
      <w:proofErr w:type="spellEnd"/>
      <w:r w:rsidRPr="007E546E">
        <w:rPr>
          <w:rFonts w:ascii="Cambria" w:hAnsi="Cambria"/>
        </w:rPr>
        <w:t>, lub dwoma krzyżującymi się śrubami korowymi Ø6.5 mm nagwintowanymi na całej długości. Gwóźdź dostępny w ro</w:t>
      </w:r>
      <w:r>
        <w:rPr>
          <w:rFonts w:ascii="Cambria" w:hAnsi="Cambria"/>
        </w:rPr>
        <w:t>z</w:t>
      </w:r>
      <w:r w:rsidRPr="007E546E">
        <w:rPr>
          <w:rFonts w:ascii="Cambria" w:hAnsi="Cambria"/>
        </w:rPr>
        <w:t xml:space="preserve">miarach: Ø9 mm, Ø11 i Ø13 mm , dł. od 280 mm do 500 mm, ze skokiem co 20 mm. Zaślepki </w:t>
      </w:r>
      <w:proofErr w:type="spellStart"/>
      <w:r w:rsidRPr="007E546E">
        <w:rPr>
          <w:rFonts w:ascii="Cambria" w:hAnsi="Cambria"/>
        </w:rPr>
        <w:t>kaniulowane</w:t>
      </w:r>
      <w:proofErr w:type="spellEnd"/>
      <w:r w:rsidRPr="007E546E">
        <w:rPr>
          <w:rFonts w:ascii="Cambria" w:hAnsi="Cambria"/>
        </w:rPr>
        <w:t xml:space="preserve"> w długościach od 0mm do 15mm, ze skokiem co 5mm, zapobiegające wrastaniu tkanki oraz dające możliwość przedłużenia gwoździa do 15 mm. Śruby blokujące do gwoździ udowych: w części bliższej Ø6.5 korowa/gąbczasta, dł. 40-120 mm/60-120mm; w części dystalnej korowa Ø4.5 mm, dł. 24 – 80 mm. Komplet: gwóźdź, zaślepka, 3 śruby blokujące. </w:t>
      </w:r>
    </w:p>
    <w:p w:rsidR="007E546E" w:rsidRPr="007E546E" w:rsidRDefault="007E546E" w:rsidP="00282E59">
      <w:pPr>
        <w:jc w:val="both"/>
        <w:rPr>
          <w:rFonts w:ascii="Cambria" w:hAnsi="Cambria"/>
        </w:rPr>
      </w:pPr>
      <w:r w:rsidRPr="007E546E">
        <w:rPr>
          <w:rFonts w:ascii="Cambria" w:hAnsi="Cambria"/>
        </w:rPr>
        <w:t xml:space="preserve">61 Gwóźdź śródszpikowy ramienny, uniwersalny, blokowany, tytanowy. Gwóźdź </w:t>
      </w:r>
      <w:proofErr w:type="spellStart"/>
      <w:r w:rsidRPr="007E546E">
        <w:rPr>
          <w:rFonts w:ascii="Cambria" w:hAnsi="Cambria"/>
        </w:rPr>
        <w:t>kaniulowany</w:t>
      </w:r>
      <w:proofErr w:type="spellEnd"/>
      <w:r w:rsidRPr="007E546E">
        <w:rPr>
          <w:rFonts w:ascii="Cambria" w:hAnsi="Cambria"/>
        </w:rPr>
        <w:t xml:space="preserve"> z ugięciem lateralnym w części bliższej 2.5° oraz w cz</w:t>
      </w:r>
      <w:r>
        <w:rPr>
          <w:rFonts w:ascii="Cambria" w:hAnsi="Cambria"/>
        </w:rPr>
        <w:t>ę</w:t>
      </w:r>
      <w:r w:rsidRPr="007E546E">
        <w:rPr>
          <w:rFonts w:ascii="Cambria" w:hAnsi="Cambria"/>
        </w:rPr>
        <w:t xml:space="preserve">ści dystalnej 4°. Możliwość implantacji </w:t>
      </w:r>
      <w:proofErr w:type="spellStart"/>
      <w:r w:rsidRPr="007E546E">
        <w:rPr>
          <w:rFonts w:ascii="Cambria" w:hAnsi="Cambria"/>
        </w:rPr>
        <w:t>retrograde</w:t>
      </w:r>
      <w:proofErr w:type="spellEnd"/>
      <w:r w:rsidRPr="007E546E">
        <w:rPr>
          <w:rFonts w:ascii="Cambria" w:hAnsi="Cambria"/>
        </w:rPr>
        <w:t xml:space="preserve"> i </w:t>
      </w:r>
      <w:proofErr w:type="spellStart"/>
      <w:r w:rsidRPr="007E546E">
        <w:rPr>
          <w:rFonts w:ascii="Cambria" w:hAnsi="Cambria"/>
        </w:rPr>
        <w:t>antegrade</w:t>
      </w:r>
      <w:proofErr w:type="spellEnd"/>
      <w:r w:rsidRPr="007E546E">
        <w:rPr>
          <w:rFonts w:ascii="Cambria" w:hAnsi="Cambria"/>
        </w:rPr>
        <w:t xml:space="preserve">. W części bliższej gwoździa 4 otwory pod śruby korowe i </w:t>
      </w:r>
      <w:proofErr w:type="spellStart"/>
      <w:r w:rsidRPr="007E546E">
        <w:rPr>
          <w:rFonts w:ascii="Cambria" w:hAnsi="Cambria"/>
        </w:rPr>
        <w:t>gabczaste</w:t>
      </w:r>
      <w:proofErr w:type="spellEnd"/>
      <w:r w:rsidRPr="007E546E">
        <w:rPr>
          <w:rFonts w:ascii="Cambria" w:hAnsi="Cambria"/>
        </w:rPr>
        <w:t xml:space="preserve"> o średnicy 4.5/4.8 mm (3 x L</w:t>
      </w:r>
      <w:r w:rsidRPr="007E546E">
        <w:rPr>
          <w:rFonts w:ascii="Cambria" w:hAnsi="Cambria"/>
        </w:rPr>
        <w:t xml:space="preserve">M, 1 śruba skośna). Możliwość wielopłaszczyznowego blokowania dystalnego - w części dalszej 3 otwory (w tym 1 do dynamizacji) pod śruby korowe o średnicy 3.5/4.5 mm (2 x A-P, 1 x L-M). Ostatni otwór 17 mm od końca gwoździa. </w:t>
      </w:r>
      <w:proofErr w:type="spellStart"/>
      <w:r w:rsidRPr="007E546E">
        <w:rPr>
          <w:rFonts w:ascii="Cambria" w:hAnsi="Cambria"/>
        </w:rPr>
        <w:t>Kaniulacja</w:t>
      </w:r>
      <w:proofErr w:type="spellEnd"/>
      <w:r w:rsidRPr="007E546E">
        <w:rPr>
          <w:rFonts w:ascii="Cambria" w:hAnsi="Cambria"/>
        </w:rPr>
        <w:t xml:space="preserve"> gwoździa: 3 mm. Gwóźdź uniwersalny do prawej i lewej kończyny. Średnica proksymalna gwoździa Ø9.2 mm. Gwóźdź dostępny w rozmiarach: Ø7, Ø8, Ø9 mm, </w:t>
      </w:r>
      <w:proofErr w:type="spellStart"/>
      <w:r w:rsidRPr="007E546E">
        <w:rPr>
          <w:rFonts w:ascii="Cambria" w:hAnsi="Cambria"/>
        </w:rPr>
        <w:t>dł</w:t>
      </w:r>
      <w:proofErr w:type="spellEnd"/>
      <w:r w:rsidRPr="007E546E">
        <w:rPr>
          <w:rFonts w:ascii="Cambria" w:hAnsi="Cambria"/>
        </w:rPr>
        <w:t xml:space="preserve"> 160 - 300 mm, ze skokiem co 10 mm. Zaślepka </w:t>
      </w:r>
      <w:proofErr w:type="spellStart"/>
      <w:r w:rsidRPr="007E546E">
        <w:rPr>
          <w:rFonts w:ascii="Cambria" w:hAnsi="Cambria"/>
        </w:rPr>
        <w:t>kaniulowana</w:t>
      </w:r>
      <w:proofErr w:type="spellEnd"/>
      <w:r w:rsidRPr="007E546E">
        <w:rPr>
          <w:rFonts w:ascii="Cambria" w:hAnsi="Cambria"/>
        </w:rPr>
        <w:t xml:space="preserve"> w długościach od 0mm do 10mm, zapobiegająca wrastaniu tkanki oraz dające możliwość przedłużenia gwoździa do 10 mm. Komplet: gwóźdź, zaślepka, 3 śruby blokujące. </w:t>
      </w:r>
    </w:p>
    <w:p w:rsidR="007E546E" w:rsidRDefault="007E546E" w:rsidP="00282E59">
      <w:pPr>
        <w:jc w:val="both"/>
        <w:rPr>
          <w:rFonts w:ascii="Cambria" w:hAnsi="Cambria"/>
        </w:rPr>
      </w:pPr>
      <w:r w:rsidRPr="007E546E">
        <w:rPr>
          <w:rFonts w:ascii="Cambria" w:hAnsi="Cambria"/>
        </w:rPr>
        <w:t xml:space="preserve">62 Gwóźdź śródszpikowy ramienny proksymalny, blokowany, tytanowy. Gwóźdź </w:t>
      </w:r>
      <w:proofErr w:type="spellStart"/>
      <w:r w:rsidRPr="007E546E">
        <w:rPr>
          <w:rFonts w:ascii="Cambria" w:hAnsi="Cambria"/>
        </w:rPr>
        <w:t>kaniulowany</w:t>
      </w:r>
      <w:proofErr w:type="spellEnd"/>
      <w:r w:rsidRPr="007E546E">
        <w:rPr>
          <w:rFonts w:ascii="Cambria" w:hAnsi="Cambria"/>
        </w:rPr>
        <w:t xml:space="preserve"> prosty, krótki z wielopłaszczyznowym blokowaniem, blokowany w części bliższej w 3 płaszczyznach, </w:t>
      </w:r>
      <w:proofErr w:type="spellStart"/>
      <w:r w:rsidRPr="007E546E">
        <w:rPr>
          <w:rFonts w:ascii="Cambria" w:hAnsi="Cambria"/>
        </w:rPr>
        <w:t>dł</w:t>
      </w:r>
      <w:proofErr w:type="spellEnd"/>
      <w:r w:rsidRPr="007E546E">
        <w:rPr>
          <w:rFonts w:ascii="Cambria" w:hAnsi="Cambria"/>
        </w:rPr>
        <w:t xml:space="preserve"> 150 mm, średnica dystalna gwoździa Ø8 i Ø810 mm, w części proksymalnej średnica gwoździa wynosi Ø11.35 mm. </w:t>
      </w:r>
      <w:proofErr w:type="spellStart"/>
      <w:r w:rsidRPr="007E546E">
        <w:rPr>
          <w:rFonts w:ascii="Cambria" w:hAnsi="Cambria"/>
        </w:rPr>
        <w:t>Kaniulacja</w:t>
      </w:r>
      <w:proofErr w:type="spellEnd"/>
      <w:r w:rsidRPr="007E546E">
        <w:rPr>
          <w:rFonts w:ascii="Cambria" w:hAnsi="Cambria"/>
        </w:rPr>
        <w:t xml:space="preserve"> gwoździa 3mm. Otwór </w:t>
      </w:r>
      <w:proofErr w:type="spellStart"/>
      <w:r w:rsidRPr="007E546E">
        <w:rPr>
          <w:rFonts w:ascii="Cambria" w:hAnsi="Cambria"/>
        </w:rPr>
        <w:t>dynamizacyjny</w:t>
      </w:r>
      <w:proofErr w:type="spellEnd"/>
      <w:r w:rsidRPr="007E546E">
        <w:rPr>
          <w:rFonts w:ascii="Cambria" w:hAnsi="Cambria"/>
        </w:rPr>
        <w:t xml:space="preserve"> w części dalszej, 60 mm od końca gwoździa. Gwóźdź sterylny, pakowany z zaślepką. Śruba blokująca: gąbczasta Ø4.8 mm w części bliższej, dł. 30-76mm; w części dystalnej korowa Ø3.5/4.5 (odpowiednio dla gwoździ o śr. 8 i 10 mm), dł. 20 – 70 mm. Komplet: gwóźdź, zaślepka, 3 śruby blokujące. </w:t>
      </w:r>
    </w:p>
    <w:p w:rsidR="007E546E" w:rsidRPr="00134E10" w:rsidRDefault="00134E10" w:rsidP="00282E59">
      <w:pPr>
        <w:jc w:val="both"/>
        <w:rPr>
          <w:rFonts w:ascii="Cambria" w:hAnsi="Cambria"/>
          <w:b/>
        </w:rPr>
      </w:pPr>
      <w:r w:rsidRPr="00134E10">
        <w:rPr>
          <w:rFonts w:ascii="Cambria" w:hAnsi="Cambria"/>
          <w:b/>
        </w:rPr>
        <w:t>Odp. Proszę wycenić ostatnią obowiązującą ceną i umieścić informację o braku dostępności pod pakietem.</w:t>
      </w:r>
    </w:p>
    <w:p w:rsidR="00134E10" w:rsidRDefault="007E546E" w:rsidP="00282E59">
      <w:pPr>
        <w:jc w:val="both"/>
        <w:rPr>
          <w:rFonts w:ascii="Cambria" w:hAnsi="Cambria"/>
        </w:rPr>
      </w:pPr>
      <w:r w:rsidRPr="007E546E">
        <w:rPr>
          <w:rFonts w:ascii="Cambria" w:hAnsi="Cambria"/>
        </w:rPr>
        <w:t xml:space="preserve">Pytanie nr 2 dotyczy pakietu nr 2 - Implanty artroskopowe do ACL </w:t>
      </w:r>
      <w:r>
        <w:rPr>
          <w:rFonts w:ascii="Cambria" w:hAnsi="Cambria"/>
        </w:rPr>
        <w:t>-</w:t>
      </w:r>
      <w:r w:rsidRPr="007E546E">
        <w:rPr>
          <w:rFonts w:ascii="Cambria" w:hAnsi="Cambria"/>
        </w:rPr>
        <w:t>Czy Zamawiający w Pakiecie 2, ze względu na planowaną ilość zabiegów, wyrazi zgodę na dostarc</w:t>
      </w:r>
      <w:r>
        <w:rPr>
          <w:rFonts w:ascii="Cambria" w:hAnsi="Cambria"/>
        </w:rPr>
        <w:t>zanie narzędzi i implantów w cią</w:t>
      </w:r>
      <w:r w:rsidRPr="007E546E">
        <w:rPr>
          <w:rFonts w:ascii="Cambria" w:hAnsi="Cambria"/>
        </w:rPr>
        <w:t>gu 48 godzin przed zabiegiem</w:t>
      </w:r>
      <w:r w:rsidR="00134E10">
        <w:rPr>
          <w:rFonts w:ascii="Cambria" w:hAnsi="Cambria"/>
        </w:rPr>
        <w:t>.</w:t>
      </w:r>
    </w:p>
    <w:p w:rsidR="007E546E" w:rsidRPr="007E546E" w:rsidRDefault="00134E10" w:rsidP="00282E59">
      <w:pPr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/>
        </w:rPr>
        <w:t>Odp. Zamawiający wyraża zgodę.</w:t>
      </w:r>
      <w:r w:rsidR="00330AE7" w:rsidRPr="007E546E">
        <w:rPr>
          <w:rFonts w:ascii="Cambria" w:hAnsi="Cambria"/>
          <w:b/>
          <w:bCs/>
          <w:iCs/>
          <w:sz w:val="24"/>
          <w:szCs w:val="24"/>
        </w:rPr>
        <w:tab/>
      </w:r>
      <w:r w:rsidR="00330AE7" w:rsidRPr="007E546E">
        <w:rPr>
          <w:rFonts w:ascii="Cambria" w:hAnsi="Cambria"/>
          <w:b/>
          <w:bCs/>
          <w:iCs/>
          <w:sz w:val="24"/>
          <w:szCs w:val="24"/>
        </w:rPr>
        <w:tab/>
      </w:r>
      <w:r w:rsidR="00330AE7" w:rsidRPr="007E546E">
        <w:rPr>
          <w:rFonts w:ascii="Cambria" w:hAnsi="Cambria"/>
          <w:b/>
          <w:bCs/>
          <w:iCs/>
          <w:sz w:val="24"/>
          <w:szCs w:val="24"/>
        </w:rPr>
        <w:tab/>
      </w:r>
      <w:r w:rsidR="00330AE7" w:rsidRPr="007E546E">
        <w:rPr>
          <w:rFonts w:ascii="Cambria" w:hAnsi="Cambria"/>
          <w:b/>
          <w:bCs/>
          <w:iCs/>
          <w:sz w:val="24"/>
          <w:szCs w:val="24"/>
        </w:rPr>
        <w:tab/>
      </w:r>
      <w:r w:rsidR="000A34B7" w:rsidRPr="007E546E">
        <w:rPr>
          <w:rFonts w:ascii="Cambria" w:hAnsi="Cambria"/>
          <w:b/>
          <w:bCs/>
          <w:iCs/>
          <w:sz w:val="24"/>
          <w:szCs w:val="24"/>
        </w:rPr>
        <w:tab/>
      </w:r>
      <w:r w:rsidR="000A34B7" w:rsidRPr="007E546E">
        <w:rPr>
          <w:rFonts w:ascii="Cambria" w:hAnsi="Cambria"/>
          <w:b/>
          <w:bCs/>
          <w:iCs/>
          <w:sz w:val="24"/>
          <w:szCs w:val="24"/>
        </w:rPr>
        <w:tab/>
      </w:r>
      <w:r w:rsidR="000A34B7" w:rsidRPr="007E546E">
        <w:rPr>
          <w:rFonts w:ascii="Cambria" w:hAnsi="Cambria"/>
          <w:b/>
          <w:bCs/>
          <w:iCs/>
          <w:sz w:val="24"/>
          <w:szCs w:val="24"/>
        </w:rPr>
        <w:tab/>
      </w:r>
      <w:r w:rsidR="000A34B7" w:rsidRPr="007E546E">
        <w:rPr>
          <w:rFonts w:ascii="Cambria" w:hAnsi="Cambria"/>
          <w:b/>
          <w:bCs/>
          <w:iCs/>
          <w:sz w:val="24"/>
          <w:szCs w:val="24"/>
        </w:rPr>
        <w:tab/>
      </w:r>
      <w:r w:rsidR="000A34B7" w:rsidRPr="007E546E">
        <w:rPr>
          <w:rFonts w:ascii="Cambria" w:hAnsi="Cambria"/>
          <w:bCs/>
          <w:iCs/>
          <w:sz w:val="24"/>
          <w:szCs w:val="24"/>
        </w:rPr>
        <w:tab/>
      </w:r>
    </w:p>
    <w:p w:rsidR="00330AE7" w:rsidRPr="007E546E" w:rsidRDefault="00330AE7" w:rsidP="000A34B7">
      <w:pPr>
        <w:jc w:val="both"/>
        <w:rPr>
          <w:rFonts w:ascii="Cambria" w:hAnsi="Cambria"/>
          <w:b/>
          <w:bCs/>
          <w:iCs/>
          <w:sz w:val="24"/>
          <w:szCs w:val="24"/>
        </w:rPr>
      </w:pPr>
      <w:bookmarkStart w:id="0" w:name="_GoBack"/>
      <w:bookmarkEnd w:id="0"/>
      <w:r w:rsidRPr="007E546E">
        <w:rPr>
          <w:rFonts w:ascii="Cambria" w:hAnsi="Cambria"/>
          <w:b/>
          <w:bCs/>
          <w:iCs/>
          <w:sz w:val="24"/>
          <w:szCs w:val="24"/>
        </w:rPr>
        <w:tab/>
      </w:r>
      <w:r w:rsidR="00282E59" w:rsidRPr="007E546E">
        <w:rPr>
          <w:rFonts w:ascii="Cambria" w:hAnsi="Cambria"/>
          <w:b/>
          <w:bCs/>
          <w:iCs/>
          <w:sz w:val="24"/>
          <w:szCs w:val="24"/>
        </w:rPr>
        <w:t xml:space="preserve"> </w:t>
      </w:r>
    </w:p>
    <w:sectPr w:rsidR="00330AE7" w:rsidRPr="007E546E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F3D"/>
    <w:multiLevelType w:val="hybridMultilevel"/>
    <w:tmpl w:val="B21A0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84871"/>
    <w:rsid w:val="000A34B7"/>
    <w:rsid w:val="00134E10"/>
    <w:rsid w:val="00282E59"/>
    <w:rsid w:val="00330AE7"/>
    <w:rsid w:val="007E546E"/>
    <w:rsid w:val="00837C1E"/>
    <w:rsid w:val="00921BD7"/>
    <w:rsid w:val="009420D4"/>
    <w:rsid w:val="00B30EA3"/>
    <w:rsid w:val="00BC4D3F"/>
    <w:rsid w:val="00C5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0629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82E5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2023-05-23T05:31:00Z</cp:lastPrinted>
  <dcterms:created xsi:type="dcterms:W3CDTF">2023-05-23T04:39:00Z</dcterms:created>
  <dcterms:modified xsi:type="dcterms:W3CDTF">2023-05-23T05:31:00Z</dcterms:modified>
</cp:coreProperties>
</file>