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9C0E" w14:textId="77777777" w:rsidR="000B473C" w:rsidRPr="00E60300" w:rsidRDefault="000B473C" w:rsidP="000B473C">
      <w:pPr>
        <w:pStyle w:val="Legenda1"/>
        <w:spacing w:after="0" w:line="360" w:lineRule="auto"/>
      </w:pPr>
      <w:bookmarkStart w:id="0" w:name="_Hlk59192356"/>
    </w:p>
    <w:p w14:paraId="1651E093" w14:textId="7E6C3201" w:rsidR="000B473C" w:rsidRPr="00B95CAC" w:rsidRDefault="00DF0B2E" w:rsidP="00B95CAC">
      <w:pPr>
        <w:pStyle w:val="Nagwek30"/>
        <w:spacing w:line="360" w:lineRule="auto"/>
        <w:rPr>
          <w:rFonts w:ascii="Georgia" w:hAnsi="Georgia" w:cs="Georgia"/>
        </w:rPr>
      </w:pPr>
      <w:r>
        <w:rPr>
          <w:rFonts w:ascii="Georgia" w:hAnsi="Georgia" w:cs="Georgia"/>
          <w:noProof/>
        </w:rPr>
        <w:drawing>
          <wp:anchor distT="0" distB="0" distL="114300" distR="114300" simplePos="0" relativeHeight="251658240" behindDoc="0" locked="0" layoutInCell="1" allowOverlap="1" wp14:anchorId="785B55BA" wp14:editId="64A8887A">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sidR="00EA20B3">
        <w:rPr>
          <w:rFonts w:ascii="Georgia" w:hAnsi="Georgia" w:cs="Georgia"/>
        </w:rPr>
        <w:br w:type="textWrapping" w:clear="all"/>
      </w:r>
    </w:p>
    <w:p w14:paraId="5E21328E" w14:textId="77777777" w:rsidR="000B473C" w:rsidRPr="00E60300" w:rsidRDefault="000B473C" w:rsidP="000B473C">
      <w:pPr>
        <w:spacing w:line="360" w:lineRule="auto"/>
        <w:jc w:val="center"/>
        <w:rPr>
          <w:rFonts w:ascii="Georgia" w:hAnsi="Georgia" w:cs="Georgia"/>
          <w:b/>
          <w:bCs/>
          <w:sz w:val="20"/>
          <w:szCs w:val="20"/>
        </w:rPr>
      </w:pPr>
    </w:p>
    <w:p w14:paraId="3A9D528B" w14:textId="77777777" w:rsidR="000B473C" w:rsidRPr="00E60300" w:rsidRDefault="000B473C" w:rsidP="000B473C">
      <w:pPr>
        <w:spacing w:line="360" w:lineRule="auto"/>
        <w:rPr>
          <w:rFonts w:ascii="Georgia" w:hAnsi="Georgia" w:cs="Georgia"/>
          <w:b/>
          <w:bCs/>
          <w:sz w:val="20"/>
          <w:szCs w:val="20"/>
        </w:rPr>
      </w:pPr>
    </w:p>
    <w:p w14:paraId="407479FC"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E559FFE" w14:textId="77777777" w:rsidR="000B473C" w:rsidRPr="00E60300" w:rsidRDefault="000B473C" w:rsidP="000B473C">
      <w:pPr>
        <w:spacing w:line="360" w:lineRule="auto"/>
        <w:rPr>
          <w:rFonts w:ascii="Georgia" w:hAnsi="Georgia" w:cs="Georgia"/>
          <w:sz w:val="20"/>
          <w:szCs w:val="20"/>
        </w:rPr>
      </w:pPr>
    </w:p>
    <w:p w14:paraId="15E7A9BE" w14:textId="77777777" w:rsidR="000B473C" w:rsidRPr="00E60300" w:rsidRDefault="00951CAF" w:rsidP="000B473C">
      <w:pPr>
        <w:spacing w:line="360" w:lineRule="auto"/>
        <w:rPr>
          <w:rFonts w:ascii="Georgia" w:hAnsi="Georgia" w:cs="Georgia"/>
          <w:sz w:val="20"/>
          <w:szCs w:val="20"/>
        </w:rPr>
      </w:pPr>
      <w:r>
        <w:rPr>
          <w:rFonts w:ascii="Georgia" w:hAnsi="Georgia"/>
          <w:noProof/>
          <w:lang w:eastAsia="pl-PL"/>
        </w:rPr>
        <w:pict w14:anchorId="426F5DBB">
          <v:shapetype id="_x0000_t202" coordsize="21600,21600" o:spt="202" path="m,l,21600r21600,l21600,xe">
            <v:stroke joinstyle="miter"/>
            <v:path gradientshapeok="t" o:connecttype="rect"/>
          </v:shapetype>
          <v:shape id="Pole tekstowe 2" o:spid="_x0000_s1026" type="#_x0000_t202" style="position:absolute;margin-left:12pt;margin-top:3.9pt;width:492pt;height:172.95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26B86305" w14:textId="77777777" w:rsidR="00932DB7" w:rsidRDefault="00932DB7" w:rsidP="000B473C">
                  <w:pPr>
                    <w:autoSpaceDE w:val="0"/>
                    <w:spacing w:line="480" w:lineRule="auto"/>
                    <w:jc w:val="center"/>
                    <w:rPr>
                      <w:rFonts w:ascii="Georgia" w:hAnsi="Georgia" w:cs="Georgia"/>
                      <w:i/>
                      <w:iCs/>
                    </w:rPr>
                  </w:pPr>
                </w:p>
                <w:p w14:paraId="0ABB8D36" w14:textId="77777777" w:rsidR="00932DB7" w:rsidRPr="00AA3E9C" w:rsidRDefault="00932DB7"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pod nazwą </w:t>
                  </w:r>
                </w:p>
                <w:p w14:paraId="4442E942" w14:textId="33394D33" w:rsidR="008B152A" w:rsidRDefault="008B152A" w:rsidP="008B152A">
                  <w:pPr>
                    <w:pStyle w:val="Standard"/>
                    <w:autoSpaceDE w:val="0"/>
                    <w:spacing w:after="0" w:line="360" w:lineRule="auto"/>
                    <w:jc w:val="center"/>
                    <w:rPr>
                      <w:sz w:val="24"/>
                      <w:szCs w:val="24"/>
                    </w:rPr>
                  </w:pPr>
                  <w:r>
                    <w:rPr>
                      <w:sz w:val="24"/>
                      <w:szCs w:val="24"/>
                    </w:rPr>
                    <w:t>Dostawa</w:t>
                  </w:r>
                  <w:r w:rsidRPr="0076601C">
                    <w:rPr>
                      <w:sz w:val="24"/>
                      <w:szCs w:val="24"/>
                    </w:rPr>
                    <w:t xml:space="preserve"> </w:t>
                  </w:r>
                  <w:r>
                    <w:rPr>
                      <w:sz w:val="24"/>
                      <w:szCs w:val="24"/>
                    </w:rPr>
                    <w:t>preparatów do żywienia pozajelitowego, dietetycznych środków spożywczych specjalnego przeznaczenia medycznego, żywieniowego oraz sprzętu – wyrobów medycznych</w:t>
                  </w:r>
                </w:p>
                <w:p w14:paraId="38535E1E" w14:textId="77777777" w:rsidR="008B152A" w:rsidRDefault="008B152A" w:rsidP="008B152A">
                  <w:pPr>
                    <w:pStyle w:val="Standard"/>
                    <w:autoSpaceDE w:val="0"/>
                    <w:spacing w:after="0" w:line="360" w:lineRule="auto"/>
                    <w:jc w:val="center"/>
                    <w:rPr>
                      <w:sz w:val="24"/>
                      <w:szCs w:val="24"/>
                    </w:rPr>
                  </w:pPr>
                </w:p>
                <w:p w14:paraId="582514A7" w14:textId="763EF74D" w:rsidR="00932DB7" w:rsidRDefault="008B152A" w:rsidP="008B152A">
                  <w:pPr>
                    <w:pStyle w:val="Standard"/>
                    <w:autoSpaceDE w:val="0"/>
                    <w:spacing w:after="0" w:line="360" w:lineRule="auto"/>
                    <w:jc w:val="center"/>
                    <w:rPr>
                      <w:sz w:val="24"/>
                      <w:szCs w:val="24"/>
                    </w:rPr>
                  </w:pPr>
                  <w:r w:rsidRPr="0076601C">
                    <w:rPr>
                      <w:sz w:val="24"/>
                      <w:szCs w:val="24"/>
                    </w:rPr>
                    <w:t xml:space="preserve"> dla ZZOZ w Wadowicach</w:t>
                  </w:r>
                </w:p>
                <w:p w14:paraId="68A23E34" w14:textId="77777777" w:rsidR="008B152A" w:rsidRPr="00AA3E9C" w:rsidRDefault="008B152A" w:rsidP="008B152A">
                  <w:pPr>
                    <w:pStyle w:val="Standard"/>
                    <w:autoSpaceDE w:val="0"/>
                    <w:spacing w:after="0" w:line="360" w:lineRule="auto"/>
                    <w:jc w:val="center"/>
                    <w:rPr>
                      <w:rStyle w:val="Domylnaczcionkaakapitu2"/>
                      <w:sz w:val="24"/>
                      <w:szCs w:val="24"/>
                    </w:rPr>
                  </w:pPr>
                </w:p>
              </w:txbxContent>
            </v:textbox>
          </v:shape>
        </w:pict>
      </w:r>
    </w:p>
    <w:p w14:paraId="7367A906" w14:textId="77777777" w:rsidR="000B473C" w:rsidRPr="00E60300" w:rsidRDefault="000B473C" w:rsidP="000B473C">
      <w:pPr>
        <w:spacing w:line="360" w:lineRule="auto"/>
        <w:rPr>
          <w:rFonts w:ascii="Georgia" w:hAnsi="Georgia" w:cs="Georgia"/>
          <w:sz w:val="20"/>
          <w:szCs w:val="20"/>
        </w:rPr>
      </w:pPr>
    </w:p>
    <w:p w14:paraId="6ACC4490" w14:textId="77777777" w:rsidR="000B473C" w:rsidRPr="00E60300" w:rsidRDefault="000B473C" w:rsidP="000B473C">
      <w:pPr>
        <w:spacing w:line="360" w:lineRule="auto"/>
        <w:rPr>
          <w:rFonts w:ascii="Georgia" w:hAnsi="Georgia" w:cs="Georgia"/>
          <w:sz w:val="20"/>
          <w:szCs w:val="20"/>
        </w:rPr>
      </w:pPr>
    </w:p>
    <w:p w14:paraId="396F2C0B" w14:textId="77777777" w:rsidR="000B473C" w:rsidRPr="00E60300" w:rsidRDefault="000B473C" w:rsidP="000B473C">
      <w:pPr>
        <w:spacing w:line="360" w:lineRule="auto"/>
        <w:rPr>
          <w:rFonts w:ascii="Georgia" w:hAnsi="Georgia" w:cs="Georgia"/>
          <w:sz w:val="20"/>
          <w:szCs w:val="20"/>
        </w:rPr>
      </w:pPr>
    </w:p>
    <w:p w14:paraId="78F972D7" w14:textId="77777777" w:rsidR="000B473C" w:rsidRPr="00E60300" w:rsidRDefault="000B473C" w:rsidP="000B473C">
      <w:pPr>
        <w:spacing w:line="360" w:lineRule="auto"/>
        <w:rPr>
          <w:rFonts w:ascii="Georgia" w:hAnsi="Georgia" w:cs="Georgia"/>
          <w:sz w:val="20"/>
          <w:szCs w:val="20"/>
        </w:rPr>
      </w:pPr>
    </w:p>
    <w:p w14:paraId="14B7A1F0" w14:textId="77777777" w:rsidR="000B473C" w:rsidRPr="00E60300" w:rsidRDefault="000B473C" w:rsidP="000B473C">
      <w:pPr>
        <w:spacing w:line="360" w:lineRule="auto"/>
        <w:rPr>
          <w:rFonts w:ascii="Georgia" w:hAnsi="Georgia" w:cs="Georgia"/>
          <w:sz w:val="20"/>
          <w:szCs w:val="20"/>
        </w:rPr>
      </w:pPr>
    </w:p>
    <w:p w14:paraId="63CC232A" w14:textId="77777777" w:rsidR="000B473C" w:rsidRPr="00E60300" w:rsidRDefault="000B473C" w:rsidP="000B473C">
      <w:pPr>
        <w:spacing w:line="360" w:lineRule="auto"/>
        <w:rPr>
          <w:rFonts w:ascii="Georgia" w:hAnsi="Georgia" w:cs="Georgia"/>
          <w:sz w:val="20"/>
          <w:szCs w:val="20"/>
        </w:rPr>
      </w:pPr>
    </w:p>
    <w:p w14:paraId="296DFE31" w14:textId="77777777" w:rsidR="000B473C" w:rsidRPr="00E60300" w:rsidRDefault="000B473C" w:rsidP="000B473C">
      <w:pPr>
        <w:spacing w:line="360" w:lineRule="auto"/>
        <w:rPr>
          <w:rFonts w:ascii="Georgia" w:hAnsi="Georgia" w:cs="Georgia"/>
          <w:sz w:val="20"/>
          <w:szCs w:val="20"/>
        </w:rPr>
      </w:pPr>
    </w:p>
    <w:p w14:paraId="7BBD61E8" w14:textId="77777777" w:rsidR="000B473C" w:rsidRPr="00E60300" w:rsidRDefault="000B473C" w:rsidP="000B473C">
      <w:pPr>
        <w:spacing w:line="360" w:lineRule="auto"/>
        <w:rPr>
          <w:rFonts w:ascii="Georgia" w:hAnsi="Georgia" w:cs="Georgia"/>
          <w:sz w:val="20"/>
          <w:szCs w:val="20"/>
        </w:rPr>
      </w:pPr>
    </w:p>
    <w:p w14:paraId="5611D700" w14:textId="77777777" w:rsidR="000B473C" w:rsidRPr="00E60300" w:rsidRDefault="000B473C" w:rsidP="000B473C">
      <w:pPr>
        <w:spacing w:line="360" w:lineRule="auto"/>
        <w:rPr>
          <w:rFonts w:ascii="Georgia" w:hAnsi="Georgia" w:cs="Georgia"/>
          <w:sz w:val="20"/>
          <w:szCs w:val="20"/>
        </w:rPr>
      </w:pPr>
    </w:p>
    <w:p w14:paraId="0571FE95" w14:textId="77777777" w:rsidR="000B473C" w:rsidRDefault="000B473C" w:rsidP="000B473C">
      <w:pPr>
        <w:autoSpaceDE w:val="0"/>
        <w:spacing w:line="360" w:lineRule="auto"/>
        <w:rPr>
          <w:rStyle w:val="Domylnaczcionkaakapitu2"/>
          <w:rFonts w:ascii="Georgia" w:hAnsi="Georgia"/>
          <w:sz w:val="20"/>
          <w:szCs w:val="20"/>
        </w:rPr>
      </w:pPr>
    </w:p>
    <w:p w14:paraId="01405CF8"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1D3B4A79" w14:textId="77777777" w:rsidR="000B473C" w:rsidRDefault="000B473C" w:rsidP="000B473C">
      <w:pPr>
        <w:autoSpaceDE w:val="0"/>
        <w:spacing w:line="360" w:lineRule="auto"/>
        <w:rPr>
          <w:rStyle w:val="Domylnaczcionkaakapitu2"/>
          <w:rFonts w:ascii="Georgia" w:hAnsi="Georgia"/>
          <w:sz w:val="20"/>
          <w:szCs w:val="20"/>
        </w:rPr>
      </w:pPr>
    </w:p>
    <w:p w14:paraId="06A4B62A" w14:textId="77777777" w:rsidR="000B473C" w:rsidRDefault="000B473C" w:rsidP="000B473C">
      <w:pPr>
        <w:autoSpaceDE w:val="0"/>
        <w:spacing w:line="360" w:lineRule="auto"/>
        <w:rPr>
          <w:rStyle w:val="Domylnaczcionkaakapitu2"/>
          <w:rFonts w:ascii="Georgia" w:hAnsi="Georgia"/>
          <w:sz w:val="20"/>
          <w:szCs w:val="20"/>
        </w:rPr>
      </w:pPr>
    </w:p>
    <w:p w14:paraId="77ED1CB1" w14:textId="77777777" w:rsidR="000B473C" w:rsidRDefault="000B473C" w:rsidP="000B473C">
      <w:pPr>
        <w:autoSpaceDE w:val="0"/>
        <w:spacing w:line="360" w:lineRule="auto"/>
        <w:rPr>
          <w:rStyle w:val="Domylnaczcionkaakapitu2"/>
          <w:rFonts w:ascii="Georgia" w:hAnsi="Georgia"/>
          <w:sz w:val="20"/>
          <w:szCs w:val="20"/>
        </w:rPr>
      </w:pPr>
    </w:p>
    <w:p w14:paraId="5E72BA08" w14:textId="77777777" w:rsidR="000B473C" w:rsidRDefault="000B473C" w:rsidP="000B473C">
      <w:pPr>
        <w:autoSpaceDE w:val="0"/>
        <w:spacing w:line="360" w:lineRule="auto"/>
        <w:rPr>
          <w:rStyle w:val="Domylnaczcionkaakapitu2"/>
          <w:rFonts w:ascii="Georgia" w:hAnsi="Georgia"/>
          <w:sz w:val="20"/>
          <w:szCs w:val="20"/>
        </w:rPr>
      </w:pPr>
    </w:p>
    <w:p w14:paraId="7257B393" w14:textId="77777777" w:rsidR="000B473C" w:rsidRPr="00123693" w:rsidRDefault="000B473C" w:rsidP="000B473C">
      <w:pPr>
        <w:autoSpaceDE w:val="0"/>
        <w:spacing w:line="360" w:lineRule="auto"/>
        <w:rPr>
          <w:rStyle w:val="Domylnaczcionkaakapitu2"/>
          <w:rFonts w:ascii="Georgia" w:hAnsi="Georgia"/>
          <w:sz w:val="20"/>
          <w:szCs w:val="20"/>
        </w:rPr>
      </w:pPr>
    </w:p>
    <w:p w14:paraId="2990F31C"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38CB317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6634A5B3"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CC5A237"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4ECD7D3"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5D2063D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43B4C45D" w14:textId="77777777" w:rsidR="008516F4" w:rsidRDefault="000B473C" w:rsidP="008516F4">
      <w:pPr>
        <w:autoSpaceDE w:val="0"/>
        <w:spacing w:line="360" w:lineRule="auto"/>
        <w:rPr>
          <w:rFonts w:ascii="Georgia" w:hAnsi="Georgia"/>
          <w:color w:val="000000"/>
          <w:sz w:val="20"/>
          <w:szCs w:val="20"/>
          <w:lang w:val="en-US"/>
        </w:rPr>
      </w:pPr>
      <w:r w:rsidRPr="00C90530">
        <w:rPr>
          <w:rFonts w:ascii="Georgia" w:hAnsi="Georgia"/>
          <w:lang w:val="en-US"/>
        </w:rPr>
        <w:br w:type="page"/>
      </w:r>
      <w:r w:rsidRPr="000E1BC5">
        <w:rPr>
          <w:rFonts w:ascii="Georgia" w:hAnsi="Georgia"/>
          <w:color w:val="000000"/>
          <w:sz w:val="20"/>
          <w:szCs w:val="20"/>
          <w:lang w:val="en-US"/>
        </w:rPr>
        <w:lastRenderedPageBreak/>
        <w:t>SPIS TREŚCI</w:t>
      </w:r>
    </w:p>
    <w:p w14:paraId="01ADBFD9" w14:textId="701F98E0" w:rsidR="008516F4" w:rsidRPr="008516F4" w:rsidRDefault="0004317B"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color w:val="000000"/>
          <w:kern w:val="20"/>
          <w:sz w:val="20"/>
          <w:szCs w:val="20"/>
          <w:highlight w:val="yellow"/>
        </w:rPr>
        <w:fldChar w:fldCharType="begin"/>
      </w:r>
      <w:r w:rsidR="000B473C" w:rsidRPr="008516F4">
        <w:rPr>
          <w:caps/>
          <w:color w:val="000000"/>
          <w:kern w:val="20"/>
          <w:sz w:val="20"/>
          <w:szCs w:val="20"/>
          <w:highlight w:val="yellow"/>
        </w:rPr>
        <w:instrText xml:space="preserve"> TOC </w:instrText>
      </w:r>
      <w:r w:rsidRPr="008516F4">
        <w:rPr>
          <w:caps/>
          <w:color w:val="000000"/>
          <w:kern w:val="20"/>
          <w:sz w:val="20"/>
          <w:szCs w:val="20"/>
          <w:highlight w:val="yellow"/>
        </w:rPr>
        <w:fldChar w:fldCharType="separate"/>
      </w:r>
      <w:r w:rsidR="008516F4" w:rsidRPr="008516F4">
        <w:rPr>
          <w:caps/>
          <w:noProof/>
          <w:sz w:val="20"/>
        </w:rPr>
        <w:t>I. Nazwa oraz adres Zamawiającego:</w:t>
      </w:r>
      <w:r w:rsidR="008516F4" w:rsidRPr="008516F4">
        <w:rPr>
          <w:caps/>
          <w:noProof/>
          <w:sz w:val="20"/>
        </w:rPr>
        <w:tab/>
      </w:r>
      <w:r w:rsidR="008516F4" w:rsidRPr="008516F4">
        <w:rPr>
          <w:caps/>
          <w:noProof/>
          <w:sz w:val="20"/>
        </w:rPr>
        <w:fldChar w:fldCharType="begin"/>
      </w:r>
      <w:r w:rsidR="008516F4" w:rsidRPr="008516F4">
        <w:rPr>
          <w:caps/>
          <w:noProof/>
          <w:sz w:val="20"/>
        </w:rPr>
        <w:instrText xml:space="preserve"> PAGEREF _Toc97716554 \h </w:instrText>
      </w:r>
      <w:r w:rsidR="008516F4" w:rsidRPr="008516F4">
        <w:rPr>
          <w:caps/>
          <w:noProof/>
          <w:sz w:val="20"/>
        </w:rPr>
      </w:r>
      <w:r w:rsidR="008516F4" w:rsidRPr="008516F4">
        <w:rPr>
          <w:caps/>
          <w:noProof/>
          <w:sz w:val="20"/>
        </w:rPr>
        <w:fldChar w:fldCharType="separate"/>
      </w:r>
      <w:r w:rsidR="00850577">
        <w:rPr>
          <w:caps/>
          <w:noProof/>
          <w:sz w:val="20"/>
        </w:rPr>
        <w:t>3</w:t>
      </w:r>
      <w:r w:rsidR="008516F4" w:rsidRPr="008516F4">
        <w:rPr>
          <w:caps/>
          <w:noProof/>
          <w:sz w:val="20"/>
        </w:rPr>
        <w:fldChar w:fldCharType="end"/>
      </w:r>
    </w:p>
    <w:p w14:paraId="01A586B5" w14:textId="24AED1B9"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sz w:val="20"/>
        </w:rPr>
        <w:t>II. Tryb udzielenia zamówienia:</w:t>
      </w:r>
      <w:r w:rsidRPr="008516F4">
        <w:rPr>
          <w:caps/>
          <w:noProof/>
          <w:sz w:val="20"/>
        </w:rPr>
        <w:tab/>
      </w:r>
      <w:r w:rsidRPr="008516F4">
        <w:rPr>
          <w:caps/>
          <w:noProof/>
          <w:sz w:val="20"/>
        </w:rPr>
        <w:fldChar w:fldCharType="begin"/>
      </w:r>
      <w:r w:rsidRPr="008516F4">
        <w:rPr>
          <w:caps/>
          <w:noProof/>
          <w:sz w:val="20"/>
        </w:rPr>
        <w:instrText xml:space="preserve"> PAGEREF _Toc97716555 \h </w:instrText>
      </w:r>
      <w:r w:rsidRPr="008516F4">
        <w:rPr>
          <w:caps/>
          <w:noProof/>
          <w:sz w:val="20"/>
        </w:rPr>
      </w:r>
      <w:r w:rsidRPr="008516F4">
        <w:rPr>
          <w:caps/>
          <w:noProof/>
          <w:sz w:val="20"/>
        </w:rPr>
        <w:fldChar w:fldCharType="separate"/>
      </w:r>
      <w:r w:rsidR="00850577">
        <w:rPr>
          <w:caps/>
          <w:noProof/>
          <w:sz w:val="20"/>
        </w:rPr>
        <w:t>3</w:t>
      </w:r>
      <w:r w:rsidRPr="008516F4">
        <w:rPr>
          <w:caps/>
          <w:noProof/>
          <w:sz w:val="20"/>
        </w:rPr>
        <w:fldChar w:fldCharType="end"/>
      </w:r>
    </w:p>
    <w:p w14:paraId="462D7AF0" w14:textId="4A444882"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sz w:val="20"/>
        </w:rPr>
        <w:t>III. Opis przedmiotu zamówienia</w:t>
      </w:r>
      <w:r w:rsidRPr="008516F4">
        <w:rPr>
          <w:caps/>
          <w:noProof/>
          <w:sz w:val="20"/>
        </w:rPr>
        <w:tab/>
      </w:r>
      <w:r w:rsidRPr="008516F4">
        <w:rPr>
          <w:caps/>
          <w:noProof/>
          <w:sz w:val="20"/>
        </w:rPr>
        <w:fldChar w:fldCharType="begin"/>
      </w:r>
      <w:r w:rsidRPr="008516F4">
        <w:rPr>
          <w:caps/>
          <w:noProof/>
          <w:sz w:val="20"/>
        </w:rPr>
        <w:instrText xml:space="preserve"> PAGEREF _Toc97716556 \h </w:instrText>
      </w:r>
      <w:r w:rsidRPr="008516F4">
        <w:rPr>
          <w:caps/>
          <w:noProof/>
          <w:sz w:val="20"/>
        </w:rPr>
      </w:r>
      <w:r w:rsidRPr="008516F4">
        <w:rPr>
          <w:caps/>
          <w:noProof/>
          <w:sz w:val="20"/>
        </w:rPr>
        <w:fldChar w:fldCharType="separate"/>
      </w:r>
      <w:r w:rsidR="00850577">
        <w:rPr>
          <w:caps/>
          <w:noProof/>
          <w:sz w:val="20"/>
        </w:rPr>
        <w:t>3</w:t>
      </w:r>
      <w:r w:rsidRPr="008516F4">
        <w:rPr>
          <w:caps/>
          <w:noProof/>
          <w:sz w:val="20"/>
        </w:rPr>
        <w:fldChar w:fldCharType="end"/>
      </w:r>
    </w:p>
    <w:p w14:paraId="59D227F7" w14:textId="3167BB69"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IV. Termin realizacji zamówienia</w:t>
      </w:r>
      <w:r w:rsidRPr="008516F4">
        <w:rPr>
          <w:caps/>
          <w:noProof/>
          <w:sz w:val="20"/>
        </w:rPr>
        <w:tab/>
      </w:r>
      <w:r w:rsidRPr="008516F4">
        <w:rPr>
          <w:caps/>
          <w:noProof/>
          <w:sz w:val="20"/>
        </w:rPr>
        <w:fldChar w:fldCharType="begin"/>
      </w:r>
      <w:r w:rsidRPr="008516F4">
        <w:rPr>
          <w:caps/>
          <w:noProof/>
          <w:sz w:val="20"/>
        </w:rPr>
        <w:instrText xml:space="preserve"> PAGEREF _Toc97716557 \h </w:instrText>
      </w:r>
      <w:r w:rsidRPr="008516F4">
        <w:rPr>
          <w:caps/>
          <w:noProof/>
          <w:sz w:val="20"/>
        </w:rPr>
      </w:r>
      <w:r w:rsidRPr="008516F4">
        <w:rPr>
          <w:caps/>
          <w:noProof/>
          <w:sz w:val="20"/>
        </w:rPr>
        <w:fldChar w:fldCharType="separate"/>
      </w:r>
      <w:r w:rsidR="00850577">
        <w:rPr>
          <w:caps/>
          <w:noProof/>
          <w:sz w:val="20"/>
        </w:rPr>
        <w:t>4</w:t>
      </w:r>
      <w:r w:rsidRPr="008516F4">
        <w:rPr>
          <w:caps/>
          <w:noProof/>
          <w:sz w:val="20"/>
        </w:rPr>
        <w:fldChar w:fldCharType="end"/>
      </w:r>
    </w:p>
    <w:p w14:paraId="6E541335" w14:textId="179824B2"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V. W</w:t>
      </w:r>
      <w:r w:rsidRPr="008516F4">
        <w:rPr>
          <w:caps/>
          <w:noProof/>
          <w:sz w:val="20"/>
        </w:rPr>
        <w:t>arunki udziału w postępowaniu</w:t>
      </w:r>
      <w:r w:rsidRPr="008516F4">
        <w:rPr>
          <w:caps/>
          <w:noProof/>
          <w:sz w:val="20"/>
        </w:rPr>
        <w:tab/>
      </w:r>
      <w:r w:rsidRPr="008516F4">
        <w:rPr>
          <w:caps/>
          <w:noProof/>
          <w:sz w:val="20"/>
        </w:rPr>
        <w:fldChar w:fldCharType="begin"/>
      </w:r>
      <w:r w:rsidRPr="008516F4">
        <w:rPr>
          <w:caps/>
          <w:noProof/>
          <w:sz w:val="20"/>
        </w:rPr>
        <w:instrText xml:space="preserve"> PAGEREF _Toc97716558 \h </w:instrText>
      </w:r>
      <w:r w:rsidRPr="008516F4">
        <w:rPr>
          <w:caps/>
          <w:noProof/>
          <w:sz w:val="20"/>
        </w:rPr>
      </w:r>
      <w:r w:rsidRPr="008516F4">
        <w:rPr>
          <w:caps/>
          <w:noProof/>
          <w:sz w:val="20"/>
        </w:rPr>
        <w:fldChar w:fldCharType="separate"/>
      </w:r>
      <w:r w:rsidR="00850577">
        <w:rPr>
          <w:caps/>
          <w:noProof/>
          <w:sz w:val="20"/>
        </w:rPr>
        <w:t>4</w:t>
      </w:r>
      <w:r w:rsidRPr="008516F4">
        <w:rPr>
          <w:caps/>
          <w:noProof/>
          <w:sz w:val="20"/>
        </w:rPr>
        <w:fldChar w:fldCharType="end"/>
      </w:r>
    </w:p>
    <w:p w14:paraId="2A71C859" w14:textId="06FB8B7E"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VI. Podstawy wykluczenia z postępowania</w:t>
      </w:r>
      <w:r w:rsidRPr="008516F4">
        <w:rPr>
          <w:caps/>
          <w:noProof/>
          <w:sz w:val="20"/>
        </w:rPr>
        <w:tab/>
      </w:r>
      <w:r w:rsidRPr="008516F4">
        <w:rPr>
          <w:caps/>
          <w:noProof/>
          <w:sz w:val="20"/>
        </w:rPr>
        <w:fldChar w:fldCharType="begin"/>
      </w:r>
      <w:r w:rsidRPr="008516F4">
        <w:rPr>
          <w:caps/>
          <w:noProof/>
          <w:sz w:val="20"/>
        </w:rPr>
        <w:instrText xml:space="preserve"> PAGEREF _Toc97716559 \h </w:instrText>
      </w:r>
      <w:r w:rsidRPr="008516F4">
        <w:rPr>
          <w:caps/>
          <w:noProof/>
          <w:sz w:val="20"/>
        </w:rPr>
      </w:r>
      <w:r w:rsidRPr="008516F4">
        <w:rPr>
          <w:caps/>
          <w:noProof/>
          <w:sz w:val="20"/>
        </w:rPr>
        <w:fldChar w:fldCharType="separate"/>
      </w:r>
      <w:r w:rsidR="00850577">
        <w:rPr>
          <w:caps/>
          <w:noProof/>
          <w:sz w:val="20"/>
        </w:rPr>
        <w:t>4</w:t>
      </w:r>
      <w:r w:rsidRPr="008516F4">
        <w:rPr>
          <w:caps/>
          <w:noProof/>
          <w:sz w:val="20"/>
        </w:rPr>
        <w:fldChar w:fldCharType="end"/>
      </w:r>
    </w:p>
    <w:p w14:paraId="6A1FCDFB" w14:textId="0D98983C"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VII. Wykaz oświadczeń i dokumentów, potwierdzających spełnienie warunków udziału w postępowaniu oraz braku podstaw wykluczenia. (Podmiotowe środki dowodowe).</w:t>
      </w:r>
      <w:r w:rsidRPr="008516F4">
        <w:rPr>
          <w:caps/>
          <w:noProof/>
          <w:sz w:val="20"/>
        </w:rPr>
        <w:tab/>
      </w:r>
      <w:r w:rsidRPr="008516F4">
        <w:rPr>
          <w:caps/>
          <w:noProof/>
          <w:sz w:val="20"/>
        </w:rPr>
        <w:fldChar w:fldCharType="begin"/>
      </w:r>
      <w:r w:rsidRPr="008516F4">
        <w:rPr>
          <w:caps/>
          <w:noProof/>
          <w:sz w:val="20"/>
        </w:rPr>
        <w:instrText xml:space="preserve"> PAGEREF _Toc97716560 \h </w:instrText>
      </w:r>
      <w:r w:rsidRPr="008516F4">
        <w:rPr>
          <w:caps/>
          <w:noProof/>
          <w:sz w:val="20"/>
        </w:rPr>
      </w:r>
      <w:r w:rsidRPr="008516F4">
        <w:rPr>
          <w:caps/>
          <w:noProof/>
          <w:sz w:val="20"/>
        </w:rPr>
        <w:fldChar w:fldCharType="separate"/>
      </w:r>
      <w:r w:rsidR="00850577">
        <w:rPr>
          <w:caps/>
          <w:noProof/>
          <w:sz w:val="20"/>
        </w:rPr>
        <w:t>5</w:t>
      </w:r>
      <w:r w:rsidRPr="008516F4">
        <w:rPr>
          <w:caps/>
          <w:noProof/>
          <w:sz w:val="20"/>
        </w:rPr>
        <w:fldChar w:fldCharType="end"/>
      </w:r>
    </w:p>
    <w:p w14:paraId="612DF33E" w14:textId="66268108"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VIII. Przedmiotowe środki dowodowe</w:t>
      </w:r>
      <w:r w:rsidRPr="008516F4">
        <w:rPr>
          <w:caps/>
          <w:noProof/>
          <w:sz w:val="20"/>
        </w:rPr>
        <w:tab/>
      </w:r>
      <w:r w:rsidRPr="008516F4">
        <w:rPr>
          <w:caps/>
          <w:noProof/>
          <w:sz w:val="20"/>
        </w:rPr>
        <w:fldChar w:fldCharType="begin"/>
      </w:r>
      <w:r w:rsidRPr="008516F4">
        <w:rPr>
          <w:caps/>
          <w:noProof/>
          <w:sz w:val="20"/>
        </w:rPr>
        <w:instrText xml:space="preserve"> PAGEREF _Toc97716561 \h </w:instrText>
      </w:r>
      <w:r w:rsidRPr="008516F4">
        <w:rPr>
          <w:caps/>
          <w:noProof/>
          <w:sz w:val="20"/>
        </w:rPr>
      </w:r>
      <w:r w:rsidRPr="008516F4">
        <w:rPr>
          <w:caps/>
          <w:noProof/>
          <w:sz w:val="20"/>
        </w:rPr>
        <w:fldChar w:fldCharType="separate"/>
      </w:r>
      <w:r w:rsidR="00850577">
        <w:rPr>
          <w:caps/>
          <w:noProof/>
          <w:sz w:val="20"/>
        </w:rPr>
        <w:t>6</w:t>
      </w:r>
      <w:r w:rsidRPr="008516F4">
        <w:rPr>
          <w:caps/>
          <w:noProof/>
          <w:sz w:val="20"/>
        </w:rPr>
        <w:fldChar w:fldCharType="end"/>
      </w:r>
    </w:p>
    <w:p w14:paraId="3AD9824B" w14:textId="69B725B0"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IX. Poleganie na zasobach innych podmiotów</w:t>
      </w:r>
      <w:r w:rsidRPr="008516F4">
        <w:rPr>
          <w:caps/>
          <w:noProof/>
          <w:sz w:val="20"/>
        </w:rPr>
        <w:tab/>
      </w:r>
      <w:r w:rsidRPr="008516F4">
        <w:rPr>
          <w:caps/>
          <w:noProof/>
          <w:sz w:val="20"/>
        </w:rPr>
        <w:fldChar w:fldCharType="begin"/>
      </w:r>
      <w:r w:rsidRPr="008516F4">
        <w:rPr>
          <w:caps/>
          <w:noProof/>
          <w:sz w:val="20"/>
        </w:rPr>
        <w:instrText xml:space="preserve"> PAGEREF _Toc97716562 \h </w:instrText>
      </w:r>
      <w:r w:rsidRPr="008516F4">
        <w:rPr>
          <w:caps/>
          <w:noProof/>
          <w:sz w:val="20"/>
        </w:rPr>
      </w:r>
      <w:r w:rsidRPr="008516F4">
        <w:rPr>
          <w:caps/>
          <w:noProof/>
          <w:sz w:val="20"/>
        </w:rPr>
        <w:fldChar w:fldCharType="separate"/>
      </w:r>
      <w:r w:rsidR="00850577">
        <w:rPr>
          <w:caps/>
          <w:noProof/>
          <w:sz w:val="20"/>
        </w:rPr>
        <w:t>7</w:t>
      </w:r>
      <w:r w:rsidRPr="008516F4">
        <w:rPr>
          <w:caps/>
          <w:noProof/>
          <w:sz w:val="20"/>
        </w:rPr>
        <w:fldChar w:fldCharType="end"/>
      </w:r>
    </w:p>
    <w:p w14:paraId="456838E2" w14:textId="21A9302B"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X. Informacja dla Wykonawców wspólnie ubiegających się o udzielenia zamówienia (spółki cywilne/</w:t>
      </w:r>
      <w:r w:rsidRPr="008516F4">
        <w:rPr>
          <w:caps/>
          <w:noProof/>
          <w:color w:val="000000"/>
          <w:kern w:val="24"/>
          <w:sz w:val="20"/>
        </w:rPr>
        <w:t>konsorcja</w:t>
      </w:r>
      <w:r w:rsidRPr="008516F4">
        <w:rPr>
          <w:caps/>
          <w:noProof/>
          <w:color w:val="000000"/>
          <w:sz w:val="20"/>
        </w:rPr>
        <w:t>)</w:t>
      </w:r>
      <w:r w:rsidRPr="008516F4">
        <w:rPr>
          <w:caps/>
          <w:noProof/>
          <w:sz w:val="20"/>
        </w:rPr>
        <w:tab/>
      </w:r>
      <w:r w:rsidRPr="008516F4">
        <w:rPr>
          <w:caps/>
          <w:noProof/>
          <w:sz w:val="20"/>
        </w:rPr>
        <w:fldChar w:fldCharType="begin"/>
      </w:r>
      <w:r w:rsidRPr="008516F4">
        <w:rPr>
          <w:caps/>
          <w:noProof/>
          <w:sz w:val="20"/>
        </w:rPr>
        <w:instrText xml:space="preserve"> PAGEREF _Toc97716563 \h </w:instrText>
      </w:r>
      <w:r w:rsidRPr="008516F4">
        <w:rPr>
          <w:caps/>
          <w:noProof/>
          <w:sz w:val="20"/>
        </w:rPr>
      </w:r>
      <w:r w:rsidRPr="008516F4">
        <w:rPr>
          <w:caps/>
          <w:noProof/>
          <w:sz w:val="20"/>
        </w:rPr>
        <w:fldChar w:fldCharType="separate"/>
      </w:r>
      <w:r w:rsidR="00850577">
        <w:rPr>
          <w:caps/>
          <w:noProof/>
          <w:sz w:val="20"/>
        </w:rPr>
        <w:t>8</w:t>
      </w:r>
      <w:r w:rsidRPr="008516F4">
        <w:rPr>
          <w:caps/>
          <w:noProof/>
          <w:sz w:val="20"/>
        </w:rPr>
        <w:fldChar w:fldCharType="end"/>
      </w:r>
    </w:p>
    <w:p w14:paraId="4A5B1470" w14:textId="70845DD6"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XI. Informacja o sposobie porozumiewania się Zamawiającego z wykonawcami oraz przekazywania oświadczeń i dokumentów, a także wskazanie osób uprawnionych do porozumiewania się z Wykonawcami</w:t>
      </w:r>
      <w:r w:rsidRPr="008516F4">
        <w:rPr>
          <w:caps/>
          <w:noProof/>
          <w:sz w:val="20"/>
        </w:rPr>
        <w:tab/>
      </w:r>
      <w:r w:rsidRPr="008516F4">
        <w:rPr>
          <w:caps/>
          <w:noProof/>
          <w:sz w:val="20"/>
        </w:rPr>
        <w:fldChar w:fldCharType="begin"/>
      </w:r>
      <w:r w:rsidRPr="008516F4">
        <w:rPr>
          <w:caps/>
          <w:noProof/>
          <w:sz w:val="20"/>
        </w:rPr>
        <w:instrText xml:space="preserve"> PAGEREF _Toc97716564 \h </w:instrText>
      </w:r>
      <w:r w:rsidRPr="008516F4">
        <w:rPr>
          <w:caps/>
          <w:noProof/>
          <w:sz w:val="20"/>
        </w:rPr>
      </w:r>
      <w:r w:rsidRPr="008516F4">
        <w:rPr>
          <w:caps/>
          <w:noProof/>
          <w:sz w:val="20"/>
        </w:rPr>
        <w:fldChar w:fldCharType="separate"/>
      </w:r>
      <w:r w:rsidR="00850577">
        <w:rPr>
          <w:caps/>
          <w:noProof/>
          <w:sz w:val="20"/>
        </w:rPr>
        <w:t>9</w:t>
      </w:r>
      <w:r w:rsidRPr="008516F4">
        <w:rPr>
          <w:caps/>
          <w:noProof/>
          <w:sz w:val="20"/>
        </w:rPr>
        <w:fldChar w:fldCharType="end"/>
      </w:r>
    </w:p>
    <w:p w14:paraId="232BDA77" w14:textId="1B7BEC64"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XII. Wymagania dotyczące wadium</w:t>
      </w:r>
      <w:r w:rsidRPr="008516F4">
        <w:rPr>
          <w:caps/>
          <w:noProof/>
          <w:sz w:val="20"/>
        </w:rPr>
        <w:tab/>
      </w:r>
      <w:r w:rsidRPr="008516F4">
        <w:rPr>
          <w:caps/>
          <w:noProof/>
          <w:sz w:val="20"/>
        </w:rPr>
        <w:fldChar w:fldCharType="begin"/>
      </w:r>
      <w:r w:rsidRPr="008516F4">
        <w:rPr>
          <w:caps/>
          <w:noProof/>
          <w:sz w:val="20"/>
        </w:rPr>
        <w:instrText xml:space="preserve"> PAGEREF _Toc97716565 \h </w:instrText>
      </w:r>
      <w:r w:rsidRPr="008516F4">
        <w:rPr>
          <w:caps/>
          <w:noProof/>
          <w:sz w:val="20"/>
        </w:rPr>
      </w:r>
      <w:r w:rsidRPr="008516F4">
        <w:rPr>
          <w:caps/>
          <w:noProof/>
          <w:sz w:val="20"/>
        </w:rPr>
        <w:fldChar w:fldCharType="separate"/>
      </w:r>
      <w:r w:rsidR="00850577">
        <w:rPr>
          <w:caps/>
          <w:noProof/>
          <w:sz w:val="20"/>
        </w:rPr>
        <w:t>11</w:t>
      </w:r>
      <w:r w:rsidRPr="008516F4">
        <w:rPr>
          <w:caps/>
          <w:noProof/>
          <w:sz w:val="20"/>
        </w:rPr>
        <w:fldChar w:fldCharType="end"/>
      </w:r>
    </w:p>
    <w:p w14:paraId="6468CF89" w14:textId="39A202A2"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XIII. Termin związania ofertą</w:t>
      </w:r>
      <w:r w:rsidRPr="008516F4">
        <w:rPr>
          <w:caps/>
          <w:noProof/>
          <w:sz w:val="20"/>
        </w:rPr>
        <w:tab/>
      </w:r>
      <w:r w:rsidRPr="008516F4">
        <w:rPr>
          <w:caps/>
          <w:noProof/>
          <w:sz w:val="20"/>
        </w:rPr>
        <w:fldChar w:fldCharType="begin"/>
      </w:r>
      <w:r w:rsidRPr="008516F4">
        <w:rPr>
          <w:caps/>
          <w:noProof/>
          <w:sz w:val="20"/>
        </w:rPr>
        <w:instrText xml:space="preserve"> PAGEREF _Toc97716566 \h </w:instrText>
      </w:r>
      <w:r w:rsidRPr="008516F4">
        <w:rPr>
          <w:caps/>
          <w:noProof/>
          <w:sz w:val="20"/>
        </w:rPr>
      </w:r>
      <w:r w:rsidRPr="008516F4">
        <w:rPr>
          <w:caps/>
          <w:noProof/>
          <w:sz w:val="20"/>
        </w:rPr>
        <w:fldChar w:fldCharType="separate"/>
      </w:r>
      <w:r w:rsidR="00850577">
        <w:rPr>
          <w:caps/>
          <w:noProof/>
          <w:sz w:val="20"/>
        </w:rPr>
        <w:t>11</w:t>
      </w:r>
      <w:r w:rsidRPr="008516F4">
        <w:rPr>
          <w:caps/>
          <w:noProof/>
          <w:sz w:val="20"/>
        </w:rPr>
        <w:fldChar w:fldCharType="end"/>
      </w:r>
    </w:p>
    <w:p w14:paraId="23EE9F7A" w14:textId="526DDCDA"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XIV. Opis sposobu przygotowania ofert</w:t>
      </w:r>
      <w:r w:rsidRPr="008516F4">
        <w:rPr>
          <w:caps/>
          <w:noProof/>
          <w:sz w:val="20"/>
        </w:rPr>
        <w:tab/>
      </w:r>
      <w:r w:rsidRPr="008516F4">
        <w:rPr>
          <w:caps/>
          <w:noProof/>
          <w:sz w:val="20"/>
        </w:rPr>
        <w:fldChar w:fldCharType="begin"/>
      </w:r>
      <w:r w:rsidRPr="008516F4">
        <w:rPr>
          <w:caps/>
          <w:noProof/>
          <w:sz w:val="20"/>
        </w:rPr>
        <w:instrText xml:space="preserve"> PAGEREF _Toc97716567 \h </w:instrText>
      </w:r>
      <w:r w:rsidRPr="008516F4">
        <w:rPr>
          <w:caps/>
          <w:noProof/>
          <w:sz w:val="20"/>
        </w:rPr>
      </w:r>
      <w:r w:rsidRPr="008516F4">
        <w:rPr>
          <w:caps/>
          <w:noProof/>
          <w:sz w:val="20"/>
        </w:rPr>
        <w:fldChar w:fldCharType="separate"/>
      </w:r>
      <w:r w:rsidR="00850577">
        <w:rPr>
          <w:caps/>
          <w:noProof/>
          <w:sz w:val="20"/>
        </w:rPr>
        <w:t>11</w:t>
      </w:r>
      <w:r w:rsidRPr="008516F4">
        <w:rPr>
          <w:caps/>
          <w:noProof/>
          <w:sz w:val="20"/>
        </w:rPr>
        <w:fldChar w:fldCharType="end"/>
      </w:r>
    </w:p>
    <w:p w14:paraId="1468C398" w14:textId="37E00B74"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XV. Miejsce oraz termin składania i otwarcia ofert</w:t>
      </w:r>
      <w:r w:rsidRPr="008516F4">
        <w:rPr>
          <w:caps/>
          <w:noProof/>
          <w:sz w:val="20"/>
        </w:rPr>
        <w:tab/>
      </w:r>
      <w:r w:rsidRPr="008516F4">
        <w:rPr>
          <w:caps/>
          <w:noProof/>
          <w:sz w:val="20"/>
        </w:rPr>
        <w:fldChar w:fldCharType="begin"/>
      </w:r>
      <w:r w:rsidRPr="008516F4">
        <w:rPr>
          <w:caps/>
          <w:noProof/>
          <w:sz w:val="20"/>
        </w:rPr>
        <w:instrText xml:space="preserve"> PAGEREF _Toc97716568 \h </w:instrText>
      </w:r>
      <w:r w:rsidRPr="008516F4">
        <w:rPr>
          <w:caps/>
          <w:noProof/>
          <w:sz w:val="20"/>
        </w:rPr>
      </w:r>
      <w:r w:rsidRPr="008516F4">
        <w:rPr>
          <w:caps/>
          <w:noProof/>
          <w:sz w:val="20"/>
        </w:rPr>
        <w:fldChar w:fldCharType="separate"/>
      </w:r>
      <w:r w:rsidR="00850577">
        <w:rPr>
          <w:caps/>
          <w:noProof/>
          <w:sz w:val="20"/>
        </w:rPr>
        <w:t>13</w:t>
      </w:r>
      <w:r w:rsidRPr="008516F4">
        <w:rPr>
          <w:caps/>
          <w:noProof/>
          <w:sz w:val="20"/>
        </w:rPr>
        <w:fldChar w:fldCharType="end"/>
      </w:r>
    </w:p>
    <w:p w14:paraId="12246182" w14:textId="6E2B3E86"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XVI. Opis sposobu obliczenia ceny</w:t>
      </w:r>
      <w:r w:rsidRPr="008516F4">
        <w:rPr>
          <w:caps/>
          <w:noProof/>
          <w:sz w:val="20"/>
        </w:rPr>
        <w:tab/>
      </w:r>
      <w:r w:rsidRPr="008516F4">
        <w:rPr>
          <w:caps/>
          <w:noProof/>
          <w:sz w:val="20"/>
        </w:rPr>
        <w:fldChar w:fldCharType="begin"/>
      </w:r>
      <w:r w:rsidRPr="008516F4">
        <w:rPr>
          <w:caps/>
          <w:noProof/>
          <w:sz w:val="20"/>
        </w:rPr>
        <w:instrText xml:space="preserve"> PAGEREF _Toc97716569 \h </w:instrText>
      </w:r>
      <w:r w:rsidRPr="008516F4">
        <w:rPr>
          <w:caps/>
          <w:noProof/>
          <w:sz w:val="20"/>
        </w:rPr>
      </w:r>
      <w:r w:rsidRPr="008516F4">
        <w:rPr>
          <w:caps/>
          <w:noProof/>
          <w:sz w:val="20"/>
        </w:rPr>
        <w:fldChar w:fldCharType="separate"/>
      </w:r>
      <w:r w:rsidR="00850577">
        <w:rPr>
          <w:caps/>
          <w:noProof/>
          <w:sz w:val="20"/>
        </w:rPr>
        <w:t>14</w:t>
      </w:r>
      <w:r w:rsidRPr="008516F4">
        <w:rPr>
          <w:caps/>
          <w:noProof/>
          <w:sz w:val="20"/>
        </w:rPr>
        <w:fldChar w:fldCharType="end"/>
      </w:r>
    </w:p>
    <w:p w14:paraId="18BD700D" w14:textId="0E351E3B"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XVII. Opis kryteriów, którymi Zamawiający będzie się kierował przy wyborze oferty, wraz z podaniem znaczenia tych kryteriów i sposobu oceny ofert</w:t>
      </w:r>
      <w:r w:rsidRPr="008516F4">
        <w:rPr>
          <w:caps/>
          <w:noProof/>
          <w:sz w:val="20"/>
        </w:rPr>
        <w:tab/>
      </w:r>
      <w:r w:rsidRPr="008516F4">
        <w:rPr>
          <w:caps/>
          <w:noProof/>
          <w:sz w:val="20"/>
        </w:rPr>
        <w:fldChar w:fldCharType="begin"/>
      </w:r>
      <w:r w:rsidRPr="008516F4">
        <w:rPr>
          <w:caps/>
          <w:noProof/>
          <w:sz w:val="20"/>
        </w:rPr>
        <w:instrText xml:space="preserve"> PAGEREF _Toc97716570 \h </w:instrText>
      </w:r>
      <w:r w:rsidRPr="008516F4">
        <w:rPr>
          <w:caps/>
          <w:noProof/>
          <w:sz w:val="20"/>
        </w:rPr>
      </w:r>
      <w:r w:rsidRPr="008516F4">
        <w:rPr>
          <w:caps/>
          <w:noProof/>
          <w:sz w:val="20"/>
        </w:rPr>
        <w:fldChar w:fldCharType="separate"/>
      </w:r>
      <w:r w:rsidR="00850577">
        <w:rPr>
          <w:caps/>
          <w:noProof/>
          <w:sz w:val="20"/>
        </w:rPr>
        <w:t>14</w:t>
      </w:r>
      <w:r w:rsidRPr="008516F4">
        <w:rPr>
          <w:caps/>
          <w:noProof/>
          <w:sz w:val="20"/>
        </w:rPr>
        <w:fldChar w:fldCharType="end"/>
      </w:r>
    </w:p>
    <w:p w14:paraId="36806290" w14:textId="66480195"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sz w:val="20"/>
        </w:rPr>
        <w:t>XVIII. Informacje o formalnościach, jakie powinny zostać dopełnione po wyborze oferty w celu zawarcia umowy w sprawie zamówienia publicznego.</w:t>
      </w:r>
      <w:r w:rsidRPr="008516F4">
        <w:rPr>
          <w:caps/>
          <w:noProof/>
          <w:sz w:val="20"/>
        </w:rPr>
        <w:tab/>
      </w:r>
      <w:r w:rsidRPr="008516F4">
        <w:rPr>
          <w:caps/>
          <w:noProof/>
          <w:sz w:val="20"/>
        </w:rPr>
        <w:fldChar w:fldCharType="begin"/>
      </w:r>
      <w:r w:rsidRPr="008516F4">
        <w:rPr>
          <w:caps/>
          <w:noProof/>
          <w:sz w:val="20"/>
        </w:rPr>
        <w:instrText xml:space="preserve"> PAGEREF _Toc97716571 \h </w:instrText>
      </w:r>
      <w:r w:rsidRPr="008516F4">
        <w:rPr>
          <w:caps/>
          <w:noProof/>
          <w:sz w:val="20"/>
        </w:rPr>
      </w:r>
      <w:r w:rsidRPr="008516F4">
        <w:rPr>
          <w:caps/>
          <w:noProof/>
          <w:sz w:val="20"/>
        </w:rPr>
        <w:fldChar w:fldCharType="separate"/>
      </w:r>
      <w:r w:rsidR="00850577">
        <w:rPr>
          <w:caps/>
          <w:noProof/>
          <w:sz w:val="20"/>
        </w:rPr>
        <w:t>15</w:t>
      </w:r>
      <w:r w:rsidRPr="008516F4">
        <w:rPr>
          <w:caps/>
          <w:noProof/>
          <w:sz w:val="20"/>
        </w:rPr>
        <w:fldChar w:fldCharType="end"/>
      </w:r>
    </w:p>
    <w:p w14:paraId="7651FEDC" w14:textId="665778FB"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XIX. Wymagania dotyczące zabezpieczenia należytego wykonania umowy.</w:t>
      </w:r>
      <w:r w:rsidRPr="008516F4">
        <w:rPr>
          <w:caps/>
          <w:noProof/>
          <w:sz w:val="20"/>
        </w:rPr>
        <w:tab/>
      </w:r>
      <w:r w:rsidRPr="008516F4">
        <w:rPr>
          <w:caps/>
          <w:noProof/>
          <w:sz w:val="20"/>
        </w:rPr>
        <w:fldChar w:fldCharType="begin"/>
      </w:r>
      <w:r w:rsidRPr="008516F4">
        <w:rPr>
          <w:caps/>
          <w:noProof/>
          <w:sz w:val="20"/>
        </w:rPr>
        <w:instrText xml:space="preserve"> PAGEREF _Toc97716572 \h </w:instrText>
      </w:r>
      <w:r w:rsidRPr="008516F4">
        <w:rPr>
          <w:caps/>
          <w:noProof/>
          <w:sz w:val="20"/>
        </w:rPr>
      </w:r>
      <w:r w:rsidRPr="008516F4">
        <w:rPr>
          <w:caps/>
          <w:noProof/>
          <w:sz w:val="20"/>
        </w:rPr>
        <w:fldChar w:fldCharType="separate"/>
      </w:r>
      <w:r w:rsidR="00850577">
        <w:rPr>
          <w:caps/>
          <w:noProof/>
          <w:sz w:val="20"/>
        </w:rPr>
        <w:t>16</w:t>
      </w:r>
      <w:r w:rsidRPr="008516F4">
        <w:rPr>
          <w:caps/>
          <w:noProof/>
          <w:sz w:val="20"/>
        </w:rPr>
        <w:fldChar w:fldCharType="end"/>
      </w:r>
    </w:p>
    <w:p w14:paraId="42AB21E0" w14:textId="706929D0"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XX. Pouczenie o środkach ochrony prawnej przysługujących Wykonawcy w toku postępowania o udzielenie zamówienia.</w:t>
      </w:r>
      <w:r w:rsidRPr="008516F4">
        <w:rPr>
          <w:caps/>
          <w:noProof/>
          <w:sz w:val="20"/>
        </w:rPr>
        <w:tab/>
      </w:r>
      <w:r w:rsidRPr="008516F4">
        <w:rPr>
          <w:caps/>
          <w:noProof/>
          <w:sz w:val="20"/>
        </w:rPr>
        <w:fldChar w:fldCharType="begin"/>
      </w:r>
      <w:r w:rsidRPr="008516F4">
        <w:rPr>
          <w:caps/>
          <w:noProof/>
          <w:sz w:val="20"/>
        </w:rPr>
        <w:instrText xml:space="preserve"> PAGEREF _Toc97716573 \h </w:instrText>
      </w:r>
      <w:r w:rsidRPr="008516F4">
        <w:rPr>
          <w:caps/>
          <w:noProof/>
          <w:sz w:val="20"/>
        </w:rPr>
      </w:r>
      <w:r w:rsidRPr="008516F4">
        <w:rPr>
          <w:caps/>
          <w:noProof/>
          <w:sz w:val="20"/>
        </w:rPr>
        <w:fldChar w:fldCharType="separate"/>
      </w:r>
      <w:r w:rsidR="00850577">
        <w:rPr>
          <w:caps/>
          <w:noProof/>
          <w:sz w:val="20"/>
        </w:rPr>
        <w:t>16</w:t>
      </w:r>
      <w:r w:rsidRPr="008516F4">
        <w:rPr>
          <w:caps/>
          <w:noProof/>
          <w:sz w:val="20"/>
        </w:rPr>
        <w:fldChar w:fldCharType="end"/>
      </w:r>
    </w:p>
    <w:p w14:paraId="3A3F7434" w14:textId="062BB86B"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 xml:space="preserve">XXI. </w:t>
      </w:r>
      <w:r w:rsidRPr="008516F4">
        <w:rPr>
          <w:rFonts w:cs="Arial"/>
          <w:caps/>
          <w:noProof/>
          <w:sz w:val="20"/>
          <w:u w:val="single"/>
        </w:rPr>
        <w:t>Ochrona danych osobowych</w:t>
      </w:r>
      <w:r w:rsidRPr="008516F4">
        <w:rPr>
          <w:caps/>
          <w:noProof/>
          <w:sz w:val="20"/>
        </w:rPr>
        <w:tab/>
      </w:r>
      <w:r w:rsidRPr="008516F4">
        <w:rPr>
          <w:caps/>
          <w:noProof/>
          <w:sz w:val="20"/>
        </w:rPr>
        <w:fldChar w:fldCharType="begin"/>
      </w:r>
      <w:r w:rsidRPr="008516F4">
        <w:rPr>
          <w:caps/>
          <w:noProof/>
          <w:sz w:val="20"/>
        </w:rPr>
        <w:instrText xml:space="preserve"> PAGEREF _Toc97716574 \h </w:instrText>
      </w:r>
      <w:r w:rsidRPr="008516F4">
        <w:rPr>
          <w:caps/>
          <w:noProof/>
          <w:sz w:val="20"/>
        </w:rPr>
      </w:r>
      <w:r w:rsidRPr="008516F4">
        <w:rPr>
          <w:caps/>
          <w:noProof/>
          <w:sz w:val="20"/>
        </w:rPr>
        <w:fldChar w:fldCharType="separate"/>
      </w:r>
      <w:r w:rsidR="00850577">
        <w:rPr>
          <w:caps/>
          <w:noProof/>
          <w:sz w:val="20"/>
        </w:rPr>
        <w:t>17</w:t>
      </w:r>
      <w:r w:rsidRPr="008516F4">
        <w:rPr>
          <w:caps/>
          <w:noProof/>
          <w:sz w:val="20"/>
        </w:rPr>
        <w:fldChar w:fldCharType="end"/>
      </w:r>
    </w:p>
    <w:p w14:paraId="2F59C2F6" w14:textId="2013C6B4"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XXII. Załączniki:</w:t>
      </w:r>
      <w:r w:rsidRPr="008516F4">
        <w:rPr>
          <w:caps/>
          <w:noProof/>
          <w:sz w:val="20"/>
        </w:rPr>
        <w:tab/>
      </w:r>
      <w:r w:rsidRPr="008516F4">
        <w:rPr>
          <w:caps/>
          <w:noProof/>
          <w:sz w:val="20"/>
        </w:rPr>
        <w:fldChar w:fldCharType="begin"/>
      </w:r>
      <w:r w:rsidRPr="008516F4">
        <w:rPr>
          <w:caps/>
          <w:noProof/>
          <w:sz w:val="20"/>
        </w:rPr>
        <w:instrText xml:space="preserve"> PAGEREF _Toc97716575 \h </w:instrText>
      </w:r>
      <w:r w:rsidRPr="008516F4">
        <w:rPr>
          <w:caps/>
          <w:noProof/>
          <w:sz w:val="20"/>
        </w:rPr>
      </w:r>
      <w:r w:rsidRPr="008516F4">
        <w:rPr>
          <w:caps/>
          <w:noProof/>
          <w:sz w:val="20"/>
        </w:rPr>
        <w:fldChar w:fldCharType="separate"/>
      </w:r>
      <w:r w:rsidR="00850577">
        <w:rPr>
          <w:caps/>
          <w:noProof/>
          <w:sz w:val="20"/>
        </w:rPr>
        <w:t>18</w:t>
      </w:r>
      <w:r w:rsidRPr="008516F4">
        <w:rPr>
          <w:caps/>
          <w:noProof/>
          <w:sz w:val="20"/>
        </w:rPr>
        <w:fldChar w:fldCharType="end"/>
      </w:r>
    </w:p>
    <w:p w14:paraId="21992991" w14:textId="622F81A6"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iCs/>
          <w:caps/>
          <w:noProof/>
          <w:sz w:val="20"/>
        </w:rPr>
        <w:t>Załącznik nr 1 do SWZ</w:t>
      </w:r>
      <w:r w:rsidRPr="008516F4">
        <w:rPr>
          <w:caps/>
          <w:noProof/>
          <w:sz w:val="20"/>
        </w:rPr>
        <w:tab/>
      </w:r>
      <w:r w:rsidRPr="008516F4">
        <w:rPr>
          <w:caps/>
          <w:noProof/>
          <w:sz w:val="20"/>
        </w:rPr>
        <w:fldChar w:fldCharType="begin"/>
      </w:r>
      <w:r w:rsidRPr="008516F4">
        <w:rPr>
          <w:caps/>
          <w:noProof/>
          <w:sz w:val="20"/>
        </w:rPr>
        <w:instrText xml:space="preserve"> PAGEREF _Toc97716576 \h </w:instrText>
      </w:r>
      <w:r w:rsidRPr="008516F4">
        <w:rPr>
          <w:caps/>
          <w:noProof/>
          <w:sz w:val="20"/>
        </w:rPr>
      </w:r>
      <w:r w:rsidRPr="008516F4">
        <w:rPr>
          <w:caps/>
          <w:noProof/>
          <w:sz w:val="20"/>
        </w:rPr>
        <w:fldChar w:fldCharType="separate"/>
      </w:r>
      <w:r w:rsidR="00850577">
        <w:rPr>
          <w:caps/>
          <w:noProof/>
          <w:sz w:val="20"/>
        </w:rPr>
        <w:t>19</w:t>
      </w:r>
      <w:r w:rsidRPr="008516F4">
        <w:rPr>
          <w:caps/>
          <w:noProof/>
          <w:sz w:val="20"/>
        </w:rPr>
        <w:fldChar w:fldCharType="end"/>
      </w:r>
    </w:p>
    <w:p w14:paraId="0BDC5D1F" w14:textId="7EEB5E8F"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iCs/>
          <w:caps/>
          <w:noProof/>
          <w:sz w:val="20"/>
        </w:rPr>
        <w:t>Załącznik nr 2 do SWZ</w:t>
      </w:r>
      <w:r w:rsidRPr="008516F4">
        <w:rPr>
          <w:caps/>
          <w:noProof/>
          <w:sz w:val="20"/>
        </w:rPr>
        <w:tab/>
      </w:r>
      <w:r w:rsidRPr="008516F4">
        <w:rPr>
          <w:caps/>
          <w:noProof/>
          <w:sz w:val="20"/>
        </w:rPr>
        <w:fldChar w:fldCharType="begin"/>
      </w:r>
      <w:r w:rsidRPr="008516F4">
        <w:rPr>
          <w:caps/>
          <w:noProof/>
          <w:sz w:val="20"/>
        </w:rPr>
        <w:instrText xml:space="preserve"> PAGEREF _Toc97716577 \h </w:instrText>
      </w:r>
      <w:r w:rsidRPr="008516F4">
        <w:rPr>
          <w:caps/>
          <w:noProof/>
          <w:sz w:val="20"/>
        </w:rPr>
      </w:r>
      <w:r w:rsidRPr="008516F4">
        <w:rPr>
          <w:caps/>
          <w:noProof/>
          <w:sz w:val="20"/>
        </w:rPr>
        <w:fldChar w:fldCharType="separate"/>
      </w:r>
      <w:r w:rsidR="00850577">
        <w:rPr>
          <w:caps/>
          <w:noProof/>
          <w:sz w:val="20"/>
        </w:rPr>
        <w:t>23</w:t>
      </w:r>
      <w:r w:rsidRPr="008516F4">
        <w:rPr>
          <w:caps/>
          <w:noProof/>
          <w:sz w:val="20"/>
        </w:rPr>
        <w:fldChar w:fldCharType="end"/>
      </w:r>
    </w:p>
    <w:p w14:paraId="1FED1FA4" w14:textId="212C81B5"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iCs/>
          <w:caps/>
          <w:noProof/>
          <w:sz w:val="20"/>
        </w:rPr>
        <w:t>Załącznik nr 2a do SWZ</w:t>
      </w:r>
      <w:r w:rsidRPr="008516F4">
        <w:rPr>
          <w:caps/>
          <w:noProof/>
          <w:sz w:val="20"/>
        </w:rPr>
        <w:tab/>
      </w:r>
      <w:r w:rsidRPr="008516F4">
        <w:rPr>
          <w:caps/>
          <w:noProof/>
          <w:sz w:val="20"/>
        </w:rPr>
        <w:fldChar w:fldCharType="begin"/>
      </w:r>
      <w:r w:rsidRPr="008516F4">
        <w:rPr>
          <w:caps/>
          <w:noProof/>
          <w:sz w:val="20"/>
        </w:rPr>
        <w:instrText xml:space="preserve"> PAGEREF _Toc97716578 \h </w:instrText>
      </w:r>
      <w:r w:rsidRPr="008516F4">
        <w:rPr>
          <w:caps/>
          <w:noProof/>
          <w:sz w:val="20"/>
        </w:rPr>
      </w:r>
      <w:r w:rsidRPr="008516F4">
        <w:rPr>
          <w:caps/>
          <w:noProof/>
          <w:sz w:val="20"/>
        </w:rPr>
        <w:fldChar w:fldCharType="separate"/>
      </w:r>
      <w:r w:rsidR="00850577">
        <w:rPr>
          <w:caps/>
          <w:noProof/>
          <w:sz w:val="20"/>
        </w:rPr>
        <w:t>24</w:t>
      </w:r>
      <w:r w:rsidRPr="008516F4">
        <w:rPr>
          <w:caps/>
          <w:noProof/>
          <w:sz w:val="20"/>
        </w:rPr>
        <w:fldChar w:fldCharType="end"/>
      </w:r>
    </w:p>
    <w:p w14:paraId="66E3A4F3" w14:textId="08E52F69"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iCs/>
          <w:caps/>
          <w:noProof/>
          <w:sz w:val="20"/>
        </w:rPr>
        <w:t>Załącznik nr 2b do SWZ</w:t>
      </w:r>
      <w:r w:rsidRPr="008516F4">
        <w:rPr>
          <w:caps/>
          <w:noProof/>
          <w:sz w:val="20"/>
        </w:rPr>
        <w:tab/>
      </w:r>
      <w:r w:rsidRPr="008516F4">
        <w:rPr>
          <w:caps/>
          <w:noProof/>
          <w:sz w:val="20"/>
        </w:rPr>
        <w:fldChar w:fldCharType="begin"/>
      </w:r>
      <w:r w:rsidRPr="008516F4">
        <w:rPr>
          <w:caps/>
          <w:noProof/>
          <w:sz w:val="20"/>
        </w:rPr>
        <w:instrText xml:space="preserve"> PAGEREF _Toc97716579 \h </w:instrText>
      </w:r>
      <w:r w:rsidRPr="008516F4">
        <w:rPr>
          <w:caps/>
          <w:noProof/>
          <w:sz w:val="20"/>
        </w:rPr>
      </w:r>
      <w:r w:rsidRPr="008516F4">
        <w:rPr>
          <w:caps/>
          <w:noProof/>
          <w:sz w:val="20"/>
        </w:rPr>
        <w:fldChar w:fldCharType="separate"/>
      </w:r>
      <w:r w:rsidR="00850577">
        <w:rPr>
          <w:caps/>
          <w:noProof/>
          <w:sz w:val="20"/>
        </w:rPr>
        <w:t>25</w:t>
      </w:r>
      <w:r w:rsidRPr="008516F4">
        <w:rPr>
          <w:caps/>
          <w:noProof/>
          <w:sz w:val="20"/>
        </w:rPr>
        <w:fldChar w:fldCharType="end"/>
      </w:r>
    </w:p>
    <w:p w14:paraId="463BFE54" w14:textId="6D3343F5"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iCs/>
          <w:caps/>
          <w:noProof/>
          <w:sz w:val="20"/>
        </w:rPr>
        <w:t>Załącznik nr 2c do SWZ</w:t>
      </w:r>
      <w:r w:rsidRPr="008516F4">
        <w:rPr>
          <w:caps/>
          <w:noProof/>
          <w:sz w:val="20"/>
        </w:rPr>
        <w:tab/>
      </w:r>
      <w:r w:rsidRPr="008516F4">
        <w:rPr>
          <w:caps/>
          <w:noProof/>
          <w:sz w:val="20"/>
        </w:rPr>
        <w:fldChar w:fldCharType="begin"/>
      </w:r>
      <w:r w:rsidRPr="008516F4">
        <w:rPr>
          <w:caps/>
          <w:noProof/>
          <w:sz w:val="20"/>
        </w:rPr>
        <w:instrText xml:space="preserve"> PAGEREF _Toc97716580 \h </w:instrText>
      </w:r>
      <w:r w:rsidRPr="008516F4">
        <w:rPr>
          <w:caps/>
          <w:noProof/>
          <w:sz w:val="20"/>
        </w:rPr>
      </w:r>
      <w:r w:rsidRPr="008516F4">
        <w:rPr>
          <w:caps/>
          <w:noProof/>
          <w:sz w:val="20"/>
        </w:rPr>
        <w:fldChar w:fldCharType="separate"/>
      </w:r>
      <w:r w:rsidR="00850577">
        <w:rPr>
          <w:caps/>
          <w:noProof/>
          <w:sz w:val="20"/>
        </w:rPr>
        <w:t>26</w:t>
      </w:r>
      <w:r w:rsidRPr="008516F4">
        <w:rPr>
          <w:caps/>
          <w:noProof/>
          <w:sz w:val="20"/>
        </w:rPr>
        <w:fldChar w:fldCharType="end"/>
      </w:r>
    </w:p>
    <w:p w14:paraId="0698C69E" w14:textId="6E9209C2"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iCs/>
          <w:caps/>
          <w:noProof/>
          <w:color w:val="000000"/>
          <w:sz w:val="20"/>
        </w:rPr>
        <w:t>Załącznik nr 3a do SWZ</w:t>
      </w:r>
      <w:r w:rsidRPr="008516F4">
        <w:rPr>
          <w:caps/>
          <w:noProof/>
          <w:sz w:val="20"/>
        </w:rPr>
        <w:tab/>
      </w:r>
      <w:r w:rsidRPr="008516F4">
        <w:rPr>
          <w:caps/>
          <w:noProof/>
          <w:sz w:val="20"/>
        </w:rPr>
        <w:fldChar w:fldCharType="begin"/>
      </w:r>
      <w:r w:rsidRPr="008516F4">
        <w:rPr>
          <w:caps/>
          <w:noProof/>
          <w:sz w:val="20"/>
        </w:rPr>
        <w:instrText xml:space="preserve"> PAGEREF _Toc97716581 \h </w:instrText>
      </w:r>
      <w:r w:rsidRPr="008516F4">
        <w:rPr>
          <w:caps/>
          <w:noProof/>
          <w:sz w:val="20"/>
        </w:rPr>
      </w:r>
      <w:r w:rsidRPr="008516F4">
        <w:rPr>
          <w:caps/>
          <w:noProof/>
          <w:sz w:val="20"/>
        </w:rPr>
        <w:fldChar w:fldCharType="separate"/>
      </w:r>
      <w:r w:rsidR="00850577">
        <w:rPr>
          <w:caps/>
          <w:noProof/>
          <w:sz w:val="20"/>
        </w:rPr>
        <w:t>27</w:t>
      </w:r>
      <w:r w:rsidRPr="008516F4">
        <w:rPr>
          <w:caps/>
          <w:noProof/>
          <w:sz w:val="20"/>
        </w:rPr>
        <w:fldChar w:fldCharType="end"/>
      </w:r>
    </w:p>
    <w:p w14:paraId="2E0856AB" w14:textId="0BDD546A"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iCs/>
          <w:caps/>
          <w:noProof/>
          <w:color w:val="000000"/>
          <w:sz w:val="20"/>
        </w:rPr>
        <w:t>Załącznik nr 3b do SWZ</w:t>
      </w:r>
      <w:r w:rsidRPr="008516F4">
        <w:rPr>
          <w:caps/>
          <w:noProof/>
          <w:sz w:val="20"/>
        </w:rPr>
        <w:tab/>
      </w:r>
      <w:r w:rsidRPr="008516F4">
        <w:rPr>
          <w:caps/>
          <w:noProof/>
          <w:sz w:val="20"/>
        </w:rPr>
        <w:fldChar w:fldCharType="begin"/>
      </w:r>
      <w:r w:rsidRPr="008516F4">
        <w:rPr>
          <w:caps/>
          <w:noProof/>
          <w:sz w:val="20"/>
        </w:rPr>
        <w:instrText xml:space="preserve"> PAGEREF _Toc97716582 \h </w:instrText>
      </w:r>
      <w:r w:rsidRPr="008516F4">
        <w:rPr>
          <w:caps/>
          <w:noProof/>
          <w:sz w:val="20"/>
        </w:rPr>
      </w:r>
      <w:r w:rsidRPr="008516F4">
        <w:rPr>
          <w:caps/>
          <w:noProof/>
          <w:sz w:val="20"/>
        </w:rPr>
        <w:fldChar w:fldCharType="separate"/>
      </w:r>
      <w:r w:rsidR="00850577">
        <w:rPr>
          <w:caps/>
          <w:noProof/>
          <w:sz w:val="20"/>
        </w:rPr>
        <w:t>28</w:t>
      </w:r>
      <w:r w:rsidRPr="008516F4">
        <w:rPr>
          <w:caps/>
          <w:noProof/>
          <w:sz w:val="20"/>
        </w:rPr>
        <w:fldChar w:fldCharType="end"/>
      </w:r>
    </w:p>
    <w:p w14:paraId="10F1AB9A" w14:textId="15AEB388"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iCs/>
          <w:caps/>
          <w:noProof/>
          <w:sz w:val="20"/>
        </w:rPr>
        <w:t>Załącznik nr 4 do SWZ</w:t>
      </w:r>
      <w:r w:rsidRPr="008516F4">
        <w:rPr>
          <w:caps/>
          <w:noProof/>
          <w:sz w:val="20"/>
        </w:rPr>
        <w:tab/>
      </w:r>
      <w:r w:rsidRPr="008516F4">
        <w:rPr>
          <w:caps/>
          <w:noProof/>
          <w:sz w:val="20"/>
        </w:rPr>
        <w:fldChar w:fldCharType="begin"/>
      </w:r>
      <w:r w:rsidRPr="008516F4">
        <w:rPr>
          <w:caps/>
          <w:noProof/>
          <w:sz w:val="20"/>
        </w:rPr>
        <w:instrText xml:space="preserve"> PAGEREF _Toc97716583 \h </w:instrText>
      </w:r>
      <w:r w:rsidRPr="008516F4">
        <w:rPr>
          <w:caps/>
          <w:noProof/>
          <w:sz w:val="20"/>
        </w:rPr>
      </w:r>
      <w:r w:rsidRPr="008516F4">
        <w:rPr>
          <w:caps/>
          <w:noProof/>
          <w:sz w:val="20"/>
        </w:rPr>
        <w:fldChar w:fldCharType="separate"/>
      </w:r>
      <w:r w:rsidR="00850577">
        <w:rPr>
          <w:caps/>
          <w:noProof/>
          <w:sz w:val="20"/>
        </w:rPr>
        <w:t>29</w:t>
      </w:r>
      <w:r w:rsidRPr="008516F4">
        <w:rPr>
          <w:caps/>
          <w:noProof/>
          <w:sz w:val="20"/>
        </w:rPr>
        <w:fldChar w:fldCharType="end"/>
      </w:r>
    </w:p>
    <w:p w14:paraId="2250DF61" w14:textId="70A40EEC"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sz w:val="20"/>
        </w:rPr>
        <w:t>Załącznik nr 5 do SWZ</w:t>
      </w:r>
      <w:r w:rsidRPr="008516F4">
        <w:rPr>
          <w:caps/>
          <w:noProof/>
          <w:sz w:val="20"/>
        </w:rPr>
        <w:tab/>
      </w:r>
      <w:r w:rsidRPr="008516F4">
        <w:rPr>
          <w:caps/>
          <w:noProof/>
          <w:sz w:val="20"/>
        </w:rPr>
        <w:fldChar w:fldCharType="begin"/>
      </w:r>
      <w:r w:rsidRPr="008516F4">
        <w:rPr>
          <w:caps/>
          <w:noProof/>
          <w:sz w:val="20"/>
        </w:rPr>
        <w:instrText xml:space="preserve"> PAGEREF _Toc97716584 \h </w:instrText>
      </w:r>
      <w:r w:rsidRPr="008516F4">
        <w:rPr>
          <w:caps/>
          <w:noProof/>
          <w:sz w:val="20"/>
        </w:rPr>
      </w:r>
      <w:r w:rsidRPr="008516F4">
        <w:rPr>
          <w:caps/>
          <w:noProof/>
          <w:sz w:val="20"/>
        </w:rPr>
        <w:fldChar w:fldCharType="separate"/>
      </w:r>
      <w:r w:rsidR="00850577">
        <w:rPr>
          <w:caps/>
          <w:noProof/>
          <w:sz w:val="20"/>
        </w:rPr>
        <w:t>30</w:t>
      </w:r>
      <w:r w:rsidRPr="008516F4">
        <w:rPr>
          <w:caps/>
          <w:noProof/>
          <w:sz w:val="20"/>
        </w:rPr>
        <w:fldChar w:fldCharType="end"/>
      </w:r>
    </w:p>
    <w:p w14:paraId="13965B11" w14:textId="265A421D"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Załącznik nr 6 do SWZ</w:t>
      </w:r>
      <w:r w:rsidRPr="008516F4">
        <w:rPr>
          <w:caps/>
          <w:noProof/>
          <w:sz w:val="20"/>
        </w:rPr>
        <w:tab/>
      </w:r>
      <w:r w:rsidRPr="008516F4">
        <w:rPr>
          <w:caps/>
          <w:noProof/>
          <w:sz w:val="20"/>
        </w:rPr>
        <w:fldChar w:fldCharType="begin"/>
      </w:r>
      <w:r w:rsidRPr="008516F4">
        <w:rPr>
          <w:caps/>
          <w:noProof/>
          <w:sz w:val="20"/>
        </w:rPr>
        <w:instrText xml:space="preserve"> PAGEREF _Toc97716585 \h </w:instrText>
      </w:r>
      <w:r w:rsidRPr="008516F4">
        <w:rPr>
          <w:caps/>
          <w:noProof/>
          <w:sz w:val="20"/>
        </w:rPr>
      </w:r>
      <w:r w:rsidRPr="008516F4">
        <w:rPr>
          <w:caps/>
          <w:noProof/>
          <w:sz w:val="20"/>
        </w:rPr>
        <w:fldChar w:fldCharType="separate"/>
      </w:r>
      <w:r w:rsidR="00850577">
        <w:rPr>
          <w:caps/>
          <w:noProof/>
          <w:sz w:val="20"/>
        </w:rPr>
        <w:t>31</w:t>
      </w:r>
      <w:r w:rsidRPr="008516F4">
        <w:rPr>
          <w:caps/>
          <w:noProof/>
          <w:sz w:val="20"/>
        </w:rPr>
        <w:fldChar w:fldCharType="end"/>
      </w:r>
    </w:p>
    <w:p w14:paraId="0A3051F4" w14:textId="7A80DA80"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caps/>
          <w:noProof/>
          <w:color w:val="000000"/>
          <w:sz w:val="20"/>
        </w:rPr>
        <w:t>Załącznik nr 7 do SWZ</w:t>
      </w:r>
      <w:r w:rsidRPr="008516F4">
        <w:rPr>
          <w:caps/>
          <w:noProof/>
          <w:sz w:val="20"/>
        </w:rPr>
        <w:tab/>
      </w:r>
      <w:r w:rsidRPr="008516F4">
        <w:rPr>
          <w:caps/>
          <w:noProof/>
          <w:sz w:val="20"/>
        </w:rPr>
        <w:fldChar w:fldCharType="begin"/>
      </w:r>
      <w:r w:rsidRPr="008516F4">
        <w:rPr>
          <w:caps/>
          <w:noProof/>
          <w:sz w:val="20"/>
        </w:rPr>
        <w:instrText xml:space="preserve"> PAGEREF _Toc97716586 \h </w:instrText>
      </w:r>
      <w:r w:rsidRPr="008516F4">
        <w:rPr>
          <w:caps/>
          <w:noProof/>
          <w:sz w:val="20"/>
        </w:rPr>
      </w:r>
      <w:r w:rsidRPr="008516F4">
        <w:rPr>
          <w:caps/>
          <w:noProof/>
          <w:sz w:val="20"/>
        </w:rPr>
        <w:fldChar w:fldCharType="separate"/>
      </w:r>
      <w:r w:rsidR="00850577">
        <w:rPr>
          <w:caps/>
          <w:noProof/>
          <w:sz w:val="20"/>
        </w:rPr>
        <w:t>32</w:t>
      </w:r>
      <w:r w:rsidRPr="008516F4">
        <w:rPr>
          <w:caps/>
          <w:noProof/>
          <w:sz w:val="20"/>
        </w:rPr>
        <w:fldChar w:fldCharType="end"/>
      </w:r>
    </w:p>
    <w:p w14:paraId="7AC4A8A5" w14:textId="344AD9CF" w:rsidR="008516F4" w:rsidRPr="008516F4" w:rsidRDefault="008516F4" w:rsidP="008516F4">
      <w:pPr>
        <w:pStyle w:val="Spistreci1"/>
        <w:tabs>
          <w:tab w:val="right" w:leader="dot" w:pos="10194"/>
        </w:tabs>
        <w:spacing w:line="360" w:lineRule="auto"/>
        <w:jc w:val="both"/>
        <w:rPr>
          <w:rFonts w:asciiTheme="minorHAnsi" w:eastAsiaTheme="minorEastAsia" w:hAnsiTheme="minorHAnsi" w:cstheme="minorBidi"/>
          <w:caps/>
          <w:noProof/>
          <w:kern w:val="0"/>
          <w:sz w:val="20"/>
          <w:szCs w:val="22"/>
          <w:lang w:eastAsia="pl-PL"/>
        </w:rPr>
      </w:pPr>
      <w:r w:rsidRPr="008516F4">
        <w:rPr>
          <w:iCs/>
          <w:caps/>
          <w:noProof/>
          <w:color w:val="000000"/>
          <w:sz w:val="20"/>
        </w:rPr>
        <w:t>Załącznik nr 8 do SWZ</w:t>
      </w:r>
      <w:r w:rsidRPr="008516F4">
        <w:rPr>
          <w:caps/>
          <w:noProof/>
          <w:sz w:val="20"/>
        </w:rPr>
        <w:tab/>
      </w:r>
      <w:r w:rsidRPr="008516F4">
        <w:rPr>
          <w:caps/>
          <w:noProof/>
          <w:sz w:val="20"/>
        </w:rPr>
        <w:fldChar w:fldCharType="begin"/>
      </w:r>
      <w:r w:rsidRPr="008516F4">
        <w:rPr>
          <w:caps/>
          <w:noProof/>
          <w:sz w:val="20"/>
        </w:rPr>
        <w:instrText xml:space="preserve"> PAGEREF _Toc97716587 \h </w:instrText>
      </w:r>
      <w:r w:rsidRPr="008516F4">
        <w:rPr>
          <w:caps/>
          <w:noProof/>
          <w:sz w:val="20"/>
        </w:rPr>
      </w:r>
      <w:r w:rsidRPr="008516F4">
        <w:rPr>
          <w:caps/>
          <w:noProof/>
          <w:sz w:val="20"/>
        </w:rPr>
        <w:fldChar w:fldCharType="separate"/>
      </w:r>
      <w:r w:rsidR="00850577">
        <w:rPr>
          <w:caps/>
          <w:noProof/>
          <w:sz w:val="20"/>
        </w:rPr>
        <w:t>35</w:t>
      </w:r>
      <w:r w:rsidRPr="008516F4">
        <w:rPr>
          <w:caps/>
          <w:noProof/>
          <w:sz w:val="20"/>
        </w:rPr>
        <w:fldChar w:fldCharType="end"/>
      </w:r>
    </w:p>
    <w:p w14:paraId="70059E61" w14:textId="6586CC2F" w:rsidR="000B473C" w:rsidRPr="000B4DC7" w:rsidRDefault="0004317B" w:rsidP="008516F4">
      <w:pPr>
        <w:pStyle w:val="Spistreci8"/>
        <w:tabs>
          <w:tab w:val="right" w:leader="dot" w:pos="10194"/>
        </w:tabs>
        <w:spacing w:line="360" w:lineRule="auto"/>
        <w:jc w:val="both"/>
        <w:rPr>
          <w:rFonts w:ascii="Georgia" w:hAnsi="Georgia" w:cs="Georgia"/>
          <w:sz w:val="20"/>
          <w:szCs w:val="20"/>
        </w:rPr>
      </w:pPr>
      <w:r w:rsidRPr="008516F4">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2299DD4F"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97716554"/>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03CBF319"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239BFED"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3C84C9A1"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D37F9DB"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777934A0"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7FE4D7CE"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0937F971" w14:textId="77777777" w:rsidR="000B473C" w:rsidRDefault="000B473C" w:rsidP="000B473C">
      <w:pPr>
        <w:spacing w:line="360" w:lineRule="auto"/>
        <w:rPr>
          <w:rFonts w:ascii="Georgia" w:hAnsi="Georgia"/>
          <w:sz w:val="20"/>
          <w:szCs w:val="20"/>
        </w:rPr>
      </w:pPr>
    </w:p>
    <w:p w14:paraId="4369246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33A6D179" w14:textId="6A90F7CC" w:rsidR="000B473C" w:rsidRDefault="000B473C" w:rsidP="000B473C">
      <w:pPr>
        <w:spacing w:line="360" w:lineRule="auto"/>
        <w:rPr>
          <w:rFonts w:ascii="Georgia" w:hAnsi="Georgia" w:cs="Georgia"/>
          <w:sz w:val="20"/>
          <w:szCs w:val="20"/>
        </w:rPr>
      </w:pPr>
    </w:p>
    <w:p w14:paraId="567F3FD3" w14:textId="77777777" w:rsidR="00850577" w:rsidRPr="00E60300" w:rsidRDefault="00850577" w:rsidP="000B473C">
      <w:pPr>
        <w:spacing w:line="360" w:lineRule="auto"/>
        <w:rPr>
          <w:rFonts w:ascii="Georgia" w:hAnsi="Georgia" w:cs="Georgia"/>
          <w:sz w:val="20"/>
          <w:szCs w:val="20"/>
        </w:rPr>
      </w:pPr>
    </w:p>
    <w:p w14:paraId="21BED61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97716555"/>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3965DC0" w14:textId="3324440A" w:rsidR="00C000C7" w:rsidRPr="00EA20B3" w:rsidRDefault="000B473C" w:rsidP="00EA20B3">
      <w:pPr>
        <w:pStyle w:val="Tekstpodstawowywcity22"/>
        <w:numPr>
          <w:ilvl w:val="0"/>
          <w:numId w:val="11"/>
        </w:numPr>
        <w:spacing w:after="0"/>
        <w:ind w:left="0" w:firstLine="0"/>
        <w:rPr>
          <w:rFonts w:cs="Arial"/>
          <w:shd w:val="clear" w:color="auto" w:fill="FFFFFF"/>
        </w:rPr>
      </w:pPr>
      <w:r w:rsidRPr="00EA20B3">
        <w:t xml:space="preserve">Postępowanie </w:t>
      </w:r>
      <w:r w:rsidR="00C000C7" w:rsidRPr="00EA20B3">
        <w:rPr>
          <w:rStyle w:val="markedcontent"/>
          <w:rFonts w:cs="Arial"/>
        </w:rPr>
        <w:t>o udzielenie zamówienia publicznego prowadzone jest</w:t>
      </w:r>
      <w:r w:rsidR="00EA20B3" w:rsidRPr="00EA20B3">
        <w:t xml:space="preserve"> </w:t>
      </w:r>
      <w:r w:rsidR="00C000C7" w:rsidRPr="00EA20B3">
        <w:rPr>
          <w:rStyle w:val="markedcontent"/>
          <w:rFonts w:cs="Arial"/>
        </w:rPr>
        <w:t>w trybie podstawowym bez przeprowadzenia negocjacji na podstawie</w:t>
      </w:r>
      <w:r w:rsidR="00EA20B3" w:rsidRPr="00EA20B3">
        <w:t xml:space="preserve"> </w:t>
      </w:r>
      <w:r w:rsidR="00C000C7" w:rsidRPr="00EA20B3">
        <w:rPr>
          <w:rStyle w:val="markedcontent"/>
          <w:rFonts w:cs="Arial"/>
        </w:rPr>
        <w:t>art. 275 pkt 1 ustawy z dnia 11 września 2019 r. – Prawo zamówień publicznych</w:t>
      </w:r>
      <w:r w:rsidR="00EA20B3" w:rsidRPr="00EA20B3">
        <w:t xml:space="preserve"> </w:t>
      </w:r>
      <w:r w:rsidR="00C000C7" w:rsidRPr="00EA20B3">
        <w:rPr>
          <w:rStyle w:val="markedcontent"/>
          <w:rFonts w:cs="Arial"/>
        </w:rPr>
        <w:t>(t.j. Dz. U. z 2021 r. poz. 1129 ze zm.) zwanej dalej „ustawą Pzp”, w którym</w:t>
      </w:r>
      <w:r w:rsidR="00EA20B3" w:rsidRPr="00EA20B3">
        <w:t xml:space="preserve"> </w:t>
      </w:r>
      <w:r w:rsidR="00C000C7" w:rsidRPr="00EA20B3">
        <w:rPr>
          <w:rStyle w:val="markedcontent"/>
          <w:rFonts w:cs="Arial"/>
        </w:rPr>
        <w:t>w odpowiedzi na ogłoszenie</w:t>
      </w:r>
      <w:r w:rsidR="00EA20B3" w:rsidRPr="00EA20B3">
        <w:rPr>
          <w:rStyle w:val="markedcontent"/>
          <w:rFonts w:cs="Arial"/>
        </w:rPr>
        <w:t xml:space="preserve"> </w:t>
      </w:r>
      <w:r w:rsidR="00C000C7" w:rsidRPr="00EA20B3">
        <w:rPr>
          <w:rStyle w:val="markedcontent"/>
          <w:rFonts w:cs="Arial"/>
        </w:rPr>
        <w:t>o zamówieniu oferty mogą składać wszyscy</w:t>
      </w:r>
      <w:r w:rsidR="00EA20B3" w:rsidRPr="00EA20B3">
        <w:t xml:space="preserve"> </w:t>
      </w:r>
      <w:r w:rsidR="00C000C7" w:rsidRPr="00EA20B3">
        <w:rPr>
          <w:rStyle w:val="markedcontent"/>
          <w:rFonts w:cs="Arial"/>
        </w:rPr>
        <w:t>zainteresowani Wykonawcy, a następnie Zamawiający wybiera najkorzystniejszą</w:t>
      </w:r>
      <w:r w:rsidR="00EA20B3" w:rsidRPr="00EA20B3">
        <w:t xml:space="preserve"> </w:t>
      </w:r>
      <w:r w:rsidR="00C000C7" w:rsidRPr="00EA20B3">
        <w:rPr>
          <w:rStyle w:val="markedcontent"/>
          <w:rFonts w:cs="Arial"/>
        </w:rPr>
        <w:t>ofertę bez przeprowadzenia negocjacji</w:t>
      </w:r>
    </w:p>
    <w:p w14:paraId="42088861" w14:textId="77777777" w:rsidR="002D1EA5" w:rsidRPr="003D62A2" w:rsidRDefault="002D1EA5" w:rsidP="000B473C">
      <w:pPr>
        <w:pStyle w:val="Tekstpodstawowywcity22"/>
        <w:numPr>
          <w:ilvl w:val="0"/>
          <w:numId w:val="11"/>
        </w:numPr>
        <w:spacing w:after="0"/>
        <w:ind w:left="0" w:firstLine="0"/>
        <w:rPr>
          <w:rFonts w:cs="Arial"/>
          <w:shd w:val="clear" w:color="auto" w:fill="FFFFFF"/>
        </w:rPr>
      </w:pPr>
      <w:r>
        <w:t>Zamawiający wybierze ofertę bez przeprowadzenie negocjacji.</w:t>
      </w:r>
    </w:p>
    <w:p w14:paraId="5C64D4E4"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23481EFF"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20D9F342"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6455DD8D"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D215B5D"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13BAE344" w14:textId="77777777" w:rsidR="002D1EA5" w:rsidRPr="002D1EA5" w:rsidRDefault="000B473C" w:rsidP="002D1EA5">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2FE57EF9" w14:textId="77777777"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p>
    <w:p w14:paraId="6A460301" w14:textId="1AEE2045" w:rsidR="00850577" w:rsidRDefault="00850577" w:rsidP="000B473C">
      <w:pPr>
        <w:pStyle w:val="pkt"/>
        <w:spacing w:before="0" w:after="0" w:line="360" w:lineRule="auto"/>
        <w:ind w:left="556" w:firstLine="0"/>
        <w:rPr>
          <w:rFonts w:ascii="Georgia" w:hAnsi="Georgia" w:cs="Arial"/>
          <w:sz w:val="20"/>
          <w:highlight w:val="yellow"/>
        </w:rPr>
      </w:pPr>
    </w:p>
    <w:p w14:paraId="3C58C7EA" w14:textId="77777777" w:rsidR="00850577" w:rsidRPr="00990E10" w:rsidRDefault="00850577" w:rsidP="000B473C">
      <w:pPr>
        <w:pStyle w:val="pkt"/>
        <w:spacing w:before="0" w:after="0" w:line="360" w:lineRule="auto"/>
        <w:ind w:left="556" w:firstLine="0"/>
        <w:rPr>
          <w:rFonts w:ascii="Georgia" w:hAnsi="Georgia" w:cs="Arial"/>
          <w:sz w:val="20"/>
          <w:highlight w:val="yellow"/>
        </w:rPr>
      </w:pPr>
    </w:p>
    <w:p w14:paraId="7A3EFFB8"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97716556"/>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5DE51DD8" w14:textId="77777777" w:rsidR="000B473C" w:rsidRPr="00987EE1" w:rsidRDefault="000B473C" w:rsidP="000B473C">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1EF1415D" w14:textId="77777777" w:rsidR="008B152A" w:rsidRPr="00150645" w:rsidRDefault="008B152A" w:rsidP="008B152A">
      <w:pPr>
        <w:autoSpaceDE w:val="0"/>
        <w:autoSpaceDN w:val="0"/>
        <w:adjustRightInd w:val="0"/>
        <w:spacing w:line="360" w:lineRule="auto"/>
        <w:rPr>
          <w:rFonts w:ascii="Georgia" w:hAnsi="Georgia" w:cs="EUAlbertina"/>
          <w:sz w:val="20"/>
          <w:szCs w:val="20"/>
        </w:rPr>
      </w:pPr>
      <w:r>
        <w:rPr>
          <w:rFonts w:ascii="Georgia" w:hAnsi="Georgia" w:cs="EUAlbertina"/>
          <w:sz w:val="20"/>
          <w:szCs w:val="20"/>
        </w:rPr>
        <w:t xml:space="preserve">Główny kod CPV: </w:t>
      </w:r>
      <w:r>
        <w:rPr>
          <w:rFonts w:ascii="Georgia" w:hAnsi="Georgia" w:cs="EUAlbertina"/>
          <w:sz w:val="20"/>
          <w:szCs w:val="20"/>
        </w:rPr>
        <w:tab/>
      </w:r>
      <w:r w:rsidRPr="00150645">
        <w:rPr>
          <w:rFonts w:ascii="Georgia" w:hAnsi="Georgia" w:cs="EUAlbertina"/>
          <w:sz w:val="20"/>
          <w:szCs w:val="20"/>
        </w:rPr>
        <w:tab/>
      </w:r>
      <w:r w:rsidRPr="00150645">
        <w:rPr>
          <w:rFonts w:ascii="Georgia" w:hAnsi="Georgia" w:cs="Georgia"/>
          <w:sz w:val="20"/>
          <w:szCs w:val="20"/>
          <w:lang w:eastAsia="en-US"/>
        </w:rPr>
        <w:t>33692210 – 2 Preparaty odżywiania pozajelitowego</w:t>
      </w:r>
      <w:r w:rsidRPr="00150645">
        <w:rPr>
          <w:rFonts w:ascii="Georgia" w:hAnsi="Georgia" w:cs="EUAlbertina"/>
          <w:sz w:val="20"/>
          <w:szCs w:val="20"/>
        </w:rPr>
        <w:t xml:space="preserve"> </w:t>
      </w:r>
    </w:p>
    <w:p w14:paraId="51A0E204" w14:textId="22A6316A" w:rsidR="008B152A" w:rsidRPr="00150645" w:rsidRDefault="008B152A" w:rsidP="00150645">
      <w:pPr>
        <w:autoSpaceDE w:val="0"/>
        <w:autoSpaceDN w:val="0"/>
        <w:adjustRightInd w:val="0"/>
        <w:spacing w:line="360" w:lineRule="auto"/>
        <w:rPr>
          <w:rFonts w:ascii="Georgia" w:hAnsi="Georgia" w:cs="Georgia"/>
          <w:sz w:val="20"/>
          <w:szCs w:val="20"/>
          <w:lang w:eastAsia="en-US"/>
        </w:rPr>
      </w:pPr>
      <w:r w:rsidRPr="00150645">
        <w:rPr>
          <w:rFonts w:ascii="Georgia" w:hAnsi="Georgia" w:cs="EUAlbertina"/>
          <w:sz w:val="20"/>
          <w:szCs w:val="20"/>
        </w:rPr>
        <w:t>Dodatkowe kody CPV:</w:t>
      </w:r>
      <w:r w:rsidRPr="00150645">
        <w:rPr>
          <w:rFonts w:ascii="Georgia" w:hAnsi="Georgia" w:cs="EUAlbertina"/>
          <w:sz w:val="20"/>
          <w:szCs w:val="20"/>
        </w:rPr>
        <w:tab/>
      </w:r>
      <w:r w:rsidRPr="00150645">
        <w:rPr>
          <w:rFonts w:ascii="Georgia" w:hAnsi="Georgia" w:cs="EUAlbertina"/>
          <w:sz w:val="20"/>
          <w:szCs w:val="20"/>
        </w:rPr>
        <w:tab/>
      </w:r>
      <w:r w:rsidRPr="00150645">
        <w:rPr>
          <w:rFonts w:ascii="Georgia" w:hAnsi="Georgia" w:cs="Georgia"/>
          <w:sz w:val="20"/>
          <w:szCs w:val="20"/>
          <w:lang w:eastAsia="en-US"/>
        </w:rPr>
        <w:t>33692510 – 5 Preparaty odżywiania wewnątrzjelitowego</w:t>
      </w:r>
    </w:p>
    <w:p w14:paraId="240B9C81" w14:textId="77777777" w:rsidR="008B152A" w:rsidRPr="00150645" w:rsidRDefault="008B152A" w:rsidP="008B152A">
      <w:pPr>
        <w:tabs>
          <w:tab w:val="left" w:pos="0"/>
        </w:tabs>
        <w:spacing w:line="360" w:lineRule="auto"/>
        <w:ind w:left="2835"/>
        <w:jc w:val="both"/>
        <w:rPr>
          <w:rFonts w:ascii="Georgia" w:hAnsi="Georgia" w:cs="Georgia"/>
          <w:sz w:val="20"/>
          <w:szCs w:val="20"/>
          <w:lang w:eastAsia="en-US"/>
        </w:rPr>
      </w:pPr>
      <w:r w:rsidRPr="00150645">
        <w:rPr>
          <w:rFonts w:ascii="Georgia" w:hAnsi="Georgia" w:cs="Georgia"/>
          <w:sz w:val="20"/>
          <w:szCs w:val="20"/>
          <w:lang w:eastAsia="en-US"/>
        </w:rPr>
        <w:t>15880000 – 0 Specjalne produkty odżywcze</w:t>
      </w:r>
    </w:p>
    <w:p w14:paraId="6C7FCDAA" w14:textId="77777777" w:rsidR="008B152A" w:rsidRPr="00150645" w:rsidRDefault="008B152A" w:rsidP="008B152A">
      <w:pPr>
        <w:tabs>
          <w:tab w:val="left" w:pos="0"/>
        </w:tabs>
        <w:spacing w:line="360" w:lineRule="auto"/>
        <w:ind w:left="2835"/>
        <w:jc w:val="both"/>
        <w:rPr>
          <w:rFonts w:ascii="Georgia" w:hAnsi="Georgia" w:cs="Georgia"/>
          <w:sz w:val="20"/>
          <w:szCs w:val="20"/>
          <w:lang w:eastAsia="en-US"/>
        </w:rPr>
      </w:pPr>
      <w:r w:rsidRPr="00150645">
        <w:rPr>
          <w:rFonts w:ascii="Georgia" w:hAnsi="Georgia" w:cs="Georgia"/>
          <w:sz w:val="20"/>
          <w:szCs w:val="20"/>
          <w:lang w:eastAsia="en-US"/>
        </w:rPr>
        <w:t>33681000-7 Smoczki, osłonki na brodawki</w:t>
      </w:r>
    </w:p>
    <w:p w14:paraId="0BC48650" w14:textId="77777777" w:rsidR="000B473C" w:rsidRPr="00987EE1" w:rsidRDefault="000B473C" w:rsidP="000B473C">
      <w:pPr>
        <w:suppressAutoHyphens w:val="0"/>
        <w:spacing w:line="360" w:lineRule="auto"/>
        <w:rPr>
          <w:rFonts w:ascii="Georgia" w:hAnsi="Georgia" w:cs="Arial"/>
          <w:sz w:val="20"/>
          <w:szCs w:val="20"/>
        </w:rPr>
      </w:pPr>
    </w:p>
    <w:p w14:paraId="528EBE97" w14:textId="77777777" w:rsidR="008B152A" w:rsidRPr="00034A79" w:rsidRDefault="008B152A" w:rsidP="00951CAF">
      <w:pPr>
        <w:numPr>
          <w:ilvl w:val="0"/>
          <w:numId w:val="41"/>
        </w:numPr>
        <w:tabs>
          <w:tab w:val="left" w:pos="717"/>
        </w:tabs>
        <w:spacing w:line="360" w:lineRule="auto"/>
        <w:textAlignment w:val="auto"/>
        <w:rPr>
          <w:rFonts w:ascii="Georgia" w:hAnsi="Georgia" w:cs="Georgia"/>
          <w:b/>
          <w:bCs/>
          <w:sz w:val="20"/>
          <w:szCs w:val="20"/>
        </w:rPr>
      </w:pPr>
      <w:r w:rsidRPr="00034A79">
        <w:rPr>
          <w:rFonts w:ascii="Georgia" w:hAnsi="Georgia" w:cs="Georgia"/>
          <w:sz w:val="20"/>
          <w:szCs w:val="20"/>
        </w:rPr>
        <w:t xml:space="preserve">Opis przedmiotu zamówienia zawiera </w:t>
      </w:r>
      <w:r w:rsidRPr="00034A79">
        <w:rPr>
          <w:rFonts w:ascii="Georgia" w:hAnsi="Georgia" w:cs="Georgia"/>
          <w:b/>
          <w:bCs/>
          <w:sz w:val="20"/>
          <w:szCs w:val="20"/>
        </w:rPr>
        <w:t>załącznik 1 do SWZ.</w:t>
      </w:r>
    </w:p>
    <w:p w14:paraId="49327AB3" w14:textId="77777777" w:rsidR="008B152A" w:rsidRPr="00EC0C9E" w:rsidRDefault="008B152A" w:rsidP="008B152A">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034A79">
        <w:rPr>
          <w:b w:val="0"/>
          <w:bCs w:val="0"/>
          <w:i w:val="0"/>
          <w:iCs w:val="0"/>
          <w:sz w:val="20"/>
        </w:rPr>
        <w:t>Zamawiający nie dopuszcza składania ofert częściowych</w:t>
      </w:r>
      <w:r>
        <w:rPr>
          <w:b w:val="0"/>
          <w:bCs w:val="0"/>
          <w:i w:val="0"/>
          <w:iCs w:val="0"/>
          <w:sz w:val="20"/>
        </w:rPr>
        <w:t xml:space="preserve"> na poszczególne pozycje w pakietach</w:t>
      </w:r>
      <w:r w:rsidRPr="00034A79">
        <w:rPr>
          <w:b w:val="0"/>
          <w:bCs w:val="0"/>
          <w:i w:val="0"/>
          <w:iCs w:val="0"/>
          <w:sz w:val="20"/>
        </w:rPr>
        <w:t>.</w:t>
      </w:r>
    </w:p>
    <w:p w14:paraId="309A08AF" w14:textId="77777777" w:rsidR="008B152A" w:rsidRPr="00EC0C9E" w:rsidRDefault="008B152A" w:rsidP="008B152A">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sz w:val="20"/>
          <w:szCs w:val="20"/>
        </w:rPr>
        <w:t>Zamawiający dopuszcza możliwość składania ofert częściowych na poszczególne pakiety.</w:t>
      </w:r>
    </w:p>
    <w:p w14:paraId="204BEB61" w14:textId="77777777" w:rsidR="008B152A" w:rsidRPr="00EC0C9E" w:rsidRDefault="008B152A" w:rsidP="008B152A">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sz w:val="20"/>
          <w:szCs w:val="20"/>
        </w:rPr>
        <w:t xml:space="preserve">Zamawiający zastrzega sobie prawo do </w:t>
      </w:r>
      <w:r w:rsidRPr="00EC0C9E">
        <w:rPr>
          <w:b w:val="0"/>
          <w:bCs w:val="0"/>
          <w:i w:val="0"/>
          <w:iCs w:val="0"/>
          <w:sz w:val="20"/>
          <w:szCs w:val="20"/>
          <w:u w:val="single"/>
        </w:rPr>
        <w:t>zamawiania asortymentu w sztukach</w:t>
      </w:r>
      <w:r w:rsidRPr="00EC0C9E">
        <w:rPr>
          <w:b w:val="0"/>
          <w:bCs w:val="0"/>
          <w:i w:val="0"/>
          <w:iCs w:val="0"/>
          <w:sz w:val="20"/>
          <w:szCs w:val="20"/>
        </w:rPr>
        <w:t>, a nie w opakowaniach zbiorczych.</w:t>
      </w:r>
    </w:p>
    <w:p w14:paraId="1B91BEDC" w14:textId="07BA2048" w:rsidR="008B152A" w:rsidRPr="00EC0C9E" w:rsidRDefault="008B152A" w:rsidP="008B152A">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color w:val="000000"/>
          <w:sz w:val="20"/>
          <w:szCs w:val="20"/>
        </w:rPr>
        <w:lastRenderedPageBreak/>
        <w:t>Zamawiający dopuszcza, w przypadku asortymentu zwyczajowo sprzedawanego w opakowaniach handlowych, podanie ceny za opakowanie a'100 sztuk z odpowiednim przeliczeniem zamawianych ilości wynikających z załącznika nr 1 do SWZ.</w:t>
      </w:r>
    </w:p>
    <w:p w14:paraId="678CBD45" w14:textId="77777777" w:rsidR="00557409" w:rsidRPr="00480DBB" w:rsidRDefault="00557409" w:rsidP="00557409">
      <w:pPr>
        <w:pStyle w:val="Standard"/>
        <w:numPr>
          <w:ilvl w:val="3"/>
          <w:numId w:val="3"/>
        </w:numPr>
        <w:tabs>
          <w:tab w:val="clear" w:pos="568"/>
          <w:tab w:val="num" w:pos="426"/>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1D45FAE0" w14:textId="77777777" w:rsidR="00557409" w:rsidRPr="00AE3CCF" w:rsidRDefault="00557409" w:rsidP="00557409">
      <w:pPr>
        <w:pStyle w:val="Standard"/>
        <w:numPr>
          <w:ilvl w:val="3"/>
          <w:numId w:val="3"/>
        </w:numPr>
        <w:tabs>
          <w:tab w:val="clear" w:pos="568"/>
          <w:tab w:val="num" w:pos="426"/>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20B6320D" w14:textId="77777777" w:rsidR="00557409" w:rsidRPr="00E52FDC" w:rsidRDefault="00557409" w:rsidP="00557409">
      <w:pPr>
        <w:pStyle w:val="Standard"/>
        <w:numPr>
          <w:ilvl w:val="3"/>
          <w:numId w:val="3"/>
        </w:numPr>
        <w:tabs>
          <w:tab w:val="clear" w:pos="568"/>
          <w:tab w:val="num" w:pos="426"/>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18502D46" w14:textId="77777777" w:rsidR="008B152A" w:rsidRDefault="008B152A" w:rsidP="008B152A">
      <w:pPr>
        <w:pStyle w:val="Standard"/>
        <w:spacing w:after="0" w:line="360" w:lineRule="auto"/>
        <w:jc w:val="both"/>
        <w:rPr>
          <w:rFonts w:eastAsia="Lucida Sans Unicode" w:cs="Tahoma"/>
          <w:b w:val="0"/>
          <w:bCs w:val="0"/>
          <w:i w:val="0"/>
          <w:iCs w:val="0"/>
          <w:color w:val="000000"/>
          <w:sz w:val="20"/>
          <w:szCs w:val="20"/>
        </w:rPr>
      </w:pPr>
    </w:p>
    <w:p w14:paraId="56E5A028" w14:textId="77777777" w:rsidR="008B152A" w:rsidRDefault="008B152A" w:rsidP="008B152A">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423E148B" w14:textId="77777777" w:rsidR="008B152A" w:rsidRPr="00EC0C9E" w:rsidRDefault="008B152A" w:rsidP="00951CAF">
      <w:pPr>
        <w:numPr>
          <w:ilvl w:val="0"/>
          <w:numId w:val="42"/>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cs="Georgia"/>
          <w:sz w:val="20"/>
          <w:szCs w:val="20"/>
          <w:lang w:eastAsia="pl-PL"/>
        </w:rPr>
        <w:t>W przypadku, gdy w trakcie postępowania przetargowego zostanie wstrzymana produkcja asortymentu lub zostanie on wycofany z obrotu, Wykonawca winien zwrócić się na piśmie do Zamawiającego z prośbą o ustosunkowanie.</w:t>
      </w:r>
    </w:p>
    <w:p w14:paraId="62A6F58E" w14:textId="77777777" w:rsidR="008B152A" w:rsidRPr="00EC0C9E" w:rsidRDefault="008B152A" w:rsidP="00951CAF">
      <w:pPr>
        <w:numPr>
          <w:ilvl w:val="0"/>
          <w:numId w:val="42"/>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07523A7"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18E584E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97716557"/>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382947F9" w14:textId="165A2436" w:rsidR="002750B6" w:rsidRPr="00557409" w:rsidRDefault="002750B6" w:rsidP="00951CAF">
      <w:pPr>
        <w:pStyle w:val="Akapitzlist"/>
        <w:numPr>
          <w:ilvl w:val="3"/>
          <w:numId w:val="42"/>
        </w:numPr>
        <w:tabs>
          <w:tab w:val="clear" w:pos="2880"/>
          <w:tab w:val="left" w:pos="0"/>
          <w:tab w:val="left" w:pos="426"/>
          <w:tab w:val="num" w:pos="2552"/>
        </w:tabs>
        <w:spacing w:line="360" w:lineRule="auto"/>
        <w:ind w:left="0" w:firstLine="0"/>
        <w:rPr>
          <w:rFonts w:ascii="Georgia" w:hAnsi="Georgia"/>
          <w:sz w:val="20"/>
          <w:szCs w:val="20"/>
        </w:rPr>
      </w:pPr>
      <w:r w:rsidRPr="00557409">
        <w:rPr>
          <w:rFonts w:ascii="Georgia" w:hAnsi="Georgia"/>
          <w:sz w:val="20"/>
          <w:szCs w:val="20"/>
        </w:rPr>
        <w:t xml:space="preserve">Czasookres trwania umowy: </w:t>
      </w:r>
      <w:r w:rsidR="00557409" w:rsidRPr="00557409">
        <w:rPr>
          <w:rFonts w:ascii="Georgia" w:hAnsi="Georgia"/>
          <w:b/>
          <w:bCs/>
          <w:sz w:val="20"/>
          <w:szCs w:val="20"/>
        </w:rPr>
        <w:t>do 31.12.2022r.</w:t>
      </w:r>
    </w:p>
    <w:p w14:paraId="481B85D2" w14:textId="5D3D2219" w:rsidR="00557409" w:rsidRPr="00557409" w:rsidRDefault="00557409" w:rsidP="00951CAF">
      <w:pPr>
        <w:pStyle w:val="Akapitzlist"/>
        <w:numPr>
          <w:ilvl w:val="3"/>
          <w:numId w:val="42"/>
        </w:numPr>
        <w:tabs>
          <w:tab w:val="clear" w:pos="2880"/>
          <w:tab w:val="left" w:pos="0"/>
          <w:tab w:val="left" w:pos="426"/>
          <w:tab w:val="num" w:pos="2552"/>
        </w:tabs>
        <w:spacing w:line="360" w:lineRule="auto"/>
        <w:ind w:left="0" w:firstLine="0"/>
        <w:jc w:val="both"/>
        <w:textAlignment w:val="auto"/>
        <w:rPr>
          <w:rFonts w:ascii="Georgia" w:hAnsi="Georgia"/>
          <w:b/>
          <w:bCs/>
          <w:color w:val="000000"/>
          <w:sz w:val="20"/>
          <w:szCs w:val="20"/>
        </w:rPr>
      </w:pPr>
      <w:r w:rsidRPr="00557409">
        <w:rPr>
          <w:rFonts w:ascii="Georgia" w:hAnsi="Georgia" w:cs="Georgia"/>
          <w:sz w:val="20"/>
          <w:szCs w:val="20"/>
        </w:rPr>
        <w:t xml:space="preserve">Termin dostawy: </w:t>
      </w:r>
      <w:r w:rsidRPr="00557409">
        <w:rPr>
          <w:rFonts w:ascii="Georgia" w:hAnsi="Georgia" w:cs="Georgia"/>
          <w:b/>
          <w:bCs/>
          <w:sz w:val="20"/>
          <w:szCs w:val="20"/>
        </w:rPr>
        <w:t>max. 3 dni</w:t>
      </w:r>
      <w:r w:rsidRPr="00557409">
        <w:rPr>
          <w:rFonts w:ascii="Georgia" w:hAnsi="Georgia" w:cs="Georgia"/>
          <w:sz w:val="20"/>
          <w:szCs w:val="20"/>
        </w:rPr>
        <w:t xml:space="preserve"> robocze od dnia złożenia zamówienia.</w:t>
      </w:r>
    </w:p>
    <w:p w14:paraId="22BAE710" w14:textId="77777777" w:rsidR="00FA7EC0" w:rsidRPr="00123693" w:rsidRDefault="00FA7EC0" w:rsidP="000B473C">
      <w:pPr>
        <w:tabs>
          <w:tab w:val="left" w:pos="0"/>
          <w:tab w:val="left" w:pos="360"/>
        </w:tabs>
        <w:spacing w:line="360" w:lineRule="auto"/>
        <w:rPr>
          <w:rFonts w:ascii="Georgia" w:hAnsi="Georgia"/>
          <w:sz w:val="20"/>
          <w:szCs w:val="20"/>
        </w:rPr>
      </w:pPr>
    </w:p>
    <w:p w14:paraId="773F0EDA"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97716558"/>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4929AA52"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5E77DFA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7CB2D82"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89D9E09" w14:textId="77777777" w:rsidR="000B473C" w:rsidRPr="00DE0F00"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DE0F00">
        <w:rPr>
          <w:rFonts w:ascii="Georgia" w:hAnsi="Georgia" w:cs="Times New Roman"/>
          <w:sz w:val="20"/>
          <w:szCs w:val="20"/>
        </w:rPr>
        <w:t>z odrębnych przepisów:</w:t>
      </w:r>
    </w:p>
    <w:p w14:paraId="2435BC8E" w14:textId="78ADB80A" w:rsidR="00A46D98" w:rsidRPr="00755F7B" w:rsidRDefault="00BA2450" w:rsidP="00755F7B">
      <w:pPr>
        <w:pStyle w:val="Normalny1"/>
        <w:widowControl/>
        <w:tabs>
          <w:tab w:val="left" w:pos="600"/>
        </w:tabs>
        <w:suppressAutoHyphens w:val="0"/>
        <w:autoSpaceDE w:val="0"/>
        <w:spacing w:line="360" w:lineRule="auto"/>
        <w:jc w:val="both"/>
        <w:textAlignment w:val="auto"/>
        <w:rPr>
          <w:color w:val="002060"/>
          <w:sz w:val="20"/>
          <w:szCs w:val="20"/>
        </w:rPr>
      </w:pPr>
      <w:r w:rsidRPr="00755F7B">
        <w:rPr>
          <w:color w:val="002060"/>
          <w:sz w:val="20"/>
          <w:szCs w:val="20"/>
        </w:rPr>
        <w:t>Zamawiający uzna warunek za spełniony, jeżeli</w:t>
      </w:r>
      <w:r w:rsidR="00755F7B" w:rsidRPr="00755F7B">
        <w:rPr>
          <w:color w:val="002060"/>
          <w:sz w:val="20"/>
          <w:szCs w:val="20"/>
        </w:rPr>
        <w:t xml:space="preserve"> </w:t>
      </w:r>
      <w:r w:rsidR="00755F7B" w:rsidRPr="00755F7B">
        <w:rPr>
          <w:rFonts w:cs="Times New Roman"/>
          <w:color w:val="002060"/>
          <w:sz w:val="20"/>
          <w:szCs w:val="20"/>
        </w:rPr>
        <w:t xml:space="preserve">Wykonawca przedstawi aktualną koncesję, zezwolenie lub licencję na prowadzenie działalności w zakresie objętym zamówieniem – </w:t>
      </w:r>
      <w:r w:rsidR="00755F7B" w:rsidRPr="00755F7B">
        <w:rPr>
          <w:rFonts w:cs="Times New Roman"/>
          <w:i/>
          <w:iCs/>
          <w:color w:val="002060"/>
          <w:sz w:val="20"/>
          <w:szCs w:val="20"/>
        </w:rPr>
        <w:t>jeśli dotyczy.</w:t>
      </w:r>
    </w:p>
    <w:p w14:paraId="19547C6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59347D3D"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DB56B7F" w14:textId="77777777" w:rsidR="000B473C" w:rsidRPr="00DE0F00"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7DF2B417" w14:textId="77777777" w:rsidR="00413034" w:rsidRPr="00DE526A" w:rsidRDefault="00413034" w:rsidP="0041303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7FE7FE6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021720AB" w14:textId="69F0AD4B"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413034">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8516F4">
        <w:rPr>
          <w:rFonts w:ascii="Georgia" w:hAnsi="Georgia" w:cs="Arial"/>
          <w:sz w:val="20"/>
          <w:szCs w:val="20"/>
        </w:rPr>
        <w:t>Rozdziele VII pkt 2.</w:t>
      </w:r>
    </w:p>
    <w:p w14:paraId="4C4CE79C"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3D5E1AF3"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97716559"/>
      <w:r w:rsidRPr="00CE322B">
        <w:rPr>
          <w:rFonts w:ascii="Georgia" w:hAnsi="Georgia" w:cs="Georgia"/>
          <w:b/>
          <w:bCs w:val="0"/>
          <w:color w:val="000000"/>
          <w:sz w:val="20"/>
          <w:szCs w:val="20"/>
        </w:rPr>
        <w:t>VI. Podstawy wykluczenia z postępowania</w:t>
      </w:r>
      <w:bookmarkEnd w:id="10"/>
    </w:p>
    <w:p w14:paraId="0EF0A4B6" w14:textId="3D6912E4" w:rsidR="008E430F" w:rsidRPr="008E430F" w:rsidRDefault="003875AF" w:rsidP="008E430F">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sidR="008E430F">
        <w:rPr>
          <w:rFonts w:ascii="Georgia" w:hAnsi="Georgia"/>
          <w:sz w:val="20"/>
        </w:rPr>
        <w:t>.</w:t>
      </w:r>
    </w:p>
    <w:p w14:paraId="3B4FA5C8" w14:textId="77777777" w:rsidR="003875AF" w:rsidRDefault="003875AF" w:rsidP="003875AF">
      <w:pPr>
        <w:pStyle w:val="pkt"/>
        <w:numPr>
          <w:ilvl w:val="3"/>
          <w:numId w:val="16"/>
        </w:numPr>
        <w:spacing w:before="0" w:after="0" w:line="360" w:lineRule="auto"/>
        <w:ind w:left="0" w:firstLine="0"/>
        <w:rPr>
          <w:rFonts w:ascii="Georgia" w:hAnsi="Georgia"/>
          <w:sz w:val="20"/>
        </w:rPr>
      </w:pPr>
      <w:r w:rsidRPr="007B24CB">
        <w:rPr>
          <w:rFonts w:ascii="Georgia" w:hAnsi="Georgia"/>
          <w:sz w:val="20"/>
        </w:rPr>
        <w:lastRenderedPageBreak/>
        <w:t xml:space="preserve">Wykluczenie Wykonawcy następuje zgodnie z art. 111 Ustawy Pzp. </w:t>
      </w:r>
    </w:p>
    <w:p w14:paraId="7997C597" w14:textId="03067CD7" w:rsidR="003875AF" w:rsidRPr="00B07737" w:rsidRDefault="003875AF" w:rsidP="003875AF">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4E842D30" w14:textId="77777777" w:rsidR="003875AF" w:rsidRPr="00B07737" w:rsidRDefault="003875AF" w:rsidP="003875A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FC663A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EACA8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2267647F"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7387275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22FE02B6"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5BAD79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BEC61D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667152BC" w14:textId="77777777" w:rsidR="003875AF" w:rsidRPr="007B24CB" w:rsidRDefault="003875A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47FDEF9" w14:textId="506D5E29" w:rsidR="003875AF" w:rsidRDefault="003875A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Zamawiający może wykluczyć Wykonawcę na każdym etapie postępowania o udzielenie zamówienia</w:t>
      </w:r>
      <w:r w:rsidR="008E430F">
        <w:rPr>
          <w:rFonts w:ascii="Georgia" w:eastAsiaTheme="minorHAnsi" w:hAnsi="Georgia"/>
          <w:kern w:val="0"/>
          <w:sz w:val="20"/>
          <w:szCs w:val="20"/>
          <w:lang w:eastAsia="en-US"/>
        </w:rPr>
        <w:t>.</w:t>
      </w:r>
    </w:p>
    <w:p w14:paraId="0EC223B0" w14:textId="59577185" w:rsidR="008E430F" w:rsidRPr="007B24CB" w:rsidRDefault="008E430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6608D64D"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C124121"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97716560"/>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5619391B" w14:textId="7A102973" w:rsidR="003875AF" w:rsidRPr="00FD5DFE" w:rsidRDefault="003875AF" w:rsidP="00951CAF">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żąda</w:t>
      </w:r>
      <w:r w:rsidRPr="00FD5DFE">
        <w:rPr>
          <w:rFonts w:ascii="Georgia" w:hAnsi="Georgia" w:cs="Verdana"/>
          <w:sz w:val="20"/>
          <w:szCs w:val="20"/>
        </w:rPr>
        <w:t xml:space="preserve"> podmiotowych środków dowodowych na potwierdzenie spełniania warunków udziału w</w:t>
      </w:r>
      <w:r w:rsidR="00413034">
        <w:rPr>
          <w:rFonts w:ascii="Georgia" w:hAnsi="Georgia" w:cs="Verdana"/>
          <w:sz w:val="20"/>
          <w:szCs w:val="20"/>
        </w:rPr>
        <w:t> </w:t>
      </w:r>
      <w:r w:rsidRPr="00FD5DFE">
        <w:rPr>
          <w:rFonts w:ascii="Georgia" w:hAnsi="Georgia" w:cs="Verdana"/>
          <w:sz w:val="20"/>
          <w:szCs w:val="20"/>
        </w:rPr>
        <w:t>postępowaniu</w:t>
      </w:r>
      <w:r>
        <w:rPr>
          <w:rFonts w:ascii="Georgia" w:hAnsi="Georgia" w:cs="Verdana"/>
          <w:sz w:val="20"/>
          <w:szCs w:val="20"/>
        </w:rPr>
        <w:t xml:space="preserve"> oraz </w:t>
      </w:r>
      <w:r w:rsidRPr="00FD5DFE">
        <w:rPr>
          <w:rFonts w:ascii="Georgia" w:hAnsi="Georgia" w:cs="Verdana"/>
          <w:sz w:val="20"/>
          <w:szCs w:val="20"/>
        </w:rPr>
        <w:t>potwierdzenie braku podstaw wykluczenia.</w:t>
      </w:r>
    </w:p>
    <w:p w14:paraId="20B0AD9B" w14:textId="4D60D4E1" w:rsidR="003875AF" w:rsidRDefault="003875AF" w:rsidP="00951CAF">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Oświadczenie, o którym mowa w art. 125 ust. 1 ustawy Pzp nie jest podmiotowym środkiem dowodowym i</w:t>
      </w:r>
      <w:r w:rsidR="00413034">
        <w:rPr>
          <w:rFonts w:ascii="Georgia" w:hAnsi="Georgia" w:cs="Verdana"/>
          <w:sz w:val="20"/>
          <w:szCs w:val="20"/>
        </w:rPr>
        <w:t> </w:t>
      </w:r>
      <w:r w:rsidRPr="00FD5DFE">
        <w:rPr>
          <w:rFonts w:ascii="Georgia" w:hAnsi="Georgia" w:cs="Verdana"/>
          <w:sz w:val="20"/>
          <w:szCs w:val="20"/>
        </w:rPr>
        <w:t>stanowi dowód potwierdzający brak podstaw wykluczenia i spełnianie warunków udziału w postępowaniu na dzień składania ofert tymczasowo zastępujący wymagane przez Zamawiającego podmiotowe środki dowodowe.</w:t>
      </w:r>
    </w:p>
    <w:p w14:paraId="3500E342" w14:textId="46CCEFE2" w:rsidR="003875AF" w:rsidRPr="009F5FCF" w:rsidRDefault="003875AF" w:rsidP="00951CAF">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pkt 2 Wykonawca zobowiązany jest złożyć, zgodnie ze wzorem, który stanowi </w:t>
      </w:r>
      <w:r w:rsidRPr="004B16B3">
        <w:rPr>
          <w:rFonts w:ascii="Georgia" w:hAnsi="Georgia"/>
          <w:b/>
          <w:color w:val="000000"/>
          <w:sz w:val="20"/>
          <w:szCs w:val="20"/>
          <w:lang w:eastAsia="pl-PL"/>
        </w:rPr>
        <w:t>załącznik nr 2 do SWZ</w:t>
      </w:r>
      <w:r w:rsidRPr="004B16B3">
        <w:rPr>
          <w:rFonts w:ascii="Georgia" w:hAnsi="Georgia" w:cs="Verdana"/>
          <w:sz w:val="20"/>
          <w:szCs w:val="20"/>
        </w:rPr>
        <w:t>.</w:t>
      </w:r>
      <w:r w:rsidRPr="008F2556">
        <w:rPr>
          <w:rFonts w:ascii="Georgia" w:hAnsi="Georgia" w:cs="Verdana"/>
          <w:sz w:val="20"/>
          <w:szCs w:val="20"/>
        </w:rPr>
        <w:t xml:space="preserve"> </w:t>
      </w:r>
    </w:p>
    <w:p w14:paraId="3F1B88D8" w14:textId="6598C89D" w:rsidR="009F5FCF" w:rsidRPr="008F3E72" w:rsidRDefault="009F5FCF" w:rsidP="00951CAF">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Pr>
          <w:rFonts w:ascii="Georgia" w:hAnsi="Georgia" w:cs="Verdana"/>
          <w:sz w:val="20"/>
          <w:szCs w:val="20"/>
        </w:rPr>
        <w:t>Zamawiający wzywa Wykonawcę, którego oferta została najwyżej oceniona, do złożenia w wyznaczonym terminie, nie krótszym niż 5 dni od dnia wezwania, podmiotowych środków dowodowych, aktualnych na dzień ich złożenia.</w:t>
      </w:r>
    </w:p>
    <w:p w14:paraId="54053123" w14:textId="51A48C9B" w:rsidR="009F5FCF" w:rsidRDefault="009F5FCF" w:rsidP="00951CAF">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Pr>
          <w:rFonts w:ascii="Georgia" w:hAnsi="Georgia" w:cs="Verdana"/>
          <w:b/>
          <w:sz w:val="20"/>
          <w:szCs w:val="20"/>
        </w:rPr>
        <w:t>Podmiotowe środki dowodowe wymagane o</w:t>
      </w:r>
      <w:r w:rsidR="004D37DE">
        <w:rPr>
          <w:rFonts w:ascii="Georgia" w:hAnsi="Georgia" w:cs="Verdana"/>
          <w:b/>
          <w:sz w:val="20"/>
          <w:szCs w:val="20"/>
        </w:rPr>
        <w:t>d</w:t>
      </w:r>
      <w:r>
        <w:rPr>
          <w:rFonts w:ascii="Georgia" w:hAnsi="Georgia" w:cs="Verdana"/>
          <w:b/>
          <w:sz w:val="20"/>
          <w:szCs w:val="20"/>
        </w:rPr>
        <w:t xml:space="preserve"> wykonawcy obejmują: </w:t>
      </w:r>
    </w:p>
    <w:p w14:paraId="5E3A6ABE" w14:textId="77777777" w:rsidR="00076286" w:rsidRPr="00557408" w:rsidRDefault="00076286" w:rsidP="00951CAF">
      <w:pPr>
        <w:pStyle w:val="Akapitzlist"/>
        <w:numPr>
          <w:ilvl w:val="1"/>
          <w:numId w:val="31"/>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 xml:space="preserve">ykonawcy </w:t>
      </w:r>
      <w:r w:rsidRPr="008E430F">
        <w:rPr>
          <w:rFonts w:ascii="Georgia" w:hAnsi="Georgia" w:cs="Arial"/>
          <w:bCs/>
          <w:sz w:val="20"/>
          <w:szCs w:val="20"/>
        </w:rPr>
        <w:t>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021DE07B" w14:textId="77777777" w:rsidR="00076286" w:rsidRPr="00557408" w:rsidRDefault="00076286" w:rsidP="0007628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F397FE9" w14:textId="77777777" w:rsidR="00076286" w:rsidRPr="00557408" w:rsidRDefault="00076286" w:rsidP="0007628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BECF472" w14:textId="77777777" w:rsidR="00076286" w:rsidRPr="00557408" w:rsidRDefault="00076286" w:rsidP="0007628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lastRenderedPageBreak/>
        <w:t xml:space="preserve">- art. 108 ust. 1 pkt 5 ustawy PZP, dotyczących zawarcia z innymi wykonawcami porozumienia mającego na celu zakłócenie konkurencji, </w:t>
      </w:r>
    </w:p>
    <w:p w14:paraId="7C6AB258" w14:textId="77777777" w:rsidR="00076286" w:rsidRDefault="00076286" w:rsidP="0007628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51FF84C0" w14:textId="3397137A" w:rsidR="00076286" w:rsidRPr="00076286" w:rsidRDefault="00076286" w:rsidP="00076286">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076286">
        <w:rPr>
          <w:rFonts w:ascii="Georgia" w:hAnsi="Georgia" w:cs="Arial"/>
          <w:sz w:val="20"/>
          <w:szCs w:val="20"/>
          <w:u w:val="single"/>
        </w:rPr>
        <w:t xml:space="preserve">Przedmiotowe oświadczenia należy złożyć na formularzu, którego wzór stanowi </w:t>
      </w:r>
      <w:r w:rsidRPr="004B16B3">
        <w:rPr>
          <w:rFonts w:ascii="Georgia" w:hAnsi="Georgia" w:cs="Arial"/>
          <w:b/>
          <w:sz w:val="20"/>
          <w:szCs w:val="20"/>
          <w:u w:val="single"/>
        </w:rPr>
        <w:t xml:space="preserve">załącznik nr </w:t>
      </w:r>
      <w:r w:rsidR="00D46182" w:rsidRPr="004B16B3">
        <w:rPr>
          <w:rFonts w:ascii="Georgia" w:hAnsi="Georgia" w:cs="Arial"/>
          <w:b/>
          <w:sz w:val="20"/>
          <w:szCs w:val="20"/>
          <w:u w:val="single"/>
        </w:rPr>
        <w:t>3</w:t>
      </w:r>
      <w:r w:rsidR="00767CE9" w:rsidRPr="004B16B3">
        <w:rPr>
          <w:rFonts w:ascii="Georgia" w:hAnsi="Georgia" w:cs="Arial"/>
          <w:b/>
          <w:sz w:val="20"/>
          <w:szCs w:val="20"/>
          <w:u w:val="single"/>
        </w:rPr>
        <w:t>a</w:t>
      </w:r>
      <w:r w:rsidRPr="004B16B3">
        <w:rPr>
          <w:rFonts w:ascii="Georgia" w:hAnsi="Georgia" w:cs="Arial"/>
          <w:b/>
          <w:sz w:val="20"/>
          <w:szCs w:val="20"/>
          <w:u w:val="single"/>
        </w:rPr>
        <w:t xml:space="preserve"> do SWZ.</w:t>
      </w:r>
    </w:p>
    <w:p w14:paraId="20489F53" w14:textId="52265800" w:rsidR="008E430F" w:rsidRPr="00A97957" w:rsidRDefault="008F3E72" w:rsidP="00951CAF">
      <w:pPr>
        <w:pStyle w:val="Tekstpodstawowy2"/>
        <w:numPr>
          <w:ilvl w:val="1"/>
          <w:numId w:val="31"/>
        </w:numPr>
        <w:tabs>
          <w:tab w:val="left" w:pos="426"/>
        </w:tabs>
        <w:spacing w:after="0" w:line="360" w:lineRule="auto"/>
        <w:jc w:val="both"/>
        <w:rPr>
          <w:rFonts w:ascii="Georgia" w:hAnsi="Georgia" w:cs="Verdana"/>
          <w:b/>
          <w:sz w:val="20"/>
          <w:szCs w:val="20"/>
        </w:rPr>
      </w:pPr>
      <w:r w:rsidRPr="00755F7B">
        <w:rPr>
          <w:rFonts w:ascii="Georgia" w:hAnsi="Georgia"/>
          <w:color w:val="002060"/>
          <w:sz w:val="20"/>
          <w:szCs w:val="20"/>
        </w:rPr>
        <w:t>koncesj</w:t>
      </w:r>
      <w:r>
        <w:rPr>
          <w:rFonts w:ascii="Georgia" w:hAnsi="Georgia"/>
          <w:color w:val="002060"/>
          <w:sz w:val="20"/>
          <w:szCs w:val="20"/>
        </w:rPr>
        <w:t>a</w:t>
      </w:r>
      <w:r w:rsidRPr="00755F7B">
        <w:rPr>
          <w:rFonts w:ascii="Georgia" w:hAnsi="Georgia"/>
          <w:color w:val="002060"/>
          <w:sz w:val="20"/>
          <w:szCs w:val="20"/>
        </w:rPr>
        <w:t>, zezwolenie lub licencj</w:t>
      </w:r>
      <w:r>
        <w:rPr>
          <w:rFonts w:ascii="Georgia" w:hAnsi="Georgia"/>
          <w:color w:val="002060"/>
          <w:sz w:val="20"/>
          <w:szCs w:val="20"/>
        </w:rPr>
        <w:t>a</w:t>
      </w:r>
      <w:r w:rsidRPr="00755F7B">
        <w:rPr>
          <w:rFonts w:ascii="Georgia" w:hAnsi="Georgia"/>
          <w:color w:val="002060"/>
          <w:sz w:val="20"/>
          <w:szCs w:val="20"/>
        </w:rPr>
        <w:t xml:space="preserve"> na prowadzenie działalności w zakresie objętym zamówieniem – </w:t>
      </w:r>
      <w:r w:rsidRPr="00755F7B">
        <w:rPr>
          <w:rFonts w:ascii="Georgia" w:hAnsi="Georgia"/>
          <w:i/>
          <w:iCs/>
          <w:color w:val="002060"/>
          <w:sz w:val="20"/>
          <w:szCs w:val="20"/>
        </w:rPr>
        <w:t>jeśli dotyczy</w:t>
      </w:r>
    </w:p>
    <w:p w14:paraId="7E1B2D8B" w14:textId="0D9B779E" w:rsidR="003875AF" w:rsidRPr="00D043A3" w:rsidRDefault="003875AF" w:rsidP="00951CAF">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3AF3424" w14:textId="77777777" w:rsidR="003875AF" w:rsidRPr="00D043A3" w:rsidRDefault="003875AF" w:rsidP="00951CAF">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37032A7" w14:textId="77777777" w:rsidR="003875AF" w:rsidRPr="00D043A3" w:rsidRDefault="003875AF" w:rsidP="00951CAF">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25407F6" w14:textId="4CA587D9" w:rsidR="003875AF" w:rsidRPr="00D043A3" w:rsidRDefault="003875AF" w:rsidP="00951CAF">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z</w:t>
      </w:r>
      <w:r w:rsidR="008F3E72">
        <w:rPr>
          <w:rFonts w:ascii="Georgia" w:eastAsia="Arial" w:hAnsi="Georgia" w:cs="Arial"/>
          <w:color w:val="000000"/>
          <w:sz w:val="20"/>
          <w:szCs w:val="20"/>
        </w:rPr>
        <w:t> </w:t>
      </w:r>
      <w:r w:rsidRPr="00D043A3">
        <w:rPr>
          <w:rFonts w:ascii="Georgia" w:eastAsia="Arial" w:hAnsi="Georgia" w:cs="Arial"/>
          <w:color w:val="000000"/>
          <w:sz w:val="20"/>
          <w:szCs w:val="20"/>
        </w:rPr>
        <w:t>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0CC2334D" w14:textId="7C708C35" w:rsidR="003875AF" w:rsidRPr="006A3BFF" w:rsidRDefault="003875AF" w:rsidP="00951CAF">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W zakresie nie uregulowanym SWZ, zastosowanie mają przepisy Rozporządzenia Ministra Rozwoju, Pracy i</w:t>
      </w:r>
      <w:r w:rsidR="008F3E72">
        <w:rPr>
          <w:rFonts w:ascii="Georgia" w:hAnsi="Georgia"/>
          <w:sz w:val="20"/>
          <w:szCs w:val="20"/>
        </w:rPr>
        <w:t> </w:t>
      </w:r>
      <w:r w:rsidRPr="006A3BFF">
        <w:rPr>
          <w:rFonts w:ascii="Georgia" w:hAnsi="Georgia"/>
          <w:sz w:val="20"/>
          <w:szCs w:val="20"/>
        </w:rPr>
        <w:t>Technologii z dnia 23 grudnia 2020 r. w sprawie podmiotowych środków dowodowych oraz innych dokumentów</w:t>
      </w:r>
      <w:r w:rsidR="008F3E72">
        <w:rPr>
          <w:rFonts w:ascii="Georgia" w:hAnsi="Georgia"/>
          <w:sz w:val="20"/>
          <w:szCs w:val="20"/>
        </w:rPr>
        <w:t xml:space="preserve"> </w:t>
      </w:r>
      <w:r w:rsidRPr="006A3BFF">
        <w:rPr>
          <w:rFonts w:ascii="Georgia" w:hAnsi="Georgia"/>
          <w:sz w:val="20"/>
          <w:szCs w:val="20"/>
        </w:rPr>
        <w:t>lub oświadczeń, jakich może żądać zamawiający od wykonawcy.</w:t>
      </w:r>
    </w:p>
    <w:p w14:paraId="058EADD6" w14:textId="77777777" w:rsidR="000B473C" w:rsidRDefault="000B473C" w:rsidP="000B473C">
      <w:pPr>
        <w:spacing w:line="360" w:lineRule="auto"/>
        <w:rPr>
          <w:rFonts w:ascii="Georgia" w:hAnsi="Georgia" w:cs="Arial"/>
          <w:sz w:val="20"/>
          <w:szCs w:val="20"/>
          <w:highlight w:val="yellow"/>
          <w:lang w:eastAsia="en-US"/>
        </w:rPr>
      </w:pPr>
    </w:p>
    <w:p w14:paraId="4DAF8D95"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2" w:name="_Toc97716561"/>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2"/>
    </w:p>
    <w:p w14:paraId="40DBC1C0" w14:textId="4B004F39" w:rsidR="003D1EC9" w:rsidRPr="003D1EC9" w:rsidRDefault="003D1EC9" w:rsidP="00951CAF">
      <w:pPr>
        <w:pStyle w:val="Akapitzlist"/>
        <w:widowControl w:val="0"/>
        <w:numPr>
          <w:ilvl w:val="1"/>
          <w:numId w:val="29"/>
        </w:numPr>
        <w:tabs>
          <w:tab w:val="left" w:pos="-240"/>
          <w:tab w:val="left" w:pos="426"/>
        </w:tabs>
        <w:spacing w:line="360" w:lineRule="auto"/>
        <w:ind w:left="0" w:firstLine="0"/>
        <w:jc w:val="both"/>
        <w:rPr>
          <w:rFonts w:ascii="Georgia" w:hAnsi="Georgia"/>
          <w:bCs/>
          <w:i/>
          <w:sz w:val="20"/>
          <w:szCs w:val="20"/>
          <w:lang w:eastAsia="pl-PL"/>
        </w:rPr>
      </w:pPr>
      <w:bookmarkStart w:id="13" w:name="_Hlk64973594"/>
      <w:r w:rsidRPr="003D1EC9">
        <w:rPr>
          <w:rFonts w:ascii="Georgia" w:hAnsi="Georgia"/>
          <w:sz w:val="20"/>
          <w:szCs w:val="20"/>
          <w:lang w:eastAsia="pl-PL"/>
        </w:rPr>
        <w:t>Oświadczenie o spełnianiu przez oferowany przedmiot zamówienia wymagań przewidzianych przez ustawę</w:t>
      </w:r>
      <w:r w:rsidRPr="003D1EC9">
        <w:rPr>
          <w:rFonts w:ascii="Georgia" w:hAnsi="Georgia"/>
          <w:sz w:val="20"/>
          <w:szCs w:val="20"/>
          <w:lang w:eastAsia="pl-PL"/>
        </w:rPr>
        <w:br/>
        <w:t xml:space="preserve">z dnia 20 maja 2010r. o wyrobach medycznych (t.j. </w:t>
      </w:r>
      <w:r w:rsidRPr="003D1EC9">
        <w:rPr>
          <w:rFonts w:ascii="Georgia" w:hAnsi="Georgia"/>
          <w:sz w:val="20"/>
          <w:szCs w:val="20"/>
        </w:rPr>
        <w:t>Dz.U. z 2020r., poz. 186</w:t>
      </w:r>
      <w:r w:rsidRPr="003D1EC9">
        <w:rPr>
          <w:rFonts w:ascii="Georgia" w:hAnsi="Georgia"/>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8516F4">
        <w:rPr>
          <w:rFonts w:ascii="Georgia" w:hAnsi="Georgia"/>
          <w:b/>
          <w:sz w:val="20"/>
          <w:szCs w:val="20"/>
          <w:lang w:eastAsia="pl-PL"/>
        </w:rPr>
        <w:t>załącznik nr 4</w:t>
      </w:r>
      <w:r w:rsidRPr="003D1EC9">
        <w:rPr>
          <w:rFonts w:ascii="Georgia" w:hAnsi="Georgia"/>
          <w:b/>
          <w:sz w:val="20"/>
          <w:szCs w:val="20"/>
          <w:lang w:eastAsia="pl-PL"/>
        </w:rPr>
        <w:t xml:space="preserve"> do SWIZ</w:t>
      </w:r>
      <w:r w:rsidRPr="003D1EC9">
        <w:rPr>
          <w:rFonts w:ascii="Georgia" w:hAnsi="Georgia"/>
          <w:bCs/>
          <w:i/>
          <w:sz w:val="20"/>
          <w:szCs w:val="20"/>
          <w:lang w:eastAsia="pl-PL"/>
        </w:rPr>
        <w:t xml:space="preserve"> </w:t>
      </w:r>
      <w:r w:rsidR="00CF5A6E">
        <w:rPr>
          <w:rFonts w:ascii="Georgia" w:hAnsi="Georgia" w:cs="Georgia"/>
          <w:sz w:val="20"/>
          <w:szCs w:val="20"/>
        </w:rPr>
        <w:t>–</w:t>
      </w:r>
      <w:r w:rsidRPr="003D1EC9">
        <w:rPr>
          <w:rFonts w:ascii="Georgia" w:hAnsi="Georgia" w:cs="Georgia"/>
          <w:sz w:val="20"/>
          <w:szCs w:val="20"/>
        </w:rPr>
        <w:t xml:space="preserve"> </w:t>
      </w:r>
      <w:r w:rsidR="00CF5A6E">
        <w:rPr>
          <w:rFonts w:ascii="Georgia" w:hAnsi="Georgia" w:cs="Georgia"/>
          <w:sz w:val="20"/>
          <w:szCs w:val="20"/>
        </w:rPr>
        <w:t>jeśli dotyczy.</w:t>
      </w:r>
    </w:p>
    <w:p w14:paraId="49A4C0C9" w14:textId="423D00DB" w:rsidR="003D1EC9" w:rsidRPr="007A7E3E" w:rsidRDefault="003D1EC9" w:rsidP="00951CAF">
      <w:pPr>
        <w:pStyle w:val="Akapitzlist"/>
        <w:widowControl w:val="0"/>
        <w:numPr>
          <w:ilvl w:val="1"/>
          <w:numId w:val="29"/>
        </w:numPr>
        <w:tabs>
          <w:tab w:val="left" w:pos="-240"/>
          <w:tab w:val="left" w:pos="426"/>
        </w:tabs>
        <w:spacing w:line="360" w:lineRule="auto"/>
        <w:ind w:left="0" w:firstLine="0"/>
        <w:jc w:val="both"/>
        <w:rPr>
          <w:rFonts w:ascii="Georgia" w:hAnsi="Georgia"/>
          <w:bCs/>
          <w:i/>
          <w:sz w:val="20"/>
          <w:szCs w:val="20"/>
          <w:lang w:eastAsia="pl-PL"/>
        </w:rPr>
      </w:pPr>
      <w:r w:rsidRPr="0047152C">
        <w:rPr>
          <w:rFonts w:ascii="Georgia" w:hAnsi="Georgia"/>
          <w:sz w:val="20"/>
        </w:rPr>
        <w:t xml:space="preserve">Oświadczenie, że oferowane produkty lecznicze są dopuszczone do obrotu zgodnie z obowiązującymi przepisami – wzór stanowi </w:t>
      </w:r>
      <w:r w:rsidRPr="008516F4">
        <w:rPr>
          <w:rFonts w:ascii="Georgia" w:hAnsi="Georgia"/>
          <w:b/>
          <w:bCs/>
          <w:sz w:val="20"/>
        </w:rPr>
        <w:t>załącznik nr 5</w:t>
      </w:r>
      <w:r w:rsidRPr="0047152C">
        <w:rPr>
          <w:rFonts w:ascii="Georgia" w:hAnsi="Georgia"/>
          <w:b/>
          <w:bCs/>
          <w:sz w:val="20"/>
        </w:rPr>
        <w:t xml:space="preserve"> do SIWZ-</w:t>
      </w:r>
      <w:r w:rsidRPr="0047152C">
        <w:rPr>
          <w:rFonts w:ascii="Georgia" w:hAnsi="Georgia" w:cs="Georgia"/>
          <w:sz w:val="20"/>
          <w:szCs w:val="20"/>
        </w:rPr>
        <w:t xml:space="preserve"> </w:t>
      </w:r>
      <w:r w:rsidR="00CF5A6E">
        <w:rPr>
          <w:rFonts w:ascii="Georgia" w:hAnsi="Georgia" w:cs="Georgia"/>
          <w:sz w:val="20"/>
          <w:szCs w:val="20"/>
        </w:rPr>
        <w:t>jeśli dotyczy.</w:t>
      </w:r>
    </w:p>
    <w:p w14:paraId="5084B749" w14:textId="64B83663" w:rsidR="003D1EC9" w:rsidRPr="0050451D" w:rsidRDefault="003D1EC9" w:rsidP="00951CAF">
      <w:pPr>
        <w:pStyle w:val="Akapitzlist"/>
        <w:widowControl w:val="0"/>
        <w:numPr>
          <w:ilvl w:val="1"/>
          <w:numId w:val="29"/>
        </w:numPr>
        <w:tabs>
          <w:tab w:val="left" w:pos="-240"/>
          <w:tab w:val="left" w:pos="426"/>
        </w:tabs>
        <w:spacing w:line="360" w:lineRule="auto"/>
        <w:ind w:left="0" w:firstLine="0"/>
        <w:jc w:val="both"/>
        <w:rPr>
          <w:rFonts w:ascii="Georgia" w:hAnsi="Georgia"/>
          <w:bCs/>
          <w:i/>
          <w:sz w:val="20"/>
          <w:szCs w:val="20"/>
          <w:lang w:eastAsia="pl-PL"/>
        </w:rPr>
      </w:pPr>
      <w:r w:rsidRPr="0047152C">
        <w:rPr>
          <w:rFonts w:ascii="Georgia" w:hAnsi="Georgia"/>
          <w:sz w:val="20"/>
          <w:szCs w:val="20"/>
        </w:rPr>
        <w:t>Oświadczenie, że oferowane środki dietetyczne są dopuszczone o obrotu na zasadach określonych w ustawie o</w:t>
      </w:r>
      <w:r>
        <w:rPr>
          <w:rFonts w:ascii="Georgia" w:hAnsi="Georgia"/>
          <w:sz w:val="20"/>
          <w:szCs w:val="20"/>
        </w:rPr>
        <w:t> </w:t>
      </w:r>
      <w:r w:rsidRPr="0047152C">
        <w:rPr>
          <w:rFonts w:ascii="Georgia" w:hAnsi="Georgia"/>
          <w:sz w:val="20"/>
          <w:szCs w:val="20"/>
        </w:rPr>
        <w:t xml:space="preserve">bezpieczeństwie żywności i żywienia, zgodnie z ustawą z dnia 25.08.2006r. o bezpieczeństwie żywności </w:t>
      </w:r>
      <w:r w:rsidRPr="0047152C">
        <w:rPr>
          <w:rFonts w:ascii="Georgia" w:hAnsi="Georgia"/>
          <w:sz w:val="20"/>
          <w:szCs w:val="20"/>
        </w:rPr>
        <w:br/>
        <w:t>i żywienia-</w:t>
      </w:r>
      <w:r w:rsidRPr="0047152C">
        <w:rPr>
          <w:rFonts w:ascii="Georgia" w:hAnsi="Georgia"/>
          <w:sz w:val="20"/>
        </w:rPr>
        <w:t xml:space="preserve"> wzór stanowi </w:t>
      </w:r>
      <w:r w:rsidRPr="008516F4">
        <w:rPr>
          <w:rFonts w:ascii="Georgia" w:hAnsi="Georgia"/>
          <w:b/>
          <w:bCs/>
          <w:sz w:val="20"/>
        </w:rPr>
        <w:t>załącznik nr 6</w:t>
      </w:r>
      <w:r w:rsidRPr="0047152C">
        <w:rPr>
          <w:rFonts w:ascii="Georgia" w:hAnsi="Georgia"/>
          <w:b/>
          <w:bCs/>
          <w:sz w:val="20"/>
        </w:rPr>
        <w:t xml:space="preserve"> do SIWZ –</w:t>
      </w:r>
      <w:r w:rsidRPr="0047152C">
        <w:rPr>
          <w:rFonts w:ascii="Georgia" w:hAnsi="Georgia" w:cs="Georgia"/>
          <w:sz w:val="20"/>
          <w:szCs w:val="20"/>
        </w:rPr>
        <w:t xml:space="preserve"> </w:t>
      </w:r>
      <w:r w:rsidR="00CF5A6E">
        <w:rPr>
          <w:rFonts w:ascii="Georgia" w:hAnsi="Georgia" w:cs="Georgia"/>
          <w:sz w:val="20"/>
          <w:szCs w:val="20"/>
        </w:rPr>
        <w:t>jeśli dotyczy.</w:t>
      </w:r>
    </w:p>
    <w:p w14:paraId="3A00417B" w14:textId="77777777" w:rsidR="003D1EC9" w:rsidRDefault="003D1EC9" w:rsidP="00951CAF">
      <w:pPr>
        <w:pStyle w:val="Akapitzlist"/>
        <w:widowControl w:val="0"/>
        <w:numPr>
          <w:ilvl w:val="1"/>
          <w:numId w:val="29"/>
        </w:numPr>
        <w:tabs>
          <w:tab w:val="left" w:pos="-240"/>
          <w:tab w:val="left" w:pos="426"/>
        </w:tabs>
        <w:spacing w:line="360" w:lineRule="auto"/>
        <w:ind w:left="0" w:firstLine="0"/>
        <w:jc w:val="both"/>
        <w:rPr>
          <w:rFonts w:ascii="Georgia" w:hAnsi="Georgia"/>
          <w:bCs/>
          <w:i/>
          <w:sz w:val="20"/>
          <w:szCs w:val="20"/>
          <w:lang w:eastAsia="pl-PL"/>
        </w:rPr>
      </w:pPr>
      <w:r w:rsidRPr="00120737">
        <w:rPr>
          <w:rFonts w:ascii="Georgia" w:hAnsi="Georgia"/>
          <w:sz w:val="20"/>
        </w:rPr>
        <w:t>Materiały firmowe – np. foldery, katalogi, ulotki itp. potwierdzające spełnianie przez oferowane wyroby parametrów wymaganych przez Zamawiającego.</w:t>
      </w:r>
    </w:p>
    <w:p w14:paraId="3E97D857" w14:textId="77777777" w:rsidR="00CF5A6E" w:rsidRDefault="000B473C" w:rsidP="00951CAF">
      <w:pPr>
        <w:pStyle w:val="Akapitzlist"/>
        <w:widowControl w:val="0"/>
        <w:numPr>
          <w:ilvl w:val="1"/>
          <w:numId w:val="29"/>
        </w:numPr>
        <w:tabs>
          <w:tab w:val="left" w:pos="-240"/>
          <w:tab w:val="left" w:pos="426"/>
        </w:tabs>
        <w:spacing w:line="360" w:lineRule="auto"/>
        <w:ind w:left="0" w:firstLine="0"/>
        <w:jc w:val="both"/>
        <w:rPr>
          <w:rFonts w:ascii="Georgia" w:hAnsi="Georgia"/>
          <w:bCs/>
          <w:i/>
          <w:sz w:val="20"/>
          <w:szCs w:val="20"/>
          <w:lang w:eastAsia="pl-PL"/>
        </w:rPr>
      </w:pPr>
      <w:r w:rsidRPr="003D1EC9">
        <w:rPr>
          <w:rFonts w:ascii="Georgia" w:hAnsi="Georgia" w:cs="Arial"/>
          <w:color w:val="000000" w:themeColor="text1"/>
          <w:sz w:val="20"/>
          <w:szCs w:val="20"/>
        </w:rPr>
        <w:t>Zamawiający</w:t>
      </w:r>
      <w:bookmarkEnd w:id="13"/>
      <w:r w:rsidR="00257311" w:rsidRPr="003D1EC9">
        <w:rPr>
          <w:rFonts w:ascii="Georgia" w:hAnsi="Georgia" w:cs="Arial"/>
          <w:color w:val="000000" w:themeColor="text1"/>
          <w:sz w:val="20"/>
          <w:szCs w:val="20"/>
        </w:rPr>
        <w:t xml:space="preserve"> </w:t>
      </w:r>
      <w:r w:rsidRPr="003D1EC9">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058FAAB9" w14:textId="54EDB725" w:rsidR="000B473C" w:rsidRPr="00CF5A6E" w:rsidRDefault="000B473C" w:rsidP="00951CAF">
      <w:pPr>
        <w:pStyle w:val="Akapitzlist"/>
        <w:widowControl w:val="0"/>
        <w:numPr>
          <w:ilvl w:val="1"/>
          <w:numId w:val="29"/>
        </w:numPr>
        <w:tabs>
          <w:tab w:val="left" w:pos="-240"/>
          <w:tab w:val="left" w:pos="426"/>
        </w:tabs>
        <w:spacing w:line="360" w:lineRule="auto"/>
        <w:ind w:left="0" w:firstLine="0"/>
        <w:jc w:val="both"/>
        <w:rPr>
          <w:rFonts w:ascii="Georgia" w:hAnsi="Georgia"/>
          <w:bCs/>
          <w:i/>
          <w:sz w:val="20"/>
          <w:szCs w:val="20"/>
          <w:lang w:eastAsia="pl-PL"/>
        </w:rPr>
      </w:pPr>
      <w:r w:rsidRPr="00CF5A6E">
        <w:rPr>
          <w:rFonts w:ascii="Georgia" w:eastAsiaTheme="minorHAnsi" w:hAnsi="Georgia" w:cs="Arial"/>
          <w:color w:val="000000"/>
          <w:kern w:val="0"/>
          <w:sz w:val="20"/>
          <w:szCs w:val="20"/>
          <w:lang w:eastAsia="en-US"/>
        </w:rPr>
        <w:t xml:space="preserve">Zamawiający akceptuje odpowiednie przedmiotowe środki dowodowe, inne niż te, o których mowa w art. 105 </w:t>
      </w:r>
      <w:r w:rsidRPr="00CF5A6E">
        <w:rPr>
          <w:rFonts w:ascii="Georgia" w:eastAsiaTheme="minorHAnsi" w:hAnsi="Georgia" w:cs="Arial"/>
          <w:color w:val="000000"/>
          <w:kern w:val="0"/>
          <w:sz w:val="20"/>
          <w:szCs w:val="20"/>
          <w:lang w:eastAsia="en-US"/>
        </w:rPr>
        <w:lastRenderedPageBreak/>
        <w:t>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CF5A6E">
        <w:rPr>
          <w:rFonts w:ascii="Arial" w:eastAsiaTheme="minorHAnsi" w:hAnsi="Arial" w:cs="Arial"/>
          <w:color w:val="000000"/>
          <w:kern w:val="0"/>
          <w:sz w:val="18"/>
          <w:szCs w:val="18"/>
          <w:lang w:eastAsia="en-US"/>
        </w:rPr>
        <w:t xml:space="preserve"> </w:t>
      </w:r>
    </w:p>
    <w:p w14:paraId="73952191"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B35B7E1"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97716562"/>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4"/>
    </w:p>
    <w:p w14:paraId="27C6E5AF" w14:textId="77777777" w:rsidR="00D46182" w:rsidRPr="000A6EE2"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466283E" w14:textId="77777777" w:rsidR="00D46182" w:rsidRPr="000A6EE2" w:rsidRDefault="00D46182" w:rsidP="00D46182">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2E2298CF" w14:textId="77777777" w:rsidR="00D46182"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4CFF37" w14:textId="77777777" w:rsidR="00D46182" w:rsidRPr="003E1CD1"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24E7956F" w14:textId="77777777" w:rsidR="00D46182" w:rsidRDefault="00D46182" w:rsidP="00951CAF">
      <w:pPr>
        <w:pStyle w:val="Standarduser"/>
        <w:numPr>
          <w:ilvl w:val="1"/>
          <w:numId w:val="36"/>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635C7C7F" w14:textId="77777777" w:rsidR="00D46182" w:rsidRDefault="00D46182" w:rsidP="00951CAF">
      <w:pPr>
        <w:pStyle w:val="Standarduser"/>
        <w:numPr>
          <w:ilvl w:val="1"/>
          <w:numId w:val="36"/>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6E20ECB3" w14:textId="30A0183E" w:rsidR="00D46182" w:rsidRPr="006E015E"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sidRPr="006E015E">
        <w:rPr>
          <w:b w:val="0"/>
          <w:sz w:val="20"/>
        </w:rPr>
        <w:t>)</w:t>
      </w:r>
    </w:p>
    <w:p w14:paraId="002583B2"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3A39F019"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BCBDE8"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2CE58CD" w14:textId="77777777" w:rsidR="00D46182" w:rsidRPr="00BF3274" w:rsidRDefault="00D46182" w:rsidP="00D46182">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 </w:t>
      </w:r>
      <w:r w:rsidRPr="00BF3274">
        <w:rPr>
          <w:rFonts w:cs="Arial"/>
          <w:b w:val="0"/>
          <w:i w:val="0"/>
          <w:sz w:val="20"/>
          <w:szCs w:val="20"/>
        </w:rPr>
        <w:lastRenderedPageBreak/>
        <w:t xml:space="preserve">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7131A369" w14:textId="77777777" w:rsidR="00D46182" w:rsidRPr="00BF3274" w:rsidRDefault="00D46182" w:rsidP="00D46182">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1856E590" w14:textId="08CECE94" w:rsidR="00D46182" w:rsidRDefault="00D46182" w:rsidP="00D46182">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p w14:paraId="00D7C542" w14:textId="58AEBEE1" w:rsidR="00BD71DF" w:rsidRDefault="00BD71DF" w:rsidP="00BD71DF">
      <w:pPr>
        <w:pStyle w:val="Tekstpodstawowy2"/>
        <w:numPr>
          <w:ilvl w:val="1"/>
          <w:numId w:val="12"/>
        </w:numPr>
        <w:spacing w:after="0" w:line="360" w:lineRule="auto"/>
        <w:ind w:left="0" w:firstLine="0"/>
        <w:jc w:val="both"/>
        <w:rPr>
          <w:rFonts w:ascii="Georgia" w:hAnsi="Georgia"/>
          <w:sz w:val="20"/>
          <w:szCs w:val="20"/>
        </w:rPr>
      </w:pPr>
      <w:r>
        <w:rPr>
          <w:rFonts w:ascii="Georgia" w:hAnsi="Georgia"/>
          <w:sz w:val="20"/>
          <w:szCs w:val="20"/>
        </w:rPr>
        <w:t xml:space="preserve">Wykonawca, </w:t>
      </w:r>
      <w:r w:rsidR="00A12554">
        <w:rPr>
          <w:rFonts w:ascii="Georgia" w:hAnsi="Georgia"/>
          <w:sz w:val="20"/>
          <w:szCs w:val="20"/>
        </w:rPr>
        <w:t>którego</w:t>
      </w:r>
      <w:r>
        <w:rPr>
          <w:rFonts w:ascii="Georgia" w:hAnsi="Georgia"/>
          <w:sz w:val="20"/>
          <w:szCs w:val="20"/>
        </w:rPr>
        <w:t xml:space="preserve"> oferta została najwyżej oceniona, w przypadku polegania na zdolnościach technicznych lub zawodowych lub sytuacji finansowej lub ekonomicznej podmiotów </w:t>
      </w:r>
      <w:r w:rsidR="00A12554">
        <w:rPr>
          <w:rFonts w:ascii="Georgia" w:hAnsi="Georgia"/>
          <w:sz w:val="20"/>
          <w:szCs w:val="20"/>
        </w:rPr>
        <w:t>udostępniających</w:t>
      </w:r>
      <w:r>
        <w:rPr>
          <w:rFonts w:ascii="Georgia" w:hAnsi="Georgia"/>
          <w:sz w:val="20"/>
          <w:szCs w:val="20"/>
        </w:rPr>
        <w:t xml:space="preserve"> zasoby, składa w wyznaczonym terminie, nie </w:t>
      </w:r>
      <w:r w:rsidR="00A12554">
        <w:rPr>
          <w:rFonts w:ascii="Georgia" w:hAnsi="Georgia"/>
          <w:sz w:val="20"/>
          <w:szCs w:val="20"/>
        </w:rPr>
        <w:t>krótszym</w:t>
      </w:r>
      <w:r>
        <w:rPr>
          <w:rFonts w:ascii="Georgia" w:hAnsi="Georgia"/>
          <w:sz w:val="20"/>
          <w:szCs w:val="20"/>
        </w:rPr>
        <w:t xml:space="preserve"> niż 5 dni od dnia wezwania, podmiotowy środek </w:t>
      </w:r>
      <w:r w:rsidR="00A12554">
        <w:rPr>
          <w:rFonts w:ascii="Georgia" w:hAnsi="Georgia"/>
          <w:sz w:val="20"/>
          <w:szCs w:val="20"/>
        </w:rPr>
        <w:t>dowodowy</w:t>
      </w:r>
      <w:r>
        <w:rPr>
          <w:rFonts w:ascii="Georgia" w:hAnsi="Georgia"/>
          <w:sz w:val="20"/>
          <w:szCs w:val="20"/>
        </w:rPr>
        <w:t>, aktualny na dzień złożenia którego</w:t>
      </w:r>
      <w:r w:rsidR="00A12554">
        <w:rPr>
          <w:rFonts w:ascii="Georgia" w:hAnsi="Georgia"/>
          <w:sz w:val="20"/>
          <w:szCs w:val="20"/>
        </w:rPr>
        <w:t>:</w:t>
      </w:r>
    </w:p>
    <w:p w14:paraId="4B4ECBF4" w14:textId="03D2DD26" w:rsidR="00A12554" w:rsidRPr="00A12554" w:rsidRDefault="00A12554" w:rsidP="00A12554">
      <w:pPr>
        <w:suppressAutoHyphens w:val="0"/>
        <w:spacing w:line="360" w:lineRule="auto"/>
        <w:jc w:val="both"/>
        <w:textAlignment w:val="auto"/>
        <w:rPr>
          <w:rFonts w:ascii="Georgia" w:hAnsi="Georgia" w:cs="Arial"/>
          <w:sz w:val="20"/>
          <w:szCs w:val="20"/>
          <w:lang w:eastAsia="en-US"/>
        </w:rPr>
      </w:pPr>
      <w:r w:rsidRPr="00A12554">
        <w:rPr>
          <w:rFonts w:ascii="Georgia" w:hAnsi="Georgia" w:cs="Arial"/>
          <w:b/>
          <w:sz w:val="20"/>
          <w:szCs w:val="20"/>
        </w:rPr>
        <w:t>Oświadczeni</w:t>
      </w:r>
      <w:r>
        <w:rPr>
          <w:rFonts w:ascii="Georgia" w:hAnsi="Georgia" w:cs="Arial"/>
          <w:b/>
          <w:sz w:val="20"/>
          <w:szCs w:val="20"/>
        </w:rPr>
        <w:t>e Podmiotu udostępniającego s</w:t>
      </w:r>
      <w:r w:rsidR="00663937">
        <w:rPr>
          <w:rFonts w:ascii="Georgia" w:hAnsi="Georgia" w:cs="Arial"/>
          <w:b/>
          <w:sz w:val="20"/>
          <w:szCs w:val="20"/>
        </w:rPr>
        <w:t>w</w:t>
      </w:r>
      <w:r>
        <w:rPr>
          <w:rFonts w:ascii="Georgia" w:hAnsi="Georgia" w:cs="Arial"/>
          <w:b/>
          <w:sz w:val="20"/>
          <w:szCs w:val="20"/>
        </w:rPr>
        <w:t>oje zasoby,</w:t>
      </w:r>
      <w:r w:rsidRPr="00A12554">
        <w:rPr>
          <w:rFonts w:ascii="Georgia" w:hAnsi="Georgia" w:cs="Arial"/>
          <w:b/>
          <w:sz w:val="20"/>
          <w:szCs w:val="20"/>
        </w:rPr>
        <w:t xml:space="preserve"> </w:t>
      </w:r>
      <w:r w:rsidRPr="00A12554">
        <w:rPr>
          <w:rFonts w:ascii="Georgia" w:hAnsi="Georgia" w:cs="Arial"/>
          <w:bCs/>
          <w:sz w:val="20"/>
          <w:szCs w:val="20"/>
        </w:rPr>
        <w:t>o aktualności informacji zawartych w oświadczeniu, o którym mowa w art. 125 ust. 1 ustawy Pzp</w:t>
      </w:r>
      <w:r w:rsidRPr="00A12554">
        <w:rPr>
          <w:rFonts w:ascii="Georgia" w:hAnsi="Georgia" w:cs="Arial"/>
          <w:sz w:val="20"/>
          <w:szCs w:val="20"/>
        </w:rPr>
        <w:t xml:space="preserve">, w zakresie podstaw wykluczenia z postępowania wskazanych przez zamawiającego, o których mowa w: </w:t>
      </w:r>
    </w:p>
    <w:p w14:paraId="28F327D5" w14:textId="77777777" w:rsidR="00A12554" w:rsidRPr="00557408" w:rsidRDefault="00A12554" w:rsidP="00A1255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134BE834" w14:textId="77777777" w:rsidR="00A12554" w:rsidRPr="00557408" w:rsidRDefault="00A12554" w:rsidP="00A1255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217D3DA" w14:textId="77777777" w:rsidR="00A12554" w:rsidRPr="00557408" w:rsidRDefault="00A12554" w:rsidP="00A1255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47273E8B" w14:textId="77777777" w:rsidR="00A12554" w:rsidRDefault="00A12554" w:rsidP="00A1255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479726FF" w14:textId="672858DA" w:rsidR="00A12554" w:rsidRPr="00076286" w:rsidRDefault="00A12554" w:rsidP="00A12554">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076286">
        <w:rPr>
          <w:rFonts w:ascii="Georgia" w:hAnsi="Georgia" w:cs="Arial"/>
          <w:sz w:val="20"/>
          <w:szCs w:val="20"/>
          <w:u w:val="single"/>
        </w:rPr>
        <w:t xml:space="preserve">Przedmiotowe oświadczenia należy złożyć na formularzu, którego wzór stanowi </w:t>
      </w:r>
      <w:r w:rsidRPr="004B16B3">
        <w:rPr>
          <w:rFonts w:ascii="Georgia" w:hAnsi="Georgia" w:cs="Arial"/>
          <w:b/>
          <w:sz w:val="20"/>
          <w:szCs w:val="20"/>
          <w:u w:val="single"/>
        </w:rPr>
        <w:t>załącznik nr 3b do SWZ.</w:t>
      </w:r>
    </w:p>
    <w:p w14:paraId="570E42D2"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59265C3D"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97716563"/>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5"/>
    </w:p>
    <w:p w14:paraId="284DC56E" w14:textId="77777777" w:rsidR="00210051" w:rsidRPr="003D7E13"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A9BDA23" w14:textId="3B3AC5DA" w:rsidR="00210051" w:rsidRPr="001D4280"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4480">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D75F64">
        <w:rPr>
          <w:rFonts w:ascii="Georgia" w:eastAsiaTheme="minorHAnsi" w:hAnsi="Georgia" w:cs="Arial"/>
          <w:color w:val="000000"/>
          <w:kern w:val="0"/>
          <w:sz w:val="20"/>
          <w:szCs w:val="20"/>
          <w:lang w:eastAsia="en-US"/>
        </w:rPr>
        <w:t xml:space="preserve">art. 108 ust. 1 </w:t>
      </w:r>
      <w:r w:rsidRPr="006E015E">
        <w:rPr>
          <w:rFonts w:ascii="Georgia" w:hAnsi="Georgia" w:cs="Verdana"/>
          <w:sz w:val="20"/>
          <w:szCs w:val="20"/>
        </w:rPr>
        <w:t>ustawy Pzp</w:t>
      </w:r>
      <w:r>
        <w:rPr>
          <w:rFonts w:ascii="Georgia" w:eastAsiaTheme="minorHAnsi" w:hAnsi="Georgia" w:cs="Arial"/>
          <w:color w:val="000000"/>
          <w:kern w:val="0"/>
          <w:sz w:val="20"/>
          <w:szCs w:val="20"/>
          <w:lang w:eastAsia="en-US"/>
        </w:rPr>
        <w:t>.</w:t>
      </w:r>
    </w:p>
    <w:p w14:paraId="580C5980" w14:textId="77777777" w:rsidR="00210051" w:rsidRPr="00274480"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6CD2717E" w14:textId="77777777" w:rsidR="00210051" w:rsidRPr="00DB3288"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6058E17D" w14:textId="77777777" w:rsidR="00210051" w:rsidRPr="00DB3288" w:rsidRDefault="00210051" w:rsidP="00210051">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wykazuje co najmniej jeden z wykonawców wspólnie ubiegających się o udzielenie zamówienia</w:t>
      </w:r>
    </w:p>
    <w:p w14:paraId="4CCF55D8" w14:textId="77777777" w:rsidR="00210051" w:rsidRPr="00DB3288" w:rsidRDefault="00210051" w:rsidP="00210051">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491D2CB7" w14:textId="77777777" w:rsidR="00210051" w:rsidRPr="00DB3288" w:rsidRDefault="00210051" w:rsidP="00951CAF">
      <w:pPr>
        <w:pStyle w:val="Tekstpodstawowy2"/>
        <w:numPr>
          <w:ilvl w:val="0"/>
          <w:numId w:val="37"/>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7308DC70"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5FDA8AD"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6" w:name="_Toc97716564"/>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7"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6"/>
      <w:bookmarkEnd w:id="17"/>
    </w:p>
    <w:p w14:paraId="5F3CD594"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3BDA7BB6" w14:textId="3A81336C" w:rsidR="000B473C" w:rsidRPr="00FF3320" w:rsidRDefault="00CF5A6E"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18" w:name="_Hlk532981701"/>
    </w:p>
    <w:p w14:paraId="47C8D301" w14:textId="656D829F" w:rsidR="000B473C" w:rsidRPr="00D91220" w:rsidRDefault="00CF5A6E"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Renata Półtorak</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18"/>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7E5397B0"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67EF4255"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60D0996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D9A2584"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5D9E00A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18C26B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48B613B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0C1F608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AC5BC22"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7ECF2F93"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D6128B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4362E5BE"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41482F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F1088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76E047B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52BB47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8B7C8B2" w14:textId="6319D09E"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Zamawiający nie ponosi odpowiedzialności za złożenie oferty w sposób niezgodny z</w:t>
      </w:r>
      <w:r w:rsidR="00CF5A6E">
        <w:rPr>
          <w:rFonts w:eastAsia="Calibri" w:cs="Calibri"/>
          <w:b/>
          <w:sz w:val="20"/>
          <w:szCs w:val="20"/>
        </w:rPr>
        <w:t> </w:t>
      </w:r>
      <w:r w:rsidRPr="00987112">
        <w:rPr>
          <w:rFonts w:eastAsia="Calibri" w:cs="Calibri"/>
          <w:b/>
          <w:sz w:val="20"/>
          <w:szCs w:val="20"/>
        </w:rPr>
        <w:t xml:space="preserve">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xml:space="preserve">, w szczególności za sytuację, gdy zamawiający zapozna się z treścią oferty przed upływem terminu składania ofert (np. złożenie oferty w zakładce „Wyślij wiadomość do </w:t>
      </w:r>
      <w:r w:rsidRPr="00987112">
        <w:rPr>
          <w:rFonts w:eastAsia="Calibri" w:cs="Calibri"/>
          <w:sz w:val="20"/>
          <w:szCs w:val="20"/>
        </w:rPr>
        <w:lastRenderedPageBreak/>
        <w:t>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D9B31B9" w14:textId="7128119B"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w:t>
      </w:r>
      <w:r w:rsidR="00CF5A6E">
        <w:rPr>
          <w:rFonts w:eastAsia="Calibri" w:cs="Calibri"/>
          <w:sz w:val="20"/>
          <w:szCs w:val="20"/>
        </w:rPr>
        <w:t> </w:t>
      </w:r>
      <w:r w:rsidRPr="00D91220">
        <w:rPr>
          <w:rFonts w:eastAsia="Calibri" w:cs="Calibri"/>
          <w:sz w:val="20"/>
          <w:szCs w:val="20"/>
        </w:rPr>
        <w:t xml:space="preserve">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55CF76F9" w14:textId="77777777" w:rsidR="000B473C" w:rsidRPr="00B36FE1" w:rsidRDefault="000B473C" w:rsidP="00B36FE1">
      <w:pPr>
        <w:pStyle w:val="Akapitzlist4"/>
        <w:spacing w:line="360" w:lineRule="auto"/>
        <w:ind w:left="0"/>
        <w:rPr>
          <w:rFonts w:ascii="Georgia" w:eastAsia="Calibri" w:hAnsi="Georgia"/>
          <w:sz w:val="20"/>
          <w:szCs w:val="20"/>
        </w:rPr>
      </w:pPr>
      <w:bookmarkStart w:id="19" w:name="_wp2umuqo1p7z" w:colFirst="0" w:colLast="0"/>
      <w:bookmarkEnd w:id="19"/>
      <w:r w:rsidRPr="00B36FE1">
        <w:rPr>
          <w:rFonts w:ascii="Georgia" w:eastAsia="Calibri" w:hAnsi="Georgia"/>
          <w:sz w:val="20"/>
          <w:szCs w:val="20"/>
        </w:rPr>
        <w:t xml:space="preserve">Zalecenia: </w:t>
      </w:r>
    </w:p>
    <w:p w14:paraId="13141676" w14:textId="71CB76A6"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w:t>
      </w:r>
      <w:r w:rsidR="00CF5A6E">
        <w:rPr>
          <w:rFonts w:eastAsia="Calibri" w:cs="Calibri"/>
          <w:sz w:val="20"/>
          <w:szCs w:val="20"/>
        </w:rPr>
        <w:t> </w:t>
      </w:r>
      <w:r w:rsidRPr="00987112">
        <w:rPr>
          <w:rFonts w:eastAsia="Calibri" w:cs="Calibri"/>
          <w:sz w:val="20"/>
          <w:szCs w:val="20"/>
        </w:rPr>
        <w:t>wymiany informacji w postaci elektronicznej oraz minimalnych wymagań dla systemów teleinformatycznych”.</w:t>
      </w:r>
    </w:p>
    <w:p w14:paraId="04AE64D8"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315F59E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3207FB69"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7744A97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2026D8A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0D5374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5B9D9F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5EC2DE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60A9C7D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C64638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624B763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0402976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776DE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C06A85"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2C359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4B45581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3E50DC3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F1C3757"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883E1E4"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0" w:name="_Toc97716565"/>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1" w:name="_Toc266275247"/>
      <w:r w:rsidRPr="00123693">
        <w:rPr>
          <w:rFonts w:ascii="Georgia" w:hAnsi="Georgia" w:cs="Georgia"/>
          <w:b/>
          <w:bCs w:val="0"/>
          <w:color w:val="000000"/>
          <w:sz w:val="20"/>
          <w:szCs w:val="20"/>
        </w:rPr>
        <w:t>Wymagania dotyczące wadium</w:t>
      </w:r>
      <w:bookmarkEnd w:id="20"/>
      <w:bookmarkEnd w:id="21"/>
    </w:p>
    <w:p w14:paraId="367DC723"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24D655B"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E360D28"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2" w:name="_Toc97716566"/>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3" w:name="_Toc266275248"/>
      <w:r w:rsidRPr="0007351C">
        <w:rPr>
          <w:rFonts w:ascii="Georgia" w:hAnsi="Georgia" w:cs="Georgia"/>
          <w:b/>
          <w:bCs w:val="0"/>
          <w:color w:val="000000"/>
          <w:sz w:val="20"/>
          <w:szCs w:val="20"/>
        </w:rPr>
        <w:t>Termin związania ofertą</w:t>
      </w:r>
      <w:bookmarkEnd w:id="22"/>
      <w:bookmarkEnd w:id="23"/>
    </w:p>
    <w:p w14:paraId="3AA37ABE" w14:textId="2C5A1D15"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4"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CF5A6E">
        <w:rPr>
          <w:rFonts w:ascii="Georgia" w:hAnsi="Georgia" w:cs="Arial"/>
          <w:b/>
          <w:color w:val="002060"/>
          <w:sz w:val="20"/>
          <w:szCs w:val="20"/>
        </w:rPr>
        <w:t>30 dni</w:t>
      </w:r>
      <w:r w:rsidRPr="00CF5A6E">
        <w:rPr>
          <w:rFonts w:ascii="Georgia" w:hAnsi="Georgia" w:cs="Arial"/>
          <w:color w:val="002060"/>
          <w:sz w:val="20"/>
          <w:szCs w:val="20"/>
        </w:rPr>
        <w:t xml:space="preserve">, tj. do dnia </w:t>
      </w:r>
      <w:r w:rsidR="00210051" w:rsidRPr="00CF5A6E">
        <w:rPr>
          <w:rFonts w:ascii="Georgia" w:hAnsi="Georgia" w:cs="Arial"/>
          <w:caps/>
          <w:color w:val="002060"/>
          <w:sz w:val="20"/>
          <w:szCs w:val="20"/>
        </w:rPr>
        <w:t>1</w:t>
      </w:r>
      <w:r w:rsidR="00CF5A6E" w:rsidRPr="00CF5A6E">
        <w:rPr>
          <w:rFonts w:ascii="Georgia" w:hAnsi="Georgia" w:cs="Arial"/>
          <w:caps/>
          <w:color w:val="002060"/>
          <w:sz w:val="20"/>
          <w:szCs w:val="20"/>
        </w:rPr>
        <w:t>5</w:t>
      </w:r>
      <w:r w:rsidR="008D5226" w:rsidRPr="00CF5A6E">
        <w:rPr>
          <w:rFonts w:ascii="Georgia" w:hAnsi="Georgia" w:cs="Arial"/>
          <w:caps/>
          <w:color w:val="002060"/>
          <w:sz w:val="20"/>
          <w:szCs w:val="20"/>
        </w:rPr>
        <w:t>.0</w:t>
      </w:r>
      <w:r w:rsidR="00210051" w:rsidRPr="00CF5A6E">
        <w:rPr>
          <w:rFonts w:ascii="Georgia" w:hAnsi="Georgia" w:cs="Arial"/>
          <w:caps/>
          <w:color w:val="002060"/>
          <w:sz w:val="20"/>
          <w:szCs w:val="20"/>
        </w:rPr>
        <w:t>4</w:t>
      </w:r>
      <w:r w:rsidRPr="00CF5A6E">
        <w:rPr>
          <w:rFonts w:ascii="Georgia" w:hAnsi="Georgia" w:cs="Arial"/>
          <w:caps/>
          <w:color w:val="002060"/>
          <w:sz w:val="20"/>
          <w:szCs w:val="20"/>
        </w:rPr>
        <w:t>.202</w:t>
      </w:r>
      <w:r w:rsidR="00210051" w:rsidRPr="00CF5A6E">
        <w:rPr>
          <w:rFonts w:ascii="Georgia" w:hAnsi="Georgia" w:cs="Arial"/>
          <w:caps/>
          <w:color w:val="002060"/>
          <w:sz w:val="20"/>
          <w:szCs w:val="20"/>
        </w:rPr>
        <w:t>2</w:t>
      </w:r>
      <w:r w:rsidRPr="00CF5A6E">
        <w:rPr>
          <w:rFonts w:ascii="Georgia" w:hAnsi="Georgia" w:cs="Arial"/>
          <w:caps/>
          <w:color w:val="002060"/>
          <w:sz w:val="20"/>
          <w:szCs w:val="20"/>
        </w:rPr>
        <w:t xml:space="preserve"> </w:t>
      </w:r>
      <w:r w:rsidRPr="00CF5A6E">
        <w:rPr>
          <w:rFonts w:ascii="Georgia" w:hAnsi="Georgia" w:cs="Arial"/>
          <w:color w:val="002060"/>
          <w:sz w:val="20"/>
          <w:szCs w:val="20"/>
        </w:rPr>
        <w:t>r.</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24"/>
    </w:p>
    <w:p w14:paraId="2CA8A23E" w14:textId="051FC860"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C64E87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637AD39"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40FD24D2"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5" w:name="_Toc97716567"/>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6" w:name="_Toc266275249"/>
      <w:r w:rsidRPr="00123693">
        <w:rPr>
          <w:rFonts w:ascii="Georgia" w:hAnsi="Georgia" w:cs="Georgia"/>
          <w:b/>
          <w:bCs w:val="0"/>
          <w:color w:val="000000"/>
          <w:sz w:val="20"/>
          <w:szCs w:val="20"/>
        </w:rPr>
        <w:t>Opis sposobu przygotowania ofert</w:t>
      </w:r>
      <w:bookmarkEnd w:id="25"/>
      <w:bookmarkEnd w:id="26"/>
    </w:p>
    <w:p w14:paraId="16869077" w14:textId="77777777" w:rsidR="00210051" w:rsidRPr="00987112" w:rsidRDefault="00210051" w:rsidP="0021005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4360D4E3" w14:textId="2DBD3546" w:rsidR="00210051" w:rsidRPr="00987112" w:rsidRDefault="00210051" w:rsidP="0021005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w:t>
      </w:r>
      <w:r w:rsidR="001A022D">
        <w:rPr>
          <w:rFonts w:ascii="Georgia" w:eastAsia="Calibri" w:hAnsi="Georgia" w:cs="Calibri"/>
          <w:sz w:val="20"/>
          <w:szCs w:val="20"/>
        </w:rPr>
        <w:t> </w:t>
      </w:r>
      <w:r w:rsidRPr="00987112">
        <w:rPr>
          <w:rFonts w:ascii="Georgia" w:eastAsia="Calibri" w:hAnsi="Georgia" w:cs="Calibri"/>
          <w:sz w:val="20"/>
          <w:szCs w:val="20"/>
        </w:rPr>
        <w:t xml:space="preserve">formie elektronicznej podpisane kwalifikowanym podpisem elektronicznym lub podpisem zaufanym lub podpisem osobistym przez osobę/osoby upoważnioną/upoważnione. </w:t>
      </w:r>
    </w:p>
    <w:p w14:paraId="74D3D005" w14:textId="77777777" w:rsidR="00210051" w:rsidRPr="00987112" w:rsidRDefault="00210051" w:rsidP="00210051">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7CE03B8F"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4159E4F2"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30B0E577"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0D5FDFFF"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2210457"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W przypadku wykorzystania formatu podpisu XAdES zewnętrzny. Zamawiający wymaga dołączenia odpowiedniej ilości plików tj. podpisywanych plików z danymi oraz plików podpisu w formacie XAdES.</w:t>
      </w:r>
    </w:p>
    <w:p w14:paraId="37B05B1E"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3A45BC1"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5360A406" w14:textId="77777777" w:rsidR="00210051" w:rsidRPr="00987112" w:rsidRDefault="00951CAF" w:rsidP="00210051">
      <w:pPr>
        <w:pStyle w:val="Normalny1"/>
        <w:spacing w:line="360" w:lineRule="auto"/>
        <w:jc w:val="both"/>
        <w:rPr>
          <w:rFonts w:eastAsia="Calibri" w:cs="Calibri"/>
          <w:sz w:val="20"/>
          <w:szCs w:val="20"/>
        </w:rPr>
      </w:pPr>
      <w:hyperlink r:id="rId30">
        <w:r w:rsidR="00210051" w:rsidRPr="00987112">
          <w:rPr>
            <w:rFonts w:eastAsia="Calibri" w:cs="Calibri"/>
            <w:color w:val="1155CC"/>
            <w:sz w:val="20"/>
            <w:szCs w:val="20"/>
            <w:u w:val="single"/>
          </w:rPr>
          <w:t>https://platformazakupowa.pl/strona/45-instrukcje</w:t>
        </w:r>
      </w:hyperlink>
    </w:p>
    <w:p w14:paraId="3D815AC3"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2683C9DA"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28E36FF6"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84AF9F3"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63A0FE" w14:textId="77777777" w:rsidR="00210051" w:rsidRPr="00D91220"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1C23EF37" w14:textId="77777777" w:rsidR="00210051" w:rsidRPr="00240FC2" w:rsidRDefault="00210051" w:rsidP="00210051">
      <w:pPr>
        <w:pStyle w:val="Normalny3"/>
        <w:numPr>
          <w:ilvl w:val="0"/>
          <w:numId w:val="8"/>
        </w:numPr>
        <w:spacing w:line="360" w:lineRule="auto"/>
        <w:ind w:left="0" w:firstLine="0"/>
        <w:jc w:val="both"/>
        <w:rPr>
          <w:rFonts w:ascii="Georgia" w:eastAsia="Calibri" w:hAnsi="Georgia" w:cs="Calibri"/>
          <w:b/>
          <w:sz w:val="20"/>
          <w:szCs w:val="20"/>
          <w:highlight w:val="yellow"/>
        </w:rPr>
      </w:pPr>
      <w:r w:rsidRPr="00240FC2">
        <w:rPr>
          <w:rFonts w:ascii="Georgia" w:hAnsi="Georgia"/>
          <w:b/>
          <w:color w:val="000000"/>
          <w:sz w:val="20"/>
          <w:szCs w:val="20"/>
          <w:highlight w:val="yellow"/>
          <w:u w:val="single"/>
        </w:rPr>
        <w:t>Dokumenty składające się na ofertę:</w:t>
      </w:r>
    </w:p>
    <w:p w14:paraId="299CDAA3" w14:textId="77777777" w:rsidR="00210051" w:rsidRPr="002A3957"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017C67E6" w14:textId="36A65FBA" w:rsidR="00210051" w:rsidRPr="002A3957"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pełnomocnictwo lub inny dokument potwierdzający umocowanie do reprezentowania Wykonawcy lub podmiotu udostępniającego zasoby chyba, że umocowanie do reprezentacji wynika z dokumentów, o</w:t>
      </w:r>
      <w:r w:rsidR="001A022D">
        <w:rPr>
          <w:rFonts w:ascii="Georgia" w:hAnsi="Georgia" w:cs="Verdana"/>
          <w:sz w:val="20"/>
          <w:szCs w:val="20"/>
        </w:rPr>
        <w:t> </w:t>
      </w:r>
      <w:r w:rsidRPr="002A3957">
        <w:rPr>
          <w:rFonts w:ascii="Georgia" w:hAnsi="Georgia" w:cs="Verdana"/>
          <w:sz w:val="20"/>
          <w:szCs w:val="20"/>
        </w:rPr>
        <w:t xml:space="preserve">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1CAA9D60" w14:textId="27B32DF3" w:rsidR="00210051" w:rsidRPr="002A3957"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586435E7" w14:textId="77777777" w:rsidR="00210051" w:rsidRPr="00A434B6"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lastRenderedPageBreak/>
        <w:t xml:space="preserve">zobowiązania wymagane postanowieniami </w:t>
      </w:r>
      <w:r>
        <w:rPr>
          <w:rFonts w:ascii="Georgia" w:hAnsi="Georgia"/>
          <w:sz w:val="20"/>
          <w:szCs w:val="20"/>
        </w:rPr>
        <w:t>Rozdziału IX pkt 4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z dokumentów, o których mowa w </w:t>
      </w:r>
      <w:r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1774D5F2" w14:textId="77777777" w:rsidR="00210051" w:rsidRPr="007863BC"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4 ustawy Pzp;</w:t>
      </w:r>
      <w:r w:rsidRPr="00A434B6">
        <w:rPr>
          <w:rFonts w:ascii="Georgia" w:hAnsi="Georgia"/>
          <w:sz w:val="20"/>
          <w:szCs w:val="20"/>
        </w:rPr>
        <w:t xml:space="preserve"> </w:t>
      </w:r>
    </w:p>
    <w:p w14:paraId="784059CF" w14:textId="28835173" w:rsidR="00210051" w:rsidRPr="008516F4"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8516F4">
        <w:rPr>
          <w:rFonts w:ascii="Georgia" w:hAnsi="Georgia"/>
          <w:sz w:val="20"/>
          <w:szCs w:val="20"/>
        </w:rPr>
        <w:t>f</w:t>
      </w:r>
      <w:r w:rsidRPr="008516F4">
        <w:rPr>
          <w:rFonts w:ascii="Georgia" w:eastAsia="Arial" w:hAnsi="Georgia" w:cs="Arial"/>
          <w:bCs/>
          <w:color w:val="000000"/>
          <w:sz w:val="20"/>
          <w:szCs w:val="20"/>
        </w:rPr>
        <w:t xml:space="preserve">ormularz ofertowy, według wzoru określonego w </w:t>
      </w:r>
      <w:r w:rsidRPr="008516F4">
        <w:rPr>
          <w:rFonts w:ascii="Georgia" w:eastAsia="Arial" w:hAnsi="Georgia" w:cs="Arial"/>
          <w:b/>
          <w:color w:val="000000"/>
          <w:sz w:val="20"/>
          <w:szCs w:val="20"/>
        </w:rPr>
        <w:t xml:space="preserve">Załączniku nr </w:t>
      </w:r>
      <w:r w:rsidR="008516F4" w:rsidRPr="008516F4">
        <w:rPr>
          <w:rFonts w:ascii="Georgia" w:eastAsia="Arial" w:hAnsi="Georgia" w:cs="Arial"/>
          <w:b/>
          <w:color w:val="000000"/>
          <w:sz w:val="20"/>
          <w:szCs w:val="20"/>
        </w:rPr>
        <w:t>7</w:t>
      </w:r>
      <w:r w:rsidRPr="008516F4">
        <w:rPr>
          <w:rFonts w:ascii="Georgia" w:eastAsia="Arial" w:hAnsi="Georgia" w:cs="Arial"/>
          <w:b/>
          <w:color w:val="000000"/>
          <w:sz w:val="20"/>
          <w:szCs w:val="20"/>
        </w:rPr>
        <w:t xml:space="preserve"> do SWZ,</w:t>
      </w:r>
    </w:p>
    <w:p w14:paraId="57C2638B" w14:textId="77777777" w:rsidR="00210051" w:rsidRPr="008516F4"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sidRPr="008516F4">
        <w:rPr>
          <w:rStyle w:val="Domylnaczcionkaakapitu2"/>
          <w:rFonts w:ascii="Georgia" w:hAnsi="Georgia"/>
          <w:sz w:val="20"/>
          <w:szCs w:val="20"/>
          <w:lang w:eastAsia="en-US"/>
        </w:rPr>
        <w:t>dokumenty wskazane w Rozdziale VIII SWZ,</w:t>
      </w:r>
    </w:p>
    <w:p w14:paraId="5771A363" w14:textId="2051F93A" w:rsidR="00210051" w:rsidRPr="008516F4"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8516F4">
        <w:rPr>
          <w:rFonts w:ascii="Georgia" w:hAnsi="Georgia" w:cs="Verdana"/>
          <w:sz w:val="20"/>
          <w:szCs w:val="20"/>
        </w:rPr>
        <w:t>oświadczenie wymagane postanowieniami Rozdziału VII pkt 2, Rozdziału IX pkt 9</w:t>
      </w:r>
      <w:r w:rsidR="00663937" w:rsidRPr="008516F4">
        <w:rPr>
          <w:rFonts w:ascii="Georgia" w:hAnsi="Georgia" w:cs="Verdana"/>
          <w:sz w:val="20"/>
          <w:szCs w:val="20"/>
        </w:rPr>
        <w:t xml:space="preserve"> i 10</w:t>
      </w:r>
      <w:r w:rsidRPr="008516F4">
        <w:rPr>
          <w:rFonts w:ascii="Georgia" w:hAnsi="Georgia" w:cs="Verdana"/>
          <w:sz w:val="20"/>
          <w:szCs w:val="20"/>
        </w:rPr>
        <w:t xml:space="preserve"> Rozdziału X pkt 4 SWZ.</w:t>
      </w:r>
    </w:p>
    <w:p w14:paraId="3D95E947"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3B231A3E"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4CB28102"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770C0450" w14:textId="77777777" w:rsidR="00210051" w:rsidRPr="00C8190D"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230E620E"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79D489A0" w14:textId="5169AB6B" w:rsidR="00210051" w:rsidRPr="00E96216" w:rsidRDefault="00210051" w:rsidP="00210051">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w:t>
      </w:r>
      <w:r w:rsidR="001A022D">
        <w:rPr>
          <w:rFonts w:ascii="Georgia" w:eastAsia="Arial" w:hAnsi="Georgia" w:cs="Arial"/>
          <w:color w:val="000000"/>
          <w:sz w:val="20"/>
          <w:szCs w:val="20"/>
        </w:rPr>
        <w:t> </w:t>
      </w:r>
      <w:r w:rsidRPr="00E96216">
        <w:rPr>
          <w:rFonts w:ascii="Georgia" w:eastAsia="Arial" w:hAnsi="Georgia" w:cs="Arial"/>
          <w:color w:val="000000"/>
          <w:sz w:val="20"/>
          <w:szCs w:val="20"/>
        </w:rPr>
        <w:t>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09D3CCA9" w14:textId="77777777" w:rsidR="000B473C" w:rsidRDefault="000B473C" w:rsidP="000B473C">
      <w:pPr>
        <w:pStyle w:val="Normalny1"/>
        <w:tabs>
          <w:tab w:val="left" w:pos="299"/>
          <w:tab w:val="left" w:pos="426"/>
        </w:tabs>
        <w:spacing w:line="360" w:lineRule="auto"/>
        <w:jc w:val="both"/>
        <w:rPr>
          <w:color w:val="000000"/>
          <w:sz w:val="20"/>
          <w:szCs w:val="20"/>
        </w:rPr>
      </w:pPr>
    </w:p>
    <w:p w14:paraId="1D5F384D"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7" w:name="_Toc97716568"/>
      <w:r w:rsidRPr="00123693">
        <w:rPr>
          <w:rFonts w:ascii="Georgia" w:hAnsi="Georgia" w:cs="Georgia"/>
          <w:b/>
          <w:bCs w:val="0"/>
          <w:color w:val="000000"/>
          <w:sz w:val="20"/>
          <w:szCs w:val="20"/>
        </w:rPr>
        <w:t xml:space="preserve">XV. </w:t>
      </w:r>
      <w:bookmarkStart w:id="28" w:name="_Toc266275250"/>
      <w:r w:rsidRPr="00123693">
        <w:rPr>
          <w:rFonts w:ascii="Georgia" w:hAnsi="Georgia" w:cs="Georgia"/>
          <w:b/>
          <w:bCs w:val="0"/>
          <w:color w:val="000000"/>
          <w:sz w:val="20"/>
          <w:szCs w:val="20"/>
        </w:rPr>
        <w:t>Miejsce oraz termin składania i otwarcia ofert</w:t>
      </w:r>
      <w:bookmarkEnd w:id="27"/>
      <w:bookmarkEnd w:id="28"/>
    </w:p>
    <w:p w14:paraId="68FFB1B2" w14:textId="715160B0"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1">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1A022D">
        <w:rPr>
          <w:rFonts w:ascii="Georgia" w:eastAsia="Calibri" w:hAnsi="Georgia" w:cs="Calibri"/>
          <w:b/>
          <w:bCs/>
          <w:color w:val="C00000"/>
          <w:sz w:val="20"/>
          <w:szCs w:val="20"/>
        </w:rPr>
        <w:t xml:space="preserve">do dnia </w:t>
      </w:r>
      <w:r w:rsidR="001A022D" w:rsidRPr="001A022D">
        <w:rPr>
          <w:rFonts w:ascii="Georgia" w:eastAsia="Calibri" w:hAnsi="Georgia" w:cs="Calibri"/>
          <w:b/>
          <w:bCs/>
          <w:color w:val="C00000"/>
          <w:sz w:val="20"/>
          <w:szCs w:val="20"/>
        </w:rPr>
        <w:t>17</w:t>
      </w:r>
      <w:r w:rsidRPr="001A022D">
        <w:rPr>
          <w:rFonts w:ascii="Georgia" w:eastAsia="Calibri" w:hAnsi="Georgia" w:cs="Calibri"/>
          <w:b/>
          <w:bCs/>
          <w:color w:val="C00000"/>
          <w:sz w:val="20"/>
          <w:szCs w:val="20"/>
        </w:rPr>
        <w:t>.0</w:t>
      </w:r>
      <w:r w:rsidR="00210051" w:rsidRPr="001A022D">
        <w:rPr>
          <w:rFonts w:ascii="Georgia" w:eastAsia="Calibri" w:hAnsi="Georgia" w:cs="Calibri"/>
          <w:b/>
          <w:bCs/>
          <w:color w:val="C00000"/>
          <w:sz w:val="20"/>
          <w:szCs w:val="20"/>
        </w:rPr>
        <w:t>3</w:t>
      </w:r>
      <w:r w:rsidRPr="001A022D">
        <w:rPr>
          <w:rFonts w:ascii="Georgia" w:eastAsia="Calibri" w:hAnsi="Georgia" w:cs="Calibri"/>
          <w:b/>
          <w:bCs/>
          <w:color w:val="C00000"/>
          <w:sz w:val="20"/>
          <w:szCs w:val="20"/>
        </w:rPr>
        <w:t>.202</w:t>
      </w:r>
      <w:r w:rsidR="00210051" w:rsidRPr="001A022D">
        <w:rPr>
          <w:rFonts w:ascii="Georgia" w:eastAsia="Calibri" w:hAnsi="Georgia" w:cs="Calibri"/>
          <w:b/>
          <w:bCs/>
          <w:color w:val="C00000"/>
          <w:sz w:val="20"/>
          <w:szCs w:val="20"/>
        </w:rPr>
        <w:t>2</w:t>
      </w:r>
      <w:r w:rsidRPr="001A022D">
        <w:rPr>
          <w:rFonts w:ascii="Georgia" w:eastAsia="Calibri" w:hAnsi="Georgia" w:cs="Calibri"/>
          <w:b/>
          <w:bCs/>
          <w:color w:val="C00000"/>
          <w:sz w:val="20"/>
          <w:szCs w:val="20"/>
        </w:rPr>
        <w:t xml:space="preserve"> godz 10:00</w:t>
      </w:r>
    </w:p>
    <w:p w14:paraId="3450DDB2"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1D55BBF3"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7D181B4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DBC0B3"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lastRenderedPageBreak/>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297C4C33" w14:textId="20F62518"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8D5226">
        <w:rPr>
          <w:rFonts w:ascii="Georgia" w:eastAsia="Calibri" w:hAnsi="Georgia" w:cs="Calibri"/>
          <w:b/>
          <w:sz w:val="20"/>
          <w:szCs w:val="20"/>
        </w:rPr>
        <w:t xml:space="preserve"> </w:t>
      </w:r>
      <w:r w:rsidR="00210051" w:rsidRPr="001A022D">
        <w:rPr>
          <w:rFonts w:ascii="Georgia" w:eastAsia="Calibri" w:hAnsi="Georgia" w:cs="Calibri"/>
          <w:b/>
          <w:color w:val="C00000"/>
          <w:sz w:val="20"/>
          <w:szCs w:val="20"/>
        </w:rPr>
        <w:t>1</w:t>
      </w:r>
      <w:r w:rsidR="001A022D" w:rsidRPr="001A022D">
        <w:rPr>
          <w:rFonts w:ascii="Georgia" w:eastAsia="Calibri" w:hAnsi="Georgia" w:cs="Calibri"/>
          <w:b/>
          <w:color w:val="C00000"/>
          <w:sz w:val="20"/>
          <w:szCs w:val="20"/>
        </w:rPr>
        <w:t>7</w:t>
      </w:r>
      <w:r w:rsidRPr="001A022D">
        <w:rPr>
          <w:rFonts w:ascii="Georgia" w:eastAsia="Calibri" w:hAnsi="Georgia" w:cs="Calibri"/>
          <w:b/>
          <w:color w:val="C00000"/>
          <w:sz w:val="20"/>
          <w:szCs w:val="20"/>
        </w:rPr>
        <w:t>.0</w:t>
      </w:r>
      <w:r w:rsidR="00210051" w:rsidRPr="001A022D">
        <w:rPr>
          <w:rFonts w:ascii="Georgia" w:eastAsia="Calibri" w:hAnsi="Georgia" w:cs="Calibri"/>
          <w:b/>
          <w:color w:val="C00000"/>
          <w:sz w:val="20"/>
          <w:szCs w:val="20"/>
        </w:rPr>
        <w:t>3</w:t>
      </w:r>
      <w:r w:rsidRPr="001A022D">
        <w:rPr>
          <w:rFonts w:ascii="Georgia" w:eastAsia="Calibri" w:hAnsi="Georgia" w:cs="Calibri"/>
          <w:b/>
          <w:color w:val="C00000"/>
          <w:sz w:val="20"/>
          <w:szCs w:val="20"/>
        </w:rPr>
        <w:t>.202</w:t>
      </w:r>
      <w:r w:rsidR="00210051" w:rsidRPr="001A022D">
        <w:rPr>
          <w:rFonts w:ascii="Georgia" w:eastAsia="Calibri" w:hAnsi="Georgia" w:cs="Calibri"/>
          <w:b/>
          <w:color w:val="C00000"/>
          <w:sz w:val="20"/>
          <w:szCs w:val="20"/>
        </w:rPr>
        <w:t>2</w:t>
      </w:r>
      <w:r w:rsidRPr="001A022D">
        <w:rPr>
          <w:rFonts w:ascii="Georgia" w:eastAsia="Calibri" w:hAnsi="Georgia" w:cs="Calibri"/>
          <w:b/>
          <w:color w:val="C00000"/>
          <w:sz w:val="20"/>
          <w:szCs w:val="20"/>
        </w:rPr>
        <w:t xml:space="preserve"> godz 10:30.</w:t>
      </w:r>
    </w:p>
    <w:p w14:paraId="20840AB5"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9B94D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5FAA338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F87B50F"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39D352" w14:textId="77777777" w:rsidR="000B473C"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296CC695" w14:textId="77777777" w:rsidR="000B473C" w:rsidRPr="005015CE"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D0B1B25" w14:textId="77777777" w:rsidR="000B473C" w:rsidRPr="00252D36" w:rsidRDefault="000B473C" w:rsidP="00D951A0">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E1D2C30" w14:textId="77777777" w:rsidR="000B473C" w:rsidRPr="00796E4C" w:rsidRDefault="000B473C" w:rsidP="00D951A0">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0350DCD"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0E5F1538"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29" w:name="_Toc97716569"/>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51"/>
      <w:r w:rsidRPr="00123693">
        <w:rPr>
          <w:rFonts w:ascii="Georgia" w:hAnsi="Georgia" w:cs="Georgia"/>
          <w:b/>
          <w:bCs w:val="0"/>
          <w:color w:val="000000"/>
          <w:sz w:val="20"/>
          <w:szCs w:val="20"/>
        </w:rPr>
        <w:t>Opis sposobu obliczenia ceny</w:t>
      </w:r>
      <w:bookmarkEnd w:id="29"/>
      <w:bookmarkEnd w:id="30"/>
    </w:p>
    <w:p w14:paraId="70BDAB1B" w14:textId="5AE1E797" w:rsidR="000B473C" w:rsidRPr="00FD1C04" w:rsidRDefault="000B473C" w:rsidP="00D951A0">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4B16B3">
        <w:rPr>
          <w:rFonts w:ascii="Georgia" w:hAnsi="Georgia" w:cs="Arial"/>
          <w:sz w:val="20"/>
          <w:szCs w:val="20"/>
        </w:rPr>
        <w:t xml:space="preserve">Zaoferowaną cenę całkowitą (brutto) należy przedstawić w Formularzu ofertowym zgodnym z wzorem </w:t>
      </w:r>
      <w:r w:rsidRPr="00FD1C04">
        <w:rPr>
          <w:rFonts w:ascii="Georgia" w:hAnsi="Georgia" w:cs="Arial"/>
          <w:sz w:val="20"/>
          <w:szCs w:val="20"/>
        </w:rPr>
        <w:t xml:space="preserve">stanowiącym </w:t>
      </w:r>
      <w:r w:rsidR="00E063B2" w:rsidRPr="00FD1C04">
        <w:rPr>
          <w:rFonts w:ascii="Georgia" w:hAnsi="Georgia" w:cs="Arial"/>
          <w:b/>
          <w:sz w:val="20"/>
          <w:szCs w:val="20"/>
        </w:rPr>
        <w:t xml:space="preserve">Załącznik nr </w:t>
      </w:r>
      <w:r w:rsidR="00FD1C04" w:rsidRPr="00FD1C04">
        <w:rPr>
          <w:rFonts w:ascii="Georgia" w:hAnsi="Georgia" w:cs="Arial"/>
          <w:b/>
          <w:sz w:val="20"/>
          <w:szCs w:val="20"/>
        </w:rPr>
        <w:t>7</w:t>
      </w:r>
      <w:r w:rsidRPr="00FD1C04">
        <w:rPr>
          <w:rFonts w:ascii="Georgia" w:hAnsi="Georgia" w:cs="Arial"/>
          <w:b/>
          <w:sz w:val="20"/>
          <w:szCs w:val="20"/>
        </w:rPr>
        <w:t xml:space="preserve"> do SWZ</w:t>
      </w:r>
      <w:r w:rsidRPr="00FD1C04">
        <w:rPr>
          <w:rFonts w:ascii="Georgia" w:hAnsi="Georgia" w:cs="Arial"/>
          <w:sz w:val="20"/>
          <w:szCs w:val="20"/>
        </w:rPr>
        <w:t>.</w:t>
      </w:r>
    </w:p>
    <w:p w14:paraId="375A27FF"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b/>
          <w:color w:val="00B0F0"/>
          <w:sz w:val="20"/>
          <w:szCs w:val="20"/>
        </w:rPr>
      </w:pPr>
      <w:r w:rsidRPr="004B16B3">
        <w:rPr>
          <w:rFonts w:ascii="Georgia" w:hAnsi="Georgia" w:cs="Arial"/>
          <w:sz w:val="20"/>
          <w:szCs w:val="20"/>
        </w:rPr>
        <w:t>Cena określona w ofercie uwzględnia wszelkie koszty wynagrodzenia Wykonawcy jakie Zamawiający zapłaci z tytułu realizacji przedmiotu zamówienia</w:t>
      </w:r>
      <w:r w:rsidRPr="004B16B3">
        <w:rPr>
          <w:rFonts w:ascii="Georgia" w:hAnsi="Georgia" w:cs="Arial"/>
          <w:color w:val="00B0F0"/>
          <w:sz w:val="20"/>
          <w:szCs w:val="20"/>
        </w:rPr>
        <w:t>.</w:t>
      </w:r>
    </w:p>
    <w:p w14:paraId="18BD30FD"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4B16B3">
        <w:rPr>
          <w:rFonts w:ascii="Georgia" w:hAnsi="Georgia" w:cs="Arial"/>
          <w:sz w:val="20"/>
          <w:szCs w:val="20"/>
        </w:rPr>
        <w:t>20</w:t>
      </w:r>
      <w:r w:rsidRPr="004B16B3">
        <w:rPr>
          <w:rFonts w:ascii="Georgia" w:hAnsi="Georgia" w:cs="Arial"/>
          <w:sz w:val="20"/>
          <w:szCs w:val="20"/>
        </w:rPr>
        <w:t xml:space="preserve"> r., poz. </w:t>
      </w:r>
      <w:r w:rsidR="00B36FE1" w:rsidRPr="004B16B3">
        <w:rPr>
          <w:rFonts w:ascii="Georgia" w:hAnsi="Georgia" w:cs="Arial"/>
          <w:sz w:val="20"/>
          <w:szCs w:val="20"/>
        </w:rPr>
        <w:t>106</w:t>
      </w:r>
      <w:r w:rsidRPr="004B16B3">
        <w:rPr>
          <w:rFonts w:ascii="Georgia" w:hAnsi="Georgia" w:cs="Arial"/>
          <w:sz w:val="20"/>
          <w:szCs w:val="20"/>
        </w:rPr>
        <w:t xml:space="preserve"> z</w:t>
      </w:r>
      <w:r w:rsidR="00B36FE1" w:rsidRPr="004B16B3">
        <w:rPr>
          <w:rFonts w:ascii="Georgia" w:hAnsi="Georgia" w:cs="Arial"/>
          <w:sz w:val="20"/>
          <w:szCs w:val="20"/>
        </w:rPr>
        <w:t>e</w:t>
      </w:r>
      <w:r w:rsidRPr="004B16B3">
        <w:rPr>
          <w:rFonts w:ascii="Georgia" w:hAnsi="Georgia" w:cs="Arial"/>
          <w:sz w:val="20"/>
          <w:szCs w:val="20"/>
        </w:rPr>
        <w:t xml:space="preserve"> zm.).</w:t>
      </w:r>
    </w:p>
    <w:p w14:paraId="2D0D1B19"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6AD568F8" w14:textId="3AADC5B2" w:rsidR="000B473C" w:rsidRPr="00FD1C04" w:rsidRDefault="000B473C" w:rsidP="00D951A0">
      <w:pPr>
        <w:numPr>
          <w:ilvl w:val="1"/>
          <w:numId w:val="26"/>
        </w:numPr>
        <w:suppressAutoHyphens w:val="0"/>
        <w:spacing w:line="360" w:lineRule="auto"/>
        <w:jc w:val="both"/>
        <w:textAlignment w:val="auto"/>
        <w:rPr>
          <w:rFonts w:ascii="Georgia" w:hAnsi="Georgia" w:cs="Arial"/>
          <w:sz w:val="20"/>
          <w:szCs w:val="20"/>
        </w:rPr>
      </w:pPr>
      <w:r w:rsidRPr="00FD1C04">
        <w:rPr>
          <w:rFonts w:ascii="Georgia" w:hAnsi="Georgia" w:cs="Arial"/>
          <w:sz w:val="20"/>
          <w:szCs w:val="20"/>
        </w:rPr>
        <w:t xml:space="preserve">Sposób zapłaty i zasady rozliczenia za realizację zamówienia, określone zostały w </w:t>
      </w:r>
      <w:r w:rsidR="009129A4" w:rsidRPr="00FD1C04">
        <w:rPr>
          <w:rFonts w:ascii="Georgia" w:hAnsi="Georgia" w:cs="Arial"/>
          <w:b/>
          <w:sz w:val="20"/>
          <w:szCs w:val="20"/>
        </w:rPr>
        <w:t xml:space="preserve">Załączniku nr </w:t>
      </w:r>
      <w:r w:rsidR="00FD1C04" w:rsidRPr="00FD1C04">
        <w:rPr>
          <w:rFonts w:ascii="Georgia" w:hAnsi="Georgia" w:cs="Arial"/>
          <w:b/>
          <w:sz w:val="20"/>
          <w:szCs w:val="20"/>
        </w:rPr>
        <w:t>8</w:t>
      </w:r>
      <w:r w:rsidRPr="00FD1C04">
        <w:rPr>
          <w:rFonts w:ascii="Georgia" w:hAnsi="Georgia" w:cs="Arial"/>
          <w:b/>
          <w:sz w:val="20"/>
          <w:szCs w:val="20"/>
        </w:rPr>
        <w:t xml:space="preserve"> do SWZ – Projekt Umowy.</w:t>
      </w:r>
    </w:p>
    <w:p w14:paraId="1828D899"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720A2BA3"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1" w:name="_Toc97716570"/>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1"/>
      <w:bookmarkEnd w:id="32"/>
    </w:p>
    <w:p w14:paraId="0B39060D" w14:textId="77777777"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25A9E1B0" w14:textId="77777777" w:rsidR="000B473C" w:rsidRPr="004B0B56" w:rsidRDefault="000B473C" w:rsidP="000B473C">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355683EB" w14:textId="77777777" w:rsidR="001A022D" w:rsidRPr="004B0B56" w:rsidRDefault="001A022D" w:rsidP="001A022D">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1A022D" w:rsidRPr="004B0B56" w14:paraId="3ED588FB" w14:textId="77777777" w:rsidTr="0024443A">
        <w:tc>
          <w:tcPr>
            <w:tcW w:w="3302" w:type="dxa"/>
            <w:shd w:val="clear" w:color="auto" w:fill="CCCCCC"/>
            <w:vAlign w:val="center"/>
          </w:tcPr>
          <w:p w14:paraId="530F927B" w14:textId="77777777" w:rsidR="001A022D" w:rsidRPr="004B0B56" w:rsidRDefault="001A022D" w:rsidP="0024443A">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177356CC" w14:textId="77777777" w:rsidR="001A022D" w:rsidRPr="004B0B56" w:rsidRDefault="001A022D" w:rsidP="0024443A">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1A022D" w:rsidRPr="004B0B56" w14:paraId="493E8C21" w14:textId="77777777" w:rsidTr="0024443A">
        <w:tc>
          <w:tcPr>
            <w:tcW w:w="3302" w:type="dxa"/>
            <w:vAlign w:val="center"/>
          </w:tcPr>
          <w:p w14:paraId="20F4D9DB" w14:textId="77777777" w:rsidR="001A022D" w:rsidRPr="004B0B56" w:rsidRDefault="001A022D" w:rsidP="0024443A">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6C5663C6" w14:textId="77777777" w:rsidR="001A022D" w:rsidRPr="004B0B56" w:rsidRDefault="001A022D" w:rsidP="0024443A">
            <w:pPr>
              <w:tabs>
                <w:tab w:val="left" w:pos="567"/>
              </w:tabs>
              <w:jc w:val="center"/>
              <w:rPr>
                <w:rFonts w:ascii="Georgia" w:hAnsi="Georgia" w:cs="Georgia"/>
                <w:sz w:val="20"/>
                <w:szCs w:val="20"/>
              </w:rPr>
            </w:pPr>
            <w:r w:rsidRPr="004B0B56">
              <w:rPr>
                <w:rFonts w:ascii="Georgia" w:hAnsi="Georgia" w:cs="Georgia"/>
                <w:sz w:val="20"/>
                <w:szCs w:val="20"/>
              </w:rPr>
              <w:t>60%</w:t>
            </w:r>
          </w:p>
        </w:tc>
      </w:tr>
      <w:tr w:rsidR="001A022D" w:rsidRPr="004B0B56" w14:paraId="4C5ACD2A" w14:textId="77777777" w:rsidTr="0024443A">
        <w:tc>
          <w:tcPr>
            <w:tcW w:w="3302" w:type="dxa"/>
            <w:vAlign w:val="center"/>
          </w:tcPr>
          <w:p w14:paraId="7F92A8B9" w14:textId="77777777" w:rsidR="001A022D" w:rsidRPr="004B0B56" w:rsidRDefault="001A022D" w:rsidP="0024443A">
            <w:pPr>
              <w:tabs>
                <w:tab w:val="left" w:pos="567"/>
              </w:tabs>
              <w:jc w:val="center"/>
              <w:rPr>
                <w:rFonts w:ascii="Georgia" w:hAnsi="Georgia" w:cs="Georgia"/>
                <w:sz w:val="20"/>
                <w:szCs w:val="20"/>
              </w:rPr>
            </w:pPr>
            <w:r>
              <w:rPr>
                <w:rFonts w:ascii="Georgia" w:hAnsi="Georgia" w:cs="Georgia"/>
                <w:sz w:val="20"/>
                <w:szCs w:val="20"/>
              </w:rPr>
              <w:t>Termin dostawy</w:t>
            </w:r>
          </w:p>
        </w:tc>
        <w:tc>
          <w:tcPr>
            <w:tcW w:w="2278" w:type="dxa"/>
            <w:vAlign w:val="center"/>
          </w:tcPr>
          <w:p w14:paraId="385FC023" w14:textId="77777777" w:rsidR="001A022D" w:rsidRPr="004B0B56" w:rsidRDefault="001A022D" w:rsidP="0024443A">
            <w:pPr>
              <w:tabs>
                <w:tab w:val="left" w:pos="567"/>
              </w:tabs>
              <w:jc w:val="center"/>
              <w:rPr>
                <w:rFonts w:ascii="Georgia" w:hAnsi="Georgia" w:cs="Georgia"/>
                <w:sz w:val="20"/>
                <w:szCs w:val="20"/>
              </w:rPr>
            </w:pPr>
            <w:r>
              <w:rPr>
                <w:rFonts w:ascii="Georgia" w:hAnsi="Georgia" w:cs="Georgia"/>
                <w:sz w:val="20"/>
                <w:szCs w:val="20"/>
              </w:rPr>
              <w:t>20</w:t>
            </w:r>
            <w:r w:rsidRPr="004B0B56">
              <w:rPr>
                <w:rFonts w:ascii="Georgia" w:hAnsi="Georgia" w:cs="Georgia"/>
                <w:sz w:val="20"/>
                <w:szCs w:val="20"/>
              </w:rPr>
              <w:t>%</w:t>
            </w:r>
          </w:p>
        </w:tc>
      </w:tr>
      <w:tr w:rsidR="001A022D" w:rsidRPr="004B0B56" w14:paraId="7CDCC78D" w14:textId="77777777" w:rsidTr="0024443A">
        <w:tc>
          <w:tcPr>
            <w:tcW w:w="3302" w:type="dxa"/>
            <w:vAlign w:val="center"/>
          </w:tcPr>
          <w:p w14:paraId="527DA4EA" w14:textId="77777777" w:rsidR="001A022D" w:rsidRDefault="001A022D" w:rsidP="0024443A">
            <w:pPr>
              <w:tabs>
                <w:tab w:val="left" w:pos="567"/>
              </w:tabs>
              <w:jc w:val="center"/>
              <w:rPr>
                <w:rFonts w:ascii="Georgia" w:hAnsi="Georgia" w:cs="Georgia"/>
                <w:sz w:val="20"/>
                <w:szCs w:val="20"/>
              </w:rPr>
            </w:pPr>
            <w:r>
              <w:rPr>
                <w:rFonts w:ascii="Georgia" w:hAnsi="Georgia" w:cs="Georgia"/>
                <w:sz w:val="20"/>
                <w:szCs w:val="20"/>
              </w:rPr>
              <w:t>Termin rozpatrzenia reklamacji</w:t>
            </w:r>
          </w:p>
        </w:tc>
        <w:tc>
          <w:tcPr>
            <w:tcW w:w="2278" w:type="dxa"/>
            <w:vAlign w:val="center"/>
          </w:tcPr>
          <w:p w14:paraId="392C8AFC" w14:textId="77777777" w:rsidR="001A022D" w:rsidRPr="004B0B56" w:rsidRDefault="001A022D" w:rsidP="0024443A">
            <w:pPr>
              <w:tabs>
                <w:tab w:val="left" w:pos="567"/>
              </w:tabs>
              <w:jc w:val="center"/>
              <w:rPr>
                <w:rFonts w:ascii="Georgia" w:hAnsi="Georgia" w:cs="Georgia"/>
                <w:sz w:val="20"/>
                <w:szCs w:val="20"/>
              </w:rPr>
            </w:pPr>
            <w:r>
              <w:rPr>
                <w:rFonts w:ascii="Georgia" w:hAnsi="Georgia" w:cs="Georgia"/>
                <w:sz w:val="20"/>
                <w:szCs w:val="20"/>
              </w:rPr>
              <w:t>20%</w:t>
            </w:r>
          </w:p>
        </w:tc>
      </w:tr>
    </w:tbl>
    <w:p w14:paraId="3CE05C8A" w14:textId="77777777" w:rsidR="001A022D" w:rsidRDefault="001A022D" w:rsidP="001A022D">
      <w:pPr>
        <w:tabs>
          <w:tab w:val="left" w:pos="567"/>
        </w:tabs>
        <w:rPr>
          <w:rFonts w:ascii="Georgia" w:hAnsi="Georgia" w:cs="Georgia"/>
          <w:i/>
          <w:iCs/>
          <w:sz w:val="20"/>
          <w:szCs w:val="20"/>
        </w:rPr>
      </w:pPr>
    </w:p>
    <w:p w14:paraId="064AFEC4" w14:textId="3786006D" w:rsidR="001A022D" w:rsidRDefault="001A022D" w:rsidP="001A022D">
      <w:pPr>
        <w:tabs>
          <w:tab w:val="left" w:pos="567"/>
        </w:tabs>
        <w:rPr>
          <w:rFonts w:ascii="Georgia" w:hAnsi="Georgia" w:cs="Georgia"/>
          <w:i/>
          <w:iCs/>
          <w:sz w:val="20"/>
          <w:szCs w:val="20"/>
        </w:rPr>
      </w:pPr>
    </w:p>
    <w:p w14:paraId="2ACB295E" w14:textId="4EFED7D6" w:rsidR="00FD1C04" w:rsidRDefault="00FD1C04" w:rsidP="001A022D">
      <w:pPr>
        <w:tabs>
          <w:tab w:val="left" w:pos="567"/>
        </w:tabs>
        <w:rPr>
          <w:rFonts w:ascii="Georgia" w:hAnsi="Georgia" w:cs="Georgia"/>
          <w:i/>
          <w:iCs/>
          <w:sz w:val="20"/>
          <w:szCs w:val="20"/>
        </w:rPr>
      </w:pPr>
    </w:p>
    <w:p w14:paraId="21AAFAAB" w14:textId="77777777" w:rsidR="00FD1C04" w:rsidRPr="004E0D48" w:rsidRDefault="00FD1C04" w:rsidP="001A022D">
      <w:pPr>
        <w:tabs>
          <w:tab w:val="left" w:pos="567"/>
        </w:tabs>
        <w:rPr>
          <w:rFonts w:ascii="Georgia" w:hAnsi="Georgia" w:cs="Georgia"/>
          <w:i/>
          <w:iCs/>
          <w:sz w:val="20"/>
          <w:szCs w:val="20"/>
        </w:rPr>
      </w:pPr>
    </w:p>
    <w:p w14:paraId="061C5683" w14:textId="77777777" w:rsidR="001A022D" w:rsidRPr="00BA5D76" w:rsidRDefault="001A022D" w:rsidP="001A022D">
      <w:pPr>
        <w:numPr>
          <w:ilvl w:val="1"/>
          <w:numId w:val="1"/>
        </w:numPr>
        <w:spacing w:line="360" w:lineRule="auto"/>
        <w:rPr>
          <w:rFonts w:ascii="Georgia" w:hAnsi="Georgia" w:cs="Georgia"/>
          <w:b/>
          <w:sz w:val="20"/>
          <w:szCs w:val="20"/>
        </w:rPr>
      </w:pPr>
      <w:r>
        <w:rPr>
          <w:rFonts w:ascii="Georgia" w:hAnsi="Georgia" w:cs="Georgia"/>
          <w:b/>
          <w:sz w:val="20"/>
          <w:szCs w:val="20"/>
        </w:rPr>
        <w:lastRenderedPageBreak/>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1A022D" w:rsidRPr="004B0B56" w14:paraId="01AE510E" w14:textId="77777777" w:rsidTr="0024443A">
        <w:trPr>
          <w:cantSplit/>
          <w:trHeight w:hRule="exact" w:val="274"/>
        </w:trPr>
        <w:tc>
          <w:tcPr>
            <w:tcW w:w="1800" w:type="dxa"/>
            <w:vMerge w:val="restart"/>
            <w:vAlign w:val="center"/>
          </w:tcPr>
          <w:p w14:paraId="082F80A3" w14:textId="77777777" w:rsidR="001A022D" w:rsidRPr="004B0B56" w:rsidRDefault="001A022D" w:rsidP="0024443A">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2166A4AA" w14:textId="77777777" w:rsidR="001A022D" w:rsidRPr="004B0B56" w:rsidRDefault="001A022D" w:rsidP="0024443A">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79C7D11D" w14:textId="77777777" w:rsidR="001A022D" w:rsidRPr="004B0B56" w:rsidRDefault="001A022D" w:rsidP="0024443A">
            <w:pPr>
              <w:snapToGrid w:val="0"/>
              <w:rPr>
                <w:rFonts w:ascii="Georgia" w:hAnsi="Georgia" w:cs="Georgia"/>
                <w:sz w:val="20"/>
                <w:szCs w:val="20"/>
              </w:rPr>
            </w:pPr>
            <w:r w:rsidRPr="004B0B56">
              <w:rPr>
                <w:rFonts w:ascii="Georgia" w:hAnsi="Georgia" w:cs="Georgia"/>
                <w:sz w:val="20"/>
                <w:szCs w:val="20"/>
              </w:rPr>
              <w:t>x 100 x 60 %</w:t>
            </w:r>
          </w:p>
        </w:tc>
      </w:tr>
      <w:tr w:rsidR="001A022D" w:rsidRPr="004B0B56" w14:paraId="5EB46A6B" w14:textId="77777777" w:rsidTr="0024443A">
        <w:trPr>
          <w:cantSplit/>
          <w:trHeight w:hRule="exact" w:val="275"/>
        </w:trPr>
        <w:tc>
          <w:tcPr>
            <w:tcW w:w="1800" w:type="dxa"/>
            <w:vMerge/>
            <w:vAlign w:val="center"/>
          </w:tcPr>
          <w:p w14:paraId="176841F5" w14:textId="77777777" w:rsidR="001A022D" w:rsidRPr="004B0B56" w:rsidRDefault="001A022D" w:rsidP="0024443A">
            <w:pPr>
              <w:snapToGrid w:val="0"/>
              <w:spacing w:line="360" w:lineRule="auto"/>
              <w:rPr>
                <w:rFonts w:ascii="Georgia" w:hAnsi="Georgia"/>
                <w:color w:val="000000"/>
                <w:sz w:val="20"/>
              </w:rPr>
            </w:pPr>
          </w:p>
        </w:tc>
        <w:tc>
          <w:tcPr>
            <w:tcW w:w="4210" w:type="dxa"/>
            <w:tcBorders>
              <w:top w:val="single" w:sz="1" w:space="0" w:color="000000"/>
            </w:tcBorders>
          </w:tcPr>
          <w:p w14:paraId="15B70C81" w14:textId="77777777" w:rsidR="001A022D" w:rsidRPr="004B0B56" w:rsidRDefault="001A022D" w:rsidP="0024443A">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2A6779B2" w14:textId="77777777" w:rsidR="001A022D" w:rsidRPr="004B0B56" w:rsidRDefault="001A022D" w:rsidP="0024443A">
            <w:pPr>
              <w:snapToGrid w:val="0"/>
              <w:spacing w:line="360" w:lineRule="auto"/>
              <w:rPr>
                <w:rFonts w:ascii="Georgia" w:hAnsi="Georgia"/>
                <w:color w:val="000000"/>
                <w:sz w:val="20"/>
              </w:rPr>
            </w:pPr>
          </w:p>
        </w:tc>
      </w:tr>
    </w:tbl>
    <w:p w14:paraId="4A637305" w14:textId="77777777" w:rsidR="001A022D" w:rsidRDefault="001A022D" w:rsidP="001A022D">
      <w:pPr>
        <w:suppressAutoHyphens w:val="0"/>
        <w:autoSpaceDE w:val="0"/>
        <w:autoSpaceDN w:val="0"/>
        <w:adjustRightInd w:val="0"/>
        <w:rPr>
          <w:rFonts w:ascii="TimesNewRoman,Bold" w:eastAsiaTheme="minorHAnsi" w:hAnsi="TimesNewRoman,Bold" w:cs="TimesNewRoman,Bold"/>
          <w:b/>
          <w:bCs/>
          <w:lang w:eastAsia="en-US"/>
        </w:rPr>
      </w:pPr>
    </w:p>
    <w:p w14:paraId="64407316" w14:textId="77777777" w:rsidR="001A022D" w:rsidRPr="00951537" w:rsidRDefault="001A022D" w:rsidP="001A022D">
      <w:pPr>
        <w:pStyle w:val="Tekstpodstawowy"/>
        <w:spacing w:after="0" w:line="360" w:lineRule="auto"/>
        <w:jc w:val="both"/>
        <w:rPr>
          <w:rFonts w:ascii="Georgia" w:hAnsi="Georgia"/>
          <w:b w:val="0"/>
          <w:bCs w:val="0"/>
          <w:i w:val="0"/>
          <w:iCs w:val="0"/>
          <w:kern w:val="2"/>
          <w:sz w:val="20"/>
          <w:szCs w:val="20"/>
          <w:highlight w:val="yellow"/>
        </w:rPr>
      </w:pPr>
    </w:p>
    <w:p w14:paraId="178BFEE4" w14:textId="77777777" w:rsidR="001A022D" w:rsidRPr="00951537" w:rsidRDefault="001A022D" w:rsidP="001A022D">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2.Termin dostawy 20%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1A022D" w:rsidRPr="00951537" w14:paraId="606ADB43" w14:textId="77777777" w:rsidTr="0024443A">
        <w:trPr>
          <w:cantSplit/>
          <w:trHeight w:hRule="exact" w:val="274"/>
        </w:trPr>
        <w:tc>
          <w:tcPr>
            <w:tcW w:w="1800" w:type="dxa"/>
            <w:vMerge w:val="restart"/>
            <w:vAlign w:val="center"/>
          </w:tcPr>
          <w:p w14:paraId="70BE39E1" w14:textId="77777777" w:rsidR="001A022D" w:rsidRPr="00951537" w:rsidRDefault="001A022D" w:rsidP="0024443A">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Liczba punktów =</w:t>
            </w:r>
          </w:p>
        </w:tc>
        <w:tc>
          <w:tcPr>
            <w:tcW w:w="4140" w:type="dxa"/>
          </w:tcPr>
          <w:p w14:paraId="4CBF70C3" w14:textId="77777777" w:rsidR="001A022D" w:rsidRPr="00951537" w:rsidRDefault="001A022D" w:rsidP="0024443A">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najkrótszy spośród wszystkich ofert</w:t>
            </w:r>
          </w:p>
        </w:tc>
        <w:tc>
          <w:tcPr>
            <w:tcW w:w="1800" w:type="dxa"/>
            <w:vMerge w:val="restart"/>
            <w:vAlign w:val="center"/>
          </w:tcPr>
          <w:p w14:paraId="6755C4C6" w14:textId="77777777" w:rsidR="001A022D" w:rsidRPr="00951537" w:rsidRDefault="001A022D" w:rsidP="0024443A">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x 100 x 20 %</w:t>
            </w:r>
          </w:p>
        </w:tc>
      </w:tr>
      <w:tr w:rsidR="001A022D" w:rsidRPr="00951537" w14:paraId="6E2C4978" w14:textId="77777777" w:rsidTr="0024443A">
        <w:trPr>
          <w:cantSplit/>
          <w:trHeight w:hRule="exact" w:val="275"/>
        </w:trPr>
        <w:tc>
          <w:tcPr>
            <w:tcW w:w="1800" w:type="dxa"/>
            <w:vMerge/>
            <w:vAlign w:val="center"/>
          </w:tcPr>
          <w:p w14:paraId="7E6A726D" w14:textId="77777777" w:rsidR="001A022D" w:rsidRPr="00951537" w:rsidRDefault="001A022D" w:rsidP="0024443A">
            <w:pPr>
              <w:snapToGrid w:val="0"/>
              <w:spacing w:line="360" w:lineRule="auto"/>
              <w:rPr>
                <w:rFonts w:ascii="Georgia" w:hAnsi="Georgia"/>
                <w:color w:val="000000"/>
                <w:sz w:val="20"/>
                <w:szCs w:val="20"/>
              </w:rPr>
            </w:pPr>
          </w:p>
        </w:tc>
        <w:tc>
          <w:tcPr>
            <w:tcW w:w="4140" w:type="dxa"/>
            <w:tcBorders>
              <w:top w:val="single" w:sz="2" w:space="0" w:color="000000"/>
            </w:tcBorders>
          </w:tcPr>
          <w:p w14:paraId="54B4BEAD" w14:textId="77777777" w:rsidR="001A022D" w:rsidRPr="00951537" w:rsidRDefault="001A022D" w:rsidP="0024443A">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z badanej oferty</w:t>
            </w:r>
          </w:p>
        </w:tc>
        <w:tc>
          <w:tcPr>
            <w:tcW w:w="1800" w:type="dxa"/>
            <w:vMerge/>
            <w:vAlign w:val="center"/>
          </w:tcPr>
          <w:p w14:paraId="3503CF16" w14:textId="77777777" w:rsidR="001A022D" w:rsidRPr="00951537" w:rsidRDefault="001A022D" w:rsidP="0024443A">
            <w:pPr>
              <w:snapToGrid w:val="0"/>
              <w:spacing w:line="360" w:lineRule="auto"/>
              <w:rPr>
                <w:rFonts w:ascii="Georgia" w:hAnsi="Georgia"/>
                <w:color w:val="000000"/>
                <w:sz w:val="20"/>
                <w:szCs w:val="20"/>
              </w:rPr>
            </w:pPr>
          </w:p>
        </w:tc>
      </w:tr>
    </w:tbl>
    <w:p w14:paraId="340B6F90" w14:textId="77777777" w:rsidR="001A022D" w:rsidRPr="00951537" w:rsidRDefault="001A022D" w:rsidP="001A022D">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35C3C19A" w14:textId="77777777" w:rsidR="001A022D" w:rsidRPr="00951537" w:rsidRDefault="001A022D" w:rsidP="001A022D">
      <w:pPr>
        <w:pStyle w:val="Tekstpodstawowy"/>
        <w:tabs>
          <w:tab w:val="left" w:pos="-513"/>
        </w:tabs>
        <w:spacing w:after="0" w:line="360" w:lineRule="auto"/>
        <w:jc w:val="both"/>
        <w:rPr>
          <w:rFonts w:ascii="Georgia" w:hAnsi="Georgia"/>
          <w:b w:val="0"/>
          <w:bCs w:val="0"/>
          <w:i w:val="0"/>
          <w:iCs w:val="0"/>
          <w:sz w:val="20"/>
          <w:szCs w:val="20"/>
        </w:rPr>
      </w:pPr>
      <w:r w:rsidRPr="00951537">
        <w:rPr>
          <w:rFonts w:ascii="Georgia" w:hAnsi="Georgia"/>
          <w:b w:val="0"/>
          <w:bCs w:val="0"/>
          <w:i w:val="0"/>
          <w:iCs w:val="0"/>
          <w:kern w:val="2"/>
          <w:sz w:val="20"/>
          <w:szCs w:val="20"/>
          <w:u w:val="single"/>
        </w:rPr>
        <w:t xml:space="preserve">Uwaga!!! Termin dostawy nie może być dłuższy niż </w:t>
      </w:r>
      <w:r>
        <w:rPr>
          <w:rFonts w:ascii="Georgia" w:hAnsi="Georgia"/>
          <w:b w:val="0"/>
          <w:bCs w:val="0"/>
          <w:i w:val="0"/>
          <w:iCs w:val="0"/>
          <w:kern w:val="2"/>
          <w:sz w:val="20"/>
          <w:szCs w:val="20"/>
          <w:u w:val="single"/>
        </w:rPr>
        <w:t>3</w:t>
      </w:r>
      <w:r w:rsidRPr="00951537">
        <w:rPr>
          <w:rFonts w:ascii="Georgia" w:hAnsi="Georgia"/>
          <w:b w:val="0"/>
          <w:bCs w:val="0"/>
          <w:i w:val="0"/>
          <w:iCs w:val="0"/>
          <w:kern w:val="2"/>
          <w:sz w:val="20"/>
          <w:szCs w:val="20"/>
          <w:u w:val="single"/>
        </w:rPr>
        <w:t xml:space="preserve"> dni </w:t>
      </w:r>
      <w:r w:rsidRPr="00951537">
        <w:rPr>
          <w:rFonts w:ascii="Georgia" w:hAnsi="Georgia"/>
          <w:b w:val="0"/>
          <w:bCs w:val="0"/>
          <w:i w:val="0"/>
          <w:iCs w:val="0"/>
          <w:sz w:val="20"/>
          <w:szCs w:val="20"/>
          <w:u w:val="single"/>
        </w:rPr>
        <w:t>od dnia złożenia zamówienia.</w:t>
      </w:r>
    </w:p>
    <w:p w14:paraId="31E70611" w14:textId="77777777" w:rsidR="001A022D" w:rsidRPr="00951537" w:rsidRDefault="001A022D" w:rsidP="001A022D">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06E07AD8" w14:textId="77777777" w:rsidR="001A022D" w:rsidRPr="00951537" w:rsidRDefault="001A022D" w:rsidP="001A022D">
      <w:pPr>
        <w:pStyle w:val="Tekstpodstawowy"/>
        <w:spacing w:after="0" w:line="360" w:lineRule="auto"/>
        <w:jc w:val="both"/>
        <w:rPr>
          <w:rFonts w:ascii="Georgia" w:hAnsi="Georgia"/>
          <w:i w:val="0"/>
          <w:iCs w:val="0"/>
          <w:kern w:val="2"/>
          <w:sz w:val="20"/>
          <w:szCs w:val="20"/>
        </w:rPr>
      </w:pPr>
      <w:bookmarkStart w:id="33" w:name="_Hlk94695968"/>
      <w:r w:rsidRPr="00951537">
        <w:rPr>
          <w:rFonts w:ascii="Georgia" w:hAnsi="Georgia"/>
          <w:i w:val="0"/>
          <w:iCs w:val="0"/>
          <w:kern w:val="2"/>
          <w:sz w:val="20"/>
          <w:szCs w:val="20"/>
        </w:rPr>
        <w:t>3.Termin rozpatrzenia reklamacji 20%</w:t>
      </w:r>
    </w:p>
    <w:p w14:paraId="6CD55A93" w14:textId="77777777" w:rsidR="001A022D" w:rsidRPr="00951537" w:rsidRDefault="001A022D" w:rsidP="001A022D">
      <w:pPr>
        <w:pStyle w:val="Tekstpodstawowy"/>
        <w:tabs>
          <w:tab w:val="left" w:pos="77"/>
          <w:tab w:val="left" w:pos="284"/>
        </w:tabs>
        <w:spacing w:after="0" w:line="360" w:lineRule="auto"/>
        <w:jc w:val="both"/>
        <w:rPr>
          <w:rFonts w:ascii="Georgia" w:hAnsi="Georgia"/>
          <w:b w:val="0"/>
          <w:bCs w:val="0"/>
          <w:i w:val="0"/>
          <w:iCs w:val="0"/>
          <w:kern w:val="2"/>
          <w:sz w:val="20"/>
          <w:szCs w:val="20"/>
        </w:rPr>
      </w:pPr>
      <w:r w:rsidRPr="00951537">
        <w:rPr>
          <w:rFonts w:ascii="Georgia" w:hAnsi="Georgia"/>
          <w:b w:val="0"/>
          <w:bCs w:val="0"/>
          <w:i w:val="0"/>
          <w:iCs w:val="0"/>
          <w:kern w:val="2"/>
          <w:sz w:val="20"/>
          <w:szCs w:val="20"/>
        </w:rPr>
        <w:t>Termin rozpatrzenie reklamacji/uwag/zaleceń/zgłoszeń dotyczy wykonywanych dostaw. W przypadku stwierdzenia wad jakościowych lub braków ilościowych, Zamawiającemu zostanie dostarczony towar wolny od wad lub uzupełniony jego brak/wystawiona faktura korygująca w terminie max. 7 dni od daty zgłoszenia.</w:t>
      </w:r>
    </w:p>
    <w:p w14:paraId="5000BCC0" w14:textId="77777777" w:rsidR="001A022D" w:rsidRPr="00951537" w:rsidRDefault="001A022D" w:rsidP="001A022D">
      <w:pPr>
        <w:pStyle w:val="Tekstpodstawowy"/>
        <w:spacing w:after="0" w:line="360" w:lineRule="auto"/>
        <w:jc w:val="both"/>
        <w:rPr>
          <w:rFonts w:ascii="Georgia" w:hAnsi="Georgia"/>
          <w:b w:val="0"/>
          <w:bCs w:val="0"/>
          <w:i w:val="0"/>
          <w:iCs w:val="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1A022D" w:rsidRPr="00951537" w14:paraId="5E28D8F1" w14:textId="77777777" w:rsidTr="0024443A">
        <w:trPr>
          <w:cantSplit/>
          <w:trHeight w:hRule="exact" w:val="274"/>
        </w:trPr>
        <w:tc>
          <w:tcPr>
            <w:tcW w:w="1800" w:type="dxa"/>
            <w:vMerge w:val="restart"/>
            <w:vAlign w:val="center"/>
          </w:tcPr>
          <w:p w14:paraId="4755FBA0" w14:textId="77777777" w:rsidR="001A022D" w:rsidRPr="00951537" w:rsidRDefault="001A022D" w:rsidP="0024443A">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Liczba punktów =</w:t>
            </w:r>
          </w:p>
        </w:tc>
        <w:tc>
          <w:tcPr>
            <w:tcW w:w="4140" w:type="dxa"/>
          </w:tcPr>
          <w:p w14:paraId="48A2F5DA" w14:textId="77777777" w:rsidR="001A022D" w:rsidRPr="00951537" w:rsidRDefault="001A022D" w:rsidP="0024443A">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najkrótszy spośród wszystkich ofert</w:t>
            </w:r>
          </w:p>
        </w:tc>
        <w:tc>
          <w:tcPr>
            <w:tcW w:w="1800" w:type="dxa"/>
            <w:vMerge w:val="restart"/>
            <w:vAlign w:val="center"/>
          </w:tcPr>
          <w:p w14:paraId="2EBE8609" w14:textId="77777777" w:rsidR="001A022D" w:rsidRPr="00951537" w:rsidRDefault="001A022D" w:rsidP="0024443A">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x 100 x 20 %</w:t>
            </w:r>
          </w:p>
        </w:tc>
      </w:tr>
      <w:tr w:rsidR="001A022D" w:rsidRPr="00951537" w14:paraId="714AA769" w14:textId="77777777" w:rsidTr="0024443A">
        <w:trPr>
          <w:cantSplit/>
          <w:trHeight w:hRule="exact" w:val="275"/>
        </w:trPr>
        <w:tc>
          <w:tcPr>
            <w:tcW w:w="1800" w:type="dxa"/>
            <w:vMerge/>
            <w:vAlign w:val="center"/>
          </w:tcPr>
          <w:p w14:paraId="60176EF0" w14:textId="77777777" w:rsidR="001A022D" w:rsidRPr="00951537" w:rsidRDefault="001A022D" w:rsidP="0024443A">
            <w:pPr>
              <w:snapToGrid w:val="0"/>
              <w:spacing w:line="360" w:lineRule="auto"/>
              <w:rPr>
                <w:rFonts w:ascii="Georgia" w:hAnsi="Georgia"/>
                <w:color w:val="000000"/>
                <w:sz w:val="20"/>
                <w:szCs w:val="20"/>
              </w:rPr>
            </w:pPr>
          </w:p>
        </w:tc>
        <w:tc>
          <w:tcPr>
            <w:tcW w:w="4140" w:type="dxa"/>
            <w:tcBorders>
              <w:top w:val="single" w:sz="2" w:space="0" w:color="000000"/>
            </w:tcBorders>
          </w:tcPr>
          <w:p w14:paraId="7E07E1C6" w14:textId="77777777" w:rsidR="001A022D" w:rsidRPr="00951537" w:rsidRDefault="001A022D" w:rsidP="0024443A">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z badanej oferty</w:t>
            </w:r>
          </w:p>
        </w:tc>
        <w:tc>
          <w:tcPr>
            <w:tcW w:w="1800" w:type="dxa"/>
            <w:vMerge/>
            <w:vAlign w:val="center"/>
          </w:tcPr>
          <w:p w14:paraId="0F6D5B0C" w14:textId="77777777" w:rsidR="001A022D" w:rsidRPr="00951537" w:rsidRDefault="001A022D" w:rsidP="0024443A">
            <w:pPr>
              <w:snapToGrid w:val="0"/>
              <w:spacing w:line="360" w:lineRule="auto"/>
              <w:rPr>
                <w:rFonts w:ascii="Georgia" w:hAnsi="Georgia"/>
                <w:color w:val="000000"/>
                <w:sz w:val="20"/>
                <w:szCs w:val="20"/>
              </w:rPr>
            </w:pPr>
          </w:p>
        </w:tc>
      </w:tr>
    </w:tbl>
    <w:p w14:paraId="58054EFE" w14:textId="77777777" w:rsidR="001A022D" w:rsidRPr="00951537" w:rsidRDefault="001A022D" w:rsidP="001A022D">
      <w:pPr>
        <w:spacing w:line="360" w:lineRule="auto"/>
        <w:jc w:val="both"/>
        <w:textAlignment w:val="auto"/>
        <w:rPr>
          <w:rFonts w:ascii="Georgia" w:hAnsi="Georgia" w:cs="Georgia"/>
          <w:sz w:val="20"/>
          <w:szCs w:val="20"/>
          <w:u w:val="single"/>
        </w:rPr>
      </w:pPr>
    </w:p>
    <w:p w14:paraId="5EB45D2F" w14:textId="77777777" w:rsidR="001A022D" w:rsidRPr="00951537" w:rsidRDefault="001A022D" w:rsidP="001A022D">
      <w:pPr>
        <w:pStyle w:val="Tekstpodstawowy"/>
        <w:tabs>
          <w:tab w:val="left" w:pos="77"/>
          <w:tab w:val="left" w:pos="284"/>
        </w:tabs>
        <w:spacing w:after="0" w:line="360" w:lineRule="auto"/>
        <w:jc w:val="both"/>
        <w:rPr>
          <w:rFonts w:ascii="Georgia" w:hAnsi="Georgia"/>
          <w:b w:val="0"/>
          <w:bCs w:val="0"/>
          <w:i w:val="0"/>
          <w:iCs w:val="0"/>
          <w:sz w:val="20"/>
          <w:szCs w:val="20"/>
          <w:u w:val="single"/>
        </w:rPr>
      </w:pPr>
      <w:r w:rsidRPr="00951537">
        <w:rPr>
          <w:rFonts w:ascii="Georgia" w:hAnsi="Georgia"/>
          <w:b w:val="0"/>
          <w:bCs w:val="0"/>
          <w:i w:val="0"/>
          <w:iCs w:val="0"/>
          <w:kern w:val="2"/>
          <w:sz w:val="20"/>
          <w:szCs w:val="20"/>
          <w:u w:val="single"/>
        </w:rPr>
        <w:t xml:space="preserve">Uwaga!!! Termin rozpatrzenia reklamacji nie może być dłuższy niż 7 dni </w:t>
      </w:r>
      <w:r w:rsidRPr="00951537">
        <w:rPr>
          <w:rFonts w:ascii="Georgia" w:hAnsi="Georgia"/>
          <w:b w:val="0"/>
          <w:bCs w:val="0"/>
          <w:i w:val="0"/>
          <w:iCs w:val="0"/>
          <w:sz w:val="20"/>
          <w:szCs w:val="20"/>
          <w:u w:val="single"/>
        </w:rPr>
        <w:t>od dnia zgłoszenia.</w:t>
      </w:r>
    </w:p>
    <w:p w14:paraId="3559B2D7" w14:textId="77777777" w:rsidR="001A022D" w:rsidRPr="00951537" w:rsidRDefault="001A022D" w:rsidP="001A022D">
      <w:pPr>
        <w:pStyle w:val="Tekstpodstawowy"/>
        <w:tabs>
          <w:tab w:val="left" w:pos="77"/>
          <w:tab w:val="left" w:pos="284"/>
        </w:tabs>
        <w:spacing w:after="0" w:line="360" w:lineRule="auto"/>
        <w:jc w:val="both"/>
        <w:rPr>
          <w:rFonts w:ascii="Georgia" w:hAnsi="Georgia"/>
          <w:b w:val="0"/>
          <w:bCs w:val="0"/>
          <w:i w:val="0"/>
          <w:iCs w:val="0"/>
          <w:kern w:val="2"/>
          <w:sz w:val="20"/>
          <w:szCs w:val="20"/>
          <w:highlight w:val="yellow"/>
        </w:rPr>
      </w:pPr>
    </w:p>
    <w:bookmarkEnd w:id="33"/>
    <w:p w14:paraId="4D2EBC8B" w14:textId="77777777" w:rsidR="001A022D" w:rsidRPr="00766FF9" w:rsidRDefault="001A022D" w:rsidP="001A022D">
      <w:pPr>
        <w:pStyle w:val="Default"/>
        <w:spacing w:line="360" w:lineRule="auto"/>
        <w:jc w:val="both"/>
        <w:rPr>
          <w:rFonts w:ascii="Georgia" w:hAnsi="Georgia"/>
          <w:sz w:val="20"/>
          <w:szCs w:val="20"/>
        </w:rPr>
      </w:pPr>
      <w:r w:rsidRPr="00766FF9">
        <w:rPr>
          <w:rFonts w:ascii="Georgia" w:hAnsi="Georgia"/>
          <w:sz w:val="20"/>
          <w:szCs w:val="20"/>
        </w:rPr>
        <w:t xml:space="preserve">Oferty będą oceniane w odniesieniu do najkorzystniejszych warunków przedstawionych przez </w:t>
      </w:r>
      <w:r>
        <w:rPr>
          <w:rFonts w:ascii="Georgia" w:hAnsi="Georgia"/>
          <w:sz w:val="20"/>
          <w:szCs w:val="20"/>
        </w:rPr>
        <w:t>W</w:t>
      </w:r>
      <w:r w:rsidRPr="00766FF9">
        <w:rPr>
          <w:rFonts w:ascii="Georgia" w:hAnsi="Georgia"/>
          <w:sz w:val="20"/>
          <w:szCs w:val="20"/>
        </w:rPr>
        <w:t>ykonawców</w:t>
      </w:r>
      <w:r>
        <w:rPr>
          <w:rFonts w:ascii="Georgia" w:hAnsi="Georgia"/>
          <w:sz w:val="20"/>
          <w:szCs w:val="20"/>
        </w:rPr>
        <w:br/>
      </w:r>
      <w:r w:rsidRPr="00766FF9">
        <w:rPr>
          <w:rFonts w:ascii="Georgia" w:hAnsi="Georgia"/>
          <w:sz w:val="20"/>
          <w:szCs w:val="20"/>
        </w:rPr>
        <w:t>w zakresie kryterium. Oferta wypełniająca w najwyższym kryterium otrzyma maksymalną ilość punktów. Pozostałym</w:t>
      </w:r>
      <w:r>
        <w:rPr>
          <w:rFonts w:ascii="Georgia" w:hAnsi="Georgia"/>
          <w:sz w:val="20"/>
          <w:szCs w:val="20"/>
        </w:rPr>
        <w:t xml:space="preserve"> </w:t>
      </w:r>
      <w:r w:rsidRPr="00766FF9">
        <w:rPr>
          <w:rFonts w:ascii="Georgia" w:hAnsi="Georgia"/>
          <w:sz w:val="20"/>
          <w:szCs w:val="20"/>
        </w:rPr>
        <w:t xml:space="preserve">Wykonawcom, spełniającym wymagania kryterialne, przypisana zostanie odpowiednio mniejsza (proporcjonalnie mniejsza) ilość punktów. </w:t>
      </w:r>
    </w:p>
    <w:p w14:paraId="1504038E" w14:textId="77777777" w:rsidR="001A022D" w:rsidRPr="00766FF9" w:rsidRDefault="001A022D" w:rsidP="001A022D">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56091702" w14:textId="77777777" w:rsidR="001A022D" w:rsidRPr="00766FF9" w:rsidRDefault="001A022D" w:rsidP="001A022D">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p w14:paraId="35C478F3" w14:textId="77777777" w:rsidR="001A022D" w:rsidRPr="00580C69" w:rsidRDefault="001A022D" w:rsidP="001A022D">
      <w:pPr>
        <w:autoSpaceDE w:val="0"/>
        <w:jc w:val="both"/>
        <w:rPr>
          <w:rFonts w:ascii="Georgia" w:hAnsi="Georgia"/>
          <w:i/>
          <w:sz w:val="20"/>
          <w:szCs w:val="20"/>
        </w:rPr>
      </w:pPr>
    </w:p>
    <w:p w14:paraId="62CE88C4" w14:textId="77777777" w:rsidR="000B473C" w:rsidRPr="00580C69" w:rsidRDefault="000B473C" w:rsidP="000B473C">
      <w:pPr>
        <w:autoSpaceDE w:val="0"/>
        <w:jc w:val="both"/>
        <w:rPr>
          <w:rFonts w:ascii="Georgia" w:hAnsi="Georgia"/>
          <w:i/>
          <w:sz w:val="20"/>
          <w:szCs w:val="20"/>
        </w:rPr>
      </w:pPr>
    </w:p>
    <w:p w14:paraId="2861C097"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4" w:name="_Toc97716571"/>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5"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5"/>
      <w:r>
        <w:rPr>
          <w:rFonts w:ascii="Georgia" w:hAnsi="Georgia" w:cs="Georgia"/>
          <w:b/>
          <w:bCs w:val="0"/>
          <w:sz w:val="20"/>
          <w:szCs w:val="20"/>
        </w:rPr>
        <w:t>.</w:t>
      </w:r>
      <w:bookmarkEnd w:id="34"/>
    </w:p>
    <w:p w14:paraId="49261E39"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662417B"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1276DE2F"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75366406"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lastRenderedPageBreak/>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42A827CD" w14:textId="77777777" w:rsidR="000B473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480BB36C" w14:textId="1B47A605" w:rsidR="000B473C" w:rsidRPr="00472065"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w:t>
      </w:r>
      <w:r w:rsidRPr="00472065">
        <w:rPr>
          <w:rFonts w:ascii="Georgia" w:hAnsi="Georgia" w:cs="Arial"/>
          <w:sz w:val="20"/>
          <w:szCs w:val="20"/>
        </w:rPr>
        <w:t xml:space="preserve">Projekcie Umowy, stanowiącym </w:t>
      </w:r>
      <w:r w:rsidR="00AC0377" w:rsidRPr="00472065">
        <w:rPr>
          <w:rFonts w:ascii="Georgia" w:hAnsi="Georgia" w:cs="Arial"/>
          <w:b/>
          <w:sz w:val="20"/>
          <w:szCs w:val="20"/>
        </w:rPr>
        <w:t xml:space="preserve">Załącznik nr </w:t>
      </w:r>
      <w:r w:rsidR="00472065" w:rsidRPr="00472065">
        <w:rPr>
          <w:rFonts w:ascii="Georgia" w:hAnsi="Georgia" w:cs="Arial"/>
          <w:b/>
          <w:sz w:val="20"/>
          <w:szCs w:val="20"/>
        </w:rPr>
        <w:t>8</w:t>
      </w:r>
      <w:r w:rsidRPr="00472065">
        <w:rPr>
          <w:rFonts w:ascii="Georgia" w:hAnsi="Georgia" w:cs="Arial"/>
          <w:b/>
          <w:sz w:val="20"/>
          <w:szCs w:val="20"/>
        </w:rPr>
        <w:t xml:space="preserve"> do SWZ</w:t>
      </w:r>
      <w:r w:rsidRPr="00472065">
        <w:rPr>
          <w:rFonts w:ascii="Georgia" w:hAnsi="Georgia" w:cs="Arial"/>
          <w:sz w:val="20"/>
          <w:szCs w:val="20"/>
        </w:rPr>
        <w:t>.</w:t>
      </w:r>
    </w:p>
    <w:p w14:paraId="03EF08CF" w14:textId="1C3A851F" w:rsidR="000B473C" w:rsidRPr="00472065"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72065">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00AC0377" w:rsidRPr="00472065">
        <w:rPr>
          <w:rFonts w:ascii="Georgia" w:hAnsi="Georgia" w:cs="Arial"/>
          <w:b/>
          <w:sz w:val="20"/>
          <w:szCs w:val="20"/>
        </w:rPr>
        <w:t xml:space="preserve">Załącznik nr </w:t>
      </w:r>
      <w:r w:rsidR="00472065" w:rsidRPr="00472065">
        <w:rPr>
          <w:rFonts w:ascii="Georgia" w:hAnsi="Georgia" w:cs="Arial"/>
          <w:b/>
          <w:sz w:val="20"/>
          <w:szCs w:val="20"/>
        </w:rPr>
        <w:t>8</w:t>
      </w:r>
      <w:r w:rsidRPr="00472065">
        <w:rPr>
          <w:rFonts w:ascii="Georgia" w:hAnsi="Georgia" w:cs="Arial"/>
          <w:b/>
          <w:sz w:val="20"/>
          <w:szCs w:val="20"/>
        </w:rPr>
        <w:t xml:space="preserve"> do SWZ</w:t>
      </w:r>
      <w:r w:rsidRPr="00472065">
        <w:rPr>
          <w:rFonts w:ascii="Georgia" w:hAnsi="Georgia" w:cs="Arial"/>
          <w:sz w:val="20"/>
          <w:szCs w:val="20"/>
        </w:rPr>
        <w:t>.</w:t>
      </w:r>
    </w:p>
    <w:p w14:paraId="0431A71F"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7FE51365"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6" w:name="_Toc97716572"/>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6"/>
    </w:p>
    <w:p w14:paraId="1226004E"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56E6787E" w14:textId="77777777" w:rsidR="000B473C" w:rsidRPr="00123693" w:rsidRDefault="000B473C" w:rsidP="000B473C">
      <w:pPr>
        <w:pStyle w:val="Tekstpodstawowywcity22"/>
        <w:suppressAutoHyphens w:val="0"/>
        <w:spacing w:after="0"/>
        <w:ind w:left="0"/>
        <w:rPr>
          <w:rFonts w:cs="Tahoma"/>
          <w:color w:val="000000"/>
        </w:rPr>
      </w:pPr>
    </w:p>
    <w:p w14:paraId="62A9508A"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7" w:name="_Toc97716573"/>
      <w:r w:rsidRPr="00694220">
        <w:rPr>
          <w:rFonts w:ascii="Georgia" w:hAnsi="Georgia" w:cs="Georgia"/>
          <w:b/>
          <w:bCs w:val="0"/>
          <w:color w:val="000000"/>
          <w:sz w:val="20"/>
          <w:szCs w:val="20"/>
        </w:rPr>
        <w:t xml:space="preserve">XX. </w:t>
      </w:r>
      <w:bookmarkStart w:id="38"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7"/>
      <w:bookmarkEnd w:id="38"/>
    </w:p>
    <w:p w14:paraId="1483A50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195E26A1" w14:textId="3604248E"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D3301B">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4BFCAD5A"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7933EBF" w14:textId="589426EB"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D3301B">
        <w:rPr>
          <w:rFonts w:ascii="Georgia" w:hAnsi="Georgia" w:cs="Arial"/>
          <w:sz w:val="20"/>
          <w:szCs w:val="20"/>
        </w:rPr>
        <w:t> </w:t>
      </w:r>
      <w:r w:rsidRPr="00694220">
        <w:rPr>
          <w:rFonts w:ascii="Georgia" w:hAnsi="Georgia" w:cs="Arial"/>
          <w:sz w:val="20"/>
          <w:szCs w:val="20"/>
        </w:rPr>
        <w:t>tym na projektowane postanowienie umowy;</w:t>
      </w:r>
    </w:p>
    <w:p w14:paraId="26DAF231"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889FC3F"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09ECA71"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6C90475"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68BCA0D8"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27735BF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0F9C7A0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01027A8C"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57240714"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1C30694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8439406"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3926BBE" w14:textId="7777777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433C2F64"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76F2E139"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39" w:name="_Toc10012918"/>
      <w:bookmarkStart w:id="40" w:name="_Toc97716574"/>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39"/>
      <w:r w:rsidRPr="008861BB">
        <w:rPr>
          <w:rFonts w:ascii="Georgia" w:hAnsi="Georgia" w:cs="Arial"/>
          <w:b/>
          <w:sz w:val="20"/>
          <w:szCs w:val="20"/>
          <w:u w:val="single"/>
        </w:rPr>
        <w:t>Ochrona danych osobowych</w:t>
      </w:r>
      <w:bookmarkEnd w:id="40"/>
    </w:p>
    <w:p w14:paraId="5EB73600"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59F863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3ED2BF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CBBCAB0" w14:textId="67032EAC"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D3301B">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4B5BB1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17BE2D1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5D3F9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600789E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C420C5B"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CE0C3B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C045D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C43986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lastRenderedPageBreak/>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83A7EB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071BD72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5218934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13D714E4"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3D49193D"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85A0BA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7E0558"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0A9FEE98"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1" w:name="_Toc97716575"/>
      <w:r w:rsidRPr="00691D20">
        <w:rPr>
          <w:rFonts w:ascii="Georgia" w:hAnsi="Georgia" w:cs="Georgia"/>
          <w:b/>
          <w:bCs w:val="0"/>
          <w:color w:val="000000"/>
          <w:sz w:val="20"/>
          <w:szCs w:val="20"/>
        </w:rPr>
        <w:t>XXII.</w:t>
      </w:r>
      <w:bookmarkStart w:id="42" w:name="_Toc266275257"/>
      <w:r w:rsidRPr="00691D20">
        <w:rPr>
          <w:rFonts w:ascii="Georgia" w:hAnsi="Georgia" w:cs="Georgia"/>
          <w:b/>
          <w:bCs w:val="0"/>
          <w:color w:val="000000"/>
          <w:sz w:val="20"/>
          <w:szCs w:val="20"/>
        </w:rPr>
        <w:t xml:space="preserve"> Załączniki:</w:t>
      </w:r>
      <w:bookmarkEnd w:id="41"/>
      <w:bookmarkEnd w:id="42"/>
    </w:p>
    <w:p w14:paraId="7F60EAED" w14:textId="299CD27E" w:rsidR="00176A15" w:rsidRPr="00691D20" w:rsidRDefault="00176A15" w:rsidP="00176A15">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sidR="00472065">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442173CB" w14:textId="0043E7F2" w:rsidR="00176A15" w:rsidRPr="00472065" w:rsidRDefault="00176A15" w:rsidP="00176A15">
      <w:pPr>
        <w:spacing w:line="360" w:lineRule="auto"/>
        <w:jc w:val="both"/>
        <w:rPr>
          <w:rFonts w:ascii="Georgia" w:hAnsi="Georgia" w:cs="Georgia"/>
          <w:color w:val="000000"/>
          <w:sz w:val="20"/>
          <w:szCs w:val="20"/>
        </w:rPr>
      </w:pPr>
      <w:r w:rsidRPr="00472065">
        <w:rPr>
          <w:rFonts w:ascii="Georgia" w:hAnsi="Georgia" w:cs="Georgia"/>
          <w:color w:val="000000"/>
          <w:sz w:val="20"/>
          <w:szCs w:val="20"/>
        </w:rPr>
        <w:t>Załącznik nr 2, 2a, 2b, 2c, 3a, 3b,</w:t>
      </w:r>
      <w:r w:rsidR="00472065" w:rsidRPr="00472065">
        <w:rPr>
          <w:rFonts w:ascii="Georgia" w:hAnsi="Georgia" w:cs="Georgia"/>
          <w:color w:val="000000"/>
          <w:sz w:val="20"/>
          <w:szCs w:val="20"/>
        </w:rPr>
        <w:t xml:space="preserve"> </w:t>
      </w:r>
      <w:r w:rsidRPr="00472065">
        <w:rPr>
          <w:rFonts w:ascii="Georgia" w:hAnsi="Georgia" w:cs="Georgia"/>
          <w:color w:val="000000"/>
          <w:sz w:val="20"/>
          <w:szCs w:val="20"/>
        </w:rPr>
        <w:t>4</w:t>
      </w:r>
      <w:r w:rsidR="004B16B3" w:rsidRPr="00472065">
        <w:rPr>
          <w:rFonts w:ascii="Georgia" w:hAnsi="Georgia" w:cs="Georgia"/>
          <w:color w:val="000000"/>
          <w:sz w:val="20"/>
          <w:szCs w:val="20"/>
        </w:rPr>
        <w:t>,</w:t>
      </w:r>
      <w:r w:rsidR="00472065" w:rsidRPr="00472065">
        <w:rPr>
          <w:rFonts w:ascii="Georgia" w:hAnsi="Georgia" w:cs="Georgia"/>
          <w:color w:val="000000"/>
          <w:sz w:val="20"/>
          <w:szCs w:val="20"/>
        </w:rPr>
        <w:t xml:space="preserve"> </w:t>
      </w:r>
      <w:r w:rsidR="004B16B3" w:rsidRPr="00472065">
        <w:rPr>
          <w:rFonts w:ascii="Georgia" w:hAnsi="Georgia" w:cs="Georgia"/>
          <w:color w:val="000000"/>
          <w:sz w:val="20"/>
          <w:szCs w:val="20"/>
        </w:rPr>
        <w:t>5</w:t>
      </w:r>
      <w:r w:rsidR="00472065" w:rsidRPr="00472065">
        <w:rPr>
          <w:rFonts w:ascii="Georgia" w:hAnsi="Georgia" w:cs="Georgia"/>
          <w:color w:val="000000"/>
          <w:sz w:val="20"/>
          <w:szCs w:val="20"/>
        </w:rPr>
        <w:t>, 6</w:t>
      </w:r>
      <w:r w:rsidRPr="00472065">
        <w:rPr>
          <w:rFonts w:ascii="Georgia" w:hAnsi="Georgia" w:cs="Georgia"/>
          <w:color w:val="000000"/>
          <w:sz w:val="20"/>
          <w:szCs w:val="20"/>
        </w:rPr>
        <w:tab/>
      </w:r>
      <w:r w:rsidR="00472065" w:rsidRPr="00472065">
        <w:rPr>
          <w:rFonts w:ascii="Georgia" w:hAnsi="Georgia" w:cs="Georgia"/>
          <w:color w:val="000000"/>
          <w:sz w:val="20"/>
          <w:szCs w:val="20"/>
        </w:rPr>
        <w:tab/>
      </w:r>
      <w:r w:rsidRPr="00472065">
        <w:rPr>
          <w:rFonts w:ascii="Georgia" w:hAnsi="Georgia" w:cs="Georgia"/>
          <w:color w:val="000000"/>
          <w:sz w:val="20"/>
          <w:szCs w:val="20"/>
        </w:rPr>
        <w:t>Wzór oświadczenia</w:t>
      </w:r>
    </w:p>
    <w:p w14:paraId="52640996" w14:textId="12BB0E59" w:rsidR="00176A15" w:rsidRPr="00472065" w:rsidRDefault="00176A15" w:rsidP="00176A15">
      <w:pPr>
        <w:spacing w:line="360" w:lineRule="auto"/>
        <w:jc w:val="both"/>
        <w:rPr>
          <w:rFonts w:ascii="Georgia" w:hAnsi="Georgia" w:cs="Georgia"/>
          <w:color w:val="000000"/>
          <w:sz w:val="20"/>
          <w:szCs w:val="20"/>
        </w:rPr>
      </w:pPr>
      <w:r w:rsidRPr="00472065">
        <w:rPr>
          <w:rFonts w:ascii="Georgia" w:hAnsi="Georgia" w:cs="Georgia"/>
          <w:color w:val="000000"/>
          <w:sz w:val="20"/>
          <w:szCs w:val="20"/>
        </w:rPr>
        <w:t>Załącznik nr</w:t>
      </w:r>
      <w:r w:rsidR="004B16B3" w:rsidRPr="00472065">
        <w:rPr>
          <w:rFonts w:ascii="Georgia" w:hAnsi="Georgia" w:cs="Georgia"/>
          <w:color w:val="000000"/>
          <w:sz w:val="20"/>
          <w:szCs w:val="20"/>
        </w:rPr>
        <w:t xml:space="preserve"> </w:t>
      </w:r>
      <w:r w:rsidR="00472065" w:rsidRPr="00472065">
        <w:rPr>
          <w:rFonts w:ascii="Georgia" w:hAnsi="Georgia" w:cs="Georgia"/>
          <w:color w:val="000000"/>
          <w:sz w:val="20"/>
          <w:szCs w:val="20"/>
        </w:rPr>
        <w:t>7</w:t>
      </w:r>
      <w:r w:rsidRPr="00472065">
        <w:rPr>
          <w:rFonts w:ascii="Georgia" w:hAnsi="Georgia" w:cs="Georgia"/>
          <w:color w:val="000000"/>
          <w:sz w:val="20"/>
          <w:szCs w:val="20"/>
        </w:rPr>
        <w:tab/>
      </w:r>
      <w:r w:rsidRPr="00472065">
        <w:rPr>
          <w:rFonts w:ascii="Georgia" w:hAnsi="Georgia" w:cs="Georgia"/>
          <w:color w:val="000000"/>
          <w:sz w:val="20"/>
          <w:szCs w:val="20"/>
        </w:rPr>
        <w:tab/>
      </w:r>
      <w:r w:rsidRPr="00472065">
        <w:rPr>
          <w:rFonts w:ascii="Georgia" w:hAnsi="Georgia" w:cs="Georgia"/>
          <w:color w:val="000000"/>
          <w:sz w:val="20"/>
          <w:szCs w:val="20"/>
        </w:rPr>
        <w:tab/>
      </w:r>
      <w:r w:rsidRPr="00472065">
        <w:rPr>
          <w:rFonts w:ascii="Georgia" w:hAnsi="Georgia" w:cs="Georgia"/>
          <w:color w:val="000000"/>
          <w:sz w:val="20"/>
          <w:szCs w:val="20"/>
        </w:rPr>
        <w:tab/>
      </w:r>
      <w:r w:rsidR="00472065" w:rsidRPr="00472065">
        <w:rPr>
          <w:rFonts w:ascii="Georgia" w:hAnsi="Georgia" w:cs="Georgia"/>
          <w:color w:val="000000"/>
          <w:sz w:val="20"/>
          <w:szCs w:val="20"/>
        </w:rPr>
        <w:tab/>
      </w:r>
      <w:r w:rsidRPr="00472065">
        <w:rPr>
          <w:rFonts w:ascii="Georgia" w:hAnsi="Georgia" w:cs="Georgia"/>
          <w:color w:val="000000"/>
          <w:sz w:val="20"/>
          <w:szCs w:val="20"/>
        </w:rPr>
        <w:t>Formularz ofertowy</w:t>
      </w:r>
    </w:p>
    <w:p w14:paraId="62D0AD56" w14:textId="60FF859E" w:rsidR="00176A15" w:rsidRPr="00472065" w:rsidRDefault="00176A15" w:rsidP="00176A15">
      <w:pPr>
        <w:pStyle w:val="Standard"/>
        <w:spacing w:after="0" w:line="360" w:lineRule="auto"/>
        <w:jc w:val="both"/>
        <w:rPr>
          <w:b w:val="0"/>
          <w:i w:val="0"/>
          <w:color w:val="000000"/>
          <w:sz w:val="20"/>
          <w:szCs w:val="20"/>
        </w:rPr>
      </w:pPr>
      <w:r w:rsidRPr="00472065">
        <w:rPr>
          <w:b w:val="0"/>
          <w:i w:val="0"/>
          <w:color w:val="000000"/>
          <w:sz w:val="20"/>
          <w:szCs w:val="20"/>
        </w:rPr>
        <w:t xml:space="preserve">Załącznik nr </w:t>
      </w:r>
      <w:r w:rsidR="00472065" w:rsidRPr="00472065">
        <w:rPr>
          <w:b w:val="0"/>
          <w:i w:val="0"/>
          <w:color w:val="000000"/>
          <w:sz w:val="20"/>
          <w:szCs w:val="20"/>
        </w:rPr>
        <w:t>8</w:t>
      </w:r>
      <w:r w:rsidRPr="00472065">
        <w:rPr>
          <w:b w:val="0"/>
          <w:i w:val="0"/>
          <w:color w:val="000000"/>
          <w:sz w:val="20"/>
          <w:szCs w:val="20"/>
        </w:rPr>
        <w:tab/>
      </w:r>
      <w:r w:rsidRPr="00472065">
        <w:rPr>
          <w:b w:val="0"/>
          <w:i w:val="0"/>
          <w:color w:val="000000"/>
          <w:sz w:val="20"/>
          <w:szCs w:val="20"/>
        </w:rPr>
        <w:tab/>
      </w:r>
      <w:r w:rsidR="00472065" w:rsidRPr="00472065">
        <w:rPr>
          <w:b w:val="0"/>
          <w:i w:val="0"/>
          <w:color w:val="000000"/>
          <w:sz w:val="20"/>
          <w:szCs w:val="20"/>
        </w:rPr>
        <w:tab/>
      </w:r>
      <w:r w:rsidRPr="00472065">
        <w:rPr>
          <w:b w:val="0"/>
          <w:i w:val="0"/>
          <w:color w:val="000000"/>
          <w:sz w:val="20"/>
          <w:szCs w:val="20"/>
        </w:rPr>
        <w:tab/>
      </w:r>
      <w:r w:rsidRPr="00472065">
        <w:rPr>
          <w:b w:val="0"/>
          <w:i w:val="0"/>
          <w:color w:val="000000"/>
          <w:sz w:val="20"/>
          <w:szCs w:val="20"/>
        </w:rPr>
        <w:tab/>
        <w:t xml:space="preserve">Projekty umów </w:t>
      </w:r>
    </w:p>
    <w:p w14:paraId="0FD16150" w14:textId="77777777" w:rsidR="000B473C" w:rsidRPr="00472065" w:rsidRDefault="000B473C" w:rsidP="000B473C">
      <w:pPr>
        <w:tabs>
          <w:tab w:val="left" w:pos="360"/>
        </w:tabs>
        <w:suppressAutoHyphens w:val="0"/>
        <w:rPr>
          <w:rFonts w:ascii="Georgia" w:hAnsi="Georgia" w:cs="Georgia"/>
          <w:color w:val="000000"/>
          <w:sz w:val="20"/>
          <w:szCs w:val="20"/>
        </w:rPr>
      </w:pPr>
    </w:p>
    <w:p w14:paraId="7F52153D" w14:textId="77777777" w:rsidR="000B473C" w:rsidRPr="00472065" w:rsidRDefault="000B473C" w:rsidP="000B473C">
      <w:pPr>
        <w:spacing w:line="240" w:lineRule="auto"/>
        <w:jc w:val="both"/>
        <w:rPr>
          <w:rFonts w:ascii="Georgia" w:hAnsi="Georgia" w:cs="Georgia"/>
          <w:i/>
          <w:iCs/>
          <w:sz w:val="18"/>
          <w:szCs w:val="18"/>
        </w:rPr>
      </w:pPr>
    </w:p>
    <w:p w14:paraId="0B05B03C" w14:textId="77777777" w:rsidR="004E6AE2" w:rsidRPr="00472065" w:rsidRDefault="004E6AE2" w:rsidP="000B473C">
      <w:pPr>
        <w:spacing w:line="240" w:lineRule="auto"/>
        <w:jc w:val="both"/>
        <w:rPr>
          <w:rFonts w:ascii="Georgia" w:hAnsi="Georgia" w:cs="Georgia"/>
          <w:i/>
          <w:iCs/>
          <w:sz w:val="18"/>
          <w:szCs w:val="18"/>
        </w:rPr>
      </w:pPr>
    </w:p>
    <w:p w14:paraId="7446B700" w14:textId="0D582B43" w:rsidR="004E6AE2" w:rsidRPr="00472065" w:rsidRDefault="004E6AE2" w:rsidP="000B473C">
      <w:pPr>
        <w:spacing w:line="240" w:lineRule="auto"/>
        <w:jc w:val="both"/>
        <w:rPr>
          <w:rFonts w:ascii="Georgia" w:hAnsi="Georgia" w:cs="Georgia"/>
          <w:i/>
          <w:iCs/>
          <w:sz w:val="18"/>
          <w:szCs w:val="18"/>
        </w:rPr>
      </w:pPr>
    </w:p>
    <w:p w14:paraId="77BD0259" w14:textId="5B7EBF6F" w:rsidR="008433E3" w:rsidRPr="00472065" w:rsidRDefault="008433E3" w:rsidP="000B473C">
      <w:pPr>
        <w:spacing w:line="240" w:lineRule="auto"/>
        <w:jc w:val="both"/>
        <w:rPr>
          <w:rFonts w:ascii="Georgia" w:hAnsi="Georgia" w:cs="Georgia"/>
          <w:i/>
          <w:iCs/>
          <w:sz w:val="18"/>
          <w:szCs w:val="18"/>
        </w:rPr>
      </w:pPr>
    </w:p>
    <w:p w14:paraId="2882FAE3" w14:textId="43DFB014" w:rsidR="00EE48CD" w:rsidRPr="00472065" w:rsidRDefault="00EE48CD" w:rsidP="000B473C">
      <w:pPr>
        <w:spacing w:line="240" w:lineRule="auto"/>
        <w:jc w:val="both"/>
        <w:rPr>
          <w:rFonts w:ascii="Georgia" w:hAnsi="Georgia" w:cs="Georgia"/>
          <w:i/>
          <w:iCs/>
          <w:sz w:val="18"/>
          <w:szCs w:val="18"/>
        </w:rPr>
      </w:pPr>
    </w:p>
    <w:p w14:paraId="7772D265" w14:textId="0AFE5273" w:rsidR="00EE48CD" w:rsidRPr="00472065" w:rsidRDefault="00EE48CD" w:rsidP="000B473C">
      <w:pPr>
        <w:spacing w:line="240" w:lineRule="auto"/>
        <w:jc w:val="both"/>
        <w:rPr>
          <w:rFonts w:ascii="Georgia" w:hAnsi="Georgia" w:cs="Georgia"/>
          <w:i/>
          <w:iCs/>
          <w:sz w:val="18"/>
          <w:szCs w:val="18"/>
        </w:rPr>
      </w:pPr>
    </w:p>
    <w:p w14:paraId="560C4C68" w14:textId="77777777" w:rsidR="00B848F0" w:rsidRPr="00B848F0" w:rsidRDefault="00B848F0" w:rsidP="00B848F0">
      <w:pPr>
        <w:tabs>
          <w:tab w:val="left" w:pos="360"/>
        </w:tabs>
        <w:ind w:left="4253"/>
        <w:jc w:val="center"/>
        <w:rPr>
          <w:rFonts w:ascii="Georgia" w:hAnsi="Georgia" w:cs="Georgia"/>
          <w:i/>
          <w:iCs/>
          <w:color w:val="FFFFFF" w:themeColor="background1"/>
          <w:sz w:val="16"/>
          <w:szCs w:val="16"/>
        </w:rPr>
      </w:pPr>
      <w:r w:rsidRPr="00B848F0">
        <w:rPr>
          <w:rFonts w:ascii="Georgia" w:hAnsi="Georgia" w:cs="Georgia"/>
          <w:i/>
          <w:iCs/>
          <w:color w:val="FFFFFF" w:themeColor="background1"/>
          <w:sz w:val="16"/>
          <w:szCs w:val="16"/>
        </w:rPr>
        <w:t>Pełnomocnik Dyrektora</w:t>
      </w:r>
    </w:p>
    <w:p w14:paraId="30DC1A4F" w14:textId="77777777" w:rsidR="00B848F0" w:rsidRPr="00B848F0" w:rsidRDefault="00B848F0" w:rsidP="00B848F0">
      <w:pPr>
        <w:tabs>
          <w:tab w:val="left" w:pos="360"/>
        </w:tabs>
        <w:ind w:left="4253"/>
        <w:jc w:val="center"/>
        <w:rPr>
          <w:rFonts w:ascii="Georgia" w:hAnsi="Georgia" w:cs="Georgia"/>
          <w:i/>
          <w:iCs/>
          <w:color w:val="FFFFFF" w:themeColor="background1"/>
          <w:sz w:val="16"/>
          <w:szCs w:val="16"/>
        </w:rPr>
      </w:pPr>
      <w:r w:rsidRPr="00B848F0">
        <w:rPr>
          <w:rFonts w:ascii="Georgia" w:hAnsi="Georgia" w:cs="Georgia"/>
          <w:i/>
          <w:iCs/>
          <w:color w:val="FFFFFF" w:themeColor="background1"/>
          <w:sz w:val="16"/>
          <w:szCs w:val="16"/>
        </w:rPr>
        <w:t>ds. Infrastruktury i Logistyki</w:t>
      </w:r>
    </w:p>
    <w:p w14:paraId="06EA0B17" w14:textId="77777777" w:rsidR="00B848F0" w:rsidRPr="00B848F0" w:rsidRDefault="00B848F0" w:rsidP="00B848F0">
      <w:pPr>
        <w:tabs>
          <w:tab w:val="left" w:pos="360"/>
        </w:tabs>
        <w:ind w:left="4253"/>
        <w:jc w:val="center"/>
        <w:rPr>
          <w:rFonts w:ascii="Georgia" w:hAnsi="Georgia" w:cs="Georgia"/>
          <w:i/>
          <w:iCs/>
          <w:color w:val="FFFFFF" w:themeColor="background1"/>
          <w:sz w:val="16"/>
          <w:szCs w:val="16"/>
        </w:rPr>
      </w:pPr>
    </w:p>
    <w:p w14:paraId="5BB82248" w14:textId="77777777" w:rsidR="00B848F0" w:rsidRPr="00B848F0" w:rsidRDefault="00B848F0" w:rsidP="00B848F0">
      <w:pPr>
        <w:tabs>
          <w:tab w:val="left" w:pos="360"/>
        </w:tabs>
        <w:ind w:left="4253"/>
        <w:jc w:val="center"/>
        <w:rPr>
          <w:rFonts w:ascii="Georgia" w:hAnsi="Georgia" w:cs="Georgia"/>
          <w:b/>
          <w:bCs/>
          <w:i/>
          <w:iCs/>
          <w:color w:val="FFFFFF" w:themeColor="background1"/>
          <w:sz w:val="16"/>
          <w:szCs w:val="16"/>
        </w:rPr>
      </w:pPr>
      <w:r w:rsidRPr="00B848F0">
        <w:rPr>
          <w:rFonts w:ascii="Georgia" w:hAnsi="Georgia" w:cs="Georgia"/>
          <w:b/>
          <w:bCs/>
          <w:i/>
          <w:iCs/>
          <w:color w:val="FFFFFF" w:themeColor="background1"/>
          <w:sz w:val="16"/>
          <w:szCs w:val="16"/>
        </w:rPr>
        <w:t>mgr inż. Tomasz Matera</w:t>
      </w:r>
    </w:p>
    <w:p w14:paraId="7BDC45B9" w14:textId="441DBE6C" w:rsidR="000B473C" w:rsidRPr="00472065" w:rsidRDefault="000B473C" w:rsidP="000B473C">
      <w:pPr>
        <w:spacing w:line="240" w:lineRule="auto"/>
        <w:jc w:val="both"/>
        <w:rPr>
          <w:rStyle w:val="Domylnaczcionkaakapitu2"/>
          <w:rFonts w:ascii="Georgia" w:hAnsi="Georgia"/>
          <w:b/>
          <w:bCs/>
          <w:color w:val="000000"/>
          <w:sz w:val="20"/>
          <w:szCs w:val="20"/>
        </w:rPr>
      </w:pPr>
      <w:r w:rsidRPr="00472065">
        <w:rPr>
          <w:rStyle w:val="Domylnaczcionkaakapitu2"/>
          <w:rFonts w:ascii="Georgia" w:hAnsi="Georgia"/>
          <w:color w:val="000000"/>
          <w:sz w:val="20"/>
          <w:szCs w:val="20"/>
        </w:rPr>
        <w:t xml:space="preserve">Wadowice, dnia </w:t>
      </w:r>
      <w:r w:rsidR="00176A15" w:rsidRPr="00472065">
        <w:rPr>
          <w:rStyle w:val="Domylnaczcionkaakapitu2"/>
          <w:rFonts w:ascii="Georgia" w:hAnsi="Georgia"/>
          <w:color w:val="000000"/>
          <w:sz w:val="20"/>
          <w:szCs w:val="20"/>
        </w:rPr>
        <w:t>0</w:t>
      </w:r>
      <w:r w:rsidR="00997FE0" w:rsidRPr="00472065">
        <w:rPr>
          <w:rStyle w:val="Domylnaczcionkaakapitu2"/>
          <w:rFonts w:ascii="Georgia" w:hAnsi="Georgia"/>
          <w:color w:val="000000"/>
          <w:sz w:val="20"/>
          <w:szCs w:val="20"/>
        </w:rPr>
        <w:t>9</w:t>
      </w:r>
      <w:r w:rsidR="00AC0377" w:rsidRPr="00472065">
        <w:rPr>
          <w:rStyle w:val="Domylnaczcionkaakapitu2"/>
          <w:rFonts w:ascii="Georgia" w:hAnsi="Georgia"/>
          <w:color w:val="000000"/>
          <w:sz w:val="20"/>
          <w:szCs w:val="20"/>
        </w:rPr>
        <w:t>.0</w:t>
      </w:r>
      <w:r w:rsidR="00176A15" w:rsidRPr="00472065">
        <w:rPr>
          <w:rStyle w:val="Domylnaczcionkaakapitu2"/>
          <w:rFonts w:ascii="Georgia" w:hAnsi="Georgia"/>
          <w:color w:val="000000"/>
          <w:sz w:val="20"/>
          <w:szCs w:val="20"/>
        </w:rPr>
        <w:t>3</w:t>
      </w:r>
      <w:r w:rsidRPr="00472065">
        <w:rPr>
          <w:rStyle w:val="Domylnaczcionkaakapitu2"/>
          <w:rFonts w:ascii="Georgia" w:hAnsi="Georgia"/>
          <w:color w:val="000000"/>
          <w:sz w:val="20"/>
          <w:szCs w:val="20"/>
        </w:rPr>
        <w:t>.202</w:t>
      </w:r>
      <w:r w:rsidR="00176A15" w:rsidRPr="00472065">
        <w:rPr>
          <w:rStyle w:val="Domylnaczcionkaakapitu2"/>
          <w:rFonts w:ascii="Georgia" w:hAnsi="Georgia"/>
          <w:color w:val="000000"/>
          <w:sz w:val="20"/>
          <w:szCs w:val="20"/>
        </w:rPr>
        <w:t>2</w:t>
      </w:r>
      <w:r w:rsidRPr="00472065">
        <w:rPr>
          <w:rStyle w:val="Domylnaczcionkaakapitu2"/>
          <w:rFonts w:ascii="Georgia" w:hAnsi="Georgia"/>
          <w:color w:val="000000"/>
          <w:sz w:val="20"/>
          <w:szCs w:val="20"/>
        </w:rPr>
        <w:t>r.</w:t>
      </w:r>
      <w:r w:rsidRPr="00472065">
        <w:rPr>
          <w:rStyle w:val="Domylnaczcionkaakapitu2"/>
          <w:rFonts w:ascii="Georgia" w:hAnsi="Georgia"/>
          <w:color w:val="000000"/>
          <w:sz w:val="20"/>
          <w:szCs w:val="20"/>
        </w:rPr>
        <w:tab/>
      </w:r>
      <w:r w:rsidRPr="00472065">
        <w:rPr>
          <w:rStyle w:val="Domylnaczcionkaakapitu2"/>
          <w:rFonts w:ascii="Georgia" w:hAnsi="Georgia"/>
          <w:color w:val="000000"/>
          <w:sz w:val="20"/>
          <w:szCs w:val="20"/>
        </w:rPr>
        <w:tab/>
      </w:r>
      <w:r w:rsidRPr="00472065">
        <w:rPr>
          <w:rStyle w:val="Domylnaczcionkaakapitu2"/>
          <w:rFonts w:ascii="Georgia" w:hAnsi="Georgia"/>
          <w:color w:val="000000"/>
          <w:sz w:val="20"/>
          <w:szCs w:val="20"/>
        </w:rPr>
        <w:tab/>
        <w:t xml:space="preserve">Zatwierdzam </w:t>
      </w:r>
      <w:r w:rsidRPr="00472065">
        <w:rPr>
          <w:rStyle w:val="Domylnaczcionkaakapitu2"/>
          <w:rFonts w:ascii="Georgia" w:hAnsi="Georgia"/>
          <w:b/>
          <w:bCs/>
          <w:color w:val="000000"/>
          <w:sz w:val="20"/>
          <w:szCs w:val="20"/>
        </w:rPr>
        <w:t>………………….........………..........…….</w:t>
      </w:r>
    </w:p>
    <w:p w14:paraId="4C6BB654" w14:textId="77777777" w:rsidR="000B473C" w:rsidRDefault="000B473C" w:rsidP="000B473C">
      <w:pPr>
        <w:pStyle w:val="Tekstpodstawowywcity2"/>
        <w:ind w:left="6237"/>
        <w:rPr>
          <w:rStyle w:val="Domylnaczcionkaakapitu2"/>
          <w:i/>
          <w:color w:val="000000"/>
          <w:sz w:val="16"/>
          <w:szCs w:val="16"/>
        </w:rPr>
      </w:pPr>
      <w:r w:rsidRPr="00472065">
        <w:rPr>
          <w:rStyle w:val="Domylnaczcionkaakapitu2"/>
          <w:i/>
          <w:color w:val="000000"/>
          <w:sz w:val="16"/>
          <w:szCs w:val="16"/>
        </w:rPr>
        <w:t>(podpis Dyrektora ZZOZ w Wadowicach</w:t>
      </w:r>
    </w:p>
    <w:p w14:paraId="5B3E928D" w14:textId="77777777" w:rsidR="000B473C" w:rsidRPr="00E60300"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14:paraId="0A89037E" w14:textId="77777777" w:rsidR="000B473C" w:rsidRDefault="000B473C" w:rsidP="000B473C">
      <w:pPr>
        <w:pStyle w:val="Nagwek1"/>
        <w:spacing w:before="0" w:after="0" w:line="360" w:lineRule="auto"/>
        <w:jc w:val="right"/>
        <w:rPr>
          <w:rFonts w:ascii="Georgia" w:hAnsi="Georgia"/>
          <w:color w:val="FF0000"/>
        </w:rPr>
      </w:pPr>
      <w:bookmarkStart w:id="43" w:name="_Toc266275259"/>
    </w:p>
    <w:p w14:paraId="72B3BA80" w14:textId="77777777" w:rsidR="00AC5C33" w:rsidRDefault="00AC5C33">
      <w:pPr>
        <w:suppressAutoHyphens w:val="0"/>
        <w:spacing w:after="160" w:line="259" w:lineRule="auto"/>
        <w:textAlignment w:val="auto"/>
        <w:rPr>
          <w:rFonts w:ascii="Georgia" w:hAnsi="Georgia" w:cs="Georgia"/>
          <w:b/>
          <w:i/>
          <w:iCs/>
          <w:sz w:val="20"/>
          <w:szCs w:val="20"/>
        </w:rPr>
      </w:pPr>
      <w:r>
        <w:rPr>
          <w:rFonts w:ascii="Georgia" w:hAnsi="Georgia" w:cs="Georgia"/>
          <w:b/>
          <w:bCs/>
          <w:i/>
          <w:iCs/>
          <w:sz w:val="20"/>
          <w:szCs w:val="20"/>
        </w:rPr>
        <w:br w:type="page"/>
      </w:r>
    </w:p>
    <w:p w14:paraId="4557AB33" w14:textId="0A22C387" w:rsidR="000B473C" w:rsidRDefault="000B473C" w:rsidP="000B473C">
      <w:pPr>
        <w:pStyle w:val="Nagwek1"/>
        <w:spacing w:before="0" w:after="0" w:line="360" w:lineRule="auto"/>
        <w:jc w:val="right"/>
        <w:rPr>
          <w:rFonts w:ascii="Georgia" w:hAnsi="Georgia" w:cs="Georgia"/>
          <w:b/>
          <w:bCs w:val="0"/>
          <w:i/>
          <w:iCs/>
          <w:sz w:val="20"/>
          <w:szCs w:val="20"/>
        </w:rPr>
      </w:pPr>
      <w:bookmarkStart w:id="44" w:name="_Toc97716576"/>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4"/>
    </w:p>
    <w:p w14:paraId="4F4FA6BB" w14:textId="77777777" w:rsidR="000B473C" w:rsidRPr="00A932A2" w:rsidRDefault="000B473C" w:rsidP="000B473C"/>
    <w:p w14:paraId="3DBC40A8" w14:textId="2AD68CC3" w:rsidR="000B473C" w:rsidRDefault="000B473C" w:rsidP="000B473C">
      <w:pPr>
        <w:pStyle w:val="Akapitzlist1"/>
        <w:spacing w:line="360" w:lineRule="auto"/>
        <w:ind w:left="0"/>
        <w:jc w:val="center"/>
        <w:rPr>
          <w:rFonts w:ascii="Georgia" w:hAnsi="Georgia" w:cs="Georgia"/>
          <w:b/>
          <w:bCs/>
          <w:i/>
          <w:iCs/>
          <w:sz w:val="22"/>
          <w:szCs w:val="22"/>
        </w:rPr>
      </w:pPr>
      <w:bookmarkStart w:id="45" w:name="_Toc448470018"/>
      <w:bookmarkStart w:id="46" w:name="_Toc286135481"/>
      <w:bookmarkEnd w:id="43"/>
      <w:bookmarkEnd w:id="45"/>
      <w:r>
        <w:rPr>
          <w:rFonts w:ascii="Georgia" w:hAnsi="Georgia" w:cs="Georgia"/>
          <w:b/>
          <w:bCs/>
          <w:i/>
          <w:iCs/>
          <w:sz w:val="22"/>
          <w:szCs w:val="22"/>
        </w:rPr>
        <w:t>O</w:t>
      </w:r>
      <w:r w:rsidRPr="009A1762">
        <w:rPr>
          <w:rFonts w:ascii="Georgia" w:hAnsi="Georgia" w:cs="Georgia"/>
          <w:b/>
          <w:bCs/>
          <w:i/>
          <w:iCs/>
          <w:sz w:val="22"/>
          <w:szCs w:val="22"/>
        </w:rPr>
        <w:t>pis przedmiotu zamówienia</w:t>
      </w:r>
    </w:p>
    <w:p w14:paraId="54249DF5" w14:textId="1BCCAED3" w:rsidR="00997FE0" w:rsidRDefault="00997FE0" w:rsidP="000B473C">
      <w:pPr>
        <w:pStyle w:val="Akapitzlist1"/>
        <w:spacing w:line="360" w:lineRule="auto"/>
        <w:ind w:left="0"/>
        <w:jc w:val="center"/>
        <w:rPr>
          <w:rFonts w:ascii="Georgia" w:hAnsi="Georgia" w:cs="Georgia"/>
          <w:b/>
          <w:bCs/>
          <w:i/>
          <w:iCs/>
          <w:sz w:val="22"/>
          <w:szCs w:val="22"/>
        </w:rPr>
      </w:pPr>
    </w:p>
    <w:p w14:paraId="553BFC88" w14:textId="77777777" w:rsidR="00997FE0" w:rsidRDefault="00997FE0" w:rsidP="00997FE0">
      <w:pPr>
        <w:spacing w:line="360" w:lineRule="auto"/>
        <w:ind w:firstLine="708"/>
        <w:jc w:val="both"/>
        <w:rPr>
          <w:rFonts w:ascii="Georgia" w:hAnsi="Georgia" w:cs="Georgia"/>
          <w:bCs/>
          <w:sz w:val="20"/>
          <w:szCs w:val="20"/>
        </w:rPr>
      </w:pPr>
      <w:r w:rsidRPr="00761948">
        <w:rPr>
          <w:rFonts w:ascii="Georgia" w:hAnsi="Georgia" w:cs="Georgia"/>
          <w:sz w:val="20"/>
          <w:szCs w:val="20"/>
        </w:rPr>
        <w:t xml:space="preserve">Przedmiotem zamówienia jest dostawa </w:t>
      </w:r>
      <w:r w:rsidRPr="00761948">
        <w:rPr>
          <w:rFonts w:ascii="Georgia" w:hAnsi="Georgia" w:cs="Georgia"/>
          <w:bCs/>
          <w:sz w:val="20"/>
          <w:szCs w:val="20"/>
        </w:rPr>
        <w:t>preparatów do żywienia pozajelitowego i dojelitowego oraz dietetycznych środków spożywczych specjalnego przeznaczenia medycznego, żywieniowego oraz sprzętu medycznego- wyrobów medycznych dla ZZOZ w Wadowicach</w:t>
      </w:r>
    </w:p>
    <w:p w14:paraId="6FA9BE36" w14:textId="77777777" w:rsidR="005C291B" w:rsidRDefault="005C291B" w:rsidP="005C291B">
      <w:pPr>
        <w:spacing w:line="360" w:lineRule="auto"/>
        <w:jc w:val="both"/>
        <w:rPr>
          <w:rFonts w:ascii="Georgia" w:hAnsi="Georgia" w:cs="Georgia"/>
          <w:b/>
          <w:bCs/>
          <w:sz w:val="20"/>
          <w:szCs w:val="20"/>
          <w:u w:val="single"/>
        </w:rPr>
      </w:pPr>
    </w:p>
    <w:p w14:paraId="190FEF10" w14:textId="1269608D" w:rsidR="005C291B" w:rsidRDefault="005C291B" w:rsidP="005C291B">
      <w:pPr>
        <w:spacing w:line="360" w:lineRule="auto"/>
        <w:jc w:val="both"/>
        <w:rPr>
          <w:rFonts w:ascii="Georgia" w:hAnsi="Georgia" w:cs="Georgia"/>
          <w:b/>
          <w:bCs/>
          <w:sz w:val="20"/>
          <w:szCs w:val="20"/>
          <w:u w:val="single"/>
        </w:rPr>
      </w:pPr>
      <w:r>
        <w:rPr>
          <w:rFonts w:ascii="Georgia" w:hAnsi="Georgia" w:cs="Georgia"/>
          <w:b/>
          <w:bCs/>
          <w:sz w:val="20"/>
          <w:szCs w:val="20"/>
          <w:u w:val="single"/>
        </w:rPr>
        <w:t>Warunki zamówienia:</w:t>
      </w:r>
    </w:p>
    <w:p w14:paraId="135309D0" w14:textId="07356A0D" w:rsidR="005C291B" w:rsidRPr="007312C7" w:rsidRDefault="005C291B" w:rsidP="005C291B">
      <w:pPr>
        <w:spacing w:line="360" w:lineRule="auto"/>
        <w:jc w:val="both"/>
        <w:rPr>
          <w:rFonts w:ascii="Georgia" w:hAnsi="Georgia"/>
          <w:sz w:val="20"/>
          <w:szCs w:val="20"/>
        </w:rPr>
      </w:pPr>
      <w:r w:rsidRPr="007312C7">
        <w:rPr>
          <w:rFonts w:ascii="Georgia" w:hAnsi="Georgia"/>
          <w:sz w:val="20"/>
          <w:szCs w:val="20"/>
        </w:rPr>
        <w:t>1. Przez</w:t>
      </w:r>
      <w:r w:rsidRPr="007312C7">
        <w:rPr>
          <w:rFonts w:ascii="Georgia" w:hAnsi="Georgia"/>
          <w:b/>
          <w:bCs/>
          <w:sz w:val="20"/>
          <w:szCs w:val="20"/>
        </w:rPr>
        <w:t xml:space="preserve"> produkty lecznicze </w:t>
      </w:r>
      <w:r w:rsidRPr="007312C7">
        <w:rPr>
          <w:rFonts w:ascii="Georgia" w:hAnsi="Georgia"/>
          <w:sz w:val="20"/>
          <w:szCs w:val="20"/>
        </w:rPr>
        <w:t>stanowiące przedmiot zamówienia należy rozumieć produkty lecznicze w rozumieniu Ustawy Prawo farmaceutyczne z dn</w:t>
      </w:r>
      <w:r>
        <w:rPr>
          <w:rFonts w:ascii="Georgia" w:hAnsi="Georgia"/>
          <w:sz w:val="20"/>
          <w:szCs w:val="20"/>
        </w:rPr>
        <w:t>ia 6 września 2001r</w:t>
      </w:r>
      <w:r w:rsidRPr="007312C7">
        <w:rPr>
          <w:rFonts w:ascii="Georgia" w:hAnsi="Georgia"/>
          <w:sz w:val="20"/>
          <w:szCs w:val="20"/>
        </w:rPr>
        <w:t>. (</w:t>
      </w:r>
      <w:r>
        <w:rPr>
          <w:rFonts w:ascii="Georgia" w:hAnsi="Georgia"/>
          <w:sz w:val="20"/>
          <w:szCs w:val="20"/>
        </w:rPr>
        <w:t>t.j. Dz. U. z 2019r., poz. 499 z późn. zm.</w:t>
      </w:r>
      <w:r w:rsidRPr="007312C7">
        <w:rPr>
          <w:rFonts w:ascii="Georgia" w:hAnsi="Georgia"/>
          <w:sz w:val="20"/>
          <w:szCs w:val="20"/>
        </w:rPr>
        <w:t xml:space="preserve">). </w:t>
      </w:r>
      <w:r>
        <w:rPr>
          <w:rFonts w:ascii="Georgia" w:hAnsi="Georgia"/>
          <w:sz w:val="20"/>
          <w:szCs w:val="20"/>
        </w:rPr>
        <w:t>Z</w:t>
      </w:r>
      <w:r w:rsidRPr="007312C7">
        <w:rPr>
          <w:rFonts w:ascii="Georgia" w:hAnsi="Georgia"/>
          <w:sz w:val="20"/>
          <w:szCs w:val="20"/>
        </w:rPr>
        <w:t xml:space="preserve">aoferowane produkty lecznicze – dopuszczone do obrotu na zasadach określonych w w/w Ustawie. </w:t>
      </w:r>
      <w:r w:rsidRPr="004E14AD">
        <w:rPr>
          <w:rFonts w:ascii="Georgia" w:hAnsi="Georgia"/>
          <w:sz w:val="20"/>
          <w:szCs w:val="20"/>
        </w:rPr>
        <w:t>Dotyczy Pakiet</w:t>
      </w:r>
      <w:r w:rsidR="004E14AD" w:rsidRPr="004E14AD">
        <w:rPr>
          <w:rFonts w:ascii="Georgia" w:hAnsi="Georgia"/>
          <w:sz w:val="20"/>
          <w:szCs w:val="20"/>
        </w:rPr>
        <w:t>u</w:t>
      </w:r>
      <w:r w:rsidRPr="004E14AD">
        <w:rPr>
          <w:rFonts w:ascii="Georgia" w:hAnsi="Georgia"/>
          <w:sz w:val="20"/>
          <w:szCs w:val="20"/>
        </w:rPr>
        <w:t xml:space="preserve"> nr 1</w:t>
      </w:r>
      <w:r w:rsidR="004E14AD" w:rsidRPr="004E14AD">
        <w:rPr>
          <w:rFonts w:ascii="Georgia" w:hAnsi="Georgia"/>
          <w:sz w:val="20"/>
          <w:szCs w:val="20"/>
        </w:rPr>
        <w:t>.</w:t>
      </w:r>
    </w:p>
    <w:p w14:paraId="73AC3199" w14:textId="49992592" w:rsidR="005C291B" w:rsidRPr="009B3A12" w:rsidRDefault="005C291B" w:rsidP="005C291B">
      <w:pPr>
        <w:spacing w:line="360" w:lineRule="auto"/>
        <w:jc w:val="both"/>
        <w:rPr>
          <w:rFonts w:ascii="Georgia" w:hAnsi="Georgia"/>
          <w:sz w:val="20"/>
          <w:szCs w:val="20"/>
        </w:rPr>
      </w:pPr>
      <w:r w:rsidRPr="007312C7">
        <w:rPr>
          <w:rFonts w:ascii="Georgia" w:hAnsi="Georgia"/>
          <w:sz w:val="20"/>
          <w:szCs w:val="20"/>
        </w:rPr>
        <w:t xml:space="preserve">2. Przez </w:t>
      </w:r>
      <w:r w:rsidRPr="007312C7">
        <w:rPr>
          <w:rFonts w:ascii="Georgia" w:hAnsi="Georgia"/>
          <w:b/>
          <w:bCs/>
          <w:sz w:val="20"/>
          <w:szCs w:val="20"/>
        </w:rPr>
        <w:t xml:space="preserve">wyroby medyczne </w:t>
      </w:r>
      <w:r w:rsidRPr="007312C7">
        <w:rPr>
          <w:rFonts w:ascii="Georgia" w:hAnsi="Georgia"/>
          <w:sz w:val="20"/>
          <w:szCs w:val="20"/>
        </w:rPr>
        <w:t xml:space="preserve">stanowiące przedmiot zamówienia należy rozumieć wyroby medyczne w rozumieniu Ustawy o </w:t>
      </w:r>
      <w:r>
        <w:rPr>
          <w:rFonts w:ascii="Georgia" w:hAnsi="Georgia"/>
          <w:sz w:val="20"/>
          <w:szCs w:val="20"/>
        </w:rPr>
        <w:t>w</w:t>
      </w:r>
      <w:r w:rsidRPr="007312C7">
        <w:rPr>
          <w:rFonts w:ascii="Georgia" w:hAnsi="Georgia"/>
          <w:sz w:val="20"/>
          <w:szCs w:val="20"/>
        </w:rPr>
        <w:t xml:space="preserve">yrobach medycznych z </w:t>
      </w:r>
      <w:r>
        <w:rPr>
          <w:rFonts w:ascii="Georgia" w:hAnsi="Georgia"/>
          <w:sz w:val="20"/>
          <w:szCs w:val="20"/>
        </w:rPr>
        <w:t xml:space="preserve">dnia </w:t>
      </w:r>
      <w:r w:rsidRPr="007312C7">
        <w:rPr>
          <w:rFonts w:ascii="Georgia" w:hAnsi="Georgia"/>
          <w:sz w:val="20"/>
          <w:szCs w:val="20"/>
        </w:rPr>
        <w:t>20.05.2010r. (</w:t>
      </w:r>
      <w:r w:rsidRPr="0021103F">
        <w:rPr>
          <w:rFonts w:ascii="Georgia" w:hAnsi="Georgia" w:cs="Georgia"/>
          <w:color w:val="000000"/>
          <w:sz w:val="20"/>
          <w:szCs w:val="20"/>
        </w:rPr>
        <w:t>t.j. Dz. U. z 2020r. poz. 186</w:t>
      </w:r>
      <w:r w:rsidRPr="007312C7">
        <w:rPr>
          <w:rFonts w:ascii="Georgia" w:hAnsi="Georgia"/>
          <w:sz w:val="20"/>
          <w:szCs w:val="20"/>
        </w:rPr>
        <w:t xml:space="preserve">). Zaoferowane wyroby medyczne </w:t>
      </w:r>
      <w:r w:rsidRPr="009B3A12">
        <w:rPr>
          <w:rFonts w:ascii="Georgia" w:hAnsi="Georgia"/>
          <w:sz w:val="20"/>
          <w:szCs w:val="20"/>
        </w:rPr>
        <w:t>– dopuszczone do obrotu na zasadach określonych w w/w Ustawie.</w:t>
      </w:r>
    </w:p>
    <w:p w14:paraId="2FF7ADE6" w14:textId="13433027" w:rsidR="005C291B" w:rsidRPr="007312C7" w:rsidRDefault="005C291B" w:rsidP="005C291B">
      <w:pPr>
        <w:spacing w:line="360" w:lineRule="auto"/>
        <w:jc w:val="both"/>
        <w:rPr>
          <w:rFonts w:ascii="Georgia" w:hAnsi="Georgia"/>
          <w:sz w:val="20"/>
          <w:szCs w:val="20"/>
        </w:rPr>
      </w:pPr>
      <w:r w:rsidRPr="009B3A12">
        <w:rPr>
          <w:rFonts w:ascii="Georgia" w:hAnsi="Georgia"/>
          <w:sz w:val="20"/>
          <w:szCs w:val="20"/>
        </w:rPr>
        <w:t xml:space="preserve">3. Przez dietetyczne </w:t>
      </w:r>
      <w:r w:rsidRPr="009B3A12">
        <w:rPr>
          <w:rFonts w:ascii="Georgia" w:hAnsi="Georgia"/>
          <w:b/>
          <w:bCs/>
          <w:sz w:val="20"/>
          <w:szCs w:val="20"/>
        </w:rPr>
        <w:t xml:space="preserve">środki spożywcze specjalnego przeznaczenia medycznego </w:t>
      </w:r>
      <w:r w:rsidRPr="009B3A12">
        <w:rPr>
          <w:rFonts w:ascii="Georgia" w:hAnsi="Georgia"/>
          <w:sz w:val="20"/>
          <w:szCs w:val="20"/>
        </w:rPr>
        <w:t xml:space="preserve">stanowiące przedmiot zamówienia i dietetyczne środki spożywcze należy rozumieć środki spożywcze specjalnego przeznaczenia medycznego i żywieniowego w rozumieniu Ustawy z dnia 25 sierpnia 2006r. o bezpieczeństwie żywności i żywienia (t.j. Dz. U. z 2019r., poz. 1252). Zaoferowane produkty – dopuszczone do obrotu na zasadach określonych w w/w Ustawie. </w:t>
      </w:r>
    </w:p>
    <w:p w14:paraId="4BD71903" w14:textId="77777777" w:rsidR="005C291B" w:rsidRPr="007312C7" w:rsidRDefault="005C291B" w:rsidP="005C291B">
      <w:pPr>
        <w:spacing w:line="360" w:lineRule="auto"/>
        <w:jc w:val="both"/>
        <w:rPr>
          <w:rFonts w:ascii="Georgia" w:hAnsi="Georgia"/>
          <w:sz w:val="20"/>
          <w:szCs w:val="20"/>
        </w:rPr>
      </w:pPr>
      <w:r w:rsidRPr="007312C7">
        <w:rPr>
          <w:rFonts w:ascii="Georgia" w:hAnsi="Georgia"/>
          <w:sz w:val="20"/>
          <w:szCs w:val="20"/>
        </w:rPr>
        <w:t>4. Zamawiający wymaga, aby minimalny termin ważności zaoferowanych produktów leczniczych wynosił 12 miesięcy od daty dostawy, a dietetycznych środków spożywczych specjalnego przeznaczenia medycznego</w:t>
      </w:r>
      <w:r>
        <w:rPr>
          <w:rFonts w:ascii="Georgia" w:hAnsi="Georgia"/>
          <w:sz w:val="20"/>
          <w:szCs w:val="20"/>
        </w:rPr>
        <w:t xml:space="preserve"> </w:t>
      </w:r>
      <w:r w:rsidRPr="007312C7">
        <w:rPr>
          <w:rFonts w:ascii="Georgia" w:hAnsi="Georgia"/>
          <w:sz w:val="20"/>
          <w:szCs w:val="20"/>
        </w:rPr>
        <w:t>i</w:t>
      </w:r>
      <w:r>
        <w:rPr>
          <w:rFonts w:ascii="Georgia" w:hAnsi="Georgia"/>
          <w:sz w:val="20"/>
          <w:szCs w:val="20"/>
        </w:rPr>
        <w:t> </w:t>
      </w:r>
      <w:r w:rsidRPr="007312C7">
        <w:rPr>
          <w:rFonts w:ascii="Georgia" w:hAnsi="Georgia"/>
          <w:sz w:val="20"/>
          <w:szCs w:val="20"/>
        </w:rPr>
        <w:t>żywieniowego – 6 miesięcy od daty dostawy.</w:t>
      </w:r>
    </w:p>
    <w:p w14:paraId="27E50C27" w14:textId="77777777" w:rsidR="005C291B" w:rsidRDefault="005C291B" w:rsidP="00472A90">
      <w:pPr>
        <w:pStyle w:val="Akapitzlist1"/>
        <w:spacing w:line="360" w:lineRule="auto"/>
        <w:ind w:left="0"/>
        <w:rPr>
          <w:rFonts w:ascii="Georgia" w:hAnsi="Georgia" w:cs="Georgia"/>
          <w:b/>
          <w:bCs/>
          <w:sz w:val="22"/>
          <w:szCs w:val="22"/>
        </w:rPr>
      </w:pPr>
    </w:p>
    <w:p w14:paraId="19772037" w14:textId="6929D9BE" w:rsidR="00472A90" w:rsidRPr="001500C2" w:rsidRDefault="00472A90" w:rsidP="00472A90">
      <w:pPr>
        <w:pStyle w:val="Akapitzlist1"/>
        <w:spacing w:line="360" w:lineRule="auto"/>
        <w:ind w:left="0"/>
        <w:rPr>
          <w:rFonts w:ascii="Georgia" w:hAnsi="Georgia" w:cs="Georgia"/>
          <w:b/>
          <w:bCs/>
          <w:sz w:val="20"/>
          <w:szCs w:val="20"/>
        </w:rPr>
      </w:pPr>
      <w:r w:rsidRPr="001500C2">
        <w:rPr>
          <w:rFonts w:ascii="Georgia" w:hAnsi="Georgia" w:cs="Georgia"/>
          <w:b/>
          <w:bCs/>
          <w:sz w:val="20"/>
          <w:szCs w:val="20"/>
        </w:rPr>
        <w:t xml:space="preserve">Pakiet nr 1 </w:t>
      </w:r>
    </w:p>
    <w:tbl>
      <w:tblPr>
        <w:tblW w:w="1024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8062"/>
        <w:gridCol w:w="780"/>
        <w:gridCol w:w="820"/>
      </w:tblGrid>
      <w:tr w:rsidR="00337342" w:rsidRPr="00337342" w14:paraId="6A362A9A" w14:textId="77777777" w:rsidTr="004E14AD">
        <w:trPr>
          <w:trHeight w:val="588"/>
        </w:trPr>
        <w:tc>
          <w:tcPr>
            <w:tcW w:w="580" w:type="dxa"/>
            <w:shd w:val="clear" w:color="auto" w:fill="DEEAF6" w:themeFill="accent5" w:themeFillTint="33"/>
            <w:noWrap/>
            <w:vAlign w:val="center"/>
            <w:hideMark/>
          </w:tcPr>
          <w:p w14:paraId="20202D0F" w14:textId="77777777" w:rsidR="00472A90" w:rsidRPr="00472A90" w:rsidRDefault="00472A90" w:rsidP="00472A90">
            <w:pPr>
              <w:suppressAutoHyphens w:val="0"/>
              <w:spacing w:line="276" w:lineRule="auto"/>
              <w:jc w:val="center"/>
              <w:textAlignment w:val="auto"/>
              <w:rPr>
                <w:rFonts w:ascii="Georgia" w:hAnsi="Georgia"/>
                <w:b/>
                <w:bCs/>
                <w:kern w:val="0"/>
                <w:sz w:val="18"/>
                <w:szCs w:val="18"/>
                <w:lang w:eastAsia="pl-PL"/>
              </w:rPr>
            </w:pPr>
            <w:r w:rsidRPr="00472A90">
              <w:rPr>
                <w:rFonts w:ascii="Georgia" w:hAnsi="Georgia"/>
                <w:b/>
                <w:bCs/>
                <w:kern w:val="0"/>
                <w:sz w:val="18"/>
                <w:szCs w:val="18"/>
                <w:lang w:eastAsia="pl-PL"/>
              </w:rPr>
              <w:t>L.p.</w:t>
            </w:r>
          </w:p>
        </w:tc>
        <w:tc>
          <w:tcPr>
            <w:tcW w:w="8062" w:type="dxa"/>
            <w:shd w:val="clear" w:color="auto" w:fill="DEEAF6" w:themeFill="accent5" w:themeFillTint="33"/>
            <w:noWrap/>
            <w:vAlign w:val="center"/>
            <w:hideMark/>
          </w:tcPr>
          <w:p w14:paraId="0D6D560B" w14:textId="77777777" w:rsidR="00472A90" w:rsidRPr="00472A90" w:rsidRDefault="00472A90" w:rsidP="00472A90">
            <w:pPr>
              <w:suppressAutoHyphens w:val="0"/>
              <w:spacing w:line="276" w:lineRule="auto"/>
              <w:jc w:val="center"/>
              <w:textAlignment w:val="auto"/>
              <w:rPr>
                <w:rFonts w:ascii="Georgia" w:hAnsi="Georgia"/>
                <w:b/>
                <w:bCs/>
                <w:kern w:val="0"/>
                <w:sz w:val="18"/>
                <w:szCs w:val="18"/>
                <w:lang w:eastAsia="pl-PL"/>
              </w:rPr>
            </w:pPr>
            <w:r w:rsidRPr="00472A90">
              <w:rPr>
                <w:rFonts w:ascii="Georgia" w:hAnsi="Georgia"/>
                <w:b/>
                <w:bCs/>
                <w:kern w:val="0"/>
                <w:sz w:val="18"/>
                <w:szCs w:val="18"/>
                <w:lang w:eastAsia="pl-PL"/>
              </w:rPr>
              <w:t>Nazwa asortymentu</w:t>
            </w:r>
          </w:p>
        </w:tc>
        <w:tc>
          <w:tcPr>
            <w:tcW w:w="780" w:type="dxa"/>
            <w:shd w:val="clear" w:color="auto" w:fill="DEEAF6" w:themeFill="accent5" w:themeFillTint="33"/>
            <w:noWrap/>
            <w:vAlign w:val="center"/>
            <w:hideMark/>
          </w:tcPr>
          <w:p w14:paraId="368AA350" w14:textId="77777777" w:rsidR="00472A90" w:rsidRPr="00472A90" w:rsidRDefault="00472A90" w:rsidP="00472A90">
            <w:pPr>
              <w:suppressAutoHyphens w:val="0"/>
              <w:spacing w:line="276" w:lineRule="auto"/>
              <w:jc w:val="center"/>
              <w:textAlignment w:val="auto"/>
              <w:rPr>
                <w:rFonts w:ascii="Georgia" w:hAnsi="Georgia"/>
                <w:b/>
                <w:bCs/>
                <w:kern w:val="0"/>
                <w:sz w:val="18"/>
                <w:szCs w:val="18"/>
                <w:lang w:eastAsia="pl-PL"/>
              </w:rPr>
            </w:pPr>
            <w:r w:rsidRPr="00472A90">
              <w:rPr>
                <w:rFonts w:ascii="Georgia" w:hAnsi="Georgia"/>
                <w:b/>
                <w:bCs/>
                <w:kern w:val="0"/>
                <w:sz w:val="18"/>
                <w:szCs w:val="18"/>
                <w:lang w:eastAsia="pl-PL"/>
              </w:rPr>
              <w:t>J.m.</w:t>
            </w:r>
          </w:p>
        </w:tc>
        <w:tc>
          <w:tcPr>
            <w:tcW w:w="820" w:type="dxa"/>
            <w:shd w:val="clear" w:color="auto" w:fill="DEEAF6" w:themeFill="accent5" w:themeFillTint="33"/>
            <w:noWrap/>
            <w:vAlign w:val="center"/>
            <w:hideMark/>
          </w:tcPr>
          <w:p w14:paraId="7FA7FA31" w14:textId="77777777" w:rsidR="00472A90" w:rsidRPr="00472A90" w:rsidRDefault="00472A90" w:rsidP="00472A90">
            <w:pPr>
              <w:suppressAutoHyphens w:val="0"/>
              <w:spacing w:line="276" w:lineRule="auto"/>
              <w:jc w:val="center"/>
              <w:textAlignment w:val="auto"/>
              <w:rPr>
                <w:rFonts w:ascii="Georgia" w:hAnsi="Georgia"/>
                <w:b/>
                <w:bCs/>
                <w:kern w:val="0"/>
                <w:sz w:val="18"/>
                <w:szCs w:val="18"/>
                <w:lang w:eastAsia="pl-PL"/>
              </w:rPr>
            </w:pPr>
            <w:r w:rsidRPr="00472A90">
              <w:rPr>
                <w:rFonts w:ascii="Georgia" w:hAnsi="Georgia"/>
                <w:b/>
                <w:bCs/>
                <w:kern w:val="0"/>
                <w:sz w:val="18"/>
                <w:szCs w:val="18"/>
                <w:lang w:eastAsia="pl-PL"/>
              </w:rPr>
              <w:t>Ilość</w:t>
            </w:r>
          </w:p>
        </w:tc>
      </w:tr>
      <w:tr w:rsidR="00472A90" w:rsidRPr="00472A90" w14:paraId="0FDA828E" w14:textId="77777777" w:rsidTr="004E14AD">
        <w:trPr>
          <w:trHeight w:val="1122"/>
        </w:trPr>
        <w:tc>
          <w:tcPr>
            <w:tcW w:w="580" w:type="dxa"/>
            <w:shd w:val="clear" w:color="auto" w:fill="auto"/>
            <w:noWrap/>
            <w:vAlign w:val="center"/>
            <w:hideMark/>
          </w:tcPr>
          <w:p w14:paraId="3B0D3913"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1</w:t>
            </w:r>
          </w:p>
        </w:tc>
        <w:tc>
          <w:tcPr>
            <w:tcW w:w="8062" w:type="dxa"/>
            <w:shd w:val="clear" w:color="auto" w:fill="auto"/>
            <w:vAlign w:val="center"/>
            <w:hideMark/>
          </w:tcPr>
          <w:p w14:paraId="055373A9" w14:textId="77777777" w:rsidR="00472A90" w:rsidRPr="00472A90" w:rsidRDefault="00472A90" w:rsidP="00472A90">
            <w:pPr>
              <w:suppressAutoHyphens w:val="0"/>
              <w:spacing w:line="276" w:lineRule="auto"/>
              <w:textAlignment w:val="auto"/>
              <w:rPr>
                <w:rFonts w:ascii="Georgia" w:hAnsi="Georgia"/>
                <w:kern w:val="0"/>
                <w:sz w:val="18"/>
                <w:szCs w:val="18"/>
                <w:lang w:eastAsia="pl-PL"/>
              </w:rPr>
            </w:pPr>
            <w:r w:rsidRPr="00472A90">
              <w:rPr>
                <w:rFonts w:ascii="Georgia" w:hAnsi="Georgia"/>
                <w:kern w:val="0"/>
                <w:sz w:val="18"/>
                <w:szCs w:val="18"/>
                <w:lang w:eastAsia="pl-PL"/>
              </w:rPr>
              <w:t>Witaminy rozpuszczalne w  wodzie</w:t>
            </w:r>
            <w:r w:rsidRPr="00472A90">
              <w:rPr>
                <w:rFonts w:ascii="Georgia" w:hAnsi="Georgia"/>
                <w:kern w:val="0"/>
                <w:sz w:val="18"/>
                <w:szCs w:val="18"/>
                <w:lang w:eastAsia="pl-PL"/>
              </w:rPr>
              <w:br/>
              <w:t xml:space="preserve">i w  tłuszczach dla dorosłych i dzieci </w:t>
            </w:r>
            <w:r w:rsidRPr="00472A90">
              <w:rPr>
                <w:rFonts w:ascii="Georgia" w:hAnsi="Georgia"/>
                <w:kern w:val="0"/>
                <w:sz w:val="18"/>
                <w:szCs w:val="18"/>
                <w:lang w:eastAsia="pl-PL"/>
              </w:rPr>
              <w:br/>
              <w:t xml:space="preserve">od 11 roku </w:t>
            </w:r>
            <w:proofErr w:type="spellStart"/>
            <w:r w:rsidRPr="00472A90">
              <w:rPr>
                <w:rFonts w:ascii="Georgia" w:hAnsi="Georgia"/>
                <w:kern w:val="0"/>
                <w:sz w:val="18"/>
                <w:szCs w:val="18"/>
                <w:lang w:eastAsia="pl-PL"/>
              </w:rPr>
              <w:t>życia.Koncentrat</w:t>
            </w:r>
            <w:proofErr w:type="spellEnd"/>
            <w:r w:rsidRPr="00472A90">
              <w:rPr>
                <w:rFonts w:ascii="Georgia" w:hAnsi="Georgia"/>
                <w:kern w:val="0"/>
                <w:sz w:val="18"/>
                <w:szCs w:val="18"/>
                <w:lang w:eastAsia="pl-PL"/>
              </w:rPr>
              <w:t xml:space="preserve"> 9 witamin rozpuszczalnych w wodzie i 3 witamin rozpuszczalnych w tłuszczach, bez zawartości witaminy K, fiolka 750mg</w:t>
            </w:r>
          </w:p>
        </w:tc>
        <w:tc>
          <w:tcPr>
            <w:tcW w:w="780" w:type="dxa"/>
            <w:shd w:val="clear" w:color="auto" w:fill="auto"/>
            <w:noWrap/>
            <w:vAlign w:val="center"/>
            <w:hideMark/>
          </w:tcPr>
          <w:p w14:paraId="6D88C121"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fiol.</w:t>
            </w:r>
          </w:p>
        </w:tc>
        <w:tc>
          <w:tcPr>
            <w:tcW w:w="820" w:type="dxa"/>
            <w:shd w:val="clear" w:color="auto" w:fill="auto"/>
            <w:noWrap/>
            <w:vAlign w:val="center"/>
            <w:hideMark/>
          </w:tcPr>
          <w:p w14:paraId="32660BAC"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280</w:t>
            </w:r>
          </w:p>
        </w:tc>
      </w:tr>
      <w:tr w:rsidR="00472A90" w:rsidRPr="00472A90" w14:paraId="5BC80CC5" w14:textId="77777777" w:rsidTr="004E14AD">
        <w:trPr>
          <w:trHeight w:val="421"/>
        </w:trPr>
        <w:tc>
          <w:tcPr>
            <w:tcW w:w="580" w:type="dxa"/>
            <w:shd w:val="clear" w:color="auto" w:fill="auto"/>
            <w:noWrap/>
            <w:vAlign w:val="center"/>
            <w:hideMark/>
          </w:tcPr>
          <w:p w14:paraId="4CCF367C"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2</w:t>
            </w:r>
          </w:p>
        </w:tc>
        <w:tc>
          <w:tcPr>
            <w:tcW w:w="8062" w:type="dxa"/>
            <w:shd w:val="clear" w:color="auto" w:fill="auto"/>
            <w:vAlign w:val="center"/>
            <w:hideMark/>
          </w:tcPr>
          <w:p w14:paraId="446A1607" w14:textId="77777777" w:rsidR="00472A90" w:rsidRPr="00472A90" w:rsidRDefault="00472A90" w:rsidP="00472A90">
            <w:pPr>
              <w:suppressAutoHyphens w:val="0"/>
              <w:spacing w:line="276" w:lineRule="auto"/>
              <w:textAlignment w:val="auto"/>
              <w:rPr>
                <w:rFonts w:ascii="Georgia" w:hAnsi="Georgia"/>
                <w:kern w:val="0"/>
                <w:sz w:val="18"/>
                <w:szCs w:val="18"/>
                <w:lang w:eastAsia="pl-PL"/>
              </w:rPr>
            </w:pPr>
            <w:r w:rsidRPr="00472A90">
              <w:rPr>
                <w:rFonts w:ascii="Georgia" w:hAnsi="Georgia"/>
                <w:kern w:val="0"/>
                <w:sz w:val="18"/>
                <w:szCs w:val="18"/>
                <w:lang w:eastAsia="pl-PL"/>
              </w:rPr>
              <w:t xml:space="preserve">Aminokwasy z </w:t>
            </w:r>
            <w:proofErr w:type="spellStart"/>
            <w:r w:rsidRPr="00472A90">
              <w:rPr>
                <w:rFonts w:ascii="Georgia" w:hAnsi="Georgia"/>
                <w:kern w:val="0"/>
                <w:sz w:val="18"/>
                <w:szCs w:val="18"/>
                <w:lang w:eastAsia="pl-PL"/>
              </w:rPr>
              <w:t>elekrolitami</w:t>
            </w:r>
            <w:proofErr w:type="spellEnd"/>
            <w:r w:rsidRPr="00472A90">
              <w:rPr>
                <w:rFonts w:ascii="Georgia" w:hAnsi="Georgia"/>
                <w:kern w:val="0"/>
                <w:sz w:val="18"/>
                <w:szCs w:val="18"/>
                <w:lang w:eastAsia="pl-PL"/>
              </w:rPr>
              <w:t xml:space="preserve"> 10%, w tym fosforany, azot 15,8g/</w:t>
            </w:r>
            <w:proofErr w:type="spellStart"/>
            <w:r w:rsidRPr="00472A90">
              <w:rPr>
                <w:rFonts w:ascii="Georgia" w:hAnsi="Georgia"/>
                <w:kern w:val="0"/>
                <w:sz w:val="18"/>
                <w:szCs w:val="18"/>
                <w:lang w:eastAsia="pl-PL"/>
              </w:rPr>
              <w:t>l.But.o</w:t>
            </w:r>
            <w:proofErr w:type="spellEnd"/>
            <w:r w:rsidRPr="00472A90">
              <w:rPr>
                <w:rFonts w:ascii="Georgia" w:hAnsi="Georgia"/>
                <w:kern w:val="0"/>
                <w:sz w:val="18"/>
                <w:szCs w:val="18"/>
                <w:lang w:eastAsia="pl-PL"/>
              </w:rPr>
              <w:t xml:space="preserve"> poj.500ml</w:t>
            </w:r>
          </w:p>
        </w:tc>
        <w:tc>
          <w:tcPr>
            <w:tcW w:w="780" w:type="dxa"/>
            <w:shd w:val="clear" w:color="auto" w:fill="auto"/>
            <w:noWrap/>
            <w:vAlign w:val="center"/>
            <w:hideMark/>
          </w:tcPr>
          <w:p w14:paraId="34DBE25C"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but.</w:t>
            </w:r>
          </w:p>
        </w:tc>
        <w:tc>
          <w:tcPr>
            <w:tcW w:w="820" w:type="dxa"/>
            <w:shd w:val="clear" w:color="auto" w:fill="auto"/>
            <w:noWrap/>
            <w:vAlign w:val="center"/>
            <w:hideMark/>
          </w:tcPr>
          <w:p w14:paraId="7287B8C3"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10</w:t>
            </w:r>
          </w:p>
        </w:tc>
      </w:tr>
      <w:tr w:rsidR="00472A90" w:rsidRPr="00472A90" w14:paraId="11117922" w14:textId="77777777" w:rsidTr="004E14AD">
        <w:trPr>
          <w:trHeight w:val="697"/>
        </w:trPr>
        <w:tc>
          <w:tcPr>
            <w:tcW w:w="580" w:type="dxa"/>
            <w:shd w:val="clear" w:color="auto" w:fill="auto"/>
            <w:noWrap/>
            <w:vAlign w:val="center"/>
            <w:hideMark/>
          </w:tcPr>
          <w:p w14:paraId="249ECC31"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3</w:t>
            </w:r>
          </w:p>
        </w:tc>
        <w:tc>
          <w:tcPr>
            <w:tcW w:w="8062" w:type="dxa"/>
            <w:shd w:val="clear" w:color="auto" w:fill="auto"/>
            <w:vAlign w:val="center"/>
            <w:hideMark/>
          </w:tcPr>
          <w:p w14:paraId="7B0C397B" w14:textId="77777777" w:rsidR="00472A90" w:rsidRPr="00472A90" w:rsidRDefault="00472A90" w:rsidP="00472A90">
            <w:pPr>
              <w:suppressAutoHyphens w:val="0"/>
              <w:spacing w:line="276" w:lineRule="auto"/>
              <w:textAlignment w:val="auto"/>
              <w:rPr>
                <w:rFonts w:ascii="Georgia" w:hAnsi="Georgia"/>
                <w:kern w:val="0"/>
                <w:sz w:val="18"/>
                <w:szCs w:val="18"/>
                <w:lang w:eastAsia="pl-PL"/>
              </w:rPr>
            </w:pPr>
            <w:r w:rsidRPr="00472A90">
              <w:rPr>
                <w:rFonts w:ascii="Georgia" w:hAnsi="Georgia"/>
                <w:kern w:val="0"/>
                <w:sz w:val="18"/>
                <w:szCs w:val="18"/>
                <w:lang w:eastAsia="pl-PL"/>
              </w:rPr>
              <w:t>Aminokwasy specjalistyczne wątrobowe, bez elektrolitów.</w:t>
            </w:r>
            <w:r w:rsidRPr="00472A90">
              <w:rPr>
                <w:rFonts w:ascii="Georgia" w:hAnsi="Georgia"/>
                <w:kern w:val="0"/>
                <w:sz w:val="18"/>
                <w:szCs w:val="18"/>
                <w:lang w:eastAsia="pl-PL"/>
              </w:rPr>
              <w:br/>
              <w:t xml:space="preserve">Min 8%-max 10%. </w:t>
            </w:r>
            <w:proofErr w:type="spellStart"/>
            <w:r w:rsidRPr="00472A90">
              <w:rPr>
                <w:rFonts w:ascii="Georgia" w:hAnsi="Georgia"/>
                <w:kern w:val="0"/>
                <w:sz w:val="18"/>
                <w:szCs w:val="18"/>
                <w:lang w:eastAsia="pl-PL"/>
              </w:rPr>
              <w:t>But.szkl.o</w:t>
            </w:r>
            <w:proofErr w:type="spellEnd"/>
            <w:r w:rsidRPr="00472A90">
              <w:rPr>
                <w:rFonts w:ascii="Georgia" w:hAnsi="Georgia"/>
                <w:kern w:val="0"/>
                <w:sz w:val="18"/>
                <w:szCs w:val="18"/>
                <w:lang w:eastAsia="pl-PL"/>
              </w:rPr>
              <w:t xml:space="preserve"> poj.500ml</w:t>
            </w:r>
          </w:p>
        </w:tc>
        <w:tc>
          <w:tcPr>
            <w:tcW w:w="780" w:type="dxa"/>
            <w:shd w:val="clear" w:color="auto" w:fill="auto"/>
            <w:noWrap/>
            <w:vAlign w:val="center"/>
            <w:hideMark/>
          </w:tcPr>
          <w:p w14:paraId="1F06210A"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but.</w:t>
            </w:r>
          </w:p>
        </w:tc>
        <w:tc>
          <w:tcPr>
            <w:tcW w:w="820" w:type="dxa"/>
            <w:shd w:val="clear" w:color="auto" w:fill="auto"/>
            <w:noWrap/>
            <w:vAlign w:val="center"/>
            <w:hideMark/>
          </w:tcPr>
          <w:p w14:paraId="492E5220"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5</w:t>
            </w:r>
          </w:p>
        </w:tc>
      </w:tr>
      <w:tr w:rsidR="00472A90" w:rsidRPr="00472A90" w14:paraId="6DC5411A" w14:textId="77777777" w:rsidTr="004E14AD">
        <w:trPr>
          <w:trHeight w:val="600"/>
        </w:trPr>
        <w:tc>
          <w:tcPr>
            <w:tcW w:w="580" w:type="dxa"/>
            <w:shd w:val="clear" w:color="auto" w:fill="auto"/>
            <w:noWrap/>
            <w:vAlign w:val="center"/>
            <w:hideMark/>
          </w:tcPr>
          <w:p w14:paraId="6660C938"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4</w:t>
            </w:r>
          </w:p>
        </w:tc>
        <w:tc>
          <w:tcPr>
            <w:tcW w:w="8062" w:type="dxa"/>
            <w:shd w:val="clear" w:color="auto" w:fill="auto"/>
            <w:vAlign w:val="center"/>
            <w:hideMark/>
          </w:tcPr>
          <w:p w14:paraId="2A144834" w14:textId="77777777" w:rsidR="00472A90" w:rsidRPr="00472A90" w:rsidRDefault="00472A90" w:rsidP="00472A90">
            <w:pPr>
              <w:suppressAutoHyphens w:val="0"/>
              <w:spacing w:line="276" w:lineRule="auto"/>
              <w:textAlignment w:val="auto"/>
              <w:rPr>
                <w:rFonts w:ascii="Georgia" w:hAnsi="Georgia"/>
                <w:kern w:val="0"/>
                <w:sz w:val="18"/>
                <w:szCs w:val="18"/>
                <w:lang w:eastAsia="pl-PL"/>
              </w:rPr>
            </w:pPr>
            <w:r w:rsidRPr="00472A90">
              <w:rPr>
                <w:rFonts w:ascii="Georgia" w:hAnsi="Georgia"/>
                <w:kern w:val="0"/>
                <w:sz w:val="18"/>
                <w:szCs w:val="18"/>
                <w:lang w:eastAsia="pl-PL"/>
              </w:rPr>
              <w:t>Aminokwasy specjalistyczne nerkowe</w:t>
            </w:r>
            <w:r w:rsidRPr="00472A90">
              <w:rPr>
                <w:rFonts w:ascii="Georgia" w:hAnsi="Georgia"/>
                <w:kern w:val="0"/>
                <w:sz w:val="18"/>
                <w:szCs w:val="18"/>
                <w:lang w:eastAsia="pl-PL"/>
              </w:rPr>
              <w:br/>
              <w:t>Min 6%- max 10%,  but o poj.500ml</w:t>
            </w:r>
          </w:p>
        </w:tc>
        <w:tc>
          <w:tcPr>
            <w:tcW w:w="780" w:type="dxa"/>
            <w:shd w:val="clear" w:color="auto" w:fill="auto"/>
            <w:noWrap/>
            <w:vAlign w:val="center"/>
            <w:hideMark/>
          </w:tcPr>
          <w:p w14:paraId="6722CB14"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but.</w:t>
            </w:r>
          </w:p>
        </w:tc>
        <w:tc>
          <w:tcPr>
            <w:tcW w:w="820" w:type="dxa"/>
            <w:shd w:val="clear" w:color="auto" w:fill="auto"/>
            <w:noWrap/>
            <w:vAlign w:val="center"/>
            <w:hideMark/>
          </w:tcPr>
          <w:p w14:paraId="3CD5B673"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5</w:t>
            </w:r>
          </w:p>
        </w:tc>
      </w:tr>
      <w:tr w:rsidR="00472A90" w:rsidRPr="00472A90" w14:paraId="70B871D7" w14:textId="77777777" w:rsidTr="004E14AD">
        <w:trPr>
          <w:trHeight w:val="800"/>
        </w:trPr>
        <w:tc>
          <w:tcPr>
            <w:tcW w:w="580" w:type="dxa"/>
            <w:shd w:val="clear" w:color="auto" w:fill="auto"/>
            <w:noWrap/>
            <w:vAlign w:val="center"/>
            <w:hideMark/>
          </w:tcPr>
          <w:p w14:paraId="435F6ECB"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5</w:t>
            </w:r>
          </w:p>
        </w:tc>
        <w:tc>
          <w:tcPr>
            <w:tcW w:w="8062" w:type="dxa"/>
            <w:shd w:val="clear" w:color="auto" w:fill="auto"/>
            <w:vAlign w:val="center"/>
            <w:hideMark/>
          </w:tcPr>
          <w:p w14:paraId="3F2A2E66" w14:textId="77777777" w:rsidR="00472A90" w:rsidRPr="00472A90" w:rsidRDefault="00472A90" w:rsidP="00472A90">
            <w:pPr>
              <w:suppressAutoHyphens w:val="0"/>
              <w:spacing w:line="276" w:lineRule="auto"/>
              <w:textAlignment w:val="auto"/>
              <w:rPr>
                <w:rFonts w:ascii="Georgia" w:hAnsi="Georgia"/>
                <w:kern w:val="0"/>
                <w:sz w:val="18"/>
                <w:szCs w:val="18"/>
                <w:lang w:eastAsia="pl-PL"/>
              </w:rPr>
            </w:pPr>
            <w:r w:rsidRPr="00472A90">
              <w:rPr>
                <w:rFonts w:ascii="Georgia" w:hAnsi="Georgia"/>
                <w:kern w:val="0"/>
                <w:sz w:val="18"/>
                <w:szCs w:val="18"/>
                <w:lang w:eastAsia="pl-PL"/>
              </w:rPr>
              <w:t>Emulsja tłuszczowa 20% LCT / MCT, zawierająca olej sojowy, olej kokosowy, witaminę E,</w:t>
            </w:r>
            <w:r w:rsidRPr="00472A90">
              <w:rPr>
                <w:rFonts w:ascii="Georgia" w:hAnsi="Georgia"/>
                <w:kern w:val="0"/>
                <w:sz w:val="18"/>
                <w:szCs w:val="18"/>
                <w:lang w:eastAsia="pl-PL"/>
              </w:rPr>
              <w:br/>
              <w:t xml:space="preserve">w butelce </w:t>
            </w:r>
            <w:proofErr w:type="spellStart"/>
            <w:r w:rsidRPr="00472A90">
              <w:rPr>
                <w:rFonts w:ascii="Georgia" w:hAnsi="Georgia"/>
                <w:kern w:val="0"/>
                <w:sz w:val="18"/>
                <w:szCs w:val="18"/>
                <w:lang w:eastAsia="pl-PL"/>
              </w:rPr>
              <w:t>szkl.o</w:t>
            </w:r>
            <w:proofErr w:type="spellEnd"/>
            <w:r w:rsidRPr="00472A90">
              <w:rPr>
                <w:rFonts w:ascii="Georgia" w:hAnsi="Georgia"/>
                <w:kern w:val="0"/>
                <w:sz w:val="18"/>
                <w:szCs w:val="18"/>
                <w:lang w:eastAsia="pl-PL"/>
              </w:rPr>
              <w:t xml:space="preserve"> poj.500ml</w:t>
            </w:r>
          </w:p>
        </w:tc>
        <w:tc>
          <w:tcPr>
            <w:tcW w:w="780" w:type="dxa"/>
            <w:shd w:val="clear" w:color="auto" w:fill="auto"/>
            <w:noWrap/>
            <w:vAlign w:val="center"/>
            <w:hideMark/>
          </w:tcPr>
          <w:p w14:paraId="5042D1ED"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but.</w:t>
            </w:r>
          </w:p>
        </w:tc>
        <w:tc>
          <w:tcPr>
            <w:tcW w:w="820" w:type="dxa"/>
            <w:shd w:val="clear" w:color="auto" w:fill="auto"/>
            <w:noWrap/>
            <w:vAlign w:val="center"/>
            <w:hideMark/>
          </w:tcPr>
          <w:p w14:paraId="2E7C46E4"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20</w:t>
            </w:r>
          </w:p>
        </w:tc>
      </w:tr>
      <w:tr w:rsidR="00472A90" w:rsidRPr="00472A90" w14:paraId="5CBB8B6F" w14:textId="77777777" w:rsidTr="004E14AD">
        <w:trPr>
          <w:trHeight w:val="600"/>
        </w:trPr>
        <w:tc>
          <w:tcPr>
            <w:tcW w:w="580" w:type="dxa"/>
            <w:shd w:val="clear" w:color="auto" w:fill="auto"/>
            <w:noWrap/>
            <w:vAlign w:val="center"/>
            <w:hideMark/>
          </w:tcPr>
          <w:p w14:paraId="6EF43D37"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6</w:t>
            </w:r>
          </w:p>
        </w:tc>
        <w:tc>
          <w:tcPr>
            <w:tcW w:w="8062" w:type="dxa"/>
            <w:shd w:val="clear" w:color="auto" w:fill="auto"/>
            <w:vAlign w:val="center"/>
            <w:hideMark/>
          </w:tcPr>
          <w:p w14:paraId="2ADD476A" w14:textId="77777777" w:rsidR="00472A90" w:rsidRPr="00472A90" w:rsidRDefault="00472A90" w:rsidP="00472A90">
            <w:pPr>
              <w:suppressAutoHyphens w:val="0"/>
              <w:spacing w:line="276" w:lineRule="auto"/>
              <w:textAlignment w:val="auto"/>
              <w:rPr>
                <w:rFonts w:ascii="Georgia" w:hAnsi="Georgia"/>
                <w:kern w:val="0"/>
                <w:sz w:val="18"/>
                <w:szCs w:val="18"/>
                <w:lang w:eastAsia="pl-PL"/>
              </w:rPr>
            </w:pPr>
            <w:r w:rsidRPr="00472A90">
              <w:rPr>
                <w:rFonts w:ascii="Georgia" w:hAnsi="Georgia"/>
                <w:kern w:val="0"/>
                <w:sz w:val="18"/>
                <w:szCs w:val="18"/>
                <w:lang w:eastAsia="pl-PL"/>
              </w:rPr>
              <w:t>Emulsja tłuszczowa 20% LCT</w:t>
            </w:r>
            <w:r w:rsidRPr="00472A90">
              <w:rPr>
                <w:rFonts w:ascii="Georgia" w:hAnsi="Georgia"/>
                <w:kern w:val="0"/>
                <w:sz w:val="18"/>
                <w:szCs w:val="18"/>
                <w:lang w:eastAsia="pl-PL"/>
              </w:rPr>
              <w:br/>
              <w:t xml:space="preserve">w butelce </w:t>
            </w:r>
            <w:proofErr w:type="spellStart"/>
            <w:r w:rsidRPr="00472A90">
              <w:rPr>
                <w:rFonts w:ascii="Georgia" w:hAnsi="Georgia"/>
                <w:kern w:val="0"/>
                <w:sz w:val="18"/>
                <w:szCs w:val="18"/>
                <w:lang w:eastAsia="pl-PL"/>
              </w:rPr>
              <w:t>szkl.o</w:t>
            </w:r>
            <w:proofErr w:type="spellEnd"/>
            <w:r w:rsidRPr="00472A90">
              <w:rPr>
                <w:rFonts w:ascii="Georgia" w:hAnsi="Georgia"/>
                <w:kern w:val="0"/>
                <w:sz w:val="18"/>
                <w:szCs w:val="18"/>
                <w:lang w:eastAsia="pl-PL"/>
              </w:rPr>
              <w:t xml:space="preserve"> poj.500ml</w:t>
            </w:r>
          </w:p>
        </w:tc>
        <w:tc>
          <w:tcPr>
            <w:tcW w:w="780" w:type="dxa"/>
            <w:shd w:val="clear" w:color="auto" w:fill="auto"/>
            <w:noWrap/>
            <w:vAlign w:val="center"/>
            <w:hideMark/>
          </w:tcPr>
          <w:p w14:paraId="06097EA9"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but.</w:t>
            </w:r>
          </w:p>
        </w:tc>
        <w:tc>
          <w:tcPr>
            <w:tcW w:w="820" w:type="dxa"/>
            <w:shd w:val="clear" w:color="auto" w:fill="auto"/>
            <w:noWrap/>
            <w:vAlign w:val="center"/>
            <w:hideMark/>
          </w:tcPr>
          <w:p w14:paraId="354CC202"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5</w:t>
            </w:r>
          </w:p>
        </w:tc>
      </w:tr>
      <w:tr w:rsidR="00472A90" w:rsidRPr="00472A90" w14:paraId="33E263A1" w14:textId="77777777" w:rsidTr="004E14AD">
        <w:trPr>
          <w:trHeight w:val="948"/>
        </w:trPr>
        <w:tc>
          <w:tcPr>
            <w:tcW w:w="580" w:type="dxa"/>
            <w:shd w:val="clear" w:color="auto" w:fill="auto"/>
            <w:noWrap/>
            <w:vAlign w:val="center"/>
            <w:hideMark/>
          </w:tcPr>
          <w:p w14:paraId="21E110D2"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7</w:t>
            </w:r>
          </w:p>
        </w:tc>
        <w:tc>
          <w:tcPr>
            <w:tcW w:w="8062" w:type="dxa"/>
            <w:shd w:val="clear" w:color="auto" w:fill="auto"/>
            <w:vAlign w:val="center"/>
            <w:hideMark/>
          </w:tcPr>
          <w:p w14:paraId="524F068E" w14:textId="77777777" w:rsidR="00472A90" w:rsidRPr="00472A90" w:rsidRDefault="00472A90" w:rsidP="00472A90">
            <w:pPr>
              <w:suppressAutoHyphens w:val="0"/>
              <w:spacing w:line="276" w:lineRule="auto"/>
              <w:textAlignment w:val="auto"/>
              <w:rPr>
                <w:rFonts w:ascii="Georgia" w:hAnsi="Georgia"/>
                <w:kern w:val="0"/>
                <w:sz w:val="18"/>
                <w:szCs w:val="18"/>
                <w:lang w:eastAsia="pl-PL"/>
              </w:rPr>
            </w:pPr>
            <w:r w:rsidRPr="00472A90">
              <w:rPr>
                <w:rFonts w:ascii="Georgia" w:hAnsi="Georgia"/>
                <w:kern w:val="0"/>
                <w:sz w:val="18"/>
                <w:szCs w:val="18"/>
                <w:lang w:eastAsia="pl-PL"/>
              </w:rPr>
              <w:t>Wodny r-r pierwiastków śladowych do przygotowania r-</w:t>
            </w:r>
            <w:proofErr w:type="spellStart"/>
            <w:r w:rsidRPr="00472A90">
              <w:rPr>
                <w:rFonts w:ascii="Georgia" w:hAnsi="Georgia"/>
                <w:kern w:val="0"/>
                <w:sz w:val="18"/>
                <w:szCs w:val="18"/>
                <w:lang w:eastAsia="pl-PL"/>
              </w:rPr>
              <w:t>ru</w:t>
            </w:r>
            <w:proofErr w:type="spellEnd"/>
            <w:r w:rsidRPr="00472A90">
              <w:rPr>
                <w:rFonts w:ascii="Georgia" w:hAnsi="Georgia"/>
                <w:kern w:val="0"/>
                <w:sz w:val="18"/>
                <w:szCs w:val="18"/>
                <w:lang w:eastAsia="pl-PL"/>
              </w:rPr>
              <w:t xml:space="preserve"> do żywienia pozajelitowego; </w:t>
            </w:r>
            <w:proofErr w:type="spellStart"/>
            <w:r w:rsidRPr="00472A90">
              <w:rPr>
                <w:rFonts w:ascii="Georgia" w:hAnsi="Georgia"/>
                <w:kern w:val="0"/>
                <w:sz w:val="18"/>
                <w:szCs w:val="18"/>
                <w:lang w:eastAsia="pl-PL"/>
              </w:rPr>
              <w:t>amp.po</w:t>
            </w:r>
            <w:proofErr w:type="spellEnd"/>
            <w:r w:rsidRPr="00472A90">
              <w:rPr>
                <w:rFonts w:ascii="Georgia" w:hAnsi="Georgia"/>
                <w:kern w:val="0"/>
                <w:sz w:val="18"/>
                <w:szCs w:val="18"/>
                <w:lang w:eastAsia="pl-PL"/>
              </w:rPr>
              <w:t xml:space="preserve"> 10ml. 1 </w:t>
            </w:r>
            <w:proofErr w:type="spellStart"/>
            <w:r w:rsidRPr="00472A90">
              <w:rPr>
                <w:rFonts w:ascii="Georgia" w:hAnsi="Georgia"/>
                <w:kern w:val="0"/>
                <w:sz w:val="18"/>
                <w:szCs w:val="18"/>
                <w:lang w:eastAsia="pl-PL"/>
              </w:rPr>
              <w:t>amp</w:t>
            </w:r>
            <w:proofErr w:type="spellEnd"/>
            <w:r w:rsidRPr="00472A90">
              <w:rPr>
                <w:rFonts w:ascii="Georgia" w:hAnsi="Georgia"/>
                <w:kern w:val="0"/>
                <w:sz w:val="18"/>
                <w:szCs w:val="18"/>
                <w:lang w:eastAsia="pl-PL"/>
              </w:rPr>
              <w:t>. Zawiera: Żelazo-35umol/l, Cynk-50umol, Mangan-10umol, Miedź-12umol, Chrom-0,2umol, Selen-0,3umol, molibden-0,1umol, Jod-1umol, Fluor-30umol.</w:t>
            </w:r>
          </w:p>
        </w:tc>
        <w:tc>
          <w:tcPr>
            <w:tcW w:w="780" w:type="dxa"/>
            <w:shd w:val="clear" w:color="auto" w:fill="auto"/>
            <w:noWrap/>
            <w:vAlign w:val="center"/>
            <w:hideMark/>
          </w:tcPr>
          <w:p w14:paraId="3CBB4D41"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proofErr w:type="spellStart"/>
            <w:r w:rsidRPr="00472A90">
              <w:rPr>
                <w:rFonts w:ascii="Georgia" w:hAnsi="Georgia"/>
                <w:kern w:val="0"/>
                <w:sz w:val="18"/>
                <w:szCs w:val="18"/>
                <w:lang w:eastAsia="pl-PL"/>
              </w:rPr>
              <w:t>amp</w:t>
            </w:r>
            <w:proofErr w:type="spellEnd"/>
            <w:r w:rsidRPr="00472A90">
              <w:rPr>
                <w:rFonts w:ascii="Georgia" w:hAnsi="Georgia"/>
                <w:kern w:val="0"/>
                <w:sz w:val="18"/>
                <w:szCs w:val="18"/>
                <w:lang w:eastAsia="pl-PL"/>
              </w:rPr>
              <w:t>.</w:t>
            </w:r>
          </w:p>
        </w:tc>
        <w:tc>
          <w:tcPr>
            <w:tcW w:w="820" w:type="dxa"/>
            <w:shd w:val="clear" w:color="auto" w:fill="auto"/>
            <w:noWrap/>
            <w:vAlign w:val="center"/>
            <w:hideMark/>
          </w:tcPr>
          <w:p w14:paraId="788F7E04"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760</w:t>
            </w:r>
          </w:p>
        </w:tc>
      </w:tr>
      <w:tr w:rsidR="00472A90" w:rsidRPr="00472A90" w14:paraId="4D89BD94" w14:textId="77777777" w:rsidTr="004E14AD">
        <w:trPr>
          <w:trHeight w:val="300"/>
        </w:trPr>
        <w:tc>
          <w:tcPr>
            <w:tcW w:w="580" w:type="dxa"/>
            <w:shd w:val="clear" w:color="auto" w:fill="auto"/>
            <w:noWrap/>
            <w:vAlign w:val="center"/>
            <w:hideMark/>
          </w:tcPr>
          <w:p w14:paraId="0F14DADA"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8</w:t>
            </w:r>
          </w:p>
        </w:tc>
        <w:tc>
          <w:tcPr>
            <w:tcW w:w="8062" w:type="dxa"/>
            <w:shd w:val="clear" w:color="auto" w:fill="auto"/>
            <w:noWrap/>
            <w:vAlign w:val="center"/>
            <w:hideMark/>
          </w:tcPr>
          <w:p w14:paraId="2E1C9BFD" w14:textId="77777777" w:rsidR="00472A90" w:rsidRPr="00472A90" w:rsidRDefault="00472A90" w:rsidP="00472A90">
            <w:pPr>
              <w:suppressAutoHyphens w:val="0"/>
              <w:spacing w:line="276" w:lineRule="auto"/>
              <w:textAlignment w:val="auto"/>
              <w:rPr>
                <w:rFonts w:ascii="Georgia" w:hAnsi="Georgia"/>
                <w:kern w:val="0"/>
                <w:sz w:val="18"/>
                <w:szCs w:val="18"/>
                <w:lang w:eastAsia="pl-PL"/>
              </w:rPr>
            </w:pPr>
            <w:r w:rsidRPr="00472A90">
              <w:rPr>
                <w:rFonts w:ascii="Georgia" w:hAnsi="Georgia"/>
                <w:kern w:val="0"/>
                <w:sz w:val="18"/>
                <w:szCs w:val="18"/>
                <w:lang w:eastAsia="pl-PL"/>
              </w:rPr>
              <w:t xml:space="preserve">Fosforany </w:t>
            </w:r>
            <w:proofErr w:type="spellStart"/>
            <w:r w:rsidRPr="00472A90">
              <w:rPr>
                <w:rFonts w:ascii="Georgia" w:hAnsi="Georgia"/>
                <w:kern w:val="0"/>
                <w:sz w:val="18"/>
                <w:szCs w:val="18"/>
                <w:lang w:eastAsia="pl-PL"/>
              </w:rPr>
              <w:t>amp</w:t>
            </w:r>
            <w:proofErr w:type="spellEnd"/>
            <w:r w:rsidRPr="00472A90">
              <w:rPr>
                <w:rFonts w:ascii="Georgia" w:hAnsi="Georgia"/>
                <w:kern w:val="0"/>
                <w:sz w:val="18"/>
                <w:szCs w:val="18"/>
                <w:lang w:eastAsia="pl-PL"/>
              </w:rPr>
              <w:t>. po 20ml</w:t>
            </w:r>
          </w:p>
        </w:tc>
        <w:tc>
          <w:tcPr>
            <w:tcW w:w="780" w:type="dxa"/>
            <w:shd w:val="clear" w:color="auto" w:fill="auto"/>
            <w:noWrap/>
            <w:vAlign w:val="center"/>
            <w:hideMark/>
          </w:tcPr>
          <w:p w14:paraId="1A98F4A1"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proofErr w:type="spellStart"/>
            <w:r w:rsidRPr="00472A90">
              <w:rPr>
                <w:rFonts w:ascii="Georgia" w:hAnsi="Georgia"/>
                <w:kern w:val="0"/>
                <w:sz w:val="18"/>
                <w:szCs w:val="18"/>
                <w:lang w:eastAsia="pl-PL"/>
              </w:rPr>
              <w:t>amp</w:t>
            </w:r>
            <w:proofErr w:type="spellEnd"/>
            <w:r w:rsidRPr="00472A90">
              <w:rPr>
                <w:rFonts w:ascii="Georgia" w:hAnsi="Georgia"/>
                <w:kern w:val="0"/>
                <w:sz w:val="18"/>
                <w:szCs w:val="18"/>
                <w:lang w:eastAsia="pl-PL"/>
              </w:rPr>
              <w:t>.</w:t>
            </w:r>
          </w:p>
        </w:tc>
        <w:tc>
          <w:tcPr>
            <w:tcW w:w="820" w:type="dxa"/>
            <w:shd w:val="clear" w:color="auto" w:fill="auto"/>
            <w:noWrap/>
            <w:vAlign w:val="center"/>
            <w:hideMark/>
          </w:tcPr>
          <w:p w14:paraId="78ED9568"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20</w:t>
            </w:r>
          </w:p>
        </w:tc>
      </w:tr>
      <w:tr w:rsidR="00472A90" w:rsidRPr="00472A90" w14:paraId="0D4B4371" w14:textId="77777777" w:rsidTr="004E14AD">
        <w:trPr>
          <w:trHeight w:val="600"/>
        </w:trPr>
        <w:tc>
          <w:tcPr>
            <w:tcW w:w="580" w:type="dxa"/>
            <w:shd w:val="clear" w:color="auto" w:fill="auto"/>
            <w:noWrap/>
            <w:vAlign w:val="center"/>
            <w:hideMark/>
          </w:tcPr>
          <w:p w14:paraId="383AA7EA"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lastRenderedPageBreak/>
              <w:t>9</w:t>
            </w:r>
          </w:p>
        </w:tc>
        <w:tc>
          <w:tcPr>
            <w:tcW w:w="8062" w:type="dxa"/>
            <w:shd w:val="clear" w:color="auto" w:fill="auto"/>
            <w:vAlign w:val="center"/>
            <w:hideMark/>
          </w:tcPr>
          <w:p w14:paraId="3D488AFC" w14:textId="77777777" w:rsidR="00472A90" w:rsidRPr="00472A90" w:rsidRDefault="00472A90" w:rsidP="00472A90">
            <w:pPr>
              <w:suppressAutoHyphens w:val="0"/>
              <w:spacing w:line="276" w:lineRule="auto"/>
              <w:textAlignment w:val="auto"/>
              <w:rPr>
                <w:rFonts w:ascii="Georgia" w:hAnsi="Georgia"/>
                <w:kern w:val="0"/>
                <w:sz w:val="18"/>
                <w:szCs w:val="18"/>
                <w:lang w:eastAsia="pl-PL"/>
              </w:rPr>
            </w:pPr>
            <w:r w:rsidRPr="00472A90">
              <w:rPr>
                <w:rFonts w:ascii="Georgia" w:hAnsi="Georgia"/>
                <w:kern w:val="0"/>
                <w:sz w:val="18"/>
                <w:szCs w:val="18"/>
                <w:lang w:eastAsia="pl-PL"/>
              </w:rPr>
              <w:t>Witaminy rozpuszczalne w  tłuszczach</w:t>
            </w:r>
            <w:r w:rsidRPr="00472A90">
              <w:rPr>
                <w:rFonts w:ascii="Georgia" w:hAnsi="Georgia"/>
                <w:kern w:val="0"/>
                <w:sz w:val="18"/>
                <w:szCs w:val="18"/>
                <w:lang w:eastAsia="pl-PL"/>
              </w:rPr>
              <w:br/>
              <w:t>dla dorosłych</w:t>
            </w:r>
          </w:p>
        </w:tc>
        <w:tc>
          <w:tcPr>
            <w:tcW w:w="780" w:type="dxa"/>
            <w:shd w:val="clear" w:color="auto" w:fill="auto"/>
            <w:noWrap/>
            <w:vAlign w:val="center"/>
            <w:hideMark/>
          </w:tcPr>
          <w:p w14:paraId="2308AA42"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proofErr w:type="spellStart"/>
            <w:r w:rsidRPr="00472A90">
              <w:rPr>
                <w:rFonts w:ascii="Georgia" w:hAnsi="Georgia"/>
                <w:kern w:val="0"/>
                <w:sz w:val="18"/>
                <w:szCs w:val="18"/>
                <w:lang w:eastAsia="pl-PL"/>
              </w:rPr>
              <w:t>amp</w:t>
            </w:r>
            <w:proofErr w:type="spellEnd"/>
            <w:r w:rsidRPr="00472A90">
              <w:rPr>
                <w:rFonts w:ascii="Georgia" w:hAnsi="Georgia"/>
                <w:kern w:val="0"/>
                <w:sz w:val="18"/>
                <w:szCs w:val="18"/>
                <w:lang w:eastAsia="pl-PL"/>
              </w:rPr>
              <w:t>.</w:t>
            </w:r>
          </w:p>
        </w:tc>
        <w:tc>
          <w:tcPr>
            <w:tcW w:w="820" w:type="dxa"/>
            <w:shd w:val="clear" w:color="auto" w:fill="auto"/>
            <w:noWrap/>
            <w:vAlign w:val="center"/>
            <w:hideMark/>
          </w:tcPr>
          <w:p w14:paraId="1E786F1C"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50</w:t>
            </w:r>
          </w:p>
        </w:tc>
      </w:tr>
      <w:tr w:rsidR="00472A90" w:rsidRPr="00472A90" w14:paraId="49F2F136" w14:textId="77777777" w:rsidTr="004E14AD">
        <w:trPr>
          <w:trHeight w:val="600"/>
        </w:trPr>
        <w:tc>
          <w:tcPr>
            <w:tcW w:w="580" w:type="dxa"/>
            <w:shd w:val="clear" w:color="auto" w:fill="auto"/>
            <w:noWrap/>
            <w:vAlign w:val="center"/>
            <w:hideMark/>
          </w:tcPr>
          <w:p w14:paraId="1B66F75B"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10</w:t>
            </w:r>
          </w:p>
        </w:tc>
        <w:tc>
          <w:tcPr>
            <w:tcW w:w="8062" w:type="dxa"/>
            <w:shd w:val="clear" w:color="auto" w:fill="auto"/>
            <w:vAlign w:val="center"/>
            <w:hideMark/>
          </w:tcPr>
          <w:p w14:paraId="582C2577" w14:textId="77777777" w:rsidR="00472A90" w:rsidRPr="00472A90" w:rsidRDefault="00472A90" w:rsidP="00472A90">
            <w:pPr>
              <w:suppressAutoHyphens w:val="0"/>
              <w:spacing w:line="276" w:lineRule="auto"/>
              <w:textAlignment w:val="auto"/>
              <w:rPr>
                <w:rFonts w:ascii="Georgia" w:hAnsi="Georgia"/>
                <w:kern w:val="0"/>
                <w:sz w:val="18"/>
                <w:szCs w:val="18"/>
                <w:lang w:eastAsia="pl-PL"/>
              </w:rPr>
            </w:pPr>
            <w:r w:rsidRPr="00472A90">
              <w:rPr>
                <w:rFonts w:ascii="Georgia" w:hAnsi="Georgia"/>
                <w:kern w:val="0"/>
                <w:sz w:val="18"/>
                <w:szCs w:val="18"/>
                <w:lang w:eastAsia="pl-PL"/>
              </w:rPr>
              <w:t xml:space="preserve">Witaminy rozpuszczalne w wodzie </w:t>
            </w:r>
            <w:r w:rsidRPr="00472A90">
              <w:rPr>
                <w:rFonts w:ascii="Georgia" w:hAnsi="Georgia"/>
                <w:kern w:val="0"/>
                <w:sz w:val="18"/>
                <w:szCs w:val="18"/>
                <w:lang w:eastAsia="pl-PL"/>
              </w:rPr>
              <w:br/>
              <w:t xml:space="preserve">dla dorosłych </w:t>
            </w:r>
          </w:p>
        </w:tc>
        <w:tc>
          <w:tcPr>
            <w:tcW w:w="780" w:type="dxa"/>
            <w:shd w:val="clear" w:color="auto" w:fill="auto"/>
            <w:noWrap/>
            <w:vAlign w:val="center"/>
            <w:hideMark/>
          </w:tcPr>
          <w:p w14:paraId="30A6240B"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fiol.</w:t>
            </w:r>
          </w:p>
        </w:tc>
        <w:tc>
          <w:tcPr>
            <w:tcW w:w="820" w:type="dxa"/>
            <w:shd w:val="clear" w:color="auto" w:fill="auto"/>
            <w:noWrap/>
            <w:vAlign w:val="center"/>
            <w:hideMark/>
          </w:tcPr>
          <w:p w14:paraId="70C17D5B"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50</w:t>
            </w:r>
          </w:p>
        </w:tc>
      </w:tr>
      <w:tr w:rsidR="00472A90" w:rsidRPr="00472A90" w14:paraId="1DF6D88C" w14:textId="77777777" w:rsidTr="004E14AD">
        <w:trPr>
          <w:trHeight w:val="856"/>
        </w:trPr>
        <w:tc>
          <w:tcPr>
            <w:tcW w:w="580" w:type="dxa"/>
            <w:shd w:val="clear" w:color="auto" w:fill="auto"/>
            <w:noWrap/>
            <w:vAlign w:val="center"/>
            <w:hideMark/>
          </w:tcPr>
          <w:p w14:paraId="081C86DA"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11</w:t>
            </w:r>
          </w:p>
        </w:tc>
        <w:tc>
          <w:tcPr>
            <w:tcW w:w="8062" w:type="dxa"/>
            <w:shd w:val="clear" w:color="auto" w:fill="auto"/>
            <w:vAlign w:val="center"/>
            <w:hideMark/>
          </w:tcPr>
          <w:p w14:paraId="496E11B1" w14:textId="77777777" w:rsidR="00472A90" w:rsidRPr="00472A90" w:rsidRDefault="00472A90" w:rsidP="00472A90">
            <w:pPr>
              <w:suppressAutoHyphens w:val="0"/>
              <w:spacing w:line="276" w:lineRule="auto"/>
              <w:textAlignment w:val="auto"/>
              <w:rPr>
                <w:rFonts w:ascii="Georgia" w:hAnsi="Georgia"/>
                <w:kern w:val="0"/>
                <w:sz w:val="18"/>
                <w:szCs w:val="18"/>
                <w:lang w:eastAsia="pl-PL"/>
              </w:rPr>
            </w:pPr>
            <w:r w:rsidRPr="00472A90">
              <w:rPr>
                <w:rFonts w:ascii="Georgia" w:hAnsi="Georgia"/>
                <w:kern w:val="0"/>
                <w:sz w:val="18"/>
                <w:szCs w:val="18"/>
                <w:lang w:eastAsia="pl-PL"/>
              </w:rPr>
              <w:t xml:space="preserve">Zestaw 13 witamin rozpuszczalnych  w wodzie i w tłuszczach, pokrywający dzienne zapotrzebowanie pozajelitowo. Zawiera obok  witamin ; B1,B2,B3,B9,B5,B6,B12,B7,C,A,D,E również -  </w:t>
            </w:r>
            <w:proofErr w:type="spellStart"/>
            <w:r w:rsidRPr="00472A90">
              <w:rPr>
                <w:rFonts w:ascii="Georgia" w:hAnsi="Georgia"/>
                <w:kern w:val="0"/>
                <w:sz w:val="18"/>
                <w:szCs w:val="18"/>
                <w:lang w:eastAsia="pl-PL"/>
              </w:rPr>
              <w:t>wit.K</w:t>
            </w:r>
            <w:proofErr w:type="spellEnd"/>
            <w:r w:rsidRPr="00472A90">
              <w:rPr>
                <w:rFonts w:ascii="Georgia" w:hAnsi="Georgia"/>
                <w:kern w:val="0"/>
                <w:sz w:val="18"/>
                <w:szCs w:val="18"/>
                <w:lang w:eastAsia="pl-PL"/>
              </w:rPr>
              <w:t xml:space="preserve">. Fiolka z suchą </w:t>
            </w:r>
            <w:proofErr w:type="spellStart"/>
            <w:r w:rsidRPr="00472A90">
              <w:rPr>
                <w:rFonts w:ascii="Georgia" w:hAnsi="Georgia"/>
                <w:kern w:val="0"/>
                <w:sz w:val="18"/>
                <w:szCs w:val="18"/>
                <w:lang w:eastAsia="pl-PL"/>
              </w:rPr>
              <w:t>subst</w:t>
            </w:r>
            <w:proofErr w:type="spellEnd"/>
            <w:r w:rsidRPr="00472A90">
              <w:rPr>
                <w:rFonts w:ascii="Georgia" w:hAnsi="Georgia"/>
                <w:kern w:val="0"/>
                <w:sz w:val="18"/>
                <w:szCs w:val="18"/>
                <w:lang w:eastAsia="pl-PL"/>
              </w:rPr>
              <w:t>.</w:t>
            </w:r>
          </w:p>
        </w:tc>
        <w:tc>
          <w:tcPr>
            <w:tcW w:w="780" w:type="dxa"/>
            <w:shd w:val="clear" w:color="auto" w:fill="auto"/>
            <w:noWrap/>
            <w:vAlign w:val="center"/>
            <w:hideMark/>
          </w:tcPr>
          <w:p w14:paraId="1EA98B7E"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fiol.</w:t>
            </w:r>
          </w:p>
        </w:tc>
        <w:tc>
          <w:tcPr>
            <w:tcW w:w="820" w:type="dxa"/>
            <w:shd w:val="clear" w:color="auto" w:fill="auto"/>
            <w:noWrap/>
            <w:vAlign w:val="center"/>
            <w:hideMark/>
          </w:tcPr>
          <w:p w14:paraId="69593298"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760</w:t>
            </w:r>
          </w:p>
        </w:tc>
      </w:tr>
      <w:tr w:rsidR="00472A90" w:rsidRPr="00472A90" w14:paraId="130E010E" w14:textId="77777777" w:rsidTr="004E14AD">
        <w:trPr>
          <w:trHeight w:val="600"/>
        </w:trPr>
        <w:tc>
          <w:tcPr>
            <w:tcW w:w="580" w:type="dxa"/>
            <w:shd w:val="clear" w:color="auto" w:fill="auto"/>
            <w:noWrap/>
            <w:vAlign w:val="center"/>
            <w:hideMark/>
          </w:tcPr>
          <w:p w14:paraId="21DE38D8"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12</w:t>
            </w:r>
          </w:p>
        </w:tc>
        <w:tc>
          <w:tcPr>
            <w:tcW w:w="8062" w:type="dxa"/>
            <w:shd w:val="clear" w:color="auto" w:fill="auto"/>
            <w:vAlign w:val="center"/>
            <w:hideMark/>
          </w:tcPr>
          <w:p w14:paraId="653782F8" w14:textId="77777777" w:rsidR="00472A90" w:rsidRPr="00472A90" w:rsidRDefault="00472A90" w:rsidP="00472A90">
            <w:pPr>
              <w:suppressAutoHyphens w:val="0"/>
              <w:spacing w:line="276" w:lineRule="auto"/>
              <w:textAlignment w:val="auto"/>
              <w:rPr>
                <w:rFonts w:ascii="Georgia" w:hAnsi="Georgia"/>
                <w:kern w:val="0"/>
                <w:sz w:val="18"/>
                <w:szCs w:val="18"/>
                <w:lang w:eastAsia="pl-PL"/>
              </w:rPr>
            </w:pPr>
            <w:r w:rsidRPr="00472A90">
              <w:rPr>
                <w:rFonts w:ascii="Georgia" w:hAnsi="Georgia"/>
                <w:kern w:val="0"/>
                <w:sz w:val="18"/>
                <w:szCs w:val="18"/>
                <w:lang w:eastAsia="pl-PL"/>
              </w:rPr>
              <w:t xml:space="preserve">Koncentrat </w:t>
            </w:r>
            <w:proofErr w:type="spellStart"/>
            <w:r w:rsidRPr="00472A90">
              <w:rPr>
                <w:rFonts w:ascii="Georgia" w:hAnsi="Georgia"/>
                <w:kern w:val="0"/>
                <w:sz w:val="18"/>
                <w:szCs w:val="18"/>
                <w:lang w:eastAsia="pl-PL"/>
              </w:rPr>
              <w:t>dwupeptydu</w:t>
            </w:r>
            <w:proofErr w:type="spellEnd"/>
            <w:r w:rsidRPr="00472A90">
              <w:rPr>
                <w:rFonts w:ascii="Georgia" w:hAnsi="Georgia"/>
                <w:kern w:val="0"/>
                <w:sz w:val="18"/>
                <w:szCs w:val="18"/>
                <w:lang w:eastAsia="pl-PL"/>
              </w:rPr>
              <w:t xml:space="preserve"> glutaminy </w:t>
            </w:r>
            <w:r w:rsidRPr="00472A90">
              <w:rPr>
                <w:rFonts w:ascii="Georgia" w:hAnsi="Georgia"/>
                <w:kern w:val="0"/>
                <w:sz w:val="18"/>
                <w:szCs w:val="18"/>
                <w:lang w:eastAsia="pl-PL"/>
              </w:rPr>
              <w:br/>
              <w:t>20% 100ml</w:t>
            </w:r>
          </w:p>
        </w:tc>
        <w:tc>
          <w:tcPr>
            <w:tcW w:w="780" w:type="dxa"/>
            <w:shd w:val="clear" w:color="auto" w:fill="auto"/>
            <w:noWrap/>
            <w:vAlign w:val="center"/>
            <w:hideMark/>
          </w:tcPr>
          <w:p w14:paraId="1DA84F65"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but.</w:t>
            </w:r>
          </w:p>
        </w:tc>
        <w:tc>
          <w:tcPr>
            <w:tcW w:w="820" w:type="dxa"/>
            <w:shd w:val="clear" w:color="auto" w:fill="auto"/>
            <w:noWrap/>
            <w:vAlign w:val="center"/>
            <w:hideMark/>
          </w:tcPr>
          <w:p w14:paraId="5CFA8D5D"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360</w:t>
            </w:r>
          </w:p>
        </w:tc>
      </w:tr>
      <w:tr w:rsidR="00472A90" w:rsidRPr="00472A90" w14:paraId="439E6618" w14:textId="77777777" w:rsidTr="004E14AD">
        <w:trPr>
          <w:trHeight w:val="659"/>
        </w:trPr>
        <w:tc>
          <w:tcPr>
            <w:tcW w:w="580" w:type="dxa"/>
            <w:shd w:val="clear" w:color="auto" w:fill="auto"/>
            <w:noWrap/>
            <w:vAlign w:val="center"/>
            <w:hideMark/>
          </w:tcPr>
          <w:p w14:paraId="1B4B2884"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13</w:t>
            </w:r>
          </w:p>
        </w:tc>
        <w:tc>
          <w:tcPr>
            <w:tcW w:w="8062" w:type="dxa"/>
            <w:shd w:val="clear" w:color="auto" w:fill="auto"/>
            <w:vAlign w:val="center"/>
            <w:hideMark/>
          </w:tcPr>
          <w:p w14:paraId="2D5E0CCC" w14:textId="77777777" w:rsidR="00472A90" w:rsidRPr="00472A90" w:rsidRDefault="00472A90" w:rsidP="00472A90">
            <w:pPr>
              <w:suppressAutoHyphens w:val="0"/>
              <w:spacing w:line="276" w:lineRule="auto"/>
              <w:textAlignment w:val="auto"/>
              <w:rPr>
                <w:rFonts w:ascii="Georgia" w:hAnsi="Georgia"/>
                <w:kern w:val="0"/>
                <w:sz w:val="18"/>
                <w:szCs w:val="18"/>
                <w:lang w:eastAsia="pl-PL"/>
              </w:rPr>
            </w:pPr>
            <w:r w:rsidRPr="00472A90">
              <w:rPr>
                <w:rFonts w:ascii="Georgia" w:hAnsi="Georgia"/>
                <w:kern w:val="0"/>
                <w:sz w:val="18"/>
                <w:szCs w:val="18"/>
                <w:lang w:eastAsia="pl-PL"/>
              </w:rPr>
              <w:t xml:space="preserve">Emulsja tłuszczowa z olejem rybim, zawierająca 50%kwasów tłuszczowych MCT, 40% kwasów tłuszczowych LCT, 10% trójglicerydów kwasów Omega-3, </w:t>
            </w:r>
            <w:proofErr w:type="spellStart"/>
            <w:r w:rsidRPr="00472A90">
              <w:rPr>
                <w:rFonts w:ascii="Georgia" w:hAnsi="Georgia"/>
                <w:kern w:val="0"/>
                <w:sz w:val="18"/>
                <w:szCs w:val="18"/>
                <w:lang w:eastAsia="pl-PL"/>
              </w:rPr>
              <w:t>witraminę</w:t>
            </w:r>
            <w:proofErr w:type="spellEnd"/>
            <w:r w:rsidRPr="00472A90">
              <w:rPr>
                <w:rFonts w:ascii="Georgia" w:hAnsi="Georgia"/>
                <w:kern w:val="0"/>
                <w:sz w:val="18"/>
                <w:szCs w:val="18"/>
                <w:lang w:eastAsia="pl-PL"/>
              </w:rPr>
              <w:t xml:space="preserve"> E. </w:t>
            </w:r>
            <w:proofErr w:type="spellStart"/>
            <w:r w:rsidRPr="00472A90">
              <w:rPr>
                <w:rFonts w:ascii="Georgia" w:hAnsi="Georgia"/>
                <w:kern w:val="0"/>
                <w:sz w:val="18"/>
                <w:szCs w:val="18"/>
                <w:lang w:eastAsia="pl-PL"/>
              </w:rPr>
              <w:t>But.poj</w:t>
            </w:r>
            <w:proofErr w:type="spellEnd"/>
            <w:r w:rsidRPr="00472A90">
              <w:rPr>
                <w:rFonts w:ascii="Georgia" w:hAnsi="Georgia"/>
                <w:kern w:val="0"/>
                <w:sz w:val="18"/>
                <w:szCs w:val="18"/>
                <w:lang w:eastAsia="pl-PL"/>
              </w:rPr>
              <w:t>. 100ml</w:t>
            </w:r>
          </w:p>
        </w:tc>
        <w:tc>
          <w:tcPr>
            <w:tcW w:w="780" w:type="dxa"/>
            <w:shd w:val="clear" w:color="auto" w:fill="auto"/>
            <w:noWrap/>
            <w:vAlign w:val="center"/>
            <w:hideMark/>
          </w:tcPr>
          <w:p w14:paraId="0C1DB478"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but.</w:t>
            </w:r>
          </w:p>
        </w:tc>
        <w:tc>
          <w:tcPr>
            <w:tcW w:w="820" w:type="dxa"/>
            <w:shd w:val="clear" w:color="auto" w:fill="auto"/>
            <w:noWrap/>
            <w:vAlign w:val="center"/>
            <w:hideMark/>
          </w:tcPr>
          <w:p w14:paraId="6AA12892"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50</w:t>
            </w:r>
          </w:p>
        </w:tc>
      </w:tr>
      <w:tr w:rsidR="00472A90" w:rsidRPr="00472A90" w14:paraId="31A9F155" w14:textId="77777777" w:rsidTr="004E14AD">
        <w:trPr>
          <w:trHeight w:val="1971"/>
        </w:trPr>
        <w:tc>
          <w:tcPr>
            <w:tcW w:w="580" w:type="dxa"/>
            <w:shd w:val="clear" w:color="auto" w:fill="auto"/>
            <w:noWrap/>
            <w:vAlign w:val="center"/>
            <w:hideMark/>
          </w:tcPr>
          <w:p w14:paraId="2EBF86A1"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14</w:t>
            </w:r>
          </w:p>
        </w:tc>
        <w:tc>
          <w:tcPr>
            <w:tcW w:w="8062" w:type="dxa"/>
            <w:shd w:val="clear" w:color="auto" w:fill="auto"/>
            <w:vAlign w:val="center"/>
            <w:hideMark/>
          </w:tcPr>
          <w:p w14:paraId="049C9526" w14:textId="77777777" w:rsidR="00472A90" w:rsidRPr="00472A90" w:rsidRDefault="00472A90" w:rsidP="00472A90">
            <w:pPr>
              <w:suppressAutoHyphens w:val="0"/>
              <w:spacing w:line="276" w:lineRule="auto"/>
              <w:textAlignment w:val="auto"/>
              <w:rPr>
                <w:rFonts w:ascii="Georgia" w:hAnsi="Georgia"/>
                <w:kern w:val="0"/>
                <w:sz w:val="18"/>
                <w:szCs w:val="18"/>
                <w:lang w:eastAsia="pl-PL"/>
              </w:rPr>
            </w:pPr>
            <w:r w:rsidRPr="00472A90">
              <w:rPr>
                <w:rFonts w:ascii="Georgia" w:hAnsi="Georgia"/>
                <w:kern w:val="0"/>
                <w:sz w:val="18"/>
                <w:szCs w:val="18"/>
                <w:lang w:eastAsia="pl-PL"/>
              </w:rPr>
              <w:t xml:space="preserve">Trzykomorowy zestaw (1 komora – roztwór Glukozy, 2 komora – roztwór aminokwasów, 3 komora – emulsja tłuszczowa)  do żywienia pozajelitowego zawierający roztwór aminokwasów z elektrolitami, roztwór glukozy z cynkiem  oraz emulsję tłuszczową. Podaż drogą żyły centralnej. Zawartość Azotu 15,0g. Zawiera </w:t>
            </w:r>
            <w:proofErr w:type="spellStart"/>
            <w:r w:rsidRPr="00472A90">
              <w:rPr>
                <w:rFonts w:ascii="Georgia" w:hAnsi="Georgia"/>
                <w:kern w:val="0"/>
                <w:sz w:val="18"/>
                <w:szCs w:val="18"/>
                <w:lang w:eastAsia="pl-PL"/>
              </w:rPr>
              <w:t>średniołańcuchowe</w:t>
            </w:r>
            <w:proofErr w:type="spellEnd"/>
            <w:r w:rsidRPr="00472A90">
              <w:rPr>
                <w:rFonts w:ascii="Georgia" w:hAnsi="Georgia"/>
                <w:kern w:val="0"/>
                <w:sz w:val="18"/>
                <w:szCs w:val="18"/>
                <w:lang w:eastAsia="pl-PL"/>
              </w:rPr>
              <w:t xml:space="preserve"> trójglicerydy (50%MCT), olej sojowy (40%LCT),trójglicerydy kwasów Omega-3 (10%). </w:t>
            </w:r>
            <w:proofErr w:type="spellStart"/>
            <w:r w:rsidRPr="00472A90">
              <w:rPr>
                <w:rFonts w:ascii="Georgia" w:hAnsi="Georgia"/>
                <w:kern w:val="0"/>
                <w:sz w:val="18"/>
                <w:szCs w:val="18"/>
                <w:lang w:eastAsia="pl-PL"/>
              </w:rPr>
              <w:t>Zawierajacy</w:t>
            </w:r>
            <w:proofErr w:type="spellEnd"/>
            <w:r w:rsidRPr="00472A90">
              <w:rPr>
                <w:rFonts w:ascii="Georgia" w:hAnsi="Georgia"/>
                <w:kern w:val="0"/>
                <w:sz w:val="18"/>
                <w:szCs w:val="18"/>
                <w:lang w:eastAsia="pl-PL"/>
              </w:rPr>
              <w:t xml:space="preserve"> aminokwasy min105,1g max 107g, glukozę 270g. </w:t>
            </w:r>
            <w:r w:rsidRPr="00472A90">
              <w:rPr>
                <w:rFonts w:ascii="Georgia" w:hAnsi="Georgia"/>
                <w:kern w:val="0"/>
                <w:sz w:val="18"/>
                <w:szCs w:val="18"/>
                <w:lang w:eastAsia="pl-PL"/>
              </w:rPr>
              <w:br/>
            </w:r>
            <w:proofErr w:type="spellStart"/>
            <w:r w:rsidRPr="00472A90">
              <w:rPr>
                <w:rFonts w:ascii="Georgia" w:hAnsi="Georgia"/>
                <w:kern w:val="0"/>
                <w:sz w:val="18"/>
                <w:szCs w:val="18"/>
                <w:lang w:eastAsia="pl-PL"/>
              </w:rPr>
              <w:t>Osmolarność</w:t>
            </w:r>
            <w:proofErr w:type="spellEnd"/>
            <w:r w:rsidRPr="00472A90">
              <w:rPr>
                <w:rFonts w:ascii="Georgia" w:hAnsi="Georgia"/>
                <w:kern w:val="0"/>
                <w:sz w:val="18"/>
                <w:szCs w:val="18"/>
                <w:lang w:eastAsia="pl-PL"/>
              </w:rPr>
              <w:t xml:space="preserve"> 1545mOsmol/l. Energia całkowita 2215kcal.</w:t>
            </w:r>
            <w:r w:rsidRPr="00472A90">
              <w:rPr>
                <w:rFonts w:ascii="Georgia" w:hAnsi="Georgia"/>
                <w:kern w:val="0"/>
                <w:sz w:val="18"/>
                <w:szCs w:val="18"/>
                <w:lang w:eastAsia="pl-PL"/>
              </w:rPr>
              <w:br/>
              <w:t xml:space="preserve">Objętość zestawu 1875ml, kompatybilny z pompą </w:t>
            </w:r>
            <w:proofErr w:type="spellStart"/>
            <w:r w:rsidRPr="00472A90">
              <w:rPr>
                <w:rFonts w:ascii="Georgia" w:hAnsi="Georgia"/>
                <w:kern w:val="0"/>
                <w:sz w:val="18"/>
                <w:szCs w:val="18"/>
                <w:lang w:eastAsia="pl-PL"/>
              </w:rPr>
              <w:t>Infusomat</w:t>
            </w:r>
            <w:proofErr w:type="spellEnd"/>
            <w:r w:rsidRPr="00472A90">
              <w:rPr>
                <w:rFonts w:ascii="Georgia" w:hAnsi="Georgia"/>
                <w:kern w:val="0"/>
                <w:sz w:val="18"/>
                <w:szCs w:val="18"/>
                <w:lang w:eastAsia="pl-PL"/>
              </w:rPr>
              <w:t xml:space="preserve"> Space, będącą w posiadaniu u Zamawiającego. Przygotowanie do podaży poprzez zmieszanie roztworów wodnych : Glukozy i Aminokwasów, a następnie połączenie z emulsją tłuszczową.</w:t>
            </w:r>
          </w:p>
        </w:tc>
        <w:tc>
          <w:tcPr>
            <w:tcW w:w="780" w:type="dxa"/>
            <w:shd w:val="clear" w:color="auto" w:fill="auto"/>
            <w:noWrap/>
            <w:vAlign w:val="center"/>
            <w:hideMark/>
          </w:tcPr>
          <w:p w14:paraId="0612914C"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worek</w:t>
            </w:r>
          </w:p>
        </w:tc>
        <w:tc>
          <w:tcPr>
            <w:tcW w:w="820" w:type="dxa"/>
            <w:shd w:val="clear" w:color="auto" w:fill="auto"/>
            <w:noWrap/>
            <w:vAlign w:val="center"/>
            <w:hideMark/>
          </w:tcPr>
          <w:p w14:paraId="115CD6D2"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60</w:t>
            </w:r>
          </w:p>
        </w:tc>
      </w:tr>
      <w:tr w:rsidR="00472A90" w:rsidRPr="00472A90" w14:paraId="56E5B502" w14:textId="77777777" w:rsidTr="004E14AD">
        <w:trPr>
          <w:trHeight w:val="600"/>
        </w:trPr>
        <w:tc>
          <w:tcPr>
            <w:tcW w:w="580" w:type="dxa"/>
            <w:shd w:val="clear" w:color="auto" w:fill="auto"/>
            <w:noWrap/>
            <w:vAlign w:val="center"/>
            <w:hideMark/>
          </w:tcPr>
          <w:p w14:paraId="5F9C28D0"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15</w:t>
            </w:r>
          </w:p>
        </w:tc>
        <w:tc>
          <w:tcPr>
            <w:tcW w:w="8062" w:type="dxa"/>
            <w:shd w:val="clear" w:color="auto" w:fill="auto"/>
            <w:vAlign w:val="center"/>
            <w:hideMark/>
          </w:tcPr>
          <w:p w14:paraId="04D692BA" w14:textId="77777777" w:rsidR="00472A90" w:rsidRPr="00472A90" w:rsidRDefault="00472A90" w:rsidP="00472A90">
            <w:pPr>
              <w:suppressAutoHyphens w:val="0"/>
              <w:spacing w:line="276" w:lineRule="auto"/>
              <w:textAlignment w:val="auto"/>
              <w:rPr>
                <w:rFonts w:ascii="Georgia" w:hAnsi="Georgia"/>
                <w:kern w:val="0"/>
                <w:sz w:val="18"/>
                <w:szCs w:val="18"/>
                <w:lang w:eastAsia="pl-PL"/>
              </w:rPr>
            </w:pPr>
            <w:r w:rsidRPr="00472A90">
              <w:rPr>
                <w:rFonts w:ascii="Georgia" w:hAnsi="Georgia"/>
                <w:kern w:val="0"/>
                <w:sz w:val="18"/>
                <w:szCs w:val="18"/>
                <w:lang w:eastAsia="pl-PL"/>
              </w:rPr>
              <w:t>Aminokwasy</w:t>
            </w:r>
            <w:r w:rsidRPr="00472A90">
              <w:rPr>
                <w:rFonts w:ascii="Georgia" w:hAnsi="Georgia"/>
                <w:kern w:val="0"/>
                <w:sz w:val="18"/>
                <w:szCs w:val="18"/>
                <w:lang w:eastAsia="pl-PL"/>
              </w:rPr>
              <w:br/>
              <w:t xml:space="preserve"> Min 5% - max 6,6% o poj.100ml </w:t>
            </w:r>
          </w:p>
        </w:tc>
        <w:tc>
          <w:tcPr>
            <w:tcW w:w="780" w:type="dxa"/>
            <w:shd w:val="clear" w:color="auto" w:fill="auto"/>
            <w:noWrap/>
            <w:vAlign w:val="center"/>
            <w:hideMark/>
          </w:tcPr>
          <w:p w14:paraId="36C790E9"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but.</w:t>
            </w:r>
          </w:p>
        </w:tc>
        <w:tc>
          <w:tcPr>
            <w:tcW w:w="820" w:type="dxa"/>
            <w:shd w:val="clear" w:color="auto" w:fill="auto"/>
            <w:noWrap/>
            <w:vAlign w:val="center"/>
            <w:hideMark/>
          </w:tcPr>
          <w:p w14:paraId="210EFBFC" w14:textId="77777777" w:rsidR="00472A90" w:rsidRPr="00472A90" w:rsidRDefault="00472A90" w:rsidP="00472A90">
            <w:pPr>
              <w:suppressAutoHyphens w:val="0"/>
              <w:spacing w:line="276" w:lineRule="auto"/>
              <w:jc w:val="center"/>
              <w:textAlignment w:val="auto"/>
              <w:rPr>
                <w:rFonts w:ascii="Georgia" w:hAnsi="Georgia"/>
                <w:kern w:val="0"/>
                <w:sz w:val="18"/>
                <w:szCs w:val="18"/>
                <w:lang w:eastAsia="pl-PL"/>
              </w:rPr>
            </w:pPr>
            <w:r w:rsidRPr="00472A90">
              <w:rPr>
                <w:rFonts w:ascii="Georgia" w:hAnsi="Georgia"/>
                <w:kern w:val="0"/>
                <w:sz w:val="18"/>
                <w:szCs w:val="18"/>
                <w:lang w:eastAsia="pl-PL"/>
              </w:rPr>
              <w:t>70</w:t>
            </w:r>
          </w:p>
        </w:tc>
      </w:tr>
    </w:tbl>
    <w:p w14:paraId="05934F47" w14:textId="24EED246" w:rsidR="00472A90" w:rsidRDefault="00472A90" w:rsidP="00472A90">
      <w:pPr>
        <w:pStyle w:val="Akapitzlist1"/>
        <w:spacing w:line="360" w:lineRule="auto"/>
        <w:ind w:left="0"/>
        <w:rPr>
          <w:rFonts w:ascii="Georgia" w:hAnsi="Georgia" w:cs="Georgia"/>
          <w:b/>
          <w:bCs/>
          <w:sz w:val="22"/>
          <w:szCs w:val="22"/>
        </w:rPr>
      </w:pPr>
    </w:p>
    <w:p w14:paraId="79058564" w14:textId="37B452A5" w:rsidR="00472A90" w:rsidRPr="001500C2" w:rsidRDefault="00472A90" w:rsidP="00472A90">
      <w:pPr>
        <w:pStyle w:val="Akapitzlist1"/>
        <w:spacing w:line="360" w:lineRule="auto"/>
        <w:ind w:left="0"/>
        <w:rPr>
          <w:rFonts w:ascii="Georgia" w:hAnsi="Georgia" w:cs="Georgia"/>
          <w:b/>
          <w:bCs/>
          <w:sz w:val="20"/>
          <w:szCs w:val="20"/>
        </w:rPr>
      </w:pPr>
      <w:r w:rsidRPr="001500C2">
        <w:rPr>
          <w:rFonts w:ascii="Georgia" w:hAnsi="Georgia" w:cs="Georgia"/>
          <w:b/>
          <w:bCs/>
          <w:sz w:val="20"/>
          <w:szCs w:val="20"/>
        </w:rPr>
        <w:t>Pakiet nr 2</w:t>
      </w:r>
    </w:p>
    <w:p w14:paraId="1BD34A87" w14:textId="13DED491" w:rsidR="00472A90" w:rsidRDefault="00472A90" w:rsidP="00472A90">
      <w:pPr>
        <w:pStyle w:val="Akapitzlist1"/>
        <w:spacing w:line="360" w:lineRule="auto"/>
        <w:ind w:left="0"/>
        <w:rPr>
          <w:rFonts w:ascii="Georgia" w:hAnsi="Georgia" w:cs="Georgia"/>
          <w:b/>
          <w:bCs/>
          <w:sz w:val="22"/>
          <w:szCs w:val="22"/>
        </w:rPr>
      </w:pP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7982"/>
        <w:gridCol w:w="851"/>
        <w:gridCol w:w="708"/>
      </w:tblGrid>
      <w:tr w:rsidR="00337342" w:rsidRPr="00337342" w14:paraId="1B3F801F" w14:textId="77777777" w:rsidTr="00337342">
        <w:trPr>
          <w:trHeight w:val="510"/>
        </w:trPr>
        <w:tc>
          <w:tcPr>
            <w:tcW w:w="660" w:type="dxa"/>
            <w:shd w:val="clear" w:color="auto" w:fill="DEEAF6" w:themeFill="accent5" w:themeFillTint="33"/>
            <w:noWrap/>
            <w:vAlign w:val="center"/>
            <w:hideMark/>
          </w:tcPr>
          <w:p w14:paraId="5A7B3177" w14:textId="77777777" w:rsidR="00472A90" w:rsidRPr="00472A90" w:rsidRDefault="00472A90" w:rsidP="001500C2">
            <w:pPr>
              <w:suppressAutoHyphens w:val="0"/>
              <w:spacing w:line="276" w:lineRule="auto"/>
              <w:jc w:val="center"/>
              <w:textAlignment w:val="auto"/>
              <w:rPr>
                <w:rFonts w:ascii="Georgia" w:hAnsi="Georgia" w:cs="Arial"/>
                <w:b/>
                <w:bCs/>
                <w:kern w:val="0"/>
                <w:sz w:val="18"/>
                <w:szCs w:val="18"/>
                <w:lang w:eastAsia="pl-PL"/>
              </w:rPr>
            </w:pPr>
            <w:r w:rsidRPr="00472A90">
              <w:rPr>
                <w:rFonts w:ascii="Georgia" w:hAnsi="Georgia" w:cs="Arial"/>
                <w:b/>
                <w:bCs/>
                <w:kern w:val="0"/>
                <w:sz w:val="18"/>
                <w:szCs w:val="18"/>
                <w:lang w:eastAsia="pl-PL"/>
              </w:rPr>
              <w:t>L.p.</w:t>
            </w:r>
          </w:p>
        </w:tc>
        <w:tc>
          <w:tcPr>
            <w:tcW w:w="7982" w:type="dxa"/>
            <w:shd w:val="clear" w:color="auto" w:fill="DEEAF6" w:themeFill="accent5" w:themeFillTint="33"/>
            <w:noWrap/>
            <w:vAlign w:val="center"/>
            <w:hideMark/>
          </w:tcPr>
          <w:p w14:paraId="432590D3" w14:textId="77777777" w:rsidR="00472A90" w:rsidRPr="00472A90" w:rsidRDefault="00472A90" w:rsidP="001500C2">
            <w:pPr>
              <w:suppressAutoHyphens w:val="0"/>
              <w:spacing w:line="276" w:lineRule="auto"/>
              <w:jc w:val="center"/>
              <w:textAlignment w:val="auto"/>
              <w:rPr>
                <w:rFonts w:ascii="Georgia" w:hAnsi="Georgia" w:cs="Arial"/>
                <w:b/>
                <w:bCs/>
                <w:kern w:val="0"/>
                <w:sz w:val="18"/>
                <w:szCs w:val="18"/>
                <w:lang w:eastAsia="pl-PL"/>
              </w:rPr>
            </w:pPr>
            <w:r w:rsidRPr="00472A90">
              <w:rPr>
                <w:rFonts w:ascii="Georgia" w:hAnsi="Georgia" w:cs="Arial"/>
                <w:b/>
                <w:bCs/>
                <w:kern w:val="0"/>
                <w:sz w:val="18"/>
                <w:szCs w:val="18"/>
                <w:lang w:eastAsia="pl-PL"/>
              </w:rPr>
              <w:t>Opis asortymentu</w:t>
            </w:r>
          </w:p>
        </w:tc>
        <w:tc>
          <w:tcPr>
            <w:tcW w:w="851" w:type="dxa"/>
            <w:shd w:val="clear" w:color="auto" w:fill="DEEAF6" w:themeFill="accent5" w:themeFillTint="33"/>
            <w:noWrap/>
            <w:vAlign w:val="center"/>
            <w:hideMark/>
          </w:tcPr>
          <w:p w14:paraId="1331CC64" w14:textId="77777777" w:rsidR="00472A90" w:rsidRPr="00472A90" w:rsidRDefault="00472A90" w:rsidP="001500C2">
            <w:pPr>
              <w:suppressAutoHyphens w:val="0"/>
              <w:spacing w:line="276" w:lineRule="auto"/>
              <w:jc w:val="center"/>
              <w:textAlignment w:val="auto"/>
              <w:rPr>
                <w:rFonts w:ascii="Georgia" w:hAnsi="Georgia" w:cs="Arial"/>
                <w:b/>
                <w:bCs/>
                <w:kern w:val="0"/>
                <w:sz w:val="18"/>
                <w:szCs w:val="18"/>
                <w:lang w:eastAsia="pl-PL"/>
              </w:rPr>
            </w:pPr>
            <w:r w:rsidRPr="00472A90">
              <w:rPr>
                <w:rFonts w:ascii="Georgia" w:hAnsi="Georgia" w:cs="Arial"/>
                <w:b/>
                <w:bCs/>
                <w:kern w:val="0"/>
                <w:sz w:val="18"/>
                <w:szCs w:val="18"/>
                <w:lang w:eastAsia="pl-PL"/>
              </w:rPr>
              <w:t>J.m.</w:t>
            </w:r>
          </w:p>
        </w:tc>
        <w:tc>
          <w:tcPr>
            <w:tcW w:w="708" w:type="dxa"/>
            <w:shd w:val="clear" w:color="auto" w:fill="DEEAF6" w:themeFill="accent5" w:themeFillTint="33"/>
            <w:noWrap/>
            <w:vAlign w:val="center"/>
            <w:hideMark/>
          </w:tcPr>
          <w:p w14:paraId="787AD4B8" w14:textId="77777777" w:rsidR="00472A90" w:rsidRPr="00472A90" w:rsidRDefault="00472A90" w:rsidP="001500C2">
            <w:pPr>
              <w:suppressAutoHyphens w:val="0"/>
              <w:spacing w:line="276" w:lineRule="auto"/>
              <w:jc w:val="center"/>
              <w:textAlignment w:val="auto"/>
              <w:rPr>
                <w:rFonts w:ascii="Georgia" w:hAnsi="Georgia" w:cs="Arial"/>
                <w:b/>
                <w:bCs/>
                <w:kern w:val="0"/>
                <w:sz w:val="18"/>
                <w:szCs w:val="18"/>
                <w:lang w:eastAsia="pl-PL"/>
              </w:rPr>
            </w:pPr>
            <w:r w:rsidRPr="00472A90">
              <w:rPr>
                <w:rFonts w:ascii="Georgia" w:hAnsi="Georgia" w:cs="Arial"/>
                <w:b/>
                <w:bCs/>
                <w:kern w:val="0"/>
                <w:sz w:val="18"/>
                <w:szCs w:val="18"/>
                <w:lang w:eastAsia="pl-PL"/>
              </w:rPr>
              <w:t>Ilość</w:t>
            </w:r>
          </w:p>
        </w:tc>
      </w:tr>
      <w:tr w:rsidR="00472A90" w:rsidRPr="00472A90" w14:paraId="7CB4791C" w14:textId="77777777" w:rsidTr="001500C2">
        <w:trPr>
          <w:trHeight w:val="1171"/>
        </w:trPr>
        <w:tc>
          <w:tcPr>
            <w:tcW w:w="660" w:type="dxa"/>
            <w:shd w:val="clear" w:color="auto" w:fill="auto"/>
            <w:noWrap/>
            <w:vAlign w:val="center"/>
            <w:hideMark/>
          </w:tcPr>
          <w:p w14:paraId="6E22E0AD"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1</w:t>
            </w:r>
          </w:p>
        </w:tc>
        <w:tc>
          <w:tcPr>
            <w:tcW w:w="7982" w:type="dxa"/>
            <w:shd w:val="clear" w:color="auto" w:fill="auto"/>
            <w:vAlign w:val="center"/>
            <w:hideMark/>
          </w:tcPr>
          <w:p w14:paraId="4B124EA0" w14:textId="77777777" w:rsidR="00472A90" w:rsidRPr="00472A90" w:rsidRDefault="00472A90" w:rsidP="001500C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 xml:space="preserve">Mleko początkowe dla </w:t>
            </w:r>
            <w:proofErr w:type="spellStart"/>
            <w:r w:rsidRPr="00472A90">
              <w:rPr>
                <w:rFonts w:ascii="Georgia" w:hAnsi="Georgia" w:cs="Arial"/>
                <w:kern w:val="0"/>
                <w:sz w:val="18"/>
                <w:szCs w:val="18"/>
                <w:lang w:eastAsia="pl-PL"/>
              </w:rPr>
              <w:t>niemowlątw</w:t>
            </w:r>
            <w:proofErr w:type="spellEnd"/>
            <w:r w:rsidRPr="00472A90">
              <w:rPr>
                <w:rFonts w:ascii="Georgia" w:hAnsi="Georgia" w:cs="Arial"/>
                <w:kern w:val="0"/>
                <w:sz w:val="18"/>
                <w:szCs w:val="18"/>
                <w:lang w:eastAsia="pl-PL"/>
              </w:rPr>
              <w:t>,  wartość energetyczna  w 100ml 67kcal, zawartość w 100ml białka 1,23g (stosunek serwatki do kazeiny 70:30), tłuszcz 3,6g, w tym kwasy tłuszczowe nasycone 0,3g, jednonasycone 2,2g, wielonasycone 0,6g, DHA 16,6mg, ARA 16,6mg, oligosacharyd mleka kobiecego 2FL-0,1g. Butelka 90ml.</w:t>
            </w:r>
          </w:p>
        </w:tc>
        <w:tc>
          <w:tcPr>
            <w:tcW w:w="851" w:type="dxa"/>
            <w:shd w:val="clear" w:color="auto" w:fill="auto"/>
            <w:noWrap/>
            <w:vAlign w:val="center"/>
            <w:hideMark/>
          </w:tcPr>
          <w:p w14:paraId="185F1AAE"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szt.</w:t>
            </w:r>
          </w:p>
        </w:tc>
        <w:tc>
          <w:tcPr>
            <w:tcW w:w="708" w:type="dxa"/>
            <w:shd w:val="clear" w:color="auto" w:fill="auto"/>
            <w:noWrap/>
            <w:vAlign w:val="center"/>
            <w:hideMark/>
          </w:tcPr>
          <w:p w14:paraId="138F54CA"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2560</w:t>
            </w:r>
          </w:p>
        </w:tc>
      </w:tr>
      <w:tr w:rsidR="00472A90" w:rsidRPr="00472A90" w14:paraId="71B40B5A" w14:textId="77777777" w:rsidTr="001500C2">
        <w:trPr>
          <w:trHeight w:val="848"/>
        </w:trPr>
        <w:tc>
          <w:tcPr>
            <w:tcW w:w="660" w:type="dxa"/>
            <w:shd w:val="clear" w:color="auto" w:fill="auto"/>
            <w:noWrap/>
            <w:vAlign w:val="center"/>
            <w:hideMark/>
          </w:tcPr>
          <w:p w14:paraId="32971C10"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2</w:t>
            </w:r>
          </w:p>
        </w:tc>
        <w:tc>
          <w:tcPr>
            <w:tcW w:w="7982" w:type="dxa"/>
            <w:shd w:val="clear" w:color="auto" w:fill="auto"/>
            <w:vAlign w:val="center"/>
            <w:hideMark/>
          </w:tcPr>
          <w:p w14:paraId="6A1C5313" w14:textId="77777777" w:rsidR="00472A90" w:rsidRPr="00472A90" w:rsidRDefault="00472A90" w:rsidP="001500C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Smoczek sterylny, jednorazowy przeznaczony do butelek</w:t>
            </w:r>
            <w:r w:rsidRPr="00472A90">
              <w:rPr>
                <w:rFonts w:ascii="Georgia" w:hAnsi="Georgia" w:cs="Arial"/>
                <w:kern w:val="0"/>
                <w:sz w:val="18"/>
                <w:szCs w:val="18"/>
                <w:lang w:eastAsia="pl-PL"/>
              </w:rPr>
              <w:br/>
              <w:t>Z gotowym mlekiem modyfikowanym dla niemowląt,</w:t>
            </w:r>
            <w:r w:rsidRPr="00472A90">
              <w:rPr>
                <w:rFonts w:ascii="Georgia" w:hAnsi="Georgia" w:cs="Arial"/>
                <w:kern w:val="0"/>
                <w:sz w:val="18"/>
                <w:szCs w:val="18"/>
                <w:lang w:eastAsia="pl-PL"/>
              </w:rPr>
              <w:br/>
              <w:t>Kompatybilny z opakowaniem z pozycji nr 1.</w:t>
            </w:r>
          </w:p>
        </w:tc>
        <w:tc>
          <w:tcPr>
            <w:tcW w:w="851" w:type="dxa"/>
            <w:shd w:val="clear" w:color="auto" w:fill="auto"/>
            <w:noWrap/>
            <w:vAlign w:val="center"/>
            <w:hideMark/>
          </w:tcPr>
          <w:p w14:paraId="5BABE1C2"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szt.</w:t>
            </w:r>
          </w:p>
        </w:tc>
        <w:tc>
          <w:tcPr>
            <w:tcW w:w="708" w:type="dxa"/>
            <w:shd w:val="clear" w:color="auto" w:fill="auto"/>
            <w:noWrap/>
            <w:vAlign w:val="center"/>
            <w:hideMark/>
          </w:tcPr>
          <w:p w14:paraId="6C00B1DB"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1000</w:t>
            </w:r>
          </w:p>
        </w:tc>
      </w:tr>
      <w:tr w:rsidR="00472A90" w:rsidRPr="00472A90" w14:paraId="1714430B" w14:textId="77777777" w:rsidTr="001500C2">
        <w:trPr>
          <w:trHeight w:val="1257"/>
        </w:trPr>
        <w:tc>
          <w:tcPr>
            <w:tcW w:w="660" w:type="dxa"/>
            <w:shd w:val="clear" w:color="auto" w:fill="auto"/>
            <w:noWrap/>
            <w:vAlign w:val="center"/>
            <w:hideMark/>
          </w:tcPr>
          <w:p w14:paraId="23247202"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3</w:t>
            </w:r>
          </w:p>
        </w:tc>
        <w:tc>
          <w:tcPr>
            <w:tcW w:w="7982" w:type="dxa"/>
            <w:shd w:val="clear" w:color="auto" w:fill="auto"/>
            <w:vAlign w:val="center"/>
            <w:hideMark/>
          </w:tcPr>
          <w:p w14:paraId="4836895F" w14:textId="77777777" w:rsidR="00472A90" w:rsidRPr="00472A90" w:rsidRDefault="00472A90" w:rsidP="001500C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 xml:space="preserve">Mleko następne w proszku  po 6 miesiącu życia, zawiera kultury Bakterii </w:t>
            </w:r>
            <w:proofErr w:type="spellStart"/>
            <w:r w:rsidRPr="00472A90">
              <w:rPr>
                <w:rFonts w:ascii="Georgia" w:hAnsi="Georgia" w:cs="Arial"/>
                <w:kern w:val="0"/>
                <w:sz w:val="18"/>
                <w:szCs w:val="18"/>
                <w:lang w:eastAsia="pl-PL"/>
              </w:rPr>
              <w:t>B.lactis</w:t>
            </w:r>
            <w:proofErr w:type="spellEnd"/>
            <w:r w:rsidRPr="00472A90">
              <w:rPr>
                <w:rFonts w:ascii="Georgia" w:hAnsi="Georgia" w:cs="Arial"/>
                <w:kern w:val="0"/>
                <w:sz w:val="18"/>
                <w:szCs w:val="18"/>
                <w:lang w:eastAsia="pl-PL"/>
              </w:rPr>
              <w:t xml:space="preserve">, witaminy A,D,E; laktozę, zawartość w </w:t>
            </w:r>
            <w:proofErr w:type="spellStart"/>
            <w:r w:rsidRPr="00472A90">
              <w:rPr>
                <w:rFonts w:ascii="Georgia" w:hAnsi="Georgia" w:cs="Arial"/>
                <w:kern w:val="0"/>
                <w:sz w:val="18"/>
                <w:szCs w:val="18"/>
                <w:lang w:eastAsia="pl-PL"/>
              </w:rPr>
              <w:t>w</w:t>
            </w:r>
            <w:proofErr w:type="spellEnd"/>
            <w:r w:rsidRPr="00472A90">
              <w:rPr>
                <w:rFonts w:ascii="Georgia" w:hAnsi="Georgia" w:cs="Arial"/>
                <w:kern w:val="0"/>
                <w:sz w:val="18"/>
                <w:szCs w:val="18"/>
                <w:lang w:eastAsia="pl-PL"/>
              </w:rPr>
              <w:t xml:space="preserve"> 100ml gotowego mleka : DHA 16,8mg, żelazo 0,81mg. Wartość energetyczna w 100ml -67kcal.</w:t>
            </w:r>
            <w:r w:rsidRPr="00472A90">
              <w:rPr>
                <w:rFonts w:ascii="Georgia" w:hAnsi="Georgia" w:cs="Arial"/>
                <w:kern w:val="0"/>
                <w:sz w:val="18"/>
                <w:szCs w:val="18"/>
                <w:lang w:eastAsia="pl-PL"/>
              </w:rPr>
              <w:br/>
              <w:t>Zawartość białka w 100ml 1,29g.</w:t>
            </w:r>
            <w:r w:rsidRPr="00472A90">
              <w:rPr>
                <w:rFonts w:ascii="Georgia" w:hAnsi="Georgia" w:cs="Arial"/>
                <w:kern w:val="0"/>
                <w:sz w:val="18"/>
                <w:szCs w:val="18"/>
                <w:lang w:eastAsia="pl-PL"/>
              </w:rPr>
              <w:br/>
              <w:t>Opakowanie 800g (2x400g).</w:t>
            </w:r>
          </w:p>
        </w:tc>
        <w:tc>
          <w:tcPr>
            <w:tcW w:w="851" w:type="dxa"/>
            <w:shd w:val="clear" w:color="auto" w:fill="auto"/>
            <w:noWrap/>
            <w:vAlign w:val="center"/>
            <w:hideMark/>
          </w:tcPr>
          <w:p w14:paraId="6F40E8C3"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op</w:t>
            </w:r>
          </w:p>
        </w:tc>
        <w:tc>
          <w:tcPr>
            <w:tcW w:w="708" w:type="dxa"/>
            <w:shd w:val="clear" w:color="auto" w:fill="auto"/>
            <w:noWrap/>
            <w:vAlign w:val="center"/>
            <w:hideMark/>
          </w:tcPr>
          <w:p w14:paraId="282E6638"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35</w:t>
            </w:r>
          </w:p>
        </w:tc>
      </w:tr>
      <w:tr w:rsidR="00472A90" w:rsidRPr="00472A90" w14:paraId="479587D2" w14:textId="77777777" w:rsidTr="001500C2">
        <w:trPr>
          <w:trHeight w:val="1275"/>
        </w:trPr>
        <w:tc>
          <w:tcPr>
            <w:tcW w:w="660" w:type="dxa"/>
            <w:shd w:val="clear" w:color="auto" w:fill="auto"/>
            <w:noWrap/>
            <w:vAlign w:val="center"/>
            <w:hideMark/>
          </w:tcPr>
          <w:p w14:paraId="7F5CC885"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4</w:t>
            </w:r>
          </w:p>
        </w:tc>
        <w:tc>
          <w:tcPr>
            <w:tcW w:w="7982" w:type="dxa"/>
            <w:shd w:val="clear" w:color="auto" w:fill="auto"/>
            <w:vAlign w:val="center"/>
            <w:hideMark/>
          </w:tcPr>
          <w:p w14:paraId="25859A1E" w14:textId="77777777" w:rsidR="00472A90" w:rsidRPr="00472A90" w:rsidRDefault="00472A90" w:rsidP="001500C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 xml:space="preserve">Mleko następne w płynie po 6 miesiącu życia, </w:t>
            </w:r>
            <w:r w:rsidRPr="00472A90">
              <w:rPr>
                <w:rFonts w:ascii="Georgia" w:hAnsi="Georgia" w:cs="Arial"/>
                <w:kern w:val="0"/>
                <w:sz w:val="18"/>
                <w:szCs w:val="18"/>
                <w:lang w:eastAsia="pl-PL"/>
              </w:rPr>
              <w:br/>
              <w:t xml:space="preserve">zawiera </w:t>
            </w:r>
            <w:proofErr w:type="spellStart"/>
            <w:r w:rsidRPr="00472A90">
              <w:rPr>
                <w:rFonts w:ascii="Georgia" w:hAnsi="Georgia" w:cs="Arial"/>
                <w:kern w:val="0"/>
                <w:sz w:val="18"/>
                <w:szCs w:val="18"/>
                <w:lang w:eastAsia="pl-PL"/>
              </w:rPr>
              <w:t>immunoskładniki</w:t>
            </w:r>
            <w:proofErr w:type="spellEnd"/>
            <w:r w:rsidRPr="00472A90">
              <w:rPr>
                <w:rFonts w:ascii="Georgia" w:hAnsi="Georgia" w:cs="Arial"/>
                <w:kern w:val="0"/>
                <w:sz w:val="18"/>
                <w:szCs w:val="18"/>
                <w:lang w:eastAsia="pl-PL"/>
              </w:rPr>
              <w:t xml:space="preserve">: Cynk, Żelazo i </w:t>
            </w:r>
            <w:proofErr w:type="spellStart"/>
            <w:r w:rsidRPr="00472A90">
              <w:rPr>
                <w:rFonts w:ascii="Georgia" w:hAnsi="Georgia" w:cs="Arial"/>
                <w:kern w:val="0"/>
                <w:sz w:val="18"/>
                <w:szCs w:val="18"/>
                <w:lang w:eastAsia="pl-PL"/>
              </w:rPr>
              <w:t>vit.D</w:t>
            </w:r>
            <w:proofErr w:type="spellEnd"/>
            <w:r w:rsidRPr="00472A90">
              <w:rPr>
                <w:rFonts w:ascii="Georgia" w:hAnsi="Georgia" w:cs="Arial"/>
                <w:kern w:val="0"/>
                <w:sz w:val="18"/>
                <w:szCs w:val="18"/>
                <w:lang w:eastAsia="pl-PL"/>
              </w:rPr>
              <w:br/>
              <w:t>Oraz DHA, bez zawartości oleju palmowego.</w:t>
            </w:r>
            <w:r w:rsidRPr="00472A90">
              <w:rPr>
                <w:rFonts w:ascii="Georgia" w:hAnsi="Georgia" w:cs="Arial"/>
                <w:kern w:val="0"/>
                <w:sz w:val="18"/>
                <w:szCs w:val="18"/>
                <w:lang w:eastAsia="pl-PL"/>
              </w:rPr>
              <w:br/>
              <w:t>Zawartość białka 1,1g/100ml proszku.</w:t>
            </w:r>
            <w:r w:rsidRPr="00472A90">
              <w:rPr>
                <w:rFonts w:ascii="Georgia" w:hAnsi="Georgia" w:cs="Arial"/>
                <w:kern w:val="0"/>
                <w:sz w:val="18"/>
                <w:szCs w:val="18"/>
                <w:lang w:eastAsia="pl-PL"/>
              </w:rPr>
              <w:br/>
              <w:t>Opakowanie 500ml.</w:t>
            </w:r>
          </w:p>
        </w:tc>
        <w:tc>
          <w:tcPr>
            <w:tcW w:w="851" w:type="dxa"/>
            <w:shd w:val="clear" w:color="auto" w:fill="auto"/>
            <w:noWrap/>
            <w:vAlign w:val="center"/>
            <w:hideMark/>
          </w:tcPr>
          <w:p w14:paraId="117637DC"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szt.</w:t>
            </w:r>
          </w:p>
        </w:tc>
        <w:tc>
          <w:tcPr>
            <w:tcW w:w="708" w:type="dxa"/>
            <w:shd w:val="clear" w:color="auto" w:fill="auto"/>
            <w:noWrap/>
            <w:vAlign w:val="center"/>
            <w:hideMark/>
          </w:tcPr>
          <w:p w14:paraId="7F49A6EB"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48</w:t>
            </w:r>
          </w:p>
        </w:tc>
      </w:tr>
      <w:tr w:rsidR="00472A90" w:rsidRPr="00472A90" w14:paraId="106740A9" w14:textId="77777777" w:rsidTr="001500C2">
        <w:trPr>
          <w:trHeight w:val="255"/>
        </w:trPr>
        <w:tc>
          <w:tcPr>
            <w:tcW w:w="660" w:type="dxa"/>
            <w:shd w:val="clear" w:color="auto" w:fill="auto"/>
            <w:noWrap/>
            <w:vAlign w:val="center"/>
            <w:hideMark/>
          </w:tcPr>
          <w:p w14:paraId="4E886645"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5</w:t>
            </w:r>
          </w:p>
        </w:tc>
        <w:tc>
          <w:tcPr>
            <w:tcW w:w="7982" w:type="dxa"/>
            <w:shd w:val="clear" w:color="auto" w:fill="auto"/>
            <w:noWrap/>
            <w:vAlign w:val="center"/>
            <w:hideMark/>
          </w:tcPr>
          <w:p w14:paraId="61C83CE1" w14:textId="77777777" w:rsidR="00472A90" w:rsidRPr="00472A90" w:rsidRDefault="00472A90" w:rsidP="001500C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Kleik kukurydziany , opakowanie 160g-170g</w:t>
            </w:r>
          </w:p>
        </w:tc>
        <w:tc>
          <w:tcPr>
            <w:tcW w:w="851" w:type="dxa"/>
            <w:shd w:val="clear" w:color="auto" w:fill="auto"/>
            <w:noWrap/>
            <w:vAlign w:val="center"/>
            <w:hideMark/>
          </w:tcPr>
          <w:p w14:paraId="59D47F72"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szt.</w:t>
            </w:r>
          </w:p>
        </w:tc>
        <w:tc>
          <w:tcPr>
            <w:tcW w:w="708" w:type="dxa"/>
            <w:shd w:val="clear" w:color="auto" w:fill="auto"/>
            <w:noWrap/>
            <w:vAlign w:val="center"/>
            <w:hideMark/>
          </w:tcPr>
          <w:p w14:paraId="482A0DFB"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10</w:t>
            </w:r>
          </w:p>
        </w:tc>
      </w:tr>
      <w:tr w:rsidR="00472A90" w:rsidRPr="00472A90" w14:paraId="46EF979B" w14:textId="77777777" w:rsidTr="001500C2">
        <w:trPr>
          <w:trHeight w:val="255"/>
        </w:trPr>
        <w:tc>
          <w:tcPr>
            <w:tcW w:w="660" w:type="dxa"/>
            <w:shd w:val="clear" w:color="auto" w:fill="auto"/>
            <w:noWrap/>
            <w:vAlign w:val="center"/>
            <w:hideMark/>
          </w:tcPr>
          <w:p w14:paraId="64284B24"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6</w:t>
            </w:r>
          </w:p>
        </w:tc>
        <w:tc>
          <w:tcPr>
            <w:tcW w:w="7982" w:type="dxa"/>
            <w:shd w:val="clear" w:color="auto" w:fill="auto"/>
            <w:vAlign w:val="center"/>
            <w:hideMark/>
          </w:tcPr>
          <w:p w14:paraId="78D7834F" w14:textId="77777777" w:rsidR="00472A90" w:rsidRPr="00472A90" w:rsidRDefault="00472A90" w:rsidP="001500C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Marchew gotowana, przetarta słoik 125g-130g.</w:t>
            </w:r>
          </w:p>
        </w:tc>
        <w:tc>
          <w:tcPr>
            <w:tcW w:w="851" w:type="dxa"/>
            <w:shd w:val="clear" w:color="auto" w:fill="auto"/>
            <w:noWrap/>
            <w:vAlign w:val="center"/>
            <w:hideMark/>
          </w:tcPr>
          <w:p w14:paraId="7ED568BA"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szt.</w:t>
            </w:r>
          </w:p>
        </w:tc>
        <w:tc>
          <w:tcPr>
            <w:tcW w:w="708" w:type="dxa"/>
            <w:shd w:val="clear" w:color="auto" w:fill="auto"/>
            <w:noWrap/>
            <w:vAlign w:val="center"/>
            <w:hideMark/>
          </w:tcPr>
          <w:p w14:paraId="5C1FB1A9"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600</w:t>
            </w:r>
          </w:p>
        </w:tc>
      </w:tr>
      <w:tr w:rsidR="00472A90" w:rsidRPr="00472A90" w14:paraId="02790BC5" w14:textId="77777777" w:rsidTr="001500C2">
        <w:trPr>
          <w:trHeight w:val="255"/>
        </w:trPr>
        <w:tc>
          <w:tcPr>
            <w:tcW w:w="660" w:type="dxa"/>
            <w:shd w:val="clear" w:color="auto" w:fill="auto"/>
            <w:noWrap/>
            <w:vAlign w:val="center"/>
            <w:hideMark/>
          </w:tcPr>
          <w:p w14:paraId="7097EEC5"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7</w:t>
            </w:r>
          </w:p>
        </w:tc>
        <w:tc>
          <w:tcPr>
            <w:tcW w:w="7982" w:type="dxa"/>
            <w:shd w:val="clear" w:color="auto" w:fill="auto"/>
            <w:vAlign w:val="center"/>
            <w:hideMark/>
          </w:tcPr>
          <w:p w14:paraId="0FAFF720" w14:textId="77777777" w:rsidR="00472A90" w:rsidRPr="00472A90" w:rsidRDefault="00472A90" w:rsidP="001500C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Zupka jarzynowa, słoik 125g-130g.</w:t>
            </w:r>
          </w:p>
        </w:tc>
        <w:tc>
          <w:tcPr>
            <w:tcW w:w="851" w:type="dxa"/>
            <w:shd w:val="clear" w:color="auto" w:fill="auto"/>
            <w:noWrap/>
            <w:vAlign w:val="center"/>
            <w:hideMark/>
          </w:tcPr>
          <w:p w14:paraId="6CA84E54"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szt.</w:t>
            </w:r>
          </w:p>
        </w:tc>
        <w:tc>
          <w:tcPr>
            <w:tcW w:w="708" w:type="dxa"/>
            <w:shd w:val="clear" w:color="auto" w:fill="auto"/>
            <w:noWrap/>
            <w:vAlign w:val="center"/>
            <w:hideMark/>
          </w:tcPr>
          <w:p w14:paraId="0FD1E634"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500</w:t>
            </w:r>
          </w:p>
        </w:tc>
      </w:tr>
      <w:tr w:rsidR="00472A90" w:rsidRPr="00472A90" w14:paraId="4DA4555C" w14:textId="77777777" w:rsidTr="001500C2">
        <w:trPr>
          <w:trHeight w:val="255"/>
        </w:trPr>
        <w:tc>
          <w:tcPr>
            <w:tcW w:w="660" w:type="dxa"/>
            <w:shd w:val="clear" w:color="auto" w:fill="auto"/>
            <w:noWrap/>
            <w:vAlign w:val="center"/>
            <w:hideMark/>
          </w:tcPr>
          <w:p w14:paraId="78C544DA"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8</w:t>
            </w:r>
          </w:p>
        </w:tc>
        <w:tc>
          <w:tcPr>
            <w:tcW w:w="7982" w:type="dxa"/>
            <w:shd w:val="clear" w:color="auto" w:fill="auto"/>
            <w:vAlign w:val="center"/>
            <w:hideMark/>
          </w:tcPr>
          <w:p w14:paraId="42EF598E" w14:textId="77777777" w:rsidR="00472A90" w:rsidRPr="00472A90" w:rsidRDefault="00472A90" w:rsidP="001500C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Zupka jarzynowa z cielęciną, słoik 190g-200g.</w:t>
            </w:r>
          </w:p>
        </w:tc>
        <w:tc>
          <w:tcPr>
            <w:tcW w:w="851" w:type="dxa"/>
            <w:shd w:val="clear" w:color="auto" w:fill="auto"/>
            <w:noWrap/>
            <w:vAlign w:val="center"/>
            <w:hideMark/>
          </w:tcPr>
          <w:p w14:paraId="734B7ED0"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szt.</w:t>
            </w:r>
          </w:p>
        </w:tc>
        <w:tc>
          <w:tcPr>
            <w:tcW w:w="708" w:type="dxa"/>
            <w:shd w:val="clear" w:color="auto" w:fill="auto"/>
            <w:noWrap/>
            <w:vAlign w:val="center"/>
            <w:hideMark/>
          </w:tcPr>
          <w:p w14:paraId="324CF6C9"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500</w:t>
            </w:r>
          </w:p>
        </w:tc>
      </w:tr>
      <w:tr w:rsidR="00472A90" w:rsidRPr="00472A90" w14:paraId="2BD4B48D" w14:textId="77777777" w:rsidTr="001500C2">
        <w:trPr>
          <w:trHeight w:val="1053"/>
        </w:trPr>
        <w:tc>
          <w:tcPr>
            <w:tcW w:w="660" w:type="dxa"/>
            <w:shd w:val="clear" w:color="auto" w:fill="auto"/>
            <w:noWrap/>
            <w:vAlign w:val="center"/>
            <w:hideMark/>
          </w:tcPr>
          <w:p w14:paraId="346B8A2E"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9</w:t>
            </w:r>
          </w:p>
        </w:tc>
        <w:tc>
          <w:tcPr>
            <w:tcW w:w="7982" w:type="dxa"/>
            <w:shd w:val="clear" w:color="auto" w:fill="auto"/>
            <w:vAlign w:val="center"/>
            <w:hideMark/>
          </w:tcPr>
          <w:p w14:paraId="1CA0E5CC" w14:textId="77777777" w:rsidR="00472A90" w:rsidRPr="00472A90" w:rsidRDefault="00472A90" w:rsidP="001500C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 xml:space="preserve">Dieta kompletna pod względem odżywczym, wysokoenergetyczna (1,5kcal/ml), wysokobiałkowa (48g/500ml), z dodatkiem rozpuszczalnego błonnika PHGG 2,2g/100ml. 19% tłuszczów MCT. Do podawania doustnie lub przez zgłębnik. </w:t>
            </w:r>
            <w:proofErr w:type="spellStart"/>
            <w:r w:rsidRPr="00472A90">
              <w:rPr>
                <w:rFonts w:ascii="Georgia" w:hAnsi="Georgia" w:cs="Arial"/>
                <w:kern w:val="0"/>
                <w:sz w:val="18"/>
                <w:szCs w:val="18"/>
                <w:lang w:eastAsia="pl-PL"/>
              </w:rPr>
              <w:t>Osmolarność</w:t>
            </w:r>
            <w:proofErr w:type="spellEnd"/>
            <w:r w:rsidRPr="00472A90">
              <w:rPr>
                <w:rFonts w:ascii="Georgia" w:hAnsi="Georgia" w:cs="Arial"/>
                <w:kern w:val="0"/>
                <w:sz w:val="18"/>
                <w:szCs w:val="18"/>
                <w:lang w:eastAsia="pl-PL"/>
              </w:rPr>
              <w:t xml:space="preserve"> 335 </w:t>
            </w:r>
            <w:proofErr w:type="spellStart"/>
            <w:r w:rsidRPr="00472A90">
              <w:rPr>
                <w:rFonts w:ascii="Georgia" w:hAnsi="Georgia" w:cs="Arial"/>
                <w:kern w:val="0"/>
                <w:sz w:val="18"/>
                <w:szCs w:val="18"/>
                <w:lang w:eastAsia="pl-PL"/>
              </w:rPr>
              <w:t>mOsm</w:t>
            </w:r>
            <w:proofErr w:type="spellEnd"/>
            <w:r w:rsidRPr="00472A90">
              <w:rPr>
                <w:rFonts w:ascii="Georgia" w:hAnsi="Georgia" w:cs="Arial"/>
                <w:kern w:val="0"/>
                <w:sz w:val="18"/>
                <w:szCs w:val="18"/>
                <w:lang w:eastAsia="pl-PL"/>
              </w:rPr>
              <w:t xml:space="preserve">/l. Butelka typu </w:t>
            </w:r>
            <w:proofErr w:type="spellStart"/>
            <w:r w:rsidRPr="00472A90">
              <w:rPr>
                <w:rFonts w:ascii="Georgia" w:hAnsi="Georgia" w:cs="Arial"/>
                <w:kern w:val="0"/>
                <w:sz w:val="18"/>
                <w:szCs w:val="18"/>
                <w:lang w:eastAsia="pl-PL"/>
              </w:rPr>
              <w:t>SmartFlexc</w:t>
            </w:r>
            <w:proofErr w:type="spellEnd"/>
            <w:r w:rsidRPr="00472A90">
              <w:rPr>
                <w:rFonts w:ascii="Georgia" w:hAnsi="Georgia" w:cs="Arial"/>
                <w:kern w:val="0"/>
                <w:sz w:val="18"/>
                <w:szCs w:val="18"/>
                <w:lang w:eastAsia="pl-PL"/>
              </w:rPr>
              <w:t xml:space="preserve"> 500ml</w:t>
            </w:r>
          </w:p>
        </w:tc>
        <w:tc>
          <w:tcPr>
            <w:tcW w:w="851" w:type="dxa"/>
            <w:shd w:val="clear" w:color="auto" w:fill="auto"/>
            <w:noWrap/>
            <w:vAlign w:val="center"/>
            <w:hideMark/>
          </w:tcPr>
          <w:p w14:paraId="639C89D7"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szt.</w:t>
            </w:r>
          </w:p>
        </w:tc>
        <w:tc>
          <w:tcPr>
            <w:tcW w:w="708" w:type="dxa"/>
            <w:shd w:val="clear" w:color="auto" w:fill="auto"/>
            <w:noWrap/>
            <w:vAlign w:val="center"/>
            <w:hideMark/>
          </w:tcPr>
          <w:p w14:paraId="0760E8EE"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40</w:t>
            </w:r>
          </w:p>
        </w:tc>
      </w:tr>
      <w:tr w:rsidR="00472A90" w:rsidRPr="00472A90" w14:paraId="7A1ACAF2" w14:textId="77777777" w:rsidTr="001500C2">
        <w:trPr>
          <w:trHeight w:val="1267"/>
        </w:trPr>
        <w:tc>
          <w:tcPr>
            <w:tcW w:w="660" w:type="dxa"/>
            <w:shd w:val="clear" w:color="auto" w:fill="auto"/>
            <w:noWrap/>
            <w:vAlign w:val="center"/>
            <w:hideMark/>
          </w:tcPr>
          <w:p w14:paraId="1A1F40A5"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lastRenderedPageBreak/>
              <w:t>10</w:t>
            </w:r>
          </w:p>
        </w:tc>
        <w:tc>
          <w:tcPr>
            <w:tcW w:w="7982" w:type="dxa"/>
            <w:shd w:val="clear" w:color="auto" w:fill="auto"/>
            <w:vAlign w:val="center"/>
            <w:hideMark/>
          </w:tcPr>
          <w:p w14:paraId="3BFFAEFE" w14:textId="77777777" w:rsidR="00472A90" w:rsidRPr="00472A90" w:rsidRDefault="00472A90" w:rsidP="001500C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 xml:space="preserve">Dieta </w:t>
            </w:r>
            <w:proofErr w:type="spellStart"/>
            <w:r w:rsidRPr="00472A90">
              <w:rPr>
                <w:rFonts w:ascii="Georgia" w:hAnsi="Georgia" w:cs="Arial"/>
                <w:kern w:val="0"/>
                <w:sz w:val="18"/>
                <w:szCs w:val="18"/>
                <w:lang w:eastAsia="pl-PL"/>
              </w:rPr>
              <w:t>normokaloryczna</w:t>
            </w:r>
            <w:proofErr w:type="spellEnd"/>
            <w:r w:rsidRPr="00472A90">
              <w:rPr>
                <w:rFonts w:ascii="Georgia" w:hAnsi="Georgia" w:cs="Arial"/>
                <w:kern w:val="0"/>
                <w:sz w:val="18"/>
                <w:szCs w:val="18"/>
                <w:lang w:eastAsia="pl-PL"/>
              </w:rPr>
              <w:t xml:space="preserve"> (1kcal/ml), zawierająca nukleotydy, kwasy tłuszczowe Omega-3 i argininę oraz MCT. Źródłem białka jest kazeina, wolna L-arginina. Kompletne pod względem odżywczym </w:t>
            </w:r>
            <w:proofErr w:type="spellStart"/>
            <w:r w:rsidRPr="00472A90">
              <w:rPr>
                <w:rFonts w:ascii="Georgia" w:hAnsi="Georgia" w:cs="Arial"/>
                <w:kern w:val="0"/>
                <w:sz w:val="18"/>
                <w:szCs w:val="18"/>
                <w:lang w:eastAsia="pl-PL"/>
              </w:rPr>
              <w:t>immunożywienie</w:t>
            </w:r>
            <w:proofErr w:type="spellEnd"/>
            <w:r w:rsidRPr="00472A90">
              <w:rPr>
                <w:rFonts w:ascii="Georgia" w:hAnsi="Georgia" w:cs="Arial"/>
                <w:kern w:val="0"/>
                <w:sz w:val="18"/>
                <w:szCs w:val="18"/>
                <w:lang w:eastAsia="pl-PL"/>
              </w:rPr>
              <w:t xml:space="preserve">. Do podawania doustnie lub przez zgłębnik. </w:t>
            </w:r>
            <w:proofErr w:type="spellStart"/>
            <w:r w:rsidRPr="00472A90">
              <w:rPr>
                <w:rFonts w:ascii="Georgia" w:hAnsi="Georgia" w:cs="Arial"/>
                <w:kern w:val="0"/>
                <w:sz w:val="18"/>
                <w:szCs w:val="18"/>
                <w:lang w:eastAsia="pl-PL"/>
              </w:rPr>
              <w:t>Osmolarność</w:t>
            </w:r>
            <w:proofErr w:type="spellEnd"/>
            <w:r w:rsidRPr="00472A90">
              <w:rPr>
                <w:rFonts w:ascii="Georgia" w:hAnsi="Georgia" w:cs="Arial"/>
                <w:kern w:val="0"/>
                <w:sz w:val="18"/>
                <w:szCs w:val="18"/>
                <w:lang w:eastAsia="pl-PL"/>
              </w:rPr>
              <w:t xml:space="preserve"> 298mOsm/l. Butelka typu </w:t>
            </w:r>
            <w:proofErr w:type="spellStart"/>
            <w:r w:rsidRPr="00472A90">
              <w:rPr>
                <w:rFonts w:ascii="Georgia" w:hAnsi="Georgia" w:cs="Arial"/>
                <w:kern w:val="0"/>
                <w:sz w:val="18"/>
                <w:szCs w:val="18"/>
                <w:lang w:eastAsia="pl-PL"/>
              </w:rPr>
              <w:t>SmartFlex</w:t>
            </w:r>
            <w:proofErr w:type="spellEnd"/>
            <w:r w:rsidRPr="00472A90">
              <w:rPr>
                <w:rFonts w:ascii="Georgia" w:hAnsi="Georgia" w:cs="Arial"/>
                <w:kern w:val="0"/>
                <w:sz w:val="18"/>
                <w:szCs w:val="18"/>
                <w:lang w:eastAsia="pl-PL"/>
              </w:rPr>
              <w:t xml:space="preserve"> 500ml.</w:t>
            </w:r>
          </w:p>
        </w:tc>
        <w:tc>
          <w:tcPr>
            <w:tcW w:w="851" w:type="dxa"/>
            <w:shd w:val="clear" w:color="auto" w:fill="auto"/>
            <w:noWrap/>
            <w:vAlign w:val="center"/>
            <w:hideMark/>
          </w:tcPr>
          <w:p w14:paraId="5AE910D3"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szt.</w:t>
            </w:r>
          </w:p>
        </w:tc>
        <w:tc>
          <w:tcPr>
            <w:tcW w:w="708" w:type="dxa"/>
            <w:shd w:val="clear" w:color="auto" w:fill="auto"/>
            <w:noWrap/>
            <w:vAlign w:val="center"/>
            <w:hideMark/>
          </w:tcPr>
          <w:p w14:paraId="3A376497"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40</w:t>
            </w:r>
          </w:p>
        </w:tc>
      </w:tr>
      <w:tr w:rsidR="00472A90" w:rsidRPr="00472A90" w14:paraId="1141605E" w14:textId="77777777" w:rsidTr="001500C2">
        <w:trPr>
          <w:trHeight w:val="1120"/>
        </w:trPr>
        <w:tc>
          <w:tcPr>
            <w:tcW w:w="660" w:type="dxa"/>
            <w:shd w:val="clear" w:color="auto" w:fill="auto"/>
            <w:noWrap/>
            <w:vAlign w:val="center"/>
            <w:hideMark/>
          </w:tcPr>
          <w:p w14:paraId="70E89ACD"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11</w:t>
            </w:r>
          </w:p>
        </w:tc>
        <w:tc>
          <w:tcPr>
            <w:tcW w:w="7982" w:type="dxa"/>
            <w:shd w:val="clear" w:color="auto" w:fill="auto"/>
            <w:vAlign w:val="center"/>
            <w:hideMark/>
          </w:tcPr>
          <w:p w14:paraId="2687921A" w14:textId="77777777" w:rsidR="00472A90" w:rsidRPr="00472A90" w:rsidRDefault="00472A90" w:rsidP="001500C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 xml:space="preserve">Płynna dieta dojelitowa peptydowa, kompletna pod względem odżywczym, wysokoenergetyczna (1,5kcal/ml) i wysokobiałkowa (47g/500ml), bogata w kwasy tłuszczowe Omega-3. %0% tłuszczów w postaci MCT. Stosunek Omega-6:Omega-3 wynosi 1,8:1. Do podawania doustnie lub przez </w:t>
            </w:r>
            <w:proofErr w:type="spellStart"/>
            <w:r w:rsidRPr="00472A90">
              <w:rPr>
                <w:rFonts w:ascii="Georgia" w:hAnsi="Georgia" w:cs="Arial"/>
                <w:kern w:val="0"/>
                <w:sz w:val="18"/>
                <w:szCs w:val="18"/>
                <w:lang w:eastAsia="pl-PL"/>
              </w:rPr>
              <w:t>zgłebnik</w:t>
            </w:r>
            <w:proofErr w:type="spellEnd"/>
            <w:r w:rsidRPr="00472A90">
              <w:rPr>
                <w:rFonts w:ascii="Georgia" w:hAnsi="Georgia" w:cs="Arial"/>
                <w:kern w:val="0"/>
                <w:sz w:val="18"/>
                <w:szCs w:val="18"/>
                <w:lang w:eastAsia="pl-PL"/>
              </w:rPr>
              <w:t xml:space="preserve">. </w:t>
            </w:r>
            <w:proofErr w:type="spellStart"/>
            <w:r w:rsidRPr="00472A90">
              <w:rPr>
                <w:rFonts w:ascii="Georgia" w:hAnsi="Georgia" w:cs="Arial"/>
                <w:kern w:val="0"/>
                <w:sz w:val="18"/>
                <w:szCs w:val="18"/>
                <w:lang w:eastAsia="pl-PL"/>
              </w:rPr>
              <w:t>Osmolarność</w:t>
            </w:r>
            <w:proofErr w:type="spellEnd"/>
            <w:r w:rsidRPr="00472A90">
              <w:rPr>
                <w:rFonts w:ascii="Georgia" w:hAnsi="Georgia" w:cs="Arial"/>
                <w:kern w:val="0"/>
                <w:sz w:val="18"/>
                <w:szCs w:val="18"/>
                <w:lang w:eastAsia="pl-PL"/>
              </w:rPr>
              <w:t xml:space="preserve"> 425 </w:t>
            </w:r>
            <w:proofErr w:type="spellStart"/>
            <w:r w:rsidRPr="00472A90">
              <w:rPr>
                <w:rFonts w:ascii="Georgia" w:hAnsi="Georgia" w:cs="Arial"/>
                <w:kern w:val="0"/>
                <w:sz w:val="18"/>
                <w:szCs w:val="18"/>
                <w:lang w:eastAsia="pl-PL"/>
              </w:rPr>
              <w:t>mOsm</w:t>
            </w:r>
            <w:proofErr w:type="spellEnd"/>
            <w:r w:rsidRPr="00472A90">
              <w:rPr>
                <w:rFonts w:ascii="Georgia" w:hAnsi="Georgia" w:cs="Arial"/>
                <w:kern w:val="0"/>
                <w:sz w:val="18"/>
                <w:szCs w:val="18"/>
                <w:lang w:eastAsia="pl-PL"/>
              </w:rPr>
              <w:t xml:space="preserve">/l. Butelka typu </w:t>
            </w:r>
            <w:proofErr w:type="spellStart"/>
            <w:r w:rsidRPr="00472A90">
              <w:rPr>
                <w:rFonts w:ascii="Georgia" w:hAnsi="Georgia" w:cs="Arial"/>
                <w:kern w:val="0"/>
                <w:sz w:val="18"/>
                <w:szCs w:val="18"/>
                <w:lang w:eastAsia="pl-PL"/>
              </w:rPr>
              <w:t>SmartFlex</w:t>
            </w:r>
            <w:proofErr w:type="spellEnd"/>
            <w:r w:rsidRPr="00472A90">
              <w:rPr>
                <w:rFonts w:ascii="Georgia" w:hAnsi="Georgia" w:cs="Arial"/>
                <w:kern w:val="0"/>
                <w:sz w:val="18"/>
                <w:szCs w:val="18"/>
                <w:lang w:eastAsia="pl-PL"/>
              </w:rPr>
              <w:t xml:space="preserve"> 500ml.</w:t>
            </w:r>
          </w:p>
        </w:tc>
        <w:tc>
          <w:tcPr>
            <w:tcW w:w="851" w:type="dxa"/>
            <w:shd w:val="clear" w:color="auto" w:fill="auto"/>
            <w:noWrap/>
            <w:vAlign w:val="center"/>
            <w:hideMark/>
          </w:tcPr>
          <w:p w14:paraId="39FCAB04"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szt.</w:t>
            </w:r>
          </w:p>
        </w:tc>
        <w:tc>
          <w:tcPr>
            <w:tcW w:w="708" w:type="dxa"/>
            <w:shd w:val="clear" w:color="auto" w:fill="auto"/>
            <w:noWrap/>
            <w:vAlign w:val="center"/>
            <w:hideMark/>
          </w:tcPr>
          <w:p w14:paraId="2D397B71"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40</w:t>
            </w:r>
          </w:p>
        </w:tc>
      </w:tr>
      <w:tr w:rsidR="00472A90" w:rsidRPr="00472A90" w14:paraId="7E8D5275" w14:textId="77777777" w:rsidTr="00337342">
        <w:trPr>
          <w:trHeight w:val="837"/>
        </w:trPr>
        <w:tc>
          <w:tcPr>
            <w:tcW w:w="660" w:type="dxa"/>
            <w:shd w:val="clear" w:color="auto" w:fill="auto"/>
            <w:noWrap/>
            <w:vAlign w:val="center"/>
            <w:hideMark/>
          </w:tcPr>
          <w:p w14:paraId="141AA01C"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12</w:t>
            </w:r>
          </w:p>
        </w:tc>
        <w:tc>
          <w:tcPr>
            <w:tcW w:w="7982" w:type="dxa"/>
            <w:shd w:val="clear" w:color="auto" w:fill="auto"/>
            <w:vAlign w:val="center"/>
            <w:hideMark/>
          </w:tcPr>
          <w:p w14:paraId="5C7D2138" w14:textId="77777777" w:rsidR="00472A90" w:rsidRPr="00472A90" w:rsidRDefault="00472A90" w:rsidP="001500C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Wzmacniacz mleka kobiecego dla wcześniaków oraz niemowląt o małej masie urodzeniowej. Zawiera w 100% hydrolizowane białko serwatkowe, MCT i niezbędne kwasy tłuszczowe, w tym DHA, LA i ALA oraz witaminy i składniki mineralne. Opakowanie -72 saszetek po 1g.</w:t>
            </w:r>
          </w:p>
        </w:tc>
        <w:tc>
          <w:tcPr>
            <w:tcW w:w="851" w:type="dxa"/>
            <w:shd w:val="clear" w:color="auto" w:fill="auto"/>
            <w:noWrap/>
            <w:vAlign w:val="center"/>
            <w:hideMark/>
          </w:tcPr>
          <w:p w14:paraId="47705362"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op</w:t>
            </w:r>
          </w:p>
        </w:tc>
        <w:tc>
          <w:tcPr>
            <w:tcW w:w="708" w:type="dxa"/>
            <w:shd w:val="clear" w:color="auto" w:fill="auto"/>
            <w:noWrap/>
            <w:vAlign w:val="center"/>
            <w:hideMark/>
          </w:tcPr>
          <w:p w14:paraId="3B3BC1F9"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3</w:t>
            </w:r>
          </w:p>
        </w:tc>
      </w:tr>
      <w:tr w:rsidR="00472A90" w:rsidRPr="00472A90" w14:paraId="2EFC07B4" w14:textId="77777777" w:rsidTr="00337342">
        <w:trPr>
          <w:trHeight w:val="1360"/>
        </w:trPr>
        <w:tc>
          <w:tcPr>
            <w:tcW w:w="660" w:type="dxa"/>
            <w:shd w:val="clear" w:color="auto" w:fill="auto"/>
            <w:noWrap/>
            <w:vAlign w:val="center"/>
            <w:hideMark/>
          </w:tcPr>
          <w:p w14:paraId="0EA14D04"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13</w:t>
            </w:r>
          </w:p>
        </w:tc>
        <w:tc>
          <w:tcPr>
            <w:tcW w:w="7982" w:type="dxa"/>
            <w:shd w:val="clear" w:color="auto" w:fill="auto"/>
            <w:vAlign w:val="center"/>
            <w:hideMark/>
          </w:tcPr>
          <w:p w14:paraId="5D144554" w14:textId="77777777" w:rsidR="00472A90" w:rsidRPr="00472A90" w:rsidRDefault="00472A90" w:rsidP="001500C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 xml:space="preserve">Mleko do postępowania dietetycznego dla wcześniaków i niemowląt o bardzo małej masie urodzeniowej, zawiera częściowo hydrolizowane białko serwatkowe, wartość energetyczna 80kcal. Zawartość w 100ml : tłuszcz 4g, w tym kwasy tłuszczowe nasycone 1,6g, trójglicerydy </w:t>
            </w:r>
            <w:proofErr w:type="spellStart"/>
            <w:r w:rsidRPr="00472A90">
              <w:rPr>
                <w:rFonts w:ascii="Georgia" w:hAnsi="Georgia" w:cs="Arial"/>
                <w:kern w:val="0"/>
                <w:sz w:val="18"/>
                <w:szCs w:val="18"/>
                <w:lang w:eastAsia="pl-PL"/>
              </w:rPr>
              <w:t>średniołańcuchowe</w:t>
            </w:r>
            <w:proofErr w:type="spellEnd"/>
            <w:r w:rsidRPr="00472A90">
              <w:rPr>
                <w:rFonts w:ascii="Georgia" w:hAnsi="Georgia" w:cs="Arial"/>
                <w:kern w:val="0"/>
                <w:sz w:val="18"/>
                <w:szCs w:val="18"/>
                <w:lang w:eastAsia="pl-PL"/>
              </w:rPr>
              <w:t xml:space="preserve"> 0,54g, kwasy tłuszczowe wielonasycone 0,8g, jednonasycone-1,2g, LCPUFA (DHA 19,8mg, ARA 19,8mg), białko 2,9g, żelazo 1,6mg, laktoza 5,7g. Butelka o pojemności 70ml.</w:t>
            </w:r>
          </w:p>
        </w:tc>
        <w:tc>
          <w:tcPr>
            <w:tcW w:w="851" w:type="dxa"/>
            <w:shd w:val="clear" w:color="auto" w:fill="auto"/>
            <w:noWrap/>
            <w:vAlign w:val="center"/>
            <w:hideMark/>
          </w:tcPr>
          <w:p w14:paraId="6DB48E2A"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szt.</w:t>
            </w:r>
          </w:p>
        </w:tc>
        <w:tc>
          <w:tcPr>
            <w:tcW w:w="708" w:type="dxa"/>
            <w:shd w:val="clear" w:color="auto" w:fill="auto"/>
            <w:noWrap/>
            <w:vAlign w:val="center"/>
            <w:hideMark/>
          </w:tcPr>
          <w:p w14:paraId="42BEDB9E"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512</w:t>
            </w:r>
          </w:p>
        </w:tc>
      </w:tr>
    </w:tbl>
    <w:p w14:paraId="0151CBEB" w14:textId="3A08A3A1" w:rsidR="00472A90" w:rsidRDefault="00472A90" w:rsidP="00472A90">
      <w:pPr>
        <w:pStyle w:val="Akapitzlist1"/>
        <w:spacing w:line="360" w:lineRule="auto"/>
        <w:ind w:left="0"/>
        <w:rPr>
          <w:rFonts w:ascii="Georgia" w:hAnsi="Georgia" w:cs="Georgia"/>
          <w:b/>
          <w:bCs/>
          <w:sz w:val="22"/>
          <w:szCs w:val="22"/>
        </w:rPr>
      </w:pPr>
    </w:p>
    <w:p w14:paraId="787A263C" w14:textId="3CB618C7" w:rsidR="00472A90" w:rsidRPr="001500C2" w:rsidRDefault="00472A90" w:rsidP="00472A90">
      <w:pPr>
        <w:pStyle w:val="Akapitzlist1"/>
        <w:spacing w:line="360" w:lineRule="auto"/>
        <w:ind w:left="0"/>
        <w:rPr>
          <w:rFonts w:ascii="Georgia" w:hAnsi="Georgia" w:cs="Georgia"/>
          <w:b/>
          <w:bCs/>
          <w:sz w:val="20"/>
          <w:szCs w:val="20"/>
        </w:rPr>
      </w:pPr>
      <w:r w:rsidRPr="001500C2">
        <w:rPr>
          <w:rFonts w:ascii="Georgia" w:hAnsi="Georgia" w:cs="Georgia"/>
          <w:b/>
          <w:bCs/>
          <w:sz w:val="20"/>
          <w:szCs w:val="20"/>
        </w:rPr>
        <w:t>Pakiet nr 3</w:t>
      </w:r>
    </w:p>
    <w:p w14:paraId="30E16808" w14:textId="5260B74C" w:rsidR="00472A90" w:rsidRDefault="00472A90" w:rsidP="00472A90">
      <w:pPr>
        <w:pStyle w:val="Akapitzlist1"/>
        <w:spacing w:line="360" w:lineRule="auto"/>
        <w:ind w:left="0"/>
        <w:rPr>
          <w:rFonts w:ascii="Georgia" w:hAnsi="Georgia" w:cs="Georgia"/>
          <w:b/>
          <w:bCs/>
          <w:sz w:val="22"/>
          <w:szCs w:val="22"/>
        </w:rPr>
      </w:pPr>
    </w:p>
    <w:tbl>
      <w:tblPr>
        <w:tblW w:w="10201" w:type="dxa"/>
        <w:tblInd w:w="75" w:type="dxa"/>
        <w:tblCellMar>
          <w:left w:w="70" w:type="dxa"/>
          <w:right w:w="70" w:type="dxa"/>
        </w:tblCellMar>
        <w:tblLook w:val="04A0" w:firstRow="1" w:lastRow="0" w:firstColumn="1" w:lastColumn="0" w:noHBand="0" w:noVBand="1"/>
      </w:tblPr>
      <w:tblGrid>
        <w:gridCol w:w="680"/>
        <w:gridCol w:w="7962"/>
        <w:gridCol w:w="840"/>
        <w:gridCol w:w="719"/>
      </w:tblGrid>
      <w:tr w:rsidR="00472A90" w:rsidRPr="00472A90" w14:paraId="3D128063" w14:textId="77777777" w:rsidTr="00337342">
        <w:trPr>
          <w:trHeight w:val="510"/>
        </w:trPr>
        <w:tc>
          <w:tcPr>
            <w:tcW w:w="68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2B281827" w14:textId="77777777" w:rsidR="00472A90" w:rsidRPr="00472A90" w:rsidRDefault="00472A90" w:rsidP="001500C2">
            <w:pPr>
              <w:suppressAutoHyphens w:val="0"/>
              <w:spacing w:line="276" w:lineRule="auto"/>
              <w:jc w:val="center"/>
              <w:textAlignment w:val="auto"/>
              <w:rPr>
                <w:rFonts w:ascii="Georgia" w:hAnsi="Georgia" w:cs="Arial"/>
                <w:b/>
                <w:bCs/>
                <w:kern w:val="0"/>
                <w:sz w:val="18"/>
                <w:szCs w:val="18"/>
                <w:lang w:eastAsia="pl-PL"/>
              </w:rPr>
            </w:pPr>
            <w:r w:rsidRPr="00472A90">
              <w:rPr>
                <w:rFonts w:ascii="Georgia" w:hAnsi="Georgia" w:cs="Arial"/>
                <w:b/>
                <w:bCs/>
                <w:kern w:val="0"/>
                <w:sz w:val="18"/>
                <w:szCs w:val="18"/>
                <w:lang w:eastAsia="pl-PL"/>
              </w:rPr>
              <w:t>L.p.</w:t>
            </w:r>
          </w:p>
        </w:tc>
        <w:tc>
          <w:tcPr>
            <w:tcW w:w="7962"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3C334D76" w14:textId="77777777" w:rsidR="00472A90" w:rsidRPr="00472A90" w:rsidRDefault="00472A90" w:rsidP="001500C2">
            <w:pPr>
              <w:suppressAutoHyphens w:val="0"/>
              <w:spacing w:line="276" w:lineRule="auto"/>
              <w:jc w:val="center"/>
              <w:textAlignment w:val="auto"/>
              <w:rPr>
                <w:rFonts w:ascii="Georgia" w:hAnsi="Georgia" w:cs="Arial"/>
                <w:b/>
                <w:bCs/>
                <w:kern w:val="0"/>
                <w:sz w:val="18"/>
                <w:szCs w:val="18"/>
                <w:lang w:eastAsia="pl-PL"/>
              </w:rPr>
            </w:pPr>
            <w:r w:rsidRPr="00472A90">
              <w:rPr>
                <w:rFonts w:ascii="Georgia" w:hAnsi="Georgia" w:cs="Arial"/>
                <w:b/>
                <w:bCs/>
                <w:kern w:val="0"/>
                <w:sz w:val="18"/>
                <w:szCs w:val="18"/>
                <w:lang w:eastAsia="pl-PL"/>
              </w:rPr>
              <w:t>Opis asortymentu</w:t>
            </w:r>
          </w:p>
        </w:tc>
        <w:tc>
          <w:tcPr>
            <w:tcW w:w="840"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172F71AD" w14:textId="77777777" w:rsidR="00472A90" w:rsidRPr="00472A90" w:rsidRDefault="00472A90" w:rsidP="001500C2">
            <w:pPr>
              <w:suppressAutoHyphens w:val="0"/>
              <w:spacing w:line="276" w:lineRule="auto"/>
              <w:jc w:val="center"/>
              <w:textAlignment w:val="auto"/>
              <w:rPr>
                <w:rFonts w:ascii="Georgia" w:hAnsi="Georgia" w:cs="Arial"/>
                <w:b/>
                <w:bCs/>
                <w:kern w:val="0"/>
                <w:sz w:val="18"/>
                <w:szCs w:val="18"/>
                <w:lang w:eastAsia="pl-PL"/>
              </w:rPr>
            </w:pPr>
            <w:r w:rsidRPr="00472A90">
              <w:rPr>
                <w:rFonts w:ascii="Georgia" w:hAnsi="Georgia" w:cs="Arial"/>
                <w:b/>
                <w:bCs/>
                <w:kern w:val="0"/>
                <w:sz w:val="18"/>
                <w:szCs w:val="18"/>
                <w:lang w:eastAsia="pl-PL"/>
              </w:rPr>
              <w:t>j.m.</w:t>
            </w:r>
          </w:p>
        </w:tc>
        <w:tc>
          <w:tcPr>
            <w:tcW w:w="719"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1228AA1B" w14:textId="77777777" w:rsidR="00472A90" w:rsidRPr="00472A90" w:rsidRDefault="00472A90" w:rsidP="001500C2">
            <w:pPr>
              <w:suppressAutoHyphens w:val="0"/>
              <w:spacing w:line="276" w:lineRule="auto"/>
              <w:jc w:val="center"/>
              <w:textAlignment w:val="auto"/>
              <w:rPr>
                <w:rFonts w:ascii="Georgia" w:hAnsi="Georgia" w:cs="Arial"/>
                <w:b/>
                <w:bCs/>
                <w:kern w:val="0"/>
                <w:sz w:val="18"/>
                <w:szCs w:val="18"/>
                <w:lang w:eastAsia="pl-PL"/>
              </w:rPr>
            </w:pPr>
            <w:r w:rsidRPr="00472A90">
              <w:rPr>
                <w:rFonts w:ascii="Georgia" w:hAnsi="Georgia" w:cs="Arial"/>
                <w:b/>
                <w:bCs/>
                <w:kern w:val="0"/>
                <w:sz w:val="18"/>
                <w:szCs w:val="18"/>
                <w:lang w:eastAsia="pl-PL"/>
              </w:rPr>
              <w:t>Ilość</w:t>
            </w:r>
          </w:p>
        </w:tc>
      </w:tr>
      <w:tr w:rsidR="00472A90" w:rsidRPr="00472A90" w14:paraId="02421EB7" w14:textId="77777777" w:rsidTr="001500C2">
        <w:trPr>
          <w:trHeight w:val="76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9D420BF"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1</w:t>
            </w:r>
          </w:p>
        </w:tc>
        <w:tc>
          <w:tcPr>
            <w:tcW w:w="7962" w:type="dxa"/>
            <w:tcBorders>
              <w:top w:val="nil"/>
              <w:left w:val="nil"/>
              <w:bottom w:val="single" w:sz="4" w:space="0" w:color="auto"/>
              <w:right w:val="single" w:sz="4" w:space="0" w:color="auto"/>
            </w:tcBorders>
            <w:shd w:val="clear" w:color="auto" w:fill="auto"/>
            <w:vAlign w:val="center"/>
            <w:hideMark/>
          </w:tcPr>
          <w:p w14:paraId="29F8FD81" w14:textId="77777777" w:rsidR="00472A90" w:rsidRPr="00472A90" w:rsidRDefault="00472A90" w:rsidP="001500C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Mleko początkowe dla dzieci zdrowych, butelka 59ml, zawierające kwasy omega z organizmów jednokomórkowych.</w:t>
            </w:r>
          </w:p>
        </w:tc>
        <w:tc>
          <w:tcPr>
            <w:tcW w:w="840" w:type="dxa"/>
            <w:tcBorders>
              <w:top w:val="nil"/>
              <w:left w:val="nil"/>
              <w:bottom w:val="single" w:sz="4" w:space="0" w:color="auto"/>
              <w:right w:val="single" w:sz="4" w:space="0" w:color="auto"/>
            </w:tcBorders>
            <w:shd w:val="clear" w:color="auto" w:fill="auto"/>
            <w:noWrap/>
            <w:vAlign w:val="center"/>
            <w:hideMark/>
          </w:tcPr>
          <w:p w14:paraId="50220798"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szt.</w:t>
            </w:r>
          </w:p>
        </w:tc>
        <w:tc>
          <w:tcPr>
            <w:tcW w:w="719" w:type="dxa"/>
            <w:tcBorders>
              <w:top w:val="nil"/>
              <w:left w:val="nil"/>
              <w:bottom w:val="single" w:sz="4" w:space="0" w:color="auto"/>
              <w:right w:val="single" w:sz="4" w:space="0" w:color="auto"/>
            </w:tcBorders>
            <w:shd w:val="clear" w:color="auto" w:fill="auto"/>
            <w:noWrap/>
            <w:vAlign w:val="center"/>
            <w:hideMark/>
          </w:tcPr>
          <w:p w14:paraId="448A21DE"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480</w:t>
            </w:r>
          </w:p>
        </w:tc>
      </w:tr>
      <w:tr w:rsidR="00472A90" w:rsidRPr="00472A90" w14:paraId="54536D23" w14:textId="77777777" w:rsidTr="001500C2">
        <w:trPr>
          <w:trHeight w:val="76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DA0F685"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2</w:t>
            </w:r>
          </w:p>
        </w:tc>
        <w:tc>
          <w:tcPr>
            <w:tcW w:w="7962" w:type="dxa"/>
            <w:tcBorders>
              <w:top w:val="nil"/>
              <w:left w:val="nil"/>
              <w:bottom w:val="single" w:sz="4" w:space="0" w:color="auto"/>
              <w:right w:val="single" w:sz="4" w:space="0" w:color="auto"/>
            </w:tcBorders>
            <w:shd w:val="clear" w:color="auto" w:fill="auto"/>
            <w:vAlign w:val="center"/>
            <w:hideMark/>
          </w:tcPr>
          <w:p w14:paraId="631E3451" w14:textId="77777777" w:rsidR="00472A90" w:rsidRPr="00472A90" w:rsidRDefault="00472A90" w:rsidP="001500C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Smoczki sterylne, jednorazowe przeznaczone do butelek z gotowym mlekiem dla niemowląt, kompatybilne z opakowaniem z pozycji nr 1.</w:t>
            </w:r>
          </w:p>
        </w:tc>
        <w:tc>
          <w:tcPr>
            <w:tcW w:w="840" w:type="dxa"/>
            <w:tcBorders>
              <w:top w:val="nil"/>
              <w:left w:val="nil"/>
              <w:bottom w:val="single" w:sz="4" w:space="0" w:color="auto"/>
              <w:right w:val="single" w:sz="4" w:space="0" w:color="auto"/>
            </w:tcBorders>
            <w:shd w:val="clear" w:color="auto" w:fill="auto"/>
            <w:noWrap/>
            <w:vAlign w:val="center"/>
            <w:hideMark/>
          </w:tcPr>
          <w:p w14:paraId="18C9FCC4"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szt.</w:t>
            </w:r>
          </w:p>
        </w:tc>
        <w:tc>
          <w:tcPr>
            <w:tcW w:w="719" w:type="dxa"/>
            <w:tcBorders>
              <w:top w:val="nil"/>
              <w:left w:val="nil"/>
              <w:bottom w:val="single" w:sz="4" w:space="0" w:color="auto"/>
              <w:right w:val="single" w:sz="4" w:space="0" w:color="auto"/>
            </w:tcBorders>
            <w:shd w:val="clear" w:color="auto" w:fill="auto"/>
            <w:noWrap/>
            <w:vAlign w:val="center"/>
            <w:hideMark/>
          </w:tcPr>
          <w:p w14:paraId="17F2AFEA"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480</w:t>
            </w:r>
          </w:p>
        </w:tc>
      </w:tr>
    </w:tbl>
    <w:p w14:paraId="49A4C092" w14:textId="507C8AC3" w:rsidR="00472A90" w:rsidRDefault="00472A90" w:rsidP="00472A90">
      <w:pPr>
        <w:pStyle w:val="Akapitzlist1"/>
        <w:spacing w:line="360" w:lineRule="auto"/>
        <w:ind w:left="0"/>
        <w:rPr>
          <w:rFonts w:ascii="Georgia" w:hAnsi="Georgia" w:cs="Georgia"/>
          <w:b/>
          <w:bCs/>
          <w:sz w:val="22"/>
          <w:szCs w:val="22"/>
        </w:rPr>
      </w:pPr>
    </w:p>
    <w:p w14:paraId="54E43FFE" w14:textId="032D2F78" w:rsidR="00472A90" w:rsidRPr="001500C2" w:rsidRDefault="00472A90" w:rsidP="00472A90">
      <w:pPr>
        <w:pStyle w:val="Akapitzlist1"/>
        <w:spacing w:line="360" w:lineRule="auto"/>
        <w:ind w:left="0"/>
        <w:rPr>
          <w:rFonts w:ascii="Georgia" w:hAnsi="Georgia" w:cs="Georgia"/>
          <w:b/>
          <w:bCs/>
          <w:sz w:val="20"/>
          <w:szCs w:val="20"/>
        </w:rPr>
      </w:pPr>
      <w:r w:rsidRPr="001500C2">
        <w:rPr>
          <w:rFonts w:ascii="Georgia" w:hAnsi="Georgia" w:cs="Georgia"/>
          <w:b/>
          <w:bCs/>
          <w:sz w:val="20"/>
          <w:szCs w:val="20"/>
        </w:rPr>
        <w:t>Pakiet nr 4</w:t>
      </w:r>
    </w:p>
    <w:p w14:paraId="7782C24B" w14:textId="6E649DD3" w:rsidR="00472A90" w:rsidRDefault="00472A90" w:rsidP="00472A90">
      <w:pPr>
        <w:pStyle w:val="Akapitzlist1"/>
        <w:spacing w:line="360" w:lineRule="auto"/>
        <w:ind w:left="0"/>
        <w:rPr>
          <w:rFonts w:ascii="Georgia" w:hAnsi="Georgia" w:cs="Georgia"/>
          <w:b/>
          <w:bCs/>
          <w:sz w:val="22"/>
          <w:szCs w:val="22"/>
        </w:rPr>
      </w:pPr>
    </w:p>
    <w:tbl>
      <w:tblPr>
        <w:tblW w:w="10201" w:type="dxa"/>
        <w:tblInd w:w="75" w:type="dxa"/>
        <w:tblCellMar>
          <w:left w:w="70" w:type="dxa"/>
          <w:right w:w="70" w:type="dxa"/>
        </w:tblCellMar>
        <w:tblLook w:val="04A0" w:firstRow="1" w:lastRow="0" w:firstColumn="1" w:lastColumn="0" w:noHBand="0" w:noVBand="1"/>
      </w:tblPr>
      <w:tblGrid>
        <w:gridCol w:w="600"/>
        <w:gridCol w:w="8042"/>
        <w:gridCol w:w="851"/>
        <w:gridCol w:w="708"/>
      </w:tblGrid>
      <w:tr w:rsidR="00472A90" w:rsidRPr="00472A90" w14:paraId="047E83D9" w14:textId="77777777" w:rsidTr="00337342">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2D2A86E6" w14:textId="77777777" w:rsidR="00472A90" w:rsidRPr="00472A90" w:rsidRDefault="00472A90" w:rsidP="001500C2">
            <w:pPr>
              <w:suppressAutoHyphens w:val="0"/>
              <w:spacing w:line="276" w:lineRule="auto"/>
              <w:jc w:val="center"/>
              <w:textAlignment w:val="auto"/>
              <w:rPr>
                <w:rFonts w:ascii="Georgia" w:hAnsi="Georgia" w:cs="Arial"/>
                <w:b/>
                <w:bCs/>
                <w:kern w:val="0"/>
                <w:sz w:val="18"/>
                <w:szCs w:val="18"/>
                <w:lang w:eastAsia="pl-PL"/>
              </w:rPr>
            </w:pPr>
            <w:r w:rsidRPr="00472A90">
              <w:rPr>
                <w:rFonts w:ascii="Georgia" w:hAnsi="Georgia" w:cs="Arial"/>
                <w:b/>
                <w:bCs/>
                <w:kern w:val="0"/>
                <w:sz w:val="18"/>
                <w:szCs w:val="18"/>
                <w:lang w:eastAsia="pl-PL"/>
              </w:rPr>
              <w:t>L.p.</w:t>
            </w:r>
          </w:p>
        </w:tc>
        <w:tc>
          <w:tcPr>
            <w:tcW w:w="8042"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5385F02F" w14:textId="77777777" w:rsidR="00472A90" w:rsidRPr="00472A90" w:rsidRDefault="00472A90" w:rsidP="001500C2">
            <w:pPr>
              <w:suppressAutoHyphens w:val="0"/>
              <w:spacing w:line="276" w:lineRule="auto"/>
              <w:jc w:val="center"/>
              <w:textAlignment w:val="auto"/>
              <w:rPr>
                <w:rFonts w:ascii="Georgia" w:hAnsi="Georgia" w:cs="Arial"/>
                <w:b/>
                <w:bCs/>
                <w:kern w:val="0"/>
                <w:sz w:val="18"/>
                <w:szCs w:val="18"/>
                <w:lang w:eastAsia="pl-PL"/>
              </w:rPr>
            </w:pPr>
            <w:r w:rsidRPr="00472A90">
              <w:rPr>
                <w:rFonts w:ascii="Georgia" w:hAnsi="Georgia" w:cs="Arial"/>
                <w:b/>
                <w:bCs/>
                <w:kern w:val="0"/>
                <w:sz w:val="18"/>
                <w:szCs w:val="18"/>
                <w:lang w:eastAsia="pl-PL"/>
              </w:rPr>
              <w:t>Opis asortymentu</w:t>
            </w:r>
          </w:p>
        </w:tc>
        <w:tc>
          <w:tcPr>
            <w:tcW w:w="851"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545C289E" w14:textId="77777777" w:rsidR="00472A90" w:rsidRPr="00472A90" w:rsidRDefault="00472A90" w:rsidP="001500C2">
            <w:pPr>
              <w:suppressAutoHyphens w:val="0"/>
              <w:spacing w:line="276" w:lineRule="auto"/>
              <w:jc w:val="center"/>
              <w:textAlignment w:val="auto"/>
              <w:rPr>
                <w:rFonts w:ascii="Georgia" w:hAnsi="Georgia" w:cs="Arial"/>
                <w:b/>
                <w:bCs/>
                <w:kern w:val="0"/>
                <w:sz w:val="18"/>
                <w:szCs w:val="18"/>
                <w:lang w:eastAsia="pl-PL"/>
              </w:rPr>
            </w:pPr>
            <w:r w:rsidRPr="00472A90">
              <w:rPr>
                <w:rFonts w:ascii="Georgia" w:hAnsi="Georgia" w:cs="Arial"/>
                <w:b/>
                <w:bCs/>
                <w:kern w:val="0"/>
                <w:sz w:val="18"/>
                <w:szCs w:val="18"/>
                <w:lang w:eastAsia="pl-PL"/>
              </w:rPr>
              <w:t>J.m.</w:t>
            </w:r>
          </w:p>
        </w:tc>
        <w:tc>
          <w:tcPr>
            <w:tcW w:w="708"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6E8F24AA" w14:textId="77777777" w:rsidR="00472A90" w:rsidRPr="00472A90" w:rsidRDefault="00472A90" w:rsidP="001500C2">
            <w:pPr>
              <w:suppressAutoHyphens w:val="0"/>
              <w:spacing w:line="276" w:lineRule="auto"/>
              <w:jc w:val="center"/>
              <w:textAlignment w:val="auto"/>
              <w:rPr>
                <w:rFonts w:ascii="Georgia" w:hAnsi="Georgia" w:cs="Arial"/>
                <w:b/>
                <w:bCs/>
                <w:kern w:val="0"/>
                <w:sz w:val="18"/>
                <w:szCs w:val="18"/>
                <w:lang w:eastAsia="pl-PL"/>
              </w:rPr>
            </w:pPr>
            <w:r w:rsidRPr="00472A90">
              <w:rPr>
                <w:rFonts w:ascii="Georgia" w:hAnsi="Georgia" w:cs="Arial"/>
                <w:b/>
                <w:bCs/>
                <w:kern w:val="0"/>
                <w:sz w:val="18"/>
                <w:szCs w:val="18"/>
                <w:lang w:eastAsia="pl-PL"/>
              </w:rPr>
              <w:t>Ilość</w:t>
            </w:r>
          </w:p>
        </w:tc>
      </w:tr>
      <w:tr w:rsidR="00472A90" w:rsidRPr="00472A90" w14:paraId="3C0CC161" w14:textId="77777777" w:rsidTr="001500C2">
        <w:trPr>
          <w:trHeight w:val="79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94D981"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1</w:t>
            </w:r>
          </w:p>
        </w:tc>
        <w:tc>
          <w:tcPr>
            <w:tcW w:w="8042" w:type="dxa"/>
            <w:tcBorders>
              <w:top w:val="nil"/>
              <w:left w:val="nil"/>
              <w:bottom w:val="single" w:sz="4" w:space="0" w:color="auto"/>
              <w:right w:val="single" w:sz="4" w:space="0" w:color="auto"/>
            </w:tcBorders>
            <w:shd w:val="clear" w:color="auto" w:fill="auto"/>
            <w:vAlign w:val="center"/>
            <w:hideMark/>
          </w:tcPr>
          <w:p w14:paraId="5D68C9C8" w14:textId="77777777" w:rsidR="00472A90" w:rsidRPr="00472A90" w:rsidRDefault="00472A90" w:rsidP="001500C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 xml:space="preserve">Łącznik służący do połączenia sondy z końcówką typu lejek z zestawem z zakończeniem typu </w:t>
            </w:r>
            <w:proofErr w:type="spellStart"/>
            <w:r w:rsidRPr="00472A90">
              <w:rPr>
                <w:rFonts w:ascii="Georgia" w:hAnsi="Georgia" w:cs="Arial"/>
                <w:kern w:val="0"/>
                <w:sz w:val="18"/>
                <w:szCs w:val="18"/>
                <w:lang w:eastAsia="pl-PL"/>
              </w:rPr>
              <w:t>Enfit</w:t>
            </w:r>
            <w:proofErr w:type="spellEnd"/>
            <w:r w:rsidRPr="00472A90">
              <w:rPr>
                <w:rFonts w:ascii="Georgia" w:hAnsi="Georgia" w:cs="Arial"/>
                <w:kern w:val="0"/>
                <w:sz w:val="18"/>
                <w:szCs w:val="18"/>
                <w:lang w:eastAsia="pl-PL"/>
              </w:rPr>
              <w:t xml:space="preserve">. Łącznik o konstrukcji schodkowej, pasujący do zakończeń typu lejek w </w:t>
            </w:r>
            <w:proofErr w:type="spellStart"/>
            <w:r w:rsidRPr="00472A90">
              <w:rPr>
                <w:rFonts w:ascii="Georgia" w:hAnsi="Georgia" w:cs="Arial"/>
                <w:kern w:val="0"/>
                <w:sz w:val="18"/>
                <w:szCs w:val="18"/>
                <w:lang w:eastAsia="pl-PL"/>
              </w:rPr>
              <w:t>wróżnych</w:t>
            </w:r>
            <w:proofErr w:type="spellEnd"/>
            <w:r w:rsidRPr="00472A90">
              <w:rPr>
                <w:rFonts w:ascii="Georgia" w:hAnsi="Georgia" w:cs="Arial"/>
                <w:kern w:val="0"/>
                <w:sz w:val="18"/>
                <w:szCs w:val="18"/>
                <w:lang w:eastAsia="pl-PL"/>
              </w:rPr>
              <w:t xml:space="preserve"> rozmiarach, kolor fioletowy w celu wyróżnienia linii. Nie zawiera ftalanów, sterylny </w:t>
            </w:r>
          </w:p>
        </w:tc>
        <w:tc>
          <w:tcPr>
            <w:tcW w:w="851" w:type="dxa"/>
            <w:tcBorders>
              <w:top w:val="nil"/>
              <w:left w:val="nil"/>
              <w:bottom w:val="single" w:sz="4" w:space="0" w:color="auto"/>
              <w:right w:val="single" w:sz="4" w:space="0" w:color="auto"/>
            </w:tcBorders>
            <w:shd w:val="clear" w:color="auto" w:fill="auto"/>
            <w:noWrap/>
            <w:vAlign w:val="center"/>
            <w:hideMark/>
          </w:tcPr>
          <w:p w14:paraId="1811E609"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01B29BB9"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900</w:t>
            </w:r>
          </w:p>
        </w:tc>
      </w:tr>
      <w:tr w:rsidR="00472A90" w:rsidRPr="00472A90" w14:paraId="41CC4528" w14:textId="77777777" w:rsidTr="001500C2">
        <w:trPr>
          <w:trHeight w:val="2951"/>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63706B"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2</w:t>
            </w:r>
          </w:p>
        </w:tc>
        <w:tc>
          <w:tcPr>
            <w:tcW w:w="8042" w:type="dxa"/>
            <w:tcBorders>
              <w:top w:val="nil"/>
              <w:left w:val="nil"/>
              <w:bottom w:val="single" w:sz="4" w:space="0" w:color="auto"/>
              <w:right w:val="single" w:sz="4" w:space="0" w:color="auto"/>
            </w:tcBorders>
            <w:shd w:val="clear" w:color="auto" w:fill="auto"/>
            <w:vAlign w:val="center"/>
            <w:hideMark/>
          </w:tcPr>
          <w:p w14:paraId="11DCA2F9" w14:textId="77777777" w:rsidR="00472A90" w:rsidRPr="00472A90" w:rsidRDefault="00472A90" w:rsidP="001500C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Zestaw uniwersalny do żywienia</w:t>
            </w:r>
            <w:r w:rsidRPr="00472A90">
              <w:rPr>
                <w:rFonts w:ascii="Georgia" w:hAnsi="Georgia" w:cs="Arial"/>
                <w:kern w:val="0"/>
                <w:sz w:val="18"/>
                <w:szCs w:val="18"/>
                <w:lang w:eastAsia="pl-PL"/>
              </w:rPr>
              <w:br/>
              <w:t xml:space="preserve">grawitacyjnego, umożliwiający połączenie </w:t>
            </w:r>
            <w:r w:rsidRPr="00472A90">
              <w:rPr>
                <w:rFonts w:ascii="Georgia" w:hAnsi="Georgia" w:cs="Arial"/>
                <w:kern w:val="0"/>
                <w:sz w:val="18"/>
                <w:szCs w:val="18"/>
                <w:lang w:eastAsia="pl-PL"/>
              </w:rPr>
              <w:br/>
              <w:t xml:space="preserve">zarówno z workiem żywieniowym, jak </w:t>
            </w:r>
            <w:r w:rsidRPr="00472A90">
              <w:rPr>
                <w:rFonts w:ascii="Georgia" w:hAnsi="Georgia" w:cs="Arial"/>
                <w:kern w:val="0"/>
                <w:sz w:val="18"/>
                <w:szCs w:val="18"/>
                <w:lang w:eastAsia="pl-PL"/>
              </w:rPr>
              <w:br/>
              <w:t xml:space="preserve">i butelką ( dostosowane do butelek o średnicy 39,4mm). Uniwersalne </w:t>
            </w:r>
            <w:proofErr w:type="spellStart"/>
            <w:r w:rsidRPr="00472A90">
              <w:rPr>
                <w:rFonts w:ascii="Georgia" w:hAnsi="Georgia" w:cs="Arial"/>
                <w:kern w:val="0"/>
                <w:sz w:val="18"/>
                <w:szCs w:val="18"/>
                <w:lang w:eastAsia="pl-PL"/>
              </w:rPr>
              <w:t>połaczenie</w:t>
            </w:r>
            <w:proofErr w:type="spellEnd"/>
            <w:r w:rsidRPr="00472A90">
              <w:rPr>
                <w:rFonts w:ascii="Georgia" w:hAnsi="Georgia" w:cs="Arial"/>
                <w:kern w:val="0"/>
                <w:sz w:val="18"/>
                <w:szCs w:val="18"/>
                <w:lang w:eastAsia="pl-PL"/>
              </w:rPr>
              <w:t xml:space="preserve"> umieszczone     na jednym drenie. Zestaw wyposażony w komorę </w:t>
            </w:r>
            <w:r w:rsidRPr="00472A90">
              <w:rPr>
                <w:rFonts w:ascii="Georgia" w:hAnsi="Georgia" w:cs="Arial"/>
                <w:kern w:val="0"/>
                <w:sz w:val="18"/>
                <w:szCs w:val="18"/>
                <w:lang w:eastAsia="pl-PL"/>
              </w:rPr>
              <w:br/>
              <w:t xml:space="preserve">kroplową, precyzyjny rolkowy regulator  </w:t>
            </w:r>
            <w:r w:rsidRPr="00472A90">
              <w:rPr>
                <w:rFonts w:ascii="Georgia" w:hAnsi="Georgia" w:cs="Arial"/>
                <w:kern w:val="0"/>
                <w:sz w:val="18"/>
                <w:szCs w:val="18"/>
                <w:lang w:eastAsia="pl-PL"/>
              </w:rPr>
              <w:br/>
              <w:t xml:space="preserve">przepływu, dodatkowy port do przepłukiwania </w:t>
            </w:r>
            <w:r w:rsidRPr="00472A90">
              <w:rPr>
                <w:rFonts w:ascii="Georgia" w:hAnsi="Georgia" w:cs="Arial"/>
                <w:kern w:val="0"/>
                <w:sz w:val="18"/>
                <w:szCs w:val="18"/>
                <w:lang w:eastAsia="pl-PL"/>
              </w:rPr>
              <w:br/>
              <w:t>i podawania leków. Zestaw zakończony łączem</w:t>
            </w:r>
            <w:r w:rsidRPr="00472A90">
              <w:rPr>
                <w:rFonts w:ascii="Georgia" w:hAnsi="Georgia" w:cs="Arial"/>
                <w:kern w:val="0"/>
                <w:sz w:val="18"/>
                <w:szCs w:val="18"/>
                <w:lang w:eastAsia="pl-PL"/>
              </w:rPr>
              <w:br/>
            </w:r>
            <w:proofErr w:type="spellStart"/>
            <w:r w:rsidRPr="00472A90">
              <w:rPr>
                <w:rFonts w:ascii="Georgia" w:hAnsi="Georgia" w:cs="Arial"/>
                <w:kern w:val="0"/>
                <w:sz w:val="18"/>
                <w:szCs w:val="18"/>
                <w:lang w:eastAsia="pl-PL"/>
              </w:rPr>
              <w:t>Enfit</w:t>
            </w:r>
            <w:proofErr w:type="spellEnd"/>
            <w:r w:rsidRPr="00472A90">
              <w:rPr>
                <w:rFonts w:ascii="Georgia" w:hAnsi="Georgia" w:cs="Arial"/>
                <w:kern w:val="0"/>
                <w:sz w:val="18"/>
                <w:szCs w:val="18"/>
                <w:lang w:eastAsia="pl-PL"/>
              </w:rPr>
              <w:t xml:space="preserve"> z nakręcaną ( odkręcaną ) końcówką</w:t>
            </w:r>
            <w:r w:rsidRPr="00472A90">
              <w:rPr>
                <w:rFonts w:ascii="Georgia" w:hAnsi="Georgia" w:cs="Arial"/>
                <w:kern w:val="0"/>
                <w:sz w:val="18"/>
                <w:szCs w:val="18"/>
                <w:lang w:eastAsia="pl-PL"/>
              </w:rPr>
              <w:br/>
              <w:t xml:space="preserve">( choinką ) w kolorze fioletowym w celu oznaczenia linii, umożliwiającą połączenie </w:t>
            </w:r>
            <w:r w:rsidRPr="00472A90">
              <w:rPr>
                <w:rFonts w:ascii="Georgia" w:hAnsi="Georgia" w:cs="Arial"/>
                <w:kern w:val="0"/>
                <w:sz w:val="18"/>
                <w:szCs w:val="18"/>
                <w:lang w:eastAsia="pl-PL"/>
              </w:rPr>
              <w:br/>
              <w:t>ze zgłębnikiem zakończonym końcówką typu lejek  w różnych rozmiarach.</w:t>
            </w:r>
            <w:r w:rsidRPr="00472A90">
              <w:rPr>
                <w:rFonts w:ascii="Georgia" w:hAnsi="Georgia" w:cs="Arial"/>
                <w:kern w:val="0"/>
                <w:sz w:val="18"/>
                <w:szCs w:val="18"/>
                <w:lang w:eastAsia="pl-PL"/>
              </w:rPr>
              <w:br/>
              <w:t>Długość 175 cm.</w:t>
            </w:r>
          </w:p>
        </w:tc>
        <w:tc>
          <w:tcPr>
            <w:tcW w:w="851" w:type="dxa"/>
            <w:tcBorders>
              <w:top w:val="nil"/>
              <w:left w:val="nil"/>
              <w:bottom w:val="single" w:sz="4" w:space="0" w:color="auto"/>
              <w:right w:val="single" w:sz="4" w:space="0" w:color="auto"/>
            </w:tcBorders>
            <w:shd w:val="clear" w:color="auto" w:fill="auto"/>
            <w:noWrap/>
            <w:vAlign w:val="center"/>
            <w:hideMark/>
          </w:tcPr>
          <w:p w14:paraId="5864E5B9"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szt.</w:t>
            </w:r>
          </w:p>
        </w:tc>
        <w:tc>
          <w:tcPr>
            <w:tcW w:w="708" w:type="dxa"/>
            <w:tcBorders>
              <w:top w:val="nil"/>
              <w:left w:val="nil"/>
              <w:bottom w:val="single" w:sz="4" w:space="0" w:color="auto"/>
              <w:right w:val="single" w:sz="4" w:space="0" w:color="auto"/>
            </w:tcBorders>
            <w:shd w:val="clear" w:color="auto" w:fill="auto"/>
            <w:noWrap/>
            <w:vAlign w:val="center"/>
            <w:hideMark/>
          </w:tcPr>
          <w:p w14:paraId="31CDDE0C" w14:textId="77777777" w:rsidR="00472A90" w:rsidRPr="00472A90" w:rsidRDefault="00472A90" w:rsidP="001500C2">
            <w:pPr>
              <w:suppressAutoHyphens w:val="0"/>
              <w:spacing w:line="276" w:lineRule="auto"/>
              <w:jc w:val="center"/>
              <w:textAlignment w:val="auto"/>
              <w:rPr>
                <w:rFonts w:ascii="Georgia" w:hAnsi="Georgia" w:cs="Arial"/>
                <w:kern w:val="0"/>
                <w:sz w:val="18"/>
                <w:szCs w:val="18"/>
                <w:lang w:eastAsia="pl-PL"/>
              </w:rPr>
            </w:pPr>
            <w:r w:rsidRPr="00472A90">
              <w:rPr>
                <w:rFonts w:ascii="Georgia" w:hAnsi="Georgia" w:cs="Arial"/>
                <w:kern w:val="0"/>
                <w:sz w:val="18"/>
                <w:szCs w:val="18"/>
                <w:lang w:eastAsia="pl-PL"/>
              </w:rPr>
              <w:t>180</w:t>
            </w:r>
          </w:p>
        </w:tc>
      </w:tr>
    </w:tbl>
    <w:p w14:paraId="0397F4A7" w14:textId="0175E7E8" w:rsidR="00472A90" w:rsidRDefault="00472A90" w:rsidP="00472A90">
      <w:pPr>
        <w:pStyle w:val="Akapitzlist1"/>
        <w:spacing w:line="360" w:lineRule="auto"/>
        <w:ind w:left="0"/>
        <w:rPr>
          <w:rFonts w:ascii="Georgia" w:hAnsi="Georgia" w:cs="Georgia"/>
          <w:b/>
          <w:bCs/>
          <w:sz w:val="22"/>
          <w:szCs w:val="22"/>
        </w:rPr>
      </w:pPr>
    </w:p>
    <w:p w14:paraId="234E4FE1" w14:textId="0E5B1EBE" w:rsidR="00D32080" w:rsidRDefault="00D32080" w:rsidP="00472A90">
      <w:pPr>
        <w:pStyle w:val="Akapitzlist1"/>
        <w:spacing w:line="360" w:lineRule="auto"/>
        <w:ind w:left="0"/>
        <w:rPr>
          <w:rFonts w:ascii="Georgia" w:hAnsi="Georgia" w:cs="Georgia"/>
          <w:b/>
          <w:bCs/>
          <w:sz w:val="22"/>
          <w:szCs w:val="22"/>
        </w:rPr>
      </w:pPr>
    </w:p>
    <w:p w14:paraId="58B7203F" w14:textId="045D0272" w:rsidR="00D32080" w:rsidRDefault="00D32080" w:rsidP="00472A90">
      <w:pPr>
        <w:pStyle w:val="Akapitzlist1"/>
        <w:spacing w:line="360" w:lineRule="auto"/>
        <w:ind w:left="0"/>
        <w:rPr>
          <w:rFonts w:ascii="Georgia" w:hAnsi="Georgia" w:cs="Georgia"/>
          <w:b/>
          <w:bCs/>
          <w:sz w:val="22"/>
          <w:szCs w:val="22"/>
        </w:rPr>
      </w:pPr>
    </w:p>
    <w:p w14:paraId="7F337A45" w14:textId="42D3F67F" w:rsidR="00D32080" w:rsidRDefault="00D32080" w:rsidP="00472A90">
      <w:pPr>
        <w:pStyle w:val="Akapitzlist1"/>
        <w:spacing w:line="360" w:lineRule="auto"/>
        <w:ind w:left="0"/>
        <w:rPr>
          <w:rFonts w:ascii="Georgia" w:hAnsi="Georgia" w:cs="Georgia"/>
          <w:b/>
          <w:bCs/>
          <w:sz w:val="22"/>
          <w:szCs w:val="22"/>
        </w:rPr>
      </w:pPr>
    </w:p>
    <w:p w14:paraId="58A43842" w14:textId="77777777" w:rsidR="00B848F0" w:rsidRDefault="00B848F0" w:rsidP="00472A90">
      <w:pPr>
        <w:pStyle w:val="Akapitzlist1"/>
        <w:spacing w:line="360" w:lineRule="auto"/>
        <w:ind w:left="0"/>
        <w:rPr>
          <w:rFonts w:ascii="Georgia" w:hAnsi="Georgia" w:cs="Georgia"/>
          <w:b/>
          <w:bCs/>
          <w:sz w:val="22"/>
          <w:szCs w:val="22"/>
        </w:rPr>
      </w:pPr>
    </w:p>
    <w:p w14:paraId="1F905AB6" w14:textId="76B8469C" w:rsidR="00472A90" w:rsidRPr="00337342" w:rsidRDefault="00472A90" w:rsidP="00472A90">
      <w:pPr>
        <w:pStyle w:val="Akapitzlist1"/>
        <w:spacing w:line="360" w:lineRule="auto"/>
        <w:ind w:left="0"/>
        <w:rPr>
          <w:rFonts w:ascii="Georgia" w:hAnsi="Georgia" w:cs="Georgia"/>
          <w:b/>
          <w:bCs/>
          <w:sz w:val="20"/>
          <w:szCs w:val="20"/>
        </w:rPr>
      </w:pPr>
      <w:r w:rsidRPr="00337342">
        <w:rPr>
          <w:rFonts w:ascii="Georgia" w:hAnsi="Georgia" w:cs="Georgia"/>
          <w:b/>
          <w:bCs/>
          <w:sz w:val="20"/>
          <w:szCs w:val="20"/>
        </w:rPr>
        <w:lastRenderedPageBreak/>
        <w:t>Pakiet nr 5</w:t>
      </w:r>
    </w:p>
    <w:p w14:paraId="1679D878" w14:textId="5B722891" w:rsidR="00472A90" w:rsidRDefault="00472A90" w:rsidP="00472A90">
      <w:pPr>
        <w:pStyle w:val="Akapitzlist1"/>
        <w:spacing w:line="360" w:lineRule="auto"/>
        <w:ind w:left="0"/>
        <w:rPr>
          <w:rFonts w:ascii="Georgia" w:hAnsi="Georgia" w:cs="Georgia"/>
          <w:b/>
          <w:bCs/>
          <w:sz w:val="22"/>
          <w:szCs w:val="22"/>
        </w:rPr>
      </w:pP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8142"/>
        <w:gridCol w:w="851"/>
        <w:gridCol w:w="708"/>
      </w:tblGrid>
      <w:tr w:rsidR="00337342" w:rsidRPr="00472A90" w14:paraId="488272B1" w14:textId="77777777" w:rsidTr="00337342">
        <w:trPr>
          <w:trHeight w:val="450"/>
        </w:trPr>
        <w:tc>
          <w:tcPr>
            <w:tcW w:w="500" w:type="dxa"/>
            <w:shd w:val="clear" w:color="auto" w:fill="DEEAF6" w:themeFill="accent5" w:themeFillTint="33"/>
            <w:noWrap/>
            <w:vAlign w:val="center"/>
            <w:hideMark/>
          </w:tcPr>
          <w:p w14:paraId="0ED126CB" w14:textId="77777777" w:rsidR="00472A90" w:rsidRPr="00472A90" w:rsidRDefault="00472A90" w:rsidP="00337342">
            <w:pPr>
              <w:suppressAutoHyphens w:val="0"/>
              <w:spacing w:line="276" w:lineRule="auto"/>
              <w:jc w:val="center"/>
              <w:textAlignment w:val="auto"/>
              <w:rPr>
                <w:rFonts w:ascii="Georgia" w:hAnsi="Georgia" w:cs="Arial"/>
                <w:b/>
                <w:bCs/>
                <w:color w:val="000000"/>
                <w:kern w:val="0"/>
                <w:sz w:val="18"/>
                <w:szCs w:val="18"/>
                <w:lang w:eastAsia="pl-PL"/>
              </w:rPr>
            </w:pPr>
            <w:r w:rsidRPr="00472A90">
              <w:rPr>
                <w:rFonts w:ascii="Georgia" w:hAnsi="Georgia" w:cs="Arial"/>
                <w:b/>
                <w:bCs/>
                <w:color w:val="000000"/>
                <w:kern w:val="0"/>
                <w:sz w:val="18"/>
                <w:szCs w:val="18"/>
                <w:lang w:eastAsia="pl-PL"/>
              </w:rPr>
              <w:t>L.p.</w:t>
            </w:r>
          </w:p>
        </w:tc>
        <w:tc>
          <w:tcPr>
            <w:tcW w:w="8142" w:type="dxa"/>
            <w:shd w:val="clear" w:color="auto" w:fill="DEEAF6" w:themeFill="accent5" w:themeFillTint="33"/>
            <w:noWrap/>
            <w:vAlign w:val="center"/>
            <w:hideMark/>
          </w:tcPr>
          <w:p w14:paraId="08C9F205" w14:textId="77777777" w:rsidR="00472A90" w:rsidRPr="00472A90" w:rsidRDefault="00472A90" w:rsidP="00337342">
            <w:pPr>
              <w:suppressAutoHyphens w:val="0"/>
              <w:spacing w:line="276" w:lineRule="auto"/>
              <w:jc w:val="center"/>
              <w:textAlignment w:val="auto"/>
              <w:rPr>
                <w:rFonts w:ascii="Georgia" w:hAnsi="Georgia" w:cs="Arial"/>
                <w:b/>
                <w:bCs/>
                <w:color w:val="000000"/>
                <w:kern w:val="0"/>
                <w:sz w:val="18"/>
                <w:szCs w:val="18"/>
                <w:lang w:eastAsia="pl-PL"/>
              </w:rPr>
            </w:pPr>
            <w:r w:rsidRPr="00472A90">
              <w:rPr>
                <w:rFonts w:ascii="Georgia" w:hAnsi="Georgia" w:cs="Arial"/>
                <w:b/>
                <w:bCs/>
                <w:color w:val="000000"/>
                <w:kern w:val="0"/>
                <w:sz w:val="18"/>
                <w:szCs w:val="18"/>
                <w:lang w:eastAsia="pl-PL"/>
              </w:rPr>
              <w:t>Opis asortymentu</w:t>
            </w:r>
          </w:p>
        </w:tc>
        <w:tc>
          <w:tcPr>
            <w:tcW w:w="851" w:type="dxa"/>
            <w:shd w:val="clear" w:color="auto" w:fill="DEEAF6" w:themeFill="accent5" w:themeFillTint="33"/>
            <w:noWrap/>
            <w:vAlign w:val="center"/>
            <w:hideMark/>
          </w:tcPr>
          <w:p w14:paraId="46566D1A" w14:textId="77777777" w:rsidR="00472A90" w:rsidRPr="00472A90" w:rsidRDefault="00472A90" w:rsidP="00337342">
            <w:pPr>
              <w:suppressAutoHyphens w:val="0"/>
              <w:spacing w:line="276" w:lineRule="auto"/>
              <w:jc w:val="center"/>
              <w:textAlignment w:val="auto"/>
              <w:rPr>
                <w:rFonts w:ascii="Georgia" w:hAnsi="Georgia" w:cs="Arial"/>
                <w:b/>
                <w:bCs/>
                <w:color w:val="000000"/>
                <w:kern w:val="0"/>
                <w:sz w:val="18"/>
                <w:szCs w:val="18"/>
                <w:lang w:eastAsia="pl-PL"/>
              </w:rPr>
            </w:pPr>
            <w:r w:rsidRPr="00472A90">
              <w:rPr>
                <w:rFonts w:ascii="Georgia" w:hAnsi="Georgia" w:cs="Arial"/>
                <w:b/>
                <w:bCs/>
                <w:color w:val="000000"/>
                <w:kern w:val="0"/>
                <w:sz w:val="18"/>
                <w:szCs w:val="18"/>
                <w:lang w:eastAsia="pl-PL"/>
              </w:rPr>
              <w:t>J.m.</w:t>
            </w:r>
          </w:p>
        </w:tc>
        <w:tc>
          <w:tcPr>
            <w:tcW w:w="708" w:type="dxa"/>
            <w:shd w:val="clear" w:color="auto" w:fill="DEEAF6" w:themeFill="accent5" w:themeFillTint="33"/>
            <w:noWrap/>
            <w:vAlign w:val="center"/>
            <w:hideMark/>
          </w:tcPr>
          <w:p w14:paraId="7CA45CA0" w14:textId="77777777" w:rsidR="00472A90" w:rsidRPr="00472A90" w:rsidRDefault="00472A90" w:rsidP="00337342">
            <w:pPr>
              <w:suppressAutoHyphens w:val="0"/>
              <w:spacing w:line="276" w:lineRule="auto"/>
              <w:jc w:val="center"/>
              <w:textAlignment w:val="auto"/>
              <w:rPr>
                <w:rFonts w:ascii="Georgia" w:hAnsi="Georgia" w:cs="Arial"/>
                <w:b/>
                <w:bCs/>
                <w:color w:val="000000"/>
                <w:kern w:val="0"/>
                <w:sz w:val="18"/>
                <w:szCs w:val="18"/>
                <w:lang w:eastAsia="pl-PL"/>
              </w:rPr>
            </w:pPr>
            <w:r w:rsidRPr="00472A90">
              <w:rPr>
                <w:rFonts w:ascii="Georgia" w:hAnsi="Georgia" w:cs="Arial"/>
                <w:b/>
                <w:bCs/>
                <w:color w:val="000000"/>
                <w:kern w:val="0"/>
                <w:sz w:val="18"/>
                <w:szCs w:val="18"/>
                <w:lang w:eastAsia="pl-PL"/>
              </w:rPr>
              <w:t>Ilość</w:t>
            </w:r>
          </w:p>
        </w:tc>
      </w:tr>
      <w:tr w:rsidR="00472A90" w:rsidRPr="00472A90" w14:paraId="4C3B8055" w14:textId="77777777" w:rsidTr="00337342">
        <w:trPr>
          <w:trHeight w:val="897"/>
        </w:trPr>
        <w:tc>
          <w:tcPr>
            <w:tcW w:w="500" w:type="dxa"/>
            <w:shd w:val="clear" w:color="auto" w:fill="auto"/>
            <w:noWrap/>
            <w:vAlign w:val="center"/>
            <w:hideMark/>
          </w:tcPr>
          <w:p w14:paraId="4F76C0D9" w14:textId="77777777" w:rsidR="00472A90" w:rsidRPr="00472A90" w:rsidRDefault="00472A90" w:rsidP="00337342">
            <w:pPr>
              <w:suppressAutoHyphens w:val="0"/>
              <w:spacing w:line="276" w:lineRule="auto"/>
              <w:jc w:val="center"/>
              <w:textAlignment w:val="auto"/>
              <w:rPr>
                <w:rFonts w:ascii="Georgia" w:hAnsi="Georgia" w:cs="Arial"/>
                <w:color w:val="000000"/>
                <w:kern w:val="0"/>
                <w:sz w:val="18"/>
                <w:szCs w:val="18"/>
                <w:lang w:eastAsia="pl-PL"/>
              </w:rPr>
            </w:pPr>
            <w:r w:rsidRPr="00472A90">
              <w:rPr>
                <w:rFonts w:ascii="Georgia" w:hAnsi="Georgia" w:cs="Arial"/>
                <w:color w:val="000000"/>
                <w:kern w:val="0"/>
                <w:sz w:val="18"/>
                <w:szCs w:val="18"/>
                <w:lang w:eastAsia="pl-PL"/>
              </w:rPr>
              <w:t>1</w:t>
            </w:r>
          </w:p>
        </w:tc>
        <w:tc>
          <w:tcPr>
            <w:tcW w:w="8142" w:type="dxa"/>
            <w:shd w:val="clear" w:color="auto" w:fill="auto"/>
            <w:vAlign w:val="center"/>
            <w:hideMark/>
          </w:tcPr>
          <w:p w14:paraId="19D128CA" w14:textId="77777777" w:rsidR="00472A90" w:rsidRPr="00472A90" w:rsidRDefault="00472A90" w:rsidP="00337342">
            <w:pPr>
              <w:suppressAutoHyphens w:val="0"/>
              <w:spacing w:line="276" w:lineRule="auto"/>
              <w:textAlignment w:val="auto"/>
              <w:rPr>
                <w:rFonts w:ascii="Georgia" w:hAnsi="Georgia" w:cs="Arial"/>
                <w:kern w:val="0"/>
                <w:sz w:val="18"/>
                <w:szCs w:val="18"/>
                <w:lang w:eastAsia="pl-PL"/>
              </w:rPr>
            </w:pPr>
            <w:proofErr w:type="spellStart"/>
            <w:r w:rsidRPr="00472A90">
              <w:rPr>
                <w:rFonts w:ascii="Georgia" w:hAnsi="Georgia" w:cs="Arial"/>
                <w:kern w:val="0"/>
                <w:sz w:val="18"/>
                <w:szCs w:val="18"/>
                <w:lang w:eastAsia="pl-PL"/>
              </w:rPr>
              <w:t>Koktail</w:t>
            </w:r>
            <w:proofErr w:type="spellEnd"/>
            <w:r w:rsidRPr="00472A90">
              <w:rPr>
                <w:rFonts w:ascii="Georgia" w:hAnsi="Georgia" w:cs="Arial"/>
                <w:kern w:val="0"/>
                <w:sz w:val="18"/>
                <w:szCs w:val="18"/>
                <w:lang w:eastAsia="pl-PL"/>
              </w:rPr>
              <w:t xml:space="preserve"> odżywczy oparty wyłącznie na białku serwatkowym, wolny od kazeiny. Każda porcja zawiera 15g białka, aminokwasy egzogenne-8,7g, NNKT 5g, , błonnik-5g, witaminy i składniki mineralne. Opakowanie 6 saszetek po 65g</w:t>
            </w:r>
          </w:p>
        </w:tc>
        <w:tc>
          <w:tcPr>
            <w:tcW w:w="851" w:type="dxa"/>
            <w:shd w:val="clear" w:color="auto" w:fill="auto"/>
            <w:noWrap/>
            <w:vAlign w:val="center"/>
            <w:hideMark/>
          </w:tcPr>
          <w:p w14:paraId="08168CB3" w14:textId="77777777" w:rsidR="00472A90" w:rsidRPr="00472A90" w:rsidRDefault="00472A90" w:rsidP="00337342">
            <w:pPr>
              <w:suppressAutoHyphens w:val="0"/>
              <w:spacing w:line="276" w:lineRule="auto"/>
              <w:jc w:val="center"/>
              <w:textAlignment w:val="auto"/>
              <w:rPr>
                <w:rFonts w:ascii="Georgia" w:hAnsi="Georgia" w:cs="Arial"/>
                <w:color w:val="000000"/>
                <w:kern w:val="0"/>
                <w:sz w:val="18"/>
                <w:szCs w:val="18"/>
                <w:lang w:eastAsia="pl-PL"/>
              </w:rPr>
            </w:pPr>
            <w:r w:rsidRPr="00472A90">
              <w:rPr>
                <w:rFonts w:ascii="Georgia" w:hAnsi="Georgia" w:cs="Arial"/>
                <w:color w:val="000000"/>
                <w:kern w:val="0"/>
                <w:sz w:val="18"/>
                <w:szCs w:val="18"/>
                <w:lang w:eastAsia="pl-PL"/>
              </w:rPr>
              <w:t>op.</w:t>
            </w:r>
          </w:p>
        </w:tc>
        <w:tc>
          <w:tcPr>
            <w:tcW w:w="708" w:type="dxa"/>
            <w:shd w:val="clear" w:color="auto" w:fill="auto"/>
            <w:noWrap/>
            <w:vAlign w:val="center"/>
            <w:hideMark/>
          </w:tcPr>
          <w:p w14:paraId="64207529" w14:textId="77777777" w:rsidR="00472A90" w:rsidRPr="00472A90" w:rsidRDefault="00472A90" w:rsidP="00337342">
            <w:pPr>
              <w:suppressAutoHyphens w:val="0"/>
              <w:spacing w:line="276" w:lineRule="auto"/>
              <w:jc w:val="center"/>
              <w:textAlignment w:val="auto"/>
              <w:rPr>
                <w:rFonts w:ascii="Georgia" w:hAnsi="Georgia" w:cs="Arial"/>
                <w:color w:val="000000"/>
                <w:kern w:val="0"/>
                <w:sz w:val="18"/>
                <w:szCs w:val="18"/>
                <w:lang w:eastAsia="pl-PL"/>
              </w:rPr>
            </w:pPr>
            <w:r w:rsidRPr="00472A90">
              <w:rPr>
                <w:rFonts w:ascii="Georgia" w:hAnsi="Georgia" w:cs="Arial"/>
                <w:color w:val="000000"/>
                <w:kern w:val="0"/>
                <w:sz w:val="18"/>
                <w:szCs w:val="18"/>
                <w:lang w:eastAsia="pl-PL"/>
              </w:rPr>
              <w:t>40</w:t>
            </w:r>
          </w:p>
        </w:tc>
      </w:tr>
      <w:tr w:rsidR="00472A90" w:rsidRPr="00472A90" w14:paraId="73395D4D" w14:textId="77777777" w:rsidTr="00337342">
        <w:trPr>
          <w:trHeight w:val="1125"/>
        </w:trPr>
        <w:tc>
          <w:tcPr>
            <w:tcW w:w="500" w:type="dxa"/>
            <w:shd w:val="clear" w:color="auto" w:fill="auto"/>
            <w:noWrap/>
            <w:vAlign w:val="center"/>
            <w:hideMark/>
          </w:tcPr>
          <w:p w14:paraId="21B71FF0" w14:textId="77777777" w:rsidR="00472A90" w:rsidRPr="00472A90" w:rsidRDefault="00472A90" w:rsidP="00337342">
            <w:pPr>
              <w:suppressAutoHyphens w:val="0"/>
              <w:spacing w:line="276" w:lineRule="auto"/>
              <w:jc w:val="center"/>
              <w:textAlignment w:val="auto"/>
              <w:rPr>
                <w:rFonts w:ascii="Georgia" w:hAnsi="Georgia" w:cs="Arial"/>
                <w:color w:val="000000"/>
                <w:kern w:val="0"/>
                <w:sz w:val="18"/>
                <w:szCs w:val="18"/>
                <w:lang w:eastAsia="pl-PL"/>
              </w:rPr>
            </w:pPr>
            <w:r w:rsidRPr="00472A90">
              <w:rPr>
                <w:rFonts w:ascii="Georgia" w:hAnsi="Georgia" w:cs="Arial"/>
                <w:color w:val="000000"/>
                <w:kern w:val="0"/>
                <w:sz w:val="18"/>
                <w:szCs w:val="18"/>
                <w:lang w:eastAsia="pl-PL"/>
              </w:rPr>
              <w:t>2</w:t>
            </w:r>
          </w:p>
        </w:tc>
        <w:tc>
          <w:tcPr>
            <w:tcW w:w="8142" w:type="dxa"/>
            <w:shd w:val="clear" w:color="auto" w:fill="auto"/>
            <w:vAlign w:val="center"/>
            <w:hideMark/>
          </w:tcPr>
          <w:p w14:paraId="0950F29D" w14:textId="77777777" w:rsidR="00472A90" w:rsidRPr="00472A90" w:rsidRDefault="00472A90" w:rsidP="0033734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 xml:space="preserve">Doustny preparat, </w:t>
            </w:r>
            <w:proofErr w:type="spellStart"/>
            <w:r w:rsidRPr="00472A90">
              <w:rPr>
                <w:rFonts w:ascii="Georgia" w:hAnsi="Georgia" w:cs="Arial"/>
                <w:kern w:val="0"/>
                <w:sz w:val="18"/>
                <w:szCs w:val="18"/>
                <w:lang w:eastAsia="pl-PL"/>
              </w:rPr>
              <w:t>żywnośc</w:t>
            </w:r>
            <w:proofErr w:type="spellEnd"/>
            <w:r w:rsidRPr="00472A90">
              <w:rPr>
                <w:rFonts w:ascii="Georgia" w:hAnsi="Georgia" w:cs="Arial"/>
                <w:kern w:val="0"/>
                <w:sz w:val="18"/>
                <w:szCs w:val="18"/>
                <w:lang w:eastAsia="pl-PL"/>
              </w:rPr>
              <w:t xml:space="preserve"> specjalnego przeznaczenia medycznego, wysokobiałkowa i </w:t>
            </w:r>
            <w:proofErr w:type="spellStart"/>
            <w:r w:rsidRPr="00472A90">
              <w:rPr>
                <w:rFonts w:ascii="Georgia" w:hAnsi="Georgia" w:cs="Arial"/>
                <w:kern w:val="0"/>
                <w:sz w:val="18"/>
                <w:szCs w:val="18"/>
                <w:lang w:eastAsia="pl-PL"/>
              </w:rPr>
              <w:t>hiperkaloryczna</w:t>
            </w:r>
            <w:proofErr w:type="spellEnd"/>
            <w:r w:rsidRPr="00472A90">
              <w:rPr>
                <w:rFonts w:ascii="Georgia" w:hAnsi="Georgia" w:cs="Arial"/>
                <w:kern w:val="0"/>
                <w:sz w:val="18"/>
                <w:szCs w:val="18"/>
                <w:lang w:eastAsia="pl-PL"/>
              </w:rPr>
              <w:t xml:space="preserve">, hipoalergiczna na bazie hydrolizatu białka drobiowego. Produkt w 1 porcji zawiera 22g białka, 1,7g L-argininy, 4,8g L-glutaminy., wartość odżywcza 400kcal. Opakowanie 4 </w:t>
            </w:r>
            <w:proofErr w:type="spellStart"/>
            <w:r w:rsidRPr="00472A90">
              <w:rPr>
                <w:rFonts w:ascii="Georgia" w:hAnsi="Georgia" w:cs="Arial"/>
                <w:kern w:val="0"/>
                <w:sz w:val="18"/>
                <w:szCs w:val="18"/>
                <w:lang w:eastAsia="pl-PL"/>
              </w:rPr>
              <w:t>sasz.po</w:t>
            </w:r>
            <w:proofErr w:type="spellEnd"/>
            <w:r w:rsidRPr="00472A90">
              <w:rPr>
                <w:rFonts w:ascii="Georgia" w:hAnsi="Georgia" w:cs="Arial"/>
                <w:kern w:val="0"/>
                <w:sz w:val="18"/>
                <w:szCs w:val="18"/>
                <w:lang w:eastAsia="pl-PL"/>
              </w:rPr>
              <w:t xml:space="preserve"> 100g.</w:t>
            </w:r>
          </w:p>
        </w:tc>
        <w:tc>
          <w:tcPr>
            <w:tcW w:w="851" w:type="dxa"/>
            <w:shd w:val="clear" w:color="auto" w:fill="auto"/>
            <w:noWrap/>
            <w:vAlign w:val="center"/>
            <w:hideMark/>
          </w:tcPr>
          <w:p w14:paraId="01781BE6" w14:textId="77777777" w:rsidR="00472A90" w:rsidRPr="00472A90" w:rsidRDefault="00472A90" w:rsidP="00337342">
            <w:pPr>
              <w:suppressAutoHyphens w:val="0"/>
              <w:spacing w:line="276" w:lineRule="auto"/>
              <w:jc w:val="center"/>
              <w:textAlignment w:val="auto"/>
              <w:rPr>
                <w:rFonts w:ascii="Georgia" w:hAnsi="Georgia" w:cs="Arial"/>
                <w:color w:val="000000"/>
                <w:kern w:val="0"/>
                <w:sz w:val="18"/>
                <w:szCs w:val="18"/>
                <w:lang w:eastAsia="pl-PL"/>
              </w:rPr>
            </w:pPr>
            <w:r w:rsidRPr="00472A90">
              <w:rPr>
                <w:rFonts w:ascii="Georgia" w:hAnsi="Georgia" w:cs="Arial"/>
                <w:color w:val="000000"/>
                <w:kern w:val="0"/>
                <w:sz w:val="18"/>
                <w:szCs w:val="18"/>
                <w:lang w:eastAsia="pl-PL"/>
              </w:rPr>
              <w:t>op.</w:t>
            </w:r>
          </w:p>
        </w:tc>
        <w:tc>
          <w:tcPr>
            <w:tcW w:w="708" w:type="dxa"/>
            <w:shd w:val="clear" w:color="auto" w:fill="auto"/>
            <w:noWrap/>
            <w:vAlign w:val="center"/>
            <w:hideMark/>
          </w:tcPr>
          <w:p w14:paraId="77D2F622" w14:textId="77777777" w:rsidR="00472A90" w:rsidRPr="00472A90" w:rsidRDefault="00472A90" w:rsidP="00337342">
            <w:pPr>
              <w:suppressAutoHyphens w:val="0"/>
              <w:spacing w:line="276" w:lineRule="auto"/>
              <w:jc w:val="center"/>
              <w:textAlignment w:val="auto"/>
              <w:rPr>
                <w:rFonts w:ascii="Georgia" w:hAnsi="Georgia" w:cs="Arial"/>
                <w:color w:val="000000"/>
                <w:kern w:val="0"/>
                <w:sz w:val="18"/>
                <w:szCs w:val="18"/>
                <w:lang w:eastAsia="pl-PL"/>
              </w:rPr>
            </w:pPr>
            <w:r w:rsidRPr="00472A90">
              <w:rPr>
                <w:rFonts w:ascii="Georgia" w:hAnsi="Georgia" w:cs="Arial"/>
                <w:color w:val="000000"/>
                <w:kern w:val="0"/>
                <w:sz w:val="18"/>
                <w:szCs w:val="18"/>
                <w:lang w:eastAsia="pl-PL"/>
              </w:rPr>
              <w:t>20</w:t>
            </w:r>
          </w:p>
        </w:tc>
      </w:tr>
      <w:tr w:rsidR="00472A90" w:rsidRPr="00472A90" w14:paraId="7ED933E9" w14:textId="77777777" w:rsidTr="00337342">
        <w:trPr>
          <w:trHeight w:val="900"/>
        </w:trPr>
        <w:tc>
          <w:tcPr>
            <w:tcW w:w="500" w:type="dxa"/>
            <w:shd w:val="clear" w:color="auto" w:fill="auto"/>
            <w:noWrap/>
            <w:vAlign w:val="center"/>
            <w:hideMark/>
          </w:tcPr>
          <w:p w14:paraId="7ABD4E60" w14:textId="77777777" w:rsidR="00472A90" w:rsidRPr="00472A90" w:rsidRDefault="00472A90" w:rsidP="00337342">
            <w:pPr>
              <w:suppressAutoHyphens w:val="0"/>
              <w:spacing w:line="276" w:lineRule="auto"/>
              <w:jc w:val="center"/>
              <w:textAlignment w:val="auto"/>
              <w:rPr>
                <w:rFonts w:ascii="Georgia" w:hAnsi="Georgia" w:cs="Arial"/>
                <w:color w:val="000000"/>
                <w:kern w:val="0"/>
                <w:sz w:val="18"/>
                <w:szCs w:val="18"/>
                <w:lang w:eastAsia="pl-PL"/>
              </w:rPr>
            </w:pPr>
            <w:r w:rsidRPr="00472A90">
              <w:rPr>
                <w:rFonts w:ascii="Georgia" w:hAnsi="Georgia" w:cs="Arial"/>
                <w:color w:val="000000"/>
                <w:kern w:val="0"/>
                <w:sz w:val="18"/>
                <w:szCs w:val="18"/>
                <w:lang w:eastAsia="pl-PL"/>
              </w:rPr>
              <w:t>3</w:t>
            </w:r>
          </w:p>
        </w:tc>
        <w:tc>
          <w:tcPr>
            <w:tcW w:w="8142" w:type="dxa"/>
            <w:shd w:val="clear" w:color="auto" w:fill="auto"/>
            <w:vAlign w:val="center"/>
            <w:hideMark/>
          </w:tcPr>
          <w:p w14:paraId="4B74BF5F" w14:textId="77777777" w:rsidR="00472A90" w:rsidRPr="00472A90" w:rsidRDefault="00472A90" w:rsidP="00337342">
            <w:pPr>
              <w:suppressAutoHyphens w:val="0"/>
              <w:spacing w:line="276" w:lineRule="auto"/>
              <w:textAlignment w:val="auto"/>
              <w:rPr>
                <w:rFonts w:ascii="Georgia" w:hAnsi="Georgia" w:cs="Arial"/>
                <w:kern w:val="0"/>
                <w:sz w:val="18"/>
                <w:szCs w:val="18"/>
                <w:lang w:eastAsia="pl-PL"/>
              </w:rPr>
            </w:pPr>
            <w:r w:rsidRPr="00472A90">
              <w:rPr>
                <w:rFonts w:ascii="Georgia" w:hAnsi="Georgia" w:cs="Arial"/>
                <w:kern w:val="0"/>
                <w:sz w:val="18"/>
                <w:szCs w:val="18"/>
                <w:lang w:eastAsia="pl-PL"/>
              </w:rPr>
              <w:t xml:space="preserve">Doustny preparat zawierający w składzie L-argininę, hydrolizat kolagenu, witaminy A i C oraz </w:t>
            </w:r>
            <w:proofErr w:type="spellStart"/>
            <w:r w:rsidRPr="00472A90">
              <w:rPr>
                <w:rFonts w:ascii="Georgia" w:hAnsi="Georgia" w:cs="Arial"/>
                <w:kern w:val="0"/>
                <w:sz w:val="18"/>
                <w:szCs w:val="18"/>
                <w:lang w:eastAsia="pl-PL"/>
              </w:rPr>
              <w:t>chelat</w:t>
            </w:r>
            <w:proofErr w:type="spellEnd"/>
            <w:r w:rsidRPr="00472A90">
              <w:rPr>
                <w:rFonts w:ascii="Georgia" w:hAnsi="Georgia" w:cs="Arial"/>
                <w:kern w:val="0"/>
                <w:sz w:val="18"/>
                <w:szCs w:val="18"/>
                <w:lang w:eastAsia="pl-PL"/>
              </w:rPr>
              <w:t xml:space="preserve"> cynku. Może być stosowany u pacjentów z odleżynami i trudno gojącymi się ranami, z problemem stopy cukrzycowej, owrzodzeniami podudzi. Opakowanie 10 </w:t>
            </w:r>
            <w:proofErr w:type="spellStart"/>
            <w:r w:rsidRPr="00472A90">
              <w:rPr>
                <w:rFonts w:ascii="Georgia" w:hAnsi="Georgia" w:cs="Arial"/>
                <w:kern w:val="0"/>
                <w:sz w:val="18"/>
                <w:szCs w:val="18"/>
                <w:lang w:eastAsia="pl-PL"/>
              </w:rPr>
              <w:t>sasz</w:t>
            </w:r>
            <w:proofErr w:type="spellEnd"/>
            <w:r w:rsidRPr="00472A90">
              <w:rPr>
                <w:rFonts w:ascii="Georgia" w:hAnsi="Georgia" w:cs="Arial"/>
                <w:kern w:val="0"/>
                <w:sz w:val="18"/>
                <w:szCs w:val="18"/>
                <w:lang w:eastAsia="pl-PL"/>
              </w:rPr>
              <w:t>.</w:t>
            </w:r>
          </w:p>
        </w:tc>
        <w:tc>
          <w:tcPr>
            <w:tcW w:w="851" w:type="dxa"/>
            <w:shd w:val="clear" w:color="auto" w:fill="auto"/>
            <w:noWrap/>
            <w:vAlign w:val="center"/>
            <w:hideMark/>
          </w:tcPr>
          <w:p w14:paraId="58DE7B26" w14:textId="77777777" w:rsidR="00472A90" w:rsidRPr="00472A90" w:rsidRDefault="00472A90" w:rsidP="00337342">
            <w:pPr>
              <w:suppressAutoHyphens w:val="0"/>
              <w:spacing w:line="276" w:lineRule="auto"/>
              <w:jc w:val="center"/>
              <w:textAlignment w:val="auto"/>
              <w:rPr>
                <w:rFonts w:ascii="Georgia" w:hAnsi="Georgia" w:cs="Arial"/>
                <w:color w:val="000000"/>
                <w:kern w:val="0"/>
                <w:sz w:val="18"/>
                <w:szCs w:val="18"/>
                <w:lang w:eastAsia="pl-PL"/>
              </w:rPr>
            </w:pPr>
            <w:r w:rsidRPr="00472A90">
              <w:rPr>
                <w:rFonts w:ascii="Georgia" w:hAnsi="Georgia" w:cs="Arial"/>
                <w:color w:val="000000"/>
                <w:kern w:val="0"/>
                <w:sz w:val="18"/>
                <w:szCs w:val="18"/>
                <w:lang w:eastAsia="pl-PL"/>
              </w:rPr>
              <w:t>op.</w:t>
            </w:r>
          </w:p>
        </w:tc>
        <w:tc>
          <w:tcPr>
            <w:tcW w:w="708" w:type="dxa"/>
            <w:shd w:val="clear" w:color="auto" w:fill="auto"/>
            <w:noWrap/>
            <w:vAlign w:val="center"/>
            <w:hideMark/>
          </w:tcPr>
          <w:p w14:paraId="6A274043" w14:textId="77777777" w:rsidR="00472A90" w:rsidRPr="00472A90" w:rsidRDefault="00472A90" w:rsidP="00337342">
            <w:pPr>
              <w:suppressAutoHyphens w:val="0"/>
              <w:spacing w:line="276" w:lineRule="auto"/>
              <w:jc w:val="center"/>
              <w:textAlignment w:val="auto"/>
              <w:rPr>
                <w:rFonts w:ascii="Georgia" w:hAnsi="Georgia" w:cs="Arial"/>
                <w:color w:val="000000"/>
                <w:kern w:val="0"/>
                <w:sz w:val="18"/>
                <w:szCs w:val="18"/>
                <w:lang w:eastAsia="pl-PL"/>
              </w:rPr>
            </w:pPr>
            <w:r w:rsidRPr="00472A90">
              <w:rPr>
                <w:rFonts w:ascii="Georgia" w:hAnsi="Georgia" w:cs="Arial"/>
                <w:color w:val="000000"/>
                <w:kern w:val="0"/>
                <w:sz w:val="18"/>
                <w:szCs w:val="18"/>
                <w:lang w:eastAsia="pl-PL"/>
              </w:rPr>
              <w:t>30</w:t>
            </w:r>
          </w:p>
        </w:tc>
      </w:tr>
    </w:tbl>
    <w:p w14:paraId="736A2FC6" w14:textId="4BB7B996" w:rsidR="00997FE0" w:rsidRDefault="00997FE0" w:rsidP="000B473C">
      <w:pPr>
        <w:pStyle w:val="Akapitzlist1"/>
        <w:spacing w:line="360" w:lineRule="auto"/>
        <w:ind w:left="0"/>
        <w:jc w:val="center"/>
        <w:rPr>
          <w:rFonts w:ascii="Georgia" w:hAnsi="Georgia" w:cs="Georgia"/>
          <w:b/>
          <w:bCs/>
          <w:i/>
          <w:iCs/>
          <w:sz w:val="22"/>
          <w:szCs w:val="22"/>
        </w:rPr>
      </w:pPr>
    </w:p>
    <w:p w14:paraId="2C49D7AF" w14:textId="77777777" w:rsidR="003D5597" w:rsidRPr="00F42E0E" w:rsidRDefault="003D5597" w:rsidP="003D5597">
      <w:pPr>
        <w:spacing w:line="360" w:lineRule="auto"/>
        <w:rPr>
          <w:rFonts w:ascii="Georgia" w:hAnsi="Georgia"/>
          <w:sz w:val="20"/>
          <w:szCs w:val="20"/>
        </w:rPr>
      </w:pPr>
    </w:p>
    <w:p w14:paraId="27E4310A" w14:textId="77777777" w:rsidR="000B473C" w:rsidRDefault="000B473C" w:rsidP="000B473C">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783A05A6" w14:textId="77777777" w:rsidR="000B473C" w:rsidRPr="002058D6" w:rsidRDefault="000B473C" w:rsidP="000B473C">
      <w:pPr>
        <w:pStyle w:val="Standard"/>
        <w:spacing w:after="0" w:line="360" w:lineRule="auto"/>
      </w:pPr>
    </w:p>
    <w:p w14:paraId="64F7BA46" w14:textId="77777777" w:rsidR="000B473C" w:rsidRDefault="000B473C" w:rsidP="000B473C">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112873B9" w14:textId="77777777" w:rsidR="003875AF" w:rsidRPr="00585FB9" w:rsidRDefault="003875AF" w:rsidP="003875AF">
      <w:pPr>
        <w:pStyle w:val="Nagwek1"/>
        <w:pageBreakBefore/>
        <w:spacing w:line="360" w:lineRule="auto"/>
        <w:jc w:val="right"/>
        <w:rPr>
          <w:rFonts w:ascii="Georgia" w:hAnsi="Georgia" w:cs="Georgia"/>
          <w:sz w:val="20"/>
          <w:szCs w:val="20"/>
        </w:rPr>
      </w:pPr>
      <w:bookmarkStart w:id="47" w:name="_Toc30592967"/>
      <w:bookmarkStart w:id="48" w:name="_Toc88558258"/>
      <w:bookmarkStart w:id="49" w:name="_Toc97716577"/>
      <w:r w:rsidRPr="00585FB9">
        <w:rPr>
          <w:rFonts w:ascii="Georgia" w:hAnsi="Georgia" w:cs="Georgia"/>
          <w:b/>
          <w:bCs w:val="0"/>
          <w:i/>
          <w:iCs/>
          <w:sz w:val="20"/>
          <w:szCs w:val="20"/>
        </w:rPr>
        <w:lastRenderedPageBreak/>
        <w:t>Załącznik nr 2 do SWZ</w:t>
      </w:r>
      <w:bookmarkEnd w:id="47"/>
      <w:bookmarkEnd w:id="48"/>
      <w:bookmarkEnd w:id="49"/>
    </w:p>
    <w:p w14:paraId="57EC310F" w14:textId="77777777" w:rsidR="003875AF" w:rsidRPr="00585FB9" w:rsidRDefault="003875AF" w:rsidP="003875AF">
      <w:pPr>
        <w:spacing w:line="360" w:lineRule="auto"/>
        <w:rPr>
          <w:rFonts w:ascii="Georgia" w:hAnsi="Georgia" w:cs="Georgia"/>
          <w:sz w:val="20"/>
          <w:szCs w:val="20"/>
        </w:rPr>
      </w:pPr>
      <w:r w:rsidRPr="00585FB9">
        <w:rPr>
          <w:rFonts w:ascii="Georgia" w:hAnsi="Georgia" w:cs="Georgia"/>
          <w:sz w:val="20"/>
          <w:szCs w:val="20"/>
        </w:rPr>
        <w:t>.........................................................</w:t>
      </w:r>
    </w:p>
    <w:p w14:paraId="1B22F6C6" w14:textId="77777777" w:rsidR="003875AF" w:rsidRPr="00585FB9" w:rsidRDefault="003875AF" w:rsidP="003875AF">
      <w:pPr>
        <w:spacing w:line="360" w:lineRule="auto"/>
        <w:rPr>
          <w:rFonts w:ascii="Georgia" w:hAnsi="Georgia" w:cs="Georgia"/>
          <w:i/>
          <w:iCs/>
          <w:sz w:val="18"/>
          <w:szCs w:val="18"/>
        </w:rPr>
      </w:pPr>
      <w:r w:rsidRPr="00585FB9">
        <w:rPr>
          <w:rFonts w:ascii="Georgia" w:hAnsi="Georgia" w:cs="Georgia"/>
          <w:sz w:val="20"/>
          <w:szCs w:val="20"/>
        </w:rPr>
        <w:t>.........................................................</w:t>
      </w:r>
    </w:p>
    <w:p w14:paraId="2761DA1B" w14:textId="77777777" w:rsidR="003875AF" w:rsidRPr="00585FB9" w:rsidRDefault="003875AF" w:rsidP="003875AF">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6FF8FEEB" w14:textId="77777777" w:rsidR="003875AF" w:rsidRPr="00585FB9" w:rsidRDefault="003875AF" w:rsidP="003875AF">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3E5877A8" w14:textId="77777777" w:rsidR="003875AF" w:rsidRPr="00585FB9" w:rsidRDefault="003875AF" w:rsidP="003875AF">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62F32C4A" w14:textId="77777777" w:rsidR="003875AF" w:rsidRPr="00585FB9" w:rsidRDefault="003875AF" w:rsidP="003875AF">
      <w:pPr>
        <w:spacing w:line="360" w:lineRule="auto"/>
        <w:rPr>
          <w:rFonts w:ascii="Georgia" w:hAnsi="Georgia" w:cs="Georgia"/>
          <w:i/>
          <w:iCs/>
          <w:sz w:val="18"/>
          <w:szCs w:val="18"/>
        </w:rPr>
      </w:pPr>
    </w:p>
    <w:p w14:paraId="25F6FEEE" w14:textId="77777777" w:rsidR="003875AF" w:rsidRPr="00585FB9" w:rsidRDefault="003875AF" w:rsidP="003875AF">
      <w:pPr>
        <w:spacing w:line="360" w:lineRule="auto"/>
        <w:rPr>
          <w:rFonts w:ascii="Georgia" w:hAnsi="Georgia" w:cs="Georgia"/>
          <w:sz w:val="20"/>
          <w:szCs w:val="20"/>
        </w:rPr>
      </w:pPr>
      <w:r w:rsidRPr="00585FB9">
        <w:rPr>
          <w:rFonts w:ascii="Georgia" w:hAnsi="Georgia" w:cs="Georgia"/>
          <w:i/>
          <w:iCs/>
          <w:sz w:val="18"/>
          <w:szCs w:val="18"/>
        </w:rPr>
        <w:t>reprezentowany przez:</w:t>
      </w:r>
    </w:p>
    <w:p w14:paraId="0F9EC775" w14:textId="77777777" w:rsidR="003875AF" w:rsidRPr="00585FB9" w:rsidRDefault="003875AF" w:rsidP="003875AF">
      <w:pPr>
        <w:spacing w:line="360" w:lineRule="auto"/>
        <w:rPr>
          <w:rFonts w:ascii="Georgia" w:hAnsi="Georgia" w:cs="Georgia"/>
          <w:sz w:val="20"/>
          <w:szCs w:val="20"/>
        </w:rPr>
      </w:pPr>
      <w:r w:rsidRPr="00585FB9">
        <w:rPr>
          <w:rFonts w:ascii="Georgia" w:hAnsi="Georgia" w:cs="Georgia"/>
          <w:sz w:val="20"/>
          <w:szCs w:val="20"/>
        </w:rPr>
        <w:t>.........................................................</w:t>
      </w:r>
    </w:p>
    <w:p w14:paraId="5956828F" w14:textId="77777777" w:rsidR="003875AF" w:rsidRPr="00585FB9" w:rsidRDefault="003875AF" w:rsidP="003875AF">
      <w:pPr>
        <w:spacing w:line="360" w:lineRule="auto"/>
        <w:rPr>
          <w:rFonts w:ascii="Georgia" w:hAnsi="Georgia" w:cs="Georgia"/>
          <w:i/>
          <w:iCs/>
          <w:sz w:val="18"/>
          <w:szCs w:val="18"/>
        </w:rPr>
      </w:pPr>
      <w:r w:rsidRPr="00585FB9">
        <w:rPr>
          <w:rFonts w:ascii="Georgia" w:hAnsi="Georgia" w:cs="Georgia"/>
          <w:sz w:val="20"/>
          <w:szCs w:val="20"/>
        </w:rPr>
        <w:t>.........................................................</w:t>
      </w:r>
    </w:p>
    <w:p w14:paraId="66DB847C" w14:textId="77777777" w:rsidR="003875AF" w:rsidRPr="00585FB9" w:rsidRDefault="003875AF" w:rsidP="003875AF">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0E766F67" w14:textId="77777777" w:rsidR="003875AF" w:rsidRPr="00585FB9" w:rsidRDefault="003875AF" w:rsidP="003875AF">
      <w:pPr>
        <w:spacing w:line="240" w:lineRule="auto"/>
        <w:rPr>
          <w:rFonts w:ascii="Georgia" w:hAnsi="Georgia" w:cs="Georgia"/>
          <w:b/>
          <w:bCs/>
          <w:i/>
          <w:iCs/>
        </w:rPr>
      </w:pPr>
      <w:r w:rsidRPr="00585FB9">
        <w:rPr>
          <w:rFonts w:ascii="Georgia" w:hAnsi="Georgia" w:cs="Georgia"/>
          <w:i/>
          <w:iCs/>
          <w:sz w:val="18"/>
          <w:szCs w:val="18"/>
        </w:rPr>
        <w:t>do reprezentacji)</w:t>
      </w:r>
    </w:p>
    <w:p w14:paraId="709C7A89" w14:textId="77777777" w:rsidR="003875AF" w:rsidRPr="00585FB9" w:rsidRDefault="003875AF" w:rsidP="003875AF">
      <w:pPr>
        <w:spacing w:line="360" w:lineRule="auto"/>
        <w:rPr>
          <w:rFonts w:ascii="Georgia" w:hAnsi="Georgia" w:cs="Georgia"/>
          <w:b/>
          <w:bCs/>
          <w:i/>
          <w:iCs/>
        </w:rPr>
      </w:pPr>
    </w:p>
    <w:p w14:paraId="3E15DBD8" w14:textId="77777777" w:rsidR="003875AF" w:rsidRPr="00585FB9" w:rsidRDefault="003875AF" w:rsidP="003875AF">
      <w:pPr>
        <w:pStyle w:val="Normalny1"/>
        <w:jc w:val="center"/>
      </w:pPr>
      <w:r w:rsidRPr="00585FB9">
        <w:rPr>
          <w:b/>
          <w:bCs/>
          <w:i/>
          <w:iCs/>
        </w:rPr>
        <w:t>Oświadczenie Wykonawcy</w:t>
      </w:r>
    </w:p>
    <w:p w14:paraId="679FD3E5" w14:textId="77777777" w:rsidR="003875AF" w:rsidRPr="00585FB9" w:rsidRDefault="003875AF" w:rsidP="003875AF">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7990DDA4" w14:textId="77777777"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4593DA88" w14:textId="76796B47"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poz 1129</w:t>
      </w:r>
      <w:r w:rsidR="005D7BC1">
        <w:rPr>
          <w:rFonts w:ascii="Georgia" w:eastAsiaTheme="minorHAnsi" w:hAnsi="Georgia" w:cs="Arial"/>
          <w:i/>
          <w:iCs/>
          <w:color w:val="000000"/>
          <w:kern w:val="0"/>
          <w:sz w:val="20"/>
          <w:szCs w:val="20"/>
          <w:lang w:eastAsia="en-US"/>
        </w:rPr>
        <w:t xml:space="preserve"> ze zm.</w:t>
      </w:r>
      <w:r>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54337A48" w14:textId="77777777"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55E7050E" w14:textId="17F25433" w:rsidR="003875AF" w:rsidRPr="004E14AD" w:rsidRDefault="003875AF" w:rsidP="00AA3E9C">
      <w:pPr>
        <w:autoSpaceDE w:val="0"/>
        <w:spacing w:line="360" w:lineRule="auto"/>
        <w:ind w:firstLine="708"/>
        <w:jc w:val="both"/>
        <w:rPr>
          <w:rFonts w:ascii="Georgia" w:hAnsi="Georgia" w:cs="Georgia"/>
          <w:sz w:val="20"/>
          <w:szCs w:val="20"/>
        </w:rPr>
      </w:pPr>
      <w:r w:rsidRPr="004E14AD">
        <w:rPr>
          <w:rFonts w:ascii="Georgia" w:eastAsiaTheme="minorHAnsi" w:hAnsi="Georgia" w:cs="Arial"/>
          <w:color w:val="000000"/>
          <w:kern w:val="0"/>
          <w:sz w:val="20"/>
          <w:szCs w:val="20"/>
          <w:lang w:eastAsia="en-US"/>
        </w:rPr>
        <w:t>Na potrzeby postępowania o udzielenie zamówienia publicznego pn</w:t>
      </w:r>
      <w:r w:rsidRPr="004E14AD">
        <w:rPr>
          <w:rFonts w:ascii="Georgia" w:hAnsi="Georgia" w:cs="Georgia"/>
          <w:sz w:val="20"/>
          <w:szCs w:val="20"/>
        </w:rPr>
        <w:t xml:space="preserve">. </w:t>
      </w:r>
      <w:r w:rsidR="004E14AD" w:rsidRPr="004E14AD">
        <w:rPr>
          <w:rFonts w:ascii="Georgia" w:hAnsi="Georgia" w:cs="Georgia"/>
          <w:sz w:val="20"/>
          <w:szCs w:val="20"/>
        </w:rPr>
        <w:t xml:space="preserve">Dostawa </w:t>
      </w:r>
      <w:r w:rsidR="004E14AD" w:rsidRPr="004E14AD">
        <w:rPr>
          <w:rFonts w:ascii="Georgia" w:hAnsi="Georgia"/>
          <w:sz w:val="20"/>
          <w:szCs w:val="20"/>
        </w:rPr>
        <w:t>preparatów do żywienia pozajelitowego, dietetycznych środków spożywczych specjalnego przeznaczenia medycznego, żywieniowego oraz sprzętu – wyrobów medycznych</w:t>
      </w:r>
      <w:r w:rsidR="004E14AD" w:rsidRPr="004E14AD">
        <w:rPr>
          <w:rFonts w:ascii="Georgia" w:hAnsi="Georgia"/>
          <w:sz w:val="20"/>
          <w:szCs w:val="20"/>
        </w:rPr>
        <w:t xml:space="preserve"> </w:t>
      </w:r>
      <w:r w:rsidR="00AA3E9C" w:rsidRPr="004E14AD">
        <w:rPr>
          <w:rFonts w:ascii="Georgia" w:hAnsi="Georgia"/>
          <w:sz w:val="20"/>
          <w:szCs w:val="20"/>
        </w:rPr>
        <w:t>dla ZZOZ w Wadowicach</w:t>
      </w:r>
      <w:r w:rsidRPr="004E14AD">
        <w:rPr>
          <w:rFonts w:ascii="Georgia" w:hAnsi="Georgia" w:cs="Georgia"/>
          <w:sz w:val="20"/>
          <w:szCs w:val="20"/>
        </w:rPr>
        <w:t>, prowadzonego przez Zespół Zakładów Opieki Zdrowotnej</w:t>
      </w:r>
      <w:r w:rsidR="004E14AD">
        <w:rPr>
          <w:rFonts w:ascii="Georgia" w:hAnsi="Georgia" w:cs="Georgia"/>
          <w:sz w:val="20"/>
          <w:szCs w:val="20"/>
        </w:rPr>
        <w:t xml:space="preserve"> </w:t>
      </w:r>
      <w:r w:rsidRPr="004E14AD">
        <w:rPr>
          <w:rFonts w:ascii="Georgia" w:hAnsi="Georgia" w:cs="Georgia"/>
          <w:sz w:val="20"/>
          <w:szCs w:val="20"/>
        </w:rPr>
        <w:t>w Wadowicach, ul. Karmelicka 5; 34-100 Wadowice, oświadczam co następuje:</w:t>
      </w:r>
    </w:p>
    <w:p w14:paraId="1AB9CF51" w14:textId="77777777" w:rsidR="003875AF" w:rsidRPr="00585FB9" w:rsidRDefault="003875AF" w:rsidP="003875AF">
      <w:pPr>
        <w:autoSpaceDE w:val="0"/>
        <w:spacing w:line="360" w:lineRule="auto"/>
        <w:rPr>
          <w:rFonts w:ascii="Georgia" w:hAnsi="Georgia" w:cs="Georgia"/>
          <w:b/>
          <w:bCs/>
          <w:sz w:val="20"/>
          <w:szCs w:val="20"/>
        </w:rPr>
      </w:pPr>
    </w:p>
    <w:p w14:paraId="6553191C" w14:textId="3AB74006" w:rsidR="003875AF" w:rsidRPr="0005170B" w:rsidRDefault="003875AF" w:rsidP="003875A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585FB9">
        <w:rPr>
          <w:rFonts w:ascii="Georgia" w:eastAsiaTheme="minorHAnsi" w:hAnsi="Georgia" w:cs="Arial"/>
          <w:color w:val="000000"/>
          <w:kern w:val="0"/>
          <w:sz w:val="20"/>
          <w:szCs w:val="20"/>
          <w:lang w:eastAsia="en-US"/>
        </w:rPr>
        <w:t>1. Oświadczam, że nie podlegam wykluczeniu z postępowania na podstawie art. 108 ust 1 ustawy Pzp</w:t>
      </w:r>
      <w:r>
        <w:rPr>
          <w:rFonts w:ascii="Georgia" w:eastAsiaTheme="minorHAnsi" w:hAnsi="Georgia" w:cs="Arial"/>
          <w:color w:val="000000"/>
          <w:kern w:val="0"/>
          <w:sz w:val="20"/>
          <w:szCs w:val="20"/>
          <w:lang w:eastAsia="en-US"/>
        </w:rPr>
        <w:t xml:space="preserve"> oraz spełniam warunki </w:t>
      </w:r>
      <w:r w:rsidRPr="0005170B">
        <w:rPr>
          <w:rFonts w:ascii="Georgia" w:eastAsiaTheme="minorHAnsi" w:hAnsi="Georgia" w:cs="Arial"/>
          <w:color w:val="000000"/>
          <w:kern w:val="0"/>
          <w:sz w:val="20"/>
          <w:szCs w:val="20"/>
          <w:lang w:eastAsia="en-US"/>
        </w:rPr>
        <w:t>udziału w postępowaniu w zakresie wskazanym przez Zamawiającego.</w:t>
      </w:r>
    </w:p>
    <w:p w14:paraId="3FF73A56" w14:textId="77777777" w:rsidR="003875AF" w:rsidRDefault="003875AF" w:rsidP="003875A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2</w:t>
      </w:r>
      <w:r w:rsidRPr="0005170B">
        <w:rPr>
          <w:rFonts w:ascii="Georgia" w:eastAsiaTheme="minorHAnsi" w:hAnsi="Georgia" w:cs="Arial"/>
          <w:color w:val="000000"/>
          <w:kern w:val="0"/>
          <w:sz w:val="20"/>
          <w:szCs w:val="20"/>
          <w:lang w:eastAsia="en-US"/>
        </w:rPr>
        <w:t xml:space="preserve">. Oświadczam, że zachodzą w stosunku do mnie podstawy wykluczenia z postępowania na podstawie art. …………. ustawy Pzp </w:t>
      </w:r>
      <w:r w:rsidRPr="0005170B">
        <w:rPr>
          <w:rFonts w:ascii="Georgia" w:eastAsiaTheme="minorHAnsi" w:hAnsi="Georgia" w:cs="Arial"/>
          <w:i/>
          <w:iCs/>
          <w:color w:val="000000"/>
          <w:kern w:val="0"/>
          <w:sz w:val="20"/>
          <w:szCs w:val="20"/>
          <w:lang w:eastAsia="en-US"/>
        </w:rPr>
        <w:t>(</w:t>
      </w:r>
      <w:r w:rsidRPr="0005170B">
        <w:rPr>
          <w:rFonts w:ascii="Georgia" w:eastAsiaTheme="minorHAnsi" w:hAnsi="Georgia" w:cs="Arial"/>
          <w:i/>
          <w:iCs/>
          <w:color w:val="000000"/>
          <w:kern w:val="0"/>
          <w:sz w:val="16"/>
          <w:szCs w:val="16"/>
          <w:lang w:eastAsia="en-US"/>
        </w:rPr>
        <w:t>podać mającą zastosowanie podstawę wykluczenia spośród wymienionych w art. 108 lub art. 109 ustawy Pzp</w:t>
      </w:r>
      <w:r w:rsidRPr="0005170B">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color w:val="000000"/>
          <w:kern w:val="0"/>
          <w:sz w:val="20"/>
          <w:szCs w:val="20"/>
          <w:lang w:eastAsia="en-US"/>
        </w:rPr>
        <w:t>Jednocześnie oświadczam, że w związku z ww. okolicznością, na podstawie art. 110 ustawy Pzp podjąłem następujące środki naprawcze…………………</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 xml:space="preserve">…………………… </w:t>
      </w:r>
    </w:p>
    <w:p w14:paraId="0A85D60E" w14:textId="77777777" w:rsidR="003875AF" w:rsidRPr="0005170B" w:rsidRDefault="003875AF" w:rsidP="003875A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p>
    <w:p w14:paraId="4B717E46" w14:textId="77777777" w:rsidR="003875AF" w:rsidRPr="003748F1" w:rsidRDefault="003875AF" w:rsidP="003875AF">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3.</w:t>
      </w:r>
      <w:r w:rsidRPr="003748F1">
        <w:rPr>
          <w:rFonts w:ascii="Georgia" w:eastAsiaTheme="minorHAnsi" w:hAnsi="Georgia" w:cs="Arial"/>
          <w:color w:val="000000"/>
          <w:kern w:val="0"/>
          <w:sz w:val="20"/>
          <w:szCs w:val="20"/>
          <w:lang w:eastAsia="en-US"/>
        </w:rPr>
        <w:t xml:space="preserve">Oświadczam, że spełniam warunki udziału w postępowaniu określone </w:t>
      </w:r>
      <w:r>
        <w:rPr>
          <w:rFonts w:ascii="Georgia" w:eastAsiaTheme="minorHAnsi" w:hAnsi="Georgia" w:cs="Arial"/>
          <w:color w:val="000000"/>
          <w:kern w:val="0"/>
          <w:sz w:val="20"/>
          <w:szCs w:val="20"/>
          <w:lang w:eastAsia="en-US"/>
        </w:rPr>
        <w:t>w przedmiotowym postępowaniu</w:t>
      </w:r>
      <w:r w:rsidRPr="003748F1">
        <w:rPr>
          <w:rFonts w:ascii="Georgia" w:eastAsiaTheme="minorHAnsi" w:hAnsi="Georgia" w:cs="Arial"/>
          <w:color w:val="000000"/>
          <w:kern w:val="0"/>
          <w:sz w:val="20"/>
          <w:szCs w:val="20"/>
          <w:lang w:eastAsia="en-US"/>
        </w:rPr>
        <w:t xml:space="preserve">. </w:t>
      </w:r>
    </w:p>
    <w:p w14:paraId="5C061D31" w14:textId="789CCDDC" w:rsidR="003875AF" w:rsidRPr="002D1D95" w:rsidRDefault="003875AF" w:rsidP="003875AF">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4</w:t>
      </w:r>
      <w:r w:rsidRPr="002D1D95">
        <w:rPr>
          <w:rFonts w:ascii="Georgia" w:eastAsiaTheme="minorHAnsi" w:hAnsi="Georgia" w:cs="Arial"/>
          <w:color w:val="000000"/>
          <w:kern w:val="0"/>
          <w:sz w:val="20"/>
          <w:szCs w:val="20"/>
          <w:lang w:eastAsia="en-US"/>
        </w:rPr>
        <w:t>. Oświadczam, że w c</w:t>
      </w:r>
      <w:r w:rsidR="00AA3E9C">
        <w:rPr>
          <w:rFonts w:ascii="Georgia" w:eastAsiaTheme="minorHAnsi" w:hAnsi="Georgia" w:cs="Arial"/>
          <w:color w:val="000000"/>
          <w:kern w:val="0"/>
          <w:sz w:val="20"/>
          <w:szCs w:val="20"/>
          <w:lang w:eastAsia="en-US"/>
        </w:rPr>
        <w:t>e</w:t>
      </w:r>
      <w:r w:rsidRPr="002D1D95">
        <w:rPr>
          <w:rFonts w:ascii="Georgia" w:eastAsiaTheme="minorHAns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2D1D95">
        <w:rPr>
          <w:rFonts w:ascii="Georgia" w:eastAsiaTheme="minorHAnsi" w:hAnsi="Georgia" w:cs="Arial"/>
          <w:i/>
          <w:iCs/>
          <w:color w:val="000000"/>
          <w:kern w:val="0"/>
          <w:sz w:val="16"/>
          <w:szCs w:val="16"/>
          <w:lang w:eastAsia="en-US"/>
        </w:rPr>
        <w:t>podać nazwę/podmiotu/ów)</w:t>
      </w:r>
      <w:r w:rsidRPr="002D1D95">
        <w:rPr>
          <w:rFonts w:ascii="Georgia" w:eastAsiaTheme="minorHAnsi" w:hAnsi="Georgia" w:cs="Arial"/>
          <w:color w:val="000000"/>
          <w:kern w:val="0"/>
          <w:sz w:val="20"/>
          <w:szCs w:val="20"/>
          <w:lang w:eastAsia="en-US"/>
        </w:rPr>
        <w:t xml:space="preserve"> w następującym zakresie …………………………………………………………………………………………… (</w:t>
      </w:r>
      <w:r w:rsidRPr="002D1D95">
        <w:rPr>
          <w:rFonts w:ascii="Georgia" w:eastAsiaTheme="minorHAnsi" w:hAnsi="Georgia" w:cs="Arial"/>
          <w:i/>
          <w:iCs/>
          <w:color w:val="000000"/>
          <w:kern w:val="0"/>
          <w:sz w:val="16"/>
          <w:szCs w:val="16"/>
          <w:lang w:eastAsia="en-US"/>
        </w:rPr>
        <w:t>podać zakres udostępnianych zasobów</w:t>
      </w:r>
      <w:r w:rsidRPr="002D1D95">
        <w:rPr>
          <w:rFonts w:ascii="Georgia" w:eastAsiaTheme="minorHAnsi" w:hAnsi="Georgia" w:cs="Arial"/>
          <w:color w:val="000000"/>
          <w:kern w:val="0"/>
          <w:sz w:val="20"/>
          <w:szCs w:val="20"/>
          <w:lang w:eastAsia="en-US"/>
        </w:rPr>
        <w:t xml:space="preserve">) </w:t>
      </w:r>
    </w:p>
    <w:p w14:paraId="719AD1DD" w14:textId="77777777" w:rsidR="003875AF" w:rsidRPr="002D1D95" w:rsidRDefault="003875AF" w:rsidP="003875AF">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5</w:t>
      </w:r>
      <w:r w:rsidRPr="002D1D95">
        <w:rPr>
          <w:rFonts w:ascii="Georgia" w:eastAsiaTheme="minorHAnsi" w:hAnsi="Georgia"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5B720F28" w14:textId="77777777" w:rsidR="003875AF" w:rsidRPr="007B266A" w:rsidRDefault="003875AF" w:rsidP="003875AF">
      <w:pPr>
        <w:suppressAutoHyphens w:val="0"/>
        <w:spacing w:after="160" w:line="259" w:lineRule="auto"/>
        <w:textAlignment w:val="auto"/>
        <w:rPr>
          <w:rFonts w:ascii="Georgia" w:eastAsia="Arial" w:hAnsi="Georgia" w:cs="Arial"/>
          <w:b/>
          <w:color w:val="000000"/>
          <w:sz w:val="20"/>
          <w:szCs w:val="20"/>
          <w:highlight w:val="yellow"/>
        </w:rPr>
      </w:pPr>
      <w:r>
        <w:rPr>
          <w:rFonts w:ascii="Georgia" w:eastAsia="Arial" w:hAnsi="Georgia" w:cs="Arial"/>
          <w:b/>
          <w:color w:val="000000"/>
          <w:sz w:val="20"/>
          <w:szCs w:val="20"/>
          <w:highlight w:val="yellow"/>
        </w:rPr>
        <w:br w:type="page"/>
      </w:r>
    </w:p>
    <w:p w14:paraId="41BC65BF" w14:textId="77777777" w:rsidR="003875AF" w:rsidRPr="002D1D95" w:rsidRDefault="003875AF" w:rsidP="003875AF">
      <w:pPr>
        <w:pStyle w:val="Nagwek1"/>
        <w:pageBreakBefore/>
        <w:spacing w:line="360" w:lineRule="auto"/>
        <w:jc w:val="right"/>
        <w:rPr>
          <w:rFonts w:ascii="Georgia" w:hAnsi="Georgia" w:cs="Georgia"/>
          <w:sz w:val="20"/>
          <w:szCs w:val="20"/>
        </w:rPr>
      </w:pPr>
      <w:bookmarkStart w:id="50" w:name="_Toc88558259"/>
      <w:bookmarkStart w:id="51" w:name="_Toc97716578"/>
      <w:r w:rsidRPr="002D1D95">
        <w:rPr>
          <w:rFonts w:ascii="Georgia" w:hAnsi="Georgia" w:cs="Georgia"/>
          <w:b/>
          <w:bCs w:val="0"/>
          <w:i/>
          <w:iCs/>
          <w:sz w:val="20"/>
          <w:szCs w:val="20"/>
        </w:rPr>
        <w:lastRenderedPageBreak/>
        <w:t>Załącznik nr 2a do SWZ</w:t>
      </w:r>
      <w:bookmarkEnd w:id="50"/>
      <w:bookmarkEnd w:id="51"/>
    </w:p>
    <w:p w14:paraId="73981FA8" w14:textId="77777777" w:rsidR="003875AF" w:rsidRPr="002D1D95" w:rsidRDefault="003875AF" w:rsidP="003875AF">
      <w:pPr>
        <w:spacing w:line="360" w:lineRule="auto"/>
        <w:rPr>
          <w:rFonts w:ascii="Georgia" w:hAnsi="Georgia" w:cs="Georgia"/>
          <w:sz w:val="20"/>
          <w:szCs w:val="20"/>
        </w:rPr>
      </w:pPr>
      <w:r w:rsidRPr="002D1D95">
        <w:rPr>
          <w:rFonts w:ascii="Georgia" w:hAnsi="Georgia" w:cs="Georgia"/>
          <w:sz w:val="20"/>
          <w:szCs w:val="20"/>
        </w:rPr>
        <w:t>.........................................................</w:t>
      </w:r>
    </w:p>
    <w:p w14:paraId="2E0376FB" w14:textId="77777777" w:rsidR="003875AF" w:rsidRPr="002D1D95" w:rsidRDefault="003875AF" w:rsidP="003875AF">
      <w:pPr>
        <w:spacing w:line="360" w:lineRule="auto"/>
        <w:rPr>
          <w:rFonts w:ascii="Georgia" w:hAnsi="Georgia" w:cs="Georgia"/>
          <w:i/>
          <w:iCs/>
          <w:sz w:val="18"/>
          <w:szCs w:val="18"/>
        </w:rPr>
      </w:pPr>
      <w:r w:rsidRPr="002D1D95">
        <w:rPr>
          <w:rFonts w:ascii="Georgia" w:hAnsi="Georgia" w:cs="Georgia"/>
          <w:sz w:val="20"/>
          <w:szCs w:val="20"/>
        </w:rPr>
        <w:t>.........................................................</w:t>
      </w:r>
    </w:p>
    <w:p w14:paraId="55F833E7" w14:textId="77777777" w:rsidR="003875AF" w:rsidRPr="002D1D95" w:rsidRDefault="003875AF" w:rsidP="003875AF">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2DEC1204" w14:textId="77777777" w:rsidR="003875AF" w:rsidRPr="002D1D95" w:rsidRDefault="003875AF" w:rsidP="003875AF">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47BE8E9" w14:textId="77777777" w:rsidR="003875AF" w:rsidRPr="002D1D95" w:rsidRDefault="003875AF" w:rsidP="003875AF">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30A31B19" w14:textId="77777777" w:rsidR="003875AF" w:rsidRPr="002D1D95" w:rsidRDefault="003875AF" w:rsidP="003875AF">
      <w:pPr>
        <w:spacing w:line="360" w:lineRule="auto"/>
        <w:rPr>
          <w:rFonts w:ascii="Georgia" w:hAnsi="Georgia" w:cs="Georgia"/>
          <w:i/>
          <w:iCs/>
          <w:sz w:val="18"/>
          <w:szCs w:val="18"/>
        </w:rPr>
      </w:pPr>
    </w:p>
    <w:p w14:paraId="7C53497F" w14:textId="77777777" w:rsidR="003875AF" w:rsidRPr="002D1D95" w:rsidRDefault="003875AF" w:rsidP="003875AF">
      <w:pPr>
        <w:spacing w:line="360" w:lineRule="auto"/>
        <w:rPr>
          <w:rFonts w:ascii="Georgia" w:hAnsi="Georgia" w:cs="Georgia"/>
          <w:sz w:val="20"/>
          <w:szCs w:val="20"/>
        </w:rPr>
      </w:pPr>
      <w:r w:rsidRPr="002D1D95">
        <w:rPr>
          <w:rFonts w:ascii="Georgia" w:hAnsi="Georgia" w:cs="Georgia"/>
          <w:i/>
          <w:iCs/>
          <w:sz w:val="18"/>
          <w:szCs w:val="18"/>
        </w:rPr>
        <w:t>reprezentowany przez:</w:t>
      </w:r>
    </w:p>
    <w:p w14:paraId="22378EEA" w14:textId="77777777" w:rsidR="003875AF" w:rsidRPr="002D1D95" w:rsidRDefault="003875AF" w:rsidP="003875AF">
      <w:pPr>
        <w:spacing w:line="360" w:lineRule="auto"/>
        <w:rPr>
          <w:rFonts w:ascii="Georgia" w:hAnsi="Georgia" w:cs="Georgia"/>
          <w:sz w:val="20"/>
          <w:szCs w:val="20"/>
        </w:rPr>
      </w:pPr>
      <w:r w:rsidRPr="002D1D95">
        <w:rPr>
          <w:rFonts w:ascii="Georgia" w:hAnsi="Georgia" w:cs="Georgia"/>
          <w:sz w:val="20"/>
          <w:szCs w:val="20"/>
        </w:rPr>
        <w:t>.........................................................</w:t>
      </w:r>
    </w:p>
    <w:p w14:paraId="48727190" w14:textId="77777777" w:rsidR="003875AF" w:rsidRPr="002D1D95" w:rsidRDefault="003875AF" w:rsidP="003875AF">
      <w:pPr>
        <w:spacing w:line="360" w:lineRule="auto"/>
        <w:rPr>
          <w:rFonts w:ascii="Georgia" w:hAnsi="Georgia" w:cs="Georgia"/>
          <w:i/>
          <w:iCs/>
          <w:sz w:val="18"/>
          <w:szCs w:val="18"/>
        </w:rPr>
      </w:pPr>
      <w:r w:rsidRPr="002D1D95">
        <w:rPr>
          <w:rFonts w:ascii="Georgia" w:hAnsi="Georgia" w:cs="Georgia"/>
          <w:sz w:val="20"/>
          <w:szCs w:val="20"/>
        </w:rPr>
        <w:t>.........................................................</w:t>
      </w:r>
    </w:p>
    <w:p w14:paraId="697B70E2" w14:textId="77777777" w:rsidR="003875AF" w:rsidRPr="002D1D95" w:rsidRDefault="003875AF" w:rsidP="003875AF">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3FA68A8F" w14:textId="77777777" w:rsidR="003875AF" w:rsidRPr="002D1D95" w:rsidRDefault="003875AF" w:rsidP="003875AF">
      <w:pPr>
        <w:spacing w:line="240" w:lineRule="auto"/>
        <w:rPr>
          <w:rFonts w:ascii="Georgia" w:hAnsi="Georgia" w:cs="Georgia"/>
          <w:b/>
          <w:bCs/>
          <w:i/>
          <w:iCs/>
        </w:rPr>
      </w:pPr>
      <w:r w:rsidRPr="002D1D95">
        <w:rPr>
          <w:rFonts w:ascii="Georgia" w:hAnsi="Georgia" w:cs="Georgia"/>
          <w:i/>
          <w:iCs/>
          <w:sz w:val="18"/>
          <w:szCs w:val="18"/>
        </w:rPr>
        <w:t>do reprezentacji)</w:t>
      </w:r>
    </w:p>
    <w:p w14:paraId="731E5E79" w14:textId="77777777" w:rsidR="003875AF" w:rsidRPr="007B266A" w:rsidRDefault="003875AF" w:rsidP="003875AF">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F1B2F95" w14:textId="77777777" w:rsidR="003875AF" w:rsidRPr="00585FB9" w:rsidRDefault="003875AF" w:rsidP="003875AF">
      <w:pPr>
        <w:pStyle w:val="Normalny1"/>
        <w:jc w:val="center"/>
      </w:pPr>
      <w:r w:rsidRPr="002D1D95">
        <w:rPr>
          <w:b/>
          <w:bCs/>
          <w:i/>
          <w:iCs/>
        </w:rPr>
        <w:t xml:space="preserve">Oświadczenie </w:t>
      </w:r>
      <w:r w:rsidRPr="002D1D95">
        <w:rPr>
          <w:b/>
          <w:i/>
          <w:iCs/>
        </w:rPr>
        <w:t>podmiotu udostępniającego zasoby</w:t>
      </w:r>
    </w:p>
    <w:p w14:paraId="00FD4910" w14:textId="77777777" w:rsidR="003875AF" w:rsidRPr="00585FB9" w:rsidRDefault="003875AF" w:rsidP="003875AF">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0FE8ADE0" w14:textId="77777777"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6C6333A7" w14:textId="37B5C3CA"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poz 1129</w:t>
      </w:r>
      <w:r w:rsidR="00AA3E9C">
        <w:rPr>
          <w:rFonts w:ascii="Georgia" w:eastAsiaTheme="minorHAnsi" w:hAnsi="Georgia" w:cs="Arial"/>
          <w:i/>
          <w:iCs/>
          <w:color w:val="000000"/>
          <w:kern w:val="0"/>
          <w:sz w:val="20"/>
          <w:szCs w:val="20"/>
          <w:lang w:eastAsia="en-US"/>
        </w:rPr>
        <w:t xml:space="preserve"> ze zm.</w:t>
      </w:r>
      <w:r>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34C18BBC" w14:textId="77777777" w:rsidR="003875AF" w:rsidRPr="00064E3F" w:rsidRDefault="003875AF" w:rsidP="003875AF">
      <w:pPr>
        <w:spacing w:before="120" w:after="120"/>
        <w:jc w:val="both"/>
        <w:rPr>
          <w:rFonts w:ascii="Verdana" w:hAnsi="Verdana" w:cs="Arial"/>
          <w:spacing w:val="4"/>
          <w:sz w:val="20"/>
          <w:szCs w:val="20"/>
        </w:rPr>
      </w:pPr>
    </w:p>
    <w:p w14:paraId="001A897C" w14:textId="38E93CFC" w:rsidR="003875AF" w:rsidRPr="00064E3F" w:rsidRDefault="003875AF" w:rsidP="003875AF">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064E3F">
        <w:rPr>
          <w:rFonts w:ascii="Georgia" w:eastAsiaTheme="minorHAns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004E14AD" w:rsidRPr="004E14AD">
        <w:rPr>
          <w:rFonts w:ascii="Georgia" w:hAnsi="Georgia" w:cs="Georgia"/>
          <w:sz w:val="20"/>
          <w:szCs w:val="20"/>
        </w:rPr>
        <w:t xml:space="preserve">Dostawa </w:t>
      </w:r>
      <w:r w:rsidR="004E14AD" w:rsidRPr="004E14AD">
        <w:rPr>
          <w:rFonts w:ascii="Georgia" w:hAnsi="Georgia"/>
          <w:sz w:val="20"/>
          <w:szCs w:val="20"/>
        </w:rPr>
        <w:t>preparatów do żywienia pozajelitowego, dietetycznych środków spożywczych specjalnego przeznaczenia medycznego, żywieniowego oraz sprzętu – wyrobów medycznych</w:t>
      </w:r>
      <w:r w:rsidR="00AA3E9C" w:rsidRPr="00AA3E9C">
        <w:rPr>
          <w:rFonts w:ascii="Georgia" w:hAnsi="Georgia"/>
          <w:sz w:val="20"/>
          <w:szCs w:val="20"/>
        </w:rPr>
        <w:t xml:space="preserve"> dla ZZOZ w Wadowicach</w:t>
      </w:r>
      <w:r w:rsidRPr="00064E3F">
        <w:rPr>
          <w:rFonts w:ascii="Georgia" w:hAnsi="Georgia" w:cs="Georgia"/>
          <w:sz w:val="20"/>
          <w:szCs w:val="20"/>
        </w:rPr>
        <w:t>, prowadzonego przez Zespół Zakładów Opieki Zdrowotnej w Wadowicach, ul. Karmelicka 5; 34-100 Wadowice, oświadczam co następuje:</w:t>
      </w:r>
    </w:p>
    <w:p w14:paraId="151919E4" w14:textId="08658BF7" w:rsidR="003875AF" w:rsidRPr="00064E3F" w:rsidRDefault="003875AF" w:rsidP="00951CAF">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art. 108 ustawy Pzp </w:t>
      </w:r>
      <w:r w:rsidRPr="00064E3F">
        <w:rPr>
          <w:rFonts w:ascii="Georgia" w:eastAsiaTheme="minorHAnsi" w:hAnsi="Georgia" w:cs="Arial"/>
          <w:i/>
          <w:iCs/>
          <w:color w:val="000000"/>
          <w:kern w:val="0"/>
          <w:sz w:val="20"/>
          <w:szCs w:val="20"/>
          <w:lang w:eastAsia="en-US"/>
        </w:rPr>
        <w:t>(</w:t>
      </w:r>
      <w:r w:rsidRPr="00971C1F">
        <w:rPr>
          <w:rFonts w:ascii="Georgia" w:eastAsiaTheme="minorHAnsi" w:hAnsi="Georgia" w:cs="Arial"/>
          <w:i/>
          <w:iCs/>
          <w:color w:val="000000"/>
          <w:kern w:val="0"/>
          <w:sz w:val="16"/>
          <w:szCs w:val="16"/>
          <w:lang w:eastAsia="en-US"/>
        </w:rPr>
        <w:t>podać mającą zastosowanie podstawę wykluczenia spośród wymienionych w art. 108 lub art. 109 ustawy Pzp</w:t>
      </w:r>
      <w:r w:rsidRPr="00064E3F">
        <w:rPr>
          <w:rFonts w:ascii="Georgia" w:eastAsiaTheme="minorHAns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7F02EA03" w14:textId="77777777" w:rsidR="003875AF" w:rsidRPr="00064E3F" w:rsidRDefault="003875AF" w:rsidP="00951CAF">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podać podstawę wykluczenia spośród wymienionych w art. 108 i/lub 109 ustawy Pzp</w:t>
      </w:r>
      <w:r w:rsidRPr="00064E3F">
        <w:rPr>
          <w:rFonts w:ascii="Georgia" w:hAnsi="Georgia"/>
          <w:i/>
          <w:iCs/>
          <w:sz w:val="20"/>
          <w:szCs w:val="20"/>
        </w:rPr>
        <w:t>)</w:t>
      </w:r>
      <w:r w:rsidRPr="00064E3F">
        <w:rPr>
          <w:rFonts w:ascii="Verdana" w:hAnsi="Verdana"/>
          <w:i/>
          <w:sz w:val="20"/>
          <w:szCs w:val="20"/>
        </w:rPr>
        <w:t xml:space="preserve"> </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 …………………………………………………</w:t>
      </w:r>
      <w:r>
        <w:rPr>
          <w:rFonts w:ascii="Georgia" w:hAnsi="Georgia" w:cs="Arial"/>
          <w:spacing w:val="4"/>
          <w:sz w:val="20"/>
          <w:szCs w:val="20"/>
        </w:rPr>
        <w:t>………….</w:t>
      </w:r>
      <w:r w:rsidRPr="00064E3F">
        <w:rPr>
          <w:rFonts w:ascii="Georgia" w:hAnsi="Georgia" w:cs="Arial"/>
          <w:spacing w:val="4"/>
          <w:sz w:val="20"/>
          <w:szCs w:val="20"/>
        </w:rPr>
        <w:t>………………………………………………………………….…………….…..……;*</w:t>
      </w:r>
    </w:p>
    <w:p w14:paraId="2DD8676A" w14:textId="7137BF6C" w:rsidR="003875AF" w:rsidRPr="00064E3F" w:rsidRDefault="003875AF" w:rsidP="00951CAF">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Oświadczam, że spełniam warunki udziału w postępowaniu określone w przedmiotowym postępowaniu w</w:t>
      </w:r>
      <w:r w:rsidR="00B848F0">
        <w:rPr>
          <w:rFonts w:ascii="Georgia" w:hAnsi="Georgia" w:cs="Arial"/>
          <w:sz w:val="20"/>
          <w:szCs w:val="20"/>
        </w:rPr>
        <w:t> </w:t>
      </w:r>
      <w:r w:rsidRPr="00064E3F">
        <w:rPr>
          <w:rFonts w:ascii="Georgia" w:hAnsi="Georgia" w:cs="Arial"/>
          <w:sz w:val="20"/>
          <w:szCs w:val="20"/>
        </w:rPr>
        <w:t>zakresie, w jakim udostępniam zasoby;</w:t>
      </w:r>
    </w:p>
    <w:p w14:paraId="62040FF8" w14:textId="77777777" w:rsidR="003875AF" w:rsidRPr="00064E3F" w:rsidRDefault="003875AF" w:rsidP="00951CAF">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0E57B5A" w14:textId="77777777" w:rsidR="003875AF" w:rsidRDefault="003875AF" w:rsidP="003875AF">
      <w:pPr>
        <w:spacing w:before="120" w:after="120"/>
        <w:jc w:val="right"/>
        <w:rPr>
          <w:rFonts w:ascii="Verdana" w:hAnsi="Verdana"/>
          <w:b/>
          <w:sz w:val="20"/>
          <w:szCs w:val="20"/>
        </w:rPr>
      </w:pPr>
    </w:p>
    <w:p w14:paraId="0EBA18DF" w14:textId="77777777" w:rsidR="003875AF" w:rsidRDefault="003875AF" w:rsidP="003875AF">
      <w:pPr>
        <w:spacing w:before="120" w:after="120"/>
        <w:jc w:val="right"/>
        <w:rPr>
          <w:rFonts w:ascii="Verdana" w:hAnsi="Verdana"/>
          <w:b/>
          <w:sz w:val="20"/>
          <w:szCs w:val="20"/>
        </w:rPr>
      </w:pPr>
    </w:p>
    <w:p w14:paraId="1458C914" w14:textId="77777777" w:rsidR="003875AF" w:rsidRPr="00064E3F" w:rsidRDefault="003875AF" w:rsidP="003875AF">
      <w:pPr>
        <w:spacing w:before="120" w:after="120"/>
        <w:jc w:val="right"/>
        <w:rPr>
          <w:rFonts w:ascii="Verdana" w:hAnsi="Verdana"/>
          <w:b/>
          <w:sz w:val="20"/>
          <w:szCs w:val="20"/>
        </w:rPr>
      </w:pPr>
    </w:p>
    <w:p w14:paraId="2D26C23C" w14:textId="77777777" w:rsidR="003875AF" w:rsidRPr="00064E3F" w:rsidRDefault="003875AF" w:rsidP="003875AF">
      <w:pPr>
        <w:spacing w:before="120" w:after="120"/>
        <w:jc w:val="right"/>
        <w:rPr>
          <w:rFonts w:ascii="Verdana" w:hAnsi="Verdana"/>
          <w:b/>
          <w:sz w:val="20"/>
          <w:szCs w:val="20"/>
        </w:rPr>
      </w:pPr>
    </w:p>
    <w:p w14:paraId="42F63397" w14:textId="77777777" w:rsidR="003875AF" w:rsidRPr="00064E3F" w:rsidRDefault="003875AF" w:rsidP="003875AF">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Pr>
          <w:rFonts w:ascii="Verdana" w:hAnsi="Verdana"/>
          <w:bCs/>
          <w:sz w:val="18"/>
          <w:szCs w:val="18"/>
          <w:highlight w:val="yellow"/>
        </w:rPr>
        <w:br w:type="page"/>
      </w:r>
    </w:p>
    <w:p w14:paraId="7A25FFBE" w14:textId="77777777" w:rsidR="003875AF" w:rsidRDefault="003875AF" w:rsidP="003875AF">
      <w:pPr>
        <w:pStyle w:val="Nagwek1"/>
        <w:pageBreakBefore/>
        <w:spacing w:line="360" w:lineRule="auto"/>
        <w:jc w:val="right"/>
        <w:rPr>
          <w:rFonts w:ascii="Georgia" w:hAnsi="Georgia" w:cs="Georgia"/>
          <w:b/>
          <w:bCs w:val="0"/>
          <w:i/>
          <w:iCs/>
          <w:sz w:val="20"/>
          <w:szCs w:val="20"/>
        </w:rPr>
      </w:pPr>
      <w:bookmarkStart w:id="52" w:name="_Toc88558260"/>
      <w:bookmarkStart w:id="53" w:name="_Toc97716579"/>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52"/>
      <w:bookmarkEnd w:id="53"/>
    </w:p>
    <w:p w14:paraId="1ED11EB3" w14:textId="77777777" w:rsidR="003875AF" w:rsidRPr="00623F1D" w:rsidRDefault="003875AF" w:rsidP="003875AF"/>
    <w:p w14:paraId="57938A79" w14:textId="77777777" w:rsidR="003875AF" w:rsidRPr="00623F1D" w:rsidRDefault="003875AF" w:rsidP="003875AF">
      <w:pPr>
        <w:jc w:val="center"/>
        <w:rPr>
          <w:rFonts w:ascii="Georgia" w:hAnsi="Georgia"/>
          <w:b/>
          <w:sz w:val="20"/>
          <w:szCs w:val="20"/>
        </w:rPr>
      </w:pPr>
      <w:r w:rsidRPr="00623F1D">
        <w:rPr>
          <w:rFonts w:ascii="Georgia" w:hAnsi="Georgia"/>
          <w:b/>
          <w:sz w:val="20"/>
          <w:szCs w:val="20"/>
        </w:rPr>
        <w:t>PROPOZYCJA TREŚCI ZOBOWIĄZANIA PODMIOTU</w:t>
      </w:r>
    </w:p>
    <w:p w14:paraId="52342ECE" w14:textId="77777777" w:rsidR="003875AF" w:rsidRPr="00623F1D" w:rsidRDefault="003875AF" w:rsidP="003875AF">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36F46F6D" w14:textId="77777777" w:rsidR="003875AF" w:rsidRPr="00B323E3" w:rsidRDefault="003875AF" w:rsidP="003875AF">
      <w:pPr>
        <w:spacing w:before="120" w:after="120"/>
        <w:rPr>
          <w:rFonts w:ascii="Georgia" w:hAnsi="Georgia"/>
          <w:i/>
          <w:sz w:val="20"/>
          <w:szCs w:val="20"/>
        </w:rPr>
      </w:pPr>
    </w:p>
    <w:p w14:paraId="5A63733A" w14:textId="77777777" w:rsidR="003875AF" w:rsidRPr="00B323E3" w:rsidRDefault="003875AF" w:rsidP="003875AF">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34484E9D" w14:textId="77777777" w:rsidR="003875AF" w:rsidRPr="00B323E3" w:rsidRDefault="003875AF" w:rsidP="003875AF">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54FCAF01" w14:textId="77777777" w:rsidR="003875AF" w:rsidRPr="00B323E3" w:rsidRDefault="003875AF" w:rsidP="00951CAF">
      <w:pPr>
        <w:numPr>
          <w:ilvl w:val="0"/>
          <w:numId w:val="33"/>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7CD2AE9F" w14:textId="77777777" w:rsidR="003875AF" w:rsidRPr="00B323E3" w:rsidRDefault="003875AF" w:rsidP="00951CAF">
      <w:pPr>
        <w:numPr>
          <w:ilvl w:val="0"/>
          <w:numId w:val="33"/>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982143B" w14:textId="77777777" w:rsidR="003875AF" w:rsidRPr="00B323E3" w:rsidRDefault="003875AF" w:rsidP="00951CAF">
      <w:pPr>
        <w:numPr>
          <w:ilvl w:val="0"/>
          <w:numId w:val="32"/>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4E4EE8AF" w14:textId="77777777" w:rsidR="003875AF" w:rsidRPr="00B323E3" w:rsidRDefault="003875AF" w:rsidP="00951CAF">
      <w:pPr>
        <w:numPr>
          <w:ilvl w:val="0"/>
          <w:numId w:val="32"/>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44165D4"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1BEC5135" w14:textId="77777777" w:rsidR="003875AF" w:rsidRPr="00B323E3" w:rsidRDefault="003875AF" w:rsidP="003875AF">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3F413E7" w14:textId="77777777" w:rsidR="003875AF" w:rsidRPr="00B323E3" w:rsidRDefault="003875AF" w:rsidP="003875AF">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55AC60DB" w14:textId="77777777" w:rsidR="003875AF" w:rsidRPr="00B323E3" w:rsidRDefault="003875AF" w:rsidP="003875AF">
      <w:pPr>
        <w:tabs>
          <w:tab w:val="left" w:pos="9214"/>
        </w:tabs>
        <w:spacing w:line="240" w:lineRule="auto"/>
        <w:jc w:val="both"/>
        <w:rPr>
          <w:rFonts w:ascii="Georgia" w:hAnsi="Georgia" w:cs="Courier New"/>
          <w:sz w:val="20"/>
          <w:szCs w:val="20"/>
        </w:rPr>
      </w:pPr>
    </w:p>
    <w:p w14:paraId="510C8687"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6891C221" w14:textId="77777777" w:rsidR="003875AF" w:rsidRPr="00B323E3" w:rsidRDefault="003875AF" w:rsidP="003875AF">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AD16B11" w14:textId="77777777" w:rsidR="003875AF" w:rsidRPr="00B323E3" w:rsidRDefault="003875AF" w:rsidP="003875AF">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0F05476A" w14:textId="77777777" w:rsidR="003875AF" w:rsidRPr="00B323E3" w:rsidRDefault="003875AF" w:rsidP="003875AF">
      <w:pPr>
        <w:tabs>
          <w:tab w:val="left" w:pos="9214"/>
        </w:tabs>
        <w:spacing w:line="240" w:lineRule="auto"/>
        <w:jc w:val="both"/>
        <w:rPr>
          <w:rFonts w:ascii="Georgia" w:hAnsi="Georgia" w:cs="Courier New"/>
          <w:sz w:val="20"/>
          <w:szCs w:val="20"/>
        </w:rPr>
      </w:pPr>
    </w:p>
    <w:p w14:paraId="589177FC"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5FB4ED84" w14:textId="77777777" w:rsidR="003875AF" w:rsidRPr="00B323E3" w:rsidRDefault="003875AF" w:rsidP="003875AF">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B08BB2B" w14:textId="77777777" w:rsidR="003875AF" w:rsidRPr="00B323E3" w:rsidRDefault="003875AF" w:rsidP="003875AF">
      <w:pPr>
        <w:spacing w:line="240" w:lineRule="auto"/>
        <w:jc w:val="center"/>
        <w:rPr>
          <w:rFonts w:ascii="Georgia" w:hAnsi="Georgia"/>
          <w:i/>
          <w:sz w:val="16"/>
          <w:szCs w:val="16"/>
        </w:rPr>
      </w:pPr>
      <w:r w:rsidRPr="00B323E3">
        <w:rPr>
          <w:rFonts w:ascii="Georgia" w:hAnsi="Georgia"/>
          <w:i/>
          <w:sz w:val="16"/>
          <w:szCs w:val="16"/>
        </w:rPr>
        <w:t>(określenie zasobu)</w:t>
      </w:r>
    </w:p>
    <w:p w14:paraId="59012EC5" w14:textId="77777777" w:rsidR="003875AF" w:rsidRPr="00B323E3" w:rsidRDefault="003875AF" w:rsidP="003875AF">
      <w:pPr>
        <w:tabs>
          <w:tab w:val="left" w:pos="9214"/>
        </w:tabs>
        <w:spacing w:line="240" w:lineRule="auto"/>
        <w:jc w:val="both"/>
        <w:rPr>
          <w:rFonts w:ascii="Georgia" w:hAnsi="Georgia" w:cs="Courier New"/>
          <w:sz w:val="20"/>
          <w:szCs w:val="20"/>
        </w:rPr>
      </w:pPr>
    </w:p>
    <w:p w14:paraId="1D6C26B7"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59160A94" w14:textId="77777777" w:rsidR="003875AF" w:rsidRPr="00B323E3" w:rsidRDefault="003875AF" w:rsidP="003875AF">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DA0B046" w14:textId="77777777" w:rsidR="003875AF" w:rsidRPr="00B323E3" w:rsidRDefault="003875AF" w:rsidP="003875AF">
      <w:pPr>
        <w:spacing w:line="240" w:lineRule="auto"/>
        <w:jc w:val="center"/>
        <w:rPr>
          <w:rFonts w:ascii="Georgia" w:hAnsi="Georgia"/>
          <w:i/>
          <w:sz w:val="16"/>
          <w:szCs w:val="16"/>
        </w:rPr>
      </w:pPr>
      <w:r w:rsidRPr="00B323E3">
        <w:rPr>
          <w:rFonts w:ascii="Georgia" w:hAnsi="Georgia"/>
          <w:i/>
          <w:sz w:val="16"/>
          <w:szCs w:val="16"/>
        </w:rPr>
        <w:t>(nazwa Wykonawcy)</w:t>
      </w:r>
    </w:p>
    <w:p w14:paraId="58974578" w14:textId="77777777" w:rsidR="003875AF" w:rsidRPr="00B323E3" w:rsidRDefault="003875AF" w:rsidP="003875AF">
      <w:pPr>
        <w:spacing w:line="360" w:lineRule="auto"/>
        <w:jc w:val="both"/>
        <w:rPr>
          <w:rFonts w:ascii="Georgia" w:hAnsi="Georgia"/>
          <w:sz w:val="20"/>
          <w:szCs w:val="20"/>
        </w:rPr>
      </w:pPr>
    </w:p>
    <w:p w14:paraId="3E50F6D8" w14:textId="2338F826" w:rsidR="003875AF" w:rsidRPr="00B323E3" w:rsidRDefault="003875AF" w:rsidP="003875AF">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4E14AD" w:rsidRPr="004E14AD">
        <w:rPr>
          <w:rFonts w:ascii="Georgia" w:hAnsi="Georgia" w:cs="Georgia"/>
          <w:sz w:val="20"/>
          <w:szCs w:val="20"/>
        </w:rPr>
        <w:t xml:space="preserve">Dostawa </w:t>
      </w:r>
      <w:r w:rsidR="004E14AD" w:rsidRPr="004E14AD">
        <w:rPr>
          <w:rFonts w:ascii="Georgia" w:hAnsi="Georgia"/>
          <w:sz w:val="20"/>
          <w:szCs w:val="20"/>
        </w:rPr>
        <w:t>preparatów do żywienia pozajelitowego, dietetycznych środków spożywczych specjalnego przeznaczenia medycznego, żywieniowego oraz sprzętu – wyrobów medycznych</w:t>
      </w:r>
      <w:r w:rsidR="00AA3E9C" w:rsidRPr="00AA3E9C">
        <w:rPr>
          <w:rFonts w:ascii="Georgia" w:hAnsi="Georgia"/>
          <w:sz w:val="20"/>
          <w:szCs w:val="20"/>
        </w:rPr>
        <w:t xml:space="preserve"> dla ZZOZ w Wadowicach</w:t>
      </w:r>
      <w:r w:rsidRPr="00B323E3">
        <w:rPr>
          <w:rFonts w:ascii="Georgia" w:hAnsi="Georgia" w:cs="Georgia"/>
          <w:sz w:val="20"/>
          <w:szCs w:val="20"/>
        </w:rPr>
        <w:t>, prowadzonego przez Zespół Zakładów Opieki Zdrowotnej w Wadowicach, ul. Karmelicka 5; 34-100 Wadowice, oświadczam co następuje:</w:t>
      </w:r>
    </w:p>
    <w:p w14:paraId="431A85AD" w14:textId="77777777" w:rsidR="003875AF" w:rsidRPr="00B323E3" w:rsidRDefault="003875AF" w:rsidP="003875AF">
      <w:pPr>
        <w:pStyle w:val="Akapitzlist"/>
        <w:numPr>
          <w:ilvl w:val="3"/>
          <w:numId w:val="14"/>
        </w:numPr>
        <w:tabs>
          <w:tab w:val="clear" w:pos="2880"/>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6B870314"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58E102D"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60F5635" w14:textId="77777777" w:rsidR="003875AF" w:rsidRPr="00B323E3" w:rsidRDefault="003875AF" w:rsidP="003875AF">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56AEA26"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1A584CD"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5E493E0" w14:textId="77777777" w:rsidR="003875AF" w:rsidRPr="00B323E3" w:rsidRDefault="003875AF" w:rsidP="003875AF">
      <w:pPr>
        <w:spacing w:line="360" w:lineRule="auto"/>
        <w:ind w:left="720"/>
        <w:jc w:val="both"/>
        <w:rPr>
          <w:rFonts w:ascii="Georgia" w:hAnsi="Georgia" w:cs="Courier New"/>
          <w:sz w:val="20"/>
          <w:szCs w:val="20"/>
        </w:rPr>
      </w:pPr>
    </w:p>
    <w:p w14:paraId="4D09C553" w14:textId="77777777" w:rsidR="003875AF" w:rsidRPr="00623F1D" w:rsidRDefault="003875AF" w:rsidP="003875AF">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0AE3EFE6" w14:textId="77777777" w:rsidR="003875AF" w:rsidRDefault="003875AF" w:rsidP="003875AF">
      <w:pPr>
        <w:pStyle w:val="Akapitzlist"/>
        <w:spacing w:before="120" w:after="120" w:line="240" w:lineRule="auto"/>
        <w:ind w:left="0"/>
        <w:rPr>
          <w:rFonts w:ascii="Georgia" w:hAnsi="Georgia"/>
          <w:sz w:val="20"/>
          <w:szCs w:val="20"/>
          <w:highlight w:val="yellow"/>
        </w:rPr>
      </w:pPr>
    </w:p>
    <w:p w14:paraId="65770FDD" w14:textId="77777777" w:rsidR="003875AF" w:rsidRDefault="003875AF" w:rsidP="003875AF">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23A86BCD" w14:textId="77777777" w:rsidR="003875AF" w:rsidRDefault="003875AF" w:rsidP="003875AF">
      <w:pPr>
        <w:pStyle w:val="Nagwek1"/>
        <w:pageBreakBefore/>
        <w:spacing w:line="360" w:lineRule="auto"/>
        <w:jc w:val="right"/>
        <w:rPr>
          <w:rFonts w:ascii="Georgia" w:hAnsi="Georgia" w:cs="Georgia"/>
          <w:b/>
          <w:bCs w:val="0"/>
          <w:i/>
          <w:iCs/>
          <w:sz w:val="20"/>
          <w:szCs w:val="20"/>
        </w:rPr>
      </w:pPr>
      <w:bookmarkStart w:id="54" w:name="_Toc88558261"/>
      <w:bookmarkStart w:id="55" w:name="_Toc97716580"/>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54"/>
      <w:bookmarkEnd w:id="55"/>
    </w:p>
    <w:p w14:paraId="0F3C5B23" w14:textId="1E224CF8" w:rsidR="003875AF" w:rsidRDefault="003875AF" w:rsidP="003875AF">
      <w:pPr>
        <w:spacing w:line="360" w:lineRule="auto"/>
        <w:ind w:left="4956" w:firstLine="708"/>
        <w:jc w:val="center"/>
        <w:rPr>
          <w:rFonts w:ascii="Georgia" w:hAnsi="Georgia"/>
          <w:b/>
          <w:bCs/>
          <w:sz w:val="20"/>
          <w:szCs w:val="20"/>
        </w:rPr>
      </w:pPr>
    </w:p>
    <w:p w14:paraId="24EF7766" w14:textId="77777777" w:rsidR="00AA3E9C" w:rsidRPr="006624FE" w:rsidRDefault="00AA3E9C" w:rsidP="003875AF">
      <w:pPr>
        <w:spacing w:line="360" w:lineRule="auto"/>
        <w:ind w:left="4956" w:firstLine="708"/>
        <w:jc w:val="center"/>
        <w:rPr>
          <w:rFonts w:ascii="Georgia" w:hAnsi="Georgia"/>
          <w:b/>
          <w:bCs/>
          <w:sz w:val="20"/>
          <w:szCs w:val="20"/>
        </w:rPr>
      </w:pPr>
    </w:p>
    <w:p w14:paraId="19810204" w14:textId="77777777" w:rsidR="003875AF" w:rsidRPr="006624FE" w:rsidRDefault="003875AF" w:rsidP="003875AF">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537250E" w14:textId="77777777" w:rsidR="003875AF" w:rsidRPr="006624FE" w:rsidRDefault="003875AF" w:rsidP="003875AF">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2F953625" w14:textId="77777777" w:rsidR="003875AF" w:rsidRPr="006624FE" w:rsidRDefault="003875AF" w:rsidP="003875AF">
      <w:pPr>
        <w:spacing w:line="360" w:lineRule="auto"/>
        <w:ind w:left="4956" w:firstLine="708"/>
        <w:jc w:val="center"/>
        <w:rPr>
          <w:rFonts w:ascii="Georgia" w:hAnsi="Georgia"/>
          <w:b/>
          <w:bCs/>
          <w:sz w:val="20"/>
          <w:szCs w:val="20"/>
        </w:rPr>
      </w:pPr>
    </w:p>
    <w:p w14:paraId="0A4AFBCB" w14:textId="77777777" w:rsidR="003875AF" w:rsidRPr="006624FE" w:rsidRDefault="003875AF" w:rsidP="003875AF">
      <w:pPr>
        <w:pStyle w:val="Zwykytekst1"/>
        <w:tabs>
          <w:tab w:val="left" w:leader="dot" w:pos="9360"/>
        </w:tabs>
        <w:spacing w:after="0" w:line="360" w:lineRule="auto"/>
        <w:ind w:right="-1"/>
        <w:jc w:val="both"/>
        <w:rPr>
          <w:b w:val="0"/>
        </w:rPr>
      </w:pPr>
    </w:p>
    <w:p w14:paraId="79AA3FC2" w14:textId="619F3983" w:rsidR="003875AF" w:rsidRPr="006624FE" w:rsidRDefault="003875AF" w:rsidP="003875AF">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 xml:space="preserve">. </w:t>
      </w:r>
      <w:r w:rsidR="004E14AD" w:rsidRPr="004E14AD">
        <w:rPr>
          <w:rFonts w:ascii="Georgia" w:hAnsi="Georgia" w:cs="Georgia"/>
          <w:sz w:val="20"/>
          <w:szCs w:val="20"/>
        </w:rPr>
        <w:t xml:space="preserve">Dostawa </w:t>
      </w:r>
      <w:r w:rsidR="004E14AD" w:rsidRPr="004E14AD">
        <w:rPr>
          <w:rFonts w:ascii="Georgia" w:hAnsi="Georgia"/>
          <w:sz w:val="20"/>
          <w:szCs w:val="20"/>
        </w:rPr>
        <w:t>preparatów do żywienia pozajelitowego, dietetycznych środków spożywczych specjalnego przeznaczenia medycznego, żywieniowego oraz sprzętu – wyrobów medycznych</w:t>
      </w:r>
      <w:r w:rsidR="004E14AD" w:rsidRPr="00AA3E9C">
        <w:rPr>
          <w:rFonts w:ascii="Georgia" w:hAnsi="Georgia"/>
          <w:sz w:val="20"/>
          <w:szCs w:val="20"/>
        </w:rPr>
        <w:t xml:space="preserve"> </w:t>
      </w:r>
      <w:r w:rsidR="00AA3E9C" w:rsidRPr="00AA3E9C">
        <w:rPr>
          <w:rFonts w:ascii="Georgia" w:hAnsi="Georgia"/>
          <w:sz w:val="20"/>
          <w:szCs w:val="20"/>
        </w:rPr>
        <w:t>dla ZZOZ w Wadowicach</w:t>
      </w:r>
      <w:r w:rsidRPr="006624FE">
        <w:rPr>
          <w:rFonts w:ascii="Georgia" w:hAnsi="Georgia" w:cs="Georgia"/>
          <w:sz w:val="20"/>
          <w:szCs w:val="20"/>
        </w:rPr>
        <w:t>, prowadzonego przez Zespół Zakładów Opieki Zdrowotnej</w:t>
      </w:r>
      <w:r w:rsidR="00405337">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135CEB58" w14:textId="77777777" w:rsidR="003875AF" w:rsidRPr="006624FE" w:rsidRDefault="003875AF" w:rsidP="003875AF">
      <w:pPr>
        <w:pStyle w:val="Zwykytekst1"/>
        <w:tabs>
          <w:tab w:val="left" w:pos="9214"/>
        </w:tabs>
        <w:spacing w:after="120"/>
        <w:ind w:right="-1"/>
        <w:jc w:val="both"/>
        <w:rPr>
          <w:b w:val="0"/>
        </w:rPr>
      </w:pPr>
    </w:p>
    <w:p w14:paraId="6EBD37CD" w14:textId="77777777" w:rsidR="003875AF" w:rsidRPr="006624FE" w:rsidRDefault="003875AF" w:rsidP="003875AF">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C12B373" w14:textId="77777777" w:rsidR="003875AF" w:rsidRPr="006624FE" w:rsidRDefault="003875AF" w:rsidP="003875AF">
      <w:pPr>
        <w:pStyle w:val="Zwykytekst1"/>
        <w:tabs>
          <w:tab w:val="left" w:pos="9214"/>
        </w:tabs>
        <w:spacing w:after="0" w:line="240" w:lineRule="auto"/>
        <w:ind w:right="-286"/>
        <w:jc w:val="both"/>
      </w:pPr>
      <w:r w:rsidRPr="006624FE">
        <w:t>______________________________________________________________</w:t>
      </w:r>
    </w:p>
    <w:p w14:paraId="247B25E9" w14:textId="77777777" w:rsidR="003875AF" w:rsidRPr="006624FE" w:rsidRDefault="003875AF" w:rsidP="003875A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ubiegających</w:t>
      </w:r>
      <w:proofErr w:type="spellEnd"/>
      <w:r w:rsidRPr="006624FE">
        <w:rPr>
          <w:b w:val="0"/>
          <w:bCs w:val="0"/>
          <w:sz w:val="16"/>
          <w:szCs w:val="16"/>
        </w:rPr>
        <w:t xml:space="preserve"> się o udzielenie zamówienia)</w:t>
      </w:r>
    </w:p>
    <w:p w14:paraId="236A1B1C" w14:textId="77777777" w:rsidR="003875AF" w:rsidRPr="006624FE" w:rsidRDefault="003875AF" w:rsidP="003875AF">
      <w:pPr>
        <w:ind w:right="284"/>
        <w:jc w:val="both"/>
        <w:rPr>
          <w:rFonts w:ascii="Georgia" w:hAnsi="Georgia"/>
          <w:sz w:val="20"/>
          <w:szCs w:val="20"/>
        </w:rPr>
      </w:pPr>
    </w:p>
    <w:p w14:paraId="389ED53E" w14:textId="77777777" w:rsidR="003875AF" w:rsidRPr="006624FE" w:rsidRDefault="003875AF" w:rsidP="003875AF">
      <w:pPr>
        <w:ind w:right="284"/>
        <w:jc w:val="both"/>
        <w:rPr>
          <w:rFonts w:ascii="Georgia" w:hAnsi="Georgia"/>
          <w:sz w:val="20"/>
          <w:szCs w:val="20"/>
        </w:rPr>
      </w:pPr>
    </w:p>
    <w:p w14:paraId="40677DB8" w14:textId="77777777" w:rsidR="003875AF" w:rsidRPr="006624FE" w:rsidRDefault="003875AF" w:rsidP="003875AF">
      <w:pPr>
        <w:spacing w:line="360" w:lineRule="auto"/>
        <w:jc w:val="both"/>
        <w:rPr>
          <w:rFonts w:ascii="Georgia" w:hAnsi="Georgia"/>
          <w:sz w:val="20"/>
          <w:szCs w:val="20"/>
        </w:rPr>
      </w:pPr>
      <w:r w:rsidRPr="006624FE">
        <w:rPr>
          <w:rFonts w:ascii="Georgia" w:hAnsi="Georgia"/>
          <w:sz w:val="20"/>
          <w:szCs w:val="20"/>
        </w:rPr>
        <w:t>w imieniu Wykonawcy:</w:t>
      </w:r>
    </w:p>
    <w:p w14:paraId="5D4EDFA6" w14:textId="77777777" w:rsidR="003875AF" w:rsidRPr="006624FE" w:rsidRDefault="003875AF" w:rsidP="003875A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35E6BB0C" w14:textId="77777777" w:rsidR="003875AF" w:rsidRPr="006624FE" w:rsidRDefault="003875AF" w:rsidP="003875AF">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6FA289BB" w14:textId="77777777" w:rsidR="003875AF" w:rsidRPr="006624FE" w:rsidRDefault="003875AF" w:rsidP="003875AF">
      <w:pPr>
        <w:spacing w:after="120"/>
        <w:jc w:val="center"/>
        <w:rPr>
          <w:rFonts w:ascii="Georgia" w:hAnsi="Georgia"/>
          <w:bCs/>
          <w:i/>
          <w:sz w:val="16"/>
          <w:szCs w:val="16"/>
        </w:rPr>
      </w:pPr>
    </w:p>
    <w:p w14:paraId="498ACAFC" w14:textId="77777777" w:rsidR="003875AF" w:rsidRPr="006624FE" w:rsidRDefault="003875AF" w:rsidP="003875AF">
      <w:pPr>
        <w:spacing w:after="120"/>
        <w:jc w:val="center"/>
        <w:rPr>
          <w:rFonts w:ascii="Georgia" w:hAnsi="Georgia"/>
          <w:bCs/>
          <w:i/>
          <w:sz w:val="16"/>
          <w:szCs w:val="16"/>
        </w:rPr>
      </w:pPr>
    </w:p>
    <w:p w14:paraId="6C9A0FB8" w14:textId="77777777" w:rsidR="003875AF" w:rsidRPr="006624FE" w:rsidRDefault="003875AF" w:rsidP="003875AF">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6D59EE71" w14:textId="77777777" w:rsidR="003875AF" w:rsidRPr="006624FE" w:rsidRDefault="003875AF" w:rsidP="003875AF">
      <w:pPr>
        <w:spacing w:before="200" w:line="360" w:lineRule="auto"/>
        <w:jc w:val="both"/>
        <w:rPr>
          <w:rFonts w:ascii="Georgia" w:hAnsi="Georgia"/>
          <w:sz w:val="20"/>
          <w:szCs w:val="20"/>
        </w:rPr>
      </w:pPr>
    </w:p>
    <w:p w14:paraId="2E1D54C5" w14:textId="77777777" w:rsidR="003875AF" w:rsidRPr="006624FE" w:rsidRDefault="003875AF" w:rsidP="003875AF">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649DCD0" w14:textId="77777777" w:rsidR="003875AF" w:rsidRPr="006624FE" w:rsidRDefault="003875AF" w:rsidP="003875AF">
      <w:pPr>
        <w:ind w:right="-2"/>
        <w:jc w:val="both"/>
        <w:rPr>
          <w:rFonts w:ascii="Georgia" w:hAnsi="Georgia"/>
          <w:sz w:val="20"/>
          <w:szCs w:val="20"/>
        </w:rPr>
      </w:pPr>
    </w:p>
    <w:p w14:paraId="4AA8E9D5" w14:textId="77777777" w:rsidR="003875AF" w:rsidRPr="006624FE" w:rsidRDefault="003875AF" w:rsidP="003875AF">
      <w:pPr>
        <w:ind w:right="-2"/>
        <w:jc w:val="both"/>
        <w:rPr>
          <w:rFonts w:ascii="Georgia" w:hAnsi="Georgia"/>
          <w:sz w:val="20"/>
          <w:szCs w:val="20"/>
        </w:rPr>
      </w:pPr>
    </w:p>
    <w:p w14:paraId="4D1F7B27" w14:textId="77777777" w:rsidR="003875AF" w:rsidRPr="006624FE" w:rsidRDefault="003875AF" w:rsidP="003875AF">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BC45ACA" w14:textId="77777777" w:rsidR="003875AF" w:rsidRPr="006624FE" w:rsidRDefault="003875AF" w:rsidP="003875AF">
      <w:pPr>
        <w:ind w:right="-2"/>
        <w:jc w:val="both"/>
        <w:rPr>
          <w:rFonts w:ascii="Georgia" w:hAnsi="Georgia"/>
          <w:sz w:val="20"/>
          <w:szCs w:val="20"/>
        </w:rPr>
      </w:pPr>
    </w:p>
    <w:p w14:paraId="46DBC622" w14:textId="77777777" w:rsidR="003875AF" w:rsidRPr="006624FE" w:rsidRDefault="003875AF" w:rsidP="003875AF">
      <w:pPr>
        <w:spacing w:after="120"/>
        <w:jc w:val="both"/>
        <w:rPr>
          <w:rFonts w:ascii="Georgia" w:hAnsi="Georgia"/>
          <w:spacing w:val="4"/>
          <w:sz w:val="16"/>
          <w:szCs w:val="16"/>
        </w:rPr>
      </w:pPr>
    </w:p>
    <w:p w14:paraId="784CDC84" w14:textId="77777777" w:rsidR="003875AF" w:rsidRPr="006624FE" w:rsidRDefault="003875AF" w:rsidP="003875AF">
      <w:pPr>
        <w:spacing w:after="120"/>
        <w:jc w:val="both"/>
        <w:rPr>
          <w:rFonts w:ascii="Georgia" w:hAnsi="Georgia"/>
          <w:spacing w:val="4"/>
          <w:sz w:val="16"/>
          <w:szCs w:val="16"/>
        </w:rPr>
      </w:pPr>
    </w:p>
    <w:p w14:paraId="37B4AFCF" w14:textId="77777777" w:rsidR="003875AF" w:rsidRDefault="003875AF" w:rsidP="003875AF">
      <w:pPr>
        <w:spacing w:after="120"/>
        <w:jc w:val="both"/>
        <w:rPr>
          <w:rFonts w:ascii="Georgia" w:hAnsi="Georgia"/>
          <w:spacing w:val="4"/>
          <w:sz w:val="16"/>
          <w:szCs w:val="16"/>
        </w:rPr>
      </w:pPr>
    </w:p>
    <w:p w14:paraId="29C97BC8" w14:textId="77777777" w:rsidR="003875AF" w:rsidRDefault="003875AF" w:rsidP="003875AF">
      <w:pPr>
        <w:spacing w:after="120"/>
        <w:jc w:val="both"/>
        <w:rPr>
          <w:rFonts w:ascii="Georgia" w:hAnsi="Georgia"/>
          <w:spacing w:val="4"/>
          <w:sz w:val="16"/>
          <w:szCs w:val="16"/>
        </w:rPr>
      </w:pPr>
    </w:p>
    <w:p w14:paraId="319E6A7E" w14:textId="77777777" w:rsidR="003875AF" w:rsidRDefault="003875AF" w:rsidP="003875AF">
      <w:pPr>
        <w:spacing w:after="120"/>
        <w:jc w:val="both"/>
        <w:rPr>
          <w:rFonts w:ascii="Georgia" w:hAnsi="Georgia"/>
          <w:spacing w:val="4"/>
          <w:sz w:val="16"/>
          <w:szCs w:val="16"/>
        </w:rPr>
      </w:pPr>
    </w:p>
    <w:p w14:paraId="25683E83" w14:textId="77777777" w:rsidR="003875AF" w:rsidRDefault="003875AF" w:rsidP="003875AF">
      <w:pPr>
        <w:spacing w:after="120"/>
        <w:jc w:val="both"/>
        <w:rPr>
          <w:rFonts w:ascii="Georgia" w:hAnsi="Georgia"/>
          <w:spacing w:val="4"/>
          <w:sz w:val="16"/>
          <w:szCs w:val="16"/>
        </w:rPr>
      </w:pPr>
    </w:p>
    <w:p w14:paraId="2B330028" w14:textId="77777777" w:rsidR="003875AF" w:rsidRDefault="003875AF" w:rsidP="003875AF">
      <w:pPr>
        <w:spacing w:after="120"/>
        <w:jc w:val="both"/>
        <w:rPr>
          <w:rFonts w:ascii="Georgia" w:hAnsi="Georgia"/>
          <w:spacing w:val="4"/>
          <w:sz w:val="16"/>
          <w:szCs w:val="16"/>
        </w:rPr>
      </w:pPr>
    </w:p>
    <w:p w14:paraId="5E99CCD4" w14:textId="77777777" w:rsidR="003875AF" w:rsidRDefault="003875AF" w:rsidP="003875AF">
      <w:pPr>
        <w:spacing w:after="120"/>
        <w:jc w:val="both"/>
        <w:rPr>
          <w:rFonts w:ascii="Georgia" w:hAnsi="Georgia"/>
          <w:spacing w:val="4"/>
          <w:sz w:val="16"/>
          <w:szCs w:val="16"/>
        </w:rPr>
      </w:pPr>
    </w:p>
    <w:p w14:paraId="4D53DA19" w14:textId="77777777" w:rsidR="003875AF" w:rsidRDefault="003875AF" w:rsidP="003875AF">
      <w:pPr>
        <w:spacing w:after="120"/>
        <w:jc w:val="both"/>
        <w:rPr>
          <w:rFonts w:ascii="Georgia" w:hAnsi="Georgia"/>
          <w:spacing w:val="4"/>
          <w:sz w:val="16"/>
          <w:szCs w:val="16"/>
        </w:rPr>
      </w:pPr>
    </w:p>
    <w:p w14:paraId="24E2DF4E" w14:textId="77777777" w:rsidR="003875AF" w:rsidRPr="006624FE" w:rsidRDefault="003875AF" w:rsidP="003875AF">
      <w:pPr>
        <w:spacing w:after="120"/>
        <w:jc w:val="both"/>
        <w:rPr>
          <w:rFonts w:ascii="Georgia" w:hAnsi="Georgia"/>
          <w:spacing w:val="4"/>
          <w:sz w:val="16"/>
          <w:szCs w:val="16"/>
        </w:rPr>
      </w:pPr>
    </w:p>
    <w:p w14:paraId="2E9D6E3B" w14:textId="77777777" w:rsidR="003875AF" w:rsidRPr="006624FE" w:rsidRDefault="003875AF" w:rsidP="003875AF">
      <w:pPr>
        <w:spacing w:after="120"/>
        <w:jc w:val="both"/>
        <w:rPr>
          <w:rFonts w:ascii="Georgia" w:hAnsi="Georgia"/>
          <w:spacing w:val="4"/>
          <w:sz w:val="16"/>
          <w:szCs w:val="16"/>
        </w:rPr>
      </w:pPr>
    </w:p>
    <w:p w14:paraId="689A9E6E" w14:textId="77777777" w:rsidR="003875AF" w:rsidRPr="006624FE" w:rsidRDefault="003875AF" w:rsidP="003875AF">
      <w:pPr>
        <w:spacing w:after="120"/>
        <w:jc w:val="both"/>
        <w:rPr>
          <w:rFonts w:ascii="Georgia" w:hAnsi="Georgia"/>
          <w:spacing w:val="4"/>
          <w:sz w:val="16"/>
          <w:szCs w:val="16"/>
        </w:rPr>
      </w:pPr>
    </w:p>
    <w:p w14:paraId="0EBCC95E" w14:textId="77777777" w:rsidR="003875AF" w:rsidRPr="006624FE" w:rsidRDefault="003875AF" w:rsidP="003875AF">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73912E33" w14:textId="1172E505" w:rsidR="000B473C" w:rsidRPr="00863878" w:rsidRDefault="003875AF" w:rsidP="00863878">
      <w:pPr>
        <w:suppressAutoHyphens w:val="0"/>
        <w:spacing w:after="160" w:line="259" w:lineRule="auto"/>
        <w:textAlignment w:val="auto"/>
      </w:pPr>
      <w:r w:rsidRPr="006624FE">
        <w:rPr>
          <w:rFonts w:ascii="Georgia" w:hAnsi="Georgia"/>
          <w:i/>
          <w:iCs/>
          <w:spacing w:val="4"/>
          <w:sz w:val="16"/>
          <w:szCs w:val="16"/>
        </w:rPr>
        <w:t>** należy dostosować do ilości Wykonawców wspólnie ubiegających się o udzielenie zamówienia</w:t>
      </w:r>
      <w:r w:rsidR="00002BC5">
        <w:br w:type="page"/>
      </w:r>
    </w:p>
    <w:p w14:paraId="6F54FE07" w14:textId="5980F707" w:rsidR="00000821" w:rsidRPr="00E71577" w:rsidRDefault="00000821" w:rsidP="00000821">
      <w:pPr>
        <w:pStyle w:val="Nagwek1"/>
        <w:spacing w:before="0" w:after="0" w:line="360" w:lineRule="auto"/>
        <w:jc w:val="right"/>
        <w:rPr>
          <w:rFonts w:ascii="Georgia" w:hAnsi="Georgia" w:cs="Georgia"/>
          <w:b/>
          <w:bCs w:val="0"/>
          <w:i/>
          <w:iCs/>
          <w:color w:val="000000"/>
          <w:sz w:val="20"/>
          <w:szCs w:val="20"/>
        </w:rPr>
      </w:pPr>
      <w:bookmarkStart w:id="56" w:name="_Toc93314446"/>
      <w:bookmarkStart w:id="57" w:name="_Toc97716581"/>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3</w:t>
      </w:r>
      <w:r w:rsidR="00E9003E">
        <w:rPr>
          <w:rFonts w:ascii="Georgia" w:hAnsi="Georgia" w:cs="Georgia"/>
          <w:b/>
          <w:bCs w:val="0"/>
          <w:i/>
          <w:iCs/>
          <w:color w:val="000000"/>
          <w:sz w:val="20"/>
          <w:szCs w:val="20"/>
        </w:rPr>
        <w:t>a</w:t>
      </w:r>
      <w:r w:rsidRPr="00E71577">
        <w:rPr>
          <w:rFonts w:ascii="Georgia" w:hAnsi="Georgia" w:cs="Georgia"/>
          <w:b/>
          <w:bCs w:val="0"/>
          <w:i/>
          <w:iCs/>
          <w:color w:val="000000"/>
          <w:sz w:val="20"/>
          <w:szCs w:val="20"/>
        </w:rPr>
        <w:t xml:space="preserve"> do SWZ</w:t>
      </w:r>
      <w:bookmarkEnd w:id="56"/>
      <w:bookmarkEnd w:id="57"/>
    </w:p>
    <w:p w14:paraId="2AA24AE1" w14:textId="77777777" w:rsidR="00000821" w:rsidRPr="00E71577" w:rsidRDefault="00000821" w:rsidP="00000821">
      <w:pPr>
        <w:tabs>
          <w:tab w:val="center" w:pos="4896"/>
          <w:tab w:val="right" w:pos="9432"/>
        </w:tabs>
        <w:snapToGrid w:val="0"/>
        <w:spacing w:before="40" w:after="40" w:line="360" w:lineRule="auto"/>
        <w:rPr>
          <w:rFonts w:ascii="Georgia" w:hAnsi="Georgia"/>
          <w:color w:val="000000"/>
        </w:rPr>
      </w:pPr>
    </w:p>
    <w:p w14:paraId="2F1F68CA" w14:textId="77777777" w:rsidR="00000821" w:rsidRPr="00E71577" w:rsidRDefault="00000821" w:rsidP="00000821">
      <w:pPr>
        <w:spacing w:line="360" w:lineRule="auto"/>
        <w:rPr>
          <w:rFonts w:ascii="Georgia" w:hAnsi="Georgia"/>
          <w:color w:val="000000"/>
        </w:rPr>
      </w:pPr>
    </w:p>
    <w:p w14:paraId="6303D90F" w14:textId="77777777" w:rsidR="00000821" w:rsidRPr="00E71577" w:rsidRDefault="00000821" w:rsidP="00000821">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25AAFFD3" w14:textId="77777777" w:rsidR="00000821" w:rsidRPr="00E71577" w:rsidRDefault="00000821" w:rsidP="00000821">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2C25004B" w14:textId="77777777" w:rsidR="00000821" w:rsidRPr="00C00F98" w:rsidRDefault="00000821" w:rsidP="00000821">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22891165" w14:textId="77777777" w:rsidR="00000821" w:rsidRPr="00C00F98" w:rsidRDefault="00000821" w:rsidP="00000821">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F6D027D" w14:textId="77777777" w:rsidR="00000821" w:rsidRPr="00C00F98" w:rsidRDefault="00000821" w:rsidP="00000821">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14057B76" w14:textId="77777777" w:rsidR="00000821" w:rsidRPr="00C00F98" w:rsidRDefault="00000821" w:rsidP="00000821">
      <w:pPr>
        <w:pBdr>
          <w:top w:val="nil"/>
          <w:left w:val="nil"/>
          <w:bottom w:val="nil"/>
          <w:right w:val="nil"/>
          <w:between w:val="nil"/>
        </w:pBdr>
        <w:spacing w:after="200" w:line="276" w:lineRule="auto"/>
        <w:rPr>
          <w:rFonts w:ascii="Georgia" w:eastAsia="Arial" w:hAnsi="Georgia" w:cs="Arial"/>
          <w:b/>
          <w:color w:val="000000"/>
          <w:sz w:val="20"/>
          <w:szCs w:val="20"/>
        </w:rPr>
      </w:pPr>
    </w:p>
    <w:p w14:paraId="315E0FB2" w14:textId="77777777" w:rsidR="00000821" w:rsidRPr="00C00F98" w:rsidRDefault="00000821" w:rsidP="00000821">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008CF17D" w14:textId="77777777" w:rsidR="00000821" w:rsidRPr="00C00F98" w:rsidRDefault="00000821" w:rsidP="00000821">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3A190960" w14:textId="77777777" w:rsidR="00000821" w:rsidRPr="00E71577" w:rsidRDefault="00000821" w:rsidP="00000821">
      <w:pPr>
        <w:spacing w:line="360" w:lineRule="auto"/>
        <w:jc w:val="both"/>
        <w:rPr>
          <w:rFonts w:ascii="Georgia" w:hAnsi="Georgia" w:cs="Arial"/>
          <w:sz w:val="18"/>
          <w:szCs w:val="18"/>
        </w:rPr>
      </w:pPr>
    </w:p>
    <w:p w14:paraId="6D896DDB" w14:textId="77777777" w:rsidR="00000821" w:rsidRPr="003D3178" w:rsidRDefault="00000821" w:rsidP="00951CAF">
      <w:pPr>
        <w:pStyle w:val="Akapitzlist"/>
        <w:numPr>
          <w:ilvl w:val="4"/>
          <w:numId w:val="35"/>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4C4868E3" w14:textId="77777777" w:rsidR="00000821" w:rsidRPr="003D3178" w:rsidRDefault="00000821" w:rsidP="00951CAF">
      <w:pPr>
        <w:pStyle w:val="Akapitzlist"/>
        <w:numPr>
          <w:ilvl w:val="4"/>
          <w:numId w:val="35"/>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10ECAFE6" w14:textId="77777777" w:rsidR="00000821" w:rsidRPr="003D3178" w:rsidRDefault="00000821" w:rsidP="00951CAF">
      <w:pPr>
        <w:pStyle w:val="Akapitzlist"/>
        <w:numPr>
          <w:ilvl w:val="4"/>
          <w:numId w:val="35"/>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6324BF74" w14:textId="77777777" w:rsidR="00000821" w:rsidRPr="003D3178" w:rsidRDefault="00000821" w:rsidP="00951CAF">
      <w:pPr>
        <w:pStyle w:val="Akapitzlist"/>
        <w:numPr>
          <w:ilvl w:val="4"/>
          <w:numId w:val="35"/>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6D2B8513" w14:textId="6024BB7A" w:rsidR="00000821" w:rsidRDefault="00000821" w:rsidP="00000821">
      <w:pPr>
        <w:pStyle w:val="Akapitzlist"/>
        <w:overflowPunct w:val="0"/>
        <w:autoSpaceDE w:val="0"/>
        <w:spacing w:line="360" w:lineRule="auto"/>
        <w:ind w:left="1800"/>
        <w:jc w:val="both"/>
        <w:rPr>
          <w:rFonts w:ascii="Georgia" w:eastAsia="TimesNewRoman" w:hAnsi="Georgia" w:cs="Arial"/>
          <w:sz w:val="20"/>
          <w:szCs w:val="20"/>
          <w:u w:val="single"/>
        </w:rPr>
      </w:pPr>
    </w:p>
    <w:p w14:paraId="7C39167A" w14:textId="35203A63" w:rsidR="00000821" w:rsidRDefault="00000821" w:rsidP="00000821">
      <w:pPr>
        <w:pStyle w:val="Akapitzlist"/>
        <w:overflowPunct w:val="0"/>
        <w:autoSpaceDE w:val="0"/>
        <w:spacing w:line="360" w:lineRule="auto"/>
        <w:ind w:left="1800"/>
        <w:jc w:val="both"/>
        <w:rPr>
          <w:rFonts w:ascii="Georgia" w:eastAsia="TimesNewRoman" w:hAnsi="Georgia" w:cs="Arial"/>
          <w:sz w:val="20"/>
          <w:szCs w:val="20"/>
          <w:u w:val="single"/>
        </w:rPr>
      </w:pPr>
    </w:p>
    <w:p w14:paraId="306CA961" w14:textId="77777777" w:rsidR="00000821" w:rsidRPr="00E71577" w:rsidRDefault="00000821" w:rsidP="00000821">
      <w:pPr>
        <w:pStyle w:val="Akapitzlist"/>
        <w:overflowPunct w:val="0"/>
        <w:autoSpaceDE w:val="0"/>
        <w:spacing w:line="360" w:lineRule="auto"/>
        <w:ind w:left="1800"/>
        <w:jc w:val="both"/>
        <w:rPr>
          <w:rFonts w:ascii="Georgia" w:hAnsi="Georgia" w:cs="Arial"/>
          <w:sz w:val="18"/>
          <w:szCs w:val="18"/>
        </w:rPr>
      </w:pPr>
    </w:p>
    <w:p w14:paraId="399D259C" w14:textId="77777777" w:rsidR="00000821" w:rsidRPr="00E71577" w:rsidRDefault="00000821" w:rsidP="00000821">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5CB8A750" w14:textId="77777777" w:rsidR="00000821" w:rsidRDefault="00000821" w:rsidP="00000821">
      <w:pPr>
        <w:pBdr>
          <w:top w:val="nil"/>
          <w:left w:val="nil"/>
          <w:bottom w:val="nil"/>
          <w:right w:val="nil"/>
          <w:between w:val="nil"/>
        </w:pBdr>
        <w:spacing w:after="200" w:line="276" w:lineRule="auto"/>
        <w:jc w:val="right"/>
        <w:rPr>
          <w:rFonts w:ascii="Arial" w:eastAsia="Arial" w:hAnsi="Arial" w:cs="Arial"/>
          <w:b/>
          <w:color w:val="000000"/>
        </w:rPr>
      </w:pPr>
    </w:p>
    <w:p w14:paraId="32F79981" w14:textId="77777777" w:rsidR="00000821" w:rsidRDefault="00000821" w:rsidP="00000821">
      <w:pPr>
        <w:pBdr>
          <w:top w:val="nil"/>
          <w:left w:val="nil"/>
          <w:bottom w:val="nil"/>
          <w:right w:val="nil"/>
          <w:between w:val="nil"/>
        </w:pBdr>
        <w:spacing w:after="200" w:line="276" w:lineRule="auto"/>
        <w:jc w:val="right"/>
        <w:rPr>
          <w:rFonts w:ascii="Arial" w:eastAsia="Arial" w:hAnsi="Arial" w:cs="Arial"/>
          <w:b/>
          <w:color w:val="000000"/>
        </w:rPr>
      </w:pPr>
    </w:p>
    <w:p w14:paraId="5FC8C3DA" w14:textId="77777777" w:rsidR="00000821" w:rsidRPr="00E60300" w:rsidRDefault="00000821" w:rsidP="00000821">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340E61CE" w14:textId="77777777" w:rsidR="00000821" w:rsidRPr="00E60300" w:rsidRDefault="00000821" w:rsidP="00000821">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26CAECFC" w14:textId="77777777" w:rsidR="00000821" w:rsidRPr="00E60300" w:rsidRDefault="00000821" w:rsidP="00000821">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51F24E85" w14:textId="77777777" w:rsidR="00000821" w:rsidRPr="00E60300" w:rsidRDefault="00000821" w:rsidP="00000821">
      <w:pPr>
        <w:pStyle w:val="Tekstpodstawowywcity21"/>
        <w:ind w:left="5040"/>
        <w:rPr>
          <w:sz w:val="20"/>
          <w:szCs w:val="20"/>
          <w:lang w:val="pl-PL"/>
        </w:rPr>
      </w:pPr>
      <w:r w:rsidRPr="00E60300">
        <w:rPr>
          <w:sz w:val="20"/>
          <w:szCs w:val="20"/>
          <w:lang w:val="pl-PL"/>
        </w:rPr>
        <w:t xml:space="preserve">data i podpis(y) osób(y) upoważnionej(ych) do reprezentowania </w:t>
      </w:r>
      <w:r>
        <w:rPr>
          <w:sz w:val="20"/>
          <w:szCs w:val="20"/>
          <w:lang w:val="pl-PL"/>
        </w:rPr>
        <w:t>w</w:t>
      </w:r>
      <w:r w:rsidRPr="00E60300">
        <w:rPr>
          <w:sz w:val="20"/>
          <w:szCs w:val="20"/>
          <w:lang w:val="pl-PL"/>
        </w:rPr>
        <w:t>ykonawcy</w:t>
      </w:r>
    </w:p>
    <w:p w14:paraId="57BB2F63" w14:textId="77777777" w:rsidR="00000821" w:rsidRPr="00E60300" w:rsidRDefault="00000821" w:rsidP="00000821">
      <w:pPr>
        <w:pStyle w:val="Akapitzlist1"/>
        <w:spacing w:line="360" w:lineRule="auto"/>
        <w:ind w:left="0"/>
        <w:jc w:val="both"/>
        <w:rPr>
          <w:rFonts w:ascii="Georgia" w:hAnsi="Georgia" w:cs="Georgia"/>
          <w:color w:val="000000"/>
          <w:sz w:val="20"/>
          <w:szCs w:val="20"/>
        </w:rPr>
      </w:pPr>
    </w:p>
    <w:p w14:paraId="4315D875" w14:textId="77777777" w:rsidR="00000821" w:rsidRDefault="00000821" w:rsidP="00000821">
      <w:pPr>
        <w:suppressAutoHyphens w:val="0"/>
        <w:spacing w:after="160" w:line="259" w:lineRule="auto"/>
        <w:textAlignment w:val="auto"/>
        <w:rPr>
          <w:rFonts w:ascii="Georgia" w:hAnsi="Georgia" w:cs="Georgia"/>
          <w:b/>
          <w:i/>
          <w:iCs/>
          <w:color w:val="000000"/>
          <w:sz w:val="20"/>
          <w:szCs w:val="20"/>
        </w:rPr>
      </w:pPr>
    </w:p>
    <w:p w14:paraId="23A63FC2" w14:textId="77777777" w:rsidR="000B473C" w:rsidRDefault="000B473C" w:rsidP="000B473C">
      <w:pPr>
        <w:suppressAutoHyphens w:val="0"/>
        <w:spacing w:after="200" w:line="276" w:lineRule="auto"/>
        <w:textAlignment w:val="auto"/>
        <w:rPr>
          <w:rFonts w:ascii="Arial" w:eastAsia="Arial" w:hAnsi="Arial" w:cs="Arial"/>
          <w:b/>
          <w:color w:val="000000"/>
        </w:rPr>
      </w:pPr>
    </w:p>
    <w:p w14:paraId="2F01B3A1" w14:textId="4A246651" w:rsidR="00E9003E" w:rsidRDefault="00000821">
      <w:pPr>
        <w:suppressAutoHyphens w:val="0"/>
        <w:spacing w:after="160" w:line="259" w:lineRule="auto"/>
        <w:textAlignment w:val="auto"/>
        <w:rPr>
          <w:rFonts w:ascii="Georgia" w:hAnsi="Georgia" w:cs="Georgia"/>
          <w:b/>
          <w:bCs/>
          <w:i/>
          <w:iCs/>
          <w:sz w:val="20"/>
          <w:szCs w:val="20"/>
          <w:highlight w:val="yellow"/>
        </w:rPr>
      </w:pPr>
      <w:bookmarkStart w:id="58" w:name="_Toc63852868"/>
      <w:bookmarkStart w:id="59" w:name="_Toc91766464"/>
      <w:bookmarkStart w:id="60" w:name="_Toc93314448"/>
      <w:bookmarkStart w:id="61" w:name="_Toc353787312"/>
      <w:bookmarkStart w:id="62" w:name="_Toc359390918"/>
      <w:bookmarkStart w:id="63" w:name="_Toc374948430"/>
      <w:bookmarkStart w:id="64" w:name="_Toc374948483"/>
      <w:bookmarkStart w:id="65" w:name="_Toc350854806"/>
      <w:bookmarkStart w:id="66" w:name="_Toc353787313"/>
      <w:r>
        <w:rPr>
          <w:rFonts w:ascii="Georgia" w:hAnsi="Georgia" w:cs="Georgia"/>
          <w:b/>
          <w:bCs/>
          <w:i/>
          <w:iCs/>
          <w:sz w:val="20"/>
          <w:szCs w:val="20"/>
          <w:highlight w:val="yellow"/>
        </w:rPr>
        <w:br w:type="page"/>
      </w:r>
    </w:p>
    <w:p w14:paraId="1455355B" w14:textId="71761142" w:rsidR="00E9003E" w:rsidRPr="00E71577" w:rsidRDefault="00E9003E" w:rsidP="00E9003E">
      <w:pPr>
        <w:pStyle w:val="Nagwek1"/>
        <w:spacing w:before="0" w:after="0" w:line="360" w:lineRule="auto"/>
        <w:jc w:val="right"/>
        <w:rPr>
          <w:rFonts w:ascii="Georgia" w:hAnsi="Georgia" w:cs="Georgia"/>
          <w:b/>
          <w:bCs w:val="0"/>
          <w:i/>
          <w:iCs/>
          <w:color w:val="000000"/>
          <w:sz w:val="20"/>
          <w:szCs w:val="20"/>
        </w:rPr>
      </w:pPr>
      <w:bookmarkStart w:id="67" w:name="_Toc97716582"/>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3b</w:t>
      </w:r>
      <w:r w:rsidRPr="00E71577">
        <w:rPr>
          <w:rFonts w:ascii="Georgia" w:hAnsi="Georgia" w:cs="Georgia"/>
          <w:b/>
          <w:bCs w:val="0"/>
          <w:i/>
          <w:iCs/>
          <w:color w:val="000000"/>
          <w:sz w:val="20"/>
          <w:szCs w:val="20"/>
        </w:rPr>
        <w:t xml:space="preserve"> do SWZ</w:t>
      </w:r>
      <w:bookmarkEnd w:id="67"/>
    </w:p>
    <w:p w14:paraId="23EC930A" w14:textId="77777777" w:rsidR="00E9003E" w:rsidRPr="00E71577" w:rsidRDefault="00E9003E" w:rsidP="00E9003E">
      <w:pPr>
        <w:tabs>
          <w:tab w:val="center" w:pos="4896"/>
          <w:tab w:val="right" w:pos="9432"/>
        </w:tabs>
        <w:snapToGrid w:val="0"/>
        <w:spacing w:before="40" w:after="40" w:line="360" w:lineRule="auto"/>
        <w:rPr>
          <w:rFonts w:ascii="Georgia" w:hAnsi="Georgia"/>
          <w:color w:val="000000"/>
        </w:rPr>
      </w:pPr>
    </w:p>
    <w:p w14:paraId="45D1BC33" w14:textId="77777777" w:rsidR="00E9003E" w:rsidRPr="00E71577" w:rsidRDefault="00E9003E" w:rsidP="00E9003E">
      <w:pPr>
        <w:spacing w:line="360" w:lineRule="auto"/>
        <w:rPr>
          <w:rFonts w:ascii="Georgia" w:hAnsi="Georgia"/>
          <w:color w:val="000000"/>
        </w:rPr>
      </w:pPr>
    </w:p>
    <w:p w14:paraId="1A2DDB01" w14:textId="6CA96F48" w:rsidR="00E9003E" w:rsidRPr="00E9003E" w:rsidRDefault="00E9003E" w:rsidP="00E9003E">
      <w:pPr>
        <w:spacing w:line="360" w:lineRule="auto"/>
        <w:jc w:val="center"/>
        <w:rPr>
          <w:rFonts w:ascii="Georgia" w:hAnsi="Georgia" w:cs="Arial"/>
          <w:b/>
          <w:u w:val="single"/>
        </w:rPr>
      </w:pPr>
      <w:r w:rsidRPr="00E9003E">
        <w:rPr>
          <w:rFonts w:ascii="Georgia" w:hAnsi="Georgia" w:cs="Arial"/>
          <w:b/>
          <w:u w:val="single"/>
        </w:rPr>
        <w:t xml:space="preserve">Oświadczenie Podmiotu udostępniającego swoje zasoby </w:t>
      </w:r>
    </w:p>
    <w:p w14:paraId="6C376D1C" w14:textId="77777777" w:rsidR="00E9003E" w:rsidRPr="00E71577" w:rsidRDefault="00E9003E" w:rsidP="00E9003E">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2561AA68" w14:textId="77777777" w:rsidR="00E9003E" w:rsidRPr="00C00F98" w:rsidRDefault="00E9003E" w:rsidP="00E9003E">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2ED32C87" w14:textId="77777777" w:rsidR="00E9003E" w:rsidRPr="00C00F98" w:rsidRDefault="00E9003E" w:rsidP="00E9003E">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65FFB3A" w14:textId="77777777" w:rsidR="00E9003E" w:rsidRPr="00C00F98" w:rsidRDefault="00E9003E" w:rsidP="00E9003E">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5B35C526" w14:textId="77777777" w:rsidR="00E9003E" w:rsidRPr="00C00F98" w:rsidRDefault="00E9003E" w:rsidP="00E9003E">
      <w:pPr>
        <w:pBdr>
          <w:top w:val="nil"/>
          <w:left w:val="nil"/>
          <w:bottom w:val="nil"/>
          <w:right w:val="nil"/>
          <w:between w:val="nil"/>
        </w:pBdr>
        <w:spacing w:after="200" w:line="276" w:lineRule="auto"/>
        <w:rPr>
          <w:rFonts w:ascii="Georgia" w:eastAsia="Arial" w:hAnsi="Georgia" w:cs="Arial"/>
          <w:b/>
          <w:color w:val="000000"/>
          <w:sz w:val="20"/>
          <w:szCs w:val="20"/>
        </w:rPr>
      </w:pPr>
    </w:p>
    <w:p w14:paraId="38D91DFE" w14:textId="77777777" w:rsidR="00E9003E" w:rsidRPr="00C00F98" w:rsidRDefault="00E9003E" w:rsidP="00E9003E">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7C607548" w14:textId="77777777" w:rsidR="00E9003E" w:rsidRPr="00C00F98" w:rsidRDefault="00E9003E" w:rsidP="00E9003E">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1B804D76" w14:textId="77777777" w:rsidR="00E9003E" w:rsidRPr="00E71577" w:rsidRDefault="00E9003E" w:rsidP="00E9003E">
      <w:pPr>
        <w:spacing w:line="360" w:lineRule="auto"/>
        <w:jc w:val="both"/>
        <w:rPr>
          <w:rFonts w:ascii="Georgia" w:hAnsi="Georgia" w:cs="Arial"/>
          <w:sz w:val="18"/>
          <w:szCs w:val="18"/>
        </w:rPr>
      </w:pPr>
    </w:p>
    <w:p w14:paraId="2428568D" w14:textId="77777777" w:rsidR="00E9003E" w:rsidRPr="003D3178" w:rsidRDefault="00E9003E" w:rsidP="00951CAF">
      <w:pPr>
        <w:pStyle w:val="Akapitzlist"/>
        <w:numPr>
          <w:ilvl w:val="4"/>
          <w:numId w:val="40"/>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3A8D18EB" w14:textId="77777777" w:rsidR="00E9003E" w:rsidRPr="003D3178" w:rsidRDefault="00E9003E" w:rsidP="00951CAF">
      <w:pPr>
        <w:pStyle w:val="Akapitzlist"/>
        <w:numPr>
          <w:ilvl w:val="4"/>
          <w:numId w:val="40"/>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5201C3F7" w14:textId="77777777" w:rsidR="00E9003E" w:rsidRPr="003D3178" w:rsidRDefault="00E9003E" w:rsidP="00951CAF">
      <w:pPr>
        <w:pStyle w:val="Akapitzlist"/>
        <w:numPr>
          <w:ilvl w:val="4"/>
          <w:numId w:val="40"/>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28C7B758" w14:textId="77777777" w:rsidR="00E9003E" w:rsidRPr="003D3178" w:rsidRDefault="00E9003E" w:rsidP="00951CAF">
      <w:pPr>
        <w:pStyle w:val="Akapitzlist"/>
        <w:numPr>
          <w:ilvl w:val="4"/>
          <w:numId w:val="40"/>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10D171EE" w14:textId="77777777" w:rsidR="00E9003E" w:rsidRDefault="00E9003E" w:rsidP="00E9003E">
      <w:pPr>
        <w:pStyle w:val="Akapitzlist"/>
        <w:overflowPunct w:val="0"/>
        <w:autoSpaceDE w:val="0"/>
        <w:spacing w:line="360" w:lineRule="auto"/>
        <w:ind w:left="1800"/>
        <w:jc w:val="both"/>
        <w:rPr>
          <w:rFonts w:ascii="Georgia" w:eastAsia="TimesNewRoman" w:hAnsi="Georgia" w:cs="Arial"/>
          <w:sz w:val="20"/>
          <w:szCs w:val="20"/>
          <w:u w:val="single"/>
        </w:rPr>
      </w:pPr>
    </w:p>
    <w:p w14:paraId="4E0C6B76" w14:textId="77777777" w:rsidR="00E9003E" w:rsidRDefault="00E9003E" w:rsidP="00E9003E">
      <w:pPr>
        <w:pStyle w:val="Akapitzlist"/>
        <w:overflowPunct w:val="0"/>
        <w:autoSpaceDE w:val="0"/>
        <w:spacing w:line="360" w:lineRule="auto"/>
        <w:ind w:left="1800"/>
        <w:jc w:val="both"/>
        <w:rPr>
          <w:rFonts w:ascii="Georgia" w:eastAsia="TimesNewRoman" w:hAnsi="Georgia" w:cs="Arial"/>
          <w:sz w:val="20"/>
          <w:szCs w:val="20"/>
          <w:u w:val="single"/>
        </w:rPr>
      </w:pPr>
    </w:p>
    <w:p w14:paraId="4D8369F4" w14:textId="77777777" w:rsidR="00E9003E" w:rsidRPr="00E71577" w:rsidRDefault="00E9003E" w:rsidP="00E9003E">
      <w:pPr>
        <w:pStyle w:val="Akapitzlist"/>
        <w:overflowPunct w:val="0"/>
        <w:autoSpaceDE w:val="0"/>
        <w:spacing w:line="360" w:lineRule="auto"/>
        <w:ind w:left="1800"/>
        <w:jc w:val="both"/>
        <w:rPr>
          <w:rFonts w:ascii="Georgia" w:hAnsi="Georgia" w:cs="Arial"/>
          <w:sz w:val="18"/>
          <w:szCs w:val="18"/>
        </w:rPr>
      </w:pPr>
    </w:p>
    <w:p w14:paraId="4584988C" w14:textId="77777777" w:rsidR="00E9003E" w:rsidRPr="00E71577" w:rsidRDefault="00E9003E" w:rsidP="00E9003E">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0ADD03B6" w14:textId="26099CEC" w:rsidR="00E9003E" w:rsidRDefault="00E9003E" w:rsidP="00E9003E">
      <w:pPr>
        <w:pBdr>
          <w:top w:val="nil"/>
          <w:left w:val="nil"/>
          <w:bottom w:val="nil"/>
          <w:right w:val="nil"/>
          <w:between w:val="nil"/>
        </w:pBdr>
        <w:spacing w:after="200" w:line="276" w:lineRule="auto"/>
        <w:jc w:val="right"/>
        <w:rPr>
          <w:rFonts w:ascii="Arial" w:eastAsia="Arial" w:hAnsi="Arial" w:cs="Arial"/>
          <w:b/>
          <w:color w:val="000000"/>
        </w:rPr>
      </w:pPr>
    </w:p>
    <w:p w14:paraId="59D5C381" w14:textId="77777777" w:rsidR="008F6BCD" w:rsidRDefault="008F6BCD" w:rsidP="00E9003E">
      <w:pPr>
        <w:pBdr>
          <w:top w:val="nil"/>
          <w:left w:val="nil"/>
          <w:bottom w:val="nil"/>
          <w:right w:val="nil"/>
          <w:between w:val="nil"/>
        </w:pBdr>
        <w:spacing w:after="200" w:line="276" w:lineRule="auto"/>
        <w:jc w:val="right"/>
        <w:rPr>
          <w:rFonts w:ascii="Arial" w:eastAsia="Arial" w:hAnsi="Arial" w:cs="Arial"/>
          <w:b/>
          <w:color w:val="000000"/>
        </w:rPr>
      </w:pPr>
    </w:p>
    <w:p w14:paraId="5BE41038" w14:textId="77777777" w:rsidR="00E9003E" w:rsidRDefault="00E9003E" w:rsidP="00E9003E">
      <w:pPr>
        <w:pBdr>
          <w:top w:val="nil"/>
          <w:left w:val="nil"/>
          <w:bottom w:val="nil"/>
          <w:right w:val="nil"/>
          <w:between w:val="nil"/>
        </w:pBdr>
        <w:spacing w:after="200" w:line="276" w:lineRule="auto"/>
        <w:jc w:val="right"/>
        <w:rPr>
          <w:rFonts w:ascii="Arial" w:eastAsia="Arial" w:hAnsi="Arial" w:cs="Arial"/>
          <w:b/>
          <w:color w:val="000000"/>
        </w:rPr>
      </w:pPr>
    </w:p>
    <w:p w14:paraId="574F0989" w14:textId="77777777" w:rsidR="00E9003E" w:rsidRPr="00E60300" w:rsidRDefault="00E9003E" w:rsidP="00E9003E">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0E2DBAC5" w14:textId="77777777" w:rsidR="00E9003E" w:rsidRPr="00E60300" w:rsidRDefault="00E9003E" w:rsidP="00E9003E">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0B62BD8F" w14:textId="77777777" w:rsidR="00E9003E" w:rsidRPr="00E60300" w:rsidRDefault="00E9003E" w:rsidP="00E9003E">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60ECDF2" w14:textId="77777777" w:rsidR="00E9003E" w:rsidRPr="00E60300" w:rsidRDefault="00E9003E" w:rsidP="00E9003E">
      <w:pPr>
        <w:pStyle w:val="Tekstpodstawowywcity21"/>
        <w:ind w:left="5040"/>
        <w:rPr>
          <w:sz w:val="20"/>
          <w:szCs w:val="20"/>
          <w:lang w:val="pl-PL"/>
        </w:rPr>
      </w:pPr>
      <w:r w:rsidRPr="00E60300">
        <w:rPr>
          <w:sz w:val="20"/>
          <w:szCs w:val="20"/>
          <w:lang w:val="pl-PL"/>
        </w:rPr>
        <w:t xml:space="preserve">data i podpis(y) osób(y) upoważnionej(ych) do reprezentowania </w:t>
      </w:r>
      <w:r>
        <w:rPr>
          <w:sz w:val="20"/>
          <w:szCs w:val="20"/>
          <w:lang w:val="pl-PL"/>
        </w:rPr>
        <w:t>w</w:t>
      </w:r>
      <w:r w:rsidRPr="00E60300">
        <w:rPr>
          <w:sz w:val="20"/>
          <w:szCs w:val="20"/>
          <w:lang w:val="pl-PL"/>
        </w:rPr>
        <w:t>ykonawcy</w:t>
      </w:r>
    </w:p>
    <w:p w14:paraId="60FFA331" w14:textId="77777777" w:rsidR="00E9003E" w:rsidRPr="00E60300" w:rsidRDefault="00E9003E" w:rsidP="00E9003E">
      <w:pPr>
        <w:pStyle w:val="Akapitzlist1"/>
        <w:spacing w:line="360" w:lineRule="auto"/>
        <w:ind w:left="0"/>
        <w:jc w:val="both"/>
        <w:rPr>
          <w:rFonts w:ascii="Georgia" w:hAnsi="Georgia" w:cs="Georgia"/>
          <w:color w:val="000000"/>
          <w:sz w:val="20"/>
          <w:szCs w:val="20"/>
        </w:rPr>
      </w:pPr>
    </w:p>
    <w:p w14:paraId="2B69C91D" w14:textId="77777777" w:rsidR="00000821" w:rsidRDefault="00000821">
      <w:pPr>
        <w:suppressAutoHyphens w:val="0"/>
        <w:spacing w:after="160" w:line="259" w:lineRule="auto"/>
        <w:textAlignment w:val="auto"/>
        <w:rPr>
          <w:rFonts w:ascii="Georgia" w:hAnsi="Georgia" w:cs="Georgia"/>
          <w:b/>
          <w:i/>
          <w:iCs/>
          <w:sz w:val="20"/>
          <w:szCs w:val="20"/>
          <w:highlight w:val="yellow"/>
        </w:rPr>
      </w:pPr>
    </w:p>
    <w:p w14:paraId="2B819A4F" w14:textId="77777777" w:rsidR="008F6BCD" w:rsidRDefault="008F6BCD">
      <w:pPr>
        <w:suppressAutoHyphens w:val="0"/>
        <w:spacing w:after="160" w:line="259" w:lineRule="auto"/>
        <w:textAlignment w:val="auto"/>
        <w:rPr>
          <w:rFonts w:ascii="Georgia" w:hAnsi="Georgia" w:cs="Georgia"/>
          <w:b/>
          <w:i/>
          <w:iCs/>
          <w:sz w:val="20"/>
          <w:szCs w:val="20"/>
          <w:highlight w:val="yellow"/>
        </w:rPr>
      </w:pPr>
      <w:r>
        <w:rPr>
          <w:rFonts w:ascii="Georgia" w:hAnsi="Georgia" w:cs="Georgia"/>
          <w:b/>
          <w:bCs/>
          <w:i/>
          <w:iCs/>
          <w:sz w:val="20"/>
          <w:szCs w:val="20"/>
          <w:highlight w:val="yellow"/>
        </w:rPr>
        <w:br w:type="page"/>
      </w:r>
    </w:p>
    <w:p w14:paraId="02EB46C1" w14:textId="46EDCA95" w:rsidR="005873D2" w:rsidRPr="00E60300" w:rsidRDefault="005873D2" w:rsidP="005873D2">
      <w:pPr>
        <w:pStyle w:val="Nagwek1"/>
        <w:spacing w:before="0" w:after="0" w:line="240" w:lineRule="auto"/>
        <w:jc w:val="right"/>
        <w:rPr>
          <w:rFonts w:ascii="Georgia" w:hAnsi="Georgia" w:cs="Georgia"/>
          <w:b/>
          <w:bCs w:val="0"/>
          <w:i/>
          <w:iCs/>
          <w:sz w:val="20"/>
          <w:szCs w:val="20"/>
        </w:rPr>
      </w:pPr>
      <w:bookmarkStart w:id="68" w:name="_Toc97716583"/>
      <w:r w:rsidRPr="00AA3E9C">
        <w:rPr>
          <w:rFonts w:ascii="Georgia" w:hAnsi="Georgia" w:cs="Georgia"/>
          <w:b/>
          <w:bCs w:val="0"/>
          <w:i/>
          <w:iCs/>
          <w:sz w:val="20"/>
          <w:szCs w:val="20"/>
        </w:rPr>
        <w:lastRenderedPageBreak/>
        <w:t xml:space="preserve">Załącznik nr </w:t>
      </w:r>
      <w:r w:rsidR="00000821" w:rsidRPr="00AA3E9C">
        <w:rPr>
          <w:rFonts w:ascii="Georgia" w:hAnsi="Georgia" w:cs="Georgia"/>
          <w:b/>
          <w:bCs w:val="0"/>
          <w:i/>
          <w:iCs/>
          <w:sz w:val="20"/>
          <w:szCs w:val="20"/>
        </w:rPr>
        <w:t>4</w:t>
      </w:r>
      <w:r w:rsidRPr="00AA3E9C">
        <w:rPr>
          <w:rFonts w:ascii="Georgia" w:hAnsi="Georgia" w:cs="Georgia"/>
          <w:b/>
          <w:bCs w:val="0"/>
          <w:i/>
          <w:iCs/>
          <w:sz w:val="20"/>
          <w:szCs w:val="20"/>
        </w:rPr>
        <w:t xml:space="preserve"> do SWZ</w:t>
      </w:r>
      <w:bookmarkEnd w:id="58"/>
      <w:bookmarkEnd w:id="59"/>
      <w:bookmarkEnd w:id="60"/>
      <w:bookmarkEnd w:id="68"/>
    </w:p>
    <w:p w14:paraId="170615E9" w14:textId="77777777" w:rsidR="005873D2" w:rsidRDefault="005873D2" w:rsidP="005873D2">
      <w:pPr>
        <w:pStyle w:val="Normalny1"/>
        <w:autoSpaceDE w:val="0"/>
        <w:spacing w:line="240" w:lineRule="auto"/>
        <w:jc w:val="both"/>
        <w:rPr>
          <w:sz w:val="20"/>
          <w:szCs w:val="20"/>
        </w:rPr>
      </w:pPr>
    </w:p>
    <w:p w14:paraId="5F833D2C" w14:textId="77777777" w:rsidR="005873D2" w:rsidRDefault="005873D2" w:rsidP="005873D2">
      <w:pPr>
        <w:pStyle w:val="Normalny1"/>
        <w:autoSpaceDE w:val="0"/>
        <w:spacing w:line="240" w:lineRule="auto"/>
        <w:jc w:val="both"/>
        <w:rPr>
          <w:i/>
          <w:iCs/>
          <w:sz w:val="16"/>
          <w:szCs w:val="16"/>
        </w:rPr>
      </w:pPr>
    </w:p>
    <w:p w14:paraId="48CEB44C" w14:textId="77777777" w:rsidR="005873D2" w:rsidRDefault="005873D2" w:rsidP="005873D2">
      <w:pPr>
        <w:pStyle w:val="Normalny1"/>
        <w:autoSpaceDE w:val="0"/>
        <w:spacing w:line="240" w:lineRule="auto"/>
        <w:jc w:val="both"/>
        <w:rPr>
          <w:b/>
          <w:i/>
          <w:iCs/>
          <w:sz w:val="16"/>
          <w:szCs w:val="16"/>
        </w:rPr>
      </w:pPr>
    </w:p>
    <w:p w14:paraId="2138601E" w14:textId="77777777" w:rsidR="00B3765B" w:rsidRPr="00485CFB" w:rsidRDefault="00B3765B" w:rsidP="00B3765B">
      <w:pPr>
        <w:pStyle w:val="Normalny1"/>
        <w:autoSpaceDE w:val="0"/>
        <w:spacing w:line="240" w:lineRule="auto"/>
        <w:jc w:val="both"/>
        <w:rPr>
          <w:i/>
          <w:iCs/>
          <w:sz w:val="16"/>
          <w:szCs w:val="16"/>
        </w:rPr>
      </w:pPr>
    </w:p>
    <w:p w14:paraId="0ACC2961" w14:textId="77777777" w:rsidR="00B3765B" w:rsidRPr="00485CFB" w:rsidRDefault="00B3765B" w:rsidP="00B3765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555C36D8" w14:textId="77777777" w:rsidR="00B3765B" w:rsidRPr="00485CFB" w:rsidRDefault="00B3765B" w:rsidP="00B3765B">
      <w:pPr>
        <w:pStyle w:val="Normalny1"/>
        <w:autoSpaceDE w:val="0"/>
        <w:spacing w:line="240" w:lineRule="auto"/>
        <w:jc w:val="both"/>
        <w:rPr>
          <w:i/>
          <w:iCs/>
          <w:sz w:val="16"/>
          <w:szCs w:val="16"/>
        </w:rPr>
      </w:pPr>
    </w:p>
    <w:p w14:paraId="4DB0D6AF" w14:textId="77777777" w:rsidR="00B3765B" w:rsidRPr="00485CFB" w:rsidRDefault="00B3765B" w:rsidP="00B3765B">
      <w:pPr>
        <w:pStyle w:val="Normalny1"/>
        <w:autoSpaceDE w:val="0"/>
        <w:spacing w:line="240" w:lineRule="auto"/>
        <w:jc w:val="both"/>
        <w:rPr>
          <w:i/>
          <w:iCs/>
          <w:sz w:val="20"/>
          <w:szCs w:val="20"/>
        </w:rPr>
      </w:pPr>
    </w:p>
    <w:p w14:paraId="1428C5BA" w14:textId="77777777" w:rsidR="00B3765B" w:rsidRPr="00485CFB" w:rsidRDefault="00B3765B" w:rsidP="00B3765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7B36355A" w14:textId="77777777" w:rsidR="00B3765B" w:rsidRPr="00485CFB" w:rsidRDefault="00B3765B" w:rsidP="00B3765B">
      <w:pPr>
        <w:pStyle w:val="Normalny1"/>
        <w:autoSpaceDE w:val="0"/>
        <w:spacing w:line="360" w:lineRule="auto"/>
        <w:jc w:val="both"/>
        <w:rPr>
          <w:sz w:val="20"/>
          <w:szCs w:val="20"/>
        </w:rPr>
      </w:pPr>
    </w:p>
    <w:p w14:paraId="69A9B428" w14:textId="77777777" w:rsidR="00B3765B" w:rsidRPr="00485CFB" w:rsidRDefault="00B3765B" w:rsidP="00B3765B">
      <w:pPr>
        <w:pStyle w:val="Normalny1"/>
        <w:autoSpaceDE w:val="0"/>
        <w:spacing w:line="360" w:lineRule="auto"/>
        <w:jc w:val="both"/>
        <w:rPr>
          <w:sz w:val="20"/>
          <w:szCs w:val="20"/>
        </w:rPr>
      </w:pPr>
      <w:r w:rsidRPr="00485CFB">
        <w:rPr>
          <w:sz w:val="20"/>
          <w:szCs w:val="20"/>
        </w:rPr>
        <w:t>Nazwa oraz siedziba Wykonawcy: ...........................................................................................................................</w:t>
      </w:r>
    </w:p>
    <w:p w14:paraId="2E71431D" w14:textId="77777777" w:rsidR="00B3765B" w:rsidRPr="00485CFB" w:rsidRDefault="00B3765B" w:rsidP="00B3765B">
      <w:pPr>
        <w:pStyle w:val="Normalny1"/>
        <w:autoSpaceDE w:val="0"/>
        <w:spacing w:line="360" w:lineRule="auto"/>
        <w:jc w:val="both"/>
        <w:rPr>
          <w:sz w:val="20"/>
          <w:szCs w:val="20"/>
        </w:rPr>
      </w:pPr>
      <w:r w:rsidRPr="00485CFB">
        <w:rPr>
          <w:sz w:val="20"/>
          <w:szCs w:val="20"/>
        </w:rPr>
        <w:t>...................................................................................................................................................................................</w:t>
      </w:r>
    </w:p>
    <w:p w14:paraId="4A288E8B" w14:textId="77777777" w:rsidR="00B3765B" w:rsidRPr="00485CFB" w:rsidRDefault="00B3765B" w:rsidP="00951CAF">
      <w:pPr>
        <w:pStyle w:val="Normalny1"/>
        <w:numPr>
          <w:ilvl w:val="0"/>
          <w:numId w:val="43"/>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10F150A0" w14:textId="77777777" w:rsidR="00B3765B" w:rsidRPr="00485CFB" w:rsidRDefault="00B3765B" w:rsidP="00951CAF">
      <w:pPr>
        <w:pStyle w:val="Normalny1"/>
        <w:numPr>
          <w:ilvl w:val="1"/>
          <w:numId w:val="43"/>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20 maja 2010r. o wyrobach medycznych (t.j. Dz. U. z 2020r. poz. 186) </w:t>
      </w:r>
    </w:p>
    <w:p w14:paraId="14AED3B5" w14:textId="77777777" w:rsidR="00B3765B" w:rsidRPr="00485CFB" w:rsidRDefault="00B3765B" w:rsidP="00951CAF">
      <w:pPr>
        <w:pStyle w:val="Normalny1"/>
        <w:numPr>
          <w:ilvl w:val="1"/>
          <w:numId w:val="43"/>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11FC8878" w14:textId="77777777" w:rsidR="00B3765B" w:rsidRPr="00485CFB" w:rsidRDefault="00B3765B" w:rsidP="00951CAF">
      <w:pPr>
        <w:numPr>
          <w:ilvl w:val="0"/>
          <w:numId w:val="43"/>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Oświadczam/y, że posiadam dokumenty potwierdzające spełnianie przez oferowany przedmiot zamówienia wymagań przewidzianych przez ustawę z dnia 20 maja 2010r. o wyrobach medycznych (t.j. Dz. U. z 2020r. poz. 186),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200C2289" w14:textId="77777777" w:rsidR="00B3765B" w:rsidRPr="00485CFB" w:rsidRDefault="00B3765B" w:rsidP="00951CAF">
      <w:pPr>
        <w:pStyle w:val="Normalny1"/>
        <w:numPr>
          <w:ilvl w:val="0"/>
          <w:numId w:val="43"/>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0C95AB6D" w14:textId="77777777" w:rsidR="00B3765B" w:rsidRPr="00485CFB" w:rsidRDefault="00B3765B" w:rsidP="00951CAF">
      <w:pPr>
        <w:pStyle w:val="Normalny1"/>
        <w:numPr>
          <w:ilvl w:val="1"/>
          <w:numId w:val="43"/>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4DE3D47" w14:textId="77777777" w:rsidR="00B3765B" w:rsidRPr="00485CFB" w:rsidRDefault="00B3765B" w:rsidP="00951CAF">
      <w:pPr>
        <w:pStyle w:val="Normalny1"/>
        <w:numPr>
          <w:ilvl w:val="1"/>
          <w:numId w:val="43"/>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3CE1ADFA" w14:textId="77777777" w:rsidR="00B3765B" w:rsidRPr="00485CFB" w:rsidRDefault="00B3765B" w:rsidP="00951CAF">
      <w:pPr>
        <w:numPr>
          <w:ilvl w:val="0"/>
          <w:numId w:val="43"/>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38DC19DA" w14:textId="77777777" w:rsidR="00B3765B" w:rsidRPr="00485CFB" w:rsidRDefault="00B3765B" w:rsidP="00B3765B">
      <w:pPr>
        <w:pStyle w:val="Normalny1"/>
        <w:autoSpaceDE w:val="0"/>
        <w:spacing w:line="360" w:lineRule="auto"/>
        <w:jc w:val="both"/>
        <w:rPr>
          <w:sz w:val="20"/>
          <w:szCs w:val="20"/>
        </w:rPr>
      </w:pPr>
    </w:p>
    <w:p w14:paraId="6ED8855A" w14:textId="77777777" w:rsidR="00B3765B" w:rsidRPr="00485CFB" w:rsidRDefault="00B3765B" w:rsidP="00B3765B">
      <w:pPr>
        <w:pStyle w:val="Normalny1"/>
        <w:autoSpaceDE w:val="0"/>
        <w:spacing w:line="360" w:lineRule="auto"/>
        <w:jc w:val="both"/>
        <w:rPr>
          <w:sz w:val="16"/>
          <w:szCs w:val="16"/>
        </w:rPr>
      </w:pPr>
    </w:p>
    <w:p w14:paraId="0380C0A4" w14:textId="77777777" w:rsidR="00B3765B" w:rsidRPr="00485CFB" w:rsidRDefault="00B3765B" w:rsidP="00B3765B">
      <w:pPr>
        <w:pStyle w:val="Normalny1"/>
        <w:autoSpaceDE w:val="0"/>
        <w:spacing w:line="360" w:lineRule="auto"/>
        <w:jc w:val="both"/>
        <w:rPr>
          <w:i/>
          <w:sz w:val="16"/>
          <w:szCs w:val="16"/>
        </w:rPr>
      </w:pPr>
      <w:r w:rsidRPr="00485CFB">
        <w:rPr>
          <w:i/>
          <w:sz w:val="16"/>
          <w:szCs w:val="16"/>
        </w:rPr>
        <w:t>*- niepotrzebne skreślić</w:t>
      </w:r>
    </w:p>
    <w:p w14:paraId="7D6AF943" w14:textId="77777777" w:rsidR="00B3765B" w:rsidRPr="00485CFB" w:rsidRDefault="00B3765B" w:rsidP="00B3765B">
      <w:pPr>
        <w:pStyle w:val="Normalny1"/>
        <w:autoSpaceDE w:val="0"/>
        <w:spacing w:line="360" w:lineRule="auto"/>
        <w:jc w:val="both"/>
        <w:rPr>
          <w:i/>
          <w:sz w:val="20"/>
          <w:szCs w:val="20"/>
        </w:rPr>
      </w:pPr>
    </w:p>
    <w:p w14:paraId="0BE98D8F" w14:textId="77777777" w:rsidR="00B3765B" w:rsidRPr="00485CFB" w:rsidRDefault="00B3765B" w:rsidP="00B3765B">
      <w:pPr>
        <w:pStyle w:val="Normalny1"/>
        <w:autoSpaceDE w:val="0"/>
        <w:spacing w:line="360" w:lineRule="auto"/>
        <w:jc w:val="both"/>
        <w:rPr>
          <w:i/>
          <w:sz w:val="20"/>
          <w:szCs w:val="20"/>
        </w:rPr>
      </w:pPr>
    </w:p>
    <w:p w14:paraId="19E85123" w14:textId="77777777" w:rsidR="00B3765B" w:rsidRDefault="00B3765B" w:rsidP="00B3765B">
      <w:pPr>
        <w:pStyle w:val="Normalny1"/>
        <w:autoSpaceDE w:val="0"/>
        <w:spacing w:line="360" w:lineRule="auto"/>
        <w:jc w:val="both"/>
        <w:rPr>
          <w:i/>
          <w:sz w:val="20"/>
          <w:szCs w:val="20"/>
        </w:rPr>
      </w:pPr>
    </w:p>
    <w:p w14:paraId="6FE808B7" w14:textId="77777777" w:rsidR="00002BC5" w:rsidRDefault="00002BC5" w:rsidP="00002BC5">
      <w:pPr>
        <w:suppressAutoHyphens w:val="0"/>
        <w:spacing w:after="160" w:line="259" w:lineRule="auto"/>
        <w:rPr>
          <w:rFonts w:ascii="Georgia" w:hAnsi="Georgia" w:cs="Georgia"/>
          <w:i/>
          <w:iCs/>
          <w:sz w:val="18"/>
          <w:szCs w:val="18"/>
        </w:rPr>
      </w:pPr>
      <w:r>
        <w:rPr>
          <w:i/>
          <w:iCs/>
          <w:sz w:val="18"/>
          <w:szCs w:val="18"/>
        </w:rPr>
        <w:br w:type="page"/>
      </w:r>
    </w:p>
    <w:p w14:paraId="29BB9DDB" w14:textId="3F2F33B7" w:rsidR="00002BC5" w:rsidRPr="00B3765B" w:rsidRDefault="00002BC5" w:rsidP="00B3765B">
      <w:pPr>
        <w:pStyle w:val="Nagwek1"/>
        <w:jc w:val="right"/>
        <w:rPr>
          <w:rFonts w:ascii="Georgia" w:hAnsi="Georgia"/>
          <w:b/>
          <w:bCs w:val="0"/>
          <w:i/>
          <w:sz w:val="20"/>
          <w:szCs w:val="20"/>
        </w:rPr>
      </w:pPr>
      <w:bookmarkStart w:id="69" w:name="_Toc51323919"/>
      <w:bookmarkStart w:id="70" w:name="_Toc97716584"/>
      <w:r>
        <w:rPr>
          <w:rFonts w:ascii="Georgia" w:hAnsi="Georgia"/>
          <w:b/>
          <w:bCs w:val="0"/>
          <w:i/>
          <w:sz w:val="20"/>
          <w:szCs w:val="20"/>
        </w:rPr>
        <w:lastRenderedPageBreak/>
        <w:t>Załącznik nr 5 do S</w:t>
      </w:r>
      <w:r w:rsidRPr="00CF18CA">
        <w:rPr>
          <w:rFonts w:ascii="Georgia" w:hAnsi="Georgia"/>
          <w:b/>
          <w:bCs w:val="0"/>
          <w:i/>
          <w:sz w:val="20"/>
          <w:szCs w:val="20"/>
        </w:rPr>
        <w:t>WZ</w:t>
      </w:r>
      <w:bookmarkEnd w:id="69"/>
      <w:bookmarkEnd w:id="70"/>
    </w:p>
    <w:p w14:paraId="1E8D3F59" w14:textId="4AE94275" w:rsidR="00002BC5" w:rsidRDefault="00002BC5" w:rsidP="00002BC5">
      <w:pPr>
        <w:spacing w:line="360" w:lineRule="auto"/>
        <w:rPr>
          <w:rFonts w:ascii="Georgia" w:hAnsi="Georgia" w:cs="Georgia"/>
          <w:color w:val="000000"/>
          <w:sz w:val="20"/>
          <w:szCs w:val="20"/>
        </w:rPr>
      </w:pPr>
    </w:p>
    <w:p w14:paraId="721CF3C1" w14:textId="77777777" w:rsidR="00B3765B" w:rsidRDefault="00B3765B" w:rsidP="00B3765B">
      <w:pPr>
        <w:suppressAutoHyphens w:val="0"/>
        <w:autoSpaceDE w:val="0"/>
        <w:autoSpaceDN w:val="0"/>
        <w:adjustRightInd w:val="0"/>
        <w:spacing w:line="360" w:lineRule="auto"/>
        <w:jc w:val="center"/>
        <w:rPr>
          <w:rFonts w:ascii="Georgia" w:hAnsi="Georgia" w:cs="Georgia"/>
          <w:b/>
          <w:bCs/>
          <w:sz w:val="20"/>
          <w:szCs w:val="20"/>
          <w:lang w:eastAsia="pl-PL"/>
        </w:rPr>
      </w:pPr>
    </w:p>
    <w:p w14:paraId="2B452D62" w14:textId="10DFBB31" w:rsidR="00B3765B" w:rsidRPr="005751A5" w:rsidRDefault="00B3765B" w:rsidP="00B3765B">
      <w:pPr>
        <w:suppressAutoHyphens w:val="0"/>
        <w:autoSpaceDE w:val="0"/>
        <w:autoSpaceDN w:val="0"/>
        <w:adjustRightInd w:val="0"/>
        <w:spacing w:line="360" w:lineRule="auto"/>
        <w:jc w:val="center"/>
        <w:rPr>
          <w:rFonts w:ascii="Georgia" w:hAnsi="Georgia" w:cs="Georgia"/>
          <w:b/>
          <w:bCs/>
          <w:sz w:val="20"/>
          <w:szCs w:val="20"/>
          <w:lang w:eastAsia="pl-PL"/>
        </w:rPr>
      </w:pPr>
      <w:r w:rsidRPr="005751A5">
        <w:rPr>
          <w:rFonts w:ascii="Georgia" w:hAnsi="Georgia" w:cs="Georgia"/>
          <w:b/>
          <w:bCs/>
          <w:sz w:val="20"/>
          <w:szCs w:val="20"/>
          <w:lang w:eastAsia="pl-PL"/>
        </w:rPr>
        <w:t>OŚWIADCZENIE</w:t>
      </w:r>
    </w:p>
    <w:p w14:paraId="17EAC72B" w14:textId="77777777" w:rsidR="00B3765B" w:rsidRPr="00B84460" w:rsidRDefault="00B3765B" w:rsidP="00B3765B">
      <w:pPr>
        <w:spacing w:line="360" w:lineRule="auto"/>
        <w:jc w:val="center"/>
        <w:rPr>
          <w:rFonts w:ascii="Georgia" w:hAnsi="Georgia" w:cs="Georgia"/>
          <w:i/>
          <w:sz w:val="20"/>
          <w:szCs w:val="20"/>
        </w:rPr>
      </w:pPr>
      <w:r w:rsidRPr="00B84460">
        <w:rPr>
          <w:rFonts w:ascii="Georgia" w:hAnsi="Georgia" w:cs="Georgia"/>
          <w:i/>
          <w:iCs/>
          <w:sz w:val="20"/>
          <w:szCs w:val="20"/>
          <w:lang w:eastAsia="pl-PL"/>
        </w:rPr>
        <w:t>w związku z prowadzonym postępowaniem przetargowym na dostawę</w:t>
      </w:r>
      <w:r w:rsidRPr="00B84460">
        <w:rPr>
          <w:rFonts w:ascii="Georgia" w:hAnsi="Georgia" w:cs="Georgia"/>
          <w:i/>
          <w:sz w:val="20"/>
          <w:szCs w:val="20"/>
        </w:rPr>
        <w:t xml:space="preserve">  </w:t>
      </w:r>
      <w:r w:rsidRPr="00B84460">
        <w:rPr>
          <w:rFonts w:ascii="Georgia" w:hAnsi="Georgia" w:cs="Georgia"/>
          <w:bCs/>
          <w:i/>
          <w:sz w:val="20"/>
          <w:szCs w:val="20"/>
        </w:rPr>
        <w:t>preparatów do żywienia pozajelitowego</w:t>
      </w:r>
      <w:r>
        <w:rPr>
          <w:rFonts w:ascii="Georgia" w:hAnsi="Georgia" w:cs="Georgia"/>
          <w:bCs/>
          <w:i/>
          <w:sz w:val="20"/>
          <w:szCs w:val="20"/>
        </w:rPr>
        <w:t xml:space="preserve">, </w:t>
      </w:r>
      <w:r w:rsidRPr="00B84460">
        <w:rPr>
          <w:rFonts w:ascii="Georgia" w:hAnsi="Georgia" w:cs="Georgia"/>
          <w:bCs/>
          <w:i/>
          <w:sz w:val="20"/>
          <w:szCs w:val="20"/>
        </w:rPr>
        <w:t>dietetycznych środków spożywczych specjalnego przeznaczenia medycznego, żywieniowego oraz sprzętu medycznego- wyrobów medycznych dla ZZOZ w Wadowicach</w:t>
      </w:r>
    </w:p>
    <w:p w14:paraId="619E3465" w14:textId="5BC032B7" w:rsidR="00B3765B" w:rsidRDefault="00B3765B" w:rsidP="00B3765B">
      <w:pPr>
        <w:suppressAutoHyphens w:val="0"/>
        <w:autoSpaceDE w:val="0"/>
        <w:autoSpaceDN w:val="0"/>
        <w:adjustRightInd w:val="0"/>
        <w:spacing w:line="360" w:lineRule="auto"/>
        <w:jc w:val="center"/>
        <w:rPr>
          <w:rFonts w:ascii="Georgia" w:hAnsi="Georgia" w:cs="Georgia"/>
          <w:i/>
          <w:iCs/>
          <w:sz w:val="20"/>
          <w:szCs w:val="20"/>
          <w:lang w:eastAsia="pl-PL"/>
        </w:rPr>
      </w:pPr>
    </w:p>
    <w:p w14:paraId="77667D34" w14:textId="77777777" w:rsidR="00B3765B" w:rsidRDefault="00B3765B" w:rsidP="00B3765B">
      <w:pPr>
        <w:suppressAutoHyphens w:val="0"/>
        <w:autoSpaceDE w:val="0"/>
        <w:autoSpaceDN w:val="0"/>
        <w:adjustRightInd w:val="0"/>
        <w:spacing w:line="360" w:lineRule="auto"/>
        <w:jc w:val="center"/>
        <w:rPr>
          <w:rFonts w:ascii="Georgia" w:hAnsi="Georgia" w:cs="Georgia"/>
          <w:i/>
          <w:iCs/>
          <w:sz w:val="20"/>
          <w:szCs w:val="20"/>
          <w:lang w:eastAsia="pl-PL"/>
        </w:rPr>
      </w:pPr>
    </w:p>
    <w:p w14:paraId="0D4CE601" w14:textId="77777777" w:rsidR="00B3765B" w:rsidRDefault="00B3765B" w:rsidP="00B3765B">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Nazwa Wykonawcy, adres: .............................................................................................................................................</w:t>
      </w:r>
    </w:p>
    <w:p w14:paraId="5A2069A3" w14:textId="77777777" w:rsidR="00B3765B" w:rsidRDefault="00B3765B" w:rsidP="00B3765B">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w:t>
      </w:r>
    </w:p>
    <w:p w14:paraId="288171AD" w14:textId="77777777" w:rsidR="00B3765B" w:rsidRDefault="00B3765B" w:rsidP="00B3765B">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oświadczam, że oferta została złożona na produkty lecznicze dopuszczone do obrotu zgodnie z obowiązującymi przepisami tj.:</w:t>
      </w:r>
    </w:p>
    <w:p w14:paraId="08F2BD10" w14:textId="77777777" w:rsidR="00B3765B" w:rsidRPr="00CD142C" w:rsidRDefault="00B3765B" w:rsidP="00951CAF">
      <w:pPr>
        <w:numPr>
          <w:ilvl w:val="0"/>
          <w:numId w:val="44"/>
        </w:numPr>
        <w:suppressAutoHyphens w:val="0"/>
        <w:spacing w:line="360" w:lineRule="auto"/>
        <w:ind w:left="360" w:hanging="360"/>
        <w:jc w:val="both"/>
        <w:rPr>
          <w:color w:val="000000"/>
          <w:sz w:val="20"/>
          <w:szCs w:val="20"/>
          <w:lang w:eastAsia="pl-PL"/>
        </w:rPr>
      </w:pPr>
      <w:r w:rsidRPr="00CD142C">
        <w:rPr>
          <w:rFonts w:ascii="Georgia" w:hAnsi="Georgia" w:cs="Georgia"/>
          <w:color w:val="000000"/>
          <w:sz w:val="20"/>
          <w:szCs w:val="20"/>
          <w:lang w:eastAsia="pl-PL"/>
        </w:rPr>
        <w:t xml:space="preserve">Ustawa z dnia </w:t>
      </w:r>
      <w:r>
        <w:rPr>
          <w:rFonts w:ascii="Georgia" w:hAnsi="Georgia" w:cs="Georgia"/>
          <w:color w:val="000000"/>
          <w:sz w:val="20"/>
          <w:szCs w:val="20"/>
          <w:lang w:eastAsia="pl-PL"/>
        </w:rPr>
        <w:t>6 września 2001</w:t>
      </w:r>
      <w:r w:rsidRPr="00CD142C">
        <w:rPr>
          <w:rFonts w:ascii="Georgia" w:hAnsi="Georgia" w:cs="Georgia"/>
          <w:color w:val="000000"/>
          <w:sz w:val="20"/>
          <w:szCs w:val="20"/>
          <w:lang w:eastAsia="pl-PL"/>
        </w:rPr>
        <w:t xml:space="preserve"> roku Prawo Farmaceutyczne/tekst jednolity</w:t>
      </w:r>
      <w:r w:rsidRPr="00B84460">
        <w:rPr>
          <w:rFonts w:ascii="Georgia" w:hAnsi="Georgia" w:cs="Georgia"/>
          <w:color w:val="000000"/>
          <w:sz w:val="20"/>
          <w:szCs w:val="20"/>
          <w:lang w:eastAsia="pl-PL"/>
        </w:rPr>
        <w:t xml:space="preserve"> </w:t>
      </w:r>
      <w:r>
        <w:rPr>
          <w:rFonts w:ascii="Georgia" w:hAnsi="Georgia" w:cs="Georgia"/>
          <w:color w:val="000000"/>
          <w:sz w:val="20"/>
          <w:szCs w:val="20"/>
          <w:lang w:eastAsia="pl-PL"/>
        </w:rPr>
        <w:t xml:space="preserve">Dz. U. z 2019r., </w:t>
      </w:r>
      <w:r w:rsidRPr="00CD142C">
        <w:rPr>
          <w:rFonts w:ascii="Georgia" w:hAnsi="Georgia" w:cs="Georgia"/>
          <w:color w:val="000000"/>
          <w:sz w:val="20"/>
          <w:szCs w:val="20"/>
          <w:lang w:eastAsia="pl-PL"/>
        </w:rPr>
        <w:t xml:space="preserve">poz. </w:t>
      </w:r>
      <w:r>
        <w:rPr>
          <w:rFonts w:ascii="Georgia" w:hAnsi="Georgia" w:cs="Georgia"/>
          <w:color w:val="000000"/>
          <w:sz w:val="20"/>
          <w:szCs w:val="20"/>
          <w:lang w:eastAsia="pl-PL"/>
        </w:rPr>
        <w:t>499</w:t>
      </w:r>
      <w:r w:rsidRPr="00CD142C">
        <w:rPr>
          <w:rFonts w:ascii="Georgia" w:hAnsi="Georgia" w:cs="Georgia"/>
          <w:color w:val="000000"/>
          <w:sz w:val="20"/>
          <w:szCs w:val="20"/>
          <w:lang w:eastAsia="pl-PL"/>
        </w:rPr>
        <w:t xml:space="preserve"> z późniejszymi zmianami, (jeśli dotyczy).</w:t>
      </w:r>
    </w:p>
    <w:p w14:paraId="634BBFAA" w14:textId="77777777" w:rsidR="00B3765B" w:rsidRPr="002717E9" w:rsidRDefault="00B3765B" w:rsidP="00951CAF">
      <w:pPr>
        <w:numPr>
          <w:ilvl w:val="0"/>
          <w:numId w:val="44"/>
        </w:numPr>
        <w:suppressAutoHyphens w:val="0"/>
        <w:spacing w:line="360" w:lineRule="auto"/>
        <w:ind w:left="360" w:hanging="360"/>
        <w:jc w:val="both"/>
        <w:rPr>
          <w:rFonts w:ascii="Georgia" w:hAnsi="Georgia"/>
          <w:color w:val="000000"/>
          <w:sz w:val="20"/>
          <w:szCs w:val="20"/>
          <w:lang w:eastAsia="pl-PL"/>
        </w:rPr>
      </w:pPr>
      <w:r w:rsidRPr="002717E9">
        <w:rPr>
          <w:rFonts w:ascii="Georgia" w:hAnsi="Georgia" w:cs="Georgia"/>
          <w:color w:val="000000"/>
          <w:sz w:val="20"/>
          <w:szCs w:val="20"/>
          <w:lang w:eastAsia="pl-PL"/>
        </w:rPr>
        <w:t xml:space="preserve">Ustawa z dnia </w:t>
      </w:r>
      <w:r>
        <w:rPr>
          <w:rFonts w:ascii="Georgia" w:hAnsi="Georgia" w:cs="Georgia"/>
          <w:color w:val="000000"/>
          <w:sz w:val="20"/>
          <w:szCs w:val="20"/>
          <w:lang w:eastAsia="pl-PL"/>
        </w:rPr>
        <w:t>6</w:t>
      </w:r>
      <w:r w:rsidRPr="002717E9">
        <w:rPr>
          <w:rFonts w:ascii="Georgia" w:hAnsi="Georgia" w:cs="Georgia"/>
          <w:color w:val="000000"/>
          <w:sz w:val="20"/>
          <w:szCs w:val="20"/>
          <w:lang w:eastAsia="pl-PL"/>
        </w:rPr>
        <w:t xml:space="preserve"> </w:t>
      </w:r>
      <w:r>
        <w:rPr>
          <w:rFonts w:ascii="Georgia" w:hAnsi="Georgia" w:cs="Georgia"/>
          <w:color w:val="000000"/>
          <w:sz w:val="20"/>
          <w:szCs w:val="20"/>
          <w:lang w:eastAsia="pl-PL"/>
        </w:rPr>
        <w:t>września 2001</w:t>
      </w:r>
      <w:r w:rsidRPr="002717E9">
        <w:rPr>
          <w:rFonts w:ascii="Georgia" w:hAnsi="Georgia" w:cs="Georgia"/>
          <w:color w:val="000000"/>
          <w:sz w:val="20"/>
          <w:szCs w:val="20"/>
          <w:lang w:eastAsia="pl-PL"/>
        </w:rPr>
        <w:t xml:space="preserve"> roku </w:t>
      </w:r>
      <w:r>
        <w:rPr>
          <w:rFonts w:ascii="Georgia" w:hAnsi="Georgia" w:cs="Georgia"/>
          <w:color w:val="000000"/>
          <w:sz w:val="20"/>
          <w:szCs w:val="20"/>
          <w:lang w:eastAsia="pl-PL"/>
        </w:rPr>
        <w:t xml:space="preserve">Przepisy wprowadzające ustawę - </w:t>
      </w:r>
      <w:r w:rsidRPr="002717E9">
        <w:rPr>
          <w:rFonts w:ascii="Georgia" w:hAnsi="Georgia" w:cs="Georgia"/>
          <w:color w:val="000000"/>
          <w:sz w:val="20"/>
          <w:szCs w:val="20"/>
          <w:lang w:eastAsia="pl-PL"/>
        </w:rPr>
        <w:t>Prawo Farmaceutyczne, ustaw</w:t>
      </w:r>
      <w:r>
        <w:rPr>
          <w:rFonts w:ascii="Georgia" w:hAnsi="Georgia" w:cs="Georgia"/>
          <w:color w:val="000000"/>
          <w:sz w:val="20"/>
          <w:szCs w:val="20"/>
          <w:lang w:eastAsia="pl-PL"/>
        </w:rPr>
        <w:t>y</w:t>
      </w:r>
      <w:r w:rsidRPr="002717E9">
        <w:rPr>
          <w:rFonts w:ascii="Georgia" w:hAnsi="Georgia" w:cs="Georgia"/>
          <w:color w:val="000000"/>
          <w:sz w:val="20"/>
          <w:szCs w:val="20"/>
          <w:lang w:eastAsia="pl-PL"/>
        </w:rPr>
        <w:t xml:space="preserve"> o wyrobach medycznych oraz ustaw</w:t>
      </w:r>
      <w:r>
        <w:rPr>
          <w:rFonts w:ascii="Georgia" w:hAnsi="Georgia" w:cs="Georgia"/>
          <w:color w:val="000000"/>
          <w:sz w:val="20"/>
          <w:szCs w:val="20"/>
          <w:lang w:eastAsia="pl-PL"/>
        </w:rPr>
        <w:t>ę</w:t>
      </w:r>
      <w:r w:rsidRPr="002717E9">
        <w:rPr>
          <w:rFonts w:ascii="Georgia" w:hAnsi="Georgia" w:cs="Georgia"/>
          <w:color w:val="000000"/>
          <w:sz w:val="20"/>
          <w:szCs w:val="20"/>
          <w:lang w:eastAsia="pl-PL"/>
        </w:rPr>
        <w:t xml:space="preserve"> o Urzędzie Rejestracji Produktów Leczniczych, Wyrobów Medycznych i Produktów Biobójczych </w:t>
      </w:r>
      <w:r w:rsidRPr="00554833">
        <w:rPr>
          <w:rFonts w:ascii="Georgia" w:hAnsi="Georgia" w:cs="Georgia"/>
          <w:color w:val="000000"/>
          <w:sz w:val="20"/>
          <w:szCs w:val="20"/>
          <w:lang w:eastAsia="pl-PL"/>
        </w:rPr>
        <w:t>(Dz. U. z 2001r. Nr 126, poz. 1382 i Nr 154, poz. 1801 z 2002r. Nr 32, poz. 300 i Nr 152 poz. 1266, z 2004r. Nr 10 poz. 77 i Nr 92 poz. 882)</w:t>
      </w:r>
      <w:r w:rsidRPr="00554833">
        <w:rPr>
          <w:rFonts w:ascii="Georgia" w:hAnsi="Georgia"/>
          <w:sz w:val="20"/>
          <w:szCs w:val="20"/>
        </w:rPr>
        <w:t>,</w:t>
      </w:r>
      <w:r w:rsidRPr="002717E9">
        <w:rPr>
          <w:rFonts w:ascii="Georgia" w:hAnsi="Georgia" w:cs="Georgia"/>
          <w:color w:val="000000"/>
          <w:sz w:val="20"/>
          <w:szCs w:val="20"/>
          <w:lang w:eastAsia="pl-PL"/>
        </w:rPr>
        <w:t xml:space="preserve"> (jeśli dotyczy).</w:t>
      </w:r>
    </w:p>
    <w:p w14:paraId="6C04C714" w14:textId="77777777" w:rsidR="00B3765B" w:rsidRPr="00CD142C" w:rsidRDefault="00B3765B" w:rsidP="00951CAF">
      <w:pPr>
        <w:numPr>
          <w:ilvl w:val="0"/>
          <w:numId w:val="44"/>
        </w:numPr>
        <w:suppressAutoHyphens w:val="0"/>
        <w:spacing w:line="360" w:lineRule="auto"/>
        <w:ind w:left="360" w:hanging="360"/>
        <w:jc w:val="both"/>
        <w:rPr>
          <w:color w:val="000000"/>
          <w:sz w:val="20"/>
          <w:szCs w:val="20"/>
          <w:lang w:eastAsia="pl-PL"/>
        </w:rPr>
      </w:pPr>
      <w:r w:rsidRPr="00CD142C">
        <w:rPr>
          <w:rFonts w:ascii="Georgia" w:hAnsi="Georgia" w:cs="Georgia"/>
          <w:color w:val="000000"/>
          <w:sz w:val="20"/>
          <w:szCs w:val="20"/>
          <w:lang w:eastAsia="pl-PL"/>
        </w:rPr>
        <w:t>Ustawa z dnia 20 kwietnia 2004 roku o zmianie ustawy Prawo farmaceutyczne, ustawy o zawodzie lekarza oraz ustawy – Przepisy wprowadzające ustawę – Prawo farmaceutyczne, ustawę o wyrobach medycznych oraz ustawę o Urzędzie Rejestracji Produktów Leczniczych, Wyrobów Medycznych i Produktów Biobójczych), (jeśli dotyczy).</w:t>
      </w:r>
    </w:p>
    <w:p w14:paraId="0E5640CE" w14:textId="77777777" w:rsidR="00B3765B" w:rsidRPr="00CD142C" w:rsidRDefault="00B3765B" w:rsidP="00951CAF">
      <w:pPr>
        <w:numPr>
          <w:ilvl w:val="0"/>
          <w:numId w:val="44"/>
        </w:numPr>
        <w:suppressAutoHyphens w:val="0"/>
        <w:spacing w:line="360" w:lineRule="auto"/>
        <w:ind w:left="360" w:hanging="360"/>
        <w:jc w:val="both"/>
        <w:rPr>
          <w:color w:val="000000"/>
          <w:sz w:val="20"/>
          <w:szCs w:val="20"/>
          <w:lang w:eastAsia="pl-PL"/>
        </w:rPr>
      </w:pPr>
      <w:r w:rsidRPr="00CD142C">
        <w:rPr>
          <w:rFonts w:ascii="Georgia" w:hAnsi="Georgia" w:cs="Georgia"/>
          <w:color w:val="000000"/>
          <w:sz w:val="20"/>
          <w:szCs w:val="20"/>
          <w:lang w:eastAsia="pl-PL"/>
        </w:rPr>
        <w:t>Oferowane leki znajdują się w Urzędowym Wykazie Produktów Leczniczych Dopuszczonych do Obrotu na Terytorium Rzeczpospolitej Polskiej „Produkty Lecznicze Wpisane do Rejestru Produktów Leczniczych Dopuszczonych do Obrotu na Terytorium Rzeczpospolitej Polskiej” lub we Wspólnotowym Rejestrze Produktów Leczniczych („</w:t>
      </w:r>
      <w:proofErr w:type="spellStart"/>
      <w:r w:rsidRPr="00CD142C">
        <w:rPr>
          <w:rFonts w:ascii="Georgia" w:hAnsi="Georgia" w:cs="Georgia"/>
          <w:color w:val="000000"/>
          <w:sz w:val="20"/>
          <w:szCs w:val="20"/>
          <w:lang w:eastAsia="pl-PL"/>
        </w:rPr>
        <w:t>Community</w:t>
      </w:r>
      <w:proofErr w:type="spellEnd"/>
      <w:r w:rsidRPr="00CD142C">
        <w:rPr>
          <w:rFonts w:ascii="Georgia" w:hAnsi="Georgia" w:cs="Georgia"/>
          <w:color w:val="000000"/>
          <w:sz w:val="20"/>
          <w:szCs w:val="20"/>
          <w:lang w:eastAsia="pl-PL"/>
        </w:rPr>
        <w:t xml:space="preserve"> Register of </w:t>
      </w:r>
      <w:proofErr w:type="spellStart"/>
      <w:r w:rsidRPr="00CD142C">
        <w:rPr>
          <w:rFonts w:ascii="Georgia" w:hAnsi="Georgia" w:cs="Georgia"/>
          <w:color w:val="000000"/>
          <w:sz w:val="20"/>
          <w:szCs w:val="20"/>
          <w:lang w:eastAsia="pl-PL"/>
        </w:rPr>
        <w:t>medicinal</w:t>
      </w:r>
      <w:proofErr w:type="spellEnd"/>
      <w:r w:rsidRPr="00CD142C">
        <w:rPr>
          <w:rFonts w:ascii="Georgia" w:hAnsi="Georgia" w:cs="Georgia"/>
          <w:color w:val="000000"/>
          <w:sz w:val="20"/>
          <w:szCs w:val="20"/>
          <w:lang w:eastAsia="pl-PL"/>
        </w:rPr>
        <w:t xml:space="preserve"> products for </w:t>
      </w:r>
      <w:proofErr w:type="spellStart"/>
      <w:r w:rsidRPr="00CD142C">
        <w:rPr>
          <w:rFonts w:ascii="Georgia" w:hAnsi="Georgia" w:cs="Georgia"/>
          <w:color w:val="000000"/>
          <w:sz w:val="20"/>
          <w:szCs w:val="20"/>
          <w:lang w:eastAsia="pl-PL"/>
        </w:rPr>
        <w:t>human</w:t>
      </w:r>
      <w:proofErr w:type="spellEnd"/>
      <w:r w:rsidRPr="00CD142C">
        <w:rPr>
          <w:rFonts w:ascii="Georgia" w:hAnsi="Georgia" w:cs="Georgia"/>
          <w:color w:val="000000"/>
          <w:sz w:val="20"/>
          <w:szCs w:val="20"/>
          <w:lang w:eastAsia="pl-PL"/>
        </w:rPr>
        <w:t xml:space="preserve"> </w:t>
      </w:r>
      <w:proofErr w:type="spellStart"/>
      <w:r w:rsidRPr="00CD142C">
        <w:rPr>
          <w:rFonts w:ascii="Georgia" w:hAnsi="Georgia" w:cs="Georgia"/>
          <w:color w:val="000000"/>
          <w:sz w:val="20"/>
          <w:szCs w:val="20"/>
          <w:lang w:eastAsia="pl-PL"/>
        </w:rPr>
        <w:t>use</w:t>
      </w:r>
      <w:proofErr w:type="spellEnd"/>
      <w:r w:rsidRPr="00CD142C">
        <w:rPr>
          <w:rFonts w:ascii="Georgia" w:hAnsi="Georgia" w:cs="Georgia"/>
          <w:color w:val="000000"/>
          <w:sz w:val="20"/>
          <w:szCs w:val="20"/>
          <w:lang w:eastAsia="pl-PL"/>
        </w:rPr>
        <w:t>”). Zobowiązuję się do przedstawienia na każde żądanie Zamawiającego posiadanych dokumentów, o których mowa w niniejszym oświadczeniu.</w:t>
      </w:r>
    </w:p>
    <w:p w14:paraId="1E00E01A" w14:textId="77777777" w:rsidR="00B3765B" w:rsidRPr="00CD142C" w:rsidRDefault="00B3765B" w:rsidP="00951CAF">
      <w:pPr>
        <w:numPr>
          <w:ilvl w:val="0"/>
          <w:numId w:val="44"/>
        </w:numPr>
        <w:suppressAutoHyphens w:val="0"/>
        <w:spacing w:line="360" w:lineRule="auto"/>
        <w:ind w:left="360" w:hanging="360"/>
        <w:jc w:val="both"/>
        <w:rPr>
          <w:color w:val="000000"/>
          <w:sz w:val="20"/>
          <w:szCs w:val="20"/>
          <w:lang w:eastAsia="pl-PL"/>
        </w:rPr>
      </w:pPr>
      <w:r w:rsidRPr="00CD142C">
        <w:rPr>
          <w:rFonts w:ascii="Georgia" w:hAnsi="Georgia" w:cs="Georgia"/>
          <w:color w:val="000000"/>
          <w:sz w:val="20"/>
          <w:szCs w:val="20"/>
          <w:lang w:eastAsia="pl-PL"/>
        </w:rPr>
        <w:t xml:space="preserve">W </w:t>
      </w:r>
      <w:r w:rsidRPr="000B39CD">
        <w:rPr>
          <w:rFonts w:ascii="Georgia" w:hAnsi="Georgia" w:cs="Georgia"/>
          <w:color w:val="000000"/>
          <w:kern w:val="20"/>
          <w:sz w:val="20"/>
          <w:szCs w:val="20"/>
          <w:lang w:eastAsia="pl-PL"/>
        </w:rPr>
        <w:t>przypadku w</w:t>
      </w:r>
      <w:r w:rsidRPr="00CD142C">
        <w:rPr>
          <w:rFonts w:ascii="Georgia" w:hAnsi="Georgia" w:cs="Georgia"/>
          <w:color w:val="000000"/>
          <w:sz w:val="20"/>
          <w:szCs w:val="20"/>
          <w:lang w:eastAsia="pl-PL"/>
        </w:rPr>
        <w:t xml:space="preserve">yboru naszej oferty zobowiązujemy się do 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 </w:t>
      </w:r>
    </w:p>
    <w:p w14:paraId="22A200F1" w14:textId="77777777" w:rsidR="00B3765B" w:rsidRPr="00CD142C" w:rsidRDefault="00B3765B" w:rsidP="00951CAF">
      <w:pPr>
        <w:numPr>
          <w:ilvl w:val="0"/>
          <w:numId w:val="44"/>
        </w:numPr>
        <w:suppressAutoHyphens w:val="0"/>
        <w:spacing w:line="360" w:lineRule="auto"/>
        <w:ind w:left="360" w:hanging="360"/>
        <w:jc w:val="both"/>
        <w:rPr>
          <w:color w:val="000000"/>
          <w:sz w:val="20"/>
          <w:szCs w:val="20"/>
          <w:lang w:eastAsia="pl-PL"/>
        </w:rPr>
      </w:pPr>
      <w:r w:rsidRPr="00CD142C">
        <w:rPr>
          <w:rFonts w:ascii="Georgia" w:hAnsi="Georgia" w:cs="Georgia"/>
          <w:color w:val="000000"/>
          <w:sz w:val="20"/>
          <w:szCs w:val="20"/>
          <w:lang w:eastAsia="pl-PL"/>
        </w:rPr>
        <w:t xml:space="preserve">Oświadczamy, iż posiadamy i udostępnimy na każde żądanie Zamawiającego świadectwa rejestracji na leki nie ujęte w Urzędowym Wykazie Produktów Leczniczych. </w:t>
      </w:r>
    </w:p>
    <w:p w14:paraId="3C0AD992" w14:textId="77777777" w:rsidR="00B3765B" w:rsidRPr="00C90E54" w:rsidRDefault="00B3765B" w:rsidP="00951CAF">
      <w:pPr>
        <w:numPr>
          <w:ilvl w:val="0"/>
          <w:numId w:val="44"/>
        </w:numPr>
        <w:suppressAutoHyphens w:val="0"/>
        <w:spacing w:line="360" w:lineRule="auto"/>
        <w:ind w:left="360" w:hanging="360"/>
        <w:jc w:val="both"/>
        <w:rPr>
          <w:color w:val="000000"/>
          <w:sz w:val="20"/>
          <w:szCs w:val="20"/>
          <w:lang w:eastAsia="pl-PL"/>
        </w:rPr>
      </w:pPr>
      <w:r w:rsidRPr="00CD142C">
        <w:rPr>
          <w:rFonts w:ascii="Georgia" w:hAnsi="Georgia" w:cs="Georgia"/>
          <w:color w:val="000000"/>
          <w:sz w:val="20"/>
          <w:szCs w:val="20"/>
          <w:lang w:eastAsia="pl-PL"/>
        </w:rPr>
        <w:t>Oświadczamy, iż posiadamy i udostępnimy na każde żądanie Zamawiającego Charakterystyki Produktów Leczniczych.</w:t>
      </w:r>
    </w:p>
    <w:p w14:paraId="07497C7A" w14:textId="77777777" w:rsidR="00B3765B" w:rsidRDefault="00B3765B" w:rsidP="00B3765B">
      <w:pPr>
        <w:suppressAutoHyphens w:val="0"/>
        <w:autoSpaceDE w:val="0"/>
        <w:autoSpaceDN w:val="0"/>
        <w:adjustRightInd w:val="0"/>
        <w:spacing w:line="360" w:lineRule="auto"/>
        <w:jc w:val="both"/>
        <w:rPr>
          <w:rFonts w:ascii="Georgia" w:hAnsi="Georgia" w:cs="Georgia"/>
          <w:sz w:val="20"/>
          <w:szCs w:val="20"/>
          <w:lang w:eastAsia="pl-PL"/>
        </w:rPr>
      </w:pPr>
    </w:p>
    <w:p w14:paraId="2938FDE8" w14:textId="77777777" w:rsidR="00B3765B" w:rsidRDefault="00B3765B" w:rsidP="00B3765B">
      <w:pPr>
        <w:suppressAutoHyphens w:val="0"/>
        <w:autoSpaceDE w:val="0"/>
        <w:autoSpaceDN w:val="0"/>
        <w:adjustRightInd w:val="0"/>
        <w:jc w:val="both"/>
        <w:rPr>
          <w:rFonts w:ascii="Georgia" w:hAnsi="Georgia" w:cs="Georgia"/>
          <w:sz w:val="20"/>
          <w:szCs w:val="20"/>
          <w:lang w:eastAsia="pl-PL"/>
        </w:rPr>
      </w:pPr>
      <w:r>
        <w:rPr>
          <w:rFonts w:ascii="Georgia" w:hAnsi="Georgia" w:cs="Georgia"/>
          <w:sz w:val="20"/>
          <w:szCs w:val="20"/>
          <w:lang w:eastAsia="pl-PL"/>
        </w:rPr>
        <w:t xml:space="preserve">................................................ </w:t>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t>...........................................................................</w:t>
      </w:r>
    </w:p>
    <w:p w14:paraId="0A717FDB" w14:textId="77777777" w:rsidR="00B3765B" w:rsidRPr="00B756D9" w:rsidRDefault="00B3765B" w:rsidP="00B3765B">
      <w:pPr>
        <w:suppressAutoHyphens w:val="0"/>
        <w:autoSpaceDE w:val="0"/>
        <w:autoSpaceDN w:val="0"/>
        <w:adjustRightInd w:val="0"/>
        <w:ind w:left="709" w:hanging="334"/>
        <w:jc w:val="both"/>
        <w:rPr>
          <w:rFonts w:ascii="Georgia" w:hAnsi="Georgia" w:cs="Georgia"/>
          <w:i/>
          <w:iCs/>
          <w:sz w:val="16"/>
          <w:szCs w:val="16"/>
          <w:lang w:eastAsia="pl-PL"/>
        </w:rPr>
      </w:pPr>
      <w:r w:rsidRPr="00B756D9">
        <w:rPr>
          <w:rFonts w:ascii="Georgia" w:hAnsi="Georgia" w:cs="Georgia"/>
          <w:i/>
          <w:iCs/>
          <w:sz w:val="16"/>
          <w:szCs w:val="16"/>
          <w:lang w:eastAsia="pl-PL"/>
        </w:rPr>
        <w:t>(miejscowość, data)</w:t>
      </w:r>
      <w:r w:rsidRPr="00B756D9">
        <w:rPr>
          <w:rFonts w:ascii="Georgia" w:hAnsi="Georgia" w:cs="Georgia"/>
          <w:i/>
          <w:iCs/>
          <w:sz w:val="16"/>
          <w:szCs w:val="16"/>
          <w:lang w:eastAsia="pl-PL"/>
        </w:rPr>
        <w:tab/>
      </w:r>
      <w:r w:rsidRPr="00B756D9">
        <w:rPr>
          <w:rFonts w:ascii="Georgia" w:hAnsi="Georgia" w:cs="Georgia"/>
          <w:i/>
          <w:iCs/>
          <w:sz w:val="16"/>
          <w:szCs w:val="16"/>
          <w:lang w:eastAsia="pl-PL"/>
        </w:rPr>
        <w:tab/>
      </w:r>
      <w:r w:rsidRPr="00B756D9">
        <w:rPr>
          <w:rFonts w:ascii="Georgia" w:hAnsi="Georgia" w:cs="Georgia"/>
          <w:i/>
          <w:iCs/>
          <w:sz w:val="16"/>
          <w:szCs w:val="16"/>
          <w:lang w:eastAsia="pl-PL"/>
        </w:rPr>
        <w:tab/>
      </w:r>
      <w:r w:rsidRPr="00B756D9">
        <w:rPr>
          <w:rFonts w:ascii="Georgia" w:hAnsi="Georgia" w:cs="Georgia"/>
          <w:i/>
          <w:iCs/>
          <w:sz w:val="16"/>
          <w:szCs w:val="16"/>
          <w:lang w:eastAsia="pl-PL"/>
        </w:rPr>
        <w:tab/>
      </w:r>
      <w:r w:rsidRPr="00B756D9">
        <w:rPr>
          <w:rFonts w:ascii="Georgia" w:hAnsi="Georgia" w:cs="Georgia"/>
          <w:i/>
          <w:iCs/>
          <w:sz w:val="16"/>
          <w:szCs w:val="16"/>
          <w:lang w:eastAsia="pl-PL"/>
        </w:rPr>
        <w:tab/>
        <w:t xml:space="preserve">        </w:t>
      </w:r>
      <w:r>
        <w:rPr>
          <w:rFonts w:ascii="Georgia" w:hAnsi="Georgia" w:cs="Georgia"/>
          <w:i/>
          <w:iCs/>
          <w:sz w:val="16"/>
          <w:szCs w:val="16"/>
          <w:lang w:eastAsia="pl-PL"/>
        </w:rPr>
        <w:t xml:space="preserve">                            </w:t>
      </w:r>
      <w:r w:rsidRPr="00B756D9">
        <w:rPr>
          <w:rFonts w:ascii="Georgia" w:hAnsi="Georgia" w:cs="Georgia"/>
          <w:i/>
          <w:iCs/>
          <w:sz w:val="16"/>
          <w:szCs w:val="16"/>
          <w:lang w:eastAsia="pl-PL"/>
        </w:rPr>
        <w:t xml:space="preserve">     (podpis Wykonawcy lub osoby</w:t>
      </w:r>
    </w:p>
    <w:p w14:paraId="3F42AE7B" w14:textId="77777777" w:rsidR="00B3765B" w:rsidRPr="00B756D9" w:rsidRDefault="00B3765B" w:rsidP="00B3765B">
      <w:pPr>
        <w:suppressAutoHyphens w:val="0"/>
        <w:autoSpaceDE w:val="0"/>
        <w:autoSpaceDN w:val="0"/>
        <w:adjustRightInd w:val="0"/>
        <w:ind w:left="5672" w:firstLine="709"/>
        <w:jc w:val="both"/>
        <w:rPr>
          <w:rFonts w:ascii="Georgia" w:hAnsi="Georgia" w:cs="Georgia"/>
          <w:i/>
          <w:iCs/>
          <w:sz w:val="16"/>
          <w:szCs w:val="16"/>
          <w:lang w:eastAsia="pl-PL"/>
        </w:rPr>
      </w:pPr>
      <w:r w:rsidRPr="00B756D9">
        <w:rPr>
          <w:rFonts w:ascii="Georgia" w:hAnsi="Georgia" w:cs="Georgia"/>
          <w:i/>
          <w:iCs/>
          <w:sz w:val="16"/>
          <w:szCs w:val="16"/>
          <w:lang w:eastAsia="pl-PL"/>
        </w:rPr>
        <w:t>uprawnionej do reprezentowania)</w:t>
      </w:r>
    </w:p>
    <w:p w14:paraId="106D87CA" w14:textId="77777777" w:rsidR="00654514" w:rsidRDefault="00654514"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1FB261C0" w14:textId="77777777" w:rsidR="00077F28" w:rsidRDefault="00077F28"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195CC18B" w14:textId="77777777" w:rsidR="00077F28" w:rsidRDefault="00077F28"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1679AD38" w14:textId="77777777" w:rsidR="00002BC5" w:rsidRDefault="00002BC5"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bookmarkEnd w:id="46"/>
    <w:bookmarkEnd w:id="61"/>
    <w:bookmarkEnd w:id="62"/>
    <w:bookmarkEnd w:id="63"/>
    <w:bookmarkEnd w:id="64"/>
    <w:bookmarkEnd w:id="65"/>
    <w:bookmarkEnd w:id="66"/>
    <w:p w14:paraId="5A0FDA72" w14:textId="77777777" w:rsidR="000B473C" w:rsidRPr="005131BF" w:rsidRDefault="000B473C" w:rsidP="000B473C">
      <w:pPr>
        <w:pStyle w:val="Tekstpodstawowywcity21"/>
        <w:ind w:left="0"/>
        <w:rPr>
          <w:sz w:val="20"/>
          <w:szCs w:val="20"/>
          <w:lang w:val="pl-PL"/>
        </w:rPr>
      </w:pPr>
    </w:p>
    <w:p w14:paraId="2D3C3AA8" w14:textId="77777777" w:rsidR="000B473C" w:rsidRDefault="00002BC5" w:rsidP="000B473C">
      <w:pPr>
        <w:pStyle w:val="Nagwek1"/>
        <w:spacing w:before="0" w:after="0" w:line="360" w:lineRule="auto"/>
        <w:jc w:val="right"/>
        <w:rPr>
          <w:rFonts w:ascii="Georgia" w:hAnsi="Georgia" w:cs="Georgia"/>
          <w:b/>
          <w:i/>
          <w:color w:val="000000"/>
          <w:sz w:val="20"/>
          <w:szCs w:val="20"/>
        </w:rPr>
      </w:pPr>
      <w:bookmarkStart w:id="71" w:name="_Toc486250563"/>
      <w:bookmarkStart w:id="72" w:name="_Toc51835679"/>
      <w:bookmarkStart w:id="73" w:name="_Toc97716585"/>
      <w:r>
        <w:rPr>
          <w:rFonts w:ascii="Georgia" w:hAnsi="Georgia" w:cs="Georgia"/>
          <w:b/>
          <w:i/>
          <w:color w:val="000000"/>
          <w:sz w:val="20"/>
          <w:szCs w:val="20"/>
        </w:rPr>
        <w:lastRenderedPageBreak/>
        <w:t>Załącznik nr 6</w:t>
      </w:r>
      <w:r w:rsidR="000B473C">
        <w:rPr>
          <w:rFonts w:ascii="Georgia" w:hAnsi="Georgia" w:cs="Georgia"/>
          <w:b/>
          <w:i/>
          <w:color w:val="000000"/>
          <w:sz w:val="20"/>
          <w:szCs w:val="20"/>
        </w:rPr>
        <w:t xml:space="preserve"> do SWZ</w:t>
      </w:r>
      <w:bookmarkEnd w:id="71"/>
      <w:bookmarkEnd w:id="72"/>
      <w:bookmarkEnd w:id="73"/>
    </w:p>
    <w:p w14:paraId="7AA30071" w14:textId="6F30EE64" w:rsidR="000B473C" w:rsidRDefault="000B473C" w:rsidP="000B473C"/>
    <w:p w14:paraId="4C53A536" w14:textId="77777777" w:rsidR="00B3765B" w:rsidRPr="00724486" w:rsidRDefault="00B3765B" w:rsidP="00B3765B">
      <w:pPr>
        <w:pStyle w:val="Bartek"/>
        <w:rPr>
          <w:rFonts w:ascii="Georgia" w:hAnsi="Georgia"/>
          <w:sz w:val="20"/>
        </w:rPr>
      </w:pPr>
    </w:p>
    <w:p w14:paraId="3FF5DAF7" w14:textId="77777777" w:rsidR="00B3765B" w:rsidRDefault="00B3765B" w:rsidP="00B3765B">
      <w:pPr>
        <w:pStyle w:val="Bartek"/>
        <w:rPr>
          <w:rFonts w:ascii="Georgia" w:hAnsi="Georgia"/>
          <w:sz w:val="20"/>
        </w:rPr>
      </w:pPr>
    </w:p>
    <w:p w14:paraId="55DE011B" w14:textId="77777777" w:rsidR="00B3765B" w:rsidRPr="00724486" w:rsidRDefault="00B3765B" w:rsidP="00B3765B">
      <w:pPr>
        <w:pStyle w:val="Bartek"/>
        <w:rPr>
          <w:rFonts w:ascii="Georgia" w:hAnsi="Georgia"/>
          <w:sz w:val="20"/>
        </w:rPr>
      </w:pPr>
    </w:p>
    <w:p w14:paraId="40DD5EAC" w14:textId="77777777" w:rsidR="00B3765B" w:rsidRDefault="00B3765B" w:rsidP="00B3765B">
      <w:pPr>
        <w:pStyle w:val="Normalny1"/>
        <w:autoSpaceDE w:val="0"/>
        <w:spacing w:line="240" w:lineRule="auto"/>
        <w:jc w:val="both"/>
        <w:rPr>
          <w:sz w:val="20"/>
          <w:szCs w:val="20"/>
        </w:rPr>
      </w:pPr>
      <w:r>
        <w:rPr>
          <w:rFonts w:cs="Tahoma"/>
          <w:sz w:val="20"/>
          <w:szCs w:val="20"/>
        </w:rPr>
        <w:t>.............................................</w:t>
      </w:r>
      <w:r>
        <w:rPr>
          <w:sz w:val="20"/>
          <w:szCs w:val="20"/>
        </w:rPr>
        <w:t>.... ,</w:t>
      </w:r>
    </w:p>
    <w:p w14:paraId="0785BB9D" w14:textId="77777777" w:rsidR="00B3765B" w:rsidRPr="00B756D9" w:rsidRDefault="00B3765B" w:rsidP="00B3765B">
      <w:pPr>
        <w:pStyle w:val="Normalny1"/>
        <w:autoSpaceDE w:val="0"/>
        <w:spacing w:line="240" w:lineRule="auto"/>
        <w:jc w:val="both"/>
        <w:rPr>
          <w:i/>
          <w:iCs/>
          <w:sz w:val="16"/>
          <w:szCs w:val="16"/>
        </w:rPr>
      </w:pPr>
      <w:r>
        <w:rPr>
          <w:i/>
          <w:iCs/>
          <w:sz w:val="16"/>
          <w:szCs w:val="16"/>
        </w:rPr>
        <w:t xml:space="preserve">                </w:t>
      </w:r>
      <w:r w:rsidRPr="00B756D9">
        <w:rPr>
          <w:i/>
          <w:iCs/>
          <w:sz w:val="16"/>
          <w:szCs w:val="16"/>
        </w:rPr>
        <w:t>(Nazwa Wykonawcy)</w:t>
      </w:r>
    </w:p>
    <w:p w14:paraId="307B2252" w14:textId="77777777" w:rsidR="00B3765B" w:rsidRPr="00724486" w:rsidRDefault="00B3765B" w:rsidP="00B3765B">
      <w:pPr>
        <w:pStyle w:val="Bartek"/>
        <w:rPr>
          <w:rFonts w:ascii="Georgia" w:hAnsi="Georgia"/>
          <w:sz w:val="20"/>
        </w:rPr>
      </w:pPr>
    </w:p>
    <w:p w14:paraId="7EE064AC" w14:textId="77777777" w:rsidR="00B3765B" w:rsidRPr="00724486" w:rsidRDefault="00B3765B" w:rsidP="00B3765B">
      <w:pPr>
        <w:spacing w:line="288" w:lineRule="auto"/>
        <w:jc w:val="center"/>
        <w:textAlignment w:val="top"/>
        <w:rPr>
          <w:rFonts w:ascii="Georgia" w:hAnsi="Georgia"/>
        </w:rPr>
      </w:pPr>
    </w:p>
    <w:p w14:paraId="0183263B" w14:textId="77777777" w:rsidR="00B3765B" w:rsidRDefault="00B3765B" w:rsidP="00B3765B">
      <w:pPr>
        <w:spacing w:line="288" w:lineRule="auto"/>
        <w:jc w:val="center"/>
        <w:textAlignment w:val="top"/>
        <w:rPr>
          <w:rFonts w:ascii="Georgia" w:hAnsi="Georgia"/>
        </w:rPr>
      </w:pPr>
    </w:p>
    <w:p w14:paraId="1F5E4FC5" w14:textId="77777777" w:rsidR="00B3765B" w:rsidRPr="00B714F7" w:rsidRDefault="00B3765B" w:rsidP="00B3765B">
      <w:pPr>
        <w:spacing w:line="288" w:lineRule="auto"/>
        <w:textAlignment w:val="top"/>
        <w:rPr>
          <w:rFonts w:ascii="Georgia" w:hAnsi="Georgia"/>
          <w:b/>
        </w:rPr>
      </w:pPr>
    </w:p>
    <w:p w14:paraId="00270419" w14:textId="77777777" w:rsidR="00B3765B" w:rsidRPr="00903958" w:rsidRDefault="00B3765B" w:rsidP="00B3765B">
      <w:pPr>
        <w:spacing w:line="288" w:lineRule="auto"/>
        <w:jc w:val="center"/>
        <w:textAlignment w:val="top"/>
        <w:rPr>
          <w:rFonts w:ascii="Georgia" w:hAnsi="Georgia"/>
          <w:b/>
          <w:sz w:val="22"/>
          <w:szCs w:val="22"/>
        </w:rPr>
      </w:pPr>
      <w:r w:rsidRPr="00903958">
        <w:rPr>
          <w:rFonts w:ascii="Georgia" w:hAnsi="Georgia"/>
          <w:b/>
          <w:sz w:val="22"/>
          <w:szCs w:val="22"/>
        </w:rPr>
        <w:t>OŚWIADCZENIE</w:t>
      </w:r>
    </w:p>
    <w:p w14:paraId="73D4F5A7" w14:textId="77777777" w:rsidR="00B3765B" w:rsidRPr="002E4004" w:rsidRDefault="00B3765B" w:rsidP="00B3765B">
      <w:pPr>
        <w:spacing w:line="288" w:lineRule="auto"/>
        <w:jc w:val="center"/>
        <w:textAlignment w:val="top"/>
        <w:rPr>
          <w:rFonts w:ascii="Georgia" w:hAnsi="Georgia"/>
          <w:b/>
          <w:i/>
          <w:iCs/>
          <w:sz w:val="20"/>
          <w:szCs w:val="20"/>
        </w:rPr>
      </w:pPr>
    </w:p>
    <w:p w14:paraId="12528D8C" w14:textId="02B7869A" w:rsidR="00B3765B" w:rsidRDefault="00B3765B" w:rsidP="00B3765B">
      <w:pPr>
        <w:spacing w:line="288" w:lineRule="auto"/>
        <w:jc w:val="center"/>
        <w:textAlignment w:val="top"/>
        <w:rPr>
          <w:rFonts w:ascii="Georgia" w:hAnsi="Georgia"/>
          <w:i/>
          <w:sz w:val="20"/>
          <w:szCs w:val="20"/>
        </w:rPr>
      </w:pPr>
    </w:p>
    <w:p w14:paraId="55B378DE" w14:textId="77777777" w:rsidR="00B848F0" w:rsidRDefault="00B848F0" w:rsidP="00B3765B">
      <w:pPr>
        <w:spacing w:line="288" w:lineRule="auto"/>
        <w:jc w:val="center"/>
        <w:textAlignment w:val="top"/>
        <w:rPr>
          <w:rFonts w:ascii="Georgia" w:hAnsi="Georgia"/>
          <w:i/>
          <w:sz w:val="20"/>
          <w:szCs w:val="20"/>
        </w:rPr>
      </w:pPr>
    </w:p>
    <w:p w14:paraId="040CEC5C" w14:textId="77777777" w:rsidR="00B3765B" w:rsidRPr="00903958" w:rsidRDefault="00B3765B" w:rsidP="00B3765B">
      <w:pPr>
        <w:spacing w:line="288" w:lineRule="auto"/>
        <w:jc w:val="center"/>
        <w:textAlignment w:val="top"/>
        <w:rPr>
          <w:rFonts w:ascii="Georgia" w:hAnsi="Georgia"/>
          <w:i/>
          <w:sz w:val="20"/>
          <w:szCs w:val="20"/>
        </w:rPr>
      </w:pPr>
    </w:p>
    <w:p w14:paraId="7ED4373F" w14:textId="77777777" w:rsidR="00B3765B" w:rsidRPr="00903958" w:rsidRDefault="00B3765B" w:rsidP="00B3765B">
      <w:pPr>
        <w:spacing w:line="288" w:lineRule="auto"/>
        <w:jc w:val="center"/>
        <w:textAlignment w:val="top"/>
        <w:rPr>
          <w:rFonts w:ascii="Georgia" w:hAnsi="Georgia"/>
          <w:i/>
          <w:sz w:val="20"/>
          <w:szCs w:val="20"/>
        </w:rPr>
      </w:pPr>
    </w:p>
    <w:p w14:paraId="2E586413" w14:textId="77777777" w:rsidR="00B3765B" w:rsidRDefault="00B3765B" w:rsidP="00B3765B">
      <w:pPr>
        <w:spacing w:line="360" w:lineRule="auto"/>
        <w:jc w:val="both"/>
        <w:textAlignment w:val="top"/>
        <w:rPr>
          <w:rFonts w:ascii="Georgia" w:hAnsi="Georgia"/>
          <w:sz w:val="20"/>
          <w:szCs w:val="20"/>
        </w:rPr>
      </w:pPr>
      <w:r w:rsidRPr="00903958">
        <w:rPr>
          <w:rFonts w:ascii="Georgia" w:hAnsi="Georgia"/>
          <w:sz w:val="20"/>
          <w:szCs w:val="20"/>
        </w:rPr>
        <w:t xml:space="preserve">Oświadczam/y że oferowane środki dietetyczne są dopuszczone o obrotu na zasadach określonych w ustawie </w:t>
      </w:r>
      <w:r w:rsidRPr="00903958">
        <w:rPr>
          <w:rFonts w:ascii="Georgia" w:hAnsi="Georgia"/>
          <w:sz w:val="20"/>
          <w:szCs w:val="20"/>
        </w:rPr>
        <w:br/>
        <w:t xml:space="preserve">o bezpieczeństwie żywności i żywienia, zgodnie z ustawą z dnia </w:t>
      </w:r>
      <w:r>
        <w:rPr>
          <w:rFonts w:ascii="Georgia" w:hAnsi="Georgia"/>
          <w:sz w:val="20"/>
          <w:szCs w:val="20"/>
        </w:rPr>
        <w:t>25</w:t>
      </w:r>
      <w:r w:rsidRPr="00903958">
        <w:rPr>
          <w:rFonts w:ascii="Georgia" w:hAnsi="Georgia"/>
          <w:sz w:val="20"/>
          <w:szCs w:val="20"/>
        </w:rPr>
        <w:t>.0</w:t>
      </w:r>
      <w:r>
        <w:rPr>
          <w:rFonts w:ascii="Georgia" w:hAnsi="Georgia"/>
          <w:sz w:val="20"/>
          <w:szCs w:val="20"/>
        </w:rPr>
        <w:t>8</w:t>
      </w:r>
      <w:r w:rsidRPr="00903958">
        <w:rPr>
          <w:rFonts w:ascii="Georgia" w:hAnsi="Georgia"/>
          <w:sz w:val="20"/>
          <w:szCs w:val="20"/>
        </w:rPr>
        <w:t>.20</w:t>
      </w:r>
      <w:r>
        <w:rPr>
          <w:rFonts w:ascii="Georgia" w:hAnsi="Georgia"/>
          <w:sz w:val="20"/>
          <w:szCs w:val="20"/>
        </w:rPr>
        <w:t>06</w:t>
      </w:r>
      <w:r w:rsidRPr="00903958">
        <w:rPr>
          <w:rFonts w:ascii="Georgia" w:hAnsi="Georgia"/>
          <w:sz w:val="20"/>
          <w:szCs w:val="20"/>
        </w:rPr>
        <w:t>r.</w:t>
      </w:r>
      <w:r>
        <w:rPr>
          <w:rFonts w:ascii="Georgia" w:hAnsi="Georgia"/>
          <w:sz w:val="20"/>
          <w:szCs w:val="20"/>
        </w:rPr>
        <w:t xml:space="preserve"> </w:t>
      </w:r>
      <w:r w:rsidRPr="00903958">
        <w:rPr>
          <w:rFonts w:ascii="Georgia" w:hAnsi="Georgia"/>
          <w:sz w:val="20"/>
          <w:szCs w:val="20"/>
        </w:rPr>
        <w:t xml:space="preserve">o bezpieczeństwie żywności </w:t>
      </w:r>
      <w:r w:rsidRPr="00903958">
        <w:rPr>
          <w:rFonts w:ascii="Georgia" w:hAnsi="Georgia"/>
          <w:sz w:val="20"/>
          <w:szCs w:val="20"/>
        </w:rPr>
        <w:br/>
        <w:t>i żywienia.</w:t>
      </w:r>
      <w:r>
        <w:rPr>
          <w:rFonts w:ascii="Georgia" w:hAnsi="Georgia"/>
          <w:sz w:val="20"/>
          <w:szCs w:val="20"/>
        </w:rPr>
        <w:t xml:space="preserve"> </w:t>
      </w:r>
      <w:r w:rsidRPr="00903958">
        <w:rPr>
          <w:rFonts w:ascii="Georgia" w:hAnsi="Georgia"/>
          <w:sz w:val="20"/>
          <w:szCs w:val="20"/>
        </w:rPr>
        <w:t>(</w:t>
      </w:r>
      <w:r>
        <w:rPr>
          <w:rFonts w:ascii="Georgia" w:hAnsi="Georgia"/>
          <w:sz w:val="20"/>
          <w:szCs w:val="20"/>
        </w:rPr>
        <w:t>t.j. Dz. U. z 2019r., poz. 1252).</w:t>
      </w:r>
    </w:p>
    <w:p w14:paraId="1003EDDE" w14:textId="77777777" w:rsidR="00B3765B" w:rsidRPr="00431F45" w:rsidRDefault="00B3765B" w:rsidP="00B3765B">
      <w:pPr>
        <w:spacing w:line="360" w:lineRule="auto"/>
        <w:jc w:val="both"/>
        <w:textAlignment w:val="top"/>
        <w:rPr>
          <w:rFonts w:ascii="Georgia" w:hAnsi="Georgia"/>
          <w:sz w:val="20"/>
          <w:szCs w:val="20"/>
        </w:rPr>
      </w:pPr>
      <w:r w:rsidRPr="00903958">
        <w:rPr>
          <w:rFonts w:ascii="Georgia" w:hAnsi="Georgia"/>
          <w:sz w:val="20"/>
          <w:szCs w:val="20"/>
        </w:rPr>
        <w:t>Oświadczam/y, iż posiadam/y i udostępnimy na każde żądanie Zamawiającego wszystkie wymagane dokumenty.</w:t>
      </w:r>
    </w:p>
    <w:p w14:paraId="01C923A3" w14:textId="77777777" w:rsidR="00B3765B" w:rsidRPr="00F24AA6" w:rsidRDefault="00B3765B" w:rsidP="00B3765B">
      <w:pPr>
        <w:rPr>
          <w:rFonts w:ascii="Georgia" w:hAnsi="Georgia"/>
          <w:sz w:val="20"/>
          <w:szCs w:val="20"/>
        </w:rPr>
      </w:pPr>
    </w:p>
    <w:p w14:paraId="1C68CA5B" w14:textId="77777777" w:rsidR="00B3765B" w:rsidRDefault="00B3765B" w:rsidP="00B3765B">
      <w:pPr>
        <w:pStyle w:val="Normalny1"/>
        <w:autoSpaceDE w:val="0"/>
        <w:spacing w:line="360" w:lineRule="auto"/>
        <w:jc w:val="both"/>
        <w:rPr>
          <w:sz w:val="18"/>
          <w:szCs w:val="18"/>
        </w:rPr>
      </w:pPr>
    </w:p>
    <w:p w14:paraId="7B27C9FE" w14:textId="77777777" w:rsidR="00B3765B" w:rsidRDefault="00B3765B" w:rsidP="00B3765B">
      <w:pPr>
        <w:pStyle w:val="Normalny1"/>
        <w:autoSpaceDE w:val="0"/>
        <w:spacing w:line="360" w:lineRule="auto"/>
        <w:jc w:val="both"/>
        <w:rPr>
          <w:sz w:val="18"/>
          <w:szCs w:val="18"/>
        </w:rPr>
      </w:pPr>
    </w:p>
    <w:p w14:paraId="407D0A50" w14:textId="77777777" w:rsidR="00B3765B" w:rsidRDefault="00B3765B" w:rsidP="00B3765B">
      <w:pPr>
        <w:pStyle w:val="Normalny1"/>
        <w:autoSpaceDE w:val="0"/>
        <w:spacing w:line="360" w:lineRule="auto"/>
        <w:jc w:val="both"/>
        <w:rPr>
          <w:sz w:val="18"/>
          <w:szCs w:val="18"/>
        </w:rPr>
      </w:pPr>
    </w:p>
    <w:p w14:paraId="18016E6A" w14:textId="77777777" w:rsidR="00B3765B" w:rsidRDefault="00B3765B" w:rsidP="00B3765B">
      <w:pPr>
        <w:pStyle w:val="Normalny1"/>
        <w:autoSpaceDE w:val="0"/>
        <w:spacing w:line="360" w:lineRule="auto"/>
        <w:jc w:val="both"/>
        <w:rPr>
          <w:sz w:val="18"/>
          <w:szCs w:val="18"/>
        </w:rPr>
      </w:pPr>
    </w:p>
    <w:p w14:paraId="09F599B3" w14:textId="77777777" w:rsidR="00B3765B" w:rsidRDefault="00B3765B" w:rsidP="00B3765B">
      <w:pPr>
        <w:pStyle w:val="Normalny1"/>
        <w:autoSpaceDE w:val="0"/>
        <w:spacing w:line="360" w:lineRule="auto"/>
        <w:jc w:val="both"/>
        <w:rPr>
          <w:sz w:val="18"/>
          <w:szCs w:val="18"/>
        </w:rPr>
      </w:pPr>
    </w:p>
    <w:p w14:paraId="2E161C8E" w14:textId="77777777" w:rsidR="00B3765B" w:rsidRDefault="00B3765B" w:rsidP="00B3765B">
      <w:pPr>
        <w:pStyle w:val="Normalny1"/>
        <w:autoSpaceDE w:val="0"/>
        <w:spacing w:line="360" w:lineRule="auto"/>
        <w:jc w:val="both"/>
        <w:rPr>
          <w:sz w:val="18"/>
          <w:szCs w:val="18"/>
        </w:rPr>
      </w:pPr>
    </w:p>
    <w:p w14:paraId="215233BA" w14:textId="77777777" w:rsidR="00B3765B" w:rsidRDefault="00B3765B" w:rsidP="00B3765B">
      <w:pPr>
        <w:pStyle w:val="Normalny1"/>
        <w:autoSpaceDE w:val="0"/>
        <w:spacing w:line="360" w:lineRule="auto"/>
        <w:jc w:val="both"/>
        <w:rPr>
          <w:sz w:val="18"/>
          <w:szCs w:val="18"/>
        </w:rPr>
      </w:pPr>
    </w:p>
    <w:p w14:paraId="69972CA0" w14:textId="77777777" w:rsidR="00B3765B" w:rsidRDefault="00B3765B" w:rsidP="00B3765B">
      <w:pPr>
        <w:pStyle w:val="Normalny1"/>
        <w:autoSpaceDE w:val="0"/>
        <w:spacing w:line="360" w:lineRule="auto"/>
        <w:jc w:val="both"/>
        <w:rPr>
          <w:sz w:val="18"/>
          <w:szCs w:val="18"/>
        </w:rPr>
      </w:pPr>
    </w:p>
    <w:p w14:paraId="6797EFF5" w14:textId="77777777" w:rsidR="00B3765B" w:rsidRDefault="00B3765B" w:rsidP="00B3765B">
      <w:pPr>
        <w:pStyle w:val="Normalny1"/>
        <w:autoSpaceDE w:val="0"/>
        <w:spacing w:line="360" w:lineRule="auto"/>
        <w:jc w:val="both"/>
        <w:rPr>
          <w:sz w:val="18"/>
          <w:szCs w:val="18"/>
        </w:rPr>
      </w:pPr>
    </w:p>
    <w:p w14:paraId="4ADD712E" w14:textId="77777777" w:rsidR="00B3765B" w:rsidRDefault="00B3765B" w:rsidP="00B3765B">
      <w:pPr>
        <w:pStyle w:val="Normalny1"/>
        <w:autoSpaceDE w:val="0"/>
        <w:spacing w:line="360" w:lineRule="auto"/>
        <w:jc w:val="both"/>
        <w:rPr>
          <w:sz w:val="18"/>
          <w:szCs w:val="18"/>
        </w:rPr>
      </w:pPr>
    </w:p>
    <w:p w14:paraId="2C4BD01F" w14:textId="77777777" w:rsidR="00B3765B" w:rsidRDefault="00B3765B" w:rsidP="00B3765B">
      <w:pPr>
        <w:pStyle w:val="Normalny1"/>
        <w:autoSpaceDE w:val="0"/>
        <w:spacing w:line="360" w:lineRule="auto"/>
        <w:jc w:val="both"/>
        <w:rPr>
          <w:sz w:val="18"/>
          <w:szCs w:val="18"/>
        </w:rPr>
      </w:pPr>
    </w:p>
    <w:p w14:paraId="737C0A01" w14:textId="77777777" w:rsidR="00B3765B" w:rsidRDefault="00B3765B" w:rsidP="00B3765B">
      <w:pPr>
        <w:pStyle w:val="Normalny1"/>
        <w:autoSpaceDE w:val="0"/>
        <w:spacing w:line="360" w:lineRule="auto"/>
        <w:jc w:val="both"/>
        <w:rPr>
          <w:sz w:val="18"/>
          <w:szCs w:val="18"/>
        </w:rPr>
      </w:pPr>
    </w:p>
    <w:p w14:paraId="7898B2E8" w14:textId="77777777" w:rsidR="00B3765B" w:rsidRDefault="00B3765B" w:rsidP="00B3765B">
      <w:pPr>
        <w:pStyle w:val="Normalny1"/>
        <w:autoSpaceDE w:val="0"/>
        <w:spacing w:line="360" w:lineRule="auto"/>
        <w:jc w:val="both"/>
        <w:rPr>
          <w:sz w:val="18"/>
          <w:szCs w:val="18"/>
        </w:rPr>
      </w:pPr>
    </w:p>
    <w:p w14:paraId="151479E0" w14:textId="77777777" w:rsidR="00B3765B" w:rsidRDefault="00B3765B" w:rsidP="00B3765B">
      <w:pPr>
        <w:pStyle w:val="Normalny1"/>
        <w:autoSpaceDE w:val="0"/>
        <w:spacing w:line="240" w:lineRule="auto"/>
        <w:jc w:val="both"/>
        <w:rPr>
          <w:i/>
          <w:iCs/>
          <w:sz w:val="18"/>
          <w:szCs w:val="18"/>
        </w:rPr>
      </w:pPr>
      <w:r>
        <w:rPr>
          <w:i/>
          <w:iCs/>
          <w:sz w:val="18"/>
          <w:szCs w:val="18"/>
        </w:rPr>
        <w:t xml:space="preserve">...................................... , </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 ,</w:t>
      </w:r>
    </w:p>
    <w:p w14:paraId="4D944923" w14:textId="77777777" w:rsidR="00B3765B" w:rsidRDefault="00B3765B" w:rsidP="00B3765B">
      <w:pPr>
        <w:pStyle w:val="Normalny1"/>
        <w:autoSpaceDE w:val="0"/>
        <w:spacing w:line="240" w:lineRule="auto"/>
        <w:jc w:val="both"/>
        <w:rPr>
          <w:rStyle w:val="Domylnaczcionkaakapitu2"/>
          <w:i/>
          <w:iCs/>
          <w:sz w:val="18"/>
          <w:szCs w:val="18"/>
        </w:rPr>
      </w:pPr>
      <w:r>
        <w:rPr>
          <w:rStyle w:val="Domylnaczcionkaakapitu2"/>
          <w:i/>
          <w:iCs/>
          <w:sz w:val="18"/>
          <w:szCs w:val="18"/>
        </w:rPr>
        <w:t xml:space="preserve">(miejscowość, data) </w:t>
      </w:r>
      <w:r>
        <w:rPr>
          <w:rStyle w:val="Domylnaczcionkaakapitu2"/>
          <w:i/>
          <w:iCs/>
          <w:sz w:val="18"/>
          <w:szCs w:val="18"/>
        </w:rPr>
        <w:tab/>
      </w:r>
      <w:r>
        <w:rPr>
          <w:rStyle w:val="Domylnaczcionkaakapitu2"/>
          <w:i/>
          <w:iCs/>
          <w:sz w:val="18"/>
          <w:szCs w:val="18"/>
        </w:rPr>
        <w:tab/>
      </w:r>
      <w:r>
        <w:rPr>
          <w:rStyle w:val="Domylnaczcionkaakapitu2"/>
          <w:i/>
          <w:iCs/>
          <w:sz w:val="18"/>
          <w:szCs w:val="18"/>
        </w:rPr>
        <w:tab/>
      </w:r>
      <w:r>
        <w:rPr>
          <w:rStyle w:val="Domylnaczcionkaakapitu2"/>
          <w:i/>
          <w:iCs/>
          <w:sz w:val="18"/>
          <w:szCs w:val="18"/>
        </w:rPr>
        <w:tab/>
      </w:r>
      <w:r>
        <w:rPr>
          <w:rStyle w:val="Domylnaczcionkaakapitu2"/>
          <w:i/>
          <w:iCs/>
          <w:sz w:val="18"/>
          <w:szCs w:val="18"/>
        </w:rPr>
        <w:tab/>
      </w:r>
      <w:r>
        <w:rPr>
          <w:rStyle w:val="Domylnaczcionkaakapitu2"/>
          <w:i/>
          <w:iCs/>
          <w:sz w:val="18"/>
          <w:szCs w:val="18"/>
        </w:rPr>
        <w:tab/>
      </w:r>
      <w:r>
        <w:rPr>
          <w:rStyle w:val="Domylnaczcionkaakapitu2"/>
          <w:i/>
          <w:iCs/>
          <w:sz w:val="18"/>
          <w:szCs w:val="18"/>
        </w:rPr>
        <w:tab/>
        <w:t>(podpis osoby uprawnionej do</w:t>
      </w:r>
    </w:p>
    <w:p w14:paraId="4CC6977C" w14:textId="77777777" w:rsidR="00B3765B" w:rsidRDefault="00B3765B" w:rsidP="00B3765B">
      <w:pPr>
        <w:pStyle w:val="Normalny1"/>
        <w:autoSpaceDE w:val="0"/>
        <w:spacing w:line="240" w:lineRule="auto"/>
        <w:ind w:left="4956" w:firstLine="1281"/>
        <w:jc w:val="both"/>
        <w:rPr>
          <w:i/>
          <w:iCs/>
          <w:sz w:val="18"/>
          <w:szCs w:val="18"/>
        </w:rPr>
      </w:pPr>
      <w:r>
        <w:rPr>
          <w:i/>
          <w:iCs/>
          <w:sz w:val="18"/>
          <w:szCs w:val="18"/>
        </w:rPr>
        <w:t>reprezentowania Wykonawcy)</w:t>
      </w:r>
    </w:p>
    <w:p w14:paraId="79AE4CBB" w14:textId="77777777" w:rsidR="00B3765B" w:rsidRDefault="00B3765B" w:rsidP="00B3765B">
      <w:pPr>
        <w:pStyle w:val="Normalny1"/>
        <w:autoSpaceDE w:val="0"/>
        <w:spacing w:line="240" w:lineRule="auto"/>
        <w:ind w:left="4956" w:firstLine="1281"/>
        <w:jc w:val="both"/>
        <w:rPr>
          <w:i/>
          <w:iCs/>
          <w:sz w:val="18"/>
          <w:szCs w:val="18"/>
        </w:rPr>
      </w:pPr>
    </w:p>
    <w:p w14:paraId="2EC29639" w14:textId="77777777" w:rsidR="00B3765B" w:rsidRDefault="00B3765B" w:rsidP="00B3765B">
      <w:pPr>
        <w:pStyle w:val="Normalny1"/>
        <w:autoSpaceDE w:val="0"/>
        <w:spacing w:line="240" w:lineRule="auto"/>
        <w:ind w:left="4956" w:firstLine="1281"/>
        <w:jc w:val="both"/>
        <w:rPr>
          <w:i/>
          <w:iCs/>
          <w:sz w:val="18"/>
          <w:szCs w:val="18"/>
        </w:rPr>
      </w:pPr>
    </w:p>
    <w:p w14:paraId="7A09DEF2" w14:textId="77777777" w:rsidR="00B3765B" w:rsidRDefault="00B3765B" w:rsidP="00B3765B">
      <w:pPr>
        <w:pStyle w:val="Normalny1"/>
        <w:autoSpaceDE w:val="0"/>
        <w:spacing w:line="240" w:lineRule="auto"/>
        <w:jc w:val="both"/>
        <w:rPr>
          <w:b/>
          <w:i/>
          <w:iCs/>
          <w:color w:val="000000"/>
          <w:sz w:val="20"/>
          <w:szCs w:val="20"/>
        </w:rPr>
      </w:pPr>
    </w:p>
    <w:p w14:paraId="67BAECBD" w14:textId="77777777" w:rsidR="00B3765B" w:rsidRDefault="00B3765B" w:rsidP="00B3765B">
      <w:pPr>
        <w:pStyle w:val="Normalny1"/>
        <w:autoSpaceDE w:val="0"/>
        <w:spacing w:line="240" w:lineRule="auto"/>
        <w:jc w:val="both"/>
        <w:rPr>
          <w:b/>
          <w:i/>
          <w:iCs/>
          <w:color w:val="000000"/>
          <w:sz w:val="20"/>
          <w:szCs w:val="20"/>
        </w:rPr>
      </w:pPr>
    </w:p>
    <w:p w14:paraId="0918EE33" w14:textId="77777777" w:rsidR="00B3765B" w:rsidRDefault="00B3765B" w:rsidP="00B3765B">
      <w:pPr>
        <w:pStyle w:val="Normalny1"/>
        <w:autoSpaceDE w:val="0"/>
        <w:spacing w:line="240" w:lineRule="auto"/>
        <w:jc w:val="both"/>
        <w:rPr>
          <w:b/>
          <w:i/>
          <w:iCs/>
          <w:color w:val="000000"/>
          <w:sz w:val="20"/>
          <w:szCs w:val="20"/>
        </w:rPr>
      </w:pPr>
    </w:p>
    <w:p w14:paraId="1C76BE58" w14:textId="77777777" w:rsidR="00B3765B" w:rsidRDefault="00B3765B" w:rsidP="00B3765B">
      <w:pPr>
        <w:pStyle w:val="Normalny1"/>
        <w:autoSpaceDE w:val="0"/>
        <w:spacing w:line="240" w:lineRule="auto"/>
        <w:jc w:val="both"/>
        <w:rPr>
          <w:b/>
          <w:i/>
          <w:iCs/>
          <w:color w:val="000000"/>
          <w:sz w:val="20"/>
          <w:szCs w:val="20"/>
        </w:rPr>
      </w:pPr>
    </w:p>
    <w:p w14:paraId="12710911" w14:textId="77777777" w:rsidR="00B3765B" w:rsidRDefault="00B3765B" w:rsidP="00B3765B">
      <w:pPr>
        <w:pStyle w:val="Normalny1"/>
        <w:autoSpaceDE w:val="0"/>
        <w:spacing w:line="240" w:lineRule="auto"/>
        <w:jc w:val="both"/>
        <w:rPr>
          <w:b/>
          <w:i/>
          <w:iCs/>
          <w:color w:val="000000"/>
          <w:sz w:val="20"/>
          <w:szCs w:val="20"/>
        </w:rPr>
      </w:pPr>
    </w:p>
    <w:p w14:paraId="15759583" w14:textId="77777777" w:rsidR="00B3765B" w:rsidRDefault="00B3765B" w:rsidP="00B3765B">
      <w:pPr>
        <w:pStyle w:val="Normalny1"/>
        <w:autoSpaceDE w:val="0"/>
        <w:spacing w:line="240" w:lineRule="auto"/>
        <w:jc w:val="both"/>
        <w:rPr>
          <w:b/>
          <w:i/>
          <w:iCs/>
          <w:color w:val="000000"/>
          <w:sz w:val="20"/>
          <w:szCs w:val="20"/>
        </w:rPr>
      </w:pPr>
    </w:p>
    <w:p w14:paraId="5AF58F3D" w14:textId="77777777" w:rsidR="00B3765B" w:rsidRDefault="00B3765B" w:rsidP="00B3765B">
      <w:pPr>
        <w:pStyle w:val="Normalny1"/>
        <w:autoSpaceDE w:val="0"/>
        <w:spacing w:line="240" w:lineRule="auto"/>
        <w:jc w:val="both"/>
        <w:rPr>
          <w:b/>
          <w:i/>
          <w:iCs/>
          <w:color w:val="000000"/>
          <w:sz w:val="20"/>
          <w:szCs w:val="20"/>
        </w:rPr>
      </w:pPr>
    </w:p>
    <w:p w14:paraId="19851066" w14:textId="77777777" w:rsidR="00B3765B" w:rsidRDefault="00B3765B" w:rsidP="00B3765B">
      <w:pPr>
        <w:pStyle w:val="Normalny1"/>
        <w:autoSpaceDE w:val="0"/>
        <w:spacing w:line="240" w:lineRule="auto"/>
        <w:jc w:val="both"/>
        <w:rPr>
          <w:b/>
          <w:i/>
          <w:iCs/>
          <w:color w:val="000000"/>
          <w:sz w:val="20"/>
          <w:szCs w:val="20"/>
        </w:rPr>
      </w:pPr>
    </w:p>
    <w:p w14:paraId="20D2C87D" w14:textId="77777777" w:rsidR="00B3765B" w:rsidRDefault="00B3765B" w:rsidP="00B3765B">
      <w:pPr>
        <w:pStyle w:val="Normalny1"/>
        <w:autoSpaceDE w:val="0"/>
        <w:spacing w:line="240" w:lineRule="auto"/>
        <w:jc w:val="both"/>
        <w:rPr>
          <w:b/>
          <w:i/>
          <w:iCs/>
          <w:color w:val="000000"/>
          <w:sz w:val="20"/>
          <w:szCs w:val="20"/>
        </w:rPr>
      </w:pPr>
    </w:p>
    <w:p w14:paraId="51621610" w14:textId="77777777" w:rsidR="00B3765B" w:rsidRDefault="00B3765B" w:rsidP="00B3765B">
      <w:pPr>
        <w:pStyle w:val="Normalny1"/>
        <w:autoSpaceDE w:val="0"/>
        <w:spacing w:line="240" w:lineRule="auto"/>
        <w:jc w:val="both"/>
        <w:rPr>
          <w:b/>
          <w:i/>
          <w:iCs/>
          <w:color w:val="000000"/>
          <w:sz w:val="20"/>
          <w:szCs w:val="20"/>
        </w:rPr>
      </w:pPr>
    </w:p>
    <w:p w14:paraId="433665F1" w14:textId="18F1B2E2" w:rsidR="00B3765B" w:rsidRDefault="00B3765B" w:rsidP="000B473C"/>
    <w:p w14:paraId="0B6843E6" w14:textId="3A018015" w:rsidR="00B3765B" w:rsidRDefault="00B3765B" w:rsidP="000B473C"/>
    <w:p w14:paraId="669B81F0" w14:textId="76D4CBFF" w:rsidR="00B3765B" w:rsidRDefault="00B3765B" w:rsidP="000B473C"/>
    <w:p w14:paraId="5CA2E07C" w14:textId="6F8ACFC8" w:rsidR="00B3765B" w:rsidRDefault="00B3765B" w:rsidP="000B473C"/>
    <w:p w14:paraId="3B522A96" w14:textId="5A388AF1" w:rsidR="00B3765B" w:rsidRDefault="00B3765B" w:rsidP="000B473C"/>
    <w:p w14:paraId="75D5AEA2" w14:textId="19A70518" w:rsidR="00B3765B" w:rsidRDefault="00B3765B" w:rsidP="00B3765B">
      <w:pPr>
        <w:pStyle w:val="Nagwek1"/>
        <w:spacing w:before="0" w:after="0" w:line="360" w:lineRule="auto"/>
        <w:jc w:val="right"/>
        <w:rPr>
          <w:rFonts w:ascii="Georgia" w:hAnsi="Georgia" w:cs="Georgia"/>
          <w:b/>
          <w:i/>
          <w:color w:val="000000"/>
          <w:sz w:val="20"/>
          <w:szCs w:val="20"/>
        </w:rPr>
      </w:pPr>
      <w:bookmarkStart w:id="74" w:name="_Toc97716586"/>
      <w:r>
        <w:rPr>
          <w:rFonts w:ascii="Georgia" w:hAnsi="Georgia" w:cs="Georgia"/>
          <w:b/>
          <w:i/>
          <w:color w:val="000000"/>
          <w:sz w:val="20"/>
          <w:szCs w:val="20"/>
        </w:rPr>
        <w:lastRenderedPageBreak/>
        <w:t xml:space="preserve">Załącznik nr </w:t>
      </w:r>
      <w:r>
        <w:rPr>
          <w:rFonts w:ascii="Georgia" w:hAnsi="Georgia" w:cs="Georgia"/>
          <w:b/>
          <w:i/>
          <w:color w:val="000000"/>
          <w:sz w:val="20"/>
          <w:szCs w:val="20"/>
        </w:rPr>
        <w:t>7</w:t>
      </w:r>
      <w:r>
        <w:rPr>
          <w:rFonts w:ascii="Georgia" w:hAnsi="Georgia" w:cs="Georgia"/>
          <w:b/>
          <w:i/>
          <w:color w:val="000000"/>
          <w:sz w:val="20"/>
          <w:szCs w:val="20"/>
        </w:rPr>
        <w:t xml:space="preserve"> do SWZ</w:t>
      </w:r>
      <w:bookmarkEnd w:id="74"/>
    </w:p>
    <w:p w14:paraId="34000F34" w14:textId="77777777" w:rsidR="0054262E" w:rsidRDefault="0054262E" w:rsidP="0054262E">
      <w:pPr>
        <w:pStyle w:val="Normalny1"/>
        <w:autoSpaceDE w:val="0"/>
        <w:spacing w:line="240" w:lineRule="auto"/>
        <w:jc w:val="both"/>
        <w:rPr>
          <w:b/>
          <w:i/>
          <w:iCs/>
          <w:color w:val="000000"/>
          <w:sz w:val="20"/>
          <w:szCs w:val="20"/>
        </w:rPr>
      </w:pPr>
      <w:bookmarkStart w:id="75" w:name="_Toc30592972"/>
      <w:bookmarkStart w:id="76" w:name="_Hlk97545392"/>
      <w:bookmarkEnd w:id="0"/>
    </w:p>
    <w:p w14:paraId="015409B9" w14:textId="77777777" w:rsidR="0054262E" w:rsidRPr="00E60300" w:rsidRDefault="0054262E" w:rsidP="0054262E">
      <w:pPr>
        <w:pStyle w:val="Normalny1"/>
        <w:autoSpaceDE w:val="0"/>
        <w:spacing w:line="240" w:lineRule="auto"/>
        <w:jc w:val="both"/>
        <w:rPr>
          <w:b/>
          <w:i/>
          <w:iCs/>
          <w:color w:val="000000"/>
          <w:sz w:val="20"/>
          <w:szCs w:val="20"/>
        </w:rPr>
      </w:pPr>
    </w:p>
    <w:p w14:paraId="1005AACB" w14:textId="77777777" w:rsidR="0054262E" w:rsidRPr="00E60300" w:rsidRDefault="0054262E" w:rsidP="0054262E">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4475E425" w14:textId="77777777" w:rsidR="0054262E" w:rsidRDefault="0054262E" w:rsidP="0054262E">
      <w:pPr>
        <w:spacing w:before="40" w:after="40" w:line="360" w:lineRule="auto"/>
        <w:rPr>
          <w:rFonts w:ascii="Georgia" w:hAnsi="Georgia" w:cs="Georgia"/>
          <w:b/>
          <w:bCs/>
          <w:color w:val="000000"/>
          <w:sz w:val="20"/>
          <w:szCs w:val="20"/>
        </w:rPr>
      </w:pPr>
    </w:p>
    <w:p w14:paraId="79BE3FD5" w14:textId="77777777" w:rsidR="0054262E" w:rsidRPr="00E60300" w:rsidRDefault="0054262E" w:rsidP="0054262E">
      <w:pPr>
        <w:spacing w:before="40" w:after="40" w:line="360" w:lineRule="auto"/>
        <w:rPr>
          <w:rFonts w:ascii="Georgia" w:hAnsi="Georgia" w:cs="Georgia"/>
          <w:b/>
          <w:bCs/>
          <w:color w:val="000000"/>
          <w:sz w:val="20"/>
          <w:szCs w:val="20"/>
        </w:rPr>
      </w:pPr>
    </w:p>
    <w:p w14:paraId="12A3D58D" w14:textId="77777777" w:rsidR="0054262E" w:rsidRPr="00E60300" w:rsidRDefault="0054262E" w:rsidP="0054262E">
      <w:pPr>
        <w:spacing w:line="360" w:lineRule="auto"/>
        <w:rPr>
          <w:rFonts w:ascii="Georgia" w:hAnsi="Georgia" w:cs="Georgia"/>
          <w:color w:val="000000"/>
          <w:sz w:val="20"/>
          <w:szCs w:val="20"/>
        </w:rPr>
      </w:pPr>
      <w:r w:rsidRPr="00E60300">
        <w:rPr>
          <w:rFonts w:ascii="Georgia" w:hAnsi="Georgia" w:cs="Georgia"/>
          <w:color w:val="000000"/>
          <w:sz w:val="20"/>
          <w:szCs w:val="20"/>
        </w:rPr>
        <w:t>Nazwa oraz siedziba Wykonawcy:................................................................................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w:t>
      </w:r>
    </w:p>
    <w:p w14:paraId="32444FC6" w14:textId="77777777" w:rsidR="0054262E" w:rsidRPr="00FB2A35" w:rsidRDefault="0054262E" w:rsidP="0054262E">
      <w:pPr>
        <w:pStyle w:val="WW-Tekstpodstawowy2"/>
        <w:suppressAutoHyphens w:val="0"/>
        <w:spacing w:before="0" w:after="0" w:line="360" w:lineRule="auto"/>
        <w:rPr>
          <w:rFonts w:ascii="Georgia" w:hAnsi="Georgia" w:cs="Georgia"/>
          <w:b w:val="0"/>
          <w:bCs w:val="0"/>
          <w:i w:val="0"/>
          <w:iCs w:val="0"/>
          <w:sz w:val="20"/>
          <w:szCs w:val="20"/>
        </w:rPr>
      </w:pPr>
      <w:r w:rsidRPr="00FB2A35">
        <w:rPr>
          <w:rFonts w:ascii="Georgia" w:hAnsi="Georgia" w:cs="Georgia"/>
          <w:b w:val="0"/>
          <w:bCs w:val="0"/>
          <w:i w:val="0"/>
          <w:iCs w:val="0"/>
          <w:sz w:val="20"/>
          <w:szCs w:val="20"/>
        </w:rPr>
        <w:t>TELEFON: .........................................................; FAX: ............................................................</w:t>
      </w:r>
      <w:r>
        <w:rPr>
          <w:rFonts w:ascii="Georgia" w:hAnsi="Georgia" w:cs="Georgia"/>
          <w:b w:val="0"/>
          <w:bCs w:val="0"/>
          <w:i w:val="0"/>
          <w:iCs w:val="0"/>
          <w:sz w:val="20"/>
          <w:szCs w:val="20"/>
        </w:rPr>
        <w:t>...................</w:t>
      </w:r>
      <w:r w:rsidRPr="00FB2A35">
        <w:rPr>
          <w:rFonts w:ascii="Georgia" w:hAnsi="Georgia" w:cs="Georgia"/>
          <w:b w:val="0"/>
          <w:bCs w:val="0"/>
          <w:i w:val="0"/>
          <w:iCs w:val="0"/>
          <w:sz w:val="20"/>
          <w:szCs w:val="20"/>
        </w:rPr>
        <w:t>...................</w:t>
      </w:r>
    </w:p>
    <w:p w14:paraId="01B538B3" w14:textId="77777777" w:rsidR="0054262E" w:rsidRPr="00E60300" w:rsidRDefault="0054262E" w:rsidP="0054262E">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REGON: ............................................................., NIP: ...............................................</w:t>
      </w:r>
      <w:r>
        <w:rPr>
          <w:rFonts w:ascii="Georgia" w:hAnsi="Georgia" w:cs="Georgia"/>
          <w:color w:val="000000"/>
          <w:sz w:val="20"/>
          <w:szCs w:val="20"/>
          <w:lang w:val="de-DE"/>
        </w:rPr>
        <w:t>.</w:t>
      </w:r>
      <w:r w:rsidRPr="00E60300">
        <w:rPr>
          <w:rFonts w:ascii="Georgia" w:hAnsi="Georgia" w:cs="Georgia"/>
          <w:color w:val="000000"/>
          <w:sz w:val="20"/>
          <w:szCs w:val="20"/>
          <w:lang w:val="de-DE"/>
        </w:rPr>
        <w:t>.......</w:t>
      </w:r>
      <w:r>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204CCF5F" w14:textId="77777777" w:rsidR="0054262E" w:rsidRPr="00E60300" w:rsidRDefault="0054262E" w:rsidP="0054262E">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INTERNET: http: ....................................................; e-mail: ................................................</w:t>
      </w:r>
      <w:r>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3DBC26A9" w14:textId="77777777" w:rsidR="0054262E" w:rsidRPr="00FB2A35" w:rsidRDefault="0054262E" w:rsidP="0054262E">
      <w:pPr>
        <w:jc w:val="both"/>
        <w:rPr>
          <w:rFonts w:ascii="Georgia" w:hAnsi="Georgia" w:cs="Georgia"/>
          <w:sz w:val="20"/>
          <w:szCs w:val="20"/>
          <w:lang w:val="en-US"/>
        </w:rPr>
      </w:pPr>
    </w:p>
    <w:p w14:paraId="7624063F" w14:textId="77777777" w:rsidR="0054262E" w:rsidRPr="00E60300" w:rsidRDefault="0054262E" w:rsidP="0054262E">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5F108B75" w14:textId="77777777" w:rsidR="0054262E" w:rsidRPr="00E60300" w:rsidRDefault="0054262E" w:rsidP="0054262E">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18C2E8FD" w14:textId="77777777" w:rsidR="0054262E" w:rsidRPr="00E60300" w:rsidRDefault="0054262E" w:rsidP="0054262E">
      <w:pPr>
        <w:jc w:val="both"/>
        <w:rPr>
          <w:rFonts w:ascii="Georgia" w:hAnsi="Georgia" w:cs="Georgia"/>
          <w:color w:val="000000"/>
          <w:sz w:val="20"/>
          <w:szCs w:val="20"/>
        </w:rPr>
      </w:pPr>
    </w:p>
    <w:p w14:paraId="0870F174" w14:textId="77777777" w:rsidR="0054262E" w:rsidRPr="00E60300" w:rsidRDefault="0054262E" w:rsidP="0054262E">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FEBA3D0" w14:textId="77777777" w:rsidR="0054262E" w:rsidRPr="00E60300" w:rsidRDefault="0054262E" w:rsidP="0054262E">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3DF85700" w14:textId="77777777" w:rsidR="0054262E" w:rsidRDefault="0054262E" w:rsidP="0054262E">
      <w:pPr>
        <w:ind w:left="4248" w:firstLine="708"/>
        <w:jc w:val="both"/>
        <w:rPr>
          <w:rFonts w:ascii="Georgia" w:hAnsi="Georgia" w:cs="Georgia"/>
          <w:i/>
          <w:color w:val="000000"/>
          <w:sz w:val="16"/>
          <w:szCs w:val="16"/>
        </w:rPr>
      </w:pPr>
    </w:p>
    <w:p w14:paraId="7B2E7F53" w14:textId="77777777" w:rsidR="0054262E" w:rsidRDefault="0054262E" w:rsidP="0054262E">
      <w:pPr>
        <w:ind w:left="4248" w:firstLine="708"/>
        <w:jc w:val="both"/>
        <w:rPr>
          <w:rFonts w:ascii="Georgia" w:hAnsi="Georgia" w:cs="Georgia"/>
          <w:i/>
          <w:color w:val="000000"/>
          <w:sz w:val="16"/>
          <w:szCs w:val="16"/>
        </w:rPr>
      </w:pPr>
    </w:p>
    <w:p w14:paraId="41D79BAC" w14:textId="77777777" w:rsidR="0054262E" w:rsidRDefault="0054262E" w:rsidP="0054262E">
      <w:pPr>
        <w:ind w:left="4248" w:firstLine="708"/>
        <w:jc w:val="both"/>
        <w:rPr>
          <w:rFonts w:ascii="Georgia" w:hAnsi="Georgia" w:cs="Georgia"/>
          <w:i/>
          <w:color w:val="000000"/>
          <w:sz w:val="16"/>
          <w:szCs w:val="16"/>
        </w:rPr>
      </w:pPr>
    </w:p>
    <w:p w14:paraId="077BED87" w14:textId="77777777" w:rsidR="0054262E" w:rsidRPr="00E60300" w:rsidRDefault="0054262E" w:rsidP="0054262E">
      <w:pPr>
        <w:ind w:left="4248" w:firstLine="708"/>
        <w:jc w:val="both"/>
        <w:rPr>
          <w:rFonts w:ascii="Georgia" w:hAnsi="Georgia" w:cs="Georgia"/>
          <w:i/>
          <w:color w:val="000000"/>
          <w:sz w:val="16"/>
          <w:szCs w:val="16"/>
        </w:rPr>
      </w:pPr>
    </w:p>
    <w:p w14:paraId="385417EE" w14:textId="5A87253E" w:rsidR="0054262E" w:rsidRDefault="0054262E" w:rsidP="0054262E">
      <w:pPr>
        <w:autoSpaceDE w:val="0"/>
        <w:spacing w:line="360" w:lineRule="auto"/>
        <w:jc w:val="center"/>
        <w:rPr>
          <w:rStyle w:val="Domylnaczcionkaakapitu2"/>
          <w:rFonts w:ascii="Georgia" w:eastAsia="Lucida Sans Unicode" w:hAnsi="Georgia"/>
          <w:sz w:val="20"/>
          <w:szCs w:val="20"/>
        </w:rPr>
      </w:pPr>
      <w:r w:rsidRPr="00E60300">
        <w:rPr>
          <w:rFonts w:ascii="Georgia" w:hAnsi="Georgia" w:cs="Georgia"/>
          <w:color w:val="000000"/>
          <w:sz w:val="20"/>
          <w:szCs w:val="20"/>
        </w:rPr>
        <w:t xml:space="preserve">Niniejsza oferta dotyczy postępowania o udzielenie zamówienia publicznego znak: </w:t>
      </w:r>
      <w:r w:rsidRPr="0054262E">
        <w:rPr>
          <w:rStyle w:val="Domylnaczcionkaakapitu2"/>
          <w:rFonts w:ascii="Georgia" w:eastAsia="Lucida Sans Unicode" w:hAnsi="Georgia"/>
          <w:sz w:val="20"/>
          <w:szCs w:val="20"/>
        </w:rPr>
        <w:t>ZP.26.1.</w:t>
      </w:r>
      <w:r w:rsidRPr="0054262E">
        <w:rPr>
          <w:rStyle w:val="Domylnaczcionkaakapitu2"/>
          <w:rFonts w:ascii="Georgia" w:eastAsia="Lucida Sans Unicode" w:hAnsi="Georgia"/>
          <w:sz w:val="20"/>
          <w:szCs w:val="20"/>
        </w:rPr>
        <w:t>1</w:t>
      </w:r>
      <w:r w:rsidRPr="0054262E">
        <w:rPr>
          <w:rStyle w:val="Domylnaczcionkaakapitu2"/>
          <w:rFonts w:ascii="Georgia" w:eastAsia="Lucida Sans Unicode" w:hAnsi="Georgia"/>
          <w:sz w:val="20"/>
          <w:szCs w:val="20"/>
        </w:rPr>
        <w:t>2.2022.</w:t>
      </w:r>
    </w:p>
    <w:p w14:paraId="0D26CEAB" w14:textId="77777777" w:rsidR="0054262E" w:rsidRDefault="0054262E" w:rsidP="0054262E">
      <w:pPr>
        <w:autoSpaceDE w:val="0"/>
        <w:spacing w:line="360" w:lineRule="auto"/>
        <w:rPr>
          <w:rStyle w:val="Domylnaczcionkaakapitu2"/>
          <w:rFonts w:ascii="Georgia" w:eastAsia="Lucida Sans Unicode" w:hAnsi="Georgia"/>
          <w:sz w:val="20"/>
          <w:szCs w:val="20"/>
        </w:rPr>
      </w:pPr>
    </w:p>
    <w:p w14:paraId="24D33B5B" w14:textId="77777777" w:rsidR="0054262E" w:rsidRDefault="0054262E" w:rsidP="0054262E">
      <w:pPr>
        <w:pStyle w:val="Tekstpodstawowy"/>
        <w:spacing w:after="0" w:line="360" w:lineRule="auto"/>
        <w:rPr>
          <w:rFonts w:ascii="Georgia" w:hAnsi="Georgia" w:cs="Georgia"/>
          <w:i w:val="0"/>
          <w:iCs w:val="0"/>
          <w:color w:val="auto"/>
          <w:sz w:val="18"/>
          <w:szCs w:val="18"/>
          <w:lang w:val="pl-PL"/>
        </w:rPr>
      </w:pPr>
      <w:r>
        <w:rPr>
          <w:rFonts w:ascii="Georgia" w:hAnsi="Georgia" w:cs="Georgia"/>
          <w:i w:val="0"/>
          <w:color w:val="auto"/>
          <w:sz w:val="18"/>
          <w:szCs w:val="18"/>
          <w:lang w:val="pl-PL"/>
        </w:rPr>
        <w:t>Pakiet nr ......*</w:t>
      </w:r>
    </w:p>
    <w:tbl>
      <w:tblPr>
        <w:tblW w:w="105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276"/>
        <w:gridCol w:w="992"/>
        <w:gridCol w:w="567"/>
        <w:gridCol w:w="1166"/>
        <w:gridCol w:w="900"/>
        <w:gridCol w:w="540"/>
        <w:gridCol w:w="720"/>
        <w:gridCol w:w="1068"/>
        <w:gridCol w:w="1632"/>
        <w:gridCol w:w="1130"/>
      </w:tblGrid>
      <w:tr w:rsidR="0054262E" w14:paraId="762B7661" w14:textId="77777777" w:rsidTr="0024443A">
        <w:trPr>
          <w:cantSplit/>
          <w:trHeight w:val="915"/>
        </w:trPr>
        <w:tc>
          <w:tcPr>
            <w:tcW w:w="567" w:type="dxa"/>
            <w:vAlign w:val="center"/>
          </w:tcPr>
          <w:p w14:paraId="5698E59A" w14:textId="77777777" w:rsidR="0054262E" w:rsidRDefault="0054262E" w:rsidP="0024443A">
            <w:pPr>
              <w:snapToGrid w:val="0"/>
              <w:spacing w:line="240" w:lineRule="auto"/>
              <w:jc w:val="center"/>
              <w:rPr>
                <w:rFonts w:ascii="Georgia" w:hAnsi="Georgia" w:cs="Georgia"/>
                <w:sz w:val="18"/>
                <w:szCs w:val="18"/>
              </w:rPr>
            </w:pPr>
            <w:r>
              <w:rPr>
                <w:rFonts w:ascii="Georgia" w:hAnsi="Georgia" w:cs="Georgia"/>
                <w:sz w:val="18"/>
                <w:szCs w:val="18"/>
              </w:rPr>
              <w:t>l.p.</w:t>
            </w:r>
          </w:p>
        </w:tc>
        <w:tc>
          <w:tcPr>
            <w:tcW w:w="1276" w:type="dxa"/>
            <w:vAlign w:val="center"/>
          </w:tcPr>
          <w:p w14:paraId="42AD3317" w14:textId="77777777" w:rsidR="0054262E" w:rsidRDefault="0054262E" w:rsidP="0024443A">
            <w:pPr>
              <w:snapToGrid w:val="0"/>
              <w:spacing w:line="240" w:lineRule="auto"/>
              <w:jc w:val="center"/>
              <w:rPr>
                <w:rFonts w:ascii="Georgia" w:hAnsi="Georgia" w:cs="Georgia"/>
                <w:sz w:val="18"/>
                <w:szCs w:val="18"/>
              </w:rPr>
            </w:pPr>
            <w:r>
              <w:rPr>
                <w:rFonts w:ascii="Georgia" w:hAnsi="Georgia" w:cs="Georgia"/>
                <w:sz w:val="18"/>
                <w:szCs w:val="18"/>
              </w:rPr>
              <w:t>Nazwa asortymentu</w:t>
            </w:r>
          </w:p>
        </w:tc>
        <w:tc>
          <w:tcPr>
            <w:tcW w:w="992" w:type="dxa"/>
            <w:vAlign w:val="center"/>
          </w:tcPr>
          <w:p w14:paraId="098DD3A6" w14:textId="77777777" w:rsidR="0054262E" w:rsidRDefault="0054262E" w:rsidP="0024443A">
            <w:pPr>
              <w:snapToGrid w:val="0"/>
              <w:spacing w:line="240" w:lineRule="auto"/>
              <w:jc w:val="center"/>
              <w:rPr>
                <w:rFonts w:ascii="Georgia" w:hAnsi="Georgia" w:cs="Georgia"/>
                <w:sz w:val="18"/>
                <w:szCs w:val="18"/>
              </w:rPr>
            </w:pPr>
            <w:r>
              <w:rPr>
                <w:rFonts w:ascii="Georgia" w:hAnsi="Georgia" w:cs="Georgia"/>
                <w:sz w:val="18"/>
                <w:szCs w:val="18"/>
              </w:rPr>
              <w:t xml:space="preserve">Nazwa handlowa </w:t>
            </w:r>
          </w:p>
        </w:tc>
        <w:tc>
          <w:tcPr>
            <w:tcW w:w="567" w:type="dxa"/>
            <w:vAlign w:val="center"/>
          </w:tcPr>
          <w:p w14:paraId="20FD3610" w14:textId="77777777" w:rsidR="0054262E" w:rsidRDefault="0054262E" w:rsidP="0024443A">
            <w:pPr>
              <w:snapToGrid w:val="0"/>
              <w:spacing w:line="240" w:lineRule="auto"/>
              <w:jc w:val="center"/>
              <w:rPr>
                <w:rFonts w:ascii="Georgia" w:hAnsi="Georgia" w:cs="Georgia"/>
                <w:sz w:val="18"/>
                <w:szCs w:val="18"/>
              </w:rPr>
            </w:pPr>
            <w:r>
              <w:rPr>
                <w:rFonts w:ascii="Georgia" w:hAnsi="Georgia" w:cs="Georgia"/>
                <w:sz w:val="18"/>
                <w:szCs w:val="18"/>
              </w:rPr>
              <w:t xml:space="preserve">Ilość/j.m. </w:t>
            </w:r>
          </w:p>
        </w:tc>
        <w:tc>
          <w:tcPr>
            <w:tcW w:w="1166" w:type="dxa"/>
            <w:vAlign w:val="center"/>
          </w:tcPr>
          <w:p w14:paraId="2D0FC47A" w14:textId="77777777" w:rsidR="0054262E" w:rsidRPr="00C12FCC" w:rsidRDefault="0054262E" w:rsidP="0024443A">
            <w:pPr>
              <w:pStyle w:val="Tekstpodstawowy"/>
              <w:snapToGrid w:val="0"/>
              <w:spacing w:line="240" w:lineRule="auto"/>
              <w:jc w:val="center"/>
              <w:rPr>
                <w:rFonts w:ascii="Georgia" w:hAnsi="Georgia"/>
                <w:b w:val="0"/>
                <w:i w:val="0"/>
                <w:sz w:val="18"/>
                <w:szCs w:val="18"/>
              </w:rPr>
            </w:pPr>
            <w:r w:rsidRPr="00C12FCC">
              <w:rPr>
                <w:rFonts w:ascii="Georgia" w:hAnsi="Georgia"/>
                <w:b w:val="0"/>
                <w:i w:val="0"/>
                <w:sz w:val="18"/>
                <w:szCs w:val="18"/>
              </w:rPr>
              <w:t>Cena jednostkowa netto</w:t>
            </w:r>
          </w:p>
        </w:tc>
        <w:tc>
          <w:tcPr>
            <w:tcW w:w="900" w:type="dxa"/>
            <w:vAlign w:val="center"/>
          </w:tcPr>
          <w:p w14:paraId="50F14CCB" w14:textId="77777777" w:rsidR="0054262E" w:rsidRDefault="0054262E" w:rsidP="0024443A">
            <w:pPr>
              <w:pStyle w:val="Nagwektabeli"/>
              <w:snapToGrid w:val="0"/>
              <w:spacing w:line="240" w:lineRule="auto"/>
              <w:rPr>
                <w:rFonts w:ascii="Georgia" w:hAnsi="Georgia" w:cs="Georgia"/>
                <w:b w:val="0"/>
                <w:bCs w:val="0"/>
                <w:sz w:val="18"/>
                <w:szCs w:val="18"/>
              </w:rPr>
            </w:pPr>
            <w:r>
              <w:rPr>
                <w:rFonts w:ascii="Georgia" w:hAnsi="Georgia" w:cs="Georgia"/>
                <w:b w:val="0"/>
                <w:bCs w:val="0"/>
                <w:sz w:val="18"/>
                <w:szCs w:val="18"/>
              </w:rPr>
              <w:t>Wartość netto</w:t>
            </w:r>
          </w:p>
        </w:tc>
        <w:tc>
          <w:tcPr>
            <w:tcW w:w="540" w:type="dxa"/>
            <w:vAlign w:val="center"/>
          </w:tcPr>
          <w:p w14:paraId="541BE4BB" w14:textId="77777777" w:rsidR="0054262E" w:rsidRDefault="0054262E" w:rsidP="0024443A">
            <w:pPr>
              <w:pStyle w:val="Nagwektabeli"/>
              <w:snapToGrid w:val="0"/>
              <w:spacing w:line="240" w:lineRule="auto"/>
              <w:rPr>
                <w:rFonts w:ascii="Georgia" w:hAnsi="Georgia" w:cs="Georgia"/>
                <w:b w:val="0"/>
                <w:bCs w:val="0"/>
                <w:sz w:val="18"/>
                <w:szCs w:val="18"/>
              </w:rPr>
            </w:pPr>
            <w:r>
              <w:rPr>
                <w:rFonts w:ascii="Georgia" w:hAnsi="Georgia" w:cs="Georgia"/>
                <w:b w:val="0"/>
                <w:bCs w:val="0"/>
                <w:sz w:val="18"/>
                <w:szCs w:val="18"/>
              </w:rPr>
              <w:t>% VAT</w:t>
            </w:r>
          </w:p>
        </w:tc>
        <w:tc>
          <w:tcPr>
            <w:tcW w:w="720" w:type="dxa"/>
            <w:vAlign w:val="center"/>
          </w:tcPr>
          <w:p w14:paraId="4D22C3BB" w14:textId="77777777" w:rsidR="0054262E" w:rsidRDefault="0054262E" w:rsidP="0024443A">
            <w:pPr>
              <w:pStyle w:val="Nagwektabeli"/>
              <w:snapToGrid w:val="0"/>
              <w:spacing w:line="240" w:lineRule="auto"/>
              <w:rPr>
                <w:rFonts w:ascii="Georgia" w:hAnsi="Georgia" w:cs="Georgia"/>
                <w:b w:val="0"/>
                <w:bCs w:val="0"/>
                <w:sz w:val="18"/>
                <w:szCs w:val="18"/>
              </w:rPr>
            </w:pPr>
            <w:r>
              <w:rPr>
                <w:rFonts w:ascii="Georgia" w:hAnsi="Georgia" w:cs="Georgia"/>
                <w:b w:val="0"/>
                <w:bCs w:val="0"/>
                <w:sz w:val="18"/>
                <w:szCs w:val="18"/>
              </w:rPr>
              <w:t>Wartość VAT</w:t>
            </w:r>
          </w:p>
        </w:tc>
        <w:tc>
          <w:tcPr>
            <w:tcW w:w="1068" w:type="dxa"/>
            <w:vAlign w:val="center"/>
          </w:tcPr>
          <w:p w14:paraId="49BBC90E" w14:textId="77777777" w:rsidR="0054262E" w:rsidRDefault="0054262E" w:rsidP="0024443A">
            <w:pPr>
              <w:pStyle w:val="Nagwektabeli"/>
              <w:snapToGrid w:val="0"/>
              <w:spacing w:line="240" w:lineRule="auto"/>
              <w:rPr>
                <w:rFonts w:ascii="Georgia" w:hAnsi="Georgia" w:cs="Georgia"/>
                <w:b w:val="0"/>
                <w:bCs w:val="0"/>
                <w:sz w:val="18"/>
                <w:szCs w:val="18"/>
              </w:rPr>
            </w:pPr>
            <w:r>
              <w:rPr>
                <w:rFonts w:ascii="Georgia" w:hAnsi="Georgia" w:cs="Georgia"/>
                <w:b w:val="0"/>
                <w:bCs w:val="0"/>
                <w:sz w:val="18"/>
                <w:szCs w:val="18"/>
              </w:rPr>
              <w:t>Wartość brutto</w:t>
            </w:r>
          </w:p>
        </w:tc>
        <w:tc>
          <w:tcPr>
            <w:tcW w:w="1632" w:type="dxa"/>
            <w:vAlign w:val="center"/>
          </w:tcPr>
          <w:p w14:paraId="441CFC0C" w14:textId="77777777" w:rsidR="0054262E" w:rsidRDefault="0054262E" w:rsidP="0024443A">
            <w:pPr>
              <w:spacing w:line="240" w:lineRule="auto"/>
              <w:jc w:val="center"/>
              <w:rPr>
                <w:rFonts w:ascii="Georgia" w:hAnsi="Georgia" w:cs="Georgia"/>
                <w:sz w:val="18"/>
                <w:szCs w:val="18"/>
              </w:rPr>
            </w:pPr>
            <w:r>
              <w:rPr>
                <w:rFonts w:ascii="Georgia" w:hAnsi="Georgia" w:cs="Georgia"/>
                <w:sz w:val="18"/>
                <w:szCs w:val="18"/>
              </w:rPr>
              <w:t>Nazwa Podmiotu Odpowiedzialnego</w:t>
            </w:r>
          </w:p>
          <w:p w14:paraId="26FE29A9" w14:textId="77777777" w:rsidR="0054262E" w:rsidRDefault="0054262E" w:rsidP="0024443A">
            <w:pPr>
              <w:spacing w:line="240" w:lineRule="auto"/>
              <w:jc w:val="center"/>
              <w:rPr>
                <w:rFonts w:ascii="Georgia" w:hAnsi="Georgia" w:cs="Georgia"/>
                <w:color w:val="FF0000"/>
                <w:sz w:val="18"/>
                <w:szCs w:val="18"/>
              </w:rPr>
            </w:pPr>
            <w:r>
              <w:rPr>
                <w:rFonts w:ascii="Georgia" w:hAnsi="Georgia" w:cs="Georgia"/>
                <w:sz w:val="18"/>
                <w:szCs w:val="18"/>
              </w:rPr>
              <w:t>/ nazwa handlowa</w:t>
            </w:r>
          </w:p>
        </w:tc>
        <w:tc>
          <w:tcPr>
            <w:tcW w:w="1130" w:type="dxa"/>
            <w:vAlign w:val="center"/>
          </w:tcPr>
          <w:p w14:paraId="7F90EEF0" w14:textId="77777777" w:rsidR="0054262E" w:rsidRDefault="0054262E" w:rsidP="0024443A">
            <w:pPr>
              <w:spacing w:line="240" w:lineRule="auto"/>
              <w:jc w:val="center"/>
              <w:rPr>
                <w:rFonts w:ascii="Georgia" w:hAnsi="Georgia" w:cs="Georgia"/>
                <w:sz w:val="18"/>
                <w:szCs w:val="18"/>
              </w:rPr>
            </w:pPr>
            <w:r>
              <w:rPr>
                <w:rFonts w:ascii="Georgia" w:hAnsi="Georgia" w:cs="Georgia"/>
                <w:sz w:val="18"/>
                <w:szCs w:val="18"/>
              </w:rPr>
              <w:t>Kod EAN-</w:t>
            </w:r>
            <w:r>
              <w:rPr>
                <w:rFonts w:ascii="Georgia" w:hAnsi="Georgia" w:cs="Georgia"/>
                <w:i/>
                <w:iCs/>
                <w:sz w:val="18"/>
                <w:szCs w:val="18"/>
              </w:rPr>
              <w:t>jeśli d</w:t>
            </w:r>
            <w:r w:rsidRPr="002E0B1B">
              <w:rPr>
                <w:rFonts w:ascii="Georgia" w:hAnsi="Georgia" w:cs="Georgia"/>
                <w:i/>
                <w:iCs/>
                <w:sz w:val="18"/>
                <w:szCs w:val="18"/>
              </w:rPr>
              <w:t xml:space="preserve">otyczy </w:t>
            </w:r>
          </w:p>
        </w:tc>
      </w:tr>
      <w:tr w:rsidR="0054262E" w14:paraId="256ECDB4" w14:textId="77777777" w:rsidTr="0024443A">
        <w:trPr>
          <w:cantSplit/>
          <w:trHeight w:val="287"/>
        </w:trPr>
        <w:tc>
          <w:tcPr>
            <w:tcW w:w="567" w:type="dxa"/>
            <w:vAlign w:val="center"/>
          </w:tcPr>
          <w:p w14:paraId="7C69578D" w14:textId="77777777" w:rsidR="0054262E" w:rsidRDefault="0054262E" w:rsidP="0024443A">
            <w:pPr>
              <w:snapToGrid w:val="0"/>
              <w:jc w:val="center"/>
              <w:rPr>
                <w:rFonts w:ascii="Georgia" w:hAnsi="Georgia" w:cs="Georgia"/>
                <w:sz w:val="18"/>
                <w:szCs w:val="18"/>
              </w:rPr>
            </w:pPr>
            <w:r>
              <w:rPr>
                <w:rFonts w:ascii="Georgia" w:hAnsi="Georgia" w:cs="Georgia"/>
                <w:sz w:val="18"/>
                <w:szCs w:val="18"/>
              </w:rPr>
              <w:t>1</w:t>
            </w:r>
          </w:p>
        </w:tc>
        <w:tc>
          <w:tcPr>
            <w:tcW w:w="1276" w:type="dxa"/>
            <w:vAlign w:val="center"/>
          </w:tcPr>
          <w:p w14:paraId="7050C736" w14:textId="77777777" w:rsidR="0054262E" w:rsidRDefault="0054262E" w:rsidP="0024443A">
            <w:pPr>
              <w:snapToGrid w:val="0"/>
              <w:jc w:val="center"/>
              <w:rPr>
                <w:rFonts w:ascii="Georgia" w:hAnsi="Georgia" w:cs="Georgia"/>
                <w:sz w:val="18"/>
                <w:szCs w:val="18"/>
              </w:rPr>
            </w:pPr>
          </w:p>
        </w:tc>
        <w:tc>
          <w:tcPr>
            <w:tcW w:w="992" w:type="dxa"/>
            <w:vAlign w:val="center"/>
          </w:tcPr>
          <w:p w14:paraId="65F760B8" w14:textId="77777777" w:rsidR="0054262E" w:rsidRDefault="0054262E" w:rsidP="0024443A">
            <w:pPr>
              <w:snapToGrid w:val="0"/>
              <w:jc w:val="center"/>
              <w:rPr>
                <w:rFonts w:ascii="Georgia" w:hAnsi="Georgia" w:cs="Georgia"/>
                <w:sz w:val="18"/>
                <w:szCs w:val="18"/>
              </w:rPr>
            </w:pPr>
          </w:p>
        </w:tc>
        <w:tc>
          <w:tcPr>
            <w:tcW w:w="567" w:type="dxa"/>
            <w:vAlign w:val="center"/>
          </w:tcPr>
          <w:p w14:paraId="5E4667A8" w14:textId="77777777" w:rsidR="0054262E" w:rsidRDefault="0054262E" w:rsidP="0024443A">
            <w:pPr>
              <w:pStyle w:val="Nagwektabeli"/>
              <w:snapToGrid w:val="0"/>
              <w:rPr>
                <w:b w:val="0"/>
                <w:bCs w:val="0"/>
                <w:i/>
                <w:iCs/>
                <w:sz w:val="18"/>
                <w:szCs w:val="18"/>
              </w:rPr>
            </w:pPr>
          </w:p>
        </w:tc>
        <w:tc>
          <w:tcPr>
            <w:tcW w:w="1166" w:type="dxa"/>
            <w:vAlign w:val="center"/>
          </w:tcPr>
          <w:p w14:paraId="4E0378B0" w14:textId="77777777" w:rsidR="0054262E" w:rsidRDefault="0054262E" w:rsidP="0024443A">
            <w:pPr>
              <w:snapToGrid w:val="0"/>
              <w:jc w:val="center"/>
              <w:rPr>
                <w:rFonts w:ascii="Georgia" w:hAnsi="Georgia" w:cs="Georgia"/>
                <w:sz w:val="18"/>
                <w:szCs w:val="18"/>
              </w:rPr>
            </w:pPr>
          </w:p>
        </w:tc>
        <w:tc>
          <w:tcPr>
            <w:tcW w:w="900" w:type="dxa"/>
            <w:vAlign w:val="center"/>
          </w:tcPr>
          <w:p w14:paraId="7639DDE9" w14:textId="77777777" w:rsidR="0054262E" w:rsidRDefault="0054262E" w:rsidP="0024443A">
            <w:pPr>
              <w:pStyle w:val="Nagwektabeli"/>
              <w:snapToGrid w:val="0"/>
              <w:rPr>
                <w:b w:val="0"/>
                <w:bCs w:val="0"/>
                <w:i/>
                <w:iCs/>
                <w:sz w:val="18"/>
                <w:szCs w:val="18"/>
              </w:rPr>
            </w:pPr>
          </w:p>
        </w:tc>
        <w:tc>
          <w:tcPr>
            <w:tcW w:w="540" w:type="dxa"/>
            <w:vAlign w:val="center"/>
          </w:tcPr>
          <w:p w14:paraId="25033C04" w14:textId="77777777" w:rsidR="0054262E" w:rsidRDefault="0054262E" w:rsidP="0024443A">
            <w:pPr>
              <w:pStyle w:val="Nagwektabeli"/>
              <w:snapToGrid w:val="0"/>
              <w:rPr>
                <w:b w:val="0"/>
                <w:bCs w:val="0"/>
                <w:i/>
                <w:iCs/>
                <w:sz w:val="18"/>
                <w:szCs w:val="18"/>
              </w:rPr>
            </w:pPr>
          </w:p>
        </w:tc>
        <w:tc>
          <w:tcPr>
            <w:tcW w:w="720" w:type="dxa"/>
            <w:vAlign w:val="center"/>
          </w:tcPr>
          <w:p w14:paraId="08222F69" w14:textId="77777777" w:rsidR="0054262E" w:rsidRDefault="0054262E" w:rsidP="0024443A">
            <w:pPr>
              <w:pStyle w:val="Nagwektabeli"/>
              <w:snapToGrid w:val="0"/>
              <w:rPr>
                <w:b w:val="0"/>
                <w:bCs w:val="0"/>
                <w:i/>
                <w:iCs/>
                <w:sz w:val="18"/>
                <w:szCs w:val="18"/>
              </w:rPr>
            </w:pPr>
          </w:p>
        </w:tc>
        <w:tc>
          <w:tcPr>
            <w:tcW w:w="1068" w:type="dxa"/>
            <w:vAlign w:val="center"/>
          </w:tcPr>
          <w:p w14:paraId="22818D56" w14:textId="77777777" w:rsidR="0054262E" w:rsidRDefault="0054262E" w:rsidP="0024443A">
            <w:pPr>
              <w:pStyle w:val="Nagwektabeli"/>
              <w:snapToGrid w:val="0"/>
              <w:rPr>
                <w:b w:val="0"/>
                <w:bCs w:val="0"/>
                <w:i/>
                <w:iCs/>
                <w:sz w:val="18"/>
                <w:szCs w:val="18"/>
              </w:rPr>
            </w:pPr>
          </w:p>
        </w:tc>
        <w:tc>
          <w:tcPr>
            <w:tcW w:w="1632" w:type="dxa"/>
            <w:vAlign w:val="center"/>
          </w:tcPr>
          <w:p w14:paraId="5F17ECF0" w14:textId="77777777" w:rsidR="0054262E" w:rsidRDefault="0054262E" w:rsidP="0024443A">
            <w:pPr>
              <w:pStyle w:val="Nagwektabeli"/>
              <w:snapToGrid w:val="0"/>
              <w:rPr>
                <w:b w:val="0"/>
                <w:bCs w:val="0"/>
                <w:i/>
                <w:iCs/>
                <w:sz w:val="18"/>
                <w:szCs w:val="18"/>
              </w:rPr>
            </w:pPr>
          </w:p>
        </w:tc>
        <w:tc>
          <w:tcPr>
            <w:tcW w:w="1130" w:type="dxa"/>
            <w:vAlign w:val="center"/>
          </w:tcPr>
          <w:p w14:paraId="33E9A514" w14:textId="77777777" w:rsidR="0054262E" w:rsidRDefault="0054262E" w:rsidP="0024443A">
            <w:pPr>
              <w:pStyle w:val="Nagwektabeli"/>
              <w:snapToGrid w:val="0"/>
              <w:rPr>
                <w:b w:val="0"/>
                <w:bCs w:val="0"/>
                <w:i/>
                <w:iCs/>
                <w:sz w:val="18"/>
                <w:szCs w:val="18"/>
              </w:rPr>
            </w:pPr>
          </w:p>
        </w:tc>
      </w:tr>
      <w:tr w:rsidR="0054262E" w14:paraId="5B65EB9C" w14:textId="77777777" w:rsidTr="0024443A">
        <w:trPr>
          <w:cantSplit/>
          <w:trHeight w:val="291"/>
        </w:trPr>
        <w:tc>
          <w:tcPr>
            <w:tcW w:w="567" w:type="dxa"/>
            <w:vAlign w:val="center"/>
          </w:tcPr>
          <w:p w14:paraId="26D63946" w14:textId="77777777" w:rsidR="0054262E" w:rsidRDefault="0054262E" w:rsidP="0024443A">
            <w:pPr>
              <w:snapToGrid w:val="0"/>
              <w:jc w:val="center"/>
              <w:rPr>
                <w:rFonts w:ascii="Georgia" w:hAnsi="Georgia" w:cs="Georgia"/>
                <w:sz w:val="18"/>
                <w:szCs w:val="18"/>
              </w:rPr>
            </w:pPr>
            <w:r>
              <w:rPr>
                <w:rFonts w:ascii="Georgia" w:hAnsi="Georgia" w:cs="Georgia"/>
                <w:sz w:val="18"/>
                <w:szCs w:val="18"/>
              </w:rPr>
              <w:t>2 itd</w:t>
            </w:r>
          </w:p>
        </w:tc>
        <w:tc>
          <w:tcPr>
            <w:tcW w:w="1276" w:type="dxa"/>
            <w:vAlign w:val="center"/>
          </w:tcPr>
          <w:p w14:paraId="036005D4" w14:textId="77777777" w:rsidR="0054262E" w:rsidRDefault="0054262E" w:rsidP="0024443A">
            <w:pPr>
              <w:snapToGrid w:val="0"/>
              <w:jc w:val="center"/>
              <w:rPr>
                <w:rFonts w:ascii="Georgia" w:hAnsi="Georgia" w:cs="Georgia"/>
                <w:sz w:val="18"/>
                <w:szCs w:val="18"/>
              </w:rPr>
            </w:pPr>
          </w:p>
        </w:tc>
        <w:tc>
          <w:tcPr>
            <w:tcW w:w="992" w:type="dxa"/>
            <w:vAlign w:val="center"/>
          </w:tcPr>
          <w:p w14:paraId="15CC4FDD" w14:textId="77777777" w:rsidR="0054262E" w:rsidRDefault="0054262E" w:rsidP="0024443A">
            <w:pPr>
              <w:snapToGrid w:val="0"/>
              <w:jc w:val="center"/>
              <w:rPr>
                <w:rFonts w:ascii="Georgia" w:hAnsi="Georgia" w:cs="Georgia"/>
                <w:sz w:val="18"/>
                <w:szCs w:val="18"/>
              </w:rPr>
            </w:pPr>
          </w:p>
        </w:tc>
        <w:tc>
          <w:tcPr>
            <w:tcW w:w="567" w:type="dxa"/>
            <w:vAlign w:val="center"/>
          </w:tcPr>
          <w:p w14:paraId="5A208D74" w14:textId="77777777" w:rsidR="0054262E" w:rsidRDefault="0054262E" w:rsidP="0024443A">
            <w:pPr>
              <w:pStyle w:val="Nagwektabeli"/>
              <w:snapToGrid w:val="0"/>
              <w:rPr>
                <w:b w:val="0"/>
                <w:bCs w:val="0"/>
                <w:i/>
                <w:iCs/>
                <w:sz w:val="18"/>
                <w:szCs w:val="18"/>
              </w:rPr>
            </w:pPr>
          </w:p>
        </w:tc>
        <w:tc>
          <w:tcPr>
            <w:tcW w:w="1166" w:type="dxa"/>
            <w:vAlign w:val="center"/>
          </w:tcPr>
          <w:p w14:paraId="2DDF6F83" w14:textId="77777777" w:rsidR="0054262E" w:rsidRDefault="0054262E" w:rsidP="0024443A">
            <w:pPr>
              <w:snapToGrid w:val="0"/>
              <w:jc w:val="center"/>
              <w:rPr>
                <w:rFonts w:ascii="Georgia" w:hAnsi="Georgia" w:cs="Georgia"/>
                <w:sz w:val="18"/>
                <w:szCs w:val="18"/>
              </w:rPr>
            </w:pPr>
          </w:p>
        </w:tc>
        <w:tc>
          <w:tcPr>
            <w:tcW w:w="900" w:type="dxa"/>
            <w:vAlign w:val="center"/>
          </w:tcPr>
          <w:p w14:paraId="6FC5BC4B" w14:textId="77777777" w:rsidR="0054262E" w:rsidRDefault="0054262E" w:rsidP="0024443A">
            <w:pPr>
              <w:pStyle w:val="Nagwektabeli"/>
              <w:snapToGrid w:val="0"/>
              <w:rPr>
                <w:b w:val="0"/>
                <w:bCs w:val="0"/>
                <w:i/>
                <w:iCs/>
                <w:sz w:val="18"/>
                <w:szCs w:val="18"/>
              </w:rPr>
            </w:pPr>
          </w:p>
        </w:tc>
        <w:tc>
          <w:tcPr>
            <w:tcW w:w="540" w:type="dxa"/>
            <w:vAlign w:val="center"/>
          </w:tcPr>
          <w:p w14:paraId="0FD582EF" w14:textId="77777777" w:rsidR="0054262E" w:rsidRDefault="0054262E" w:rsidP="0024443A">
            <w:pPr>
              <w:pStyle w:val="Nagwektabeli"/>
              <w:snapToGrid w:val="0"/>
              <w:rPr>
                <w:b w:val="0"/>
                <w:bCs w:val="0"/>
                <w:i/>
                <w:iCs/>
                <w:sz w:val="18"/>
                <w:szCs w:val="18"/>
              </w:rPr>
            </w:pPr>
          </w:p>
        </w:tc>
        <w:tc>
          <w:tcPr>
            <w:tcW w:w="720" w:type="dxa"/>
            <w:vAlign w:val="center"/>
          </w:tcPr>
          <w:p w14:paraId="0D0CBDB4" w14:textId="77777777" w:rsidR="0054262E" w:rsidRDefault="0054262E" w:rsidP="0024443A">
            <w:pPr>
              <w:pStyle w:val="Nagwektabeli"/>
              <w:snapToGrid w:val="0"/>
              <w:rPr>
                <w:b w:val="0"/>
                <w:bCs w:val="0"/>
                <w:i/>
                <w:iCs/>
                <w:sz w:val="18"/>
                <w:szCs w:val="18"/>
              </w:rPr>
            </w:pPr>
          </w:p>
        </w:tc>
        <w:tc>
          <w:tcPr>
            <w:tcW w:w="1068" w:type="dxa"/>
            <w:vAlign w:val="center"/>
          </w:tcPr>
          <w:p w14:paraId="3CD662AE" w14:textId="77777777" w:rsidR="0054262E" w:rsidRDefault="0054262E" w:rsidP="0024443A">
            <w:pPr>
              <w:pStyle w:val="Nagwektabeli"/>
              <w:snapToGrid w:val="0"/>
              <w:rPr>
                <w:b w:val="0"/>
                <w:bCs w:val="0"/>
                <w:i/>
                <w:iCs/>
                <w:sz w:val="18"/>
                <w:szCs w:val="18"/>
              </w:rPr>
            </w:pPr>
          </w:p>
        </w:tc>
        <w:tc>
          <w:tcPr>
            <w:tcW w:w="1632" w:type="dxa"/>
            <w:vAlign w:val="center"/>
          </w:tcPr>
          <w:p w14:paraId="07948136" w14:textId="77777777" w:rsidR="0054262E" w:rsidRDefault="0054262E" w:rsidP="0024443A">
            <w:pPr>
              <w:pStyle w:val="Nagwektabeli"/>
              <w:snapToGrid w:val="0"/>
              <w:rPr>
                <w:b w:val="0"/>
                <w:bCs w:val="0"/>
                <w:i/>
                <w:iCs/>
                <w:sz w:val="18"/>
                <w:szCs w:val="18"/>
              </w:rPr>
            </w:pPr>
          </w:p>
        </w:tc>
        <w:tc>
          <w:tcPr>
            <w:tcW w:w="1130" w:type="dxa"/>
            <w:vAlign w:val="center"/>
          </w:tcPr>
          <w:p w14:paraId="672D997B" w14:textId="77777777" w:rsidR="0054262E" w:rsidRDefault="0054262E" w:rsidP="0024443A">
            <w:pPr>
              <w:pStyle w:val="Nagwektabeli"/>
              <w:snapToGrid w:val="0"/>
              <w:rPr>
                <w:b w:val="0"/>
                <w:bCs w:val="0"/>
                <w:i/>
                <w:iCs/>
                <w:sz w:val="18"/>
                <w:szCs w:val="18"/>
              </w:rPr>
            </w:pPr>
          </w:p>
        </w:tc>
      </w:tr>
      <w:tr w:rsidR="0054262E" w14:paraId="463EEA56" w14:textId="77777777" w:rsidTr="0024443A">
        <w:trPr>
          <w:cantSplit/>
          <w:trHeight w:val="267"/>
        </w:trPr>
        <w:tc>
          <w:tcPr>
            <w:tcW w:w="4568" w:type="dxa"/>
            <w:gridSpan w:val="5"/>
            <w:vAlign w:val="center"/>
          </w:tcPr>
          <w:p w14:paraId="700C9709" w14:textId="77777777" w:rsidR="0054262E" w:rsidRDefault="0054262E" w:rsidP="0024443A">
            <w:pPr>
              <w:snapToGrid w:val="0"/>
              <w:jc w:val="right"/>
              <w:rPr>
                <w:rFonts w:ascii="Georgia" w:hAnsi="Georgia" w:cs="Georgia"/>
                <w:sz w:val="18"/>
                <w:szCs w:val="18"/>
              </w:rPr>
            </w:pPr>
            <w:r>
              <w:rPr>
                <w:rFonts w:ascii="Georgia" w:hAnsi="Georgia" w:cs="Georgia"/>
                <w:sz w:val="18"/>
                <w:szCs w:val="18"/>
              </w:rPr>
              <w:t>RAZEM:</w:t>
            </w:r>
          </w:p>
        </w:tc>
        <w:tc>
          <w:tcPr>
            <w:tcW w:w="900" w:type="dxa"/>
            <w:vAlign w:val="center"/>
          </w:tcPr>
          <w:p w14:paraId="2E0B2C88" w14:textId="77777777" w:rsidR="0054262E" w:rsidRDefault="0054262E" w:rsidP="0024443A">
            <w:pPr>
              <w:pStyle w:val="Nagwektabeli"/>
              <w:snapToGrid w:val="0"/>
              <w:rPr>
                <w:b w:val="0"/>
                <w:bCs w:val="0"/>
                <w:i/>
                <w:iCs/>
                <w:sz w:val="18"/>
                <w:szCs w:val="18"/>
              </w:rPr>
            </w:pPr>
          </w:p>
        </w:tc>
        <w:tc>
          <w:tcPr>
            <w:tcW w:w="540" w:type="dxa"/>
            <w:vAlign w:val="center"/>
          </w:tcPr>
          <w:p w14:paraId="7DB82569" w14:textId="77777777" w:rsidR="0054262E" w:rsidRDefault="0054262E" w:rsidP="0024443A">
            <w:pPr>
              <w:pStyle w:val="Nagwektabeli"/>
              <w:snapToGrid w:val="0"/>
              <w:rPr>
                <w:b w:val="0"/>
                <w:bCs w:val="0"/>
                <w:i/>
                <w:iCs/>
                <w:sz w:val="18"/>
                <w:szCs w:val="18"/>
              </w:rPr>
            </w:pPr>
            <w:r>
              <w:rPr>
                <w:b w:val="0"/>
                <w:bCs w:val="0"/>
                <w:i/>
                <w:iCs/>
                <w:sz w:val="18"/>
                <w:szCs w:val="18"/>
              </w:rPr>
              <w:t>X</w:t>
            </w:r>
          </w:p>
        </w:tc>
        <w:tc>
          <w:tcPr>
            <w:tcW w:w="720" w:type="dxa"/>
            <w:vAlign w:val="center"/>
          </w:tcPr>
          <w:p w14:paraId="1C801C57" w14:textId="77777777" w:rsidR="0054262E" w:rsidRDefault="0054262E" w:rsidP="0024443A">
            <w:pPr>
              <w:pStyle w:val="Nagwektabeli"/>
              <w:snapToGrid w:val="0"/>
              <w:rPr>
                <w:b w:val="0"/>
                <w:bCs w:val="0"/>
                <w:i/>
                <w:iCs/>
                <w:sz w:val="18"/>
                <w:szCs w:val="18"/>
              </w:rPr>
            </w:pPr>
          </w:p>
        </w:tc>
        <w:tc>
          <w:tcPr>
            <w:tcW w:w="1068" w:type="dxa"/>
            <w:vAlign w:val="center"/>
          </w:tcPr>
          <w:p w14:paraId="79CBFE5C" w14:textId="77777777" w:rsidR="0054262E" w:rsidRDefault="0054262E" w:rsidP="0024443A">
            <w:pPr>
              <w:pStyle w:val="Nagwektabeli"/>
              <w:snapToGrid w:val="0"/>
              <w:rPr>
                <w:b w:val="0"/>
                <w:bCs w:val="0"/>
                <w:i/>
                <w:iCs/>
                <w:sz w:val="18"/>
                <w:szCs w:val="18"/>
              </w:rPr>
            </w:pPr>
          </w:p>
        </w:tc>
        <w:tc>
          <w:tcPr>
            <w:tcW w:w="1632" w:type="dxa"/>
            <w:vAlign w:val="center"/>
          </w:tcPr>
          <w:p w14:paraId="21E9F793" w14:textId="77777777" w:rsidR="0054262E" w:rsidRDefault="0054262E" w:rsidP="0024443A">
            <w:pPr>
              <w:pStyle w:val="Nagwektabeli"/>
              <w:snapToGrid w:val="0"/>
              <w:rPr>
                <w:b w:val="0"/>
                <w:bCs w:val="0"/>
                <w:i/>
                <w:iCs/>
                <w:sz w:val="18"/>
                <w:szCs w:val="18"/>
              </w:rPr>
            </w:pPr>
            <w:r>
              <w:rPr>
                <w:b w:val="0"/>
                <w:bCs w:val="0"/>
                <w:i/>
                <w:iCs/>
                <w:sz w:val="18"/>
                <w:szCs w:val="18"/>
              </w:rPr>
              <w:t>X</w:t>
            </w:r>
          </w:p>
        </w:tc>
        <w:tc>
          <w:tcPr>
            <w:tcW w:w="1130" w:type="dxa"/>
            <w:vAlign w:val="center"/>
          </w:tcPr>
          <w:p w14:paraId="27CB8876" w14:textId="77777777" w:rsidR="0054262E" w:rsidRDefault="0054262E" w:rsidP="0024443A">
            <w:pPr>
              <w:pStyle w:val="Nagwektabeli"/>
              <w:snapToGrid w:val="0"/>
              <w:rPr>
                <w:b w:val="0"/>
                <w:bCs w:val="0"/>
                <w:i/>
                <w:iCs/>
                <w:sz w:val="18"/>
                <w:szCs w:val="18"/>
              </w:rPr>
            </w:pPr>
            <w:r>
              <w:rPr>
                <w:b w:val="0"/>
                <w:bCs w:val="0"/>
                <w:i/>
                <w:iCs/>
                <w:sz w:val="18"/>
                <w:szCs w:val="18"/>
              </w:rPr>
              <w:t>X</w:t>
            </w:r>
          </w:p>
        </w:tc>
      </w:tr>
    </w:tbl>
    <w:p w14:paraId="76B0CC6A" w14:textId="77777777" w:rsidR="0054262E" w:rsidRDefault="0054262E" w:rsidP="0054262E">
      <w:pPr>
        <w:spacing w:line="360" w:lineRule="auto"/>
        <w:jc w:val="both"/>
        <w:textAlignment w:val="auto"/>
        <w:rPr>
          <w:rFonts w:ascii="Georgia" w:hAnsi="Georgia"/>
          <w:sz w:val="20"/>
        </w:rPr>
      </w:pPr>
      <w:r>
        <w:rPr>
          <w:rFonts w:ascii="Georgia" w:hAnsi="Georgia" w:cs="Georgia"/>
          <w:i/>
          <w:iCs/>
          <w:sz w:val="18"/>
          <w:szCs w:val="18"/>
        </w:rPr>
        <w:t>* Tabelę należy powtórzyć dla każdego oferowanego pakietu.</w:t>
      </w:r>
    </w:p>
    <w:p w14:paraId="779F0347" w14:textId="77777777" w:rsidR="0054262E" w:rsidRPr="004E5412" w:rsidRDefault="0054262E" w:rsidP="0054262E">
      <w:pPr>
        <w:tabs>
          <w:tab w:val="left" w:pos="567"/>
        </w:tabs>
        <w:autoSpaceDE w:val="0"/>
        <w:spacing w:line="360" w:lineRule="auto"/>
        <w:jc w:val="both"/>
        <w:rPr>
          <w:rFonts w:ascii="Georgia" w:hAnsi="Georgia" w:cs="Georgia"/>
          <w:i/>
          <w:iCs/>
          <w:sz w:val="20"/>
          <w:szCs w:val="20"/>
        </w:rPr>
      </w:pPr>
    </w:p>
    <w:p w14:paraId="2A4DB5E7" w14:textId="77777777" w:rsidR="0054262E" w:rsidRPr="004E5412" w:rsidRDefault="0054262E" w:rsidP="0054262E">
      <w:pPr>
        <w:tabs>
          <w:tab w:val="left" w:pos="0"/>
          <w:tab w:val="left" w:pos="567"/>
        </w:tabs>
        <w:spacing w:line="360" w:lineRule="auto"/>
        <w:jc w:val="both"/>
        <w:rPr>
          <w:rFonts w:ascii="Georgia" w:hAnsi="Georgia" w:cs="Georgia"/>
          <w:bCs/>
          <w:color w:val="000000"/>
          <w:sz w:val="20"/>
          <w:szCs w:val="20"/>
        </w:rPr>
      </w:pPr>
      <w:r w:rsidRPr="004E5412">
        <w:rPr>
          <w:rFonts w:ascii="Georgia" w:hAnsi="Georgia" w:cs="Georgia"/>
          <w:bCs/>
          <w:color w:val="000000"/>
          <w:sz w:val="20"/>
          <w:szCs w:val="20"/>
        </w:rPr>
        <w:t>1. Wartość oferty netto: .................................... zł, brutto: ............................................ zł (słownie brutto: ......................................................................................................) w tym dla:</w:t>
      </w:r>
    </w:p>
    <w:p w14:paraId="0248232F" w14:textId="77777777" w:rsidR="0054262E" w:rsidRPr="004E5412" w:rsidRDefault="0054262E" w:rsidP="0054262E">
      <w:pPr>
        <w:tabs>
          <w:tab w:val="left" w:pos="0"/>
          <w:tab w:val="left" w:pos="567"/>
        </w:tabs>
        <w:spacing w:line="360" w:lineRule="auto"/>
        <w:jc w:val="both"/>
        <w:rPr>
          <w:rFonts w:ascii="Georgia" w:hAnsi="Georgia" w:cs="Georgia"/>
          <w:color w:val="000000"/>
          <w:sz w:val="20"/>
          <w:szCs w:val="20"/>
        </w:rPr>
      </w:pPr>
      <w:r w:rsidRPr="004E5412">
        <w:rPr>
          <w:rFonts w:ascii="Georgia" w:hAnsi="Georgia" w:cs="Georgia"/>
          <w:color w:val="000000"/>
          <w:sz w:val="20"/>
          <w:szCs w:val="20"/>
        </w:rPr>
        <w:t>Pakietu nr</w:t>
      </w:r>
      <w:r w:rsidRPr="004E5412">
        <w:rPr>
          <w:rFonts w:ascii="Georgia" w:hAnsi="Georgia" w:cs="Georgia"/>
          <w:b/>
          <w:color w:val="000000"/>
          <w:sz w:val="20"/>
          <w:szCs w:val="20"/>
        </w:rPr>
        <w:t xml:space="preserve"> ….*</w:t>
      </w:r>
      <w:r w:rsidRPr="004E5412">
        <w:rPr>
          <w:rFonts w:ascii="Georgia" w:hAnsi="Georgia" w:cs="Georgia"/>
          <w:color w:val="000000"/>
          <w:sz w:val="20"/>
          <w:szCs w:val="20"/>
        </w:rPr>
        <w:t>: netto: .................. zł, brutto: .................. zł itd.</w:t>
      </w:r>
    </w:p>
    <w:p w14:paraId="247A6165" w14:textId="77777777" w:rsidR="0054262E" w:rsidRPr="004E5412" w:rsidRDefault="0054262E" w:rsidP="00951CAF">
      <w:pPr>
        <w:numPr>
          <w:ilvl w:val="0"/>
          <w:numId w:val="46"/>
        </w:numPr>
        <w:tabs>
          <w:tab w:val="clear" w:pos="360"/>
          <w:tab w:val="left" w:pos="540"/>
          <w:tab w:val="left" w:pos="567"/>
        </w:tabs>
        <w:spacing w:line="360" w:lineRule="auto"/>
        <w:ind w:left="0" w:firstLine="0"/>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05F736B0" w14:textId="77777777" w:rsidR="0054262E" w:rsidRPr="004E5412" w:rsidRDefault="0054262E" w:rsidP="00951CAF">
      <w:pPr>
        <w:numPr>
          <w:ilvl w:val="0"/>
          <w:numId w:val="46"/>
        </w:numPr>
        <w:tabs>
          <w:tab w:val="clear" w:pos="360"/>
          <w:tab w:val="num" w:pos="-360"/>
          <w:tab w:val="left" w:pos="426"/>
          <w:tab w:val="left" w:pos="567"/>
        </w:tabs>
        <w:spacing w:line="360" w:lineRule="auto"/>
        <w:ind w:left="0" w:firstLine="0"/>
        <w:jc w:val="both"/>
        <w:rPr>
          <w:rFonts w:ascii="Georgia" w:hAnsi="Georgia"/>
          <w:sz w:val="20"/>
          <w:szCs w:val="20"/>
        </w:rPr>
      </w:pPr>
      <w:r w:rsidRPr="004E5412">
        <w:rPr>
          <w:rFonts w:ascii="Georgia" w:hAnsi="Georgia"/>
          <w:sz w:val="20"/>
          <w:szCs w:val="20"/>
        </w:rPr>
        <w:t>Termin dostawy:</w:t>
      </w:r>
      <w:r w:rsidRPr="004E5412">
        <w:rPr>
          <w:rFonts w:ascii="Georgia" w:hAnsi="Georgia"/>
          <w:b/>
          <w:bCs/>
          <w:sz w:val="20"/>
          <w:szCs w:val="20"/>
        </w:rPr>
        <w:t xml:space="preserve"> ................</w:t>
      </w:r>
      <w:r w:rsidRPr="004E5412">
        <w:rPr>
          <w:rFonts w:ascii="Georgia" w:hAnsi="Georgia"/>
          <w:sz w:val="20"/>
          <w:szCs w:val="20"/>
        </w:rPr>
        <w:t xml:space="preserve">(max 3) </w:t>
      </w:r>
      <w:r w:rsidRPr="004E5412">
        <w:rPr>
          <w:rFonts w:ascii="Georgia" w:hAnsi="Georgia"/>
          <w:b/>
          <w:bCs/>
          <w:sz w:val="20"/>
          <w:szCs w:val="20"/>
        </w:rPr>
        <w:t xml:space="preserve">dni </w:t>
      </w:r>
      <w:r w:rsidRPr="004E5412">
        <w:rPr>
          <w:rFonts w:ascii="Georgia" w:hAnsi="Georgia"/>
          <w:sz w:val="20"/>
          <w:szCs w:val="20"/>
        </w:rPr>
        <w:t>(</w:t>
      </w:r>
      <w:r w:rsidRPr="004E5412">
        <w:rPr>
          <w:rFonts w:ascii="Georgia" w:hAnsi="Georgia"/>
          <w:bCs/>
          <w:iCs/>
          <w:sz w:val="20"/>
        </w:rPr>
        <w:t>od poniedziałku do piątku w godz. od 7:00 do 14:00</w:t>
      </w:r>
      <w:r w:rsidRPr="004E5412">
        <w:rPr>
          <w:rFonts w:ascii="Georgia" w:hAnsi="Georgia"/>
          <w:sz w:val="20"/>
          <w:szCs w:val="20"/>
        </w:rPr>
        <w:t>) od dnia złożenia zamówienia</w:t>
      </w:r>
      <w:r w:rsidRPr="004E5412">
        <w:rPr>
          <w:rFonts w:ascii="Georgia" w:hAnsi="Georgia"/>
          <w:i/>
          <w:iCs/>
          <w:sz w:val="20"/>
          <w:szCs w:val="20"/>
        </w:rPr>
        <w:t>*</w:t>
      </w:r>
    </w:p>
    <w:p w14:paraId="77F9C3FE" w14:textId="77777777" w:rsidR="0054262E" w:rsidRPr="0054262E" w:rsidRDefault="0054262E" w:rsidP="00951CAF">
      <w:pPr>
        <w:pStyle w:val="Akapitzlist"/>
        <w:numPr>
          <w:ilvl w:val="0"/>
          <w:numId w:val="46"/>
        </w:numPr>
        <w:tabs>
          <w:tab w:val="left" w:pos="567"/>
        </w:tabs>
        <w:spacing w:line="360" w:lineRule="auto"/>
        <w:ind w:left="0" w:firstLine="0"/>
        <w:jc w:val="both"/>
        <w:textAlignment w:val="auto"/>
        <w:rPr>
          <w:rFonts w:ascii="Georgia" w:hAnsi="Georgia" w:cs="Georgia"/>
          <w:sz w:val="20"/>
          <w:szCs w:val="20"/>
        </w:rPr>
      </w:pPr>
      <w:bookmarkStart w:id="77" w:name="_Hlk94696175"/>
      <w:r w:rsidRPr="0054262E">
        <w:rPr>
          <w:rFonts w:ascii="Georgia" w:hAnsi="Georgia"/>
          <w:sz w:val="20"/>
        </w:rPr>
        <w:t>Termin rozpatrzenia reklamacji .................. (max 7) dni od dnia zgłoszenia.*</w:t>
      </w:r>
    </w:p>
    <w:p w14:paraId="242D4388" w14:textId="77777777" w:rsidR="0054262E" w:rsidRPr="004E5412" w:rsidRDefault="0054262E" w:rsidP="0054262E">
      <w:pPr>
        <w:tabs>
          <w:tab w:val="left" w:pos="426"/>
          <w:tab w:val="left" w:pos="567"/>
        </w:tabs>
        <w:spacing w:line="360" w:lineRule="auto"/>
        <w:jc w:val="both"/>
        <w:rPr>
          <w:rFonts w:ascii="Georgia" w:hAnsi="Georgia"/>
          <w:i/>
          <w:iCs/>
          <w:sz w:val="18"/>
          <w:szCs w:val="18"/>
        </w:rPr>
      </w:pPr>
      <w:r w:rsidRPr="004E5412">
        <w:rPr>
          <w:rFonts w:ascii="Georgia" w:hAnsi="Georgia"/>
          <w:i/>
          <w:iCs/>
          <w:sz w:val="18"/>
          <w:szCs w:val="18"/>
        </w:rPr>
        <w:t>*UWAGA! Brak ocenianego parametru nie dyskwalifikuje oferty –powoduje jedynie brak dodatkowych punktów</w:t>
      </w:r>
    </w:p>
    <w:bookmarkEnd w:id="77"/>
    <w:p w14:paraId="77847D56" w14:textId="62C34E3F" w:rsidR="0054262E" w:rsidRPr="004E5412" w:rsidRDefault="0054262E" w:rsidP="00951CAF">
      <w:pPr>
        <w:pStyle w:val="Akapitzlist"/>
        <w:numPr>
          <w:ilvl w:val="0"/>
          <w:numId w:val="46"/>
        </w:numPr>
        <w:tabs>
          <w:tab w:val="left" w:pos="567"/>
        </w:tabs>
        <w:autoSpaceDE w:val="0"/>
        <w:spacing w:line="360" w:lineRule="auto"/>
        <w:ind w:left="0" w:firstLine="0"/>
        <w:jc w:val="both"/>
        <w:textAlignment w:val="auto"/>
        <w:rPr>
          <w:rFonts w:ascii="Georgia" w:eastAsia="Lucida Sans Unicode" w:hAnsi="Georgia"/>
        </w:rPr>
      </w:pPr>
      <w:r w:rsidRPr="009F38E4">
        <w:rPr>
          <w:rFonts w:ascii="Georgia" w:hAnsi="Georgia" w:cs="Georgia"/>
          <w:sz w:val="20"/>
          <w:szCs w:val="20"/>
        </w:rPr>
        <w:t xml:space="preserve">Oświadczam/y że dostarczone produkty posiadają min. 12 </w:t>
      </w:r>
      <w:r>
        <w:rPr>
          <w:rFonts w:ascii="Georgia" w:hAnsi="Georgia" w:cs="Georgia"/>
          <w:sz w:val="20"/>
          <w:szCs w:val="20"/>
        </w:rPr>
        <w:t>miesięczny</w:t>
      </w:r>
      <w:r w:rsidRPr="009F38E4">
        <w:rPr>
          <w:rFonts w:ascii="Georgia" w:hAnsi="Georgia" w:cs="Georgia"/>
          <w:sz w:val="20"/>
          <w:szCs w:val="20"/>
        </w:rPr>
        <w:t xml:space="preserve"> termin ważności (dotyczy produktów leczniczych) lub min. 6 miesię</w:t>
      </w:r>
      <w:r>
        <w:rPr>
          <w:rFonts w:ascii="Georgia" w:hAnsi="Georgia" w:cs="Georgia"/>
          <w:sz w:val="20"/>
          <w:szCs w:val="20"/>
        </w:rPr>
        <w:t>czny</w:t>
      </w:r>
      <w:r w:rsidRPr="009F38E4">
        <w:rPr>
          <w:rFonts w:ascii="Georgia" w:hAnsi="Georgia" w:cs="Georgia"/>
          <w:sz w:val="20"/>
          <w:szCs w:val="20"/>
        </w:rPr>
        <w:t xml:space="preserve"> termin ważności od daty jego dostawy – </w:t>
      </w:r>
      <w:r>
        <w:rPr>
          <w:rFonts w:ascii="Georgia" w:hAnsi="Georgia" w:cs="Georgia"/>
          <w:sz w:val="20"/>
          <w:szCs w:val="20"/>
        </w:rPr>
        <w:t>(</w:t>
      </w:r>
      <w:r w:rsidRPr="009F38E4">
        <w:rPr>
          <w:rFonts w:ascii="Georgia" w:hAnsi="Georgia" w:cs="Georgia"/>
          <w:sz w:val="20"/>
          <w:szCs w:val="20"/>
        </w:rPr>
        <w:t>dotyczy dietetycznych środków spożywczych specjalnego przeznaczenia medycznego i żywieniowego</w:t>
      </w:r>
      <w:r>
        <w:rPr>
          <w:rFonts w:ascii="Georgia" w:hAnsi="Georgia" w:cs="Georgia"/>
          <w:sz w:val="20"/>
          <w:szCs w:val="20"/>
        </w:rPr>
        <w:t xml:space="preserve">) </w:t>
      </w:r>
      <w:r w:rsidRPr="009F38E4">
        <w:rPr>
          <w:rFonts w:ascii="Georgia" w:hAnsi="Georgia" w:cs="Georgia"/>
          <w:sz w:val="20"/>
          <w:szCs w:val="20"/>
        </w:rPr>
        <w:t>licząc od dnia dostawy.</w:t>
      </w:r>
    </w:p>
    <w:p w14:paraId="30C950A4" w14:textId="77777777" w:rsidR="0054262E" w:rsidRPr="004E5412" w:rsidRDefault="0054262E" w:rsidP="00951CAF">
      <w:pPr>
        <w:pStyle w:val="Akapitzlist"/>
        <w:numPr>
          <w:ilvl w:val="0"/>
          <w:numId w:val="46"/>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 xml:space="preserve">Oświadczam/y, że na żądanie Zamawiającego (na każdym etapie postępowania) udostępnię/my </w:t>
      </w:r>
      <w:r w:rsidRPr="004E5412">
        <w:rPr>
          <w:rFonts w:ascii="Georgia" w:hAnsi="Georgia"/>
          <w:sz w:val="20"/>
          <w:szCs w:val="20"/>
        </w:rPr>
        <w:t>karty techniczne produktów potwierdzające spełnianie wymagań określonych w Szczegółowym Opisie Przedmiotu Zamówienia.</w:t>
      </w:r>
    </w:p>
    <w:p w14:paraId="36277BEB" w14:textId="77777777" w:rsidR="0054262E" w:rsidRPr="004E5412" w:rsidRDefault="0054262E" w:rsidP="00951CAF">
      <w:pPr>
        <w:pStyle w:val="Akapitzlist"/>
        <w:numPr>
          <w:ilvl w:val="0"/>
          <w:numId w:val="46"/>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Oświadczam/y, że zapoznałem/liśmy się z warunkami określonymi w Specyfikacji Warunków Zamówienia i</w:t>
      </w:r>
      <w:r>
        <w:rPr>
          <w:rFonts w:ascii="Georgia" w:hAnsi="Georgia" w:cs="Georgia"/>
          <w:sz w:val="20"/>
          <w:szCs w:val="20"/>
        </w:rPr>
        <w:t> </w:t>
      </w:r>
      <w:r w:rsidRPr="004E5412">
        <w:rPr>
          <w:rFonts w:ascii="Georgia" w:hAnsi="Georgia" w:cs="Georgia"/>
          <w:sz w:val="20"/>
          <w:szCs w:val="20"/>
        </w:rPr>
        <w:t>przyjmuję/emy je bez zastrzeżeń.</w:t>
      </w:r>
    </w:p>
    <w:p w14:paraId="23C9C622" w14:textId="77777777" w:rsidR="0054262E" w:rsidRPr="004E5412" w:rsidRDefault="0054262E" w:rsidP="00951CAF">
      <w:pPr>
        <w:pStyle w:val="Akapitzlist"/>
        <w:numPr>
          <w:ilvl w:val="0"/>
          <w:numId w:val="46"/>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sz w:val="20"/>
          <w:szCs w:val="20"/>
        </w:rPr>
        <w:lastRenderedPageBreak/>
        <w:t>Oświadczam/y, że w przypadku uznania mojej/naszej oferty za najkorzystniejszą zobowiązuję/emy się do dostarczenia przedmiotu zamówienia na warunkach zawartych w specyfikacji warunków zamówienia wraz z załączonym do niej projektem umowy oraz w złożonej ofercie.</w:t>
      </w:r>
    </w:p>
    <w:p w14:paraId="0EC2BF13" w14:textId="77777777" w:rsidR="0054262E" w:rsidRPr="004E5412" w:rsidRDefault="0054262E" w:rsidP="00951CAF">
      <w:pPr>
        <w:pStyle w:val="Akapitzlist"/>
        <w:numPr>
          <w:ilvl w:val="0"/>
          <w:numId w:val="46"/>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sz w:val="20"/>
          <w:szCs w:val="20"/>
        </w:rPr>
        <w:t>Oświadczam, że wartość oferty jest ceną ostateczną do zapłaty z uwzględnieniem wszystkich czynników określonych w SWZ oraz w projekcie umowy</w:t>
      </w:r>
      <w:r w:rsidRPr="004E5412">
        <w:rPr>
          <w:rFonts w:ascii="Georgia" w:hAnsi="Georgia"/>
          <w:bCs/>
          <w:iCs/>
          <w:sz w:val="20"/>
          <w:szCs w:val="20"/>
        </w:rPr>
        <w:t>.</w:t>
      </w:r>
    </w:p>
    <w:p w14:paraId="602902A2" w14:textId="77777777" w:rsidR="0054262E" w:rsidRPr="004E5412" w:rsidRDefault="0054262E" w:rsidP="00951CAF">
      <w:pPr>
        <w:pStyle w:val="Akapitzlist"/>
        <w:numPr>
          <w:ilvl w:val="0"/>
          <w:numId w:val="46"/>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Wykonawca informuje, że:*</w:t>
      </w:r>
    </w:p>
    <w:p w14:paraId="2056ECAD" w14:textId="77777777" w:rsidR="0054262E" w:rsidRPr="004E5412" w:rsidRDefault="0054262E" w:rsidP="00951CAF">
      <w:pPr>
        <w:pStyle w:val="Tekstpodstawowy32"/>
        <w:numPr>
          <w:ilvl w:val="1"/>
          <w:numId w:val="47"/>
        </w:numPr>
        <w:tabs>
          <w:tab w:val="left" w:pos="426"/>
        </w:tabs>
        <w:suppressAutoHyphens/>
        <w:ind w:left="0" w:firstLine="0"/>
        <w:textAlignment w:val="baseline"/>
      </w:pPr>
      <w:r w:rsidRPr="004E5412">
        <w:rPr>
          <w:lang w:eastAsia="ar-SA"/>
        </w:rPr>
        <w:t>wybór oferty nie będzie prowadzić do powstania u Zamawiającego obowiązku podatkowego.</w:t>
      </w:r>
    </w:p>
    <w:p w14:paraId="41C26AEF" w14:textId="77777777" w:rsidR="0054262E" w:rsidRPr="004E5412" w:rsidRDefault="0054262E" w:rsidP="00951CAF">
      <w:pPr>
        <w:pStyle w:val="Tekstpodstawowy32"/>
        <w:numPr>
          <w:ilvl w:val="1"/>
          <w:numId w:val="47"/>
        </w:numPr>
        <w:tabs>
          <w:tab w:val="left" w:pos="426"/>
        </w:tabs>
        <w:suppressAutoHyphens/>
        <w:ind w:left="0" w:firstLine="0"/>
        <w:textAlignment w:val="baseline"/>
      </w:pPr>
      <w:r w:rsidRPr="004E5412">
        <w:t xml:space="preserve">wybór oferty będzie prowadzić do powstania u Zamawiającego obowiązku podatkowego w odniesieniu do następujących usług ...................................................., </w:t>
      </w:r>
      <w:r w:rsidRPr="004E5412">
        <w:rPr>
          <w:color w:val="000000"/>
        </w:rPr>
        <w:t>których usługa będzie prowadzić do jego powstania.</w:t>
      </w:r>
      <w:r w:rsidRPr="004E5412">
        <w:t xml:space="preserve"> Wartość usług powodująca obowiązek podatkowy u Zamawiającego to ............ zł netto.**</w:t>
      </w:r>
    </w:p>
    <w:p w14:paraId="5A8D349B" w14:textId="77777777" w:rsidR="0054262E" w:rsidRPr="004E5412" w:rsidRDefault="0054262E" w:rsidP="00951CAF">
      <w:pPr>
        <w:pStyle w:val="Akapitzlist"/>
        <w:numPr>
          <w:ilvl w:val="0"/>
          <w:numId w:val="46"/>
        </w:numPr>
        <w:tabs>
          <w:tab w:val="left" w:pos="540"/>
          <w:tab w:val="left" w:pos="567"/>
        </w:tabs>
        <w:spacing w:line="360" w:lineRule="auto"/>
        <w:ind w:left="0" w:firstLine="0"/>
        <w:jc w:val="both"/>
        <w:rPr>
          <w:rFonts w:ascii="Georgia" w:hAnsi="Georgia" w:cs="Georgia"/>
          <w:sz w:val="20"/>
          <w:szCs w:val="20"/>
        </w:rPr>
      </w:pPr>
      <w:r w:rsidRPr="004E5412">
        <w:rPr>
          <w:rFonts w:ascii="Georgia" w:hAnsi="Georgia"/>
          <w:color w:val="000000"/>
          <w:sz w:val="20"/>
          <w:szCs w:val="20"/>
        </w:rPr>
        <w:t>Wymienione niżej dokumenty stanowią tajemnicę przedsiębiorstwa i nie mogą być udostępniane osobom trzecim:</w:t>
      </w:r>
    </w:p>
    <w:p w14:paraId="7627F9B8" w14:textId="77777777" w:rsidR="0054262E" w:rsidRPr="004E5412" w:rsidRDefault="0054262E" w:rsidP="00951CAF">
      <w:pPr>
        <w:pStyle w:val="Tekstpodstawowy22"/>
        <w:numPr>
          <w:ilvl w:val="1"/>
          <w:numId w:val="48"/>
        </w:numPr>
        <w:tabs>
          <w:tab w:val="left" w:pos="540"/>
          <w:tab w:val="left" w:pos="567"/>
        </w:tabs>
        <w:suppressAutoHyphens w:val="0"/>
        <w:spacing w:before="0" w:after="0"/>
        <w:rPr>
          <w:rFonts w:cs="Arial"/>
          <w:b w:val="0"/>
          <w:i w:val="0"/>
          <w:iCs w:val="0"/>
          <w:color w:val="000000"/>
          <w:lang w:val="pl-PL" w:eastAsia="pl-PL"/>
        </w:rPr>
      </w:pPr>
      <w:r w:rsidRPr="004E5412">
        <w:rPr>
          <w:b w:val="0"/>
          <w:i w:val="0"/>
          <w:iCs w:val="0"/>
          <w:color w:val="000000"/>
          <w:lang w:val="pl-PL"/>
        </w:rPr>
        <w:t>…………………………………………………..</w:t>
      </w:r>
    </w:p>
    <w:p w14:paraId="76A3F8C2" w14:textId="77777777" w:rsidR="0054262E" w:rsidRPr="004E5412" w:rsidRDefault="0054262E" w:rsidP="00951CAF">
      <w:pPr>
        <w:pStyle w:val="Tekstpodstawowy22"/>
        <w:numPr>
          <w:ilvl w:val="1"/>
          <w:numId w:val="48"/>
        </w:numPr>
        <w:tabs>
          <w:tab w:val="left" w:pos="540"/>
          <w:tab w:val="left" w:pos="567"/>
        </w:tabs>
        <w:suppressAutoHyphens w:val="0"/>
        <w:spacing w:before="0" w:after="0"/>
        <w:rPr>
          <w:b w:val="0"/>
          <w:i w:val="0"/>
          <w:iCs w:val="0"/>
          <w:color w:val="000000"/>
          <w:lang w:val="pl-PL"/>
        </w:rPr>
      </w:pPr>
      <w:r w:rsidRPr="004E5412">
        <w:rPr>
          <w:b w:val="0"/>
          <w:i w:val="0"/>
          <w:iCs w:val="0"/>
          <w:color w:val="000000"/>
          <w:lang w:val="pl-PL"/>
        </w:rPr>
        <w:t>………………………………………………….</w:t>
      </w:r>
    </w:p>
    <w:p w14:paraId="0B8B207E" w14:textId="77777777" w:rsidR="0054262E" w:rsidRPr="004E5412" w:rsidRDefault="0054262E" w:rsidP="00951CAF">
      <w:pPr>
        <w:pStyle w:val="NormalnyWeb"/>
        <w:numPr>
          <w:ilvl w:val="0"/>
          <w:numId w:val="46"/>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 xml:space="preserve">Oświadczam/y,  że przewiduję/emy powierzenie zamówienia podwykonawcom  ………………………………………. </w:t>
      </w:r>
      <w:r w:rsidRPr="004E5412">
        <w:rPr>
          <w:rFonts w:ascii="Georgia" w:hAnsi="Georgia" w:cs="Georgia"/>
          <w:i/>
          <w:color w:val="000000"/>
          <w:sz w:val="20"/>
          <w:szCs w:val="20"/>
          <w:lang w:eastAsia="pl-PL"/>
        </w:rPr>
        <w:t>(podać nazwę firmy podwykonawcy)</w:t>
      </w:r>
      <w:r w:rsidRPr="004E5412">
        <w:rPr>
          <w:rFonts w:ascii="Georgia" w:hAnsi="Georgia" w:cs="Georgia"/>
          <w:color w:val="000000"/>
          <w:sz w:val="20"/>
          <w:szCs w:val="20"/>
        </w:rPr>
        <w:t xml:space="preserve"> </w:t>
      </w:r>
      <w:r w:rsidRPr="004E5412">
        <w:rPr>
          <w:rFonts w:ascii="Georgia" w:hAnsi="Georgia" w:cs="Georgia"/>
          <w:i/>
          <w:color w:val="000000"/>
          <w:sz w:val="20"/>
          <w:szCs w:val="20"/>
        </w:rPr>
        <w:t>…………………………….</w:t>
      </w:r>
      <w:r>
        <w:rPr>
          <w:rFonts w:ascii="Georgia" w:hAnsi="Georgia" w:cs="Georgia"/>
          <w:i/>
          <w:color w:val="000000"/>
          <w:sz w:val="20"/>
          <w:szCs w:val="20"/>
        </w:rPr>
        <w:t xml:space="preserve"> </w:t>
      </w:r>
      <w:r w:rsidRPr="004E5412">
        <w:rPr>
          <w:rFonts w:ascii="Georgia" w:hAnsi="Georgia" w:cs="Georgia"/>
          <w:i/>
          <w:color w:val="000000"/>
          <w:sz w:val="20"/>
          <w:szCs w:val="20"/>
        </w:rPr>
        <w:t>(podać z</w:t>
      </w:r>
      <w:r w:rsidRPr="004E5412">
        <w:rPr>
          <w:rFonts w:ascii="Georgia" w:hAnsi="Georgia"/>
          <w:i/>
          <w:sz w:val="20"/>
          <w:szCs w:val="20"/>
        </w:rPr>
        <w:t>akres powierzonych prac) ………………………….. (podać wartość powierzanych prac (brutto)) ……………………………………(podać % udział (brutto) w cenie oferty)</w:t>
      </w:r>
    </w:p>
    <w:p w14:paraId="736A388B" w14:textId="77777777" w:rsidR="0054262E" w:rsidRPr="004E5412" w:rsidRDefault="0054262E" w:rsidP="00951CAF">
      <w:pPr>
        <w:pStyle w:val="NormalnyWeb"/>
        <w:numPr>
          <w:ilvl w:val="0"/>
          <w:numId w:val="46"/>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Części realizacji zamówienia jakie powierzam/y podwykonawcy:</w:t>
      </w:r>
    </w:p>
    <w:p w14:paraId="4D08243B" w14:textId="77777777" w:rsidR="0054262E" w:rsidRPr="004E5412" w:rsidRDefault="0054262E" w:rsidP="00951CAF">
      <w:pPr>
        <w:pStyle w:val="NormalnyWeb"/>
        <w:numPr>
          <w:ilvl w:val="1"/>
          <w:numId w:val="46"/>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w:t>
      </w:r>
    </w:p>
    <w:p w14:paraId="4C62CF76" w14:textId="77777777" w:rsidR="0054262E" w:rsidRPr="004E5412" w:rsidRDefault="0054262E" w:rsidP="00951CAF">
      <w:pPr>
        <w:pStyle w:val="NormalnyWeb"/>
        <w:numPr>
          <w:ilvl w:val="1"/>
          <w:numId w:val="46"/>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w:t>
      </w:r>
    </w:p>
    <w:p w14:paraId="05BDCE84" w14:textId="77777777" w:rsidR="0054262E" w:rsidRPr="004E5412" w:rsidRDefault="0054262E" w:rsidP="00951CAF">
      <w:pPr>
        <w:pStyle w:val="Normalny1"/>
        <w:numPr>
          <w:ilvl w:val="0"/>
          <w:numId w:val="46"/>
        </w:numPr>
        <w:tabs>
          <w:tab w:val="left" w:pos="540"/>
          <w:tab w:val="left" w:pos="567"/>
        </w:tabs>
        <w:autoSpaceDE w:val="0"/>
        <w:spacing w:line="360" w:lineRule="auto"/>
        <w:ind w:left="0" w:firstLine="0"/>
        <w:jc w:val="both"/>
        <w:rPr>
          <w:bCs/>
          <w:color w:val="000000"/>
          <w:sz w:val="18"/>
        </w:rPr>
      </w:pPr>
      <w:r w:rsidRPr="004E5412">
        <w:rPr>
          <w:color w:val="000000"/>
          <w:sz w:val="20"/>
          <w:szCs w:val="20"/>
          <w:lang w:eastAsia="pl-PL"/>
        </w:rPr>
        <w:t>Oświadczam/y, że nie przewiduję/emy powierzenia podwykonawcom realizacji części zamówienia*.</w:t>
      </w:r>
    </w:p>
    <w:p w14:paraId="5DA85FF7" w14:textId="77777777" w:rsidR="0054262E" w:rsidRPr="004E5412" w:rsidRDefault="0054262E" w:rsidP="00951CAF">
      <w:pPr>
        <w:pStyle w:val="Normalny1"/>
        <w:numPr>
          <w:ilvl w:val="0"/>
          <w:numId w:val="46"/>
        </w:numPr>
        <w:tabs>
          <w:tab w:val="left" w:pos="540"/>
          <w:tab w:val="left" w:pos="567"/>
        </w:tabs>
        <w:autoSpaceDE w:val="0"/>
        <w:spacing w:line="360" w:lineRule="auto"/>
        <w:ind w:left="0" w:firstLine="0"/>
        <w:jc w:val="both"/>
        <w:rPr>
          <w:bCs/>
          <w:color w:val="000000"/>
          <w:sz w:val="18"/>
        </w:rPr>
      </w:pPr>
      <w:r w:rsidRPr="004E5412">
        <w:rPr>
          <w:sz w:val="20"/>
          <w:szCs w:val="20"/>
        </w:rPr>
        <w:t>Oświadczam/y, że jesteśmy:</w:t>
      </w:r>
      <w:r w:rsidRPr="004E5412">
        <w:rPr>
          <w:rStyle w:val="Odwoanieprzypisudolnego"/>
          <w:sz w:val="20"/>
          <w:szCs w:val="20"/>
        </w:rPr>
        <w:footnoteReference w:id="2"/>
      </w:r>
    </w:p>
    <w:p w14:paraId="1F76618C" w14:textId="77777777" w:rsidR="0054262E" w:rsidRPr="004E5412" w:rsidRDefault="0054262E" w:rsidP="00951CAF">
      <w:pPr>
        <w:pStyle w:val="Akapitzlist"/>
        <w:numPr>
          <w:ilvl w:val="1"/>
          <w:numId w:val="46"/>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mikroprzedsiębiorstwem*</w:t>
      </w:r>
    </w:p>
    <w:p w14:paraId="1B88F108" w14:textId="77777777" w:rsidR="0054262E" w:rsidRPr="004E5412" w:rsidRDefault="0054262E" w:rsidP="00951CAF">
      <w:pPr>
        <w:pStyle w:val="Akapitzlist"/>
        <w:numPr>
          <w:ilvl w:val="1"/>
          <w:numId w:val="46"/>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małym przedsiębiorstwem*</w:t>
      </w:r>
    </w:p>
    <w:p w14:paraId="6F938A15" w14:textId="77777777" w:rsidR="0054262E" w:rsidRPr="004E5412" w:rsidRDefault="0054262E" w:rsidP="00951CAF">
      <w:pPr>
        <w:pStyle w:val="Akapitzlist"/>
        <w:numPr>
          <w:ilvl w:val="1"/>
          <w:numId w:val="46"/>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średnim przedsiębiorstwem*</w:t>
      </w:r>
    </w:p>
    <w:p w14:paraId="0A254117" w14:textId="77777777" w:rsidR="0054262E" w:rsidRPr="004E5412" w:rsidRDefault="0054262E" w:rsidP="00951CAF">
      <w:pPr>
        <w:pStyle w:val="Akapitzlist"/>
        <w:numPr>
          <w:ilvl w:val="1"/>
          <w:numId w:val="46"/>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dużym przedsiębiorstwem*</w:t>
      </w:r>
    </w:p>
    <w:p w14:paraId="523ED3C4" w14:textId="77777777" w:rsidR="0054262E" w:rsidRPr="004E5412" w:rsidRDefault="0054262E" w:rsidP="00951CAF">
      <w:pPr>
        <w:pStyle w:val="Akapitzlist"/>
        <w:numPr>
          <w:ilvl w:val="0"/>
          <w:numId w:val="46"/>
        </w:num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Georgia" w:hAnsi="Georgia" w:cs="Georgia"/>
          <w:color w:val="000000"/>
          <w:sz w:val="20"/>
          <w:szCs w:val="20"/>
          <w:lang w:eastAsia="pl-PL"/>
        </w:rPr>
      </w:pPr>
      <w:r w:rsidRPr="004E5412">
        <w:rPr>
          <w:rFonts w:ascii="Georgia" w:hAnsi="Georgia" w:cs="Arial"/>
          <w:sz w:val="20"/>
          <w:szCs w:val="20"/>
        </w:rPr>
        <w:t>Oświadczam/y, że:</w:t>
      </w:r>
    </w:p>
    <w:p w14:paraId="4F4ED9D3" w14:textId="77777777" w:rsidR="0054262E" w:rsidRPr="004E5412" w:rsidRDefault="0054262E" w:rsidP="00951CAF">
      <w:pPr>
        <w:pStyle w:val="Akapitzlist"/>
        <w:numPr>
          <w:ilvl w:val="1"/>
          <w:numId w:val="46"/>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Zostałem poinformowany zgodnie z art. 13 ust. 1 i 2 RODO</w:t>
      </w:r>
      <w:r w:rsidRPr="004E5412">
        <w:rPr>
          <w:rStyle w:val="Odwoanieprzypisudolnego"/>
          <w:rFonts w:ascii="Georgia" w:hAnsi="Georgia" w:cs="Arial"/>
          <w:sz w:val="20"/>
          <w:szCs w:val="20"/>
        </w:rPr>
        <w:footnoteReference w:id="3"/>
      </w:r>
      <w:r w:rsidRPr="004E5412">
        <w:rPr>
          <w:rFonts w:ascii="Georgia" w:hAnsi="Georgia" w:cs="Arial"/>
          <w:sz w:val="20"/>
          <w:szCs w:val="20"/>
        </w:rPr>
        <w:t xml:space="preserve"> o przetwarzaniu moich danych osobowych na potrzeby niniejszego postępowania o udzielenie zamówienia publicznego oraz zawarcia i realizacji umowy</w:t>
      </w:r>
      <w:r w:rsidRPr="004E5412">
        <w:rPr>
          <w:rStyle w:val="Odwoanieprzypisudolnego"/>
          <w:rFonts w:ascii="Georgia" w:hAnsi="Georgia" w:cs="Arial"/>
          <w:sz w:val="20"/>
          <w:szCs w:val="20"/>
        </w:rPr>
        <w:footnoteReference w:id="4"/>
      </w:r>
    </w:p>
    <w:p w14:paraId="1F074268" w14:textId="77777777" w:rsidR="0054262E" w:rsidRPr="004E5412" w:rsidRDefault="0054262E" w:rsidP="00951CAF">
      <w:pPr>
        <w:pStyle w:val="Akapitzlist"/>
        <w:numPr>
          <w:ilvl w:val="1"/>
          <w:numId w:val="46"/>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4E5412">
        <w:rPr>
          <w:rStyle w:val="Odwoanieprzypisudolnego"/>
          <w:rFonts w:ascii="Georgia" w:hAnsi="Georgia" w:cs="Arial"/>
          <w:sz w:val="20"/>
          <w:szCs w:val="20"/>
        </w:rPr>
        <w:footnoteReference w:id="5"/>
      </w:r>
    </w:p>
    <w:p w14:paraId="748B3F95" w14:textId="77777777" w:rsidR="0054262E" w:rsidRPr="00C4136D" w:rsidRDefault="0054262E" w:rsidP="00951CAF">
      <w:pPr>
        <w:pStyle w:val="Akapitzlist"/>
        <w:numPr>
          <w:ilvl w:val="0"/>
          <w:numId w:val="46"/>
        </w:numPr>
        <w:tabs>
          <w:tab w:val="left" w:pos="567"/>
        </w:tabs>
        <w:suppressAutoHyphens w:val="0"/>
        <w:spacing w:line="360" w:lineRule="auto"/>
        <w:ind w:left="0" w:firstLine="0"/>
        <w:jc w:val="both"/>
        <w:textAlignment w:val="auto"/>
        <w:rPr>
          <w:rFonts w:ascii="Georgia" w:hAnsi="Georgia" w:cs="Arial"/>
          <w:sz w:val="20"/>
          <w:szCs w:val="20"/>
        </w:rPr>
      </w:pPr>
      <w:r w:rsidRPr="004E5412">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E5412">
        <w:rPr>
          <w:rFonts w:ascii="Georgia" w:hAnsi="Georgia" w:cs="Georgia"/>
          <w:sz w:val="20"/>
          <w:szCs w:val="20"/>
        </w:rPr>
        <w:t xml:space="preserve">ustawy z dnia 17 lutego 2005r. o informatyzacji </w:t>
      </w:r>
      <w:r w:rsidRPr="004E5412">
        <w:rPr>
          <w:rStyle w:val="Uwydatnienie"/>
          <w:rFonts w:ascii="Georgia" w:hAnsi="Georgia" w:cs="Georgia"/>
          <w:i w:val="0"/>
          <w:iCs w:val="0"/>
          <w:sz w:val="20"/>
          <w:szCs w:val="20"/>
        </w:rPr>
        <w:t>działalności podmiotów realizujących zadania publiczne</w:t>
      </w:r>
      <w:r w:rsidRPr="004E5412">
        <w:rPr>
          <w:rFonts w:ascii="Georgia" w:hAnsi="Georgia" w:cs="Georgia"/>
          <w:sz w:val="20"/>
          <w:szCs w:val="20"/>
        </w:rPr>
        <w:t xml:space="preserve"> (t.j. Dz.U. z 2020, poz 346 ze zm.)</w:t>
      </w:r>
    </w:p>
    <w:p w14:paraId="1D1332FD" w14:textId="77777777" w:rsidR="0054262E" w:rsidRDefault="0054262E" w:rsidP="0054262E">
      <w:pPr>
        <w:pStyle w:val="Akapitzlist"/>
        <w:tabs>
          <w:tab w:val="left" w:pos="567"/>
        </w:tabs>
        <w:suppressAutoHyphens w:val="0"/>
        <w:spacing w:line="360" w:lineRule="auto"/>
        <w:ind w:left="0"/>
        <w:jc w:val="both"/>
        <w:textAlignment w:val="auto"/>
        <w:rPr>
          <w:rFonts w:ascii="Georgia" w:hAnsi="Georgia" w:cs="Arial"/>
          <w:sz w:val="20"/>
          <w:szCs w:val="20"/>
        </w:rPr>
      </w:pPr>
    </w:p>
    <w:p w14:paraId="0497D121" w14:textId="77777777" w:rsidR="0054262E" w:rsidRDefault="0054262E" w:rsidP="0054262E">
      <w:pPr>
        <w:pStyle w:val="Akapitzlist"/>
        <w:tabs>
          <w:tab w:val="left" w:pos="567"/>
        </w:tabs>
        <w:suppressAutoHyphens w:val="0"/>
        <w:spacing w:line="360" w:lineRule="auto"/>
        <w:ind w:left="0"/>
        <w:jc w:val="both"/>
        <w:textAlignment w:val="auto"/>
        <w:rPr>
          <w:rFonts w:ascii="Georgia" w:hAnsi="Georgia" w:cs="Arial"/>
          <w:sz w:val="20"/>
          <w:szCs w:val="20"/>
        </w:rPr>
      </w:pPr>
    </w:p>
    <w:p w14:paraId="4F3EA1D3" w14:textId="77777777" w:rsidR="0054262E" w:rsidRPr="004E5412" w:rsidRDefault="0054262E" w:rsidP="0054262E">
      <w:pPr>
        <w:pStyle w:val="Akapitzlist"/>
        <w:tabs>
          <w:tab w:val="left" w:pos="567"/>
        </w:tabs>
        <w:suppressAutoHyphens w:val="0"/>
        <w:spacing w:line="360" w:lineRule="auto"/>
        <w:ind w:left="0"/>
        <w:jc w:val="both"/>
        <w:textAlignment w:val="auto"/>
        <w:rPr>
          <w:rFonts w:ascii="Georgia" w:hAnsi="Georgia" w:cs="Arial"/>
          <w:sz w:val="20"/>
          <w:szCs w:val="20"/>
        </w:rPr>
      </w:pP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54262E" w:rsidRPr="00396863" w14:paraId="00843980" w14:textId="77777777" w:rsidTr="0024443A">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0D2F664" w14:textId="77777777" w:rsidR="0054262E" w:rsidRPr="00396863" w:rsidRDefault="0054262E" w:rsidP="0024443A">
            <w:pPr>
              <w:spacing w:line="360" w:lineRule="auto"/>
              <w:jc w:val="center"/>
              <w:rPr>
                <w:rFonts w:ascii="Georgia" w:hAnsi="Georgia" w:cs="Arial"/>
                <w:sz w:val="18"/>
                <w:szCs w:val="18"/>
              </w:rPr>
            </w:pPr>
            <w:r w:rsidRPr="00396863">
              <w:rPr>
                <w:rFonts w:ascii="Georgia" w:hAnsi="Georgia" w:cs="Arial"/>
                <w:sz w:val="18"/>
                <w:szCs w:val="18"/>
              </w:rPr>
              <w:lastRenderedPageBreak/>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284332E5" w14:textId="77777777" w:rsidR="0054262E" w:rsidRPr="00396863" w:rsidRDefault="0054262E" w:rsidP="0024443A">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3504497E" w14:textId="77777777" w:rsidR="0054262E" w:rsidRPr="00396863" w:rsidRDefault="0054262E" w:rsidP="0024443A">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54262E" w:rsidRPr="00396863" w14:paraId="6876F9E7" w14:textId="77777777" w:rsidTr="0024443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B9E84FE" w14:textId="77777777" w:rsidR="0054262E" w:rsidRPr="00396863" w:rsidRDefault="0054262E" w:rsidP="0024443A">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B60E588" w14:textId="77777777" w:rsidR="0054262E" w:rsidRPr="00396863" w:rsidRDefault="0054262E" w:rsidP="0024443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0F526EF2" w14:textId="77777777" w:rsidR="0054262E" w:rsidRPr="00396863" w:rsidRDefault="0054262E" w:rsidP="0024443A">
            <w:pPr>
              <w:spacing w:line="360" w:lineRule="auto"/>
              <w:jc w:val="both"/>
              <w:rPr>
                <w:rFonts w:ascii="Georgia" w:hAnsi="Georgia" w:cs="Arial"/>
                <w:sz w:val="18"/>
                <w:szCs w:val="18"/>
              </w:rPr>
            </w:pPr>
          </w:p>
        </w:tc>
      </w:tr>
      <w:tr w:rsidR="0054262E" w:rsidRPr="00396863" w14:paraId="545BD7F6" w14:textId="77777777" w:rsidTr="0024443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75DF167" w14:textId="77777777" w:rsidR="0054262E" w:rsidRPr="00396863" w:rsidRDefault="0054262E" w:rsidP="0024443A">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A02D822" w14:textId="77777777" w:rsidR="0054262E" w:rsidRPr="00396863" w:rsidRDefault="0054262E" w:rsidP="0024443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A2A506A" w14:textId="77777777" w:rsidR="0054262E" w:rsidRPr="00396863" w:rsidRDefault="0054262E" w:rsidP="0024443A">
            <w:pPr>
              <w:spacing w:line="360" w:lineRule="auto"/>
              <w:jc w:val="both"/>
              <w:rPr>
                <w:rFonts w:ascii="Georgia" w:hAnsi="Georgia" w:cs="Arial"/>
                <w:sz w:val="18"/>
                <w:szCs w:val="18"/>
              </w:rPr>
            </w:pPr>
          </w:p>
        </w:tc>
      </w:tr>
    </w:tbl>
    <w:p w14:paraId="33D201E6" w14:textId="77777777" w:rsidR="0054262E" w:rsidRDefault="0054262E" w:rsidP="0054262E">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1A9FA4E2" w14:textId="77777777" w:rsidR="0054262E" w:rsidRDefault="0054262E" w:rsidP="0054262E">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79852649" w14:textId="77777777" w:rsidR="0054262E" w:rsidRDefault="0054262E" w:rsidP="0054262E">
      <w:pPr>
        <w:tabs>
          <w:tab w:val="left" w:pos="360"/>
        </w:tabs>
        <w:autoSpaceDE w:val="0"/>
        <w:spacing w:line="360" w:lineRule="auto"/>
        <w:jc w:val="both"/>
        <w:rPr>
          <w:rFonts w:ascii="Georgia" w:hAnsi="Georgia"/>
          <w:i/>
          <w:color w:val="000000"/>
          <w:sz w:val="16"/>
        </w:rPr>
      </w:pPr>
    </w:p>
    <w:p w14:paraId="041ABF36" w14:textId="77777777" w:rsidR="0054262E" w:rsidRPr="00E60300" w:rsidRDefault="0054262E" w:rsidP="0054262E">
      <w:pPr>
        <w:tabs>
          <w:tab w:val="left" w:pos="360"/>
        </w:tabs>
        <w:autoSpaceDE w:val="0"/>
        <w:spacing w:line="360" w:lineRule="auto"/>
        <w:jc w:val="both"/>
        <w:rPr>
          <w:rFonts w:ascii="Georgia" w:hAnsi="Georgia"/>
          <w:i/>
          <w:color w:val="000000"/>
          <w:sz w:val="16"/>
        </w:rPr>
      </w:pPr>
      <w:r w:rsidRPr="00E60300">
        <w:rPr>
          <w:rFonts w:ascii="Georgia" w:hAnsi="Georgia"/>
          <w:i/>
          <w:color w:val="000000"/>
          <w:sz w:val="16"/>
        </w:rPr>
        <w:t>*niepotrzebne skreślić</w:t>
      </w:r>
    </w:p>
    <w:p w14:paraId="11264014" w14:textId="77777777" w:rsidR="0054262E" w:rsidRPr="00E60300" w:rsidRDefault="0054262E" w:rsidP="0054262E">
      <w:pPr>
        <w:tabs>
          <w:tab w:val="left" w:pos="360"/>
        </w:tabs>
        <w:overflowPunct w:val="0"/>
        <w:autoSpaceDE w:val="0"/>
        <w:spacing w:line="36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0375015B" w14:textId="77777777" w:rsidR="0054262E" w:rsidRPr="00E60300" w:rsidRDefault="0054262E" w:rsidP="00951CAF">
      <w:pPr>
        <w:numPr>
          <w:ilvl w:val="0"/>
          <w:numId w:val="45"/>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3AC1BB7A" w14:textId="77777777" w:rsidR="0054262E" w:rsidRDefault="0054262E" w:rsidP="0054262E">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w:t>
      </w:r>
    </w:p>
    <w:p w14:paraId="354212BC" w14:textId="77777777" w:rsidR="0054262E" w:rsidRDefault="0054262E" w:rsidP="0054262E">
      <w:pPr>
        <w:suppressAutoHyphens w:val="0"/>
        <w:spacing w:after="160" w:line="259" w:lineRule="auto"/>
        <w:rPr>
          <w:rFonts w:ascii="Georgia" w:hAnsi="Georgia"/>
          <w:b/>
          <w:bCs/>
          <w:i/>
          <w:sz w:val="20"/>
          <w:szCs w:val="20"/>
        </w:rPr>
      </w:pPr>
      <w:r>
        <w:rPr>
          <w:rFonts w:ascii="Georgia" w:hAnsi="Georgia"/>
          <w:b/>
          <w:i/>
          <w:sz w:val="20"/>
          <w:szCs w:val="20"/>
        </w:rPr>
        <w:br w:type="page"/>
      </w:r>
    </w:p>
    <w:p w14:paraId="5B517FE4" w14:textId="7826BEE2" w:rsidR="000B473C" w:rsidRDefault="00336F6B" w:rsidP="00B54867">
      <w:pPr>
        <w:pStyle w:val="Nagwek1"/>
        <w:spacing w:line="360" w:lineRule="auto"/>
        <w:jc w:val="right"/>
        <w:rPr>
          <w:rFonts w:ascii="Georgia" w:hAnsi="Georgia" w:cs="Georgia"/>
        </w:rPr>
      </w:pPr>
      <w:bookmarkStart w:id="78" w:name="_Toc97716587"/>
      <w:r>
        <w:rPr>
          <w:rStyle w:val="TekstpodstawowyZnak1"/>
          <w:rFonts w:ascii="Georgia" w:hAnsi="Georgia"/>
          <w:sz w:val="20"/>
          <w:szCs w:val="20"/>
          <w:lang w:val="pl-PL"/>
        </w:rPr>
        <w:lastRenderedPageBreak/>
        <w:t xml:space="preserve">Załącznik nr </w:t>
      </w:r>
      <w:r w:rsidR="00D32080">
        <w:rPr>
          <w:rStyle w:val="TekstpodstawowyZnak1"/>
          <w:rFonts w:ascii="Georgia" w:hAnsi="Georgia"/>
          <w:sz w:val="20"/>
          <w:szCs w:val="20"/>
          <w:lang w:val="pl-PL"/>
        </w:rPr>
        <w:t>8</w:t>
      </w:r>
      <w:r w:rsidR="00E063B2">
        <w:rPr>
          <w:rStyle w:val="TekstpodstawowyZnak1"/>
          <w:rFonts w:ascii="Georgia" w:hAnsi="Georgia"/>
          <w:sz w:val="20"/>
          <w:szCs w:val="20"/>
          <w:lang w:val="pl-PL"/>
        </w:rPr>
        <w:t xml:space="preserve"> </w:t>
      </w:r>
      <w:r w:rsidR="000B473C" w:rsidRPr="004740FC">
        <w:rPr>
          <w:rStyle w:val="TekstpodstawowyZnak1"/>
          <w:rFonts w:ascii="Georgia" w:hAnsi="Georgia"/>
          <w:sz w:val="20"/>
          <w:szCs w:val="20"/>
          <w:lang w:val="pl-PL"/>
        </w:rPr>
        <w:t>do SWZ</w:t>
      </w:r>
      <w:bookmarkEnd w:id="75"/>
      <w:bookmarkEnd w:id="78"/>
    </w:p>
    <w:p w14:paraId="60A43155" w14:textId="77777777" w:rsidR="000B473C" w:rsidRPr="00B54867" w:rsidRDefault="000B473C" w:rsidP="000B473C">
      <w:pPr>
        <w:jc w:val="center"/>
        <w:rPr>
          <w:rFonts w:ascii="Georgia" w:hAnsi="Georgia" w:cs="Georgia"/>
          <w:sz w:val="20"/>
          <w:szCs w:val="20"/>
        </w:rPr>
      </w:pPr>
      <w:r w:rsidRPr="00B54867">
        <w:rPr>
          <w:rStyle w:val="Pogrubienie"/>
          <w:rFonts w:ascii="Georgia" w:hAnsi="Georgia" w:cs="Georgia"/>
          <w:i/>
          <w:iCs/>
          <w:sz w:val="20"/>
          <w:szCs w:val="20"/>
        </w:rPr>
        <w:t>Projekt umowy</w:t>
      </w:r>
    </w:p>
    <w:p w14:paraId="16056C1D" w14:textId="77777777" w:rsidR="000B473C" w:rsidRDefault="000B473C" w:rsidP="000B473C">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69114D07" w14:textId="77777777" w:rsidR="000B473C" w:rsidRDefault="000B473C" w:rsidP="000B473C">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568F0FF4" w14:textId="45755530" w:rsidR="00015739" w:rsidRPr="00301D31" w:rsidRDefault="000B473C" w:rsidP="00015739">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r w:rsidR="00015739" w:rsidRPr="00015739">
        <w:rPr>
          <w:rFonts w:ascii="Georgia" w:eastAsia="Calibri" w:hAnsi="Georgia" w:cs="Arial"/>
          <w:sz w:val="20"/>
          <w:szCs w:val="20"/>
        </w:rPr>
        <w:t xml:space="preserve"> </w:t>
      </w:r>
      <w:r w:rsidR="00015739" w:rsidRPr="00301D31">
        <w:rPr>
          <w:rFonts w:ascii="Georgia" w:eastAsia="Calibri" w:hAnsi="Georgia" w:cs="Arial"/>
          <w:sz w:val="20"/>
          <w:szCs w:val="20"/>
        </w:rPr>
        <w:t>pełnomocnika:</w:t>
      </w:r>
    </w:p>
    <w:p w14:paraId="4963E9FE" w14:textId="77777777" w:rsidR="00015739" w:rsidRPr="000D6F66" w:rsidRDefault="00015739" w:rsidP="00015739">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3F37F93F" w14:textId="191493C3" w:rsidR="000B473C" w:rsidRPr="00542079" w:rsidRDefault="000B473C" w:rsidP="00015739">
      <w:pPr>
        <w:spacing w:line="360" w:lineRule="auto"/>
        <w:jc w:val="both"/>
        <w:rPr>
          <w:rFonts w:ascii="Georgia" w:hAnsi="Georgia" w:cs="Georgia"/>
          <w:sz w:val="20"/>
          <w:szCs w:val="20"/>
        </w:rPr>
      </w:pPr>
    </w:p>
    <w:p w14:paraId="6161ABDE" w14:textId="3E245CE4" w:rsidR="000B473C" w:rsidRDefault="000B473C" w:rsidP="000B473C">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w:t>
      </w:r>
      <w:r w:rsidR="00850577">
        <w:rPr>
          <w:rFonts w:ascii="Georgia" w:hAnsi="Georgia" w:cs="Georgia"/>
          <w:b/>
          <w:bCs/>
          <w:i/>
          <w:iCs/>
          <w:sz w:val="20"/>
          <w:szCs w:val="20"/>
        </w:rPr>
        <w:t>Dost</w:t>
      </w:r>
      <w:r w:rsidR="007B1C3E">
        <w:rPr>
          <w:rFonts w:ascii="Georgia" w:hAnsi="Georgia" w:cs="Georgia"/>
          <w:b/>
          <w:bCs/>
          <w:i/>
          <w:iCs/>
          <w:sz w:val="20"/>
          <w:szCs w:val="20"/>
        </w:rPr>
        <w:t>a</w:t>
      </w:r>
      <w:r>
        <w:rPr>
          <w:rFonts w:ascii="Georgia" w:hAnsi="Georgia" w:cs="Georgia"/>
          <w:b/>
          <w:bCs/>
          <w:i/>
          <w:iCs/>
          <w:sz w:val="20"/>
          <w:szCs w:val="20"/>
        </w:rPr>
        <w:t>wcą”,</w:t>
      </w:r>
      <w:r>
        <w:rPr>
          <w:rFonts w:ascii="Georgia" w:hAnsi="Georgia" w:cs="Georgia"/>
          <w:sz w:val="20"/>
          <w:szCs w:val="20"/>
        </w:rPr>
        <w:t xml:space="preserve"> reprezentowanym przez: ............................................ .....................................</w:t>
      </w:r>
    </w:p>
    <w:p w14:paraId="7B0B5683" w14:textId="77777777" w:rsidR="000B473C" w:rsidRDefault="000B473C" w:rsidP="000B473C">
      <w:pPr>
        <w:spacing w:line="360" w:lineRule="auto"/>
        <w:jc w:val="both"/>
        <w:rPr>
          <w:rFonts w:ascii="Georgia" w:hAnsi="Georgia" w:cs="Georgia"/>
          <w:i/>
          <w:iCs/>
          <w:sz w:val="18"/>
          <w:szCs w:val="18"/>
        </w:rPr>
      </w:pPr>
    </w:p>
    <w:p w14:paraId="7D02CAE2" w14:textId="62676619" w:rsidR="000B473C" w:rsidRPr="00542079" w:rsidRDefault="000B473C" w:rsidP="000B473C">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sidR="00850577">
        <w:rPr>
          <w:rFonts w:ascii="Georgia" w:hAnsi="Georgia"/>
          <w:i/>
          <w:iCs/>
          <w:sz w:val="18"/>
          <w:szCs w:val="18"/>
        </w:rPr>
        <w:t>Dost</w:t>
      </w:r>
      <w:r w:rsidR="007B1C3E">
        <w:rPr>
          <w:rFonts w:ascii="Georgia" w:hAnsi="Georgia"/>
          <w:i/>
          <w:iCs/>
          <w:sz w:val="18"/>
          <w:szCs w:val="18"/>
        </w:rPr>
        <w:t>a</w:t>
      </w:r>
      <w:r w:rsidRPr="00542079">
        <w:rPr>
          <w:rFonts w:ascii="Georgia" w:hAnsi="Georgia"/>
          <w:i/>
          <w:iCs/>
          <w:sz w:val="18"/>
          <w:szCs w:val="18"/>
        </w:rPr>
        <w:t>wcy w postępowaniu o zamówienie publiczne prowadzonym</w:t>
      </w:r>
      <w:r w:rsidRPr="00542079">
        <w:rPr>
          <w:rFonts w:ascii="Georgia" w:hAnsi="Georgia"/>
          <w:i/>
          <w:iCs/>
          <w:sz w:val="18"/>
          <w:szCs w:val="18"/>
        </w:rPr>
        <w:br/>
        <w:t xml:space="preserve">w trybie podstawowym na podstawie ustawy z dnia </w:t>
      </w:r>
      <w:r>
        <w:rPr>
          <w:rFonts w:ascii="Georgia" w:hAnsi="Georgia"/>
          <w:i/>
          <w:iCs/>
          <w:sz w:val="18"/>
          <w:szCs w:val="18"/>
        </w:rPr>
        <w:t>11 września 2019r.</w:t>
      </w:r>
      <w:r w:rsidRPr="00542079">
        <w:rPr>
          <w:rFonts w:ascii="Georgia" w:hAnsi="Georgia"/>
          <w:i/>
          <w:iCs/>
          <w:sz w:val="18"/>
          <w:szCs w:val="18"/>
        </w:rPr>
        <w:t xml:space="preserve"> </w:t>
      </w:r>
    </w:p>
    <w:p w14:paraId="6F2E447F" w14:textId="2F934C96" w:rsidR="000B473C" w:rsidRPr="00542079" w:rsidRDefault="000B473C" w:rsidP="000B473C">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Prawo zamówień publicznych </w:t>
      </w:r>
      <w:r w:rsidR="006805FB">
        <w:rPr>
          <w:rFonts w:ascii="Georgia" w:hAnsi="Georgia"/>
          <w:i/>
          <w:iCs/>
          <w:sz w:val="18"/>
          <w:szCs w:val="18"/>
        </w:rPr>
        <w:t>(</w:t>
      </w:r>
      <w:r w:rsidRPr="00542079">
        <w:rPr>
          <w:rFonts w:ascii="Georgia" w:hAnsi="Georgia"/>
          <w:i/>
          <w:iCs/>
          <w:sz w:val="18"/>
          <w:szCs w:val="18"/>
        </w:rPr>
        <w:t>Dz. U. z 20</w:t>
      </w:r>
      <w:r w:rsidR="00950AAA">
        <w:rPr>
          <w:rFonts w:ascii="Georgia" w:hAnsi="Georgia"/>
          <w:i/>
          <w:iCs/>
          <w:sz w:val="18"/>
          <w:szCs w:val="18"/>
        </w:rPr>
        <w:t>21</w:t>
      </w:r>
      <w:r w:rsidRPr="00542079">
        <w:rPr>
          <w:rFonts w:ascii="Georgia" w:hAnsi="Georgia"/>
          <w:i/>
          <w:iCs/>
          <w:sz w:val="18"/>
          <w:szCs w:val="18"/>
        </w:rPr>
        <w:t xml:space="preserve">r, poz. </w:t>
      </w:r>
      <w:r w:rsidR="00950AAA">
        <w:rPr>
          <w:rFonts w:ascii="Georgia" w:hAnsi="Georgia"/>
          <w:i/>
          <w:iCs/>
          <w:sz w:val="18"/>
          <w:szCs w:val="18"/>
        </w:rPr>
        <w:t>1129</w:t>
      </w:r>
      <w:r w:rsidRPr="00542079">
        <w:rPr>
          <w:rFonts w:ascii="Georgia" w:hAnsi="Georgia"/>
          <w:i/>
          <w:iCs/>
          <w:sz w:val="18"/>
          <w:szCs w:val="18"/>
        </w:rPr>
        <w:t xml:space="preserve"> ze zm.), znak ZP.26.1.</w:t>
      </w:r>
      <w:r w:rsidR="006805FB">
        <w:rPr>
          <w:rFonts w:ascii="Georgia" w:hAnsi="Georgia"/>
          <w:i/>
          <w:iCs/>
          <w:sz w:val="18"/>
          <w:szCs w:val="18"/>
        </w:rPr>
        <w:t>1</w:t>
      </w:r>
      <w:r w:rsidR="0054262E">
        <w:rPr>
          <w:rFonts w:ascii="Georgia" w:hAnsi="Georgia"/>
          <w:i/>
          <w:iCs/>
          <w:sz w:val="18"/>
          <w:szCs w:val="18"/>
        </w:rPr>
        <w:t>2</w:t>
      </w:r>
      <w:r w:rsidRPr="00542079">
        <w:rPr>
          <w:rFonts w:ascii="Georgia" w:hAnsi="Georgia"/>
          <w:i/>
          <w:iCs/>
          <w:sz w:val="18"/>
          <w:szCs w:val="18"/>
        </w:rPr>
        <w:t>.202</w:t>
      </w:r>
      <w:r w:rsidR="00950AAA">
        <w:rPr>
          <w:rFonts w:ascii="Georgia" w:hAnsi="Georgia"/>
          <w:i/>
          <w:iCs/>
          <w:sz w:val="18"/>
          <w:szCs w:val="18"/>
        </w:rPr>
        <w:t>2</w:t>
      </w:r>
    </w:p>
    <w:p w14:paraId="5D06BAD7" w14:textId="77777777" w:rsidR="000B473C" w:rsidRPr="00542079" w:rsidRDefault="000B473C" w:rsidP="000B473C">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663AA9F0" w14:textId="77777777" w:rsidR="001C79EA" w:rsidRDefault="001C79EA" w:rsidP="009551F0">
      <w:pPr>
        <w:pStyle w:val="Tekstpodstawowy"/>
        <w:spacing w:after="0" w:line="360" w:lineRule="auto"/>
        <w:rPr>
          <w:rFonts w:ascii="Georgia" w:hAnsi="Georgia" w:cs="Georgia"/>
          <w:i w:val="0"/>
          <w:iCs w:val="0"/>
          <w:sz w:val="20"/>
          <w:szCs w:val="20"/>
          <w:lang w:val="pl-PL"/>
        </w:rPr>
      </w:pPr>
    </w:p>
    <w:p w14:paraId="6817030B" w14:textId="77777777" w:rsidR="0054262E" w:rsidRDefault="0054262E" w:rsidP="0054262E">
      <w:pPr>
        <w:spacing w:line="360" w:lineRule="auto"/>
        <w:jc w:val="center"/>
        <w:rPr>
          <w:rFonts w:ascii="Georgia" w:hAnsi="Georgia" w:cs="Georgia"/>
          <w:b/>
          <w:bCs/>
          <w:sz w:val="20"/>
          <w:szCs w:val="20"/>
        </w:rPr>
      </w:pPr>
      <w:bookmarkStart w:id="79" w:name="_Toc473710991"/>
      <w:bookmarkStart w:id="80" w:name="_Toc33177300"/>
      <w:bookmarkStart w:id="81" w:name="_Toc33177402"/>
      <w:bookmarkStart w:id="82" w:name="_Toc43276129"/>
      <w:bookmarkStart w:id="83" w:name="_Toc43287977"/>
      <w:bookmarkStart w:id="84" w:name="_Toc75509906"/>
      <w:bookmarkStart w:id="85" w:name="_Toc473710992"/>
      <w:bookmarkEnd w:id="76"/>
      <w:r>
        <w:rPr>
          <w:rFonts w:ascii="Georgia" w:hAnsi="Georgia" w:cs="Georgia"/>
          <w:b/>
          <w:bCs/>
          <w:sz w:val="20"/>
          <w:szCs w:val="20"/>
        </w:rPr>
        <w:t>§ 1</w:t>
      </w:r>
    </w:p>
    <w:p w14:paraId="55DC99C2" w14:textId="77777777" w:rsidR="0054262E" w:rsidRPr="005751A5" w:rsidRDefault="0054262E" w:rsidP="00951CAF">
      <w:pPr>
        <w:pStyle w:val="Akapitzlist"/>
        <w:numPr>
          <w:ilvl w:val="0"/>
          <w:numId w:val="58"/>
        </w:numPr>
        <w:spacing w:line="360" w:lineRule="auto"/>
        <w:ind w:left="0" w:firstLine="0"/>
        <w:contextualSpacing/>
        <w:jc w:val="both"/>
        <w:rPr>
          <w:rFonts w:ascii="Georgia" w:hAnsi="Georgia" w:cs="Georgia"/>
          <w:sz w:val="20"/>
          <w:szCs w:val="20"/>
        </w:rPr>
      </w:pPr>
      <w:r w:rsidRPr="005751A5">
        <w:rPr>
          <w:rFonts w:ascii="Georgia" w:hAnsi="Georgia" w:cs="Georgia"/>
          <w:sz w:val="20"/>
          <w:szCs w:val="20"/>
        </w:rPr>
        <w:t xml:space="preserve">Przedmiotem umowy jest </w:t>
      </w:r>
      <w:r w:rsidRPr="005751A5">
        <w:rPr>
          <w:rFonts w:ascii="Georgia" w:hAnsi="Georgia" w:cs="Georgia"/>
          <w:b/>
          <w:sz w:val="20"/>
          <w:szCs w:val="20"/>
        </w:rPr>
        <w:t xml:space="preserve">dostawa </w:t>
      </w:r>
      <w:r w:rsidRPr="005751A5">
        <w:rPr>
          <w:rFonts w:ascii="Georgia" w:hAnsi="Georgia" w:cs="Georgia"/>
          <w:b/>
          <w:bCs/>
          <w:sz w:val="20"/>
          <w:szCs w:val="20"/>
        </w:rPr>
        <w:t>preparatów do żywienia pozajelitowego</w:t>
      </w:r>
      <w:r>
        <w:rPr>
          <w:rFonts w:ascii="Georgia" w:hAnsi="Georgia" w:cs="Georgia"/>
          <w:b/>
          <w:bCs/>
          <w:sz w:val="20"/>
          <w:szCs w:val="20"/>
        </w:rPr>
        <w:t>,</w:t>
      </w:r>
      <w:r w:rsidRPr="005751A5">
        <w:rPr>
          <w:rFonts w:ascii="Georgia" w:hAnsi="Georgia" w:cs="Georgia"/>
          <w:b/>
          <w:bCs/>
          <w:sz w:val="20"/>
          <w:szCs w:val="20"/>
        </w:rPr>
        <w:t xml:space="preserve"> dietetycznych środków spożywczych specjalnego przeznaczenia medycznego, żywieniowego oraz sprzętu medycznego- wyrobów medycznych dla ZZOZ w Wadowicach</w:t>
      </w:r>
      <w:r>
        <w:rPr>
          <w:rFonts w:ascii="Georgia" w:hAnsi="Georgia" w:cs="Georgia"/>
          <w:b/>
          <w:bCs/>
          <w:sz w:val="20"/>
          <w:szCs w:val="20"/>
        </w:rPr>
        <w:t xml:space="preserve"> wg Pakietu nr …</w:t>
      </w:r>
      <w:r w:rsidRPr="005751A5">
        <w:rPr>
          <w:rFonts w:ascii="Georgia" w:hAnsi="Georgia" w:cs="Georgia"/>
          <w:sz w:val="20"/>
          <w:szCs w:val="20"/>
        </w:rPr>
        <w:t>, zgodnie ze złożoną ofertą cenową z dnia ………. stanowiącą załącznik nr 1 do niniejszej umowy.</w:t>
      </w:r>
      <w:r>
        <w:rPr>
          <w:rFonts w:ascii="Georgia" w:hAnsi="Georgia" w:cs="Georgia"/>
          <w:sz w:val="20"/>
          <w:szCs w:val="20"/>
        </w:rPr>
        <w:t xml:space="preserve"> </w:t>
      </w:r>
    </w:p>
    <w:p w14:paraId="0B037C60" w14:textId="77777777" w:rsidR="0054262E" w:rsidRDefault="0054262E" w:rsidP="00951CAF">
      <w:pPr>
        <w:pStyle w:val="Akapitzlist"/>
        <w:numPr>
          <w:ilvl w:val="0"/>
          <w:numId w:val="58"/>
        </w:numPr>
        <w:tabs>
          <w:tab w:val="left" w:pos="426"/>
        </w:tabs>
        <w:suppressAutoHyphens w:val="0"/>
        <w:spacing w:line="360" w:lineRule="auto"/>
        <w:ind w:left="0" w:firstLine="0"/>
        <w:contextualSpacing/>
        <w:jc w:val="both"/>
        <w:textAlignment w:val="auto"/>
        <w:rPr>
          <w:rFonts w:ascii="Georgia" w:hAnsi="Georgia" w:cs="Georgia"/>
          <w:sz w:val="20"/>
          <w:szCs w:val="20"/>
        </w:rPr>
      </w:pPr>
      <w:r w:rsidRPr="005751A5">
        <w:rPr>
          <w:rFonts w:ascii="Georgia" w:hAnsi="Georgia" w:cs="Georgia"/>
          <w:sz w:val="20"/>
          <w:szCs w:val="20"/>
        </w:rPr>
        <w:t>Zamawiający zastrzega sobie prawo realizacji zamówienia w zależności od bieżących potrzeb.</w:t>
      </w:r>
    </w:p>
    <w:p w14:paraId="1FC71AA3" w14:textId="77777777" w:rsidR="0054262E" w:rsidRPr="005751A5" w:rsidRDefault="0054262E" w:rsidP="00951CAF">
      <w:pPr>
        <w:pStyle w:val="Akapitzlist"/>
        <w:numPr>
          <w:ilvl w:val="0"/>
          <w:numId w:val="58"/>
        </w:numPr>
        <w:tabs>
          <w:tab w:val="left" w:pos="426"/>
        </w:tabs>
        <w:suppressAutoHyphens w:val="0"/>
        <w:spacing w:line="360" w:lineRule="auto"/>
        <w:ind w:left="0" w:firstLine="0"/>
        <w:contextualSpacing/>
        <w:jc w:val="both"/>
        <w:textAlignment w:val="auto"/>
        <w:rPr>
          <w:rFonts w:ascii="Georgia" w:hAnsi="Georgia" w:cs="Georgia"/>
          <w:sz w:val="20"/>
          <w:szCs w:val="20"/>
        </w:rPr>
      </w:pPr>
      <w:bookmarkStart w:id="86" w:name="_Hlk73084187"/>
      <w:r w:rsidRPr="000F4282">
        <w:rPr>
          <w:rFonts w:ascii="Georgia" w:hAnsi="Georgia" w:cs="Georgia"/>
          <w:sz w:val="20"/>
          <w:szCs w:val="20"/>
        </w:rPr>
        <w:t xml:space="preserve">Zamawiający zastrzega prawo do częściowej realizacji umowy, jednak niezrealizowana wartość umowy nie może być większa niż </w:t>
      </w:r>
      <w:r>
        <w:rPr>
          <w:rFonts w:ascii="Georgia" w:hAnsi="Georgia" w:cs="Georgia"/>
          <w:sz w:val="20"/>
          <w:szCs w:val="20"/>
        </w:rPr>
        <w:t>4</w:t>
      </w:r>
      <w:r w:rsidRPr="000F4282">
        <w:rPr>
          <w:rFonts w:ascii="Georgia" w:hAnsi="Georgia" w:cs="Georgia"/>
          <w:sz w:val="20"/>
          <w:szCs w:val="20"/>
        </w:rPr>
        <w:t>0% wartości umowy.</w:t>
      </w:r>
      <w:bookmarkEnd w:id="86"/>
    </w:p>
    <w:p w14:paraId="345595B0" w14:textId="77777777" w:rsidR="0054262E" w:rsidRPr="005751A5" w:rsidRDefault="0054262E" w:rsidP="00951CAF">
      <w:pPr>
        <w:pStyle w:val="Akapitzlist"/>
        <w:numPr>
          <w:ilvl w:val="0"/>
          <w:numId w:val="58"/>
        </w:numPr>
        <w:tabs>
          <w:tab w:val="left" w:pos="426"/>
        </w:tabs>
        <w:suppressAutoHyphens w:val="0"/>
        <w:spacing w:line="360" w:lineRule="auto"/>
        <w:ind w:left="0" w:firstLine="0"/>
        <w:contextualSpacing/>
        <w:jc w:val="both"/>
        <w:textAlignment w:val="auto"/>
        <w:rPr>
          <w:rFonts w:ascii="Georgia" w:hAnsi="Georgia" w:cs="Georgia"/>
          <w:sz w:val="20"/>
          <w:szCs w:val="20"/>
        </w:rPr>
      </w:pPr>
      <w:r w:rsidRPr="005751A5">
        <w:rPr>
          <w:rFonts w:ascii="Georgia" w:hAnsi="Georgia" w:cs="Georgia"/>
          <w:sz w:val="20"/>
          <w:szCs w:val="20"/>
        </w:rPr>
        <w:t xml:space="preserve">W sytuacji, gdy przed wygaśnięciem niniejszej umowy niektóre z pozycji asortymentowych zostaną już </w:t>
      </w:r>
      <w:r>
        <w:rPr>
          <w:rFonts w:ascii="Georgia" w:hAnsi="Georgia" w:cs="Georgia"/>
          <w:sz w:val="20"/>
          <w:szCs w:val="20"/>
        </w:rPr>
        <w:br/>
      </w:r>
      <w:r w:rsidRPr="005751A5">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525C5CCC" w14:textId="77777777" w:rsidR="0054262E" w:rsidRPr="005751A5" w:rsidRDefault="0054262E" w:rsidP="00951CAF">
      <w:pPr>
        <w:pStyle w:val="Akapitzlist"/>
        <w:numPr>
          <w:ilvl w:val="0"/>
          <w:numId w:val="58"/>
        </w:numPr>
        <w:tabs>
          <w:tab w:val="left" w:pos="426"/>
        </w:tabs>
        <w:suppressAutoHyphens w:val="0"/>
        <w:spacing w:line="360" w:lineRule="auto"/>
        <w:ind w:left="0" w:firstLine="0"/>
        <w:contextualSpacing/>
        <w:jc w:val="both"/>
        <w:textAlignment w:val="auto"/>
        <w:rPr>
          <w:rFonts w:ascii="Georgia" w:hAnsi="Georgia"/>
          <w:i/>
          <w:iCs/>
        </w:rPr>
      </w:pPr>
      <w:r w:rsidRPr="005751A5">
        <w:rPr>
          <w:rFonts w:ascii="Georgia" w:hAnsi="Georgia" w:cs="Georgia"/>
          <w:sz w:val="20"/>
          <w:szCs w:val="20"/>
        </w:rPr>
        <w:t>Osobą realizującą umowę jest:</w:t>
      </w:r>
    </w:p>
    <w:p w14:paraId="3C60F279" w14:textId="77777777" w:rsidR="0054262E" w:rsidRPr="005751A5" w:rsidRDefault="0054262E" w:rsidP="00951CAF">
      <w:pPr>
        <w:pStyle w:val="Akapitzlist"/>
        <w:numPr>
          <w:ilvl w:val="1"/>
          <w:numId w:val="58"/>
        </w:numPr>
        <w:tabs>
          <w:tab w:val="left" w:pos="426"/>
        </w:tabs>
        <w:suppressAutoHyphens w:val="0"/>
        <w:spacing w:line="360" w:lineRule="auto"/>
        <w:ind w:left="0" w:firstLine="0"/>
        <w:contextualSpacing/>
        <w:jc w:val="both"/>
        <w:textAlignment w:val="auto"/>
        <w:rPr>
          <w:rFonts w:ascii="Georgia" w:hAnsi="Georgia"/>
          <w:i/>
          <w:iCs/>
          <w:sz w:val="20"/>
        </w:rPr>
      </w:pPr>
      <w:r w:rsidRPr="005751A5">
        <w:rPr>
          <w:rFonts w:ascii="Georgia" w:hAnsi="Georgia"/>
          <w:sz w:val="20"/>
        </w:rPr>
        <w:t xml:space="preserve">ze strony Zamawiającego Kierownik Apteki </w:t>
      </w:r>
      <w:r>
        <w:rPr>
          <w:rFonts w:ascii="Georgia" w:hAnsi="Georgia"/>
          <w:sz w:val="20"/>
        </w:rPr>
        <w:t xml:space="preserve">Szpitalnej </w:t>
      </w:r>
      <w:r w:rsidRPr="005751A5">
        <w:rPr>
          <w:rFonts w:ascii="Georgia" w:hAnsi="Georgia"/>
          <w:sz w:val="20"/>
        </w:rPr>
        <w:t>ZZOZ w Wadowicach lub osoba przez niego upoważniona,</w:t>
      </w:r>
    </w:p>
    <w:p w14:paraId="6E42E92A" w14:textId="77777777" w:rsidR="0054262E" w:rsidRPr="005751A5" w:rsidRDefault="0054262E" w:rsidP="00951CAF">
      <w:pPr>
        <w:pStyle w:val="Akapitzlist"/>
        <w:numPr>
          <w:ilvl w:val="1"/>
          <w:numId w:val="58"/>
        </w:numPr>
        <w:tabs>
          <w:tab w:val="left" w:pos="0"/>
        </w:tabs>
        <w:suppressAutoHyphens w:val="0"/>
        <w:spacing w:line="360" w:lineRule="auto"/>
        <w:ind w:left="0" w:firstLine="0"/>
        <w:contextualSpacing/>
        <w:jc w:val="both"/>
        <w:textAlignment w:val="auto"/>
        <w:rPr>
          <w:rFonts w:ascii="Georgia" w:hAnsi="Georgia"/>
          <w:i/>
          <w:iCs/>
        </w:rPr>
      </w:pPr>
      <w:r w:rsidRPr="005751A5">
        <w:rPr>
          <w:rFonts w:ascii="Georgia" w:hAnsi="Georgia"/>
          <w:sz w:val="20"/>
        </w:rPr>
        <w:t>ze strony Dostawcy Pani/Pan …………………………………lub osoba przez nią/niego upoważniona.</w:t>
      </w:r>
    </w:p>
    <w:p w14:paraId="17F7EEF7" w14:textId="77777777" w:rsidR="0054262E" w:rsidRDefault="0054262E" w:rsidP="0054262E">
      <w:pPr>
        <w:tabs>
          <w:tab w:val="left" w:pos="426"/>
        </w:tabs>
        <w:suppressAutoHyphens w:val="0"/>
        <w:spacing w:line="360" w:lineRule="auto"/>
        <w:jc w:val="center"/>
        <w:textAlignment w:val="auto"/>
        <w:rPr>
          <w:rFonts w:ascii="Georgia" w:hAnsi="Georgia"/>
          <w:b/>
          <w:bCs/>
          <w:sz w:val="20"/>
        </w:rPr>
      </w:pPr>
      <w:r>
        <w:rPr>
          <w:rFonts w:ascii="Georgia" w:hAnsi="Georgia"/>
          <w:b/>
          <w:bCs/>
          <w:sz w:val="20"/>
        </w:rPr>
        <w:t>§ 2</w:t>
      </w:r>
    </w:p>
    <w:p w14:paraId="1D973334" w14:textId="77777777" w:rsidR="0054262E" w:rsidRDefault="0054262E" w:rsidP="00951CAF">
      <w:pPr>
        <w:pStyle w:val="Tekstpodstawowy"/>
        <w:numPr>
          <w:ilvl w:val="0"/>
          <w:numId w:val="52"/>
        </w:numPr>
        <w:tabs>
          <w:tab w:val="clear" w:pos="360"/>
          <w:tab w:val="num" w:pos="426"/>
        </w:tabs>
        <w:spacing w:after="0" w:line="360" w:lineRule="auto"/>
        <w:ind w:left="360" w:hanging="360"/>
        <w:jc w:val="both"/>
        <w:textAlignment w:val="auto"/>
        <w:rPr>
          <w:rFonts w:ascii="Georgia" w:hAnsi="Georgia"/>
          <w:sz w:val="20"/>
          <w:lang w:val="pl-PL"/>
        </w:rPr>
      </w:pPr>
      <w:r>
        <w:rPr>
          <w:rFonts w:ascii="Georgia" w:hAnsi="Georgia"/>
          <w:b w:val="0"/>
          <w:i w:val="0"/>
          <w:sz w:val="20"/>
          <w:lang w:val="pl-PL"/>
        </w:rPr>
        <w:t>Dostawca zobowiązuje się do:</w:t>
      </w:r>
    </w:p>
    <w:p w14:paraId="4C941194" w14:textId="77777777" w:rsidR="0054262E" w:rsidRDefault="0054262E" w:rsidP="00951CAF">
      <w:pPr>
        <w:pStyle w:val="Tekstpodstawowy"/>
        <w:numPr>
          <w:ilvl w:val="1"/>
          <w:numId w:val="52"/>
        </w:numPr>
        <w:tabs>
          <w:tab w:val="num" w:pos="426"/>
        </w:tabs>
        <w:spacing w:after="0" w:line="360" w:lineRule="auto"/>
        <w:ind w:left="792" w:hanging="432"/>
        <w:jc w:val="both"/>
        <w:textAlignment w:val="auto"/>
        <w:rPr>
          <w:rFonts w:ascii="Georgia" w:hAnsi="Georgia"/>
          <w:b w:val="0"/>
          <w:bCs w:val="0"/>
          <w:i w:val="0"/>
          <w:iCs w:val="0"/>
          <w:sz w:val="20"/>
          <w:lang w:val="pl-PL"/>
        </w:rPr>
      </w:pPr>
      <w:r>
        <w:rPr>
          <w:rFonts w:ascii="Georgia" w:hAnsi="Georgia"/>
          <w:b w:val="0"/>
          <w:i w:val="0"/>
          <w:sz w:val="20"/>
          <w:lang w:val="pl-PL"/>
        </w:rPr>
        <w:t xml:space="preserve">dostarczenia asortymentu w terminie </w:t>
      </w:r>
      <w:r>
        <w:rPr>
          <w:rFonts w:ascii="Georgia" w:hAnsi="Georgia"/>
          <w:i w:val="0"/>
          <w:sz w:val="20"/>
          <w:lang w:val="pl-PL"/>
        </w:rPr>
        <w:t>……….</w:t>
      </w:r>
      <w:r>
        <w:rPr>
          <w:rFonts w:ascii="Georgia" w:hAnsi="Georgia"/>
          <w:b w:val="0"/>
          <w:i w:val="0"/>
          <w:sz w:val="20"/>
          <w:lang w:val="pl-PL"/>
        </w:rPr>
        <w:t xml:space="preserve"> </w:t>
      </w:r>
      <w:r>
        <w:rPr>
          <w:rFonts w:ascii="Georgia" w:hAnsi="Georgia"/>
          <w:i w:val="0"/>
          <w:sz w:val="20"/>
          <w:lang w:val="pl-PL"/>
        </w:rPr>
        <w:t xml:space="preserve">dni </w:t>
      </w:r>
      <w:r>
        <w:rPr>
          <w:rFonts w:ascii="Georgia" w:hAnsi="Georgia"/>
          <w:b w:val="0"/>
          <w:i w:val="0"/>
          <w:sz w:val="20"/>
          <w:lang w:val="pl-PL"/>
        </w:rPr>
        <w:t xml:space="preserve">(od poniedziałku do piątku w </w:t>
      </w:r>
      <w:r w:rsidRPr="009018CD">
        <w:rPr>
          <w:rFonts w:ascii="Georgia" w:hAnsi="Georgia"/>
          <w:b w:val="0"/>
          <w:i w:val="0"/>
          <w:sz w:val="20"/>
          <w:lang w:val="pl-PL"/>
        </w:rPr>
        <w:t>godzinach 7</w:t>
      </w:r>
      <w:r>
        <w:rPr>
          <w:rFonts w:ascii="Georgia" w:hAnsi="Georgia"/>
          <w:b w:val="0"/>
          <w:i w:val="0"/>
          <w:sz w:val="20"/>
          <w:vertAlign w:val="superscript"/>
          <w:lang w:val="pl-PL"/>
        </w:rPr>
        <w:t>0</w:t>
      </w:r>
      <w:r w:rsidRPr="009018CD">
        <w:rPr>
          <w:rFonts w:ascii="Georgia" w:hAnsi="Georgia"/>
          <w:b w:val="0"/>
          <w:i w:val="0"/>
          <w:sz w:val="20"/>
          <w:vertAlign w:val="superscript"/>
          <w:lang w:val="pl-PL"/>
        </w:rPr>
        <w:t>0</w:t>
      </w:r>
      <w:r w:rsidRPr="009018CD">
        <w:rPr>
          <w:rFonts w:ascii="Georgia" w:hAnsi="Georgia"/>
          <w:b w:val="0"/>
          <w:i w:val="0"/>
          <w:sz w:val="20"/>
          <w:lang w:val="pl-PL"/>
        </w:rPr>
        <w:t xml:space="preserve"> do 14</w:t>
      </w:r>
      <w:r w:rsidRPr="009018CD">
        <w:rPr>
          <w:rFonts w:ascii="Georgia" w:hAnsi="Georgia"/>
          <w:b w:val="0"/>
          <w:i w:val="0"/>
          <w:sz w:val="20"/>
          <w:vertAlign w:val="superscript"/>
          <w:lang w:val="pl-PL"/>
        </w:rPr>
        <w:t>00</w:t>
      </w:r>
      <w:r w:rsidRPr="009018CD">
        <w:rPr>
          <w:rFonts w:ascii="Georgia" w:hAnsi="Georgia"/>
          <w:b w:val="0"/>
          <w:i w:val="0"/>
          <w:kern w:val="20"/>
          <w:sz w:val="20"/>
          <w:lang w:val="pl-PL"/>
        </w:rPr>
        <w:t>)</w:t>
      </w:r>
      <w:r w:rsidRPr="009018CD">
        <w:rPr>
          <w:rFonts w:ascii="Georgia" w:hAnsi="Georgia"/>
          <w:b w:val="0"/>
          <w:i w:val="0"/>
          <w:sz w:val="20"/>
          <w:lang w:val="pl-PL"/>
        </w:rPr>
        <w:t xml:space="preserve"> od</w:t>
      </w:r>
      <w:r>
        <w:rPr>
          <w:rFonts w:ascii="Georgia" w:hAnsi="Georgia"/>
          <w:b w:val="0"/>
          <w:i w:val="0"/>
          <w:sz w:val="20"/>
          <w:lang w:val="pl-PL"/>
        </w:rPr>
        <w:t xml:space="preserve"> dnia złożenia zamówienia na własny koszt i ryzyko wraz z rozładunkiem do siedziby Zamawiającego (loco: magazyn apteki, </w:t>
      </w:r>
      <w:r w:rsidRPr="00C8679C">
        <w:rPr>
          <w:rFonts w:ascii="Georgia" w:hAnsi="Georgia"/>
          <w:b w:val="0"/>
          <w:bCs w:val="0"/>
          <w:i w:val="0"/>
          <w:iCs w:val="0"/>
          <w:sz w:val="20"/>
          <w:szCs w:val="20"/>
        </w:rPr>
        <w:t xml:space="preserve">ul. Karmelicka 7 w Wadowicach – </w:t>
      </w:r>
      <w:proofErr w:type="spellStart"/>
      <w:r w:rsidRPr="00C8679C">
        <w:rPr>
          <w:rFonts w:ascii="Georgia" w:hAnsi="Georgia"/>
          <w:b w:val="0"/>
          <w:bCs w:val="0"/>
          <w:i w:val="0"/>
          <w:iCs w:val="0"/>
          <w:sz w:val="20"/>
          <w:szCs w:val="20"/>
        </w:rPr>
        <w:t>Pawilon</w:t>
      </w:r>
      <w:proofErr w:type="spellEnd"/>
      <w:r w:rsidRPr="00C8679C">
        <w:rPr>
          <w:rFonts w:ascii="Georgia" w:hAnsi="Georgia"/>
          <w:b w:val="0"/>
          <w:bCs w:val="0"/>
          <w:i w:val="0"/>
          <w:iCs w:val="0"/>
          <w:sz w:val="20"/>
          <w:szCs w:val="20"/>
        </w:rPr>
        <w:t xml:space="preserve"> C</w:t>
      </w:r>
      <w:r>
        <w:rPr>
          <w:rFonts w:ascii="Georgia" w:hAnsi="Georgia"/>
          <w:b w:val="0"/>
          <w:i w:val="0"/>
          <w:sz w:val="20"/>
          <w:lang w:val="pl-PL"/>
        </w:rPr>
        <w:t>). Przez rozładunek należy rozumieć wniesienie i ułożenie asortymentu w miejscu wskazanym przez pracownika apteki.</w:t>
      </w:r>
    </w:p>
    <w:p w14:paraId="677343BD" w14:textId="77777777" w:rsidR="0054262E" w:rsidRDefault="0054262E" w:rsidP="00951CAF">
      <w:pPr>
        <w:pStyle w:val="Tekstpodstawowy"/>
        <w:numPr>
          <w:ilvl w:val="1"/>
          <w:numId w:val="52"/>
        </w:numPr>
        <w:tabs>
          <w:tab w:val="num" w:pos="426"/>
        </w:tabs>
        <w:spacing w:after="0" w:line="360" w:lineRule="auto"/>
        <w:ind w:left="792" w:hanging="432"/>
        <w:jc w:val="both"/>
        <w:textAlignment w:val="auto"/>
        <w:rPr>
          <w:rFonts w:cs="Georgia"/>
          <w:szCs w:val="20"/>
          <w:lang w:val="pl-PL"/>
        </w:rPr>
      </w:pPr>
      <w:r>
        <w:rPr>
          <w:rFonts w:ascii="Georgia" w:hAnsi="Georgia" w:cs="Georgia"/>
          <w:b w:val="0"/>
          <w:i w:val="0"/>
          <w:sz w:val="20"/>
          <w:szCs w:val="20"/>
          <w:lang w:val="pl-PL"/>
        </w:rPr>
        <w:t>dołączenia do każdej dostawy faktury VAT z wyszczególnieniem ilości, asortymentu, daty ważności oraz numeru serii,</w:t>
      </w:r>
    </w:p>
    <w:p w14:paraId="4BFA95DB" w14:textId="77777777" w:rsidR="0054262E" w:rsidRPr="009D4F88" w:rsidRDefault="0054262E" w:rsidP="00951CAF">
      <w:pPr>
        <w:pStyle w:val="Tekstpodstawowy"/>
        <w:numPr>
          <w:ilvl w:val="1"/>
          <w:numId w:val="52"/>
        </w:numPr>
        <w:tabs>
          <w:tab w:val="num" w:pos="426"/>
        </w:tabs>
        <w:spacing w:after="0" w:line="360" w:lineRule="auto"/>
        <w:ind w:left="792" w:hanging="432"/>
        <w:jc w:val="both"/>
        <w:textAlignment w:val="auto"/>
        <w:rPr>
          <w:rFonts w:ascii="Georgia" w:hAnsi="Georgia" w:cs="Georgia"/>
          <w:b w:val="0"/>
          <w:bCs w:val="0"/>
          <w:i w:val="0"/>
          <w:iCs w:val="0"/>
          <w:sz w:val="20"/>
          <w:szCs w:val="20"/>
          <w:lang w:val="pl-PL"/>
        </w:rPr>
      </w:pPr>
      <w:r w:rsidRPr="009D4F88">
        <w:rPr>
          <w:rFonts w:ascii="Georgia" w:hAnsi="Georgia"/>
          <w:b w:val="0"/>
          <w:i w:val="0"/>
          <w:sz w:val="20"/>
          <w:lang w:val="pl-PL"/>
        </w:rPr>
        <w:t xml:space="preserve">przedstawienie na każde żądanie Zamawiającego świadectwa dopuszczenia do obrotu, jak również innych zezwoleń na dopuszczenie do użytku i stosowania zgodnie z obowiązującymi przepisami oraz Charakterystyk </w:t>
      </w:r>
      <w:r w:rsidRPr="009D4F88">
        <w:rPr>
          <w:rFonts w:ascii="Georgia" w:hAnsi="Georgia"/>
          <w:b w:val="0"/>
          <w:i w:val="0"/>
          <w:sz w:val="20"/>
          <w:lang w:val="pl-PL"/>
        </w:rPr>
        <w:lastRenderedPageBreak/>
        <w:t xml:space="preserve">Produktów Leczniczych – </w:t>
      </w:r>
      <w:r w:rsidRPr="009D4F88">
        <w:rPr>
          <w:rFonts w:ascii="Georgia" w:hAnsi="Georgia"/>
          <w:b w:val="0"/>
          <w:sz w:val="20"/>
          <w:lang w:val="pl-PL"/>
        </w:rPr>
        <w:t>jeśli dotyczy</w:t>
      </w:r>
      <w:r>
        <w:rPr>
          <w:rFonts w:ascii="Georgia" w:hAnsi="Georgia"/>
          <w:b w:val="0"/>
          <w:sz w:val="20"/>
          <w:lang w:val="pl-PL"/>
        </w:rPr>
        <w:t>,</w:t>
      </w:r>
    </w:p>
    <w:p w14:paraId="6753D77C" w14:textId="77777777" w:rsidR="0054262E" w:rsidRPr="002B7648" w:rsidRDefault="0054262E" w:rsidP="00951CAF">
      <w:pPr>
        <w:pStyle w:val="Tekstpodstawowy"/>
        <w:numPr>
          <w:ilvl w:val="1"/>
          <w:numId w:val="52"/>
        </w:numPr>
        <w:tabs>
          <w:tab w:val="num" w:pos="426"/>
        </w:tabs>
        <w:spacing w:after="0" w:line="360" w:lineRule="auto"/>
        <w:ind w:left="792" w:hanging="432"/>
        <w:jc w:val="both"/>
        <w:textAlignment w:val="auto"/>
        <w:rPr>
          <w:rFonts w:ascii="Georgia" w:hAnsi="Georgia" w:cs="Georgia"/>
          <w:b w:val="0"/>
          <w:bCs w:val="0"/>
          <w:i w:val="0"/>
          <w:iCs w:val="0"/>
          <w:sz w:val="20"/>
          <w:szCs w:val="20"/>
          <w:lang w:val="pl-PL"/>
        </w:rPr>
      </w:pPr>
      <w:r w:rsidRPr="009D4F88">
        <w:rPr>
          <w:rFonts w:ascii="Georgia" w:hAnsi="Georgia"/>
          <w:b w:val="0"/>
          <w:i w:val="0"/>
          <w:sz w:val="20"/>
          <w:lang w:val="pl-PL"/>
        </w:rPr>
        <w:t>przedstawienia na każde żądanie Zamawiającego</w:t>
      </w:r>
      <w:r>
        <w:rPr>
          <w:rFonts w:ascii="Georgia" w:hAnsi="Georgia"/>
          <w:b w:val="0"/>
          <w:i w:val="0"/>
          <w:sz w:val="20"/>
          <w:lang w:val="pl-PL"/>
        </w:rPr>
        <w:t xml:space="preserve"> dokumentów potwierdzających spełnianie przez oferowany przedmiot zamówienia wymagań przewidzianych przez ustawę z dnia 20 maja 2010r. o wyrobach medycznych – </w:t>
      </w:r>
      <w:r>
        <w:rPr>
          <w:rFonts w:ascii="Georgia" w:hAnsi="Georgia"/>
          <w:b w:val="0"/>
          <w:sz w:val="20"/>
          <w:lang w:val="pl-PL"/>
        </w:rPr>
        <w:t>jeśli dotyczy,</w:t>
      </w:r>
    </w:p>
    <w:p w14:paraId="167EA397" w14:textId="77777777" w:rsidR="0054262E" w:rsidRDefault="0054262E" w:rsidP="00951CAF">
      <w:pPr>
        <w:pStyle w:val="Tekstpodstawowy"/>
        <w:numPr>
          <w:ilvl w:val="1"/>
          <w:numId w:val="52"/>
        </w:numPr>
        <w:tabs>
          <w:tab w:val="num" w:pos="426"/>
        </w:tabs>
        <w:spacing w:after="0" w:line="360" w:lineRule="auto"/>
        <w:ind w:left="792" w:hanging="432"/>
        <w:jc w:val="both"/>
        <w:textAlignment w:val="auto"/>
        <w:rPr>
          <w:rFonts w:ascii="Georgia" w:hAnsi="Georgia" w:cs="Georgia"/>
          <w:b w:val="0"/>
          <w:bCs w:val="0"/>
          <w:i w:val="0"/>
          <w:iCs w:val="0"/>
          <w:sz w:val="20"/>
          <w:szCs w:val="20"/>
          <w:lang w:val="pl-PL"/>
        </w:rPr>
      </w:pPr>
      <w:r w:rsidRPr="009D4F88">
        <w:rPr>
          <w:rFonts w:ascii="Georgia" w:hAnsi="Georgia"/>
          <w:b w:val="0"/>
          <w:i w:val="0"/>
          <w:sz w:val="20"/>
          <w:lang w:val="pl-PL"/>
        </w:rPr>
        <w:t>przedstawienia na każde żądanie Zamawiającego</w:t>
      </w:r>
      <w:r>
        <w:rPr>
          <w:rFonts w:ascii="Georgia" w:hAnsi="Georgia"/>
          <w:b w:val="0"/>
          <w:i w:val="0"/>
          <w:sz w:val="20"/>
          <w:lang w:val="pl-PL"/>
        </w:rPr>
        <w:t xml:space="preserve"> dokumentów potwierdzających spełnianie przez oferowany przedmiot zamówienia wymagań przewidzianych przez ustawę z dnia </w:t>
      </w:r>
      <w:r>
        <w:rPr>
          <w:rFonts w:ascii="Georgia" w:hAnsi="Georgia"/>
          <w:b w:val="0"/>
          <w:i w:val="0"/>
          <w:sz w:val="20"/>
          <w:szCs w:val="20"/>
          <w:lang w:val="pl-PL"/>
        </w:rPr>
        <w:t>06</w:t>
      </w:r>
      <w:r w:rsidRPr="002B7648">
        <w:rPr>
          <w:rFonts w:ascii="Georgia" w:hAnsi="Georgia"/>
          <w:b w:val="0"/>
          <w:i w:val="0"/>
          <w:sz w:val="20"/>
          <w:szCs w:val="20"/>
          <w:lang w:val="pl-PL"/>
        </w:rPr>
        <w:t>.0</w:t>
      </w:r>
      <w:r>
        <w:rPr>
          <w:rFonts w:ascii="Georgia" w:hAnsi="Georgia"/>
          <w:b w:val="0"/>
          <w:i w:val="0"/>
          <w:sz w:val="20"/>
          <w:szCs w:val="20"/>
          <w:lang w:val="pl-PL"/>
        </w:rPr>
        <w:t>6</w:t>
      </w:r>
      <w:r w:rsidRPr="002B7648">
        <w:rPr>
          <w:rFonts w:ascii="Georgia" w:hAnsi="Georgia"/>
          <w:b w:val="0"/>
          <w:i w:val="0"/>
          <w:sz w:val="20"/>
          <w:szCs w:val="20"/>
          <w:lang w:val="pl-PL"/>
        </w:rPr>
        <w:t>.20</w:t>
      </w:r>
      <w:r>
        <w:rPr>
          <w:rFonts w:ascii="Georgia" w:hAnsi="Georgia"/>
          <w:b w:val="0"/>
          <w:i w:val="0"/>
          <w:sz w:val="20"/>
          <w:szCs w:val="20"/>
          <w:lang w:val="pl-PL"/>
        </w:rPr>
        <w:t>19</w:t>
      </w:r>
      <w:r w:rsidRPr="002B7648">
        <w:rPr>
          <w:rFonts w:ascii="Georgia" w:hAnsi="Georgia"/>
          <w:b w:val="0"/>
          <w:i w:val="0"/>
          <w:sz w:val="20"/>
          <w:szCs w:val="20"/>
          <w:lang w:val="pl-PL"/>
        </w:rPr>
        <w:t xml:space="preserve">r. o bezpieczeństwie żywności </w:t>
      </w:r>
      <w:r>
        <w:rPr>
          <w:rFonts w:ascii="Georgia" w:hAnsi="Georgia"/>
          <w:b w:val="0"/>
          <w:i w:val="0"/>
          <w:sz w:val="20"/>
          <w:szCs w:val="20"/>
          <w:lang w:val="pl-PL"/>
        </w:rPr>
        <w:br/>
      </w:r>
      <w:r w:rsidRPr="002B7648">
        <w:rPr>
          <w:rFonts w:ascii="Georgia" w:hAnsi="Georgia"/>
          <w:b w:val="0"/>
          <w:i w:val="0"/>
          <w:sz w:val="20"/>
          <w:szCs w:val="20"/>
          <w:lang w:val="pl-PL"/>
        </w:rPr>
        <w:t>i żywienia</w:t>
      </w:r>
      <w:r>
        <w:rPr>
          <w:rFonts w:ascii="Georgia" w:hAnsi="Georgia"/>
          <w:b w:val="0"/>
          <w:i w:val="0"/>
          <w:sz w:val="20"/>
          <w:szCs w:val="20"/>
          <w:lang w:val="pl-PL"/>
        </w:rPr>
        <w:t>-</w:t>
      </w:r>
      <w:r w:rsidRPr="002B7648">
        <w:rPr>
          <w:rFonts w:ascii="Georgia" w:hAnsi="Georgia"/>
          <w:b w:val="0"/>
          <w:sz w:val="20"/>
          <w:szCs w:val="20"/>
          <w:lang w:val="pl-PL"/>
        </w:rPr>
        <w:t>jeśli dotyczy.</w:t>
      </w:r>
    </w:p>
    <w:p w14:paraId="13568EC8" w14:textId="77777777" w:rsidR="0054262E" w:rsidRDefault="0054262E" w:rsidP="00951CAF">
      <w:pPr>
        <w:pStyle w:val="Tekstpodstawowy"/>
        <w:numPr>
          <w:ilvl w:val="0"/>
          <w:numId w:val="52"/>
        </w:numPr>
        <w:tabs>
          <w:tab w:val="clear" w:pos="360"/>
          <w:tab w:val="num" w:pos="426"/>
        </w:tabs>
        <w:spacing w:after="0" w:line="360" w:lineRule="auto"/>
        <w:ind w:left="360" w:hanging="36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 xml:space="preserve">Zamawiający w każdym momencie może zamówić asortyment „na cito” 48 godziny od momentu złożenia zamówienia na zasadach określonych w </w:t>
      </w:r>
      <w:r>
        <w:rPr>
          <w:rFonts w:ascii="Georgia" w:hAnsi="Georgia"/>
          <w:b w:val="0"/>
          <w:i w:val="0"/>
          <w:sz w:val="20"/>
          <w:lang w:val="pl-PL"/>
        </w:rPr>
        <w:t>§ 2 ust. 1 pkt 1.1.</w:t>
      </w:r>
    </w:p>
    <w:p w14:paraId="7AB04799" w14:textId="77777777" w:rsidR="0054262E" w:rsidRDefault="0054262E" w:rsidP="00951CAF">
      <w:pPr>
        <w:pStyle w:val="western"/>
        <w:numPr>
          <w:ilvl w:val="0"/>
          <w:numId w:val="52"/>
        </w:numPr>
        <w:tabs>
          <w:tab w:val="clear" w:pos="360"/>
          <w:tab w:val="num" w:pos="426"/>
        </w:tabs>
        <w:suppressAutoHyphens w:val="0"/>
        <w:spacing w:before="0" w:after="0" w:line="360" w:lineRule="auto"/>
        <w:ind w:left="360" w:hanging="360"/>
        <w:jc w:val="both"/>
        <w:textAlignment w:val="auto"/>
        <w:rPr>
          <w:rFonts w:ascii="Georgia" w:hAnsi="Georgia" w:cs="Georgia"/>
          <w:sz w:val="20"/>
          <w:szCs w:val="20"/>
        </w:rPr>
      </w:pPr>
      <w:r>
        <w:rPr>
          <w:rFonts w:ascii="Georgia" w:hAnsi="Georgia" w:cs="Georgia"/>
          <w:sz w:val="20"/>
          <w:szCs w:val="20"/>
        </w:rPr>
        <w:t>Zamawiający zobowiązuje się do:</w:t>
      </w:r>
    </w:p>
    <w:p w14:paraId="57B7BA95" w14:textId="77777777" w:rsidR="0054262E" w:rsidRDefault="0054262E" w:rsidP="00951CAF">
      <w:pPr>
        <w:pStyle w:val="western"/>
        <w:numPr>
          <w:ilvl w:val="1"/>
          <w:numId w:val="52"/>
        </w:numPr>
        <w:tabs>
          <w:tab w:val="num" w:pos="426"/>
        </w:tabs>
        <w:suppressAutoHyphens w:val="0"/>
        <w:spacing w:before="0" w:after="0" w:line="360" w:lineRule="auto"/>
        <w:ind w:left="792" w:hanging="432"/>
        <w:jc w:val="both"/>
        <w:textAlignment w:val="auto"/>
        <w:rPr>
          <w:rFonts w:ascii="Georgia" w:hAnsi="Georgia" w:cs="Georgia"/>
          <w:sz w:val="20"/>
          <w:szCs w:val="20"/>
        </w:rPr>
      </w:pPr>
      <w:r>
        <w:rPr>
          <w:rFonts w:ascii="Georgia" w:hAnsi="Georgia" w:cs="Georgia"/>
          <w:sz w:val="20"/>
          <w:szCs w:val="20"/>
        </w:rPr>
        <w:t>zapłaty za kolejne dostawy na podstawie doręczonej mu faktury VAT,</w:t>
      </w:r>
    </w:p>
    <w:p w14:paraId="3E7DC5AA" w14:textId="77777777" w:rsidR="0054262E" w:rsidRDefault="0054262E" w:rsidP="00951CAF">
      <w:pPr>
        <w:pStyle w:val="western"/>
        <w:numPr>
          <w:ilvl w:val="1"/>
          <w:numId w:val="52"/>
        </w:numPr>
        <w:tabs>
          <w:tab w:val="num" w:pos="426"/>
        </w:tabs>
        <w:suppressAutoHyphens w:val="0"/>
        <w:spacing w:before="0" w:after="0" w:line="360" w:lineRule="auto"/>
        <w:ind w:left="792" w:hanging="432"/>
        <w:jc w:val="both"/>
        <w:textAlignment w:val="auto"/>
        <w:rPr>
          <w:rFonts w:ascii="Georgia" w:hAnsi="Georgia" w:cs="Georgia"/>
          <w:sz w:val="20"/>
          <w:szCs w:val="20"/>
        </w:rPr>
      </w:pPr>
      <w:r>
        <w:rPr>
          <w:rFonts w:ascii="Georgia" w:hAnsi="Georgia" w:cs="Georgia"/>
          <w:sz w:val="20"/>
          <w:szCs w:val="20"/>
        </w:rPr>
        <w:t>pisemnego potwierdzenia odbioru kolejnych dostaw. Sprawdzenie będzie obejmować wyłącznie przeliczenie ilości opakowań zbiorczych i ustalenie ich stanu.</w:t>
      </w:r>
    </w:p>
    <w:p w14:paraId="7A14D4EF" w14:textId="77777777" w:rsidR="0054262E" w:rsidRPr="0054262E" w:rsidRDefault="0054262E" w:rsidP="0054262E">
      <w:pPr>
        <w:pStyle w:val="Tekstpodstawowy"/>
        <w:spacing w:after="0" w:line="360" w:lineRule="auto"/>
        <w:jc w:val="center"/>
        <w:rPr>
          <w:rFonts w:ascii="Georgia" w:hAnsi="Georgia" w:cs="Georgia"/>
          <w:i w:val="0"/>
          <w:iCs w:val="0"/>
          <w:sz w:val="20"/>
          <w:szCs w:val="20"/>
          <w:highlight w:val="lightGray"/>
          <w:lang w:val="pl-PL"/>
        </w:rPr>
      </w:pPr>
      <w:r>
        <w:rPr>
          <w:rFonts w:ascii="Georgia" w:hAnsi="Georgia" w:cs="Georgia"/>
          <w:i w:val="0"/>
          <w:sz w:val="20"/>
          <w:szCs w:val="20"/>
          <w:lang w:val="pl-PL"/>
        </w:rPr>
        <w:t>§ 3</w:t>
      </w:r>
    </w:p>
    <w:p w14:paraId="0C39CE49" w14:textId="3C80FBB3" w:rsidR="0054262E" w:rsidRDefault="00850577" w:rsidP="00951CAF">
      <w:pPr>
        <w:pStyle w:val="western"/>
        <w:numPr>
          <w:ilvl w:val="0"/>
          <w:numId w:val="53"/>
        </w:numPr>
        <w:tabs>
          <w:tab w:val="clear" w:pos="360"/>
          <w:tab w:val="num" w:pos="426"/>
        </w:tabs>
        <w:suppressAutoHyphens w:val="0"/>
        <w:spacing w:before="0" w:after="0" w:line="360" w:lineRule="auto"/>
        <w:ind w:left="360" w:hanging="360"/>
        <w:jc w:val="both"/>
        <w:textAlignment w:val="auto"/>
        <w:rPr>
          <w:rFonts w:ascii="Georgia" w:hAnsi="Georgia" w:cs="Georgia"/>
          <w:sz w:val="20"/>
          <w:szCs w:val="20"/>
        </w:rPr>
      </w:pPr>
      <w:r>
        <w:rPr>
          <w:rFonts w:ascii="Georgia" w:hAnsi="Georgia" w:cs="Georgia"/>
          <w:sz w:val="20"/>
          <w:szCs w:val="20"/>
        </w:rPr>
        <w:t>I</w:t>
      </w:r>
      <w:r w:rsidR="0054262E">
        <w:rPr>
          <w:rFonts w:ascii="Georgia" w:hAnsi="Georgia" w:cs="Georgia"/>
          <w:sz w:val="20"/>
          <w:szCs w:val="20"/>
        </w:rPr>
        <w:t>lość i rodzaj asortymentu Zamawiający będzie uzgadniał każdorazowo z Dostawcą pisemnie lub za pośrednictwem faksu.</w:t>
      </w:r>
    </w:p>
    <w:p w14:paraId="20AB8AEE" w14:textId="77777777" w:rsidR="0054262E" w:rsidRDefault="0054262E" w:rsidP="00951CAF">
      <w:pPr>
        <w:pStyle w:val="western"/>
        <w:numPr>
          <w:ilvl w:val="0"/>
          <w:numId w:val="53"/>
        </w:numPr>
        <w:tabs>
          <w:tab w:val="clear" w:pos="360"/>
          <w:tab w:val="num" w:pos="426"/>
        </w:tabs>
        <w:suppressAutoHyphens w:val="0"/>
        <w:spacing w:before="0" w:after="0" w:line="360" w:lineRule="auto"/>
        <w:ind w:left="360" w:hanging="360"/>
        <w:jc w:val="both"/>
        <w:textAlignment w:val="auto"/>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6FFDA014" w14:textId="77777777" w:rsidR="0054262E" w:rsidRDefault="0054262E" w:rsidP="00951CAF">
      <w:pPr>
        <w:pStyle w:val="western"/>
        <w:numPr>
          <w:ilvl w:val="0"/>
          <w:numId w:val="53"/>
        </w:numPr>
        <w:tabs>
          <w:tab w:val="clear" w:pos="360"/>
          <w:tab w:val="num" w:pos="426"/>
        </w:tabs>
        <w:suppressAutoHyphens w:val="0"/>
        <w:spacing w:before="0" w:after="0" w:line="360" w:lineRule="auto"/>
        <w:ind w:left="360" w:hanging="360"/>
        <w:jc w:val="both"/>
        <w:textAlignment w:val="auto"/>
        <w:rPr>
          <w:rFonts w:ascii="Georgia" w:hAnsi="Georgia" w:cs="Georgia"/>
          <w:sz w:val="20"/>
          <w:szCs w:val="20"/>
        </w:rPr>
      </w:pPr>
      <w:r>
        <w:rPr>
          <w:rFonts w:ascii="Georgia" w:hAnsi="Georgia" w:cs="Georgia"/>
          <w:sz w:val="20"/>
          <w:szCs w:val="20"/>
        </w:rPr>
        <w:t xml:space="preserve">W przypadku braków ilościowych, wad jakościowych lub zniszczenia asortymentu podczas transportu – z wyjątkiem przypadków stwierdzonych protokołem odbioru - Zamawiający powiadomi pisemnie Dostawcę w ciągu </w:t>
      </w:r>
      <w:r w:rsidRPr="00C97DFE">
        <w:rPr>
          <w:rFonts w:ascii="Georgia" w:hAnsi="Georgia" w:cs="Georgia"/>
          <w:sz w:val="20"/>
          <w:szCs w:val="20"/>
        </w:rPr>
        <w:t>7 dni od daty ich ujawnienia.</w:t>
      </w:r>
    </w:p>
    <w:p w14:paraId="6FF31460" w14:textId="77777777" w:rsidR="0054262E" w:rsidRPr="008E0215" w:rsidRDefault="0054262E" w:rsidP="00951CAF">
      <w:pPr>
        <w:pStyle w:val="western"/>
        <w:numPr>
          <w:ilvl w:val="0"/>
          <w:numId w:val="53"/>
        </w:numPr>
        <w:tabs>
          <w:tab w:val="clear" w:pos="360"/>
          <w:tab w:val="num" w:pos="426"/>
        </w:tabs>
        <w:suppressAutoHyphens w:val="0"/>
        <w:spacing w:before="0" w:after="0" w:line="360" w:lineRule="auto"/>
        <w:ind w:left="360" w:hanging="360"/>
        <w:jc w:val="both"/>
        <w:textAlignment w:val="auto"/>
        <w:rPr>
          <w:rFonts w:ascii="Georgia" w:hAnsi="Georgia" w:cs="Georgia"/>
          <w:sz w:val="20"/>
          <w:szCs w:val="20"/>
        </w:rPr>
      </w:pPr>
      <w:r w:rsidRPr="00C97DFE">
        <w:rPr>
          <w:rFonts w:ascii="Georgia" w:hAnsi="Georgia"/>
          <w:sz w:val="20"/>
        </w:rPr>
        <w:t>Dostawca reklamację zgłoszoną w sposób określony w ust. 3 rozpatrzy niezwłocznie, nie później jednak niż w ciągu ….… dni od daty pisemnego powiadomienia. Brak odpowiedzi w w/w terminie uzna</w:t>
      </w:r>
      <w:r>
        <w:rPr>
          <w:rFonts w:ascii="Georgia" w:hAnsi="Georgia"/>
          <w:sz w:val="20"/>
        </w:rPr>
        <w:t>je się za przyjęcie reklamacji.</w:t>
      </w:r>
    </w:p>
    <w:p w14:paraId="5B61A37B" w14:textId="77777777" w:rsidR="0054262E" w:rsidRDefault="0054262E" w:rsidP="00951CAF">
      <w:pPr>
        <w:pStyle w:val="western"/>
        <w:numPr>
          <w:ilvl w:val="0"/>
          <w:numId w:val="53"/>
        </w:numPr>
        <w:tabs>
          <w:tab w:val="clear" w:pos="360"/>
          <w:tab w:val="num" w:pos="426"/>
        </w:tabs>
        <w:suppressAutoHyphens w:val="0"/>
        <w:spacing w:before="0" w:after="0" w:line="360" w:lineRule="auto"/>
        <w:ind w:left="360" w:hanging="360"/>
        <w:jc w:val="both"/>
        <w:textAlignment w:val="auto"/>
        <w:rPr>
          <w:rFonts w:ascii="Georgia" w:hAnsi="Georgia" w:cs="Georgia"/>
          <w:kern w:val="2"/>
          <w:sz w:val="20"/>
          <w:szCs w:val="20"/>
        </w:rPr>
      </w:pPr>
      <w:r>
        <w:rPr>
          <w:rFonts w:ascii="Georgia" w:hAnsi="Georgia"/>
          <w:sz w:val="20"/>
        </w:rPr>
        <w:t>Dostawca zobowiązuje się do zabezpieczenia we własnym zakresie dostaw zamówionego asortymentu w przypadku wystąpienia braków we własnym magazynie.</w:t>
      </w:r>
    </w:p>
    <w:p w14:paraId="4BC98238" w14:textId="77777777" w:rsidR="0054262E" w:rsidRDefault="0054262E" w:rsidP="00951CAF">
      <w:pPr>
        <w:pStyle w:val="western"/>
        <w:numPr>
          <w:ilvl w:val="0"/>
          <w:numId w:val="53"/>
        </w:numPr>
        <w:tabs>
          <w:tab w:val="clear" w:pos="360"/>
          <w:tab w:val="num" w:pos="426"/>
        </w:tabs>
        <w:suppressAutoHyphens w:val="0"/>
        <w:spacing w:before="0" w:after="0" w:line="360" w:lineRule="auto"/>
        <w:ind w:left="360" w:hanging="360"/>
        <w:jc w:val="both"/>
        <w:textAlignment w:val="auto"/>
        <w:rPr>
          <w:rFonts w:ascii="Georgia" w:hAnsi="Georgia"/>
          <w:kern w:val="2"/>
          <w:sz w:val="20"/>
        </w:rPr>
      </w:pPr>
      <w:r>
        <w:rPr>
          <w:rFonts w:ascii="Georgia" w:hAnsi="Georgia"/>
          <w:sz w:val="20"/>
        </w:rPr>
        <w:t>Dostawcy należy się tylko wynagrodzenie za dostawy zrealizowane.</w:t>
      </w:r>
    </w:p>
    <w:p w14:paraId="0C9584B3" w14:textId="77777777" w:rsidR="0054262E" w:rsidRDefault="0054262E" w:rsidP="00951CAF">
      <w:pPr>
        <w:pStyle w:val="western"/>
        <w:numPr>
          <w:ilvl w:val="0"/>
          <w:numId w:val="53"/>
        </w:numPr>
        <w:tabs>
          <w:tab w:val="clear" w:pos="360"/>
          <w:tab w:val="num" w:pos="426"/>
        </w:tabs>
        <w:suppressAutoHyphens w:val="0"/>
        <w:spacing w:before="0" w:after="0" w:line="360" w:lineRule="auto"/>
        <w:ind w:left="360" w:hanging="360"/>
        <w:jc w:val="both"/>
        <w:textAlignment w:val="auto"/>
        <w:rPr>
          <w:rFonts w:ascii="Georgia" w:hAnsi="Georgia" w:cs="Georgia"/>
          <w:kern w:val="2"/>
          <w:sz w:val="20"/>
          <w:szCs w:val="20"/>
        </w:rPr>
      </w:pPr>
      <w:r>
        <w:rPr>
          <w:rFonts w:ascii="Georgia" w:hAnsi="Georgia"/>
          <w:sz w:val="20"/>
        </w:rPr>
        <w:t>Na Dostawcy ciąży odpowiedzialność z tytułu uszkodzenia lub utraty przedmiotu umowy aż do chwili potwierdzenia odbioru przez Zamawiającego.</w:t>
      </w:r>
    </w:p>
    <w:p w14:paraId="5F107F26" w14:textId="77777777" w:rsidR="0054262E" w:rsidRPr="009D4F88" w:rsidRDefault="0054262E" w:rsidP="00951CAF">
      <w:pPr>
        <w:pStyle w:val="western"/>
        <w:numPr>
          <w:ilvl w:val="0"/>
          <w:numId w:val="53"/>
        </w:numPr>
        <w:tabs>
          <w:tab w:val="clear" w:pos="360"/>
          <w:tab w:val="num" w:pos="426"/>
        </w:tabs>
        <w:suppressAutoHyphens w:val="0"/>
        <w:spacing w:before="0" w:after="0" w:line="360" w:lineRule="auto"/>
        <w:ind w:left="360" w:hanging="360"/>
        <w:jc w:val="both"/>
        <w:textAlignment w:val="auto"/>
        <w:rPr>
          <w:rFonts w:ascii="Georgia" w:hAnsi="Georgia" w:cs="Georgia"/>
          <w:sz w:val="20"/>
          <w:szCs w:val="20"/>
        </w:rPr>
      </w:pPr>
      <w:r w:rsidRPr="009D4F88">
        <w:rPr>
          <w:rFonts w:ascii="Georgia" w:hAnsi="Georgia"/>
          <w:sz w:val="20"/>
          <w:szCs w:val="20"/>
        </w:rPr>
        <w:t>Wszelkie koszty związane z wykonaniem niniejszej umowy ponosi Dostawca.</w:t>
      </w:r>
    </w:p>
    <w:p w14:paraId="16EAB085" w14:textId="77777777" w:rsidR="0054262E" w:rsidRPr="007527A1" w:rsidRDefault="0054262E" w:rsidP="00951CAF">
      <w:pPr>
        <w:pStyle w:val="western"/>
        <w:numPr>
          <w:ilvl w:val="0"/>
          <w:numId w:val="53"/>
        </w:numPr>
        <w:tabs>
          <w:tab w:val="clear" w:pos="360"/>
          <w:tab w:val="num" w:pos="426"/>
        </w:tabs>
        <w:suppressAutoHyphens w:val="0"/>
        <w:spacing w:before="0" w:after="0" w:line="360" w:lineRule="auto"/>
        <w:ind w:left="360" w:hanging="360"/>
        <w:jc w:val="both"/>
        <w:textAlignment w:val="auto"/>
        <w:rPr>
          <w:rFonts w:ascii="Georgia" w:hAnsi="Georgia" w:cs="Georgia"/>
          <w:color w:val="000000" w:themeColor="text1"/>
          <w:sz w:val="20"/>
          <w:szCs w:val="20"/>
        </w:rPr>
      </w:pPr>
      <w:r w:rsidRPr="009D4F88">
        <w:rPr>
          <w:rFonts w:ascii="Georgia" w:hAnsi="Georgia" w:cs="Georgia"/>
          <w:sz w:val="20"/>
          <w:szCs w:val="20"/>
        </w:rPr>
        <w:t>Termin przydatności dostarczonego asortymentu będzie nie krótszy niż 12 miesięcy (</w:t>
      </w:r>
      <w:r>
        <w:rPr>
          <w:rFonts w:ascii="Georgia" w:hAnsi="Georgia" w:cs="Georgia"/>
          <w:sz w:val="20"/>
          <w:szCs w:val="20"/>
        </w:rPr>
        <w:t xml:space="preserve">dotyczy produktów </w:t>
      </w:r>
      <w:r w:rsidRPr="007527A1">
        <w:rPr>
          <w:rFonts w:ascii="Georgia" w:hAnsi="Georgia" w:cs="Georgia"/>
          <w:color w:val="000000" w:themeColor="text1"/>
          <w:sz w:val="20"/>
          <w:szCs w:val="20"/>
        </w:rPr>
        <w:t>leczniczych) lub min. 6 miesięcy  (dotyczy dietetycznych środków spożywczych specjalnego przeznaczenia medycznego i żywnościowego) licząc od daty dostawy.</w:t>
      </w:r>
    </w:p>
    <w:p w14:paraId="44829E61" w14:textId="77777777" w:rsidR="0054262E" w:rsidRPr="007527A1" w:rsidRDefault="0054262E" w:rsidP="00951CAF">
      <w:pPr>
        <w:pStyle w:val="western"/>
        <w:numPr>
          <w:ilvl w:val="0"/>
          <w:numId w:val="53"/>
        </w:numPr>
        <w:tabs>
          <w:tab w:val="clear" w:pos="360"/>
          <w:tab w:val="num" w:pos="426"/>
        </w:tabs>
        <w:suppressAutoHyphens w:val="0"/>
        <w:spacing w:before="0" w:after="0" w:line="360" w:lineRule="auto"/>
        <w:ind w:left="360" w:hanging="360"/>
        <w:jc w:val="both"/>
        <w:textAlignment w:val="auto"/>
        <w:rPr>
          <w:rFonts w:ascii="Georgia" w:hAnsi="Georgia" w:cs="Georgia"/>
          <w:color w:val="000000" w:themeColor="text1"/>
          <w:sz w:val="20"/>
          <w:szCs w:val="20"/>
        </w:rPr>
      </w:pPr>
      <w:r w:rsidRPr="007527A1">
        <w:rPr>
          <w:rFonts w:ascii="Georgia" w:hAnsi="Georgia"/>
          <w:color w:val="000000" w:themeColor="text1"/>
          <w:sz w:val="20"/>
          <w:szCs w:val="20"/>
        </w:rPr>
        <w:t>Dostawy produktów z krótszym terminem ważności mogą być dopuszczone w wyjątkowych sytuacjach</w:t>
      </w:r>
      <w:r w:rsidRPr="007527A1">
        <w:rPr>
          <w:rFonts w:ascii="Georgia" w:hAnsi="Georgia"/>
          <w:color w:val="000000" w:themeColor="text1"/>
          <w:sz w:val="20"/>
          <w:szCs w:val="20"/>
        </w:rPr>
        <w:br/>
        <w:t>i każdorazowo zgodę na nie musi wyrazić upoważniony przedstawiciel Zamawiającego.</w:t>
      </w:r>
    </w:p>
    <w:p w14:paraId="6202D4B0" w14:textId="77777777" w:rsidR="0054262E" w:rsidRDefault="0054262E" w:rsidP="0054262E">
      <w:pPr>
        <w:widowControl w:val="0"/>
        <w:spacing w:line="360" w:lineRule="auto"/>
        <w:jc w:val="center"/>
        <w:rPr>
          <w:rFonts w:ascii="Georgia" w:hAnsi="Georgia" w:cs="Georgia"/>
          <w:b/>
          <w:bCs/>
          <w:color w:val="000000"/>
          <w:kern w:val="2"/>
          <w:sz w:val="20"/>
          <w:szCs w:val="20"/>
        </w:rPr>
      </w:pPr>
      <w:r>
        <w:rPr>
          <w:rFonts w:ascii="Georgia" w:hAnsi="Georgia" w:cs="Georgia"/>
          <w:b/>
          <w:bCs/>
          <w:color w:val="000000"/>
          <w:sz w:val="20"/>
          <w:szCs w:val="20"/>
        </w:rPr>
        <w:t>§ 3 A*</w:t>
      </w:r>
    </w:p>
    <w:p w14:paraId="21A661E5" w14:textId="77777777" w:rsidR="0054262E" w:rsidRDefault="0054262E" w:rsidP="00951CAF">
      <w:pPr>
        <w:widowControl w:val="0"/>
        <w:numPr>
          <w:ilvl w:val="0"/>
          <w:numId w:val="51"/>
        </w:numPr>
        <w:tabs>
          <w:tab w:val="clear" w:pos="360"/>
          <w:tab w:val="num" w:pos="0"/>
          <w:tab w:val="left" w:pos="426"/>
        </w:tabs>
        <w:spacing w:line="360" w:lineRule="auto"/>
        <w:jc w:val="both"/>
        <w:rPr>
          <w:rFonts w:ascii="Georgia" w:hAnsi="Georgia" w:cs="Georgia"/>
          <w:kern w:val="2"/>
          <w:sz w:val="20"/>
          <w:szCs w:val="20"/>
        </w:rPr>
      </w:pPr>
      <w:r>
        <w:rPr>
          <w:rFonts w:ascii="Georgia" w:hAnsi="Georgia" w:cs="Georgia"/>
          <w:sz w:val="20"/>
          <w:szCs w:val="20"/>
        </w:rPr>
        <w:t>Dostawca oświadcza, że powierzy Podwykonawcy wykonanie następującej części zamówienia: ....................</w:t>
      </w:r>
    </w:p>
    <w:p w14:paraId="07064EA2" w14:textId="77777777" w:rsidR="0054262E" w:rsidRDefault="0054262E" w:rsidP="00951CAF">
      <w:pPr>
        <w:widowControl w:val="0"/>
        <w:numPr>
          <w:ilvl w:val="0"/>
          <w:numId w:val="51"/>
        </w:numPr>
        <w:tabs>
          <w:tab w:val="clear" w:pos="360"/>
          <w:tab w:val="num" w:pos="0"/>
          <w:tab w:val="left" w:pos="426"/>
        </w:tabs>
        <w:spacing w:line="360" w:lineRule="auto"/>
        <w:jc w:val="both"/>
        <w:rPr>
          <w:rFonts w:ascii="Georgia" w:hAnsi="Georgia" w:cs="Georgia"/>
          <w:kern w:val="2"/>
          <w:sz w:val="20"/>
          <w:szCs w:val="20"/>
        </w:rPr>
      </w:pPr>
      <w:r>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1803586C" w14:textId="77777777" w:rsidR="0054262E" w:rsidRPr="0054262E" w:rsidRDefault="0054262E" w:rsidP="0054262E">
      <w:pPr>
        <w:widowControl w:val="0"/>
        <w:spacing w:line="360" w:lineRule="auto"/>
        <w:jc w:val="both"/>
        <w:rPr>
          <w:rFonts w:ascii="Georgia" w:hAnsi="Georgia" w:cs="Georgia"/>
          <w:kern w:val="2"/>
          <w:sz w:val="16"/>
          <w:szCs w:val="16"/>
          <w:highlight w:val="lightGray"/>
        </w:rPr>
      </w:pPr>
      <w:r w:rsidRPr="00654336">
        <w:rPr>
          <w:rFonts w:ascii="Georgia" w:hAnsi="Georgia" w:cs="Georgia"/>
          <w:i/>
          <w:iCs/>
          <w:sz w:val="16"/>
          <w:szCs w:val="16"/>
        </w:rPr>
        <w:t xml:space="preserve">* w przypadku zadeklarowania w ofercie, że Dostawca nie powierzy podwykonawcom żadnej części zamówienia </w:t>
      </w:r>
      <w:r w:rsidRPr="00654336">
        <w:rPr>
          <w:rFonts w:ascii="Georgia" w:hAnsi="Georgia" w:cs="Georgia"/>
          <w:b/>
          <w:bCs/>
          <w:i/>
          <w:iCs/>
          <w:sz w:val="16"/>
          <w:szCs w:val="16"/>
        </w:rPr>
        <w:t xml:space="preserve">§ 3 A* </w:t>
      </w:r>
      <w:r w:rsidRPr="00654336">
        <w:rPr>
          <w:rFonts w:ascii="Georgia" w:hAnsi="Georgia" w:cs="Georgia"/>
          <w:i/>
          <w:iCs/>
          <w:sz w:val="16"/>
          <w:szCs w:val="16"/>
        </w:rPr>
        <w:t>zostanie usunięty.</w:t>
      </w:r>
    </w:p>
    <w:p w14:paraId="7FA73CBD" w14:textId="77777777" w:rsidR="0054262E" w:rsidRPr="00C97DFE" w:rsidRDefault="0054262E" w:rsidP="0054262E">
      <w:pPr>
        <w:pStyle w:val="Tekstpodstawowy"/>
        <w:spacing w:after="0" w:line="360" w:lineRule="auto"/>
        <w:jc w:val="center"/>
        <w:rPr>
          <w:rFonts w:ascii="Georgia" w:hAnsi="Georgia" w:cs="Georgia"/>
          <w:i w:val="0"/>
          <w:iCs w:val="0"/>
          <w:sz w:val="20"/>
          <w:szCs w:val="20"/>
          <w:lang w:val="pl-PL"/>
        </w:rPr>
      </w:pPr>
      <w:r w:rsidRPr="00C97DFE">
        <w:rPr>
          <w:rFonts w:ascii="Georgia" w:hAnsi="Georgia" w:cs="Georgia"/>
          <w:i w:val="0"/>
          <w:sz w:val="20"/>
          <w:szCs w:val="20"/>
          <w:lang w:val="pl-PL"/>
        </w:rPr>
        <w:t>§ 4</w:t>
      </w:r>
    </w:p>
    <w:p w14:paraId="4DD21113" w14:textId="77777777" w:rsidR="0054262E" w:rsidRDefault="0054262E" w:rsidP="00951CAF">
      <w:pPr>
        <w:pStyle w:val="western"/>
        <w:numPr>
          <w:ilvl w:val="0"/>
          <w:numId w:val="57"/>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Należność z tytułu realizacji umowy określono w oparciu o złożoną ofertę cenową stanowiącą załącznik nr 1 do niniejszej umowy i ustala się ją na kwotę: ………………..……. zł netto, ……………………… zł brutto (słownie: …………………………. …/100), w tym dla:</w:t>
      </w:r>
    </w:p>
    <w:p w14:paraId="0EE5EDD5" w14:textId="77777777" w:rsidR="0054262E" w:rsidRDefault="0054262E" w:rsidP="00951CAF">
      <w:pPr>
        <w:pStyle w:val="western"/>
        <w:numPr>
          <w:ilvl w:val="1"/>
          <w:numId w:val="57"/>
        </w:numPr>
        <w:tabs>
          <w:tab w:val="num" w:pos="360"/>
          <w:tab w:val="left" w:pos="480"/>
          <w:tab w:val="num" w:pos="144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Pakietu nr ……… – ………………….…. zł netto, ……………………. brutto, itd.</w:t>
      </w:r>
    </w:p>
    <w:p w14:paraId="25E1B562" w14:textId="77777777" w:rsidR="0054262E" w:rsidRDefault="0054262E" w:rsidP="00951CAF">
      <w:pPr>
        <w:pStyle w:val="western"/>
        <w:numPr>
          <w:ilvl w:val="0"/>
          <w:numId w:val="57"/>
        </w:numPr>
        <w:tabs>
          <w:tab w:val="left" w:pos="284"/>
        </w:tabs>
        <w:suppressAutoHyphens w:val="0"/>
        <w:spacing w:before="0" w:after="0" w:line="360" w:lineRule="auto"/>
        <w:jc w:val="both"/>
        <w:textAlignment w:val="auto"/>
        <w:rPr>
          <w:rFonts w:ascii="Georgia" w:hAnsi="Georgia"/>
          <w:kern w:val="2"/>
          <w:sz w:val="20"/>
        </w:rPr>
      </w:pPr>
      <w:r>
        <w:rPr>
          <w:rFonts w:ascii="Georgia" w:hAnsi="Georgia"/>
          <w:sz w:val="20"/>
        </w:rPr>
        <w:lastRenderedPageBreak/>
        <w:t xml:space="preserve">Ceny jednostkowe netto określone w ofercie będą stałe przez okres obowiązywania umowy także w przypadku zamówienia na podstawie §1 ust. 3 niniejszej umowy, z zastrzeżeniem ust. 3, 7 i 8. </w:t>
      </w:r>
    </w:p>
    <w:p w14:paraId="5EF8427F" w14:textId="77777777" w:rsidR="0054262E" w:rsidRDefault="0054262E" w:rsidP="00951CAF">
      <w:pPr>
        <w:pStyle w:val="western"/>
        <w:numPr>
          <w:ilvl w:val="0"/>
          <w:numId w:val="57"/>
        </w:numPr>
        <w:tabs>
          <w:tab w:val="left" w:pos="0"/>
          <w:tab w:val="left" w:pos="284"/>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Dopuszcza się zmianę ceny przedmiotu umowy w przypadku:</w:t>
      </w:r>
    </w:p>
    <w:p w14:paraId="751BF06E" w14:textId="77777777" w:rsidR="0054262E" w:rsidRDefault="0054262E" w:rsidP="00951CAF">
      <w:pPr>
        <w:pStyle w:val="western"/>
        <w:numPr>
          <w:ilvl w:val="1"/>
          <w:numId w:val="57"/>
        </w:numPr>
        <w:tabs>
          <w:tab w:val="left" w:pos="0"/>
          <w:tab w:val="left" w:pos="284"/>
          <w:tab w:val="num" w:pos="36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zmiany obowiązującej stawki VAT, przy czym cena jednostkowa netto nie ulega zmianie.</w:t>
      </w:r>
    </w:p>
    <w:p w14:paraId="4BE39430" w14:textId="77777777" w:rsidR="0054262E" w:rsidRDefault="0054262E" w:rsidP="00951CAF">
      <w:pPr>
        <w:pStyle w:val="western"/>
        <w:numPr>
          <w:ilvl w:val="1"/>
          <w:numId w:val="57"/>
        </w:numPr>
        <w:tabs>
          <w:tab w:val="left" w:pos="0"/>
          <w:tab w:val="left" w:pos="284"/>
          <w:tab w:val="num" w:pos="36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zmiany 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74B8C263" w14:textId="77777777" w:rsidR="0054262E" w:rsidRDefault="0054262E" w:rsidP="00951CAF">
      <w:pPr>
        <w:pStyle w:val="western"/>
        <w:numPr>
          <w:ilvl w:val="1"/>
          <w:numId w:val="57"/>
        </w:numPr>
        <w:tabs>
          <w:tab w:val="left" w:pos="0"/>
          <w:tab w:val="left" w:pos="284"/>
          <w:tab w:val="num" w:pos="36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zmiany opłat celnych wprowadzonych decyzjami właściwych władz.</w:t>
      </w:r>
    </w:p>
    <w:p w14:paraId="6F063EB5" w14:textId="77777777" w:rsidR="0054262E" w:rsidRDefault="0054262E" w:rsidP="00951CAF">
      <w:pPr>
        <w:pStyle w:val="western"/>
        <w:numPr>
          <w:ilvl w:val="0"/>
          <w:numId w:val="57"/>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Zmiana stawki podatku VAT, o której mowa w ust. 3 pkt 3.1 następuje z mocy prawa i obowiązuje od dnia wejścia w życie odpowiednich przepisów.</w:t>
      </w:r>
    </w:p>
    <w:p w14:paraId="5DA09193" w14:textId="77777777" w:rsidR="0054262E" w:rsidRDefault="0054262E" w:rsidP="00951CAF">
      <w:pPr>
        <w:pStyle w:val="western"/>
        <w:numPr>
          <w:ilvl w:val="0"/>
          <w:numId w:val="57"/>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Zmiana określona w ust. 3 pkt 3.3. może być dokonana na wniosek Dostawcy w terminie 14 dni od dnia przesłania zawiadomienia wraz z dokumentami potwierdzającymi fakt oraz stopień zmiany stawek celnych.</w:t>
      </w:r>
    </w:p>
    <w:p w14:paraId="73FD9CED" w14:textId="77777777" w:rsidR="0054262E" w:rsidRDefault="0054262E" w:rsidP="00951CAF">
      <w:pPr>
        <w:pStyle w:val="western"/>
        <w:numPr>
          <w:ilvl w:val="0"/>
          <w:numId w:val="57"/>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przypadku szczególnych okoliczności, takich jak wstrzymanie lub zakończenie produkcji, strony dopuszczają możliwość dostarczenia odpowiedników asortymentu objętego umową pod warunkiem zachowania cen jednostkowych zawartych w ofercie.</w:t>
      </w:r>
    </w:p>
    <w:p w14:paraId="637A18D8" w14:textId="77777777" w:rsidR="0054262E" w:rsidRDefault="0054262E" w:rsidP="00951CAF">
      <w:pPr>
        <w:pStyle w:val="western"/>
        <w:numPr>
          <w:ilvl w:val="0"/>
          <w:numId w:val="57"/>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Strony dopuszczają zmianę cen jednostkowych w przypadku zmian wielkości opakowania wprowadzonej przez producenta z zachowaniem zasady proporcjonalności w stosunku do ceny objętej umową.</w:t>
      </w:r>
    </w:p>
    <w:p w14:paraId="5E181446" w14:textId="22BF6F7B" w:rsidR="0054262E" w:rsidRDefault="00D32080" w:rsidP="00951CAF">
      <w:pPr>
        <w:pStyle w:val="western"/>
        <w:numPr>
          <w:ilvl w:val="0"/>
          <w:numId w:val="57"/>
        </w:numPr>
        <w:tabs>
          <w:tab w:val="left" w:pos="0"/>
        </w:tabs>
        <w:suppressAutoHyphens w:val="0"/>
        <w:spacing w:before="0" w:after="0" w:line="360" w:lineRule="auto"/>
        <w:jc w:val="both"/>
        <w:textAlignment w:val="auto"/>
        <w:rPr>
          <w:rFonts w:ascii="Georgia" w:hAnsi="Georgia" w:cs="Georgia"/>
          <w:sz w:val="20"/>
          <w:szCs w:val="20"/>
        </w:rPr>
      </w:pPr>
      <w:r w:rsidRPr="00391AC1">
        <w:rPr>
          <w:rFonts w:ascii="Georgia" w:hAnsi="Georgia" w:cs="Georgia"/>
          <w:sz w:val="20"/>
          <w:szCs w:val="20"/>
        </w:rPr>
        <w:t>Dopuszcza się możliwość dostarczenia produktów leczniczych po cenie niższej od wskazanej w umowie.</w:t>
      </w:r>
    </w:p>
    <w:p w14:paraId="7D02196B" w14:textId="77777777" w:rsidR="0054262E" w:rsidRDefault="0054262E" w:rsidP="00951CAF">
      <w:pPr>
        <w:pStyle w:val="western"/>
        <w:numPr>
          <w:ilvl w:val="0"/>
          <w:numId w:val="57"/>
        </w:numPr>
        <w:tabs>
          <w:tab w:val="left" w:pos="0"/>
          <w:tab w:val="left" w:pos="540"/>
        </w:tabs>
        <w:suppressAutoHyphens w:val="0"/>
        <w:spacing w:before="0" w:after="0" w:line="360" w:lineRule="auto"/>
        <w:jc w:val="both"/>
        <w:textAlignment w:val="auto"/>
        <w:rPr>
          <w:rFonts w:ascii="Georgia" w:hAnsi="Georgia" w:cs="Georgia"/>
          <w:sz w:val="20"/>
          <w:szCs w:val="20"/>
        </w:rPr>
      </w:pPr>
      <w:r>
        <w:rPr>
          <w:rFonts w:ascii="Georgia" w:hAnsi="Georgia"/>
          <w:sz w:val="20"/>
          <w:szCs w:val="20"/>
        </w:rPr>
        <w:t>Należność za dostarczony asortyment będzie płatna przelewem w ciągu 60 dni od daty dostarczenia prawidłowo wystawionej faktury VAT do siedziby Zamawiającego, na konto Dostawcy.</w:t>
      </w:r>
    </w:p>
    <w:p w14:paraId="54960678" w14:textId="77777777" w:rsidR="0054262E" w:rsidRDefault="0054262E" w:rsidP="00951CAF">
      <w:pPr>
        <w:pStyle w:val="western"/>
        <w:numPr>
          <w:ilvl w:val="0"/>
          <w:numId w:val="57"/>
        </w:numPr>
        <w:tabs>
          <w:tab w:val="left" w:pos="0"/>
          <w:tab w:val="left" w:pos="540"/>
        </w:tabs>
        <w:suppressAutoHyphens w:val="0"/>
        <w:spacing w:before="0" w:after="0" w:line="360" w:lineRule="auto"/>
        <w:jc w:val="both"/>
        <w:textAlignment w:val="auto"/>
        <w:rPr>
          <w:rFonts w:ascii="Georgia" w:hAnsi="Georgia" w:cs="Georgia"/>
          <w:sz w:val="20"/>
          <w:szCs w:val="20"/>
        </w:rPr>
      </w:pPr>
      <w:r w:rsidRPr="00BA5BA9">
        <w:rPr>
          <w:rFonts w:ascii="Georgia" w:hAnsi="Georgia" w:cs="Georgia"/>
          <w:sz w:val="20"/>
          <w:szCs w:val="20"/>
        </w:rPr>
        <w:t>Za dzień płatności należności z tytułu niniejszej umowy strony uznają dzień obciążenia konta Zamawiającego.</w:t>
      </w:r>
    </w:p>
    <w:p w14:paraId="1A831950" w14:textId="77777777" w:rsidR="0054262E" w:rsidRPr="00BA5BA9" w:rsidRDefault="0054262E" w:rsidP="00951CAF">
      <w:pPr>
        <w:pStyle w:val="western"/>
        <w:numPr>
          <w:ilvl w:val="0"/>
          <w:numId w:val="57"/>
        </w:numPr>
        <w:tabs>
          <w:tab w:val="left" w:pos="0"/>
          <w:tab w:val="left" w:pos="540"/>
        </w:tabs>
        <w:suppressAutoHyphens w:val="0"/>
        <w:spacing w:before="0" w:after="0" w:line="360" w:lineRule="auto"/>
        <w:jc w:val="both"/>
        <w:textAlignment w:val="auto"/>
        <w:rPr>
          <w:rFonts w:ascii="Georgia" w:hAnsi="Georgia" w:cs="Georgia"/>
          <w:sz w:val="20"/>
          <w:szCs w:val="20"/>
        </w:rPr>
      </w:pPr>
      <w:r w:rsidRPr="00BA5BA9">
        <w:rPr>
          <w:rFonts w:ascii="Georgia" w:hAnsi="Georgia"/>
          <w:iCs/>
          <w:sz w:val="20"/>
          <w:szCs w:val="20"/>
        </w:rPr>
        <w:t>Strony dopuszczają możliwość zmiany umowy w zakresie:</w:t>
      </w:r>
    </w:p>
    <w:p w14:paraId="326EE53C" w14:textId="77777777" w:rsidR="0054262E" w:rsidRPr="00B62E1C" w:rsidRDefault="0054262E" w:rsidP="00951CAF">
      <w:pPr>
        <w:pStyle w:val="Akapitzlist1"/>
        <w:numPr>
          <w:ilvl w:val="1"/>
          <w:numId w:val="59"/>
        </w:numPr>
        <w:tabs>
          <w:tab w:val="num" w:pos="360"/>
        </w:tabs>
        <w:spacing w:line="360" w:lineRule="auto"/>
        <w:ind w:left="0" w:firstLine="0"/>
        <w:jc w:val="both"/>
        <w:rPr>
          <w:rFonts w:ascii="Georgia" w:hAnsi="Georgia"/>
          <w:iCs/>
          <w:sz w:val="20"/>
          <w:szCs w:val="20"/>
        </w:rPr>
      </w:pPr>
      <w:r w:rsidRPr="00B62E1C">
        <w:rPr>
          <w:rFonts w:ascii="Georgia" w:hAnsi="Georgia"/>
          <w:iCs/>
          <w:sz w:val="20"/>
          <w:szCs w:val="20"/>
        </w:rPr>
        <w:t>zmiany nr katalogowego i nazwy asortymentu, pod warunkiem zachowania tożsamości asortymentu i ceny jednostkowej,</w:t>
      </w:r>
    </w:p>
    <w:p w14:paraId="635CFA19" w14:textId="77777777" w:rsidR="0054262E" w:rsidRPr="00B62E1C" w:rsidRDefault="0054262E" w:rsidP="00951CAF">
      <w:pPr>
        <w:pStyle w:val="Akapitzlist1"/>
        <w:numPr>
          <w:ilvl w:val="1"/>
          <w:numId w:val="59"/>
        </w:numPr>
        <w:tabs>
          <w:tab w:val="num" w:pos="360"/>
        </w:tabs>
        <w:spacing w:line="360" w:lineRule="auto"/>
        <w:ind w:left="0" w:firstLine="0"/>
        <w:jc w:val="both"/>
        <w:rPr>
          <w:rFonts w:ascii="Georgia" w:hAnsi="Georgia"/>
          <w:iCs/>
          <w:sz w:val="20"/>
          <w:szCs w:val="20"/>
        </w:rPr>
      </w:pPr>
      <w:r w:rsidRPr="00B62E1C">
        <w:rPr>
          <w:rFonts w:ascii="Georgia" w:hAnsi="Georgia"/>
          <w:iCs/>
          <w:sz w:val="20"/>
          <w:szCs w:val="20"/>
        </w:rPr>
        <w:t>możliwości dostarczania asortymentu zamiennego, o parametrach nie gorszych niż asortyment określony</w:t>
      </w:r>
      <w:r>
        <w:rPr>
          <w:rFonts w:ascii="Georgia" w:hAnsi="Georgia"/>
          <w:iCs/>
          <w:sz w:val="20"/>
          <w:szCs w:val="20"/>
        </w:rPr>
        <w:br/>
      </w:r>
      <w:r w:rsidRPr="00B62E1C">
        <w:rPr>
          <w:rFonts w:ascii="Georgia" w:hAnsi="Georgia"/>
          <w:iCs/>
          <w:sz w:val="20"/>
          <w:szCs w:val="20"/>
        </w:rPr>
        <w:t>w umowie - w przypadku przejściowego braku asortymentu określonego w umowie, z przyczyn nie leżących po stronie wykonawcy, pod warunkiem zachowania umownej ceny jednostkowej asortymentu i wartości umowy,</w:t>
      </w:r>
    </w:p>
    <w:p w14:paraId="00F37FFB" w14:textId="2963B9DC" w:rsidR="0054262E" w:rsidRPr="00B62E1C" w:rsidRDefault="0054262E" w:rsidP="00951CAF">
      <w:pPr>
        <w:pStyle w:val="Akapitzlist1"/>
        <w:numPr>
          <w:ilvl w:val="1"/>
          <w:numId w:val="59"/>
        </w:numPr>
        <w:tabs>
          <w:tab w:val="num" w:pos="360"/>
        </w:tabs>
        <w:spacing w:line="360" w:lineRule="auto"/>
        <w:ind w:left="0" w:firstLine="0"/>
        <w:jc w:val="both"/>
        <w:rPr>
          <w:rFonts w:ascii="Georgia" w:hAnsi="Georgia"/>
          <w:iCs/>
          <w:sz w:val="20"/>
          <w:szCs w:val="20"/>
        </w:rPr>
      </w:pPr>
      <w:r w:rsidRPr="00B62E1C">
        <w:rPr>
          <w:rFonts w:ascii="Georgia" w:eastAsiaTheme="minorHAnsi" w:hAnsi="Georgia" w:cs="Arial"/>
          <w:kern w:val="0"/>
          <w:sz w:val="20"/>
          <w:lang w:eastAsia="en-US"/>
        </w:rPr>
        <w:t>wydłużenia terminu obowiązywania umowy do czasu wyczerpania kwoty wynagrodzenia określonej w §</w:t>
      </w:r>
      <w:r w:rsidR="00850577">
        <w:rPr>
          <w:rFonts w:ascii="Georgia" w:eastAsiaTheme="minorHAnsi" w:hAnsi="Georgia" w:cs="Arial"/>
          <w:kern w:val="0"/>
          <w:sz w:val="20"/>
          <w:lang w:eastAsia="en-US"/>
        </w:rPr>
        <w:t>4</w:t>
      </w:r>
      <w:r w:rsidRPr="00B62E1C">
        <w:rPr>
          <w:rFonts w:ascii="Georgia" w:eastAsiaTheme="minorHAnsi" w:hAnsi="Georgia" w:cs="Arial"/>
          <w:kern w:val="0"/>
          <w:sz w:val="20"/>
          <w:lang w:eastAsia="en-US"/>
        </w:rPr>
        <w:t xml:space="preserve"> ust. 1 umowy</w:t>
      </w:r>
      <w:r w:rsidR="00D32080">
        <w:rPr>
          <w:rFonts w:ascii="Georgia" w:eastAsiaTheme="minorHAnsi" w:hAnsi="Georgia" w:cs="Arial"/>
          <w:kern w:val="0"/>
          <w:sz w:val="20"/>
          <w:lang w:eastAsia="en-US"/>
        </w:rPr>
        <w:t>.</w:t>
      </w:r>
    </w:p>
    <w:p w14:paraId="18816D12" w14:textId="77777777" w:rsidR="0054262E" w:rsidRPr="00B62E1C" w:rsidRDefault="0054262E" w:rsidP="00951CAF">
      <w:pPr>
        <w:pStyle w:val="Akapitzlist"/>
        <w:numPr>
          <w:ilvl w:val="0"/>
          <w:numId w:val="57"/>
        </w:numPr>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r w:rsidRPr="00B62E1C">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3841F773" w14:textId="77777777" w:rsidR="0054262E" w:rsidRPr="00B62E1C" w:rsidRDefault="0054262E" w:rsidP="00951CAF">
      <w:pPr>
        <w:pStyle w:val="Akapitzlist"/>
        <w:numPr>
          <w:ilvl w:val="0"/>
          <w:numId w:val="57"/>
        </w:numPr>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r w:rsidRPr="00B62E1C">
        <w:rPr>
          <w:rFonts w:ascii="Georgia" w:eastAsiaTheme="minorHAnsi" w:hAnsi="Georgia" w:cs="Arial"/>
          <w:color w:val="000000"/>
          <w:kern w:val="0"/>
          <w:sz w:val="20"/>
          <w:szCs w:val="20"/>
          <w:lang w:eastAsia="en-US"/>
        </w:rPr>
        <w:t xml:space="preserve">Powyższe zmiany nie mogą być niekorzystne dla Zamawiającego. </w:t>
      </w:r>
    </w:p>
    <w:p w14:paraId="55BEC6B0" w14:textId="77777777" w:rsidR="0054262E" w:rsidRDefault="0054262E" w:rsidP="0054262E">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5</w:t>
      </w:r>
    </w:p>
    <w:p w14:paraId="12D9303F" w14:textId="77777777" w:rsidR="0054262E" w:rsidRDefault="0054262E" w:rsidP="00951CAF">
      <w:pPr>
        <w:pStyle w:val="western"/>
        <w:numPr>
          <w:ilvl w:val="0"/>
          <w:numId w:val="55"/>
        </w:numPr>
        <w:suppressAutoHyphens w:val="0"/>
        <w:spacing w:before="0" w:after="0" w:line="360" w:lineRule="auto"/>
        <w:ind w:left="360" w:hanging="360"/>
        <w:jc w:val="both"/>
        <w:textAlignment w:val="auto"/>
        <w:rPr>
          <w:rFonts w:ascii="Georgia" w:hAnsi="Georgia" w:cs="Georgia"/>
          <w:sz w:val="20"/>
          <w:szCs w:val="20"/>
        </w:rPr>
      </w:pPr>
      <w:r>
        <w:rPr>
          <w:rFonts w:ascii="Georgia" w:hAnsi="Georgia" w:cs="Georgia"/>
          <w:sz w:val="20"/>
          <w:szCs w:val="20"/>
        </w:rPr>
        <w:t xml:space="preserve">Niniejsza umowa zostaje zawarta na czas określony i obowiązuje od dnia …………….. do dnia </w:t>
      </w:r>
      <w:r>
        <w:rPr>
          <w:rFonts w:ascii="Georgia" w:hAnsi="Georgia" w:cs="Georgia"/>
          <w:bCs/>
          <w:sz w:val="20"/>
          <w:szCs w:val="20"/>
        </w:rPr>
        <w:t>………………….</w:t>
      </w:r>
    </w:p>
    <w:p w14:paraId="311CA05A" w14:textId="77777777" w:rsidR="0054262E" w:rsidRDefault="0054262E" w:rsidP="00951CAF">
      <w:pPr>
        <w:pStyle w:val="western"/>
        <w:numPr>
          <w:ilvl w:val="0"/>
          <w:numId w:val="55"/>
        </w:numPr>
        <w:suppressAutoHyphens w:val="0"/>
        <w:spacing w:before="0" w:after="0" w:line="360" w:lineRule="auto"/>
        <w:ind w:left="360" w:hanging="360"/>
        <w:jc w:val="both"/>
        <w:textAlignment w:val="auto"/>
        <w:rPr>
          <w:rFonts w:ascii="Georgia" w:hAnsi="Georgia" w:cs="Georgia"/>
          <w:sz w:val="20"/>
          <w:szCs w:val="20"/>
        </w:rPr>
      </w:pPr>
      <w:r>
        <w:rPr>
          <w:rFonts w:ascii="Georgia" w:hAnsi="Georgia" w:cs="Georgia"/>
          <w:sz w:val="20"/>
          <w:szCs w:val="20"/>
        </w:rPr>
        <w:t>Zamawiający ma prawo do odstąpienia od umowy w przypadku:</w:t>
      </w:r>
    </w:p>
    <w:p w14:paraId="324070C4" w14:textId="77777777" w:rsidR="0054262E" w:rsidRPr="007527A1" w:rsidRDefault="0054262E" w:rsidP="00951CAF">
      <w:pPr>
        <w:pStyle w:val="western"/>
        <w:numPr>
          <w:ilvl w:val="1"/>
          <w:numId w:val="55"/>
        </w:numPr>
        <w:tabs>
          <w:tab w:val="num" w:pos="360"/>
          <w:tab w:val="left" w:pos="426"/>
          <w:tab w:val="left" w:pos="567"/>
        </w:tabs>
        <w:suppressAutoHyphens w:val="0"/>
        <w:spacing w:before="0" w:after="0" w:line="360" w:lineRule="auto"/>
        <w:ind w:left="792" w:hanging="432"/>
        <w:jc w:val="both"/>
        <w:textAlignment w:val="auto"/>
        <w:rPr>
          <w:b/>
          <w:bCs/>
          <w:i/>
          <w:iCs/>
        </w:rPr>
      </w:pPr>
      <w:r>
        <w:rPr>
          <w:rFonts w:ascii="Georgia" w:hAnsi="Georgia" w:cs="Georgia"/>
          <w:sz w:val="20"/>
          <w:szCs w:val="20"/>
        </w:rPr>
        <w:t xml:space="preserve">niezrealizowania zamówienia w terminie określonym w </w:t>
      </w:r>
      <w:r w:rsidRPr="007527A1">
        <w:rPr>
          <w:rFonts w:ascii="Georgia" w:hAnsi="Georgia" w:cs="Georgia"/>
          <w:iCs/>
          <w:sz w:val="20"/>
          <w:szCs w:val="20"/>
        </w:rPr>
        <w:t xml:space="preserve">§ </w:t>
      </w:r>
      <w:r>
        <w:rPr>
          <w:rFonts w:ascii="Georgia" w:hAnsi="Georgia" w:cs="Georgia"/>
          <w:iCs/>
          <w:sz w:val="20"/>
          <w:szCs w:val="20"/>
        </w:rPr>
        <w:t>2 ust 1 pkt 1.1.</w:t>
      </w:r>
    </w:p>
    <w:p w14:paraId="6D32E166" w14:textId="77777777" w:rsidR="0054262E" w:rsidRDefault="0054262E" w:rsidP="00951CAF">
      <w:pPr>
        <w:pStyle w:val="western"/>
        <w:numPr>
          <w:ilvl w:val="1"/>
          <w:numId w:val="55"/>
        </w:numPr>
        <w:tabs>
          <w:tab w:val="num" w:pos="360"/>
          <w:tab w:val="left" w:pos="426"/>
          <w:tab w:val="left" w:pos="567"/>
        </w:tabs>
        <w:suppressAutoHyphens w:val="0"/>
        <w:spacing w:before="0" w:after="0" w:line="360" w:lineRule="auto"/>
        <w:ind w:left="792" w:hanging="432"/>
        <w:jc w:val="both"/>
        <w:textAlignment w:val="auto"/>
        <w:rPr>
          <w:b/>
          <w:bCs/>
          <w:i/>
          <w:iCs/>
        </w:rPr>
      </w:pPr>
      <w:r>
        <w:rPr>
          <w:rFonts w:ascii="Georgia" w:hAnsi="Georgia" w:cs="Georgia"/>
          <w:sz w:val="20"/>
          <w:szCs w:val="20"/>
        </w:rPr>
        <w:t>zmiany cen z wyjątkiem sytuacji opisanych w § 4.</w:t>
      </w:r>
    </w:p>
    <w:p w14:paraId="53FDE9DC" w14:textId="77777777" w:rsidR="0054262E" w:rsidRDefault="0054262E" w:rsidP="00951CAF">
      <w:pPr>
        <w:pStyle w:val="western"/>
        <w:numPr>
          <w:ilvl w:val="1"/>
          <w:numId w:val="55"/>
        </w:numPr>
        <w:tabs>
          <w:tab w:val="num" w:pos="360"/>
          <w:tab w:val="left" w:pos="426"/>
          <w:tab w:val="left" w:pos="567"/>
        </w:tabs>
        <w:suppressAutoHyphens w:val="0"/>
        <w:spacing w:before="0" w:after="0" w:line="360" w:lineRule="auto"/>
        <w:ind w:left="792" w:hanging="432"/>
        <w:jc w:val="both"/>
        <w:textAlignment w:val="auto"/>
        <w:rPr>
          <w:b/>
          <w:bCs/>
          <w:i/>
          <w:iCs/>
        </w:rPr>
      </w:pPr>
      <w:r>
        <w:rPr>
          <w:rFonts w:ascii="Georgia" w:hAnsi="Georgia" w:cs="Georgia"/>
          <w:sz w:val="20"/>
          <w:szCs w:val="20"/>
        </w:rPr>
        <w:t>nieprzedstawienia na żądanie Zamawiającego dokumentów, o których mowa w § 2 ust. 1 pkt 1.3 ; 1.4;1.5.</w:t>
      </w:r>
    </w:p>
    <w:p w14:paraId="4F0174AA" w14:textId="77777777" w:rsidR="0054262E" w:rsidRPr="00DF4890" w:rsidRDefault="0054262E" w:rsidP="00951CAF">
      <w:pPr>
        <w:pStyle w:val="Tekstpodstawowy"/>
        <w:numPr>
          <w:ilvl w:val="1"/>
          <w:numId w:val="55"/>
        </w:numPr>
        <w:tabs>
          <w:tab w:val="left" w:pos="284"/>
          <w:tab w:val="num" w:pos="360"/>
          <w:tab w:val="left" w:pos="840"/>
        </w:tabs>
        <w:spacing w:after="0" w:line="360" w:lineRule="auto"/>
        <w:ind w:left="792" w:hanging="432"/>
        <w:jc w:val="both"/>
        <w:textAlignment w:val="auto"/>
        <w:rPr>
          <w:rFonts w:ascii="Georgia" w:hAnsi="Georgia" w:cs="Georgia"/>
          <w:b w:val="0"/>
          <w:bCs w:val="0"/>
          <w:i w:val="0"/>
          <w:iCs w:val="0"/>
          <w:sz w:val="20"/>
          <w:szCs w:val="20"/>
          <w:lang w:val="pl-PL"/>
        </w:rPr>
      </w:pPr>
      <w:r w:rsidRPr="00DF4890">
        <w:rPr>
          <w:rFonts w:ascii="Georgia" w:hAnsi="Georgia"/>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r w:rsidRPr="00DF4890">
        <w:rPr>
          <w:rFonts w:ascii="Georgia" w:hAnsi="Georgia"/>
          <w:b w:val="0"/>
          <w:bCs w:val="0"/>
          <w:i w:val="0"/>
          <w:iCs w:val="0"/>
          <w:sz w:val="20"/>
        </w:rPr>
        <w:t>.</w:t>
      </w:r>
    </w:p>
    <w:p w14:paraId="05E56C23" w14:textId="77777777" w:rsidR="0054262E" w:rsidRDefault="0054262E" w:rsidP="00951CAF">
      <w:pPr>
        <w:pStyle w:val="western"/>
        <w:numPr>
          <w:ilvl w:val="0"/>
          <w:numId w:val="55"/>
        </w:numPr>
        <w:tabs>
          <w:tab w:val="left" w:pos="567"/>
          <w:tab w:val="num" w:pos="1440"/>
        </w:tabs>
        <w:suppressAutoHyphens w:val="0"/>
        <w:spacing w:before="0" w:after="0" w:line="360" w:lineRule="auto"/>
        <w:ind w:left="360" w:hanging="360"/>
        <w:jc w:val="both"/>
        <w:textAlignment w:val="auto"/>
        <w:rPr>
          <w:rFonts w:ascii="Georgia" w:hAnsi="Georgia"/>
          <w:b/>
          <w:bCs/>
          <w:i/>
          <w:iCs/>
          <w:sz w:val="20"/>
        </w:rPr>
      </w:pPr>
      <w:r>
        <w:rPr>
          <w:rFonts w:ascii="Georgia" w:hAnsi="Georgia" w:cs="Georgia"/>
          <w:color w:val="auto"/>
          <w:sz w:val="20"/>
          <w:szCs w:val="20"/>
        </w:rPr>
        <w:lastRenderedPageBreak/>
        <w:t>Odstąpienie od umowy, o którym mowa w ust. 2.1, 2.2, 2.3, 2.4 powinno być zrealizowane w ciągu 30 dni od dnia zaistnienia zdarzeń stanowiących podstawy do odstąpienia od umowy.</w:t>
      </w:r>
    </w:p>
    <w:p w14:paraId="4D722E0A" w14:textId="77777777" w:rsidR="0054262E" w:rsidRPr="00DF4890" w:rsidRDefault="0054262E" w:rsidP="00951CAF">
      <w:pPr>
        <w:pStyle w:val="western"/>
        <w:numPr>
          <w:ilvl w:val="0"/>
          <w:numId w:val="55"/>
        </w:numPr>
        <w:tabs>
          <w:tab w:val="left" w:pos="142"/>
        </w:tabs>
        <w:suppressAutoHyphens w:val="0"/>
        <w:spacing w:before="0" w:after="0" w:line="360" w:lineRule="auto"/>
        <w:ind w:left="360" w:hanging="360"/>
        <w:jc w:val="both"/>
        <w:textAlignment w:val="auto"/>
        <w:rPr>
          <w:rFonts w:ascii="Georgia" w:hAnsi="Georgia" w:cs="Georgia"/>
          <w:color w:val="auto"/>
          <w:sz w:val="20"/>
          <w:szCs w:val="20"/>
        </w:rPr>
      </w:pPr>
      <w:r w:rsidRPr="00DF4890">
        <w:rPr>
          <w:rFonts w:ascii="Georgia" w:hAnsi="Georgia"/>
          <w:color w:val="auto"/>
          <w:sz w:val="20"/>
          <w:szCs w:val="20"/>
        </w:rPr>
        <w:t>Zamawiającemu przysługuje prawo odstąpienia od umowy i naliczenie kar umownych w wysokości 10% kwoty brutto przedmiotu umowy, jeżeli w terminie 3 dni od zmiany lub rezygnacji podmiotu trzeciego, na którego zasoby Dostawca się powoływał nie wykaże, że nowy podmiot trzeci lub sam Dostawca spełnia wymagania stawiane w</w:t>
      </w:r>
      <w:r>
        <w:rPr>
          <w:rFonts w:ascii="Georgia" w:hAnsi="Georgia"/>
          <w:color w:val="auto"/>
          <w:sz w:val="20"/>
          <w:szCs w:val="20"/>
        </w:rPr>
        <w:t> </w:t>
      </w:r>
      <w:r w:rsidRPr="00DF4890">
        <w:rPr>
          <w:rFonts w:ascii="Georgia" w:hAnsi="Georgia"/>
          <w:color w:val="auto"/>
          <w:sz w:val="20"/>
          <w:szCs w:val="20"/>
        </w:rPr>
        <w:t>trakcie postępowania o udzielenie zamówienia. Odstąpienie od umowy powinno nastąpić w ciągu miesiąca od stwierdzenia okoliczności o której mowa w zdaniu poprzednim.</w:t>
      </w:r>
      <w:r w:rsidRPr="00DF4890">
        <w:rPr>
          <w:rFonts w:ascii="Georgia" w:hAnsi="Georgia" w:cs="Georgia"/>
          <w:color w:val="auto"/>
          <w:sz w:val="20"/>
          <w:szCs w:val="20"/>
          <w:lang w:eastAsia="pl-PL"/>
        </w:rPr>
        <w:t>*</w:t>
      </w:r>
    </w:p>
    <w:p w14:paraId="305D1FBC" w14:textId="77777777" w:rsidR="0054262E" w:rsidRPr="00654336" w:rsidRDefault="0054262E" w:rsidP="0054262E">
      <w:pPr>
        <w:pStyle w:val="Normalny1"/>
        <w:tabs>
          <w:tab w:val="left" w:pos="0"/>
          <w:tab w:val="num" w:pos="360"/>
        </w:tabs>
        <w:spacing w:line="360" w:lineRule="auto"/>
        <w:jc w:val="both"/>
        <w:rPr>
          <w:sz w:val="16"/>
          <w:szCs w:val="16"/>
        </w:rPr>
      </w:pPr>
      <w:r w:rsidRPr="00654336">
        <w:rPr>
          <w:rFonts w:cs="Tahoma"/>
          <w:i/>
          <w:sz w:val="16"/>
          <w:szCs w:val="16"/>
        </w:rPr>
        <w:t>*) zapis dotyczy umowy realizowanej przez podmiot trzeci (w przypadku zadeklarowania w ofercie)</w:t>
      </w:r>
    </w:p>
    <w:p w14:paraId="7F972A90" w14:textId="77777777" w:rsidR="0054262E" w:rsidRDefault="0054262E" w:rsidP="0054262E">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xml:space="preserve">§ 6 </w:t>
      </w:r>
    </w:p>
    <w:p w14:paraId="6548CA26" w14:textId="77777777" w:rsidR="0054262E" w:rsidRDefault="0054262E" w:rsidP="00951CAF">
      <w:pPr>
        <w:pStyle w:val="western"/>
        <w:numPr>
          <w:ilvl w:val="0"/>
          <w:numId w:val="56"/>
        </w:numPr>
        <w:tabs>
          <w:tab w:val="clear" w:pos="36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34800D1D" w14:textId="77777777" w:rsidR="0054262E" w:rsidRPr="007527A1" w:rsidRDefault="0054262E" w:rsidP="00951CAF">
      <w:pPr>
        <w:pStyle w:val="western"/>
        <w:numPr>
          <w:ilvl w:val="1"/>
          <w:numId w:val="56"/>
        </w:numPr>
        <w:tabs>
          <w:tab w:val="num" w:pos="142"/>
          <w:tab w:val="left" w:pos="426"/>
        </w:tabs>
        <w:suppressAutoHyphens w:val="0"/>
        <w:spacing w:before="0" w:after="0" w:line="360" w:lineRule="auto"/>
        <w:ind w:left="792" w:hanging="432"/>
        <w:jc w:val="both"/>
        <w:textAlignment w:val="auto"/>
        <w:rPr>
          <w:rFonts w:ascii="Georgia" w:hAnsi="Georgia" w:cs="Georgia"/>
          <w:color w:val="000000" w:themeColor="text1"/>
          <w:sz w:val="20"/>
          <w:szCs w:val="20"/>
        </w:rPr>
      </w:pPr>
      <w:r w:rsidRPr="007527A1">
        <w:rPr>
          <w:rFonts w:ascii="Georgia" w:hAnsi="Georgia" w:cs="Georgia"/>
          <w:color w:val="000000" w:themeColor="text1"/>
          <w:sz w:val="20"/>
          <w:szCs w:val="20"/>
        </w:rPr>
        <w:t>Dostawca zobowiązuje się zapłacić Zamawiającemu karę umowną w wysokości 10% niezrealizowanej wartości brutto przedmiotu zamówienia, w sytuacji, gdy Zamawiający odstąpi od umowy z powodu okoliczności, za które odpowiada Dostawca, a także w przypadku określonym w § 5 ust. 2 pkt 2.1, 2.2, 2.3.</w:t>
      </w:r>
    </w:p>
    <w:p w14:paraId="2F83EE4C" w14:textId="77777777" w:rsidR="0054262E" w:rsidRDefault="0054262E" w:rsidP="00951CAF">
      <w:pPr>
        <w:pStyle w:val="western"/>
        <w:numPr>
          <w:ilvl w:val="1"/>
          <w:numId w:val="56"/>
        </w:numPr>
        <w:tabs>
          <w:tab w:val="num" w:pos="142"/>
          <w:tab w:val="left" w:pos="426"/>
        </w:tabs>
        <w:suppressAutoHyphens w:val="0"/>
        <w:spacing w:before="0" w:after="0" w:line="360" w:lineRule="auto"/>
        <w:ind w:left="792" w:hanging="432"/>
        <w:jc w:val="both"/>
        <w:textAlignment w:val="auto"/>
        <w:rPr>
          <w:rFonts w:ascii="Georgia" w:hAnsi="Georgia" w:cs="Georgia"/>
          <w:sz w:val="20"/>
          <w:szCs w:val="20"/>
        </w:rPr>
      </w:pPr>
      <w:r>
        <w:rPr>
          <w:rFonts w:ascii="Georgia" w:hAnsi="Georgia" w:cs="Georgia"/>
          <w:sz w:val="20"/>
          <w:szCs w:val="20"/>
        </w:rPr>
        <w:t>Dostawca zobowiązuje się do zapłaty kary umownej w wysokości 0,5 % wartości brutto zamówionego asortymentu za każdy dzień zwłoki w realizacji zamówienia.</w:t>
      </w:r>
    </w:p>
    <w:p w14:paraId="7359AE80" w14:textId="77777777" w:rsidR="0054262E" w:rsidRDefault="0054262E" w:rsidP="00951CAF">
      <w:pPr>
        <w:pStyle w:val="western"/>
        <w:numPr>
          <w:ilvl w:val="1"/>
          <w:numId w:val="56"/>
        </w:numPr>
        <w:tabs>
          <w:tab w:val="num" w:pos="142"/>
          <w:tab w:val="left" w:pos="426"/>
        </w:tabs>
        <w:suppressAutoHyphens w:val="0"/>
        <w:spacing w:before="0" w:after="0" w:line="360" w:lineRule="auto"/>
        <w:ind w:left="792" w:hanging="432"/>
        <w:jc w:val="both"/>
        <w:textAlignment w:val="auto"/>
        <w:rPr>
          <w:rFonts w:ascii="Georgia" w:hAnsi="Georgia" w:cs="Georgia"/>
          <w:sz w:val="20"/>
          <w:szCs w:val="20"/>
        </w:rPr>
      </w:pPr>
      <w:r>
        <w:rPr>
          <w:rFonts w:ascii="Georgia" w:hAnsi="Georgia" w:cs="Georgia"/>
          <w:sz w:val="20"/>
          <w:szCs w:val="20"/>
        </w:rPr>
        <w:t>Kary umowne, o których mowa w ust. 1.2, będą potrącane po ich zsumowaniu za okres 6 miesięcy.</w:t>
      </w:r>
    </w:p>
    <w:p w14:paraId="52885CFC" w14:textId="77777777" w:rsidR="0054262E" w:rsidRDefault="0054262E" w:rsidP="00951CAF">
      <w:pPr>
        <w:pStyle w:val="western"/>
        <w:numPr>
          <w:ilvl w:val="0"/>
          <w:numId w:val="56"/>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54640C62" w14:textId="77777777" w:rsidR="0054262E" w:rsidRDefault="0054262E" w:rsidP="00951CAF">
      <w:pPr>
        <w:pStyle w:val="western"/>
        <w:numPr>
          <w:ilvl w:val="0"/>
          <w:numId w:val="56"/>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1D3BE777" w14:textId="77777777" w:rsidR="0054262E" w:rsidRDefault="0054262E" w:rsidP="00951CAF">
      <w:pPr>
        <w:pStyle w:val="western"/>
        <w:numPr>
          <w:ilvl w:val="0"/>
          <w:numId w:val="56"/>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W przypadku niezrealizowania dostawy asortymentu w terminie określonym w </w:t>
      </w:r>
      <w:r>
        <w:rPr>
          <w:rFonts w:ascii="Georgia" w:hAnsi="Georgia" w:cs="Georgia"/>
          <w:iCs/>
          <w:sz w:val="20"/>
          <w:szCs w:val="20"/>
        </w:rPr>
        <w:t xml:space="preserve">§ </w:t>
      </w:r>
      <w:r>
        <w:rPr>
          <w:rFonts w:ascii="Georgia" w:hAnsi="Georgia" w:cs="Georgia"/>
          <w:sz w:val="20"/>
          <w:szCs w:val="20"/>
        </w:rPr>
        <w:t xml:space="preserve">2 ust 1 pkt 1.1 od dnia złożenia zamówienia, niezależnie od kary umownej, Zamawiającemu przysługuje prawo dokonania zakupu przedmiotu umowy od osoby trzeciej na koszt Dostawcy. O fakcie tym Zamawiający niezwłocznie poinformuje Dostawcę pisemnie lub za pośrednictwem faksu, złożone wcześniej zamówienie zostanie automatycznie anulowane, a Dostawca zostanie obciążony różnicą kosztów. </w:t>
      </w:r>
      <w:r>
        <w:rPr>
          <w:rFonts w:ascii="Georgia" w:hAnsi="Georgia" w:cs="Georgia"/>
          <w:kern w:val="20"/>
          <w:sz w:val="20"/>
          <w:szCs w:val="20"/>
        </w:rPr>
        <w:t>W przypadku, gdy termin dostawy został określony „na cito” prawo, o którym mowa powyżej, przysługuje Zamawiającemu natychmiast po bezskutecznym upływie terminu dostawy.</w:t>
      </w:r>
      <w:r>
        <w:rPr>
          <w:rFonts w:ascii="Georgia" w:hAnsi="Georgia" w:cs="Georgia"/>
          <w:sz w:val="20"/>
          <w:szCs w:val="20"/>
        </w:rPr>
        <w:t xml:space="preserve"> </w:t>
      </w:r>
    </w:p>
    <w:p w14:paraId="1E2B8E3C" w14:textId="77777777" w:rsidR="0054262E" w:rsidRDefault="0054262E" w:rsidP="0054262E">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7</w:t>
      </w:r>
    </w:p>
    <w:p w14:paraId="07FC4AA6" w14:textId="77777777" w:rsidR="0054262E" w:rsidRPr="0054262E" w:rsidRDefault="0054262E" w:rsidP="0054262E">
      <w:pPr>
        <w:pStyle w:val="Tekstpodstawowy"/>
        <w:spacing w:after="0" w:line="360" w:lineRule="auto"/>
        <w:jc w:val="both"/>
        <w:rPr>
          <w:rFonts w:ascii="Georgia" w:hAnsi="Georgia" w:cs="Georgia"/>
          <w:b w:val="0"/>
          <w:bCs w:val="0"/>
          <w:i w:val="0"/>
          <w:iCs w:val="0"/>
          <w:sz w:val="20"/>
          <w:szCs w:val="20"/>
          <w:highlight w:val="lightGray"/>
          <w:lang w:val="pl-PL"/>
        </w:rPr>
      </w:pPr>
      <w:r>
        <w:rPr>
          <w:rFonts w:ascii="Georgia" w:hAnsi="Georgia" w:cs="Georgia"/>
          <w:b w:val="0"/>
          <w:i w:val="0"/>
          <w:sz w:val="20"/>
          <w:szCs w:val="20"/>
          <w:lang w:val="pl-PL"/>
        </w:rPr>
        <w:t>Wszelkie zmiany niniejszej umowy mogą być dokonane za zgodą obu stron i dla swej ważności wymagają zawarcia aneksu w formie pisemnej.</w:t>
      </w:r>
    </w:p>
    <w:p w14:paraId="74C87447" w14:textId="77777777" w:rsidR="0054262E" w:rsidRDefault="0054262E" w:rsidP="0054262E">
      <w:pPr>
        <w:pStyle w:val="Tekstpodstawowy"/>
        <w:spacing w:after="0" w:line="360" w:lineRule="auto"/>
        <w:jc w:val="center"/>
        <w:rPr>
          <w:rFonts w:ascii="Georgia" w:hAnsi="Georgia" w:cs="Georgia"/>
          <w:b w:val="0"/>
          <w:bCs w:val="0"/>
          <w:i w:val="0"/>
          <w:iCs w:val="0"/>
          <w:sz w:val="20"/>
          <w:szCs w:val="20"/>
          <w:lang w:val="pl-PL"/>
        </w:rPr>
      </w:pPr>
      <w:r>
        <w:rPr>
          <w:rFonts w:ascii="Georgia" w:hAnsi="Georgia" w:cs="Georgia"/>
          <w:i w:val="0"/>
          <w:sz w:val="20"/>
          <w:szCs w:val="20"/>
          <w:lang w:val="pl-PL"/>
        </w:rPr>
        <w:t>§ 9</w:t>
      </w:r>
    </w:p>
    <w:p w14:paraId="4921CDEA" w14:textId="77777777" w:rsidR="0054262E" w:rsidRDefault="0054262E" w:rsidP="00951CAF">
      <w:pPr>
        <w:numPr>
          <w:ilvl w:val="0"/>
          <w:numId w:val="54"/>
        </w:numPr>
        <w:tabs>
          <w:tab w:val="clear" w:pos="360"/>
          <w:tab w:val="num" w:pos="0"/>
          <w:tab w:val="left" w:pos="426"/>
        </w:tabs>
        <w:spacing w:line="360" w:lineRule="auto"/>
        <w:ind w:left="360" w:hanging="360"/>
        <w:jc w:val="both"/>
        <w:textAlignment w:val="auto"/>
        <w:rPr>
          <w:rFonts w:ascii="Georgia" w:hAnsi="Georgia"/>
          <w:b/>
          <w:bCs/>
          <w:i/>
          <w:iCs/>
          <w:sz w:val="20"/>
          <w:szCs w:val="20"/>
        </w:rPr>
      </w:pPr>
      <w:r>
        <w:rPr>
          <w:rFonts w:ascii="Georgia" w:hAnsi="Georgia"/>
          <w:sz w:val="20"/>
          <w:szCs w:val="20"/>
        </w:rPr>
        <w:t>Dostawca oświadcza, że:</w:t>
      </w:r>
    </w:p>
    <w:p w14:paraId="30E5693E" w14:textId="77777777" w:rsidR="0054262E" w:rsidRDefault="0054262E" w:rsidP="00951CAF">
      <w:pPr>
        <w:numPr>
          <w:ilvl w:val="1"/>
          <w:numId w:val="54"/>
        </w:numPr>
        <w:tabs>
          <w:tab w:val="num" w:pos="0"/>
          <w:tab w:val="left" w:pos="426"/>
        </w:tabs>
        <w:spacing w:line="360" w:lineRule="auto"/>
        <w:ind w:left="720" w:hanging="360"/>
        <w:jc w:val="both"/>
        <w:textAlignment w:val="auto"/>
        <w:rPr>
          <w:rFonts w:ascii="Georgia" w:hAnsi="Georgia"/>
          <w:b/>
          <w:bCs/>
          <w:i/>
          <w:iCs/>
          <w:sz w:val="20"/>
          <w:szCs w:val="20"/>
        </w:rPr>
      </w:pPr>
      <w:r>
        <w:rPr>
          <w:rFonts w:ascii="Georgia" w:hAnsi="Georgia"/>
          <w:sz w:val="20"/>
          <w:szCs w:val="20"/>
        </w:rPr>
        <w:t>posiada niezbędną wiedzę i doświadczenie oraz potencjał techniczny, a także dysponuje pracownikami zdolnymi do wykonywania zamówienia.</w:t>
      </w:r>
    </w:p>
    <w:p w14:paraId="6C034431" w14:textId="77777777" w:rsidR="0054262E" w:rsidRDefault="0054262E" w:rsidP="00951CAF">
      <w:pPr>
        <w:numPr>
          <w:ilvl w:val="1"/>
          <w:numId w:val="54"/>
        </w:numPr>
        <w:tabs>
          <w:tab w:val="num" w:pos="0"/>
          <w:tab w:val="left" w:pos="426"/>
        </w:tabs>
        <w:spacing w:line="360" w:lineRule="auto"/>
        <w:ind w:left="720" w:hanging="360"/>
        <w:jc w:val="both"/>
        <w:textAlignment w:val="auto"/>
        <w:rPr>
          <w:rFonts w:ascii="Georgia" w:hAnsi="Georgia"/>
          <w:b/>
          <w:bCs/>
          <w:i/>
          <w:iCs/>
          <w:sz w:val="20"/>
          <w:szCs w:val="20"/>
        </w:rPr>
      </w:pPr>
      <w:r>
        <w:rPr>
          <w:rFonts w:ascii="Georgia" w:hAnsi="Georgia"/>
          <w:sz w:val="20"/>
          <w:szCs w:val="20"/>
        </w:rPr>
        <w:t>posiada uprawnienia i kwalifikacje do wykonania dostawy objętej niniejszą umową.</w:t>
      </w:r>
    </w:p>
    <w:p w14:paraId="545BEF61" w14:textId="77777777" w:rsidR="0054262E" w:rsidRPr="007527A1" w:rsidRDefault="0054262E" w:rsidP="00951CAF">
      <w:pPr>
        <w:pStyle w:val="Akapitzlist4"/>
        <w:widowControl w:val="0"/>
        <w:numPr>
          <w:ilvl w:val="1"/>
          <w:numId w:val="54"/>
        </w:numPr>
        <w:tabs>
          <w:tab w:val="num" w:pos="0"/>
          <w:tab w:val="left" w:pos="426"/>
        </w:tabs>
        <w:autoSpaceDN w:val="0"/>
        <w:spacing w:line="360" w:lineRule="auto"/>
        <w:ind w:hanging="360"/>
        <w:jc w:val="both"/>
        <w:textAlignment w:val="auto"/>
        <w:rPr>
          <w:rFonts w:ascii="Georgia" w:hAnsi="Georgia"/>
          <w:b/>
          <w:bCs/>
          <w:i/>
          <w:iCs/>
          <w:sz w:val="20"/>
          <w:szCs w:val="20"/>
        </w:rPr>
      </w:pPr>
      <w:r>
        <w:rPr>
          <w:rFonts w:ascii="Georgia" w:hAnsi="Georgia"/>
          <w:sz w:val="20"/>
          <w:szCs w:val="20"/>
        </w:rPr>
        <w:t>znajduje się w sytuacji ekonomicznej i finansowej zapewniającej wykonanie zamówienia.</w:t>
      </w:r>
    </w:p>
    <w:p w14:paraId="65FB4583" w14:textId="77777777" w:rsidR="0054262E" w:rsidRPr="007527A1" w:rsidRDefault="0054262E" w:rsidP="00951CAF">
      <w:pPr>
        <w:pStyle w:val="Akapitzlist4"/>
        <w:widowControl w:val="0"/>
        <w:numPr>
          <w:ilvl w:val="1"/>
          <w:numId w:val="54"/>
        </w:numPr>
        <w:tabs>
          <w:tab w:val="num" w:pos="0"/>
          <w:tab w:val="left" w:pos="426"/>
        </w:tabs>
        <w:autoSpaceDN w:val="0"/>
        <w:spacing w:line="360" w:lineRule="auto"/>
        <w:ind w:hanging="360"/>
        <w:jc w:val="both"/>
        <w:textAlignment w:val="auto"/>
        <w:rPr>
          <w:rFonts w:ascii="Georgia" w:hAnsi="Georgia"/>
          <w:b/>
          <w:bCs/>
          <w:i/>
          <w:iCs/>
          <w:sz w:val="20"/>
          <w:szCs w:val="20"/>
        </w:rPr>
      </w:pPr>
      <w:r w:rsidRPr="007527A1">
        <w:rPr>
          <w:rFonts w:ascii="Georgia" w:eastAsiaTheme="minorHAnsi" w:hAnsi="Georgia" w:cs="Georgia"/>
          <w:color w:val="000000"/>
          <w:kern w:val="0"/>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73A6944B" w14:textId="77777777" w:rsidR="0054262E" w:rsidRPr="007527A1" w:rsidRDefault="0054262E" w:rsidP="00951CAF">
      <w:pPr>
        <w:pStyle w:val="Akapitzlist4"/>
        <w:widowControl w:val="0"/>
        <w:numPr>
          <w:ilvl w:val="1"/>
          <w:numId w:val="54"/>
        </w:numPr>
        <w:tabs>
          <w:tab w:val="num" w:pos="0"/>
          <w:tab w:val="left" w:pos="426"/>
        </w:tabs>
        <w:autoSpaceDN w:val="0"/>
        <w:spacing w:line="360" w:lineRule="auto"/>
        <w:ind w:hanging="360"/>
        <w:jc w:val="both"/>
        <w:textAlignment w:val="auto"/>
        <w:rPr>
          <w:rFonts w:ascii="Georgia" w:hAnsi="Georgia"/>
          <w:b/>
          <w:bCs/>
          <w:i/>
          <w:iCs/>
          <w:sz w:val="20"/>
          <w:szCs w:val="20"/>
        </w:rPr>
      </w:pPr>
      <w:r>
        <w:rPr>
          <w:rFonts w:ascii="Georgia" w:eastAsiaTheme="minorHAnsi" w:hAnsi="Georgia" w:cs="Georgia"/>
          <w:color w:val="000000"/>
          <w:kern w:val="0"/>
          <w:sz w:val="20"/>
          <w:szCs w:val="20"/>
          <w:lang w:eastAsia="en-US"/>
        </w:rPr>
        <w:t>p</w:t>
      </w:r>
      <w:r w:rsidRPr="007527A1">
        <w:rPr>
          <w:rFonts w:ascii="Georgia" w:eastAsiaTheme="minorHAnsi" w:hAnsi="Georgia" w:cs="Georgia"/>
          <w:color w:val="000000"/>
          <w:kern w:val="0"/>
          <w:sz w:val="20"/>
          <w:szCs w:val="20"/>
          <w:lang w:eastAsia="en-US"/>
        </w:rPr>
        <w:t xml:space="preserve">rzekaże klauzule informacyjną w zakresie przetwarzania danych reprezentantów - załącznik nr 3. </w:t>
      </w:r>
    </w:p>
    <w:p w14:paraId="403973D6" w14:textId="77777777" w:rsidR="0054262E" w:rsidRPr="007527A1" w:rsidRDefault="0054262E" w:rsidP="0054262E">
      <w:pPr>
        <w:pStyle w:val="Akapitzlist4"/>
        <w:widowControl w:val="0"/>
        <w:tabs>
          <w:tab w:val="left" w:pos="0"/>
        </w:tabs>
        <w:autoSpaceDN w:val="0"/>
        <w:spacing w:line="360" w:lineRule="auto"/>
        <w:ind w:left="0"/>
        <w:jc w:val="center"/>
        <w:textAlignment w:val="auto"/>
        <w:rPr>
          <w:rFonts w:ascii="Georgia" w:hAnsi="Georgia"/>
          <w:b/>
          <w:bCs/>
          <w:i/>
          <w:iCs/>
          <w:sz w:val="20"/>
          <w:szCs w:val="20"/>
        </w:rPr>
      </w:pPr>
      <w:r w:rsidRPr="007527A1">
        <w:rPr>
          <w:rFonts w:ascii="Georgia" w:hAnsi="Georgia" w:cs="Georgia"/>
          <w:b/>
          <w:bCs/>
          <w:iCs/>
          <w:sz w:val="20"/>
          <w:szCs w:val="20"/>
        </w:rPr>
        <w:t>§ 10</w:t>
      </w:r>
    </w:p>
    <w:p w14:paraId="771DAEE8" w14:textId="77777777" w:rsidR="0054262E" w:rsidRDefault="0054262E" w:rsidP="00951CAF">
      <w:pPr>
        <w:pStyle w:val="Tekstpodstawowy"/>
        <w:numPr>
          <w:ilvl w:val="0"/>
          <w:numId w:val="49"/>
        </w:numPr>
        <w:tabs>
          <w:tab w:val="num" w:pos="360"/>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48CBF623" w14:textId="77777777" w:rsidR="0054262E" w:rsidRDefault="0054262E" w:rsidP="00951CAF">
      <w:pPr>
        <w:pStyle w:val="Tekstpodstawowy"/>
        <w:numPr>
          <w:ilvl w:val="0"/>
          <w:numId w:val="49"/>
        </w:numPr>
        <w:tabs>
          <w:tab w:val="num" w:pos="360"/>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 xml:space="preserve">Wyklucza się stosowanie przez strony umowy konstrukcji prawnej, o której mowa w art. 518 kodeksu cywilnego </w:t>
      </w:r>
      <w:r>
        <w:rPr>
          <w:rFonts w:ascii="Georgia" w:hAnsi="Georgia" w:cs="Georgia"/>
          <w:b w:val="0"/>
          <w:i w:val="0"/>
          <w:sz w:val="20"/>
          <w:szCs w:val="20"/>
          <w:lang w:val="pl-PL"/>
        </w:rPr>
        <w:lastRenderedPageBreak/>
        <w:t>(w szczególności Dostawca nie może zawrzeć umowy poręczenia z podmiotem trzecim) oraz wszelkich innych konstrukcji prawnych skutkujących zmianą podmiotową po stronie wierzyciela.</w:t>
      </w:r>
    </w:p>
    <w:p w14:paraId="53AE804B" w14:textId="77777777" w:rsidR="0054262E" w:rsidRDefault="0054262E" w:rsidP="00951CAF">
      <w:pPr>
        <w:pStyle w:val="Tekstpodstawowy"/>
        <w:numPr>
          <w:ilvl w:val="0"/>
          <w:numId w:val="49"/>
        </w:numPr>
        <w:tabs>
          <w:tab w:val="num" w:pos="360"/>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 xml:space="preserve">Wyklucza się udzielenia przez Dostawcę upoważnienia, które skutkowałoby uprawnieniem podmiotu trzeciego do administrowania wierzytelnością, w tym dochodzenie wierzytelności wynikających z niniejszej umowy. </w:t>
      </w:r>
    </w:p>
    <w:p w14:paraId="687CA671" w14:textId="77777777" w:rsidR="0054262E" w:rsidRDefault="0054262E" w:rsidP="0054262E">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11</w:t>
      </w:r>
    </w:p>
    <w:p w14:paraId="110A3E28" w14:textId="77777777" w:rsidR="0054262E" w:rsidRDefault="0054262E" w:rsidP="00951CAF">
      <w:pPr>
        <w:pStyle w:val="Tekstpodstawowy"/>
        <w:numPr>
          <w:ilvl w:val="0"/>
          <w:numId w:val="50"/>
        </w:numPr>
        <w:tabs>
          <w:tab w:val="left" w:pos="0"/>
        </w:tabs>
        <w:spacing w:after="0" w:line="360" w:lineRule="auto"/>
        <w:jc w:val="both"/>
        <w:rPr>
          <w:rFonts w:ascii="Georgia" w:hAnsi="Georgia" w:cs="Georgia"/>
          <w:b w:val="0"/>
          <w:bCs w:val="0"/>
          <w:i w:val="0"/>
          <w:iCs w:val="0"/>
          <w:sz w:val="20"/>
          <w:szCs w:val="20"/>
          <w:lang w:val="pl-PL"/>
        </w:rPr>
      </w:pPr>
      <w:r>
        <w:rPr>
          <w:rFonts w:ascii="Georgia" w:hAnsi="Georgia" w:cs="Georgia"/>
          <w:b w:val="0"/>
          <w:i w:val="0"/>
          <w:sz w:val="20"/>
          <w:szCs w:val="20"/>
          <w:lang w:val="pl-PL"/>
        </w:rPr>
        <w:t>W sprawach nieuregulowanych w niniejszej umowie mają zastosowanie przepisy Kodeksu Cywilnego i Ustawy Prawo Zamówień Publicznych.</w:t>
      </w:r>
    </w:p>
    <w:p w14:paraId="50FF36BC" w14:textId="77777777" w:rsidR="0054262E" w:rsidRDefault="0054262E" w:rsidP="00951CAF">
      <w:pPr>
        <w:pStyle w:val="Tekstpodstawowy"/>
        <w:numPr>
          <w:ilvl w:val="0"/>
          <w:numId w:val="50"/>
        </w:numPr>
        <w:tabs>
          <w:tab w:val="left" w:pos="0"/>
        </w:tabs>
        <w:spacing w:after="0" w:line="360" w:lineRule="auto"/>
        <w:jc w:val="both"/>
        <w:rPr>
          <w:rFonts w:ascii="Georgia" w:hAnsi="Georgia" w:cs="Georgia"/>
          <w:b w:val="0"/>
          <w:bCs w:val="0"/>
          <w:i w:val="0"/>
          <w:iCs w:val="0"/>
          <w:sz w:val="20"/>
          <w:szCs w:val="20"/>
          <w:lang w:val="pl-PL"/>
        </w:rPr>
      </w:pPr>
      <w:r>
        <w:rPr>
          <w:rFonts w:ascii="Georgia" w:hAnsi="Georgia" w:cs="Georgia"/>
          <w:b w:val="0"/>
          <w:i w:val="0"/>
          <w:sz w:val="20"/>
          <w:szCs w:val="20"/>
          <w:lang w:val="pl-PL"/>
        </w:rPr>
        <w:t>Ewentualne spory wynikłe na tle niniejszej umowy rozstrzygać będzie Sąd właściwy dla siedziby Zamawiającego</w:t>
      </w:r>
    </w:p>
    <w:p w14:paraId="69E39898" w14:textId="77777777" w:rsidR="0054262E" w:rsidRDefault="0054262E" w:rsidP="0054262E">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12</w:t>
      </w:r>
    </w:p>
    <w:p w14:paraId="5B61F84D" w14:textId="77777777" w:rsidR="0054262E" w:rsidRDefault="0054262E" w:rsidP="0054262E">
      <w:pPr>
        <w:pStyle w:val="Tekstpodstawowy"/>
        <w:spacing w:after="0" w:line="360" w:lineRule="auto"/>
        <w:jc w:val="both"/>
        <w:rPr>
          <w:rFonts w:ascii="Georgia" w:hAnsi="Georgia" w:cs="Georgia"/>
          <w:b w:val="0"/>
          <w:bCs w:val="0"/>
          <w:i w:val="0"/>
          <w:iCs w:val="0"/>
          <w:sz w:val="20"/>
          <w:szCs w:val="20"/>
          <w:lang w:val="pl-PL"/>
        </w:rPr>
      </w:pPr>
      <w:r>
        <w:rPr>
          <w:rFonts w:ascii="Georgia" w:hAnsi="Georgia" w:cs="Georgia"/>
          <w:b w:val="0"/>
          <w:i w:val="0"/>
          <w:sz w:val="20"/>
          <w:szCs w:val="20"/>
          <w:lang w:val="pl-PL"/>
        </w:rPr>
        <w:t>Umowę niniejszą sporządzono w dwóch jednobrzmiących egzemplarzach: po jednym dla każdej ze stron.</w:t>
      </w:r>
    </w:p>
    <w:p w14:paraId="587F9031" w14:textId="77777777" w:rsidR="0054262E" w:rsidRDefault="0054262E" w:rsidP="0054262E">
      <w:pPr>
        <w:pStyle w:val="Akapitzlist41"/>
        <w:ind w:left="540"/>
        <w:rPr>
          <w:rFonts w:ascii="Georgia" w:hAnsi="Georgia" w:cs="Georgia"/>
          <w:b/>
          <w:bCs/>
          <w:sz w:val="20"/>
          <w:szCs w:val="20"/>
        </w:rPr>
      </w:pPr>
      <w:bookmarkStart w:id="87" w:name="_Toc210629639"/>
    </w:p>
    <w:p w14:paraId="30CB890F" w14:textId="77777777" w:rsidR="0054262E" w:rsidRDefault="0054262E" w:rsidP="0054262E">
      <w:pPr>
        <w:pStyle w:val="Akapitzlist41"/>
        <w:ind w:left="540"/>
        <w:rPr>
          <w:rFonts w:ascii="Georgia" w:hAnsi="Georgia" w:cs="Georgia"/>
          <w:b/>
          <w:bCs/>
          <w:sz w:val="20"/>
          <w:szCs w:val="20"/>
        </w:rPr>
      </w:pPr>
      <w:r>
        <w:rPr>
          <w:rFonts w:ascii="Georgia" w:hAnsi="Georgia" w:cs="Georgia"/>
          <w:b/>
          <w:bCs/>
          <w:sz w:val="20"/>
          <w:szCs w:val="20"/>
        </w:rPr>
        <w:t>DOSTAWCA:</w:t>
      </w:r>
      <w:r>
        <w:rPr>
          <w:rFonts w:ascii="Georgia" w:hAnsi="Georgia" w:cs="Georgia"/>
          <w:b/>
          <w:bCs/>
          <w:sz w:val="20"/>
          <w:szCs w:val="20"/>
        </w:rPr>
        <w:tab/>
      </w:r>
      <w:r>
        <w:rPr>
          <w:rFonts w:ascii="Georgia" w:hAnsi="Georgia" w:cs="Georgia"/>
          <w:b/>
          <w:bCs/>
          <w:sz w:val="20"/>
          <w:szCs w:val="20"/>
        </w:rPr>
        <w:tab/>
        <w:t xml:space="preserve"> </w:t>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t>ZAMAWIAJĄCY</w:t>
      </w:r>
      <w:bookmarkEnd w:id="87"/>
      <w:r>
        <w:rPr>
          <w:rFonts w:ascii="Georgia" w:hAnsi="Georgia" w:cs="Georgia"/>
          <w:b/>
          <w:bCs/>
          <w:sz w:val="20"/>
          <w:szCs w:val="20"/>
        </w:rPr>
        <w:t>:</w:t>
      </w:r>
    </w:p>
    <w:p w14:paraId="0B55D573" w14:textId="77777777" w:rsidR="0054262E" w:rsidRDefault="0054262E" w:rsidP="0054262E">
      <w:pPr>
        <w:pStyle w:val="Akapitzlist41"/>
        <w:rPr>
          <w:rFonts w:ascii="Georgia" w:hAnsi="Georgia" w:cs="Georgia"/>
          <w:i/>
          <w:iCs/>
          <w:sz w:val="20"/>
          <w:szCs w:val="20"/>
        </w:rPr>
      </w:pPr>
    </w:p>
    <w:p w14:paraId="76EA5DD0" w14:textId="77777777" w:rsidR="0054262E" w:rsidRDefault="0054262E" w:rsidP="0054262E">
      <w:pPr>
        <w:jc w:val="both"/>
        <w:rPr>
          <w:rFonts w:ascii="Georgia" w:hAnsi="Georgia" w:cs="Georgia"/>
          <w:sz w:val="20"/>
          <w:szCs w:val="20"/>
        </w:rPr>
      </w:pPr>
    </w:p>
    <w:p w14:paraId="181DE7E1" w14:textId="77777777" w:rsidR="0054262E" w:rsidRDefault="0054262E" w:rsidP="0054262E">
      <w:pPr>
        <w:jc w:val="both"/>
        <w:rPr>
          <w:rFonts w:ascii="Georgia" w:hAnsi="Georgia" w:cs="Georgia"/>
          <w:sz w:val="20"/>
          <w:szCs w:val="20"/>
        </w:rPr>
      </w:pPr>
    </w:p>
    <w:p w14:paraId="4E556B32" w14:textId="77777777" w:rsidR="0054262E" w:rsidRDefault="0054262E" w:rsidP="0054262E">
      <w:pPr>
        <w:jc w:val="both"/>
        <w:rPr>
          <w:rFonts w:ascii="Georgia" w:hAnsi="Georgia" w:cs="Georgia"/>
          <w:sz w:val="20"/>
          <w:szCs w:val="20"/>
        </w:rPr>
      </w:pPr>
    </w:p>
    <w:p w14:paraId="3DFE2971" w14:textId="77777777" w:rsidR="0054262E" w:rsidRDefault="0054262E" w:rsidP="0054262E">
      <w:pPr>
        <w:jc w:val="both"/>
        <w:rPr>
          <w:rFonts w:ascii="Georgia" w:hAnsi="Georgia" w:cs="Georgia"/>
          <w:sz w:val="20"/>
          <w:szCs w:val="20"/>
        </w:rPr>
      </w:pPr>
    </w:p>
    <w:p w14:paraId="5A88AA71" w14:textId="77777777" w:rsidR="0054262E" w:rsidRDefault="0054262E" w:rsidP="0054262E">
      <w:pPr>
        <w:jc w:val="both"/>
        <w:rPr>
          <w:rFonts w:ascii="Georgia" w:hAnsi="Georgia" w:cs="Georgia"/>
          <w:sz w:val="20"/>
          <w:szCs w:val="20"/>
        </w:rPr>
      </w:pPr>
    </w:p>
    <w:p w14:paraId="47FF9B73" w14:textId="77777777" w:rsidR="0054262E" w:rsidRDefault="0054262E" w:rsidP="0054262E">
      <w:pPr>
        <w:jc w:val="both"/>
        <w:rPr>
          <w:rFonts w:ascii="Georgia" w:hAnsi="Georgia" w:cs="Georgia"/>
          <w:sz w:val="20"/>
          <w:szCs w:val="20"/>
        </w:rPr>
      </w:pPr>
    </w:p>
    <w:p w14:paraId="33FB61EC" w14:textId="77777777" w:rsidR="0054262E" w:rsidRDefault="0054262E" w:rsidP="0054262E">
      <w:pPr>
        <w:jc w:val="both"/>
        <w:rPr>
          <w:rFonts w:ascii="Georgia" w:hAnsi="Georgia" w:cs="Georgia"/>
          <w:sz w:val="20"/>
          <w:szCs w:val="20"/>
        </w:rPr>
      </w:pPr>
    </w:p>
    <w:p w14:paraId="4DE857BA" w14:textId="77777777" w:rsidR="0054262E" w:rsidRDefault="0054262E" w:rsidP="0054262E">
      <w:pPr>
        <w:jc w:val="both"/>
        <w:rPr>
          <w:rFonts w:ascii="Georgia" w:hAnsi="Georgia" w:cs="Georgia"/>
          <w:sz w:val="20"/>
          <w:szCs w:val="20"/>
        </w:rPr>
      </w:pPr>
    </w:p>
    <w:p w14:paraId="657A4EDD" w14:textId="77777777" w:rsidR="0054262E" w:rsidRDefault="0054262E" w:rsidP="0054262E">
      <w:pPr>
        <w:jc w:val="both"/>
        <w:rPr>
          <w:rFonts w:ascii="Georgia" w:hAnsi="Georgia" w:cs="Georgia"/>
          <w:sz w:val="20"/>
          <w:szCs w:val="20"/>
        </w:rPr>
      </w:pPr>
    </w:p>
    <w:p w14:paraId="20305B64" w14:textId="77777777" w:rsidR="0054262E" w:rsidRDefault="0054262E" w:rsidP="0054262E">
      <w:pPr>
        <w:jc w:val="both"/>
        <w:rPr>
          <w:rFonts w:ascii="Georgia" w:hAnsi="Georgia" w:cs="Georgia"/>
          <w:sz w:val="20"/>
          <w:szCs w:val="20"/>
        </w:rPr>
      </w:pPr>
    </w:p>
    <w:p w14:paraId="7A2EBC67" w14:textId="77777777" w:rsidR="0054262E" w:rsidRDefault="0054262E" w:rsidP="0054262E">
      <w:pPr>
        <w:jc w:val="both"/>
        <w:rPr>
          <w:rFonts w:ascii="Georgia" w:hAnsi="Georgia" w:cs="Georgia"/>
          <w:sz w:val="20"/>
          <w:szCs w:val="20"/>
        </w:rPr>
      </w:pPr>
    </w:p>
    <w:p w14:paraId="6DFEBAA5" w14:textId="77777777" w:rsidR="0054262E" w:rsidRDefault="0054262E" w:rsidP="0054262E">
      <w:pPr>
        <w:jc w:val="both"/>
        <w:rPr>
          <w:rFonts w:ascii="Georgia" w:hAnsi="Georgia" w:cs="Georgia"/>
          <w:sz w:val="20"/>
          <w:szCs w:val="20"/>
        </w:rPr>
      </w:pPr>
    </w:p>
    <w:p w14:paraId="604B3643" w14:textId="77777777" w:rsidR="0054262E" w:rsidRDefault="0054262E" w:rsidP="0054262E">
      <w:pPr>
        <w:jc w:val="both"/>
        <w:rPr>
          <w:rFonts w:ascii="Georgia" w:hAnsi="Georgia" w:cs="Georgia"/>
          <w:sz w:val="20"/>
          <w:szCs w:val="20"/>
        </w:rPr>
      </w:pPr>
    </w:p>
    <w:p w14:paraId="406D9EF4" w14:textId="77777777" w:rsidR="0054262E" w:rsidRDefault="0054262E" w:rsidP="0054262E">
      <w:pPr>
        <w:jc w:val="both"/>
        <w:rPr>
          <w:rFonts w:ascii="Georgia" w:hAnsi="Georgia" w:cs="Georgia"/>
          <w:sz w:val="20"/>
          <w:szCs w:val="20"/>
        </w:rPr>
      </w:pPr>
    </w:p>
    <w:p w14:paraId="4877BEB9" w14:textId="77777777" w:rsidR="0054262E" w:rsidRDefault="0054262E" w:rsidP="0054262E">
      <w:pPr>
        <w:jc w:val="both"/>
        <w:rPr>
          <w:rFonts w:ascii="Georgia" w:hAnsi="Georgia" w:cs="Georgia"/>
          <w:sz w:val="20"/>
          <w:szCs w:val="20"/>
        </w:rPr>
      </w:pPr>
    </w:p>
    <w:p w14:paraId="34DC8F02" w14:textId="77777777" w:rsidR="0054262E" w:rsidRDefault="0054262E" w:rsidP="0054262E">
      <w:pPr>
        <w:jc w:val="both"/>
        <w:rPr>
          <w:rFonts w:ascii="Georgia" w:hAnsi="Georgia" w:cs="Georgia"/>
          <w:sz w:val="20"/>
          <w:szCs w:val="20"/>
        </w:rPr>
      </w:pPr>
    </w:p>
    <w:p w14:paraId="0C67045D" w14:textId="77777777" w:rsidR="0054262E" w:rsidRDefault="0054262E" w:rsidP="0054262E">
      <w:pPr>
        <w:jc w:val="both"/>
        <w:rPr>
          <w:rFonts w:ascii="Georgia" w:hAnsi="Georgia" w:cs="Georgia"/>
          <w:sz w:val="20"/>
          <w:szCs w:val="20"/>
        </w:rPr>
      </w:pPr>
    </w:p>
    <w:p w14:paraId="671F25F2" w14:textId="77777777" w:rsidR="0054262E" w:rsidRDefault="0054262E" w:rsidP="0054262E">
      <w:pPr>
        <w:jc w:val="both"/>
        <w:rPr>
          <w:rFonts w:ascii="Georgia" w:hAnsi="Georgia" w:cs="Georgia"/>
          <w:sz w:val="20"/>
          <w:szCs w:val="20"/>
        </w:rPr>
      </w:pPr>
    </w:p>
    <w:p w14:paraId="30FF9DAA" w14:textId="77777777" w:rsidR="0054262E" w:rsidRDefault="0054262E" w:rsidP="0054262E">
      <w:pPr>
        <w:jc w:val="both"/>
        <w:rPr>
          <w:rFonts w:ascii="Georgia" w:hAnsi="Georgia" w:cs="Georgia"/>
          <w:sz w:val="20"/>
          <w:szCs w:val="20"/>
        </w:rPr>
      </w:pPr>
    </w:p>
    <w:p w14:paraId="59505A0C" w14:textId="77777777" w:rsidR="0054262E" w:rsidRDefault="0054262E" w:rsidP="0054262E">
      <w:pPr>
        <w:jc w:val="both"/>
        <w:rPr>
          <w:rFonts w:ascii="Georgia" w:hAnsi="Georgia" w:cs="Georgia"/>
          <w:sz w:val="20"/>
          <w:szCs w:val="20"/>
        </w:rPr>
      </w:pPr>
    </w:p>
    <w:p w14:paraId="7A9B6FA6" w14:textId="77777777" w:rsidR="0054262E" w:rsidRDefault="0054262E" w:rsidP="0054262E">
      <w:pPr>
        <w:jc w:val="both"/>
        <w:rPr>
          <w:rFonts w:ascii="Georgia" w:hAnsi="Georgia" w:cs="Georgia"/>
          <w:sz w:val="20"/>
          <w:szCs w:val="20"/>
        </w:rPr>
      </w:pPr>
    </w:p>
    <w:p w14:paraId="381725B9" w14:textId="77777777" w:rsidR="0054262E" w:rsidRDefault="0054262E" w:rsidP="0054262E">
      <w:pPr>
        <w:jc w:val="both"/>
        <w:rPr>
          <w:rFonts w:ascii="Georgia" w:hAnsi="Georgia" w:cs="Georgia"/>
          <w:sz w:val="20"/>
          <w:szCs w:val="20"/>
        </w:rPr>
      </w:pPr>
    </w:p>
    <w:p w14:paraId="6B0EEBC4" w14:textId="77777777" w:rsidR="0054262E" w:rsidRDefault="0054262E" w:rsidP="0054262E">
      <w:pPr>
        <w:jc w:val="both"/>
        <w:rPr>
          <w:rFonts w:ascii="Georgia" w:hAnsi="Georgia" w:cs="Georgia"/>
          <w:sz w:val="20"/>
          <w:szCs w:val="20"/>
        </w:rPr>
      </w:pPr>
    </w:p>
    <w:p w14:paraId="3677BBEF" w14:textId="77777777" w:rsidR="0054262E" w:rsidRDefault="0054262E" w:rsidP="0054262E">
      <w:pPr>
        <w:jc w:val="both"/>
        <w:rPr>
          <w:rFonts w:ascii="Georgia" w:hAnsi="Georgia" w:cs="Georgia"/>
          <w:sz w:val="20"/>
          <w:szCs w:val="20"/>
        </w:rPr>
      </w:pPr>
    </w:p>
    <w:p w14:paraId="2A7191DF" w14:textId="77777777" w:rsidR="0054262E" w:rsidRDefault="0054262E" w:rsidP="0054262E">
      <w:pPr>
        <w:jc w:val="both"/>
        <w:rPr>
          <w:rFonts w:ascii="Georgia" w:hAnsi="Georgia" w:cs="Georgia"/>
          <w:sz w:val="20"/>
          <w:szCs w:val="20"/>
        </w:rPr>
      </w:pPr>
    </w:p>
    <w:p w14:paraId="61F5EDE1" w14:textId="77777777" w:rsidR="0054262E" w:rsidRDefault="0054262E" w:rsidP="0054262E">
      <w:pPr>
        <w:jc w:val="both"/>
        <w:rPr>
          <w:rFonts w:ascii="Georgia" w:hAnsi="Georgia" w:cs="Georgia"/>
          <w:sz w:val="20"/>
          <w:szCs w:val="20"/>
        </w:rPr>
      </w:pPr>
    </w:p>
    <w:p w14:paraId="32B3B0B9" w14:textId="77777777" w:rsidR="0054262E" w:rsidRDefault="0054262E" w:rsidP="0054262E">
      <w:pPr>
        <w:jc w:val="both"/>
        <w:rPr>
          <w:rFonts w:ascii="Georgia" w:hAnsi="Georgia" w:cs="Georgia"/>
          <w:sz w:val="20"/>
          <w:szCs w:val="20"/>
        </w:rPr>
      </w:pPr>
    </w:p>
    <w:p w14:paraId="328F76D5" w14:textId="77777777" w:rsidR="0054262E" w:rsidRDefault="0054262E" w:rsidP="0054262E">
      <w:pPr>
        <w:jc w:val="both"/>
        <w:rPr>
          <w:rFonts w:ascii="Georgia" w:hAnsi="Georgia" w:cs="Georgia"/>
          <w:sz w:val="20"/>
          <w:szCs w:val="20"/>
        </w:rPr>
      </w:pPr>
    </w:p>
    <w:p w14:paraId="44CEAA1D" w14:textId="58E6DE41" w:rsidR="0054262E" w:rsidRDefault="0054262E" w:rsidP="0054262E">
      <w:pPr>
        <w:jc w:val="both"/>
        <w:rPr>
          <w:rFonts w:ascii="Georgia" w:hAnsi="Georgia" w:cs="Georgia"/>
          <w:sz w:val="20"/>
          <w:szCs w:val="20"/>
        </w:rPr>
      </w:pPr>
    </w:p>
    <w:p w14:paraId="2BE94E50" w14:textId="31F5547E" w:rsidR="004D0758" w:rsidRDefault="004D0758" w:rsidP="0054262E">
      <w:pPr>
        <w:jc w:val="both"/>
        <w:rPr>
          <w:rFonts w:ascii="Georgia" w:hAnsi="Georgia" w:cs="Georgia"/>
          <w:sz w:val="20"/>
          <w:szCs w:val="20"/>
        </w:rPr>
      </w:pPr>
    </w:p>
    <w:p w14:paraId="2BB72577" w14:textId="2C2508D8" w:rsidR="004D0758" w:rsidRDefault="004D0758" w:rsidP="0054262E">
      <w:pPr>
        <w:jc w:val="both"/>
        <w:rPr>
          <w:rFonts w:ascii="Georgia" w:hAnsi="Georgia" w:cs="Georgia"/>
          <w:sz w:val="20"/>
          <w:szCs w:val="20"/>
        </w:rPr>
      </w:pPr>
    </w:p>
    <w:p w14:paraId="23D10C4E" w14:textId="25D1CAE7" w:rsidR="004D0758" w:rsidRDefault="004D0758" w:rsidP="0054262E">
      <w:pPr>
        <w:jc w:val="both"/>
        <w:rPr>
          <w:rFonts w:ascii="Georgia" w:hAnsi="Georgia" w:cs="Georgia"/>
          <w:sz w:val="20"/>
          <w:szCs w:val="20"/>
        </w:rPr>
      </w:pPr>
    </w:p>
    <w:p w14:paraId="7C61CD17" w14:textId="77777777" w:rsidR="004D0758" w:rsidRDefault="004D0758" w:rsidP="0054262E">
      <w:pPr>
        <w:jc w:val="both"/>
        <w:rPr>
          <w:rFonts w:ascii="Georgia" w:hAnsi="Georgia" w:cs="Georgia"/>
          <w:sz w:val="20"/>
          <w:szCs w:val="20"/>
        </w:rPr>
      </w:pPr>
    </w:p>
    <w:p w14:paraId="666C8C7C" w14:textId="6D56706C" w:rsidR="004D0758" w:rsidRDefault="004D0758" w:rsidP="0054262E">
      <w:pPr>
        <w:jc w:val="both"/>
        <w:rPr>
          <w:rFonts w:ascii="Georgia" w:hAnsi="Georgia" w:cs="Georgia"/>
          <w:sz w:val="20"/>
          <w:szCs w:val="20"/>
        </w:rPr>
      </w:pPr>
    </w:p>
    <w:p w14:paraId="2823D759" w14:textId="02092B68" w:rsidR="004D0758" w:rsidRDefault="004D0758" w:rsidP="0054262E">
      <w:pPr>
        <w:jc w:val="both"/>
        <w:rPr>
          <w:rFonts w:ascii="Georgia" w:hAnsi="Georgia" w:cs="Georgia"/>
          <w:sz w:val="20"/>
          <w:szCs w:val="20"/>
        </w:rPr>
      </w:pPr>
    </w:p>
    <w:p w14:paraId="34D2DF7E" w14:textId="77777777" w:rsidR="004D0758" w:rsidRDefault="004D0758" w:rsidP="0054262E">
      <w:pPr>
        <w:jc w:val="both"/>
        <w:rPr>
          <w:rFonts w:ascii="Georgia" w:hAnsi="Georgia" w:cs="Georgia"/>
          <w:sz w:val="20"/>
          <w:szCs w:val="20"/>
        </w:rPr>
      </w:pPr>
    </w:p>
    <w:p w14:paraId="4760E11E" w14:textId="77777777" w:rsidR="0054262E" w:rsidRDefault="0054262E" w:rsidP="0054262E">
      <w:pPr>
        <w:jc w:val="both"/>
        <w:rPr>
          <w:rFonts w:ascii="Georgia" w:hAnsi="Georgia" w:cs="Georgia"/>
          <w:sz w:val="20"/>
          <w:szCs w:val="20"/>
        </w:rPr>
      </w:pPr>
    </w:p>
    <w:p w14:paraId="6AA919C8" w14:textId="77777777" w:rsidR="0054262E" w:rsidRDefault="0054262E" w:rsidP="0054262E">
      <w:pPr>
        <w:jc w:val="both"/>
        <w:rPr>
          <w:rFonts w:ascii="Georgia" w:hAnsi="Georgia" w:cs="Georgia"/>
          <w:sz w:val="20"/>
          <w:szCs w:val="20"/>
        </w:rPr>
      </w:pPr>
    </w:p>
    <w:p w14:paraId="744EFE58" w14:textId="77777777" w:rsidR="0054262E" w:rsidRDefault="0054262E" w:rsidP="0054262E">
      <w:pPr>
        <w:jc w:val="both"/>
        <w:rPr>
          <w:rFonts w:ascii="Georgia" w:hAnsi="Georgia" w:cs="Georgia"/>
          <w:sz w:val="20"/>
          <w:szCs w:val="20"/>
        </w:rPr>
      </w:pPr>
    </w:p>
    <w:p w14:paraId="15807D5E" w14:textId="77777777" w:rsidR="0054262E" w:rsidRDefault="0054262E" w:rsidP="0054262E">
      <w:pPr>
        <w:jc w:val="both"/>
        <w:rPr>
          <w:rFonts w:ascii="Georgia" w:hAnsi="Georgia" w:cs="Georgia"/>
          <w:sz w:val="20"/>
          <w:szCs w:val="20"/>
        </w:rPr>
      </w:pPr>
    </w:p>
    <w:p w14:paraId="7D563B50" w14:textId="77777777" w:rsidR="0054262E" w:rsidRPr="00C23396" w:rsidRDefault="0054262E" w:rsidP="0054262E">
      <w:pPr>
        <w:pStyle w:val="Normalny1"/>
        <w:tabs>
          <w:tab w:val="left" w:pos="0"/>
        </w:tabs>
        <w:spacing w:line="240" w:lineRule="auto"/>
        <w:ind w:right="-28"/>
        <w:jc w:val="both"/>
        <w:rPr>
          <w:i/>
          <w:iCs/>
          <w:sz w:val="16"/>
          <w:szCs w:val="16"/>
        </w:rPr>
      </w:pPr>
      <w:r w:rsidRPr="00C23396">
        <w:rPr>
          <w:i/>
          <w:iCs/>
          <w:sz w:val="16"/>
          <w:szCs w:val="16"/>
        </w:rPr>
        <w:t>Załączniki:</w:t>
      </w:r>
    </w:p>
    <w:p w14:paraId="702E66CB" w14:textId="77777777" w:rsidR="0054262E" w:rsidRPr="00C23396" w:rsidRDefault="0054262E" w:rsidP="0054262E">
      <w:pPr>
        <w:pStyle w:val="Normalny1"/>
        <w:tabs>
          <w:tab w:val="left" w:pos="0"/>
        </w:tabs>
        <w:spacing w:line="240" w:lineRule="auto"/>
        <w:ind w:right="-28"/>
        <w:jc w:val="both"/>
        <w:rPr>
          <w:i/>
          <w:sz w:val="16"/>
          <w:szCs w:val="16"/>
        </w:rPr>
      </w:pPr>
      <w:r w:rsidRPr="00C23396">
        <w:rPr>
          <w:i/>
          <w:sz w:val="16"/>
          <w:szCs w:val="16"/>
        </w:rPr>
        <w:t>Załącznik nr 1 – Formularz ofertowy z dnia: ….....................</w:t>
      </w:r>
    </w:p>
    <w:p w14:paraId="3F2A67F7" w14:textId="77777777" w:rsidR="0054262E" w:rsidRPr="00C23396" w:rsidRDefault="0054262E" w:rsidP="0054262E">
      <w:pPr>
        <w:suppressAutoHyphens w:val="0"/>
        <w:autoSpaceDE w:val="0"/>
        <w:autoSpaceDN w:val="0"/>
        <w:adjustRightInd w:val="0"/>
        <w:spacing w:line="240" w:lineRule="auto"/>
        <w:textAlignment w:val="auto"/>
        <w:rPr>
          <w:rFonts w:ascii="Georgia" w:eastAsiaTheme="minorHAnsi" w:hAnsi="Georgia" w:cs="Georgia"/>
          <w:color w:val="000000"/>
          <w:kern w:val="0"/>
          <w:sz w:val="16"/>
          <w:szCs w:val="16"/>
          <w:lang w:eastAsia="en-US"/>
        </w:rPr>
      </w:pPr>
      <w:r w:rsidRPr="00C23396">
        <w:rPr>
          <w:rFonts w:ascii="Georgia" w:eastAsiaTheme="minorHAnsi" w:hAnsi="Georgia" w:cs="Georgia"/>
          <w:i/>
          <w:iCs/>
          <w:color w:val="000000"/>
          <w:kern w:val="0"/>
          <w:sz w:val="16"/>
          <w:szCs w:val="16"/>
          <w:lang w:eastAsia="en-US"/>
        </w:rPr>
        <w:t xml:space="preserve">Załącznik nr 2: Oświadczenie o przekazaniu informacji odnośnie zasad przetwarzania pracowników i współpracowników Wykonawcy </w:t>
      </w:r>
    </w:p>
    <w:p w14:paraId="58E35010" w14:textId="77777777" w:rsidR="0054262E" w:rsidRPr="00C23396" w:rsidRDefault="0054262E" w:rsidP="0054262E">
      <w:pPr>
        <w:pStyle w:val="Normalny1"/>
        <w:tabs>
          <w:tab w:val="left" w:pos="0"/>
        </w:tabs>
        <w:spacing w:line="240" w:lineRule="auto"/>
        <w:ind w:right="-28"/>
        <w:jc w:val="both"/>
        <w:rPr>
          <w:i/>
          <w:sz w:val="16"/>
          <w:szCs w:val="16"/>
        </w:rPr>
      </w:pPr>
      <w:r w:rsidRPr="00C23396">
        <w:rPr>
          <w:rFonts w:eastAsiaTheme="minorHAnsi"/>
          <w:i/>
          <w:iCs/>
          <w:color w:val="000000"/>
          <w:kern w:val="0"/>
          <w:sz w:val="16"/>
          <w:szCs w:val="16"/>
          <w:lang w:eastAsia="en-US"/>
        </w:rPr>
        <w:t>Załącznik nr 3: Klauzula informacyjna w zakresie przetwarzania danych reprezentantów</w:t>
      </w:r>
    </w:p>
    <w:p w14:paraId="23834DC8" w14:textId="77777777" w:rsidR="0054262E" w:rsidRPr="00C23396" w:rsidRDefault="0054262E" w:rsidP="0054262E">
      <w:pPr>
        <w:spacing w:line="360" w:lineRule="auto"/>
        <w:jc w:val="right"/>
        <w:rPr>
          <w:rFonts w:ascii="Georgia" w:hAnsi="Georgia"/>
          <w:b/>
          <w:i/>
          <w:iCs/>
          <w:sz w:val="16"/>
          <w:szCs w:val="16"/>
        </w:rPr>
      </w:pPr>
    </w:p>
    <w:p w14:paraId="7F4BAE92" w14:textId="6661562B" w:rsidR="0054262E" w:rsidRDefault="0054262E" w:rsidP="0054262E">
      <w:pPr>
        <w:spacing w:line="360" w:lineRule="auto"/>
        <w:jc w:val="right"/>
        <w:rPr>
          <w:rFonts w:ascii="Georgia" w:hAnsi="Georgia"/>
          <w:b/>
          <w:i/>
          <w:iCs/>
          <w:sz w:val="20"/>
          <w:szCs w:val="20"/>
        </w:rPr>
      </w:pPr>
    </w:p>
    <w:p w14:paraId="3F33942D" w14:textId="77777777" w:rsidR="00D32080" w:rsidRDefault="00D32080" w:rsidP="0054262E">
      <w:pPr>
        <w:spacing w:line="360" w:lineRule="auto"/>
        <w:jc w:val="right"/>
        <w:rPr>
          <w:rFonts w:ascii="Georgia" w:hAnsi="Georgia"/>
          <w:b/>
          <w:i/>
          <w:iCs/>
          <w:sz w:val="20"/>
          <w:szCs w:val="20"/>
        </w:rPr>
      </w:pPr>
    </w:p>
    <w:p w14:paraId="15750ABB" w14:textId="77777777" w:rsidR="0054262E" w:rsidRPr="00234F0A" w:rsidRDefault="0054262E" w:rsidP="0054262E">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234F0A">
        <w:rPr>
          <w:rFonts w:ascii="Georgia" w:eastAsia="Calibri" w:hAnsi="Georgia" w:cs="Georgia"/>
          <w:b/>
          <w:bCs/>
          <w:i/>
          <w:iCs/>
          <w:color w:val="000000"/>
          <w:kern w:val="0"/>
          <w:sz w:val="20"/>
          <w:szCs w:val="20"/>
          <w:lang w:eastAsia="en-US"/>
        </w:rPr>
        <w:lastRenderedPageBreak/>
        <w:t xml:space="preserve">Załącznik nr </w:t>
      </w:r>
      <w:r>
        <w:rPr>
          <w:rFonts w:ascii="Georgia" w:eastAsia="Calibri" w:hAnsi="Georgia" w:cs="Georgia"/>
          <w:b/>
          <w:bCs/>
          <w:i/>
          <w:iCs/>
          <w:color w:val="000000"/>
          <w:kern w:val="0"/>
          <w:sz w:val="20"/>
          <w:szCs w:val="20"/>
          <w:lang w:eastAsia="en-US"/>
        </w:rPr>
        <w:t>2</w:t>
      </w:r>
      <w:r w:rsidRPr="00234F0A">
        <w:rPr>
          <w:rFonts w:ascii="Georgia" w:eastAsia="Calibri" w:hAnsi="Georgia" w:cs="Georgia"/>
          <w:b/>
          <w:bCs/>
          <w:i/>
          <w:iCs/>
          <w:color w:val="000000"/>
          <w:kern w:val="0"/>
          <w:sz w:val="20"/>
          <w:szCs w:val="20"/>
          <w:lang w:eastAsia="en-US"/>
        </w:rPr>
        <w:t xml:space="preserve"> do Umowy nr …………………. </w:t>
      </w:r>
    </w:p>
    <w:p w14:paraId="46296CCB" w14:textId="77777777" w:rsidR="0054262E" w:rsidRPr="00234F0A" w:rsidRDefault="0054262E" w:rsidP="0054262E">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3E3F7ED0" w14:textId="77777777" w:rsidR="0054262E" w:rsidRPr="00234F0A" w:rsidRDefault="0054262E" w:rsidP="0054262E">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24F0CDF3" w14:textId="77777777" w:rsidR="0054262E" w:rsidRPr="00234F0A" w:rsidRDefault="0054262E" w:rsidP="0054262E">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519BBB1" w14:textId="77777777" w:rsidR="0054262E" w:rsidRPr="00234F0A" w:rsidRDefault="0054262E" w:rsidP="0054262E">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07425C08" w14:textId="77777777" w:rsidR="0054262E" w:rsidRPr="00052FBE" w:rsidRDefault="0054262E" w:rsidP="0054262E">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052FBE">
        <w:rPr>
          <w:rFonts w:ascii="Georgia" w:eastAsia="Calibri" w:hAnsi="Georgia" w:cs="Georgia"/>
          <w:b/>
          <w:bCs/>
          <w:i/>
          <w:iCs/>
          <w:color w:val="000000"/>
          <w:kern w:val="0"/>
          <w:sz w:val="20"/>
          <w:szCs w:val="20"/>
          <w:lang w:eastAsia="en-US"/>
        </w:rPr>
        <w:t>Oświadczenie o przekazaniu informacji odnośnie zasad przetwarzania pracowników i</w:t>
      </w:r>
      <w:r>
        <w:rPr>
          <w:rFonts w:ascii="Georgia" w:eastAsia="Calibri" w:hAnsi="Georgia" w:cs="Georgia"/>
          <w:b/>
          <w:bCs/>
          <w:i/>
          <w:iCs/>
          <w:color w:val="000000"/>
          <w:kern w:val="0"/>
          <w:sz w:val="20"/>
          <w:szCs w:val="20"/>
          <w:lang w:eastAsia="en-US"/>
        </w:rPr>
        <w:t> </w:t>
      </w:r>
      <w:r w:rsidRPr="00052FBE">
        <w:rPr>
          <w:rFonts w:ascii="Georgia" w:eastAsia="Calibri" w:hAnsi="Georgia" w:cs="Georgia"/>
          <w:b/>
          <w:bCs/>
          <w:i/>
          <w:iCs/>
          <w:color w:val="000000"/>
          <w:kern w:val="0"/>
          <w:sz w:val="20"/>
          <w:szCs w:val="20"/>
          <w:lang w:eastAsia="en-US"/>
        </w:rPr>
        <w:t>współpracowników Wykonawcy</w:t>
      </w:r>
    </w:p>
    <w:p w14:paraId="17D15382" w14:textId="77777777" w:rsidR="0054262E" w:rsidRPr="00052FBE" w:rsidRDefault="0054262E" w:rsidP="0054262E">
      <w:pPr>
        <w:suppressAutoHyphens w:val="0"/>
        <w:autoSpaceDE w:val="0"/>
        <w:autoSpaceDN w:val="0"/>
        <w:adjustRightInd w:val="0"/>
        <w:spacing w:line="360" w:lineRule="auto"/>
        <w:textAlignment w:val="auto"/>
        <w:rPr>
          <w:rFonts w:ascii="Georgia" w:eastAsia="Calibri" w:hAnsi="Georgia" w:cs="Georgia"/>
          <w:b/>
          <w:bCs/>
          <w:i/>
          <w:iCs/>
          <w:color w:val="000000"/>
          <w:kern w:val="0"/>
          <w:sz w:val="20"/>
          <w:szCs w:val="20"/>
          <w:lang w:eastAsia="en-US"/>
        </w:rPr>
      </w:pPr>
    </w:p>
    <w:p w14:paraId="547D6955" w14:textId="77777777" w:rsidR="0054262E" w:rsidRPr="00234F0A" w:rsidRDefault="0054262E" w:rsidP="0054262E">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6A3ECA2D" w14:textId="77777777" w:rsidR="0054262E" w:rsidRPr="00234F0A" w:rsidRDefault="0054262E" w:rsidP="0054262E">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05DF1A8F" w14:textId="77777777" w:rsidR="0054262E" w:rsidRPr="00052FBE" w:rsidRDefault="0054262E" w:rsidP="0054262E">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052FBE">
        <w:rPr>
          <w:rFonts w:ascii="Georgia" w:eastAsia="Calibri" w:hAnsi="Georgia" w:cs="Georgia"/>
          <w:color w:val="000000"/>
          <w:kern w:val="0"/>
          <w:sz w:val="18"/>
          <w:szCs w:val="18"/>
          <w:lang w:eastAsia="en-US"/>
        </w:rPr>
        <w:t>Zobowiązuję się na podstawie art. 14 RODO poinformowania osób, których dane będą udostępniane w związku|</w:t>
      </w:r>
      <w:r w:rsidRPr="00052FBE">
        <w:rPr>
          <w:rFonts w:ascii="Georgia" w:eastAsia="Calibri" w:hAnsi="Georgia" w:cs="Georgia"/>
          <w:color w:val="000000"/>
          <w:kern w:val="0"/>
          <w:sz w:val="18"/>
          <w:szCs w:val="18"/>
          <w:lang w:eastAsia="en-US"/>
        </w:rPr>
        <w:br/>
        <w:t xml:space="preserve">z zawieraniem i realizacją umowy. </w:t>
      </w:r>
    </w:p>
    <w:p w14:paraId="5B0A9D3D" w14:textId="77777777" w:rsidR="0054262E" w:rsidRPr="00052FBE" w:rsidRDefault="0054262E" w:rsidP="0054262E">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052FBE">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413F1D54" w14:textId="77777777" w:rsidR="0054262E" w:rsidRPr="00052FBE" w:rsidRDefault="0054262E" w:rsidP="0054262E">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052FBE">
        <w:rPr>
          <w:rFonts w:ascii="Georgia" w:eastAsia="Calibri" w:hAnsi="Georgia" w:cs="Georgia"/>
          <w:color w:val="000000"/>
          <w:kern w:val="0"/>
          <w:sz w:val="18"/>
          <w:szCs w:val="18"/>
          <w:lang w:eastAsia="en-US"/>
        </w:rPr>
        <w:t xml:space="preserve">2) Kontakt do inspektora ochrony danych: iod@zzozwadowice.pl 3) Dane osobowe będą przetwarzane wyłącznie w celu kontaktu, w celu realizacji umowy i jej rozliczenia. 4) Przetwarzane będą następujące kategorie danych: dane identyfikacyjne, dane do kontaktu. 5) Dane będą przetwarzane do czasu trwania umowy i wygaśnięcia roszczeń oraz upływu terminu określonego w odrębnych przepisach prawa dotyczących archiwizacji. </w:t>
      </w:r>
    </w:p>
    <w:p w14:paraId="2D54F622" w14:textId="77777777" w:rsidR="0054262E" w:rsidRPr="00052FBE" w:rsidRDefault="0054262E" w:rsidP="0054262E">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Pr>
          <w:rFonts w:ascii="Georgia" w:eastAsia="Calibri" w:hAnsi="Georgia" w:cs="Georgia"/>
          <w:color w:val="000000"/>
          <w:kern w:val="0"/>
          <w:sz w:val="18"/>
          <w:szCs w:val="18"/>
          <w:lang w:eastAsia="en-US"/>
        </w:rPr>
        <w:t>3</w:t>
      </w:r>
      <w:r w:rsidRPr="00052FBE">
        <w:rPr>
          <w:rFonts w:ascii="Georgia" w:eastAsia="Calibri" w:hAnsi="Georgia" w:cs="Georgia"/>
          <w:color w:val="000000"/>
          <w:kern w:val="0"/>
          <w:sz w:val="18"/>
          <w:szCs w:val="18"/>
          <w:lang w:eastAsia="en-US"/>
        </w:rPr>
        <w:t xml:space="preserve">)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2F734F4B" w14:textId="77777777" w:rsidR="0054262E" w:rsidRPr="00052FBE" w:rsidRDefault="0054262E" w:rsidP="0054262E">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Pr>
          <w:rFonts w:ascii="Georgia" w:eastAsia="Calibri" w:hAnsi="Georgia" w:cs="Georgia"/>
          <w:color w:val="000000"/>
          <w:kern w:val="0"/>
          <w:sz w:val="18"/>
          <w:szCs w:val="18"/>
          <w:lang w:eastAsia="en-US"/>
        </w:rPr>
        <w:t>4</w:t>
      </w:r>
      <w:r w:rsidRPr="00052FBE">
        <w:rPr>
          <w:rFonts w:ascii="Georgia" w:eastAsia="Calibri" w:hAnsi="Georgia" w:cs="Georgia"/>
          <w:color w:val="000000"/>
          <w:kern w:val="0"/>
          <w:sz w:val="18"/>
          <w:szCs w:val="18"/>
          <w:lang w:eastAsia="en-US"/>
        </w:rPr>
        <w:t xml:space="preserve">) Odbiorcami Pani/Pana danych osobowych będą osoby lub podmioty mających dostęp na podstawie przepisów prawa oraz podmioty, z którymi zawarte są umowy powierzenia przetwarzania danych osobowych. </w:t>
      </w:r>
    </w:p>
    <w:p w14:paraId="75B5BB06" w14:textId="77777777" w:rsidR="0054262E" w:rsidRPr="00052FBE" w:rsidRDefault="0054262E" w:rsidP="0054262E">
      <w:pPr>
        <w:suppressAutoHyphens w:val="0"/>
        <w:autoSpaceDE w:val="0"/>
        <w:autoSpaceDN w:val="0"/>
        <w:adjustRightInd w:val="0"/>
        <w:spacing w:line="360" w:lineRule="auto"/>
        <w:textAlignment w:val="auto"/>
        <w:rPr>
          <w:rFonts w:eastAsia="Calibri"/>
          <w:color w:val="000000"/>
          <w:kern w:val="0"/>
          <w:sz w:val="18"/>
          <w:szCs w:val="18"/>
          <w:lang w:eastAsia="en-US"/>
        </w:rPr>
      </w:pPr>
    </w:p>
    <w:p w14:paraId="57D4B9A8" w14:textId="77777777" w:rsidR="0054262E" w:rsidRPr="00234F0A" w:rsidRDefault="0054262E" w:rsidP="0054262E">
      <w:pPr>
        <w:suppressAutoHyphens w:val="0"/>
        <w:autoSpaceDE w:val="0"/>
        <w:autoSpaceDN w:val="0"/>
        <w:adjustRightInd w:val="0"/>
        <w:spacing w:line="240" w:lineRule="auto"/>
        <w:textAlignment w:val="auto"/>
        <w:rPr>
          <w:rFonts w:eastAsia="Calibri"/>
          <w:color w:val="000000"/>
          <w:kern w:val="0"/>
          <w:sz w:val="23"/>
          <w:szCs w:val="23"/>
          <w:lang w:eastAsia="en-US"/>
        </w:rPr>
      </w:pPr>
    </w:p>
    <w:p w14:paraId="16E35234" w14:textId="77777777" w:rsidR="0054262E" w:rsidRPr="00234F0A" w:rsidRDefault="0054262E" w:rsidP="0054262E">
      <w:pPr>
        <w:suppressAutoHyphens w:val="0"/>
        <w:autoSpaceDE w:val="0"/>
        <w:autoSpaceDN w:val="0"/>
        <w:adjustRightInd w:val="0"/>
        <w:spacing w:line="240" w:lineRule="auto"/>
        <w:textAlignment w:val="auto"/>
        <w:rPr>
          <w:rFonts w:eastAsia="Calibri"/>
          <w:color w:val="000000"/>
          <w:kern w:val="0"/>
          <w:sz w:val="23"/>
          <w:szCs w:val="23"/>
          <w:lang w:eastAsia="en-US"/>
        </w:rPr>
      </w:pPr>
    </w:p>
    <w:p w14:paraId="29D54525" w14:textId="77777777" w:rsidR="0054262E" w:rsidRPr="00BE56CB" w:rsidRDefault="0054262E" w:rsidP="0054262E">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75CA7561" w14:textId="77777777" w:rsidR="0054262E" w:rsidRPr="00052FBE" w:rsidRDefault="0054262E" w:rsidP="0054262E">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37" w:history="1">
        <w:r w:rsidRPr="00052FBE">
          <w:rPr>
            <w:rStyle w:val="Hipercze"/>
            <w:rFonts w:ascii="Georgia" w:eastAsia="Calibri" w:hAnsi="Georgia"/>
            <w:kern w:val="0"/>
            <w:sz w:val="18"/>
            <w:szCs w:val="18"/>
            <w:lang w:eastAsia="en-US"/>
          </w:rPr>
          <w:t>https://zzozwadowice.pl/rodo/</w:t>
        </w:r>
      </w:hyperlink>
      <w:r w:rsidRPr="00052FBE">
        <w:rPr>
          <w:rFonts w:ascii="Georgia" w:eastAsia="Calibri" w:hAnsi="Georgia"/>
          <w:color w:val="000000"/>
          <w:kern w:val="0"/>
          <w:sz w:val="18"/>
          <w:szCs w:val="18"/>
          <w:lang w:eastAsia="en-US"/>
        </w:rPr>
        <w:t xml:space="preserve"> </w:t>
      </w:r>
    </w:p>
    <w:p w14:paraId="7305FB61" w14:textId="77777777" w:rsidR="0054262E" w:rsidRPr="00234F0A" w:rsidRDefault="0054262E" w:rsidP="0054262E">
      <w:pPr>
        <w:suppressAutoHyphens w:val="0"/>
        <w:autoSpaceDE w:val="0"/>
        <w:autoSpaceDN w:val="0"/>
        <w:adjustRightInd w:val="0"/>
        <w:spacing w:line="240" w:lineRule="auto"/>
        <w:textAlignment w:val="auto"/>
        <w:rPr>
          <w:rFonts w:eastAsia="Calibri"/>
          <w:color w:val="000000"/>
          <w:kern w:val="0"/>
          <w:sz w:val="23"/>
          <w:szCs w:val="23"/>
          <w:lang w:eastAsia="en-US"/>
        </w:rPr>
      </w:pPr>
    </w:p>
    <w:p w14:paraId="47899CDE" w14:textId="77777777" w:rsidR="0054262E" w:rsidRPr="00234F0A" w:rsidRDefault="0054262E" w:rsidP="0054262E">
      <w:pPr>
        <w:suppressAutoHyphens w:val="0"/>
        <w:autoSpaceDE w:val="0"/>
        <w:autoSpaceDN w:val="0"/>
        <w:adjustRightInd w:val="0"/>
        <w:spacing w:line="240" w:lineRule="auto"/>
        <w:textAlignment w:val="auto"/>
        <w:rPr>
          <w:rFonts w:eastAsia="Calibri"/>
          <w:color w:val="000000"/>
          <w:kern w:val="0"/>
          <w:sz w:val="23"/>
          <w:szCs w:val="23"/>
          <w:lang w:eastAsia="en-US"/>
        </w:rPr>
      </w:pPr>
    </w:p>
    <w:p w14:paraId="0553C865" w14:textId="77777777" w:rsidR="0054262E" w:rsidRPr="00234F0A" w:rsidRDefault="0054262E" w:rsidP="0054262E">
      <w:pPr>
        <w:suppressAutoHyphens w:val="0"/>
        <w:autoSpaceDE w:val="0"/>
        <w:autoSpaceDN w:val="0"/>
        <w:adjustRightInd w:val="0"/>
        <w:spacing w:line="240" w:lineRule="auto"/>
        <w:textAlignment w:val="auto"/>
        <w:rPr>
          <w:rFonts w:eastAsia="Calibri"/>
          <w:color w:val="000000"/>
          <w:kern w:val="0"/>
          <w:sz w:val="23"/>
          <w:szCs w:val="23"/>
          <w:lang w:eastAsia="en-US"/>
        </w:rPr>
      </w:pPr>
    </w:p>
    <w:p w14:paraId="7A3B72B3" w14:textId="77777777" w:rsidR="0054262E" w:rsidRPr="00234F0A" w:rsidRDefault="0054262E" w:rsidP="0054262E">
      <w:pPr>
        <w:suppressAutoHyphens w:val="0"/>
        <w:autoSpaceDE w:val="0"/>
        <w:autoSpaceDN w:val="0"/>
        <w:adjustRightInd w:val="0"/>
        <w:spacing w:line="240" w:lineRule="auto"/>
        <w:textAlignment w:val="auto"/>
        <w:rPr>
          <w:rFonts w:ascii="Georgia" w:eastAsia="Calibri" w:hAnsi="Georgia"/>
          <w:kern w:val="0"/>
          <w:lang w:eastAsia="en-US"/>
        </w:rPr>
      </w:pPr>
    </w:p>
    <w:p w14:paraId="55AC3D14" w14:textId="77777777" w:rsidR="0054262E" w:rsidRPr="00234F0A" w:rsidRDefault="0054262E" w:rsidP="0054262E">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234F0A">
        <w:rPr>
          <w:rFonts w:ascii="Georgia" w:eastAsia="Calibri" w:hAnsi="Georgia"/>
          <w:b/>
          <w:bCs/>
          <w:i/>
          <w:iCs/>
          <w:kern w:val="0"/>
          <w:sz w:val="20"/>
          <w:szCs w:val="20"/>
          <w:lang w:eastAsia="en-US"/>
        </w:rPr>
        <w:lastRenderedPageBreak/>
        <w:t xml:space="preserve">Załącznik nr </w:t>
      </w:r>
      <w:r>
        <w:rPr>
          <w:rFonts w:ascii="Georgia" w:eastAsia="Calibri" w:hAnsi="Georgia"/>
          <w:b/>
          <w:bCs/>
          <w:i/>
          <w:iCs/>
          <w:kern w:val="0"/>
          <w:sz w:val="20"/>
          <w:szCs w:val="20"/>
          <w:lang w:eastAsia="en-US"/>
        </w:rPr>
        <w:t>3</w:t>
      </w:r>
      <w:r w:rsidRPr="00234F0A">
        <w:rPr>
          <w:rFonts w:ascii="Georgia" w:eastAsia="Calibri" w:hAnsi="Georgia"/>
          <w:b/>
          <w:bCs/>
          <w:i/>
          <w:iCs/>
          <w:kern w:val="0"/>
          <w:sz w:val="20"/>
          <w:szCs w:val="20"/>
          <w:lang w:eastAsia="en-US"/>
        </w:rPr>
        <w:t xml:space="preserve"> do Umowy nr …………………. </w:t>
      </w:r>
    </w:p>
    <w:p w14:paraId="4BB01270" w14:textId="77777777" w:rsidR="0054262E" w:rsidRPr="00234F0A" w:rsidRDefault="0054262E" w:rsidP="0054262E">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3CC03B4A" w14:textId="77777777" w:rsidR="0054262E" w:rsidRPr="00234F0A" w:rsidRDefault="0054262E" w:rsidP="0054262E">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35AF4F3D" w14:textId="77777777" w:rsidR="0054262E" w:rsidRPr="00052FBE" w:rsidRDefault="0054262E" w:rsidP="0054262E">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052FBE">
        <w:rPr>
          <w:rFonts w:ascii="Georgia" w:eastAsia="Calibri" w:hAnsi="Georgia"/>
          <w:b/>
          <w:bCs/>
          <w:i/>
          <w:iCs/>
          <w:kern w:val="0"/>
          <w:sz w:val="20"/>
          <w:szCs w:val="20"/>
          <w:lang w:eastAsia="en-US"/>
        </w:rPr>
        <w:t>Klauzula informacyjna w zakresie przetwarzania danych reprezentantów</w:t>
      </w:r>
    </w:p>
    <w:p w14:paraId="217FAA55" w14:textId="77777777" w:rsidR="0054262E" w:rsidRPr="00E72570" w:rsidRDefault="0054262E" w:rsidP="0054262E">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39B64A2F"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1. Informujemy, że Administratorem Danych jest ZZOZ w Wadowicach ul.Karmelicka 5 </w:t>
      </w:r>
    </w:p>
    <w:p w14:paraId="2148B59B"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2. Kontakt do Administratora: ZZOZ w Wadowicach ul.Karmelicka 5, sekretariat@zzozwadowice.pl </w:t>
      </w:r>
    </w:p>
    <w:p w14:paraId="7D6BCE8D"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3. Kontakt do inspektora ochrony danych: inspektor@zzozwadowice.pl </w:t>
      </w:r>
    </w:p>
    <w:p w14:paraId="2BDFEFDC"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4. Administrator w toku prowadzonej działalności, może przetwarzać dane: </w:t>
      </w:r>
    </w:p>
    <w:p w14:paraId="49018F7B"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kontrahentów, w tym dostawców oraz potencjalnych dostawców; </w:t>
      </w:r>
    </w:p>
    <w:p w14:paraId="5BEA433D"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45226808"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53FDD1D2"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imię i nazwisko, nazwa kontrahenta, adres prowadzonej działalności oraz inne adresy korespondencyjne; </w:t>
      </w:r>
    </w:p>
    <w:p w14:paraId="4B675A1A"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numery rejestracyjne we właściwych rejestrach; </w:t>
      </w:r>
    </w:p>
    <w:p w14:paraId="56F8781A"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c. dane kontaktowe (numer telefonu, adres email); </w:t>
      </w:r>
    </w:p>
    <w:p w14:paraId="1524636D"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d. dane dotyczące statusu w strukturze kontrahenta (np.: funkcja, stanowisko, zakres uprawnień). </w:t>
      </w:r>
    </w:p>
    <w:p w14:paraId="3007083E"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6. Ponadto Administrator może, w niezbędnym zakresie podyktowanym potrzebą weryfikacji kontrahenta, pozyskiwać dodatkowe informacje ze źródeł ogólnodostępnych, takich jak prowadzone na podstawie przepisów prawa rejestry gospodarcze i zawodowe (np. CEIDG, KRS). </w:t>
      </w:r>
    </w:p>
    <w:p w14:paraId="18D3FC7B"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7. Zgromadzone dane osobowe, o których mowa w pkt 1 będą przetwarzane na podstawie: </w:t>
      </w:r>
    </w:p>
    <w:p w14:paraId="1789B8E0"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19863A13"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4D6EB66E"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2B597766"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 prowadzenie bieżącej komunikacji i rozliczeń; </w:t>
      </w:r>
    </w:p>
    <w:p w14:paraId="22464AF0"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ii. prowadzenie korespondencji w zakresie podejmowanych działań gospodarczych, w tym realizacji umów i postępowań konkursowych i przetargowych; </w:t>
      </w:r>
    </w:p>
    <w:p w14:paraId="7DB5AC94"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iii. weryfikacja tożsamości osób działających na zlecenie naszych kontrahentów; </w:t>
      </w:r>
    </w:p>
    <w:p w14:paraId="3DAAB056"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583BB5C6"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8. Administrator może ujawnić dane osobowe: </w:t>
      </w:r>
    </w:p>
    <w:p w14:paraId="05B9414E" w14:textId="5206E975"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a. podmiotom i osobom działającym na zlecenie na podstawie zawartych umów powierzenia przetwarzania danych osobowych w</w:t>
      </w:r>
      <w:r w:rsidR="004D0758">
        <w:rPr>
          <w:rFonts w:ascii="Georgia" w:eastAsia="Calibri" w:hAnsi="Georgia" w:cs="Georgia"/>
          <w:kern w:val="0"/>
          <w:sz w:val="18"/>
          <w:szCs w:val="18"/>
          <w:lang w:eastAsia="en-US"/>
        </w:rPr>
        <w:t> </w:t>
      </w:r>
      <w:r w:rsidRPr="00E72570">
        <w:rPr>
          <w:rFonts w:ascii="Georgia" w:eastAsia="Calibri" w:hAnsi="Georgia" w:cs="Georgia"/>
          <w:kern w:val="0"/>
          <w:sz w:val="18"/>
          <w:szCs w:val="18"/>
          <w:lang w:eastAsia="en-US"/>
        </w:rPr>
        <w:t xml:space="preserve">zakresie wsparcia prawnego, informatycznego i organizacyjnego, </w:t>
      </w:r>
    </w:p>
    <w:p w14:paraId="2F0AEEAE"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organom państwowym, na podstawie przepisów prawa w ramach prowadzonych postępowań. </w:t>
      </w:r>
    </w:p>
    <w:p w14:paraId="51735C88" w14:textId="77777777"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51B1A6A5" w14:textId="5782D715" w:rsidR="0054262E" w:rsidRPr="00E72570" w:rsidRDefault="0054262E" w:rsidP="0054262E">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10. Każdej osobie przysługuje prawo do wniesienia skargi do Prezesa Urzędu Ochrony Danych Osobowych (ul. Stawki 2, 00-193 Warszawa) gdy uzna, iż przetwarzanie danych osobowych jest niezgodne z prawem</w:t>
      </w:r>
      <w:r>
        <w:rPr>
          <w:rFonts w:ascii="Georgia" w:eastAsia="Calibri" w:hAnsi="Georgia" w:cs="Georgia"/>
          <w:kern w:val="0"/>
          <w:sz w:val="18"/>
          <w:szCs w:val="18"/>
          <w:lang w:eastAsia="en-US"/>
        </w:rPr>
        <w:t>.</w:t>
      </w:r>
      <w:bookmarkEnd w:id="79"/>
      <w:bookmarkEnd w:id="80"/>
      <w:bookmarkEnd w:id="81"/>
      <w:bookmarkEnd w:id="82"/>
      <w:bookmarkEnd w:id="83"/>
      <w:bookmarkEnd w:id="84"/>
      <w:bookmarkEnd w:id="85"/>
    </w:p>
    <w:sectPr w:rsidR="0054262E" w:rsidRPr="00E72570" w:rsidSect="000B473C">
      <w:headerReference w:type="default" r:id="rId38"/>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62BF" w14:textId="77777777" w:rsidR="00951CAF" w:rsidRDefault="00951CAF" w:rsidP="000B473C">
      <w:pPr>
        <w:spacing w:line="240" w:lineRule="auto"/>
      </w:pPr>
      <w:r>
        <w:separator/>
      </w:r>
    </w:p>
  </w:endnote>
  <w:endnote w:type="continuationSeparator" w:id="0">
    <w:p w14:paraId="31EEE83F" w14:textId="77777777" w:rsidR="00951CAF" w:rsidRDefault="00951CAF"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altName w:val="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2FF" w:usb1="5000205B" w:usb2="0000002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MS Mincho"/>
    <w:charset w:val="80"/>
    <w:family w:val="auto"/>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61D2" w14:textId="77777777" w:rsidR="00951CAF" w:rsidRDefault="00951CAF" w:rsidP="000B473C">
      <w:pPr>
        <w:spacing w:line="240" w:lineRule="auto"/>
      </w:pPr>
      <w:r>
        <w:separator/>
      </w:r>
    </w:p>
  </w:footnote>
  <w:footnote w:type="continuationSeparator" w:id="0">
    <w:p w14:paraId="6E2F7EAD" w14:textId="77777777" w:rsidR="00951CAF" w:rsidRDefault="00951CAF" w:rsidP="000B473C">
      <w:pPr>
        <w:spacing w:line="240" w:lineRule="auto"/>
      </w:pPr>
      <w:r>
        <w:continuationSeparator/>
      </w:r>
    </w:p>
  </w:footnote>
  <w:footnote w:id="1">
    <w:p w14:paraId="69B0B775" w14:textId="77777777" w:rsidR="00210051" w:rsidRDefault="00210051" w:rsidP="0021005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42D580DA" w14:textId="77777777" w:rsidR="0054262E" w:rsidRPr="00592F6A" w:rsidRDefault="0054262E" w:rsidP="0054262E">
      <w:pPr>
        <w:pStyle w:val="Tekstprzypisudolnego"/>
        <w:rPr>
          <w:rFonts w:ascii="Georgia" w:hAnsi="Georgia"/>
          <w:sz w:val="14"/>
          <w:szCs w:val="14"/>
        </w:rPr>
      </w:pPr>
      <w:r w:rsidRPr="00592F6A">
        <w:rPr>
          <w:rStyle w:val="Odwoanieprzypisudolnego"/>
          <w:sz w:val="14"/>
          <w:szCs w:val="14"/>
        </w:rPr>
        <w:footnoteRef/>
      </w:r>
      <w:r w:rsidRPr="00592F6A">
        <w:rPr>
          <w:sz w:val="14"/>
          <w:szCs w:val="14"/>
        </w:rPr>
        <w:t xml:space="preserve"> </w:t>
      </w:r>
      <w:r w:rsidRPr="00592F6A">
        <w:rPr>
          <w:rFonts w:ascii="Georgia" w:hAnsi="Georgia"/>
          <w:sz w:val="14"/>
          <w:szCs w:val="14"/>
        </w:rPr>
        <w:t>Definicja miko, małego i średniego przedsiębiorcy znajduje się w art. 7 ust 1 pkt 1, 2, 3 ustawy z dnia 06 marca 2018r. Prawo przedsiębiorców (t.j. Dz.U. z 2021r. poz 162)</w:t>
      </w:r>
    </w:p>
  </w:footnote>
  <w:footnote w:id="3">
    <w:p w14:paraId="13BCFAC6" w14:textId="77777777" w:rsidR="0054262E" w:rsidRPr="00592F6A" w:rsidRDefault="0054262E" w:rsidP="0054262E">
      <w:pPr>
        <w:pStyle w:val="Tekstprzypisudolnego"/>
        <w:jc w:val="both"/>
        <w:rPr>
          <w:rFonts w:ascii="Georgia" w:hAnsi="Georgia"/>
          <w:sz w:val="14"/>
          <w:szCs w:val="14"/>
        </w:rPr>
      </w:pPr>
      <w:r w:rsidRPr="00592F6A">
        <w:rPr>
          <w:rFonts w:ascii="Georgia" w:hAnsi="Georgia"/>
          <w:sz w:val="14"/>
          <w:szCs w:val="14"/>
        </w:rPr>
        <w:footnoteRef/>
      </w:r>
      <w:r w:rsidRPr="00592F6A">
        <w:rPr>
          <w:rFonts w:ascii="Georgia" w:hAnsi="Georgia"/>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53ED2DA8" w14:textId="77777777" w:rsidR="0054262E" w:rsidRPr="00592F6A" w:rsidRDefault="0054262E" w:rsidP="0054262E">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wykonawcy, z którym zostanie zawarta umowa</w:t>
      </w:r>
    </w:p>
  </w:footnote>
  <w:footnote w:id="5">
    <w:p w14:paraId="4CFD7AEB" w14:textId="77777777" w:rsidR="0054262E" w:rsidRPr="00592F6A" w:rsidRDefault="0054262E" w:rsidP="0054262E">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ADC6"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8E06FA1"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5274024" w14:textId="7F7F8F32"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ZP.26.1.1</w:t>
    </w:r>
    <w:r w:rsidR="008B152A">
      <w:rPr>
        <w:rFonts w:ascii="Georgia" w:hAnsi="Georgia"/>
        <w:sz w:val="18"/>
        <w:szCs w:val="18"/>
      </w:rPr>
      <w:t>2</w:t>
    </w:r>
    <w:r>
      <w:rPr>
        <w:rFonts w:ascii="Georgia" w:hAnsi="Georgia"/>
        <w:sz w:val="18"/>
        <w:szCs w:val="18"/>
      </w:rPr>
      <w:t>.202</w:t>
    </w:r>
    <w:r w:rsidR="00861058">
      <w:rPr>
        <w:rFonts w:ascii="Georgia" w:hAnsi="Georgia"/>
        <w:sz w:val="18"/>
        <w:szCs w:val="18"/>
      </w:rPr>
      <w:t>2</w:t>
    </w:r>
  </w:p>
  <w:p w14:paraId="0DD477F4" w14:textId="754B7145" w:rsidR="00932DB7" w:rsidRPr="004740FC" w:rsidRDefault="00932DB7" w:rsidP="000B473C">
    <w:pPr>
      <w:pStyle w:val="Nagwek"/>
      <w:jc w:val="center"/>
      <w:rPr>
        <w:szCs w:val="18"/>
      </w:rPr>
    </w:pPr>
    <w:r w:rsidRPr="008516F4">
      <w:rPr>
        <w:rFonts w:ascii="Georgia" w:hAnsi="Georgia" w:cs="Georgia"/>
        <w:sz w:val="18"/>
        <w:szCs w:val="18"/>
      </w:rPr>
      <w:t>[</w:t>
    </w:r>
    <w:r w:rsidR="00861058" w:rsidRPr="008516F4">
      <w:rPr>
        <w:rFonts w:ascii="Georgia" w:hAnsi="Georgia" w:cs="Georgia"/>
        <w:sz w:val="18"/>
        <w:szCs w:val="18"/>
      </w:rPr>
      <w:t>0</w:t>
    </w:r>
    <w:r w:rsidR="008B152A" w:rsidRPr="008516F4">
      <w:rPr>
        <w:rFonts w:ascii="Georgia" w:hAnsi="Georgia" w:cs="Georgia"/>
        <w:sz w:val="18"/>
        <w:szCs w:val="18"/>
      </w:rPr>
      <w:t>9</w:t>
    </w:r>
    <w:r w:rsidRPr="008516F4">
      <w:rPr>
        <w:rFonts w:ascii="Georgia" w:hAnsi="Georgia" w:cs="Georgia"/>
        <w:sz w:val="18"/>
        <w:szCs w:val="18"/>
      </w:rPr>
      <w:t>.0</w:t>
    </w:r>
    <w:r w:rsidR="00861058" w:rsidRPr="008516F4">
      <w:rPr>
        <w:rFonts w:ascii="Georgia" w:hAnsi="Georgia" w:cs="Georgia"/>
        <w:sz w:val="18"/>
        <w:szCs w:val="18"/>
      </w:rPr>
      <w:t>3</w:t>
    </w:r>
    <w:r w:rsidRPr="008516F4">
      <w:rPr>
        <w:rFonts w:ascii="Georgia" w:hAnsi="Georgia" w:cs="Georgia"/>
        <w:sz w:val="18"/>
        <w:szCs w:val="18"/>
      </w:rPr>
      <w:t>.202</w:t>
    </w:r>
    <w:r w:rsidR="00861058" w:rsidRPr="008516F4">
      <w:rPr>
        <w:rFonts w:ascii="Georgia" w:hAnsi="Georgia" w:cs="Georgia"/>
        <w:sz w:val="18"/>
        <w:szCs w:val="18"/>
      </w:rPr>
      <w:t>2</w:t>
    </w:r>
    <w:r w:rsidRPr="008516F4">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4"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val="0"/>
        <w:bCs w:val="0"/>
        <w:i w:val="0"/>
        <w:iCs w:val="0"/>
        <w:caps w:val="0"/>
        <w:smallCaps w:val="0"/>
        <w:strike w:val="0"/>
        <w:dstrike w:val="0"/>
        <w:color w:val="000000"/>
        <w:spacing w:val="0"/>
        <w:w w:val="100"/>
        <w:position w:val="0"/>
        <w:sz w:val="19"/>
        <w:szCs w:val="19"/>
        <w:u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D"/>
    <w:multiLevelType w:val="multilevel"/>
    <w:tmpl w:val="0000000D"/>
    <w:name w:val="WW8Num13"/>
    <w:lvl w:ilvl="0">
      <w:start w:val="1"/>
      <w:numFmt w:val="bullet"/>
      <w:lvlText w:val=""/>
      <w:lvlJc w:val="left"/>
      <w:pPr>
        <w:tabs>
          <w:tab w:val="num" w:pos="0"/>
        </w:tabs>
        <w:ind w:left="1260" w:hanging="360"/>
      </w:pPr>
      <w:rPr>
        <w:rFonts w:ascii="Wingdings" w:hAnsi="Wingdings" w:cs="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6" w15:restartNumberingAfterBreak="0">
    <w:nsid w:val="0000000F"/>
    <w:multiLevelType w:val="multilevel"/>
    <w:tmpl w:val="A0E29B28"/>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3."/>
      <w:lvlJc w:val="left"/>
      <w:pPr>
        <w:tabs>
          <w:tab w:val="num" w:pos="720"/>
        </w:tabs>
        <w:ind w:left="0" w:firstLine="0"/>
      </w:pPr>
      <w:rPr>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7" w15:restartNumberingAfterBreak="0">
    <w:nsid w:val="00000011"/>
    <w:multiLevelType w:val="singleLevel"/>
    <w:tmpl w:val="41F4A7AE"/>
    <w:name w:val="WW8Num20"/>
    <w:lvl w:ilvl="0">
      <w:start w:val="1"/>
      <w:numFmt w:val="decimal"/>
      <w:lvlText w:val="%1."/>
      <w:lvlJc w:val="left"/>
      <w:pPr>
        <w:tabs>
          <w:tab w:val="num" w:pos="720"/>
        </w:tabs>
        <w:ind w:left="720" w:hanging="360"/>
      </w:pPr>
      <w:rPr>
        <w:b w:val="0"/>
        <w:i w:val="0"/>
      </w:rPr>
    </w:lvl>
  </w:abstractNum>
  <w:abstractNum w:abstractNumId="8"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9"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1"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2" w15:restartNumberingAfterBreak="0">
    <w:nsid w:val="015A15A4"/>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6" w15:restartNumberingAfterBreak="0">
    <w:nsid w:val="0D203432"/>
    <w:multiLevelType w:val="multilevel"/>
    <w:tmpl w:val="2A86AB1E"/>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 w15:restartNumberingAfterBreak="0">
    <w:nsid w:val="0EC304DF"/>
    <w:multiLevelType w:val="multilevel"/>
    <w:tmpl w:val="F4DE6864"/>
    <w:lvl w:ilvl="0">
      <w:start w:val="1"/>
      <w:numFmt w:val="decimal"/>
      <w:lvlText w:val="%1."/>
      <w:lvlJc w:val="left"/>
      <w:pPr>
        <w:tabs>
          <w:tab w:val="num" w:pos="360"/>
        </w:tabs>
      </w:pPr>
      <w:rPr>
        <w:rFonts w:ascii="Georgia" w:hAnsi="Georgia" w:cs="Georgia" w:hint="default"/>
      </w:rPr>
    </w:lvl>
    <w:lvl w:ilvl="1">
      <w:start w:val="1"/>
      <w:numFmt w:val="decimal"/>
      <w:lvlText w:val="%1.%2."/>
      <w:lvlJc w:val="left"/>
      <w:pPr>
        <w:tabs>
          <w:tab w:val="num" w:pos="720"/>
        </w:tabs>
      </w:pPr>
      <w:rPr>
        <w:rFonts w:ascii="Georgia" w:hAnsi="Georgia" w:cs="Georgia"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8" w15:restartNumberingAfterBreak="0">
    <w:nsid w:val="123F22FF"/>
    <w:multiLevelType w:val="multilevel"/>
    <w:tmpl w:val="15E8EE20"/>
    <w:lvl w:ilvl="0">
      <w:start w:val="1"/>
      <w:numFmt w:val="decimal"/>
      <w:lvlText w:val="%1."/>
      <w:lvlJc w:val="left"/>
      <w:pPr>
        <w:tabs>
          <w:tab w:val="num" w:pos="360"/>
        </w:tabs>
        <w:ind w:left="0" w:firstLine="0"/>
      </w:pPr>
      <w:rPr>
        <w:rFonts w:ascii="Georgia" w:hAnsi="Georgia" w:cs="Times New Roman" w:hint="default"/>
        <w:b w:val="0"/>
        <w:bCs w:val="0"/>
        <w:i w:val="0"/>
        <w:sz w:val="20"/>
      </w:rPr>
    </w:lvl>
    <w:lvl w:ilvl="1">
      <w:start w:val="2"/>
      <w:numFmt w:val="decimal"/>
      <w:isLgl/>
      <w:lvlText w:val="%1.%2."/>
      <w:lvlJc w:val="left"/>
      <w:pPr>
        <w:tabs>
          <w:tab w:val="num" w:pos="0"/>
        </w:tabs>
        <w:ind w:left="1437" w:hanging="720"/>
      </w:pPr>
      <w:rPr>
        <w:rFonts w:ascii="Times New Roman" w:hAnsi="Times New Roman" w:cs="Times New Roman" w:hint="default"/>
      </w:rPr>
    </w:lvl>
    <w:lvl w:ilvl="2">
      <w:start w:val="1"/>
      <w:numFmt w:val="decimal"/>
      <w:isLgl/>
      <w:lvlText w:val="%1.%2.%3."/>
      <w:lvlJc w:val="left"/>
      <w:pPr>
        <w:tabs>
          <w:tab w:val="num" w:pos="0"/>
        </w:tabs>
        <w:ind w:left="1437" w:hanging="720"/>
      </w:pPr>
      <w:rPr>
        <w:rFonts w:ascii="Times New Roman" w:hAnsi="Times New Roman" w:cs="Times New Roman" w:hint="default"/>
      </w:rPr>
    </w:lvl>
    <w:lvl w:ilvl="3">
      <w:start w:val="1"/>
      <w:numFmt w:val="decimal"/>
      <w:isLgl/>
      <w:lvlText w:val="%1.%2.%3.%4."/>
      <w:lvlJc w:val="left"/>
      <w:pPr>
        <w:tabs>
          <w:tab w:val="num" w:pos="0"/>
        </w:tabs>
        <w:ind w:left="1797" w:hanging="1080"/>
      </w:pPr>
      <w:rPr>
        <w:rFonts w:ascii="Times New Roman" w:hAnsi="Times New Roman" w:cs="Times New Roman" w:hint="default"/>
      </w:rPr>
    </w:lvl>
    <w:lvl w:ilvl="4">
      <w:start w:val="1"/>
      <w:numFmt w:val="decimal"/>
      <w:isLgl/>
      <w:lvlText w:val="%1.%2.%3.%4.%5."/>
      <w:lvlJc w:val="left"/>
      <w:pPr>
        <w:tabs>
          <w:tab w:val="num" w:pos="0"/>
        </w:tabs>
        <w:ind w:left="1797" w:hanging="1080"/>
      </w:pPr>
      <w:rPr>
        <w:rFonts w:ascii="Times New Roman" w:hAnsi="Times New Roman" w:cs="Times New Roman" w:hint="default"/>
      </w:rPr>
    </w:lvl>
    <w:lvl w:ilvl="5">
      <w:start w:val="1"/>
      <w:numFmt w:val="decimal"/>
      <w:isLgl/>
      <w:lvlText w:val="%1.%2.%3.%4.%5.%6."/>
      <w:lvlJc w:val="left"/>
      <w:pPr>
        <w:tabs>
          <w:tab w:val="num" w:pos="0"/>
        </w:tabs>
        <w:ind w:left="2157" w:hanging="1440"/>
      </w:pPr>
      <w:rPr>
        <w:rFonts w:ascii="Times New Roman" w:hAnsi="Times New Roman" w:cs="Times New Roman" w:hint="default"/>
      </w:rPr>
    </w:lvl>
    <w:lvl w:ilvl="6">
      <w:start w:val="1"/>
      <w:numFmt w:val="decimal"/>
      <w:isLgl/>
      <w:lvlText w:val="%1.%2.%3.%4.%5.%6.%7."/>
      <w:lvlJc w:val="left"/>
      <w:pPr>
        <w:tabs>
          <w:tab w:val="num" w:pos="0"/>
        </w:tabs>
        <w:ind w:left="2157" w:hanging="1440"/>
      </w:pPr>
      <w:rPr>
        <w:rFonts w:ascii="Times New Roman" w:hAnsi="Times New Roman" w:cs="Times New Roman" w:hint="default"/>
      </w:rPr>
    </w:lvl>
    <w:lvl w:ilvl="7">
      <w:start w:val="1"/>
      <w:numFmt w:val="decimal"/>
      <w:isLgl/>
      <w:lvlText w:val="%1.%2.%3.%4.%5.%6.%7.%8."/>
      <w:lvlJc w:val="left"/>
      <w:pPr>
        <w:tabs>
          <w:tab w:val="num" w:pos="0"/>
        </w:tabs>
        <w:ind w:left="2517" w:hanging="1800"/>
      </w:pPr>
      <w:rPr>
        <w:rFonts w:ascii="Times New Roman" w:hAnsi="Times New Roman" w:cs="Times New Roman" w:hint="default"/>
      </w:rPr>
    </w:lvl>
    <w:lvl w:ilvl="8">
      <w:start w:val="1"/>
      <w:numFmt w:val="decimal"/>
      <w:isLgl/>
      <w:lvlText w:val="%1.%2.%3.%4.%5.%6.%7.%8.%9."/>
      <w:lvlJc w:val="left"/>
      <w:pPr>
        <w:tabs>
          <w:tab w:val="num" w:pos="0"/>
        </w:tabs>
        <w:ind w:left="2517" w:hanging="1800"/>
      </w:pPr>
      <w:rPr>
        <w:rFonts w:ascii="Times New Roman" w:hAnsi="Times New Roman" w:cs="Times New Roman" w:hint="default"/>
      </w:rPr>
    </w:lvl>
  </w:abstractNum>
  <w:abstractNum w:abstractNumId="19" w15:restartNumberingAfterBreak="0">
    <w:nsid w:val="1392033D"/>
    <w:multiLevelType w:val="multilevel"/>
    <w:tmpl w:val="F39EB8CC"/>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6CD7DB8"/>
    <w:multiLevelType w:val="multilevel"/>
    <w:tmpl w:val="01CE9232"/>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4"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6" w15:restartNumberingAfterBreak="0">
    <w:nsid w:val="1CB174A2"/>
    <w:multiLevelType w:val="multilevel"/>
    <w:tmpl w:val="820C7D3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24341113"/>
    <w:multiLevelType w:val="multilevel"/>
    <w:tmpl w:val="B09CE7D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9AC792E"/>
    <w:multiLevelType w:val="hybridMultilevel"/>
    <w:tmpl w:val="688E6C12"/>
    <w:lvl w:ilvl="0" w:tplc="37A891E8">
      <w:start w:val="1"/>
      <w:numFmt w:val="decimal"/>
      <w:lvlText w:val="%1."/>
      <w:lvlJc w:val="left"/>
      <w:pPr>
        <w:tabs>
          <w:tab w:val="num" w:pos="360"/>
        </w:tabs>
        <w:ind w:left="0" w:firstLine="0"/>
      </w:pPr>
      <w:rPr>
        <w:rFonts w:ascii="Georgia" w:hAnsi="Georgi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4CDCFB5A">
      <w:start w:val="1"/>
      <w:numFmt w:val="decimal"/>
      <w:lvlText w:val="%4."/>
      <w:lvlJc w:val="left"/>
      <w:pPr>
        <w:tabs>
          <w:tab w:val="num" w:pos="2880"/>
        </w:tabs>
        <w:ind w:left="2880" w:hanging="360"/>
      </w:pPr>
      <w:rPr>
        <w:rFonts w:ascii="Georgia" w:hAnsi="Georgia" w:cs="Times New Roman" w:hint="default"/>
        <w:b w:val="0"/>
        <w:bCs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29D1794F"/>
    <w:multiLevelType w:val="multilevel"/>
    <w:tmpl w:val="392CAAE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15:restartNumberingAfterBreak="0">
    <w:nsid w:val="2CF3250C"/>
    <w:multiLevelType w:val="multilevel"/>
    <w:tmpl w:val="CD2A49A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7" w15:restartNumberingAfterBreak="0">
    <w:nsid w:val="3A1041CB"/>
    <w:multiLevelType w:val="multilevel"/>
    <w:tmpl w:val="05AE4E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00E0821"/>
    <w:multiLevelType w:val="multilevel"/>
    <w:tmpl w:val="511AE7D6"/>
    <w:name w:val="WW8Num2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0"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0921AB"/>
    <w:multiLevelType w:val="multilevel"/>
    <w:tmpl w:val="EAE87616"/>
    <w:name w:val="WW8Num363"/>
    <w:lvl w:ilvl="0">
      <w:start w:val="4"/>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46D64558"/>
    <w:multiLevelType w:val="multilevel"/>
    <w:tmpl w:val="2A86AB1E"/>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5"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D142D2A"/>
    <w:multiLevelType w:val="multilevel"/>
    <w:tmpl w:val="283607EC"/>
    <w:name w:val="WW8Num3632"/>
    <w:lvl w:ilvl="0">
      <w:start w:val="1"/>
      <w:numFmt w:val="decimal"/>
      <w:lvlText w:val="%1."/>
      <w:lvlJc w:val="left"/>
      <w:pPr>
        <w:ind w:left="360" w:hanging="360"/>
      </w:pPr>
      <w:rPr>
        <w:b w:val="0"/>
      </w:rPr>
    </w:lvl>
    <w:lvl w:ilvl="1">
      <w:start w:val="1"/>
      <w:numFmt w:val="decimal"/>
      <w:lvlText w:val="%2."/>
      <w:lvlJc w:val="left"/>
      <w:pPr>
        <w:ind w:left="792" w:hanging="432"/>
      </w:pPr>
      <w:rPr>
        <w:rFonts w:ascii="Georgia" w:eastAsia="Times New Roman" w:hAnsi="Georgia" w:cs="Times New Roman"/>
        <w:b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55A67C45"/>
    <w:multiLevelType w:val="hybridMultilevel"/>
    <w:tmpl w:val="8F066022"/>
    <w:name w:val="WW8Num27322"/>
    <w:lvl w:ilvl="0" w:tplc="60DE834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3" w15:restartNumberingAfterBreak="0">
    <w:nsid w:val="56F82331"/>
    <w:multiLevelType w:val="multilevel"/>
    <w:tmpl w:val="84EE2640"/>
    <w:lvl w:ilvl="0">
      <w:start w:val="11"/>
      <w:numFmt w:val="decimal"/>
      <w:lvlText w:val="%1"/>
      <w:lvlJc w:val="left"/>
      <w:pPr>
        <w:ind w:left="360" w:hanging="360"/>
      </w:pPr>
      <w:rPr>
        <w:rFonts w:cs="Georgia" w:hint="default"/>
      </w:rPr>
    </w:lvl>
    <w:lvl w:ilvl="1">
      <w:start w:val="1"/>
      <w:numFmt w:val="decimal"/>
      <w:lvlText w:val="%1.%2"/>
      <w:lvlJc w:val="left"/>
      <w:pPr>
        <w:ind w:left="720" w:hanging="360"/>
      </w:pPr>
      <w:rPr>
        <w:rFonts w:cs="Georgia" w:hint="default"/>
      </w:rPr>
    </w:lvl>
    <w:lvl w:ilvl="2">
      <w:start w:val="1"/>
      <w:numFmt w:val="decimal"/>
      <w:lvlText w:val="%1.%2.%3"/>
      <w:lvlJc w:val="left"/>
      <w:pPr>
        <w:ind w:left="1440" w:hanging="720"/>
      </w:pPr>
      <w:rPr>
        <w:rFonts w:cs="Georgia" w:hint="default"/>
      </w:rPr>
    </w:lvl>
    <w:lvl w:ilvl="3">
      <w:start w:val="1"/>
      <w:numFmt w:val="decimal"/>
      <w:lvlText w:val="%1.%2.%3.%4"/>
      <w:lvlJc w:val="left"/>
      <w:pPr>
        <w:ind w:left="1800" w:hanging="720"/>
      </w:pPr>
      <w:rPr>
        <w:rFonts w:cs="Georgia" w:hint="default"/>
      </w:rPr>
    </w:lvl>
    <w:lvl w:ilvl="4">
      <w:start w:val="1"/>
      <w:numFmt w:val="decimal"/>
      <w:lvlText w:val="%1.%2.%3.%4.%5"/>
      <w:lvlJc w:val="left"/>
      <w:pPr>
        <w:ind w:left="2520" w:hanging="1080"/>
      </w:pPr>
      <w:rPr>
        <w:rFonts w:cs="Georgia" w:hint="default"/>
      </w:rPr>
    </w:lvl>
    <w:lvl w:ilvl="5">
      <w:start w:val="1"/>
      <w:numFmt w:val="decimal"/>
      <w:lvlText w:val="%1.%2.%3.%4.%5.%6"/>
      <w:lvlJc w:val="left"/>
      <w:pPr>
        <w:ind w:left="2880" w:hanging="1080"/>
      </w:pPr>
      <w:rPr>
        <w:rFonts w:cs="Georgia" w:hint="default"/>
      </w:rPr>
    </w:lvl>
    <w:lvl w:ilvl="6">
      <w:start w:val="1"/>
      <w:numFmt w:val="decimal"/>
      <w:lvlText w:val="%1.%2.%3.%4.%5.%6.%7"/>
      <w:lvlJc w:val="left"/>
      <w:pPr>
        <w:ind w:left="3600" w:hanging="1440"/>
      </w:pPr>
      <w:rPr>
        <w:rFonts w:cs="Georgia" w:hint="default"/>
      </w:rPr>
    </w:lvl>
    <w:lvl w:ilvl="7">
      <w:start w:val="1"/>
      <w:numFmt w:val="decimal"/>
      <w:lvlText w:val="%1.%2.%3.%4.%5.%6.%7.%8"/>
      <w:lvlJc w:val="left"/>
      <w:pPr>
        <w:ind w:left="3960" w:hanging="1440"/>
      </w:pPr>
      <w:rPr>
        <w:rFonts w:cs="Georgia" w:hint="default"/>
      </w:rPr>
    </w:lvl>
    <w:lvl w:ilvl="8">
      <w:start w:val="1"/>
      <w:numFmt w:val="decimal"/>
      <w:lvlText w:val="%1.%2.%3.%4.%5.%6.%7.%8.%9"/>
      <w:lvlJc w:val="left"/>
      <w:pPr>
        <w:ind w:left="4680" w:hanging="1800"/>
      </w:pPr>
      <w:rPr>
        <w:rFonts w:cs="Georgia" w:hint="default"/>
      </w:rPr>
    </w:lvl>
  </w:abstractNum>
  <w:abstractNum w:abstractNumId="54"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5"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F017FDC"/>
    <w:multiLevelType w:val="multilevel"/>
    <w:tmpl w:val="A42845D6"/>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8D5403"/>
    <w:multiLevelType w:val="hybridMultilevel"/>
    <w:tmpl w:val="7BA271FE"/>
    <w:name w:val="WW8Num36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51F1282"/>
    <w:multiLevelType w:val="multilevel"/>
    <w:tmpl w:val="8D4874CA"/>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6575185F"/>
    <w:multiLevelType w:val="multilevel"/>
    <w:tmpl w:val="7554BBE6"/>
    <w:name w:val="WW8Num273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4"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FC129F"/>
    <w:multiLevelType w:val="multilevel"/>
    <w:tmpl w:val="A022E2BC"/>
    <w:lvl w:ilvl="0">
      <w:start w:val="2"/>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6F962108"/>
    <w:multiLevelType w:val="multilevel"/>
    <w:tmpl w:val="1C10DAD6"/>
    <w:name w:val="WW8Num23"/>
    <w:lvl w:ilvl="0">
      <w:start w:val="1"/>
      <w:numFmt w:val="decimal"/>
      <w:lvlText w:val="%1."/>
      <w:lvlJc w:val="left"/>
      <w:pPr>
        <w:tabs>
          <w:tab w:val="num" w:pos="0"/>
        </w:tabs>
        <w:ind w:left="0" w:firstLine="0"/>
      </w:pPr>
      <w:rPr>
        <w:rFonts w:ascii="Georgia" w:hAnsi="Georgia" w:hint="default"/>
        <w:sz w:val="20"/>
        <w:szCs w:val="2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67"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68" w15:restartNumberingAfterBreak="0">
    <w:nsid w:val="71337F09"/>
    <w:multiLevelType w:val="multilevel"/>
    <w:tmpl w:val="9942FAB6"/>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9"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70"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1" w15:restartNumberingAfterBreak="0">
    <w:nsid w:val="78A34B90"/>
    <w:multiLevelType w:val="multilevel"/>
    <w:tmpl w:val="BDCE16F2"/>
    <w:lvl w:ilvl="0">
      <w:start w:val="1"/>
      <w:numFmt w:val="decimal"/>
      <w:lvlText w:val="%1."/>
      <w:lvlJc w:val="left"/>
      <w:pPr>
        <w:ind w:left="720" w:hanging="360"/>
      </w:pPr>
      <w:rPr>
        <w:b w:val="0"/>
        <w:i w:val="0"/>
        <w:sz w:val="20"/>
        <w:szCs w:val="20"/>
      </w:rPr>
    </w:lvl>
    <w:lvl w:ilvl="1">
      <w:start w:val="1"/>
      <w:numFmt w:val="decimal"/>
      <w:isLgl/>
      <w:lvlText w:val="%1.%2"/>
      <w:lvlJc w:val="left"/>
      <w:pPr>
        <w:ind w:left="1080" w:hanging="360"/>
      </w:pPr>
      <w:rPr>
        <w:rFonts w:hint="default"/>
        <w:b w:val="0"/>
        <w:i w:val="0"/>
        <w:sz w:val="20"/>
        <w:szCs w:val="2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72" w15:restartNumberingAfterBreak="0">
    <w:nsid w:val="7B82701D"/>
    <w:multiLevelType w:val="multilevel"/>
    <w:tmpl w:val="3FE490D0"/>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3"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abstractNumId w:val="1"/>
  </w:num>
  <w:num w:numId="2">
    <w:abstractNumId w:val="10"/>
  </w:num>
  <w:num w:numId="3">
    <w:abstractNumId w:val="9"/>
  </w:num>
  <w:num w:numId="4">
    <w:abstractNumId w:val="57"/>
  </w:num>
  <w:num w:numId="5">
    <w:abstractNumId w:val="49"/>
  </w:num>
  <w:num w:numId="6">
    <w:abstractNumId w:val="20"/>
  </w:num>
  <w:num w:numId="7">
    <w:abstractNumId w:val="47"/>
  </w:num>
  <w:num w:numId="8">
    <w:abstractNumId w:val="34"/>
  </w:num>
  <w:num w:numId="9">
    <w:abstractNumId w:val="0"/>
  </w:num>
  <w:num w:numId="10">
    <w:abstractNumId w:val="55"/>
  </w:num>
  <w:num w:numId="11">
    <w:abstractNumId w:val="48"/>
  </w:num>
  <w:num w:numId="12">
    <w:abstractNumId w:val="29"/>
  </w:num>
  <w:num w:numId="13">
    <w:abstractNumId w:val="70"/>
  </w:num>
  <w:num w:numId="14">
    <w:abstractNumId w:val="24"/>
  </w:num>
  <w:num w:numId="15">
    <w:abstractNumId w:val="30"/>
  </w:num>
  <w:num w:numId="16">
    <w:abstractNumId w:val="42"/>
  </w:num>
  <w:num w:numId="17">
    <w:abstractNumId w:val="67"/>
  </w:num>
  <w:num w:numId="18">
    <w:abstractNumId w:val="15"/>
  </w:num>
  <w:num w:numId="19">
    <w:abstractNumId w:val="36"/>
  </w:num>
  <w:num w:numId="20">
    <w:abstractNumId w:val="52"/>
  </w:num>
  <w:num w:numId="21">
    <w:abstractNumId w:val="27"/>
  </w:num>
  <w:num w:numId="22">
    <w:abstractNumId w:val="56"/>
  </w:num>
  <w:num w:numId="23">
    <w:abstractNumId w:val="69"/>
  </w:num>
  <w:num w:numId="24">
    <w:abstractNumId w:val="74"/>
  </w:num>
  <w:num w:numId="25">
    <w:abstractNumId w:val="14"/>
  </w:num>
  <w:num w:numId="26">
    <w:abstractNumId w:val="11"/>
  </w:num>
  <w:num w:numId="27">
    <w:abstractNumId w:val="41"/>
  </w:num>
  <w:num w:numId="28">
    <w:abstractNumId w:val="45"/>
  </w:num>
  <w:num w:numId="29">
    <w:abstractNumId w:val="46"/>
  </w:num>
  <w:num w:numId="30">
    <w:abstractNumId w:val="35"/>
  </w:num>
  <w:num w:numId="31">
    <w:abstractNumId w:val="62"/>
  </w:num>
  <w:num w:numId="32">
    <w:abstractNumId w:val="64"/>
  </w:num>
  <w:num w:numId="33">
    <w:abstractNumId w:val="59"/>
  </w:num>
  <w:num w:numId="34">
    <w:abstractNumId w:val="40"/>
  </w:num>
  <w:num w:numId="35">
    <w:abstractNumId w:val="38"/>
  </w:num>
  <w:num w:numId="36">
    <w:abstractNumId w:val="51"/>
  </w:num>
  <w:num w:numId="37">
    <w:abstractNumId w:val="33"/>
  </w:num>
  <w:num w:numId="38">
    <w:abstractNumId w:val="13"/>
  </w:num>
  <w:num w:numId="39">
    <w:abstractNumId w:val="22"/>
  </w:num>
  <w:num w:numId="40">
    <w:abstractNumId w:val="28"/>
  </w:num>
  <w:num w:numId="41">
    <w:abstractNumId w:val="18"/>
  </w:num>
  <w:num w:numId="42">
    <w:abstractNumId w:val="31"/>
  </w:num>
  <w:num w:numId="43">
    <w:abstractNumId w:val="73"/>
  </w:num>
  <w:num w:numId="44">
    <w:abstractNumId w:val="12"/>
  </w:num>
  <w:num w:numId="45">
    <w:abstractNumId w:val="60"/>
  </w:num>
  <w:num w:numId="46">
    <w:abstractNumId w:val="65"/>
  </w:num>
  <w:num w:numId="47">
    <w:abstractNumId w:val="32"/>
  </w:num>
  <w:num w:numId="48">
    <w:abstractNumId w:val="53"/>
  </w:num>
  <w:num w:numId="49">
    <w:abstractNumId w:val="23"/>
  </w:num>
  <w:num w:numId="50">
    <w:abstractNumId w:val="68"/>
  </w:num>
  <w:num w:numId="51">
    <w:abstractNumId w:val="17"/>
  </w:num>
  <w:num w:numId="52">
    <w:abstractNumId w:val="72"/>
  </w:num>
  <w:num w:numId="53">
    <w:abstractNumId w:val="58"/>
  </w:num>
  <w:num w:numId="54">
    <w:abstractNumId w:val="21"/>
  </w:num>
  <w:num w:numId="55">
    <w:abstractNumId w:val="19"/>
  </w:num>
  <w:num w:numId="56">
    <w:abstractNumId w:val="44"/>
  </w:num>
  <w:num w:numId="57">
    <w:abstractNumId w:val="16"/>
  </w:num>
  <w:num w:numId="58">
    <w:abstractNumId w:val="71"/>
  </w:num>
  <w:num w:numId="59">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821"/>
    <w:rsid w:val="00002BC5"/>
    <w:rsid w:val="0001324D"/>
    <w:rsid w:val="00015739"/>
    <w:rsid w:val="0003632F"/>
    <w:rsid w:val="0004317B"/>
    <w:rsid w:val="000554A0"/>
    <w:rsid w:val="0005554F"/>
    <w:rsid w:val="00076286"/>
    <w:rsid w:val="00077F28"/>
    <w:rsid w:val="00080CC1"/>
    <w:rsid w:val="00087EE7"/>
    <w:rsid w:val="000B1CE8"/>
    <w:rsid w:val="000B473C"/>
    <w:rsid w:val="000D500F"/>
    <w:rsid w:val="000E1BC5"/>
    <w:rsid w:val="000F3C8F"/>
    <w:rsid w:val="001023BD"/>
    <w:rsid w:val="001118D8"/>
    <w:rsid w:val="001302C5"/>
    <w:rsid w:val="001330DE"/>
    <w:rsid w:val="00135D45"/>
    <w:rsid w:val="00136C5C"/>
    <w:rsid w:val="0014391C"/>
    <w:rsid w:val="001468ED"/>
    <w:rsid w:val="001500C2"/>
    <w:rsid w:val="001505F0"/>
    <w:rsid w:val="00150645"/>
    <w:rsid w:val="00173645"/>
    <w:rsid w:val="00176A15"/>
    <w:rsid w:val="001A022D"/>
    <w:rsid w:val="001B0D7F"/>
    <w:rsid w:val="001B4222"/>
    <w:rsid w:val="001B72BA"/>
    <w:rsid w:val="001C79EA"/>
    <w:rsid w:val="001D4875"/>
    <w:rsid w:val="001E4CB6"/>
    <w:rsid w:val="00202189"/>
    <w:rsid w:val="00202FB7"/>
    <w:rsid w:val="00206A5C"/>
    <w:rsid w:val="00210051"/>
    <w:rsid w:val="002102AE"/>
    <w:rsid w:val="00220352"/>
    <w:rsid w:val="00230E05"/>
    <w:rsid w:val="002346F0"/>
    <w:rsid w:val="00251AC8"/>
    <w:rsid w:val="00257311"/>
    <w:rsid w:val="0027400C"/>
    <w:rsid w:val="002750B6"/>
    <w:rsid w:val="002A30CE"/>
    <w:rsid w:val="002A4C21"/>
    <w:rsid w:val="002D1EA5"/>
    <w:rsid w:val="002D4863"/>
    <w:rsid w:val="002E4E89"/>
    <w:rsid w:val="002F59F5"/>
    <w:rsid w:val="00303C83"/>
    <w:rsid w:val="00304C5F"/>
    <w:rsid w:val="003066D6"/>
    <w:rsid w:val="00307EAC"/>
    <w:rsid w:val="00315813"/>
    <w:rsid w:val="00336F6B"/>
    <w:rsid w:val="00337342"/>
    <w:rsid w:val="00337DA8"/>
    <w:rsid w:val="00351AAC"/>
    <w:rsid w:val="00357861"/>
    <w:rsid w:val="00357D1F"/>
    <w:rsid w:val="003875AF"/>
    <w:rsid w:val="003A0975"/>
    <w:rsid w:val="003C215E"/>
    <w:rsid w:val="003C4824"/>
    <w:rsid w:val="003D1EC9"/>
    <w:rsid w:val="003D5597"/>
    <w:rsid w:val="00400E65"/>
    <w:rsid w:val="00405337"/>
    <w:rsid w:val="00413034"/>
    <w:rsid w:val="00424D13"/>
    <w:rsid w:val="0043017E"/>
    <w:rsid w:val="00437101"/>
    <w:rsid w:val="00444BF3"/>
    <w:rsid w:val="00472065"/>
    <w:rsid w:val="00472A90"/>
    <w:rsid w:val="00475C73"/>
    <w:rsid w:val="00480DBB"/>
    <w:rsid w:val="004947D7"/>
    <w:rsid w:val="00497A41"/>
    <w:rsid w:val="004A5DB6"/>
    <w:rsid w:val="004B16B3"/>
    <w:rsid w:val="004D0758"/>
    <w:rsid w:val="004D37DE"/>
    <w:rsid w:val="004E14AD"/>
    <w:rsid w:val="004E6AE2"/>
    <w:rsid w:val="005112B2"/>
    <w:rsid w:val="00526B03"/>
    <w:rsid w:val="005338D5"/>
    <w:rsid w:val="005413A6"/>
    <w:rsid w:val="0054262E"/>
    <w:rsid w:val="005564EA"/>
    <w:rsid w:val="00557409"/>
    <w:rsid w:val="005623F7"/>
    <w:rsid w:val="00565D3B"/>
    <w:rsid w:val="00580C69"/>
    <w:rsid w:val="005873D2"/>
    <w:rsid w:val="005B0C92"/>
    <w:rsid w:val="005B4C09"/>
    <w:rsid w:val="005B5EAB"/>
    <w:rsid w:val="005C23EC"/>
    <w:rsid w:val="005C291B"/>
    <w:rsid w:val="005C749A"/>
    <w:rsid w:val="005D0A68"/>
    <w:rsid w:val="005D769F"/>
    <w:rsid w:val="005D7BC1"/>
    <w:rsid w:val="00606DB6"/>
    <w:rsid w:val="00635269"/>
    <w:rsid w:val="0065384E"/>
    <w:rsid w:val="00654514"/>
    <w:rsid w:val="006552E0"/>
    <w:rsid w:val="00663937"/>
    <w:rsid w:val="006674DF"/>
    <w:rsid w:val="006738C8"/>
    <w:rsid w:val="006805FB"/>
    <w:rsid w:val="00693FDC"/>
    <w:rsid w:val="006A44C3"/>
    <w:rsid w:val="006A69DE"/>
    <w:rsid w:val="006B5111"/>
    <w:rsid w:val="006C658A"/>
    <w:rsid w:val="006D13C2"/>
    <w:rsid w:val="006D6E8D"/>
    <w:rsid w:val="006D78DB"/>
    <w:rsid w:val="006F3016"/>
    <w:rsid w:val="0070575C"/>
    <w:rsid w:val="007419A5"/>
    <w:rsid w:val="00743D5B"/>
    <w:rsid w:val="00745E8E"/>
    <w:rsid w:val="00751BB2"/>
    <w:rsid w:val="00755F7B"/>
    <w:rsid w:val="00767CE9"/>
    <w:rsid w:val="007715C7"/>
    <w:rsid w:val="007B1C3E"/>
    <w:rsid w:val="007B2E41"/>
    <w:rsid w:val="007D39EA"/>
    <w:rsid w:val="007E2C1E"/>
    <w:rsid w:val="007F15C6"/>
    <w:rsid w:val="007F370B"/>
    <w:rsid w:val="008260CC"/>
    <w:rsid w:val="00840297"/>
    <w:rsid w:val="008433CD"/>
    <w:rsid w:val="008433E3"/>
    <w:rsid w:val="00850577"/>
    <w:rsid w:val="008516F4"/>
    <w:rsid w:val="00855596"/>
    <w:rsid w:val="00861058"/>
    <w:rsid w:val="00863878"/>
    <w:rsid w:val="00864766"/>
    <w:rsid w:val="00871945"/>
    <w:rsid w:val="00880BF4"/>
    <w:rsid w:val="008A3C86"/>
    <w:rsid w:val="008A4186"/>
    <w:rsid w:val="008B152A"/>
    <w:rsid w:val="008B3841"/>
    <w:rsid w:val="008B4441"/>
    <w:rsid w:val="008C059D"/>
    <w:rsid w:val="008D5226"/>
    <w:rsid w:val="008E430F"/>
    <w:rsid w:val="008F3E72"/>
    <w:rsid w:val="008F687B"/>
    <w:rsid w:val="008F6BCD"/>
    <w:rsid w:val="00906A8C"/>
    <w:rsid w:val="009129A4"/>
    <w:rsid w:val="00912DD5"/>
    <w:rsid w:val="00914918"/>
    <w:rsid w:val="0091734D"/>
    <w:rsid w:val="00922E8E"/>
    <w:rsid w:val="00932DB7"/>
    <w:rsid w:val="00937281"/>
    <w:rsid w:val="009478C3"/>
    <w:rsid w:val="00950AAA"/>
    <w:rsid w:val="00951CAF"/>
    <w:rsid w:val="009551F0"/>
    <w:rsid w:val="0095579E"/>
    <w:rsid w:val="00955EEB"/>
    <w:rsid w:val="00985C2C"/>
    <w:rsid w:val="00994DD0"/>
    <w:rsid w:val="00997FE0"/>
    <w:rsid w:val="009A4024"/>
    <w:rsid w:val="009A4FA4"/>
    <w:rsid w:val="009C5C21"/>
    <w:rsid w:val="009C785A"/>
    <w:rsid w:val="009D0373"/>
    <w:rsid w:val="009F5FCF"/>
    <w:rsid w:val="00A12554"/>
    <w:rsid w:val="00A41B9F"/>
    <w:rsid w:val="00A46D98"/>
    <w:rsid w:val="00A6072F"/>
    <w:rsid w:val="00A63273"/>
    <w:rsid w:val="00A97957"/>
    <w:rsid w:val="00AA258A"/>
    <w:rsid w:val="00AA3E9C"/>
    <w:rsid w:val="00AA4CBD"/>
    <w:rsid w:val="00AC0377"/>
    <w:rsid w:val="00AC5C33"/>
    <w:rsid w:val="00AD59EB"/>
    <w:rsid w:val="00AE3187"/>
    <w:rsid w:val="00B1664B"/>
    <w:rsid w:val="00B2334D"/>
    <w:rsid w:val="00B246BE"/>
    <w:rsid w:val="00B27F6D"/>
    <w:rsid w:val="00B34911"/>
    <w:rsid w:val="00B36FE1"/>
    <w:rsid w:val="00B3765B"/>
    <w:rsid w:val="00B41289"/>
    <w:rsid w:val="00B513C6"/>
    <w:rsid w:val="00B54867"/>
    <w:rsid w:val="00B548F2"/>
    <w:rsid w:val="00B6189B"/>
    <w:rsid w:val="00B62E1C"/>
    <w:rsid w:val="00B82982"/>
    <w:rsid w:val="00B848F0"/>
    <w:rsid w:val="00B940DD"/>
    <w:rsid w:val="00B95CAC"/>
    <w:rsid w:val="00BA2450"/>
    <w:rsid w:val="00BA2FCE"/>
    <w:rsid w:val="00BA5BB0"/>
    <w:rsid w:val="00BC68B7"/>
    <w:rsid w:val="00BD71DF"/>
    <w:rsid w:val="00BE2EF3"/>
    <w:rsid w:val="00BE56CB"/>
    <w:rsid w:val="00BE6FCD"/>
    <w:rsid w:val="00BE7E2A"/>
    <w:rsid w:val="00C000C7"/>
    <w:rsid w:val="00C11FF9"/>
    <w:rsid w:val="00C2222D"/>
    <w:rsid w:val="00C51F88"/>
    <w:rsid w:val="00C57FC0"/>
    <w:rsid w:val="00C71A39"/>
    <w:rsid w:val="00CC17E1"/>
    <w:rsid w:val="00CC2DC7"/>
    <w:rsid w:val="00CD2142"/>
    <w:rsid w:val="00CF1E3C"/>
    <w:rsid w:val="00CF5A6E"/>
    <w:rsid w:val="00D32080"/>
    <w:rsid w:val="00D3301B"/>
    <w:rsid w:val="00D449B8"/>
    <w:rsid w:val="00D46182"/>
    <w:rsid w:val="00D57395"/>
    <w:rsid w:val="00D73EB4"/>
    <w:rsid w:val="00D806DF"/>
    <w:rsid w:val="00D951A0"/>
    <w:rsid w:val="00D97577"/>
    <w:rsid w:val="00DB2D2B"/>
    <w:rsid w:val="00DB6FBE"/>
    <w:rsid w:val="00DD1EB2"/>
    <w:rsid w:val="00DE0F00"/>
    <w:rsid w:val="00DF0B2E"/>
    <w:rsid w:val="00DF7A2C"/>
    <w:rsid w:val="00E063B2"/>
    <w:rsid w:val="00E066E1"/>
    <w:rsid w:val="00E06D9C"/>
    <w:rsid w:val="00E37FBD"/>
    <w:rsid w:val="00E40015"/>
    <w:rsid w:val="00E43940"/>
    <w:rsid w:val="00E749C1"/>
    <w:rsid w:val="00E82E18"/>
    <w:rsid w:val="00E9003E"/>
    <w:rsid w:val="00EA20B3"/>
    <w:rsid w:val="00EA39A3"/>
    <w:rsid w:val="00ED3BB0"/>
    <w:rsid w:val="00EE48CD"/>
    <w:rsid w:val="00EE7D44"/>
    <w:rsid w:val="00EF3E93"/>
    <w:rsid w:val="00F043E1"/>
    <w:rsid w:val="00F06ACA"/>
    <w:rsid w:val="00F459CA"/>
    <w:rsid w:val="00F51643"/>
    <w:rsid w:val="00F7365A"/>
    <w:rsid w:val="00F90535"/>
    <w:rsid w:val="00FA7EC0"/>
    <w:rsid w:val="00FB6260"/>
    <w:rsid w:val="00FD1C04"/>
    <w:rsid w:val="00FE5EBD"/>
    <w:rsid w:val="00FE7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0C3AD8"/>
  <w15:docId w15:val="{8842C778-50EB-4341-BACB-2652089F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uiPriority w:val="99"/>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F3E93"/>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3D559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CC17E1"/>
    <w:pPr>
      <w:numPr>
        <w:numId w:val="30"/>
      </w:numPr>
    </w:pPr>
  </w:style>
  <w:style w:type="character" w:customStyle="1" w:styleId="markedcontent">
    <w:name w:val="markedcontent"/>
    <w:basedOn w:val="Domylnaczcionkaakapitu"/>
    <w:qFormat/>
    <w:rsid w:val="00C000C7"/>
  </w:style>
  <w:style w:type="character" w:styleId="Wyrnieniedelikatne">
    <w:name w:val="Subtle Emphasis"/>
    <w:uiPriority w:val="19"/>
    <w:qFormat/>
    <w:rsid w:val="00210051"/>
    <w:rPr>
      <w:i/>
      <w:iCs/>
      <w:color w:val="808080"/>
    </w:rPr>
  </w:style>
  <w:style w:type="numbering" w:customStyle="1" w:styleId="WW8Num26">
    <w:name w:val="WW8Num26"/>
    <w:basedOn w:val="Bezlisty"/>
    <w:rsid w:val="009A4FA4"/>
    <w:pPr>
      <w:numPr>
        <w:numId w:val="38"/>
      </w:numPr>
    </w:pPr>
  </w:style>
  <w:style w:type="numbering" w:customStyle="1" w:styleId="WWNum68">
    <w:name w:val="WWNum68"/>
    <w:basedOn w:val="Bezlisty"/>
    <w:rsid w:val="009A4FA4"/>
    <w:pPr>
      <w:numPr>
        <w:numId w:val="39"/>
      </w:numPr>
    </w:pPr>
  </w:style>
  <w:style w:type="paragraph" w:customStyle="1" w:styleId="Bartek">
    <w:name w:val="Bartek"/>
    <w:basedOn w:val="Normalny"/>
    <w:rsid w:val="00B3765B"/>
    <w:pPr>
      <w:spacing w:line="240" w:lineRule="auto"/>
      <w:textAlignment w:val="auto"/>
    </w:pPr>
    <w:rPr>
      <w:kern w:val="0"/>
      <w:sz w:val="28"/>
      <w:szCs w:val="20"/>
      <w:lang w:eastAsia="zh-CN"/>
    </w:rPr>
  </w:style>
  <w:style w:type="paragraph" w:customStyle="1" w:styleId="Akapitzlist41">
    <w:name w:val="Akapit z listą41"/>
    <w:basedOn w:val="Normalny"/>
    <w:rsid w:val="005426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955719996">
      <w:bodyDiv w:val="1"/>
      <w:marLeft w:val="0"/>
      <w:marRight w:val="0"/>
      <w:marTop w:val="0"/>
      <w:marBottom w:val="0"/>
      <w:divBdr>
        <w:top w:val="none" w:sz="0" w:space="0" w:color="auto"/>
        <w:left w:val="none" w:sz="0" w:space="0" w:color="auto"/>
        <w:bottom w:val="none" w:sz="0" w:space="0" w:color="auto"/>
        <w:right w:val="none" w:sz="0" w:space="0" w:color="auto"/>
      </w:divBdr>
    </w:div>
    <w:div w:id="1017543916">
      <w:bodyDiv w:val="1"/>
      <w:marLeft w:val="0"/>
      <w:marRight w:val="0"/>
      <w:marTop w:val="0"/>
      <w:marBottom w:val="0"/>
      <w:divBdr>
        <w:top w:val="none" w:sz="0" w:space="0" w:color="auto"/>
        <w:left w:val="none" w:sz="0" w:space="0" w:color="auto"/>
        <w:bottom w:val="none" w:sz="0" w:space="0" w:color="auto"/>
        <w:right w:val="none" w:sz="0" w:space="0" w:color="auto"/>
      </w:divBdr>
    </w:div>
    <w:div w:id="1523519551">
      <w:bodyDiv w:val="1"/>
      <w:marLeft w:val="0"/>
      <w:marRight w:val="0"/>
      <w:marTop w:val="0"/>
      <w:marBottom w:val="0"/>
      <w:divBdr>
        <w:top w:val="none" w:sz="0" w:space="0" w:color="auto"/>
        <w:left w:val="none" w:sz="0" w:space="0" w:color="auto"/>
        <w:bottom w:val="none" w:sz="0" w:space="0" w:color="auto"/>
        <w:right w:val="none" w:sz="0" w:space="0" w:color="auto"/>
      </w:divBdr>
    </w:div>
    <w:div w:id="1560050027">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81714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zzozwadowice.pl/rod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B41C-C4C7-4A96-80BC-E39D6553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2319</TotalTime>
  <Pages>41</Pages>
  <Words>15139</Words>
  <Characters>90839</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199</cp:revision>
  <cp:lastPrinted>2022-03-09T11:47:00Z</cp:lastPrinted>
  <dcterms:created xsi:type="dcterms:W3CDTF">2021-02-25T08:41:00Z</dcterms:created>
  <dcterms:modified xsi:type="dcterms:W3CDTF">2022-03-09T11:48:00Z</dcterms:modified>
</cp:coreProperties>
</file>