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DDE" w14:textId="77777777" w:rsidR="00665DBC" w:rsidRPr="00DB613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Załącznik nr 1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Formularza Oferty</w:t>
      </w:r>
    </w:p>
    <w:p w14:paraId="46A580B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7"/>
          <w:tab w:val="left" w:pos="2268"/>
          <w:tab w:val="left" w:pos="4819"/>
        </w:tabs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56478F65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FORMULARZ OFERTY</w:t>
      </w:r>
    </w:p>
    <w:p w14:paraId="1255084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32A9B66" w14:textId="3FB3BA3D" w:rsidR="00665DBC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2"/>
          <w:szCs w:val="22"/>
        </w:rPr>
      </w:pPr>
      <w:bookmarkStart w:id="1" w:name="_30j0zll" w:colFirst="0" w:colLast="0"/>
      <w:bookmarkEnd w:id="1"/>
      <w:r w:rsidRPr="00B067A4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</w:p>
    <w:p w14:paraId="7498869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A6F8C2C" w14:textId="4D1BE10F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C72324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446134A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02D94C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ZAMAWIAJĄCY </w:t>
      </w:r>
    </w:p>
    <w:p w14:paraId="4FB1734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Zakład Wodociągów i Usług Komunalnych Sp. z o.o. </w:t>
      </w:r>
    </w:p>
    <w:p w14:paraId="65A0549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Betonowa 1B, 86-005 Białe Błota woj. kujawsko-pomorskie,</w:t>
      </w:r>
    </w:p>
    <w:p w14:paraId="52DA10FA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RZECZPOSPOLITA POLSKA</w:t>
      </w:r>
    </w:p>
    <w:p w14:paraId="12CA24C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FF1DDF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WYKONAWCA </w:t>
      </w:r>
    </w:p>
    <w:p w14:paraId="2CDCB68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Niniejsza oferta zostaje złożona przez: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"/>
        <w:tblW w:w="92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66"/>
        <w:gridCol w:w="8172"/>
      </w:tblGrid>
      <w:tr w:rsidR="00665DBC" w14:paraId="515BD15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4220E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CF6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D5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 (y)</w:t>
            </w:r>
          </w:p>
        </w:tc>
      </w:tr>
      <w:tr w:rsidR="00665DBC" w14:paraId="098D2810" w14:textId="77777777" w:rsidTr="007C6992">
        <w:trPr>
          <w:trHeight w:val="881"/>
        </w:trPr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A08E9" w14:textId="46773792" w:rsidR="00665DBC" w:rsidRPr="007C6992" w:rsidRDefault="00DB6137" w:rsidP="00DB6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Odwoanieprzypisukocowego"/>
                <w:rFonts w:ascii="Calibri" w:eastAsia="Calibri" w:hAnsi="Calibri" w:cs="Calibri"/>
                <w:i/>
                <w:color w:val="000000"/>
                <w:sz w:val="22"/>
                <w:szCs w:val="22"/>
              </w:rPr>
              <w:endnoteReference w:id="1"/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AF7B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D8C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14:paraId="148C11DD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14:paraId="5C96022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kapitał zakładowy …………………    NIP ……………………..</w:t>
            </w:r>
          </w:p>
          <w:p w14:paraId="01DCAAB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Wykonawcy……………………………………………………………………………………..</w:t>
            </w:r>
          </w:p>
        </w:tc>
      </w:tr>
      <w:tr w:rsidR="00665DBC" w14:paraId="29E2713A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6A68A" w14:textId="77777777" w:rsidR="00665DBC" w:rsidRPr="007C6992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37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2A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14:paraId="28144F7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………………………………………….………………………………</w:t>
            </w:r>
          </w:p>
          <w:p w14:paraId="2E38A62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CEIDG             NIP ……………………..</w:t>
            </w:r>
          </w:p>
          <w:p w14:paraId="4E4AE28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zamieszkania Wykonawcy ……………………………………………………..…………..</w:t>
            </w:r>
          </w:p>
        </w:tc>
      </w:tr>
      <w:tr w:rsidR="00665DBC" w14:paraId="4B2E989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E7969" w14:textId="77777777" w:rsidR="00665DBC" w:rsidRPr="007C6992" w:rsidRDefault="00A2479D" w:rsidP="007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BF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E6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9FF580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49A0EE1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DANE DO KONTAKTÓW: </w:t>
      </w:r>
    </w:p>
    <w:tbl>
      <w:tblPr>
        <w:tblStyle w:val="a0"/>
        <w:tblW w:w="878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7"/>
      </w:tblGrid>
      <w:tr w:rsidR="00665DBC" w14:paraId="2F3F914E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6B5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78A72D2B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108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A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76C6714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6DA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955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456830B" w14:textId="77777777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2C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i nazwisko osoby uprawnionej do kontaktów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3CF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E047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72EA119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Oświadczam, że:</w:t>
      </w:r>
    </w:p>
    <w:p w14:paraId="62E721C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treścią Specyfikacji Istotnych Warunków Zamówienia (SIWZ) oraz wyjaśnieniami i zmianami SIWZ przekazanymi przez Zamawiającego, dla niniejszego zamówienia,</w:t>
      </w:r>
    </w:p>
    <w:p w14:paraId="5806FBF9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gwarantuję wykonanie niniejszego zamówienia zgodnie z treścią: SIWZ, wyjaśnień do SIWZ oraz zmian SIWZ, </w:t>
      </w:r>
    </w:p>
    <w:p w14:paraId="1EFD59E6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mojej oferty za realizację zamówienia wynosi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zł</w:t>
      </w:r>
    </w:p>
    <w:p w14:paraId="786E893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706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(słownie: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……………………………………………………………………………....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złotych), w tym:</w:t>
      </w:r>
    </w:p>
    <w:p w14:paraId="439414AC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706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wartość bez podatku VAT: …………………… zł</w:t>
      </w:r>
    </w:p>
    <w:p w14:paraId="22E9DBC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706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podatek VAT w kwocie: ………………… zł,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A1649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niniejsza oferta jest ważna przez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dni, </w:t>
      </w:r>
    </w:p>
    <w:p w14:paraId="4A9BF18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bez zastrzeżeń warunki umowy przedstawione w pkt. 16 SIWZ i w przypadku wyboru mojej oferty zobowiązuję się zawrzeć umowę w miejscu i terminie wskazanym przez Zamawiającego,</w:t>
      </w:r>
    </w:p>
    <w:p w14:paraId="7B294AB8" w14:textId="368906D0" w:rsidR="00DB6137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 w:rsidR="00DB6137"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lastRenderedPageBreak/>
        <w:t>1</w:t>
      </w:r>
      <w:r w:rsidR="00DB6137">
        <w:rPr>
          <w:rFonts w:ascii="Calibri" w:eastAsia="Calibri" w:hAnsi="Calibri" w:cs="Calibri"/>
          <w:color w:val="000000"/>
          <w:sz w:val="22"/>
          <w:szCs w:val="22"/>
        </w:rPr>
        <w:t xml:space="preserve">/ wykonam zamówienia w wymaganym przez Zamawiającego terminie określonym w SIWZ, </w:t>
      </w:r>
    </w:p>
    <w:p w14:paraId="7A247C03" w14:textId="77777777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lub </w:t>
      </w:r>
    </w:p>
    <w:p w14:paraId="64B67301" w14:textId="689BBD2B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B121A5" w:rsidRPr="00B121A5">
        <w:rPr>
          <w:rFonts w:ascii="Calibri" w:eastAsia="Calibri" w:hAnsi="Calibri" w:cs="Calibri"/>
          <w:color w:val="000000"/>
          <w:sz w:val="22"/>
          <w:szCs w:val="22"/>
        </w:rPr>
        <w:t xml:space="preserve">wykonam zamówienia w wymaganym przez Zamawiającego terminie określonym w SIWZ </w:t>
      </w:r>
      <w:r w:rsidR="00B121A5">
        <w:rPr>
          <w:rFonts w:ascii="Calibri" w:eastAsia="Calibri" w:hAnsi="Calibri" w:cs="Calibri"/>
          <w:color w:val="000000"/>
          <w:sz w:val="22"/>
          <w:szCs w:val="22"/>
        </w:rPr>
        <w:t>oraz, 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iorąc pod uwagę opis kryterium zawarty w pkt 13.1.2.4 SIWZ, zobowiązuję się, określony w SIWZ termin 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realizacji zamówienia w zakresie realizacji odcinka B – C</w:t>
      </w:r>
      <w:r>
        <w:rPr>
          <w:rFonts w:ascii="Calibri" w:eastAsia="Calibri" w:hAnsi="Calibri" w:cs="Calibri"/>
          <w:color w:val="000000"/>
          <w:sz w:val="22"/>
          <w:szCs w:val="22"/>
        </w:rPr>
        <w:t>, skrócić o:</w:t>
      </w:r>
    </w:p>
    <w:p w14:paraId="4666C734" w14:textId="0E317422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 tydzień / 2 tygodnie / 3 tygodnie / 4 tygodnie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</w:p>
    <w:p w14:paraId="21ABBFB1" w14:textId="77777777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423" w:hanging="142"/>
        <w:jc w:val="both"/>
        <w:rPr>
          <w:rFonts w:ascii="Calibri" w:eastAsia="Calibri" w:hAnsi="Calibri" w:cs="Calibri"/>
          <w:color w:val="000000"/>
          <w:sz w:val="8"/>
          <w:szCs w:val="8"/>
        </w:rPr>
      </w:pPr>
      <w:bookmarkStart w:id="4" w:name="_2et92p0" w:colFirst="0" w:colLast="0"/>
      <w:bookmarkEnd w:id="4"/>
    </w:p>
    <w:p w14:paraId="54E5BC05" w14:textId="77777777" w:rsidR="00DB6137" w:rsidRDefault="00DB61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671" w:hanging="67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że:</w:t>
      </w:r>
    </w:p>
    <w:p w14:paraId="0C6AFA0A" w14:textId="49349E91" w:rsidR="00665DBC" w:rsidRDefault="00DB6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7" w:hanging="4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został wypełniony obowiązek informacyjny przewidziany w art. 13 i 14 RODO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end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wobec osób fizycznych, od których dane osobowe bezpośrednio lub pośrednio zostały pozyskane w celu ubiegania się o udzielenie zamówienia w niniejszym postępowaniu.</w:t>
      </w:r>
    </w:p>
    <w:p w14:paraId="7F070C86" w14:textId="4C2E7C2E" w:rsidR="00665DBC" w:rsidRDefault="007C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11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4C78680A" w14:textId="77777777" w:rsidR="00665DBC" w:rsidRDefault="00A247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671" w:hanging="67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Wadium wniesione w formie pieniężnej należy zwrócić na rachunek bankowy nr: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_______________________________________________________________________</w:t>
      </w:r>
    </w:p>
    <w:p w14:paraId="423C2F1C" w14:textId="040C3D3B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</w:p>
    <w:p w14:paraId="19E81918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282" w:hanging="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781771FA" w14:textId="42097F58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252" w:firstLine="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postępowania.</w:t>
      </w:r>
    </w:p>
    <w:tbl>
      <w:tblPr>
        <w:tblStyle w:val="a1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75"/>
        <w:gridCol w:w="1771"/>
        <w:gridCol w:w="1772"/>
      </w:tblGrid>
      <w:tr w:rsidR="00665DBC" w14:paraId="5870D3BE" w14:textId="77777777">
        <w:trPr>
          <w:trHeight w:val="261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14:paraId="367C6FDE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5" w:type="dxa"/>
            <w:vMerge w:val="restart"/>
            <w:shd w:val="clear" w:color="auto" w:fill="FFFFFF"/>
            <w:vAlign w:val="center"/>
          </w:tcPr>
          <w:p w14:paraId="5EDC6EC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49931EBD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 w ofercie (wyrażone cyfrą)</w:t>
            </w:r>
          </w:p>
          <w:p w14:paraId="2C0F0CF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Nazwy plików/folderów</w:t>
            </w:r>
          </w:p>
        </w:tc>
      </w:tr>
      <w:tr w:rsidR="00665DBC" w14:paraId="1D611F19" w14:textId="77777777">
        <w:trPr>
          <w:trHeight w:val="234"/>
        </w:trPr>
        <w:tc>
          <w:tcPr>
            <w:tcW w:w="570" w:type="dxa"/>
            <w:vMerge/>
            <w:shd w:val="clear" w:color="auto" w:fill="FFFFFF"/>
            <w:vAlign w:val="center"/>
          </w:tcPr>
          <w:p w14:paraId="7B77F776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/>
            <w:shd w:val="clear" w:color="auto" w:fill="FFFFFF"/>
            <w:vAlign w:val="center"/>
          </w:tcPr>
          <w:p w14:paraId="445D6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4E95A80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772" w:type="dxa"/>
            <w:shd w:val="clear" w:color="auto" w:fill="FFFFFF"/>
            <w:vAlign w:val="center"/>
          </w:tcPr>
          <w:p w14:paraId="5E5C7E2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</w:p>
        </w:tc>
      </w:tr>
      <w:tr w:rsidR="00665DBC" w14:paraId="25F35839" w14:textId="77777777">
        <w:trPr>
          <w:trHeight w:val="364"/>
        </w:trPr>
        <w:tc>
          <w:tcPr>
            <w:tcW w:w="570" w:type="dxa"/>
            <w:vAlign w:val="center"/>
          </w:tcPr>
          <w:p w14:paraId="31F2D60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4C08A89F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339C7D0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B3273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167A03A3" w14:textId="77777777">
        <w:trPr>
          <w:trHeight w:val="364"/>
        </w:trPr>
        <w:tc>
          <w:tcPr>
            <w:tcW w:w="570" w:type="dxa"/>
            <w:vAlign w:val="center"/>
          </w:tcPr>
          <w:p w14:paraId="038C4FE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8E16E6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54AB46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A3B781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1EA476C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3dy6vkm" w:colFirst="0" w:colLast="0"/>
      <w:bookmarkEnd w:id="6"/>
    </w:p>
    <w:p w14:paraId="73C2F7D0" w14:textId="7022FC5E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nie zamierzam(y) powierzać do </w:t>
      </w:r>
      <w:proofErr w:type="spellStart"/>
      <w:r w:rsidR="00A2479D">
        <w:rPr>
          <w:rFonts w:ascii="Calibri" w:eastAsia="Calibri" w:hAnsi="Calibri" w:cs="Calibri"/>
          <w:color w:val="000000"/>
          <w:sz w:val="22"/>
          <w:szCs w:val="22"/>
        </w:rPr>
        <w:t>podwykonania</w:t>
      </w:r>
      <w:proofErr w:type="spellEnd"/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 żadnej części robót</w:t>
      </w:r>
    </w:p>
    <w:p w14:paraId="19A9D0E3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22BF64B7" w14:textId="58AE628A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następujące części robót zamierzam(y) powierzyć następującym podwykonawcom: </w:t>
      </w:r>
    </w:p>
    <w:tbl>
      <w:tblPr>
        <w:tblStyle w:val="a2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665DBC" w14:paraId="74530F25" w14:textId="77777777">
        <w:tc>
          <w:tcPr>
            <w:tcW w:w="574" w:type="dxa"/>
            <w:shd w:val="clear" w:color="auto" w:fill="FFFFFF"/>
            <w:vAlign w:val="center"/>
          </w:tcPr>
          <w:p w14:paraId="23878890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218ECC1D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Część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7E39392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podwykonawców</w:t>
            </w:r>
          </w:p>
        </w:tc>
      </w:tr>
      <w:tr w:rsidR="00665DBC" w14:paraId="5BBEC773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3178E744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64CFA0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2211F68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7EEBFC15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40F66B7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8862C5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E5F091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32BE32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B754B6" w14:textId="6C9E0B6A" w:rsidR="00665DBC" w:rsidRDefault="007C699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Wskazuję następujący podmiot, na zasobach którego polegam na zasadach określonych w pkt. 5.3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br/>
      </w:r>
      <w:r w:rsidR="00A2479D" w:rsidRPr="004914FB">
        <w:rPr>
          <w:rFonts w:ascii="Calibri" w:eastAsia="Calibri" w:hAnsi="Calibri" w:cs="Calibri"/>
          <w:sz w:val="22"/>
          <w:szCs w:val="22"/>
        </w:rPr>
        <w:t xml:space="preserve">i 5.4 SIWZ, jako podwykonawcę, który będzie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brał udział w realizacji części zamówienia:</w:t>
      </w:r>
    </w:p>
    <w:tbl>
      <w:tblPr>
        <w:tblStyle w:val="a3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665DBC" w14:paraId="4A9239C3" w14:textId="77777777">
        <w:tc>
          <w:tcPr>
            <w:tcW w:w="574" w:type="dxa"/>
            <w:shd w:val="clear" w:color="auto" w:fill="FFFFFF"/>
            <w:vAlign w:val="center"/>
          </w:tcPr>
          <w:p w14:paraId="0339AE13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56D7CE37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Zakres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300F007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podwykonawców</w:t>
            </w:r>
          </w:p>
        </w:tc>
      </w:tr>
      <w:tr w:rsidR="00665DBC" w14:paraId="26E9B268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6BEC7D4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004EFA0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8699E46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72549A86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E6E047D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DAF1EE8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241688D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B8F47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5826ED16" w14:textId="1CCBED51" w:rsidR="00665DBC" w:rsidRPr="004914FB" w:rsidRDefault="00A2479D" w:rsidP="004914FB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  <w:tab w:val="left" w:pos="426"/>
        </w:tabs>
        <w:ind w:left="0" w:firstLine="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Integralną część niniejszej oferty stanowi</w:t>
      </w:r>
      <w:r w:rsidR="004914F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914FB">
        <w:rPr>
          <w:rFonts w:ascii="Calibri" w:eastAsia="Calibri" w:hAnsi="Calibri" w:cs="Calibri"/>
          <w:b/>
          <w:bCs/>
          <w:color w:val="000000"/>
          <w:sz w:val="22"/>
          <w:szCs w:val="22"/>
        </w:rPr>
        <w:t>Wykaz cen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D2536A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ADD89E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Załącznikami do oferty są:</w:t>
      </w:r>
    </w:p>
    <w:p w14:paraId="235BF13A" w14:textId="77777777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wykonawcy o spełnieniu warunków udziału w postępowaniu;</w:t>
      </w:r>
    </w:p>
    <w:p w14:paraId="19421105" w14:textId="77777777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o braku podstaw do wykluczenia;</w:t>
      </w:r>
    </w:p>
    <w:p w14:paraId="1693A338" w14:textId="6B61CDEC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Wykaz robót budowlanych oraz dowody potwierdzające, czy roboty te zostały wykonane </w:t>
      </w:r>
      <w:r w:rsidR="007F6F5C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sposób należyty oraz wskazujących, czy zostały wykonane zgodnie z zasadami sztuki budowlanej i prawidłowo ukończone;</w:t>
      </w:r>
    </w:p>
    <w:p w14:paraId="38E949E0" w14:textId="77777777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Wykaz osób, które będą uczestniczyć w wykonywaniu zamówienia;</w:t>
      </w:r>
    </w:p>
    <w:p w14:paraId="68C3E87F" w14:textId="6C52EC9A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Dla os</w:t>
      </w:r>
      <w:r w:rsidR="004914FB">
        <w:rPr>
          <w:rFonts w:ascii="Calibri" w:eastAsia="Calibri" w:hAnsi="Calibri" w:cs="Calibri"/>
          <w:color w:val="000000"/>
          <w:sz w:val="22"/>
          <w:szCs w:val="22"/>
        </w:rPr>
        <w:t>oby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wskazan</w:t>
      </w:r>
      <w:r w:rsidR="004914FB">
        <w:rPr>
          <w:rFonts w:ascii="Calibri" w:eastAsia="Calibri" w:hAnsi="Calibri" w:cs="Calibri"/>
          <w:color w:val="000000"/>
          <w:sz w:val="22"/>
          <w:szCs w:val="22"/>
        </w:rPr>
        <w:t>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Wykazie osób, będąc</w:t>
      </w:r>
      <w:r w:rsidR="004914FB">
        <w:rPr>
          <w:rFonts w:ascii="Calibri" w:eastAsia="Calibri" w:hAnsi="Calibri" w:cs="Calibri"/>
          <w:color w:val="000000"/>
          <w:sz w:val="22"/>
          <w:szCs w:val="22"/>
        </w:rPr>
        <w:t>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pełnić funkcję Kierownika budowy</w:t>
      </w:r>
      <w:r w:rsidR="004914FB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EBB2CF9" w14:textId="77777777" w:rsidR="00665DBC" w:rsidRDefault="00A247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nadanie uprawnień budowlanych,</w:t>
      </w:r>
    </w:p>
    <w:p w14:paraId="2DB92852" w14:textId="77777777" w:rsidR="00665DBC" w:rsidRDefault="00A247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przynależność do izby inżynierów budownictwa,</w:t>
      </w:r>
    </w:p>
    <w:p w14:paraId="334C9FCA" w14:textId="1F6BD5AE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potwierdzający, że Wykonawca jest ubezpieczony od odpowiedzialności cywilnej </w:t>
      </w:r>
      <w:r w:rsidR="007F6F5C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zakresie prowadzonej działalności związanej z przedmiotem zamówienia;</w:t>
      </w:r>
    </w:p>
    <w:p w14:paraId="1D9AE599" w14:textId="47777AE5" w:rsidR="00665DBC" w:rsidRDefault="00A2479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DB61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Aktualny odpis z właściwego rejestru,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DB61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Aktualny odpis z centralnej ewidencji i informacji </w:t>
      </w:r>
      <w:r w:rsidR="007F6F5C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o działalności gospodarczej;</w:t>
      </w:r>
    </w:p>
    <w:p w14:paraId="5A66D08F" w14:textId="77777777" w:rsidR="00665DBC" w:rsidRPr="00B121A5" w:rsidRDefault="00A2479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B121A5">
        <w:rPr>
          <w:rFonts w:asciiTheme="majorHAnsi" w:eastAsia="Calibri" w:hAnsiTheme="majorHAnsi" w:cs="Calibri"/>
          <w:color w:val="000000"/>
          <w:sz w:val="22"/>
          <w:szCs w:val="22"/>
        </w:rPr>
        <w:t>Aktualne zaświadczenie właściwego naczelnika urzędu skarbowego;</w:t>
      </w:r>
    </w:p>
    <w:p w14:paraId="355BDDB5" w14:textId="444BCEB9" w:rsidR="00665DBC" w:rsidRDefault="00A2479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Aktualne zaświadczenia właściwego oddziału Zakładu Ubezpieczeń Społecznych lub Kasy Rolniczego Ubezpieczenia Społecznego;</w:t>
      </w:r>
    </w:p>
    <w:p w14:paraId="2B4675EF" w14:textId="3864C8A7" w:rsidR="004914FB" w:rsidRDefault="004914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Aktualną 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Informacj</w:t>
      </w:r>
      <w:r>
        <w:rPr>
          <w:rFonts w:ascii="Calibri" w:eastAsia="Calibri" w:hAnsi="Calibri" w:cs="Calibri"/>
          <w:color w:val="000000"/>
          <w:sz w:val="22"/>
          <w:szCs w:val="22"/>
        </w:rPr>
        <w:t>ę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banku lub spółdzielczej kasy oszczędnościowo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kredytowej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05547D7" w14:textId="77777777" w:rsidR="00665DBC" w:rsidRDefault="00A2479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Aktualna informację z Krajowego Rejestru Karnego;</w:t>
      </w:r>
    </w:p>
    <w:p w14:paraId="02B1C9D8" w14:textId="64C4AA59" w:rsidR="00665DBC" w:rsidRDefault="007C699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Dowód wniesienia wadium - ………………;</w:t>
      </w:r>
    </w:p>
    <w:p w14:paraId="79990290" w14:textId="00C14433" w:rsidR="00665DBC" w:rsidRDefault="007C699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Pełnomocnictwo wykonawców wspólnie ubiegających się o udzielenie zamówienia;</w:t>
      </w:r>
    </w:p>
    <w:p w14:paraId="7E0436C3" w14:textId="77777777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/Pisemne zobowiązane innych podmiotów ……………………..</w:t>
      </w:r>
    </w:p>
    <w:p w14:paraId="02B5CFB4" w14:textId="77777777" w:rsidR="00665DBC" w:rsidRDefault="00A2479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</w:p>
    <w:p w14:paraId="13EDDF6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890" w:hanging="463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7A0DA1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DBD3D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5AA20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06552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FDDA5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AAE0A5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1D01B3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7B1559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2C58E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F66FC8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43072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775849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456C54" w14:textId="77777777" w:rsidR="00BD3262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BD3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726D25AB" w14:textId="4301FCA0" w:rsidR="00665DBC" w:rsidRPr="00DB613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>Załącznik nr 1a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Wykazu cen </w:t>
      </w:r>
    </w:p>
    <w:p w14:paraId="604AF89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72FD994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1BACDFE" w14:textId="2F367067" w:rsidR="00665DBC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67A4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</w:p>
    <w:p w14:paraId="367D7133" w14:textId="316B2F5C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C72324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056C88E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2FCC8B17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5500B94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7D10DBF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4A09254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BE7631D" w14:textId="0DF65CCC" w:rsidR="00665DBC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3"/>
      </w:r>
      <w:r w:rsidR="00D55388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4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665DBC" w14:paraId="1E9A1B37" w14:textId="77777777">
        <w:tc>
          <w:tcPr>
            <w:tcW w:w="900" w:type="dxa"/>
            <w:vAlign w:val="center"/>
          </w:tcPr>
          <w:p w14:paraId="56D23F54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60" w:type="dxa"/>
            <w:vAlign w:val="center"/>
          </w:tcPr>
          <w:p w14:paraId="5AD453A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(firma)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Wykonawcy(ów)</w:t>
            </w:r>
          </w:p>
        </w:tc>
      </w:tr>
      <w:tr w:rsidR="00665DBC" w14:paraId="70995677" w14:textId="77777777">
        <w:tc>
          <w:tcPr>
            <w:tcW w:w="900" w:type="dxa"/>
          </w:tcPr>
          <w:p w14:paraId="1912D5E3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14:paraId="02A4353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434824BB" w14:textId="77777777">
        <w:tc>
          <w:tcPr>
            <w:tcW w:w="900" w:type="dxa"/>
          </w:tcPr>
          <w:p w14:paraId="4596FFE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60" w:type="dxa"/>
          </w:tcPr>
          <w:p w14:paraId="4CE333D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B5F62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CB1C076" w14:textId="77777777" w:rsidR="00665DBC" w:rsidRDefault="00665D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E122D1" w14:textId="77777777" w:rsidR="00665DBC" w:rsidRDefault="00A2479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WYKAZ CEN </w:t>
      </w:r>
    </w:p>
    <w:p w14:paraId="5A018C95" w14:textId="77777777" w:rsidR="00665DBC" w:rsidRPr="007F6F5C" w:rsidRDefault="00665D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</w:p>
    <w:tbl>
      <w:tblPr>
        <w:tblStyle w:val="a6"/>
        <w:tblW w:w="9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6667"/>
        <w:gridCol w:w="2154"/>
      </w:tblGrid>
      <w:tr w:rsidR="00665DBC" w14:paraId="20EF9626" w14:textId="77777777" w:rsidTr="00CF59EC">
        <w:tc>
          <w:tcPr>
            <w:tcW w:w="543" w:type="dxa"/>
            <w:shd w:val="clear" w:color="auto" w:fill="D9D9D9"/>
            <w:vAlign w:val="center"/>
          </w:tcPr>
          <w:p w14:paraId="087B1643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7" w:type="dxa"/>
            <w:shd w:val="clear" w:color="auto" w:fill="D9D9D9"/>
            <w:vAlign w:val="center"/>
          </w:tcPr>
          <w:p w14:paraId="7511AB8E" w14:textId="77777777" w:rsidR="00665DBC" w:rsidRDefault="00A2479D">
            <w:pP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41EF4EA9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14A98EC7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PODATKU VAT</w:t>
            </w:r>
          </w:p>
          <w:p w14:paraId="47D7128D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665DBC" w14:paraId="73A930E3" w14:textId="77777777" w:rsidTr="00CF59EC">
        <w:tc>
          <w:tcPr>
            <w:tcW w:w="543" w:type="dxa"/>
            <w:shd w:val="clear" w:color="auto" w:fill="D9D9D9"/>
            <w:vAlign w:val="center"/>
          </w:tcPr>
          <w:p w14:paraId="225FEB00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6667" w:type="dxa"/>
            <w:shd w:val="clear" w:color="auto" w:fill="D9D9D9"/>
            <w:vAlign w:val="center"/>
          </w:tcPr>
          <w:p w14:paraId="54C72582" w14:textId="77777777" w:rsidR="00665DBC" w:rsidRDefault="00A2479D">
            <w:pPr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76F6C324" w14:textId="77777777" w:rsidR="00665DBC" w:rsidRDefault="00A2479D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3</w:t>
            </w:r>
          </w:p>
        </w:tc>
      </w:tr>
    </w:tbl>
    <w:tbl>
      <w:tblPr>
        <w:tblW w:w="93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7"/>
        <w:gridCol w:w="6642"/>
        <w:gridCol w:w="2170"/>
      </w:tblGrid>
      <w:tr w:rsidR="00B121A5" w:rsidRPr="00B121A5" w14:paraId="78E65196" w14:textId="77777777" w:rsidTr="00B12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B7A0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B121A5">
              <w:rPr>
                <w:rFonts w:asciiTheme="majorHAnsi" w:eastAsia="Arial" w:hAnsiTheme="majorHAnsi" w:cstheme="majorHAnsi"/>
                <w:b/>
                <w:color w:val="000000"/>
              </w:rPr>
              <w:t>1.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7002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1 </w:t>
            </w:r>
          </w:p>
          <w:p w14:paraId="4C6FD25F" w14:textId="7804991C" w:rsidR="00B121A5" w:rsidRPr="00B121A5" w:rsidRDefault="00B121A5" w:rsidP="00C72324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Magistrala wodociągowa </w:t>
            </w:r>
            <w:r w:rsidR="00C72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na terenie dz. nr: 237/11; 301/10; 301/12; 345; 301/7 miejscowość Łochowo, gmina Białe Błota</w:t>
            </w:r>
          </w:p>
        </w:tc>
      </w:tr>
      <w:tr w:rsidR="00B121A5" w:rsidRPr="00B121A5" w14:paraId="01EDDC61" w14:textId="77777777" w:rsidTr="00B121A5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6D4E7D8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CF2928" w14:textId="0C45AD23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</w:t>
            </w:r>
            <w:r w:rsidRPr="002D42B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wykopów, </w:t>
            </w:r>
            <w:r w:rsidR="000650FB" w:rsidRPr="002D42B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wykonanie przewiertów,</w:t>
            </w:r>
            <w:r w:rsidR="000650F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zasypanie wykopów i wywóz urobku</w:t>
            </w:r>
            <w:r w:rsidR="00C7232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, badanie stopnia zagęszczenia gruntu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9549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7C8DAF4D" w14:textId="77777777" w:rsidTr="00B121A5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2C13F6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0689FA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2D8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192B284B" w14:textId="77777777" w:rsidTr="00B121A5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28B2078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699368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Wykonanie komory zasuw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45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911EA60" w14:textId="77777777" w:rsidTr="00B121A5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B58FE1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5D71EB" w14:textId="6372CC51" w:rsidR="00B121A5" w:rsidRPr="00B121A5" w:rsidRDefault="00B121A5" w:rsidP="00C72324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3A4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54032B9B" w14:textId="77777777" w:rsidTr="00B121A5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F594FD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5A068A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Rozbiórka i odbudowa nawierzchni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9E86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7121BB7C" w14:textId="77777777" w:rsidTr="00B121A5">
        <w:trPr>
          <w:trHeight w:val="412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ACCA9A" w14:textId="6CD8046E" w:rsidR="00B121A5" w:rsidRPr="00B121A5" w:rsidRDefault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poz.1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1.1,</w:t>
            </w:r>
            <w:r w:rsidR="002D42B6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1.2, 1.3, 1.4, 1.5)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4200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1DDA56BC" w14:textId="77777777" w:rsidTr="00B12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7AC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</w:rPr>
              <w:t>2.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2D4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2 </w:t>
            </w:r>
          </w:p>
          <w:p w14:paraId="77AC64C5" w14:textId="6AB8969A" w:rsidR="00B121A5" w:rsidRPr="00B121A5" w:rsidRDefault="00B121A5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Magistrala wodociągowa Ciele – Łochowo - Z</w:t>
            </w:r>
            <w:r w:rsidR="005449E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danie nr V</w:t>
            </w:r>
          </w:p>
          <w:p w14:paraId="2BA2C132" w14:textId="77777777" w:rsidR="00B121A5" w:rsidRPr="00B121A5" w:rsidRDefault="00B121A5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i/>
                <w:sz w:val="10"/>
                <w:szCs w:val="10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ODCINEK A - B</w:t>
            </w:r>
          </w:p>
        </w:tc>
      </w:tr>
      <w:tr w:rsidR="00B121A5" w:rsidRPr="00B121A5" w14:paraId="278D5A71" w14:textId="77777777" w:rsidTr="00B121A5">
        <w:trPr>
          <w:trHeight w:val="4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3E2D48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5C0BD4" w14:textId="239E1592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</w:t>
            </w:r>
            <w:r w:rsidRPr="002D42B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wykopów,</w:t>
            </w:r>
            <w:r w:rsidR="000650FB" w:rsidRPr="002D42B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wykonanie przewiertów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zasypanie wykopów i wywóz urobku</w:t>
            </w:r>
            <w:r w:rsidR="00C7232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, badanie stopnia zagęszczenia gruntu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BAB3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0E86BAD" w14:textId="77777777" w:rsidTr="00B121A5">
        <w:trPr>
          <w:trHeight w:val="4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D36CB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FF06F1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0A0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0FF65E20" w14:textId="77777777" w:rsidTr="00B121A5">
        <w:trPr>
          <w:trHeight w:val="4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F77A7E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725EBB" w14:textId="0F4137C0" w:rsidR="00B121A5" w:rsidRPr="00B121A5" w:rsidRDefault="00B121A5" w:rsidP="00C72324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CC9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1EB8588A" w14:textId="77777777" w:rsidTr="00B121A5">
        <w:trPr>
          <w:trHeight w:val="4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985A074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697023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Rozbiórka i odbudowa nawierzchni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B11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F80BE35" w14:textId="77777777" w:rsidTr="00B121A5">
        <w:trPr>
          <w:trHeight w:val="324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129660D" w14:textId="77777777" w:rsidR="00B121A5" w:rsidRPr="00B121A5" w:rsidRDefault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poz.2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2.1, 2.2, 2.3, 2.4)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1E0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B25CC70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DD4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</w:rPr>
              <w:t>3.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E250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2 </w:t>
            </w:r>
          </w:p>
          <w:p w14:paraId="64C9DCE5" w14:textId="46769106" w:rsidR="00B121A5" w:rsidRPr="00B121A5" w:rsidRDefault="00B121A5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Magistrala wodociągowa Ciele – Łochowo - Z</w:t>
            </w:r>
            <w:r w:rsidR="005449E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danie nr V</w:t>
            </w:r>
          </w:p>
          <w:p w14:paraId="2F2C221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ODCINEK B - C</w:t>
            </w:r>
          </w:p>
        </w:tc>
      </w:tr>
      <w:tr w:rsidR="00B121A5" w:rsidRPr="00B121A5" w14:paraId="74A5D5A3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420C1FA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BE4CC3" w14:textId="362EEA05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wykopów, zasypanie wykopów </w:t>
            </w:r>
            <w:r w:rsidR="002D42B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 wywóz urobku</w:t>
            </w:r>
            <w:r w:rsidR="00C7232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, badanie stopnia zagęszczenia gruntu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6D7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0DEA353F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01BEC3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FFEBB8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7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09EB032D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096D14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AA8524" w14:textId="54048AA1" w:rsidR="00B121A5" w:rsidRPr="00B121A5" w:rsidRDefault="00B121A5" w:rsidP="00C72324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6B5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1320705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7E58B86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2653AB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A59B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08F2DA6A" w14:textId="77777777" w:rsidTr="00B121A5">
        <w:trPr>
          <w:trHeight w:val="394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744313F" w14:textId="77777777" w:rsidR="00B121A5" w:rsidRPr="00B121A5" w:rsidRDefault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lastRenderedPageBreak/>
              <w:t xml:space="preserve">RAZEM  poz.3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3.1,3.2, 3.3, 3.4)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CF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8208244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D4F2" w14:textId="77777777" w:rsidR="00B121A5" w:rsidRPr="00B121A5" w:rsidRDefault="00B121A5">
            <w:pPr>
              <w:ind w:hanging="2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</w:rPr>
              <w:t>4.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29D9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2 </w:t>
            </w:r>
          </w:p>
          <w:p w14:paraId="27A92CD2" w14:textId="4DA66F6A" w:rsidR="00B121A5" w:rsidRPr="00B121A5" w:rsidRDefault="00B121A5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Magistrala wodociągowa Ciele – Łochowo - Z</w:t>
            </w:r>
            <w:r w:rsidR="005449E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danie nr V</w:t>
            </w:r>
          </w:p>
          <w:p w14:paraId="2029369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ODCINEK C - D</w:t>
            </w:r>
          </w:p>
        </w:tc>
      </w:tr>
      <w:tr w:rsidR="00B121A5" w:rsidRPr="00B121A5" w14:paraId="26F974EF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32601E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9E2A94" w14:textId="2DCBD034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ziemne (wykonanie wykopów, odwodnienie wykopów, zasypanie wykopów i wywóz urobku</w:t>
            </w:r>
            <w:r w:rsidR="00121201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, badanie stopnia zagęszczenia gruntu</w:t>
            </w: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4C6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3A3F4583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B07C8F8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B5AB43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Wycinka i nasadzenia drzew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E2A9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30B34132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5A7D72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8B4380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B1C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B748BCF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7D8F4B4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30798E" w14:textId="4D472013" w:rsidR="00B121A5" w:rsidRPr="00B121A5" w:rsidRDefault="00B121A5" w:rsidP="00121201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019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4F98E1DF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1245E0A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38774D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4BA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091D198" w14:textId="77777777" w:rsidTr="00B121A5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71DFABC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28C628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Odtworzenie zieleni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76C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5F1771C0" w14:textId="77777777" w:rsidTr="00B121A5">
        <w:trPr>
          <w:trHeight w:val="394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229BB2" w14:textId="77777777" w:rsidR="00B121A5" w:rsidRPr="00B121A5" w:rsidRDefault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poz.4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4.1,4.2, 4.3, 4.4, 4.5, 4.6)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CF96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4920DDD" w14:textId="77777777" w:rsidTr="00B121A5">
        <w:trPr>
          <w:trHeight w:val="22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BECC" w14:textId="77777777" w:rsidR="00B121A5" w:rsidRPr="005449E3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firstLine="0"/>
              <w:rPr>
                <w:rFonts w:asciiTheme="majorHAnsi" w:eastAsia="Calibri" w:hAnsiTheme="majorHAnsi" w:cstheme="majorHAnsi"/>
                <w:b/>
              </w:rPr>
            </w:pPr>
            <w:r w:rsidRPr="005449E3">
              <w:rPr>
                <w:rFonts w:asciiTheme="majorHAnsi" w:eastAsia="Calibri" w:hAnsiTheme="majorHAnsi" w:cstheme="majorHAnsi"/>
                <w:b/>
              </w:rPr>
              <w:t>5.</w:t>
            </w:r>
          </w:p>
        </w:tc>
        <w:tc>
          <w:tcPr>
            <w:tcW w:w="8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6F19" w14:textId="0FED945F" w:rsidR="00B121A5" w:rsidRPr="00B121A5" w:rsidRDefault="00B121A5" w:rsidP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left="-107" w:firstLine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121201" w:rsidRPr="00B121A5" w14:paraId="73A7EE42" w14:textId="77777777" w:rsidTr="00B121A5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F8C0B4" w14:textId="0C6C5BD5" w:rsidR="00121201" w:rsidRPr="00B121A5" w:rsidRDefault="00121201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59C25" w14:textId="0F8DD423" w:rsidR="00121201" w:rsidRPr="00B121A5" w:rsidRDefault="00121201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PŁUKANIE I DEZYNFEKCJA. BADANIE BAKTERIOLOGICZNE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0B6" w14:textId="77777777" w:rsidR="00121201" w:rsidRPr="00B121A5" w:rsidRDefault="00121201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3F7EF886" w14:textId="77777777" w:rsidTr="00B121A5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2AB3D2" w14:textId="3CA64DB9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</w:t>
            </w:r>
            <w:r w:rsidR="0012120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165A4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DOKUMENTACJI POWYKONAWCZEJ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311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024DE657" w14:textId="77777777" w:rsidTr="00B121A5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511131C" w14:textId="53007D5C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</w:t>
            </w:r>
            <w:r w:rsidR="0012120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16D842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INWENTARYZACJI GEODEZYJNEJ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9EF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135528E" w14:textId="77777777" w:rsidTr="00B121A5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8A5A25" w14:textId="54D61361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</w:t>
            </w:r>
            <w:r w:rsidR="0012120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B0FC4F" w14:textId="77777777" w:rsidR="00B121A5" w:rsidRPr="00B121A5" w:rsidRDefault="00B121A5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WYKONANIE TABLIC INFORMACYJNYCH I PAMIĄTKOWYCH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3C62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01FAF10" w14:textId="77777777" w:rsidTr="00B121A5">
        <w:trPr>
          <w:trHeight w:val="554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ACF6B3" w14:textId="0B612582" w:rsidR="00B121A5" w:rsidRPr="00B121A5" w:rsidRDefault="00B121A5" w:rsidP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poz.5 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poz.5.1,5.2,5.3</w:t>
            </w:r>
            <w:r w:rsidR="0012120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,5.4</w:t>
            </w:r>
            <w:r w:rsidRPr="00B121A5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22C4" w14:textId="77777777" w:rsidR="00B121A5" w:rsidRPr="00B121A5" w:rsidRDefault="00B121A5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121A5" w:rsidRPr="00B121A5" w14:paraId="6939DEA6" w14:textId="77777777" w:rsidTr="00B121A5">
        <w:trPr>
          <w:trHeight w:val="814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8BEE4D" w14:textId="33B24BBA" w:rsidR="00B121A5" w:rsidRPr="00B121A5" w:rsidRDefault="00B121A5" w:rsidP="00121201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RAZEM </w:t>
            </w:r>
            <w:r w:rsidRPr="00B121A5">
              <w:rPr>
                <w:rFonts w:asciiTheme="majorHAnsi" w:eastAsia="Calibri" w:hAnsiTheme="majorHAnsi" w:cstheme="majorHAnsi"/>
                <w:sz w:val="16"/>
                <w:szCs w:val="16"/>
              </w:rPr>
              <w:t>(</w:t>
            </w:r>
            <w:r w:rsidRPr="00B121A5">
              <w:rPr>
                <w:rFonts w:asciiTheme="majorHAnsi" w:eastAsia="Calibri" w:hAnsiTheme="majorHAnsi" w:cstheme="majorHAnsi"/>
                <w:sz w:val="17"/>
                <w:szCs w:val="17"/>
              </w:rPr>
              <w:t>suma poz. 1.1-1-5, 2.1-2.4, 3.1-3.4, 4.1-4.6, 5.1-5.</w:t>
            </w:r>
            <w:r w:rsidR="00121201">
              <w:rPr>
                <w:rFonts w:asciiTheme="majorHAnsi" w:eastAsia="Calibri" w:hAnsiTheme="majorHAnsi" w:cstheme="majorHAnsi"/>
                <w:sz w:val="17"/>
                <w:szCs w:val="17"/>
              </w:rPr>
              <w:t>4</w:t>
            </w:r>
            <w:r w:rsidRPr="00B121A5">
              <w:rPr>
                <w:rFonts w:asciiTheme="majorHAnsi" w:eastAsia="Calibri" w:hAnsiTheme="majorHAnsi" w:cstheme="majorHAnsi"/>
                <w:sz w:val="17"/>
                <w:szCs w:val="17"/>
              </w:rPr>
              <w:t xml:space="preserve">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D29F" w14:textId="77777777" w:rsidR="00B121A5" w:rsidRPr="00B121A5" w:rsidRDefault="00B121A5">
            <w:pPr>
              <w:ind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121A5" w:rsidRPr="00B121A5" w14:paraId="6C4E438C" w14:textId="77777777" w:rsidTr="00B121A5">
        <w:trPr>
          <w:trHeight w:val="953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1F6BAE" w14:textId="77777777" w:rsidR="00B121A5" w:rsidRPr="00B121A5" w:rsidRDefault="00B121A5" w:rsidP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trike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PODATEK VAT 23 %</w:t>
            </w:r>
          </w:p>
          <w:p w14:paraId="0C72E933" w14:textId="77777777" w:rsidR="00B121A5" w:rsidRPr="00B121A5" w:rsidRDefault="00B121A5" w:rsidP="00B121A5">
            <w:pPr>
              <w:ind w:hanging="2"/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0E17" w14:textId="77777777" w:rsidR="00B121A5" w:rsidRPr="00B121A5" w:rsidRDefault="00B121A5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121A5" w:rsidRPr="00B121A5" w14:paraId="7C62EB7C" w14:textId="77777777" w:rsidTr="00B121A5">
        <w:trPr>
          <w:trHeight w:val="981"/>
        </w:trPr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823EBC" w14:textId="77777777" w:rsidR="00B121A5" w:rsidRPr="00B121A5" w:rsidRDefault="00B121A5" w:rsidP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B121A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OGÓŁEM WARTOŚĆ Z PODATKIEM VAT</w:t>
            </w:r>
          </w:p>
          <w:p w14:paraId="4CAD62ED" w14:textId="77777777" w:rsidR="00B121A5" w:rsidRPr="00B121A5" w:rsidRDefault="00B121A5" w:rsidP="00B121A5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 w:rsidRPr="00B121A5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F384" w14:textId="77777777" w:rsidR="00B121A5" w:rsidRPr="00B121A5" w:rsidRDefault="00B121A5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09378A6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2C435A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1B7D697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0D5813D7" w14:textId="732ACF5D" w:rsidR="00665DBC" w:rsidRPr="00DB613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nr 2 – 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>Wzór Oświadczenia Wykonawcy o spełnieniu warunków udziału w postępowaniu</w:t>
      </w: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 </w:t>
      </w:r>
    </w:p>
    <w:p w14:paraId="06FDCC5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0" w:name="_4d34og8" w:colFirst="0" w:colLast="0"/>
      <w:bookmarkEnd w:id="1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195DA8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CED8FEF" w14:textId="49F20208" w:rsidR="00665DBC" w:rsidRDefault="00CF59E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1" w:name="_2s8eyo1" w:colFirst="0" w:colLast="0"/>
      <w:bookmarkEnd w:id="11"/>
      <w:r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1.</w:t>
      </w:r>
    </w:p>
    <w:p w14:paraId="40B7BFAE" w14:textId="69933273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121201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644159C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A1E8395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3FAAC5D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575AE3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5EA9424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E6096E1" w14:textId="2BB11D0D" w:rsidR="00665DBC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4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b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665DBC" w14:paraId="5D5AC677" w14:textId="77777777">
        <w:tc>
          <w:tcPr>
            <w:tcW w:w="900" w:type="dxa"/>
            <w:vAlign w:val="center"/>
          </w:tcPr>
          <w:p w14:paraId="7A88FD9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60" w:type="dxa"/>
            <w:vAlign w:val="center"/>
          </w:tcPr>
          <w:p w14:paraId="74759179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(firma)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Wykonawcy(ów)</w:t>
            </w:r>
          </w:p>
        </w:tc>
      </w:tr>
      <w:tr w:rsidR="00665DBC" w14:paraId="354861EC" w14:textId="77777777">
        <w:tc>
          <w:tcPr>
            <w:tcW w:w="900" w:type="dxa"/>
          </w:tcPr>
          <w:p w14:paraId="7E7CB8A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14:paraId="11C45D9F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67E764A4" w14:textId="77777777">
        <w:tc>
          <w:tcPr>
            <w:tcW w:w="900" w:type="dxa"/>
          </w:tcPr>
          <w:p w14:paraId="34E1675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60" w:type="dxa"/>
          </w:tcPr>
          <w:p w14:paraId="464533F7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0CE69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10F6B76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63E692A7" w14:textId="119C5179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spełniam warunki udziału w postępowaniu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dotyczące:</w:t>
      </w:r>
    </w:p>
    <w:p w14:paraId="1F94FF4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2118B14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6113AA8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posiadania wiedzy i doświadczenia; </w:t>
      </w:r>
    </w:p>
    <w:p w14:paraId="3E04284E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dysponowania odpowiednim potencjałem technicznym oraz osobami zdolnymi do wykonania zamówienia;</w:t>
      </w:r>
    </w:p>
    <w:p w14:paraId="408B1A0B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finansowej.</w:t>
      </w:r>
    </w:p>
    <w:p w14:paraId="3372EC7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89B28F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6"/>
          <w:szCs w:val="16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307BA3C5" w14:textId="0993EBDF" w:rsidR="00665DBC" w:rsidRPr="00DB613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>Załącznik nr 3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Oświadczenia o braku podstaw wykluczenia  </w:t>
      </w:r>
    </w:p>
    <w:p w14:paraId="1246962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FC45D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1102EDC" w14:textId="106FB8AB" w:rsidR="00665DBC" w:rsidRDefault="00CF59E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</w:p>
    <w:p w14:paraId="24E27B06" w14:textId="1499079A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121201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7F6F5C"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1F966B8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68A6CA9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61B5F7F0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1CF5952C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4686A71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04C8200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0C81A87A" w14:textId="6062BF60" w:rsidR="00665DBC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5"/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c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665DBC" w14:paraId="7D19F7C5" w14:textId="77777777">
        <w:tc>
          <w:tcPr>
            <w:tcW w:w="900" w:type="dxa"/>
            <w:vAlign w:val="center"/>
          </w:tcPr>
          <w:p w14:paraId="6529146E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60" w:type="dxa"/>
            <w:vAlign w:val="center"/>
          </w:tcPr>
          <w:p w14:paraId="74019E1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(firma)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665DBC" w14:paraId="3ABD97DB" w14:textId="77777777">
        <w:tc>
          <w:tcPr>
            <w:tcW w:w="900" w:type="dxa"/>
          </w:tcPr>
          <w:p w14:paraId="68433BAC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14:paraId="7655201B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7783B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2044D6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7A197CE5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3ED9444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01DDFC4" w14:textId="290C3D6E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2" w:name="_17dp8vu" w:colFirst="0" w:colLast="0"/>
      <w:bookmarkEnd w:id="12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podlegam wykluczeniu z postępowania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na podstawie przesłanek określonych w pkt. 5.2 Specyfikacji Istotnych Warunków Zamówienia.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51E38F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7C68F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6D3DAF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0885278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749428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08AE80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BF40F0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CF2AD5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4F06B8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659BEC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BF7F27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21D9EE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5664F3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0F9295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11B422A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46A27361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Uwaga: </w:t>
      </w:r>
    </w:p>
    <w:p w14:paraId="57E80487" w14:textId="77777777" w:rsidR="00D55388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  <w:color w:val="000000"/>
        </w:rPr>
      </w:pPr>
      <w:bookmarkStart w:id="13" w:name="_3rdcrjn" w:colFirst="0" w:colLast="0"/>
      <w:bookmarkEnd w:id="13"/>
      <w:r>
        <w:rPr>
          <w:rFonts w:ascii="Calibri" w:eastAsia="Calibri" w:hAnsi="Calibri" w:cs="Calibri"/>
          <w:i/>
          <w:color w:val="000000"/>
          <w:sz w:val="16"/>
          <w:szCs w:val="16"/>
        </w:rPr>
        <w:t>Jeżeli dwóch (lub więcej) Wykonawców ubiega się o udzielenie zamówienia (składa jedną ofertę) – „Oświadczenie o braku podstaw do wykluczenia” powinno być złożone (i podpisane) oddzielnie przez każdego Wykonawcę. Za wykonawców wspólnie ubiegających się o udzielenie zamówienia uznaje się również Wykonawców prowadzących działalność gospodarczą na podstawie umowy spółki cywilnej.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2AA07F68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61311CBD" w14:textId="7B028475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>Załącznik nr 4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Wykazu wykonanych robót budowlanych</w:t>
      </w:r>
    </w:p>
    <w:p w14:paraId="342869F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before="60"/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0D75BA0B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86EE9E5" w14:textId="7398270D" w:rsidR="00665DBC" w:rsidRDefault="00CF59E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</w:p>
    <w:p w14:paraId="520FF55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9441440" w14:textId="0EE7F2E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="00E22612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121201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435137"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53C9A89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7A54FA9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291FA332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Zakład Wodociągów i Usług Komunalnych Sp. z o.o. </w:t>
      </w:r>
    </w:p>
    <w:p w14:paraId="3DC46B56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3356A89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1E8EADB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62AAAE1A" w14:textId="0AE4165E" w:rsidR="00665DBC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d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665DBC" w14:paraId="252585D3" w14:textId="77777777">
        <w:tc>
          <w:tcPr>
            <w:tcW w:w="900" w:type="dxa"/>
            <w:vAlign w:val="center"/>
          </w:tcPr>
          <w:p w14:paraId="48E601D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60" w:type="dxa"/>
            <w:vAlign w:val="center"/>
          </w:tcPr>
          <w:p w14:paraId="3AE2AD7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(firma)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665DBC" w14:paraId="7E1B8DDE" w14:textId="77777777">
        <w:tc>
          <w:tcPr>
            <w:tcW w:w="900" w:type="dxa"/>
          </w:tcPr>
          <w:p w14:paraId="2B8BB0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8EF444A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1E665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after="60"/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3484E8C" w14:textId="1826692C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WYKONANYCH ROBÓT BUDOWLANYCH</w:t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55388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2"/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</w:p>
    <w:p w14:paraId="67FA4D3E" w14:textId="32E61B74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składany w celu potwierdzenia spełniania warunku udziału w postępowaniu pn. </w:t>
      </w:r>
      <w:r w:rsidR="00CF59EC" w:rsidRPr="00CF59EC">
        <w:rPr>
          <w:rFonts w:ascii="Calibri" w:eastAsia="Calibri" w:hAnsi="Calibri" w:cs="Calibri"/>
          <w:b/>
          <w:color w:val="000000"/>
          <w:sz w:val="20"/>
          <w:szCs w:val="20"/>
        </w:rPr>
        <w:t>„Budowa głównych przewodów wodociągowych na terenie gminy Białe Błota” – Część 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 dotyczącego posiadania wiedzy i doświadczenia, określonego w pkt 5.1.2 SIWZ</w:t>
      </w:r>
    </w:p>
    <w:tbl>
      <w:tblPr>
        <w:tblStyle w:val="ae"/>
        <w:tblW w:w="9399" w:type="dxa"/>
        <w:tblInd w:w="-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072"/>
        <w:gridCol w:w="847"/>
        <w:gridCol w:w="848"/>
        <w:gridCol w:w="1985"/>
        <w:gridCol w:w="2199"/>
      </w:tblGrid>
      <w:tr w:rsidR="00CF59EC" w14:paraId="24CCAC5A" w14:textId="77777777" w:rsidTr="005449E3">
        <w:trPr>
          <w:trHeight w:val="70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21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D926250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Rodzaj roboty budowlanej</w:t>
            </w:r>
          </w:p>
          <w:p w14:paraId="13D25302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(nazwa zamówienia, opis zawierający</w:t>
            </w:r>
          </w:p>
          <w:p w14:paraId="06C73332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 najmniej:</w:t>
            </w:r>
          </w:p>
          <w:p w14:paraId="2303B2DF" w14:textId="29D209CE" w:rsidR="00CF59EC" w:rsidRDefault="00CF59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162" w:hanging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metodę wykonania rurociągów;</w:t>
            </w:r>
          </w:p>
          <w:p w14:paraId="5FF1E735" w14:textId="38FDC230" w:rsidR="00CF59EC" w:rsidRDefault="00CF59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162" w:hanging="164"/>
              <w:rPr>
                <w:rFonts w:ascii="Calibri" w:eastAsia="Calibri" w:hAnsi="Calibri" w:cs="Calibri"/>
                <w:color w:val="00B05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średnice i długości wykonanych rurociągów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350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52B8472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 (inwestor),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 xml:space="preserve">na rzecz którego zrealizowano zamówienie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i miejsce realizacji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184CBA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(firma)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podmiotu</w:t>
            </w:r>
          </w:p>
          <w:p w14:paraId="3E858F0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udostępniającego zasoby</w:t>
            </w:r>
          </w:p>
        </w:tc>
      </w:tr>
      <w:tr w:rsidR="00CF59EC" w14:paraId="2944AE90" w14:textId="77777777" w:rsidTr="005449E3"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CC3FF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DF7FC88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AE98F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początek (data)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E19F7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zakończenie (data)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6C5F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0649A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0E01073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9FC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FA4855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  <w:p w14:paraId="659C3CD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D6BCA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2D26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F874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56576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651B9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510ABA06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E62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800CF2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  <w:p w14:paraId="4218612A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54591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7649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C15C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B7FD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93C57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EECA83B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4B9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53269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FD113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89CC4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215A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68D7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D5B6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95EF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7FEC75D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432EBCA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UWAGA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 Wykonawca, dla wskazanych w tabeli robót jest zobowiązany dołączyć dowody określające, czy roboty te zostały wykonane w sposób należyty oraz wskazujących, czy zostały wykonane zgodnie z zasadami sztuki budowlanej i prawidłowo ukończone</w:t>
      </w:r>
    </w:p>
    <w:p w14:paraId="508C7647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02EA0539" w14:textId="7A7BAE59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6D71D44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658AB76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  <w:sectPr w:rsidR="00665DBC"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15AC063A" w14:textId="77777777" w:rsidR="00665DBC" w:rsidRPr="00DB613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>Załącznik nr 5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wykazu osób skierowanych przez wykonawcę do realizacji zamówienia</w:t>
      </w:r>
    </w:p>
    <w:p w14:paraId="03779DF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EF2C2E0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22AD82D" w14:textId="69BBADA5" w:rsidR="00665DBC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67A4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</w:p>
    <w:p w14:paraId="20B41728" w14:textId="7EA2F375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="00435137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121201" w:rsidRPr="005449E3">
        <w:rPr>
          <w:rFonts w:ascii="Calibri" w:eastAsia="Calibri" w:hAnsi="Calibri" w:cs="Calibri"/>
          <w:b/>
          <w:color w:val="000000"/>
          <w:sz w:val="22"/>
          <w:szCs w:val="22"/>
        </w:rPr>
        <w:t>99-NS</w:t>
      </w:r>
      <w:r w:rsidR="00121201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435137"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37E9271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068D2A66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Zakład Wodociągów i Usług Komunalnych Sp. z o.o. </w:t>
      </w:r>
    </w:p>
    <w:p w14:paraId="70A02F64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4C471334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5DB87FBD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0A096B4D" w14:textId="04C80CC6" w:rsidR="00665DBC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6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f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93"/>
      </w:tblGrid>
      <w:tr w:rsidR="00665DBC" w14:paraId="1C900454" w14:textId="77777777" w:rsidTr="00D55388">
        <w:tc>
          <w:tcPr>
            <w:tcW w:w="900" w:type="dxa"/>
            <w:vAlign w:val="center"/>
          </w:tcPr>
          <w:p w14:paraId="2666233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93" w:type="dxa"/>
            <w:vAlign w:val="center"/>
          </w:tcPr>
          <w:p w14:paraId="3760EDD0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(firma)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665DBC" w14:paraId="63E6450C" w14:textId="77777777" w:rsidTr="00D55388">
        <w:tc>
          <w:tcPr>
            <w:tcW w:w="900" w:type="dxa"/>
          </w:tcPr>
          <w:p w14:paraId="5C02D4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3" w:type="dxa"/>
          </w:tcPr>
          <w:p w14:paraId="738F84CB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F3CD61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center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0B1ACAEC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Wykaz osób skierowanych przez wykonawcę do realizacji zamówienia</w:t>
      </w:r>
    </w:p>
    <w:p w14:paraId="1DE77A8E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455639D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OŚWIADCZAM, ŻE:</w:t>
      </w:r>
    </w:p>
    <w:p w14:paraId="6ADB698E" w14:textId="698F945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realizacji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>„Budowa głównych przewodów wodociągowych na terenie gminy Białe Błota” – Część 1</w:t>
      </w:r>
      <w:r w:rsid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skieruję następujące osoby:</w:t>
      </w: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14"/>
        <w:gridCol w:w="1400"/>
        <w:gridCol w:w="4521"/>
        <w:gridCol w:w="1743"/>
      </w:tblGrid>
      <w:tr w:rsidR="00665DBC" w14:paraId="18A81C1B" w14:textId="77777777" w:rsidTr="00D55388">
        <w:trPr>
          <w:trHeight w:val="576"/>
        </w:trPr>
        <w:tc>
          <w:tcPr>
            <w:tcW w:w="415" w:type="dxa"/>
            <w:vAlign w:val="center"/>
          </w:tcPr>
          <w:p w14:paraId="7E6D5F86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14" w:type="dxa"/>
            <w:vAlign w:val="center"/>
          </w:tcPr>
          <w:p w14:paraId="44F68A18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</w:t>
            </w:r>
          </w:p>
          <w:p w14:paraId="411CA2A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nazwisko</w:t>
            </w:r>
          </w:p>
        </w:tc>
        <w:tc>
          <w:tcPr>
            <w:tcW w:w="1400" w:type="dxa"/>
            <w:vAlign w:val="center"/>
          </w:tcPr>
          <w:p w14:paraId="02986B50" w14:textId="77777777" w:rsidR="00665DBC" w:rsidRDefault="00A2479D" w:rsidP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ind w:right="7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4521" w:type="dxa"/>
            <w:vAlign w:val="center"/>
          </w:tcPr>
          <w:p w14:paraId="2C598799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Kwalifikacje zawodowe, uprawnienia, doświadczenie, wykształcenie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1B3C08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Informacja o podstawie do</w:t>
            </w:r>
          </w:p>
          <w:p w14:paraId="67ED60D1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dysponowania osobą</w:t>
            </w:r>
          </w:p>
        </w:tc>
      </w:tr>
      <w:tr w:rsidR="00665DBC" w14:paraId="0696514B" w14:textId="77777777" w:rsidTr="00D55388">
        <w:trPr>
          <w:trHeight w:val="2523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AEAB0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A223A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9FDF12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4521" w:type="dxa"/>
          </w:tcPr>
          <w:p w14:paraId="4C62C1D8" w14:textId="6F46097D" w:rsidR="005449E3" w:rsidRPr="002D42B6" w:rsidRDefault="00A2479D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bookmarkStart w:id="14" w:name="_44sinio" w:colFirst="0" w:colLast="0"/>
            <w:bookmarkStart w:id="15" w:name="_GoBack"/>
            <w:bookmarkEnd w:id="14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Opis doświadczenia nabytego w okresie ostatnich </w:t>
            </w:r>
            <w:r w:rsidR="00CF59E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lat (licząc od dnia składania </w:t>
            </w:r>
            <w:r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ofert), w zakresie kierowania co najmniej 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jedną robotą budowlaną</w:t>
            </w:r>
            <w:r w:rsidR="00DB6137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endnoteReference w:id="7"/>
            </w:r>
            <w:r w:rsidR="00DB6137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polegającą </w:t>
            </w:r>
            <w:r w:rsidR="004914FB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na wykonaniu</w:t>
            </w:r>
            <w:r w:rsidR="005449E3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440EB19C" w14:textId="735A7D81" w:rsidR="005449E3" w:rsidRPr="002D42B6" w:rsidRDefault="005449E3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</w:t>
            </w:r>
            <w:r w:rsidR="004914FB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metodą rozkopową </w:t>
            </w:r>
            <w:r w:rsidR="004914FB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rurociągu ciśnieniowego o średnicy nie mniejszej niż 250 mm i o łącznej długości co najmniej </w:t>
            </w:r>
            <w:r w:rsidR="00B121A5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</w:t>
            </w:r>
            <w:r w:rsidR="004914FB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00 m</w:t>
            </w:r>
            <w:r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;</w:t>
            </w:r>
          </w:p>
          <w:p w14:paraId="323D5A68" w14:textId="32452CFA" w:rsidR="00665DBC" w:rsidRDefault="005449E3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jedną robotą budowlaną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2)</w:t>
            </w:r>
            <w:r w:rsidR="00033DE5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D874C8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polegającą na wykonaniu</w:t>
            </w:r>
            <w:r w:rsidR="00033DE5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metodą przewiertu sterowanego rurociągu ciśnieniowego</w:t>
            </w:r>
            <w:r w:rsidR="00AC3FB7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o średnicy nie mniejszej niż 20</w:t>
            </w:r>
            <w:r w:rsidR="00033DE5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 mm i o łącznej długości co najmniej 100 m</w:t>
            </w:r>
            <w:r w:rsidR="004914FB" w:rsidRPr="002D42B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.</w:t>
            </w:r>
          </w:p>
          <w:bookmarkEnd w:id="15"/>
          <w:p w14:paraId="164143E2" w14:textId="77777777" w:rsidR="00665DBC" w:rsidRDefault="00A2479D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3E7CA34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2D99952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1D74FB1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C20957" w14:textId="1C19135E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1743" w:type="dxa"/>
            <w:vMerge w:val="restart"/>
            <w:vAlign w:val="center"/>
          </w:tcPr>
          <w:p w14:paraId="0CED4C57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4FB" w14:paraId="73BB21CC" w14:textId="77777777" w:rsidTr="00D55388">
        <w:trPr>
          <w:trHeight w:val="213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959C0" w14:textId="03B35C81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4FABC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03CBEB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39044524" w14:textId="77777777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</w:p>
          <w:p w14:paraId="72B2FD77" w14:textId="3E4B32DA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</w:t>
            </w:r>
          </w:p>
          <w:p w14:paraId="57B2AB40" w14:textId="65EABC4B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……………………..…………………………………………………………….….…</w:t>
            </w:r>
          </w:p>
          <w:p w14:paraId="7C609B2D" w14:textId="2FF2BCA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………………………….……………….………….……………….……..………….</w:t>
            </w:r>
          </w:p>
          <w:p w14:paraId="212E00E4" w14:textId="0E3B160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……………………………………………………………………………………….…</w:t>
            </w:r>
          </w:p>
        </w:tc>
        <w:tc>
          <w:tcPr>
            <w:tcW w:w="1743" w:type="dxa"/>
            <w:vMerge/>
            <w:vAlign w:val="center"/>
          </w:tcPr>
          <w:p w14:paraId="7CE4E1E6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F34D672" w14:textId="77777777" w:rsidR="00665DBC" w:rsidRDefault="00665DBC" w:rsidP="004914FB">
      <w:pPr>
        <w:pBdr>
          <w:top w:val="nil"/>
          <w:left w:val="nil"/>
          <w:bottom w:val="nil"/>
          <w:right w:val="nil"/>
          <w:between w:val="nil"/>
        </w:pBdr>
        <w:ind w:right="394" w:hanging="2"/>
        <w:rPr>
          <w:rFonts w:ascii="Calibri" w:eastAsia="Calibri" w:hAnsi="Calibri" w:cs="Calibri"/>
          <w:i/>
          <w:color w:val="000000"/>
          <w:sz w:val="16"/>
          <w:szCs w:val="16"/>
        </w:rPr>
      </w:pPr>
      <w:bookmarkStart w:id="16" w:name="_z337ya" w:colFirst="0" w:colLast="0"/>
      <w:bookmarkEnd w:id="16"/>
    </w:p>
    <w:sectPr w:rsidR="00665DBC" w:rsidSect="00DB6137">
      <w:endnotePr>
        <w:numFmt w:val="decimal"/>
        <w:numRestart w:val="eachSect"/>
      </w:endnotePr>
      <w:pgSz w:w="11906" w:h="16838"/>
      <w:pgMar w:top="567" w:right="1225" w:bottom="728" w:left="1218" w:header="224" w:footer="7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BFD0" w16cex:dateUtc="2021-07-19T07:09:00Z"/>
  <w16cex:commentExtensible w16cex:durableId="249FBFF0" w16cex:dateUtc="2021-07-19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64865" w16cid:durableId="249FBFD0"/>
  <w16cid:commentId w16cid:paraId="4D027866" w16cid:durableId="249FBF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CE4E" w14:textId="77777777" w:rsidR="00AC7BD7" w:rsidRDefault="00AC7BD7">
      <w:r>
        <w:separator/>
      </w:r>
    </w:p>
  </w:endnote>
  <w:endnote w:type="continuationSeparator" w:id="0">
    <w:p w14:paraId="129E9113" w14:textId="77777777" w:rsidR="00AC7BD7" w:rsidRDefault="00AC7BD7">
      <w:r>
        <w:continuationSeparator/>
      </w:r>
    </w:p>
  </w:endnote>
  <w:endnote w:id="1">
    <w:p w14:paraId="59EA7686" w14:textId="5CF04C23" w:rsidR="00D874C8" w:rsidRPr="00DB6137" w:rsidRDefault="00D874C8">
      <w:pPr>
        <w:pStyle w:val="Tekstprzypisukocowego"/>
        <w:rPr>
          <w:rFonts w:asciiTheme="majorHAnsi" w:hAnsiTheme="majorHAnsi" w:cs="Arial"/>
          <w:i/>
          <w:iCs/>
          <w:sz w:val="18"/>
          <w:szCs w:val="18"/>
        </w:rPr>
      </w:pPr>
      <w:r w:rsidRPr="00DB6137">
        <w:rPr>
          <w:rStyle w:val="Odwoanieprzypisukocowego"/>
          <w:rFonts w:asciiTheme="majorHAnsi" w:hAnsiTheme="majorHAnsi" w:cs="Arial"/>
          <w:i/>
          <w:iCs/>
          <w:sz w:val="18"/>
          <w:szCs w:val="18"/>
        </w:rPr>
        <w:endnoteRef/>
      </w:r>
      <w:r w:rsidRPr="00DB6137">
        <w:rPr>
          <w:rFonts w:asciiTheme="majorHAnsi" w:hAnsiTheme="majorHAnsi" w:cs="Arial"/>
          <w:i/>
          <w:iCs/>
          <w:sz w:val="18"/>
          <w:szCs w:val="18"/>
        </w:rPr>
        <w:t xml:space="preserve"> Niewłaściwe usunąć lub skreślić</w:t>
      </w:r>
    </w:p>
  </w:endnote>
  <w:endnote w:id="2">
    <w:p w14:paraId="00988EE6" w14:textId="67D06AFA" w:rsidR="00D874C8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  <w:r w:rsidRPr="00DB6137">
        <w:rPr>
          <w:rFonts w:asciiTheme="majorHAnsi" w:hAnsiTheme="majorHAnsi" w:cstheme="majorHAnsi"/>
          <w:i/>
          <w:iCs/>
          <w:sz w:val="18"/>
          <w:szCs w:val="18"/>
          <w:vertAlign w:val="superscript"/>
        </w:rPr>
        <w:endnoteRef/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 xml:space="preserve"> Rozporządzenie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DB6137">
        <w:rPr>
          <w:rFonts w:asciiTheme="majorHAnsi" w:eastAsia="Calibri" w:hAnsiTheme="majorHAnsi" w:cstheme="majorHAnsi"/>
          <w:b/>
          <w:i/>
          <w:iCs/>
          <w:color w:val="000000"/>
          <w:sz w:val="18"/>
          <w:szCs w:val="18"/>
        </w:rPr>
        <w:t>RODO</w:t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”).</w:t>
      </w:r>
    </w:p>
    <w:p w14:paraId="41A4F487" w14:textId="7045B49C" w:rsidR="00D874C8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</w:p>
    <w:p w14:paraId="3D2EAF25" w14:textId="77777777" w:rsidR="00D874C8" w:rsidRPr="004914FB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</w:endnote>
  <w:endnote w:id="3">
    <w:p w14:paraId="3F52BC13" w14:textId="5D262F21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4">
    <w:p w14:paraId="72723020" w14:textId="6B89529D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5">
    <w:p w14:paraId="4754B78B" w14:textId="006751AD" w:rsidR="00D874C8" w:rsidRDefault="00D874C8">
      <w:pPr>
        <w:pStyle w:val="Tekstprzypisukocowego"/>
      </w:pPr>
      <w:r w:rsidRPr="00BD3262">
        <w:rPr>
          <w:rStyle w:val="Odwoanieprzypisukocowego"/>
          <w:rFonts w:asciiTheme="majorHAnsi" w:hAnsiTheme="majorHAnsi" w:cstheme="majorHAnsi"/>
          <w:sz w:val="16"/>
          <w:szCs w:val="16"/>
        </w:rPr>
        <w:endnoteRef/>
      </w:r>
      <w:r w:rsidRPr="00BD3262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D55388">
        <w:rPr>
          <w:rFonts w:ascii="Calibri" w:hAnsi="Calibri" w:cs="Calibri"/>
          <w:i/>
          <w:iCs/>
          <w:sz w:val="16"/>
          <w:szCs w:val="16"/>
        </w:rPr>
        <w:t>Wykonawca modeluje tabelę w zależności od swojego składu</w:t>
      </w:r>
    </w:p>
  </w:endnote>
  <w:endnote w:id="6">
    <w:p w14:paraId="2087C58D" w14:textId="2D1534EE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7">
    <w:p w14:paraId="214F9211" w14:textId="77777777" w:rsidR="00D874C8" w:rsidRPr="0055270E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BD3262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endnoteRef/>
      </w:r>
      <w:r w:rsidRPr="00BD326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BD3262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>Przez robotę budowlaną rozumie się wykonanie robót na podstawie jednej umowy. Jako wykonanie robót rozumie się ich zakończenie podpisanym protokołem odbioru końcowego robót lub innym dokumentem potwierdzającym zakończenie robót.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264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3633C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FFD7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Arial" w:eastAsia="Arial" w:hAnsi="Arial" w:cs="Arial"/>
        <w:color w:val="FF0000"/>
        <w:sz w:val="20"/>
        <w:szCs w:val="20"/>
      </w:rPr>
    </w:pPr>
  </w:p>
  <w:p w14:paraId="030DA54A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Dokument opatrzony kwalifikowanym podpisem elektronicznym przez osobę upoważnioną.</w:t>
    </w:r>
  </w:p>
  <w:p w14:paraId="3D8AB49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E08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475B" w14:textId="77777777" w:rsidR="00AC7BD7" w:rsidRDefault="00AC7BD7">
      <w:r>
        <w:separator/>
      </w:r>
    </w:p>
  </w:footnote>
  <w:footnote w:type="continuationSeparator" w:id="0">
    <w:p w14:paraId="748D1754" w14:textId="77777777" w:rsidR="00AC7BD7" w:rsidRDefault="00AC7BD7">
      <w:r>
        <w:continuationSeparator/>
      </w:r>
    </w:p>
  </w:footnote>
  <w:footnote w:id="1">
    <w:p w14:paraId="4E655800" w14:textId="4A004734" w:rsidR="00D874C8" w:rsidRPr="00BD3262" w:rsidRDefault="00D874C8">
      <w:pPr>
        <w:pStyle w:val="Tekstprzypisudoln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footnote>
  <w:footnote w:id="2">
    <w:p w14:paraId="00A272C6" w14:textId="55ED2BAE" w:rsidR="00D874C8" w:rsidRDefault="00D874C8">
      <w:pPr>
        <w:pStyle w:val="Tekstprzypisudolnego"/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Przez robotę budowlaną rozumie się wykonanie robót na podstawie jednej umowy. Jako wykonanie robót rozumie się ich zakończenie podpisanym protokołem odbioru końcowego robót lub innym dokumentem potwierdzającym zakończenie robót.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ACE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AD92" w14:textId="77777777" w:rsidR="00D874C8" w:rsidRDefault="00D874C8">
    <w:pPr>
      <w:tabs>
        <w:tab w:val="center" w:pos="4536"/>
        <w:tab w:val="right" w:pos="9072"/>
      </w:tabs>
      <w:ind w:firstLine="0"/>
      <w:jc w:val="center"/>
      <w:rPr>
        <w:u w:val="single"/>
      </w:rPr>
    </w:pPr>
    <w:bookmarkStart w:id="8" w:name="_1y810tw" w:colFirst="0" w:colLast="0"/>
    <w:bookmarkEnd w:id="8"/>
    <w:r>
      <w:rPr>
        <w:noProof/>
        <w:u w:val="single"/>
      </w:rPr>
      <w:drawing>
        <wp:inline distT="0" distB="0" distL="0" distR="0" wp14:anchorId="0F42614E" wp14:editId="009B9EA5">
          <wp:extent cx="3384550" cy="8077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u w:val="single"/>
      </w:rPr>
      <w:t xml:space="preserve">       </w:t>
    </w:r>
    <w:r>
      <w:rPr>
        <w:noProof/>
        <w:u w:val="single"/>
      </w:rPr>
      <w:drawing>
        <wp:inline distT="0" distB="0" distL="0" distR="0" wp14:anchorId="6D21C0FB" wp14:editId="42F5615C">
          <wp:extent cx="1686560" cy="546100"/>
          <wp:effectExtent l="0" t="0" r="0" b="0"/>
          <wp:docPr id="8" name="image2.jpg" descr="Logo_ZWi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ZWiU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AFE2F" w14:textId="77777777" w:rsidR="00D874C8" w:rsidRPr="00DB6137" w:rsidRDefault="00D874C8" w:rsidP="00DB613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before="120" w:after="120"/>
      <w:ind w:firstLine="0"/>
      <w:jc w:val="center"/>
      <w:outlineLvl w:val="5"/>
      <w:rPr>
        <w:rFonts w:ascii="Calibri" w:hAnsi="Calibri"/>
        <w:b/>
        <w:bCs/>
        <w:sz w:val="22"/>
        <w:szCs w:val="22"/>
        <w:lang w:eastAsia="zh-CN"/>
      </w:rPr>
    </w:pPr>
    <w:bookmarkStart w:id="9" w:name="_Hlk69898701"/>
    <w:r w:rsidRPr="00DB6137">
      <w:rPr>
        <w:rFonts w:ascii="Calibri" w:hAnsi="Calibri" w:cs="Calibri"/>
        <w:b/>
        <w:i/>
        <w:sz w:val="16"/>
        <w:szCs w:val="16"/>
        <w:lang w:eastAsia="zh-CN"/>
      </w:rPr>
      <w:t xml:space="preserve">„Budowa głównych przewodów wodociągowych na terenie gminy Białe Błota” – Część 1 </w:t>
    </w:r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70F3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E6"/>
    <w:multiLevelType w:val="multilevel"/>
    <w:tmpl w:val="EB98E85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4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044B5B80"/>
    <w:multiLevelType w:val="multilevel"/>
    <w:tmpl w:val="F1B41960"/>
    <w:lvl w:ilvl="0">
      <w:start w:val="1"/>
      <w:numFmt w:val="decimal"/>
      <w:lvlText w:val="5.%1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DE23F9D"/>
    <w:multiLevelType w:val="multilevel"/>
    <w:tmpl w:val="6B0410B4"/>
    <w:lvl w:ilvl="0">
      <w:start w:val="6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11.%2"/>
      <w:lvlJc w:val="left"/>
      <w:pPr>
        <w:ind w:left="780" w:hanging="42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1B3F0409"/>
    <w:multiLevelType w:val="multilevel"/>
    <w:tmpl w:val="E45641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940988"/>
    <w:multiLevelType w:val="multilevel"/>
    <w:tmpl w:val="C6C40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175365"/>
    <w:multiLevelType w:val="multilevel"/>
    <w:tmpl w:val="1F2E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775DB4"/>
    <w:multiLevelType w:val="multilevel"/>
    <w:tmpl w:val="F404FDEE"/>
    <w:lvl w:ilvl="0">
      <w:start w:val="1"/>
      <w:numFmt w:val="bullet"/>
      <w:lvlText w:val="●"/>
      <w:lvlJc w:val="left"/>
      <w:pPr>
        <w:ind w:left="1571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D41430"/>
    <w:multiLevelType w:val="multilevel"/>
    <w:tmpl w:val="3DEA9424"/>
    <w:lvl w:ilvl="0">
      <w:start w:val="1"/>
      <w:numFmt w:val="decimal"/>
      <w:lvlText w:val="%1."/>
      <w:lvlJc w:val="left"/>
      <w:pPr>
        <w:ind w:left="234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501860"/>
    <w:multiLevelType w:val="multilevel"/>
    <w:tmpl w:val="997CC25E"/>
    <w:lvl w:ilvl="0">
      <w:start w:val="3"/>
      <w:numFmt w:val="decimal"/>
      <w:lvlText w:val="%1. "/>
      <w:lvlJc w:val="left"/>
      <w:pPr>
        <w:ind w:left="2263" w:hanging="283"/>
      </w:pPr>
      <w:rPr>
        <w:rFonts w:ascii="Calibri" w:eastAsia="Calibri" w:hAnsi="Calibri" w:cs="Calibri"/>
        <w:b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F4D0AB9"/>
    <w:multiLevelType w:val="multilevel"/>
    <w:tmpl w:val="03C0314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63173216"/>
    <w:multiLevelType w:val="multilevel"/>
    <w:tmpl w:val="8180A57E"/>
    <w:lvl w:ilvl="0">
      <w:start w:val="9"/>
      <w:numFmt w:val="decimal"/>
      <w:lvlText w:val="%1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10.%2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000000"/>
        <w:vertAlign w:val="baseline"/>
      </w:rPr>
    </w:lvl>
  </w:abstractNum>
  <w:abstractNum w:abstractNumId="11" w15:restartNumberingAfterBreak="0">
    <w:nsid w:val="67CE11B3"/>
    <w:multiLevelType w:val="multilevel"/>
    <w:tmpl w:val="4D0643B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6AB209BE"/>
    <w:multiLevelType w:val="multilevel"/>
    <w:tmpl w:val="0082BF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6B5433EE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E090227"/>
    <w:multiLevelType w:val="multilevel"/>
    <w:tmpl w:val="9A400A2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C"/>
    <w:rsid w:val="00033DE5"/>
    <w:rsid w:val="000650FB"/>
    <w:rsid w:val="00121201"/>
    <w:rsid w:val="002D42B6"/>
    <w:rsid w:val="002E0E12"/>
    <w:rsid w:val="004002D6"/>
    <w:rsid w:val="00435137"/>
    <w:rsid w:val="004914FB"/>
    <w:rsid w:val="00511A1D"/>
    <w:rsid w:val="005449E3"/>
    <w:rsid w:val="0055270E"/>
    <w:rsid w:val="00665DBC"/>
    <w:rsid w:val="007C6992"/>
    <w:rsid w:val="007F6F5C"/>
    <w:rsid w:val="00843C37"/>
    <w:rsid w:val="008A3A19"/>
    <w:rsid w:val="00902A67"/>
    <w:rsid w:val="00A2479D"/>
    <w:rsid w:val="00AC3FB7"/>
    <w:rsid w:val="00AC7BD7"/>
    <w:rsid w:val="00B067A4"/>
    <w:rsid w:val="00B121A5"/>
    <w:rsid w:val="00BD3262"/>
    <w:rsid w:val="00C22F4E"/>
    <w:rsid w:val="00C72324"/>
    <w:rsid w:val="00CF59EC"/>
    <w:rsid w:val="00D55388"/>
    <w:rsid w:val="00D874C8"/>
    <w:rsid w:val="00DB6137"/>
    <w:rsid w:val="00E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6E7"/>
  <w15:docId w15:val="{D0D95A66-13D9-4D81-9A1C-277EA5E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703D-9831-4F9B-959E-E966A23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A6BEEBBD.dotm</Template>
  <TotalTime>9</TotalTime>
  <Pages>9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Nowak</cp:lastModifiedBy>
  <cp:revision>4</cp:revision>
  <dcterms:created xsi:type="dcterms:W3CDTF">2021-07-21T17:37:00Z</dcterms:created>
  <dcterms:modified xsi:type="dcterms:W3CDTF">2021-07-22T08:02:00Z</dcterms:modified>
</cp:coreProperties>
</file>