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96" w:rsidRPr="004C34B1" w:rsidRDefault="00791D96" w:rsidP="004C34B1">
      <w:pPr>
        <w:spacing w:after="0" w:line="240" w:lineRule="auto"/>
        <w:ind w:left="42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C34B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="008F7696" w:rsidRPr="004C34B1">
        <w:rPr>
          <w:rFonts w:ascii="Arial" w:eastAsia="Times New Roman" w:hAnsi="Arial" w:cs="Arial"/>
          <w:sz w:val="20"/>
          <w:szCs w:val="20"/>
          <w:lang w:eastAsia="pl-PL"/>
        </w:rPr>
        <w:t xml:space="preserve"> Załącznik </w:t>
      </w:r>
    </w:p>
    <w:p w:rsidR="008F7696" w:rsidRPr="004C34B1" w:rsidRDefault="008F7696" w:rsidP="004C34B1">
      <w:pPr>
        <w:spacing w:after="0" w:line="240" w:lineRule="auto"/>
        <w:ind w:left="42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C34B1">
        <w:rPr>
          <w:rFonts w:ascii="Arial" w:eastAsia="Times New Roman" w:hAnsi="Arial" w:cs="Arial"/>
          <w:sz w:val="20"/>
          <w:szCs w:val="20"/>
          <w:lang w:eastAsia="pl-PL"/>
        </w:rPr>
        <w:t xml:space="preserve"> do wniosku o rozpoczęcie postępowania                                                       </w:t>
      </w:r>
    </w:p>
    <w:p w:rsidR="008F7696" w:rsidRPr="008F7696" w:rsidRDefault="008F7696" w:rsidP="008F7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8F7696" w:rsidRPr="008F7696" w:rsidRDefault="008F7696" w:rsidP="008F7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696" w:rsidRPr="008F7696" w:rsidRDefault="008F7696" w:rsidP="008F7696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</w:t>
      </w:r>
      <w:r w:rsidRPr="008F7696">
        <w:rPr>
          <w:rFonts w:ascii="Arial" w:eastAsia="Times New Roman" w:hAnsi="Arial" w:cs="Arial"/>
          <w:i/>
          <w:sz w:val="20"/>
          <w:szCs w:val="24"/>
          <w:lang w:eastAsia="pl-PL"/>
        </w:rPr>
        <w:t>Załącznik Nr .. do umowy  nr …………./2020</w:t>
      </w:r>
    </w:p>
    <w:p w:rsidR="008F7696" w:rsidRPr="008F7696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D96" w:rsidRDefault="00791D96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7696" w:rsidRPr="008F7696" w:rsidRDefault="008F7696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>INSTRUKCJA</w:t>
      </w:r>
    </w:p>
    <w:p w:rsidR="008F7696" w:rsidRDefault="008F7696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>BEZPIECZEŃSTWA PRZEMYSŁOWEGO</w:t>
      </w:r>
    </w:p>
    <w:p w:rsidR="00B92541" w:rsidRDefault="00B92541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C34B1" w:rsidRPr="008F7696" w:rsidRDefault="004C34B1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7696" w:rsidRPr="008F7696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541" w:rsidRDefault="008F7696" w:rsidP="008F76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do umowy Nr ……………</w:t>
      </w:r>
      <w:r w:rsidR="00791D96">
        <w:rPr>
          <w:rFonts w:ascii="Arial" w:eastAsia="Times New Roman" w:hAnsi="Arial" w:cs="Arial"/>
          <w:sz w:val="24"/>
          <w:szCs w:val="24"/>
          <w:lang w:eastAsia="pl-PL"/>
        </w:rPr>
        <w:t xml:space="preserve"> z dnia …………… na </w:t>
      </w: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Wykonanie robót budowlanych (przebudowa kanalizacji wraz z przebudową drogi wewnętrznej, instalacja ruchomych barier zaporowych, instalacja furt obrotowych -</w:t>
      </w:r>
      <w:r w:rsidR="00791D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bramek obrotowych wysokich)</w:t>
      </w:r>
      <w:r w:rsidRPr="008F76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na terenie kompleksu pr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zy ul. Rakowickiej 29 w Krakowie</w:t>
      </w:r>
      <w:r w:rsidRPr="008F76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="00791D96" w:rsidRPr="00791D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91D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Wykonanie prac zleconych przez Zamawiającego wiąże się z dostępem do informacji niejawnych o klauzuli </w:t>
      </w: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>„POUFNE”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.     </w:t>
      </w:r>
    </w:p>
    <w:p w:rsidR="008F7696" w:rsidRPr="008F7696" w:rsidRDefault="008F7696" w:rsidP="008F76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Niniejsza instrukcja bezpieczeństwa przemysłowego zwana dalej „instrukcją” została opracowana na podstawie art. 71 ustawy z dnia 05 sierpnia 2010 roku </w:t>
      </w:r>
      <w:r w:rsidR="004C34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o ochronie informacji niejawnych (tj. Dz. U. 2019.742) i jest załącznikiem do umowy stanowiącym jej integralną całość.</w:t>
      </w:r>
    </w:p>
    <w:p w:rsidR="00B92541" w:rsidRPr="004C34B1" w:rsidRDefault="008F7696" w:rsidP="00B925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Instrukcja określa szczegółowe wymagania dotyczące ochrony informacji niejawnych, które zostaną przekazane Wykonawcy przedmiotowego zadania oraz przez niego uzyskane lub wytworzone w związku z realizacją tego przedsięwzięcia.</w:t>
      </w:r>
    </w:p>
    <w:p w:rsidR="00B92541" w:rsidRPr="00B92541" w:rsidRDefault="008F7696" w:rsidP="00B925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 n/n dokumencie używa się następujących określeń:</w:t>
      </w:r>
    </w:p>
    <w:p w:rsidR="008F7696" w:rsidRPr="008F7696" w:rsidRDefault="008F7696" w:rsidP="008F76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ustawa - ustawa z dnia 05 sierpnia 2010 roku o ochronie informacji niejawnych (tj. Dz. U. 2019.742),</w:t>
      </w:r>
    </w:p>
    <w:p w:rsidR="008F7696" w:rsidRPr="008F7696" w:rsidRDefault="008F7696" w:rsidP="008F76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Zamawiający (Zawierający umowę) – Rejonowy Zarząd Infrastruktury </w:t>
      </w:r>
      <w:r w:rsidR="004C34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w Krakowie,</w:t>
      </w:r>
    </w:p>
    <w:p w:rsidR="008F7696" w:rsidRPr="008F7696" w:rsidRDefault="008F7696" w:rsidP="008F76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Wykonawca – ………………………………………………………..</w:t>
      </w:r>
    </w:p>
    <w:p w:rsidR="008F7696" w:rsidRPr="008F7696" w:rsidRDefault="008F7696" w:rsidP="008F769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Strona umowy – Wykonawca lub Zamawiający.</w:t>
      </w:r>
    </w:p>
    <w:p w:rsidR="00B92541" w:rsidRPr="004C34B1" w:rsidRDefault="008F7696" w:rsidP="004C34B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Użytkownik -  Cent</w:t>
      </w:r>
      <w:r>
        <w:rPr>
          <w:rFonts w:ascii="Arial" w:eastAsia="Times New Roman" w:hAnsi="Arial" w:cs="Arial"/>
          <w:sz w:val="24"/>
          <w:szCs w:val="24"/>
          <w:lang w:eastAsia="pl-PL"/>
        </w:rPr>
        <w:t>rum Operacji Lądowych –Dowództwo Komponentu Lądowego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COLąd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-DKL)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7696" w:rsidRPr="008F7696" w:rsidRDefault="008F7696" w:rsidP="008F769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Warunkiem realizacji umowy – na podstawie art. 55 ustawy – jest posiadanie przez Wykonawcę minimum </w:t>
      </w: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8F769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świadectwa bezpieczeństwa przemysłowego I stopnia o klauzuli „POUFNE”, potwierdzającego pełną zdolność przedsiębiorcy do ochrony informacji niejawnych ,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przed podpisaniem umowy należy przedstawić Zamawiającemu świadectwo bezpieczeństwa przemysłowego wymaganego stopnia i klauzuli z potwierdzeniem za zgodność z oryginałem.</w:t>
      </w:r>
    </w:p>
    <w:p w:rsidR="00B92541" w:rsidRPr="008F7696" w:rsidRDefault="008F7696" w:rsidP="004C34B1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 razie utraty (cofnięcia przez ABW lub SKW albo rezygnacji Przedsiębiorcy) posiadanego świadectwa bezpieczeństwa przemysłowego, Wykonawca jest zobowiązany niezwłocznie powiadomić pisemnie o tym fakcie Zamawiającego oraz niezwłocznie zwrócić otrzymane materiały oraz wszystkie pozostałe wytworzone przez niego dokumenty niejawne dotyczące tego zadania.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Wykonawca zobowiązany jest dysponować osobami, które będą wykonywać czynności w czasie trwania umowy między stronami, posiadającymi aktualne dokumenty bezpieczeństwa wynikające z art. 21, ust.1  ustawy wg załącznika nr 1 do instrukcji.</w:t>
      </w:r>
    </w:p>
    <w:p w:rsidR="008F7696" w:rsidRPr="008F7696" w:rsidRDefault="008F7696" w:rsidP="008F769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Przedmiotem podlegającym ochronie przez Wykonawcę są wszelkie informacje </w:t>
      </w:r>
      <w:r w:rsidR="00791D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i materiały niejawne otrzymane, wytwarzane i przetwarzane przez Wykonawcę związane z wykonaniem umowy w szczególności:</w:t>
      </w:r>
    </w:p>
    <w:p w:rsidR="008F7696" w:rsidRPr="008F7696" w:rsidRDefault="008F7696" w:rsidP="008F7696">
      <w:pPr>
        <w:numPr>
          <w:ilvl w:val="0"/>
          <w:numId w:val="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dokumenty niejawne udostępnione Wykonawcy przez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tj. dokumentacja projektowa (projekt wykonawczy </w:t>
      </w:r>
      <w:r w:rsidR="00791D96">
        <w:rPr>
          <w:rFonts w:ascii="Arial" w:eastAsia="Times New Roman" w:hAnsi="Arial" w:cs="Arial"/>
          <w:sz w:val="24"/>
          <w:szCs w:val="24"/>
          <w:lang w:eastAsia="pl-PL"/>
        </w:rPr>
        <w:t xml:space="preserve">instalacji elektrycznych                             i teletechnicznych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zadania instalacji furt obrotowych wysokich, projekt </w:t>
      </w:r>
      <w:r w:rsidR="00791D96">
        <w:rPr>
          <w:rFonts w:ascii="Arial" w:eastAsia="Times New Roman" w:hAnsi="Arial" w:cs="Arial"/>
          <w:sz w:val="24"/>
          <w:szCs w:val="24"/>
          <w:lang w:eastAsia="pl-PL"/>
        </w:rPr>
        <w:t xml:space="preserve">wykonawczy </w:t>
      </w:r>
      <w:r w:rsidR="00791D96">
        <w:rPr>
          <w:rFonts w:ascii="Arial" w:eastAsia="Times New Roman" w:hAnsi="Arial" w:cs="Arial"/>
          <w:sz w:val="24"/>
          <w:szCs w:val="24"/>
          <w:lang w:eastAsia="pl-PL"/>
        </w:rPr>
        <w:t xml:space="preserve">instalacji elektrycznych </w:t>
      </w:r>
      <w:r w:rsidR="00791D96">
        <w:rPr>
          <w:rFonts w:ascii="Arial" w:eastAsia="Times New Roman" w:hAnsi="Arial" w:cs="Arial"/>
          <w:sz w:val="24"/>
          <w:szCs w:val="24"/>
          <w:lang w:eastAsia="pl-PL"/>
        </w:rPr>
        <w:t>i teletechnicznych</w:t>
      </w:r>
      <w:r w:rsidR="00791D96">
        <w:rPr>
          <w:rFonts w:ascii="Arial" w:eastAsia="Times New Roman" w:hAnsi="Arial" w:cs="Arial"/>
          <w:sz w:val="24"/>
          <w:szCs w:val="24"/>
          <w:lang w:eastAsia="pl-PL"/>
        </w:rPr>
        <w:t xml:space="preserve"> dla zadania instalacji ruchomych barier zaporowych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o klauzuli </w:t>
      </w: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>Zastrzeżone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dokumentacja LCN </w:t>
      </w:r>
      <w:r w:rsidR="00791D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o klauzuli </w:t>
      </w: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>Poufne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7696" w:rsidRPr="008F7696" w:rsidRDefault="008F7696" w:rsidP="008F7696">
      <w:pPr>
        <w:numPr>
          <w:ilvl w:val="0"/>
          <w:numId w:val="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 wykonywania prac, ich wyposażenia, systemu ochrony tych miejsc</w:t>
      </w:r>
    </w:p>
    <w:p w:rsidR="008F7696" w:rsidRPr="008F7696" w:rsidRDefault="008F7696" w:rsidP="008F7696">
      <w:pPr>
        <w:numPr>
          <w:ilvl w:val="0"/>
          <w:numId w:val="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i innych obiektów Zamawiającego,</w:t>
      </w:r>
    </w:p>
    <w:p w:rsidR="008F7696" w:rsidRPr="008F7696" w:rsidRDefault="008F7696" w:rsidP="008F7696">
      <w:pPr>
        <w:numPr>
          <w:ilvl w:val="0"/>
          <w:numId w:val="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przeznaczenia elementów i urządzeń, w tym urządzeń technicznych </w:t>
      </w:r>
      <w:r w:rsidR="004C34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w obiektach Zamawiającego,</w:t>
      </w:r>
    </w:p>
    <w:p w:rsidR="008F7696" w:rsidRPr="008F7696" w:rsidRDefault="008F7696" w:rsidP="008F7696">
      <w:pPr>
        <w:numPr>
          <w:ilvl w:val="0"/>
          <w:numId w:val="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użytkownika obiektu lub jego części,</w:t>
      </w:r>
    </w:p>
    <w:p w:rsidR="008F7696" w:rsidRPr="008F7696" w:rsidRDefault="008F7696" w:rsidP="008F7696">
      <w:pPr>
        <w:numPr>
          <w:ilvl w:val="0"/>
          <w:numId w:val="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użytkowników pomieszczeń lub ich części,</w:t>
      </w:r>
    </w:p>
    <w:p w:rsidR="008F7696" w:rsidRPr="008F7696" w:rsidRDefault="008F7696" w:rsidP="008F7696">
      <w:pPr>
        <w:numPr>
          <w:ilvl w:val="0"/>
          <w:numId w:val="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materiałów zniszczonych lub przeznaczonych do zniszczenia,</w:t>
      </w:r>
    </w:p>
    <w:p w:rsidR="00B92541" w:rsidRPr="004C34B1" w:rsidRDefault="008F7696" w:rsidP="004C34B1">
      <w:pPr>
        <w:numPr>
          <w:ilvl w:val="0"/>
          <w:numId w:val="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wszelkich innych informacji uzyskanych w związku z realizacją umowy.</w:t>
      </w:r>
    </w:p>
    <w:p w:rsidR="008F7696" w:rsidRPr="008F7696" w:rsidRDefault="008F7696" w:rsidP="008F769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przesłać Zamawiającemu </w:t>
      </w:r>
      <w:r w:rsidRPr="008F769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„Wykaz osób przewidzianych do realizacji przedmiotu umowy”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– zał. nr 1 do instrukcji, podając: </w:t>
      </w:r>
    </w:p>
    <w:p w:rsidR="008F7696" w:rsidRPr="008F7696" w:rsidRDefault="008F7696" w:rsidP="008F769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nazwę wykonawcy, imię i nazwisko pracownika, nr Pesel, </w:t>
      </w:r>
    </w:p>
    <w:p w:rsidR="008F7696" w:rsidRPr="008F7696" w:rsidRDefault="008F7696" w:rsidP="008F769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aktualne poświadczenia bezpieczeństwa upoważniającym do dostępu do informacji niejawnych o klauzuli co najmniej </w:t>
      </w: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„poufne”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8F7696" w:rsidRPr="008F7696" w:rsidRDefault="008F7696" w:rsidP="008F769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zaświadczenia o odbyciu szkolenia w zakresie ochrony informacji niejawnych zgodnie z Rozporządzeniem Prezesa Rady Ministrów z dnia 28 grudnia 2010 roku w sprawie wzorów zaświadczeń stwierdzających odbycie szkolenia w zakresie ochrony informacji niejawnych oraz sposobu rozliczania kosztów przeprowadzenia szkolenia przez ABW lub SKW (tj. Dz.U.2015.205 z późn.zm), </w:t>
      </w:r>
    </w:p>
    <w:p w:rsidR="008F7696" w:rsidRPr="008F7696" w:rsidRDefault="008F7696" w:rsidP="008F769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zakres kompetencyjny wykonywanych prac objętych warunkami umowy. </w:t>
      </w:r>
    </w:p>
    <w:p w:rsidR="008F7696" w:rsidRPr="008F7696" w:rsidRDefault="008F7696" w:rsidP="008F769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Wykonawca w trakcie trwania umowy – bez porozumienia z Zamawiającym – nie może powierzyć ani cedować swoich uprawnień nadanych mocą umowy między stronami, żadnej jej części innym osobom lub firmom niż wymienionym w załączniku nr 1, o którym mowa w niniejszym pkt.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Wykonawca bez zgody Zamawiającego nie ma prawa zapoznawać się 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z materiałami stanowiącymi jego własność.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 przypadku konieczności wprowadzenia zmian personalnych do załącznika nr 1, o którym mowa w pkt. 7, Wykonawca zobowiązany jest powiadomić Zamawiającego co najmniej 10 dni przed wprowadzeniem tych zmian. Wszystkie zgłoszone osoby powinny posiadać stosowne dokumenty bezpieczeństwa.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przez Zamawiającego naruszenia lub próby naruszenia ustawy lub niniejszych postanowień przez pracowników Wykonawcy podczas realizacji umowy, Zamawiający zwróci się z wnioskiem do Wykonawcy 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o wykluczenie jego pracownika z dalszego wykonywania czynności związanych </w:t>
      </w:r>
      <w:r w:rsidR="004C34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z realizacją umowy, a w przypadku uzasadnionym zaistniałą sytuacją strona Zamawiająca podejmie stosowne środki prawne wobec tej osoby.</w:t>
      </w:r>
    </w:p>
    <w:p w:rsidR="008F7696" w:rsidRPr="00B92541" w:rsidRDefault="008F7696" w:rsidP="00B9254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541">
        <w:rPr>
          <w:rFonts w:ascii="Arial" w:eastAsia="Times New Roman" w:hAnsi="Arial" w:cs="Arial"/>
          <w:sz w:val="24"/>
          <w:szCs w:val="24"/>
          <w:lang w:eastAsia="pl-PL"/>
        </w:rPr>
        <w:t>Jeżeli Wykonawca poweźmie wiadomość, że wobec osób skierowanych do realizacji przedmiotu umowy:</w:t>
      </w:r>
    </w:p>
    <w:p w:rsidR="008F7696" w:rsidRPr="00B92541" w:rsidRDefault="008F7696" w:rsidP="008F769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postawiono zarzuty popełnienia przestępstwa o charakterze terrorystycznym, naruszyli zobowiązania dotyczące bezpieczeństwa informacji, wprowadzili </w:t>
      </w:r>
      <w:r w:rsidR="004C34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błąd co do okoliczności będących podstawą uznania przez Zamawiającego spełnienia warunków podjęcia pracy u Zamawiającego, w celu osiągnięcia korzyści majątkowej lub takiego przestępstwa, za które może zostać orzeczony zakaz zajmowania określonego stanowiska, wykonywania określonego zawodu lub prowadzenia określonej działalności gospodarczej, a orzeczenie takiego zakazu mogłoby mieć wpływ na zaufanie Zamawiającego do Wykonawcy lub wpływ na przebieg wykonywania przedmiotu umowy, a w szczególności utratę dokumentu lub dokumentów jak w pkt. 4 lub 7,</w:t>
      </w:r>
    </w:p>
    <w:p w:rsidR="008F7696" w:rsidRPr="00B92541" w:rsidRDefault="008F7696" w:rsidP="00B9254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wszczęto postępowanie dyscyplinarne lub przedsięwzięto inne, podobne procedury,</w:t>
      </w:r>
    </w:p>
    <w:p w:rsidR="008F7696" w:rsidRPr="008F7696" w:rsidRDefault="008F7696" w:rsidP="004C34B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- niezwłocznie zawiadomi ustnie i na piśmie o tym fakcie Zamawiającego, a na żądanie Zamawiającego zastąpi tę osobę inną osobą ujętą w załącznik</w:t>
      </w:r>
      <w:r w:rsidR="004C34B1">
        <w:rPr>
          <w:rFonts w:ascii="Arial" w:eastAsia="Times New Roman" w:hAnsi="Arial" w:cs="Arial"/>
          <w:sz w:val="24"/>
          <w:szCs w:val="24"/>
          <w:lang w:eastAsia="pl-PL"/>
        </w:rPr>
        <w:t>u nr 1 lub postąpi jak              w pkt. 9.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Przedmiot umowy i wszelkie informacje oraz materiały uzyskane w czasie i po jej realizacji nie mogą być wykorzystane do żadnego rodzaju materiałów promocyjnych i czynności z tym związanych, w szczególności prezentacje w środkach masowego przekazu, filmach, ulotkach, folderach, systemach teleinformatycznych itp. 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541">
        <w:rPr>
          <w:rFonts w:ascii="Arial" w:eastAsia="Times New Roman" w:hAnsi="Arial" w:cs="Arial"/>
          <w:sz w:val="24"/>
          <w:szCs w:val="24"/>
          <w:lang w:eastAsia="pl-PL"/>
        </w:rPr>
        <w:t>Zabrania się wykonywania kopii materiałów niejawnych na sprzęcie nie posiadającym ważnej dokumentacji bezpieczeństwa zaakceptowanej /zatwierdzonej przez SKW lub ABW.</w:t>
      </w:r>
    </w:p>
    <w:p w:rsidR="008F7696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541">
        <w:rPr>
          <w:rFonts w:ascii="Arial" w:eastAsia="Times New Roman" w:hAnsi="Arial" w:cs="Arial"/>
          <w:sz w:val="24"/>
          <w:szCs w:val="24"/>
          <w:lang w:eastAsia="pl-PL"/>
        </w:rPr>
        <w:t>W przypadku zatrudnienia podwykonawców przez Wykonawcę, a prace realizowane przez podwykonawcę będą wiązały się z dostępem do informacji niejawnych, Przedsiębiorcy będący podwykonawcami umów winni spełniać wymagania zawarte w art. 54 ust. 1-5 ustawy. Wykonawca opracuje (stosownie do zakresu informacji niejawnych) „Instrukcję bezpieczeństwa przemysłowego” Opracowany dokument przed przekazaniem podwykonawcy powinien uzyskać pisemną akceptację Zamawiającego. Podwykonawca musi spełniać wszystkie wymagania określone w niniejszej ‘Instrukcji” stosownie do klauzuli udostępnionych informacji niejawnych.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 przypadku realizacji zadania przez konsorcjum firm, , lider konsorcjum musi wskazać  w umowie konsorcjum, Wykonawcę odpowiedzialnego za ochronę informacji niejawnych,</w:t>
      </w:r>
      <w:r w:rsidRPr="008F76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spełniającego wymogi przepisów o ochronie informacji niejawnych o klauzuli „</w:t>
      </w: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>Poufne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541">
        <w:rPr>
          <w:rFonts w:ascii="Arial" w:eastAsia="Times New Roman" w:hAnsi="Arial" w:cs="Arial"/>
          <w:sz w:val="24"/>
          <w:szCs w:val="24"/>
          <w:lang w:eastAsia="pl-PL"/>
        </w:rPr>
        <w:t>Wstęp obcokrajowców na tereny wojskowe reguluje decyzja  Nr 19/MON Ministra Obrony Narodowej z dnia 24.01.2017 r. w sprawie organizowania współpracy międzynarodowej w resorcie Obrony Narodowej (tj. Dz. Urzędowy MON.2017.18).</w:t>
      </w:r>
    </w:p>
    <w:p w:rsidR="00B92541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541">
        <w:rPr>
          <w:rFonts w:ascii="Arial" w:eastAsia="Times New Roman" w:hAnsi="Arial" w:cs="Arial"/>
          <w:sz w:val="24"/>
          <w:szCs w:val="24"/>
          <w:lang w:eastAsia="pl-PL"/>
        </w:rPr>
        <w:t>Wszystkie przekazane Wykonawcy przez Zamawiającego materiały winny być po zakończonych pracach określonych umową zwrócone Z</w:t>
      </w:r>
      <w:r w:rsidR="004C34B1">
        <w:rPr>
          <w:rFonts w:ascii="Arial" w:eastAsia="Times New Roman" w:hAnsi="Arial" w:cs="Arial"/>
          <w:sz w:val="24"/>
          <w:szCs w:val="24"/>
          <w:lang w:eastAsia="pl-PL"/>
        </w:rPr>
        <w:t>amawiającemu bez zbędnej zwłoki.</w:t>
      </w:r>
    </w:p>
    <w:p w:rsidR="008F7696" w:rsidRPr="00B92541" w:rsidRDefault="008F7696" w:rsidP="00B92541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541">
        <w:rPr>
          <w:rFonts w:ascii="Arial" w:eastAsia="Times New Roman" w:hAnsi="Arial" w:cs="Arial"/>
          <w:sz w:val="24"/>
          <w:szCs w:val="24"/>
          <w:lang w:eastAsia="pl-PL"/>
        </w:rPr>
        <w:t>Wykaz materiałów niejawnych i ich klauzul tajności przekazywanych między stronami umowy i ich klauzule tajności:</w:t>
      </w:r>
    </w:p>
    <w:p w:rsidR="008F7696" w:rsidRPr="008F7696" w:rsidRDefault="008F7696" w:rsidP="008F7696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b/>
          <w:sz w:val="24"/>
          <w:szCs w:val="24"/>
          <w:lang w:eastAsia="pl-PL"/>
        </w:rPr>
        <w:t>Materiały przekazywane Wykonawcy przez Zamawiającego</w:t>
      </w:r>
      <w:r w:rsidR="001B7A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trakcie trwania umowy:</w:t>
      </w:r>
    </w:p>
    <w:p w:rsidR="008F7696" w:rsidRPr="008F7696" w:rsidRDefault="001B7A88" w:rsidP="008F769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dokumentacja projektowa (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>projekt wykonawczy instalacji elektrycznych                             i teletechnicznych dla zadania instalacji furt obrotowych wysokich, projekt wykonawczy instalacji elektrycznych i teletechnicznych d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 xml:space="preserve">la zadania instalacji ruchomych 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>barier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>zaporowych</w:t>
      </w:r>
      <w:r w:rsidR="00B92541" w:rsidRPr="00B9254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="008F7696"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ZASTRZEŻONE </w:t>
      </w:r>
    </w:p>
    <w:p w:rsidR="008F7696" w:rsidRPr="004C34B1" w:rsidRDefault="001B7A88" w:rsidP="004C34B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 xml:space="preserve">tacja dotycząca LCN </w:t>
      </w:r>
      <w:proofErr w:type="spellStart"/>
      <w:r w:rsidR="00B92541">
        <w:rPr>
          <w:rFonts w:ascii="Arial" w:eastAsia="Times New Roman" w:hAnsi="Arial" w:cs="Arial"/>
          <w:sz w:val="24"/>
          <w:szCs w:val="24"/>
          <w:lang w:eastAsia="pl-PL"/>
        </w:rPr>
        <w:t>COLąd</w:t>
      </w:r>
      <w:proofErr w:type="spellEnd"/>
      <w:r w:rsidR="00B92541">
        <w:rPr>
          <w:rFonts w:ascii="Arial" w:eastAsia="Times New Roman" w:hAnsi="Arial" w:cs="Arial"/>
          <w:sz w:val="24"/>
          <w:szCs w:val="24"/>
          <w:lang w:eastAsia="pl-PL"/>
        </w:rPr>
        <w:t>-DKL 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………………….POUFNE</w:t>
      </w:r>
    </w:p>
    <w:p w:rsidR="008F7696" w:rsidRDefault="008F7696" w:rsidP="004C34B1">
      <w:pPr>
        <w:numPr>
          <w:ilvl w:val="0"/>
          <w:numId w:val="1"/>
        </w:numPr>
        <w:spacing w:after="20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Materiały i dokumenty podlegające ochronie w ramach realizacji przedmiotu zamówienia mogą być stosownie do ich klauzuli tajności (Poufne) i konieczności przekazywane lub udostępniane między stronami umowy poprzez ich właściwe kancelarie w sposób określony w rozporządzeniu Prezesa Rady Ministrów z dnia 7 grudnia 2011 r. w </w:t>
      </w:r>
      <w:r w:rsidRPr="008F769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sprawie nadawania, przyjmowania, przewożenia, wydawania </w:t>
      </w:r>
      <w:r w:rsidR="004C34B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</w:t>
      </w:r>
      <w:r w:rsidRPr="008F769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ochrony materiałów zawierających informacje niejawne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>(tj. Dz.U.2011.271.1603) lub w miejscu wykonywania zadania określonego w umowie na czas zapoznania się z zawartymi tam informacjami, pod nadzorem osoby lub osób do tego celu upoważnionych ze strony Zamawiającego.</w:t>
      </w:r>
    </w:p>
    <w:p w:rsidR="008F7696" w:rsidRDefault="008F7696" w:rsidP="004C34B1">
      <w:pPr>
        <w:numPr>
          <w:ilvl w:val="0"/>
          <w:numId w:val="1"/>
        </w:numPr>
        <w:spacing w:after="20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 xml:space="preserve">Niszczenie wykorzystanych lub uszkodzonych przedmiotów lub materiałów związanych z przedmiotem umowy jest zabronione. Przedmioty lub materiały wykorzystywane przez Zamawiającego przeznaczone do utylizacji mogą być składowane wyłącznie w wyznaczonych miejscach przez Zamawiającego </w:t>
      </w:r>
      <w:r w:rsidR="00B92541" w:rsidRPr="004C34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4C34B1">
        <w:rPr>
          <w:rFonts w:ascii="Arial" w:eastAsia="Times New Roman" w:hAnsi="Arial" w:cs="Arial"/>
          <w:sz w:val="24"/>
          <w:szCs w:val="24"/>
          <w:lang w:eastAsia="pl-PL"/>
        </w:rPr>
        <w:t>i powinny być właściwie zabezpieczone przed ich ewentualnym rozproszeniem.</w:t>
      </w:r>
    </w:p>
    <w:p w:rsidR="00B92541" w:rsidRDefault="008F7696" w:rsidP="004C34B1">
      <w:pPr>
        <w:numPr>
          <w:ilvl w:val="0"/>
          <w:numId w:val="1"/>
        </w:numPr>
        <w:spacing w:after="20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 xml:space="preserve">Pracownicy Wykonawcy mogą prowadzić prace w pomieszczeniach Użytkownika </w:t>
      </w:r>
      <w:r w:rsidRPr="004C34B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wyłącznie</w:t>
      </w:r>
      <w:r w:rsidRPr="004C34B1">
        <w:rPr>
          <w:rFonts w:ascii="Arial" w:eastAsia="Times New Roman" w:hAnsi="Arial" w:cs="Arial"/>
          <w:sz w:val="24"/>
          <w:szCs w:val="24"/>
          <w:lang w:eastAsia="pl-PL"/>
        </w:rPr>
        <w:t xml:space="preserve"> w obecności osób ze strony Użytkownika dysponujących tymi pomieszczeniami.</w:t>
      </w:r>
    </w:p>
    <w:p w:rsidR="008F7696" w:rsidRDefault="008F7696" w:rsidP="004C34B1">
      <w:pPr>
        <w:numPr>
          <w:ilvl w:val="0"/>
          <w:numId w:val="1"/>
        </w:numPr>
        <w:spacing w:after="20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>Za zapewnienie warunków ochrony informacji lub materiałów – ze strony Wykonawcy odpowiedzialny jest: …………….</w:t>
      </w:r>
    </w:p>
    <w:p w:rsidR="008F7696" w:rsidRPr="004C34B1" w:rsidRDefault="008F7696" w:rsidP="004C34B1">
      <w:pPr>
        <w:numPr>
          <w:ilvl w:val="0"/>
          <w:numId w:val="1"/>
        </w:numPr>
        <w:spacing w:after="20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>Z ramienia Zamawiającego i Użytkownika</w:t>
      </w:r>
      <w:r w:rsidRPr="004C34B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4C34B1">
        <w:rPr>
          <w:rFonts w:ascii="Arial" w:eastAsia="Times New Roman" w:hAnsi="Arial" w:cs="Arial"/>
          <w:sz w:val="24"/>
          <w:szCs w:val="24"/>
          <w:lang w:eastAsia="pl-PL"/>
        </w:rPr>
        <w:t>za bieżącą kontrolę bezpieczeństwa przedmiotu ochrony, nadzór i doradztwo w zakresie przestrzegania niniejszej instrukcji upoważnione są następujące osoby::</w:t>
      </w:r>
    </w:p>
    <w:p w:rsidR="008F7696" w:rsidRPr="008F7696" w:rsidRDefault="00B92541" w:rsidP="008F7696">
      <w:pPr>
        <w:spacing w:after="0" w:line="276" w:lineRule="auto"/>
        <w:ind w:left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F7696"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a/ z ramienia Zamawiającego:  </w:t>
      </w:r>
      <w:r>
        <w:rPr>
          <w:rFonts w:ascii="Arial" w:eastAsia="Times New Roman" w:hAnsi="Arial" w:cs="Arial"/>
          <w:sz w:val="24"/>
          <w:szCs w:val="24"/>
          <w:lang w:eastAsia="pl-PL"/>
        </w:rPr>
        <w:t>p. Leszek Bieniek tel. 261 130 810</w:t>
      </w:r>
    </w:p>
    <w:p w:rsidR="00B92541" w:rsidRPr="008F7696" w:rsidRDefault="008F7696" w:rsidP="008F76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       b/ z ramienia Użytkownika: ……………………………..    </w:t>
      </w:r>
    </w:p>
    <w:p w:rsidR="008F7696" w:rsidRDefault="008F7696" w:rsidP="004C34B1">
      <w:pPr>
        <w:numPr>
          <w:ilvl w:val="0"/>
          <w:numId w:val="1"/>
        </w:numPr>
        <w:spacing w:after="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W przypadku wykonywania czynności w obiektach / na terenie Użytkownika  wnoszenie i użytkowanie telefonów komórkowych oraz wszelkich urządzeń służących do rejestracji obrazu i dźwięku wymaga zgody Użytkownika.</w:t>
      </w:r>
    </w:p>
    <w:p w:rsidR="008F7696" w:rsidRDefault="008F7696" w:rsidP="004C34B1">
      <w:pPr>
        <w:numPr>
          <w:ilvl w:val="0"/>
          <w:numId w:val="1"/>
        </w:numPr>
        <w:spacing w:after="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 xml:space="preserve">Wejście, wyjście i przebywanie w obiektach (w pomieszczeniach) Użytkownika oraz strefach ochronnych, do których będą mieli dostęp pracownicy Wykonawcy realizujący umowę, odbywać się będzie wyłącznie na podstawie imiennych przepustek wydanych przez Użytkownika. </w:t>
      </w:r>
    </w:p>
    <w:p w:rsidR="008F7696" w:rsidRDefault="008F7696" w:rsidP="004C34B1">
      <w:pPr>
        <w:numPr>
          <w:ilvl w:val="0"/>
          <w:numId w:val="1"/>
        </w:numPr>
        <w:spacing w:after="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>Wszyscy pracownicy ze strony Wykonawcy realizujący warunki umowy będą przeszkoleni przez przedstawiciela pionu ochrony Użytkownika w zakresie wewnętrznych zasad poruszania się osób po terenie obiektów Użytkownika.</w:t>
      </w:r>
    </w:p>
    <w:p w:rsidR="00B92541" w:rsidRDefault="008F7696" w:rsidP="004C34B1">
      <w:pPr>
        <w:numPr>
          <w:ilvl w:val="0"/>
          <w:numId w:val="1"/>
        </w:numPr>
        <w:spacing w:after="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>Zabrania się używania jakichkolwiek bezzałogowych statków powietrznych (BSP) nad terenem jednostki wojskowej, na rzecz której realizowana jest niniejsza umowa.</w:t>
      </w:r>
    </w:p>
    <w:p w:rsidR="004C34B1" w:rsidRDefault="008F7696" w:rsidP="004C34B1">
      <w:pPr>
        <w:numPr>
          <w:ilvl w:val="0"/>
          <w:numId w:val="1"/>
        </w:numPr>
        <w:spacing w:after="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>Wykonawca potwierdza spełnienie warunków określonych w niniejszej „Instrukcji” dokumentami złożonymi w ofe</w:t>
      </w:r>
      <w:r w:rsidR="004C34B1" w:rsidRPr="004C34B1">
        <w:rPr>
          <w:rFonts w:ascii="Arial" w:eastAsia="Times New Roman" w:hAnsi="Arial" w:cs="Arial"/>
          <w:sz w:val="24"/>
          <w:szCs w:val="24"/>
          <w:lang w:eastAsia="pl-PL"/>
        </w:rPr>
        <w:t>rcie przetargowej.</w:t>
      </w:r>
    </w:p>
    <w:p w:rsidR="008F7696" w:rsidRDefault="008F7696" w:rsidP="004C34B1">
      <w:pPr>
        <w:numPr>
          <w:ilvl w:val="0"/>
          <w:numId w:val="1"/>
        </w:numPr>
        <w:spacing w:after="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niewykonania lub nienależytego wykonania obowiązków wynikających z ustawy o ochronie informacji niejawnych, nieprzestrzegania wymagań określonych w niniejszej „Instrukcji”, a także otrzymania negatywnego stanowiska ze strony Służby Kontrwywiadu Wojskowego w zakresie utraty przez Wykonawcę – rękojmi ochrony informacji niejawnych, Zamawiający ma prawo odstąpić od umowy z winy Wykonawcy a powstałe z tego faktu skutki finansowe </w:t>
      </w:r>
      <w:r w:rsidR="00B92541" w:rsidRPr="004C34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4C34B1">
        <w:rPr>
          <w:rFonts w:ascii="Arial" w:eastAsia="Times New Roman" w:hAnsi="Arial" w:cs="Arial"/>
          <w:sz w:val="24"/>
          <w:szCs w:val="24"/>
          <w:lang w:eastAsia="pl-PL"/>
        </w:rPr>
        <w:t>i prawne obciążą Wykonawcę.</w:t>
      </w:r>
    </w:p>
    <w:p w:rsidR="008F7696" w:rsidRPr="004C34B1" w:rsidRDefault="008F7696" w:rsidP="004C34B1">
      <w:pPr>
        <w:numPr>
          <w:ilvl w:val="0"/>
          <w:numId w:val="1"/>
        </w:numPr>
        <w:spacing w:after="0" w:line="276" w:lineRule="auto"/>
        <w:ind w:left="284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sz w:val="24"/>
          <w:szCs w:val="24"/>
          <w:lang w:eastAsia="pl-PL"/>
        </w:rPr>
        <w:t>Wykonawca poprzez podpisanie niniejszej „Instrukcji: potwierdza jej ustalenia do ścisłej realizacji.</w:t>
      </w:r>
    </w:p>
    <w:p w:rsidR="00B92541" w:rsidRDefault="00B92541" w:rsidP="00B92541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541" w:rsidRPr="00B92541" w:rsidRDefault="00B92541" w:rsidP="00B92541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8F7696" w:rsidRPr="008F7696" w:rsidRDefault="008F7696" w:rsidP="008F769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ZAŁĄCZNIK:1-„Wykaz pracowników realizujących przedmiot umowy”</w:t>
      </w:r>
    </w:p>
    <w:p w:rsidR="008F7696" w:rsidRPr="008F7696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92541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4C34B1" w:rsidRDefault="004C34B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541" w:rsidRDefault="00B9254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696" w:rsidRPr="004C34B1" w:rsidRDefault="00B92541" w:rsidP="008F769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8F7696"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ZAMAWIAJĄCY:                                             </w:t>
      </w: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</w:t>
      </w:r>
      <w:r w:rsidR="008F7696"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>WYKONAWCA</w:t>
      </w:r>
    </w:p>
    <w:p w:rsidR="008F7696" w:rsidRPr="008F7696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</w:t>
      </w:r>
    </w:p>
    <w:p w:rsidR="00B92541" w:rsidRDefault="00B9254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696" w:rsidRPr="008F7696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……………………….                                                               ………………………….</w:t>
      </w:r>
    </w:p>
    <w:p w:rsidR="004C34B1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</w:p>
    <w:p w:rsidR="004C34B1" w:rsidRDefault="004C34B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696" w:rsidRPr="008F7696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:rsidR="00B92541" w:rsidRDefault="00B9254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541" w:rsidRDefault="00B92541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696" w:rsidRPr="004C34B1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PEŁNOMOCNIK OCHRONY                                 </w:t>
      </w:r>
      <w:r w:rsid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PEŁNOMOCNIK OCHRONY                                                         </w:t>
      </w:r>
    </w:p>
    <w:p w:rsidR="008F7696" w:rsidRPr="004C34B1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ZAMAWIAJĄCEGO                                                 </w:t>
      </w:r>
      <w:r w:rsidR="00B92541"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WYKONAWCY </w:t>
      </w:r>
    </w:p>
    <w:p w:rsidR="00B92541" w:rsidRPr="004C34B1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:rsidR="004C34B1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</w:p>
    <w:p w:rsidR="008F7696" w:rsidRPr="008F7696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</w:p>
    <w:p w:rsidR="008F7696" w:rsidRPr="008F7696" w:rsidRDefault="008F7696" w:rsidP="008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                          </w:t>
      </w:r>
      <w:r w:rsidR="00B9254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8F7696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……………………………………….</w:t>
      </w:r>
    </w:p>
    <w:p w:rsidR="008F7696" w:rsidRPr="008F7696" w:rsidRDefault="008F7696" w:rsidP="008F7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541" w:rsidRDefault="00B92541" w:rsidP="008F7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541" w:rsidRDefault="00B92541" w:rsidP="008F7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7696" w:rsidRPr="004C34B1" w:rsidRDefault="008F7696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>DOWÓDCA</w:t>
      </w:r>
    </w:p>
    <w:p w:rsidR="00B92541" w:rsidRDefault="00B92541" w:rsidP="008F7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541" w:rsidRDefault="00B92541" w:rsidP="008F7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696" w:rsidRPr="008F7696" w:rsidRDefault="008F7696" w:rsidP="008F7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76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B92541" w:rsidRDefault="00B92541" w:rsidP="008F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541" w:rsidRDefault="00B92541" w:rsidP="008F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541" w:rsidRDefault="00B92541" w:rsidP="008F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696" w:rsidRPr="004C34B1" w:rsidRDefault="008F7696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>PEŁNOMOCNIK OCHRONY</w:t>
      </w:r>
    </w:p>
    <w:p w:rsidR="008F7696" w:rsidRPr="004C34B1" w:rsidRDefault="008F7696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34B1">
        <w:rPr>
          <w:rFonts w:ascii="Arial" w:eastAsia="Times New Roman" w:hAnsi="Arial" w:cs="Arial"/>
          <w:b/>
          <w:sz w:val="24"/>
          <w:szCs w:val="24"/>
          <w:lang w:eastAsia="pl-PL"/>
        </w:rPr>
        <w:t>UŻYTKOWNIKA</w:t>
      </w:r>
    </w:p>
    <w:p w:rsidR="008F7696" w:rsidRPr="008F7696" w:rsidRDefault="008F7696" w:rsidP="008F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541" w:rsidRDefault="008F7696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B92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C34B1" w:rsidRDefault="004C34B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696" w:rsidRDefault="00B9254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1B7A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92541" w:rsidRDefault="00B9254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541" w:rsidRDefault="00B9254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8F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4B1" w:rsidRDefault="004C34B1" w:rsidP="004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55C" w:rsidRDefault="00CA655C" w:rsidP="004C3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F7696" w:rsidRPr="008F7696" w:rsidRDefault="00B92541" w:rsidP="004C3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 nr 1 do Instrukcji Bezpieczeństwa P</w:t>
      </w:r>
      <w:r w:rsidR="008F7696" w:rsidRPr="008F76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rzemysłowego</w:t>
      </w:r>
    </w:p>
    <w:p w:rsidR="008F7696" w:rsidRPr="008F7696" w:rsidRDefault="008F7696" w:rsidP="008F769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F7696" w:rsidRPr="008F7696" w:rsidRDefault="008F7696" w:rsidP="008F7696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pl-PL"/>
        </w:rPr>
      </w:pPr>
    </w:p>
    <w:p w:rsidR="004C34B1" w:rsidRDefault="004C34B1" w:rsidP="008F769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8F7696" w:rsidRDefault="008F7696" w:rsidP="008F769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8F7696">
        <w:rPr>
          <w:rFonts w:ascii="Arial" w:eastAsia="Times New Roman" w:hAnsi="Arial" w:cs="Arial"/>
          <w:b/>
          <w:szCs w:val="24"/>
          <w:lang w:eastAsia="pl-PL"/>
        </w:rPr>
        <w:t xml:space="preserve">WYKAZ PRACOWNIKÓW REALIZUJĄCYCH PRZEDMIOT UMOWY NR </w:t>
      </w:r>
      <w:r w:rsidRPr="008F7696">
        <w:rPr>
          <w:rFonts w:ascii="Arial" w:eastAsia="Times New Roman" w:hAnsi="Arial" w:cs="Arial"/>
          <w:szCs w:val="24"/>
          <w:lang w:eastAsia="pl-PL"/>
        </w:rPr>
        <w:t>…………………………….……..</w:t>
      </w:r>
      <w:r w:rsidRPr="008F7696">
        <w:rPr>
          <w:rFonts w:ascii="Arial" w:eastAsia="Times New Roman" w:hAnsi="Arial" w:cs="Arial"/>
          <w:b/>
          <w:szCs w:val="24"/>
          <w:lang w:eastAsia="pl-PL"/>
        </w:rPr>
        <w:t xml:space="preserve"> Z DNIA </w:t>
      </w:r>
      <w:r w:rsidRPr="008F7696">
        <w:rPr>
          <w:rFonts w:ascii="Arial" w:eastAsia="Times New Roman" w:hAnsi="Arial" w:cs="Arial"/>
          <w:szCs w:val="24"/>
          <w:lang w:eastAsia="pl-PL"/>
        </w:rPr>
        <w:t xml:space="preserve">…………………………… </w:t>
      </w:r>
      <w:r w:rsidRPr="008F7696">
        <w:rPr>
          <w:rFonts w:ascii="Arial" w:eastAsia="Times New Roman" w:hAnsi="Arial" w:cs="Arial"/>
          <w:b/>
          <w:szCs w:val="24"/>
          <w:lang w:eastAsia="pl-PL"/>
        </w:rPr>
        <w:t>:</w:t>
      </w:r>
    </w:p>
    <w:p w:rsidR="004C34B1" w:rsidRDefault="004C34B1" w:rsidP="008F769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4C34B1" w:rsidRDefault="004C34B1" w:rsidP="008F769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C34B1" w:rsidRPr="008F7696" w:rsidRDefault="004C34B1" w:rsidP="008F769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418"/>
        <w:gridCol w:w="995"/>
        <w:gridCol w:w="2127"/>
        <w:gridCol w:w="2837"/>
        <w:gridCol w:w="3002"/>
      </w:tblGrid>
      <w:tr w:rsidR="008F7696" w:rsidRPr="008F7696" w:rsidTr="004C34B1">
        <w:trPr>
          <w:trHeight w:val="12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2731F5" w:rsidP="008F7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L</w:t>
            </w:r>
            <w:r w:rsidR="008F7696" w:rsidRPr="008F769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.</w:t>
            </w:r>
          </w:p>
          <w:p w:rsidR="008F7696" w:rsidRPr="008F7696" w:rsidRDefault="008F7696" w:rsidP="008F7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Imię i nazwisko</w:t>
            </w:r>
          </w:p>
          <w:p w:rsidR="008F7696" w:rsidRPr="008F7696" w:rsidRDefault="008F7696" w:rsidP="008F769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F769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pracownika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Nr</w:t>
            </w:r>
          </w:p>
          <w:p w:rsidR="008F7696" w:rsidRPr="008F7696" w:rsidRDefault="008F7696" w:rsidP="008F769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F769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F7696" w:rsidRPr="002731F5" w:rsidRDefault="008F7696" w:rsidP="00273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31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  <w:p w:rsidR="004C34B1" w:rsidRDefault="004C34B1" w:rsidP="00273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F7696" w:rsidRPr="002731F5" w:rsidRDefault="008F7696" w:rsidP="00273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31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Zajmowane</w:t>
            </w:r>
          </w:p>
          <w:p w:rsidR="008F7696" w:rsidRPr="004C34B1" w:rsidRDefault="008F7696" w:rsidP="004C34B1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31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F7696" w:rsidRPr="008F7696" w:rsidRDefault="008F7696" w:rsidP="004C34B1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Poświad</w:t>
            </w:r>
            <w:r w:rsidR="004C34B1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czenie bezpieczeństwa osobowego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Zaświadczenie</w:t>
            </w:r>
          </w:p>
          <w:p w:rsidR="008F7696" w:rsidRPr="004C34B1" w:rsidRDefault="008F7696" w:rsidP="004C3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F769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o odbyciu szkolenia w zakresie ochrony informacji niejawnych</w:t>
            </w: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8F7696" w:rsidRPr="008F7696" w:rsidTr="00923B49">
        <w:trPr>
          <w:trHeight w:val="4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6</w:t>
            </w:r>
          </w:p>
        </w:tc>
      </w:tr>
      <w:tr w:rsidR="008F7696" w:rsidRPr="008F7696" w:rsidTr="00923B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</w:t>
            </w:r>
            <w:r w:rsidR="002731F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Kierownik Jednostki Organizacyjnej (Kierownik Przedsiębiorcy)</w:t>
            </w:r>
          </w:p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………..………………..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………………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Nr ………………………….……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….…………….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…………………….……</w:t>
            </w:r>
          </w:p>
        </w:tc>
      </w:tr>
      <w:tr w:rsidR="008F7696" w:rsidRPr="008F7696" w:rsidTr="00923B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</w:t>
            </w:r>
            <w:r w:rsidR="002731F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Pełnomocnik ds. ochrony informacji niejawnych</w:t>
            </w:r>
          </w:p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Poświadczenie bezpieczeństwa Nr ...……… 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………………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ABW* / SKW*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Zaświadczenie stwierdzające odbycie szkolenia specjalistycznego                       w zakresie ochrony informacji niejawnych dla pełnomocników ds. ochrony informacji niejawnych</w:t>
            </w:r>
          </w:p>
          <w:p w:rsidR="008F7696" w:rsidRPr="008F7696" w:rsidRDefault="008F7696" w:rsidP="008F7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Nr ………………..</w:t>
            </w:r>
          </w:p>
          <w:p w:rsidR="008F7696" w:rsidRPr="008F7696" w:rsidRDefault="008F7696" w:rsidP="008F7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……..</w:t>
            </w:r>
          </w:p>
          <w:p w:rsidR="008F7696" w:rsidRPr="008F7696" w:rsidRDefault="008F7696" w:rsidP="008F7696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ABW* / SKW*</w:t>
            </w:r>
          </w:p>
        </w:tc>
      </w:tr>
      <w:tr w:rsidR="008F7696" w:rsidRPr="008F7696" w:rsidTr="00923B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</w:t>
            </w:r>
            <w:r w:rsidR="002731F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Administrator systemu teleinformatycznego*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 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………..…………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…………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96" w:rsidRPr="008F7696" w:rsidRDefault="008F7696" w:rsidP="008F7696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Zaświadczenie stwierdzające odbycie szkolenia                         w zakresie ochrony  informacji niejawnych </w:t>
            </w:r>
          </w:p>
          <w:p w:rsidR="008F7696" w:rsidRPr="008F7696" w:rsidRDefault="008F7696" w:rsidP="008F769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Nr ………………. wydane dnia  ….……………..……</w:t>
            </w:r>
          </w:p>
          <w:p w:rsidR="008F7696" w:rsidRPr="008F7696" w:rsidRDefault="008F7696" w:rsidP="008F769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…………………….</w:t>
            </w:r>
          </w:p>
          <w:p w:rsidR="008F7696" w:rsidRPr="008F7696" w:rsidRDefault="008F7696" w:rsidP="008F7696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Zaświadczenie stwierdzające odbycie specjalistycznego szkolenia  w zakresie ochrony informacji niejawnych w systemach teleinformatycznych dla administratorów systemów </w:t>
            </w:r>
          </w:p>
          <w:p w:rsidR="008F7696" w:rsidRPr="008F7696" w:rsidRDefault="008F7696" w:rsidP="008F769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Nr ……………….. </w:t>
            </w:r>
          </w:p>
          <w:p w:rsidR="008F7696" w:rsidRPr="008F7696" w:rsidRDefault="008F7696" w:rsidP="008F769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….…………</w:t>
            </w:r>
          </w:p>
          <w:p w:rsidR="008F7696" w:rsidRPr="008F7696" w:rsidRDefault="008F7696" w:rsidP="008F769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ABW* / SKW*</w:t>
            </w:r>
          </w:p>
        </w:tc>
      </w:tr>
      <w:tr w:rsidR="008F7696" w:rsidRPr="008F7696" w:rsidTr="00923B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Inspektor Bezpieczeństwa Teleinformatycznego*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………</w:t>
            </w:r>
          </w:p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96" w:rsidRPr="008F7696" w:rsidRDefault="008F7696" w:rsidP="008F7696">
            <w:pPr>
              <w:numPr>
                <w:ilvl w:val="0"/>
                <w:numId w:val="8"/>
              </w:num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Zaświadczenie stwierdzające odbycie szkolenia                         w zakresie ochrony  informacji niejawnych </w:t>
            </w:r>
          </w:p>
          <w:p w:rsidR="008F7696" w:rsidRPr="008F7696" w:rsidRDefault="008F7696" w:rsidP="008F769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Nr ………………. wydane dnia  ….……………..……</w:t>
            </w:r>
          </w:p>
          <w:p w:rsidR="008F7696" w:rsidRPr="008F7696" w:rsidRDefault="008F7696" w:rsidP="008F769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…………………….</w:t>
            </w:r>
          </w:p>
          <w:p w:rsidR="008F7696" w:rsidRPr="008F7696" w:rsidRDefault="008F7696" w:rsidP="008F769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Zaświadczenie stwierdzające odbycie specjalistycznego szkolenia  w zakresie ochrony informacji niejawnych w systemach teleinformatycznych dla inspektorów bezpieczeństwa teleinformatycznego Nr ……………….. </w:t>
            </w:r>
          </w:p>
          <w:p w:rsidR="008F7696" w:rsidRPr="008F7696" w:rsidRDefault="008F7696" w:rsidP="008F769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….…………</w:t>
            </w:r>
          </w:p>
          <w:p w:rsidR="008F7696" w:rsidRPr="008F7696" w:rsidRDefault="008F7696" w:rsidP="008F7696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ABW* / SKW*</w:t>
            </w:r>
          </w:p>
        </w:tc>
      </w:tr>
      <w:tr w:rsidR="008F7696" w:rsidRPr="008F7696" w:rsidTr="00923B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Osoba wyznaczona do obsługi kancela</w:t>
            </w:r>
            <w:r w:rsidR="002731F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ryjnej dokumentów o klauzuli </w:t>
            </w: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POUFNE*</w:t>
            </w:r>
          </w:p>
          <w:p w:rsidR="008F7696" w:rsidRPr="008F7696" w:rsidRDefault="008F7696" w:rsidP="008F7696">
            <w:pPr>
              <w:spacing w:after="20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20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Nr ………………………….……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….……………..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…………………….……</w:t>
            </w:r>
          </w:p>
        </w:tc>
      </w:tr>
      <w:tr w:rsidR="008F7696" w:rsidRPr="008F7696" w:rsidTr="00923B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1B7A88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Kierownik budowy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………..…………..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Nr ………………………….………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wydane dnia  ….……………..……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przez …………………….………</w:t>
            </w:r>
          </w:p>
        </w:tc>
      </w:tr>
      <w:tr w:rsidR="008F7696" w:rsidRPr="008F7696" w:rsidTr="00923B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</w:t>
            </w:r>
            <w:r w:rsidR="002731F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1B7A88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Kierownik robót elektrycznych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Nr ………………………….………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wydane dnia  ….……………..……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przez…………………….…………</w:t>
            </w:r>
          </w:p>
        </w:tc>
      </w:tr>
      <w:tr w:rsidR="008F7696" w:rsidRPr="008F7696" w:rsidTr="00923B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</w:t>
            </w:r>
            <w:r w:rsidR="002731F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1B7A88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Kierownik  robót teletechnicznych</w:t>
            </w: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8F7696" w:rsidRP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Nr ………………………….………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wydane dnia  ….……………..……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przez…………………….…………</w:t>
            </w:r>
          </w:p>
        </w:tc>
      </w:tr>
      <w:tr w:rsidR="008F7696" w:rsidRPr="008F7696" w:rsidTr="00923B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1B7A88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</w:t>
            </w:r>
            <w:r w:rsidR="002731F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1B7A88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Instalatorzy branży elektrycznej i energetycznej</w:t>
            </w:r>
          </w:p>
          <w:p w:rsidR="008F7696" w:rsidRDefault="008F7696" w:rsidP="008F7696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  <w:p w:rsidR="004C34B1" w:rsidRPr="004C34B1" w:rsidRDefault="004C34B1" w:rsidP="008F7696">
            <w:pPr>
              <w:spacing w:after="200" w:line="276" w:lineRule="auto"/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</w:pPr>
            <w:r w:rsidRPr="004C34B1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(</w:t>
            </w:r>
            <w:r w:rsidRPr="004C34B1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powielić we właściwej ilości)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………….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Nr ………………………….………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wydane dnia  ….……………..……</w:t>
            </w:r>
          </w:p>
          <w:p w:rsidR="008F7696" w:rsidRPr="008F7696" w:rsidRDefault="008F7696" w:rsidP="008F76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przez…………………….…………</w:t>
            </w:r>
          </w:p>
        </w:tc>
      </w:tr>
      <w:tr w:rsidR="001B7A88" w:rsidRPr="008F7696" w:rsidTr="001B7A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88" w:rsidRPr="008F7696" w:rsidRDefault="001B7A88" w:rsidP="00923B4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</w:t>
            </w:r>
            <w:r w:rsidR="002731F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88" w:rsidRPr="008F7696" w:rsidRDefault="001B7A88" w:rsidP="00923B4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88" w:rsidRPr="008F7696" w:rsidRDefault="001B7A88" w:rsidP="00923B4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88" w:rsidRPr="008F7696" w:rsidRDefault="001B7A88" w:rsidP="00923B49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Instalatorzy branży teletechnicznej systemów ochrony technicznej</w:t>
            </w:r>
          </w:p>
          <w:p w:rsidR="001B7A88" w:rsidRDefault="001B7A88" w:rsidP="00923B49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  <w:p w:rsidR="004C34B1" w:rsidRPr="004C34B1" w:rsidRDefault="004C34B1" w:rsidP="00923B49">
            <w:pPr>
              <w:spacing w:after="200" w:line="276" w:lineRule="auto"/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</w:pPr>
            <w:r w:rsidRPr="004C34B1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(powielić we właściwej ilości)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88" w:rsidRPr="008F7696" w:rsidRDefault="001B7A88" w:rsidP="0092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</w:t>
            </w:r>
          </w:p>
          <w:p w:rsidR="001B7A88" w:rsidRPr="008F7696" w:rsidRDefault="001B7A88" w:rsidP="0092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………….</w:t>
            </w:r>
          </w:p>
          <w:p w:rsidR="001B7A88" w:rsidRPr="008F7696" w:rsidRDefault="001B7A88" w:rsidP="0092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………………</w:t>
            </w:r>
          </w:p>
          <w:p w:rsidR="001B7A88" w:rsidRPr="008F7696" w:rsidRDefault="001B7A88" w:rsidP="0092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………..……………</w:t>
            </w:r>
          </w:p>
          <w:p w:rsidR="001B7A88" w:rsidRPr="008F7696" w:rsidRDefault="001B7A88" w:rsidP="0092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88" w:rsidRPr="008F7696" w:rsidRDefault="001B7A88" w:rsidP="0092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1B7A88" w:rsidRPr="008F7696" w:rsidRDefault="001B7A88" w:rsidP="0092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Nr ………………………….………</w:t>
            </w:r>
          </w:p>
          <w:p w:rsidR="001B7A88" w:rsidRPr="008F7696" w:rsidRDefault="001B7A88" w:rsidP="0092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wydane dnia  ….……………..……</w:t>
            </w:r>
          </w:p>
          <w:p w:rsidR="001B7A88" w:rsidRPr="008F7696" w:rsidRDefault="001B7A88" w:rsidP="0092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przez…………………….…………</w:t>
            </w:r>
          </w:p>
        </w:tc>
      </w:tr>
      <w:tr w:rsidR="004C34B1" w:rsidRPr="008F7696" w:rsidTr="001B7A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1" w:rsidRDefault="004C34B1" w:rsidP="004C34B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1" w:rsidRPr="008F7696" w:rsidRDefault="004C34B1" w:rsidP="004C34B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1" w:rsidRPr="008F7696" w:rsidRDefault="004C34B1" w:rsidP="004C34B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1" w:rsidRDefault="004C34B1" w:rsidP="004C34B1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Pracownicy sporządzający dokumentację powykonawczą</w:t>
            </w:r>
          </w:p>
          <w:p w:rsidR="004C34B1" w:rsidRDefault="004C34B1" w:rsidP="004C34B1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wykonawcy</w:t>
            </w:r>
          </w:p>
          <w:p w:rsidR="004C34B1" w:rsidRDefault="004C34B1" w:rsidP="004C34B1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C34B1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(powielić we właściwej ilości)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1" w:rsidRPr="008F7696" w:rsidRDefault="004C34B1" w:rsidP="004C34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Poświadczenie bezpieczeństwa* Nr ………</w:t>
            </w:r>
          </w:p>
          <w:p w:rsidR="004C34B1" w:rsidRPr="008F7696" w:rsidRDefault="004C34B1" w:rsidP="004C34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klauzuli ………….</w:t>
            </w:r>
          </w:p>
          <w:p w:rsidR="004C34B1" w:rsidRPr="008F7696" w:rsidRDefault="004C34B1" w:rsidP="004C34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wydane dnia  ………………</w:t>
            </w:r>
          </w:p>
          <w:p w:rsidR="004C34B1" w:rsidRPr="008F7696" w:rsidRDefault="004C34B1" w:rsidP="004C34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 ………..……………</w:t>
            </w:r>
          </w:p>
          <w:p w:rsidR="004C34B1" w:rsidRPr="008F7696" w:rsidRDefault="004C34B1" w:rsidP="004C34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1" w:rsidRPr="008F7696" w:rsidRDefault="004C34B1" w:rsidP="004C34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4C34B1" w:rsidRPr="008F7696" w:rsidRDefault="004C34B1" w:rsidP="004C34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Nr ………………………….………</w:t>
            </w:r>
          </w:p>
          <w:p w:rsidR="004C34B1" w:rsidRPr="008F7696" w:rsidRDefault="004C34B1" w:rsidP="004C34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wydane dnia  ….……………..……</w:t>
            </w:r>
          </w:p>
          <w:p w:rsidR="004C34B1" w:rsidRPr="008F7696" w:rsidRDefault="004C34B1" w:rsidP="004C34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F769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przez…………………….…………</w:t>
            </w:r>
          </w:p>
        </w:tc>
      </w:tr>
    </w:tbl>
    <w:p w:rsidR="008F7696" w:rsidRPr="008F7696" w:rsidRDefault="008F7696" w:rsidP="008F7696">
      <w:pPr>
        <w:spacing w:after="0" w:line="240" w:lineRule="auto"/>
        <w:rPr>
          <w:rFonts w:ascii="Calibri" w:eastAsia="Times New Roman" w:hAnsi="Calibri" w:cs="Times New Roman"/>
          <w:sz w:val="20"/>
        </w:rPr>
      </w:pPr>
      <w:r w:rsidRPr="008F7696">
        <w:rPr>
          <w:rFonts w:ascii="Calibri" w:eastAsia="Times New Roman" w:hAnsi="Calibri" w:cs="Times New Roman"/>
          <w:szCs w:val="24"/>
          <w:lang w:eastAsia="pl-PL"/>
        </w:rPr>
        <w:t xml:space="preserve">*   </w:t>
      </w:r>
      <w:r w:rsidRPr="008F7696">
        <w:rPr>
          <w:rFonts w:ascii="Times New Roman" w:eastAsia="Times New Roman" w:hAnsi="Times New Roman" w:cs="Times New Roman"/>
          <w:sz w:val="18"/>
          <w:szCs w:val="24"/>
          <w:lang w:eastAsia="pl-PL"/>
        </w:rPr>
        <w:t>w</w:t>
      </w:r>
      <w:r w:rsidRPr="008F7696">
        <w:rPr>
          <w:rFonts w:ascii="Times New Roman" w:eastAsia="Times New Roman" w:hAnsi="Times New Roman" w:cs="Times New Roman"/>
          <w:szCs w:val="24"/>
          <w:lang w:eastAsia="pl-PL"/>
        </w:rPr>
        <w:t>pisać właściwe</w:t>
      </w:r>
    </w:p>
    <w:p w:rsidR="004C34B1" w:rsidRDefault="004C34B1" w:rsidP="008F7696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4C34B1" w:rsidRPr="00CA655C" w:rsidRDefault="008F7696" w:rsidP="004C34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655C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poświadczenia bezpieczeństwa wydane wskazanym osobom są ważne, nie zostały cofnięte i nie toczy się wobec tych osób kontrolne postępowanie sprawdzające</w:t>
      </w:r>
    </w:p>
    <w:p w:rsidR="00CA655C" w:rsidRDefault="004C34B1" w:rsidP="008F76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:rsidR="008F7696" w:rsidRPr="008F7696" w:rsidRDefault="004C34B1" w:rsidP="008F76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 xml:space="preserve">  </w:t>
      </w:r>
      <w:r w:rsidR="008F7696" w:rsidRPr="008F7696">
        <w:rPr>
          <w:rFonts w:ascii="Arial" w:eastAsia="Times New Roman" w:hAnsi="Arial" w:cs="Arial"/>
          <w:b/>
          <w:sz w:val="20"/>
          <w:lang w:eastAsia="pl-PL"/>
        </w:rPr>
        <w:t>Kierownik  Przedsiębiorcy</w:t>
      </w:r>
      <w:r w:rsidR="008F7696" w:rsidRPr="008F7696">
        <w:rPr>
          <w:rFonts w:ascii="Arial" w:eastAsia="Times New Roman" w:hAnsi="Arial" w:cs="Arial"/>
          <w:b/>
          <w:sz w:val="20"/>
          <w:lang w:eastAsia="pl-PL"/>
        </w:rPr>
        <w:tab/>
      </w:r>
      <w:r w:rsidR="008F7696" w:rsidRPr="008F7696">
        <w:rPr>
          <w:rFonts w:ascii="Calibri" w:eastAsia="Times New Roman" w:hAnsi="Calibri" w:cs="Times New Roman"/>
          <w:b/>
          <w:sz w:val="20"/>
          <w:lang w:eastAsia="pl-PL"/>
        </w:rPr>
        <w:t xml:space="preserve">                                  </w:t>
      </w:r>
      <w:r w:rsidR="008F7696" w:rsidRPr="008F7696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4C34B1" w:rsidRPr="008F7696" w:rsidRDefault="008F7696" w:rsidP="004C34B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8F7696">
        <w:rPr>
          <w:rFonts w:ascii="Times New Roman" w:eastAsia="Times New Roman" w:hAnsi="Times New Roman" w:cs="Times New Roman"/>
          <w:lang w:eastAsia="pl-PL"/>
        </w:rPr>
        <w:t xml:space="preserve"> (osoba określona w art. 2 ust. 14 ustawy)</w:t>
      </w:r>
    </w:p>
    <w:p w:rsidR="00CA655C" w:rsidRDefault="008F7696" w:rsidP="008F7696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  <w:r w:rsidRPr="008F7696">
        <w:rPr>
          <w:rFonts w:ascii="Calibri" w:eastAsia="Times New Roman" w:hAnsi="Calibri" w:cs="Times New Roman"/>
          <w:b/>
          <w:sz w:val="20"/>
          <w:lang w:eastAsia="pl-PL"/>
        </w:rPr>
        <w:t xml:space="preserve">                                                                      </w:t>
      </w:r>
      <w:r w:rsidR="004C34B1">
        <w:rPr>
          <w:rFonts w:ascii="Calibri" w:eastAsia="Times New Roman" w:hAnsi="Calibri" w:cs="Times New Roman"/>
          <w:b/>
          <w:sz w:val="20"/>
          <w:lang w:eastAsia="pl-PL"/>
        </w:rPr>
        <w:t xml:space="preserve"> </w:t>
      </w:r>
    </w:p>
    <w:p w:rsidR="008F7696" w:rsidRPr="00CA655C" w:rsidRDefault="00CA655C" w:rsidP="008F7696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lang w:eastAsia="pl-PL"/>
        </w:rPr>
        <w:t xml:space="preserve">                                                                        </w:t>
      </w:r>
      <w:r w:rsidR="004C34B1">
        <w:rPr>
          <w:rFonts w:ascii="Calibri" w:eastAsia="Times New Roman" w:hAnsi="Calibri" w:cs="Times New Roman"/>
          <w:b/>
          <w:sz w:val="20"/>
          <w:lang w:eastAsia="pl-PL"/>
        </w:rPr>
        <w:t xml:space="preserve">  </w:t>
      </w:r>
      <w:r w:rsidR="008F7696" w:rsidRPr="008F7696">
        <w:rPr>
          <w:rFonts w:ascii="Calibri" w:eastAsia="Times New Roman" w:hAnsi="Calibri" w:cs="Times New Roman"/>
          <w:b/>
          <w:sz w:val="20"/>
          <w:lang w:eastAsia="pl-PL"/>
        </w:rPr>
        <w:t xml:space="preserve">  </w:t>
      </w:r>
      <w:r w:rsidR="008F7696" w:rsidRPr="008F7696">
        <w:rPr>
          <w:rFonts w:ascii="Times New Roman" w:eastAsia="Times New Roman" w:hAnsi="Times New Roman" w:cs="Times New Roman"/>
          <w:sz w:val="20"/>
          <w:lang w:eastAsia="pl-PL"/>
        </w:rPr>
        <w:t>…</w:t>
      </w:r>
      <w:r w:rsidR="004C34B1">
        <w:rPr>
          <w:rFonts w:ascii="Times New Roman" w:eastAsia="Times New Roman" w:hAnsi="Times New Roman" w:cs="Times New Roman"/>
          <w:sz w:val="20"/>
          <w:lang w:eastAsia="pl-PL"/>
        </w:rPr>
        <w:t>……………………..</w:t>
      </w:r>
      <w:r w:rsidR="008F7696" w:rsidRPr="008F7696">
        <w:rPr>
          <w:rFonts w:ascii="Times New Roman" w:eastAsia="Times New Roman" w:hAnsi="Times New Roman" w:cs="Times New Roman"/>
          <w:sz w:val="20"/>
          <w:lang w:eastAsia="pl-PL"/>
        </w:rPr>
        <w:t>…</w:t>
      </w:r>
    </w:p>
    <w:p w:rsidR="001942D4" w:rsidRPr="00CA655C" w:rsidRDefault="008F7696" w:rsidP="00CA655C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24"/>
          <w:lang w:eastAsia="pl-PL"/>
        </w:rPr>
      </w:pPr>
      <w:r w:rsidRPr="008F7696">
        <w:rPr>
          <w:rFonts w:ascii="Times New Roman" w:eastAsia="Times New Roman" w:hAnsi="Times New Roman" w:cs="Times New Roman"/>
          <w:sz w:val="20"/>
          <w:lang w:eastAsia="pl-PL"/>
        </w:rPr>
        <w:t>(pieczęć i podpis)</w:t>
      </w:r>
      <w:bookmarkStart w:id="0" w:name="_GoBack"/>
      <w:bookmarkEnd w:id="0"/>
    </w:p>
    <w:sectPr w:rsidR="001942D4" w:rsidRPr="00CA655C" w:rsidSect="00CA655C">
      <w:pgSz w:w="11906" w:h="16838"/>
      <w:pgMar w:top="567" w:right="1417" w:bottom="56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58" w:rsidRDefault="00800458" w:rsidP="004C34B1">
      <w:pPr>
        <w:spacing w:after="0" w:line="240" w:lineRule="auto"/>
      </w:pPr>
      <w:r>
        <w:separator/>
      </w:r>
    </w:p>
  </w:endnote>
  <w:endnote w:type="continuationSeparator" w:id="0">
    <w:p w:rsidR="00800458" w:rsidRDefault="00800458" w:rsidP="004C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58" w:rsidRDefault="00800458" w:rsidP="004C34B1">
      <w:pPr>
        <w:spacing w:after="0" w:line="240" w:lineRule="auto"/>
      </w:pPr>
      <w:r>
        <w:separator/>
      </w:r>
    </w:p>
  </w:footnote>
  <w:footnote w:type="continuationSeparator" w:id="0">
    <w:p w:rsidR="00800458" w:rsidRDefault="00800458" w:rsidP="004C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3173"/>
    <w:multiLevelType w:val="hybridMultilevel"/>
    <w:tmpl w:val="334A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1A22"/>
    <w:multiLevelType w:val="hybridMultilevel"/>
    <w:tmpl w:val="7A4C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0FE"/>
    <w:multiLevelType w:val="hybridMultilevel"/>
    <w:tmpl w:val="346428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3C1700"/>
    <w:multiLevelType w:val="hybridMultilevel"/>
    <w:tmpl w:val="FA82E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B25A7"/>
    <w:multiLevelType w:val="hybridMultilevel"/>
    <w:tmpl w:val="6AE8B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42EE8"/>
    <w:multiLevelType w:val="hybridMultilevel"/>
    <w:tmpl w:val="64EA00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F75D51"/>
    <w:multiLevelType w:val="hybridMultilevel"/>
    <w:tmpl w:val="556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96"/>
    <w:rsid w:val="001942D4"/>
    <w:rsid w:val="001B7A88"/>
    <w:rsid w:val="002731F5"/>
    <w:rsid w:val="004650EA"/>
    <w:rsid w:val="004C34B1"/>
    <w:rsid w:val="00791D96"/>
    <w:rsid w:val="007D16FF"/>
    <w:rsid w:val="00800458"/>
    <w:rsid w:val="008F7696"/>
    <w:rsid w:val="00B92541"/>
    <w:rsid w:val="00C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1C95"/>
  <w15:chartTrackingRefBased/>
  <w15:docId w15:val="{53876560-6B21-474D-8E38-5722917B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25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4B1"/>
  </w:style>
  <w:style w:type="paragraph" w:styleId="Stopka">
    <w:name w:val="footer"/>
    <w:basedOn w:val="Normalny"/>
    <w:link w:val="StopkaZnak"/>
    <w:uiPriority w:val="99"/>
    <w:unhideWhenUsed/>
    <w:rsid w:val="004C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Leszek</dc:creator>
  <cp:keywords/>
  <dc:description/>
  <cp:lastModifiedBy>Jaworska Katarzyna</cp:lastModifiedBy>
  <cp:revision>4</cp:revision>
  <cp:lastPrinted>2020-07-31T06:27:00Z</cp:lastPrinted>
  <dcterms:created xsi:type="dcterms:W3CDTF">2020-07-30T11:23:00Z</dcterms:created>
  <dcterms:modified xsi:type="dcterms:W3CDTF">2020-07-31T06:27:00Z</dcterms:modified>
</cp:coreProperties>
</file>