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4 do SWZ</w:t>
      </w:r>
    </w:p>
    <w:p w14:paraId="38388B2E" w14:textId="08365E50" w:rsidR="0047119B" w:rsidRPr="006E7E4C" w:rsidRDefault="000C150A">
      <w:pPr>
        <w:autoSpaceDE w:val="0"/>
        <w:autoSpaceDN w:val="0"/>
        <w:adjustRightInd w:val="0"/>
        <w:spacing w:after="0"/>
        <w:jc w:val="both"/>
        <w:rPr>
          <w:rFonts w:ascii="Times New Roman" w:eastAsia="Calibri" w:hAnsi="Times New Roman" w:cs="Times New Roman"/>
          <w:bCs/>
          <w:sz w:val="20"/>
          <w:szCs w:val="20"/>
          <w:lang w:eastAsia="pl-PL"/>
        </w:rPr>
      </w:pPr>
      <w:r w:rsidRPr="006E7E4C">
        <w:rPr>
          <w:rFonts w:ascii="Times New Roman" w:eastAsia="Calibri" w:hAnsi="Times New Roman" w:cs="Times New Roman"/>
          <w:bCs/>
          <w:sz w:val="20"/>
          <w:szCs w:val="20"/>
          <w:lang w:eastAsia="pl-PL"/>
        </w:rPr>
        <w:t>Numer postępowania przetargowego:</w:t>
      </w:r>
      <w:r w:rsidRPr="006E7E4C">
        <w:rPr>
          <w:rFonts w:ascii="Times New Roman" w:eastAsia="Calibri" w:hAnsi="Times New Roman" w:cs="Times New Roman"/>
          <w:b/>
          <w:bCs/>
          <w:sz w:val="20"/>
          <w:szCs w:val="20"/>
          <w:lang w:eastAsia="pl-PL"/>
        </w:rPr>
        <w:t xml:space="preserve"> </w:t>
      </w:r>
      <w:r w:rsidR="00EF1EE0">
        <w:rPr>
          <w:rFonts w:ascii="Times New Roman" w:eastAsia="Calibri" w:hAnsi="Times New Roman" w:cs="Times New Roman"/>
          <w:b/>
          <w:bCs/>
          <w:sz w:val="20"/>
          <w:szCs w:val="20"/>
          <w:lang w:eastAsia="pl-PL"/>
        </w:rPr>
        <w:t>OR.271.8.2024.BN</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03E17DC" w14:textId="3F1CC8A7" w:rsidR="00EF1EE0" w:rsidRPr="00EF1EE0" w:rsidRDefault="00EF1EE0" w:rsidP="00EF1EE0">
      <w:pPr>
        <w:spacing w:after="0" w:line="23" w:lineRule="atLeast"/>
        <w:ind w:left="4956" w:firstLine="708"/>
        <w:rPr>
          <w:rFonts w:ascii="Times New Roman" w:eastAsia="Calibri" w:hAnsi="Times New Roman" w:cs="Times New Roman"/>
          <w:b/>
          <w:bCs/>
          <w:lang w:eastAsia="pl-PL"/>
        </w:rPr>
      </w:pPr>
      <w:r w:rsidRPr="00EF1EE0">
        <w:rPr>
          <w:rFonts w:ascii="Times New Roman" w:eastAsia="Calibri" w:hAnsi="Times New Roman" w:cs="Times New Roman"/>
          <w:b/>
          <w:bCs/>
          <w:lang w:eastAsia="pl-PL"/>
        </w:rPr>
        <w:t>Gmina Drawsko</w:t>
      </w:r>
    </w:p>
    <w:p w14:paraId="19263D8C" w14:textId="77777777" w:rsidR="00EF1EE0" w:rsidRPr="00EF1EE0" w:rsidRDefault="00EF1EE0" w:rsidP="00EF1EE0">
      <w:pPr>
        <w:spacing w:after="0" w:line="23" w:lineRule="atLeast"/>
        <w:ind w:left="4956" w:firstLine="708"/>
        <w:rPr>
          <w:rFonts w:ascii="Times New Roman" w:eastAsia="Calibri" w:hAnsi="Times New Roman" w:cs="Times New Roman"/>
          <w:b/>
          <w:bCs/>
          <w:lang w:eastAsia="pl-PL"/>
        </w:rPr>
      </w:pPr>
      <w:r w:rsidRPr="00EF1EE0">
        <w:rPr>
          <w:rFonts w:ascii="Times New Roman" w:eastAsia="Calibri" w:hAnsi="Times New Roman" w:cs="Times New Roman"/>
          <w:b/>
          <w:bCs/>
          <w:lang w:eastAsia="pl-PL"/>
        </w:rPr>
        <w:t>ul. Powstańców Wlkp. 121</w:t>
      </w:r>
    </w:p>
    <w:p w14:paraId="6B13E99E" w14:textId="77777777" w:rsidR="00EF1EE0" w:rsidRPr="00EF1EE0" w:rsidRDefault="00EF1EE0" w:rsidP="00EF1EE0">
      <w:pPr>
        <w:spacing w:after="0" w:line="23" w:lineRule="atLeast"/>
        <w:ind w:left="4956" w:firstLine="708"/>
        <w:rPr>
          <w:rFonts w:ascii="Times New Roman" w:eastAsia="Calibri" w:hAnsi="Times New Roman" w:cs="Times New Roman"/>
          <w:b/>
          <w:bCs/>
          <w:lang w:eastAsia="pl-PL"/>
        </w:rPr>
      </w:pPr>
      <w:r w:rsidRPr="00EF1EE0">
        <w:rPr>
          <w:rFonts w:ascii="Times New Roman" w:eastAsia="Calibri" w:hAnsi="Times New Roman" w:cs="Times New Roman"/>
          <w:b/>
          <w:bCs/>
          <w:lang w:eastAsia="pl-PL"/>
        </w:rPr>
        <w:t>64-733 Drawsko</w:t>
      </w:r>
    </w:p>
    <w:p w14:paraId="21EC58F6" w14:textId="75F6305B" w:rsidR="0047119B" w:rsidRPr="003C2D9E" w:rsidRDefault="0047119B" w:rsidP="00EF1EE0">
      <w:pPr>
        <w:spacing w:after="0" w:line="23" w:lineRule="atLeast"/>
        <w:ind w:left="4956" w:firstLine="708"/>
        <w:rPr>
          <w:rFonts w:eastAsia="Calibri" w:cstheme="minorHAnsi"/>
          <w:b/>
          <w:bCs/>
          <w:color w:val="000000"/>
          <w:lang w:eastAsia="pl-PL"/>
        </w:rPr>
      </w:pP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399A3D20" w14:textId="278C9664" w:rsidR="006B2F88" w:rsidRPr="009370D3" w:rsidRDefault="006B6F33" w:rsidP="006B2F88">
      <w:pPr>
        <w:spacing w:after="0"/>
        <w:ind w:right="167"/>
        <w:jc w:val="both"/>
        <w:rPr>
          <w:rFonts w:ascii="Times New Roman" w:hAnsi="Times New Roman" w:cs="Times New Roman"/>
          <w:b/>
          <w:bCs/>
        </w:rPr>
      </w:pPr>
      <w:r w:rsidRPr="003C2D9E">
        <w:rPr>
          <w:rFonts w:ascii="Times New Roman" w:eastAsia="Calibri" w:hAnsi="Times New Roman" w:cs="Times New Roman"/>
          <w:lang w:eastAsia="pl-PL"/>
        </w:rPr>
        <w:t xml:space="preserve">Na potrzeby postępowania o udzielenie zamówienia publicznego </w:t>
      </w:r>
      <w:r w:rsidR="006B2F88">
        <w:rPr>
          <w:rFonts w:ascii="Times New Roman" w:eastAsia="Calibri" w:hAnsi="Times New Roman" w:cs="Times New Roman"/>
          <w:lang w:eastAsia="pl-PL"/>
        </w:rPr>
        <w:t xml:space="preserve">pn. </w:t>
      </w:r>
      <w:r w:rsidR="006B2F88" w:rsidRPr="006B2F88">
        <w:rPr>
          <w:rFonts w:ascii="Times New Roman" w:hAnsi="Times New Roman" w:cs="Times New Roman"/>
          <w:b/>
          <w:bCs/>
        </w:rPr>
        <w:t xml:space="preserve">„Modernizacja oświetlenia na terenie Gminy </w:t>
      </w:r>
      <w:r w:rsidR="00EF1EE0">
        <w:rPr>
          <w:rFonts w:ascii="Times New Roman" w:hAnsi="Times New Roman" w:cs="Times New Roman"/>
          <w:b/>
          <w:bCs/>
        </w:rPr>
        <w:t>Drawsko</w:t>
      </w:r>
      <w:r w:rsidR="006B2F88" w:rsidRPr="006B2F88">
        <w:rPr>
          <w:rFonts w:ascii="Times New Roman" w:hAnsi="Times New Roman" w:cs="Times New Roman"/>
          <w:b/>
          <w:bCs/>
        </w:rPr>
        <w:t>”</w:t>
      </w:r>
      <w:r w:rsidR="00DF167E">
        <w:rPr>
          <w:rFonts w:ascii="Times New Roman" w:hAnsi="Times New Roman" w:cs="Times New Roman"/>
          <w:b/>
          <w:bCs/>
        </w:rPr>
        <w:t xml:space="preserve"> </w:t>
      </w:r>
      <w:r w:rsidR="006B2F88" w:rsidRPr="006B2F88">
        <w:rPr>
          <w:rFonts w:ascii="Times New Roman" w:hAnsi="Times New Roman" w:cs="Times New Roman"/>
          <w:bCs/>
        </w:rPr>
        <w:t>obejmujących wykonanie następujących</w:t>
      </w:r>
      <w:r w:rsidR="006B2F88">
        <w:rPr>
          <w:rFonts w:ascii="Times New Roman" w:hAnsi="Times New Roman" w:cs="Times New Roman"/>
          <w:b/>
          <w:bCs/>
        </w:rPr>
        <w:t xml:space="preserve"> </w:t>
      </w:r>
      <w:r w:rsidR="00E10759">
        <w:rPr>
          <w:rFonts w:ascii="Times New Roman" w:hAnsi="Times New Roman" w:cs="Times New Roman"/>
          <w:bCs/>
        </w:rPr>
        <w:t>zadań</w:t>
      </w:r>
      <w:r w:rsidR="006B2F88" w:rsidRPr="006B2F88">
        <w:rPr>
          <w:rFonts w:ascii="Times New Roman" w:hAnsi="Times New Roman" w:cs="Times New Roman"/>
          <w:bCs/>
        </w:rPr>
        <w:t>:</w:t>
      </w:r>
      <w:r w:rsidR="006B2F88" w:rsidRPr="009370D3">
        <w:rPr>
          <w:rFonts w:ascii="Times New Roman" w:hAnsi="Times New Roman" w:cs="Times New Roman"/>
          <w:b/>
          <w:bCs/>
        </w:rPr>
        <w:t xml:space="preserve"> </w:t>
      </w:r>
      <w:r w:rsidR="006B2F88" w:rsidRPr="009370D3">
        <w:rPr>
          <w:rFonts w:ascii="Times New Roman" w:eastAsia="Calibri" w:hAnsi="Times New Roman" w:cs="Times New Roman"/>
          <w:b/>
          <w:bCs/>
          <w:spacing w:val="1"/>
          <w:w w:val="99"/>
        </w:rPr>
        <w:t>(</w:t>
      </w:r>
      <w:r w:rsidR="006B2F88" w:rsidRPr="009370D3">
        <w:rPr>
          <w:rFonts w:ascii="Times New Roman" w:eastAsia="Calibri" w:hAnsi="Times New Roman" w:cs="Times New Roman"/>
          <w:b/>
          <w:bCs/>
          <w:i/>
          <w:iCs/>
          <w:spacing w:val="1"/>
          <w:w w:val="99"/>
        </w:rPr>
        <w:t>należy wyraźnie zaznaczyć którego/których zadania dotyczy oświadczenie wykonawcy</w:t>
      </w:r>
      <w:r w:rsidR="006B2F88" w:rsidRPr="009370D3">
        <w:rPr>
          <w:rFonts w:ascii="Times New Roman" w:eastAsia="Calibri" w:hAnsi="Times New Roman" w:cs="Times New Roman"/>
          <w:b/>
          <w:bCs/>
          <w:spacing w:val="1"/>
          <w:w w:val="99"/>
        </w:rPr>
        <w:t>)</w:t>
      </w:r>
    </w:p>
    <w:p w14:paraId="679F1F04" w14:textId="66E70F37" w:rsidR="0023478F" w:rsidRPr="0023478F"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1. </w:t>
      </w:r>
      <w:r w:rsidRPr="000852D9">
        <w:rPr>
          <w:rFonts w:ascii="Times New Roman" w:hAnsi="Times New Roman"/>
        </w:rPr>
        <w:t xml:space="preserve">Modernizacja </w:t>
      </w:r>
      <w:r w:rsidR="00EF1EE0">
        <w:rPr>
          <w:rFonts w:ascii="Times New Roman" w:hAnsi="Times New Roman"/>
        </w:rPr>
        <w:t>91</w:t>
      </w:r>
      <w:r w:rsidRPr="000852D9">
        <w:rPr>
          <w:rFonts w:ascii="Times New Roman" w:hAnsi="Times New Roman"/>
        </w:rPr>
        <w:t xml:space="preserve"> punktów oświetleniowych </w:t>
      </w:r>
      <w:r w:rsidRPr="000852D9">
        <w:rPr>
          <w:rFonts w:ascii="Times New Roman" w:hAnsi="Times New Roman"/>
          <w:bCs/>
        </w:rPr>
        <w:t xml:space="preserve">należących do Gminy </w:t>
      </w:r>
      <w:r w:rsidR="00EF1EE0">
        <w:rPr>
          <w:rFonts w:ascii="Times New Roman" w:hAnsi="Times New Roman"/>
          <w:bCs/>
        </w:rPr>
        <w:t>Drawsko</w:t>
      </w:r>
      <w:r w:rsidRPr="000852D9">
        <w:rPr>
          <w:rFonts w:ascii="Times New Roman" w:hAnsi="Times New Roman"/>
        </w:rPr>
        <w:t>,</w:t>
      </w:r>
      <w:r w:rsidRPr="0023478F">
        <w:rPr>
          <w:rFonts w:ascii="Times New Roman" w:hAnsi="Times New Roman" w:cs="Times New Roman"/>
          <w:b/>
          <w:bCs/>
          <w:color w:val="FF0000"/>
        </w:rPr>
        <w:t xml:space="preserve"> </w:t>
      </w:r>
      <w:r w:rsidRPr="009370D3">
        <w:rPr>
          <w:rFonts w:ascii="Times New Roman" w:hAnsi="Times New Roman" w:cs="Times New Roman"/>
          <w:b/>
          <w:bCs/>
          <w:color w:val="FF0000"/>
        </w:rPr>
        <w:t>*</w:t>
      </w:r>
    </w:p>
    <w:p w14:paraId="5E75BC23" w14:textId="34E9C1F1" w:rsidR="0023478F" w:rsidRPr="009370D3" w:rsidRDefault="0023478F" w:rsidP="0023478F">
      <w:pPr>
        <w:spacing w:after="0"/>
        <w:jc w:val="both"/>
        <w:rPr>
          <w:rFonts w:ascii="Times New Roman" w:hAnsi="Times New Roman" w:cs="Times New Roman"/>
          <w:b/>
          <w:bCs/>
        </w:rPr>
      </w:pPr>
      <w:r w:rsidRPr="000852D9">
        <w:rPr>
          <w:rFonts w:ascii="Times New Roman" w:hAnsi="Times New Roman" w:cs="Times New Roman"/>
          <w:bCs/>
        </w:rPr>
        <w:t xml:space="preserve">Zadanie  2. </w:t>
      </w:r>
      <w:r w:rsidRPr="000852D9">
        <w:rPr>
          <w:rFonts w:ascii="Times New Roman" w:hAnsi="Times New Roman"/>
        </w:rPr>
        <w:t xml:space="preserve">Modernizacja </w:t>
      </w:r>
      <w:r w:rsidR="00EF1EE0">
        <w:rPr>
          <w:rFonts w:ascii="Times New Roman" w:hAnsi="Times New Roman"/>
        </w:rPr>
        <w:t>503</w:t>
      </w:r>
      <w:r w:rsidRPr="000852D9">
        <w:rPr>
          <w:rFonts w:ascii="Times New Roman" w:hAnsi="Times New Roman"/>
        </w:rPr>
        <w:t xml:space="preserve"> punktów oświetleniowych </w:t>
      </w:r>
      <w:r w:rsidRPr="000852D9">
        <w:rPr>
          <w:rFonts w:ascii="Times New Roman" w:hAnsi="Times New Roman"/>
          <w:bCs/>
        </w:rPr>
        <w:t>należących do ENEA Oświetlenie Sp. z o.o.</w:t>
      </w:r>
      <w:r w:rsidRPr="000852D9">
        <w:rPr>
          <w:rFonts w:ascii="Times New Roman" w:hAnsi="Times New Roman"/>
        </w:rPr>
        <w:t>,</w:t>
      </w:r>
      <w:r w:rsidRPr="009370D3">
        <w:rPr>
          <w:rFonts w:ascii="Times New Roman" w:hAnsi="Times New Roman" w:cs="Times New Roman"/>
          <w:b/>
          <w:bCs/>
          <w:color w:val="FF0000"/>
        </w:rPr>
        <w:t>*</w:t>
      </w:r>
    </w:p>
    <w:p w14:paraId="24F12C9B" w14:textId="57722FC0" w:rsidR="0047119B" w:rsidRDefault="00775208" w:rsidP="006B2F88">
      <w:pPr>
        <w:spacing w:after="0"/>
        <w:ind w:right="167"/>
        <w:jc w:val="both"/>
        <w:rPr>
          <w:rFonts w:ascii="Times New Roman" w:eastAsia="Arial Unicode MS" w:hAnsi="Times New Roman" w:cs="Times New Roman"/>
          <w:b/>
          <w:color w:val="000000"/>
        </w:rPr>
      </w:pPr>
      <w:r>
        <w:rPr>
          <w:rFonts w:ascii="Times New Roman" w:eastAsia="Calibri" w:hAnsi="Times New Roman" w:cs="Times New Roman"/>
          <w:lang w:eastAsia="pl-PL"/>
        </w:rPr>
        <w:t xml:space="preserve"> </w:t>
      </w:r>
      <w:r w:rsidR="006B6F33" w:rsidRPr="003C2D9E">
        <w:rPr>
          <w:rFonts w:ascii="Times New Roman" w:eastAsia="Calibri" w:hAnsi="Times New Roman" w:cs="Times New Roman"/>
          <w:lang w:eastAsia="pl-PL"/>
        </w:rPr>
        <w:t xml:space="preserve">prowadzonego przez </w:t>
      </w:r>
      <w:r w:rsidR="006B6F33" w:rsidRPr="003C2D9E">
        <w:rPr>
          <w:rFonts w:ascii="Times New Roman" w:eastAsia="Calibri" w:hAnsi="Times New Roman" w:cs="Times New Roman"/>
          <w:b/>
          <w:bCs/>
          <w:lang w:eastAsia="pl-PL"/>
        </w:rPr>
        <w:t xml:space="preserve">Gminę </w:t>
      </w:r>
      <w:r w:rsidR="00EF1EE0">
        <w:rPr>
          <w:rFonts w:ascii="Times New Roman" w:eastAsia="Calibri" w:hAnsi="Times New Roman" w:cs="Times New Roman"/>
          <w:b/>
          <w:bCs/>
          <w:lang w:eastAsia="pl-PL"/>
        </w:rPr>
        <w:t xml:space="preserve">Drawsko </w:t>
      </w:r>
      <w:r w:rsidR="00472186" w:rsidRPr="00472186">
        <w:rPr>
          <w:rFonts w:ascii="Times New Roman" w:eastAsia="Calibri" w:hAnsi="Times New Roman" w:cs="Times New Roman"/>
          <w:lang w:eastAsia="pl-PL"/>
        </w:rPr>
        <w:t>przedstawiam wykaz.</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color w:val="000000"/>
        </w:rPr>
      </w:pPr>
      <w:bookmarkStart w:id="0" w:name="_Hlk71283849"/>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xml:space="preserve">),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 xml:space="preserve">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7A5775B0" w14:textId="77777777">
        <w:tc>
          <w:tcPr>
            <w:tcW w:w="2330"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tc>
          <w:tcPr>
            <w:tcW w:w="2330"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tc>
          <w:tcPr>
            <w:tcW w:w="2330"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0"/>
    </w:tbl>
    <w:p w14:paraId="4C74D72A" w14:textId="5F6C3FAC" w:rsidR="0047119B" w:rsidRDefault="0047119B">
      <w:pPr>
        <w:ind w:right="220"/>
        <w:jc w:val="both"/>
        <w:rPr>
          <w:rFonts w:eastAsia="Arial Unicode MS" w:cstheme="minorHAnsi"/>
          <w:color w:val="000000"/>
        </w:rPr>
      </w:pPr>
    </w:p>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6C2356">
      <w:pPr>
        <w:pStyle w:val="Akapitzlist"/>
        <w:widowControl/>
        <w:numPr>
          <w:ilvl w:val="0"/>
          <w:numId w:val="43"/>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lastRenderedPageBreak/>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13A0691B" w14:textId="77777777">
        <w:tc>
          <w:tcPr>
            <w:tcW w:w="2330"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670"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tc>
          <w:tcPr>
            <w:tcW w:w="2330"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670"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tc>
          <w:tcPr>
            <w:tcW w:w="2330"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670"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 </w:t>
      </w:r>
      <w:proofErr w:type="spellStart"/>
      <w:r w:rsidRPr="003C2D9E">
        <w:rPr>
          <w:rFonts w:ascii="Times New Roman" w:eastAsia="Arial Unicode MS" w:hAnsi="Times New Roman" w:cs="Times New Roman"/>
        </w:rPr>
        <w:t>lit.b</w:t>
      </w:r>
      <w:proofErr w:type="spellEnd"/>
      <w:r w:rsidRPr="003C2D9E">
        <w:rPr>
          <w:rFonts w:ascii="Times New Roman" w:eastAsia="Arial Unicode MS" w:hAnsi="Times New Roman" w:cs="Times New Roman"/>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4426" w:type="pct"/>
        <w:tblInd w:w="817" w:type="dxa"/>
        <w:tblLook w:val="04A0" w:firstRow="1" w:lastRow="0" w:firstColumn="1" w:lastColumn="0" w:noHBand="0" w:noVBand="1"/>
      </w:tblPr>
      <w:tblGrid>
        <w:gridCol w:w="3963"/>
        <w:gridCol w:w="4542"/>
      </w:tblGrid>
      <w:tr w:rsidR="0047119B" w:rsidRPr="009A42AA" w14:paraId="1DB7DB9E" w14:textId="77777777">
        <w:tc>
          <w:tcPr>
            <w:tcW w:w="2330"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670"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tc>
          <w:tcPr>
            <w:tcW w:w="2330"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tc>
          <w:tcPr>
            <w:tcW w:w="2330"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670"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5AC6BB1" w14:textId="63E03A3D" w:rsidR="0047119B" w:rsidRPr="00775208" w:rsidRDefault="00775208">
      <w:pPr>
        <w:spacing w:after="0" w:line="23" w:lineRule="atLeast"/>
        <w:rPr>
          <w:rFonts w:ascii="Times New Roman" w:eastAsia="Calibri" w:hAnsi="Times New Roman" w:cs="Times New Roman"/>
          <w:color w:val="FF0000"/>
          <w:lang w:eastAsia="pl-PL"/>
        </w:rPr>
      </w:pPr>
      <w:r w:rsidRPr="00775208">
        <w:rPr>
          <w:rFonts w:ascii="Times New Roman" w:eastAsia="Calibri" w:hAnsi="Times New Roman" w:cs="Times New Roman"/>
          <w:color w:val="FF0000"/>
          <w:lang w:eastAsia="pl-PL"/>
        </w:rPr>
        <w:t>*Należy skreślić odpowiednie</w:t>
      </w: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sectPr w:rsidR="0047119B" w:rsidRPr="003C2D9E">
      <w:headerReference w:type="default" r:id="rId9"/>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32A7A" w14:textId="77777777" w:rsidR="00B71504" w:rsidRDefault="00B71504">
      <w:pPr>
        <w:spacing w:line="240" w:lineRule="auto"/>
      </w:pPr>
      <w:r>
        <w:separator/>
      </w:r>
    </w:p>
  </w:endnote>
  <w:endnote w:type="continuationSeparator" w:id="0">
    <w:p w14:paraId="79C22543" w14:textId="77777777" w:rsidR="00B71504" w:rsidRDefault="00B71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97EED" w14:textId="77777777" w:rsidR="00B71504" w:rsidRDefault="00B71504">
      <w:pPr>
        <w:spacing w:after="0"/>
      </w:pPr>
      <w:r>
        <w:separator/>
      </w:r>
    </w:p>
  </w:footnote>
  <w:footnote w:type="continuationSeparator" w:id="0">
    <w:p w14:paraId="158EC451" w14:textId="77777777" w:rsidR="00B71504" w:rsidRDefault="00B715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4D5F" w14:textId="1B1EBC10" w:rsidR="000934AC" w:rsidRDefault="00EA30C5">
    <w:pPr>
      <w:autoSpaceDE w:val="0"/>
      <w:autoSpaceDN w:val="0"/>
      <w:adjustRightInd w:val="0"/>
      <w:spacing w:after="0" w:line="240" w:lineRule="auto"/>
      <w:rPr>
        <w:rFonts w:ascii="Times New Roman" w:hAnsi="Times New Roman"/>
        <w:sz w:val="10"/>
        <w:szCs w:val="10"/>
      </w:rPr>
    </w:pPr>
    <w:r w:rsidRPr="00D71BE1">
      <w:rPr>
        <w:noProof/>
      </w:rPr>
      <w:drawing>
        <wp:anchor distT="0" distB="0" distL="114300" distR="114300" simplePos="0" relativeHeight="251659264" behindDoc="1" locked="0" layoutInCell="1" allowOverlap="1" wp14:anchorId="3F2CD77D" wp14:editId="61799FA2">
          <wp:simplePos x="0" y="0"/>
          <wp:positionH relativeFrom="margin">
            <wp:posOffset>1514253</wp:posOffset>
          </wp:positionH>
          <wp:positionV relativeFrom="paragraph">
            <wp:posOffset>-325977</wp:posOffset>
          </wp:positionV>
          <wp:extent cx="1495425" cy="781050"/>
          <wp:effectExtent l="0" t="0" r="9525" b="0"/>
          <wp:wrapNone/>
          <wp:docPr id="133068896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BE1">
      <w:rPr>
        <w:noProof/>
      </w:rPr>
      <w:drawing>
        <wp:anchor distT="0" distB="0" distL="114300" distR="114300" simplePos="0" relativeHeight="251661312" behindDoc="1" locked="0" layoutInCell="1" allowOverlap="1" wp14:anchorId="63F5488C" wp14:editId="49689E4F">
          <wp:simplePos x="0" y="0"/>
          <wp:positionH relativeFrom="margin">
            <wp:align>left</wp:align>
          </wp:positionH>
          <wp:positionV relativeFrom="paragraph">
            <wp:posOffset>-96610</wp:posOffset>
          </wp:positionV>
          <wp:extent cx="1381125" cy="457200"/>
          <wp:effectExtent l="0" t="0" r="9525" b="0"/>
          <wp:wrapNone/>
          <wp:docPr id="58465546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9" w15:restartNumberingAfterBreak="0">
    <w:nsid w:val="088F74E5"/>
    <w:multiLevelType w:val="multilevel"/>
    <w:tmpl w:val="6BD07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1"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FD7A5C"/>
    <w:multiLevelType w:val="multilevel"/>
    <w:tmpl w:val="8192329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8D2F97"/>
    <w:multiLevelType w:val="multilevel"/>
    <w:tmpl w:val="FEE2B6AE"/>
    <w:lvl w:ilvl="0">
      <w:start w:val="1"/>
      <w:numFmt w:val="lowerLetter"/>
      <w:lvlText w:val="%1)"/>
      <w:lvlJc w:val="left"/>
      <w:pPr>
        <w:ind w:left="833" w:hanging="360"/>
      </w:pPr>
      <w:rPr>
        <w:rFonts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6"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0"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5"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9"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A244E0"/>
    <w:multiLevelType w:val="multilevel"/>
    <w:tmpl w:val="6BD07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C41A8C"/>
    <w:multiLevelType w:val="hybridMultilevel"/>
    <w:tmpl w:val="17100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3F2792E"/>
    <w:multiLevelType w:val="hybridMultilevel"/>
    <w:tmpl w:val="482ADE2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2040C6"/>
    <w:multiLevelType w:val="hybridMultilevel"/>
    <w:tmpl w:val="57442D72"/>
    <w:lvl w:ilvl="0" w:tplc="E09AFD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58A305D"/>
    <w:multiLevelType w:val="multilevel"/>
    <w:tmpl w:val="3CD40AE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8"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0"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3"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7"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8"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AE19A3"/>
    <w:multiLevelType w:val="multilevel"/>
    <w:tmpl w:val="54524EC0"/>
    <w:lvl w:ilvl="0">
      <w:start w:val="1"/>
      <w:numFmt w:val="decimal"/>
      <w:lvlText w:val="%1)"/>
      <w:lvlJc w:val="left"/>
      <w:pPr>
        <w:ind w:left="833" w:hanging="360"/>
      </w:pPr>
      <w:rPr>
        <w:rFonts w:ascii="Times New Roman" w:hAnsi="Times New Roman" w:cs="Times New Roman" w:hint="default"/>
        <w:sz w:val="22"/>
        <w:szCs w:val="22"/>
      </w:rPr>
    </w:lvl>
    <w:lvl w:ilvl="1">
      <w:start w:val="1"/>
      <w:numFmt w:val="bullet"/>
      <w:lvlText w:val=""/>
      <w:lvlJc w:val="left"/>
      <w:pPr>
        <w:ind w:left="1553" w:hanging="360"/>
      </w:pPr>
      <w:rPr>
        <w:rFonts w:ascii="Wingdings" w:hAnsi="Wingdings" w:hint="default"/>
      </w:r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1"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4" w15:restartNumberingAfterBreak="0">
    <w:nsid w:val="55C8297F"/>
    <w:multiLevelType w:val="hybridMultilevel"/>
    <w:tmpl w:val="47CE2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7" w15:restartNumberingAfterBreak="0">
    <w:nsid w:val="5B3710D3"/>
    <w:multiLevelType w:val="multilevel"/>
    <w:tmpl w:val="BE0A30C0"/>
    <w:lvl w:ilvl="0">
      <w:start w:val="1"/>
      <w:numFmt w:val="decimal"/>
      <w:lvlText w:val="%1."/>
      <w:lvlJc w:val="left"/>
      <w:pPr>
        <w:ind w:left="720" w:hanging="360"/>
      </w:pPr>
      <w:rPr>
        <w:rFonts w:ascii="Times New Roman" w:eastAsia="Times New Roman" w:hAnsi="Times New Roman" w:cs="Times New Roman"/>
        <w:sz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1"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99E2885"/>
    <w:multiLevelType w:val="hybridMultilevel"/>
    <w:tmpl w:val="589CCF6E"/>
    <w:lvl w:ilvl="0" w:tplc="04150011">
      <w:start w:val="1"/>
      <w:numFmt w:val="decimal"/>
      <w:lvlText w:val="%1)"/>
      <w:lvlJc w:val="left"/>
      <w:pPr>
        <w:ind w:left="720" w:hanging="360"/>
      </w:pPr>
    </w:lvl>
    <w:lvl w:ilvl="1" w:tplc="647085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67"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9"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0974721">
    <w:abstractNumId w:val="64"/>
  </w:num>
  <w:num w:numId="2" w16cid:durableId="2107532684">
    <w:abstractNumId w:val="46"/>
  </w:num>
  <w:num w:numId="3" w16cid:durableId="1443501209">
    <w:abstractNumId w:val="14"/>
  </w:num>
  <w:num w:numId="4" w16cid:durableId="2051370317">
    <w:abstractNumId w:val="33"/>
  </w:num>
  <w:num w:numId="5" w16cid:durableId="774135878">
    <w:abstractNumId w:val="66"/>
  </w:num>
  <w:num w:numId="6" w16cid:durableId="635137758">
    <w:abstractNumId w:val="7"/>
  </w:num>
  <w:num w:numId="7" w16cid:durableId="1563905525">
    <w:abstractNumId w:val="10"/>
  </w:num>
  <w:num w:numId="8" w16cid:durableId="544561336">
    <w:abstractNumId w:val="16"/>
  </w:num>
  <w:num w:numId="9" w16cid:durableId="357119294">
    <w:abstractNumId w:val="49"/>
  </w:num>
  <w:num w:numId="10" w16cid:durableId="1914779170">
    <w:abstractNumId w:val="28"/>
  </w:num>
  <w:num w:numId="11" w16cid:durableId="82993927">
    <w:abstractNumId w:val="24"/>
  </w:num>
  <w:num w:numId="12" w16cid:durableId="162089476">
    <w:abstractNumId w:val="69"/>
  </w:num>
  <w:num w:numId="13" w16cid:durableId="191920876">
    <w:abstractNumId w:val="8"/>
  </w:num>
  <w:num w:numId="14" w16cid:durableId="792862786">
    <w:abstractNumId w:val="45"/>
  </w:num>
  <w:num w:numId="15" w16cid:durableId="1428573302">
    <w:abstractNumId w:val="19"/>
  </w:num>
  <w:num w:numId="16" w16cid:durableId="506797677">
    <w:abstractNumId w:val="3"/>
  </w:num>
  <w:num w:numId="17" w16cid:durableId="1474524015">
    <w:abstractNumId w:val="42"/>
  </w:num>
  <w:num w:numId="18" w16cid:durableId="194194581">
    <w:abstractNumId w:val="55"/>
  </w:num>
  <w:num w:numId="19" w16cid:durableId="795291740">
    <w:abstractNumId w:val="38"/>
  </w:num>
  <w:num w:numId="20" w16cid:durableId="1021931618">
    <w:abstractNumId w:val="58"/>
  </w:num>
  <w:num w:numId="21" w16cid:durableId="673193967">
    <w:abstractNumId w:val="41"/>
  </w:num>
  <w:num w:numId="22" w16cid:durableId="710885074">
    <w:abstractNumId w:val="6"/>
  </w:num>
  <w:num w:numId="23" w16cid:durableId="1793208136">
    <w:abstractNumId w:val="39"/>
  </w:num>
  <w:num w:numId="24" w16cid:durableId="2070573236">
    <w:abstractNumId w:val="60"/>
  </w:num>
  <w:num w:numId="25" w16cid:durableId="1197039119">
    <w:abstractNumId w:val="20"/>
  </w:num>
  <w:num w:numId="26" w16cid:durableId="462583215">
    <w:abstractNumId w:val="22"/>
  </w:num>
  <w:num w:numId="27" w16cid:durableId="900168544">
    <w:abstractNumId w:val="31"/>
  </w:num>
  <w:num w:numId="28" w16cid:durableId="33312435">
    <w:abstractNumId w:val="18"/>
  </w:num>
  <w:num w:numId="29" w16cid:durableId="1651136919">
    <w:abstractNumId w:val="17"/>
  </w:num>
  <w:num w:numId="30" w16cid:durableId="865675337">
    <w:abstractNumId w:val="25"/>
  </w:num>
  <w:num w:numId="31" w16cid:durableId="1828091321">
    <w:abstractNumId w:val="61"/>
  </w:num>
  <w:num w:numId="32" w16cid:durableId="1254169185">
    <w:abstractNumId w:val="4"/>
  </w:num>
  <w:num w:numId="33" w16cid:durableId="802842550">
    <w:abstractNumId w:val="5"/>
  </w:num>
  <w:num w:numId="34" w16cid:durableId="1090617328">
    <w:abstractNumId w:val="53"/>
  </w:num>
  <w:num w:numId="35" w16cid:durableId="1513760979">
    <w:abstractNumId w:val="56"/>
  </w:num>
  <w:num w:numId="36" w16cid:durableId="2083334426">
    <w:abstractNumId w:val="12"/>
  </w:num>
  <w:num w:numId="37" w16cid:durableId="890650216">
    <w:abstractNumId w:val="63"/>
  </w:num>
  <w:num w:numId="38" w16cid:durableId="1221554749">
    <w:abstractNumId w:val="1"/>
  </w:num>
  <w:num w:numId="39" w16cid:durableId="1999067662">
    <w:abstractNumId w:val="62"/>
  </w:num>
  <w:num w:numId="40" w16cid:durableId="770049152">
    <w:abstractNumId w:val="40"/>
  </w:num>
  <w:num w:numId="41" w16cid:durableId="1001467639">
    <w:abstractNumId w:val="47"/>
  </w:num>
  <w:num w:numId="42" w16cid:durableId="1642535590">
    <w:abstractNumId w:val="30"/>
  </w:num>
  <w:num w:numId="43" w16cid:durableId="1331329348">
    <w:abstractNumId w:val="2"/>
  </w:num>
  <w:num w:numId="44" w16cid:durableId="118183800">
    <w:abstractNumId w:val="27"/>
  </w:num>
  <w:num w:numId="45" w16cid:durableId="1411728705">
    <w:abstractNumId w:val="52"/>
  </w:num>
  <w:num w:numId="46" w16cid:durableId="397166043">
    <w:abstractNumId w:val="21"/>
  </w:num>
  <w:num w:numId="47" w16cid:durableId="2025547281">
    <w:abstractNumId w:val="59"/>
    <w:lvlOverride w:ilvl="0">
      <w:startOverride w:val="1"/>
    </w:lvlOverride>
  </w:num>
  <w:num w:numId="48" w16cid:durableId="1805266790">
    <w:abstractNumId w:val="44"/>
    <w:lvlOverride w:ilvl="0">
      <w:startOverride w:val="1"/>
    </w:lvlOverride>
  </w:num>
  <w:num w:numId="49" w16cid:durableId="1377312900">
    <w:abstractNumId w:val="23"/>
  </w:num>
  <w:num w:numId="50" w16cid:durableId="233397560">
    <w:abstractNumId w:val="0"/>
  </w:num>
  <w:num w:numId="51" w16cid:durableId="1460418908">
    <w:abstractNumId w:val="51"/>
  </w:num>
  <w:num w:numId="52" w16cid:durableId="908077082">
    <w:abstractNumId w:val="43"/>
  </w:num>
  <w:num w:numId="53" w16cid:durableId="2108041864">
    <w:abstractNumId w:val="29"/>
  </w:num>
  <w:num w:numId="54" w16cid:durableId="1229803903">
    <w:abstractNumId w:val="67"/>
  </w:num>
  <w:num w:numId="55" w16cid:durableId="1420102227">
    <w:abstractNumId w:val="26"/>
  </w:num>
  <w:num w:numId="56" w16cid:durableId="332026447">
    <w:abstractNumId w:val="68"/>
  </w:num>
  <w:num w:numId="57" w16cid:durableId="705570426">
    <w:abstractNumId w:val="57"/>
  </w:num>
  <w:num w:numId="58" w16cid:durableId="213779192">
    <w:abstractNumId w:val="54"/>
  </w:num>
  <w:num w:numId="59" w16cid:durableId="598101276">
    <w:abstractNumId w:val="35"/>
  </w:num>
  <w:num w:numId="60" w16cid:durableId="963464990">
    <w:abstractNumId w:val="15"/>
  </w:num>
  <w:num w:numId="61" w16cid:durableId="637302492">
    <w:abstractNumId w:val="32"/>
  </w:num>
  <w:num w:numId="62" w16cid:durableId="1395401">
    <w:abstractNumId w:val="36"/>
  </w:num>
  <w:num w:numId="63" w16cid:durableId="1885364239">
    <w:abstractNumId w:val="13"/>
  </w:num>
  <w:num w:numId="64" w16cid:durableId="1059982151">
    <w:abstractNumId w:val="9"/>
  </w:num>
  <w:num w:numId="65" w16cid:durableId="823549718">
    <w:abstractNumId w:val="11"/>
  </w:num>
  <w:num w:numId="66" w16cid:durableId="23093674">
    <w:abstractNumId w:val="48"/>
  </w:num>
  <w:num w:numId="67" w16cid:durableId="3784803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7818767">
    <w:abstractNumId w:val="34"/>
  </w:num>
  <w:num w:numId="69" w16cid:durableId="1164860102">
    <w:abstractNumId w:val="50"/>
  </w:num>
  <w:num w:numId="70" w16cid:durableId="344940478">
    <w:abstractNumId w:val="65"/>
  </w:num>
  <w:num w:numId="71" w16cid:durableId="6394580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65C8"/>
    <w:rsid w:val="00006C77"/>
    <w:rsid w:val="000074A7"/>
    <w:rsid w:val="0000750D"/>
    <w:rsid w:val="0001051A"/>
    <w:rsid w:val="000107DA"/>
    <w:rsid w:val="00015A8F"/>
    <w:rsid w:val="0001726B"/>
    <w:rsid w:val="000212D8"/>
    <w:rsid w:val="000265CE"/>
    <w:rsid w:val="000319FA"/>
    <w:rsid w:val="00035EFA"/>
    <w:rsid w:val="00040878"/>
    <w:rsid w:val="00040F29"/>
    <w:rsid w:val="00045E58"/>
    <w:rsid w:val="00054F3F"/>
    <w:rsid w:val="00060DDC"/>
    <w:rsid w:val="00062C16"/>
    <w:rsid w:val="00076F6D"/>
    <w:rsid w:val="00077A58"/>
    <w:rsid w:val="0008194B"/>
    <w:rsid w:val="00083583"/>
    <w:rsid w:val="000852D9"/>
    <w:rsid w:val="0008657F"/>
    <w:rsid w:val="0008725D"/>
    <w:rsid w:val="000934AC"/>
    <w:rsid w:val="00093D3D"/>
    <w:rsid w:val="0009459E"/>
    <w:rsid w:val="000B04C3"/>
    <w:rsid w:val="000B434E"/>
    <w:rsid w:val="000B4A25"/>
    <w:rsid w:val="000B4AB0"/>
    <w:rsid w:val="000C0542"/>
    <w:rsid w:val="000C150A"/>
    <w:rsid w:val="000C700C"/>
    <w:rsid w:val="000C757B"/>
    <w:rsid w:val="000D066A"/>
    <w:rsid w:val="000E116E"/>
    <w:rsid w:val="000E242A"/>
    <w:rsid w:val="000E59B8"/>
    <w:rsid w:val="000E5F59"/>
    <w:rsid w:val="000F176E"/>
    <w:rsid w:val="000F2689"/>
    <w:rsid w:val="00102B13"/>
    <w:rsid w:val="00107B17"/>
    <w:rsid w:val="00112193"/>
    <w:rsid w:val="0011488A"/>
    <w:rsid w:val="00116A85"/>
    <w:rsid w:val="00117250"/>
    <w:rsid w:val="001201CC"/>
    <w:rsid w:val="00120CF5"/>
    <w:rsid w:val="00123873"/>
    <w:rsid w:val="00124CA0"/>
    <w:rsid w:val="0012543A"/>
    <w:rsid w:val="001301CC"/>
    <w:rsid w:val="00134B89"/>
    <w:rsid w:val="00135145"/>
    <w:rsid w:val="00135434"/>
    <w:rsid w:val="00137551"/>
    <w:rsid w:val="0014229A"/>
    <w:rsid w:val="00143237"/>
    <w:rsid w:val="00144A6C"/>
    <w:rsid w:val="00150B0E"/>
    <w:rsid w:val="0016251D"/>
    <w:rsid w:val="00164CCF"/>
    <w:rsid w:val="001650DB"/>
    <w:rsid w:val="00167CF2"/>
    <w:rsid w:val="00167D07"/>
    <w:rsid w:val="00171AAB"/>
    <w:rsid w:val="00172252"/>
    <w:rsid w:val="00172BFB"/>
    <w:rsid w:val="001743BF"/>
    <w:rsid w:val="00180802"/>
    <w:rsid w:val="00180BC7"/>
    <w:rsid w:val="0018460C"/>
    <w:rsid w:val="00186BBC"/>
    <w:rsid w:val="00187036"/>
    <w:rsid w:val="001959AC"/>
    <w:rsid w:val="00195A73"/>
    <w:rsid w:val="001979EF"/>
    <w:rsid w:val="001A0207"/>
    <w:rsid w:val="001A6CD5"/>
    <w:rsid w:val="001A779C"/>
    <w:rsid w:val="001A7C00"/>
    <w:rsid w:val="001C01C4"/>
    <w:rsid w:val="001C07C6"/>
    <w:rsid w:val="001C1808"/>
    <w:rsid w:val="001C18E0"/>
    <w:rsid w:val="001C31DC"/>
    <w:rsid w:val="001D34D1"/>
    <w:rsid w:val="001D3B67"/>
    <w:rsid w:val="001D3E4D"/>
    <w:rsid w:val="001D692F"/>
    <w:rsid w:val="001D707A"/>
    <w:rsid w:val="001E023C"/>
    <w:rsid w:val="001E13A4"/>
    <w:rsid w:val="001E2212"/>
    <w:rsid w:val="001E5485"/>
    <w:rsid w:val="001E5C64"/>
    <w:rsid w:val="001E5CC3"/>
    <w:rsid w:val="001E6A3F"/>
    <w:rsid w:val="001F5B39"/>
    <w:rsid w:val="00204663"/>
    <w:rsid w:val="002071CE"/>
    <w:rsid w:val="00207F7A"/>
    <w:rsid w:val="00210B86"/>
    <w:rsid w:val="00210BC1"/>
    <w:rsid w:val="00211265"/>
    <w:rsid w:val="002131F6"/>
    <w:rsid w:val="002203CA"/>
    <w:rsid w:val="002208BD"/>
    <w:rsid w:val="00224247"/>
    <w:rsid w:val="0022567E"/>
    <w:rsid w:val="00231292"/>
    <w:rsid w:val="00232122"/>
    <w:rsid w:val="0023478F"/>
    <w:rsid w:val="00240170"/>
    <w:rsid w:val="002416FA"/>
    <w:rsid w:val="00241DA3"/>
    <w:rsid w:val="002438B1"/>
    <w:rsid w:val="00243CDE"/>
    <w:rsid w:val="00245257"/>
    <w:rsid w:val="00250A68"/>
    <w:rsid w:val="00253B7B"/>
    <w:rsid w:val="00254ED2"/>
    <w:rsid w:val="00254F29"/>
    <w:rsid w:val="0025570F"/>
    <w:rsid w:val="0025604A"/>
    <w:rsid w:val="002669CE"/>
    <w:rsid w:val="002710B4"/>
    <w:rsid w:val="00271C41"/>
    <w:rsid w:val="002730B9"/>
    <w:rsid w:val="00273A54"/>
    <w:rsid w:val="0027499E"/>
    <w:rsid w:val="00275D7B"/>
    <w:rsid w:val="00277D7C"/>
    <w:rsid w:val="0028248C"/>
    <w:rsid w:val="0028253C"/>
    <w:rsid w:val="00282FCD"/>
    <w:rsid w:val="00286B69"/>
    <w:rsid w:val="00291A69"/>
    <w:rsid w:val="002926E5"/>
    <w:rsid w:val="0029281C"/>
    <w:rsid w:val="00294C09"/>
    <w:rsid w:val="00295F28"/>
    <w:rsid w:val="002A2B81"/>
    <w:rsid w:val="002A52F4"/>
    <w:rsid w:val="002B1000"/>
    <w:rsid w:val="002B3D4D"/>
    <w:rsid w:val="002B52CE"/>
    <w:rsid w:val="002B6AEE"/>
    <w:rsid w:val="002B6B86"/>
    <w:rsid w:val="002B7060"/>
    <w:rsid w:val="002B78D6"/>
    <w:rsid w:val="002B7D7B"/>
    <w:rsid w:val="002C29F4"/>
    <w:rsid w:val="002C47A0"/>
    <w:rsid w:val="002C6CE9"/>
    <w:rsid w:val="002C707F"/>
    <w:rsid w:val="002C7FBA"/>
    <w:rsid w:val="002D25C1"/>
    <w:rsid w:val="002D3818"/>
    <w:rsid w:val="002D56F4"/>
    <w:rsid w:val="002D61C2"/>
    <w:rsid w:val="002D66B3"/>
    <w:rsid w:val="002D760E"/>
    <w:rsid w:val="002E0AE4"/>
    <w:rsid w:val="002E3CB3"/>
    <w:rsid w:val="002E3DE2"/>
    <w:rsid w:val="002F09BC"/>
    <w:rsid w:val="00300700"/>
    <w:rsid w:val="0030080A"/>
    <w:rsid w:val="00301A73"/>
    <w:rsid w:val="0030525B"/>
    <w:rsid w:val="00307D0E"/>
    <w:rsid w:val="003111DA"/>
    <w:rsid w:val="003123D6"/>
    <w:rsid w:val="0031347A"/>
    <w:rsid w:val="0032086F"/>
    <w:rsid w:val="00323591"/>
    <w:rsid w:val="0032486F"/>
    <w:rsid w:val="00325693"/>
    <w:rsid w:val="00326E63"/>
    <w:rsid w:val="00326F71"/>
    <w:rsid w:val="00331C80"/>
    <w:rsid w:val="00334C2C"/>
    <w:rsid w:val="003379C4"/>
    <w:rsid w:val="003431F4"/>
    <w:rsid w:val="00345574"/>
    <w:rsid w:val="0034700D"/>
    <w:rsid w:val="003478CE"/>
    <w:rsid w:val="003535C4"/>
    <w:rsid w:val="00355635"/>
    <w:rsid w:val="00366F15"/>
    <w:rsid w:val="00370EB1"/>
    <w:rsid w:val="003741B0"/>
    <w:rsid w:val="00375B38"/>
    <w:rsid w:val="00381983"/>
    <w:rsid w:val="00383740"/>
    <w:rsid w:val="003912E4"/>
    <w:rsid w:val="003921CC"/>
    <w:rsid w:val="00393F1F"/>
    <w:rsid w:val="003A126D"/>
    <w:rsid w:val="003A3234"/>
    <w:rsid w:val="003A35E7"/>
    <w:rsid w:val="003A404F"/>
    <w:rsid w:val="003A6F5D"/>
    <w:rsid w:val="003B24DB"/>
    <w:rsid w:val="003B2B74"/>
    <w:rsid w:val="003C0BA8"/>
    <w:rsid w:val="003C0D89"/>
    <w:rsid w:val="003C1DCD"/>
    <w:rsid w:val="003C2D9E"/>
    <w:rsid w:val="003C65EA"/>
    <w:rsid w:val="003D0F78"/>
    <w:rsid w:val="003D2412"/>
    <w:rsid w:val="003D4D86"/>
    <w:rsid w:val="003D598D"/>
    <w:rsid w:val="003D5B8B"/>
    <w:rsid w:val="003D6900"/>
    <w:rsid w:val="003F1237"/>
    <w:rsid w:val="003F6A13"/>
    <w:rsid w:val="00403216"/>
    <w:rsid w:val="00403940"/>
    <w:rsid w:val="00403F20"/>
    <w:rsid w:val="0040730D"/>
    <w:rsid w:val="0041135C"/>
    <w:rsid w:val="004147F7"/>
    <w:rsid w:val="00414A3F"/>
    <w:rsid w:val="00414B5C"/>
    <w:rsid w:val="00415526"/>
    <w:rsid w:val="00423383"/>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6BCD"/>
    <w:rsid w:val="00476FFB"/>
    <w:rsid w:val="00477516"/>
    <w:rsid w:val="00482CA9"/>
    <w:rsid w:val="00484B96"/>
    <w:rsid w:val="00485AFE"/>
    <w:rsid w:val="004A0729"/>
    <w:rsid w:val="004A0B31"/>
    <w:rsid w:val="004A25B1"/>
    <w:rsid w:val="004A5480"/>
    <w:rsid w:val="004B0149"/>
    <w:rsid w:val="004B280A"/>
    <w:rsid w:val="004B3123"/>
    <w:rsid w:val="004B6672"/>
    <w:rsid w:val="004C0C13"/>
    <w:rsid w:val="004C2797"/>
    <w:rsid w:val="004C4920"/>
    <w:rsid w:val="004C4D43"/>
    <w:rsid w:val="004C7AA3"/>
    <w:rsid w:val="004D042D"/>
    <w:rsid w:val="004D270C"/>
    <w:rsid w:val="004D6B4D"/>
    <w:rsid w:val="004D7C4C"/>
    <w:rsid w:val="004E1EFA"/>
    <w:rsid w:val="004E36C2"/>
    <w:rsid w:val="004E4BA8"/>
    <w:rsid w:val="004E5205"/>
    <w:rsid w:val="004E5538"/>
    <w:rsid w:val="004E6505"/>
    <w:rsid w:val="004E798D"/>
    <w:rsid w:val="004F14D6"/>
    <w:rsid w:val="004F1BBB"/>
    <w:rsid w:val="005016F8"/>
    <w:rsid w:val="00502436"/>
    <w:rsid w:val="0050386F"/>
    <w:rsid w:val="00505C6E"/>
    <w:rsid w:val="00506AD4"/>
    <w:rsid w:val="005105E6"/>
    <w:rsid w:val="005120C8"/>
    <w:rsid w:val="005124CA"/>
    <w:rsid w:val="00513701"/>
    <w:rsid w:val="0051626F"/>
    <w:rsid w:val="00521C59"/>
    <w:rsid w:val="005267A4"/>
    <w:rsid w:val="0052789D"/>
    <w:rsid w:val="0053008E"/>
    <w:rsid w:val="005308ED"/>
    <w:rsid w:val="00530B0B"/>
    <w:rsid w:val="0053204D"/>
    <w:rsid w:val="00536012"/>
    <w:rsid w:val="00545752"/>
    <w:rsid w:val="0055543D"/>
    <w:rsid w:val="0055591F"/>
    <w:rsid w:val="00555EF0"/>
    <w:rsid w:val="00557ECA"/>
    <w:rsid w:val="00561C50"/>
    <w:rsid w:val="00563EED"/>
    <w:rsid w:val="0056493B"/>
    <w:rsid w:val="00565EFE"/>
    <w:rsid w:val="005671AD"/>
    <w:rsid w:val="00571388"/>
    <w:rsid w:val="005726EE"/>
    <w:rsid w:val="00581F8B"/>
    <w:rsid w:val="00581F94"/>
    <w:rsid w:val="005831E9"/>
    <w:rsid w:val="005871AF"/>
    <w:rsid w:val="00590DA6"/>
    <w:rsid w:val="0059224A"/>
    <w:rsid w:val="00593520"/>
    <w:rsid w:val="00595C58"/>
    <w:rsid w:val="00596172"/>
    <w:rsid w:val="005A558D"/>
    <w:rsid w:val="005A5595"/>
    <w:rsid w:val="005A5E94"/>
    <w:rsid w:val="005A78FE"/>
    <w:rsid w:val="005B19D6"/>
    <w:rsid w:val="005B288E"/>
    <w:rsid w:val="005B3F7E"/>
    <w:rsid w:val="005B6CD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26D6"/>
    <w:rsid w:val="005E6463"/>
    <w:rsid w:val="005F0773"/>
    <w:rsid w:val="005F3E23"/>
    <w:rsid w:val="005F6E7D"/>
    <w:rsid w:val="006026DB"/>
    <w:rsid w:val="00602FCB"/>
    <w:rsid w:val="00605819"/>
    <w:rsid w:val="00610B73"/>
    <w:rsid w:val="0061204A"/>
    <w:rsid w:val="0061324C"/>
    <w:rsid w:val="0062548E"/>
    <w:rsid w:val="00625655"/>
    <w:rsid w:val="0062577E"/>
    <w:rsid w:val="00631BE4"/>
    <w:rsid w:val="00631FE3"/>
    <w:rsid w:val="00634ACA"/>
    <w:rsid w:val="0064056B"/>
    <w:rsid w:val="0064191C"/>
    <w:rsid w:val="00642748"/>
    <w:rsid w:val="006515F3"/>
    <w:rsid w:val="00651C82"/>
    <w:rsid w:val="00654209"/>
    <w:rsid w:val="00662371"/>
    <w:rsid w:val="00663B0E"/>
    <w:rsid w:val="00666369"/>
    <w:rsid w:val="00672B72"/>
    <w:rsid w:val="006751F6"/>
    <w:rsid w:val="00677794"/>
    <w:rsid w:val="00681228"/>
    <w:rsid w:val="00683327"/>
    <w:rsid w:val="00683F19"/>
    <w:rsid w:val="006847B4"/>
    <w:rsid w:val="0068607E"/>
    <w:rsid w:val="00692A53"/>
    <w:rsid w:val="00693C81"/>
    <w:rsid w:val="00695C62"/>
    <w:rsid w:val="006A2C55"/>
    <w:rsid w:val="006A3FA1"/>
    <w:rsid w:val="006A72AD"/>
    <w:rsid w:val="006A7F84"/>
    <w:rsid w:val="006B2F88"/>
    <w:rsid w:val="006B6F33"/>
    <w:rsid w:val="006C08F3"/>
    <w:rsid w:val="006C0A5E"/>
    <w:rsid w:val="006C2356"/>
    <w:rsid w:val="006D07FC"/>
    <w:rsid w:val="006E0D31"/>
    <w:rsid w:val="006E1B7E"/>
    <w:rsid w:val="006E4C0F"/>
    <w:rsid w:val="006E5B0C"/>
    <w:rsid w:val="006E71FE"/>
    <w:rsid w:val="006E7E4C"/>
    <w:rsid w:val="006F0E74"/>
    <w:rsid w:val="006F1E09"/>
    <w:rsid w:val="006F2239"/>
    <w:rsid w:val="006F6649"/>
    <w:rsid w:val="006F685C"/>
    <w:rsid w:val="00701ACF"/>
    <w:rsid w:val="007038B6"/>
    <w:rsid w:val="00705B2C"/>
    <w:rsid w:val="007179B6"/>
    <w:rsid w:val="00720DE1"/>
    <w:rsid w:val="007238AC"/>
    <w:rsid w:val="007268B7"/>
    <w:rsid w:val="00731EB0"/>
    <w:rsid w:val="007402CE"/>
    <w:rsid w:val="00741386"/>
    <w:rsid w:val="00741C7D"/>
    <w:rsid w:val="007442A6"/>
    <w:rsid w:val="00747E3F"/>
    <w:rsid w:val="0075517D"/>
    <w:rsid w:val="00756002"/>
    <w:rsid w:val="007565AD"/>
    <w:rsid w:val="00757CF0"/>
    <w:rsid w:val="007645DD"/>
    <w:rsid w:val="00767F22"/>
    <w:rsid w:val="007749FE"/>
    <w:rsid w:val="00775208"/>
    <w:rsid w:val="00775314"/>
    <w:rsid w:val="0077633E"/>
    <w:rsid w:val="007821F6"/>
    <w:rsid w:val="007907AF"/>
    <w:rsid w:val="00790DE2"/>
    <w:rsid w:val="00794580"/>
    <w:rsid w:val="00795F0B"/>
    <w:rsid w:val="007A581A"/>
    <w:rsid w:val="007A7226"/>
    <w:rsid w:val="007B1AB8"/>
    <w:rsid w:val="007B4D15"/>
    <w:rsid w:val="007B6589"/>
    <w:rsid w:val="007B6F5C"/>
    <w:rsid w:val="007B7BAE"/>
    <w:rsid w:val="007C178F"/>
    <w:rsid w:val="007C226F"/>
    <w:rsid w:val="007C31D0"/>
    <w:rsid w:val="007C535F"/>
    <w:rsid w:val="007D0526"/>
    <w:rsid w:val="007D2F10"/>
    <w:rsid w:val="007D39E1"/>
    <w:rsid w:val="007D6935"/>
    <w:rsid w:val="007E0FF9"/>
    <w:rsid w:val="007E14B5"/>
    <w:rsid w:val="007E4F45"/>
    <w:rsid w:val="007E7A6C"/>
    <w:rsid w:val="007F07BF"/>
    <w:rsid w:val="007F143D"/>
    <w:rsid w:val="007F3447"/>
    <w:rsid w:val="007F40E9"/>
    <w:rsid w:val="007F46E7"/>
    <w:rsid w:val="007F4B8C"/>
    <w:rsid w:val="00804E5E"/>
    <w:rsid w:val="0080508C"/>
    <w:rsid w:val="0080593F"/>
    <w:rsid w:val="00805990"/>
    <w:rsid w:val="00807AC9"/>
    <w:rsid w:val="00807E98"/>
    <w:rsid w:val="00810481"/>
    <w:rsid w:val="00813933"/>
    <w:rsid w:val="00814A26"/>
    <w:rsid w:val="0081534F"/>
    <w:rsid w:val="0082121B"/>
    <w:rsid w:val="0082258A"/>
    <w:rsid w:val="008226D4"/>
    <w:rsid w:val="00825364"/>
    <w:rsid w:val="00825B6C"/>
    <w:rsid w:val="00825ECB"/>
    <w:rsid w:val="008263C6"/>
    <w:rsid w:val="00827177"/>
    <w:rsid w:val="00836264"/>
    <w:rsid w:val="00840B9D"/>
    <w:rsid w:val="008441C2"/>
    <w:rsid w:val="00844D14"/>
    <w:rsid w:val="00847E9D"/>
    <w:rsid w:val="00851989"/>
    <w:rsid w:val="00852322"/>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913A8"/>
    <w:rsid w:val="0089432B"/>
    <w:rsid w:val="00895DD4"/>
    <w:rsid w:val="00895FE9"/>
    <w:rsid w:val="00896566"/>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5B92"/>
    <w:rsid w:val="008E70D2"/>
    <w:rsid w:val="008E74F8"/>
    <w:rsid w:val="008F0C33"/>
    <w:rsid w:val="008F2FF3"/>
    <w:rsid w:val="008F430E"/>
    <w:rsid w:val="0090038F"/>
    <w:rsid w:val="0090149B"/>
    <w:rsid w:val="00903F1F"/>
    <w:rsid w:val="00906F83"/>
    <w:rsid w:val="00907F86"/>
    <w:rsid w:val="00910FD0"/>
    <w:rsid w:val="00911593"/>
    <w:rsid w:val="009120FC"/>
    <w:rsid w:val="009176CF"/>
    <w:rsid w:val="00922712"/>
    <w:rsid w:val="0092313F"/>
    <w:rsid w:val="009237F5"/>
    <w:rsid w:val="009256EA"/>
    <w:rsid w:val="009301F2"/>
    <w:rsid w:val="00931573"/>
    <w:rsid w:val="0093160B"/>
    <w:rsid w:val="00935C34"/>
    <w:rsid w:val="009370D3"/>
    <w:rsid w:val="0094167E"/>
    <w:rsid w:val="009500DC"/>
    <w:rsid w:val="00952C4F"/>
    <w:rsid w:val="009541AC"/>
    <w:rsid w:val="00954656"/>
    <w:rsid w:val="00954AAA"/>
    <w:rsid w:val="00956534"/>
    <w:rsid w:val="009568F0"/>
    <w:rsid w:val="00956B75"/>
    <w:rsid w:val="009572BE"/>
    <w:rsid w:val="00957D42"/>
    <w:rsid w:val="0096124D"/>
    <w:rsid w:val="00965814"/>
    <w:rsid w:val="00965A4F"/>
    <w:rsid w:val="00965A90"/>
    <w:rsid w:val="00973369"/>
    <w:rsid w:val="009764CA"/>
    <w:rsid w:val="0097758D"/>
    <w:rsid w:val="00983BC5"/>
    <w:rsid w:val="00983C85"/>
    <w:rsid w:val="009874AE"/>
    <w:rsid w:val="00991C16"/>
    <w:rsid w:val="00993195"/>
    <w:rsid w:val="00993257"/>
    <w:rsid w:val="009950C4"/>
    <w:rsid w:val="0099569F"/>
    <w:rsid w:val="00997596"/>
    <w:rsid w:val="009A1E7C"/>
    <w:rsid w:val="009A3DFE"/>
    <w:rsid w:val="009A423D"/>
    <w:rsid w:val="009A42AA"/>
    <w:rsid w:val="009A49B2"/>
    <w:rsid w:val="009A5C71"/>
    <w:rsid w:val="009B03CB"/>
    <w:rsid w:val="009B0DCE"/>
    <w:rsid w:val="009B26B1"/>
    <w:rsid w:val="009B434B"/>
    <w:rsid w:val="009B48D8"/>
    <w:rsid w:val="009C068E"/>
    <w:rsid w:val="009C18F3"/>
    <w:rsid w:val="009C70EF"/>
    <w:rsid w:val="009D032D"/>
    <w:rsid w:val="009D65AA"/>
    <w:rsid w:val="009D6960"/>
    <w:rsid w:val="009E0141"/>
    <w:rsid w:val="009E0956"/>
    <w:rsid w:val="009E1B7C"/>
    <w:rsid w:val="009E53AF"/>
    <w:rsid w:val="009E7E16"/>
    <w:rsid w:val="009F1DCA"/>
    <w:rsid w:val="009F509A"/>
    <w:rsid w:val="009F57B2"/>
    <w:rsid w:val="00A05877"/>
    <w:rsid w:val="00A123BE"/>
    <w:rsid w:val="00A1322E"/>
    <w:rsid w:val="00A22F75"/>
    <w:rsid w:val="00A25BD3"/>
    <w:rsid w:val="00A26FD2"/>
    <w:rsid w:val="00A34816"/>
    <w:rsid w:val="00A36F5F"/>
    <w:rsid w:val="00A423C8"/>
    <w:rsid w:val="00A4665A"/>
    <w:rsid w:val="00A4755D"/>
    <w:rsid w:val="00A526BA"/>
    <w:rsid w:val="00A55893"/>
    <w:rsid w:val="00A558FC"/>
    <w:rsid w:val="00A5784F"/>
    <w:rsid w:val="00A60CC0"/>
    <w:rsid w:val="00A62D73"/>
    <w:rsid w:val="00A64170"/>
    <w:rsid w:val="00A6428D"/>
    <w:rsid w:val="00A860EC"/>
    <w:rsid w:val="00A87FE4"/>
    <w:rsid w:val="00A91129"/>
    <w:rsid w:val="00A93DB6"/>
    <w:rsid w:val="00A963FD"/>
    <w:rsid w:val="00AA5ABA"/>
    <w:rsid w:val="00AA5C97"/>
    <w:rsid w:val="00AA62C9"/>
    <w:rsid w:val="00AB0C8C"/>
    <w:rsid w:val="00AB34E3"/>
    <w:rsid w:val="00AB5211"/>
    <w:rsid w:val="00AC1E57"/>
    <w:rsid w:val="00AC45A2"/>
    <w:rsid w:val="00AE1336"/>
    <w:rsid w:val="00AE3F5B"/>
    <w:rsid w:val="00AE525D"/>
    <w:rsid w:val="00AF037C"/>
    <w:rsid w:val="00AF19ED"/>
    <w:rsid w:val="00AF20DA"/>
    <w:rsid w:val="00AF2E09"/>
    <w:rsid w:val="00AF35A8"/>
    <w:rsid w:val="00AF5F43"/>
    <w:rsid w:val="00B0101A"/>
    <w:rsid w:val="00B023C8"/>
    <w:rsid w:val="00B0504B"/>
    <w:rsid w:val="00B0691E"/>
    <w:rsid w:val="00B0717B"/>
    <w:rsid w:val="00B1001D"/>
    <w:rsid w:val="00B10048"/>
    <w:rsid w:val="00B12B9A"/>
    <w:rsid w:val="00B15E20"/>
    <w:rsid w:val="00B16161"/>
    <w:rsid w:val="00B16E79"/>
    <w:rsid w:val="00B20752"/>
    <w:rsid w:val="00B225A5"/>
    <w:rsid w:val="00B3057D"/>
    <w:rsid w:val="00B3219F"/>
    <w:rsid w:val="00B33E7A"/>
    <w:rsid w:val="00B355CC"/>
    <w:rsid w:val="00B40B54"/>
    <w:rsid w:val="00B41FF3"/>
    <w:rsid w:val="00B42ADF"/>
    <w:rsid w:val="00B50BA6"/>
    <w:rsid w:val="00B538B6"/>
    <w:rsid w:val="00B568C9"/>
    <w:rsid w:val="00B60CF3"/>
    <w:rsid w:val="00B63D90"/>
    <w:rsid w:val="00B70BCA"/>
    <w:rsid w:val="00B71504"/>
    <w:rsid w:val="00B73AFA"/>
    <w:rsid w:val="00B74818"/>
    <w:rsid w:val="00B75F3E"/>
    <w:rsid w:val="00B77C2A"/>
    <w:rsid w:val="00B83A7B"/>
    <w:rsid w:val="00B8492D"/>
    <w:rsid w:val="00B84B45"/>
    <w:rsid w:val="00B860F7"/>
    <w:rsid w:val="00B86840"/>
    <w:rsid w:val="00B871AE"/>
    <w:rsid w:val="00B9713B"/>
    <w:rsid w:val="00BA1F07"/>
    <w:rsid w:val="00BA5011"/>
    <w:rsid w:val="00BA6EA6"/>
    <w:rsid w:val="00BB1361"/>
    <w:rsid w:val="00BB5A20"/>
    <w:rsid w:val="00BB6760"/>
    <w:rsid w:val="00BB720B"/>
    <w:rsid w:val="00BC0077"/>
    <w:rsid w:val="00BC306E"/>
    <w:rsid w:val="00BC4EE6"/>
    <w:rsid w:val="00BC57BD"/>
    <w:rsid w:val="00BC5D54"/>
    <w:rsid w:val="00BD16B3"/>
    <w:rsid w:val="00BD1DA9"/>
    <w:rsid w:val="00BD2FF2"/>
    <w:rsid w:val="00BD499E"/>
    <w:rsid w:val="00BD5EEA"/>
    <w:rsid w:val="00BD708A"/>
    <w:rsid w:val="00BE04C3"/>
    <w:rsid w:val="00BE239C"/>
    <w:rsid w:val="00BE4973"/>
    <w:rsid w:val="00BE634D"/>
    <w:rsid w:val="00BE6358"/>
    <w:rsid w:val="00BF00B8"/>
    <w:rsid w:val="00BF1F9F"/>
    <w:rsid w:val="00BF5685"/>
    <w:rsid w:val="00C059A7"/>
    <w:rsid w:val="00C068FE"/>
    <w:rsid w:val="00C1348E"/>
    <w:rsid w:val="00C14EDF"/>
    <w:rsid w:val="00C17517"/>
    <w:rsid w:val="00C17F65"/>
    <w:rsid w:val="00C26E54"/>
    <w:rsid w:val="00C448F9"/>
    <w:rsid w:val="00C46D01"/>
    <w:rsid w:val="00C47763"/>
    <w:rsid w:val="00C515FD"/>
    <w:rsid w:val="00C51BFC"/>
    <w:rsid w:val="00C549A4"/>
    <w:rsid w:val="00C6414A"/>
    <w:rsid w:val="00C64370"/>
    <w:rsid w:val="00C7037F"/>
    <w:rsid w:val="00C715A2"/>
    <w:rsid w:val="00C739D3"/>
    <w:rsid w:val="00C7656A"/>
    <w:rsid w:val="00C805F5"/>
    <w:rsid w:val="00C80CC0"/>
    <w:rsid w:val="00C83E91"/>
    <w:rsid w:val="00C840D0"/>
    <w:rsid w:val="00C87E29"/>
    <w:rsid w:val="00C92A10"/>
    <w:rsid w:val="00CA1D41"/>
    <w:rsid w:val="00CB036B"/>
    <w:rsid w:val="00CB1B55"/>
    <w:rsid w:val="00CB2C0C"/>
    <w:rsid w:val="00CB2DA2"/>
    <w:rsid w:val="00CB2F21"/>
    <w:rsid w:val="00CB2F3F"/>
    <w:rsid w:val="00CB336C"/>
    <w:rsid w:val="00CB48FB"/>
    <w:rsid w:val="00CC0118"/>
    <w:rsid w:val="00CC599D"/>
    <w:rsid w:val="00CD0BFA"/>
    <w:rsid w:val="00CD4A0A"/>
    <w:rsid w:val="00CD572F"/>
    <w:rsid w:val="00CD70F7"/>
    <w:rsid w:val="00CE4F9F"/>
    <w:rsid w:val="00CE5E02"/>
    <w:rsid w:val="00CF0713"/>
    <w:rsid w:val="00CF1E31"/>
    <w:rsid w:val="00CF33D6"/>
    <w:rsid w:val="00D04AC6"/>
    <w:rsid w:val="00D05846"/>
    <w:rsid w:val="00D06D17"/>
    <w:rsid w:val="00D06F7D"/>
    <w:rsid w:val="00D158EB"/>
    <w:rsid w:val="00D162F5"/>
    <w:rsid w:val="00D17DD4"/>
    <w:rsid w:val="00D22DD6"/>
    <w:rsid w:val="00D2528F"/>
    <w:rsid w:val="00D26962"/>
    <w:rsid w:val="00D32698"/>
    <w:rsid w:val="00D32FB7"/>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1BE1"/>
    <w:rsid w:val="00D7240F"/>
    <w:rsid w:val="00D7250D"/>
    <w:rsid w:val="00D76EF0"/>
    <w:rsid w:val="00D77035"/>
    <w:rsid w:val="00D806CF"/>
    <w:rsid w:val="00D836E5"/>
    <w:rsid w:val="00D84FCC"/>
    <w:rsid w:val="00D92B8C"/>
    <w:rsid w:val="00D94D92"/>
    <w:rsid w:val="00D95E36"/>
    <w:rsid w:val="00D967DD"/>
    <w:rsid w:val="00DA2AB8"/>
    <w:rsid w:val="00DA2E92"/>
    <w:rsid w:val="00DA3DE7"/>
    <w:rsid w:val="00DA532E"/>
    <w:rsid w:val="00DA5A1C"/>
    <w:rsid w:val="00DB4344"/>
    <w:rsid w:val="00DB692E"/>
    <w:rsid w:val="00DD3ED1"/>
    <w:rsid w:val="00DE037A"/>
    <w:rsid w:val="00DE0441"/>
    <w:rsid w:val="00DE52C8"/>
    <w:rsid w:val="00DE79FC"/>
    <w:rsid w:val="00DF0544"/>
    <w:rsid w:val="00DF1213"/>
    <w:rsid w:val="00DF167E"/>
    <w:rsid w:val="00DF1736"/>
    <w:rsid w:val="00DF3442"/>
    <w:rsid w:val="00DF79C4"/>
    <w:rsid w:val="00E027B0"/>
    <w:rsid w:val="00E03AE2"/>
    <w:rsid w:val="00E04CB6"/>
    <w:rsid w:val="00E06DE7"/>
    <w:rsid w:val="00E10147"/>
    <w:rsid w:val="00E10759"/>
    <w:rsid w:val="00E16CFD"/>
    <w:rsid w:val="00E21C96"/>
    <w:rsid w:val="00E27ABF"/>
    <w:rsid w:val="00E35E5B"/>
    <w:rsid w:val="00E37EE5"/>
    <w:rsid w:val="00E4026A"/>
    <w:rsid w:val="00E41AA1"/>
    <w:rsid w:val="00E430E8"/>
    <w:rsid w:val="00E53685"/>
    <w:rsid w:val="00E54FB0"/>
    <w:rsid w:val="00E56F84"/>
    <w:rsid w:val="00E60577"/>
    <w:rsid w:val="00E605D6"/>
    <w:rsid w:val="00E61715"/>
    <w:rsid w:val="00E62FDC"/>
    <w:rsid w:val="00E6619D"/>
    <w:rsid w:val="00E67346"/>
    <w:rsid w:val="00E71821"/>
    <w:rsid w:val="00E73B71"/>
    <w:rsid w:val="00E74845"/>
    <w:rsid w:val="00E77E1F"/>
    <w:rsid w:val="00E83D50"/>
    <w:rsid w:val="00E85262"/>
    <w:rsid w:val="00E86606"/>
    <w:rsid w:val="00E902EE"/>
    <w:rsid w:val="00E91171"/>
    <w:rsid w:val="00E93546"/>
    <w:rsid w:val="00E94633"/>
    <w:rsid w:val="00EA0ECA"/>
    <w:rsid w:val="00EA0F37"/>
    <w:rsid w:val="00EA30C5"/>
    <w:rsid w:val="00EA7EE8"/>
    <w:rsid w:val="00EB1C5B"/>
    <w:rsid w:val="00EB2FFD"/>
    <w:rsid w:val="00EB3C6C"/>
    <w:rsid w:val="00EB4C34"/>
    <w:rsid w:val="00EB6AC0"/>
    <w:rsid w:val="00EC4BAF"/>
    <w:rsid w:val="00EC52C1"/>
    <w:rsid w:val="00ED0F10"/>
    <w:rsid w:val="00ED153A"/>
    <w:rsid w:val="00ED2897"/>
    <w:rsid w:val="00ED3AC8"/>
    <w:rsid w:val="00ED408F"/>
    <w:rsid w:val="00ED731D"/>
    <w:rsid w:val="00EE0608"/>
    <w:rsid w:val="00EE0786"/>
    <w:rsid w:val="00EE09D3"/>
    <w:rsid w:val="00EE11C3"/>
    <w:rsid w:val="00EE2A59"/>
    <w:rsid w:val="00EE35D9"/>
    <w:rsid w:val="00EE4333"/>
    <w:rsid w:val="00EE49E7"/>
    <w:rsid w:val="00EE4A16"/>
    <w:rsid w:val="00EE712A"/>
    <w:rsid w:val="00EE79F1"/>
    <w:rsid w:val="00EF086F"/>
    <w:rsid w:val="00EF10BA"/>
    <w:rsid w:val="00EF1EE0"/>
    <w:rsid w:val="00EF283D"/>
    <w:rsid w:val="00EF50F4"/>
    <w:rsid w:val="00EF7D2F"/>
    <w:rsid w:val="00F01D8C"/>
    <w:rsid w:val="00F03E82"/>
    <w:rsid w:val="00F06A6D"/>
    <w:rsid w:val="00F121CA"/>
    <w:rsid w:val="00F13EAD"/>
    <w:rsid w:val="00F13F9F"/>
    <w:rsid w:val="00F20635"/>
    <w:rsid w:val="00F20F10"/>
    <w:rsid w:val="00F21259"/>
    <w:rsid w:val="00F25C37"/>
    <w:rsid w:val="00F25CC2"/>
    <w:rsid w:val="00F270D8"/>
    <w:rsid w:val="00F27FAE"/>
    <w:rsid w:val="00F3128B"/>
    <w:rsid w:val="00F321B7"/>
    <w:rsid w:val="00F34325"/>
    <w:rsid w:val="00F3453B"/>
    <w:rsid w:val="00F34EA6"/>
    <w:rsid w:val="00F369C3"/>
    <w:rsid w:val="00F36B3C"/>
    <w:rsid w:val="00F41E45"/>
    <w:rsid w:val="00F542FA"/>
    <w:rsid w:val="00F55277"/>
    <w:rsid w:val="00F56C2F"/>
    <w:rsid w:val="00F57998"/>
    <w:rsid w:val="00F64DC2"/>
    <w:rsid w:val="00F702AC"/>
    <w:rsid w:val="00F7162E"/>
    <w:rsid w:val="00F7231A"/>
    <w:rsid w:val="00F724B2"/>
    <w:rsid w:val="00F7357B"/>
    <w:rsid w:val="00F74315"/>
    <w:rsid w:val="00F821B3"/>
    <w:rsid w:val="00F84FEC"/>
    <w:rsid w:val="00F85333"/>
    <w:rsid w:val="00F958D2"/>
    <w:rsid w:val="00FA4DB3"/>
    <w:rsid w:val="00FA5E43"/>
    <w:rsid w:val="00FA64DA"/>
    <w:rsid w:val="00FA725D"/>
    <w:rsid w:val="00FB060C"/>
    <w:rsid w:val="00FB314F"/>
    <w:rsid w:val="00FB5194"/>
    <w:rsid w:val="00FB5754"/>
    <w:rsid w:val="00FD0CE9"/>
    <w:rsid w:val="00FD0EF5"/>
    <w:rsid w:val="00FD24D7"/>
    <w:rsid w:val="00FD459A"/>
    <w:rsid w:val="00FD54D8"/>
    <w:rsid w:val="00FE1CDF"/>
    <w:rsid w:val="00FE2687"/>
    <w:rsid w:val="00FE3CDE"/>
    <w:rsid w:val="00FE432F"/>
    <w:rsid w:val="00FE531B"/>
    <w:rsid w:val="00FE58DD"/>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9E2449"/>
  <w15:docId w15:val="{11F030B3-14C3-4BE1-A10A-C2B85CB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0">
    <w:name w:val="Nierozpoznana wzmianka2"/>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6"/>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98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53">
      <w:bodyDiv w:val="1"/>
      <w:marLeft w:val="0"/>
      <w:marRight w:val="0"/>
      <w:marTop w:val="0"/>
      <w:marBottom w:val="0"/>
      <w:divBdr>
        <w:top w:val="none" w:sz="0" w:space="0" w:color="auto"/>
        <w:left w:val="none" w:sz="0" w:space="0" w:color="auto"/>
        <w:bottom w:val="none" w:sz="0" w:space="0" w:color="auto"/>
        <w:right w:val="none" w:sz="0" w:space="0" w:color="auto"/>
      </w:divBdr>
    </w:div>
    <w:div w:id="86997762">
      <w:bodyDiv w:val="1"/>
      <w:marLeft w:val="0"/>
      <w:marRight w:val="0"/>
      <w:marTop w:val="0"/>
      <w:marBottom w:val="0"/>
      <w:divBdr>
        <w:top w:val="none" w:sz="0" w:space="0" w:color="auto"/>
        <w:left w:val="none" w:sz="0" w:space="0" w:color="auto"/>
        <w:bottom w:val="none" w:sz="0" w:space="0" w:color="auto"/>
        <w:right w:val="none" w:sz="0" w:space="0" w:color="auto"/>
      </w:divBdr>
    </w:div>
    <w:div w:id="154732842">
      <w:bodyDiv w:val="1"/>
      <w:marLeft w:val="0"/>
      <w:marRight w:val="0"/>
      <w:marTop w:val="0"/>
      <w:marBottom w:val="0"/>
      <w:divBdr>
        <w:top w:val="none" w:sz="0" w:space="0" w:color="auto"/>
        <w:left w:val="none" w:sz="0" w:space="0" w:color="auto"/>
        <w:bottom w:val="none" w:sz="0" w:space="0" w:color="auto"/>
        <w:right w:val="none" w:sz="0" w:space="0" w:color="auto"/>
      </w:divBdr>
    </w:div>
    <w:div w:id="310016160">
      <w:bodyDiv w:val="1"/>
      <w:marLeft w:val="0"/>
      <w:marRight w:val="0"/>
      <w:marTop w:val="0"/>
      <w:marBottom w:val="0"/>
      <w:divBdr>
        <w:top w:val="none" w:sz="0" w:space="0" w:color="auto"/>
        <w:left w:val="none" w:sz="0" w:space="0" w:color="auto"/>
        <w:bottom w:val="none" w:sz="0" w:space="0" w:color="auto"/>
        <w:right w:val="none" w:sz="0" w:space="0" w:color="auto"/>
      </w:divBdr>
    </w:div>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891624847">
      <w:bodyDiv w:val="1"/>
      <w:marLeft w:val="0"/>
      <w:marRight w:val="0"/>
      <w:marTop w:val="0"/>
      <w:marBottom w:val="0"/>
      <w:divBdr>
        <w:top w:val="none" w:sz="0" w:space="0" w:color="auto"/>
        <w:left w:val="none" w:sz="0" w:space="0" w:color="auto"/>
        <w:bottom w:val="none" w:sz="0" w:space="0" w:color="auto"/>
        <w:right w:val="none" w:sz="0" w:space="0" w:color="auto"/>
      </w:divBdr>
    </w:div>
    <w:div w:id="1030448935">
      <w:bodyDiv w:val="1"/>
      <w:marLeft w:val="0"/>
      <w:marRight w:val="0"/>
      <w:marTop w:val="0"/>
      <w:marBottom w:val="0"/>
      <w:divBdr>
        <w:top w:val="none" w:sz="0" w:space="0" w:color="auto"/>
        <w:left w:val="none" w:sz="0" w:space="0" w:color="auto"/>
        <w:bottom w:val="none" w:sz="0" w:space="0" w:color="auto"/>
        <w:right w:val="none" w:sz="0" w:space="0" w:color="auto"/>
      </w:divBdr>
    </w:div>
    <w:div w:id="1056320423">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923752815">
          <w:marLeft w:val="0"/>
          <w:marRight w:val="0"/>
          <w:marTop w:val="0"/>
          <w:marBottom w:val="0"/>
          <w:divBdr>
            <w:top w:val="none" w:sz="0" w:space="0" w:color="auto"/>
            <w:left w:val="none" w:sz="0" w:space="0" w:color="auto"/>
            <w:bottom w:val="none" w:sz="0" w:space="0" w:color="auto"/>
            <w:right w:val="none" w:sz="0" w:space="0" w:color="auto"/>
          </w:divBdr>
        </w:div>
        <w:div w:id="1802765751">
          <w:marLeft w:val="0"/>
          <w:marRight w:val="0"/>
          <w:marTop w:val="0"/>
          <w:marBottom w:val="0"/>
          <w:divBdr>
            <w:top w:val="none" w:sz="0" w:space="0" w:color="auto"/>
            <w:left w:val="none" w:sz="0" w:space="0" w:color="auto"/>
            <w:bottom w:val="none" w:sz="0" w:space="0" w:color="auto"/>
            <w:right w:val="none" w:sz="0" w:space="0" w:color="auto"/>
          </w:divBdr>
        </w:div>
      </w:divsChild>
    </w:div>
    <w:div w:id="1111046444">
      <w:bodyDiv w:val="1"/>
      <w:marLeft w:val="0"/>
      <w:marRight w:val="0"/>
      <w:marTop w:val="0"/>
      <w:marBottom w:val="0"/>
      <w:divBdr>
        <w:top w:val="none" w:sz="0" w:space="0" w:color="auto"/>
        <w:left w:val="none" w:sz="0" w:space="0" w:color="auto"/>
        <w:bottom w:val="none" w:sz="0" w:space="0" w:color="auto"/>
        <w:right w:val="none" w:sz="0" w:space="0" w:color="auto"/>
      </w:divBdr>
    </w:div>
    <w:div w:id="1413158886">
      <w:bodyDiv w:val="1"/>
      <w:marLeft w:val="0"/>
      <w:marRight w:val="0"/>
      <w:marTop w:val="0"/>
      <w:marBottom w:val="0"/>
      <w:divBdr>
        <w:top w:val="none" w:sz="0" w:space="0" w:color="auto"/>
        <w:left w:val="none" w:sz="0" w:space="0" w:color="auto"/>
        <w:bottom w:val="none" w:sz="0" w:space="0" w:color="auto"/>
        <w:right w:val="none" w:sz="0" w:space="0" w:color="auto"/>
      </w:divBdr>
    </w:div>
    <w:div w:id="1489177751">
      <w:bodyDiv w:val="1"/>
      <w:marLeft w:val="0"/>
      <w:marRight w:val="0"/>
      <w:marTop w:val="0"/>
      <w:marBottom w:val="0"/>
      <w:divBdr>
        <w:top w:val="none" w:sz="0" w:space="0" w:color="auto"/>
        <w:left w:val="none" w:sz="0" w:space="0" w:color="auto"/>
        <w:bottom w:val="none" w:sz="0" w:space="0" w:color="auto"/>
        <w:right w:val="none" w:sz="0" w:space="0" w:color="auto"/>
      </w:divBdr>
    </w:div>
    <w:div w:id="1598443456">
      <w:bodyDiv w:val="1"/>
      <w:marLeft w:val="0"/>
      <w:marRight w:val="0"/>
      <w:marTop w:val="0"/>
      <w:marBottom w:val="0"/>
      <w:divBdr>
        <w:top w:val="none" w:sz="0" w:space="0" w:color="auto"/>
        <w:left w:val="none" w:sz="0" w:space="0" w:color="auto"/>
        <w:bottom w:val="none" w:sz="0" w:space="0" w:color="auto"/>
        <w:right w:val="none" w:sz="0" w:space="0" w:color="auto"/>
      </w:divBdr>
    </w:div>
    <w:div w:id="1853370075">
      <w:bodyDiv w:val="1"/>
      <w:marLeft w:val="0"/>
      <w:marRight w:val="0"/>
      <w:marTop w:val="0"/>
      <w:marBottom w:val="0"/>
      <w:divBdr>
        <w:top w:val="none" w:sz="0" w:space="0" w:color="auto"/>
        <w:left w:val="none" w:sz="0" w:space="0" w:color="auto"/>
        <w:bottom w:val="none" w:sz="0" w:space="0" w:color="auto"/>
        <w:right w:val="none" w:sz="0" w:space="0" w:color="auto"/>
      </w:divBdr>
    </w:div>
    <w:div w:id="1856455096">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 w:id="1905220601">
      <w:bodyDiv w:val="1"/>
      <w:marLeft w:val="0"/>
      <w:marRight w:val="0"/>
      <w:marTop w:val="0"/>
      <w:marBottom w:val="0"/>
      <w:divBdr>
        <w:top w:val="none" w:sz="0" w:space="0" w:color="auto"/>
        <w:left w:val="none" w:sz="0" w:space="0" w:color="auto"/>
        <w:bottom w:val="none" w:sz="0" w:space="0" w:color="auto"/>
        <w:right w:val="none" w:sz="0" w:space="0" w:color="auto"/>
      </w:divBdr>
    </w:div>
    <w:div w:id="1956592404">
      <w:bodyDiv w:val="1"/>
      <w:marLeft w:val="0"/>
      <w:marRight w:val="0"/>
      <w:marTop w:val="0"/>
      <w:marBottom w:val="0"/>
      <w:divBdr>
        <w:top w:val="none" w:sz="0" w:space="0" w:color="auto"/>
        <w:left w:val="none" w:sz="0" w:space="0" w:color="auto"/>
        <w:bottom w:val="none" w:sz="0" w:space="0" w:color="auto"/>
        <w:right w:val="none" w:sz="0" w:space="0" w:color="auto"/>
      </w:divBdr>
    </w:div>
    <w:div w:id="1976720710">
      <w:bodyDiv w:val="1"/>
      <w:marLeft w:val="0"/>
      <w:marRight w:val="0"/>
      <w:marTop w:val="0"/>
      <w:marBottom w:val="0"/>
      <w:divBdr>
        <w:top w:val="none" w:sz="0" w:space="0" w:color="auto"/>
        <w:left w:val="none" w:sz="0" w:space="0" w:color="auto"/>
        <w:bottom w:val="none" w:sz="0" w:space="0" w:color="auto"/>
        <w:right w:val="none" w:sz="0" w:space="0" w:color="auto"/>
      </w:divBdr>
    </w:div>
    <w:div w:id="203627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F5D63DB2-23B7-4B9B-8E82-FF26B9C618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366</Words>
  <Characters>2197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Klapczynska</dc:creator>
  <cp:lastModifiedBy>Gmina Drawsko</cp:lastModifiedBy>
  <cp:revision>9</cp:revision>
  <cp:lastPrinted>2024-09-12T08:03:00Z</cp:lastPrinted>
  <dcterms:created xsi:type="dcterms:W3CDTF">2024-09-12T10:29:00Z</dcterms:created>
  <dcterms:modified xsi:type="dcterms:W3CDTF">2024-09-12T11:14:00Z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