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877F1" w14:textId="34F8979D" w:rsidR="006A622D" w:rsidRPr="00AB4662" w:rsidRDefault="006A622D" w:rsidP="006A622D">
      <w:pPr>
        <w:spacing w:line="276" w:lineRule="auto"/>
        <w:ind w:left="5664" w:firstLine="708"/>
        <w:jc w:val="right"/>
        <w:rPr>
          <w:b/>
          <w:sz w:val="22"/>
          <w:szCs w:val="22"/>
        </w:rPr>
      </w:pPr>
      <w:r w:rsidRPr="00AB4662">
        <w:rPr>
          <w:b/>
          <w:sz w:val="22"/>
          <w:szCs w:val="22"/>
        </w:rPr>
        <w:t xml:space="preserve">Załącznik nr </w:t>
      </w:r>
      <w:r>
        <w:rPr>
          <w:b/>
          <w:sz w:val="22"/>
          <w:szCs w:val="22"/>
        </w:rPr>
        <w:t>4</w:t>
      </w:r>
      <w:r w:rsidRPr="00AB4662">
        <w:rPr>
          <w:b/>
          <w:sz w:val="22"/>
          <w:szCs w:val="22"/>
        </w:rPr>
        <w:t xml:space="preserve"> do SWZ</w:t>
      </w:r>
    </w:p>
    <w:p w14:paraId="0CFC8480" w14:textId="4E73CFD5" w:rsidR="006B6A3A" w:rsidRDefault="006B6A3A" w:rsidP="003A341B">
      <w:pPr>
        <w:keepNext/>
        <w:tabs>
          <w:tab w:val="num" w:pos="0"/>
        </w:tabs>
        <w:overflowPunct w:val="0"/>
        <w:autoSpaceDN w:val="0"/>
        <w:adjustRightInd w:val="0"/>
        <w:spacing w:before="120" w:after="60" w:line="276" w:lineRule="auto"/>
        <w:jc w:val="center"/>
        <w:textAlignment w:val="baseline"/>
        <w:outlineLvl w:val="3"/>
        <w:rPr>
          <w:b/>
          <w:bCs/>
          <w:szCs w:val="22"/>
        </w:rPr>
      </w:pPr>
    </w:p>
    <w:p w14:paraId="28B93521" w14:textId="77777777" w:rsidR="003A341B" w:rsidRPr="003A341B" w:rsidRDefault="003A341B" w:rsidP="003A341B">
      <w:pPr>
        <w:overflowPunct w:val="0"/>
        <w:autoSpaceDE w:val="0"/>
        <w:autoSpaceDN w:val="0"/>
        <w:adjustRightInd w:val="0"/>
        <w:spacing w:after="120"/>
        <w:jc w:val="center"/>
        <w:textAlignment w:val="baseline"/>
        <w:outlineLvl w:val="5"/>
        <w:rPr>
          <w:b/>
          <w:bCs/>
          <w:iCs/>
          <w:sz w:val="22"/>
          <w:szCs w:val="22"/>
        </w:rPr>
      </w:pPr>
      <w:r w:rsidRPr="003A341B">
        <w:rPr>
          <w:b/>
          <w:sz w:val="22"/>
          <w:szCs w:val="22"/>
        </w:rPr>
        <w:t xml:space="preserve">UMOWA </w:t>
      </w:r>
      <w:r w:rsidRPr="003A341B">
        <w:rPr>
          <w:b/>
          <w:bCs/>
          <w:iCs/>
          <w:sz w:val="22"/>
          <w:szCs w:val="22"/>
        </w:rPr>
        <w:t>IKI.272….2022</w:t>
      </w:r>
    </w:p>
    <w:p w14:paraId="643808DB" w14:textId="77777777" w:rsidR="003A341B" w:rsidRPr="003A341B" w:rsidRDefault="003A341B" w:rsidP="003A341B">
      <w:pPr>
        <w:spacing w:after="120"/>
        <w:ind w:left="-284"/>
        <w:rPr>
          <w:rFonts w:eastAsia="Calibri"/>
          <w:sz w:val="22"/>
          <w:szCs w:val="22"/>
        </w:rPr>
      </w:pPr>
      <w:r w:rsidRPr="003A341B">
        <w:rPr>
          <w:rFonts w:eastAsia="Calibri"/>
          <w:sz w:val="22"/>
          <w:szCs w:val="22"/>
        </w:rPr>
        <w:t>W dniu .................. w Jastrzębiu-Zdroju, pomiędzy Miastem Jastrzębie-Zdrój, w imieniu którego występują:</w:t>
      </w:r>
    </w:p>
    <w:p w14:paraId="54B8998A" w14:textId="77777777" w:rsidR="003A341B" w:rsidRPr="003A341B" w:rsidRDefault="003A341B" w:rsidP="003A341B">
      <w:pPr>
        <w:spacing w:after="120"/>
        <w:ind w:left="-284"/>
        <w:rPr>
          <w:rFonts w:eastAsia="Calibri"/>
          <w:sz w:val="22"/>
          <w:szCs w:val="22"/>
        </w:rPr>
      </w:pPr>
      <w:r w:rsidRPr="003A341B">
        <w:rPr>
          <w:rFonts w:eastAsia="Calibri"/>
          <w:sz w:val="22"/>
          <w:szCs w:val="22"/>
        </w:rPr>
        <w:t>1. ………………………………………………………………………………………………………………..</w:t>
      </w:r>
    </w:p>
    <w:p w14:paraId="48E7371F" w14:textId="77777777" w:rsidR="003A341B" w:rsidRPr="003A341B" w:rsidRDefault="003A341B" w:rsidP="003A341B">
      <w:pPr>
        <w:spacing w:after="120"/>
        <w:ind w:left="-284"/>
        <w:rPr>
          <w:rFonts w:eastAsia="Calibri"/>
          <w:sz w:val="22"/>
          <w:szCs w:val="22"/>
        </w:rPr>
      </w:pPr>
      <w:r w:rsidRPr="003A341B">
        <w:rPr>
          <w:rFonts w:eastAsia="Calibri"/>
          <w:sz w:val="22"/>
          <w:szCs w:val="22"/>
        </w:rPr>
        <w:t>2. ………………………………………………………………………………………………………………..</w:t>
      </w:r>
    </w:p>
    <w:p w14:paraId="693A80FE" w14:textId="77777777" w:rsidR="003A341B" w:rsidRPr="003A341B" w:rsidRDefault="003A341B" w:rsidP="003A341B">
      <w:pPr>
        <w:spacing w:after="120"/>
        <w:ind w:left="-284"/>
        <w:rPr>
          <w:rFonts w:eastAsia="Calibri"/>
          <w:sz w:val="22"/>
          <w:szCs w:val="22"/>
        </w:rPr>
      </w:pPr>
      <w:r w:rsidRPr="003A341B">
        <w:rPr>
          <w:rFonts w:eastAsia="Calibri"/>
          <w:sz w:val="22"/>
          <w:szCs w:val="22"/>
        </w:rPr>
        <w:t xml:space="preserve">zwanym w dalszej części Umowy Zamawiającym, </w:t>
      </w:r>
    </w:p>
    <w:p w14:paraId="04737D39" w14:textId="77777777" w:rsidR="003A341B" w:rsidRPr="003A341B" w:rsidRDefault="003A341B" w:rsidP="003A341B">
      <w:pPr>
        <w:spacing w:after="120"/>
        <w:ind w:left="-284"/>
        <w:rPr>
          <w:rFonts w:eastAsia="Calibri"/>
          <w:sz w:val="22"/>
          <w:szCs w:val="22"/>
        </w:rPr>
      </w:pPr>
      <w:r w:rsidRPr="003A341B">
        <w:rPr>
          <w:rFonts w:eastAsia="Calibri"/>
          <w:sz w:val="22"/>
          <w:szCs w:val="22"/>
        </w:rPr>
        <w:t>a……………………………………………………………………………………………………………………….;  NIP</w:t>
      </w:r>
      <w:r w:rsidRPr="003A341B">
        <w:rPr>
          <w:rFonts w:eastAsia="Calibri"/>
          <w:b/>
          <w:sz w:val="22"/>
          <w:szCs w:val="22"/>
        </w:rPr>
        <w:t xml:space="preserve">: </w:t>
      </w:r>
      <w:r w:rsidRPr="003A341B">
        <w:rPr>
          <w:rFonts w:eastAsia="Calibri"/>
          <w:bCs/>
          <w:sz w:val="22"/>
          <w:szCs w:val="22"/>
        </w:rPr>
        <w:t>……………………</w:t>
      </w:r>
      <w:r w:rsidRPr="003A341B">
        <w:rPr>
          <w:rFonts w:eastAsia="Calibri"/>
          <w:b/>
          <w:sz w:val="22"/>
          <w:szCs w:val="22"/>
        </w:rPr>
        <w:t>;</w:t>
      </w:r>
      <w:r w:rsidRPr="003A341B">
        <w:rPr>
          <w:rFonts w:eastAsia="Calibri"/>
          <w:sz w:val="22"/>
          <w:szCs w:val="22"/>
        </w:rPr>
        <w:t xml:space="preserve">  REGON: </w:t>
      </w:r>
      <w:r w:rsidRPr="003A341B">
        <w:rPr>
          <w:rFonts w:eastAsia="Calibri"/>
          <w:bCs/>
          <w:sz w:val="22"/>
          <w:szCs w:val="22"/>
        </w:rPr>
        <w:t>………………………….</w:t>
      </w:r>
    </w:p>
    <w:p w14:paraId="5D97AB3A" w14:textId="77777777" w:rsidR="003A341B" w:rsidRPr="003A341B" w:rsidRDefault="003A341B" w:rsidP="003A341B">
      <w:pPr>
        <w:spacing w:after="120"/>
        <w:ind w:left="-284"/>
        <w:rPr>
          <w:rFonts w:eastAsia="Calibri"/>
          <w:sz w:val="22"/>
          <w:szCs w:val="22"/>
        </w:rPr>
      </w:pPr>
      <w:r w:rsidRPr="003A341B">
        <w:rPr>
          <w:rFonts w:eastAsia="Calibri"/>
          <w:sz w:val="22"/>
          <w:szCs w:val="22"/>
        </w:rPr>
        <w:t xml:space="preserve">zwanym w dalszej części umowy Wykonawcą </w:t>
      </w:r>
    </w:p>
    <w:p w14:paraId="1E90C0C4" w14:textId="77777777" w:rsidR="003A341B" w:rsidRPr="003A341B" w:rsidRDefault="003A341B" w:rsidP="003A341B">
      <w:pPr>
        <w:spacing w:after="120"/>
        <w:ind w:left="-284"/>
        <w:rPr>
          <w:sz w:val="22"/>
          <w:szCs w:val="22"/>
        </w:rPr>
      </w:pPr>
    </w:p>
    <w:p w14:paraId="323FD9E0" w14:textId="77777777" w:rsidR="003A341B" w:rsidRPr="003A341B" w:rsidRDefault="003A341B" w:rsidP="003A341B">
      <w:pPr>
        <w:spacing w:after="120"/>
        <w:ind w:left="-284"/>
        <w:rPr>
          <w:sz w:val="22"/>
          <w:szCs w:val="22"/>
        </w:rPr>
      </w:pPr>
      <w:r w:rsidRPr="003A341B">
        <w:rPr>
          <w:sz w:val="22"/>
          <w:szCs w:val="22"/>
        </w:rPr>
        <w:t>w rezultacie dokonania przez Zamawiającego wyboru oferty Wykonawcy w trybie podstawowym zgodnie z art. 275 pkt 1 ustawy z dnia 11 września 2019 r. Prawo zamówień publicznych (</w:t>
      </w:r>
      <w:proofErr w:type="spellStart"/>
      <w:r w:rsidRPr="003A341B">
        <w:rPr>
          <w:sz w:val="22"/>
          <w:szCs w:val="22"/>
        </w:rPr>
        <w:t>t.j</w:t>
      </w:r>
      <w:proofErr w:type="spellEnd"/>
      <w:r w:rsidRPr="003A341B">
        <w:rPr>
          <w:sz w:val="22"/>
          <w:szCs w:val="22"/>
        </w:rPr>
        <w:t xml:space="preserve">. Dz.U. z 2021 r. poz. 1129 z </w:t>
      </w:r>
      <w:proofErr w:type="spellStart"/>
      <w:r w:rsidRPr="003A341B">
        <w:rPr>
          <w:sz w:val="22"/>
          <w:szCs w:val="22"/>
        </w:rPr>
        <w:t>późn</w:t>
      </w:r>
      <w:proofErr w:type="spellEnd"/>
      <w:r w:rsidRPr="003A341B">
        <w:rPr>
          <w:sz w:val="22"/>
          <w:szCs w:val="22"/>
        </w:rPr>
        <w:t>. zm.) z dnia ………………………….. została zawarta umowa o następującej treści</w:t>
      </w:r>
    </w:p>
    <w:p w14:paraId="56962277" w14:textId="77777777" w:rsidR="003A341B" w:rsidRPr="003A341B" w:rsidRDefault="003A341B" w:rsidP="003A341B">
      <w:pPr>
        <w:spacing w:after="120"/>
        <w:ind w:left="-284"/>
        <w:rPr>
          <w:rFonts w:eastAsia="Calibri"/>
          <w:sz w:val="22"/>
          <w:szCs w:val="22"/>
        </w:rPr>
      </w:pPr>
      <w:r w:rsidRPr="003A341B">
        <w:rPr>
          <w:rFonts w:eastAsia="Calibri"/>
          <w:sz w:val="22"/>
          <w:szCs w:val="22"/>
        </w:rPr>
        <w:t>Zamawiający zamawia, a Wykonawca przyjmuje do wykonania zadanie  pn.:</w:t>
      </w:r>
    </w:p>
    <w:p w14:paraId="58B522FE" w14:textId="5BD32A86" w:rsidR="003A341B" w:rsidRDefault="003A341B" w:rsidP="003A341B">
      <w:pPr>
        <w:jc w:val="center"/>
        <w:rPr>
          <w:b/>
          <w:color w:val="0070C0"/>
          <w:sz w:val="22"/>
          <w:szCs w:val="22"/>
          <w:lang w:eastAsia="en-US"/>
        </w:rPr>
      </w:pPr>
      <w:r w:rsidRPr="00F265E4">
        <w:rPr>
          <w:b/>
          <w:color w:val="0070C0"/>
          <w:sz w:val="22"/>
          <w:szCs w:val="22"/>
          <w:lang w:eastAsia="en-US"/>
        </w:rPr>
        <w:t>”</w:t>
      </w:r>
      <w:r w:rsidRPr="003A341B">
        <w:rPr>
          <w:b/>
          <w:color w:val="0070C0"/>
          <w:sz w:val="22"/>
          <w:szCs w:val="22"/>
          <w:lang w:eastAsia="en-US"/>
        </w:rPr>
        <w:t xml:space="preserve">Dostawa i montaż wyposażenia – mebli na potrzeby </w:t>
      </w:r>
      <w:proofErr w:type="spellStart"/>
      <w:r w:rsidRPr="003A341B">
        <w:rPr>
          <w:b/>
          <w:color w:val="0070C0"/>
          <w:sz w:val="22"/>
          <w:szCs w:val="22"/>
          <w:lang w:eastAsia="en-US"/>
        </w:rPr>
        <w:t>MZOSiP</w:t>
      </w:r>
      <w:proofErr w:type="spellEnd"/>
      <w:r w:rsidRPr="003A341B">
        <w:rPr>
          <w:b/>
          <w:color w:val="0070C0"/>
          <w:sz w:val="22"/>
          <w:szCs w:val="22"/>
          <w:lang w:eastAsia="en-US"/>
        </w:rPr>
        <w:t xml:space="preserve"> w Jastrzębiu-Zdroju”</w:t>
      </w:r>
    </w:p>
    <w:p w14:paraId="77DFCB01" w14:textId="6564C1C8" w:rsidR="00411BE7" w:rsidRPr="00411BE7" w:rsidRDefault="00411BE7" w:rsidP="00411BE7">
      <w:pPr>
        <w:pStyle w:val="Akapitzlist"/>
        <w:ind w:left="851"/>
        <w:jc w:val="center"/>
        <w:rPr>
          <w:b/>
          <w:color w:val="FF0000"/>
          <w:sz w:val="22"/>
          <w:szCs w:val="22"/>
          <w:lang w:eastAsia="en-US"/>
        </w:rPr>
      </w:pPr>
      <w:r w:rsidRPr="00411BE7">
        <w:rPr>
          <w:b/>
          <w:color w:val="FF0000"/>
          <w:sz w:val="22"/>
          <w:szCs w:val="22"/>
        </w:rPr>
        <w:t>cz. I – Dostawa mebli robionych na wymiar (biurka),</w:t>
      </w:r>
    </w:p>
    <w:p w14:paraId="5F7BDE25" w14:textId="656B0885" w:rsidR="00411BE7" w:rsidRPr="00411BE7" w:rsidRDefault="00411BE7" w:rsidP="00411BE7">
      <w:pPr>
        <w:pStyle w:val="Akapitzlist"/>
        <w:ind w:left="851"/>
        <w:jc w:val="center"/>
        <w:rPr>
          <w:b/>
          <w:color w:val="FF0000"/>
          <w:sz w:val="22"/>
          <w:szCs w:val="22"/>
          <w:lang w:eastAsia="en-US"/>
        </w:rPr>
      </w:pPr>
      <w:r w:rsidRPr="00411BE7">
        <w:rPr>
          <w:b/>
          <w:color w:val="FF0000"/>
          <w:sz w:val="22"/>
          <w:szCs w:val="22"/>
        </w:rPr>
        <w:t>cz. II –</w:t>
      </w:r>
      <w:r w:rsidRPr="00411BE7">
        <w:rPr>
          <w:b/>
          <w:color w:val="FF0000"/>
          <w:sz w:val="22"/>
          <w:szCs w:val="22"/>
          <w:lang w:eastAsia="en-US"/>
        </w:rPr>
        <w:t xml:space="preserve"> </w:t>
      </w:r>
      <w:bookmarkStart w:id="0" w:name="_Hlk93477841"/>
      <w:r w:rsidRPr="00411BE7">
        <w:rPr>
          <w:b/>
          <w:color w:val="FF0000"/>
          <w:sz w:val="22"/>
          <w:szCs w:val="22"/>
          <w:lang w:eastAsia="en-US"/>
        </w:rPr>
        <w:t>Dostawa mebli robionych na wymiar (pozostałe meble) wraz z wyposażeniem</w:t>
      </w:r>
    </w:p>
    <w:p w14:paraId="2E062A27" w14:textId="5632C19D" w:rsidR="00411BE7" w:rsidRPr="00411BE7" w:rsidRDefault="00411BE7" w:rsidP="00411BE7">
      <w:pPr>
        <w:pStyle w:val="Akapitzlist"/>
        <w:ind w:left="851"/>
        <w:jc w:val="center"/>
        <w:rPr>
          <w:b/>
          <w:color w:val="FF0000"/>
          <w:sz w:val="22"/>
          <w:szCs w:val="22"/>
          <w:lang w:eastAsia="en-US"/>
        </w:rPr>
      </w:pPr>
      <w:r w:rsidRPr="00411BE7">
        <w:rPr>
          <w:b/>
          <w:color w:val="FF0000"/>
          <w:sz w:val="22"/>
          <w:szCs w:val="22"/>
          <w:lang w:eastAsia="en-US"/>
        </w:rPr>
        <w:t>aneksu kuchennego,</w:t>
      </w:r>
    </w:p>
    <w:bookmarkEnd w:id="0"/>
    <w:p w14:paraId="3D8BE58C" w14:textId="45FFFC12" w:rsidR="00411BE7" w:rsidRDefault="00411BE7" w:rsidP="00411BE7">
      <w:pPr>
        <w:pStyle w:val="Akapitzlist"/>
        <w:ind w:left="851"/>
        <w:jc w:val="center"/>
        <w:rPr>
          <w:b/>
          <w:color w:val="FF0000"/>
          <w:sz w:val="22"/>
          <w:szCs w:val="22"/>
          <w:lang w:eastAsia="en-US"/>
        </w:rPr>
      </w:pPr>
      <w:r w:rsidRPr="00411BE7">
        <w:rPr>
          <w:b/>
          <w:color w:val="FF0000"/>
          <w:sz w:val="22"/>
          <w:szCs w:val="22"/>
          <w:lang w:eastAsia="en-US"/>
        </w:rPr>
        <w:t>cz. III – Dostawa mebli gotowych.</w:t>
      </w:r>
    </w:p>
    <w:p w14:paraId="372A408C" w14:textId="4D4D7145" w:rsidR="00411BE7" w:rsidRPr="00D43417" w:rsidRDefault="00411BE7" w:rsidP="00411BE7">
      <w:pPr>
        <w:spacing w:before="120"/>
        <w:ind w:left="-142" w:right="51"/>
        <w:rPr>
          <w:rFonts w:eastAsia="Calibri"/>
          <w:b/>
          <w:color w:val="FF0000"/>
          <w:sz w:val="22"/>
          <w:szCs w:val="22"/>
        </w:rPr>
      </w:pPr>
      <w:r w:rsidRPr="00D43417">
        <w:rPr>
          <w:rFonts w:eastAsia="Calibri"/>
          <w:b/>
          <w:color w:val="FF0000"/>
          <w:sz w:val="22"/>
          <w:szCs w:val="22"/>
        </w:rPr>
        <w:t>*</w:t>
      </w:r>
      <w:r w:rsidRPr="00D43417">
        <w:rPr>
          <w:rFonts w:eastAsia="Calibri"/>
          <w:bCs/>
          <w:color w:val="FF0000"/>
          <w:sz w:val="22"/>
          <w:szCs w:val="22"/>
        </w:rPr>
        <w:t>Niepotrzebne skreślić/wykasować</w:t>
      </w:r>
    </w:p>
    <w:p w14:paraId="08762306" w14:textId="77777777" w:rsidR="00411BE7" w:rsidRPr="00411BE7" w:rsidRDefault="00411BE7" w:rsidP="00411BE7">
      <w:pPr>
        <w:pStyle w:val="Akapitzlist"/>
        <w:ind w:left="851"/>
        <w:jc w:val="center"/>
        <w:rPr>
          <w:b/>
          <w:color w:val="FF0000"/>
          <w:sz w:val="22"/>
          <w:szCs w:val="22"/>
          <w:lang w:eastAsia="en-US"/>
        </w:rPr>
      </w:pPr>
    </w:p>
    <w:p w14:paraId="4D44142D" w14:textId="77777777" w:rsidR="003A341B" w:rsidRPr="003A341B" w:rsidRDefault="003A341B" w:rsidP="003A341B">
      <w:pPr>
        <w:jc w:val="center"/>
        <w:rPr>
          <w:b/>
          <w:sz w:val="22"/>
          <w:szCs w:val="22"/>
        </w:rPr>
      </w:pPr>
      <w:r w:rsidRPr="003A341B">
        <w:rPr>
          <w:b/>
          <w:sz w:val="22"/>
          <w:szCs w:val="22"/>
        </w:rPr>
        <w:t>Przedmiot zamówienia</w:t>
      </w:r>
    </w:p>
    <w:p w14:paraId="47C6DF1C" w14:textId="77777777" w:rsidR="003A341B" w:rsidRPr="003A341B" w:rsidRDefault="003A341B" w:rsidP="003A341B">
      <w:pPr>
        <w:jc w:val="center"/>
        <w:rPr>
          <w:b/>
          <w:sz w:val="22"/>
          <w:szCs w:val="22"/>
        </w:rPr>
      </w:pPr>
      <w:r w:rsidRPr="003A341B">
        <w:rPr>
          <w:b/>
          <w:sz w:val="22"/>
          <w:szCs w:val="22"/>
        </w:rPr>
        <w:t>§ 1</w:t>
      </w:r>
    </w:p>
    <w:p w14:paraId="336A0A11" w14:textId="77777777" w:rsidR="003A341B" w:rsidRPr="003A341B" w:rsidRDefault="003A341B" w:rsidP="006D54C5">
      <w:pPr>
        <w:pStyle w:val="Tekstpodstawowywcity"/>
        <w:numPr>
          <w:ilvl w:val="3"/>
          <w:numId w:val="59"/>
        </w:numPr>
        <w:overflowPunct/>
        <w:autoSpaceDE/>
        <w:autoSpaceDN/>
        <w:adjustRightInd/>
        <w:spacing w:after="0"/>
        <w:ind w:left="-284"/>
        <w:jc w:val="both"/>
        <w:textAlignment w:val="auto"/>
        <w:rPr>
          <w:rFonts w:eastAsia="Trebuchet MS"/>
          <w:b/>
          <w:i/>
          <w:iCs/>
          <w:sz w:val="22"/>
          <w:szCs w:val="22"/>
          <w:lang w:eastAsia="ar-SA"/>
        </w:rPr>
      </w:pPr>
      <w:r w:rsidRPr="003A341B">
        <w:rPr>
          <w:rFonts w:eastAsia="Trebuchet MS"/>
          <w:iCs/>
          <w:sz w:val="22"/>
          <w:szCs w:val="22"/>
          <w:lang w:eastAsia="ar-SA"/>
        </w:rPr>
        <w:t xml:space="preserve">Przedmiotem postępowania jest dostawa i montaż fabrycznie nowego wyposażenia (mebli) w pomieszczeniach budynku zlokalizowanego przy ul. Wrocławskiej 2 w Jastrzębiu -Zdroju, przeznaczonego na potrzeby Miejskiego Zespołu Obsługi Szkół i Przedszkoli (tj. Piętro II). Zadanie swym zakresem obejmuje między innymi: meble z płyt, stoły, biurka, meble ze stali nierdzewnej, fotele, szafy specjalistyczne i regały, sprzęt AGD oraz inne wyposażenie zgodnie z załącznikiem nr 1 (wyposażenie dla </w:t>
      </w:r>
      <w:proofErr w:type="spellStart"/>
      <w:r w:rsidRPr="003A341B">
        <w:rPr>
          <w:rFonts w:eastAsia="Trebuchet MS"/>
          <w:iCs/>
          <w:sz w:val="22"/>
          <w:szCs w:val="22"/>
          <w:lang w:eastAsia="ar-SA"/>
        </w:rPr>
        <w:t>MZOSiP</w:t>
      </w:r>
      <w:proofErr w:type="spellEnd"/>
      <w:r w:rsidRPr="003A341B">
        <w:rPr>
          <w:rFonts w:eastAsia="Trebuchet MS"/>
          <w:iCs/>
          <w:sz w:val="22"/>
          <w:szCs w:val="22"/>
          <w:lang w:eastAsia="ar-SA"/>
        </w:rPr>
        <w:t xml:space="preserve">) </w:t>
      </w:r>
    </w:p>
    <w:p w14:paraId="0611004D" w14:textId="77777777" w:rsidR="003A341B" w:rsidRPr="003A341B" w:rsidRDefault="003A341B" w:rsidP="006D54C5">
      <w:pPr>
        <w:pStyle w:val="Tekstpodstawowywcity"/>
        <w:numPr>
          <w:ilvl w:val="3"/>
          <w:numId w:val="59"/>
        </w:numPr>
        <w:overflowPunct/>
        <w:autoSpaceDE/>
        <w:autoSpaceDN/>
        <w:adjustRightInd/>
        <w:spacing w:after="0"/>
        <w:ind w:left="-284"/>
        <w:jc w:val="both"/>
        <w:textAlignment w:val="auto"/>
        <w:rPr>
          <w:b/>
          <w:i/>
          <w:iCs/>
          <w:sz w:val="22"/>
          <w:szCs w:val="22"/>
        </w:rPr>
      </w:pPr>
      <w:r w:rsidRPr="003A341B">
        <w:rPr>
          <w:rFonts w:eastAsia="Trebuchet MS"/>
          <w:iCs/>
          <w:sz w:val="22"/>
          <w:szCs w:val="22"/>
          <w:lang w:eastAsia="ar-SA"/>
        </w:rPr>
        <w:t>Zamawiający wymaga by przedmiot zamówienia był fabrycznie nowy, nie posiadał żadnych śladów użytkowania i nie był przedmiotem praw osób trzecich.</w:t>
      </w:r>
    </w:p>
    <w:p w14:paraId="55454072" w14:textId="77777777" w:rsidR="003A341B" w:rsidRPr="003A341B" w:rsidRDefault="003A341B" w:rsidP="006D54C5">
      <w:pPr>
        <w:numPr>
          <w:ilvl w:val="3"/>
          <w:numId w:val="59"/>
        </w:numPr>
        <w:tabs>
          <w:tab w:val="left" w:pos="720"/>
        </w:tabs>
        <w:ind w:left="-284"/>
        <w:jc w:val="both"/>
        <w:rPr>
          <w:iCs/>
          <w:sz w:val="22"/>
          <w:szCs w:val="22"/>
        </w:rPr>
      </w:pPr>
      <w:r w:rsidRPr="003A341B">
        <w:rPr>
          <w:iCs/>
          <w:color w:val="000000"/>
          <w:sz w:val="22"/>
          <w:szCs w:val="22"/>
        </w:rPr>
        <w:t>Przedmiot zamówienia obejmuje również: załadunek, rozładunek, wniesienie mebli oraz montaż mebli w miejscu wskazanym przez Zamawiającego</w:t>
      </w:r>
      <w:r w:rsidRPr="003A341B">
        <w:rPr>
          <w:iCs/>
          <w:sz w:val="22"/>
          <w:szCs w:val="22"/>
        </w:rPr>
        <w:t xml:space="preserve"> zgodnie z harmonogramem opracowanym przez Wykonawcę i uzgodnionym z Zamawiającym.</w:t>
      </w:r>
    </w:p>
    <w:p w14:paraId="5CC63146" w14:textId="77777777" w:rsidR="003A341B" w:rsidRPr="003A341B" w:rsidRDefault="003A341B" w:rsidP="006D54C5">
      <w:pPr>
        <w:numPr>
          <w:ilvl w:val="3"/>
          <w:numId w:val="59"/>
        </w:numPr>
        <w:ind w:left="-284"/>
        <w:jc w:val="both"/>
        <w:rPr>
          <w:iCs/>
          <w:sz w:val="22"/>
          <w:szCs w:val="22"/>
        </w:rPr>
      </w:pPr>
      <w:r w:rsidRPr="003A341B">
        <w:rPr>
          <w:iCs/>
          <w:sz w:val="22"/>
          <w:szCs w:val="22"/>
        </w:rPr>
        <w:t>Wszystkie meble i wyposażenie powinny zostać zmontowane, wyregulowane i umocowane zgodnie z instrukcjami producenta.</w:t>
      </w:r>
    </w:p>
    <w:p w14:paraId="3A5D3ECB" w14:textId="77777777" w:rsidR="003A341B" w:rsidRPr="003A341B" w:rsidRDefault="003A341B" w:rsidP="006D54C5">
      <w:pPr>
        <w:numPr>
          <w:ilvl w:val="3"/>
          <w:numId w:val="59"/>
        </w:numPr>
        <w:autoSpaceDN w:val="0"/>
        <w:ind w:left="-284"/>
        <w:jc w:val="both"/>
        <w:rPr>
          <w:sz w:val="22"/>
          <w:szCs w:val="22"/>
          <w:lang w:val="en-US"/>
        </w:rPr>
      </w:pPr>
      <w:r w:rsidRPr="003A341B">
        <w:rPr>
          <w:sz w:val="22"/>
          <w:szCs w:val="22"/>
        </w:rPr>
        <w:t>Wszystkie meble powinny być nowe, nie używane, pozbawione uszkodzeń oraz wad.</w:t>
      </w:r>
    </w:p>
    <w:p w14:paraId="263ECEF5" w14:textId="77777777" w:rsidR="003A341B" w:rsidRPr="003A341B" w:rsidRDefault="003A341B" w:rsidP="006D54C5">
      <w:pPr>
        <w:numPr>
          <w:ilvl w:val="3"/>
          <w:numId w:val="59"/>
        </w:numPr>
        <w:autoSpaceDN w:val="0"/>
        <w:ind w:left="-284"/>
        <w:jc w:val="both"/>
        <w:rPr>
          <w:sz w:val="22"/>
          <w:szCs w:val="22"/>
        </w:rPr>
      </w:pPr>
      <w:r w:rsidRPr="003A341B">
        <w:rPr>
          <w:sz w:val="22"/>
          <w:szCs w:val="22"/>
        </w:rPr>
        <w:t>Wszystkie meble, wyposażenie i sprzęty powinny zostać sprawdzone pod względem prawidłowości działania.</w:t>
      </w:r>
    </w:p>
    <w:p w14:paraId="52966558" w14:textId="77777777" w:rsidR="003A341B" w:rsidRPr="003A341B" w:rsidRDefault="003A341B" w:rsidP="006D54C5">
      <w:pPr>
        <w:numPr>
          <w:ilvl w:val="3"/>
          <w:numId w:val="59"/>
        </w:numPr>
        <w:autoSpaceDN w:val="0"/>
        <w:ind w:left="-284"/>
        <w:jc w:val="both"/>
        <w:rPr>
          <w:sz w:val="22"/>
          <w:szCs w:val="22"/>
        </w:rPr>
      </w:pPr>
      <w:r w:rsidRPr="003A341B">
        <w:rPr>
          <w:sz w:val="22"/>
          <w:szCs w:val="22"/>
        </w:rPr>
        <w:t xml:space="preserve">Wszystkie zastosowane materiały w wykonanym przedmiocie umowy muszą posiadać atesty, świadectwa, certyfikaty w zakresie wymogów sanitarno-higienicznych, </w:t>
      </w:r>
      <w:proofErr w:type="spellStart"/>
      <w:r w:rsidRPr="003A341B">
        <w:rPr>
          <w:sz w:val="22"/>
          <w:szCs w:val="22"/>
        </w:rPr>
        <w:t>p.pożarowych</w:t>
      </w:r>
      <w:proofErr w:type="spellEnd"/>
      <w:r w:rsidRPr="003A341B">
        <w:rPr>
          <w:sz w:val="22"/>
          <w:szCs w:val="22"/>
        </w:rPr>
        <w:t>, bhp, toksyczności, ergonomii, a także stosowne wyniki badań mechaniczno-wytrzymałościowych - jeżeli są wymagane.</w:t>
      </w:r>
    </w:p>
    <w:p w14:paraId="6EBAC0B9" w14:textId="77777777" w:rsidR="003A341B" w:rsidRPr="003A341B" w:rsidRDefault="003A341B" w:rsidP="006D54C5">
      <w:pPr>
        <w:pStyle w:val="Akapitzlist"/>
        <w:numPr>
          <w:ilvl w:val="3"/>
          <w:numId w:val="59"/>
        </w:numPr>
        <w:ind w:left="-142"/>
        <w:rPr>
          <w:sz w:val="22"/>
          <w:szCs w:val="22"/>
          <w:lang w:bidi="pl-PL"/>
        </w:rPr>
      </w:pPr>
      <w:r w:rsidRPr="003A341B">
        <w:rPr>
          <w:sz w:val="22"/>
          <w:szCs w:val="22"/>
          <w:lang w:bidi="pl-PL"/>
        </w:rPr>
        <w:t>Wszystkie dodatkowe elementy wyceny należy ująć w cenie ryczałtowej. Pojawienie się dodatkowych elementów nie będzie wpływać na cenę.</w:t>
      </w:r>
    </w:p>
    <w:p w14:paraId="0D807EA8" w14:textId="51D255E5" w:rsidR="003A341B" w:rsidRDefault="003A341B" w:rsidP="006D54C5">
      <w:pPr>
        <w:numPr>
          <w:ilvl w:val="3"/>
          <w:numId w:val="59"/>
        </w:numPr>
        <w:autoSpaceDN w:val="0"/>
        <w:ind w:left="-142"/>
        <w:jc w:val="both"/>
        <w:rPr>
          <w:sz w:val="22"/>
          <w:szCs w:val="22"/>
        </w:rPr>
      </w:pPr>
      <w:r w:rsidRPr="003A341B">
        <w:rPr>
          <w:sz w:val="22"/>
          <w:szCs w:val="22"/>
        </w:rPr>
        <w:t xml:space="preserve">Instrukcje montażu i eksploatacji należy przekazać wraz z dostarczonym sprzętem. </w:t>
      </w:r>
    </w:p>
    <w:p w14:paraId="3B75A65D" w14:textId="35D0BFD2" w:rsidR="00162930" w:rsidRPr="00162930" w:rsidRDefault="00162930" w:rsidP="00162930">
      <w:pPr>
        <w:numPr>
          <w:ilvl w:val="3"/>
          <w:numId w:val="59"/>
        </w:numPr>
        <w:autoSpaceDN w:val="0"/>
        <w:ind w:left="-142"/>
        <w:jc w:val="both"/>
        <w:rPr>
          <w:color w:val="FF0000"/>
          <w:sz w:val="22"/>
          <w:szCs w:val="22"/>
        </w:rPr>
      </w:pPr>
      <w:bookmarkStart w:id="1" w:name="_Hlk83892552"/>
      <w:r w:rsidRPr="00162930">
        <w:rPr>
          <w:color w:val="FF0000"/>
          <w:sz w:val="22"/>
          <w:szCs w:val="22"/>
        </w:rPr>
        <w:t xml:space="preserve">Wykonawca zobowiązany jest przy wykonywaniu umowy użytkować pojazdy elektryczne lub pojazdy napędzane gazem ziemnym w ilości i terminie wskazanym w ustawie z dnia 11 stycznia 2018 r. </w:t>
      </w:r>
      <w:r w:rsidRPr="00162930">
        <w:rPr>
          <w:color w:val="FF0000"/>
          <w:sz w:val="22"/>
          <w:szCs w:val="22"/>
        </w:rPr>
        <w:br/>
        <w:t xml:space="preserve">o </w:t>
      </w:r>
      <w:proofErr w:type="spellStart"/>
      <w:r w:rsidRPr="00162930">
        <w:rPr>
          <w:color w:val="FF0000"/>
          <w:sz w:val="22"/>
          <w:szCs w:val="22"/>
        </w:rPr>
        <w:t>elektromobilności</w:t>
      </w:r>
      <w:proofErr w:type="spellEnd"/>
      <w:r w:rsidRPr="00162930">
        <w:rPr>
          <w:color w:val="FF0000"/>
          <w:sz w:val="22"/>
          <w:szCs w:val="22"/>
        </w:rPr>
        <w:t xml:space="preserve"> i paliwach alternatywnych (tekst jednolity Dz. U. z 2021 r. poz. 110). </w:t>
      </w:r>
    </w:p>
    <w:p w14:paraId="2B7C13A8" w14:textId="667A3A8A" w:rsidR="00162930" w:rsidRPr="00162930" w:rsidRDefault="00162930" w:rsidP="00162930">
      <w:pPr>
        <w:numPr>
          <w:ilvl w:val="3"/>
          <w:numId w:val="59"/>
        </w:numPr>
        <w:autoSpaceDN w:val="0"/>
        <w:ind w:left="-142"/>
        <w:jc w:val="both"/>
        <w:rPr>
          <w:color w:val="FF0000"/>
          <w:sz w:val="22"/>
          <w:szCs w:val="22"/>
        </w:rPr>
      </w:pPr>
      <w:r w:rsidRPr="00162930">
        <w:rPr>
          <w:color w:val="FF0000"/>
          <w:sz w:val="22"/>
          <w:szCs w:val="22"/>
        </w:rPr>
        <w:t>Zamawiający zastrzega sobie możliwość weryfikacji oświadczenia dot. obowiązku Wykonawcy wynikającego z ust. 2 na każdym etapie realizacji zamówienia.</w:t>
      </w:r>
    </w:p>
    <w:bookmarkEnd w:id="1"/>
    <w:p w14:paraId="55D3F0EF" w14:textId="2097A016" w:rsidR="00162930" w:rsidRPr="00162930" w:rsidRDefault="00162930" w:rsidP="00162930">
      <w:pPr>
        <w:pStyle w:val="Akapitzlist"/>
        <w:numPr>
          <w:ilvl w:val="3"/>
          <w:numId w:val="59"/>
        </w:numPr>
        <w:ind w:left="-142"/>
        <w:rPr>
          <w:color w:val="FF0000"/>
          <w:sz w:val="22"/>
          <w:szCs w:val="22"/>
          <w:lang w:eastAsia="cs-CZ"/>
        </w:rPr>
      </w:pPr>
      <w:r w:rsidRPr="00162930">
        <w:rPr>
          <w:color w:val="FF0000"/>
          <w:sz w:val="22"/>
          <w:szCs w:val="22"/>
          <w:lang w:eastAsia="cs-CZ"/>
        </w:rPr>
        <w:lastRenderedPageBreak/>
        <w:t>Wymogi wynikające z ustawy z dnia 19 lipca 2019 r. o zapewnieniu dostępności osobom ze szczególnymi potrzebami (</w:t>
      </w:r>
      <w:proofErr w:type="spellStart"/>
      <w:r w:rsidRPr="00162930">
        <w:rPr>
          <w:color w:val="FF0000"/>
          <w:sz w:val="22"/>
          <w:szCs w:val="22"/>
          <w:lang w:eastAsia="cs-CZ"/>
        </w:rPr>
        <w:t>t.j</w:t>
      </w:r>
      <w:proofErr w:type="spellEnd"/>
      <w:r w:rsidRPr="00162930">
        <w:rPr>
          <w:color w:val="FF0000"/>
          <w:sz w:val="22"/>
          <w:szCs w:val="22"/>
          <w:lang w:eastAsia="cs-CZ"/>
        </w:rPr>
        <w:t xml:space="preserve">. Dz. U z 2020 poz. 1062 z </w:t>
      </w:r>
      <w:proofErr w:type="spellStart"/>
      <w:r w:rsidRPr="00162930">
        <w:rPr>
          <w:color w:val="FF0000"/>
          <w:sz w:val="22"/>
          <w:szCs w:val="22"/>
          <w:lang w:eastAsia="cs-CZ"/>
        </w:rPr>
        <w:t>późn</w:t>
      </w:r>
      <w:proofErr w:type="spellEnd"/>
      <w:r w:rsidRPr="00162930">
        <w:rPr>
          <w:color w:val="FF0000"/>
          <w:sz w:val="22"/>
          <w:szCs w:val="22"/>
          <w:lang w:eastAsia="cs-CZ"/>
        </w:rPr>
        <w:t>. zm.) są zawarte w dokumentacji zamówienia.</w:t>
      </w:r>
    </w:p>
    <w:p w14:paraId="3CC7B076" w14:textId="77777777" w:rsidR="002446EF" w:rsidRPr="003A341B" w:rsidRDefault="002446EF" w:rsidP="00162930">
      <w:pPr>
        <w:autoSpaceDN w:val="0"/>
        <w:ind w:left="-142"/>
        <w:jc w:val="both"/>
        <w:rPr>
          <w:sz w:val="22"/>
          <w:szCs w:val="22"/>
        </w:rPr>
      </w:pPr>
    </w:p>
    <w:p w14:paraId="1587B9D7" w14:textId="77777777" w:rsidR="003A341B" w:rsidRPr="003A341B" w:rsidRDefault="003A341B" w:rsidP="003A341B">
      <w:pPr>
        <w:spacing w:before="120"/>
        <w:ind w:left="-284"/>
        <w:jc w:val="center"/>
        <w:rPr>
          <w:b/>
          <w:sz w:val="22"/>
          <w:szCs w:val="22"/>
        </w:rPr>
      </w:pPr>
      <w:r w:rsidRPr="003A341B">
        <w:rPr>
          <w:b/>
          <w:sz w:val="22"/>
          <w:szCs w:val="22"/>
        </w:rPr>
        <w:t>Termin realizacji</w:t>
      </w:r>
    </w:p>
    <w:p w14:paraId="12F13989" w14:textId="77777777" w:rsidR="003A341B" w:rsidRPr="003A341B" w:rsidRDefault="003A341B" w:rsidP="003A341B">
      <w:pPr>
        <w:ind w:left="-284"/>
        <w:jc w:val="center"/>
        <w:rPr>
          <w:b/>
          <w:sz w:val="22"/>
          <w:szCs w:val="22"/>
        </w:rPr>
      </w:pPr>
      <w:r w:rsidRPr="003A341B">
        <w:rPr>
          <w:b/>
          <w:sz w:val="22"/>
          <w:szCs w:val="22"/>
        </w:rPr>
        <w:t>§ 2</w:t>
      </w:r>
    </w:p>
    <w:p w14:paraId="4B38FABC" w14:textId="77777777" w:rsidR="003A341B" w:rsidRPr="003A341B" w:rsidRDefault="003A341B" w:rsidP="003A341B">
      <w:pPr>
        <w:ind w:left="-426" w:right="49"/>
        <w:rPr>
          <w:rFonts w:eastAsia="Calibri"/>
          <w:b/>
          <w:sz w:val="22"/>
          <w:szCs w:val="22"/>
        </w:rPr>
      </w:pPr>
      <w:r w:rsidRPr="003A341B">
        <w:rPr>
          <w:rFonts w:eastAsia="Calibri"/>
          <w:sz w:val="22"/>
          <w:szCs w:val="22"/>
        </w:rPr>
        <w:t xml:space="preserve">1. Termin rozpoczęcia wykonania przedmiotu umowy ustala się na: </w:t>
      </w:r>
      <w:r w:rsidRPr="003A341B">
        <w:rPr>
          <w:rFonts w:eastAsia="Calibri"/>
          <w:b/>
          <w:sz w:val="22"/>
          <w:szCs w:val="22"/>
        </w:rPr>
        <w:t>dzień zawarcia umowy.</w:t>
      </w:r>
    </w:p>
    <w:p w14:paraId="63F7E073" w14:textId="77777777" w:rsidR="003A341B" w:rsidRPr="003A341B" w:rsidRDefault="003A341B" w:rsidP="003A341B">
      <w:pPr>
        <w:ind w:left="-142" w:hanging="284"/>
        <w:rPr>
          <w:rFonts w:eastAsia="Calibri"/>
          <w:sz w:val="22"/>
          <w:szCs w:val="22"/>
        </w:rPr>
      </w:pPr>
      <w:r w:rsidRPr="003A341B">
        <w:rPr>
          <w:rFonts w:eastAsia="Calibri"/>
          <w:color w:val="000000"/>
          <w:sz w:val="22"/>
          <w:szCs w:val="22"/>
        </w:rPr>
        <w:t>2. Termin w</w:t>
      </w:r>
      <w:r w:rsidRPr="003A341B">
        <w:rPr>
          <w:rFonts w:eastAsia="Calibri"/>
          <w:sz w:val="22"/>
          <w:szCs w:val="22"/>
        </w:rPr>
        <w:t>ykonania przedmiotu zamówienia:</w:t>
      </w:r>
    </w:p>
    <w:p w14:paraId="376A9A08" w14:textId="77777777" w:rsidR="003A341B" w:rsidRPr="003A341B" w:rsidRDefault="003A341B" w:rsidP="003A341B">
      <w:pPr>
        <w:ind w:left="-142" w:firstLine="142"/>
        <w:rPr>
          <w:rFonts w:eastAsia="Calibri"/>
          <w:b/>
          <w:sz w:val="22"/>
          <w:szCs w:val="22"/>
        </w:rPr>
      </w:pPr>
      <w:r w:rsidRPr="003A341B">
        <w:rPr>
          <w:rFonts w:eastAsia="Calibri"/>
          <w:b/>
          <w:bCs/>
          <w:i/>
          <w:iCs/>
          <w:sz w:val="22"/>
          <w:szCs w:val="22"/>
        </w:rPr>
        <w:t xml:space="preserve">*cześć I </w:t>
      </w:r>
      <w:r w:rsidRPr="003A341B">
        <w:rPr>
          <w:rFonts w:eastAsia="Calibri"/>
          <w:sz w:val="22"/>
          <w:szCs w:val="22"/>
        </w:rPr>
        <w:t xml:space="preserve">- </w:t>
      </w:r>
      <w:r w:rsidRPr="003A341B">
        <w:rPr>
          <w:rFonts w:eastAsia="Calibri"/>
          <w:b/>
          <w:sz w:val="22"/>
          <w:szCs w:val="22"/>
        </w:rPr>
        <w:t xml:space="preserve">15 dni kalendarzowych od daty zawarcia umowy, </w:t>
      </w:r>
      <w:proofErr w:type="spellStart"/>
      <w:r w:rsidRPr="003A341B">
        <w:rPr>
          <w:rFonts w:eastAsia="Calibri"/>
          <w:b/>
          <w:sz w:val="22"/>
          <w:szCs w:val="22"/>
        </w:rPr>
        <w:t>tj</w:t>
      </w:r>
      <w:proofErr w:type="spellEnd"/>
      <w:r w:rsidRPr="003A341B">
        <w:rPr>
          <w:rFonts w:eastAsia="Calibri"/>
          <w:b/>
          <w:sz w:val="22"/>
          <w:szCs w:val="22"/>
        </w:rPr>
        <w:t xml:space="preserve"> .</w:t>
      </w:r>
      <w:r w:rsidRPr="003A341B">
        <w:rPr>
          <w:rFonts w:eastAsia="Calibri"/>
          <w:sz w:val="22"/>
          <w:szCs w:val="22"/>
        </w:rPr>
        <w:t xml:space="preserve"> </w:t>
      </w:r>
      <w:r w:rsidRPr="003A341B">
        <w:rPr>
          <w:rFonts w:eastAsia="Calibri"/>
          <w:b/>
          <w:sz w:val="22"/>
          <w:szCs w:val="22"/>
        </w:rPr>
        <w:t xml:space="preserve">do ……………… </w:t>
      </w:r>
    </w:p>
    <w:p w14:paraId="0FA40139" w14:textId="77777777" w:rsidR="003A341B" w:rsidRPr="003A341B" w:rsidRDefault="003A341B" w:rsidP="003A341B">
      <w:pPr>
        <w:ind w:left="-142" w:firstLine="142"/>
        <w:rPr>
          <w:rFonts w:eastAsia="Calibri"/>
          <w:b/>
          <w:sz w:val="22"/>
          <w:szCs w:val="22"/>
        </w:rPr>
      </w:pPr>
      <w:r w:rsidRPr="003A341B">
        <w:rPr>
          <w:rFonts w:eastAsia="Calibri"/>
          <w:b/>
          <w:bCs/>
          <w:i/>
          <w:iCs/>
          <w:sz w:val="22"/>
          <w:szCs w:val="22"/>
        </w:rPr>
        <w:t>*część II i Cześć III-</w:t>
      </w:r>
      <w:r w:rsidRPr="003A341B">
        <w:rPr>
          <w:rFonts w:eastAsia="Calibri"/>
          <w:b/>
          <w:sz w:val="22"/>
          <w:szCs w:val="22"/>
        </w:rPr>
        <w:t xml:space="preserve"> 40 dni kalendarzowych od daty zawarcia umowy, </w:t>
      </w:r>
      <w:proofErr w:type="spellStart"/>
      <w:r w:rsidRPr="003A341B">
        <w:rPr>
          <w:rFonts w:eastAsia="Calibri"/>
          <w:b/>
          <w:sz w:val="22"/>
          <w:szCs w:val="22"/>
        </w:rPr>
        <w:t>tj</w:t>
      </w:r>
      <w:proofErr w:type="spellEnd"/>
      <w:r w:rsidRPr="003A341B">
        <w:rPr>
          <w:rFonts w:eastAsia="Calibri"/>
          <w:b/>
          <w:sz w:val="22"/>
          <w:szCs w:val="22"/>
        </w:rPr>
        <w:t xml:space="preserve"> .</w:t>
      </w:r>
      <w:r w:rsidRPr="003A341B">
        <w:rPr>
          <w:rFonts w:eastAsia="Calibri"/>
          <w:sz w:val="22"/>
          <w:szCs w:val="22"/>
        </w:rPr>
        <w:t xml:space="preserve"> </w:t>
      </w:r>
      <w:r w:rsidRPr="003A341B">
        <w:rPr>
          <w:rFonts w:eastAsia="Calibri"/>
          <w:b/>
          <w:sz w:val="22"/>
          <w:szCs w:val="22"/>
        </w:rPr>
        <w:t>do ………………</w:t>
      </w:r>
    </w:p>
    <w:p w14:paraId="21CF92CB" w14:textId="77777777" w:rsidR="003A341B" w:rsidRPr="003A341B" w:rsidRDefault="003A341B" w:rsidP="003A341B">
      <w:pPr>
        <w:spacing w:before="120"/>
        <w:ind w:left="-142" w:right="51"/>
        <w:rPr>
          <w:rFonts w:eastAsia="Calibri"/>
          <w:b/>
          <w:sz w:val="22"/>
          <w:szCs w:val="22"/>
        </w:rPr>
      </w:pPr>
      <w:r w:rsidRPr="003A341B">
        <w:rPr>
          <w:rFonts w:eastAsia="Calibri"/>
          <w:b/>
          <w:sz w:val="22"/>
          <w:szCs w:val="22"/>
        </w:rPr>
        <w:t>*</w:t>
      </w:r>
      <w:r w:rsidRPr="003A341B">
        <w:rPr>
          <w:rFonts w:eastAsia="Calibri"/>
          <w:bCs/>
          <w:sz w:val="22"/>
          <w:szCs w:val="22"/>
        </w:rPr>
        <w:t>Niepotrzebne skreślić</w:t>
      </w:r>
    </w:p>
    <w:p w14:paraId="5AD1E4CF" w14:textId="77777777" w:rsidR="003A341B" w:rsidRPr="003A341B" w:rsidRDefault="003A341B" w:rsidP="003A341B">
      <w:pPr>
        <w:spacing w:before="120"/>
        <w:ind w:left="-142" w:right="51"/>
        <w:jc w:val="center"/>
        <w:rPr>
          <w:rFonts w:eastAsia="Calibri"/>
          <w:b/>
          <w:sz w:val="22"/>
          <w:szCs w:val="22"/>
        </w:rPr>
      </w:pPr>
      <w:r w:rsidRPr="003A341B">
        <w:rPr>
          <w:rFonts w:eastAsia="Calibri"/>
          <w:b/>
          <w:sz w:val="22"/>
          <w:szCs w:val="22"/>
        </w:rPr>
        <w:t>Informacje Ogólne</w:t>
      </w:r>
    </w:p>
    <w:p w14:paraId="4143AFBE" w14:textId="77777777" w:rsidR="003A341B" w:rsidRPr="003A341B" w:rsidRDefault="003A341B" w:rsidP="003A341B">
      <w:pPr>
        <w:ind w:left="-142" w:right="51"/>
        <w:jc w:val="center"/>
        <w:rPr>
          <w:rFonts w:eastAsia="Calibri"/>
          <w:b/>
          <w:sz w:val="22"/>
          <w:szCs w:val="22"/>
        </w:rPr>
      </w:pPr>
      <w:r w:rsidRPr="003A341B">
        <w:rPr>
          <w:rFonts w:eastAsia="Calibri"/>
          <w:b/>
          <w:sz w:val="22"/>
          <w:szCs w:val="22"/>
        </w:rPr>
        <w:t>§ 3</w:t>
      </w:r>
    </w:p>
    <w:p w14:paraId="61864E89" w14:textId="1B6B28FF" w:rsidR="003A341B" w:rsidRPr="00C31C42" w:rsidRDefault="003A341B" w:rsidP="00C31C42">
      <w:pPr>
        <w:numPr>
          <w:ilvl w:val="0"/>
          <w:numId w:val="50"/>
        </w:numPr>
        <w:ind w:left="-142" w:right="51" w:hanging="357"/>
        <w:rPr>
          <w:rFonts w:eastAsia="Calibri"/>
          <w:sz w:val="22"/>
          <w:szCs w:val="22"/>
        </w:rPr>
      </w:pPr>
      <w:r w:rsidRPr="003A341B">
        <w:rPr>
          <w:rFonts w:eastAsia="Calibri"/>
          <w:sz w:val="22"/>
          <w:szCs w:val="22"/>
        </w:rPr>
        <w:t>Osoba odpowiedzialną za rozliczenie rzeczowo-finansowe zadania ze strony Zamawiającego będzie:  ……………..</w:t>
      </w:r>
    </w:p>
    <w:p w14:paraId="787FC1DF" w14:textId="5D41A935" w:rsidR="003A341B" w:rsidRDefault="003A341B" w:rsidP="003A341B">
      <w:pPr>
        <w:spacing w:before="120"/>
        <w:ind w:left="-284"/>
        <w:jc w:val="center"/>
        <w:rPr>
          <w:b/>
          <w:sz w:val="22"/>
          <w:szCs w:val="22"/>
        </w:rPr>
      </w:pPr>
      <w:r w:rsidRPr="003A341B">
        <w:rPr>
          <w:b/>
          <w:sz w:val="22"/>
          <w:szCs w:val="22"/>
        </w:rPr>
        <w:t>Obowiązki Wykonawcy</w:t>
      </w:r>
    </w:p>
    <w:p w14:paraId="54375ECB" w14:textId="77777777" w:rsidR="00AD0D41" w:rsidRDefault="00AD0D41" w:rsidP="006D54C5">
      <w:pPr>
        <w:spacing w:line="276" w:lineRule="auto"/>
        <w:ind w:left="-284"/>
        <w:jc w:val="center"/>
        <w:rPr>
          <w:b/>
          <w:sz w:val="22"/>
          <w:szCs w:val="22"/>
        </w:rPr>
      </w:pPr>
    </w:p>
    <w:p w14:paraId="5EC17886" w14:textId="396AE09B" w:rsidR="006D54C5" w:rsidRPr="003A341B" w:rsidRDefault="006D54C5" w:rsidP="006D54C5">
      <w:pPr>
        <w:spacing w:line="276" w:lineRule="auto"/>
        <w:ind w:left="-284"/>
        <w:jc w:val="center"/>
        <w:rPr>
          <w:b/>
          <w:sz w:val="22"/>
          <w:szCs w:val="22"/>
        </w:rPr>
      </w:pPr>
      <w:r w:rsidRPr="003A341B">
        <w:rPr>
          <w:b/>
          <w:sz w:val="22"/>
          <w:szCs w:val="22"/>
        </w:rPr>
        <w:t>§4</w:t>
      </w:r>
    </w:p>
    <w:p w14:paraId="1EB62984" w14:textId="32701B0E" w:rsidR="001C7439" w:rsidRPr="001C7439" w:rsidRDefault="001C7439" w:rsidP="001C7439">
      <w:pPr>
        <w:numPr>
          <w:ilvl w:val="0"/>
          <w:numId w:val="75"/>
        </w:numPr>
        <w:spacing w:after="60"/>
        <w:ind w:left="0" w:right="51" w:hanging="426"/>
        <w:jc w:val="both"/>
        <w:rPr>
          <w:sz w:val="22"/>
          <w:szCs w:val="22"/>
          <w:lang w:eastAsia="pl-PL"/>
        </w:rPr>
      </w:pPr>
      <w:bookmarkStart w:id="2" w:name="_Hlk93909209"/>
      <w:r w:rsidRPr="001C7439">
        <w:rPr>
          <w:sz w:val="22"/>
          <w:szCs w:val="22"/>
          <w:lang w:eastAsia="pl-PL"/>
        </w:rPr>
        <w:t>Czynności wykonywane w trakcie realizacji zamówienia określone przez zamawiającego polegające na</w:t>
      </w:r>
      <w:r>
        <w:rPr>
          <w:sz w:val="22"/>
          <w:szCs w:val="22"/>
          <w:lang w:eastAsia="pl-PL"/>
        </w:rPr>
        <w:t xml:space="preserve"> usługach stolarskich, </w:t>
      </w:r>
      <w:r w:rsidRPr="001C7439">
        <w:rPr>
          <w:sz w:val="22"/>
          <w:szCs w:val="22"/>
          <w:lang w:eastAsia="pl-PL"/>
        </w:rPr>
        <w:t xml:space="preserve">będą  realizowane przez osoby zatrudnione  na podstawie umowy o pracę w rozumieniu przepisów ustawy z dnia 26 czerwca 1974 r. - Kodeks pracy (Dz. U. z 2019 r. poz. 1040 z </w:t>
      </w:r>
      <w:proofErr w:type="spellStart"/>
      <w:r w:rsidRPr="001C7439">
        <w:rPr>
          <w:sz w:val="22"/>
          <w:szCs w:val="22"/>
          <w:lang w:eastAsia="pl-PL"/>
        </w:rPr>
        <w:t>późn</w:t>
      </w:r>
      <w:proofErr w:type="spellEnd"/>
      <w:r w:rsidRPr="001C7439">
        <w:rPr>
          <w:sz w:val="22"/>
          <w:szCs w:val="22"/>
          <w:lang w:eastAsia="pl-PL"/>
        </w:rPr>
        <w:t>. zm.), zgodnie z oświadczeniem załączonym do oferty.</w:t>
      </w:r>
    </w:p>
    <w:p w14:paraId="4D63630D" w14:textId="11CAB677" w:rsidR="001C7439" w:rsidRPr="001C7439" w:rsidRDefault="001C7439" w:rsidP="001C7439">
      <w:pPr>
        <w:numPr>
          <w:ilvl w:val="0"/>
          <w:numId w:val="75"/>
        </w:numPr>
        <w:spacing w:after="60"/>
        <w:ind w:left="0" w:right="51" w:hanging="425"/>
        <w:jc w:val="both"/>
        <w:rPr>
          <w:sz w:val="22"/>
          <w:szCs w:val="22"/>
          <w:lang w:eastAsia="pl-PL"/>
        </w:rPr>
      </w:pPr>
      <w:r w:rsidRPr="001C7439">
        <w:rPr>
          <w:sz w:val="22"/>
          <w:szCs w:val="22"/>
          <w:lang w:eastAsia="pl-PL"/>
        </w:rPr>
        <w:t xml:space="preserve">Wykonawca oświadcza, że czynności, o których mowa w ust. 1 wykonywane będzie przez co najmniej </w:t>
      </w:r>
      <w:r>
        <w:rPr>
          <w:sz w:val="22"/>
          <w:szCs w:val="22"/>
          <w:lang w:eastAsia="pl-PL"/>
        </w:rPr>
        <w:br/>
      </w:r>
      <w:r w:rsidRPr="001C7439">
        <w:rPr>
          <w:sz w:val="22"/>
          <w:szCs w:val="22"/>
          <w:lang w:eastAsia="pl-PL"/>
        </w:rPr>
        <w:t xml:space="preserve">… osób. </w:t>
      </w:r>
    </w:p>
    <w:p w14:paraId="78DBC91A" w14:textId="77777777" w:rsidR="001C7439" w:rsidRPr="001C7439" w:rsidRDefault="001C7439" w:rsidP="001C7439">
      <w:pPr>
        <w:numPr>
          <w:ilvl w:val="0"/>
          <w:numId w:val="75"/>
        </w:numPr>
        <w:ind w:left="0" w:right="51" w:hanging="426"/>
        <w:jc w:val="both"/>
        <w:rPr>
          <w:sz w:val="22"/>
          <w:szCs w:val="22"/>
        </w:rPr>
      </w:pPr>
      <w:bookmarkStart w:id="3" w:name="_Hlk75242664"/>
      <w:r w:rsidRPr="001C7439">
        <w:rPr>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22BEF36B" w14:textId="77777777" w:rsidR="001C7439" w:rsidRPr="001C7439" w:rsidRDefault="001C7439" w:rsidP="001C7439">
      <w:pPr>
        <w:numPr>
          <w:ilvl w:val="0"/>
          <w:numId w:val="73"/>
        </w:numPr>
        <w:ind w:left="426" w:right="51"/>
        <w:contextualSpacing/>
        <w:jc w:val="both"/>
        <w:rPr>
          <w:sz w:val="22"/>
          <w:szCs w:val="22"/>
        </w:rPr>
      </w:pPr>
      <w:r w:rsidRPr="001C7439">
        <w:rPr>
          <w:sz w:val="22"/>
          <w:szCs w:val="22"/>
        </w:rPr>
        <w:t>żądania oświadczeń i dokumentów w zakresie potwierdzenia spełniania ww. wymogów i dokonywania ich oceny, w tym:</w:t>
      </w:r>
    </w:p>
    <w:p w14:paraId="128D04D9" w14:textId="77777777" w:rsidR="001C7439" w:rsidRPr="001C7439" w:rsidRDefault="001C7439" w:rsidP="001C7439">
      <w:pPr>
        <w:numPr>
          <w:ilvl w:val="2"/>
          <w:numId w:val="74"/>
        </w:numPr>
        <w:tabs>
          <w:tab w:val="num" w:pos="2836"/>
        </w:tabs>
        <w:ind w:left="851" w:right="51"/>
        <w:contextualSpacing/>
        <w:jc w:val="both"/>
        <w:rPr>
          <w:sz w:val="22"/>
          <w:szCs w:val="22"/>
        </w:rPr>
      </w:pPr>
      <w:r w:rsidRPr="001C7439">
        <w:rPr>
          <w:sz w:val="22"/>
          <w:szCs w:val="22"/>
        </w:rPr>
        <w:t>oświadczenia zatrudnionego pracownika,</w:t>
      </w:r>
    </w:p>
    <w:p w14:paraId="46FFBC6B" w14:textId="77777777" w:rsidR="001C7439" w:rsidRPr="001C7439" w:rsidRDefault="001C7439" w:rsidP="001C7439">
      <w:pPr>
        <w:numPr>
          <w:ilvl w:val="2"/>
          <w:numId w:val="74"/>
        </w:numPr>
        <w:tabs>
          <w:tab w:val="num" w:pos="2836"/>
        </w:tabs>
        <w:ind w:left="851" w:right="51"/>
        <w:contextualSpacing/>
        <w:jc w:val="both"/>
        <w:rPr>
          <w:sz w:val="22"/>
          <w:szCs w:val="22"/>
        </w:rPr>
      </w:pPr>
      <w:r w:rsidRPr="001C7439">
        <w:rPr>
          <w:sz w:val="22"/>
          <w:szCs w:val="22"/>
        </w:rPr>
        <w:t>oświadczenia wykonawcy lub podwykonawcy o zatrudnieniu pracownika na podstawie umowy o pracę,</w:t>
      </w:r>
    </w:p>
    <w:p w14:paraId="5BEC2891" w14:textId="77777777" w:rsidR="001C7439" w:rsidRPr="001C7439" w:rsidRDefault="001C7439" w:rsidP="001C7439">
      <w:pPr>
        <w:numPr>
          <w:ilvl w:val="2"/>
          <w:numId w:val="74"/>
        </w:numPr>
        <w:tabs>
          <w:tab w:val="num" w:pos="2836"/>
        </w:tabs>
        <w:ind w:left="851" w:right="51"/>
        <w:contextualSpacing/>
        <w:jc w:val="both"/>
        <w:rPr>
          <w:sz w:val="22"/>
          <w:szCs w:val="22"/>
        </w:rPr>
      </w:pPr>
      <w:r w:rsidRPr="001C7439">
        <w:rPr>
          <w:sz w:val="22"/>
          <w:szCs w:val="22"/>
        </w:rPr>
        <w:t>poświadczonej za zgodność z oryginałem kopii umowy o pracę zatrudnionego pracownika,</w:t>
      </w:r>
    </w:p>
    <w:p w14:paraId="0DDD1866" w14:textId="77777777" w:rsidR="001C7439" w:rsidRPr="001C7439" w:rsidRDefault="001C7439" w:rsidP="001C7439">
      <w:pPr>
        <w:numPr>
          <w:ilvl w:val="2"/>
          <w:numId w:val="74"/>
        </w:numPr>
        <w:tabs>
          <w:tab w:val="num" w:pos="2836"/>
        </w:tabs>
        <w:ind w:left="851" w:right="51"/>
        <w:contextualSpacing/>
        <w:jc w:val="both"/>
        <w:rPr>
          <w:sz w:val="22"/>
          <w:szCs w:val="22"/>
        </w:rPr>
      </w:pPr>
      <w:r w:rsidRPr="001C7439">
        <w:rPr>
          <w:sz w:val="22"/>
          <w:szCs w:val="22"/>
        </w:rPr>
        <w:t>innych dokumentów</w:t>
      </w:r>
    </w:p>
    <w:p w14:paraId="75FDACBC" w14:textId="77777777" w:rsidR="001C7439" w:rsidRPr="001C7439" w:rsidRDefault="001C7439" w:rsidP="001C7439">
      <w:pPr>
        <w:ind w:left="851" w:right="51"/>
        <w:contextualSpacing/>
        <w:jc w:val="both"/>
        <w:rPr>
          <w:sz w:val="22"/>
          <w:szCs w:val="22"/>
        </w:rPr>
      </w:pPr>
      <w:r w:rsidRPr="001C7439">
        <w:rPr>
          <w:sz w:val="22"/>
          <w:szCs w:val="22"/>
        </w:rPr>
        <w:t xml:space="preserve">          - zawierających informacje, w tym dane osobowe, niezbędne do weryfikacji zatrudnienia na podstawie umowy o pracę, w szczególności imię i nazwisko zatrudnionego pracownika, datę zawarcia umowy o pracę, rodzaj umowy o pracę i zakres umowy o pracę.</w:t>
      </w:r>
    </w:p>
    <w:p w14:paraId="1FD8A488" w14:textId="77777777" w:rsidR="001C7439" w:rsidRPr="001C7439" w:rsidRDefault="001C7439" w:rsidP="001C7439">
      <w:pPr>
        <w:ind w:left="851" w:right="51"/>
        <w:contextualSpacing/>
        <w:jc w:val="both"/>
        <w:rPr>
          <w:sz w:val="22"/>
          <w:szCs w:val="22"/>
        </w:rPr>
      </w:pPr>
      <w:r w:rsidRPr="001C7439">
        <w:rPr>
          <w:sz w:val="22"/>
          <w:szCs w:val="22"/>
        </w:rPr>
        <w:t>Kopia powyższych dokumentów powinny zostać zanonimizowane w sposób zapewniający ochronę danych osobowych pracowników, zgodnie z przepisami ustawy z dnia 10 maja 2018 r. o ochronie danych osobowych (tj. w szczególności bez adresów, nr PESEL pracowników). Informacje takie jak: imię i nazwisko, data zawarcia umowy, rodzaj umowy o pracę i zakres obowiązków pracownika powinny być możliwe do zidentyfikowania</w:t>
      </w:r>
    </w:p>
    <w:p w14:paraId="552CAF2D" w14:textId="77777777" w:rsidR="001C7439" w:rsidRPr="001C7439" w:rsidRDefault="001C7439" w:rsidP="001C7439">
      <w:pPr>
        <w:numPr>
          <w:ilvl w:val="0"/>
          <w:numId w:val="73"/>
        </w:numPr>
        <w:ind w:left="426" w:right="51"/>
        <w:contextualSpacing/>
        <w:jc w:val="both"/>
        <w:rPr>
          <w:sz w:val="22"/>
          <w:szCs w:val="22"/>
        </w:rPr>
      </w:pPr>
      <w:r w:rsidRPr="001C7439">
        <w:rPr>
          <w:sz w:val="22"/>
          <w:szCs w:val="22"/>
        </w:rPr>
        <w:t>żądania wyjaśnień w przypadku wątpliwości w zakresie potwierdzenia spełniania ww. wymogów,</w:t>
      </w:r>
    </w:p>
    <w:p w14:paraId="2E492CE9" w14:textId="77777777" w:rsidR="001C7439" w:rsidRPr="001C7439" w:rsidRDefault="001C7439" w:rsidP="001C7439">
      <w:pPr>
        <w:numPr>
          <w:ilvl w:val="0"/>
          <w:numId w:val="73"/>
        </w:numPr>
        <w:ind w:left="426" w:right="51"/>
        <w:contextualSpacing/>
        <w:jc w:val="both"/>
        <w:rPr>
          <w:sz w:val="22"/>
          <w:szCs w:val="22"/>
        </w:rPr>
      </w:pPr>
      <w:r w:rsidRPr="001C7439">
        <w:rPr>
          <w:sz w:val="22"/>
          <w:szCs w:val="22"/>
        </w:rPr>
        <w:t>przeprowadzania kontroli na miejscu wykonywania świadczenia.</w:t>
      </w:r>
    </w:p>
    <w:p w14:paraId="484CBF22" w14:textId="77777777" w:rsidR="001C7439" w:rsidRPr="001C7439" w:rsidRDefault="001C7439" w:rsidP="001C7439">
      <w:pPr>
        <w:numPr>
          <w:ilvl w:val="0"/>
          <w:numId w:val="75"/>
        </w:numPr>
        <w:ind w:left="0" w:right="51" w:hanging="426"/>
        <w:contextualSpacing/>
        <w:jc w:val="both"/>
        <w:rPr>
          <w:sz w:val="22"/>
          <w:szCs w:val="22"/>
        </w:rPr>
      </w:pPr>
      <w:bookmarkStart w:id="4" w:name="_Hlk75242678"/>
      <w:bookmarkEnd w:id="3"/>
      <w:r w:rsidRPr="001C7439">
        <w:rPr>
          <w:sz w:val="22"/>
          <w:szCs w:val="22"/>
        </w:rPr>
        <w:t xml:space="preserve">Przez cały okres trwania zamówienia do obowiązku Wykonawcy należy dostarczanie Zamawiającemu, po zakończeniu okresu rozliczeniowego wraz z fakturą za ten okres, dokumentacji świadczącej o zatrudnianiu osoby na umowę o pracę: tj. oświadczenie Wykonawcy lub Podwykonawcy, iż osoby, o których mowa w ust. 2 były zatrudnione w danym okresie rozliczeniowym na podstawie umowy o pracę. Oświadczenie to powinno zawierać w szczególności: </w:t>
      </w:r>
    </w:p>
    <w:p w14:paraId="434D690C" w14:textId="77777777" w:rsidR="001C7439" w:rsidRPr="001C7439" w:rsidRDefault="001C7439" w:rsidP="001C7439">
      <w:pPr>
        <w:ind w:right="51"/>
        <w:contextualSpacing/>
        <w:jc w:val="both"/>
        <w:rPr>
          <w:sz w:val="22"/>
          <w:szCs w:val="22"/>
        </w:rPr>
      </w:pPr>
      <w:r w:rsidRPr="001C7439">
        <w:rPr>
          <w:sz w:val="22"/>
          <w:szCs w:val="22"/>
        </w:rPr>
        <w:t xml:space="preserve">a) dokładne określenie podmiotu składającego oświadczenie, </w:t>
      </w:r>
    </w:p>
    <w:p w14:paraId="0BC3C834" w14:textId="77777777" w:rsidR="001C7439" w:rsidRPr="001C7439" w:rsidRDefault="001C7439" w:rsidP="001C7439">
      <w:pPr>
        <w:ind w:right="51"/>
        <w:contextualSpacing/>
        <w:jc w:val="both"/>
        <w:rPr>
          <w:sz w:val="22"/>
          <w:szCs w:val="22"/>
        </w:rPr>
      </w:pPr>
      <w:r w:rsidRPr="001C7439">
        <w:rPr>
          <w:sz w:val="22"/>
          <w:szCs w:val="22"/>
        </w:rPr>
        <w:t xml:space="preserve">b) datę złożenia oświadczenia, </w:t>
      </w:r>
    </w:p>
    <w:p w14:paraId="70E43A5F" w14:textId="77777777" w:rsidR="001C7439" w:rsidRPr="001C7439" w:rsidRDefault="001C7439" w:rsidP="001C7439">
      <w:pPr>
        <w:ind w:right="51"/>
        <w:contextualSpacing/>
        <w:jc w:val="both"/>
        <w:rPr>
          <w:sz w:val="22"/>
          <w:szCs w:val="22"/>
        </w:rPr>
      </w:pPr>
      <w:r w:rsidRPr="001C7439">
        <w:rPr>
          <w:sz w:val="22"/>
          <w:szCs w:val="22"/>
        </w:rPr>
        <w:t>c) wskazanie, że objęte wezwaniem czynności wykonywały osoby zatrudnione na podstawie umowy o pracę,</w:t>
      </w:r>
    </w:p>
    <w:p w14:paraId="7EA03349" w14:textId="77777777" w:rsidR="001C7439" w:rsidRPr="001C7439" w:rsidRDefault="001C7439" w:rsidP="001C7439">
      <w:pPr>
        <w:ind w:right="51"/>
        <w:contextualSpacing/>
        <w:jc w:val="both"/>
        <w:rPr>
          <w:sz w:val="22"/>
          <w:szCs w:val="22"/>
        </w:rPr>
      </w:pPr>
      <w:r w:rsidRPr="001C7439">
        <w:rPr>
          <w:sz w:val="22"/>
          <w:szCs w:val="22"/>
        </w:rPr>
        <w:t>d) imię i nazwisko zatrudnionego pracownika,</w:t>
      </w:r>
    </w:p>
    <w:p w14:paraId="62DC838F" w14:textId="77777777" w:rsidR="001C7439" w:rsidRPr="001C7439" w:rsidRDefault="001C7439" w:rsidP="001C7439">
      <w:pPr>
        <w:ind w:right="51"/>
        <w:contextualSpacing/>
        <w:jc w:val="both"/>
        <w:rPr>
          <w:sz w:val="22"/>
          <w:szCs w:val="22"/>
        </w:rPr>
      </w:pPr>
      <w:r w:rsidRPr="001C7439">
        <w:rPr>
          <w:sz w:val="22"/>
          <w:szCs w:val="22"/>
        </w:rPr>
        <w:lastRenderedPageBreak/>
        <w:t>e) datę zawarcia umowy o pracę,</w:t>
      </w:r>
    </w:p>
    <w:p w14:paraId="40AFF185" w14:textId="77777777" w:rsidR="001C7439" w:rsidRPr="001C7439" w:rsidRDefault="001C7439" w:rsidP="001C7439">
      <w:pPr>
        <w:ind w:right="51"/>
        <w:contextualSpacing/>
        <w:jc w:val="both"/>
        <w:rPr>
          <w:sz w:val="22"/>
          <w:szCs w:val="22"/>
        </w:rPr>
      </w:pPr>
      <w:r w:rsidRPr="001C7439">
        <w:rPr>
          <w:sz w:val="22"/>
          <w:szCs w:val="22"/>
        </w:rPr>
        <w:t>f) rodzaj umowy o pracę,</w:t>
      </w:r>
    </w:p>
    <w:p w14:paraId="38D15CB9" w14:textId="77777777" w:rsidR="001C7439" w:rsidRPr="001C7439" w:rsidRDefault="001C7439" w:rsidP="001C7439">
      <w:pPr>
        <w:ind w:right="51"/>
        <w:contextualSpacing/>
        <w:jc w:val="both"/>
        <w:rPr>
          <w:sz w:val="22"/>
          <w:szCs w:val="22"/>
        </w:rPr>
      </w:pPr>
      <w:r w:rsidRPr="001C7439">
        <w:rPr>
          <w:sz w:val="22"/>
          <w:szCs w:val="22"/>
        </w:rPr>
        <w:t>g) zakres umowy o pracę, w tym wymiar etatu,</w:t>
      </w:r>
    </w:p>
    <w:p w14:paraId="52DF0424" w14:textId="77777777" w:rsidR="001C7439" w:rsidRPr="001C7439" w:rsidRDefault="001C7439" w:rsidP="001C7439">
      <w:pPr>
        <w:ind w:right="51"/>
        <w:contextualSpacing/>
        <w:jc w:val="both"/>
        <w:rPr>
          <w:sz w:val="22"/>
          <w:szCs w:val="22"/>
        </w:rPr>
      </w:pPr>
      <w:r w:rsidRPr="001C7439">
        <w:rPr>
          <w:sz w:val="22"/>
          <w:szCs w:val="22"/>
        </w:rPr>
        <w:t>h) podpis osoby uprawnionej do złożenia oświadczenia w imieniu Wykonawcy lub Podwykonawcy.</w:t>
      </w:r>
    </w:p>
    <w:bookmarkEnd w:id="4"/>
    <w:p w14:paraId="50AEB83D" w14:textId="6741F483" w:rsidR="001C7439" w:rsidRPr="001C7439" w:rsidRDefault="001C7439" w:rsidP="001C7439">
      <w:pPr>
        <w:numPr>
          <w:ilvl w:val="0"/>
          <w:numId w:val="75"/>
        </w:numPr>
        <w:ind w:left="0" w:right="51"/>
        <w:contextualSpacing/>
        <w:jc w:val="both"/>
        <w:rPr>
          <w:sz w:val="22"/>
          <w:szCs w:val="22"/>
        </w:rPr>
      </w:pPr>
      <w:r w:rsidRPr="001C7439">
        <w:rPr>
          <w:sz w:val="22"/>
          <w:szCs w:val="22"/>
        </w:rPr>
        <w:t>Z tytułu niespełnienia przez wykonawcę lub podwykonawcę wymogu zatrudnienia na podstawie umowy o pracę osób wykonujących wskazane w ust. 1 czynności zamawiający przewiduje sankcję w postaci obowiązku zapłaty przez wykonawcę kary umownej, o której mowa w § 1</w:t>
      </w:r>
      <w:r w:rsidR="003A0057">
        <w:rPr>
          <w:sz w:val="22"/>
          <w:szCs w:val="22"/>
        </w:rPr>
        <w:t>1</w:t>
      </w:r>
      <w:r w:rsidRPr="001C7439">
        <w:rPr>
          <w:sz w:val="22"/>
          <w:szCs w:val="22"/>
        </w:rPr>
        <w:t xml:space="preserve"> ust. 1 pkt </w:t>
      </w:r>
      <w:r w:rsidR="003A0057">
        <w:rPr>
          <w:sz w:val="22"/>
          <w:szCs w:val="22"/>
        </w:rPr>
        <w:t>4</w:t>
      </w:r>
      <w:r w:rsidRPr="001C7439">
        <w:rPr>
          <w:sz w:val="22"/>
          <w:szCs w:val="22"/>
        </w:rPr>
        <w:t xml:space="preserve">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59DEC9DC" w14:textId="77777777" w:rsidR="001C7439" w:rsidRPr="001C7439" w:rsidRDefault="001C7439" w:rsidP="001C7439">
      <w:pPr>
        <w:numPr>
          <w:ilvl w:val="0"/>
          <w:numId w:val="75"/>
        </w:numPr>
        <w:ind w:left="0" w:right="51"/>
        <w:contextualSpacing/>
        <w:jc w:val="both"/>
        <w:rPr>
          <w:sz w:val="22"/>
          <w:szCs w:val="22"/>
        </w:rPr>
      </w:pPr>
      <w:r w:rsidRPr="001C7439">
        <w:rPr>
          <w:sz w:val="22"/>
          <w:szCs w:val="22"/>
        </w:rPr>
        <w:t xml:space="preserve">Zamawiający zastrzega sobie możliwość przeprowadzenia kontroli w miejscu wykonywania świadczenia. </w:t>
      </w:r>
    </w:p>
    <w:p w14:paraId="52F2E49F" w14:textId="77777777" w:rsidR="001C7439" w:rsidRPr="001C7439" w:rsidRDefault="001C7439" w:rsidP="001C7439">
      <w:pPr>
        <w:numPr>
          <w:ilvl w:val="0"/>
          <w:numId w:val="75"/>
        </w:numPr>
        <w:ind w:left="0" w:right="49"/>
        <w:contextualSpacing/>
        <w:jc w:val="both"/>
        <w:rPr>
          <w:sz w:val="22"/>
          <w:szCs w:val="22"/>
        </w:rPr>
      </w:pPr>
      <w:r w:rsidRPr="001C7439">
        <w:rPr>
          <w:sz w:val="22"/>
          <w:szCs w:val="22"/>
        </w:rPr>
        <w:t>W przypadku uzasadnionych wątpliwości co do przestrzegania prawa pracy przez wykonawcę lub podwykonawcę, zamawiający może zwrócić się o przeprowadzenie kontroli przez Państwową Inspekcję Pracy.</w:t>
      </w:r>
    </w:p>
    <w:p w14:paraId="583D7BA0" w14:textId="33679C9E" w:rsidR="003A341B" w:rsidRPr="003A341B" w:rsidRDefault="003A341B" w:rsidP="003A341B">
      <w:pPr>
        <w:spacing w:line="276" w:lineRule="auto"/>
        <w:ind w:left="-284"/>
        <w:jc w:val="center"/>
        <w:rPr>
          <w:b/>
          <w:sz w:val="22"/>
          <w:szCs w:val="22"/>
        </w:rPr>
      </w:pPr>
      <w:r w:rsidRPr="003A341B">
        <w:rPr>
          <w:b/>
          <w:sz w:val="22"/>
          <w:szCs w:val="22"/>
        </w:rPr>
        <w:t>§</w:t>
      </w:r>
      <w:r w:rsidR="006D54C5">
        <w:rPr>
          <w:b/>
          <w:sz w:val="22"/>
          <w:szCs w:val="22"/>
        </w:rPr>
        <w:t>5</w:t>
      </w:r>
    </w:p>
    <w:bookmarkEnd w:id="2"/>
    <w:p w14:paraId="49BC8D74" w14:textId="77777777" w:rsidR="003A341B" w:rsidRPr="003A341B" w:rsidRDefault="003A341B" w:rsidP="006D54C5">
      <w:pPr>
        <w:numPr>
          <w:ilvl w:val="0"/>
          <w:numId w:val="61"/>
        </w:numPr>
        <w:tabs>
          <w:tab w:val="clear" w:pos="720"/>
          <w:tab w:val="num" w:pos="180"/>
        </w:tabs>
        <w:ind w:left="-142"/>
        <w:jc w:val="both"/>
        <w:rPr>
          <w:sz w:val="22"/>
          <w:szCs w:val="22"/>
        </w:rPr>
      </w:pPr>
      <w:r w:rsidRPr="003A341B">
        <w:rPr>
          <w:sz w:val="22"/>
          <w:szCs w:val="22"/>
        </w:rPr>
        <w:t>Wykonawca zobowiązuje się do pokrycia wszelkich kosztów związanych z transportem i rozładunkiem</w:t>
      </w:r>
    </w:p>
    <w:p w14:paraId="618B7D4C" w14:textId="77777777" w:rsidR="003A341B" w:rsidRPr="003A341B" w:rsidRDefault="003A341B" w:rsidP="003A341B">
      <w:pPr>
        <w:ind w:left="-142"/>
        <w:rPr>
          <w:sz w:val="22"/>
          <w:szCs w:val="22"/>
        </w:rPr>
      </w:pPr>
      <w:r w:rsidRPr="003A341B">
        <w:rPr>
          <w:sz w:val="22"/>
          <w:szCs w:val="22"/>
        </w:rPr>
        <w:t>przedmiotu zamówienia, w miejscach wskazanych przez Zamawiającego.</w:t>
      </w:r>
    </w:p>
    <w:p w14:paraId="3F52A480" w14:textId="77777777" w:rsidR="003A341B" w:rsidRPr="003A341B" w:rsidRDefault="003A341B" w:rsidP="006D54C5">
      <w:pPr>
        <w:numPr>
          <w:ilvl w:val="0"/>
          <w:numId w:val="61"/>
        </w:numPr>
        <w:tabs>
          <w:tab w:val="clear" w:pos="720"/>
        </w:tabs>
        <w:ind w:left="-142"/>
        <w:jc w:val="both"/>
        <w:rPr>
          <w:spacing w:val="-6"/>
          <w:sz w:val="22"/>
          <w:szCs w:val="22"/>
        </w:rPr>
      </w:pPr>
      <w:r w:rsidRPr="003A341B">
        <w:rPr>
          <w:spacing w:val="-6"/>
          <w:sz w:val="22"/>
          <w:szCs w:val="22"/>
        </w:rPr>
        <w:t>Wykonawca zobowiązany jest do pokrycia wszystkich kosztów związanych z usunięciem wszelkich wad, które zostały uznane, jako podlegające reklamacji łącznie z kosztami transportu od i do Zamawiającego wraz z załadunkiem i rozładunkiem.</w:t>
      </w:r>
    </w:p>
    <w:p w14:paraId="607D9ECF" w14:textId="77777777" w:rsidR="003A341B" w:rsidRPr="003A341B" w:rsidRDefault="003A341B" w:rsidP="006D54C5">
      <w:pPr>
        <w:numPr>
          <w:ilvl w:val="0"/>
          <w:numId w:val="61"/>
        </w:numPr>
        <w:tabs>
          <w:tab w:val="clear" w:pos="720"/>
          <w:tab w:val="num" w:pos="180"/>
        </w:tabs>
        <w:ind w:left="-142"/>
        <w:jc w:val="both"/>
        <w:rPr>
          <w:spacing w:val="-6"/>
          <w:sz w:val="22"/>
          <w:szCs w:val="22"/>
        </w:rPr>
      </w:pPr>
      <w:r w:rsidRPr="003A341B">
        <w:rPr>
          <w:spacing w:val="-6"/>
          <w:sz w:val="22"/>
          <w:szCs w:val="22"/>
        </w:rPr>
        <w:t xml:space="preserve">Wykonawca zapewnia we własnym zakresie wszystkie materiały i sprzęt niezbędny do wykonywania przedmiotu zamówienia. Materiały winny posiadać odpowiedni atest, certyfikat, dopuszczenie do stosowania. </w:t>
      </w:r>
    </w:p>
    <w:p w14:paraId="4E426302" w14:textId="77777777" w:rsidR="003A341B" w:rsidRPr="003A341B" w:rsidRDefault="003A341B" w:rsidP="006D54C5">
      <w:pPr>
        <w:numPr>
          <w:ilvl w:val="0"/>
          <w:numId w:val="61"/>
        </w:numPr>
        <w:tabs>
          <w:tab w:val="clear" w:pos="720"/>
          <w:tab w:val="num" w:pos="180"/>
        </w:tabs>
        <w:ind w:left="-142"/>
        <w:jc w:val="both"/>
        <w:rPr>
          <w:sz w:val="22"/>
          <w:szCs w:val="22"/>
        </w:rPr>
      </w:pPr>
      <w:r w:rsidRPr="003A341B">
        <w:rPr>
          <w:sz w:val="22"/>
          <w:szCs w:val="22"/>
        </w:rPr>
        <w:t>Za wypadki i szkody powstałe w trakcie wykonywania prac odpowiada Wykonawca. Wykonawca zobowiązuje się do naprawienia szkód powstałych w trakcie wykonywania prac oraz zapewnienia warunków bezpieczeństwa i higieny pracy.</w:t>
      </w:r>
    </w:p>
    <w:p w14:paraId="63DD2E93" w14:textId="77777777" w:rsidR="003A341B" w:rsidRPr="003A341B" w:rsidRDefault="003A341B" w:rsidP="006D54C5">
      <w:pPr>
        <w:numPr>
          <w:ilvl w:val="0"/>
          <w:numId w:val="61"/>
        </w:numPr>
        <w:tabs>
          <w:tab w:val="clear" w:pos="720"/>
          <w:tab w:val="num" w:pos="180"/>
        </w:tabs>
        <w:ind w:left="-142"/>
        <w:jc w:val="both"/>
        <w:rPr>
          <w:color w:val="7030A0"/>
          <w:sz w:val="22"/>
          <w:szCs w:val="22"/>
        </w:rPr>
      </w:pPr>
      <w:r w:rsidRPr="003A341B">
        <w:rPr>
          <w:sz w:val="22"/>
          <w:szCs w:val="22"/>
        </w:rPr>
        <w:t>Odpowiedzialność cywilną wobec osób trzecich jak i z tytułu zdarzeń losowych powstałych w trakcie wykonywania prac objętych zamówieniem przyjmuje na siebie Wykonawca</w:t>
      </w:r>
      <w:r w:rsidRPr="003A341B">
        <w:rPr>
          <w:color w:val="7030A0"/>
          <w:sz w:val="22"/>
          <w:szCs w:val="22"/>
        </w:rPr>
        <w:t>.</w:t>
      </w:r>
    </w:p>
    <w:p w14:paraId="375097FE" w14:textId="77777777" w:rsidR="003A341B" w:rsidRPr="003A341B" w:rsidRDefault="003A341B" w:rsidP="006D54C5">
      <w:pPr>
        <w:numPr>
          <w:ilvl w:val="0"/>
          <w:numId w:val="61"/>
        </w:numPr>
        <w:tabs>
          <w:tab w:val="clear" w:pos="720"/>
          <w:tab w:val="num" w:pos="180"/>
        </w:tabs>
        <w:ind w:left="-142"/>
        <w:jc w:val="both"/>
        <w:rPr>
          <w:sz w:val="22"/>
          <w:szCs w:val="22"/>
        </w:rPr>
      </w:pPr>
      <w:r w:rsidRPr="003A341B">
        <w:rPr>
          <w:sz w:val="22"/>
          <w:szCs w:val="22"/>
        </w:rPr>
        <w:t>W czasie realizacji robót Wykonawca będzie utrzymywał na swój koszt i ryzyko teren robót w stanie wolnym od przeszkód komunikacyjnych oraz będzie usuwał wszelkie zbędne materiały i odpady.</w:t>
      </w:r>
    </w:p>
    <w:p w14:paraId="29E3B5E7" w14:textId="77777777" w:rsidR="003A341B" w:rsidRPr="003A341B" w:rsidRDefault="003A341B" w:rsidP="006D54C5">
      <w:pPr>
        <w:pStyle w:val="Akapitzlist"/>
        <w:numPr>
          <w:ilvl w:val="0"/>
          <w:numId w:val="61"/>
        </w:numPr>
        <w:tabs>
          <w:tab w:val="clear" w:pos="720"/>
        </w:tabs>
        <w:ind w:left="-142"/>
        <w:rPr>
          <w:sz w:val="22"/>
          <w:szCs w:val="22"/>
          <w:lang w:bidi="pl-PL"/>
        </w:rPr>
      </w:pPr>
      <w:r w:rsidRPr="003A341B">
        <w:rPr>
          <w:sz w:val="22"/>
          <w:szCs w:val="22"/>
          <w:lang w:bidi="pl-PL"/>
        </w:rPr>
        <w:t>Wykonawca o terminie dostawy mebli i sprzętu zawiadomi Zamawiającego z co najmniej 5 dniowym wyprzedzeniem.</w:t>
      </w:r>
    </w:p>
    <w:p w14:paraId="1FC63576" w14:textId="77777777" w:rsidR="003A341B" w:rsidRPr="003A341B" w:rsidRDefault="003A341B" w:rsidP="006D54C5">
      <w:pPr>
        <w:numPr>
          <w:ilvl w:val="0"/>
          <w:numId w:val="61"/>
        </w:numPr>
        <w:tabs>
          <w:tab w:val="clear" w:pos="720"/>
          <w:tab w:val="num" w:pos="180"/>
        </w:tabs>
        <w:ind w:left="-142"/>
        <w:jc w:val="both"/>
        <w:rPr>
          <w:sz w:val="22"/>
          <w:szCs w:val="22"/>
        </w:rPr>
      </w:pPr>
      <w:r w:rsidRPr="003A341B">
        <w:rPr>
          <w:sz w:val="22"/>
          <w:szCs w:val="22"/>
        </w:rPr>
        <w:t xml:space="preserve">Przedmiot zamówienia zostanie wykonany rzetelnie zgodnie z wymogami technicznymi. </w:t>
      </w:r>
    </w:p>
    <w:p w14:paraId="11FDC1D8" w14:textId="77777777" w:rsidR="003A341B" w:rsidRPr="003A341B" w:rsidRDefault="003A341B" w:rsidP="006D54C5">
      <w:pPr>
        <w:numPr>
          <w:ilvl w:val="0"/>
          <w:numId w:val="61"/>
        </w:numPr>
        <w:tabs>
          <w:tab w:val="clear" w:pos="720"/>
          <w:tab w:val="num" w:pos="180"/>
        </w:tabs>
        <w:ind w:left="-142"/>
        <w:jc w:val="both"/>
        <w:rPr>
          <w:sz w:val="22"/>
          <w:szCs w:val="22"/>
        </w:rPr>
      </w:pPr>
      <w:r w:rsidRPr="003A341B">
        <w:rPr>
          <w:sz w:val="22"/>
          <w:szCs w:val="22"/>
        </w:rPr>
        <w:t>Wykonawca zobowiązany jest znać wszystkie przepisy i wytyczne, które są w jakikolwiek sposób związane z robotami i będzie w pełni odpowiedzialny za ich przestrzeganie w trakcie realizacji zamówienia.</w:t>
      </w:r>
    </w:p>
    <w:p w14:paraId="4F022401" w14:textId="77777777" w:rsidR="003A341B" w:rsidRPr="003A341B" w:rsidRDefault="003A341B" w:rsidP="006D54C5">
      <w:pPr>
        <w:numPr>
          <w:ilvl w:val="0"/>
          <w:numId w:val="61"/>
        </w:numPr>
        <w:tabs>
          <w:tab w:val="clear" w:pos="720"/>
          <w:tab w:val="num" w:pos="180"/>
        </w:tabs>
        <w:ind w:left="-142"/>
        <w:jc w:val="both"/>
        <w:rPr>
          <w:sz w:val="22"/>
          <w:szCs w:val="22"/>
        </w:rPr>
      </w:pPr>
      <w:r w:rsidRPr="003A341B">
        <w:rPr>
          <w:sz w:val="22"/>
          <w:szCs w:val="22"/>
        </w:rPr>
        <w:t>Wykonawca zobowiązuje się do pokrycia wszelkich kosztów związanych z transportem i rozładunkiem</w:t>
      </w:r>
    </w:p>
    <w:p w14:paraId="202C1E78" w14:textId="77777777" w:rsidR="003A341B" w:rsidRPr="003A341B" w:rsidRDefault="003A341B" w:rsidP="003A341B">
      <w:pPr>
        <w:ind w:left="-142"/>
        <w:rPr>
          <w:sz w:val="22"/>
          <w:szCs w:val="22"/>
        </w:rPr>
      </w:pPr>
      <w:r w:rsidRPr="003A341B">
        <w:rPr>
          <w:sz w:val="22"/>
          <w:szCs w:val="22"/>
        </w:rPr>
        <w:t>przedmiotu zamówienia, w miejscach wskazanych przez Zamawiającego.</w:t>
      </w:r>
    </w:p>
    <w:p w14:paraId="5799AED8" w14:textId="77777777" w:rsidR="003A341B" w:rsidRPr="003A341B" w:rsidRDefault="003A341B" w:rsidP="006D54C5">
      <w:pPr>
        <w:pStyle w:val="Akapitzlist"/>
        <w:numPr>
          <w:ilvl w:val="0"/>
          <w:numId w:val="61"/>
        </w:numPr>
        <w:tabs>
          <w:tab w:val="clear" w:pos="720"/>
        </w:tabs>
        <w:ind w:left="-142"/>
        <w:jc w:val="both"/>
        <w:rPr>
          <w:sz w:val="22"/>
          <w:szCs w:val="22"/>
        </w:rPr>
      </w:pPr>
      <w:r w:rsidRPr="003A341B">
        <w:rPr>
          <w:sz w:val="22"/>
          <w:szCs w:val="22"/>
        </w:rPr>
        <w:t>Za wypadki i szkody powstałe w trakcie wykonywania prac odpowiada Wykonawca.</w:t>
      </w:r>
    </w:p>
    <w:p w14:paraId="3DD578B9" w14:textId="77777777" w:rsidR="003A341B" w:rsidRPr="003A341B" w:rsidRDefault="003A341B" w:rsidP="006D54C5">
      <w:pPr>
        <w:pStyle w:val="Akapitzlist"/>
        <w:numPr>
          <w:ilvl w:val="0"/>
          <w:numId w:val="61"/>
        </w:numPr>
        <w:tabs>
          <w:tab w:val="clear" w:pos="720"/>
        </w:tabs>
        <w:ind w:left="-142"/>
        <w:jc w:val="both"/>
        <w:rPr>
          <w:sz w:val="22"/>
          <w:szCs w:val="22"/>
        </w:rPr>
      </w:pPr>
      <w:r w:rsidRPr="003A341B">
        <w:rPr>
          <w:sz w:val="22"/>
          <w:szCs w:val="22"/>
        </w:rPr>
        <w:t>Organizacja i prowadzenie prac należy do Wykonawcy a koszty z tym związane nie stanowią</w:t>
      </w:r>
    </w:p>
    <w:p w14:paraId="41852C65" w14:textId="77777777" w:rsidR="003A341B" w:rsidRPr="003A341B" w:rsidRDefault="003A341B" w:rsidP="003A341B">
      <w:pPr>
        <w:pStyle w:val="Akapitzlist"/>
        <w:ind w:left="-142"/>
        <w:jc w:val="both"/>
        <w:rPr>
          <w:sz w:val="22"/>
          <w:szCs w:val="22"/>
        </w:rPr>
      </w:pPr>
      <w:r w:rsidRPr="003A341B">
        <w:rPr>
          <w:sz w:val="22"/>
          <w:szCs w:val="22"/>
          <w:lang w:bidi="pl-PL"/>
        </w:rPr>
        <w:t>odrębnego wynagrodzenia.</w:t>
      </w:r>
    </w:p>
    <w:p w14:paraId="2D04FAB4" w14:textId="77777777" w:rsidR="003A341B" w:rsidRPr="003A341B" w:rsidRDefault="003A341B" w:rsidP="003A341B">
      <w:pPr>
        <w:spacing w:line="276" w:lineRule="auto"/>
        <w:jc w:val="center"/>
        <w:rPr>
          <w:b/>
          <w:sz w:val="22"/>
          <w:szCs w:val="22"/>
        </w:rPr>
      </w:pPr>
      <w:r w:rsidRPr="003A341B">
        <w:rPr>
          <w:b/>
          <w:sz w:val="22"/>
          <w:szCs w:val="22"/>
        </w:rPr>
        <w:t>Obowiązku Zamawiającego</w:t>
      </w:r>
    </w:p>
    <w:p w14:paraId="3312A754" w14:textId="123868D5" w:rsidR="003A341B" w:rsidRPr="003A341B" w:rsidRDefault="003A341B" w:rsidP="003A341B">
      <w:pPr>
        <w:spacing w:line="276" w:lineRule="auto"/>
        <w:jc w:val="center"/>
        <w:rPr>
          <w:b/>
          <w:sz w:val="22"/>
          <w:szCs w:val="22"/>
        </w:rPr>
      </w:pPr>
      <w:r w:rsidRPr="003A341B">
        <w:rPr>
          <w:b/>
          <w:sz w:val="22"/>
          <w:szCs w:val="22"/>
        </w:rPr>
        <w:t xml:space="preserve">§ </w:t>
      </w:r>
      <w:r w:rsidR="00485668">
        <w:rPr>
          <w:b/>
          <w:sz w:val="22"/>
          <w:szCs w:val="22"/>
        </w:rPr>
        <w:t>6</w:t>
      </w:r>
    </w:p>
    <w:p w14:paraId="6DAA167B" w14:textId="10DAD3F1" w:rsidR="003A341B" w:rsidRDefault="003A341B" w:rsidP="003A341B">
      <w:pPr>
        <w:pStyle w:val="Akapitzlist"/>
        <w:spacing w:line="276" w:lineRule="auto"/>
        <w:ind w:left="-426"/>
        <w:jc w:val="both"/>
        <w:rPr>
          <w:rFonts w:eastAsia="Calibri"/>
          <w:color w:val="000000"/>
          <w:spacing w:val="-2"/>
          <w:sz w:val="22"/>
          <w:szCs w:val="22"/>
        </w:rPr>
      </w:pPr>
      <w:r w:rsidRPr="003A341B">
        <w:rPr>
          <w:rFonts w:eastAsia="Calibri"/>
          <w:color w:val="000000"/>
          <w:spacing w:val="-2"/>
          <w:sz w:val="22"/>
          <w:szCs w:val="22"/>
        </w:rPr>
        <w:t>Zamawiający oświadczy w terminie siedmiu dni roboczych, licząc od dnia następnego po dniu, w którym dostarczono przedmiot zamówienia, czy go przyjmuje, czy też żąda dokonania określonych poprawek.</w:t>
      </w:r>
    </w:p>
    <w:p w14:paraId="360187C3" w14:textId="77777777" w:rsidR="00E17133" w:rsidRPr="003A341B" w:rsidRDefault="00E17133" w:rsidP="003A341B">
      <w:pPr>
        <w:pStyle w:val="Akapitzlist"/>
        <w:spacing w:line="276" w:lineRule="auto"/>
        <w:ind w:left="-426"/>
        <w:jc w:val="both"/>
        <w:rPr>
          <w:rFonts w:eastAsia="Calibri"/>
          <w:color w:val="000000"/>
          <w:spacing w:val="-2"/>
          <w:sz w:val="22"/>
          <w:szCs w:val="22"/>
        </w:rPr>
      </w:pPr>
    </w:p>
    <w:p w14:paraId="312D6C23" w14:textId="77777777" w:rsidR="003A341B" w:rsidRPr="003A341B" w:rsidRDefault="003A341B" w:rsidP="003A341B">
      <w:pPr>
        <w:spacing w:before="120"/>
        <w:ind w:right="51"/>
        <w:jc w:val="center"/>
        <w:rPr>
          <w:rFonts w:eastAsia="Calibri"/>
          <w:b/>
          <w:sz w:val="22"/>
          <w:szCs w:val="22"/>
        </w:rPr>
      </w:pPr>
      <w:r w:rsidRPr="003A341B">
        <w:rPr>
          <w:rFonts w:eastAsia="Calibri"/>
          <w:b/>
          <w:sz w:val="22"/>
          <w:szCs w:val="22"/>
        </w:rPr>
        <w:t>Podwykonawcy</w:t>
      </w:r>
      <w:bookmarkStart w:id="5" w:name="_GoBack"/>
      <w:bookmarkEnd w:id="5"/>
    </w:p>
    <w:p w14:paraId="369A5381" w14:textId="2724B77F" w:rsidR="003A341B" w:rsidRPr="003A341B" w:rsidRDefault="003A341B" w:rsidP="003A341B">
      <w:pPr>
        <w:ind w:right="51"/>
        <w:jc w:val="center"/>
        <w:rPr>
          <w:rFonts w:eastAsia="Calibri"/>
          <w:b/>
          <w:sz w:val="22"/>
          <w:szCs w:val="22"/>
        </w:rPr>
      </w:pPr>
      <w:r w:rsidRPr="003A341B">
        <w:rPr>
          <w:rFonts w:eastAsia="Calibri"/>
          <w:b/>
          <w:sz w:val="22"/>
          <w:szCs w:val="22"/>
        </w:rPr>
        <w:t xml:space="preserve">§ </w:t>
      </w:r>
      <w:r w:rsidR="00485668">
        <w:rPr>
          <w:rFonts w:eastAsia="Calibri"/>
          <w:b/>
          <w:sz w:val="22"/>
          <w:szCs w:val="22"/>
        </w:rPr>
        <w:t>7</w:t>
      </w:r>
    </w:p>
    <w:p w14:paraId="59825F11" w14:textId="77777777" w:rsidR="003A341B" w:rsidRPr="003A341B" w:rsidRDefault="003A341B" w:rsidP="006D54C5">
      <w:pPr>
        <w:numPr>
          <w:ilvl w:val="0"/>
          <w:numId w:val="51"/>
        </w:numPr>
        <w:ind w:left="-142" w:right="51" w:hanging="284"/>
        <w:jc w:val="both"/>
        <w:rPr>
          <w:rFonts w:eastAsia="Calibri"/>
          <w:spacing w:val="-6"/>
          <w:sz w:val="22"/>
          <w:szCs w:val="22"/>
        </w:rPr>
      </w:pPr>
      <w:r w:rsidRPr="003A341B">
        <w:rPr>
          <w:rFonts w:eastAsia="Calibri"/>
          <w:spacing w:val="-6"/>
          <w:sz w:val="22"/>
          <w:szCs w:val="22"/>
        </w:rPr>
        <w:t xml:space="preserve">Wykaz Podwykonawców (firm), uczestniczących w wykonywaniu zamówienia stanowi </w:t>
      </w:r>
      <w:r w:rsidRPr="003A341B">
        <w:rPr>
          <w:rFonts w:eastAsia="Calibri"/>
          <w:i/>
          <w:spacing w:val="-6"/>
          <w:sz w:val="22"/>
          <w:szCs w:val="22"/>
        </w:rPr>
        <w:t xml:space="preserve">Załącznik nr 2 </w:t>
      </w:r>
      <w:r w:rsidRPr="003A341B">
        <w:rPr>
          <w:rFonts w:eastAsia="Calibri"/>
          <w:spacing w:val="-6"/>
          <w:sz w:val="22"/>
          <w:szCs w:val="22"/>
        </w:rPr>
        <w:t xml:space="preserve">do umowy. </w:t>
      </w:r>
    </w:p>
    <w:p w14:paraId="7985FBE5" w14:textId="77777777" w:rsidR="003A341B" w:rsidRPr="003A341B" w:rsidRDefault="003A341B" w:rsidP="006D54C5">
      <w:pPr>
        <w:numPr>
          <w:ilvl w:val="0"/>
          <w:numId w:val="51"/>
        </w:numPr>
        <w:ind w:left="-142" w:right="51" w:hanging="284"/>
        <w:jc w:val="both"/>
        <w:rPr>
          <w:rFonts w:eastAsia="Calibri"/>
          <w:sz w:val="22"/>
          <w:szCs w:val="22"/>
        </w:rPr>
      </w:pPr>
      <w:r w:rsidRPr="003A341B">
        <w:rPr>
          <w:rFonts w:eastAsia="Calibri"/>
          <w:sz w:val="22"/>
          <w:szCs w:val="22"/>
        </w:rPr>
        <w:t>Załącznik, o którym mowa w ust. 1 należy wypełnić niezwłocznie po zaakceptowaniu przez Zamawiającego umowy o podwykonawstwo.</w:t>
      </w:r>
    </w:p>
    <w:p w14:paraId="241D6F89" w14:textId="77777777" w:rsidR="003A341B" w:rsidRPr="003A341B" w:rsidRDefault="003A341B" w:rsidP="006D54C5">
      <w:pPr>
        <w:numPr>
          <w:ilvl w:val="0"/>
          <w:numId w:val="51"/>
        </w:numPr>
        <w:ind w:left="-142" w:right="51"/>
        <w:jc w:val="both"/>
        <w:rPr>
          <w:rFonts w:eastAsia="Calibri"/>
          <w:sz w:val="22"/>
          <w:szCs w:val="22"/>
        </w:rPr>
      </w:pPr>
      <w:r w:rsidRPr="003A341B">
        <w:rPr>
          <w:rFonts w:eastAsia="Calibri"/>
          <w:i/>
          <w:sz w:val="22"/>
          <w:szCs w:val="22"/>
        </w:rPr>
        <w:t>Załącznik nr 2</w:t>
      </w:r>
      <w:r w:rsidRPr="003A341B">
        <w:rPr>
          <w:rFonts w:eastAsia="Calibri"/>
          <w:sz w:val="22"/>
          <w:szCs w:val="22"/>
        </w:rPr>
        <w:t xml:space="preserve"> lub jego zmiana nie wymaga sporządzania odrębnego aneksu do umowy i staje się jej integralną częścią z chwilą jego podpisania przez obie strony. </w:t>
      </w:r>
    </w:p>
    <w:p w14:paraId="184CB19D" w14:textId="77777777" w:rsidR="003A341B" w:rsidRPr="003A341B" w:rsidRDefault="003A341B" w:rsidP="006D54C5">
      <w:pPr>
        <w:numPr>
          <w:ilvl w:val="0"/>
          <w:numId w:val="51"/>
        </w:numPr>
        <w:ind w:left="-142" w:right="51"/>
        <w:jc w:val="both"/>
        <w:rPr>
          <w:rFonts w:eastAsia="Calibri"/>
          <w:sz w:val="22"/>
          <w:szCs w:val="22"/>
        </w:rPr>
      </w:pPr>
      <w:r w:rsidRPr="003A341B">
        <w:rPr>
          <w:rFonts w:eastAsia="Calibri"/>
          <w:sz w:val="22"/>
          <w:szCs w:val="22"/>
        </w:rPr>
        <w:lastRenderedPageBreak/>
        <w:t xml:space="preserve">W przypadku niezgłoszenia podwykonawcy lub dalszego podwykonawcy uznaje się, że wykonawca będzie realizował przedmiot zamówienia wyłącznie siłami własnymi. W takiej sytuacji </w:t>
      </w:r>
      <w:r w:rsidRPr="003A341B">
        <w:rPr>
          <w:rFonts w:eastAsia="Calibri"/>
          <w:i/>
          <w:sz w:val="22"/>
          <w:szCs w:val="22"/>
        </w:rPr>
        <w:t>Załącznik nr 2</w:t>
      </w:r>
      <w:r w:rsidRPr="003A341B">
        <w:rPr>
          <w:rFonts w:eastAsia="Calibri"/>
          <w:sz w:val="22"/>
          <w:szCs w:val="22"/>
        </w:rPr>
        <w:t xml:space="preserve"> uważa się za nieobowiązujący. </w:t>
      </w:r>
    </w:p>
    <w:p w14:paraId="51469B84" w14:textId="77777777" w:rsidR="003A341B" w:rsidRPr="003A341B" w:rsidRDefault="003A341B" w:rsidP="003A341B">
      <w:pPr>
        <w:tabs>
          <w:tab w:val="left" w:pos="284"/>
        </w:tabs>
        <w:spacing w:before="120"/>
        <w:ind w:right="51"/>
        <w:jc w:val="center"/>
        <w:rPr>
          <w:b/>
          <w:sz w:val="22"/>
          <w:szCs w:val="22"/>
        </w:rPr>
      </w:pPr>
      <w:r w:rsidRPr="003A341B">
        <w:rPr>
          <w:b/>
          <w:sz w:val="22"/>
          <w:szCs w:val="22"/>
        </w:rPr>
        <w:t>Wynagrodzenie</w:t>
      </w:r>
    </w:p>
    <w:p w14:paraId="1CC8FBBC" w14:textId="0EDFAE3B" w:rsidR="003A341B" w:rsidRPr="003A341B" w:rsidRDefault="003A341B" w:rsidP="003A341B">
      <w:pPr>
        <w:tabs>
          <w:tab w:val="left" w:pos="284"/>
        </w:tabs>
        <w:spacing w:after="120"/>
        <w:ind w:right="51"/>
        <w:jc w:val="center"/>
        <w:rPr>
          <w:b/>
          <w:sz w:val="22"/>
          <w:szCs w:val="22"/>
        </w:rPr>
      </w:pPr>
      <w:r w:rsidRPr="003A341B">
        <w:rPr>
          <w:b/>
          <w:sz w:val="22"/>
          <w:szCs w:val="22"/>
        </w:rPr>
        <w:t xml:space="preserve">§ </w:t>
      </w:r>
      <w:r w:rsidR="00485668">
        <w:rPr>
          <w:b/>
          <w:sz w:val="22"/>
          <w:szCs w:val="22"/>
        </w:rPr>
        <w:t>8</w:t>
      </w:r>
    </w:p>
    <w:p w14:paraId="656E1A89" w14:textId="77777777" w:rsidR="003A341B" w:rsidRPr="003A341B" w:rsidRDefault="003A341B" w:rsidP="006D54C5">
      <w:pPr>
        <w:numPr>
          <w:ilvl w:val="0"/>
          <w:numId w:val="49"/>
        </w:numPr>
        <w:tabs>
          <w:tab w:val="clear" w:pos="360"/>
        </w:tabs>
        <w:ind w:left="-142" w:right="49"/>
        <w:jc w:val="both"/>
        <w:rPr>
          <w:rFonts w:eastAsia="Calibri"/>
          <w:snapToGrid w:val="0"/>
          <w:color w:val="000000"/>
          <w:spacing w:val="-2"/>
          <w:sz w:val="22"/>
          <w:szCs w:val="22"/>
          <w:lang w:eastAsia="en-US"/>
        </w:rPr>
      </w:pPr>
      <w:r w:rsidRPr="003A341B">
        <w:rPr>
          <w:rFonts w:eastAsia="Calibri"/>
          <w:spacing w:val="-2"/>
          <w:sz w:val="22"/>
          <w:szCs w:val="22"/>
          <w:lang w:eastAsia="en-US"/>
        </w:rPr>
        <w:t>Strony ustalają, że za całość wykonania przedmiotu umowy Zamawiający zapłaci Wykonawcy, wynagrodzenie w wysokości ustalone na podstawie uzgodnionych cen wyszczególnionych w załączniku nr 1</w:t>
      </w:r>
    </w:p>
    <w:p w14:paraId="4BFCDF4C" w14:textId="77777777" w:rsidR="003A341B" w:rsidRPr="003A341B" w:rsidRDefault="003A341B" w:rsidP="006D54C5">
      <w:pPr>
        <w:numPr>
          <w:ilvl w:val="0"/>
          <w:numId w:val="49"/>
        </w:numPr>
        <w:tabs>
          <w:tab w:val="clear" w:pos="360"/>
        </w:tabs>
        <w:ind w:left="-142" w:right="49"/>
        <w:jc w:val="both"/>
        <w:rPr>
          <w:rFonts w:eastAsia="Calibri"/>
          <w:snapToGrid w:val="0"/>
          <w:color w:val="000000"/>
          <w:sz w:val="22"/>
          <w:szCs w:val="22"/>
          <w:lang w:eastAsia="en-US"/>
        </w:rPr>
      </w:pPr>
      <w:r w:rsidRPr="003A341B">
        <w:rPr>
          <w:rFonts w:eastAsia="Calibri"/>
          <w:color w:val="000000"/>
          <w:sz w:val="22"/>
          <w:szCs w:val="22"/>
          <w:lang w:eastAsia="en-US"/>
        </w:rPr>
        <w:t xml:space="preserve">Koszt całego zadania zgodnie z przeprowadzonym przetargiem w dniu  ………. </w:t>
      </w:r>
      <w:r w:rsidRPr="003A341B">
        <w:rPr>
          <w:rFonts w:eastAsia="Calibri"/>
          <w:sz w:val="22"/>
          <w:szCs w:val="22"/>
          <w:lang w:eastAsia="en-US"/>
        </w:rPr>
        <w:t xml:space="preserve">określono na kwotę: </w:t>
      </w:r>
      <w:r w:rsidRPr="003A341B">
        <w:rPr>
          <w:rFonts w:eastAsia="Calibri"/>
          <w:color w:val="000000"/>
          <w:sz w:val="22"/>
          <w:szCs w:val="22"/>
          <w:lang w:eastAsia="en-US"/>
        </w:rPr>
        <w:t xml:space="preserve">………….zł netto + podatek VAT ……..zł = </w:t>
      </w:r>
      <w:r w:rsidRPr="003A341B">
        <w:rPr>
          <w:rFonts w:eastAsia="Calibri"/>
          <w:b/>
          <w:bCs/>
          <w:color w:val="000000"/>
          <w:sz w:val="22"/>
          <w:szCs w:val="22"/>
          <w:lang w:eastAsia="en-US"/>
        </w:rPr>
        <w:t>………..</w:t>
      </w:r>
      <w:r w:rsidRPr="003A341B">
        <w:rPr>
          <w:rFonts w:eastAsia="Calibri"/>
          <w:b/>
          <w:color w:val="000000"/>
          <w:sz w:val="22"/>
          <w:szCs w:val="22"/>
          <w:lang w:eastAsia="en-US"/>
        </w:rPr>
        <w:t xml:space="preserve"> brutto</w:t>
      </w:r>
      <w:r w:rsidRPr="003A341B">
        <w:rPr>
          <w:rFonts w:eastAsia="Calibri"/>
          <w:color w:val="000000"/>
          <w:sz w:val="22"/>
          <w:szCs w:val="22"/>
          <w:lang w:eastAsia="en-US"/>
        </w:rPr>
        <w:t xml:space="preserve"> (słownie: ……………………………….)</w:t>
      </w:r>
    </w:p>
    <w:p w14:paraId="3F0F452B" w14:textId="6044A19F" w:rsidR="003A341B" w:rsidRDefault="003A341B" w:rsidP="003A341B">
      <w:pPr>
        <w:ind w:left="-142" w:right="51"/>
        <w:rPr>
          <w:rFonts w:eastAsia="Calibri"/>
          <w:sz w:val="22"/>
          <w:szCs w:val="22"/>
        </w:rPr>
      </w:pPr>
      <w:r w:rsidRPr="003A341B">
        <w:rPr>
          <w:rFonts w:eastAsia="Calibri"/>
          <w:sz w:val="22"/>
          <w:szCs w:val="22"/>
        </w:rPr>
        <w:t>Klasyfikacja budżetowa ………………..</w:t>
      </w:r>
    </w:p>
    <w:p w14:paraId="43F94713" w14:textId="23537AC6" w:rsidR="009E1A76" w:rsidRPr="00F73DFF" w:rsidRDefault="002D13A8" w:rsidP="003A341B">
      <w:pPr>
        <w:ind w:left="-142" w:right="51"/>
        <w:rPr>
          <w:rFonts w:eastAsia="Calibri"/>
          <w:sz w:val="22"/>
          <w:szCs w:val="22"/>
        </w:rPr>
      </w:pPr>
      <w:r>
        <w:rPr>
          <w:rFonts w:eastAsia="Calibri"/>
          <w:sz w:val="22"/>
          <w:szCs w:val="22"/>
        </w:rPr>
        <w:t>*</w:t>
      </w:r>
      <w:r w:rsidRPr="00F73DFF">
        <w:rPr>
          <w:rFonts w:eastAsia="Calibri"/>
          <w:color w:val="FF0000"/>
          <w:sz w:val="22"/>
          <w:szCs w:val="22"/>
        </w:rPr>
        <w:t>Dostosować do ilości części</w:t>
      </w:r>
    </w:p>
    <w:p w14:paraId="47DD654D" w14:textId="77777777" w:rsidR="003A341B" w:rsidRPr="003A341B" w:rsidRDefault="003A341B" w:rsidP="006D54C5">
      <w:pPr>
        <w:numPr>
          <w:ilvl w:val="0"/>
          <w:numId w:val="49"/>
        </w:numPr>
        <w:tabs>
          <w:tab w:val="clear" w:pos="360"/>
        </w:tabs>
        <w:overflowPunct w:val="0"/>
        <w:autoSpaceDE w:val="0"/>
        <w:autoSpaceDN w:val="0"/>
        <w:adjustRightInd w:val="0"/>
        <w:ind w:left="-142" w:right="51" w:hanging="357"/>
        <w:jc w:val="both"/>
        <w:textAlignment w:val="baseline"/>
        <w:rPr>
          <w:sz w:val="22"/>
          <w:szCs w:val="22"/>
        </w:rPr>
      </w:pPr>
      <w:r w:rsidRPr="003A341B">
        <w:rPr>
          <w:sz w:val="22"/>
          <w:szCs w:val="22"/>
        </w:rPr>
        <w:t>Ustalona w ust.. 2 cena brutto jest obowiązująca w całym okresie ważności umowy i nie będzie podlegać waloryzacji, z zastrzeżeniem ust.10 umowy.</w:t>
      </w:r>
    </w:p>
    <w:p w14:paraId="13841D48" w14:textId="77777777" w:rsidR="003A341B" w:rsidRPr="003A341B" w:rsidRDefault="003A341B" w:rsidP="006D54C5">
      <w:pPr>
        <w:numPr>
          <w:ilvl w:val="0"/>
          <w:numId w:val="49"/>
        </w:numPr>
        <w:tabs>
          <w:tab w:val="clear" w:pos="360"/>
        </w:tabs>
        <w:overflowPunct w:val="0"/>
        <w:autoSpaceDE w:val="0"/>
        <w:autoSpaceDN w:val="0"/>
        <w:adjustRightInd w:val="0"/>
        <w:ind w:left="-142" w:right="51" w:hanging="357"/>
        <w:jc w:val="both"/>
        <w:textAlignment w:val="baseline"/>
        <w:rPr>
          <w:sz w:val="22"/>
          <w:szCs w:val="22"/>
        </w:rPr>
      </w:pPr>
      <w:r w:rsidRPr="003A341B">
        <w:rPr>
          <w:sz w:val="22"/>
          <w:szCs w:val="22"/>
        </w:rPr>
        <w:t>Zapłata za wykonanie umowy dokonane będzie z zastosowaniem mechanizmu podzielonej płatności,  o którym mowa w art. 108a ustawy o podatku od towarów i usług.</w:t>
      </w:r>
    </w:p>
    <w:p w14:paraId="4E64129F" w14:textId="77777777" w:rsidR="003A341B" w:rsidRPr="003A341B" w:rsidRDefault="003A341B" w:rsidP="006D54C5">
      <w:pPr>
        <w:numPr>
          <w:ilvl w:val="0"/>
          <w:numId w:val="49"/>
        </w:numPr>
        <w:tabs>
          <w:tab w:val="clear" w:pos="360"/>
        </w:tabs>
        <w:overflowPunct w:val="0"/>
        <w:autoSpaceDE w:val="0"/>
        <w:autoSpaceDN w:val="0"/>
        <w:adjustRightInd w:val="0"/>
        <w:ind w:left="-142" w:right="51" w:hanging="357"/>
        <w:jc w:val="both"/>
        <w:textAlignment w:val="baseline"/>
        <w:rPr>
          <w:sz w:val="22"/>
          <w:szCs w:val="22"/>
        </w:rPr>
      </w:pPr>
      <w:r w:rsidRPr="003A341B">
        <w:rPr>
          <w:sz w:val="22"/>
          <w:szCs w:val="22"/>
        </w:rPr>
        <w:t>Podstawą rozliczenia będzie bezusterkowy protokół potwierdzający odbiór przedmiotu umowy oraz  prawidłowo wystawione na Zamawiającego faktury VAT.</w:t>
      </w:r>
    </w:p>
    <w:p w14:paraId="702B31D4" w14:textId="77777777" w:rsidR="003A341B" w:rsidRPr="003A341B" w:rsidRDefault="003A341B" w:rsidP="006D54C5">
      <w:pPr>
        <w:numPr>
          <w:ilvl w:val="0"/>
          <w:numId w:val="49"/>
        </w:numPr>
        <w:tabs>
          <w:tab w:val="clear" w:pos="360"/>
        </w:tabs>
        <w:overflowPunct w:val="0"/>
        <w:autoSpaceDE w:val="0"/>
        <w:autoSpaceDN w:val="0"/>
        <w:adjustRightInd w:val="0"/>
        <w:ind w:left="-142" w:right="51" w:hanging="357"/>
        <w:jc w:val="both"/>
        <w:textAlignment w:val="baseline"/>
        <w:rPr>
          <w:sz w:val="22"/>
          <w:szCs w:val="22"/>
        </w:rPr>
      </w:pPr>
      <w:r w:rsidRPr="003A341B">
        <w:rPr>
          <w:sz w:val="22"/>
          <w:szCs w:val="22"/>
        </w:rPr>
        <w:t>Zapis o zmianie źródła finansowania może zostać zmieniony w formie pisemnego, jednostronnego oświadczenia Zamawiającego, który w terminie 7 dni od jego sporządzenia, prześle go Wykonawcy.</w:t>
      </w:r>
    </w:p>
    <w:p w14:paraId="44238A93" w14:textId="77777777" w:rsidR="003A341B" w:rsidRPr="003A341B" w:rsidRDefault="003A341B" w:rsidP="006D54C5">
      <w:pPr>
        <w:numPr>
          <w:ilvl w:val="0"/>
          <w:numId w:val="49"/>
        </w:numPr>
        <w:tabs>
          <w:tab w:val="clear" w:pos="360"/>
        </w:tabs>
        <w:overflowPunct w:val="0"/>
        <w:autoSpaceDE w:val="0"/>
        <w:autoSpaceDN w:val="0"/>
        <w:adjustRightInd w:val="0"/>
        <w:ind w:left="-142" w:right="51" w:hanging="357"/>
        <w:jc w:val="both"/>
        <w:textAlignment w:val="baseline"/>
        <w:rPr>
          <w:sz w:val="22"/>
          <w:szCs w:val="22"/>
        </w:rPr>
      </w:pPr>
      <w:r w:rsidRPr="003A341B">
        <w:rPr>
          <w:sz w:val="22"/>
          <w:szCs w:val="22"/>
        </w:rPr>
        <w:t xml:space="preserve">Zapłata należności Wykonawcy nastąpi na podstawie faktury VAT, w terminie do 30 dni licząc od daty jej doręczenia Zamawiającemu. Podstawą wystawienia faktury jest podpisanie protokołu odbioru robót przez przedstawicieli Zamawiającego i Wykonawcy. </w:t>
      </w:r>
    </w:p>
    <w:p w14:paraId="22880D49" w14:textId="77777777" w:rsidR="003A341B" w:rsidRPr="003A341B" w:rsidRDefault="003A341B" w:rsidP="006D54C5">
      <w:pPr>
        <w:numPr>
          <w:ilvl w:val="0"/>
          <w:numId w:val="49"/>
        </w:numPr>
        <w:overflowPunct w:val="0"/>
        <w:autoSpaceDE w:val="0"/>
        <w:autoSpaceDN w:val="0"/>
        <w:adjustRightInd w:val="0"/>
        <w:ind w:left="-142" w:right="51" w:hanging="357"/>
        <w:jc w:val="both"/>
        <w:textAlignment w:val="baseline"/>
        <w:rPr>
          <w:sz w:val="22"/>
          <w:szCs w:val="22"/>
        </w:rPr>
      </w:pPr>
      <w:r w:rsidRPr="003A341B">
        <w:rPr>
          <w:sz w:val="22"/>
          <w:szCs w:val="22"/>
        </w:rPr>
        <w:t xml:space="preserve">Wynagrodzenie przysługujące Wykonawcy będzie regulowane przelewem z konta Zamawiającego na rachunek Wykonawcy w terminie do </w:t>
      </w:r>
      <w:r w:rsidRPr="003A341B">
        <w:rPr>
          <w:b/>
          <w:sz w:val="22"/>
          <w:szCs w:val="22"/>
        </w:rPr>
        <w:t>30 dni</w:t>
      </w:r>
      <w:r w:rsidRPr="003A341B">
        <w:rPr>
          <w:sz w:val="22"/>
          <w:szCs w:val="22"/>
        </w:rPr>
        <w:t xml:space="preserve"> od daty otrzymania faktur, bank …… nr konta: ……..</w:t>
      </w:r>
    </w:p>
    <w:p w14:paraId="587261DD" w14:textId="77777777" w:rsidR="003A341B" w:rsidRPr="003A341B" w:rsidRDefault="003A341B" w:rsidP="006D54C5">
      <w:pPr>
        <w:numPr>
          <w:ilvl w:val="0"/>
          <w:numId w:val="49"/>
        </w:numPr>
        <w:ind w:left="-142" w:hanging="357"/>
        <w:jc w:val="both"/>
        <w:rPr>
          <w:sz w:val="22"/>
          <w:szCs w:val="22"/>
        </w:rPr>
      </w:pPr>
      <w:r w:rsidRPr="003A341B">
        <w:rPr>
          <w:sz w:val="22"/>
          <w:szCs w:val="22"/>
        </w:rPr>
        <w:t>Wykonawca oświadcza, że:</w:t>
      </w:r>
    </w:p>
    <w:p w14:paraId="37214BE7" w14:textId="77777777" w:rsidR="003A341B" w:rsidRPr="003A341B" w:rsidRDefault="003A341B" w:rsidP="006D54C5">
      <w:pPr>
        <w:numPr>
          <w:ilvl w:val="4"/>
          <w:numId w:val="48"/>
        </w:numPr>
        <w:ind w:left="426" w:hanging="357"/>
        <w:jc w:val="both"/>
        <w:rPr>
          <w:sz w:val="22"/>
          <w:szCs w:val="22"/>
        </w:rPr>
      </w:pPr>
      <w:r w:rsidRPr="003A341B">
        <w:rPr>
          <w:sz w:val="22"/>
          <w:szCs w:val="22"/>
        </w:rPr>
        <w:t>wskazany rachunek bankowy należy do Wykonawcy</w:t>
      </w:r>
    </w:p>
    <w:p w14:paraId="1369B6FC" w14:textId="77777777" w:rsidR="003A341B" w:rsidRPr="003A341B" w:rsidRDefault="003A341B" w:rsidP="006D54C5">
      <w:pPr>
        <w:numPr>
          <w:ilvl w:val="4"/>
          <w:numId w:val="48"/>
        </w:numPr>
        <w:ind w:left="426" w:hanging="357"/>
        <w:jc w:val="both"/>
        <w:rPr>
          <w:sz w:val="22"/>
          <w:szCs w:val="22"/>
        </w:rPr>
      </w:pPr>
      <w:r w:rsidRPr="003A341B">
        <w:rPr>
          <w:sz w:val="22"/>
          <w:szCs w:val="22"/>
        </w:rPr>
        <w:t>dla wskazanego rachunku bankowego został utworzony wydzielony rachunek VAT na cele prowadzonej działalności gospodarczej</w:t>
      </w:r>
    </w:p>
    <w:p w14:paraId="599DA1C2" w14:textId="77777777" w:rsidR="003A341B" w:rsidRPr="003A341B" w:rsidRDefault="003A341B" w:rsidP="006D54C5">
      <w:pPr>
        <w:numPr>
          <w:ilvl w:val="0"/>
          <w:numId w:val="52"/>
        </w:numPr>
        <w:shd w:val="clear" w:color="auto" w:fill="FFFFFF"/>
        <w:tabs>
          <w:tab w:val="left" w:pos="0"/>
        </w:tabs>
        <w:spacing w:after="120" w:line="259" w:lineRule="auto"/>
        <w:ind w:left="-142" w:right="49" w:hanging="426"/>
        <w:contextualSpacing/>
        <w:jc w:val="both"/>
        <w:rPr>
          <w:bCs/>
          <w:sz w:val="22"/>
          <w:szCs w:val="22"/>
        </w:rPr>
      </w:pPr>
      <w:r w:rsidRPr="003A341B">
        <w:rPr>
          <w:sz w:val="22"/>
          <w:szCs w:val="22"/>
        </w:rPr>
        <w:t>W syt</w:t>
      </w:r>
      <w:r w:rsidRPr="003A341B">
        <w:rPr>
          <w:bCs/>
          <w:sz w:val="22"/>
          <w:szCs w:val="22"/>
        </w:rPr>
        <w:t xml:space="preserve">uacji ustawowej zmiany stawki podatku VAT wynagrodzenie Wykonawcy podlega waloryzacji zarówno w zakresie podwyższenia jak i obniżenia, o kwotę wynikającą ze zmiany stawek. </w:t>
      </w:r>
    </w:p>
    <w:p w14:paraId="0F5382DF" w14:textId="77777777" w:rsidR="003A341B" w:rsidRPr="003A341B" w:rsidRDefault="003A341B" w:rsidP="006D54C5">
      <w:pPr>
        <w:widowControl w:val="0"/>
        <w:numPr>
          <w:ilvl w:val="0"/>
          <w:numId w:val="52"/>
        </w:numPr>
        <w:tabs>
          <w:tab w:val="left" w:pos="0"/>
        </w:tabs>
        <w:autoSpaceDN w:val="0"/>
        <w:adjustRightInd w:val="0"/>
        <w:spacing w:after="120" w:line="259" w:lineRule="auto"/>
        <w:ind w:left="-142" w:right="49" w:hanging="357"/>
        <w:contextualSpacing/>
        <w:jc w:val="both"/>
        <w:rPr>
          <w:bCs/>
          <w:sz w:val="22"/>
          <w:szCs w:val="22"/>
        </w:rPr>
      </w:pPr>
      <w:r w:rsidRPr="003A341B">
        <w:rPr>
          <w:bCs/>
          <w:sz w:val="22"/>
          <w:szCs w:val="22"/>
        </w:rPr>
        <w:t>W przypadku zaistnienia zmiany, o której mowa w ust 10 Wykonawca zobowiązany jest do dokonania inwentaryzacji i przedstawienia do rozliczenia częściowego przedmiotu umowy zrealizowanego do dnia poprzedzającego dzień wejścia w życie zmiany stawki VAT.</w:t>
      </w:r>
    </w:p>
    <w:p w14:paraId="11D04E00" w14:textId="77777777" w:rsidR="003A341B" w:rsidRPr="003A341B" w:rsidRDefault="003A341B" w:rsidP="006D54C5">
      <w:pPr>
        <w:widowControl w:val="0"/>
        <w:numPr>
          <w:ilvl w:val="0"/>
          <w:numId w:val="52"/>
        </w:numPr>
        <w:tabs>
          <w:tab w:val="left" w:pos="0"/>
        </w:tabs>
        <w:autoSpaceDN w:val="0"/>
        <w:adjustRightInd w:val="0"/>
        <w:spacing w:after="160" w:line="259" w:lineRule="auto"/>
        <w:ind w:left="-142" w:right="49" w:hanging="357"/>
        <w:contextualSpacing/>
        <w:jc w:val="both"/>
        <w:rPr>
          <w:bCs/>
          <w:sz w:val="22"/>
          <w:szCs w:val="22"/>
        </w:rPr>
      </w:pPr>
      <w:r w:rsidRPr="003A341B">
        <w:rPr>
          <w:bCs/>
          <w:sz w:val="22"/>
          <w:szCs w:val="22"/>
        </w:rPr>
        <w:t>Wykonawca w zakresie, o którym mowa w ust. 11 wystawi fakturę VAT zgodnie z obowiązującymi przepisami. Natomiast realizacja przedmiotu umowy dokonana od dnia ustawowej zmiany stawki VAT zostanie rozliczona i zafakturowana przez Wykonawcę zgodnie z postanowieniami zawartymi w umowie.</w:t>
      </w:r>
    </w:p>
    <w:p w14:paraId="7F4D172F" w14:textId="77777777" w:rsidR="003A341B" w:rsidRPr="003A341B" w:rsidRDefault="003A341B" w:rsidP="006D54C5">
      <w:pPr>
        <w:numPr>
          <w:ilvl w:val="0"/>
          <w:numId w:val="52"/>
        </w:numPr>
        <w:tabs>
          <w:tab w:val="left" w:pos="68"/>
        </w:tabs>
        <w:ind w:left="-142" w:right="51" w:hanging="357"/>
        <w:jc w:val="both"/>
        <w:rPr>
          <w:rFonts w:eastAsia="Calibri"/>
          <w:sz w:val="22"/>
          <w:szCs w:val="22"/>
          <w:lang w:eastAsia="en-US"/>
        </w:rPr>
      </w:pPr>
      <w:r w:rsidRPr="003A341B">
        <w:rPr>
          <w:rFonts w:eastAsia="Calibri"/>
          <w:sz w:val="22"/>
          <w:szCs w:val="22"/>
          <w:lang w:eastAsia="en-US"/>
        </w:rPr>
        <w:t xml:space="preserve">Dopuszcza się rozliczanie zadania fakturami częściowymi do wartości 70% wartości kosztorysu ofertowego. </w:t>
      </w:r>
    </w:p>
    <w:p w14:paraId="4B7F6753" w14:textId="77777777" w:rsidR="003A341B" w:rsidRPr="003A341B" w:rsidRDefault="003A341B" w:rsidP="006D54C5">
      <w:pPr>
        <w:numPr>
          <w:ilvl w:val="0"/>
          <w:numId w:val="52"/>
        </w:numPr>
        <w:tabs>
          <w:tab w:val="left" w:pos="426"/>
        </w:tabs>
        <w:ind w:left="-142" w:right="51"/>
        <w:jc w:val="both"/>
        <w:rPr>
          <w:rFonts w:eastAsia="Calibri"/>
          <w:sz w:val="22"/>
          <w:szCs w:val="22"/>
          <w:lang w:eastAsia="en-US"/>
        </w:rPr>
      </w:pPr>
      <w:r w:rsidRPr="003A341B">
        <w:rPr>
          <w:rFonts w:eastAsia="Calibri"/>
          <w:sz w:val="22"/>
          <w:szCs w:val="22"/>
          <w:lang w:eastAsia="en-US"/>
        </w:rPr>
        <w:t>Podstawą rozliczenia będzie bezusterkowy protokół potwierdzający odbiór przedmiotu umowy oraz prawidłowo wystawiona na Zamawiającego faktura VAT.</w:t>
      </w:r>
    </w:p>
    <w:p w14:paraId="71ABC1BA" w14:textId="77777777" w:rsidR="003A341B" w:rsidRPr="003A341B" w:rsidRDefault="003A341B" w:rsidP="006D54C5">
      <w:pPr>
        <w:numPr>
          <w:ilvl w:val="0"/>
          <w:numId w:val="52"/>
        </w:numPr>
        <w:tabs>
          <w:tab w:val="left" w:pos="426"/>
        </w:tabs>
        <w:ind w:left="-142" w:right="51"/>
        <w:jc w:val="both"/>
        <w:rPr>
          <w:rFonts w:eastAsia="Calibri"/>
          <w:sz w:val="22"/>
          <w:szCs w:val="22"/>
          <w:lang w:eastAsia="en-US"/>
        </w:rPr>
      </w:pPr>
      <w:r w:rsidRPr="003A341B">
        <w:rPr>
          <w:rFonts w:eastAsia="Calibri"/>
          <w:sz w:val="22"/>
          <w:szCs w:val="22"/>
          <w:lang w:eastAsia="en-US"/>
        </w:rPr>
        <w:t xml:space="preserve">Zamawiający oświadcza, że jest podatnikiem podatku VAT; posiada numer identyfikacyjny </w:t>
      </w:r>
      <w:r w:rsidRPr="003A341B">
        <w:rPr>
          <w:rFonts w:eastAsia="Calibri"/>
          <w:b/>
          <w:sz w:val="22"/>
          <w:szCs w:val="22"/>
          <w:lang w:eastAsia="en-US"/>
        </w:rPr>
        <w:t>NIP 6332216615.</w:t>
      </w:r>
    </w:p>
    <w:p w14:paraId="6533EFF5" w14:textId="77777777" w:rsidR="003A341B" w:rsidRPr="003A341B" w:rsidRDefault="003A341B" w:rsidP="006D54C5">
      <w:pPr>
        <w:numPr>
          <w:ilvl w:val="0"/>
          <w:numId w:val="52"/>
        </w:numPr>
        <w:ind w:left="-142" w:right="51" w:hanging="357"/>
        <w:jc w:val="both"/>
        <w:rPr>
          <w:rFonts w:eastAsia="Calibri"/>
          <w:sz w:val="22"/>
          <w:szCs w:val="22"/>
          <w:lang w:eastAsia="en-US"/>
        </w:rPr>
      </w:pPr>
      <w:r w:rsidRPr="003A341B">
        <w:rPr>
          <w:rFonts w:eastAsia="Calibri"/>
          <w:color w:val="000000"/>
          <w:sz w:val="22"/>
          <w:szCs w:val="22"/>
          <w:lang w:eastAsia="en-US"/>
        </w:rPr>
        <w:t>Płatnika należy oznaczyć w następujący sposób:</w:t>
      </w:r>
    </w:p>
    <w:p w14:paraId="14897FB8" w14:textId="77777777" w:rsidR="003A341B" w:rsidRPr="003A341B" w:rsidRDefault="003A341B" w:rsidP="003A341B">
      <w:pPr>
        <w:ind w:left="-142" w:right="49" w:firstLine="709"/>
        <w:rPr>
          <w:rFonts w:eastAsia="Calibri"/>
          <w:b/>
          <w:sz w:val="22"/>
          <w:szCs w:val="22"/>
          <w:lang w:eastAsia="en-US"/>
        </w:rPr>
      </w:pPr>
      <w:r w:rsidRPr="003A341B">
        <w:rPr>
          <w:rFonts w:eastAsia="Calibri"/>
          <w:b/>
          <w:sz w:val="22"/>
          <w:szCs w:val="22"/>
          <w:lang w:eastAsia="en-US"/>
        </w:rPr>
        <w:t>Jastrzębie-Zdrój – Miasto na prawach powiatu</w:t>
      </w:r>
    </w:p>
    <w:p w14:paraId="79F57707" w14:textId="77777777" w:rsidR="003A341B" w:rsidRPr="003A341B" w:rsidRDefault="003A341B" w:rsidP="003A341B">
      <w:pPr>
        <w:ind w:left="-142" w:right="49" w:firstLine="709"/>
        <w:rPr>
          <w:rFonts w:eastAsia="Calibri"/>
          <w:b/>
          <w:sz w:val="22"/>
          <w:szCs w:val="22"/>
          <w:lang w:eastAsia="en-US"/>
        </w:rPr>
      </w:pPr>
      <w:r w:rsidRPr="003A341B">
        <w:rPr>
          <w:rFonts w:eastAsia="Calibri"/>
          <w:b/>
          <w:sz w:val="22"/>
          <w:szCs w:val="22"/>
          <w:lang w:eastAsia="en-US"/>
        </w:rPr>
        <w:t xml:space="preserve">Aleja Józefa Piłsudskiego 60, </w:t>
      </w:r>
      <w:r w:rsidRPr="003A341B">
        <w:rPr>
          <w:rFonts w:eastAsia="Calibri"/>
          <w:b/>
          <w:bCs/>
          <w:color w:val="000000"/>
          <w:sz w:val="22"/>
          <w:szCs w:val="22"/>
          <w:lang w:eastAsia="en-US"/>
        </w:rPr>
        <w:t>44-335 Jastrzębie-Zdrój</w:t>
      </w:r>
      <w:r w:rsidRPr="003A341B">
        <w:rPr>
          <w:rFonts w:eastAsia="Calibri"/>
          <w:b/>
          <w:sz w:val="22"/>
          <w:szCs w:val="22"/>
          <w:lang w:eastAsia="en-US"/>
        </w:rPr>
        <w:tab/>
      </w:r>
    </w:p>
    <w:p w14:paraId="58E448CB" w14:textId="2F0F4F1D" w:rsidR="003A341B" w:rsidRPr="003A341B" w:rsidRDefault="003A341B" w:rsidP="006D54C5">
      <w:pPr>
        <w:pStyle w:val="Akapitzlist"/>
        <w:numPr>
          <w:ilvl w:val="0"/>
          <w:numId w:val="52"/>
        </w:numPr>
        <w:ind w:left="-148" w:hanging="357"/>
        <w:jc w:val="both"/>
        <w:rPr>
          <w:b/>
          <w:sz w:val="22"/>
          <w:szCs w:val="22"/>
          <w:u w:val="single"/>
        </w:rPr>
      </w:pPr>
      <w:r w:rsidRPr="003A341B">
        <w:rPr>
          <w:rFonts w:eastAsia="Calibri"/>
          <w:sz w:val="22"/>
          <w:szCs w:val="22"/>
          <w:lang w:eastAsia="en-US"/>
        </w:rPr>
        <w:t>Wykonawca oświadcza, że jest podatnikiem podatku ,,VAT’’ i został zarejestrowany pod numerem identyfikacyjnym: NIP</w:t>
      </w:r>
      <w:r w:rsidR="00701683">
        <w:rPr>
          <w:rFonts w:eastAsia="Calibri"/>
          <w:sz w:val="22"/>
          <w:szCs w:val="22"/>
          <w:lang w:eastAsia="en-US"/>
        </w:rPr>
        <w:t>…………………..</w:t>
      </w:r>
      <w:r w:rsidRPr="003A341B">
        <w:rPr>
          <w:rFonts w:eastAsia="Calibri"/>
          <w:bCs/>
          <w:sz w:val="22"/>
          <w:szCs w:val="22"/>
          <w:lang w:eastAsia="en-US"/>
        </w:rPr>
        <w:t xml:space="preserve">. </w:t>
      </w:r>
      <w:r w:rsidRPr="003A341B">
        <w:rPr>
          <w:rFonts w:eastAsia="Calibri"/>
          <w:sz w:val="22"/>
          <w:szCs w:val="22"/>
          <w:lang w:eastAsia="en-US"/>
        </w:rPr>
        <w:t>Jednocześnie oświadcza, że jest uprawniony do wystawiania i otrzymywania faktur VAT</w:t>
      </w:r>
    </w:p>
    <w:p w14:paraId="74668F2D" w14:textId="77777777" w:rsidR="003A341B" w:rsidRPr="003A341B" w:rsidRDefault="003A341B" w:rsidP="003A341B">
      <w:pPr>
        <w:pStyle w:val="Bezodstpw"/>
        <w:spacing w:before="120"/>
        <w:ind w:right="51"/>
        <w:jc w:val="center"/>
        <w:rPr>
          <w:rFonts w:ascii="Times New Roman" w:hAnsi="Times New Roman"/>
          <w:b/>
        </w:rPr>
      </w:pPr>
      <w:r w:rsidRPr="003A341B">
        <w:rPr>
          <w:rFonts w:ascii="Times New Roman" w:hAnsi="Times New Roman"/>
          <w:b/>
        </w:rPr>
        <w:t>Gwarancja</w:t>
      </w:r>
    </w:p>
    <w:p w14:paraId="1D8FA710" w14:textId="49AE0422" w:rsidR="003A341B" w:rsidRPr="003A341B" w:rsidRDefault="003A341B" w:rsidP="003A341B">
      <w:pPr>
        <w:pStyle w:val="Bezodstpw"/>
        <w:spacing w:after="120"/>
        <w:ind w:right="51"/>
        <w:jc w:val="center"/>
        <w:rPr>
          <w:rFonts w:ascii="Times New Roman" w:hAnsi="Times New Roman"/>
          <w:b/>
        </w:rPr>
      </w:pPr>
      <w:r w:rsidRPr="003A341B">
        <w:rPr>
          <w:rFonts w:ascii="Times New Roman" w:hAnsi="Times New Roman"/>
          <w:b/>
        </w:rPr>
        <w:t xml:space="preserve">§ </w:t>
      </w:r>
      <w:r w:rsidR="00485668">
        <w:rPr>
          <w:rFonts w:ascii="Times New Roman" w:hAnsi="Times New Roman"/>
          <w:b/>
        </w:rPr>
        <w:t>9</w:t>
      </w:r>
    </w:p>
    <w:p w14:paraId="2B08D214" w14:textId="43B4D7AE" w:rsidR="003A341B" w:rsidRPr="003A341B" w:rsidRDefault="003A341B" w:rsidP="006D54C5">
      <w:pPr>
        <w:pStyle w:val="Bezodstpw"/>
        <w:numPr>
          <w:ilvl w:val="0"/>
          <w:numId w:val="53"/>
        </w:numPr>
        <w:spacing w:after="120"/>
        <w:ind w:left="-142" w:right="49" w:hanging="284"/>
        <w:jc w:val="both"/>
        <w:rPr>
          <w:rFonts w:ascii="Times New Roman" w:hAnsi="Times New Roman"/>
        </w:rPr>
      </w:pPr>
      <w:r w:rsidRPr="003A341B">
        <w:rPr>
          <w:rFonts w:ascii="Times New Roman" w:hAnsi="Times New Roman"/>
        </w:rPr>
        <w:t xml:space="preserve">Wykonawca udziela Zamawiającemu gwarancji na przedmiot umowy; stanowi ona rozszerzenie odpowiedzialności Wykonawcy z tytułu rękojmi za wady na okres udzielonej gwarancji i na jej zasadach. Okres gwarancji ustala się na </w:t>
      </w:r>
      <w:r w:rsidR="00583761">
        <w:rPr>
          <w:rFonts w:ascii="Times New Roman" w:hAnsi="Times New Roman"/>
          <w:b/>
        </w:rPr>
        <w:t>…….</w:t>
      </w:r>
      <w:r w:rsidRPr="003A341B">
        <w:rPr>
          <w:rFonts w:ascii="Times New Roman" w:hAnsi="Times New Roman"/>
          <w:b/>
        </w:rPr>
        <w:t>lat</w:t>
      </w:r>
      <w:r w:rsidRPr="003A341B">
        <w:rPr>
          <w:rFonts w:ascii="Times New Roman" w:hAnsi="Times New Roman"/>
        </w:rPr>
        <w:t xml:space="preserve"> od daty końcowego odbioru przedmiotu umowy. Przeglądy gwarancyjne będą zwoływane każdorazowo w przypadku wystąpienia usterek po zgłoszeniu ich przez użytkownika i pod koniec ustalonego terminu obowiązywania gwarancji. W przypadku wystąpienia ponad </w:t>
      </w:r>
      <w:r w:rsidRPr="003A341B">
        <w:rPr>
          <w:rFonts w:ascii="Times New Roman" w:hAnsi="Times New Roman"/>
        </w:rPr>
        <w:lastRenderedPageBreak/>
        <w:t xml:space="preserve">trzykrotnej (tej samej i dotyczącej tego samego elementu) usterki Zamawiający zastrzega sobie prawo żądania wymiany nieskutecznie naprawianego elementu na nowy. Każdorazowa wymiana danego elementu skutkuje w stosunku do tego elementu biegnącym na nowo okresem gwarancyjnym. </w:t>
      </w:r>
    </w:p>
    <w:p w14:paraId="0C7004C3" w14:textId="77777777" w:rsidR="003A341B" w:rsidRPr="003A341B" w:rsidRDefault="003A341B" w:rsidP="006D54C5">
      <w:pPr>
        <w:pStyle w:val="Bezodstpw"/>
        <w:numPr>
          <w:ilvl w:val="0"/>
          <w:numId w:val="53"/>
        </w:numPr>
        <w:ind w:left="-142" w:right="-17" w:hanging="284"/>
        <w:jc w:val="both"/>
        <w:rPr>
          <w:rFonts w:ascii="Times New Roman" w:hAnsi="Times New Roman"/>
        </w:rPr>
      </w:pPr>
      <w:r w:rsidRPr="003A341B">
        <w:rPr>
          <w:rFonts w:ascii="Times New Roman" w:hAnsi="Times New Roman"/>
          <w:lang w:eastAsia="pl-PL"/>
        </w:rPr>
        <w:t>Usługi gwarancyjne będą świadczone w miejscu użytkowania wyposażenia u Zamawiającego.</w:t>
      </w:r>
    </w:p>
    <w:p w14:paraId="407368DC" w14:textId="77777777" w:rsidR="003A341B" w:rsidRPr="003A341B" w:rsidRDefault="003A341B" w:rsidP="006D54C5">
      <w:pPr>
        <w:pStyle w:val="Bezodstpw"/>
        <w:numPr>
          <w:ilvl w:val="0"/>
          <w:numId w:val="53"/>
        </w:numPr>
        <w:tabs>
          <w:tab w:val="num" w:pos="426"/>
        </w:tabs>
        <w:ind w:left="-142" w:right="-17" w:hanging="284"/>
        <w:jc w:val="both"/>
        <w:rPr>
          <w:rFonts w:ascii="Times New Roman" w:hAnsi="Times New Roman"/>
          <w:spacing w:val="-6"/>
        </w:rPr>
      </w:pPr>
      <w:r w:rsidRPr="003A341B">
        <w:rPr>
          <w:rFonts w:ascii="Times New Roman" w:hAnsi="Times New Roman"/>
          <w:spacing w:val="-6"/>
          <w:lang w:eastAsia="pl-PL"/>
        </w:rPr>
        <w:t>Naprawa gwarancyjna będzie wykonywana w terminie nie dłuższym niż 14 dni licząc od dnia zgłoszenia usterki.</w:t>
      </w:r>
    </w:p>
    <w:p w14:paraId="268A865B" w14:textId="77777777" w:rsidR="003A341B" w:rsidRPr="003A341B" w:rsidRDefault="003A341B" w:rsidP="006D54C5">
      <w:pPr>
        <w:pStyle w:val="Bezodstpw"/>
        <w:numPr>
          <w:ilvl w:val="0"/>
          <w:numId w:val="53"/>
        </w:numPr>
        <w:tabs>
          <w:tab w:val="num" w:pos="426"/>
        </w:tabs>
        <w:ind w:left="-142" w:right="-17" w:hanging="284"/>
        <w:jc w:val="both"/>
        <w:rPr>
          <w:rFonts w:ascii="Times New Roman" w:hAnsi="Times New Roman"/>
        </w:rPr>
      </w:pPr>
      <w:r w:rsidRPr="003A341B">
        <w:rPr>
          <w:rFonts w:ascii="Times New Roman" w:hAnsi="Times New Roman"/>
          <w:lang w:eastAsia="pl-PL"/>
        </w:rPr>
        <w:t xml:space="preserve">Jeśli usługi gwarancyjne nie będą mogły być wykonywane w miejscu użytkowania Wykonawca na swój koszt odbierze , a po wykonanej usłudze dostarczy do miejsca użytkowania reklamowanego wyposażenia. </w:t>
      </w:r>
    </w:p>
    <w:p w14:paraId="2B512102" w14:textId="77777777" w:rsidR="003A341B" w:rsidRPr="003A341B" w:rsidRDefault="003A341B" w:rsidP="006D54C5">
      <w:pPr>
        <w:pStyle w:val="Bezodstpw"/>
        <w:numPr>
          <w:ilvl w:val="0"/>
          <w:numId w:val="53"/>
        </w:numPr>
        <w:tabs>
          <w:tab w:val="num" w:pos="426"/>
        </w:tabs>
        <w:ind w:left="-142" w:right="-17" w:hanging="284"/>
        <w:jc w:val="both"/>
        <w:rPr>
          <w:rFonts w:ascii="Times New Roman" w:hAnsi="Times New Roman"/>
        </w:rPr>
      </w:pPr>
      <w:r w:rsidRPr="003A341B">
        <w:rPr>
          <w:rFonts w:ascii="Times New Roman" w:hAnsi="Times New Roman"/>
          <w:lang w:eastAsia="pl-PL"/>
        </w:rPr>
        <w:t>Jeśli Wykonawca po wezwaniu do wymiany przedmiotu zamówienia lub usunięcia wad nie dopełni  obowiązku wymiany przedmiotu zamówienia na wolny od wad lub usunięcia wad w drodze naprawy w ciągu 14 dni, Zamawiający jest uprawniony do usunięcia wad w drodze naprawy na ryzyko i koszt Wykonawcy przy tym inne uprawnienia przysługujące mu na podstawia umowy.</w:t>
      </w:r>
    </w:p>
    <w:p w14:paraId="626C1C4C" w14:textId="77777777" w:rsidR="003A341B" w:rsidRPr="003A341B" w:rsidRDefault="003A341B" w:rsidP="006D54C5">
      <w:pPr>
        <w:pStyle w:val="Bezodstpw"/>
        <w:numPr>
          <w:ilvl w:val="0"/>
          <w:numId w:val="53"/>
        </w:numPr>
        <w:tabs>
          <w:tab w:val="num" w:pos="426"/>
        </w:tabs>
        <w:ind w:left="-142" w:right="-17" w:hanging="284"/>
        <w:jc w:val="both"/>
        <w:rPr>
          <w:rFonts w:ascii="Times New Roman" w:hAnsi="Times New Roman"/>
        </w:rPr>
      </w:pPr>
      <w:r w:rsidRPr="003A341B">
        <w:rPr>
          <w:rFonts w:ascii="Times New Roman" w:hAnsi="Times New Roman"/>
          <w:lang w:eastAsia="pl-PL"/>
        </w:rPr>
        <w:t>Utrata uprawnień gwarancyjnych nastąpi w wyniku nieprawidłowej eksploatacji, przeprowadzania napraw przez osoby nieuprawnione z wyłączeniem sytuacji opisanej w ust. 4.</w:t>
      </w:r>
    </w:p>
    <w:p w14:paraId="68866FE4" w14:textId="77777777" w:rsidR="003A341B" w:rsidRPr="003A341B" w:rsidRDefault="003A341B" w:rsidP="006D54C5">
      <w:pPr>
        <w:pStyle w:val="Bezodstpw"/>
        <w:numPr>
          <w:ilvl w:val="0"/>
          <w:numId w:val="53"/>
        </w:numPr>
        <w:tabs>
          <w:tab w:val="num" w:pos="426"/>
        </w:tabs>
        <w:ind w:left="-142" w:right="-17" w:hanging="284"/>
        <w:jc w:val="both"/>
        <w:rPr>
          <w:rFonts w:ascii="Times New Roman" w:hAnsi="Times New Roman"/>
        </w:rPr>
      </w:pPr>
      <w:r w:rsidRPr="003A341B">
        <w:rPr>
          <w:rFonts w:ascii="Times New Roman" w:hAnsi="Times New Roman"/>
          <w:lang w:eastAsia="pl-PL"/>
        </w:rPr>
        <w:t>Serwis gwarancyjny świadczony będzie bezpłatnie.</w:t>
      </w:r>
    </w:p>
    <w:p w14:paraId="087F6755" w14:textId="77777777" w:rsidR="003A341B" w:rsidRPr="003A341B" w:rsidRDefault="003A341B" w:rsidP="001C3FC5">
      <w:pPr>
        <w:pStyle w:val="Bezodstpw"/>
        <w:numPr>
          <w:ilvl w:val="0"/>
          <w:numId w:val="53"/>
        </w:numPr>
        <w:ind w:left="-142" w:right="49" w:hanging="284"/>
        <w:jc w:val="both"/>
        <w:rPr>
          <w:rFonts w:ascii="Times New Roman" w:hAnsi="Times New Roman"/>
        </w:rPr>
      </w:pPr>
      <w:r w:rsidRPr="003A341B">
        <w:rPr>
          <w:rFonts w:ascii="Times New Roman" w:hAnsi="Times New Roman"/>
        </w:rPr>
        <w:t>Strony postanawiają, że odpowiedzialność Wykonawcy z tytułu gwarancji zostanie potwierdzona na piśmie na podstawie załącznika nr 4 do umowy.</w:t>
      </w:r>
    </w:p>
    <w:p w14:paraId="0C63EA23" w14:textId="77777777" w:rsidR="003A341B" w:rsidRPr="003A341B" w:rsidRDefault="003A341B" w:rsidP="00DC15BB">
      <w:pPr>
        <w:ind w:right="51"/>
        <w:jc w:val="center"/>
        <w:rPr>
          <w:rFonts w:eastAsia="Calibri"/>
          <w:b/>
          <w:sz w:val="22"/>
          <w:szCs w:val="22"/>
        </w:rPr>
      </w:pPr>
      <w:r w:rsidRPr="003A341B">
        <w:rPr>
          <w:rFonts w:eastAsia="Calibri"/>
          <w:b/>
          <w:sz w:val="22"/>
          <w:szCs w:val="22"/>
        </w:rPr>
        <w:t>Odbiór Techniczny</w:t>
      </w:r>
    </w:p>
    <w:p w14:paraId="7019FBD5" w14:textId="35C7DDEC" w:rsidR="003A341B" w:rsidRPr="003A341B" w:rsidRDefault="003A341B" w:rsidP="00DC15BB">
      <w:pPr>
        <w:ind w:right="51"/>
        <w:jc w:val="center"/>
        <w:rPr>
          <w:rFonts w:eastAsia="Calibri"/>
          <w:b/>
          <w:sz w:val="22"/>
          <w:szCs w:val="22"/>
        </w:rPr>
      </w:pPr>
      <w:r w:rsidRPr="003A341B">
        <w:rPr>
          <w:rFonts w:eastAsia="Calibri"/>
          <w:b/>
          <w:sz w:val="22"/>
          <w:szCs w:val="22"/>
        </w:rPr>
        <w:t xml:space="preserve">§ </w:t>
      </w:r>
      <w:r w:rsidR="00485668">
        <w:rPr>
          <w:rFonts w:eastAsia="Calibri"/>
          <w:b/>
          <w:sz w:val="22"/>
          <w:szCs w:val="22"/>
        </w:rPr>
        <w:t>10</w:t>
      </w:r>
    </w:p>
    <w:p w14:paraId="2FDF0048" w14:textId="77777777" w:rsidR="003A341B" w:rsidRPr="003A341B" w:rsidRDefault="003A341B" w:rsidP="00DC15BB">
      <w:pPr>
        <w:numPr>
          <w:ilvl w:val="0"/>
          <w:numId w:val="60"/>
        </w:numPr>
        <w:tabs>
          <w:tab w:val="num" w:pos="142"/>
        </w:tabs>
        <w:spacing w:line="276" w:lineRule="auto"/>
        <w:ind w:left="-142" w:hanging="339"/>
        <w:jc w:val="both"/>
        <w:rPr>
          <w:sz w:val="22"/>
          <w:szCs w:val="22"/>
        </w:rPr>
      </w:pPr>
      <w:r w:rsidRPr="003A341B">
        <w:rPr>
          <w:sz w:val="22"/>
          <w:szCs w:val="22"/>
        </w:rPr>
        <w:t>Po dostarczeniu, rozstawieniu, montażu przedmiotu umowy do wskazanej przez Zamawiającego lokalizacji, Zamawiający dokona odbioru ilościowego i jakościowego, sporządzając na tę okoliczność Protokół Odbioru podpisany przez Przedstawiciela Zamawiającego i Wykonawcę.</w:t>
      </w:r>
    </w:p>
    <w:p w14:paraId="191AA532" w14:textId="77777777" w:rsidR="003A341B" w:rsidRPr="003A341B" w:rsidRDefault="003A341B" w:rsidP="006D54C5">
      <w:pPr>
        <w:numPr>
          <w:ilvl w:val="0"/>
          <w:numId w:val="60"/>
        </w:numPr>
        <w:tabs>
          <w:tab w:val="num" w:pos="142"/>
        </w:tabs>
        <w:spacing w:line="276" w:lineRule="auto"/>
        <w:ind w:left="-142" w:hanging="339"/>
        <w:jc w:val="both"/>
        <w:rPr>
          <w:sz w:val="22"/>
          <w:szCs w:val="22"/>
        </w:rPr>
      </w:pPr>
      <w:r w:rsidRPr="003A341B">
        <w:rPr>
          <w:bCs/>
          <w:sz w:val="22"/>
          <w:szCs w:val="22"/>
        </w:rPr>
        <w:t xml:space="preserve">Protokół Odbioru stanowić będzie podstawę do wystawienia przez Wykonawcę faktury VAT. </w:t>
      </w:r>
    </w:p>
    <w:p w14:paraId="2E403D3E" w14:textId="77777777" w:rsidR="003A341B" w:rsidRPr="003A341B" w:rsidRDefault="003A341B" w:rsidP="006D54C5">
      <w:pPr>
        <w:numPr>
          <w:ilvl w:val="0"/>
          <w:numId w:val="60"/>
        </w:numPr>
        <w:tabs>
          <w:tab w:val="left" w:pos="142"/>
        </w:tabs>
        <w:spacing w:line="276" w:lineRule="auto"/>
        <w:ind w:left="-142" w:hanging="339"/>
        <w:jc w:val="both"/>
        <w:rPr>
          <w:sz w:val="22"/>
          <w:szCs w:val="22"/>
        </w:rPr>
      </w:pPr>
      <w:r w:rsidRPr="003A341B">
        <w:rPr>
          <w:sz w:val="22"/>
          <w:szCs w:val="22"/>
        </w:rPr>
        <w:t>Wykonawca dostarczy przedmiot umowy do wskazanej przez Zamawiającego lokalizacji własnym transportem, na własny koszt i na własne ryzyko.</w:t>
      </w:r>
    </w:p>
    <w:p w14:paraId="717A3156" w14:textId="77777777" w:rsidR="003A341B" w:rsidRPr="003A341B" w:rsidRDefault="003A341B" w:rsidP="006D54C5">
      <w:pPr>
        <w:numPr>
          <w:ilvl w:val="0"/>
          <w:numId w:val="60"/>
        </w:numPr>
        <w:spacing w:line="276" w:lineRule="auto"/>
        <w:ind w:left="-142" w:hanging="339"/>
        <w:jc w:val="both"/>
        <w:rPr>
          <w:sz w:val="22"/>
          <w:szCs w:val="22"/>
        </w:rPr>
      </w:pPr>
      <w:r w:rsidRPr="003A341B">
        <w:rPr>
          <w:sz w:val="22"/>
          <w:szCs w:val="22"/>
        </w:rPr>
        <w:t>W przypadku stwierdzenia – podczas odbioru, że dostarczony sprzęt jest;</w:t>
      </w:r>
    </w:p>
    <w:p w14:paraId="77C3AAD2" w14:textId="72259E1C" w:rsidR="003A341B" w:rsidRPr="003A341B" w:rsidRDefault="003A341B" w:rsidP="006D54C5">
      <w:pPr>
        <w:numPr>
          <w:ilvl w:val="1"/>
          <w:numId w:val="60"/>
        </w:numPr>
        <w:spacing w:line="276" w:lineRule="auto"/>
        <w:jc w:val="both"/>
        <w:rPr>
          <w:sz w:val="22"/>
          <w:szCs w:val="22"/>
        </w:rPr>
      </w:pPr>
      <w:r w:rsidRPr="003A341B">
        <w:rPr>
          <w:sz w:val="22"/>
          <w:szCs w:val="22"/>
        </w:rPr>
        <w:t>niezgodny z opisem w załączniku do SWZ lub nie jest kompletny,</w:t>
      </w:r>
    </w:p>
    <w:p w14:paraId="287D40CA" w14:textId="77777777" w:rsidR="003A341B" w:rsidRPr="003A341B" w:rsidRDefault="003A341B" w:rsidP="006D54C5">
      <w:pPr>
        <w:numPr>
          <w:ilvl w:val="1"/>
          <w:numId w:val="60"/>
        </w:numPr>
        <w:spacing w:line="276" w:lineRule="auto"/>
        <w:jc w:val="both"/>
        <w:rPr>
          <w:sz w:val="22"/>
          <w:szCs w:val="22"/>
        </w:rPr>
      </w:pPr>
      <w:r w:rsidRPr="003A341B">
        <w:rPr>
          <w:sz w:val="22"/>
          <w:szCs w:val="22"/>
        </w:rPr>
        <w:t>posiada ślady zewnętrznego uszkodzenia,</w:t>
      </w:r>
    </w:p>
    <w:p w14:paraId="682B3AA8" w14:textId="77777777" w:rsidR="003A341B" w:rsidRPr="003A341B" w:rsidRDefault="003A341B" w:rsidP="003A341B">
      <w:pPr>
        <w:spacing w:line="276" w:lineRule="auto"/>
        <w:ind w:left="-142"/>
        <w:rPr>
          <w:sz w:val="22"/>
          <w:szCs w:val="22"/>
        </w:rPr>
      </w:pPr>
      <w:r w:rsidRPr="003A341B">
        <w:rPr>
          <w:sz w:val="22"/>
          <w:szCs w:val="22"/>
        </w:rPr>
        <w:t>Przedstawiciel Zamawiającego odmówi odbioru części lub całości przedmiotu umowy. Na tę okoliczność zostanie sporządzony protokół zawierający przyczyny odmowy odbioru. Przedstawiciel Zamawiającego wyznaczy następnie termin dostarczenia przedmiotu umowy fabrycznie nowego, wolnego od wad. Procedura czynności odbioru zostanie powtórzona.</w:t>
      </w:r>
    </w:p>
    <w:p w14:paraId="5D761E7D" w14:textId="77777777" w:rsidR="003A341B" w:rsidRPr="003A341B" w:rsidRDefault="003A341B" w:rsidP="006D54C5">
      <w:pPr>
        <w:numPr>
          <w:ilvl w:val="0"/>
          <w:numId w:val="60"/>
        </w:numPr>
        <w:tabs>
          <w:tab w:val="num" w:pos="142"/>
        </w:tabs>
        <w:spacing w:line="276" w:lineRule="auto"/>
        <w:ind w:left="-142" w:hanging="339"/>
        <w:jc w:val="both"/>
        <w:rPr>
          <w:sz w:val="22"/>
          <w:szCs w:val="22"/>
        </w:rPr>
      </w:pPr>
      <w:r w:rsidRPr="003A341B">
        <w:rPr>
          <w:sz w:val="22"/>
          <w:szCs w:val="22"/>
        </w:rPr>
        <w:t xml:space="preserve">W przypadku stwierdzenia – podczas odbioru lub po odbiorze, że dostarczone meble posiadają wady ukryte lub są uszkodzone Wykonawca wymieni go na nowe w terminie 7 dni od daty przyjęcia zgłoszenia od Zamawiającego. </w:t>
      </w:r>
    </w:p>
    <w:p w14:paraId="177C8AFD" w14:textId="77777777" w:rsidR="003A341B" w:rsidRPr="003A341B" w:rsidRDefault="003A341B" w:rsidP="006D54C5">
      <w:pPr>
        <w:numPr>
          <w:ilvl w:val="0"/>
          <w:numId w:val="60"/>
        </w:numPr>
        <w:tabs>
          <w:tab w:val="num" w:pos="142"/>
        </w:tabs>
        <w:spacing w:line="276" w:lineRule="auto"/>
        <w:ind w:left="0" w:hanging="339"/>
        <w:jc w:val="both"/>
        <w:rPr>
          <w:sz w:val="22"/>
          <w:szCs w:val="22"/>
        </w:rPr>
      </w:pPr>
      <w:r w:rsidRPr="003A341B">
        <w:rPr>
          <w:sz w:val="22"/>
          <w:szCs w:val="22"/>
        </w:rPr>
        <w:t>Prawo własności przechodzi na Zamawiającego w dniu podpisania przez Zamawiającego Protokołu Odbioru bez zastrzeżeń.</w:t>
      </w:r>
    </w:p>
    <w:p w14:paraId="1FECBCC4" w14:textId="77777777" w:rsidR="003A341B" w:rsidRPr="003A341B" w:rsidRDefault="003A341B" w:rsidP="006D54C5">
      <w:pPr>
        <w:numPr>
          <w:ilvl w:val="0"/>
          <w:numId w:val="60"/>
        </w:numPr>
        <w:tabs>
          <w:tab w:val="num" w:pos="142"/>
        </w:tabs>
        <w:spacing w:line="276" w:lineRule="auto"/>
        <w:ind w:left="0" w:hanging="339"/>
        <w:jc w:val="both"/>
        <w:rPr>
          <w:sz w:val="22"/>
          <w:szCs w:val="22"/>
        </w:rPr>
      </w:pPr>
      <w:r w:rsidRPr="003A341B">
        <w:rPr>
          <w:sz w:val="22"/>
          <w:szCs w:val="22"/>
        </w:rPr>
        <w:t>Wykonawca dostarczy Zamawiającemu karty gwarancyjne na dostarczone meble. Karty gwarancyjne zawierają: nazwę i adres gwaranta, czas trwania i terytorialny zasięg ochrony gwarancyjnej, obowiązki gwaranta  i uprawnienia Zamawiającego.</w:t>
      </w:r>
    </w:p>
    <w:p w14:paraId="58126F29" w14:textId="77777777" w:rsidR="003A341B" w:rsidRPr="003A341B" w:rsidRDefault="003A341B" w:rsidP="006D54C5">
      <w:pPr>
        <w:numPr>
          <w:ilvl w:val="0"/>
          <w:numId w:val="60"/>
        </w:numPr>
        <w:tabs>
          <w:tab w:val="num" w:pos="142"/>
        </w:tabs>
        <w:spacing w:line="276" w:lineRule="auto"/>
        <w:ind w:left="0" w:hanging="339"/>
        <w:jc w:val="both"/>
        <w:rPr>
          <w:spacing w:val="-6"/>
          <w:sz w:val="22"/>
          <w:szCs w:val="22"/>
        </w:rPr>
      </w:pPr>
      <w:r w:rsidRPr="003A341B">
        <w:rPr>
          <w:spacing w:val="-6"/>
          <w:sz w:val="22"/>
          <w:szCs w:val="22"/>
        </w:rPr>
        <w:t xml:space="preserve">W przypadku braku możliwości naprawy w ciągu 30 dni, Wykonawca wymieni meble na nowe. </w:t>
      </w:r>
      <w:r w:rsidRPr="003A341B">
        <w:rPr>
          <w:bCs/>
          <w:spacing w:val="-6"/>
          <w:sz w:val="22"/>
          <w:szCs w:val="22"/>
        </w:rPr>
        <w:t xml:space="preserve"> </w:t>
      </w:r>
    </w:p>
    <w:p w14:paraId="563F6E6E" w14:textId="77777777" w:rsidR="003A341B" w:rsidRPr="003A341B" w:rsidRDefault="003A341B" w:rsidP="003A341B">
      <w:pPr>
        <w:spacing w:before="120"/>
        <w:ind w:right="51"/>
        <w:jc w:val="center"/>
        <w:rPr>
          <w:rFonts w:eastAsia="Calibri"/>
          <w:b/>
          <w:sz w:val="22"/>
          <w:szCs w:val="22"/>
        </w:rPr>
      </w:pPr>
      <w:r w:rsidRPr="003A341B">
        <w:rPr>
          <w:rFonts w:eastAsia="Calibri"/>
          <w:b/>
          <w:sz w:val="22"/>
          <w:szCs w:val="22"/>
        </w:rPr>
        <w:t>Kary Umowne</w:t>
      </w:r>
    </w:p>
    <w:p w14:paraId="5A7C5970" w14:textId="500B8BE2" w:rsidR="003A341B" w:rsidRPr="003A341B" w:rsidRDefault="003A341B" w:rsidP="00DC15BB">
      <w:pPr>
        <w:ind w:right="51"/>
        <w:jc w:val="center"/>
        <w:rPr>
          <w:rFonts w:eastAsia="Calibri"/>
          <w:b/>
          <w:sz w:val="22"/>
          <w:szCs w:val="22"/>
        </w:rPr>
      </w:pPr>
      <w:r w:rsidRPr="003A341B">
        <w:rPr>
          <w:rFonts w:eastAsia="Calibri"/>
          <w:b/>
          <w:sz w:val="22"/>
          <w:szCs w:val="22"/>
        </w:rPr>
        <w:t>§ 1</w:t>
      </w:r>
      <w:r w:rsidR="00485668">
        <w:rPr>
          <w:rFonts w:eastAsia="Calibri"/>
          <w:b/>
          <w:sz w:val="22"/>
          <w:szCs w:val="22"/>
        </w:rPr>
        <w:t>1</w:t>
      </w:r>
    </w:p>
    <w:p w14:paraId="6F7FF19B" w14:textId="77777777" w:rsidR="003A341B" w:rsidRPr="003A341B" w:rsidRDefault="003A341B" w:rsidP="00DC15BB">
      <w:pPr>
        <w:ind w:right="51"/>
        <w:rPr>
          <w:sz w:val="22"/>
          <w:szCs w:val="22"/>
        </w:rPr>
      </w:pPr>
      <w:r w:rsidRPr="003A341B">
        <w:rPr>
          <w:sz w:val="22"/>
          <w:szCs w:val="22"/>
        </w:rPr>
        <w:t>Strony postanawiają, że:</w:t>
      </w:r>
    </w:p>
    <w:p w14:paraId="1A64B1EF" w14:textId="77777777" w:rsidR="003A341B" w:rsidRPr="003A341B" w:rsidRDefault="003A341B" w:rsidP="00DC15BB">
      <w:pPr>
        <w:ind w:right="49"/>
        <w:rPr>
          <w:rFonts w:eastAsia="Calibri"/>
          <w:sz w:val="22"/>
          <w:szCs w:val="22"/>
          <w:lang w:eastAsia="en-US"/>
        </w:rPr>
      </w:pPr>
      <w:r w:rsidRPr="003A341B">
        <w:rPr>
          <w:rFonts w:eastAsia="Calibri"/>
          <w:sz w:val="22"/>
          <w:szCs w:val="22"/>
          <w:lang w:eastAsia="en-US"/>
        </w:rPr>
        <w:t>1. Wykonawca zapłaci Zamawiającemu karę umowną:</w:t>
      </w:r>
    </w:p>
    <w:p w14:paraId="240AE396" w14:textId="4F9FCB23" w:rsidR="003A341B" w:rsidRPr="003A341B" w:rsidRDefault="003A341B" w:rsidP="006D54C5">
      <w:pPr>
        <w:numPr>
          <w:ilvl w:val="0"/>
          <w:numId w:val="62"/>
        </w:numPr>
        <w:spacing w:after="120" w:line="259" w:lineRule="auto"/>
        <w:ind w:right="49"/>
        <w:jc w:val="both"/>
        <w:rPr>
          <w:rFonts w:eastAsia="Calibri"/>
          <w:b/>
          <w:sz w:val="22"/>
          <w:szCs w:val="22"/>
          <w:lang w:eastAsia="en-US"/>
        </w:rPr>
      </w:pPr>
      <w:r w:rsidRPr="003A341B">
        <w:rPr>
          <w:rFonts w:eastAsia="Calibri"/>
          <w:sz w:val="22"/>
          <w:szCs w:val="22"/>
          <w:lang w:eastAsia="en-US"/>
        </w:rPr>
        <w:t xml:space="preserve">za zwłokę w oddaniu określonego w umowie całości przedmiotu zamówienia - w wysokości 0,2% wynagrodzenia umownego brutto określonego w </w:t>
      </w:r>
      <w:r w:rsidRPr="003A341B">
        <w:rPr>
          <w:rFonts w:eastAsia="Calibri"/>
          <w:b/>
          <w:sz w:val="22"/>
          <w:szCs w:val="22"/>
          <w:lang w:eastAsia="en-US"/>
        </w:rPr>
        <w:t xml:space="preserve">§ </w:t>
      </w:r>
      <w:r w:rsidR="00B5273D">
        <w:rPr>
          <w:rFonts w:eastAsia="Calibri"/>
          <w:b/>
          <w:sz w:val="22"/>
          <w:szCs w:val="22"/>
          <w:lang w:eastAsia="en-US"/>
        </w:rPr>
        <w:t>8</w:t>
      </w:r>
      <w:r w:rsidRPr="003A341B">
        <w:rPr>
          <w:rFonts w:eastAsia="Calibri"/>
          <w:b/>
          <w:sz w:val="22"/>
          <w:szCs w:val="22"/>
          <w:lang w:eastAsia="en-US"/>
        </w:rPr>
        <w:t xml:space="preserve"> ust. 2</w:t>
      </w:r>
      <w:r w:rsidRPr="003A341B">
        <w:rPr>
          <w:rFonts w:eastAsia="Calibri"/>
          <w:sz w:val="22"/>
          <w:szCs w:val="22"/>
          <w:lang w:eastAsia="en-US"/>
        </w:rPr>
        <w:t xml:space="preserve"> umowy za każdy dzień zwłoki licząc od dnia następnego po upłynięciu terminu zgłoszenia zakończenia robót określonego w </w:t>
      </w:r>
      <w:r w:rsidRPr="003A341B">
        <w:rPr>
          <w:rFonts w:eastAsia="Calibri"/>
          <w:b/>
          <w:sz w:val="22"/>
          <w:szCs w:val="22"/>
          <w:lang w:eastAsia="en-US"/>
        </w:rPr>
        <w:t xml:space="preserve">§ </w:t>
      </w:r>
      <w:r w:rsidR="00B5273D">
        <w:rPr>
          <w:rFonts w:eastAsia="Calibri"/>
          <w:b/>
          <w:sz w:val="22"/>
          <w:szCs w:val="22"/>
          <w:lang w:eastAsia="en-US"/>
        </w:rPr>
        <w:t>8</w:t>
      </w:r>
      <w:r w:rsidRPr="003A341B">
        <w:rPr>
          <w:rFonts w:eastAsia="Calibri"/>
          <w:b/>
          <w:sz w:val="22"/>
          <w:szCs w:val="22"/>
          <w:lang w:eastAsia="en-US"/>
        </w:rPr>
        <w:t xml:space="preserve"> ust. 2,  </w:t>
      </w:r>
    </w:p>
    <w:p w14:paraId="50C9A917" w14:textId="14520079" w:rsidR="003A341B" w:rsidRPr="003A341B" w:rsidRDefault="003A341B" w:rsidP="006D54C5">
      <w:pPr>
        <w:numPr>
          <w:ilvl w:val="0"/>
          <w:numId w:val="62"/>
        </w:numPr>
        <w:spacing w:after="120" w:line="259" w:lineRule="auto"/>
        <w:ind w:right="49"/>
        <w:jc w:val="both"/>
        <w:rPr>
          <w:rFonts w:eastAsia="Calibri"/>
          <w:sz w:val="22"/>
          <w:szCs w:val="22"/>
          <w:lang w:eastAsia="en-US"/>
        </w:rPr>
      </w:pPr>
      <w:r w:rsidRPr="003A341B">
        <w:rPr>
          <w:rFonts w:eastAsia="Calibri"/>
          <w:sz w:val="22"/>
          <w:szCs w:val="22"/>
          <w:lang w:eastAsia="en-US"/>
        </w:rPr>
        <w:t xml:space="preserve">za zwłokę w usunięciu wad stwierdzonych przy odbiorze lub w okresie gwarancji za wady w wysokości 0,2% wynagrodzenia umownego brutto określonego w </w:t>
      </w:r>
      <w:r w:rsidRPr="003A341B">
        <w:rPr>
          <w:rFonts w:eastAsia="Calibri"/>
          <w:b/>
          <w:sz w:val="22"/>
          <w:szCs w:val="22"/>
          <w:lang w:eastAsia="en-US"/>
        </w:rPr>
        <w:t xml:space="preserve">§ </w:t>
      </w:r>
      <w:r w:rsidR="00B5273D">
        <w:rPr>
          <w:rFonts w:eastAsia="Calibri"/>
          <w:b/>
          <w:sz w:val="22"/>
          <w:szCs w:val="22"/>
          <w:lang w:eastAsia="en-US"/>
        </w:rPr>
        <w:t>8</w:t>
      </w:r>
      <w:r w:rsidRPr="003A341B">
        <w:rPr>
          <w:rFonts w:eastAsia="Calibri"/>
          <w:b/>
          <w:sz w:val="22"/>
          <w:szCs w:val="22"/>
          <w:lang w:eastAsia="en-US"/>
        </w:rPr>
        <w:t xml:space="preserve"> ust. 2</w:t>
      </w:r>
      <w:r w:rsidRPr="003A341B">
        <w:rPr>
          <w:rFonts w:eastAsia="Calibri"/>
          <w:sz w:val="22"/>
          <w:szCs w:val="22"/>
          <w:lang w:eastAsia="en-US"/>
        </w:rPr>
        <w:t xml:space="preserve"> za każdy dzień zwłoki liczonej od dnia wyznaczonego na usunięcie wad,</w:t>
      </w:r>
    </w:p>
    <w:p w14:paraId="6368A8A7" w14:textId="0A7E5067" w:rsidR="003A341B" w:rsidRDefault="003A341B" w:rsidP="006D54C5">
      <w:pPr>
        <w:numPr>
          <w:ilvl w:val="0"/>
          <w:numId w:val="62"/>
        </w:numPr>
        <w:spacing w:after="120" w:line="259" w:lineRule="auto"/>
        <w:ind w:right="49"/>
        <w:jc w:val="both"/>
        <w:rPr>
          <w:rFonts w:eastAsia="Calibri"/>
          <w:sz w:val="22"/>
          <w:szCs w:val="22"/>
          <w:lang w:eastAsia="en-US"/>
        </w:rPr>
      </w:pPr>
      <w:r w:rsidRPr="003A341B">
        <w:rPr>
          <w:rFonts w:eastAsia="Calibri"/>
          <w:sz w:val="22"/>
          <w:szCs w:val="22"/>
          <w:lang w:eastAsia="en-US"/>
        </w:rPr>
        <w:lastRenderedPageBreak/>
        <w:t xml:space="preserve">z tytułu odstąpienia od realizacji zadania z przyczyn leżących po stronie Wykonawcy – w wysokości 50% wynagrodzenia umownego brutto określonego w </w:t>
      </w:r>
      <w:r w:rsidRPr="003A341B">
        <w:rPr>
          <w:rFonts w:eastAsia="Calibri"/>
          <w:b/>
          <w:sz w:val="22"/>
          <w:szCs w:val="22"/>
          <w:lang w:eastAsia="en-US"/>
        </w:rPr>
        <w:t xml:space="preserve">§ </w:t>
      </w:r>
      <w:r w:rsidR="00B5273D">
        <w:rPr>
          <w:rFonts w:eastAsia="Calibri"/>
          <w:b/>
          <w:sz w:val="22"/>
          <w:szCs w:val="22"/>
          <w:lang w:eastAsia="en-US"/>
        </w:rPr>
        <w:t>8</w:t>
      </w:r>
      <w:r w:rsidRPr="003A341B">
        <w:rPr>
          <w:rFonts w:eastAsia="Calibri"/>
          <w:b/>
          <w:sz w:val="22"/>
          <w:szCs w:val="22"/>
          <w:lang w:eastAsia="en-US"/>
        </w:rPr>
        <w:t xml:space="preserve"> ust. 2</w:t>
      </w:r>
      <w:r w:rsidRPr="003A341B">
        <w:rPr>
          <w:rFonts w:eastAsia="Calibri"/>
          <w:sz w:val="22"/>
          <w:szCs w:val="22"/>
          <w:lang w:eastAsia="en-US"/>
        </w:rPr>
        <w:t xml:space="preserve"> za przedmiot umowy,</w:t>
      </w:r>
    </w:p>
    <w:p w14:paraId="2B35888B" w14:textId="31E1B2C7" w:rsidR="000C1BD8" w:rsidRPr="0076746C" w:rsidRDefault="0076746C" w:rsidP="0076746C">
      <w:pPr>
        <w:pStyle w:val="Bezodstpw"/>
        <w:numPr>
          <w:ilvl w:val="0"/>
          <w:numId w:val="62"/>
        </w:numPr>
        <w:spacing w:after="60"/>
        <w:ind w:right="51"/>
        <w:jc w:val="both"/>
        <w:rPr>
          <w:rFonts w:ascii="Times New Roman" w:hAnsi="Times New Roman"/>
        </w:rPr>
      </w:pPr>
      <w:r w:rsidRPr="0076746C">
        <w:rPr>
          <w:rFonts w:ascii="Times New Roman" w:hAnsi="Times New Roman"/>
        </w:rPr>
        <w:t xml:space="preserve">z tytułu niespełnienia przez </w:t>
      </w:r>
      <w:r w:rsidRPr="0076746C">
        <w:rPr>
          <w:rFonts w:ascii="Times New Roman" w:hAnsi="Times New Roman"/>
          <w:color w:val="000000"/>
        </w:rPr>
        <w:t>wykonawcę lub podwykonawcę wymogu zatrudnienia na podstawie umowy o pracę osób wykonujących czynności</w:t>
      </w:r>
      <w:r>
        <w:rPr>
          <w:rFonts w:ascii="Times New Roman" w:hAnsi="Times New Roman"/>
          <w:color w:val="000000"/>
        </w:rPr>
        <w:t xml:space="preserve"> stolarskie </w:t>
      </w:r>
      <w:r w:rsidRPr="0076746C">
        <w:rPr>
          <w:rFonts w:ascii="Times New Roman" w:hAnsi="Times New Roman"/>
        </w:rPr>
        <w:t xml:space="preserve">w wysokości </w:t>
      </w:r>
      <w:r w:rsidRPr="0076746C">
        <w:rPr>
          <w:rFonts w:ascii="Times New Roman" w:hAnsi="Times New Roman"/>
          <w:b/>
        </w:rPr>
        <w:t>3 000,00 złotych</w:t>
      </w:r>
      <w:r w:rsidRPr="0076746C">
        <w:rPr>
          <w:rFonts w:ascii="Times New Roman" w:hAnsi="Times New Roman"/>
        </w:rPr>
        <w:t xml:space="preserve"> od osoby</w:t>
      </w:r>
      <w:r w:rsidRPr="0076746C">
        <w:rPr>
          <w:rFonts w:ascii="Times New Roman" w:hAnsi="Times New Roman"/>
          <w:color w:val="000000"/>
        </w:rPr>
        <w:t>.</w:t>
      </w:r>
    </w:p>
    <w:p w14:paraId="411AEB94" w14:textId="77777777" w:rsidR="003A341B" w:rsidRPr="003A341B" w:rsidRDefault="003A341B" w:rsidP="003A341B">
      <w:pPr>
        <w:tabs>
          <w:tab w:val="left" w:pos="284"/>
        </w:tabs>
        <w:spacing w:after="120"/>
        <w:ind w:left="284" w:right="51" w:hanging="284"/>
        <w:rPr>
          <w:rFonts w:eastAsia="Calibri"/>
          <w:sz w:val="22"/>
          <w:szCs w:val="22"/>
          <w:lang w:eastAsia="en-US"/>
        </w:rPr>
      </w:pPr>
      <w:r w:rsidRPr="003A341B">
        <w:rPr>
          <w:rFonts w:eastAsia="Calibri"/>
          <w:sz w:val="22"/>
          <w:szCs w:val="22"/>
          <w:lang w:eastAsia="en-US"/>
        </w:rPr>
        <w:t xml:space="preserve">2. </w:t>
      </w:r>
      <w:r w:rsidRPr="003A341B">
        <w:rPr>
          <w:rFonts w:eastAsia="Calibri"/>
          <w:sz w:val="22"/>
          <w:szCs w:val="22"/>
          <w:lang w:eastAsia="en-US"/>
        </w:rPr>
        <w:tab/>
      </w:r>
      <w:r w:rsidRPr="003A341B">
        <w:rPr>
          <w:rFonts w:eastAsia="Calibri"/>
          <w:spacing w:val="-6"/>
          <w:sz w:val="22"/>
          <w:szCs w:val="22"/>
          <w:lang w:eastAsia="en-US"/>
        </w:rPr>
        <w:t>Łączna wysokość kar umownych należnych Zamawiającemu nie może przekroczyć 50% wynagrodzenia umownego brutto za przedmiot umowy.</w:t>
      </w:r>
    </w:p>
    <w:p w14:paraId="40CC6F99" w14:textId="77777777" w:rsidR="003A341B" w:rsidRPr="003A341B" w:rsidRDefault="003A341B" w:rsidP="003A341B">
      <w:pPr>
        <w:tabs>
          <w:tab w:val="left" w:pos="284"/>
        </w:tabs>
        <w:spacing w:after="120"/>
        <w:ind w:left="284" w:right="51" w:hanging="284"/>
        <w:rPr>
          <w:sz w:val="22"/>
          <w:szCs w:val="22"/>
        </w:rPr>
      </w:pPr>
      <w:r w:rsidRPr="003A341B">
        <w:rPr>
          <w:rFonts w:eastAsia="Calibri"/>
          <w:sz w:val="22"/>
          <w:szCs w:val="22"/>
          <w:lang w:eastAsia="en-US"/>
        </w:rPr>
        <w:t xml:space="preserve">3. </w:t>
      </w:r>
      <w:r w:rsidRPr="003A341B">
        <w:rPr>
          <w:rFonts w:eastAsia="Calibri"/>
          <w:sz w:val="22"/>
          <w:szCs w:val="22"/>
          <w:lang w:eastAsia="en-US"/>
        </w:rPr>
        <w:tab/>
      </w:r>
      <w:r w:rsidRPr="003A341B">
        <w:rPr>
          <w:rFonts w:eastAsia="Calibri"/>
          <w:spacing w:val="-10"/>
          <w:sz w:val="22"/>
          <w:szCs w:val="22"/>
          <w:lang w:eastAsia="en-US"/>
        </w:rPr>
        <w:t>Jeżeli kara umowna nie pokrywa poniesionej szkody Zamawiający może dochodzić odszkodowania uzupełniającego</w:t>
      </w:r>
      <w:r w:rsidRPr="003A341B">
        <w:rPr>
          <w:spacing w:val="-10"/>
          <w:sz w:val="22"/>
          <w:szCs w:val="22"/>
        </w:rPr>
        <w:t xml:space="preserve"> na zasadach ogólnych.</w:t>
      </w:r>
    </w:p>
    <w:p w14:paraId="7DE20A75" w14:textId="77777777" w:rsidR="003A341B" w:rsidRPr="003A341B" w:rsidRDefault="003A341B" w:rsidP="003A341B">
      <w:pPr>
        <w:tabs>
          <w:tab w:val="left" w:pos="284"/>
        </w:tabs>
        <w:ind w:left="284" w:right="51" w:hanging="284"/>
        <w:rPr>
          <w:rFonts w:eastAsia="Calibri"/>
          <w:sz w:val="22"/>
          <w:szCs w:val="22"/>
          <w:lang w:eastAsia="en-US"/>
        </w:rPr>
      </w:pPr>
      <w:r w:rsidRPr="003A341B">
        <w:rPr>
          <w:rFonts w:eastAsia="Calibri"/>
          <w:sz w:val="22"/>
          <w:szCs w:val="22"/>
          <w:lang w:eastAsia="en-US"/>
        </w:rPr>
        <w:t xml:space="preserve">4. </w:t>
      </w:r>
      <w:r w:rsidRPr="003A341B">
        <w:rPr>
          <w:rFonts w:eastAsia="Calibri"/>
          <w:sz w:val="22"/>
          <w:szCs w:val="22"/>
          <w:lang w:eastAsia="en-US"/>
        </w:rPr>
        <w:tab/>
      </w:r>
      <w:r w:rsidRPr="003A341B">
        <w:rPr>
          <w:rFonts w:eastAsia="Calibri"/>
          <w:spacing w:val="-6"/>
          <w:sz w:val="22"/>
          <w:szCs w:val="22"/>
          <w:lang w:eastAsia="en-US"/>
        </w:rPr>
        <w:t>Zamawiający jest uprawniony do potrącenia kar umownych i ewentualnych odszkodowań uzupełniających z najbliższej faktury Wykonawcy.</w:t>
      </w:r>
    </w:p>
    <w:p w14:paraId="63B82E73" w14:textId="77777777" w:rsidR="003A341B" w:rsidRPr="003A341B" w:rsidRDefault="003A341B" w:rsidP="006D54C5">
      <w:pPr>
        <w:numPr>
          <w:ilvl w:val="0"/>
          <w:numId w:val="55"/>
        </w:numPr>
        <w:spacing w:before="120" w:after="120" w:line="259" w:lineRule="auto"/>
        <w:ind w:left="284" w:right="51" w:hanging="284"/>
        <w:jc w:val="both"/>
        <w:rPr>
          <w:rFonts w:eastAsia="Calibri"/>
          <w:spacing w:val="-10"/>
          <w:sz w:val="22"/>
          <w:szCs w:val="22"/>
          <w:lang w:eastAsia="en-US"/>
        </w:rPr>
      </w:pPr>
      <w:r w:rsidRPr="003A341B">
        <w:rPr>
          <w:rFonts w:eastAsia="Calibri"/>
          <w:spacing w:val="-10"/>
          <w:sz w:val="22"/>
          <w:szCs w:val="22"/>
          <w:lang w:eastAsia="en-US"/>
        </w:rPr>
        <w:t xml:space="preserve">W przypadku stwierdzenia nienależytego lub nieterminowego wykonania warunków umowy Zamawiający zastrzega sobie prawo rozwiązania niniejszej umowy w trybie natychmiastowym po uprzednim wezwaniu Wykonawcy do należytej, terminowej realizacji zadania. </w:t>
      </w:r>
    </w:p>
    <w:p w14:paraId="2BDAED09" w14:textId="77777777" w:rsidR="003A341B" w:rsidRPr="003A341B" w:rsidRDefault="003A341B" w:rsidP="003A341B">
      <w:pPr>
        <w:spacing w:line="276" w:lineRule="auto"/>
        <w:jc w:val="center"/>
        <w:rPr>
          <w:rFonts w:eastAsia="Calibri"/>
          <w:b/>
          <w:sz w:val="22"/>
          <w:szCs w:val="22"/>
        </w:rPr>
      </w:pPr>
      <w:r w:rsidRPr="003A341B">
        <w:rPr>
          <w:rFonts w:eastAsia="Calibri"/>
          <w:b/>
          <w:sz w:val="22"/>
          <w:szCs w:val="22"/>
        </w:rPr>
        <w:t>Zmiana do Umowy</w:t>
      </w:r>
    </w:p>
    <w:p w14:paraId="08C44465" w14:textId="7E308B26" w:rsidR="003A341B" w:rsidRPr="003A341B" w:rsidRDefault="003A341B" w:rsidP="003A341B">
      <w:pPr>
        <w:spacing w:line="276" w:lineRule="auto"/>
        <w:jc w:val="center"/>
        <w:rPr>
          <w:rFonts w:eastAsia="Calibri"/>
          <w:b/>
          <w:sz w:val="22"/>
          <w:szCs w:val="22"/>
        </w:rPr>
      </w:pPr>
      <w:r w:rsidRPr="003A341B">
        <w:rPr>
          <w:rFonts w:eastAsia="Calibri"/>
          <w:b/>
          <w:sz w:val="22"/>
          <w:szCs w:val="22"/>
        </w:rPr>
        <w:t>§ 1</w:t>
      </w:r>
      <w:r w:rsidR="00485668">
        <w:rPr>
          <w:rFonts w:eastAsia="Calibri"/>
          <w:b/>
          <w:sz w:val="22"/>
          <w:szCs w:val="22"/>
        </w:rPr>
        <w:t>2</w:t>
      </w:r>
    </w:p>
    <w:p w14:paraId="6C808D29" w14:textId="455C5DF9" w:rsidR="003A341B" w:rsidRPr="003A341B" w:rsidRDefault="003A341B" w:rsidP="003A341B">
      <w:pPr>
        <w:spacing w:line="276" w:lineRule="auto"/>
        <w:ind w:left="284" w:hanging="284"/>
        <w:rPr>
          <w:rFonts w:eastAsia="Calibri"/>
          <w:sz w:val="22"/>
          <w:szCs w:val="22"/>
        </w:rPr>
      </w:pPr>
      <w:r w:rsidRPr="003A341B">
        <w:rPr>
          <w:rFonts w:eastAsia="Calibri"/>
          <w:sz w:val="22"/>
          <w:szCs w:val="22"/>
        </w:rPr>
        <w:t>1. Zakazuje się zmian postanowień niniejszej umowy w stosunku do treści oferty na podstawie, której dokonano wyboru Wykonawcy z zastrzeżeniem postanowień ust. 2.</w:t>
      </w:r>
    </w:p>
    <w:p w14:paraId="1AB4601F" w14:textId="77777777" w:rsidR="003A341B" w:rsidRPr="003A341B" w:rsidRDefault="003A341B" w:rsidP="003A341B">
      <w:pPr>
        <w:spacing w:line="276" w:lineRule="auto"/>
        <w:ind w:left="440" w:hanging="440"/>
        <w:rPr>
          <w:rFonts w:eastAsia="Calibri"/>
          <w:sz w:val="22"/>
          <w:szCs w:val="22"/>
        </w:rPr>
      </w:pPr>
      <w:r w:rsidRPr="003A341B">
        <w:rPr>
          <w:rFonts w:eastAsia="Calibri"/>
          <w:sz w:val="22"/>
          <w:szCs w:val="22"/>
        </w:rPr>
        <w:t>2. Zamawiający zastrzega sobie możliwość dokonania zmian postanowień niniejszej umowy:</w:t>
      </w:r>
    </w:p>
    <w:p w14:paraId="14D8536A" w14:textId="15BE39E5" w:rsidR="003A341B" w:rsidRPr="003A341B" w:rsidRDefault="003A341B" w:rsidP="003A341B">
      <w:pPr>
        <w:spacing w:line="276" w:lineRule="auto"/>
        <w:ind w:left="851" w:hanging="440"/>
        <w:rPr>
          <w:rFonts w:eastAsia="Calibri"/>
          <w:sz w:val="22"/>
          <w:szCs w:val="22"/>
        </w:rPr>
      </w:pPr>
      <w:r w:rsidRPr="003A341B">
        <w:rPr>
          <w:rFonts w:eastAsia="Calibri"/>
          <w:sz w:val="22"/>
          <w:szCs w:val="22"/>
        </w:rPr>
        <w:t>a.</w:t>
      </w:r>
      <w:r w:rsidRPr="003A341B">
        <w:rPr>
          <w:rFonts w:eastAsia="Calibri"/>
          <w:sz w:val="22"/>
          <w:szCs w:val="22"/>
        </w:rPr>
        <w:tab/>
      </w:r>
      <w:r w:rsidRPr="003A341B">
        <w:rPr>
          <w:rFonts w:eastAsia="Calibri"/>
          <w:spacing w:val="-6"/>
          <w:sz w:val="22"/>
          <w:szCs w:val="22"/>
        </w:rPr>
        <w:t xml:space="preserve">w zakresie terminu wykonania, w przypadku zaistnienia zdarzeń uniemożliwiających wykonanie umowy w terminie o którym mowa w § </w:t>
      </w:r>
      <w:r w:rsidR="009C5F49">
        <w:rPr>
          <w:rFonts w:eastAsia="Calibri"/>
          <w:spacing w:val="-6"/>
          <w:sz w:val="22"/>
          <w:szCs w:val="22"/>
        </w:rPr>
        <w:t>2</w:t>
      </w:r>
      <w:r w:rsidRPr="003A341B">
        <w:rPr>
          <w:rFonts w:eastAsia="Calibri"/>
          <w:spacing w:val="-6"/>
          <w:sz w:val="22"/>
          <w:szCs w:val="22"/>
        </w:rPr>
        <w:t xml:space="preserve"> z przyczyn niezależnych od wykonawcy, udokumentowanych w sposób nie budzący zastrzeżeń, potwierdzonych protokolarnie,</w:t>
      </w:r>
    </w:p>
    <w:p w14:paraId="4A04CE4B" w14:textId="77777777" w:rsidR="003A341B" w:rsidRPr="003A341B" w:rsidRDefault="003A341B" w:rsidP="003A341B">
      <w:pPr>
        <w:spacing w:line="276" w:lineRule="auto"/>
        <w:ind w:left="851"/>
        <w:rPr>
          <w:rFonts w:eastAsia="Calibri"/>
          <w:sz w:val="22"/>
          <w:szCs w:val="22"/>
        </w:rPr>
      </w:pPr>
      <w:r w:rsidRPr="003A341B">
        <w:rPr>
          <w:rFonts w:eastAsia="Calibri"/>
          <w:sz w:val="22"/>
          <w:szCs w:val="22"/>
        </w:rPr>
        <w:t>W przypadku, o którym mowa wyżej termin wykonania może ulec przedłużeniu odpowiednio o czas niezbędny do zakończenia wykonywania jej w sposób należyty, nie dłużej jednak niż o okres trwania tych okoliczności i skutków ich wystąpienia.</w:t>
      </w:r>
    </w:p>
    <w:p w14:paraId="356AE358" w14:textId="77777777" w:rsidR="003A341B" w:rsidRPr="003A341B" w:rsidRDefault="003A341B" w:rsidP="003A341B">
      <w:pPr>
        <w:spacing w:line="276" w:lineRule="auto"/>
        <w:ind w:left="851" w:hanging="440"/>
        <w:rPr>
          <w:rFonts w:eastAsia="Calibri"/>
          <w:color w:val="FF0000"/>
          <w:sz w:val="22"/>
          <w:szCs w:val="22"/>
        </w:rPr>
      </w:pPr>
      <w:r w:rsidRPr="003A341B">
        <w:rPr>
          <w:rFonts w:eastAsia="Calibri"/>
          <w:sz w:val="22"/>
          <w:szCs w:val="22"/>
        </w:rPr>
        <w:t>b.</w:t>
      </w:r>
      <w:r w:rsidRPr="003A341B">
        <w:rPr>
          <w:rFonts w:eastAsia="Calibri"/>
          <w:sz w:val="22"/>
          <w:szCs w:val="22"/>
        </w:rPr>
        <w:tab/>
        <w:t xml:space="preserve">w zakresie podwykonawców, wykazanych na etapie złożonej oferty lub, których konieczność ujawnienia wynikła na etapie realizacji zamówienia, którym wykonawca powierzył lub ma zamiar powierzyć wykonanie części </w:t>
      </w:r>
      <w:r w:rsidRPr="00B94043">
        <w:rPr>
          <w:rFonts w:eastAsia="Calibri"/>
          <w:sz w:val="22"/>
          <w:szCs w:val="22"/>
        </w:rPr>
        <w:t xml:space="preserve">zamówienia, </w:t>
      </w:r>
    </w:p>
    <w:p w14:paraId="60A0877A" w14:textId="07BB19C1" w:rsidR="003A341B" w:rsidRPr="003A341B" w:rsidRDefault="003A341B" w:rsidP="003A341B">
      <w:pPr>
        <w:spacing w:line="276" w:lineRule="auto"/>
        <w:ind w:left="851" w:hanging="440"/>
        <w:rPr>
          <w:rFonts w:eastAsia="Calibri"/>
          <w:sz w:val="22"/>
          <w:szCs w:val="22"/>
        </w:rPr>
      </w:pPr>
      <w:r w:rsidRPr="003A341B">
        <w:rPr>
          <w:rFonts w:eastAsia="Calibri"/>
          <w:sz w:val="22"/>
          <w:szCs w:val="22"/>
        </w:rPr>
        <w:t>c.</w:t>
      </w:r>
      <w:r w:rsidRPr="003A341B">
        <w:rPr>
          <w:rFonts w:eastAsia="Calibri"/>
          <w:sz w:val="22"/>
          <w:szCs w:val="22"/>
        </w:rPr>
        <w:tab/>
        <w:t xml:space="preserve">w zakresie zmian wartości wynagrodzenia, o którym mowa w § </w:t>
      </w:r>
      <w:r w:rsidR="00770325">
        <w:rPr>
          <w:rFonts w:eastAsia="Calibri"/>
          <w:sz w:val="22"/>
          <w:szCs w:val="22"/>
        </w:rPr>
        <w:t>8</w:t>
      </w:r>
      <w:r w:rsidRPr="003A341B">
        <w:rPr>
          <w:rFonts w:eastAsia="Calibri"/>
          <w:sz w:val="22"/>
          <w:szCs w:val="22"/>
        </w:rPr>
        <w:t xml:space="preserve"> ust. 1 w przypadku zmiany obowiązującej stawki VAT – zmiana może dotyczyć zarówno zwiększenia jak i zmniejszenia kosztów wykonania zamówienia</w:t>
      </w:r>
    </w:p>
    <w:p w14:paraId="097A2B5D" w14:textId="77777777" w:rsidR="003A341B" w:rsidRPr="003A341B" w:rsidRDefault="003A341B" w:rsidP="003A341B">
      <w:pPr>
        <w:spacing w:line="276" w:lineRule="auto"/>
        <w:ind w:left="440" w:hanging="440"/>
        <w:rPr>
          <w:rFonts w:eastAsia="Calibri"/>
          <w:sz w:val="22"/>
          <w:szCs w:val="22"/>
        </w:rPr>
      </w:pPr>
      <w:r w:rsidRPr="003A341B">
        <w:rPr>
          <w:rFonts w:eastAsia="Calibri"/>
          <w:sz w:val="22"/>
          <w:szCs w:val="22"/>
        </w:rPr>
        <w:t>3. Warunkiem dokonania w/w zmian jest złożenie wniosku przez stronę inicjującą wraz z opisem i uzasadnieniem proponowanej zmiany.</w:t>
      </w:r>
    </w:p>
    <w:p w14:paraId="2EDE52AC" w14:textId="77777777" w:rsidR="003A341B" w:rsidRPr="003A341B" w:rsidRDefault="003A341B" w:rsidP="003A341B">
      <w:pPr>
        <w:spacing w:line="276" w:lineRule="auto"/>
        <w:ind w:left="440" w:hanging="440"/>
        <w:rPr>
          <w:rFonts w:eastAsia="Calibri"/>
          <w:sz w:val="22"/>
          <w:szCs w:val="22"/>
        </w:rPr>
      </w:pPr>
      <w:r w:rsidRPr="003A341B">
        <w:rPr>
          <w:rFonts w:eastAsia="Calibri"/>
          <w:sz w:val="22"/>
          <w:szCs w:val="22"/>
        </w:rPr>
        <w:t>4. Zmiana postanowień zawartej umowy dokonywana będzie w formie pisemnej pod rygorem nieważności.</w:t>
      </w:r>
    </w:p>
    <w:p w14:paraId="221659B1" w14:textId="77777777" w:rsidR="003A341B" w:rsidRPr="003A341B" w:rsidRDefault="003A341B" w:rsidP="003A341B">
      <w:pPr>
        <w:tabs>
          <w:tab w:val="left" w:pos="284"/>
        </w:tabs>
        <w:jc w:val="center"/>
        <w:rPr>
          <w:b/>
          <w:sz w:val="22"/>
          <w:szCs w:val="22"/>
        </w:rPr>
      </w:pPr>
      <w:r w:rsidRPr="003A341B">
        <w:rPr>
          <w:b/>
          <w:sz w:val="22"/>
          <w:szCs w:val="22"/>
        </w:rPr>
        <w:t>Odstąpienie od umowy</w:t>
      </w:r>
    </w:p>
    <w:p w14:paraId="4E7BA089" w14:textId="588C99A0" w:rsidR="003A341B" w:rsidRPr="003A341B" w:rsidRDefault="003A341B" w:rsidP="003A341B">
      <w:pPr>
        <w:tabs>
          <w:tab w:val="left" w:pos="284"/>
        </w:tabs>
        <w:jc w:val="center"/>
        <w:rPr>
          <w:b/>
          <w:sz w:val="22"/>
          <w:szCs w:val="22"/>
        </w:rPr>
      </w:pPr>
      <w:r w:rsidRPr="003A341B">
        <w:rPr>
          <w:b/>
          <w:sz w:val="22"/>
          <w:szCs w:val="22"/>
        </w:rPr>
        <w:t>§ 1</w:t>
      </w:r>
      <w:r w:rsidR="00485668">
        <w:rPr>
          <w:b/>
          <w:sz w:val="22"/>
          <w:szCs w:val="22"/>
        </w:rPr>
        <w:t>3</w:t>
      </w:r>
    </w:p>
    <w:p w14:paraId="77CA7B50" w14:textId="77777777" w:rsidR="003A341B" w:rsidRPr="003A341B" w:rsidRDefault="003A341B" w:rsidP="003A341B">
      <w:pPr>
        <w:spacing w:line="276" w:lineRule="auto"/>
        <w:rPr>
          <w:rFonts w:eastAsia="Calibri"/>
          <w:sz w:val="22"/>
          <w:szCs w:val="22"/>
        </w:rPr>
      </w:pPr>
      <w:r w:rsidRPr="003A341B">
        <w:rPr>
          <w:rFonts w:eastAsia="Calibri"/>
          <w:sz w:val="22"/>
          <w:szCs w:val="22"/>
        </w:rPr>
        <w:t>W razie zaistnienia istotnej zmiany okoliczności powodującej, że wykonanie umowy nie leży w interesie publicznym, czego nie można było przewidzieć w chwili zawarcia umowy, Zamawiający zastrzega sobie prawo odstąpienia od niniejszej umowy w terminie 30 dni od powzięcia wiadomości o tych okolicznościach.</w:t>
      </w:r>
    </w:p>
    <w:p w14:paraId="2DE99A35" w14:textId="77777777" w:rsidR="003A341B" w:rsidRPr="003A341B" w:rsidRDefault="003A341B" w:rsidP="003A341B">
      <w:pPr>
        <w:spacing w:before="120"/>
        <w:ind w:left="425" w:right="51"/>
        <w:jc w:val="center"/>
        <w:rPr>
          <w:rFonts w:eastAsia="Calibri"/>
          <w:b/>
          <w:sz w:val="22"/>
          <w:szCs w:val="22"/>
        </w:rPr>
      </w:pPr>
      <w:r w:rsidRPr="003A341B">
        <w:rPr>
          <w:rFonts w:eastAsia="Calibri"/>
          <w:b/>
          <w:sz w:val="22"/>
          <w:szCs w:val="22"/>
        </w:rPr>
        <w:t>Postanowienia Końcowe</w:t>
      </w:r>
    </w:p>
    <w:p w14:paraId="75CDBDB0" w14:textId="6B3A6682" w:rsidR="003A341B" w:rsidRPr="003A341B" w:rsidRDefault="003A341B" w:rsidP="003A341B">
      <w:pPr>
        <w:spacing w:after="120"/>
        <w:ind w:right="51"/>
        <w:jc w:val="center"/>
        <w:rPr>
          <w:rFonts w:eastAsia="Calibri"/>
          <w:b/>
          <w:sz w:val="22"/>
          <w:szCs w:val="22"/>
        </w:rPr>
      </w:pPr>
      <w:r w:rsidRPr="003A341B">
        <w:rPr>
          <w:rFonts w:eastAsia="Calibri"/>
          <w:b/>
          <w:sz w:val="22"/>
          <w:szCs w:val="22"/>
        </w:rPr>
        <w:t>§ 1</w:t>
      </w:r>
      <w:r w:rsidR="00485668">
        <w:rPr>
          <w:rFonts w:eastAsia="Calibri"/>
          <w:b/>
          <w:sz w:val="22"/>
          <w:szCs w:val="22"/>
        </w:rPr>
        <w:t>4</w:t>
      </w:r>
    </w:p>
    <w:p w14:paraId="70F3125A" w14:textId="77777777" w:rsidR="003A341B" w:rsidRPr="003A341B" w:rsidRDefault="003A341B" w:rsidP="006D54C5">
      <w:pPr>
        <w:numPr>
          <w:ilvl w:val="0"/>
          <w:numId w:val="54"/>
        </w:numPr>
        <w:ind w:left="284" w:right="51" w:hanging="357"/>
        <w:jc w:val="both"/>
        <w:rPr>
          <w:rFonts w:eastAsia="Calibri"/>
          <w:sz w:val="22"/>
          <w:szCs w:val="22"/>
        </w:rPr>
      </w:pPr>
      <w:r w:rsidRPr="003A341B">
        <w:rPr>
          <w:rFonts w:eastAsia="Calibri"/>
          <w:sz w:val="22"/>
          <w:szCs w:val="22"/>
        </w:rPr>
        <w:t>W razie zaistnienia, w związku z realizacją  niniejszej umowy, nieprzewidzianej wcześniej  konieczności przetwarzania danych  osobowych, strony oświadczają, iż zawrą stosowną umowę powierzenia przetwarzania tych danych zgodnie z przepisami RODO.</w:t>
      </w:r>
    </w:p>
    <w:p w14:paraId="38140BFE" w14:textId="77777777" w:rsidR="003A341B" w:rsidRPr="003A341B" w:rsidRDefault="003A341B" w:rsidP="006D54C5">
      <w:pPr>
        <w:numPr>
          <w:ilvl w:val="0"/>
          <w:numId w:val="54"/>
        </w:numPr>
        <w:tabs>
          <w:tab w:val="left" w:pos="360"/>
          <w:tab w:val="left" w:pos="709"/>
        </w:tabs>
        <w:ind w:left="284" w:right="49"/>
        <w:jc w:val="both"/>
        <w:rPr>
          <w:spacing w:val="-10"/>
          <w:sz w:val="22"/>
          <w:szCs w:val="22"/>
        </w:rPr>
      </w:pPr>
      <w:r w:rsidRPr="003A341B">
        <w:rPr>
          <w:spacing w:val="-10"/>
          <w:sz w:val="22"/>
          <w:szCs w:val="22"/>
        </w:rPr>
        <w:t>Cesja wierzytelności nie jest dopuszczalna bez zgody zamawiającego wyrażonej na piśmie pod rygorem nieważności.</w:t>
      </w:r>
    </w:p>
    <w:p w14:paraId="741CEE81" w14:textId="77777777" w:rsidR="003A341B" w:rsidRPr="003A341B" w:rsidRDefault="003A341B" w:rsidP="006D54C5">
      <w:pPr>
        <w:numPr>
          <w:ilvl w:val="0"/>
          <w:numId w:val="54"/>
        </w:numPr>
        <w:ind w:left="284" w:right="51"/>
        <w:rPr>
          <w:rFonts w:eastAsia="Calibri"/>
          <w:sz w:val="22"/>
          <w:szCs w:val="22"/>
        </w:rPr>
      </w:pPr>
      <w:r w:rsidRPr="003A341B">
        <w:rPr>
          <w:rFonts w:eastAsia="Calibri"/>
          <w:sz w:val="22"/>
          <w:szCs w:val="22"/>
        </w:rPr>
        <w:t>W sprawach nie uregulowanych niniejszą umową będą miały zastosowanie przepisy Kodeksu Cywilnego, Prawa Budowlanego oraz ustawy Prawo Zamówień Publicznych.</w:t>
      </w:r>
    </w:p>
    <w:p w14:paraId="14F6C5E6" w14:textId="77777777" w:rsidR="003A341B" w:rsidRPr="003A341B" w:rsidRDefault="003A341B" w:rsidP="006D54C5">
      <w:pPr>
        <w:numPr>
          <w:ilvl w:val="0"/>
          <w:numId w:val="54"/>
        </w:numPr>
        <w:ind w:left="284" w:right="49"/>
        <w:jc w:val="both"/>
        <w:rPr>
          <w:rFonts w:eastAsia="Calibri"/>
          <w:sz w:val="22"/>
          <w:szCs w:val="22"/>
        </w:rPr>
      </w:pPr>
      <w:r w:rsidRPr="003A341B">
        <w:rPr>
          <w:rFonts w:eastAsia="Calibri"/>
          <w:sz w:val="22"/>
          <w:szCs w:val="22"/>
        </w:rPr>
        <w:lastRenderedPageBreak/>
        <w:t>Spory jakie mogą wyniknąć na tle niniejszej umowy rozstrzyga Sąd właściwy rzeczowo i miejscowo dla siedziby Zamawiającego.</w:t>
      </w:r>
    </w:p>
    <w:p w14:paraId="57FB85E8" w14:textId="77777777" w:rsidR="008A1F52" w:rsidRDefault="003A341B" w:rsidP="006D54C5">
      <w:pPr>
        <w:numPr>
          <w:ilvl w:val="0"/>
          <w:numId w:val="54"/>
        </w:numPr>
        <w:ind w:left="284" w:right="-724"/>
        <w:rPr>
          <w:rFonts w:eastAsia="Calibri"/>
          <w:sz w:val="22"/>
          <w:szCs w:val="22"/>
        </w:rPr>
      </w:pPr>
      <w:r w:rsidRPr="003A341B">
        <w:rPr>
          <w:rFonts w:eastAsia="Calibri"/>
          <w:sz w:val="22"/>
          <w:szCs w:val="22"/>
        </w:rPr>
        <w:t xml:space="preserve">Umowę sporządzono w trzech jednobrzmiących egzemplarzach: 1 egz. dla Wykonawcy, 2 dla </w:t>
      </w:r>
    </w:p>
    <w:p w14:paraId="5A12C5EB" w14:textId="568C1B2E" w:rsidR="003A341B" w:rsidRPr="003A341B" w:rsidRDefault="003A341B" w:rsidP="008A1F52">
      <w:pPr>
        <w:ind w:left="284" w:right="-724"/>
        <w:rPr>
          <w:rFonts w:eastAsia="Calibri"/>
          <w:sz w:val="22"/>
          <w:szCs w:val="22"/>
        </w:rPr>
      </w:pPr>
      <w:r w:rsidRPr="003A341B">
        <w:rPr>
          <w:rFonts w:eastAsia="Calibri"/>
          <w:sz w:val="22"/>
          <w:szCs w:val="22"/>
        </w:rPr>
        <w:t>Zamawiającego.</w:t>
      </w:r>
    </w:p>
    <w:p w14:paraId="1D3FBF82" w14:textId="77777777" w:rsidR="003A341B" w:rsidRPr="003A341B" w:rsidRDefault="003A341B" w:rsidP="003A341B">
      <w:pPr>
        <w:spacing w:after="120"/>
        <w:rPr>
          <w:rFonts w:eastAsia="Calibri"/>
          <w:b/>
          <w:sz w:val="22"/>
          <w:szCs w:val="22"/>
        </w:rPr>
      </w:pPr>
    </w:p>
    <w:p w14:paraId="31A2B0B9" w14:textId="77777777" w:rsidR="003A341B" w:rsidRPr="003A341B" w:rsidRDefault="003A341B" w:rsidP="003A341B">
      <w:pPr>
        <w:spacing w:after="120"/>
        <w:rPr>
          <w:rFonts w:eastAsia="Calibri"/>
          <w:b/>
          <w:sz w:val="22"/>
          <w:szCs w:val="22"/>
        </w:rPr>
      </w:pPr>
    </w:p>
    <w:p w14:paraId="49628285" w14:textId="77777777" w:rsidR="003A341B" w:rsidRPr="003A341B" w:rsidRDefault="003A341B" w:rsidP="003A341B">
      <w:pPr>
        <w:spacing w:after="120"/>
        <w:jc w:val="center"/>
        <w:rPr>
          <w:rFonts w:eastAsia="Calibri"/>
          <w:b/>
          <w:sz w:val="22"/>
          <w:szCs w:val="22"/>
        </w:rPr>
      </w:pPr>
      <w:r w:rsidRPr="003A341B">
        <w:rPr>
          <w:rFonts w:eastAsia="Calibri"/>
          <w:b/>
          <w:sz w:val="22"/>
          <w:szCs w:val="22"/>
        </w:rPr>
        <w:t>Zamawiający</w:t>
      </w:r>
      <w:r w:rsidRPr="003A341B">
        <w:rPr>
          <w:rFonts w:eastAsia="Calibri"/>
          <w:b/>
          <w:sz w:val="22"/>
          <w:szCs w:val="22"/>
        </w:rPr>
        <w:tab/>
      </w:r>
      <w:r w:rsidRPr="003A341B">
        <w:rPr>
          <w:rFonts w:eastAsia="Calibri"/>
          <w:b/>
          <w:sz w:val="22"/>
          <w:szCs w:val="22"/>
        </w:rPr>
        <w:tab/>
      </w:r>
      <w:r w:rsidRPr="003A341B">
        <w:rPr>
          <w:rFonts w:eastAsia="Calibri"/>
          <w:b/>
          <w:sz w:val="22"/>
          <w:szCs w:val="22"/>
        </w:rPr>
        <w:tab/>
      </w:r>
      <w:r w:rsidRPr="003A341B">
        <w:rPr>
          <w:rFonts w:eastAsia="Calibri"/>
          <w:b/>
          <w:sz w:val="22"/>
          <w:szCs w:val="22"/>
        </w:rPr>
        <w:tab/>
      </w:r>
      <w:r w:rsidRPr="003A341B">
        <w:rPr>
          <w:rFonts w:eastAsia="Calibri"/>
          <w:b/>
          <w:sz w:val="22"/>
          <w:szCs w:val="22"/>
        </w:rPr>
        <w:tab/>
      </w:r>
      <w:r w:rsidRPr="003A341B">
        <w:rPr>
          <w:rFonts w:eastAsia="Calibri"/>
          <w:b/>
          <w:sz w:val="22"/>
          <w:szCs w:val="22"/>
        </w:rPr>
        <w:tab/>
      </w:r>
      <w:r w:rsidRPr="003A341B">
        <w:rPr>
          <w:rFonts w:eastAsia="Calibri"/>
          <w:b/>
          <w:sz w:val="22"/>
          <w:szCs w:val="22"/>
        </w:rPr>
        <w:tab/>
      </w:r>
      <w:r w:rsidRPr="003A341B">
        <w:rPr>
          <w:rFonts w:eastAsia="Calibri"/>
          <w:b/>
          <w:sz w:val="22"/>
          <w:szCs w:val="22"/>
        </w:rPr>
        <w:tab/>
        <w:t>Wykonawca</w:t>
      </w:r>
    </w:p>
    <w:p w14:paraId="65ECDA27" w14:textId="77777777" w:rsidR="003A341B" w:rsidRDefault="003A341B" w:rsidP="003A341B">
      <w:pPr>
        <w:keepNext/>
        <w:tabs>
          <w:tab w:val="num" w:pos="0"/>
        </w:tabs>
        <w:overflowPunct w:val="0"/>
        <w:autoSpaceDN w:val="0"/>
        <w:adjustRightInd w:val="0"/>
        <w:spacing w:before="120" w:after="60" w:line="276" w:lineRule="auto"/>
        <w:jc w:val="center"/>
        <w:textAlignment w:val="baseline"/>
        <w:outlineLvl w:val="3"/>
        <w:rPr>
          <w:b/>
          <w:bCs/>
          <w:szCs w:val="22"/>
        </w:rPr>
        <w:sectPr w:rsidR="003A341B" w:rsidSect="003A341B">
          <w:headerReference w:type="default" r:id="rId8"/>
          <w:footerReference w:type="even" r:id="rId9"/>
          <w:footerReference w:type="default" r:id="rId10"/>
          <w:headerReference w:type="first" r:id="rId11"/>
          <w:pgSz w:w="11907" w:h="16839" w:code="9"/>
          <w:pgMar w:top="1134" w:right="851" w:bottom="1134" w:left="1701" w:header="709" w:footer="709" w:gutter="0"/>
          <w:pgNumType w:start="1"/>
          <w:cols w:space="708"/>
          <w:docGrid w:linePitch="299"/>
        </w:sectPr>
      </w:pPr>
    </w:p>
    <w:p w14:paraId="16DC0E5D" w14:textId="77777777" w:rsidR="003A341B" w:rsidRDefault="003A341B" w:rsidP="003A341B">
      <w:pPr>
        <w:spacing w:line="276" w:lineRule="auto"/>
        <w:jc w:val="right"/>
        <w:rPr>
          <w:b/>
          <w:sz w:val="24"/>
        </w:rPr>
      </w:pPr>
      <w:r>
        <w:rPr>
          <w:b/>
          <w:sz w:val="24"/>
        </w:rPr>
        <w:lastRenderedPageBreak/>
        <w:t xml:space="preserve">Załącznik nr 2 do umowy </w:t>
      </w:r>
    </w:p>
    <w:p w14:paraId="131FCE3E" w14:textId="77777777" w:rsidR="003A341B" w:rsidRPr="00A55486" w:rsidRDefault="003A341B" w:rsidP="003A341B">
      <w:pPr>
        <w:spacing w:line="276" w:lineRule="auto"/>
        <w:ind w:left="6373"/>
        <w:rPr>
          <w:b/>
        </w:rPr>
      </w:pPr>
      <w:r w:rsidRPr="00A55486">
        <w:rPr>
          <w:b/>
        </w:rPr>
        <w:t>nr</w:t>
      </w:r>
      <w:r w:rsidRPr="00A55486">
        <w:t xml:space="preserve"> …………………………………..</w:t>
      </w:r>
    </w:p>
    <w:p w14:paraId="4637ECCD" w14:textId="77777777" w:rsidR="003A341B" w:rsidRPr="00A55486" w:rsidRDefault="003A341B" w:rsidP="003A341B">
      <w:pPr>
        <w:spacing w:before="120" w:line="276" w:lineRule="auto"/>
        <w:ind w:left="6373"/>
      </w:pPr>
      <w:r w:rsidRPr="00A55486">
        <w:rPr>
          <w:b/>
        </w:rPr>
        <w:t xml:space="preserve">z dnia </w:t>
      </w:r>
      <w:r w:rsidRPr="00A55486">
        <w:t>…………………………….</w:t>
      </w:r>
    </w:p>
    <w:p w14:paraId="6A844ADD" w14:textId="77777777" w:rsidR="003A341B" w:rsidRPr="00A55486" w:rsidRDefault="003A341B" w:rsidP="003A341B">
      <w:pPr>
        <w:spacing w:before="120" w:line="276" w:lineRule="auto"/>
        <w:ind w:left="6373"/>
      </w:pPr>
    </w:p>
    <w:p w14:paraId="7038EAAE" w14:textId="77777777" w:rsidR="003A341B" w:rsidRDefault="003A341B" w:rsidP="003A341B">
      <w:pPr>
        <w:spacing w:line="276" w:lineRule="auto"/>
        <w:jc w:val="center"/>
        <w:rPr>
          <w:rFonts w:eastAsia="Calibri"/>
          <w:sz w:val="24"/>
          <w:lang w:eastAsia="en-US"/>
        </w:rPr>
      </w:pPr>
      <w:r>
        <w:rPr>
          <w:rFonts w:eastAsia="Calibri"/>
          <w:sz w:val="24"/>
          <w:lang w:eastAsia="en-US"/>
        </w:rPr>
        <w:t>Wykaz Podwykonawców (firm),  uczestniczących w wykonywaniu zamówienia</w:t>
      </w:r>
    </w:p>
    <w:p w14:paraId="529012B7" w14:textId="77777777" w:rsidR="003A341B" w:rsidRDefault="003A341B" w:rsidP="003A341B">
      <w:pPr>
        <w:keepLines/>
        <w:autoSpaceDE w:val="0"/>
        <w:autoSpaceDN w:val="0"/>
        <w:spacing w:line="276" w:lineRule="auto"/>
        <w:jc w:val="center"/>
        <w:rPr>
          <w:b/>
          <w:sz w:val="24"/>
        </w:rPr>
      </w:pPr>
      <w:r>
        <w:rPr>
          <w:sz w:val="24"/>
        </w:rPr>
        <w:t xml:space="preserve">pn.: </w:t>
      </w:r>
      <w:r w:rsidRPr="00D2132F">
        <w:rPr>
          <w:b/>
          <w:sz w:val="24"/>
          <w:lang w:eastAsia="en-US"/>
        </w:rPr>
        <w:t>”</w:t>
      </w:r>
      <w:r w:rsidRPr="00D2132F">
        <w:rPr>
          <w:b/>
          <w:sz w:val="24"/>
          <w:lang w:val="x-none" w:eastAsia="en-US"/>
        </w:rPr>
        <w:t xml:space="preserve"> </w:t>
      </w:r>
      <w:r w:rsidRPr="00D2132F">
        <w:rPr>
          <w:b/>
          <w:color w:val="0070C0"/>
          <w:sz w:val="24"/>
          <w:lang w:eastAsia="en-US"/>
        </w:rPr>
        <w:t xml:space="preserve">Dostawa i montaż wyposażenia – mebli na potrzeby </w:t>
      </w:r>
      <w:proofErr w:type="spellStart"/>
      <w:r w:rsidRPr="00D2132F">
        <w:rPr>
          <w:b/>
          <w:color w:val="0070C0"/>
          <w:sz w:val="24"/>
          <w:lang w:eastAsia="en-US"/>
        </w:rPr>
        <w:t>MZOSiP</w:t>
      </w:r>
      <w:proofErr w:type="spellEnd"/>
      <w:r w:rsidRPr="00D2132F">
        <w:rPr>
          <w:b/>
          <w:color w:val="0070C0"/>
          <w:sz w:val="24"/>
          <w:lang w:eastAsia="en-US"/>
        </w:rPr>
        <w:t xml:space="preserve"> w Jastrzębiu-Zdroju”</w:t>
      </w:r>
    </w:p>
    <w:p w14:paraId="7C2AD9E8" w14:textId="77777777" w:rsidR="003A341B" w:rsidRDefault="003A341B" w:rsidP="003A341B">
      <w:pPr>
        <w:spacing w:line="276" w:lineRule="auto"/>
        <w:rPr>
          <w:b/>
          <w:sz w:val="24"/>
        </w:rPr>
      </w:pPr>
    </w:p>
    <w:p w14:paraId="12F69AE9" w14:textId="77777777" w:rsidR="003A341B" w:rsidRDefault="003A341B" w:rsidP="003A341B">
      <w:pPr>
        <w:spacing w:line="276" w:lineRule="auto"/>
        <w:jc w:val="center"/>
        <w:rPr>
          <w:rFonts w:eastAsia="Calibri"/>
          <w:sz w:val="24"/>
          <w:lang w:eastAsia="en-US"/>
        </w:rPr>
      </w:pPr>
    </w:p>
    <w:tbl>
      <w:tblPr>
        <w:tblW w:w="94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69"/>
        <w:gridCol w:w="2977"/>
        <w:gridCol w:w="2979"/>
      </w:tblGrid>
      <w:tr w:rsidR="003A341B" w14:paraId="23DB5E6D" w14:textId="77777777" w:rsidTr="00BA336E">
        <w:trPr>
          <w:trHeight w:val="1009"/>
        </w:trPr>
        <w:tc>
          <w:tcPr>
            <w:tcW w:w="3469" w:type="dxa"/>
            <w:tcBorders>
              <w:top w:val="single" w:sz="4" w:space="0" w:color="auto"/>
              <w:left w:val="single" w:sz="4" w:space="0" w:color="auto"/>
              <w:bottom w:val="single" w:sz="4" w:space="0" w:color="auto"/>
              <w:right w:val="single" w:sz="4" w:space="0" w:color="auto"/>
            </w:tcBorders>
          </w:tcPr>
          <w:p w14:paraId="19A1996A" w14:textId="77777777" w:rsidR="003A341B" w:rsidRDefault="003A341B" w:rsidP="00BA336E">
            <w:pPr>
              <w:spacing w:line="276" w:lineRule="auto"/>
              <w:jc w:val="center"/>
              <w:rPr>
                <w:sz w:val="24"/>
              </w:rPr>
            </w:pPr>
          </w:p>
          <w:p w14:paraId="678736E5" w14:textId="77777777" w:rsidR="003A341B" w:rsidRDefault="003A341B" w:rsidP="00BA336E">
            <w:pPr>
              <w:spacing w:line="276" w:lineRule="auto"/>
              <w:jc w:val="center"/>
              <w:rPr>
                <w:sz w:val="24"/>
              </w:rPr>
            </w:pPr>
            <w:r>
              <w:rPr>
                <w:b/>
                <w:sz w:val="24"/>
              </w:rPr>
              <w:t>Nazwa firmy</w:t>
            </w:r>
          </w:p>
        </w:tc>
        <w:tc>
          <w:tcPr>
            <w:tcW w:w="2977" w:type="dxa"/>
            <w:tcBorders>
              <w:top w:val="single" w:sz="4" w:space="0" w:color="auto"/>
              <w:left w:val="single" w:sz="4" w:space="0" w:color="auto"/>
              <w:bottom w:val="single" w:sz="4" w:space="0" w:color="auto"/>
              <w:right w:val="single" w:sz="4" w:space="0" w:color="auto"/>
            </w:tcBorders>
          </w:tcPr>
          <w:p w14:paraId="4951E2A8" w14:textId="77777777" w:rsidR="003A341B" w:rsidRDefault="003A341B" w:rsidP="00BA336E">
            <w:pPr>
              <w:spacing w:line="276" w:lineRule="auto"/>
              <w:jc w:val="center"/>
              <w:rPr>
                <w:sz w:val="24"/>
              </w:rPr>
            </w:pPr>
          </w:p>
          <w:p w14:paraId="65711D59" w14:textId="77777777" w:rsidR="003A341B" w:rsidRDefault="003A341B" w:rsidP="00BA336E">
            <w:pPr>
              <w:spacing w:line="276" w:lineRule="auto"/>
              <w:jc w:val="center"/>
              <w:rPr>
                <w:sz w:val="24"/>
              </w:rPr>
            </w:pPr>
            <w:r>
              <w:rPr>
                <w:b/>
                <w:sz w:val="24"/>
              </w:rPr>
              <w:t>Adres siedziby</w:t>
            </w:r>
          </w:p>
        </w:tc>
        <w:tc>
          <w:tcPr>
            <w:tcW w:w="2979" w:type="dxa"/>
            <w:tcBorders>
              <w:top w:val="single" w:sz="4" w:space="0" w:color="auto"/>
              <w:left w:val="single" w:sz="4" w:space="0" w:color="auto"/>
              <w:bottom w:val="single" w:sz="4" w:space="0" w:color="auto"/>
              <w:right w:val="single" w:sz="4" w:space="0" w:color="auto"/>
            </w:tcBorders>
          </w:tcPr>
          <w:p w14:paraId="3F7FC2C3" w14:textId="77777777" w:rsidR="003A341B" w:rsidRDefault="003A341B" w:rsidP="00BA336E">
            <w:pPr>
              <w:spacing w:line="276" w:lineRule="auto"/>
              <w:jc w:val="center"/>
              <w:rPr>
                <w:b/>
                <w:sz w:val="24"/>
              </w:rPr>
            </w:pPr>
          </w:p>
          <w:p w14:paraId="235F8E1B" w14:textId="77777777" w:rsidR="003A341B" w:rsidRDefault="003A341B" w:rsidP="00BA336E">
            <w:pPr>
              <w:spacing w:line="276" w:lineRule="auto"/>
              <w:jc w:val="center"/>
              <w:rPr>
                <w:b/>
                <w:sz w:val="24"/>
              </w:rPr>
            </w:pPr>
            <w:r>
              <w:rPr>
                <w:b/>
                <w:sz w:val="24"/>
              </w:rPr>
              <w:t>Rodzaj oraz zakres prac</w:t>
            </w:r>
          </w:p>
        </w:tc>
      </w:tr>
      <w:tr w:rsidR="003A341B" w14:paraId="2365682D" w14:textId="77777777" w:rsidTr="00BA336E">
        <w:tc>
          <w:tcPr>
            <w:tcW w:w="3469" w:type="dxa"/>
            <w:tcBorders>
              <w:top w:val="single" w:sz="4" w:space="0" w:color="auto"/>
              <w:left w:val="single" w:sz="4" w:space="0" w:color="auto"/>
              <w:bottom w:val="single" w:sz="4" w:space="0" w:color="auto"/>
              <w:right w:val="single" w:sz="4" w:space="0" w:color="auto"/>
            </w:tcBorders>
          </w:tcPr>
          <w:p w14:paraId="31C2536A" w14:textId="77777777" w:rsidR="003A341B" w:rsidRDefault="003A341B" w:rsidP="00BA336E">
            <w:pPr>
              <w:spacing w:line="276" w:lineRule="auto"/>
              <w:jc w:val="center"/>
              <w:rPr>
                <w:sz w:val="24"/>
              </w:rPr>
            </w:pPr>
          </w:p>
          <w:p w14:paraId="0706DEDB" w14:textId="77777777" w:rsidR="003A341B" w:rsidRDefault="003A341B" w:rsidP="00BA336E">
            <w:pPr>
              <w:spacing w:line="276" w:lineRule="auto"/>
              <w:jc w:val="center"/>
              <w:rPr>
                <w:sz w:val="24"/>
              </w:rPr>
            </w:pPr>
          </w:p>
        </w:tc>
        <w:tc>
          <w:tcPr>
            <w:tcW w:w="2977" w:type="dxa"/>
            <w:tcBorders>
              <w:top w:val="single" w:sz="4" w:space="0" w:color="auto"/>
              <w:left w:val="single" w:sz="4" w:space="0" w:color="auto"/>
              <w:bottom w:val="single" w:sz="4" w:space="0" w:color="auto"/>
              <w:right w:val="single" w:sz="4" w:space="0" w:color="auto"/>
            </w:tcBorders>
          </w:tcPr>
          <w:p w14:paraId="2DA026C4" w14:textId="77777777" w:rsidR="003A341B" w:rsidRDefault="003A341B" w:rsidP="00BA336E">
            <w:pPr>
              <w:spacing w:line="276" w:lineRule="auto"/>
              <w:jc w:val="center"/>
              <w:rPr>
                <w:sz w:val="24"/>
              </w:rPr>
            </w:pPr>
          </w:p>
        </w:tc>
        <w:tc>
          <w:tcPr>
            <w:tcW w:w="2979" w:type="dxa"/>
            <w:tcBorders>
              <w:top w:val="single" w:sz="4" w:space="0" w:color="auto"/>
              <w:left w:val="single" w:sz="4" w:space="0" w:color="auto"/>
              <w:bottom w:val="single" w:sz="4" w:space="0" w:color="auto"/>
              <w:right w:val="single" w:sz="4" w:space="0" w:color="auto"/>
            </w:tcBorders>
          </w:tcPr>
          <w:p w14:paraId="73FBF14F" w14:textId="77777777" w:rsidR="003A341B" w:rsidRDefault="003A341B" w:rsidP="00BA336E">
            <w:pPr>
              <w:spacing w:line="276" w:lineRule="auto"/>
              <w:jc w:val="center"/>
              <w:rPr>
                <w:sz w:val="24"/>
              </w:rPr>
            </w:pPr>
          </w:p>
        </w:tc>
      </w:tr>
      <w:tr w:rsidR="003A341B" w14:paraId="445DFB87" w14:textId="77777777" w:rsidTr="00BA336E">
        <w:tc>
          <w:tcPr>
            <w:tcW w:w="3469" w:type="dxa"/>
            <w:tcBorders>
              <w:top w:val="single" w:sz="4" w:space="0" w:color="auto"/>
              <w:left w:val="single" w:sz="4" w:space="0" w:color="auto"/>
              <w:bottom w:val="single" w:sz="4" w:space="0" w:color="auto"/>
              <w:right w:val="single" w:sz="4" w:space="0" w:color="auto"/>
            </w:tcBorders>
          </w:tcPr>
          <w:p w14:paraId="045A3F39" w14:textId="77777777" w:rsidR="003A341B" w:rsidRDefault="003A341B" w:rsidP="00BA336E">
            <w:pPr>
              <w:spacing w:line="276" w:lineRule="auto"/>
              <w:jc w:val="center"/>
              <w:rPr>
                <w:sz w:val="24"/>
              </w:rPr>
            </w:pPr>
          </w:p>
          <w:p w14:paraId="15381C04" w14:textId="77777777" w:rsidR="003A341B" w:rsidRDefault="003A341B" w:rsidP="00BA336E">
            <w:pPr>
              <w:spacing w:line="276" w:lineRule="auto"/>
              <w:jc w:val="center"/>
              <w:rPr>
                <w:sz w:val="24"/>
              </w:rPr>
            </w:pPr>
          </w:p>
        </w:tc>
        <w:tc>
          <w:tcPr>
            <w:tcW w:w="2977" w:type="dxa"/>
            <w:tcBorders>
              <w:top w:val="single" w:sz="4" w:space="0" w:color="auto"/>
              <w:left w:val="single" w:sz="4" w:space="0" w:color="auto"/>
              <w:bottom w:val="single" w:sz="4" w:space="0" w:color="auto"/>
              <w:right w:val="single" w:sz="4" w:space="0" w:color="auto"/>
            </w:tcBorders>
          </w:tcPr>
          <w:p w14:paraId="249782AC" w14:textId="77777777" w:rsidR="003A341B" w:rsidRDefault="003A341B" w:rsidP="00BA336E">
            <w:pPr>
              <w:spacing w:line="276" w:lineRule="auto"/>
              <w:jc w:val="center"/>
              <w:rPr>
                <w:sz w:val="24"/>
              </w:rPr>
            </w:pPr>
          </w:p>
        </w:tc>
        <w:tc>
          <w:tcPr>
            <w:tcW w:w="2979" w:type="dxa"/>
            <w:tcBorders>
              <w:top w:val="single" w:sz="4" w:space="0" w:color="auto"/>
              <w:left w:val="single" w:sz="4" w:space="0" w:color="auto"/>
              <w:bottom w:val="single" w:sz="4" w:space="0" w:color="auto"/>
              <w:right w:val="single" w:sz="4" w:space="0" w:color="auto"/>
            </w:tcBorders>
          </w:tcPr>
          <w:p w14:paraId="637CC352" w14:textId="77777777" w:rsidR="003A341B" w:rsidRDefault="003A341B" w:rsidP="00BA336E">
            <w:pPr>
              <w:spacing w:line="276" w:lineRule="auto"/>
              <w:jc w:val="center"/>
              <w:rPr>
                <w:sz w:val="24"/>
              </w:rPr>
            </w:pPr>
          </w:p>
        </w:tc>
      </w:tr>
      <w:tr w:rsidR="003A341B" w14:paraId="4BA45AEF" w14:textId="77777777" w:rsidTr="00BA336E">
        <w:tc>
          <w:tcPr>
            <w:tcW w:w="3469" w:type="dxa"/>
            <w:tcBorders>
              <w:top w:val="single" w:sz="4" w:space="0" w:color="auto"/>
              <w:left w:val="single" w:sz="4" w:space="0" w:color="auto"/>
              <w:bottom w:val="single" w:sz="4" w:space="0" w:color="auto"/>
              <w:right w:val="single" w:sz="4" w:space="0" w:color="auto"/>
            </w:tcBorders>
          </w:tcPr>
          <w:p w14:paraId="6487429B" w14:textId="77777777" w:rsidR="003A341B" w:rsidRDefault="003A341B" w:rsidP="00BA336E">
            <w:pPr>
              <w:spacing w:line="276" w:lineRule="auto"/>
              <w:jc w:val="center"/>
              <w:rPr>
                <w:sz w:val="24"/>
              </w:rPr>
            </w:pPr>
          </w:p>
          <w:p w14:paraId="341328F9" w14:textId="77777777" w:rsidR="003A341B" w:rsidRDefault="003A341B" w:rsidP="00BA336E">
            <w:pPr>
              <w:spacing w:line="276" w:lineRule="auto"/>
              <w:jc w:val="center"/>
              <w:rPr>
                <w:sz w:val="24"/>
              </w:rPr>
            </w:pPr>
          </w:p>
        </w:tc>
        <w:tc>
          <w:tcPr>
            <w:tcW w:w="2977" w:type="dxa"/>
            <w:tcBorders>
              <w:top w:val="single" w:sz="4" w:space="0" w:color="auto"/>
              <w:left w:val="single" w:sz="4" w:space="0" w:color="auto"/>
              <w:bottom w:val="single" w:sz="4" w:space="0" w:color="auto"/>
              <w:right w:val="single" w:sz="4" w:space="0" w:color="auto"/>
            </w:tcBorders>
          </w:tcPr>
          <w:p w14:paraId="5E17AB2D" w14:textId="77777777" w:rsidR="003A341B" w:rsidRDefault="003A341B" w:rsidP="00BA336E">
            <w:pPr>
              <w:spacing w:line="276" w:lineRule="auto"/>
              <w:jc w:val="center"/>
              <w:rPr>
                <w:sz w:val="24"/>
              </w:rPr>
            </w:pPr>
          </w:p>
        </w:tc>
        <w:tc>
          <w:tcPr>
            <w:tcW w:w="2979" w:type="dxa"/>
            <w:tcBorders>
              <w:top w:val="single" w:sz="4" w:space="0" w:color="auto"/>
              <w:left w:val="single" w:sz="4" w:space="0" w:color="auto"/>
              <w:bottom w:val="single" w:sz="4" w:space="0" w:color="auto"/>
              <w:right w:val="single" w:sz="4" w:space="0" w:color="auto"/>
            </w:tcBorders>
          </w:tcPr>
          <w:p w14:paraId="4D0ECB91" w14:textId="77777777" w:rsidR="003A341B" w:rsidRDefault="003A341B" w:rsidP="00BA336E">
            <w:pPr>
              <w:spacing w:line="276" w:lineRule="auto"/>
              <w:jc w:val="center"/>
              <w:rPr>
                <w:sz w:val="24"/>
              </w:rPr>
            </w:pPr>
          </w:p>
        </w:tc>
      </w:tr>
    </w:tbl>
    <w:p w14:paraId="7B4153D2" w14:textId="77777777" w:rsidR="003A341B" w:rsidRDefault="003A341B" w:rsidP="003A341B">
      <w:pPr>
        <w:suppressAutoHyphens/>
        <w:rPr>
          <w:szCs w:val="22"/>
          <w:lang w:eastAsia="ar-SA"/>
        </w:rPr>
      </w:pPr>
    </w:p>
    <w:p w14:paraId="143986B1" w14:textId="77777777" w:rsidR="003A341B" w:rsidRDefault="003A341B" w:rsidP="003A341B">
      <w:pPr>
        <w:suppressAutoHyphens/>
        <w:rPr>
          <w:szCs w:val="22"/>
          <w:lang w:eastAsia="ar-SA"/>
        </w:rPr>
      </w:pPr>
    </w:p>
    <w:p w14:paraId="7DF10140" w14:textId="77777777" w:rsidR="003A341B" w:rsidRDefault="003A341B" w:rsidP="003A341B">
      <w:pPr>
        <w:suppressAutoHyphens/>
        <w:rPr>
          <w:szCs w:val="22"/>
          <w:lang w:eastAsia="ar-SA"/>
        </w:rPr>
      </w:pPr>
    </w:p>
    <w:p w14:paraId="21C9E2FF" w14:textId="77777777" w:rsidR="003A341B" w:rsidRDefault="003A341B" w:rsidP="003A341B">
      <w:pPr>
        <w:tabs>
          <w:tab w:val="center" w:pos="1843"/>
          <w:tab w:val="center" w:pos="6804"/>
        </w:tabs>
        <w:suppressAutoHyphens/>
        <w:rPr>
          <w:szCs w:val="22"/>
          <w:lang w:eastAsia="ar-SA"/>
        </w:rPr>
      </w:pPr>
      <w:r>
        <w:rPr>
          <w:szCs w:val="22"/>
          <w:lang w:eastAsia="ar-SA"/>
        </w:rPr>
        <w:tab/>
        <w:t xml:space="preserve">.................................................................                     </w:t>
      </w:r>
      <w:r>
        <w:rPr>
          <w:szCs w:val="22"/>
          <w:lang w:eastAsia="ar-SA"/>
        </w:rPr>
        <w:tab/>
        <w:t>...................................................................</w:t>
      </w:r>
    </w:p>
    <w:p w14:paraId="59161618" w14:textId="77777777" w:rsidR="003A341B" w:rsidRPr="00A55486" w:rsidRDefault="003A341B" w:rsidP="003A341B">
      <w:pPr>
        <w:tabs>
          <w:tab w:val="center" w:pos="1843"/>
          <w:tab w:val="center" w:pos="6804"/>
        </w:tabs>
        <w:suppressAutoHyphens/>
        <w:rPr>
          <w:lang w:eastAsia="ar-SA"/>
        </w:rPr>
      </w:pPr>
      <w:r w:rsidRPr="00A55486">
        <w:rPr>
          <w:lang w:eastAsia="ar-SA"/>
        </w:rPr>
        <w:tab/>
        <w:t xml:space="preserve">Podpis i pieczątka osób uprawnionych </w:t>
      </w:r>
      <w:r w:rsidRPr="00A55486">
        <w:rPr>
          <w:lang w:eastAsia="ar-SA"/>
        </w:rPr>
        <w:tab/>
        <w:t>Podpis i pieczątka osoby (osób) uprawnionej/(</w:t>
      </w:r>
      <w:proofErr w:type="spellStart"/>
      <w:r w:rsidRPr="00A55486">
        <w:rPr>
          <w:lang w:eastAsia="ar-SA"/>
        </w:rPr>
        <w:t>ych</w:t>
      </w:r>
      <w:proofErr w:type="spellEnd"/>
      <w:r w:rsidRPr="00A55486">
        <w:rPr>
          <w:lang w:eastAsia="ar-SA"/>
        </w:rPr>
        <w:t>)</w:t>
      </w:r>
    </w:p>
    <w:p w14:paraId="3F5A7F2B" w14:textId="77777777" w:rsidR="003A341B" w:rsidRPr="00A55486" w:rsidRDefault="003A341B" w:rsidP="003A341B">
      <w:pPr>
        <w:tabs>
          <w:tab w:val="center" w:pos="1843"/>
          <w:tab w:val="center" w:pos="6804"/>
        </w:tabs>
        <w:suppressAutoHyphens/>
        <w:rPr>
          <w:lang w:eastAsia="ar-SA"/>
        </w:rPr>
      </w:pPr>
      <w:r w:rsidRPr="00A55486">
        <w:rPr>
          <w:lang w:eastAsia="ar-SA"/>
        </w:rPr>
        <w:t xml:space="preserve">do występowania w imieniu Zamawiającego    </w:t>
      </w:r>
      <w:r>
        <w:rPr>
          <w:lang w:eastAsia="ar-SA"/>
        </w:rPr>
        <w:tab/>
      </w:r>
      <w:r w:rsidRPr="00A55486">
        <w:rPr>
          <w:lang w:eastAsia="ar-SA"/>
        </w:rPr>
        <w:t>do występowania w imieniu Wykonawcy</w:t>
      </w:r>
    </w:p>
    <w:p w14:paraId="0DCD7668" w14:textId="77777777" w:rsidR="003A341B" w:rsidRDefault="003A341B" w:rsidP="003A341B">
      <w:pPr>
        <w:spacing w:line="276" w:lineRule="auto"/>
        <w:rPr>
          <w:szCs w:val="22"/>
        </w:rPr>
      </w:pPr>
    </w:p>
    <w:p w14:paraId="1E4428D5" w14:textId="77777777" w:rsidR="003A341B" w:rsidRDefault="003A341B" w:rsidP="003A341B">
      <w:pPr>
        <w:spacing w:line="276" w:lineRule="auto"/>
        <w:rPr>
          <w:i/>
          <w:sz w:val="24"/>
        </w:rPr>
      </w:pPr>
    </w:p>
    <w:p w14:paraId="37DF3DEF" w14:textId="77777777" w:rsidR="003A341B" w:rsidRDefault="003A341B" w:rsidP="003A341B">
      <w:pPr>
        <w:autoSpaceDN w:val="0"/>
        <w:spacing w:line="276" w:lineRule="auto"/>
        <w:rPr>
          <w:szCs w:val="22"/>
        </w:rPr>
      </w:pPr>
    </w:p>
    <w:p w14:paraId="0A57C967" w14:textId="77777777" w:rsidR="003A341B" w:rsidRDefault="003A341B" w:rsidP="003A341B">
      <w:pPr>
        <w:autoSpaceDN w:val="0"/>
        <w:spacing w:line="276" w:lineRule="auto"/>
        <w:rPr>
          <w:szCs w:val="22"/>
        </w:rPr>
      </w:pPr>
    </w:p>
    <w:p w14:paraId="64D62425" w14:textId="77777777" w:rsidR="003A341B" w:rsidRDefault="003A341B" w:rsidP="003A341B">
      <w:pPr>
        <w:autoSpaceDN w:val="0"/>
        <w:spacing w:line="276" w:lineRule="auto"/>
        <w:rPr>
          <w:szCs w:val="22"/>
        </w:rPr>
      </w:pPr>
    </w:p>
    <w:p w14:paraId="6F2A7D7F" w14:textId="77777777" w:rsidR="00724CBD" w:rsidRDefault="00724CBD" w:rsidP="00724CBD">
      <w:pPr>
        <w:spacing w:line="276" w:lineRule="auto"/>
        <w:jc w:val="right"/>
        <w:rPr>
          <w:b/>
          <w:sz w:val="22"/>
          <w:szCs w:val="22"/>
        </w:rPr>
      </w:pPr>
    </w:p>
    <w:p w14:paraId="5E2A6610" w14:textId="77777777" w:rsidR="00603CD0" w:rsidRPr="00026E65" w:rsidRDefault="00603CD0" w:rsidP="00603CD0">
      <w:pPr>
        <w:rPr>
          <w:sz w:val="22"/>
          <w:szCs w:val="22"/>
        </w:rPr>
      </w:pPr>
    </w:p>
    <w:p w14:paraId="1B9A563C" w14:textId="77777777" w:rsidR="00603CD0" w:rsidRPr="00B10F10" w:rsidRDefault="00603CD0" w:rsidP="00603CD0">
      <w:pPr>
        <w:rPr>
          <w:sz w:val="16"/>
          <w:szCs w:val="16"/>
        </w:rPr>
      </w:pPr>
    </w:p>
    <w:p w14:paraId="7265BC8A" w14:textId="77777777" w:rsidR="00603CD0" w:rsidRPr="00026E65" w:rsidRDefault="00603CD0" w:rsidP="00603CD0">
      <w:pPr>
        <w:spacing w:line="360" w:lineRule="auto"/>
        <w:ind w:left="5664" w:firstLine="708"/>
        <w:jc w:val="both"/>
        <w:rPr>
          <w:sz w:val="22"/>
          <w:szCs w:val="22"/>
        </w:rPr>
      </w:pPr>
    </w:p>
    <w:p w14:paraId="7C23D0E4" w14:textId="57AEA736" w:rsidR="00E43731" w:rsidRPr="00EC05E7" w:rsidRDefault="00E43731" w:rsidP="00E43731">
      <w:pPr>
        <w:rPr>
          <w:b/>
          <w:color w:val="FF0000"/>
          <w:sz w:val="22"/>
          <w:szCs w:val="18"/>
        </w:rPr>
      </w:pPr>
    </w:p>
    <w:sectPr w:rsidR="00E43731" w:rsidRPr="00EC05E7" w:rsidSect="003A341B">
      <w:pgSz w:w="12240" w:h="15840"/>
      <w:pgMar w:top="568" w:right="1183" w:bottom="709" w:left="1418" w:header="709" w:footer="213"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BE705" w14:textId="77777777" w:rsidR="00CC4512" w:rsidRDefault="00CC4512">
      <w:r>
        <w:separator/>
      </w:r>
    </w:p>
  </w:endnote>
  <w:endnote w:type="continuationSeparator" w:id="0">
    <w:p w14:paraId="4EC1CF6A" w14:textId="77777777" w:rsidR="00CC4512" w:rsidRDefault="00CC4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Univers-PL">
    <w:panose1 w:val="00000000000000000000"/>
    <w:charset w:val="C8"/>
    <w:family w:val="decorative"/>
    <w:notTrueType/>
    <w:pitch w:val="variable"/>
    <w:sig w:usb0="00000001"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Switzerland">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CB44E" w14:textId="77777777" w:rsidR="00CC4512" w:rsidRDefault="00CC4512" w:rsidP="0077677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FDE015B" w14:textId="77777777" w:rsidR="00CC4512" w:rsidRDefault="00CC451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8AB37" w14:textId="77777777" w:rsidR="00CC4512" w:rsidRDefault="00CC4512">
    <w:pPr>
      <w:pStyle w:val="Stopka"/>
      <w:jc w:val="center"/>
    </w:pPr>
    <w:r>
      <w:fldChar w:fldCharType="begin"/>
    </w:r>
    <w:r>
      <w:instrText>PAGE   \* MERGEFORMAT</w:instrText>
    </w:r>
    <w:r>
      <w:fldChar w:fldCharType="separate"/>
    </w:r>
    <w:r>
      <w:rPr>
        <w:noProof/>
      </w:rPr>
      <w:t>58</w:t>
    </w:r>
    <w:r>
      <w:rPr>
        <w:noProof/>
      </w:rPr>
      <w:fldChar w:fldCharType="end"/>
    </w:r>
  </w:p>
  <w:p w14:paraId="7EFD3E62" w14:textId="77777777" w:rsidR="00CC4512" w:rsidRDefault="00CC45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5CEDD" w14:textId="77777777" w:rsidR="00CC4512" w:rsidRDefault="00CC4512">
      <w:r>
        <w:separator/>
      </w:r>
    </w:p>
  </w:footnote>
  <w:footnote w:type="continuationSeparator" w:id="0">
    <w:p w14:paraId="1087B18C" w14:textId="77777777" w:rsidR="00CC4512" w:rsidRDefault="00CC4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427D1" w14:textId="233AC97B" w:rsidR="00CC4512" w:rsidRDefault="00CC4512" w:rsidP="001B4F75">
    <w:pPr>
      <w:pStyle w:val="Nagwek"/>
      <w:jc w:val="right"/>
      <w:rPr>
        <w:sz w:val="20"/>
        <w:szCs w:val="18"/>
        <w:lang w:val="pl-PL"/>
      </w:rPr>
    </w:pPr>
    <w:r w:rsidRPr="00802663">
      <w:rPr>
        <w:sz w:val="20"/>
        <w:szCs w:val="18"/>
        <w:lang w:val="pl-PL"/>
      </w:rPr>
      <w:t>Sygn. akt BZP.27</w:t>
    </w:r>
    <w:r>
      <w:rPr>
        <w:sz w:val="20"/>
        <w:szCs w:val="18"/>
        <w:lang w:val="pl-PL"/>
      </w:rPr>
      <w:t>1.5.2022</w:t>
    </w:r>
  </w:p>
  <w:p w14:paraId="24DB8C13" w14:textId="77777777" w:rsidR="00CC4512" w:rsidRPr="00802663" w:rsidRDefault="00CC4512" w:rsidP="001B4F75">
    <w:pPr>
      <w:pStyle w:val="Nagwek"/>
      <w:jc w:val="right"/>
      <w:rPr>
        <w:sz w:val="20"/>
        <w:szCs w:val="18"/>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368C9" w14:textId="77777777" w:rsidR="00CC4512" w:rsidRPr="00EC70A8" w:rsidRDefault="00CC4512" w:rsidP="000E40B9">
    <w:pPr>
      <w:jc w:val="center"/>
      <w:rPr>
        <w:sz w:val="16"/>
      </w:rPr>
    </w:pPr>
    <w:r>
      <w:rPr>
        <w:sz w:val="16"/>
      </w:rPr>
      <w:t>Sygn. akt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Bookman Old Style" w:hAnsi="Bookman Old Style" w:cs="Bookman Old Style"/>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00000005"/>
    <w:name w:val="WW8Num5"/>
    <w:lvl w:ilvl="0">
      <w:start w:val="1"/>
      <w:numFmt w:val="bullet"/>
      <w:lvlText w:val=""/>
      <w:lvlJc w:val="left"/>
      <w:pPr>
        <w:tabs>
          <w:tab w:val="num" w:pos="0"/>
        </w:tabs>
        <w:ind w:left="2160" w:hanging="360"/>
      </w:pPr>
      <w:rPr>
        <w:rFonts w:ascii="Symbol" w:hAnsi="Symbol" w:cs="Times New Roman"/>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6"/>
    <w:multiLevelType w:val="singleLevel"/>
    <w:tmpl w:val="D960C842"/>
    <w:name w:val="WW8Num6"/>
    <w:lvl w:ilvl="0">
      <w:start w:val="1"/>
      <w:numFmt w:val="decimal"/>
      <w:suff w:val="nothing"/>
      <w:lvlText w:val="%1."/>
      <w:lvlJc w:val="left"/>
      <w:pPr>
        <w:tabs>
          <w:tab w:val="num" w:pos="0"/>
        </w:tabs>
        <w:ind w:left="0" w:firstLine="0"/>
      </w:pPr>
      <w:rPr>
        <w:rFonts w:ascii="Times New Roman" w:eastAsia="Times New Roman" w:hAnsi="Times New Roman" w:cs="Times New Roman" w:hint="default"/>
        <w:b w:val="0"/>
        <w:sz w:val="22"/>
        <w:szCs w:val="22"/>
      </w:rPr>
    </w:lvl>
  </w:abstractNum>
  <w:abstractNum w:abstractNumId="4" w15:restartNumberingAfterBreak="0">
    <w:nsid w:val="00000007"/>
    <w:multiLevelType w:val="multilevel"/>
    <w:tmpl w:val="00000007"/>
    <w:name w:val="WW8Num141"/>
    <w:lvl w:ilvl="0">
      <w:start w:val="1"/>
      <w:numFmt w:val="bullet"/>
      <w:lvlText w:val=""/>
      <w:lvlJc w:val="left"/>
      <w:pPr>
        <w:tabs>
          <w:tab w:val="num" w:pos="644"/>
        </w:tabs>
        <w:ind w:left="644" w:hanging="360"/>
      </w:pPr>
      <w:rPr>
        <w:rFonts w:ascii="Symbol" w:hAnsi="Symbol"/>
      </w:rPr>
    </w:lvl>
    <w:lvl w:ilvl="1">
      <w:start w:val="1"/>
      <w:numFmt w:val="bullet"/>
      <w:lvlText w:val="o"/>
      <w:lvlJc w:val="left"/>
      <w:pPr>
        <w:tabs>
          <w:tab w:val="num" w:pos="1364"/>
        </w:tabs>
        <w:ind w:left="1364" w:hanging="360"/>
      </w:pPr>
      <w:rPr>
        <w:rFonts w:ascii="Courier New" w:hAnsi="Courier New"/>
      </w:rPr>
    </w:lvl>
    <w:lvl w:ilvl="2">
      <w:start w:val="1"/>
      <w:numFmt w:val="bullet"/>
      <w:lvlText w:val=""/>
      <w:lvlJc w:val="left"/>
      <w:pPr>
        <w:tabs>
          <w:tab w:val="num" w:pos="2084"/>
        </w:tabs>
        <w:ind w:left="2084" w:hanging="360"/>
      </w:pPr>
      <w:rPr>
        <w:rFonts w:ascii="Wingdings" w:hAnsi="Wingdings"/>
      </w:rPr>
    </w:lvl>
    <w:lvl w:ilvl="3">
      <w:start w:val="1"/>
      <w:numFmt w:val="decimal"/>
      <w:lvlText w:val="%4."/>
      <w:lvlJc w:val="left"/>
      <w:pPr>
        <w:tabs>
          <w:tab w:val="num" w:pos="2804"/>
        </w:tabs>
        <w:ind w:left="2804" w:hanging="360"/>
      </w:pPr>
    </w:lvl>
    <w:lvl w:ilvl="4">
      <w:start w:val="1"/>
      <w:numFmt w:val="bullet"/>
      <w:lvlText w:val="o"/>
      <w:lvlJc w:val="left"/>
      <w:pPr>
        <w:tabs>
          <w:tab w:val="num" w:pos="3524"/>
        </w:tabs>
        <w:ind w:left="3524" w:hanging="360"/>
      </w:pPr>
      <w:rPr>
        <w:rFonts w:ascii="Courier New" w:hAnsi="Courier New"/>
      </w:rPr>
    </w:lvl>
    <w:lvl w:ilvl="5">
      <w:start w:val="1"/>
      <w:numFmt w:val="bullet"/>
      <w:lvlText w:val=""/>
      <w:lvlJc w:val="left"/>
      <w:pPr>
        <w:tabs>
          <w:tab w:val="num" w:pos="4244"/>
        </w:tabs>
        <w:ind w:left="4244" w:hanging="360"/>
      </w:pPr>
      <w:rPr>
        <w:rFonts w:ascii="Wingdings" w:hAnsi="Wingdings"/>
      </w:rPr>
    </w:lvl>
    <w:lvl w:ilvl="6">
      <w:start w:val="1"/>
      <w:numFmt w:val="bullet"/>
      <w:lvlText w:val=""/>
      <w:lvlJc w:val="left"/>
      <w:pPr>
        <w:tabs>
          <w:tab w:val="num" w:pos="4964"/>
        </w:tabs>
        <w:ind w:left="4964" w:hanging="360"/>
      </w:pPr>
      <w:rPr>
        <w:rFonts w:ascii="Symbol" w:hAnsi="Symbol"/>
      </w:rPr>
    </w:lvl>
    <w:lvl w:ilvl="7">
      <w:start w:val="1"/>
      <w:numFmt w:val="bullet"/>
      <w:lvlText w:val="o"/>
      <w:lvlJc w:val="left"/>
      <w:pPr>
        <w:tabs>
          <w:tab w:val="num" w:pos="5684"/>
        </w:tabs>
        <w:ind w:left="5684" w:hanging="360"/>
      </w:pPr>
      <w:rPr>
        <w:rFonts w:ascii="Courier New" w:hAnsi="Courier New"/>
      </w:rPr>
    </w:lvl>
    <w:lvl w:ilvl="8">
      <w:start w:val="1"/>
      <w:numFmt w:val="bullet"/>
      <w:lvlText w:val=""/>
      <w:lvlJc w:val="left"/>
      <w:pPr>
        <w:tabs>
          <w:tab w:val="num" w:pos="6404"/>
        </w:tabs>
        <w:ind w:left="6404" w:hanging="360"/>
      </w:pPr>
      <w:rPr>
        <w:rFonts w:ascii="Wingdings" w:hAnsi="Wingdings"/>
      </w:rPr>
    </w:lvl>
  </w:abstractNum>
  <w:abstractNum w:abstractNumId="5"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15:restartNumberingAfterBreak="0">
    <w:nsid w:val="00000009"/>
    <w:multiLevelType w:val="multilevel"/>
    <w:tmpl w:val="00000009"/>
    <w:name w:val="WW8Num174"/>
    <w:lvl w:ilvl="0">
      <w:start w:val="1"/>
      <w:numFmt w:val="bullet"/>
      <w:lvlText w:val=""/>
      <w:lvlJc w:val="left"/>
      <w:pPr>
        <w:tabs>
          <w:tab w:val="num" w:pos="1776"/>
        </w:tabs>
        <w:ind w:left="1776" w:hanging="360"/>
      </w:pPr>
      <w:rPr>
        <w:rFonts w:ascii="Symbol" w:hAnsi="Symbol"/>
      </w:rPr>
    </w:lvl>
    <w:lvl w:ilvl="1">
      <w:start w:val="1"/>
      <w:numFmt w:val="bullet"/>
      <w:lvlText w:val="o"/>
      <w:lvlJc w:val="left"/>
      <w:pPr>
        <w:tabs>
          <w:tab w:val="num" w:pos="2496"/>
        </w:tabs>
        <w:ind w:left="2496" w:hanging="360"/>
      </w:pPr>
      <w:rPr>
        <w:rFonts w:ascii="Courier New" w:hAnsi="Courier New"/>
      </w:rPr>
    </w:lvl>
    <w:lvl w:ilvl="2">
      <w:start w:val="1"/>
      <w:numFmt w:val="bullet"/>
      <w:lvlText w:val=""/>
      <w:lvlJc w:val="left"/>
      <w:pPr>
        <w:tabs>
          <w:tab w:val="num" w:pos="3216"/>
        </w:tabs>
        <w:ind w:left="3216" w:hanging="360"/>
      </w:pPr>
      <w:rPr>
        <w:rFonts w:ascii="Wingdings" w:hAnsi="Wingdings"/>
      </w:rPr>
    </w:lvl>
    <w:lvl w:ilvl="3">
      <w:start w:val="1"/>
      <w:numFmt w:val="bullet"/>
      <w:lvlText w:val=""/>
      <w:lvlJc w:val="left"/>
      <w:pPr>
        <w:tabs>
          <w:tab w:val="num" w:pos="3936"/>
        </w:tabs>
        <w:ind w:left="3936" w:hanging="360"/>
      </w:pPr>
      <w:rPr>
        <w:rFonts w:ascii="Symbol" w:hAnsi="Symbol"/>
      </w:rPr>
    </w:lvl>
    <w:lvl w:ilvl="4">
      <w:start w:val="1"/>
      <w:numFmt w:val="bullet"/>
      <w:lvlText w:val="o"/>
      <w:lvlJc w:val="left"/>
      <w:pPr>
        <w:tabs>
          <w:tab w:val="num" w:pos="4656"/>
        </w:tabs>
        <w:ind w:left="4656" w:hanging="360"/>
      </w:pPr>
      <w:rPr>
        <w:rFonts w:ascii="Courier New" w:hAnsi="Courier New"/>
      </w:rPr>
    </w:lvl>
    <w:lvl w:ilvl="5">
      <w:start w:val="1"/>
      <w:numFmt w:val="bullet"/>
      <w:lvlText w:val=""/>
      <w:lvlJc w:val="left"/>
      <w:pPr>
        <w:tabs>
          <w:tab w:val="num" w:pos="5376"/>
        </w:tabs>
        <w:ind w:left="5376" w:hanging="360"/>
      </w:pPr>
      <w:rPr>
        <w:rFonts w:ascii="Wingdings" w:hAnsi="Wingdings"/>
      </w:rPr>
    </w:lvl>
    <w:lvl w:ilvl="6">
      <w:start w:val="1"/>
      <w:numFmt w:val="bullet"/>
      <w:lvlText w:val=""/>
      <w:lvlJc w:val="left"/>
      <w:pPr>
        <w:tabs>
          <w:tab w:val="num" w:pos="6096"/>
        </w:tabs>
        <w:ind w:left="6096" w:hanging="360"/>
      </w:pPr>
      <w:rPr>
        <w:rFonts w:ascii="Symbol" w:hAnsi="Symbol"/>
      </w:rPr>
    </w:lvl>
    <w:lvl w:ilvl="7">
      <w:start w:val="1"/>
      <w:numFmt w:val="bullet"/>
      <w:lvlText w:val="o"/>
      <w:lvlJc w:val="left"/>
      <w:pPr>
        <w:tabs>
          <w:tab w:val="num" w:pos="6816"/>
        </w:tabs>
        <w:ind w:left="6816" w:hanging="360"/>
      </w:pPr>
      <w:rPr>
        <w:rFonts w:ascii="Courier New" w:hAnsi="Courier New"/>
      </w:rPr>
    </w:lvl>
    <w:lvl w:ilvl="8">
      <w:start w:val="1"/>
      <w:numFmt w:val="bullet"/>
      <w:lvlText w:val=""/>
      <w:lvlJc w:val="left"/>
      <w:pPr>
        <w:tabs>
          <w:tab w:val="num" w:pos="7536"/>
        </w:tabs>
        <w:ind w:left="7536" w:hanging="360"/>
      </w:pPr>
      <w:rPr>
        <w:rFonts w:ascii="Wingdings" w:hAnsi="Wingdings"/>
      </w:rPr>
    </w:lvl>
  </w:abstractNum>
  <w:abstractNum w:abstractNumId="7" w15:restartNumberingAfterBreak="0">
    <w:nsid w:val="0000000B"/>
    <w:multiLevelType w:val="singleLevel"/>
    <w:tmpl w:val="0000000B"/>
    <w:name w:val="WW8Num18"/>
    <w:lvl w:ilvl="0">
      <w:start w:val="1"/>
      <w:numFmt w:val="decimal"/>
      <w:lvlText w:val="%1."/>
      <w:lvlJc w:val="left"/>
      <w:pPr>
        <w:tabs>
          <w:tab w:val="num" w:pos="720"/>
        </w:tabs>
        <w:ind w:left="720" w:hanging="360"/>
      </w:pPr>
    </w:lvl>
  </w:abstractNum>
  <w:abstractNum w:abstractNumId="8" w15:restartNumberingAfterBreak="0">
    <w:nsid w:val="0000000C"/>
    <w:multiLevelType w:val="singleLevel"/>
    <w:tmpl w:val="54E8C1D8"/>
    <w:name w:val="WW8Num12"/>
    <w:lvl w:ilvl="0">
      <w:start w:val="1"/>
      <w:numFmt w:val="decimal"/>
      <w:lvlText w:val="%1."/>
      <w:lvlJc w:val="left"/>
      <w:pPr>
        <w:tabs>
          <w:tab w:val="num" w:pos="0"/>
        </w:tabs>
        <w:ind w:left="644" w:hanging="360"/>
      </w:pPr>
      <w:rPr>
        <w:rFonts w:cs="Times New Roman"/>
        <w:b w:val="0"/>
      </w:rPr>
    </w:lvl>
  </w:abstractNum>
  <w:abstractNum w:abstractNumId="9" w15:restartNumberingAfterBreak="0">
    <w:nsid w:val="0000000D"/>
    <w:multiLevelType w:val="multilevel"/>
    <w:tmpl w:val="0000000D"/>
    <w:name w:val="WW8Num13"/>
    <w:lvl w:ilvl="0">
      <w:start w:val="1"/>
      <w:numFmt w:val="lowerLetter"/>
      <w:suff w:val="nothing"/>
      <w:lvlText w:val="%1)"/>
      <w:lvlJc w:val="left"/>
      <w:pPr>
        <w:tabs>
          <w:tab w:val="num" w:pos="567"/>
        </w:tabs>
        <w:ind w:left="567" w:firstLine="0"/>
      </w:pPr>
    </w:lvl>
    <w:lvl w:ilvl="1">
      <w:start w:val="1"/>
      <w:numFmt w:val="decimal"/>
      <w:suff w:val="nothing"/>
      <w:lvlText w:val="%2."/>
      <w:lvlJc w:val="left"/>
      <w:pPr>
        <w:tabs>
          <w:tab w:val="num" w:pos="284"/>
        </w:tabs>
        <w:ind w:left="284" w:firstLine="0"/>
      </w:pPr>
      <w:rPr>
        <w:rFonts w:cs="Times New Roman"/>
      </w:rPr>
    </w:lvl>
    <w:lvl w:ilvl="2">
      <w:start w:val="1"/>
      <w:numFmt w:val="decimal"/>
      <w:suff w:val="nothing"/>
      <w:lvlText w:val="%3."/>
      <w:lvlJc w:val="left"/>
      <w:pPr>
        <w:tabs>
          <w:tab w:val="num" w:pos="284"/>
        </w:tabs>
        <w:ind w:left="284" w:firstLine="0"/>
      </w:pPr>
      <w:rPr>
        <w:rFonts w:cs="Times New Roman"/>
      </w:rPr>
    </w:lvl>
    <w:lvl w:ilvl="3">
      <w:start w:val="1"/>
      <w:numFmt w:val="decimal"/>
      <w:suff w:val="nothing"/>
      <w:lvlText w:val="%4."/>
      <w:lvlJc w:val="left"/>
      <w:pPr>
        <w:tabs>
          <w:tab w:val="num" w:pos="284"/>
        </w:tabs>
        <w:ind w:left="284" w:firstLine="0"/>
      </w:pPr>
      <w:rPr>
        <w:rFonts w:cs="Times New Roman"/>
      </w:rPr>
    </w:lvl>
    <w:lvl w:ilvl="4">
      <w:start w:val="1"/>
      <w:numFmt w:val="decimal"/>
      <w:suff w:val="nothing"/>
      <w:lvlText w:val="%5."/>
      <w:lvlJc w:val="left"/>
      <w:pPr>
        <w:tabs>
          <w:tab w:val="num" w:pos="284"/>
        </w:tabs>
        <w:ind w:left="284" w:firstLine="0"/>
      </w:pPr>
      <w:rPr>
        <w:rFonts w:cs="Times New Roman"/>
      </w:rPr>
    </w:lvl>
    <w:lvl w:ilvl="5">
      <w:start w:val="1"/>
      <w:numFmt w:val="decimal"/>
      <w:suff w:val="nothing"/>
      <w:lvlText w:val="%6."/>
      <w:lvlJc w:val="left"/>
      <w:pPr>
        <w:tabs>
          <w:tab w:val="num" w:pos="284"/>
        </w:tabs>
        <w:ind w:left="284" w:firstLine="0"/>
      </w:pPr>
      <w:rPr>
        <w:rFonts w:cs="Times New Roman"/>
      </w:rPr>
    </w:lvl>
    <w:lvl w:ilvl="6">
      <w:start w:val="1"/>
      <w:numFmt w:val="decimal"/>
      <w:suff w:val="nothing"/>
      <w:lvlText w:val="%7."/>
      <w:lvlJc w:val="left"/>
      <w:pPr>
        <w:tabs>
          <w:tab w:val="num" w:pos="284"/>
        </w:tabs>
        <w:ind w:left="284" w:firstLine="0"/>
      </w:pPr>
      <w:rPr>
        <w:rFonts w:cs="Times New Roman"/>
      </w:rPr>
    </w:lvl>
    <w:lvl w:ilvl="7">
      <w:start w:val="1"/>
      <w:numFmt w:val="decimal"/>
      <w:suff w:val="nothing"/>
      <w:lvlText w:val="%8."/>
      <w:lvlJc w:val="left"/>
      <w:pPr>
        <w:tabs>
          <w:tab w:val="num" w:pos="284"/>
        </w:tabs>
        <w:ind w:left="284" w:firstLine="0"/>
      </w:pPr>
      <w:rPr>
        <w:rFonts w:cs="Times New Roman"/>
      </w:rPr>
    </w:lvl>
    <w:lvl w:ilvl="8">
      <w:start w:val="1"/>
      <w:numFmt w:val="decimal"/>
      <w:suff w:val="nothing"/>
      <w:lvlText w:val="%9."/>
      <w:lvlJc w:val="left"/>
      <w:pPr>
        <w:tabs>
          <w:tab w:val="num" w:pos="284"/>
        </w:tabs>
        <w:ind w:left="284" w:firstLine="0"/>
      </w:pPr>
      <w:rPr>
        <w:rFonts w:cs="Times New Roman"/>
      </w:rPr>
    </w:lvl>
  </w:abstractNum>
  <w:abstractNum w:abstractNumId="10" w15:restartNumberingAfterBreak="0">
    <w:nsid w:val="0000000F"/>
    <w:multiLevelType w:val="multilevel"/>
    <w:tmpl w:val="450C6A64"/>
    <w:name w:val="WW8Num15"/>
    <w:lvl w:ilvl="0">
      <w:start w:val="1"/>
      <w:numFmt w:val="decimal"/>
      <w:suff w:val="space"/>
      <w:lvlText w:val="%1."/>
      <w:lvlJc w:val="left"/>
      <w:pPr>
        <w:tabs>
          <w:tab w:val="num" w:pos="0"/>
        </w:tabs>
        <w:ind w:left="715" w:hanging="360"/>
      </w:pPr>
      <w:rPr>
        <w:color w:val="auto"/>
      </w:rPr>
    </w:lvl>
    <w:lvl w:ilvl="1">
      <w:start w:val="1"/>
      <w:numFmt w:val="decimal"/>
      <w:lvlText w:val="%2."/>
      <w:lvlJc w:val="left"/>
      <w:pPr>
        <w:tabs>
          <w:tab w:val="num" w:pos="1075"/>
        </w:tabs>
        <w:ind w:left="1075" w:hanging="360"/>
      </w:pPr>
      <w:rPr>
        <w:rFonts w:cs="Times New Roman"/>
      </w:rPr>
    </w:lvl>
    <w:lvl w:ilvl="2">
      <w:start w:val="1"/>
      <w:numFmt w:val="decimal"/>
      <w:lvlText w:val="%3."/>
      <w:lvlJc w:val="left"/>
      <w:pPr>
        <w:tabs>
          <w:tab w:val="num" w:pos="1435"/>
        </w:tabs>
        <w:ind w:left="1435" w:hanging="360"/>
      </w:pPr>
      <w:rPr>
        <w:rFonts w:cs="Times New Roman"/>
      </w:rPr>
    </w:lvl>
    <w:lvl w:ilvl="3">
      <w:start w:val="1"/>
      <w:numFmt w:val="decimal"/>
      <w:lvlText w:val="%4."/>
      <w:lvlJc w:val="left"/>
      <w:pPr>
        <w:tabs>
          <w:tab w:val="num" w:pos="1795"/>
        </w:tabs>
        <w:ind w:left="1795" w:hanging="360"/>
      </w:pPr>
      <w:rPr>
        <w:rFonts w:cs="Times New Roman"/>
      </w:rPr>
    </w:lvl>
    <w:lvl w:ilvl="4">
      <w:start w:val="1"/>
      <w:numFmt w:val="decimal"/>
      <w:lvlText w:val="%5."/>
      <w:lvlJc w:val="left"/>
      <w:pPr>
        <w:tabs>
          <w:tab w:val="num" w:pos="2155"/>
        </w:tabs>
        <w:ind w:left="2155" w:hanging="360"/>
      </w:pPr>
      <w:rPr>
        <w:rFonts w:cs="Times New Roman"/>
      </w:rPr>
    </w:lvl>
    <w:lvl w:ilvl="5">
      <w:start w:val="1"/>
      <w:numFmt w:val="decimal"/>
      <w:lvlText w:val="%6."/>
      <w:lvlJc w:val="left"/>
      <w:pPr>
        <w:tabs>
          <w:tab w:val="num" w:pos="2515"/>
        </w:tabs>
        <w:ind w:left="2515" w:hanging="360"/>
      </w:pPr>
      <w:rPr>
        <w:rFonts w:cs="Times New Roman"/>
      </w:rPr>
    </w:lvl>
    <w:lvl w:ilvl="6">
      <w:start w:val="1"/>
      <w:numFmt w:val="decimal"/>
      <w:lvlText w:val="%7."/>
      <w:lvlJc w:val="left"/>
      <w:pPr>
        <w:tabs>
          <w:tab w:val="num" w:pos="2875"/>
        </w:tabs>
        <w:ind w:left="2875" w:hanging="360"/>
      </w:pPr>
      <w:rPr>
        <w:rFonts w:cs="Times New Roman"/>
      </w:rPr>
    </w:lvl>
    <w:lvl w:ilvl="7">
      <w:start w:val="1"/>
      <w:numFmt w:val="decimal"/>
      <w:lvlText w:val="%8."/>
      <w:lvlJc w:val="left"/>
      <w:pPr>
        <w:tabs>
          <w:tab w:val="num" w:pos="3235"/>
        </w:tabs>
        <w:ind w:left="3235" w:hanging="360"/>
      </w:pPr>
      <w:rPr>
        <w:rFonts w:cs="Times New Roman"/>
      </w:rPr>
    </w:lvl>
    <w:lvl w:ilvl="8">
      <w:start w:val="1"/>
      <w:numFmt w:val="decimal"/>
      <w:lvlText w:val="%9."/>
      <w:lvlJc w:val="left"/>
      <w:pPr>
        <w:tabs>
          <w:tab w:val="num" w:pos="3595"/>
        </w:tabs>
        <w:ind w:left="3595" w:hanging="360"/>
      </w:pPr>
      <w:rPr>
        <w:rFonts w:cs="Times New Roman"/>
      </w:rPr>
    </w:lvl>
  </w:abstractNum>
  <w:abstractNum w:abstractNumId="11" w15:restartNumberingAfterBreak="0">
    <w:nsid w:val="00000011"/>
    <w:multiLevelType w:val="multilevel"/>
    <w:tmpl w:val="00000011"/>
    <w:name w:val="WW8StyleNum1"/>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3"/>
    <w:multiLevelType w:val="multilevel"/>
    <w:tmpl w:val="00000013"/>
    <w:name w:val="WW8StyleNum3"/>
    <w:lvl w:ilvl="0">
      <w:start w:val="1"/>
      <w:numFmt w:val="none"/>
      <w:suff w:val="nothing"/>
      <w:lvlText w:val=""/>
      <w:lvlJc w:val="left"/>
      <w:pPr>
        <w:tabs>
          <w:tab w:val="num" w:pos="849"/>
        </w:tabs>
        <w:ind w:left="849" w:hanging="283"/>
      </w:pPr>
    </w:lvl>
    <w:lvl w:ilvl="1">
      <w:start w:val="1"/>
      <w:numFmt w:val="decimal"/>
      <w:lvlText w:val="%2."/>
      <w:lvlJc w:val="left"/>
      <w:pPr>
        <w:tabs>
          <w:tab w:val="num" w:pos="1646"/>
        </w:tabs>
        <w:ind w:left="1646" w:hanging="360"/>
      </w:pPr>
    </w:lvl>
    <w:lvl w:ilvl="2">
      <w:start w:val="1"/>
      <w:numFmt w:val="decimal"/>
      <w:lvlText w:val="%3."/>
      <w:lvlJc w:val="left"/>
      <w:pPr>
        <w:tabs>
          <w:tab w:val="num" w:pos="2006"/>
        </w:tabs>
        <w:ind w:left="2006" w:hanging="360"/>
      </w:pPr>
    </w:lvl>
    <w:lvl w:ilvl="3">
      <w:start w:val="1"/>
      <w:numFmt w:val="decimal"/>
      <w:lvlText w:val="%4."/>
      <w:lvlJc w:val="left"/>
      <w:pPr>
        <w:tabs>
          <w:tab w:val="num" w:pos="2366"/>
        </w:tabs>
        <w:ind w:left="2366" w:hanging="360"/>
      </w:pPr>
    </w:lvl>
    <w:lvl w:ilvl="4">
      <w:start w:val="1"/>
      <w:numFmt w:val="decimal"/>
      <w:lvlText w:val="%5."/>
      <w:lvlJc w:val="left"/>
      <w:pPr>
        <w:tabs>
          <w:tab w:val="num" w:pos="2726"/>
        </w:tabs>
        <w:ind w:left="2726" w:hanging="360"/>
      </w:pPr>
    </w:lvl>
    <w:lvl w:ilvl="5">
      <w:start w:val="1"/>
      <w:numFmt w:val="decimal"/>
      <w:lvlText w:val="%6."/>
      <w:lvlJc w:val="left"/>
      <w:pPr>
        <w:tabs>
          <w:tab w:val="num" w:pos="3086"/>
        </w:tabs>
        <w:ind w:left="3086" w:hanging="360"/>
      </w:pPr>
    </w:lvl>
    <w:lvl w:ilvl="6">
      <w:start w:val="1"/>
      <w:numFmt w:val="decimal"/>
      <w:lvlText w:val="%7."/>
      <w:lvlJc w:val="left"/>
      <w:pPr>
        <w:tabs>
          <w:tab w:val="num" w:pos="3446"/>
        </w:tabs>
        <w:ind w:left="3446" w:hanging="360"/>
      </w:pPr>
    </w:lvl>
    <w:lvl w:ilvl="7">
      <w:start w:val="1"/>
      <w:numFmt w:val="decimal"/>
      <w:lvlText w:val="%8."/>
      <w:lvlJc w:val="left"/>
      <w:pPr>
        <w:tabs>
          <w:tab w:val="num" w:pos="3806"/>
        </w:tabs>
        <w:ind w:left="3806" w:hanging="360"/>
      </w:pPr>
    </w:lvl>
    <w:lvl w:ilvl="8">
      <w:start w:val="1"/>
      <w:numFmt w:val="decimal"/>
      <w:lvlText w:val="%9."/>
      <w:lvlJc w:val="left"/>
      <w:pPr>
        <w:tabs>
          <w:tab w:val="num" w:pos="4166"/>
        </w:tabs>
        <w:ind w:left="4166" w:hanging="360"/>
      </w:pPr>
    </w:lvl>
  </w:abstractNum>
  <w:abstractNum w:abstractNumId="13"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14" w15:restartNumberingAfterBreak="0">
    <w:nsid w:val="01E446ED"/>
    <w:multiLevelType w:val="hybridMultilevel"/>
    <w:tmpl w:val="7BFCF482"/>
    <w:lvl w:ilvl="0" w:tplc="A2E49D3E">
      <w:start w:val="2"/>
      <w:numFmt w:val="decimal"/>
      <w:lvlText w:val="%1."/>
      <w:lvlJc w:val="left"/>
      <w:pPr>
        <w:tabs>
          <w:tab w:val="num" w:pos="360"/>
        </w:tabs>
        <w:ind w:left="360" w:hanging="360"/>
      </w:pPr>
      <w:rPr>
        <w:rFonts w:hint="default"/>
        <w:b w:val="0"/>
        <w:sz w:val="24"/>
      </w:rPr>
    </w:lvl>
    <w:lvl w:ilvl="1" w:tplc="78FE217C">
      <w:start w:val="1"/>
      <w:numFmt w:val="decimal"/>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8B4F4B"/>
    <w:multiLevelType w:val="hybridMultilevel"/>
    <w:tmpl w:val="A52622DC"/>
    <w:lvl w:ilvl="0" w:tplc="9A4251BA">
      <w:start w:val="1"/>
      <w:numFmt w:val="decimal"/>
      <w:lvlText w:val="%1."/>
      <w:lvlJc w:val="left"/>
      <w:pPr>
        <w:tabs>
          <w:tab w:val="num" w:pos="840"/>
        </w:tabs>
        <w:ind w:left="840" w:hanging="48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075A2650"/>
    <w:multiLevelType w:val="hybridMultilevel"/>
    <w:tmpl w:val="F342CC8E"/>
    <w:lvl w:ilvl="0" w:tplc="04150019">
      <w:start w:val="1"/>
      <w:numFmt w:val="lowerLetter"/>
      <w:lvlText w:val="%1."/>
      <w:lvlJc w:val="left"/>
      <w:pPr>
        <w:ind w:left="1146" w:hanging="360"/>
      </w:pPr>
      <w:rPr>
        <w:rFonts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08C46A11"/>
    <w:multiLevelType w:val="hybridMultilevel"/>
    <w:tmpl w:val="363878F4"/>
    <w:lvl w:ilvl="0" w:tplc="22F69F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EE4FBC"/>
    <w:multiLevelType w:val="hybridMultilevel"/>
    <w:tmpl w:val="82B4B9C8"/>
    <w:lvl w:ilvl="0" w:tplc="BE68201E">
      <w:start w:val="1"/>
      <w:numFmt w:val="lowerLetter"/>
      <w:lvlText w:val="%1)"/>
      <w:lvlJc w:val="left"/>
      <w:pPr>
        <w:ind w:left="1080" w:hanging="360"/>
      </w:pPr>
      <w:rPr>
        <w:rFonts w:ascii="Times New Roman" w:hAnsi="Times New Roman" w:cs="Times New Roman"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EB727E1"/>
    <w:multiLevelType w:val="hybridMultilevel"/>
    <w:tmpl w:val="52202BF4"/>
    <w:lvl w:ilvl="0" w:tplc="4B520E8C">
      <w:start w:val="1"/>
      <w:numFmt w:val="ordin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7162CD"/>
    <w:multiLevelType w:val="hybridMultilevel"/>
    <w:tmpl w:val="E4948110"/>
    <w:lvl w:ilvl="0" w:tplc="0415000F">
      <w:start w:val="1"/>
      <w:numFmt w:val="decimal"/>
      <w:pStyle w:val="Listapunktowana4"/>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0C87385"/>
    <w:multiLevelType w:val="hybridMultilevel"/>
    <w:tmpl w:val="F9E424CE"/>
    <w:lvl w:ilvl="0" w:tplc="AD14600C">
      <w:start w:val="1"/>
      <w:numFmt w:val="lowerLetter"/>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307293E"/>
    <w:multiLevelType w:val="hybridMultilevel"/>
    <w:tmpl w:val="2AA6A244"/>
    <w:lvl w:ilvl="0" w:tplc="7B805102">
      <w:start w:val="1"/>
      <w:numFmt w:val="decimal"/>
      <w:lvlText w:val="%1."/>
      <w:lvlJc w:val="left"/>
      <w:pPr>
        <w:tabs>
          <w:tab w:val="num" w:pos="360"/>
        </w:tabs>
        <w:ind w:left="36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E677A6"/>
    <w:multiLevelType w:val="hybridMultilevel"/>
    <w:tmpl w:val="B99082E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15:restartNumberingAfterBreak="0">
    <w:nsid w:val="15754FE0"/>
    <w:multiLevelType w:val="hybridMultilevel"/>
    <w:tmpl w:val="339C4C04"/>
    <w:lvl w:ilvl="0" w:tplc="CA3AB7C8">
      <w:start w:val="1"/>
      <w:numFmt w:val="decimal"/>
      <w:lvlText w:val="%1."/>
      <w:lvlJc w:val="left"/>
      <w:pPr>
        <w:tabs>
          <w:tab w:val="num" w:pos="720"/>
        </w:tabs>
        <w:ind w:left="720" w:hanging="360"/>
      </w:pPr>
      <w:rPr>
        <w:rFonts w:hint="default"/>
        <w:b w:val="0"/>
        <w:sz w:val="22"/>
        <w:szCs w:val="20"/>
      </w:rPr>
    </w:lvl>
    <w:lvl w:ilvl="1" w:tplc="60725DE0">
      <w:start w:val="2"/>
      <w:numFmt w:val="decimal"/>
      <w:lvlText w:val="%2)"/>
      <w:lvlJc w:val="left"/>
      <w:pPr>
        <w:tabs>
          <w:tab w:val="num" w:pos="1440"/>
        </w:tabs>
        <w:ind w:left="1440" w:hanging="360"/>
      </w:pPr>
      <w:rPr>
        <w:rFonts w:hint="default"/>
        <w:b/>
      </w:rPr>
    </w:lvl>
    <w:lvl w:ilvl="2" w:tplc="05A84E3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57B504E"/>
    <w:multiLevelType w:val="hybridMultilevel"/>
    <w:tmpl w:val="DCD0C02A"/>
    <w:lvl w:ilvl="0" w:tplc="B0BCAACC">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6" w15:restartNumberingAfterBreak="0">
    <w:nsid w:val="16184829"/>
    <w:multiLevelType w:val="hybridMultilevel"/>
    <w:tmpl w:val="2F7E7BF6"/>
    <w:lvl w:ilvl="0" w:tplc="04150019">
      <w:start w:val="1"/>
      <w:numFmt w:val="lowerLetter"/>
      <w:lvlText w:val="%1."/>
      <w:lvlJc w:val="left"/>
      <w:pPr>
        <w:tabs>
          <w:tab w:val="num" w:pos="786"/>
        </w:tabs>
        <w:ind w:left="786" w:hanging="360"/>
      </w:pPr>
      <w:rPr>
        <w:rFonts w:hint="default"/>
        <w:color w:val="auto"/>
      </w:rPr>
    </w:lvl>
    <w:lvl w:ilvl="1" w:tplc="04150003" w:tentative="1">
      <w:start w:val="1"/>
      <w:numFmt w:val="bullet"/>
      <w:lvlText w:val="o"/>
      <w:lvlJc w:val="left"/>
      <w:pPr>
        <w:tabs>
          <w:tab w:val="num" w:pos="-294"/>
        </w:tabs>
        <w:ind w:left="-294" w:hanging="360"/>
      </w:pPr>
      <w:rPr>
        <w:rFonts w:ascii="Courier New" w:hAnsi="Courier New" w:cs="Courier New" w:hint="default"/>
      </w:rPr>
    </w:lvl>
    <w:lvl w:ilvl="2" w:tplc="04150005" w:tentative="1">
      <w:start w:val="1"/>
      <w:numFmt w:val="bullet"/>
      <w:lvlText w:val=""/>
      <w:lvlJc w:val="left"/>
      <w:pPr>
        <w:tabs>
          <w:tab w:val="num" w:pos="426"/>
        </w:tabs>
        <w:ind w:left="426" w:hanging="360"/>
      </w:pPr>
      <w:rPr>
        <w:rFonts w:ascii="Wingdings" w:hAnsi="Wingdings" w:hint="default"/>
      </w:rPr>
    </w:lvl>
    <w:lvl w:ilvl="3" w:tplc="04150001" w:tentative="1">
      <w:start w:val="1"/>
      <w:numFmt w:val="bullet"/>
      <w:lvlText w:val=""/>
      <w:lvlJc w:val="left"/>
      <w:pPr>
        <w:tabs>
          <w:tab w:val="num" w:pos="1146"/>
        </w:tabs>
        <w:ind w:left="1146" w:hanging="360"/>
      </w:pPr>
      <w:rPr>
        <w:rFonts w:ascii="Symbol" w:hAnsi="Symbol" w:hint="default"/>
      </w:rPr>
    </w:lvl>
    <w:lvl w:ilvl="4" w:tplc="04150003" w:tentative="1">
      <w:start w:val="1"/>
      <w:numFmt w:val="bullet"/>
      <w:lvlText w:val="o"/>
      <w:lvlJc w:val="left"/>
      <w:pPr>
        <w:tabs>
          <w:tab w:val="num" w:pos="1866"/>
        </w:tabs>
        <w:ind w:left="1866" w:hanging="360"/>
      </w:pPr>
      <w:rPr>
        <w:rFonts w:ascii="Courier New" w:hAnsi="Courier New" w:cs="Courier New" w:hint="default"/>
      </w:rPr>
    </w:lvl>
    <w:lvl w:ilvl="5" w:tplc="04150005" w:tentative="1">
      <w:start w:val="1"/>
      <w:numFmt w:val="bullet"/>
      <w:lvlText w:val=""/>
      <w:lvlJc w:val="left"/>
      <w:pPr>
        <w:tabs>
          <w:tab w:val="num" w:pos="2586"/>
        </w:tabs>
        <w:ind w:left="2586" w:hanging="360"/>
      </w:pPr>
      <w:rPr>
        <w:rFonts w:ascii="Wingdings" w:hAnsi="Wingdings" w:hint="default"/>
      </w:rPr>
    </w:lvl>
    <w:lvl w:ilvl="6" w:tplc="04150001" w:tentative="1">
      <w:start w:val="1"/>
      <w:numFmt w:val="bullet"/>
      <w:lvlText w:val=""/>
      <w:lvlJc w:val="left"/>
      <w:pPr>
        <w:tabs>
          <w:tab w:val="num" w:pos="3306"/>
        </w:tabs>
        <w:ind w:left="3306" w:hanging="360"/>
      </w:pPr>
      <w:rPr>
        <w:rFonts w:ascii="Symbol" w:hAnsi="Symbol" w:hint="default"/>
      </w:rPr>
    </w:lvl>
    <w:lvl w:ilvl="7" w:tplc="04150003" w:tentative="1">
      <w:start w:val="1"/>
      <w:numFmt w:val="bullet"/>
      <w:lvlText w:val="o"/>
      <w:lvlJc w:val="left"/>
      <w:pPr>
        <w:tabs>
          <w:tab w:val="num" w:pos="4026"/>
        </w:tabs>
        <w:ind w:left="4026" w:hanging="360"/>
      </w:pPr>
      <w:rPr>
        <w:rFonts w:ascii="Courier New" w:hAnsi="Courier New" w:cs="Courier New" w:hint="default"/>
      </w:rPr>
    </w:lvl>
    <w:lvl w:ilvl="8" w:tplc="04150005" w:tentative="1">
      <w:start w:val="1"/>
      <w:numFmt w:val="bullet"/>
      <w:lvlText w:val=""/>
      <w:lvlJc w:val="left"/>
      <w:pPr>
        <w:tabs>
          <w:tab w:val="num" w:pos="4746"/>
        </w:tabs>
        <w:ind w:left="4746" w:hanging="360"/>
      </w:pPr>
      <w:rPr>
        <w:rFonts w:ascii="Wingdings" w:hAnsi="Wingdings" w:hint="default"/>
      </w:rPr>
    </w:lvl>
  </w:abstractNum>
  <w:abstractNum w:abstractNumId="27" w15:restartNumberingAfterBreak="0">
    <w:nsid w:val="162E0FE7"/>
    <w:multiLevelType w:val="hybridMultilevel"/>
    <w:tmpl w:val="6EFC41E4"/>
    <w:lvl w:ilvl="0" w:tplc="4B520E8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321E1A"/>
    <w:multiLevelType w:val="singleLevel"/>
    <w:tmpl w:val="B13CEFE8"/>
    <w:lvl w:ilvl="0">
      <w:numFmt w:val="bullet"/>
      <w:pStyle w:val="tekst7"/>
      <w:lvlText w:val="-"/>
      <w:lvlJc w:val="left"/>
      <w:pPr>
        <w:tabs>
          <w:tab w:val="num" w:pos="360"/>
        </w:tabs>
        <w:ind w:left="360" w:hanging="360"/>
      </w:pPr>
    </w:lvl>
  </w:abstractNum>
  <w:abstractNum w:abstractNumId="29" w15:restartNumberingAfterBreak="0">
    <w:nsid w:val="16EE53E3"/>
    <w:multiLevelType w:val="hybridMultilevel"/>
    <w:tmpl w:val="A5A89792"/>
    <w:lvl w:ilvl="0" w:tplc="23E43106">
      <w:start w:val="1"/>
      <w:numFmt w:val="ordin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6EF1535"/>
    <w:multiLevelType w:val="hybridMultilevel"/>
    <w:tmpl w:val="7B86585A"/>
    <w:lvl w:ilvl="0" w:tplc="E11688EC">
      <w:start w:val="1"/>
      <w:numFmt w:val="decimal"/>
      <w:lvlText w:val="%1)"/>
      <w:lvlJc w:val="left"/>
      <w:pPr>
        <w:ind w:left="720" w:hanging="360"/>
      </w:pPr>
      <w:rPr>
        <w:rFonts w:ascii="Times New Roman" w:hAnsi="Times New Roman"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067B0D"/>
    <w:multiLevelType w:val="hybridMultilevel"/>
    <w:tmpl w:val="A8CACEB6"/>
    <w:lvl w:ilvl="0" w:tplc="8A78B7EE">
      <w:start w:val="1"/>
      <w:numFmt w:val="decimal"/>
      <w:lvlText w:val="%1."/>
      <w:lvlJc w:val="left"/>
      <w:pPr>
        <w:tabs>
          <w:tab w:val="num" w:pos="540"/>
        </w:tabs>
        <w:ind w:left="540" w:hanging="360"/>
      </w:pPr>
    </w:lvl>
    <w:lvl w:ilvl="1" w:tplc="8A6A8A3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1A197403"/>
    <w:multiLevelType w:val="hybridMultilevel"/>
    <w:tmpl w:val="4E16391E"/>
    <w:lvl w:ilvl="0" w:tplc="95C2C8E6">
      <w:start w:val="1"/>
      <w:numFmt w:val="decimal"/>
      <w:lvlText w:val="%1."/>
      <w:lvlJc w:val="left"/>
      <w:pPr>
        <w:ind w:left="0" w:firstLine="0"/>
      </w:pPr>
      <w:rPr>
        <w:rFonts w:ascii="Times New Roman" w:hAnsi="Times New Roman" w:cs="Arial"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AD172E6"/>
    <w:multiLevelType w:val="hybridMultilevel"/>
    <w:tmpl w:val="9C482572"/>
    <w:lvl w:ilvl="0" w:tplc="A5486DB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1462B9B"/>
    <w:multiLevelType w:val="hybridMultilevel"/>
    <w:tmpl w:val="05C2438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22E44180"/>
    <w:multiLevelType w:val="multilevel"/>
    <w:tmpl w:val="DFC88CEC"/>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pStyle w:val="NumPar4"/>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23F9438F"/>
    <w:multiLevelType w:val="hybridMultilevel"/>
    <w:tmpl w:val="B02065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4BA1D43"/>
    <w:multiLevelType w:val="hybridMultilevel"/>
    <w:tmpl w:val="86F028B2"/>
    <w:lvl w:ilvl="0" w:tplc="2D2083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B84AB7"/>
    <w:multiLevelType w:val="hybridMultilevel"/>
    <w:tmpl w:val="CA62CDB4"/>
    <w:lvl w:ilvl="0" w:tplc="4B520E8C">
      <w:start w:val="1"/>
      <w:numFmt w:val="ordinal"/>
      <w:lvlText w:val="%1"/>
      <w:lvlJc w:val="left"/>
      <w:pPr>
        <w:ind w:left="720" w:hanging="360"/>
      </w:pPr>
      <w:rPr>
        <w:rFonts w:hint="default"/>
      </w:rPr>
    </w:lvl>
    <w:lvl w:ilvl="1" w:tplc="754427E8">
      <w:start w:val="1"/>
      <w:numFmt w:val="upperLetter"/>
      <w:lvlText w:val="%2."/>
      <w:lvlJc w:val="left"/>
      <w:pPr>
        <w:ind w:left="1785" w:hanging="705"/>
      </w:pPr>
      <w:rPr>
        <w:rFonts w:hint="default"/>
      </w:rPr>
    </w:lvl>
    <w:lvl w:ilvl="2" w:tplc="EF089C3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BED52EE"/>
    <w:multiLevelType w:val="multilevel"/>
    <w:tmpl w:val="B7ACAF74"/>
    <w:lvl w:ilvl="0">
      <w:start w:val="1"/>
      <w:numFmt w:val="decimal"/>
      <w:lvlText w:val="%1."/>
      <w:lvlJc w:val="left"/>
      <w:pPr>
        <w:tabs>
          <w:tab w:val="num" w:pos="1582"/>
        </w:tabs>
        <w:ind w:left="1582" w:hanging="360"/>
      </w:pPr>
      <w:rPr>
        <w:rFonts w:ascii="Times New Roman" w:eastAsia="Times New Roman" w:hAnsi="Times New Roman" w:cs="Times New Roman" w:hint="default"/>
      </w:rPr>
    </w:lvl>
    <w:lvl w:ilvl="1">
      <w:start w:val="2"/>
      <w:numFmt w:val="decimal"/>
      <w:lvlText w:val="%2."/>
      <w:lvlJc w:val="left"/>
      <w:pPr>
        <w:tabs>
          <w:tab w:val="num" w:pos="360"/>
        </w:tabs>
        <w:ind w:left="360" w:hanging="360"/>
      </w:pPr>
      <w:rPr>
        <w:rFonts w:ascii="Symbol" w:hAnsi="Symbol"/>
      </w:rPr>
    </w:lvl>
    <w:lvl w:ilvl="2">
      <w:start w:val="1"/>
      <w:numFmt w:val="decimal"/>
      <w:lvlText w:val="%3)"/>
      <w:lvlJc w:val="left"/>
      <w:pPr>
        <w:tabs>
          <w:tab w:val="num" w:pos="3196"/>
        </w:tabs>
        <w:ind w:left="3196" w:hanging="360"/>
      </w:pPr>
    </w:lvl>
    <w:lvl w:ilvl="3">
      <w:start w:val="1"/>
      <w:numFmt w:val="lowerLetter"/>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lef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left"/>
      <w:pPr>
        <w:tabs>
          <w:tab w:val="num" w:pos="7342"/>
        </w:tabs>
        <w:ind w:left="7342" w:hanging="180"/>
      </w:pPr>
    </w:lvl>
  </w:abstractNum>
  <w:abstractNum w:abstractNumId="40" w15:restartNumberingAfterBreak="0">
    <w:nsid w:val="2C514B49"/>
    <w:multiLevelType w:val="multilevel"/>
    <w:tmpl w:val="53A2F702"/>
    <w:lvl w:ilvl="0">
      <w:start w:val="8"/>
      <w:numFmt w:val="decimal"/>
      <w:lvlText w:val="%1)"/>
      <w:lvlJc w:val="left"/>
      <w:pPr>
        <w:ind w:left="0" w:firstLine="0"/>
      </w:pPr>
      <w:rPr>
        <w:rFonts w:ascii="Times New Roman" w:hAnsi="Times New Roman" w:cs="Arial"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31A37167"/>
    <w:multiLevelType w:val="hybridMultilevel"/>
    <w:tmpl w:val="90E428FE"/>
    <w:lvl w:ilvl="0" w:tplc="04150019">
      <w:start w:val="1"/>
      <w:numFmt w:val="lowerLetter"/>
      <w:lvlText w:val="%1."/>
      <w:lvlJc w:val="left"/>
      <w:pPr>
        <w:ind w:left="1146" w:hanging="360"/>
      </w:pPr>
      <w:rPr>
        <w:rFonts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15:restartNumberingAfterBreak="0">
    <w:nsid w:val="34EA42C7"/>
    <w:multiLevelType w:val="hybridMultilevel"/>
    <w:tmpl w:val="6992A212"/>
    <w:lvl w:ilvl="0" w:tplc="22244416">
      <w:start w:val="1"/>
      <w:numFmt w:val="bullet"/>
      <w:pStyle w:val="NormalnyArial"/>
      <w:lvlText w:val=""/>
      <w:lvlJc w:val="left"/>
      <w:pPr>
        <w:tabs>
          <w:tab w:val="num" w:pos="1004"/>
        </w:tabs>
        <w:ind w:left="1004" w:hanging="360"/>
      </w:pPr>
      <w:rPr>
        <w:rFonts w:ascii="Symbol" w:hAnsi="Symbol" w:hint="default"/>
        <w:color w:val="auto"/>
      </w:rPr>
    </w:lvl>
    <w:lvl w:ilvl="1" w:tplc="0415000F">
      <w:start w:val="1"/>
      <w:numFmt w:val="decimal"/>
      <w:lvlText w:val="%2."/>
      <w:lvlJc w:val="left"/>
      <w:pPr>
        <w:tabs>
          <w:tab w:val="num" w:pos="1724"/>
        </w:tabs>
        <w:ind w:left="1724" w:hanging="360"/>
      </w:pPr>
      <w:rPr>
        <w:rFonts w:hint="default"/>
        <w:color w:val="auto"/>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44" w15:restartNumberingAfterBreak="0">
    <w:nsid w:val="362A2ECA"/>
    <w:multiLevelType w:val="multilevel"/>
    <w:tmpl w:val="65F865C0"/>
    <w:lvl w:ilvl="0">
      <w:start w:val="2"/>
      <w:numFmt w:val="decimal"/>
      <w:lvlText w:val="%1."/>
      <w:lvlJc w:val="left"/>
      <w:pPr>
        <w:ind w:left="360" w:hanging="360"/>
      </w:pPr>
      <w:rPr>
        <w:rFonts w:cs="Times New Roman" w:hint="default"/>
      </w:rPr>
    </w:lvl>
    <w:lvl w:ilvl="1">
      <w:start w:val="1"/>
      <w:numFmt w:val="decimal"/>
      <w:pStyle w:val="Numerowanie2"/>
      <w:suff w:val="space"/>
      <w:lvlText w:val="%1.%2."/>
      <w:lvlJc w:val="left"/>
      <w:pPr>
        <w:ind w:left="792" w:hanging="432"/>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Numerowanie3"/>
      <w:suff w:val="space"/>
      <w:lvlText w:val="%1.%2.%3."/>
      <w:lvlJc w:val="left"/>
      <w:pPr>
        <w:ind w:left="1072" w:hanging="504"/>
      </w:pPr>
      <w:rPr>
        <w:rFonts w:cs="Times New Roman" w:hint="default"/>
        <w:b w:val="0"/>
      </w:rPr>
    </w:lvl>
    <w:lvl w:ilvl="3">
      <w:start w:val="1"/>
      <w:numFmt w:val="decimal"/>
      <w:pStyle w:val="Numerowanie4"/>
      <w:suff w:val="space"/>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5" w15:restartNumberingAfterBreak="0">
    <w:nsid w:val="385B2ACE"/>
    <w:multiLevelType w:val="hybridMultilevel"/>
    <w:tmpl w:val="9FF640C4"/>
    <w:lvl w:ilvl="0" w:tplc="4B520E8C">
      <w:start w:val="1"/>
      <w:numFmt w:val="ordin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9FD68C6"/>
    <w:multiLevelType w:val="hybridMultilevel"/>
    <w:tmpl w:val="5BAC27DE"/>
    <w:lvl w:ilvl="0" w:tplc="FF54DF26">
      <w:start w:val="5"/>
      <w:numFmt w:val="decimal"/>
      <w:lvlText w:val="%1."/>
      <w:lvlJc w:val="left"/>
      <w:pPr>
        <w:ind w:left="50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BC23DC0"/>
    <w:multiLevelType w:val="hybridMultilevel"/>
    <w:tmpl w:val="AEF8CD02"/>
    <w:lvl w:ilvl="0" w:tplc="4CD636E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CF11C61"/>
    <w:multiLevelType w:val="hybridMultilevel"/>
    <w:tmpl w:val="EA88E03E"/>
    <w:lvl w:ilvl="0" w:tplc="40F0BCAE">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D1043C4"/>
    <w:multiLevelType w:val="hybridMultilevel"/>
    <w:tmpl w:val="07383BD4"/>
    <w:lvl w:ilvl="0" w:tplc="19B20A7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662D7F4">
      <w:start w:val="1"/>
      <w:numFmt w:val="upperRoman"/>
      <w:lvlText w:val="%4."/>
      <w:lvlJc w:val="left"/>
      <w:pPr>
        <w:ind w:left="3240" w:hanging="720"/>
      </w:pPr>
      <w:rPr>
        <w:rFonts w:ascii="Times New Roman" w:hAnsi="Times New Roman" w:cs="Times New Roman"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713452"/>
    <w:multiLevelType w:val="singleLevel"/>
    <w:tmpl w:val="3B8CC7EA"/>
    <w:lvl w:ilvl="0">
      <w:start w:val="1"/>
      <w:numFmt w:val="bullet"/>
      <w:pStyle w:val="Tiret1"/>
      <w:lvlText w:val="–"/>
      <w:lvlJc w:val="left"/>
      <w:pPr>
        <w:tabs>
          <w:tab w:val="num" w:pos="1417"/>
        </w:tabs>
        <w:ind w:left="1417" w:hanging="567"/>
      </w:pPr>
    </w:lvl>
  </w:abstractNum>
  <w:abstractNum w:abstractNumId="51" w15:restartNumberingAfterBreak="0">
    <w:nsid w:val="42B56AE4"/>
    <w:multiLevelType w:val="multilevel"/>
    <w:tmpl w:val="AD2C228C"/>
    <w:name w:val="Tiret 1"/>
    <w:lvl w:ilvl="0">
      <w:start w:val="11"/>
      <w:numFmt w:val="decimal"/>
      <w:lvlText w:val="%1."/>
      <w:lvlJc w:val="left"/>
      <w:pPr>
        <w:ind w:left="1460" w:hanging="360"/>
      </w:pPr>
      <w:rPr>
        <w:rFonts w:cs="Times New Roman" w:hint="default"/>
      </w:rPr>
    </w:lvl>
    <w:lvl w:ilvl="1">
      <w:start w:val="1"/>
      <w:numFmt w:val="decimal"/>
      <w:lvlText w:val="%2."/>
      <w:lvlJc w:val="left"/>
      <w:pPr>
        <w:ind w:left="792" w:hanging="432"/>
      </w:pPr>
      <w:rPr>
        <w:rFonts w:cs="Times New Roman" w:hint="default"/>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2" w15:restartNumberingAfterBreak="0">
    <w:nsid w:val="46810F52"/>
    <w:multiLevelType w:val="hybridMultilevel"/>
    <w:tmpl w:val="EAE61A70"/>
    <w:lvl w:ilvl="0" w:tplc="7EDA04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76E10CC"/>
    <w:multiLevelType w:val="hybridMultilevel"/>
    <w:tmpl w:val="0FD6EB64"/>
    <w:lvl w:ilvl="0" w:tplc="69042E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BC3411"/>
    <w:multiLevelType w:val="hybridMultilevel"/>
    <w:tmpl w:val="56DED54C"/>
    <w:lvl w:ilvl="0" w:tplc="04150019">
      <w:start w:val="1"/>
      <w:numFmt w:val="lowerLetter"/>
      <w:lvlText w:val="%1."/>
      <w:lvlJc w:val="left"/>
      <w:pPr>
        <w:ind w:left="1997" w:hanging="360"/>
      </w:pPr>
      <w:rPr>
        <w:rFonts w:hint="default"/>
        <w:color w:val="auto"/>
      </w:rPr>
    </w:lvl>
    <w:lvl w:ilvl="1" w:tplc="04150003" w:tentative="1">
      <w:start w:val="1"/>
      <w:numFmt w:val="bullet"/>
      <w:lvlText w:val="o"/>
      <w:lvlJc w:val="left"/>
      <w:pPr>
        <w:ind w:left="2717" w:hanging="360"/>
      </w:pPr>
      <w:rPr>
        <w:rFonts w:ascii="Courier New" w:hAnsi="Courier New" w:cs="Courier New" w:hint="default"/>
      </w:rPr>
    </w:lvl>
    <w:lvl w:ilvl="2" w:tplc="04150005" w:tentative="1">
      <w:start w:val="1"/>
      <w:numFmt w:val="bullet"/>
      <w:lvlText w:val=""/>
      <w:lvlJc w:val="left"/>
      <w:pPr>
        <w:ind w:left="3437" w:hanging="360"/>
      </w:pPr>
      <w:rPr>
        <w:rFonts w:ascii="Wingdings" w:hAnsi="Wingdings" w:hint="default"/>
      </w:rPr>
    </w:lvl>
    <w:lvl w:ilvl="3" w:tplc="04150001" w:tentative="1">
      <w:start w:val="1"/>
      <w:numFmt w:val="bullet"/>
      <w:lvlText w:val=""/>
      <w:lvlJc w:val="left"/>
      <w:pPr>
        <w:ind w:left="4157" w:hanging="360"/>
      </w:pPr>
      <w:rPr>
        <w:rFonts w:ascii="Symbol" w:hAnsi="Symbol" w:hint="default"/>
      </w:rPr>
    </w:lvl>
    <w:lvl w:ilvl="4" w:tplc="04150003" w:tentative="1">
      <w:start w:val="1"/>
      <w:numFmt w:val="bullet"/>
      <w:lvlText w:val="o"/>
      <w:lvlJc w:val="left"/>
      <w:pPr>
        <w:ind w:left="4877" w:hanging="360"/>
      </w:pPr>
      <w:rPr>
        <w:rFonts w:ascii="Courier New" w:hAnsi="Courier New" w:cs="Courier New" w:hint="default"/>
      </w:rPr>
    </w:lvl>
    <w:lvl w:ilvl="5" w:tplc="04150005" w:tentative="1">
      <w:start w:val="1"/>
      <w:numFmt w:val="bullet"/>
      <w:lvlText w:val=""/>
      <w:lvlJc w:val="left"/>
      <w:pPr>
        <w:ind w:left="5597" w:hanging="360"/>
      </w:pPr>
      <w:rPr>
        <w:rFonts w:ascii="Wingdings" w:hAnsi="Wingdings" w:hint="default"/>
      </w:rPr>
    </w:lvl>
    <w:lvl w:ilvl="6" w:tplc="04150001" w:tentative="1">
      <w:start w:val="1"/>
      <w:numFmt w:val="bullet"/>
      <w:lvlText w:val=""/>
      <w:lvlJc w:val="left"/>
      <w:pPr>
        <w:ind w:left="6317" w:hanging="360"/>
      </w:pPr>
      <w:rPr>
        <w:rFonts w:ascii="Symbol" w:hAnsi="Symbol" w:hint="default"/>
      </w:rPr>
    </w:lvl>
    <w:lvl w:ilvl="7" w:tplc="04150003" w:tentative="1">
      <w:start w:val="1"/>
      <w:numFmt w:val="bullet"/>
      <w:lvlText w:val="o"/>
      <w:lvlJc w:val="left"/>
      <w:pPr>
        <w:ind w:left="7037" w:hanging="360"/>
      </w:pPr>
      <w:rPr>
        <w:rFonts w:ascii="Courier New" w:hAnsi="Courier New" w:cs="Courier New" w:hint="default"/>
      </w:rPr>
    </w:lvl>
    <w:lvl w:ilvl="8" w:tplc="04150005" w:tentative="1">
      <w:start w:val="1"/>
      <w:numFmt w:val="bullet"/>
      <w:lvlText w:val=""/>
      <w:lvlJc w:val="left"/>
      <w:pPr>
        <w:ind w:left="7757" w:hanging="360"/>
      </w:pPr>
      <w:rPr>
        <w:rFonts w:ascii="Wingdings" w:hAnsi="Wingdings" w:hint="default"/>
      </w:rPr>
    </w:lvl>
  </w:abstractNum>
  <w:abstractNum w:abstractNumId="55" w15:restartNumberingAfterBreak="0">
    <w:nsid w:val="48D01BF5"/>
    <w:multiLevelType w:val="multilevel"/>
    <w:tmpl w:val="89C83890"/>
    <w:styleLink w:val="WW8Num1"/>
    <w:lvl w:ilvl="0">
      <w:start w:val="1"/>
      <w:numFmt w:val="decimal"/>
      <w:lvlText w:val="%1."/>
      <w:lvlJc w:val="left"/>
      <w:rPr>
        <w:rFonts w:ascii="Times New Roman" w:eastAsia="Times New Roman" w:hAnsi="Times New Roman" w:cs="Times New Roman"/>
        <w:b w:val="0"/>
        <w:bCs w:val="0"/>
        <w:i w:val="0"/>
        <w:iCs w:val="0"/>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lowerLetter"/>
      <w:lvlText w:val="%5."/>
      <w:lvlJc w:val="left"/>
      <w:rPr>
        <w:rFonts w:ascii="Times New Roman" w:eastAsia="Times New Roman" w:hAnsi="Times New Roman" w:cs="Times New Roman"/>
      </w:rPr>
    </w:lvl>
    <w:lvl w:ilvl="5">
      <w:start w:val="1"/>
      <w:numFmt w:val="lowerRoman"/>
      <w:lvlText w:val="%6."/>
      <w:lvlJc w:val="righ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lowerLetter"/>
      <w:lvlText w:val="%8."/>
      <w:lvlJc w:val="left"/>
      <w:rPr>
        <w:rFonts w:ascii="Times New Roman" w:eastAsia="Times New Roman" w:hAnsi="Times New Roman" w:cs="Times New Roman"/>
      </w:rPr>
    </w:lvl>
    <w:lvl w:ilvl="8">
      <w:start w:val="1"/>
      <w:numFmt w:val="lowerRoman"/>
      <w:lvlText w:val="%9."/>
      <w:lvlJc w:val="right"/>
      <w:rPr>
        <w:rFonts w:ascii="Times New Roman" w:eastAsia="Times New Roman" w:hAnsi="Times New Roman" w:cs="Times New Roman"/>
      </w:rPr>
    </w:lvl>
  </w:abstractNum>
  <w:abstractNum w:abstractNumId="56" w15:restartNumberingAfterBreak="0">
    <w:nsid w:val="4B151FC8"/>
    <w:multiLevelType w:val="hybridMultilevel"/>
    <w:tmpl w:val="E1DC774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1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7" w15:restartNumberingAfterBreak="0">
    <w:nsid w:val="4B9C72B5"/>
    <w:multiLevelType w:val="hybridMultilevel"/>
    <w:tmpl w:val="B28E6DAA"/>
    <w:lvl w:ilvl="0" w:tplc="04150019">
      <w:start w:val="1"/>
      <w:numFmt w:val="lowerLetter"/>
      <w:lvlText w:val="%1."/>
      <w:lvlJc w:val="left"/>
      <w:pPr>
        <w:ind w:left="720" w:hanging="360"/>
      </w:pPr>
      <w:rPr>
        <w:b w:val="0"/>
      </w:rPr>
    </w:lvl>
    <w:lvl w:ilvl="1" w:tplc="E11688EC">
      <w:start w:val="1"/>
      <w:numFmt w:val="decimal"/>
      <w:lvlText w:val="%2)"/>
      <w:lvlJc w:val="left"/>
      <w:pPr>
        <w:ind w:left="1440" w:hanging="360"/>
      </w:pPr>
      <w:rPr>
        <w:rFonts w:ascii="Times New Roman" w:hAnsi="Times New Roman" w:cs="Aria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BA662B3"/>
    <w:multiLevelType w:val="hybridMultilevel"/>
    <w:tmpl w:val="92289D48"/>
    <w:lvl w:ilvl="0" w:tplc="04150011">
      <w:start w:val="1"/>
      <w:numFmt w:val="decimal"/>
      <w:lvlText w:val="%1)"/>
      <w:lvlJc w:val="left"/>
      <w:pPr>
        <w:ind w:left="1571" w:hanging="360"/>
      </w:pPr>
      <w:rPr>
        <w:rFonts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9" w15:restartNumberingAfterBreak="0">
    <w:nsid w:val="526660D8"/>
    <w:multiLevelType w:val="multilevel"/>
    <w:tmpl w:val="40905192"/>
    <w:lvl w:ilvl="0">
      <w:start w:val="1"/>
      <w:numFmt w:val="decimal"/>
      <w:lvlText w:val="%1."/>
      <w:lvlJc w:val="left"/>
      <w:pPr>
        <w:ind w:left="720" w:hanging="360"/>
      </w:pPr>
      <w:rPr>
        <w:rFonts w:ascii="Times New Roman" w:hAnsi="Times New Roman" w:cs="Arial"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0" w15:restartNumberingAfterBreak="0">
    <w:nsid w:val="53F05334"/>
    <w:multiLevelType w:val="hybridMultilevel"/>
    <w:tmpl w:val="5D04D872"/>
    <w:lvl w:ilvl="0" w:tplc="45286C8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5316E39"/>
    <w:multiLevelType w:val="hybridMultilevel"/>
    <w:tmpl w:val="060AFB34"/>
    <w:lvl w:ilvl="0" w:tplc="8B4EAFF4">
      <w:start w:val="2"/>
      <w:numFmt w:val="decimal"/>
      <w:lvlText w:val="%1."/>
      <w:lvlJc w:val="left"/>
      <w:pPr>
        <w:tabs>
          <w:tab w:val="num" w:pos="720"/>
        </w:tabs>
        <w:ind w:left="720" w:hanging="360"/>
      </w:pPr>
      <w:rPr>
        <w:rFonts w:cs="Times New Roman"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6BD4981"/>
    <w:multiLevelType w:val="hybridMultilevel"/>
    <w:tmpl w:val="426C94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931070A"/>
    <w:multiLevelType w:val="hybridMultilevel"/>
    <w:tmpl w:val="5DCE3DAA"/>
    <w:lvl w:ilvl="0" w:tplc="E780CDDC">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BFD33BC"/>
    <w:multiLevelType w:val="hybridMultilevel"/>
    <w:tmpl w:val="02469A2A"/>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15:restartNumberingAfterBreak="0">
    <w:nsid w:val="5C49230F"/>
    <w:multiLevelType w:val="hybridMultilevel"/>
    <w:tmpl w:val="58DEB76C"/>
    <w:lvl w:ilvl="0" w:tplc="4B520E8C">
      <w:start w:val="1"/>
      <w:numFmt w:val="ordin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CA31A15"/>
    <w:multiLevelType w:val="singleLevel"/>
    <w:tmpl w:val="CB981644"/>
    <w:lvl w:ilvl="0">
      <w:start w:val="1"/>
      <w:numFmt w:val="bullet"/>
      <w:pStyle w:val="Tiret0"/>
      <w:lvlText w:val="–"/>
      <w:lvlJc w:val="left"/>
      <w:pPr>
        <w:tabs>
          <w:tab w:val="num" w:pos="850"/>
        </w:tabs>
        <w:ind w:left="850" w:hanging="850"/>
      </w:pPr>
    </w:lvl>
  </w:abstractNum>
  <w:abstractNum w:abstractNumId="67" w15:restartNumberingAfterBreak="0">
    <w:nsid w:val="5CCA7AB3"/>
    <w:multiLevelType w:val="hybridMultilevel"/>
    <w:tmpl w:val="85CEA504"/>
    <w:lvl w:ilvl="0" w:tplc="837235FC">
      <w:start w:val="1"/>
      <w:numFmt w:val="decimal"/>
      <w:pStyle w:val="Numerowanie1"/>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2398F382">
      <w:numFmt w:val="bullet"/>
      <w:lvlText w:val="-"/>
      <w:lvlJc w:val="left"/>
      <w:pPr>
        <w:tabs>
          <w:tab w:val="num" w:pos="4500"/>
        </w:tabs>
        <w:ind w:left="4500" w:hanging="360"/>
      </w:pPr>
      <w:rPr>
        <w:rFonts w:ascii="Times New Roman" w:eastAsia="Times New Roman" w:hAnsi="Times New Roman" w:cs="Times New Roman" w:hint="default"/>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6188798E"/>
    <w:multiLevelType w:val="hybridMultilevel"/>
    <w:tmpl w:val="55BC9512"/>
    <w:lvl w:ilvl="0" w:tplc="3A508570">
      <w:start w:val="1"/>
      <w:numFmt w:val="decimal"/>
      <w:lvlText w:val="%1)"/>
      <w:lvlJc w:val="left"/>
      <w:pPr>
        <w:ind w:left="1440" w:hanging="360"/>
      </w:pPr>
      <w:rPr>
        <w:rFonts w:ascii="Times New Roman" w:hAnsi="Times New Roman" w:cs="Arial" w:hint="default"/>
        <w:b w:val="0"/>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686713F2"/>
    <w:multiLevelType w:val="hybridMultilevel"/>
    <w:tmpl w:val="C7DA85F6"/>
    <w:lvl w:ilvl="0" w:tplc="ACEA3506">
      <w:start w:val="1"/>
      <w:numFmt w:val="decimal"/>
      <w:lvlText w:val="%1."/>
      <w:lvlJc w:val="left"/>
      <w:pPr>
        <w:ind w:left="360" w:hanging="360"/>
      </w:pPr>
      <w:rPr>
        <w:b w:val="0"/>
        <w:i w:val="0"/>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0A0518C">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A1444E0"/>
    <w:multiLevelType w:val="hybridMultilevel"/>
    <w:tmpl w:val="86F028B2"/>
    <w:lvl w:ilvl="0" w:tplc="2D2083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AEF3142"/>
    <w:multiLevelType w:val="hybridMultilevel"/>
    <w:tmpl w:val="3A428A18"/>
    <w:lvl w:ilvl="0" w:tplc="7EDA04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F183F6A"/>
    <w:multiLevelType w:val="hybridMultilevel"/>
    <w:tmpl w:val="84E272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F3347DC"/>
    <w:multiLevelType w:val="hybridMultilevel"/>
    <w:tmpl w:val="9C90CDD0"/>
    <w:lvl w:ilvl="0" w:tplc="582CF43C">
      <w:start w:val="1"/>
      <w:numFmt w:val="lowerLetter"/>
      <w:lvlText w:val="%1)"/>
      <w:lvlJc w:val="left"/>
      <w:pPr>
        <w:ind w:left="1080" w:hanging="360"/>
      </w:pPr>
    </w:lvl>
    <w:lvl w:ilvl="1" w:tplc="4F422158">
      <w:start w:val="1"/>
      <w:numFmt w:val="lowerLetter"/>
      <w:lvlText w:val="%2."/>
      <w:lvlJc w:val="left"/>
      <w:pPr>
        <w:ind w:left="1800" w:hanging="360"/>
      </w:pPr>
    </w:lvl>
    <w:lvl w:ilvl="2" w:tplc="999EC910">
      <w:start w:val="1"/>
      <w:numFmt w:val="lowerRoman"/>
      <w:lvlText w:val="%3."/>
      <w:lvlJc w:val="right"/>
      <w:pPr>
        <w:ind w:left="2520" w:hanging="180"/>
      </w:pPr>
    </w:lvl>
    <w:lvl w:ilvl="3" w:tplc="3B6AD28A">
      <w:start w:val="1"/>
      <w:numFmt w:val="decimal"/>
      <w:lvlText w:val="%4."/>
      <w:lvlJc w:val="left"/>
      <w:pPr>
        <w:ind w:left="3240" w:hanging="360"/>
      </w:pPr>
      <w:rPr>
        <w:color w:val="auto"/>
        <w:sz w:val="24"/>
        <w:szCs w:val="24"/>
      </w:rPr>
    </w:lvl>
    <w:lvl w:ilvl="4" w:tplc="C4521DCE">
      <w:start w:val="1"/>
      <w:numFmt w:val="lowerLetter"/>
      <w:lvlText w:val="%5."/>
      <w:lvlJc w:val="left"/>
      <w:pPr>
        <w:ind w:left="3960" w:hanging="360"/>
      </w:pPr>
    </w:lvl>
    <w:lvl w:ilvl="5" w:tplc="C58AC16E">
      <w:start w:val="1"/>
      <w:numFmt w:val="lowerRoman"/>
      <w:lvlText w:val="%6."/>
      <w:lvlJc w:val="right"/>
      <w:pPr>
        <w:ind w:left="4680" w:hanging="180"/>
      </w:pPr>
    </w:lvl>
    <w:lvl w:ilvl="6" w:tplc="48288D12">
      <w:start w:val="1"/>
      <w:numFmt w:val="decimal"/>
      <w:lvlText w:val="%7."/>
      <w:lvlJc w:val="left"/>
      <w:pPr>
        <w:ind w:left="5400" w:hanging="360"/>
      </w:pPr>
    </w:lvl>
    <w:lvl w:ilvl="7" w:tplc="75B4E456">
      <w:start w:val="1"/>
      <w:numFmt w:val="lowerLetter"/>
      <w:lvlText w:val="%8."/>
      <w:lvlJc w:val="left"/>
      <w:pPr>
        <w:ind w:left="6120" w:hanging="360"/>
      </w:pPr>
    </w:lvl>
    <w:lvl w:ilvl="8" w:tplc="390E5704">
      <w:start w:val="1"/>
      <w:numFmt w:val="lowerRoman"/>
      <w:lvlText w:val="%9."/>
      <w:lvlJc w:val="right"/>
      <w:pPr>
        <w:ind w:left="6840" w:hanging="180"/>
      </w:pPr>
    </w:lvl>
  </w:abstractNum>
  <w:abstractNum w:abstractNumId="74" w15:restartNumberingAfterBreak="0">
    <w:nsid w:val="6F560D50"/>
    <w:multiLevelType w:val="hybridMultilevel"/>
    <w:tmpl w:val="A5A89792"/>
    <w:lvl w:ilvl="0" w:tplc="23E43106">
      <w:start w:val="1"/>
      <w:numFmt w:val="ordin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49F38CB"/>
    <w:multiLevelType w:val="hybridMultilevel"/>
    <w:tmpl w:val="EF063D82"/>
    <w:lvl w:ilvl="0" w:tplc="2968BFB2">
      <w:start w:val="1"/>
      <w:numFmt w:val="decimal"/>
      <w:lvlText w:val="%1)"/>
      <w:lvlJc w:val="left"/>
      <w:pPr>
        <w:ind w:left="928" w:hanging="360"/>
      </w:pPr>
      <w:rPr>
        <w:rFonts w:ascii="Times New Roman" w:hAnsi="Times New Roman" w:cs="Arial" w:hint="default"/>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6" w15:restartNumberingAfterBreak="0">
    <w:nsid w:val="74CE52B7"/>
    <w:multiLevelType w:val="hybridMultilevel"/>
    <w:tmpl w:val="683AE464"/>
    <w:lvl w:ilvl="0" w:tplc="92C87A00">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77802AD"/>
    <w:multiLevelType w:val="hybridMultilevel"/>
    <w:tmpl w:val="91946F9E"/>
    <w:lvl w:ilvl="0" w:tplc="D81EAC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9A038EE"/>
    <w:multiLevelType w:val="hybridMultilevel"/>
    <w:tmpl w:val="A74EE6E4"/>
    <w:lvl w:ilvl="0" w:tplc="4B520E8C">
      <w:start w:val="1"/>
      <w:numFmt w:val="ordinal"/>
      <w:lvlText w:val="%1"/>
      <w:lvlJc w:val="left"/>
      <w:pPr>
        <w:ind w:left="720" w:hanging="360"/>
      </w:pPr>
      <w:rPr>
        <w:rFonts w:hint="default"/>
        <w:b w:val="0"/>
      </w:rPr>
    </w:lvl>
    <w:lvl w:ilvl="1" w:tplc="C7CC6D6E">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A6C60B4"/>
    <w:multiLevelType w:val="hybridMultilevel"/>
    <w:tmpl w:val="532E5F26"/>
    <w:lvl w:ilvl="0" w:tplc="A9C430E0">
      <w:start w:val="1"/>
      <w:numFmt w:val="decimal"/>
      <w:lvlText w:val="%1)"/>
      <w:lvlJc w:val="left"/>
      <w:pPr>
        <w:ind w:left="1080" w:hanging="360"/>
      </w:pPr>
      <w:rPr>
        <w:rFonts w:ascii="Times New Roman" w:hAnsi="Times New Roman" w:cs="Aria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7CE22F78"/>
    <w:multiLevelType w:val="hybridMultilevel"/>
    <w:tmpl w:val="817C119C"/>
    <w:name w:val="WW8Num172"/>
    <w:lvl w:ilvl="0" w:tplc="F7341B8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7D2121D3"/>
    <w:multiLevelType w:val="hybridMultilevel"/>
    <w:tmpl w:val="9C5E2836"/>
    <w:lvl w:ilvl="0" w:tplc="4B520E8C">
      <w:start w:val="1"/>
      <w:numFmt w:val="ordin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7E490BD5"/>
    <w:multiLevelType w:val="multilevel"/>
    <w:tmpl w:val="5E42950C"/>
    <w:lvl w:ilvl="0">
      <w:start w:val="8"/>
      <w:numFmt w:val="decimal"/>
      <w:lvlText w:val="%1)"/>
      <w:lvlJc w:val="left"/>
      <w:pPr>
        <w:ind w:left="0" w:firstLine="0"/>
      </w:pPr>
      <w:rPr>
        <w:rFonts w:ascii="Times New Roman" w:hAnsi="Times New Roman" w:cs="Arial" w:hint="default"/>
      </w:rPr>
    </w:lvl>
    <w:lvl w:ilvl="1">
      <w:start w:val="1"/>
      <w:numFmt w:val="lowerLetter"/>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7E9E4765"/>
    <w:multiLevelType w:val="hybridMultilevel"/>
    <w:tmpl w:val="4F46B62A"/>
    <w:lvl w:ilvl="0" w:tplc="3D7ADC56">
      <w:start w:val="1"/>
      <w:numFmt w:val="decimal"/>
      <w:lvlText w:val="%1)"/>
      <w:lvlJc w:val="left"/>
      <w:pPr>
        <w:tabs>
          <w:tab w:val="num" w:pos="720"/>
        </w:tabs>
        <w:ind w:left="720" w:hanging="360"/>
      </w:pPr>
      <w:rPr>
        <w:b w:val="0"/>
      </w:rPr>
    </w:lvl>
    <w:lvl w:ilvl="1" w:tplc="E11688EC">
      <w:start w:val="1"/>
      <w:numFmt w:val="decimal"/>
      <w:lvlText w:val="%2)"/>
      <w:lvlJc w:val="left"/>
      <w:pPr>
        <w:tabs>
          <w:tab w:val="num" w:pos="1440"/>
        </w:tabs>
        <w:ind w:left="1440" w:hanging="360"/>
      </w:pPr>
      <w:rPr>
        <w:rFonts w:ascii="Times New Roman" w:hAnsi="Times New Roman" w:cs="Arial" w:hint="default"/>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7F083458"/>
    <w:multiLevelType w:val="hybridMultilevel"/>
    <w:tmpl w:val="47D8B77E"/>
    <w:lvl w:ilvl="0" w:tplc="2B6420BA">
      <w:start w:val="1"/>
      <w:numFmt w:val="lowerLetter"/>
      <w:lvlText w:val="%1)"/>
      <w:lvlJc w:val="left"/>
      <w:pPr>
        <w:tabs>
          <w:tab w:val="num" w:pos="1104"/>
        </w:tabs>
        <w:ind w:left="1104" w:hanging="360"/>
      </w:pPr>
      <w:rPr>
        <w:rFonts w:hint="default"/>
      </w:rPr>
    </w:lvl>
    <w:lvl w:ilvl="1" w:tplc="04150017">
      <w:start w:val="1"/>
      <w:numFmt w:val="lowerLetter"/>
      <w:lvlText w:val="%2)"/>
      <w:lvlJc w:val="left"/>
      <w:pPr>
        <w:tabs>
          <w:tab w:val="num" w:pos="1440"/>
        </w:tabs>
        <w:ind w:left="1440" w:hanging="360"/>
      </w:pPr>
      <w:rPr>
        <w:rFonts w:hint="default"/>
      </w:rPr>
    </w:lvl>
    <w:lvl w:ilvl="2" w:tplc="842CF9BE">
      <w:start w:val="1"/>
      <w:numFmt w:val="decimal"/>
      <w:lvlText w:val="%3)"/>
      <w:lvlJc w:val="left"/>
      <w:pPr>
        <w:tabs>
          <w:tab w:val="num" w:pos="2340"/>
        </w:tabs>
        <w:ind w:left="2340" w:hanging="360"/>
      </w:pPr>
      <w:rPr>
        <w:rFonts w:hint="default"/>
        <w:u w:val="none"/>
      </w:rPr>
    </w:lvl>
    <w:lvl w:ilvl="3" w:tplc="CAEC6380">
      <w:start w:val="20"/>
      <w:numFmt w:val="decimal"/>
      <w:lvlText w:val="%4."/>
      <w:lvlJc w:val="left"/>
      <w:pPr>
        <w:ind w:left="2880" w:hanging="360"/>
      </w:pPr>
      <w:rPr>
        <w:rFonts w:eastAsia="Calibri" w:hint="default"/>
      </w:rPr>
    </w:lvl>
    <w:lvl w:ilvl="4" w:tplc="04150013">
      <w:start w:val="1"/>
      <w:numFmt w:val="upperRoman"/>
      <w:lvlText w:val="%5."/>
      <w:lvlJc w:val="righ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0"/>
  </w:num>
  <w:num w:numId="2">
    <w:abstractNumId w:val="28"/>
  </w:num>
  <w:num w:numId="3">
    <w:abstractNumId w:val="84"/>
  </w:num>
  <w:num w:numId="4">
    <w:abstractNumId w:val="43"/>
  </w:num>
  <w:num w:numId="5">
    <w:abstractNumId w:val="67"/>
  </w:num>
  <w:num w:numId="6">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
  </w:num>
  <w:num w:numId="8">
    <w:abstractNumId w:val="48"/>
  </w:num>
  <w:num w:numId="9">
    <w:abstractNumId w:val="69"/>
  </w:num>
  <w:num w:numId="10">
    <w:abstractNumId w:val="62"/>
  </w:num>
  <w:num w:numId="11">
    <w:abstractNumId w:val="36"/>
  </w:num>
  <w:num w:numId="12">
    <w:abstractNumId w:val="32"/>
  </w:num>
  <w:num w:numId="13">
    <w:abstractNumId w:val="59"/>
  </w:num>
  <w:num w:numId="14">
    <w:abstractNumId w:val="0"/>
  </w:num>
  <w:num w:numId="15">
    <w:abstractNumId w:val="5"/>
  </w:num>
  <w:num w:numId="16">
    <w:abstractNumId w:val="13"/>
  </w:num>
  <w:num w:numId="17">
    <w:abstractNumId w:val="40"/>
  </w:num>
  <w:num w:numId="18">
    <w:abstractNumId w:val="8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51"/>
  </w:num>
  <w:num w:numId="21">
    <w:abstractNumId w:val="66"/>
  </w:num>
  <w:num w:numId="22">
    <w:abstractNumId w:val="50"/>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num>
  <w:num w:numId="25">
    <w:abstractNumId w:val="77"/>
  </w:num>
  <w:num w:numId="26">
    <w:abstractNumId w:val="53"/>
  </w:num>
  <w:num w:numId="27">
    <w:abstractNumId w:val="37"/>
  </w:num>
  <w:num w:numId="28">
    <w:abstractNumId w:val="30"/>
  </w:num>
  <w:num w:numId="29">
    <w:abstractNumId w:val="31"/>
  </w:num>
  <w:num w:numId="30">
    <w:abstractNumId w:val="19"/>
  </w:num>
  <w:num w:numId="31">
    <w:abstractNumId w:val="74"/>
  </w:num>
  <w:num w:numId="32">
    <w:abstractNumId w:val="81"/>
  </w:num>
  <w:num w:numId="33">
    <w:abstractNumId w:val="45"/>
  </w:num>
  <w:num w:numId="34">
    <w:abstractNumId w:val="27"/>
  </w:num>
  <w:num w:numId="35">
    <w:abstractNumId w:val="65"/>
  </w:num>
  <w:num w:numId="36">
    <w:abstractNumId w:val="78"/>
  </w:num>
  <w:num w:numId="37">
    <w:abstractNumId w:val="57"/>
  </w:num>
  <w:num w:numId="38">
    <w:abstractNumId w:val="75"/>
  </w:num>
  <w:num w:numId="39">
    <w:abstractNumId w:val="26"/>
  </w:num>
  <w:num w:numId="40">
    <w:abstractNumId w:val="79"/>
  </w:num>
  <w:num w:numId="41">
    <w:abstractNumId w:val="41"/>
  </w:num>
  <w:num w:numId="42">
    <w:abstractNumId w:val="16"/>
  </w:num>
  <w:num w:numId="43">
    <w:abstractNumId w:val="29"/>
  </w:num>
  <w:num w:numId="44">
    <w:abstractNumId w:val="56"/>
  </w:num>
  <w:num w:numId="45">
    <w:abstractNumId w:val="61"/>
  </w:num>
  <w:num w:numId="46">
    <w:abstractNumId w:val="70"/>
  </w:num>
  <w:num w:numId="47">
    <w:abstractNumId w:val="83"/>
  </w:num>
  <w:num w:numId="48">
    <w:abstractNumId w:val="49"/>
  </w:num>
  <w:num w:numId="49">
    <w:abstractNumId w:val="63"/>
  </w:num>
  <w:num w:numId="50">
    <w:abstractNumId w:val="22"/>
  </w:num>
  <w:num w:numId="5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num>
  <w:num w:numId="53">
    <w:abstractNumId w:val="71"/>
  </w:num>
  <w:num w:numId="54">
    <w:abstractNumId w:val="52"/>
  </w:num>
  <w:num w:numId="55">
    <w:abstractNumId w:val="46"/>
  </w:num>
  <w:num w:numId="56">
    <w:abstractNumId w:val="68"/>
  </w:num>
  <w:num w:numId="57">
    <w:abstractNumId w:val="34"/>
  </w:num>
  <w:num w:numId="58">
    <w:abstractNumId w:val="17"/>
  </w:num>
  <w:num w:numId="59">
    <w:abstractNumId w:val="73"/>
  </w:num>
  <w:num w:numId="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4"/>
  </w:num>
  <w:num w:numId="62">
    <w:abstractNumId w:val="76"/>
  </w:num>
  <w:num w:numId="63">
    <w:abstractNumId w:val="0"/>
    <w:lvlOverride w:ilvl="0">
      <w:startOverride w:val="1"/>
    </w:lvlOverride>
  </w:num>
  <w:num w:numId="64">
    <w:abstractNumId w:val="38"/>
  </w:num>
  <w:num w:numId="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5"/>
  </w:num>
  <w:num w:numId="67">
    <w:abstractNumId w:val="18"/>
  </w:num>
  <w:num w:numId="68">
    <w:abstractNumId w:val="14"/>
  </w:num>
  <w:num w:numId="69">
    <w:abstractNumId w:val="58"/>
  </w:num>
  <w:num w:numId="70">
    <w:abstractNumId w:val="54"/>
  </w:num>
  <w:num w:numId="71">
    <w:abstractNumId w:val="64"/>
  </w:num>
  <w:num w:numId="7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3"/>
  </w:num>
  <w:num w:numId="74">
    <w:abstractNumId w:val="39"/>
  </w:num>
  <w:num w:numId="75">
    <w:abstractNumId w:val="72"/>
  </w:num>
  <w:num w:numId="7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916"/>
    <w:rsid w:val="0000108C"/>
    <w:rsid w:val="00001235"/>
    <w:rsid w:val="000014DF"/>
    <w:rsid w:val="00001518"/>
    <w:rsid w:val="000015C9"/>
    <w:rsid w:val="00001696"/>
    <w:rsid w:val="0000203D"/>
    <w:rsid w:val="000035D6"/>
    <w:rsid w:val="00003E75"/>
    <w:rsid w:val="00003E78"/>
    <w:rsid w:val="00004625"/>
    <w:rsid w:val="000050E5"/>
    <w:rsid w:val="00005965"/>
    <w:rsid w:val="0000597B"/>
    <w:rsid w:val="00006049"/>
    <w:rsid w:val="000067F2"/>
    <w:rsid w:val="00007898"/>
    <w:rsid w:val="00007A2E"/>
    <w:rsid w:val="00010EC5"/>
    <w:rsid w:val="0001150A"/>
    <w:rsid w:val="00011C1C"/>
    <w:rsid w:val="00011FC1"/>
    <w:rsid w:val="000120F5"/>
    <w:rsid w:val="000128B9"/>
    <w:rsid w:val="0001321F"/>
    <w:rsid w:val="00013502"/>
    <w:rsid w:val="00013B7E"/>
    <w:rsid w:val="00014126"/>
    <w:rsid w:val="00015B6A"/>
    <w:rsid w:val="000160AA"/>
    <w:rsid w:val="00017566"/>
    <w:rsid w:val="00017685"/>
    <w:rsid w:val="0001772F"/>
    <w:rsid w:val="000178F4"/>
    <w:rsid w:val="0002060C"/>
    <w:rsid w:val="000207FA"/>
    <w:rsid w:val="00020973"/>
    <w:rsid w:val="00021B97"/>
    <w:rsid w:val="00021FCA"/>
    <w:rsid w:val="0002332C"/>
    <w:rsid w:val="000246C4"/>
    <w:rsid w:val="00024EE6"/>
    <w:rsid w:val="000258B4"/>
    <w:rsid w:val="00025A70"/>
    <w:rsid w:val="00025B0D"/>
    <w:rsid w:val="0002633E"/>
    <w:rsid w:val="00026825"/>
    <w:rsid w:val="00026C38"/>
    <w:rsid w:val="00026E65"/>
    <w:rsid w:val="00027969"/>
    <w:rsid w:val="000301CF"/>
    <w:rsid w:val="000305B8"/>
    <w:rsid w:val="00030B75"/>
    <w:rsid w:val="00030E24"/>
    <w:rsid w:val="00031665"/>
    <w:rsid w:val="000326A7"/>
    <w:rsid w:val="0003300D"/>
    <w:rsid w:val="00033879"/>
    <w:rsid w:val="00033957"/>
    <w:rsid w:val="00033B48"/>
    <w:rsid w:val="0003434D"/>
    <w:rsid w:val="00034B53"/>
    <w:rsid w:val="000350EC"/>
    <w:rsid w:val="00035812"/>
    <w:rsid w:val="000373D1"/>
    <w:rsid w:val="00037610"/>
    <w:rsid w:val="00037EB1"/>
    <w:rsid w:val="00037F5D"/>
    <w:rsid w:val="00040E61"/>
    <w:rsid w:val="000411B3"/>
    <w:rsid w:val="000428EE"/>
    <w:rsid w:val="00042A6D"/>
    <w:rsid w:val="00042B3C"/>
    <w:rsid w:val="00043223"/>
    <w:rsid w:val="00043618"/>
    <w:rsid w:val="00043DB6"/>
    <w:rsid w:val="00044E1D"/>
    <w:rsid w:val="00045061"/>
    <w:rsid w:val="0004558D"/>
    <w:rsid w:val="00046490"/>
    <w:rsid w:val="00047680"/>
    <w:rsid w:val="00047997"/>
    <w:rsid w:val="00047B7E"/>
    <w:rsid w:val="00050CE5"/>
    <w:rsid w:val="00050E91"/>
    <w:rsid w:val="00052517"/>
    <w:rsid w:val="00053CC6"/>
    <w:rsid w:val="000543D0"/>
    <w:rsid w:val="0005464E"/>
    <w:rsid w:val="0005475D"/>
    <w:rsid w:val="00055068"/>
    <w:rsid w:val="000569B4"/>
    <w:rsid w:val="00056D04"/>
    <w:rsid w:val="0006006F"/>
    <w:rsid w:val="00060853"/>
    <w:rsid w:val="00060AAE"/>
    <w:rsid w:val="00060BEF"/>
    <w:rsid w:val="0006162E"/>
    <w:rsid w:val="00061C24"/>
    <w:rsid w:val="00062532"/>
    <w:rsid w:val="00062DE2"/>
    <w:rsid w:val="00063DF4"/>
    <w:rsid w:val="000645EF"/>
    <w:rsid w:val="00065A22"/>
    <w:rsid w:val="00065B18"/>
    <w:rsid w:val="00067470"/>
    <w:rsid w:val="00070121"/>
    <w:rsid w:val="00070557"/>
    <w:rsid w:val="00070609"/>
    <w:rsid w:val="000709F9"/>
    <w:rsid w:val="00070D0A"/>
    <w:rsid w:val="00071F9A"/>
    <w:rsid w:val="00072698"/>
    <w:rsid w:val="00072DC3"/>
    <w:rsid w:val="00072EC2"/>
    <w:rsid w:val="00073BC0"/>
    <w:rsid w:val="0007490D"/>
    <w:rsid w:val="000761E0"/>
    <w:rsid w:val="000767DD"/>
    <w:rsid w:val="00076A95"/>
    <w:rsid w:val="000778B3"/>
    <w:rsid w:val="000779B2"/>
    <w:rsid w:val="00077BCC"/>
    <w:rsid w:val="00080504"/>
    <w:rsid w:val="000806AC"/>
    <w:rsid w:val="00081785"/>
    <w:rsid w:val="00081B0A"/>
    <w:rsid w:val="00081E00"/>
    <w:rsid w:val="000825CC"/>
    <w:rsid w:val="00083675"/>
    <w:rsid w:val="00083676"/>
    <w:rsid w:val="0008397A"/>
    <w:rsid w:val="00084D7F"/>
    <w:rsid w:val="00085666"/>
    <w:rsid w:val="000867C1"/>
    <w:rsid w:val="0008683F"/>
    <w:rsid w:val="000872D1"/>
    <w:rsid w:val="00087730"/>
    <w:rsid w:val="000877F5"/>
    <w:rsid w:val="000900A4"/>
    <w:rsid w:val="00090201"/>
    <w:rsid w:val="000904A6"/>
    <w:rsid w:val="00090B1D"/>
    <w:rsid w:val="00091359"/>
    <w:rsid w:val="00092539"/>
    <w:rsid w:val="00092AB2"/>
    <w:rsid w:val="00093F5B"/>
    <w:rsid w:val="00094249"/>
    <w:rsid w:val="0009452D"/>
    <w:rsid w:val="00094570"/>
    <w:rsid w:val="00094DBF"/>
    <w:rsid w:val="00095373"/>
    <w:rsid w:val="000957E0"/>
    <w:rsid w:val="000964CA"/>
    <w:rsid w:val="00096F4E"/>
    <w:rsid w:val="000978DB"/>
    <w:rsid w:val="00097C40"/>
    <w:rsid w:val="000A0A06"/>
    <w:rsid w:val="000A157F"/>
    <w:rsid w:val="000A167E"/>
    <w:rsid w:val="000A1CC0"/>
    <w:rsid w:val="000A1D80"/>
    <w:rsid w:val="000A1DA3"/>
    <w:rsid w:val="000A2A66"/>
    <w:rsid w:val="000A2E0A"/>
    <w:rsid w:val="000A4C30"/>
    <w:rsid w:val="000A4EB8"/>
    <w:rsid w:val="000A5209"/>
    <w:rsid w:val="000A5437"/>
    <w:rsid w:val="000B0762"/>
    <w:rsid w:val="000B08C6"/>
    <w:rsid w:val="000B0901"/>
    <w:rsid w:val="000B0E7D"/>
    <w:rsid w:val="000B1389"/>
    <w:rsid w:val="000B229A"/>
    <w:rsid w:val="000B252A"/>
    <w:rsid w:val="000B27BB"/>
    <w:rsid w:val="000B30BB"/>
    <w:rsid w:val="000B3C0D"/>
    <w:rsid w:val="000B46E9"/>
    <w:rsid w:val="000B4C38"/>
    <w:rsid w:val="000B538A"/>
    <w:rsid w:val="000B5539"/>
    <w:rsid w:val="000B5FE0"/>
    <w:rsid w:val="000B6C0F"/>
    <w:rsid w:val="000B6DC0"/>
    <w:rsid w:val="000B6E09"/>
    <w:rsid w:val="000B7670"/>
    <w:rsid w:val="000B7B6A"/>
    <w:rsid w:val="000C05BF"/>
    <w:rsid w:val="000C0699"/>
    <w:rsid w:val="000C0708"/>
    <w:rsid w:val="000C09BC"/>
    <w:rsid w:val="000C11BC"/>
    <w:rsid w:val="000C1B56"/>
    <w:rsid w:val="000C1BD8"/>
    <w:rsid w:val="000C27EE"/>
    <w:rsid w:val="000C3C11"/>
    <w:rsid w:val="000C4505"/>
    <w:rsid w:val="000C538F"/>
    <w:rsid w:val="000C548C"/>
    <w:rsid w:val="000C54C4"/>
    <w:rsid w:val="000C5D8D"/>
    <w:rsid w:val="000C68CD"/>
    <w:rsid w:val="000C699D"/>
    <w:rsid w:val="000C71FF"/>
    <w:rsid w:val="000C7A4B"/>
    <w:rsid w:val="000D0025"/>
    <w:rsid w:val="000D066B"/>
    <w:rsid w:val="000D0833"/>
    <w:rsid w:val="000D1591"/>
    <w:rsid w:val="000D1B2C"/>
    <w:rsid w:val="000D2820"/>
    <w:rsid w:val="000D3AF4"/>
    <w:rsid w:val="000D40C3"/>
    <w:rsid w:val="000D4497"/>
    <w:rsid w:val="000D4682"/>
    <w:rsid w:val="000D4FDD"/>
    <w:rsid w:val="000D53E6"/>
    <w:rsid w:val="000D5F01"/>
    <w:rsid w:val="000D7242"/>
    <w:rsid w:val="000E0D5B"/>
    <w:rsid w:val="000E1207"/>
    <w:rsid w:val="000E195A"/>
    <w:rsid w:val="000E1EBB"/>
    <w:rsid w:val="000E1FD2"/>
    <w:rsid w:val="000E2094"/>
    <w:rsid w:val="000E246E"/>
    <w:rsid w:val="000E2B4A"/>
    <w:rsid w:val="000E2BA2"/>
    <w:rsid w:val="000E2DD3"/>
    <w:rsid w:val="000E335B"/>
    <w:rsid w:val="000E40B9"/>
    <w:rsid w:val="000E4D42"/>
    <w:rsid w:val="000E4D82"/>
    <w:rsid w:val="000E50BF"/>
    <w:rsid w:val="000E515D"/>
    <w:rsid w:val="000E55F1"/>
    <w:rsid w:val="000E64B6"/>
    <w:rsid w:val="000E6D51"/>
    <w:rsid w:val="000E6F76"/>
    <w:rsid w:val="000E71F8"/>
    <w:rsid w:val="000E7625"/>
    <w:rsid w:val="000E7BD3"/>
    <w:rsid w:val="000F03C6"/>
    <w:rsid w:val="000F0D20"/>
    <w:rsid w:val="000F0D4B"/>
    <w:rsid w:val="000F178B"/>
    <w:rsid w:val="000F1A15"/>
    <w:rsid w:val="000F1D0A"/>
    <w:rsid w:val="000F20AA"/>
    <w:rsid w:val="000F28D7"/>
    <w:rsid w:val="000F2A99"/>
    <w:rsid w:val="000F2FCF"/>
    <w:rsid w:val="000F325C"/>
    <w:rsid w:val="000F385C"/>
    <w:rsid w:val="000F3DAE"/>
    <w:rsid w:val="000F48A5"/>
    <w:rsid w:val="000F4FEB"/>
    <w:rsid w:val="000F5702"/>
    <w:rsid w:val="000F7B20"/>
    <w:rsid w:val="000F7DAB"/>
    <w:rsid w:val="001002F4"/>
    <w:rsid w:val="00100405"/>
    <w:rsid w:val="00102399"/>
    <w:rsid w:val="0010292C"/>
    <w:rsid w:val="00102D12"/>
    <w:rsid w:val="0010322D"/>
    <w:rsid w:val="0010485B"/>
    <w:rsid w:val="001051F0"/>
    <w:rsid w:val="001054DF"/>
    <w:rsid w:val="00105969"/>
    <w:rsid w:val="00105DD4"/>
    <w:rsid w:val="00106805"/>
    <w:rsid w:val="001074DF"/>
    <w:rsid w:val="001076DB"/>
    <w:rsid w:val="00107A43"/>
    <w:rsid w:val="001104C6"/>
    <w:rsid w:val="00110A85"/>
    <w:rsid w:val="00111D3D"/>
    <w:rsid w:val="001125AC"/>
    <w:rsid w:val="00112D9F"/>
    <w:rsid w:val="00113217"/>
    <w:rsid w:val="00113490"/>
    <w:rsid w:val="0011430A"/>
    <w:rsid w:val="001147CE"/>
    <w:rsid w:val="00114C40"/>
    <w:rsid w:val="00115456"/>
    <w:rsid w:val="00115C80"/>
    <w:rsid w:val="001174E3"/>
    <w:rsid w:val="00121F0F"/>
    <w:rsid w:val="00122194"/>
    <w:rsid w:val="00122E0A"/>
    <w:rsid w:val="00123906"/>
    <w:rsid w:val="001240D0"/>
    <w:rsid w:val="00124475"/>
    <w:rsid w:val="00124701"/>
    <w:rsid w:val="00125B52"/>
    <w:rsid w:val="00126112"/>
    <w:rsid w:val="0012743B"/>
    <w:rsid w:val="00127A91"/>
    <w:rsid w:val="001306DA"/>
    <w:rsid w:val="0013111A"/>
    <w:rsid w:val="0013173F"/>
    <w:rsid w:val="00133449"/>
    <w:rsid w:val="00133E0A"/>
    <w:rsid w:val="00134004"/>
    <w:rsid w:val="00136028"/>
    <w:rsid w:val="0013631C"/>
    <w:rsid w:val="001379A6"/>
    <w:rsid w:val="00141DEA"/>
    <w:rsid w:val="0014266C"/>
    <w:rsid w:val="0014288F"/>
    <w:rsid w:val="001435ED"/>
    <w:rsid w:val="001443D3"/>
    <w:rsid w:val="001447FD"/>
    <w:rsid w:val="00144F37"/>
    <w:rsid w:val="0014510F"/>
    <w:rsid w:val="0014649F"/>
    <w:rsid w:val="00146BD1"/>
    <w:rsid w:val="001475E5"/>
    <w:rsid w:val="00150261"/>
    <w:rsid w:val="00150950"/>
    <w:rsid w:val="00151978"/>
    <w:rsid w:val="00152356"/>
    <w:rsid w:val="00152786"/>
    <w:rsid w:val="001528C8"/>
    <w:rsid w:val="001531DF"/>
    <w:rsid w:val="0015351C"/>
    <w:rsid w:val="00154E3E"/>
    <w:rsid w:val="00155193"/>
    <w:rsid w:val="0015647C"/>
    <w:rsid w:val="001565F1"/>
    <w:rsid w:val="0015701F"/>
    <w:rsid w:val="001577C7"/>
    <w:rsid w:val="0016024F"/>
    <w:rsid w:val="001603D2"/>
    <w:rsid w:val="0016067A"/>
    <w:rsid w:val="00161157"/>
    <w:rsid w:val="00161761"/>
    <w:rsid w:val="00162930"/>
    <w:rsid w:val="00163164"/>
    <w:rsid w:val="00163EA7"/>
    <w:rsid w:val="00165365"/>
    <w:rsid w:val="00165526"/>
    <w:rsid w:val="00165542"/>
    <w:rsid w:val="00165676"/>
    <w:rsid w:val="00166118"/>
    <w:rsid w:val="001675C2"/>
    <w:rsid w:val="001678A9"/>
    <w:rsid w:val="0016799B"/>
    <w:rsid w:val="00167AAE"/>
    <w:rsid w:val="00171B55"/>
    <w:rsid w:val="00171F77"/>
    <w:rsid w:val="001729A5"/>
    <w:rsid w:val="001730DF"/>
    <w:rsid w:val="001734FF"/>
    <w:rsid w:val="0017363D"/>
    <w:rsid w:val="001736A7"/>
    <w:rsid w:val="00173ACA"/>
    <w:rsid w:val="00173EBC"/>
    <w:rsid w:val="00174812"/>
    <w:rsid w:val="0017518F"/>
    <w:rsid w:val="00175CC9"/>
    <w:rsid w:val="00175EB4"/>
    <w:rsid w:val="001765F9"/>
    <w:rsid w:val="00176AD0"/>
    <w:rsid w:val="00177B26"/>
    <w:rsid w:val="00177CCF"/>
    <w:rsid w:val="00177FDA"/>
    <w:rsid w:val="001804C3"/>
    <w:rsid w:val="00181632"/>
    <w:rsid w:val="0018166B"/>
    <w:rsid w:val="0018224E"/>
    <w:rsid w:val="00182CF3"/>
    <w:rsid w:val="00182DDE"/>
    <w:rsid w:val="001832BC"/>
    <w:rsid w:val="00183C73"/>
    <w:rsid w:val="00183D8C"/>
    <w:rsid w:val="00184337"/>
    <w:rsid w:val="00184418"/>
    <w:rsid w:val="001848B8"/>
    <w:rsid w:val="00185068"/>
    <w:rsid w:val="001851C1"/>
    <w:rsid w:val="00185A25"/>
    <w:rsid w:val="00185E13"/>
    <w:rsid w:val="00185E92"/>
    <w:rsid w:val="001866ED"/>
    <w:rsid w:val="00186A35"/>
    <w:rsid w:val="00187A35"/>
    <w:rsid w:val="00187F98"/>
    <w:rsid w:val="0019087D"/>
    <w:rsid w:val="00190985"/>
    <w:rsid w:val="00191614"/>
    <w:rsid w:val="00191FDC"/>
    <w:rsid w:val="001924F5"/>
    <w:rsid w:val="00192F06"/>
    <w:rsid w:val="00193427"/>
    <w:rsid w:val="00193685"/>
    <w:rsid w:val="00193FC2"/>
    <w:rsid w:val="00195CFC"/>
    <w:rsid w:val="0019755D"/>
    <w:rsid w:val="001A036E"/>
    <w:rsid w:val="001A0394"/>
    <w:rsid w:val="001A056B"/>
    <w:rsid w:val="001A05F1"/>
    <w:rsid w:val="001A239A"/>
    <w:rsid w:val="001A24FF"/>
    <w:rsid w:val="001A266D"/>
    <w:rsid w:val="001A29A1"/>
    <w:rsid w:val="001A2A38"/>
    <w:rsid w:val="001A2CB8"/>
    <w:rsid w:val="001A2F6A"/>
    <w:rsid w:val="001A34FE"/>
    <w:rsid w:val="001A4741"/>
    <w:rsid w:val="001A497E"/>
    <w:rsid w:val="001A5187"/>
    <w:rsid w:val="001A57B7"/>
    <w:rsid w:val="001A6668"/>
    <w:rsid w:val="001A6807"/>
    <w:rsid w:val="001A7448"/>
    <w:rsid w:val="001B04E4"/>
    <w:rsid w:val="001B0848"/>
    <w:rsid w:val="001B1065"/>
    <w:rsid w:val="001B2184"/>
    <w:rsid w:val="001B3AD1"/>
    <w:rsid w:val="001B3E5A"/>
    <w:rsid w:val="001B42F7"/>
    <w:rsid w:val="001B4934"/>
    <w:rsid w:val="001B4C73"/>
    <w:rsid w:val="001B4F75"/>
    <w:rsid w:val="001B5E2A"/>
    <w:rsid w:val="001B6402"/>
    <w:rsid w:val="001B690C"/>
    <w:rsid w:val="001B72AD"/>
    <w:rsid w:val="001B76FE"/>
    <w:rsid w:val="001B7B2E"/>
    <w:rsid w:val="001B7CD3"/>
    <w:rsid w:val="001B7E5E"/>
    <w:rsid w:val="001B7F1C"/>
    <w:rsid w:val="001C08CC"/>
    <w:rsid w:val="001C0DC2"/>
    <w:rsid w:val="001C12CC"/>
    <w:rsid w:val="001C1620"/>
    <w:rsid w:val="001C1981"/>
    <w:rsid w:val="001C2954"/>
    <w:rsid w:val="001C2F61"/>
    <w:rsid w:val="001C3126"/>
    <w:rsid w:val="001C3FC5"/>
    <w:rsid w:val="001C54C8"/>
    <w:rsid w:val="001C586A"/>
    <w:rsid w:val="001C6228"/>
    <w:rsid w:val="001C631D"/>
    <w:rsid w:val="001C6FDE"/>
    <w:rsid w:val="001C7439"/>
    <w:rsid w:val="001C7E97"/>
    <w:rsid w:val="001D0ACD"/>
    <w:rsid w:val="001D1B6D"/>
    <w:rsid w:val="001D2027"/>
    <w:rsid w:val="001D299B"/>
    <w:rsid w:val="001D2ED8"/>
    <w:rsid w:val="001D303C"/>
    <w:rsid w:val="001D329B"/>
    <w:rsid w:val="001D3BCB"/>
    <w:rsid w:val="001D3C8B"/>
    <w:rsid w:val="001D3D3A"/>
    <w:rsid w:val="001D3D7B"/>
    <w:rsid w:val="001D4BE9"/>
    <w:rsid w:val="001D585E"/>
    <w:rsid w:val="001D63B2"/>
    <w:rsid w:val="001D7232"/>
    <w:rsid w:val="001D7769"/>
    <w:rsid w:val="001D7AB3"/>
    <w:rsid w:val="001E03EB"/>
    <w:rsid w:val="001E0594"/>
    <w:rsid w:val="001E1182"/>
    <w:rsid w:val="001E19C9"/>
    <w:rsid w:val="001E26ED"/>
    <w:rsid w:val="001E2ACF"/>
    <w:rsid w:val="001E2CFF"/>
    <w:rsid w:val="001E32CC"/>
    <w:rsid w:val="001E42B5"/>
    <w:rsid w:val="001E4476"/>
    <w:rsid w:val="001E5275"/>
    <w:rsid w:val="001E53FE"/>
    <w:rsid w:val="001E5829"/>
    <w:rsid w:val="001F0E21"/>
    <w:rsid w:val="001F1001"/>
    <w:rsid w:val="001F15B4"/>
    <w:rsid w:val="001F1701"/>
    <w:rsid w:val="001F18A9"/>
    <w:rsid w:val="001F259C"/>
    <w:rsid w:val="001F330E"/>
    <w:rsid w:val="001F3417"/>
    <w:rsid w:val="001F3458"/>
    <w:rsid w:val="001F351E"/>
    <w:rsid w:val="001F4D97"/>
    <w:rsid w:val="001F567F"/>
    <w:rsid w:val="001F5C7A"/>
    <w:rsid w:val="00200001"/>
    <w:rsid w:val="00201269"/>
    <w:rsid w:val="002018EA"/>
    <w:rsid w:val="00201DDC"/>
    <w:rsid w:val="00201EEC"/>
    <w:rsid w:val="00201F36"/>
    <w:rsid w:val="00202A63"/>
    <w:rsid w:val="00204056"/>
    <w:rsid w:val="0020418F"/>
    <w:rsid w:val="00204808"/>
    <w:rsid w:val="00205DD5"/>
    <w:rsid w:val="00206072"/>
    <w:rsid w:val="00206395"/>
    <w:rsid w:val="00206441"/>
    <w:rsid w:val="002064C4"/>
    <w:rsid w:val="00206B9A"/>
    <w:rsid w:val="0021051A"/>
    <w:rsid w:val="00210628"/>
    <w:rsid w:val="00210A39"/>
    <w:rsid w:val="002114D7"/>
    <w:rsid w:val="00211881"/>
    <w:rsid w:val="00214A7A"/>
    <w:rsid w:val="0021583C"/>
    <w:rsid w:val="002169BF"/>
    <w:rsid w:val="00216DC6"/>
    <w:rsid w:val="002170A0"/>
    <w:rsid w:val="002200D4"/>
    <w:rsid w:val="002209FA"/>
    <w:rsid w:val="0022143A"/>
    <w:rsid w:val="0022164A"/>
    <w:rsid w:val="00221FAD"/>
    <w:rsid w:val="00223170"/>
    <w:rsid w:val="00223363"/>
    <w:rsid w:val="002236B4"/>
    <w:rsid w:val="00223CFF"/>
    <w:rsid w:val="0022461B"/>
    <w:rsid w:val="002247BC"/>
    <w:rsid w:val="00224C14"/>
    <w:rsid w:val="00224E13"/>
    <w:rsid w:val="002256DC"/>
    <w:rsid w:val="0022663F"/>
    <w:rsid w:val="00226E93"/>
    <w:rsid w:val="002270F8"/>
    <w:rsid w:val="00227782"/>
    <w:rsid w:val="00227B96"/>
    <w:rsid w:val="00227D34"/>
    <w:rsid w:val="00227EA2"/>
    <w:rsid w:val="002302A8"/>
    <w:rsid w:val="00230633"/>
    <w:rsid w:val="002318B0"/>
    <w:rsid w:val="00231A4A"/>
    <w:rsid w:val="00233214"/>
    <w:rsid w:val="002342FE"/>
    <w:rsid w:val="00234AB0"/>
    <w:rsid w:val="00235204"/>
    <w:rsid w:val="002352D9"/>
    <w:rsid w:val="002358E6"/>
    <w:rsid w:val="002361EC"/>
    <w:rsid w:val="00237B2F"/>
    <w:rsid w:val="00240898"/>
    <w:rsid w:val="00240AC6"/>
    <w:rsid w:val="00240C5C"/>
    <w:rsid w:val="002416D0"/>
    <w:rsid w:val="0024222E"/>
    <w:rsid w:val="00242948"/>
    <w:rsid w:val="00242F9F"/>
    <w:rsid w:val="00243B35"/>
    <w:rsid w:val="002446EF"/>
    <w:rsid w:val="00244C33"/>
    <w:rsid w:val="00245069"/>
    <w:rsid w:val="0024571B"/>
    <w:rsid w:val="002460C6"/>
    <w:rsid w:val="002462FB"/>
    <w:rsid w:val="00246AD3"/>
    <w:rsid w:val="00247782"/>
    <w:rsid w:val="00247A36"/>
    <w:rsid w:val="00247C3C"/>
    <w:rsid w:val="00247E71"/>
    <w:rsid w:val="00250940"/>
    <w:rsid w:val="00250E0D"/>
    <w:rsid w:val="00250F22"/>
    <w:rsid w:val="00253629"/>
    <w:rsid w:val="00253A47"/>
    <w:rsid w:val="00253A4D"/>
    <w:rsid w:val="00254944"/>
    <w:rsid w:val="0025579D"/>
    <w:rsid w:val="00255A2B"/>
    <w:rsid w:val="00255B98"/>
    <w:rsid w:val="00255FA7"/>
    <w:rsid w:val="002562AE"/>
    <w:rsid w:val="00256773"/>
    <w:rsid w:val="00256FAB"/>
    <w:rsid w:val="0025708D"/>
    <w:rsid w:val="002578CE"/>
    <w:rsid w:val="00260D83"/>
    <w:rsid w:val="00261318"/>
    <w:rsid w:val="002615C5"/>
    <w:rsid w:val="00261B80"/>
    <w:rsid w:val="002629E0"/>
    <w:rsid w:val="00262DB0"/>
    <w:rsid w:val="00262DF0"/>
    <w:rsid w:val="0026322F"/>
    <w:rsid w:val="00263BDE"/>
    <w:rsid w:val="0026444F"/>
    <w:rsid w:val="00264A82"/>
    <w:rsid w:val="00265B80"/>
    <w:rsid w:val="002664A5"/>
    <w:rsid w:val="0026741D"/>
    <w:rsid w:val="0027003E"/>
    <w:rsid w:val="002703AB"/>
    <w:rsid w:val="00270443"/>
    <w:rsid w:val="002705C4"/>
    <w:rsid w:val="00270CFB"/>
    <w:rsid w:val="00271313"/>
    <w:rsid w:val="002717E8"/>
    <w:rsid w:val="00271AD6"/>
    <w:rsid w:val="00272346"/>
    <w:rsid w:val="00272C59"/>
    <w:rsid w:val="00273631"/>
    <w:rsid w:val="002739D7"/>
    <w:rsid w:val="0027549B"/>
    <w:rsid w:val="00275C97"/>
    <w:rsid w:val="00275EFD"/>
    <w:rsid w:val="00275F15"/>
    <w:rsid w:val="0027601E"/>
    <w:rsid w:val="00276441"/>
    <w:rsid w:val="00276840"/>
    <w:rsid w:val="00276AD2"/>
    <w:rsid w:val="00276BB6"/>
    <w:rsid w:val="002773E4"/>
    <w:rsid w:val="00281064"/>
    <w:rsid w:val="00282553"/>
    <w:rsid w:val="0028256D"/>
    <w:rsid w:val="00282B19"/>
    <w:rsid w:val="00282B34"/>
    <w:rsid w:val="00282F16"/>
    <w:rsid w:val="00283031"/>
    <w:rsid w:val="002831A1"/>
    <w:rsid w:val="002834A1"/>
    <w:rsid w:val="002835BA"/>
    <w:rsid w:val="00283ED1"/>
    <w:rsid w:val="0028448E"/>
    <w:rsid w:val="0028610A"/>
    <w:rsid w:val="00286C39"/>
    <w:rsid w:val="002876F0"/>
    <w:rsid w:val="00287B93"/>
    <w:rsid w:val="00290C7A"/>
    <w:rsid w:val="00292BDB"/>
    <w:rsid w:val="0029469B"/>
    <w:rsid w:val="002964EB"/>
    <w:rsid w:val="00296D08"/>
    <w:rsid w:val="00297AB2"/>
    <w:rsid w:val="002A002A"/>
    <w:rsid w:val="002A05D4"/>
    <w:rsid w:val="002A162F"/>
    <w:rsid w:val="002A1EFF"/>
    <w:rsid w:val="002A251A"/>
    <w:rsid w:val="002A33F2"/>
    <w:rsid w:val="002A35C2"/>
    <w:rsid w:val="002A3914"/>
    <w:rsid w:val="002A423D"/>
    <w:rsid w:val="002A44FD"/>
    <w:rsid w:val="002A4EBA"/>
    <w:rsid w:val="002A5149"/>
    <w:rsid w:val="002A5D78"/>
    <w:rsid w:val="002A5E68"/>
    <w:rsid w:val="002A613D"/>
    <w:rsid w:val="002A66EC"/>
    <w:rsid w:val="002A68C7"/>
    <w:rsid w:val="002B0296"/>
    <w:rsid w:val="002B08FE"/>
    <w:rsid w:val="002B15BB"/>
    <w:rsid w:val="002B24F1"/>
    <w:rsid w:val="002B4F35"/>
    <w:rsid w:val="002B5945"/>
    <w:rsid w:val="002B615C"/>
    <w:rsid w:val="002B6616"/>
    <w:rsid w:val="002B6644"/>
    <w:rsid w:val="002B6A93"/>
    <w:rsid w:val="002B6B4F"/>
    <w:rsid w:val="002B6FC8"/>
    <w:rsid w:val="002B72C0"/>
    <w:rsid w:val="002B772F"/>
    <w:rsid w:val="002B781D"/>
    <w:rsid w:val="002C000F"/>
    <w:rsid w:val="002C04BB"/>
    <w:rsid w:val="002C0C69"/>
    <w:rsid w:val="002C1034"/>
    <w:rsid w:val="002C104D"/>
    <w:rsid w:val="002C185D"/>
    <w:rsid w:val="002C1C25"/>
    <w:rsid w:val="002C1F14"/>
    <w:rsid w:val="002C23EC"/>
    <w:rsid w:val="002C2A25"/>
    <w:rsid w:val="002C2B5B"/>
    <w:rsid w:val="002C356E"/>
    <w:rsid w:val="002C3989"/>
    <w:rsid w:val="002C3AD1"/>
    <w:rsid w:val="002C3C02"/>
    <w:rsid w:val="002C414E"/>
    <w:rsid w:val="002C4D51"/>
    <w:rsid w:val="002C52BB"/>
    <w:rsid w:val="002C539D"/>
    <w:rsid w:val="002C6182"/>
    <w:rsid w:val="002C6CB3"/>
    <w:rsid w:val="002C732F"/>
    <w:rsid w:val="002C77FB"/>
    <w:rsid w:val="002C7F68"/>
    <w:rsid w:val="002D0A99"/>
    <w:rsid w:val="002D13A8"/>
    <w:rsid w:val="002D14B1"/>
    <w:rsid w:val="002D14C0"/>
    <w:rsid w:val="002D1927"/>
    <w:rsid w:val="002D1F04"/>
    <w:rsid w:val="002D279B"/>
    <w:rsid w:val="002D3682"/>
    <w:rsid w:val="002D3A1F"/>
    <w:rsid w:val="002D3C80"/>
    <w:rsid w:val="002D3FFB"/>
    <w:rsid w:val="002D434F"/>
    <w:rsid w:val="002D4D28"/>
    <w:rsid w:val="002D56F5"/>
    <w:rsid w:val="002D5C6F"/>
    <w:rsid w:val="002D623F"/>
    <w:rsid w:val="002D6490"/>
    <w:rsid w:val="002D649B"/>
    <w:rsid w:val="002D73D9"/>
    <w:rsid w:val="002E00FD"/>
    <w:rsid w:val="002E040F"/>
    <w:rsid w:val="002E2AF3"/>
    <w:rsid w:val="002E34FE"/>
    <w:rsid w:val="002E3AB8"/>
    <w:rsid w:val="002E4021"/>
    <w:rsid w:val="002E4A77"/>
    <w:rsid w:val="002E5C58"/>
    <w:rsid w:val="002E5E3B"/>
    <w:rsid w:val="002E69B0"/>
    <w:rsid w:val="002E7053"/>
    <w:rsid w:val="002E7C17"/>
    <w:rsid w:val="002E7DC5"/>
    <w:rsid w:val="002F0C09"/>
    <w:rsid w:val="002F1A09"/>
    <w:rsid w:val="002F225B"/>
    <w:rsid w:val="002F269E"/>
    <w:rsid w:val="002F2FA2"/>
    <w:rsid w:val="002F3161"/>
    <w:rsid w:val="002F3484"/>
    <w:rsid w:val="002F3910"/>
    <w:rsid w:val="002F3DC1"/>
    <w:rsid w:val="002F45E4"/>
    <w:rsid w:val="002F5764"/>
    <w:rsid w:val="002F7754"/>
    <w:rsid w:val="002F7827"/>
    <w:rsid w:val="002F7F36"/>
    <w:rsid w:val="00300B51"/>
    <w:rsid w:val="00300E39"/>
    <w:rsid w:val="003010B3"/>
    <w:rsid w:val="0030142F"/>
    <w:rsid w:val="0030269B"/>
    <w:rsid w:val="00303538"/>
    <w:rsid w:val="00304FDC"/>
    <w:rsid w:val="00305E67"/>
    <w:rsid w:val="003077FB"/>
    <w:rsid w:val="00307D5D"/>
    <w:rsid w:val="00310983"/>
    <w:rsid w:val="00311769"/>
    <w:rsid w:val="00311B13"/>
    <w:rsid w:val="003124E2"/>
    <w:rsid w:val="00312B6B"/>
    <w:rsid w:val="00312B94"/>
    <w:rsid w:val="00313167"/>
    <w:rsid w:val="00313B7C"/>
    <w:rsid w:val="00313D91"/>
    <w:rsid w:val="003143E0"/>
    <w:rsid w:val="003144F4"/>
    <w:rsid w:val="00316DE8"/>
    <w:rsid w:val="003170EE"/>
    <w:rsid w:val="003176AA"/>
    <w:rsid w:val="003178E3"/>
    <w:rsid w:val="003179F4"/>
    <w:rsid w:val="00320545"/>
    <w:rsid w:val="00320750"/>
    <w:rsid w:val="003212C6"/>
    <w:rsid w:val="00321B74"/>
    <w:rsid w:val="00321BCB"/>
    <w:rsid w:val="0032209D"/>
    <w:rsid w:val="003222B6"/>
    <w:rsid w:val="003226B1"/>
    <w:rsid w:val="0032281E"/>
    <w:rsid w:val="00322B66"/>
    <w:rsid w:val="003233C9"/>
    <w:rsid w:val="00323F49"/>
    <w:rsid w:val="00324430"/>
    <w:rsid w:val="0032459A"/>
    <w:rsid w:val="00325E4E"/>
    <w:rsid w:val="003262D4"/>
    <w:rsid w:val="00327709"/>
    <w:rsid w:val="00327FBC"/>
    <w:rsid w:val="003307DD"/>
    <w:rsid w:val="00330FAD"/>
    <w:rsid w:val="00331C1C"/>
    <w:rsid w:val="00332A18"/>
    <w:rsid w:val="00332AFC"/>
    <w:rsid w:val="00332ED3"/>
    <w:rsid w:val="00332F79"/>
    <w:rsid w:val="0033317A"/>
    <w:rsid w:val="00334019"/>
    <w:rsid w:val="0033481E"/>
    <w:rsid w:val="00334B38"/>
    <w:rsid w:val="003350BA"/>
    <w:rsid w:val="00335CB0"/>
    <w:rsid w:val="00335D56"/>
    <w:rsid w:val="00335ED7"/>
    <w:rsid w:val="00336090"/>
    <w:rsid w:val="00336597"/>
    <w:rsid w:val="003429B7"/>
    <w:rsid w:val="00342B2D"/>
    <w:rsid w:val="00343777"/>
    <w:rsid w:val="00343BAD"/>
    <w:rsid w:val="00343FFD"/>
    <w:rsid w:val="003441B9"/>
    <w:rsid w:val="0034447D"/>
    <w:rsid w:val="00344882"/>
    <w:rsid w:val="0034498C"/>
    <w:rsid w:val="0034526A"/>
    <w:rsid w:val="0034577E"/>
    <w:rsid w:val="00350B2A"/>
    <w:rsid w:val="00351B00"/>
    <w:rsid w:val="00352930"/>
    <w:rsid w:val="003529C9"/>
    <w:rsid w:val="00352E13"/>
    <w:rsid w:val="0035377E"/>
    <w:rsid w:val="00353A6C"/>
    <w:rsid w:val="00353D16"/>
    <w:rsid w:val="00354388"/>
    <w:rsid w:val="003549A4"/>
    <w:rsid w:val="00354E9C"/>
    <w:rsid w:val="00355B7D"/>
    <w:rsid w:val="00355C2F"/>
    <w:rsid w:val="00355E0F"/>
    <w:rsid w:val="0035611E"/>
    <w:rsid w:val="00356D4C"/>
    <w:rsid w:val="00356D73"/>
    <w:rsid w:val="00356D77"/>
    <w:rsid w:val="00357C36"/>
    <w:rsid w:val="00360143"/>
    <w:rsid w:val="003604BB"/>
    <w:rsid w:val="0036083B"/>
    <w:rsid w:val="003608EC"/>
    <w:rsid w:val="00361107"/>
    <w:rsid w:val="00362F27"/>
    <w:rsid w:val="003638E2"/>
    <w:rsid w:val="00363FA4"/>
    <w:rsid w:val="00364506"/>
    <w:rsid w:val="00364C03"/>
    <w:rsid w:val="0036689F"/>
    <w:rsid w:val="003709BF"/>
    <w:rsid w:val="00371059"/>
    <w:rsid w:val="00371084"/>
    <w:rsid w:val="0037310A"/>
    <w:rsid w:val="00373550"/>
    <w:rsid w:val="00373955"/>
    <w:rsid w:val="00374288"/>
    <w:rsid w:val="00375832"/>
    <w:rsid w:val="00375B19"/>
    <w:rsid w:val="0037628C"/>
    <w:rsid w:val="003766B5"/>
    <w:rsid w:val="003766FB"/>
    <w:rsid w:val="0037683D"/>
    <w:rsid w:val="0037686A"/>
    <w:rsid w:val="003774A7"/>
    <w:rsid w:val="0037753A"/>
    <w:rsid w:val="0037798D"/>
    <w:rsid w:val="00377CDE"/>
    <w:rsid w:val="0038073C"/>
    <w:rsid w:val="00380937"/>
    <w:rsid w:val="00381413"/>
    <w:rsid w:val="00381DD1"/>
    <w:rsid w:val="00383F0C"/>
    <w:rsid w:val="00384133"/>
    <w:rsid w:val="00384A1C"/>
    <w:rsid w:val="00384A68"/>
    <w:rsid w:val="00384A75"/>
    <w:rsid w:val="00385850"/>
    <w:rsid w:val="00387B90"/>
    <w:rsid w:val="00390ACA"/>
    <w:rsid w:val="00392059"/>
    <w:rsid w:val="003924C0"/>
    <w:rsid w:val="00392A4C"/>
    <w:rsid w:val="00392D27"/>
    <w:rsid w:val="00393157"/>
    <w:rsid w:val="003932C1"/>
    <w:rsid w:val="00393647"/>
    <w:rsid w:val="00393DF2"/>
    <w:rsid w:val="00394A25"/>
    <w:rsid w:val="00394A41"/>
    <w:rsid w:val="00394F1E"/>
    <w:rsid w:val="003962F2"/>
    <w:rsid w:val="0039708A"/>
    <w:rsid w:val="00397622"/>
    <w:rsid w:val="00397A31"/>
    <w:rsid w:val="00397FF9"/>
    <w:rsid w:val="003A0057"/>
    <w:rsid w:val="003A0162"/>
    <w:rsid w:val="003A06EF"/>
    <w:rsid w:val="003A0770"/>
    <w:rsid w:val="003A0A7F"/>
    <w:rsid w:val="003A1261"/>
    <w:rsid w:val="003A150A"/>
    <w:rsid w:val="003A1824"/>
    <w:rsid w:val="003A218A"/>
    <w:rsid w:val="003A341B"/>
    <w:rsid w:val="003A3683"/>
    <w:rsid w:val="003A3A26"/>
    <w:rsid w:val="003A4A24"/>
    <w:rsid w:val="003A527C"/>
    <w:rsid w:val="003A59F7"/>
    <w:rsid w:val="003A6C34"/>
    <w:rsid w:val="003A7399"/>
    <w:rsid w:val="003A75DA"/>
    <w:rsid w:val="003B0867"/>
    <w:rsid w:val="003B149D"/>
    <w:rsid w:val="003B17DE"/>
    <w:rsid w:val="003B20A8"/>
    <w:rsid w:val="003B222D"/>
    <w:rsid w:val="003B2FC9"/>
    <w:rsid w:val="003B3604"/>
    <w:rsid w:val="003B3788"/>
    <w:rsid w:val="003B4586"/>
    <w:rsid w:val="003B4B55"/>
    <w:rsid w:val="003B56F2"/>
    <w:rsid w:val="003B5A64"/>
    <w:rsid w:val="003B5EE7"/>
    <w:rsid w:val="003B6193"/>
    <w:rsid w:val="003B624F"/>
    <w:rsid w:val="003B6C20"/>
    <w:rsid w:val="003B6C23"/>
    <w:rsid w:val="003C056E"/>
    <w:rsid w:val="003C0873"/>
    <w:rsid w:val="003C0E55"/>
    <w:rsid w:val="003C1070"/>
    <w:rsid w:val="003C1146"/>
    <w:rsid w:val="003C3E4D"/>
    <w:rsid w:val="003C3EB3"/>
    <w:rsid w:val="003C3EDD"/>
    <w:rsid w:val="003C4DA1"/>
    <w:rsid w:val="003C5C96"/>
    <w:rsid w:val="003C6106"/>
    <w:rsid w:val="003C648F"/>
    <w:rsid w:val="003C6AF3"/>
    <w:rsid w:val="003C7759"/>
    <w:rsid w:val="003C7CF8"/>
    <w:rsid w:val="003C7E63"/>
    <w:rsid w:val="003C7FDC"/>
    <w:rsid w:val="003D115B"/>
    <w:rsid w:val="003D13E5"/>
    <w:rsid w:val="003D1FEA"/>
    <w:rsid w:val="003D2066"/>
    <w:rsid w:val="003D3BBC"/>
    <w:rsid w:val="003D4594"/>
    <w:rsid w:val="003D562B"/>
    <w:rsid w:val="003D5A60"/>
    <w:rsid w:val="003D5EB1"/>
    <w:rsid w:val="003D63D2"/>
    <w:rsid w:val="003D69E5"/>
    <w:rsid w:val="003D73F6"/>
    <w:rsid w:val="003E09E2"/>
    <w:rsid w:val="003E0DAF"/>
    <w:rsid w:val="003E15DD"/>
    <w:rsid w:val="003E1647"/>
    <w:rsid w:val="003E1962"/>
    <w:rsid w:val="003E587B"/>
    <w:rsid w:val="003E5F61"/>
    <w:rsid w:val="003E6633"/>
    <w:rsid w:val="003F0EB7"/>
    <w:rsid w:val="003F181D"/>
    <w:rsid w:val="003F1E50"/>
    <w:rsid w:val="003F2682"/>
    <w:rsid w:val="003F2CB6"/>
    <w:rsid w:val="003F30BE"/>
    <w:rsid w:val="003F3232"/>
    <w:rsid w:val="003F3CA9"/>
    <w:rsid w:val="003F4248"/>
    <w:rsid w:val="003F470C"/>
    <w:rsid w:val="003F4F84"/>
    <w:rsid w:val="003F501F"/>
    <w:rsid w:val="003F50FF"/>
    <w:rsid w:val="003F5B53"/>
    <w:rsid w:val="003F6412"/>
    <w:rsid w:val="003F71DE"/>
    <w:rsid w:val="003F7DD6"/>
    <w:rsid w:val="0040053B"/>
    <w:rsid w:val="0040054C"/>
    <w:rsid w:val="00401DDA"/>
    <w:rsid w:val="00402301"/>
    <w:rsid w:val="004024FE"/>
    <w:rsid w:val="004028C5"/>
    <w:rsid w:val="00403096"/>
    <w:rsid w:val="00404BED"/>
    <w:rsid w:val="00404D58"/>
    <w:rsid w:val="004055FC"/>
    <w:rsid w:val="00405F6B"/>
    <w:rsid w:val="00406B72"/>
    <w:rsid w:val="004071C2"/>
    <w:rsid w:val="00407B98"/>
    <w:rsid w:val="0041040A"/>
    <w:rsid w:val="00410748"/>
    <w:rsid w:val="00410929"/>
    <w:rsid w:val="00410CCF"/>
    <w:rsid w:val="004116C9"/>
    <w:rsid w:val="00411BE7"/>
    <w:rsid w:val="004124DA"/>
    <w:rsid w:val="0041255B"/>
    <w:rsid w:val="00412C91"/>
    <w:rsid w:val="00413522"/>
    <w:rsid w:val="00414183"/>
    <w:rsid w:val="00414C65"/>
    <w:rsid w:val="0041564C"/>
    <w:rsid w:val="004158EE"/>
    <w:rsid w:val="00416193"/>
    <w:rsid w:val="00416866"/>
    <w:rsid w:val="00417D3D"/>
    <w:rsid w:val="00417E3B"/>
    <w:rsid w:val="00417FE4"/>
    <w:rsid w:val="00420456"/>
    <w:rsid w:val="0042070C"/>
    <w:rsid w:val="00421C73"/>
    <w:rsid w:val="00422459"/>
    <w:rsid w:val="004226F8"/>
    <w:rsid w:val="00422F62"/>
    <w:rsid w:val="0042395D"/>
    <w:rsid w:val="00423C6C"/>
    <w:rsid w:val="00424BD4"/>
    <w:rsid w:val="004256E7"/>
    <w:rsid w:val="00426765"/>
    <w:rsid w:val="0042716C"/>
    <w:rsid w:val="0043062F"/>
    <w:rsid w:val="00431B7B"/>
    <w:rsid w:val="0043282E"/>
    <w:rsid w:val="0043285E"/>
    <w:rsid w:val="004328D6"/>
    <w:rsid w:val="00433516"/>
    <w:rsid w:val="0043389D"/>
    <w:rsid w:val="00433A6C"/>
    <w:rsid w:val="00433F89"/>
    <w:rsid w:val="004343B7"/>
    <w:rsid w:val="00434F81"/>
    <w:rsid w:val="00435277"/>
    <w:rsid w:val="00435798"/>
    <w:rsid w:val="0043586C"/>
    <w:rsid w:val="0043635D"/>
    <w:rsid w:val="004365A3"/>
    <w:rsid w:val="004373D4"/>
    <w:rsid w:val="00437D5A"/>
    <w:rsid w:val="00437F12"/>
    <w:rsid w:val="00440189"/>
    <w:rsid w:val="004409CC"/>
    <w:rsid w:val="00440EE6"/>
    <w:rsid w:val="00440F60"/>
    <w:rsid w:val="00441A8F"/>
    <w:rsid w:val="00442011"/>
    <w:rsid w:val="004420EE"/>
    <w:rsid w:val="00442464"/>
    <w:rsid w:val="004434EF"/>
    <w:rsid w:val="004443E5"/>
    <w:rsid w:val="00444FB1"/>
    <w:rsid w:val="004452D1"/>
    <w:rsid w:val="00445377"/>
    <w:rsid w:val="0044585D"/>
    <w:rsid w:val="0044596A"/>
    <w:rsid w:val="004459AE"/>
    <w:rsid w:val="00446300"/>
    <w:rsid w:val="00447933"/>
    <w:rsid w:val="00447BBB"/>
    <w:rsid w:val="00450326"/>
    <w:rsid w:val="0045036B"/>
    <w:rsid w:val="00451003"/>
    <w:rsid w:val="004518A2"/>
    <w:rsid w:val="0045271F"/>
    <w:rsid w:val="00453C83"/>
    <w:rsid w:val="00455697"/>
    <w:rsid w:val="004556B2"/>
    <w:rsid w:val="00455F33"/>
    <w:rsid w:val="00456D88"/>
    <w:rsid w:val="00457A32"/>
    <w:rsid w:val="004602FC"/>
    <w:rsid w:val="00460D0D"/>
    <w:rsid w:val="0046136E"/>
    <w:rsid w:val="004614E9"/>
    <w:rsid w:val="00461AFA"/>
    <w:rsid w:val="00461E52"/>
    <w:rsid w:val="00463406"/>
    <w:rsid w:val="00463B3C"/>
    <w:rsid w:val="00463F5D"/>
    <w:rsid w:val="0046563C"/>
    <w:rsid w:val="00465E83"/>
    <w:rsid w:val="004666D5"/>
    <w:rsid w:val="00466E3C"/>
    <w:rsid w:val="0046739D"/>
    <w:rsid w:val="00467459"/>
    <w:rsid w:val="00467B18"/>
    <w:rsid w:val="00470269"/>
    <w:rsid w:val="00470FFC"/>
    <w:rsid w:val="0047245D"/>
    <w:rsid w:val="00472FF9"/>
    <w:rsid w:val="004737A8"/>
    <w:rsid w:val="00473E74"/>
    <w:rsid w:val="004751D0"/>
    <w:rsid w:val="00475205"/>
    <w:rsid w:val="00475A13"/>
    <w:rsid w:val="0047603E"/>
    <w:rsid w:val="004769A7"/>
    <w:rsid w:val="00476BA0"/>
    <w:rsid w:val="00476EC2"/>
    <w:rsid w:val="0047718A"/>
    <w:rsid w:val="00477BB7"/>
    <w:rsid w:val="00477F3A"/>
    <w:rsid w:val="0048065A"/>
    <w:rsid w:val="00480ED3"/>
    <w:rsid w:val="00481530"/>
    <w:rsid w:val="0048201E"/>
    <w:rsid w:val="0048226E"/>
    <w:rsid w:val="00484608"/>
    <w:rsid w:val="00484EC3"/>
    <w:rsid w:val="0048515E"/>
    <w:rsid w:val="00485496"/>
    <w:rsid w:val="00485619"/>
    <w:rsid w:val="00485668"/>
    <w:rsid w:val="00485776"/>
    <w:rsid w:val="004859C2"/>
    <w:rsid w:val="00486173"/>
    <w:rsid w:val="004865F7"/>
    <w:rsid w:val="00486C3A"/>
    <w:rsid w:val="004872C3"/>
    <w:rsid w:val="004909E8"/>
    <w:rsid w:val="00490EBA"/>
    <w:rsid w:val="0049120A"/>
    <w:rsid w:val="004912CA"/>
    <w:rsid w:val="00491E54"/>
    <w:rsid w:val="00493C0E"/>
    <w:rsid w:val="00494026"/>
    <w:rsid w:val="00494173"/>
    <w:rsid w:val="00494182"/>
    <w:rsid w:val="00494637"/>
    <w:rsid w:val="00494A4A"/>
    <w:rsid w:val="00494E93"/>
    <w:rsid w:val="00495934"/>
    <w:rsid w:val="00496867"/>
    <w:rsid w:val="004979AE"/>
    <w:rsid w:val="004A0303"/>
    <w:rsid w:val="004A0A84"/>
    <w:rsid w:val="004A0AFC"/>
    <w:rsid w:val="004A0EC5"/>
    <w:rsid w:val="004A0F94"/>
    <w:rsid w:val="004A12A2"/>
    <w:rsid w:val="004A1985"/>
    <w:rsid w:val="004A1B4F"/>
    <w:rsid w:val="004A21F4"/>
    <w:rsid w:val="004A256A"/>
    <w:rsid w:val="004A2D6A"/>
    <w:rsid w:val="004A330E"/>
    <w:rsid w:val="004A3516"/>
    <w:rsid w:val="004A4D01"/>
    <w:rsid w:val="004A5123"/>
    <w:rsid w:val="004A52DE"/>
    <w:rsid w:val="004A5DC5"/>
    <w:rsid w:val="004A5F74"/>
    <w:rsid w:val="004A64EC"/>
    <w:rsid w:val="004A6DBC"/>
    <w:rsid w:val="004A721D"/>
    <w:rsid w:val="004B0194"/>
    <w:rsid w:val="004B2345"/>
    <w:rsid w:val="004B2C01"/>
    <w:rsid w:val="004B2CDA"/>
    <w:rsid w:val="004B456E"/>
    <w:rsid w:val="004B51C8"/>
    <w:rsid w:val="004B5746"/>
    <w:rsid w:val="004B5E5D"/>
    <w:rsid w:val="004B6AE0"/>
    <w:rsid w:val="004B6E42"/>
    <w:rsid w:val="004B7D16"/>
    <w:rsid w:val="004C007A"/>
    <w:rsid w:val="004C013F"/>
    <w:rsid w:val="004C0D82"/>
    <w:rsid w:val="004C1731"/>
    <w:rsid w:val="004C1C08"/>
    <w:rsid w:val="004C1E97"/>
    <w:rsid w:val="004C25ED"/>
    <w:rsid w:val="004C2BCC"/>
    <w:rsid w:val="004C358A"/>
    <w:rsid w:val="004C46C1"/>
    <w:rsid w:val="004C4E26"/>
    <w:rsid w:val="004C4FD2"/>
    <w:rsid w:val="004C5228"/>
    <w:rsid w:val="004C5BF6"/>
    <w:rsid w:val="004C6321"/>
    <w:rsid w:val="004C66B4"/>
    <w:rsid w:val="004C696E"/>
    <w:rsid w:val="004C6AB0"/>
    <w:rsid w:val="004C6AD3"/>
    <w:rsid w:val="004C6E7C"/>
    <w:rsid w:val="004C7689"/>
    <w:rsid w:val="004C7783"/>
    <w:rsid w:val="004C7854"/>
    <w:rsid w:val="004C7B4F"/>
    <w:rsid w:val="004D1183"/>
    <w:rsid w:val="004D1C1C"/>
    <w:rsid w:val="004D25C4"/>
    <w:rsid w:val="004D3721"/>
    <w:rsid w:val="004D39E0"/>
    <w:rsid w:val="004D46D8"/>
    <w:rsid w:val="004D49FD"/>
    <w:rsid w:val="004D59C5"/>
    <w:rsid w:val="004D64D4"/>
    <w:rsid w:val="004D6541"/>
    <w:rsid w:val="004D6DCB"/>
    <w:rsid w:val="004D6F79"/>
    <w:rsid w:val="004D722F"/>
    <w:rsid w:val="004D7FCE"/>
    <w:rsid w:val="004E0EC1"/>
    <w:rsid w:val="004E1ADC"/>
    <w:rsid w:val="004E2075"/>
    <w:rsid w:val="004E2E0C"/>
    <w:rsid w:val="004E3033"/>
    <w:rsid w:val="004E332C"/>
    <w:rsid w:val="004E3B52"/>
    <w:rsid w:val="004E47DD"/>
    <w:rsid w:val="004E4C16"/>
    <w:rsid w:val="004E60F9"/>
    <w:rsid w:val="004E62CE"/>
    <w:rsid w:val="004E65E9"/>
    <w:rsid w:val="004E6753"/>
    <w:rsid w:val="004E6B97"/>
    <w:rsid w:val="004E7464"/>
    <w:rsid w:val="004F0613"/>
    <w:rsid w:val="004F1205"/>
    <w:rsid w:val="004F1783"/>
    <w:rsid w:val="004F2C75"/>
    <w:rsid w:val="004F2D3C"/>
    <w:rsid w:val="004F2E82"/>
    <w:rsid w:val="004F3DDA"/>
    <w:rsid w:val="004F4035"/>
    <w:rsid w:val="004F4409"/>
    <w:rsid w:val="004F51EC"/>
    <w:rsid w:val="004F57A0"/>
    <w:rsid w:val="004F5D5B"/>
    <w:rsid w:val="004F6063"/>
    <w:rsid w:val="004F68FB"/>
    <w:rsid w:val="004F6A9E"/>
    <w:rsid w:val="004F78C2"/>
    <w:rsid w:val="004F7F5A"/>
    <w:rsid w:val="00500B48"/>
    <w:rsid w:val="00501710"/>
    <w:rsid w:val="00502E78"/>
    <w:rsid w:val="00502FF8"/>
    <w:rsid w:val="00503342"/>
    <w:rsid w:val="00503471"/>
    <w:rsid w:val="00503CA0"/>
    <w:rsid w:val="00504112"/>
    <w:rsid w:val="00504C10"/>
    <w:rsid w:val="00504F13"/>
    <w:rsid w:val="005050A5"/>
    <w:rsid w:val="00505968"/>
    <w:rsid w:val="00506A56"/>
    <w:rsid w:val="00506AE8"/>
    <w:rsid w:val="00506D31"/>
    <w:rsid w:val="00506D5E"/>
    <w:rsid w:val="00506E31"/>
    <w:rsid w:val="00507CD4"/>
    <w:rsid w:val="00507D4E"/>
    <w:rsid w:val="00507E76"/>
    <w:rsid w:val="00510204"/>
    <w:rsid w:val="00510BFF"/>
    <w:rsid w:val="00510D10"/>
    <w:rsid w:val="0051131A"/>
    <w:rsid w:val="00511B5A"/>
    <w:rsid w:val="00511FD0"/>
    <w:rsid w:val="0051252D"/>
    <w:rsid w:val="00512B48"/>
    <w:rsid w:val="00512CC5"/>
    <w:rsid w:val="00513234"/>
    <w:rsid w:val="005133CD"/>
    <w:rsid w:val="00513678"/>
    <w:rsid w:val="00513A55"/>
    <w:rsid w:val="00513F02"/>
    <w:rsid w:val="005147D9"/>
    <w:rsid w:val="005160D9"/>
    <w:rsid w:val="00517628"/>
    <w:rsid w:val="00520357"/>
    <w:rsid w:val="005217BB"/>
    <w:rsid w:val="00522772"/>
    <w:rsid w:val="0052295B"/>
    <w:rsid w:val="0052327C"/>
    <w:rsid w:val="00524017"/>
    <w:rsid w:val="005246BC"/>
    <w:rsid w:val="005249DA"/>
    <w:rsid w:val="00524FCC"/>
    <w:rsid w:val="005259C2"/>
    <w:rsid w:val="00526391"/>
    <w:rsid w:val="005264BF"/>
    <w:rsid w:val="00526C28"/>
    <w:rsid w:val="005277D1"/>
    <w:rsid w:val="00530144"/>
    <w:rsid w:val="00530D98"/>
    <w:rsid w:val="005316AC"/>
    <w:rsid w:val="00532C20"/>
    <w:rsid w:val="00534379"/>
    <w:rsid w:val="0053575D"/>
    <w:rsid w:val="005368D3"/>
    <w:rsid w:val="00536A49"/>
    <w:rsid w:val="00536B6E"/>
    <w:rsid w:val="00536EFA"/>
    <w:rsid w:val="00537703"/>
    <w:rsid w:val="00537F21"/>
    <w:rsid w:val="00540C91"/>
    <w:rsid w:val="005414EA"/>
    <w:rsid w:val="0054161E"/>
    <w:rsid w:val="00541D1A"/>
    <w:rsid w:val="0054507D"/>
    <w:rsid w:val="00545CBB"/>
    <w:rsid w:val="00545D60"/>
    <w:rsid w:val="00547008"/>
    <w:rsid w:val="005502E7"/>
    <w:rsid w:val="00551362"/>
    <w:rsid w:val="00551805"/>
    <w:rsid w:val="0055262E"/>
    <w:rsid w:val="005528F0"/>
    <w:rsid w:val="005530D0"/>
    <w:rsid w:val="005546B9"/>
    <w:rsid w:val="0055498B"/>
    <w:rsid w:val="00555829"/>
    <w:rsid w:val="00555EDE"/>
    <w:rsid w:val="00556333"/>
    <w:rsid w:val="00556658"/>
    <w:rsid w:val="00556996"/>
    <w:rsid w:val="0055783F"/>
    <w:rsid w:val="00560C5D"/>
    <w:rsid w:val="005626CD"/>
    <w:rsid w:val="00562BD1"/>
    <w:rsid w:val="00562DB5"/>
    <w:rsid w:val="00563782"/>
    <w:rsid w:val="00563A7B"/>
    <w:rsid w:val="005644EF"/>
    <w:rsid w:val="005645C8"/>
    <w:rsid w:val="00564F59"/>
    <w:rsid w:val="00565CA4"/>
    <w:rsid w:val="00565D0F"/>
    <w:rsid w:val="00566DC4"/>
    <w:rsid w:val="00567A2C"/>
    <w:rsid w:val="00567C95"/>
    <w:rsid w:val="00567D9D"/>
    <w:rsid w:val="00567E6D"/>
    <w:rsid w:val="00570510"/>
    <w:rsid w:val="00570936"/>
    <w:rsid w:val="00570A15"/>
    <w:rsid w:val="00570FE8"/>
    <w:rsid w:val="005719EF"/>
    <w:rsid w:val="00571D39"/>
    <w:rsid w:val="005720BE"/>
    <w:rsid w:val="005735DC"/>
    <w:rsid w:val="005736D0"/>
    <w:rsid w:val="00573AFB"/>
    <w:rsid w:val="00574902"/>
    <w:rsid w:val="005750A6"/>
    <w:rsid w:val="00575F6C"/>
    <w:rsid w:val="0057612B"/>
    <w:rsid w:val="00576B07"/>
    <w:rsid w:val="00581DA2"/>
    <w:rsid w:val="00582636"/>
    <w:rsid w:val="005831FD"/>
    <w:rsid w:val="00583761"/>
    <w:rsid w:val="00584184"/>
    <w:rsid w:val="005847EB"/>
    <w:rsid w:val="00584EA6"/>
    <w:rsid w:val="00584EC4"/>
    <w:rsid w:val="00584FF1"/>
    <w:rsid w:val="00585247"/>
    <w:rsid w:val="005852FF"/>
    <w:rsid w:val="005873CA"/>
    <w:rsid w:val="00590252"/>
    <w:rsid w:val="0059061F"/>
    <w:rsid w:val="00590684"/>
    <w:rsid w:val="00590C95"/>
    <w:rsid w:val="00591425"/>
    <w:rsid w:val="00592A6C"/>
    <w:rsid w:val="00593048"/>
    <w:rsid w:val="00593D22"/>
    <w:rsid w:val="005953B0"/>
    <w:rsid w:val="00595A58"/>
    <w:rsid w:val="00596906"/>
    <w:rsid w:val="00596E9B"/>
    <w:rsid w:val="00596FA8"/>
    <w:rsid w:val="00597E0E"/>
    <w:rsid w:val="005A10E4"/>
    <w:rsid w:val="005A15D1"/>
    <w:rsid w:val="005A2B33"/>
    <w:rsid w:val="005A3486"/>
    <w:rsid w:val="005A385D"/>
    <w:rsid w:val="005A3A62"/>
    <w:rsid w:val="005A40A5"/>
    <w:rsid w:val="005A4BD4"/>
    <w:rsid w:val="005A5205"/>
    <w:rsid w:val="005A55C8"/>
    <w:rsid w:val="005A570A"/>
    <w:rsid w:val="005A6670"/>
    <w:rsid w:val="005A7548"/>
    <w:rsid w:val="005A766B"/>
    <w:rsid w:val="005B0766"/>
    <w:rsid w:val="005B0C79"/>
    <w:rsid w:val="005B0C80"/>
    <w:rsid w:val="005B16AD"/>
    <w:rsid w:val="005B1927"/>
    <w:rsid w:val="005B2BFA"/>
    <w:rsid w:val="005B2E89"/>
    <w:rsid w:val="005B321F"/>
    <w:rsid w:val="005B3D66"/>
    <w:rsid w:val="005B3F71"/>
    <w:rsid w:val="005B3FB4"/>
    <w:rsid w:val="005B542C"/>
    <w:rsid w:val="005B65C6"/>
    <w:rsid w:val="005B65CA"/>
    <w:rsid w:val="005B7479"/>
    <w:rsid w:val="005C06F9"/>
    <w:rsid w:val="005C0C08"/>
    <w:rsid w:val="005C0E73"/>
    <w:rsid w:val="005C1013"/>
    <w:rsid w:val="005C1801"/>
    <w:rsid w:val="005C2180"/>
    <w:rsid w:val="005C22FD"/>
    <w:rsid w:val="005C2C4F"/>
    <w:rsid w:val="005C35B7"/>
    <w:rsid w:val="005C3DA8"/>
    <w:rsid w:val="005C4BCE"/>
    <w:rsid w:val="005C52BA"/>
    <w:rsid w:val="005C5695"/>
    <w:rsid w:val="005C5EF3"/>
    <w:rsid w:val="005C61CF"/>
    <w:rsid w:val="005C6944"/>
    <w:rsid w:val="005C6C6E"/>
    <w:rsid w:val="005C6DDD"/>
    <w:rsid w:val="005D0D3D"/>
    <w:rsid w:val="005D11FF"/>
    <w:rsid w:val="005D122D"/>
    <w:rsid w:val="005D1B9E"/>
    <w:rsid w:val="005D1CA1"/>
    <w:rsid w:val="005D2994"/>
    <w:rsid w:val="005D2A59"/>
    <w:rsid w:val="005D2FE0"/>
    <w:rsid w:val="005D3444"/>
    <w:rsid w:val="005D4202"/>
    <w:rsid w:val="005D424D"/>
    <w:rsid w:val="005D4B5C"/>
    <w:rsid w:val="005D557E"/>
    <w:rsid w:val="005D762D"/>
    <w:rsid w:val="005D7640"/>
    <w:rsid w:val="005D76E1"/>
    <w:rsid w:val="005D778C"/>
    <w:rsid w:val="005D7BA7"/>
    <w:rsid w:val="005E043D"/>
    <w:rsid w:val="005E0645"/>
    <w:rsid w:val="005E2E92"/>
    <w:rsid w:val="005E40FB"/>
    <w:rsid w:val="005E45E5"/>
    <w:rsid w:val="005E4799"/>
    <w:rsid w:val="005E5058"/>
    <w:rsid w:val="005E6472"/>
    <w:rsid w:val="005E66E4"/>
    <w:rsid w:val="005E6A89"/>
    <w:rsid w:val="005E712A"/>
    <w:rsid w:val="005E7423"/>
    <w:rsid w:val="005F06FD"/>
    <w:rsid w:val="005F12A2"/>
    <w:rsid w:val="005F13B8"/>
    <w:rsid w:val="005F1E40"/>
    <w:rsid w:val="005F23AD"/>
    <w:rsid w:val="005F2578"/>
    <w:rsid w:val="005F27D7"/>
    <w:rsid w:val="005F2B07"/>
    <w:rsid w:val="005F2F97"/>
    <w:rsid w:val="005F317B"/>
    <w:rsid w:val="005F3F57"/>
    <w:rsid w:val="005F403A"/>
    <w:rsid w:val="005F4A27"/>
    <w:rsid w:val="005F5892"/>
    <w:rsid w:val="005F59B8"/>
    <w:rsid w:val="006001F6"/>
    <w:rsid w:val="00601F5C"/>
    <w:rsid w:val="00602421"/>
    <w:rsid w:val="006025BE"/>
    <w:rsid w:val="0060267B"/>
    <w:rsid w:val="0060289C"/>
    <w:rsid w:val="00603573"/>
    <w:rsid w:val="00603A14"/>
    <w:rsid w:val="00603CD0"/>
    <w:rsid w:val="00603D5A"/>
    <w:rsid w:val="006052C2"/>
    <w:rsid w:val="00605DE0"/>
    <w:rsid w:val="0060689B"/>
    <w:rsid w:val="00610112"/>
    <w:rsid w:val="00610779"/>
    <w:rsid w:val="006114B6"/>
    <w:rsid w:val="00611A9E"/>
    <w:rsid w:val="006121F2"/>
    <w:rsid w:val="006123E4"/>
    <w:rsid w:val="006129B5"/>
    <w:rsid w:val="006132CD"/>
    <w:rsid w:val="00614DC5"/>
    <w:rsid w:val="00614F52"/>
    <w:rsid w:val="0061638E"/>
    <w:rsid w:val="00617F47"/>
    <w:rsid w:val="00617F61"/>
    <w:rsid w:val="0062004E"/>
    <w:rsid w:val="006201A6"/>
    <w:rsid w:val="0062026A"/>
    <w:rsid w:val="0062057D"/>
    <w:rsid w:val="00620C57"/>
    <w:rsid w:val="00620E39"/>
    <w:rsid w:val="00622296"/>
    <w:rsid w:val="00623E2D"/>
    <w:rsid w:val="00623FA0"/>
    <w:rsid w:val="006248D6"/>
    <w:rsid w:val="00624EE2"/>
    <w:rsid w:val="00626490"/>
    <w:rsid w:val="00627B76"/>
    <w:rsid w:val="006304CF"/>
    <w:rsid w:val="006304FA"/>
    <w:rsid w:val="00630A7E"/>
    <w:rsid w:val="00630C35"/>
    <w:rsid w:val="0063145B"/>
    <w:rsid w:val="00631BBA"/>
    <w:rsid w:val="00631BCC"/>
    <w:rsid w:val="00631EEA"/>
    <w:rsid w:val="006326CC"/>
    <w:rsid w:val="006327D2"/>
    <w:rsid w:val="00632C07"/>
    <w:rsid w:val="00633CF7"/>
    <w:rsid w:val="0063409B"/>
    <w:rsid w:val="006343E6"/>
    <w:rsid w:val="00634604"/>
    <w:rsid w:val="006352A5"/>
    <w:rsid w:val="006353E5"/>
    <w:rsid w:val="00635901"/>
    <w:rsid w:val="006359F4"/>
    <w:rsid w:val="00635D7F"/>
    <w:rsid w:val="00635E71"/>
    <w:rsid w:val="006373D2"/>
    <w:rsid w:val="00637992"/>
    <w:rsid w:val="00637B95"/>
    <w:rsid w:val="006402AA"/>
    <w:rsid w:val="00640570"/>
    <w:rsid w:val="006407BE"/>
    <w:rsid w:val="00640CC5"/>
    <w:rsid w:val="00641683"/>
    <w:rsid w:val="00641D81"/>
    <w:rsid w:val="00642173"/>
    <w:rsid w:val="006426AE"/>
    <w:rsid w:val="00643448"/>
    <w:rsid w:val="00643945"/>
    <w:rsid w:val="00644A2A"/>
    <w:rsid w:val="00644E21"/>
    <w:rsid w:val="00645147"/>
    <w:rsid w:val="00645A6B"/>
    <w:rsid w:val="006506BC"/>
    <w:rsid w:val="006515F1"/>
    <w:rsid w:val="00651C6F"/>
    <w:rsid w:val="00651E59"/>
    <w:rsid w:val="006525A6"/>
    <w:rsid w:val="006538A7"/>
    <w:rsid w:val="006540BF"/>
    <w:rsid w:val="00654570"/>
    <w:rsid w:val="00654C87"/>
    <w:rsid w:val="00654D2E"/>
    <w:rsid w:val="00654FA1"/>
    <w:rsid w:val="00655D25"/>
    <w:rsid w:val="00655F8E"/>
    <w:rsid w:val="00656B5D"/>
    <w:rsid w:val="00656EF4"/>
    <w:rsid w:val="00657EA7"/>
    <w:rsid w:val="00657F60"/>
    <w:rsid w:val="0066015F"/>
    <w:rsid w:val="006602E0"/>
    <w:rsid w:val="00660775"/>
    <w:rsid w:val="00660786"/>
    <w:rsid w:val="00661056"/>
    <w:rsid w:val="00661740"/>
    <w:rsid w:val="00661770"/>
    <w:rsid w:val="00661AFA"/>
    <w:rsid w:val="00661ECC"/>
    <w:rsid w:val="00661FA0"/>
    <w:rsid w:val="00662A69"/>
    <w:rsid w:val="00663651"/>
    <w:rsid w:val="0066373D"/>
    <w:rsid w:val="006638C4"/>
    <w:rsid w:val="006649F0"/>
    <w:rsid w:val="00664B33"/>
    <w:rsid w:val="006650F4"/>
    <w:rsid w:val="00665A36"/>
    <w:rsid w:val="00665D0B"/>
    <w:rsid w:val="00666A05"/>
    <w:rsid w:val="00666DD4"/>
    <w:rsid w:val="0067034F"/>
    <w:rsid w:val="006704FC"/>
    <w:rsid w:val="0067143E"/>
    <w:rsid w:val="00671575"/>
    <w:rsid w:val="00671619"/>
    <w:rsid w:val="00671632"/>
    <w:rsid w:val="006718C5"/>
    <w:rsid w:val="006718DB"/>
    <w:rsid w:val="00671941"/>
    <w:rsid w:val="006719EE"/>
    <w:rsid w:val="00671A01"/>
    <w:rsid w:val="00671C74"/>
    <w:rsid w:val="006720C9"/>
    <w:rsid w:val="006721A3"/>
    <w:rsid w:val="00673023"/>
    <w:rsid w:val="006734C1"/>
    <w:rsid w:val="00673AE8"/>
    <w:rsid w:val="00673D61"/>
    <w:rsid w:val="00673ED1"/>
    <w:rsid w:val="00674532"/>
    <w:rsid w:val="0067464E"/>
    <w:rsid w:val="006749CF"/>
    <w:rsid w:val="00675207"/>
    <w:rsid w:val="00675461"/>
    <w:rsid w:val="00675E1A"/>
    <w:rsid w:val="0067620E"/>
    <w:rsid w:val="006767A3"/>
    <w:rsid w:val="00676AE2"/>
    <w:rsid w:val="00677A42"/>
    <w:rsid w:val="0068007A"/>
    <w:rsid w:val="00680C2D"/>
    <w:rsid w:val="0068121D"/>
    <w:rsid w:val="00682587"/>
    <w:rsid w:val="00682EC9"/>
    <w:rsid w:val="00683FFE"/>
    <w:rsid w:val="00684376"/>
    <w:rsid w:val="006855AD"/>
    <w:rsid w:val="006867CC"/>
    <w:rsid w:val="00686FBA"/>
    <w:rsid w:val="00687A06"/>
    <w:rsid w:val="00687CC2"/>
    <w:rsid w:val="006914F0"/>
    <w:rsid w:val="0069154D"/>
    <w:rsid w:val="00691A0E"/>
    <w:rsid w:val="00691B17"/>
    <w:rsid w:val="0069225B"/>
    <w:rsid w:val="00692D5D"/>
    <w:rsid w:val="00692FA6"/>
    <w:rsid w:val="00693A76"/>
    <w:rsid w:val="006942F9"/>
    <w:rsid w:val="006944E7"/>
    <w:rsid w:val="00695040"/>
    <w:rsid w:val="006956C2"/>
    <w:rsid w:val="0069627F"/>
    <w:rsid w:val="00696F46"/>
    <w:rsid w:val="006971BC"/>
    <w:rsid w:val="0069787F"/>
    <w:rsid w:val="00697C69"/>
    <w:rsid w:val="00697D89"/>
    <w:rsid w:val="006A008C"/>
    <w:rsid w:val="006A0DC6"/>
    <w:rsid w:val="006A0E9E"/>
    <w:rsid w:val="006A1069"/>
    <w:rsid w:val="006A1257"/>
    <w:rsid w:val="006A1A74"/>
    <w:rsid w:val="006A1CF7"/>
    <w:rsid w:val="006A20E1"/>
    <w:rsid w:val="006A55C6"/>
    <w:rsid w:val="006A5740"/>
    <w:rsid w:val="006A622D"/>
    <w:rsid w:val="006A644B"/>
    <w:rsid w:val="006A7543"/>
    <w:rsid w:val="006B0243"/>
    <w:rsid w:val="006B0A76"/>
    <w:rsid w:val="006B10AC"/>
    <w:rsid w:val="006B1995"/>
    <w:rsid w:val="006B1CA8"/>
    <w:rsid w:val="006B2607"/>
    <w:rsid w:val="006B50AE"/>
    <w:rsid w:val="006B59BA"/>
    <w:rsid w:val="006B5B1C"/>
    <w:rsid w:val="006B5B83"/>
    <w:rsid w:val="006B5DA9"/>
    <w:rsid w:val="006B68F9"/>
    <w:rsid w:val="006B6A3A"/>
    <w:rsid w:val="006B6FF0"/>
    <w:rsid w:val="006B72D5"/>
    <w:rsid w:val="006B7F05"/>
    <w:rsid w:val="006C05A7"/>
    <w:rsid w:val="006C07CA"/>
    <w:rsid w:val="006C0E5A"/>
    <w:rsid w:val="006C1006"/>
    <w:rsid w:val="006C12B5"/>
    <w:rsid w:val="006C1F8A"/>
    <w:rsid w:val="006C2100"/>
    <w:rsid w:val="006C27A3"/>
    <w:rsid w:val="006C28EE"/>
    <w:rsid w:val="006C3889"/>
    <w:rsid w:val="006C3E8C"/>
    <w:rsid w:val="006C45C5"/>
    <w:rsid w:val="006C4C38"/>
    <w:rsid w:val="006C4CB8"/>
    <w:rsid w:val="006C4E9D"/>
    <w:rsid w:val="006C4F7A"/>
    <w:rsid w:val="006C52E3"/>
    <w:rsid w:val="006C55A2"/>
    <w:rsid w:val="006C5835"/>
    <w:rsid w:val="006C714B"/>
    <w:rsid w:val="006C7E47"/>
    <w:rsid w:val="006D000E"/>
    <w:rsid w:val="006D05B2"/>
    <w:rsid w:val="006D2D10"/>
    <w:rsid w:val="006D3AA9"/>
    <w:rsid w:val="006D416F"/>
    <w:rsid w:val="006D4EE2"/>
    <w:rsid w:val="006D54C5"/>
    <w:rsid w:val="006D612E"/>
    <w:rsid w:val="006D6156"/>
    <w:rsid w:val="006D63A8"/>
    <w:rsid w:val="006D70B8"/>
    <w:rsid w:val="006E0311"/>
    <w:rsid w:val="006E079B"/>
    <w:rsid w:val="006E0870"/>
    <w:rsid w:val="006E27DB"/>
    <w:rsid w:val="006E28CD"/>
    <w:rsid w:val="006E2EB1"/>
    <w:rsid w:val="006E2EC6"/>
    <w:rsid w:val="006E4490"/>
    <w:rsid w:val="006E45F5"/>
    <w:rsid w:val="006E4806"/>
    <w:rsid w:val="006E5839"/>
    <w:rsid w:val="006E5B9A"/>
    <w:rsid w:val="006E5DF3"/>
    <w:rsid w:val="006E616E"/>
    <w:rsid w:val="006E75E1"/>
    <w:rsid w:val="006E7808"/>
    <w:rsid w:val="006F06D1"/>
    <w:rsid w:val="006F08D5"/>
    <w:rsid w:val="006F0C08"/>
    <w:rsid w:val="006F1097"/>
    <w:rsid w:val="006F16A9"/>
    <w:rsid w:val="006F1838"/>
    <w:rsid w:val="006F1A26"/>
    <w:rsid w:val="006F1E03"/>
    <w:rsid w:val="006F232C"/>
    <w:rsid w:val="006F2624"/>
    <w:rsid w:val="006F29CC"/>
    <w:rsid w:val="006F2C42"/>
    <w:rsid w:val="006F3BE4"/>
    <w:rsid w:val="006F3D99"/>
    <w:rsid w:val="006F48BA"/>
    <w:rsid w:val="006F4A6D"/>
    <w:rsid w:val="006F677E"/>
    <w:rsid w:val="006F6AF0"/>
    <w:rsid w:val="006F6B9F"/>
    <w:rsid w:val="006F6E7A"/>
    <w:rsid w:val="006F7397"/>
    <w:rsid w:val="006F73FA"/>
    <w:rsid w:val="006F7496"/>
    <w:rsid w:val="006F75C9"/>
    <w:rsid w:val="006F75F2"/>
    <w:rsid w:val="006F7686"/>
    <w:rsid w:val="006F7863"/>
    <w:rsid w:val="006F7DAA"/>
    <w:rsid w:val="00700162"/>
    <w:rsid w:val="007002CF"/>
    <w:rsid w:val="0070045B"/>
    <w:rsid w:val="00700498"/>
    <w:rsid w:val="00700C56"/>
    <w:rsid w:val="007010AE"/>
    <w:rsid w:val="007013E4"/>
    <w:rsid w:val="00701683"/>
    <w:rsid w:val="007018E2"/>
    <w:rsid w:val="00702467"/>
    <w:rsid w:val="00702F1A"/>
    <w:rsid w:val="00703FCD"/>
    <w:rsid w:val="00705035"/>
    <w:rsid w:val="00705416"/>
    <w:rsid w:val="0070563A"/>
    <w:rsid w:val="007056EE"/>
    <w:rsid w:val="007058EC"/>
    <w:rsid w:val="0070612A"/>
    <w:rsid w:val="00707317"/>
    <w:rsid w:val="0071055F"/>
    <w:rsid w:val="007113E4"/>
    <w:rsid w:val="007121BB"/>
    <w:rsid w:val="00713F88"/>
    <w:rsid w:val="0071473E"/>
    <w:rsid w:val="00714876"/>
    <w:rsid w:val="007152DA"/>
    <w:rsid w:val="007166DA"/>
    <w:rsid w:val="00716761"/>
    <w:rsid w:val="00716D73"/>
    <w:rsid w:val="0071716F"/>
    <w:rsid w:val="00720CCE"/>
    <w:rsid w:val="007210BC"/>
    <w:rsid w:val="00722164"/>
    <w:rsid w:val="007232C2"/>
    <w:rsid w:val="0072352D"/>
    <w:rsid w:val="0072368B"/>
    <w:rsid w:val="00723A5F"/>
    <w:rsid w:val="00724CBD"/>
    <w:rsid w:val="00725B52"/>
    <w:rsid w:val="0072620B"/>
    <w:rsid w:val="007272E9"/>
    <w:rsid w:val="00727647"/>
    <w:rsid w:val="0073165C"/>
    <w:rsid w:val="007318E4"/>
    <w:rsid w:val="00733191"/>
    <w:rsid w:val="007333AA"/>
    <w:rsid w:val="007342B5"/>
    <w:rsid w:val="007344D7"/>
    <w:rsid w:val="007352A6"/>
    <w:rsid w:val="00735F16"/>
    <w:rsid w:val="00735FC9"/>
    <w:rsid w:val="0073619E"/>
    <w:rsid w:val="00737156"/>
    <w:rsid w:val="00737524"/>
    <w:rsid w:val="0074012A"/>
    <w:rsid w:val="007402F8"/>
    <w:rsid w:val="00740356"/>
    <w:rsid w:val="0074143E"/>
    <w:rsid w:val="00741842"/>
    <w:rsid w:val="00741D6A"/>
    <w:rsid w:val="00741FCB"/>
    <w:rsid w:val="00743733"/>
    <w:rsid w:val="00743D98"/>
    <w:rsid w:val="00744047"/>
    <w:rsid w:val="00744423"/>
    <w:rsid w:val="0074529A"/>
    <w:rsid w:val="00745528"/>
    <w:rsid w:val="00746114"/>
    <w:rsid w:val="00746164"/>
    <w:rsid w:val="0074647F"/>
    <w:rsid w:val="00746A40"/>
    <w:rsid w:val="00747F0D"/>
    <w:rsid w:val="0075189C"/>
    <w:rsid w:val="00751951"/>
    <w:rsid w:val="0075253C"/>
    <w:rsid w:val="00753778"/>
    <w:rsid w:val="00753A8D"/>
    <w:rsid w:val="00753B6C"/>
    <w:rsid w:val="0075442D"/>
    <w:rsid w:val="00754930"/>
    <w:rsid w:val="007552E5"/>
    <w:rsid w:val="00756A79"/>
    <w:rsid w:val="00757A3B"/>
    <w:rsid w:val="00760E90"/>
    <w:rsid w:val="00761154"/>
    <w:rsid w:val="007615CD"/>
    <w:rsid w:val="0076299A"/>
    <w:rsid w:val="007631AD"/>
    <w:rsid w:val="00763381"/>
    <w:rsid w:val="00763DEC"/>
    <w:rsid w:val="0076424E"/>
    <w:rsid w:val="00764650"/>
    <w:rsid w:val="0076587F"/>
    <w:rsid w:val="007659BF"/>
    <w:rsid w:val="00766AFA"/>
    <w:rsid w:val="00766C10"/>
    <w:rsid w:val="0076746C"/>
    <w:rsid w:val="0076768A"/>
    <w:rsid w:val="00767A34"/>
    <w:rsid w:val="00767C78"/>
    <w:rsid w:val="00770325"/>
    <w:rsid w:val="00771061"/>
    <w:rsid w:val="00772516"/>
    <w:rsid w:val="00773672"/>
    <w:rsid w:val="00773C46"/>
    <w:rsid w:val="00773E0A"/>
    <w:rsid w:val="007743B1"/>
    <w:rsid w:val="0077493E"/>
    <w:rsid w:val="00774E95"/>
    <w:rsid w:val="007760FF"/>
    <w:rsid w:val="00776765"/>
    <w:rsid w:val="00776777"/>
    <w:rsid w:val="00777323"/>
    <w:rsid w:val="007773CC"/>
    <w:rsid w:val="007773F2"/>
    <w:rsid w:val="00777758"/>
    <w:rsid w:val="0078061C"/>
    <w:rsid w:val="00781167"/>
    <w:rsid w:val="00781384"/>
    <w:rsid w:val="00781FA6"/>
    <w:rsid w:val="0078225A"/>
    <w:rsid w:val="00782337"/>
    <w:rsid w:val="00782829"/>
    <w:rsid w:val="00783052"/>
    <w:rsid w:val="00783580"/>
    <w:rsid w:val="00783658"/>
    <w:rsid w:val="00783E06"/>
    <w:rsid w:val="007842C7"/>
    <w:rsid w:val="00784516"/>
    <w:rsid w:val="007846F2"/>
    <w:rsid w:val="00784A16"/>
    <w:rsid w:val="007851FE"/>
    <w:rsid w:val="00790302"/>
    <w:rsid w:val="00792098"/>
    <w:rsid w:val="00792363"/>
    <w:rsid w:val="0079297E"/>
    <w:rsid w:val="00793297"/>
    <w:rsid w:val="00793E4D"/>
    <w:rsid w:val="00794580"/>
    <w:rsid w:val="00795422"/>
    <w:rsid w:val="00795984"/>
    <w:rsid w:val="00796549"/>
    <w:rsid w:val="00796653"/>
    <w:rsid w:val="00796FEB"/>
    <w:rsid w:val="00797CF7"/>
    <w:rsid w:val="00797FC0"/>
    <w:rsid w:val="007A0E80"/>
    <w:rsid w:val="007A1FB7"/>
    <w:rsid w:val="007A2E18"/>
    <w:rsid w:val="007A40DB"/>
    <w:rsid w:val="007A6260"/>
    <w:rsid w:val="007B0161"/>
    <w:rsid w:val="007B1AE3"/>
    <w:rsid w:val="007B212D"/>
    <w:rsid w:val="007B2994"/>
    <w:rsid w:val="007B307F"/>
    <w:rsid w:val="007B35C4"/>
    <w:rsid w:val="007B4CBA"/>
    <w:rsid w:val="007B4FDB"/>
    <w:rsid w:val="007B5216"/>
    <w:rsid w:val="007B55CA"/>
    <w:rsid w:val="007B5802"/>
    <w:rsid w:val="007B585B"/>
    <w:rsid w:val="007B5FD2"/>
    <w:rsid w:val="007B6339"/>
    <w:rsid w:val="007B66F8"/>
    <w:rsid w:val="007B69A5"/>
    <w:rsid w:val="007B7050"/>
    <w:rsid w:val="007B7587"/>
    <w:rsid w:val="007B7A5B"/>
    <w:rsid w:val="007B7C6B"/>
    <w:rsid w:val="007C0C93"/>
    <w:rsid w:val="007C1DA9"/>
    <w:rsid w:val="007C2E52"/>
    <w:rsid w:val="007C31E4"/>
    <w:rsid w:val="007C493E"/>
    <w:rsid w:val="007C4C6A"/>
    <w:rsid w:val="007C50F4"/>
    <w:rsid w:val="007C553D"/>
    <w:rsid w:val="007C55CD"/>
    <w:rsid w:val="007C57AD"/>
    <w:rsid w:val="007C5D74"/>
    <w:rsid w:val="007C5E8A"/>
    <w:rsid w:val="007C60ED"/>
    <w:rsid w:val="007C6134"/>
    <w:rsid w:val="007C6419"/>
    <w:rsid w:val="007C6729"/>
    <w:rsid w:val="007C72A3"/>
    <w:rsid w:val="007C74DB"/>
    <w:rsid w:val="007D0B17"/>
    <w:rsid w:val="007D12BA"/>
    <w:rsid w:val="007D2491"/>
    <w:rsid w:val="007D29C5"/>
    <w:rsid w:val="007D2CFE"/>
    <w:rsid w:val="007D326D"/>
    <w:rsid w:val="007D35F7"/>
    <w:rsid w:val="007D4030"/>
    <w:rsid w:val="007D50D5"/>
    <w:rsid w:val="007D56A9"/>
    <w:rsid w:val="007D579A"/>
    <w:rsid w:val="007D6F5B"/>
    <w:rsid w:val="007D7890"/>
    <w:rsid w:val="007E08FE"/>
    <w:rsid w:val="007E1144"/>
    <w:rsid w:val="007E138C"/>
    <w:rsid w:val="007E13F4"/>
    <w:rsid w:val="007E225B"/>
    <w:rsid w:val="007E2319"/>
    <w:rsid w:val="007E32B5"/>
    <w:rsid w:val="007E43B2"/>
    <w:rsid w:val="007E43D8"/>
    <w:rsid w:val="007E48D0"/>
    <w:rsid w:val="007E4CA2"/>
    <w:rsid w:val="007E509B"/>
    <w:rsid w:val="007E5862"/>
    <w:rsid w:val="007E59E9"/>
    <w:rsid w:val="007E5A09"/>
    <w:rsid w:val="007E60DA"/>
    <w:rsid w:val="007E738B"/>
    <w:rsid w:val="007E7EB8"/>
    <w:rsid w:val="007F0051"/>
    <w:rsid w:val="007F1140"/>
    <w:rsid w:val="007F4160"/>
    <w:rsid w:val="007F4662"/>
    <w:rsid w:val="007F4BFD"/>
    <w:rsid w:val="007F64B7"/>
    <w:rsid w:val="007F7468"/>
    <w:rsid w:val="007F7D37"/>
    <w:rsid w:val="00800783"/>
    <w:rsid w:val="00801247"/>
    <w:rsid w:val="00801925"/>
    <w:rsid w:val="00802663"/>
    <w:rsid w:val="0080287A"/>
    <w:rsid w:val="00803419"/>
    <w:rsid w:val="008037D2"/>
    <w:rsid w:val="008038AB"/>
    <w:rsid w:val="00804253"/>
    <w:rsid w:val="0080448C"/>
    <w:rsid w:val="00804BB1"/>
    <w:rsid w:val="008052BA"/>
    <w:rsid w:val="00806374"/>
    <w:rsid w:val="00806976"/>
    <w:rsid w:val="00807D30"/>
    <w:rsid w:val="0081038D"/>
    <w:rsid w:val="00810578"/>
    <w:rsid w:val="008122EF"/>
    <w:rsid w:val="00812AB6"/>
    <w:rsid w:val="00812AFB"/>
    <w:rsid w:val="00813028"/>
    <w:rsid w:val="008138C3"/>
    <w:rsid w:val="008142CE"/>
    <w:rsid w:val="0081492A"/>
    <w:rsid w:val="00814B91"/>
    <w:rsid w:val="00814E1F"/>
    <w:rsid w:val="0081543A"/>
    <w:rsid w:val="00815880"/>
    <w:rsid w:val="00816B38"/>
    <w:rsid w:val="00817640"/>
    <w:rsid w:val="0082152F"/>
    <w:rsid w:val="00821795"/>
    <w:rsid w:val="00821916"/>
    <w:rsid w:val="00821A49"/>
    <w:rsid w:val="00821F67"/>
    <w:rsid w:val="008227B7"/>
    <w:rsid w:val="00822FB3"/>
    <w:rsid w:val="008239ED"/>
    <w:rsid w:val="0082426E"/>
    <w:rsid w:val="00824301"/>
    <w:rsid w:val="008245D0"/>
    <w:rsid w:val="0082494A"/>
    <w:rsid w:val="00824BA1"/>
    <w:rsid w:val="0082573F"/>
    <w:rsid w:val="0082606A"/>
    <w:rsid w:val="008271EF"/>
    <w:rsid w:val="0082752E"/>
    <w:rsid w:val="00827C19"/>
    <w:rsid w:val="0083214F"/>
    <w:rsid w:val="0083279E"/>
    <w:rsid w:val="008327F8"/>
    <w:rsid w:val="00832FFA"/>
    <w:rsid w:val="00833232"/>
    <w:rsid w:val="00833B79"/>
    <w:rsid w:val="00833DFA"/>
    <w:rsid w:val="00834B75"/>
    <w:rsid w:val="00834DAC"/>
    <w:rsid w:val="00836713"/>
    <w:rsid w:val="00836A9C"/>
    <w:rsid w:val="00837DB5"/>
    <w:rsid w:val="00840B88"/>
    <w:rsid w:val="00840C2D"/>
    <w:rsid w:val="00842149"/>
    <w:rsid w:val="00842754"/>
    <w:rsid w:val="00842B43"/>
    <w:rsid w:val="0084327F"/>
    <w:rsid w:val="008434B6"/>
    <w:rsid w:val="0084510C"/>
    <w:rsid w:val="0084561F"/>
    <w:rsid w:val="008457C5"/>
    <w:rsid w:val="00845D45"/>
    <w:rsid w:val="00845F1F"/>
    <w:rsid w:val="0084654E"/>
    <w:rsid w:val="00846BFC"/>
    <w:rsid w:val="008475C3"/>
    <w:rsid w:val="0084769F"/>
    <w:rsid w:val="00850738"/>
    <w:rsid w:val="008516D2"/>
    <w:rsid w:val="00851D50"/>
    <w:rsid w:val="00851DF0"/>
    <w:rsid w:val="00852434"/>
    <w:rsid w:val="0085269F"/>
    <w:rsid w:val="008526C5"/>
    <w:rsid w:val="008527CD"/>
    <w:rsid w:val="00852F17"/>
    <w:rsid w:val="00853329"/>
    <w:rsid w:val="00854229"/>
    <w:rsid w:val="00854D05"/>
    <w:rsid w:val="0085514D"/>
    <w:rsid w:val="0085585D"/>
    <w:rsid w:val="00855E74"/>
    <w:rsid w:val="008560C5"/>
    <w:rsid w:val="00857709"/>
    <w:rsid w:val="00857846"/>
    <w:rsid w:val="008578E0"/>
    <w:rsid w:val="00857E11"/>
    <w:rsid w:val="008607A6"/>
    <w:rsid w:val="00860FB7"/>
    <w:rsid w:val="008613A3"/>
    <w:rsid w:val="0086318C"/>
    <w:rsid w:val="0086373D"/>
    <w:rsid w:val="0086413B"/>
    <w:rsid w:val="0086425B"/>
    <w:rsid w:val="00864BC9"/>
    <w:rsid w:val="00864C7D"/>
    <w:rsid w:val="008652A5"/>
    <w:rsid w:val="00865A70"/>
    <w:rsid w:val="0086728D"/>
    <w:rsid w:val="008676CC"/>
    <w:rsid w:val="00867C85"/>
    <w:rsid w:val="0087010C"/>
    <w:rsid w:val="0087165C"/>
    <w:rsid w:val="00872281"/>
    <w:rsid w:val="00872824"/>
    <w:rsid w:val="008732FB"/>
    <w:rsid w:val="008735B6"/>
    <w:rsid w:val="00873855"/>
    <w:rsid w:val="00874047"/>
    <w:rsid w:val="008744DD"/>
    <w:rsid w:val="00875016"/>
    <w:rsid w:val="008753F6"/>
    <w:rsid w:val="0087556A"/>
    <w:rsid w:val="008764F2"/>
    <w:rsid w:val="0087663A"/>
    <w:rsid w:val="00876AE1"/>
    <w:rsid w:val="00880AE0"/>
    <w:rsid w:val="00880B40"/>
    <w:rsid w:val="00880F11"/>
    <w:rsid w:val="008814F6"/>
    <w:rsid w:val="00881598"/>
    <w:rsid w:val="00882C4A"/>
    <w:rsid w:val="00882D32"/>
    <w:rsid w:val="00882EC2"/>
    <w:rsid w:val="00882EEC"/>
    <w:rsid w:val="00883222"/>
    <w:rsid w:val="00884682"/>
    <w:rsid w:val="00884CAF"/>
    <w:rsid w:val="00885133"/>
    <w:rsid w:val="008851E7"/>
    <w:rsid w:val="0088594A"/>
    <w:rsid w:val="00885C0F"/>
    <w:rsid w:val="00886016"/>
    <w:rsid w:val="008861EA"/>
    <w:rsid w:val="00886BAB"/>
    <w:rsid w:val="008875F9"/>
    <w:rsid w:val="00890A42"/>
    <w:rsid w:val="00890CAA"/>
    <w:rsid w:val="0089197E"/>
    <w:rsid w:val="00892085"/>
    <w:rsid w:val="008926D2"/>
    <w:rsid w:val="00893199"/>
    <w:rsid w:val="00893449"/>
    <w:rsid w:val="008935D1"/>
    <w:rsid w:val="00893A7B"/>
    <w:rsid w:val="00893E9C"/>
    <w:rsid w:val="008940DD"/>
    <w:rsid w:val="00894161"/>
    <w:rsid w:val="00894522"/>
    <w:rsid w:val="008945C2"/>
    <w:rsid w:val="0089536C"/>
    <w:rsid w:val="008959AE"/>
    <w:rsid w:val="00895DBF"/>
    <w:rsid w:val="00895F38"/>
    <w:rsid w:val="00896194"/>
    <w:rsid w:val="008965DB"/>
    <w:rsid w:val="008A0687"/>
    <w:rsid w:val="008A0899"/>
    <w:rsid w:val="008A0F09"/>
    <w:rsid w:val="008A173E"/>
    <w:rsid w:val="008A1E09"/>
    <w:rsid w:val="008A1F52"/>
    <w:rsid w:val="008A28AB"/>
    <w:rsid w:val="008A2A56"/>
    <w:rsid w:val="008A2B64"/>
    <w:rsid w:val="008A4AB3"/>
    <w:rsid w:val="008A536E"/>
    <w:rsid w:val="008A57DE"/>
    <w:rsid w:val="008A5961"/>
    <w:rsid w:val="008A5A2D"/>
    <w:rsid w:val="008A62F3"/>
    <w:rsid w:val="008A6D6D"/>
    <w:rsid w:val="008A6EBD"/>
    <w:rsid w:val="008A6F43"/>
    <w:rsid w:val="008A786E"/>
    <w:rsid w:val="008B0185"/>
    <w:rsid w:val="008B079C"/>
    <w:rsid w:val="008B2042"/>
    <w:rsid w:val="008B3975"/>
    <w:rsid w:val="008B3F67"/>
    <w:rsid w:val="008B42BD"/>
    <w:rsid w:val="008B5008"/>
    <w:rsid w:val="008B538B"/>
    <w:rsid w:val="008B5C92"/>
    <w:rsid w:val="008B6494"/>
    <w:rsid w:val="008B79AB"/>
    <w:rsid w:val="008C0219"/>
    <w:rsid w:val="008C0493"/>
    <w:rsid w:val="008C111A"/>
    <w:rsid w:val="008C1EEE"/>
    <w:rsid w:val="008C20C3"/>
    <w:rsid w:val="008C27FC"/>
    <w:rsid w:val="008C2AF2"/>
    <w:rsid w:val="008C3C42"/>
    <w:rsid w:val="008C4575"/>
    <w:rsid w:val="008C4759"/>
    <w:rsid w:val="008C5346"/>
    <w:rsid w:val="008C552D"/>
    <w:rsid w:val="008C5BAC"/>
    <w:rsid w:val="008C5BD6"/>
    <w:rsid w:val="008C6884"/>
    <w:rsid w:val="008C6B0A"/>
    <w:rsid w:val="008C754F"/>
    <w:rsid w:val="008D00E3"/>
    <w:rsid w:val="008D0926"/>
    <w:rsid w:val="008D0B31"/>
    <w:rsid w:val="008D169D"/>
    <w:rsid w:val="008D1F47"/>
    <w:rsid w:val="008D24F5"/>
    <w:rsid w:val="008D2B37"/>
    <w:rsid w:val="008D37C2"/>
    <w:rsid w:val="008D3FAE"/>
    <w:rsid w:val="008D5357"/>
    <w:rsid w:val="008D5C33"/>
    <w:rsid w:val="008D607D"/>
    <w:rsid w:val="008D7301"/>
    <w:rsid w:val="008D7379"/>
    <w:rsid w:val="008D7CA5"/>
    <w:rsid w:val="008E0494"/>
    <w:rsid w:val="008E1675"/>
    <w:rsid w:val="008E171D"/>
    <w:rsid w:val="008E355B"/>
    <w:rsid w:val="008E409E"/>
    <w:rsid w:val="008E4749"/>
    <w:rsid w:val="008E4BB6"/>
    <w:rsid w:val="008E4BEE"/>
    <w:rsid w:val="008E5409"/>
    <w:rsid w:val="008E5426"/>
    <w:rsid w:val="008E5E48"/>
    <w:rsid w:val="008E67CA"/>
    <w:rsid w:val="008E79F3"/>
    <w:rsid w:val="008F01B6"/>
    <w:rsid w:val="008F03CE"/>
    <w:rsid w:val="008F0F76"/>
    <w:rsid w:val="008F166C"/>
    <w:rsid w:val="008F233B"/>
    <w:rsid w:val="008F36A0"/>
    <w:rsid w:val="008F3EDC"/>
    <w:rsid w:val="008F40D6"/>
    <w:rsid w:val="008F422C"/>
    <w:rsid w:val="008F5028"/>
    <w:rsid w:val="008F6678"/>
    <w:rsid w:val="008F6E4F"/>
    <w:rsid w:val="008F6F55"/>
    <w:rsid w:val="008F6F66"/>
    <w:rsid w:val="008F7451"/>
    <w:rsid w:val="0090005D"/>
    <w:rsid w:val="009004EB"/>
    <w:rsid w:val="00900AC9"/>
    <w:rsid w:val="00900B8C"/>
    <w:rsid w:val="009017C6"/>
    <w:rsid w:val="009018F0"/>
    <w:rsid w:val="00901D7D"/>
    <w:rsid w:val="00902716"/>
    <w:rsid w:val="00902908"/>
    <w:rsid w:val="00902FA6"/>
    <w:rsid w:val="009040B8"/>
    <w:rsid w:val="00904122"/>
    <w:rsid w:val="009046D9"/>
    <w:rsid w:val="00905027"/>
    <w:rsid w:val="00906896"/>
    <w:rsid w:val="00906967"/>
    <w:rsid w:val="0090702D"/>
    <w:rsid w:val="009072B6"/>
    <w:rsid w:val="00907C96"/>
    <w:rsid w:val="00907D01"/>
    <w:rsid w:val="0091042C"/>
    <w:rsid w:val="00910671"/>
    <w:rsid w:val="009107DC"/>
    <w:rsid w:val="009109EB"/>
    <w:rsid w:val="009114A9"/>
    <w:rsid w:val="00911DD1"/>
    <w:rsid w:val="00911FE5"/>
    <w:rsid w:val="00912548"/>
    <w:rsid w:val="00912691"/>
    <w:rsid w:val="009128A3"/>
    <w:rsid w:val="0091402D"/>
    <w:rsid w:val="009159B8"/>
    <w:rsid w:val="009160AA"/>
    <w:rsid w:val="0091687A"/>
    <w:rsid w:val="00916B70"/>
    <w:rsid w:val="00916CFE"/>
    <w:rsid w:val="0091715C"/>
    <w:rsid w:val="009203ED"/>
    <w:rsid w:val="009207DF"/>
    <w:rsid w:val="009209DC"/>
    <w:rsid w:val="0092165E"/>
    <w:rsid w:val="00922678"/>
    <w:rsid w:val="009230A6"/>
    <w:rsid w:val="009230D9"/>
    <w:rsid w:val="009231C0"/>
    <w:rsid w:val="0092401D"/>
    <w:rsid w:val="00925105"/>
    <w:rsid w:val="009251E4"/>
    <w:rsid w:val="009252B1"/>
    <w:rsid w:val="0092579E"/>
    <w:rsid w:val="00925CCF"/>
    <w:rsid w:val="00926F80"/>
    <w:rsid w:val="00931173"/>
    <w:rsid w:val="00931852"/>
    <w:rsid w:val="00931B0C"/>
    <w:rsid w:val="009328B2"/>
    <w:rsid w:val="00932C58"/>
    <w:rsid w:val="00932F50"/>
    <w:rsid w:val="00933778"/>
    <w:rsid w:val="00933AD9"/>
    <w:rsid w:val="00934E0C"/>
    <w:rsid w:val="00935F77"/>
    <w:rsid w:val="009366F0"/>
    <w:rsid w:val="0093712C"/>
    <w:rsid w:val="00937211"/>
    <w:rsid w:val="009375E8"/>
    <w:rsid w:val="0093768E"/>
    <w:rsid w:val="00941205"/>
    <w:rsid w:val="00941795"/>
    <w:rsid w:val="00941878"/>
    <w:rsid w:val="00941E1E"/>
    <w:rsid w:val="009422F4"/>
    <w:rsid w:val="00942C85"/>
    <w:rsid w:val="00943068"/>
    <w:rsid w:val="00944032"/>
    <w:rsid w:val="009450A5"/>
    <w:rsid w:val="00945A90"/>
    <w:rsid w:val="00946FE2"/>
    <w:rsid w:val="00947ED2"/>
    <w:rsid w:val="00950188"/>
    <w:rsid w:val="00950334"/>
    <w:rsid w:val="00950375"/>
    <w:rsid w:val="00950600"/>
    <w:rsid w:val="00950D73"/>
    <w:rsid w:val="00951D15"/>
    <w:rsid w:val="009534AB"/>
    <w:rsid w:val="00953D7A"/>
    <w:rsid w:val="0095487D"/>
    <w:rsid w:val="00955946"/>
    <w:rsid w:val="00955CA0"/>
    <w:rsid w:val="00956E27"/>
    <w:rsid w:val="00957377"/>
    <w:rsid w:val="0096003B"/>
    <w:rsid w:val="009608F3"/>
    <w:rsid w:val="00960AB2"/>
    <w:rsid w:val="00960DD4"/>
    <w:rsid w:val="00960F82"/>
    <w:rsid w:val="00961370"/>
    <w:rsid w:val="0096192C"/>
    <w:rsid w:val="00961E27"/>
    <w:rsid w:val="00964176"/>
    <w:rsid w:val="0096484B"/>
    <w:rsid w:val="00964CD9"/>
    <w:rsid w:val="009656EB"/>
    <w:rsid w:val="00966095"/>
    <w:rsid w:val="009663C6"/>
    <w:rsid w:val="00966582"/>
    <w:rsid w:val="00966A36"/>
    <w:rsid w:val="00966C64"/>
    <w:rsid w:val="00967A29"/>
    <w:rsid w:val="00967C40"/>
    <w:rsid w:val="0097042A"/>
    <w:rsid w:val="00970D9B"/>
    <w:rsid w:val="009714DB"/>
    <w:rsid w:val="00971E93"/>
    <w:rsid w:val="00972166"/>
    <w:rsid w:val="009723CE"/>
    <w:rsid w:val="009727EF"/>
    <w:rsid w:val="00972A72"/>
    <w:rsid w:val="00972AD3"/>
    <w:rsid w:val="00973D85"/>
    <w:rsid w:val="009755B3"/>
    <w:rsid w:val="009758BF"/>
    <w:rsid w:val="00975ADE"/>
    <w:rsid w:val="00976957"/>
    <w:rsid w:val="009775EE"/>
    <w:rsid w:val="009809E5"/>
    <w:rsid w:val="0098123A"/>
    <w:rsid w:val="0098188E"/>
    <w:rsid w:val="00981CD5"/>
    <w:rsid w:val="00985461"/>
    <w:rsid w:val="00985665"/>
    <w:rsid w:val="00985BE9"/>
    <w:rsid w:val="00986255"/>
    <w:rsid w:val="00986518"/>
    <w:rsid w:val="0098718E"/>
    <w:rsid w:val="00987736"/>
    <w:rsid w:val="0098778D"/>
    <w:rsid w:val="009879FC"/>
    <w:rsid w:val="00987C3A"/>
    <w:rsid w:val="00990C57"/>
    <w:rsid w:val="00990D69"/>
    <w:rsid w:val="009914D9"/>
    <w:rsid w:val="0099160A"/>
    <w:rsid w:val="00991628"/>
    <w:rsid w:val="00992FDD"/>
    <w:rsid w:val="00993A08"/>
    <w:rsid w:val="00994B42"/>
    <w:rsid w:val="00994B72"/>
    <w:rsid w:val="00996E22"/>
    <w:rsid w:val="0099726A"/>
    <w:rsid w:val="00997C2E"/>
    <w:rsid w:val="00997D9D"/>
    <w:rsid w:val="00997E9C"/>
    <w:rsid w:val="00997F57"/>
    <w:rsid w:val="009A01B8"/>
    <w:rsid w:val="009A23B6"/>
    <w:rsid w:val="009A260F"/>
    <w:rsid w:val="009A3DE0"/>
    <w:rsid w:val="009A4125"/>
    <w:rsid w:val="009A5060"/>
    <w:rsid w:val="009A7297"/>
    <w:rsid w:val="009A73BD"/>
    <w:rsid w:val="009A7904"/>
    <w:rsid w:val="009B0202"/>
    <w:rsid w:val="009B129F"/>
    <w:rsid w:val="009B3FCA"/>
    <w:rsid w:val="009B4421"/>
    <w:rsid w:val="009B4937"/>
    <w:rsid w:val="009B4A82"/>
    <w:rsid w:val="009B5177"/>
    <w:rsid w:val="009B595A"/>
    <w:rsid w:val="009B61EB"/>
    <w:rsid w:val="009B7BA4"/>
    <w:rsid w:val="009C0453"/>
    <w:rsid w:val="009C09D2"/>
    <w:rsid w:val="009C1412"/>
    <w:rsid w:val="009C207E"/>
    <w:rsid w:val="009C269B"/>
    <w:rsid w:val="009C2785"/>
    <w:rsid w:val="009C3186"/>
    <w:rsid w:val="009C37AE"/>
    <w:rsid w:val="009C3803"/>
    <w:rsid w:val="009C4DC5"/>
    <w:rsid w:val="009C5AD6"/>
    <w:rsid w:val="009C5F49"/>
    <w:rsid w:val="009C6A76"/>
    <w:rsid w:val="009C6C6B"/>
    <w:rsid w:val="009C77A2"/>
    <w:rsid w:val="009C7B9A"/>
    <w:rsid w:val="009C7FA1"/>
    <w:rsid w:val="009D017A"/>
    <w:rsid w:val="009D09B8"/>
    <w:rsid w:val="009D0ACD"/>
    <w:rsid w:val="009D0D02"/>
    <w:rsid w:val="009D1441"/>
    <w:rsid w:val="009D1599"/>
    <w:rsid w:val="009D1856"/>
    <w:rsid w:val="009D325A"/>
    <w:rsid w:val="009D41B9"/>
    <w:rsid w:val="009D459C"/>
    <w:rsid w:val="009D487E"/>
    <w:rsid w:val="009D59CD"/>
    <w:rsid w:val="009D5AC9"/>
    <w:rsid w:val="009D5FF5"/>
    <w:rsid w:val="009D6231"/>
    <w:rsid w:val="009D781C"/>
    <w:rsid w:val="009D7B61"/>
    <w:rsid w:val="009E1390"/>
    <w:rsid w:val="009E1A76"/>
    <w:rsid w:val="009E2DD2"/>
    <w:rsid w:val="009E3219"/>
    <w:rsid w:val="009E3CE9"/>
    <w:rsid w:val="009E4176"/>
    <w:rsid w:val="009E4208"/>
    <w:rsid w:val="009E44FC"/>
    <w:rsid w:val="009E4725"/>
    <w:rsid w:val="009E48B9"/>
    <w:rsid w:val="009E4DDE"/>
    <w:rsid w:val="009E726C"/>
    <w:rsid w:val="009E796E"/>
    <w:rsid w:val="009F0653"/>
    <w:rsid w:val="009F1BD7"/>
    <w:rsid w:val="009F1F64"/>
    <w:rsid w:val="009F2CF9"/>
    <w:rsid w:val="009F2EFF"/>
    <w:rsid w:val="009F31F7"/>
    <w:rsid w:val="009F5188"/>
    <w:rsid w:val="009F5A1E"/>
    <w:rsid w:val="009F5F23"/>
    <w:rsid w:val="009F68CE"/>
    <w:rsid w:val="009F73A1"/>
    <w:rsid w:val="009F7D0C"/>
    <w:rsid w:val="009F7F85"/>
    <w:rsid w:val="00A003ED"/>
    <w:rsid w:val="00A007C4"/>
    <w:rsid w:val="00A03268"/>
    <w:rsid w:val="00A03645"/>
    <w:rsid w:val="00A03DD2"/>
    <w:rsid w:val="00A048E0"/>
    <w:rsid w:val="00A0499F"/>
    <w:rsid w:val="00A057DE"/>
    <w:rsid w:val="00A05BDF"/>
    <w:rsid w:val="00A05D48"/>
    <w:rsid w:val="00A06359"/>
    <w:rsid w:val="00A065E3"/>
    <w:rsid w:val="00A070B9"/>
    <w:rsid w:val="00A07A5E"/>
    <w:rsid w:val="00A108A9"/>
    <w:rsid w:val="00A10A00"/>
    <w:rsid w:val="00A11415"/>
    <w:rsid w:val="00A11566"/>
    <w:rsid w:val="00A12959"/>
    <w:rsid w:val="00A12C04"/>
    <w:rsid w:val="00A13E5D"/>
    <w:rsid w:val="00A14269"/>
    <w:rsid w:val="00A145BA"/>
    <w:rsid w:val="00A14BF7"/>
    <w:rsid w:val="00A14EBA"/>
    <w:rsid w:val="00A15DBC"/>
    <w:rsid w:val="00A16717"/>
    <w:rsid w:val="00A169F8"/>
    <w:rsid w:val="00A16DB0"/>
    <w:rsid w:val="00A178E0"/>
    <w:rsid w:val="00A20602"/>
    <w:rsid w:val="00A20B98"/>
    <w:rsid w:val="00A210C4"/>
    <w:rsid w:val="00A22880"/>
    <w:rsid w:val="00A23455"/>
    <w:rsid w:val="00A234A0"/>
    <w:rsid w:val="00A23E9A"/>
    <w:rsid w:val="00A23ED6"/>
    <w:rsid w:val="00A240A5"/>
    <w:rsid w:val="00A242EE"/>
    <w:rsid w:val="00A24732"/>
    <w:rsid w:val="00A251E8"/>
    <w:rsid w:val="00A25394"/>
    <w:rsid w:val="00A2751B"/>
    <w:rsid w:val="00A277F9"/>
    <w:rsid w:val="00A2792D"/>
    <w:rsid w:val="00A279A7"/>
    <w:rsid w:val="00A303A6"/>
    <w:rsid w:val="00A32A29"/>
    <w:rsid w:val="00A33E88"/>
    <w:rsid w:val="00A34720"/>
    <w:rsid w:val="00A3479E"/>
    <w:rsid w:val="00A34E0F"/>
    <w:rsid w:val="00A35894"/>
    <w:rsid w:val="00A3596D"/>
    <w:rsid w:val="00A36617"/>
    <w:rsid w:val="00A37116"/>
    <w:rsid w:val="00A37FCC"/>
    <w:rsid w:val="00A408F6"/>
    <w:rsid w:val="00A41028"/>
    <w:rsid w:val="00A4176B"/>
    <w:rsid w:val="00A41C4B"/>
    <w:rsid w:val="00A42925"/>
    <w:rsid w:val="00A42D76"/>
    <w:rsid w:val="00A42FCA"/>
    <w:rsid w:val="00A430E0"/>
    <w:rsid w:val="00A43A1D"/>
    <w:rsid w:val="00A4435D"/>
    <w:rsid w:val="00A44D41"/>
    <w:rsid w:val="00A44FEA"/>
    <w:rsid w:val="00A458C1"/>
    <w:rsid w:val="00A45D03"/>
    <w:rsid w:val="00A45E2F"/>
    <w:rsid w:val="00A46632"/>
    <w:rsid w:val="00A4673A"/>
    <w:rsid w:val="00A46840"/>
    <w:rsid w:val="00A46E04"/>
    <w:rsid w:val="00A46E6E"/>
    <w:rsid w:val="00A47083"/>
    <w:rsid w:val="00A4735A"/>
    <w:rsid w:val="00A4754D"/>
    <w:rsid w:val="00A50226"/>
    <w:rsid w:val="00A5048D"/>
    <w:rsid w:val="00A511DF"/>
    <w:rsid w:val="00A51B8B"/>
    <w:rsid w:val="00A51C0F"/>
    <w:rsid w:val="00A52136"/>
    <w:rsid w:val="00A524CD"/>
    <w:rsid w:val="00A527FE"/>
    <w:rsid w:val="00A52FF6"/>
    <w:rsid w:val="00A5317D"/>
    <w:rsid w:val="00A53733"/>
    <w:rsid w:val="00A53C60"/>
    <w:rsid w:val="00A53EFC"/>
    <w:rsid w:val="00A53F6B"/>
    <w:rsid w:val="00A54632"/>
    <w:rsid w:val="00A54A2C"/>
    <w:rsid w:val="00A54E42"/>
    <w:rsid w:val="00A55266"/>
    <w:rsid w:val="00A55D91"/>
    <w:rsid w:val="00A564F9"/>
    <w:rsid w:val="00A567A3"/>
    <w:rsid w:val="00A56B6E"/>
    <w:rsid w:val="00A573B3"/>
    <w:rsid w:val="00A604DB"/>
    <w:rsid w:val="00A606C1"/>
    <w:rsid w:val="00A60A86"/>
    <w:rsid w:val="00A6121F"/>
    <w:rsid w:val="00A61DD8"/>
    <w:rsid w:val="00A627C5"/>
    <w:rsid w:val="00A64276"/>
    <w:rsid w:val="00A642DC"/>
    <w:rsid w:val="00A644C3"/>
    <w:rsid w:val="00A65A62"/>
    <w:rsid w:val="00A6614D"/>
    <w:rsid w:val="00A668EE"/>
    <w:rsid w:val="00A66DD7"/>
    <w:rsid w:val="00A70F11"/>
    <w:rsid w:val="00A714D8"/>
    <w:rsid w:val="00A71639"/>
    <w:rsid w:val="00A71749"/>
    <w:rsid w:val="00A720B8"/>
    <w:rsid w:val="00A7225B"/>
    <w:rsid w:val="00A7277F"/>
    <w:rsid w:val="00A74FAB"/>
    <w:rsid w:val="00A75333"/>
    <w:rsid w:val="00A758BC"/>
    <w:rsid w:val="00A75B31"/>
    <w:rsid w:val="00A766EB"/>
    <w:rsid w:val="00A76ED8"/>
    <w:rsid w:val="00A81021"/>
    <w:rsid w:val="00A81386"/>
    <w:rsid w:val="00A83175"/>
    <w:rsid w:val="00A83A30"/>
    <w:rsid w:val="00A83EFA"/>
    <w:rsid w:val="00A84820"/>
    <w:rsid w:val="00A84839"/>
    <w:rsid w:val="00A84C39"/>
    <w:rsid w:val="00A85801"/>
    <w:rsid w:val="00A858D3"/>
    <w:rsid w:val="00A85923"/>
    <w:rsid w:val="00A871C3"/>
    <w:rsid w:val="00A8736C"/>
    <w:rsid w:val="00A875B4"/>
    <w:rsid w:val="00A8792E"/>
    <w:rsid w:val="00A901E2"/>
    <w:rsid w:val="00A903A3"/>
    <w:rsid w:val="00A903D4"/>
    <w:rsid w:val="00A905A0"/>
    <w:rsid w:val="00A909D4"/>
    <w:rsid w:val="00A90A9C"/>
    <w:rsid w:val="00A90CAB"/>
    <w:rsid w:val="00A91351"/>
    <w:rsid w:val="00A91AE4"/>
    <w:rsid w:val="00A9246C"/>
    <w:rsid w:val="00A9251D"/>
    <w:rsid w:val="00A93B75"/>
    <w:rsid w:val="00A9410C"/>
    <w:rsid w:val="00A9483D"/>
    <w:rsid w:val="00A94DAC"/>
    <w:rsid w:val="00A94E6B"/>
    <w:rsid w:val="00A9535F"/>
    <w:rsid w:val="00A9563E"/>
    <w:rsid w:val="00A9579D"/>
    <w:rsid w:val="00A95EC2"/>
    <w:rsid w:val="00A97798"/>
    <w:rsid w:val="00A97B44"/>
    <w:rsid w:val="00AA052A"/>
    <w:rsid w:val="00AA06F2"/>
    <w:rsid w:val="00AA1156"/>
    <w:rsid w:val="00AA1695"/>
    <w:rsid w:val="00AA1881"/>
    <w:rsid w:val="00AA1A01"/>
    <w:rsid w:val="00AA1AB6"/>
    <w:rsid w:val="00AA234C"/>
    <w:rsid w:val="00AA258F"/>
    <w:rsid w:val="00AA3111"/>
    <w:rsid w:val="00AA3B34"/>
    <w:rsid w:val="00AA3BA6"/>
    <w:rsid w:val="00AA5040"/>
    <w:rsid w:val="00AA6066"/>
    <w:rsid w:val="00AA6685"/>
    <w:rsid w:val="00AA66BC"/>
    <w:rsid w:val="00AA6CF2"/>
    <w:rsid w:val="00AA75CB"/>
    <w:rsid w:val="00AB04BF"/>
    <w:rsid w:val="00AB099A"/>
    <w:rsid w:val="00AB0FA2"/>
    <w:rsid w:val="00AB2E81"/>
    <w:rsid w:val="00AB36FD"/>
    <w:rsid w:val="00AB3A4D"/>
    <w:rsid w:val="00AB3B8E"/>
    <w:rsid w:val="00AB451D"/>
    <w:rsid w:val="00AB4662"/>
    <w:rsid w:val="00AB4B93"/>
    <w:rsid w:val="00AB56F9"/>
    <w:rsid w:val="00AB5FDF"/>
    <w:rsid w:val="00AB7399"/>
    <w:rsid w:val="00AB7436"/>
    <w:rsid w:val="00AC07AA"/>
    <w:rsid w:val="00AC0A89"/>
    <w:rsid w:val="00AC27CF"/>
    <w:rsid w:val="00AC27EA"/>
    <w:rsid w:val="00AC33B6"/>
    <w:rsid w:val="00AC4D8E"/>
    <w:rsid w:val="00AC5435"/>
    <w:rsid w:val="00AC5641"/>
    <w:rsid w:val="00AC5FEE"/>
    <w:rsid w:val="00AC731F"/>
    <w:rsid w:val="00AC75F3"/>
    <w:rsid w:val="00AC7AE1"/>
    <w:rsid w:val="00AD00E8"/>
    <w:rsid w:val="00AD0411"/>
    <w:rsid w:val="00AD0735"/>
    <w:rsid w:val="00AD0D41"/>
    <w:rsid w:val="00AD0EDC"/>
    <w:rsid w:val="00AD19DB"/>
    <w:rsid w:val="00AD2E6F"/>
    <w:rsid w:val="00AD2EA6"/>
    <w:rsid w:val="00AD4AC0"/>
    <w:rsid w:val="00AD51B8"/>
    <w:rsid w:val="00AD5236"/>
    <w:rsid w:val="00AD628C"/>
    <w:rsid w:val="00AD678D"/>
    <w:rsid w:val="00AD7366"/>
    <w:rsid w:val="00AD7ACB"/>
    <w:rsid w:val="00AE0544"/>
    <w:rsid w:val="00AE1395"/>
    <w:rsid w:val="00AE14DD"/>
    <w:rsid w:val="00AE15B5"/>
    <w:rsid w:val="00AE175D"/>
    <w:rsid w:val="00AE2082"/>
    <w:rsid w:val="00AE27D3"/>
    <w:rsid w:val="00AE2BB9"/>
    <w:rsid w:val="00AE3B71"/>
    <w:rsid w:val="00AE4386"/>
    <w:rsid w:val="00AE45B6"/>
    <w:rsid w:val="00AE4708"/>
    <w:rsid w:val="00AE51BF"/>
    <w:rsid w:val="00AE552C"/>
    <w:rsid w:val="00AE5930"/>
    <w:rsid w:val="00AE5FE8"/>
    <w:rsid w:val="00AE6E67"/>
    <w:rsid w:val="00AF1181"/>
    <w:rsid w:val="00AF170F"/>
    <w:rsid w:val="00AF18A9"/>
    <w:rsid w:val="00AF1B25"/>
    <w:rsid w:val="00AF1C11"/>
    <w:rsid w:val="00AF20E4"/>
    <w:rsid w:val="00AF2F88"/>
    <w:rsid w:val="00AF2FDB"/>
    <w:rsid w:val="00AF35C9"/>
    <w:rsid w:val="00AF3A63"/>
    <w:rsid w:val="00AF3DD3"/>
    <w:rsid w:val="00AF4F9E"/>
    <w:rsid w:val="00AF51BF"/>
    <w:rsid w:val="00AF5841"/>
    <w:rsid w:val="00AF5ADD"/>
    <w:rsid w:val="00AF60D7"/>
    <w:rsid w:val="00AF6761"/>
    <w:rsid w:val="00AF7D7F"/>
    <w:rsid w:val="00B01826"/>
    <w:rsid w:val="00B0342B"/>
    <w:rsid w:val="00B04108"/>
    <w:rsid w:val="00B041AB"/>
    <w:rsid w:val="00B04A1B"/>
    <w:rsid w:val="00B04ADE"/>
    <w:rsid w:val="00B04FC5"/>
    <w:rsid w:val="00B051EE"/>
    <w:rsid w:val="00B06040"/>
    <w:rsid w:val="00B06864"/>
    <w:rsid w:val="00B06B34"/>
    <w:rsid w:val="00B06DA9"/>
    <w:rsid w:val="00B06F66"/>
    <w:rsid w:val="00B0707E"/>
    <w:rsid w:val="00B073D7"/>
    <w:rsid w:val="00B0777F"/>
    <w:rsid w:val="00B07BC8"/>
    <w:rsid w:val="00B1065D"/>
    <w:rsid w:val="00B11A78"/>
    <w:rsid w:val="00B11A8A"/>
    <w:rsid w:val="00B11CC8"/>
    <w:rsid w:val="00B1295D"/>
    <w:rsid w:val="00B12A0F"/>
    <w:rsid w:val="00B13562"/>
    <w:rsid w:val="00B13EF7"/>
    <w:rsid w:val="00B14F1F"/>
    <w:rsid w:val="00B1590F"/>
    <w:rsid w:val="00B15CB0"/>
    <w:rsid w:val="00B1723D"/>
    <w:rsid w:val="00B172B6"/>
    <w:rsid w:val="00B1750A"/>
    <w:rsid w:val="00B1756E"/>
    <w:rsid w:val="00B175DD"/>
    <w:rsid w:val="00B17DF6"/>
    <w:rsid w:val="00B2069C"/>
    <w:rsid w:val="00B20DF9"/>
    <w:rsid w:val="00B20E13"/>
    <w:rsid w:val="00B21857"/>
    <w:rsid w:val="00B21EAD"/>
    <w:rsid w:val="00B228E2"/>
    <w:rsid w:val="00B23CA6"/>
    <w:rsid w:val="00B244A9"/>
    <w:rsid w:val="00B24513"/>
    <w:rsid w:val="00B25CAD"/>
    <w:rsid w:val="00B27B22"/>
    <w:rsid w:val="00B27BD7"/>
    <w:rsid w:val="00B30846"/>
    <w:rsid w:val="00B31384"/>
    <w:rsid w:val="00B3397A"/>
    <w:rsid w:val="00B34053"/>
    <w:rsid w:val="00B344E8"/>
    <w:rsid w:val="00B34EB6"/>
    <w:rsid w:val="00B34F3C"/>
    <w:rsid w:val="00B3528C"/>
    <w:rsid w:val="00B35508"/>
    <w:rsid w:val="00B3565D"/>
    <w:rsid w:val="00B36877"/>
    <w:rsid w:val="00B36ED7"/>
    <w:rsid w:val="00B3711D"/>
    <w:rsid w:val="00B37587"/>
    <w:rsid w:val="00B3769E"/>
    <w:rsid w:val="00B40223"/>
    <w:rsid w:val="00B40855"/>
    <w:rsid w:val="00B40CA4"/>
    <w:rsid w:val="00B40CC7"/>
    <w:rsid w:val="00B40E97"/>
    <w:rsid w:val="00B42373"/>
    <w:rsid w:val="00B427CE"/>
    <w:rsid w:val="00B42891"/>
    <w:rsid w:val="00B42BC4"/>
    <w:rsid w:val="00B43066"/>
    <w:rsid w:val="00B4312F"/>
    <w:rsid w:val="00B43B92"/>
    <w:rsid w:val="00B443E5"/>
    <w:rsid w:val="00B44D0C"/>
    <w:rsid w:val="00B44F19"/>
    <w:rsid w:val="00B4681C"/>
    <w:rsid w:val="00B46B61"/>
    <w:rsid w:val="00B47E6C"/>
    <w:rsid w:val="00B50D9C"/>
    <w:rsid w:val="00B5194C"/>
    <w:rsid w:val="00B523CC"/>
    <w:rsid w:val="00B5273D"/>
    <w:rsid w:val="00B52A3F"/>
    <w:rsid w:val="00B52CF5"/>
    <w:rsid w:val="00B52DEE"/>
    <w:rsid w:val="00B5388D"/>
    <w:rsid w:val="00B53AD4"/>
    <w:rsid w:val="00B540AC"/>
    <w:rsid w:val="00B54552"/>
    <w:rsid w:val="00B54615"/>
    <w:rsid w:val="00B54CC9"/>
    <w:rsid w:val="00B55C4B"/>
    <w:rsid w:val="00B5713A"/>
    <w:rsid w:val="00B60142"/>
    <w:rsid w:val="00B6017A"/>
    <w:rsid w:val="00B60D7F"/>
    <w:rsid w:val="00B6234A"/>
    <w:rsid w:val="00B6256F"/>
    <w:rsid w:val="00B62676"/>
    <w:rsid w:val="00B62A3B"/>
    <w:rsid w:val="00B6330D"/>
    <w:rsid w:val="00B63B64"/>
    <w:rsid w:val="00B63C91"/>
    <w:rsid w:val="00B64CD5"/>
    <w:rsid w:val="00B65069"/>
    <w:rsid w:val="00B6517D"/>
    <w:rsid w:val="00B6565E"/>
    <w:rsid w:val="00B6736F"/>
    <w:rsid w:val="00B676EA"/>
    <w:rsid w:val="00B67CAA"/>
    <w:rsid w:val="00B7034C"/>
    <w:rsid w:val="00B70A72"/>
    <w:rsid w:val="00B718C1"/>
    <w:rsid w:val="00B7238F"/>
    <w:rsid w:val="00B72D8D"/>
    <w:rsid w:val="00B72E1C"/>
    <w:rsid w:val="00B72F53"/>
    <w:rsid w:val="00B73030"/>
    <w:rsid w:val="00B73D7F"/>
    <w:rsid w:val="00B73ED8"/>
    <w:rsid w:val="00B7427F"/>
    <w:rsid w:val="00B7579C"/>
    <w:rsid w:val="00B75E09"/>
    <w:rsid w:val="00B76F12"/>
    <w:rsid w:val="00B77AB0"/>
    <w:rsid w:val="00B77FEA"/>
    <w:rsid w:val="00B8089C"/>
    <w:rsid w:val="00B80E42"/>
    <w:rsid w:val="00B80F79"/>
    <w:rsid w:val="00B813A8"/>
    <w:rsid w:val="00B81B7F"/>
    <w:rsid w:val="00B822A2"/>
    <w:rsid w:val="00B824BF"/>
    <w:rsid w:val="00B829A9"/>
    <w:rsid w:val="00B82CE1"/>
    <w:rsid w:val="00B8311F"/>
    <w:rsid w:val="00B834C4"/>
    <w:rsid w:val="00B8377B"/>
    <w:rsid w:val="00B83C71"/>
    <w:rsid w:val="00B8421D"/>
    <w:rsid w:val="00B845C5"/>
    <w:rsid w:val="00B84751"/>
    <w:rsid w:val="00B84B55"/>
    <w:rsid w:val="00B84FD9"/>
    <w:rsid w:val="00B853AD"/>
    <w:rsid w:val="00B8547B"/>
    <w:rsid w:val="00B85695"/>
    <w:rsid w:val="00B856BE"/>
    <w:rsid w:val="00B85928"/>
    <w:rsid w:val="00B85E16"/>
    <w:rsid w:val="00B866BB"/>
    <w:rsid w:val="00B87260"/>
    <w:rsid w:val="00B90600"/>
    <w:rsid w:val="00B90F0C"/>
    <w:rsid w:val="00B91F96"/>
    <w:rsid w:val="00B92A73"/>
    <w:rsid w:val="00B94043"/>
    <w:rsid w:val="00B94F1C"/>
    <w:rsid w:val="00B953FA"/>
    <w:rsid w:val="00B95C64"/>
    <w:rsid w:val="00B95C6D"/>
    <w:rsid w:val="00B96C8D"/>
    <w:rsid w:val="00B96EA4"/>
    <w:rsid w:val="00BA0380"/>
    <w:rsid w:val="00BA124B"/>
    <w:rsid w:val="00BA1CC9"/>
    <w:rsid w:val="00BA25F6"/>
    <w:rsid w:val="00BA304D"/>
    <w:rsid w:val="00BA336E"/>
    <w:rsid w:val="00BA3A8F"/>
    <w:rsid w:val="00BA3B7D"/>
    <w:rsid w:val="00BA42CE"/>
    <w:rsid w:val="00BA5244"/>
    <w:rsid w:val="00BA527D"/>
    <w:rsid w:val="00BA55A7"/>
    <w:rsid w:val="00BA5723"/>
    <w:rsid w:val="00BA59E1"/>
    <w:rsid w:val="00BA5E46"/>
    <w:rsid w:val="00BA634F"/>
    <w:rsid w:val="00BA6A94"/>
    <w:rsid w:val="00BA717C"/>
    <w:rsid w:val="00BB0815"/>
    <w:rsid w:val="00BB0B2C"/>
    <w:rsid w:val="00BB0CCB"/>
    <w:rsid w:val="00BB18BD"/>
    <w:rsid w:val="00BB1D31"/>
    <w:rsid w:val="00BB2FB4"/>
    <w:rsid w:val="00BB375A"/>
    <w:rsid w:val="00BB3A15"/>
    <w:rsid w:val="00BB478B"/>
    <w:rsid w:val="00BB4B2A"/>
    <w:rsid w:val="00BB4D60"/>
    <w:rsid w:val="00BB4DE4"/>
    <w:rsid w:val="00BB5465"/>
    <w:rsid w:val="00BB5B3A"/>
    <w:rsid w:val="00BB6EAC"/>
    <w:rsid w:val="00BB76C8"/>
    <w:rsid w:val="00BC0D92"/>
    <w:rsid w:val="00BC1598"/>
    <w:rsid w:val="00BC2626"/>
    <w:rsid w:val="00BC287C"/>
    <w:rsid w:val="00BC2DF4"/>
    <w:rsid w:val="00BC34D9"/>
    <w:rsid w:val="00BC3650"/>
    <w:rsid w:val="00BC3AEC"/>
    <w:rsid w:val="00BC3C0D"/>
    <w:rsid w:val="00BC444D"/>
    <w:rsid w:val="00BC47FE"/>
    <w:rsid w:val="00BC72F7"/>
    <w:rsid w:val="00BC764A"/>
    <w:rsid w:val="00BC7792"/>
    <w:rsid w:val="00BD1BCE"/>
    <w:rsid w:val="00BD20BF"/>
    <w:rsid w:val="00BD23DB"/>
    <w:rsid w:val="00BD30BA"/>
    <w:rsid w:val="00BD3D5B"/>
    <w:rsid w:val="00BD40B0"/>
    <w:rsid w:val="00BD43DF"/>
    <w:rsid w:val="00BD4A20"/>
    <w:rsid w:val="00BD677D"/>
    <w:rsid w:val="00BD7430"/>
    <w:rsid w:val="00BD7728"/>
    <w:rsid w:val="00BD7854"/>
    <w:rsid w:val="00BE0173"/>
    <w:rsid w:val="00BE0CB3"/>
    <w:rsid w:val="00BE15A2"/>
    <w:rsid w:val="00BE1830"/>
    <w:rsid w:val="00BE2BA7"/>
    <w:rsid w:val="00BE3685"/>
    <w:rsid w:val="00BE49A3"/>
    <w:rsid w:val="00BE5972"/>
    <w:rsid w:val="00BE61DC"/>
    <w:rsid w:val="00BE66F2"/>
    <w:rsid w:val="00BE6817"/>
    <w:rsid w:val="00BE7CA0"/>
    <w:rsid w:val="00BF06D7"/>
    <w:rsid w:val="00BF0EBC"/>
    <w:rsid w:val="00BF1015"/>
    <w:rsid w:val="00BF1119"/>
    <w:rsid w:val="00BF120A"/>
    <w:rsid w:val="00BF1557"/>
    <w:rsid w:val="00BF1E6F"/>
    <w:rsid w:val="00BF27CA"/>
    <w:rsid w:val="00BF2F64"/>
    <w:rsid w:val="00BF39FC"/>
    <w:rsid w:val="00BF4094"/>
    <w:rsid w:val="00BF4891"/>
    <w:rsid w:val="00BF5CF0"/>
    <w:rsid w:val="00BF5F61"/>
    <w:rsid w:val="00BF61BA"/>
    <w:rsid w:val="00BF67D3"/>
    <w:rsid w:val="00BF69F4"/>
    <w:rsid w:val="00BF6A80"/>
    <w:rsid w:val="00BF7027"/>
    <w:rsid w:val="00C00229"/>
    <w:rsid w:val="00C009E6"/>
    <w:rsid w:val="00C00F21"/>
    <w:rsid w:val="00C0165E"/>
    <w:rsid w:val="00C024EA"/>
    <w:rsid w:val="00C02B75"/>
    <w:rsid w:val="00C02E19"/>
    <w:rsid w:val="00C02E99"/>
    <w:rsid w:val="00C032A7"/>
    <w:rsid w:val="00C034F2"/>
    <w:rsid w:val="00C03C7B"/>
    <w:rsid w:val="00C041F7"/>
    <w:rsid w:val="00C0428C"/>
    <w:rsid w:val="00C045DC"/>
    <w:rsid w:val="00C04E42"/>
    <w:rsid w:val="00C0506A"/>
    <w:rsid w:val="00C057A3"/>
    <w:rsid w:val="00C06D99"/>
    <w:rsid w:val="00C0762E"/>
    <w:rsid w:val="00C10BD7"/>
    <w:rsid w:val="00C110BC"/>
    <w:rsid w:val="00C11C4E"/>
    <w:rsid w:val="00C126E5"/>
    <w:rsid w:val="00C128B4"/>
    <w:rsid w:val="00C12D8A"/>
    <w:rsid w:val="00C12F08"/>
    <w:rsid w:val="00C13160"/>
    <w:rsid w:val="00C13379"/>
    <w:rsid w:val="00C136AB"/>
    <w:rsid w:val="00C13AF0"/>
    <w:rsid w:val="00C147DB"/>
    <w:rsid w:val="00C1518D"/>
    <w:rsid w:val="00C16330"/>
    <w:rsid w:val="00C16D1C"/>
    <w:rsid w:val="00C16DEE"/>
    <w:rsid w:val="00C16F7A"/>
    <w:rsid w:val="00C17069"/>
    <w:rsid w:val="00C175D0"/>
    <w:rsid w:val="00C20BDB"/>
    <w:rsid w:val="00C2115A"/>
    <w:rsid w:val="00C218D2"/>
    <w:rsid w:val="00C21A38"/>
    <w:rsid w:val="00C21C69"/>
    <w:rsid w:val="00C237EB"/>
    <w:rsid w:val="00C23A0D"/>
    <w:rsid w:val="00C23B59"/>
    <w:rsid w:val="00C25041"/>
    <w:rsid w:val="00C250AB"/>
    <w:rsid w:val="00C25A93"/>
    <w:rsid w:val="00C25AA1"/>
    <w:rsid w:val="00C264BB"/>
    <w:rsid w:val="00C26740"/>
    <w:rsid w:val="00C269A2"/>
    <w:rsid w:val="00C26AD4"/>
    <w:rsid w:val="00C26E86"/>
    <w:rsid w:val="00C274DB"/>
    <w:rsid w:val="00C27A70"/>
    <w:rsid w:val="00C27CF4"/>
    <w:rsid w:val="00C30373"/>
    <w:rsid w:val="00C314C2"/>
    <w:rsid w:val="00C3156F"/>
    <w:rsid w:val="00C31C42"/>
    <w:rsid w:val="00C3250B"/>
    <w:rsid w:val="00C327A8"/>
    <w:rsid w:val="00C33DB3"/>
    <w:rsid w:val="00C343A0"/>
    <w:rsid w:val="00C34940"/>
    <w:rsid w:val="00C35992"/>
    <w:rsid w:val="00C36394"/>
    <w:rsid w:val="00C36EC5"/>
    <w:rsid w:val="00C41156"/>
    <w:rsid w:val="00C416A1"/>
    <w:rsid w:val="00C41A4C"/>
    <w:rsid w:val="00C4261C"/>
    <w:rsid w:val="00C4323D"/>
    <w:rsid w:val="00C43E7B"/>
    <w:rsid w:val="00C44CAD"/>
    <w:rsid w:val="00C45253"/>
    <w:rsid w:val="00C45A3B"/>
    <w:rsid w:val="00C45A43"/>
    <w:rsid w:val="00C4654F"/>
    <w:rsid w:val="00C4785E"/>
    <w:rsid w:val="00C503BA"/>
    <w:rsid w:val="00C5074E"/>
    <w:rsid w:val="00C50C92"/>
    <w:rsid w:val="00C512AF"/>
    <w:rsid w:val="00C51A1A"/>
    <w:rsid w:val="00C51EEE"/>
    <w:rsid w:val="00C5342C"/>
    <w:rsid w:val="00C53A5D"/>
    <w:rsid w:val="00C53B06"/>
    <w:rsid w:val="00C55AE2"/>
    <w:rsid w:val="00C55B1D"/>
    <w:rsid w:val="00C55F82"/>
    <w:rsid w:val="00C56132"/>
    <w:rsid w:val="00C56416"/>
    <w:rsid w:val="00C5679F"/>
    <w:rsid w:val="00C56B2B"/>
    <w:rsid w:val="00C56FDD"/>
    <w:rsid w:val="00C5740B"/>
    <w:rsid w:val="00C57E11"/>
    <w:rsid w:val="00C60095"/>
    <w:rsid w:val="00C60B51"/>
    <w:rsid w:val="00C61B88"/>
    <w:rsid w:val="00C62759"/>
    <w:rsid w:val="00C62996"/>
    <w:rsid w:val="00C62B61"/>
    <w:rsid w:val="00C62E68"/>
    <w:rsid w:val="00C6512B"/>
    <w:rsid w:val="00C67251"/>
    <w:rsid w:val="00C70669"/>
    <w:rsid w:val="00C71458"/>
    <w:rsid w:val="00C72518"/>
    <w:rsid w:val="00C72E7D"/>
    <w:rsid w:val="00C73B65"/>
    <w:rsid w:val="00C749D1"/>
    <w:rsid w:val="00C74B9D"/>
    <w:rsid w:val="00C74E20"/>
    <w:rsid w:val="00C74F56"/>
    <w:rsid w:val="00C74FAC"/>
    <w:rsid w:val="00C757BA"/>
    <w:rsid w:val="00C7640B"/>
    <w:rsid w:val="00C7671F"/>
    <w:rsid w:val="00C76CF9"/>
    <w:rsid w:val="00C7738D"/>
    <w:rsid w:val="00C77982"/>
    <w:rsid w:val="00C779E2"/>
    <w:rsid w:val="00C80288"/>
    <w:rsid w:val="00C80521"/>
    <w:rsid w:val="00C80631"/>
    <w:rsid w:val="00C8079C"/>
    <w:rsid w:val="00C813EC"/>
    <w:rsid w:val="00C81553"/>
    <w:rsid w:val="00C81A2C"/>
    <w:rsid w:val="00C83211"/>
    <w:rsid w:val="00C832A8"/>
    <w:rsid w:val="00C83A8D"/>
    <w:rsid w:val="00C83A94"/>
    <w:rsid w:val="00C8474B"/>
    <w:rsid w:val="00C84B30"/>
    <w:rsid w:val="00C851DE"/>
    <w:rsid w:val="00C85628"/>
    <w:rsid w:val="00C85A5E"/>
    <w:rsid w:val="00C86CEE"/>
    <w:rsid w:val="00C86E8B"/>
    <w:rsid w:val="00C872DF"/>
    <w:rsid w:val="00C8748F"/>
    <w:rsid w:val="00C874B7"/>
    <w:rsid w:val="00C87C16"/>
    <w:rsid w:val="00C9050E"/>
    <w:rsid w:val="00C90CED"/>
    <w:rsid w:val="00C911BF"/>
    <w:rsid w:val="00C91385"/>
    <w:rsid w:val="00C92059"/>
    <w:rsid w:val="00C92201"/>
    <w:rsid w:val="00C937B8"/>
    <w:rsid w:val="00C93B28"/>
    <w:rsid w:val="00C93BC4"/>
    <w:rsid w:val="00C93DF6"/>
    <w:rsid w:val="00C94D23"/>
    <w:rsid w:val="00C94DB5"/>
    <w:rsid w:val="00C9689B"/>
    <w:rsid w:val="00C97CBA"/>
    <w:rsid w:val="00CA003A"/>
    <w:rsid w:val="00CA0DE7"/>
    <w:rsid w:val="00CA0EC8"/>
    <w:rsid w:val="00CA0FA0"/>
    <w:rsid w:val="00CA1F5D"/>
    <w:rsid w:val="00CA20BE"/>
    <w:rsid w:val="00CA311D"/>
    <w:rsid w:val="00CA460D"/>
    <w:rsid w:val="00CA6629"/>
    <w:rsid w:val="00CA7A4C"/>
    <w:rsid w:val="00CB1956"/>
    <w:rsid w:val="00CB1A15"/>
    <w:rsid w:val="00CB1A6C"/>
    <w:rsid w:val="00CB1E40"/>
    <w:rsid w:val="00CB25D4"/>
    <w:rsid w:val="00CB2E60"/>
    <w:rsid w:val="00CB2F1C"/>
    <w:rsid w:val="00CB3181"/>
    <w:rsid w:val="00CB3853"/>
    <w:rsid w:val="00CB3FBB"/>
    <w:rsid w:val="00CB51E5"/>
    <w:rsid w:val="00CB6D63"/>
    <w:rsid w:val="00CB6DFF"/>
    <w:rsid w:val="00CB748C"/>
    <w:rsid w:val="00CB7C93"/>
    <w:rsid w:val="00CC00EE"/>
    <w:rsid w:val="00CC044D"/>
    <w:rsid w:val="00CC10D4"/>
    <w:rsid w:val="00CC1F82"/>
    <w:rsid w:val="00CC2878"/>
    <w:rsid w:val="00CC2BD2"/>
    <w:rsid w:val="00CC3113"/>
    <w:rsid w:val="00CC4512"/>
    <w:rsid w:val="00CC4FAA"/>
    <w:rsid w:val="00CC5D10"/>
    <w:rsid w:val="00CC6028"/>
    <w:rsid w:val="00CC63A8"/>
    <w:rsid w:val="00CD05FD"/>
    <w:rsid w:val="00CD0EDA"/>
    <w:rsid w:val="00CD21EF"/>
    <w:rsid w:val="00CD25D5"/>
    <w:rsid w:val="00CD2A3B"/>
    <w:rsid w:val="00CD3390"/>
    <w:rsid w:val="00CD37A7"/>
    <w:rsid w:val="00CD3BA7"/>
    <w:rsid w:val="00CD3F0F"/>
    <w:rsid w:val="00CD489D"/>
    <w:rsid w:val="00CD4A50"/>
    <w:rsid w:val="00CD57E7"/>
    <w:rsid w:val="00CD5DA3"/>
    <w:rsid w:val="00CD6CFF"/>
    <w:rsid w:val="00CD6F11"/>
    <w:rsid w:val="00CD75D7"/>
    <w:rsid w:val="00CE0B41"/>
    <w:rsid w:val="00CE10EE"/>
    <w:rsid w:val="00CE120A"/>
    <w:rsid w:val="00CE13F1"/>
    <w:rsid w:val="00CE22AA"/>
    <w:rsid w:val="00CE22CF"/>
    <w:rsid w:val="00CE2670"/>
    <w:rsid w:val="00CE267F"/>
    <w:rsid w:val="00CE2C9B"/>
    <w:rsid w:val="00CE3908"/>
    <w:rsid w:val="00CE3CBB"/>
    <w:rsid w:val="00CE5995"/>
    <w:rsid w:val="00CE5FAD"/>
    <w:rsid w:val="00CE7613"/>
    <w:rsid w:val="00CE796D"/>
    <w:rsid w:val="00CE7B61"/>
    <w:rsid w:val="00CF007C"/>
    <w:rsid w:val="00CF0F4B"/>
    <w:rsid w:val="00CF1B6B"/>
    <w:rsid w:val="00CF1E22"/>
    <w:rsid w:val="00CF209C"/>
    <w:rsid w:val="00CF24A7"/>
    <w:rsid w:val="00CF2797"/>
    <w:rsid w:val="00CF2946"/>
    <w:rsid w:val="00CF29D2"/>
    <w:rsid w:val="00CF334C"/>
    <w:rsid w:val="00CF3D3E"/>
    <w:rsid w:val="00CF3F8A"/>
    <w:rsid w:val="00CF4D92"/>
    <w:rsid w:val="00CF5040"/>
    <w:rsid w:val="00CF5795"/>
    <w:rsid w:val="00CF587D"/>
    <w:rsid w:val="00CF5935"/>
    <w:rsid w:val="00CF5C52"/>
    <w:rsid w:val="00CF6E79"/>
    <w:rsid w:val="00CF7525"/>
    <w:rsid w:val="00CF75D8"/>
    <w:rsid w:val="00CF7B12"/>
    <w:rsid w:val="00D00E43"/>
    <w:rsid w:val="00D01199"/>
    <w:rsid w:val="00D0265F"/>
    <w:rsid w:val="00D02783"/>
    <w:rsid w:val="00D03D0E"/>
    <w:rsid w:val="00D0417D"/>
    <w:rsid w:val="00D046B8"/>
    <w:rsid w:val="00D05154"/>
    <w:rsid w:val="00D05375"/>
    <w:rsid w:val="00D05457"/>
    <w:rsid w:val="00D05E1B"/>
    <w:rsid w:val="00D06191"/>
    <w:rsid w:val="00D07009"/>
    <w:rsid w:val="00D07146"/>
    <w:rsid w:val="00D0732C"/>
    <w:rsid w:val="00D10533"/>
    <w:rsid w:val="00D11263"/>
    <w:rsid w:val="00D112E9"/>
    <w:rsid w:val="00D127CB"/>
    <w:rsid w:val="00D12AC9"/>
    <w:rsid w:val="00D13059"/>
    <w:rsid w:val="00D1548B"/>
    <w:rsid w:val="00D15CA6"/>
    <w:rsid w:val="00D1606C"/>
    <w:rsid w:val="00D1608C"/>
    <w:rsid w:val="00D161A1"/>
    <w:rsid w:val="00D16735"/>
    <w:rsid w:val="00D1792D"/>
    <w:rsid w:val="00D17D01"/>
    <w:rsid w:val="00D17EA6"/>
    <w:rsid w:val="00D17F2C"/>
    <w:rsid w:val="00D200D6"/>
    <w:rsid w:val="00D2110C"/>
    <w:rsid w:val="00D21E97"/>
    <w:rsid w:val="00D24021"/>
    <w:rsid w:val="00D24503"/>
    <w:rsid w:val="00D25D78"/>
    <w:rsid w:val="00D25FF8"/>
    <w:rsid w:val="00D27E0C"/>
    <w:rsid w:val="00D3025F"/>
    <w:rsid w:val="00D30BBA"/>
    <w:rsid w:val="00D32C36"/>
    <w:rsid w:val="00D32F7A"/>
    <w:rsid w:val="00D333BE"/>
    <w:rsid w:val="00D333F1"/>
    <w:rsid w:val="00D336CB"/>
    <w:rsid w:val="00D33B54"/>
    <w:rsid w:val="00D340CB"/>
    <w:rsid w:val="00D34CEE"/>
    <w:rsid w:val="00D34D1A"/>
    <w:rsid w:val="00D3507A"/>
    <w:rsid w:val="00D35722"/>
    <w:rsid w:val="00D35840"/>
    <w:rsid w:val="00D35AD6"/>
    <w:rsid w:val="00D35D14"/>
    <w:rsid w:val="00D362C2"/>
    <w:rsid w:val="00D366E4"/>
    <w:rsid w:val="00D3748F"/>
    <w:rsid w:val="00D37D22"/>
    <w:rsid w:val="00D4041B"/>
    <w:rsid w:val="00D40714"/>
    <w:rsid w:val="00D40FD8"/>
    <w:rsid w:val="00D42551"/>
    <w:rsid w:val="00D42F39"/>
    <w:rsid w:val="00D431CC"/>
    <w:rsid w:val="00D43417"/>
    <w:rsid w:val="00D4350E"/>
    <w:rsid w:val="00D438AD"/>
    <w:rsid w:val="00D43F64"/>
    <w:rsid w:val="00D4414F"/>
    <w:rsid w:val="00D44405"/>
    <w:rsid w:val="00D44B2B"/>
    <w:rsid w:val="00D450C0"/>
    <w:rsid w:val="00D45C58"/>
    <w:rsid w:val="00D45F7E"/>
    <w:rsid w:val="00D4662D"/>
    <w:rsid w:val="00D4715A"/>
    <w:rsid w:val="00D471EA"/>
    <w:rsid w:val="00D47A3A"/>
    <w:rsid w:val="00D47E23"/>
    <w:rsid w:val="00D47EFE"/>
    <w:rsid w:val="00D50304"/>
    <w:rsid w:val="00D50C55"/>
    <w:rsid w:val="00D5256F"/>
    <w:rsid w:val="00D535E0"/>
    <w:rsid w:val="00D53929"/>
    <w:rsid w:val="00D53A47"/>
    <w:rsid w:val="00D54BA7"/>
    <w:rsid w:val="00D579C6"/>
    <w:rsid w:val="00D62D2C"/>
    <w:rsid w:val="00D62D4E"/>
    <w:rsid w:val="00D63C6D"/>
    <w:rsid w:val="00D63CC6"/>
    <w:rsid w:val="00D63EAD"/>
    <w:rsid w:val="00D642DA"/>
    <w:rsid w:val="00D64570"/>
    <w:rsid w:val="00D6520E"/>
    <w:rsid w:val="00D652A0"/>
    <w:rsid w:val="00D65DE6"/>
    <w:rsid w:val="00D65E79"/>
    <w:rsid w:val="00D66E48"/>
    <w:rsid w:val="00D67514"/>
    <w:rsid w:val="00D70535"/>
    <w:rsid w:val="00D707A3"/>
    <w:rsid w:val="00D709D4"/>
    <w:rsid w:val="00D70DD4"/>
    <w:rsid w:val="00D718DD"/>
    <w:rsid w:val="00D71D25"/>
    <w:rsid w:val="00D72579"/>
    <w:rsid w:val="00D72F5D"/>
    <w:rsid w:val="00D73789"/>
    <w:rsid w:val="00D7381F"/>
    <w:rsid w:val="00D73F2A"/>
    <w:rsid w:val="00D74901"/>
    <w:rsid w:val="00D7491A"/>
    <w:rsid w:val="00D75189"/>
    <w:rsid w:val="00D76556"/>
    <w:rsid w:val="00D7781D"/>
    <w:rsid w:val="00D806D9"/>
    <w:rsid w:val="00D80E0B"/>
    <w:rsid w:val="00D816DC"/>
    <w:rsid w:val="00D81C6B"/>
    <w:rsid w:val="00D81EE1"/>
    <w:rsid w:val="00D82122"/>
    <w:rsid w:val="00D828FF"/>
    <w:rsid w:val="00D82C16"/>
    <w:rsid w:val="00D831C5"/>
    <w:rsid w:val="00D838DA"/>
    <w:rsid w:val="00D83936"/>
    <w:rsid w:val="00D83DDA"/>
    <w:rsid w:val="00D83E48"/>
    <w:rsid w:val="00D840CC"/>
    <w:rsid w:val="00D8423A"/>
    <w:rsid w:val="00D8437F"/>
    <w:rsid w:val="00D845A5"/>
    <w:rsid w:val="00D848DA"/>
    <w:rsid w:val="00D8683F"/>
    <w:rsid w:val="00D86918"/>
    <w:rsid w:val="00D879E1"/>
    <w:rsid w:val="00D87F8D"/>
    <w:rsid w:val="00D90C2A"/>
    <w:rsid w:val="00D90F99"/>
    <w:rsid w:val="00D9123A"/>
    <w:rsid w:val="00D92407"/>
    <w:rsid w:val="00D92861"/>
    <w:rsid w:val="00D93013"/>
    <w:rsid w:val="00D9338D"/>
    <w:rsid w:val="00D935F8"/>
    <w:rsid w:val="00D94655"/>
    <w:rsid w:val="00D95038"/>
    <w:rsid w:val="00D950AF"/>
    <w:rsid w:val="00D9539E"/>
    <w:rsid w:val="00D95DF4"/>
    <w:rsid w:val="00D96AED"/>
    <w:rsid w:val="00D97153"/>
    <w:rsid w:val="00DA0453"/>
    <w:rsid w:val="00DA1F28"/>
    <w:rsid w:val="00DA1F30"/>
    <w:rsid w:val="00DA2880"/>
    <w:rsid w:val="00DA3BF7"/>
    <w:rsid w:val="00DA3EAE"/>
    <w:rsid w:val="00DA3EC7"/>
    <w:rsid w:val="00DA4828"/>
    <w:rsid w:val="00DA4D8D"/>
    <w:rsid w:val="00DA536F"/>
    <w:rsid w:val="00DA5860"/>
    <w:rsid w:val="00DA624A"/>
    <w:rsid w:val="00DA647C"/>
    <w:rsid w:val="00DA72B8"/>
    <w:rsid w:val="00DA7C9E"/>
    <w:rsid w:val="00DA7D9D"/>
    <w:rsid w:val="00DA7FDC"/>
    <w:rsid w:val="00DB104B"/>
    <w:rsid w:val="00DB1130"/>
    <w:rsid w:val="00DB1C37"/>
    <w:rsid w:val="00DB1FC1"/>
    <w:rsid w:val="00DB210C"/>
    <w:rsid w:val="00DB249A"/>
    <w:rsid w:val="00DB2517"/>
    <w:rsid w:val="00DB2F01"/>
    <w:rsid w:val="00DB3A97"/>
    <w:rsid w:val="00DB41AE"/>
    <w:rsid w:val="00DB4368"/>
    <w:rsid w:val="00DB4E28"/>
    <w:rsid w:val="00DB648D"/>
    <w:rsid w:val="00DB67B6"/>
    <w:rsid w:val="00DB6AEA"/>
    <w:rsid w:val="00DB70A1"/>
    <w:rsid w:val="00DB7587"/>
    <w:rsid w:val="00DC03F6"/>
    <w:rsid w:val="00DC0772"/>
    <w:rsid w:val="00DC0A17"/>
    <w:rsid w:val="00DC15BB"/>
    <w:rsid w:val="00DC3E86"/>
    <w:rsid w:val="00DC57CC"/>
    <w:rsid w:val="00DC6216"/>
    <w:rsid w:val="00DC655E"/>
    <w:rsid w:val="00DC66AD"/>
    <w:rsid w:val="00DC7555"/>
    <w:rsid w:val="00DD0042"/>
    <w:rsid w:val="00DD077B"/>
    <w:rsid w:val="00DD12EA"/>
    <w:rsid w:val="00DD18D4"/>
    <w:rsid w:val="00DD2109"/>
    <w:rsid w:val="00DD3972"/>
    <w:rsid w:val="00DD4B3C"/>
    <w:rsid w:val="00DD6469"/>
    <w:rsid w:val="00DD66A4"/>
    <w:rsid w:val="00DD7EEB"/>
    <w:rsid w:val="00DE096A"/>
    <w:rsid w:val="00DE1039"/>
    <w:rsid w:val="00DE23EA"/>
    <w:rsid w:val="00DE2ED7"/>
    <w:rsid w:val="00DE37AF"/>
    <w:rsid w:val="00DE42DC"/>
    <w:rsid w:val="00DE4BD2"/>
    <w:rsid w:val="00DE57C0"/>
    <w:rsid w:val="00DE6694"/>
    <w:rsid w:val="00DE6964"/>
    <w:rsid w:val="00DE699D"/>
    <w:rsid w:val="00DE6DC7"/>
    <w:rsid w:val="00DE7520"/>
    <w:rsid w:val="00DF0476"/>
    <w:rsid w:val="00DF1113"/>
    <w:rsid w:val="00DF1DF4"/>
    <w:rsid w:val="00DF20C0"/>
    <w:rsid w:val="00DF2162"/>
    <w:rsid w:val="00DF2E78"/>
    <w:rsid w:val="00DF31F3"/>
    <w:rsid w:val="00DF3893"/>
    <w:rsid w:val="00DF48BB"/>
    <w:rsid w:val="00DF4BD3"/>
    <w:rsid w:val="00DF4D8D"/>
    <w:rsid w:val="00DF50AD"/>
    <w:rsid w:val="00DF584B"/>
    <w:rsid w:val="00DF59F8"/>
    <w:rsid w:val="00DF5CD5"/>
    <w:rsid w:val="00DF698E"/>
    <w:rsid w:val="00DF6A51"/>
    <w:rsid w:val="00DF6B2E"/>
    <w:rsid w:val="00DF71EF"/>
    <w:rsid w:val="00E0228F"/>
    <w:rsid w:val="00E04E2C"/>
    <w:rsid w:val="00E057E3"/>
    <w:rsid w:val="00E05E43"/>
    <w:rsid w:val="00E06CC1"/>
    <w:rsid w:val="00E07472"/>
    <w:rsid w:val="00E0776B"/>
    <w:rsid w:val="00E0777C"/>
    <w:rsid w:val="00E07D3D"/>
    <w:rsid w:val="00E07EDD"/>
    <w:rsid w:val="00E102D5"/>
    <w:rsid w:val="00E10C4A"/>
    <w:rsid w:val="00E10DC4"/>
    <w:rsid w:val="00E11E85"/>
    <w:rsid w:val="00E12480"/>
    <w:rsid w:val="00E1271E"/>
    <w:rsid w:val="00E1286D"/>
    <w:rsid w:val="00E128F8"/>
    <w:rsid w:val="00E12E0F"/>
    <w:rsid w:val="00E12F87"/>
    <w:rsid w:val="00E1308D"/>
    <w:rsid w:val="00E1414B"/>
    <w:rsid w:val="00E142D3"/>
    <w:rsid w:val="00E14AD2"/>
    <w:rsid w:val="00E15006"/>
    <w:rsid w:val="00E16122"/>
    <w:rsid w:val="00E161A9"/>
    <w:rsid w:val="00E161BD"/>
    <w:rsid w:val="00E1627A"/>
    <w:rsid w:val="00E16C3B"/>
    <w:rsid w:val="00E17133"/>
    <w:rsid w:val="00E17312"/>
    <w:rsid w:val="00E17323"/>
    <w:rsid w:val="00E178AF"/>
    <w:rsid w:val="00E17E1E"/>
    <w:rsid w:val="00E200DF"/>
    <w:rsid w:val="00E2110C"/>
    <w:rsid w:val="00E2168B"/>
    <w:rsid w:val="00E21849"/>
    <w:rsid w:val="00E21C46"/>
    <w:rsid w:val="00E23A1A"/>
    <w:rsid w:val="00E24529"/>
    <w:rsid w:val="00E24AEE"/>
    <w:rsid w:val="00E252E4"/>
    <w:rsid w:val="00E25A3B"/>
    <w:rsid w:val="00E25D94"/>
    <w:rsid w:val="00E26045"/>
    <w:rsid w:val="00E264FB"/>
    <w:rsid w:val="00E27293"/>
    <w:rsid w:val="00E27AE8"/>
    <w:rsid w:val="00E30217"/>
    <w:rsid w:val="00E30267"/>
    <w:rsid w:val="00E303B7"/>
    <w:rsid w:val="00E3068A"/>
    <w:rsid w:val="00E30F77"/>
    <w:rsid w:val="00E311F9"/>
    <w:rsid w:val="00E3139C"/>
    <w:rsid w:val="00E31984"/>
    <w:rsid w:val="00E32B6D"/>
    <w:rsid w:val="00E32FBE"/>
    <w:rsid w:val="00E33813"/>
    <w:rsid w:val="00E33833"/>
    <w:rsid w:val="00E34013"/>
    <w:rsid w:val="00E34539"/>
    <w:rsid w:val="00E35422"/>
    <w:rsid w:val="00E36245"/>
    <w:rsid w:val="00E37CB3"/>
    <w:rsid w:val="00E40276"/>
    <w:rsid w:val="00E414A0"/>
    <w:rsid w:val="00E41AF7"/>
    <w:rsid w:val="00E41B47"/>
    <w:rsid w:val="00E41C20"/>
    <w:rsid w:val="00E4246B"/>
    <w:rsid w:val="00E42916"/>
    <w:rsid w:val="00E43731"/>
    <w:rsid w:val="00E437E5"/>
    <w:rsid w:val="00E445FB"/>
    <w:rsid w:val="00E447FD"/>
    <w:rsid w:val="00E44AA0"/>
    <w:rsid w:val="00E44F04"/>
    <w:rsid w:val="00E45468"/>
    <w:rsid w:val="00E45985"/>
    <w:rsid w:val="00E45E09"/>
    <w:rsid w:val="00E46D40"/>
    <w:rsid w:val="00E4735D"/>
    <w:rsid w:val="00E47966"/>
    <w:rsid w:val="00E50792"/>
    <w:rsid w:val="00E50C12"/>
    <w:rsid w:val="00E5107F"/>
    <w:rsid w:val="00E52AD8"/>
    <w:rsid w:val="00E52CA2"/>
    <w:rsid w:val="00E53C98"/>
    <w:rsid w:val="00E55528"/>
    <w:rsid w:val="00E556CF"/>
    <w:rsid w:val="00E55F24"/>
    <w:rsid w:val="00E5659B"/>
    <w:rsid w:val="00E566E2"/>
    <w:rsid w:val="00E56824"/>
    <w:rsid w:val="00E56F6A"/>
    <w:rsid w:val="00E57098"/>
    <w:rsid w:val="00E57F1A"/>
    <w:rsid w:val="00E61AD0"/>
    <w:rsid w:val="00E61FE6"/>
    <w:rsid w:val="00E620F4"/>
    <w:rsid w:val="00E6212F"/>
    <w:rsid w:val="00E62545"/>
    <w:rsid w:val="00E628CB"/>
    <w:rsid w:val="00E62DA4"/>
    <w:rsid w:val="00E631FB"/>
    <w:rsid w:val="00E63983"/>
    <w:rsid w:val="00E63B39"/>
    <w:rsid w:val="00E6505E"/>
    <w:rsid w:val="00E66036"/>
    <w:rsid w:val="00E67D8F"/>
    <w:rsid w:val="00E67F32"/>
    <w:rsid w:val="00E71917"/>
    <w:rsid w:val="00E72342"/>
    <w:rsid w:val="00E7321E"/>
    <w:rsid w:val="00E7364F"/>
    <w:rsid w:val="00E737E7"/>
    <w:rsid w:val="00E73E5A"/>
    <w:rsid w:val="00E73F1B"/>
    <w:rsid w:val="00E740A4"/>
    <w:rsid w:val="00E74154"/>
    <w:rsid w:val="00E741FF"/>
    <w:rsid w:val="00E74713"/>
    <w:rsid w:val="00E74D81"/>
    <w:rsid w:val="00E758B2"/>
    <w:rsid w:val="00E76A55"/>
    <w:rsid w:val="00E76A9F"/>
    <w:rsid w:val="00E76CC4"/>
    <w:rsid w:val="00E80322"/>
    <w:rsid w:val="00E8063F"/>
    <w:rsid w:val="00E819F3"/>
    <w:rsid w:val="00E824F2"/>
    <w:rsid w:val="00E839AA"/>
    <w:rsid w:val="00E84817"/>
    <w:rsid w:val="00E8536E"/>
    <w:rsid w:val="00E856EF"/>
    <w:rsid w:val="00E864A2"/>
    <w:rsid w:val="00E86B20"/>
    <w:rsid w:val="00E872D0"/>
    <w:rsid w:val="00E87318"/>
    <w:rsid w:val="00E87C07"/>
    <w:rsid w:val="00E87F64"/>
    <w:rsid w:val="00E90E8E"/>
    <w:rsid w:val="00E912CB"/>
    <w:rsid w:val="00E917F9"/>
    <w:rsid w:val="00E926F2"/>
    <w:rsid w:val="00E9282D"/>
    <w:rsid w:val="00E939F2"/>
    <w:rsid w:val="00E93A69"/>
    <w:rsid w:val="00E94109"/>
    <w:rsid w:val="00E942A7"/>
    <w:rsid w:val="00E944F4"/>
    <w:rsid w:val="00E94B89"/>
    <w:rsid w:val="00E95504"/>
    <w:rsid w:val="00E9581D"/>
    <w:rsid w:val="00E9618E"/>
    <w:rsid w:val="00E96583"/>
    <w:rsid w:val="00E96FA4"/>
    <w:rsid w:val="00E974B5"/>
    <w:rsid w:val="00E9766E"/>
    <w:rsid w:val="00E97B72"/>
    <w:rsid w:val="00EA11A5"/>
    <w:rsid w:val="00EA20BC"/>
    <w:rsid w:val="00EA2180"/>
    <w:rsid w:val="00EA266B"/>
    <w:rsid w:val="00EA362C"/>
    <w:rsid w:val="00EA4271"/>
    <w:rsid w:val="00EA4DE9"/>
    <w:rsid w:val="00EA5D55"/>
    <w:rsid w:val="00EA6265"/>
    <w:rsid w:val="00EA77DF"/>
    <w:rsid w:val="00EA7EE1"/>
    <w:rsid w:val="00EB043B"/>
    <w:rsid w:val="00EB0AEA"/>
    <w:rsid w:val="00EB0E64"/>
    <w:rsid w:val="00EB10A5"/>
    <w:rsid w:val="00EB11A9"/>
    <w:rsid w:val="00EB1901"/>
    <w:rsid w:val="00EB1BAD"/>
    <w:rsid w:val="00EB2165"/>
    <w:rsid w:val="00EB2AAE"/>
    <w:rsid w:val="00EB3811"/>
    <w:rsid w:val="00EB3DF1"/>
    <w:rsid w:val="00EB3E9C"/>
    <w:rsid w:val="00EB4328"/>
    <w:rsid w:val="00EB465E"/>
    <w:rsid w:val="00EB4835"/>
    <w:rsid w:val="00EB53F1"/>
    <w:rsid w:val="00EB7606"/>
    <w:rsid w:val="00EC05E7"/>
    <w:rsid w:val="00EC0D06"/>
    <w:rsid w:val="00EC17AE"/>
    <w:rsid w:val="00EC23B0"/>
    <w:rsid w:val="00EC45DF"/>
    <w:rsid w:val="00EC530C"/>
    <w:rsid w:val="00EC6A91"/>
    <w:rsid w:val="00EC6CD4"/>
    <w:rsid w:val="00EC7526"/>
    <w:rsid w:val="00EC7738"/>
    <w:rsid w:val="00EC7757"/>
    <w:rsid w:val="00ED00D4"/>
    <w:rsid w:val="00ED097D"/>
    <w:rsid w:val="00ED1204"/>
    <w:rsid w:val="00ED169D"/>
    <w:rsid w:val="00ED2B32"/>
    <w:rsid w:val="00ED2B9E"/>
    <w:rsid w:val="00ED3908"/>
    <w:rsid w:val="00ED489D"/>
    <w:rsid w:val="00ED4BAF"/>
    <w:rsid w:val="00ED7EB4"/>
    <w:rsid w:val="00EE027B"/>
    <w:rsid w:val="00EE109A"/>
    <w:rsid w:val="00EE158B"/>
    <w:rsid w:val="00EE3141"/>
    <w:rsid w:val="00EE34E7"/>
    <w:rsid w:val="00EE3F45"/>
    <w:rsid w:val="00EE4A19"/>
    <w:rsid w:val="00EE502D"/>
    <w:rsid w:val="00EE617D"/>
    <w:rsid w:val="00EE7290"/>
    <w:rsid w:val="00EE7464"/>
    <w:rsid w:val="00EF04CA"/>
    <w:rsid w:val="00EF06E8"/>
    <w:rsid w:val="00EF12FC"/>
    <w:rsid w:val="00EF1EC4"/>
    <w:rsid w:val="00EF2C3C"/>
    <w:rsid w:val="00EF34FD"/>
    <w:rsid w:val="00EF401B"/>
    <w:rsid w:val="00EF4202"/>
    <w:rsid w:val="00EF4394"/>
    <w:rsid w:val="00EF4499"/>
    <w:rsid w:val="00EF5844"/>
    <w:rsid w:val="00EF5D65"/>
    <w:rsid w:val="00EF5FBE"/>
    <w:rsid w:val="00EF6DC5"/>
    <w:rsid w:val="00F00571"/>
    <w:rsid w:val="00F00D75"/>
    <w:rsid w:val="00F010D7"/>
    <w:rsid w:val="00F01BC1"/>
    <w:rsid w:val="00F021E6"/>
    <w:rsid w:val="00F02F12"/>
    <w:rsid w:val="00F02FAC"/>
    <w:rsid w:val="00F03827"/>
    <w:rsid w:val="00F03EF1"/>
    <w:rsid w:val="00F03F0B"/>
    <w:rsid w:val="00F05853"/>
    <w:rsid w:val="00F06A2D"/>
    <w:rsid w:val="00F071DC"/>
    <w:rsid w:val="00F075C1"/>
    <w:rsid w:val="00F079CB"/>
    <w:rsid w:val="00F07BD1"/>
    <w:rsid w:val="00F108B4"/>
    <w:rsid w:val="00F11E23"/>
    <w:rsid w:val="00F1206E"/>
    <w:rsid w:val="00F123CF"/>
    <w:rsid w:val="00F12D8B"/>
    <w:rsid w:val="00F12DA1"/>
    <w:rsid w:val="00F14CD5"/>
    <w:rsid w:val="00F16D07"/>
    <w:rsid w:val="00F16E73"/>
    <w:rsid w:val="00F171A1"/>
    <w:rsid w:val="00F17FE4"/>
    <w:rsid w:val="00F2012F"/>
    <w:rsid w:val="00F20187"/>
    <w:rsid w:val="00F2105C"/>
    <w:rsid w:val="00F21C05"/>
    <w:rsid w:val="00F21EEF"/>
    <w:rsid w:val="00F23FA2"/>
    <w:rsid w:val="00F260E6"/>
    <w:rsid w:val="00F265E4"/>
    <w:rsid w:val="00F267E6"/>
    <w:rsid w:val="00F26FDA"/>
    <w:rsid w:val="00F27053"/>
    <w:rsid w:val="00F27B79"/>
    <w:rsid w:val="00F27F14"/>
    <w:rsid w:val="00F30BFE"/>
    <w:rsid w:val="00F30CB1"/>
    <w:rsid w:val="00F30E2C"/>
    <w:rsid w:val="00F30F70"/>
    <w:rsid w:val="00F3240C"/>
    <w:rsid w:val="00F33A4F"/>
    <w:rsid w:val="00F34112"/>
    <w:rsid w:val="00F347C1"/>
    <w:rsid w:val="00F360BE"/>
    <w:rsid w:val="00F3656B"/>
    <w:rsid w:val="00F36CD7"/>
    <w:rsid w:val="00F371B3"/>
    <w:rsid w:val="00F37244"/>
    <w:rsid w:val="00F374EC"/>
    <w:rsid w:val="00F404A7"/>
    <w:rsid w:val="00F40736"/>
    <w:rsid w:val="00F41D2D"/>
    <w:rsid w:val="00F42361"/>
    <w:rsid w:val="00F425A4"/>
    <w:rsid w:val="00F42AA0"/>
    <w:rsid w:val="00F42D98"/>
    <w:rsid w:val="00F43561"/>
    <w:rsid w:val="00F43B30"/>
    <w:rsid w:val="00F4401B"/>
    <w:rsid w:val="00F4573D"/>
    <w:rsid w:val="00F4605E"/>
    <w:rsid w:val="00F46173"/>
    <w:rsid w:val="00F46355"/>
    <w:rsid w:val="00F46489"/>
    <w:rsid w:val="00F466B2"/>
    <w:rsid w:val="00F46B55"/>
    <w:rsid w:val="00F46F6F"/>
    <w:rsid w:val="00F478AF"/>
    <w:rsid w:val="00F4795E"/>
    <w:rsid w:val="00F47B39"/>
    <w:rsid w:val="00F47D11"/>
    <w:rsid w:val="00F503FF"/>
    <w:rsid w:val="00F51514"/>
    <w:rsid w:val="00F51A62"/>
    <w:rsid w:val="00F530A7"/>
    <w:rsid w:val="00F532EB"/>
    <w:rsid w:val="00F53875"/>
    <w:rsid w:val="00F5398C"/>
    <w:rsid w:val="00F53E6A"/>
    <w:rsid w:val="00F546D8"/>
    <w:rsid w:val="00F56E98"/>
    <w:rsid w:val="00F57BDC"/>
    <w:rsid w:val="00F605D8"/>
    <w:rsid w:val="00F60AAC"/>
    <w:rsid w:val="00F60BBD"/>
    <w:rsid w:val="00F60D54"/>
    <w:rsid w:val="00F611EC"/>
    <w:rsid w:val="00F6184B"/>
    <w:rsid w:val="00F618A7"/>
    <w:rsid w:val="00F61A89"/>
    <w:rsid w:val="00F637A0"/>
    <w:rsid w:val="00F653CE"/>
    <w:rsid w:val="00F658E7"/>
    <w:rsid w:val="00F65A83"/>
    <w:rsid w:val="00F65AD5"/>
    <w:rsid w:val="00F66033"/>
    <w:rsid w:val="00F666FE"/>
    <w:rsid w:val="00F6675D"/>
    <w:rsid w:val="00F66B25"/>
    <w:rsid w:val="00F70023"/>
    <w:rsid w:val="00F716B8"/>
    <w:rsid w:val="00F7244D"/>
    <w:rsid w:val="00F73D6D"/>
    <w:rsid w:val="00F73DFF"/>
    <w:rsid w:val="00F74A43"/>
    <w:rsid w:val="00F7503B"/>
    <w:rsid w:val="00F7683D"/>
    <w:rsid w:val="00F77B59"/>
    <w:rsid w:val="00F77C23"/>
    <w:rsid w:val="00F8086E"/>
    <w:rsid w:val="00F80938"/>
    <w:rsid w:val="00F81640"/>
    <w:rsid w:val="00F83091"/>
    <w:rsid w:val="00F833C2"/>
    <w:rsid w:val="00F8399E"/>
    <w:rsid w:val="00F842CA"/>
    <w:rsid w:val="00F843D8"/>
    <w:rsid w:val="00F84505"/>
    <w:rsid w:val="00F84554"/>
    <w:rsid w:val="00F84A5B"/>
    <w:rsid w:val="00F85338"/>
    <w:rsid w:val="00F859C3"/>
    <w:rsid w:val="00F85EA7"/>
    <w:rsid w:val="00F86222"/>
    <w:rsid w:val="00F87717"/>
    <w:rsid w:val="00F877F9"/>
    <w:rsid w:val="00F87C28"/>
    <w:rsid w:val="00F87E18"/>
    <w:rsid w:val="00F90C21"/>
    <w:rsid w:val="00F915EC"/>
    <w:rsid w:val="00F9263F"/>
    <w:rsid w:val="00F92F8E"/>
    <w:rsid w:val="00F93B05"/>
    <w:rsid w:val="00F93C92"/>
    <w:rsid w:val="00F93EC3"/>
    <w:rsid w:val="00F93F0A"/>
    <w:rsid w:val="00F94444"/>
    <w:rsid w:val="00F944F5"/>
    <w:rsid w:val="00F94550"/>
    <w:rsid w:val="00F947CE"/>
    <w:rsid w:val="00F95417"/>
    <w:rsid w:val="00F95889"/>
    <w:rsid w:val="00F95B90"/>
    <w:rsid w:val="00F96E8C"/>
    <w:rsid w:val="00F97C1E"/>
    <w:rsid w:val="00FA042E"/>
    <w:rsid w:val="00FA0450"/>
    <w:rsid w:val="00FA24D9"/>
    <w:rsid w:val="00FA2CDF"/>
    <w:rsid w:val="00FA33C1"/>
    <w:rsid w:val="00FA4F29"/>
    <w:rsid w:val="00FA5704"/>
    <w:rsid w:val="00FA5782"/>
    <w:rsid w:val="00FA6077"/>
    <w:rsid w:val="00FA614F"/>
    <w:rsid w:val="00FA71FB"/>
    <w:rsid w:val="00FA722D"/>
    <w:rsid w:val="00FA75B0"/>
    <w:rsid w:val="00FA7EDB"/>
    <w:rsid w:val="00FB053B"/>
    <w:rsid w:val="00FB06AE"/>
    <w:rsid w:val="00FB11DE"/>
    <w:rsid w:val="00FB1F7F"/>
    <w:rsid w:val="00FB236D"/>
    <w:rsid w:val="00FB2520"/>
    <w:rsid w:val="00FB2873"/>
    <w:rsid w:val="00FB34BA"/>
    <w:rsid w:val="00FB44A0"/>
    <w:rsid w:val="00FB567E"/>
    <w:rsid w:val="00FB6A10"/>
    <w:rsid w:val="00FB6C20"/>
    <w:rsid w:val="00FB6C46"/>
    <w:rsid w:val="00FB7B7D"/>
    <w:rsid w:val="00FC03E2"/>
    <w:rsid w:val="00FC0C92"/>
    <w:rsid w:val="00FC1A3A"/>
    <w:rsid w:val="00FC1D06"/>
    <w:rsid w:val="00FC1EB8"/>
    <w:rsid w:val="00FC2742"/>
    <w:rsid w:val="00FC3C6F"/>
    <w:rsid w:val="00FC42CD"/>
    <w:rsid w:val="00FC5420"/>
    <w:rsid w:val="00FC60DA"/>
    <w:rsid w:val="00FC6257"/>
    <w:rsid w:val="00FC69F6"/>
    <w:rsid w:val="00FC723F"/>
    <w:rsid w:val="00FC771D"/>
    <w:rsid w:val="00FC7FCE"/>
    <w:rsid w:val="00FD176E"/>
    <w:rsid w:val="00FD25A7"/>
    <w:rsid w:val="00FD2DDE"/>
    <w:rsid w:val="00FD2E62"/>
    <w:rsid w:val="00FD3705"/>
    <w:rsid w:val="00FD3962"/>
    <w:rsid w:val="00FD4C6B"/>
    <w:rsid w:val="00FD53F9"/>
    <w:rsid w:val="00FD55C9"/>
    <w:rsid w:val="00FD599C"/>
    <w:rsid w:val="00FD7215"/>
    <w:rsid w:val="00FD7513"/>
    <w:rsid w:val="00FD7E9E"/>
    <w:rsid w:val="00FE01E5"/>
    <w:rsid w:val="00FE0CFD"/>
    <w:rsid w:val="00FE130B"/>
    <w:rsid w:val="00FE1AF8"/>
    <w:rsid w:val="00FE25ED"/>
    <w:rsid w:val="00FE2767"/>
    <w:rsid w:val="00FE3093"/>
    <w:rsid w:val="00FE31E1"/>
    <w:rsid w:val="00FE3DC7"/>
    <w:rsid w:val="00FE40F0"/>
    <w:rsid w:val="00FE6A66"/>
    <w:rsid w:val="00FE77A1"/>
    <w:rsid w:val="00FE7E2B"/>
    <w:rsid w:val="00FF02CC"/>
    <w:rsid w:val="00FF1242"/>
    <w:rsid w:val="00FF1A82"/>
    <w:rsid w:val="00FF350A"/>
    <w:rsid w:val="00FF3768"/>
    <w:rsid w:val="00FF468D"/>
    <w:rsid w:val="00FF5B7C"/>
    <w:rsid w:val="00FF5DB9"/>
    <w:rsid w:val="00FF63A6"/>
    <w:rsid w:val="00FF7182"/>
    <w:rsid w:val="00FF72DF"/>
    <w:rsid w:val="00FF7B5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4:docId w14:val="5A5458FC"/>
  <w15:docId w15:val="{7E2C013A-B023-4D16-A6B5-6F140F4C7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Number" w:semiHidden="1" w:unhideWhenUsed="1"/>
    <w:lsdException w:name="List 2" w:semiHidden="1" w:uiPriority="99" w:unhideWhenUsed="1"/>
    <w:lsdException w:name="List 3" w:uiPriority="99"/>
    <w:lsdException w:name="List 4" w:uiPriority="99"/>
    <w:lsdException w:name="List 5" w:semiHidden="1" w:uiPriority="99"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99" w:qFormat="1"/>
    <w:lsdException w:name="Body Text First Indent" w:semiHidden="1"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8E0494"/>
    <w:rPr>
      <w:lang w:eastAsia="cs-CZ"/>
    </w:rPr>
  </w:style>
  <w:style w:type="paragraph" w:styleId="Nagwek1">
    <w:name w:val="heading 1"/>
    <w:basedOn w:val="Normalny"/>
    <w:next w:val="Normalny"/>
    <w:link w:val="Nagwek1Znak"/>
    <w:qFormat/>
    <w:rsid w:val="008F422C"/>
    <w:pPr>
      <w:keepNext/>
      <w:jc w:val="center"/>
      <w:outlineLvl w:val="0"/>
    </w:pPr>
    <w:rPr>
      <w:b/>
      <w:i/>
      <w:sz w:val="24"/>
    </w:rPr>
  </w:style>
  <w:style w:type="paragraph" w:styleId="Nagwek2">
    <w:name w:val="heading 2"/>
    <w:basedOn w:val="Normalny"/>
    <w:next w:val="Normalny"/>
    <w:link w:val="Nagwek2Znak"/>
    <w:uiPriority w:val="99"/>
    <w:qFormat/>
    <w:rsid w:val="008F422C"/>
    <w:pPr>
      <w:keepNext/>
      <w:jc w:val="center"/>
      <w:outlineLvl w:val="1"/>
    </w:pPr>
    <w:rPr>
      <w:b/>
      <w:sz w:val="24"/>
    </w:rPr>
  </w:style>
  <w:style w:type="paragraph" w:styleId="Nagwek3">
    <w:name w:val="heading 3"/>
    <w:basedOn w:val="Normalny"/>
    <w:next w:val="Normalny"/>
    <w:link w:val="Nagwek3Znak"/>
    <w:uiPriority w:val="99"/>
    <w:qFormat/>
    <w:rsid w:val="00E52CA2"/>
    <w:pPr>
      <w:keepNext/>
      <w:overflowPunct w:val="0"/>
      <w:autoSpaceDE w:val="0"/>
      <w:autoSpaceDN w:val="0"/>
      <w:adjustRightInd w:val="0"/>
      <w:spacing w:before="240" w:after="60"/>
      <w:outlineLvl w:val="2"/>
    </w:pPr>
    <w:rPr>
      <w:rFonts w:ascii="Arial" w:hAnsi="Arial"/>
      <w:b/>
      <w:bCs/>
      <w:sz w:val="26"/>
      <w:szCs w:val="26"/>
    </w:rPr>
  </w:style>
  <w:style w:type="paragraph" w:styleId="Nagwek4">
    <w:name w:val="heading 4"/>
    <w:basedOn w:val="Normalny"/>
    <w:next w:val="Normalny"/>
    <w:link w:val="Nagwek4Znak"/>
    <w:uiPriority w:val="99"/>
    <w:qFormat/>
    <w:rsid w:val="00E52CA2"/>
    <w:pPr>
      <w:keepNext/>
      <w:overflowPunct w:val="0"/>
      <w:autoSpaceDE w:val="0"/>
      <w:autoSpaceDN w:val="0"/>
      <w:adjustRightInd w:val="0"/>
      <w:spacing w:before="240" w:after="60"/>
      <w:textAlignment w:val="baseline"/>
      <w:outlineLvl w:val="3"/>
    </w:pPr>
    <w:rPr>
      <w:b/>
      <w:bCs/>
      <w:sz w:val="28"/>
      <w:szCs w:val="28"/>
    </w:rPr>
  </w:style>
  <w:style w:type="paragraph" w:styleId="Nagwek5">
    <w:name w:val="heading 5"/>
    <w:basedOn w:val="Normalny"/>
    <w:next w:val="Normalny"/>
    <w:link w:val="Nagwek5Znak"/>
    <w:uiPriority w:val="99"/>
    <w:qFormat/>
    <w:rsid w:val="00E52CA2"/>
    <w:pPr>
      <w:spacing w:before="240" w:after="60" w:line="276" w:lineRule="auto"/>
      <w:outlineLvl w:val="4"/>
    </w:pPr>
    <w:rPr>
      <w:rFonts w:ascii="Calibri" w:eastAsia="Calibri" w:hAnsi="Calibri"/>
      <w:b/>
      <w:bCs/>
      <w:i/>
      <w:iCs/>
      <w:sz w:val="26"/>
      <w:szCs w:val="26"/>
      <w:lang w:eastAsia="en-US"/>
    </w:rPr>
  </w:style>
  <w:style w:type="paragraph" w:styleId="Nagwek6">
    <w:name w:val="heading 6"/>
    <w:basedOn w:val="Normalny"/>
    <w:next w:val="Normalny"/>
    <w:link w:val="Nagwek6Znak"/>
    <w:qFormat/>
    <w:rsid w:val="00E52CA2"/>
    <w:pPr>
      <w:spacing w:before="240" w:after="60" w:line="276" w:lineRule="auto"/>
      <w:outlineLvl w:val="5"/>
    </w:pPr>
    <w:rPr>
      <w:rFonts w:ascii="Calibri" w:hAnsi="Calibri"/>
      <w:b/>
      <w:bCs/>
      <w:sz w:val="22"/>
      <w:szCs w:val="22"/>
      <w:lang w:eastAsia="en-US"/>
    </w:rPr>
  </w:style>
  <w:style w:type="paragraph" w:styleId="Nagwek7">
    <w:name w:val="heading 7"/>
    <w:aliases w:val=" Znak,Znak"/>
    <w:basedOn w:val="Normalny"/>
    <w:next w:val="Normalny"/>
    <w:link w:val="Nagwek7Znak"/>
    <w:uiPriority w:val="99"/>
    <w:qFormat/>
    <w:rsid w:val="00E52CA2"/>
    <w:pPr>
      <w:spacing w:before="240" w:after="60"/>
      <w:outlineLvl w:val="6"/>
    </w:pPr>
    <w:rPr>
      <w:sz w:val="24"/>
      <w:szCs w:val="24"/>
    </w:rPr>
  </w:style>
  <w:style w:type="paragraph" w:styleId="Nagwek8">
    <w:name w:val="heading 8"/>
    <w:basedOn w:val="Normalny"/>
    <w:next w:val="Normalny"/>
    <w:link w:val="Nagwek8Znak"/>
    <w:uiPriority w:val="99"/>
    <w:qFormat/>
    <w:rsid w:val="00E52CA2"/>
    <w:pPr>
      <w:spacing w:before="240" w:after="60" w:line="276" w:lineRule="auto"/>
      <w:outlineLvl w:val="7"/>
    </w:pPr>
    <w:rPr>
      <w:rFonts w:ascii="Calibri" w:hAnsi="Calibri"/>
      <w:i/>
      <w:iCs/>
      <w:sz w:val="24"/>
      <w:szCs w:val="24"/>
      <w:lang w:eastAsia="en-US"/>
    </w:rPr>
  </w:style>
  <w:style w:type="paragraph" w:styleId="Nagwek9">
    <w:name w:val="heading 9"/>
    <w:basedOn w:val="Normalny"/>
    <w:next w:val="Normalny"/>
    <w:link w:val="Nagwek9Znak"/>
    <w:uiPriority w:val="99"/>
    <w:qFormat/>
    <w:rsid w:val="00E52CA2"/>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8F422C"/>
    <w:pPr>
      <w:jc w:val="center"/>
    </w:pPr>
    <w:rPr>
      <w:b/>
      <w:sz w:val="24"/>
      <w:u w:val="single"/>
    </w:rPr>
  </w:style>
  <w:style w:type="table" w:styleId="Tabela-Siatka">
    <w:name w:val="Table Grid"/>
    <w:basedOn w:val="Standardowy"/>
    <w:uiPriority w:val="99"/>
    <w:rsid w:val="00640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021FCA"/>
    <w:pPr>
      <w:tabs>
        <w:tab w:val="center" w:pos="4536"/>
        <w:tab w:val="right" w:pos="9072"/>
      </w:tabs>
    </w:pPr>
  </w:style>
  <w:style w:type="character" w:styleId="Numerstrony">
    <w:name w:val="page number"/>
    <w:basedOn w:val="Domylnaczcionkaakapitu"/>
    <w:uiPriority w:val="99"/>
    <w:rsid w:val="00021FCA"/>
  </w:style>
  <w:style w:type="paragraph" w:styleId="Nagwek">
    <w:name w:val="header"/>
    <w:aliases w:val="Nagłówek Znak2,Nagłówek Znak1 Znak,Nagłówek strony Znak Znak,Nagłówek Znak Znak Znak,Nagłówek Znak Znak1"/>
    <w:basedOn w:val="Normalny"/>
    <w:link w:val="NagwekZnak"/>
    <w:uiPriority w:val="99"/>
    <w:rsid w:val="009114A9"/>
    <w:pPr>
      <w:tabs>
        <w:tab w:val="center" w:pos="4536"/>
        <w:tab w:val="right" w:pos="9072"/>
      </w:tabs>
    </w:pPr>
    <w:rPr>
      <w:sz w:val="24"/>
      <w:lang w:val="cs-CZ"/>
    </w:rPr>
  </w:style>
  <w:style w:type="character" w:customStyle="1" w:styleId="nadpis21">
    <w:name w:val="nadpis21"/>
    <w:uiPriority w:val="99"/>
    <w:rsid w:val="009114A9"/>
    <w:rPr>
      <w:rFonts w:ascii="Verdana" w:hAnsi="Verdana" w:hint="default"/>
      <w:caps/>
      <w:color w:val="605599"/>
      <w:sz w:val="21"/>
      <w:szCs w:val="21"/>
    </w:rPr>
  </w:style>
  <w:style w:type="character" w:styleId="Pogrubienie">
    <w:name w:val="Strong"/>
    <w:uiPriority w:val="99"/>
    <w:qFormat/>
    <w:rsid w:val="0089536C"/>
    <w:rPr>
      <w:b/>
      <w:bCs/>
    </w:rPr>
  </w:style>
  <w:style w:type="paragraph" w:styleId="Tekstpodstawowy3">
    <w:name w:val="Body Text 3"/>
    <w:basedOn w:val="Normalny"/>
    <w:link w:val="Tekstpodstawowy3Znak"/>
    <w:uiPriority w:val="99"/>
    <w:rsid w:val="00A45D03"/>
    <w:pPr>
      <w:jc w:val="center"/>
    </w:pPr>
    <w:rPr>
      <w:b/>
      <w:sz w:val="28"/>
      <w:lang w:val="en-GB"/>
    </w:rPr>
  </w:style>
  <w:style w:type="paragraph" w:customStyle="1" w:styleId="ZnakZnakCharChar">
    <w:name w:val="Znak Znak Char Char"/>
    <w:basedOn w:val="Normalny"/>
    <w:uiPriority w:val="99"/>
    <w:rsid w:val="00A45D03"/>
    <w:pPr>
      <w:spacing w:after="160" w:line="240" w:lineRule="exact"/>
    </w:pPr>
    <w:rPr>
      <w:rFonts w:ascii="Verdana" w:hAnsi="Verdana"/>
      <w:lang w:val="en-US" w:eastAsia="en-US"/>
    </w:rPr>
  </w:style>
  <w:style w:type="character" w:customStyle="1" w:styleId="hps">
    <w:name w:val="hps"/>
    <w:basedOn w:val="Domylnaczcionkaakapitu"/>
    <w:uiPriority w:val="99"/>
    <w:rsid w:val="00F93F0A"/>
  </w:style>
  <w:style w:type="paragraph" w:styleId="Tekstdymka">
    <w:name w:val="Balloon Text"/>
    <w:basedOn w:val="Normalny"/>
    <w:link w:val="TekstdymkaZnak"/>
    <w:uiPriority w:val="99"/>
    <w:rsid w:val="00E44F04"/>
    <w:rPr>
      <w:rFonts w:ascii="Tahoma" w:hAnsi="Tahoma"/>
      <w:sz w:val="16"/>
      <w:szCs w:val="16"/>
      <w:lang w:val="cs-CZ"/>
    </w:rPr>
  </w:style>
  <w:style w:type="character" w:customStyle="1" w:styleId="TekstdymkaZnak">
    <w:name w:val="Tekst dymka Znak"/>
    <w:link w:val="Tekstdymka"/>
    <w:uiPriority w:val="99"/>
    <w:rsid w:val="00E44F04"/>
    <w:rPr>
      <w:rFonts w:ascii="Tahoma" w:hAnsi="Tahoma" w:cs="Tahoma"/>
      <w:sz w:val="16"/>
      <w:szCs w:val="16"/>
      <w:lang w:val="cs-CZ" w:eastAsia="cs-CZ"/>
    </w:rPr>
  </w:style>
  <w:style w:type="character" w:styleId="Odwoaniedokomentarza">
    <w:name w:val="annotation reference"/>
    <w:uiPriority w:val="99"/>
    <w:rsid w:val="00392D27"/>
    <w:rPr>
      <w:sz w:val="16"/>
      <w:szCs w:val="16"/>
    </w:rPr>
  </w:style>
  <w:style w:type="paragraph" w:styleId="Tekstkomentarza">
    <w:name w:val="annotation text"/>
    <w:basedOn w:val="Normalny"/>
    <w:link w:val="TekstkomentarzaZnak"/>
    <w:rsid w:val="00392D27"/>
    <w:rPr>
      <w:lang w:val="cs-CZ"/>
    </w:rPr>
  </w:style>
  <w:style w:type="character" w:customStyle="1" w:styleId="TekstkomentarzaZnak">
    <w:name w:val="Tekst komentarza Znak"/>
    <w:link w:val="Tekstkomentarza"/>
    <w:rsid w:val="00392D27"/>
    <w:rPr>
      <w:lang w:val="cs-CZ" w:eastAsia="cs-CZ"/>
    </w:rPr>
  </w:style>
  <w:style w:type="paragraph" w:styleId="Tematkomentarza">
    <w:name w:val="annotation subject"/>
    <w:basedOn w:val="Tekstkomentarza"/>
    <w:next w:val="Tekstkomentarza"/>
    <w:link w:val="TematkomentarzaZnak"/>
    <w:uiPriority w:val="99"/>
    <w:rsid w:val="00392D27"/>
    <w:rPr>
      <w:b/>
      <w:bCs/>
    </w:rPr>
  </w:style>
  <w:style w:type="character" w:customStyle="1" w:styleId="TematkomentarzaZnak">
    <w:name w:val="Temat komentarza Znak"/>
    <w:link w:val="Tematkomentarza"/>
    <w:uiPriority w:val="99"/>
    <w:rsid w:val="00392D27"/>
    <w:rPr>
      <w:b/>
      <w:bCs/>
      <w:lang w:val="cs-CZ" w:eastAsia="cs-CZ"/>
    </w:rPr>
  </w:style>
  <w:style w:type="character" w:customStyle="1" w:styleId="NagwekZnak">
    <w:name w:val="Nagłówek Znak"/>
    <w:aliases w:val="Nagłówek Znak2 Znak2,Nagłówek Znak1 Znak Znak2,Nagłówek strony Znak Znak Znak2,Nagłówek Znak Znak Znak Znak2,Nagłówek Znak Znak1 Znak"/>
    <w:link w:val="Nagwek"/>
    <w:uiPriority w:val="99"/>
    <w:rsid w:val="00D9338D"/>
    <w:rPr>
      <w:sz w:val="24"/>
      <w:lang w:val="cs-CZ" w:eastAsia="cs-CZ"/>
    </w:rPr>
  </w:style>
  <w:style w:type="paragraph" w:styleId="Tekstpodstawowy">
    <w:name w:val="Body Text"/>
    <w:basedOn w:val="Normalny"/>
    <w:link w:val="TekstpodstawowyZnak"/>
    <w:rsid w:val="00E52CA2"/>
    <w:pPr>
      <w:spacing w:after="120"/>
    </w:pPr>
  </w:style>
  <w:style w:type="character" w:customStyle="1" w:styleId="Nagwek1Znak">
    <w:name w:val="Nagłówek 1 Znak"/>
    <w:link w:val="Nagwek1"/>
    <w:rsid w:val="00E52CA2"/>
    <w:rPr>
      <w:b/>
      <w:i/>
      <w:sz w:val="24"/>
      <w:lang w:val="pl-PL" w:eastAsia="cs-CZ" w:bidi="ar-SA"/>
    </w:rPr>
  </w:style>
  <w:style w:type="character" w:customStyle="1" w:styleId="Nagwek8Znak">
    <w:name w:val="Nagłówek 8 Znak"/>
    <w:link w:val="Nagwek8"/>
    <w:uiPriority w:val="99"/>
    <w:rsid w:val="00E52CA2"/>
    <w:rPr>
      <w:rFonts w:ascii="Calibri" w:hAnsi="Calibri"/>
      <w:i/>
      <w:iCs/>
      <w:sz w:val="24"/>
      <w:szCs w:val="24"/>
      <w:lang w:eastAsia="en-US" w:bidi="ar-SA"/>
    </w:rPr>
  </w:style>
  <w:style w:type="paragraph" w:styleId="Tekstprzypisudolnego">
    <w:name w:val="footnote text"/>
    <w:aliases w:val="Tekst przypisu,Podrozdział"/>
    <w:basedOn w:val="Normalny"/>
    <w:link w:val="TekstprzypisudolnegoZnak"/>
    <w:uiPriority w:val="99"/>
    <w:rsid w:val="00E52CA2"/>
    <w:pPr>
      <w:overflowPunct w:val="0"/>
      <w:autoSpaceDE w:val="0"/>
      <w:autoSpaceDN w:val="0"/>
      <w:adjustRightInd w:val="0"/>
    </w:pPr>
  </w:style>
  <w:style w:type="character" w:customStyle="1" w:styleId="TekstprzypisudolnegoZnak">
    <w:name w:val="Tekst przypisu dolnego Znak"/>
    <w:aliases w:val="Tekst przypisu Znak,Podrozdział Znak"/>
    <w:link w:val="Tekstprzypisudolnego"/>
    <w:uiPriority w:val="99"/>
    <w:semiHidden/>
    <w:rsid w:val="00E52CA2"/>
    <w:rPr>
      <w:lang w:bidi="ar-SA"/>
    </w:rPr>
  </w:style>
  <w:style w:type="character" w:customStyle="1" w:styleId="TekstpodstawowyZnak">
    <w:name w:val="Tekst podstawowy Znak"/>
    <w:link w:val="Tekstpodstawowy"/>
    <w:rsid w:val="00E52CA2"/>
    <w:rPr>
      <w:lang w:val="pl-PL" w:eastAsia="cs-CZ" w:bidi="ar-SA"/>
    </w:rPr>
  </w:style>
  <w:style w:type="paragraph" w:styleId="Tekstpodstawowywcity2">
    <w:name w:val="Body Text Indent 2"/>
    <w:basedOn w:val="Normalny"/>
    <w:link w:val="Tekstpodstawowywcity2Znak"/>
    <w:uiPriority w:val="99"/>
    <w:rsid w:val="00E52CA2"/>
    <w:pPr>
      <w:spacing w:after="120" w:line="480" w:lineRule="auto"/>
      <w:ind w:left="283"/>
    </w:pPr>
    <w:rPr>
      <w:sz w:val="24"/>
      <w:szCs w:val="24"/>
    </w:rPr>
  </w:style>
  <w:style w:type="character" w:customStyle="1" w:styleId="Tekstpodstawowywcity2Znak">
    <w:name w:val="Tekst podstawowy wcięty 2 Znak"/>
    <w:link w:val="Tekstpodstawowywcity2"/>
    <w:uiPriority w:val="99"/>
    <w:rsid w:val="00E52CA2"/>
    <w:rPr>
      <w:sz w:val="24"/>
      <w:szCs w:val="24"/>
      <w:lang w:bidi="ar-SA"/>
    </w:rPr>
  </w:style>
  <w:style w:type="paragraph" w:customStyle="1" w:styleId="Tekstpodstawowy21">
    <w:name w:val="Tekst podstawowy 21"/>
    <w:basedOn w:val="Normalny"/>
    <w:rsid w:val="00E52CA2"/>
    <w:pPr>
      <w:widowControl w:val="0"/>
      <w:overflowPunct w:val="0"/>
      <w:autoSpaceDE w:val="0"/>
      <w:autoSpaceDN w:val="0"/>
      <w:adjustRightInd w:val="0"/>
      <w:jc w:val="both"/>
    </w:pPr>
    <w:rPr>
      <w:b/>
      <w:sz w:val="24"/>
      <w:lang w:eastAsia="pl-PL"/>
    </w:rPr>
  </w:style>
  <w:style w:type="paragraph" w:customStyle="1" w:styleId="StandardowyZadanie">
    <w:name w:val="Standardowy.Zadanie"/>
    <w:next w:val="Listapunktowana4"/>
    <w:uiPriority w:val="99"/>
    <w:rsid w:val="00E52CA2"/>
    <w:pPr>
      <w:widowControl w:val="0"/>
      <w:overflowPunct w:val="0"/>
      <w:autoSpaceDE w:val="0"/>
      <w:autoSpaceDN w:val="0"/>
      <w:adjustRightInd w:val="0"/>
      <w:spacing w:line="360" w:lineRule="auto"/>
    </w:pPr>
    <w:rPr>
      <w:sz w:val="24"/>
    </w:rPr>
  </w:style>
  <w:style w:type="paragraph" w:styleId="Listapunktowana4">
    <w:name w:val="List Bullet 4"/>
    <w:aliases w:val="Lista wypunktowana 4"/>
    <w:basedOn w:val="Normalny"/>
    <w:uiPriority w:val="99"/>
    <w:unhideWhenUsed/>
    <w:rsid w:val="00E52CA2"/>
    <w:pPr>
      <w:numPr>
        <w:numId w:val="1"/>
      </w:numPr>
      <w:spacing w:after="200" w:line="276" w:lineRule="auto"/>
      <w:contextualSpacing/>
    </w:pPr>
    <w:rPr>
      <w:rFonts w:ascii="Calibri" w:eastAsia="Calibri" w:hAnsi="Calibri"/>
      <w:sz w:val="22"/>
      <w:szCs w:val="22"/>
      <w:lang w:eastAsia="en-US"/>
    </w:rPr>
  </w:style>
  <w:style w:type="paragraph" w:styleId="Tekstprzypisukocowego">
    <w:name w:val="endnote text"/>
    <w:basedOn w:val="Normalny"/>
    <w:link w:val="TekstprzypisukocowegoZnak"/>
    <w:uiPriority w:val="99"/>
    <w:unhideWhenUsed/>
    <w:rsid w:val="00E52CA2"/>
    <w:pPr>
      <w:spacing w:after="200" w:line="276" w:lineRule="auto"/>
    </w:pPr>
    <w:rPr>
      <w:rFonts w:ascii="Calibri" w:eastAsia="Calibri" w:hAnsi="Calibri"/>
      <w:lang w:eastAsia="en-US"/>
    </w:rPr>
  </w:style>
  <w:style w:type="character" w:customStyle="1" w:styleId="TekstprzypisukocowegoZnak">
    <w:name w:val="Tekst przypisu końcowego Znak"/>
    <w:link w:val="Tekstprzypisukocowego"/>
    <w:uiPriority w:val="99"/>
    <w:rsid w:val="00E52CA2"/>
    <w:rPr>
      <w:rFonts w:ascii="Calibri" w:eastAsia="Calibri" w:hAnsi="Calibri"/>
      <w:lang w:eastAsia="en-US" w:bidi="ar-SA"/>
    </w:rPr>
  </w:style>
  <w:style w:type="character" w:styleId="Odwoanieprzypisukocowego">
    <w:name w:val="endnote reference"/>
    <w:uiPriority w:val="99"/>
    <w:unhideWhenUsed/>
    <w:rsid w:val="00E52CA2"/>
    <w:rPr>
      <w:vertAlign w:val="superscript"/>
    </w:rPr>
  </w:style>
  <w:style w:type="character" w:customStyle="1" w:styleId="Nagwek9Znak">
    <w:name w:val="Nagłówek 9 Znak"/>
    <w:link w:val="Nagwek9"/>
    <w:uiPriority w:val="99"/>
    <w:rsid w:val="00E52CA2"/>
    <w:rPr>
      <w:rFonts w:ascii="Cambria" w:hAnsi="Cambria"/>
      <w:sz w:val="22"/>
      <w:szCs w:val="22"/>
      <w:lang w:bidi="ar-SA"/>
    </w:rPr>
  </w:style>
  <w:style w:type="character" w:customStyle="1" w:styleId="Tekstpodstawowy3Znak">
    <w:name w:val="Tekst podstawowy 3 Znak"/>
    <w:link w:val="Tekstpodstawowy3"/>
    <w:uiPriority w:val="99"/>
    <w:rsid w:val="00E52CA2"/>
    <w:rPr>
      <w:b/>
      <w:sz w:val="28"/>
      <w:lang w:val="en-GB" w:eastAsia="cs-CZ" w:bidi="ar-SA"/>
    </w:rPr>
  </w:style>
  <w:style w:type="character" w:customStyle="1" w:styleId="Nagwek7Znak">
    <w:name w:val="Nagłówek 7 Znak"/>
    <w:aliases w:val=" Znak Znak,Znak Znak4"/>
    <w:link w:val="Nagwek7"/>
    <w:uiPriority w:val="99"/>
    <w:rsid w:val="00E52CA2"/>
    <w:rPr>
      <w:sz w:val="24"/>
      <w:szCs w:val="24"/>
      <w:lang w:bidi="ar-SA"/>
    </w:rPr>
  </w:style>
  <w:style w:type="paragraph" w:styleId="Bezodstpw">
    <w:name w:val="No Spacing"/>
    <w:aliases w:val="Do pisania"/>
    <w:link w:val="BezodstpwZnak"/>
    <w:qFormat/>
    <w:rsid w:val="00E52CA2"/>
    <w:rPr>
      <w:rFonts w:ascii="Calibri" w:eastAsia="Calibri" w:hAnsi="Calibri"/>
      <w:sz w:val="22"/>
      <w:szCs w:val="22"/>
      <w:lang w:eastAsia="en-US"/>
    </w:rPr>
  </w:style>
  <w:style w:type="paragraph" w:customStyle="1" w:styleId="WW-Tekstpodstawowy3">
    <w:name w:val="WW-Tekst podstawowy 3"/>
    <w:basedOn w:val="Normalny"/>
    <w:uiPriority w:val="99"/>
    <w:rsid w:val="00E52CA2"/>
    <w:pPr>
      <w:suppressAutoHyphens/>
      <w:overflowPunct w:val="0"/>
      <w:autoSpaceDE w:val="0"/>
      <w:spacing w:after="120"/>
    </w:pPr>
    <w:rPr>
      <w:sz w:val="16"/>
      <w:szCs w:val="16"/>
      <w:lang w:eastAsia="ar-SA"/>
    </w:rPr>
  </w:style>
  <w:style w:type="paragraph" w:styleId="Akapitzlist">
    <w:name w:val="List Paragraph"/>
    <w:aliases w:val="lubu 1)_wypkt.,Sl_Akapit z listą,maz_wyliczenie,opis dzialania,K-P_odwolanie,A_wyliczenie,Akapit z listą5,CW_Lista,Numerowanie,List Paragraph"/>
    <w:basedOn w:val="Normalny"/>
    <w:link w:val="AkapitzlistZnak"/>
    <w:uiPriority w:val="34"/>
    <w:qFormat/>
    <w:rsid w:val="00E52CA2"/>
    <w:pPr>
      <w:ind w:left="708"/>
    </w:pPr>
    <w:rPr>
      <w:sz w:val="24"/>
      <w:szCs w:val="24"/>
      <w:lang w:eastAsia="pl-PL"/>
    </w:rPr>
  </w:style>
  <w:style w:type="character" w:customStyle="1" w:styleId="ZnakZnak">
    <w:name w:val="Znak Znak"/>
    <w:uiPriority w:val="99"/>
    <w:locked/>
    <w:rsid w:val="00E52CA2"/>
    <w:rPr>
      <w:sz w:val="24"/>
      <w:lang w:val="pl-PL" w:eastAsia="pl-PL" w:bidi="ar-SA"/>
    </w:rPr>
  </w:style>
  <w:style w:type="paragraph" w:customStyle="1" w:styleId="msonormalcxsppierwsze">
    <w:name w:val="msonormalcxsppierwsze"/>
    <w:basedOn w:val="Normalny"/>
    <w:uiPriority w:val="99"/>
    <w:rsid w:val="00E52CA2"/>
    <w:pPr>
      <w:spacing w:before="100" w:beforeAutospacing="1" w:after="100" w:afterAutospacing="1"/>
    </w:pPr>
    <w:rPr>
      <w:sz w:val="24"/>
      <w:szCs w:val="24"/>
      <w:lang w:eastAsia="pl-PL"/>
    </w:rPr>
  </w:style>
  <w:style w:type="paragraph" w:customStyle="1" w:styleId="akapitzlistcxsppierwsze">
    <w:name w:val="akapitzlistcxsppierwsze"/>
    <w:basedOn w:val="Normalny"/>
    <w:uiPriority w:val="99"/>
    <w:rsid w:val="00E52CA2"/>
    <w:pPr>
      <w:spacing w:before="100" w:beforeAutospacing="1" w:after="100" w:afterAutospacing="1"/>
    </w:pPr>
    <w:rPr>
      <w:sz w:val="24"/>
      <w:szCs w:val="24"/>
      <w:lang w:eastAsia="pl-PL"/>
    </w:rPr>
  </w:style>
  <w:style w:type="paragraph" w:customStyle="1" w:styleId="akapitzlistcxspnazwisko">
    <w:name w:val="akapitzlistcxspnazwisko"/>
    <w:basedOn w:val="Normalny"/>
    <w:uiPriority w:val="99"/>
    <w:rsid w:val="00E52CA2"/>
    <w:pPr>
      <w:spacing w:before="100" w:beforeAutospacing="1" w:after="100" w:afterAutospacing="1"/>
    </w:pPr>
    <w:rPr>
      <w:sz w:val="24"/>
      <w:szCs w:val="24"/>
      <w:lang w:eastAsia="pl-PL"/>
    </w:rPr>
  </w:style>
  <w:style w:type="paragraph" w:styleId="Tekstpodstawowywcity3">
    <w:name w:val="Body Text Indent 3"/>
    <w:basedOn w:val="Normalny"/>
    <w:link w:val="Tekstpodstawowywcity3Znak"/>
    <w:uiPriority w:val="99"/>
    <w:rsid w:val="00E52CA2"/>
    <w:pPr>
      <w:overflowPunct w:val="0"/>
      <w:autoSpaceDE w:val="0"/>
      <w:autoSpaceDN w:val="0"/>
      <w:adjustRightInd w:val="0"/>
      <w:spacing w:after="120"/>
      <w:ind w:left="283"/>
      <w:textAlignment w:val="baseline"/>
    </w:pPr>
    <w:rPr>
      <w:sz w:val="16"/>
      <w:szCs w:val="16"/>
      <w:lang w:eastAsia="pl-PL"/>
    </w:rPr>
  </w:style>
  <w:style w:type="paragraph" w:styleId="Podtytu">
    <w:name w:val="Subtitle"/>
    <w:basedOn w:val="Normalny"/>
    <w:link w:val="PodtytuZnak"/>
    <w:uiPriority w:val="99"/>
    <w:qFormat/>
    <w:rsid w:val="00E52CA2"/>
    <w:rPr>
      <w:b/>
      <w:sz w:val="28"/>
      <w:lang w:eastAsia="pl-PL"/>
    </w:rPr>
  </w:style>
  <w:style w:type="paragraph" w:styleId="Lista4">
    <w:name w:val="List 4"/>
    <w:basedOn w:val="Normalny"/>
    <w:uiPriority w:val="99"/>
    <w:rsid w:val="00E52CA2"/>
    <w:pPr>
      <w:ind w:left="1132" w:hanging="283"/>
    </w:pPr>
    <w:rPr>
      <w:sz w:val="24"/>
      <w:szCs w:val="24"/>
      <w:lang w:eastAsia="pl-PL"/>
    </w:rPr>
  </w:style>
  <w:style w:type="paragraph" w:styleId="Lista5">
    <w:name w:val="List 5"/>
    <w:basedOn w:val="Normalny"/>
    <w:uiPriority w:val="99"/>
    <w:rsid w:val="00E52CA2"/>
    <w:pPr>
      <w:ind w:left="1415" w:hanging="283"/>
    </w:pPr>
    <w:rPr>
      <w:sz w:val="24"/>
      <w:szCs w:val="24"/>
      <w:lang w:eastAsia="pl-PL"/>
    </w:rPr>
  </w:style>
  <w:style w:type="paragraph" w:styleId="Lista2">
    <w:name w:val="List 2"/>
    <w:basedOn w:val="Normalny"/>
    <w:uiPriority w:val="99"/>
    <w:unhideWhenUsed/>
    <w:rsid w:val="00E52CA2"/>
    <w:pPr>
      <w:spacing w:after="200" w:line="276" w:lineRule="auto"/>
      <w:ind w:left="566" w:hanging="283"/>
      <w:contextualSpacing/>
    </w:pPr>
    <w:rPr>
      <w:rFonts w:ascii="Calibri" w:eastAsia="Calibri" w:hAnsi="Calibri"/>
      <w:sz w:val="22"/>
      <w:szCs w:val="22"/>
      <w:lang w:eastAsia="en-US"/>
    </w:rPr>
  </w:style>
  <w:style w:type="character" w:customStyle="1" w:styleId="Nagwek3Znak">
    <w:name w:val="Nagłówek 3 Znak"/>
    <w:link w:val="Nagwek3"/>
    <w:uiPriority w:val="99"/>
    <w:rsid w:val="00E52CA2"/>
    <w:rPr>
      <w:rFonts w:ascii="Arial" w:hAnsi="Arial"/>
      <w:b/>
      <w:bCs/>
      <w:sz w:val="26"/>
      <w:szCs w:val="26"/>
      <w:lang w:bidi="ar-SA"/>
    </w:rPr>
  </w:style>
  <w:style w:type="character" w:customStyle="1" w:styleId="Nagwek4Znak">
    <w:name w:val="Nagłówek 4 Znak"/>
    <w:link w:val="Nagwek4"/>
    <w:uiPriority w:val="99"/>
    <w:rsid w:val="00E52CA2"/>
    <w:rPr>
      <w:b/>
      <w:bCs/>
      <w:sz w:val="28"/>
      <w:szCs w:val="28"/>
      <w:lang w:bidi="ar-SA"/>
    </w:rPr>
  </w:style>
  <w:style w:type="numbering" w:customStyle="1" w:styleId="Bezlisty1">
    <w:name w:val="Bez listy1"/>
    <w:next w:val="Bezlisty"/>
    <w:semiHidden/>
    <w:rsid w:val="00E52CA2"/>
  </w:style>
  <w:style w:type="character" w:styleId="Odwoanieprzypisudolnego">
    <w:name w:val="footnote reference"/>
    <w:aliases w:val="Odwołanie przypisu"/>
    <w:uiPriority w:val="99"/>
    <w:rsid w:val="00E52CA2"/>
    <w:rPr>
      <w:vertAlign w:val="superscript"/>
    </w:rPr>
  </w:style>
  <w:style w:type="paragraph" w:styleId="Tekstpodstawowy2">
    <w:name w:val="Body Text 2"/>
    <w:basedOn w:val="Normalny"/>
    <w:link w:val="Tekstpodstawowy2Znak"/>
    <w:uiPriority w:val="99"/>
    <w:rsid w:val="00E52CA2"/>
    <w:pPr>
      <w:overflowPunct w:val="0"/>
      <w:autoSpaceDE w:val="0"/>
      <w:autoSpaceDN w:val="0"/>
      <w:adjustRightInd w:val="0"/>
      <w:spacing w:after="120" w:line="480" w:lineRule="auto"/>
      <w:textAlignment w:val="baseline"/>
    </w:pPr>
    <w:rPr>
      <w:sz w:val="24"/>
    </w:rPr>
  </w:style>
  <w:style w:type="character" w:customStyle="1" w:styleId="Tekstpodstawowy2Znak">
    <w:name w:val="Tekst podstawowy 2 Znak"/>
    <w:link w:val="Tekstpodstawowy2"/>
    <w:uiPriority w:val="99"/>
    <w:rsid w:val="00E52CA2"/>
    <w:rPr>
      <w:sz w:val="24"/>
      <w:lang w:bidi="ar-SA"/>
    </w:rPr>
  </w:style>
  <w:style w:type="character" w:customStyle="1" w:styleId="NagwekZnak2Znak">
    <w:name w:val="Nagłówek Znak2 Znak"/>
    <w:aliases w:val="Nagłówek Znak1 Znak Znak,Nagłówek strony Znak Znak Znak,Nagłówek Znak Znak Znak Znak,Nagłówek Znak Znak1 Znak Znak1"/>
    <w:uiPriority w:val="99"/>
    <w:rsid w:val="00E52CA2"/>
    <w:rPr>
      <w:rFonts w:ascii="Times New Roman" w:eastAsia="Times New Roman" w:hAnsi="Times New Roman"/>
      <w:sz w:val="24"/>
    </w:rPr>
  </w:style>
  <w:style w:type="paragraph" w:styleId="Tekstpodstawowywcity">
    <w:name w:val="Body Text Indent"/>
    <w:basedOn w:val="Normalny"/>
    <w:link w:val="TekstpodstawowywcityZnak2"/>
    <w:rsid w:val="00E52CA2"/>
    <w:pPr>
      <w:overflowPunct w:val="0"/>
      <w:autoSpaceDE w:val="0"/>
      <w:autoSpaceDN w:val="0"/>
      <w:adjustRightInd w:val="0"/>
      <w:spacing w:after="120"/>
      <w:ind w:left="283"/>
      <w:textAlignment w:val="baseline"/>
    </w:pPr>
    <w:rPr>
      <w:sz w:val="24"/>
    </w:rPr>
  </w:style>
  <w:style w:type="paragraph" w:customStyle="1" w:styleId="NormalnyArial">
    <w:name w:val="Normalny + Arial"/>
    <w:aliases w:val="Przed:  5 pt"/>
    <w:basedOn w:val="Normalny"/>
    <w:uiPriority w:val="99"/>
    <w:rsid w:val="00E52CA2"/>
    <w:pPr>
      <w:numPr>
        <w:numId w:val="4"/>
      </w:numPr>
      <w:overflowPunct w:val="0"/>
      <w:autoSpaceDE w:val="0"/>
      <w:autoSpaceDN w:val="0"/>
      <w:adjustRightInd w:val="0"/>
      <w:spacing w:before="120"/>
      <w:ind w:left="1003" w:hanging="357"/>
      <w:textAlignment w:val="baseline"/>
    </w:pPr>
    <w:rPr>
      <w:rFonts w:ascii="Arial" w:hAnsi="Arial" w:cs="Arial"/>
      <w:sz w:val="24"/>
      <w:lang w:eastAsia="pl-PL"/>
    </w:rPr>
  </w:style>
  <w:style w:type="table" w:customStyle="1" w:styleId="Tabela-Siatka1">
    <w:name w:val="Tabela - Siatka1"/>
    <w:basedOn w:val="Standardowy"/>
    <w:next w:val="Tabela-Siatka"/>
    <w:uiPriority w:val="99"/>
    <w:rsid w:val="00E52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link w:val="Tytu"/>
    <w:uiPriority w:val="99"/>
    <w:rsid w:val="00E52CA2"/>
    <w:rPr>
      <w:b/>
      <w:sz w:val="24"/>
      <w:u w:val="single"/>
      <w:lang w:val="pl-PL" w:eastAsia="cs-CZ" w:bidi="ar-SA"/>
    </w:rPr>
  </w:style>
  <w:style w:type="paragraph" w:customStyle="1" w:styleId="Mapadokumentu1">
    <w:name w:val="Mapa dokumentu1"/>
    <w:basedOn w:val="Normalny"/>
    <w:uiPriority w:val="99"/>
    <w:unhideWhenUsed/>
    <w:rsid w:val="00E52CA2"/>
    <w:pPr>
      <w:spacing w:after="200" w:line="276" w:lineRule="auto"/>
    </w:pPr>
    <w:rPr>
      <w:rFonts w:ascii="Tahoma" w:eastAsia="Calibri" w:hAnsi="Tahoma"/>
      <w:sz w:val="16"/>
      <w:szCs w:val="16"/>
      <w:lang w:eastAsia="en-US"/>
    </w:rPr>
  </w:style>
  <w:style w:type="character" w:customStyle="1" w:styleId="BezodstpwZnak">
    <w:name w:val="Bez odstępów Znak"/>
    <w:aliases w:val="Do pisania Znak"/>
    <w:link w:val="Bezodstpw"/>
    <w:rsid w:val="00E52CA2"/>
    <w:rPr>
      <w:rFonts w:ascii="Calibri" w:eastAsia="Calibri" w:hAnsi="Calibri"/>
      <w:sz w:val="22"/>
      <w:szCs w:val="22"/>
      <w:lang w:val="pl-PL" w:eastAsia="en-US" w:bidi="ar-SA"/>
    </w:rPr>
  </w:style>
  <w:style w:type="paragraph" w:customStyle="1" w:styleId="Default">
    <w:name w:val="Default"/>
    <w:rsid w:val="00E52CA2"/>
    <w:pPr>
      <w:autoSpaceDE w:val="0"/>
      <w:autoSpaceDN w:val="0"/>
      <w:adjustRightInd w:val="0"/>
    </w:pPr>
    <w:rPr>
      <w:rFonts w:ascii="Calibri" w:eastAsia="Calibri" w:hAnsi="Calibri" w:cs="Calibri"/>
      <w:color w:val="000000"/>
      <w:sz w:val="24"/>
      <w:szCs w:val="24"/>
    </w:rPr>
  </w:style>
  <w:style w:type="paragraph" w:customStyle="1" w:styleId="Numerowanie1">
    <w:name w:val="Numerowanie 1"/>
    <w:basedOn w:val="Normalny"/>
    <w:uiPriority w:val="99"/>
    <w:rsid w:val="00E52CA2"/>
    <w:pPr>
      <w:numPr>
        <w:numId w:val="5"/>
      </w:numPr>
      <w:spacing w:line="360" w:lineRule="auto"/>
      <w:contextualSpacing/>
      <w:jc w:val="both"/>
    </w:pPr>
    <w:rPr>
      <w:rFonts w:ascii="Trebuchet MS" w:hAnsi="Trebuchet MS"/>
      <w:b/>
      <w:szCs w:val="22"/>
      <w:lang w:eastAsia="pl-PL"/>
    </w:rPr>
  </w:style>
  <w:style w:type="paragraph" w:customStyle="1" w:styleId="Numerowanie2">
    <w:name w:val="Numerowanie 2"/>
    <w:basedOn w:val="Numerowanie1"/>
    <w:rsid w:val="00E52CA2"/>
    <w:pPr>
      <w:numPr>
        <w:ilvl w:val="1"/>
        <w:numId w:val="6"/>
      </w:numPr>
      <w:spacing w:before="160" w:after="160"/>
    </w:pPr>
  </w:style>
  <w:style w:type="paragraph" w:customStyle="1" w:styleId="Numerowanie3">
    <w:name w:val="Numerowanie 3"/>
    <w:basedOn w:val="Numerowanie2"/>
    <w:rsid w:val="00E52CA2"/>
    <w:pPr>
      <w:numPr>
        <w:ilvl w:val="2"/>
      </w:numPr>
      <w:spacing w:before="80" w:after="0"/>
    </w:pPr>
    <w:rPr>
      <w:b w:val="0"/>
    </w:rPr>
  </w:style>
  <w:style w:type="paragraph" w:customStyle="1" w:styleId="Numerowanie4">
    <w:name w:val="Numerowanie 4"/>
    <w:basedOn w:val="Numerowanie3"/>
    <w:rsid w:val="00E52CA2"/>
    <w:pPr>
      <w:numPr>
        <w:ilvl w:val="3"/>
      </w:numPr>
    </w:pPr>
  </w:style>
  <w:style w:type="paragraph" w:customStyle="1" w:styleId="tekst">
    <w:name w:val="tekst"/>
    <w:basedOn w:val="Tekstpodstawowy3"/>
    <w:uiPriority w:val="99"/>
    <w:rsid w:val="00E52CA2"/>
    <w:pPr>
      <w:spacing w:after="120" w:line="360" w:lineRule="auto"/>
      <w:jc w:val="both"/>
    </w:pPr>
    <w:rPr>
      <w:rFonts w:ascii="Trebuchet MS" w:hAnsi="Trebuchet MS"/>
      <w:b w:val="0"/>
      <w:sz w:val="16"/>
      <w:szCs w:val="16"/>
      <w:lang w:val="pl-PL" w:eastAsia="pl-PL"/>
    </w:rPr>
  </w:style>
  <w:style w:type="character" w:customStyle="1" w:styleId="NagwekZnak2Znak1">
    <w:name w:val="Nagłówek Znak2 Znak1"/>
    <w:aliases w:val="Nagłówek Znak1 Znak Znak1,Nagłówek strony Znak Znak Znak1,Nagłówek Znak Znak Znak Znak1,Nagłówek Znak Znak1 Znak Znak"/>
    <w:uiPriority w:val="99"/>
    <w:locked/>
    <w:rsid w:val="00E52CA2"/>
    <w:rPr>
      <w:rFonts w:cs="Times New Roman"/>
      <w:sz w:val="24"/>
      <w:szCs w:val="24"/>
    </w:rPr>
  </w:style>
  <w:style w:type="character" w:customStyle="1" w:styleId="AkapitzlistZnak">
    <w:name w:val="Akapit z listą Znak"/>
    <w:aliases w:val="lubu 1)_wypkt. Znak,Sl_Akapit z listą Znak,maz_wyliczenie Znak,opis dzialania Znak,K-P_odwolanie Znak,A_wyliczenie Znak,Akapit z listą5 Znak,CW_Lista Znak,Numerowanie Znak,List Paragraph Znak"/>
    <w:link w:val="Akapitzlist"/>
    <w:uiPriority w:val="34"/>
    <w:qFormat/>
    <w:rsid w:val="00E52CA2"/>
    <w:rPr>
      <w:sz w:val="24"/>
      <w:szCs w:val="24"/>
      <w:lang w:val="pl-PL" w:eastAsia="pl-PL" w:bidi="ar-SA"/>
    </w:rPr>
  </w:style>
  <w:style w:type="paragraph" w:customStyle="1" w:styleId="pkt">
    <w:name w:val="pkt"/>
    <w:basedOn w:val="Normalny"/>
    <w:uiPriority w:val="99"/>
    <w:rsid w:val="00E52CA2"/>
    <w:pPr>
      <w:autoSpaceDE w:val="0"/>
      <w:autoSpaceDN w:val="0"/>
      <w:spacing w:before="60" w:after="60" w:line="360" w:lineRule="auto"/>
      <w:ind w:left="851" w:hanging="295"/>
      <w:jc w:val="both"/>
    </w:pPr>
    <w:rPr>
      <w:rFonts w:ascii="Univers-PL" w:hAnsi="Univers-PL"/>
      <w:sz w:val="19"/>
      <w:szCs w:val="19"/>
      <w:lang w:eastAsia="pl-PL"/>
    </w:rPr>
  </w:style>
  <w:style w:type="paragraph" w:customStyle="1" w:styleId="Bezodstpw1">
    <w:name w:val="Bez odstępów1"/>
    <w:link w:val="NoSpacingChar"/>
    <w:uiPriority w:val="99"/>
    <w:rsid w:val="00E52CA2"/>
    <w:rPr>
      <w:rFonts w:ascii="Calibri" w:hAnsi="Calibri"/>
      <w:sz w:val="22"/>
      <w:szCs w:val="22"/>
      <w:lang w:eastAsia="en-US"/>
    </w:rPr>
  </w:style>
  <w:style w:type="character" w:customStyle="1" w:styleId="NoSpacingChar">
    <w:name w:val="No Spacing Char"/>
    <w:link w:val="Bezodstpw1"/>
    <w:uiPriority w:val="99"/>
    <w:locked/>
    <w:rsid w:val="00E52CA2"/>
    <w:rPr>
      <w:rFonts w:ascii="Calibri" w:hAnsi="Calibri"/>
      <w:sz w:val="22"/>
      <w:szCs w:val="22"/>
      <w:lang w:val="pl-PL" w:eastAsia="en-US" w:bidi="ar-SA"/>
    </w:rPr>
  </w:style>
  <w:style w:type="character" w:customStyle="1" w:styleId="ZnakZnak15">
    <w:name w:val="Znak Znak15"/>
    <w:uiPriority w:val="99"/>
    <w:rsid w:val="00E52CA2"/>
    <w:rPr>
      <w:rFonts w:ascii="Arial Narrow" w:eastAsia="Times New Roman" w:hAnsi="Arial Narrow"/>
      <w:b/>
      <w:sz w:val="28"/>
      <w:szCs w:val="28"/>
    </w:rPr>
  </w:style>
  <w:style w:type="character" w:styleId="Hipercze">
    <w:name w:val="Hyperlink"/>
    <w:rsid w:val="00F16D07"/>
    <w:rPr>
      <w:color w:val="0000FF"/>
      <w:u w:val="single"/>
    </w:rPr>
  </w:style>
  <w:style w:type="character" w:customStyle="1" w:styleId="StopkaZnak">
    <w:name w:val="Stopka Znak"/>
    <w:link w:val="Stopka"/>
    <w:uiPriority w:val="99"/>
    <w:rsid w:val="003C7CF8"/>
    <w:rPr>
      <w:lang w:eastAsia="cs-CZ"/>
    </w:rPr>
  </w:style>
  <w:style w:type="paragraph" w:customStyle="1" w:styleId="text1">
    <w:name w:val="text1"/>
    <w:basedOn w:val="Nagwek3"/>
    <w:uiPriority w:val="99"/>
    <w:rsid w:val="00B44F19"/>
    <w:pPr>
      <w:tabs>
        <w:tab w:val="left" w:pos="709"/>
      </w:tabs>
      <w:suppressAutoHyphens/>
      <w:overflowPunct/>
      <w:autoSpaceDE/>
      <w:autoSpaceDN/>
      <w:adjustRightInd/>
      <w:spacing w:before="120" w:after="0"/>
      <w:ind w:left="709"/>
      <w:jc w:val="both"/>
    </w:pPr>
    <w:rPr>
      <w:rFonts w:ascii="Switzerland" w:hAnsi="Switzerland"/>
      <w:b w:val="0"/>
      <w:bCs w:val="0"/>
      <w:kern w:val="1"/>
      <w:sz w:val="24"/>
      <w:szCs w:val="20"/>
      <w:lang w:eastAsia="ar-SA"/>
    </w:rPr>
  </w:style>
  <w:style w:type="paragraph" w:customStyle="1" w:styleId="pomyslniku2">
    <w:name w:val="po myslniku2"/>
    <w:uiPriority w:val="99"/>
    <w:rsid w:val="00B44F19"/>
    <w:pPr>
      <w:suppressAutoHyphens/>
      <w:spacing w:before="180"/>
      <w:ind w:left="1418"/>
      <w:jc w:val="both"/>
    </w:pPr>
    <w:rPr>
      <w:rFonts w:ascii="Switzerland" w:eastAsia="Arial" w:hAnsi="Switzerland"/>
      <w:b/>
      <w:sz w:val="24"/>
      <w:lang w:eastAsia="ar-SA"/>
    </w:rPr>
  </w:style>
  <w:style w:type="paragraph" w:customStyle="1" w:styleId="tekst7">
    <w:name w:val="tekst7"/>
    <w:basedOn w:val="Normalny"/>
    <w:uiPriority w:val="99"/>
    <w:rsid w:val="00B44F19"/>
    <w:pPr>
      <w:numPr>
        <w:numId w:val="2"/>
      </w:numPr>
      <w:suppressAutoHyphens/>
      <w:spacing w:before="60"/>
      <w:ind w:left="1843" w:hanging="284"/>
      <w:jc w:val="both"/>
      <w:outlineLvl w:val="8"/>
    </w:pPr>
    <w:rPr>
      <w:rFonts w:ascii="Switzerland" w:hAnsi="Switzerland"/>
      <w:i/>
      <w:kern w:val="1"/>
      <w:sz w:val="24"/>
      <w:lang w:eastAsia="ar-SA"/>
    </w:rPr>
  </w:style>
  <w:style w:type="paragraph" w:customStyle="1" w:styleId="text3">
    <w:name w:val="text3"/>
    <w:basedOn w:val="Normalny"/>
    <w:uiPriority w:val="99"/>
    <w:rsid w:val="00EA77DF"/>
    <w:pPr>
      <w:keepNext/>
      <w:suppressAutoHyphens/>
      <w:spacing w:before="120"/>
      <w:jc w:val="both"/>
      <w:outlineLvl w:val="2"/>
    </w:pPr>
    <w:rPr>
      <w:rFonts w:ascii="Switzerland" w:hAnsi="Switzerland"/>
      <w:kern w:val="1"/>
      <w:sz w:val="24"/>
      <w:lang w:eastAsia="ar-SA"/>
    </w:rPr>
  </w:style>
  <w:style w:type="paragraph" w:customStyle="1" w:styleId="00normalny">
    <w:name w:val="00normalny"/>
    <w:basedOn w:val="Normalny"/>
    <w:uiPriority w:val="99"/>
    <w:rsid w:val="00EA77DF"/>
    <w:pPr>
      <w:spacing w:before="100" w:beforeAutospacing="1" w:after="100" w:afterAutospacing="1"/>
    </w:pPr>
    <w:rPr>
      <w:rFonts w:ascii="Arial Unicode MS" w:hAnsi="Arial Unicode MS"/>
      <w:sz w:val="24"/>
      <w:szCs w:val="24"/>
      <w:lang w:eastAsia="pl-PL"/>
    </w:rPr>
  </w:style>
  <w:style w:type="paragraph" w:styleId="NormalnyWeb">
    <w:name w:val="Normal (Web)"/>
    <w:basedOn w:val="Normalny"/>
    <w:link w:val="NormalnyWebZnak"/>
    <w:uiPriority w:val="99"/>
    <w:unhideWhenUsed/>
    <w:rsid w:val="000035D6"/>
    <w:pPr>
      <w:spacing w:before="100" w:beforeAutospacing="1" w:after="100" w:afterAutospacing="1"/>
    </w:pPr>
    <w:rPr>
      <w:sz w:val="24"/>
      <w:szCs w:val="24"/>
      <w:lang w:eastAsia="pl-PL"/>
    </w:rPr>
  </w:style>
  <w:style w:type="paragraph" w:customStyle="1" w:styleId="Akapitzlist1">
    <w:name w:val="Akapit z listą1"/>
    <w:basedOn w:val="Normalny"/>
    <w:uiPriority w:val="99"/>
    <w:rsid w:val="00C057A3"/>
    <w:pPr>
      <w:suppressAutoHyphens/>
      <w:overflowPunct w:val="0"/>
      <w:autoSpaceDE w:val="0"/>
      <w:ind w:left="720"/>
      <w:textAlignment w:val="baseline"/>
    </w:pPr>
    <w:rPr>
      <w:sz w:val="24"/>
      <w:lang w:eastAsia="ar-SA"/>
    </w:rPr>
  </w:style>
  <w:style w:type="character" w:styleId="Uwydatnienie">
    <w:name w:val="Emphasis"/>
    <w:uiPriority w:val="20"/>
    <w:qFormat/>
    <w:rsid w:val="00960AB2"/>
    <w:rPr>
      <w:i/>
      <w:iCs/>
    </w:rPr>
  </w:style>
  <w:style w:type="paragraph" w:customStyle="1" w:styleId="Tekstpodstawowy212">
    <w:name w:val="Tekst podstawowy 212"/>
    <w:basedOn w:val="Normalny"/>
    <w:uiPriority w:val="99"/>
    <w:rsid w:val="003B6C23"/>
    <w:pPr>
      <w:overflowPunct w:val="0"/>
      <w:autoSpaceDE w:val="0"/>
      <w:autoSpaceDN w:val="0"/>
      <w:adjustRightInd w:val="0"/>
      <w:spacing w:after="120"/>
      <w:ind w:left="283"/>
      <w:textAlignment w:val="baseline"/>
    </w:pPr>
    <w:rPr>
      <w:lang w:eastAsia="pl-PL"/>
    </w:rPr>
  </w:style>
  <w:style w:type="paragraph" w:customStyle="1" w:styleId="Standard">
    <w:name w:val="Standard"/>
    <w:rsid w:val="006248D6"/>
    <w:pPr>
      <w:widowControl w:val="0"/>
      <w:suppressAutoHyphens/>
      <w:autoSpaceDE w:val="0"/>
    </w:pPr>
    <w:rPr>
      <w:rFonts w:eastAsia="Arial"/>
    </w:rPr>
  </w:style>
  <w:style w:type="character" w:customStyle="1" w:styleId="Nagwek2Znak">
    <w:name w:val="Nagłówek 2 Znak"/>
    <w:link w:val="Nagwek2"/>
    <w:uiPriority w:val="99"/>
    <w:rsid w:val="00FB7B7D"/>
    <w:rPr>
      <w:b/>
      <w:sz w:val="24"/>
      <w:lang w:eastAsia="cs-CZ"/>
    </w:rPr>
  </w:style>
  <w:style w:type="character" w:customStyle="1" w:styleId="Nierozpoznanawzmianka1">
    <w:name w:val="Nierozpoznana wzmianka1"/>
    <w:basedOn w:val="Domylnaczcionkaakapitu"/>
    <w:uiPriority w:val="99"/>
    <w:semiHidden/>
    <w:unhideWhenUsed/>
    <w:rsid w:val="00B866BB"/>
    <w:rPr>
      <w:color w:val="605E5C"/>
      <w:shd w:val="clear" w:color="auto" w:fill="E1DFDD"/>
    </w:rPr>
  </w:style>
  <w:style w:type="paragraph" w:customStyle="1" w:styleId="Tekstpodstawowywcity21">
    <w:name w:val="Tekst podstawowy wcięty 21"/>
    <w:basedOn w:val="Normalny"/>
    <w:rsid w:val="000F2FCF"/>
    <w:pPr>
      <w:suppressAutoHyphens/>
      <w:ind w:firstLine="567"/>
    </w:pPr>
    <w:rPr>
      <w:rFonts w:ascii="Arial" w:hAnsi="Arial"/>
      <w:sz w:val="24"/>
      <w:lang w:eastAsia="ar-SA"/>
    </w:rPr>
  </w:style>
  <w:style w:type="paragraph" w:customStyle="1" w:styleId="Tekstpodstawowy211">
    <w:name w:val="Tekst podstawowy 211"/>
    <w:basedOn w:val="Normalny"/>
    <w:uiPriority w:val="99"/>
    <w:rsid w:val="00796549"/>
    <w:pPr>
      <w:overflowPunct w:val="0"/>
      <w:autoSpaceDE w:val="0"/>
      <w:autoSpaceDN w:val="0"/>
      <w:adjustRightInd w:val="0"/>
      <w:spacing w:after="120"/>
      <w:ind w:left="283"/>
      <w:textAlignment w:val="baseline"/>
    </w:pPr>
    <w:rPr>
      <w:lang w:eastAsia="pl-PL"/>
    </w:rPr>
  </w:style>
  <w:style w:type="paragraph" w:customStyle="1" w:styleId="Textbody">
    <w:name w:val="Text body"/>
    <w:basedOn w:val="Normalny"/>
    <w:rsid w:val="00CD489D"/>
    <w:pPr>
      <w:widowControl w:val="0"/>
      <w:suppressAutoHyphens/>
      <w:autoSpaceDN w:val="0"/>
      <w:textAlignment w:val="baseline"/>
    </w:pPr>
    <w:rPr>
      <w:rFonts w:ascii="Arial" w:hAnsi="Arial" w:cs="Arial"/>
      <w:kern w:val="3"/>
      <w:sz w:val="24"/>
      <w:lang w:val="en-AU" w:eastAsia="zh-CN"/>
    </w:rPr>
  </w:style>
  <w:style w:type="paragraph" w:customStyle="1" w:styleId="Akapitzlist2">
    <w:name w:val="Akapit z listą2"/>
    <w:basedOn w:val="Normalny"/>
    <w:uiPriority w:val="99"/>
    <w:rsid w:val="00CD489D"/>
    <w:pPr>
      <w:suppressAutoHyphens/>
    </w:pPr>
    <w:rPr>
      <w:rFonts w:ascii="Arial" w:hAnsi="Arial" w:cs="Arial"/>
      <w:kern w:val="1"/>
      <w:sz w:val="24"/>
      <w:lang w:eastAsia="ar-SA"/>
    </w:rPr>
  </w:style>
  <w:style w:type="character" w:customStyle="1" w:styleId="Nagwek5Znak">
    <w:name w:val="Nagłówek 5 Znak"/>
    <w:basedOn w:val="Domylnaczcionkaakapitu"/>
    <w:link w:val="Nagwek5"/>
    <w:uiPriority w:val="99"/>
    <w:rsid w:val="00A145BA"/>
    <w:rPr>
      <w:rFonts w:ascii="Calibri" w:eastAsia="Calibri" w:hAnsi="Calibri"/>
      <w:b/>
      <w:bCs/>
      <w:i/>
      <w:iCs/>
      <w:sz w:val="26"/>
      <w:szCs w:val="26"/>
      <w:lang w:eastAsia="en-US"/>
    </w:rPr>
  </w:style>
  <w:style w:type="character" w:customStyle="1" w:styleId="Nagwek6Znak">
    <w:name w:val="Nagłówek 6 Znak"/>
    <w:basedOn w:val="Domylnaczcionkaakapitu"/>
    <w:link w:val="Nagwek6"/>
    <w:rsid w:val="00A145BA"/>
    <w:rPr>
      <w:rFonts w:ascii="Calibri" w:hAnsi="Calibri"/>
      <w:b/>
      <w:bCs/>
      <w:sz w:val="22"/>
      <w:szCs w:val="22"/>
      <w:lang w:eastAsia="en-US"/>
    </w:rPr>
  </w:style>
  <w:style w:type="character" w:customStyle="1" w:styleId="Tekstpodstawowywcity3Znak">
    <w:name w:val="Tekst podstawowy wcięty 3 Znak"/>
    <w:basedOn w:val="Domylnaczcionkaakapitu"/>
    <w:link w:val="Tekstpodstawowywcity3"/>
    <w:uiPriority w:val="99"/>
    <w:rsid w:val="00A145BA"/>
    <w:rPr>
      <w:sz w:val="16"/>
      <w:szCs w:val="16"/>
    </w:rPr>
  </w:style>
  <w:style w:type="character" w:customStyle="1" w:styleId="PodtytuZnak">
    <w:name w:val="Podtytuł Znak"/>
    <w:basedOn w:val="Domylnaczcionkaakapitu"/>
    <w:link w:val="Podtytu"/>
    <w:uiPriority w:val="99"/>
    <w:rsid w:val="00A145BA"/>
    <w:rPr>
      <w:b/>
      <w:sz w:val="28"/>
    </w:rPr>
  </w:style>
  <w:style w:type="character" w:customStyle="1" w:styleId="TekstpodstawowywcityZnak">
    <w:name w:val="Tekst podstawowy wcięty Znak"/>
    <w:basedOn w:val="Domylnaczcionkaakapitu"/>
    <w:uiPriority w:val="99"/>
    <w:rsid w:val="00A145BA"/>
    <w:rPr>
      <w:rFonts w:ascii="Times New Roman" w:eastAsia="Times New Roman" w:hAnsi="Times New Roman" w:cs="Times New Roman"/>
      <w:sz w:val="24"/>
      <w:szCs w:val="20"/>
      <w:lang w:eastAsia="cs-CZ"/>
    </w:rPr>
  </w:style>
  <w:style w:type="character" w:customStyle="1" w:styleId="FootnoteTextChar">
    <w:name w:val="Footnote Text Char"/>
    <w:aliases w:val="Tekst przypisu Char"/>
    <w:basedOn w:val="Domylnaczcionkaakapitu"/>
    <w:uiPriority w:val="99"/>
    <w:semiHidden/>
    <w:locked/>
    <w:rsid w:val="00A145BA"/>
    <w:rPr>
      <w:rFonts w:ascii="Times New Roman" w:hAnsi="Times New Roman" w:cs="Times New Roman"/>
      <w:sz w:val="20"/>
      <w:szCs w:val="20"/>
      <w:lang w:eastAsia="cs-CZ"/>
    </w:rPr>
  </w:style>
  <w:style w:type="character" w:customStyle="1" w:styleId="FootnoteTextChar1">
    <w:name w:val="Footnote Text Char1"/>
    <w:aliases w:val="Tekst przypisu Char2"/>
    <w:uiPriority w:val="99"/>
    <w:rsid w:val="00A145BA"/>
  </w:style>
  <w:style w:type="character" w:customStyle="1" w:styleId="NoSpacingChar1">
    <w:name w:val="No Spacing Char1"/>
    <w:uiPriority w:val="99"/>
    <w:rsid w:val="00A145BA"/>
    <w:rPr>
      <w:rFonts w:ascii="Calibri" w:hAnsi="Calibri"/>
      <w:sz w:val="22"/>
      <w:lang w:val="pl-PL" w:eastAsia="en-US"/>
    </w:rPr>
  </w:style>
  <w:style w:type="character" w:customStyle="1" w:styleId="ListParagraphChar">
    <w:name w:val="List Paragraph Char"/>
    <w:aliases w:val="lubu 1)_wypkt. Char,Sl_Akapit z listą Char,maz_wyliczenie Char,opis dzialania Char,K-P_odwolanie Char,A_wyliczenie Char,Akapit z listą5 Char"/>
    <w:uiPriority w:val="99"/>
    <w:rsid w:val="00A145BA"/>
    <w:rPr>
      <w:sz w:val="24"/>
      <w:lang w:val="pl-PL" w:eastAsia="pl-PL"/>
    </w:rPr>
  </w:style>
  <w:style w:type="character" w:customStyle="1" w:styleId="NormalnyWebZnak">
    <w:name w:val="Normalny (Web) Znak"/>
    <w:link w:val="NormalnyWeb"/>
    <w:uiPriority w:val="99"/>
    <w:locked/>
    <w:rsid w:val="00A145BA"/>
    <w:rPr>
      <w:sz w:val="24"/>
      <w:szCs w:val="24"/>
    </w:rPr>
  </w:style>
  <w:style w:type="paragraph" w:customStyle="1" w:styleId="NatTab1">
    <w:name w:val="NatTab1"/>
    <w:basedOn w:val="Normalny"/>
    <w:uiPriority w:val="99"/>
    <w:rsid w:val="00A145BA"/>
    <w:pPr>
      <w:suppressAutoHyphens/>
      <w:overflowPunct w:val="0"/>
      <w:autoSpaceDE w:val="0"/>
      <w:autoSpaceDN w:val="0"/>
      <w:adjustRightInd w:val="0"/>
      <w:jc w:val="center"/>
      <w:textAlignment w:val="baseline"/>
    </w:pPr>
    <w:rPr>
      <w:rFonts w:ascii="Calibri" w:hAnsi="Calibri" w:cs="Calibri"/>
      <w:b/>
      <w:bCs/>
      <w:kern w:val="1"/>
      <w:lang w:eastAsia="ar-SA"/>
    </w:rPr>
  </w:style>
  <w:style w:type="character" w:customStyle="1" w:styleId="NatTab1Znak">
    <w:name w:val="NatTab1 Znak"/>
    <w:uiPriority w:val="99"/>
    <w:rsid w:val="00A145BA"/>
    <w:rPr>
      <w:rFonts w:ascii="Calibri" w:hAnsi="Calibri"/>
      <w:b/>
      <w:kern w:val="1"/>
      <w:lang w:eastAsia="ar-SA" w:bidi="ar-SA"/>
    </w:rPr>
  </w:style>
  <w:style w:type="character" w:styleId="Tekstzastpczy">
    <w:name w:val="Placeholder Text"/>
    <w:basedOn w:val="Domylnaczcionkaakapitu"/>
    <w:uiPriority w:val="99"/>
    <w:rsid w:val="00A145BA"/>
    <w:rPr>
      <w:rFonts w:ascii="Times New Roman" w:hAnsi="Times New Roman" w:cs="Times New Roman"/>
      <w:color w:val="808080"/>
    </w:rPr>
  </w:style>
  <w:style w:type="paragraph" w:customStyle="1" w:styleId="Nagwek21">
    <w:name w:val="Nagłówek 21"/>
    <w:basedOn w:val="Normalny"/>
    <w:next w:val="Normalny"/>
    <w:uiPriority w:val="99"/>
    <w:rsid w:val="00A145BA"/>
    <w:pPr>
      <w:keepNext/>
      <w:suppressAutoHyphens/>
      <w:autoSpaceDN w:val="0"/>
      <w:spacing w:before="200" w:after="120"/>
      <w:textAlignment w:val="baseline"/>
      <w:outlineLvl w:val="1"/>
    </w:pPr>
    <w:rPr>
      <w:rFonts w:ascii="Liberation Sans" w:eastAsia="Microsoft YaHei" w:hAnsi="Liberation Sans" w:cs="Liberation Sans"/>
      <w:b/>
      <w:bCs/>
      <w:kern w:val="3"/>
      <w:sz w:val="28"/>
      <w:szCs w:val="28"/>
      <w:lang w:eastAsia="zh-CN"/>
    </w:rPr>
  </w:style>
  <w:style w:type="character" w:customStyle="1" w:styleId="lrzxr">
    <w:name w:val="lrzxr"/>
    <w:uiPriority w:val="99"/>
    <w:rsid w:val="00A145BA"/>
    <w:rPr>
      <w:rFonts w:ascii="Times New Roman" w:hAnsi="Times New Roman"/>
    </w:rPr>
  </w:style>
  <w:style w:type="character" w:customStyle="1" w:styleId="NormalWebChar">
    <w:name w:val="Normal (Web) Char"/>
    <w:uiPriority w:val="99"/>
    <w:rsid w:val="00A145BA"/>
    <w:rPr>
      <w:sz w:val="24"/>
    </w:rPr>
  </w:style>
  <w:style w:type="paragraph" w:styleId="Mapadokumentu">
    <w:name w:val="Document Map"/>
    <w:basedOn w:val="Normalny"/>
    <w:link w:val="MapadokumentuZnak"/>
    <w:uiPriority w:val="99"/>
    <w:rsid w:val="00A145BA"/>
    <w:pPr>
      <w:shd w:val="clear" w:color="auto" w:fill="000080"/>
    </w:pPr>
    <w:rPr>
      <w:sz w:val="2"/>
    </w:rPr>
  </w:style>
  <w:style w:type="character" w:customStyle="1" w:styleId="MapadokumentuZnak">
    <w:name w:val="Mapa dokumentu Znak"/>
    <w:basedOn w:val="Domylnaczcionkaakapitu"/>
    <w:link w:val="Mapadokumentu"/>
    <w:uiPriority w:val="99"/>
    <w:rsid w:val="00A145BA"/>
    <w:rPr>
      <w:sz w:val="2"/>
      <w:shd w:val="clear" w:color="auto" w:fill="000080"/>
      <w:lang w:eastAsia="cs-CZ"/>
    </w:rPr>
  </w:style>
  <w:style w:type="character" w:customStyle="1" w:styleId="Nierozpoznanawzmianka2">
    <w:name w:val="Nierozpoznana wzmianka2"/>
    <w:basedOn w:val="Domylnaczcionkaakapitu"/>
    <w:uiPriority w:val="99"/>
    <w:semiHidden/>
    <w:rsid w:val="00A145BA"/>
    <w:rPr>
      <w:rFonts w:cs="Times New Roman"/>
      <w:color w:val="605E5C"/>
      <w:shd w:val="clear" w:color="auto" w:fill="E1DFDD"/>
    </w:rPr>
  </w:style>
  <w:style w:type="character" w:customStyle="1" w:styleId="Nierozpoznanawzmianka3">
    <w:name w:val="Nierozpoznana wzmianka3"/>
    <w:basedOn w:val="Domylnaczcionkaakapitu"/>
    <w:uiPriority w:val="99"/>
    <w:semiHidden/>
    <w:rsid w:val="00A145BA"/>
    <w:rPr>
      <w:rFonts w:cs="Times New Roman"/>
      <w:color w:val="605E5C"/>
      <w:shd w:val="clear" w:color="auto" w:fill="E1DFDD"/>
    </w:rPr>
  </w:style>
  <w:style w:type="character" w:customStyle="1" w:styleId="alb">
    <w:name w:val="a_lb"/>
    <w:rsid w:val="00A145BA"/>
  </w:style>
  <w:style w:type="character" w:customStyle="1" w:styleId="Nierozpoznanawzmianka4">
    <w:name w:val="Nierozpoznana wzmianka4"/>
    <w:basedOn w:val="Domylnaczcionkaakapitu"/>
    <w:uiPriority w:val="99"/>
    <w:semiHidden/>
    <w:rsid w:val="00A145BA"/>
    <w:rPr>
      <w:rFonts w:cs="Times New Roman"/>
      <w:color w:val="605E5C"/>
      <w:shd w:val="clear" w:color="auto" w:fill="E1DFDD"/>
    </w:rPr>
  </w:style>
  <w:style w:type="character" w:customStyle="1" w:styleId="Nierozpoznanawzmianka5">
    <w:name w:val="Nierozpoznana wzmianka5"/>
    <w:basedOn w:val="Domylnaczcionkaakapitu"/>
    <w:uiPriority w:val="99"/>
    <w:semiHidden/>
    <w:rsid w:val="00A145BA"/>
    <w:rPr>
      <w:rFonts w:cs="Times New Roman"/>
      <w:color w:val="605E5C"/>
      <w:shd w:val="clear" w:color="auto" w:fill="E1DFDD"/>
    </w:rPr>
  </w:style>
  <w:style w:type="character" w:styleId="UyteHipercze">
    <w:name w:val="FollowedHyperlink"/>
    <w:basedOn w:val="Domylnaczcionkaakapitu"/>
    <w:uiPriority w:val="99"/>
    <w:semiHidden/>
    <w:rsid w:val="00A145BA"/>
    <w:rPr>
      <w:rFonts w:cs="Times New Roman"/>
      <w:color w:val="800080"/>
      <w:u w:val="single"/>
    </w:rPr>
  </w:style>
  <w:style w:type="character" w:customStyle="1" w:styleId="TekstpodstawowywcityZnak1">
    <w:name w:val="Tekst podstawowy wcięty Znak1"/>
    <w:uiPriority w:val="99"/>
    <w:locked/>
    <w:rsid w:val="00A145BA"/>
    <w:rPr>
      <w:rFonts w:ascii="Times New Roman" w:hAnsi="Times New Roman"/>
      <w:sz w:val="20"/>
      <w:lang w:eastAsia="cs-CZ"/>
    </w:rPr>
  </w:style>
  <w:style w:type="paragraph" w:styleId="Lista3">
    <w:name w:val="List 3"/>
    <w:basedOn w:val="Normalny"/>
    <w:uiPriority w:val="99"/>
    <w:rsid w:val="00A145BA"/>
    <w:pPr>
      <w:ind w:left="849" w:hanging="283"/>
      <w:contextualSpacing/>
    </w:pPr>
  </w:style>
  <w:style w:type="paragraph" w:styleId="Tekstpodstawowyzwciciem2">
    <w:name w:val="Body Text First Indent 2"/>
    <w:basedOn w:val="Tekstpodstawowywcity"/>
    <w:link w:val="Tekstpodstawowyzwciciem2Znak"/>
    <w:uiPriority w:val="99"/>
    <w:rsid w:val="00A145BA"/>
    <w:pPr>
      <w:overflowPunct/>
      <w:autoSpaceDE/>
      <w:autoSpaceDN/>
      <w:adjustRightInd/>
      <w:spacing w:after="200" w:line="276" w:lineRule="auto"/>
      <w:ind w:left="360" w:firstLine="360"/>
      <w:textAlignment w:val="auto"/>
    </w:pPr>
    <w:rPr>
      <w:rFonts w:ascii="Calibri" w:hAnsi="Calibri"/>
      <w:sz w:val="22"/>
      <w:szCs w:val="22"/>
      <w:lang w:eastAsia="en-US"/>
    </w:rPr>
  </w:style>
  <w:style w:type="character" w:customStyle="1" w:styleId="TekstpodstawowywcityZnak2">
    <w:name w:val="Tekst podstawowy wcięty Znak2"/>
    <w:basedOn w:val="Domylnaczcionkaakapitu"/>
    <w:link w:val="Tekstpodstawowywcity"/>
    <w:uiPriority w:val="99"/>
    <w:rsid w:val="00A145BA"/>
    <w:rPr>
      <w:sz w:val="24"/>
      <w:lang w:eastAsia="cs-CZ"/>
    </w:rPr>
  </w:style>
  <w:style w:type="character" w:customStyle="1" w:styleId="Tekstpodstawowyzwciciem2Znak">
    <w:name w:val="Tekst podstawowy z wcięciem 2 Znak"/>
    <w:basedOn w:val="TekstpodstawowywcityZnak2"/>
    <w:link w:val="Tekstpodstawowyzwciciem2"/>
    <w:uiPriority w:val="99"/>
    <w:rsid w:val="00A145BA"/>
    <w:rPr>
      <w:rFonts w:ascii="Calibri" w:hAnsi="Calibri"/>
      <w:sz w:val="22"/>
      <w:szCs w:val="22"/>
      <w:lang w:eastAsia="en-US"/>
    </w:rPr>
  </w:style>
  <w:style w:type="character" w:customStyle="1" w:styleId="NormalBoldChar">
    <w:name w:val="NormalBold Char"/>
    <w:link w:val="NormalBold"/>
    <w:uiPriority w:val="99"/>
    <w:locked/>
    <w:rsid w:val="00A145BA"/>
    <w:rPr>
      <w:b/>
      <w:lang w:eastAsia="en-GB"/>
    </w:rPr>
  </w:style>
  <w:style w:type="paragraph" w:customStyle="1" w:styleId="NormalBold">
    <w:name w:val="NormalBold"/>
    <w:basedOn w:val="Normalny"/>
    <w:link w:val="NormalBoldChar"/>
    <w:uiPriority w:val="99"/>
    <w:rsid w:val="00A145BA"/>
    <w:pPr>
      <w:widowControl w:val="0"/>
    </w:pPr>
    <w:rPr>
      <w:b/>
      <w:lang w:eastAsia="en-GB"/>
    </w:rPr>
  </w:style>
  <w:style w:type="paragraph" w:customStyle="1" w:styleId="Text10">
    <w:name w:val="Text 1"/>
    <w:basedOn w:val="Normalny"/>
    <w:uiPriority w:val="99"/>
    <w:rsid w:val="00A145BA"/>
    <w:pPr>
      <w:spacing w:before="120" w:after="120"/>
      <w:ind w:left="850"/>
      <w:jc w:val="both"/>
    </w:pPr>
    <w:rPr>
      <w:sz w:val="24"/>
      <w:szCs w:val="22"/>
      <w:lang w:eastAsia="en-GB"/>
    </w:rPr>
  </w:style>
  <w:style w:type="paragraph" w:customStyle="1" w:styleId="NormalLeft">
    <w:name w:val="Normal Left"/>
    <w:basedOn w:val="Normalny"/>
    <w:uiPriority w:val="99"/>
    <w:rsid w:val="00A145BA"/>
    <w:pPr>
      <w:spacing w:before="120" w:after="120"/>
    </w:pPr>
    <w:rPr>
      <w:sz w:val="24"/>
      <w:szCs w:val="22"/>
      <w:lang w:eastAsia="en-GB"/>
    </w:rPr>
  </w:style>
  <w:style w:type="paragraph" w:customStyle="1" w:styleId="Tiret0">
    <w:name w:val="Tiret 0"/>
    <w:basedOn w:val="Normalny"/>
    <w:uiPriority w:val="99"/>
    <w:rsid w:val="00A145BA"/>
    <w:pPr>
      <w:numPr>
        <w:numId w:val="21"/>
      </w:numPr>
      <w:spacing w:before="120" w:after="120"/>
      <w:jc w:val="both"/>
    </w:pPr>
    <w:rPr>
      <w:sz w:val="24"/>
      <w:szCs w:val="22"/>
      <w:lang w:eastAsia="en-GB"/>
    </w:rPr>
  </w:style>
  <w:style w:type="paragraph" w:customStyle="1" w:styleId="Tiret1">
    <w:name w:val="Tiret 1"/>
    <w:basedOn w:val="Normalny"/>
    <w:uiPriority w:val="99"/>
    <w:rsid w:val="00A145BA"/>
    <w:pPr>
      <w:numPr>
        <w:numId w:val="22"/>
      </w:numPr>
      <w:spacing w:before="120" w:after="120"/>
      <w:jc w:val="both"/>
    </w:pPr>
    <w:rPr>
      <w:sz w:val="24"/>
      <w:szCs w:val="22"/>
      <w:lang w:eastAsia="en-GB"/>
    </w:rPr>
  </w:style>
  <w:style w:type="paragraph" w:customStyle="1" w:styleId="NumPar1">
    <w:name w:val="NumPar 1"/>
    <w:basedOn w:val="Normalny"/>
    <w:next w:val="Text10"/>
    <w:uiPriority w:val="99"/>
    <w:rsid w:val="00A145BA"/>
    <w:pPr>
      <w:tabs>
        <w:tab w:val="num" w:pos="850"/>
      </w:tabs>
      <w:spacing w:before="120" w:after="120"/>
      <w:ind w:left="850" w:hanging="850"/>
      <w:jc w:val="both"/>
    </w:pPr>
    <w:rPr>
      <w:sz w:val="24"/>
      <w:szCs w:val="22"/>
      <w:lang w:eastAsia="en-GB"/>
    </w:rPr>
  </w:style>
  <w:style w:type="paragraph" w:customStyle="1" w:styleId="NumPar2">
    <w:name w:val="NumPar 2"/>
    <w:basedOn w:val="Normalny"/>
    <w:next w:val="Text10"/>
    <w:uiPriority w:val="99"/>
    <w:rsid w:val="00A145BA"/>
    <w:pPr>
      <w:tabs>
        <w:tab w:val="num" w:pos="850"/>
      </w:tabs>
      <w:spacing w:before="120" w:after="120"/>
      <w:ind w:left="850" w:hanging="850"/>
      <w:jc w:val="both"/>
    </w:pPr>
    <w:rPr>
      <w:sz w:val="24"/>
      <w:szCs w:val="22"/>
      <w:lang w:eastAsia="en-GB"/>
    </w:rPr>
  </w:style>
  <w:style w:type="paragraph" w:customStyle="1" w:styleId="NumPar3">
    <w:name w:val="NumPar 3"/>
    <w:basedOn w:val="Normalny"/>
    <w:next w:val="Text10"/>
    <w:uiPriority w:val="99"/>
    <w:rsid w:val="00A145BA"/>
    <w:pPr>
      <w:tabs>
        <w:tab w:val="num" w:pos="850"/>
      </w:tabs>
      <w:spacing w:before="120" w:after="120"/>
      <w:ind w:left="850" w:hanging="850"/>
      <w:jc w:val="both"/>
    </w:pPr>
    <w:rPr>
      <w:sz w:val="24"/>
      <w:szCs w:val="22"/>
      <w:lang w:eastAsia="en-GB"/>
    </w:rPr>
  </w:style>
  <w:style w:type="paragraph" w:customStyle="1" w:styleId="NumPar4">
    <w:name w:val="NumPar 4"/>
    <w:basedOn w:val="Normalny"/>
    <w:next w:val="Text10"/>
    <w:uiPriority w:val="99"/>
    <w:rsid w:val="00A145BA"/>
    <w:pPr>
      <w:numPr>
        <w:ilvl w:val="3"/>
        <w:numId w:val="23"/>
      </w:numPr>
      <w:spacing w:before="120" w:after="120"/>
      <w:jc w:val="both"/>
    </w:pPr>
    <w:rPr>
      <w:sz w:val="24"/>
      <w:szCs w:val="22"/>
      <w:lang w:eastAsia="en-GB"/>
    </w:rPr>
  </w:style>
  <w:style w:type="paragraph" w:customStyle="1" w:styleId="ChapterTitle">
    <w:name w:val="ChapterTitle"/>
    <w:basedOn w:val="Normalny"/>
    <w:next w:val="Normalny"/>
    <w:uiPriority w:val="99"/>
    <w:rsid w:val="00A145BA"/>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A145BA"/>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A145BA"/>
    <w:pPr>
      <w:spacing w:before="120" w:after="120"/>
      <w:jc w:val="center"/>
    </w:pPr>
    <w:rPr>
      <w:b/>
      <w:sz w:val="24"/>
      <w:szCs w:val="22"/>
      <w:u w:val="single"/>
      <w:lang w:eastAsia="en-GB"/>
    </w:rPr>
  </w:style>
  <w:style w:type="character" w:customStyle="1" w:styleId="DeltaViewInsertion">
    <w:name w:val="DeltaView Insertion"/>
    <w:uiPriority w:val="99"/>
    <w:rsid w:val="00A145BA"/>
    <w:rPr>
      <w:b/>
      <w:i/>
      <w:spacing w:val="0"/>
    </w:rPr>
  </w:style>
  <w:style w:type="paragraph" w:customStyle="1" w:styleId="text-justify">
    <w:name w:val="text-justify"/>
    <w:basedOn w:val="Normalny"/>
    <w:rsid w:val="00A145BA"/>
    <w:pPr>
      <w:spacing w:before="100" w:beforeAutospacing="1" w:after="100" w:afterAutospacing="1"/>
    </w:pPr>
    <w:rPr>
      <w:sz w:val="24"/>
      <w:szCs w:val="24"/>
      <w:lang w:eastAsia="pl-PL"/>
    </w:rPr>
  </w:style>
  <w:style w:type="character" w:customStyle="1" w:styleId="Nierozpoznanawzmianka6">
    <w:name w:val="Nierozpoznana wzmianka6"/>
    <w:basedOn w:val="Domylnaczcionkaakapitu"/>
    <w:uiPriority w:val="99"/>
    <w:semiHidden/>
    <w:rsid w:val="00A145BA"/>
    <w:rPr>
      <w:rFonts w:cs="Times New Roman"/>
      <w:color w:val="605E5C"/>
      <w:shd w:val="clear" w:color="auto" w:fill="E1DFDD"/>
    </w:rPr>
  </w:style>
  <w:style w:type="paragraph" w:customStyle="1" w:styleId="Akapitzlist3">
    <w:name w:val="Akapit z listą3"/>
    <w:basedOn w:val="Normalny"/>
    <w:uiPriority w:val="99"/>
    <w:rsid w:val="00A145BA"/>
    <w:pPr>
      <w:ind w:left="708"/>
    </w:pPr>
    <w:rPr>
      <w:rFonts w:ascii="Calibri" w:hAnsi="Calibri"/>
      <w:sz w:val="24"/>
      <w:lang w:eastAsia="pl-PL"/>
    </w:rPr>
  </w:style>
  <w:style w:type="character" w:customStyle="1" w:styleId="ZnakZnak1">
    <w:name w:val="Znak Znak1"/>
    <w:basedOn w:val="Domylnaczcionkaakapitu"/>
    <w:uiPriority w:val="99"/>
    <w:rsid w:val="00A145BA"/>
    <w:rPr>
      <w:rFonts w:cs="Times New Roman"/>
    </w:rPr>
  </w:style>
  <w:style w:type="paragraph" w:customStyle="1" w:styleId="Styl1">
    <w:name w:val="Styl1"/>
    <w:basedOn w:val="Normalny"/>
    <w:uiPriority w:val="99"/>
    <w:rsid w:val="00A145BA"/>
    <w:pPr>
      <w:tabs>
        <w:tab w:val="left" w:pos="1800"/>
      </w:tabs>
      <w:suppressAutoHyphens/>
      <w:spacing w:line="360" w:lineRule="auto"/>
      <w:jc w:val="both"/>
    </w:pPr>
    <w:rPr>
      <w:rFonts w:ascii="Arial" w:hAnsi="Arial" w:cs="Arial"/>
      <w:kern w:val="2"/>
      <w:lang w:eastAsia="zh-CN"/>
    </w:rPr>
  </w:style>
  <w:style w:type="paragraph" w:customStyle="1" w:styleId="StandardowyP">
    <w:name w:val="Standardowy P"/>
    <w:basedOn w:val="Normalny"/>
    <w:uiPriority w:val="99"/>
    <w:rsid w:val="00A145BA"/>
    <w:pPr>
      <w:spacing w:before="240" w:after="60" w:line="360" w:lineRule="auto"/>
      <w:ind w:left="431" w:hanging="431"/>
    </w:pPr>
    <w:rPr>
      <w:rFonts w:ascii="Arial" w:hAnsi="Arial"/>
      <w:b/>
      <w:sz w:val="24"/>
      <w:lang w:eastAsia="pl-PL"/>
    </w:rPr>
  </w:style>
  <w:style w:type="character" w:customStyle="1" w:styleId="bold2">
    <w:name w:val="bold2"/>
    <w:uiPriority w:val="99"/>
    <w:rsid w:val="00A145BA"/>
    <w:rPr>
      <w:rFonts w:ascii="Verdana" w:hAnsi="Verdana"/>
      <w:b/>
      <w:color w:val="DDDDDD"/>
      <w:sz w:val="20"/>
      <w:u w:val="none"/>
      <w:effect w:val="none"/>
    </w:rPr>
  </w:style>
  <w:style w:type="paragraph" w:styleId="Nagwekspisutreci">
    <w:name w:val="TOC Heading"/>
    <w:basedOn w:val="Nagwek1"/>
    <w:next w:val="Normalny"/>
    <w:uiPriority w:val="99"/>
    <w:qFormat/>
    <w:rsid w:val="00A145BA"/>
    <w:pPr>
      <w:keepLines/>
      <w:spacing w:before="480" w:line="276" w:lineRule="auto"/>
      <w:jc w:val="both"/>
      <w:outlineLvl w:val="9"/>
    </w:pPr>
    <w:rPr>
      <w:rFonts w:ascii="Cambria" w:hAnsi="Cambria"/>
      <w:bCs/>
      <w:i w:val="0"/>
      <w:color w:val="365F91"/>
      <w:szCs w:val="28"/>
      <w:lang w:eastAsia="en-US"/>
    </w:rPr>
  </w:style>
  <w:style w:type="paragraph" w:styleId="Spistreci1">
    <w:name w:val="toc 1"/>
    <w:basedOn w:val="Normalny"/>
    <w:next w:val="Normalny"/>
    <w:autoRedefine/>
    <w:uiPriority w:val="99"/>
    <w:rsid w:val="00A145BA"/>
    <w:pPr>
      <w:spacing w:before="240" w:after="60"/>
      <w:ind w:hanging="431"/>
    </w:pPr>
    <w:rPr>
      <w:sz w:val="24"/>
      <w:lang w:eastAsia="pl-PL"/>
    </w:rPr>
  </w:style>
  <w:style w:type="paragraph" w:styleId="Spistreci2">
    <w:name w:val="toc 2"/>
    <w:basedOn w:val="Normalny"/>
    <w:next w:val="Normalny"/>
    <w:autoRedefine/>
    <w:uiPriority w:val="99"/>
    <w:rsid w:val="00A145BA"/>
    <w:pPr>
      <w:spacing w:before="240" w:after="60"/>
      <w:ind w:left="240" w:hanging="431"/>
    </w:pPr>
    <w:rPr>
      <w:sz w:val="24"/>
      <w:lang w:eastAsia="pl-PL"/>
    </w:rPr>
  </w:style>
  <w:style w:type="paragraph" w:customStyle="1" w:styleId="Style14">
    <w:name w:val="Style14"/>
    <w:basedOn w:val="Normalny"/>
    <w:uiPriority w:val="99"/>
    <w:rsid w:val="00A145BA"/>
    <w:pPr>
      <w:widowControl w:val="0"/>
      <w:autoSpaceDE w:val="0"/>
      <w:autoSpaceDN w:val="0"/>
      <w:adjustRightInd w:val="0"/>
      <w:spacing w:line="413" w:lineRule="exact"/>
      <w:ind w:hanging="355"/>
    </w:pPr>
    <w:rPr>
      <w:sz w:val="24"/>
      <w:szCs w:val="24"/>
      <w:lang w:eastAsia="pl-PL"/>
    </w:rPr>
  </w:style>
  <w:style w:type="character" w:customStyle="1" w:styleId="gruby1">
    <w:name w:val="gruby1"/>
    <w:uiPriority w:val="99"/>
    <w:rsid w:val="00A145BA"/>
    <w:rPr>
      <w:b/>
      <w:color w:val="FF7200"/>
    </w:rPr>
  </w:style>
  <w:style w:type="character" w:customStyle="1" w:styleId="eltit1">
    <w:name w:val="eltit1"/>
    <w:uiPriority w:val="99"/>
    <w:rsid w:val="00A145BA"/>
    <w:rPr>
      <w:rFonts w:ascii="Verdana" w:hAnsi="Verdana"/>
      <w:color w:val="333366"/>
      <w:sz w:val="20"/>
    </w:rPr>
  </w:style>
  <w:style w:type="character" w:customStyle="1" w:styleId="WW8Num6z5">
    <w:name w:val="WW8Num6z5"/>
    <w:uiPriority w:val="99"/>
    <w:rsid w:val="00A145BA"/>
    <w:rPr>
      <w:rFonts w:ascii="Symbol" w:hAnsi="Symbol"/>
    </w:rPr>
  </w:style>
  <w:style w:type="character" w:customStyle="1" w:styleId="WW8Num8z5">
    <w:name w:val="WW8Num8z5"/>
    <w:uiPriority w:val="99"/>
    <w:rsid w:val="00A145BA"/>
    <w:rPr>
      <w:rFonts w:ascii="Symbol" w:hAnsi="Symbol"/>
    </w:rPr>
  </w:style>
  <w:style w:type="character" w:customStyle="1" w:styleId="WW8Num9z0">
    <w:name w:val="WW8Num9z0"/>
    <w:uiPriority w:val="99"/>
    <w:rsid w:val="00A145BA"/>
    <w:rPr>
      <w:rFonts w:ascii="Symbol" w:hAnsi="Symbol"/>
    </w:rPr>
  </w:style>
  <w:style w:type="character" w:customStyle="1" w:styleId="WW8Num9z1">
    <w:name w:val="WW8Num9z1"/>
    <w:uiPriority w:val="99"/>
    <w:rsid w:val="00A145BA"/>
    <w:rPr>
      <w:rFonts w:ascii="Courier New" w:hAnsi="Courier New"/>
    </w:rPr>
  </w:style>
  <w:style w:type="character" w:customStyle="1" w:styleId="WW8Num9z2">
    <w:name w:val="WW8Num9z2"/>
    <w:uiPriority w:val="99"/>
    <w:rsid w:val="00A145BA"/>
    <w:rPr>
      <w:rFonts w:ascii="Wingdings" w:hAnsi="Wingdings"/>
    </w:rPr>
  </w:style>
  <w:style w:type="character" w:customStyle="1" w:styleId="WW8Num10z0">
    <w:name w:val="WW8Num10z0"/>
    <w:uiPriority w:val="99"/>
    <w:rsid w:val="00A145BA"/>
    <w:rPr>
      <w:rFonts w:ascii="Symbol" w:hAnsi="Symbol"/>
    </w:rPr>
  </w:style>
  <w:style w:type="character" w:customStyle="1" w:styleId="WW8Num10z1">
    <w:name w:val="WW8Num10z1"/>
    <w:uiPriority w:val="99"/>
    <w:rsid w:val="00A145BA"/>
    <w:rPr>
      <w:rFonts w:ascii="Wingdings" w:hAnsi="Wingdings"/>
    </w:rPr>
  </w:style>
  <w:style w:type="character" w:customStyle="1" w:styleId="WW8Num10z2">
    <w:name w:val="WW8Num10z2"/>
    <w:uiPriority w:val="99"/>
    <w:rsid w:val="00A145BA"/>
    <w:rPr>
      <w:rFonts w:ascii="Wingdings" w:hAnsi="Wingdings"/>
    </w:rPr>
  </w:style>
  <w:style w:type="character" w:customStyle="1" w:styleId="WW8Num11z0">
    <w:name w:val="WW8Num11z0"/>
    <w:uiPriority w:val="99"/>
    <w:rsid w:val="00A145BA"/>
    <w:rPr>
      <w:b/>
    </w:rPr>
  </w:style>
  <w:style w:type="character" w:customStyle="1" w:styleId="WW8Num11z1">
    <w:name w:val="WW8Num11z1"/>
    <w:uiPriority w:val="99"/>
    <w:rsid w:val="00A145BA"/>
    <w:rPr>
      <w:rFonts w:ascii="Courier New" w:hAnsi="Courier New"/>
    </w:rPr>
  </w:style>
  <w:style w:type="character" w:customStyle="1" w:styleId="WW8Num11z2">
    <w:name w:val="WW8Num11z2"/>
    <w:uiPriority w:val="99"/>
    <w:rsid w:val="00A145BA"/>
    <w:rPr>
      <w:rFonts w:ascii="Wingdings" w:hAnsi="Wingdings"/>
    </w:rPr>
  </w:style>
  <w:style w:type="character" w:customStyle="1" w:styleId="WW8Num11z3">
    <w:name w:val="WW8Num11z3"/>
    <w:uiPriority w:val="99"/>
    <w:rsid w:val="00A145BA"/>
    <w:rPr>
      <w:rFonts w:ascii="Symbol" w:hAnsi="Symbol"/>
    </w:rPr>
  </w:style>
  <w:style w:type="character" w:customStyle="1" w:styleId="WW8Num12z0">
    <w:name w:val="WW8Num12z0"/>
    <w:uiPriority w:val="99"/>
    <w:rsid w:val="00A145BA"/>
    <w:rPr>
      <w:rFonts w:ascii="Symbol" w:hAnsi="Symbol"/>
    </w:rPr>
  </w:style>
  <w:style w:type="character" w:customStyle="1" w:styleId="WW8Num12z1">
    <w:name w:val="WW8Num12z1"/>
    <w:uiPriority w:val="99"/>
    <w:rsid w:val="00A145BA"/>
    <w:rPr>
      <w:rFonts w:ascii="Courier New" w:hAnsi="Courier New"/>
    </w:rPr>
  </w:style>
  <w:style w:type="character" w:customStyle="1" w:styleId="WW8Num12z2">
    <w:name w:val="WW8Num12z2"/>
    <w:uiPriority w:val="99"/>
    <w:rsid w:val="00A145BA"/>
    <w:rPr>
      <w:rFonts w:ascii="Wingdings" w:hAnsi="Wingdings"/>
    </w:rPr>
  </w:style>
  <w:style w:type="character" w:customStyle="1" w:styleId="Domylnaczcionkaakapitu5">
    <w:name w:val="Domyślna czcionka akapitu5"/>
    <w:uiPriority w:val="99"/>
    <w:rsid w:val="00A145BA"/>
  </w:style>
  <w:style w:type="character" w:customStyle="1" w:styleId="WW8Num7z0">
    <w:name w:val="WW8Num7z0"/>
    <w:uiPriority w:val="99"/>
    <w:rsid w:val="00A145BA"/>
    <w:rPr>
      <w:rFonts w:ascii="Symbol" w:hAnsi="Symbol"/>
    </w:rPr>
  </w:style>
  <w:style w:type="character" w:customStyle="1" w:styleId="WW8Num7z1">
    <w:name w:val="WW8Num7z1"/>
    <w:uiPriority w:val="99"/>
    <w:rsid w:val="00A145BA"/>
    <w:rPr>
      <w:rFonts w:ascii="OpenSymbol" w:hAnsi="OpenSymbol"/>
    </w:rPr>
  </w:style>
  <w:style w:type="character" w:customStyle="1" w:styleId="Absatz-Standardschriftart">
    <w:name w:val="Absatz-Standardschriftart"/>
    <w:uiPriority w:val="99"/>
    <w:rsid w:val="00A145BA"/>
  </w:style>
  <w:style w:type="character" w:customStyle="1" w:styleId="WW-Absatz-Standardschriftart">
    <w:name w:val="WW-Absatz-Standardschriftart"/>
    <w:uiPriority w:val="99"/>
    <w:rsid w:val="00A145BA"/>
  </w:style>
  <w:style w:type="character" w:customStyle="1" w:styleId="WW8Num9z5">
    <w:name w:val="WW8Num9z5"/>
    <w:uiPriority w:val="99"/>
    <w:rsid w:val="00A145BA"/>
    <w:rPr>
      <w:rFonts w:ascii="Symbol" w:hAnsi="Symbol"/>
    </w:rPr>
  </w:style>
  <w:style w:type="character" w:customStyle="1" w:styleId="Domylnaczcionkaakapitu4">
    <w:name w:val="Domyślna czcionka akapitu4"/>
    <w:uiPriority w:val="99"/>
    <w:rsid w:val="00A145BA"/>
  </w:style>
  <w:style w:type="character" w:customStyle="1" w:styleId="WW-Absatz-Standardschriftart1">
    <w:name w:val="WW-Absatz-Standardschriftart1"/>
    <w:uiPriority w:val="99"/>
    <w:rsid w:val="00A145BA"/>
  </w:style>
  <w:style w:type="character" w:customStyle="1" w:styleId="WW-Absatz-Standardschriftart11">
    <w:name w:val="WW-Absatz-Standardschriftart11"/>
    <w:uiPriority w:val="99"/>
    <w:rsid w:val="00A145BA"/>
  </w:style>
  <w:style w:type="character" w:customStyle="1" w:styleId="Domylnaczcionkaakapitu3">
    <w:name w:val="Domyślna czcionka akapitu3"/>
    <w:uiPriority w:val="99"/>
    <w:rsid w:val="00A145BA"/>
  </w:style>
  <w:style w:type="character" w:customStyle="1" w:styleId="Domylnaczcionkaakapitu2">
    <w:name w:val="Domyślna czcionka akapitu2"/>
    <w:uiPriority w:val="99"/>
    <w:rsid w:val="00A145BA"/>
  </w:style>
  <w:style w:type="character" w:customStyle="1" w:styleId="WW8Num2z1">
    <w:name w:val="WW8Num2z1"/>
    <w:uiPriority w:val="99"/>
    <w:rsid w:val="00A145BA"/>
    <w:rPr>
      <w:rFonts w:ascii="Wingdings" w:hAnsi="Wingdings"/>
    </w:rPr>
  </w:style>
  <w:style w:type="character" w:customStyle="1" w:styleId="WW8Num3z1">
    <w:name w:val="WW8Num3z1"/>
    <w:uiPriority w:val="99"/>
    <w:rsid w:val="00A145BA"/>
    <w:rPr>
      <w:rFonts w:ascii="Wingdings" w:hAnsi="Wingdings"/>
    </w:rPr>
  </w:style>
  <w:style w:type="character" w:customStyle="1" w:styleId="WW8Num6z2">
    <w:name w:val="WW8Num6z2"/>
    <w:uiPriority w:val="99"/>
    <w:rsid w:val="00A145BA"/>
    <w:rPr>
      <w:rFonts w:ascii="Wingdings" w:hAnsi="Wingdings"/>
    </w:rPr>
  </w:style>
  <w:style w:type="character" w:customStyle="1" w:styleId="WW8Num13z1">
    <w:name w:val="WW8Num13z1"/>
    <w:uiPriority w:val="99"/>
    <w:rsid w:val="00A145BA"/>
    <w:rPr>
      <w:rFonts w:ascii="Wingdings" w:hAnsi="Wingdings"/>
    </w:rPr>
  </w:style>
  <w:style w:type="character" w:customStyle="1" w:styleId="WW8Num14z0">
    <w:name w:val="WW8Num14z0"/>
    <w:uiPriority w:val="99"/>
    <w:rsid w:val="00A145BA"/>
    <w:rPr>
      <w:rFonts w:ascii="Wingdings" w:hAnsi="Wingdings"/>
    </w:rPr>
  </w:style>
  <w:style w:type="character" w:customStyle="1" w:styleId="WW8Num14z1">
    <w:name w:val="WW8Num14z1"/>
    <w:uiPriority w:val="99"/>
    <w:rsid w:val="00A145BA"/>
    <w:rPr>
      <w:rFonts w:ascii="Courier New" w:hAnsi="Courier New"/>
    </w:rPr>
  </w:style>
  <w:style w:type="character" w:customStyle="1" w:styleId="WW8Num14z3">
    <w:name w:val="WW8Num14z3"/>
    <w:uiPriority w:val="99"/>
    <w:rsid w:val="00A145BA"/>
    <w:rPr>
      <w:rFonts w:ascii="Symbol" w:hAnsi="Symbol"/>
    </w:rPr>
  </w:style>
  <w:style w:type="character" w:customStyle="1" w:styleId="WW8Num15z0">
    <w:name w:val="WW8Num15z0"/>
    <w:uiPriority w:val="99"/>
    <w:rsid w:val="00A145BA"/>
    <w:rPr>
      <w:rFonts w:ascii="Wingdings" w:hAnsi="Wingdings"/>
    </w:rPr>
  </w:style>
  <w:style w:type="character" w:customStyle="1" w:styleId="WW8Num15z1">
    <w:name w:val="WW8Num15z1"/>
    <w:uiPriority w:val="99"/>
    <w:rsid w:val="00A145BA"/>
    <w:rPr>
      <w:rFonts w:ascii="Courier New" w:hAnsi="Courier New"/>
    </w:rPr>
  </w:style>
  <w:style w:type="character" w:customStyle="1" w:styleId="WW8Num15z3">
    <w:name w:val="WW8Num15z3"/>
    <w:uiPriority w:val="99"/>
    <w:rsid w:val="00A145BA"/>
    <w:rPr>
      <w:rFonts w:ascii="Symbol" w:hAnsi="Symbol"/>
    </w:rPr>
  </w:style>
  <w:style w:type="character" w:customStyle="1" w:styleId="WW8Num26z2">
    <w:name w:val="WW8Num26z2"/>
    <w:uiPriority w:val="99"/>
    <w:rsid w:val="00A145BA"/>
    <w:rPr>
      <w:rFonts w:ascii="Wingdings" w:hAnsi="Wingdings"/>
    </w:rPr>
  </w:style>
  <w:style w:type="character" w:customStyle="1" w:styleId="WW8Num27z1">
    <w:name w:val="WW8Num27z1"/>
    <w:uiPriority w:val="99"/>
    <w:rsid w:val="00A145BA"/>
    <w:rPr>
      <w:rFonts w:ascii="Times New Roman" w:hAnsi="Times New Roman"/>
    </w:rPr>
  </w:style>
  <w:style w:type="character" w:customStyle="1" w:styleId="WW8Num28z1">
    <w:name w:val="WW8Num28z1"/>
    <w:uiPriority w:val="99"/>
    <w:rsid w:val="00A145BA"/>
    <w:rPr>
      <w:rFonts w:ascii="Wingdings" w:hAnsi="Wingdings"/>
    </w:rPr>
  </w:style>
  <w:style w:type="character" w:customStyle="1" w:styleId="Domylnaczcionkaakapitu1">
    <w:name w:val="Domyślna czcionka akapitu1"/>
    <w:uiPriority w:val="99"/>
    <w:rsid w:val="00A145BA"/>
  </w:style>
  <w:style w:type="character" w:customStyle="1" w:styleId="Symbolewypunktowania">
    <w:name w:val="Symbole wypunktowania"/>
    <w:uiPriority w:val="99"/>
    <w:rsid w:val="00A145BA"/>
    <w:rPr>
      <w:rFonts w:ascii="OpenSymbol" w:hAnsi="OpenSymbol"/>
    </w:rPr>
  </w:style>
  <w:style w:type="character" w:customStyle="1" w:styleId="Znakinumeracji">
    <w:name w:val="Znaki numeracji"/>
    <w:uiPriority w:val="99"/>
    <w:rsid w:val="00A145BA"/>
  </w:style>
  <w:style w:type="character" w:customStyle="1" w:styleId="WW8Num16z0">
    <w:name w:val="WW8Num16z0"/>
    <w:uiPriority w:val="99"/>
    <w:rsid w:val="00A145BA"/>
    <w:rPr>
      <w:rFonts w:ascii="Symbol" w:hAnsi="Symbol"/>
    </w:rPr>
  </w:style>
  <w:style w:type="character" w:customStyle="1" w:styleId="WW8Num16z1">
    <w:name w:val="WW8Num16z1"/>
    <w:uiPriority w:val="99"/>
    <w:rsid w:val="00A145BA"/>
    <w:rPr>
      <w:rFonts w:ascii="Courier New" w:hAnsi="Courier New"/>
    </w:rPr>
  </w:style>
  <w:style w:type="character" w:customStyle="1" w:styleId="WW8Num16z2">
    <w:name w:val="WW8Num16z2"/>
    <w:uiPriority w:val="99"/>
    <w:rsid w:val="00A145BA"/>
    <w:rPr>
      <w:rFonts w:ascii="Wingdings" w:hAnsi="Wingdings"/>
    </w:rPr>
  </w:style>
  <w:style w:type="character" w:customStyle="1" w:styleId="WW8Num13z0">
    <w:name w:val="WW8Num13z0"/>
    <w:uiPriority w:val="99"/>
    <w:rsid w:val="00A145BA"/>
    <w:rPr>
      <w:rFonts w:ascii="Symbol" w:hAnsi="Symbol"/>
    </w:rPr>
  </w:style>
  <w:style w:type="character" w:customStyle="1" w:styleId="WW8Num13z2">
    <w:name w:val="WW8Num13z2"/>
    <w:uiPriority w:val="99"/>
    <w:rsid w:val="00A145BA"/>
    <w:rPr>
      <w:rFonts w:ascii="Wingdings" w:hAnsi="Wingdings"/>
    </w:rPr>
  </w:style>
  <w:style w:type="paragraph" w:customStyle="1" w:styleId="Nagwek50">
    <w:name w:val="Nagłówek5"/>
    <w:basedOn w:val="Normalny"/>
    <w:next w:val="Tekstpodstawowy"/>
    <w:uiPriority w:val="99"/>
    <w:rsid w:val="00A145BA"/>
    <w:pPr>
      <w:keepNext/>
      <w:suppressAutoHyphens/>
      <w:spacing w:before="240" w:after="120"/>
    </w:pPr>
    <w:rPr>
      <w:rFonts w:ascii="Arial" w:eastAsia="SimSun" w:hAnsi="Arial" w:cs="Mangal"/>
      <w:sz w:val="28"/>
      <w:szCs w:val="28"/>
      <w:lang w:eastAsia="ar-SA"/>
    </w:rPr>
  </w:style>
  <w:style w:type="paragraph" w:styleId="Lista">
    <w:name w:val="List"/>
    <w:basedOn w:val="Tekstpodstawowy"/>
    <w:uiPriority w:val="99"/>
    <w:rsid w:val="00A145BA"/>
    <w:pPr>
      <w:suppressAutoHyphens/>
    </w:pPr>
    <w:rPr>
      <w:rFonts w:cs="Mangal"/>
      <w:sz w:val="24"/>
      <w:szCs w:val="24"/>
      <w:lang w:eastAsia="ar-SA"/>
    </w:rPr>
  </w:style>
  <w:style w:type="paragraph" w:customStyle="1" w:styleId="Podpis5">
    <w:name w:val="Podpis5"/>
    <w:basedOn w:val="Normalny"/>
    <w:uiPriority w:val="99"/>
    <w:rsid w:val="00A145BA"/>
    <w:pPr>
      <w:suppressLineNumbers/>
      <w:suppressAutoHyphens/>
      <w:spacing w:before="120" w:after="120"/>
    </w:pPr>
    <w:rPr>
      <w:rFonts w:cs="Mangal"/>
      <w:i/>
      <w:iCs/>
      <w:sz w:val="24"/>
      <w:szCs w:val="24"/>
      <w:lang w:eastAsia="ar-SA"/>
    </w:rPr>
  </w:style>
  <w:style w:type="paragraph" w:customStyle="1" w:styleId="Indeks">
    <w:name w:val="Indeks"/>
    <w:basedOn w:val="Normalny"/>
    <w:uiPriority w:val="99"/>
    <w:rsid w:val="00A145BA"/>
    <w:pPr>
      <w:suppressLineNumbers/>
      <w:suppressAutoHyphens/>
    </w:pPr>
    <w:rPr>
      <w:rFonts w:cs="Mangal"/>
      <w:sz w:val="24"/>
      <w:szCs w:val="24"/>
      <w:lang w:eastAsia="ar-SA"/>
    </w:rPr>
  </w:style>
  <w:style w:type="paragraph" w:customStyle="1" w:styleId="Nagwek40">
    <w:name w:val="Nagłówek4"/>
    <w:basedOn w:val="Normalny"/>
    <w:next w:val="Tekstpodstawowy"/>
    <w:uiPriority w:val="99"/>
    <w:rsid w:val="00A145BA"/>
    <w:pPr>
      <w:keepNext/>
      <w:suppressAutoHyphens/>
      <w:spacing w:before="240" w:after="120"/>
    </w:pPr>
    <w:rPr>
      <w:rFonts w:ascii="Arial" w:eastAsia="SimSun" w:hAnsi="Arial" w:cs="Mangal"/>
      <w:sz w:val="28"/>
      <w:szCs w:val="28"/>
      <w:lang w:eastAsia="ar-SA"/>
    </w:rPr>
  </w:style>
  <w:style w:type="paragraph" w:customStyle="1" w:styleId="Podpis4">
    <w:name w:val="Podpis4"/>
    <w:basedOn w:val="Normalny"/>
    <w:uiPriority w:val="99"/>
    <w:rsid w:val="00A145BA"/>
    <w:pPr>
      <w:suppressLineNumbers/>
      <w:suppressAutoHyphens/>
      <w:spacing w:before="120" w:after="120"/>
    </w:pPr>
    <w:rPr>
      <w:rFonts w:cs="Mangal"/>
      <w:i/>
      <w:iCs/>
      <w:sz w:val="24"/>
      <w:szCs w:val="24"/>
      <w:lang w:eastAsia="ar-SA"/>
    </w:rPr>
  </w:style>
  <w:style w:type="paragraph" w:customStyle="1" w:styleId="Nagwek30">
    <w:name w:val="Nagłówek3"/>
    <w:basedOn w:val="Normalny"/>
    <w:next w:val="Tekstpodstawowy"/>
    <w:uiPriority w:val="99"/>
    <w:rsid w:val="00A145BA"/>
    <w:pPr>
      <w:keepNext/>
      <w:suppressAutoHyphens/>
      <w:spacing w:before="240" w:after="120"/>
    </w:pPr>
    <w:rPr>
      <w:rFonts w:ascii="Arial" w:eastAsia="SimSun" w:hAnsi="Arial" w:cs="Mangal"/>
      <w:sz w:val="28"/>
      <w:szCs w:val="28"/>
      <w:lang w:eastAsia="ar-SA"/>
    </w:rPr>
  </w:style>
  <w:style w:type="paragraph" w:customStyle="1" w:styleId="Podpis3">
    <w:name w:val="Podpis3"/>
    <w:basedOn w:val="Normalny"/>
    <w:uiPriority w:val="99"/>
    <w:rsid w:val="00A145BA"/>
    <w:pPr>
      <w:suppressLineNumbers/>
      <w:suppressAutoHyphens/>
      <w:spacing w:before="120" w:after="120"/>
    </w:pPr>
    <w:rPr>
      <w:rFonts w:cs="Mangal"/>
      <w:i/>
      <w:iCs/>
      <w:sz w:val="24"/>
      <w:szCs w:val="24"/>
      <w:lang w:eastAsia="ar-SA"/>
    </w:rPr>
  </w:style>
  <w:style w:type="paragraph" w:customStyle="1" w:styleId="Nagwek20">
    <w:name w:val="Nagłówek2"/>
    <w:basedOn w:val="Normalny"/>
    <w:next w:val="Tekstpodstawowy"/>
    <w:uiPriority w:val="99"/>
    <w:rsid w:val="00A145BA"/>
    <w:pPr>
      <w:keepNext/>
      <w:suppressAutoHyphens/>
      <w:spacing w:before="240" w:after="120"/>
    </w:pPr>
    <w:rPr>
      <w:rFonts w:ascii="Arial" w:eastAsia="SimSun" w:hAnsi="Arial" w:cs="Mangal"/>
      <w:sz w:val="28"/>
      <w:szCs w:val="28"/>
      <w:lang w:eastAsia="ar-SA"/>
    </w:rPr>
  </w:style>
  <w:style w:type="paragraph" w:customStyle="1" w:styleId="Podpis2">
    <w:name w:val="Podpis2"/>
    <w:basedOn w:val="Normalny"/>
    <w:uiPriority w:val="99"/>
    <w:rsid w:val="00A145BA"/>
    <w:pPr>
      <w:suppressLineNumbers/>
      <w:suppressAutoHyphens/>
      <w:spacing w:before="120" w:after="120"/>
    </w:pPr>
    <w:rPr>
      <w:rFonts w:cs="Mangal"/>
      <w:i/>
      <w:iCs/>
      <w:sz w:val="24"/>
      <w:szCs w:val="24"/>
      <w:lang w:eastAsia="ar-SA"/>
    </w:rPr>
  </w:style>
  <w:style w:type="paragraph" w:customStyle="1" w:styleId="Nagwek10">
    <w:name w:val="Nagłówek1"/>
    <w:basedOn w:val="Normalny"/>
    <w:next w:val="Tekstpodstawowy"/>
    <w:uiPriority w:val="99"/>
    <w:rsid w:val="00A145BA"/>
    <w:pPr>
      <w:keepNext/>
      <w:suppressAutoHyphens/>
      <w:spacing w:before="240" w:after="120"/>
    </w:pPr>
    <w:rPr>
      <w:rFonts w:ascii="Arial" w:eastAsia="SimSun" w:hAnsi="Arial" w:cs="Mangal"/>
      <w:sz w:val="28"/>
      <w:szCs w:val="28"/>
      <w:lang w:eastAsia="ar-SA"/>
    </w:rPr>
  </w:style>
  <w:style w:type="paragraph" w:customStyle="1" w:styleId="Podpis1">
    <w:name w:val="Podpis1"/>
    <w:basedOn w:val="Normalny"/>
    <w:uiPriority w:val="99"/>
    <w:rsid w:val="00A145BA"/>
    <w:pPr>
      <w:suppressLineNumbers/>
      <w:suppressAutoHyphens/>
      <w:spacing w:before="120" w:after="120"/>
    </w:pPr>
    <w:rPr>
      <w:rFonts w:cs="Mangal"/>
      <w:i/>
      <w:iCs/>
      <w:sz w:val="24"/>
      <w:szCs w:val="24"/>
      <w:lang w:eastAsia="ar-SA"/>
    </w:rPr>
  </w:style>
  <w:style w:type="paragraph" w:customStyle="1" w:styleId="Zwykytekst1">
    <w:name w:val="Zwykły tekst1"/>
    <w:basedOn w:val="Normalny"/>
    <w:uiPriority w:val="99"/>
    <w:rsid w:val="00A145BA"/>
    <w:pPr>
      <w:suppressAutoHyphens/>
    </w:pPr>
    <w:rPr>
      <w:rFonts w:ascii="Courier New" w:hAnsi="Courier New" w:cs="Courier New"/>
      <w:lang w:eastAsia="ar-SA"/>
    </w:rPr>
  </w:style>
  <w:style w:type="paragraph" w:customStyle="1" w:styleId="Zawartoramki">
    <w:name w:val="Zawartość ramki"/>
    <w:basedOn w:val="Tekstpodstawowy"/>
    <w:uiPriority w:val="99"/>
    <w:rsid w:val="00A145BA"/>
    <w:pPr>
      <w:suppressAutoHyphens/>
    </w:pPr>
    <w:rPr>
      <w:sz w:val="24"/>
      <w:szCs w:val="24"/>
      <w:lang w:eastAsia="ar-SA"/>
    </w:rPr>
  </w:style>
  <w:style w:type="character" w:customStyle="1" w:styleId="ZnakZnak2">
    <w:name w:val="Znak Znak2"/>
    <w:uiPriority w:val="99"/>
    <w:rsid w:val="00A145BA"/>
    <w:rPr>
      <w:lang w:eastAsia="ar-SA" w:bidi="ar-SA"/>
    </w:rPr>
  </w:style>
  <w:style w:type="character" w:customStyle="1" w:styleId="ZnakZnak11">
    <w:name w:val="Znak Znak11"/>
    <w:uiPriority w:val="99"/>
    <w:rsid w:val="00A145BA"/>
    <w:rPr>
      <w:lang w:eastAsia="ar-SA" w:bidi="ar-SA"/>
    </w:rPr>
  </w:style>
  <w:style w:type="character" w:customStyle="1" w:styleId="ZnakZnak3">
    <w:name w:val="Znak Znak3"/>
    <w:uiPriority w:val="99"/>
    <w:rsid w:val="00A145BA"/>
    <w:rPr>
      <w:b/>
      <w:lang w:eastAsia="ar-SA" w:bidi="ar-SA"/>
    </w:rPr>
  </w:style>
  <w:style w:type="paragraph" w:styleId="Poprawka">
    <w:name w:val="Revision"/>
    <w:hidden/>
    <w:uiPriority w:val="99"/>
    <w:semiHidden/>
    <w:rsid w:val="00A145BA"/>
    <w:rPr>
      <w:lang w:eastAsia="cs-CZ"/>
    </w:rPr>
  </w:style>
  <w:style w:type="character" w:customStyle="1" w:styleId="ng-binding">
    <w:name w:val="ng-binding"/>
    <w:basedOn w:val="Domylnaczcionkaakapitu"/>
    <w:uiPriority w:val="99"/>
    <w:rsid w:val="00A145BA"/>
    <w:rPr>
      <w:rFonts w:cs="Times New Roman"/>
    </w:rPr>
  </w:style>
  <w:style w:type="paragraph" w:customStyle="1" w:styleId="msolistparagraph0">
    <w:name w:val="msolistparagraph"/>
    <w:basedOn w:val="Normalny"/>
    <w:uiPriority w:val="99"/>
    <w:rsid w:val="00A145BA"/>
    <w:pPr>
      <w:ind w:left="720"/>
    </w:pPr>
    <w:rPr>
      <w:rFonts w:ascii="Arial" w:hAnsi="Arial" w:cs="Arial"/>
      <w:color w:val="000000"/>
      <w:sz w:val="24"/>
      <w:szCs w:val="24"/>
      <w:lang w:eastAsia="en-US"/>
    </w:rPr>
  </w:style>
  <w:style w:type="numbering" w:customStyle="1" w:styleId="WW8Num1">
    <w:name w:val="WW8Num1"/>
    <w:rsid w:val="00A145BA"/>
    <w:pPr>
      <w:numPr>
        <w:numId w:val="24"/>
      </w:numPr>
    </w:pPr>
  </w:style>
  <w:style w:type="paragraph" w:customStyle="1" w:styleId="western">
    <w:name w:val="western"/>
    <w:basedOn w:val="Normalny"/>
    <w:uiPriority w:val="99"/>
    <w:rsid w:val="001C0DC2"/>
    <w:pPr>
      <w:spacing w:before="100" w:after="100"/>
    </w:pPr>
    <w:rPr>
      <w:sz w:val="24"/>
      <w:szCs w:val="24"/>
      <w:lang w:eastAsia="ar-SA"/>
    </w:rPr>
  </w:style>
  <w:style w:type="character" w:styleId="Nierozpoznanawzmianka">
    <w:name w:val="Unresolved Mention"/>
    <w:basedOn w:val="Domylnaczcionkaakapitu"/>
    <w:uiPriority w:val="99"/>
    <w:semiHidden/>
    <w:unhideWhenUsed/>
    <w:rsid w:val="00AE27D3"/>
    <w:rPr>
      <w:color w:val="605E5C"/>
      <w:shd w:val="clear" w:color="auto" w:fill="E1DFDD"/>
    </w:rPr>
  </w:style>
  <w:style w:type="character" w:customStyle="1" w:styleId="alb-s">
    <w:name w:val="a_lb-s"/>
    <w:basedOn w:val="Domylnaczcionkaakapitu"/>
    <w:rsid w:val="00336597"/>
  </w:style>
  <w:style w:type="character" w:customStyle="1" w:styleId="fn-ref">
    <w:name w:val="fn-ref"/>
    <w:basedOn w:val="Domylnaczcionkaakapitu"/>
    <w:rsid w:val="00336597"/>
  </w:style>
  <w:style w:type="paragraph" w:customStyle="1" w:styleId="Tekstpodstawowy22">
    <w:name w:val="Tekst podstawowy 22"/>
    <w:basedOn w:val="Normalny"/>
    <w:rsid w:val="00151978"/>
    <w:pPr>
      <w:suppressAutoHyphens/>
      <w:overflowPunct w:val="0"/>
      <w:autoSpaceDE w:val="0"/>
      <w:spacing w:before="100"/>
      <w:jc w:val="both"/>
    </w:pPr>
    <w:rPr>
      <w:b/>
      <w:color w:val="000000"/>
      <w:kern w:val="2"/>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5599">
      <w:bodyDiv w:val="1"/>
      <w:marLeft w:val="0"/>
      <w:marRight w:val="0"/>
      <w:marTop w:val="0"/>
      <w:marBottom w:val="0"/>
      <w:divBdr>
        <w:top w:val="none" w:sz="0" w:space="0" w:color="auto"/>
        <w:left w:val="none" w:sz="0" w:space="0" w:color="auto"/>
        <w:bottom w:val="none" w:sz="0" w:space="0" w:color="auto"/>
        <w:right w:val="none" w:sz="0" w:space="0" w:color="auto"/>
      </w:divBdr>
    </w:div>
    <w:div w:id="35862311">
      <w:bodyDiv w:val="1"/>
      <w:marLeft w:val="0"/>
      <w:marRight w:val="0"/>
      <w:marTop w:val="0"/>
      <w:marBottom w:val="0"/>
      <w:divBdr>
        <w:top w:val="none" w:sz="0" w:space="0" w:color="auto"/>
        <w:left w:val="none" w:sz="0" w:space="0" w:color="auto"/>
        <w:bottom w:val="none" w:sz="0" w:space="0" w:color="auto"/>
        <w:right w:val="none" w:sz="0" w:space="0" w:color="auto"/>
      </w:divBdr>
    </w:div>
    <w:div w:id="39408000">
      <w:bodyDiv w:val="1"/>
      <w:marLeft w:val="0"/>
      <w:marRight w:val="0"/>
      <w:marTop w:val="0"/>
      <w:marBottom w:val="0"/>
      <w:divBdr>
        <w:top w:val="none" w:sz="0" w:space="0" w:color="auto"/>
        <w:left w:val="none" w:sz="0" w:space="0" w:color="auto"/>
        <w:bottom w:val="none" w:sz="0" w:space="0" w:color="auto"/>
        <w:right w:val="none" w:sz="0" w:space="0" w:color="auto"/>
      </w:divBdr>
    </w:div>
    <w:div w:id="45379322">
      <w:bodyDiv w:val="1"/>
      <w:marLeft w:val="0"/>
      <w:marRight w:val="0"/>
      <w:marTop w:val="0"/>
      <w:marBottom w:val="0"/>
      <w:divBdr>
        <w:top w:val="none" w:sz="0" w:space="0" w:color="auto"/>
        <w:left w:val="none" w:sz="0" w:space="0" w:color="auto"/>
        <w:bottom w:val="none" w:sz="0" w:space="0" w:color="auto"/>
        <w:right w:val="none" w:sz="0" w:space="0" w:color="auto"/>
      </w:divBdr>
    </w:div>
    <w:div w:id="50232788">
      <w:bodyDiv w:val="1"/>
      <w:marLeft w:val="0"/>
      <w:marRight w:val="0"/>
      <w:marTop w:val="0"/>
      <w:marBottom w:val="0"/>
      <w:divBdr>
        <w:top w:val="none" w:sz="0" w:space="0" w:color="auto"/>
        <w:left w:val="none" w:sz="0" w:space="0" w:color="auto"/>
        <w:bottom w:val="none" w:sz="0" w:space="0" w:color="auto"/>
        <w:right w:val="none" w:sz="0" w:space="0" w:color="auto"/>
      </w:divBdr>
    </w:div>
    <w:div w:id="62798240">
      <w:bodyDiv w:val="1"/>
      <w:marLeft w:val="0"/>
      <w:marRight w:val="0"/>
      <w:marTop w:val="0"/>
      <w:marBottom w:val="0"/>
      <w:divBdr>
        <w:top w:val="none" w:sz="0" w:space="0" w:color="auto"/>
        <w:left w:val="none" w:sz="0" w:space="0" w:color="auto"/>
        <w:bottom w:val="none" w:sz="0" w:space="0" w:color="auto"/>
        <w:right w:val="none" w:sz="0" w:space="0" w:color="auto"/>
      </w:divBdr>
    </w:div>
    <w:div w:id="100806255">
      <w:bodyDiv w:val="1"/>
      <w:marLeft w:val="0"/>
      <w:marRight w:val="0"/>
      <w:marTop w:val="0"/>
      <w:marBottom w:val="0"/>
      <w:divBdr>
        <w:top w:val="none" w:sz="0" w:space="0" w:color="auto"/>
        <w:left w:val="none" w:sz="0" w:space="0" w:color="auto"/>
        <w:bottom w:val="none" w:sz="0" w:space="0" w:color="auto"/>
        <w:right w:val="none" w:sz="0" w:space="0" w:color="auto"/>
      </w:divBdr>
    </w:div>
    <w:div w:id="116681892">
      <w:bodyDiv w:val="1"/>
      <w:marLeft w:val="0"/>
      <w:marRight w:val="0"/>
      <w:marTop w:val="0"/>
      <w:marBottom w:val="0"/>
      <w:divBdr>
        <w:top w:val="none" w:sz="0" w:space="0" w:color="auto"/>
        <w:left w:val="none" w:sz="0" w:space="0" w:color="auto"/>
        <w:bottom w:val="none" w:sz="0" w:space="0" w:color="auto"/>
        <w:right w:val="none" w:sz="0" w:space="0" w:color="auto"/>
      </w:divBdr>
    </w:div>
    <w:div w:id="135033274">
      <w:bodyDiv w:val="1"/>
      <w:marLeft w:val="0"/>
      <w:marRight w:val="0"/>
      <w:marTop w:val="0"/>
      <w:marBottom w:val="0"/>
      <w:divBdr>
        <w:top w:val="none" w:sz="0" w:space="0" w:color="auto"/>
        <w:left w:val="none" w:sz="0" w:space="0" w:color="auto"/>
        <w:bottom w:val="none" w:sz="0" w:space="0" w:color="auto"/>
        <w:right w:val="none" w:sz="0" w:space="0" w:color="auto"/>
      </w:divBdr>
    </w:div>
    <w:div w:id="157580635">
      <w:bodyDiv w:val="1"/>
      <w:marLeft w:val="0"/>
      <w:marRight w:val="0"/>
      <w:marTop w:val="0"/>
      <w:marBottom w:val="0"/>
      <w:divBdr>
        <w:top w:val="none" w:sz="0" w:space="0" w:color="auto"/>
        <w:left w:val="none" w:sz="0" w:space="0" w:color="auto"/>
        <w:bottom w:val="none" w:sz="0" w:space="0" w:color="auto"/>
        <w:right w:val="none" w:sz="0" w:space="0" w:color="auto"/>
      </w:divBdr>
    </w:div>
    <w:div w:id="178083770">
      <w:bodyDiv w:val="1"/>
      <w:marLeft w:val="0"/>
      <w:marRight w:val="0"/>
      <w:marTop w:val="0"/>
      <w:marBottom w:val="0"/>
      <w:divBdr>
        <w:top w:val="none" w:sz="0" w:space="0" w:color="auto"/>
        <w:left w:val="none" w:sz="0" w:space="0" w:color="auto"/>
        <w:bottom w:val="none" w:sz="0" w:space="0" w:color="auto"/>
        <w:right w:val="none" w:sz="0" w:space="0" w:color="auto"/>
      </w:divBdr>
    </w:div>
    <w:div w:id="218127404">
      <w:bodyDiv w:val="1"/>
      <w:marLeft w:val="0"/>
      <w:marRight w:val="0"/>
      <w:marTop w:val="0"/>
      <w:marBottom w:val="0"/>
      <w:divBdr>
        <w:top w:val="none" w:sz="0" w:space="0" w:color="auto"/>
        <w:left w:val="none" w:sz="0" w:space="0" w:color="auto"/>
        <w:bottom w:val="none" w:sz="0" w:space="0" w:color="auto"/>
        <w:right w:val="none" w:sz="0" w:space="0" w:color="auto"/>
      </w:divBdr>
    </w:div>
    <w:div w:id="256057960">
      <w:bodyDiv w:val="1"/>
      <w:marLeft w:val="0"/>
      <w:marRight w:val="0"/>
      <w:marTop w:val="0"/>
      <w:marBottom w:val="0"/>
      <w:divBdr>
        <w:top w:val="none" w:sz="0" w:space="0" w:color="auto"/>
        <w:left w:val="none" w:sz="0" w:space="0" w:color="auto"/>
        <w:bottom w:val="none" w:sz="0" w:space="0" w:color="auto"/>
        <w:right w:val="none" w:sz="0" w:space="0" w:color="auto"/>
      </w:divBdr>
    </w:div>
    <w:div w:id="262148909">
      <w:bodyDiv w:val="1"/>
      <w:marLeft w:val="0"/>
      <w:marRight w:val="0"/>
      <w:marTop w:val="0"/>
      <w:marBottom w:val="0"/>
      <w:divBdr>
        <w:top w:val="none" w:sz="0" w:space="0" w:color="auto"/>
        <w:left w:val="none" w:sz="0" w:space="0" w:color="auto"/>
        <w:bottom w:val="none" w:sz="0" w:space="0" w:color="auto"/>
        <w:right w:val="none" w:sz="0" w:space="0" w:color="auto"/>
      </w:divBdr>
    </w:div>
    <w:div w:id="280769236">
      <w:bodyDiv w:val="1"/>
      <w:marLeft w:val="0"/>
      <w:marRight w:val="0"/>
      <w:marTop w:val="0"/>
      <w:marBottom w:val="0"/>
      <w:divBdr>
        <w:top w:val="none" w:sz="0" w:space="0" w:color="auto"/>
        <w:left w:val="none" w:sz="0" w:space="0" w:color="auto"/>
        <w:bottom w:val="none" w:sz="0" w:space="0" w:color="auto"/>
        <w:right w:val="none" w:sz="0" w:space="0" w:color="auto"/>
      </w:divBdr>
    </w:div>
    <w:div w:id="283734181">
      <w:bodyDiv w:val="1"/>
      <w:marLeft w:val="0"/>
      <w:marRight w:val="0"/>
      <w:marTop w:val="0"/>
      <w:marBottom w:val="0"/>
      <w:divBdr>
        <w:top w:val="none" w:sz="0" w:space="0" w:color="auto"/>
        <w:left w:val="none" w:sz="0" w:space="0" w:color="auto"/>
        <w:bottom w:val="none" w:sz="0" w:space="0" w:color="auto"/>
        <w:right w:val="none" w:sz="0" w:space="0" w:color="auto"/>
      </w:divBdr>
    </w:div>
    <w:div w:id="298919107">
      <w:bodyDiv w:val="1"/>
      <w:marLeft w:val="0"/>
      <w:marRight w:val="0"/>
      <w:marTop w:val="0"/>
      <w:marBottom w:val="0"/>
      <w:divBdr>
        <w:top w:val="none" w:sz="0" w:space="0" w:color="auto"/>
        <w:left w:val="none" w:sz="0" w:space="0" w:color="auto"/>
        <w:bottom w:val="none" w:sz="0" w:space="0" w:color="auto"/>
        <w:right w:val="none" w:sz="0" w:space="0" w:color="auto"/>
      </w:divBdr>
    </w:div>
    <w:div w:id="314384814">
      <w:bodyDiv w:val="1"/>
      <w:marLeft w:val="0"/>
      <w:marRight w:val="0"/>
      <w:marTop w:val="0"/>
      <w:marBottom w:val="0"/>
      <w:divBdr>
        <w:top w:val="none" w:sz="0" w:space="0" w:color="auto"/>
        <w:left w:val="none" w:sz="0" w:space="0" w:color="auto"/>
        <w:bottom w:val="none" w:sz="0" w:space="0" w:color="auto"/>
        <w:right w:val="none" w:sz="0" w:space="0" w:color="auto"/>
      </w:divBdr>
      <w:divsChild>
        <w:div w:id="808598109">
          <w:marLeft w:val="0"/>
          <w:marRight w:val="0"/>
          <w:marTop w:val="0"/>
          <w:marBottom w:val="0"/>
          <w:divBdr>
            <w:top w:val="none" w:sz="0" w:space="0" w:color="auto"/>
            <w:left w:val="none" w:sz="0" w:space="0" w:color="auto"/>
            <w:bottom w:val="none" w:sz="0" w:space="0" w:color="auto"/>
            <w:right w:val="none" w:sz="0" w:space="0" w:color="auto"/>
          </w:divBdr>
          <w:divsChild>
            <w:div w:id="6292443">
              <w:marLeft w:val="0"/>
              <w:marRight w:val="0"/>
              <w:marTop w:val="0"/>
              <w:marBottom w:val="0"/>
              <w:divBdr>
                <w:top w:val="none" w:sz="0" w:space="0" w:color="auto"/>
                <w:left w:val="none" w:sz="0" w:space="0" w:color="auto"/>
                <w:bottom w:val="none" w:sz="0" w:space="0" w:color="auto"/>
                <w:right w:val="none" w:sz="0" w:space="0" w:color="auto"/>
              </w:divBdr>
              <w:divsChild>
                <w:div w:id="468937945">
                  <w:marLeft w:val="0"/>
                  <w:marRight w:val="0"/>
                  <w:marTop w:val="0"/>
                  <w:marBottom w:val="0"/>
                  <w:divBdr>
                    <w:top w:val="none" w:sz="0" w:space="0" w:color="auto"/>
                    <w:left w:val="none" w:sz="0" w:space="0" w:color="auto"/>
                    <w:bottom w:val="none" w:sz="0" w:space="0" w:color="auto"/>
                    <w:right w:val="none" w:sz="0" w:space="0" w:color="auto"/>
                  </w:divBdr>
                </w:div>
                <w:div w:id="1603493621">
                  <w:marLeft w:val="0"/>
                  <w:marRight w:val="0"/>
                  <w:marTop w:val="0"/>
                  <w:marBottom w:val="0"/>
                  <w:divBdr>
                    <w:top w:val="none" w:sz="0" w:space="0" w:color="auto"/>
                    <w:left w:val="none" w:sz="0" w:space="0" w:color="auto"/>
                    <w:bottom w:val="none" w:sz="0" w:space="0" w:color="auto"/>
                    <w:right w:val="none" w:sz="0" w:space="0" w:color="auto"/>
                  </w:divBdr>
                </w:div>
                <w:div w:id="2129552">
                  <w:marLeft w:val="0"/>
                  <w:marRight w:val="0"/>
                  <w:marTop w:val="0"/>
                  <w:marBottom w:val="0"/>
                  <w:divBdr>
                    <w:top w:val="none" w:sz="0" w:space="0" w:color="auto"/>
                    <w:left w:val="none" w:sz="0" w:space="0" w:color="auto"/>
                    <w:bottom w:val="none" w:sz="0" w:space="0" w:color="auto"/>
                    <w:right w:val="none" w:sz="0" w:space="0" w:color="auto"/>
                  </w:divBdr>
                </w:div>
                <w:div w:id="1973366455">
                  <w:marLeft w:val="0"/>
                  <w:marRight w:val="0"/>
                  <w:marTop w:val="0"/>
                  <w:marBottom w:val="0"/>
                  <w:divBdr>
                    <w:top w:val="none" w:sz="0" w:space="0" w:color="auto"/>
                    <w:left w:val="none" w:sz="0" w:space="0" w:color="auto"/>
                    <w:bottom w:val="none" w:sz="0" w:space="0" w:color="auto"/>
                    <w:right w:val="none" w:sz="0" w:space="0" w:color="auto"/>
                  </w:divBdr>
                </w:div>
                <w:div w:id="1063409401">
                  <w:marLeft w:val="0"/>
                  <w:marRight w:val="0"/>
                  <w:marTop w:val="0"/>
                  <w:marBottom w:val="0"/>
                  <w:divBdr>
                    <w:top w:val="none" w:sz="0" w:space="0" w:color="auto"/>
                    <w:left w:val="none" w:sz="0" w:space="0" w:color="auto"/>
                    <w:bottom w:val="none" w:sz="0" w:space="0" w:color="auto"/>
                    <w:right w:val="none" w:sz="0" w:space="0" w:color="auto"/>
                  </w:divBdr>
                </w:div>
                <w:div w:id="942224569">
                  <w:marLeft w:val="0"/>
                  <w:marRight w:val="0"/>
                  <w:marTop w:val="0"/>
                  <w:marBottom w:val="0"/>
                  <w:divBdr>
                    <w:top w:val="none" w:sz="0" w:space="0" w:color="auto"/>
                    <w:left w:val="none" w:sz="0" w:space="0" w:color="auto"/>
                    <w:bottom w:val="none" w:sz="0" w:space="0" w:color="auto"/>
                    <w:right w:val="none" w:sz="0" w:space="0" w:color="auto"/>
                  </w:divBdr>
                </w:div>
                <w:div w:id="692655893">
                  <w:marLeft w:val="0"/>
                  <w:marRight w:val="0"/>
                  <w:marTop w:val="0"/>
                  <w:marBottom w:val="0"/>
                  <w:divBdr>
                    <w:top w:val="none" w:sz="0" w:space="0" w:color="auto"/>
                    <w:left w:val="none" w:sz="0" w:space="0" w:color="auto"/>
                    <w:bottom w:val="none" w:sz="0" w:space="0" w:color="auto"/>
                    <w:right w:val="none" w:sz="0" w:space="0" w:color="auto"/>
                  </w:divBdr>
                </w:div>
                <w:div w:id="380835635">
                  <w:marLeft w:val="0"/>
                  <w:marRight w:val="0"/>
                  <w:marTop w:val="0"/>
                  <w:marBottom w:val="0"/>
                  <w:divBdr>
                    <w:top w:val="none" w:sz="0" w:space="0" w:color="auto"/>
                    <w:left w:val="none" w:sz="0" w:space="0" w:color="auto"/>
                    <w:bottom w:val="none" w:sz="0" w:space="0" w:color="auto"/>
                    <w:right w:val="none" w:sz="0" w:space="0" w:color="auto"/>
                  </w:divBdr>
                </w:div>
              </w:divsChild>
            </w:div>
            <w:div w:id="1611206378">
              <w:marLeft w:val="0"/>
              <w:marRight w:val="0"/>
              <w:marTop w:val="0"/>
              <w:marBottom w:val="0"/>
              <w:divBdr>
                <w:top w:val="none" w:sz="0" w:space="0" w:color="auto"/>
                <w:left w:val="none" w:sz="0" w:space="0" w:color="auto"/>
                <w:bottom w:val="none" w:sz="0" w:space="0" w:color="auto"/>
                <w:right w:val="none" w:sz="0" w:space="0" w:color="auto"/>
              </w:divBdr>
            </w:div>
            <w:div w:id="575553575">
              <w:marLeft w:val="0"/>
              <w:marRight w:val="0"/>
              <w:marTop w:val="0"/>
              <w:marBottom w:val="0"/>
              <w:divBdr>
                <w:top w:val="none" w:sz="0" w:space="0" w:color="auto"/>
                <w:left w:val="none" w:sz="0" w:space="0" w:color="auto"/>
                <w:bottom w:val="none" w:sz="0" w:space="0" w:color="auto"/>
                <w:right w:val="none" w:sz="0" w:space="0" w:color="auto"/>
              </w:divBdr>
            </w:div>
            <w:div w:id="1116408885">
              <w:marLeft w:val="0"/>
              <w:marRight w:val="0"/>
              <w:marTop w:val="0"/>
              <w:marBottom w:val="0"/>
              <w:divBdr>
                <w:top w:val="none" w:sz="0" w:space="0" w:color="auto"/>
                <w:left w:val="none" w:sz="0" w:space="0" w:color="auto"/>
                <w:bottom w:val="none" w:sz="0" w:space="0" w:color="auto"/>
                <w:right w:val="none" w:sz="0" w:space="0" w:color="auto"/>
              </w:divBdr>
            </w:div>
            <w:div w:id="1170020375">
              <w:marLeft w:val="0"/>
              <w:marRight w:val="0"/>
              <w:marTop w:val="0"/>
              <w:marBottom w:val="0"/>
              <w:divBdr>
                <w:top w:val="none" w:sz="0" w:space="0" w:color="auto"/>
                <w:left w:val="none" w:sz="0" w:space="0" w:color="auto"/>
                <w:bottom w:val="none" w:sz="0" w:space="0" w:color="auto"/>
                <w:right w:val="none" w:sz="0" w:space="0" w:color="auto"/>
              </w:divBdr>
            </w:div>
            <w:div w:id="9575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64956">
      <w:bodyDiv w:val="1"/>
      <w:marLeft w:val="0"/>
      <w:marRight w:val="0"/>
      <w:marTop w:val="0"/>
      <w:marBottom w:val="0"/>
      <w:divBdr>
        <w:top w:val="none" w:sz="0" w:space="0" w:color="auto"/>
        <w:left w:val="none" w:sz="0" w:space="0" w:color="auto"/>
        <w:bottom w:val="none" w:sz="0" w:space="0" w:color="auto"/>
        <w:right w:val="none" w:sz="0" w:space="0" w:color="auto"/>
      </w:divBdr>
    </w:div>
    <w:div w:id="479659894">
      <w:bodyDiv w:val="1"/>
      <w:marLeft w:val="0"/>
      <w:marRight w:val="0"/>
      <w:marTop w:val="0"/>
      <w:marBottom w:val="0"/>
      <w:divBdr>
        <w:top w:val="none" w:sz="0" w:space="0" w:color="auto"/>
        <w:left w:val="none" w:sz="0" w:space="0" w:color="auto"/>
        <w:bottom w:val="none" w:sz="0" w:space="0" w:color="auto"/>
        <w:right w:val="none" w:sz="0" w:space="0" w:color="auto"/>
      </w:divBdr>
    </w:div>
    <w:div w:id="558517741">
      <w:bodyDiv w:val="1"/>
      <w:marLeft w:val="0"/>
      <w:marRight w:val="0"/>
      <w:marTop w:val="0"/>
      <w:marBottom w:val="0"/>
      <w:divBdr>
        <w:top w:val="none" w:sz="0" w:space="0" w:color="auto"/>
        <w:left w:val="none" w:sz="0" w:space="0" w:color="auto"/>
        <w:bottom w:val="none" w:sz="0" w:space="0" w:color="auto"/>
        <w:right w:val="none" w:sz="0" w:space="0" w:color="auto"/>
      </w:divBdr>
    </w:div>
    <w:div w:id="575674244">
      <w:bodyDiv w:val="1"/>
      <w:marLeft w:val="0"/>
      <w:marRight w:val="0"/>
      <w:marTop w:val="0"/>
      <w:marBottom w:val="0"/>
      <w:divBdr>
        <w:top w:val="none" w:sz="0" w:space="0" w:color="auto"/>
        <w:left w:val="none" w:sz="0" w:space="0" w:color="auto"/>
        <w:bottom w:val="none" w:sz="0" w:space="0" w:color="auto"/>
        <w:right w:val="none" w:sz="0" w:space="0" w:color="auto"/>
      </w:divBdr>
    </w:div>
    <w:div w:id="579801234">
      <w:bodyDiv w:val="1"/>
      <w:marLeft w:val="0"/>
      <w:marRight w:val="0"/>
      <w:marTop w:val="0"/>
      <w:marBottom w:val="0"/>
      <w:divBdr>
        <w:top w:val="none" w:sz="0" w:space="0" w:color="auto"/>
        <w:left w:val="none" w:sz="0" w:space="0" w:color="auto"/>
        <w:bottom w:val="none" w:sz="0" w:space="0" w:color="auto"/>
        <w:right w:val="none" w:sz="0" w:space="0" w:color="auto"/>
      </w:divBdr>
    </w:div>
    <w:div w:id="614747639">
      <w:bodyDiv w:val="1"/>
      <w:marLeft w:val="0"/>
      <w:marRight w:val="0"/>
      <w:marTop w:val="0"/>
      <w:marBottom w:val="0"/>
      <w:divBdr>
        <w:top w:val="none" w:sz="0" w:space="0" w:color="auto"/>
        <w:left w:val="none" w:sz="0" w:space="0" w:color="auto"/>
        <w:bottom w:val="none" w:sz="0" w:space="0" w:color="auto"/>
        <w:right w:val="none" w:sz="0" w:space="0" w:color="auto"/>
      </w:divBdr>
    </w:div>
    <w:div w:id="617490899">
      <w:bodyDiv w:val="1"/>
      <w:marLeft w:val="0"/>
      <w:marRight w:val="0"/>
      <w:marTop w:val="0"/>
      <w:marBottom w:val="0"/>
      <w:divBdr>
        <w:top w:val="none" w:sz="0" w:space="0" w:color="auto"/>
        <w:left w:val="none" w:sz="0" w:space="0" w:color="auto"/>
        <w:bottom w:val="none" w:sz="0" w:space="0" w:color="auto"/>
        <w:right w:val="none" w:sz="0" w:space="0" w:color="auto"/>
      </w:divBdr>
    </w:div>
    <w:div w:id="634795543">
      <w:bodyDiv w:val="1"/>
      <w:marLeft w:val="0"/>
      <w:marRight w:val="0"/>
      <w:marTop w:val="0"/>
      <w:marBottom w:val="0"/>
      <w:divBdr>
        <w:top w:val="none" w:sz="0" w:space="0" w:color="auto"/>
        <w:left w:val="none" w:sz="0" w:space="0" w:color="auto"/>
        <w:bottom w:val="none" w:sz="0" w:space="0" w:color="auto"/>
        <w:right w:val="none" w:sz="0" w:space="0" w:color="auto"/>
      </w:divBdr>
    </w:div>
    <w:div w:id="647782243">
      <w:bodyDiv w:val="1"/>
      <w:marLeft w:val="0"/>
      <w:marRight w:val="0"/>
      <w:marTop w:val="0"/>
      <w:marBottom w:val="0"/>
      <w:divBdr>
        <w:top w:val="none" w:sz="0" w:space="0" w:color="auto"/>
        <w:left w:val="none" w:sz="0" w:space="0" w:color="auto"/>
        <w:bottom w:val="none" w:sz="0" w:space="0" w:color="auto"/>
        <w:right w:val="none" w:sz="0" w:space="0" w:color="auto"/>
      </w:divBdr>
    </w:div>
    <w:div w:id="656616433">
      <w:bodyDiv w:val="1"/>
      <w:marLeft w:val="0"/>
      <w:marRight w:val="0"/>
      <w:marTop w:val="0"/>
      <w:marBottom w:val="0"/>
      <w:divBdr>
        <w:top w:val="none" w:sz="0" w:space="0" w:color="auto"/>
        <w:left w:val="none" w:sz="0" w:space="0" w:color="auto"/>
        <w:bottom w:val="none" w:sz="0" w:space="0" w:color="auto"/>
        <w:right w:val="none" w:sz="0" w:space="0" w:color="auto"/>
      </w:divBdr>
    </w:div>
    <w:div w:id="791947649">
      <w:bodyDiv w:val="1"/>
      <w:marLeft w:val="0"/>
      <w:marRight w:val="0"/>
      <w:marTop w:val="0"/>
      <w:marBottom w:val="0"/>
      <w:divBdr>
        <w:top w:val="none" w:sz="0" w:space="0" w:color="auto"/>
        <w:left w:val="none" w:sz="0" w:space="0" w:color="auto"/>
        <w:bottom w:val="none" w:sz="0" w:space="0" w:color="auto"/>
        <w:right w:val="none" w:sz="0" w:space="0" w:color="auto"/>
      </w:divBdr>
    </w:div>
    <w:div w:id="823352921">
      <w:bodyDiv w:val="1"/>
      <w:marLeft w:val="0"/>
      <w:marRight w:val="0"/>
      <w:marTop w:val="0"/>
      <w:marBottom w:val="0"/>
      <w:divBdr>
        <w:top w:val="none" w:sz="0" w:space="0" w:color="auto"/>
        <w:left w:val="none" w:sz="0" w:space="0" w:color="auto"/>
        <w:bottom w:val="none" w:sz="0" w:space="0" w:color="auto"/>
        <w:right w:val="none" w:sz="0" w:space="0" w:color="auto"/>
      </w:divBdr>
    </w:div>
    <w:div w:id="839733026">
      <w:bodyDiv w:val="1"/>
      <w:marLeft w:val="0"/>
      <w:marRight w:val="0"/>
      <w:marTop w:val="0"/>
      <w:marBottom w:val="0"/>
      <w:divBdr>
        <w:top w:val="none" w:sz="0" w:space="0" w:color="auto"/>
        <w:left w:val="none" w:sz="0" w:space="0" w:color="auto"/>
        <w:bottom w:val="none" w:sz="0" w:space="0" w:color="auto"/>
        <w:right w:val="none" w:sz="0" w:space="0" w:color="auto"/>
      </w:divBdr>
    </w:div>
    <w:div w:id="942306249">
      <w:bodyDiv w:val="1"/>
      <w:marLeft w:val="0"/>
      <w:marRight w:val="0"/>
      <w:marTop w:val="0"/>
      <w:marBottom w:val="0"/>
      <w:divBdr>
        <w:top w:val="none" w:sz="0" w:space="0" w:color="auto"/>
        <w:left w:val="none" w:sz="0" w:space="0" w:color="auto"/>
        <w:bottom w:val="none" w:sz="0" w:space="0" w:color="auto"/>
        <w:right w:val="none" w:sz="0" w:space="0" w:color="auto"/>
      </w:divBdr>
    </w:div>
    <w:div w:id="970552394">
      <w:bodyDiv w:val="1"/>
      <w:marLeft w:val="0"/>
      <w:marRight w:val="0"/>
      <w:marTop w:val="0"/>
      <w:marBottom w:val="0"/>
      <w:divBdr>
        <w:top w:val="none" w:sz="0" w:space="0" w:color="auto"/>
        <w:left w:val="none" w:sz="0" w:space="0" w:color="auto"/>
        <w:bottom w:val="none" w:sz="0" w:space="0" w:color="auto"/>
        <w:right w:val="none" w:sz="0" w:space="0" w:color="auto"/>
      </w:divBdr>
    </w:div>
    <w:div w:id="976182893">
      <w:bodyDiv w:val="1"/>
      <w:marLeft w:val="0"/>
      <w:marRight w:val="0"/>
      <w:marTop w:val="0"/>
      <w:marBottom w:val="0"/>
      <w:divBdr>
        <w:top w:val="none" w:sz="0" w:space="0" w:color="auto"/>
        <w:left w:val="none" w:sz="0" w:space="0" w:color="auto"/>
        <w:bottom w:val="none" w:sz="0" w:space="0" w:color="auto"/>
        <w:right w:val="none" w:sz="0" w:space="0" w:color="auto"/>
      </w:divBdr>
    </w:div>
    <w:div w:id="1014117230">
      <w:bodyDiv w:val="1"/>
      <w:marLeft w:val="0"/>
      <w:marRight w:val="0"/>
      <w:marTop w:val="0"/>
      <w:marBottom w:val="0"/>
      <w:divBdr>
        <w:top w:val="none" w:sz="0" w:space="0" w:color="auto"/>
        <w:left w:val="none" w:sz="0" w:space="0" w:color="auto"/>
        <w:bottom w:val="none" w:sz="0" w:space="0" w:color="auto"/>
        <w:right w:val="none" w:sz="0" w:space="0" w:color="auto"/>
      </w:divBdr>
    </w:div>
    <w:div w:id="1048412144">
      <w:bodyDiv w:val="1"/>
      <w:marLeft w:val="0"/>
      <w:marRight w:val="0"/>
      <w:marTop w:val="0"/>
      <w:marBottom w:val="0"/>
      <w:divBdr>
        <w:top w:val="none" w:sz="0" w:space="0" w:color="auto"/>
        <w:left w:val="none" w:sz="0" w:space="0" w:color="auto"/>
        <w:bottom w:val="none" w:sz="0" w:space="0" w:color="auto"/>
        <w:right w:val="none" w:sz="0" w:space="0" w:color="auto"/>
      </w:divBdr>
    </w:div>
    <w:div w:id="1051924538">
      <w:bodyDiv w:val="1"/>
      <w:marLeft w:val="0"/>
      <w:marRight w:val="0"/>
      <w:marTop w:val="0"/>
      <w:marBottom w:val="0"/>
      <w:divBdr>
        <w:top w:val="none" w:sz="0" w:space="0" w:color="auto"/>
        <w:left w:val="none" w:sz="0" w:space="0" w:color="auto"/>
        <w:bottom w:val="none" w:sz="0" w:space="0" w:color="auto"/>
        <w:right w:val="none" w:sz="0" w:space="0" w:color="auto"/>
      </w:divBdr>
    </w:div>
    <w:div w:id="1084572795">
      <w:bodyDiv w:val="1"/>
      <w:marLeft w:val="0"/>
      <w:marRight w:val="0"/>
      <w:marTop w:val="0"/>
      <w:marBottom w:val="0"/>
      <w:divBdr>
        <w:top w:val="none" w:sz="0" w:space="0" w:color="auto"/>
        <w:left w:val="none" w:sz="0" w:space="0" w:color="auto"/>
        <w:bottom w:val="none" w:sz="0" w:space="0" w:color="auto"/>
        <w:right w:val="none" w:sz="0" w:space="0" w:color="auto"/>
      </w:divBdr>
    </w:div>
    <w:div w:id="1102267015">
      <w:bodyDiv w:val="1"/>
      <w:marLeft w:val="0"/>
      <w:marRight w:val="0"/>
      <w:marTop w:val="0"/>
      <w:marBottom w:val="0"/>
      <w:divBdr>
        <w:top w:val="none" w:sz="0" w:space="0" w:color="auto"/>
        <w:left w:val="none" w:sz="0" w:space="0" w:color="auto"/>
        <w:bottom w:val="none" w:sz="0" w:space="0" w:color="auto"/>
        <w:right w:val="none" w:sz="0" w:space="0" w:color="auto"/>
      </w:divBdr>
    </w:div>
    <w:div w:id="1173036214">
      <w:bodyDiv w:val="1"/>
      <w:marLeft w:val="0"/>
      <w:marRight w:val="0"/>
      <w:marTop w:val="0"/>
      <w:marBottom w:val="0"/>
      <w:divBdr>
        <w:top w:val="none" w:sz="0" w:space="0" w:color="auto"/>
        <w:left w:val="none" w:sz="0" w:space="0" w:color="auto"/>
        <w:bottom w:val="none" w:sz="0" w:space="0" w:color="auto"/>
        <w:right w:val="none" w:sz="0" w:space="0" w:color="auto"/>
      </w:divBdr>
    </w:div>
    <w:div w:id="1214469333">
      <w:bodyDiv w:val="1"/>
      <w:marLeft w:val="0"/>
      <w:marRight w:val="0"/>
      <w:marTop w:val="0"/>
      <w:marBottom w:val="0"/>
      <w:divBdr>
        <w:top w:val="none" w:sz="0" w:space="0" w:color="auto"/>
        <w:left w:val="none" w:sz="0" w:space="0" w:color="auto"/>
        <w:bottom w:val="none" w:sz="0" w:space="0" w:color="auto"/>
        <w:right w:val="none" w:sz="0" w:space="0" w:color="auto"/>
      </w:divBdr>
    </w:div>
    <w:div w:id="1220902587">
      <w:bodyDiv w:val="1"/>
      <w:marLeft w:val="0"/>
      <w:marRight w:val="0"/>
      <w:marTop w:val="0"/>
      <w:marBottom w:val="0"/>
      <w:divBdr>
        <w:top w:val="none" w:sz="0" w:space="0" w:color="auto"/>
        <w:left w:val="none" w:sz="0" w:space="0" w:color="auto"/>
        <w:bottom w:val="none" w:sz="0" w:space="0" w:color="auto"/>
        <w:right w:val="none" w:sz="0" w:space="0" w:color="auto"/>
      </w:divBdr>
    </w:div>
    <w:div w:id="1223516437">
      <w:bodyDiv w:val="1"/>
      <w:marLeft w:val="0"/>
      <w:marRight w:val="0"/>
      <w:marTop w:val="0"/>
      <w:marBottom w:val="0"/>
      <w:divBdr>
        <w:top w:val="none" w:sz="0" w:space="0" w:color="auto"/>
        <w:left w:val="none" w:sz="0" w:space="0" w:color="auto"/>
        <w:bottom w:val="none" w:sz="0" w:space="0" w:color="auto"/>
        <w:right w:val="none" w:sz="0" w:space="0" w:color="auto"/>
      </w:divBdr>
    </w:div>
    <w:div w:id="1229614197">
      <w:bodyDiv w:val="1"/>
      <w:marLeft w:val="0"/>
      <w:marRight w:val="0"/>
      <w:marTop w:val="0"/>
      <w:marBottom w:val="0"/>
      <w:divBdr>
        <w:top w:val="none" w:sz="0" w:space="0" w:color="auto"/>
        <w:left w:val="none" w:sz="0" w:space="0" w:color="auto"/>
        <w:bottom w:val="none" w:sz="0" w:space="0" w:color="auto"/>
        <w:right w:val="none" w:sz="0" w:space="0" w:color="auto"/>
      </w:divBdr>
    </w:div>
    <w:div w:id="1237204619">
      <w:bodyDiv w:val="1"/>
      <w:marLeft w:val="0"/>
      <w:marRight w:val="0"/>
      <w:marTop w:val="0"/>
      <w:marBottom w:val="0"/>
      <w:divBdr>
        <w:top w:val="none" w:sz="0" w:space="0" w:color="auto"/>
        <w:left w:val="none" w:sz="0" w:space="0" w:color="auto"/>
        <w:bottom w:val="none" w:sz="0" w:space="0" w:color="auto"/>
        <w:right w:val="none" w:sz="0" w:space="0" w:color="auto"/>
      </w:divBdr>
    </w:div>
    <w:div w:id="1260679415">
      <w:bodyDiv w:val="1"/>
      <w:marLeft w:val="0"/>
      <w:marRight w:val="0"/>
      <w:marTop w:val="0"/>
      <w:marBottom w:val="0"/>
      <w:divBdr>
        <w:top w:val="none" w:sz="0" w:space="0" w:color="auto"/>
        <w:left w:val="none" w:sz="0" w:space="0" w:color="auto"/>
        <w:bottom w:val="none" w:sz="0" w:space="0" w:color="auto"/>
        <w:right w:val="none" w:sz="0" w:space="0" w:color="auto"/>
      </w:divBdr>
      <w:divsChild>
        <w:div w:id="677082973">
          <w:marLeft w:val="0"/>
          <w:marRight w:val="0"/>
          <w:marTop w:val="0"/>
          <w:marBottom w:val="0"/>
          <w:divBdr>
            <w:top w:val="none" w:sz="0" w:space="0" w:color="auto"/>
            <w:left w:val="none" w:sz="0" w:space="0" w:color="auto"/>
            <w:bottom w:val="none" w:sz="0" w:space="0" w:color="auto"/>
            <w:right w:val="none" w:sz="0" w:space="0" w:color="auto"/>
          </w:divBdr>
        </w:div>
        <w:div w:id="1104037182">
          <w:marLeft w:val="0"/>
          <w:marRight w:val="0"/>
          <w:marTop w:val="0"/>
          <w:marBottom w:val="0"/>
          <w:divBdr>
            <w:top w:val="none" w:sz="0" w:space="0" w:color="auto"/>
            <w:left w:val="none" w:sz="0" w:space="0" w:color="auto"/>
            <w:bottom w:val="none" w:sz="0" w:space="0" w:color="auto"/>
            <w:right w:val="none" w:sz="0" w:space="0" w:color="auto"/>
          </w:divBdr>
        </w:div>
        <w:div w:id="1730496508">
          <w:marLeft w:val="0"/>
          <w:marRight w:val="0"/>
          <w:marTop w:val="0"/>
          <w:marBottom w:val="0"/>
          <w:divBdr>
            <w:top w:val="none" w:sz="0" w:space="0" w:color="auto"/>
            <w:left w:val="none" w:sz="0" w:space="0" w:color="auto"/>
            <w:bottom w:val="none" w:sz="0" w:space="0" w:color="auto"/>
            <w:right w:val="none" w:sz="0" w:space="0" w:color="auto"/>
          </w:divBdr>
        </w:div>
      </w:divsChild>
    </w:div>
    <w:div w:id="1273433861">
      <w:bodyDiv w:val="1"/>
      <w:marLeft w:val="0"/>
      <w:marRight w:val="0"/>
      <w:marTop w:val="0"/>
      <w:marBottom w:val="0"/>
      <w:divBdr>
        <w:top w:val="none" w:sz="0" w:space="0" w:color="auto"/>
        <w:left w:val="none" w:sz="0" w:space="0" w:color="auto"/>
        <w:bottom w:val="none" w:sz="0" w:space="0" w:color="auto"/>
        <w:right w:val="none" w:sz="0" w:space="0" w:color="auto"/>
      </w:divBdr>
    </w:div>
    <w:div w:id="1315525899">
      <w:bodyDiv w:val="1"/>
      <w:marLeft w:val="0"/>
      <w:marRight w:val="0"/>
      <w:marTop w:val="0"/>
      <w:marBottom w:val="0"/>
      <w:divBdr>
        <w:top w:val="none" w:sz="0" w:space="0" w:color="auto"/>
        <w:left w:val="none" w:sz="0" w:space="0" w:color="auto"/>
        <w:bottom w:val="none" w:sz="0" w:space="0" w:color="auto"/>
        <w:right w:val="none" w:sz="0" w:space="0" w:color="auto"/>
      </w:divBdr>
    </w:div>
    <w:div w:id="1341548270">
      <w:bodyDiv w:val="1"/>
      <w:marLeft w:val="0"/>
      <w:marRight w:val="0"/>
      <w:marTop w:val="0"/>
      <w:marBottom w:val="0"/>
      <w:divBdr>
        <w:top w:val="none" w:sz="0" w:space="0" w:color="auto"/>
        <w:left w:val="none" w:sz="0" w:space="0" w:color="auto"/>
        <w:bottom w:val="none" w:sz="0" w:space="0" w:color="auto"/>
        <w:right w:val="none" w:sz="0" w:space="0" w:color="auto"/>
      </w:divBdr>
    </w:div>
    <w:div w:id="1385526460">
      <w:bodyDiv w:val="1"/>
      <w:marLeft w:val="0"/>
      <w:marRight w:val="0"/>
      <w:marTop w:val="0"/>
      <w:marBottom w:val="0"/>
      <w:divBdr>
        <w:top w:val="none" w:sz="0" w:space="0" w:color="auto"/>
        <w:left w:val="none" w:sz="0" w:space="0" w:color="auto"/>
        <w:bottom w:val="none" w:sz="0" w:space="0" w:color="auto"/>
        <w:right w:val="none" w:sz="0" w:space="0" w:color="auto"/>
      </w:divBdr>
    </w:div>
    <w:div w:id="1512061813">
      <w:bodyDiv w:val="1"/>
      <w:marLeft w:val="0"/>
      <w:marRight w:val="0"/>
      <w:marTop w:val="0"/>
      <w:marBottom w:val="0"/>
      <w:divBdr>
        <w:top w:val="none" w:sz="0" w:space="0" w:color="auto"/>
        <w:left w:val="none" w:sz="0" w:space="0" w:color="auto"/>
        <w:bottom w:val="none" w:sz="0" w:space="0" w:color="auto"/>
        <w:right w:val="none" w:sz="0" w:space="0" w:color="auto"/>
      </w:divBdr>
    </w:div>
    <w:div w:id="1535189087">
      <w:bodyDiv w:val="1"/>
      <w:marLeft w:val="0"/>
      <w:marRight w:val="0"/>
      <w:marTop w:val="0"/>
      <w:marBottom w:val="0"/>
      <w:divBdr>
        <w:top w:val="none" w:sz="0" w:space="0" w:color="auto"/>
        <w:left w:val="none" w:sz="0" w:space="0" w:color="auto"/>
        <w:bottom w:val="none" w:sz="0" w:space="0" w:color="auto"/>
        <w:right w:val="none" w:sz="0" w:space="0" w:color="auto"/>
      </w:divBdr>
    </w:div>
    <w:div w:id="1576470278">
      <w:bodyDiv w:val="1"/>
      <w:marLeft w:val="0"/>
      <w:marRight w:val="0"/>
      <w:marTop w:val="0"/>
      <w:marBottom w:val="0"/>
      <w:divBdr>
        <w:top w:val="none" w:sz="0" w:space="0" w:color="auto"/>
        <w:left w:val="none" w:sz="0" w:space="0" w:color="auto"/>
        <w:bottom w:val="none" w:sz="0" w:space="0" w:color="auto"/>
        <w:right w:val="none" w:sz="0" w:space="0" w:color="auto"/>
      </w:divBdr>
    </w:div>
    <w:div w:id="1627462702">
      <w:bodyDiv w:val="1"/>
      <w:marLeft w:val="0"/>
      <w:marRight w:val="0"/>
      <w:marTop w:val="0"/>
      <w:marBottom w:val="0"/>
      <w:divBdr>
        <w:top w:val="none" w:sz="0" w:space="0" w:color="auto"/>
        <w:left w:val="none" w:sz="0" w:space="0" w:color="auto"/>
        <w:bottom w:val="none" w:sz="0" w:space="0" w:color="auto"/>
        <w:right w:val="none" w:sz="0" w:space="0" w:color="auto"/>
      </w:divBdr>
    </w:div>
    <w:div w:id="1662805372">
      <w:bodyDiv w:val="1"/>
      <w:marLeft w:val="0"/>
      <w:marRight w:val="0"/>
      <w:marTop w:val="0"/>
      <w:marBottom w:val="0"/>
      <w:divBdr>
        <w:top w:val="none" w:sz="0" w:space="0" w:color="auto"/>
        <w:left w:val="none" w:sz="0" w:space="0" w:color="auto"/>
        <w:bottom w:val="none" w:sz="0" w:space="0" w:color="auto"/>
        <w:right w:val="none" w:sz="0" w:space="0" w:color="auto"/>
      </w:divBdr>
    </w:div>
    <w:div w:id="1684090587">
      <w:bodyDiv w:val="1"/>
      <w:marLeft w:val="0"/>
      <w:marRight w:val="0"/>
      <w:marTop w:val="0"/>
      <w:marBottom w:val="0"/>
      <w:divBdr>
        <w:top w:val="none" w:sz="0" w:space="0" w:color="auto"/>
        <w:left w:val="none" w:sz="0" w:space="0" w:color="auto"/>
        <w:bottom w:val="none" w:sz="0" w:space="0" w:color="auto"/>
        <w:right w:val="none" w:sz="0" w:space="0" w:color="auto"/>
      </w:divBdr>
    </w:div>
    <w:div w:id="1714622631">
      <w:bodyDiv w:val="1"/>
      <w:marLeft w:val="0"/>
      <w:marRight w:val="0"/>
      <w:marTop w:val="0"/>
      <w:marBottom w:val="0"/>
      <w:divBdr>
        <w:top w:val="none" w:sz="0" w:space="0" w:color="auto"/>
        <w:left w:val="none" w:sz="0" w:space="0" w:color="auto"/>
        <w:bottom w:val="none" w:sz="0" w:space="0" w:color="auto"/>
        <w:right w:val="none" w:sz="0" w:space="0" w:color="auto"/>
      </w:divBdr>
    </w:div>
    <w:div w:id="1775979080">
      <w:bodyDiv w:val="1"/>
      <w:marLeft w:val="0"/>
      <w:marRight w:val="0"/>
      <w:marTop w:val="0"/>
      <w:marBottom w:val="0"/>
      <w:divBdr>
        <w:top w:val="none" w:sz="0" w:space="0" w:color="auto"/>
        <w:left w:val="none" w:sz="0" w:space="0" w:color="auto"/>
        <w:bottom w:val="none" w:sz="0" w:space="0" w:color="auto"/>
        <w:right w:val="none" w:sz="0" w:space="0" w:color="auto"/>
      </w:divBdr>
    </w:div>
    <w:div w:id="1785004294">
      <w:bodyDiv w:val="1"/>
      <w:marLeft w:val="0"/>
      <w:marRight w:val="0"/>
      <w:marTop w:val="0"/>
      <w:marBottom w:val="0"/>
      <w:divBdr>
        <w:top w:val="none" w:sz="0" w:space="0" w:color="auto"/>
        <w:left w:val="none" w:sz="0" w:space="0" w:color="auto"/>
        <w:bottom w:val="none" w:sz="0" w:space="0" w:color="auto"/>
        <w:right w:val="none" w:sz="0" w:space="0" w:color="auto"/>
      </w:divBdr>
    </w:div>
    <w:div w:id="1808741369">
      <w:bodyDiv w:val="1"/>
      <w:marLeft w:val="0"/>
      <w:marRight w:val="0"/>
      <w:marTop w:val="0"/>
      <w:marBottom w:val="0"/>
      <w:divBdr>
        <w:top w:val="none" w:sz="0" w:space="0" w:color="auto"/>
        <w:left w:val="none" w:sz="0" w:space="0" w:color="auto"/>
        <w:bottom w:val="none" w:sz="0" w:space="0" w:color="auto"/>
        <w:right w:val="none" w:sz="0" w:space="0" w:color="auto"/>
      </w:divBdr>
    </w:div>
    <w:div w:id="1833180427">
      <w:bodyDiv w:val="1"/>
      <w:marLeft w:val="0"/>
      <w:marRight w:val="0"/>
      <w:marTop w:val="0"/>
      <w:marBottom w:val="0"/>
      <w:divBdr>
        <w:top w:val="none" w:sz="0" w:space="0" w:color="auto"/>
        <w:left w:val="none" w:sz="0" w:space="0" w:color="auto"/>
        <w:bottom w:val="none" w:sz="0" w:space="0" w:color="auto"/>
        <w:right w:val="none" w:sz="0" w:space="0" w:color="auto"/>
      </w:divBdr>
    </w:div>
    <w:div w:id="1845630497">
      <w:bodyDiv w:val="1"/>
      <w:marLeft w:val="0"/>
      <w:marRight w:val="0"/>
      <w:marTop w:val="0"/>
      <w:marBottom w:val="0"/>
      <w:divBdr>
        <w:top w:val="none" w:sz="0" w:space="0" w:color="auto"/>
        <w:left w:val="none" w:sz="0" w:space="0" w:color="auto"/>
        <w:bottom w:val="none" w:sz="0" w:space="0" w:color="auto"/>
        <w:right w:val="none" w:sz="0" w:space="0" w:color="auto"/>
      </w:divBdr>
    </w:div>
    <w:div w:id="1861045069">
      <w:bodyDiv w:val="1"/>
      <w:marLeft w:val="0"/>
      <w:marRight w:val="0"/>
      <w:marTop w:val="0"/>
      <w:marBottom w:val="0"/>
      <w:divBdr>
        <w:top w:val="none" w:sz="0" w:space="0" w:color="auto"/>
        <w:left w:val="none" w:sz="0" w:space="0" w:color="auto"/>
        <w:bottom w:val="none" w:sz="0" w:space="0" w:color="auto"/>
        <w:right w:val="none" w:sz="0" w:space="0" w:color="auto"/>
      </w:divBdr>
    </w:div>
    <w:div w:id="1867138963">
      <w:bodyDiv w:val="1"/>
      <w:marLeft w:val="0"/>
      <w:marRight w:val="0"/>
      <w:marTop w:val="0"/>
      <w:marBottom w:val="0"/>
      <w:divBdr>
        <w:top w:val="none" w:sz="0" w:space="0" w:color="auto"/>
        <w:left w:val="none" w:sz="0" w:space="0" w:color="auto"/>
        <w:bottom w:val="none" w:sz="0" w:space="0" w:color="auto"/>
        <w:right w:val="none" w:sz="0" w:space="0" w:color="auto"/>
      </w:divBdr>
    </w:div>
    <w:div w:id="1867673550">
      <w:bodyDiv w:val="1"/>
      <w:marLeft w:val="0"/>
      <w:marRight w:val="0"/>
      <w:marTop w:val="0"/>
      <w:marBottom w:val="0"/>
      <w:divBdr>
        <w:top w:val="none" w:sz="0" w:space="0" w:color="auto"/>
        <w:left w:val="none" w:sz="0" w:space="0" w:color="auto"/>
        <w:bottom w:val="none" w:sz="0" w:space="0" w:color="auto"/>
        <w:right w:val="none" w:sz="0" w:space="0" w:color="auto"/>
      </w:divBdr>
    </w:div>
    <w:div w:id="1968121215">
      <w:bodyDiv w:val="1"/>
      <w:marLeft w:val="0"/>
      <w:marRight w:val="0"/>
      <w:marTop w:val="0"/>
      <w:marBottom w:val="0"/>
      <w:divBdr>
        <w:top w:val="none" w:sz="0" w:space="0" w:color="auto"/>
        <w:left w:val="none" w:sz="0" w:space="0" w:color="auto"/>
        <w:bottom w:val="none" w:sz="0" w:space="0" w:color="auto"/>
        <w:right w:val="none" w:sz="0" w:space="0" w:color="auto"/>
      </w:divBdr>
    </w:div>
    <w:div w:id="1977491721">
      <w:bodyDiv w:val="1"/>
      <w:marLeft w:val="0"/>
      <w:marRight w:val="0"/>
      <w:marTop w:val="0"/>
      <w:marBottom w:val="0"/>
      <w:divBdr>
        <w:top w:val="none" w:sz="0" w:space="0" w:color="auto"/>
        <w:left w:val="none" w:sz="0" w:space="0" w:color="auto"/>
        <w:bottom w:val="none" w:sz="0" w:space="0" w:color="auto"/>
        <w:right w:val="none" w:sz="0" w:space="0" w:color="auto"/>
      </w:divBdr>
    </w:div>
    <w:div w:id="1983846005">
      <w:bodyDiv w:val="1"/>
      <w:marLeft w:val="0"/>
      <w:marRight w:val="0"/>
      <w:marTop w:val="0"/>
      <w:marBottom w:val="0"/>
      <w:divBdr>
        <w:top w:val="none" w:sz="0" w:space="0" w:color="auto"/>
        <w:left w:val="none" w:sz="0" w:space="0" w:color="auto"/>
        <w:bottom w:val="none" w:sz="0" w:space="0" w:color="auto"/>
        <w:right w:val="none" w:sz="0" w:space="0" w:color="auto"/>
      </w:divBdr>
    </w:div>
    <w:div w:id="2019967328">
      <w:bodyDiv w:val="1"/>
      <w:marLeft w:val="0"/>
      <w:marRight w:val="0"/>
      <w:marTop w:val="0"/>
      <w:marBottom w:val="0"/>
      <w:divBdr>
        <w:top w:val="none" w:sz="0" w:space="0" w:color="auto"/>
        <w:left w:val="none" w:sz="0" w:space="0" w:color="auto"/>
        <w:bottom w:val="none" w:sz="0" w:space="0" w:color="auto"/>
        <w:right w:val="none" w:sz="0" w:space="0" w:color="auto"/>
      </w:divBdr>
    </w:div>
    <w:div w:id="2053726041">
      <w:bodyDiv w:val="1"/>
      <w:marLeft w:val="0"/>
      <w:marRight w:val="0"/>
      <w:marTop w:val="0"/>
      <w:marBottom w:val="0"/>
      <w:divBdr>
        <w:top w:val="none" w:sz="0" w:space="0" w:color="auto"/>
        <w:left w:val="none" w:sz="0" w:space="0" w:color="auto"/>
        <w:bottom w:val="none" w:sz="0" w:space="0" w:color="auto"/>
        <w:right w:val="none" w:sz="0" w:space="0" w:color="auto"/>
      </w:divBdr>
    </w:div>
    <w:div w:id="2101831369">
      <w:bodyDiv w:val="1"/>
      <w:marLeft w:val="0"/>
      <w:marRight w:val="0"/>
      <w:marTop w:val="0"/>
      <w:marBottom w:val="0"/>
      <w:divBdr>
        <w:top w:val="none" w:sz="0" w:space="0" w:color="auto"/>
        <w:left w:val="none" w:sz="0" w:space="0" w:color="auto"/>
        <w:bottom w:val="none" w:sz="0" w:space="0" w:color="auto"/>
        <w:right w:val="none" w:sz="0" w:space="0" w:color="auto"/>
      </w:divBdr>
    </w:div>
    <w:div w:id="211813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4D188-4E38-4551-BED0-5787DD829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5606</TotalTime>
  <Pages>8</Pages>
  <Words>2968</Words>
  <Characters>18832</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Prezenční listina</vt:lpstr>
    </vt:vector>
  </TitlesOfParts>
  <Company>Euroreregion Silesia</Company>
  <LinksUpToDate>false</LinksUpToDate>
  <CharactersWithSpaces>21757</CharactersWithSpaces>
  <SharedDoc>false</SharedDoc>
  <HLinks>
    <vt:vector size="6" baseType="variant">
      <vt:variant>
        <vt:i4>4456511</vt:i4>
      </vt:variant>
      <vt:variant>
        <vt:i4>3</vt:i4>
      </vt:variant>
      <vt:variant>
        <vt:i4>0</vt:i4>
      </vt:variant>
      <vt:variant>
        <vt:i4>5</vt:i4>
      </vt:variant>
      <vt:variant>
        <vt:lpwstr>mailto:przetargi@um.jastrzebie.pl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Prezenční listina</dc:title>
  <dc:subject/>
  <dc:creator>****</dc:creator>
  <cp:keywords/>
  <dc:description/>
  <cp:lastModifiedBy>Ilona Miszczyk</cp:lastModifiedBy>
  <cp:revision>398</cp:revision>
  <cp:lastPrinted>2022-01-24T12:12:00Z</cp:lastPrinted>
  <dcterms:created xsi:type="dcterms:W3CDTF">2021-01-18T13:10:00Z</dcterms:created>
  <dcterms:modified xsi:type="dcterms:W3CDTF">2022-01-31T11:55:00Z</dcterms:modified>
</cp:coreProperties>
</file>