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8D8" w:rsidRPr="005329C4" w:rsidRDefault="00FD5371">
      <w:pPr>
        <w:pStyle w:val="NormalnyWeb"/>
        <w:spacing w:beforeAutospacing="0" w:after="0" w:afterAutospacing="0" w:line="360" w:lineRule="auto"/>
        <w:ind w:right="52"/>
        <w:jc w:val="right"/>
        <w:rPr>
          <w:rFonts w:asciiTheme="majorHAnsi" w:hAnsiTheme="majorHAnsi" w:cstheme="majorHAnsi"/>
          <w:color w:val="020203"/>
          <w:sz w:val="20"/>
          <w:szCs w:val="20"/>
        </w:rPr>
      </w:pPr>
      <w:r w:rsidRPr="005329C4">
        <w:rPr>
          <w:rFonts w:ascii="Calibri Light" w:hAnsi="Calibri Light" w:cstheme="majorHAnsi"/>
          <w:color w:val="020203"/>
          <w:sz w:val="20"/>
          <w:szCs w:val="20"/>
        </w:rPr>
        <w:softHyphen/>
      </w:r>
    </w:p>
    <w:p w:rsidR="00AF68D8" w:rsidRPr="005329C4" w:rsidRDefault="00FD5371">
      <w:pPr>
        <w:pStyle w:val="NormalnyWeb"/>
        <w:spacing w:beforeAutospacing="0" w:after="0" w:afterAutospacing="0" w:line="360" w:lineRule="auto"/>
        <w:ind w:right="52"/>
        <w:jc w:val="right"/>
        <w:rPr>
          <w:rFonts w:asciiTheme="majorHAnsi" w:hAnsiTheme="majorHAnsi" w:cstheme="majorHAnsi"/>
          <w:color w:val="020203"/>
          <w:sz w:val="20"/>
          <w:szCs w:val="20"/>
        </w:rPr>
      </w:pPr>
      <w:r w:rsidRPr="005329C4">
        <w:rPr>
          <w:rFonts w:asciiTheme="majorHAnsi" w:hAnsiTheme="majorHAnsi" w:cstheme="majorHAnsi"/>
          <w:color w:val="020203"/>
          <w:sz w:val="20"/>
          <w:szCs w:val="20"/>
        </w:rPr>
        <w:t> </w:t>
      </w:r>
    </w:p>
    <w:p w:rsidR="00AF68D8" w:rsidRDefault="00FD5371">
      <w:pPr>
        <w:spacing w:after="0" w:line="240" w:lineRule="auto"/>
        <w:jc w:val="right"/>
        <w:rPr>
          <w:rFonts w:ascii="Tahoma" w:eastAsia="Droid Sans Fallback" w:hAnsi="Tahoma" w:cs="Tahoma"/>
          <w:kern w:val="2"/>
          <w:lang w:eastAsia="ar-SA"/>
        </w:rPr>
      </w:pPr>
      <w:r>
        <w:rPr>
          <w:rFonts w:ascii="Tahoma" w:eastAsia="Droid Sans Fallback" w:hAnsi="Tahoma" w:cs="Tahoma"/>
          <w:b/>
          <w:kern w:val="2"/>
          <w:lang w:eastAsia="ar-SA"/>
        </w:rPr>
        <w:t>nr sprawy: D10.251.</w:t>
      </w:r>
      <w:r w:rsidR="00944F29">
        <w:rPr>
          <w:rFonts w:ascii="Tahoma" w:eastAsia="Droid Sans Fallback" w:hAnsi="Tahoma" w:cs="Tahoma"/>
          <w:b/>
          <w:kern w:val="2"/>
          <w:lang w:eastAsia="ar-SA"/>
        </w:rPr>
        <w:t>7</w:t>
      </w:r>
      <w:r w:rsidR="00BD68E1">
        <w:rPr>
          <w:rFonts w:ascii="Tahoma" w:eastAsia="Droid Sans Fallback" w:hAnsi="Tahoma" w:cs="Tahoma"/>
          <w:b/>
          <w:kern w:val="2"/>
          <w:lang w:eastAsia="ar-SA"/>
        </w:rPr>
        <w:t>8</w:t>
      </w:r>
      <w:r>
        <w:rPr>
          <w:rFonts w:ascii="Tahoma" w:eastAsia="Droid Sans Fallback" w:hAnsi="Tahoma" w:cs="Tahoma"/>
          <w:b/>
          <w:kern w:val="2"/>
          <w:lang w:eastAsia="ar-SA"/>
        </w:rPr>
        <w:t>.G.202</w:t>
      </w:r>
      <w:r w:rsidR="007959A2">
        <w:rPr>
          <w:rFonts w:ascii="Tahoma" w:eastAsia="Droid Sans Fallback" w:hAnsi="Tahoma" w:cs="Tahoma"/>
          <w:b/>
          <w:kern w:val="2"/>
          <w:lang w:eastAsia="ar-SA"/>
        </w:rPr>
        <w:t>4</w:t>
      </w:r>
    </w:p>
    <w:p w:rsidR="00AF68D8" w:rsidRDefault="00AF68D8">
      <w:pPr>
        <w:keepNext/>
        <w:tabs>
          <w:tab w:val="left" w:pos="0"/>
        </w:tabs>
        <w:spacing w:after="0" w:line="100" w:lineRule="atLeast"/>
        <w:ind w:left="360" w:hanging="576"/>
        <w:outlineLvl w:val="1"/>
        <w:rPr>
          <w:rFonts w:ascii="Tahoma" w:eastAsia="Times New Roman" w:hAnsi="Tahoma" w:cs="Tahoma"/>
          <w:b/>
          <w:bCs/>
          <w:kern w:val="2"/>
          <w:sz w:val="20"/>
          <w:szCs w:val="20"/>
          <w:lang w:eastAsia="ar-SA"/>
        </w:rPr>
      </w:pPr>
    </w:p>
    <w:p w:rsidR="00AF68D8" w:rsidRDefault="00AF68D8">
      <w:pPr>
        <w:spacing w:after="0" w:line="240" w:lineRule="auto"/>
        <w:rPr>
          <w:rFonts w:ascii="Tahoma" w:eastAsia="Droid Sans Fallback" w:hAnsi="Tahoma" w:cs="Tahoma"/>
          <w:kern w:val="2"/>
          <w:sz w:val="20"/>
          <w:szCs w:val="20"/>
          <w:lang w:eastAsia="ar-SA"/>
        </w:rPr>
      </w:pPr>
    </w:p>
    <w:p w:rsidR="00AF68D8" w:rsidRDefault="00FD5371">
      <w:pPr>
        <w:tabs>
          <w:tab w:val="left" w:pos="1695"/>
        </w:tabs>
        <w:spacing w:after="0" w:line="240" w:lineRule="auto"/>
        <w:rPr>
          <w:rFonts w:ascii="Tahoma" w:eastAsia="Droid Sans Fallback" w:hAnsi="Tahoma" w:cs="Tahoma"/>
          <w:b/>
          <w:kern w:val="2"/>
          <w:sz w:val="20"/>
          <w:szCs w:val="20"/>
          <w:lang w:eastAsia="ar-SA"/>
        </w:rPr>
      </w:pPr>
      <w:r>
        <w:rPr>
          <w:rFonts w:ascii="Tahoma" w:eastAsia="Droid Sans Fallback" w:hAnsi="Tahoma" w:cs="Tahoma"/>
          <w:b/>
          <w:kern w:val="2"/>
          <w:sz w:val="20"/>
          <w:szCs w:val="20"/>
          <w:lang w:eastAsia="ar-SA"/>
        </w:rPr>
        <w:tab/>
      </w:r>
    </w:p>
    <w:p w:rsidR="00AF68D8" w:rsidRDefault="00AF68D8">
      <w:pPr>
        <w:spacing w:after="0" w:line="240" w:lineRule="auto"/>
        <w:jc w:val="center"/>
        <w:rPr>
          <w:rFonts w:ascii="Tahoma" w:eastAsia="Droid Sans Fallback" w:hAnsi="Tahoma" w:cs="Tahoma"/>
          <w:b/>
          <w:kern w:val="2"/>
          <w:sz w:val="20"/>
          <w:szCs w:val="20"/>
          <w:lang w:eastAsia="ar-SA"/>
        </w:rPr>
      </w:pPr>
    </w:p>
    <w:p w:rsidR="00AF68D8" w:rsidRDefault="00AF68D8">
      <w:pPr>
        <w:spacing w:after="0" w:line="240" w:lineRule="auto"/>
        <w:jc w:val="center"/>
        <w:rPr>
          <w:rFonts w:ascii="Tahoma" w:eastAsia="Calibri" w:hAnsi="Tahoma" w:cs="Tahoma"/>
          <w:b/>
          <w:kern w:val="2"/>
          <w:sz w:val="20"/>
          <w:szCs w:val="20"/>
          <w:lang w:eastAsia="ar-SA"/>
        </w:rPr>
      </w:pPr>
    </w:p>
    <w:p w:rsidR="00AF68D8" w:rsidRDefault="00AF68D8">
      <w:pPr>
        <w:spacing w:after="0" w:line="240" w:lineRule="auto"/>
        <w:jc w:val="center"/>
        <w:rPr>
          <w:rFonts w:ascii="Tahoma" w:eastAsia="Calibri" w:hAnsi="Tahoma" w:cs="Tahoma"/>
          <w:b/>
          <w:kern w:val="2"/>
          <w:sz w:val="20"/>
          <w:szCs w:val="20"/>
          <w:lang w:eastAsia="ar-SA"/>
        </w:rPr>
      </w:pPr>
    </w:p>
    <w:p w:rsidR="00AF68D8" w:rsidRDefault="00AF68D8">
      <w:pPr>
        <w:spacing w:after="0" w:line="240" w:lineRule="auto"/>
        <w:jc w:val="center"/>
        <w:rPr>
          <w:rFonts w:ascii="Tahoma" w:eastAsia="Calibri" w:hAnsi="Tahoma" w:cs="Tahoma"/>
          <w:b/>
          <w:kern w:val="2"/>
          <w:sz w:val="20"/>
          <w:szCs w:val="20"/>
          <w:lang w:eastAsia="ar-SA"/>
        </w:rPr>
      </w:pPr>
    </w:p>
    <w:p w:rsidR="00AF68D8" w:rsidRDefault="00AF68D8">
      <w:pPr>
        <w:spacing w:after="0" w:line="240" w:lineRule="auto"/>
        <w:jc w:val="center"/>
        <w:rPr>
          <w:rFonts w:ascii="Tahoma" w:eastAsia="Calibri" w:hAnsi="Tahoma" w:cs="Tahoma"/>
          <w:b/>
          <w:kern w:val="2"/>
          <w:sz w:val="20"/>
          <w:szCs w:val="20"/>
          <w:lang w:eastAsia="ar-SA"/>
        </w:rPr>
      </w:pPr>
    </w:p>
    <w:p w:rsidR="00AF68D8" w:rsidRDefault="00FD5371">
      <w:pPr>
        <w:spacing w:after="0" w:line="240" w:lineRule="auto"/>
        <w:jc w:val="center"/>
        <w:rPr>
          <w:rFonts w:ascii="Tahoma" w:eastAsia="Calibri" w:hAnsi="Tahoma" w:cs="Tahoma"/>
          <w:b/>
          <w:kern w:val="2"/>
          <w:sz w:val="24"/>
          <w:szCs w:val="24"/>
          <w:lang w:eastAsia="ar-SA"/>
        </w:rPr>
      </w:pPr>
      <w:r>
        <w:rPr>
          <w:rFonts w:ascii="Tahoma" w:eastAsia="Calibri" w:hAnsi="Tahoma" w:cs="Tahoma"/>
          <w:b/>
          <w:kern w:val="2"/>
          <w:sz w:val="24"/>
          <w:szCs w:val="24"/>
          <w:lang w:eastAsia="ar-SA"/>
        </w:rPr>
        <w:t>SPECYFIKACJA WARUNKÓW ZAMÓWIENIA</w:t>
      </w:r>
    </w:p>
    <w:p w:rsidR="00AF68D8" w:rsidRDefault="00FD5371">
      <w:pPr>
        <w:spacing w:after="0" w:line="240" w:lineRule="auto"/>
        <w:jc w:val="center"/>
        <w:rPr>
          <w:rFonts w:ascii="Tahoma" w:eastAsia="Times New Roman" w:hAnsi="Tahoma" w:cs="Tahoma"/>
          <w:b/>
          <w:kern w:val="2"/>
          <w:sz w:val="24"/>
          <w:szCs w:val="24"/>
          <w:lang w:eastAsia="ar-SA"/>
        </w:rPr>
      </w:pPr>
      <w:r>
        <w:rPr>
          <w:rFonts w:ascii="Tahoma" w:eastAsia="Calibri" w:hAnsi="Tahoma" w:cs="Tahoma"/>
          <w:b/>
          <w:kern w:val="2"/>
          <w:sz w:val="24"/>
          <w:szCs w:val="24"/>
          <w:lang w:eastAsia="ar-SA"/>
        </w:rPr>
        <w:t>(SWZ)</w:t>
      </w:r>
    </w:p>
    <w:p w:rsidR="00AF68D8" w:rsidRDefault="00AF68D8">
      <w:pPr>
        <w:spacing w:after="0" w:line="240" w:lineRule="auto"/>
        <w:jc w:val="center"/>
        <w:rPr>
          <w:rFonts w:ascii="Tahoma" w:eastAsia="Droid Sans Fallback" w:hAnsi="Tahoma" w:cs="Tahoma"/>
          <w:b/>
          <w:kern w:val="2"/>
          <w:sz w:val="20"/>
          <w:szCs w:val="20"/>
          <w:lang w:eastAsia="ar-SA"/>
        </w:rPr>
      </w:pPr>
    </w:p>
    <w:p w:rsidR="00AF68D8" w:rsidRDefault="00FD5371">
      <w:pPr>
        <w:spacing w:after="0" w:line="240" w:lineRule="auto"/>
        <w:jc w:val="both"/>
        <w:rPr>
          <w:rFonts w:ascii="Tahoma" w:eastAsia="SimSun" w:hAnsi="Tahoma" w:cs="Tahoma"/>
          <w:color w:val="000000"/>
          <w:kern w:val="2"/>
          <w:sz w:val="20"/>
          <w:szCs w:val="20"/>
          <w:lang w:eastAsia="ar-SA"/>
        </w:rPr>
      </w:pPr>
      <w:r>
        <w:rPr>
          <w:rFonts w:ascii="Tahoma" w:eastAsia="Droid Sans Fallback" w:hAnsi="Tahoma" w:cs="Tahoma"/>
          <w:kern w:val="2"/>
          <w:sz w:val="20"/>
          <w:szCs w:val="20"/>
          <w:lang w:eastAsia="ar-SA"/>
        </w:rPr>
        <w:t xml:space="preserve">Postępowanie prowadzone w trybie przetargu nieograniczonego o szacunkowej wartości zamówienia </w:t>
      </w:r>
      <w:r>
        <w:rPr>
          <w:rFonts w:ascii="Tahoma" w:eastAsia="Droid Sans Fallback" w:hAnsi="Tahoma" w:cs="Tahoma"/>
          <w:bCs/>
          <w:kern w:val="2"/>
          <w:sz w:val="20"/>
          <w:szCs w:val="20"/>
          <w:lang w:eastAsia="ar-SA"/>
        </w:rPr>
        <w:t>przekraczającej kwotę określoną w przepisach wydanych na podstawie art. 3 ustawy Pzp.</w:t>
      </w:r>
    </w:p>
    <w:p w:rsidR="00AF68D8" w:rsidRDefault="00AF68D8">
      <w:pPr>
        <w:spacing w:after="0" w:line="240" w:lineRule="auto"/>
        <w:rPr>
          <w:rFonts w:ascii="Tahoma" w:eastAsia="SimSun" w:hAnsi="Tahoma" w:cs="Tahoma"/>
          <w:color w:val="000000"/>
          <w:kern w:val="2"/>
          <w:sz w:val="20"/>
          <w:szCs w:val="20"/>
          <w:lang w:eastAsia="ar-SA"/>
        </w:rPr>
      </w:pPr>
    </w:p>
    <w:p w:rsidR="00AF68D8" w:rsidRDefault="00AF68D8">
      <w:pPr>
        <w:spacing w:after="0" w:line="240" w:lineRule="auto"/>
        <w:jc w:val="center"/>
        <w:rPr>
          <w:rFonts w:ascii="Tahoma" w:eastAsia="SimSun" w:hAnsi="Tahoma" w:cs="Tahoma"/>
          <w:color w:val="000000"/>
          <w:kern w:val="2"/>
          <w:sz w:val="20"/>
          <w:szCs w:val="20"/>
          <w:lang w:eastAsia="ar-SA"/>
        </w:rPr>
      </w:pPr>
    </w:p>
    <w:p w:rsidR="00AF68D8" w:rsidRDefault="00AF68D8">
      <w:pPr>
        <w:spacing w:after="0" w:line="240" w:lineRule="auto"/>
        <w:jc w:val="center"/>
        <w:rPr>
          <w:rFonts w:ascii="Tahoma" w:eastAsia="SimSun" w:hAnsi="Tahoma" w:cs="Tahoma"/>
          <w:color w:val="000000"/>
          <w:kern w:val="2"/>
          <w:sz w:val="20"/>
          <w:szCs w:val="20"/>
          <w:lang w:eastAsia="ar-SA"/>
        </w:rPr>
      </w:pPr>
    </w:p>
    <w:p w:rsidR="00AF68D8" w:rsidRDefault="00AF68D8">
      <w:pPr>
        <w:spacing w:after="0" w:line="240" w:lineRule="auto"/>
        <w:jc w:val="center"/>
        <w:rPr>
          <w:rFonts w:ascii="Tahoma" w:eastAsia="SimSun" w:hAnsi="Tahoma" w:cs="Tahoma"/>
          <w:color w:val="000000"/>
          <w:kern w:val="2"/>
          <w:sz w:val="20"/>
          <w:szCs w:val="20"/>
          <w:lang w:eastAsia="ar-SA"/>
        </w:rPr>
      </w:pPr>
    </w:p>
    <w:p w:rsidR="00AF68D8" w:rsidRDefault="00AF68D8">
      <w:pPr>
        <w:spacing w:after="0" w:line="240" w:lineRule="auto"/>
        <w:rPr>
          <w:rFonts w:ascii="Tahoma" w:eastAsia="SimSun" w:hAnsi="Tahoma" w:cs="Tahoma"/>
          <w:color w:val="000000"/>
          <w:kern w:val="2"/>
          <w:sz w:val="20"/>
          <w:szCs w:val="20"/>
          <w:lang w:eastAsia="zh-CN"/>
        </w:rPr>
      </w:pPr>
    </w:p>
    <w:p w:rsidR="00BD68E1" w:rsidRDefault="00FD5371" w:rsidP="001F74B4">
      <w:pPr>
        <w:spacing w:after="0" w:line="240" w:lineRule="auto"/>
        <w:jc w:val="center"/>
        <w:rPr>
          <w:rFonts w:ascii="Tahoma" w:eastAsia="Droid Sans Fallback" w:hAnsi="Tahoma" w:cs="Tahoma"/>
          <w:b/>
          <w:bCs/>
          <w:kern w:val="2"/>
          <w:sz w:val="20"/>
          <w:szCs w:val="20"/>
          <w:lang w:eastAsia="ar-SA"/>
        </w:rPr>
      </w:pPr>
      <w:r>
        <w:rPr>
          <w:rFonts w:ascii="Tahoma" w:eastAsia="Droid Sans Fallback" w:hAnsi="Tahoma" w:cs="Tahoma"/>
          <w:b/>
          <w:bCs/>
          <w:kern w:val="2"/>
          <w:sz w:val="20"/>
          <w:szCs w:val="20"/>
          <w:lang w:eastAsia="ar-SA"/>
        </w:rPr>
        <w:t xml:space="preserve">DOSTAWA </w:t>
      </w:r>
      <w:r w:rsidR="00BD68E1">
        <w:rPr>
          <w:rFonts w:ascii="Tahoma" w:eastAsia="Droid Sans Fallback" w:hAnsi="Tahoma" w:cs="Tahoma"/>
          <w:b/>
          <w:bCs/>
          <w:kern w:val="2"/>
          <w:sz w:val="20"/>
          <w:szCs w:val="20"/>
          <w:lang w:eastAsia="ar-SA"/>
        </w:rPr>
        <w:t xml:space="preserve">PROTEZ BARKU, IMPLANTÓW STOSOWANYCH W ZABIEGACH ARTROSKOPOWYCH, </w:t>
      </w:r>
      <w:r w:rsidR="00D7274F">
        <w:rPr>
          <w:rFonts w:ascii="Tahoma" w:eastAsia="Droid Sans Fallback" w:hAnsi="Tahoma" w:cs="Tahoma"/>
          <w:b/>
          <w:bCs/>
          <w:kern w:val="2"/>
          <w:sz w:val="20"/>
          <w:szCs w:val="20"/>
          <w:lang w:eastAsia="ar-SA"/>
        </w:rPr>
        <w:t>WYROBÓW</w:t>
      </w:r>
      <w:r w:rsidR="00EF013A">
        <w:rPr>
          <w:rFonts w:ascii="Tahoma" w:eastAsia="Droid Sans Fallback" w:hAnsi="Tahoma" w:cs="Tahoma"/>
          <w:b/>
          <w:bCs/>
          <w:kern w:val="2"/>
          <w:sz w:val="20"/>
          <w:szCs w:val="20"/>
          <w:lang w:eastAsia="ar-SA"/>
        </w:rPr>
        <w:t xml:space="preserve"> </w:t>
      </w:r>
      <w:r w:rsidR="007959A2">
        <w:rPr>
          <w:rFonts w:ascii="Tahoma" w:eastAsia="Droid Sans Fallback" w:hAnsi="Tahoma" w:cs="Tahoma"/>
          <w:b/>
          <w:bCs/>
          <w:kern w:val="2"/>
          <w:sz w:val="20"/>
          <w:szCs w:val="20"/>
          <w:lang w:eastAsia="ar-SA"/>
        </w:rPr>
        <w:t xml:space="preserve">MEDYCZNYCH </w:t>
      </w:r>
      <w:r w:rsidR="00BD68E1">
        <w:rPr>
          <w:rFonts w:ascii="Tahoma" w:eastAsia="Droid Sans Fallback" w:hAnsi="Tahoma" w:cs="Tahoma"/>
          <w:b/>
          <w:bCs/>
          <w:kern w:val="2"/>
          <w:sz w:val="20"/>
          <w:szCs w:val="20"/>
          <w:lang w:eastAsia="ar-SA"/>
        </w:rPr>
        <w:t>STOSOWANYCH W ZABIEGACH CHIRURGII PIERSI, IMPLANTÓW KRĘGOSŁUPOWYCH ORAZ RÓŻNYCH WYROBÓW MEDYCZNYCH</w:t>
      </w:r>
    </w:p>
    <w:p w:rsidR="00AF68D8" w:rsidRDefault="00AF68D8">
      <w:pPr>
        <w:spacing w:after="0" w:line="240" w:lineRule="auto"/>
        <w:ind w:hanging="181"/>
        <w:jc w:val="center"/>
        <w:rPr>
          <w:rFonts w:ascii="Tahoma" w:eastAsia="Arial Unicode MS" w:hAnsi="Tahoma" w:cs="Tahoma"/>
          <w:b/>
          <w:bCs/>
          <w:kern w:val="2"/>
          <w:sz w:val="20"/>
          <w:szCs w:val="20"/>
          <w:lang w:eastAsia="ar-SA"/>
        </w:rPr>
      </w:pPr>
    </w:p>
    <w:p w:rsidR="00AF68D8" w:rsidRDefault="00AF68D8">
      <w:pPr>
        <w:spacing w:after="0" w:line="240" w:lineRule="auto"/>
        <w:ind w:hanging="181"/>
        <w:jc w:val="center"/>
        <w:rPr>
          <w:rFonts w:ascii="Tahoma" w:eastAsia="Arial Unicode MS" w:hAnsi="Tahoma" w:cs="Tahoma"/>
          <w:b/>
          <w:bCs/>
          <w:kern w:val="2"/>
          <w:sz w:val="20"/>
          <w:szCs w:val="20"/>
          <w:lang w:eastAsia="ar-SA"/>
        </w:rPr>
      </w:pPr>
    </w:p>
    <w:p w:rsidR="00AF68D8" w:rsidRDefault="00AF68D8">
      <w:pPr>
        <w:spacing w:after="0" w:line="240" w:lineRule="auto"/>
        <w:rPr>
          <w:rFonts w:ascii="Tahoma" w:eastAsia="Arial Unicode MS" w:hAnsi="Tahoma" w:cs="Tahoma"/>
          <w:b/>
          <w:bCs/>
          <w:kern w:val="2"/>
          <w:sz w:val="20"/>
          <w:szCs w:val="20"/>
          <w:lang w:eastAsia="ar-SA"/>
        </w:rPr>
      </w:pPr>
    </w:p>
    <w:p w:rsidR="00AF68D8" w:rsidRDefault="00FD5371">
      <w:pPr>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Podstawą prawną do zastosowania trybu przetargu nieograniczonego przy wyborze najkorzystniejszej oferty są przepisy ustawy z </w:t>
      </w:r>
      <w:bookmarkStart w:id="0" w:name="_Hlk60817810"/>
      <w:r>
        <w:rPr>
          <w:rFonts w:ascii="Tahoma" w:eastAsia="Droid Sans Fallback" w:hAnsi="Tahoma" w:cs="Tahoma"/>
          <w:kern w:val="2"/>
          <w:sz w:val="20"/>
          <w:szCs w:val="20"/>
          <w:lang w:eastAsia="ar-SA"/>
        </w:rPr>
        <w:t xml:space="preserve">11 września 2019 </w:t>
      </w:r>
      <w:bookmarkEnd w:id="0"/>
      <w:r>
        <w:rPr>
          <w:rFonts w:ascii="Tahoma" w:eastAsia="Droid Sans Fallback" w:hAnsi="Tahoma" w:cs="Tahoma"/>
          <w:kern w:val="2"/>
          <w:sz w:val="20"/>
          <w:szCs w:val="20"/>
          <w:lang w:eastAsia="ar-SA"/>
        </w:rPr>
        <w:t>r. - Prawo zamówień publicznych zwanej dalej w skrócie Pzp.</w:t>
      </w:r>
    </w:p>
    <w:p w:rsidR="00AF68D8" w:rsidRDefault="00AF68D8">
      <w:pPr>
        <w:spacing w:after="0" w:line="240" w:lineRule="auto"/>
        <w:jc w:val="both"/>
        <w:rPr>
          <w:rFonts w:ascii="Tahoma" w:eastAsia="Droid Sans Fallback" w:hAnsi="Tahoma" w:cs="Tahoma"/>
          <w:kern w:val="2"/>
          <w:sz w:val="20"/>
          <w:szCs w:val="20"/>
          <w:lang w:eastAsia="ar-SA"/>
        </w:rPr>
      </w:pPr>
    </w:p>
    <w:p w:rsidR="00AF68D8" w:rsidRDefault="00BD0BA1">
      <w:pPr>
        <w:keepNext/>
        <w:numPr>
          <w:ilvl w:val="4"/>
          <w:numId w:val="2"/>
        </w:numPr>
        <w:spacing w:after="0" w:line="240" w:lineRule="auto"/>
        <w:ind w:left="4956" w:firstLine="708"/>
        <w:jc w:val="center"/>
        <w:outlineLvl w:val="4"/>
        <w:rPr>
          <w:rFonts w:ascii="Tahoma" w:eastAsiaTheme="majorEastAsia" w:hAnsi="Tahoma" w:cs="Tahoma"/>
          <w:b/>
          <w:sz w:val="20"/>
          <w:szCs w:val="20"/>
        </w:rPr>
      </w:pPr>
      <w:r>
        <w:rPr>
          <w:rFonts w:ascii="Tahoma" w:eastAsiaTheme="majorEastAsia" w:hAnsi="Tahoma" w:cs="Tahoma"/>
          <w:b/>
          <w:bCs/>
          <w:iCs/>
          <w:sz w:val="20"/>
          <w:szCs w:val="20"/>
        </w:rPr>
        <w:t xml:space="preserve">     </w:t>
      </w:r>
      <w:r w:rsidR="00FD5371">
        <w:rPr>
          <w:rFonts w:ascii="Tahoma" w:eastAsiaTheme="majorEastAsia" w:hAnsi="Tahoma" w:cs="Tahoma"/>
          <w:b/>
          <w:bCs/>
          <w:iCs/>
          <w:sz w:val="20"/>
          <w:szCs w:val="20"/>
        </w:rPr>
        <w:t xml:space="preserve">Zatwierdzam </w:t>
      </w:r>
    </w:p>
    <w:p w:rsidR="003F3B6F" w:rsidRPr="003F3B6F" w:rsidRDefault="003F3B6F" w:rsidP="003F3B6F">
      <w:pPr>
        <w:spacing w:after="0" w:line="240" w:lineRule="auto"/>
        <w:ind w:left="5662" w:firstLine="719"/>
        <w:rPr>
          <w:rFonts w:ascii="Tahoma" w:eastAsia="TimesNewRoman" w:hAnsi="Tahoma" w:cs="Tahoma"/>
          <w:bCs/>
          <w:sz w:val="16"/>
          <w:szCs w:val="16"/>
        </w:rPr>
      </w:pPr>
      <w:r>
        <w:rPr>
          <w:rFonts w:ascii="Tahoma" w:eastAsia="TimesNewRoman" w:hAnsi="Tahoma" w:cs="Tahoma"/>
          <w:bCs/>
          <w:sz w:val="16"/>
          <w:szCs w:val="16"/>
        </w:rPr>
        <w:t xml:space="preserve">           </w:t>
      </w:r>
      <w:r w:rsidRPr="003F3B6F">
        <w:rPr>
          <w:rFonts w:ascii="Tahoma" w:eastAsia="TimesNewRoman" w:hAnsi="Tahoma" w:cs="Tahoma"/>
          <w:bCs/>
          <w:sz w:val="16"/>
          <w:szCs w:val="16"/>
        </w:rPr>
        <w:t>Piotr Wróblewski</w:t>
      </w:r>
    </w:p>
    <w:p w:rsidR="00BA4CA6" w:rsidRDefault="003F3B6F" w:rsidP="003F3B6F">
      <w:pPr>
        <w:spacing w:after="0" w:line="240" w:lineRule="auto"/>
        <w:ind w:left="4963" w:firstLine="1418"/>
        <w:rPr>
          <w:rFonts w:ascii="Tahoma" w:eastAsia="TimesNewRoman" w:hAnsi="Tahoma" w:cs="Tahoma"/>
          <w:bCs/>
          <w:sz w:val="16"/>
          <w:szCs w:val="16"/>
        </w:rPr>
      </w:pPr>
      <w:r w:rsidRPr="003F3B6F">
        <w:rPr>
          <w:rFonts w:ascii="Tahoma" w:eastAsia="TimesNewRoman" w:hAnsi="Tahoma" w:cs="Tahoma"/>
          <w:bCs/>
          <w:sz w:val="16"/>
          <w:szCs w:val="16"/>
        </w:rPr>
        <w:t xml:space="preserve">Wiceprezes ds. ekonomicznych  </w:t>
      </w:r>
    </w:p>
    <w:p w:rsidR="00182AC4" w:rsidRDefault="00182AC4" w:rsidP="000F1A9C">
      <w:pPr>
        <w:spacing w:after="0" w:line="240" w:lineRule="auto"/>
        <w:ind w:left="4963" w:firstLine="1418"/>
        <w:rPr>
          <w:rFonts w:ascii="Tahoma" w:eastAsia="TimesNewRoman" w:hAnsi="Tahoma" w:cs="Tahoma"/>
          <w:bCs/>
          <w:sz w:val="20"/>
          <w:szCs w:val="20"/>
        </w:rPr>
      </w:pPr>
    </w:p>
    <w:p w:rsidR="000F1A9C" w:rsidRDefault="000F1A9C" w:rsidP="000F1A9C">
      <w:pPr>
        <w:spacing w:after="0" w:line="240" w:lineRule="auto"/>
        <w:ind w:left="4963" w:firstLine="1418"/>
        <w:rPr>
          <w:rFonts w:ascii="Tahoma" w:eastAsia="TimesNewRoman" w:hAnsi="Tahoma" w:cs="Tahoma"/>
          <w:bCs/>
          <w:sz w:val="16"/>
          <w:szCs w:val="16"/>
        </w:rPr>
      </w:pPr>
    </w:p>
    <w:p w:rsidR="004D4F1C" w:rsidRDefault="004D4F1C" w:rsidP="009F4C63">
      <w:pPr>
        <w:spacing w:after="0" w:line="240" w:lineRule="auto"/>
        <w:ind w:left="4963" w:firstLine="1418"/>
        <w:rPr>
          <w:rFonts w:ascii="Tahoma" w:eastAsia="TimesNewRoman" w:hAnsi="Tahoma" w:cs="Tahoma"/>
          <w:bCs/>
          <w:sz w:val="16"/>
          <w:szCs w:val="16"/>
        </w:rPr>
      </w:pPr>
    </w:p>
    <w:p w:rsidR="00EE0A3E" w:rsidRDefault="00EE0A3E" w:rsidP="00EE0A3E">
      <w:pPr>
        <w:spacing w:after="0" w:line="240" w:lineRule="auto"/>
        <w:ind w:left="4955" w:firstLine="709"/>
        <w:jc w:val="center"/>
        <w:rPr>
          <w:rFonts w:ascii="Tahoma" w:eastAsia="TimesNewRoman" w:hAnsi="Tahoma" w:cs="Tahoma"/>
          <w:bCs/>
          <w:sz w:val="16"/>
          <w:szCs w:val="16"/>
        </w:rPr>
      </w:pPr>
    </w:p>
    <w:p w:rsidR="00AF68D8" w:rsidRDefault="00AF68D8" w:rsidP="00EE0A3E">
      <w:pPr>
        <w:spacing w:after="0" w:line="240" w:lineRule="auto"/>
        <w:ind w:left="4963" w:firstLine="1418"/>
        <w:rPr>
          <w:rFonts w:ascii="Tahoma" w:eastAsia="TimesNewRoman" w:hAnsi="Tahoma" w:cs="Tahoma"/>
          <w:bCs/>
          <w:sz w:val="16"/>
          <w:szCs w:val="16"/>
        </w:rPr>
      </w:pPr>
    </w:p>
    <w:p w:rsidR="00AF68D8" w:rsidRDefault="00AF68D8">
      <w:pPr>
        <w:keepNext/>
        <w:tabs>
          <w:tab w:val="left" w:pos="0"/>
        </w:tabs>
        <w:spacing w:after="0" w:line="240" w:lineRule="auto"/>
        <w:ind w:left="4956" w:firstLine="708"/>
        <w:jc w:val="center"/>
        <w:outlineLvl w:val="4"/>
        <w:rPr>
          <w:rFonts w:ascii="Tahoma" w:eastAsia="Droid Sans Fallback" w:hAnsi="Tahoma" w:cs="Tahoma"/>
          <w:b/>
          <w:iCs/>
          <w:kern w:val="2"/>
          <w:sz w:val="20"/>
          <w:szCs w:val="20"/>
          <w:lang w:eastAsia="ar-SA"/>
        </w:rPr>
      </w:pPr>
    </w:p>
    <w:p w:rsidR="00AF68D8" w:rsidRDefault="00AF68D8">
      <w:pPr>
        <w:spacing w:after="0" w:line="240" w:lineRule="auto"/>
        <w:ind w:left="4963" w:firstLine="1418"/>
        <w:rPr>
          <w:rFonts w:ascii="Tahoma" w:eastAsia="Droid Sans Fallback" w:hAnsi="Tahoma" w:cs="Tahoma"/>
          <w:b/>
          <w:iCs/>
          <w:kern w:val="2"/>
          <w:sz w:val="20"/>
          <w:szCs w:val="20"/>
          <w:lang w:eastAsia="ar-SA"/>
        </w:rPr>
      </w:pPr>
    </w:p>
    <w:p w:rsidR="00AF68D8" w:rsidRDefault="00AF68D8">
      <w:pPr>
        <w:keepNext/>
        <w:tabs>
          <w:tab w:val="left" w:pos="0"/>
        </w:tabs>
        <w:spacing w:after="0" w:line="240" w:lineRule="auto"/>
        <w:ind w:left="4956" w:firstLine="708"/>
        <w:jc w:val="center"/>
        <w:outlineLvl w:val="4"/>
        <w:rPr>
          <w:rFonts w:ascii="Tahoma" w:eastAsia="Droid Sans Fallback" w:hAnsi="Tahoma" w:cs="Tahoma"/>
          <w:b/>
          <w:iCs/>
          <w:kern w:val="2"/>
          <w:sz w:val="20"/>
          <w:szCs w:val="20"/>
          <w:lang w:eastAsia="ar-SA"/>
        </w:rPr>
      </w:pPr>
    </w:p>
    <w:p w:rsidR="00AF68D8" w:rsidRDefault="00AF68D8">
      <w:pPr>
        <w:keepNext/>
        <w:tabs>
          <w:tab w:val="left" w:pos="0"/>
        </w:tabs>
        <w:spacing w:after="0" w:line="240" w:lineRule="auto"/>
        <w:ind w:left="4956" w:firstLine="708"/>
        <w:jc w:val="center"/>
        <w:outlineLvl w:val="4"/>
        <w:rPr>
          <w:rFonts w:ascii="Tahoma" w:eastAsia="Droid Sans Fallback" w:hAnsi="Tahoma" w:cs="Tahoma"/>
          <w:b/>
          <w:iCs/>
          <w:kern w:val="2"/>
          <w:sz w:val="20"/>
          <w:szCs w:val="20"/>
          <w:lang w:eastAsia="ar-SA"/>
        </w:rPr>
      </w:pPr>
    </w:p>
    <w:p w:rsidR="00AF68D8" w:rsidRDefault="00AF68D8">
      <w:pPr>
        <w:spacing w:after="0" w:line="240" w:lineRule="auto"/>
        <w:ind w:left="4963" w:firstLine="1418"/>
        <w:rPr>
          <w:rFonts w:ascii="Tahoma" w:eastAsia="TimesNewRoman" w:hAnsi="Tahoma" w:cs="Tahoma"/>
          <w:b/>
          <w:bCs/>
          <w:kern w:val="2"/>
          <w:sz w:val="20"/>
          <w:szCs w:val="20"/>
          <w:lang w:eastAsia="ar-SA"/>
        </w:rPr>
      </w:pPr>
    </w:p>
    <w:p w:rsidR="00AF68D8" w:rsidRDefault="00AF68D8">
      <w:pPr>
        <w:spacing w:after="0" w:line="240" w:lineRule="auto"/>
        <w:ind w:left="4963" w:firstLine="1418"/>
        <w:rPr>
          <w:rFonts w:ascii="Tahoma" w:eastAsia="TimesNewRoman" w:hAnsi="Tahoma" w:cs="Tahoma"/>
          <w:b/>
          <w:bCs/>
          <w:kern w:val="2"/>
          <w:sz w:val="20"/>
          <w:szCs w:val="20"/>
          <w:lang w:eastAsia="ar-SA"/>
        </w:rPr>
      </w:pPr>
    </w:p>
    <w:p w:rsidR="00AF68D8" w:rsidRDefault="00AF68D8">
      <w:pPr>
        <w:spacing w:after="0" w:line="240" w:lineRule="auto"/>
        <w:ind w:left="4963" w:firstLine="1418"/>
        <w:rPr>
          <w:rFonts w:ascii="Tahoma" w:eastAsia="TimesNewRoman" w:hAnsi="Tahoma" w:cs="Tahoma"/>
          <w:b/>
          <w:bCs/>
          <w:kern w:val="2"/>
          <w:sz w:val="20"/>
          <w:szCs w:val="20"/>
          <w:lang w:eastAsia="ar-SA"/>
        </w:rPr>
      </w:pPr>
    </w:p>
    <w:p w:rsidR="00AF68D8" w:rsidRDefault="00AF68D8">
      <w:pPr>
        <w:spacing w:after="0" w:line="240" w:lineRule="auto"/>
        <w:ind w:left="4963" w:firstLine="1418"/>
        <w:rPr>
          <w:rFonts w:ascii="Tahoma" w:eastAsia="TimesNewRoman" w:hAnsi="Tahoma" w:cs="Tahoma"/>
          <w:b/>
          <w:bCs/>
          <w:kern w:val="2"/>
          <w:sz w:val="20"/>
          <w:szCs w:val="20"/>
          <w:lang w:eastAsia="ar-SA"/>
        </w:rPr>
      </w:pPr>
    </w:p>
    <w:p w:rsidR="00D33CBB" w:rsidRDefault="00D33CBB">
      <w:pPr>
        <w:spacing w:after="0" w:line="240" w:lineRule="auto"/>
        <w:ind w:left="4963" w:firstLine="1418"/>
        <w:rPr>
          <w:rFonts w:ascii="Tahoma" w:eastAsia="TimesNewRoman" w:hAnsi="Tahoma" w:cs="Tahoma"/>
          <w:b/>
          <w:bCs/>
          <w:kern w:val="2"/>
          <w:sz w:val="20"/>
          <w:szCs w:val="20"/>
          <w:lang w:eastAsia="ar-SA"/>
        </w:rPr>
      </w:pPr>
    </w:p>
    <w:p w:rsidR="002D13F4" w:rsidRDefault="002D13F4">
      <w:pPr>
        <w:spacing w:after="0" w:line="240" w:lineRule="auto"/>
        <w:ind w:left="4963" w:firstLine="1418"/>
        <w:rPr>
          <w:rFonts w:ascii="Tahoma" w:eastAsia="TimesNewRoman" w:hAnsi="Tahoma" w:cs="Tahoma"/>
          <w:b/>
          <w:bCs/>
          <w:kern w:val="2"/>
          <w:sz w:val="20"/>
          <w:szCs w:val="20"/>
          <w:lang w:eastAsia="ar-SA"/>
        </w:rPr>
      </w:pPr>
    </w:p>
    <w:p w:rsidR="002D13F4" w:rsidRDefault="002D13F4">
      <w:pPr>
        <w:spacing w:after="0" w:line="240" w:lineRule="auto"/>
        <w:ind w:left="4963" w:firstLine="1418"/>
        <w:rPr>
          <w:rFonts w:ascii="Tahoma" w:eastAsia="TimesNewRoman" w:hAnsi="Tahoma" w:cs="Tahoma"/>
          <w:b/>
          <w:bCs/>
          <w:kern w:val="2"/>
          <w:sz w:val="20"/>
          <w:szCs w:val="20"/>
          <w:lang w:eastAsia="ar-SA"/>
        </w:rPr>
      </w:pPr>
    </w:p>
    <w:p w:rsidR="00AF68D8" w:rsidRDefault="00FD5371" w:rsidP="0008481E">
      <w:pPr>
        <w:numPr>
          <w:ilvl w:val="0"/>
          <w:numId w:val="28"/>
        </w:numPr>
        <w:shd w:val="clear" w:color="auto" w:fill="FFFFFF"/>
        <w:spacing w:after="0" w:line="240" w:lineRule="auto"/>
        <w:jc w:val="both"/>
        <w:rPr>
          <w:rFonts w:ascii="Tahoma" w:eastAsia="Droid Sans Fallback" w:hAnsi="Tahoma" w:cs="Tahoma"/>
          <w:b/>
          <w:bCs/>
          <w:smallCaps/>
          <w:spacing w:val="7"/>
          <w:kern w:val="2"/>
          <w:sz w:val="20"/>
          <w:szCs w:val="20"/>
          <w:lang w:eastAsia="ar-SA"/>
        </w:rPr>
      </w:pPr>
      <w:r>
        <w:rPr>
          <w:rFonts w:ascii="Tahoma" w:eastAsia="Droid Sans Fallback" w:hAnsi="Tahoma" w:cs="Tahoma"/>
          <w:b/>
          <w:bCs/>
          <w:smallCaps/>
          <w:spacing w:val="7"/>
          <w:kern w:val="2"/>
          <w:sz w:val="20"/>
          <w:szCs w:val="20"/>
          <w:u w:val="single"/>
          <w:lang w:eastAsia="ar-SA"/>
        </w:rPr>
        <w:t>NAZWA ORAZ ADRES ZAMAWIAJĄCEGO.</w:t>
      </w:r>
    </w:p>
    <w:p w:rsidR="00AF68D8" w:rsidRDefault="00FD5371">
      <w:pPr>
        <w:shd w:val="clear" w:color="auto" w:fill="FFFFFF"/>
        <w:spacing w:after="0" w:line="240" w:lineRule="auto"/>
        <w:ind w:left="720"/>
        <w:jc w:val="both"/>
        <w:rPr>
          <w:rFonts w:ascii="Tahoma" w:eastAsia="Droid Sans Fallback" w:hAnsi="Tahoma" w:cs="Tahoma"/>
          <w:kern w:val="2"/>
          <w:sz w:val="20"/>
          <w:szCs w:val="20"/>
          <w:lang w:eastAsia="ar-SA"/>
        </w:rPr>
      </w:pPr>
      <w:r>
        <w:rPr>
          <w:rFonts w:ascii="Tahoma" w:eastAsia="Droid Sans Fallback" w:hAnsi="Tahoma" w:cs="Tahoma"/>
          <w:b/>
          <w:bCs/>
          <w:kern w:val="2"/>
          <w:sz w:val="20"/>
          <w:szCs w:val="20"/>
          <w:lang w:eastAsia="ar-SA"/>
        </w:rPr>
        <w:t>COPERNICUS Podmiot Leczniczy Sp. z o.o.</w:t>
      </w:r>
    </w:p>
    <w:p w:rsidR="00AF68D8" w:rsidRDefault="00FD5371">
      <w:pPr>
        <w:shd w:val="clear" w:color="auto" w:fill="FFFFFF"/>
        <w:spacing w:after="0" w:line="240" w:lineRule="auto"/>
        <w:ind w:left="720"/>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lang w:eastAsia="ar-SA"/>
        </w:rPr>
        <w:t xml:space="preserve">80-803 Gdańsk, </w:t>
      </w:r>
    </w:p>
    <w:p w:rsidR="00AF68D8" w:rsidRDefault="00FD5371">
      <w:pPr>
        <w:shd w:val="clear" w:color="auto" w:fill="FFFFFF"/>
        <w:spacing w:after="0" w:line="240" w:lineRule="auto"/>
        <w:ind w:left="720"/>
        <w:jc w:val="both"/>
        <w:rPr>
          <w:rFonts w:ascii="Tahoma" w:eastAsia="Droid Sans Fallback" w:hAnsi="Tahoma" w:cs="Tahoma"/>
          <w:b/>
          <w:bCs/>
          <w:kern w:val="2"/>
          <w:sz w:val="20"/>
          <w:szCs w:val="20"/>
          <w:lang w:eastAsia="ar-SA"/>
        </w:rPr>
      </w:pPr>
      <w:r>
        <w:rPr>
          <w:rFonts w:ascii="Tahoma" w:eastAsia="Droid Sans Fallback" w:hAnsi="Tahoma" w:cs="Tahoma"/>
          <w:b/>
          <w:bCs/>
          <w:kern w:val="2"/>
          <w:sz w:val="20"/>
          <w:szCs w:val="20"/>
          <w:lang w:eastAsia="ar-SA"/>
        </w:rPr>
        <w:t>ul. Nowe Ogrody 1-6,</w:t>
      </w:r>
    </w:p>
    <w:p w:rsidR="00AF68D8" w:rsidRDefault="00FD5371">
      <w:pPr>
        <w:shd w:val="clear" w:color="auto" w:fill="FFFFFF"/>
        <w:spacing w:after="0" w:line="240" w:lineRule="auto"/>
        <w:ind w:left="720"/>
        <w:jc w:val="both"/>
        <w:rPr>
          <w:rFonts w:ascii="Tahoma" w:eastAsia="Droid Sans Fallback" w:hAnsi="Tahoma" w:cs="Tahoma"/>
          <w:b/>
          <w:kern w:val="2"/>
          <w:sz w:val="20"/>
          <w:szCs w:val="20"/>
          <w:lang w:eastAsia="ar-SA"/>
        </w:rPr>
      </w:pPr>
      <w:r>
        <w:rPr>
          <w:rFonts w:ascii="Tahoma" w:eastAsia="Droid Sans Fallback" w:hAnsi="Tahoma" w:cs="Tahoma"/>
          <w:b/>
          <w:kern w:val="2"/>
          <w:sz w:val="20"/>
          <w:szCs w:val="20"/>
          <w:lang w:eastAsia="ar-SA"/>
        </w:rPr>
        <w:t xml:space="preserve">NIP 583-316-22-78, Regon 221964385, KRS 0000478705, </w:t>
      </w:r>
    </w:p>
    <w:p w:rsidR="00AF68D8" w:rsidRDefault="00FD5371">
      <w:pPr>
        <w:shd w:val="clear" w:color="auto" w:fill="FFFFFF"/>
        <w:spacing w:after="0" w:line="240" w:lineRule="auto"/>
        <w:ind w:left="720"/>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Dział Zamówień Publicznych, Al. Jana Pawła II 50, 80-462 Gdańsk</w:t>
      </w:r>
    </w:p>
    <w:p w:rsidR="00AF68D8" w:rsidRDefault="00FD5371">
      <w:pPr>
        <w:shd w:val="clear" w:color="auto" w:fill="FFFFFF"/>
        <w:spacing w:after="0" w:line="240" w:lineRule="auto"/>
        <w:ind w:left="720"/>
        <w:jc w:val="both"/>
        <w:rPr>
          <w:rFonts w:ascii="Tahoma" w:eastAsia="Droid Sans Fallback" w:hAnsi="Tahoma" w:cs="Tahoma"/>
          <w:bCs/>
          <w:smallCaps/>
          <w:spacing w:val="7"/>
          <w:kern w:val="2"/>
          <w:sz w:val="20"/>
          <w:szCs w:val="20"/>
          <w:u w:val="single"/>
          <w:lang w:val="en-US" w:eastAsia="ar-SA"/>
        </w:rPr>
      </w:pPr>
      <w:r>
        <w:rPr>
          <w:rFonts w:ascii="Tahoma" w:eastAsia="Droid Sans Fallback" w:hAnsi="Tahoma" w:cs="Tahoma"/>
          <w:bCs/>
          <w:kern w:val="2"/>
          <w:sz w:val="20"/>
          <w:szCs w:val="20"/>
          <w:lang w:val="en-US" w:eastAsia="ar-SA"/>
        </w:rPr>
        <w:t>Tel.: 58 768-42-81, fax: 58 768-42-86</w:t>
      </w:r>
    </w:p>
    <w:p w:rsidR="00AF68D8" w:rsidRDefault="00FD5371">
      <w:pPr>
        <w:shd w:val="clear" w:color="auto" w:fill="FFFFFF"/>
        <w:spacing w:after="0" w:line="240" w:lineRule="auto"/>
        <w:ind w:left="720"/>
        <w:jc w:val="both"/>
        <w:rPr>
          <w:rFonts w:ascii="Tahoma" w:eastAsia="Droid Sans Fallback" w:hAnsi="Tahoma" w:cs="Tahoma"/>
          <w:bCs/>
          <w:smallCaps/>
          <w:spacing w:val="7"/>
          <w:kern w:val="2"/>
          <w:sz w:val="20"/>
          <w:szCs w:val="20"/>
          <w:u w:val="single"/>
          <w:lang w:val="en-US" w:eastAsia="ar-SA"/>
        </w:rPr>
      </w:pPr>
      <w:r>
        <w:rPr>
          <w:rFonts w:ascii="Tahoma" w:eastAsia="Droid Sans Fallback" w:hAnsi="Tahoma" w:cs="Tahoma"/>
          <w:kern w:val="2"/>
          <w:sz w:val="20"/>
          <w:szCs w:val="20"/>
          <w:lang w:val="en-US" w:eastAsia="ar-SA"/>
        </w:rPr>
        <w:t xml:space="preserve">e-mail: </w:t>
      </w:r>
      <w:hyperlink r:id="rId9">
        <w:r>
          <w:rPr>
            <w:rFonts w:ascii="Tahoma" w:eastAsia="SimSun" w:hAnsi="Tahoma" w:cs="Tahoma"/>
            <w:color w:val="0563C1"/>
            <w:kern w:val="2"/>
            <w:sz w:val="20"/>
            <w:szCs w:val="20"/>
            <w:u w:val="single"/>
            <w:lang w:val="en-US" w:eastAsia="ar-SA"/>
          </w:rPr>
          <w:t>zamowienia.publiczne@copernicus.gda.pl</w:t>
        </w:r>
      </w:hyperlink>
      <w:r>
        <w:rPr>
          <w:rFonts w:ascii="Tahoma" w:eastAsia="SimSun" w:hAnsi="Tahoma" w:cs="Tahoma"/>
          <w:kern w:val="2"/>
          <w:sz w:val="20"/>
          <w:szCs w:val="20"/>
          <w:lang w:val="en-US" w:eastAsia="ar-SA"/>
        </w:rPr>
        <w:t xml:space="preserve">  </w:t>
      </w:r>
      <w:r>
        <w:rPr>
          <w:rFonts w:ascii="Tahoma" w:eastAsia="Droid Sans Fallback" w:hAnsi="Tahoma" w:cs="Tahoma"/>
          <w:kern w:val="2"/>
          <w:sz w:val="20"/>
          <w:szCs w:val="20"/>
          <w:lang w:val="en-US" w:eastAsia="ar-SA"/>
        </w:rPr>
        <w:t xml:space="preserve"> </w:t>
      </w:r>
    </w:p>
    <w:p w:rsidR="00AF68D8" w:rsidRDefault="00FD5371">
      <w:pPr>
        <w:shd w:val="clear" w:color="auto" w:fill="FFFFFF"/>
        <w:spacing w:after="0" w:line="240" w:lineRule="auto"/>
        <w:ind w:left="720"/>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kern w:val="2"/>
          <w:sz w:val="20"/>
          <w:szCs w:val="20"/>
          <w:u w:val="single"/>
          <w:lang w:eastAsia="ar-SA"/>
        </w:rPr>
        <w:t>Adresy internetowe:</w:t>
      </w:r>
    </w:p>
    <w:p w:rsidR="00AF68D8" w:rsidRDefault="00FD5371">
      <w:pPr>
        <w:shd w:val="clear" w:color="auto" w:fill="FFFFFF"/>
        <w:spacing w:after="0" w:line="240" w:lineRule="auto"/>
        <w:ind w:left="720"/>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kern w:val="2"/>
          <w:sz w:val="20"/>
          <w:szCs w:val="20"/>
          <w:lang w:eastAsia="ar-SA"/>
        </w:rPr>
        <w:t xml:space="preserve">Główne adresy: </w:t>
      </w:r>
      <w:hyperlink r:id="rId10">
        <w:r>
          <w:rPr>
            <w:rFonts w:ascii="Tahoma" w:eastAsia="Droid Sans Fallback" w:hAnsi="Tahoma" w:cs="Tahoma"/>
            <w:color w:val="0563C1"/>
            <w:kern w:val="2"/>
            <w:sz w:val="20"/>
            <w:szCs w:val="20"/>
            <w:u w:val="single"/>
            <w:lang w:eastAsia="ar-SA"/>
          </w:rPr>
          <w:t>www.copernicus.gda.pl</w:t>
        </w:r>
      </w:hyperlink>
      <w:r>
        <w:rPr>
          <w:rFonts w:ascii="Tahoma" w:eastAsia="Droid Sans Fallback" w:hAnsi="Tahoma" w:cs="Tahoma"/>
          <w:kern w:val="2"/>
          <w:sz w:val="20"/>
          <w:szCs w:val="20"/>
          <w:lang w:eastAsia="ar-SA"/>
        </w:rPr>
        <w:t xml:space="preserve"> , </w:t>
      </w:r>
      <w:hyperlink r:id="rId11">
        <w:r>
          <w:rPr>
            <w:rFonts w:ascii="Tahoma" w:eastAsia="Droid Sans Fallback" w:hAnsi="Tahoma" w:cs="Tahoma"/>
            <w:bCs/>
            <w:color w:val="0563C1"/>
            <w:kern w:val="2"/>
            <w:sz w:val="20"/>
            <w:szCs w:val="20"/>
            <w:u w:val="single"/>
            <w:lang w:eastAsia="ar-SA"/>
          </w:rPr>
          <w:t>https://bip.copernicus.gda.pl</w:t>
        </w:r>
      </w:hyperlink>
      <w:r>
        <w:rPr>
          <w:rFonts w:ascii="Tahoma" w:eastAsia="Droid Sans Fallback" w:hAnsi="Tahoma" w:cs="Tahoma"/>
          <w:bCs/>
          <w:color w:val="4472C4"/>
          <w:kern w:val="2"/>
          <w:sz w:val="20"/>
          <w:szCs w:val="20"/>
          <w:lang w:eastAsia="ar-SA"/>
        </w:rPr>
        <w:t xml:space="preserve"> </w:t>
      </w:r>
    </w:p>
    <w:p w:rsidR="00AF68D8" w:rsidRDefault="00FD5371">
      <w:pPr>
        <w:shd w:val="clear" w:color="auto" w:fill="FFFFFF"/>
        <w:spacing w:after="0" w:line="240" w:lineRule="auto"/>
        <w:ind w:left="720"/>
        <w:jc w:val="both"/>
        <w:rPr>
          <w:rFonts w:ascii="Tahoma" w:eastAsia="Droid Sans Fallback" w:hAnsi="Tahoma" w:cs="Tahoma"/>
          <w:bCs/>
          <w:kern w:val="2"/>
          <w:sz w:val="20"/>
          <w:szCs w:val="20"/>
          <w:lang w:eastAsia="ar-SA"/>
        </w:rPr>
      </w:pPr>
      <w:r>
        <w:rPr>
          <w:rFonts w:ascii="Tahoma" w:eastAsia="Droid Sans Fallback" w:hAnsi="Tahoma" w:cs="Tahoma"/>
          <w:b/>
          <w:kern w:val="2"/>
          <w:sz w:val="20"/>
          <w:szCs w:val="20"/>
          <w:lang w:eastAsia="ar-SA"/>
        </w:rPr>
        <w:t>Adres strony internetowej</w:t>
      </w:r>
      <w:r>
        <w:rPr>
          <w:rFonts w:ascii="Tahoma" w:eastAsia="Droid Sans Fallback" w:hAnsi="Tahoma" w:cs="Tahoma"/>
          <w:kern w:val="2"/>
          <w:sz w:val="20"/>
          <w:szCs w:val="20"/>
          <w:lang w:eastAsia="ar-SA"/>
        </w:rPr>
        <w:t xml:space="preserve"> </w:t>
      </w:r>
      <w:r>
        <w:rPr>
          <w:rFonts w:ascii="Tahoma" w:eastAsia="Droid Sans Fallback" w:hAnsi="Tahoma" w:cs="Tahoma"/>
          <w:b/>
          <w:kern w:val="2"/>
          <w:sz w:val="20"/>
          <w:szCs w:val="20"/>
          <w:lang w:eastAsia="ar-SA"/>
        </w:rPr>
        <w:t>prowadzonego postępowania, na której będą udostępniane zmiany, wyjaśnienia treści SWZ oraz inne dokumenty zamówienia bezpośrednio związane w postępowaniem o udzielenie zamówienia:</w:t>
      </w:r>
      <w:r>
        <w:rPr>
          <w:rFonts w:ascii="Tahoma" w:eastAsia="Droid Sans Fallback" w:hAnsi="Tahoma" w:cs="Tahoma"/>
          <w:b/>
          <w:bCs/>
          <w:smallCaps/>
          <w:spacing w:val="7"/>
          <w:kern w:val="2"/>
          <w:sz w:val="20"/>
          <w:szCs w:val="20"/>
          <w:u w:val="single"/>
          <w:lang w:eastAsia="ar-SA"/>
        </w:rPr>
        <w:t xml:space="preserve"> </w:t>
      </w:r>
      <w:r>
        <w:rPr>
          <w:rFonts w:ascii="Tahoma" w:eastAsia="Droid Sans Fallback" w:hAnsi="Tahoma" w:cs="Tahoma"/>
          <w:bCs/>
          <w:color w:val="0563C1"/>
          <w:kern w:val="2"/>
          <w:sz w:val="20"/>
          <w:szCs w:val="20"/>
          <w:u w:val="single"/>
          <w:lang w:eastAsia="ar-SA"/>
        </w:rPr>
        <w:t>//www.platformazakupowa.pl/pn/copernicus/proceedings</w:t>
      </w:r>
    </w:p>
    <w:p w:rsidR="00AF68D8" w:rsidRDefault="00AF68D8">
      <w:pPr>
        <w:shd w:val="clear" w:color="auto" w:fill="FFFFFF"/>
        <w:spacing w:after="0" w:line="240" w:lineRule="auto"/>
        <w:ind w:left="720"/>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b/>
          <w:bCs/>
          <w:kern w:val="2"/>
          <w:sz w:val="20"/>
          <w:szCs w:val="20"/>
          <w:u w:val="single"/>
          <w:lang w:eastAsia="ar-SA"/>
        </w:rPr>
        <w:t>TRYB UDZIELENIA ZAMÓWIENIA.</w:t>
      </w:r>
    </w:p>
    <w:p w:rsidR="00AF68D8" w:rsidRDefault="00FD5371">
      <w:pPr>
        <w:shd w:val="clear" w:color="auto" w:fill="FFFFFF"/>
        <w:spacing w:after="0" w:line="240" w:lineRule="auto"/>
        <w:ind w:left="720"/>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Postępowanie prowadzone jest w trybie przetargu nieograniczonego o wartości zamówienia przekraczającej progi unijne, o jakich stanowi art. 3 ust. 2 pkt 1 ustawy Pzp.</w:t>
      </w:r>
    </w:p>
    <w:p w:rsidR="00AF68D8" w:rsidRDefault="00FD5371">
      <w:pPr>
        <w:shd w:val="clear" w:color="auto" w:fill="FFFFFF"/>
        <w:spacing w:after="0" w:line="240" w:lineRule="auto"/>
        <w:ind w:left="720"/>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Podstawą prawną udzielenia zamówienia publicznego jest ustawa z dnia 11 września 2019 r. Prawo Zamówień Publicznych (w szczególności art. 132 i n.) oraz przepisy wykonawcze do tej ustawy (dalej: ustawa pzp).</w:t>
      </w:r>
    </w:p>
    <w:p w:rsidR="00AF68D8" w:rsidRDefault="00AF68D8">
      <w:pPr>
        <w:shd w:val="clear" w:color="auto" w:fill="FFFFFF"/>
        <w:spacing w:after="0" w:line="240" w:lineRule="auto"/>
        <w:ind w:left="720"/>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OPIS PRZEDMIOTU ZAMÓWIENIA.</w:t>
      </w:r>
    </w:p>
    <w:p w:rsidR="00AF68D8" w:rsidRPr="00997CAF" w:rsidRDefault="00997CAF" w:rsidP="00997CAF">
      <w:pPr>
        <w:spacing w:after="0" w:line="240" w:lineRule="auto"/>
        <w:ind w:left="709"/>
        <w:jc w:val="both"/>
        <w:rPr>
          <w:rFonts w:ascii="Tahoma" w:eastAsia="SimSun" w:hAnsi="Tahoma" w:cs="Tahoma"/>
          <w:kern w:val="2"/>
          <w:sz w:val="20"/>
          <w:szCs w:val="20"/>
          <w:lang w:eastAsia="zh-CN"/>
        </w:rPr>
      </w:pPr>
      <w:r w:rsidRPr="00997CAF">
        <w:rPr>
          <w:rFonts w:ascii="Tahoma" w:eastAsia="SimSun" w:hAnsi="Tahoma" w:cs="Tahoma"/>
          <w:kern w:val="2"/>
          <w:sz w:val="20"/>
          <w:szCs w:val="20"/>
          <w:lang w:eastAsia="zh-CN"/>
        </w:rPr>
        <w:t>1.</w:t>
      </w:r>
      <w:r>
        <w:rPr>
          <w:rFonts w:ascii="Tahoma" w:eastAsia="SimSun" w:hAnsi="Tahoma" w:cs="Tahoma"/>
          <w:kern w:val="2"/>
          <w:sz w:val="20"/>
          <w:szCs w:val="20"/>
          <w:lang w:eastAsia="zh-CN"/>
        </w:rPr>
        <w:t xml:space="preserve"> </w:t>
      </w:r>
      <w:r w:rsidR="00FD5371" w:rsidRPr="00997CAF">
        <w:rPr>
          <w:rFonts w:ascii="Tahoma" w:eastAsia="SimSun" w:hAnsi="Tahoma" w:cs="Tahoma"/>
          <w:kern w:val="2"/>
          <w:sz w:val="20"/>
          <w:szCs w:val="20"/>
          <w:lang w:eastAsia="zh-CN"/>
        </w:rPr>
        <w:t xml:space="preserve">Przedmiotem zamówienia jest dostawa </w:t>
      </w:r>
      <w:bookmarkStart w:id="1" w:name="_Hlk147732970"/>
      <w:r w:rsidR="00BD3F6C">
        <w:rPr>
          <w:rFonts w:ascii="Tahoma" w:eastAsia="SimSun" w:hAnsi="Tahoma" w:cs="Tahoma"/>
          <w:kern w:val="2"/>
          <w:sz w:val="20"/>
          <w:szCs w:val="20"/>
          <w:lang w:eastAsia="zh-CN"/>
        </w:rPr>
        <w:t xml:space="preserve">protez barku, implantów stosowanych w zabiegach chirurgii piersi, implantów kręgosłupowych oraz różnych </w:t>
      </w:r>
      <w:r w:rsidR="00D7274F" w:rsidRPr="00997CAF">
        <w:rPr>
          <w:rFonts w:ascii="Tahoma" w:eastAsia="SimSun" w:hAnsi="Tahoma" w:cs="Tahoma"/>
          <w:kern w:val="2"/>
          <w:sz w:val="20"/>
          <w:szCs w:val="20"/>
          <w:lang w:eastAsia="zh-CN"/>
        </w:rPr>
        <w:t>wyrobów</w:t>
      </w:r>
      <w:r w:rsidR="00EF013A" w:rsidRPr="00997CAF">
        <w:rPr>
          <w:rFonts w:ascii="Tahoma" w:eastAsia="SimSun" w:hAnsi="Tahoma" w:cs="Tahoma"/>
          <w:kern w:val="2"/>
          <w:sz w:val="20"/>
          <w:szCs w:val="20"/>
          <w:lang w:eastAsia="zh-CN"/>
        </w:rPr>
        <w:t xml:space="preserve"> </w:t>
      </w:r>
      <w:r w:rsidR="009053D6" w:rsidRPr="00997CAF">
        <w:rPr>
          <w:rFonts w:ascii="Tahoma" w:eastAsia="SimSun" w:hAnsi="Tahoma" w:cs="Tahoma"/>
          <w:kern w:val="2"/>
          <w:sz w:val="20"/>
          <w:szCs w:val="20"/>
          <w:lang w:eastAsia="zh-CN"/>
        </w:rPr>
        <w:t xml:space="preserve">medycznych </w:t>
      </w:r>
      <w:bookmarkEnd w:id="1"/>
      <w:r w:rsidR="00FD5371" w:rsidRPr="00997CAF">
        <w:rPr>
          <w:rFonts w:ascii="Tahoma" w:eastAsia="SimSun" w:hAnsi="Tahoma" w:cs="Tahoma"/>
          <w:kern w:val="2"/>
          <w:sz w:val="20"/>
          <w:szCs w:val="20"/>
          <w:lang w:eastAsia="zh-CN"/>
        </w:rPr>
        <w:t xml:space="preserve">(CPV: </w:t>
      </w:r>
      <w:r w:rsidR="00FD5371" w:rsidRPr="00997CAF">
        <w:rPr>
          <w:rFonts w:ascii="Tahoma" w:hAnsi="Tahoma" w:cs="Tahoma"/>
          <w:sz w:val="20"/>
          <w:szCs w:val="20"/>
        </w:rPr>
        <w:t>33.1</w:t>
      </w:r>
      <w:r w:rsidR="00BD3F6C">
        <w:rPr>
          <w:rFonts w:ascii="Tahoma" w:hAnsi="Tahoma" w:cs="Tahoma"/>
          <w:sz w:val="20"/>
          <w:szCs w:val="20"/>
        </w:rPr>
        <w:t>8.31.00-7, 33.18.41.00-4, 33.14.00.00-3, 33.19.00.00-8</w:t>
      </w:r>
      <w:r w:rsidR="00FD5371" w:rsidRPr="00997CAF">
        <w:rPr>
          <w:rFonts w:ascii="Tahoma" w:hAnsi="Tahoma" w:cs="Tahoma"/>
          <w:sz w:val="20"/>
          <w:szCs w:val="20"/>
        </w:rPr>
        <w:t>)</w:t>
      </w:r>
      <w:r w:rsidR="00FD5371" w:rsidRPr="00997CAF">
        <w:rPr>
          <w:rFonts w:ascii="Tahoma" w:eastAsia="SimSun" w:hAnsi="Tahoma" w:cs="Tahoma"/>
          <w:kern w:val="2"/>
          <w:sz w:val="20"/>
          <w:szCs w:val="20"/>
          <w:lang w:eastAsia="zh-CN"/>
        </w:rPr>
        <w:t xml:space="preserve"> na potrzeby Copernicus Podmiot Leczniczy</w:t>
      </w:r>
      <w:r w:rsidR="00FF1CA0" w:rsidRPr="00997CAF">
        <w:rPr>
          <w:rFonts w:ascii="Tahoma" w:eastAsia="SimSun" w:hAnsi="Tahoma" w:cs="Tahoma"/>
          <w:kern w:val="2"/>
          <w:sz w:val="20"/>
          <w:szCs w:val="20"/>
          <w:lang w:eastAsia="zh-CN"/>
        </w:rPr>
        <w:t xml:space="preserve"> </w:t>
      </w:r>
      <w:r w:rsidR="00FD5371" w:rsidRPr="00997CAF">
        <w:rPr>
          <w:rFonts w:ascii="Tahoma" w:eastAsia="SimSun" w:hAnsi="Tahoma" w:cs="Tahoma"/>
          <w:kern w:val="2"/>
          <w:sz w:val="20"/>
          <w:szCs w:val="20"/>
          <w:lang w:eastAsia="zh-CN"/>
        </w:rPr>
        <w:t xml:space="preserve">Sp. z o.o. </w:t>
      </w:r>
      <w:r w:rsidR="00EF013A" w:rsidRPr="00997CAF">
        <w:rPr>
          <w:rFonts w:ascii="Tahoma" w:eastAsia="SimSun" w:hAnsi="Tahoma" w:cs="Tahoma"/>
          <w:kern w:val="2"/>
          <w:sz w:val="20"/>
          <w:szCs w:val="20"/>
          <w:lang w:eastAsia="zh-CN"/>
        </w:rPr>
        <w:t>w</w:t>
      </w:r>
      <w:r w:rsidR="00FD5371" w:rsidRPr="00997CAF">
        <w:rPr>
          <w:rFonts w:ascii="Tahoma" w:eastAsia="SimSun" w:hAnsi="Tahoma" w:cs="Tahoma"/>
          <w:kern w:val="2"/>
          <w:sz w:val="20"/>
          <w:szCs w:val="20"/>
          <w:lang w:eastAsia="zh-CN"/>
        </w:rPr>
        <w:t xml:space="preserve"> Gdańsku, których szczegółowy opis, asortyment i szacunkowe ilości zawiera Formularz asortymentowo-cenowy - załącznik nr 1 do SWZ (</w:t>
      </w:r>
      <w:r w:rsidR="00F845F3" w:rsidRPr="00997CAF">
        <w:rPr>
          <w:rFonts w:ascii="Tahoma" w:eastAsia="SimSun" w:hAnsi="Tahoma" w:cs="Tahoma"/>
          <w:kern w:val="2"/>
          <w:sz w:val="20"/>
          <w:szCs w:val="20"/>
          <w:lang w:eastAsia="zh-CN"/>
        </w:rPr>
        <w:t>c</w:t>
      </w:r>
      <w:r w:rsidR="00FD5371" w:rsidRPr="00997CAF">
        <w:rPr>
          <w:rFonts w:ascii="Tahoma" w:eastAsia="SimSun" w:hAnsi="Tahoma" w:cs="Tahoma"/>
          <w:kern w:val="2"/>
          <w:sz w:val="20"/>
          <w:szCs w:val="20"/>
          <w:lang w:eastAsia="zh-CN"/>
        </w:rPr>
        <w:t>zęści 1-</w:t>
      </w:r>
      <w:r w:rsidR="00BD3F6C">
        <w:rPr>
          <w:rFonts w:ascii="Tahoma" w:eastAsia="SimSun" w:hAnsi="Tahoma" w:cs="Tahoma"/>
          <w:kern w:val="2"/>
          <w:sz w:val="20"/>
          <w:szCs w:val="20"/>
          <w:lang w:eastAsia="zh-CN"/>
        </w:rPr>
        <w:t>13</w:t>
      </w:r>
      <w:r w:rsidR="00FD5371" w:rsidRPr="00997CAF">
        <w:rPr>
          <w:rFonts w:ascii="Tahoma" w:eastAsia="SimSun" w:hAnsi="Tahoma" w:cs="Tahoma"/>
          <w:kern w:val="2"/>
          <w:sz w:val="20"/>
          <w:szCs w:val="20"/>
          <w:lang w:eastAsia="zh-CN"/>
        </w:rPr>
        <w:t>).</w:t>
      </w:r>
    </w:p>
    <w:p w:rsidR="000338C4" w:rsidRPr="000338C4" w:rsidRDefault="000338C4" w:rsidP="000338C4">
      <w:pPr>
        <w:spacing w:after="0" w:line="240" w:lineRule="auto"/>
        <w:ind w:left="708"/>
        <w:jc w:val="both"/>
        <w:rPr>
          <w:rFonts w:ascii="Tahoma" w:hAnsi="Tahoma" w:cs="Tahoma"/>
          <w:sz w:val="20"/>
          <w:szCs w:val="20"/>
          <w:lang w:eastAsia="zh-CN"/>
        </w:rPr>
      </w:pPr>
      <w:r>
        <w:rPr>
          <w:rFonts w:ascii="Tahoma" w:hAnsi="Tahoma" w:cs="Tahoma"/>
          <w:sz w:val="20"/>
          <w:szCs w:val="20"/>
          <w:lang w:eastAsia="zh-CN"/>
        </w:rPr>
        <w:t>2</w:t>
      </w:r>
      <w:r w:rsidRPr="000338C4">
        <w:rPr>
          <w:rFonts w:ascii="Tahoma" w:hAnsi="Tahoma" w:cs="Tahoma"/>
          <w:sz w:val="20"/>
          <w:szCs w:val="20"/>
          <w:lang w:eastAsia="zh-CN"/>
        </w:rPr>
        <w:t>.</w:t>
      </w:r>
      <w:r>
        <w:rPr>
          <w:rFonts w:ascii="Tahoma" w:hAnsi="Tahoma" w:cs="Tahoma"/>
          <w:sz w:val="20"/>
          <w:szCs w:val="20"/>
          <w:lang w:eastAsia="zh-CN"/>
        </w:rPr>
        <w:t xml:space="preserve"> </w:t>
      </w:r>
      <w:r w:rsidRPr="000338C4">
        <w:rPr>
          <w:rFonts w:ascii="Tahoma" w:hAnsi="Tahoma" w:cs="Tahoma"/>
          <w:sz w:val="20"/>
          <w:szCs w:val="20"/>
          <w:lang w:eastAsia="zh-CN"/>
        </w:rPr>
        <w:t xml:space="preserve">Przedmiot zamówienia określony w częściach nr </w:t>
      </w:r>
      <w:r>
        <w:rPr>
          <w:rFonts w:ascii="Tahoma" w:hAnsi="Tahoma" w:cs="Tahoma"/>
          <w:sz w:val="20"/>
          <w:szCs w:val="20"/>
          <w:lang w:eastAsia="zh-CN"/>
        </w:rPr>
        <w:t xml:space="preserve">2, 4, 5, 10, 11, 12 </w:t>
      </w:r>
      <w:r w:rsidRPr="000338C4">
        <w:rPr>
          <w:rFonts w:ascii="Tahoma" w:hAnsi="Tahoma" w:cs="Tahoma"/>
          <w:sz w:val="20"/>
          <w:szCs w:val="20"/>
          <w:lang w:eastAsia="zh-CN"/>
        </w:rPr>
        <w:t>dotyczy sprzedaży,</w:t>
      </w:r>
      <w:r>
        <w:rPr>
          <w:rFonts w:ascii="Tahoma" w:hAnsi="Tahoma" w:cs="Tahoma"/>
          <w:sz w:val="20"/>
          <w:szCs w:val="20"/>
          <w:lang w:eastAsia="zh-CN"/>
        </w:rPr>
        <w:t xml:space="preserve">                                   </w:t>
      </w:r>
      <w:r w:rsidRPr="000338C4">
        <w:rPr>
          <w:rFonts w:ascii="Tahoma" w:hAnsi="Tahoma" w:cs="Tahoma"/>
          <w:sz w:val="20"/>
          <w:szCs w:val="20"/>
          <w:lang w:eastAsia="zh-CN"/>
        </w:rPr>
        <w:t xml:space="preserve"> w częściach nr 1, </w:t>
      </w:r>
      <w:r>
        <w:rPr>
          <w:rFonts w:ascii="Tahoma" w:hAnsi="Tahoma" w:cs="Tahoma"/>
          <w:sz w:val="20"/>
          <w:szCs w:val="20"/>
          <w:lang w:eastAsia="zh-CN"/>
        </w:rPr>
        <w:t>7, 8</w:t>
      </w:r>
      <w:r w:rsidRPr="000338C4">
        <w:rPr>
          <w:rFonts w:ascii="Tahoma" w:hAnsi="Tahoma" w:cs="Tahoma"/>
          <w:sz w:val="20"/>
          <w:szCs w:val="20"/>
          <w:lang w:eastAsia="zh-CN"/>
        </w:rPr>
        <w:t xml:space="preserve"> dotyczy sprzedaży z użyczeniem, w częściach nr </w:t>
      </w:r>
      <w:r>
        <w:rPr>
          <w:rFonts w:ascii="Tahoma" w:hAnsi="Tahoma" w:cs="Tahoma"/>
          <w:sz w:val="20"/>
          <w:szCs w:val="20"/>
          <w:lang w:eastAsia="zh-CN"/>
        </w:rPr>
        <w:t xml:space="preserve">3, </w:t>
      </w:r>
      <w:r w:rsidR="00334B74">
        <w:rPr>
          <w:rFonts w:ascii="Tahoma" w:hAnsi="Tahoma" w:cs="Tahoma"/>
          <w:sz w:val="20"/>
          <w:szCs w:val="20"/>
          <w:lang w:eastAsia="zh-CN"/>
        </w:rPr>
        <w:t xml:space="preserve">9, </w:t>
      </w:r>
      <w:r>
        <w:rPr>
          <w:rFonts w:ascii="Tahoma" w:hAnsi="Tahoma" w:cs="Tahoma"/>
          <w:sz w:val="20"/>
          <w:szCs w:val="20"/>
          <w:lang w:eastAsia="zh-CN"/>
        </w:rPr>
        <w:t>13</w:t>
      </w:r>
      <w:r w:rsidRPr="000338C4">
        <w:rPr>
          <w:rFonts w:ascii="Tahoma" w:hAnsi="Tahoma" w:cs="Tahoma"/>
          <w:sz w:val="20"/>
          <w:szCs w:val="20"/>
          <w:lang w:eastAsia="zh-CN"/>
        </w:rPr>
        <w:t xml:space="preserve"> dotyczy komisu</w:t>
      </w:r>
      <w:r>
        <w:rPr>
          <w:rFonts w:ascii="Tahoma" w:hAnsi="Tahoma" w:cs="Tahoma"/>
          <w:sz w:val="20"/>
          <w:szCs w:val="20"/>
          <w:lang w:eastAsia="zh-CN"/>
        </w:rPr>
        <w:t xml:space="preserve"> bez użyczenia</w:t>
      </w:r>
      <w:r w:rsidRPr="000338C4">
        <w:rPr>
          <w:rFonts w:ascii="Tahoma" w:hAnsi="Tahoma" w:cs="Tahoma"/>
          <w:sz w:val="20"/>
          <w:szCs w:val="20"/>
          <w:lang w:eastAsia="zh-CN"/>
        </w:rPr>
        <w:t xml:space="preserve">, w części nr </w:t>
      </w:r>
      <w:r>
        <w:rPr>
          <w:rFonts w:ascii="Tahoma" w:hAnsi="Tahoma" w:cs="Tahoma"/>
          <w:sz w:val="20"/>
          <w:szCs w:val="20"/>
          <w:lang w:eastAsia="zh-CN"/>
        </w:rPr>
        <w:t>6</w:t>
      </w:r>
      <w:r w:rsidR="00334B74">
        <w:rPr>
          <w:rFonts w:ascii="Tahoma" w:hAnsi="Tahoma" w:cs="Tahoma"/>
          <w:sz w:val="20"/>
          <w:szCs w:val="20"/>
          <w:lang w:eastAsia="zh-CN"/>
        </w:rPr>
        <w:t xml:space="preserve"> </w:t>
      </w:r>
      <w:r w:rsidRPr="000338C4">
        <w:rPr>
          <w:rFonts w:ascii="Tahoma" w:hAnsi="Tahoma" w:cs="Tahoma"/>
          <w:sz w:val="20"/>
          <w:szCs w:val="20"/>
          <w:lang w:eastAsia="zh-CN"/>
        </w:rPr>
        <w:t>dotyczy komisu z użyczeniem.</w:t>
      </w:r>
    </w:p>
    <w:p w:rsidR="000338C4" w:rsidRDefault="000338C4" w:rsidP="000338C4">
      <w:pPr>
        <w:spacing w:after="0" w:line="240" w:lineRule="auto"/>
        <w:ind w:left="708"/>
        <w:jc w:val="both"/>
        <w:rPr>
          <w:rFonts w:ascii="Tahoma" w:hAnsi="Tahoma" w:cs="Tahoma"/>
          <w:sz w:val="20"/>
          <w:szCs w:val="20"/>
          <w:lang w:eastAsia="zh-CN"/>
        </w:rPr>
      </w:pPr>
      <w:r>
        <w:rPr>
          <w:rFonts w:ascii="Tahoma" w:hAnsi="Tahoma" w:cs="Tahoma"/>
          <w:sz w:val="20"/>
          <w:szCs w:val="20"/>
          <w:lang w:eastAsia="zh-CN"/>
        </w:rPr>
        <w:t>3</w:t>
      </w:r>
      <w:r w:rsidRPr="000338C4">
        <w:rPr>
          <w:rFonts w:ascii="Tahoma" w:hAnsi="Tahoma" w:cs="Tahoma"/>
          <w:sz w:val="20"/>
          <w:szCs w:val="20"/>
          <w:lang w:eastAsia="zh-CN"/>
        </w:rPr>
        <w:t>.</w:t>
      </w:r>
      <w:r>
        <w:rPr>
          <w:rFonts w:ascii="Tahoma" w:hAnsi="Tahoma" w:cs="Tahoma"/>
          <w:sz w:val="20"/>
          <w:szCs w:val="20"/>
          <w:lang w:eastAsia="zh-CN"/>
        </w:rPr>
        <w:t xml:space="preserve"> </w:t>
      </w:r>
      <w:r w:rsidRPr="000338C4">
        <w:rPr>
          <w:rFonts w:ascii="Tahoma" w:hAnsi="Tahoma" w:cs="Tahoma"/>
          <w:sz w:val="20"/>
          <w:szCs w:val="20"/>
          <w:lang w:eastAsia="zh-CN"/>
        </w:rPr>
        <w:t>Wykonawca zobowiązany jest przy pierwszej dostawie do dostarczenia wykazu sprzętu medycznego</w:t>
      </w:r>
      <w:r>
        <w:rPr>
          <w:rFonts w:ascii="Tahoma" w:hAnsi="Tahoma" w:cs="Tahoma"/>
          <w:sz w:val="20"/>
          <w:szCs w:val="20"/>
          <w:lang w:eastAsia="zh-CN"/>
        </w:rPr>
        <w:t>/instrumentarium na czas trwania umowy lub do zabiegu</w:t>
      </w:r>
      <w:r w:rsidR="004652E0">
        <w:rPr>
          <w:rFonts w:ascii="Tahoma" w:hAnsi="Tahoma" w:cs="Tahoma"/>
          <w:sz w:val="20"/>
          <w:szCs w:val="20"/>
          <w:lang w:eastAsia="zh-CN"/>
        </w:rPr>
        <w:t xml:space="preserve"> (załącznik nr 1A)</w:t>
      </w:r>
      <w:r w:rsidRPr="000338C4">
        <w:rPr>
          <w:rFonts w:ascii="Tahoma" w:hAnsi="Tahoma" w:cs="Tahoma"/>
          <w:sz w:val="20"/>
          <w:szCs w:val="20"/>
          <w:lang w:eastAsia="zh-CN"/>
        </w:rPr>
        <w:t xml:space="preserve"> – jeżeli dotyczy.</w:t>
      </w:r>
    </w:p>
    <w:p w:rsidR="00944F29" w:rsidRDefault="000338C4" w:rsidP="00CC3BD6">
      <w:pPr>
        <w:spacing w:after="0" w:line="240" w:lineRule="auto"/>
        <w:ind w:firstLine="708"/>
        <w:jc w:val="both"/>
        <w:rPr>
          <w:rFonts w:ascii="Tahoma" w:eastAsia="SimSun" w:hAnsi="Tahoma" w:cs="Tahoma"/>
          <w:kern w:val="1"/>
          <w:sz w:val="20"/>
          <w:szCs w:val="20"/>
          <w:lang w:eastAsia="zh-CN"/>
        </w:rPr>
      </w:pPr>
      <w:r>
        <w:rPr>
          <w:rFonts w:ascii="Tahoma" w:hAnsi="Tahoma" w:cs="Tahoma"/>
          <w:sz w:val="20"/>
          <w:szCs w:val="20"/>
          <w:lang w:eastAsia="zh-CN"/>
        </w:rPr>
        <w:t>4</w:t>
      </w:r>
      <w:r w:rsidR="00997CAF" w:rsidRPr="00997CAF">
        <w:rPr>
          <w:rFonts w:ascii="Tahoma" w:hAnsi="Tahoma" w:cs="Tahoma"/>
          <w:sz w:val="20"/>
          <w:szCs w:val="20"/>
          <w:lang w:eastAsia="zh-CN"/>
        </w:rPr>
        <w:t xml:space="preserve">. </w:t>
      </w:r>
      <w:r w:rsidR="008C2F62" w:rsidRPr="008C2F62">
        <w:rPr>
          <w:rFonts w:ascii="Tahoma" w:eastAsia="SimSun" w:hAnsi="Tahoma" w:cs="Tahoma"/>
          <w:kern w:val="1"/>
          <w:sz w:val="20"/>
          <w:szCs w:val="20"/>
          <w:lang w:eastAsia="zh-CN"/>
        </w:rPr>
        <w:t>Wykonawca wypełniając pozycje w kolumnie „Podać tak/nie</w:t>
      </w:r>
      <w:r w:rsidR="00BD100E">
        <w:rPr>
          <w:rFonts w:ascii="Tahoma" w:eastAsia="SimSun" w:hAnsi="Tahoma" w:cs="Tahoma"/>
          <w:kern w:val="1"/>
          <w:sz w:val="20"/>
          <w:szCs w:val="20"/>
          <w:lang w:eastAsia="zh-CN"/>
        </w:rPr>
        <w:t>”</w:t>
      </w:r>
      <w:r w:rsidR="008C2F62" w:rsidRPr="008C2F62">
        <w:rPr>
          <w:rFonts w:ascii="Tahoma" w:eastAsia="SimSun" w:hAnsi="Tahoma" w:cs="Tahoma"/>
          <w:kern w:val="1"/>
          <w:sz w:val="20"/>
          <w:szCs w:val="20"/>
          <w:lang w:eastAsia="zh-CN"/>
        </w:rPr>
        <w:t xml:space="preserve"> </w:t>
      </w:r>
      <w:r w:rsidR="00944F29">
        <w:rPr>
          <w:rFonts w:ascii="Tahoma" w:eastAsia="SimSun" w:hAnsi="Tahoma" w:cs="Tahoma"/>
          <w:kern w:val="1"/>
          <w:sz w:val="20"/>
          <w:szCs w:val="20"/>
          <w:lang w:eastAsia="zh-CN"/>
        </w:rPr>
        <w:t xml:space="preserve">„Opisać” </w:t>
      </w:r>
      <w:r w:rsidR="00BD100E">
        <w:rPr>
          <w:rFonts w:ascii="Tahoma" w:eastAsia="SimSun" w:hAnsi="Tahoma" w:cs="Tahoma"/>
          <w:kern w:val="1"/>
          <w:sz w:val="20"/>
          <w:szCs w:val="20"/>
          <w:lang w:eastAsia="zh-CN"/>
        </w:rPr>
        <w:t>lub „</w:t>
      </w:r>
      <w:r w:rsidR="008C2F62" w:rsidRPr="008C2F62">
        <w:rPr>
          <w:rFonts w:ascii="Tahoma" w:eastAsia="SimSun" w:hAnsi="Tahoma" w:cs="Tahoma"/>
          <w:kern w:val="1"/>
          <w:sz w:val="20"/>
          <w:szCs w:val="20"/>
          <w:lang w:eastAsia="zh-CN"/>
        </w:rPr>
        <w:t>Opisać</w:t>
      </w:r>
      <w:r w:rsidR="00BD100E">
        <w:rPr>
          <w:rFonts w:ascii="Tahoma" w:eastAsia="SimSun" w:hAnsi="Tahoma" w:cs="Tahoma"/>
          <w:kern w:val="1"/>
          <w:sz w:val="20"/>
          <w:szCs w:val="20"/>
          <w:lang w:eastAsia="zh-CN"/>
        </w:rPr>
        <w:t xml:space="preserve"> tak/nie</w:t>
      </w:r>
      <w:r w:rsidR="008C2F62" w:rsidRPr="008C2F62">
        <w:rPr>
          <w:rFonts w:ascii="Tahoma" w:eastAsia="SimSun" w:hAnsi="Tahoma" w:cs="Tahoma"/>
          <w:kern w:val="1"/>
          <w:sz w:val="20"/>
          <w:szCs w:val="20"/>
          <w:lang w:eastAsia="zh-CN"/>
        </w:rPr>
        <w:t xml:space="preserve">” </w:t>
      </w:r>
    </w:p>
    <w:p w:rsidR="008C2F62" w:rsidRPr="00CC3BD6" w:rsidRDefault="008C2F62" w:rsidP="00CC3BD6">
      <w:pPr>
        <w:spacing w:after="0" w:line="240" w:lineRule="auto"/>
        <w:ind w:firstLine="708"/>
        <w:jc w:val="both"/>
        <w:rPr>
          <w:rFonts w:ascii="Tahoma" w:eastAsia="SimSun" w:hAnsi="Tahoma" w:cs="Tahoma"/>
          <w:b/>
          <w:kern w:val="1"/>
          <w:sz w:val="20"/>
          <w:szCs w:val="20"/>
          <w:lang w:eastAsia="zh-CN"/>
        </w:rPr>
      </w:pPr>
      <w:r w:rsidRPr="008C2F62">
        <w:rPr>
          <w:rFonts w:ascii="Tahoma" w:eastAsia="SimSun" w:hAnsi="Tahoma" w:cs="Tahoma"/>
          <w:kern w:val="1"/>
          <w:sz w:val="20"/>
          <w:szCs w:val="20"/>
          <w:lang w:eastAsia="zh-CN"/>
        </w:rPr>
        <w:t xml:space="preserve">potwierdza spełnianie </w:t>
      </w:r>
      <w:r w:rsidR="00997CAF">
        <w:rPr>
          <w:rFonts w:ascii="Tahoma" w:eastAsia="SimSun" w:hAnsi="Tahoma" w:cs="Tahoma"/>
          <w:kern w:val="1"/>
          <w:sz w:val="20"/>
          <w:szCs w:val="20"/>
          <w:lang w:eastAsia="zh-CN"/>
        </w:rPr>
        <w:t>w</w:t>
      </w:r>
      <w:r w:rsidRPr="008C2F62">
        <w:rPr>
          <w:rFonts w:ascii="Tahoma" w:eastAsia="SimSun" w:hAnsi="Tahoma" w:cs="Tahoma"/>
          <w:kern w:val="1"/>
          <w:sz w:val="20"/>
          <w:szCs w:val="20"/>
          <w:lang w:eastAsia="zh-CN"/>
        </w:rPr>
        <w:t>ymagań określonych przez Zamawiającego – jeżeli dotyczy.</w:t>
      </w:r>
      <w:r w:rsidR="00CC3BD6">
        <w:rPr>
          <w:rFonts w:ascii="Tahoma" w:eastAsia="SimSun" w:hAnsi="Tahoma" w:cs="Tahoma"/>
          <w:kern w:val="1"/>
          <w:sz w:val="20"/>
          <w:szCs w:val="20"/>
          <w:lang w:eastAsia="zh-CN"/>
        </w:rPr>
        <w:t xml:space="preserve"> </w:t>
      </w:r>
    </w:p>
    <w:p w:rsidR="00AF68D8" w:rsidRDefault="000338C4" w:rsidP="00944F29">
      <w:pPr>
        <w:spacing w:after="0" w:line="240" w:lineRule="auto"/>
        <w:ind w:left="705"/>
        <w:jc w:val="both"/>
        <w:rPr>
          <w:rFonts w:ascii="Tahoma" w:eastAsia="SimSun" w:hAnsi="Tahoma" w:cs="Tahoma"/>
          <w:kern w:val="2"/>
          <w:sz w:val="20"/>
          <w:szCs w:val="20"/>
          <w:lang w:eastAsia="zh-CN"/>
        </w:rPr>
      </w:pPr>
      <w:r>
        <w:rPr>
          <w:rFonts w:ascii="Tahoma" w:eastAsia="Arial" w:hAnsi="Tahoma" w:cs="Tahoma"/>
          <w:color w:val="000000"/>
          <w:kern w:val="2"/>
          <w:sz w:val="20"/>
          <w:szCs w:val="20"/>
          <w:lang w:eastAsia="ar-SA"/>
        </w:rPr>
        <w:t>5</w:t>
      </w:r>
      <w:r w:rsidR="00696061" w:rsidRPr="00696061">
        <w:rPr>
          <w:rFonts w:ascii="Tahoma" w:eastAsia="Arial" w:hAnsi="Tahoma" w:cs="Tahoma"/>
          <w:color w:val="000000"/>
          <w:kern w:val="2"/>
          <w:sz w:val="20"/>
          <w:szCs w:val="20"/>
          <w:lang w:eastAsia="ar-SA"/>
        </w:rPr>
        <w:t xml:space="preserve">. </w:t>
      </w:r>
      <w:r w:rsidR="00FD5371">
        <w:rPr>
          <w:rFonts w:ascii="Tahoma" w:eastAsia="SimSun" w:hAnsi="Tahoma" w:cs="Tahoma"/>
          <w:kern w:val="2"/>
          <w:sz w:val="20"/>
          <w:szCs w:val="20"/>
          <w:lang w:eastAsia="zh-CN"/>
        </w:rPr>
        <w:t xml:space="preserve">Maksymalny termin dostawy zamówienia częściowego 5 dni roboczych (z uwzględnieniem          </w:t>
      </w:r>
    </w:p>
    <w:p w:rsidR="00AF68D8" w:rsidRDefault="00FD5371">
      <w:pPr>
        <w:spacing w:after="0" w:line="240" w:lineRule="auto"/>
        <w:jc w:val="both"/>
        <w:rPr>
          <w:rFonts w:ascii="Tahoma" w:eastAsia="SimSun" w:hAnsi="Tahoma" w:cs="Tahoma"/>
          <w:kern w:val="2"/>
          <w:sz w:val="20"/>
          <w:szCs w:val="20"/>
          <w:lang w:eastAsia="zh-CN"/>
        </w:rPr>
      </w:pPr>
      <w:r>
        <w:rPr>
          <w:rFonts w:ascii="Tahoma" w:eastAsia="SimSun" w:hAnsi="Tahoma" w:cs="Tahoma"/>
          <w:kern w:val="2"/>
          <w:sz w:val="20"/>
          <w:szCs w:val="20"/>
          <w:lang w:eastAsia="zh-CN"/>
        </w:rPr>
        <w:t xml:space="preserve">            zapisów w rozdziale XVIII SWZ – termin dostawy stanowi jedno z kryteriów oceny ofert). </w:t>
      </w:r>
    </w:p>
    <w:p w:rsidR="00AF68D8" w:rsidRDefault="000338C4">
      <w:pPr>
        <w:spacing w:after="0" w:line="240" w:lineRule="auto"/>
        <w:ind w:left="709"/>
        <w:jc w:val="both"/>
        <w:rPr>
          <w:rFonts w:ascii="Tahoma" w:eastAsia="SimSun" w:hAnsi="Tahoma" w:cs="Tahoma"/>
          <w:kern w:val="2"/>
          <w:sz w:val="20"/>
          <w:szCs w:val="20"/>
          <w:lang w:eastAsia="zh-CN"/>
        </w:rPr>
      </w:pPr>
      <w:r>
        <w:rPr>
          <w:rFonts w:ascii="Tahoma" w:eastAsia="SimSun" w:hAnsi="Tahoma" w:cs="Tahoma"/>
          <w:kern w:val="2"/>
          <w:sz w:val="20"/>
          <w:szCs w:val="20"/>
          <w:lang w:eastAsia="zh-CN"/>
        </w:rPr>
        <w:t>6</w:t>
      </w:r>
      <w:r w:rsidR="00FD5371">
        <w:rPr>
          <w:rFonts w:ascii="Tahoma" w:eastAsia="SimSun" w:hAnsi="Tahoma" w:cs="Tahoma"/>
          <w:kern w:val="2"/>
          <w:sz w:val="20"/>
          <w:szCs w:val="20"/>
          <w:lang w:eastAsia="zh-CN"/>
        </w:rPr>
        <w:t>. Oferowane przedmioty zamówienia muszą być kompletne, o wysokim standardzie zarówno pod względem jakości jak i funkcjonalności, a także wolne od wad materiałowych, konstrukcyjnych i prawnych.</w:t>
      </w:r>
    </w:p>
    <w:p w:rsidR="00AF68D8" w:rsidRDefault="000338C4">
      <w:pPr>
        <w:spacing w:after="0" w:line="240" w:lineRule="auto"/>
        <w:ind w:left="709"/>
        <w:jc w:val="both"/>
        <w:rPr>
          <w:rFonts w:ascii="Tahoma" w:eastAsia="SimSun" w:hAnsi="Tahoma" w:cs="Tahoma"/>
          <w:kern w:val="2"/>
          <w:sz w:val="20"/>
          <w:szCs w:val="20"/>
          <w:lang w:eastAsia="zh-CN"/>
        </w:rPr>
      </w:pPr>
      <w:r>
        <w:rPr>
          <w:rFonts w:ascii="Tahoma" w:eastAsia="SimSun" w:hAnsi="Tahoma" w:cs="Tahoma"/>
          <w:kern w:val="2"/>
          <w:sz w:val="20"/>
          <w:szCs w:val="20"/>
          <w:lang w:eastAsia="zh-CN"/>
        </w:rPr>
        <w:t>7</w:t>
      </w:r>
      <w:r w:rsidR="00FD5371">
        <w:rPr>
          <w:rFonts w:ascii="Tahoma" w:eastAsia="SimSun" w:hAnsi="Tahoma" w:cs="Tahoma"/>
          <w:kern w:val="2"/>
          <w:sz w:val="20"/>
          <w:szCs w:val="20"/>
          <w:lang w:eastAsia="zh-CN"/>
        </w:rPr>
        <w:t>. Oferowany przedmiot zamówienia musi być dopuszczony do obrotu i używania zgodnie                           z obowiązującymi przepisami prawa.</w:t>
      </w:r>
    </w:p>
    <w:p w:rsidR="00AF68D8" w:rsidRDefault="000338C4">
      <w:pPr>
        <w:spacing w:after="0" w:line="276" w:lineRule="auto"/>
        <w:ind w:left="708"/>
        <w:jc w:val="both"/>
        <w:rPr>
          <w:rFonts w:ascii="Tahoma" w:eastAsia="SimSun" w:hAnsi="Tahoma" w:cs="Tahoma"/>
          <w:b/>
          <w:bCs/>
          <w:sz w:val="20"/>
          <w:szCs w:val="20"/>
          <w:lang w:eastAsia="zh-CN"/>
        </w:rPr>
      </w:pPr>
      <w:r>
        <w:rPr>
          <w:rFonts w:ascii="Tahoma" w:eastAsia="SimSun" w:hAnsi="Tahoma" w:cs="Tahoma"/>
          <w:kern w:val="2"/>
          <w:sz w:val="20"/>
          <w:szCs w:val="20"/>
          <w:lang w:eastAsia="zh-CN"/>
        </w:rPr>
        <w:t>8</w:t>
      </w:r>
      <w:r w:rsidR="00FD5371">
        <w:rPr>
          <w:rFonts w:ascii="Tahoma" w:eastAsia="SimSun" w:hAnsi="Tahoma" w:cs="Tahoma"/>
          <w:kern w:val="2"/>
          <w:sz w:val="20"/>
          <w:szCs w:val="20"/>
          <w:lang w:eastAsia="zh-CN"/>
        </w:rPr>
        <w:t xml:space="preserve">. Przedmiot zamówienia musi być zgodny z ustawą </w:t>
      </w:r>
      <w:r w:rsidR="00FD5371">
        <w:rPr>
          <w:rFonts w:ascii="Tahoma" w:eastAsia="SimSun" w:hAnsi="Tahoma" w:cs="Tahoma"/>
          <w:sz w:val="20"/>
          <w:szCs w:val="20"/>
          <w:lang w:eastAsia="zh-CN"/>
        </w:rPr>
        <w:t>z dnia 7 kwietnia 2022 r. o wyrobach medycznych (Dz. U. 2022 poz. 974</w:t>
      </w:r>
      <w:r w:rsidR="00AB0404">
        <w:rPr>
          <w:rFonts w:ascii="Tahoma" w:eastAsia="SimSun" w:hAnsi="Tahoma" w:cs="Tahoma"/>
          <w:sz w:val="20"/>
          <w:szCs w:val="20"/>
          <w:lang w:eastAsia="zh-CN"/>
        </w:rPr>
        <w:t xml:space="preserve"> z dnia 2022.05.09</w:t>
      </w:r>
      <w:r w:rsidR="00FD5371">
        <w:rPr>
          <w:rFonts w:ascii="Tahoma" w:eastAsia="SimSun" w:hAnsi="Tahoma" w:cs="Tahoma"/>
          <w:sz w:val="20"/>
          <w:szCs w:val="20"/>
          <w:lang w:eastAsia="zh-CN"/>
        </w:rPr>
        <w:t>) - je</w:t>
      </w:r>
      <w:r w:rsidR="00AB0404">
        <w:rPr>
          <w:rFonts w:ascii="Tahoma" w:eastAsia="SimSun" w:hAnsi="Tahoma" w:cs="Tahoma"/>
          <w:sz w:val="20"/>
          <w:szCs w:val="20"/>
          <w:lang w:eastAsia="zh-CN"/>
        </w:rPr>
        <w:t>żeli</w:t>
      </w:r>
      <w:r w:rsidR="00FD5371">
        <w:rPr>
          <w:rFonts w:ascii="Tahoma" w:eastAsia="SimSun" w:hAnsi="Tahoma" w:cs="Tahoma"/>
          <w:sz w:val="20"/>
          <w:szCs w:val="20"/>
          <w:lang w:eastAsia="zh-CN"/>
        </w:rPr>
        <w:t xml:space="preserve"> dotyczy.</w:t>
      </w:r>
    </w:p>
    <w:p w:rsidR="00AF68D8" w:rsidRDefault="000338C4">
      <w:pPr>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FD5371">
        <w:rPr>
          <w:rFonts w:ascii="Tahoma" w:eastAsia="Times New Roman" w:hAnsi="Tahoma" w:cs="Tahoma"/>
          <w:sz w:val="20"/>
          <w:szCs w:val="20"/>
          <w:lang w:eastAsia="pl-PL"/>
        </w:rPr>
        <w:t xml:space="preserve">. We wszystkich zapisach SWZ oraz jej załącznikach, w których Zmawiający odwołuje się do norm, aprobat, specyfikacji technicznych lub systemów odniesienia bądź wskazane są znaki towarowe, parametry lub źródła pochodzenia (nazwy producentów lub urządzeń), zgodnie                                 </w:t>
      </w:r>
    </w:p>
    <w:p w:rsidR="00AF68D8" w:rsidRDefault="00FD5371">
      <w:pPr>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z art. 99 ust. 5 oraz art. 101 ust. 4 ustawy Pzp Zamawiający dopuszcza rozwiązania równoważne.</w:t>
      </w:r>
    </w:p>
    <w:p w:rsidR="00AF68D8" w:rsidRDefault="000338C4">
      <w:pPr>
        <w:shd w:val="clear" w:color="auto" w:fill="FFFFFF"/>
        <w:spacing w:after="0" w:line="240" w:lineRule="auto"/>
        <w:ind w:left="709"/>
        <w:jc w:val="both"/>
        <w:rPr>
          <w:rFonts w:ascii="Tahoma" w:eastAsia="Droid Sans Fallback" w:hAnsi="Tahoma" w:cs="Tahoma"/>
          <w:bCs/>
          <w:smallCaps/>
          <w:spacing w:val="7"/>
          <w:kern w:val="2"/>
          <w:sz w:val="20"/>
          <w:szCs w:val="20"/>
          <w:lang w:eastAsia="ar-SA"/>
        </w:rPr>
      </w:pPr>
      <w:r>
        <w:rPr>
          <w:rFonts w:ascii="Tahoma" w:eastAsia="SimSun" w:hAnsi="Tahoma" w:cs="Tahoma"/>
          <w:kern w:val="2"/>
          <w:sz w:val="20"/>
          <w:szCs w:val="20"/>
          <w:lang w:eastAsia="zh-CN"/>
        </w:rPr>
        <w:t>10</w:t>
      </w:r>
      <w:r w:rsidR="00FD5371">
        <w:rPr>
          <w:rFonts w:ascii="Tahoma" w:eastAsia="SimSun" w:hAnsi="Tahoma" w:cs="Tahoma"/>
          <w:kern w:val="2"/>
          <w:sz w:val="20"/>
          <w:szCs w:val="20"/>
          <w:lang w:eastAsia="zh-CN"/>
        </w:rPr>
        <w:t>. Sposób realizacji przedmiotu zamówienia określa</w:t>
      </w:r>
      <w:r w:rsidR="00321030">
        <w:rPr>
          <w:rFonts w:ascii="Tahoma" w:eastAsia="SimSun" w:hAnsi="Tahoma" w:cs="Tahoma"/>
          <w:kern w:val="2"/>
          <w:sz w:val="20"/>
          <w:szCs w:val="20"/>
          <w:lang w:eastAsia="zh-CN"/>
        </w:rPr>
        <w:t>ją</w:t>
      </w:r>
      <w:r w:rsidR="00FD5371">
        <w:rPr>
          <w:rFonts w:ascii="Tahoma" w:eastAsia="SimSun" w:hAnsi="Tahoma" w:cs="Tahoma"/>
          <w:kern w:val="2"/>
          <w:sz w:val="20"/>
          <w:szCs w:val="20"/>
          <w:lang w:eastAsia="zh-CN"/>
        </w:rPr>
        <w:t xml:space="preserve"> projekt</w:t>
      </w:r>
      <w:r w:rsidR="00321030">
        <w:rPr>
          <w:rFonts w:ascii="Tahoma" w:eastAsia="SimSun" w:hAnsi="Tahoma" w:cs="Tahoma"/>
          <w:kern w:val="2"/>
          <w:sz w:val="20"/>
          <w:szCs w:val="20"/>
          <w:lang w:eastAsia="zh-CN"/>
        </w:rPr>
        <w:t>y</w:t>
      </w:r>
      <w:r w:rsidR="00FD5371">
        <w:rPr>
          <w:rFonts w:ascii="Tahoma" w:eastAsia="SimSun" w:hAnsi="Tahoma" w:cs="Tahoma"/>
          <w:kern w:val="2"/>
          <w:sz w:val="20"/>
          <w:szCs w:val="20"/>
          <w:lang w:eastAsia="zh-CN"/>
        </w:rPr>
        <w:t xml:space="preserve"> umów zawart</w:t>
      </w:r>
      <w:r w:rsidR="00321030">
        <w:rPr>
          <w:rFonts w:ascii="Tahoma" w:eastAsia="SimSun" w:hAnsi="Tahoma" w:cs="Tahoma"/>
          <w:kern w:val="2"/>
          <w:sz w:val="20"/>
          <w:szCs w:val="20"/>
          <w:lang w:eastAsia="zh-CN"/>
        </w:rPr>
        <w:t>e</w:t>
      </w:r>
      <w:r w:rsidR="00FD5371">
        <w:rPr>
          <w:rFonts w:ascii="Tahoma" w:eastAsia="SimSun" w:hAnsi="Tahoma" w:cs="Tahoma"/>
          <w:kern w:val="2"/>
          <w:sz w:val="20"/>
          <w:szCs w:val="20"/>
          <w:lang w:eastAsia="zh-CN"/>
        </w:rPr>
        <w:t xml:space="preserve"> w załączniku                        nr 5 do SWZ.</w:t>
      </w:r>
    </w:p>
    <w:p w:rsidR="00AF68D8" w:rsidRDefault="000338C4">
      <w:pPr>
        <w:shd w:val="clear" w:color="auto" w:fill="FFFFFF"/>
        <w:spacing w:after="0" w:line="240" w:lineRule="auto"/>
        <w:ind w:left="709"/>
        <w:jc w:val="both"/>
        <w:rPr>
          <w:rFonts w:ascii="Tahoma" w:eastAsia="Droid Sans Fallback" w:hAnsi="Tahoma" w:cs="Tahoma"/>
          <w:bCs/>
          <w:smallCaps/>
          <w:spacing w:val="7"/>
          <w:kern w:val="2"/>
          <w:sz w:val="20"/>
          <w:szCs w:val="20"/>
          <w:u w:val="single"/>
          <w:lang w:eastAsia="ar-SA"/>
        </w:rPr>
      </w:pPr>
      <w:r>
        <w:rPr>
          <w:rFonts w:ascii="Tahoma" w:eastAsia="SimSun" w:hAnsi="Tahoma" w:cs="Tahoma"/>
          <w:bCs/>
          <w:kern w:val="2"/>
          <w:sz w:val="20"/>
          <w:szCs w:val="20"/>
          <w:lang w:eastAsia="zh-CN"/>
        </w:rPr>
        <w:t>11</w:t>
      </w:r>
      <w:r w:rsidR="00FD5371">
        <w:rPr>
          <w:rFonts w:ascii="Tahoma" w:eastAsia="SimSun" w:hAnsi="Tahoma" w:cs="Tahoma"/>
          <w:bCs/>
          <w:kern w:val="2"/>
          <w:sz w:val="20"/>
          <w:szCs w:val="20"/>
          <w:lang w:eastAsia="zh-CN"/>
        </w:rPr>
        <w:t>. Zamawiający nie zastrzega możliwości ubiegania się o zamówienie wyłącznie przez Wykonawców, o których mowa</w:t>
      </w:r>
      <w:r w:rsidR="00FD5371">
        <w:rPr>
          <w:rFonts w:ascii="Tahoma" w:eastAsia="SimSun" w:hAnsi="Tahoma" w:cs="Tahoma"/>
          <w:bCs/>
          <w:color w:val="000000"/>
          <w:kern w:val="2"/>
          <w:sz w:val="20"/>
          <w:szCs w:val="20"/>
          <w:lang w:eastAsia="zh-CN"/>
        </w:rPr>
        <w:t xml:space="preserve"> w art. 94 ustawy Pzp.</w:t>
      </w:r>
    </w:p>
    <w:p w:rsidR="00AF68D8" w:rsidRDefault="00FD5371">
      <w:pPr>
        <w:shd w:val="clear" w:color="auto" w:fill="FFFFFF"/>
        <w:spacing w:after="0" w:line="240" w:lineRule="auto"/>
        <w:ind w:left="709"/>
        <w:jc w:val="both"/>
        <w:rPr>
          <w:rFonts w:ascii="Tahoma" w:eastAsia="SimSun" w:hAnsi="Tahoma" w:cs="Tahoma"/>
          <w:bCs/>
          <w:color w:val="000000"/>
          <w:kern w:val="2"/>
          <w:sz w:val="20"/>
          <w:szCs w:val="20"/>
          <w:lang w:eastAsia="zh-CN"/>
        </w:rPr>
      </w:pPr>
      <w:r>
        <w:rPr>
          <w:rFonts w:ascii="Tahoma" w:eastAsia="SimSun" w:hAnsi="Tahoma" w:cs="Tahoma"/>
          <w:bCs/>
          <w:color w:val="000000"/>
          <w:kern w:val="2"/>
          <w:sz w:val="20"/>
          <w:szCs w:val="20"/>
          <w:lang w:eastAsia="zh-CN"/>
        </w:rPr>
        <w:t>1</w:t>
      </w:r>
      <w:r w:rsidR="000338C4">
        <w:rPr>
          <w:rFonts w:ascii="Tahoma" w:eastAsia="SimSun" w:hAnsi="Tahoma" w:cs="Tahoma"/>
          <w:bCs/>
          <w:color w:val="000000"/>
          <w:kern w:val="2"/>
          <w:sz w:val="20"/>
          <w:szCs w:val="20"/>
          <w:lang w:eastAsia="zh-CN"/>
        </w:rPr>
        <w:t>2</w:t>
      </w:r>
      <w:r>
        <w:rPr>
          <w:rFonts w:ascii="Tahoma" w:eastAsia="SimSun" w:hAnsi="Tahoma" w:cs="Tahoma"/>
          <w:bCs/>
          <w:color w:val="000000"/>
          <w:kern w:val="2"/>
          <w:sz w:val="20"/>
          <w:szCs w:val="20"/>
          <w:lang w:eastAsia="zh-CN"/>
        </w:rPr>
        <w:t xml:space="preserve">. Zamawiający nie stawia wymagań, o których mowa w art. 96 ustawy </w:t>
      </w:r>
      <w:proofErr w:type="spellStart"/>
      <w:r>
        <w:rPr>
          <w:rFonts w:ascii="Tahoma" w:eastAsia="SimSun" w:hAnsi="Tahoma" w:cs="Tahoma"/>
          <w:bCs/>
          <w:color w:val="000000"/>
          <w:kern w:val="2"/>
          <w:sz w:val="20"/>
          <w:szCs w:val="20"/>
          <w:lang w:eastAsia="zh-CN"/>
        </w:rPr>
        <w:t>Pzp</w:t>
      </w:r>
      <w:proofErr w:type="spellEnd"/>
      <w:r>
        <w:rPr>
          <w:rFonts w:ascii="Tahoma" w:eastAsia="SimSun" w:hAnsi="Tahoma" w:cs="Tahoma"/>
          <w:bCs/>
          <w:color w:val="000000"/>
          <w:kern w:val="2"/>
          <w:sz w:val="20"/>
          <w:szCs w:val="20"/>
          <w:lang w:eastAsia="zh-CN"/>
        </w:rPr>
        <w:t>.</w:t>
      </w:r>
    </w:p>
    <w:p w:rsidR="00321030" w:rsidRDefault="00321030">
      <w:pPr>
        <w:shd w:val="clear" w:color="auto" w:fill="FFFFFF"/>
        <w:spacing w:after="0" w:line="240" w:lineRule="auto"/>
        <w:ind w:left="709"/>
        <w:jc w:val="both"/>
        <w:rPr>
          <w:rFonts w:ascii="Tahoma" w:eastAsia="SimSun" w:hAnsi="Tahoma" w:cs="Tahoma"/>
          <w:bCs/>
          <w:color w:val="000000"/>
          <w:kern w:val="2"/>
          <w:sz w:val="20"/>
          <w:szCs w:val="20"/>
          <w:lang w:eastAsia="zh-CN"/>
        </w:rPr>
      </w:pPr>
    </w:p>
    <w:p w:rsidR="00AF68D8" w:rsidRDefault="00FD5371">
      <w:pPr>
        <w:numPr>
          <w:ilvl w:val="0"/>
          <w:numId w:val="4"/>
        </w:numPr>
        <w:shd w:val="clear" w:color="auto" w:fill="FFFFFF"/>
        <w:spacing w:after="0" w:line="240" w:lineRule="auto"/>
        <w:jc w:val="both"/>
        <w:rPr>
          <w:rFonts w:ascii="Tahoma" w:hAnsi="Tahoma" w:cs="Tahoma"/>
          <w:b/>
          <w:bCs/>
          <w:sz w:val="20"/>
          <w:szCs w:val="20"/>
          <w:u w:val="single"/>
        </w:rPr>
      </w:pPr>
      <w:r>
        <w:rPr>
          <w:rFonts w:ascii="Tahoma" w:hAnsi="Tahoma" w:cs="Tahoma"/>
          <w:b/>
          <w:bCs/>
          <w:sz w:val="20"/>
          <w:szCs w:val="20"/>
          <w:u w:val="single"/>
        </w:rPr>
        <w:t>INFORMACJE O OFERTACH CZĘŚCIOWYCH, WARIANTOWYCH, UMOWIE RAMOWEJ, DYNAMICZNYM SYSTEMIE ZAKUPÓW I AUKCJI ELEKTRONICZNEJ,                                          O ZAMÓWIENIACH Z WOLNEJ RĘKI, O KTÓRYCH MOWA W ART. 214 UST. 1 PKT 7                          I 8 ORAZ O KATALOGACH ELEKTRONICZNYCH</w:t>
      </w:r>
    </w:p>
    <w:p w:rsidR="00AF68D8" w:rsidRDefault="00FD5371" w:rsidP="00777453">
      <w:pPr>
        <w:shd w:val="clear" w:color="auto" w:fill="FFFFFF"/>
        <w:spacing w:after="0" w:line="240" w:lineRule="auto"/>
        <w:ind w:left="720"/>
        <w:jc w:val="both"/>
        <w:rPr>
          <w:rFonts w:ascii="Tahoma" w:eastAsia="Droid Sans Fallback" w:hAnsi="Tahoma" w:cs="Tahoma"/>
          <w:bCs/>
          <w:kern w:val="2"/>
          <w:sz w:val="20"/>
          <w:szCs w:val="20"/>
          <w:lang w:eastAsia="ar-SA"/>
        </w:rPr>
      </w:pPr>
      <w:r>
        <w:rPr>
          <w:rFonts w:ascii="Tahoma" w:eastAsia="Droid Sans Fallback" w:hAnsi="Tahoma" w:cs="Tahoma"/>
          <w:kern w:val="2"/>
          <w:sz w:val="20"/>
          <w:szCs w:val="20"/>
          <w:lang w:eastAsia="ar-SA"/>
        </w:rPr>
        <w:t xml:space="preserve">Zamawiający dopuszcza składanie ofert częściowych – na wybrane całe części. Wykonawca może złożyć ofertę na wszystkie części. </w:t>
      </w:r>
      <w:r>
        <w:rPr>
          <w:rFonts w:ascii="Tahoma" w:eastAsia="Droid Sans Fallback" w:hAnsi="Tahoma" w:cs="Tahoma"/>
          <w:color w:val="333333"/>
          <w:kern w:val="2"/>
          <w:sz w:val="20"/>
          <w:szCs w:val="20"/>
          <w:shd w:val="clear" w:color="auto" w:fill="FFFFFF"/>
          <w:lang w:eastAsia="ar-SA"/>
        </w:rPr>
        <w:t xml:space="preserve">Zamawiający nie dopuszcza ofert wariantowych, </w:t>
      </w:r>
      <w:r>
        <w:rPr>
          <w:rFonts w:ascii="Tahoma" w:eastAsia="Droid Sans Fallback" w:hAnsi="Tahoma" w:cs="Tahoma"/>
          <w:bCs/>
          <w:kern w:val="2"/>
          <w:sz w:val="20"/>
          <w:szCs w:val="20"/>
          <w:lang w:eastAsia="ar-SA"/>
        </w:rPr>
        <w:t>nie przewiduje zawarcia umowy ramowej i ustanowienia dynamicznego systemu zakupów oraz nie przewiduje wyboru oferty najkorzystniejszej z zastosowaniem aukcji elektronicznej. Zamawiający nie przewiduje zamówień z wolnej ręki, o których mowa w art. 214 ust. 1 pkt 7</w:t>
      </w:r>
      <w:r w:rsidR="0030230E">
        <w:rPr>
          <w:rFonts w:ascii="Tahoma" w:eastAsia="Droid Sans Fallback" w:hAnsi="Tahoma" w:cs="Tahoma"/>
          <w:bCs/>
          <w:kern w:val="2"/>
          <w:sz w:val="20"/>
          <w:szCs w:val="20"/>
          <w:lang w:eastAsia="ar-SA"/>
        </w:rPr>
        <w:t xml:space="preserve">                  </w:t>
      </w:r>
      <w:r>
        <w:rPr>
          <w:rFonts w:ascii="Tahoma" w:eastAsia="Droid Sans Fallback" w:hAnsi="Tahoma" w:cs="Tahoma"/>
          <w:bCs/>
          <w:kern w:val="2"/>
          <w:sz w:val="20"/>
          <w:szCs w:val="20"/>
          <w:lang w:eastAsia="ar-SA"/>
        </w:rPr>
        <w:t xml:space="preserve"> i 8 ustawy Pzp. Zamawiający nie dopuszcza składania ofert w postaci katalogów elektronicznych ani dołączania katalogów elektronicznych do oferty, w sytuacjach określonych w art. 93 ustawy Pzp.</w:t>
      </w:r>
    </w:p>
    <w:p w:rsidR="00AF68D8" w:rsidRDefault="00AF68D8">
      <w:pPr>
        <w:shd w:val="clear" w:color="auto" w:fill="FFFFFF"/>
        <w:spacing w:after="0" w:line="240" w:lineRule="auto"/>
        <w:ind w:left="720"/>
        <w:jc w:val="both"/>
        <w:rPr>
          <w:rFonts w:ascii="Tahoma" w:eastAsia="Droid Sans Fallback" w:hAnsi="Tahoma" w:cs="Tahoma"/>
          <w:bCs/>
          <w:kern w:val="2"/>
          <w:sz w:val="20"/>
          <w:szCs w:val="20"/>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kern w:val="2"/>
          <w:sz w:val="20"/>
          <w:szCs w:val="20"/>
          <w:u w:val="single"/>
          <w:lang w:eastAsia="ar-SA"/>
        </w:rPr>
      </w:pPr>
      <w:r>
        <w:rPr>
          <w:rFonts w:ascii="Tahoma" w:eastAsia="Droid Sans Fallback" w:hAnsi="Tahoma" w:cs="Tahoma"/>
          <w:b/>
          <w:bCs/>
          <w:kern w:val="2"/>
          <w:sz w:val="20"/>
          <w:szCs w:val="20"/>
          <w:u w:val="single"/>
          <w:lang w:eastAsia="ar-SA"/>
        </w:rPr>
        <w:t>PODWYKONAWSTWO.</w:t>
      </w:r>
    </w:p>
    <w:p w:rsidR="00AF68D8" w:rsidRDefault="00FD5371">
      <w:pPr>
        <w:numPr>
          <w:ilvl w:val="1"/>
          <w:numId w:val="4"/>
        </w:numPr>
        <w:shd w:val="clear" w:color="auto" w:fill="FFFFFF"/>
        <w:spacing w:after="0" w:line="240" w:lineRule="auto"/>
        <w:ind w:left="709"/>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Wykonawca może powierzyć wykonanie części zamówienia podwykonawcy (podwykonawcom).</w:t>
      </w:r>
    </w:p>
    <w:p w:rsidR="00AF68D8" w:rsidRDefault="00FD5371">
      <w:pPr>
        <w:numPr>
          <w:ilvl w:val="1"/>
          <w:numId w:val="4"/>
        </w:numPr>
        <w:shd w:val="clear" w:color="auto" w:fill="FFFFFF"/>
        <w:spacing w:after="0" w:line="240" w:lineRule="auto"/>
        <w:ind w:left="709"/>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xml:space="preserve">Zamawiający nie zastrzega osobistego wykonania przez Wykonawcę kluczowych części zamówienia. </w:t>
      </w:r>
    </w:p>
    <w:p w:rsidR="00AF68D8" w:rsidRDefault="00FD5371">
      <w:pPr>
        <w:numPr>
          <w:ilvl w:val="1"/>
          <w:numId w:val="4"/>
        </w:numPr>
        <w:shd w:val="clear" w:color="auto" w:fill="FFFFFF"/>
        <w:spacing w:after="0" w:line="240" w:lineRule="auto"/>
        <w:ind w:left="709"/>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Zamawiający wymaga, aby w przypadku powierzenia części zamówienia podwykonawcom, Wykonawca wskazał w ofercie części zamówienia, których wykonanie zamierza powierzyć podwykonawcom oraz podał (o ile są mu wiadome na tym etapie) nazwy tych podwykonawców.</w:t>
      </w:r>
    </w:p>
    <w:p w:rsidR="00AF68D8" w:rsidRDefault="00FD5371">
      <w:pPr>
        <w:numPr>
          <w:ilvl w:val="1"/>
          <w:numId w:val="4"/>
        </w:numPr>
        <w:shd w:val="clear" w:color="auto" w:fill="FFFFFF"/>
        <w:spacing w:after="0" w:line="240" w:lineRule="auto"/>
        <w:ind w:left="709"/>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Powierzenie części podwykonawcom nie zwalnia Wykonawcy z odpowiedzialności za należyte wykonanie umowy.</w:t>
      </w:r>
    </w:p>
    <w:p w:rsidR="00AF68D8" w:rsidRDefault="00AF68D8">
      <w:pPr>
        <w:shd w:val="clear" w:color="auto" w:fill="FFFFFF"/>
        <w:spacing w:after="0" w:line="240" w:lineRule="auto"/>
        <w:ind w:left="709"/>
        <w:jc w:val="both"/>
        <w:rPr>
          <w:rFonts w:ascii="Tahoma" w:eastAsia="Droid Sans Fallback" w:hAnsi="Tahoma" w:cs="Tahoma"/>
          <w:bCs/>
          <w:kern w:val="2"/>
          <w:sz w:val="20"/>
          <w:szCs w:val="20"/>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caps/>
          <w:kern w:val="2"/>
          <w:sz w:val="20"/>
          <w:szCs w:val="20"/>
          <w:u w:val="single"/>
          <w:lang w:eastAsia="ar-SA"/>
        </w:rPr>
        <w:t>Informacja dotyczacA przeprowadzenia przez wykonawcę wizji lokalnej lub sprawdzenia przez niego dokumentów niezbędnych do realizacji zamówienia, o których mow</w:t>
      </w:r>
      <w:r w:rsidR="008F5430">
        <w:rPr>
          <w:rFonts w:ascii="Tahoma" w:eastAsia="Droid Sans Fallback" w:hAnsi="Tahoma" w:cs="Tahoma"/>
          <w:b/>
          <w:caps/>
          <w:kern w:val="2"/>
          <w:sz w:val="20"/>
          <w:szCs w:val="20"/>
          <w:u w:val="single"/>
          <w:lang w:eastAsia="ar-SA"/>
        </w:rPr>
        <w:t>A</w:t>
      </w:r>
      <w:r>
        <w:rPr>
          <w:rFonts w:ascii="Tahoma" w:eastAsia="Droid Sans Fallback" w:hAnsi="Tahoma" w:cs="Tahoma"/>
          <w:b/>
          <w:caps/>
          <w:kern w:val="2"/>
          <w:sz w:val="20"/>
          <w:szCs w:val="20"/>
          <w:u w:val="single"/>
          <w:lang w:eastAsia="ar-SA"/>
        </w:rPr>
        <w:t xml:space="preserve"> w art. 131 ust. 2.</w:t>
      </w:r>
    </w:p>
    <w:p w:rsidR="00AF68D8" w:rsidRDefault="00FD5371">
      <w:pPr>
        <w:shd w:val="clear" w:color="auto" w:fill="FFFFFF"/>
        <w:spacing w:after="0" w:line="240" w:lineRule="auto"/>
        <w:ind w:left="720"/>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W celu złożenia oferty Zamawiający </w:t>
      </w:r>
      <w:r>
        <w:rPr>
          <w:rFonts w:ascii="Tahoma" w:eastAsia="Droid Sans Fallback" w:hAnsi="Tahoma" w:cs="Tahoma"/>
          <w:bCs/>
          <w:kern w:val="2"/>
          <w:sz w:val="20"/>
          <w:szCs w:val="20"/>
          <w:lang w:eastAsia="ar-SA"/>
        </w:rPr>
        <w:t>nie przewiduje</w:t>
      </w:r>
      <w:r>
        <w:rPr>
          <w:rFonts w:ascii="Tahoma" w:eastAsia="Droid Sans Fallback" w:hAnsi="Tahoma" w:cs="Tahoma"/>
          <w:kern w:val="2"/>
          <w:sz w:val="20"/>
          <w:szCs w:val="20"/>
          <w:lang w:eastAsia="ar-SA"/>
        </w:rPr>
        <w:t xml:space="preserve"> przeprowadzenie przez Wykonawcę wizji lokalnej lub sprawdzenia przez niego dokumentów niezbędnych do realizacji zamówienia dostępnych na miejscu u Zamawiającego.</w:t>
      </w:r>
    </w:p>
    <w:p w:rsidR="00AF68D8" w:rsidRDefault="00AF68D8">
      <w:pPr>
        <w:shd w:val="clear" w:color="auto" w:fill="FFFFFF"/>
        <w:spacing w:after="0" w:line="240" w:lineRule="auto"/>
        <w:ind w:left="720"/>
        <w:jc w:val="both"/>
        <w:rPr>
          <w:rFonts w:ascii="Tahoma" w:eastAsia="Droid Sans Fallback" w:hAnsi="Tahoma" w:cs="Tahoma"/>
          <w:kern w:val="2"/>
          <w:sz w:val="20"/>
          <w:szCs w:val="20"/>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 xml:space="preserve">INFORMACJE </w:t>
      </w:r>
      <w:r>
        <w:rPr>
          <w:rFonts w:ascii="Tahoma" w:eastAsia="TimesNewRoman" w:hAnsi="Tahoma" w:cs="Tahoma"/>
          <w:b/>
          <w:kern w:val="2"/>
          <w:sz w:val="20"/>
          <w:szCs w:val="20"/>
          <w:u w:val="single"/>
          <w:lang w:eastAsia="ar-SA"/>
        </w:rPr>
        <w:t xml:space="preserve">O PRZEDMIOTOWYCH ŚRODKACH DOWODOWYCH, </w:t>
      </w:r>
      <w:r>
        <w:rPr>
          <w:rFonts w:ascii="Tahoma" w:eastAsia="Droid Sans Fallback" w:hAnsi="Tahoma" w:cs="Tahoma"/>
          <w:b/>
          <w:caps/>
          <w:kern w:val="2"/>
          <w:sz w:val="20"/>
          <w:szCs w:val="20"/>
          <w:u w:val="single"/>
          <w:lang w:eastAsia="ar-SA"/>
        </w:rPr>
        <w:t>o których mowa w art. 107 ustawy pzp.</w:t>
      </w:r>
    </w:p>
    <w:p w:rsidR="00321030" w:rsidRDefault="00321030" w:rsidP="00E35BF2">
      <w:pPr>
        <w:shd w:val="clear" w:color="auto" w:fill="FFFFFF"/>
        <w:suppressAutoHyphens w:val="0"/>
        <w:spacing w:after="0" w:line="240" w:lineRule="auto"/>
        <w:ind w:left="720"/>
        <w:jc w:val="both"/>
        <w:rPr>
          <w:rFonts w:ascii="Tahoma" w:hAnsi="Tahoma" w:cs="Tahoma"/>
          <w:sz w:val="20"/>
          <w:szCs w:val="20"/>
        </w:rPr>
      </w:pPr>
    </w:p>
    <w:p w:rsidR="00321030" w:rsidRPr="00321030" w:rsidRDefault="00321030" w:rsidP="00321030">
      <w:pPr>
        <w:shd w:val="clear" w:color="auto" w:fill="FFFFFF"/>
        <w:spacing w:after="0" w:line="240" w:lineRule="auto"/>
        <w:ind w:left="720"/>
        <w:jc w:val="both"/>
        <w:rPr>
          <w:rFonts w:ascii="Tahoma" w:eastAsia="Droid Sans Fallback" w:hAnsi="Tahoma" w:cs="Tahoma"/>
          <w:b/>
          <w:kern w:val="1"/>
          <w:sz w:val="20"/>
          <w:szCs w:val="20"/>
          <w:u w:val="single"/>
          <w:lang w:eastAsia="ar-SA"/>
        </w:rPr>
      </w:pPr>
      <w:r w:rsidRPr="00321030">
        <w:rPr>
          <w:rFonts w:ascii="Tahoma" w:eastAsia="Droid Sans Fallback" w:hAnsi="Tahoma" w:cs="Tahoma"/>
          <w:b/>
          <w:kern w:val="1"/>
          <w:sz w:val="20"/>
          <w:szCs w:val="20"/>
          <w:u w:val="single"/>
          <w:lang w:eastAsia="ar-SA"/>
        </w:rPr>
        <w:t xml:space="preserve">Dotyczy </w:t>
      </w:r>
      <w:r>
        <w:rPr>
          <w:rFonts w:ascii="Tahoma" w:eastAsia="Droid Sans Fallback" w:hAnsi="Tahoma" w:cs="Tahoma"/>
          <w:b/>
          <w:kern w:val="1"/>
          <w:sz w:val="20"/>
          <w:szCs w:val="20"/>
          <w:u w:val="single"/>
          <w:lang w:eastAsia="ar-SA"/>
        </w:rPr>
        <w:t>wsz</w:t>
      </w:r>
      <w:r w:rsidR="004652E0">
        <w:rPr>
          <w:rFonts w:ascii="Tahoma" w:eastAsia="Droid Sans Fallback" w:hAnsi="Tahoma" w:cs="Tahoma"/>
          <w:b/>
          <w:kern w:val="1"/>
          <w:sz w:val="20"/>
          <w:szCs w:val="20"/>
          <w:u w:val="single"/>
          <w:lang w:eastAsia="ar-SA"/>
        </w:rPr>
        <w:t>y</w:t>
      </w:r>
      <w:r>
        <w:rPr>
          <w:rFonts w:ascii="Tahoma" w:eastAsia="Droid Sans Fallback" w:hAnsi="Tahoma" w:cs="Tahoma"/>
          <w:b/>
          <w:kern w:val="1"/>
          <w:sz w:val="20"/>
          <w:szCs w:val="20"/>
          <w:u w:val="single"/>
          <w:lang w:eastAsia="ar-SA"/>
        </w:rPr>
        <w:t xml:space="preserve">stkich części </w:t>
      </w:r>
      <w:r w:rsidR="00334B74">
        <w:rPr>
          <w:rFonts w:ascii="Tahoma" w:eastAsia="Droid Sans Fallback" w:hAnsi="Tahoma" w:cs="Tahoma"/>
          <w:b/>
          <w:kern w:val="1"/>
          <w:sz w:val="20"/>
          <w:szCs w:val="20"/>
          <w:u w:val="single"/>
          <w:lang w:eastAsia="ar-SA"/>
        </w:rPr>
        <w:t>i pozycji</w:t>
      </w:r>
    </w:p>
    <w:p w:rsidR="00321030" w:rsidRPr="00321030" w:rsidRDefault="00321030" w:rsidP="00321030">
      <w:pPr>
        <w:shd w:val="clear" w:color="auto" w:fill="FFFFFF"/>
        <w:spacing w:after="0" w:line="240" w:lineRule="auto"/>
        <w:ind w:left="720"/>
        <w:jc w:val="both"/>
        <w:rPr>
          <w:rFonts w:ascii="Tahoma" w:eastAsia="Droid Sans Fallback" w:hAnsi="Tahoma" w:cs="Tahoma"/>
          <w:kern w:val="1"/>
          <w:sz w:val="20"/>
          <w:szCs w:val="20"/>
          <w:lang w:eastAsia="ar-SA"/>
        </w:rPr>
      </w:pPr>
      <w:r>
        <w:rPr>
          <w:rFonts w:ascii="Tahoma" w:eastAsia="Droid Sans Fallback" w:hAnsi="Tahoma" w:cs="Tahoma"/>
          <w:kern w:val="1"/>
          <w:sz w:val="20"/>
          <w:szCs w:val="20"/>
          <w:lang w:eastAsia="ar-SA"/>
        </w:rPr>
        <w:t xml:space="preserve">1. </w:t>
      </w:r>
      <w:r w:rsidRPr="00321030">
        <w:rPr>
          <w:rFonts w:ascii="Tahoma" w:eastAsia="Droid Sans Fallback" w:hAnsi="Tahoma" w:cs="Tahoma"/>
          <w:kern w:val="1"/>
          <w:sz w:val="20"/>
          <w:szCs w:val="20"/>
          <w:lang w:eastAsia="ar-SA"/>
        </w:rPr>
        <w:t xml:space="preserve">W celu potwierdzenia że oferowane dostawy odpowiadają wymaganiom określonym przez Zamawiającego, </w:t>
      </w:r>
      <w:r w:rsidRPr="00321030">
        <w:rPr>
          <w:rFonts w:ascii="Tahoma" w:eastAsia="Droid Sans Fallback" w:hAnsi="Tahoma" w:cs="Tahoma"/>
          <w:kern w:val="1"/>
          <w:sz w:val="20"/>
          <w:szCs w:val="20"/>
          <w:u w:val="single"/>
          <w:lang w:eastAsia="ar-SA"/>
        </w:rPr>
        <w:t>Zamawiający wymaga złożenia wraz z ofertą</w:t>
      </w:r>
      <w:r w:rsidRPr="00321030">
        <w:rPr>
          <w:rFonts w:ascii="Tahoma" w:eastAsia="Droid Sans Fallback" w:hAnsi="Tahoma" w:cs="Tahoma"/>
          <w:kern w:val="1"/>
          <w:sz w:val="20"/>
          <w:szCs w:val="20"/>
          <w:lang w:eastAsia="ar-SA"/>
        </w:rPr>
        <w:t xml:space="preserve"> przedmiotowych środków dowodowych:</w:t>
      </w:r>
    </w:p>
    <w:p w:rsidR="00321030" w:rsidRPr="00321030" w:rsidRDefault="00321030" w:rsidP="0008481E">
      <w:pPr>
        <w:numPr>
          <w:ilvl w:val="0"/>
          <w:numId w:val="47"/>
        </w:numPr>
        <w:suppressAutoHyphens w:val="0"/>
        <w:contextualSpacing/>
        <w:rPr>
          <w:rFonts w:ascii="Tahoma" w:eastAsia="Times New Roman" w:hAnsi="Tahoma" w:cs="Tahoma"/>
          <w:spacing w:val="-5"/>
          <w:kern w:val="1"/>
          <w:sz w:val="20"/>
          <w:szCs w:val="20"/>
          <w:u w:val="single"/>
          <w:lang w:eastAsia="ar-SA"/>
        </w:rPr>
      </w:pPr>
      <w:r w:rsidRPr="00321030">
        <w:rPr>
          <w:rFonts w:ascii="Tahoma" w:eastAsia="Times New Roman" w:hAnsi="Tahoma" w:cs="Tahoma"/>
          <w:spacing w:val="-5"/>
          <w:kern w:val="1"/>
          <w:sz w:val="20"/>
          <w:szCs w:val="20"/>
          <w:lang w:eastAsia="ar-SA"/>
        </w:rPr>
        <w:t xml:space="preserve">kart technicznych producenta wyrobu lub kart katalogowych producenta wyrobu                                       dla oferowanej części. </w:t>
      </w:r>
      <w:r w:rsidRPr="00321030">
        <w:rPr>
          <w:rFonts w:ascii="Tahoma" w:eastAsia="Times New Roman" w:hAnsi="Tahoma" w:cs="Tahoma"/>
          <w:spacing w:val="-5"/>
          <w:kern w:val="1"/>
          <w:sz w:val="20"/>
          <w:szCs w:val="20"/>
          <w:u w:val="single"/>
          <w:lang w:eastAsia="ar-SA"/>
        </w:rPr>
        <w:t xml:space="preserve">Każdą ze stron kart należy opisać </w:t>
      </w:r>
      <w:r w:rsidRPr="00321030">
        <w:rPr>
          <w:rFonts w:ascii="Tahoma" w:hAnsi="Tahoma" w:cs="Tahoma"/>
          <w:sz w:val="20"/>
          <w:szCs w:val="20"/>
          <w:u w:val="single"/>
        </w:rPr>
        <w:t xml:space="preserve">którego zakresu i pozycji </w:t>
      </w:r>
    </w:p>
    <w:p w:rsidR="00321030" w:rsidRPr="00321030" w:rsidRDefault="00321030" w:rsidP="00321030">
      <w:pPr>
        <w:suppressAutoHyphens w:val="0"/>
        <w:ind w:left="1500"/>
        <w:contextualSpacing/>
        <w:rPr>
          <w:rFonts w:ascii="Tahoma" w:eastAsia="Times New Roman" w:hAnsi="Tahoma" w:cs="Tahoma"/>
          <w:spacing w:val="-5"/>
          <w:kern w:val="1"/>
          <w:sz w:val="20"/>
          <w:szCs w:val="20"/>
          <w:u w:val="single"/>
          <w:lang w:eastAsia="ar-SA"/>
        </w:rPr>
      </w:pPr>
      <w:r w:rsidRPr="00321030">
        <w:rPr>
          <w:rFonts w:ascii="Tahoma" w:hAnsi="Tahoma" w:cs="Tahoma"/>
          <w:sz w:val="20"/>
          <w:szCs w:val="20"/>
          <w:u w:val="single"/>
        </w:rPr>
        <w:t>dotyczy</w:t>
      </w:r>
      <w:r w:rsidRPr="00321030">
        <w:rPr>
          <w:rFonts w:ascii="Tahoma" w:eastAsia="Times New Roman" w:hAnsi="Tahoma" w:cs="Tahoma"/>
          <w:spacing w:val="-5"/>
          <w:kern w:val="1"/>
          <w:sz w:val="20"/>
          <w:szCs w:val="20"/>
          <w:u w:val="single"/>
          <w:lang w:eastAsia="ar-SA"/>
        </w:rPr>
        <w:t>.</w:t>
      </w:r>
    </w:p>
    <w:p w:rsidR="00321030" w:rsidRPr="00321030" w:rsidRDefault="00321030" w:rsidP="00321030">
      <w:pPr>
        <w:shd w:val="clear" w:color="auto" w:fill="FFFFFF"/>
        <w:spacing w:after="0" w:line="240" w:lineRule="auto"/>
        <w:ind w:left="720"/>
        <w:jc w:val="both"/>
        <w:rPr>
          <w:rFonts w:ascii="Tahoma" w:eastAsia="Droid Sans Fallback" w:hAnsi="Tahoma" w:cs="Tahoma"/>
          <w:kern w:val="1"/>
          <w:sz w:val="20"/>
          <w:szCs w:val="20"/>
          <w:lang w:eastAsia="ar-SA"/>
        </w:rPr>
      </w:pPr>
      <w:r>
        <w:rPr>
          <w:rFonts w:ascii="Tahoma" w:eastAsia="Droid Sans Fallback" w:hAnsi="Tahoma" w:cs="Tahoma"/>
          <w:kern w:val="1"/>
          <w:sz w:val="20"/>
          <w:szCs w:val="20"/>
          <w:lang w:eastAsia="ar-SA"/>
        </w:rPr>
        <w:lastRenderedPageBreak/>
        <w:t xml:space="preserve">2. </w:t>
      </w:r>
      <w:r w:rsidRPr="00321030">
        <w:rPr>
          <w:rFonts w:ascii="Tahoma" w:eastAsia="Droid Sans Fallback" w:hAnsi="Tahoma" w:cs="Tahoma"/>
          <w:kern w:val="1"/>
          <w:sz w:val="20"/>
          <w:szCs w:val="20"/>
          <w:lang w:eastAsia="ar-SA"/>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321030" w:rsidRPr="00321030" w:rsidRDefault="00321030" w:rsidP="00321030">
      <w:pPr>
        <w:shd w:val="clear" w:color="auto" w:fill="FFFFFF"/>
        <w:spacing w:after="0" w:line="240" w:lineRule="auto"/>
        <w:ind w:left="720"/>
        <w:jc w:val="both"/>
        <w:rPr>
          <w:rFonts w:ascii="Tahoma" w:eastAsia="Droid Sans Fallback" w:hAnsi="Tahoma" w:cs="Tahoma"/>
          <w:kern w:val="1"/>
          <w:sz w:val="20"/>
          <w:szCs w:val="20"/>
          <w:lang w:eastAsia="ar-SA"/>
        </w:rPr>
      </w:pPr>
      <w:r>
        <w:rPr>
          <w:rFonts w:ascii="Tahoma" w:eastAsia="Droid Sans Fallback" w:hAnsi="Tahoma" w:cs="Tahoma"/>
          <w:kern w:val="1"/>
          <w:sz w:val="20"/>
          <w:szCs w:val="20"/>
          <w:lang w:eastAsia="ar-SA"/>
        </w:rPr>
        <w:t xml:space="preserve">3. </w:t>
      </w:r>
      <w:r w:rsidRPr="00321030">
        <w:rPr>
          <w:rFonts w:ascii="Tahoma" w:eastAsia="Droid Sans Fallback" w:hAnsi="Tahoma" w:cs="Tahoma"/>
          <w:kern w:val="1"/>
          <w:sz w:val="20"/>
          <w:szCs w:val="20"/>
          <w:lang w:eastAsia="ar-SA"/>
        </w:rPr>
        <w:t>Jeżeli Wykonawca nie złoży przedmiotowych środków dowodowych wskazanych powyżej, lub złożone przedmiotowe środki dowodowe będą niekompletne, Zamawiający wezwie do ich złożenia lub uzupełnienia w wyznaczonym terminie.</w:t>
      </w:r>
    </w:p>
    <w:p w:rsidR="00321030" w:rsidRPr="00321030" w:rsidRDefault="00321030" w:rsidP="00321030">
      <w:pPr>
        <w:shd w:val="clear" w:color="auto" w:fill="FFFFFF"/>
        <w:spacing w:after="0" w:line="240" w:lineRule="auto"/>
        <w:ind w:left="720"/>
        <w:jc w:val="both"/>
        <w:rPr>
          <w:rFonts w:ascii="Tahoma" w:eastAsia="Droid Sans Fallback" w:hAnsi="Tahoma" w:cs="Tahoma"/>
          <w:kern w:val="1"/>
          <w:sz w:val="20"/>
          <w:szCs w:val="20"/>
          <w:lang w:eastAsia="ar-SA"/>
        </w:rPr>
      </w:pPr>
      <w:r>
        <w:rPr>
          <w:rFonts w:ascii="Tahoma" w:eastAsia="Droid Sans Fallback" w:hAnsi="Tahoma" w:cs="Tahoma"/>
          <w:kern w:val="1"/>
          <w:sz w:val="20"/>
          <w:szCs w:val="20"/>
          <w:lang w:eastAsia="ar-SA"/>
        </w:rPr>
        <w:t xml:space="preserve">4. </w:t>
      </w:r>
      <w:r w:rsidRPr="00321030">
        <w:rPr>
          <w:rFonts w:ascii="Tahoma" w:eastAsia="Droid Sans Fallback" w:hAnsi="Tahoma" w:cs="Tahoma"/>
          <w:kern w:val="1"/>
          <w:sz w:val="20"/>
          <w:szCs w:val="20"/>
          <w:lang w:eastAsia="ar-SA"/>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nie wezwie do ich złożenia lub uzupełnienia przedmiotowych środków dowodowych.</w:t>
      </w:r>
    </w:p>
    <w:p w:rsidR="00321030" w:rsidRPr="00321030" w:rsidRDefault="00321030" w:rsidP="00321030">
      <w:pPr>
        <w:shd w:val="clear" w:color="auto" w:fill="FFFFFF"/>
        <w:spacing w:after="0" w:line="240" w:lineRule="auto"/>
        <w:ind w:left="720"/>
        <w:jc w:val="both"/>
        <w:rPr>
          <w:rFonts w:ascii="Tahoma" w:eastAsia="Droid Sans Fallback" w:hAnsi="Tahoma" w:cs="Tahoma"/>
          <w:kern w:val="1"/>
          <w:sz w:val="20"/>
          <w:szCs w:val="20"/>
          <w:lang w:eastAsia="ar-SA"/>
        </w:rPr>
      </w:pPr>
      <w:r>
        <w:rPr>
          <w:rFonts w:ascii="Tahoma" w:eastAsia="Droid Sans Fallback" w:hAnsi="Tahoma" w:cs="Tahoma"/>
          <w:kern w:val="1"/>
          <w:sz w:val="20"/>
          <w:szCs w:val="20"/>
          <w:lang w:eastAsia="ar-SA"/>
        </w:rPr>
        <w:t xml:space="preserve">5. </w:t>
      </w:r>
      <w:r w:rsidRPr="00321030">
        <w:rPr>
          <w:rFonts w:ascii="Tahoma" w:eastAsia="Droid Sans Fallback" w:hAnsi="Tahoma" w:cs="Tahoma"/>
          <w:kern w:val="1"/>
          <w:sz w:val="20"/>
          <w:szCs w:val="20"/>
          <w:lang w:eastAsia="ar-SA"/>
        </w:rPr>
        <w:t>Zamawiający może żądać od wykonawców wyjaśnień dotyczących treści przedmiotowych środków dowodowych.</w:t>
      </w:r>
    </w:p>
    <w:p w:rsidR="00321030" w:rsidRDefault="00321030" w:rsidP="003A50CF">
      <w:pPr>
        <w:shd w:val="clear" w:color="auto" w:fill="FFFFFF"/>
        <w:spacing w:after="0" w:line="240" w:lineRule="auto"/>
        <w:ind w:left="720"/>
        <w:jc w:val="both"/>
        <w:rPr>
          <w:rFonts w:ascii="Tahoma" w:eastAsia="Droid Sans Fallback" w:hAnsi="Tahoma" w:cs="Tahoma"/>
          <w:b/>
          <w:kern w:val="1"/>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TERMIN WYKONANIA ZAMÓWIENIA.</w:t>
      </w:r>
    </w:p>
    <w:p w:rsidR="00AF68D8" w:rsidRDefault="00FD5371">
      <w:pPr>
        <w:shd w:val="clear" w:color="auto" w:fill="FFFFFF"/>
        <w:spacing w:after="0" w:line="240" w:lineRule="auto"/>
        <w:ind w:left="720"/>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xml:space="preserve">Termin wykonania zamówienia: w okresie </w:t>
      </w:r>
      <w:r w:rsidR="00321030">
        <w:rPr>
          <w:rFonts w:ascii="Tahoma" w:eastAsia="Droid Sans Fallback" w:hAnsi="Tahoma" w:cs="Tahoma"/>
          <w:bCs/>
          <w:kern w:val="2"/>
          <w:sz w:val="20"/>
          <w:szCs w:val="20"/>
          <w:lang w:eastAsia="ar-SA"/>
        </w:rPr>
        <w:t>24</w:t>
      </w:r>
      <w:r>
        <w:rPr>
          <w:rFonts w:ascii="Tahoma" w:eastAsia="Droid Sans Fallback" w:hAnsi="Tahoma" w:cs="Tahoma"/>
          <w:bCs/>
          <w:kern w:val="2"/>
          <w:sz w:val="20"/>
          <w:szCs w:val="20"/>
          <w:lang w:eastAsia="ar-SA"/>
        </w:rPr>
        <w:t xml:space="preserve"> miesięcy od daty </w:t>
      </w:r>
      <w:r w:rsidR="00321030">
        <w:rPr>
          <w:rFonts w:ascii="Tahoma" w:eastAsia="Droid Sans Fallback" w:hAnsi="Tahoma" w:cs="Tahoma"/>
          <w:bCs/>
          <w:kern w:val="2"/>
          <w:sz w:val="20"/>
          <w:szCs w:val="20"/>
          <w:lang w:eastAsia="ar-SA"/>
        </w:rPr>
        <w:t>podpisania umowy</w:t>
      </w:r>
      <w:r>
        <w:rPr>
          <w:rFonts w:ascii="Tahoma" w:eastAsia="Droid Sans Fallback" w:hAnsi="Tahoma" w:cs="Tahoma"/>
          <w:bCs/>
          <w:kern w:val="2"/>
          <w:sz w:val="20"/>
          <w:szCs w:val="20"/>
          <w:lang w:eastAsia="ar-SA"/>
        </w:rPr>
        <w:t xml:space="preserve">. </w:t>
      </w:r>
    </w:p>
    <w:p w:rsidR="00AF68D8" w:rsidRDefault="00AF68D8">
      <w:pPr>
        <w:shd w:val="clear" w:color="auto" w:fill="FFFFFF"/>
        <w:spacing w:after="0" w:line="240" w:lineRule="auto"/>
        <w:ind w:left="720"/>
        <w:jc w:val="both"/>
        <w:rPr>
          <w:rFonts w:ascii="Tahoma" w:eastAsia="Droid Sans Fallback" w:hAnsi="Tahoma" w:cs="Tahoma"/>
          <w:bCs/>
          <w:kern w:val="2"/>
          <w:sz w:val="20"/>
          <w:szCs w:val="20"/>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PODSTAWY WYKLUCZENIA, O KTÓRYCH MOWA W ART. 108</w:t>
      </w:r>
      <w:r>
        <w:rPr>
          <w:rFonts w:ascii="Tahoma" w:eastAsia="Droid Sans Fallback" w:hAnsi="Tahoma" w:cs="Tahoma"/>
          <w:b/>
          <w:bCs/>
          <w:smallCaps/>
          <w:spacing w:val="7"/>
          <w:kern w:val="2"/>
          <w:sz w:val="20"/>
          <w:szCs w:val="20"/>
          <w:u w:val="single"/>
          <w:lang w:eastAsia="ar-SA"/>
        </w:rPr>
        <w:t xml:space="preserve"> ORAZ </w:t>
      </w:r>
      <w:r>
        <w:rPr>
          <w:rFonts w:ascii="Tahoma" w:eastAsia="Droid Sans Fallback" w:hAnsi="Tahoma" w:cs="Tahoma"/>
          <w:b/>
          <w:bCs/>
          <w:kern w:val="2"/>
          <w:sz w:val="20"/>
          <w:szCs w:val="20"/>
          <w:u w:val="single"/>
          <w:lang w:eastAsia="ar-SA"/>
        </w:rPr>
        <w:t>INFORMACJE         O WARUNKACH UDZIAŁU W POSTĘPOWANIU O UDZIELENIE ZAMÓWIENIA.</w:t>
      </w:r>
    </w:p>
    <w:p w:rsidR="00AF68D8" w:rsidRPr="00944F29" w:rsidRDefault="00FD5371">
      <w:pPr>
        <w:numPr>
          <w:ilvl w:val="2"/>
          <w:numId w:val="5"/>
        </w:numPr>
        <w:shd w:val="clear" w:color="auto" w:fill="FFFFFF"/>
        <w:spacing w:after="0" w:line="240" w:lineRule="auto"/>
        <w:ind w:left="709" w:hanging="425"/>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iCs/>
          <w:kern w:val="2"/>
          <w:sz w:val="20"/>
          <w:szCs w:val="20"/>
          <w:lang w:eastAsia="ar-SA"/>
        </w:rPr>
        <w:t>O udzielenie zamówienia mogą się ubiegać Wykonawcy, którzy</w:t>
      </w:r>
      <w:r>
        <w:rPr>
          <w:rFonts w:ascii="Tahoma" w:eastAsia="Droid Sans Fallback" w:hAnsi="Tahoma" w:cs="Tahoma"/>
          <w:bCs/>
          <w:iCs/>
          <w:kern w:val="2"/>
          <w:sz w:val="20"/>
          <w:szCs w:val="20"/>
          <w:lang w:eastAsia="ar-SA"/>
        </w:rPr>
        <w:t>:</w:t>
      </w:r>
    </w:p>
    <w:p w:rsidR="00944F29" w:rsidRDefault="00944F29" w:rsidP="00944F29">
      <w:pPr>
        <w:shd w:val="clear" w:color="auto" w:fill="FFFFFF"/>
        <w:spacing w:after="0" w:line="240" w:lineRule="auto"/>
        <w:ind w:left="709"/>
        <w:jc w:val="both"/>
        <w:rPr>
          <w:rFonts w:ascii="Tahoma" w:eastAsia="Droid Sans Fallback" w:hAnsi="Tahoma" w:cs="Tahoma"/>
          <w:b/>
          <w:bCs/>
          <w:smallCaps/>
          <w:spacing w:val="7"/>
          <w:kern w:val="2"/>
          <w:sz w:val="20"/>
          <w:szCs w:val="20"/>
          <w:u w:val="single"/>
          <w:lang w:eastAsia="ar-SA"/>
        </w:rPr>
      </w:pPr>
    </w:p>
    <w:p w:rsidR="00AF68D8" w:rsidRDefault="00FD5371">
      <w:pPr>
        <w:numPr>
          <w:ilvl w:val="3"/>
          <w:numId w:val="5"/>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iCs/>
          <w:kern w:val="2"/>
          <w:sz w:val="20"/>
          <w:szCs w:val="20"/>
          <w:lang w:eastAsia="ar-SA"/>
        </w:rPr>
        <w:t xml:space="preserve">Nie podlegają wykluczeniu </w:t>
      </w:r>
    </w:p>
    <w:p w:rsidR="00AF68D8" w:rsidRDefault="00FD5371">
      <w:pPr>
        <w:numPr>
          <w:ilvl w:val="3"/>
          <w:numId w:val="5"/>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iCs/>
          <w:kern w:val="2"/>
          <w:sz w:val="20"/>
          <w:szCs w:val="20"/>
          <w:lang w:eastAsia="ar-SA"/>
        </w:rPr>
        <w:t>Spełniają warunki udziału w postępowaniu</w:t>
      </w:r>
      <w:r>
        <w:rPr>
          <w:rFonts w:ascii="Tahoma" w:eastAsia="Droid Sans Fallback" w:hAnsi="Tahoma" w:cs="Tahoma"/>
          <w:bCs/>
          <w:iCs/>
          <w:kern w:val="2"/>
          <w:sz w:val="20"/>
          <w:szCs w:val="20"/>
          <w:lang w:eastAsia="ar-SA"/>
        </w:rPr>
        <w:t>, dotyczące:</w:t>
      </w:r>
    </w:p>
    <w:p w:rsidR="00AF68D8" w:rsidRDefault="00FD5371" w:rsidP="0008481E">
      <w:pPr>
        <w:keepNext/>
        <w:widowControl w:val="0"/>
        <w:numPr>
          <w:ilvl w:val="0"/>
          <w:numId w:val="29"/>
        </w:numPr>
        <w:spacing w:after="0" w:line="240" w:lineRule="auto"/>
        <w:jc w:val="both"/>
        <w:rPr>
          <w:rFonts w:ascii="Tahoma" w:eastAsia="Droid Sans Fallback" w:hAnsi="Tahoma" w:cs="Tahoma"/>
          <w:bCs/>
          <w:iCs/>
          <w:kern w:val="2"/>
          <w:sz w:val="20"/>
          <w:szCs w:val="20"/>
          <w:u w:val="single"/>
          <w:lang w:eastAsia="ar-SA"/>
        </w:rPr>
      </w:pPr>
      <w:r>
        <w:rPr>
          <w:rFonts w:ascii="Tahoma" w:eastAsia="Droid Sans Fallback" w:hAnsi="Tahoma" w:cs="Tahoma"/>
          <w:bCs/>
          <w:iCs/>
          <w:kern w:val="2"/>
          <w:sz w:val="20"/>
          <w:szCs w:val="20"/>
          <w:u w:val="single"/>
          <w:lang w:eastAsia="ar-SA"/>
        </w:rPr>
        <w:t>zdolności do występowania w obrocie gospodarczym</w:t>
      </w:r>
      <w:r>
        <w:rPr>
          <w:rFonts w:ascii="Tahoma" w:eastAsia="Droid Sans Fallback" w:hAnsi="Tahoma" w:cs="Tahoma"/>
          <w:bCs/>
          <w:iCs/>
          <w:kern w:val="2"/>
          <w:sz w:val="20"/>
          <w:szCs w:val="20"/>
          <w:lang w:eastAsia="ar-SA"/>
        </w:rPr>
        <w:t xml:space="preserve"> – Zamawiający nie wyznacza szczegółowego warunku w tym zakresie;</w:t>
      </w:r>
    </w:p>
    <w:p w:rsidR="00AF68D8" w:rsidRDefault="00FD5371">
      <w:pPr>
        <w:keepNext/>
        <w:widowControl w:val="0"/>
        <w:numPr>
          <w:ilvl w:val="0"/>
          <w:numId w:val="6"/>
        </w:numPr>
        <w:spacing w:after="0" w:line="240" w:lineRule="auto"/>
        <w:jc w:val="both"/>
        <w:rPr>
          <w:rFonts w:ascii="Tahoma" w:eastAsia="Droid Sans Fallback" w:hAnsi="Tahoma" w:cs="Tahoma"/>
          <w:bCs/>
          <w:iCs/>
          <w:kern w:val="2"/>
          <w:sz w:val="20"/>
          <w:szCs w:val="20"/>
          <w:u w:val="single"/>
          <w:lang w:eastAsia="ar-SA"/>
        </w:rPr>
      </w:pPr>
      <w:r>
        <w:rPr>
          <w:rFonts w:ascii="Tahoma" w:eastAsia="Droid Sans Fallback" w:hAnsi="Tahoma" w:cs="Tahoma"/>
          <w:bCs/>
          <w:iCs/>
          <w:kern w:val="2"/>
          <w:sz w:val="20"/>
          <w:szCs w:val="20"/>
          <w:u w:val="single"/>
          <w:lang w:eastAsia="ar-SA"/>
        </w:rPr>
        <w:t>uprawnień do prowadzenia określonej działalności gospodarczej lub zawodowej, o ile wynika to z odrębnych przepisów</w:t>
      </w:r>
      <w:r>
        <w:rPr>
          <w:rFonts w:ascii="Tahoma" w:eastAsia="Droid Sans Fallback" w:hAnsi="Tahoma" w:cs="Tahoma"/>
          <w:bCs/>
          <w:iCs/>
          <w:kern w:val="2"/>
          <w:sz w:val="20"/>
          <w:szCs w:val="20"/>
          <w:lang w:eastAsia="ar-SA"/>
        </w:rPr>
        <w:t xml:space="preserve"> – Zamawiający nie wyznacza szczegółowego warunku w tym zakresie;</w:t>
      </w:r>
    </w:p>
    <w:p w:rsidR="00AF68D8" w:rsidRDefault="00FD5371">
      <w:pPr>
        <w:keepNext/>
        <w:widowControl w:val="0"/>
        <w:numPr>
          <w:ilvl w:val="0"/>
          <w:numId w:val="6"/>
        </w:numPr>
        <w:spacing w:after="0" w:line="240" w:lineRule="auto"/>
        <w:jc w:val="both"/>
        <w:rPr>
          <w:rFonts w:ascii="Tahoma" w:eastAsia="Droid Sans Fallback" w:hAnsi="Tahoma" w:cs="Tahoma"/>
          <w:bCs/>
          <w:iCs/>
          <w:kern w:val="2"/>
          <w:sz w:val="20"/>
          <w:szCs w:val="20"/>
          <w:u w:val="single"/>
          <w:lang w:eastAsia="ar-SA"/>
        </w:rPr>
      </w:pPr>
      <w:r>
        <w:rPr>
          <w:rFonts w:ascii="Tahoma" w:eastAsia="Droid Sans Fallback" w:hAnsi="Tahoma" w:cs="Tahoma"/>
          <w:bCs/>
          <w:iCs/>
          <w:kern w:val="2"/>
          <w:sz w:val="20"/>
          <w:szCs w:val="20"/>
          <w:u w:val="single"/>
          <w:lang w:eastAsia="ar-SA"/>
        </w:rPr>
        <w:t>sytuacji ekonomicznej lub finansowej</w:t>
      </w:r>
      <w:r>
        <w:rPr>
          <w:rFonts w:ascii="Tahoma" w:eastAsia="Droid Sans Fallback" w:hAnsi="Tahoma" w:cs="Tahoma"/>
          <w:bCs/>
          <w:iCs/>
          <w:kern w:val="2"/>
          <w:sz w:val="20"/>
          <w:szCs w:val="20"/>
          <w:lang w:eastAsia="ar-SA"/>
        </w:rPr>
        <w:t xml:space="preserve"> - Zamawiający nie wyznacza szczegółowego warunku w tym zakresie,</w:t>
      </w:r>
    </w:p>
    <w:p w:rsidR="00AF68D8" w:rsidRDefault="00FD5371">
      <w:pPr>
        <w:keepNext/>
        <w:widowControl w:val="0"/>
        <w:numPr>
          <w:ilvl w:val="0"/>
          <w:numId w:val="6"/>
        </w:numPr>
        <w:spacing w:after="0" w:line="240" w:lineRule="auto"/>
        <w:ind w:hanging="357"/>
        <w:jc w:val="both"/>
        <w:rPr>
          <w:rFonts w:ascii="Tahoma" w:eastAsia="Droid Sans Fallback" w:hAnsi="Tahoma" w:cs="Tahoma"/>
          <w:b/>
          <w:bCs/>
          <w:kern w:val="2"/>
          <w:sz w:val="20"/>
          <w:szCs w:val="20"/>
          <w:lang w:eastAsia="ar-SA"/>
        </w:rPr>
      </w:pPr>
      <w:r>
        <w:rPr>
          <w:rFonts w:ascii="Tahoma" w:eastAsia="Droid Sans Fallback" w:hAnsi="Tahoma" w:cs="Tahoma"/>
          <w:bCs/>
          <w:iCs/>
          <w:kern w:val="2"/>
          <w:sz w:val="20"/>
          <w:szCs w:val="20"/>
          <w:u w:val="single"/>
          <w:lang w:eastAsia="ar-SA"/>
        </w:rPr>
        <w:t>zdolności technicznej lub zawodowej</w:t>
      </w:r>
      <w:r>
        <w:rPr>
          <w:rFonts w:ascii="Tahoma" w:eastAsia="Droid Sans Fallback" w:hAnsi="Tahoma" w:cs="Tahoma"/>
          <w:bCs/>
          <w:iCs/>
          <w:kern w:val="2"/>
          <w:sz w:val="20"/>
          <w:szCs w:val="20"/>
          <w:lang w:eastAsia="ar-SA"/>
        </w:rPr>
        <w:t xml:space="preserve"> - Zamawiający nie wyznacza szczegółowego warunku w tym zakresie.</w:t>
      </w:r>
    </w:p>
    <w:p w:rsidR="00AF68D8" w:rsidRDefault="00AF68D8">
      <w:pPr>
        <w:keepNext/>
        <w:widowControl w:val="0"/>
        <w:spacing w:after="0" w:line="240" w:lineRule="auto"/>
        <w:ind w:left="1069"/>
        <w:jc w:val="both"/>
        <w:rPr>
          <w:rFonts w:ascii="Tahoma" w:eastAsia="Droid Sans Fallback" w:hAnsi="Tahoma" w:cs="Tahoma"/>
          <w:b/>
          <w:bCs/>
          <w:kern w:val="2"/>
          <w:sz w:val="20"/>
          <w:szCs w:val="20"/>
          <w:lang w:eastAsia="ar-SA"/>
        </w:rPr>
      </w:pPr>
    </w:p>
    <w:p w:rsidR="00AF68D8" w:rsidRDefault="00FD5371">
      <w:pPr>
        <w:spacing w:after="0" w:line="240" w:lineRule="auto"/>
        <w:ind w:left="284"/>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lang w:eastAsia="ar-SA"/>
        </w:rPr>
        <w:t xml:space="preserve"> </w:t>
      </w:r>
      <w:r>
        <w:rPr>
          <w:rFonts w:ascii="Tahoma" w:eastAsia="Droid Sans Fallback" w:hAnsi="Tahoma" w:cs="Tahoma"/>
          <w:bCs/>
          <w:kern w:val="2"/>
          <w:sz w:val="20"/>
          <w:szCs w:val="20"/>
          <w:lang w:eastAsia="ar-SA"/>
        </w:rPr>
        <w:t>2.</w:t>
      </w:r>
      <w:r>
        <w:rPr>
          <w:rFonts w:ascii="Tahoma" w:eastAsia="Droid Sans Fallback" w:hAnsi="Tahoma" w:cs="Tahoma"/>
          <w:b/>
          <w:bCs/>
          <w:kern w:val="2"/>
          <w:sz w:val="20"/>
          <w:szCs w:val="20"/>
          <w:lang w:eastAsia="ar-SA"/>
        </w:rPr>
        <w:t xml:space="preserve"> Podstawy wykluczenia z postępowania:</w:t>
      </w:r>
    </w:p>
    <w:p w:rsidR="00AF68D8" w:rsidRDefault="00FD5371">
      <w:pPr>
        <w:spacing w:after="0" w:line="240" w:lineRule="auto"/>
        <w:ind w:left="633"/>
        <w:jc w:val="both"/>
        <w:rPr>
          <w:rFonts w:ascii="Tahoma" w:eastAsia="SimSun" w:hAnsi="Tahoma" w:cs="Tahoma"/>
          <w:kern w:val="2"/>
          <w:sz w:val="20"/>
          <w:szCs w:val="20"/>
          <w:lang w:eastAsia="ar-SA"/>
        </w:rPr>
      </w:pPr>
      <w:r>
        <w:rPr>
          <w:rFonts w:ascii="Tahoma" w:eastAsia="SimSun" w:hAnsi="Tahoma" w:cs="Tahoma"/>
          <w:kern w:val="2"/>
          <w:sz w:val="20"/>
          <w:szCs w:val="20"/>
          <w:lang w:eastAsia="ar-SA"/>
        </w:rPr>
        <w:t>1) o udzielenie zamówienia mogą ubiegać się Wykonawcy, którzy nie podlegają wykluczeniu                          z postępowania z powodu jednej z okoliczności wskazanych:</w:t>
      </w:r>
    </w:p>
    <w:p w:rsidR="00AF68D8" w:rsidRDefault="00FD5371">
      <w:pPr>
        <w:spacing w:after="0" w:line="240" w:lineRule="auto"/>
        <w:ind w:left="633"/>
        <w:jc w:val="both"/>
        <w:rPr>
          <w:rFonts w:ascii="Tahoma" w:eastAsia="SimSun" w:hAnsi="Tahoma" w:cs="Tahoma"/>
          <w:kern w:val="2"/>
          <w:sz w:val="20"/>
          <w:szCs w:val="20"/>
          <w:lang w:eastAsia="ar-SA"/>
        </w:rPr>
      </w:pPr>
      <w:r>
        <w:rPr>
          <w:rFonts w:ascii="Tahoma" w:eastAsia="SimSun" w:hAnsi="Tahoma" w:cs="Tahoma"/>
          <w:kern w:val="2"/>
          <w:sz w:val="20"/>
          <w:szCs w:val="20"/>
          <w:lang w:eastAsia="ar-SA"/>
        </w:rPr>
        <w:t>a)  w art. 108 ust. 1 ustawy Pzp, które wystąpiły w odpowiednim okresie określonym w art. 111 ustawy Pzp,</w:t>
      </w:r>
    </w:p>
    <w:p w:rsidR="00AF68D8" w:rsidRDefault="00FD5371">
      <w:pPr>
        <w:spacing w:after="0" w:line="240" w:lineRule="auto"/>
        <w:ind w:left="633"/>
        <w:jc w:val="both"/>
        <w:rPr>
          <w:rFonts w:ascii="Tahoma" w:eastAsia="SimSun" w:hAnsi="Tahoma" w:cs="Tahoma"/>
          <w:kern w:val="2"/>
          <w:sz w:val="20"/>
          <w:szCs w:val="20"/>
          <w:lang w:eastAsia="ar-SA"/>
        </w:rPr>
      </w:pPr>
      <w:r>
        <w:rPr>
          <w:rFonts w:ascii="Tahoma" w:eastAsia="SimSun" w:hAnsi="Tahoma" w:cs="Tahoma"/>
          <w:kern w:val="2"/>
          <w:sz w:val="20"/>
          <w:szCs w:val="20"/>
          <w:lang w:eastAsia="ar-SA"/>
        </w:rPr>
        <w:t>b) w art. 7 ust. 1 ustawy z dnia 13 kwietnia 2022 r. o szczególnych  rozwiązaniach w zakresie przeciwdziałania wspieraniu agresji na Ukrainę oraz służących ochronie bezpieczeństwa narodowego,</w:t>
      </w:r>
    </w:p>
    <w:p w:rsidR="00AF68D8" w:rsidRDefault="00FD5371">
      <w:pPr>
        <w:spacing w:after="0" w:line="240" w:lineRule="auto"/>
        <w:ind w:left="633"/>
        <w:jc w:val="both"/>
        <w:rPr>
          <w:rFonts w:ascii="Tahoma" w:eastAsia="Droid Sans Fallback" w:hAnsi="Tahoma" w:cs="Tahoma"/>
          <w:bCs/>
          <w:smallCaps/>
          <w:spacing w:val="7"/>
          <w:kern w:val="2"/>
          <w:sz w:val="20"/>
          <w:szCs w:val="20"/>
          <w:u w:val="single"/>
          <w:lang w:eastAsia="ar-SA"/>
        </w:rPr>
      </w:pPr>
      <w:r>
        <w:rPr>
          <w:rFonts w:ascii="Tahoma" w:eastAsia="SimSun" w:hAnsi="Tahoma" w:cs="Tahoma"/>
          <w:kern w:val="2"/>
          <w:sz w:val="20"/>
          <w:szCs w:val="20"/>
          <w:lang w:eastAsia="ar-SA"/>
        </w:rPr>
        <w:t>c) art. 5k ust. 1 Rozporządzenia Rady (UE) 2022/576 z dnia 8 kwietnia 2022 r. w sprawie zmiany rozporządzenia (UE) nr 833/2014 dotyczącego środków ograniczających w związku z działaniami Rosji destabilizującymi sytuację na Ukrainie (dalej: Rozporządzenie Rady UE).</w:t>
      </w:r>
    </w:p>
    <w:p w:rsidR="00AF68D8" w:rsidRDefault="00FD5371">
      <w:pPr>
        <w:spacing w:after="0" w:line="240" w:lineRule="auto"/>
        <w:ind w:left="633"/>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kern w:val="2"/>
          <w:sz w:val="20"/>
          <w:szCs w:val="20"/>
          <w:lang w:eastAsia="ar-SA"/>
        </w:rPr>
        <w:t>2) Zamawiający nie przewiduje wykluczenia Wykonawcy na podstawie art. 109 ust. 1 ustawy Pzp (fakultatywnych podstaw wykluczenia).</w:t>
      </w:r>
    </w:p>
    <w:p w:rsidR="00AF68D8" w:rsidRDefault="00FD5371">
      <w:pPr>
        <w:pStyle w:val="Akapitzlist"/>
        <w:numPr>
          <w:ilvl w:val="3"/>
          <w:numId w:val="5"/>
        </w:numPr>
        <w:spacing w:after="0" w:line="240" w:lineRule="auto"/>
        <w:ind w:left="993" w:hanging="35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color w:val="000000"/>
          <w:kern w:val="2"/>
          <w:sz w:val="20"/>
          <w:szCs w:val="20"/>
          <w:lang w:eastAsia="ar-SA"/>
        </w:rPr>
        <w:t>Zamawiający może wykluczyć Wykonawcę na każdym etapie postępowania o udzielenie zamówienia (art. 110 ust. 1 ustawy Pzp). W szczególności w celu realizacji zakazu,                          o którym mowa w art. 5k ust. 1 Rozporządzenia Rady UE, Zamawiający przed zawarciem umowy o zamówienie publiczne, może zażądać od Wykonawcy potwierdzenia aktualności złożonego w tym zakresie oświadczenia.</w:t>
      </w:r>
    </w:p>
    <w:p w:rsidR="00AF68D8" w:rsidRDefault="00FD5371">
      <w:pPr>
        <w:pStyle w:val="Akapitzlist"/>
        <w:numPr>
          <w:ilvl w:val="3"/>
          <w:numId w:val="5"/>
        </w:numPr>
        <w:spacing w:after="0" w:line="240" w:lineRule="auto"/>
        <w:ind w:left="993" w:hanging="35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color w:val="000000"/>
          <w:kern w:val="2"/>
          <w:sz w:val="20"/>
          <w:szCs w:val="20"/>
          <w:lang w:eastAsia="ar-SA"/>
        </w:rPr>
        <w:lastRenderedPageBreak/>
        <w:t>Wykonawca nie podlega wykluczeniu w okolicznościach określonych w art. 108 ust. 1 pkt. 1, 2, 5 i 6 ustawy Pzp, jeśli udowodni Zamawiającemu, że spełnił przesłanki wskazane                       w art. 110 ust. 2 ustawy Pzp.</w:t>
      </w:r>
    </w:p>
    <w:p w:rsidR="00AF68D8" w:rsidRPr="00F845F3" w:rsidRDefault="00FD5371">
      <w:pPr>
        <w:numPr>
          <w:ilvl w:val="3"/>
          <w:numId w:val="5"/>
        </w:numPr>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color w:val="000000"/>
          <w:kern w:val="2"/>
          <w:sz w:val="20"/>
          <w:szCs w:val="20"/>
          <w:lang w:eastAsia="ar-SA"/>
        </w:rPr>
        <w:t>Zamawiający oceni, czy podjęte przez Wykonawcę czynności o których mowa w art. 110 ust. 2 ustawy Pzp są wystarczając do wykazania jego rzetelności, uwzględniając wagę                          i szczególne okoliczności czynu Wykonawcy. Jeżeli podjęte przez Wykonawcę czynności nie są wystarczające do wykazania rzetelności, Zamawiający wyklucza Wykonawcę.</w:t>
      </w:r>
    </w:p>
    <w:p w:rsidR="00F845F3" w:rsidRDefault="00F845F3" w:rsidP="00F845F3">
      <w:pPr>
        <w:spacing w:after="0" w:line="240" w:lineRule="auto"/>
        <w:ind w:left="993"/>
        <w:jc w:val="both"/>
        <w:rPr>
          <w:rFonts w:ascii="Tahoma" w:eastAsia="Droid Sans Fallback" w:hAnsi="Tahoma" w:cs="Tahoma"/>
          <w:b/>
          <w:bCs/>
          <w:smallCaps/>
          <w:spacing w:val="7"/>
          <w:kern w:val="2"/>
          <w:sz w:val="20"/>
          <w:szCs w:val="20"/>
          <w:u w:val="single"/>
          <w:lang w:eastAsia="ar-SA"/>
        </w:rPr>
      </w:pPr>
    </w:p>
    <w:p w:rsidR="00AF68D8" w:rsidRDefault="00FD5371">
      <w:pPr>
        <w:shd w:val="clear" w:color="auto" w:fill="FFFFFF"/>
        <w:spacing w:after="0" w:line="240" w:lineRule="auto"/>
        <w:ind w:left="284"/>
        <w:jc w:val="both"/>
        <w:rPr>
          <w:rFonts w:ascii="Tahoma" w:eastAsia="Droid Sans Fallback" w:hAnsi="Tahoma" w:cs="Tahoma"/>
          <w:b/>
          <w:bCs/>
          <w:smallCaps/>
          <w:spacing w:val="7"/>
          <w:kern w:val="2"/>
          <w:sz w:val="20"/>
          <w:szCs w:val="20"/>
          <w:lang w:eastAsia="ar-SA"/>
        </w:rPr>
      </w:pPr>
      <w:r>
        <w:rPr>
          <w:rFonts w:ascii="Tahoma" w:eastAsia="Droid Sans Fallback" w:hAnsi="Tahoma" w:cs="Tahoma"/>
          <w:bCs/>
          <w:kern w:val="2"/>
          <w:sz w:val="20"/>
          <w:szCs w:val="20"/>
          <w:lang w:eastAsia="ar-SA"/>
        </w:rPr>
        <w:t xml:space="preserve">  </w:t>
      </w:r>
      <w:r w:rsidR="00962756" w:rsidRPr="00962756">
        <w:rPr>
          <w:rFonts w:ascii="Tahoma" w:eastAsia="Droid Sans Fallback" w:hAnsi="Tahoma" w:cs="Tahoma"/>
          <w:b/>
          <w:bCs/>
          <w:kern w:val="2"/>
          <w:sz w:val="20"/>
          <w:szCs w:val="20"/>
          <w:lang w:eastAsia="ar-SA"/>
        </w:rPr>
        <w:t>3</w:t>
      </w:r>
      <w:r>
        <w:rPr>
          <w:rFonts w:ascii="Tahoma" w:eastAsia="Droid Sans Fallback" w:hAnsi="Tahoma" w:cs="Tahoma"/>
          <w:b/>
          <w:bCs/>
          <w:kern w:val="2"/>
          <w:sz w:val="20"/>
          <w:szCs w:val="20"/>
          <w:lang w:eastAsia="ar-SA"/>
        </w:rPr>
        <w:t>.   Wspólne ubieganie się o udzielenie zamówienia (art. 58)</w:t>
      </w:r>
    </w:p>
    <w:p w:rsidR="00AF68D8" w:rsidRDefault="00FD5371">
      <w:p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1) Wykonawcy mogą wspólnie ubiegać się o udzielenie zamówienia.</w:t>
      </w:r>
    </w:p>
    <w:p w:rsidR="00AF68D8" w:rsidRDefault="00FD5371" w:rsidP="0008481E">
      <w:pPr>
        <w:pStyle w:val="Akapitzlist"/>
        <w:numPr>
          <w:ilvl w:val="0"/>
          <w:numId w:val="2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Wykonawcy wspólnie ubiegający się o udzielenie zamówienia ustanawiają pełnomocnika </w:t>
      </w:r>
      <w:r>
        <w:rPr>
          <w:rFonts w:ascii="Tahoma" w:eastAsia="Droid Sans Fallback" w:hAnsi="Tahoma" w:cs="Tahoma"/>
          <w:kern w:val="2"/>
          <w:sz w:val="20"/>
          <w:szCs w:val="20"/>
          <w:lang w:eastAsia="ar-SA"/>
        </w:rPr>
        <w:br/>
        <w:t xml:space="preserve">do reprezentowania ich w postępowaniu o udzielenie zamówienia albo reprezentowania </w:t>
      </w:r>
      <w:r>
        <w:rPr>
          <w:rFonts w:ascii="Tahoma" w:eastAsia="Droid Sans Fallback" w:hAnsi="Tahoma" w:cs="Tahoma"/>
          <w:kern w:val="2"/>
          <w:sz w:val="20"/>
          <w:szCs w:val="20"/>
          <w:lang w:eastAsia="ar-SA"/>
        </w:rPr>
        <w:br/>
        <w:t>w postępowaniu i zawarcia umowy w sprawie zamówienia publicznego.</w:t>
      </w:r>
    </w:p>
    <w:p w:rsidR="00AF68D8" w:rsidRDefault="00FD5371" w:rsidP="0008481E">
      <w:pPr>
        <w:pStyle w:val="Akapitzlist"/>
        <w:numPr>
          <w:ilvl w:val="0"/>
          <w:numId w:val="2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Zamawiający nie wymaga od Wykonawców </w:t>
      </w:r>
      <w:r>
        <w:rPr>
          <w:rFonts w:ascii="Tahoma" w:eastAsia="Droid Sans Fallback" w:hAnsi="Tahoma" w:cs="Tahoma"/>
          <w:kern w:val="2"/>
          <w:sz w:val="20"/>
          <w:szCs w:val="20"/>
          <w:shd w:val="clear" w:color="auto" w:fill="FFFFFF"/>
          <w:lang w:eastAsia="ar-SA"/>
        </w:rPr>
        <w:t>wspólnie ubiegających się o udzielenie zamówienia posiadania określonej formy prawnej w celu złożenia oferty.</w:t>
      </w:r>
    </w:p>
    <w:p w:rsidR="00AF68D8" w:rsidRDefault="00FD5371" w:rsidP="0008481E">
      <w:pPr>
        <w:pStyle w:val="Akapitzlist"/>
        <w:numPr>
          <w:ilvl w:val="0"/>
          <w:numId w:val="26"/>
        </w:numPr>
        <w:shd w:val="clear" w:color="auto" w:fill="FFFFFF"/>
        <w:spacing w:after="0" w:line="240" w:lineRule="auto"/>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kern w:val="2"/>
          <w:sz w:val="20"/>
          <w:szCs w:val="20"/>
          <w:lang w:eastAsia="ar-SA"/>
        </w:rPr>
        <w:t>Przepisy dotyczące Wykonawcy stosuje się odpowiednio do wykonawców wspólnie ubiegających się o udzielenie zamówienia.</w:t>
      </w:r>
      <w:r>
        <w:rPr>
          <w:rFonts w:ascii="Tahoma" w:eastAsia="Droid Sans Fallback" w:hAnsi="Tahoma" w:cs="Tahoma"/>
          <w:kern w:val="2"/>
          <w:sz w:val="20"/>
          <w:szCs w:val="20"/>
          <w:shd w:val="clear" w:color="auto" w:fill="FFFFFF"/>
          <w:lang w:eastAsia="ar-SA"/>
        </w:rPr>
        <w:t xml:space="preserve"> </w:t>
      </w:r>
    </w:p>
    <w:p w:rsidR="00AF68D8" w:rsidRDefault="00FD5371" w:rsidP="0008481E">
      <w:pPr>
        <w:pStyle w:val="Akapitzlist"/>
        <w:numPr>
          <w:ilvl w:val="0"/>
          <w:numId w:val="2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shd w:val="clear" w:color="auto" w:fill="FFFFFF"/>
          <w:lang w:eastAsia="ar-SA"/>
        </w:rPr>
        <w:t>Zamawiający może określić szczególny, obiektywnie uzasadniony, sposób spełniania przez Wykonawców wspólnie ubiegających się o udzielenie zamówienia warunków udziału                         w postępowaniu, jeżeli jest to uzasadnione charakterem zamówienia i jest proporcjonalne.</w:t>
      </w:r>
    </w:p>
    <w:p w:rsidR="00962756" w:rsidRPr="00962756" w:rsidRDefault="00FD5371" w:rsidP="0008481E">
      <w:pPr>
        <w:pStyle w:val="Akapitzlist"/>
        <w:numPr>
          <w:ilvl w:val="0"/>
          <w:numId w:val="2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sidRPr="00C71E35">
        <w:rPr>
          <w:rFonts w:ascii="Tahoma" w:eastAsia="Droid Sans Fallback" w:hAnsi="Tahoma" w:cs="Tahoma"/>
          <w:kern w:val="2"/>
          <w:sz w:val="20"/>
          <w:szCs w:val="20"/>
          <w:lang w:eastAsia="ar-SA"/>
        </w:rPr>
        <w:t xml:space="preserve">Warunek </w:t>
      </w:r>
      <w:r w:rsidR="00962756">
        <w:rPr>
          <w:rFonts w:ascii="Tahoma" w:eastAsia="Droid Sans Fallback" w:hAnsi="Tahoma" w:cs="Tahoma"/>
          <w:kern w:val="2"/>
          <w:sz w:val="20"/>
          <w:szCs w:val="20"/>
          <w:lang w:eastAsia="ar-SA"/>
        </w:rPr>
        <w:t xml:space="preserve">określony w § IX ust. 1 pkt 1) SWZ powinien spełniać każdy z </w:t>
      </w:r>
      <w:proofErr w:type="spellStart"/>
      <w:r w:rsidR="00962756">
        <w:rPr>
          <w:rFonts w:ascii="Tahoma" w:eastAsia="Droid Sans Fallback" w:hAnsi="Tahoma" w:cs="Tahoma"/>
          <w:kern w:val="2"/>
          <w:sz w:val="20"/>
          <w:szCs w:val="20"/>
          <w:lang w:eastAsia="ar-SA"/>
        </w:rPr>
        <w:t>Wykonawcow</w:t>
      </w:r>
      <w:proofErr w:type="spellEnd"/>
      <w:r w:rsidR="00962756">
        <w:rPr>
          <w:rFonts w:ascii="Tahoma" w:eastAsia="Droid Sans Fallback" w:hAnsi="Tahoma" w:cs="Tahoma"/>
          <w:kern w:val="2"/>
          <w:sz w:val="20"/>
          <w:szCs w:val="20"/>
          <w:lang w:eastAsia="ar-SA"/>
        </w:rPr>
        <w:t xml:space="preserve"> samodzielnie.</w:t>
      </w:r>
    </w:p>
    <w:p w:rsidR="00AF68D8" w:rsidRDefault="00FD5371" w:rsidP="0008481E">
      <w:pPr>
        <w:pStyle w:val="Akapitzlist"/>
        <w:numPr>
          <w:ilvl w:val="0"/>
          <w:numId w:val="2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Wykonawcy składający wspólną ofertę, o których mowa w niniejszym ustępie, ponoszą solidarną odpowiedzialność za wykonanie umowy i wniesienie zabezpieczenia należytego wykonania umowy ( art. 445). </w:t>
      </w:r>
    </w:p>
    <w:p w:rsidR="00AF68D8" w:rsidRDefault="00FD5371" w:rsidP="0008481E">
      <w:pPr>
        <w:pStyle w:val="Akapitzlist"/>
        <w:numPr>
          <w:ilvl w:val="0"/>
          <w:numId w:val="2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color w:val="000000"/>
          <w:kern w:val="2"/>
          <w:sz w:val="20"/>
          <w:szCs w:val="20"/>
          <w:lang w:eastAsia="ar-SA"/>
        </w:rPr>
        <w:t>Jeżeli w postępowaniu zostanie wybrana oferta Wykonawców, o których mowa                                 w niniejszym ustępie, Zamawiający może żądać przed zawarciem umowy w sprawie zamówienia publicznego, kopii umowy regulującej współpracę tych Wykonawców.</w:t>
      </w:r>
    </w:p>
    <w:p w:rsidR="00AF68D8" w:rsidRDefault="00AF68D8">
      <w:pPr>
        <w:pStyle w:val="Akapitzlist"/>
        <w:shd w:val="clear" w:color="auto" w:fill="FFFFFF"/>
        <w:spacing w:after="0" w:line="240" w:lineRule="auto"/>
        <w:ind w:left="927"/>
        <w:jc w:val="both"/>
        <w:rPr>
          <w:rFonts w:ascii="Tahoma" w:eastAsia="Droid Sans Fallback" w:hAnsi="Tahoma" w:cs="Tahoma"/>
          <w:color w:val="000000"/>
          <w:kern w:val="2"/>
          <w:sz w:val="20"/>
          <w:szCs w:val="20"/>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OŚWIADCZENIE WSTĘPNE ORAZ WYKAZ PODMIOTOWYCH ŚRODKÓW DOWODOWYCH.</w:t>
      </w:r>
    </w:p>
    <w:p w:rsidR="00AF68D8" w:rsidRDefault="00FD5371" w:rsidP="0008481E">
      <w:pPr>
        <w:numPr>
          <w:ilvl w:val="1"/>
          <w:numId w:val="30"/>
        </w:numPr>
        <w:shd w:val="clear" w:color="auto" w:fill="FFFFFF"/>
        <w:spacing w:after="0" w:line="240" w:lineRule="auto"/>
        <w:ind w:left="709"/>
        <w:jc w:val="both"/>
        <w:rPr>
          <w:rFonts w:ascii="Tahoma" w:eastAsia="Droid Sans Fallback" w:hAnsi="Tahoma" w:cs="Tahoma"/>
          <w:b/>
          <w:bCs/>
          <w:smallCaps/>
          <w:spacing w:val="7"/>
          <w:kern w:val="2"/>
          <w:sz w:val="20"/>
          <w:szCs w:val="20"/>
          <w:u w:val="single"/>
          <w:lang w:eastAsia="ar-SA"/>
        </w:rPr>
      </w:pPr>
      <w:r>
        <w:rPr>
          <w:rFonts w:ascii="Tahoma" w:eastAsia="SimSun" w:hAnsi="Tahoma" w:cs="Tahoma"/>
          <w:b/>
          <w:bCs/>
          <w:caps/>
          <w:kern w:val="2"/>
          <w:sz w:val="20"/>
          <w:szCs w:val="20"/>
          <w:lang w:eastAsia="ar-SA"/>
        </w:rPr>
        <w:t>OŚWIADCZEnia LUB DOKUMENTy POTWIERDZAJĄCe SPEŁNIANIe WARUNKÓW oraz BRAK PODSTAW DO WYKLUCZENIA.</w:t>
      </w:r>
      <w:bookmarkStart w:id="2" w:name="_Hlk54717640"/>
    </w:p>
    <w:p w:rsidR="00AF68D8" w:rsidRDefault="00FD5371">
      <w:pPr>
        <w:shd w:val="clear" w:color="auto" w:fill="FFFFFF"/>
        <w:spacing w:after="0" w:line="240" w:lineRule="auto"/>
        <w:ind w:left="709"/>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u w:val="single"/>
          <w:lang w:eastAsia="ar-SA"/>
        </w:rPr>
        <w:t>Zamawiający, przed wyborem najkorzystniejszej oferty,</w:t>
      </w:r>
      <w:r>
        <w:rPr>
          <w:rFonts w:ascii="Tahoma" w:eastAsia="Droid Sans Fallback" w:hAnsi="Tahoma" w:cs="Tahoma"/>
          <w:bCs/>
          <w:kern w:val="2"/>
          <w:sz w:val="20"/>
          <w:szCs w:val="20"/>
          <w:lang w:eastAsia="ar-SA"/>
        </w:rPr>
        <w:t xml:space="preserve"> </w:t>
      </w:r>
      <w:r>
        <w:rPr>
          <w:rFonts w:ascii="Tahoma" w:eastAsia="Droid Sans Fallback" w:hAnsi="Tahoma" w:cs="Tahoma"/>
          <w:b/>
          <w:bCs/>
          <w:kern w:val="2"/>
          <w:sz w:val="20"/>
          <w:szCs w:val="20"/>
          <w:lang w:eastAsia="ar-SA"/>
        </w:rPr>
        <w:t>wezwie Wykonawcę, którego oferta została najwyżej oceniona</w:t>
      </w:r>
      <w:r>
        <w:rPr>
          <w:rFonts w:ascii="Tahoma" w:eastAsia="Droid Sans Fallback" w:hAnsi="Tahoma" w:cs="Tahoma"/>
          <w:bCs/>
          <w:kern w:val="2"/>
          <w:sz w:val="20"/>
          <w:szCs w:val="20"/>
          <w:lang w:eastAsia="ar-SA"/>
        </w:rPr>
        <w:t xml:space="preserve">, do złożenia w wyznaczonym, </w:t>
      </w:r>
      <w:r>
        <w:rPr>
          <w:rFonts w:ascii="Tahoma" w:eastAsia="Droid Sans Fallback" w:hAnsi="Tahoma" w:cs="Tahoma"/>
          <w:b/>
          <w:kern w:val="2"/>
          <w:sz w:val="20"/>
          <w:szCs w:val="20"/>
          <w:lang w:eastAsia="ar-SA"/>
        </w:rPr>
        <w:t>nie krótszym niż 10 dni</w:t>
      </w:r>
      <w:r>
        <w:rPr>
          <w:rFonts w:ascii="Tahoma" w:eastAsia="Droid Sans Fallback" w:hAnsi="Tahoma" w:cs="Tahoma"/>
          <w:bCs/>
          <w:kern w:val="2"/>
          <w:sz w:val="20"/>
          <w:szCs w:val="20"/>
          <w:lang w:eastAsia="ar-SA"/>
        </w:rPr>
        <w:t xml:space="preserve"> terminie, </w:t>
      </w:r>
      <w:r>
        <w:rPr>
          <w:rFonts w:ascii="Tahoma" w:eastAsia="Droid Sans Fallback" w:hAnsi="Tahoma" w:cs="Tahoma"/>
          <w:bCs/>
          <w:kern w:val="2"/>
          <w:sz w:val="20"/>
          <w:szCs w:val="20"/>
          <w:u w:val="single"/>
          <w:lang w:eastAsia="ar-SA"/>
        </w:rPr>
        <w:t>aktualnych na dzień złożenia</w:t>
      </w:r>
      <w:r>
        <w:rPr>
          <w:rFonts w:ascii="Tahoma" w:eastAsia="Droid Sans Fallback" w:hAnsi="Tahoma" w:cs="Tahoma"/>
          <w:bCs/>
          <w:kern w:val="2"/>
          <w:sz w:val="20"/>
          <w:szCs w:val="20"/>
          <w:lang w:eastAsia="ar-SA"/>
        </w:rPr>
        <w:t xml:space="preserve"> następujących podmiotowych środków dowodowych:</w:t>
      </w:r>
    </w:p>
    <w:p w:rsidR="00AF68D8" w:rsidRDefault="00FD5371" w:rsidP="0008481E">
      <w:pPr>
        <w:numPr>
          <w:ilvl w:val="0"/>
          <w:numId w:val="31"/>
        </w:numPr>
        <w:spacing w:after="0" w:line="240" w:lineRule="auto"/>
        <w:ind w:left="714" w:hanging="357"/>
        <w:jc w:val="both"/>
        <w:rPr>
          <w:rFonts w:ascii="Tahoma" w:eastAsia="SimSun" w:hAnsi="Tahoma" w:cs="Tahoma"/>
          <w:b/>
          <w:bCs/>
          <w:kern w:val="2"/>
          <w:sz w:val="20"/>
          <w:szCs w:val="20"/>
          <w:lang w:eastAsia="ar-SA"/>
        </w:rPr>
      </w:pPr>
      <w:r>
        <w:rPr>
          <w:rFonts w:ascii="Tahoma" w:eastAsia="Droid Sans Fallback" w:hAnsi="Tahoma" w:cs="Tahoma"/>
          <w:b/>
          <w:kern w:val="2"/>
          <w:sz w:val="20"/>
          <w:szCs w:val="20"/>
          <w:lang w:eastAsia="ar-SA"/>
        </w:rPr>
        <w:t xml:space="preserve">JEDZ </w:t>
      </w:r>
      <w:r>
        <w:rPr>
          <w:rFonts w:ascii="Tahoma" w:eastAsia="SimSun" w:hAnsi="Tahoma" w:cs="Tahoma"/>
          <w:b/>
          <w:kern w:val="2"/>
          <w:sz w:val="20"/>
          <w:szCs w:val="20"/>
          <w:lang w:eastAsia="zh-CN"/>
        </w:rPr>
        <w:t xml:space="preserve">– oświadczenie wstępne składane w formie elektronicznej (przy pomocy internetowej platformy zakupowej) </w:t>
      </w:r>
      <w:r>
        <w:rPr>
          <w:rFonts w:ascii="Tahoma" w:eastAsia="Droid Sans Fallback" w:hAnsi="Tahoma" w:cs="Tahoma"/>
          <w:bCs/>
          <w:kern w:val="2"/>
          <w:sz w:val="20"/>
          <w:szCs w:val="20"/>
          <w:lang w:eastAsia="ar-SA"/>
        </w:rPr>
        <w:t xml:space="preserve">na formularzu Jednolitego Europejskiego Dokumentu Zamówienia, sporządzonego zgodnie ze wzorem standardowego formularza określonego                            w rozporządzeniu wykonawczym Komisji Europejskiej (UE) 2016/7 z dnia 5 stycznia 2016 r. </w:t>
      </w:r>
    </w:p>
    <w:p w:rsidR="00AF68D8" w:rsidRDefault="00FD5371">
      <w:pPr>
        <w:spacing w:after="0" w:line="240" w:lineRule="auto"/>
        <w:ind w:left="714"/>
        <w:jc w:val="both"/>
        <w:rPr>
          <w:rFonts w:ascii="Tahoma" w:eastAsia="SimSun" w:hAnsi="Tahoma" w:cs="Tahoma"/>
          <w:b/>
          <w:bCs/>
          <w:kern w:val="2"/>
          <w:sz w:val="20"/>
          <w:szCs w:val="20"/>
          <w:lang w:eastAsia="ar-SA"/>
        </w:rPr>
      </w:pPr>
      <w:r>
        <w:rPr>
          <w:rFonts w:ascii="Tahoma" w:eastAsia="Droid Sans Fallback" w:hAnsi="Tahoma" w:cs="Tahoma"/>
          <w:bCs/>
          <w:kern w:val="2"/>
          <w:sz w:val="20"/>
          <w:szCs w:val="20"/>
          <w:lang w:eastAsia="ar-SA"/>
        </w:rPr>
        <w:t>ustanawiającym standardowy formularz jednolitego europejskiego dokumentu zamówienia  (Dz. Urz. UE L 3  z 06.01.2016, str. 16) (zwany dalej: „JEDZ” lub „jednolity dokument”)</w:t>
      </w:r>
    </w:p>
    <w:p w:rsidR="00AF68D8" w:rsidRDefault="00FD5371" w:rsidP="0008481E">
      <w:pPr>
        <w:numPr>
          <w:ilvl w:val="0"/>
          <w:numId w:val="8"/>
        </w:numPr>
        <w:spacing w:after="0" w:line="240" w:lineRule="auto"/>
        <w:ind w:left="714" w:hanging="357"/>
        <w:jc w:val="both"/>
        <w:rPr>
          <w:rFonts w:ascii="Tahoma" w:eastAsia="SimSun" w:hAnsi="Tahoma" w:cs="Tahoma"/>
          <w:b/>
          <w:bCs/>
          <w:kern w:val="2"/>
          <w:sz w:val="20"/>
          <w:szCs w:val="20"/>
          <w:lang w:eastAsia="ar-SA"/>
        </w:rPr>
      </w:pPr>
      <w:r>
        <w:rPr>
          <w:rFonts w:ascii="Tahoma" w:eastAsia="SimSun" w:hAnsi="Tahoma" w:cs="Tahoma"/>
          <w:b/>
          <w:bCs/>
          <w:kern w:val="2"/>
          <w:sz w:val="20"/>
          <w:szCs w:val="20"/>
          <w:lang w:eastAsia="ar-SA"/>
        </w:rPr>
        <w:t>Informacji z Krajowego Rejestru Karnego</w:t>
      </w:r>
      <w:r>
        <w:rPr>
          <w:rFonts w:ascii="Tahoma" w:eastAsia="SimSun" w:hAnsi="Tahoma" w:cs="Tahoma"/>
          <w:kern w:val="2"/>
          <w:sz w:val="20"/>
          <w:szCs w:val="20"/>
          <w:lang w:eastAsia="ar-SA"/>
        </w:rPr>
        <w:t xml:space="preserve"> w zakresie określonym w art. 108 ust. 1 pkt 1 i 2 </w:t>
      </w:r>
      <w:r>
        <w:rPr>
          <w:rFonts w:ascii="Tahoma" w:eastAsia="Droid Sans Fallback" w:hAnsi="Tahoma" w:cs="Tahoma"/>
          <w:kern w:val="2"/>
          <w:sz w:val="20"/>
          <w:szCs w:val="20"/>
          <w:shd w:val="clear" w:color="auto" w:fill="FFFFFF"/>
          <w:lang w:eastAsia="ar-SA"/>
        </w:rPr>
        <w:t>ustawy z dnia 11 września 2019 r. - Prawo zamówień publicznych, zwanej dalej "ustawą", art. 108 ust. 1 pkt 4 ustawy, dotyczącej orzeczenia zakazu ubiegania się o zamówienie publiczne tytułem środka karnego,</w:t>
      </w:r>
      <w:r>
        <w:rPr>
          <w:rFonts w:ascii="Tahoma" w:eastAsia="SimSun" w:hAnsi="Tahoma" w:cs="Tahoma"/>
          <w:kern w:val="2"/>
          <w:sz w:val="20"/>
          <w:szCs w:val="20"/>
          <w:lang w:eastAsia="ar-SA"/>
        </w:rPr>
        <w:t xml:space="preserve"> sporządzonej nie wcześniej niż 6 miesięcy przed jej złożeniem. </w:t>
      </w:r>
    </w:p>
    <w:p w:rsidR="00AF68D8" w:rsidRDefault="00FD5371" w:rsidP="0008481E">
      <w:pPr>
        <w:numPr>
          <w:ilvl w:val="0"/>
          <w:numId w:val="8"/>
        </w:numPr>
        <w:spacing w:after="0" w:line="240" w:lineRule="auto"/>
        <w:ind w:left="714" w:hanging="357"/>
        <w:jc w:val="both"/>
        <w:rPr>
          <w:rFonts w:ascii="Tahoma" w:eastAsia="SimSun" w:hAnsi="Tahoma" w:cs="Tahoma"/>
          <w:b/>
          <w:bCs/>
          <w:kern w:val="2"/>
          <w:sz w:val="20"/>
          <w:szCs w:val="20"/>
          <w:lang w:eastAsia="ar-SA"/>
        </w:rPr>
      </w:pPr>
      <w:r>
        <w:rPr>
          <w:rFonts w:ascii="Tahoma" w:eastAsia="Droid Sans Fallback" w:hAnsi="Tahoma" w:cs="Tahoma"/>
          <w:kern w:val="2"/>
          <w:sz w:val="20"/>
          <w:szCs w:val="20"/>
          <w:shd w:val="clear" w:color="auto" w:fill="FFFFFF"/>
          <w:lang w:eastAsia="ar-SA"/>
        </w:rPr>
        <w:t xml:space="preserve">oświadczenia wykonawcy, w zakresie </w:t>
      </w:r>
      <w:hyperlink r:id="rId12" w:anchor="/document/17337528?unitId=art(108)ust(1)pkt(5)&amp;cm=DOCUMENT" w:history="1">
        <w:r>
          <w:rPr>
            <w:rFonts w:ascii="Tahoma" w:eastAsia="Droid Sans Fallback" w:hAnsi="Tahoma" w:cs="Tahoma"/>
            <w:kern w:val="2"/>
            <w:sz w:val="20"/>
            <w:szCs w:val="20"/>
            <w:u w:val="single"/>
            <w:shd w:val="clear" w:color="auto" w:fill="FFFFFF"/>
            <w:lang w:eastAsia="ar-SA"/>
          </w:rPr>
          <w:t>art. 108 ust. 1 pkt 5</w:t>
        </w:r>
      </w:hyperlink>
      <w:r>
        <w:rPr>
          <w:rFonts w:ascii="Tahoma" w:eastAsia="Droid Sans Fallback" w:hAnsi="Tahoma" w:cs="Tahoma"/>
          <w:kern w:val="2"/>
          <w:sz w:val="20"/>
          <w:szCs w:val="20"/>
          <w:shd w:val="clear" w:color="auto" w:fill="FFFFFF"/>
          <w:lang w:eastAsia="ar-SA"/>
        </w:rPr>
        <w:t xml:space="preserve"> ustawy Pzp, o braku przynależności do tej samej grupy kapitałowej w rozumieniu </w:t>
      </w:r>
      <w:hyperlink r:id="rId13" w:anchor="/document/17337528?cm=DOCUMENT" w:history="1">
        <w:r>
          <w:rPr>
            <w:rFonts w:ascii="Tahoma" w:eastAsia="Droid Sans Fallback" w:hAnsi="Tahoma" w:cs="Tahoma"/>
            <w:kern w:val="2"/>
            <w:sz w:val="20"/>
            <w:szCs w:val="20"/>
            <w:u w:val="single"/>
            <w:shd w:val="clear" w:color="auto" w:fill="FFFFFF"/>
            <w:lang w:eastAsia="ar-SA"/>
          </w:rPr>
          <w:t>ustawy</w:t>
        </w:r>
      </w:hyperlink>
      <w:r>
        <w:rPr>
          <w:rFonts w:ascii="Tahoma" w:eastAsia="Droid Sans Fallback" w:hAnsi="Tahoma" w:cs="Tahoma"/>
          <w:kern w:val="2"/>
          <w:sz w:val="20"/>
          <w:szCs w:val="20"/>
          <w:shd w:val="clear" w:color="auto" w:fill="FFFFFF"/>
          <w:lang w:eastAsia="ar-SA"/>
        </w:rPr>
        <w:t xml:space="preserve"> z dnia 16 lutego 2007 r. o ochronie konkurencji i konsumentów (Dz. U. z 2020 r. poz. 1076 i 1086), z innym wykonawcą, który złożył odrębną ofertę, ofertę częściową, albo oświadczenia o przynależności do tej samej grupy</w:t>
      </w:r>
    </w:p>
    <w:p w:rsidR="00AF68D8" w:rsidRDefault="00FD5371">
      <w:pPr>
        <w:spacing w:after="0" w:line="240" w:lineRule="auto"/>
        <w:ind w:left="714"/>
        <w:jc w:val="both"/>
        <w:rPr>
          <w:rFonts w:ascii="Tahoma" w:eastAsia="SimSun" w:hAnsi="Tahoma" w:cs="Tahoma"/>
          <w:b/>
          <w:bCs/>
          <w:kern w:val="2"/>
          <w:sz w:val="20"/>
          <w:szCs w:val="20"/>
          <w:lang w:eastAsia="ar-SA"/>
        </w:rPr>
      </w:pPr>
      <w:r>
        <w:rPr>
          <w:rFonts w:ascii="Tahoma" w:eastAsia="Droid Sans Fallback" w:hAnsi="Tahoma" w:cs="Tahoma"/>
          <w:kern w:val="2"/>
          <w:sz w:val="20"/>
          <w:szCs w:val="20"/>
          <w:shd w:val="clear" w:color="auto" w:fill="FFFFFF"/>
          <w:lang w:eastAsia="ar-SA"/>
        </w:rPr>
        <w:lastRenderedPageBreak/>
        <w:t xml:space="preserve">kapitałowej wraz z dokumentami lub informacjami potwierdzającymi przygotowanie oferty, oferty częściowej niezależnie od innego wykonawcy należącego do tej samej grupy kapitałowej – </w:t>
      </w:r>
      <w:r>
        <w:rPr>
          <w:rFonts w:ascii="Tahoma" w:eastAsia="Droid Sans Fallback" w:hAnsi="Tahoma" w:cs="Tahoma"/>
          <w:b/>
          <w:bCs/>
          <w:kern w:val="2"/>
          <w:sz w:val="20"/>
          <w:szCs w:val="20"/>
          <w:shd w:val="clear" w:color="auto" w:fill="FFFFFF"/>
          <w:lang w:eastAsia="ar-SA"/>
        </w:rPr>
        <w:t>załącznik nr 3 do SWZ.</w:t>
      </w:r>
    </w:p>
    <w:p w:rsidR="00AF68D8" w:rsidRDefault="00FD5371" w:rsidP="0008481E">
      <w:pPr>
        <w:numPr>
          <w:ilvl w:val="0"/>
          <w:numId w:val="32"/>
        </w:numPr>
        <w:tabs>
          <w:tab w:val="clear" w:pos="709"/>
        </w:tabs>
        <w:spacing w:after="0" w:line="240" w:lineRule="auto"/>
        <w:ind w:left="720"/>
        <w:jc w:val="both"/>
        <w:rPr>
          <w:rFonts w:ascii="Tahoma" w:eastAsia="SimSun" w:hAnsi="Tahoma" w:cs="Tahoma"/>
          <w:b/>
          <w:bCs/>
          <w:sz w:val="20"/>
          <w:szCs w:val="20"/>
        </w:rPr>
      </w:pPr>
      <w:r>
        <w:rPr>
          <w:rFonts w:ascii="Tahoma" w:eastAsia="SimSun" w:hAnsi="Tahoma" w:cs="Tahoma"/>
          <w:bCs/>
          <w:sz w:val="20"/>
          <w:szCs w:val="20"/>
        </w:rPr>
        <w:t xml:space="preserve">oświadczenia wykonawcy w zakresie podstaw wykluczenia z postępowania wskazanych w art. 5k ust. 1 Rozporządzenia Rady (UE) 2022/576 z dnia 8 kwietnia 2022 r. w sprawie zmiany rozporządzenia (UE) nr 833/2014 dotyczącego środków ograniczających w związku </w:t>
      </w:r>
      <w:r w:rsidR="000C59F7">
        <w:rPr>
          <w:rFonts w:ascii="Tahoma" w:eastAsia="SimSun" w:hAnsi="Tahoma" w:cs="Tahoma"/>
          <w:bCs/>
          <w:sz w:val="20"/>
          <w:szCs w:val="20"/>
        </w:rPr>
        <w:t xml:space="preserve">                              </w:t>
      </w:r>
      <w:r>
        <w:rPr>
          <w:rFonts w:ascii="Tahoma" w:eastAsia="SimSun" w:hAnsi="Tahoma" w:cs="Tahoma"/>
          <w:bCs/>
          <w:sz w:val="20"/>
          <w:szCs w:val="20"/>
        </w:rPr>
        <w:t xml:space="preserve">z działaniami Rosji destabilizującymi sytuację na Ukrainie – </w:t>
      </w:r>
      <w:r>
        <w:rPr>
          <w:rFonts w:ascii="Tahoma" w:eastAsia="SimSun" w:hAnsi="Tahoma" w:cs="Tahoma"/>
          <w:b/>
          <w:bCs/>
          <w:sz w:val="20"/>
          <w:szCs w:val="20"/>
        </w:rPr>
        <w:t>załącznik nr 3a do SWZ.</w:t>
      </w:r>
    </w:p>
    <w:p w:rsidR="00AF68D8" w:rsidRDefault="00AF68D8">
      <w:pPr>
        <w:spacing w:after="0" w:line="240" w:lineRule="auto"/>
        <w:ind w:left="714"/>
        <w:jc w:val="both"/>
        <w:rPr>
          <w:rFonts w:ascii="Tahoma" w:eastAsia="SimSun" w:hAnsi="Tahoma" w:cs="Tahoma"/>
          <w:b/>
          <w:bCs/>
          <w:kern w:val="2"/>
          <w:sz w:val="20"/>
          <w:szCs w:val="20"/>
          <w:lang w:eastAsia="ar-SA"/>
        </w:rPr>
      </w:pPr>
    </w:p>
    <w:p w:rsidR="00AF68D8" w:rsidRDefault="00FD5371">
      <w:pPr>
        <w:shd w:val="clear" w:color="auto" w:fill="FFFFFF"/>
        <w:spacing w:after="0" w:line="240" w:lineRule="auto"/>
        <w:ind w:left="349"/>
        <w:jc w:val="both"/>
        <w:rPr>
          <w:rFonts w:ascii="Tahoma" w:eastAsia="Droid Sans Fallback" w:hAnsi="Tahoma" w:cs="Tahoma"/>
          <w:b/>
          <w:kern w:val="2"/>
          <w:sz w:val="20"/>
          <w:szCs w:val="20"/>
          <w:u w:val="single"/>
          <w:lang w:eastAsia="ar-SA"/>
        </w:rPr>
      </w:pPr>
      <w:r>
        <w:rPr>
          <w:rFonts w:ascii="Tahoma" w:eastAsia="Droid Sans Fallback" w:hAnsi="Tahoma" w:cs="Tahoma"/>
          <w:b/>
          <w:kern w:val="2"/>
          <w:sz w:val="20"/>
          <w:szCs w:val="20"/>
          <w:u w:val="single"/>
          <w:lang w:eastAsia="ar-SA"/>
        </w:rPr>
        <w:t>2. POZOSTAŁE INFORMACJE DOT. PODMIOTOWYCH ŚRODKÓW DOWODOWYCH</w:t>
      </w:r>
    </w:p>
    <w:p w:rsidR="00AF68D8" w:rsidRDefault="00FD5371">
      <w:pPr>
        <w:shd w:val="clear" w:color="auto" w:fill="FFFFFF"/>
        <w:spacing w:after="0" w:line="240" w:lineRule="auto"/>
        <w:ind w:left="349"/>
        <w:jc w:val="both"/>
        <w:rPr>
          <w:rFonts w:ascii="Tahoma" w:eastAsia="SimSun" w:hAnsi="Tahoma" w:cs="Tahoma"/>
          <w:color w:val="000000"/>
          <w:kern w:val="2"/>
          <w:sz w:val="20"/>
          <w:szCs w:val="20"/>
          <w:lang w:eastAsia="ar-SA"/>
        </w:rPr>
      </w:pPr>
      <w:r>
        <w:rPr>
          <w:rFonts w:ascii="Tahoma" w:eastAsia="Droid Sans Fallback" w:hAnsi="Tahoma" w:cs="Tahoma"/>
          <w:b/>
          <w:kern w:val="2"/>
          <w:sz w:val="20"/>
          <w:szCs w:val="20"/>
          <w:lang w:eastAsia="ar-SA"/>
        </w:rPr>
        <w:t xml:space="preserve">a) JEDZ </w:t>
      </w:r>
      <w:r>
        <w:rPr>
          <w:rFonts w:ascii="Tahoma" w:eastAsia="SimSun" w:hAnsi="Tahoma" w:cs="Tahoma"/>
          <w:b/>
          <w:color w:val="000000"/>
          <w:kern w:val="2"/>
          <w:sz w:val="20"/>
          <w:szCs w:val="20"/>
          <w:lang w:eastAsia="zh-CN"/>
        </w:rPr>
        <w:t>– oświadczenie wstępne składane w formie elektronicznej (przy pomocy internetowej platformy zakupowej) dotyczące</w:t>
      </w:r>
      <w:r>
        <w:rPr>
          <w:rFonts w:ascii="Tahoma" w:eastAsia="SimSun" w:hAnsi="Tahoma" w:cs="Tahoma"/>
          <w:color w:val="000000"/>
          <w:kern w:val="2"/>
          <w:sz w:val="20"/>
          <w:szCs w:val="20"/>
          <w:lang w:eastAsia="ar-SA"/>
        </w:rPr>
        <w:t>:</w:t>
      </w:r>
    </w:p>
    <w:p w:rsidR="00AF68D8" w:rsidRDefault="00FD5371" w:rsidP="0008481E">
      <w:pPr>
        <w:numPr>
          <w:ilvl w:val="0"/>
          <w:numId w:val="25"/>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Cs/>
          <w:kern w:val="2"/>
          <w:sz w:val="20"/>
          <w:szCs w:val="20"/>
          <w:lang w:eastAsia="ar-SA"/>
        </w:rPr>
        <w:t xml:space="preserve">spełniania warunków udziału w postępowaniu określonych przez Zamawiającego w </w:t>
      </w:r>
      <w:r>
        <w:rPr>
          <w:rFonts w:ascii="Tahoma" w:eastAsia="Droid Sans Fallback" w:hAnsi="Tahoma" w:cs="Tahoma"/>
          <w:kern w:val="2"/>
          <w:sz w:val="20"/>
          <w:szCs w:val="20"/>
          <w:lang w:eastAsia="ar-SA"/>
        </w:rPr>
        <w:t>§</w:t>
      </w:r>
      <w:r>
        <w:rPr>
          <w:rFonts w:ascii="Tahoma" w:eastAsia="Droid Sans Fallback" w:hAnsi="Tahoma" w:cs="Tahoma"/>
          <w:bCs/>
          <w:kern w:val="2"/>
          <w:sz w:val="20"/>
          <w:szCs w:val="20"/>
          <w:lang w:eastAsia="ar-SA"/>
        </w:rPr>
        <w:t xml:space="preserve"> IX ust. 1 pkt 2 SWZ – Zamawiający dopuszcza możliwości złożenia jedynie ogólnego oświadczenia dotyczącego wszystkich kryteriów kwalifikacji w Sekcji α w Części IV JEDZ;</w:t>
      </w:r>
    </w:p>
    <w:p w:rsidR="00AF68D8" w:rsidRPr="00485FB5" w:rsidRDefault="00FD5371" w:rsidP="0008481E">
      <w:pPr>
        <w:numPr>
          <w:ilvl w:val="0"/>
          <w:numId w:val="33"/>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Cs/>
          <w:kern w:val="2"/>
          <w:sz w:val="20"/>
          <w:szCs w:val="20"/>
          <w:lang w:eastAsia="ar-SA"/>
        </w:rPr>
        <w:t>niepodlegania wykluczeniu z postępowania z powodów wskazanych w art. 108 ust. 1 pkt 1</w:t>
      </w:r>
      <w:r>
        <w:rPr>
          <w:rFonts w:ascii="Tahoma" w:eastAsia="Droid Sans Fallback" w:hAnsi="Tahoma" w:cs="Tahoma"/>
          <w:b/>
          <w:bCs/>
          <w:smallCaps/>
          <w:spacing w:val="7"/>
          <w:kern w:val="2"/>
          <w:sz w:val="20"/>
          <w:szCs w:val="20"/>
          <w:u w:val="single"/>
          <w:lang w:eastAsia="ar-SA"/>
        </w:rPr>
        <w:t xml:space="preserve"> </w:t>
      </w:r>
      <w:r>
        <w:rPr>
          <w:rFonts w:ascii="Tahoma" w:eastAsia="Droid Sans Fallback" w:hAnsi="Tahoma" w:cs="Tahoma"/>
          <w:bCs/>
          <w:kern w:val="2"/>
          <w:sz w:val="20"/>
          <w:szCs w:val="20"/>
          <w:lang w:eastAsia="ar-SA"/>
        </w:rPr>
        <w:t>ppkt 1-6 ustawy Pzp (Część III JEDZ Sekcja A, B, C, D);</w:t>
      </w:r>
    </w:p>
    <w:p w:rsidR="00485FB5" w:rsidRDefault="00485FB5" w:rsidP="00485FB5">
      <w:p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p>
    <w:p w:rsidR="00AF68D8" w:rsidRDefault="00FD5371">
      <w:p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Część III. Kryteria wykluczenia:</w:t>
      </w:r>
    </w:p>
    <w:p w:rsidR="00AF68D8" w:rsidRDefault="00FD5371">
      <w:pPr>
        <w:spacing w:after="0" w:line="240" w:lineRule="auto"/>
        <w:ind w:left="1429"/>
        <w:jc w:val="both"/>
        <w:rPr>
          <w:rFonts w:ascii="Tahoma" w:eastAsia="Droid Sans Fallback" w:hAnsi="Tahoma" w:cs="Tahoma"/>
          <w:kern w:val="2"/>
          <w:sz w:val="20"/>
          <w:szCs w:val="20"/>
          <w:lang w:eastAsia="ar-SA"/>
        </w:rPr>
      </w:pPr>
      <w:r>
        <w:rPr>
          <w:rFonts w:ascii="Tahoma" w:eastAsia="Droid Sans Fallback" w:hAnsi="Tahoma" w:cs="Tahoma"/>
          <w:b/>
          <w:bCs/>
          <w:kern w:val="2"/>
          <w:sz w:val="20"/>
          <w:szCs w:val="20"/>
          <w:lang w:eastAsia="ar-SA"/>
        </w:rPr>
        <w:t xml:space="preserve">A: Podstawy związane z wyrokami skazującymi za przestępstwo </w:t>
      </w:r>
      <w:r>
        <w:rPr>
          <w:rFonts w:ascii="Tahoma" w:eastAsia="Droid Sans Fallback" w:hAnsi="Tahoma" w:cs="Tahoma"/>
          <w:kern w:val="2"/>
          <w:sz w:val="20"/>
          <w:szCs w:val="20"/>
          <w:lang w:eastAsia="ar-SA"/>
        </w:rPr>
        <w:t xml:space="preserve">(ich stosowanie jest obowiązkowe na mocy </w:t>
      </w:r>
      <w:hyperlink r:id="rId14" w:anchor="/document/68413979?unitId=art(57)ust(1)&amp;cm=DOCUMENT" w:history="1">
        <w:r>
          <w:rPr>
            <w:rFonts w:ascii="Tahoma" w:eastAsia="Droid Sans Fallback" w:hAnsi="Tahoma" w:cs="Tahoma"/>
            <w:b/>
            <w:kern w:val="2"/>
            <w:sz w:val="20"/>
            <w:szCs w:val="20"/>
            <w:u w:val="single"/>
            <w:lang w:eastAsia="ar-SA"/>
          </w:rPr>
          <w:t>art. 57 ust. 1</w:t>
        </w:r>
      </w:hyperlink>
      <w:r>
        <w:rPr>
          <w:rFonts w:ascii="Tahoma" w:eastAsia="Droid Sans Fallback" w:hAnsi="Tahoma" w:cs="Tahoma"/>
          <w:kern w:val="2"/>
          <w:sz w:val="20"/>
          <w:szCs w:val="20"/>
          <w:lang w:eastAsia="ar-SA"/>
        </w:rPr>
        <w:t xml:space="preserve"> dyrektywy 2014/24/UE                         i odnoszą się do wykluczeni wskazanych w art. 108 ust. 1 pkt 1 i 2 ustawy Pzp).</w:t>
      </w:r>
    </w:p>
    <w:p w:rsidR="00944F29" w:rsidRDefault="00FD5371">
      <w:pPr>
        <w:spacing w:after="0" w:line="240" w:lineRule="auto"/>
        <w:ind w:left="1429"/>
        <w:jc w:val="both"/>
        <w:rPr>
          <w:rFonts w:ascii="Tahoma" w:eastAsia="Droid Sans Fallback" w:hAnsi="Tahoma" w:cs="Tahoma"/>
          <w:kern w:val="2"/>
          <w:sz w:val="20"/>
          <w:szCs w:val="20"/>
          <w:lang w:eastAsia="ar-SA"/>
        </w:rPr>
      </w:pPr>
      <w:r>
        <w:rPr>
          <w:rFonts w:ascii="Tahoma" w:eastAsia="Droid Sans Fallback" w:hAnsi="Tahoma" w:cs="Tahoma"/>
          <w:b/>
          <w:bCs/>
          <w:kern w:val="2"/>
          <w:sz w:val="20"/>
          <w:szCs w:val="20"/>
          <w:lang w:eastAsia="ar-SA"/>
        </w:rPr>
        <w:t xml:space="preserve">B: Podstawy związane z płatnością podatków lub składek na ubezpieczenie społeczne </w:t>
      </w:r>
      <w:r>
        <w:rPr>
          <w:rFonts w:ascii="Tahoma" w:eastAsia="Droid Sans Fallback" w:hAnsi="Tahoma" w:cs="Tahoma"/>
          <w:kern w:val="2"/>
          <w:sz w:val="20"/>
          <w:szCs w:val="20"/>
          <w:lang w:eastAsia="ar-SA"/>
        </w:rPr>
        <w:t xml:space="preserve">(ich stosowanie jest obowiązkowe na mocy </w:t>
      </w:r>
      <w:hyperlink r:id="rId15" w:anchor="/document/68413979?unitId=art(57)ust(2)&amp;cm=DOCUMENT" w:history="1">
        <w:r>
          <w:rPr>
            <w:rFonts w:ascii="Tahoma" w:eastAsia="Droid Sans Fallback" w:hAnsi="Tahoma" w:cs="Tahoma"/>
            <w:b/>
            <w:kern w:val="2"/>
            <w:sz w:val="20"/>
            <w:szCs w:val="20"/>
            <w:u w:val="single"/>
            <w:lang w:eastAsia="ar-SA"/>
          </w:rPr>
          <w:t>art. 57 ust. 2</w:t>
        </w:r>
      </w:hyperlink>
      <w:r>
        <w:rPr>
          <w:rFonts w:ascii="Tahoma" w:eastAsia="Droid Sans Fallback" w:hAnsi="Tahoma" w:cs="Tahoma"/>
          <w:kern w:val="2"/>
          <w:sz w:val="20"/>
          <w:szCs w:val="20"/>
          <w:lang w:eastAsia="ar-SA"/>
        </w:rPr>
        <w:t xml:space="preserve"> dyrektywy </w:t>
      </w:r>
    </w:p>
    <w:p w:rsidR="00AF68D8" w:rsidRDefault="00FD5371">
      <w:pPr>
        <w:spacing w:after="0" w:line="240" w:lineRule="auto"/>
        <w:ind w:left="142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2014/24/UE w przypadku ostatecznej i wiążącej decyzji i odnoszą się do wykluczeni wskazanych w art. 108 ust. 1 pkt 3 ustawy Pzp).</w:t>
      </w:r>
    </w:p>
    <w:p w:rsidR="00AF68D8" w:rsidRDefault="00FD5371">
      <w:pPr>
        <w:spacing w:after="0" w:line="240" w:lineRule="auto"/>
        <w:ind w:left="1429"/>
        <w:jc w:val="both"/>
        <w:rPr>
          <w:rFonts w:ascii="Tahoma" w:eastAsia="Droid Sans Fallback" w:hAnsi="Tahoma" w:cs="Tahoma"/>
          <w:b/>
          <w:bCs/>
          <w:kern w:val="2"/>
          <w:sz w:val="20"/>
          <w:szCs w:val="20"/>
          <w:lang w:eastAsia="ar-SA"/>
        </w:rPr>
      </w:pPr>
      <w:r>
        <w:rPr>
          <w:rFonts w:ascii="Tahoma" w:eastAsia="Droid Sans Fallback" w:hAnsi="Tahoma" w:cs="Tahoma"/>
          <w:b/>
          <w:bCs/>
          <w:kern w:val="2"/>
          <w:sz w:val="20"/>
          <w:szCs w:val="20"/>
          <w:lang w:eastAsia="ar-SA"/>
        </w:rPr>
        <w:t xml:space="preserve">C: Podstawy związane z niewypłacalnością, konfliktem interesów lub wykroczeniami zawodowymi (zob. </w:t>
      </w:r>
      <w:hyperlink r:id="rId16" w:anchor="/document/68413979?unitId=art(57)ust(4)&amp;cm=DOCUMENT" w:history="1">
        <w:r>
          <w:rPr>
            <w:rFonts w:ascii="Tahoma" w:eastAsia="Droid Sans Fallback" w:hAnsi="Tahoma" w:cs="Tahoma"/>
            <w:b/>
            <w:bCs/>
            <w:kern w:val="2"/>
            <w:sz w:val="20"/>
            <w:szCs w:val="20"/>
            <w:u w:val="single"/>
            <w:lang w:eastAsia="ar-SA"/>
          </w:rPr>
          <w:t>art. 57 ust. 4</w:t>
        </w:r>
      </w:hyperlink>
      <w:r>
        <w:rPr>
          <w:rFonts w:ascii="Tahoma" w:eastAsia="Droid Sans Fallback" w:hAnsi="Tahoma" w:cs="Tahoma"/>
          <w:b/>
          <w:bCs/>
          <w:kern w:val="2"/>
          <w:sz w:val="20"/>
          <w:szCs w:val="20"/>
          <w:lang w:eastAsia="ar-SA"/>
        </w:rPr>
        <w:t xml:space="preserve"> dyrektywy 2014/24/UE) </w:t>
      </w:r>
    </w:p>
    <w:p w:rsidR="00AF68D8" w:rsidRDefault="00FD5371">
      <w:pPr>
        <w:spacing w:after="0" w:line="240" w:lineRule="auto"/>
        <w:ind w:left="142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(przypadki, w których wykonawcy mogą zostać wykluczeni; instytucje zamawiające mogą zostać zobowiązane przez swoje państwa członkowskie do zastosowania tych podstaw wykluczenia i odnoszą się do wykluczeni wskazanych w art. 108 ust. 1 pkt 5                    i 6 ustawy Pzp).</w:t>
      </w:r>
    </w:p>
    <w:p w:rsidR="00AF68D8" w:rsidRDefault="00FD5371">
      <w:pPr>
        <w:spacing w:after="0" w:line="240" w:lineRule="auto"/>
        <w:ind w:left="1429"/>
        <w:jc w:val="both"/>
        <w:rPr>
          <w:rFonts w:ascii="Tahoma" w:eastAsia="Droid Sans Fallback" w:hAnsi="Tahoma" w:cs="Tahoma"/>
          <w:kern w:val="2"/>
          <w:sz w:val="20"/>
          <w:szCs w:val="20"/>
          <w:lang w:eastAsia="ar-SA"/>
        </w:rPr>
      </w:pPr>
      <w:r>
        <w:rPr>
          <w:rFonts w:ascii="Tahoma" w:eastAsia="Droid Sans Fallback" w:hAnsi="Tahoma" w:cs="Tahoma"/>
          <w:b/>
          <w:bCs/>
          <w:kern w:val="2"/>
          <w:sz w:val="20"/>
          <w:szCs w:val="20"/>
          <w:lang w:eastAsia="ar-SA"/>
        </w:rPr>
        <w:t>D: Inne podstawy wykluczenia, które mogą być przewidziane w przepisach krajowych państwa członkowskiego instytucji zamawiającej lub podmiotu zamawiającego</w:t>
      </w:r>
    </w:p>
    <w:p w:rsidR="00AF68D8" w:rsidRDefault="00FD5371">
      <w:pPr>
        <w:spacing w:after="0" w:line="240" w:lineRule="auto"/>
        <w:ind w:left="1429"/>
        <w:jc w:val="both"/>
        <w:rPr>
          <w:rFonts w:ascii="Tahoma" w:eastAsia="Droid Sans Fallback" w:hAnsi="Tahoma" w:cs="Tahoma"/>
          <w:kern w:val="2"/>
          <w:sz w:val="20"/>
          <w:szCs w:val="20"/>
          <w:lang w:eastAsia="ar-SA"/>
        </w:rPr>
      </w:pPr>
      <w:r>
        <w:rPr>
          <w:rFonts w:ascii="Tahoma" w:eastAsia="Droid Sans Fallback" w:hAnsi="Tahoma" w:cs="Tahoma"/>
          <w:bCs/>
          <w:kern w:val="2"/>
          <w:sz w:val="20"/>
          <w:szCs w:val="20"/>
          <w:lang w:eastAsia="ar-SA"/>
        </w:rPr>
        <w:t xml:space="preserve">W Części III Sekcja D JEDZ Wykonawca składa oświadczenie o braku podstaw do wykluczenia o charakterze krajowym, tj. </w:t>
      </w:r>
      <w:r>
        <w:rPr>
          <w:rFonts w:ascii="Tahoma" w:eastAsia="SimSun" w:hAnsi="Tahoma" w:cs="Tahoma"/>
          <w:color w:val="000000"/>
          <w:kern w:val="2"/>
          <w:sz w:val="20"/>
          <w:szCs w:val="20"/>
          <w:lang w:eastAsia="ar-SA"/>
        </w:rPr>
        <w:t>wykluczenie Wykonawcy, wobec którego prawomocnie orzeczono zakaz ubiegania się o zamówienie publiczne, o którym mowa w art. 108 ust. 1 pkt 4 ustawy Pzp, środek ten orzekany jest w oparciu o art. 276 Kodeksu karnego – zasady związane ze stosowaniem środków naprawczych w tym zakresie nie obowiązują oraz wykluczenie z powodu jednej z okoliczności wskazanych w art. 7 ust 1 ustawy z dnia 13 kwietnia 2022 r. o szczególnych rozwiązaniach                         w zakresie przeciwdziałania wspieraniu agresji na Ukrainę oraz służących ochronie bezpieczeństwa narodowego.</w:t>
      </w:r>
    </w:p>
    <w:p w:rsidR="00AF68D8" w:rsidRDefault="00AF68D8">
      <w:pPr>
        <w:tabs>
          <w:tab w:val="left" w:pos="1426"/>
        </w:tabs>
        <w:spacing w:after="0" w:line="240" w:lineRule="auto"/>
        <w:ind w:left="1426"/>
        <w:jc w:val="both"/>
        <w:rPr>
          <w:rFonts w:ascii="Tahoma" w:eastAsia="Droid Sans Fallback" w:hAnsi="Tahoma" w:cs="Tahoma"/>
          <w:b/>
          <w:kern w:val="2"/>
          <w:sz w:val="20"/>
          <w:szCs w:val="20"/>
          <w:lang w:eastAsia="ar-SA"/>
        </w:rPr>
      </w:pPr>
    </w:p>
    <w:p w:rsidR="00AF68D8" w:rsidRDefault="00FD5371">
      <w:pPr>
        <w:tabs>
          <w:tab w:val="left" w:pos="1426"/>
        </w:tabs>
        <w:spacing w:after="0" w:line="240" w:lineRule="auto"/>
        <w:ind w:left="1069"/>
        <w:jc w:val="both"/>
        <w:rPr>
          <w:rFonts w:ascii="Tahoma" w:eastAsia="Droid Sans Fallback" w:hAnsi="Tahoma" w:cs="Tahoma"/>
          <w:b/>
          <w:kern w:val="2"/>
          <w:sz w:val="20"/>
          <w:szCs w:val="20"/>
          <w:highlight w:val="yellow"/>
          <w:lang w:eastAsia="ar-SA"/>
        </w:rPr>
      </w:pPr>
      <w:r>
        <w:rPr>
          <w:rFonts w:ascii="Tahoma" w:eastAsia="Andale Sans UI" w:hAnsi="Tahoma" w:cs="Tahoma"/>
          <w:b/>
          <w:bCs/>
          <w:kern w:val="2"/>
          <w:sz w:val="20"/>
          <w:szCs w:val="20"/>
          <w:u w:val="single"/>
          <w:lang w:eastAsia="zh-CN" w:bidi="fa-IR"/>
        </w:rPr>
        <w:t>Instrukcja przygotowania i składania JEDZ:</w:t>
      </w:r>
    </w:p>
    <w:p w:rsidR="00AF68D8" w:rsidRDefault="00FD5371" w:rsidP="0008481E">
      <w:pPr>
        <w:widowControl w:val="0"/>
        <w:numPr>
          <w:ilvl w:val="1"/>
          <w:numId w:val="34"/>
        </w:numPr>
        <w:spacing w:after="0" w:line="240" w:lineRule="auto"/>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 xml:space="preserve">Na platformie zakupowej należy kliknąć plik o nazwie </w:t>
      </w:r>
      <w:r>
        <w:rPr>
          <w:rFonts w:ascii="Tahoma" w:eastAsia="Andale Sans UI" w:hAnsi="Tahoma" w:cs="Tahoma"/>
          <w:b/>
          <w:bCs/>
          <w:kern w:val="2"/>
          <w:sz w:val="20"/>
          <w:szCs w:val="20"/>
          <w:lang w:eastAsia="zh-CN" w:bidi="fa-IR"/>
        </w:rPr>
        <w:t>„załącznik nr 2 do SWZ – JEDZ”,</w:t>
      </w:r>
    </w:p>
    <w:p w:rsidR="00AF68D8" w:rsidRDefault="00FD5371" w:rsidP="0008481E">
      <w:pPr>
        <w:widowControl w:val="0"/>
        <w:numPr>
          <w:ilvl w:val="1"/>
          <w:numId w:val="9"/>
        </w:numPr>
        <w:spacing w:after="0" w:line="240" w:lineRule="auto"/>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należy pobrać plik JEDZ dołączony przez Zamawiającego (format XML)</w:t>
      </w:r>
      <w:r>
        <w:rPr>
          <w:rFonts w:ascii="Tahoma" w:eastAsia="Droid Sans Fallback" w:hAnsi="Tahoma" w:cs="Tahoma"/>
          <w:bCs/>
          <w:kern w:val="2"/>
          <w:sz w:val="20"/>
          <w:szCs w:val="20"/>
          <w:lang w:eastAsia="ar-SA"/>
        </w:rPr>
        <w:t xml:space="preserve"> i przygotować go wg poniższych wytycznych:</w:t>
      </w:r>
    </w:p>
    <w:p w:rsidR="00AF68D8" w:rsidRDefault="00FD5371" w:rsidP="0008481E">
      <w:pPr>
        <w:numPr>
          <w:ilvl w:val="0"/>
          <w:numId w:val="35"/>
        </w:numPr>
        <w:tabs>
          <w:tab w:val="left" w:pos="1418"/>
        </w:tabs>
        <w:spacing w:after="0" w:line="240" w:lineRule="auto"/>
        <w:ind w:left="1843"/>
        <w:jc w:val="both"/>
        <w:rPr>
          <w:rFonts w:ascii="Tahoma" w:eastAsia="Times New Roman" w:hAnsi="Tahoma" w:cs="Tahoma"/>
          <w:bCs/>
          <w:sz w:val="20"/>
          <w:szCs w:val="20"/>
          <w:lang w:eastAsia="pl-PL"/>
        </w:rPr>
      </w:pPr>
      <w:r>
        <w:rPr>
          <w:rFonts w:ascii="Tahoma" w:eastAsia="Droid Sans Fallback" w:hAnsi="Tahoma" w:cs="Tahoma"/>
          <w:bCs/>
          <w:kern w:val="2"/>
          <w:sz w:val="20"/>
          <w:szCs w:val="20"/>
          <w:lang w:eastAsia="ar-SA"/>
        </w:rPr>
        <w:t xml:space="preserve">Wejść na stronę </w:t>
      </w:r>
      <w:r>
        <w:rPr>
          <w:rFonts w:ascii="Tahoma" w:eastAsia="Andale Sans UI" w:hAnsi="Tahoma" w:cs="Tahoma"/>
          <w:kern w:val="2"/>
          <w:sz w:val="20"/>
          <w:szCs w:val="20"/>
          <w:lang w:eastAsia="zh-CN" w:bidi="fa-IR"/>
        </w:rPr>
        <w:t xml:space="preserve">Komisji Europejskiej: </w:t>
      </w:r>
      <w:hyperlink r:id="rId17">
        <w:r>
          <w:rPr>
            <w:rFonts w:ascii="Tahoma" w:eastAsia="Droid Sans Fallback" w:hAnsi="Tahoma" w:cs="Tahoma"/>
            <w:b/>
            <w:bCs/>
            <w:color w:val="0563C1"/>
            <w:kern w:val="2"/>
            <w:sz w:val="20"/>
            <w:szCs w:val="20"/>
            <w:u w:val="single"/>
            <w:lang w:eastAsia="ar-SA"/>
          </w:rPr>
          <w:t>http://espd.uzp.gov.pl</w:t>
        </w:r>
      </w:hyperlink>
      <w:r>
        <w:rPr>
          <w:rFonts w:ascii="Tahoma" w:eastAsia="Droid Sans Fallback" w:hAnsi="Tahoma" w:cs="Tahoma"/>
          <w:bCs/>
          <w:kern w:val="2"/>
          <w:sz w:val="20"/>
          <w:szCs w:val="20"/>
          <w:lang w:eastAsia="ar-SA"/>
        </w:rPr>
        <w:t xml:space="preserve"> i wybrać odpowiednią wersję językową;</w:t>
      </w:r>
    </w:p>
    <w:p w:rsidR="00AF68D8" w:rsidRDefault="00FD5371">
      <w:pPr>
        <w:numPr>
          <w:ilvl w:val="0"/>
          <w:numId w:val="3"/>
        </w:numPr>
        <w:tabs>
          <w:tab w:val="left" w:pos="1418"/>
        </w:tabs>
        <w:spacing w:after="0" w:line="240" w:lineRule="auto"/>
        <w:ind w:left="1843"/>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lastRenderedPageBreak/>
        <w:t>Wybrać opcję „Jestem Wykonawcą” (opcję tę należy wybrać również                              w przypadku, gdy formularz JEDZ wypełnia inny podmiot, na zasoby, którego powołuję się Wykonawca);</w:t>
      </w:r>
    </w:p>
    <w:p w:rsidR="00AF68D8" w:rsidRDefault="00FD5371">
      <w:pPr>
        <w:numPr>
          <w:ilvl w:val="0"/>
          <w:numId w:val="3"/>
        </w:numPr>
        <w:tabs>
          <w:tab w:val="left" w:pos="1418"/>
        </w:tabs>
        <w:spacing w:after="0" w:line="240" w:lineRule="auto"/>
        <w:ind w:left="1843"/>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xml:space="preserve">Zaimportować pobrany wcześniej z platformy zakupowej plik JEDZ </w:t>
      </w:r>
      <w:r>
        <w:rPr>
          <w:rFonts w:ascii="Tahoma" w:eastAsia="Andale Sans UI" w:hAnsi="Tahoma" w:cs="Tahoma"/>
          <w:kern w:val="2"/>
          <w:sz w:val="20"/>
          <w:szCs w:val="20"/>
          <w:lang w:eastAsia="zh-CN" w:bidi="fa-IR"/>
        </w:rPr>
        <w:t>(format XML)</w:t>
      </w:r>
      <w:r>
        <w:rPr>
          <w:rFonts w:ascii="Tahoma" w:eastAsia="Droid Sans Fallback" w:hAnsi="Tahoma" w:cs="Tahoma"/>
          <w:bCs/>
          <w:kern w:val="2"/>
          <w:sz w:val="20"/>
          <w:szCs w:val="20"/>
          <w:lang w:eastAsia="ar-SA"/>
        </w:rPr>
        <w:t>;</w:t>
      </w:r>
    </w:p>
    <w:p w:rsidR="00AF68D8" w:rsidRDefault="00FD5371">
      <w:pPr>
        <w:numPr>
          <w:ilvl w:val="0"/>
          <w:numId w:val="3"/>
        </w:numPr>
        <w:tabs>
          <w:tab w:val="left" w:pos="1418"/>
        </w:tabs>
        <w:spacing w:after="0" w:line="240" w:lineRule="auto"/>
        <w:ind w:left="1843"/>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Wypełnić formularz i zapisać na swoim komputerze plik JEDZ w formacie PDF.</w:t>
      </w:r>
    </w:p>
    <w:p w:rsidR="00AF68D8" w:rsidRDefault="00FD5371">
      <w:pPr>
        <w:numPr>
          <w:ilvl w:val="0"/>
          <w:numId w:val="3"/>
        </w:numPr>
        <w:tabs>
          <w:tab w:val="left" w:pos="1418"/>
        </w:tabs>
        <w:spacing w:after="0" w:line="240" w:lineRule="auto"/>
        <w:ind w:left="1843"/>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Plik JEDZ należy opatrzeć kwalifikowanym podpisem elektronicznym.</w:t>
      </w:r>
    </w:p>
    <w:p w:rsidR="00AF68D8" w:rsidRDefault="00FD5371" w:rsidP="0008481E">
      <w:pPr>
        <w:widowControl w:val="0"/>
        <w:numPr>
          <w:ilvl w:val="1"/>
          <w:numId w:val="9"/>
        </w:numPr>
        <w:spacing w:after="0" w:line="240" w:lineRule="auto"/>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Obowiązek złożenia formularza JEDZ w postaci elektronicznej opatrzonej kwalifikowanym podpisem elektronicznym w sposób określony powyżej dotyczy również formularza JEDZ składanego na wezwanie w trybie art. 128 ustawy Pzp.                                 W takim przypadku JEDZ przesyła się za pomocą formularza WYSLIJ WIADOMOŚĆ.</w:t>
      </w:r>
    </w:p>
    <w:p w:rsidR="00AF68D8" w:rsidRDefault="00AF68D8">
      <w:pPr>
        <w:widowControl w:val="0"/>
        <w:spacing w:after="0" w:line="240" w:lineRule="auto"/>
        <w:ind w:left="1440"/>
        <w:jc w:val="both"/>
        <w:rPr>
          <w:rFonts w:ascii="Tahoma" w:eastAsia="Andale Sans UI" w:hAnsi="Tahoma" w:cs="Tahoma"/>
          <w:b/>
          <w:bCs/>
          <w:kern w:val="2"/>
          <w:sz w:val="20"/>
          <w:szCs w:val="20"/>
          <w:u w:val="single"/>
          <w:lang w:eastAsia="zh-CN" w:bidi="fa-IR"/>
        </w:rPr>
      </w:pPr>
    </w:p>
    <w:p w:rsidR="00AF68D8" w:rsidRDefault="00FD5371" w:rsidP="0008481E">
      <w:pPr>
        <w:numPr>
          <w:ilvl w:val="0"/>
          <w:numId w:val="36"/>
        </w:numPr>
        <w:tabs>
          <w:tab w:val="left" w:pos="491"/>
        </w:tabs>
        <w:spacing w:after="0" w:line="240" w:lineRule="auto"/>
        <w:ind w:left="491"/>
        <w:jc w:val="both"/>
        <w:rPr>
          <w:rFonts w:ascii="Tahoma" w:eastAsia="Droid Sans Fallback" w:hAnsi="Tahoma" w:cs="Tahoma"/>
          <w:bCs/>
          <w:kern w:val="2"/>
          <w:sz w:val="20"/>
          <w:szCs w:val="20"/>
          <w:lang w:eastAsia="ar-SA"/>
        </w:rPr>
      </w:pPr>
      <w:r>
        <w:rPr>
          <w:rFonts w:ascii="Tahoma" w:eastAsia="Droid Sans Fallback" w:hAnsi="Tahoma" w:cs="Tahoma"/>
          <w:b/>
          <w:kern w:val="2"/>
          <w:sz w:val="20"/>
          <w:szCs w:val="20"/>
          <w:lang w:eastAsia="ar-SA"/>
        </w:rPr>
        <w:t>JEDZ dot. Wykonawców wspólnie ubiegających się o zamówienie (art. 125 ust. 4)</w:t>
      </w:r>
    </w:p>
    <w:p w:rsidR="00AF68D8" w:rsidRDefault="00FD5371">
      <w:pPr>
        <w:tabs>
          <w:tab w:val="left" w:pos="491"/>
        </w:tabs>
        <w:spacing w:after="0" w:line="240" w:lineRule="auto"/>
        <w:ind w:left="491"/>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xml:space="preserve">W przypadku wspólnego ubiegania się o zamówienie przez Wykonawców jednolity dokument składa każdy z Wykonawców wspólnie ubiegających się o zamówienie. Jednolity dokument potwierdza w szczególności brak podstaw wykluczenia oraz spełnianie warunków udziału                          </w:t>
      </w:r>
    </w:p>
    <w:p w:rsidR="00AF68D8" w:rsidRDefault="00FD5371">
      <w:pPr>
        <w:tabs>
          <w:tab w:val="left" w:pos="491"/>
        </w:tabs>
        <w:spacing w:after="0" w:line="240" w:lineRule="auto"/>
        <w:ind w:left="491"/>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w postępowaniu w zakresie, w jakim każdy z Wykonawców wykazuje spełnianie warunków udziału w postępowaniu.</w:t>
      </w:r>
    </w:p>
    <w:p w:rsidR="00AF68D8" w:rsidRDefault="00FD5371" w:rsidP="0008481E">
      <w:pPr>
        <w:numPr>
          <w:ilvl w:val="0"/>
          <w:numId w:val="10"/>
        </w:numPr>
        <w:tabs>
          <w:tab w:val="left" w:pos="491"/>
        </w:tabs>
        <w:spacing w:after="0" w:line="240" w:lineRule="auto"/>
        <w:ind w:left="491"/>
        <w:jc w:val="both"/>
        <w:rPr>
          <w:rFonts w:ascii="Tahoma" w:eastAsia="Droid Sans Fallback" w:hAnsi="Tahoma" w:cs="Tahoma"/>
          <w:bCs/>
          <w:kern w:val="2"/>
          <w:sz w:val="20"/>
          <w:szCs w:val="20"/>
          <w:lang w:eastAsia="ar-SA"/>
        </w:rPr>
      </w:pPr>
      <w:r>
        <w:rPr>
          <w:rFonts w:ascii="Tahoma" w:eastAsia="Droid Sans Fallback" w:hAnsi="Tahoma" w:cs="Tahoma"/>
          <w:bCs/>
          <w:color w:val="333333"/>
          <w:kern w:val="2"/>
          <w:sz w:val="20"/>
          <w:szCs w:val="20"/>
          <w:shd w:val="clear" w:color="auto" w:fill="FFFFFF"/>
          <w:lang w:eastAsia="ar-SA"/>
        </w:rPr>
        <w:t>Wykonawca może wykorzystać jednolity dokument złożony w odrębnym postępowaniu                                  o udzielenie zamówienia, jeżeli potwierdzi, że informacje w nim zawarte pozostają prawidłowe.</w:t>
      </w:r>
    </w:p>
    <w:bookmarkEnd w:id="2"/>
    <w:p w:rsidR="00AF68D8" w:rsidRDefault="00AF68D8">
      <w:pPr>
        <w:spacing w:after="0" w:line="240" w:lineRule="auto"/>
        <w:jc w:val="both"/>
        <w:rPr>
          <w:rFonts w:ascii="Tahoma" w:eastAsia="SimSun" w:hAnsi="Tahoma" w:cs="Tahoma"/>
          <w:b/>
          <w:bCs/>
          <w:strike/>
          <w:kern w:val="2"/>
          <w:sz w:val="20"/>
          <w:szCs w:val="20"/>
          <w:lang w:eastAsia="ar-SA"/>
        </w:rPr>
      </w:pPr>
    </w:p>
    <w:p w:rsidR="00AF68D8" w:rsidRDefault="00FD5371">
      <w:pPr>
        <w:shd w:val="clear" w:color="auto" w:fill="FFFFFF"/>
        <w:spacing w:after="0" w:line="240" w:lineRule="auto"/>
        <w:ind w:left="66"/>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 </w:t>
      </w:r>
      <w:r w:rsidR="004F4B16" w:rsidRPr="004F4B16">
        <w:rPr>
          <w:rFonts w:ascii="Tahoma" w:eastAsia="Droid Sans Fallback" w:hAnsi="Tahoma" w:cs="Tahoma"/>
          <w:b/>
          <w:kern w:val="2"/>
          <w:sz w:val="20"/>
          <w:szCs w:val="20"/>
          <w:lang w:eastAsia="ar-SA"/>
        </w:rPr>
        <w:t>b</w:t>
      </w:r>
      <w:r>
        <w:rPr>
          <w:rFonts w:ascii="Tahoma" w:eastAsia="Droid Sans Fallback" w:hAnsi="Tahoma" w:cs="Tahoma"/>
          <w:b/>
          <w:kern w:val="2"/>
          <w:sz w:val="20"/>
          <w:szCs w:val="20"/>
          <w:lang w:eastAsia="ar-SA"/>
        </w:rPr>
        <w:t>)  Dokumenty dot. Wykonawców wspólnie ubiegających się o zamówienie.</w:t>
      </w:r>
    </w:p>
    <w:p w:rsidR="00AF68D8" w:rsidRDefault="00FD5371">
      <w:pPr>
        <w:shd w:val="clear" w:color="auto" w:fill="FFFFFF"/>
        <w:spacing w:after="0" w:line="240" w:lineRule="auto"/>
        <w:ind w:left="426"/>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xml:space="preserve">W przypadku wspólnego ubiegania się o zamówienie przez Wykonawców, wymaga się, aby dokumenty i oświadczenia określone w ust. </w:t>
      </w:r>
      <w:r>
        <w:rPr>
          <w:rFonts w:ascii="Tahoma" w:eastAsia="TimesNewRoman" w:hAnsi="Tahoma" w:cs="Tahoma"/>
          <w:kern w:val="2"/>
          <w:sz w:val="20"/>
          <w:szCs w:val="20"/>
          <w:lang w:eastAsia="ar-SA"/>
        </w:rPr>
        <w:t>§ X</w:t>
      </w:r>
      <w:r>
        <w:rPr>
          <w:rFonts w:ascii="Tahoma" w:eastAsia="TimesNewRoman" w:hAnsi="Tahoma" w:cs="Tahoma"/>
          <w:i/>
          <w:kern w:val="2"/>
          <w:sz w:val="20"/>
          <w:szCs w:val="20"/>
          <w:lang w:eastAsia="ar-SA"/>
        </w:rPr>
        <w:t xml:space="preserve"> </w:t>
      </w:r>
      <w:r>
        <w:rPr>
          <w:rFonts w:ascii="Tahoma" w:eastAsia="TimesNewRoman" w:hAnsi="Tahoma" w:cs="Tahoma"/>
          <w:bCs/>
          <w:kern w:val="2"/>
          <w:sz w:val="20"/>
          <w:szCs w:val="20"/>
          <w:lang w:eastAsia="ar-SA"/>
        </w:rPr>
        <w:t>ust. 1 pkt SWZ</w:t>
      </w:r>
      <w:r>
        <w:rPr>
          <w:rFonts w:ascii="Tahoma" w:eastAsia="Droid Sans Fallback" w:hAnsi="Tahoma" w:cs="Tahoma"/>
          <w:bCs/>
          <w:kern w:val="2"/>
          <w:sz w:val="20"/>
          <w:szCs w:val="20"/>
          <w:lang w:eastAsia="ar-SA"/>
        </w:rPr>
        <w:t xml:space="preserve"> i dotyczące podstaw wykluczenia złożył każdy z Wykonawców. </w:t>
      </w:r>
    </w:p>
    <w:p w:rsidR="00AF68D8" w:rsidRDefault="00AF68D8">
      <w:pPr>
        <w:shd w:val="clear" w:color="auto" w:fill="FFFFFF"/>
        <w:spacing w:after="0" w:line="240" w:lineRule="auto"/>
        <w:ind w:left="426"/>
        <w:jc w:val="both"/>
        <w:rPr>
          <w:rFonts w:ascii="Tahoma" w:eastAsia="Droid Sans Fallback" w:hAnsi="Tahoma" w:cs="Tahoma"/>
          <w:bCs/>
          <w:kern w:val="2"/>
          <w:sz w:val="20"/>
          <w:szCs w:val="20"/>
          <w:lang w:eastAsia="ar-SA"/>
        </w:rPr>
      </w:pPr>
    </w:p>
    <w:p w:rsidR="00AF68D8" w:rsidRDefault="00FD5371" w:rsidP="0008481E">
      <w:pPr>
        <w:numPr>
          <w:ilvl w:val="1"/>
          <w:numId w:val="7"/>
        </w:numPr>
        <w:shd w:val="clear" w:color="auto" w:fill="FFFFFF"/>
        <w:spacing w:after="0" w:line="240" w:lineRule="auto"/>
        <w:ind w:left="426"/>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Dokumenty składane w przypadku Wykonawców mających siedzibę lub miejsce zamieszkania poza RP.</w:t>
      </w:r>
    </w:p>
    <w:p w:rsidR="00AF68D8" w:rsidRDefault="00FD5371">
      <w:pPr>
        <w:shd w:val="clear" w:color="auto" w:fill="FFFFFF"/>
        <w:spacing w:after="0" w:line="240" w:lineRule="auto"/>
        <w:ind w:left="426"/>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Cs/>
          <w:kern w:val="2"/>
          <w:sz w:val="20"/>
          <w:szCs w:val="20"/>
          <w:lang w:eastAsia="ar-SA"/>
        </w:rPr>
        <w:t>Wykonawca mający siedzibę lub miejsce zamieszkania poza terytorium Rzeczypospolitej Polskiej:</w:t>
      </w:r>
    </w:p>
    <w:p w:rsidR="00AF68D8" w:rsidRDefault="00FD5371" w:rsidP="0008481E">
      <w:pPr>
        <w:numPr>
          <w:ilvl w:val="0"/>
          <w:numId w:val="37"/>
        </w:numPr>
        <w:spacing w:after="0" w:line="240" w:lineRule="auto"/>
        <w:ind w:left="709" w:hanging="357"/>
        <w:jc w:val="both"/>
        <w:rPr>
          <w:rFonts w:ascii="Tahoma" w:eastAsia="Droid Sans Fallback" w:hAnsi="Tahoma" w:cs="Tahoma"/>
          <w:kern w:val="2"/>
          <w:sz w:val="20"/>
          <w:szCs w:val="20"/>
          <w:lang w:eastAsia="ar-SA"/>
        </w:rPr>
      </w:pPr>
      <w:r>
        <w:rPr>
          <w:rFonts w:ascii="Tahoma" w:eastAsia="Droid Sans Fallback" w:hAnsi="Tahoma" w:cs="Tahoma"/>
          <w:bCs/>
          <w:kern w:val="2"/>
          <w:sz w:val="20"/>
          <w:szCs w:val="20"/>
          <w:lang w:eastAsia="ar-SA"/>
        </w:rPr>
        <w:t xml:space="preserve">zamiast dokumentów, </w:t>
      </w:r>
      <w:r>
        <w:rPr>
          <w:rFonts w:ascii="Tahoma" w:eastAsia="Droid Sans Fallback" w:hAnsi="Tahoma" w:cs="Tahoma"/>
          <w:kern w:val="2"/>
          <w:sz w:val="20"/>
          <w:szCs w:val="20"/>
          <w:lang w:eastAsia="ar-SA"/>
        </w:rPr>
        <w:t xml:space="preserve">o których mowa w </w:t>
      </w:r>
      <w:r>
        <w:rPr>
          <w:rFonts w:ascii="Tahoma" w:eastAsia="TimesNewRoman" w:hAnsi="Tahoma" w:cs="Tahoma"/>
          <w:kern w:val="2"/>
          <w:sz w:val="20"/>
          <w:szCs w:val="20"/>
          <w:lang w:eastAsia="ar-SA"/>
        </w:rPr>
        <w:t>§ X</w:t>
      </w:r>
      <w:r>
        <w:rPr>
          <w:rFonts w:ascii="Tahoma" w:eastAsia="TimesNewRoman" w:hAnsi="Tahoma" w:cs="Tahoma"/>
          <w:i/>
          <w:kern w:val="2"/>
          <w:sz w:val="20"/>
          <w:szCs w:val="20"/>
          <w:lang w:eastAsia="ar-SA"/>
        </w:rPr>
        <w:t xml:space="preserve"> </w:t>
      </w:r>
      <w:r>
        <w:rPr>
          <w:rFonts w:ascii="Tahoma" w:eastAsia="Droid Sans Fallback" w:hAnsi="Tahoma" w:cs="Tahoma"/>
          <w:kern w:val="2"/>
          <w:sz w:val="20"/>
          <w:szCs w:val="20"/>
          <w:lang w:eastAsia="ar-SA"/>
        </w:rPr>
        <w:t xml:space="preserve">ust. 1 pkt b </w:t>
      </w:r>
      <w:r>
        <w:rPr>
          <w:rFonts w:ascii="Tahoma" w:eastAsia="SimSun" w:hAnsi="Tahoma" w:cs="Tahoma"/>
          <w:color w:val="000000"/>
          <w:kern w:val="2"/>
          <w:sz w:val="20"/>
          <w:szCs w:val="20"/>
          <w:lang w:eastAsia="ar-SA"/>
        </w:rPr>
        <w:t>(</w:t>
      </w:r>
      <w:r>
        <w:rPr>
          <w:rFonts w:ascii="Tahoma" w:eastAsia="Droid Sans Fallback" w:hAnsi="Tahoma" w:cs="Tahoma"/>
          <w:kern w:val="2"/>
          <w:sz w:val="20"/>
          <w:szCs w:val="20"/>
          <w:lang w:eastAsia="ar-SA"/>
        </w:rPr>
        <w:t>Informacja z Krajowego Rejestru Karnego</w:t>
      </w:r>
      <w:r>
        <w:rPr>
          <w:rFonts w:ascii="Tahoma" w:eastAsia="SimSun" w:hAnsi="Tahoma" w:cs="Tahoma"/>
          <w:color w:val="000000"/>
          <w:kern w:val="2"/>
          <w:sz w:val="20"/>
          <w:szCs w:val="20"/>
          <w:lang w:eastAsia="ar-SA"/>
        </w:rPr>
        <w:t>)</w:t>
      </w:r>
      <w:r>
        <w:rPr>
          <w:rFonts w:ascii="Tahoma" w:eastAsia="Droid Sans Fallback" w:hAnsi="Tahoma" w:cs="Tahoma"/>
          <w:bCs/>
          <w:kern w:val="2"/>
          <w:sz w:val="20"/>
          <w:szCs w:val="20"/>
          <w:lang w:eastAsia="ar-SA"/>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B0069B">
        <w:rPr>
          <w:rFonts w:ascii="Tahoma" w:eastAsia="Droid Sans Fallback" w:hAnsi="Tahoma" w:cs="Tahoma"/>
          <w:bCs/>
          <w:kern w:val="2"/>
          <w:sz w:val="20"/>
          <w:szCs w:val="20"/>
          <w:lang w:eastAsia="ar-SA"/>
        </w:rPr>
        <w:t xml:space="preserve"> lub miejsce </w:t>
      </w:r>
      <w:r w:rsidR="00956D4A">
        <w:rPr>
          <w:rFonts w:ascii="Tahoma" w:eastAsia="Droid Sans Fallback" w:hAnsi="Tahoma" w:cs="Tahoma"/>
          <w:bCs/>
          <w:kern w:val="2"/>
          <w:sz w:val="20"/>
          <w:szCs w:val="20"/>
          <w:lang w:eastAsia="ar-SA"/>
        </w:rPr>
        <w:t>zamieszkania ma osoba, której dotyczy informacja albo dokument</w:t>
      </w:r>
      <w:r>
        <w:rPr>
          <w:rFonts w:ascii="Tahoma" w:eastAsia="Droid Sans Fallback" w:hAnsi="Tahoma" w:cs="Tahoma"/>
          <w:kern w:val="2"/>
          <w:sz w:val="20"/>
          <w:szCs w:val="20"/>
          <w:lang w:eastAsia="ar-SA"/>
        </w:rPr>
        <w:t xml:space="preserve">. </w:t>
      </w:r>
      <w:r>
        <w:rPr>
          <w:rFonts w:ascii="Tahoma" w:eastAsia="Droid Sans Fallback" w:hAnsi="Tahoma" w:cs="Tahoma"/>
          <w:bCs/>
          <w:kern w:val="2"/>
          <w:sz w:val="20"/>
          <w:szCs w:val="20"/>
          <w:u w:val="single"/>
          <w:lang w:eastAsia="ar-SA"/>
        </w:rPr>
        <w:t>Dokumenty ww. powinny być wystawione nie wcześniej niż 6 miesięcy przed jego złożeniem.</w:t>
      </w:r>
      <w:r>
        <w:rPr>
          <w:rFonts w:ascii="Tahoma" w:eastAsia="Droid Sans Fallback" w:hAnsi="Tahoma" w:cs="Tahoma"/>
          <w:bCs/>
          <w:kern w:val="2"/>
          <w:sz w:val="20"/>
          <w:szCs w:val="20"/>
          <w:lang w:eastAsia="ar-SA"/>
        </w:rPr>
        <w:t xml:space="preserve"> </w:t>
      </w:r>
    </w:p>
    <w:p w:rsidR="00956D4A" w:rsidRPr="00956D4A" w:rsidRDefault="00956D4A" w:rsidP="0008481E">
      <w:pPr>
        <w:pStyle w:val="Akapitzlist"/>
        <w:numPr>
          <w:ilvl w:val="0"/>
          <w:numId w:val="37"/>
        </w:numPr>
        <w:autoSpaceDE w:val="0"/>
        <w:spacing w:after="0" w:line="240" w:lineRule="auto"/>
        <w:jc w:val="both"/>
        <w:rPr>
          <w:rFonts w:ascii="Tahoma" w:eastAsia="Droid Sans Fallback" w:hAnsi="Tahoma" w:cs="Tahoma"/>
          <w:kern w:val="2"/>
          <w:sz w:val="20"/>
          <w:szCs w:val="20"/>
          <w:lang w:eastAsia="ar-SA"/>
        </w:rPr>
      </w:pPr>
      <w:r w:rsidRPr="00956D4A">
        <w:rPr>
          <w:rFonts w:ascii="Tahoma" w:eastAsia="Droid Sans Fallback" w:hAnsi="Tahoma" w:cs="Tahoma"/>
          <w:kern w:val="2"/>
          <w:sz w:val="20"/>
          <w:szCs w:val="20"/>
          <w:lang w:eastAsia="ar-SA"/>
        </w:rPr>
        <w:t xml:space="preserve">Jeżeli w kraju, w którym Wykonawca ma siedzibę lub miejsce zamieszkania lub miejsce  </w:t>
      </w:r>
    </w:p>
    <w:p w:rsidR="000D0CF2" w:rsidRDefault="00956D4A" w:rsidP="00956D4A">
      <w:pPr>
        <w:pStyle w:val="Akapitzlist"/>
        <w:autoSpaceDE w:val="0"/>
        <w:spacing w:after="0" w:line="240" w:lineRule="auto"/>
        <w:ind w:left="786"/>
        <w:jc w:val="both"/>
        <w:rPr>
          <w:rFonts w:ascii="Tahoma" w:eastAsia="Droid Sans Fallback" w:hAnsi="Tahoma" w:cs="Tahoma"/>
          <w:kern w:val="2"/>
          <w:sz w:val="20"/>
          <w:szCs w:val="20"/>
          <w:lang w:eastAsia="ar-SA"/>
        </w:rPr>
      </w:pPr>
      <w:r w:rsidRPr="00956D4A">
        <w:rPr>
          <w:rFonts w:ascii="Tahoma" w:eastAsia="Droid Sans Fallback" w:hAnsi="Tahoma" w:cs="Tahoma"/>
          <w:kern w:val="2"/>
          <w:sz w:val="20"/>
          <w:szCs w:val="20"/>
          <w:lang w:eastAsia="ar-SA"/>
        </w:rPr>
        <w:t xml:space="preserve">zamieszkania ma osoba, której dokument dotyczy, nie wydaje się dokumentów, o których mowa </w:t>
      </w:r>
      <w:r w:rsidRPr="00956D4A">
        <w:rPr>
          <w:rFonts w:ascii="Tahoma" w:eastAsia="Droid Sans Fallback" w:hAnsi="Tahoma" w:cs="Tahoma"/>
          <w:bCs/>
          <w:kern w:val="2"/>
          <w:sz w:val="20"/>
          <w:szCs w:val="20"/>
          <w:lang w:eastAsia="ar-SA"/>
        </w:rPr>
        <w:t>w pkt 1 niniejszego ustępu</w:t>
      </w:r>
      <w:r w:rsidRPr="00956D4A">
        <w:rPr>
          <w:rFonts w:ascii="Tahoma" w:eastAsia="Droid Sans Fallback" w:hAnsi="Tahoma" w:cs="Tahoma"/>
          <w:kern w:val="2"/>
          <w:sz w:val="20"/>
          <w:szCs w:val="20"/>
          <w:lang w:eastAsia="ar-SA"/>
        </w:rPr>
        <w:t xml:space="preserve">, lub </w:t>
      </w:r>
      <w:r w:rsidRPr="00956D4A">
        <w:rPr>
          <w:rFonts w:ascii="Tahoma" w:eastAsia="Droid Sans Fallback" w:hAnsi="Tahoma" w:cs="Tahoma"/>
          <w:color w:val="333333"/>
          <w:kern w:val="2"/>
          <w:sz w:val="20"/>
          <w:szCs w:val="20"/>
          <w:shd w:val="clear" w:color="auto" w:fill="FFFFFF"/>
          <w:lang w:eastAsia="ar-SA"/>
        </w:rPr>
        <w:t xml:space="preserve">gdy dokumenty te nie odnoszą się do wszystkich przypadków, o których mowa w </w:t>
      </w:r>
      <w:hyperlink r:id="rId18" w:anchor="/document/18903829?unitId=art(108)ust(1)pkt(1)&amp;cm=DOCUMENT" w:history="1">
        <w:r w:rsidRPr="00956D4A">
          <w:rPr>
            <w:rStyle w:val="Hipercze"/>
            <w:rFonts w:ascii="Tahoma" w:eastAsia="Droid Sans Fallback" w:hAnsi="Tahoma" w:cs="Tahoma"/>
            <w:kern w:val="2"/>
            <w:sz w:val="20"/>
            <w:szCs w:val="20"/>
            <w:shd w:val="clear" w:color="auto" w:fill="FFFFFF"/>
            <w:lang w:eastAsia="ar-SA"/>
          </w:rPr>
          <w:t>art. 108 ust. 1 pkt 1</w:t>
        </w:r>
      </w:hyperlink>
      <w:r w:rsidRPr="00956D4A">
        <w:rPr>
          <w:rFonts w:ascii="Tahoma" w:eastAsia="Droid Sans Fallback" w:hAnsi="Tahoma" w:cs="Tahoma"/>
          <w:kern w:val="2"/>
          <w:sz w:val="20"/>
          <w:szCs w:val="20"/>
          <w:shd w:val="clear" w:color="auto" w:fill="FFFFFF"/>
          <w:lang w:eastAsia="ar-SA"/>
        </w:rPr>
        <w:t xml:space="preserve">, </w:t>
      </w:r>
      <w:hyperlink r:id="rId19" w:anchor="/document/18903829?unitId=art(108)ust(1)pkt(2)&amp;cm=DOCUMENT" w:history="1">
        <w:r w:rsidRPr="00956D4A">
          <w:rPr>
            <w:rStyle w:val="Hipercze"/>
            <w:rFonts w:ascii="Tahoma" w:eastAsia="Droid Sans Fallback" w:hAnsi="Tahoma" w:cs="Tahoma"/>
            <w:kern w:val="2"/>
            <w:sz w:val="20"/>
            <w:szCs w:val="20"/>
            <w:shd w:val="clear" w:color="auto" w:fill="FFFFFF"/>
            <w:lang w:eastAsia="ar-SA"/>
          </w:rPr>
          <w:t>2</w:t>
        </w:r>
      </w:hyperlink>
      <w:r w:rsidRPr="00956D4A">
        <w:rPr>
          <w:rFonts w:ascii="Tahoma" w:eastAsia="Droid Sans Fallback" w:hAnsi="Tahoma" w:cs="Tahoma"/>
          <w:kern w:val="2"/>
          <w:sz w:val="20"/>
          <w:szCs w:val="20"/>
          <w:shd w:val="clear" w:color="auto" w:fill="FFFFFF"/>
          <w:lang w:eastAsia="ar-SA"/>
        </w:rPr>
        <w:t xml:space="preserve"> i </w:t>
      </w:r>
      <w:hyperlink r:id="rId20" w:anchor="/document/18903829?unitId=art(108)ust(1)pkt(4)&amp;cm=DOCUMENT" w:history="1">
        <w:r w:rsidRPr="00956D4A">
          <w:rPr>
            <w:rStyle w:val="Hipercze"/>
            <w:rFonts w:ascii="Tahoma" w:eastAsia="Droid Sans Fallback" w:hAnsi="Tahoma" w:cs="Tahoma"/>
            <w:kern w:val="2"/>
            <w:sz w:val="20"/>
            <w:szCs w:val="20"/>
            <w:shd w:val="clear" w:color="auto" w:fill="FFFFFF"/>
            <w:lang w:eastAsia="ar-SA"/>
          </w:rPr>
          <w:t>4</w:t>
        </w:r>
      </w:hyperlink>
      <w:r w:rsidRPr="00956D4A">
        <w:rPr>
          <w:rFonts w:ascii="Tahoma" w:eastAsia="Droid Sans Fallback" w:hAnsi="Tahoma" w:cs="Tahoma"/>
          <w:kern w:val="2"/>
          <w:sz w:val="20"/>
          <w:szCs w:val="20"/>
          <w:lang w:eastAsia="ar-SA"/>
        </w:rPr>
        <w:t xml:space="preserve"> ustawy Pzp</w:t>
      </w:r>
      <w:r w:rsidRPr="00956D4A">
        <w:rPr>
          <w:rFonts w:ascii="Tahoma" w:eastAsia="Droid Sans Fallback" w:hAnsi="Tahoma" w:cs="Tahoma"/>
          <w:color w:val="333333"/>
          <w:kern w:val="2"/>
          <w:sz w:val="20"/>
          <w:szCs w:val="20"/>
          <w:shd w:val="clear" w:color="auto" w:fill="FFFFFF"/>
          <w:lang w:eastAsia="ar-SA"/>
        </w:rPr>
        <w:t>,</w:t>
      </w:r>
      <w:r w:rsidRPr="00956D4A">
        <w:rPr>
          <w:rFonts w:ascii="Tahoma" w:eastAsia="Droid Sans Fallback" w:hAnsi="Tahoma" w:cs="Tahoma"/>
          <w:color w:val="333333"/>
          <w:kern w:val="2"/>
          <w:shd w:val="clear" w:color="auto" w:fill="FFFFFF"/>
          <w:lang w:eastAsia="ar-SA"/>
        </w:rPr>
        <w:t xml:space="preserve"> </w:t>
      </w:r>
      <w:r w:rsidRPr="00956D4A">
        <w:rPr>
          <w:rFonts w:ascii="Tahoma" w:eastAsia="Droid Sans Fallback" w:hAnsi="Tahoma" w:cs="Tahoma"/>
          <w:kern w:val="2"/>
          <w:sz w:val="20"/>
          <w:szCs w:val="20"/>
          <w:u w:val="single"/>
          <w:lang w:eastAsia="ar-SA"/>
        </w:rPr>
        <w:t xml:space="preserve">zastępuje się je odpowiednio </w:t>
      </w:r>
      <w:r>
        <w:rPr>
          <w:rFonts w:ascii="Tahoma" w:eastAsia="Droid Sans Fallback" w:hAnsi="Tahoma" w:cs="Tahoma"/>
          <w:kern w:val="2"/>
          <w:sz w:val="20"/>
          <w:szCs w:val="20"/>
          <w:u w:val="single"/>
          <w:lang w:eastAsia="ar-SA"/>
        </w:rPr>
        <w:t xml:space="preserve">                               </w:t>
      </w:r>
      <w:r w:rsidRPr="00956D4A">
        <w:rPr>
          <w:rFonts w:ascii="Tahoma" w:eastAsia="Droid Sans Fallback" w:hAnsi="Tahoma" w:cs="Tahoma"/>
          <w:kern w:val="2"/>
          <w:sz w:val="20"/>
          <w:szCs w:val="20"/>
          <w:u w:val="single"/>
          <w:lang w:eastAsia="ar-SA"/>
        </w:rPr>
        <w:t>w całości lub w części dokumentem zawierającym odpowiednio oświadczenie Wykonawcy</w:t>
      </w:r>
      <w:r w:rsidRPr="00956D4A">
        <w:rPr>
          <w:rFonts w:ascii="Tahoma" w:eastAsia="Droid Sans Fallback" w:hAnsi="Tahoma" w:cs="Tahoma"/>
          <w:kern w:val="2"/>
          <w:sz w:val="20"/>
          <w:szCs w:val="20"/>
          <w:lang w:eastAsia="ar-SA"/>
        </w:rPr>
        <w:t xml:space="preserve">, ze wskazaniem osoby albo osób uprawnionych do jego reprezentacji, lub oświadczenie osoby, której dokument miał dotyczyć, złożone pod przysięgą, lub, jeżeli w kraju, w którym </w:t>
      </w:r>
    </w:p>
    <w:p w:rsidR="00956D4A" w:rsidRPr="00956D4A" w:rsidRDefault="00956D4A" w:rsidP="00956D4A">
      <w:pPr>
        <w:pStyle w:val="Akapitzlist"/>
        <w:autoSpaceDE w:val="0"/>
        <w:spacing w:after="0" w:line="240" w:lineRule="auto"/>
        <w:ind w:left="786"/>
        <w:jc w:val="both"/>
        <w:rPr>
          <w:rFonts w:ascii="Tahoma" w:hAnsi="Tahoma" w:cs="Tahoma"/>
          <w:kern w:val="2"/>
          <w:sz w:val="20"/>
          <w:szCs w:val="20"/>
          <w:lang w:eastAsia="ar-SA"/>
        </w:rPr>
      </w:pPr>
      <w:r w:rsidRPr="00956D4A">
        <w:rPr>
          <w:rFonts w:ascii="Tahoma" w:eastAsia="Droid Sans Fallback" w:hAnsi="Tahoma" w:cs="Tahoma"/>
          <w:kern w:val="2"/>
          <w:sz w:val="20"/>
          <w:szCs w:val="20"/>
          <w:lang w:eastAsia="ar-SA"/>
        </w:rPr>
        <w:t xml:space="preserve">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w:t>
      </w:r>
      <w:r w:rsidRPr="00956D4A">
        <w:rPr>
          <w:rFonts w:ascii="Tahoma" w:eastAsia="Droid Sans Fallback" w:hAnsi="Tahoma" w:cs="Tahoma"/>
          <w:bCs/>
          <w:kern w:val="2"/>
          <w:sz w:val="20"/>
          <w:szCs w:val="20"/>
          <w:u w:val="single"/>
          <w:lang w:eastAsia="ar-SA"/>
        </w:rPr>
        <w:t xml:space="preserve">Wymagania odnośnie terminu wystawienia dokumentów lub oświadczeń są analogiczne jak </w:t>
      </w:r>
      <w:r>
        <w:rPr>
          <w:rFonts w:ascii="Tahoma" w:eastAsia="Droid Sans Fallback" w:hAnsi="Tahoma" w:cs="Tahoma"/>
          <w:bCs/>
          <w:kern w:val="2"/>
          <w:sz w:val="20"/>
          <w:szCs w:val="20"/>
          <w:u w:val="single"/>
          <w:lang w:eastAsia="ar-SA"/>
        </w:rPr>
        <w:t xml:space="preserve">                                 </w:t>
      </w:r>
      <w:r w:rsidRPr="00956D4A">
        <w:rPr>
          <w:rFonts w:ascii="Tahoma" w:eastAsia="Droid Sans Fallback" w:hAnsi="Tahoma" w:cs="Tahoma"/>
          <w:bCs/>
          <w:kern w:val="2"/>
          <w:sz w:val="20"/>
          <w:szCs w:val="20"/>
          <w:u w:val="single"/>
          <w:lang w:eastAsia="ar-SA"/>
        </w:rPr>
        <w:t>w punktach 1.</w:t>
      </w:r>
    </w:p>
    <w:p w:rsidR="00956D4A" w:rsidRPr="00956D4A" w:rsidRDefault="00956D4A" w:rsidP="00956D4A">
      <w:pPr>
        <w:spacing w:after="0" w:line="240" w:lineRule="auto"/>
        <w:ind w:left="709"/>
        <w:jc w:val="both"/>
        <w:rPr>
          <w:rFonts w:ascii="Tahoma" w:eastAsia="Times New Roman" w:hAnsi="Tahoma" w:cs="Tahoma"/>
          <w:b/>
          <w:kern w:val="2"/>
          <w:sz w:val="20"/>
          <w:szCs w:val="20"/>
          <w:lang w:eastAsia="ar-SA"/>
        </w:rPr>
      </w:pPr>
    </w:p>
    <w:p w:rsidR="00AF68D8" w:rsidRDefault="00FD5371" w:rsidP="0008481E">
      <w:pPr>
        <w:numPr>
          <w:ilvl w:val="2"/>
          <w:numId w:val="7"/>
        </w:numPr>
        <w:shd w:val="clear" w:color="auto" w:fill="FFFFFF"/>
        <w:spacing w:after="0" w:line="240" w:lineRule="auto"/>
        <w:ind w:left="426"/>
        <w:jc w:val="both"/>
        <w:rPr>
          <w:rFonts w:ascii="Tahoma" w:eastAsia="Droid Sans Fallback" w:hAnsi="Tahoma" w:cs="Tahoma"/>
          <w:bCs/>
          <w:smallCaps/>
          <w:spacing w:val="7"/>
          <w:sz w:val="20"/>
          <w:szCs w:val="20"/>
          <w:u w:val="single"/>
          <w:lang w:eastAsia="pl-PL"/>
        </w:rPr>
      </w:pPr>
      <w:r>
        <w:rPr>
          <w:rFonts w:ascii="Tahoma" w:eastAsia="Droid Sans Fallback" w:hAnsi="Tahoma" w:cs="Tahoma"/>
          <w:bCs/>
          <w:kern w:val="2"/>
          <w:sz w:val="20"/>
          <w:szCs w:val="20"/>
          <w:lang w:eastAsia="ar-SA"/>
        </w:rPr>
        <w:t xml:space="preserve">Wykonawca nie jest </w:t>
      </w:r>
      <w:r>
        <w:rPr>
          <w:rFonts w:ascii="Tahoma" w:eastAsia="Droid Sans Fallback" w:hAnsi="Tahoma" w:cs="Tahoma"/>
          <w:bCs/>
          <w:kern w:val="2"/>
          <w:sz w:val="20"/>
          <w:szCs w:val="20"/>
          <w:shd w:val="clear" w:color="auto" w:fill="FFFFFF"/>
          <w:lang w:eastAsia="ar-SA"/>
        </w:rPr>
        <w:t>zobowiązany do złożenia podmiotowych środków dowodowych, które zamawiający posiada, jeżeli Wykonawca wskaże te środki oraz potwierdzi ich prawidłowość                         i aktualność.</w:t>
      </w:r>
    </w:p>
    <w:p w:rsidR="00AF68D8" w:rsidRDefault="00AF68D8">
      <w:pPr>
        <w:shd w:val="clear" w:color="auto" w:fill="FFFFFF"/>
        <w:spacing w:after="0" w:line="240" w:lineRule="auto"/>
        <w:jc w:val="both"/>
        <w:rPr>
          <w:rFonts w:ascii="Tahoma" w:eastAsia="Droid Sans Fallback" w:hAnsi="Tahoma" w:cs="Tahoma"/>
          <w:bCs/>
          <w:kern w:val="2"/>
          <w:sz w:val="20"/>
          <w:szCs w:val="20"/>
          <w:shd w:val="clear" w:color="auto" w:fill="FFFFFF"/>
          <w:lang w:eastAsia="ar-SA"/>
        </w:rPr>
      </w:pPr>
    </w:p>
    <w:p w:rsidR="00AF68D8" w:rsidRDefault="00FD5371">
      <w:pPr>
        <w:shd w:val="clear" w:color="auto" w:fill="FFFFFF"/>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lang w:eastAsia="ar-SA"/>
        </w:rPr>
        <w:t xml:space="preserve">3.   </w:t>
      </w:r>
      <w:r>
        <w:rPr>
          <w:rFonts w:ascii="Tahoma" w:eastAsia="Droid Sans Fallback" w:hAnsi="Tahoma" w:cs="Tahoma"/>
          <w:b/>
          <w:bCs/>
          <w:kern w:val="2"/>
          <w:sz w:val="20"/>
          <w:szCs w:val="20"/>
          <w:u w:val="single"/>
          <w:lang w:eastAsia="ar-SA"/>
        </w:rPr>
        <w:t>INFORMACJE O UPRZEDNIEJ OCENIE OFERT, ZGODNIE Z ART. 139</w:t>
      </w:r>
    </w:p>
    <w:p w:rsidR="00AF68D8" w:rsidRDefault="00FD5371" w:rsidP="0008481E">
      <w:pPr>
        <w:numPr>
          <w:ilvl w:val="1"/>
          <w:numId w:val="11"/>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 xml:space="preserve">Zamawiający informuje, że może najpierw dokonać badania i oceny ofert,                                a następnie dokona kwalifikacji podmiotowej Wykonawcy, którego oferta została najwyżej oceniona, w zakresie braku podstaw wykluczenia oraz spełniania warunków udziału w postępowaniu. </w:t>
      </w:r>
    </w:p>
    <w:p w:rsidR="00AF68D8" w:rsidRDefault="00FD5371" w:rsidP="0008481E">
      <w:pPr>
        <w:numPr>
          <w:ilvl w:val="1"/>
          <w:numId w:val="11"/>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SimSun" w:hAnsi="Tahoma" w:cs="Tahoma"/>
          <w:kern w:val="2"/>
          <w:sz w:val="20"/>
          <w:szCs w:val="20"/>
          <w:lang w:eastAsia="ar-SA"/>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(art. 126 ust. 2).</w:t>
      </w:r>
    </w:p>
    <w:p w:rsidR="00AF68D8" w:rsidRPr="004D4F1C" w:rsidRDefault="00FD5371" w:rsidP="0008481E">
      <w:pPr>
        <w:numPr>
          <w:ilvl w:val="1"/>
          <w:numId w:val="11"/>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shd w:val="clear" w:color="auto" w:fill="FFFFFF"/>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F68D8" w:rsidRDefault="00AF68D8">
      <w:p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p>
    <w:p w:rsidR="00AF68D8" w:rsidRDefault="00FD5371">
      <w:pPr>
        <w:shd w:val="clear" w:color="auto" w:fill="FFFFFF"/>
        <w:spacing w:after="0" w:line="240" w:lineRule="auto"/>
        <w:ind w:left="207"/>
        <w:jc w:val="both"/>
        <w:rPr>
          <w:rFonts w:ascii="Tahoma" w:eastAsia="SimSun" w:hAnsi="Tahoma" w:cs="Tahoma"/>
          <w:b/>
          <w:caps/>
          <w:kern w:val="2"/>
          <w:sz w:val="20"/>
          <w:szCs w:val="20"/>
          <w:u w:val="single"/>
          <w:lang w:eastAsia="ar-SA"/>
        </w:rPr>
      </w:pPr>
      <w:r>
        <w:rPr>
          <w:rFonts w:ascii="Tahoma" w:eastAsia="SimSun" w:hAnsi="Tahoma" w:cs="Tahoma"/>
          <w:b/>
          <w:bCs/>
          <w:color w:val="000000"/>
          <w:kern w:val="2"/>
          <w:sz w:val="20"/>
          <w:szCs w:val="20"/>
          <w:lang w:eastAsia="ar-SA"/>
        </w:rPr>
        <w:t xml:space="preserve">4. </w:t>
      </w:r>
      <w:r>
        <w:rPr>
          <w:rFonts w:ascii="Tahoma" w:eastAsia="SimSun" w:hAnsi="Tahoma" w:cs="Tahoma"/>
          <w:b/>
          <w:bCs/>
          <w:color w:val="000000"/>
          <w:kern w:val="2"/>
          <w:sz w:val="20"/>
          <w:szCs w:val="20"/>
          <w:u w:val="single"/>
          <w:lang w:eastAsia="ar-SA"/>
        </w:rPr>
        <w:t>WYMAGANIA</w:t>
      </w:r>
      <w:r>
        <w:rPr>
          <w:rFonts w:ascii="Tahoma" w:eastAsia="SimSun" w:hAnsi="Tahoma" w:cs="Tahoma"/>
          <w:b/>
          <w:bCs/>
          <w:caps/>
          <w:kern w:val="2"/>
          <w:sz w:val="20"/>
          <w:szCs w:val="20"/>
          <w:u w:val="single"/>
          <w:lang w:eastAsia="ar-SA"/>
        </w:rPr>
        <w:t xml:space="preserve"> oraz</w:t>
      </w:r>
      <w:r>
        <w:rPr>
          <w:rFonts w:ascii="Tahoma" w:eastAsia="SimSun" w:hAnsi="Tahoma" w:cs="Tahoma"/>
          <w:b/>
          <w:caps/>
          <w:kern w:val="2"/>
          <w:sz w:val="20"/>
          <w:szCs w:val="20"/>
          <w:u w:val="single"/>
          <w:lang w:eastAsia="ar-SA"/>
        </w:rPr>
        <w:t xml:space="preserve"> informacje dotyczące oświadczeń lub DOKUMENTÓW</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SimSun" w:hAnsi="Tahoma" w:cs="Tahoma"/>
          <w:kern w:val="2"/>
          <w:sz w:val="20"/>
          <w:szCs w:val="20"/>
          <w:lang w:eastAsia="ar-SA"/>
        </w:rPr>
        <w:t xml:space="preserve">1) Podmiotowe  </w:t>
      </w:r>
      <w:r>
        <w:rPr>
          <w:rFonts w:ascii="Tahoma" w:eastAsia="Droid Sans Fallback" w:hAnsi="Tahoma" w:cs="Tahoma"/>
          <w:kern w:val="2"/>
          <w:sz w:val="20"/>
          <w:szCs w:val="20"/>
          <w:shd w:val="clear" w:color="auto" w:fill="FFFFFF"/>
          <w:lang w:eastAsia="ar-SA"/>
        </w:rPr>
        <w:t xml:space="preserve">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wymienione w niniejszym SWZ, </w:t>
      </w:r>
      <w:r>
        <w:rPr>
          <w:rFonts w:ascii="Tahoma" w:eastAsia="Droid Sans Fallback" w:hAnsi="Tahoma" w:cs="Tahoma"/>
          <w:kern w:val="2"/>
          <w:sz w:val="20"/>
          <w:szCs w:val="20"/>
          <w:u w:val="single"/>
          <w:shd w:val="clear" w:color="auto" w:fill="FFFFFF"/>
          <w:lang w:eastAsia="ar-SA"/>
        </w:rPr>
        <w:t>składa się w formie elektronicznej</w:t>
      </w:r>
      <w:r>
        <w:rPr>
          <w:rFonts w:ascii="Tahoma" w:eastAsia="Droid Sans Fallback" w:hAnsi="Tahoma" w:cs="Tahoma"/>
          <w:kern w:val="2"/>
          <w:sz w:val="20"/>
          <w:szCs w:val="20"/>
          <w:shd w:val="clear" w:color="auto" w:fill="FFFFFF"/>
          <w:lang w:eastAsia="ar-SA"/>
        </w:rPr>
        <w:t>. Dokumenty elektroniczne składane w postępowaniu muszą spełniać wymagania określone w §  10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F4B16" w:rsidRDefault="00FD5371">
      <w:pPr>
        <w:spacing w:after="0" w:line="240" w:lineRule="auto"/>
        <w:ind w:left="20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w:t>
      </w:r>
      <w:r w:rsidR="004F4B16">
        <w:rPr>
          <w:rFonts w:ascii="Tahoma" w:eastAsia="Droid Sans Fallback" w:hAnsi="Tahoma" w:cs="Tahoma"/>
          <w:kern w:val="2"/>
          <w:sz w:val="20"/>
          <w:szCs w:val="20"/>
          <w:lang w:eastAsia="ar-SA"/>
        </w:rPr>
        <w:t xml:space="preserve"> </w:t>
      </w:r>
      <w:r w:rsidR="004F4B16" w:rsidRPr="004F4B16">
        <w:rPr>
          <w:rFonts w:ascii="Tahoma" w:eastAsia="Droid Sans Fallback" w:hAnsi="Tahoma" w:cs="Tahoma"/>
          <w:kern w:val="2"/>
          <w:sz w:val="20"/>
          <w:szCs w:val="20"/>
          <w:lang w:eastAsia="ar-SA"/>
        </w:rPr>
        <w:t xml:space="preserve">Ofertę, oświadczenie JEDZ, podmiotowe środki dowodowe, w tym oświadczenie, o którym mowa w art. 117 ust. 4 ustawy </w:t>
      </w:r>
      <w:proofErr w:type="spellStart"/>
      <w:r w:rsidR="004F4B16" w:rsidRPr="004F4B16">
        <w:rPr>
          <w:rFonts w:ascii="Tahoma" w:eastAsia="Droid Sans Fallback" w:hAnsi="Tahoma" w:cs="Tahoma"/>
          <w:kern w:val="2"/>
          <w:sz w:val="20"/>
          <w:szCs w:val="20"/>
          <w:lang w:eastAsia="ar-SA"/>
        </w:rPr>
        <w:t>Pzp</w:t>
      </w:r>
      <w:proofErr w:type="spellEnd"/>
      <w:r w:rsidR="004F4B16" w:rsidRPr="004F4B16">
        <w:rPr>
          <w:rFonts w:ascii="Tahoma" w:eastAsia="Droid Sans Fallback" w:hAnsi="Tahoma" w:cs="Tahoma"/>
          <w:kern w:val="2"/>
          <w:sz w:val="20"/>
          <w:szCs w:val="20"/>
          <w:lang w:eastAsia="ar-SA"/>
        </w:rPr>
        <w:t xml:space="preserve"> (nie dotyczy niniejszego postępowania), oraz zobowiązanie podmiotu udostępniającego zasoby, o którym mowa w art. 118 ust. 3, zwane dalej „zobowiązaniem podmiotu udostępniającego zasoby” (nie dotyczy niniejszego postepowania), przedmiotowe środki dowodowe, pełnomocnictwo, sporządza się w postaci elektronicznej, w formatach danych określonych</w:t>
      </w:r>
      <w:r w:rsidR="004F4B16">
        <w:rPr>
          <w:rFonts w:ascii="Tahoma" w:eastAsia="Droid Sans Fallback" w:hAnsi="Tahoma" w:cs="Tahoma"/>
          <w:kern w:val="2"/>
          <w:sz w:val="20"/>
          <w:szCs w:val="20"/>
          <w:lang w:eastAsia="ar-SA"/>
        </w:rPr>
        <w:t xml:space="preserve">                               </w:t>
      </w:r>
      <w:r w:rsidR="004F4B16" w:rsidRPr="004F4B16">
        <w:rPr>
          <w:rFonts w:ascii="Tahoma" w:eastAsia="Droid Sans Fallback" w:hAnsi="Tahoma" w:cs="Tahoma"/>
          <w:kern w:val="2"/>
          <w:sz w:val="20"/>
          <w:szCs w:val="20"/>
          <w:lang w:eastAsia="ar-SA"/>
        </w:rPr>
        <w:t xml:space="preserve"> w przepisach wydanych na podstawie art. 18 ustawy z dnia 17 lutego 2005 r. o informatyzacji działalności podmiotów realizujących zadania publiczne (Dz. U. z 2020 r. poz. 346, 568, 695, 1517</w:t>
      </w:r>
      <w:r w:rsidR="004F4B16">
        <w:rPr>
          <w:rFonts w:ascii="Tahoma" w:eastAsia="Droid Sans Fallback" w:hAnsi="Tahoma" w:cs="Tahoma"/>
          <w:kern w:val="2"/>
          <w:sz w:val="20"/>
          <w:szCs w:val="20"/>
          <w:lang w:eastAsia="ar-SA"/>
        </w:rPr>
        <w:t xml:space="preserve">                           </w:t>
      </w:r>
      <w:r w:rsidR="004F4B16" w:rsidRPr="004F4B16">
        <w:rPr>
          <w:rFonts w:ascii="Tahoma" w:eastAsia="Droid Sans Fallback" w:hAnsi="Tahoma" w:cs="Tahoma"/>
          <w:kern w:val="2"/>
          <w:sz w:val="20"/>
          <w:szCs w:val="20"/>
          <w:lang w:eastAsia="ar-SA"/>
        </w:rPr>
        <w:t xml:space="preserve"> i 2320), z zastrzeżeniem formatów, o których mowa w art. 66 ust. 1 ustawy, z uwzględnieniem rodzaju przekazywanych danych.</w:t>
      </w:r>
    </w:p>
    <w:p w:rsidR="00AF68D8" w:rsidRDefault="00FD5371">
      <w:pPr>
        <w:spacing w:after="0" w:line="240" w:lineRule="auto"/>
        <w:ind w:left="207"/>
        <w:jc w:val="both"/>
        <w:rPr>
          <w:rFonts w:ascii="Tahoma" w:eastAsia="Droid Sans Fallback" w:hAnsi="Tahoma" w:cs="Tahoma"/>
          <w:kern w:val="2"/>
          <w:sz w:val="20"/>
          <w:szCs w:val="20"/>
          <w:u w:val="single"/>
          <w:shd w:val="clear" w:color="auto" w:fill="FFFFFF"/>
          <w:lang w:eastAsia="ar-SA"/>
        </w:rPr>
      </w:pPr>
      <w:r>
        <w:rPr>
          <w:rFonts w:ascii="Tahoma" w:eastAsia="Droid Sans Fallback" w:hAnsi="Tahoma" w:cs="Tahoma"/>
          <w:kern w:val="2"/>
          <w:sz w:val="20"/>
          <w:szCs w:val="20"/>
          <w:shd w:val="clear" w:color="auto" w:fill="FFFFFF"/>
          <w:lang w:eastAsia="ar-SA"/>
        </w:rPr>
        <w:t xml:space="preserve">3) Informacje, oświadczenia lub dokumenty, inne niż określone w ust. 4, przekazywane                             w postępowaniu, </w:t>
      </w:r>
      <w:r>
        <w:rPr>
          <w:rFonts w:ascii="Tahoma" w:eastAsia="Droid Sans Fallback" w:hAnsi="Tahoma" w:cs="Tahoma"/>
          <w:kern w:val="2"/>
          <w:sz w:val="20"/>
          <w:szCs w:val="20"/>
          <w:u w:val="single"/>
          <w:shd w:val="clear" w:color="auto" w:fill="FFFFFF"/>
          <w:lang w:eastAsia="ar-SA"/>
        </w:rPr>
        <w:t>sporządza się w postaci elektronicznej,</w:t>
      </w:r>
      <w:r>
        <w:rPr>
          <w:rFonts w:ascii="Tahoma" w:eastAsia="Droid Sans Fallback" w:hAnsi="Tahoma" w:cs="Tahoma"/>
          <w:kern w:val="2"/>
          <w:sz w:val="20"/>
          <w:szCs w:val="20"/>
          <w:shd w:val="clear" w:color="auto" w:fill="FFFFFF"/>
          <w:lang w:eastAsia="ar-SA"/>
        </w:rPr>
        <w:t xml:space="preserve"> w formatach danych określonych                                 w przepisach wydanych na podstawie </w:t>
      </w:r>
      <w:hyperlink r:id="rId21" w:anchor="/document/17181936?unitId=art(18)&amp;cm=DOCUMENT" w:history="1">
        <w:r>
          <w:rPr>
            <w:rFonts w:ascii="Tahoma" w:eastAsia="Droid Sans Fallback" w:hAnsi="Tahoma" w:cs="Tahoma"/>
            <w:kern w:val="2"/>
            <w:sz w:val="20"/>
            <w:szCs w:val="20"/>
            <w:u w:val="single"/>
            <w:shd w:val="clear" w:color="auto" w:fill="FFFFFF"/>
            <w:lang w:eastAsia="ar-SA"/>
          </w:rPr>
          <w:t>art. 18</w:t>
        </w:r>
      </w:hyperlink>
      <w:r>
        <w:rPr>
          <w:rFonts w:ascii="Tahoma" w:eastAsia="Droid Sans Fallback" w:hAnsi="Tahoma" w:cs="Tahoma"/>
          <w:kern w:val="2"/>
          <w:sz w:val="20"/>
          <w:szCs w:val="20"/>
          <w:shd w:val="clear" w:color="auto" w:fill="FFFFFF"/>
          <w:lang w:eastAsia="ar-SA"/>
        </w:rPr>
        <w:t xml:space="preserve"> ustawy z dnia 17 lutego 2005 r. o informatyzacji działalności podmiotów realizujących zadania publiczne lub </w:t>
      </w:r>
      <w:r>
        <w:rPr>
          <w:rFonts w:ascii="Tahoma" w:eastAsia="Droid Sans Fallback" w:hAnsi="Tahoma" w:cs="Tahoma"/>
          <w:kern w:val="2"/>
          <w:sz w:val="20"/>
          <w:szCs w:val="20"/>
          <w:u w:val="single"/>
          <w:shd w:val="clear" w:color="auto" w:fill="FFFFFF"/>
          <w:lang w:eastAsia="ar-SA"/>
        </w:rPr>
        <w:t xml:space="preserve">jako tekst wpisany bezpośrednio do </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u w:val="single"/>
          <w:shd w:val="clear" w:color="auto" w:fill="FFFFFF"/>
          <w:lang w:eastAsia="ar-SA"/>
        </w:rPr>
        <w:t>wiadomości</w:t>
      </w:r>
      <w:r>
        <w:rPr>
          <w:rFonts w:ascii="Tahoma" w:eastAsia="Droid Sans Fallback" w:hAnsi="Tahoma" w:cs="Tahoma"/>
          <w:kern w:val="2"/>
          <w:sz w:val="20"/>
          <w:szCs w:val="20"/>
          <w:shd w:val="clear" w:color="auto" w:fill="FFFFFF"/>
          <w:lang w:eastAsia="ar-SA"/>
        </w:rPr>
        <w:t xml:space="preserve"> w formularzu WYSLIJ WIADOMOŚĆ, za pomocą platformy: </w:t>
      </w:r>
      <w:hyperlink r:id="rId22">
        <w:r>
          <w:rPr>
            <w:rStyle w:val="czeinternetowe"/>
            <w:rFonts w:ascii="Tahoma" w:eastAsia="Droid Sans Fallback" w:hAnsi="Tahoma" w:cs="Tahoma"/>
            <w:b/>
            <w:kern w:val="2"/>
            <w:sz w:val="20"/>
            <w:szCs w:val="20"/>
            <w:shd w:val="clear" w:color="auto" w:fill="FFFFFF"/>
            <w:lang w:eastAsia="ar-SA"/>
          </w:rPr>
          <w:t>https://www.platformazakupowa.pl/pn/copernicus/proceedings</w:t>
        </w:r>
      </w:hyperlink>
      <w:r>
        <w:rPr>
          <w:rFonts w:ascii="Tahoma" w:eastAsia="Droid Sans Fallback" w:hAnsi="Tahoma" w:cs="Tahoma"/>
          <w:b/>
          <w:kern w:val="2"/>
          <w:sz w:val="20"/>
          <w:szCs w:val="20"/>
          <w:shd w:val="clear" w:color="auto" w:fill="FFFFFF"/>
          <w:lang w:eastAsia="ar-SA"/>
        </w:rPr>
        <w:t xml:space="preserve"> </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 xml:space="preserve">4) W przypadku gdy podmiotowe środki dowodowe, przedmiotowe środki dowodowe, inne dokumenty, w tym dokumenty, o których mowa w </w:t>
      </w:r>
      <w:hyperlink r:id="rId23" w:anchor="/document/18903829?unitId=art(94)ust(2)&amp;cm=DOCUMENT" w:history="1">
        <w:r>
          <w:rPr>
            <w:rFonts w:ascii="Tahoma" w:eastAsia="Droid Sans Fallback" w:hAnsi="Tahoma" w:cs="Tahoma"/>
            <w:kern w:val="2"/>
            <w:sz w:val="20"/>
            <w:szCs w:val="20"/>
            <w:u w:val="single"/>
            <w:shd w:val="clear" w:color="auto" w:fill="FFFFFF"/>
            <w:lang w:eastAsia="ar-SA"/>
          </w:rPr>
          <w:t>art. 94 ust. 2</w:t>
        </w:r>
      </w:hyperlink>
      <w:r>
        <w:rPr>
          <w:rFonts w:ascii="Tahoma" w:eastAsia="Droid Sans Fallback" w:hAnsi="Tahoma" w:cs="Tahoma"/>
          <w:kern w:val="2"/>
          <w:sz w:val="20"/>
          <w:szCs w:val="20"/>
          <w:shd w:val="clear" w:color="auto" w:fill="FFFFFF"/>
          <w:lang w:eastAsia="ar-SA"/>
        </w:rPr>
        <w:t xml:space="preserve"> ustawy Pzp (odnośnie dokumentów lub oświadczeń potwierdzających, ze Wykonawcy mają status zakładu pracy chronionej, spółdzielni socjalnych oraz inni Wykonawcy, których głównym celem działalności ich wyodrębnionych </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 xml:space="preserve">organizacyjnie jednostek, które będą realizowały zamówienie, jest społeczna i zawodowa integracja osób społecznie marginalizowanych w szczególności opisanych w art. 94 ust 1 pkt 1-10), lub </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u w:val="single"/>
          <w:shd w:val="clear" w:color="auto" w:fill="FFFFFF"/>
          <w:lang w:eastAsia="ar-SA"/>
        </w:rPr>
        <w:t>dokumenty potwierdzające umocowanie</w:t>
      </w:r>
      <w:r>
        <w:rPr>
          <w:rFonts w:ascii="Tahoma" w:eastAsia="Droid Sans Fallback" w:hAnsi="Tahoma" w:cs="Tahoma"/>
          <w:kern w:val="2"/>
          <w:sz w:val="20"/>
          <w:szCs w:val="20"/>
          <w:shd w:val="clear" w:color="auto" w:fill="FFFFFF"/>
          <w:lang w:eastAsia="ar-SA"/>
        </w:rPr>
        <w:t xml:space="preserve"> do reprezentowania odpowiednio Wykonawcy, Wykonawców wspólnie ubiegających się o udzielenie zamówienia publicznego, podmiotu </w:t>
      </w:r>
    </w:p>
    <w:p w:rsidR="00AF68D8" w:rsidRDefault="00FD5371">
      <w:pPr>
        <w:spacing w:after="0" w:line="240" w:lineRule="auto"/>
        <w:ind w:left="207"/>
        <w:jc w:val="both"/>
        <w:rPr>
          <w:rFonts w:ascii="Tahoma" w:eastAsia="Droid Sans Fallback" w:hAnsi="Tahoma" w:cs="Tahoma"/>
          <w:kern w:val="2"/>
          <w:sz w:val="20"/>
          <w:szCs w:val="20"/>
          <w:u w:val="single"/>
          <w:shd w:val="clear" w:color="auto" w:fill="FFFFFF"/>
          <w:lang w:eastAsia="ar-SA"/>
        </w:rPr>
      </w:pPr>
      <w:r>
        <w:rPr>
          <w:rFonts w:ascii="Tahoma" w:eastAsia="Droid Sans Fallback" w:hAnsi="Tahoma" w:cs="Tahoma"/>
          <w:kern w:val="2"/>
          <w:sz w:val="20"/>
          <w:szCs w:val="20"/>
          <w:shd w:val="clear" w:color="auto" w:fill="FFFFFF"/>
          <w:lang w:eastAsia="ar-SA"/>
        </w:rPr>
        <w:lastRenderedPageBreak/>
        <w:t xml:space="preserve">udostępniającego zasoby na zasadach określonych w </w:t>
      </w:r>
      <w:hyperlink r:id="rId24" w:anchor="/document/18903829?unitId=art(118)&amp;cm=DOCUMENT" w:history="1">
        <w:r>
          <w:rPr>
            <w:rFonts w:ascii="Tahoma" w:eastAsia="Droid Sans Fallback" w:hAnsi="Tahoma" w:cs="Tahoma"/>
            <w:kern w:val="2"/>
            <w:sz w:val="20"/>
            <w:szCs w:val="20"/>
            <w:u w:val="single"/>
            <w:shd w:val="clear" w:color="auto" w:fill="FFFFFF"/>
            <w:lang w:eastAsia="ar-SA"/>
          </w:rPr>
          <w:t>art. 118</w:t>
        </w:r>
      </w:hyperlink>
      <w:r>
        <w:rPr>
          <w:rFonts w:ascii="Tahoma" w:eastAsia="Droid Sans Fallback" w:hAnsi="Tahoma" w:cs="Tahoma"/>
          <w:kern w:val="2"/>
          <w:sz w:val="20"/>
          <w:szCs w:val="20"/>
          <w:shd w:val="clear" w:color="auto" w:fill="FFFFFF"/>
          <w:lang w:eastAsia="ar-SA"/>
        </w:rPr>
        <w:t xml:space="preserve"> ustawy (dotyczących korzystania przez Wykonawcę ze zdolności technicznych lub zawodowych innych podmiotów lub ich sytuacji finansowej lub ekonomicznej) lub podwykonawcy niebędącego podmiotem udostępniającym zasoby na takich zasadach, zwane dalej </w:t>
      </w:r>
      <w:r>
        <w:rPr>
          <w:rFonts w:ascii="Tahoma" w:eastAsia="Droid Sans Fallback" w:hAnsi="Tahoma" w:cs="Tahoma"/>
          <w:b/>
          <w:kern w:val="2"/>
          <w:sz w:val="20"/>
          <w:szCs w:val="20"/>
          <w:shd w:val="clear" w:color="auto" w:fill="FFFFFF"/>
          <w:lang w:eastAsia="ar-SA"/>
        </w:rPr>
        <w:t>"dokumentami potwierdzającymi umocowanie do reprezentowania",</w:t>
      </w:r>
      <w:r>
        <w:rPr>
          <w:rFonts w:ascii="Tahoma" w:eastAsia="Droid Sans Fallback" w:hAnsi="Tahoma" w:cs="Tahoma"/>
          <w:kern w:val="2"/>
          <w:sz w:val="20"/>
          <w:szCs w:val="20"/>
          <w:shd w:val="clear" w:color="auto" w:fill="FFFFFF"/>
          <w:lang w:eastAsia="ar-SA"/>
        </w:rPr>
        <w:t xml:space="preserve"> </w:t>
      </w:r>
      <w:r>
        <w:rPr>
          <w:rFonts w:ascii="Tahoma" w:eastAsia="Droid Sans Fallback" w:hAnsi="Tahoma" w:cs="Tahoma"/>
          <w:kern w:val="2"/>
          <w:sz w:val="20"/>
          <w:szCs w:val="20"/>
          <w:u w:val="single"/>
          <w:shd w:val="clear" w:color="auto" w:fill="FFFFFF"/>
          <w:lang w:eastAsia="ar-SA"/>
        </w:rPr>
        <w:t xml:space="preserve">zostały wystawione przez upoważnione podmioty inne niż Wykonawca, </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u w:val="single"/>
          <w:shd w:val="clear" w:color="auto" w:fill="FFFFFF"/>
          <w:lang w:eastAsia="ar-SA"/>
        </w:rPr>
        <w:t>Wykonawca wspólnie ubiegający się o udzielenie zamówienia, podmiot udostępniający zasoby lub podwykonawca, zwane dalej "upoważnionymi podmiotami",</w:t>
      </w:r>
      <w:r>
        <w:rPr>
          <w:rFonts w:ascii="Tahoma" w:eastAsia="Droid Sans Fallback" w:hAnsi="Tahoma" w:cs="Tahoma"/>
          <w:kern w:val="2"/>
          <w:sz w:val="20"/>
          <w:szCs w:val="20"/>
          <w:shd w:val="clear" w:color="auto" w:fill="FFFFFF"/>
          <w:lang w:eastAsia="ar-SA"/>
        </w:rPr>
        <w:t xml:space="preserve"> </w:t>
      </w:r>
      <w:r>
        <w:rPr>
          <w:rFonts w:ascii="Tahoma" w:eastAsia="Droid Sans Fallback" w:hAnsi="Tahoma" w:cs="Tahoma"/>
          <w:b/>
          <w:kern w:val="2"/>
          <w:sz w:val="20"/>
          <w:szCs w:val="20"/>
          <w:shd w:val="clear" w:color="auto" w:fill="FFFFFF"/>
          <w:lang w:eastAsia="ar-SA"/>
        </w:rPr>
        <w:t>jako dokument elektroniczny, przekazuje się ten dokument.</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shd w:val="clear" w:color="auto" w:fill="FFFFFF"/>
          <w:lang w:eastAsia="ar-SA"/>
        </w:rPr>
        <w:t xml:space="preserve">5) W przypadku gdy podmiotowe środki dowodowe, przedmiotowe środki dowodowe, inne dokumenty, w tym dokumenty, o których mowa w </w:t>
      </w:r>
      <w:hyperlink r:id="rId25" w:anchor="/document/18903829?unitId=art(94)ust(2)&amp;cm=DOCUMENT" w:history="1">
        <w:r>
          <w:rPr>
            <w:rFonts w:ascii="Tahoma" w:eastAsia="Droid Sans Fallback" w:hAnsi="Tahoma" w:cs="Tahoma"/>
            <w:kern w:val="2"/>
            <w:sz w:val="20"/>
            <w:szCs w:val="20"/>
            <w:u w:val="single"/>
            <w:shd w:val="clear" w:color="auto" w:fill="FFFFFF"/>
            <w:lang w:eastAsia="ar-SA"/>
          </w:rPr>
          <w:t>art. 94 ust. 2</w:t>
        </w:r>
      </w:hyperlink>
      <w:r>
        <w:rPr>
          <w:rFonts w:ascii="Tahoma" w:eastAsia="Droid Sans Fallback" w:hAnsi="Tahoma" w:cs="Tahoma"/>
          <w:kern w:val="2"/>
          <w:sz w:val="20"/>
          <w:szCs w:val="20"/>
          <w:shd w:val="clear" w:color="auto" w:fill="FFFFFF"/>
          <w:lang w:eastAsia="ar-SA"/>
        </w:rPr>
        <w:t xml:space="preserve"> ustawy Pzp, lub dokumenty potwierdzające umocowanie do reprezentowania, </w:t>
      </w:r>
      <w:r>
        <w:rPr>
          <w:rFonts w:ascii="Tahoma" w:eastAsia="Droid Sans Fallback" w:hAnsi="Tahoma" w:cs="Tahoma"/>
          <w:b/>
          <w:kern w:val="2"/>
          <w:sz w:val="20"/>
          <w:szCs w:val="20"/>
          <w:shd w:val="clear" w:color="auto" w:fill="FFFFFF"/>
          <w:lang w:eastAsia="ar-SA"/>
        </w:rPr>
        <w:t>zostały wystawione przez upoważnione podmioty jako dokument w postaci papierowej</w:t>
      </w:r>
      <w:r>
        <w:rPr>
          <w:rFonts w:ascii="Tahoma" w:eastAsia="Droid Sans Fallback" w:hAnsi="Tahoma" w:cs="Tahoma"/>
          <w:kern w:val="2"/>
          <w:sz w:val="20"/>
          <w:szCs w:val="20"/>
          <w:shd w:val="clear" w:color="auto" w:fill="FFFFFF"/>
          <w:lang w:eastAsia="ar-SA"/>
        </w:rPr>
        <w:t xml:space="preserve">, </w:t>
      </w:r>
      <w:r>
        <w:rPr>
          <w:rFonts w:ascii="Tahoma" w:eastAsia="Droid Sans Fallback" w:hAnsi="Tahoma" w:cs="Tahoma"/>
          <w:kern w:val="2"/>
          <w:sz w:val="20"/>
          <w:szCs w:val="20"/>
          <w:u w:val="single"/>
          <w:shd w:val="clear" w:color="auto" w:fill="FFFFFF"/>
          <w:lang w:eastAsia="ar-SA"/>
        </w:rPr>
        <w:t>przekazuje się cyfrowe odwzorowanie tego dokumentu opatrzone kwalifikowanym podpisem elektronicznym.</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u w:val="single"/>
          <w:lang w:eastAsia="ar-SA"/>
        </w:rPr>
        <w:t>6) Poświadczenia zgodności cyfrowego odwzorowania z dokumentem w postaci papierowej,                             o którym mowa wyżej, dokonuje w przypadku:</w:t>
      </w:r>
    </w:p>
    <w:p w:rsidR="00AF68D8" w:rsidRDefault="00FD5371">
      <w:pPr>
        <w:spacing w:after="0" w:line="240" w:lineRule="auto"/>
        <w:ind w:left="709"/>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1) </w:t>
      </w:r>
      <w:r>
        <w:rPr>
          <w:rFonts w:ascii="Tahoma" w:eastAsia="Droid Sans Fallback" w:hAnsi="Tahoma" w:cs="Tahoma"/>
          <w:b/>
          <w:bCs/>
          <w:kern w:val="2"/>
          <w:sz w:val="20"/>
          <w:szCs w:val="20"/>
          <w:lang w:eastAsia="ar-SA"/>
        </w:rPr>
        <w:t>podmiotowych środków dowodowych oraz dokumentów potwierdzających umocowanie do reprezentowania</w:t>
      </w:r>
      <w:r>
        <w:rPr>
          <w:rFonts w:ascii="Tahoma" w:eastAsia="Droid Sans Fallback" w:hAnsi="Tahoma" w:cs="Tahoma"/>
          <w:kern w:val="2"/>
          <w:sz w:val="20"/>
          <w:szCs w:val="20"/>
          <w:lang w:eastAsia="ar-SA"/>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AF68D8" w:rsidRDefault="00FD5371">
      <w:pPr>
        <w:shd w:val="clear" w:color="auto" w:fill="FFFFFF"/>
        <w:spacing w:after="0" w:line="240" w:lineRule="auto"/>
        <w:ind w:left="70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2) </w:t>
      </w:r>
      <w:r>
        <w:rPr>
          <w:rFonts w:ascii="Tahoma" w:eastAsia="Droid Sans Fallback" w:hAnsi="Tahoma" w:cs="Tahoma"/>
          <w:b/>
          <w:bCs/>
          <w:kern w:val="2"/>
          <w:sz w:val="20"/>
          <w:szCs w:val="20"/>
          <w:lang w:eastAsia="ar-SA"/>
        </w:rPr>
        <w:t>przedmiotowych środków dowodowych</w:t>
      </w:r>
      <w:r>
        <w:rPr>
          <w:rFonts w:ascii="Tahoma" w:eastAsia="Droid Sans Fallback" w:hAnsi="Tahoma" w:cs="Tahoma"/>
          <w:kern w:val="2"/>
          <w:sz w:val="20"/>
          <w:szCs w:val="20"/>
          <w:lang w:eastAsia="ar-SA"/>
        </w:rPr>
        <w:t xml:space="preserve"> - odpowiednio Wykonawca lub Wykonawca wspólnie ubiegający się o udzielenie zamówienia;</w:t>
      </w:r>
    </w:p>
    <w:p w:rsidR="00AF68D8" w:rsidRDefault="00FD5371">
      <w:pPr>
        <w:shd w:val="clear" w:color="auto" w:fill="FFFFFF"/>
        <w:spacing w:after="0" w:line="240" w:lineRule="auto"/>
        <w:ind w:left="70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3) </w:t>
      </w:r>
      <w:r>
        <w:rPr>
          <w:rFonts w:ascii="Tahoma" w:eastAsia="Droid Sans Fallback" w:hAnsi="Tahoma" w:cs="Tahoma"/>
          <w:b/>
          <w:bCs/>
          <w:kern w:val="2"/>
          <w:sz w:val="20"/>
          <w:szCs w:val="20"/>
          <w:lang w:eastAsia="ar-SA"/>
        </w:rPr>
        <w:t xml:space="preserve">innych dokumentów, w tym dokumentów, o których mowa w </w:t>
      </w:r>
      <w:hyperlink r:id="rId26" w:anchor="/document/18903829?unitId=art(94)ust(2)&amp;cm=DOCUMENT" w:history="1">
        <w:r>
          <w:rPr>
            <w:rFonts w:ascii="Tahoma" w:eastAsia="Droid Sans Fallback" w:hAnsi="Tahoma" w:cs="Tahoma"/>
            <w:b/>
            <w:bCs/>
            <w:kern w:val="2"/>
            <w:sz w:val="20"/>
            <w:szCs w:val="20"/>
            <w:u w:val="single"/>
            <w:lang w:eastAsia="ar-SA"/>
          </w:rPr>
          <w:t>art. 94 ust. 2</w:t>
        </w:r>
      </w:hyperlink>
      <w:r>
        <w:rPr>
          <w:rFonts w:ascii="Tahoma" w:eastAsia="Droid Sans Fallback" w:hAnsi="Tahoma" w:cs="Tahoma"/>
          <w:b/>
          <w:bCs/>
          <w:kern w:val="2"/>
          <w:sz w:val="20"/>
          <w:szCs w:val="20"/>
          <w:lang w:eastAsia="ar-SA"/>
        </w:rPr>
        <w:t xml:space="preserve"> ustawy</w:t>
      </w:r>
      <w:r>
        <w:rPr>
          <w:rFonts w:ascii="Tahoma" w:eastAsia="Droid Sans Fallback" w:hAnsi="Tahoma" w:cs="Tahoma"/>
          <w:kern w:val="2"/>
          <w:sz w:val="20"/>
          <w:szCs w:val="20"/>
          <w:lang w:eastAsia="ar-SA"/>
        </w:rPr>
        <w:t xml:space="preserve"> Pzp- odpowiednio Wykonawca lub Wykonawca wspólnie ubiegający się o udzielenie zamówienia, w zakresie dokumentów, które każdego z nich dotyczą.</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7) Poświadczenia zgodności cyfrowego odwzorowania z dokumentem w postaci papierowej,                         o którym mowa w ust. 5, może dokonać również notariusz.</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lang w:eastAsia="ar-SA"/>
        </w:rPr>
        <w:t>8) Przez cyfrowe odwzorowanie, o którym mowa w punktach  od 5 do  7 oraz                                   w punktach od 10 do 12, należy rozumieć dokument elektroniczny będący kopią elektroniczną treści zapisanej w postaci papierowej, umożliwiający zapoznanie się z tą treścią i jej zrozumienie, bez konieczności bezpośredniego dostępu do oryginału.</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9)</w:t>
      </w:r>
      <w:r>
        <w:rPr>
          <w:rFonts w:ascii="Tahoma" w:eastAsia="Droid Sans Fallback" w:hAnsi="Tahoma" w:cs="Tahoma"/>
          <w:kern w:val="2"/>
          <w:sz w:val="20"/>
          <w:szCs w:val="20"/>
          <w:shd w:val="clear" w:color="auto" w:fill="FFFFFF"/>
          <w:lang w:eastAsia="ar-SA"/>
        </w:rPr>
        <w:tab/>
        <w:t>Podmiotowe środki dowodowe, przedmiotowe środki dowodowe, dokumenty, o których mowa w art. 94 ust. 2 ustawy Pzp, niewystawione przez upoważnione podmioty, oraz pełnomocnictwo przekazuje się w postaci elektronicznej i opatruje się kwalifikowanym podpisem elektronicznym.</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 xml:space="preserve">10) W przypadku, gdy wskazane powyżej, podmiotowe środki dowodowe, w tym oświadczenie,                     o którym mowa w </w:t>
      </w:r>
      <w:r>
        <w:rPr>
          <w:rFonts w:ascii="Tahoma" w:eastAsia="Droid Sans Fallback" w:hAnsi="Tahoma" w:cs="Tahoma"/>
          <w:kern w:val="2"/>
          <w:sz w:val="20"/>
          <w:szCs w:val="20"/>
          <w:lang w:eastAsia="ar-SA"/>
        </w:rPr>
        <w:t xml:space="preserve">§ IX ust. 4 pkt. 8 </w:t>
      </w:r>
      <w:r>
        <w:rPr>
          <w:rFonts w:ascii="Tahoma" w:eastAsia="Droid Sans Fallback" w:hAnsi="Tahoma" w:cs="Tahoma"/>
          <w:kern w:val="2"/>
          <w:sz w:val="20"/>
          <w:szCs w:val="20"/>
          <w:shd w:val="clear" w:color="auto" w:fill="FFFFFF"/>
          <w:lang w:eastAsia="ar-SA"/>
        </w:rPr>
        <w:t xml:space="preserve">oraz zobowiązanie podmiotu udostępniającego zasoby, przedmiotowe środki dowodowe, dokumenty, o których mowa w </w:t>
      </w:r>
      <w:hyperlink r:id="rId27" w:anchor="/document/18903829?unitId=art(94)ust(2)&amp;cm=DOCUMENT" w:history="1">
        <w:r>
          <w:rPr>
            <w:rFonts w:ascii="Tahoma" w:eastAsia="Droid Sans Fallback" w:hAnsi="Tahoma" w:cs="Tahoma"/>
            <w:kern w:val="2"/>
            <w:sz w:val="20"/>
            <w:szCs w:val="20"/>
            <w:u w:val="single"/>
            <w:shd w:val="clear" w:color="auto" w:fill="FFFFFF"/>
            <w:lang w:eastAsia="ar-SA"/>
          </w:rPr>
          <w:t>art. 94 ust. 2</w:t>
        </w:r>
      </w:hyperlink>
      <w:r>
        <w:rPr>
          <w:rFonts w:ascii="Tahoma" w:eastAsia="Droid Sans Fallback" w:hAnsi="Tahoma" w:cs="Tahoma"/>
          <w:kern w:val="2"/>
          <w:sz w:val="20"/>
          <w:szCs w:val="20"/>
          <w:shd w:val="clear" w:color="auto" w:fill="FFFFFF"/>
          <w:lang w:eastAsia="ar-SA"/>
        </w:rPr>
        <w:t xml:space="preserve"> ustawy Pzp, </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kern w:val="2"/>
          <w:sz w:val="20"/>
          <w:szCs w:val="20"/>
          <w:shd w:val="clear" w:color="auto" w:fill="FFFFFF"/>
          <w:lang w:eastAsia="ar-SA"/>
        </w:rPr>
        <w:t xml:space="preserve">niewystawione przez upoważnione podmioty, </w:t>
      </w:r>
      <w:r>
        <w:rPr>
          <w:rFonts w:ascii="Tahoma" w:eastAsia="Droid Sans Fallback" w:hAnsi="Tahoma" w:cs="Tahoma"/>
          <w:b/>
          <w:kern w:val="2"/>
          <w:sz w:val="20"/>
          <w:szCs w:val="20"/>
          <w:lang w:eastAsia="ar-SA"/>
        </w:rPr>
        <w:t>oraz pełnomocnictwo zostały sporządzone jako dokument w postaci papierowej i opatrzone własnoręcznym podpisem</w:t>
      </w:r>
      <w:r>
        <w:rPr>
          <w:rFonts w:ascii="Tahoma" w:eastAsia="Droid Sans Fallback" w:hAnsi="Tahoma" w:cs="Tahoma"/>
          <w:kern w:val="2"/>
          <w:sz w:val="20"/>
          <w:szCs w:val="20"/>
          <w:lang w:eastAsia="ar-SA"/>
        </w:rPr>
        <w:t xml:space="preserve">, </w:t>
      </w:r>
      <w:r>
        <w:rPr>
          <w:rFonts w:ascii="Tahoma" w:eastAsia="Droid Sans Fallback" w:hAnsi="Tahoma" w:cs="Tahoma"/>
          <w:bCs/>
          <w:kern w:val="2"/>
          <w:sz w:val="20"/>
          <w:szCs w:val="20"/>
          <w:u w:val="single"/>
          <w:lang w:eastAsia="ar-SA"/>
        </w:rPr>
        <w:t>przekazuje się cyfrowe odwzorowanie tego dokumentu opatrzone kwalifikowanym podpisem elektronicznym.</w:t>
      </w:r>
    </w:p>
    <w:p w:rsidR="00AF68D8" w:rsidRDefault="00FD5371">
      <w:pPr>
        <w:spacing w:after="0" w:line="240" w:lineRule="auto"/>
        <w:ind w:left="20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11) Poświadczenia zgodności cyfrowego odwzorowania z dokumentem w postaci papierowej,                              o którym mowa w punkcie 16, dokonuje w przypadku:</w:t>
      </w:r>
    </w:p>
    <w:p w:rsidR="00AF68D8" w:rsidRDefault="00FD5371">
      <w:pPr>
        <w:shd w:val="clear" w:color="auto" w:fill="FFFFFF"/>
        <w:spacing w:after="0" w:line="240" w:lineRule="auto"/>
        <w:ind w:left="70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 </w:t>
      </w:r>
      <w:r>
        <w:rPr>
          <w:rFonts w:ascii="Tahoma" w:eastAsia="Droid Sans Fallback" w:hAnsi="Tahoma" w:cs="Tahoma"/>
          <w:b/>
          <w:bCs/>
          <w:kern w:val="2"/>
          <w:sz w:val="20"/>
          <w:szCs w:val="20"/>
          <w:lang w:eastAsia="ar-SA"/>
        </w:rPr>
        <w:t>podmiotowych środków dowodowych</w:t>
      </w:r>
      <w:r>
        <w:rPr>
          <w:rFonts w:ascii="Tahoma" w:eastAsia="Droid Sans Fallback" w:hAnsi="Tahoma" w:cs="Tahoma"/>
          <w:kern w:val="2"/>
          <w:sz w:val="20"/>
          <w:szCs w:val="20"/>
          <w:lang w:eastAsia="ar-SA"/>
        </w:rPr>
        <w:t xml:space="preserve"> - odpowiednio wykonawca, wykonawca wspólnie ubiegający się o udzielenie zamówienia, podmiot udostępniający zasoby lub podwykonawca,                        w zakresie podmiotowych środków dowodowych, które każdego z nich dotyczą;</w:t>
      </w:r>
    </w:p>
    <w:p w:rsidR="00AF68D8" w:rsidRDefault="00FD5371">
      <w:pPr>
        <w:shd w:val="clear" w:color="auto" w:fill="FFFFFF"/>
        <w:spacing w:after="0" w:line="240" w:lineRule="auto"/>
        <w:ind w:left="70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2) </w:t>
      </w:r>
      <w:r>
        <w:rPr>
          <w:rFonts w:ascii="Tahoma" w:eastAsia="Droid Sans Fallback" w:hAnsi="Tahoma" w:cs="Tahoma"/>
          <w:b/>
          <w:bCs/>
          <w:kern w:val="2"/>
          <w:sz w:val="20"/>
          <w:szCs w:val="20"/>
          <w:lang w:eastAsia="ar-SA"/>
        </w:rPr>
        <w:t>przedmiotowego środka dowodowego</w:t>
      </w:r>
      <w:r>
        <w:rPr>
          <w:rFonts w:ascii="Tahoma" w:eastAsia="Droid Sans Fallback" w:hAnsi="Tahoma" w:cs="Tahoma"/>
          <w:kern w:val="2"/>
          <w:sz w:val="20"/>
          <w:szCs w:val="20"/>
          <w:lang w:eastAsia="ar-SA"/>
        </w:rPr>
        <w:t xml:space="preserve">, dokumentu, o którym mowa w </w:t>
      </w:r>
      <w:hyperlink r:id="rId28" w:anchor="/document/18903829?unitId=art(94)ust(2)&amp;cm=DOCUMENT" w:history="1">
        <w:r>
          <w:rPr>
            <w:rFonts w:ascii="Tahoma" w:eastAsia="Droid Sans Fallback" w:hAnsi="Tahoma" w:cs="Tahoma"/>
            <w:kern w:val="2"/>
            <w:sz w:val="20"/>
            <w:szCs w:val="20"/>
            <w:u w:val="single"/>
            <w:lang w:eastAsia="ar-SA"/>
          </w:rPr>
          <w:t>art. 94 ust. 2</w:t>
        </w:r>
      </w:hyperlink>
      <w:r>
        <w:rPr>
          <w:rFonts w:ascii="Tahoma" w:eastAsia="Droid Sans Fallback" w:hAnsi="Tahoma" w:cs="Tahoma"/>
          <w:kern w:val="2"/>
          <w:sz w:val="20"/>
          <w:szCs w:val="20"/>
          <w:lang w:eastAsia="ar-SA"/>
        </w:rPr>
        <w:t xml:space="preserve"> ustawy Pzp, oświadczenia, o którym mowa w § XII ust. 4 pkt. 8 SWZ, lub zobowiązania </w:t>
      </w:r>
    </w:p>
    <w:p w:rsidR="00AF68D8" w:rsidRDefault="00FD5371">
      <w:pPr>
        <w:shd w:val="clear" w:color="auto" w:fill="FFFFFF"/>
        <w:spacing w:after="0" w:line="240" w:lineRule="auto"/>
        <w:ind w:left="70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podmiotu udostępniającego zasoby - odpowiednio wykonawca lub wykonawca wspólnie ubiegający się o udzielenie zamówienia;</w:t>
      </w:r>
    </w:p>
    <w:p w:rsidR="00AF68D8" w:rsidRDefault="00FD5371">
      <w:pPr>
        <w:shd w:val="clear" w:color="auto" w:fill="FFFFFF"/>
        <w:spacing w:after="0" w:line="240" w:lineRule="auto"/>
        <w:ind w:left="70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3) </w:t>
      </w:r>
      <w:r>
        <w:rPr>
          <w:rFonts w:ascii="Tahoma" w:eastAsia="Droid Sans Fallback" w:hAnsi="Tahoma" w:cs="Tahoma"/>
          <w:b/>
          <w:bCs/>
          <w:kern w:val="2"/>
          <w:sz w:val="20"/>
          <w:szCs w:val="20"/>
          <w:lang w:eastAsia="ar-SA"/>
        </w:rPr>
        <w:t xml:space="preserve">pełnomocnictwa </w:t>
      </w:r>
      <w:r>
        <w:rPr>
          <w:rFonts w:ascii="Tahoma" w:eastAsia="Droid Sans Fallback" w:hAnsi="Tahoma" w:cs="Tahoma"/>
          <w:kern w:val="2"/>
          <w:sz w:val="20"/>
          <w:szCs w:val="20"/>
          <w:lang w:eastAsia="ar-SA"/>
        </w:rPr>
        <w:t>- mocodawca.</w:t>
      </w:r>
    </w:p>
    <w:p w:rsidR="004652E0" w:rsidRDefault="004652E0">
      <w:pPr>
        <w:spacing w:after="0" w:line="240" w:lineRule="auto"/>
        <w:ind w:left="207"/>
        <w:jc w:val="both"/>
        <w:rPr>
          <w:rFonts w:ascii="Tahoma" w:eastAsia="Droid Sans Fallback" w:hAnsi="Tahoma" w:cs="Tahoma"/>
          <w:kern w:val="2"/>
          <w:sz w:val="20"/>
          <w:szCs w:val="20"/>
          <w:lang w:eastAsia="ar-SA"/>
        </w:rPr>
      </w:pPr>
    </w:p>
    <w:p w:rsidR="004652E0" w:rsidRDefault="004652E0">
      <w:pPr>
        <w:spacing w:after="0" w:line="240" w:lineRule="auto"/>
        <w:ind w:left="207"/>
        <w:jc w:val="both"/>
        <w:rPr>
          <w:rFonts w:ascii="Tahoma" w:eastAsia="Droid Sans Fallback" w:hAnsi="Tahoma" w:cs="Tahoma"/>
          <w:kern w:val="2"/>
          <w:sz w:val="20"/>
          <w:szCs w:val="20"/>
          <w:lang w:eastAsia="ar-SA"/>
        </w:rPr>
      </w:pP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12) Poświadczenie zgodności cyfrowego odwzorowania z dokumentem w postaci papierowej,                           o którym mowa w ust. 10, może dokonać również notariusz.</w:t>
      </w:r>
    </w:p>
    <w:p w:rsidR="00AF68D8" w:rsidRDefault="00FD5371">
      <w:pPr>
        <w:spacing w:after="0" w:line="240" w:lineRule="auto"/>
        <w:ind w:left="20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13) W przypadku gdy podmiotowe środki dowodowe, przedmiotowe środki dowodowe lub inne dokumenty, w tym dokumenty, o których mowa w </w:t>
      </w:r>
      <w:hyperlink r:id="rId29" w:anchor="/document/18903829?unitId=art(94)ust(2)&amp;cm=DOCUMENT" w:history="1">
        <w:r>
          <w:rPr>
            <w:rFonts w:ascii="Tahoma" w:eastAsia="Droid Sans Fallback" w:hAnsi="Tahoma" w:cs="Tahoma"/>
            <w:kern w:val="2"/>
            <w:sz w:val="20"/>
            <w:szCs w:val="20"/>
            <w:u w:val="single"/>
            <w:lang w:eastAsia="ar-SA"/>
          </w:rPr>
          <w:t>art. 94 ust. 2</w:t>
        </w:r>
      </w:hyperlink>
      <w:r>
        <w:rPr>
          <w:rFonts w:ascii="Tahoma" w:eastAsia="Droid Sans Fallback" w:hAnsi="Tahoma" w:cs="Tahoma"/>
          <w:kern w:val="2"/>
          <w:sz w:val="20"/>
          <w:szCs w:val="20"/>
          <w:lang w:eastAsia="ar-SA"/>
        </w:rPr>
        <w:t xml:space="preserve"> ustawy, dokumenty potwierdzające </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umocowanie do reprezentowania, zostały wystawione przez </w:t>
      </w:r>
      <w:r>
        <w:rPr>
          <w:rFonts w:ascii="Tahoma" w:eastAsia="Droid Sans Fallback" w:hAnsi="Tahoma" w:cs="Tahoma"/>
          <w:kern w:val="2"/>
          <w:sz w:val="20"/>
          <w:szCs w:val="20"/>
          <w:u w:val="single"/>
          <w:lang w:eastAsia="ar-SA"/>
        </w:rPr>
        <w:t xml:space="preserve">upoważnione podmioty jako dokument elektroniczny, </w:t>
      </w:r>
      <w:r>
        <w:rPr>
          <w:rFonts w:ascii="Tahoma" w:eastAsia="Droid Sans Fallback" w:hAnsi="Tahoma" w:cs="Tahoma"/>
          <w:b/>
          <w:kern w:val="2"/>
          <w:sz w:val="20"/>
          <w:szCs w:val="20"/>
          <w:u w:val="single"/>
          <w:lang w:eastAsia="ar-SA"/>
        </w:rPr>
        <w:t>przekazuje się uwierzytelniony wydruk wizualizacji treści tego dokumentu.</w:t>
      </w:r>
    </w:p>
    <w:p w:rsidR="00AF68D8" w:rsidRDefault="00FD5371">
      <w:pPr>
        <w:spacing w:after="0" w:line="240" w:lineRule="auto"/>
        <w:ind w:left="207"/>
        <w:jc w:val="both"/>
        <w:rPr>
          <w:rFonts w:ascii="Tahoma" w:eastAsia="Droid Sans Fallback" w:hAnsi="Tahoma" w:cs="Tahoma"/>
          <w:b/>
          <w:bCs/>
          <w:smallCaps/>
          <w:spacing w:val="7"/>
          <w:kern w:val="2"/>
          <w:sz w:val="20"/>
          <w:szCs w:val="20"/>
          <w:lang w:eastAsia="ar-SA"/>
        </w:rPr>
      </w:pPr>
      <w:r>
        <w:rPr>
          <w:rFonts w:ascii="Tahoma" w:eastAsia="Droid Sans Fallback" w:hAnsi="Tahoma" w:cs="Tahoma"/>
          <w:b/>
          <w:kern w:val="2"/>
          <w:sz w:val="20"/>
          <w:szCs w:val="20"/>
          <w:lang w:eastAsia="ar-SA"/>
        </w:rPr>
        <w:t>14) Uwierzytelniony wydruk, o którym mowa w ust. 13,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15) Zamawiający może żądać przedstawienia oryginału lub notarialnie poświadczonej kopii, wyłącznie wtedy, gdy złożona kopia jest nieczytelna lub budzi wątpliwości co do jej prawdziwości.</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shd w:val="clear" w:color="auto" w:fill="FFFFFF"/>
          <w:lang w:eastAsia="ar-SA"/>
        </w:rPr>
        <w:t>16)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shd w:val="clear" w:color="auto" w:fill="FFFFFF"/>
          <w:lang w:eastAsia="ar-SA"/>
        </w:rPr>
        <w:t>17) Zamawiający może odstąpić od wymagania użycia środków komunikacji elektronicznej, jeżeli m.in.: wymaga przedstawienia modelu fizycznego, modelu w skali l</w:t>
      </w:r>
      <w:r>
        <w:rPr>
          <w:rFonts w:ascii="Tahoma" w:eastAsia="Droid Sans Fallback" w:hAnsi="Tahoma" w:cs="Tahoma"/>
          <w:kern w:val="2"/>
          <w:sz w:val="20"/>
          <w:szCs w:val="20"/>
          <w:lang w:eastAsia="ar-SA"/>
        </w:rPr>
        <w:t>ub próbki,</w:t>
      </w:r>
      <w:r>
        <w:rPr>
          <w:rFonts w:ascii="Tahoma" w:eastAsia="Droid Sans Fallback" w:hAnsi="Tahoma" w:cs="Tahoma"/>
          <w:kern w:val="2"/>
          <w:sz w:val="20"/>
          <w:szCs w:val="20"/>
          <w:shd w:val="clear" w:color="auto" w:fill="FFFFFF"/>
          <w:lang w:eastAsia="ar-SA"/>
        </w:rPr>
        <w:t xml:space="preserve"> których nie można przekazać przy użyciu środków komunikacji elektronicznej.</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18) W przypadku, o którym mowa powyżej model fizyczny, model w skali lub próbki, o których mowa powyżej, (w </w:t>
      </w:r>
      <w:hyperlink r:id="rId30" w:anchor="/document/18903829?unitId=art(65)ust(1)pkt(4)&amp;cm=DOCUMENT" w:history="1">
        <w:r>
          <w:rPr>
            <w:rFonts w:ascii="Tahoma" w:eastAsia="Droid Sans Fallback" w:hAnsi="Tahoma" w:cs="Tahoma"/>
            <w:kern w:val="2"/>
            <w:sz w:val="20"/>
            <w:szCs w:val="20"/>
            <w:u w:val="single"/>
            <w:lang w:eastAsia="ar-SA"/>
          </w:rPr>
          <w:t>art. 65 ust. 1 pkt 4</w:t>
        </w:r>
      </w:hyperlink>
      <w:r>
        <w:rPr>
          <w:rFonts w:ascii="Tahoma" w:eastAsia="Droid Sans Fallback" w:hAnsi="Tahoma" w:cs="Tahoma"/>
          <w:kern w:val="2"/>
          <w:sz w:val="20"/>
          <w:szCs w:val="20"/>
          <w:lang w:eastAsia="ar-SA"/>
        </w:rPr>
        <w:t xml:space="preserve"> ustawy), przekazuje się w oryginale.</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19) W przypadkach, o których mowa powyżej, model lub próbka będą składane za pośrednictwem operatora pocztowego w rozumieniu ustawy z dnia 23.11.2012 r. – Prawo pocztowe (Dz.U. z 2020 r. poz. 1041), osobiście lub za pośrednictwem posłańca.</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20) W celu potwierdzenia, że osoba działająca w imieniu Wykonawcy jest umocowana do jego reprezentowania, zamawiający </w:t>
      </w:r>
      <w:r>
        <w:rPr>
          <w:rFonts w:ascii="Tahoma" w:eastAsia="Droid Sans Fallback" w:hAnsi="Tahoma" w:cs="Tahoma"/>
          <w:kern w:val="2"/>
          <w:sz w:val="20"/>
          <w:szCs w:val="20"/>
          <w:u w:val="single"/>
          <w:lang w:eastAsia="ar-SA"/>
        </w:rPr>
        <w:t>może żądać</w:t>
      </w:r>
      <w:r>
        <w:rPr>
          <w:rFonts w:ascii="Tahoma" w:eastAsia="Droid Sans Fallback" w:hAnsi="Tahoma" w:cs="Tahoma"/>
          <w:kern w:val="2"/>
          <w:sz w:val="20"/>
          <w:szCs w:val="20"/>
          <w:lang w:eastAsia="ar-SA"/>
        </w:rPr>
        <w:t xml:space="preserve"> od wykonawcy odpisu lub informacji z Krajowego Rejestru Sądowego, Centralnej Ewidencji i Informacji o Działalności Gospodarczej lub innego właściwego rejestru.</w:t>
      </w:r>
    </w:p>
    <w:p w:rsidR="00AF68D8" w:rsidRDefault="00FD5371">
      <w:pPr>
        <w:spacing w:after="0" w:line="240" w:lineRule="auto"/>
        <w:ind w:left="207"/>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bCs/>
          <w:kern w:val="2"/>
          <w:sz w:val="20"/>
          <w:szCs w:val="20"/>
          <w:lang w:eastAsia="ar-SA"/>
        </w:rPr>
        <w:t xml:space="preserve">21) </w:t>
      </w:r>
      <w:r>
        <w:rPr>
          <w:rFonts w:ascii="Tahoma" w:eastAsia="Droid Sans Fallback" w:hAnsi="Tahoma" w:cs="Tahoma"/>
          <w:b/>
          <w:bCs/>
          <w:kern w:val="2"/>
          <w:sz w:val="20"/>
          <w:szCs w:val="20"/>
          <w:lang w:eastAsia="ar-SA"/>
        </w:rPr>
        <w:t>Wykonawca nie jest zobowiązany do złożenia dokumentów, o których mowa                                           w punkcie 20, jeżeli zamawiający może je uzyskać za pomocą bezpłatnych                                           i ogólnodostępnych baz danych, o ile Wykonawca wskaże dane umożliwiające dostęp do tych dokumentów.</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22) Jeżeli w imieniu Wykonawcy działa osoba, której umocowanie do jego reprezentowania nie wynika z dokumentów, o których mowa w punkcie 21, Zamawiający </w:t>
      </w:r>
      <w:r>
        <w:rPr>
          <w:rFonts w:ascii="Tahoma" w:eastAsia="Droid Sans Fallback" w:hAnsi="Tahoma" w:cs="Tahoma"/>
          <w:kern w:val="2"/>
          <w:sz w:val="20"/>
          <w:szCs w:val="20"/>
          <w:u w:val="single"/>
          <w:lang w:eastAsia="ar-SA"/>
        </w:rPr>
        <w:t xml:space="preserve">może żądać </w:t>
      </w:r>
      <w:r>
        <w:rPr>
          <w:rFonts w:ascii="Tahoma" w:eastAsia="Droid Sans Fallback" w:hAnsi="Tahoma" w:cs="Tahoma"/>
          <w:kern w:val="2"/>
          <w:sz w:val="20"/>
          <w:szCs w:val="20"/>
          <w:lang w:eastAsia="ar-SA"/>
        </w:rPr>
        <w:t>od Wykonawcy pełnomocnictwa lub innego dokumentu potwierdzającego umocowanie do reprezentowania Wykonawcy.</w:t>
      </w:r>
    </w:p>
    <w:p w:rsidR="00AF68D8" w:rsidRDefault="00FD5371">
      <w:pPr>
        <w:spacing w:after="0" w:line="240" w:lineRule="auto"/>
        <w:ind w:left="20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23) Powyższe stosuje się odpowiednio do osoby działającej w imieniu Wykonawców wspólnie ubiegających się o udzielenie zamówienia publicznego.</w:t>
      </w:r>
    </w:p>
    <w:p w:rsidR="00AF68D8" w:rsidRDefault="00FD5371">
      <w:pPr>
        <w:spacing w:after="0" w:line="240" w:lineRule="auto"/>
        <w:ind w:left="20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24)</w:t>
      </w:r>
      <w:r>
        <w:rPr>
          <w:rFonts w:ascii="Tahoma" w:eastAsia="Droid Sans Fallback" w:hAnsi="Tahoma" w:cs="Tahoma"/>
          <w:kern w:val="2"/>
          <w:sz w:val="20"/>
          <w:szCs w:val="20"/>
          <w:lang w:eastAsia="ar-SA"/>
        </w:rPr>
        <w:tab/>
        <w:t xml:space="preserve">Przepisy wskazane w punktach od 21 do 23 stosuje się odpowiednio do osoby działającej                              w imieniu podmiotu udostępniającego zasoby </w:t>
      </w:r>
      <w:r w:rsidR="005D0F4E">
        <w:rPr>
          <w:rFonts w:ascii="Tahoma" w:eastAsia="Droid Sans Fallback" w:hAnsi="Tahoma" w:cs="Tahoma"/>
          <w:kern w:val="2"/>
          <w:sz w:val="20"/>
          <w:szCs w:val="20"/>
          <w:lang w:eastAsia="ar-SA"/>
        </w:rPr>
        <w:t xml:space="preserve">na zasadach określonych w art. 118 ustawy </w:t>
      </w:r>
      <w:proofErr w:type="spellStart"/>
      <w:r w:rsidR="005D0F4E">
        <w:rPr>
          <w:rFonts w:ascii="Tahoma" w:eastAsia="Droid Sans Fallback" w:hAnsi="Tahoma" w:cs="Tahoma"/>
          <w:kern w:val="2"/>
          <w:sz w:val="20"/>
          <w:szCs w:val="20"/>
          <w:lang w:eastAsia="ar-SA"/>
        </w:rPr>
        <w:t>Pzp</w:t>
      </w:r>
      <w:proofErr w:type="spellEnd"/>
      <w:r w:rsidR="005D0F4E">
        <w:rPr>
          <w:rFonts w:ascii="Tahoma" w:eastAsia="Droid Sans Fallback" w:hAnsi="Tahoma" w:cs="Tahoma"/>
          <w:kern w:val="2"/>
          <w:sz w:val="20"/>
          <w:szCs w:val="20"/>
          <w:lang w:eastAsia="ar-SA"/>
        </w:rPr>
        <w:t xml:space="preserve"> </w:t>
      </w:r>
      <w:r>
        <w:rPr>
          <w:rFonts w:ascii="Tahoma" w:eastAsia="Droid Sans Fallback" w:hAnsi="Tahoma" w:cs="Tahoma"/>
          <w:kern w:val="2"/>
          <w:sz w:val="20"/>
          <w:szCs w:val="20"/>
          <w:lang w:eastAsia="ar-SA"/>
        </w:rPr>
        <w:t>lub podwykonawcy niebędącego podmiotem udostępniającym zasoby na takich zasadach.</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 xml:space="preserve">25) W przypadku wskazania przez Wykonawcę dostępności podmiotowych środków dowodowych lub dokumentów, o których mowa w punkcie 21, pod określonymi adresami internetowymi ogólnodostępnych i bezpłatnych baz danych, Zamawiający może żądać od Wykonawcy </w:t>
      </w:r>
    </w:p>
    <w:p w:rsidR="00AF68D8" w:rsidRDefault="00FD5371">
      <w:pPr>
        <w:spacing w:after="0" w:line="240" w:lineRule="auto"/>
        <w:ind w:left="207"/>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przedstawienia tłumaczenia na język polski pobranych samodzielnie przez zamawiającego podmiotowych środków dowodowych lub dokumentów.</w:t>
      </w:r>
    </w:p>
    <w:p w:rsidR="004652E0" w:rsidRDefault="004652E0">
      <w:pPr>
        <w:spacing w:after="0" w:line="240" w:lineRule="auto"/>
        <w:ind w:left="207"/>
        <w:jc w:val="both"/>
        <w:rPr>
          <w:rFonts w:ascii="Tahoma" w:eastAsia="Droid Sans Fallback" w:hAnsi="Tahoma" w:cs="Tahoma"/>
          <w:kern w:val="2"/>
          <w:sz w:val="20"/>
          <w:szCs w:val="20"/>
          <w:shd w:val="clear" w:color="auto" w:fill="FFFFFF"/>
          <w:lang w:eastAsia="ar-SA"/>
        </w:rPr>
      </w:pPr>
    </w:p>
    <w:p w:rsidR="000E2E6E" w:rsidRDefault="000E2E6E">
      <w:pPr>
        <w:spacing w:after="0" w:line="240" w:lineRule="auto"/>
        <w:ind w:left="207"/>
        <w:jc w:val="both"/>
        <w:rPr>
          <w:rFonts w:ascii="Tahoma" w:eastAsia="Droid Sans Fallback" w:hAnsi="Tahoma" w:cs="Tahoma"/>
          <w:kern w:val="2"/>
          <w:sz w:val="20"/>
          <w:szCs w:val="20"/>
          <w:shd w:val="clear" w:color="auto" w:fill="FFFFFF"/>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lastRenderedPageBreak/>
        <w:t>SPOSÓB KOMUNIKACJI ZAMAWIAJĄCEGO Z WYKONAWCAMI.</w:t>
      </w:r>
    </w:p>
    <w:p w:rsidR="00AF68D8" w:rsidRDefault="00FD5371" w:rsidP="0008481E">
      <w:pPr>
        <w:widowControl w:val="0"/>
        <w:numPr>
          <w:ilvl w:val="0"/>
          <w:numId w:val="38"/>
        </w:numPr>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Postępowanie o udzielenie zamówienia prowadzi się w języku polskim.</w:t>
      </w:r>
    </w:p>
    <w:p w:rsidR="00AF68D8" w:rsidRDefault="00FD5371" w:rsidP="0008481E">
      <w:pPr>
        <w:widowControl w:val="0"/>
        <w:numPr>
          <w:ilvl w:val="0"/>
          <w:numId w:val="12"/>
        </w:numPr>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shd w:val="clear" w:color="auto" w:fill="FFFFFF"/>
          <w:lang w:eastAsia="ar-SA"/>
        </w:rPr>
        <w:t xml:space="preserve">Podmiotowe środki dowodowe, przedmiotowe środki </w:t>
      </w:r>
      <w:r>
        <w:rPr>
          <w:rFonts w:ascii="Tahoma" w:eastAsia="Droid Sans Fallback" w:hAnsi="Tahoma" w:cs="Tahoma"/>
          <w:kern w:val="2"/>
          <w:sz w:val="20"/>
          <w:szCs w:val="20"/>
          <w:lang w:eastAsia="ar-SA"/>
        </w:rPr>
        <w:t xml:space="preserve">dowodowe oraz inne dokumenty lub oświadczenia, sporządzone w języku obcym przekazuje się wraz z tłumaczeniem na język polski. </w:t>
      </w:r>
    </w:p>
    <w:p w:rsidR="00AF68D8" w:rsidRDefault="00FD5371" w:rsidP="0008481E">
      <w:pPr>
        <w:widowControl w:val="0"/>
        <w:numPr>
          <w:ilvl w:val="0"/>
          <w:numId w:val="12"/>
        </w:numPr>
        <w:spacing w:after="0" w:line="240" w:lineRule="auto"/>
        <w:ind w:left="567"/>
        <w:jc w:val="both"/>
        <w:rPr>
          <w:rFonts w:ascii="Tahoma" w:eastAsia="Arial" w:hAnsi="Tahoma" w:cs="Tahoma"/>
          <w:kern w:val="2"/>
          <w:sz w:val="20"/>
          <w:szCs w:val="20"/>
          <w:lang w:eastAsia="ar-SA"/>
        </w:rPr>
      </w:pPr>
      <w:r>
        <w:rPr>
          <w:rFonts w:ascii="Tahoma" w:eastAsia="Droid Sans Fallback" w:hAnsi="Tahoma" w:cs="Tahoma"/>
          <w:kern w:val="2"/>
          <w:sz w:val="20"/>
          <w:szCs w:val="20"/>
          <w:lang w:eastAsia="ar-SA"/>
        </w:rPr>
        <w:t>K</w:t>
      </w:r>
      <w:r>
        <w:rPr>
          <w:rFonts w:ascii="Tahoma" w:eastAsia="Arial" w:hAnsi="Tahoma" w:cs="Tahoma"/>
          <w:kern w:val="2"/>
          <w:sz w:val="20"/>
          <w:szCs w:val="20"/>
          <w:lang w:eastAsia="ar-SA"/>
        </w:rPr>
        <w:t xml:space="preserve">omunikacja między Zamawiającym a Wykonawcami, w szczególności wymiana informacji oraz przekazywanie dokumentów lub oświadczeń, wniosków (innych niż wnioski o dopuszczenie do </w:t>
      </w:r>
    </w:p>
    <w:p w:rsidR="00AF68D8" w:rsidRDefault="00FD5371">
      <w:pPr>
        <w:widowControl w:val="0"/>
        <w:spacing w:after="0" w:line="240" w:lineRule="auto"/>
        <w:ind w:left="567"/>
        <w:jc w:val="both"/>
        <w:rPr>
          <w:rFonts w:ascii="Tahoma" w:eastAsia="Droid Sans Fallback" w:hAnsi="Tahoma" w:cs="Tahoma"/>
          <w:b/>
          <w:kern w:val="2"/>
          <w:sz w:val="20"/>
          <w:szCs w:val="20"/>
          <w:lang w:eastAsia="ar-SA"/>
        </w:rPr>
      </w:pPr>
      <w:r>
        <w:rPr>
          <w:rFonts w:ascii="Tahoma" w:eastAsia="Arial" w:hAnsi="Tahoma" w:cs="Tahoma"/>
          <w:kern w:val="2"/>
          <w:sz w:val="20"/>
          <w:szCs w:val="20"/>
          <w:lang w:eastAsia="ar-SA"/>
        </w:rPr>
        <w:t>udziału w postępowaniu), zawiadomień, zapytań odbywa się za pośrednictwem platformy zakupowej:</w:t>
      </w:r>
      <w:r>
        <w:rPr>
          <w:rFonts w:ascii="Tahoma" w:eastAsia="Droid Sans Fallback" w:hAnsi="Tahoma" w:cs="Tahoma"/>
          <w:kern w:val="2"/>
          <w:sz w:val="20"/>
          <w:szCs w:val="20"/>
          <w:lang w:eastAsia="ar-SA"/>
        </w:rPr>
        <w:t xml:space="preserve"> </w:t>
      </w:r>
      <w:hyperlink r:id="rId31">
        <w:r>
          <w:rPr>
            <w:rStyle w:val="czeinternetowe"/>
            <w:rFonts w:ascii="Tahoma" w:eastAsia="Droid Sans Fallback" w:hAnsi="Tahoma" w:cs="Tahoma"/>
            <w:b/>
            <w:kern w:val="2"/>
            <w:sz w:val="20"/>
            <w:szCs w:val="20"/>
            <w:lang w:eastAsia="ar-SA"/>
          </w:rPr>
          <w:t>https://www.platformazakupowa.pl/pn/copernicus/proceedings</w:t>
        </w:r>
      </w:hyperlink>
      <w:r>
        <w:rPr>
          <w:rFonts w:ascii="Tahoma" w:eastAsia="Droid Sans Fallback" w:hAnsi="Tahoma" w:cs="Tahoma"/>
          <w:b/>
          <w:kern w:val="2"/>
          <w:sz w:val="20"/>
          <w:szCs w:val="20"/>
          <w:lang w:eastAsia="ar-SA"/>
        </w:rPr>
        <w:t xml:space="preserve"> </w:t>
      </w:r>
    </w:p>
    <w:p w:rsidR="00AF68D8" w:rsidRDefault="00FD5371">
      <w:pPr>
        <w:widowControl w:val="0"/>
        <w:spacing w:after="0" w:line="240" w:lineRule="auto"/>
        <w:ind w:left="567"/>
        <w:jc w:val="both"/>
        <w:rPr>
          <w:rFonts w:ascii="Tahoma" w:eastAsia="Arial" w:hAnsi="Tahoma" w:cs="Tahoma"/>
          <w:kern w:val="2"/>
          <w:sz w:val="20"/>
          <w:szCs w:val="20"/>
          <w:lang w:eastAsia="ar-SA"/>
        </w:rPr>
      </w:pPr>
      <w:r>
        <w:rPr>
          <w:rFonts w:ascii="Tahoma" w:eastAsia="Arial" w:hAnsi="Tahoma" w:cs="Tahoma"/>
          <w:kern w:val="2"/>
          <w:sz w:val="20"/>
          <w:szCs w:val="20"/>
          <w:lang w:eastAsia="ar-SA"/>
        </w:rPr>
        <w:t xml:space="preserve">i formularza WYŚLIJ WIADOMOŚĆ. </w:t>
      </w:r>
    </w:p>
    <w:p w:rsidR="00AF68D8" w:rsidRDefault="00FD5371">
      <w:pPr>
        <w:widowControl w:val="0"/>
        <w:spacing w:after="0" w:line="240" w:lineRule="auto"/>
        <w:ind w:left="567"/>
        <w:jc w:val="both"/>
        <w:rPr>
          <w:rFonts w:ascii="Tahoma" w:eastAsia="Droid Sans Fallback" w:hAnsi="Tahoma" w:cs="Tahoma"/>
          <w:b/>
          <w:kern w:val="2"/>
          <w:sz w:val="20"/>
          <w:szCs w:val="20"/>
          <w:u w:val="single"/>
          <w:lang w:eastAsia="ar-SA"/>
        </w:rPr>
      </w:pPr>
      <w:r>
        <w:rPr>
          <w:rFonts w:ascii="Tahoma" w:eastAsia="Droid Sans Fallback" w:hAnsi="Tahoma" w:cs="Tahoma"/>
          <w:b/>
          <w:kern w:val="2"/>
          <w:sz w:val="20"/>
          <w:szCs w:val="20"/>
          <w:u w:val="single"/>
          <w:lang w:eastAsia="ar-SA"/>
        </w:rPr>
        <w:t xml:space="preserve">Formularz </w:t>
      </w:r>
      <w:r>
        <w:rPr>
          <w:rFonts w:ascii="Tahoma" w:eastAsia="Droid Sans Fallback" w:hAnsi="Tahoma" w:cs="Tahoma"/>
          <w:b/>
          <w:bCs/>
          <w:kern w:val="2"/>
          <w:sz w:val="20"/>
          <w:szCs w:val="20"/>
          <w:u w:val="single"/>
          <w:lang w:eastAsia="ar-SA"/>
        </w:rPr>
        <w:t xml:space="preserve">WYSLIJ WIADOMOŚĆ </w:t>
      </w:r>
      <w:r>
        <w:rPr>
          <w:rFonts w:ascii="Tahoma" w:eastAsia="Droid Sans Fallback" w:hAnsi="Tahoma" w:cs="Tahoma"/>
          <w:b/>
          <w:kern w:val="2"/>
          <w:sz w:val="20"/>
          <w:szCs w:val="20"/>
          <w:u w:val="single"/>
          <w:lang w:eastAsia="ar-SA"/>
        </w:rPr>
        <w:t xml:space="preserve"> nie służy do przesyłania ofert.</w:t>
      </w:r>
    </w:p>
    <w:p w:rsidR="00AF68D8" w:rsidRDefault="00FD5371">
      <w:pPr>
        <w:widowControl w:val="0"/>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Przekazywane w ten sposób pliki i informacje nie są szyfrowane.</w:t>
      </w:r>
    </w:p>
    <w:p w:rsidR="00AF68D8" w:rsidRDefault="00FD5371" w:rsidP="0008481E">
      <w:pPr>
        <w:widowControl w:val="0"/>
        <w:numPr>
          <w:ilvl w:val="1"/>
          <w:numId w:val="13"/>
        </w:numPr>
        <w:spacing w:after="0" w:line="240" w:lineRule="auto"/>
        <w:jc w:val="both"/>
        <w:rPr>
          <w:rFonts w:ascii="Tahoma" w:eastAsia="Arial" w:hAnsi="Tahoma" w:cs="Tahoma"/>
          <w:bCs/>
          <w:kern w:val="2"/>
          <w:sz w:val="20"/>
          <w:szCs w:val="20"/>
          <w:lang w:eastAsia="ar-SA"/>
        </w:rPr>
      </w:pPr>
      <w:r>
        <w:rPr>
          <w:rFonts w:ascii="Tahoma" w:eastAsia="Arial" w:hAnsi="Tahoma" w:cs="Tahoma"/>
          <w:bCs/>
          <w:kern w:val="2"/>
          <w:sz w:val="20"/>
          <w:szCs w:val="20"/>
          <w:lang w:eastAsia="ar-SA"/>
        </w:rPr>
        <w:t>Komunikacja poprzez WYŚLIJ WIADOMOŚĆ umożliwia dodanie do treści wysyłanej wiadomości plików lub spakowanego katalogu ( załączników), z limitem objętości plików lub spakowanego katalogu w zakresie całej wiadomości do 1 GB przy max ilości 20 plików lub skapowanych katalogów.</w:t>
      </w:r>
    </w:p>
    <w:p w:rsidR="00AF68D8" w:rsidRDefault="00FD5371" w:rsidP="0008481E">
      <w:pPr>
        <w:widowControl w:val="0"/>
        <w:numPr>
          <w:ilvl w:val="1"/>
          <w:numId w:val="13"/>
        </w:numPr>
        <w:spacing w:after="0" w:line="240" w:lineRule="auto"/>
        <w:jc w:val="both"/>
        <w:rPr>
          <w:rFonts w:ascii="Tahoma" w:eastAsia="Arial" w:hAnsi="Tahoma" w:cs="Tahoma"/>
          <w:bCs/>
          <w:kern w:val="2"/>
          <w:sz w:val="20"/>
          <w:szCs w:val="20"/>
          <w:lang w:eastAsia="ar-SA"/>
        </w:rPr>
      </w:pPr>
      <w:r>
        <w:rPr>
          <w:rFonts w:ascii="Tahoma" w:eastAsia="Arial" w:hAnsi="Tahoma" w:cs="Tahoma"/>
          <w:bCs/>
          <w:kern w:val="2"/>
          <w:sz w:val="20"/>
          <w:szCs w:val="20"/>
          <w:lang w:eastAsia="ar-SA"/>
        </w:rPr>
        <w:t xml:space="preserve">Dokumenty elektroniczne, oświadczenia lub elektroniczne kopie dokumentów lub oświadczeń składane są przez Wykonawcę za pośrednictwem przycisku WYŚLIJ WIADOMOŚĆ jako załącznik. </w:t>
      </w:r>
    </w:p>
    <w:p w:rsidR="00AF68D8" w:rsidRDefault="00FD5371" w:rsidP="0008481E">
      <w:pPr>
        <w:widowControl w:val="0"/>
        <w:numPr>
          <w:ilvl w:val="1"/>
          <w:numId w:val="13"/>
        </w:numPr>
        <w:spacing w:after="0" w:line="240" w:lineRule="auto"/>
        <w:jc w:val="both"/>
        <w:rPr>
          <w:rFonts w:ascii="Tahoma" w:eastAsia="Arial" w:hAnsi="Tahoma" w:cs="Tahoma"/>
          <w:bCs/>
          <w:kern w:val="2"/>
          <w:sz w:val="20"/>
          <w:szCs w:val="20"/>
          <w:lang w:eastAsia="ar-SA"/>
        </w:rPr>
      </w:pPr>
      <w:r>
        <w:rPr>
          <w:rFonts w:ascii="Tahoma" w:eastAsia="Arial" w:hAnsi="Tahoma" w:cs="Tahoma"/>
          <w:bCs/>
          <w:kern w:val="2"/>
          <w:sz w:val="20"/>
          <w:szCs w:val="20"/>
          <w:lang w:eastAsia="ar-SA"/>
        </w:rPr>
        <w:t>Wykonawca otrzyma powiadomienie tj. wiadomość email dotyczące komunikatów                        w sytuacji, gdy Zamawiający opublikuje informacje publiczne lub spersonalizowaną wiadomość zwaną prywatną korespondencją.</w:t>
      </w:r>
    </w:p>
    <w:p w:rsidR="00AF68D8" w:rsidRDefault="00FD5371" w:rsidP="0008481E">
      <w:pPr>
        <w:widowControl w:val="0"/>
        <w:numPr>
          <w:ilvl w:val="1"/>
          <w:numId w:val="13"/>
        </w:numPr>
        <w:spacing w:after="0" w:line="240" w:lineRule="auto"/>
        <w:jc w:val="both"/>
        <w:rPr>
          <w:rFonts w:ascii="Tahoma" w:eastAsia="Arial" w:hAnsi="Tahoma" w:cs="Tahoma"/>
          <w:bCs/>
          <w:kern w:val="2"/>
          <w:sz w:val="20"/>
          <w:szCs w:val="20"/>
          <w:lang w:eastAsia="ar-SA"/>
        </w:rPr>
      </w:pPr>
      <w:r>
        <w:rPr>
          <w:rFonts w:ascii="Tahoma" w:eastAsia="Arial" w:hAnsi="Tahoma" w:cs="Tahoma"/>
          <w:bCs/>
          <w:kern w:val="2"/>
          <w:sz w:val="20"/>
          <w:szCs w:val="20"/>
          <w:lang w:eastAsia="ar-SA"/>
        </w:rPr>
        <w:t>Warunkiem otrzymania powiadomień systemowych platformazakupowa.pl jest wcześniejsze poinformowanie przez zamawiającego o postępowaniu, złożeniu oferty lub wniosku, jak i wystosowanie wiadomości przez Wykonawcę w obrębie postępowania, na która otrzyma odpowiedź.</w:t>
      </w:r>
    </w:p>
    <w:p w:rsidR="00AF68D8" w:rsidRDefault="00FD5371" w:rsidP="0008481E">
      <w:pPr>
        <w:widowControl w:val="0"/>
        <w:numPr>
          <w:ilvl w:val="1"/>
          <w:numId w:val="13"/>
        </w:numPr>
        <w:spacing w:after="0" w:line="240" w:lineRule="auto"/>
        <w:jc w:val="both"/>
        <w:rPr>
          <w:rFonts w:ascii="Tahoma" w:eastAsia="Arial" w:hAnsi="Tahoma" w:cs="Tahoma"/>
          <w:bCs/>
          <w:kern w:val="2"/>
          <w:sz w:val="20"/>
          <w:szCs w:val="20"/>
          <w:lang w:eastAsia="ar-SA"/>
        </w:rPr>
      </w:pPr>
      <w:r>
        <w:rPr>
          <w:rFonts w:ascii="Tahoma" w:eastAsia="Arial" w:hAnsi="Tahoma" w:cs="Tahoma"/>
          <w:bCs/>
          <w:kern w:val="2"/>
          <w:sz w:val="20"/>
          <w:szCs w:val="20"/>
          <w:lang w:eastAsia="ar-SA"/>
        </w:rPr>
        <w:t>Za datę przekazania składanych dokumentów, oświadczeń, wniosków, zawiadomień, zapytań oraz przekazywanie informacji uznaje się kliknięcie WYŚLIJ WIADOMOŚĆ, po których pojawi się komunikat, że wiadomość została wysłana do Zamawiającego.</w:t>
      </w:r>
    </w:p>
    <w:p w:rsidR="00AF68D8" w:rsidRDefault="00FD5371" w:rsidP="0008481E">
      <w:pPr>
        <w:widowControl w:val="0"/>
        <w:numPr>
          <w:ilvl w:val="1"/>
          <w:numId w:val="13"/>
        </w:numPr>
        <w:spacing w:after="0" w:line="240" w:lineRule="auto"/>
        <w:jc w:val="both"/>
        <w:rPr>
          <w:rFonts w:ascii="Tahoma" w:eastAsia="Arial" w:hAnsi="Tahoma" w:cs="Tahoma"/>
          <w:bCs/>
          <w:kern w:val="2"/>
          <w:sz w:val="20"/>
          <w:szCs w:val="20"/>
          <w:lang w:eastAsia="ar-SA"/>
        </w:rPr>
      </w:pPr>
      <w:r>
        <w:rPr>
          <w:rFonts w:ascii="Tahoma" w:eastAsia="Arial" w:hAnsi="Tahoma" w:cs="Tahoma"/>
          <w:bCs/>
          <w:kern w:val="2"/>
          <w:sz w:val="20"/>
          <w:szCs w:val="20"/>
          <w:lang w:eastAsia="ar-SA"/>
        </w:rPr>
        <w:t xml:space="preserve">Dodatkowe informacje dostępne są na stronie internetowej:  </w:t>
      </w:r>
      <w:hyperlink r:id="rId32">
        <w:r>
          <w:rPr>
            <w:rFonts w:ascii="Tahoma" w:eastAsia="Andale Sans UI" w:hAnsi="Tahoma" w:cs="Tahoma"/>
            <w:b/>
            <w:color w:val="0563C1"/>
            <w:kern w:val="2"/>
            <w:sz w:val="20"/>
            <w:szCs w:val="20"/>
            <w:u w:val="single"/>
            <w:lang w:eastAsia="zh-CN" w:bidi="fa-IR"/>
          </w:rPr>
          <w:t>https://platformazakupowa.pl/strona/45-instrukcje</w:t>
        </w:r>
      </w:hyperlink>
      <w:r>
        <w:rPr>
          <w:rFonts w:ascii="Tahoma" w:eastAsia="Andale Sans UI" w:hAnsi="Tahoma" w:cs="Tahoma"/>
          <w:kern w:val="2"/>
          <w:sz w:val="20"/>
          <w:szCs w:val="20"/>
          <w:lang w:eastAsia="zh-CN" w:bidi="fa-IR"/>
        </w:rPr>
        <w:t xml:space="preserve"> .</w:t>
      </w:r>
    </w:p>
    <w:p w:rsidR="00AF68D8" w:rsidRDefault="00FD5371" w:rsidP="0008481E">
      <w:pPr>
        <w:widowControl w:val="0"/>
        <w:numPr>
          <w:ilvl w:val="0"/>
          <w:numId w:val="12"/>
        </w:numPr>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Minimalne wymagania techniczne umożliwiające korzystanie ze Strony </w:t>
      </w:r>
      <w:hyperlink r:id="rId33">
        <w:r>
          <w:rPr>
            <w:rFonts w:ascii="Tahoma" w:eastAsia="Droid Sans Fallback" w:hAnsi="Tahoma" w:cs="Tahoma"/>
            <w:kern w:val="2"/>
            <w:sz w:val="20"/>
            <w:szCs w:val="20"/>
            <w:u w:val="single"/>
            <w:lang w:eastAsia="ar-SA"/>
          </w:rPr>
          <w:t>platformazakupowa.pl</w:t>
        </w:r>
      </w:hyperlink>
      <w:r>
        <w:rPr>
          <w:rFonts w:ascii="Tahoma" w:eastAsia="Droid Sans Fallback" w:hAnsi="Tahoma" w:cs="Tahoma"/>
          <w:kern w:val="2"/>
          <w:sz w:val="20"/>
          <w:szCs w:val="20"/>
          <w:lang w:eastAsia="ar-SA"/>
        </w:rPr>
        <w:t xml:space="preserve"> to przeglądarka internetowa Internet Explorer, Chrome i FireFox w najnowszej dostępnej wersji,                       z włączoną obsługą języka Javascript, akceptująca pliki typu „cookies” oraz łącze internetowe                        o przepustowości co najmniej 256 kbit/s. </w:t>
      </w:r>
      <w:hyperlink r:id="rId34">
        <w:r>
          <w:rPr>
            <w:rFonts w:ascii="Tahoma" w:eastAsia="Droid Sans Fallback" w:hAnsi="Tahoma" w:cs="Tahoma"/>
            <w:kern w:val="2"/>
            <w:sz w:val="20"/>
            <w:szCs w:val="20"/>
            <w:u w:val="single"/>
            <w:lang w:eastAsia="ar-SA"/>
          </w:rPr>
          <w:t>platformazakupowa.pl</w:t>
        </w:r>
      </w:hyperlink>
      <w:r>
        <w:rPr>
          <w:rFonts w:ascii="Tahoma" w:eastAsia="Droid Sans Fallback" w:hAnsi="Tahoma" w:cs="Tahoma"/>
          <w:kern w:val="2"/>
          <w:sz w:val="20"/>
          <w:szCs w:val="20"/>
          <w:lang w:eastAsia="ar-SA"/>
        </w:rPr>
        <w:t xml:space="preserve"> jest zoptymalizowana dla minimalnej rozdzielczości ekranu 1024x768 pikseli. Korzystanie z </w:t>
      </w:r>
      <w:hyperlink r:id="rId35">
        <w:r>
          <w:rPr>
            <w:rFonts w:ascii="Tahoma" w:eastAsia="Droid Sans Fallback" w:hAnsi="Tahoma" w:cs="Tahoma"/>
            <w:kern w:val="2"/>
            <w:sz w:val="20"/>
            <w:szCs w:val="20"/>
            <w:u w:val="single"/>
            <w:lang w:eastAsia="ar-SA"/>
          </w:rPr>
          <w:t>platformazakupowa.pl</w:t>
        </w:r>
      </w:hyperlink>
      <w:r>
        <w:rPr>
          <w:rFonts w:ascii="Tahoma" w:eastAsia="Droid Sans Fallback" w:hAnsi="Tahoma" w:cs="Tahoma"/>
          <w:kern w:val="2"/>
          <w:sz w:val="20"/>
          <w:szCs w:val="20"/>
          <w:lang w:eastAsia="ar-SA"/>
        </w:rPr>
        <w:t xml:space="preserve"> odbywać może się wyłącznie na zasadach i w zakresie wskazanym w </w:t>
      </w:r>
      <w:r>
        <w:rPr>
          <w:rFonts w:ascii="Tahoma" w:eastAsia="Droid Sans Fallback" w:hAnsi="Tahoma" w:cs="Tahoma"/>
          <w:kern w:val="2"/>
          <w:sz w:val="20"/>
          <w:szCs w:val="20"/>
          <w:u w:val="single"/>
          <w:lang w:eastAsia="ar-SA"/>
        </w:rPr>
        <w:t>Regulaminie</w:t>
      </w:r>
      <w:r>
        <w:rPr>
          <w:rFonts w:ascii="Tahoma" w:eastAsia="Droid Sans Fallback" w:hAnsi="Tahoma" w:cs="Tahoma"/>
          <w:kern w:val="2"/>
          <w:sz w:val="20"/>
          <w:szCs w:val="20"/>
          <w:lang w:eastAsia="ar-SA"/>
        </w:rPr>
        <w:t xml:space="preserve"> dostępnym na stronie internetowej </w:t>
      </w:r>
      <w:hyperlink r:id="rId36">
        <w:r>
          <w:rPr>
            <w:rFonts w:ascii="Tahoma" w:eastAsia="Droid Sans Fallback" w:hAnsi="Tahoma" w:cs="Tahoma"/>
            <w:kern w:val="2"/>
            <w:sz w:val="20"/>
            <w:szCs w:val="20"/>
            <w:u w:val="single"/>
            <w:lang w:eastAsia="ar-SA"/>
          </w:rPr>
          <w:t>platformazakupowa.pl</w:t>
        </w:r>
      </w:hyperlink>
      <w:r>
        <w:rPr>
          <w:rFonts w:ascii="Tahoma" w:eastAsia="Droid Sans Fallback" w:hAnsi="Tahoma" w:cs="Tahoma"/>
          <w:kern w:val="2"/>
          <w:sz w:val="20"/>
          <w:szCs w:val="20"/>
          <w:lang w:eastAsia="ar-SA"/>
        </w:rPr>
        <w:t xml:space="preserve">. </w:t>
      </w:r>
    </w:p>
    <w:p w:rsidR="00AF68D8" w:rsidRDefault="00FD5371" w:rsidP="0008481E">
      <w:pPr>
        <w:widowControl w:val="0"/>
        <w:numPr>
          <w:ilvl w:val="0"/>
          <w:numId w:val="12"/>
        </w:numPr>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W sytuacjach awaryjnych np. w przypadku braku działania ww. platformy zakupowej Zamawiający może również komunikować się z Wykonawcami za pomocą poczty elektronicznej.</w:t>
      </w:r>
    </w:p>
    <w:p w:rsidR="00AF68D8" w:rsidRDefault="00FD5371" w:rsidP="0008481E">
      <w:pPr>
        <w:widowControl w:val="0"/>
        <w:numPr>
          <w:ilvl w:val="0"/>
          <w:numId w:val="12"/>
        </w:numPr>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Zamawiający nie przewiduje zaistnienia sytuacji określonej w art. 66 oraz art. 69 ustawy Pzp. </w:t>
      </w:r>
    </w:p>
    <w:p w:rsidR="00AF68D8" w:rsidRDefault="00FD5371">
      <w:pPr>
        <w:widowControl w:val="0"/>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Osobą uprawnioną do bezpośredniego kontaktowania się z Wykonawcami w sprawach </w:t>
      </w:r>
    </w:p>
    <w:p w:rsidR="00AF68D8" w:rsidRDefault="00FD5371">
      <w:pPr>
        <w:widowControl w:val="0"/>
        <w:spacing w:after="0" w:line="240" w:lineRule="auto"/>
        <w:ind w:left="567"/>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proceduralnych jest:</w:t>
      </w:r>
      <w:r>
        <w:rPr>
          <w:rFonts w:ascii="Tahoma" w:eastAsia="Droid Sans Fallback" w:hAnsi="Tahoma" w:cs="Tahoma"/>
          <w:b/>
          <w:kern w:val="2"/>
          <w:sz w:val="20"/>
          <w:szCs w:val="20"/>
          <w:lang w:eastAsia="ar-SA"/>
        </w:rPr>
        <w:t xml:space="preserve"> </w:t>
      </w:r>
      <w:r>
        <w:rPr>
          <w:rFonts w:ascii="Tahoma" w:eastAsia="Droid Sans Fallback" w:hAnsi="Tahoma" w:cs="Tahoma"/>
          <w:kern w:val="2"/>
          <w:sz w:val="20"/>
          <w:szCs w:val="20"/>
          <w:lang w:eastAsia="ar-SA"/>
        </w:rPr>
        <w:t>Małgorzata Szyszka tel.: 58 768 42 81,</w:t>
      </w:r>
    </w:p>
    <w:p w:rsidR="00AF68D8" w:rsidRPr="005329C4" w:rsidRDefault="00FD5371">
      <w:pPr>
        <w:widowControl w:val="0"/>
        <w:spacing w:after="0" w:line="240" w:lineRule="auto"/>
        <w:ind w:left="567"/>
        <w:jc w:val="both"/>
        <w:rPr>
          <w:rFonts w:ascii="Tahoma" w:eastAsia="Droid Sans Fallback" w:hAnsi="Tahoma" w:cs="Tahoma"/>
          <w:kern w:val="2"/>
          <w:sz w:val="20"/>
          <w:szCs w:val="20"/>
          <w:lang w:val="en-US" w:eastAsia="ar-SA"/>
        </w:rPr>
      </w:pPr>
      <w:r w:rsidRPr="005329C4">
        <w:rPr>
          <w:rFonts w:ascii="Tahoma" w:eastAsia="Droid Sans Fallback" w:hAnsi="Tahoma" w:cs="Tahoma"/>
          <w:kern w:val="2"/>
          <w:sz w:val="20"/>
          <w:szCs w:val="20"/>
          <w:lang w:val="en-US" w:eastAsia="ar-SA"/>
        </w:rPr>
        <w:t xml:space="preserve">e-mail: </w:t>
      </w:r>
      <w:hyperlink r:id="rId37">
        <w:r w:rsidRPr="005329C4">
          <w:rPr>
            <w:rFonts w:ascii="Tahoma" w:eastAsia="Droid Sans Fallback" w:hAnsi="Tahoma" w:cs="Tahoma"/>
            <w:kern w:val="2"/>
            <w:sz w:val="20"/>
            <w:szCs w:val="20"/>
            <w:u w:val="single"/>
            <w:lang w:val="en-US" w:eastAsia="ar-SA"/>
          </w:rPr>
          <w:t xml:space="preserve"> zamowienia.publiczne@copernicus.gda.pl </w:t>
        </w:r>
      </w:hyperlink>
    </w:p>
    <w:p w:rsidR="00AF68D8" w:rsidRPr="005329C4" w:rsidRDefault="00AF68D8">
      <w:pPr>
        <w:widowControl w:val="0"/>
        <w:spacing w:after="0" w:line="240" w:lineRule="auto"/>
        <w:ind w:left="567"/>
        <w:jc w:val="both"/>
        <w:rPr>
          <w:rFonts w:ascii="Tahoma" w:eastAsia="Droid Sans Fallback" w:hAnsi="Tahoma" w:cs="Tahoma"/>
          <w:kern w:val="2"/>
          <w:sz w:val="20"/>
          <w:szCs w:val="20"/>
          <w:lang w:val="en-US"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OPIS SPOSOBU PRZYGOTOWANIA OFERTY.</w:t>
      </w:r>
    </w:p>
    <w:p w:rsidR="00AF68D8" w:rsidRDefault="00FD5371" w:rsidP="0008481E">
      <w:pPr>
        <w:numPr>
          <w:ilvl w:val="0"/>
          <w:numId w:val="39"/>
        </w:numPr>
        <w:shd w:val="clear" w:color="auto" w:fill="FFFFFF"/>
        <w:spacing w:after="0" w:line="240" w:lineRule="auto"/>
        <w:ind w:left="567" w:hanging="357"/>
        <w:jc w:val="both"/>
        <w:rPr>
          <w:rFonts w:ascii="Tahoma" w:eastAsia="Droid Sans Fallback" w:hAnsi="Tahoma" w:cs="Tahoma"/>
          <w:b/>
          <w:bCs/>
          <w:smallCaps/>
          <w:spacing w:val="7"/>
          <w:kern w:val="2"/>
          <w:sz w:val="20"/>
          <w:szCs w:val="20"/>
          <w:u w:val="single"/>
          <w:lang w:eastAsia="ar-SA"/>
        </w:rPr>
      </w:pPr>
      <w:r>
        <w:rPr>
          <w:rFonts w:ascii="Tahoma" w:eastAsia="SimSun" w:hAnsi="Tahoma" w:cs="Tahoma"/>
          <w:b/>
          <w:bCs/>
          <w:kern w:val="2"/>
          <w:sz w:val="20"/>
          <w:szCs w:val="20"/>
          <w:lang w:eastAsia="zh-CN"/>
        </w:rPr>
        <w:t xml:space="preserve">Oferta (wraz z załącznikami) powinna być sporządzona w języku polskim,                                    z zachowaniem formy elektronicznej pod rygorem nieważności i podpisana kwalifikowanym podpisem elektronicznym. </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Każdy Wykonawca może złożyć tylko jedną ofertę.</w:t>
      </w:r>
    </w:p>
    <w:p w:rsidR="00AF68D8" w:rsidRPr="00505057"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u w:val="single"/>
          <w:shd w:val="clear" w:color="auto" w:fill="FFFFFF"/>
          <w:lang w:eastAsia="ar-SA"/>
        </w:rPr>
        <w:t xml:space="preserve">Treść oferty musi być zgodna z wymaganiami Zamawiającego określonymi w dokumentach SWZ i powinna być </w:t>
      </w:r>
      <w:r>
        <w:rPr>
          <w:rFonts w:ascii="Tahoma" w:eastAsia="Droid Sans Fallback" w:hAnsi="Tahoma" w:cs="Tahoma"/>
          <w:kern w:val="2"/>
          <w:sz w:val="20"/>
          <w:szCs w:val="20"/>
          <w:u w:val="single"/>
          <w:lang w:eastAsia="ar-SA"/>
        </w:rPr>
        <w:t>sporządzona według wzorów Zamawiającego stanowiących załączniki do SWZ, tj.</w:t>
      </w:r>
    </w:p>
    <w:p w:rsidR="00AF68D8" w:rsidRDefault="00FD5371" w:rsidP="0008481E">
      <w:pPr>
        <w:numPr>
          <w:ilvl w:val="0"/>
          <w:numId w:val="15"/>
        </w:numPr>
        <w:spacing w:after="0" w:line="240" w:lineRule="auto"/>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lastRenderedPageBreak/>
        <w:t>Formularz oferty,</w:t>
      </w:r>
    </w:p>
    <w:p w:rsidR="00AF68D8" w:rsidRDefault="00FD5371" w:rsidP="0008481E">
      <w:pPr>
        <w:numPr>
          <w:ilvl w:val="0"/>
          <w:numId w:val="15"/>
        </w:numPr>
        <w:spacing w:after="0" w:line="240" w:lineRule="auto"/>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załącznik  nr 1 do SWZ – Formularz asortymentowo-cenowy,</w:t>
      </w:r>
    </w:p>
    <w:p w:rsidR="00AF68D8" w:rsidRDefault="00FD5371" w:rsidP="0008481E">
      <w:pPr>
        <w:numPr>
          <w:ilvl w:val="0"/>
          <w:numId w:val="15"/>
        </w:numPr>
        <w:spacing w:after="0" w:line="240" w:lineRule="auto"/>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dowód wniesienia wadium,</w:t>
      </w:r>
    </w:p>
    <w:p w:rsidR="00AF68D8" w:rsidRDefault="005D0F4E" w:rsidP="0008481E">
      <w:pPr>
        <w:numPr>
          <w:ilvl w:val="0"/>
          <w:numId w:val="15"/>
        </w:numPr>
        <w:spacing w:after="0" w:line="240" w:lineRule="auto"/>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pełnomocnictwo – jeżeli dotyczy</w:t>
      </w:r>
      <w:r w:rsidR="009E6100">
        <w:rPr>
          <w:rFonts w:ascii="Tahoma" w:eastAsia="Droid Sans Fallback" w:hAnsi="Tahoma" w:cs="Tahoma"/>
          <w:bCs/>
          <w:kern w:val="2"/>
          <w:sz w:val="20"/>
          <w:szCs w:val="20"/>
          <w:lang w:eastAsia="ar-SA"/>
        </w:rPr>
        <w:t>.</w:t>
      </w:r>
    </w:p>
    <w:p w:rsidR="009E6100" w:rsidRPr="003F3B6F" w:rsidRDefault="009E6100" w:rsidP="009E6100">
      <w:pPr>
        <w:spacing w:after="0" w:line="240" w:lineRule="auto"/>
        <w:ind w:firstLine="708"/>
        <w:jc w:val="both"/>
        <w:rPr>
          <w:rFonts w:ascii="Tahoma" w:eastAsia="Droid Sans Fallback" w:hAnsi="Tahoma" w:cs="Tahoma"/>
          <w:bCs/>
          <w:kern w:val="2"/>
          <w:sz w:val="20"/>
          <w:szCs w:val="20"/>
          <w:u w:val="single"/>
          <w:lang w:eastAsia="ar-SA"/>
        </w:rPr>
      </w:pPr>
      <w:r w:rsidRPr="003F3B6F">
        <w:rPr>
          <w:rFonts w:ascii="Tahoma" w:eastAsia="Droid Sans Fallback" w:hAnsi="Tahoma" w:cs="Tahoma"/>
          <w:bCs/>
          <w:kern w:val="2"/>
          <w:sz w:val="20"/>
          <w:szCs w:val="20"/>
          <w:u w:val="single"/>
          <w:lang w:eastAsia="ar-SA"/>
        </w:rPr>
        <w:t>Do oferty należy również dołączyć przedmiotowe środki dowodowe (zgodnie z § VII SWZ).</w:t>
      </w:r>
    </w:p>
    <w:p w:rsidR="00AF68D8" w:rsidRDefault="00FD5371">
      <w:pPr>
        <w:spacing w:after="0" w:line="240" w:lineRule="auto"/>
        <w:ind w:left="709"/>
        <w:jc w:val="both"/>
        <w:rPr>
          <w:rFonts w:ascii="Tahoma" w:eastAsia="Droid Sans Fallback" w:hAnsi="Tahoma" w:cs="Tahoma"/>
          <w:b/>
          <w:kern w:val="2"/>
          <w:sz w:val="20"/>
          <w:szCs w:val="20"/>
          <w:lang w:eastAsia="ar-SA"/>
        </w:rPr>
      </w:pPr>
      <w:r>
        <w:rPr>
          <w:rFonts w:ascii="Tahoma" w:eastAsia="Droid Sans Fallback" w:hAnsi="Tahoma" w:cs="Tahoma"/>
          <w:kern w:val="2"/>
          <w:sz w:val="20"/>
          <w:szCs w:val="20"/>
          <w:lang w:eastAsia="ar-SA"/>
        </w:rPr>
        <w:t xml:space="preserve">SWZ wraz z w/w załącznikami dostępne są na platformie zakupowej </w:t>
      </w:r>
      <w:hyperlink r:id="rId38">
        <w:r>
          <w:rPr>
            <w:rStyle w:val="czeinternetowe"/>
            <w:rFonts w:ascii="Tahoma" w:eastAsia="Droid Sans Fallback" w:hAnsi="Tahoma" w:cs="Tahoma"/>
            <w:b/>
            <w:kern w:val="2"/>
            <w:sz w:val="20"/>
            <w:szCs w:val="20"/>
            <w:lang w:eastAsia="ar-SA"/>
          </w:rPr>
          <w:t>https://www.platformazakupowa.pl/pn/copernicus/proceedings</w:t>
        </w:r>
      </w:hyperlink>
      <w:r>
        <w:rPr>
          <w:rFonts w:ascii="Tahoma" w:eastAsia="Droid Sans Fallback" w:hAnsi="Tahoma" w:cs="Tahoma"/>
          <w:kern w:val="2"/>
          <w:sz w:val="20"/>
          <w:szCs w:val="20"/>
          <w:lang w:eastAsia="ar-SA"/>
        </w:rPr>
        <w:t xml:space="preserve"> </w:t>
      </w:r>
      <w:r>
        <w:rPr>
          <w:rFonts w:ascii="Tahoma" w:eastAsia="Droid Sans Fallback" w:hAnsi="Tahoma" w:cs="Tahoma"/>
          <w:b/>
          <w:kern w:val="2"/>
          <w:sz w:val="20"/>
          <w:szCs w:val="20"/>
          <w:lang w:eastAsia="ar-SA"/>
        </w:rPr>
        <w:t>pod numerem postępowania D10.251.</w:t>
      </w:r>
      <w:r w:rsidR="000E2E6E">
        <w:rPr>
          <w:rFonts w:ascii="Tahoma" w:eastAsia="Droid Sans Fallback" w:hAnsi="Tahoma" w:cs="Tahoma"/>
          <w:b/>
          <w:kern w:val="2"/>
          <w:sz w:val="20"/>
          <w:szCs w:val="20"/>
          <w:lang w:eastAsia="ar-SA"/>
        </w:rPr>
        <w:t>7</w:t>
      </w:r>
      <w:r w:rsidR="009E6100">
        <w:rPr>
          <w:rFonts w:ascii="Tahoma" w:eastAsia="Droid Sans Fallback" w:hAnsi="Tahoma" w:cs="Tahoma"/>
          <w:b/>
          <w:kern w:val="2"/>
          <w:sz w:val="20"/>
          <w:szCs w:val="20"/>
          <w:lang w:eastAsia="ar-SA"/>
        </w:rPr>
        <w:t>8</w:t>
      </w:r>
      <w:r>
        <w:rPr>
          <w:rFonts w:ascii="Tahoma" w:eastAsia="Droid Sans Fallback" w:hAnsi="Tahoma" w:cs="Tahoma"/>
          <w:b/>
          <w:kern w:val="2"/>
          <w:sz w:val="20"/>
          <w:szCs w:val="20"/>
          <w:lang w:eastAsia="ar-SA"/>
        </w:rPr>
        <w:t>.G.202</w:t>
      </w:r>
      <w:r w:rsidR="00E12ECE">
        <w:rPr>
          <w:rFonts w:ascii="Tahoma" w:eastAsia="Droid Sans Fallback" w:hAnsi="Tahoma" w:cs="Tahoma"/>
          <w:b/>
          <w:kern w:val="2"/>
          <w:sz w:val="20"/>
          <w:szCs w:val="20"/>
          <w:lang w:eastAsia="ar-SA"/>
        </w:rPr>
        <w:t>4</w:t>
      </w:r>
      <w:r>
        <w:rPr>
          <w:rFonts w:ascii="Tahoma" w:eastAsia="Droid Sans Fallback" w:hAnsi="Tahoma" w:cs="Tahoma"/>
          <w:b/>
          <w:kern w:val="2"/>
          <w:sz w:val="20"/>
          <w:szCs w:val="20"/>
          <w:lang w:eastAsia="ar-SA"/>
        </w:rPr>
        <w:t>.</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Oferta musi być podpisana przez osobę, która jest umocowana do działania w imieniu Wykonawcy. W przypadku podpisania oferty przez osobę działająca w jego imieniu,  Wykonawca zobowiązany jest do </w:t>
      </w:r>
      <w:r>
        <w:rPr>
          <w:rFonts w:ascii="Tahoma" w:eastAsia="Droid Sans Fallback" w:hAnsi="Tahoma" w:cs="Tahoma"/>
          <w:b/>
          <w:kern w:val="2"/>
          <w:sz w:val="20"/>
          <w:szCs w:val="20"/>
          <w:lang w:eastAsia="ar-SA"/>
        </w:rPr>
        <w:t>potwierdzenia wskazanego umocowania.</w:t>
      </w:r>
      <w:r>
        <w:rPr>
          <w:rFonts w:ascii="Tahoma" w:eastAsia="Droid Sans Fallback" w:hAnsi="Tahoma" w:cs="Tahoma"/>
          <w:kern w:val="2"/>
          <w:sz w:val="20"/>
          <w:szCs w:val="20"/>
          <w:lang w:eastAsia="ar-SA"/>
        </w:rPr>
        <w:t xml:space="preserve"> </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Jeśli umocowanie wynika z informacji z Krajowego Rejestru Sądowego, Centralnej Ewidencji                         i Informacji o Działalności Gospodarczej lub innego właściwego rejestru, który jest ogólnodostępny i bezpłatny, Zamawiający nie wymaga dołączania ich do oferty, o ile Wykonawca wskaże w ofercie dane umożliwiające dostęp do tych dokumentów.</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Jeżeli w imieniu Wykonawcy działa osoba, której umocowanie do jego reprezentowania nie wynika z dokumentów, o których mowa w ust. 5, zamawiający żąda od Wykonawcy pełnomocnictwa lub innego dokumentu potwierdzającego umocowanie do reprezentowania Wykonawcy.</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kern w:val="2"/>
          <w:sz w:val="20"/>
          <w:szCs w:val="20"/>
          <w:lang w:eastAsia="ar-SA"/>
        </w:rPr>
        <w:t xml:space="preserve">Przepis ust. 5 stosuje się odpowiednio do osoby działającej w imieniu Wykonawców wspólnie ubiegających się o udzielenie zamówienia publicznego. </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u w:val="single"/>
          <w:lang w:eastAsia="ar-SA"/>
        </w:rPr>
        <w:t>Wykonawca może wycofać złożoną przez siebie ofertę</w:t>
      </w:r>
      <w:r>
        <w:rPr>
          <w:rFonts w:ascii="Tahoma" w:eastAsia="Droid Sans Fallback" w:hAnsi="Tahoma" w:cs="Tahoma"/>
          <w:kern w:val="2"/>
          <w:sz w:val="20"/>
          <w:szCs w:val="20"/>
          <w:lang w:eastAsia="ar-SA"/>
        </w:rPr>
        <w:t>,</w:t>
      </w:r>
      <w:r>
        <w:rPr>
          <w:rFonts w:ascii="Tahoma" w:eastAsia="Droid Sans Fallback" w:hAnsi="Tahoma" w:cs="Tahoma"/>
          <w:kern w:val="2"/>
          <w:sz w:val="20"/>
          <w:szCs w:val="20"/>
          <w:u w:val="single"/>
          <w:lang w:eastAsia="ar-SA"/>
        </w:rPr>
        <w:t xml:space="preserve"> pod warunkiem, że wycofanie nastąpi przed upływem terminu składania ofert. </w:t>
      </w:r>
      <w:r>
        <w:rPr>
          <w:rFonts w:ascii="Tahoma" w:eastAsia="Droid Sans Fallback" w:hAnsi="Tahoma" w:cs="Tahoma"/>
          <w:kern w:val="2"/>
          <w:sz w:val="20"/>
          <w:szCs w:val="20"/>
          <w:lang w:eastAsia="ar-SA"/>
        </w:rPr>
        <w:t xml:space="preserve">W przypadku ofert składanych przez platformę zakupową, potwierdzeniem wycofania oferty jest data kliknięcia w przycisk </w:t>
      </w:r>
      <w:r>
        <w:rPr>
          <w:rFonts w:ascii="Tahoma" w:eastAsia="Droid Sans Fallback" w:hAnsi="Tahoma" w:cs="Tahoma"/>
          <w:i/>
          <w:kern w:val="2"/>
          <w:sz w:val="20"/>
          <w:szCs w:val="20"/>
          <w:lang w:eastAsia="ar-SA"/>
        </w:rPr>
        <w:t>„Wycofaj ofertę”</w:t>
      </w:r>
      <w:r>
        <w:rPr>
          <w:rFonts w:ascii="Tahoma" w:eastAsia="Droid Sans Fallback" w:hAnsi="Tahoma" w:cs="Tahoma"/>
          <w:kern w:val="2"/>
          <w:sz w:val="20"/>
          <w:szCs w:val="20"/>
          <w:lang w:eastAsia="ar-SA"/>
        </w:rPr>
        <w:t xml:space="preserve">                         i potwierdzenie tej akcji.</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UWAGA: Jeżeli użytkownik nie jest zalogowany do platformy, aby wycofać ofertę, należy tą operację potwierdzić poprzez kliknięcie w link wysłany w wiadomości email. </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u w:val="single"/>
          <w:lang w:eastAsia="ar-SA"/>
        </w:rPr>
        <w:t>Informacje stanowiące tajemnicę przedsiębiorstwa w rozumieniu ustawy z dnia 16.04.1993</w:t>
      </w:r>
      <w:r>
        <w:rPr>
          <w:rFonts w:ascii="Tahoma" w:eastAsia="Droid Sans Fallback" w:hAnsi="Tahoma" w:cs="Tahoma"/>
          <w:kern w:val="2"/>
          <w:sz w:val="20"/>
          <w:szCs w:val="20"/>
          <w:lang w:eastAsia="ar-SA"/>
        </w:rPr>
        <w:t xml:space="preserve">                          o zwalczaniu nieuczciwej konkurencji (Dz. U. z 2019 r. poz. 1010 i 1649), które Wykonawca zastrzeże jako tajemnicę przedsiębiorstwa, powinny zostać załączone w wydzielonym, odrębnym pliku i przesłane w osobnym miejscu osobnym miejscu w kroku 1 składania oferty przeznaczonym na zamieszczenie tajemnicy przedsiębiorstwa. </w:t>
      </w:r>
    </w:p>
    <w:p w:rsidR="00AF68D8" w:rsidRDefault="00FD5371">
      <w:pPr>
        <w:shd w:val="clear" w:color="auto" w:fill="FFFFFF"/>
        <w:spacing w:after="0" w:line="240" w:lineRule="auto"/>
        <w:ind w:left="567"/>
        <w:jc w:val="both"/>
        <w:rPr>
          <w:rFonts w:ascii="Tahoma" w:eastAsia="Droid Sans Fallback" w:hAnsi="Tahoma" w:cs="Tahoma"/>
          <w:kern w:val="2"/>
          <w:sz w:val="20"/>
          <w:szCs w:val="20"/>
          <w:lang w:eastAsia="ar-SA"/>
        </w:rPr>
      </w:pPr>
      <w:r>
        <w:rPr>
          <w:rFonts w:ascii="Tahoma" w:eastAsia="SimSun" w:hAnsi="Tahoma" w:cs="Tahoma"/>
          <w:kern w:val="2"/>
          <w:sz w:val="20"/>
          <w:szCs w:val="20"/>
          <w:lang w:eastAsia="ar-SA"/>
        </w:rPr>
        <w:t>Wykonawca zobowiązany jest wykazać, iż zastrzeżone informacje stanowią tajemnicę przedsiębiorstwa (art. 18 ust. 3 ustawy Pzp).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r>
        <w:rPr>
          <w:rFonts w:ascii="Tahoma" w:eastAsia="Droid Sans Fallback" w:hAnsi="Tahoma" w:cs="Tahoma"/>
          <w:kern w:val="2"/>
          <w:sz w:val="20"/>
          <w:szCs w:val="20"/>
          <w:lang w:eastAsia="ar-SA"/>
        </w:rPr>
        <w:t xml:space="preserve"> Wykonawca nie może zastrzec informacji, o których mowa w art. 222 ust. 5 ustawy Pzp.</w:t>
      </w:r>
    </w:p>
    <w:p w:rsidR="00AF68D8" w:rsidRDefault="00FD5371" w:rsidP="0008481E">
      <w:pPr>
        <w:numPr>
          <w:ilvl w:val="0"/>
          <w:numId w:val="1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Koszty opracowania i dostarczenia oferty oraz uczestnictwa w przetargu, w tym koszty poniesione z tytułu nabycia kwalifikowanego podpisu elektronicznego, obciążają wyłącznie Wykonawcę.</w:t>
      </w:r>
    </w:p>
    <w:p w:rsidR="00AF68D8" w:rsidRDefault="00AF68D8">
      <w:p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TERMIN ZWIĄZANIA OFERTĄ.</w:t>
      </w:r>
    </w:p>
    <w:p w:rsidR="00AF68D8" w:rsidRDefault="00FD5371" w:rsidP="0008481E">
      <w:pPr>
        <w:numPr>
          <w:ilvl w:val="0"/>
          <w:numId w:val="40"/>
        </w:numPr>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Termin związania ofertą wynosi </w:t>
      </w:r>
      <w:r>
        <w:rPr>
          <w:rFonts w:ascii="Tahoma" w:eastAsia="Droid Sans Fallback" w:hAnsi="Tahoma" w:cs="Tahoma"/>
          <w:b/>
          <w:kern w:val="2"/>
          <w:sz w:val="20"/>
          <w:szCs w:val="20"/>
          <w:lang w:eastAsia="ar-SA"/>
        </w:rPr>
        <w:t>90 dni</w:t>
      </w:r>
      <w:r>
        <w:rPr>
          <w:rFonts w:ascii="Tahoma" w:eastAsia="Droid Sans Fallback" w:hAnsi="Tahoma" w:cs="Tahoma"/>
          <w:kern w:val="2"/>
          <w:sz w:val="20"/>
          <w:szCs w:val="20"/>
          <w:lang w:eastAsia="ar-SA"/>
        </w:rPr>
        <w:t xml:space="preserve">, licząc od upływu terminu składania ofert, czyli </w:t>
      </w:r>
      <w:r>
        <w:rPr>
          <w:rFonts w:ascii="Tahoma" w:eastAsia="Droid Sans Fallback" w:hAnsi="Tahoma" w:cs="Tahoma"/>
          <w:b/>
          <w:kern w:val="2"/>
          <w:sz w:val="20"/>
          <w:szCs w:val="20"/>
          <w:lang w:eastAsia="ar-SA"/>
        </w:rPr>
        <w:t>do dnia</w:t>
      </w:r>
      <w:r>
        <w:rPr>
          <w:rFonts w:ascii="Tahoma" w:eastAsia="Droid Sans Fallback" w:hAnsi="Tahoma" w:cs="Tahoma"/>
          <w:kern w:val="2"/>
          <w:sz w:val="20"/>
          <w:szCs w:val="20"/>
          <w:lang w:eastAsia="ar-SA"/>
        </w:rPr>
        <w:t xml:space="preserve"> </w:t>
      </w:r>
      <w:r w:rsidR="004652E0" w:rsidRPr="004652E0">
        <w:rPr>
          <w:rFonts w:ascii="Tahoma" w:eastAsia="Droid Sans Fallback" w:hAnsi="Tahoma" w:cs="Tahoma"/>
          <w:b/>
          <w:kern w:val="2"/>
          <w:sz w:val="20"/>
          <w:szCs w:val="20"/>
          <w:lang w:eastAsia="ar-SA"/>
        </w:rPr>
        <w:t>8 grudnia</w:t>
      </w:r>
      <w:r w:rsidR="004652E0">
        <w:rPr>
          <w:rFonts w:ascii="Tahoma" w:eastAsia="Droid Sans Fallback" w:hAnsi="Tahoma" w:cs="Tahoma"/>
          <w:kern w:val="2"/>
          <w:sz w:val="20"/>
          <w:szCs w:val="20"/>
          <w:lang w:eastAsia="ar-SA"/>
        </w:rPr>
        <w:t xml:space="preserve"> </w:t>
      </w:r>
      <w:r w:rsidR="002B0BA8">
        <w:rPr>
          <w:rFonts w:ascii="Tahoma" w:eastAsia="Droid Sans Fallback" w:hAnsi="Tahoma" w:cs="Tahoma"/>
          <w:b/>
          <w:kern w:val="2"/>
          <w:sz w:val="20"/>
          <w:szCs w:val="20"/>
          <w:lang w:eastAsia="ar-SA"/>
        </w:rPr>
        <w:t>2024</w:t>
      </w:r>
      <w:r>
        <w:rPr>
          <w:rFonts w:ascii="Tahoma" w:eastAsia="Droid Sans Fallback" w:hAnsi="Tahoma" w:cs="Tahoma"/>
          <w:b/>
          <w:kern w:val="2"/>
          <w:sz w:val="20"/>
          <w:szCs w:val="20"/>
          <w:lang w:eastAsia="ar-SA"/>
        </w:rPr>
        <w:t xml:space="preserve"> r.</w:t>
      </w:r>
      <w:r>
        <w:rPr>
          <w:rFonts w:ascii="Tahoma" w:eastAsia="Droid Sans Fallback" w:hAnsi="Tahoma" w:cs="Tahoma"/>
          <w:kern w:val="2"/>
          <w:sz w:val="20"/>
          <w:szCs w:val="20"/>
          <w:shd w:val="clear" w:color="auto" w:fill="FFFFFF"/>
          <w:lang w:eastAsia="ar-SA"/>
        </w:rPr>
        <w:t xml:space="preserve"> Pierwszym dniem </w:t>
      </w:r>
      <w:r>
        <w:rPr>
          <w:rFonts w:ascii="Tahoma" w:eastAsia="Droid Sans Fallback" w:hAnsi="Tahoma" w:cs="Tahoma"/>
          <w:kern w:val="2"/>
          <w:sz w:val="20"/>
          <w:szCs w:val="20"/>
          <w:lang w:eastAsia="ar-SA"/>
        </w:rPr>
        <w:t>terminu związania ofertą</w:t>
      </w:r>
      <w:r>
        <w:rPr>
          <w:rFonts w:ascii="Tahoma" w:eastAsia="Droid Sans Fallback" w:hAnsi="Tahoma" w:cs="Tahoma"/>
          <w:kern w:val="2"/>
          <w:sz w:val="20"/>
          <w:szCs w:val="20"/>
          <w:shd w:val="clear" w:color="auto" w:fill="FFFFFF"/>
          <w:lang w:eastAsia="ar-SA"/>
        </w:rPr>
        <w:t xml:space="preserve"> jest dzień, w którym upływa termin składania ofert.</w:t>
      </w:r>
    </w:p>
    <w:p w:rsidR="00AF68D8" w:rsidRDefault="00FD5371" w:rsidP="0008481E">
      <w:pPr>
        <w:numPr>
          <w:ilvl w:val="0"/>
          <w:numId w:val="16"/>
        </w:numPr>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shd w:val="clear" w:color="auto" w:fill="FFFFFF"/>
          <w:lang w:eastAsia="ar-SA"/>
        </w:rPr>
        <w:t xml:space="preserve">W </w:t>
      </w:r>
      <w:r>
        <w:rPr>
          <w:rFonts w:ascii="Tahoma" w:eastAsia="Droid Sans Fallback" w:hAnsi="Tahoma" w:cs="Tahoma"/>
          <w:kern w:val="2"/>
          <w:sz w:val="20"/>
          <w:szCs w:val="20"/>
          <w:lang w:eastAsia="ar-SA"/>
        </w:rPr>
        <w:t>przypadku, gdy wybór najkorzystniejszej oferty nie nastąpi przed upływem terminu związania ofertą, o</w:t>
      </w:r>
      <w:r>
        <w:rPr>
          <w:rFonts w:ascii="Tahoma" w:eastAsia="Droid Sans Fallback" w:hAnsi="Tahoma" w:cs="Tahoma"/>
          <w:kern w:val="2"/>
          <w:sz w:val="20"/>
          <w:szCs w:val="20"/>
          <w:shd w:val="clear" w:color="auto" w:fill="FFFFFF"/>
          <w:lang w:eastAsia="ar-SA"/>
        </w:rPr>
        <w:t xml:space="preserve"> którym mowa ust. 2, Zamawiający przed upływem </w:t>
      </w:r>
      <w:r>
        <w:rPr>
          <w:rFonts w:ascii="Tahoma" w:eastAsia="Droid Sans Fallback" w:hAnsi="Tahoma" w:cs="Tahoma"/>
          <w:kern w:val="2"/>
          <w:sz w:val="20"/>
          <w:szCs w:val="20"/>
          <w:lang w:eastAsia="ar-SA"/>
        </w:rPr>
        <w:t xml:space="preserve">terminu związania ofertą, zwróci się jednokrotnie do Wykonawców o wyrażenie zgody na przedłużenie tego terminu o wskazywany przez niego okres, nie dłuższy niż </w:t>
      </w:r>
      <w:r>
        <w:rPr>
          <w:rFonts w:ascii="Tahoma" w:eastAsia="Droid Sans Fallback" w:hAnsi="Tahoma" w:cs="Tahoma"/>
          <w:b/>
          <w:kern w:val="2"/>
          <w:sz w:val="20"/>
          <w:szCs w:val="20"/>
          <w:lang w:eastAsia="ar-SA"/>
        </w:rPr>
        <w:t>60 dni</w:t>
      </w:r>
      <w:r>
        <w:rPr>
          <w:rFonts w:ascii="Tahoma" w:eastAsia="Droid Sans Fallback" w:hAnsi="Tahoma" w:cs="Tahoma"/>
          <w:kern w:val="2"/>
          <w:sz w:val="20"/>
          <w:szCs w:val="20"/>
          <w:lang w:eastAsia="ar-SA"/>
        </w:rPr>
        <w:t>.</w:t>
      </w:r>
    </w:p>
    <w:p w:rsidR="00AF68D8" w:rsidRDefault="00FD5371" w:rsidP="0008481E">
      <w:pPr>
        <w:numPr>
          <w:ilvl w:val="0"/>
          <w:numId w:val="16"/>
        </w:numPr>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Przedłużenie terminu związania ofertą wymaga złożenia przez Wykonawcę pisemnego oświadczenia o wyrażeniu zgody na przedłużenie terminu związania ofertą. W przypadku, gdy </w:t>
      </w:r>
      <w:r>
        <w:rPr>
          <w:rFonts w:ascii="Tahoma" w:eastAsia="Droid Sans Fallback" w:hAnsi="Tahoma" w:cs="Tahoma"/>
          <w:kern w:val="2"/>
          <w:sz w:val="20"/>
          <w:szCs w:val="20"/>
          <w:lang w:eastAsia="ar-SA"/>
        </w:rPr>
        <w:lastRenderedPageBreak/>
        <w:t>Zamawiający żąda wniesienia wadium, przedłużenie terminu związania ofertą, o którym mowa</w:t>
      </w:r>
      <w:r w:rsidR="001F1B78">
        <w:rPr>
          <w:rFonts w:ascii="Tahoma" w:eastAsia="Droid Sans Fallback" w:hAnsi="Tahoma" w:cs="Tahoma"/>
          <w:kern w:val="2"/>
          <w:sz w:val="20"/>
          <w:szCs w:val="20"/>
          <w:lang w:eastAsia="ar-SA"/>
        </w:rPr>
        <w:t xml:space="preserve">                        </w:t>
      </w:r>
      <w:r>
        <w:rPr>
          <w:rFonts w:ascii="Tahoma" w:eastAsia="Droid Sans Fallback" w:hAnsi="Tahoma" w:cs="Tahoma"/>
          <w:kern w:val="2"/>
          <w:sz w:val="20"/>
          <w:szCs w:val="20"/>
          <w:lang w:eastAsia="ar-SA"/>
        </w:rPr>
        <w:t xml:space="preserve"> w ust. 2, następuje wraz z przedłużeniem okresu ważności wadium albo, jeżeli nie jest to możliwe, z wniesieniem nowego wadium na przedłużony okres związania ofertą.</w:t>
      </w:r>
    </w:p>
    <w:p w:rsidR="00AF68D8" w:rsidRDefault="00AF68D8">
      <w:p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SPOSÓB ORAZ TERMIN SKŁADANIA OFERT ORAZ TERMIN OTWARCIA OFERT.</w:t>
      </w:r>
    </w:p>
    <w:p w:rsidR="00AF68D8" w:rsidRDefault="00FD5371" w:rsidP="0008481E">
      <w:pPr>
        <w:numPr>
          <w:ilvl w:val="0"/>
          <w:numId w:val="41"/>
        </w:numPr>
        <w:spacing w:after="0" w:line="240" w:lineRule="auto"/>
        <w:ind w:left="567"/>
        <w:jc w:val="both"/>
        <w:rPr>
          <w:rFonts w:ascii="Tahoma" w:eastAsia="Arial Unicode MS" w:hAnsi="Tahoma" w:cs="Tahoma"/>
          <w:b/>
          <w:kern w:val="2"/>
          <w:sz w:val="20"/>
          <w:szCs w:val="20"/>
          <w:lang w:eastAsia="ar-SA"/>
        </w:rPr>
      </w:pPr>
      <w:r>
        <w:rPr>
          <w:rFonts w:ascii="Tahoma" w:eastAsia="Arial Unicode MS" w:hAnsi="Tahoma" w:cs="Tahoma"/>
          <w:b/>
          <w:kern w:val="2"/>
          <w:sz w:val="20"/>
          <w:szCs w:val="20"/>
          <w:lang w:eastAsia="ar-SA"/>
        </w:rPr>
        <w:t xml:space="preserve">Oferty należy składać elektronicznie za pomocą platformy zakupowej </w:t>
      </w:r>
      <w:hyperlink r:id="rId39">
        <w:r>
          <w:rPr>
            <w:rStyle w:val="czeinternetowe"/>
            <w:rFonts w:ascii="Tahoma" w:eastAsia="Droid Sans Fallback" w:hAnsi="Tahoma" w:cs="Tahoma"/>
            <w:b/>
            <w:kern w:val="2"/>
            <w:sz w:val="20"/>
            <w:szCs w:val="20"/>
            <w:lang w:eastAsia="ar-SA"/>
          </w:rPr>
          <w:t>https://www.platformazakupowa.pl/pn/copernicus/proceedings</w:t>
        </w:r>
      </w:hyperlink>
      <w:r>
        <w:rPr>
          <w:rStyle w:val="czeinternetowe"/>
          <w:rFonts w:ascii="Tahoma" w:eastAsia="Droid Sans Fallback" w:hAnsi="Tahoma" w:cs="Tahoma"/>
          <w:b/>
          <w:kern w:val="2"/>
          <w:sz w:val="20"/>
          <w:szCs w:val="20"/>
          <w:lang w:eastAsia="ar-SA"/>
        </w:rPr>
        <w:t xml:space="preserve"> </w:t>
      </w:r>
    </w:p>
    <w:p w:rsidR="00AF68D8" w:rsidRDefault="00FD5371" w:rsidP="0008481E">
      <w:pPr>
        <w:numPr>
          <w:ilvl w:val="0"/>
          <w:numId w:val="17"/>
        </w:numPr>
        <w:spacing w:after="0" w:line="240" w:lineRule="auto"/>
        <w:ind w:left="567"/>
        <w:jc w:val="both"/>
        <w:rPr>
          <w:rFonts w:ascii="Tahoma" w:eastAsia="Arial Unicode MS" w:hAnsi="Tahoma" w:cs="Tahoma"/>
          <w:b/>
          <w:kern w:val="2"/>
          <w:sz w:val="20"/>
          <w:szCs w:val="20"/>
          <w:lang w:eastAsia="ar-SA"/>
        </w:rPr>
      </w:pPr>
      <w:r>
        <w:rPr>
          <w:rFonts w:ascii="Tahoma" w:eastAsia="Arial Unicode MS" w:hAnsi="Tahoma" w:cs="Tahoma"/>
          <w:kern w:val="2"/>
          <w:sz w:val="20"/>
          <w:szCs w:val="20"/>
          <w:lang w:eastAsia="ar-SA"/>
        </w:rPr>
        <w:t xml:space="preserve">Termin składania ofert upływa dnia </w:t>
      </w:r>
      <w:r w:rsidR="004652E0">
        <w:rPr>
          <w:rFonts w:ascii="Tahoma" w:eastAsia="Arial Unicode MS" w:hAnsi="Tahoma" w:cs="Tahoma"/>
          <w:b/>
          <w:kern w:val="2"/>
          <w:sz w:val="20"/>
          <w:szCs w:val="20"/>
          <w:lang w:eastAsia="ar-SA"/>
        </w:rPr>
        <w:t xml:space="preserve">10 września </w:t>
      </w:r>
      <w:r>
        <w:rPr>
          <w:rFonts w:ascii="Tahoma" w:eastAsia="Arial Unicode MS" w:hAnsi="Tahoma" w:cs="Tahoma"/>
          <w:b/>
          <w:kern w:val="2"/>
          <w:sz w:val="20"/>
          <w:szCs w:val="20"/>
          <w:lang w:eastAsia="ar-SA"/>
        </w:rPr>
        <w:t>202</w:t>
      </w:r>
      <w:r w:rsidR="00E12ECE">
        <w:rPr>
          <w:rFonts w:ascii="Tahoma" w:eastAsia="Arial Unicode MS" w:hAnsi="Tahoma" w:cs="Tahoma"/>
          <w:b/>
          <w:kern w:val="2"/>
          <w:sz w:val="20"/>
          <w:szCs w:val="20"/>
          <w:lang w:eastAsia="ar-SA"/>
        </w:rPr>
        <w:t>4</w:t>
      </w:r>
      <w:r>
        <w:rPr>
          <w:rFonts w:ascii="Tahoma" w:eastAsia="Arial Unicode MS" w:hAnsi="Tahoma" w:cs="Tahoma"/>
          <w:b/>
          <w:bCs/>
          <w:kern w:val="2"/>
          <w:sz w:val="20"/>
          <w:szCs w:val="20"/>
          <w:lang w:eastAsia="ar-SA"/>
        </w:rPr>
        <w:t xml:space="preserve"> r. o godz. 10.00.</w:t>
      </w:r>
    </w:p>
    <w:p w:rsidR="00AF68D8" w:rsidRDefault="00FD5371" w:rsidP="0008481E">
      <w:pPr>
        <w:numPr>
          <w:ilvl w:val="0"/>
          <w:numId w:val="17"/>
        </w:numPr>
        <w:spacing w:after="0" w:line="240" w:lineRule="auto"/>
        <w:ind w:left="567"/>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 xml:space="preserve">Oferty zostaną otwarte </w:t>
      </w:r>
      <w:r>
        <w:rPr>
          <w:rFonts w:ascii="Tahoma" w:eastAsia="Arial Unicode MS" w:hAnsi="Tahoma" w:cs="Tahoma"/>
          <w:kern w:val="2"/>
          <w:sz w:val="20"/>
          <w:szCs w:val="20"/>
          <w:u w:val="single"/>
          <w:lang w:eastAsia="ar-SA"/>
        </w:rPr>
        <w:t>w tym samym dniu</w:t>
      </w:r>
      <w:r>
        <w:rPr>
          <w:rFonts w:ascii="Tahoma" w:eastAsia="Arial Unicode MS" w:hAnsi="Tahoma" w:cs="Tahoma"/>
          <w:kern w:val="2"/>
          <w:sz w:val="20"/>
          <w:szCs w:val="20"/>
          <w:lang w:eastAsia="ar-SA"/>
        </w:rPr>
        <w:t xml:space="preserve"> o godz. 11.00 w Gdańsku, Al. Jana Pawła II 50,                     w Dziale Zamówień Publicznych, poziom (minus) -1 - za pomocą platformy ww. platformy zakupowej. </w:t>
      </w:r>
    </w:p>
    <w:p w:rsidR="00AF68D8" w:rsidRDefault="00FD5371" w:rsidP="0008481E">
      <w:pPr>
        <w:numPr>
          <w:ilvl w:val="0"/>
          <w:numId w:val="17"/>
        </w:numPr>
        <w:spacing w:after="0" w:line="240" w:lineRule="auto"/>
        <w:ind w:left="567"/>
        <w:jc w:val="both"/>
        <w:rPr>
          <w:rFonts w:ascii="Tahoma" w:eastAsia="Arial Unicode MS" w:hAnsi="Tahoma" w:cs="Tahoma"/>
          <w:b/>
          <w:kern w:val="2"/>
          <w:sz w:val="20"/>
          <w:szCs w:val="20"/>
          <w:lang w:eastAsia="ar-SA"/>
        </w:rPr>
      </w:pPr>
      <w:r>
        <w:rPr>
          <w:rFonts w:ascii="Tahoma" w:eastAsia="Arial Unicode MS" w:hAnsi="Tahoma" w:cs="Tahoma"/>
          <w:kern w:val="2"/>
          <w:sz w:val="20"/>
          <w:szCs w:val="20"/>
          <w:lang w:eastAsia="ar-SA"/>
        </w:rPr>
        <w:t>Decydująca jest data i godzina otrzymania oferty przez Zamawiającego.</w:t>
      </w:r>
    </w:p>
    <w:p w:rsidR="00AF68D8" w:rsidRDefault="00FD5371" w:rsidP="0008481E">
      <w:pPr>
        <w:numPr>
          <w:ilvl w:val="0"/>
          <w:numId w:val="17"/>
        </w:numPr>
        <w:spacing w:after="0" w:line="240" w:lineRule="auto"/>
        <w:ind w:left="567"/>
        <w:jc w:val="both"/>
        <w:rPr>
          <w:rFonts w:ascii="Tahoma" w:eastAsia="Arial Unicode MS" w:hAnsi="Tahoma" w:cs="Tahoma"/>
          <w:b/>
          <w:kern w:val="2"/>
          <w:sz w:val="20"/>
          <w:szCs w:val="20"/>
          <w:lang w:eastAsia="ar-SA"/>
        </w:rPr>
      </w:pPr>
      <w:r>
        <w:rPr>
          <w:rFonts w:ascii="Tahoma" w:eastAsia="Arial Unicode MS" w:hAnsi="Tahoma" w:cs="Tahoma"/>
          <w:b/>
          <w:kern w:val="2"/>
          <w:sz w:val="20"/>
          <w:szCs w:val="20"/>
          <w:lang w:eastAsia="ar-SA"/>
        </w:rPr>
        <w:t>Instrukcja złożenia ofert:</w:t>
      </w:r>
    </w:p>
    <w:tbl>
      <w:tblPr>
        <w:tblW w:w="8495" w:type="dxa"/>
        <w:tblInd w:w="567" w:type="dxa"/>
        <w:tblLayout w:type="fixed"/>
        <w:tblLook w:val="04A0" w:firstRow="1" w:lastRow="0" w:firstColumn="1" w:lastColumn="0" w:noHBand="0" w:noVBand="1"/>
      </w:tblPr>
      <w:tblGrid>
        <w:gridCol w:w="8495"/>
      </w:tblGrid>
      <w:tr w:rsidR="00AF68D8">
        <w:tc>
          <w:tcPr>
            <w:tcW w:w="8495" w:type="dxa"/>
            <w:tcBorders>
              <w:top w:val="single" w:sz="4" w:space="0" w:color="000000"/>
              <w:left w:val="single" w:sz="4" w:space="0" w:color="000000"/>
              <w:bottom w:val="single" w:sz="4" w:space="0" w:color="000000"/>
              <w:right w:val="single" w:sz="4" w:space="0" w:color="000000"/>
            </w:tcBorders>
          </w:tcPr>
          <w:p w:rsidR="00AF68D8" w:rsidRDefault="00FD5371">
            <w:pPr>
              <w:widowControl w:val="0"/>
              <w:spacing w:after="0" w:line="240" w:lineRule="auto"/>
              <w:ind w:left="567"/>
              <w:rPr>
                <w:rFonts w:ascii="Tahoma" w:eastAsia="Andale Sans UI" w:hAnsi="Tahoma" w:cs="Tahoma"/>
                <w:b/>
                <w:bCs/>
                <w:kern w:val="2"/>
                <w:sz w:val="20"/>
                <w:szCs w:val="20"/>
                <w:u w:val="single"/>
                <w:lang w:eastAsia="zh-CN" w:bidi="fa-IR"/>
              </w:rPr>
            </w:pPr>
            <w:r>
              <w:rPr>
                <w:rFonts w:ascii="Tahoma" w:eastAsia="Andale Sans UI" w:hAnsi="Tahoma" w:cs="Tahoma"/>
                <w:b/>
                <w:bCs/>
                <w:kern w:val="2"/>
                <w:sz w:val="20"/>
                <w:szCs w:val="20"/>
                <w:u w:val="single"/>
                <w:lang w:eastAsia="zh-CN" w:bidi="fa-IR"/>
              </w:rPr>
              <w:t>Instrukcja złożenia oferty:</w:t>
            </w:r>
          </w:p>
          <w:p w:rsidR="00AF68D8" w:rsidRDefault="00FD5371" w:rsidP="0008481E">
            <w:pPr>
              <w:widowControl w:val="0"/>
              <w:numPr>
                <w:ilvl w:val="0"/>
                <w:numId w:val="42"/>
              </w:numPr>
              <w:spacing w:after="0" w:line="240" w:lineRule="auto"/>
              <w:ind w:left="567"/>
              <w:jc w:val="both"/>
              <w:rPr>
                <w:rFonts w:ascii="Tahoma" w:eastAsia="Andale Sans UI" w:hAnsi="Tahoma" w:cs="Tahoma"/>
                <w:b/>
                <w:bCs/>
                <w:kern w:val="2"/>
                <w:sz w:val="20"/>
                <w:szCs w:val="20"/>
                <w:u w:val="single"/>
                <w:lang w:eastAsia="zh-CN" w:bidi="fa-IR"/>
              </w:rPr>
            </w:pPr>
            <w:r>
              <w:rPr>
                <w:rFonts w:ascii="Tahoma" w:eastAsia="SimSun" w:hAnsi="Tahoma" w:cs="Tahoma"/>
                <w:b/>
                <w:bCs/>
                <w:color w:val="000000"/>
                <w:kern w:val="2"/>
                <w:sz w:val="20"/>
                <w:szCs w:val="20"/>
                <w:lang w:eastAsia="zh-CN"/>
              </w:rPr>
              <w:t>Wykonawca składa ofertę wraz z załącznikami za pośrednictwem platformy zakupowej pod adresem:</w:t>
            </w:r>
          </w:p>
          <w:p w:rsidR="00AF68D8" w:rsidRDefault="00171474">
            <w:pPr>
              <w:widowControl w:val="0"/>
              <w:spacing w:after="0" w:line="240" w:lineRule="auto"/>
              <w:ind w:left="567"/>
              <w:jc w:val="both"/>
              <w:rPr>
                <w:rFonts w:ascii="Tahoma" w:eastAsia="Andale Sans UI" w:hAnsi="Tahoma" w:cs="Tahoma"/>
                <w:b/>
                <w:bCs/>
                <w:kern w:val="2"/>
                <w:sz w:val="20"/>
                <w:szCs w:val="20"/>
                <w:u w:val="single"/>
                <w:lang w:eastAsia="zh-CN" w:bidi="fa-IR"/>
              </w:rPr>
            </w:pPr>
            <w:hyperlink r:id="rId40">
              <w:r w:rsidR="00FD5371">
                <w:rPr>
                  <w:rStyle w:val="czeinternetowe"/>
                  <w:rFonts w:ascii="Tahoma" w:eastAsia="SimSun" w:hAnsi="Tahoma" w:cs="Tahoma"/>
                  <w:b/>
                  <w:bCs/>
                  <w:kern w:val="2"/>
                  <w:sz w:val="20"/>
                  <w:szCs w:val="20"/>
                  <w:lang w:eastAsia="zh-CN"/>
                </w:rPr>
                <w:t>https://www.platformazakupowa.pl/pn/copernicus/proceedings</w:t>
              </w:r>
            </w:hyperlink>
            <w:r w:rsidR="00FD5371">
              <w:rPr>
                <w:rFonts w:ascii="Tahoma" w:eastAsia="SimSun" w:hAnsi="Tahoma" w:cs="Tahoma"/>
                <w:b/>
                <w:bCs/>
                <w:color w:val="000000"/>
                <w:kern w:val="2"/>
                <w:sz w:val="20"/>
                <w:szCs w:val="20"/>
                <w:lang w:eastAsia="zh-CN"/>
              </w:rPr>
              <w:t xml:space="preserve"> </w:t>
            </w:r>
            <w:r w:rsidR="00FD5371">
              <w:rPr>
                <w:rFonts w:ascii="Tahoma" w:eastAsia="Droid Sans Fallback" w:hAnsi="Tahoma" w:cs="Tahoma"/>
                <w:b/>
                <w:bCs/>
                <w:kern w:val="2"/>
                <w:sz w:val="20"/>
                <w:szCs w:val="20"/>
                <w:lang w:eastAsia="zh-CN"/>
              </w:rPr>
              <w:t>wybierając przedmiotowe postępowanie.</w:t>
            </w:r>
          </w:p>
          <w:p w:rsidR="00AF68D8" w:rsidRDefault="00FD5371" w:rsidP="0008481E">
            <w:pPr>
              <w:widowControl w:val="0"/>
              <w:numPr>
                <w:ilvl w:val="0"/>
                <w:numId w:val="18"/>
              </w:numPr>
              <w:spacing w:after="0" w:line="240" w:lineRule="auto"/>
              <w:ind w:left="567"/>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Następnie Wykonawca dołącza pliki oferty do postępowania na platformie zakupowej w wyznaczonym miejscu – naciśnięcie spinacza i wybranie plików z komputera.</w:t>
            </w:r>
          </w:p>
          <w:p w:rsidR="00AF68D8" w:rsidRDefault="00FD5371" w:rsidP="0008481E">
            <w:pPr>
              <w:widowControl w:val="0"/>
              <w:numPr>
                <w:ilvl w:val="0"/>
                <w:numId w:val="18"/>
              </w:numPr>
              <w:spacing w:after="0" w:line="240" w:lineRule="auto"/>
              <w:ind w:left="567"/>
              <w:jc w:val="both"/>
              <w:rPr>
                <w:rFonts w:ascii="Tahoma" w:eastAsia="Andale Sans UI" w:hAnsi="Tahoma" w:cs="Tahoma"/>
                <w:bCs/>
                <w:kern w:val="2"/>
                <w:sz w:val="20"/>
                <w:szCs w:val="20"/>
                <w:lang w:eastAsia="zh-CN" w:bidi="fa-IR"/>
              </w:rPr>
            </w:pPr>
            <w:r>
              <w:rPr>
                <w:rFonts w:ascii="Tahoma" w:eastAsia="Andale Sans UI" w:hAnsi="Tahoma" w:cs="Tahoma"/>
                <w:bCs/>
                <w:kern w:val="2"/>
                <w:sz w:val="20"/>
                <w:szCs w:val="20"/>
                <w:lang w:eastAsia="zh-CN" w:bidi="fa-IR"/>
              </w:rPr>
              <w:t xml:space="preserve">Pliki oferty nie stanowiące tajemnicy przedsiębiorstwa załącza się w miejscu opisanym </w:t>
            </w:r>
            <w:r>
              <w:rPr>
                <w:rFonts w:ascii="Tahoma" w:eastAsia="Andale Sans UI" w:hAnsi="Tahoma" w:cs="Tahoma"/>
                <w:bCs/>
                <w:i/>
                <w:kern w:val="2"/>
                <w:sz w:val="20"/>
                <w:szCs w:val="20"/>
                <w:lang w:eastAsia="zh-CN" w:bidi="fa-IR"/>
              </w:rPr>
              <w:t>„</w:t>
            </w:r>
            <w:r>
              <w:rPr>
                <w:rFonts w:ascii="Tahoma" w:eastAsia="Droid Sans Fallback" w:hAnsi="Tahoma" w:cs="Tahoma"/>
                <w:i/>
                <w:kern w:val="2"/>
                <w:sz w:val="20"/>
                <w:szCs w:val="20"/>
                <w:lang w:eastAsia="ar-SA"/>
              </w:rPr>
              <w:t>Oferta/Wniosek Wykonawcy</w:t>
            </w:r>
            <w:r>
              <w:rPr>
                <w:rFonts w:ascii="Tahoma" w:eastAsia="Andale Sans UI" w:hAnsi="Tahoma" w:cs="Tahoma"/>
                <w:bCs/>
                <w:i/>
                <w:kern w:val="2"/>
                <w:sz w:val="20"/>
                <w:szCs w:val="20"/>
                <w:lang w:eastAsia="zh-CN" w:bidi="fa-IR"/>
              </w:rPr>
              <w:t>”,</w:t>
            </w:r>
            <w:r>
              <w:rPr>
                <w:rFonts w:ascii="Tahoma" w:eastAsia="Andale Sans UI" w:hAnsi="Tahoma" w:cs="Tahoma"/>
                <w:bCs/>
                <w:kern w:val="2"/>
                <w:sz w:val="20"/>
                <w:szCs w:val="20"/>
                <w:lang w:eastAsia="zh-CN" w:bidi="fa-IR"/>
              </w:rPr>
              <w:t xml:space="preserve"> zaś pliki stanowiące tajemnice przedsiębiorstwa załącza się w miejscu opisanym </w:t>
            </w:r>
            <w:r>
              <w:rPr>
                <w:rFonts w:ascii="Tahoma" w:eastAsia="Andale Sans UI" w:hAnsi="Tahoma" w:cs="Tahoma"/>
                <w:bCs/>
                <w:i/>
                <w:kern w:val="2"/>
                <w:sz w:val="20"/>
                <w:szCs w:val="20"/>
                <w:lang w:eastAsia="zh-CN" w:bidi="fa-IR"/>
              </w:rPr>
              <w:t>„Tajemnica przedsiębiorstwa”.</w:t>
            </w:r>
          </w:p>
          <w:p w:rsidR="00AF68D8" w:rsidRDefault="00FD5371" w:rsidP="0008481E">
            <w:pPr>
              <w:widowControl w:val="0"/>
              <w:numPr>
                <w:ilvl w:val="0"/>
                <w:numId w:val="18"/>
              </w:numPr>
              <w:spacing w:after="0" w:line="240" w:lineRule="auto"/>
              <w:ind w:left="567"/>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 xml:space="preserve">Po upewnieniu się, że plik został poprawnie dołączony, Wykonawca uzupełnia wymagane (żółte) pola na platformie, zaznacza, że zapoznał się z warunkami i regulaminem platformy i naciska przycisk </w:t>
            </w:r>
            <w:r>
              <w:rPr>
                <w:rFonts w:ascii="Tahoma" w:eastAsia="Andale Sans UI" w:hAnsi="Tahoma" w:cs="Tahoma"/>
                <w:i/>
                <w:kern w:val="2"/>
                <w:sz w:val="20"/>
                <w:szCs w:val="20"/>
                <w:lang w:eastAsia="zh-CN" w:bidi="fa-IR"/>
              </w:rPr>
              <w:t>„Przejdź do podsumowania”.</w:t>
            </w:r>
          </w:p>
          <w:p w:rsidR="00AF68D8" w:rsidRDefault="00FD5371" w:rsidP="0008481E">
            <w:pPr>
              <w:widowControl w:val="0"/>
              <w:numPr>
                <w:ilvl w:val="0"/>
                <w:numId w:val="18"/>
              </w:numPr>
              <w:spacing w:after="0" w:line="240" w:lineRule="auto"/>
              <w:ind w:left="567"/>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Spowoduje to przekierowanie do drugiego kroku, gdzie Wykonawca ma możliwość  podglądu swojej oferty. Pojawi się komunikat „</w:t>
            </w:r>
            <w:r>
              <w:rPr>
                <w:rFonts w:ascii="Tahoma" w:eastAsia="SimSun" w:hAnsi="Tahoma" w:cs="Tahoma"/>
                <w:i/>
                <w:kern w:val="2"/>
                <w:sz w:val="20"/>
                <w:szCs w:val="20"/>
                <w:lang w:eastAsia="ar-SA"/>
              </w:rPr>
              <w:t xml:space="preserve">Sprawdź, czy Twoja oferta zawiera wszystkie wymagane przez Zamawiającego załączniki. Po złożeniu oferty zostaną one zaszyfrowane i nie będzie do nich dostępu, do czasu odszyfrowania ich przez Zamawiającego”. </w:t>
            </w:r>
          </w:p>
          <w:p w:rsidR="00AF68D8" w:rsidRDefault="00FD5371" w:rsidP="0008481E">
            <w:pPr>
              <w:widowControl w:val="0"/>
              <w:numPr>
                <w:ilvl w:val="0"/>
                <w:numId w:val="18"/>
              </w:numPr>
              <w:spacing w:after="0" w:line="240" w:lineRule="auto"/>
              <w:ind w:left="567"/>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 xml:space="preserve">Po upewnieniu się, że wszystko jest poprawnie wypełnione Wykonawca wybiera pomarańczowy przycisk </w:t>
            </w:r>
            <w:r>
              <w:rPr>
                <w:rFonts w:ascii="Tahoma" w:eastAsia="Andale Sans UI" w:hAnsi="Tahoma" w:cs="Tahoma"/>
                <w:i/>
                <w:kern w:val="2"/>
                <w:sz w:val="20"/>
                <w:szCs w:val="20"/>
                <w:lang w:eastAsia="zh-CN" w:bidi="fa-IR"/>
              </w:rPr>
              <w:t>„Złóż ofertę”</w:t>
            </w:r>
            <w:r>
              <w:rPr>
                <w:rFonts w:ascii="Tahoma" w:eastAsia="Andale Sans UI" w:hAnsi="Tahoma" w:cs="Tahoma"/>
                <w:kern w:val="2"/>
                <w:sz w:val="20"/>
                <w:szCs w:val="20"/>
                <w:lang w:eastAsia="zh-CN" w:bidi="fa-IR"/>
              </w:rPr>
              <w:t xml:space="preserve"> – pliki oferty, zostaną zaszyfrowane i przesłane w bezpieczny sposób. Na adres e-mailowy podany wcześniej przez Wykonawcę zostanie wysłany e-mail z potwierdzeniem złożenia formularza oferty.</w:t>
            </w:r>
          </w:p>
          <w:p w:rsidR="00AF68D8" w:rsidRDefault="00FD5371" w:rsidP="0008481E">
            <w:pPr>
              <w:widowControl w:val="0"/>
              <w:numPr>
                <w:ilvl w:val="0"/>
                <w:numId w:val="18"/>
              </w:numPr>
              <w:spacing w:after="0" w:line="240" w:lineRule="auto"/>
              <w:ind w:left="567"/>
              <w:jc w:val="both"/>
              <w:rPr>
                <w:rFonts w:ascii="Tahoma" w:eastAsia="Andale Sans UI" w:hAnsi="Tahoma" w:cs="Tahoma"/>
                <w:b/>
                <w:bCs/>
                <w:kern w:val="2"/>
                <w:sz w:val="20"/>
                <w:szCs w:val="20"/>
                <w:u w:val="single"/>
                <w:lang w:eastAsia="zh-CN" w:bidi="fa-IR"/>
              </w:rPr>
            </w:pPr>
            <w:r>
              <w:rPr>
                <w:rFonts w:ascii="Tahoma" w:eastAsia="Andale Sans UI" w:hAnsi="Tahoma" w:cs="Tahoma"/>
                <w:kern w:val="2"/>
                <w:sz w:val="20"/>
                <w:szCs w:val="20"/>
                <w:lang w:eastAsia="zh-CN" w:bidi="fa-IR"/>
              </w:rPr>
              <w:t xml:space="preserve">Pełna instrukcja złożenia oferty znajduje się na stronie internetowej: </w:t>
            </w:r>
            <w:hyperlink r:id="rId41">
              <w:r>
                <w:rPr>
                  <w:rFonts w:ascii="Tahoma" w:eastAsia="Andale Sans UI" w:hAnsi="Tahoma" w:cs="Tahoma"/>
                  <w:b/>
                  <w:color w:val="0563C1"/>
                  <w:kern w:val="2"/>
                  <w:sz w:val="20"/>
                  <w:szCs w:val="20"/>
                  <w:u w:val="single"/>
                  <w:lang w:eastAsia="zh-CN" w:bidi="fa-IR"/>
                </w:rPr>
                <w:t>https://platformazakupowa.pl/strona/45-instrukcje</w:t>
              </w:r>
            </w:hyperlink>
            <w:r>
              <w:rPr>
                <w:rFonts w:ascii="Tahoma" w:eastAsia="Andale Sans UI" w:hAnsi="Tahoma" w:cs="Tahoma"/>
                <w:kern w:val="2"/>
                <w:sz w:val="20"/>
                <w:szCs w:val="20"/>
                <w:lang w:eastAsia="zh-CN" w:bidi="fa-IR"/>
              </w:rPr>
              <w:t xml:space="preserve"> </w:t>
            </w:r>
          </w:p>
          <w:p w:rsidR="00AF68D8" w:rsidRDefault="00AF68D8">
            <w:pPr>
              <w:widowControl w:val="0"/>
              <w:spacing w:after="0" w:line="240" w:lineRule="auto"/>
              <w:jc w:val="both"/>
              <w:rPr>
                <w:rFonts w:ascii="Tahoma" w:eastAsia="Arial Unicode MS" w:hAnsi="Tahoma" w:cs="Tahoma"/>
                <w:b/>
                <w:kern w:val="2"/>
                <w:sz w:val="20"/>
                <w:szCs w:val="20"/>
                <w:lang w:eastAsia="ar-SA"/>
              </w:rPr>
            </w:pPr>
          </w:p>
        </w:tc>
      </w:tr>
    </w:tbl>
    <w:p w:rsidR="00AF68D8" w:rsidRDefault="00AF68D8">
      <w:pPr>
        <w:spacing w:after="0" w:line="240" w:lineRule="auto"/>
        <w:ind w:left="567"/>
        <w:jc w:val="both"/>
        <w:rPr>
          <w:rFonts w:ascii="Book Antiqua" w:eastAsia="Arial Unicode MS" w:hAnsi="Book Antiqua" w:cs="Tahoma"/>
          <w:b/>
          <w:kern w:val="2"/>
          <w:sz w:val="20"/>
          <w:szCs w:val="20"/>
          <w:lang w:eastAsia="ar-SA"/>
        </w:rPr>
      </w:pPr>
    </w:p>
    <w:p w:rsidR="00AF68D8" w:rsidRPr="000C59F7"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sidRPr="000C59F7">
        <w:rPr>
          <w:rFonts w:ascii="Tahoma" w:eastAsia="Droid Sans Fallback" w:hAnsi="Tahoma" w:cs="Tahoma"/>
          <w:b/>
          <w:bCs/>
          <w:kern w:val="2"/>
          <w:sz w:val="20"/>
          <w:szCs w:val="20"/>
          <w:u w:val="single"/>
          <w:lang w:eastAsia="ar-SA"/>
        </w:rPr>
        <w:t>WYMAGANIA DOTYCZACE WADIUM</w:t>
      </w:r>
      <w:r>
        <w:rPr>
          <w:rFonts w:ascii="Tahoma" w:eastAsia="Droid Sans Fallback" w:hAnsi="Tahoma" w:cs="Tahoma"/>
          <w:b/>
          <w:bCs/>
          <w:color w:val="333333"/>
          <w:kern w:val="2"/>
          <w:sz w:val="20"/>
          <w:szCs w:val="20"/>
          <w:u w:val="single"/>
          <w:lang w:eastAsia="ar-SA"/>
        </w:rPr>
        <w:t xml:space="preserve">, </w:t>
      </w:r>
      <w:r w:rsidRPr="000C59F7">
        <w:rPr>
          <w:rFonts w:ascii="Tahoma" w:eastAsia="Droid Sans Fallback" w:hAnsi="Tahoma" w:cs="Tahoma"/>
          <w:b/>
          <w:bCs/>
          <w:kern w:val="2"/>
          <w:sz w:val="20"/>
          <w:szCs w:val="20"/>
          <w:u w:val="single"/>
          <w:lang w:eastAsia="ar-SA"/>
        </w:rPr>
        <w:t>JEŚLI ZAMAWIAJACY PRZEWIDUJE OBOWIĄZEK JEGO WNIESIENIA.</w:t>
      </w:r>
    </w:p>
    <w:p w:rsidR="00AF68D8" w:rsidRPr="00E12ECE" w:rsidRDefault="00FD5371" w:rsidP="0008481E">
      <w:pPr>
        <w:numPr>
          <w:ilvl w:val="1"/>
          <w:numId w:val="43"/>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Warunkiem udziału w postępowaniu o udzielenie zamówienia jest wniesienie wadium                                w prawidłowej wysokości dla danej części, na który Wykonawca składa ofertę. Kwota wadium dla ofert całkowitych wynosi </w:t>
      </w:r>
      <w:r w:rsidR="006774CE">
        <w:rPr>
          <w:rFonts w:ascii="Tahoma" w:eastAsia="Droid Sans Fallback" w:hAnsi="Tahoma" w:cs="Tahoma"/>
          <w:b/>
          <w:kern w:val="2"/>
          <w:sz w:val="20"/>
          <w:szCs w:val="20"/>
          <w:lang w:eastAsia="ar-SA"/>
        </w:rPr>
        <w:t>5</w:t>
      </w:r>
      <w:r w:rsidR="009E6100">
        <w:rPr>
          <w:rFonts w:ascii="Tahoma" w:eastAsia="Droid Sans Fallback" w:hAnsi="Tahoma" w:cs="Tahoma"/>
          <w:b/>
          <w:kern w:val="2"/>
          <w:sz w:val="20"/>
          <w:szCs w:val="20"/>
          <w:lang w:eastAsia="ar-SA"/>
        </w:rPr>
        <w:t>2</w:t>
      </w:r>
      <w:r w:rsidR="006774CE">
        <w:rPr>
          <w:rFonts w:ascii="Tahoma" w:eastAsia="Droid Sans Fallback" w:hAnsi="Tahoma" w:cs="Tahoma"/>
          <w:b/>
          <w:kern w:val="2"/>
          <w:sz w:val="20"/>
          <w:szCs w:val="20"/>
          <w:lang w:eastAsia="ar-SA"/>
        </w:rPr>
        <w:t> 000,00</w:t>
      </w:r>
      <w:r>
        <w:rPr>
          <w:rFonts w:ascii="Tahoma" w:eastAsia="Droid Sans Fallback" w:hAnsi="Tahoma" w:cs="Tahoma"/>
          <w:kern w:val="2"/>
          <w:sz w:val="20"/>
          <w:szCs w:val="20"/>
          <w:lang w:eastAsia="ar-SA"/>
        </w:rPr>
        <w:t xml:space="preserve"> </w:t>
      </w:r>
      <w:r>
        <w:rPr>
          <w:rFonts w:ascii="Tahoma" w:eastAsia="Droid Sans Fallback" w:hAnsi="Tahoma" w:cs="Tahoma"/>
          <w:b/>
          <w:kern w:val="2"/>
          <w:sz w:val="20"/>
          <w:szCs w:val="20"/>
          <w:lang w:eastAsia="ar-SA"/>
        </w:rPr>
        <w:t>zł</w:t>
      </w:r>
      <w:r>
        <w:rPr>
          <w:rFonts w:ascii="Tahoma" w:eastAsia="Droid Sans Fallback" w:hAnsi="Tahoma" w:cs="Tahoma"/>
          <w:kern w:val="2"/>
          <w:sz w:val="20"/>
          <w:szCs w:val="20"/>
          <w:lang w:eastAsia="ar-SA"/>
        </w:rPr>
        <w:t>, a dla ofert częściowych wynosi:</w:t>
      </w:r>
    </w:p>
    <w:p w:rsidR="00E12ECE" w:rsidRDefault="00E12ECE" w:rsidP="00E12ECE">
      <w:p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p>
    <w:tbl>
      <w:tblPr>
        <w:tblW w:w="6034" w:type="dxa"/>
        <w:jc w:val="center"/>
        <w:tblCellMar>
          <w:left w:w="70" w:type="dxa"/>
          <w:right w:w="70" w:type="dxa"/>
        </w:tblCellMar>
        <w:tblLook w:val="04A0" w:firstRow="1" w:lastRow="0" w:firstColumn="1" w:lastColumn="0" w:noHBand="0" w:noVBand="1"/>
      </w:tblPr>
      <w:tblGrid>
        <w:gridCol w:w="1413"/>
        <w:gridCol w:w="1559"/>
        <w:gridCol w:w="1402"/>
        <w:gridCol w:w="1660"/>
      </w:tblGrid>
      <w:tr w:rsidR="00F67D6C" w:rsidRPr="00F67D6C" w:rsidTr="008A293E">
        <w:trPr>
          <w:trHeight w:val="28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NR CZĘŚCI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7D6C" w:rsidRPr="00F67D6C" w:rsidRDefault="00F67D6C" w:rsidP="008A293E">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WADIUM W ZŁ </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NR CZĘŚCI</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jc w:val="center"/>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WADIUM W ZŁ </w:t>
            </w:r>
          </w:p>
        </w:tc>
      </w:tr>
      <w:tr w:rsidR="00F67D6C" w:rsidRPr="00F67D6C" w:rsidTr="00CD53F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Część nr 1</w:t>
            </w:r>
          </w:p>
        </w:tc>
        <w:tc>
          <w:tcPr>
            <w:tcW w:w="1559"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2 800,00</w:t>
            </w:r>
          </w:p>
        </w:tc>
        <w:tc>
          <w:tcPr>
            <w:tcW w:w="1402" w:type="dxa"/>
            <w:tcBorders>
              <w:top w:val="nil"/>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Część nr </w:t>
            </w:r>
            <w:r w:rsidR="009E6100">
              <w:rPr>
                <w:rFonts w:ascii="Tahoma" w:eastAsia="Times New Roman" w:hAnsi="Tahoma" w:cs="Tahoma"/>
                <w:sz w:val="20"/>
                <w:szCs w:val="20"/>
                <w:lang w:eastAsia="pl-PL"/>
              </w:rPr>
              <w:t>8</w:t>
            </w:r>
          </w:p>
        </w:tc>
        <w:tc>
          <w:tcPr>
            <w:tcW w:w="1660"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200,00</w:t>
            </w:r>
          </w:p>
        </w:tc>
      </w:tr>
      <w:tr w:rsidR="00F67D6C" w:rsidRPr="00F67D6C" w:rsidTr="00CD53F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Część nr 2</w:t>
            </w:r>
          </w:p>
        </w:tc>
        <w:tc>
          <w:tcPr>
            <w:tcW w:w="1559"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200,00</w:t>
            </w:r>
          </w:p>
        </w:tc>
        <w:tc>
          <w:tcPr>
            <w:tcW w:w="1402" w:type="dxa"/>
            <w:tcBorders>
              <w:top w:val="nil"/>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Część nr </w:t>
            </w:r>
            <w:r w:rsidR="009E6100">
              <w:rPr>
                <w:rFonts w:ascii="Tahoma" w:eastAsia="Times New Roman" w:hAnsi="Tahoma" w:cs="Tahoma"/>
                <w:sz w:val="20"/>
                <w:szCs w:val="20"/>
                <w:lang w:eastAsia="pl-PL"/>
              </w:rPr>
              <w:t>9</w:t>
            </w:r>
          </w:p>
        </w:tc>
        <w:tc>
          <w:tcPr>
            <w:tcW w:w="1660"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17 200,00</w:t>
            </w:r>
          </w:p>
        </w:tc>
      </w:tr>
      <w:tr w:rsidR="00F67D6C" w:rsidRPr="00F67D6C" w:rsidTr="00CD53F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Część nr 3</w:t>
            </w:r>
          </w:p>
        </w:tc>
        <w:tc>
          <w:tcPr>
            <w:tcW w:w="1559"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18 000,00</w:t>
            </w:r>
          </w:p>
        </w:tc>
        <w:tc>
          <w:tcPr>
            <w:tcW w:w="1402" w:type="dxa"/>
            <w:tcBorders>
              <w:top w:val="nil"/>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Część nr </w:t>
            </w:r>
            <w:r w:rsidR="009E6100">
              <w:rPr>
                <w:rFonts w:ascii="Tahoma" w:eastAsia="Times New Roman" w:hAnsi="Tahoma" w:cs="Tahoma"/>
                <w:sz w:val="20"/>
                <w:szCs w:val="20"/>
                <w:lang w:eastAsia="pl-PL"/>
              </w:rPr>
              <w:t>10</w:t>
            </w:r>
          </w:p>
        </w:tc>
        <w:tc>
          <w:tcPr>
            <w:tcW w:w="1660"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1 300,00</w:t>
            </w:r>
          </w:p>
        </w:tc>
      </w:tr>
      <w:tr w:rsidR="00F67D6C" w:rsidRPr="00F67D6C" w:rsidTr="00CD53F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lastRenderedPageBreak/>
              <w:t>Część nr 4</w:t>
            </w:r>
          </w:p>
        </w:tc>
        <w:tc>
          <w:tcPr>
            <w:tcW w:w="1559"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1 300,00</w:t>
            </w:r>
          </w:p>
        </w:tc>
        <w:tc>
          <w:tcPr>
            <w:tcW w:w="1402" w:type="dxa"/>
            <w:tcBorders>
              <w:top w:val="nil"/>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Część nr </w:t>
            </w:r>
            <w:r w:rsidR="009E6100">
              <w:rPr>
                <w:rFonts w:ascii="Tahoma" w:eastAsia="Times New Roman" w:hAnsi="Tahoma" w:cs="Tahoma"/>
                <w:sz w:val="20"/>
                <w:szCs w:val="20"/>
                <w:lang w:eastAsia="pl-PL"/>
              </w:rPr>
              <w:t>11</w:t>
            </w:r>
          </w:p>
        </w:tc>
        <w:tc>
          <w:tcPr>
            <w:tcW w:w="1660"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2 500,00</w:t>
            </w:r>
          </w:p>
        </w:tc>
      </w:tr>
      <w:tr w:rsidR="00F67D6C" w:rsidRPr="00F67D6C" w:rsidTr="00CD53F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Część nr 5</w:t>
            </w:r>
          </w:p>
        </w:tc>
        <w:tc>
          <w:tcPr>
            <w:tcW w:w="1559"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500,00</w:t>
            </w:r>
          </w:p>
        </w:tc>
        <w:tc>
          <w:tcPr>
            <w:tcW w:w="1402" w:type="dxa"/>
            <w:tcBorders>
              <w:top w:val="nil"/>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Część nr </w:t>
            </w:r>
            <w:r w:rsidR="009E6100">
              <w:rPr>
                <w:rFonts w:ascii="Tahoma" w:eastAsia="Times New Roman" w:hAnsi="Tahoma" w:cs="Tahoma"/>
                <w:sz w:val="20"/>
                <w:szCs w:val="20"/>
                <w:lang w:eastAsia="pl-PL"/>
              </w:rPr>
              <w:t>12</w:t>
            </w:r>
          </w:p>
        </w:tc>
        <w:tc>
          <w:tcPr>
            <w:tcW w:w="1660"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300,00</w:t>
            </w:r>
          </w:p>
        </w:tc>
      </w:tr>
      <w:tr w:rsidR="00F67D6C" w:rsidRPr="00F67D6C" w:rsidTr="00CD53F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Część nr 6</w:t>
            </w:r>
          </w:p>
        </w:tc>
        <w:tc>
          <w:tcPr>
            <w:tcW w:w="1559" w:type="dxa"/>
            <w:tcBorders>
              <w:top w:val="nil"/>
              <w:left w:val="nil"/>
              <w:bottom w:val="single" w:sz="4" w:space="0" w:color="auto"/>
              <w:right w:val="single" w:sz="4" w:space="0" w:color="auto"/>
            </w:tcBorders>
            <w:shd w:val="clear" w:color="auto" w:fill="auto"/>
            <w:noWrap/>
            <w:vAlign w:val="bottom"/>
          </w:tcPr>
          <w:p w:rsidR="00F67D6C" w:rsidRPr="00F67D6C" w:rsidRDefault="009E6100" w:rsidP="008B2333">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7 000,00</w:t>
            </w:r>
          </w:p>
        </w:tc>
        <w:tc>
          <w:tcPr>
            <w:tcW w:w="1402" w:type="dxa"/>
            <w:tcBorders>
              <w:top w:val="nil"/>
              <w:left w:val="nil"/>
              <w:bottom w:val="single" w:sz="4" w:space="0" w:color="auto"/>
              <w:right w:val="single" w:sz="4" w:space="0" w:color="auto"/>
            </w:tcBorders>
            <w:shd w:val="clear" w:color="auto" w:fill="auto"/>
            <w:noWrap/>
            <w:vAlign w:val="bottom"/>
            <w:hideMark/>
          </w:tcPr>
          <w:p w:rsidR="00F67D6C" w:rsidRPr="00F67D6C" w:rsidRDefault="00F67D6C" w:rsidP="00F67D6C">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 xml:space="preserve">Część nr </w:t>
            </w:r>
            <w:r w:rsidR="009E6100">
              <w:rPr>
                <w:rFonts w:ascii="Tahoma" w:eastAsia="Times New Roman" w:hAnsi="Tahoma" w:cs="Tahoma"/>
                <w:sz w:val="20"/>
                <w:szCs w:val="20"/>
                <w:lang w:eastAsia="pl-PL"/>
              </w:rPr>
              <w:t>13</w:t>
            </w:r>
          </w:p>
        </w:tc>
        <w:tc>
          <w:tcPr>
            <w:tcW w:w="1660" w:type="dxa"/>
            <w:tcBorders>
              <w:top w:val="nil"/>
              <w:left w:val="nil"/>
              <w:bottom w:val="single" w:sz="4" w:space="0" w:color="auto"/>
              <w:right w:val="single" w:sz="4" w:space="0" w:color="auto"/>
            </w:tcBorders>
            <w:shd w:val="clear" w:color="auto" w:fill="auto"/>
            <w:noWrap/>
            <w:vAlign w:val="bottom"/>
          </w:tcPr>
          <w:p w:rsidR="001E12C5" w:rsidRPr="00F67D6C" w:rsidRDefault="009E6100" w:rsidP="001E12C5">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200,00</w:t>
            </w:r>
          </w:p>
        </w:tc>
      </w:tr>
      <w:tr w:rsidR="009E6100" w:rsidRPr="00F67D6C" w:rsidTr="009E6100">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E6100" w:rsidRPr="00F67D6C" w:rsidRDefault="009E6100" w:rsidP="009E6100">
            <w:pPr>
              <w:suppressAutoHyphens w:val="0"/>
              <w:spacing w:after="0" w:line="240" w:lineRule="auto"/>
              <w:rPr>
                <w:rFonts w:ascii="Tahoma" w:eastAsia="Times New Roman" w:hAnsi="Tahoma" w:cs="Tahoma"/>
                <w:sz w:val="20"/>
                <w:szCs w:val="20"/>
                <w:lang w:eastAsia="pl-PL"/>
              </w:rPr>
            </w:pPr>
            <w:r w:rsidRPr="00F67D6C">
              <w:rPr>
                <w:rFonts w:ascii="Tahoma" w:eastAsia="Times New Roman" w:hAnsi="Tahoma" w:cs="Tahoma"/>
                <w:sz w:val="20"/>
                <w:szCs w:val="20"/>
                <w:lang w:eastAsia="pl-PL"/>
              </w:rPr>
              <w:t>Część nr 7</w:t>
            </w:r>
          </w:p>
        </w:tc>
        <w:tc>
          <w:tcPr>
            <w:tcW w:w="1559" w:type="dxa"/>
            <w:tcBorders>
              <w:top w:val="nil"/>
              <w:left w:val="nil"/>
              <w:bottom w:val="single" w:sz="4" w:space="0" w:color="auto"/>
              <w:right w:val="single" w:sz="4" w:space="0" w:color="auto"/>
            </w:tcBorders>
            <w:shd w:val="clear" w:color="auto" w:fill="auto"/>
            <w:noWrap/>
            <w:vAlign w:val="bottom"/>
          </w:tcPr>
          <w:p w:rsidR="009E6100" w:rsidRPr="00F67D6C" w:rsidRDefault="009E6100" w:rsidP="009E6100">
            <w:pPr>
              <w:suppressAutoHyphens w:val="0"/>
              <w:spacing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500,00</w:t>
            </w:r>
          </w:p>
        </w:tc>
        <w:tc>
          <w:tcPr>
            <w:tcW w:w="1402" w:type="dxa"/>
            <w:tcBorders>
              <w:top w:val="nil"/>
              <w:left w:val="nil"/>
              <w:bottom w:val="single" w:sz="4" w:space="0" w:color="auto"/>
              <w:right w:val="single" w:sz="4" w:space="0" w:color="auto"/>
            </w:tcBorders>
            <w:shd w:val="clear" w:color="auto" w:fill="auto"/>
            <w:noWrap/>
            <w:vAlign w:val="bottom"/>
          </w:tcPr>
          <w:p w:rsidR="009E6100" w:rsidRPr="00F67D6C" w:rsidRDefault="009E6100" w:rsidP="009E6100">
            <w:pPr>
              <w:suppressAutoHyphens w:val="0"/>
              <w:spacing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r w:rsidRPr="00F67D6C">
              <w:rPr>
                <w:rFonts w:ascii="Tahoma" w:eastAsia="Times New Roman" w:hAnsi="Tahoma" w:cs="Tahoma"/>
                <w:b/>
                <w:bCs/>
                <w:sz w:val="20"/>
                <w:szCs w:val="20"/>
                <w:lang w:eastAsia="pl-PL"/>
              </w:rPr>
              <w:t>Razem</w:t>
            </w:r>
          </w:p>
        </w:tc>
        <w:tc>
          <w:tcPr>
            <w:tcW w:w="1660" w:type="dxa"/>
            <w:tcBorders>
              <w:top w:val="nil"/>
              <w:left w:val="nil"/>
              <w:bottom w:val="single" w:sz="4" w:space="0" w:color="auto"/>
              <w:right w:val="single" w:sz="4" w:space="0" w:color="auto"/>
            </w:tcBorders>
            <w:shd w:val="clear" w:color="auto" w:fill="auto"/>
            <w:noWrap/>
            <w:vAlign w:val="bottom"/>
          </w:tcPr>
          <w:p w:rsidR="009E6100" w:rsidRPr="00F67D6C" w:rsidRDefault="009E6100" w:rsidP="009E6100">
            <w:pPr>
              <w:suppressAutoHyphens w:val="0"/>
              <w:spacing w:after="0" w:line="240" w:lineRule="auto"/>
              <w:jc w:val="right"/>
              <w:rPr>
                <w:rFonts w:ascii="Tahoma" w:eastAsia="Times New Roman" w:hAnsi="Tahoma" w:cs="Tahoma"/>
                <w:b/>
                <w:bCs/>
                <w:sz w:val="20"/>
                <w:szCs w:val="20"/>
                <w:lang w:eastAsia="pl-PL"/>
              </w:rPr>
            </w:pPr>
            <w:r>
              <w:rPr>
                <w:rFonts w:ascii="Tahoma" w:eastAsia="Times New Roman" w:hAnsi="Tahoma" w:cs="Tahoma"/>
                <w:b/>
                <w:bCs/>
                <w:sz w:val="20"/>
                <w:szCs w:val="20"/>
                <w:lang w:eastAsia="pl-PL"/>
              </w:rPr>
              <w:t>52 000,00</w:t>
            </w:r>
          </w:p>
        </w:tc>
      </w:tr>
    </w:tbl>
    <w:p w:rsidR="00E12ECE" w:rsidRPr="00B7489E" w:rsidRDefault="00E12ECE" w:rsidP="00B7489E">
      <w:pPr>
        <w:shd w:val="clear" w:color="auto" w:fill="FFFFFF"/>
        <w:spacing w:after="0" w:line="240" w:lineRule="auto"/>
        <w:jc w:val="center"/>
        <w:rPr>
          <w:rFonts w:ascii="Tahoma" w:eastAsia="Droid Sans Fallback" w:hAnsi="Tahoma" w:cs="Tahoma"/>
          <w:bCs/>
          <w:smallCaps/>
          <w:spacing w:val="7"/>
          <w:kern w:val="2"/>
          <w:sz w:val="20"/>
          <w:szCs w:val="20"/>
          <w:lang w:eastAsia="ar-SA"/>
        </w:rPr>
      </w:pPr>
    </w:p>
    <w:p w:rsidR="00AF68D8" w:rsidRDefault="00FD5371" w:rsidP="0008481E">
      <w:pPr>
        <w:numPr>
          <w:ilvl w:val="1"/>
          <w:numId w:val="19"/>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Wadium musi zostać wniesione przed upływem terminu składania ofert i utrzymane nieprzerwanie do dnia upływu terminu związania ofertą.  </w:t>
      </w:r>
    </w:p>
    <w:p w:rsidR="00AF68D8" w:rsidRDefault="00FD5371" w:rsidP="0008481E">
      <w:pPr>
        <w:numPr>
          <w:ilvl w:val="1"/>
          <w:numId w:val="19"/>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Wykonawca może wnieść wadium w jednej lub kilku następujących formach:</w:t>
      </w:r>
    </w:p>
    <w:p w:rsidR="00AF68D8" w:rsidRDefault="00FD5371" w:rsidP="0008481E">
      <w:pPr>
        <w:numPr>
          <w:ilvl w:val="2"/>
          <w:numId w:val="19"/>
        </w:numPr>
        <w:shd w:val="clear" w:color="auto" w:fill="FFFFFF"/>
        <w:spacing w:after="0" w:line="240" w:lineRule="auto"/>
        <w:ind w:left="851"/>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kern w:val="2"/>
          <w:sz w:val="20"/>
          <w:szCs w:val="20"/>
          <w:lang w:eastAsia="ar-SA"/>
        </w:rPr>
        <w:t>pieniądzu przelewem na rachunek bankowy Zamawiającego nr konta:</w:t>
      </w:r>
    </w:p>
    <w:p w:rsidR="00AF68D8" w:rsidRDefault="00FD5371">
      <w:pPr>
        <w:shd w:val="clear" w:color="auto" w:fill="FFFFFF"/>
        <w:spacing w:after="0" w:line="240" w:lineRule="auto"/>
        <w:ind w:left="851"/>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iCs/>
          <w:kern w:val="2"/>
          <w:sz w:val="20"/>
          <w:szCs w:val="20"/>
          <w:lang w:eastAsia="ar-SA"/>
        </w:rPr>
        <w:t>PKO BANK POLSKI</w:t>
      </w:r>
      <w:r>
        <w:rPr>
          <w:rFonts w:ascii="Tahoma" w:eastAsia="Droid Sans Fallback" w:hAnsi="Tahoma" w:cs="Tahoma"/>
          <w:b/>
          <w:bCs/>
          <w:kern w:val="2"/>
          <w:sz w:val="20"/>
          <w:szCs w:val="20"/>
          <w:lang w:eastAsia="ar-SA"/>
        </w:rPr>
        <w:t>:  18 1440 1101 0000 0000 1114 3938</w:t>
      </w:r>
      <w:r>
        <w:rPr>
          <w:rFonts w:ascii="Tahoma" w:eastAsia="Droid Sans Fallback" w:hAnsi="Tahoma" w:cs="Tahoma"/>
          <w:b/>
          <w:bCs/>
          <w:smallCaps/>
          <w:spacing w:val="7"/>
          <w:kern w:val="2"/>
          <w:sz w:val="20"/>
          <w:szCs w:val="20"/>
          <w:lang w:eastAsia="ar-SA"/>
        </w:rPr>
        <w:t xml:space="preserve"> </w:t>
      </w:r>
      <w:r>
        <w:rPr>
          <w:rFonts w:ascii="Tahoma" w:eastAsia="Droid Sans Fallback" w:hAnsi="Tahoma" w:cs="Tahoma"/>
          <w:b/>
          <w:bCs/>
          <w:kern w:val="2"/>
          <w:sz w:val="20"/>
          <w:szCs w:val="20"/>
          <w:lang w:eastAsia="ar-SA"/>
        </w:rPr>
        <w:t xml:space="preserve">z dopiskiem „Wadium – </w:t>
      </w:r>
      <w:r>
        <w:rPr>
          <w:rFonts w:ascii="Tahoma" w:eastAsia="Droid Sans Fallback" w:hAnsi="Tahoma" w:cs="Tahoma"/>
          <w:b/>
          <w:kern w:val="2"/>
          <w:sz w:val="20"/>
          <w:szCs w:val="20"/>
          <w:lang w:eastAsia="ar-SA"/>
        </w:rPr>
        <w:t>D10.251.</w:t>
      </w:r>
      <w:r w:rsidR="000E2E6E">
        <w:rPr>
          <w:rFonts w:ascii="Tahoma" w:eastAsia="Droid Sans Fallback" w:hAnsi="Tahoma" w:cs="Tahoma"/>
          <w:b/>
          <w:kern w:val="2"/>
          <w:sz w:val="20"/>
          <w:szCs w:val="20"/>
          <w:lang w:eastAsia="ar-SA"/>
        </w:rPr>
        <w:t>7</w:t>
      </w:r>
      <w:r w:rsidR="009E6100">
        <w:rPr>
          <w:rFonts w:ascii="Tahoma" w:eastAsia="Droid Sans Fallback" w:hAnsi="Tahoma" w:cs="Tahoma"/>
          <w:b/>
          <w:kern w:val="2"/>
          <w:sz w:val="20"/>
          <w:szCs w:val="20"/>
          <w:lang w:eastAsia="ar-SA"/>
        </w:rPr>
        <w:t>8</w:t>
      </w:r>
      <w:r>
        <w:rPr>
          <w:rFonts w:ascii="Tahoma" w:eastAsia="Droid Sans Fallback" w:hAnsi="Tahoma" w:cs="Tahoma"/>
          <w:b/>
          <w:kern w:val="2"/>
          <w:sz w:val="20"/>
          <w:szCs w:val="20"/>
          <w:lang w:eastAsia="ar-SA"/>
        </w:rPr>
        <w:t>.G.202</w:t>
      </w:r>
      <w:r w:rsidR="00E12ECE">
        <w:rPr>
          <w:rFonts w:ascii="Tahoma" w:eastAsia="Droid Sans Fallback" w:hAnsi="Tahoma" w:cs="Tahoma"/>
          <w:b/>
          <w:kern w:val="2"/>
          <w:sz w:val="20"/>
          <w:szCs w:val="20"/>
          <w:lang w:eastAsia="ar-SA"/>
        </w:rPr>
        <w:t>4</w:t>
      </w:r>
      <w:r>
        <w:rPr>
          <w:rFonts w:ascii="Tahoma" w:eastAsia="Droid Sans Fallback" w:hAnsi="Tahoma" w:cs="Tahoma"/>
          <w:b/>
          <w:bCs/>
          <w:kern w:val="2"/>
          <w:sz w:val="20"/>
          <w:szCs w:val="20"/>
          <w:lang w:eastAsia="ar-SA"/>
        </w:rPr>
        <w:t>”</w:t>
      </w:r>
    </w:p>
    <w:p w:rsidR="00AF68D8" w:rsidRDefault="00FD5371">
      <w:pPr>
        <w:shd w:val="clear" w:color="auto" w:fill="FFFFFF"/>
        <w:spacing w:after="0" w:line="240" w:lineRule="auto"/>
        <w:ind w:left="851"/>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Na dowód wniesienia wadium Wykonawca załącza do oferty wydruk potwierdzenia dokonanego przelewu lub potwierdzony przez bank odcinek polecenia dokonania przelewu, przy czym w terminie określonym dla wniesienia wadium środki powinny znaleźć się na rachunku bankowym Zamawiającego.</w:t>
      </w:r>
    </w:p>
    <w:p w:rsidR="00AF68D8" w:rsidRDefault="00FD5371">
      <w:pPr>
        <w:shd w:val="clear" w:color="auto" w:fill="FFFFFF"/>
        <w:spacing w:after="0" w:line="240" w:lineRule="auto"/>
        <w:ind w:left="851"/>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gwarancjach bankowych,</w:t>
      </w:r>
    </w:p>
    <w:p w:rsidR="00AF68D8" w:rsidRDefault="00FD5371">
      <w:pPr>
        <w:shd w:val="clear" w:color="auto" w:fill="FFFFFF"/>
        <w:spacing w:after="0" w:line="240" w:lineRule="auto"/>
        <w:ind w:left="851"/>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gwarancjach ubezpieczeniowych,</w:t>
      </w:r>
    </w:p>
    <w:p w:rsidR="00AF68D8" w:rsidRDefault="00FD5371">
      <w:pPr>
        <w:shd w:val="clear" w:color="auto" w:fill="FFFFFF"/>
        <w:spacing w:after="0" w:line="240" w:lineRule="auto"/>
        <w:ind w:left="851"/>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poręczeniach udzielonych przez podmioty o których mowa w art. 6b ust 5 pkt 2 ustawy                    z dnia 9 listopada 2000 r. o utworzeniu Polskiej Agencji Rozwoju Przedsiębiorczości (t.j. Dz. U. z 2014 r., poz. 1804, z późn. zm.).</w:t>
      </w:r>
    </w:p>
    <w:p w:rsidR="00AF68D8" w:rsidRDefault="00FD5371" w:rsidP="0008481E">
      <w:pPr>
        <w:numPr>
          <w:ilvl w:val="1"/>
          <w:numId w:val="19"/>
        </w:numPr>
        <w:shd w:val="clear" w:color="auto" w:fill="FFFFFF"/>
        <w:spacing w:after="0" w:line="240" w:lineRule="auto"/>
        <w:ind w:left="567" w:hanging="357"/>
        <w:jc w:val="both"/>
        <w:rPr>
          <w:rFonts w:ascii="Tahoma" w:eastAsia="Droid Sans Fallback" w:hAnsi="Tahoma" w:cs="Tahoma"/>
          <w:bCs/>
          <w:smallCaps/>
          <w:spacing w:val="7"/>
          <w:kern w:val="2"/>
          <w:sz w:val="20"/>
          <w:szCs w:val="20"/>
          <w:u w:val="single"/>
          <w:lang w:eastAsia="ar-SA"/>
        </w:rPr>
      </w:pPr>
      <w:r>
        <w:rPr>
          <w:rFonts w:ascii="Tahoma" w:eastAsia="Droid Sans Fallback" w:hAnsi="Tahoma" w:cs="Tahoma"/>
          <w:bCs/>
          <w:kern w:val="2"/>
          <w:sz w:val="20"/>
          <w:szCs w:val="20"/>
          <w:lang w:eastAsia="zh-CN"/>
        </w:rPr>
        <w:t xml:space="preserve">Wadium w formie gwarancji lub poręczenia </w:t>
      </w:r>
      <w:r>
        <w:rPr>
          <w:rFonts w:ascii="Tahoma" w:eastAsia="Droid Sans Fallback" w:hAnsi="Tahoma" w:cs="Tahoma"/>
          <w:kern w:val="2"/>
          <w:sz w:val="20"/>
          <w:szCs w:val="20"/>
          <w:lang w:eastAsia="ar-SA"/>
        </w:rPr>
        <w:t>(</w:t>
      </w:r>
      <w:r>
        <w:rPr>
          <w:rFonts w:ascii="Tahoma" w:eastAsia="Calibri" w:hAnsi="Tahoma" w:cs="Tahoma"/>
          <w:kern w:val="2"/>
          <w:sz w:val="20"/>
          <w:szCs w:val="20"/>
          <w:lang w:eastAsia="ar-SA"/>
        </w:rPr>
        <w:t xml:space="preserve"> </w:t>
      </w:r>
      <w:r>
        <w:rPr>
          <w:rFonts w:ascii="Tahoma" w:eastAsia="Droid Sans Fallback" w:hAnsi="Tahoma" w:cs="Tahoma"/>
          <w:kern w:val="2"/>
          <w:sz w:val="20"/>
          <w:szCs w:val="20"/>
          <w:lang w:eastAsia="ar-SA"/>
        </w:rPr>
        <w:t>ust. 3 pkt. 2–4 SWZ)</w:t>
      </w:r>
      <w:r>
        <w:rPr>
          <w:rFonts w:ascii="Tahoma" w:eastAsia="Droid Sans Fallback" w:hAnsi="Tahoma" w:cs="Tahoma"/>
          <w:bCs/>
          <w:kern w:val="2"/>
          <w:sz w:val="20"/>
          <w:szCs w:val="20"/>
          <w:lang w:eastAsia="zh-CN"/>
        </w:rPr>
        <w:t xml:space="preserve"> wnosi się za pośrednictwem platformy zakupowej – Zamawiający wymaga złożenia oryginału gwarancji lub poręczenia                           w postaci elektronicznej.</w:t>
      </w:r>
    </w:p>
    <w:p w:rsidR="00AF68D8" w:rsidRDefault="00FD5371" w:rsidP="0008481E">
      <w:pPr>
        <w:numPr>
          <w:ilvl w:val="1"/>
          <w:numId w:val="19"/>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Cs/>
          <w:kern w:val="2"/>
          <w:sz w:val="20"/>
          <w:szCs w:val="20"/>
          <w:lang w:eastAsia="ar-SA"/>
        </w:rPr>
        <w:t xml:space="preserve">Wadium wnoszone w formach określonych </w:t>
      </w:r>
      <w:r>
        <w:rPr>
          <w:rFonts w:ascii="Tahoma" w:eastAsia="Droid Sans Fallback" w:hAnsi="Tahoma" w:cs="Tahoma"/>
          <w:kern w:val="2"/>
          <w:sz w:val="20"/>
          <w:szCs w:val="20"/>
          <w:lang w:eastAsia="ar-SA"/>
        </w:rPr>
        <w:t>w ust. 3 pkt. 2–4 SWZ</w:t>
      </w:r>
      <w:r>
        <w:rPr>
          <w:rFonts w:ascii="Tahoma" w:eastAsia="Droid Sans Fallback" w:hAnsi="Tahoma" w:cs="Tahoma"/>
          <w:bCs/>
          <w:kern w:val="2"/>
          <w:sz w:val="20"/>
          <w:szCs w:val="20"/>
          <w:lang w:eastAsia="ar-SA"/>
        </w:rPr>
        <w:t xml:space="preserve">, musi zawierać zobowiązanie gwaranta lub poręczyciela do wypłaty wadium </w:t>
      </w:r>
      <w:r>
        <w:rPr>
          <w:rFonts w:ascii="Tahoma" w:eastAsia="Calibri" w:hAnsi="Tahoma" w:cs="Tahoma"/>
          <w:color w:val="000000"/>
          <w:kern w:val="2"/>
          <w:sz w:val="20"/>
          <w:szCs w:val="20"/>
          <w:lang w:eastAsia="ar-SA"/>
        </w:rPr>
        <w:t xml:space="preserve">na każde pisemne żądanie zgłoszone przez Zamawiającego, </w:t>
      </w:r>
      <w:r>
        <w:rPr>
          <w:rFonts w:ascii="Tahoma" w:eastAsia="Droid Sans Fallback" w:hAnsi="Tahoma" w:cs="Tahoma"/>
          <w:bCs/>
          <w:kern w:val="2"/>
          <w:sz w:val="20"/>
          <w:szCs w:val="20"/>
          <w:lang w:eastAsia="ar-SA"/>
        </w:rPr>
        <w:t xml:space="preserve">z tytułu wystąpienia zdarzeń, o których mowa w </w:t>
      </w:r>
      <w:r>
        <w:rPr>
          <w:rFonts w:ascii="Tahoma" w:eastAsia="Calibri" w:hAnsi="Tahoma" w:cs="Tahoma"/>
          <w:color w:val="000000"/>
          <w:kern w:val="2"/>
          <w:sz w:val="20"/>
          <w:szCs w:val="20"/>
          <w:lang w:eastAsia="ar-SA"/>
        </w:rPr>
        <w:t>art. 98 ust. 6 ustawy Pzp.</w:t>
      </w:r>
    </w:p>
    <w:p w:rsidR="00AF68D8" w:rsidRDefault="00FD5371" w:rsidP="0008481E">
      <w:pPr>
        <w:numPr>
          <w:ilvl w:val="1"/>
          <w:numId w:val="19"/>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Warunki zwrotu wadium i utraty wadium reguluje art. 98 ustawy Pzp.</w:t>
      </w:r>
    </w:p>
    <w:p w:rsidR="00AF68D8" w:rsidRDefault="00AF68D8">
      <w:p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kern w:val="2"/>
          <w:sz w:val="20"/>
          <w:szCs w:val="20"/>
          <w:u w:val="single"/>
          <w:lang w:eastAsia="ar-SA"/>
        </w:rPr>
      </w:pPr>
      <w:r>
        <w:rPr>
          <w:rFonts w:ascii="Tahoma" w:eastAsia="Droid Sans Fallback" w:hAnsi="Tahoma" w:cs="Tahoma"/>
          <w:b/>
          <w:bCs/>
          <w:kern w:val="2"/>
          <w:sz w:val="20"/>
          <w:szCs w:val="20"/>
          <w:u w:val="single"/>
          <w:lang w:eastAsia="ar-SA"/>
        </w:rPr>
        <w:t>INFORMACJE DOTYCZĄCE ZABEZPIECZENIA NALEŻYTEGO WYKONANIA UMOWY, JEŻELI ZAMAWIAJĄCY PRZEWIDUJE OBOWIĄZEK JEGO WNIESIENIA.</w:t>
      </w:r>
    </w:p>
    <w:p w:rsidR="00AF68D8" w:rsidRDefault="00FD5371">
      <w:pPr>
        <w:shd w:val="clear" w:color="auto" w:fill="FFFFFF"/>
        <w:spacing w:after="0" w:line="240" w:lineRule="auto"/>
        <w:ind w:left="720"/>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Zamawiający nie wymaga zabezpieczenia należytego wykonania umowy.</w:t>
      </w:r>
    </w:p>
    <w:p w:rsidR="00AF68D8" w:rsidRDefault="00AF68D8">
      <w:pPr>
        <w:shd w:val="clear" w:color="auto" w:fill="FFFFFF"/>
        <w:spacing w:after="0" w:line="240" w:lineRule="auto"/>
        <w:ind w:left="720"/>
        <w:jc w:val="both"/>
        <w:rPr>
          <w:rFonts w:ascii="Tahoma" w:eastAsia="Droid Sans Fallback" w:hAnsi="Tahoma" w:cs="Tahoma"/>
          <w:kern w:val="2"/>
          <w:sz w:val="20"/>
          <w:szCs w:val="20"/>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SPOSÓB OBLICZENIA CENY.</w:t>
      </w:r>
    </w:p>
    <w:p w:rsidR="00AF68D8" w:rsidRDefault="00FD5371" w:rsidP="0008481E">
      <w:pPr>
        <w:numPr>
          <w:ilvl w:val="0"/>
          <w:numId w:val="44"/>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Wykonawca określi ceny ofertowe (brutto) poprzez wypełnienie wskazanych rubryk                                      w </w:t>
      </w:r>
      <w:r>
        <w:rPr>
          <w:rFonts w:ascii="Tahoma" w:eastAsia="Droid Sans Fallback" w:hAnsi="Tahoma" w:cs="Tahoma"/>
          <w:bCs/>
          <w:kern w:val="2"/>
          <w:sz w:val="20"/>
          <w:szCs w:val="20"/>
          <w:lang w:eastAsia="ar-SA"/>
        </w:rPr>
        <w:t xml:space="preserve">Formularzu asortymentowo-cenowym załącznik nr 1 do SWZ </w:t>
      </w:r>
      <w:r>
        <w:rPr>
          <w:rFonts w:ascii="Tahoma" w:eastAsia="Droid Sans Fallback" w:hAnsi="Tahoma" w:cs="Tahoma"/>
          <w:kern w:val="2"/>
          <w:sz w:val="20"/>
          <w:szCs w:val="20"/>
          <w:lang w:eastAsia="ar-SA"/>
        </w:rPr>
        <w:t xml:space="preserve">– zgodnie z wzorem Zamawiającego. </w:t>
      </w:r>
    </w:p>
    <w:p w:rsidR="00AF68D8" w:rsidRDefault="00FD5371" w:rsidP="0008481E">
      <w:pPr>
        <w:numPr>
          <w:ilvl w:val="0"/>
          <w:numId w:val="20"/>
        </w:numPr>
        <w:shd w:val="clear" w:color="auto" w:fill="FFFFFF"/>
        <w:spacing w:after="0" w:line="240" w:lineRule="auto"/>
        <w:ind w:left="567" w:hanging="35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 xml:space="preserve">Ceny brutto wszystkich elementów zamówienia należy skalkulować w sposób jednoznaczny, tzn. </w:t>
      </w:r>
      <w:r>
        <w:rPr>
          <w:rFonts w:ascii="Tahoma" w:eastAsia="Droid Sans Fallback" w:hAnsi="Tahoma" w:cs="Tahoma"/>
          <w:spacing w:val="-3"/>
          <w:kern w:val="2"/>
          <w:sz w:val="20"/>
          <w:szCs w:val="20"/>
          <w:lang w:eastAsia="ar-SA"/>
        </w:rPr>
        <w:t xml:space="preserve">uwzględnić ewentualne oferowane upusty, koszty transportu, koszty ubezpieczenia, podatku VAT, gwarancji, </w:t>
      </w:r>
      <w:r>
        <w:rPr>
          <w:rFonts w:ascii="Tahoma" w:eastAsia="Droid Sans Fallback" w:hAnsi="Tahoma" w:cs="Tahoma"/>
          <w:bCs/>
          <w:kern w:val="2"/>
          <w:sz w:val="20"/>
          <w:szCs w:val="20"/>
          <w:lang w:eastAsia="ar-SA"/>
        </w:rPr>
        <w:t xml:space="preserve">rozmieszczenia, instalacji, montażu oraz prezentacji przedmiotu zamówienia                              w siedzibie Zamawiającego </w:t>
      </w:r>
      <w:r>
        <w:rPr>
          <w:rFonts w:ascii="Tahoma" w:eastAsia="Droid Sans Fallback" w:hAnsi="Tahoma" w:cs="Tahoma"/>
          <w:spacing w:val="-3"/>
          <w:kern w:val="2"/>
          <w:sz w:val="20"/>
          <w:szCs w:val="20"/>
          <w:lang w:eastAsia="ar-SA"/>
        </w:rPr>
        <w:t>oraz wszystkie inne niewymienione</w:t>
      </w:r>
      <w:r>
        <w:rPr>
          <w:rFonts w:ascii="Tahoma" w:eastAsia="Droid Sans Fallback" w:hAnsi="Tahoma" w:cs="Tahoma"/>
          <w:kern w:val="2"/>
          <w:sz w:val="20"/>
          <w:szCs w:val="20"/>
          <w:lang w:eastAsia="ar-SA"/>
        </w:rPr>
        <w:t xml:space="preserve"> koszty, niezbędne do realizacji przedmiotu zamówienia.</w:t>
      </w:r>
    </w:p>
    <w:p w:rsidR="00AF68D8" w:rsidRDefault="00FD5371" w:rsidP="0008481E">
      <w:pPr>
        <w:numPr>
          <w:ilvl w:val="0"/>
          <w:numId w:val="20"/>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Ceny należy podawać w złotych polskich. Podane ceny należy zaokrąglić do drugiego miejsca po przecinku. Rozliczenia między Zamawiającym i Wykonawcom będą prowadzone w złotych polskich.</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4.   Jeżeli złożono ofertę, której wybór prowadziłby do powstania obowiązku podatkowego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u Zamawiającego zgodnie z ustawą z dnia 11 marca 2004 r. o podatku od towarów i usług (Dz.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U. z 2018 r. poz. 2174, z późn. zm.), dla celów zastosowania kryterium ceny lub kosztu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zamawiający dolicza do przedstawionej w tej ofercie ceny, kwotę podatku od towarów i usług,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którą miałby obowiązek doliczyć. Wykonawca, składając ofertę, ma obowiązek poinformować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Zamawiającego, że wybór jego oferty będzie prowadzić do powstania u Zamawiającego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lastRenderedPageBreak/>
        <w:t xml:space="preserve">         obowiązku podatkowego, wskazując nazwę (rodzaj) towaru lub usług, których dostawa lub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świadczenie będzie prowadzić do jego powstania, wskazując ich wartość bez kwoty podatku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oraz wskazania stawki podatku od towaru lub usług, która, zgodnie z wiedzą Wykonawcy,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będzie miała zastosowanie.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5. </w:t>
      </w:r>
      <w:r>
        <w:rPr>
          <w:rFonts w:ascii="Tahoma" w:eastAsia="Droid Sans Fallback" w:hAnsi="Tahoma" w:cs="Tahoma"/>
          <w:spacing w:val="-13"/>
          <w:kern w:val="2"/>
          <w:sz w:val="20"/>
          <w:szCs w:val="20"/>
          <w:lang w:eastAsia="ar-SA"/>
        </w:rPr>
        <w:t>Z</w:t>
      </w:r>
      <w:r>
        <w:rPr>
          <w:rFonts w:ascii="Tahoma" w:eastAsia="Droid Sans Fallback" w:hAnsi="Tahoma" w:cs="Tahoma"/>
          <w:kern w:val="2"/>
          <w:sz w:val="20"/>
          <w:szCs w:val="20"/>
          <w:lang w:eastAsia="ar-SA"/>
        </w:rPr>
        <w:t xml:space="preserve">amawiający poprawia w ofercie: oczywiste omyłki pisarskie, oczywiste omyłki rachunkowe, </w:t>
      </w:r>
      <w:r>
        <w:rPr>
          <w:rFonts w:ascii="Tahoma" w:eastAsia="Droid Sans Fallback" w:hAnsi="Tahoma" w:cs="Tahoma"/>
          <w:kern w:val="2"/>
          <w:sz w:val="20"/>
          <w:szCs w:val="20"/>
          <w:lang w:eastAsia="ar-SA"/>
        </w:rPr>
        <w:br/>
        <w:t xml:space="preserve">         z uwzględnieniem konsekwencji rachunkowych dokonanych poprawek, inne omyłki polegające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na niezgodności oferty z dokumentami zamówienia, niepowodujące istotnych zmian w treści  </w:t>
      </w:r>
    </w:p>
    <w:p w:rsidR="00AF68D8" w:rsidRDefault="00FD5371">
      <w:pPr>
        <w:widowControl w:val="0"/>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oferty – niezwłocznie zawiadamiając o tym Wykonawcę, którego oferta została poprawiona.</w:t>
      </w:r>
    </w:p>
    <w:p w:rsidR="00AF68D8" w:rsidRDefault="00FD5371">
      <w:pPr>
        <w:widowControl w:val="0"/>
        <w:spacing w:after="0" w:line="240" w:lineRule="auto"/>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 xml:space="preserve">     6. W przypadku poprawy innej omyłki, Zamawiający wyznaczy Wykonawcy odpowiedni termin na  </w:t>
      </w:r>
    </w:p>
    <w:p w:rsidR="00AF68D8" w:rsidRDefault="00FD5371">
      <w:pPr>
        <w:widowControl w:val="0"/>
        <w:spacing w:after="0" w:line="240" w:lineRule="auto"/>
        <w:jc w:val="both"/>
        <w:rPr>
          <w:rFonts w:ascii="Tahoma" w:eastAsia="Droid Sans Fallback" w:hAnsi="Tahoma" w:cs="Tahoma"/>
          <w:kern w:val="2"/>
          <w:sz w:val="20"/>
          <w:szCs w:val="20"/>
          <w:shd w:val="clear" w:color="auto" w:fill="FFFFFF"/>
          <w:lang w:eastAsia="ar-SA"/>
        </w:rPr>
      </w:pPr>
      <w:r>
        <w:rPr>
          <w:rFonts w:ascii="Tahoma" w:eastAsia="Droid Sans Fallback" w:hAnsi="Tahoma" w:cs="Tahoma"/>
          <w:kern w:val="2"/>
          <w:sz w:val="20"/>
          <w:szCs w:val="20"/>
          <w:shd w:val="clear" w:color="auto" w:fill="FFFFFF"/>
          <w:lang w:eastAsia="ar-SA"/>
        </w:rPr>
        <w:t xml:space="preserve">         wyrażenie zgody na poprawienie w ofercie omyłki lub zakwestionowanie jej poprawienia. Brak  </w:t>
      </w:r>
    </w:p>
    <w:p w:rsidR="00AF68D8" w:rsidRDefault="00FD5371">
      <w:pPr>
        <w:widowControl w:val="0"/>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shd w:val="clear" w:color="auto" w:fill="FFFFFF"/>
          <w:lang w:eastAsia="ar-SA"/>
        </w:rPr>
        <w:t xml:space="preserve">         odpowiedzi w wyznaczonym terminie uznaje się za wyrażenie zgody na poprawienie omyłki.</w:t>
      </w:r>
    </w:p>
    <w:p w:rsidR="00AF68D8" w:rsidRDefault="00AF68D8">
      <w:pPr>
        <w:shd w:val="clear" w:color="auto" w:fill="FFFFFF"/>
        <w:spacing w:after="0" w:line="240" w:lineRule="auto"/>
        <w:ind w:left="720"/>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OPIS KRYTERIÓW OCENY OFERT WRAZ Z PODANIEM WAG TYCH KRYTERIÓW                        I SPOSOBU OCENY OFERT</w:t>
      </w:r>
    </w:p>
    <w:p w:rsidR="00AF68D8" w:rsidRDefault="00FD5371" w:rsidP="0008481E">
      <w:pPr>
        <w:numPr>
          <w:ilvl w:val="0"/>
          <w:numId w:val="45"/>
        </w:numPr>
        <w:shd w:val="clear" w:color="auto" w:fill="FFFFFF"/>
        <w:spacing w:after="0" w:line="240" w:lineRule="auto"/>
        <w:ind w:left="567"/>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Zamawiający przyjmie oferty do szczegółowego rozpatrywania (oceny), jeżeli:</w:t>
      </w:r>
    </w:p>
    <w:p w:rsidR="00AF68D8" w:rsidRDefault="00FD5371" w:rsidP="0008481E">
      <w:pPr>
        <w:numPr>
          <w:ilvl w:val="2"/>
          <w:numId w:val="7"/>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Odpowiada wymaganiom określonym w ustawie Prawo Zamówień Publicznych,</w:t>
      </w:r>
    </w:p>
    <w:p w:rsidR="00AF68D8" w:rsidRDefault="00FD5371" w:rsidP="0008481E">
      <w:pPr>
        <w:numPr>
          <w:ilvl w:val="2"/>
          <w:numId w:val="7"/>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Treść oferty wraz z załącznikami spełnia wymagania określone niniejszą specyfikacją,</w:t>
      </w:r>
    </w:p>
    <w:p w:rsidR="00AF68D8" w:rsidRDefault="00FD5371" w:rsidP="0008481E">
      <w:pPr>
        <w:numPr>
          <w:ilvl w:val="2"/>
          <w:numId w:val="7"/>
        </w:numPr>
        <w:shd w:val="clear" w:color="auto" w:fill="FFFFFF"/>
        <w:spacing w:after="0" w:line="240" w:lineRule="auto"/>
        <w:ind w:left="99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kern w:val="2"/>
          <w:sz w:val="20"/>
          <w:szCs w:val="20"/>
          <w:lang w:eastAsia="ar-SA"/>
        </w:rPr>
        <w:t>Oferta została złożona w terminie.</w:t>
      </w:r>
    </w:p>
    <w:p w:rsidR="00AF68D8" w:rsidRDefault="00AF68D8">
      <w:pPr>
        <w:shd w:val="clear" w:color="auto" w:fill="FFFFFF"/>
        <w:spacing w:after="0" w:line="240" w:lineRule="auto"/>
        <w:ind w:left="993"/>
        <w:jc w:val="both"/>
        <w:rPr>
          <w:rFonts w:ascii="Tahoma" w:eastAsia="Droid Sans Fallback" w:hAnsi="Tahoma" w:cs="Tahoma"/>
          <w:b/>
          <w:kern w:val="2"/>
          <w:sz w:val="20"/>
          <w:szCs w:val="20"/>
          <w:u w:val="single"/>
          <w:lang w:eastAsia="ar-SA"/>
        </w:rPr>
      </w:pPr>
    </w:p>
    <w:p w:rsidR="00AF68D8" w:rsidRDefault="00FD5371" w:rsidP="0008481E">
      <w:pPr>
        <w:numPr>
          <w:ilvl w:val="0"/>
          <w:numId w:val="21"/>
        </w:numPr>
        <w:spacing w:after="0" w:line="240" w:lineRule="auto"/>
        <w:ind w:left="567"/>
        <w:jc w:val="both"/>
        <w:rPr>
          <w:rFonts w:ascii="Tahoma" w:eastAsia="Arial Unicode MS" w:hAnsi="Tahoma" w:cs="Tahoma"/>
          <w:b/>
          <w:bCs/>
          <w:kern w:val="2"/>
          <w:sz w:val="20"/>
          <w:szCs w:val="20"/>
          <w:lang w:eastAsia="ar-SA"/>
        </w:rPr>
      </w:pPr>
      <w:r>
        <w:rPr>
          <w:rFonts w:ascii="Tahoma" w:eastAsia="Arial Unicode MS" w:hAnsi="Tahoma" w:cs="Tahoma"/>
          <w:kern w:val="2"/>
          <w:sz w:val="20"/>
          <w:szCs w:val="20"/>
          <w:lang w:eastAsia="ar-SA"/>
        </w:rPr>
        <w:t>Przy wyborze oferty Zamawiający będzie się kierował następującymi kryteriami i ich znaczeniem:</w:t>
      </w:r>
    </w:p>
    <w:p w:rsidR="00AF68D8" w:rsidRDefault="00FD5371">
      <w:pPr>
        <w:spacing w:after="0" w:line="240" w:lineRule="auto"/>
        <w:ind w:left="207" w:firstLine="360"/>
        <w:jc w:val="both"/>
        <w:rPr>
          <w:rFonts w:ascii="Tahoma" w:eastAsia="Arial Unicode MS" w:hAnsi="Tahoma" w:cs="Tahoma"/>
          <w:b/>
          <w:kern w:val="2"/>
          <w:sz w:val="20"/>
          <w:szCs w:val="20"/>
          <w:u w:val="single"/>
          <w:lang w:eastAsia="ar-SA"/>
        </w:rPr>
      </w:pPr>
      <w:r>
        <w:rPr>
          <w:rFonts w:ascii="Tahoma" w:eastAsia="Arial" w:hAnsi="Tahoma" w:cs="Tahoma"/>
          <w:b/>
          <w:iCs/>
          <w:color w:val="000000"/>
          <w:kern w:val="2"/>
          <w:sz w:val="20"/>
          <w:szCs w:val="20"/>
          <w:u w:val="single"/>
          <w:lang w:eastAsia="hi-IN" w:bidi="hi-IN"/>
        </w:rPr>
        <w:t xml:space="preserve">W kryterium CENA </w:t>
      </w:r>
      <w:r>
        <w:rPr>
          <w:rFonts w:ascii="Tahoma" w:eastAsia="Arial Unicode MS" w:hAnsi="Tahoma" w:cs="Tahoma"/>
          <w:b/>
          <w:kern w:val="2"/>
          <w:sz w:val="20"/>
          <w:szCs w:val="20"/>
          <w:u w:val="single"/>
          <w:lang w:eastAsia="ar-SA"/>
        </w:rPr>
        <w:t xml:space="preserve"> – waga kryterium 98 %</w:t>
      </w:r>
    </w:p>
    <w:p w:rsidR="00AF68D8" w:rsidRDefault="00FD5371">
      <w:pPr>
        <w:tabs>
          <w:tab w:val="left" w:pos="5245"/>
        </w:tabs>
        <w:spacing w:after="0" w:line="240" w:lineRule="auto"/>
        <w:ind w:left="567"/>
        <w:jc w:val="both"/>
        <w:rPr>
          <w:rFonts w:ascii="Tahoma" w:eastAsia="Tahoma"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 xml:space="preserve">Zamawiający będzie oceniał oferty na podstawie wartości brutto podanych w </w:t>
      </w:r>
      <w:r>
        <w:rPr>
          <w:rFonts w:ascii="Tahoma" w:eastAsia="Arial" w:hAnsi="Tahoma" w:cs="Tahoma"/>
          <w:b/>
          <w:iCs/>
          <w:color w:val="000000"/>
          <w:kern w:val="2"/>
          <w:sz w:val="20"/>
          <w:szCs w:val="20"/>
          <w:u w:val="single"/>
          <w:lang w:eastAsia="hi-IN" w:bidi="hi-IN"/>
        </w:rPr>
        <w:t>Formularzu asortymentowo-cenowych – załącznik nr 1 do SWZ</w:t>
      </w:r>
    </w:p>
    <w:p w:rsidR="008E1121" w:rsidRDefault="008E1121">
      <w:pPr>
        <w:spacing w:after="0" w:line="240" w:lineRule="auto"/>
        <w:ind w:left="567"/>
        <w:jc w:val="both"/>
        <w:rPr>
          <w:rFonts w:ascii="Tahoma" w:eastAsia="Droid Sans Fallback" w:hAnsi="Tahoma" w:cs="Tahoma"/>
          <w:kern w:val="2"/>
          <w:sz w:val="20"/>
          <w:szCs w:val="20"/>
          <w:lang w:eastAsia="ar-SA"/>
        </w:rPr>
      </w:pPr>
    </w:p>
    <w:p w:rsidR="00AF68D8" w:rsidRDefault="00FD5371">
      <w:pPr>
        <w:spacing w:after="0" w:line="240" w:lineRule="auto"/>
        <w:ind w:left="567"/>
        <w:jc w:val="both"/>
        <w:rPr>
          <w:rFonts w:ascii="Tahoma" w:eastAsia="Droid Sans Fallback" w:hAnsi="Tahoma" w:cs="Tahoma"/>
          <w:iCs/>
          <w:kern w:val="2"/>
          <w:sz w:val="20"/>
          <w:szCs w:val="20"/>
          <w:lang w:eastAsia="ar-SA"/>
        </w:rPr>
      </w:pPr>
      <w:r>
        <w:rPr>
          <w:rFonts w:ascii="Tahoma" w:eastAsia="Droid Sans Fallback" w:hAnsi="Tahoma" w:cs="Tahoma"/>
          <w:kern w:val="2"/>
          <w:sz w:val="20"/>
          <w:szCs w:val="20"/>
          <w:lang w:eastAsia="ar-SA"/>
        </w:rPr>
        <w:t xml:space="preserve">Liczba punktów, jaką można uzyskać w kryterium Cena, obliczona zostanie na podstawie następującego wzoru: </w:t>
      </w:r>
      <w:r>
        <w:rPr>
          <w:rFonts w:ascii="Tahoma" w:eastAsia="Droid Sans Fallback" w:hAnsi="Tahoma" w:cs="Tahoma"/>
          <w:iCs/>
          <w:kern w:val="2"/>
          <w:sz w:val="20"/>
          <w:szCs w:val="20"/>
          <w:lang w:eastAsia="ar-SA"/>
        </w:rPr>
        <w:t xml:space="preserve">Cmin / Cbad x waga kryterium, gdzie </w:t>
      </w:r>
    </w:p>
    <w:p w:rsidR="00AF68D8" w:rsidRDefault="00FD5371" w:rsidP="0008481E">
      <w:pPr>
        <w:numPr>
          <w:ilvl w:val="0"/>
          <w:numId w:val="22"/>
        </w:numPr>
        <w:spacing w:after="0" w:line="240" w:lineRule="auto"/>
        <w:jc w:val="both"/>
        <w:rPr>
          <w:rFonts w:ascii="Tahoma" w:eastAsia="Droid Sans Fallback" w:hAnsi="Tahoma" w:cs="Tahoma"/>
          <w:iCs/>
          <w:kern w:val="2"/>
          <w:sz w:val="20"/>
          <w:szCs w:val="20"/>
          <w:lang w:eastAsia="ar-SA"/>
        </w:rPr>
      </w:pPr>
      <w:r>
        <w:rPr>
          <w:rFonts w:ascii="Tahoma" w:eastAsia="Droid Sans Fallback" w:hAnsi="Tahoma" w:cs="Tahoma"/>
          <w:iCs/>
          <w:kern w:val="2"/>
          <w:sz w:val="20"/>
          <w:szCs w:val="20"/>
          <w:lang w:eastAsia="ar-SA"/>
        </w:rPr>
        <w:t>Cmin</w:t>
      </w:r>
      <w:r>
        <w:rPr>
          <w:rFonts w:ascii="Tahoma" w:eastAsia="Droid Sans Fallback" w:hAnsi="Tahoma" w:cs="Tahoma"/>
          <w:bCs/>
          <w:iCs/>
          <w:kern w:val="2"/>
          <w:sz w:val="20"/>
          <w:szCs w:val="20"/>
          <w:lang w:eastAsia="ar-SA"/>
        </w:rPr>
        <w:t xml:space="preserve"> - najniższa cena ze złożonych ofert,</w:t>
      </w:r>
    </w:p>
    <w:p w:rsidR="00AF68D8" w:rsidRDefault="00FD5371" w:rsidP="0008481E">
      <w:pPr>
        <w:numPr>
          <w:ilvl w:val="0"/>
          <w:numId w:val="22"/>
        </w:numPr>
        <w:spacing w:after="0" w:line="240" w:lineRule="auto"/>
        <w:jc w:val="both"/>
        <w:rPr>
          <w:rFonts w:ascii="Tahoma" w:eastAsia="Droid Sans Fallback" w:hAnsi="Tahoma" w:cs="Tahoma"/>
          <w:b/>
          <w:iCs/>
          <w:kern w:val="2"/>
          <w:sz w:val="20"/>
          <w:szCs w:val="20"/>
          <w:lang w:eastAsia="ar-SA"/>
        </w:rPr>
      </w:pPr>
      <w:r>
        <w:rPr>
          <w:rFonts w:ascii="Tahoma" w:eastAsia="Droid Sans Fallback" w:hAnsi="Tahoma" w:cs="Tahoma"/>
          <w:iCs/>
          <w:kern w:val="2"/>
          <w:sz w:val="20"/>
          <w:szCs w:val="20"/>
          <w:lang w:eastAsia="ar-SA"/>
        </w:rPr>
        <w:t>Cbad</w:t>
      </w:r>
      <w:r>
        <w:rPr>
          <w:rFonts w:ascii="Tahoma" w:eastAsia="Droid Sans Fallback" w:hAnsi="Tahoma" w:cs="Tahoma"/>
          <w:bCs/>
          <w:iCs/>
          <w:kern w:val="2"/>
          <w:sz w:val="20"/>
          <w:szCs w:val="20"/>
          <w:lang w:eastAsia="ar-SA"/>
        </w:rPr>
        <w:t xml:space="preserve"> - cena badanej oferty</w:t>
      </w:r>
      <w:r>
        <w:rPr>
          <w:rFonts w:ascii="Tahoma" w:eastAsia="Droid Sans Fallback" w:hAnsi="Tahoma" w:cs="Tahoma"/>
          <w:iCs/>
          <w:kern w:val="2"/>
          <w:sz w:val="20"/>
          <w:szCs w:val="20"/>
          <w:lang w:eastAsia="ar-SA"/>
        </w:rPr>
        <w:t>.</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Wykonawca może uzyskać maksymalnie 98 pkt.</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1 pkt=1%</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b/>
          <w:kern w:val="2"/>
          <w:sz w:val="20"/>
          <w:szCs w:val="20"/>
          <w:lang w:eastAsia="ar-SA"/>
        </w:rPr>
        <w:t xml:space="preserve">W kryterium </w:t>
      </w:r>
      <w:r>
        <w:rPr>
          <w:rFonts w:ascii="Tahoma" w:eastAsia="Arial Unicode MS" w:hAnsi="Tahoma" w:cs="Tahoma"/>
          <w:b/>
          <w:kern w:val="2"/>
          <w:sz w:val="20"/>
          <w:szCs w:val="20"/>
          <w:u w:val="single"/>
          <w:lang w:eastAsia="ar-SA"/>
        </w:rPr>
        <w:t>TERMIN DOSTAWY</w:t>
      </w:r>
      <w:r>
        <w:rPr>
          <w:rFonts w:ascii="Tahoma" w:eastAsia="Arial Unicode MS" w:hAnsi="Tahoma" w:cs="Tahoma"/>
          <w:b/>
          <w:kern w:val="2"/>
          <w:sz w:val="20"/>
          <w:szCs w:val="20"/>
          <w:lang w:eastAsia="ar-SA"/>
        </w:rPr>
        <w:t xml:space="preserve"> - waga kryterium – 2%,</w:t>
      </w:r>
      <w:r>
        <w:rPr>
          <w:rFonts w:ascii="Tahoma" w:eastAsia="Arial Unicode MS" w:hAnsi="Tahoma" w:cs="Tahoma"/>
          <w:kern w:val="2"/>
          <w:sz w:val="20"/>
          <w:szCs w:val="20"/>
          <w:lang w:eastAsia="ar-SA"/>
        </w:rPr>
        <w:t xml:space="preserve"> - gdzie Wykonawca otrzyma: </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ab/>
      </w:r>
      <w:r>
        <w:rPr>
          <w:rFonts w:ascii="Tahoma" w:eastAsia="Arial Unicode MS" w:hAnsi="Tahoma" w:cs="Tahoma"/>
          <w:kern w:val="2"/>
          <w:sz w:val="20"/>
          <w:szCs w:val="20"/>
          <w:lang w:eastAsia="ar-SA"/>
        </w:rPr>
        <w:tab/>
        <w:t xml:space="preserve">        -     0 pkt za termin dostawy - 5 dni</w:t>
      </w:r>
      <w:r w:rsidR="0038475F">
        <w:rPr>
          <w:rFonts w:ascii="Tahoma" w:eastAsia="Arial Unicode MS" w:hAnsi="Tahoma" w:cs="Tahoma"/>
          <w:kern w:val="2"/>
          <w:sz w:val="20"/>
          <w:szCs w:val="20"/>
          <w:lang w:eastAsia="ar-SA"/>
        </w:rPr>
        <w:t xml:space="preserve"> roboczych</w:t>
      </w:r>
      <w:r>
        <w:rPr>
          <w:rFonts w:ascii="Tahoma" w:eastAsia="Arial Unicode MS" w:hAnsi="Tahoma" w:cs="Tahoma"/>
          <w:kern w:val="2"/>
          <w:sz w:val="20"/>
          <w:szCs w:val="20"/>
          <w:lang w:eastAsia="ar-SA"/>
        </w:rPr>
        <w:t>,</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 xml:space="preserve">                     -      1 pkt za termin dostawy – 3-4 dni</w:t>
      </w:r>
      <w:r w:rsidR="0038475F">
        <w:rPr>
          <w:rFonts w:ascii="Tahoma" w:eastAsia="Arial Unicode MS" w:hAnsi="Tahoma" w:cs="Tahoma"/>
          <w:kern w:val="2"/>
          <w:sz w:val="20"/>
          <w:szCs w:val="20"/>
          <w:lang w:eastAsia="ar-SA"/>
        </w:rPr>
        <w:t xml:space="preserve"> roboczych</w:t>
      </w:r>
      <w:r>
        <w:rPr>
          <w:rFonts w:ascii="Tahoma" w:eastAsia="Arial Unicode MS" w:hAnsi="Tahoma" w:cs="Tahoma"/>
          <w:kern w:val="2"/>
          <w:sz w:val="20"/>
          <w:szCs w:val="20"/>
          <w:lang w:eastAsia="ar-SA"/>
        </w:rPr>
        <w:t>,</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 xml:space="preserve"> </w:t>
      </w:r>
      <w:r>
        <w:rPr>
          <w:rFonts w:ascii="Tahoma" w:eastAsia="Arial Unicode MS" w:hAnsi="Tahoma" w:cs="Tahoma"/>
          <w:kern w:val="2"/>
          <w:sz w:val="20"/>
          <w:szCs w:val="20"/>
          <w:lang w:eastAsia="ar-SA"/>
        </w:rPr>
        <w:tab/>
        <w:t xml:space="preserve">                   -      2 pkt za termin dostawy - 1-2 dni</w:t>
      </w:r>
      <w:r w:rsidR="0038475F">
        <w:rPr>
          <w:rFonts w:ascii="Tahoma" w:eastAsia="Arial Unicode MS" w:hAnsi="Tahoma" w:cs="Tahoma"/>
          <w:kern w:val="2"/>
          <w:sz w:val="20"/>
          <w:szCs w:val="20"/>
          <w:lang w:eastAsia="ar-SA"/>
        </w:rPr>
        <w:t xml:space="preserve"> roboczych</w:t>
      </w:r>
      <w:r>
        <w:rPr>
          <w:rFonts w:ascii="Tahoma" w:eastAsia="Arial Unicode MS" w:hAnsi="Tahoma" w:cs="Tahoma"/>
          <w:kern w:val="2"/>
          <w:sz w:val="20"/>
          <w:szCs w:val="20"/>
          <w:lang w:eastAsia="ar-SA"/>
        </w:rPr>
        <w:t>.</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Wykonawca może uzyskać maksymalnie 2 pkt, gdzie  1 pkt=1%.</w:t>
      </w:r>
    </w:p>
    <w:p w:rsidR="00AF68D8" w:rsidRDefault="00FD5371">
      <w:pPr>
        <w:tabs>
          <w:tab w:val="left" w:pos="5245"/>
        </w:tabs>
        <w:spacing w:after="0" w:line="240" w:lineRule="auto"/>
        <w:ind w:left="567"/>
        <w:jc w:val="both"/>
        <w:rPr>
          <w:rFonts w:ascii="Tahoma" w:eastAsia="Arial" w:hAnsi="Tahoma" w:cs="Tahoma"/>
          <w:b/>
          <w:iCs/>
          <w:color w:val="000000"/>
          <w:kern w:val="2"/>
          <w:sz w:val="20"/>
          <w:szCs w:val="20"/>
          <w:u w:val="single"/>
          <w:lang w:eastAsia="hi-IN" w:bidi="hi-IN"/>
        </w:rPr>
      </w:pPr>
      <w:r>
        <w:rPr>
          <w:rFonts w:ascii="Tahoma" w:eastAsia="Arial" w:hAnsi="Tahoma" w:cs="Tahoma"/>
          <w:iCs/>
          <w:color w:val="000000"/>
          <w:kern w:val="2"/>
          <w:sz w:val="20"/>
          <w:szCs w:val="20"/>
          <w:lang w:eastAsia="hi-IN" w:bidi="hi-IN"/>
        </w:rPr>
        <w:t>Zamawiający będzie oceniał oferty na podst</w:t>
      </w:r>
      <w:bookmarkStart w:id="3" w:name="_GoBack"/>
      <w:bookmarkEnd w:id="3"/>
      <w:r>
        <w:rPr>
          <w:rFonts w:ascii="Tahoma" w:eastAsia="Arial" w:hAnsi="Tahoma" w:cs="Tahoma"/>
          <w:iCs/>
          <w:color w:val="000000"/>
          <w:kern w:val="2"/>
          <w:sz w:val="20"/>
          <w:szCs w:val="20"/>
          <w:lang w:eastAsia="hi-IN" w:bidi="hi-IN"/>
        </w:rPr>
        <w:t xml:space="preserve">awie informacji wskazanych w </w:t>
      </w:r>
      <w:r>
        <w:rPr>
          <w:rFonts w:ascii="Tahoma" w:eastAsia="Arial" w:hAnsi="Tahoma" w:cs="Tahoma"/>
          <w:b/>
          <w:iCs/>
          <w:color w:val="000000"/>
          <w:kern w:val="2"/>
          <w:sz w:val="20"/>
          <w:szCs w:val="20"/>
          <w:u w:val="single"/>
          <w:lang w:eastAsia="hi-IN" w:bidi="hi-IN"/>
        </w:rPr>
        <w:t>Formularzu oferty.</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 xml:space="preserve">W przypadku, gdy wykonawca w formularzu ofertowym nie poda terminu dostawy, Zamawiający  </w:t>
      </w:r>
    </w:p>
    <w:p w:rsidR="00AF68D8" w:rsidRDefault="00FD5371">
      <w:pPr>
        <w:spacing w:after="0" w:line="240" w:lineRule="auto"/>
        <w:ind w:left="207" w:firstLine="360"/>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przyjmuje, że wykonawca zaoferował maksymalny dopuszczalny termin dostawy.</w:t>
      </w:r>
    </w:p>
    <w:p w:rsidR="00AF68D8" w:rsidRDefault="00AF68D8">
      <w:pPr>
        <w:tabs>
          <w:tab w:val="left" w:pos="5245"/>
        </w:tabs>
        <w:spacing w:after="0" w:line="240" w:lineRule="auto"/>
        <w:ind w:left="567"/>
        <w:jc w:val="both"/>
        <w:rPr>
          <w:rFonts w:ascii="Tahoma" w:eastAsia="Arial" w:hAnsi="Tahoma" w:cs="Tahoma"/>
          <w:iCs/>
          <w:color w:val="000000"/>
          <w:kern w:val="2"/>
          <w:sz w:val="20"/>
          <w:szCs w:val="20"/>
          <w:lang w:eastAsia="hi-IN" w:bidi="hi-IN"/>
        </w:rPr>
      </w:pPr>
    </w:p>
    <w:p w:rsidR="00AF68D8" w:rsidRDefault="00FD5371">
      <w:pPr>
        <w:tabs>
          <w:tab w:val="left" w:pos="5245"/>
        </w:tabs>
        <w:spacing w:after="0" w:line="240" w:lineRule="auto"/>
        <w:ind w:left="567"/>
        <w:jc w:val="both"/>
        <w:rPr>
          <w:rFonts w:ascii="Tahoma" w:eastAsia="Arial" w:hAnsi="Tahoma" w:cs="Tahoma"/>
          <w:iCs/>
          <w:color w:val="000000"/>
          <w:kern w:val="2"/>
          <w:sz w:val="20"/>
          <w:szCs w:val="20"/>
          <w:u w:val="single"/>
          <w:lang w:eastAsia="hi-IN" w:bidi="hi-IN"/>
        </w:rPr>
      </w:pPr>
      <w:r>
        <w:rPr>
          <w:rFonts w:ascii="Tahoma" w:eastAsia="Arial" w:hAnsi="Tahoma" w:cs="Tahoma"/>
          <w:iCs/>
          <w:color w:val="000000"/>
          <w:kern w:val="2"/>
          <w:sz w:val="20"/>
          <w:szCs w:val="20"/>
          <w:lang w:eastAsia="hi-IN" w:bidi="hi-IN"/>
        </w:rPr>
        <w:t xml:space="preserve">3. </w:t>
      </w:r>
      <w:r>
        <w:rPr>
          <w:rFonts w:ascii="Tahoma" w:eastAsia="Arial" w:hAnsi="Tahoma" w:cs="Tahoma"/>
          <w:iCs/>
          <w:color w:val="000000"/>
          <w:kern w:val="2"/>
          <w:sz w:val="20"/>
          <w:szCs w:val="20"/>
          <w:u w:val="single"/>
          <w:lang w:eastAsia="hi-IN" w:bidi="hi-IN"/>
        </w:rPr>
        <w:t xml:space="preserve">Ocena końcowa oferty: </w:t>
      </w:r>
    </w:p>
    <w:p w:rsidR="00AF68D8" w:rsidRDefault="00FD5371">
      <w:pPr>
        <w:tabs>
          <w:tab w:val="left" w:pos="5245"/>
        </w:tabs>
        <w:spacing w:after="0" w:line="240" w:lineRule="auto"/>
        <w:ind w:left="567"/>
        <w:jc w:val="both"/>
        <w:rPr>
          <w:rFonts w:ascii="Tahoma" w:eastAsia="Arial"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Jest to suma punktów uzyskanych za kryterium „cena” oraz kryterium „termin dostawy”.</w:t>
      </w:r>
    </w:p>
    <w:p w:rsidR="00AF68D8" w:rsidRDefault="00FD5371">
      <w:pPr>
        <w:tabs>
          <w:tab w:val="left" w:pos="5245"/>
        </w:tabs>
        <w:spacing w:after="0" w:line="240" w:lineRule="auto"/>
        <w:ind w:left="567"/>
        <w:jc w:val="both"/>
        <w:rPr>
          <w:rFonts w:ascii="Tahoma" w:eastAsia="Arial"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4. Maksymalna liczba punktów w kryterium równa jest określonej wadze kryterium w %.</w:t>
      </w:r>
    </w:p>
    <w:p w:rsidR="00AF68D8" w:rsidRDefault="00FD5371">
      <w:pPr>
        <w:tabs>
          <w:tab w:val="left" w:pos="5245"/>
        </w:tabs>
        <w:spacing w:after="0" w:line="240" w:lineRule="auto"/>
        <w:ind w:left="567"/>
        <w:jc w:val="both"/>
        <w:rPr>
          <w:rFonts w:ascii="Tahoma" w:eastAsia="Arial"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5. Za najkorzystniejszą zostanie uznana oferta, która uzyska największą liczbę punktów tj. zsumowane punkty uzyskane za kryterium „cena” oraz kryterium „termin dostawy”.</w:t>
      </w:r>
    </w:p>
    <w:p w:rsidR="00AF68D8" w:rsidRDefault="00FD5371">
      <w:pPr>
        <w:tabs>
          <w:tab w:val="left" w:pos="5245"/>
        </w:tabs>
        <w:spacing w:after="0" w:line="240" w:lineRule="auto"/>
        <w:ind w:left="567"/>
        <w:jc w:val="both"/>
        <w:rPr>
          <w:rFonts w:ascii="Tahoma" w:eastAsia="Arial"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6. Wykonawca może uzyskać maksymalnie 100 pkt.</w:t>
      </w:r>
    </w:p>
    <w:p w:rsidR="00AF68D8" w:rsidRDefault="00FD5371">
      <w:pPr>
        <w:tabs>
          <w:tab w:val="left" w:pos="5245"/>
        </w:tabs>
        <w:spacing w:after="0" w:line="240" w:lineRule="auto"/>
        <w:ind w:left="567"/>
        <w:jc w:val="both"/>
        <w:rPr>
          <w:rFonts w:ascii="Tahoma" w:eastAsia="Arial" w:hAnsi="Tahoma" w:cs="Tahoma"/>
          <w:iCs/>
          <w:color w:val="000000"/>
          <w:kern w:val="2"/>
          <w:sz w:val="20"/>
          <w:szCs w:val="20"/>
          <w:lang w:eastAsia="hi-IN" w:bidi="hi-IN"/>
        </w:rPr>
      </w:pPr>
      <w:r>
        <w:rPr>
          <w:rFonts w:ascii="Tahoma" w:eastAsia="Arial" w:hAnsi="Tahoma" w:cs="Tahoma"/>
          <w:iCs/>
          <w:color w:val="000000"/>
          <w:kern w:val="2"/>
          <w:sz w:val="20"/>
          <w:szCs w:val="20"/>
          <w:lang w:eastAsia="hi-IN" w:bidi="hi-IN"/>
        </w:rPr>
        <w:t>7.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F68D8" w:rsidRDefault="00AF68D8">
      <w:pPr>
        <w:tabs>
          <w:tab w:val="left" w:pos="5245"/>
        </w:tabs>
        <w:spacing w:after="0" w:line="240" w:lineRule="auto"/>
        <w:ind w:left="567"/>
        <w:jc w:val="both"/>
        <w:rPr>
          <w:rFonts w:ascii="Tahoma" w:eastAsia="Arial" w:hAnsi="Tahoma" w:cs="Tahoma"/>
          <w:iCs/>
          <w:color w:val="000000"/>
          <w:kern w:val="2"/>
          <w:sz w:val="20"/>
          <w:szCs w:val="20"/>
          <w:lang w:eastAsia="hi-IN" w:bidi="hi-IN"/>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FORMALNOŚCI PO WYBORZE OFERTY W CELU ZAWARCIA UMOWY W SPRAWIE ZAMÓWIENIA PUBLICZNEGO.</w:t>
      </w:r>
    </w:p>
    <w:p w:rsidR="00AF68D8" w:rsidRDefault="00FD5371">
      <w:pPr>
        <w:widowControl w:val="0"/>
        <w:spacing w:after="0" w:line="240" w:lineRule="auto"/>
        <w:ind w:left="34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zawrze umowę w sprawie zamówienia publicznego, z zastrzeżeniem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rsidR="00AF68D8" w:rsidRDefault="00FD5371">
      <w:pPr>
        <w:widowControl w:val="0"/>
        <w:spacing w:after="0" w:line="240" w:lineRule="auto"/>
        <w:ind w:left="34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Zamawiający może zawrzeć umowę w sprawie zamówienia publicznego przed upływem terminów, o których mowa w pkt 1, w przypadkach określonych w art. 264 ust. 2 Pzp.</w:t>
      </w:r>
    </w:p>
    <w:p w:rsidR="00AF68D8" w:rsidRDefault="00FD5371">
      <w:pPr>
        <w:widowControl w:val="0"/>
        <w:spacing w:after="0" w:line="240" w:lineRule="auto"/>
        <w:ind w:left="349"/>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labo unieważnić postępowanie.  4. Jeżeli w postępowaniu zostanie wybrana oferta Wykonawców wspólnie ubiegających się                              o udzielenie zamówienia, Zamawiający może żądać przed zawarciem umowy w sprawie zamówienia publicznego, umowy regulującej współpracę tych Wykonawców.</w:t>
      </w:r>
    </w:p>
    <w:p w:rsidR="00AF68D8" w:rsidRDefault="00AF68D8">
      <w:pPr>
        <w:shd w:val="clear" w:color="auto" w:fill="FFFFFF"/>
        <w:spacing w:after="0" w:line="240" w:lineRule="auto"/>
        <w:ind w:left="720"/>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PROJEKTOWANE POSTANOWIENIA UMOWY W SPRAWIE ZAMÓWIENIA PUBLICZNEGO, KTÓRE ZOSTANĄ WPROWADZONE DO UMOWY W SPRAWIE ZAMÓWIENIA PUBLICZNEGO.</w:t>
      </w:r>
    </w:p>
    <w:p w:rsidR="00AF68D8" w:rsidRDefault="00FD5371">
      <w:pPr>
        <w:spacing w:after="0" w:line="240" w:lineRule="auto"/>
        <w:ind w:left="720"/>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Projekt</w:t>
      </w:r>
      <w:r w:rsidR="009E6100">
        <w:rPr>
          <w:rFonts w:ascii="Tahoma" w:eastAsia="Droid Sans Fallback" w:hAnsi="Tahoma" w:cs="Tahoma"/>
          <w:kern w:val="2"/>
          <w:sz w:val="20"/>
          <w:szCs w:val="20"/>
          <w:lang w:eastAsia="ar-SA"/>
        </w:rPr>
        <w:t>y</w:t>
      </w:r>
      <w:r>
        <w:rPr>
          <w:rFonts w:ascii="Tahoma" w:eastAsia="Droid Sans Fallback" w:hAnsi="Tahoma" w:cs="Tahoma"/>
          <w:kern w:val="2"/>
          <w:sz w:val="20"/>
          <w:szCs w:val="20"/>
          <w:lang w:eastAsia="ar-SA"/>
        </w:rPr>
        <w:t xml:space="preserve"> um</w:t>
      </w:r>
      <w:r w:rsidR="009E6100">
        <w:rPr>
          <w:rFonts w:ascii="Tahoma" w:eastAsia="Droid Sans Fallback" w:hAnsi="Tahoma" w:cs="Tahoma"/>
          <w:kern w:val="2"/>
          <w:sz w:val="20"/>
          <w:szCs w:val="20"/>
          <w:lang w:eastAsia="ar-SA"/>
        </w:rPr>
        <w:t>ów</w:t>
      </w:r>
      <w:r>
        <w:rPr>
          <w:rFonts w:ascii="Tahoma" w:eastAsia="Droid Sans Fallback" w:hAnsi="Tahoma" w:cs="Tahoma"/>
          <w:kern w:val="2"/>
          <w:sz w:val="20"/>
          <w:szCs w:val="20"/>
          <w:lang w:eastAsia="ar-SA"/>
        </w:rPr>
        <w:t xml:space="preserve"> stanowi</w:t>
      </w:r>
      <w:r w:rsidR="009E6100">
        <w:rPr>
          <w:rFonts w:ascii="Tahoma" w:eastAsia="Droid Sans Fallback" w:hAnsi="Tahoma" w:cs="Tahoma"/>
          <w:kern w:val="2"/>
          <w:sz w:val="20"/>
          <w:szCs w:val="20"/>
          <w:lang w:eastAsia="ar-SA"/>
        </w:rPr>
        <w:t>ą</w:t>
      </w:r>
      <w:r>
        <w:rPr>
          <w:rFonts w:ascii="Tahoma" w:eastAsia="Droid Sans Fallback" w:hAnsi="Tahoma" w:cs="Tahoma"/>
          <w:kern w:val="2"/>
          <w:sz w:val="20"/>
          <w:szCs w:val="20"/>
          <w:lang w:eastAsia="ar-SA"/>
        </w:rPr>
        <w:t xml:space="preserve"> </w:t>
      </w:r>
      <w:r>
        <w:rPr>
          <w:rFonts w:ascii="Tahoma" w:eastAsia="Droid Sans Fallback" w:hAnsi="Tahoma" w:cs="Tahoma"/>
          <w:b/>
          <w:bCs/>
          <w:kern w:val="2"/>
          <w:sz w:val="20"/>
          <w:szCs w:val="20"/>
          <w:lang w:eastAsia="ar-SA"/>
        </w:rPr>
        <w:t xml:space="preserve">załącznik nr 5 </w:t>
      </w:r>
      <w:r>
        <w:rPr>
          <w:rFonts w:ascii="Tahoma" w:eastAsia="Droid Sans Fallback" w:hAnsi="Tahoma" w:cs="Tahoma"/>
          <w:b/>
          <w:kern w:val="2"/>
          <w:sz w:val="20"/>
          <w:szCs w:val="20"/>
          <w:lang w:eastAsia="ar-SA"/>
        </w:rPr>
        <w:t>do SWZ.</w:t>
      </w:r>
      <w:r>
        <w:rPr>
          <w:rFonts w:ascii="Tahoma" w:eastAsia="Droid Sans Fallback" w:hAnsi="Tahoma" w:cs="Tahoma"/>
          <w:kern w:val="2"/>
          <w:sz w:val="20"/>
          <w:szCs w:val="20"/>
          <w:lang w:eastAsia="ar-SA"/>
        </w:rPr>
        <w:t xml:space="preserve"> Szczegółowe informacje zawiera załącznik         nr 5.</w:t>
      </w:r>
    </w:p>
    <w:p w:rsidR="00AF68D8" w:rsidRDefault="00AF68D8">
      <w:p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kern w:val="2"/>
          <w:sz w:val="20"/>
          <w:szCs w:val="20"/>
          <w:u w:val="single"/>
          <w:lang w:eastAsia="ar-SA"/>
        </w:rPr>
        <w:t>POUCZENIE O ŚRODKACH OCHRONY PRAWNEJ PRZYSŁUGUJĄCYCH WYKONAWCY.</w:t>
      </w:r>
    </w:p>
    <w:p w:rsidR="00AF68D8" w:rsidRDefault="00FD5371">
      <w:pPr>
        <w:widowControl w:val="0"/>
        <w:spacing w:after="0" w:line="240" w:lineRule="auto"/>
        <w:ind w:left="720"/>
        <w:jc w:val="both"/>
        <w:rPr>
          <w:rFonts w:ascii="Tahoma" w:eastAsia="Droid Sans Fallback" w:hAnsi="Tahoma" w:cs="Tahoma"/>
          <w:color w:val="000000"/>
          <w:kern w:val="2"/>
          <w:sz w:val="20"/>
          <w:szCs w:val="20"/>
          <w:shd w:val="clear" w:color="auto" w:fill="FFFFFF"/>
          <w:lang w:eastAsia="ar-SA"/>
        </w:rPr>
      </w:pPr>
      <w:r>
        <w:rPr>
          <w:rFonts w:ascii="Tahoma" w:eastAsia="Droid Sans Fallback" w:hAnsi="Tahoma" w:cs="Tahoma"/>
          <w:color w:val="000000"/>
          <w:kern w:val="2"/>
          <w:sz w:val="20"/>
          <w:szCs w:val="20"/>
          <w:shd w:val="clear" w:color="auto" w:fill="FFFFFF"/>
          <w:lang w:eastAsia="ar-SA"/>
        </w:rPr>
        <w:t>Wykonawcy w toku postępowania o udzielenie zamówienia przysługują środki ochrony prawnej  określone w Dziale IX ustawy Pzp.</w:t>
      </w:r>
    </w:p>
    <w:p w:rsidR="00AF68D8" w:rsidRDefault="00AF68D8">
      <w:pPr>
        <w:shd w:val="clear" w:color="auto" w:fill="FFFFFF"/>
        <w:spacing w:after="0" w:line="240" w:lineRule="auto"/>
        <w:ind w:left="360"/>
        <w:jc w:val="both"/>
        <w:rPr>
          <w:rFonts w:ascii="Tahoma" w:eastAsia="Droid Sans Fallback" w:hAnsi="Tahoma" w:cs="Tahoma"/>
          <w:b/>
          <w:bCs/>
          <w:smallCaps/>
          <w:spacing w:val="7"/>
          <w:kern w:val="2"/>
          <w:sz w:val="20"/>
          <w:szCs w:val="20"/>
          <w:u w:val="single"/>
          <w:lang w:eastAsia="ar-SA"/>
        </w:rPr>
      </w:pPr>
    </w:p>
    <w:p w:rsidR="00AF68D8" w:rsidRDefault="00FD5371">
      <w:pPr>
        <w:numPr>
          <w:ilvl w:val="0"/>
          <w:numId w:val="4"/>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smallCaps/>
          <w:spacing w:val="7"/>
          <w:kern w:val="2"/>
          <w:sz w:val="20"/>
          <w:szCs w:val="20"/>
          <w:u w:val="single"/>
          <w:lang w:eastAsia="ar-SA"/>
        </w:rPr>
        <w:t xml:space="preserve">INFORMACJE ZWIĄZANE Z ROZPORZĄDZENIEM O OCHRONIE DANYCH OSOBOWYCH </w:t>
      </w:r>
      <w:r>
        <w:rPr>
          <w:rFonts w:ascii="Tahoma" w:eastAsia="Droid Sans Fallback" w:hAnsi="Tahoma" w:cs="Tahoma"/>
          <w:bCs/>
          <w:kern w:val="2"/>
          <w:sz w:val="20"/>
          <w:szCs w:val="20"/>
          <w:lang w:eastAsia="ar-SA"/>
        </w:rPr>
        <w:t>(kontrahenci, podmioty realizujące zadania wynikające z ustawy  Prawo Zamówień Publicznych)</w:t>
      </w:r>
    </w:p>
    <w:p w:rsidR="00AF68D8" w:rsidRDefault="00FD5371" w:rsidP="0008481E">
      <w:pPr>
        <w:numPr>
          <w:ilvl w:val="0"/>
          <w:numId w:val="46"/>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SimSun" w:hAnsi="Tahoma" w:cs="Tahoma"/>
          <w:kern w:val="2"/>
          <w:sz w:val="20"/>
          <w:szCs w:val="20"/>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F68D8" w:rsidRDefault="00FD5371" w:rsidP="0008481E">
      <w:pPr>
        <w:numPr>
          <w:ilvl w:val="0"/>
          <w:numId w:val="23"/>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SimSun" w:hAnsi="Tahoma" w:cs="Tahoma"/>
          <w:kern w:val="2"/>
          <w:sz w:val="20"/>
          <w:szCs w:val="20"/>
          <w:lang w:eastAsia="zh-CN"/>
        </w:rPr>
        <w:t>Administratorem Państwa danych osobowych jest Copernicus Podmiot Leczniczy Sp. z o. o.,                z siedzibą przy ul. Nowe Ogrody 1-6, 80-803 Gdańsk.</w:t>
      </w:r>
    </w:p>
    <w:p w:rsidR="00AF68D8" w:rsidRDefault="00FD5371" w:rsidP="0008481E">
      <w:pPr>
        <w:numPr>
          <w:ilvl w:val="0"/>
          <w:numId w:val="23"/>
        </w:numPr>
        <w:shd w:val="clear" w:color="auto" w:fill="FFFFFF"/>
        <w:spacing w:after="0" w:line="240" w:lineRule="auto"/>
        <w:jc w:val="both"/>
        <w:rPr>
          <w:rFonts w:ascii="Tahoma" w:eastAsia="Droid Sans Fallback" w:hAnsi="Tahoma" w:cs="Tahoma"/>
          <w:b/>
          <w:bCs/>
          <w:smallCaps/>
          <w:spacing w:val="7"/>
          <w:kern w:val="2"/>
          <w:sz w:val="20"/>
          <w:szCs w:val="20"/>
          <w:u w:val="single"/>
          <w:lang w:eastAsia="ar-SA"/>
        </w:rPr>
      </w:pPr>
      <w:r>
        <w:rPr>
          <w:rFonts w:ascii="Tahoma" w:eastAsia="SimSun" w:hAnsi="Tahoma" w:cs="Tahoma"/>
          <w:kern w:val="2"/>
          <w:sz w:val="20"/>
          <w:szCs w:val="20"/>
          <w:lang w:eastAsia="zh-CN"/>
        </w:rPr>
        <w:t xml:space="preserve">Inspektorem ochrony danych w COPERNICUS Podmiot Leczniczy Sp. z o.o. jest Andrzej Kopytek, adres e-mail: akopytek@wss.gda.pl, nr telefonu 58 76 40 339. </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 xml:space="preserve">Państwa dane osobowe przetwarzane będą na podstawie art. 6 ust. 1 lit. c RODO w celu związanym z postępowaniem o udzielenie niniejszego zamówienia publicznego. </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 xml:space="preserve">Państwa dane mogą zostać udostępnione osobom lub podmiotom na podstawie </w:t>
      </w:r>
      <w:r>
        <w:rPr>
          <w:rFonts w:ascii="Tahoma" w:eastAsia="SimSun" w:hAnsi="Tahoma" w:cs="Tahoma"/>
          <w:color w:val="000000"/>
          <w:kern w:val="2"/>
          <w:sz w:val="20"/>
          <w:szCs w:val="20"/>
          <w:lang w:eastAsia="zh-CN"/>
        </w:rPr>
        <w:t xml:space="preserve">art. 18 oraz art. 74 ust. 1, 2 ustawy </w:t>
      </w:r>
      <w:r>
        <w:rPr>
          <w:rFonts w:ascii="Tahoma" w:eastAsia="Droid Sans Fallback" w:hAnsi="Tahoma" w:cs="Tahoma"/>
          <w:color w:val="000000"/>
          <w:kern w:val="2"/>
          <w:sz w:val="20"/>
          <w:szCs w:val="20"/>
          <w:lang w:eastAsia="ar-SA"/>
        </w:rPr>
        <w:t xml:space="preserve">z dnia 11 września 2019 r. Prawo Zamówień Publicznych( Dz. U.                        z 2019 r., poz. 2019 ze zm.) </w:t>
      </w:r>
      <w:r>
        <w:rPr>
          <w:rFonts w:ascii="Tahoma" w:eastAsia="SimSun" w:hAnsi="Tahoma" w:cs="Tahoma"/>
          <w:color w:val="000000"/>
          <w:kern w:val="2"/>
          <w:sz w:val="20"/>
          <w:szCs w:val="20"/>
          <w:lang w:eastAsia="zh-CN"/>
        </w:rPr>
        <w:t>dalej „ustawa Pzp”.</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color w:val="000000"/>
          <w:kern w:val="2"/>
          <w:sz w:val="20"/>
          <w:szCs w:val="20"/>
          <w:lang w:eastAsia="zh-CN"/>
        </w:rPr>
        <w:t>Państwa dane nie będą przekazywane do państwa trzeciego</w:t>
      </w:r>
      <w:r>
        <w:rPr>
          <w:rFonts w:ascii="Tahoma" w:eastAsia="SimSun" w:hAnsi="Tahoma" w:cs="Tahoma"/>
          <w:kern w:val="2"/>
          <w:sz w:val="20"/>
          <w:szCs w:val="20"/>
          <w:lang w:eastAsia="zh-CN"/>
        </w:rPr>
        <w:t>.</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Państwa dane będą przechowywane do zakończenia obowiązującego nas okresu przechowywania tych danych.</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Co do zasady posiadacie Państwo prawo dostępu do treści swoich danych oraz prawo ich sprostowania, usunięcia, ograniczenia przetwarzania, prawo do przenoszenia danych, prawo wniesienia sprzeciwu. Jednakże uprawnienia powyższe muszą być realizowane w granicach dopuszczalnych przez powszechnie obowiązujące przepisy prawa.</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lastRenderedPageBreak/>
        <w:t>Posiadacie Państwo prawo wniesienia skargi do Prezesa Urzędu Ochrony Danych Osobowych, gdy uznacie Państwo, iż przetwarzanie danych osobowych Państwa narusza przepisy ogólnego rozporządzenia o ochronie danych osobowych z dnia 27 kwietnia 2016 r.</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 xml:space="preserve">Podanie przez Państwa danych osobowych jest wymogiem ustawowym określonym                                  w przepisach ustawy Pzp, związanym z udziałem w postępowaniu o udzielenie zamówienia publicznego, konsekwencje niepodania określonych danych wynikają z ustawy Pzp.  </w:t>
      </w:r>
    </w:p>
    <w:p w:rsidR="00AF68D8" w:rsidRDefault="00FD5371" w:rsidP="0008481E">
      <w:pPr>
        <w:numPr>
          <w:ilvl w:val="0"/>
          <w:numId w:val="23"/>
        </w:numPr>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Państwa dane nie będą przetwarzane w sposób zautomatyzowany i nie będą podlegały profilowaniu.</w:t>
      </w:r>
    </w:p>
    <w:p w:rsidR="00AF68D8" w:rsidRDefault="00AF68D8">
      <w:pPr>
        <w:spacing w:after="0" w:line="240" w:lineRule="auto"/>
        <w:ind w:left="720"/>
        <w:jc w:val="both"/>
        <w:rPr>
          <w:rFonts w:ascii="Tahoma" w:eastAsia="Droid Sans Fallback" w:hAnsi="Tahoma" w:cs="Tahoma"/>
          <w:kern w:val="2"/>
          <w:sz w:val="20"/>
          <w:szCs w:val="20"/>
          <w:lang w:eastAsia="ar-SA"/>
        </w:rPr>
      </w:pPr>
    </w:p>
    <w:p w:rsidR="00AF68D8" w:rsidRDefault="00FD5371">
      <w:pPr>
        <w:shd w:val="clear" w:color="auto" w:fill="FFFFFF"/>
        <w:spacing w:after="0" w:line="240" w:lineRule="auto"/>
        <w:ind w:left="3"/>
        <w:jc w:val="both"/>
        <w:rPr>
          <w:rFonts w:ascii="Tahoma" w:eastAsia="Droid Sans Fallback" w:hAnsi="Tahoma" w:cs="Tahoma"/>
          <w:b/>
          <w:bCs/>
          <w:smallCaps/>
          <w:spacing w:val="7"/>
          <w:kern w:val="2"/>
          <w:sz w:val="20"/>
          <w:szCs w:val="20"/>
          <w:u w:val="single"/>
          <w:lang w:eastAsia="ar-SA"/>
        </w:rPr>
      </w:pPr>
      <w:r>
        <w:rPr>
          <w:rFonts w:ascii="Tahoma" w:eastAsia="Droid Sans Fallback" w:hAnsi="Tahoma" w:cs="Tahoma"/>
          <w:b/>
          <w:bCs/>
          <w:smallCaps/>
          <w:spacing w:val="7"/>
          <w:kern w:val="2"/>
          <w:sz w:val="20"/>
          <w:szCs w:val="20"/>
          <w:u w:val="single"/>
          <w:lang w:eastAsia="ar-SA"/>
        </w:rPr>
        <w:t>ZAŁĄCZNIKI.</w:t>
      </w:r>
    </w:p>
    <w:p w:rsidR="00AF68D8" w:rsidRDefault="00FD5371" w:rsidP="0008481E">
      <w:pPr>
        <w:numPr>
          <w:ilvl w:val="0"/>
          <w:numId w:val="24"/>
        </w:numPr>
        <w:shd w:val="clear" w:color="auto" w:fill="FFFFFF"/>
        <w:spacing w:after="0" w:line="240" w:lineRule="auto"/>
        <w:jc w:val="both"/>
        <w:rPr>
          <w:rFonts w:ascii="Tahoma" w:eastAsia="Droid Sans Fallback" w:hAnsi="Tahoma" w:cs="Tahoma"/>
          <w:color w:val="000000"/>
          <w:spacing w:val="-5"/>
          <w:kern w:val="2"/>
          <w:sz w:val="20"/>
          <w:szCs w:val="20"/>
          <w:shd w:val="clear" w:color="auto" w:fill="FFFFFF"/>
          <w:lang w:eastAsia="ar-SA"/>
        </w:rPr>
      </w:pPr>
      <w:r>
        <w:rPr>
          <w:rFonts w:ascii="Tahoma" w:eastAsia="Droid Sans Fallback" w:hAnsi="Tahoma" w:cs="Tahoma"/>
          <w:color w:val="000000"/>
          <w:spacing w:val="-5"/>
          <w:kern w:val="2"/>
          <w:sz w:val="20"/>
          <w:szCs w:val="20"/>
          <w:lang w:eastAsia="ar-SA"/>
        </w:rPr>
        <w:t>Formularz oferty</w:t>
      </w:r>
    </w:p>
    <w:p w:rsidR="00AF68D8" w:rsidRDefault="00FD5371" w:rsidP="0008481E">
      <w:pPr>
        <w:numPr>
          <w:ilvl w:val="0"/>
          <w:numId w:val="24"/>
        </w:numPr>
        <w:shd w:val="clear" w:color="auto" w:fill="FFFFFF"/>
        <w:spacing w:after="0" w:line="240" w:lineRule="auto"/>
        <w:jc w:val="both"/>
        <w:rPr>
          <w:rFonts w:ascii="Tahoma" w:eastAsia="Droid Sans Fallback" w:hAnsi="Tahoma" w:cs="Tahoma"/>
          <w:color w:val="000000"/>
          <w:kern w:val="2"/>
          <w:sz w:val="20"/>
          <w:szCs w:val="20"/>
          <w:shd w:val="clear" w:color="auto" w:fill="FFFFFF"/>
          <w:lang w:eastAsia="ar-SA"/>
        </w:rPr>
      </w:pPr>
      <w:r>
        <w:rPr>
          <w:rFonts w:ascii="Tahoma" w:eastAsia="Droid Sans Fallback" w:hAnsi="Tahoma" w:cs="Tahoma"/>
          <w:color w:val="000000"/>
          <w:spacing w:val="-5"/>
          <w:kern w:val="2"/>
          <w:sz w:val="20"/>
          <w:szCs w:val="20"/>
          <w:shd w:val="clear" w:color="auto" w:fill="FFFFFF"/>
          <w:lang w:eastAsia="ar-SA"/>
        </w:rPr>
        <w:t>załącznik nr 1  -  Formularz asortymentowo-cenowy</w:t>
      </w:r>
      <w:r>
        <w:rPr>
          <w:rFonts w:ascii="Tahoma" w:eastAsia="Droid Sans Fallback" w:hAnsi="Tahoma" w:cs="Tahoma"/>
          <w:color w:val="000000"/>
          <w:kern w:val="2"/>
          <w:sz w:val="20"/>
          <w:szCs w:val="20"/>
          <w:shd w:val="clear" w:color="auto" w:fill="FFFFFF"/>
          <w:lang w:eastAsia="ar-SA"/>
        </w:rPr>
        <w:t xml:space="preserve"> (części 1-</w:t>
      </w:r>
      <w:r w:rsidR="009E6100">
        <w:rPr>
          <w:rFonts w:ascii="Tahoma" w:eastAsia="Droid Sans Fallback" w:hAnsi="Tahoma" w:cs="Tahoma"/>
          <w:color w:val="000000"/>
          <w:kern w:val="2"/>
          <w:sz w:val="20"/>
          <w:szCs w:val="20"/>
          <w:shd w:val="clear" w:color="auto" w:fill="FFFFFF"/>
          <w:lang w:eastAsia="ar-SA"/>
        </w:rPr>
        <w:t>13</w:t>
      </w:r>
      <w:r>
        <w:rPr>
          <w:rFonts w:ascii="Tahoma" w:eastAsia="Droid Sans Fallback" w:hAnsi="Tahoma" w:cs="Tahoma"/>
          <w:color w:val="000000"/>
          <w:kern w:val="2"/>
          <w:sz w:val="20"/>
          <w:szCs w:val="20"/>
          <w:shd w:val="clear" w:color="auto" w:fill="FFFFFF"/>
          <w:lang w:eastAsia="ar-SA"/>
        </w:rPr>
        <w:t xml:space="preserve">) </w:t>
      </w:r>
    </w:p>
    <w:p w:rsidR="00016814" w:rsidRDefault="00016814" w:rsidP="0008481E">
      <w:pPr>
        <w:numPr>
          <w:ilvl w:val="0"/>
          <w:numId w:val="24"/>
        </w:numPr>
        <w:shd w:val="clear" w:color="auto" w:fill="FFFFFF"/>
        <w:spacing w:after="0" w:line="240" w:lineRule="auto"/>
        <w:jc w:val="both"/>
        <w:rPr>
          <w:rFonts w:ascii="Tahoma" w:eastAsia="Droid Sans Fallback" w:hAnsi="Tahoma" w:cs="Tahoma"/>
          <w:color w:val="000000"/>
          <w:kern w:val="2"/>
          <w:sz w:val="20"/>
          <w:szCs w:val="20"/>
          <w:shd w:val="clear" w:color="auto" w:fill="FFFFFF"/>
          <w:lang w:eastAsia="ar-SA"/>
        </w:rPr>
      </w:pPr>
      <w:r>
        <w:rPr>
          <w:rFonts w:ascii="Tahoma" w:eastAsia="Droid Sans Fallback" w:hAnsi="Tahoma" w:cs="Tahoma"/>
          <w:color w:val="000000"/>
          <w:kern w:val="2"/>
          <w:sz w:val="20"/>
          <w:szCs w:val="20"/>
          <w:shd w:val="clear" w:color="auto" w:fill="FFFFFF"/>
          <w:lang w:eastAsia="ar-SA"/>
        </w:rPr>
        <w:t>załącznik nr 1A -</w:t>
      </w:r>
      <w:r w:rsidRPr="00016814">
        <w:rPr>
          <w:rFonts w:ascii="Tahoma" w:hAnsi="Tahoma" w:cs="Tahoma"/>
          <w:sz w:val="20"/>
          <w:szCs w:val="20"/>
          <w:lang w:eastAsia="zh-CN"/>
        </w:rPr>
        <w:t xml:space="preserve"> </w:t>
      </w:r>
      <w:r w:rsidRPr="000338C4">
        <w:rPr>
          <w:rFonts w:ascii="Tahoma" w:hAnsi="Tahoma" w:cs="Tahoma"/>
          <w:sz w:val="20"/>
          <w:szCs w:val="20"/>
          <w:lang w:eastAsia="zh-CN"/>
        </w:rPr>
        <w:t>wykazu sprzętu medycznego</w:t>
      </w:r>
      <w:r>
        <w:rPr>
          <w:rFonts w:ascii="Tahoma" w:hAnsi="Tahoma" w:cs="Tahoma"/>
          <w:sz w:val="20"/>
          <w:szCs w:val="20"/>
          <w:lang w:eastAsia="zh-CN"/>
        </w:rPr>
        <w:t>/instrumentarium</w:t>
      </w:r>
      <w:r>
        <w:rPr>
          <w:rFonts w:ascii="Tahoma" w:eastAsia="Droid Sans Fallback" w:hAnsi="Tahoma" w:cs="Tahoma"/>
          <w:color w:val="000000"/>
          <w:kern w:val="2"/>
          <w:sz w:val="20"/>
          <w:szCs w:val="20"/>
          <w:shd w:val="clear" w:color="auto" w:fill="FFFFFF"/>
          <w:lang w:eastAsia="ar-SA"/>
        </w:rPr>
        <w:t xml:space="preserve"> </w:t>
      </w:r>
    </w:p>
    <w:p w:rsidR="00AF68D8" w:rsidRDefault="00FD5371" w:rsidP="0008481E">
      <w:pPr>
        <w:numPr>
          <w:ilvl w:val="0"/>
          <w:numId w:val="24"/>
        </w:numPr>
        <w:shd w:val="clear" w:color="auto" w:fill="FFFFFF"/>
        <w:spacing w:after="0" w:line="240" w:lineRule="auto"/>
        <w:ind w:left="357" w:hanging="357"/>
        <w:jc w:val="both"/>
        <w:rPr>
          <w:rFonts w:ascii="Tahoma" w:eastAsia="Droid Sans Fallback" w:hAnsi="Tahoma" w:cs="Tahoma"/>
          <w:color w:val="000000"/>
          <w:kern w:val="2"/>
          <w:sz w:val="20"/>
          <w:szCs w:val="20"/>
          <w:shd w:val="clear" w:color="auto" w:fill="FFFFFF"/>
          <w:lang w:eastAsia="ar-SA"/>
        </w:rPr>
      </w:pPr>
      <w:r>
        <w:rPr>
          <w:rFonts w:ascii="Tahoma" w:eastAsia="Droid Sans Fallback" w:hAnsi="Tahoma" w:cs="Tahoma"/>
          <w:color w:val="000000"/>
          <w:kern w:val="2"/>
          <w:sz w:val="20"/>
          <w:szCs w:val="20"/>
          <w:shd w:val="clear" w:color="auto" w:fill="FFFFFF"/>
          <w:lang w:eastAsia="ar-SA"/>
        </w:rPr>
        <w:t xml:space="preserve">załącznik nr 2 - </w:t>
      </w:r>
      <w:r>
        <w:rPr>
          <w:rFonts w:ascii="Tahoma" w:eastAsia="Droid Sans Fallback" w:hAnsi="Tahoma" w:cs="Tahoma"/>
          <w:kern w:val="2"/>
          <w:sz w:val="20"/>
          <w:szCs w:val="20"/>
          <w:lang w:eastAsia="ar-SA"/>
        </w:rPr>
        <w:t xml:space="preserve">Jednolity Europejski Dokument Zamówienia  </w:t>
      </w:r>
    </w:p>
    <w:p w:rsidR="00AF68D8" w:rsidRDefault="00FD5371" w:rsidP="0008481E">
      <w:pPr>
        <w:numPr>
          <w:ilvl w:val="0"/>
          <w:numId w:val="24"/>
        </w:numPr>
        <w:shd w:val="clear" w:color="auto" w:fill="FFFFFF"/>
        <w:spacing w:after="0" w:line="240" w:lineRule="auto"/>
        <w:jc w:val="both"/>
        <w:rPr>
          <w:rFonts w:ascii="Tahoma" w:eastAsia="Droid Sans Fallback" w:hAnsi="Tahoma" w:cs="Tahoma"/>
          <w:color w:val="000000"/>
          <w:kern w:val="2"/>
          <w:sz w:val="20"/>
          <w:szCs w:val="20"/>
          <w:shd w:val="clear" w:color="auto" w:fill="FFFFFF"/>
          <w:lang w:eastAsia="ar-SA"/>
        </w:rPr>
      </w:pPr>
      <w:r>
        <w:rPr>
          <w:rFonts w:ascii="Tahoma" w:eastAsia="Droid Sans Fallback" w:hAnsi="Tahoma" w:cs="Tahoma"/>
          <w:color w:val="000000"/>
          <w:kern w:val="2"/>
          <w:sz w:val="20"/>
          <w:szCs w:val="20"/>
          <w:shd w:val="clear" w:color="auto" w:fill="FFFFFF"/>
          <w:lang w:eastAsia="ar-SA"/>
        </w:rPr>
        <w:t>załącznik nr 3 - Oświadczenie o grupie kapitałowej</w:t>
      </w:r>
    </w:p>
    <w:p w:rsidR="00AF68D8" w:rsidRDefault="00FD5371" w:rsidP="0008481E">
      <w:pPr>
        <w:numPr>
          <w:ilvl w:val="0"/>
          <w:numId w:val="24"/>
        </w:numPr>
        <w:shd w:val="clear" w:color="auto" w:fill="FFFFFF"/>
        <w:spacing w:after="0" w:line="240" w:lineRule="auto"/>
        <w:jc w:val="both"/>
        <w:rPr>
          <w:rFonts w:ascii="Tahoma" w:eastAsia="Droid Sans Fallback" w:hAnsi="Tahoma" w:cs="Tahoma"/>
          <w:color w:val="000000"/>
          <w:kern w:val="2"/>
          <w:sz w:val="20"/>
          <w:szCs w:val="20"/>
          <w:shd w:val="clear" w:color="auto" w:fill="FFFFFF"/>
          <w:lang w:eastAsia="ar-SA"/>
        </w:rPr>
      </w:pPr>
      <w:r>
        <w:rPr>
          <w:rFonts w:ascii="Tahoma" w:eastAsia="Droid Sans Fallback" w:hAnsi="Tahoma" w:cs="Tahoma"/>
          <w:color w:val="000000"/>
          <w:kern w:val="2"/>
          <w:sz w:val="20"/>
          <w:szCs w:val="20"/>
          <w:shd w:val="clear" w:color="auto" w:fill="FFFFFF"/>
          <w:lang w:eastAsia="ar-SA"/>
        </w:rPr>
        <w:t>załącznik nr 3a – Oświadczenie dot. art. 5k Rozporządzenia</w:t>
      </w:r>
    </w:p>
    <w:p w:rsidR="00AF68D8" w:rsidRDefault="00FD5371" w:rsidP="0008481E">
      <w:pPr>
        <w:numPr>
          <w:ilvl w:val="0"/>
          <w:numId w:val="24"/>
        </w:numPr>
        <w:shd w:val="clear" w:color="auto" w:fill="FFFFFF"/>
        <w:spacing w:after="0" w:line="240" w:lineRule="auto"/>
        <w:jc w:val="both"/>
        <w:rPr>
          <w:rFonts w:ascii="Tahoma" w:eastAsia="Droid Sans Fallback" w:hAnsi="Tahoma" w:cs="Tahoma"/>
          <w:kern w:val="2"/>
          <w:sz w:val="20"/>
          <w:szCs w:val="20"/>
          <w:lang w:eastAsia="ar-SA"/>
        </w:rPr>
      </w:pPr>
      <w:r>
        <w:rPr>
          <w:rFonts w:ascii="Tahoma" w:eastAsia="SimSun" w:hAnsi="Tahoma" w:cs="Tahoma"/>
          <w:kern w:val="2"/>
          <w:sz w:val="20"/>
          <w:szCs w:val="20"/>
          <w:lang w:eastAsia="zh-CN"/>
        </w:rPr>
        <w:t xml:space="preserve">załącznik nr 5 - </w:t>
      </w:r>
      <w:r>
        <w:rPr>
          <w:rFonts w:ascii="Tahoma" w:eastAsia="Droid Sans Fallback" w:hAnsi="Tahoma" w:cs="Tahoma"/>
          <w:kern w:val="2"/>
          <w:sz w:val="20"/>
          <w:szCs w:val="20"/>
          <w:lang w:eastAsia="ar-SA"/>
        </w:rPr>
        <w:t>Projekt</w:t>
      </w:r>
      <w:r w:rsidR="009E6100">
        <w:rPr>
          <w:rFonts w:ascii="Tahoma" w:eastAsia="Droid Sans Fallback" w:hAnsi="Tahoma" w:cs="Tahoma"/>
          <w:kern w:val="2"/>
          <w:sz w:val="20"/>
          <w:szCs w:val="20"/>
          <w:lang w:eastAsia="ar-SA"/>
        </w:rPr>
        <w:t>y</w:t>
      </w:r>
      <w:r>
        <w:rPr>
          <w:rFonts w:ascii="Tahoma" w:eastAsia="Droid Sans Fallback" w:hAnsi="Tahoma" w:cs="Tahoma"/>
          <w:kern w:val="2"/>
          <w:sz w:val="20"/>
          <w:szCs w:val="20"/>
          <w:lang w:eastAsia="ar-SA"/>
        </w:rPr>
        <w:t xml:space="preserve"> um</w:t>
      </w:r>
      <w:r w:rsidR="009E6100">
        <w:rPr>
          <w:rFonts w:ascii="Tahoma" w:eastAsia="Droid Sans Fallback" w:hAnsi="Tahoma" w:cs="Tahoma"/>
          <w:kern w:val="2"/>
          <w:sz w:val="20"/>
          <w:szCs w:val="20"/>
          <w:lang w:eastAsia="ar-SA"/>
        </w:rPr>
        <w:t>ów</w:t>
      </w:r>
    </w:p>
    <w:p w:rsidR="00AF68D8" w:rsidRDefault="00FD5371">
      <w:pPr>
        <w:widowControl w:val="0"/>
        <w:tabs>
          <w:tab w:val="left" w:pos="0"/>
        </w:tabs>
        <w:spacing w:after="0" w:line="276" w:lineRule="auto"/>
        <w:rPr>
          <w:rFonts w:ascii="Tahoma" w:eastAsia="Droid Sans Fallback" w:hAnsi="Tahoma" w:cs="Tahoma"/>
          <w:b/>
          <w:bCs/>
          <w:color w:val="000000"/>
          <w:kern w:val="2"/>
          <w:sz w:val="20"/>
          <w:szCs w:val="20"/>
          <w:lang w:eastAsia="ar-SA"/>
        </w:rPr>
      </w:pP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p>
    <w:p w:rsidR="00E3793A" w:rsidRDefault="00FF2564">
      <w:pPr>
        <w:widowControl w:val="0"/>
        <w:tabs>
          <w:tab w:val="left" w:pos="0"/>
        </w:tabs>
        <w:spacing w:after="0" w:line="276" w:lineRule="auto"/>
        <w:rPr>
          <w:rFonts w:ascii="Tahoma" w:eastAsia="Droid Sans Fallback" w:hAnsi="Tahoma" w:cs="Tahoma"/>
          <w:b/>
          <w:bCs/>
          <w:color w:val="000000"/>
          <w:kern w:val="2"/>
          <w:sz w:val="20"/>
          <w:szCs w:val="20"/>
          <w:lang w:eastAsia="ar-SA"/>
        </w:rPr>
      </w:pP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E3793A" w:rsidRDefault="00E3793A">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9E6100" w:rsidRDefault="009E6100">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9E6100" w:rsidRDefault="009E6100">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AF68D8" w:rsidRDefault="00FD5371">
      <w:pPr>
        <w:widowControl w:val="0"/>
        <w:tabs>
          <w:tab w:val="left" w:pos="0"/>
        </w:tabs>
        <w:spacing w:after="0" w:line="276" w:lineRule="auto"/>
        <w:rPr>
          <w:rFonts w:ascii="Tahoma" w:eastAsia="Droid Sans Fallback" w:hAnsi="Tahoma" w:cs="Tahoma"/>
          <w:b/>
          <w:bCs/>
          <w:color w:val="000000"/>
          <w:kern w:val="2"/>
          <w:sz w:val="20"/>
          <w:szCs w:val="20"/>
          <w:lang w:eastAsia="ar-SA"/>
        </w:rPr>
      </w:pPr>
      <w:r>
        <w:rPr>
          <w:rFonts w:ascii="Tahoma" w:eastAsia="Droid Sans Fallback" w:hAnsi="Tahoma" w:cs="Tahoma"/>
          <w:b/>
          <w:bCs/>
          <w:color w:val="000000"/>
          <w:kern w:val="2"/>
          <w:sz w:val="20"/>
          <w:szCs w:val="20"/>
          <w:lang w:eastAsia="ar-SA"/>
        </w:rPr>
        <w:lastRenderedPageBreak/>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bookmarkStart w:id="4" w:name="_Hlk135982796"/>
      <w:r>
        <w:rPr>
          <w:rFonts w:ascii="Tahoma" w:eastAsia="Droid Sans Fallback" w:hAnsi="Tahoma" w:cs="Tahoma"/>
          <w:b/>
          <w:bCs/>
          <w:color w:val="000000"/>
          <w:kern w:val="2"/>
          <w:sz w:val="20"/>
          <w:szCs w:val="20"/>
          <w:lang w:eastAsia="ar-SA"/>
        </w:rPr>
        <w:t xml:space="preserve">  </w:t>
      </w:r>
      <w:r w:rsidR="00FF2564">
        <w:rPr>
          <w:rFonts w:ascii="Tahoma" w:eastAsia="Droid Sans Fallback" w:hAnsi="Tahoma" w:cs="Tahoma"/>
          <w:b/>
          <w:bCs/>
          <w:color w:val="000000"/>
          <w:kern w:val="2"/>
          <w:sz w:val="20"/>
          <w:szCs w:val="20"/>
          <w:lang w:eastAsia="ar-SA"/>
        </w:rPr>
        <w:tab/>
      </w:r>
      <w:r w:rsidR="00FF2564">
        <w:rPr>
          <w:rFonts w:ascii="Tahoma" w:eastAsia="Droid Sans Fallback" w:hAnsi="Tahoma" w:cs="Tahoma"/>
          <w:b/>
          <w:bCs/>
          <w:color w:val="000000"/>
          <w:kern w:val="2"/>
          <w:sz w:val="20"/>
          <w:szCs w:val="20"/>
          <w:lang w:eastAsia="ar-SA"/>
        </w:rPr>
        <w:tab/>
      </w:r>
      <w:r w:rsidR="00FF2564">
        <w:rPr>
          <w:rFonts w:ascii="Tahoma" w:eastAsia="Droid Sans Fallback" w:hAnsi="Tahoma" w:cs="Tahoma"/>
          <w:b/>
          <w:bCs/>
          <w:color w:val="000000"/>
          <w:kern w:val="2"/>
          <w:sz w:val="20"/>
          <w:szCs w:val="20"/>
          <w:lang w:eastAsia="ar-SA"/>
        </w:rPr>
        <w:tab/>
      </w:r>
      <w:r w:rsidR="00FF2564">
        <w:rPr>
          <w:rFonts w:ascii="Tahoma" w:eastAsia="Droid Sans Fallback" w:hAnsi="Tahoma" w:cs="Tahoma"/>
          <w:b/>
          <w:bCs/>
          <w:color w:val="000000"/>
          <w:kern w:val="2"/>
          <w:sz w:val="20"/>
          <w:szCs w:val="20"/>
          <w:lang w:eastAsia="ar-SA"/>
        </w:rPr>
        <w:tab/>
      </w:r>
      <w:r w:rsidR="00FF2564">
        <w:rPr>
          <w:rFonts w:ascii="Tahoma" w:eastAsia="Droid Sans Fallback" w:hAnsi="Tahoma" w:cs="Tahoma"/>
          <w:b/>
          <w:bCs/>
          <w:color w:val="000000"/>
          <w:kern w:val="2"/>
          <w:sz w:val="20"/>
          <w:szCs w:val="20"/>
          <w:lang w:eastAsia="ar-SA"/>
        </w:rPr>
        <w:tab/>
      </w:r>
      <w:r w:rsidR="00FF2564">
        <w:rPr>
          <w:rFonts w:ascii="Tahoma" w:eastAsia="Droid Sans Fallback" w:hAnsi="Tahoma" w:cs="Tahoma"/>
          <w:b/>
          <w:bCs/>
          <w:color w:val="000000"/>
          <w:kern w:val="2"/>
          <w:sz w:val="20"/>
          <w:szCs w:val="20"/>
          <w:lang w:eastAsia="ar-SA"/>
        </w:rPr>
        <w:tab/>
        <w:t xml:space="preserve">     </w:t>
      </w:r>
      <w:r>
        <w:rPr>
          <w:rFonts w:ascii="Tahoma" w:eastAsia="Droid Sans Fallback" w:hAnsi="Tahoma" w:cs="Tahoma"/>
          <w:b/>
          <w:bCs/>
          <w:color w:val="000000"/>
          <w:kern w:val="2"/>
          <w:sz w:val="20"/>
          <w:szCs w:val="20"/>
          <w:lang w:eastAsia="ar-SA"/>
        </w:rPr>
        <w:t xml:space="preserve"> Załącznik nr 3 do SWZ </w:t>
      </w:r>
      <w:bookmarkEnd w:id="4"/>
    </w:p>
    <w:p w:rsidR="00AF68D8" w:rsidRDefault="00AF68D8">
      <w:pPr>
        <w:widowControl w:val="0"/>
        <w:tabs>
          <w:tab w:val="left" w:pos="0"/>
        </w:tabs>
        <w:spacing w:after="0" w:line="276" w:lineRule="auto"/>
        <w:rPr>
          <w:rFonts w:ascii="Tahoma" w:eastAsia="Droid Sans Fallback" w:hAnsi="Tahoma" w:cs="Tahoma"/>
          <w:b/>
          <w:bCs/>
          <w:color w:val="000000"/>
          <w:kern w:val="2"/>
          <w:sz w:val="20"/>
          <w:szCs w:val="20"/>
          <w:lang w:eastAsia="ar-SA"/>
        </w:rPr>
      </w:pPr>
    </w:p>
    <w:p w:rsidR="00AF68D8" w:rsidRDefault="00FD5371">
      <w:pPr>
        <w:widowControl w:val="0"/>
        <w:tabs>
          <w:tab w:val="left" w:pos="0"/>
        </w:tabs>
        <w:spacing w:after="0" w:line="276" w:lineRule="auto"/>
        <w:rPr>
          <w:rFonts w:ascii="Tahoma" w:eastAsia="Arial Unicode MS" w:hAnsi="Tahoma" w:cs="Tahoma"/>
          <w:b/>
          <w:bCs/>
          <w:kern w:val="2"/>
          <w:sz w:val="27"/>
          <w:szCs w:val="27"/>
          <w:lang w:eastAsia="ar-SA"/>
        </w:rPr>
      </w:pPr>
      <w:r>
        <w:rPr>
          <w:rFonts w:ascii="Tahoma" w:eastAsia="Droid Sans Fallback" w:hAnsi="Tahoma" w:cs="Tahoma"/>
          <w:b/>
          <w:bCs/>
          <w:color w:val="000000"/>
          <w:kern w:val="2"/>
          <w:sz w:val="20"/>
          <w:szCs w:val="20"/>
          <w:lang w:eastAsia="ar-SA"/>
        </w:rPr>
        <w:t>D10.251.</w:t>
      </w:r>
      <w:r w:rsidR="001E12C5">
        <w:rPr>
          <w:rFonts w:ascii="Tahoma" w:eastAsia="Droid Sans Fallback" w:hAnsi="Tahoma" w:cs="Tahoma"/>
          <w:b/>
          <w:bCs/>
          <w:color w:val="000000"/>
          <w:kern w:val="2"/>
          <w:sz w:val="20"/>
          <w:szCs w:val="20"/>
          <w:lang w:eastAsia="ar-SA"/>
        </w:rPr>
        <w:t>7</w:t>
      </w:r>
      <w:r w:rsidR="009E6100">
        <w:rPr>
          <w:rFonts w:ascii="Tahoma" w:eastAsia="Droid Sans Fallback" w:hAnsi="Tahoma" w:cs="Tahoma"/>
          <w:b/>
          <w:bCs/>
          <w:color w:val="000000"/>
          <w:kern w:val="2"/>
          <w:sz w:val="20"/>
          <w:szCs w:val="20"/>
          <w:lang w:eastAsia="ar-SA"/>
        </w:rPr>
        <w:t>8</w:t>
      </w:r>
      <w:r>
        <w:rPr>
          <w:rFonts w:ascii="Tahoma" w:eastAsia="Droid Sans Fallback" w:hAnsi="Tahoma" w:cs="Tahoma"/>
          <w:b/>
          <w:bCs/>
          <w:color w:val="000000"/>
          <w:kern w:val="2"/>
          <w:sz w:val="20"/>
          <w:szCs w:val="20"/>
          <w:lang w:eastAsia="ar-SA"/>
        </w:rPr>
        <w:t>.G.202</w:t>
      </w:r>
      <w:r w:rsidR="00E12ECE">
        <w:rPr>
          <w:rFonts w:ascii="Tahoma" w:eastAsia="Droid Sans Fallback" w:hAnsi="Tahoma" w:cs="Tahoma"/>
          <w:b/>
          <w:bCs/>
          <w:color w:val="000000"/>
          <w:kern w:val="2"/>
          <w:sz w:val="20"/>
          <w:szCs w:val="20"/>
          <w:lang w:eastAsia="ar-SA"/>
        </w:rPr>
        <w:t>4</w:t>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p>
    <w:p w:rsidR="00E12ECE" w:rsidRDefault="00E12ECE">
      <w:pPr>
        <w:spacing w:after="0" w:line="100" w:lineRule="atLeast"/>
        <w:jc w:val="center"/>
        <w:rPr>
          <w:rFonts w:ascii="Tahoma" w:eastAsia="Arial Unicode MS" w:hAnsi="Tahoma" w:cs="Tahoma"/>
          <w:b/>
          <w:bCs/>
          <w:kern w:val="2"/>
          <w:sz w:val="27"/>
          <w:szCs w:val="27"/>
          <w:lang w:eastAsia="ar-SA"/>
        </w:rPr>
      </w:pPr>
    </w:p>
    <w:p w:rsidR="00AF68D8" w:rsidRDefault="00FD5371">
      <w:pPr>
        <w:spacing w:after="0" w:line="100" w:lineRule="atLeast"/>
        <w:jc w:val="center"/>
        <w:rPr>
          <w:rFonts w:ascii="Tahoma" w:eastAsia="Arial Unicode MS" w:hAnsi="Tahoma" w:cs="Tahoma"/>
          <w:b/>
          <w:bCs/>
          <w:kern w:val="2"/>
          <w:sz w:val="24"/>
          <w:szCs w:val="24"/>
          <w:lang w:eastAsia="ar-SA"/>
        </w:rPr>
      </w:pPr>
      <w:r>
        <w:rPr>
          <w:rFonts w:ascii="Tahoma" w:eastAsia="Arial Unicode MS" w:hAnsi="Tahoma" w:cs="Tahoma"/>
          <w:b/>
          <w:bCs/>
          <w:kern w:val="2"/>
          <w:sz w:val="27"/>
          <w:szCs w:val="27"/>
          <w:lang w:eastAsia="ar-SA"/>
        </w:rPr>
        <w:t>OŚWIADCZENIE</w:t>
      </w:r>
    </w:p>
    <w:p w:rsidR="00AF68D8" w:rsidRDefault="00AF68D8">
      <w:pPr>
        <w:spacing w:after="0" w:line="100" w:lineRule="atLeast"/>
        <w:jc w:val="center"/>
        <w:rPr>
          <w:rFonts w:ascii="Tahoma" w:eastAsia="Arial Unicode MS" w:hAnsi="Tahoma" w:cs="Tahoma"/>
          <w:b/>
          <w:bCs/>
          <w:kern w:val="2"/>
          <w:sz w:val="24"/>
          <w:szCs w:val="24"/>
          <w:lang w:eastAsia="ar-SA"/>
        </w:rPr>
      </w:pPr>
    </w:p>
    <w:p w:rsidR="00AF68D8" w:rsidRDefault="00FD5371">
      <w:pPr>
        <w:spacing w:after="0" w:line="100" w:lineRule="atLeast"/>
        <w:jc w:val="center"/>
        <w:rPr>
          <w:rFonts w:ascii="Tahoma" w:eastAsia="Arial Unicode MS" w:hAnsi="Tahoma" w:cs="Tahoma"/>
          <w:kern w:val="2"/>
          <w:sz w:val="24"/>
          <w:szCs w:val="24"/>
          <w:lang w:eastAsia="ar-SA"/>
        </w:rPr>
      </w:pPr>
      <w:r>
        <w:rPr>
          <w:rFonts w:ascii="Tahoma" w:eastAsia="Arial Unicode MS" w:hAnsi="Tahoma" w:cs="Tahoma"/>
          <w:b/>
          <w:bCs/>
          <w:kern w:val="2"/>
          <w:sz w:val="24"/>
          <w:szCs w:val="24"/>
          <w:lang w:eastAsia="ar-SA"/>
        </w:rPr>
        <w:t>o przynależności lub braku przynależności do tej samej grupy kapitałowej</w:t>
      </w:r>
    </w:p>
    <w:p w:rsidR="00AF68D8" w:rsidRDefault="00AF68D8">
      <w:pPr>
        <w:spacing w:after="0" w:line="240" w:lineRule="auto"/>
        <w:jc w:val="center"/>
        <w:rPr>
          <w:rFonts w:ascii="Tahoma" w:eastAsia="Arial Unicode MS" w:hAnsi="Tahoma" w:cs="Tahoma"/>
          <w:kern w:val="2"/>
          <w:lang w:eastAsia="ar-SA"/>
        </w:rPr>
      </w:pPr>
    </w:p>
    <w:p w:rsidR="00AF68D8" w:rsidRDefault="00FD5371">
      <w:pPr>
        <w:spacing w:after="0" w:line="100" w:lineRule="atLeast"/>
        <w:jc w:val="both"/>
        <w:rPr>
          <w:rFonts w:ascii="Tahoma" w:eastAsia="Arial Unicode MS" w:hAnsi="Tahoma" w:cs="Tahoma"/>
          <w:kern w:val="2"/>
          <w:sz w:val="24"/>
          <w:szCs w:val="24"/>
          <w:lang w:eastAsia="ar-SA"/>
        </w:rPr>
      </w:pPr>
      <w:r>
        <w:rPr>
          <w:rFonts w:ascii="Tahoma" w:eastAsia="Arial Unicode MS" w:hAnsi="Tahoma" w:cs="Tahoma"/>
          <w:kern w:val="2"/>
          <w:sz w:val="24"/>
          <w:szCs w:val="24"/>
          <w:lang w:eastAsia="ar-SA"/>
        </w:rPr>
        <w:t>w postępowaniu o udzielenie zamówienia publicznego prowadzonego w trybie przetargu nieograniczonego na:</w:t>
      </w:r>
    </w:p>
    <w:p w:rsidR="00AF68D8" w:rsidRDefault="00AF68D8">
      <w:pPr>
        <w:spacing w:after="0" w:line="240" w:lineRule="auto"/>
        <w:ind w:right="380"/>
        <w:jc w:val="center"/>
        <w:rPr>
          <w:rFonts w:ascii="Tahoma" w:eastAsia="Arial Unicode MS" w:hAnsi="Tahoma" w:cs="Tahoma"/>
          <w:b/>
          <w:bCs/>
          <w:i/>
          <w:iCs/>
          <w:kern w:val="2"/>
          <w:sz w:val="20"/>
          <w:szCs w:val="20"/>
          <w:lang w:eastAsia="ar-SA"/>
        </w:rPr>
      </w:pPr>
    </w:p>
    <w:p w:rsidR="009E6100" w:rsidRDefault="00FD5371">
      <w:pPr>
        <w:spacing w:after="0" w:line="240" w:lineRule="auto"/>
        <w:jc w:val="center"/>
        <w:rPr>
          <w:rFonts w:ascii="Tahoma" w:eastAsia="SimSun" w:hAnsi="Tahoma" w:cs="Tahoma"/>
          <w:b/>
          <w:bCs/>
          <w:color w:val="000000"/>
          <w:kern w:val="2"/>
          <w:sz w:val="21"/>
          <w:szCs w:val="21"/>
          <w:lang w:eastAsia="ar-SA"/>
        </w:rPr>
      </w:pPr>
      <w:bookmarkStart w:id="5" w:name="_Hlk111620410"/>
      <w:r>
        <w:rPr>
          <w:rFonts w:ascii="Tahoma" w:eastAsia="SimSun" w:hAnsi="Tahoma" w:cs="Tahoma"/>
          <w:b/>
          <w:bCs/>
          <w:color w:val="000000"/>
          <w:kern w:val="2"/>
          <w:sz w:val="21"/>
          <w:szCs w:val="21"/>
          <w:lang w:eastAsia="ar-SA"/>
        </w:rPr>
        <w:t xml:space="preserve">dostawę </w:t>
      </w:r>
      <w:r w:rsidR="009E6100" w:rsidRPr="009E6100">
        <w:rPr>
          <w:rFonts w:ascii="Tahoma" w:eastAsia="SimSun" w:hAnsi="Tahoma" w:cs="Tahoma"/>
          <w:b/>
          <w:bCs/>
          <w:color w:val="000000"/>
          <w:kern w:val="2"/>
          <w:sz w:val="21"/>
          <w:szCs w:val="21"/>
          <w:lang w:eastAsia="ar-SA"/>
        </w:rPr>
        <w:t xml:space="preserve">protez barku, implantów stosowanych w zabiegach chirurgii piersi, implantów kręgosłupowych oraz różnych wyrobów medycznych </w:t>
      </w:r>
    </w:p>
    <w:bookmarkEnd w:id="5"/>
    <w:p w:rsidR="00AF68D8" w:rsidRDefault="00AF68D8">
      <w:pPr>
        <w:spacing w:after="0" w:line="240" w:lineRule="auto"/>
        <w:jc w:val="center"/>
        <w:rPr>
          <w:rFonts w:ascii="Tahoma" w:eastAsia="Arial Unicode MS" w:hAnsi="Tahoma" w:cs="Tahoma"/>
          <w:kern w:val="2"/>
          <w:sz w:val="24"/>
          <w:szCs w:val="24"/>
          <w:lang w:eastAsia="ar-SA"/>
        </w:rPr>
      </w:pPr>
    </w:p>
    <w:p w:rsidR="00AF68D8" w:rsidRDefault="00FD5371" w:rsidP="0038475F">
      <w:pPr>
        <w:shd w:val="clear" w:color="auto" w:fill="FFFFFF"/>
        <w:tabs>
          <w:tab w:val="left" w:leader="dot" w:pos="8174"/>
        </w:tabs>
        <w:spacing w:after="0" w:line="276" w:lineRule="auto"/>
        <w:jc w:val="both"/>
        <w:rPr>
          <w:rFonts w:ascii="Tahoma" w:eastAsia="Droid Sans Fallback" w:hAnsi="Tahoma" w:cs="Tahoma"/>
          <w:color w:val="000000"/>
          <w:kern w:val="2"/>
          <w:sz w:val="20"/>
          <w:szCs w:val="20"/>
        </w:rPr>
      </w:pPr>
      <w:r>
        <w:rPr>
          <w:rFonts w:ascii="Tahoma" w:eastAsia="Droid Sans Fallback" w:hAnsi="Tahoma" w:cs="Tahoma"/>
          <w:color w:val="000000"/>
          <w:kern w:val="2"/>
          <w:sz w:val="20"/>
          <w:szCs w:val="20"/>
        </w:rPr>
        <w:t>Będąc przedstawicielem(lami) Wykonawcy:</w:t>
      </w:r>
    </w:p>
    <w:p w:rsidR="0038475F" w:rsidRDefault="0038475F" w:rsidP="0038475F">
      <w:pPr>
        <w:shd w:val="clear" w:color="auto" w:fill="FFFFFF"/>
        <w:tabs>
          <w:tab w:val="left" w:leader="dot" w:pos="8174"/>
        </w:tabs>
        <w:spacing w:after="0" w:line="276" w:lineRule="auto"/>
        <w:jc w:val="both"/>
        <w:rPr>
          <w:rFonts w:ascii="Tahoma" w:eastAsia="Arial Unicode MS" w:hAnsi="Tahoma" w:cs="Tahoma"/>
          <w:kern w:val="2"/>
          <w:sz w:val="20"/>
          <w:szCs w:val="20"/>
          <w:lang w:eastAsia="ar-SA"/>
        </w:rPr>
      </w:pPr>
    </w:p>
    <w:p w:rsidR="00AF68D8" w:rsidRDefault="00AF68D8">
      <w:pPr>
        <w:pBdr>
          <w:bottom w:val="single" w:sz="8" w:space="1" w:color="000000"/>
        </w:pBdr>
        <w:spacing w:after="0" w:line="100" w:lineRule="atLeast"/>
        <w:rPr>
          <w:rFonts w:ascii="Tahoma" w:eastAsia="Arial Unicode MS" w:hAnsi="Tahoma" w:cs="Tahoma"/>
          <w:kern w:val="2"/>
          <w:sz w:val="20"/>
          <w:szCs w:val="20"/>
          <w:lang w:eastAsia="ar-SA"/>
        </w:rPr>
      </w:pPr>
    </w:p>
    <w:p w:rsidR="00AF68D8" w:rsidRDefault="00FD5371">
      <w:pPr>
        <w:spacing w:after="0" w:line="100" w:lineRule="atLeast"/>
        <w:jc w:val="center"/>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(nazwa firmy)</w:t>
      </w:r>
    </w:p>
    <w:p w:rsidR="00AF68D8" w:rsidRDefault="00FD5371">
      <w:pPr>
        <w:spacing w:after="0" w:line="276" w:lineRule="auto"/>
        <w:jc w:val="both"/>
        <w:rPr>
          <w:rFonts w:ascii="Tahoma" w:eastAsia="Droid Sans Fallback" w:hAnsi="Tahoma" w:cs="Tahoma"/>
          <w:kern w:val="2"/>
          <w:sz w:val="20"/>
          <w:szCs w:val="20"/>
        </w:rPr>
      </w:pPr>
      <w:r>
        <w:rPr>
          <w:rFonts w:ascii="Tahoma" w:eastAsia="Droid Sans Fallback" w:hAnsi="Tahoma" w:cs="Tahoma"/>
          <w:color w:val="000000"/>
          <w:spacing w:val="-1"/>
          <w:kern w:val="2"/>
          <w:sz w:val="20"/>
          <w:szCs w:val="20"/>
        </w:rPr>
        <w:t xml:space="preserve">oświadczam(my), że Wykonawca, </w:t>
      </w:r>
      <w:r>
        <w:rPr>
          <w:rFonts w:ascii="Tahoma" w:eastAsia="Droid Sans Fallback" w:hAnsi="Tahoma" w:cs="Tahoma"/>
          <w:color w:val="000000"/>
          <w:spacing w:val="-2"/>
          <w:kern w:val="2"/>
          <w:sz w:val="20"/>
          <w:szCs w:val="20"/>
        </w:rPr>
        <w:t>którego reprezentuję(my)</w:t>
      </w:r>
      <w:r>
        <w:rPr>
          <w:rStyle w:val="Zakotwiczenieprzypisudolnego"/>
          <w:rFonts w:ascii="Tahoma" w:eastAsia="Droid Sans Fallback" w:hAnsi="Tahoma" w:cs="Tahoma"/>
          <w:kern w:val="2"/>
          <w:sz w:val="20"/>
          <w:szCs w:val="20"/>
        </w:rPr>
        <w:footnoteReference w:customMarkFollows="1" w:id="1"/>
        <w:t></w:t>
      </w:r>
      <w:r>
        <w:rPr>
          <w:rFonts w:ascii="Tahoma" w:eastAsia="Droid Sans Fallback" w:hAnsi="Tahoma" w:cs="Tahoma"/>
          <w:kern w:val="2"/>
          <w:sz w:val="20"/>
          <w:szCs w:val="20"/>
        </w:rPr>
        <w:t xml:space="preserve">: </w:t>
      </w:r>
    </w:p>
    <w:p w:rsidR="00AF68D8" w:rsidRDefault="00AF68D8">
      <w:pPr>
        <w:spacing w:after="0" w:line="100" w:lineRule="atLeast"/>
        <w:rPr>
          <w:rFonts w:ascii="Tahoma" w:eastAsia="Arial Unicode MS" w:hAnsi="Tahoma" w:cs="Tahoma"/>
          <w:kern w:val="2"/>
          <w:sz w:val="20"/>
          <w:szCs w:val="20"/>
          <w:lang w:eastAsia="ar-SA"/>
        </w:rPr>
      </w:pPr>
    </w:p>
    <w:p w:rsidR="00AF68D8" w:rsidRDefault="00FD5371">
      <w:pPr>
        <w:spacing w:after="0" w:line="276" w:lineRule="auto"/>
        <w:jc w:val="both"/>
        <w:rPr>
          <w:rFonts w:ascii="Tahoma" w:eastAsia="Droid Sans Fallback" w:hAnsi="Tahoma" w:cs="Tahoma"/>
          <w:kern w:val="2"/>
          <w:sz w:val="20"/>
          <w:szCs w:val="20"/>
        </w:rPr>
      </w:pPr>
      <w:r>
        <w:rPr>
          <w:rFonts w:ascii="Tahoma" w:eastAsia="Droid Sans Fallback" w:hAnsi="Tahoma" w:cs="Tahoma"/>
          <w:kern w:val="2"/>
          <w:sz w:val="20"/>
          <w:szCs w:val="20"/>
          <w:lang w:eastAsia="ar-SA"/>
        </w:rPr>
        <w:t xml:space="preserve">□ </w:t>
      </w:r>
      <w:r>
        <w:rPr>
          <w:rFonts w:ascii="Tahoma" w:eastAsia="Droid Sans Fallback" w:hAnsi="Tahoma" w:cs="Tahoma"/>
          <w:b/>
          <w:bCs/>
          <w:kern w:val="2"/>
          <w:sz w:val="20"/>
          <w:szCs w:val="20"/>
          <w:lang w:eastAsia="ar-SA"/>
        </w:rPr>
        <w:t xml:space="preserve">Nie należymy </w:t>
      </w:r>
      <w:r>
        <w:rPr>
          <w:rFonts w:ascii="Tahoma" w:eastAsia="Droid Sans Fallback" w:hAnsi="Tahoma" w:cs="Tahoma"/>
          <w:kern w:val="2"/>
          <w:sz w:val="20"/>
          <w:szCs w:val="20"/>
          <w:lang w:eastAsia="ar-SA"/>
        </w:rPr>
        <w:t xml:space="preserve">do tej samej grupy kapitałowej, </w:t>
      </w:r>
      <w:r>
        <w:rPr>
          <w:rFonts w:ascii="Tahoma" w:eastAsia="SimSun" w:hAnsi="Tahoma" w:cs="Tahoma"/>
          <w:sz w:val="20"/>
          <w:szCs w:val="20"/>
          <w:lang w:eastAsia="zh-CN"/>
        </w:rPr>
        <w:t xml:space="preserve">w rozumieniu ustawy z dnia 16 lutego 2007 r.                                         o ochronie konkurencji i konsumentów (t.j. Dz.U. z 2020 r. poz. 1076 i 1086) z innym Wykonawcą, </w:t>
      </w:r>
      <w:r>
        <w:rPr>
          <w:rFonts w:ascii="Tahoma" w:eastAsia="SimSun" w:hAnsi="Tahoma" w:cs="Tahoma"/>
          <w:kern w:val="2"/>
          <w:sz w:val="20"/>
          <w:szCs w:val="20"/>
        </w:rPr>
        <w:t xml:space="preserve">który złożył odrębną ofertę, ofertę częściową, </w:t>
      </w:r>
      <w:r>
        <w:rPr>
          <w:rFonts w:ascii="Tahoma" w:eastAsia="SimSun" w:hAnsi="Tahoma" w:cs="Tahoma"/>
          <w:b/>
          <w:bCs/>
          <w:kern w:val="2"/>
          <w:sz w:val="20"/>
          <w:szCs w:val="20"/>
        </w:rPr>
        <w:t>wskazanymi w informacji zamieszczonej przez Zamawiającego na podstawie art. 222 ust. 5 ustawy Pzp na jego stronie internetowej prowadzonego postępowania</w:t>
      </w:r>
    </w:p>
    <w:p w:rsidR="00AF68D8" w:rsidRDefault="00AF68D8">
      <w:pPr>
        <w:spacing w:after="0" w:line="100" w:lineRule="atLeast"/>
        <w:rPr>
          <w:rFonts w:ascii="Tahoma" w:eastAsia="Arial Unicode MS" w:hAnsi="Tahoma" w:cs="Tahoma"/>
          <w:kern w:val="2"/>
          <w:sz w:val="20"/>
          <w:szCs w:val="20"/>
          <w:lang w:eastAsia="ar-SA"/>
        </w:rPr>
      </w:pPr>
    </w:p>
    <w:p w:rsidR="00AF68D8" w:rsidRDefault="00FD5371">
      <w:pPr>
        <w:spacing w:after="0" w:line="276" w:lineRule="auto"/>
        <w:jc w:val="both"/>
        <w:rPr>
          <w:rFonts w:ascii="Tahoma" w:eastAsia="Droid Sans Fallback" w:hAnsi="Tahoma" w:cs="Tahoma"/>
          <w:kern w:val="2"/>
          <w:sz w:val="20"/>
          <w:szCs w:val="20"/>
        </w:rPr>
      </w:pPr>
      <w:r>
        <w:rPr>
          <w:rFonts w:ascii="Tahoma" w:eastAsia="Droid Sans Fallback" w:hAnsi="Tahoma" w:cs="Tahoma"/>
          <w:kern w:val="2"/>
          <w:sz w:val="20"/>
          <w:szCs w:val="20"/>
          <w:lang w:eastAsia="ar-SA"/>
        </w:rPr>
        <w:t xml:space="preserve">□ </w:t>
      </w:r>
      <w:r>
        <w:rPr>
          <w:rFonts w:ascii="Tahoma" w:eastAsia="Droid Sans Fallback" w:hAnsi="Tahoma" w:cs="Tahoma"/>
          <w:b/>
          <w:bCs/>
          <w:kern w:val="2"/>
          <w:sz w:val="20"/>
          <w:szCs w:val="20"/>
          <w:lang w:eastAsia="ar-SA"/>
        </w:rPr>
        <w:t>Należymy do</w:t>
      </w:r>
      <w:r>
        <w:rPr>
          <w:rFonts w:ascii="Tahoma" w:eastAsia="Droid Sans Fallback" w:hAnsi="Tahoma" w:cs="Tahoma"/>
          <w:kern w:val="2"/>
          <w:sz w:val="20"/>
          <w:szCs w:val="20"/>
          <w:lang w:eastAsia="ar-SA"/>
        </w:rPr>
        <w:t xml:space="preserve"> tej samej grupy kapitałowej </w:t>
      </w:r>
      <w:r>
        <w:rPr>
          <w:rFonts w:ascii="Tahoma" w:eastAsia="SimSun" w:hAnsi="Tahoma" w:cs="Tahoma"/>
          <w:sz w:val="20"/>
          <w:szCs w:val="20"/>
          <w:lang w:eastAsia="zh-CN"/>
        </w:rPr>
        <w:t xml:space="preserve">w rozumieniu ustawy z dnia 16 lutego 2007 r.                                    o ochronie konkurencji i konsumentów (t.j. Dz.U. z 2020 r. poz. 1076 i 1086) z innymi Wykonawcami, (podanymi przez nas niżej), </w:t>
      </w:r>
      <w:r>
        <w:rPr>
          <w:rFonts w:ascii="Tahoma" w:eastAsia="SimSun" w:hAnsi="Tahoma" w:cs="Tahoma"/>
          <w:b/>
          <w:bCs/>
          <w:sz w:val="20"/>
          <w:szCs w:val="20"/>
          <w:lang w:eastAsia="zh-CN"/>
        </w:rPr>
        <w:t xml:space="preserve">wskazanymi w informacji zamieszczonej przez Zamawiającego na podstawie </w:t>
      </w:r>
      <w:r>
        <w:rPr>
          <w:rFonts w:ascii="Tahoma" w:eastAsia="SimSun" w:hAnsi="Tahoma" w:cs="Tahoma"/>
          <w:b/>
          <w:bCs/>
          <w:kern w:val="2"/>
          <w:sz w:val="20"/>
          <w:szCs w:val="20"/>
        </w:rPr>
        <w:t>art. 222 ust. 5 ustawy Pzp na jego stronie internetowej prowadzonego postępowania</w:t>
      </w:r>
    </w:p>
    <w:p w:rsidR="00AF68D8" w:rsidRDefault="00AF68D8">
      <w:pPr>
        <w:spacing w:after="0" w:line="100" w:lineRule="atLeast"/>
        <w:rPr>
          <w:rFonts w:ascii="Tahoma" w:eastAsia="Arial Unicode MS" w:hAnsi="Tahoma" w:cs="Tahoma"/>
          <w:kern w:val="2"/>
          <w:sz w:val="20"/>
          <w:szCs w:val="20"/>
          <w:lang w:eastAsia="ar-SA"/>
        </w:rPr>
      </w:pPr>
    </w:p>
    <w:p w:rsidR="00AF68D8" w:rsidRDefault="00FD5371">
      <w:pPr>
        <w:spacing w:after="0" w:line="100" w:lineRule="atLeast"/>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1) .........................................</w:t>
      </w:r>
    </w:p>
    <w:p w:rsidR="00AF68D8" w:rsidRDefault="00FD5371">
      <w:pPr>
        <w:spacing w:after="0" w:line="100" w:lineRule="atLeast"/>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 .......................................</w:t>
      </w:r>
    </w:p>
    <w:p w:rsidR="00AF68D8" w:rsidRDefault="00AF68D8">
      <w:pPr>
        <w:spacing w:after="0" w:line="100" w:lineRule="atLeast"/>
        <w:rPr>
          <w:rFonts w:ascii="Tahoma" w:eastAsia="Arial Unicode MS" w:hAnsi="Tahoma" w:cs="Tahoma"/>
          <w:kern w:val="2"/>
          <w:sz w:val="20"/>
          <w:szCs w:val="20"/>
          <w:lang w:eastAsia="ar-SA"/>
        </w:rPr>
      </w:pPr>
    </w:p>
    <w:p w:rsidR="00AF68D8" w:rsidRDefault="00FD5371">
      <w:pPr>
        <w:spacing w:after="0" w:line="276" w:lineRule="auto"/>
        <w:jc w:val="both"/>
        <w:rPr>
          <w:rFonts w:ascii="Tahoma" w:eastAsia="Droid Sans Fallback" w:hAnsi="Tahoma" w:cs="Tahoma"/>
          <w:i/>
          <w:kern w:val="2"/>
          <w:sz w:val="18"/>
          <w:szCs w:val="18"/>
        </w:rPr>
      </w:pPr>
      <w:r>
        <w:rPr>
          <w:rFonts w:ascii="Tahoma" w:eastAsia="Droid Sans Fallback" w:hAnsi="Tahoma" w:cs="Tahoma"/>
          <w:kern w:val="2"/>
          <w:sz w:val="20"/>
          <w:szCs w:val="20"/>
          <w:lang w:eastAsia="ar-SA"/>
        </w:rPr>
        <w:t xml:space="preserve">  </w:t>
      </w:r>
      <w:r>
        <w:rPr>
          <w:rFonts w:ascii="Tahoma" w:eastAsia="SimSun" w:hAnsi="Tahoma" w:cs="Tahoma"/>
          <w:bCs/>
          <w:i/>
          <w:kern w:val="2"/>
          <w:sz w:val="18"/>
          <w:szCs w:val="18"/>
        </w:rPr>
        <w:t xml:space="preserve">W przypadku, gdy Wykonawca </w:t>
      </w:r>
      <w:r>
        <w:rPr>
          <w:rFonts w:ascii="Tahoma" w:eastAsia="SimSun" w:hAnsi="Tahoma" w:cs="Tahoma"/>
          <w:bCs/>
          <w:i/>
          <w:kern w:val="2"/>
          <w:sz w:val="18"/>
          <w:szCs w:val="18"/>
          <w:u w:val="single"/>
        </w:rPr>
        <w:t xml:space="preserve">należy z innym Wykonawcą do tej samej grupy </w:t>
      </w:r>
      <w:r>
        <w:rPr>
          <w:rFonts w:ascii="Tahoma" w:eastAsia="SimSun" w:hAnsi="Tahoma" w:cs="Tahoma"/>
          <w:bCs/>
          <w:i/>
          <w:kern w:val="2"/>
          <w:sz w:val="18"/>
          <w:szCs w:val="18"/>
        </w:rPr>
        <w:t>zobowiązany jest do przedłożenia wraz z niniejszym oświadczeniem dokumenty lub informacje potwierdzające przygotowanie oferty, oferty częściowej, niezależnie od innego Wykonawcy należącego do tej samej grupy kapitałowej.</w:t>
      </w:r>
    </w:p>
    <w:p w:rsidR="00AF68D8" w:rsidRDefault="00FD5371">
      <w:pPr>
        <w:spacing w:after="0" w:line="100" w:lineRule="atLeast"/>
        <w:jc w:val="both"/>
        <w:rPr>
          <w:rFonts w:ascii="Tahoma" w:eastAsia="Droid Sans Fallback" w:hAnsi="Tahoma" w:cs="Tahoma"/>
          <w:kern w:val="2"/>
          <w:szCs w:val="16"/>
          <w:lang w:eastAsia="ar-SA"/>
        </w:rPr>
      </w:pPr>
      <w:r>
        <w:rPr>
          <w:rFonts w:ascii="Tahoma" w:eastAsia="Droid Sans Fallback" w:hAnsi="Tahoma" w:cs="Tahoma"/>
          <w:kern w:val="2"/>
          <w:szCs w:val="16"/>
          <w:lang w:eastAsia="ar-SA"/>
        </w:rPr>
        <w:t xml:space="preserve">           </w:t>
      </w:r>
    </w:p>
    <w:p w:rsidR="00AF68D8" w:rsidRDefault="00FD5371">
      <w:pPr>
        <w:spacing w:after="0" w:line="100" w:lineRule="atLeast"/>
        <w:jc w:val="both"/>
        <w:rPr>
          <w:rFonts w:ascii="Tahoma" w:eastAsia="Droid Sans Fallback" w:hAnsi="Tahoma" w:cs="Tahoma"/>
          <w:kern w:val="2"/>
          <w:sz w:val="16"/>
          <w:szCs w:val="16"/>
          <w:lang w:eastAsia="ar-SA"/>
        </w:rPr>
      </w:pPr>
      <w:r>
        <w:rPr>
          <w:rFonts w:ascii="Tahoma" w:eastAsia="Droid Sans Fallback" w:hAnsi="Tahoma" w:cs="Tahoma"/>
          <w:kern w:val="2"/>
          <w:szCs w:val="16"/>
          <w:lang w:eastAsia="ar-SA"/>
        </w:rPr>
        <w:t xml:space="preserve">          …………………</w:t>
      </w:r>
      <w:r>
        <w:rPr>
          <w:rFonts w:ascii="Tahoma" w:eastAsia="Droid Sans Fallback" w:hAnsi="Tahoma" w:cs="Tahoma"/>
          <w:kern w:val="2"/>
          <w:szCs w:val="16"/>
          <w:lang w:eastAsia="ar-SA"/>
        </w:rPr>
        <w:tab/>
      </w:r>
      <w:r>
        <w:rPr>
          <w:rFonts w:ascii="Tahoma" w:eastAsia="Droid Sans Fallback" w:hAnsi="Tahoma" w:cs="Tahoma"/>
          <w:kern w:val="2"/>
          <w:szCs w:val="16"/>
          <w:lang w:eastAsia="ar-SA"/>
        </w:rPr>
        <w:tab/>
      </w:r>
      <w:r>
        <w:rPr>
          <w:rFonts w:ascii="Tahoma" w:eastAsia="Droid Sans Fallback" w:hAnsi="Tahoma" w:cs="Tahoma"/>
          <w:kern w:val="2"/>
          <w:szCs w:val="16"/>
          <w:lang w:eastAsia="ar-SA"/>
        </w:rPr>
        <w:tab/>
        <w:t xml:space="preserve">                    .....................................................</w:t>
      </w:r>
    </w:p>
    <w:p w:rsidR="00AF68D8" w:rsidRDefault="00FD5371">
      <w:pPr>
        <w:spacing w:after="0" w:line="100" w:lineRule="atLeast"/>
        <w:ind w:left="4956" w:hanging="4416"/>
        <w:rPr>
          <w:rFonts w:ascii="Tahoma" w:eastAsia="Droid Sans Fallback" w:hAnsi="Tahoma" w:cs="Tahoma"/>
          <w:b/>
          <w:bCs/>
          <w:color w:val="000000"/>
          <w:spacing w:val="-9"/>
          <w:kern w:val="2"/>
          <w:sz w:val="20"/>
          <w:szCs w:val="20"/>
          <w:lang w:eastAsia="ar-SA"/>
        </w:rPr>
      </w:pPr>
      <w:r>
        <w:rPr>
          <w:rFonts w:ascii="Tahoma" w:eastAsia="Droid Sans Fallback" w:hAnsi="Tahoma" w:cs="Tahoma"/>
          <w:kern w:val="2"/>
          <w:sz w:val="16"/>
          <w:szCs w:val="16"/>
          <w:lang w:eastAsia="ar-SA"/>
        </w:rPr>
        <w:t>(miejscowość i data)                                                           (podpis upoważnionego przedstawiciela  Wykonawcy)</w:t>
      </w:r>
    </w:p>
    <w:p w:rsidR="00AF68D8" w:rsidRDefault="00FD5371">
      <w:pPr>
        <w:widowControl w:val="0"/>
        <w:shd w:val="clear" w:color="auto" w:fill="FFFFFF"/>
        <w:spacing w:after="0" w:line="100" w:lineRule="atLeast"/>
        <w:rPr>
          <w:rFonts w:ascii="Tahoma" w:eastAsia="Droid Sans Fallback" w:hAnsi="Tahoma" w:cs="Tahoma"/>
          <w:b/>
          <w:bCs/>
          <w:color w:val="000000"/>
          <w:kern w:val="2"/>
          <w:sz w:val="20"/>
          <w:szCs w:val="20"/>
          <w:lang w:eastAsia="ar-SA"/>
        </w:rPr>
      </w:pPr>
      <w:r>
        <w:rPr>
          <w:rFonts w:ascii="Tahoma" w:eastAsia="Droid Sans Fallback" w:hAnsi="Tahoma" w:cs="Tahoma"/>
          <w:b/>
          <w:bCs/>
          <w:color w:val="000000"/>
          <w:spacing w:val="-9"/>
          <w:kern w:val="2"/>
          <w:sz w:val="20"/>
          <w:szCs w:val="20"/>
          <w:lang w:eastAsia="ar-SA"/>
        </w:rPr>
        <w:lastRenderedPageBreak/>
        <w:tab/>
      </w:r>
      <w:r>
        <w:rPr>
          <w:rFonts w:ascii="Tahoma" w:eastAsia="Droid Sans Fallback" w:hAnsi="Tahoma" w:cs="Tahoma"/>
          <w:b/>
          <w:bCs/>
          <w:color w:val="000000"/>
          <w:spacing w:val="-9"/>
          <w:kern w:val="2"/>
          <w:sz w:val="20"/>
          <w:szCs w:val="20"/>
          <w:lang w:eastAsia="ar-SA"/>
        </w:rPr>
        <w:tab/>
      </w:r>
    </w:p>
    <w:p w:rsidR="00AF68D8" w:rsidRDefault="00FD5371">
      <w:pPr>
        <w:widowControl w:val="0"/>
        <w:tabs>
          <w:tab w:val="left" w:pos="0"/>
        </w:tabs>
        <w:spacing w:after="0" w:line="276" w:lineRule="auto"/>
        <w:rPr>
          <w:rFonts w:ascii="Tahoma" w:eastAsia="Droid Sans Fallback" w:hAnsi="Tahoma" w:cs="Tahoma"/>
          <w:b/>
          <w:bCs/>
          <w:color w:val="000000"/>
          <w:kern w:val="2"/>
          <w:sz w:val="20"/>
          <w:szCs w:val="20"/>
          <w:lang w:eastAsia="ar-SA"/>
        </w:rPr>
      </w:pPr>
      <w:r>
        <w:rPr>
          <w:rFonts w:ascii="Tahoma" w:eastAsia="Droid Sans Fallback" w:hAnsi="Tahoma" w:cs="Tahoma"/>
          <w:b/>
          <w:bCs/>
          <w:color w:val="000000"/>
          <w:kern w:val="2"/>
          <w:sz w:val="20"/>
          <w:szCs w:val="20"/>
          <w:lang w:eastAsia="ar-SA"/>
        </w:rPr>
        <w:t xml:space="preserve">  </w:t>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r>
      <w:r>
        <w:rPr>
          <w:rFonts w:ascii="Tahoma" w:eastAsia="Droid Sans Fallback" w:hAnsi="Tahoma" w:cs="Tahoma"/>
          <w:b/>
          <w:bCs/>
          <w:color w:val="000000"/>
          <w:kern w:val="2"/>
          <w:sz w:val="20"/>
          <w:szCs w:val="20"/>
          <w:lang w:eastAsia="ar-SA"/>
        </w:rPr>
        <w:tab/>
        <w:t xml:space="preserve"> Załącznik nr 3a do SWZ </w:t>
      </w:r>
    </w:p>
    <w:p w:rsidR="00AF68D8" w:rsidRDefault="00AF68D8">
      <w:pPr>
        <w:spacing w:after="0"/>
        <w:jc w:val="right"/>
        <w:rPr>
          <w:rFonts w:ascii="Tahoma" w:eastAsia="SimSun" w:hAnsi="Tahoma" w:cs="Tahoma"/>
          <w:bCs/>
          <w:i/>
          <w:iCs/>
          <w:lang w:eastAsia="zh-CN"/>
        </w:rPr>
      </w:pPr>
    </w:p>
    <w:p w:rsidR="00AF68D8" w:rsidRDefault="00FD5371">
      <w:pPr>
        <w:spacing w:after="0"/>
        <w:rPr>
          <w:rFonts w:ascii="Tahoma" w:eastAsia="Times New Roman" w:hAnsi="Tahoma" w:cs="Tahoma"/>
          <w:b/>
          <w:bCs/>
          <w:sz w:val="20"/>
          <w:szCs w:val="20"/>
        </w:rPr>
      </w:pPr>
      <w:r>
        <w:rPr>
          <w:rFonts w:ascii="Tahoma" w:eastAsia="Times New Roman" w:hAnsi="Tahoma" w:cs="Tahoma"/>
          <w:b/>
          <w:bCs/>
          <w:sz w:val="20"/>
          <w:szCs w:val="20"/>
        </w:rPr>
        <w:t>D10.251.</w:t>
      </w:r>
      <w:r w:rsidR="001E12C5">
        <w:rPr>
          <w:rFonts w:ascii="Tahoma" w:eastAsia="Times New Roman" w:hAnsi="Tahoma" w:cs="Tahoma"/>
          <w:b/>
          <w:bCs/>
          <w:sz w:val="20"/>
          <w:szCs w:val="20"/>
        </w:rPr>
        <w:t>7</w:t>
      </w:r>
      <w:r w:rsidR="00401A18">
        <w:rPr>
          <w:rFonts w:ascii="Tahoma" w:eastAsia="Times New Roman" w:hAnsi="Tahoma" w:cs="Tahoma"/>
          <w:b/>
          <w:bCs/>
          <w:sz w:val="20"/>
          <w:szCs w:val="20"/>
        </w:rPr>
        <w:t>8</w:t>
      </w:r>
      <w:r>
        <w:rPr>
          <w:rFonts w:ascii="Tahoma" w:eastAsia="Times New Roman" w:hAnsi="Tahoma" w:cs="Tahoma"/>
          <w:b/>
          <w:bCs/>
          <w:sz w:val="20"/>
          <w:szCs w:val="20"/>
        </w:rPr>
        <w:t>.G.202</w:t>
      </w:r>
      <w:r w:rsidR="00E12ECE">
        <w:rPr>
          <w:rFonts w:ascii="Tahoma" w:eastAsia="Times New Roman" w:hAnsi="Tahoma" w:cs="Tahoma"/>
          <w:b/>
          <w:bCs/>
          <w:sz w:val="20"/>
          <w:szCs w:val="20"/>
        </w:rPr>
        <w:t>4</w:t>
      </w:r>
    </w:p>
    <w:p w:rsidR="00AF68D8" w:rsidRDefault="00AF68D8">
      <w:pPr>
        <w:spacing w:after="0"/>
        <w:rPr>
          <w:rFonts w:ascii="Tahoma" w:eastAsia="Times New Roman" w:hAnsi="Tahoma" w:cs="Tahoma"/>
          <w:b/>
          <w:bCs/>
          <w:color w:val="002060"/>
        </w:rPr>
      </w:pPr>
    </w:p>
    <w:p w:rsidR="00AF68D8" w:rsidRDefault="00AF68D8">
      <w:pPr>
        <w:spacing w:after="0"/>
        <w:jc w:val="center"/>
        <w:rPr>
          <w:rFonts w:ascii="Tahoma" w:eastAsia="SimSun" w:hAnsi="Tahoma" w:cs="Tahoma"/>
          <w:b/>
          <w:bCs/>
        </w:rPr>
      </w:pPr>
    </w:p>
    <w:p w:rsidR="00AF68D8" w:rsidRDefault="00FD5371">
      <w:pPr>
        <w:spacing w:after="0"/>
        <w:jc w:val="center"/>
        <w:rPr>
          <w:rFonts w:ascii="Tahoma" w:eastAsia="SimSun" w:hAnsi="Tahoma" w:cs="Tahoma"/>
          <w:b/>
          <w:bCs/>
          <w:sz w:val="27"/>
          <w:szCs w:val="27"/>
        </w:rPr>
      </w:pPr>
      <w:r>
        <w:rPr>
          <w:rFonts w:ascii="Tahoma" w:eastAsia="SimSun" w:hAnsi="Tahoma" w:cs="Tahoma"/>
          <w:b/>
          <w:bCs/>
          <w:sz w:val="27"/>
          <w:szCs w:val="27"/>
        </w:rPr>
        <w:t>OŚWIADCZENIE</w:t>
      </w:r>
    </w:p>
    <w:p w:rsidR="00AF68D8" w:rsidRDefault="00AF68D8">
      <w:pPr>
        <w:spacing w:after="0"/>
        <w:jc w:val="center"/>
        <w:rPr>
          <w:rFonts w:ascii="Tahoma" w:eastAsia="SimSun" w:hAnsi="Tahoma" w:cs="Tahoma"/>
          <w:b/>
          <w:bCs/>
        </w:rPr>
      </w:pPr>
    </w:p>
    <w:p w:rsidR="00AF68D8" w:rsidRDefault="00FD5371">
      <w:pPr>
        <w:spacing w:after="0"/>
        <w:jc w:val="both"/>
        <w:rPr>
          <w:rFonts w:ascii="Tahoma" w:eastAsia="Droid Sans Fallback" w:hAnsi="Tahoma" w:cs="Tahoma"/>
          <w:sz w:val="14"/>
          <w:szCs w:val="10"/>
        </w:rPr>
      </w:pPr>
      <w:r>
        <w:rPr>
          <w:rFonts w:ascii="Tahoma" w:eastAsia="SimSun" w:hAnsi="Tahoma" w:cs="Tahoma"/>
          <w:bCs/>
          <w:sz w:val="20"/>
        </w:rPr>
        <w:t>dot. art. 5k ust. 1 Rozporządzenia</w:t>
      </w:r>
      <w:r>
        <w:rPr>
          <w:rFonts w:ascii="Tahoma" w:hAnsi="Tahoma" w:cs="Tahoma"/>
          <w:sz w:val="20"/>
        </w:rPr>
        <w:t xml:space="preserve"> </w:t>
      </w:r>
      <w:r>
        <w:rPr>
          <w:rFonts w:ascii="Tahoma" w:eastAsia="SimSun" w:hAnsi="Tahoma" w:cs="Tahoma"/>
          <w:bCs/>
          <w:sz w:val="20"/>
        </w:rPr>
        <w:t xml:space="preserve">Rady (UE) 2022/576 z dnia 8 kwietnia 2022 r. </w:t>
      </w:r>
      <w:r>
        <w:rPr>
          <w:rFonts w:ascii="Tahoma" w:hAnsi="Tahoma" w:cs="Tahoma"/>
          <w:sz w:val="20"/>
        </w:rPr>
        <w:t xml:space="preserve">w postępowaniu </w:t>
      </w:r>
      <w:r>
        <w:rPr>
          <w:rFonts w:ascii="Tahoma" w:hAnsi="Tahoma" w:cs="Tahoma"/>
          <w:sz w:val="20"/>
        </w:rPr>
        <w:br/>
        <w:t>o udzielenie zamówienia publicznego prowadzonego w trybie przetargu nieograniczonego pn.:</w:t>
      </w:r>
      <w:r>
        <w:rPr>
          <w:rFonts w:ascii="Tahoma" w:hAnsi="Tahoma" w:cs="Tahoma"/>
          <w:sz w:val="20"/>
        </w:rPr>
        <w:br/>
      </w:r>
    </w:p>
    <w:p w:rsidR="00401A18" w:rsidRDefault="00401A18" w:rsidP="00401A18">
      <w:pPr>
        <w:spacing w:after="0" w:line="240" w:lineRule="auto"/>
        <w:jc w:val="center"/>
        <w:rPr>
          <w:rFonts w:ascii="Tahoma" w:eastAsia="SimSun" w:hAnsi="Tahoma" w:cs="Tahoma"/>
          <w:b/>
          <w:bCs/>
          <w:color w:val="000000"/>
          <w:kern w:val="2"/>
          <w:sz w:val="21"/>
          <w:szCs w:val="21"/>
          <w:lang w:eastAsia="ar-SA"/>
        </w:rPr>
      </w:pPr>
      <w:r>
        <w:rPr>
          <w:rFonts w:ascii="Tahoma" w:eastAsia="SimSun" w:hAnsi="Tahoma" w:cs="Tahoma"/>
          <w:b/>
          <w:bCs/>
          <w:color w:val="000000"/>
          <w:kern w:val="2"/>
          <w:sz w:val="21"/>
          <w:szCs w:val="21"/>
          <w:lang w:eastAsia="ar-SA"/>
        </w:rPr>
        <w:t xml:space="preserve">dostawę </w:t>
      </w:r>
      <w:r w:rsidRPr="009E6100">
        <w:rPr>
          <w:rFonts w:ascii="Tahoma" w:eastAsia="SimSun" w:hAnsi="Tahoma" w:cs="Tahoma"/>
          <w:b/>
          <w:bCs/>
          <w:color w:val="000000"/>
          <w:kern w:val="2"/>
          <w:sz w:val="21"/>
          <w:szCs w:val="21"/>
          <w:lang w:eastAsia="ar-SA"/>
        </w:rPr>
        <w:t xml:space="preserve">protez barku, implantów stosowanych w zabiegach chirurgii piersi, implantów kręgosłupowych oraz różnych wyrobów medycznych </w:t>
      </w:r>
    </w:p>
    <w:p w:rsidR="008B2FB6" w:rsidRDefault="008B2FB6" w:rsidP="008B2FB6">
      <w:pPr>
        <w:spacing w:after="0" w:line="240" w:lineRule="auto"/>
        <w:jc w:val="center"/>
        <w:rPr>
          <w:rFonts w:ascii="Tahoma" w:eastAsia="SimSun" w:hAnsi="Tahoma" w:cs="Tahoma"/>
          <w:b/>
          <w:bCs/>
          <w:color w:val="000000"/>
          <w:kern w:val="2"/>
          <w:sz w:val="21"/>
          <w:szCs w:val="21"/>
          <w:lang w:eastAsia="ar-SA"/>
        </w:rPr>
      </w:pPr>
    </w:p>
    <w:p w:rsidR="00AF68D8" w:rsidRDefault="00AF68D8">
      <w:pPr>
        <w:spacing w:after="0" w:line="240" w:lineRule="auto"/>
        <w:jc w:val="center"/>
        <w:rPr>
          <w:rFonts w:ascii="Tahoma" w:eastAsia="SimSun" w:hAnsi="Tahoma" w:cs="Tahoma"/>
          <w:b/>
          <w:bCs/>
          <w:color w:val="000000"/>
          <w:kern w:val="2"/>
          <w:sz w:val="21"/>
          <w:szCs w:val="21"/>
          <w:lang w:eastAsia="ar-SA"/>
        </w:rPr>
      </w:pPr>
    </w:p>
    <w:p w:rsidR="00AF68D8" w:rsidRDefault="00AF68D8">
      <w:pPr>
        <w:pStyle w:val="Tekstpodstawowy"/>
        <w:spacing w:after="0"/>
        <w:jc w:val="center"/>
        <w:rPr>
          <w:rFonts w:ascii="Tahoma" w:hAnsi="Tahoma" w:cs="Tahoma"/>
          <w:b/>
          <w:bCs/>
          <w:color w:val="002060"/>
          <w:sz w:val="12"/>
          <w:szCs w:val="10"/>
        </w:rPr>
      </w:pPr>
    </w:p>
    <w:p w:rsidR="00AF68D8" w:rsidRDefault="00FD5371">
      <w:pPr>
        <w:shd w:val="clear" w:color="auto" w:fill="FFFFFF"/>
        <w:tabs>
          <w:tab w:val="left" w:leader="dot" w:pos="8174"/>
        </w:tabs>
        <w:spacing w:after="0"/>
        <w:jc w:val="both"/>
        <w:rPr>
          <w:rFonts w:ascii="Tahoma" w:hAnsi="Tahoma" w:cs="Tahoma"/>
          <w:color w:val="000000"/>
          <w:sz w:val="20"/>
          <w:szCs w:val="20"/>
        </w:rPr>
      </w:pPr>
      <w:r>
        <w:rPr>
          <w:rFonts w:ascii="Tahoma" w:hAnsi="Tahoma" w:cs="Tahoma"/>
          <w:color w:val="000000"/>
          <w:sz w:val="20"/>
          <w:szCs w:val="20"/>
        </w:rPr>
        <w:t>Będąc przedstawicielem(lami) Wykonawcy:</w:t>
      </w:r>
    </w:p>
    <w:p w:rsidR="00AF68D8" w:rsidRDefault="00AF68D8">
      <w:pPr>
        <w:shd w:val="clear" w:color="auto" w:fill="FFFFFF"/>
        <w:tabs>
          <w:tab w:val="left" w:leader="dot" w:pos="8174"/>
        </w:tabs>
        <w:spacing w:after="0"/>
        <w:jc w:val="both"/>
        <w:rPr>
          <w:rFonts w:ascii="Tahoma" w:hAnsi="Tahoma" w:cs="Tahoma"/>
          <w:sz w:val="20"/>
          <w:szCs w:val="20"/>
        </w:rPr>
      </w:pPr>
    </w:p>
    <w:p w:rsidR="00AF68D8" w:rsidRDefault="00AF68D8">
      <w:pPr>
        <w:shd w:val="clear" w:color="auto" w:fill="FFFFFF"/>
        <w:tabs>
          <w:tab w:val="left" w:leader="dot" w:pos="8174"/>
        </w:tabs>
        <w:spacing w:after="0"/>
        <w:jc w:val="both"/>
        <w:rPr>
          <w:rFonts w:ascii="Tahoma" w:hAnsi="Tahoma" w:cs="Tahoma"/>
          <w:sz w:val="20"/>
          <w:szCs w:val="20"/>
        </w:rPr>
      </w:pPr>
    </w:p>
    <w:p w:rsidR="00AF68D8" w:rsidRDefault="00AF68D8">
      <w:pPr>
        <w:pBdr>
          <w:bottom w:val="single" w:sz="8" w:space="1" w:color="000000"/>
        </w:pBdr>
        <w:spacing w:after="0"/>
        <w:rPr>
          <w:rFonts w:ascii="Tahoma" w:hAnsi="Tahoma" w:cs="Tahoma"/>
          <w:sz w:val="20"/>
          <w:szCs w:val="20"/>
        </w:rPr>
      </w:pPr>
    </w:p>
    <w:p w:rsidR="00AF68D8" w:rsidRDefault="00FD5371">
      <w:pPr>
        <w:spacing w:after="0"/>
        <w:jc w:val="center"/>
        <w:rPr>
          <w:rFonts w:ascii="Tahoma" w:hAnsi="Tahoma" w:cs="Tahoma"/>
          <w:sz w:val="20"/>
          <w:szCs w:val="20"/>
        </w:rPr>
      </w:pPr>
      <w:r>
        <w:rPr>
          <w:rFonts w:ascii="Tahoma" w:hAnsi="Tahoma" w:cs="Tahoma"/>
          <w:sz w:val="20"/>
          <w:szCs w:val="20"/>
        </w:rPr>
        <w:t>(nazwa firmy)</w:t>
      </w:r>
    </w:p>
    <w:p w:rsidR="00AF68D8" w:rsidRDefault="00AF68D8">
      <w:pPr>
        <w:spacing w:after="0"/>
        <w:jc w:val="center"/>
        <w:rPr>
          <w:rFonts w:ascii="Tahoma" w:hAnsi="Tahoma" w:cs="Tahoma"/>
          <w:b/>
          <w:sz w:val="20"/>
          <w:szCs w:val="20"/>
        </w:rPr>
      </w:pPr>
    </w:p>
    <w:p w:rsidR="00AF68D8" w:rsidRDefault="00AF68D8">
      <w:pPr>
        <w:pStyle w:val="Akapitzlist"/>
        <w:spacing w:after="0" w:line="240" w:lineRule="auto"/>
        <w:ind w:left="0"/>
        <w:jc w:val="both"/>
        <w:rPr>
          <w:rFonts w:ascii="Tahoma" w:hAnsi="Tahoma" w:cs="Tahoma"/>
          <w:sz w:val="20"/>
          <w:szCs w:val="20"/>
        </w:rPr>
      </w:pPr>
    </w:p>
    <w:p w:rsidR="00AF68D8" w:rsidRDefault="00FD5371">
      <w:pPr>
        <w:pStyle w:val="Akapitzlist"/>
        <w:spacing w:after="0" w:line="276" w:lineRule="auto"/>
        <w:ind w:left="0"/>
        <w:jc w:val="both"/>
        <w:rPr>
          <w:rFonts w:ascii="Tahoma" w:hAnsi="Tahoma" w:cs="Tahoma"/>
          <w:sz w:val="20"/>
          <w:szCs w:val="20"/>
        </w:rPr>
      </w:pPr>
      <w:r>
        <w:rPr>
          <w:rFonts w:ascii="Tahoma" w:hAnsi="Tahoma" w:cs="Tahoma"/>
          <w:sz w:val="20"/>
          <w:szCs w:val="20"/>
        </w:rPr>
        <w:t xml:space="preserve">Oświadczam, że nie podlegam wykluczeniu z postępowania na podstawie </w:t>
      </w:r>
      <w:r>
        <w:rPr>
          <w:rFonts w:ascii="Tahoma" w:hAnsi="Tahoma" w:cs="Tahoma"/>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Zakotwiczenieprzypisudolnego"/>
          <w:rFonts w:ascii="Tahoma" w:hAnsi="Tahoma" w:cs="Tahoma"/>
          <w:sz w:val="20"/>
          <w:szCs w:val="20"/>
        </w:rPr>
        <w:footnoteReference w:id="2"/>
      </w:r>
      <w:r>
        <w:rPr>
          <w:rFonts w:ascii="Tahoma" w:hAnsi="Tahoma" w:cs="Tahoma"/>
          <w:sz w:val="20"/>
          <w:szCs w:val="20"/>
        </w:rPr>
        <w:t>.</w:t>
      </w:r>
    </w:p>
    <w:p w:rsidR="00AF68D8" w:rsidRDefault="00AF68D8">
      <w:pPr>
        <w:pStyle w:val="Akapitzlist"/>
        <w:spacing w:after="0" w:line="240" w:lineRule="auto"/>
        <w:ind w:left="0"/>
        <w:jc w:val="both"/>
        <w:rPr>
          <w:rFonts w:ascii="Tahoma" w:hAnsi="Tahoma" w:cs="Tahoma"/>
          <w:b/>
          <w:bCs/>
          <w:sz w:val="20"/>
          <w:szCs w:val="20"/>
        </w:rPr>
      </w:pPr>
    </w:p>
    <w:p w:rsidR="00AF68D8" w:rsidRDefault="00AF68D8">
      <w:pPr>
        <w:pStyle w:val="NormalnyWeb"/>
        <w:spacing w:beforeAutospacing="0" w:after="0" w:afterAutospacing="0"/>
        <w:ind w:left="720"/>
        <w:jc w:val="right"/>
        <w:rPr>
          <w:rFonts w:ascii="Tahoma" w:hAnsi="Tahoma" w:cs="Tahoma"/>
          <w:bCs/>
          <w:i/>
          <w:sz w:val="20"/>
          <w:szCs w:val="20"/>
        </w:rPr>
      </w:pPr>
    </w:p>
    <w:p w:rsidR="00AF68D8" w:rsidRDefault="00FD5371">
      <w:pPr>
        <w:pStyle w:val="NormalnyWeb"/>
        <w:spacing w:beforeAutospacing="0" w:after="0" w:afterAutospacing="0"/>
        <w:ind w:left="720"/>
        <w:jc w:val="right"/>
        <w:rPr>
          <w:rFonts w:ascii="Tahoma" w:hAnsi="Tahoma" w:cs="Tahoma"/>
          <w:bCs/>
          <w:i/>
          <w:sz w:val="20"/>
          <w:szCs w:val="20"/>
        </w:rPr>
      </w:pPr>
      <w:r>
        <w:rPr>
          <w:rFonts w:ascii="Tahoma" w:hAnsi="Tahoma" w:cs="Tahoma"/>
          <w:bCs/>
          <w:i/>
          <w:sz w:val="20"/>
          <w:szCs w:val="20"/>
        </w:rPr>
        <w:t>………………………….</w:t>
      </w:r>
    </w:p>
    <w:p w:rsidR="00AF68D8" w:rsidRDefault="00FD5371">
      <w:pPr>
        <w:pStyle w:val="NormalnyWeb"/>
        <w:spacing w:beforeAutospacing="0" w:after="0" w:afterAutospacing="0"/>
        <w:ind w:left="720"/>
        <w:jc w:val="right"/>
        <w:rPr>
          <w:rFonts w:ascii="Tahoma" w:hAnsi="Tahoma" w:cs="Tahoma"/>
          <w:bCs/>
          <w:i/>
          <w:sz w:val="20"/>
          <w:szCs w:val="20"/>
        </w:rPr>
      </w:pPr>
      <w:r>
        <w:rPr>
          <w:rFonts w:ascii="Tahoma" w:hAnsi="Tahoma" w:cs="Tahoma"/>
          <w:bCs/>
          <w:i/>
          <w:sz w:val="20"/>
          <w:szCs w:val="20"/>
        </w:rPr>
        <w:t>podpis Wykonawcy</w:t>
      </w:r>
    </w:p>
    <w:p w:rsidR="00AF68D8" w:rsidRDefault="00AF68D8">
      <w:pPr>
        <w:spacing w:after="0" w:line="240" w:lineRule="auto"/>
        <w:jc w:val="both"/>
        <w:rPr>
          <w:rFonts w:ascii="Tahoma" w:eastAsia="Droid Sans Fallback" w:hAnsi="Tahoma" w:cs="Tahoma"/>
          <w:b/>
          <w:kern w:val="2"/>
        </w:rPr>
      </w:pPr>
    </w:p>
    <w:p w:rsidR="00AF68D8" w:rsidRDefault="00AF68D8">
      <w:pPr>
        <w:spacing w:after="0" w:line="240" w:lineRule="auto"/>
        <w:jc w:val="center"/>
        <w:rPr>
          <w:rFonts w:ascii="Tahoma" w:hAnsi="Tahoma" w:cs="Tahoma"/>
          <w:b/>
          <w:u w:val="single"/>
        </w:rPr>
      </w:pPr>
    </w:p>
    <w:p w:rsidR="00AF68D8" w:rsidRDefault="00FD5371">
      <w:pPr>
        <w:spacing w:after="0" w:line="240" w:lineRule="auto"/>
        <w:jc w:val="center"/>
        <w:rPr>
          <w:rFonts w:ascii="Tahoma" w:hAnsi="Tahoma" w:cs="Tahoma"/>
          <w:b/>
          <w:sz w:val="20"/>
          <w:szCs w:val="20"/>
          <w:u w:val="single"/>
        </w:rPr>
      </w:pPr>
      <w:r>
        <w:rPr>
          <w:rFonts w:ascii="Tahoma" w:hAnsi="Tahoma" w:cs="Tahoma"/>
          <w:b/>
          <w:sz w:val="20"/>
          <w:szCs w:val="20"/>
          <w:u w:val="single"/>
        </w:rPr>
        <w:t xml:space="preserve">OŚWIADCZENIE </w:t>
      </w:r>
    </w:p>
    <w:p w:rsidR="00AF68D8" w:rsidRDefault="00FD5371">
      <w:pPr>
        <w:spacing w:after="0" w:line="240" w:lineRule="auto"/>
        <w:jc w:val="center"/>
        <w:rPr>
          <w:rFonts w:ascii="Tahoma" w:hAnsi="Tahoma" w:cs="Tahoma"/>
          <w:b/>
          <w:sz w:val="20"/>
          <w:szCs w:val="20"/>
          <w:u w:val="single"/>
        </w:rPr>
      </w:pPr>
      <w:r>
        <w:rPr>
          <w:rFonts w:ascii="Tahoma" w:hAnsi="Tahoma" w:cs="Tahoma"/>
          <w:b/>
          <w:sz w:val="20"/>
          <w:szCs w:val="20"/>
          <w:u w:val="single"/>
        </w:rPr>
        <w:t>DOTYCZĄCE PODWYKONAWCY, NA KTÓREGO PRZYPADA PONAD 10% WARTOŚCI ZAMÓWIENIA:</w:t>
      </w:r>
    </w:p>
    <w:p w:rsidR="00AF68D8" w:rsidRDefault="00FD5371">
      <w:pPr>
        <w:spacing w:after="0" w:line="240" w:lineRule="auto"/>
        <w:jc w:val="both"/>
        <w:rPr>
          <w:rFonts w:ascii="Tahoma" w:hAnsi="Tahoma" w:cs="Tahoma"/>
          <w:color w:val="FF0000"/>
        </w:rPr>
      </w:pPr>
      <w:r>
        <w:rPr>
          <w:rFonts w:ascii="Tahoma" w:hAnsi="Tahoma" w:cs="Tahoma"/>
          <w:color w:val="FF0000"/>
          <w:sz w:val="20"/>
        </w:rPr>
        <w:t>[UWAGA</w:t>
      </w:r>
      <w:r>
        <w:rPr>
          <w:rFonts w:ascii="Tahoma" w:hAnsi="Tahoma" w:cs="Tahoma"/>
          <w:i/>
          <w:color w:val="FF0000"/>
          <w:sz w:val="20"/>
        </w:rPr>
        <w:t>: wypełnić tylko w przypadku podwykonawcy (niebędącego podmiotem udostępniającym zasoby), na którego przypada ponad 10% wartości zamówienia. W przypadku więcej niż jednego</w:t>
      </w:r>
      <w:r>
        <w:rPr>
          <w:rFonts w:ascii="Tahoma" w:hAnsi="Tahoma" w:cs="Tahoma"/>
          <w:i/>
          <w:color w:val="FF0000"/>
          <w:sz w:val="18"/>
        </w:rPr>
        <w:t xml:space="preserve"> </w:t>
      </w:r>
      <w:r>
        <w:rPr>
          <w:rFonts w:ascii="Tahoma" w:hAnsi="Tahoma" w:cs="Tahoma"/>
          <w:i/>
          <w:color w:val="FF0000"/>
          <w:sz w:val="20"/>
        </w:rPr>
        <w:t>podwykonawcy, na którego zdolnościach lub sytuacji wykonawca nie polega, a na którego przypada ponad 10% wartości zamówienia, należy zastosować tyle razy, ile jest to konieczne.</w:t>
      </w:r>
      <w:r>
        <w:rPr>
          <w:rFonts w:ascii="Tahoma" w:hAnsi="Tahoma" w:cs="Tahoma"/>
          <w:color w:val="FF0000"/>
          <w:sz w:val="20"/>
        </w:rPr>
        <w:t>]</w:t>
      </w:r>
    </w:p>
    <w:p w:rsidR="00AF68D8" w:rsidRDefault="00FD5371">
      <w:pPr>
        <w:spacing w:after="0" w:line="240" w:lineRule="auto"/>
        <w:jc w:val="both"/>
        <w:rPr>
          <w:rFonts w:ascii="Tahoma" w:hAnsi="Tahoma" w:cs="Tahoma"/>
          <w:sz w:val="20"/>
          <w:szCs w:val="20"/>
        </w:rPr>
      </w:pPr>
      <w:r>
        <w:rPr>
          <w:rFonts w:ascii="Tahoma" w:hAnsi="Tahoma" w:cs="Tahoma"/>
          <w:sz w:val="20"/>
          <w:szCs w:val="20"/>
        </w:rPr>
        <w:t xml:space="preserve">Oświadczam, że w stosunku do następującego podmiotu, będącego podwykonawcą, na którego przypada ponad 10% wartości zamówienia:………………………………………………………….………..….…… </w:t>
      </w:r>
      <w:r>
        <w:rPr>
          <w:rFonts w:ascii="Tahoma" w:hAnsi="Tahoma" w:cs="Tahoma"/>
          <w:i/>
          <w:sz w:val="20"/>
          <w:szCs w:val="20"/>
        </w:rPr>
        <w:t>(podać pełną nazwę/firmę, adres, a także w zależności od podmiotu: NIP/PESEL, KRS/</w:t>
      </w:r>
      <w:proofErr w:type="spellStart"/>
      <w:r>
        <w:rPr>
          <w:rFonts w:ascii="Tahoma" w:hAnsi="Tahoma" w:cs="Tahoma"/>
          <w:i/>
          <w:sz w:val="20"/>
          <w:szCs w:val="20"/>
        </w:rPr>
        <w:t>CEiDG</w:t>
      </w:r>
      <w:proofErr w:type="spellEnd"/>
      <w:r>
        <w:rPr>
          <w:rFonts w:ascii="Tahoma" w:hAnsi="Tahoma" w:cs="Tahoma"/>
          <w:i/>
          <w:sz w:val="20"/>
          <w:szCs w:val="20"/>
        </w:rPr>
        <w:t>)</w:t>
      </w:r>
      <w:r>
        <w:rPr>
          <w:rFonts w:ascii="Tahoma" w:hAnsi="Tahoma" w:cs="Tahoma"/>
          <w:sz w:val="20"/>
          <w:szCs w:val="20"/>
        </w:rPr>
        <w:t>, nie zachodzą podstawy wykluczenia z postępowania o udzielenie zamówienia przewidziane w  art.  5k rozporządzenia 833/2014 w brzmieniu nadanym rozporządzeniem 2022/576.</w:t>
      </w:r>
    </w:p>
    <w:p w:rsidR="00AF68D8" w:rsidRDefault="00AF68D8">
      <w:pPr>
        <w:spacing w:after="0" w:line="240" w:lineRule="auto"/>
        <w:jc w:val="center"/>
        <w:rPr>
          <w:rFonts w:ascii="Tahoma" w:hAnsi="Tahoma" w:cs="Tahoma"/>
        </w:rPr>
      </w:pPr>
    </w:p>
    <w:p w:rsidR="00AF68D8" w:rsidRDefault="00FD5371">
      <w:pPr>
        <w:spacing w:after="0" w:line="240" w:lineRule="auto"/>
        <w:jc w:val="center"/>
        <w:rPr>
          <w:rFonts w:ascii="Tahoma" w:hAnsi="Tahoma" w:cs="Tahoma"/>
          <w:b/>
          <w:sz w:val="20"/>
          <w:szCs w:val="20"/>
          <w:u w:val="single"/>
        </w:rPr>
      </w:pPr>
      <w:r>
        <w:rPr>
          <w:rFonts w:ascii="Tahoma" w:hAnsi="Tahoma" w:cs="Tahoma"/>
          <w:b/>
          <w:sz w:val="20"/>
          <w:szCs w:val="20"/>
          <w:u w:val="single"/>
        </w:rPr>
        <w:t>OŚWIADCZENIE</w:t>
      </w:r>
    </w:p>
    <w:p w:rsidR="00AF68D8" w:rsidRDefault="00FD5371">
      <w:pPr>
        <w:spacing w:after="0" w:line="240" w:lineRule="auto"/>
        <w:jc w:val="center"/>
        <w:rPr>
          <w:rFonts w:ascii="Tahoma" w:hAnsi="Tahoma" w:cs="Tahoma"/>
          <w:b/>
          <w:sz w:val="20"/>
          <w:szCs w:val="20"/>
          <w:u w:val="single"/>
        </w:rPr>
      </w:pPr>
      <w:r>
        <w:rPr>
          <w:rFonts w:ascii="Tahoma" w:hAnsi="Tahoma" w:cs="Tahoma"/>
          <w:b/>
          <w:sz w:val="20"/>
          <w:szCs w:val="20"/>
          <w:u w:val="single"/>
        </w:rPr>
        <w:t>DOTYCZĄCE DOSTAWCY, NA KTÓREGO PRZYPADA PONAD 10% WARTOŚCI ZAMÓWIENIA:</w:t>
      </w:r>
    </w:p>
    <w:p w:rsidR="00AF68D8" w:rsidRDefault="00FD5371">
      <w:pPr>
        <w:spacing w:after="0" w:line="240" w:lineRule="auto"/>
        <w:jc w:val="both"/>
        <w:rPr>
          <w:rFonts w:ascii="Tahoma" w:hAnsi="Tahoma" w:cs="Tahoma"/>
          <w:color w:val="FF0000"/>
          <w:sz w:val="20"/>
          <w:szCs w:val="20"/>
        </w:rPr>
      </w:pPr>
      <w:r>
        <w:rPr>
          <w:rFonts w:ascii="Tahoma" w:hAnsi="Tahoma" w:cs="Tahoma"/>
          <w:color w:val="FF0000"/>
          <w:sz w:val="20"/>
          <w:szCs w:val="20"/>
        </w:rPr>
        <w:t>[UWAGA</w:t>
      </w:r>
      <w:r>
        <w:rPr>
          <w:rFonts w:ascii="Tahoma" w:hAnsi="Tahoma" w:cs="Tahoma"/>
          <w:i/>
          <w:color w:val="FF000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Pr>
          <w:rFonts w:ascii="Tahoma" w:hAnsi="Tahoma" w:cs="Tahoma"/>
          <w:color w:val="FF0000"/>
          <w:sz w:val="20"/>
          <w:szCs w:val="20"/>
        </w:rPr>
        <w:t>]</w:t>
      </w:r>
    </w:p>
    <w:p w:rsidR="00AF68D8" w:rsidRDefault="00FD5371">
      <w:pPr>
        <w:spacing w:after="0" w:line="240" w:lineRule="auto"/>
        <w:jc w:val="both"/>
        <w:rPr>
          <w:rFonts w:ascii="Tahoma" w:hAnsi="Tahoma" w:cs="Tahoma"/>
          <w:sz w:val="20"/>
          <w:szCs w:val="20"/>
        </w:rPr>
      </w:pPr>
      <w:r>
        <w:rPr>
          <w:rFonts w:ascii="Tahoma" w:hAnsi="Tahoma" w:cs="Tahoma"/>
          <w:sz w:val="20"/>
          <w:szCs w:val="20"/>
        </w:rPr>
        <w:t xml:space="preserve">Oświadczam, że w stosunku do następującego podmiotu, będącego dostawcą, na którego przypada ponad 10% wartości zamówienia: …………………………………………………………………….………..….…… </w:t>
      </w:r>
      <w:r>
        <w:rPr>
          <w:rFonts w:ascii="Tahoma" w:hAnsi="Tahoma" w:cs="Tahoma"/>
          <w:i/>
          <w:sz w:val="20"/>
          <w:szCs w:val="20"/>
        </w:rPr>
        <w:t>(podać pełną nazwę/firmę, adres, a także w zależności od podmiotu: NIP/PESEL, KRS/</w:t>
      </w:r>
      <w:proofErr w:type="spellStart"/>
      <w:r>
        <w:rPr>
          <w:rFonts w:ascii="Tahoma" w:hAnsi="Tahoma" w:cs="Tahoma"/>
          <w:i/>
          <w:sz w:val="20"/>
          <w:szCs w:val="20"/>
        </w:rPr>
        <w:t>CEiDG</w:t>
      </w:r>
      <w:proofErr w:type="spellEnd"/>
      <w:r>
        <w:rPr>
          <w:rFonts w:ascii="Tahoma" w:hAnsi="Tahoma" w:cs="Tahoma"/>
          <w:i/>
          <w:sz w:val="20"/>
          <w:szCs w:val="20"/>
        </w:rPr>
        <w:t>)</w:t>
      </w:r>
      <w:r>
        <w:rPr>
          <w:rFonts w:ascii="Tahoma" w:hAnsi="Tahoma" w:cs="Tahoma"/>
          <w:sz w:val="20"/>
          <w:szCs w:val="20"/>
        </w:rPr>
        <w:t>,</w:t>
      </w:r>
      <w:r>
        <w:rPr>
          <w:rFonts w:ascii="Tahoma" w:hAnsi="Tahoma" w:cs="Tahoma"/>
          <w:sz w:val="20"/>
          <w:szCs w:val="20"/>
        </w:rPr>
        <w:br/>
        <w:t>nie zachodzą podstawy wykluczenia z postępowania o udzielenie zamówienia przewidziane w  art.  5k rozporządzenia 833/2014 w brzmieniu nadanym rozporządzeniem 2022/576.</w:t>
      </w:r>
    </w:p>
    <w:p w:rsidR="00AF68D8" w:rsidRDefault="00AF68D8">
      <w:pPr>
        <w:spacing w:after="0" w:line="240" w:lineRule="auto"/>
        <w:ind w:left="5664" w:firstLine="708"/>
        <w:jc w:val="both"/>
        <w:rPr>
          <w:rFonts w:ascii="Tahoma" w:hAnsi="Tahoma" w:cs="Tahoma"/>
          <w:sz w:val="20"/>
          <w:szCs w:val="20"/>
        </w:rPr>
      </w:pPr>
    </w:p>
    <w:p w:rsidR="00AF68D8" w:rsidRDefault="00FD5371">
      <w:pPr>
        <w:spacing w:after="0" w:line="240" w:lineRule="auto"/>
        <w:jc w:val="center"/>
        <w:rPr>
          <w:rFonts w:ascii="Tahoma" w:hAnsi="Tahoma" w:cs="Tahoma"/>
          <w:b/>
          <w:sz w:val="20"/>
          <w:szCs w:val="20"/>
          <w:u w:val="single"/>
        </w:rPr>
      </w:pPr>
      <w:r>
        <w:rPr>
          <w:rFonts w:ascii="Tahoma" w:hAnsi="Tahoma" w:cs="Tahoma"/>
          <w:b/>
          <w:sz w:val="20"/>
          <w:szCs w:val="20"/>
          <w:u w:val="single"/>
        </w:rPr>
        <w:t>OŚWIADCZENIE DOTYCZĄCE PODANYCH INFORMACJI:</w:t>
      </w:r>
    </w:p>
    <w:p w:rsidR="00AF68D8" w:rsidRDefault="00FD5371">
      <w:pPr>
        <w:spacing w:after="0" w:line="240" w:lineRule="auto"/>
        <w:jc w:val="both"/>
        <w:rPr>
          <w:rFonts w:ascii="Tahoma" w:hAnsi="Tahoma" w:cs="Tahoma"/>
          <w:sz w:val="20"/>
          <w:szCs w:val="20"/>
        </w:rPr>
      </w:pPr>
      <w:r>
        <w:rPr>
          <w:rFonts w:ascii="Tahoma" w:hAnsi="Tahoma" w:cs="Tahoma"/>
          <w:sz w:val="20"/>
          <w:szCs w:val="20"/>
        </w:rPr>
        <w:t xml:space="preserve">Oświadczam, że wszystkie informacje podane w powyższych oświadczeniach są aktualne </w:t>
      </w:r>
      <w:r>
        <w:rPr>
          <w:rFonts w:ascii="Tahoma" w:hAnsi="Tahoma" w:cs="Tahoma"/>
          <w:sz w:val="20"/>
          <w:szCs w:val="20"/>
        </w:rPr>
        <w:br/>
        <w:t>i zgodne z prawdą oraz zostały przedstawione z pełną świadomością konsekwencji wprowadzenia zamawiającego w błąd przy przedstawianiu informacji.</w:t>
      </w:r>
    </w:p>
    <w:p w:rsidR="00AF68D8" w:rsidRDefault="00AF68D8">
      <w:pPr>
        <w:spacing w:after="0" w:line="240" w:lineRule="auto"/>
        <w:jc w:val="both"/>
        <w:rPr>
          <w:rFonts w:ascii="Tahoma" w:hAnsi="Tahoma" w:cs="Tahoma"/>
          <w:sz w:val="20"/>
          <w:szCs w:val="20"/>
        </w:rPr>
      </w:pPr>
    </w:p>
    <w:p w:rsidR="00AF68D8" w:rsidRDefault="00FD5371">
      <w:pPr>
        <w:spacing w:after="0" w:line="240" w:lineRule="auto"/>
        <w:jc w:val="center"/>
        <w:rPr>
          <w:rFonts w:ascii="Tahoma" w:hAnsi="Tahoma" w:cs="Tahoma"/>
          <w:b/>
          <w:sz w:val="20"/>
          <w:szCs w:val="20"/>
          <w:u w:val="single"/>
        </w:rPr>
      </w:pPr>
      <w:r>
        <w:rPr>
          <w:rFonts w:ascii="Tahoma" w:hAnsi="Tahoma" w:cs="Tahoma"/>
          <w:b/>
          <w:sz w:val="20"/>
          <w:szCs w:val="20"/>
          <w:u w:val="single"/>
        </w:rPr>
        <w:t>INFORMACJA DOTYCZĄCA DOSTĘPU DO PODMIOTOWYCH ŚRODKÓW DOWODOWYCH:</w:t>
      </w:r>
    </w:p>
    <w:p w:rsidR="00AF68D8" w:rsidRDefault="00FD5371">
      <w:pPr>
        <w:spacing w:after="0" w:line="240" w:lineRule="auto"/>
        <w:jc w:val="both"/>
        <w:rPr>
          <w:rFonts w:ascii="Tahoma" w:hAnsi="Tahoma" w:cs="Tahoma"/>
          <w:sz w:val="20"/>
          <w:szCs w:val="20"/>
        </w:rPr>
      </w:pPr>
      <w:r>
        <w:rPr>
          <w:rFonts w:ascii="Tahoma" w:hAnsi="Tahoma" w:cs="Tahoma"/>
          <w:sz w:val="20"/>
          <w:szCs w:val="20"/>
        </w:rPr>
        <w:t>Wskazuję następujące podmiotowe środki dowodowe, które można uzyskać za pomocą bezpłatnych i ogólnodostępnych baz danych, oraz dane umożliwiające dostęp do tych środków:</w:t>
      </w:r>
      <w:r>
        <w:rPr>
          <w:rFonts w:ascii="Tahoma" w:hAnsi="Tahoma" w:cs="Tahoma"/>
          <w:sz w:val="20"/>
          <w:szCs w:val="20"/>
        </w:rPr>
        <w:br/>
        <w:t>1) ..............................................................................................................................................</w:t>
      </w:r>
    </w:p>
    <w:p w:rsidR="00AF68D8" w:rsidRDefault="00FD5371">
      <w:pPr>
        <w:spacing w:after="0" w:line="240" w:lineRule="auto"/>
        <w:jc w:val="both"/>
        <w:rPr>
          <w:rFonts w:ascii="Tahoma" w:hAnsi="Tahoma" w:cs="Tahoma"/>
          <w:sz w:val="20"/>
          <w:szCs w:val="20"/>
        </w:rPr>
      </w:pPr>
      <w:r>
        <w:rPr>
          <w:rFonts w:ascii="Tahoma" w:hAnsi="Tahoma" w:cs="Tahoma"/>
          <w:i/>
          <w:sz w:val="20"/>
          <w:szCs w:val="20"/>
        </w:rPr>
        <w:t>(wskazać podmiotowy środek dowodowy, adres internetowy, wydający urząd lub organ, dokładne dane referencyjne dokumentacji)</w:t>
      </w:r>
    </w:p>
    <w:p w:rsidR="00AF68D8" w:rsidRDefault="00FD5371">
      <w:pPr>
        <w:spacing w:after="0" w:line="240" w:lineRule="auto"/>
        <w:jc w:val="both"/>
        <w:rPr>
          <w:rFonts w:ascii="Tahoma" w:hAnsi="Tahoma" w:cs="Tahoma"/>
          <w:sz w:val="20"/>
          <w:szCs w:val="20"/>
        </w:rPr>
      </w:pPr>
      <w:r>
        <w:rPr>
          <w:rFonts w:ascii="Tahoma" w:hAnsi="Tahoma" w:cs="Tahoma"/>
          <w:sz w:val="20"/>
          <w:szCs w:val="20"/>
        </w:rPr>
        <w:t>2) .............................................................................................................................................</w:t>
      </w:r>
    </w:p>
    <w:p w:rsidR="00AF68D8" w:rsidRDefault="00FD5371">
      <w:pPr>
        <w:spacing w:after="0" w:line="240" w:lineRule="auto"/>
        <w:jc w:val="both"/>
        <w:rPr>
          <w:rFonts w:ascii="Tahoma" w:hAnsi="Tahoma" w:cs="Tahoma"/>
          <w:i/>
          <w:sz w:val="20"/>
          <w:szCs w:val="20"/>
        </w:rPr>
      </w:pPr>
      <w:r>
        <w:rPr>
          <w:rFonts w:ascii="Tahoma" w:hAnsi="Tahoma" w:cs="Tahoma"/>
          <w:i/>
          <w:sz w:val="20"/>
          <w:szCs w:val="20"/>
        </w:rPr>
        <w:t>(wskazać podmiotowy środek dowodowy, adres internetowy, wydający urząd lub organ, dokładne dane referencyjne dokumentacji)</w:t>
      </w:r>
    </w:p>
    <w:p w:rsidR="00AF68D8" w:rsidRDefault="00AF68D8">
      <w:pPr>
        <w:spacing w:after="0" w:line="240" w:lineRule="auto"/>
        <w:jc w:val="both"/>
        <w:rPr>
          <w:rFonts w:ascii="Tahoma" w:hAnsi="Tahoma" w:cs="Tahoma"/>
          <w:i/>
        </w:rPr>
      </w:pPr>
    </w:p>
    <w:p w:rsidR="00AF68D8" w:rsidRDefault="00AF68D8">
      <w:pPr>
        <w:spacing w:after="0" w:line="240" w:lineRule="auto"/>
        <w:jc w:val="both"/>
        <w:rPr>
          <w:rFonts w:ascii="Tahoma" w:hAnsi="Tahoma" w:cs="Tahoma"/>
        </w:rPr>
      </w:pPr>
    </w:p>
    <w:p w:rsidR="00AF68D8" w:rsidRDefault="00FD5371">
      <w:pPr>
        <w:spacing w:after="0" w:line="240" w:lineRule="auto"/>
        <w:jc w:val="righ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AF68D8" w:rsidRDefault="00FD5371">
      <w:pPr>
        <w:spacing w:after="0" w:line="240" w:lineRule="auto"/>
        <w:jc w:val="right"/>
        <w:rPr>
          <w:rFonts w:ascii="Tahoma" w:hAnsi="Tahoma" w:cs="Tahoma"/>
          <w:i/>
        </w:rPr>
      </w:pPr>
      <w:r>
        <w:rPr>
          <w:rFonts w:ascii="Tahoma" w:hAnsi="Tahoma" w:cs="Tahoma"/>
          <w:i/>
        </w:rPr>
        <w:t>…………………………………….</w:t>
      </w:r>
    </w:p>
    <w:p w:rsidR="00AF68D8" w:rsidRDefault="00FD5371">
      <w:pPr>
        <w:spacing w:after="0" w:line="240" w:lineRule="auto"/>
        <w:ind w:right="139"/>
        <w:jc w:val="right"/>
        <w:rPr>
          <w:rFonts w:ascii="Tahoma" w:hAnsi="Tahoma" w:cs="Tahoma"/>
          <w:i/>
        </w:rPr>
      </w:pPr>
      <w:r>
        <w:rPr>
          <w:rFonts w:ascii="Tahoma" w:hAnsi="Tahoma" w:cs="Tahoma"/>
          <w:i/>
        </w:rPr>
        <w:t>Podpis Wykonawcy</w:t>
      </w:r>
    </w:p>
    <w:p w:rsidR="00AF68D8" w:rsidRDefault="00AF68D8">
      <w:pPr>
        <w:spacing w:after="0"/>
        <w:jc w:val="both"/>
        <w:rPr>
          <w:rFonts w:ascii="Tahoma" w:hAnsi="Tahoma" w:cs="Tahoma"/>
          <w:bCs/>
          <w:iCs/>
        </w:rPr>
      </w:pPr>
    </w:p>
    <w:p w:rsidR="00AF68D8" w:rsidRDefault="00AF68D8">
      <w:pPr>
        <w:spacing w:after="0"/>
        <w:jc w:val="right"/>
        <w:rPr>
          <w:rFonts w:ascii="Tahoma" w:hAnsi="Tahoma" w:cs="Tahoma"/>
          <w:b/>
          <w:bCs/>
          <w:iCs/>
          <w:sz w:val="20"/>
          <w:szCs w:val="20"/>
        </w:rPr>
      </w:pPr>
    </w:p>
    <w:p w:rsidR="00AF68D8" w:rsidRDefault="00AF68D8">
      <w:pPr>
        <w:spacing w:after="0"/>
        <w:jc w:val="right"/>
        <w:rPr>
          <w:rFonts w:ascii="Tahoma" w:hAnsi="Tahoma" w:cs="Tahoma"/>
          <w:b/>
          <w:bCs/>
          <w:iCs/>
          <w:sz w:val="20"/>
          <w:szCs w:val="20"/>
        </w:rPr>
      </w:pPr>
    </w:p>
    <w:p w:rsidR="00AF68D8" w:rsidRDefault="00AF68D8">
      <w:pPr>
        <w:spacing w:after="0"/>
        <w:ind w:left="11"/>
        <w:rPr>
          <w:rFonts w:ascii="Tahoma" w:hAnsi="Tahoma" w:cs="Tahoma"/>
          <w:b/>
          <w:sz w:val="20"/>
          <w:szCs w:val="20"/>
        </w:rPr>
      </w:pPr>
    </w:p>
    <w:p w:rsidR="00AF68D8" w:rsidRDefault="00AF68D8">
      <w:pPr>
        <w:spacing w:after="0"/>
        <w:ind w:left="11"/>
        <w:rPr>
          <w:rFonts w:ascii="Tahoma" w:hAnsi="Tahoma" w:cs="Tahoma"/>
          <w:b/>
          <w:sz w:val="20"/>
          <w:szCs w:val="20"/>
        </w:rPr>
      </w:pPr>
    </w:p>
    <w:p w:rsidR="00AF68D8" w:rsidRDefault="00FD5371">
      <w:pPr>
        <w:spacing w:after="0" w:line="240" w:lineRule="auto"/>
        <w:ind w:left="5664" w:firstLine="708"/>
        <w:jc w:val="center"/>
      </w:pPr>
      <w:r>
        <w:rPr>
          <w:rFonts w:ascii="Tahoma" w:eastAsia="Times New Roman" w:hAnsi="Tahoma" w:cs="Tahoma"/>
          <w:b/>
          <w:bCs/>
          <w:color w:val="00000A"/>
          <w:kern w:val="2"/>
          <w:sz w:val="20"/>
          <w:szCs w:val="20"/>
        </w:rPr>
        <w:lastRenderedPageBreak/>
        <w:t>Załącznik nr 5 do SWZ</w:t>
      </w:r>
    </w:p>
    <w:p w:rsidR="00AF68D8" w:rsidRDefault="00FD5371">
      <w:pPr>
        <w:tabs>
          <w:tab w:val="left" w:pos="1695"/>
        </w:tabs>
        <w:spacing w:after="0" w:line="240" w:lineRule="auto"/>
        <w:rPr>
          <w:rFonts w:ascii="Tahoma" w:eastAsia="Tahoma" w:hAnsi="Tahoma" w:cs="Tahoma"/>
          <w:b/>
          <w:bCs/>
          <w:color w:val="000000"/>
          <w:sz w:val="20"/>
          <w:szCs w:val="20"/>
          <w:lang w:eastAsia="zh-CN"/>
        </w:rPr>
      </w:pPr>
      <w:r>
        <w:rPr>
          <w:rFonts w:ascii="Tahoma" w:eastAsia="Tahoma" w:hAnsi="Tahoma" w:cs="Tahoma"/>
          <w:b/>
          <w:bCs/>
          <w:color w:val="000000"/>
          <w:sz w:val="20"/>
          <w:szCs w:val="20"/>
          <w:lang w:eastAsia="zh-CN"/>
        </w:rPr>
        <w:t xml:space="preserve">                               </w:t>
      </w:r>
    </w:p>
    <w:p w:rsidR="00AB2B07" w:rsidRDefault="00AB2B07" w:rsidP="00AB2B07">
      <w:pPr>
        <w:tabs>
          <w:tab w:val="left" w:pos="1695"/>
        </w:tabs>
        <w:spacing w:after="0" w:line="240" w:lineRule="auto"/>
        <w:rPr>
          <w:rFonts w:ascii="Tahoma" w:eastAsia="SimSun" w:hAnsi="Tahoma" w:cs="Tahoma"/>
          <w:b/>
          <w:bCs/>
          <w:color w:val="000000"/>
          <w:kern w:val="2"/>
          <w:sz w:val="20"/>
          <w:szCs w:val="20"/>
          <w:lang w:eastAsia="zh-CN"/>
        </w:rPr>
      </w:pPr>
    </w:p>
    <w:p w:rsidR="00AB2B07" w:rsidRDefault="00AB2B07" w:rsidP="00AB2B07">
      <w:pPr>
        <w:tabs>
          <w:tab w:val="left" w:pos="1695"/>
        </w:tabs>
        <w:spacing w:after="0" w:line="240" w:lineRule="auto"/>
        <w:jc w:val="center"/>
      </w:pPr>
      <w:r>
        <w:rPr>
          <w:rFonts w:ascii="Tahoma" w:eastAsia="SimSun" w:hAnsi="Tahoma" w:cs="Tahoma"/>
          <w:b/>
          <w:bCs/>
          <w:color w:val="000000"/>
          <w:kern w:val="2"/>
          <w:sz w:val="20"/>
          <w:szCs w:val="20"/>
          <w:lang w:eastAsia="zh-CN"/>
        </w:rPr>
        <w:t>PROJEKT UMOWY NR 78-...PN-</w:t>
      </w:r>
      <w:r w:rsidR="00EF36DE">
        <w:rPr>
          <w:rFonts w:ascii="Tahoma" w:eastAsia="SimSun" w:hAnsi="Tahoma" w:cs="Tahoma"/>
          <w:b/>
          <w:bCs/>
          <w:color w:val="000000"/>
          <w:kern w:val="2"/>
          <w:sz w:val="20"/>
          <w:szCs w:val="20"/>
          <w:lang w:eastAsia="zh-CN"/>
        </w:rPr>
        <w:t>APT</w:t>
      </w:r>
      <w:r>
        <w:rPr>
          <w:rFonts w:ascii="Tahoma" w:eastAsia="SimSun" w:hAnsi="Tahoma" w:cs="Tahoma"/>
          <w:b/>
          <w:bCs/>
          <w:color w:val="000000"/>
          <w:kern w:val="2"/>
          <w:sz w:val="20"/>
          <w:szCs w:val="20"/>
          <w:lang w:eastAsia="zh-CN"/>
        </w:rPr>
        <w:t xml:space="preserve">.2024 (sprzedaż) </w:t>
      </w:r>
    </w:p>
    <w:p w:rsidR="00AB2B07" w:rsidRDefault="00AB2B07" w:rsidP="00AB2B07">
      <w:pPr>
        <w:keepNext/>
        <w:spacing w:after="0" w:line="276" w:lineRule="auto"/>
        <w:jc w:val="center"/>
        <w:rPr>
          <w:rFonts w:ascii="Tahoma" w:eastAsia="SimSun" w:hAnsi="Tahoma" w:cs="Tahoma"/>
          <w:b/>
          <w:bCs/>
          <w:color w:val="000000"/>
          <w:kern w:val="2"/>
          <w:sz w:val="20"/>
          <w:szCs w:val="20"/>
          <w:lang w:eastAsia="zh-CN"/>
        </w:rPr>
      </w:pPr>
    </w:p>
    <w:p w:rsidR="00AB2B07" w:rsidRDefault="00AB2B07" w:rsidP="00AB2B07">
      <w:pPr>
        <w:spacing w:after="0" w:line="276" w:lineRule="auto"/>
        <w:jc w:val="both"/>
        <w:rPr>
          <w:kern w:val="2"/>
        </w:rPr>
      </w:pPr>
      <w:r>
        <w:rPr>
          <w:rFonts w:ascii="Tahoma" w:eastAsia="Droid Sans Fallback" w:hAnsi="Tahoma" w:cs="Tahoma"/>
          <w:kern w:val="2"/>
          <w:sz w:val="20"/>
          <w:szCs w:val="20"/>
          <w:lang w:eastAsia="zh-CN"/>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zh-CN"/>
        </w:rPr>
        <w:t>PZP”</w:t>
      </w:r>
      <w:r>
        <w:rPr>
          <w:rFonts w:ascii="Tahoma" w:eastAsia="Droid Sans Fallback" w:hAnsi="Tahoma" w:cs="Tahoma"/>
          <w:kern w:val="2"/>
          <w:sz w:val="20"/>
          <w:szCs w:val="20"/>
          <w:lang w:eastAsia="zh-CN"/>
        </w:rPr>
        <w:t>,</w:t>
      </w:r>
    </w:p>
    <w:p w:rsidR="00AB2B07" w:rsidRDefault="00AB2B07" w:rsidP="00AB2B07">
      <w:pPr>
        <w:spacing w:after="0" w:line="276" w:lineRule="auto"/>
        <w:jc w:val="both"/>
        <w:rPr>
          <w:rFonts w:ascii="Tahoma" w:eastAsia="Droid Sans Fallback" w:hAnsi="Tahoma" w:cs="Tahoma"/>
          <w:kern w:val="2"/>
          <w:sz w:val="20"/>
          <w:szCs w:val="20"/>
          <w:lang w:eastAsia="zh-CN"/>
        </w:rPr>
      </w:pPr>
    </w:p>
    <w:p w:rsidR="00AB2B07" w:rsidRDefault="00AB2B07" w:rsidP="00AB2B07">
      <w:pPr>
        <w:spacing w:after="0" w:line="276" w:lineRule="auto"/>
        <w:jc w:val="both"/>
        <w:rPr>
          <w:rFonts w:eastAsia="Droid Sans Fallback"/>
        </w:rPr>
      </w:pPr>
      <w:r>
        <w:rPr>
          <w:rFonts w:ascii="Tahoma" w:eastAsia="Droid Sans Fallback" w:hAnsi="Tahoma" w:cs="Tahoma"/>
          <w:kern w:val="2"/>
          <w:sz w:val="20"/>
          <w:szCs w:val="20"/>
          <w:lang w:eastAsia="zh-CN"/>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zh-CN"/>
        </w:rPr>
        <w:t>ZAMAWIAJĄCYM”</w:t>
      </w:r>
      <w:r>
        <w:rPr>
          <w:rFonts w:ascii="Tahoma" w:eastAsia="Droid Sans Fallback" w:hAnsi="Tahoma" w:cs="Tahoma"/>
          <w:kern w:val="2"/>
          <w:sz w:val="20"/>
          <w:szCs w:val="20"/>
          <w:lang w:eastAsia="zh-CN"/>
        </w:rPr>
        <w:t>, reprezentowanym przez:</w:t>
      </w:r>
    </w:p>
    <w:p w:rsidR="00AB2B07" w:rsidRDefault="00AB2B07" w:rsidP="00AB2B07">
      <w:pPr>
        <w:spacing w:after="0" w:line="276" w:lineRule="auto"/>
        <w:rPr>
          <w:rFonts w:ascii="Tahoma" w:eastAsia="Droid Sans Fallback" w:hAnsi="Tahoma" w:cs="Tahoma"/>
          <w:kern w:val="2"/>
          <w:sz w:val="20"/>
          <w:szCs w:val="20"/>
          <w:lang w:eastAsia="zh-CN"/>
        </w:rPr>
      </w:pPr>
    </w:p>
    <w:p w:rsidR="00AB2B07" w:rsidRDefault="00AB2B07" w:rsidP="00AB2B07">
      <w:pPr>
        <w:spacing w:after="0" w:line="276" w:lineRule="auto"/>
        <w:rPr>
          <w:rFonts w:eastAsia="Droid Sans Fallback"/>
        </w:rPr>
      </w:pPr>
      <w:r>
        <w:rPr>
          <w:rFonts w:ascii="Tahoma" w:eastAsia="Droid Sans Fallback" w:hAnsi="Tahoma" w:cs="Tahoma"/>
          <w:kern w:val="2"/>
          <w:sz w:val="20"/>
          <w:szCs w:val="20"/>
          <w:lang w:eastAsia="zh-CN"/>
        </w:rPr>
        <w:t>Piotra Wróblewskiego - Wicepreze</w:t>
      </w:r>
      <w:r>
        <w:rPr>
          <w:rFonts w:ascii="Tahoma" w:eastAsia="Droid Sans Fallback" w:hAnsi="Tahoma" w:cs="Tahoma"/>
          <w:bCs/>
          <w:kern w:val="2"/>
          <w:sz w:val="20"/>
          <w:szCs w:val="20"/>
          <w:lang w:eastAsia="zh-CN"/>
        </w:rPr>
        <w:t>sa ds. ekonomicznych</w:t>
      </w:r>
    </w:p>
    <w:p w:rsidR="00AB2B07" w:rsidRDefault="00AB2B07" w:rsidP="00AB2B07">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w:t>
      </w:r>
    </w:p>
    <w:p w:rsidR="00AB2B07" w:rsidRDefault="00AB2B07" w:rsidP="00AB2B07">
      <w:pPr>
        <w:spacing w:after="0"/>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AB2B07" w:rsidRDefault="00AB2B07" w:rsidP="00AB2B07">
      <w:pPr>
        <w:spacing w:after="0" w:line="276" w:lineRule="auto"/>
        <w:rPr>
          <w:rFonts w:ascii="Tahoma" w:eastAsia="Droid Sans Fallback" w:hAnsi="Tahoma" w:cs="Tahoma"/>
          <w:kern w:val="2"/>
          <w:sz w:val="20"/>
          <w:szCs w:val="20"/>
          <w:lang w:eastAsia="zh-CN"/>
        </w:rPr>
      </w:pPr>
    </w:p>
    <w:p w:rsidR="00AB2B07" w:rsidRDefault="00AB2B07" w:rsidP="00AB2B07">
      <w:pPr>
        <w:spacing w:after="0" w:line="276" w:lineRule="auto"/>
        <w:rPr>
          <w:rFonts w:eastAsia="Droid Sans Fallback"/>
        </w:rPr>
      </w:pPr>
      <w:r>
        <w:rPr>
          <w:rFonts w:ascii="Tahoma" w:eastAsia="Droid Sans Fallback" w:hAnsi="Tahoma" w:cs="Tahoma"/>
          <w:kern w:val="2"/>
          <w:sz w:val="20"/>
          <w:szCs w:val="20"/>
          <w:lang w:eastAsia="zh-CN"/>
        </w:rPr>
        <w:t>1. .................................................. - ...............................................</w:t>
      </w:r>
    </w:p>
    <w:p w:rsidR="00AB2B07" w:rsidRDefault="00AB2B07" w:rsidP="00AB2B07">
      <w:pPr>
        <w:spacing w:after="0" w:line="276" w:lineRule="auto"/>
        <w:rPr>
          <w:rFonts w:ascii="Tahoma" w:eastAsia="Droid Sans Fallback" w:hAnsi="Tahoma" w:cs="Tahoma"/>
          <w:kern w:val="2"/>
          <w:sz w:val="20"/>
          <w:szCs w:val="20"/>
          <w:lang w:eastAsia="zh-CN"/>
        </w:rPr>
      </w:pPr>
    </w:p>
    <w:p w:rsidR="00AB2B07" w:rsidRDefault="00AB2B07" w:rsidP="00AB2B07">
      <w:pPr>
        <w:spacing w:after="0" w:line="276" w:lineRule="auto"/>
        <w:rPr>
          <w:rFonts w:eastAsia="Droid Sans Fallback"/>
        </w:rPr>
      </w:pPr>
      <w:r>
        <w:rPr>
          <w:rFonts w:ascii="Tahoma" w:eastAsia="Droid Sans Fallback" w:hAnsi="Tahoma" w:cs="Tahoma"/>
          <w:kern w:val="2"/>
          <w:sz w:val="20"/>
          <w:szCs w:val="20"/>
          <w:lang w:eastAsia="zh-CN"/>
        </w:rPr>
        <w:t>2. .................................................. - ...............................................</w:t>
      </w:r>
    </w:p>
    <w:p w:rsidR="00AB2B07" w:rsidRDefault="00AB2B07" w:rsidP="00AB2B07">
      <w:pPr>
        <w:spacing w:after="0" w:line="276" w:lineRule="auto"/>
        <w:rPr>
          <w:rFonts w:ascii="Tahoma" w:eastAsia="Droid Sans Fallback" w:hAnsi="Tahoma" w:cs="Tahoma"/>
          <w:kern w:val="2"/>
          <w:sz w:val="20"/>
          <w:szCs w:val="20"/>
          <w:lang w:eastAsia="zh-CN"/>
        </w:rPr>
      </w:pPr>
    </w:p>
    <w:p w:rsidR="00AB2B07" w:rsidRDefault="00AB2B07" w:rsidP="00AB2B07">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o następującej treści:</w:t>
      </w:r>
    </w:p>
    <w:p w:rsidR="00AB2B07" w:rsidRDefault="00AB2B07" w:rsidP="00AB2B07">
      <w:pPr>
        <w:spacing w:after="0" w:line="240" w:lineRule="auto"/>
        <w:jc w:val="center"/>
        <w:rPr>
          <w:rFonts w:ascii="Calibri" w:eastAsia="Droid Sans Fallback" w:hAnsi="Calibri" w:cs="Calibri"/>
          <w:kern w:val="2"/>
          <w:lang w:eastAsia="zh-CN"/>
        </w:rPr>
      </w:pPr>
    </w:p>
    <w:p w:rsidR="00AB2B07" w:rsidRDefault="00AB2B07" w:rsidP="00AB2B07">
      <w:pPr>
        <w:spacing w:after="0" w:line="240" w:lineRule="auto"/>
        <w:jc w:val="center"/>
        <w:rPr>
          <w:rFonts w:ascii="Calibri" w:eastAsia="Droid Sans Fallback" w:hAnsi="Calibri" w:cs="Calibri"/>
        </w:rPr>
      </w:pPr>
      <w:r>
        <w:rPr>
          <w:rFonts w:ascii="Tahoma" w:eastAsia="Droid Sans Fallback" w:hAnsi="Tahoma" w:cs="Tahoma"/>
          <w:b/>
          <w:kern w:val="2"/>
          <w:sz w:val="20"/>
          <w:szCs w:val="20"/>
          <w:lang w:eastAsia="zh-CN"/>
        </w:rPr>
        <w:t>§ 1</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Termin przydatności do użycia wyrobu nie może być krótszy niż połowa okresu ważności produktu liczone od daty dostawy.  </w:t>
      </w:r>
    </w:p>
    <w:p w:rsidR="00AB2B07" w:rsidRDefault="00AB2B07" w:rsidP="00AB2B07">
      <w:pPr>
        <w:spacing w:after="0"/>
        <w:jc w:val="both"/>
      </w:pPr>
      <w:r>
        <w:rPr>
          <w:rFonts w:ascii="Tahoma" w:hAnsi="Tahoma" w:cs="Tahoma"/>
          <w:kern w:val="2"/>
          <w:sz w:val="20"/>
          <w:szCs w:val="20"/>
          <w:lang w:eastAsia="zh-CN"/>
        </w:rPr>
        <w:t>4. Szacunkową wartość niniejszej umowy określa się na:</w:t>
      </w:r>
    </w:p>
    <w:p w:rsidR="00AB2B07" w:rsidRDefault="00AB2B07" w:rsidP="00AB2B07">
      <w:pPr>
        <w:spacing w:after="0"/>
        <w:jc w:val="both"/>
      </w:pPr>
      <w:r>
        <w:rPr>
          <w:rFonts w:ascii="Tahoma" w:hAnsi="Tahoma" w:cs="Tahoma"/>
          <w:kern w:val="2"/>
          <w:sz w:val="20"/>
          <w:szCs w:val="20"/>
          <w:lang w:eastAsia="zh-CN"/>
        </w:rPr>
        <w:t>- brutto: ................. PLN (słownie złotych: ............................./100), w tym należny podatek VAT.</w:t>
      </w:r>
    </w:p>
    <w:p w:rsidR="00AB2B07" w:rsidRPr="00AB2B07" w:rsidRDefault="00AB2B07" w:rsidP="00AB2B07">
      <w:pPr>
        <w:spacing w:after="0" w:line="276" w:lineRule="auto"/>
        <w:jc w:val="both"/>
      </w:pPr>
      <w:r>
        <w:rPr>
          <w:rFonts w:ascii="Tahoma" w:eastAsia="Droid Sans Fallback" w:hAnsi="Tahoma" w:cs="Tahoma"/>
          <w:kern w:val="2"/>
          <w:sz w:val="20"/>
          <w:szCs w:val="20"/>
          <w:lang w:eastAsia="zh-CN"/>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zh-CN"/>
        </w:rPr>
        <w:t>Minimalna wartość niniejszej umowy to</w:t>
      </w:r>
      <w:r>
        <w:rPr>
          <w:rFonts w:ascii="Tahoma" w:eastAsia="Droid Sans Fallback" w:hAnsi="Tahoma" w:cs="Tahoma"/>
          <w:b/>
          <w:bCs/>
          <w:color w:val="000000"/>
          <w:kern w:val="2"/>
          <w:sz w:val="20"/>
          <w:szCs w:val="20"/>
          <w:lang w:eastAsia="zh-CN"/>
        </w:rPr>
        <w:t xml:space="preserve"> </w:t>
      </w:r>
      <w:r w:rsidRPr="00AB2B07">
        <w:rPr>
          <w:rFonts w:ascii="Tahoma" w:eastAsia="Droid Sans Fallback" w:hAnsi="Tahoma" w:cs="Tahoma"/>
          <w:bCs/>
          <w:color w:val="000000"/>
          <w:kern w:val="2"/>
          <w:sz w:val="20"/>
          <w:szCs w:val="20"/>
          <w:lang w:eastAsia="zh-CN"/>
        </w:rPr>
        <w:t>50% szacunkowej wartości wskazanej w ust.4</w:t>
      </w:r>
    </w:p>
    <w:p w:rsidR="00AB2B07" w:rsidRDefault="00AB2B07" w:rsidP="00AB2B07">
      <w:pPr>
        <w:spacing w:after="0" w:line="240"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 zakresie nieuregulowanym w niniejszej umowie dotyczącym jakości i parametrów przedmiotu umowy mają zastosowanie zapisy SWZ.</w:t>
      </w:r>
    </w:p>
    <w:p w:rsidR="00AB2B07" w:rsidRDefault="00AB2B07" w:rsidP="00AB2B07">
      <w:pPr>
        <w:tabs>
          <w:tab w:val="right" w:pos="9072"/>
        </w:tabs>
        <w:spacing w:after="0" w:line="240" w:lineRule="auto"/>
        <w:ind w:left="4247"/>
        <w:rPr>
          <w:rFonts w:ascii="Tahoma" w:eastAsia="Droid Sans Fallback" w:hAnsi="Tahoma" w:cs="Tahoma"/>
          <w:b/>
          <w:kern w:val="2"/>
          <w:sz w:val="20"/>
          <w:szCs w:val="20"/>
          <w:lang w:eastAsia="zh-CN"/>
        </w:rPr>
      </w:pPr>
    </w:p>
    <w:p w:rsidR="00AB2B07" w:rsidRDefault="00AB2B07" w:rsidP="00AB2B07">
      <w:pPr>
        <w:tabs>
          <w:tab w:val="right" w:pos="9072"/>
        </w:tabs>
        <w:spacing w:after="0" w:line="240" w:lineRule="auto"/>
        <w:ind w:left="4247"/>
        <w:rPr>
          <w:rFonts w:ascii="Tahoma" w:eastAsia="Droid Sans Fallback" w:hAnsi="Tahoma" w:cs="Tahoma"/>
          <w:b/>
          <w:kern w:val="2"/>
          <w:sz w:val="20"/>
          <w:szCs w:val="20"/>
          <w:lang w:eastAsia="zh-CN"/>
        </w:rPr>
      </w:pPr>
    </w:p>
    <w:p w:rsidR="00AB2B07" w:rsidRDefault="00AB2B07" w:rsidP="00AB2B07">
      <w:pPr>
        <w:tabs>
          <w:tab w:val="right" w:pos="9072"/>
        </w:tabs>
        <w:spacing w:after="0" w:line="240" w:lineRule="auto"/>
        <w:ind w:left="4247"/>
        <w:rPr>
          <w:rFonts w:eastAsia="Droid Sans Fallback"/>
        </w:rPr>
      </w:pPr>
      <w:r>
        <w:rPr>
          <w:rFonts w:ascii="Tahoma" w:eastAsia="Droid Sans Fallback" w:hAnsi="Tahoma" w:cs="Tahoma"/>
          <w:b/>
          <w:kern w:val="2"/>
          <w:sz w:val="20"/>
          <w:szCs w:val="20"/>
          <w:lang w:eastAsia="zh-CN"/>
        </w:rPr>
        <w:lastRenderedPageBreak/>
        <w:t xml:space="preserve">§ 2 </w:t>
      </w:r>
      <w:r>
        <w:rPr>
          <w:rFonts w:ascii="Tahoma" w:eastAsia="Droid Sans Fallback" w:hAnsi="Tahoma" w:cs="Tahoma"/>
          <w:b/>
          <w:kern w:val="2"/>
          <w:sz w:val="20"/>
          <w:szCs w:val="20"/>
          <w:lang w:eastAsia="zh-CN"/>
        </w:rPr>
        <w:tab/>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AB2B07" w:rsidRDefault="00AB2B07" w:rsidP="00AB2B07">
      <w:pPr>
        <w:spacing w:after="0" w:line="276" w:lineRule="auto"/>
        <w:jc w:val="both"/>
        <w:rPr>
          <w:rFonts w:eastAsia="Droid Sans Fallback"/>
        </w:rPr>
      </w:pPr>
      <w:r>
        <w:rPr>
          <w:rFonts w:ascii="Tahoma" w:eastAsia="Droid Sans Fallback" w:hAnsi="Tahoma" w:cs="Tahoma"/>
          <w:kern w:val="2"/>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w:t>
      </w:r>
      <w:r>
        <w:rPr>
          <w:rFonts w:ascii="Tahoma" w:eastAsia="Droid Sans Fallback" w:hAnsi="Tahoma" w:cs="Tahoma"/>
          <w:kern w:val="2"/>
          <w:sz w:val="20"/>
          <w:lang w:eastAsia="zh-CN"/>
        </w:rPr>
        <w:t xml:space="preserve">Dostawy odbywać się będą na ryzyko i koszt Wykonawcy do Aptecznego Magazynu Wyrobów Medycznych Zamawiającego (Gdańsk, ul. Nowe Ogrody 1-6), Apteki Szpitalnej </w:t>
      </w:r>
      <w:r>
        <w:rPr>
          <w:rFonts w:ascii="Tahoma" w:eastAsia="Droid Sans Fallback" w:hAnsi="Tahoma" w:cs="Tahoma"/>
          <w:kern w:val="2"/>
          <w:sz w:val="20"/>
          <w:szCs w:val="20"/>
          <w:lang w:eastAsia="zh-CN"/>
        </w:rPr>
        <w:t>Zamawiającego (Gdańsk, ul.</w:t>
      </w:r>
      <w:r>
        <w:rPr>
          <w:rFonts w:ascii="Tahoma" w:eastAsia="Droid Sans Fallback" w:hAnsi="Tahoma" w:cs="Tahoma"/>
          <w:kern w:val="2"/>
          <w:sz w:val="20"/>
          <w:lang w:eastAsia="zh-CN"/>
        </w:rPr>
        <w:t xml:space="preserve"> Powstańców Warszawskich 1-2, Gdańsk, Al. Jana Pawła II 50), wskazanego w zamówieniu, w dni robocze w godz. 7.00 – 14.00.</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Odpowiedzialność za dostarczenie przedmiotu zamówienia w terminie i w miejsce wskazane przez Zamawiającego (o którym mowa w ust. 3) ponosi Wykonawca.</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W ramach umowy dla wskazanego przez Zamawiającego personelu Wykonawca zobowiązuje się do przeprowadzenia bezpłatnych prezentacji wyrobów medycznych, które Wykonawca dostarcza                      w ramach umowy.</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Wykonawca zapewni wszelkie niezbędne do realizacji prezentacji materiały oraz udzieli wszelkich wyjaśnień dotyczących dostarczanych w ramach umowy wyrobów medycznych.</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Prezentacje zostaną przeprowadzone w siedzibie Zamawiającego, w terminach uzgodnionych przez strony po podpisaniu umowy.</w:t>
      </w:r>
    </w:p>
    <w:p w:rsidR="00AB2B07" w:rsidRDefault="00AB2B07" w:rsidP="00AB2B07">
      <w:pPr>
        <w:spacing w:after="0" w:line="240" w:lineRule="auto"/>
        <w:jc w:val="center"/>
        <w:rPr>
          <w:rFonts w:ascii="Tahoma" w:eastAsia="Droid Sans Fallback" w:hAnsi="Tahoma" w:cs="Tahoma"/>
          <w:b/>
          <w:kern w:val="2"/>
          <w:sz w:val="20"/>
          <w:szCs w:val="20"/>
          <w:lang w:eastAsia="zh-CN"/>
        </w:rPr>
      </w:pPr>
    </w:p>
    <w:p w:rsidR="00AB2B07" w:rsidRDefault="00AB2B07" w:rsidP="00AB2B07">
      <w:pPr>
        <w:spacing w:after="0" w:line="240" w:lineRule="auto"/>
        <w:jc w:val="center"/>
        <w:rPr>
          <w:rFonts w:eastAsia="Droid Sans Fallback"/>
        </w:rPr>
      </w:pPr>
      <w:r>
        <w:rPr>
          <w:rFonts w:ascii="Tahoma" w:eastAsia="Droid Sans Fallback" w:hAnsi="Tahoma" w:cs="Tahoma"/>
          <w:b/>
          <w:kern w:val="2"/>
          <w:sz w:val="20"/>
          <w:szCs w:val="20"/>
          <w:lang w:eastAsia="zh-CN"/>
        </w:rPr>
        <w:t>§ 3</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Wykonawca zobowiązuje się do dostarczenia:</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w:t>
      </w:r>
      <w:proofErr w:type="spellStart"/>
      <w:r>
        <w:rPr>
          <w:rFonts w:ascii="Tahoma" w:eastAsia="SimSun" w:hAnsi="Tahoma" w:cs="Tahoma"/>
          <w:bCs/>
          <w:color w:val="000000"/>
          <w:kern w:val="2"/>
          <w:sz w:val="20"/>
          <w:szCs w:val="20"/>
          <w:lang w:eastAsia="zh-CN"/>
        </w:rPr>
        <w:t>t.j</w:t>
      </w:r>
      <w:proofErr w:type="spellEnd"/>
      <w:r>
        <w:rPr>
          <w:rFonts w:ascii="Tahoma" w:eastAsia="SimSun" w:hAnsi="Tahoma" w:cs="Tahoma"/>
          <w:bCs/>
          <w:color w:val="000000"/>
          <w:kern w:val="2"/>
          <w:sz w:val="20"/>
          <w:szCs w:val="20"/>
          <w:lang w:eastAsia="zh-CN"/>
        </w:rPr>
        <w:t xml:space="preserve">. Dz.U. z 2022 r. poz. 974 z </w:t>
      </w:r>
      <w:proofErr w:type="spellStart"/>
      <w:r>
        <w:rPr>
          <w:rFonts w:ascii="Tahoma" w:eastAsia="SimSun" w:hAnsi="Tahoma" w:cs="Tahoma"/>
          <w:bCs/>
          <w:color w:val="000000"/>
          <w:kern w:val="2"/>
          <w:sz w:val="20"/>
          <w:szCs w:val="20"/>
          <w:lang w:eastAsia="zh-CN"/>
        </w:rPr>
        <w:t>późn</w:t>
      </w:r>
      <w:proofErr w:type="spellEnd"/>
      <w:r>
        <w:rPr>
          <w:rFonts w:ascii="Tahoma" w:eastAsia="SimSun" w:hAnsi="Tahoma" w:cs="Tahoma"/>
          <w:bCs/>
          <w:color w:val="000000"/>
          <w:kern w:val="2"/>
          <w:sz w:val="20"/>
          <w:szCs w:val="20"/>
          <w:lang w:eastAsia="zh-CN"/>
        </w:rPr>
        <w:t xml:space="preserve">.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AB2B07" w:rsidRDefault="00AB2B07" w:rsidP="00AB2B07">
      <w:pPr>
        <w:spacing w:after="0" w:line="276" w:lineRule="auto"/>
        <w:jc w:val="both"/>
        <w:rPr>
          <w:rFonts w:ascii="Tahoma" w:eastAsia="Droid Sans Fallback" w:hAnsi="Tahoma" w:cs="Tahoma"/>
          <w:kern w:val="2"/>
          <w:sz w:val="20"/>
          <w:lang w:eastAsia="zh-CN"/>
        </w:rPr>
      </w:pPr>
      <w:r>
        <w:rPr>
          <w:rFonts w:ascii="Tahoma" w:eastAsia="Droid Sans Fallback" w:hAnsi="Tahoma" w:cs="Tahoma"/>
          <w:kern w:val="2"/>
          <w:sz w:val="20"/>
          <w:lang w:eastAsia="zh-CN"/>
        </w:rPr>
        <w:t xml:space="preserve">2) przy pierwszej dostawie </w:t>
      </w:r>
      <w:r>
        <w:rPr>
          <w:rFonts w:ascii="Tahoma" w:eastAsia="Droid Sans Fallback" w:hAnsi="Tahoma" w:cs="Tahoma"/>
          <w:kern w:val="2"/>
          <w:sz w:val="20"/>
          <w:szCs w:val="20"/>
          <w:lang w:eastAsia="zh-CN"/>
        </w:rPr>
        <w:t xml:space="preserve">(na wezwanie zamawiającego) lub wraz z odsyłaną umową (samodzielnie przez wykonawcę, bez wezwania Zamawiającego) - </w:t>
      </w:r>
      <w:r>
        <w:rPr>
          <w:rFonts w:ascii="Tahoma" w:eastAsia="Droid Sans Fallback" w:hAnsi="Tahoma" w:cs="Tahoma"/>
          <w:kern w:val="2"/>
          <w:sz w:val="20"/>
          <w:lang w:eastAsia="zh-CN"/>
        </w:rPr>
        <w:t xml:space="preserve">potwierdzone za zgodność z oryginałem kserokopie dokumentów </w:t>
      </w:r>
      <w:r>
        <w:rPr>
          <w:rFonts w:ascii="Tahoma" w:eastAsia="Droid Sans Fallback" w:hAnsi="Tahoma" w:cs="Tahoma"/>
          <w:kern w:val="2"/>
          <w:sz w:val="20"/>
          <w:szCs w:val="20"/>
          <w:lang w:eastAsia="zh-CN"/>
        </w:rPr>
        <w:t>(lub dokumenty w formie elektronicznej opatrzone kwalifikowanym podpisem elektronicznym)</w:t>
      </w:r>
      <w:r>
        <w:rPr>
          <w:rFonts w:ascii="Tahoma" w:eastAsia="Droid Sans Fallback" w:hAnsi="Tahoma" w:cs="Tahoma"/>
          <w:kern w:val="2"/>
          <w:sz w:val="20"/>
          <w:lang w:eastAsia="zh-CN"/>
        </w:rPr>
        <w:t xml:space="preserve"> – karty charakterystyki w j. polskim dla asortymentu o standardzie jakościowym spełniającym wymagania SWZ i umowy lub/ i inne dokumenty wskazane w formularzu asortymentowo-cenowym – jeżeli dotyczy,</w:t>
      </w:r>
      <w:bookmarkStart w:id="6" w:name="_Hlk143157870"/>
      <w:bookmarkEnd w:id="6"/>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asortymentu o standardzie jakościowym spełniającym wymagania SWZ i umowy,</w:t>
      </w:r>
    </w:p>
    <w:p w:rsidR="00AB2B07" w:rsidRDefault="00AB2B07" w:rsidP="00AB2B07">
      <w:pPr>
        <w:spacing w:after="0" w:line="276" w:lineRule="auto"/>
        <w:jc w:val="both"/>
        <w:rPr>
          <w:rFonts w:ascii="Tahoma" w:eastAsia="Droid Sans Fallback" w:hAnsi="Tahoma" w:cs="Tahoma"/>
          <w:kern w:val="2"/>
          <w:sz w:val="20"/>
          <w:lang w:eastAsia="zh-CN"/>
        </w:rPr>
      </w:pPr>
      <w:r>
        <w:rPr>
          <w:rFonts w:ascii="Tahoma" w:eastAsia="Droid Sans Fallback" w:hAnsi="Tahoma" w:cs="Tahoma"/>
          <w:kern w:val="2"/>
          <w:sz w:val="20"/>
          <w:lang w:eastAsia="zh-CN"/>
        </w:rPr>
        <w:t xml:space="preserve">4) </w:t>
      </w:r>
      <w:r w:rsidRPr="00295A9E">
        <w:rPr>
          <w:rFonts w:ascii="Tahoma" w:hAnsi="Tahoma" w:cs="Tahoma"/>
          <w:sz w:val="20"/>
          <w:szCs w:val="20"/>
        </w:rPr>
        <w:t xml:space="preserve">po podpisaniu umowy </w:t>
      </w:r>
      <w:bookmarkStart w:id="7" w:name="_Hlk170820211"/>
      <w:r w:rsidRPr="00295A9E">
        <w:rPr>
          <w:rFonts w:ascii="Tahoma" w:hAnsi="Tahoma" w:cs="Tahoma"/>
          <w:sz w:val="20"/>
          <w:szCs w:val="20"/>
        </w:rPr>
        <w:t xml:space="preserve">numerów EAN </w:t>
      </w:r>
      <w:bookmarkStart w:id="8" w:name="_Hlk170824300"/>
      <w:r w:rsidRPr="00AB2B07">
        <w:rPr>
          <w:rFonts w:ascii="Tahoma" w:hAnsi="Tahoma" w:cs="Tahoma"/>
          <w:sz w:val="20"/>
          <w:szCs w:val="20"/>
        </w:rPr>
        <w:t xml:space="preserve">(lub GTIN lub UDI-DI) </w:t>
      </w:r>
      <w:bookmarkEnd w:id="8"/>
      <w:r w:rsidRPr="00295A9E">
        <w:rPr>
          <w:rFonts w:ascii="Tahoma" w:hAnsi="Tahoma" w:cs="Tahoma"/>
          <w:sz w:val="20"/>
          <w:szCs w:val="20"/>
        </w:rPr>
        <w:t>wyrobów medycznych objętych umową</w:t>
      </w:r>
      <w:bookmarkEnd w:id="7"/>
      <w:r w:rsidRPr="00295A9E">
        <w:rPr>
          <w:rFonts w:ascii="Tahoma" w:hAnsi="Tahoma" w:cs="Tahoma"/>
          <w:sz w:val="20"/>
          <w:szCs w:val="20"/>
        </w:rPr>
        <w:t xml:space="preserve">,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lang w:eastAsia="zh-CN"/>
        </w:rPr>
        <w:t>5) dokumentu odmowy w przypadku braku realizacji lub częściowej realizacji zamówienia. Dokument odmowy informuje jakie produkty nie zostały dostarczone.</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Na każdej partii towaru muszą znajdować się etykiety umożliwiające oznaczenie towaru co do tożsamości</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4. Zamawiający ma prawo do złożenia reklamacji w przypadku ujawnienia wad ukrytych towaru.</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Reklamacja będzie składana telefonicznie, faksem, lub e-mailem i każdorazowo niezwłocznie potwierdzona na piśmie.</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Towarem wadliwym jest towar niespełniający jakichkolwiek wymogów określonych w ust. 1, 2, 3 i 4.</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Wykonawca zobowiązuje się do wymiany towaru wadliwego na towar bez wad w ciągu 5 dni roboczych od dnia otrzymania informacji o reklamacji, o której mowa w ust. 5.</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W przypadku dostarczenia towarów nie zamówionych przez Zamawiającego zostaną one zwrócone Wykonawcy na jego koszt.</w:t>
      </w:r>
    </w:p>
    <w:p w:rsidR="00AB2B07" w:rsidRDefault="00AB2B07" w:rsidP="00AB2B07">
      <w:pPr>
        <w:spacing w:after="0" w:line="276" w:lineRule="auto"/>
        <w:jc w:val="both"/>
        <w:rPr>
          <w:rFonts w:ascii="Tahoma" w:eastAsia="Droid Sans Fallback" w:hAnsi="Tahoma" w:cs="Tahoma"/>
          <w:kern w:val="2"/>
          <w:sz w:val="20"/>
          <w:lang w:eastAsia="zh-CN"/>
        </w:rPr>
      </w:pPr>
    </w:p>
    <w:p w:rsidR="00AB2B07" w:rsidRDefault="00AB2B07" w:rsidP="00AB2B07">
      <w:pPr>
        <w:spacing w:after="0" w:line="240" w:lineRule="auto"/>
        <w:jc w:val="center"/>
        <w:rPr>
          <w:rFonts w:eastAsia="Droid Sans Fallback"/>
        </w:rPr>
      </w:pPr>
      <w:r>
        <w:rPr>
          <w:rFonts w:ascii="Tahoma" w:eastAsia="Droid Sans Fallback" w:hAnsi="Tahoma" w:cs="Tahoma"/>
          <w:b/>
          <w:kern w:val="2"/>
          <w:sz w:val="20"/>
          <w:szCs w:val="20"/>
          <w:lang w:eastAsia="zh-CN"/>
        </w:rPr>
        <w:t>§ 4</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rsidR="00AB2B07" w:rsidRDefault="00AB2B07" w:rsidP="00AB2B07">
      <w:pPr>
        <w:spacing w:after="0" w:line="240" w:lineRule="auto"/>
        <w:jc w:val="center"/>
        <w:rPr>
          <w:rFonts w:ascii="Tahoma" w:eastAsia="Droid Sans Fallback" w:hAnsi="Tahoma" w:cs="Tahoma"/>
          <w:b/>
          <w:kern w:val="2"/>
          <w:sz w:val="20"/>
          <w:szCs w:val="20"/>
          <w:lang w:eastAsia="zh-CN"/>
        </w:rPr>
      </w:pPr>
    </w:p>
    <w:p w:rsidR="00AB2B07" w:rsidRDefault="00AB2B07" w:rsidP="00AB2B07">
      <w:pPr>
        <w:spacing w:after="0" w:line="240" w:lineRule="auto"/>
        <w:jc w:val="center"/>
        <w:rPr>
          <w:rFonts w:eastAsia="Droid Sans Fallback"/>
        </w:rPr>
      </w:pPr>
      <w:r>
        <w:rPr>
          <w:rFonts w:ascii="Tahoma" w:eastAsia="Droid Sans Fallback" w:hAnsi="Tahoma" w:cs="Tahoma"/>
          <w:b/>
          <w:kern w:val="2"/>
          <w:sz w:val="20"/>
          <w:szCs w:val="20"/>
          <w:lang w:eastAsia="zh-CN"/>
        </w:rPr>
        <w:t>§ 5</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B2B07" w:rsidRDefault="00AB2B07" w:rsidP="00AB2B07">
      <w:pPr>
        <w:spacing w:after="0" w:line="276" w:lineRule="auto"/>
        <w:jc w:val="both"/>
        <w:rPr>
          <w:rFonts w:ascii="Tahoma" w:eastAsia="Times New Roman" w:hAnsi="Tahoma" w:cs="Tahoma"/>
          <w:kern w:val="2"/>
          <w:sz w:val="20"/>
          <w:szCs w:val="20"/>
          <w:lang w:eastAsia="pl-PL"/>
        </w:rPr>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AB2B07" w:rsidRDefault="00171474" w:rsidP="00AB2B07">
      <w:pPr>
        <w:spacing w:after="0" w:line="276" w:lineRule="auto"/>
        <w:jc w:val="both"/>
      </w:pPr>
      <w:hyperlink r:id="rId42">
        <w:r w:rsidR="00AB2B07">
          <w:rPr>
            <w:rFonts w:ascii="Tahoma" w:eastAsia="Verdana" w:hAnsi="Tahoma" w:cs="Tahoma"/>
            <w:color w:val="0563C1" w:themeColor="hyperlink"/>
            <w:kern w:val="2"/>
            <w:sz w:val="20"/>
            <w:szCs w:val="20"/>
            <w:u w:val="single"/>
            <w:lang w:eastAsia="pl-PL"/>
          </w:rPr>
          <w:t>apteka.kopernik@copernicus.gda.pl</w:t>
        </w:r>
      </w:hyperlink>
      <w:r w:rsidR="00AB2B07">
        <w:rPr>
          <w:rFonts w:ascii="Tahoma" w:eastAsia="Verdana" w:hAnsi="Tahoma" w:cs="Tahoma"/>
          <w:color w:val="0563C1" w:themeColor="hyperlink"/>
          <w:kern w:val="2"/>
          <w:sz w:val="20"/>
          <w:szCs w:val="20"/>
          <w:u w:val="single"/>
          <w:lang w:eastAsia="pl-PL"/>
        </w:rPr>
        <w:t>,</w:t>
      </w:r>
    </w:p>
    <w:p w:rsidR="00AB2B07" w:rsidRDefault="00171474" w:rsidP="00AB2B07">
      <w:pPr>
        <w:spacing w:after="0" w:line="276" w:lineRule="auto"/>
        <w:jc w:val="both"/>
      </w:pPr>
      <w:hyperlink r:id="rId43">
        <w:r w:rsidR="00AB2B07">
          <w:rPr>
            <w:rFonts w:ascii="Tahoma" w:eastAsia="Verdana" w:hAnsi="Tahoma" w:cs="Tahoma"/>
            <w:color w:val="0563C1" w:themeColor="hyperlink"/>
            <w:kern w:val="2"/>
            <w:sz w:val="20"/>
            <w:szCs w:val="20"/>
            <w:u w:val="single"/>
            <w:lang w:eastAsia="pl-PL"/>
          </w:rPr>
          <w:t>apteka.zaspa@copernicus.gda.pl</w:t>
        </w:r>
      </w:hyperlink>
      <w:r w:rsidR="00AB2B07">
        <w:rPr>
          <w:rFonts w:ascii="Tahoma" w:eastAsia="Verdana" w:hAnsi="Tahoma" w:cs="Tahoma"/>
          <w:color w:val="0563C1" w:themeColor="hyperlink"/>
          <w:kern w:val="2"/>
          <w:sz w:val="20"/>
          <w:szCs w:val="20"/>
          <w:u w:val="single"/>
          <w:lang w:eastAsia="pl-PL"/>
        </w:rPr>
        <w:t>,</w:t>
      </w:r>
    </w:p>
    <w:p w:rsidR="00AB2B07" w:rsidRDefault="00171474" w:rsidP="00AB2B07">
      <w:pPr>
        <w:spacing w:after="0" w:line="276" w:lineRule="auto"/>
        <w:jc w:val="both"/>
      </w:pPr>
      <w:hyperlink r:id="rId44">
        <w:r w:rsidR="00AB2B07">
          <w:rPr>
            <w:rFonts w:ascii="Tahoma" w:eastAsia="Times New Roman" w:hAnsi="Tahoma" w:cs="Tahoma"/>
            <w:color w:val="0563C1" w:themeColor="hyperlink"/>
            <w:kern w:val="2"/>
            <w:sz w:val="20"/>
            <w:szCs w:val="20"/>
            <w:u w:val="single"/>
            <w:lang w:eastAsia="pl-PL"/>
          </w:rPr>
          <w:t>magazyn.wyrobymedyczne@copernicus.gda.pl</w:t>
        </w:r>
      </w:hyperlink>
      <w:r w:rsidR="00AB2B07">
        <w:rPr>
          <w:rFonts w:ascii="Tahoma" w:eastAsia="Times New Roman" w:hAnsi="Tahoma" w:cs="Tahoma"/>
          <w:kern w:val="2"/>
          <w:sz w:val="20"/>
          <w:szCs w:val="20"/>
          <w:lang w:eastAsia="pl-PL"/>
        </w:rPr>
        <w:t xml:space="preserve">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Wykonawca zobowiązuje się do negocjowania terminu zapłaty ewentualnych zaległości płatniczych Zamawiającego.</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oświadcza, że jest mu znany stan majątkowy Zamawiającego i z tych względów zgodnie z art. 490 § 2 k.c. nie będzie przysługiwać mu uprawnienie o którym mowa w art. 490 § 1 k.c.</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B2B07" w:rsidRDefault="00AB2B07" w:rsidP="00AB2B07">
      <w:pPr>
        <w:spacing w:after="0" w:line="276" w:lineRule="auto"/>
        <w:rPr>
          <w:rFonts w:ascii="Tahoma" w:eastAsia="Droid Sans Fallback" w:hAnsi="Tahoma" w:cs="Tahoma"/>
          <w:b/>
          <w:kern w:val="2"/>
          <w:sz w:val="20"/>
          <w:szCs w:val="20"/>
          <w:lang w:eastAsia="zh-CN"/>
        </w:rPr>
      </w:pPr>
    </w:p>
    <w:p w:rsidR="00AB2B07" w:rsidRDefault="00AB2B07" w:rsidP="00AB2B07">
      <w:pPr>
        <w:spacing w:after="0" w:line="276" w:lineRule="auto"/>
        <w:jc w:val="center"/>
        <w:rPr>
          <w:rFonts w:eastAsia="Droid Sans Fallback"/>
        </w:rPr>
      </w:pPr>
      <w:r>
        <w:rPr>
          <w:rFonts w:ascii="Tahoma" w:eastAsia="Droid Sans Fallback" w:hAnsi="Tahoma" w:cs="Tahoma"/>
          <w:b/>
          <w:kern w:val="2"/>
          <w:sz w:val="20"/>
          <w:szCs w:val="20"/>
          <w:lang w:eastAsia="zh-CN"/>
        </w:rPr>
        <w:t>§ 6</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2 ust. 1.</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 xml:space="preserve">2. Wykonawca zapłaci Zamawiającemu kary umowne w przypadku nie dokonania wymiany towaru wadliwego na towar bez wad (po uprzedniej reklamacji przez Zamawiającego)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3 ust. 7.</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3. </w:t>
      </w:r>
      <w:r>
        <w:rPr>
          <w:rFonts w:ascii="Tahoma" w:eastAsia="Droid Sans Fallback" w:hAnsi="Tahom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zh-CN"/>
        </w:rPr>
        <w:t xml:space="preserve">. W tym przypadku Wykonawca zobowiązany jest do </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pokrycia ewentualnej różnicy pomiędzy cenami wynikającymi z niniejszej umowy a cenami zakupionych przez Zamawiającego towarów oraz do zapłaty kary umownej w wysokości 0,5 % wartości brutto </w:t>
      </w:r>
    </w:p>
    <w:p w:rsidR="00AB2B07" w:rsidRDefault="00AB2B07" w:rsidP="00AB2B07">
      <w:pPr>
        <w:spacing w:after="0" w:line="276" w:lineRule="auto"/>
        <w:jc w:val="both"/>
        <w:rPr>
          <w:rFonts w:eastAsia="Droid Sans Fallback"/>
        </w:rPr>
      </w:pPr>
      <w:r>
        <w:rPr>
          <w:rFonts w:ascii="Tahoma" w:eastAsia="Droid Sans Fallback" w:hAnsi="Tahoma" w:cs="Tahoma"/>
          <w:kern w:val="2"/>
          <w:sz w:val="20"/>
          <w:szCs w:val="20"/>
          <w:lang w:eastAsia="zh-CN"/>
        </w:rPr>
        <w:t>zamówienia zrealizowanego przez Zamawiającego u innego dostawcy, za każdy dzień zwłoki ponad termin określony w § 2 ust. 1.</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zobowiązuje się zapłacić Zamawiającemu karę umowną w wysokości 10% wartości brutto umowy określonej w § 1 ust. 4 w przypadku odstąpienia przez Zamawiającego od niniejszej umowy                   z przyczyn , o których mowa w ust. 5 lub § 4.</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Powyższe (ust. 1-4) kary umowne nie wykluczają dochodzenia od Wykonawcy odszkodowania uzupełniającego (przenoszącego wartość zastrzeżonej kary w rozumieniu art. 484 § 1 k.c.) na zasadach ogólnych, jeżeli kara umowna nie pokryje wyrządzonej szkody.</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Odstąpienie może dotyczyć całej umowy lub części jeszcze nie zrealizowanej przez Wykonawcę.</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9. Za towar niedostarczony w terminie (nieterminową dostawę) uznaje się także towar, który nie spełnia warunków określonych w § 1 ust. 1 niniejszej umowy lub towar uszkodzony.</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10. Wysokość kar umownych wskazanych w ust. 1 – 3 nie może przekroczyć 50 % wartości wskazanej w § 1 ust. 4 (wartości szacunkowej umowy).</w:t>
      </w:r>
    </w:p>
    <w:p w:rsidR="00AB2B07" w:rsidRDefault="00AB2B07" w:rsidP="00AB2B07">
      <w:pPr>
        <w:spacing w:after="0" w:line="276" w:lineRule="auto"/>
        <w:jc w:val="center"/>
        <w:rPr>
          <w:rFonts w:ascii="Tahoma" w:eastAsia="Droid Sans Fallback" w:hAnsi="Tahoma" w:cs="Tahoma"/>
          <w:b/>
          <w:kern w:val="2"/>
          <w:sz w:val="20"/>
          <w:szCs w:val="20"/>
          <w:lang w:eastAsia="zh-CN"/>
        </w:rPr>
      </w:pPr>
    </w:p>
    <w:p w:rsidR="00AB2B07" w:rsidRDefault="00AB2B07" w:rsidP="00AB2B07">
      <w:pPr>
        <w:spacing w:after="0" w:line="276" w:lineRule="auto"/>
        <w:jc w:val="center"/>
        <w:rPr>
          <w:rFonts w:eastAsia="Droid Sans Fallback"/>
        </w:rPr>
      </w:pPr>
      <w:r>
        <w:rPr>
          <w:rFonts w:ascii="Tahoma" w:eastAsia="Droid Sans Fallback" w:hAnsi="Tahoma" w:cs="Tahoma"/>
          <w:b/>
          <w:kern w:val="2"/>
          <w:sz w:val="20"/>
          <w:szCs w:val="20"/>
          <w:lang w:eastAsia="zh-CN"/>
        </w:rPr>
        <w:t>§ 7</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Zamawiający może odstąpić od niniejszej umowy w trybie i na zasadach określonych w art. 456 „PZP".</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Zamawiający nie ma obowiązku dokonania zamówienia pozostałej części towaru niezrealizowanej                   w okresie trwania umowy z uwagi na zmniejszone potrzeby Zamawiającego.</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dopuszcza możliwość zmiany umowy między innymi w zakresie:</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AB2B07" w:rsidRPr="00AB2B07" w:rsidRDefault="00AB2B07" w:rsidP="00AB2B07">
      <w:pPr>
        <w:spacing w:after="0" w:line="276" w:lineRule="auto"/>
        <w:jc w:val="both"/>
        <w:rPr>
          <w:rFonts w:ascii="Tahoma" w:eastAsia="Droid Sans Fallback" w:hAnsi="Tahoma" w:cs="Tahoma"/>
          <w:kern w:val="2"/>
          <w:sz w:val="20"/>
          <w:szCs w:val="20"/>
          <w:lang w:eastAsia="zh-CN"/>
        </w:rPr>
      </w:pPr>
      <w:r w:rsidRPr="00AB2B07">
        <w:rPr>
          <w:rFonts w:ascii="Tahoma" w:eastAsia="Droid Sans Fallback" w:hAnsi="Tahoma" w:cs="Tahoma"/>
          <w:kern w:val="2"/>
          <w:sz w:val="20"/>
          <w:szCs w:val="20"/>
          <w:lang w:eastAsia="zh-CN"/>
        </w:rPr>
        <w:t xml:space="preserve">2) wydłużenia terminu jej obowiązywania do 4 miesięcy, </w:t>
      </w:r>
    </w:p>
    <w:p w:rsidR="00AB2B07" w:rsidRPr="00AB2B07" w:rsidRDefault="00AB2B07" w:rsidP="00AB2B07">
      <w:pPr>
        <w:spacing w:after="0" w:line="276" w:lineRule="auto"/>
        <w:jc w:val="both"/>
        <w:rPr>
          <w:rFonts w:ascii="Calibri" w:eastAsia="Droid Sans Fallback" w:hAnsi="Calibri" w:cs="Calibri"/>
          <w:kern w:val="2"/>
          <w:lang w:eastAsia="ar-SA"/>
        </w:rPr>
      </w:pPr>
      <w:r w:rsidRPr="00AB2B07">
        <w:rPr>
          <w:rFonts w:ascii="Tahoma" w:eastAsia="Droid Sans Fallback" w:hAnsi="Tahoma" w:cs="Tahoma"/>
          <w:kern w:val="2"/>
          <w:sz w:val="20"/>
          <w:szCs w:val="20"/>
          <w:lang w:eastAsia="zh-CN"/>
        </w:rPr>
        <w:t xml:space="preserve">3) wynagrodzenia w przypadku gdy w trakcie okresu trwania umowy zajdą następujące zmiany: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stawki podatku od towarów i usług </w:t>
      </w:r>
      <w:r>
        <w:rPr>
          <w:rFonts w:ascii="Tahoma" w:eastAsia="Droid Sans Fallback" w:hAnsi="Tahoma" w:cs="Tahoma"/>
          <w:color w:val="000000"/>
          <w:kern w:val="2"/>
          <w:sz w:val="20"/>
          <w:szCs w:val="20"/>
          <w:lang w:eastAsia="zh-CN"/>
        </w:rPr>
        <w:t>oraz podatku akcyzowego,</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b) wysokości minimalnego wynagrodzenia za pracę albo wysokości minimalnej stawki godzinowej, ustalonych na podstawie art. 2 ust. 3–5 ustawy z dnia 10 października 2002 r. o minimalnym wynagrodzeniu za pracę,</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c) zasad podlegania ubezpieczeniom społecznym lub ubezpieczeniu zdrowotnemu lub wysokości stawki składki na ubezpieczenie społeczne lub zdrowotne,</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d) zasad gromadzenia i wysokości wpłat do pracowniczych planów kapitałowych, o których mowa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w ustawie z dnia 4 października 2018 r. o pracowniczych planach kapitałowych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 w przypadku wykazania przez Wykonawcę, iż powyższe zmiany mają wpływ na koszt wykonania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zamówienia, wynagrodzenie zostanie zmienione w odpowiednim (ustalonym przez strony) do zmian </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zakresie. Zmienione wynagrodzenie wejdzie w życie od dnia wejścia w życie zmienionych przepisów prawa, jeżeli zmiana przepisów miała wpływ na koszt wykonania zamówienia od tego dnia (dnia wejścia w życie zmiany przepisów),</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bCs/>
          <w:kern w:val="2"/>
          <w:sz w:val="20"/>
          <w:szCs w:val="20"/>
          <w:lang w:eastAsia="zh-CN"/>
        </w:rPr>
        <w:t>4) cen określonych w załączniku nr 1 do niniejszej umowy, w przypadku obniżenia przez Wykonawcę cen asortymentu będącego przedmiotem umowy,</w:t>
      </w:r>
    </w:p>
    <w:p w:rsidR="00AB2B07" w:rsidRDefault="00AB2B07" w:rsidP="00AB2B07">
      <w:pPr>
        <w:spacing w:after="0" w:line="276" w:lineRule="auto"/>
        <w:jc w:val="both"/>
        <w:rPr>
          <w:rFonts w:ascii="Tahoma" w:eastAsia="Droid Sans Fallback" w:hAnsi="Tahoma" w:cs="Tahoma"/>
          <w:bCs/>
          <w:kern w:val="2"/>
          <w:sz w:val="20"/>
          <w:szCs w:val="20"/>
          <w:lang w:eastAsia="zh-CN"/>
        </w:rPr>
      </w:pPr>
      <w:r>
        <w:rPr>
          <w:rFonts w:ascii="Tahoma" w:eastAsia="Droid Sans Fallback" w:hAnsi="Tahoma" w:cs="Tahoma"/>
          <w:bCs/>
          <w:kern w:val="2"/>
          <w:sz w:val="20"/>
          <w:szCs w:val="20"/>
          <w:lang w:eastAsia="zh-CN"/>
        </w:rPr>
        <w:t xml:space="preserve">5) cen określonych w załączniku nr 1 do niniejszej umowy w przypadku zmiany cen urzędowych asortymentu będącego przedmiotem umowy, wprowadzonych rozporządzeniem odpowiedniego </w:t>
      </w:r>
    </w:p>
    <w:p w:rsidR="00AB2B07" w:rsidRDefault="00AB2B07" w:rsidP="00AB2B07">
      <w:pPr>
        <w:spacing w:after="0" w:line="276" w:lineRule="auto"/>
        <w:jc w:val="both"/>
        <w:rPr>
          <w:rFonts w:eastAsia="Droid Sans Fallback"/>
        </w:rPr>
      </w:pPr>
      <w:r>
        <w:rPr>
          <w:rFonts w:ascii="Tahoma" w:eastAsia="Droid Sans Fallback" w:hAnsi="Tahoma" w:cs="Tahoma"/>
          <w:bCs/>
          <w:kern w:val="2"/>
          <w:sz w:val="20"/>
          <w:szCs w:val="20"/>
          <w:lang w:eastAsia="zh-CN"/>
        </w:rPr>
        <w:t>Ministra, przy czym zmiany te mogą dotyczyć wyłącznie obniżenia cen asortymentu będącego przedmiotem umowy.</w:t>
      </w:r>
    </w:p>
    <w:p w:rsidR="00AB2B07" w:rsidRDefault="00AB2B07" w:rsidP="00AB2B07">
      <w:pPr>
        <w:spacing w:after="0" w:line="276" w:lineRule="auto"/>
        <w:jc w:val="both"/>
        <w:rPr>
          <w:rFonts w:eastAsia="Droid Sans Fallback"/>
        </w:rPr>
      </w:pPr>
      <w:r>
        <w:rPr>
          <w:rFonts w:ascii="Tahoma" w:eastAsia="Droid Sans Fallback" w:hAnsi="Tahoma" w:cs="Tahoma"/>
          <w:kern w:val="2"/>
          <w:sz w:val="20"/>
          <w:szCs w:val="20"/>
          <w:lang w:eastAsia="zh-CN"/>
        </w:rPr>
        <w:t xml:space="preserve">4. Wykonawca zobowiązuje się do pisemnego poinformowania Zamawiającego o każdej propozycji zmiany umowy na podstawie </w:t>
      </w:r>
      <w:r w:rsidRPr="00AB2B07">
        <w:rPr>
          <w:rFonts w:ascii="Tahoma" w:eastAsia="Droid Sans Fallback" w:hAnsi="Tahoma" w:cs="Tahoma"/>
          <w:kern w:val="2"/>
          <w:sz w:val="20"/>
          <w:szCs w:val="20"/>
          <w:lang w:eastAsia="zh-CN"/>
        </w:rPr>
        <w:t xml:space="preserve">ust. 3 </w:t>
      </w:r>
      <w:r>
        <w:rPr>
          <w:rFonts w:ascii="Tahoma" w:eastAsia="Droid Sans Fallback" w:hAnsi="Tahoma" w:cs="Tahoma"/>
          <w:kern w:val="2"/>
          <w:sz w:val="20"/>
          <w:szCs w:val="20"/>
          <w:lang w:eastAsia="zh-CN"/>
        </w:rPr>
        <w:t>z załączeniem dokumentów potwierdzających wystąpienie przesłanek tam określonych, z dwutygodniowym wyprzedzeniem.</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Calibri" w:hAnsi="Tahoma" w:cs="Tahoma"/>
          <w:kern w:val="2"/>
          <w:sz w:val="20"/>
          <w:szCs w:val="20"/>
          <w:lang w:eastAsia="zh-CN"/>
        </w:rPr>
        <w:t xml:space="preserve">    </w:t>
      </w:r>
      <w:r>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4) Zmiana wynagrodzenia w trybie ust. 5 (art. 439 PZP) możliwa jest po upływie 6 miesięcy od zawarcia umowy,</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6. Wszelkie zmiany i uzupełnienia niniejszej umowy, mogą nastąpić za zgodą stron wyłącznie w formie </w:t>
      </w:r>
      <w:r>
        <w:rPr>
          <w:rFonts w:ascii="Tahoma" w:eastAsia="Droid Sans Fallback" w:hAnsi="Tahoma" w:cs="Tahoma"/>
          <w:color w:val="000000"/>
          <w:kern w:val="2"/>
          <w:sz w:val="20"/>
          <w:szCs w:val="20"/>
          <w:lang w:eastAsia="zh-CN"/>
        </w:rPr>
        <w:t>pisemnej pod rygorem nieważności.</w:t>
      </w:r>
    </w:p>
    <w:p w:rsidR="00AB2B07" w:rsidRPr="00AB2B07" w:rsidRDefault="00AB2B07" w:rsidP="00AB2B07">
      <w:pPr>
        <w:spacing w:after="0"/>
        <w:jc w:val="both"/>
        <w:rPr>
          <w:rFonts w:ascii="Tahoma" w:hAnsi="Tahoma" w:cs="Tahoma"/>
          <w:sz w:val="20"/>
          <w:szCs w:val="20"/>
        </w:rPr>
      </w:pPr>
      <w:r w:rsidRPr="00AB2B07">
        <w:rPr>
          <w:rFonts w:ascii="Tahoma" w:hAnsi="Tahoma" w:cs="Tahoma"/>
          <w:sz w:val="20"/>
          <w:szCs w:val="20"/>
        </w:rPr>
        <w:lastRenderedPageBreak/>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AB2B07" w:rsidRPr="00AB2B07" w:rsidRDefault="00AB2B07" w:rsidP="00AB2B07">
      <w:pPr>
        <w:spacing w:after="0"/>
        <w:jc w:val="both"/>
        <w:rPr>
          <w:rFonts w:ascii="Tahoma" w:hAnsi="Tahoma" w:cs="Tahoma"/>
          <w:sz w:val="20"/>
          <w:szCs w:val="20"/>
        </w:rPr>
      </w:pPr>
      <w:r w:rsidRPr="00AB2B07">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rsidR="00AB2B07" w:rsidRDefault="00AB2B07" w:rsidP="00AB2B07">
      <w:pPr>
        <w:spacing w:after="0" w:line="276" w:lineRule="auto"/>
        <w:jc w:val="center"/>
        <w:rPr>
          <w:rFonts w:ascii="Tahoma" w:eastAsia="Droid Sans Fallback" w:hAnsi="Tahoma" w:cs="Tahoma"/>
          <w:b/>
          <w:kern w:val="2"/>
          <w:sz w:val="20"/>
          <w:szCs w:val="20"/>
          <w:lang w:eastAsia="zh-CN"/>
        </w:rPr>
      </w:pPr>
    </w:p>
    <w:p w:rsidR="00AB2B07" w:rsidRDefault="00AB2B07" w:rsidP="00AB2B07">
      <w:pPr>
        <w:spacing w:after="0" w:line="276" w:lineRule="auto"/>
        <w:jc w:val="center"/>
        <w:rPr>
          <w:rFonts w:eastAsia="Droid Sans Fallback"/>
        </w:rPr>
      </w:pPr>
      <w:r>
        <w:rPr>
          <w:rFonts w:ascii="Tahoma" w:eastAsia="Droid Sans Fallback" w:hAnsi="Tahoma" w:cs="Tahoma"/>
          <w:b/>
          <w:kern w:val="2"/>
          <w:sz w:val="20"/>
          <w:szCs w:val="20"/>
          <w:lang w:eastAsia="zh-CN"/>
        </w:rPr>
        <w:t>§ 8</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W kwestiach nie uregulowanych niniejszą umową mają zastosowanie przepisy Kodeksu Cywilnego oraz „PZP”.</w:t>
      </w:r>
    </w:p>
    <w:p w:rsidR="00AB2B07" w:rsidRDefault="00AB2B07" w:rsidP="00AB2B07">
      <w:pPr>
        <w:spacing w:after="0" w:line="276" w:lineRule="auto"/>
        <w:jc w:val="center"/>
        <w:rPr>
          <w:rFonts w:ascii="Tahoma" w:eastAsia="Droid Sans Fallback" w:hAnsi="Tahoma" w:cs="Tahoma"/>
          <w:b/>
          <w:kern w:val="2"/>
          <w:sz w:val="20"/>
          <w:szCs w:val="20"/>
          <w:lang w:eastAsia="zh-CN"/>
        </w:rPr>
      </w:pPr>
    </w:p>
    <w:p w:rsidR="00AB2B07" w:rsidRDefault="00AB2B07" w:rsidP="00AB2B07">
      <w:pPr>
        <w:spacing w:after="0" w:line="276" w:lineRule="auto"/>
        <w:jc w:val="center"/>
        <w:rPr>
          <w:rFonts w:eastAsia="Droid Sans Fallback"/>
        </w:rPr>
      </w:pPr>
      <w:r>
        <w:rPr>
          <w:rFonts w:ascii="Tahoma" w:eastAsia="Droid Sans Fallback" w:hAnsi="Tahoma" w:cs="Tahoma"/>
          <w:b/>
          <w:kern w:val="2"/>
          <w:sz w:val="20"/>
          <w:szCs w:val="20"/>
          <w:lang w:eastAsia="zh-CN"/>
        </w:rPr>
        <w:t>§ 9</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Spory, jakie mogą powstać w związku z realizacją niniejszej umowy strony poddają rozstrzygnięciu, przez Sąd Powszechny właściwy dla siedziby Zamawiającego.</w:t>
      </w:r>
    </w:p>
    <w:p w:rsidR="00AB2B07" w:rsidRDefault="00AB2B07" w:rsidP="00AB2B07">
      <w:pPr>
        <w:spacing w:after="0" w:line="276" w:lineRule="auto"/>
        <w:jc w:val="center"/>
        <w:rPr>
          <w:rFonts w:ascii="Tahoma" w:eastAsia="Droid Sans Fallback" w:hAnsi="Tahoma" w:cs="Tahoma"/>
          <w:b/>
          <w:kern w:val="2"/>
          <w:sz w:val="20"/>
          <w:szCs w:val="20"/>
          <w:lang w:eastAsia="zh-CN"/>
        </w:rPr>
      </w:pPr>
    </w:p>
    <w:p w:rsidR="00AB2B07" w:rsidRDefault="00AB2B07" w:rsidP="00AB2B07">
      <w:pPr>
        <w:spacing w:after="0" w:line="276" w:lineRule="auto"/>
        <w:jc w:val="center"/>
        <w:rPr>
          <w:rFonts w:eastAsia="Droid Sans Fallback"/>
        </w:rPr>
      </w:pPr>
      <w:r>
        <w:rPr>
          <w:rFonts w:ascii="Tahoma" w:eastAsia="Droid Sans Fallback" w:hAnsi="Tahoma" w:cs="Tahoma"/>
          <w:b/>
          <w:kern w:val="2"/>
          <w:sz w:val="20"/>
          <w:szCs w:val="20"/>
          <w:lang w:eastAsia="zh-CN"/>
        </w:rPr>
        <w:t>§ 10</w:t>
      </w:r>
    </w:p>
    <w:p w:rsidR="00AB2B07" w:rsidRDefault="00AB2B07" w:rsidP="00AB2B07">
      <w:pPr>
        <w:spacing w:after="0" w:line="276" w:lineRule="auto"/>
        <w:jc w:val="both"/>
      </w:pPr>
      <w:r>
        <w:rPr>
          <w:rFonts w:ascii="Tahoma" w:eastAsia="Droid Sans Fallback" w:hAnsi="Tahoma" w:cs="Tahoma"/>
          <w:kern w:val="2"/>
          <w:sz w:val="20"/>
          <w:szCs w:val="20"/>
          <w:lang w:eastAsia="zh-CN"/>
        </w:rPr>
        <w:t xml:space="preserve">Umowa niniejsza obowiązuje przez </w:t>
      </w:r>
      <w:r w:rsidRPr="00AB2B07">
        <w:rPr>
          <w:rFonts w:ascii="Tahoma" w:eastAsia="Droid Sans Fallback" w:hAnsi="Tahoma" w:cs="Tahoma"/>
          <w:kern w:val="2"/>
          <w:sz w:val="20"/>
          <w:szCs w:val="20"/>
          <w:lang w:eastAsia="zh-CN"/>
        </w:rPr>
        <w:t xml:space="preserve">okres </w:t>
      </w:r>
      <w:r w:rsidRPr="00AB2B07">
        <w:rPr>
          <w:rFonts w:ascii="Tahoma" w:eastAsia="Droid Sans Fallback" w:hAnsi="Tahoma" w:cs="Tahoma"/>
          <w:bCs/>
          <w:kern w:val="2"/>
          <w:sz w:val="20"/>
          <w:szCs w:val="20"/>
          <w:lang w:eastAsia="zh-CN"/>
        </w:rPr>
        <w:t>24 miesięcy</w:t>
      </w:r>
      <w:r>
        <w:rPr>
          <w:rFonts w:ascii="Tahoma" w:eastAsia="Droid Sans Fallback" w:hAnsi="Tahoma" w:cs="Tahoma"/>
          <w:b/>
          <w:bCs/>
          <w:kern w:val="2"/>
          <w:sz w:val="20"/>
          <w:szCs w:val="20"/>
          <w:lang w:eastAsia="zh-CN"/>
        </w:rPr>
        <w:t xml:space="preserve"> </w:t>
      </w:r>
      <w:r>
        <w:rPr>
          <w:rFonts w:ascii="Tahoma" w:eastAsia="Droid Sans Fallback" w:hAnsi="Tahoma" w:cs="Tahoma"/>
          <w:kern w:val="2"/>
          <w:sz w:val="20"/>
          <w:szCs w:val="20"/>
          <w:lang w:eastAsia="zh-CN"/>
        </w:rPr>
        <w:t>od daty jej zawarcia.</w:t>
      </w:r>
    </w:p>
    <w:p w:rsidR="00AB2B07" w:rsidRDefault="00AB2B07" w:rsidP="00AB2B07">
      <w:pPr>
        <w:spacing w:after="0" w:line="276" w:lineRule="auto"/>
        <w:rPr>
          <w:rFonts w:ascii="Calibri" w:eastAsia="Droid Sans Fallback" w:hAnsi="Calibri" w:cs="Calibri"/>
          <w:kern w:val="2"/>
          <w:lang w:eastAsia="ar-SA"/>
        </w:rPr>
      </w:pPr>
      <w:bookmarkStart w:id="9" w:name="__DdeLink__740_2213867949"/>
      <w:r>
        <w:rPr>
          <w:rFonts w:ascii="Tahoma" w:eastAsia="Tahoma" w:hAnsi="Tahoma" w:cs="Tahoma"/>
          <w:kern w:val="2"/>
          <w:sz w:val="20"/>
          <w:szCs w:val="20"/>
          <w:lang w:eastAsia="zh-CN"/>
        </w:rPr>
        <w:t xml:space="preserve">     </w:t>
      </w:r>
      <w:bookmarkEnd w:id="9"/>
    </w:p>
    <w:p w:rsidR="00AB2B07" w:rsidRDefault="00AB2B07" w:rsidP="00AB2B07">
      <w:pPr>
        <w:spacing w:after="0" w:line="276" w:lineRule="auto"/>
        <w:rPr>
          <w:rFonts w:ascii="Calibri" w:eastAsia="Droid Sans Fallback" w:hAnsi="Calibri" w:cs="Calibri"/>
          <w:kern w:val="2"/>
          <w:lang w:eastAsia="ar-SA"/>
        </w:rPr>
      </w:pPr>
      <w:r>
        <w:rPr>
          <w:rFonts w:ascii="Tahoma" w:eastAsia="Tahoma" w:hAnsi="Tahoma" w:cs="Tahoma"/>
          <w:b/>
          <w:kern w:val="2"/>
          <w:sz w:val="20"/>
          <w:szCs w:val="20"/>
          <w:lang w:eastAsia="zh-CN"/>
        </w:rPr>
        <w:t xml:space="preserve">  </w:t>
      </w:r>
      <w:r>
        <w:rPr>
          <w:rFonts w:ascii="Tahoma" w:eastAsia="Droid Sans Fallback" w:hAnsi="Tahoma" w:cs="Tahoma"/>
          <w:b/>
          <w:kern w:val="2"/>
          <w:sz w:val="20"/>
          <w:szCs w:val="20"/>
          <w:lang w:eastAsia="zh-CN"/>
        </w:rPr>
        <w:t>WYKONAWCA:                                                                                                    ZAMAWIAJĄCY:</w:t>
      </w:r>
    </w:p>
    <w:p w:rsidR="00AB2B07" w:rsidRDefault="00AB2B07" w:rsidP="00AB2B07">
      <w:pPr>
        <w:spacing w:after="0" w:line="276" w:lineRule="auto"/>
        <w:jc w:val="right"/>
        <w:rPr>
          <w:rFonts w:ascii="Calibri" w:eastAsia="Droid Sans Fallback" w:hAnsi="Calibri" w:cs="Calibri"/>
          <w:kern w:val="2"/>
          <w:lang w:eastAsia="ar-SA"/>
        </w:rPr>
      </w:pPr>
      <w:r>
        <w:rPr>
          <w:rFonts w:ascii="Tahoma" w:eastAsia="Arial Unicode MS" w:hAnsi="Tahoma" w:cs="Tahoma"/>
          <w:b/>
          <w:kern w:val="2"/>
          <w:sz w:val="20"/>
          <w:szCs w:val="20"/>
          <w:lang w:eastAsia="zh-CN"/>
        </w:rPr>
        <w:tab/>
      </w:r>
      <w:r>
        <w:rPr>
          <w:rFonts w:ascii="Tahoma" w:eastAsia="Arial Unicode MS" w:hAnsi="Tahoma" w:cs="Tahoma"/>
          <w:b/>
          <w:kern w:val="2"/>
          <w:sz w:val="20"/>
          <w:szCs w:val="20"/>
          <w:lang w:eastAsia="zh-CN"/>
        </w:rPr>
        <w:tab/>
        <w:t xml:space="preserve">             </w:t>
      </w:r>
      <w:r>
        <w:rPr>
          <w:rFonts w:ascii="Tahoma" w:eastAsia="Arial Unicode MS" w:hAnsi="Tahoma" w:cs="Tahoma"/>
          <w:b/>
          <w:kern w:val="2"/>
          <w:sz w:val="20"/>
          <w:szCs w:val="20"/>
          <w:lang w:eastAsia="zh-CN"/>
        </w:rPr>
        <w:tab/>
      </w:r>
    </w:p>
    <w:p w:rsidR="00AB2B07" w:rsidRDefault="00AB2B07" w:rsidP="00AB2B07">
      <w:pPr>
        <w:spacing w:after="120" w:line="276" w:lineRule="auto"/>
        <w:rPr>
          <w:rFonts w:ascii="Tahoma" w:eastAsia="Arial Unicode MS" w:hAnsi="Tahoma" w:cs="Tahoma"/>
          <w:b/>
          <w:kern w:val="2"/>
          <w:sz w:val="20"/>
          <w:szCs w:val="20"/>
          <w:lang w:eastAsia="zh-CN"/>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r>
        <w:rPr>
          <w:rFonts w:ascii="Tahoma" w:eastAsia="Times New Roman" w:hAnsi="Tahoma" w:cs="Tahoma"/>
          <w:bCs/>
          <w:i/>
          <w:color w:val="000000"/>
          <w:kern w:val="2"/>
          <w:sz w:val="16"/>
          <w:szCs w:val="16"/>
          <w:u w:val="single"/>
          <w:lang w:eastAsia="pl-PL"/>
        </w:rPr>
        <w:t>Załącznik:</w:t>
      </w:r>
    </w:p>
    <w:p w:rsidR="00AB2B07" w:rsidRDefault="00AB2B07" w:rsidP="00AB2B07">
      <w:pPr>
        <w:spacing w:after="0" w:line="240" w:lineRule="auto"/>
      </w:pPr>
      <w:r>
        <w:rPr>
          <w:rFonts w:ascii="Tahoma" w:eastAsia="Times New Roman" w:hAnsi="Tahoma" w:cs="Tahoma"/>
          <w:bCs/>
          <w:i/>
          <w:color w:val="000000"/>
          <w:kern w:val="2"/>
          <w:sz w:val="16"/>
          <w:szCs w:val="16"/>
          <w:lang w:eastAsia="pl-PL"/>
        </w:rPr>
        <w:t>nr 1- Formularz asortymentowo-cenowy</w:t>
      </w:r>
    </w:p>
    <w:p w:rsidR="00AB2B07" w:rsidRDefault="00AB2B07" w:rsidP="00AB2B07">
      <w:pPr>
        <w:tabs>
          <w:tab w:val="left" w:pos="1695"/>
        </w:tabs>
        <w:spacing w:after="0" w:line="240" w:lineRule="auto"/>
        <w:jc w:val="center"/>
        <w:rPr>
          <w:kern w:val="2"/>
          <w:lang w:eastAsia="zh-CN"/>
        </w:rPr>
      </w:pPr>
    </w:p>
    <w:p w:rsidR="00AB2B07" w:rsidRDefault="00AB2B07" w:rsidP="00AB2B07">
      <w:pPr>
        <w:tabs>
          <w:tab w:val="left" w:pos="1695"/>
        </w:tabs>
        <w:spacing w:after="0" w:line="240" w:lineRule="auto"/>
        <w:jc w:val="center"/>
      </w:pPr>
    </w:p>
    <w:p w:rsidR="00AB2B07" w:rsidRDefault="00AB2B07" w:rsidP="00AB2B07"/>
    <w:p w:rsidR="00AB2B07" w:rsidRDefault="00AB2B07" w:rsidP="00AB2B07"/>
    <w:p w:rsidR="00AB2B07" w:rsidRPr="00C32C70" w:rsidRDefault="00AB2B07" w:rsidP="00AB2B07">
      <w:pPr>
        <w:spacing w:after="0" w:line="360" w:lineRule="auto"/>
        <w:rPr>
          <w:rFonts w:ascii="Tahoma" w:eastAsia="SimSun" w:hAnsi="Tahoma" w:cs="Tahoma"/>
          <w:b/>
          <w:bCs/>
          <w:color w:val="000000"/>
          <w:sz w:val="20"/>
          <w:szCs w:val="20"/>
          <w:lang w:eastAsia="ar-SA"/>
        </w:rPr>
      </w:pPr>
    </w:p>
    <w:p w:rsidR="00AB2B07" w:rsidRDefault="00AB2B07" w:rsidP="00AB2B07">
      <w:pPr>
        <w:spacing w:after="0" w:line="360" w:lineRule="auto"/>
        <w:rPr>
          <w:rFonts w:ascii="Tahoma" w:eastAsia="SimSun" w:hAnsi="Tahoma" w:cs="Tahoma"/>
          <w:b/>
          <w:bCs/>
          <w:color w:val="000000"/>
          <w:sz w:val="20"/>
          <w:szCs w:val="20"/>
          <w:lang w:eastAsia="ar-SA"/>
        </w:rPr>
      </w:pPr>
    </w:p>
    <w:p w:rsidR="00AB2B07" w:rsidRDefault="00AB2B07" w:rsidP="00AB2B07">
      <w:pPr>
        <w:spacing w:after="0" w:line="360" w:lineRule="auto"/>
        <w:rPr>
          <w:rFonts w:ascii="Tahoma" w:eastAsia="SimSun" w:hAnsi="Tahoma" w:cs="Tahoma"/>
          <w:b/>
          <w:bCs/>
          <w:color w:val="000000"/>
          <w:sz w:val="20"/>
          <w:szCs w:val="20"/>
          <w:lang w:eastAsia="ar-SA"/>
        </w:rPr>
      </w:pPr>
    </w:p>
    <w:p w:rsidR="00AB2B07" w:rsidRPr="00C32C70" w:rsidRDefault="00AB2B07" w:rsidP="00AB2B07">
      <w:pPr>
        <w:spacing w:after="0" w:line="360" w:lineRule="auto"/>
        <w:rPr>
          <w:rFonts w:ascii="Tahoma" w:eastAsia="SimSun" w:hAnsi="Tahoma" w:cs="Tahoma"/>
          <w:b/>
          <w:bCs/>
          <w:color w:val="000000"/>
          <w:sz w:val="20"/>
          <w:szCs w:val="20"/>
          <w:lang w:eastAsia="ar-SA"/>
        </w:rPr>
      </w:pPr>
    </w:p>
    <w:p w:rsidR="00AB2B07" w:rsidRPr="00C32C70" w:rsidRDefault="00AB2B07" w:rsidP="00AB2B07">
      <w:pPr>
        <w:spacing w:after="0" w:line="360" w:lineRule="auto"/>
        <w:ind w:left="708"/>
        <w:jc w:val="center"/>
      </w:pPr>
      <w:r w:rsidRPr="00C32C70">
        <w:rPr>
          <w:rFonts w:ascii="Tahoma" w:eastAsia="SimSun" w:hAnsi="Tahoma" w:cs="Tahoma"/>
          <w:b/>
          <w:bCs/>
          <w:color w:val="000000"/>
          <w:sz w:val="20"/>
          <w:szCs w:val="20"/>
          <w:lang w:eastAsia="ar-SA"/>
        </w:rPr>
        <w:t xml:space="preserve">PROJEKT UMOWY NR </w:t>
      </w:r>
      <w:r>
        <w:rPr>
          <w:rFonts w:ascii="Tahoma" w:eastAsia="SimSun" w:hAnsi="Tahoma" w:cs="Tahoma"/>
          <w:b/>
          <w:bCs/>
          <w:color w:val="000000"/>
          <w:sz w:val="20"/>
          <w:szCs w:val="20"/>
          <w:lang w:eastAsia="ar-SA"/>
        </w:rPr>
        <w:t>78</w:t>
      </w:r>
      <w:r w:rsidRPr="00C32C70">
        <w:rPr>
          <w:rFonts w:ascii="Tahoma" w:eastAsia="SimSun" w:hAnsi="Tahoma" w:cs="Tahoma"/>
          <w:b/>
          <w:bCs/>
          <w:color w:val="000000"/>
          <w:sz w:val="20"/>
          <w:szCs w:val="20"/>
          <w:lang w:eastAsia="ar-SA"/>
        </w:rPr>
        <w:t>-….PN-APT.2024 (sprzedaż z użyczeniem)</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zawarta w trybie przetargu nieograniczonego zgodnie z Ustawą z dnia </w:t>
      </w:r>
      <w:r w:rsidRPr="00C32C70">
        <w:rPr>
          <w:rFonts w:ascii="Tahoma" w:eastAsia="Droid Sans Fallback" w:hAnsi="Tahoma" w:cs="Tahoma"/>
          <w:color w:val="000000"/>
          <w:sz w:val="20"/>
          <w:szCs w:val="20"/>
          <w:lang w:eastAsia="ar-SA"/>
        </w:rPr>
        <w:t>11 września 2019</w:t>
      </w:r>
      <w:r w:rsidRPr="00C32C70">
        <w:rPr>
          <w:rFonts w:ascii="Tahoma" w:eastAsia="Droid Sans Fallback" w:hAnsi="Tahoma" w:cs="Tahoma"/>
          <w:sz w:val="20"/>
          <w:szCs w:val="20"/>
          <w:lang w:eastAsia="ar-SA"/>
        </w:rPr>
        <w:t xml:space="preserve"> r. Prawo Zamówień Publicznych, zwanej dalej „</w:t>
      </w:r>
      <w:r w:rsidRPr="00C32C70">
        <w:rPr>
          <w:rFonts w:ascii="Tahoma" w:eastAsia="Droid Sans Fallback" w:hAnsi="Tahoma" w:cs="Tahoma"/>
          <w:b/>
          <w:sz w:val="20"/>
          <w:szCs w:val="20"/>
          <w:lang w:eastAsia="ar-SA"/>
        </w:rPr>
        <w:t>PZP”</w:t>
      </w:r>
      <w:r w:rsidRPr="00C32C70">
        <w:rPr>
          <w:rFonts w:ascii="Tahoma" w:eastAsia="Droid Sans Fallback" w:hAnsi="Tahoma" w:cs="Tahoma"/>
          <w:sz w:val="20"/>
          <w:szCs w:val="20"/>
          <w:lang w:eastAsia="ar-SA"/>
        </w:rPr>
        <w:t>,</w:t>
      </w:r>
    </w:p>
    <w:p w:rsidR="00AB2B07" w:rsidRPr="00C32C70" w:rsidRDefault="00AB2B07" w:rsidP="00AB2B07">
      <w:pPr>
        <w:spacing w:after="0" w:line="276" w:lineRule="auto"/>
        <w:jc w:val="both"/>
        <w:rPr>
          <w:rFonts w:ascii="Tahoma" w:eastAsia="Droid Sans Fallback" w:hAnsi="Tahoma" w:cs="Tahoma"/>
          <w:sz w:val="20"/>
          <w:szCs w:val="20"/>
          <w:lang w:eastAsia="ar-SA"/>
        </w:rPr>
      </w:pP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Pr="00C32C70">
        <w:rPr>
          <w:rFonts w:ascii="Tahoma" w:eastAsia="Droid Sans Fallback" w:hAnsi="Tahoma" w:cs="Tahoma"/>
          <w:b/>
          <w:sz w:val="20"/>
          <w:szCs w:val="20"/>
          <w:lang w:eastAsia="ar-SA"/>
        </w:rPr>
        <w:t>ZAMAWIAJĄCYM”</w:t>
      </w:r>
      <w:r w:rsidRPr="00C32C70">
        <w:rPr>
          <w:rFonts w:ascii="Tahoma" w:eastAsia="Droid Sans Fallback" w:hAnsi="Tahoma" w:cs="Tahoma"/>
          <w:sz w:val="20"/>
          <w:szCs w:val="20"/>
          <w:lang w:eastAsia="ar-SA"/>
        </w:rPr>
        <w:t>, reprezentowanym przez:</w:t>
      </w:r>
    </w:p>
    <w:p w:rsidR="00AB2B07" w:rsidRPr="00C32C70" w:rsidRDefault="00AB2B07" w:rsidP="00AB2B07">
      <w:pPr>
        <w:spacing w:after="0" w:line="276" w:lineRule="auto"/>
        <w:rPr>
          <w:rFonts w:ascii="Tahoma" w:eastAsia="Droid Sans Fallback" w:hAnsi="Tahoma" w:cs="Tahoma"/>
          <w:sz w:val="20"/>
          <w:szCs w:val="20"/>
          <w:lang w:eastAsia="ar-SA"/>
        </w:rPr>
      </w:pPr>
    </w:p>
    <w:p w:rsidR="00AB2B07" w:rsidRPr="00C32C70" w:rsidRDefault="00AB2B07" w:rsidP="00AB2B07">
      <w:pPr>
        <w:spacing w:after="0" w:line="276" w:lineRule="auto"/>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Piotra Wróblewskiego - Wicepreze</w:t>
      </w:r>
      <w:r w:rsidRPr="00C32C70">
        <w:rPr>
          <w:rFonts w:ascii="Tahoma" w:eastAsia="Droid Sans Fallback" w:hAnsi="Tahoma" w:cs="Tahoma"/>
          <w:bCs/>
          <w:sz w:val="20"/>
          <w:szCs w:val="20"/>
          <w:lang w:eastAsia="ar-SA"/>
        </w:rPr>
        <w:t>sa ds. ekonomicznych</w:t>
      </w:r>
    </w:p>
    <w:p w:rsidR="00AB2B07" w:rsidRPr="00C32C70" w:rsidRDefault="00AB2B07" w:rsidP="00AB2B07">
      <w:pPr>
        <w:spacing w:after="0" w:line="276" w:lineRule="auto"/>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a </w:t>
      </w:r>
    </w:p>
    <w:p w:rsidR="00AB2B07" w:rsidRPr="00C32C70" w:rsidRDefault="00AB2B07" w:rsidP="00AB2B07">
      <w:pPr>
        <w:spacing w:after="0" w:line="252" w:lineRule="auto"/>
        <w:jc w:val="both"/>
      </w:pPr>
      <w:r w:rsidRPr="00C32C70">
        <w:rPr>
          <w:rFonts w:ascii="Tahoma" w:hAnsi="Tahoma" w:cs="Tahoma"/>
          <w:sz w:val="20"/>
          <w:szCs w:val="20"/>
          <w:lang w:eastAsia="zh-CN"/>
        </w:rPr>
        <w:t>firmą ........................... z siedzibą w ........................, działającą zgodnie z wpisem do .................................... pod numerem ....................., NIP ........................, zwaną w dalszej treści umowy „</w:t>
      </w:r>
      <w:r w:rsidRPr="00C32C70">
        <w:rPr>
          <w:rFonts w:ascii="Tahoma" w:hAnsi="Tahoma" w:cs="Tahoma"/>
          <w:b/>
          <w:sz w:val="20"/>
          <w:szCs w:val="20"/>
          <w:lang w:eastAsia="zh-CN"/>
        </w:rPr>
        <w:t>WYKONAWCĄ”</w:t>
      </w:r>
      <w:r w:rsidRPr="00C32C70">
        <w:rPr>
          <w:rFonts w:ascii="Tahoma" w:hAnsi="Tahoma" w:cs="Tahoma"/>
          <w:sz w:val="20"/>
          <w:szCs w:val="20"/>
          <w:lang w:eastAsia="zh-CN"/>
        </w:rPr>
        <w:t xml:space="preserve"> , reprezentowaną przez:</w:t>
      </w:r>
    </w:p>
    <w:p w:rsidR="00AB2B07" w:rsidRPr="00C32C70" w:rsidRDefault="00AB2B07" w:rsidP="00AB2B07">
      <w:pPr>
        <w:spacing w:after="0" w:line="276" w:lineRule="auto"/>
        <w:rPr>
          <w:rFonts w:ascii="Tahoma" w:eastAsia="Droid Sans Fallback" w:hAnsi="Tahoma" w:cs="Tahoma"/>
          <w:sz w:val="20"/>
          <w:szCs w:val="20"/>
          <w:lang w:eastAsia="ar-SA"/>
        </w:rPr>
      </w:pPr>
    </w:p>
    <w:p w:rsidR="00AB2B07" w:rsidRPr="00C32C70" w:rsidRDefault="00AB2B07" w:rsidP="00AB2B07">
      <w:pPr>
        <w:spacing w:after="0" w:line="276" w:lineRule="auto"/>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 .................................................. - ...............................................</w:t>
      </w:r>
    </w:p>
    <w:p w:rsidR="00AB2B07" w:rsidRPr="00C32C70" w:rsidRDefault="00AB2B07" w:rsidP="00AB2B07">
      <w:pPr>
        <w:spacing w:after="0" w:line="276" w:lineRule="auto"/>
        <w:rPr>
          <w:rFonts w:ascii="Tahoma" w:eastAsia="Droid Sans Fallback" w:hAnsi="Tahoma" w:cs="Tahoma"/>
          <w:sz w:val="20"/>
          <w:szCs w:val="20"/>
          <w:lang w:eastAsia="ar-SA"/>
        </w:rPr>
      </w:pPr>
    </w:p>
    <w:p w:rsidR="00AB2B07" w:rsidRPr="00C32C70" w:rsidRDefault="00AB2B07" w:rsidP="00AB2B07">
      <w:pPr>
        <w:spacing w:after="0" w:line="276" w:lineRule="auto"/>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2. .................................................. - ...............................................</w:t>
      </w:r>
    </w:p>
    <w:p w:rsidR="00AB2B07" w:rsidRPr="00C32C70" w:rsidRDefault="00AB2B07" w:rsidP="00AB2B07">
      <w:pPr>
        <w:spacing w:after="0" w:line="276" w:lineRule="auto"/>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o następującej treści:</w:t>
      </w:r>
    </w:p>
    <w:p w:rsidR="00AB2B07" w:rsidRPr="00C32C70" w:rsidRDefault="00AB2B07" w:rsidP="00AB2B07">
      <w:pPr>
        <w:spacing w:after="0" w:line="276" w:lineRule="auto"/>
        <w:jc w:val="center"/>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1</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3. Termin przydatności do użycia wyrobu nie może być krótszy niż połowa okresu ważności produktu liczone od daty dostawy.</w:t>
      </w:r>
    </w:p>
    <w:p w:rsidR="00AB2B07" w:rsidRPr="00C32C70" w:rsidRDefault="00AB2B07" w:rsidP="00AB2B07">
      <w:pPr>
        <w:spacing w:after="0" w:line="252" w:lineRule="auto"/>
        <w:jc w:val="both"/>
      </w:pPr>
      <w:r w:rsidRPr="00C32C70">
        <w:rPr>
          <w:rFonts w:ascii="Tahoma" w:hAnsi="Tahoma" w:cs="Tahoma"/>
          <w:sz w:val="20"/>
          <w:szCs w:val="20"/>
          <w:lang w:eastAsia="zh-CN"/>
        </w:rPr>
        <w:t>4. Szacunkową wartość niniejszej umowy określa się na:</w:t>
      </w:r>
    </w:p>
    <w:p w:rsidR="00AB2B07" w:rsidRPr="00C32C70" w:rsidRDefault="00AB2B07" w:rsidP="00AB2B07">
      <w:pPr>
        <w:spacing w:after="0" w:line="252" w:lineRule="auto"/>
        <w:jc w:val="both"/>
      </w:pPr>
      <w:r w:rsidRPr="00C32C70">
        <w:rPr>
          <w:rFonts w:ascii="Tahoma" w:hAnsi="Tahoma" w:cs="Tahoma"/>
          <w:sz w:val="20"/>
          <w:szCs w:val="20"/>
          <w:lang w:eastAsia="zh-CN"/>
        </w:rPr>
        <w:t>- brutto: ................. PLN (słownie złotych: ............................./100), w tym należny podatek VAT.</w:t>
      </w:r>
    </w:p>
    <w:p w:rsidR="00AB2B07" w:rsidRPr="00AB2B07" w:rsidRDefault="00AB2B07" w:rsidP="00AB2B07">
      <w:pPr>
        <w:spacing w:after="0" w:line="276" w:lineRule="auto"/>
        <w:jc w:val="both"/>
      </w:pPr>
      <w:r w:rsidRPr="00C32C70">
        <w:rPr>
          <w:rFonts w:ascii="Tahoma" w:eastAsia="Droid Sans Fallback" w:hAnsi="Tahoma" w:cs="Tahoma"/>
          <w:sz w:val="20"/>
          <w:szCs w:val="20"/>
          <w:lang w:eastAsia="ar-SA"/>
        </w:rPr>
        <w:t xml:space="preserve">5. W przypadku zmniejszenia (nie osiągnięcia) szacunkowych kwot wskazanych w ust. 4 Wykonawcy nie będą przysługiwać żadne roszczenia z tym związane. </w:t>
      </w:r>
      <w:r w:rsidRPr="00C32C70">
        <w:rPr>
          <w:rFonts w:ascii="Tahoma" w:eastAsia="Droid Sans Fallback" w:hAnsi="Tahoma" w:cs="Tahoma"/>
          <w:color w:val="000000"/>
          <w:sz w:val="20"/>
          <w:szCs w:val="20"/>
          <w:lang w:eastAsia="ar-SA"/>
        </w:rPr>
        <w:t xml:space="preserve">Minimalna wartość niniejszej umowy to </w:t>
      </w:r>
      <w:r w:rsidRPr="00AB2B07">
        <w:rPr>
          <w:rFonts w:ascii="Tahoma" w:eastAsia="Droid Sans Fallback" w:hAnsi="Tahoma" w:cs="Tahoma"/>
          <w:bCs/>
          <w:color w:val="000000"/>
          <w:sz w:val="20"/>
          <w:szCs w:val="20"/>
          <w:lang w:eastAsia="ar-SA"/>
        </w:rPr>
        <w:t>50% szacunkowej wartości wskazanej w ust. 4</w:t>
      </w:r>
      <w:r>
        <w:rPr>
          <w:rFonts w:ascii="Tahoma" w:eastAsia="Droid Sans Fallback" w:hAnsi="Tahoma" w:cs="Tahoma"/>
          <w:bCs/>
          <w:color w:val="000000"/>
          <w:sz w:val="20"/>
          <w:szCs w:val="20"/>
          <w:lang w:eastAsia="ar-SA"/>
        </w:rPr>
        <w:t>.</w:t>
      </w:r>
    </w:p>
    <w:p w:rsidR="00AB2B07"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6. W zakresie nieuregulowanym w niniejszej umowie dotyczącym jakości i parametrów przedmiotu umowy mają zastosowanie zapisy </w:t>
      </w:r>
      <w:r w:rsidRPr="00C32C70">
        <w:rPr>
          <w:rFonts w:ascii="Tahoma" w:eastAsia="Droid Sans Fallback" w:hAnsi="Tahoma" w:cs="Tahoma"/>
          <w:color w:val="000000"/>
          <w:sz w:val="20"/>
          <w:szCs w:val="20"/>
          <w:lang w:eastAsia="ar-SA"/>
        </w:rPr>
        <w:t>SWZ</w:t>
      </w:r>
      <w:r w:rsidRPr="00C32C70">
        <w:rPr>
          <w:rFonts w:ascii="Tahoma" w:eastAsia="Droid Sans Fallback" w:hAnsi="Tahoma" w:cs="Tahoma"/>
          <w:sz w:val="20"/>
          <w:szCs w:val="20"/>
          <w:lang w:eastAsia="ar-SA"/>
        </w:rPr>
        <w:t>.</w:t>
      </w:r>
    </w:p>
    <w:p w:rsidR="00AB2B07" w:rsidRDefault="00AB2B07" w:rsidP="00AB2B07">
      <w:pPr>
        <w:spacing w:after="0" w:line="276" w:lineRule="auto"/>
        <w:jc w:val="both"/>
        <w:rPr>
          <w:rFonts w:ascii="Tahoma" w:eastAsia="Droid Sans Fallback" w:hAnsi="Tahoma" w:cs="Tahoma"/>
          <w:sz w:val="20"/>
          <w:szCs w:val="20"/>
          <w:lang w:eastAsia="ar-SA"/>
        </w:rPr>
      </w:pPr>
    </w:p>
    <w:p w:rsidR="00AB2B07" w:rsidRDefault="00AB2B07" w:rsidP="00AB2B07">
      <w:pPr>
        <w:spacing w:after="0" w:line="276" w:lineRule="auto"/>
        <w:jc w:val="both"/>
        <w:rPr>
          <w:rFonts w:ascii="Tahoma" w:eastAsia="Droid Sans Fallback" w:hAnsi="Tahoma" w:cs="Tahoma"/>
          <w:sz w:val="20"/>
          <w:szCs w:val="20"/>
          <w:lang w:eastAsia="ar-SA"/>
        </w:rPr>
      </w:pPr>
    </w:p>
    <w:p w:rsidR="00AB2B07" w:rsidRPr="00BA4AE3" w:rsidRDefault="00AB2B07" w:rsidP="00AB2B07">
      <w:pPr>
        <w:spacing w:after="0" w:line="276" w:lineRule="auto"/>
        <w:jc w:val="both"/>
        <w:rPr>
          <w:rFonts w:ascii="Tahoma" w:eastAsia="Droid Sans Fallback" w:hAnsi="Tahoma" w:cs="Tahoma"/>
          <w:sz w:val="20"/>
          <w:szCs w:val="20"/>
          <w:lang w:eastAsia="ar-SA"/>
        </w:rPr>
      </w:pPr>
    </w:p>
    <w:p w:rsidR="00AB2B07" w:rsidRPr="00C32C70" w:rsidRDefault="00AB2B07" w:rsidP="00AB2B07">
      <w:pPr>
        <w:tabs>
          <w:tab w:val="right" w:pos="9072"/>
        </w:tabs>
        <w:spacing w:after="0" w:line="276" w:lineRule="auto"/>
        <w:ind w:left="4247"/>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lastRenderedPageBreak/>
        <w:t xml:space="preserve">§ 2 </w:t>
      </w:r>
      <w:r w:rsidRPr="00C32C70">
        <w:rPr>
          <w:rFonts w:ascii="Tahoma" w:eastAsia="Droid Sans Fallback" w:hAnsi="Tahoma" w:cs="Tahoma"/>
          <w:b/>
          <w:sz w:val="20"/>
          <w:szCs w:val="20"/>
          <w:lang w:eastAsia="ar-SA"/>
        </w:rPr>
        <w:tab/>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1. Dostawy następować będą sukcesywnie, w liczbie i asortymencie, zgodnie z zamówieniami częściowymi Zamawiającego w terminie </w:t>
      </w:r>
      <w:r w:rsidRPr="00C32C70">
        <w:rPr>
          <w:rFonts w:ascii="Tahoma" w:eastAsia="Droid Sans Fallback" w:hAnsi="Tahoma" w:cs="Tahoma"/>
          <w:b/>
          <w:bCs/>
          <w:sz w:val="20"/>
          <w:szCs w:val="20"/>
          <w:lang w:eastAsia="ar-SA"/>
        </w:rPr>
        <w:t>do …………..</w:t>
      </w:r>
      <w:r w:rsidRPr="00C32C70">
        <w:rPr>
          <w:rFonts w:ascii="Tahoma" w:eastAsia="Droid Sans Fallback" w:hAnsi="Tahoma" w:cs="Tahoma"/>
          <w:b/>
          <w:sz w:val="20"/>
          <w:szCs w:val="20"/>
          <w:lang w:eastAsia="ar-SA"/>
        </w:rPr>
        <w:t xml:space="preserve"> dni roboczych</w:t>
      </w:r>
      <w:r w:rsidRPr="00C32C70">
        <w:rPr>
          <w:rFonts w:ascii="Tahoma" w:eastAsia="Droid Sans Fallback" w:hAnsi="Tahoma" w:cs="Tahoma"/>
          <w:sz w:val="20"/>
          <w:szCs w:val="20"/>
          <w:lang w:eastAsia="ar-SA"/>
        </w:rPr>
        <w:t xml:space="preserve"> od dnia otrzymania zamówienia.</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AB2B07" w:rsidRPr="00C32C70" w:rsidRDefault="00AB2B07" w:rsidP="00AB2B07">
      <w:pPr>
        <w:spacing w:after="0" w:line="276" w:lineRule="auto"/>
        <w:jc w:val="both"/>
        <w:rPr>
          <w:rFonts w:ascii="Calibri" w:eastAsia="Droid Sans Fallback" w:hAnsi="Calibri" w:cs="Calibri"/>
          <w:lang w:eastAsia="ar-SA"/>
        </w:rPr>
      </w:pPr>
      <w:r w:rsidRPr="00C32C70">
        <w:rPr>
          <w:rFonts w:ascii="Tahoma" w:eastAsia="Droid Sans Fallback" w:hAnsi="Tahoma" w:cs="Tahoma"/>
          <w:sz w:val="20"/>
          <w:szCs w:val="20"/>
          <w:lang w:eastAsia="zh-CN"/>
        </w:rPr>
        <w:t xml:space="preserve">3. </w:t>
      </w:r>
      <w:r w:rsidRPr="00C32C70">
        <w:rPr>
          <w:rFonts w:ascii="Tahoma" w:eastAsia="Droid Sans Fallback" w:hAnsi="Tahoma" w:cs="Tahoma"/>
          <w:sz w:val="20"/>
          <w:lang w:eastAsia="zh-CN"/>
        </w:rPr>
        <w:t xml:space="preserve">Dostawy odbywać się będą na ryzyko i koszt Wykonawcy do Magazynu Głównego Zamawiającego  (Gdańsk, ul. Nowe Ogrody 1-6), Apteki Szpitalnej </w:t>
      </w:r>
      <w:r w:rsidRPr="00C32C70">
        <w:rPr>
          <w:rFonts w:ascii="Tahoma" w:eastAsia="Droid Sans Fallback" w:hAnsi="Tahoma" w:cs="Tahoma"/>
          <w:sz w:val="20"/>
          <w:szCs w:val="20"/>
          <w:lang w:eastAsia="zh-CN"/>
        </w:rPr>
        <w:t>Zamawiającego (Gdańsk, ul.</w:t>
      </w:r>
      <w:r w:rsidRPr="00C32C70">
        <w:rPr>
          <w:rFonts w:ascii="Tahoma" w:eastAsia="Droid Sans Fallback" w:hAnsi="Tahoma" w:cs="Tahoma"/>
          <w:sz w:val="20"/>
          <w:lang w:eastAsia="zh-CN"/>
        </w:rPr>
        <w:t xml:space="preserve"> Powstańców Warszawskich 1-2, Gdańsk, Al. Jana Pawła II 50), wskazanego w zamówieniu, w dni robocze w godz. 7.00 – 14.00.</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4. Odpowiedzialność za dostarczenie przedmiotu zamówienia w terminie i w miejsce wskazane przez Zamawiającego (o którym mowa w ust. 3) ponosi Wykonawca.</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5. W ramach umowy dla wskazanego przez Zamawiającego personelu Wykonawca zobowiązuje się do przeprowadzenia bezpłatnych prezentacji wyrobów medycznych, które Wykonawca dostarcza                      w ramach umowy.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6. Wykonawca zapewni wszelkie niezbędne do realizacji prezentacji materiały oraz udzieli wszelkich wyjaśnień dotyczących dostarczanych w ramach umowy wyrobów medycznych.</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7. Prezentacje zostaną przeprowadzone w siedzibie Zamawiającego, w terminach uzgodnionych przez strony po podpisaniu umowy.</w:t>
      </w:r>
    </w:p>
    <w:p w:rsidR="00AB2B07" w:rsidRPr="00C32C70" w:rsidRDefault="00AB2B07" w:rsidP="00AB2B07">
      <w:pPr>
        <w:spacing w:after="0" w:line="276" w:lineRule="auto"/>
        <w:jc w:val="both"/>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3</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 Wykonawca zobowiązuje się do dostarczenia:</w:t>
      </w:r>
    </w:p>
    <w:p w:rsidR="00AB2B07" w:rsidRPr="00C32C70" w:rsidRDefault="00AB2B07" w:rsidP="00AB2B07">
      <w:pPr>
        <w:spacing w:after="0" w:line="276" w:lineRule="auto"/>
        <w:jc w:val="both"/>
        <w:rPr>
          <w:rFonts w:ascii="Calibri" w:eastAsia="Droid Sans Fallback" w:hAnsi="Calibri" w:cs="Calibri"/>
          <w:lang w:eastAsia="ar-SA"/>
        </w:rPr>
      </w:pPr>
      <w:r w:rsidRPr="00C32C70">
        <w:rPr>
          <w:rFonts w:ascii="Tahoma" w:eastAsia="Droid Sans Fallback" w:hAnsi="Tahoma" w:cs="Tahoma"/>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sidRPr="00C32C70">
        <w:rPr>
          <w:rFonts w:ascii="Tahoma" w:eastAsia="SimSun" w:hAnsi="Tahoma" w:cs="Tahoma"/>
          <w:bCs/>
          <w:color w:val="000000"/>
          <w:sz w:val="20"/>
          <w:szCs w:val="20"/>
          <w:lang w:eastAsia="zh-CN"/>
        </w:rPr>
        <w:t>(</w:t>
      </w:r>
      <w:proofErr w:type="spellStart"/>
      <w:r w:rsidRPr="00C32C70">
        <w:rPr>
          <w:rFonts w:ascii="Tahoma" w:eastAsia="SimSun" w:hAnsi="Tahoma" w:cs="Tahoma"/>
          <w:bCs/>
          <w:color w:val="000000"/>
          <w:sz w:val="20"/>
          <w:szCs w:val="20"/>
          <w:lang w:eastAsia="zh-CN"/>
        </w:rPr>
        <w:t>t.j</w:t>
      </w:r>
      <w:proofErr w:type="spellEnd"/>
      <w:r w:rsidRPr="00C32C70">
        <w:rPr>
          <w:rFonts w:ascii="Tahoma" w:eastAsia="SimSun" w:hAnsi="Tahoma" w:cs="Tahoma"/>
          <w:bCs/>
          <w:color w:val="000000"/>
          <w:sz w:val="20"/>
          <w:szCs w:val="20"/>
          <w:lang w:eastAsia="zh-CN"/>
        </w:rPr>
        <w:t xml:space="preserve">. Dz.U. z 2022 r. poz. 974 z </w:t>
      </w:r>
      <w:proofErr w:type="spellStart"/>
      <w:r w:rsidRPr="00C32C70">
        <w:rPr>
          <w:rFonts w:ascii="Tahoma" w:eastAsia="SimSun" w:hAnsi="Tahoma" w:cs="Tahoma"/>
          <w:bCs/>
          <w:color w:val="000000"/>
          <w:sz w:val="20"/>
          <w:szCs w:val="20"/>
          <w:lang w:eastAsia="zh-CN"/>
        </w:rPr>
        <w:t>późn</w:t>
      </w:r>
      <w:proofErr w:type="spellEnd"/>
      <w:r w:rsidRPr="00C32C70">
        <w:rPr>
          <w:rFonts w:ascii="Tahoma" w:eastAsia="SimSun" w:hAnsi="Tahoma" w:cs="Tahoma"/>
          <w:bCs/>
          <w:color w:val="000000"/>
          <w:sz w:val="20"/>
          <w:szCs w:val="20"/>
          <w:lang w:eastAsia="zh-CN"/>
        </w:rPr>
        <w:t xml:space="preserve">. zm. </w:t>
      </w:r>
      <w:r w:rsidRPr="00C32C70">
        <w:rPr>
          <w:rFonts w:ascii="Tahoma" w:eastAsia="Droid Sans Fallback" w:hAnsi="Tahoma" w:cs="Tahoma"/>
          <w:sz w:val="20"/>
          <w:szCs w:val="20"/>
          <w:lang w:eastAsia="zh-CN"/>
        </w:rPr>
        <w:t xml:space="preserve">i przepisy wykonawcze, potwierdzających iż oferowany asortyment może być wprowadzony do obrotu i używania - jeżeli dotyczy,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2) przy pierwszej dostawie (na wezwanie zamawiającego) </w:t>
      </w:r>
      <w:r w:rsidRPr="00C32C70">
        <w:rPr>
          <w:rFonts w:ascii="Tahoma" w:eastAsia="Droid Sans Fallback" w:hAnsi="Tahoma" w:cs="Tahoma"/>
          <w:sz w:val="20"/>
          <w:szCs w:val="20"/>
          <w:lang w:eastAsia="zh-CN"/>
        </w:rPr>
        <w:t xml:space="preserve">lub wraz z odsyłaną umową (samodzielnie przez wykonawcę, bez wezwania Zamawiającego)  - </w:t>
      </w:r>
      <w:r w:rsidRPr="00C32C70">
        <w:rPr>
          <w:rFonts w:ascii="Tahoma" w:eastAsia="Droid Sans Fallback" w:hAnsi="Tahoma" w:cs="Tahoma"/>
          <w:sz w:val="20"/>
          <w:lang w:eastAsia="zh-CN"/>
        </w:rPr>
        <w:t xml:space="preserve">potwierdzone za zgodność z oryginałem kserokopie dokumentów </w:t>
      </w:r>
      <w:r w:rsidRPr="00C32C70">
        <w:rPr>
          <w:rFonts w:ascii="Tahoma" w:eastAsia="Droid Sans Fallback" w:hAnsi="Tahoma" w:cs="Tahoma"/>
          <w:sz w:val="20"/>
          <w:szCs w:val="20"/>
          <w:lang w:eastAsia="zh-CN"/>
        </w:rPr>
        <w:t>(lub dokumenty w formie elektronicznej opatrzone kwalifikowanym podpisem elektronicznym)</w:t>
      </w:r>
      <w:r w:rsidRPr="00C32C70">
        <w:rPr>
          <w:rFonts w:ascii="Tahoma" w:eastAsia="Droid Sans Fallback" w:hAnsi="Tahoma" w:cs="Tahoma"/>
          <w:sz w:val="20"/>
          <w:lang w:eastAsia="zh-CN"/>
        </w:rPr>
        <w:t xml:space="preserve"> </w:t>
      </w:r>
      <w:r w:rsidRPr="00C32C70">
        <w:rPr>
          <w:rFonts w:ascii="Tahoma" w:eastAsia="Droid Sans Fallback" w:hAnsi="Tahoma" w:cs="Tahoma"/>
          <w:bCs/>
          <w:sz w:val="20"/>
          <w:szCs w:val="20"/>
          <w:lang w:eastAsia="ar-SA"/>
        </w:rPr>
        <w:t>– dokumentów informujących o sposobie dezynfekcji i sterylizacji sprzętu                                           z zaznaczeniem ile razy sprzęt może być poddawany sterylizacji lub/i katalogów oferowanych produktów w jęz. polskim plus oryginalne ulotki informacyjne umożliwiające weryfikację parametrów granicznych,</w:t>
      </w:r>
      <w:bookmarkStart w:id="10" w:name="_Hlk143157992"/>
      <w:bookmarkEnd w:id="10"/>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3) asortymentu o standardzie jakościowym spełniającym wymagania </w:t>
      </w:r>
      <w:r w:rsidRPr="00C32C70">
        <w:rPr>
          <w:rFonts w:ascii="Tahoma" w:eastAsia="Droid Sans Fallback" w:hAnsi="Tahoma" w:cs="Tahoma"/>
          <w:color w:val="000000"/>
          <w:sz w:val="20"/>
          <w:szCs w:val="20"/>
          <w:lang w:eastAsia="ar-SA"/>
        </w:rPr>
        <w:t>SWZ</w:t>
      </w:r>
      <w:r w:rsidRPr="00C32C70">
        <w:rPr>
          <w:rFonts w:ascii="Tahoma" w:eastAsia="Droid Sans Fallback" w:hAnsi="Tahoma" w:cs="Tahoma"/>
          <w:color w:val="C9211E"/>
          <w:sz w:val="20"/>
          <w:szCs w:val="20"/>
          <w:lang w:eastAsia="ar-SA"/>
        </w:rPr>
        <w:t xml:space="preserve"> </w:t>
      </w:r>
      <w:r w:rsidRPr="00C32C70">
        <w:rPr>
          <w:rFonts w:ascii="Tahoma" w:eastAsia="Droid Sans Fallback" w:hAnsi="Tahoma" w:cs="Tahoma"/>
          <w:sz w:val="20"/>
          <w:szCs w:val="20"/>
          <w:lang w:eastAsia="ar-SA"/>
        </w:rPr>
        <w:t>i umowy,</w:t>
      </w:r>
    </w:p>
    <w:p w:rsidR="00AB2B07" w:rsidRPr="00295A9E" w:rsidRDefault="00AB2B07" w:rsidP="00AB2B07">
      <w:pPr>
        <w:spacing w:after="0" w:line="276" w:lineRule="auto"/>
        <w:jc w:val="both"/>
        <w:rPr>
          <w:rFonts w:ascii="Tahoma" w:eastAsia="Droid Sans Fallback" w:hAnsi="Tahoma" w:cs="Tahoma"/>
          <w:sz w:val="20"/>
          <w:lang w:eastAsia="zh-CN"/>
        </w:rPr>
      </w:pPr>
      <w:r w:rsidRPr="00C32C70">
        <w:rPr>
          <w:rFonts w:ascii="Tahoma" w:hAnsi="Tahoma" w:cs="Tahoma"/>
          <w:color w:val="000000"/>
          <w:sz w:val="20"/>
          <w:szCs w:val="20"/>
        </w:rPr>
        <w:t>4</w:t>
      </w:r>
      <w:r w:rsidRPr="00295A9E">
        <w:rPr>
          <w:rFonts w:ascii="Tahoma" w:hAnsi="Tahoma" w:cs="Tahoma"/>
          <w:sz w:val="20"/>
          <w:szCs w:val="20"/>
        </w:rPr>
        <w:t xml:space="preserve">) po podpisaniu umowy numerów EAN </w:t>
      </w:r>
      <w:r w:rsidRPr="00AB2B07">
        <w:rPr>
          <w:rFonts w:ascii="Tahoma" w:hAnsi="Tahoma" w:cs="Tahoma"/>
          <w:sz w:val="20"/>
          <w:szCs w:val="20"/>
        </w:rPr>
        <w:t xml:space="preserve">(lub GTIN lub UDI-DI) </w:t>
      </w:r>
      <w:r w:rsidRPr="00295A9E">
        <w:rPr>
          <w:rFonts w:ascii="Tahoma" w:hAnsi="Tahoma" w:cs="Tahoma"/>
          <w:sz w:val="20"/>
          <w:szCs w:val="20"/>
        </w:rPr>
        <w:t xml:space="preserve">wyrobów medycznych objętych umową,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5) dokumentu odmowy w przypadku braku realizacji lub częściowej realizacji zamówienia. Dokument odmowy informuje jakie produkty nie zostały dostarczone.</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2. Na każdej partii towaru muszą znajdować się etykiety umożliwiające oznaczenie towaru co do tożsamości</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3. Zamawiający ma prawo do złożenia reklamacji w przypadku ujawnienia przy odbiorze zamówionej częściowej partii towaru, braków ilościowych w poszczególnych opakowaniach, wad jakościowych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lastRenderedPageBreak/>
        <w:t>dostarczonego towaru oraz towarów przeterminowanych, braku ważnych dokumentów o których mowa w ust. 1 pkt. 1 lub w przypadku uszkodzenia towaru.</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4. Zamawiający ma prawo do złożenia reklamacji w przypadku ujawnienia wad ukrytych towaru.</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5. Reklamacja będzie składana telefonicznie, faksem, lub e-mailem i każdorazowo niezwłocznie potwierdzona na piśmie.</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6. Towarem wadliwym jest towar niespełniający jakichkolwiek wymogów określonych w ust. 1, 2, 3 i 4.</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7. Wykonawca zobowiązuje się do wymiany towaru wadliwego na towar bez wad w ciągu 5 dni roboczych od dnia otrzymania informacji o reklamacji, o której mowa w ust. 5.</w:t>
      </w:r>
    </w:p>
    <w:p w:rsidR="00AB2B07" w:rsidRPr="00C32C70" w:rsidRDefault="00AB2B07" w:rsidP="00AB2B07">
      <w:pPr>
        <w:spacing w:after="0" w:line="276" w:lineRule="auto"/>
        <w:jc w:val="both"/>
        <w:rPr>
          <w:rFonts w:ascii="Tahoma" w:eastAsia="Droid Sans Fallback" w:hAnsi="Tahoma" w:cs="Tahoma"/>
          <w:b/>
          <w:sz w:val="20"/>
          <w:szCs w:val="20"/>
          <w:lang w:eastAsia="ar-SA"/>
        </w:rPr>
      </w:pPr>
      <w:r w:rsidRPr="00C32C70">
        <w:rPr>
          <w:rFonts w:ascii="Tahoma" w:eastAsia="Droid Sans Fallback" w:hAnsi="Tahoma" w:cs="Tahoma"/>
          <w:sz w:val="20"/>
          <w:szCs w:val="20"/>
          <w:lang w:eastAsia="ar-SA"/>
        </w:rPr>
        <w:t>8. W przypadku dostarczenia towarów nie zamówionych przez Zamawiającego zostaną one zwrócone Wykonawcy na jego koszt.</w:t>
      </w:r>
    </w:p>
    <w:p w:rsidR="00AB2B07" w:rsidRPr="00C32C70" w:rsidRDefault="00AB2B07" w:rsidP="00AB2B07">
      <w:pPr>
        <w:spacing w:after="0" w:line="276" w:lineRule="auto"/>
        <w:jc w:val="center"/>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4</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Złożenie oświadczenia o odstąpieniu od umowy nastąpić może w terminie 2 miesięcy, od dnia upływu terminu trzeciej wymiany zakwestionowanego towaru. </w:t>
      </w:r>
    </w:p>
    <w:p w:rsidR="00AB2B07" w:rsidRPr="00C32C70" w:rsidRDefault="00AB2B07" w:rsidP="00AB2B07">
      <w:pPr>
        <w:spacing w:after="0" w:line="276" w:lineRule="auto"/>
        <w:jc w:val="center"/>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5</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AB2B07" w:rsidRPr="00C32C70" w:rsidRDefault="00AB2B07" w:rsidP="00AB2B07">
      <w:pPr>
        <w:spacing w:after="0" w:line="276" w:lineRule="auto"/>
        <w:jc w:val="both"/>
        <w:rPr>
          <w:rFonts w:ascii="Tahoma" w:eastAsia="Droid Sans Fallback" w:hAnsi="Tahoma" w:cs="Tahoma"/>
          <w:sz w:val="20"/>
          <w:szCs w:val="20"/>
          <w:lang w:eastAsia="zh-CN"/>
        </w:rPr>
      </w:pPr>
      <w:r w:rsidRPr="00C32C70">
        <w:rPr>
          <w:rFonts w:ascii="Tahoma" w:eastAsia="Droid Sans Fallback" w:hAnsi="Tahoma" w:cs="Tahoma"/>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B2B07" w:rsidRPr="00C32C70" w:rsidRDefault="00AB2B07" w:rsidP="00AB2B07">
      <w:pPr>
        <w:spacing w:after="0" w:line="276" w:lineRule="auto"/>
        <w:jc w:val="both"/>
        <w:rPr>
          <w:rFonts w:ascii="Tahoma" w:eastAsia="Times New Roman" w:hAnsi="Tahoma" w:cs="Tahoma"/>
          <w:sz w:val="20"/>
          <w:szCs w:val="20"/>
          <w:lang w:eastAsia="pl-PL"/>
        </w:rPr>
      </w:pPr>
      <w:r w:rsidRPr="00C32C70">
        <w:rPr>
          <w:rFonts w:ascii="Tahoma" w:eastAsia="Arial Unicode MS" w:hAnsi="Tahoma" w:cs="Tahoma"/>
          <w:color w:val="000000"/>
          <w:sz w:val="20"/>
          <w:szCs w:val="20"/>
          <w:lang w:eastAsia="ar-SA"/>
        </w:rPr>
        <w:t xml:space="preserve">Zamawiający </w:t>
      </w:r>
      <w:r w:rsidRPr="00C32C70">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AB2B07" w:rsidRPr="00C32C70" w:rsidRDefault="00171474" w:rsidP="00AB2B07">
      <w:pPr>
        <w:spacing w:after="0" w:line="276" w:lineRule="auto"/>
        <w:jc w:val="both"/>
      </w:pPr>
      <w:hyperlink r:id="rId45">
        <w:r w:rsidR="00AB2B07" w:rsidRPr="00C32C70">
          <w:rPr>
            <w:rFonts w:ascii="Tahoma" w:eastAsia="Times New Roman" w:hAnsi="Tahoma" w:cs="Tahoma"/>
            <w:color w:val="0563C1" w:themeColor="hyperlink"/>
            <w:sz w:val="20"/>
            <w:szCs w:val="20"/>
            <w:u w:val="single"/>
            <w:lang w:eastAsia="pl-PL"/>
          </w:rPr>
          <w:t>magazyn.wyrobymedyczne@copernicus.gda.pl</w:t>
        </w:r>
      </w:hyperlink>
      <w:r w:rsidR="00AB2B07" w:rsidRPr="00C32C70">
        <w:rPr>
          <w:rFonts w:ascii="Tahoma" w:eastAsia="Times New Roman" w:hAnsi="Tahoma" w:cs="Tahoma"/>
          <w:color w:val="0563C1" w:themeColor="hyperlink"/>
          <w:sz w:val="20"/>
          <w:szCs w:val="20"/>
          <w:u w:val="single"/>
          <w:lang w:eastAsia="pl-PL"/>
        </w:rPr>
        <w:t>,</w:t>
      </w:r>
      <w:r w:rsidR="00AB2B07" w:rsidRPr="00C32C70">
        <w:rPr>
          <w:rFonts w:ascii="Tahoma" w:eastAsia="Times New Roman" w:hAnsi="Tahoma" w:cs="Tahoma"/>
          <w:sz w:val="20"/>
          <w:szCs w:val="20"/>
          <w:lang w:eastAsia="pl-PL"/>
        </w:rPr>
        <w:t xml:space="preserve"> </w:t>
      </w:r>
    </w:p>
    <w:p w:rsidR="00AB2B07" w:rsidRPr="00C32C70" w:rsidRDefault="00171474" w:rsidP="00AB2B07">
      <w:pPr>
        <w:spacing w:after="0" w:line="276" w:lineRule="auto"/>
        <w:jc w:val="both"/>
      </w:pPr>
      <w:hyperlink r:id="rId46">
        <w:r w:rsidR="00AB2B07" w:rsidRPr="00C32C70">
          <w:rPr>
            <w:rFonts w:ascii="Tahoma" w:eastAsia="Verdana" w:hAnsi="Tahoma" w:cs="Tahoma"/>
            <w:color w:val="0563C1" w:themeColor="hyperlink"/>
            <w:sz w:val="20"/>
            <w:szCs w:val="20"/>
            <w:u w:val="single"/>
            <w:lang w:eastAsia="pl-PL"/>
          </w:rPr>
          <w:t>apteka.kopernik@copernicus.gda.pl</w:t>
        </w:r>
      </w:hyperlink>
      <w:r w:rsidR="00AB2B07" w:rsidRPr="00C32C70">
        <w:rPr>
          <w:rFonts w:ascii="Tahoma" w:eastAsia="Verdana" w:hAnsi="Tahoma" w:cs="Tahoma"/>
          <w:color w:val="0563C1" w:themeColor="hyperlink"/>
          <w:sz w:val="20"/>
          <w:szCs w:val="20"/>
          <w:u w:val="single"/>
          <w:lang w:eastAsia="pl-PL"/>
        </w:rPr>
        <w:t>,</w:t>
      </w:r>
    </w:p>
    <w:p w:rsidR="00AB2B07" w:rsidRPr="00C32C70" w:rsidRDefault="00171474" w:rsidP="00AB2B07">
      <w:pPr>
        <w:spacing w:after="0" w:line="276" w:lineRule="auto"/>
        <w:jc w:val="both"/>
      </w:pPr>
      <w:hyperlink r:id="rId47">
        <w:r w:rsidR="00AB2B07" w:rsidRPr="00C32C70">
          <w:rPr>
            <w:rFonts w:ascii="Tahoma" w:eastAsia="Verdana" w:hAnsi="Tahoma" w:cs="Tahoma"/>
            <w:color w:val="0563C1" w:themeColor="hyperlink"/>
            <w:sz w:val="20"/>
            <w:szCs w:val="20"/>
            <w:u w:val="single"/>
            <w:lang w:eastAsia="pl-PL"/>
          </w:rPr>
          <w:t>apteka.zaspa@copernicus.gda.pl</w:t>
        </w:r>
      </w:hyperlink>
      <w:r w:rsidR="00AB2B07" w:rsidRPr="00C32C70">
        <w:rPr>
          <w:rFonts w:ascii="Tahoma" w:eastAsia="Verdana" w:hAnsi="Tahoma" w:cs="Tahoma"/>
          <w:color w:val="0563C1" w:themeColor="hyperlink"/>
          <w:sz w:val="20"/>
          <w:szCs w:val="20"/>
          <w:u w:val="single"/>
          <w:lang w:eastAsia="pl-PL"/>
        </w:rPr>
        <w:t>.</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3. Wykonawca zobowiązuje się do negocjowania terminu zapłaty ewentualnych zaległości płatniczych Zamawiającego.</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4. Wykonawca oświadcza, że jest mu znany stan majątkowy Zamawiającego i z tych względów zgodnie z art. 490 § 2 k.c. nie będzie przysługiwać mu uprawnienie o którym mowa w art. 490 § 1 k.c.</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B2B07" w:rsidRPr="00C32C70" w:rsidRDefault="00AB2B07" w:rsidP="00AB2B07">
      <w:pPr>
        <w:spacing w:after="0" w:line="276" w:lineRule="auto"/>
        <w:jc w:val="both"/>
        <w:rPr>
          <w:rFonts w:ascii="Tahoma" w:eastAsia="Droid Sans Fallback" w:hAnsi="Tahoma" w:cs="Tahoma"/>
          <w:b/>
          <w:sz w:val="20"/>
          <w:szCs w:val="20"/>
          <w:lang w:eastAsia="ar-SA"/>
        </w:rPr>
      </w:pPr>
      <w:r w:rsidRPr="00C32C70">
        <w:rPr>
          <w:rFonts w:ascii="Tahoma" w:eastAsia="Droid Sans Fallback" w:hAnsi="Tahoma" w:cs="Tahoma"/>
          <w:b/>
          <w:sz w:val="20"/>
          <w:szCs w:val="20"/>
          <w:lang w:eastAsia="ar-SA"/>
        </w:rPr>
        <w:tab/>
      </w:r>
      <w:r w:rsidRPr="00C32C70">
        <w:rPr>
          <w:rFonts w:ascii="Tahoma" w:eastAsia="Droid Sans Fallback" w:hAnsi="Tahoma" w:cs="Tahoma"/>
          <w:b/>
          <w:sz w:val="20"/>
          <w:szCs w:val="20"/>
          <w:lang w:eastAsia="ar-SA"/>
        </w:rPr>
        <w:tab/>
      </w:r>
      <w:r w:rsidRPr="00C32C70">
        <w:rPr>
          <w:rFonts w:ascii="Tahoma" w:eastAsia="Droid Sans Fallback" w:hAnsi="Tahoma" w:cs="Tahoma"/>
          <w:b/>
          <w:sz w:val="20"/>
          <w:szCs w:val="20"/>
          <w:lang w:eastAsia="ar-SA"/>
        </w:rPr>
        <w:tab/>
      </w:r>
    </w:p>
    <w:p w:rsidR="00AB2B07" w:rsidRDefault="00AB2B07" w:rsidP="00AB2B07">
      <w:pPr>
        <w:spacing w:after="0" w:line="276" w:lineRule="auto"/>
        <w:jc w:val="center"/>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lastRenderedPageBreak/>
        <w:t>§ 6</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 Wykonawca zapłaci Zamawiającemu kary umowne w przypadku nieterminowych dostaw bądź odmowy dostaw w wysokości 0,5 % wartości brutto zamówienia częściowego za każdy dzień niedotrzymania terminu w wykonaniu niniejszej umowy ponad termin określony w § 2 ust. 1.</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2. Wykonawca zapłaci Zamawiającemu kary umowne w przypadku nie dokonania wymiany towaru wadliwego na towar bez wad (po uprzedniej reklamacji przez Zamawiającego) w wysokości 0,5 %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wartości brutto zamówienia częściowego za każdy dzień</w:t>
      </w:r>
      <w:r w:rsidRPr="00C32C70">
        <w:rPr>
          <w:rFonts w:ascii="Tahoma" w:eastAsia="Droid Sans Fallback" w:hAnsi="Tahoma" w:cs="Tahoma"/>
          <w:color w:val="C9211E"/>
          <w:sz w:val="20"/>
          <w:szCs w:val="20"/>
          <w:lang w:eastAsia="ar-SA"/>
        </w:rPr>
        <w:t xml:space="preserve"> </w:t>
      </w:r>
      <w:r w:rsidRPr="00C32C70">
        <w:rPr>
          <w:rFonts w:ascii="Tahoma" w:eastAsia="Droid Sans Fallback" w:hAnsi="Tahoma" w:cs="Tahoma"/>
          <w:color w:val="000000"/>
          <w:sz w:val="20"/>
          <w:szCs w:val="20"/>
          <w:lang w:eastAsia="ar-SA"/>
        </w:rPr>
        <w:t>zwłoki</w:t>
      </w:r>
      <w:r w:rsidRPr="00C32C70">
        <w:rPr>
          <w:rFonts w:ascii="Tahoma" w:eastAsia="Droid Sans Fallback" w:hAnsi="Tahoma" w:cs="Tahoma"/>
          <w:sz w:val="20"/>
          <w:szCs w:val="20"/>
          <w:lang w:eastAsia="ar-SA"/>
        </w:rPr>
        <w:t xml:space="preserve">  w wykonaniu niniejszej umowy ponad termin określony w § 3 ust. 7.</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3. </w:t>
      </w:r>
      <w:r w:rsidRPr="00C32C70">
        <w:rPr>
          <w:rFonts w:ascii="Tahoma" w:eastAsia="Droid Sans Fallback" w:hAnsi="Tahoma" w:cs="Tahoma"/>
          <w:color w:val="000000"/>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sidRPr="00C32C70">
        <w:rPr>
          <w:rFonts w:ascii="Tahoma" w:eastAsia="Droid Sans Fallback" w:hAnsi="Tahoma" w:cs="Tahoma"/>
          <w:sz w:val="20"/>
          <w:szCs w:val="20"/>
          <w:lang w:eastAsia="ar-SA"/>
        </w:rPr>
        <w:t xml:space="preserve">. W tym przypadku Wykonawca zobowiązany jest do pokrycia ewentualnej różnicy pomiędzy cenami wynikającymi z niniejszej umowy a cenami zakupionych przez Zamawiającego towarów oraz do zapłaty kary umownej w wysokości 0,5 % wartości brutto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zamówienia zrealizowanego przez Zamawiającego u innego dostawcy, za każdy dzień zwłoki ponad termin określony w § 2 ust. 1.</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4. Wykonawca zobowiązuje się zapłacić Zamawiającemu karę umowną w wysokości 10% wartości brutto umowy określonej w § 1 ust. 4 w przypadku odstąpienia przez Zamawiającego od niniejszej umowy z przyczyn, o których mowa w ust. 5 lub § 4.</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color w:val="000000"/>
          <w:sz w:val="20"/>
          <w:szCs w:val="20"/>
          <w:lang w:eastAsia="ar-SA"/>
        </w:rPr>
        <w:t>5. Wykonawca zapłaci Zamawiającemu kary umowne w przypadku zwłoki w wydaniu przedmiotu użyczenia w wysokości 500zł  za każdy dzień zwłoki.</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color w:val="000000"/>
          <w:sz w:val="20"/>
          <w:szCs w:val="20"/>
          <w:lang w:eastAsia="ar-SA"/>
        </w:rPr>
        <w:t>6. Wykonawca zapłaci Zamawiającemu kary umowne w przypadku zwłoki w wykonaniu obowiązków wskazanych w § 8 ust. 9  w wysokości 500 zł  za każdy dzień zwłoki.</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7. Zamawiający może odstąpić od przedmiotowej umowy w terminie 2 miesięcy w przypadku niezrealizowania przez Wykonawcę w terminie trzech kolejnych zamówień. Złożenie oświadczenia                       o odstąpieniu od umowy nastąpić może w terminie 2 miesięcy, od dnia upływu terminu trzeciej wymiany zakwestionowanego towaru.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8. Powyższe (ust. 1 - 6) kary umowne nie wykluczają dochodzenia od Wykonawcy odszkodowania uzupełniającego (przenoszącego wartość zastrzeżonej kary w rozumieniu art. 484 § 1 k.c.) na zasadach ogólnych, jeżeli kara umowna nie pokryje wyrządzonej szkody.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9. Odstąpienie może dotyczyć całej umowy lub części jeszcze nie zrealizowanej przez Wykonawcę.</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11. Za towar niedostarczony w terminie (nieterminową dostawę) uznaje się także towar, który nie spełnia warunków określonych w § 1 ust. 1 niniejszej umowy lub towar uszkodzony.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12. Wysokość kar umownych wskazanych w ust. 1 – 3 nie może przekroczyć 70 % wartości wskazanej           w § 1 ust. 4 (wartości szacunkowej umowy).</w:t>
      </w:r>
    </w:p>
    <w:p w:rsidR="00AB2B07" w:rsidRPr="00C32C70" w:rsidRDefault="00AB2B07" w:rsidP="00AB2B07">
      <w:pPr>
        <w:spacing w:after="0" w:line="276" w:lineRule="auto"/>
        <w:jc w:val="both"/>
        <w:rPr>
          <w:rFonts w:ascii="Tahoma" w:eastAsia="Droid Sans Fallback" w:hAnsi="Tahoma" w:cs="Tahoma"/>
          <w:b/>
          <w:sz w:val="20"/>
          <w:szCs w:val="20"/>
          <w:lang w:eastAsia="ar-SA"/>
        </w:rPr>
      </w:pPr>
      <w:r w:rsidRPr="00C32C70">
        <w:rPr>
          <w:rFonts w:ascii="Tahoma" w:eastAsia="Droid Sans Fallback" w:hAnsi="Tahoma" w:cs="Tahoma"/>
          <w:color w:val="000000"/>
          <w:sz w:val="20"/>
          <w:szCs w:val="20"/>
          <w:lang w:eastAsia="ar-SA"/>
        </w:rPr>
        <w:t>13. Wysokość kar umownych wskazanych w ust. 5 – 6 nie może przekroczyć 50 % wartości  wskazanej  w § 1 ust. 4 (wartości szacunkowej umowy).</w:t>
      </w:r>
    </w:p>
    <w:p w:rsidR="00AB2B07" w:rsidRPr="00C32C70" w:rsidRDefault="00AB2B07" w:rsidP="00AB2B07">
      <w:pPr>
        <w:spacing w:after="0" w:line="276" w:lineRule="auto"/>
        <w:jc w:val="center"/>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7</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1. Zamawiający może odstąpić od niniejszej umowy w trybie i na zasadach określonych w art. 145 „PZP".</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lastRenderedPageBreak/>
        <w:t>2. Zamawiający nie ma obowiązku dokonania zamówienia pozostałej części towaru niezrealizowanej                   w okresie trwania umowy z uwagi na zmniejszone potrzeby Zamawiającego.</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3. Zamawiający dopuszcza możliwość zmiany umowy między innymi w zakresie:</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1) numeru katalogowego produktu przy zachowaniu jego parametrów, nazwy produktu przy zachowaniu jego parametrów, sposobu konfekcjonowania i liczby opakowań, w sytuacji gdy wprowadzony zostanie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do sprzedaży produkt zmodyfikowany lub udoskonalony a zmiany te nie będą skutkować zwiększeniem wartości umowy,</w:t>
      </w:r>
    </w:p>
    <w:p w:rsidR="00AB2B07" w:rsidRPr="00AB2B07" w:rsidRDefault="00AB2B07" w:rsidP="00AB2B07">
      <w:pPr>
        <w:spacing w:after="0" w:line="276" w:lineRule="auto"/>
        <w:jc w:val="both"/>
        <w:rPr>
          <w:rFonts w:ascii="Tahoma" w:eastAsia="Droid Sans Fallback" w:hAnsi="Tahoma" w:cs="Tahoma"/>
          <w:bCs/>
          <w:sz w:val="20"/>
          <w:szCs w:val="20"/>
          <w:lang w:eastAsia="ar-SA"/>
        </w:rPr>
      </w:pPr>
      <w:r w:rsidRPr="00AB2B07">
        <w:rPr>
          <w:rFonts w:ascii="Tahoma" w:eastAsia="Droid Sans Fallback" w:hAnsi="Tahoma" w:cs="Tahoma"/>
          <w:sz w:val="20"/>
          <w:szCs w:val="20"/>
          <w:lang w:eastAsia="ar-SA"/>
        </w:rPr>
        <w:t xml:space="preserve">2) </w:t>
      </w:r>
      <w:r w:rsidRPr="00AB2B07">
        <w:rPr>
          <w:rFonts w:ascii="Tahoma" w:eastAsia="Droid Sans Fallback" w:hAnsi="Tahoma" w:cs="Tahoma"/>
          <w:bCs/>
          <w:sz w:val="20"/>
          <w:szCs w:val="20"/>
          <w:lang w:eastAsia="ar-SA"/>
        </w:rPr>
        <w:t>wydłużenia terminu jej obowiązywania</w:t>
      </w:r>
      <w:r w:rsidRPr="00AB2B07">
        <w:rPr>
          <w:rFonts w:ascii="Tahoma" w:eastAsia="Droid Sans Fallback" w:hAnsi="Tahoma" w:cs="Tahoma"/>
          <w:sz w:val="20"/>
          <w:szCs w:val="20"/>
          <w:lang w:eastAsia="ar-SA"/>
        </w:rPr>
        <w:t xml:space="preserve"> do 4 miesięcy</w:t>
      </w:r>
      <w:r w:rsidRPr="00AB2B07">
        <w:rPr>
          <w:rFonts w:ascii="Tahoma" w:eastAsia="Droid Sans Fallback" w:hAnsi="Tahoma" w:cs="Tahoma"/>
          <w:bCs/>
          <w:sz w:val="20"/>
          <w:szCs w:val="20"/>
          <w:lang w:eastAsia="ar-SA"/>
        </w:rPr>
        <w:t>,</w:t>
      </w:r>
    </w:p>
    <w:p w:rsidR="00AB2B07" w:rsidRPr="00AB2B07" w:rsidRDefault="00AB2B07" w:rsidP="00AB2B07">
      <w:pPr>
        <w:spacing w:after="0" w:line="276" w:lineRule="auto"/>
        <w:jc w:val="both"/>
        <w:rPr>
          <w:rFonts w:ascii="Tahoma" w:eastAsia="Droid Sans Fallback" w:hAnsi="Tahoma" w:cs="Tahoma"/>
          <w:sz w:val="20"/>
          <w:szCs w:val="20"/>
          <w:lang w:eastAsia="ar-SA"/>
        </w:rPr>
      </w:pPr>
      <w:r w:rsidRPr="00AB2B07">
        <w:rPr>
          <w:rFonts w:ascii="Tahoma" w:eastAsia="Droid Sans Fallback" w:hAnsi="Tahoma" w:cs="Tahoma"/>
          <w:bCs/>
          <w:sz w:val="20"/>
          <w:szCs w:val="20"/>
          <w:lang w:eastAsia="ar-SA"/>
        </w:rPr>
        <w:t xml:space="preserve">3) wynagrodzenia w przypadku, gdy w trakcie okresu trwania umowy, </w:t>
      </w:r>
      <w:r w:rsidRPr="00AB2B07">
        <w:rPr>
          <w:rFonts w:ascii="Tahoma" w:eastAsia="Droid Sans Fallback" w:hAnsi="Tahoma" w:cs="Tahoma"/>
          <w:sz w:val="20"/>
          <w:szCs w:val="20"/>
          <w:lang w:eastAsia="ar-SA"/>
        </w:rPr>
        <w:t>zajdą następujące zmiany: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a) stawki podatku od towarów i usług </w:t>
      </w:r>
      <w:r w:rsidRPr="00C32C70">
        <w:rPr>
          <w:rFonts w:ascii="Tahoma" w:eastAsia="Droid Sans Fallback" w:hAnsi="Tahoma" w:cs="Tahoma"/>
          <w:color w:val="000000"/>
          <w:sz w:val="20"/>
          <w:szCs w:val="20"/>
          <w:lang w:eastAsia="ar-SA"/>
        </w:rPr>
        <w:t>oraz podatku akcyzowego</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b) wysokości minimalnego wynagrodzenia za pracę ustalonego na podstawie art. 2 ust. 3–5 ustawy               z dnia 10 października 2002 r. o minimalnym wynagrodzeniu za pracę,</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c) zasad podlegania ubezpieczeniom społecznym lub ubezpieczeniu zdrowotnemu lub wysokości stawki składki na ubezpieczenie społeczne lub zdrowotne,</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d) zasad gromadzenia i wysokości wpłat do pracowniczych planów kapitałowych, o których mowa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w ustawie z dnia 4 października 2018 r. o pracowniczych planach kapitałowych</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 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 </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bCs/>
          <w:sz w:val="20"/>
          <w:szCs w:val="20"/>
          <w:lang w:eastAsia="ar-SA"/>
        </w:rPr>
        <w:t>4) cen określonych w załączniku nr 1 do niniejszej umowy, w przypadku obniżenia przez Wykonawcę cen asortymentu będącego przedmiotem umowy,</w:t>
      </w:r>
    </w:p>
    <w:p w:rsidR="00AB2B07" w:rsidRPr="00C32C70" w:rsidRDefault="00AB2B07" w:rsidP="00AB2B07">
      <w:pPr>
        <w:spacing w:after="0" w:line="276" w:lineRule="auto"/>
        <w:jc w:val="both"/>
        <w:rPr>
          <w:rFonts w:eastAsia="Droid Sans Fallback"/>
          <w:lang w:eastAsia="ar-SA"/>
        </w:rPr>
      </w:pPr>
      <w:r w:rsidRPr="00C32C70">
        <w:rPr>
          <w:rFonts w:ascii="Tahoma" w:eastAsia="Droid Sans Fallback" w:hAnsi="Tahoma" w:cs="Tahoma"/>
          <w:bCs/>
          <w:sz w:val="20"/>
          <w:szCs w:val="20"/>
          <w:lang w:eastAsia="ar-SA"/>
        </w:rPr>
        <w:t>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4. Wykonawca zobowiązuje się do pisemnego poinformowania Zamawiającego o każdej propozycji zmiany umowy na podstawie </w:t>
      </w:r>
      <w:r w:rsidRPr="00AB2B07">
        <w:rPr>
          <w:rFonts w:ascii="Tahoma" w:eastAsia="Droid Sans Fallback" w:hAnsi="Tahoma" w:cs="Tahoma"/>
          <w:sz w:val="20"/>
          <w:szCs w:val="20"/>
          <w:lang w:eastAsia="ar-SA"/>
        </w:rPr>
        <w:t xml:space="preserve">ust. 3 </w:t>
      </w:r>
      <w:r w:rsidRPr="007A3248">
        <w:rPr>
          <w:rFonts w:ascii="Tahoma" w:eastAsia="Droid Sans Fallback" w:hAnsi="Tahoma" w:cs="Tahoma"/>
          <w:sz w:val="20"/>
          <w:szCs w:val="20"/>
          <w:lang w:eastAsia="ar-SA"/>
        </w:rPr>
        <w:t xml:space="preserve">z </w:t>
      </w:r>
      <w:r w:rsidRPr="00C32C70">
        <w:rPr>
          <w:rFonts w:ascii="Tahoma" w:eastAsia="Droid Sans Fallback" w:hAnsi="Tahoma" w:cs="Tahoma"/>
          <w:sz w:val="20"/>
          <w:szCs w:val="20"/>
          <w:lang w:eastAsia="ar-SA"/>
        </w:rPr>
        <w:t>załączeniem dokumentów potwierdzających wystąpienie przesłanek tam określonych, z dwutygodniowym wyprzedzeniem.</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C32C70">
        <w:rPr>
          <w:rFonts w:ascii="Tahoma" w:eastAsia="Droid Sans Fallback" w:hAnsi="Tahoma" w:cs="Tahoma"/>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    </w:t>
      </w:r>
    </w:p>
    <w:p w:rsidR="00AB2B07" w:rsidRPr="00C32C70" w:rsidRDefault="00AB2B07" w:rsidP="00AB2B07">
      <w:pPr>
        <w:spacing w:after="0" w:line="276" w:lineRule="auto"/>
        <w:jc w:val="both"/>
        <w:rPr>
          <w:rFonts w:ascii="Tahoma" w:eastAsia="Droid Sans Fallback" w:hAnsi="Tahoma" w:cs="Tahoma"/>
          <w:bCs/>
          <w:sz w:val="20"/>
          <w:szCs w:val="20"/>
          <w:lang w:eastAsia="ar-SA"/>
        </w:rPr>
      </w:pPr>
      <w:r w:rsidRPr="00C32C70">
        <w:rPr>
          <w:rFonts w:ascii="Tahoma" w:eastAsia="Calibri" w:hAnsi="Tahoma" w:cs="Tahoma"/>
          <w:bCs/>
          <w:sz w:val="20"/>
          <w:szCs w:val="20"/>
          <w:lang w:eastAsia="ar-SA"/>
        </w:rPr>
        <w:t xml:space="preserve">    </w:t>
      </w:r>
      <w:r w:rsidRPr="00C32C70">
        <w:rPr>
          <w:rFonts w:ascii="Tahoma" w:eastAsia="Droid Sans Fallback" w:hAnsi="Tahoma" w:cs="Tahoma"/>
          <w:bCs/>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AB2B07" w:rsidRPr="00C32C70" w:rsidRDefault="00AB2B07" w:rsidP="00AB2B07">
      <w:pPr>
        <w:spacing w:after="0" w:line="276" w:lineRule="auto"/>
        <w:jc w:val="both"/>
        <w:rPr>
          <w:rFonts w:ascii="Tahoma" w:eastAsia="Droid Sans Fallback" w:hAnsi="Tahoma" w:cs="Tahoma"/>
          <w:bCs/>
          <w:sz w:val="20"/>
          <w:szCs w:val="20"/>
          <w:lang w:eastAsia="ar-SA"/>
        </w:rPr>
      </w:pPr>
      <w:r w:rsidRPr="00C32C70">
        <w:rPr>
          <w:rFonts w:ascii="Tahoma" w:eastAsia="Droid Sans Fallback" w:hAnsi="Tahoma" w:cs="Tahoma"/>
          <w:bCs/>
          <w:sz w:val="20"/>
          <w:szCs w:val="20"/>
          <w:lang w:eastAsia="ar-SA"/>
        </w:rPr>
        <w:lastRenderedPageBreak/>
        <w:t>    4) Zmiana wynagrodzenia w trybie ust. 5 (art. 439 PZP) możliwa jest po upływie 6 miesięcy od daty zawarcia umowy,</w:t>
      </w:r>
    </w:p>
    <w:p w:rsidR="00AB2B07" w:rsidRPr="00C32C70" w:rsidRDefault="00AB2B07" w:rsidP="00AB2B07">
      <w:pPr>
        <w:spacing w:after="0" w:line="276" w:lineRule="auto"/>
        <w:jc w:val="both"/>
        <w:rPr>
          <w:rFonts w:ascii="Tahoma" w:eastAsia="Droid Sans Fallback" w:hAnsi="Tahoma" w:cs="Tahoma"/>
          <w:bCs/>
          <w:sz w:val="20"/>
          <w:szCs w:val="20"/>
          <w:lang w:eastAsia="ar-SA"/>
        </w:rPr>
      </w:pPr>
      <w:r w:rsidRPr="00C32C70">
        <w:rPr>
          <w:rFonts w:ascii="Tahoma" w:eastAsia="Droid Sans Fallback" w:hAnsi="Tahoma" w:cs="Tahoma"/>
          <w:bCs/>
          <w:sz w:val="20"/>
          <w:szCs w:val="20"/>
          <w:lang w:eastAsia="ar-SA"/>
        </w:rPr>
        <w:t>    5)  Strona wnioskująca o zmianę wynagrodzenia jest zobowiązana przekazać szczegółowe kalkulacje obrazujące czy i w jakim stopniu zmiana ceny materiałów lub kosztów  wpłynęła na koszt realizacji umowy,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bCs/>
          <w:sz w:val="20"/>
          <w:szCs w:val="20"/>
          <w:lang w:eastAsia="ar-SA"/>
        </w:rPr>
        <w:t>    6)  Maksymalna wartość zmiany wynagrodzenia w trybie ust. 5 (art. 439 PZP) nie może przekroczyć kumulatywnie 20 % wartości wynagrodzenia wykonawcy.</w:t>
      </w:r>
    </w:p>
    <w:p w:rsidR="00AB2B07" w:rsidRPr="00C32C70" w:rsidRDefault="00AB2B07" w:rsidP="00AB2B07">
      <w:pPr>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6. Wszelkie zmiany i uzupełnienia niniejszej umowy, mogą nastąpić za zgodą stron wyłącznie w formie pisemnej pod rygorem nieważności. </w:t>
      </w:r>
    </w:p>
    <w:p w:rsidR="00AB2B07" w:rsidRPr="00AB2B07" w:rsidRDefault="00AB2B07" w:rsidP="00AB2B07">
      <w:pPr>
        <w:spacing w:after="0" w:line="252" w:lineRule="auto"/>
        <w:jc w:val="both"/>
        <w:rPr>
          <w:rFonts w:ascii="Tahoma" w:hAnsi="Tahoma" w:cs="Tahoma"/>
          <w:sz w:val="20"/>
          <w:szCs w:val="20"/>
        </w:rPr>
      </w:pPr>
      <w:r w:rsidRPr="00AB2B07">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AB2B07" w:rsidRPr="00AB2B07" w:rsidRDefault="00AB2B07" w:rsidP="00AB2B07">
      <w:pPr>
        <w:spacing w:after="0" w:line="276" w:lineRule="auto"/>
        <w:jc w:val="both"/>
        <w:rPr>
          <w:rFonts w:ascii="Tahoma" w:eastAsia="Droid Sans Fallback" w:hAnsi="Tahoma" w:cs="Tahoma"/>
          <w:sz w:val="20"/>
          <w:szCs w:val="20"/>
          <w:lang w:eastAsia="ar-SA"/>
        </w:rPr>
      </w:pPr>
      <w:r w:rsidRPr="00AB2B07">
        <w:rPr>
          <w:rFonts w:ascii="Tahoma" w:hAnsi="Tahoma" w:cs="Tahoma"/>
          <w:sz w:val="20"/>
          <w:szCs w:val="20"/>
        </w:rPr>
        <w:t>8.</w:t>
      </w:r>
      <w:r>
        <w:rPr>
          <w:rFonts w:ascii="Tahoma" w:hAnsi="Tahoma" w:cs="Tahoma"/>
          <w:sz w:val="20"/>
          <w:szCs w:val="20"/>
        </w:rPr>
        <w:t xml:space="preserve"> </w:t>
      </w:r>
      <w:r w:rsidRPr="00AB2B07">
        <w:rPr>
          <w:rFonts w:ascii="Tahoma" w:hAnsi="Tahoma" w:cs="Tahoma"/>
          <w:sz w:val="20"/>
          <w:szCs w:val="20"/>
        </w:rPr>
        <w:t>W przypadku zwłoki w wykonaniu obowiązku wskazanego w ust. 7, Wykonawca zapłaci karę umowną w wysokości 500 zł za każdy dzień zwłoki, nie więcej jednak niż 20% wartości wskazanej w § 1 ust. 4 (wartości szacunkowej umowy</w:t>
      </w:r>
      <w:r w:rsidRPr="00AB2B07">
        <w:rPr>
          <w:rFonts w:ascii="Tahoma" w:eastAsia="Droid Sans Fallback" w:hAnsi="Tahoma" w:cs="Tahoma"/>
          <w:sz w:val="20"/>
          <w:szCs w:val="20"/>
          <w:lang w:eastAsia="ar-SA"/>
        </w:rPr>
        <w:t>).</w:t>
      </w:r>
    </w:p>
    <w:p w:rsidR="00AB2B07" w:rsidRPr="007A3248" w:rsidRDefault="00AB2B07" w:rsidP="00AB2B07">
      <w:pPr>
        <w:spacing w:after="0" w:line="276" w:lineRule="auto"/>
        <w:jc w:val="both"/>
        <w:rPr>
          <w:color w:val="FF0000"/>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8</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1. Wykonawca oświadcza, że w celu umożliwienia Zamawiającemu prawidłowego wykorzystania przedmiotu umowy, zobowiązuje się użyczyć sprzęt medyczny opisany w formularzu asortymentowo-cenowym do </w:t>
      </w:r>
      <w:r w:rsidRPr="00C32C70">
        <w:rPr>
          <w:rFonts w:ascii="Tahoma" w:eastAsia="Droid Sans Fallback" w:hAnsi="Tahoma" w:cs="Tahoma"/>
          <w:b/>
          <w:bCs/>
          <w:sz w:val="20"/>
          <w:szCs w:val="20"/>
          <w:lang w:eastAsia="ar-SA"/>
        </w:rPr>
        <w:t>część nr ………</w:t>
      </w:r>
      <w:r w:rsidRPr="00C32C70">
        <w:rPr>
          <w:rFonts w:ascii="Tahoma" w:eastAsia="Droid Sans Fallback" w:hAnsi="Tahoma" w:cs="Tahoma"/>
          <w:bCs/>
          <w:sz w:val="20"/>
          <w:szCs w:val="20"/>
          <w:lang w:eastAsia="ar-SA"/>
        </w:rPr>
        <w:t>.</w:t>
      </w:r>
      <w:r w:rsidRPr="00C32C70">
        <w:rPr>
          <w:rFonts w:ascii="Tahoma" w:eastAsia="Droid Sans Fallback" w:hAnsi="Tahoma" w:cs="Tahoma"/>
          <w:b/>
          <w:bCs/>
          <w:sz w:val="20"/>
          <w:szCs w:val="20"/>
          <w:lang w:eastAsia="ar-SA"/>
        </w:rPr>
        <w:t xml:space="preserve">  </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2. Wykonawca oświadcza, że:</w:t>
      </w:r>
    </w:p>
    <w:p w:rsidR="00AB2B07" w:rsidRPr="00C32C70" w:rsidRDefault="00AB2B07" w:rsidP="00AB2B07">
      <w:pPr>
        <w:widowControl w:val="0"/>
        <w:spacing w:after="0" w:line="276" w:lineRule="auto"/>
        <w:ind w:left="1353"/>
        <w:jc w:val="both"/>
        <w:rPr>
          <w:rFonts w:ascii="Tahoma" w:eastAsia="Droid Sans Fallback" w:hAnsi="Tahoma" w:cs="Tahoma"/>
          <w:sz w:val="20"/>
          <w:szCs w:val="20"/>
          <w:lang w:eastAsia="ar-SA"/>
        </w:rPr>
      </w:pPr>
      <w:r w:rsidRPr="00C32C70">
        <w:rPr>
          <w:rFonts w:ascii="Tahoma" w:eastAsia="Lucida Sans Unicode" w:hAnsi="Tahoma" w:cs="Tahoma"/>
          <w:sz w:val="20"/>
          <w:szCs w:val="20"/>
          <w:lang w:eastAsia="ar-SA"/>
        </w:rPr>
        <w:t xml:space="preserve">a)  posiada tytuł prawny do dysponowania przedmiotem użyczenia, o jakim mowa w ust. 1. </w:t>
      </w:r>
    </w:p>
    <w:p w:rsidR="00AB2B07" w:rsidRPr="00C32C70" w:rsidRDefault="00AB2B07" w:rsidP="00AB2B07">
      <w:pPr>
        <w:widowControl w:val="0"/>
        <w:spacing w:after="0" w:line="276" w:lineRule="auto"/>
        <w:ind w:left="1353"/>
        <w:jc w:val="both"/>
        <w:rPr>
          <w:rFonts w:ascii="Tahoma" w:eastAsia="Droid Sans Fallback" w:hAnsi="Tahoma" w:cs="Tahoma"/>
          <w:sz w:val="20"/>
          <w:szCs w:val="20"/>
          <w:lang w:eastAsia="ar-SA"/>
        </w:rPr>
      </w:pPr>
      <w:r w:rsidRPr="00C32C70">
        <w:rPr>
          <w:rFonts w:ascii="Tahoma" w:eastAsia="Lucida Sans Unicode" w:hAnsi="Tahoma" w:cs="Tahoma"/>
          <w:sz w:val="20"/>
          <w:szCs w:val="20"/>
          <w:lang w:eastAsia="ar-SA"/>
        </w:rPr>
        <w:t>b) przedmiot użyczenia jest sprawny technicznie, wolny od wszelkich wad fizycznych                               (w tym także ukrytych), prawnych oraz spełnia wszelkie wymogi określone przepisami prawa i posiada odpowiednie zgody i certyfikaty w zakresie dopuszczającym je do umówionego użytku, których kopie jest gotów okazać na żądanie Zamawiającego,</w:t>
      </w:r>
    </w:p>
    <w:p w:rsidR="00AB2B07" w:rsidRPr="00C32C70" w:rsidRDefault="00AB2B07" w:rsidP="00AB2B07">
      <w:pPr>
        <w:widowControl w:val="0"/>
        <w:spacing w:after="0" w:line="276" w:lineRule="auto"/>
        <w:ind w:left="1353"/>
        <w:jc w:val="both"/>
        <w:rPr>
          <w:rFonts w:ascii="Tahoma" w:eastAsia="Droid Sans Fallback" w:hAnsi="Tahoma" w:cs="Tahoma"/>
          <w:sz w:val="20"/>
          <w:szCs w:val="20"/>
          <w:lang w:eastAsia="ar-SA"/>
        </w:rPr>
      </w:pPr>
      <w:r w:rsidRPr="00C32C70">
        <w:rPr>
          <w:rFonts w:ascii="Tahoma" w:eastAsia="Lucida Sans Unicode" w:hAnsi="Tahoma" w:cs="Tahoma"/>
          <w:sz w:val="20"/>
          <w:szCs w:val="20"/>
          <w:lang w:eastAsia="ar-SA"/>
        </w:rPr>
        <w:t>c) przedmiot zostanie użyczony na czas trwania umowy na dostawę wyrobu medycznego, do którego przedmiot użyczenia ma zostać wykorzystany.</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 xml:space="preserve">3. Wydanie przedmiotu użyczenia przez Wykonawcę nastąpi po podpisaniu niniejszej umowy łącznie                                                                                  z pierwszą dostawą tego wyrobu medycznego, do którego przedmiot użyczenia ma zostać wykorzystany i zostanie stwierdzone protokołem przekazania podpisanym przez obie strony. Miejscem wydania </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przedmiotu użyczenia będą Bloki Operacyjne w jednostkach wchodzących w skład Spółki.</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4. W protokole, o którym mowa w ust. 3, zostanie opisany stan techniczny dostarczonego sprzętu.</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5. Zamawiający zobowiązuje się używać przedmiot użyczenia w sposób odpowiadający jego przeznaczeniu i właściwościom.</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pacing w:val="2"/>
          <w:sz w:val="20"/>
          <w:szCs w:val="20"/>
          <w:lang w:eastAsia="ar-SA"/>
        </w:rPr>
        <w:t>6. Zamawiający, bez uzyskania uprzedniej pisemnej zgody Wykonawcy, nie może przekazać urządzenia innemu podmiotowi w posiadanie, jak też do wykorzystania.</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pacing w:val="2"/>
          <w:sz w:val="20"/>
          <w:szCs w:val="20"/>
          <w:lang w:eastAsia="ar-SA"/>
        </w:rPr>
        <w:t>7. Zamawiający będzie ponosił koszty bieżącej eksploatacji przedmiotu użyczenia.</w:t>
      </w:r>
    </w:p>
    <w:p w:rsidR="00AB2B07" w:rsidRPr="00C32C70" w:rsidRDefault="00AB2B07" w:rsidP="00AB2B07">
      <w:pPr>
        <w:widowControl w:val="0"/>
        <w:spacing w:after="0" w:line="276" w:lineRule="auto"/>
        <w:jc w:val="both"/>
        <w:rPr>
          <w:rFonts w:ascii="Tahoma" w:eastAsia="Droid Sans Fallback" w:hAnsi="Tahoma" w:cs="Tahoma"/>
          <w:sz w:val="20"/>
          <w:szCs w:val="20"/>
          <w:lang w:eastAsia="ar-SA"/>
        </w:rPr>
      </w:pPr>
      <w:r w:rsidRPr="00C32C70">
        <w:rPr>
          <w:rFonts w:ascii="Tahoma" w:eastAsia="Droid Sans Fallback" w:hAnsi="Tahoma" w:cs="Tahoma"/>
          <w:sz w:val="20"/>
          <w:szCs w:val="20"/>
          <w:lang w:eastAsia="ar-SA"/>
        </w:rPr>
        <w:t>8. Osobą odpowiedzialną za prawidłowe korzystanie z urządzenia, jak też upoważnioną do podpisania protokołu przekazania i odbioru przedmiotu użyczenia jest Kierownik Bloku Operacyjnego.</w:t>
      </w:r>
    </w:p>
    <w:p w:rsidR="00AB2B07" w:rsidRPr="00C32C70" w:rsidRDefault="00AB2B07" w:rsidP="00AB2B07">
      <w:pPr>
        <w:spacing w:after="0" w:line="276" w:lineRule="auto"/>
        <w:jc w:val="both"/>
        <w:rPr>
          <w:rFonts w:ascii="Tahoma" w:eastAsia="Droid Sans Fallback" w:hAnsi="Tahoma" w:cs="Tahoma"/>
          <w:b/>
          <w:sz w:val="20"/>
          <w:szCs w:val="20"/>
          <w:lang w:eastAsia="ar-SA"/>
        </w:rPr>
      </w:pPr>
      <w:r w:rsidRPr="00C32C70">
        <w:rPr>
          <w:rFonts w:ascii="Tahoma" w:eastAsia="Arial Unicode MS" w:hAnsi="Tahoma" w:cs="Tahoma"/>
          <w:sz w:val="20"/>
          <w:szCs w:val="20"/>
          <w:lang w:eastAsia="ar-SA"/>
        </w:rPr>
        <w:t xml:space="preserve">9. Wykonawca zapewnia bezpłatna wymianę uszkodzonych lub wyeksploatowanych wyrobów będących przedmiotem użyczenia oraz zapewni bezpłatny serwis/przeglądy okresowe – jeżeli takie są wymagane. </w:t>
      </w:r>
      <w:r w:rsidRPr="00C32C70">
        <w:rPr>
          <w:rFonts w:ascii="Tahoma" w:eastAsia="Arial Unicode MS" w:hAnsi="Tahoma" w:cs="Tahoma"/>
          <w:sz w:val="20"/>
          <w:szCs w:val="20"/>
          <w:lang w:eastAsia="ar-SA"/>
        </w:rPr>
        <w:lastRenderedPageBreak/>
        <w:t>Przeglądy będą dokonywane w terminach wskazanych w zaleceniach producenta. Serwis oraz wymiana uszkodzonych bądź wyeksploatowanych części powierzonego instrumentarium będą wykonywane w terminach wskazanych przez Zamawiającego.</w:t>
      </w:r>
      <w:r w:rsidRPr="00C32C70">
        <w:rPr>
          <w:rFonts w:ascii="Tahoma" w:eastAsia="Arial Unicode MS" w:hAnsi="Tahoma" w:cs="Tahoma"/>
          <w:b/>
          <w:bCs/>
          <w:color w:val="C9211E"/>
          <w:sz w:val="20"/>
          <w:szCs w:val="20"/>
          <w:lang w:eastAsia="ar-SA"/>
        </w:rPr>
        <w:t xml:space="preserve"> </w:t>
      </w:r>
      <w:r w:rsidRPr="00C32C70">
        <w:rPr>
          <w:rFonts w:ascii="Tahoma" w:eastAsia="Arial Unicode MS" w:hAnsi="Tahoma" w:cs="Tahoma"/>
          <w:bCs/>
          <w:sz w:val="20"/>
          <w:szCs w:val="20"/>
          <w:lang w:eastAsia="ar-SA"/>
        </w:rPr>
        <w:t xml:space="preserve">Terminy wskazane przez Zamawiającego nie mogą być krótsze niż 3 dni robocze.   </w:t>
      </w:r>
    </w:p>
    <w:p w:rsidR="00AB2B07" w:rsidRPr="00C32C70" w:rsidRDefault="00AB2B07" w:rsidP="00AB2B07">
      <w:pPr>
        <w:spacing w:after="0" w:line="276" w:lineRule="auto"/>
        <w:jc w:val="center"/>
        <w:rPr>
          <w:rFonts w:ascii="Tahoma" w:eastAsia="Droid Sans Fallback" w:hAnsi="Tahoma" w:cs="Tahoma"/>
          <w:b/>
          <w:sz w:val="20"/>
          <w:szCs w:val="20"/>
          <w:lang w:eastAsia="ar-SA"/>
        </w:rPr>
      </w:pP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9</w:t>
      </w:r>
    </w:p>
    <w:p w:rsidR="00AB2B07" w:rsidRPr="00C32C70" w:rsidRDefault="00AB2B07" w:rsidP="00AB2B07">
      <w:pPr>
        <w:spacing w:after="0" w:line="276" w:lineRule="auto"/>
        <w:jc w:val="both"/>
        <w:rPr>
          <w:rFonts w:ascii="Tahoma" w:eastAsia="Droid Sans Fallback" w:hAnsi="Tahoma" w:cs="Tahoma"/>
          <w:b/>
          <w:sz w:val="20"/>
          <w:szCs w:val="20"/>
          <w:lang w:eastAsia="ar-SA"/>
        </w:rPr>
      </w:pPr>
      <w:r w:rsidRPr="00C32C70">
        <w:rPr>
          <w:rFonts w:ascii="Tahoma" w:eastAsia="Droid Sans Fallback" w:hAnsi="Tahoma" w:cs="Tahoma"/>
          <w:sz w:val="20"/>
          <w:szCs w:val="20"/>
          <w:lang w:eastAsia="ar-SA"/>
        </w:rPr>
        <w:t>W kwestiach nie uregulowanych niniejszą umową mają zastosowanie przepisy Kodeksu Cywilnego oraz „PZP”.</w:t>
      </w:r>
    </w:p>
    <w:p w:rsidR="00AB2B07" w:rsidRPr="00C32C70" w:rsidRDefault="00AB2B07" w:rsidP="00AB2B07">
      <w:pPr>
        <w:spacing w:after="0" w:line="276" w:lineRule="auto"/>
        <w:jc w:val="center"/>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 10</w:t>
      </w:r>
    </w:p>
    <w:p w:rsidR="00AB2B07" w:rsidRPr="00C32C70" w:rsidRDefault="00AB2B07" w:rsidP="00AB2B07">
      <w:pPr>
        <w:spacing w:after="0" w:line="276" w:lineRule="auto"/>
        <w:jc w:val="both"/>
        <w:rPr>
          <w:rFonts w:ascii="Tahoma" w:eastAsia="Tahoma" w:hAnsi="Tahoma" w:cs="Tahoma"/>
          <w:b/>
          <w:sz w:val="20"/>
          <w:szCs w:val="20"/>
          <w:lang w:eastAsia="ar-SA"/>
        </w:rPr>
      </w:pPr>
      <w:r w:rsidRPr="00C32C70">
        <w:rPr>
          <w:rFonts w:ascii="Tahoma" w:eastAsia="Droid Sans Fallback" w:hAnsi="Tahoma" w:cs="Tahoma"/>
          <w:sz w:val="20"/>
          <w:szCs w:val="20"/>
          <w:lang w:eastAsia="ar-SA"/>
        </w:rPr>
        <w:t>Spory, jakie mogą powstać w związku z realizacją niniejszej umowy strony poddają rozstrzygnięciu, przez Sąd Powszechny właściwy dla siedziby Zamawiającego.</w:t>
      </w:r>
      <w:r w:rsidRPr="00C32C70">
        <w:rPr>
          <w:rFonts w:ascii="Tahoma" w:eastAsia="Tahoma" w:hAnsi="Tahoma" w:cs="Tahoma"/>
          <w:b/>
          <w:sz w:val="20"/>
          <w:szCs w:val="20"/>
          <w:lang w:eastAsia="ar-SA"/>
        </w:rPr>
        <w:t xml:space="preserve">     </w:t>
      </w:r>
    </w:p>
    <w:p w:rsidR="00AB2B07" w:rsidRPr="00C32C70" w:rsidRDefault="00AB2B07" w:rsidP="00AB2B07">
      <w:pPr>
        <w:spacing w:after="0" w:line="276" w:lineRule="auto"/>
        <w:jc w:val="both"/>
        <w:rPr>
          <w:rFonts w:ascii="Tahoma" w:eastAsia="Droid Sans Fallback" w:hAnsi="Tahoma" w:cs="Tahoma"/>
          <w:sz w:val="20"/>
          <w:szCs w:val="20"/>
          <w:lang w:eastAsia="ar-SA"/>
        </w:rPr>
      </w:pPr>
    </w:p>
    <w:p w:rsidR="00AB2B07" w:rsidRPr="00C32C70" w:rsidRDefault="00AB2B07" w:rsidP="00AB2B07">
      <w:pPr>
        <w:spacing w:after="0" w:line="276" w:lineRule="auto"/>
      </w:pPr>
      <w:r w:rsidRPr="00C32C70">
        <w:rPr>
          <w:rFonts w:ascii="Tahoma" w:eastAsia="Tahoma" w:hAnsi="Tahoma" w:cs="Tahoma"/>
          <w:b/>
          <w:sz w:val="20"/>
          <w:szCs w:val="20"/>
          <w:lang w:eastAsia="ar-SA"/>
        </w:rPr>
        <w:tab/>
      </w:r>
      <w:r w:rsidRPr="00C32C70">
        <w:rPr>
          <w:rFonts w:ascii="Tahoma" w:eastAsia="Tahoma" w:hAnsi="Tahoma" w:cs="Tahoma"/>
          <w:b/>
          <w:sz w:val="20"/>
          <w:szCs w:val="20"/>
          <w:lang w:eastAsia="ar-SA"/>
        </w:rPr>
        <w:tab/>
      </w:r>
      <w:r w:rsidRPr="00C32C70">
        <w:rPr>
          <w:rFonts w:ascii="Tahoma" w:eastAsia="Tahoma" w:hAnsi="Tahoma" w:cs="Tahoma"/>
          <w:b/>
          <w:sz w:val="20"/>
          <w:szCs w:val="20"/>
          <w:lang w:eastAsia="ar-SA"/>
        </w:rPr>
        <w:tab/>
      </w:r>
      <w:r w:rsidRPr="00C32C70">
        <w:rPr>
          <w:rFonts w:ascii="Tahoma" w:eastAsia="Tahoma" w:hAnsi="Tahoma" w:cs="Tahoma"/>
          <w:b/>
          <w:sz w:val="20"/>
          <w:szCs w:val="20"/>
          <w:lang w:eastAsia="ar-SA"/>
        </w:rPr>
        <w:tab/>
      </w:r>
      <w:r w:rsidRPr="00C32C70">
        <w:rPr>
          <w:rFonts w:ascii="Tahoma" w:eastAsia="Tahoma" w:hAnsi="Tahoma" w:cs="Tahoma"/>
          <w:b/>
          <w:sz w:val="20"/>
          <w:szCs w:val="20"/>
          <w:lang w:eastAsia="ar-SA"/>
        </w:rPr>
        <w:tab/>
      </w:r>
      <w:r w:rsidRPr="00C32C70">
        <w:rPr>
          <w:rFonts w:ascii="Tahoma" w:eastAsia="Tahoma" w:hAnsi="Tahoma" w:cs="Tahoma"/>
          <w:b/>
          <w:sz w:val="20"/>
          <w:szCs w:val="20"/>
          <w:lang w:eastAsia="ar-SA"/>
        </w:rPr>
        <w:tab/>
        <w:t xml:space="preserve"> </w:t>
      </w:r>
      <w:r w:rsidRPr="00C32C70">
        <w:rPr>
          <w:rFonts w:ascii="Tahoma" w:eastAsia="Droid Sans Fallback" w:hAnsi="Tahoma" w:cs="Tahoma"/>
          <w:b/>
          <w:sz w:val="20"/>
          <w:szCs w:val="20"/>
          <w:lang w:eastAsia="zh-CN"/>
        </w:rPr>
        <w:t>§ 11</w:t>
      </w:r>
    </w:p>
    <w:p w:rsidR="00AB2B07" w:rsidRPr="00C32C70" w:rsidRDefault="00AB2B07" w:rsidP="00AB2B07">
      <w:pPr>
        <w:spacing w:after="0" w:line="276" w:lineRule="auto"/>
        <w:jc w:val="both"/>
      </w:pPr>
      <w:r w:rsidRPr="00C32C70">
        <w:rPr>
          <w:rFonts w:ascii="Tahoma" w:eastAsia="Droid Sans Fallback" w:hAnsi="Tahoma" w:cs="Tahoma"/>
          <w:sz w:val="20"/>
          <w:szCs w:val="20"/>
          <w:lang w:eastAsia="zh-CN"/>
        </w:rPr>
        <w:t xml:space="preserve">Umowa niniejsza obowiązuje przez okres </w:t>
      </w:r>
      <w:r w:rsidRPr="00AB2B07">
        <w:rPr>
          <w:rFonts w:ascii="Tahoma" w:eastAsia="Droid Sans Fallback" w:hAnsi="Tahoma" w:cs="Tahoma"/>
          <w:bCs/>
          <w:sz w:val="20"/>
          <w:szCs w:val="20"/>
          <w:lang w:eastAsia="zh-CN"/>
        </w:rPr>
        <w:t>24</w:t>
      </w:r>
      <w:r w:rsidRPr="00C32C70">
        <w:rPr>
          <w:rFonts w:ascii="Tahoma" w:eastAsia="Droid Sans Fallback" w:hAnsi="Tahoma" w:cs="Tahoma"/>
          <w:b/>
          <w:bCs/>
          <w:sz w:val="20"/>
          <w:szCs w:val="20"/>
          <w:lang w:eastAsia="zh-CN"/>
        </w:rPr>
        <w:t xml:space="preserve"> </w:t>
      </w:r>
      <w:r w:rsidRPr="00C32C70">
        <w:rPr>
          <w:rFonts w:ascii="Tahoma" w:eastAsia="Droid Sans Fallback" w:hAnsi="Tahoma" w:cs="Tahoma"/>
          <w:bCs/>
          <w:sz w:val="20"/>
          <w:szCs w:val="20"/>
          <w:lang w:eastAsia="zh-CN"/>
        </w:rPr>
        <w:t>miesięcy</w:t>
      </w:r>
      <w:r w:rsidRPr="00C32C70">
        <w:rPr>
          <w:rFonts w:ascii="Tahoma" w:eastAsia="Droid Sans Fallback" w:hAnsi="Tahoma" w:cs="Tahoma"/>
          <w:sz w:val="20"/>
          <w:szCs w:val="20"/>
          <w:lang w:eastAsia="zh-CN"/>
        </w:rPr>
        <w:t xml:space="preserve"> od daty jej zawarcia.</w:t>
      </w:r>
    </w:p>
    <w:p w:rsidR="00AB2B07" w:rsidRPr="00C32C70" w:rsidRDefault="00AB2B07" w:rsidP="00AB2B07">
      <w:pPr>
        <w:spacing w:after="0" w:line="276" w:lineRule="auto"/>
      </w:pPr>
      <w:r w:rsidRPr="00C32C70">
        <w:rPr>
          <w:rFonts w:ascii="Tahoma" w:eastAsia="Tahoma" w:hAnsi="Tahoma" w:cs="Tahoma"/>
          <w:b/>
          <w:sz w:val="20"/>
          <w:szCs w:val="20"/>
          <w:lang w:eastAsia="zh-CN"/>
        </w:rPr>
        <w:t xml:space="preserve">     </w:t>
      </w:r>
    </w:p>
    <w:p w:rsidR="00AB2B07" w:rsidRPr="00C32C70" w:rsidRDefault="00AB2B07" w:rsidP="00AB2B07">
      <w:pPr>
        <w:spacing w:after="0" w:line="276" w:lineRule="auto"/>
        <w:rPr>
          <w:rFonts w:ascii="Tahoma" w:eastAsia="Droid Sans Fallback" w:hAnsi="Tahoma" w:cs="Tahoma"/>
          <w:sz w:val="20"/>
          <w:szCs w:val="20"/>
          <w:lang w:eastAsia="ar-SA"/>
        </w:rPr>
      </w:pPr>
      <w:r w:rsidRPr="00C32C70">
        <w:rPr>
          <w:rFonts w:ascii="Tahoma" w:eastAsia="Droid Sans Fallback" w:hAnsi="Tahoma" w:cs="Tahoma"/>
          <w:b/>
          <w:sz w:val="20"/>
          <w:szCs w:val="20"/>
          <w:lang w:eastAsia="ar-SA"/>
        </w:rPr>
        <w:t>WYKONAWCA:                                                                                                    ZAMAWIAJĄCY:</w:t>
      </w: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p>
    <w:p w:rsidR="00AB2B07" w:rsidRPr="00C32C70" w:rsidRDefault="00AB2B07" w:rsidP="00AB2B07">
      <w:pPr>
        <w:spacing w:after="0" w:line="240" w:lineRule="auto"/>
        <w:rPr>
          <w:rFonts w:ascii="Tahoma" w:eastAsia="Times New Roman" w:hAnsi="Tahoma" w:cs="Tahoma"/>
          <w:bCs/>
          <w:i/>
          <w:color w:val="000000"/>
          <w:sz w:val="16"/>
          <w:szCs w:val="16"/>
          <w:u w:val="single"/>
          <w:lang w:eastAsia="pl-PL"/>
        </w:rPr>
      </w:pPr>
      <w:r w:rsidRPr="00C32C70">
        <w:rPr>
          <w:rFonts w:ascii="Tahoma" w:eastAsia="Times New Roman" w:hAnsi="Tahoma" w:cs="Tahoma"/>
          <w:bCs/>
          <w:i/>
          <w:color w:val="000000"/>
          <w:sz w:val="16"/>
          <w:szCs w:val="16"/>
          <w:u w:val="single"/>
          <w:lang w:eastAsia="pl-PL"/>
        </w:rPr>
        <w:t>Załącznik:</w:t>
      </w:r>
    </w:p>
    <w:p w:rsidR="00AB2B07" w:rsidRPr="00C32C70" w:rsidRDefault="00AB2B07" w:rsidP="00AB2B07">
      <w:pPr>
        <w:spacing w:after="0" w:line="240" w:lineRule="auto"/>
        <w:rPr>
          <w:rFonts w:ascii="Tahoma" w:eastAsia="Times New Roman" w:hAnsi="Tahoma" w:cs="Tahoma"/>
          <w:bCs/>
          <w:i/>
          <w:color w:val="000000"/>
          <w:sz w:val="16"/>
          <w:szCs w:val="16"/>
          <w:lang w:eastAsia="pl-PL"/>
        </w:rPr>
      </w:pPr>
      <w:r w:rsidRPr="00C32C70">
        <w:rPr>
          <w:rFonts w:ascii="Tahoma" w:eastAsia="Times New Roman" w:hAnsi="Tahoma" w:cs="Tahoma"/>
          <w:bCs/>
          <w:i/>
          <w:color w:val="000000"/>
          <w:sz w:val="16"/>
          <w:szCs w:val="16"/>
          <w:lang w:eastAsia="pl-PL"/>
        </w:rPr>
        <w:t>nr 1- Formularz asortymentowo-cenowy</w:t>
      </w:r>
    </w:p>
    <w:p w:rsidR="00AB2B07" w:rsidRPr="00C32C70" w:rsidRDefault="00AB2B07" w:rsidP="00AB2B07">
      <w:pPr>
        <w:spacing w:after="0" w:line="240" w:lineRule="auto"/>
        <w:rPr>
          <w:rFonts w:ascii="Tahoma" w:eastAsia="SimSun" w:hAnsi="Tahoma" w:cs="Tahoma"/>
          <w:b/>
          <w:bCs/>
          <w:color w:val="000000"/>
          <w:sz w:val="20"/>
          <w:szCs w:val="20"/>
          <w:lang w:eastAsia="zh-CN"/>
        </w:rPr>
      </w:pPr>
    </w:p>
    <w:p w:rsidR="00AB2B07" w:rsidRDefault="00AB2B07" w:rsidP="00AB2B07"/>
    <w:p w:rsidR="00AB2B07" w:rsidRDefault="00AB2B07" w:rsidP="00AB2B07"/>
    <w:p w:rsidR="00AB2B07" w:rsidRDefault="00AB2B07" w:rsidP="00AB2B07"/>
    <w:p w:rsidR="00AB2B07" w:rsidRDefault="00AB2B07" w:rsidP="00AB2B07"/>
    <w:p w:rsidR="00AB2B07" w:rsidRDefault="00AB2B07" w:rsidP="00AB2B07"/>
    <w:p w:rsidR="00AB2B07" w:rsidRDefault="00AB2B07" w:rsidP="00AB2B07">
      <w:pPr>
        <w:tabs>
          <w:tab w:val="left" w:pos="3900"/>
        </w:tabs>
        <w:spacing w:after="120" w:line="276" w:lineRule="auto"/>
        <w:jc w:val="center"/>
      </w:pPr>
      <w:r>
        <w:rPr>
          <w:rFonts w:ascii="Tahoma" w:eastAsia="Droid Sans Fallback" w:hAnsi="Tahoma" w:cs="Tahoma"/>
          <w:b/>
          <w:bCs/>
          <w:kern w:val="2"/>
          <w:sz w:val="20"/>
          <w:szCs w:val="20"/>
          <w:lang w:eastAsia="ar-SA"/>
        </w:rPr>
        <w:t xml:space="preserve">                      PROJEKT UMOWY NR 78-….PN-APT.2024 (komis bez użyczenia)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ar-SA"/>
        </w:rPr>
        <w:t>PZP”</w:t>
      </w:r>
      <w:r>
        <w:rPr>
          <w:rFonts w:ascii="Tahoma" w:eastAsia="Droid Sans Fallback" w:hAnsi="Tahoma" w:cs="Tahoma"/>
          <w:kern w:val="2"/>
          <w:sz w:val="20"/>
          <w:szCs w:val="20"/>
          <w:lang w:eastAsia="ar-SA"/>
        </w:rPr>
        <w:t>,</w:t>
      </w:r>
    </w:p>
    <w:p w:rsidR="00AB2B07" w:rsidRDefault="00AB2B07" w:rsidP="00AB2B07">
      <w:pPr>
        <w:spacing w:after="0" w:line="276" w:lineRule="auto"/>
        <w:jc w:val="both"/>
        <w:rPr>
          <w:rFonts w:ascii="Tahoma" w:eastAsia="Droid Sans Fallback" w:hAnsi="Tahoma" w:cs="Tahoma"/>
          <w:kern w:val="2"/>
          <w:sz w:val="20"/>
          <w:szCs w:val="20"/>
          <w:lang w:eastAsia="ar-SA"/>
        </w:rPr>
      </w:pP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ar-SA"/>
        </w:rPr>
        <w:t>ZAMAWIAJĄCYM”</w:t>
      </w:r>
      <w:r>
        <w:rPr>
          <w:rFonts w:ascii="Tahoma" w:eastAsia="Droid Sans Fallback" w:hAnsi="Tahoma" w:cs="Tahoma"/>
          <w:kern w:val="2"/>
          <w:sz w:val="20"/>
          <w:szCs w:val="20"/>
          <w:lang w:eastAsia="ar-SA"/>
        </w:rPr>
        <w:t>, reprezentowanym przez:</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Piotra Wróblewskiego - Wicepreze</w:t>
      </w:r>
      <w:r>
        <w:rPr>
          <w:rFonts w:ascii="Tahoma" w:eastAsia="Droid Sans Fallback" w:hAnsi="Tahoma" w:cs="Tahoma"/>
          <w:bCs/>
          <w:kern w:val="2"/>
          <w:sz w:val="20"/>
          <w:szCs w:val="20"/>
          <w:lang w:eastAsia="ar-SA"/>
        </w:rPr>
        <w:t>sa ds. ekonomicznych</w:t>
      </w: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a </w:t>
      </w:r>
    </w:p>
    <w:p w:rsidR="00AB2B07" w:rsidRDefault="00AB2B07" w:rsidP="00AB2B07">
      <w:pPr>
        <w:spacing w:after="0"/>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 - ...............................................</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 - ...............................................</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o następującej treści:</w:t>
      </w:r>
    </w:p>
    <w:p w:rsidR="00AB2B07" w:rsidRDefault="00AB2B07" w:rsidP="00AB2B07">
      <w:pPr>
        <w:spacing w:after="0" w:line="240" w:lineRule="auto"/>
        <w:jc w:val="center"/>
        <w:rPr>
          <w:rFonts w:ascii="Tahoma" w:eastAsia="Droid Sans Fallback" w:hAnsi="Tahoma" w:cs="Tahoma"/>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(części nr ………..).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potrzeb Zamawiającego.</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Termin przydatności do użycia wyrobu nie może być krótszy niż połowa okresu ważności produktu liczone od daty dostawy.</w:t>
      </w:r>
    </w:p>
    <w:p w:rsidR="00AB2B07" w:rsidRDefault="00AB2B07" w:rsidP="00AB2B07">
      <w:pPr>
        <w:suppressAutoHyphens w:val="0"/>
        <w:spacing w:after="0"/>
        <w:jc w:val="both"/>
      </w:pPr>
      <w:r>
        <w:rPr>
          <w:rFonts w:ascii="Tahoma" w:hAnsi="Tahoma" w:cs="Tahoma"/>
          <w:kern w:val="2"/>
          <w:sz w:val="20"/>
          <w:szCs w:val="20"/>
          <w:lang w:eastAsia="zh-CN"/>
        </w:rPr>
        <w:t>4. Szacunkową wartość niniejszej umowy określa się na:</w:t>
      </w:r>
    </w:p>
    <w:p w:rsidR="00AB2B07" w:rsidRDefault="00AB2B07" w:rsidP="00AB2B07">
      <w:pPr>
        <w:suppressAutoHyphens w:val="0"/>
        <w:spacing w:after="0"/>
        <w:jc w:val="both"/>
      </w:pPr>
      <w:r>
        <w:rPr>
          <w:rFonts w:ascii="Tahoma" w:hAnsi="Tahoma" w:cs="Tahoma"/>
          <w:kern w:val="2"/>
          <w:sz w:val="20"/>
          <w:szCs w:val="20"/>
          <w:lang w:eastAsia="zh-CN"/>
        </w:rPr>
        <w:t>- brutto: ……………………………. PLN (słownie złotych: …………………………………………………00/100), w tym należny podatek VAT.</w:t>
      </w:r>
    </w:p>
    <w:p w:rsidR="00AB2B07" w:rsidRPr="00AB2B07" w:rsidRDefault="00AB2B07" w:rsidP="00AB2B07">
      <w:pPr>
        <w:spacing w:after="0" w:line="276" w:lineRule="auto"/>
        <w:jc w:val="both"/>
      </w:pPr>
      <w:r>
        <w:rPr>
          <w:rFonts w:ascii="Tahoma" w:eastAsia="Droid Sans Fallback" w:hAnsi="Tahoma" w:cs="Tahoma"/>
          <w:kern w:val="2"/>
          <w:sz w:val="20"/>
          <w:szCs w:val="20"/>
          <w:lang w:eastAsia="ar-SA"/>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ar-SA"/>
        </w:rPr>
        <w:t xml:space="preserve">Minimalna wartość niniejszej umowy to </w:t>
      </w:r>
      <w:r w:rsidRPr="00AB2B07">
        <w:rPr>
          <w:rFonts w:ascii="Tahoma" w:eastAsia="Droid Sans Fallback" w:hAnsi="Tahoma" w:cs="Tahoma"/>
          <w:bCs/>
          <w:kern w:val="2"/>
          <w:sz w:val="20"/>
          <w:szCs w:val="20"/>
          <w:lang w:eastAsia="ar-SA"/>
        </w:rPr>
        <w:t>50% szacunkowej wartości wskazanej w ust. 4</w:t>
      </w:r>
      <w:r>
        <w:rPr>
          <w:rFonts w:ascii="Tahoma" w:eastAsia="Droid Sans Fallback" w:hAnsi="Tahoma" w:cs="Tahoma"/>
          <w:bCs/>
          <w:kern w:val="2"/>
          <w:sz w:val="20"/>
          <w:szCs w:val="20"/>
          <w:lang w:eastAsia="ar-SA"/>
        </w:rPr>
        <w:t>.</w:t>
      </w:r>
    </w:p>
    <w:p w:rsidR="00AB2B07" w:rsidRDefault="00AB2B07" w:rsidP="00AB2B07">
      <w:pPr>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W zakresie nieuregulowanym w niniejszej umowie dotyczącym jakości i parametrów przedmiotu umowy mają zastosowanie zapisy SWZ.</w:t>
      </w:r>
    </w:p>
    <w:p w:rsidR="00AB2B07" w:rsidRDefault="00AB2B07" w:rsidP="00AB2B07">
      <w:pPr>
        <w:spacing w:after="0" w:line="240" w:lineRule="auto"/>
        <w:ind w:left="4247"/>
        <w:rPr>
          <w:rFonts w:ascii="Tahoma" w:eastAsia="Droid Sans Fallback" w:hAnsi="Tahoma" w:cs="Tahoma"/>
          <w:b/>
          <w:kern w:val="2"/>
          <w:sz w:val="20"/>
          <w:szCs w:val="20"/>
          <w:lang w:eastAsia="ar-SA"/>
        </w:rPr>
      </w:pPr>
    </w:p>
    <w:p w:rsidR="00AB2B07" w:rsidRDefault="00AB2B07" w:rsidP="00AB2B07">
      <w:pPr>
        <w:tabs>
          <w:tab w:val="right" w:pos="9072"/>
        </w:tabs>
        <w:spacing w:after="0" w:line="240" w:lineRule="auto"/>
        <w:ind w:left="4247"/>
        <w:rPr>
          <w:rFonts w:ascii="Tahoma" w:eastAsia="Droid Sans Fallback" w:hAnsi="Tahoma" w:cs="Tahoma"/>
          <w:b/>
          <w:kern w:val="2"/>
          <w:sz w:val="20"/>
          <w:szCs w:val="20"/>
          <w:lang w:eastAsia="ar-SA"/>
        </w:rPr>
      </w:pPr>
    </w:p>
    <w:p w:rsidR="00AB2B07" w:rsidRDefault="00AB2B07" w:rsidP="00AB2B07">
      <w:pPr>
        <w:tabs>
          <w:tab w:val="right" w:pos="9072"/>
        </w:tabs>
        <w:spacing w:after="0" w:line="240" w:lineRule="auto"/>
        <w:ind w:left="4247"/>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lastRenderedPageBreak/>
        <w:t xml:space="preserve">§ 2 </w:t>
      </w:r>
      <w:r>
        <w:rPr>
          <w:rFonts w:ascii="Tahoma" w:eastAsia="Droid Sans Fallback" w:hAnsi="Tahoma" w:cs="Tahoma"/>
          <w:b/>
          <w:kern w:val="2"/>
          <w:sz w:val="20"/>
          <w:szCs w:val="20"/>
          <w:lang w:eastAsia="ar-SA"/>
        </w:rPr>
        <w:tab/>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AB2B07" w:rsidRDefault="00AB2B07" w:rsidP="00AB2B07">
      <w:pPr>
        <w:spacing w:after="0" w:line="276" w:lineRule="auto"/>
        <w:jc w:val="both"/>
      </w:pPr>
      <w:r>
        <w:rPr>
          <w:rFonts w:ascii="Tahoma" w:eastAsia="Droid Sans Fallback" w:hAnsi="Tahoma" w:cs="Tahoma"/>
          <w:kern w:val="2"/>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w:t>
      </w:r>
      <w:r>
        <w:rPr>
          <w:rFonts w:ascii="Tahoma" w:eastAsia="Droid Sans Fallback" w:hAnsi="Tahoma" w:cs="Tahoma"/>
          <w:kern w:val="2"/>
          <w:sz w:val="20"/>
          <w:lang w:eastAsia="zh-CN"/>
        </w:rPr>
        <w:t xml:space="preserve">Dostawy odbywać się będą na ryzyko i koszt Wykonawcy do Aptecznego Magazynu Wyrobów Medycznych Zamawiającego (Gdańsk, ul. Nowe Ogrody 1-6), Apteki Szpitalnej </w:t>
      </w:r>
      <w:r>
        <w:rPr>
          <w:rFonts w:ascii="Tahoma" w:eastAsia="Droid Sans Fallback" w:hAnsi="Tahoma" w:cs="Tahoma"/>
          <w:kern w:val="2"/>
          <w:sz w:val="20"/>
          <w:szCs w:val="20"/>
          <w:lang w:eastAsia="zh-CN"/>
        </w:rPr>
        <w:t>Zamawiającego (Gdańsk, ul.</w:t>
      </w:r>
      <w:r>
        <w:rPr>
          <w:rFonts w:ascii="Tahoma" w:eastAsia="Droid Sans Fallback" w:hAnsi="Tahoma" w:cs="Tahoma"/>
          <w:kern w:val="2"/>
          <w:sz w:val="20"/>
          <w:lang w:eastAsia="zh-CN"/>
        </w:rPr>
        <w:t xml:space="preserve"> Powstańców Warszawskich 1-2, Gdańsk, Al. Jana Pawła II 50</w:t>
      </w:r>
      <w:r w:rsidR="00D3477A">
        <w:rPr>
          <w:rFonts w:ascii="Tahoma" w:eastAsia="Droid Sans Fallback" w:hAnsi="Tahoma" w:cs="Tahoma"/>
          <w:kern w:val="2"/>
          <w:sz w:val="20"/>
          <w:lang w:eastAsia="zh-CN"/>
        </w:rPr>
        <w:t>, Gdańsk, Aleja Zwycięstwa 31/32</w:t>
      </w:r>
      <w:r>
        <w:rPr>
          <w:rFonts w:ascii="Tahoma" w:eastAsia="Droid Sans Fallback" w:hAnsi="Tahoma" w:cs="Tahoma"/>
          <w:kern w:val="2"/>
          <w:sz w:val="20"/>
          <w:lang w:eastAsia="zh-CN"/>
        </w:rPr>
        <w:t>), wskazanego w zamówieniu, w dni robocze w godz. 7.00 – 14.00.</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Odpowiedzialność za dostarczenie przedmiotu zamówienia w terminie i w miejsce wskazane przez Zamawiającego (o którym mowa w ust. 3) ponosi Wykonawca.</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W ramach umowy dla wskazanego przez Zamawiającego personelu Wykonawca zobowiązuje się do przeprowadzenia bezpłatnych prezentacji wyrobów medycznych, które Wykonawca dostarcza                      w ramach umowy.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Wykonawca zapewni wszelkie niezbędne do realizacji prezentacji materiały oraz udzieli wszelkich wyjaśnień dotyczących dostarczanych w ramach umowy wyrobów medycznych.</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7. Prezentacje zostaną przeprowadzone w siedzibie Zamawiającego, w terminach uzgodnionych przez strony po podpisaniu umowy.</w:t>
      </w: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3</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Wykonawca zleca, z Zamawiający przyjmuje w nieodpłatne przechowywanie wyrobów medycznych tak, żeby zachować je w stanie nie wskazującym na zniszczenie lub uszkodzenie i odpowiedzialny jest wobec Wykonawcy za wszelkie szkody mogące powstać przy ich przechowywaniu.</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Zamawiający jako miejsce przechowywania wskazuje swoją siedzibę mieszczącą się w Gdańsku,                ul. Nowe Ogrody 1-6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Przejęcie wyrobów medycznych na przechowanie dokonane zostanie na podstawie protokołu przyjęcia podpisanego przez, upoważnionych pisemnie przez strony, przedstawicieli.</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Zamawiający zobowiązuje się przechowywane wyroby pobierać  z zachowaniem zasady pobierania materiałów z najkrótszą datą ważności w ramach danego asortymentu.</w:t>
      </w:r>
    </w:p>
    <w:p w:rsidR="00AB2B07" w:rsidRDefault="00AB2B07" w:rsidP="00AB2B07">
      <w:pPr>
        <w:spacing w:after="0" w:line="276" w:lineRule="auto"/>
        <w:jc w:val="both"/>
        <w:rPr>
          <w:rFonts w:ascii="Tahoma" w:eastAsia="Arial Unicode MS" w:hAnsi="Tahoma" w:cs="Tahoma"/>
          <w:iCs/>
          <w:kern w:val="2"/>
          <w:sz w:val="20"/>
          <w:szCs w:val="18"/>
          <w:lang w:eastAsia="ar-SA"/>
        </w:rPr>
      </w:pPr>
      <w:r>
        <w:rPr>
          <w:rFonts w:ascii="Tahoma" w:eastAsia="Droid Sans Fallback" w:hAnsi="Tahoma" w:cs="Tahoma"/>
          <w:kern w:val="2"/>
          <w:sz w:val="20"/>
          <w:szCs w:val="20"/>
          <w:lang w:eastAsia="ar-SA"/>
        </w:rPr>
        <w:t xml:space="preserve">5. </w:t>
      </w:r>
      <w:r>
        <w:rPr>
          <w:rFonts w:ascii="Tahoma" w:eastAsia="Arial Unicode MS" w:hAnsi="Tahoma" w:cs="Tahoma"/>
          <w:iCs/>
          <w:kern w:val="2"/>
          <w:sz w:val="20"/>
          <w:szCs w:val="18"/>
          <w:lang w:eastAsia="ar-SA"/>
        </w:rPr>
        <w:t>Wyrób medyczny, któremu upłynął termin ważności nie może zostać pobrany z miejsca przechowania przez Zamawiającego.</w:t>
      </w:r>
    </w:p>
    <w:p w:rsidR="00AB2B07" w:rsidRDefault="00AB2B07" w:rsidP="00AB2B07">
      <w:pPr>
        <w:spacing w:after="0" w:line="276" w:lineRule="auto"/>
        <w:jc w:val="both"/>
        <w:rPr>
          <w:rFonts w:ascii="Tahoma" w:eastAsia="Droid Sans Fallback" w:hAnsi="Tahoma" w:cs="Tahoma"/>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4</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zobowiązuje się do prawidłowego przechowywania wyrobów medycznych tak, żeby zachować je w stanie nie wskazującym na zniszczenie lub uszkodzenie i odpowiedzialny jest wobec Wykonawcy za wszelkie szkody mogące powstać przy uch przechowywaniu.</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Wykonawca może w każdej chwili, po powiadomieniu Zamawiającego, dokonać spisu z natury wyrobów medycznych przekazanych na przechowanie, a ponadto przysługuje mu prawo kontroli warunków przechowywania.</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Czynności określone w ust.2 Wykonawca może dokonać tylko w obecności osoby upoważnionej przez Zamawiającego.</w:t>
      </w: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lastRenderedPageBreak/>
        <w:t>§ 5</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Wykonawca może odebrać wyroby medyczne oddane na przechowanie po uprzednim powiadomieniu Zamawiającego pisemnie na 30 dni przed datą odbioru.</w:t>
      </w:r>
    </w:p>
    <w:p w:rsidR="00AB2B07" w:rsidRDefault="00AB2B07" w:rsidP="00AB2B07">
      <w:pPr>
        <w:spacing w:after="0" w:line="276" w:lineRule="auto"/>
        <w:jc w:val="both"/>
        <w:rPr>
          <w:rFonts w:ascii="Tahoma" w:eastAsia="Droid Sans Fallback" w:hAnsi="Tahoma" w:cs="Tahoma"/>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6</w:t>
      </w:r>
    </w:p>
    <w:p w:rsidR="00AB2B07" w:rsidRDefault="00AB2B07" w:rsidP="00AB2B07">
      <w:pPr>
        <w:spacing w:after="0" w:line="276" w:lineRule="auto"/>
        <w:jc w:val="both"/>
        <w:rPr>
          <w:rFonts w:ascii="Tahoma" w:eastAsia="Droid Sans Fallback" w:hAnsi="Tahoma" w:cs="Tahoma"/>
          <w:color w:val="FF0000"/>
          <w:kern w:val="2"/>
          <w:sz w:val="20"/>
          <w:szCs w:val="20"/>
          <w:lang w:eastAsia="ar-SA"/>
        </w:rPr>
      </w:pPr>
      <w:r>
        <w:rPr>
          <w:rFonts w:ascii="Tahoma" w:eastAsia="Droid Sans Fallback" w:hAnsi="Tahoma" w:cs="Tahoma"/>
          <w:kern w:val="2"/>
          <w:sz w:val="20"/>
          <w:szCs w:val="20"/>
          <w:lang w:eastAsia="ar-SA"/>
        </w:rPr>
        <w:t xml:space="preserve">Wykonawca zobowiązuje się do utrzymania pełnego asortymentu i ilości </w:t>
      </w:r>
      <w:r w:rsidRPr="007A3248">
        <w:rPr>
          <w:rFonts w:ascii="Tahoma" w:eastAsia="Droid Sans Fallback" w:hAnsi="Tahoma" w:cs="Tahoma"/>
          <w:color w:val="000000" w:themeColor="text1"/>
          <w:kern w:val="2"/>
          <w:sz w:val="20"/>
          <w:szCs w:val="20"/>
          <w:lang w:eastAsia="ar-SA"/>
        </w:rPr>
        <w:t xml:space="preserve">wyrobów medycznych oddanych Zamawiającemu na przechowanie (zgodnie z załącznikiem nr 1 do niniejszej umowy) poprzez ich bieżące uzupełnianie w terminie </w:t>
      </w:r>
      <w:r w:rsidRPr="007A3248">
        <w:rPr>
          <w:rFonts w:ascii="Tahoma" w:eastAsia="Droid Sans Fallback" w:hAnsi="Tahoma" w:cs="Tahoma"/>
          <w:b/>
          <w:color w:val="000000" w:themeColor="text1"/>
          <w:kern w:val="2"/>
          <w:sz w:val="20"/>
          <w:szCs w:val="20"/>
          <w:lang w:eastAsia="ar-SA"/>
        </w:rPr>
        <w:t>do …………….. dni roboczych</w:t>
      </w:r>
      <w:r w:rsidRPr="007A3248">
        <w:rPr>
          <w:rFonts w:ascii="Tahoma" w:eastAsia="Droid Sans Fallback" w:hAnsi="Tahoma" w:cs="Tahoma"/>
          <w:color w:val="000000" w:themeColor="text1"/>
          <w:kern w:val="2"/>
          <w:sz w:val="20"/>
          <w:szCs w:val="20"/>
          <w:lang w:eastAsia="ar-SA"/>
        </w:rPr>
        <w:t xml:space="preserve"> </w:t>
      </w:r>
      <w:r>
        <w:rPr>
          <w:rFonts w:ascii="Tahoma" w:eastAsia="Droid Sans Fallback" w:hAnsi="Tahoma" w:cs="Tahoma"/>
          <w:kern w:val="2"/>
          <w:sz w:val="20"/>
          <w:szCs w:val="20"/>
          <w:lang w:eastAsia="ar-SA"/>
        </w:rPr>
        <w:t>od daty otrzymania formularza (protokołu zużycia), o którym mowa w § 7 ust. 2.</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§7</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ma prawo zakupić przechowywanie wyroby medyczne na potrzeby własne w ilościach                   i asortymencie określonych w załączniku nr 1 do niniejszej Umowy.</w:t>
      </w:r>
    </w:p>
    <w:p w:rsidR="00AB2B07" w:rsidRDefault="00AB2B07" w:rsidP="00AB2B07">
      <w:pPr>
        <w:spacing w:after="0" w:line="276" w:lineRule="auto"/>
        <w:jc w:val="both"/>
        <w:rPr>
          <w:rFonts w:ascii="Tahoma" w:eastAsia="Arial Unicode MS" w:hAnsi="Tahoma" w:cs="Tahoma"/>
          <w:iCs/>
          <w:kern w:val="2"/>
          <w:sz w:val="20"/>
          <w:szCs w:val="18"/>
          <w:lang w:eastAsia="ar-SA"/>
        </w:rPr>
      </w:pPr>
      <w:r>
        <w:rPr>
          <w:rFonts w:ascii="Tahoma" w:eastAsia="Droid Sans Fallback" w:hAnsi="Tahoma" w:cs="Tahoma"/>
          <w:kern w:val="2"/>
          <w:sz w:val="20"/>
          <w:szCs w:val="20"/>
          <w:lang w:eastAsia="ar-SA"/>
        </w:rPr>
        <w:t xml:space="preserve">a) </w:t>
      </w:r>
      <w:r>
        <w:rPr>
          <w:rFonts w:ascii="Tahoma" w:eastAsia="Arial Unicode MS" w:hAnsi="Tahoma" w:cs="Tahoma"/>
          <w:iCs/>
          <w:kern w:val="2"/>
          <w:sz w:val="20"/>
          <w:szCs w:val="20"/>
          <w:lang w:eastAsia="ar-SA"/>
        </w:rPr>
        <w:t>W</w:t>
      </w:r>
      <w:r>
        <w:rPr>
          <w:rFonts w:ascii="Tahoma" w:eastAsia="Arial Unicode MS" w:hAnsi="Tahoma" w:cs="Tahoma"/>
          <w:iCs/>
          <w:kern w:val="2"/>
          <w:sz w:val="20"/>
          <w:szCs w:val="18"/>
          <w:lang w:eastAsia="ar-SA"/>
        </w:rPr>
        <w:t>yroby medyczne przechowywane przez Zamawiającego pozostają własnością Wykonawcy do czasu ich pobrania z miejsca przechowania przez Zamawiającego.</w:t>
      </w:r>
      <w:bookmarkStart w:id="11" w:name="_Hlk139537637"/>
      <w:bookmarkEnd w:id="11"/>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O pobraniu przechowywanych wyrobów medycznych na potrzeby własne, Zamawiający zobowiązany jest powiadomić Wykonawcę w terminie 3 dni roboczych od daty pobrania na uzgodnionym pomiędzy stronami formularzu (protokołu zużycia).</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Dopiero po otrzymaniu formularza podpisanego przez upoważnionego przedstawiciela Zamawiającego, określonego w pkt. 2, Wykonawca może wystawić fakturę VAT.</w:t>
      </w: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8</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Wykonawca zobowiązuje się do dostarczenia:</w:t>
      </w:r>
    </w:p>
    <w:p w:rsidR="00AB2B07" w:rsidRDefault="00AB2B07" w:rsidP="00AB2B07">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w:t>
      </w:r>
      <w:proofErr w:type="spellStart"/>
      <w:r>
        <w:rPr>
          <w:rFonts w:ascii="Tahoma" w:eastAsia="SimSun" w:hAnsi="Tahoma" w:cs="Tahoma"/>
          <w:bCs/>
          <w:color w:val="000000"/>
          <w:kern w:val="2"/>
          <w:sz w:val="20"/>
          <w:szCs w:val="20"/>
          <w:lang w:eastAsia="zh-CN"/>
        </w:rPr>
        <w:t>t.j</w:t>
      </w:r>
      <w:proofErr w:type="spellEnd"/>
      <w:r>
        <w:rPr>
          <w:rFonts w:ascii="Tahoma" w:eastAsia="SimSun" w:hAnsi="Tahoma" w:cs="Tahoma"/>
          <w:bCs/>
          <w:color w:val="000000"/>
          <w:kern w:val="2"/>
          <w:sz w:val="20"/>
          <w:szCs w:val="20"/>
          <w:lang w:eastAsia="zh-CN"/>
        </w:rPr>
        <w:t xml:space="preserve">. Dz.U. z 2022 r. poz. 974 z </w:t>
      </w:r>
      <w:proofErr w:type="spellStart"/>
      <w:r>
        <w:rPr>
          <w:rFonts w:ascii="Tahoma" w:eastAsia="SimSun" w:hAnsi="Tahoma" w:cs="Tahoma"/>
          <w:bCs/>
          <w:color w:val="000000"/>
          <w:kern w:val="2"/>
          <w:sz w:val="20"/>
          <w:szCs w:val="20"/>
          <w:lang w:eastAsia="zh-CN"/>
        </w:rPr>
        <w:t>późn</w:t>
      </w:r>
      <w:proofErr w:type="spellEnd"/>
      <w:r>
        <w:rPr>
          <w:rFonts w:ascii="Tahoma" w:eastAsia="SimSun" w:hAnsi="Tahoma" w:cs="Tahoma"/>
          <w:bCs/>
          <w:color w:val="000000"/>
          <w:kern w:val="2"/>
          <w:sz w:val="20"/>
          <w:szCs w:val="20"/>
          <w:lang w:eastAsia="zh-CN"/>
        </w:rPr>
        <w:t xml:space="preserve">.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przy pierwszej dostawie – dokumentów informujących o sposobie dezynfekcji i sterylizacji sprzętu                          z zaznaczeniem ile razy sprzęt może być poddawany sterylizacji lub/ i katalogów oferowanych produktów w języku polskim – na wezwanie Zamawiającego,</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asortymentu o standardzie jakościowym spełniającym wymagania SWZ i umowy,</w:t>
      </w:r>
    </w:p>
    <w:p w:rsidR="00AB2B07" w:rsidRDefault="00AB2B07" w:rsidP="00AB2B07">
      <w:pPr>
        <w:spacing w:after="0" w:line="276" w:lineRule="auto"/>
        <w:jc w:val="both"/>
        <w:rPr>
          <w:rFonts w:ascii="Tahoma" w:eastAsia="Droid Sans Fallback" w:hAnsi="Tahoma" w:cs="Tahoma"/>
          <w:kern w:val="2"/>
          <w:sz w:val="20"/>
          <w:lang w:eastAsia="zh-CN"/>
        </w:rPr>
      </w:pPr>
      <w:r>
        <w:rPr>
          <w:rFonts w:ascii="Tahoma" w:hAnsi="Tahoma" w:cs="Tahoma"/>
          <w:sz w:val="20"/>
          <w:szCs w:val="20"/>
        </w:rPr>
        <w:t>4</w:t>
      </w:r>
      <w:r w:rsidRPr="00295A9E">
        <w:rPr>
          <w:rFonts w:ascii="Tahoma" w:hAnsi="Tahoma" w:cs="Tahoma"/>
          <w:sz w:val="20"/>
          <w:szCs w:val="20"/>
        </w:rPr>
        <w:t xml:space="preserve">) po podpisaniu umowy numerów EAN </w:t>
      </w:r>
      <w:r w:rsidRPr="00AB2B07">
        <w:rPr>
          <w:rFonts w:ascii="Tahoma" w:hAnsi="Tahoma" w:cs="Tahoma"/>
          <w:sz w:val="20"/>
          <w:szCs w:val="20"/>
        </w:rPr>
        <w:t xml:space="preserve">(lub GTIN lub UDI-DI) </w:t>
      </w:r>
      <w:r w:rsidRPr="00295A9E">
        <w:rPr>
          <w:rFonts w:ascii="Tahoma" w:hAnsi="Tahoma" w:cs="Tahoma"/>
          <w:sz w:val="20"/>
          <w:szCs w:val="20"/>
        </w:rPr>
        <w:t xml:space="preserve">wyrobów medycznych objętych umową,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dokumentu odmowy w przypadku braku realizacji lub częściowej realizacji zamówienia. Dokument odmowy informuje jakie produkty nie zostały dostarczone.</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Na każdej partii towaru muszą znajdować się etykiety umożliwiające oznaczenie towaru co do tożsamości</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Zamawiający ma prawo do złożenia reklamacji w przypadku ujawnienia wad ukrytych towaru.</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Reklamacja będzie składana telefonicznie, faksem, lub e-mailem i każdorazowo niezwłocznie potwierdzona na piśmie.</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lastRenderedPageBreak/>
        <w:t>6. Towarem wadliwym jest towar niespełniający jakichkolwiek wymogów określonych w ust. 1, 2, 3,4.</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7. Wykonawca zobowiązuje się do wymiany towaru wadliwego na towar bez wad w ciągu 5 dni roboczych od dnia otrzymania informacji o reklamacji, o której mowa w ust. 5.</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8. W przypadku dostarczenia towarów nie zamówionych przez Zamawiającego zostaną one zwrócone Wykonawcy na jego koszt.</w:t>
      </w:r>
    </w:p>
    <w:p w:rsidR="00AB2B07" w:rsidRDefault="00AB2B07" w:rsidP="00AB2B07">
      <w:pPr>
        <w:spacing w:after="0" w:line="240" w:lineRule="auto"/>
        <w:jc w:val="both"/>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9</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Zamawiający zastrzega sobie prawo do odstąpienia od niniejszej umowy, jeżeli Wykonawca co najmniej trzykrotnie nie wymieni zakwestionowanego towaru wadliwego w terminie 4 dni roboczych od daty zgłoszenia reklamacji, o której mowa w § 8 ust. 3 - 7 ze skutkami określonymi w § 11 ust. 4. Złożenie oświadczenia o odstąpieniu od umowy nastąpić może w terminie 2 miesięcy, od dnia upływu terminu trzeciej wymiany zakwestionowanego towaru.</w:t>
      </w: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10</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AB2B07" w:rsidRDefault="00AB2B07" w:rsidP="00AB2B07">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B2B07" w:rsidRDefault="00AB2B07" w:rsidP="00AB2B07">
      <w:pPr>
        <w:spacing w:after="0" w:line="276" w:lineRule="auto"/>
        <w:jc w:val="both"/>
        <w:rPr>
          <w:rFonts w:ascii="Tahoma" w:eastAsia="Times New Roman" w:hAnsi="Tahoma" w:cs="Tahoma"/>
          <w:kern w:val="2"/>
          <w:sz w:val="20"/>
          <w:szCs w:val="20"/>
          <w:lang w:eastAsia="pl-PL"/>
        </w:rPr>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AB2B07" w:rsidRDefault="00171474" w:rsidP="00AB2B07">
      <w:pPr>
        <w:spacing w:after="0" w:line="276" w:lineRule="auto"/>
        <w:jc w:val="both"/>
      </w:pPr>
      <w:hyperlink r:id="rId48">
        <w:r w:rsidR="00AB2B07">
          <w:rPr>
            <w:rFonts w:ascii="Tahoma" w:eastAsia="Verdana" w:hAnsi="Tahoma" w:cs="Tahoma"/>
            <w:color w:val="0563C1" w:themeColor="hyperlink"/>
            <w:kern w:val="2"/>
            <w:sz w:val="20"/>
            <w:szCs w:val="20"/>
            <w:u w:val="single"/>
            <w:lang w:eastAsia="pl-PL"/>
          </w:rPr>
          <w:t>apteka.kopernik@copernicus.gda.pl</w:t>
        </w:r>
      </w:hyperlink>
      <w:r w:rsidR="00AB2B07">
        <w:rPr>
          <w:rFonts w:ascii="Tahoma" w:eastAsia="Verdana" w:hAnsi="Tahoma" w:cs="Tahoma"/>
          <w:color w:val="0563C1" w:themeColor="hyperlink"/>
          <w:kern w:val="2"/>
          <w:sz w:val="20"/>
          <w:szCs w:val="20"/>
          <w:u w:val="single"/>
          <w:lang w:eastAsia="pl-PL"/>
        </w:rPr>
        <w:t>,</w:t>
      </w:r>
    </w:p>
    <w:p w:rsidR="00AB2B07" w:rsidRDefault="00171474" w:rsidP="00AB2B07">
      <w:pPr>
        <w:spacing w:after="0" w:line="276" w:lineRule="auto"/>
        <w:jc w:val="both"/>
      </w:pPr>
      <w:hyperlink r:id="rId49">
        <w:r w:rsidR="00AB2B07">
          <w:rPr>
            <w:rFonts w:ascii="Tahoma" w:eastAsia="Verdana" w:hAnsi="Tahoma" w:cs="Tahoma"/>
            <w:color w:val="0563C1" w:themeColor="hyperlink"/>
            <w:kern w:val="2"/>
            <w:sz w:val="20"/>
            <w:szCs w:val="20"/>
            <w:u w:val="single"/>
            <w:lang w:eastAsia="pl-PL"/>
          </w:rPr>
          <w:t>apteka.zaspa@copernicus.gda.pl</w:t>
        </w:r>
      </w:hyperlink>
      <w:r w:rsidR="00AB2B07">
        <w:rPr>
          <w:rFonts w:ascii="Tahoma" w:eastAsia="Verdana" w:hAnsi="Tahoma" w:cs="Tahoma"/>
          <w:color w:val="0563C1" w:themeColor="hyperlink"/>
          <w:kern w:val="2"/>
          <w:sz w:val="20"/>
          <w:szCs w:val="20"/>
          <w:u w:val="single"/>
          <w:lang w:eastAsia="pl-PL"/>
        </w:rPr>
        <w:t>,</w:t>
      </w:r>
    </w:p>
    <w:p w:rsidR="00AB2B07" w:rsidRDefault="00171474" w:rsidP="00AB2B07">
      <w:pPr>
        <w:spacing w:after="0" w:line="276" w:lineRule="auto"/>
        <w:jc w:val="both"/>
        <w:rPr>
          <w:rFonts w:ascii="Tahoma" w:eastAsia="Times New Roman" w:hAnsi="Tahoma" w:cs="Tahoma"/>
          <w:kern w:val="2"/>
          <w:sz w:val="20"/>
          <w:szCs w:val="20"/>
          <w:lang w:eastAsia="pl-PL"/>
        </w:rPr>
      </w:pPr>
      <w:hyperlink r:id="rId50">
        <w:r w:rsidR="00AB2B07">
          <w:rPr>
            <w:rFonts w:ascii="Tahoma" w:eastAsia="Times New Roman" w:hAnsi="Tahoma" w:cs="Tahoma"/>
            <w:color w:val="0563C1" w:themeColor="hyperlink"/>
            <w:kern w:val="2"/>
            <w:sz w:val="20"/>
            <w:szCs w:val="20"/>
            <w:u w:val="single"/>
            <w:lang w:eastAsia="pl-PL"/>
          </w:rPr>
          <w:t>magazyn.wyrobymedyczne@copernicus.gda.pl</w:t>
        </w:r>
      </w:hyperlink>
      <w:r w:rsidR="00D3477A">
        <w:rPr>
          <w:rFonts w:ascii="Tahoma" w:eastAsia="Times New Roman" w:hAnsi="Tahoma" w:cs="Tahoma"/>
          <w:kern w:val="2"/>
          <w:sz w:val="20"/>
          <w:szCs w:val="20"/>
          <w:lang w:eastAsia="pl-PL"/>
        </w:rPr>
        <w:t>,</w:t>
      </w:r>
    </w:p>
    <w:p w:rsidR="00D3477A" w:rsidRPr="00D3477A" w:rsidRDefault="00D3477A" w:rsidP="00AB2B07">
      <w:pPr>
        <w:spacing w:after="0" w:line="276" w:lineRule="auto"/>
        <w:jc w:val="both"/>
        <w:rPr>
          <w:rFonts w:ascii="Tahoma" w:hAnsi="Tahoma" w:cs="Tahoma"/>
          <w:sz w:val="20"/>
          <w:szCs w:val="20"/>
          <w:u w:val="single"/>
        </w:rPr>
      </w:pPr>
      <w:r w:rsidRPr="00D3477A">
        <w:rPr>
          <w:rFonts w:ascii="Tahoma" w:hAnsi="Tahoma" w:cs="Tahoma"/>
          <w:sz w:val="20"/>
          <w:szCs w:val="20"/>
          <w:u w:val="single"/>
        </w:rPr>
        <w:t>apteka@wco.gda.pl</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Wykonawca zobowiązuje się do negocjowania terminu zapłaty ewentualnych zaległości płatniczych Zamawiającego.</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Wykonawca oświadcza, że jest mu znany stan majątkowy Zamawiającego i z tych względów zgodnie z art. 490 § 2 k.c. nie będzie przysługiwać mu uprawnienie o którym mowa w art. 490 § 1 k.c.</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11</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ar-SA"/>
        </w:rPr>
        <w:t>zwłoki</w:t>
      </w:r>
      <w:r>
        <w:rPr>
          <w:rFonts w:ascii="Tahoma" w:eastAsia="Droid Sans Fallback" w:hAnsi="Tahoma" w:cs="Tahoma"/>
          <w:kern w:val="2"/>
          <w:sz w:val="20"/>
          <w:szCs w:val="20"/>
          <w:lang w:eastAsia="ar-SA"/>
        </w:rPr>
        <w:t xml:space="preserve">                      w wykonaniu niniejszej umowy ponad termin określony w § 2 ust. 1.</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2. Wykonawca zapłaci Zamawiającemu kary umowne w przypadku nie dokonania wymiany towaru wadliwego na towar bez wad (po uprzedniej reklamacji przez Zamawiającego) w wysokości 0,5 % </w:t>
      </w:r>
      <w:r>
        <w:rPr>
          <w:rFonts w:ascii="Tahoma" w:eastAsia="Droid Sans Fallback" w:hAnsi="Tahoma" w:cs="Tahoma"/>
          <w:kern w:val="2"/>
          <w:sz w:val="20"/>
          <w:szCs w:val="20"/>
          <w:lang w:eastAsia="ar-SA"/>
        </w:rPr>
        <w:lastRenderedPageBreak/>
        <w:t xml:space="preserve">wartości brutto zamówienia częściowego za każdy dzień </w:t>
      </w:r>
      <w:r>
        <w:rPr>
          <w:rFonts w:ascii="Tahoma" w:eastAsia="Droid Sans Fallback" w:hAnsi="Tahoma" w:cs="Tahoma"/>
          <w:color w:val="000000"/>
          <w:kern w:val="2"/>
          <w:sz w:val="20"/>
          <w:szCs w:val="20"/>
          <w:lang w:eastAsia="ar-SA"/>
        </w:rPr>
        <w:t xml:space="preserve">zwłoki </w:t>
      </w:r>
      <w:r>
        <w:rPr>
          <w:rFonts w:ascii="Tahoma" w:eastAsia="Droid Sans Fallback" w:hAnsi="Tahoma" w:cs="Tahoma"/>
          <w:kern w:val="2"/>
          <w:sz w:val="20"/>
          <w:szCs w:val="20"/>
          <w:lang w:eastAsia="ar-SA"/>
        </w:rPr>
        <w:t xml:space="preserve"> w wykonaniu niniejszej umowy ponad termin określony w § 8 ust. 7.</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3. </w:t>
      </w:r>
      <w:r>
        <w:rPr>
          <w:rFonts w:ascii="Tahoma" w:eastAsia="Droid Sans Fallback" w:hAnsi="Tahoma" w:cs="Tahoma"/>
          <w:color w:val="000000"/>
          <w:kern w:val="2"/>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ar-SA"/>
        </w:rPr>
        <w:t>.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opóźnienia ponad termin określony w § 2 ust. 1.</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Wykonawca zobowiązuje się zapłacić Zamawiającemu karę umowną w wysokości 10% wartości brutto umowy określonej w § 1 ust. 4 w przypadku odstąpienia przez Zamawiającego od niniejszej umowy z przyczyn , o których mowa w ust. 5 lub § 9.</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Zamawiający może odstąpić od przedmiotowej umowy w terminie 2 miesięcy w przypadku niezrealizowania przez Wykonawcę w terminie trzech kolejnych zamówień. Złożenie oświadczenia o odstąpieniu od umowy nastąpić może w terminie 2 miesięcy, od dnia upływu terminu trzeciej wymiany zakwestionowanego towaru.</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Powyższe (ust. 1-4) kary umowne nie wykluczają dochodzenia od Wykonawcy odszkodowania uzupełniającego (przenoszącego wartość zastrzeżonej kary w rozumieniu art. 484 § 1 k.c.) na zasadach ogólnych, jeżeli kara umowna nie pokryje wyrządzonej szkody.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7. Odstąpienie może dotyczyć całej umowy lub części jeszcze nie zrealizowanej przez Wykonawcę.</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9. Za towar niedostarczony w terminie (nieterminową dostawę) uznaje się także towar, który nie spełnia warunków określonych w § 1 ust. 1 oraz niniejszej umowy lub towar uszkodzony.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10. Wysokość kar umownych wskazanych w ust. 1 – 3 nie może przekroczyć 70 % wartości wskazanej           w § 1 ust. 4 (wartości szacunkowej umowy).</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12</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może odstąpić od niniejszej umowy w trybie i na zasadach określonych w art. 456 „PZP".</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Zamawiający nie ma obowiązku dokonania zamówienia pozostałej części towaru niezrealizowanej                   w okresie trwania umowy z uwagi na zmniejszone potrzeby Zamawiającego.</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Zamawiający dopuszcza możliwość zmiany umowy między innymi w zakresie:</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AB2B07" w:rsidRPr="00AB2B07" w:rsidRDefault="00AB2B07" w:rsidP="00AB2B07">
      <w:pPr>
        <w:spacing w:after="0" w:line="276" w:lineRule="auto"/>
        <w:jc w:val="both"/>
        <w:rPr>
          <w:rFonts w:ascii="Tahoma" w:eastAsia="Droid Sans Fallback" w:hAnsi="Tahoma" w:cs="Tahoma"/>
          <w:kern w:val="2"/>
          <w:sz w:val="20"/>
          <w:szCs w:val="20"/>
          <w:lang w:eastAsia="ar-SA"/>
        </w:rPr>
      </w:pPr>
      <w:r w:rsidRPr="00AB2B07">
        <w:rPr>
          <w:rFonts w:ascii="Tahoma" w:eastAsia="Droid Sans Fallback" w:hAnsi="Tahoma" w:cs="Tahoma"/>
          <w:kern w:val="2"/>
          <w:sz w:val="20"/>
          <w:szCs w:val="20"/>
          <w:lang w:eastAsia="ar-SA"/>
        </w:rPr>
        <w:t xml:space="preserve">2) wydłużenia terminu jej obowiązywania do 4 miesięcy, </w:t>
      </w:r>
    </w:p>
    <w:p w:rsidR="00AB2B07" w:rsidRPr="00AB2B07" w:rsidRDefault="00AB2B07" w:rsidP="00AB2B07">
      <w:pPr>
        <w:spacing w:after="0" w:line="276" w:lineRule="auto"/>
        <w:jc w:val="both"/>
        <w:rPr>
          <w:rFonts w:ascii="Tahoma" w:eastAsia="Droid Sans Fallback" w:hAnsi="Tahoma" w:cs="Tahoma"/>
          <w:kern w:val="2"/>
          <w:sz w:val="20"/>
          <w:szCs w:val="20"/>
          <w:lang w:eastAsia="ar-SA"/>
        </w:rPr>
      </w:pPr>
      <w:r w:rsidRPr="00AB2B07">
        <w:rPr>
          <w:rFonts w:ascii="Tahoma" w:eastAsia="Droid Sans Fallback" w:hAnsi="Tahoma" w:cs="Tahoma"/>
          <w:kern w:val="2"/>
          <w:sz w:val="20"/>
          <w:szCs w:val="20"/>
          <w:lang w:eastAsia="ar-SA"/>
        </w:rPr>
        <w:t xml:space="preserve">3) wynagrodzenia w przypadku gdy w trakcie okresu trwania umowy zajdą następujące zmiany: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a) stawki podatku od towarów i usług </w:t>
      </w:r>
      <w:r>
        <w:rPr>
          <w:rFonts w:ascii="Tahoma" w:eastAsia="Droid Sans Fallback" w:hAnsi="Tahoma" w:cs="Tahoma"/>
          <w:color w:val="000000"/>
          <w:kern w:val="2"/>
          <w:sz w:val="20"/>
          <w:szCs w:val="20"/>
          <w:lang w:eastAsia="ar-SA"/>
        </w:rPr>
        <w:t>oraz podatku akcyzowego</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b) wysokości minimalnego wynagrodzenia za pracę albo wysokości minimalnej stawki godzinowej, ustalonych na podstawie art. 2 ust. 3–5 ustawy z dnia 10 października 2002 r. o minimalnym wynagrodzeniu za pracę,</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lastRenderedPageBreak/>
        <w:t>c) zasad podlegania ubezpieczeniom społecznym lub ubezpieczeniu zdrowotnemu lub wysokości stawki składki na ubezpieczenie społeczne lub zdrowotne,</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d) zasad gromadzenia i wysokości wpłat do pracowniczych planów kapitałowych, o których mowa w ustawie z dnia 4 października 2018 r. o pracowniczych planach kapitałowych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bCs/>
          <w:kern w:val="2"/>
          <w:sz w:val="20"/>
          <w:szCs w:val="20"/>
          <w:lang w:eastAsia="ar-SA"/>
        </w:rPr>
        <w:t>4) cen określonych w załączniku nr 1 do niniejszej umowy, w przypadku obniżenia przez Wykonawcę cen asortymentu będącego przedmiotem umowy,</w:t>
      </w:r>
    </w:p>
    <w:p w:rsidR="00AB2B07" w:rsidRDefault="00AB2B07" w:rsidP="00AB2B07">
      <w:pPr>
        <w:spacing w:after="0" w:line="276" w:lineRule="auto"/>
        <w:jc w:val="both"/>
        <w:rPr>
          <w:rFonts w:eastAsia="Droid Sans Fallback"/>
          <w:kern w:val="2"/>
          <w:lang w:eastAsia="ar-SA"/>
        </w:rPr>
      </w:pPr>
      <w:r>
        <w:rPr>
          <w:rFonts w:ascii="Tahoma" w:eastAsia="Droid Sans Fallback" w:hAnsi="Tahoma" w:cs="Tahoma"/>
          <w:bCs/>
          <w:kern w:val="2"/>
          <w:sz w:val="20"/>
          <w:szCs w:val="20"/>
          <w:lang w:eastAsia="ar-SA"/>
        </w:rPr>
        <w:t>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2) Jeżeli umowa została zawarta po upływie 180 dni od dnia upływu terminu składania ofert, początkowym terminem ustalenia zmiany wynagrodzenia jest dzień otwarcia ofert. Jeżeli umowa została </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zawarta przed upływem 180 dni od dnia upływu terminu składania ofert terminem ustalenia zmiany wynagrodzenia jest dzień zawarcia umowy,  </w:t>
      </w:r>
    </w:p>
    <w:p w:rsidR="00AB2B07" w:rsidRDefault="00AB2B07" w:rsidP="00AB2B07">
      <w:pPr>
        <w:spacing w:after="0" w:line="276" w:lineRule="auto"/>
        <w:jc w:val="both"/>
        <w:rPr>
          <w:rFonts w:ascii="Tahoma" w:eastAsia="Droid Sans Fallback" w:hAnsi="Tahoma" w:cs="Tahoma"/>
          <w:bCs/>
          <w:kern w:val="2"/>
          <w:sz w:val="20"/>
          <w:szCs w:val="20"/>
          <w:lang w:eastAsia="ar-SA"/>
        </w:rPr>
      </w:pPr>
      <w:r>
        <w:rPr>
          <w:rFonts w:ascii="Tahoma" w:eastAsia="Calibri" w:hAnsi="Tahoma" w:cs="Tahoma"/>
          <w:bCs/>
          <w:kern w:val="2"/>
          <w:sz w:val="20"/>
          <w:szCs w:val="20"/>
          <w:lang w:eastAsia="ar-SA"/>
        </w:rPr>
        <w:t xml:space="preserve">    </w:t>
      </w:r>
      <w:r>
        <w:rPr>
          <w:rFonts w:ascii="Tahoma" w:eastAsia="Droid Sans Fallback" w:hAnsi="Tahoma" w:cs="Tahoma"/>
          <w:bCs/>
          <w:kern w:val="2"/>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AB2B07" w:rsidRDefault="00AB2B07" w:rsidP="00AB2B07">
      <w:pPr>
        <w:spacing w:after="0" w:line="276" w:lineRule="auto"/>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4) Zmiana wynagrodzenia w trybie ust. 4 (art. 439 PZP) możliwa jest po upływie 6 miesięcy od zawarcia umowy,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bCs/>
          <w:kern w:val="2"/>
          <w:sz w:val="20"/>
          <w:szCs w:val="20"/>
          <w:lang w:eastAsia="ar-SA"/>
        </w:rPr>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bCs/>
          <w:kern w:val="2"/>
          <w:sz w:val="20"/>
          <w:szCs w:val="20"/>
          <w:lang w:eastAsia="ar-SA"/>
        </w:rPr>
        <w:br/>
        <w:t>    6)  Maksymalna wartość zmiany wynagrodzenia w trybie ust. 4 (art. 439 PZP) nie może przekroczyć kumulatywnie 20 % wartości wynagrodzenia wykonawcy.</w:t>
      </w:r>
    </w:p>
    <w:p w:rsidR="00AB2B07" w:rsidRDefault="00AB2B07" w:rsidP="00AB2B07">
      <w:pPr>
        <w:spacing w:after="0" w:line="276" w:lineRule="auto"/>
        <w:jc w:val="both"/>
        <w:rPr>
          <w:rFonts w:eastAsia="Droid Sans Fallback"/>
          <w:kern w:val="2"/>
          <w:lang w:eastAsia="ar-SA"/>
        </w:rPr>
      </w:pPr>
      <w:r>
        <w:rPr>
          <w:rFonts w:ascii="Tahoma" w:eastAsia="Droid Sans Fallback" w:hAnsi="Tahoma" w:cs="Tahoma"/>
          <w:kern w:val="2"/>
          <w:sz w:val="20"/>
          <w:szCs w:val="20"/>
          <w:lang w:eastAsia="ar-SA"/>
        </w:rPr>
        <w:t xml:space="preserve">5. Wykonawca zobowiązuje się do pisemnego poinformowania Zamawiającego o każdej propozycji zmiany umowy na podstawie </w:t>
      </w:r>
      <w:r w:rsidRPr="00AB2B07">
        <w:rPr>
          <w:rFonts w:ascii="Tahoma" w:eastAsia="Droid Sans Fallback" w:hAnsi="Tahoma" w:cs="Tahoma"/>
          <w:kern w:val="2"/>
          <w:sz w:val="20"/>
          <w:szCs w:val="20"/>
          <w:lang w:eastAsia="ar-SA"/>
        </w:rPr>
        <w:t xml:space="preserve">ust. 3 i 4 </w:t>
      </w:r>
      <w:r>
        <w:rPr>
          <w:rFonts w:ascii="Tahoma" w:eastAsia="Droid Sans Fallback" w:hAnsi="Tahoma" w:cs="Tahoma"/>
          <w:kern w:val="2"/>
          <w:sz w:val="20"/>
          <w:szCs w:val="20"/>
          <w:lang w:eastAsia="ar-SA"/>
        </w:rPr>
        <w:t>załączeniem dokumentów potwierdzających wystąpienie przesłanek tam określonych, z dwutygodniowym wyprzedzeniem.</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6. Wszelkie zmiany i uzupełnienia niniejszej umowy, mogą nastąpić za zgodą stron wyłącznie w formie </w:t>
      </w:r>
      <w:r w:rsidRPr="007A3248">
        <w:rPr>
          <w:rFonts w:ascii="Tahoma" w:eastAsia="Droid Sans Fallback" w:hAnsi="Tahoma" w:cs="Tahoma"/>
          <w:kern w:val="2"/>
          <w:sz w:val="20"/>
          <w:szCs w:val="20"/>
          <w:lang w:eastAsia="ar-SA"/>
        </w:rPr>
        <w:t>pisemnej pod rygorem nieważności.</w:t>
      </w:r>
    </w:p>
    <w:p w:rsidR="00AB2B07" w:rsidRPr="00AB2B07" w:rsidRDefault="00AB2B07" w:rsidP="00AB2B07">
      <w:pPr>
        <w:spacing w:after="0"/>
        <w:jc w:val="both"/>
        <w:rPr>
          <w:rFonts w:ascii="Tahoma" w:hAnsi="Tahoma" w:cs="Tahoma"/>
          <w:sz w:val="20"/>
          <w:szCs w:val="20"/>
        </w:rPr>
      </w:pPr>
      <w:r w:rsidRPr="00AB2B07">
        <w:rPr>
          <w:rFonts w:ascii="Tahoma" w:hAnsi="Tahoma" w:cs="Tahoma"/>
          <w:sz w:val="20"/>
          <w:szCs w:val="20"/>
        </w:rPr>
        <w:t>7.</w:t>
      </w:r>
      <w:r>
        <w:rPr>
          <w:rFonts w:ascii="Tahoma" w:hAnsi="Tahoma" w:cs="Tahoma"/>
          <w:sz w:val="20"/>
          <w:szCs w:val="20"/>
        </w:rPr>
        <w:t xml:space="preserve"> </w:t>
      </w:r>
      <w:r w:rsidRPr="00AB2B07">
        <w:rPr>
          <w:rFonts w:ascii="Tahoma" w:hAnsi="Tahoma" w:cs="Tahoma"/>
          <w:sz w:val="20"/>
          <w:szCs w:val="20"/>
        </w:rPr>
        <w:t>Jeżeli wynagrodzenie Wykonawcy zostało zmienione zgodnie z ust. 4, Wykonawca zobowiązany jest do zmiany, w terminie 14 dni, wynagrodzenia przysługującego podwykonawcy, z którym zawarł umowę, w zakresie odpowiadającym zmianom cen materiałów lub kosztów dotyczących zobowiązania podwykonawcy.</w:t>
      </w:r>
    </w:p>
    <w:p w:rsidR="00AB2B07" w:rsidRPr="00AB2B07" w:rsidRDefault="00AB2B07" w:rsidP="00AB2B07">
      <w:pPr>
        <w:spacing w:after="0"/>
        <w:jc w:val="both"/>
        <w:rPr>
          <w:rFonts w:ascii="Tahoma" w:hAnsi="Tahoma" w:cs="Tahoma"/>
          <w:sz w:val="20"/>
          <w:szCs w:val="20"/>
        </w:rPr>
      </w:pPr>
      <w:r w:rsidRPr="00AB2B07">
        <w:rPr>
          <w:rFonts w:ascii="Tahoma" w:hAnsi="Tahoma" w:cs="Tahoma"/>
          <w:sz w:val="20"/>
          <w:szCs w:val="20"/>
        </w:rPr>
        <w:lastRenderedPageBreak/>
        <w:t xml:space="preserve">8. W przypadku zwłoki w wykonaniu obowiązku wskazanego w ust. 7, Wykonawca zapłaci karę umowną w wysokości 500 zł za każdy dzień zwłoki, nie więcej jednak niż 20% wartości wskazanej w § 1 ust. 4 (wartości szacunkowej umowy). </w:t>
      </w:r>
    </w:p>
    <w:p w:rsidR="00AB2B07" w:rsidRDefault="00AB2B07" w:rsidP="00AB2B07">
      <w:pPr>
        <w:spacing w:after="0" w:line="276" w:lineRule="auto"/>
        <w:jc w:val="both"/>
        <w:rPr>
          <w:rFonts w:ascii="Calibri" w:eastAsia="Droid Sans Fallback" w:hAnsi="Calibri" w:cs="Calibri"/>
          <w:color w:val="C9211E"/>
          <w:kern w:val="2"/>
          <w:lang w:eastAsia="ar-SA"/>
        </w:rPr>
      </w:pPr>
    </w:p>
    <w:p w:rsidR="00AB2B07" w:rsidRDefault="00AB2B07" w:rsidP="00AB2B07">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13</w:t>
      </w:r>
    </w:p>
    <w:p w:rsidR="00AB2B07" w:rsidRDefault="00AB2B07" w:rsidP="00AB2B07">
      <w:pPr>
        <w:spacing w:after="0" w:line="276" w:lineRule="auto"/>
        <w:jc w:val="both"/>
        <w:rPr>
          <w:rFonts w:ascii="Tahoma" w:eastAsia="Tahoma" w:hAnsi="Tahoma" w:cs="Tahoma"/>
          <w:b/>
          <w:kern w:val="2"/>
          <w:sz w:val="20"/>
          <w:szCs w:val="20"/>
          <w:lang w:eastAsia="ar-SA"/>
        </w:rPr>
      </w:pPr>
      <w:r>
        <w:rPr>
          <w:rFonts w:ascii="Tahoma" w:eastAsia="Droid Sans Fallback" w:hAnsi="Tahoma" w:cs="Tahoma"/>
          <w:kern w:val="2"/>
          <w:sz w:val="20"/>
          <w:szCs w:val="20"/>
          <w:lang w:eastAsia="ar-SA"/>
        </w:rPr>
        <w:t>W kwestiach nie uregulowanych niniejszą umową mają zastosowanie przepisy Kodeksu Cywilnego oraz „PZP”.</w:t>
      </w:r>
    </w:p>
    <w:p w:rsidR="00AB2B07" w:rsidRDefault="00AB2B07" w:rsidP="00AB2B07">
      <w:pPr>
        <w:spacing w:after="0" w:line="276" w:lineRule="auto"/>
        <w:jc w:val="center"/>
        <w:rPr>
          <w:rFonts w:ascii="Tahoma" w:eastAsia="Tahoma"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kern w:val="2"/>
          <w:sz w:val="20"/>
          <w:szCs w:val="20"/>
          <w:lang w:eastAsia="ar-SA"/>
        </w:rPr>
      </w:pPr>
      <w:r>
        <w:rPr>
          <w:rFonts w:ascii="Tahoma" w:eastAsia="Tahoma" w:hAnsi="Tahoma" w:cs="Tahoma"/>
          <w:b/>
          <w:kern w:val="2"/>
          <w:sz w:val="20"/>
          <w:szCs w:val="20"/>
          <w:lang w:eastAsia="ar-SA"/>
        </w:rPr>
        <w:t xml:space="preserve">§ </w:t>
      </w:r>
      <w:r>
        <w:rPr>
          <w:rFonts w:ascii="Tahoma" w:eastAsia="Droid Sans Fallback" w:hAnsi="Tahoma" w:cs="Tahoma"/>
          <w:b/>
          <w:kern w:val="2"/>
          <w:sz w:val="20"/>
          <w:szCs w:val="20"/>
          <w:lang w:eastAsia="ar-SA"/>
        </w:rPr>
        <w:t>14</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Spory, jakie mogą powstać w związku z realizacją niniejszej umowy strony poddają rozstrzygnięciu, przez Sąd Powszechny właściwy dla siedziby Zamawiającego.</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15</w:t>
      </w:r>
    </w:p>
    <w:p w:rsidR="00AB2B07" w:rsidRDefault="00AB2B07" w:rsidP="00AB2B07">
      <w:pPr>
        <w:tabs>
          <w:tab w:val="left" w:pos="1020"/>
        </w:tabs>
        <w:spacing w:after="0" w:line="276" w:lineRule="auto"/>
        <w:jc w:val="both"/>
      </w:pPr>
      <w:r>
        <w:rPr>
          <w:rFonts w:ascii="Tahoma" w:eastAsia="Droid Sans Fallback" w:hAnsi="Tahoma" w:cs="Tahoma"/>
          <w:kern w:val="2"/>
          <w:sz w:val="20"/>
          <w:szCs w:val="20"/>
          <w:lang w:eastAsia="ar-SA"/>
        </w:rPr>
        <w:t>Umowa niniejsza obowiązuje przez okres</w:t>
      </w:r>
      <w:r>
        <w:rPr>
          <w:rFonts w:ascii="Tahoma" w:eastAsia="Droid Sans Fallback" w:hAnsi="Tahoma" w:cs="Tahoma"/>
          <w:b/>
          <w:bCs/>
          <w:kern w:val="2"/>
          <w:sz w:val="20"/>
          <w:szCs w:val="20"/>
          <w:lang w:eastAsia="ar-SA"/>
        </w:rPr>
        <w:t xml:space="preserve"> </w:t>
      </w:r>
      <w:r w:rsidRPr="004652E0">
        <w:rPr>
          <w:rFonts w:ascii="Tahoma" w:eastAsia="Droid Sans Fallback" w:hAnsi="Tahoma" w:cs="Tahoma"/>
          <w:bCs/>
          <w:kern w:val="2"/>
          <w:sz w:val="20"/>
          <w:szCs w:val="20"/>
          <w:lang w:eastAsia="ar-SA"/>
        </w:rPr>
        <w:t>24</w:t>
      </w:r>
      <w:r>
        <w:rPr>
          <w:rFonts w:ascii="Tahoma" w:eastAsia="Droid Sans Fallback" w:hAnsi="Tahoma" w:cs="Tahoma"/>
          <w:b/>
          <w:bCs/>
          <w:kern w:val="2"/>
          <w:sz w:val="20"/>
          <w:szCs w:val="20"/>
          <w:lang w:eastAsia="ar-SA"/>
        </w:rPr>
        <w:t xml:space="preserve"> </w:t>
      </w:r>
      <w:r>
        <w:rPr>
          <w:rFonts w:ascii="Tahoma" w:eastAsia="Droid Sans Fallback" w:hAnsi="Tahoma" w:cs="Tahoma"/>
          <w:bCs/>
          <w:kern w:val="2"/>
          <w:sz w:val="20"/>
          <w:szCs w:val="20"/>
          <w:lang w:eastAsia="ar-SA"/>
        </w:rPr>
        <w:t>miesięcy</w:t>
      </w:r>
      <w:r>
        <w:rPr>
          <w:rFonts w:ascii="Tahoma" w:eastAsia="Droid Sans Fallback" w:hAnsi="Tahoma" w:cs="Tahoma"/>
          <w:kern w:val="2"/>
          <w:sz w:val="20"/>
          <w:szCs w:val="20"/>
          <w:lang w:eastAsia="ar-SA"/>
        </w:rPr>
        <w:t xml:space="preserve"> od daty jej zawarcia.</w:t>
      </w: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Book Antiqua" w:hAnsi="Tahoma" w:cs="Tahoma"/>
          <w:b/>
          <w:kern w:val="2"/>
          <w:sz w:val="20"/>
          <w:szCs w:val="20"/>
          <w:lang w:eastAsia="ar-SA"/>
        </w:rPr>
        <w:t xml:space="preserve">   </w:t>
      </w:r>
    </w:p>
    <w:p w:rsidR="00AB2B07" w:rsidRDefault="00AB2B07" w:rsidP="00AB2B07">
      <w:pPr>
        <w:spacing w:after="0" w:line="276" w:lineRule="auto"/>
        <w:rPr>
          <w:rFonts w:ascii="Tahoma" w:eastAsia="Droid Sans Fallback" w:hAnsi="Tahoma" w:cs="Tahoma"/>
          <w:kern w:val="2"/>
          <w:sz w:val="20"/>
          <w:szCs w:val="20"/>
          <w:lang w:eastAsia="ar-SA"/>
        </w:rPr>
      </w:pPr>
      <w:r>
        <w:rPr>
          <w:rFonts w:ascii="Tahoma" w:eastAsia="Book Antiqua" w:hAnsi="Tahoma" w:cs="Tahoma"/>
          <w:b/>
          <w:kern w:val="2"/>
          <w:sz w:val="20"/>
          <w:szCs w:val="20"/>
          <w:lang w:eastAsia="ar-SA"/>
        </w:rPr>
        <w:t xml:space="preserve">  </w:t>
      </w:r>
      <w:r>
        <w:rPr>
          <w:rFonts w:ascii="Tahoma" w:eastAsia="Droid Sans Fallback" w:hAnsi="Tahoma" w:cs="Tahoma"/>
          <w:b/>
          <w:kern w:val="2"/>
          <w:sz w:val="20"/>
          <w:szCs w:val="20"/>
          <w:lang w:eastAsia="ar-SA"/>
        </w:rPr>
        <w:t xml:space="preserve">WYKONAWCA:                                                                                                  ZAMAWIAJĄCY: </w:t>
      </w:r>
    </w:p>
    <w:p w:rsidR="00AB2B07" w:rsidRDefault="00AB2B07" w:rsidP="00AB2B07">
      <w:pPr>
        <w:tabs>
          <w:tab w:val="left" w:pos="1695"/>
        </w:tabs>
        <w:spacing w:after="0" w:line="240" w:lineRule="auto"/>
        <w:rPr>
          <w:rFonts w:eastAsia="Droid Sans Fallback"/>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tabs>
          <w:tab w:val="left" w:pos="1695"/>
        </w:tabs>
        <w:spacing w:after="0" w:line="240" w:lineRule="auto"/>
        <w:rPr>
          <w:rFonts w:ascii="Calibri" w:eastAsia="Droid Sans Fallback" w:hAnsi="Calibri" w:cs="Calibri"/>
          <w:kern w:val="2"/>
          <w:lang w:eastAsia="ar-SA"/>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r>
        <w:rPr>
          <w:rFonts w:ascii="Tahoma" w:eastAsia="Times New Roman" w:hAnsi="Tahoma" w:cs="Tahoma"/>
          <w:bCs/>
          <w:i/>
          <w:color w:val="000000"/>
          <w:kern w:val="2"/>
          <w:sz w:val="16"/>
          <w:szCs w:val="16"/>
          <w:u w:val="single"/>
          <w:lang w:eastAsia="pl-PL"/>
        </w:rPr>
        <w:t>Załącznik:</w:t>
      </w:r>
    </w:p>
    <w:p w:rsidR="00AB2B07" w:rsidRDefault="00AB2B07" w:rsidP="00AB2B07">
      <w:pPr>
        <w:spacing w:after="0" w:line="240" w:lineRule="auto"/>
        <w:rPr>
          <w:kern w:val="2"/>
          <w:lang w:eastAsia="zh-CN"/>
        </w:rPr>
      </w:pPr>
      <w:r>
        <w:rPr>
          <w:rFonts w:ascii="Tahoma" w:eastAsia="Times New Roman" w:hAnsi="Tahoma" w:cs="Tahoma"/>
          <w:bCs/>
          <w:i/>
          <w:color w:val="000000"/>
          <w:kern w:val="2"/>
          <w:sz w:val="16"/>
          <w:szCs w:val="16"/>
          <w:lang w:eastAsia="pl-PL"/>
        </w:rPr>
        <w:t>nr 1- Formularz asortymentowo-cenowy</w:t>
      </w:r>
    </w:p>
    <w:p w:rsidR="00AB2B07" w:rsidRDefault="00AB2B07" w:rsidP="00AB2B07"/>
    <w:p w:rsidR="00AB2B07" w:rsidRDefault="00AB2B07" w:rsidP="00AB2B07"/>
    <w:p w:rsidR="00AB2B07" w:rsidRDefault="00AB2B07" w:rsidP="00AB2B07"/>
    <w:p w:rsidR="00AB2B07" w:rsidRDefault="00AB2B07" w:rsidP="00AB2B07"/>
    <w:p w:rsidR="00AB2B07" w:rsidRDefault="00AB2B07" w:rsidP="00AB2B07"/>
    <w:p w:rsidR="00AB2B07" w:rsidRDefault="00AB2B07" w:rsidP="00AB2B07"/>
    <w:p w:rsidR="00AB2B07" w:rsidRDefault="00AB2B07" w:rsidP="00AB2B07">
      <w:pPr>
        <w:tabs>
          <w:tab w:val="left" w:pos="1695"/>
        </w:tabs>
        <w:spacing w:after="0" w:line="240" w:lineRule="auto"/>
        <w:jc w:val="center"/>
      </w:pPr>
      <w:r>
        <w:rPr>
          <w:rFonts w:ascii="Tahoma" w:eastAsia="HG Mincho Light J" w:hAnsi="Tahoma" w:cs="Tahoma"/>
          <w:b/>
          <w:bCs/>
          <w:kern w:val="2"/>
          <w:sz w:val="20"/>
          <w:szCs w:val="20"/>
          <w:lang w:eastAsia="ar-SA"/>
        </w:rPr>
        <w:t>PROJEKT UMOWY NR 78-….PN-APT.2024 (komis z użyczeniem)</w:t>
      </w:r>
    </w:p>
    <w:p w:rsidR="00AB2B07" w:rsidRDefault="00AB2B07" w:rsidP="00AB2B07">
      <w:pPr>
        <w:spacing w:after="0" w:line="240" w:lineRule="auto"/>
        <w:jc w:val="both"/>
        <w:rPr>
          <w:rFonts w:ascii="Tahoma" w:eastAsia="HG Mincho Light J" w:hAnsi="Tahoma" w:cs="Tahoma"/>
          <w:b/>
          <w:bCs/>
          <w:kern w:val="2"/>
          <w:sz w:val="20"/>
          <w:szCs w:val="20"/>
          <w:lang w:eastAsia="ar-SA"/>
        </w:rPr>
      </w:pPr>
    </w:p>
    <w:p w:rsidR="00AB2B07" w:rsidRDefault="00AB2B07" w:rsidP="00AB2B07">
      <w:pPr>
        <w:spacing w:after="0" w:line="276" w:lineRule="auto"/>
        <w:jc w:val="both"/>
      </w:pPr>
      <w:r>
        <w:rPr>
          <w:rFonts w:ascii="Tahoma" w:eastAsia="Droid Sans Fallback" w:hAnsi="Tahoma" w:cs="Tahoma"/>
          <w:kern w:val="2"/>
          <w:sz w:val="20"/>
          <w:szCs w:val="20"/>
          <w:lang w:eastAsia="ar-SA"/>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ar-SA"/>
        </w:rPr>
        <w:t>PZP”</w:t>
      </w:r>
      <w:r>
        <w:rPr>
          <w:rFonts w:ascii="Tahoma" w:eastAsia="Droid Sans Fallback" w:hAnsi="Tahoma" w:cs="Tahoma"/>
          <w:bCs/>
          <w:kern w:val="2"/>
          <w:sz w:val="20"/>
          <w:szCs w:val="20"/>
          <w:lang w:eastAsia="ar-SA"/>
        </w:rPr>
        <w:t>,</w:t>
      </w:r>
    </w:p>
    <w:p w:rsidR="00AB2B07" w:rsidRDefault="00AB2B07" w:rsidP="00AB2B07">
      <w:pPr>
        <w:spacing w:after="0" w:line="276" w:lineRule="auto"/>
        <w:jc w:val="both"/>
        <w:rPr>
          <w:rFonts w:ascii="Tahoma" w:eastAsia="Droid Sans Fallback" w:hAnsi="Tahoma" w:cs="Tahoma"/>
          <w:bCs/>
          <w:kern w:val="2"/>
          <w:sz w:val="20"/>
          <w:szCs w:val="20"/>
          <w:lang w:eastAsia="ar-SA"/>
        </w:rPr>
      </w:pPr>
    </w:p>
    <w:p w:rsidR="00AB2B07" w:rsidRDefault="00AB2B07" w:rsidP="00AB2B07">
      <w:pPr>
        <w:spacing w:after="0" w:line="276" w:lineRule="auto"/>
        <w:jc w:val="both"/>
      </w:pPr>
      <w:r>
        <w:rPr>
          <w:rFonts w:ascii="Tahoma" w:eastAsia="Droid Sans Fallback" w:hAnsi="Tahoma" w:cs="Tahoma"/>
          <w:kern w:val="2"/>
          <w:sz w:val="20"/>
          <w:szCs w:val="20"/>
          <w:lang w:eastAsia="ar-SA"/>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ar-SA"/>
        </w:rPr>
        <w:t>ZAMAWIAJĄCYM”</w:t>
      </w:r>
      <w:r>
        <w:rPr>
          <w:rFonts w:ascii="Tahoma" w:eastAsia="Droid Sans Fallback" w:hAnsi="Tahoma" w:cs="Tahoma"/>
          <w:kern w:val="2"/>
          <w:sz w:val="20"/>
          <w:szCs w:val="20"/>
          <w:lang w:eastAsia="ar-SA"/>
        </w:rPr>
        <w:t>, reprezentowanym przez:</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pPr>
      <w:r>
        <w:rPr>
          <w:rFonts w:ascii="Tahoma" w:eastAsia="Droid Sans Fallback" w:hAnsi="Tahoma" w:cs="Tahoma"/>
          <w:kern w:val="2"/>
          <w:sz w:val="20"/>
          <w:szCs w:val="20"/>
          <w:lang w:eastAsia="ar-SA"/>
        </w:rPr>
        <w:t>Piotra Wróblewskiego - Wicepreze</w:t>
      </w:r>
      <w:r>
        <w:rPr>
          <w:rFonts w:ascii="Tahoma" w:eastAsia="Droid Sans Fallback" w:hAnsi="Tahoma" w:cs="Tahoma"/>
          <w:bCs/>
          <w:kern w:val="2"/>
          <w:sz w:val="20"/>
          <w:szCs w:val="20"/>
          <w:lang w:eastAsia="ar-SA"/>
        </w:rPr>
        <w:t>sa ds. ekonomicznych</w:t>
      </w:r>
    </w:p>
    <w:p w:rsidR="00AB2B07" w:rsidRDefault="00AB2B07" w:rsidP="00AB2B07">
      <w:pPr>
        <w:spacing w:after="0" w:line="276" w:lineRule="auto"/>
      </w:pPr>
      <w:r>
        <w:rPr>
          <w:rFonts w:ascii="Tahoma" w:eastAsia="Droid Sans Fallback" w:hAnsi="Tahoma" w:cs="Tahoma"/>
          <w:kern w:val="2"/>
          <w:sz w:val="20"/>
          <w:szCs w:val="20"/>
          <w:lang w:eastAsia="ar-SA"/>
        </w:rPr>
        <w:t xml:space="preserve">a </w:t>
      </w:r>
    </w:p>
    <w:p w:rsidR="00AB2B07" w:rsidRDefault="00AB2B07" w:rsidP="00AB2B07">
      <w:pPr>
        <w:spacing w:after="0" w:line="252" w:lineRule="auto"/>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pPr>
      <w:r>
        <w:rPr>
          <w:rFonts w:ascii="Tahoma" w:eastAsia="Droid Sans Fallback" w:hAnsi="Tahoma" w:cs="Tahoma"/>
          <w:kern w:val="2"/>
          <w:sz w:val="20"/>
          <w:szCs w:val="20"/>
          <w:lang w:eastAsia="ar-SA"/>
        </w:rPr>
        <w:t>1. .................................................. - ...............................................</w:t>
      </w:r>
    </w:p>
    <w:p w:rsidR="00AB2B07" w:rsidRDefault="00AB2B07" w:rsidP="00AB2B07">
      <w:pPr>
        <w:spacing w:after="0" w:line="276" w:lineRule="auto"/>
        <w:rPr>
          <w:rFonts w:ascii="Tahoma" w:eastAsia="Droid Sans Fallback" w:hAnsi="Tahoma" w:cs="Tahoma"/>
          <w:kern w:val="2"/>
          <w:sz w:val="20"/>
          <w:szCs w:val="20"/>
          <w:lang w:eastAsia="ar-SA"/>
        </w:rPr>
      </w:pPr>
    </w:p>
    <w:p w:rsidR="00AB2B07" w:rsidRDefault="00AB2B07" w:rsidP="00AB2B07">
      <w:pPr>
        <w:spacing w:after="0" w:line="276" w:lineRule="auto"/>
      </w:pPr>
      <w:r>
        <w:rPr>
          <w:rFonts w:ascii="Tahoma" w:eastAsia="Droid Sans Fallback" w:hAnsi="Tahoma" w:cs="Tahoma"/>
          <w:kern w:val="2"/>
          <w:sz w:val="20"/>
          <w:szCs w:val="20"/>
          <w:lang w:eastAsia="ar-SA"/>
        </w:rPr>
        <w:t>2. .................................................. - ...............................................</w:t>
      </w:r>
    </w:p>
    <w:p w:rsidR="00AB2B07" w:rsidRDefault="00AB2B07" w:rsidP="00AB2B07">
      <w:pPr>
        <w:spacing w:after="0" w:line="276" w:lineRule="auto"/>
      </w:pPr>
      <w:r>
        <w:rPr>
          <w:rFonts w:ascii="Tahoma" w:eastAsia="Droid Sans Fallback" w:hAnsi="Tahoma" w:cs="Tahoma"/>
          <w:kern w:val="2"/>
          <w:sz w:val="20"/>
          <w:szCs w:val="20"/>
          <w:lang w:eastAsia="ar-SA"/>
        </w:rPr>
        <w:t>o następującej treści:</w:t>
      </w:r>
    </w:p>
    <w:p w:rsidR="00AB2B07" w:rsidRDefault="00AB2B07" w:rsidP="00AB2B07">
      <w:pPr>
        <w:spacing w:after="0" w:line="240" w:lineRule="auto"/>
        <w:jc w:val="center"/>
        <w:rPr>
          <w:rFonts w:ascii="Tahoma" w:eastAsia="Droid Sans Fallback" w:hAnsi="Tahoma" w:cs="Tahoma"/>
          <w:kern w:val="2"/>
          <w:sz w:val="20"/>
          <w:szCs w:val="20"/>
          <w:lang w:eastAsia="ar-SA"/>
        </w:rPr>
      </w:pPr>
    </w:p>
    <w:p w:rsidR="00AB2B07" w:rsidRDefault="00AB2B07" w:rsidP="00AB2B07">
      <w:pPr>
        <w:spacing w:after="0" w:line="240" w:lineRule="auto"/>
        <w:jc w:val="center"/>
      </w:pPr>
      <w:r>
        <w:rPr>
          <w:rFonts w:ascii="Tahoma" w:eastAsia="Droid Sans Fallback" w:hAnsi="Tahoma" w:cs="Tahoma"/>
          <w:b/>
          <w:kern w:val="2"/>
          <w:sz w:val="20"/>
          <w:szCs w:val="20"/>
          <w:lang w:eastAsia="ar-SA"/>
        </w:rPr>
        <w:t>§ 1</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stosowanie do faktycznych bieżących potrzeb Zamawiającego. </w:t>
      </w:r>
    </w:p>
    <w:p w:rsidR="00AB2B07" w:rsidRDefault="00AB2B07" w:rsidP="00AB2B07">
      <w:pPr>
        <w:spacing w:after="0" w:line="276" w:lineRule="auto"/>
        <w:jc w:val="both"/>
      </w:pPr>
      <w:r>
        <w:rPr>
          <w:rFonts w:ascii="Tahoma" w:eastAsia="Droid Sans Fallback" w:hAnsi="Tahoma" w:cs="Tahoma"/>
          <w:kern w:val="2"/>
          <w:sz w:val="20"/>
          <w:szCs w:val="20"/>
          <w:lang w:eastAsia="ar-SA"/>
        </w:rPr>
        <w:t>3. Termin przydatności do użycia wyrobu nie może być krótszy niż połowa okresu ważności produktu liczone od daty dostawy.</w:t>
      </w:r>
    </w:p>
    <w:p w:rsidR="00AB2B07" w:rsidRDefault="00AB2B07" w:rsidP="00AB2B07">
      <w:pPr>
        <w:spacing w:after="0"/>
        <w:jc w:val="both"/>
      </w:pPr>
      <w:r>
        <w:rPr>
          <w:rFonts w:ascii="Tahoma" w:hAnsi="Tahoma" w:cs="Tahoma"/>
          <w:kern w:val="2"/>
          <w:sz w:val="20"/>
          <w:szCs w:val="20"/>
          <w:lang w:eastAsia="zh-CN"/>
        </w:rPr>
        <w:t>4. Szacunkową wartość niniejszej umowy określa się na:</w:t>
      </w:r>
    </w:p>
    <w:p w:rsidR="00AB2B07" w:rsidRDefault="00AB2B07" w:rsidP="00AB2B07">
      <w:pPr>
        <w:spacing w:after="0"/>
        <w:jc w:val="both"/>
      </w:pPr>
      <w:r>
        <w:rPr>
          <w:rFonts w:ascii="Tahoma" w:hAnsi="Tahoma" w:cs="Tahoma"/>
          <w:kern w:val="2"/>
          <w:sz w:val="20"/>
          <w:szCs w:val="20"/>
          <w:lang w:eastAsia="zh-CN"/>
        </w:rPr>
        <w:t>- brutto: ................. PLN (słownie złotych: ............................./100), w tym należny podatek VAT.</w:t>
      </w:r>
    </w:p>
    <w:p w:rsidR="00AB2B07" w:rsidRPr="004652E0" w:rsidRDefault="00AB2B07" w:rsidP="00AB2B07">
      <w:pPr>
        <w:spacing w:after="0" w:line="276" w:lineRule="auto"/>
        <w:jc w:val="both"/>
      </w:pPr>
      <w:r>
        <w:rPr>
          <w:rFonts w:ascii="Tahoma" w:eastAsia="Droid Sans Fallback" w:hAnsi="Tahoma" w:cs="Tahoma"/>
          <w:kern w:val="2"/>
          <w:sz w:val="20"/>
          <w:szCs w:val="20"/>
          <w:lang w:eastAsia="ar-SA"/>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ar-SA"/>
        </w:rPr>
        <w:t xml:space="preserve">Minimalna wartość niniejszej umowy to </w:t>
      </w:r>
      <w:r w:rsidRPr="004652E0">
        <w:rPr>
          <w:rFonts w:ascii="Tahoma" w:eastAsia="Droid Sans Fallback" w:hAnsi="Tahoma" w:cs="Tahoma"/>
          <w:bCs/>
          <w:color w:val="000000"/>
          <w:kern w:val="2"/>
          <w:sz w:val="20"/>
          <w:szCs w:val="20"/>
          <w:lang w:eastAsia="ar-SA"/>
        </w:rPr>
        <w:t>50% szacunkowej wartości wskazanej w ust.</w:t>
      </w:r>
      <w:r w:rsidR="004652E0">
        <w:rPr>
          <w:rFonts w:ascii="Tahoma" w:eastAsia="Droid Sans Fallback" w:hAnsi="Tahoma" w:cs="Tahoma"/>
          <w:bCs/>
          <w:color w:val="000000"/>
          <w:kern w:val="2"/>
          <w:sz w:val="20"/>
          <w:szCs w:val="20"/>
          <w:lang w:eastAsia="ar-SA"/>
        </w:rPr>
        <w:t xml:space="preserve"> </w:t>
      </w:r>
      <w:r w:rsidRPr="004652E0">
        <w:rPr>
          <w:rFonts w:ascii="Tahoma" w:eastAsia="Droid Sans Fallback" w:hAnsi="Tahoma" w:cs="Tahoma"/>
          <w:bCs/>
          <w:color w:val="000000"/>
          <w:kern w:val="2"/>
          <w:sz w:val="20"/>
          <w:szCs w:val="20"/>
          <w:lang w:eastAsia="ar-SA"/>
        </w:rPr>
        <w:t>4</w:t>
      </w:r>
      <w:r w:rsidR="004652E0">
        <w:rPr>
          <w:rFonts w:ascii="Tahoma" w:eastAsia="Droid Sans Fallback" w:hAnsi="Tahoma" w:cs="Tahoma"/>
          <w:bCs/>
          <w:color w:val="000000"/>
          <w:kern w:val="2"/>
          <w:sz w:val="20"/>
          <w:szCs w:val="20"/>
          <w:lang w:eastAsia="ar-SA"/>
        </w:rPr>
        <w:t>.</w:t>
      </w:r>
    </w:p>
    <w:p w:rsidR="00AB2B07" w:rsidRDefault="00AB2B07" w:rsidP="00AB2B07">
      <w:pPr>
        <w:spacing w:after="0" w:line="240" w:lineRule="auto"/>
        <w:jc w:val="both"/>
      </w:pPr>
      <w:r>
        <w:rPr>
          <w:rFonts w:ascii="Tahoma" w:eastAsia="Droid Sans Fallback" w:hAnsi="Tahoma" w:cs="Tahoma"/>
          <w:kern w:val="2"/>
          <w:sz w:val="20"/>
          <w:szCs w:val="20"/>
          <w:lang w:eastAsia="ar-SA"/>
        </w:rPr>
        <w:t>6. W zakresie nieuregulowanym w niniejszej umowie dotyczącym jakości i parametrów przedmiotu umowy mają zastosowanie zapisy SWZ.</w:t>
      </w:r>
    </w:p>
    <w:p w:rsidR="00AB2B07" w:rsidRDefault="00AB2B07" w:rsidP="00AB2B07">
      <w:pPr>
        <w:tabs>
          <w:tab w:val="right" w:pos="9072"/>
        </w:tabs>
        <w:spacing w:after="0" w:line="240" w:lineRule="auto"/>
        <w:ind w:left="4247"/>
        <w:rPr>
          <w:rFonts w:ascii="Tahoma" w:eastAsia="Droid Sans Fallback" w:hAnsi="Tahoma" w:cs="Tahoma"/>
          <w:b/>
          <w:kern w:val="2"/>
          <w:sz w:val="20"/>
          <w:szCs w:val="20"/>
          <w:lang w:eastAsia="ar-SA"/>
        </w:rPr>
      </w:pPr>
    </w:p>
    <w:p w:rsidR="00AB2B07" w:rsidRDefault="00AB2B07" w:rsidP="00AB2B07">
      <w:pPr>
        <w:tabs>
          <w:tab w:val="right" w:pos="9072"/>
        </w:tabs>
        <w:spacing w:after="0" w:line="240" w:lineRule="auto"/>
        <w:ind w:left="4247"/>
      </w:pPr>
      <w:r>
        <w:rPr>
          <w:rFonts w:ascii="Tahoma" w:eastAsia="Droid Sans Fallback" w:hAnsi="Tahoma" w:cs="Tahoma"/>
          <w:b/>
          <w:kern w:val="2"/>
          <w:sz w:val="20"/>
          <w:szCs w:val="20"/>
          <w:lang w:eastAsia="ar-SA"/>
        </w:rPr>
        <w:t xml:space="preserve">§ 2 </w:t>
      </w:r>
      <w:r>
        <w:rPr>
          <w:rFonts w:ascii="Tahoma" w:eastAsia="Droid Sans Fallback" w:hAnsi="Tahoma" w:cs="Tahoma"/>
          <w:b/>
          <w:kern w:val="2"/>
          <w:sz w:val="20"/>
          <w:szCs w:val="20"/>
          <w:lang w:eastAsia="ar-SA"/>
        </w:rPr>
        <w:tab/>
      </w:r>
    </w:p>
    <w:p w:rsidR="00AB2B07" w:rsidRDefault="00AB2B07" w:rsidP="00AB2B07">
      <w:pPr>
        <w:spacing w:after="0" w:line="276" w:lineRule="auto"/>
        <w:jc w:val="both"/>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AB2B07" w:rsidRDefault="00AB2B07" w:rsidP="00AB2B07">
      <w:pPr>
        <w:spacing w:after="0" w:line="276" w:lineRule="auto"/>
        <w:jc w:val="both"/>
      </w:pPr>
      <w:r>
        <w:rPr>
          <w:rFonts w:ascii="Tahoma" w:eastAsia="Droid Sans Fallback" w:hAnsi="Tahoma" w:cs="Tahoma"/>
          <w:kern w:val="2"/>
          <w:sz w:val="20"/>
          <w:szCs w:val="20"/>
          <w:lang w:eastAsia="zh-CN"/>
        </w:rPr>
        <w:lastRenderedPageBreak/>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AB2B07" w:rsidRDefault="00AB2B07" w:rsidP="00AB2B07">
      <w:pPr>
        <w:spacing w:after="0" w:line="276" w:lineRule="auto"/>
        <w:jc w:val="both"/>
      </w:pPr>
      <w:r>
        <w:rPr>
          <w:rFonts w:ascii="Tahoma" w:eastAsia="Droid Sans Fallback" w:hAnsi="Tahoma" w:cs="Tahoma"/>
          <w:kern w:val="2"/>
          <w:sz w:val="20"/>
          <w:szCs w:val="20"/>
          <w:lang w:eastAsia="ar-SA"/>
        </w:rPr>
        <w:t>3</w:t>
      </w:r>
      <w:r>
        <w:rPr>
          <w:rFonts w:ascii="Tahoma" w:eastAsia="Droid Sans Fallback" w:hAnsi="Tahoma" w:cs="Tahoma"/>
          <w:bCs/>
          <w:kern w:val="2"/>
          <w:sz w:val="20"/>
          <w:szCs w:val="20"/>
          <w:lang w:eastAsia="ar-SA"/>
        </w:rPr>
        <w:t>. Dostawy odbywać się będą na ryzyko i koszt Wykonawcy do Aptecznego Magazynu Wyrobów Medycznych Zamawiającego (Gdańsk, ul. Nowe Ogrody 1-6), Apteki Szpitalnej Zamawiającego (Gdańsk, ul. Powstańców Warszawskich 1-2, Gdańsk, Al. Jana Pawła II 50), wskazanego w zamówieniu, w dni robocze w godz. 7.00 – 14.00.</w:t>
      </w:r>
    </w:p>
    <w:p w:rsidR="00AB2B07" w:rsidRDefault="00AB2B07" w:rsidP="00AB2B07">
      <w:pPr>
        <w:spacing w:after="0" w:line="276" w:lineRule="auto"/>
        <w:jc w:val="both"/>
      </w:pPr>
      <w:r>
        <w:rPr>
          <w:rFonts w:ascii="Tahoma" w:eastAsia="Droid Sans Fallback" w:hAnsi="Tahoma" w:cs="Tahoma"/>
          <w:kern w:val="2"/>
          <w:sz w:val="20"/>
          <w:szCs w:val="20"/>
          <w:lang w:eastAsia="ar-SA"/>
        </w:rPr>
        <w:t>4. Odpowiedzialność za dostarczenie przedmiotu zamówienia w terminie i w miejsce wskazane przez Zamawiającego (o którym mowa w ust. 3) ponosi Wykonawca.</w:t>
      </w:r>
    </w:p>
    <w:p w:rsidR="00AB2B07" w:rsidRDefault="00AB2B07" w:rsidP="00AB2B07">
      <w:pPr>
        <w:spacing w:after="0" w:line="276" w:lineRule="auto"/>
        <w:jc w:val="both"/>
      </w:pPr>
      <w:r>
        <w:rPr>
          <w:rFonts w:ascii="Tahoma" w:eastAsia="Droid Sans Fallback" w:hAnsi="Tahoma" w:cs="Tahoma"/>
          <w:kern w:val="2"/>
          <w:sz w:val="20"/>
          <w:szCs w:val="20"/>
          <w:lang w:eastAsia="ar-SA"/>
        </w:rPr>
        <w:t>5. W ramach umowy dla wskazanego przez Zamawiającego personelu Wykonawca zobowiązuje się do przeprowadzenia bezpłatnych prezentacji wyrobów medycznych, które Wykonawca dostarcza                      w ramach umowy.</w:t>
      </w:r>
    </w:p>
    <w:p w:rsidR="00AB2B07" w:rsidRDefault="00AB2B07" w:rsidP="00AB2B07">
      <w:pPr>
        <w:spacing w:after="0" w:line="276" w:lineRule="auto"/>
        <w:jc w:val="both"/>
      </w:pPr>
      <w:r>
        <w:rPr>
          <w:rFonts w:ascii="Tahoma" w:eastAsia="Droid Sans Fallback" w:hAnsi="Tahoma" w:cs="Tahoma"/>
          <w:kern w:val="2"/>
          <w:sz w:val="20"/>
          <w:szCs w:val="20"/>
          <w:lang w:eastAsia="ar-SA"/>
        </w:rPr>
        <w:t>6. Wykonawca zapewni wszelkie niezbędne do realizacji prezentacji materiały oraz udzieli wszelkich wyjaśnień dotyczących dostarczanych w ramach umowy wyrobów medycznych.</w:t>
      </w:r>
    </w:p>
    <w:p w:rsidR="00AB2B07" w:rsidRDefault="00AB2B07" w:rsidP="00AB2B07">
      <w:pPr>
        <w:spacing w:after="0" w:line="276" w:lineRule="auto"/>
        <w:jc w:val="both"/>
      </w:pPr>
      <w:r>
        <w:rPr>
          <w:rFonts w:ascii="Tahoma" w:eastAsia="Droid Sans Fallback" w:hAnsi="Tahoma" w:cs="Tahoma"/>
          <w:kern w:val="2"/>
          <w:sz w:val="20"/>
          <w:szCs w:val="20"/>
          <w:lang w:eastAsia="ar-SA"/>
        </w:rPr>
        <w:t>7. Prezentacje zostaną przeprowadzone w siedzibie Zamawiającego, w terminach uzgodnionych przez strony po podpisaniu umowy.</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8. W ramach umowy Wykonawca zobowiązany jest do udokumentowanego przeszkolenia personelu Centralnej </w:t>
      </w:r>
      <w:proofErr w:type="spellStart"/>
      <w:r>
        <w:rPr>
          <w:rFonts w:ascii="Tahoma" w:eastAsia="Droid Sans Fallback" w:hAnsi="Tahoma" w:cs="Tahoma"/>
          <w:kern w:val="2"/>
          <w:sz w:val="20"/>
          <w:szCs w:val="20"/>
          <w:lang w:eastAsia="ar-SA"/>
        </w:rPr>
        <w:t>Sterylizatorni</w:t>
      </w:r>
      <w:proofErr w:type="spellEnd"/>
      <w:r>
        <w:rPr>
          <w:rFonts w:ascii="Tahoma" w:eastAsia="Droid Sans Fallback" w:hAnsi="Tahoma" w:cs="Tahoma"/>
          <w:kern w:val="2"/>
          <w:sz w:val="20"/>
          <w:szCs w:val="20"/>
          <w:lang w:eastAsia="ar-SA"/>
        </w:rPr>
        <w:t xml:space="preserve"> w zakresie pełnego użycia (dezynfekcja, mycie konserwacja, składanie, sterylizacja) każdego z zestawów narzędziowych w ramach niniejszej umowy – jeżeli dotyczy.</w:t>
      </w:r>
    </w:p>
    <w:p w:rsidR="00AB2B07" w:rsidRDefault="00AB2B07" w:rsidP="00AB2B07">
      <w:pPr>
        <w:spacing w:after="0" w:line="276" w:lineRule="auto"/>
        <w:jc w:val="both"/>
        <w:rPr>
          <w:rFonts w:ascii="Tahoma" w:eastAsia="Droid Sans Fallback" w:hAnsi="Tahoma" w:cs="Tahoma"/>
          <w:b/>
          <w:kern w:val="2"/>
          <w:sz w:val="20"/>
          <w:szCs w:val="20"/>
          <w:lang w:eastAsia="ar-SA"/>
        </w:rPr>
      </w:pPr>
    </w:p>
    <w:p w:rsidR="00AB2B07" w:rsidRDefault="00AB2B07" w:rsidP="00AB2B07">
      <w:pPr>
        <w:spacing w:after="0" w:line="240" w:lineRule="auto"/>
        <w:jc w:val="center"/>
      </w:pPr>
      <w:r>
        <w:rPr>
          <w:rFonts w:ascii="Tahoma" w:eastAsia="Droid Sans Fallback" w:hAnsi="Tahoma" w:cs="Tahoma"/>
          <w:b/>
          <w:kern w:val="2"/>
          <w:sz w:val="20"/>
          <w:szCs w:val="20"/>
          <w:lang w:eastAsia="ar-SA"/>
        </w:rPr>
        <w:t>§ 3</w:t>
      </w:r>
    </w:p>
    <w:p w:rsidR="00AB2B07" w:rsidRDefault="00AB2B07" w:rsidP="00AB2B07">
      <w:pPr>
        <w:spacing w:after="0" w:line="276" w:lineRule="auto"/>
        <w:jc w:val="both"/>
      </w:pPr>
      <w:r>
        <w:rPr>
          <w:rFonts w:ascii="Tahoma" w:eastAsia="Droid Sans Fallback" w:hAnsi="Tahoma" w:cs="Tahoma"/>
          <w:kern w:val="2"/>
          <w:sz w:val="20"/>
          <w:szCs w:val="20"/>
          <w:lang w:eastAsia="ar-SA"/>
        </w:rPr>
        <w:t>1. Wykonawca zleca, a Zamawiający przyjmuje w nieodpłatne przechowywanie wyrobów medycznych tak, żeby zachować je w stanie nie wskazującym na zniszczenie lub uszkodzenie i odpowiedzialny jest wobec Wykonawcy za wszelkie szkody mogące powstać przy ich przechowywaniu.</w:t>
      </w:r>
    </w:p>
    <w:p w:rsidR="00AB2B07" w:rsidRDefault="00AB2B07" w:rsidP="00AB2B07">
      <w:pPr>
        <w:spacing w:after="0" w:line="276" w:lineRule="auto"/>
        <w:jc w:val="both"/>
      </w:pPr>
      <w:r>
        <w:rPr>
          <w:rFonts w:ascii="Tahoma" w:eastAsia="Droid Sans Fallback" w:hAnsi="Tahoma" w:cs="Tahoma"/>
          <w:kern w:val="2"/>
          <w:sz w:val="20"/>
          <w:szCs w:val="20"/>
          <w:lang w:eastAsia="ar-SA"/>
        </w:rPr>
        <w:t>2. Zamawiający jako miejsce przechowywania wskazuje swoją siedzibę mieszczącą się w Gdańsku,                          ul. Nowe Ogrody 1-6 i Szpital Św. Wojciecha.</w:t>
      </w:r>
    </w:p>
    <w:p w:rsidR="00AB2B07" w:rsidRDefault="00AB2B07" w:rsidP="00AB2B07">
      <w:pPr>
        <w:spacing w:after="0" w:line="276" w:lineRule="auto"/>
        <w:jc w:val="both"/>
      </w:pPr>
      <w:r>
        <w:rPr>
          <w:rFonts w:ascii="Tahoma" w:eastAsia="Droid Sans Fallback" w:hAnsi="Tahoma" w:cs="Tahoma"/>
          <w:kern w:val="2"/>
          <w:sz w:val="20"/>
          <w:szCs w:val="20"/>
          <w:lang w:eastAsia="ar-SA"/>
        </w:rPr>
        <w:t>3. Przejęcie wyrobów medycznych na przechowanie dokonane zostanie na podstawie protokołu przyjęcia podpisanego przez upoważnionych pisemnie przez strony, przedstawicieli.</w:t>
      </w:r>
    </w:p>
    <w:p w:rsidR="00AB2B07" w:rsidRDefault="00AB2B07" w:rsidP="00AB2B07">
      <w:pPr>
        <w:spacing w:after="0" w:line="276" w:lineRule="auto"/>
        <w:jc w:val="both"/>
        <w:rPr>
          <w:rFonts w:ascii="Tahoma" w:eastAsia="Droid Sans Fallback" w:hAnsi="Tahoma" w:cs="Tahoma"/>
          <w:kern w:val="2"/>
          <w:sz w:val="20"/>
          <w:szCs w:val="20"/>
          <w:lang w:eastAsia="ar-SA"/>
        </w:rPr>
      </w:pPr>
    </w:p>
    <w:p w:rsidR="00AB2B07" w:rsidRDefault="00AB2B07" w:rsidP="00AB2B07">
      <w:pPr>
        <w:spacing w:after="0" w:line="240" w:lineRule="auto"/>
        <w:jc w:val="center"/>
      </w:pPr>
      <w:r>
        <w:rPr>
          <w:rFonts w:ascii="Tahoma" w:eastAsia="Droid Sans Fallback" w:hAnsi="Tahoma" w:cs="Tahoma"/>
          <w:b/>
          <w:kern w:val="2"/>
          <w:sz w:val="20"/>
          <w:szCs w:val="20"/>
          <w:lang w:eastAsia="ar-SA"/>
        </w:rPr>
        <w:t>§ 4</w:t>
      </w:r>
    </w:p>
    <w:p w:rsidR="00AB2B07" w:rsidRDefault="00AB2B07" w:rsidP="00AB2B07">
      <w:pPr>
        <w:spacing w:after="0" w:line="276" w:lineRule="auto"/>
        <w:jc w:val="both"/>
      </w:pPr>
      <w:r>
        <w:rPr>
          <w:rFonts w:ascii="Tahoma" w:eastAsia="Droid Sans Fallback" w:hAnsi="Tahoma" w:cs="Tahoma"/>
          <w:kern w:val="2"/>
          <w:sz w:val="20"/>
          <w:szCs w:val="20"/>
          <w:lang w:eastAsia="ar-SA"/>
        </w:rPr>
        <w:t>1. Zamawiający zobowiązuje się do prawidłowego przechowywania wyrobów medycznych tak, żeby zachować je w stanie nie wskazującym na zniszczenie lub uszkodzenie i odpowiedzialny jest wobec Wykonawcy za wszelkie szkody mogące powstać przy uch przechowywaniu.</w:t>
      </w:r>
    </w:p>
    <w:p w:rsidR="00AB2B07" w:rsidRDefault="00AB2B07" w:rsidP="00AB2B07">
      <w:pPr>
        <w:spacing w:after="0" w:line="276" w:lineRule="auto"/>
        <w:jc w:val="both"/>
      </w:pPr>
      <w:r>
        <w:rPr>
          <w:rFonts w:ascii="Tahoma" w:eastAsia="Droid Sans Fallback" w:hAnsi="Tahoma" w:cs="Tahoma"/>
          <w:kern w:val="2"/>
          <w:sz w:val="20"/>
          <w:szCs w:val="20"/>
          <w:lang w:eastAsia="ar-SA"/>
        </w:rPr>
        <w:t>2. Wykonawca może w każdej chwili, po powiadomieniu Zamawiającego, dokonać spisu z natury wyrobów medycznych przekazanych na przechowanie, a ponadto przysługuje mu prawo kontroli warunków przechowywania.</w:t>
      </w:r>
    </w:p>
    <w:p w:rsidR="00AB2B07" w:rsidRDefault="00AB2B07" w:rsidP="00AB2B07">
      <w:pPr>
        <w:spacing w:after="0" w:line="276" w:lineRule="auto"/>
        <w:jc w:val="both"/>
      </w:pPr>
      <w:r>
        <w:rPr>
          <w:rFonts w:ascii="Tahoma" w:eastAsia="Droid Sans Fallback" w:hAnsi="Tahoma" w:cs="Tahoma"/>
          <w:kern w:val="2"/>
          <w:sz w:val="20"/>
          <w:szCs w:val="20"/>
          <w:lang w:eastAsia="ar-SA"/>
        </w:rPr>
        <w:t>3. Czynności określone w ust. 2 Wykonawca może dokonać tylko w obecności osoby upoważnionej przez Zamawiającego.</w:t>
      </w:r>
    </w:p>
    <w:p w:rsidR="00AB2B07" w:rsidRDefault="00AB2B07" w:rsidP="00AB2B07">
      <w:pPr>
        <w:spacing w:after="0" w:line="240" w:lineRule="auto"/>
        <w:jc w:val="center"/>
      </w:pPr>
      <w:r>
        <w:rPr>
          <w:rFonts w:ascii="Tahoma" w:eastAsia="Droid Sans Fallback" w:hAnsi="Tahoma" w:cs="Tahoma"/>
          <w:b/>
          <w:kern w:val="2"/>
          <w:sz w:val="20"/>
          <w:szCs w:val="20"/>
          <w:lang w:eastAsia="ar-SA"/>
        </w:rPr>
        <w:t>§ 5</w:t>
      </w:r>
    </w:p>
    <w:p w:rsidR="00AB2B07" w:rsidRDefault="00AB2B07" w:rsidP="00AB2B07">
      <w:pPr>
        <w:spacing w:after="0" w:line="276" w:lineRule="auto"/>
        <w:jc w:val="both"/>
      </w:pPr>
      <w:r>
        <w:rPr>
          <w:rFonts w:ascii="Tahoma" w:eastAsia="Droid Sans Fallback" w:hAnsi="Tahoma" w:cs="Tahoma"/>
          <w:kern w:val="2"/>
          <w:sz w:val="20"/>
          <w:szCs w:val="20"/>
          <w:lang w:eastAsia="ar-SA"/>
        </w:rPr>
        <w:t>Wykonawca może odebrać wyroby medyczne oddane na przechowanie po uprzednim powiadomieniu Zamawiającego pisemnie na 30 dni przed datą odbioru.</w:t>
      </w:r>
    </w:p>
    <w:p w:rsidR="00AB2B07" w:rsidRDefault="00AB2B07" w:rsidP="00AB2B07">
      <w:pPr>
        <w:spacing w:after="0" w:line="276" w:lineRule="auto"/>
        <w:jc w:val="both"/>
        <w:rPr>
          <w:rFonts w:ascii="Tahoma" w:eastAsia="Droid Sans Fallback" w:hAnsi="Tahoma" w:cs="Tahoma"/>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pPr>
      <w:r>
        <w:rPr>
          <w:rFonts w:ascii="Tahoma" w:eastAsia="Droid Sans Fallback" w:hAnsi="Tahoma" w:cs="Tahoma"/>
          <w:b/>
          <w:kern w:val="2"/>
          <w:sz w:val="20"/>
          <w:szCs w:val="20"/>
          <w:lang w:eastAsia="ar-SA"/>
        </w:rPr>
        <w:t>§ 6</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Wykonawca zobowiązuje się do utrzymania pełnego asortymentu i ilości wyrobów medycznych oddanych Zamawiającemu na przechowanie (zgodnie z załącznikiem nr 1 do niniejszej umowy) </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poprzez ich </w:t>
      </w:r>
      <w:r w:rsidRPr="007A3248">
        <w:rPr>
          <w:rFonts w:ascii="Tahoma" w:eastAsia="Droid Sans Fallback" w:hAnsi="Tahoma" w:cs="Tahoma"/>
          <w:kern w:val="2"/>
          <w:sz w:val="20"/>
          <w:szCs w:val="20"/>
          <w:lang w:eastAsia="ar-SA"/>
        </w:rPr>
        <w:t xml:space="preserve">bieżące uzupełnianie w terminie do </w:t>
      </w:r>
      <w:r w:rsidRPr="007A3248">
        <w:rPr>
          <w:rFonts w:ascii="Tahoma" w:eastAsia="Droid Sans Fallback" w:hAnsi="Tahoma" w:cs="Tahoma"/>
          <w:b/>
          <w:kern w:val="2"/>
          <w:sz w:val="20"/>
          <w:szCs w:val="20"/>
          <w:lang w:eastAsia="ar-SA"/>
        </w:rPr>
        <w:t>…… dni roboczych</w:t>
      </w:r>
      <w:r w:rsidRPr="007A3248">
        <w:rPr>
          <w:rFonts w:ascii="Tahoma" w:eastAsia="Droid Sans Fallback" w:hAnsi="Tahoma" w:cs="Tahoma"/>
          <w:kern w:val="2"/>
          <w:sz w:val="20"/>
          <w:szCs w:val="20"/>
          <w:lang w:eastAsia="ar-SA"/>
        </w:rPr>
        <w:t xml:space="preserve"> od daty </w:t>
      </w:r>
      <w:r>
        <w:rPr>
          <w:rFonts w:ascii="Tahoma" w:eastAsia="Droid Sans Fallback" w:hAnsi="Tahoma" w:cs="Tahoma"/>
          <w:kern w:val="2"/>
          <w:sz w:val="20"/>
          <w:szCs w:val="20"/>
          <w:lang w:eastAsia="ar-SA"/>
        </w:rPr>
        <w:t>otrzymania formularza (protokołu zużycia), o którym mowa w § 7 ust. 2.</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pPr>
      <w:r>
        <w:rPr>
          <w:rFonts w:ascii="Tahoma" w:eastAsia="Droid Sans Fallback" w:hAnsi="Tahoma" w:cs="Tahoma"/>
          <w:b/>
          <w:kern w:val="2"/>
          <w:sz w:val="20"/>
          <w:szCs w:val="20"/>
          <w:lang w:eastAsia="ar-SA"/>
        </w:rPr>
        <w:t>§7</w:t>
      </w:r>
    </w:p>
    <w:p w:rsidR="00AB2B07" w:rsidRDefault="00AB2B07" w:rsidP="00AB2B07">
      <w:pPr>
        <w:spacing w:after="0" w:line="276" w:lineRule="auto"/>
        <w:jc w:val="both"/>
      </w:pPr>
      <w:r>
        <w:rPr>
          <w:rFonts w:ascii="Tahoma" w:eastAsia="Droid Sans Fallback" w:hAnsi="Tahoma" w:cs="Tahoma"/>
          <w:kern w:val="2"/>
          <w:sz w:val="20"/>
          <w:szCs w:val="20"/>
          <w:lang w:eastAsia="ar-SA"/>
        </w:rPr>
        <w:t>1. Zamawiający ma prawo zakupić przechowywanie wyroby medyczne na potrzeby własne w ilościach                                 i asortymencie określonych w załączniku nr 1 do niniejszej Umowy.</w:t>
      </w:r>
    </w:p>
    <w:p w:rsidR="00AB2B07" w:rsidRDefault="00AB2B07" w:rsidP="00AB2B07">
      <w:pPr>
        <w:spacing w:after="0" w:line="276" w:lineRule="auto"/>
        <w:jc w:val="both"/>
      </w:pPr>
      <w:r>
        <w:rPr>
          <w:rFonts w:ascii="Tahoma" w:eastAsia="Droid Sans Fallback" w:hAnsi="Tahoma" w:cs="Tahoma"/>
          <w:kern w:val="2"/>
          <w:sz w:val="20"/>
          <w:szCs w:val="20"/>
          <w:lang w:eastAsia="ar-SA"/>
        </w:rPr>
        <w:t>2. O pobraniu przechowywanych wyrobów medycznych na potrzeby własne, Zamawiający zobowiązany jest powiadomić Wykonawcę w terminie 3 dni roboczych od daty pobrania na uzgodnionym pomiędzy stronami formularzu.</w:t>
      </w:r>
    </w:p>
    <w:p w:rsidR="00AB2B07" w:rsidRDefault="00AB2B07" w:rsidP="00AB2B07">
      <w:pPr>
        <w:spacing w:after="0" w:line="276" w:lineRule="auto"/>
        <w:jc w:val="both"/>
        <w:rPr>
          <w:rFonts w:ascii="Tahoma" w:eastAsia="Droid Sans Fallback" w:hAnsi="Tahoma" w:cs="Tahoma"/>
          <w:b/>
          <w:kern w:val="2"/>
          <w:sz w:val="20"/>
          <w:szCs w:val="20"/>
          <w:lang w:eastAsia="ar-SA"/>
        </w:rPr>
      </w:pPr>
    </w:p>
    <w:p w:rsidR="00AB2B07" w:rsidRDefault="00AB2B07" w:rsidP="00AB2B07">
      <w:pPr>
        <w:spacing w:after="0" w:line="240" w:lineRule="auto"/>
        <w:jc w:val="center"/>
      </w:pPr>
      <w:r>
        <w:rPr>
          <w:rFonts w:ascii="Tahoma" w:eastAsia="Droid Sans Fallback" w:hAnsi="Tahoma" w:cs="Tahoma"/>
          <w:b/>
          <w:kern w:val="2"/>
          <w:sz w:val="20"/>
          <w:szCs w:val="20"/>
          <w:lang w:eastAsia="ar-SA"/>
        </w:rPr>
        <w:t>§ 8</w:t>
      </w:r>
    </w:p>
    <w:p w:rsidR="00AB2B07" w:rsidRDefault="00AB2B07" w:rsidP="00AB2B07">
      <w:pPr>
        <w:spacing w:after="0" w:line="276" w:lineRule="auto"/>
        <w:jc w:val="both"/>
      </w:pPr>
      <w:r>
        <w:rPr>
          <w:rFonts w:ascii="Tahoma" w:eastAsia="Droid Sans Fallback" w:hAnsi="Tahoma" w:cs="Tahoma"/>
          <w:kern w:val="2"/>
          <w:sz w:val="20"/>
          <w:szCs w:val="20"/>
          <w:lang w:eastAsia="ar-SA"/>
        </w:rPr>
        <w:t>1. Wykonawca zobowiązuje się do dostarczenia:</w:t>
      </w:r>
    </w:p>
    <w:p w:rsidR="00AB2B07" w:rsidRDefault="00AB2B07" w:rsidP="00AB2B07">
      <w:pPr>
        <w:spacing w:after="0" w:line="276" w:lineRule="auto"/>
        <w:jc w:val="both"/>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w:t>
      </w:r>
      <w:proofErr w:type="spellStart"/>
      <w:r>
        <w:rPr>
          <w:rFonts w:ascii="Tahoma" w:eastAsia="SimSun" w:hAnsi="Tahoma" w:cs="Tahoma"/>
          <w:bCs/>
          <w:color w:val="000000"/>
          <w:kern w:val="2"/>
          <w:sz w:val="20"/>
          <w:szCs w:val="20"/>
          <w:lang w:eastAsia="zh-CN"/>
        </w:rPr>
        <w:t>t.j</w:t>
      </w:r>
      <w:proofErr w:type="spellEnd"/>
      <w:r>
        <w:rPr>
          <w:rFonts w:ascii="Tahoma" w:eastAsia="SimSun" w:hAnsi="Tahoma" w:cs="Tahoma"/>
          <w:bCs/>
          <w:color w:val="000000"/>
          <w:kern w:val="2"/>
          <w:sz w:val="20"/>
          <w:szCs w:val="20"/>
          <w:lang w:eastAsia="zh-CN"/>
        </w:rPr>
        <w:t xml:space="preserve">. Dz.U. z 2022 r. poz. 974 z </w:t>
      </w:r>
      <w:proofErr w:type="spellStart"/>
      <w:r>
        <w:rPr>
          <w:rFonts w:ascii="Tahoma" w:eastAsia="SimSun" w:hAnsi="Tahoma" w:cs="Tahoma"/>
          <w:bCs/>
          <w:color w:val="000000"/>
          <w:kern w:val="2"/>
          <w:sz w:val="20"/>
          <w:szCs w:val="20"/>
          <w:lang w:eastAsia="zh-CN"/>
        </w:rPr>
        <w:t>późn</w:t>
      </w:r>
      <w:proofErr w:type="spellEnd"/>
      <w:r>
        <w:rPr>
          <w:rFonts w:ascii="Tahoma" w:eastAsia="SimSun" w:hAnsi="Tahoma" w:cs="Tahoma"/>
          <w:bCs/>
          <w:color w:val="000000"/>
          <w:kern w:val="2"/>
          <w:sz w:val="20"/>
          <w:szCs w:val="20"/>
          <w:lang w:eastAsia="zh-CN"/>
        </w:rPr>
        <w:t xml:space="preserve">.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AB2B07" w:rsidRDefault="00AB2B07" w:rsidP="00AB2B07">
      <w:pPr>
        <w:spacing w:after="0" w:line="276" w:lineRule="auto"/>
        <w:jc w:val="both"/>
      </w:pPr>
      <w:r>
        <w:rPr>
          <w:rFonts w:ascii="Tahoma" w:eastAsia="Droid Sans Fallback" w:hAnsi="Tahoma" w:cs="Tahoma"/>
          <w:kern w:val="2"/>
          <w:sz w:val="20"/>
          <w:szCs w:val="20"/>
          <w:lang w:eastAsia="ar-SA"/>
        </w:rPr>
        <w:t>2) przy pierwszej dostawie  - potwierdzone za zgodność z oryginałem kserokopie dokumentów – karty charakterystyki w j. polskim dla asortymentu o standardzie jakościowym spełniającym wymagania SWZ i umowy,</w:t>
      </w:r>
    </w:p>
    <w:p w:rsidR="00AB2B07" w:rsidRDefault="00AB2B07" w:rsidP="00AB2B07">
      <w:pPr>
        <w:spacing w:after="0" w:line="276" w:lineRule="auto"/>
        <w:jc w:val="both"/>
      </w:pPr>
      <w:r>
        <w:rPr>
          <w:rFonts w:ascii="Tahoma" w:eastAsia="Droid Sans Fallback" w:hAnsi="Tahoma" w:cs="Tahoma"/>
          <w:kern w:val="2"/>
          <w:sz w:val="20"/>
          <w:szCs w:val="20"/>
          <w:lang w:eastAsia="ar-SA"/>
        </w:rPr>
        <w:t>3) asortymentu o standardzie jakościowym spełniającym wymagania SWZ i umowy,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dokumentu odmowy w przypadku braku realizacji lub częściowej realizacji zamówienia. Dokument odmowy informuje jakie produkty nie zostały dostarczone.</w:t>
      </w:r>
    </w:p>
    <w:p w:rsidR="00AB2B07" w:rsidRPr="00AB2B07" w:rsidRDefault="00AB2B07" w:rsidP="00AB2B07">
      <w:pPr>
        <w:spacing w:after="0" w:line="276" w:lineRule="auto"/>
        <w:jc w:val="both"/>
      </w:pPr>
      <w:r w:rsidRPr="00AB2B07">
        <w:rPr>
          <w:rFonts w:ascii="Tahoma" w:hAnsi="Tahoma" w:cs="Tahoma"/>
          <w:sz w:val="20"/>
          <w:szCs w:val="20"/>
        </w:rPr>
        <w:t>5) po podpisaniu umowy numerów EAN (lub GTIN lub UDI-DI) wyrobów medycznych objętych umową.</w:t>
      </w:r>
    </w:p>
    <w:p w:rsidR="00AB2B07" w:rsidRDefault="00AB2B07" w:rsidP="00AB2B07">
      <w:pPr>
        <w:spacing w:after="0" w:line="276" w:lineRule="auto"/>
        <w:jc w:val="both"/>
      </w:pPr>
      <w:r>
        <w:rPr>
          <w:rFonts w:ascii="Tahoma" w:eastAsia="Droid Sans Fallback" w:hAnsi="Tahoma" w:cs="Tahoma"/>
          <w:kern w:val="2"/>
          <w:sz w:val="20"/>
          <w:szCs w:val="20"/>
          <w:lang w:eastAsia="ar-SA"/>
        </w:rPr>
        <w:t>2. Na każdej partii towaru muszą znajdować się etykiety umożliwiające oznaczenie towaru co do tożsamości</w:t>
      </w:r>
    </w:p>
    <w:p w:rsidR="00AB2B07" w:rsidRDefault="00AB2B07" w:rsidP="00AB2B07">
      <w:pPr>
        <w:spacing w:after="0" w:line="276" w:lineRule="auto"/>
        <w:jc w:val="both"/>
      </w:pPr>
      <w:r>
        <w:rPr>
          <w:rFonts w:ascii="Tahoma" w:eastAsia="Droid Sans Fallback" w:hAnsi="Tahoma" w:cs="Tahoma"/>
          <w:kern w:val="2"/>
          <w:sz w:val="20"/>
          <w:szCs w:val="20"/>
          <w:lang w:eastAsia="ar-SA"/>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AB2B07" w:rsidRDefault="00AB2B07" w:rsidP="00AB2B07">
      <w:pPr>
        <w:spacing w:after="0" w:line="276" w:lineRule="auto"/>
        <w:jc w:val="both"/>
      </w:pPr>
      <w:r>
        <w:rPr>
          <w:rFonts w:ascii="Tahoma" w:eastAsia="Droid Sans Fallback" w:hAnsi="Tahoma" w:cs="Tahoma"/>
          <w:kern w:val="2"/>
          <w:sz w:val="20"/>
          <w:szCs w:val="20"/>
          <w:lang w:eastAsia="ar-SA"/>
        </w:rPr>
        <w:t>4. Zamawiający ma prawo do złożenia reklamacji w przypadku ujawnienia wad ukrytych towaru.</w:t>
      </w:r>
    </w:p>
    <w:p w:rsidR="00AB2B07" w:rsidRDefault="00AB2B07" w:rsidP="00AB2B07">
      <w:pPr>
        <w:spacing w:after="0" w:line="276" w:lineRule="auto"/>
        <w:jc w:val="both"/>
      </w:pPr>
      <w:r>
        <w:rPr>
          <w:rFonts w:ascii="Tahoma" w:eastAsia="Droid Sans Fallback" w:hAnsi="Tahoma" w:cs="Tahoma"/>
          <w:kern w:val="2"/>
          <w:sz w:val="20"/>
          <w:szCs w:val="20"/>
          <w:lang w:eastAsia="ar-SA"/>
        </w:rPr>
        <w:t>5. Reklamacja będzie składana telefonicznie, faksem, lub e-mailem i każdorazowo niezwłocznie potwierdzona na piśmie.</w:t>
      </w:r>
    </w:p>
    <w:p w:rsidR="00AB2B07" w:rsidRDefault="00AB2B07" w:rsidP="00AB2B07">
      <w:pPr>
        <w:spacing w:after="0" w:line="276" w:lineRule="auto"/>
        <w:jc w:val="both"/>
      </w:pPr>
      <w:r>
        <w:rPr>
          <w:rFonts w:ascii="Tahoma" w:eastAsia="Droid Sans Fallback" w:hAnsi="Tahoma" w:cs="Tahoma"/>
          <w:kern w:val="2"/>
          <w:sz w:val="20"/>
          <w:szCs w:val="20"/>
          <w:lang w:eastAsia="ar-SA"/>
        </w:rPr>
        <w:t>6. Towarem wadliwym jest towar niespełniający jakichkolwiek wymogów określonych w ust. 1, 2, 3 i 4.</w:t>
      </w:r>
    </w:p>
    <w:p w:rsidR="00AB2B07" w:rsidRDefault="00AB2B07" w:rsidP="00AB2B07">
      <w:pPr>
        <w:spacing w:after="0" w:line="276" w:lineRule="auto"/>
        <w:jc w:val="both"/>
      </w:pPr>
      <w:r>
        <w:rPr>
          <w:rFonts w:ascii="Tahoma" w:eastAsia="Droid Sans Fallback" w:hAnsi="Tahoma" w:cs="Tahoma"/>
          <w:kern w:val="2"/>
          <w:sz w:val="20"/>
          <w:szCs w:val="20"/>
          <w:lang w:eastAsia="ar-SA"/>
        </w:rPr>
        <w:t>7. Wykonawca zobowiązuje się do wymiany towaru wadliwego na towar bez wad w ciągu 5 dni roboczych od dnia otrzymania informacji o reklamacji, o której mowa w ust. 5.</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8. W przypadku dostarczenia towarów nie zamówionych przez Zamawiającego zostaną one zwrócone Wykonawcy na jego koszt.</w:t>
      </w:r>
    </w:p>
    <w:p w:rsidR="00AB2B07" w:rsidRDefault="00AB2B07" w:rsidP="00AB2B07">
      <w:pPr>
        <w:spacing w:after="0" w:line="276" w:lineRule="auto"/>
        <w:jc w:val="both"/>
      </w:pPr>
    </w:p>
    <w:p w:rsidR="00AB2B07" w:rsidRDefault="00AB2B07" w:rsidP="00AB2B07">
      <w:pPr>
        <w:spacing w:after="0" w:line="240" w:lineRule="auto"/>
        <w:jc w:val="center"/>
      </w:pPr>
      <w:r>
        <w:rPr>
          <w:rFonts w:ascii="Tahoma" w:eastAsia="Droid Sans Fallback" w:hAnsi="Tahoma" w:cs="Tahoma"/>
          <w:b/>
          <w:kern w:val="2"/>
          <w:sz w:val="20"/>
          <w:szCs w:val="20"/>
          <w:lang w:eastAsia="ar-SA"/>
        </w:rPr>
        <w:lastRenderedPageBreak/>
        <w:t>§ 9</w:t>
      </w:r>
    </w:p>
    <w:p w:rsidR="00AB2B07" w:rsidRDefault="00AB2B07" w:rsidP="00AB2B07">
      <w:pPr>
        <w:spacing w:after="0" w:line="276" w:lineRule="auto"/>
        <w:jc w:val="both"/>
      </w:pPr>
      <w:r>
        <w:rPr>
          <w:rFonts w:ascii="Tahoma" w:eastAsia="Arial Unicode MS" w:hAnsi="Tahoma" w:cs="Tahoma"/>
          <w:color w:val="000000"/>
          <w:kern w:val="2"/>
          <w:sz w:val="20"/>
          <w:szCs w:val="20"/>
          <w:lang w:eastAsia="ar-SA"/>
        </w:rPr>
        <w:t>1. Wykonawca oświadcza, że w celu umożliwienia Zamawiającemu prawidłowego wykorzystania przedmiotu umowy, zobowiązuje się użyczyć sprzęt medyczny zgodnie z informacją zawartą</w:t>
      </w:r>
      <w:r>
        <w:t xml:space="preserve"> </w:t>
      </w:r>
      <w:r>
        <w:rPr>
          <w:rFonts w:ascii="Tahoma" w:eastAsia="Arial Unicode MS" w:hAnsi="Tahoma" w:cs="Tahoma"/>
          <w:color w:val="000000"/>
          <w:kern w:val="2"/>
          <w:sz w:val="20"/>
          <w:szCs w:val="20"/>
          <w:lang w:eastAsia="ar-SA"/>
        </w:rPr>
        <w:t xml:space="preserve">w formularzu asortymentowo-cenowym, zwane dalej przedmiotem użyczenia. </w:t>
      </w:r>
    </w:p>
    <w:p w:rsidR="00AB2B07" w:rsidRDefault="00AB2B07" w:rsidP="00AB2B07">
      <w:pPr>
        <w:spacing w:after="0" w:line="276" w:lineRule="auto"/>
      </w:pPr>
      <w:r>
        <w:rPr>
          <w:rFonts w:ascii="Tahoma" w:eastAsia="Arial Unicode MS" w:hAnsi="Tahoma" w:cs="Tahoma"/>
          <w:color w:val="000000"/>
          <w:kern w:val="2"/>
          <w:sz w:val="20"/>
          <w:szCs w:val="20"/>
          <w:lang w:eastAsia="ar-SA"/>
        </w:rPr>
        <w:t>2. Wykonawca oświadcza, że:</w:t>
      </w:r>
    </w:p>
    <w:p w:rsidR="00AB2B07" w:rsidRDefault="00AB2B07" w:rsidP="00AB2B07">
      <w:pPr>
        <w:spacing w:after="0" w:line="276" w:lineRule="auto"/>
      </w:pPr>
      <w:r>
        <w:rPr>
          <w:rFonts w:ascii="Tahoma" w:eastAsia="Arial Unicode MS" w:hAnsi="Tahoma" w:cs="Tahoma"/>
          <w:color w:val="000000"/>
          <w:kern w:val="2"/>
          <w:sz w:val="20"/>
          <w:szCs w:val="20"/>
          <w:lang w:eastAsia="ar-SA"/>
        </w:rPr>
        <w:t xml:space="preserve">a) posiada tytuł prawny do dysponowania przedmiotem użyczenia, o jakim mowa w ust. 1. </w:t>
      </w:r>
    </w:p>
    <w:p w:rsidR="00AB2B07" w:rsidRDefault="00AB2B07" w:rsidP="00AB2B07">
      <w:pPr>
        <w:spacing w:after="0" w:line="276" w:lineRule="auto"/>
        <w:jc w:val="both"/>
      </w:pPr>
      <w:r>
        <w:rPr>
          <w:rFonts w:ascii="Tahoma" w:eastAsia="Arial Unicode MS" w:hAnsi="Tahoma" w:cs="Tahoma"/>
          <w:color w:val="000000"/>
          <w:kern w:val="2"/>
          <w:sz w:val="20"/>
          <w:szCs w:val="20"/>
          <w:lang w:eastAsia="ar-SA"/>
        </w:rPr>
        <w:t xml:space="preserve">b) wartość rynkowa użyczonego sprzętu medycznego, zgodna z załącznikiem </w:t>
      </w:r>
      <w:r>
        <w:rPr>
          <w:rFonts w:ascii="Tahoma" w:eastAsia="Arial Unicode MS" w:hAnsi="Tahoma" w:cs="Tahoma"/>
          <w:b/>
          <w:color w:val="000000"/>
          <w:kern w:val="2"/>
          <w:sz w:val="20"/>
          <w:szCs w:val="20"/>
          <w:lang w:eastAsia="ar-SA"/>
        </w:rPr>
        <w:t>do części nr …………</w:t>
      </w:r>
      <w:r>
        <w:rPr>
          <w:rFonts w:ascii="Tahoma" w:eastAsia="Arial Unicode MS" w:hAnsi="Tahoma" w:cs="Tahoma"/>
          <w:color w:val="000000"/>
          <w:kern w:val="2"/>
          <w:sz w:val="20"/>
          <w:szCs w:val="20"/>
          <w:lang w:eastAsia="ar-SA"/>
        </w:rPr>
        <w:t xml:space="preserve">  formularza asortymentowo-cenowego.</w:t>
      </w:r>
    </w:p>
    <w:p w:rsidR="00AB2B07" w:rsidRDefault="00AB2B07" w:rsidP="00AB2B07">
      <w:pPr>
        <w:spacing w:after="0" w:line="276" w:lineRule="auto"/>
        <w:jc w:val="both"/>
      </w:pPr>
      <w:r>
        <w:rPr>
          <w:rFonts w:ascii="Tahoma" w:eastAsia="Arial Unicode MS" w:hAnsi="Tahoma" w:cs="Tahoma"/>
          <w:color w:val="000000"/>
          <w:kern w:val="2"/>
          <w:sz w:val="20"/>
          <w:szCs w:val="20"/>
          <w:lang w:eastAsia="ar-SA"/>
        </w:rPr>
        <w:t xml:space="preserve">c) przedmiot użyczenia jest sprawny technicznie, wolny od </w:t>
      </w:r>
      <w:r>
        <w:rPr>
          <w:rFonts w:ascii="Tahoma" w:eastAsia="Arial Unicode MS" w:hAnsi="Tahoma" w:cs="Tahoma"/>
          <w:kern w:val="2"/>
          <w:sz w:val="20"/>
          <w:szCs w:val="20"/>
          <w:lang w:eastAsia="ar-SA"/>
        </w:rPr>
        <w:t xml:space="preserve">wszelkich wad fizycznych (w tym także ukrytych), prawnych oraz spełnia wszelkie wymogi określone przepisami prawa i posiada odpowiednie </w:t>
      </w:r>
    </w:p>
    <w:p w:rsidR="00AB2B07" w:rsidRDefault="00AB2B07" w:rsidP="00AB2B07">
      <w:pPr>
        <w:spacing w:after="0" w:line="276" w:lineRule="auto"/>
        <w:jc w:val="both"/>
      </w:pPr>
      <w:r>
        <w:rPr>
          <w:rFonts w:ascii="Tahoma" w:eastAsia="Arial Unicode MS" w:hAnsi="Tahoma" w:cs="Tahoma"/>
          <w:kern w:val="2"/>
          <w:sz w:val="20"/>
          <w:szCs w:val="20"/>
          <w:lang w:eastAsia="ar-SA"/>
        </w:rPr>
        <w:t>zgody i certyfikaty w zakresie dopuszczającym je do umówionego użytku, których kopie jest gotów okazać na żądanie Zamawiającego,</w:t>
      </w:r>
    </w:p>
    <w:p w:rsidR="00AB2B07" w:rsidRDefault="00AB2B07" w:rsidP="00AB2B07">
      <w:pPr>
        <w:spacing w:after="0" w:line="276" w:lineRule="auto"/>
        <w:jc w:val="both"/>
      </w:pPr>
      <w:r>
        <w:rPr>
          <w:rFonts w:ascii="Tahoma" w:eastAsia="Arial Unicode MS" w:hAnsi="Tahoma" w:cs="Tahoma"/>
          <w:kern w:val="2"/>
          <w:sz w:val="20"/>
          <w:szCs w:val="20"/>
          <w:lang w:eastAsia="ar-SA"/>
        </w:rPr>
        <w:t>d) okres użyczenia jest równy okresowi trwania umowy/okresowi wykorzystania wyrobu medycznego dostarczonego wraz z przedmiotem użyczenia.</w:t>
      </w:r>
    </w:p>
    <w:p w:rsidR="00AB2B07" w:rsidRDefault="00AB2B07" w:rsidP="00AB2B07">
      <w:pPr>
        <w:spacing w:after="0" w:line="276" w:lineRule="auto"/>
        <w:jc w:val="both"/>
      </w:pPr>
      <w:r>
        <w:rPr>
          <w:rFonts w:ascii="Tahoma" w:eastAsia="Arial Unicode MS" w:hAnsi="Tahoma" w:cs="Tahoma"/>
          <w:kern w:val="2"/>
          <w:sz w:val="20"/>
          <w:szCs w:val="20"/>
          <w:lang w:eastAsia="ar-SA"/>
        </w:rPr>
        <w:t>3. Wydanie przedmiotu użyczenia przez Wykonawcę nastąpi po podpisaniu niniejszej umowy/wraz                                      z pierwszą dostawą/ łącznie z dostawą tego wyrobu medycznego, do którego przedmiot użyczenia ma zostać wykorzystany i zostanie stwierdzone protokołem przekazania podpisanym przez obie strony. Miejscem wydania przedmiotu użyczenia będzie Blok Operacyjny.</w:t>
      </w:r>
    </w:p>
    <w:p w:rsidR="00AB2B07" w:rsidRDefault="00AB2B07" w:rsidP="00AB2B07">
      <w:pPr>
        <w:spacing w:after="0" w:line="276" w:lineRule="auto"/>
        <w:jc w:val="both"/>
      </w:pPr>
      <w:r>
        <w:rPr>
          <w:rFonts w:ascii="Tahoma" w:eastAsia="Arial Unicode MS" w:hAnsi="Tahoma" w:cs="Tahoma"/>
          <w:kern w:val="2"/>
          <w:sz w:val="20"/>
          <w:szCs w:val="20"/>
          <w:lang w:eastAsia="ar-SA"/>
        </w:rPr>
        <w:t xml:space="preserve">4. W protokole, o którym mowa w ust. 3, zostanie opisany stan techniczny urządzenia. </w:t>
      </w:r>
    </w:p>
    <w:p w:rsidR="00AB2B07" w:rsidRDefault="00AB2B07" w:rsidP="00AB2B07">
      <w:pPr>
        <w:spacing w:after="0" w:line="276" w:lineRule="auto"/>
        <w:jc w:val="both"/>
      </w:pPr>
      <w:r>
        <w:rPr>
          <w:rFonts w:ascii="Tahoma" w:eastAsia="Arial Unicode MS" w:hAnsi="Tahoma" w:cs="Tahoma"/>
          <w:kern w:val="2"/>
          <w:sz w:val="20"/>
          <w:szCs w:val="20"/>
          <w:lang w:eastAsia="ar-SA"/>
        </w:rPr>
        <w:t>5. Zamawiający zobowiązuje się używać przedmiot użyczenia w sposób odpowiadający jego przeznaczeniu i właściwościom.</w:t>
      </w:r>
    </w:p>
    <w:p w:rsidR="00AB2B07" w:rsidRDefault="00AB2B07" w:rsidP="00AB2B07">
      <w:pPr>
        <w:spacing w:after="0" w:line="276" w:lineRule="auto"/>
        <w:jc w:val="both"/>
      </w:pPr>
      <w:r>
        <w:rPr>
          <w:rFonts w:ascii="Tahoma" w:eastAsia="Arial Unicode MS" w:hAnsi="Tahoma" w:cs="Tahoma"/>
          <w:spacing w:val="2"/>
          <w:kern w:val="2"/>
          <w:sz w:val="20"/>
          <w:szCs w:val="20"/>
          <w:lang w:eastAsia="ar-SA"/>
        </w:rPr>
        <w:t>6. Zamawiający, bez uzyskania uprzedniej pisemnej zgody Spółki, nie może przekazać urządzenia innemu podmiotowi w posiadanie, jak też do wykorzystania.</w:t>
      </w:r>
    </w:p>
    <w:p w:rsidR="00AB2B07" w:rsidRDefault="00AB2B07" w:rsidP="00AB2B07">
      <w:pPr>
        <w:spacing w:after="0" w:line="276" w:lineRule="auto"/>
        <w:jc w:val="both"/>
      </w:pPr>
      <w:r>
        <w:rPr>
          <w:rFonts w:ascii="Tahoma" w:eastAsia="Arial Unicode MS" w:hAnsi="Tahoma" w:cs="Tahoma"/>
          <w:spacing w:val="2"/>
          <w:kern w:val="2"/>
          <w:sz w:val="20"/>
          <w:szCs w:val="20"/>
          <w:lang w:eastAsia="ar-SA"/>
        </w:rPr>
        <w:t>7. Zamawiający będzie ponosił koszty bieżącej eksploatacji przedmiotu użyczenia.</w:t>
      </w:r>
    </w:p>
    <w:p w:rsidR="00AB2B07" w:rsidRDefault="00AB2B07" w:rsidP="00AB2B07">
      <w:pPr>
        <w:spacing w:after="0" w:line="276" w:lineRule="auto"/>
        <w:jc w:val="both"/>
      </w:pPr>
      <w:r>
        <w:rPr>
          <w:rFonts w:ascii="Tahoma" w:eastAsia="Arial Unicode MS" w:hAnsi="Tahoma" w:cs="Tahoma"/>
          <w:kern w:val="2"/>
          <w:sz w:val="20"/>
          <w:szCs w:val="20"/>
          <w:lang w:eastAsia="ar-SA"/>
        </w:rPr>
        <w:t>8. Osobą odpowiedzialną za prawidłowe korzystanie z urządzenia, jak też upoważnioną do podpisania protokołu przekazania i odbioru przedmiotu użyczenia jest Kierownik Bloku. Po wygaśnięciu umowy, Zamawiający wyda przedmiot użyczenia Wykonawcy bez uprzedniego wezwania, w stanie należytym, tj. takim, jaki winien być wynikiem prawidłowego korzystania z urządzenia, w sposób zgodny z jego przeznaczeniem i zostanie to potwierdzone protokołem odbioru.</w:t>
      </w:r>
    </w:p>
    <w:p w:rsidR="00AB2B07" w:rsidRDefault="00AB2B07" w:rsidP="00AB2B07">
      <w:pPr>
        <w:spacing w:after="0" w:line="276" w:lineRule="auto"/>
        <w:jc w:val="both"/>
        <w:rPr>
          <w:rFonts w:ascii="Tahoma" w:eastAsia="Arial Unicode MS" w:hAnsi="Tahoma" w:cs="Tahoma"/>
          <w:kern w:val="2"/>
          <w:sz w:val="20"/>
          <w:szCs w:val="20"/>
          <w:lang w:eastAsia="ar-SA"/>
        </w:rPr>
      </w:pPr>
      <w:r>
        <w:rPr>
          <w:rFonts w:ascii="Tahoma" w:eastAsia="Arial Unicode MS" w:hAnsi="Tahoma" w:cs="Tahoma"/>
          <w:kern w:val="2"/>
          <w:sz w:val="20"/>
          <w:szCs w:val="20"/>
          <w:lang w:eastAsia="ar-SA"/>
        </w:rPr>
        <w:t xml:space="preserve">9. Wykonawca zapewni bezpłatną wymianę uszkodzonych bądź wyeksploatowanych części powierzonego instrumentarium, zapewni bezpłatny serwis /przeglądy okresowe - jeżeli są takie wymagane. Przeglądy będą dokonywane w terminach wskazanych w zaleceniach producenta. Serwis oraz wymiana uszkodzonych bądź wyeksploatowanych części powierzonego instrumentarium będą wykonywane w terminach wskazanych przez Zamawiającego.  </w:t>
      </w:r>
    </w:p>
    <w:p w:rsidR="00AB2B07" w:rsidRDefault="00AB2B07" w:rsidP="00AB2B07">
      <w:pPr>
        <w:spacing w:after="0" w:line="276" w:lineRule="auto"/>
        <w:jc w:val="both"/>
      </w:pPr>
    </w:p>
    <w:p w:rsidR="00AB2B07" w:rsidRDefault="00AB2B07" w:rsidP="00AB2B07">
      <w:pPr>
        <w:spacing w:after="0" w:line="240" w:lineRule="auto"/>
        <w:jc w:val="center"/>
      </w:pPr>
      <w:r>
        <w:rPr>
          <w:rFonts w:ascii="Tahoma" w:eastAsia="Droid Sans Fallback" w:hAnsi="Tahoma" w:cs="Tahoma"/>
          <w:b/>
          <w:kern w:val="2"/>
          <w:sz w:val="20"/>
          <w:szCs w:val="20"/>
          <w:lang w:eastAsia="ar-SA"/>
        </w:rPr>
        <w:t>§ 10</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Zamawiający zastrzega sobie prawo do odstąpienia od niniejszej umowy, jeżeli Wykonawca co najmniej trzykrotnie nie wymieni zakwestionowanego towaru wadliwego w terminie 4 dni roboczych od daty zgłoszenia reklamacji, o której mowa w § 8 ust. 3 - 7 ze skutkami określonymi w § 12 ust. 4. Złożenie oświadczenia o odstąpieniu nastąpić może w terminie 2 miesięcy, od dnia upływu terminu trzeciej wymiany zakwestionowanego towaru. </w:t>
      </w: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rPr>
          <w:rFonts w:ascii="Tahoma" w:eastAsia="Droid Sans Fallback" w:hAnsi="Tahoma" w:cs="Tahoma"/>
          <w:b/>
          <w:kern w:val="2"/>
          <w:sz w:val="20"/>
          <w:szCs w:val="20"/>
          <w:lang w:eastAsia="ar-SA"/>
        </w:rPr>
      </w:pPr>
    </w:p>
    <w:p w:rsidR="00AB2B07" w:rsidRDefault="00AB2B07" w:rsidP="00AB2B07">
      <w:pPr>
        <w:spacing w:after="0" w:line="240" w:lineRule="auto"/>
        <w:jc w:val="center"/>
      </w:pPr>
      <w:r>
        <w:rPr>
          <w:rFonts w:ascii="Tahoma" w:eastAsia="Droid Sans Fallback" w:hAnsi="Tahoma" w:cs="Tahoma"/>
          <w:b/>
          <w:kern w:val="2"/>
          <w:sz w:val="20"/>
          <w:szCs w:val="20"/>
          <w:lang w:eastAsia="ar-SA"/>
        </w:rPr>
        <w:lastRenderedPageBreak/>
        <w:t>§ 11</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1. Zapłata za dostarczony towar następować będzie przelewem na konto Wykonawcy wskazane na fakturze VAT w terminie do 30 dni od daty otrzymania prawidłowo wystawionej faktury VAT przez Zamawiającego. Prawidłowo wystawiona faktura oznacza w szczególności fakturę zgodną                                 </w:t>
      </w:r>
    </w:p>
    <w:p w:rsidR="00AB2B07" w:rsidRDefault="00AB2B07" w:rsidP="00AB2B07">
      <w:pPr>
        <w:spacing w:after="0" w:line="276" w:lineRule="auto"/>
        <w:jc w:val="both"/>
      </w:pPr>
      <w:r>
        <w:rPr>
          <w:rFonts w:ascii="Tahoma" w:eastAsia="Droid Sans Fallback" w:hAnsi="Tahoma" w:cs="Tahoma"/>
          <w:kern w:val="2"/>
          <w:sz w:val="20"/>
          <w:szCs w:val="20"/>
          <w:lang w:eastAsia="ar-SA"/>
        </w:rPr>
        <w:t>z obowiązującą umową a tym samym również zgodną z art. 106e ust. 1 ustawy o podatku od towarów   i usług, zgodnie z którym w fakturach powinny być wskazane prawidłowe ceny jednostkowe                          i prawidłowe kwoty należności.</w:t>
      </w:r>
    </w:p>
    <w:p w:rsidR="00AB2B07" w:rsidRDefault="00AB2B07" w:rsidP="00AB2B07">
      <w:pPr>
        <w:spacing w:after="0" w:line="276" w:lineRule="auto"/>
        <w:jc w:val="both"/>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B2B07" w:rsidRDefault="00AB2B07" w:rsidP="00AB2B07">
      <w:pPr>
        <w:spacing w:after="0" w:line="276" w:lineRule="auto"/>
        <w:jc w:val="both"/>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AB2B07" w:rsidRDefault="00171474" w:rsidP="00AB2B07">
      <w:pPr>
        <w:spacing w:after="0" w:line="276" w:lineRule="auto"/>
        <w:jc w:val="both"/>
      </w:pPr>
      <w:hyperlink r:id="rId51">
        <w:r w:rsidR="00AB2B07">
          <w:rPr>
            <w:rFonts w:ascii="Tahoma" w:eastAsia="Verdana" w:hAnsi="Tahoma" w:cs="Tahoma"/>
            <w:color w:val="0563C1" w:themeColor="hyperlink"/>
            <w:kern w:val="2"/>
            <w:sz w:val="20"/>
            <w:szCs w:val="20"/>
            <w:u w:val="single"/>
            <w:lang w:eastAsia="pl-PL"/>
          </w:rPr>
          <w:t>apteka.kopernik@copernicus.gda.pl</w:t>
        </w:r>
      </w:hyperlink>
      <w:r w:rsidR="00AB2B07">
        <w:rPr>
          <w:rFonts w:ascii="Tahoma" w:eastAsia="Verdana" w:hAnsi="Tahoma" w:cs="Tahoma"/>
          <w:bCs/>
          <w:color w:val="4472C4" w:themeColor="accent1"/>
          <w:kern w:val="2"/>
          <w:sz w:val="20"/>
          <w:szCs w:val="20"/>
          <w:lang w:eastAsia="pl-PL"/>
        </w:rPr>
        <w:t>,</w:t>
      </w:r>
    </w:p>
    <w:p w:rsidR="00AB2B07" w:rsidRDefault="00171474" w:rsidP="00AB2B07">
      <w:pPr>
        <w:spacing w:after="0" w:line="276" w:lineRule="auto"/>
        <w:jc w:val="both"/>
      </w:pPr>
      <w:hyperlink r:id="rId52">
        <w:r w:rsidR="00AB2B07">
          <w:rPr>
            <w:rFonts w:ascii="Tahoma" w:eastAsia="Verdana" w:hAnsi="Tahoma" w:cs="Tahoma"/>
            <w:color w:val="0563C1" w:themeColor="hyperlink"/>
            <w:kern w:val="2"/>
            <w:sz w:val="20"/>
            <w:szCs w:val="20"/>
            <w:u w:val="single"/>
            <w:lang w:eastAsia="pl-PL"/>
          </w:rPr>
          <w:t>apteka.zaspa@copernicus.gda.pl</w:t>
        </w:r>
      </w:hyperlink>
      <w:r w:rsidR="00AB2B07">
        <w:rPr>
          <w:rFonts w:ascii="Tahoma" w:eastAsia="Verdana" w:hAnsi="Tahoma" w:cs="Tahoma"/>
          <w:bCs/>
          <w:color w:val="4472C4" w:themeColor="accent1"/>
          <w:kern w:val="2"/>
          <w:sz w:val="20"/>
          <w:szCs w:val="20"/>
          <w:lang w:eastAsia="pl-PL"/>
        </w:rPr>
        <w:t>,</w:t>
      </w:r>
    </w:p>
    <w:p w:rsidR="00AB2B07" w:rsidRDefault="00171474" w:rsidP="00AB2B07">
      <w:pPr>
        <w:spacing w:after="0" w:line="276" w:lineRule="auto"/>
        <w:jc w:val="both"/>
      </w:pPr>
      <w:hyperlink r:id="rId53">
        <w:r w:rsidR="00AB2B07">
          <w:rPr>
            <w:rFonts w:ascii="Tahoma" w:eastAsia="Times New Roman" w:hAnsi="Tahoma" w:cs="Tahoma"/>
            <w:color w:val="0563C1" w:themeColor="hyperlink"/>
            <w:kern w:val="2"/>
            <w:sz w:val="20"/>
            <w:szCs w:val="20"/>
            <w:u w:val="single"/>
            <w:lang w:eastAsia="pl-PL"/>
          </w:rPr>
          <w:t>magazyn.wyrobymedyczne@copernicus.gda.pl</w:t>
        </w:r>
      </w:hyperlink>
      <w:r w:rsidR="00AB2B07">
        <w:rPr>
          <w:rFonts w:ascii="Tahoma" w:eastAsia="Times New Roman" w:hAnsi="Tahoma" w:cs="Tahoma"/>
          <w:color w:val="0563C1" w:themeColor="hyperlink"/>
          <w:kern w:val="2"/>
          <w:sz w:val="20"/>
          <w:szCs w:val="20"/>
          <w:u w:val="single"/>
          <w:lang w:eastAsia="pl-PL"/>
        </w:rPr>
        <w:t>.</w:t>
      </w:r>
      <w:r w:rsidR="00AB2B07">
        <w:rPr>
          <w:rFonts w:ascii="Tahoma" w:eastAsia="Times New Roman" w:hAnsi="Tahoma" w:cs="Tahoma"/>
          <w:kern w:val="2"/>
          <w:sz w:val="20"/>
          <w:szCs w:val="20"/>
          <w:lang w:eastAsia="pl-PL"/>
        </w:rPr>
        <w:t xml:space="preserve"> </w:t>
      </w:r>
    </w:p>
    <w:p w:rsidR="00AB2B07" w:rsidRDefault="00AB2B07" w:rsidP="00AB2B07">
      <w:pPr>
        <w:spacing w:after="0" w:line="276" w:lineRule="auto"/>
        <w:jc w:val="both"/>
      </w:pPr>
      <w:r>
        <w:rPr>
          <w:rFonts w:ascii="Tahoma" w:eastAsia="Droid Sans Fallback" w:hAnsi="Tahoma" w:cs="Tahoma"/>
          <w:kern w:val="2"/>
          <w:sz w:val="20"/>
          <w:szCs w:val="20"/>
          <w:lang w:eastAsia="ar-SA"/>
        </w:rPr>
        <w:t>3. Wykonawca zobowiązuje się do negocjowania terminu zapłaty ewentualnych zaległości płatniczych Zamawiającego.</w:t>
      </w:r>
    </w:p>
    <w:p w:rsidR="00AB2B07" w:rsidRDefault="00AB2B07" w:rsidP="00AB2B07">
      <w:pPr>
        <w:spacing w:after="0" w:line="276" w:lineRule="auto"/>
        <w:jc w:val="both"/>
      </w:pPr>
      <w:r>
        <w:rPr>
          <w:rFonts w:ascii="Tahoma" w:eastAsia="Droid Sans Fallback" w:hAnsi="Tahoma" w:cs="Tahoma"/>
          <w:kern w:val="2"/>
          <w:sz w:val="20"/>
          <w:szCs w:val="20"/>
          <w:lang w:eastAsia="ar-SA"/>
        </w:rPr>
        <w:t>4. Wykonawca oświadcza, że jest mu znany stan majątkowy Zamawiającego i z tych względów zgodnie z art. 490 § 2 k.c. nie będzie przysługiwać mu uprawnienie o którym mowa w art. 490 § 1 k.c.</w:t>
      </w:r>
    </w:p>
    <w:p w:rsidR="00AB2B07" w:rsidRDefault="00AB2B07" w:rsidP="00AB2B07">
      <w:pPr>
        <w:spacing w:after="0" w:line="276" w:lineRule="auto"/>
        <w:jc w:val="both"/>
      </w:pPr>
      <w:r>
        <w:rPr>
          <w:rFonts w:ascii="Tahoma" w:eastAsia="Droid Sans Fallback" w:hAnsi="Tahoma" w:cs="Tahoma"/>
          <w:kern w:val="2"/>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pPr>
      <w:r>
        <w:rPr>
          <w:rFonts w:ascii="Tahoma" w:eastAsia="Droid Sans Fallback" w:hAnsi="Tahoma" w:cs="Tahoma"/>
          <w:b/>
          <w:kern w:val="2"/>
          <w:sz w:val="20"/>
          <w:szCs w:val="20"/>
          <w:lang w:eastAsia="ar-SA"/>
        </w:rPr>
        <w:t>§ 12</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ar-SA"/>
        </w:rPr>
        <w:t xml:space="preserve">zwłoki                             </w:t>
      </w:r>
      <w:r>
        <w:rPr>
          <w:rFonts w:ascii="Tahoma" w:eastAsia="Droid Sans Fallback" w:hAnsi="Tahoma" w:cs="Tahoma"/>
          <w:kern w:val="2"/>
          <w:sz w:val="20"/>
          <w:szCs w:val="20"/>
          <w:lang w:eastAsia="ar-SA"/>
        </w:rPr>
        <w:t xml:space="preserve"> w wykonaniu niniejszej umowy ponad termin określony w § 2 ust. 1.</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2. Wykonawca zapłaci Zamawiającemu kary umowne w przypadku nie dokonania wymiany towaru wadliwego na towar bez wad (po uprzedniej reklamacji przez Zamawiającego) w wysokości 0,5 % wartości brutto zamówienia częściowego za każdy dzień </w:t>
      </w:r>
      <w:r>
        <w:rPr>
          <w:rFonts w:ascii="Tahoma" w:eastAsia="Droid Sans Fallback" w:hAnsi="Tahoma" w:cs="Tahoma"/>
          <w:color w:val="000000"/>
          <w:kern w:val="2"/>
          <w:sz w:val="20"/>
          <w:szCs w:val="20"/>
          <w:lang w:eastAsia="ar-SA"/>
        </w:rPr>
        <w:t>zwłoki</w:t>
      </w:r>
      <w:r>
        <w:rPr>
          <w:rFonts w:ascii="Tahoma" w:eastAsia="Droid Sans Fallback" w:hAnsi="Tahoma" w:cs="Tahoma"/>
          <w:kern w:val="2"/>
          <w:sz w:val="20"/>
          <w:szCs w:val="20"/>
          <w:lang w:eastAsia="ar-SA"/>
        </w:rPr>
        <w:t xml:space="preserve">  w wykonaniu niniejszej umowy ponad termin określony w § 8 ust. 7.</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3. </w:t>
      </w:r>
      <w:r>
        <w:rPr>
          <w:rFonts w:ascii="Tahoma" w:eastAsia="Droid Sans Fallback" w:hAnsi="Tahoma" w:cs="Tahoma"/>
          <w:color w:val="000000"/>
          <w:kern w:val="2"/>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ar-SA"/>
        </w:rPr>
        <w:t>.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w:t>
      </w:r>
    </w:p>
    <w:p w:rsidR="00AB2B07" w:rsidRDefault="00AB2B07" w:rsidP="00AB2B07">
      <w:pPr>
        <w:spacing w:after="0" w:line="276" w:lineRule="auto"/>
        <w:jc w:val="both"/>
      </w:pPr>
      <w:r>
        <w:rPr>
          <w:rFonts w:ascii="Tahoma" w:eastAsia="Droid Sans Fallback" w:hAnsi="Tahoma" w:cs="Tahoma"/>
          <w:kern w:val="2"/>
          <w:sz w:val="20"/>
          <w:szCs w:val="20"/>
          <w:lang w:eastAsia="ar-SA"/>
        </w:rPr>
        <w:t>4. Wykonawca zobowiązuje się zapłacić Zamawiającemu karę umowną w wysokości 10% wartości brutto umowy określonej w § 1 ust. 4 w przypadku odstąpienia przez Zamawiającego od niniejszej umowy                        z przyczyn , o których mowa w ust. 7  lub § 10.</w:t>
      </w:r>
    </w:p>
    <w:p w:rsidR="00AB2B07" w:rsidRDefault="00AB2B07" w:rsidP="00AB2B07">
      <w:pPr>
        <w:spacing w:after="0" w:line="276" w:lineRule="auto"/>
        <w:jc w:val="both"/>
      </w:pPr>
      <w:r>
        <w:rPr>
          <w:rFonts w:ascii="Tahoma" w:eastAsia="Droid Sans Fallback" w:hAnsi="Tahoma" w:cs="Tahoma"/>
          <w:kern w:val="2"/>
          <w:sz w:val="20"/>
          <w:szCs w:val="20"/>
          <w:lang w:eastAsia="ar-SA"/>
        </w:rPr>
        <w:lastRenderedPageBreak/>
        <w:t>5. Wykonawca zapłaci Zamawiającemu kary umowne w przypadku zwłoki w wydaniu przedmiotu użyczenia w wysokości 500 PLN za każdy dzień zwłoki.</w:t>
      </w:r>
    </w:p>
    <w:p w:rsidR="00AB2B07" w:rsidRDefault="00AB2B07" w:rsidP="00AB2B07">
      <w:pPr>
        <w:spacing w:after="0" w:line="276" w:lineRule="auto"/>
        <w:jc w:val="both"/>
      </w:pPr>
      <w:r>
        <w:rPr>
          <w:rFonts w:ascii="Tahoma" w:eastAsia="Droid Sans Fallback" w:hAnsi="Tahoma" w:cs="Tahoma"/>
          <w:kern w:val="2"/>
          <w:sz w:val="20"/>
          <w:szCs w:val="20"/>
          <w:lang w:eastAsia="ar-SA"/>
        </w:rPr>
        <w:t>6. Wykonawca zapłaci Zamawiającemu kary umowne w przypadku zwłoki w wykonaniu obowiązków wskazanych w § 9 ust. 9  w wysokości 500 PLN za każdy dzień zwłoki.</w:t>
      </w:r>
    </w:p>
    <w:p w:rsidR="00AB2B07" w:rsidRDefault="00AB2B07" w:rsidP="00AB2B07">
      <w:pPr>
        <w:spacing w:after="0" w:line="276" w:lineRule="auto"/>
        <w:jc w:val="both"/>
      </w:pPr>
      <w:r>
        <w:rPr>
          <w:rFonts w:ascii="Tahoma" w:eastAsia="Droid Sans Fallback" w:hAnsi="Tahoma" w:cs="Tahoma"/>
          <w:kern w:val="2"/>
          <w:sz w:val="20"/>
          <w:szCs w:val="20"/>
          <w:lang w:eastAsia="ar-SA"/>
        </w:rPr>
        <w:t>7. Zamawiający może odstąpić od przedmiotowej umowy w przypadku niezrealizowania przez Wykonawcę w terminie trzech kolejnych zamówień. Złożenie oświadczenia o odstąpieniu od umowy nastąpić może w terminie 2 miesięcy od dnia upływy terminu zrealizowania trzeciego kolejnego zamówienia.</w:t>
      </w:r>
    </w:p>
    <w:p w:rsidR="00AB2B07" w:rsidRDefault="00AB2B07" w:rsidP="00AB2B07">
      <w:pPr>
        <w:spacing w:after="0" w:line="276" w:lineRule="auto"/>
        <w:jc w:val="both"/>
      </w:pPr>
      <w:r>
        <w:rPr>
          <w:rFonts w:ascii="Tahoma" w:eastAsia="Droid Sans Fallback" w:hAnsi="Tahoma" w:cs="Tahoma"/>
          <w:kern w:val="2"/>
          <w:sz w:val="20"/>
          <w:szCs w:val="20"/>
          <w:lang w:eastAsia="ar-SA"/>
        </w:rPr>
        <w:t>8. Powyższe (ust. 1- 6) kary umowne nie wykluczają dochodzenia od Wykonawcy odszkodowania uzupełniającego (przenoszącego wartość zastrzeżonej kary w rozumieniu art. 484 § 1 k.c.) na zasadach ogólnych, jeżeli kara umowna nie pokryje wyrządzonej szkody.</w:t>
      </w:r>
    </w:p>
    <w:p w:rsidR="00AB2B07" w:rsidRDefault="00AB2B07" w:rsidP="00AB2B07">
      <w:pPr>
        <w:spacing w:after="0" w:line="276" w:lineRule="auto"/>
        <w:jc w:val="both"/>
      </w:pPr>
      <w:r>
        <w:rPr>
          <w:rFonts w:ascii="Tahoma" w:eastAsia="Droid Sans Fallback" w:hAnsi="Tahoma" w:cs="Tahoma"/>
          <w:kern w:val="2"/>
          <w:sz w:val="20"/>
          <w:szCs w:val="20"/>
          <w:lang w:eastAsia="ar-SA"/>
        </w:rPr>
        <w:t>9. Odstąpienie może dotyczyć całej umowy lub części jeszcze nie zrealizowanej przez Wykonawcę.</w:t>
      </w:r>
    </w:p>
    <w:p w:rsidR="00AB2B07" w:rsidRDefault="00AB2B07" w:rsidP="00AB2B07">
      <w:pPr>
        <w:spacing w:after="0" w:line="276" w:lineRule="auto"/>
        <w:jc w:val="both"/>
      </w:pPr>
      <w:r>
        <w:rPr>
          <w:rFonts w:ascii="Tahoma" w:eastAsia="Droid Sans Fallback" w:hAnsi="Tahoma" w:cs="Tahoma"/>
          <w:kern w:val="2"/>
          <w:sz w:val="20"/>
          <w:szCs w:val="20"/>
          <w:lang w:eastAsia="ar-SA"/>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B2B07" w:rsidRDefault="00AB2B07" w:rsidP="00AB2B07">
      <w:pPr>
        <w:spacing w:after="0" w:line="276" w:lineRule="auto"/>
        <w:jc w:val="both"/>
      </w:pPr>
      <w:r>
        <w:rPr>
          <w:rFonts w:ascii="Tahoma" w:eastAsia="Droid Sans Fallback" w:hAnsi="Tahoma" w:cs="Tahoma"/>
          <w:kern w:val="2"/>
          <w:sz w:val="20"/>
          <w:szCs w:val="20"/>
          <w:lang w:eastAsia="ar-SA"/>
        </w:rPr>
        <w:t>11. Za towar niedostarczony w terminie (nieterminową dostawę) uznaje się także towar, który nie spełnia warunków określonych w § 1 ust. 1 niniejszej umowy lub towar uszkodzony.</w:t>
      </w:r>
    </w:p>
    <w:p w:rsidR="00AB2B07" w:rsidRDefault="00AB2B07" w:rsidP="00AB2B07">
      <w:pPr>
        <w:spacing w:after="0" w:line="276" w:lineRule="auto"/>
        <w:jc w:val="both"/>
      </w:pPr>
      <w:r>
        <w:rPr>
          <w:rFonts w:ascii="Tahoma" w:eastAsia="Droid Sans Fallback" w:hAnsi="Tahoma" w:cs="Tahoma"/>
          <w:kern w:val="2"/>
          <w:sz w:val="20"/>
          <w:szCs w:val="20"/>
          <w:lang w:eastAsia="ar-SA"/>
        </w:rPr>
        <w:t>12. Wysokość kar umownych wskazanych w ust. 1 – 3 nie może przekroczyć 70 % wartości wskazanej           w § 1 ust. 4 (wartości szacunkowej umowy).</w:t>
      </w:r>
    </w:p>
    <w:p w:rsidR="00AB2B07" w:rsidRDefault="00AB2B07" w:rsidP="00AB2B07">
      <w:pPr>
        <w:spacing w:after="0" w:line="276" w:lineRule="auto"/>
        <w:jc w:val="both"/>
      </w:pPr>
      <w:r>
        <w:rPr>
          <w:rFonts w:ascii="Tahoma" w:eastAsia="Droid Sans Fallback" w:hAnsi="Tahoma" w:cs="Tahoma"/>
          <w:kern w:val="2"/>
          <w:sz w:val="20"/>
          <w:szCs w:val="20"/>
          <w:lang w:eastAsia="ar-SA"/>
        </w:rPr>
        <w:t>13. Wysokość kar umownych wskazanych w ust. 5 – 6 nie może przekroczyć 50 % wartości  wskazanej  w § 1 ust.4 (wartości szacunkowej umowy).</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pPr>
      <w:r>
        <w:rPr>
          <w:rFonts w:ascii="Tahoma" w:eastAsia="Droid Sans Fallback" w:hAnsi="Tahoma" w:cs="Tahoma"/>
          <w:b/>
          <w:kern w:val="2"/>
          <w:sz w:val="20"/>
          <w:szCs w:val="20"/>
          <w:lang w:eastAsia="ar-SA"/>
        </w:rPr>
        <w:t>§ 13</w:t>
      </w:r>
    </w:p>
    <w:p w:rsidR="00AB2B07" w:rsidRDefault="00AB2B07" w:rsidP="00AB2B07">
      <w:pPr>
        <w:spacing w:after="0" w:line="276" w:lineRule="auto"/>
        <w:jc w:val="both"/>
      </w:pPr>
      <w:r>
        <w:rPr>
          <w:rFonts w:ascii="Tahoma" w:eastAsia="Droid Sans Fallback" w:hAnsi="Tahoma" w:cs="Tahoma"/>
          <w:kern w:val="2"/>
          <w:sz w:val="20"/>
          <w:szCs w:val="20"/>
          <w:lang w:eastAsia="ar-SA"/>
        </w:rPr>
        <w:t>1. Zamawiający może odstąpić od niniejszej umowy w trybie i na zasadach określonych w art. 456 „PZP".</w:t>
      </w:r>
    </w:p>
    <w:p w:rsidR="00AB2B07" w:rsidRDefault="00AB2B07" w:rsidP="00AB2B07">
      <w:pPr>
        <w:spacing w:after="0" w:line="276" w:lineRule="auto"/>
        <w:jc w:val="both"/>
      </w:pPr>
      <w:r>
        <w:rPr>
          <w:rFonts w:ascii="Tahoma" w:eastAsia="Droid Sans Fallback" w:hAnsi="Tahoma" w:cs="Tahoma"/>
          <w:kern w:val="2"/>
          <w:sz w:val="20"/>
          <w:szCs w:val="20"/>
          <w:lang w:eastAsia="ar-SA"/>
        </w:rPr>
        <w:t>2. Zamawiający nie ma obowiązku dokonania zamówienia pozostałej części towaru niezrealizowanej                   w okresie trwania umowy z uwagi na zmniejszone potrzeby Zamawiającego.</w:t>
      </w:r>
    </w:p>
    <w:p w:rsidR="00AB2B07" w:rsidRDefault="00AB2B07" w:rsidP="00AB2B07">
      <w:pPr>
        <w:spacing w:after="0" w:line="276" w:lineRule="auto"/>
        <w:jc w:val="both"/>
      </w:pPr>
      <w:r>
        <w:rPr>
          <w:rFonts w:ascii="Tahoma" w:eastAsia="Droid Sans Fallback" w:hAnsi="Tahoma" w:cs="Tahoma"/>
          <w:kern w:val="2"/>
          <w:sz w:val="20"/>
          <w:szCs w:val="20"/>
          <w:lang w:eastAsia="ar-SA"/>
        </w:rPr>
        <w:t>3. Zamawiający dopuszcza możliwość zmiany umowy między innymi w zakresie:</w:t>
      </w:r>
    </w:p>
    <w:p w:rsidR="00AB2B07" w:rsidRDefault="00AB2B07" w:rsidP="00AB2B07">
      <w:pPr>
        <w:spacing w:after="0" w:line="276" w:lineRule="auto"/>
        <w:jc w:val="both"/>
      </w:pPr>
      <w:r>
        <w:rPr>
          <w:rFonts w:ascii="Tahoma" w:eastAsia="Droid Sans Fallback" w:hAnsi="Tahoma" w:cs="Tahoma"/>
          <w:kern w:val="2"/>
          <w:sz w:val="20"/>
          <w:szCs w:val="20"/>
          <w:lang w:eastAsia="ar-SA"/>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AB2B07" w:rsidRPr="00AB2B07" w:rsidRDefault="00AB2B07" w:rsidP="00AB2B07">
      <w:pPr>
        <w:spacing w:after="0" w:line="276" w:lineRule="auto"/>
        <w:jc w:val="both"/>
        <w:rPr>
          <w:rFonts w:ascii="Tahoma" w:eastAsia="Droid Sans Fallback" w:hAnsi="Tahoma" w:cs="Tahoma"/>
          <w:kern w:val="2"/>
          <w:sz w:val="20"/>
          <w:szCs w:val="20"/>
          <w:lang w:eastAsia="ar-SA"/>
        </w:rPr>
      </w:pPr>
      <w:r w:rsidRPr="00AB2B07">
        <w:rPr>
          <w:rFonts w:ascii="Tahoma" w:eastAsia="Droid Sans Fallback" w:hAnsi="Tahoma" w:cs="Tahoma"/>
          <w:kern w:val="2"/>
          <w:sz w:val="20"/>
          <w:szCs w:val="20"/>
          <w:lang w:eastAsia="ar-SA"/>
        </w:rPr>
        <w:t xml:space="preserve">2) wydłużenia terminu jej obowiązywania do 4 miesięcy, </w:t>
      </w:r>
    </w:p>
    <w:p w:rsidR="00AB2B07" w:rsidRPr="00AB2B07" w:rsidRDefault="00AB2B07" w:rsidP="00AB2B07">
      <w:pPr>
        <w:spacing w:after="0" w:line="276" w:lineRule="auto"/>
        <w:jc w:val="both"/>
      </w:pPr>
      <w:r w:rsidRPr="00AB2B07">
        <w:rPr>
          <w:rFonts w:ascii="Tahoma" w:eastAsia="Droid Sans Fallback" w:hAnsi="Tahoma" w:cs="Tahoma"/>
          <w:kern w:val="2"/>
          <w:sz w:val="20"/>
          <w:szCs w:val="20"/>
          <w:lang w:eastAsia="ar-SA"/>
        </w:rPr>
        <w:t xml:space="preserve">3) wynagrodzenia w przypadku gdy w trakcie okresu trwania umowy zajdą następujące zmiany:                         </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a) stawki podatku od towarów i usług </w:t>
      </w:r>
      <w:r>
        <w:rPr>
          <w:rFonts w:ascii="Tahoma" w:eastAsia="Droid Sans Fallback" w:hAnsi="Tahoma" w:cs="Tahoma"/>
          <w:color w:val="000000"/>
          <w:kern w:val="2"/>
          <w:sz w:val="20"/>
          <w:szCs w:val="20"/>
          <w:lang w:eastAsia="ar-SA"/>
        </w:rPr>
        <w:t>oraz podatku akcyzowego.</w:t>
      </w:r>
    </w:p>
    <w:p w:rsidR="00AB2B07" w:rsidRDefault="00AB2B07" w:rsidP="00AB2B07">
      <w:pPr>
        <w:spacing w:after="0" w:line="276" w:lineRule="auto"/>
        <w:jc w:val="both"/>
      </w:pPr>
      <w:r>
        <w:rPr>
          <w:rFonts w:ascii="Tahoma" w:eastAsia="Droid Sans Fallback" w:hAnsi="Tahoma" w:cs="Tahoma"/>
          <w:kern w:val="2"/>
          <w:sz w:val="20"/>
          <w:szCs w:val="20"/>
          <w:lang w:eastAsia="ar-SA"/>
        </w:rPr>
        <w:t>b) wysokości minimalnego wynagrodzenia za pracę albo wysokości minimalnej stawki godzinowej, ustalonych na podstawie art. 2 ust. 3–5 ustawy z dnia 10 października 2002 r. o minimalnym wynagrodzeniu za pracę,</w:t>
      </w:r>
    </w:p>
    <w:p w:rsidR="00AB2B07" w:rsidRDefault="00AB2B07" w:rsidP="00AB2B07">
      <w:pPr>
        <w:spacing w:after="0" w:line="276" w:lineRule="auto"/>
        <w:jc w:val="both"/>
      </w:pPr>
      <w:r>
        <w:rPr>
          <w:rFonts w:ascii="Tahoma" w:eastAsia="Droid Sans Fallback" w:hAnsi="Tahoma" w:cs="Tahoma"/>
          <w:kern w:val="2"/>
          <w:sz w:val="20"/>
          <w:szCs w:val="20"/>
          <w:lang w:eastAsia="ar-SA"/>
        </w:rPr>
        <w:t>c) zasad podlegania ubezpieczeniom społecznym lub ubezpieczeniu zdrowotnemu lub wysokości stawki składki na ubezpieczenie społeczne lub zdrowotne,</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d) zasad gromadzenia i wysokości wpłat do pracowniczych planów kapitałowych, o których mowa </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w ustawie z dnia 4 października 2018 r. o pracowniczych planach kapitałowych </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 w przypadku wykazania przez Wykonawcę, iż powyższe zmiany mają wpływ na koszt wykonania </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zamówienia, wynagrodzenie zostanie zmienione w odpowiednim (ustalonym przez strony) do zmian </w:t>
      </w:r>
    </w:p>
    <w:p w:rsidR="00AB2B07" w:rsidRDefault="00AB2B07" w:rsidP="00AB2B07">
      <w:pPr>
        <w:spacing w:after="0" w:line="276" w:lineRule="auto"/>
        <w:jc w:val="both"/>
      </w:pPr>
      <w:r>
        <w:rPr>
          <w:rFonts w:ascii="Tahoma" w:eastAsia="Droid Sans Fallback" w:hAnsi="Tahoma" w:cs="Tahoma"/>
          <w:kern w:val="2"/>
          <w:sz w:val="20"/>
          <w:szCs w:val="20"/>
          <w:lang w:eastAsia="ar-SA"/>
        </w:rPr>
        <w:lastRenderedPageBreak/>
        <w:t>zakresie. Zmienione wynagrodzenie wejdzie w życie od dnia wejścia w życie zmienionych przepisów prawa, jeżeli zmiana przepisów miała wpływ na koszt wykonania zamówienia od tego dnia (dnia wejścia w życie zmiany przepisów),</w:t>
      </w:r>
    </w:p>
    <w:p w:rsidR="00AB2B07" w:rsidRDefault="00AB2B07" w:rsidP="00AB2B07">
      <w:pPr>
        <w:spacing w:after="0" w:line="276" w:lineRule="auto"/>
        <w:jc w:val="both"/>
      </w:pPr>
      <w:r>
        <w:rPr>
          <w:rFonts w:ascii="Tahoma" w:eastAsia="Droid Sans Fallback" w:hAnsi="Tahoma" w:cs="Tahoma"/>
          <w:bCs/>
          <w:kern w:val="2"/>
          <w:sz w:val="20"/>
          <w:szCs w:val="20"/>
          <w:lang w:eastAsia="ar-SA"/>
        </w:rPr>
        <w:t>4) cen określonych w załączniku nr 1 do niniejszej umowy, w przypadku obniżenia przez Wykonawcę cen asortymentu będącego przedmiotem umowy,</w:t>
      </w:r>
    </w:p>
    <w:p w:rsidR="00AB2B07" w:rsidRDefault="00AB2B07" w:rsidP="00AB2B07">
      <w:pPr>
        <w:spacing w:after="0" w:line="276" w:lineRule="auto"/>
        <w:jc w:val="both"/>
      </w:pPr>
      <w:r>
        <w:rPr>
          <w:rFonts w:ascii="Tahoma" w:eastAsia="Droid Sans Fallback" w:hAnsi="Tahoma" w:cs="Tahoma"/>
          <w:bCs/>
          <w:kern w:val="2"/>
          <w:sz w:val="20"/>
          <w:szCs w:val="20"/>
          <w:lang w:eastAsia="ar-SA"/>
        </w:rPr>
        <w:t>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4. Wykonawca zobowiązuje się do pisemnego poinformowania Zamawiającego o każdej propozycji zmiany umowy na podstawie </w:t>
      </w:r>
      <w:r w:rsidRPr="00F33366">
        <w:rPr>
          <w:rFonts w:ascii="Tahoma" w:eastAsia="Droid Sans Fallback" w:hAnsi="Tahoma" w:cs="Tahoma"/>
          <w:kern w:val="2"/>
          <w:sz w:val="20"/>
          <w:szCs w:val="20"/>
          <w:lang w:eastAsia="ar-SA"/>
        </w:rPr>
        <w:t xml:space="preserve">ust. 3 </w:t>
      </w:r>
      <w:r>
        <w:rPr>
          <w:rFonts w:ascii="Tahoma" w:eastAsia="Droid Sans Fallback" w:hAnsi="Tahoma" w:cs="Tahoma"/>
          <w:kern w:val="2"/>
          <w:sz w:val="20"/>
          <w:szCs w:val="20"/>
          <w:lang w:eastAsia="ar-SA"/>
        </w:rPr>
        <w:t>z załączeniem dokumentów potwierdzających wystąpienie przesłanek tam określonych, z dwutygodniowym wyprzedzeniem.</w:t>
      </w:r>
    </w:p>
    <w:p w:rsidR="00AB2B07" w:rsidRDefault="00AB2B07" w:rsidP="00AB2B07">
      <w:pPr>
        <w:spacing w:after="0" w:line="276" w:lineRule="auto"/>
        <w:jc w:val="both"/>
      </w:pPr>
      <w:r>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    </w:t>
      </w:r>
    </w:p>
    <w:p w:rsidR="00AB2B07" w:rsidRDefault="00AB2B07" w:rsidP="00AB2B07">
      <w:pPr>
        <w:spacing w:after="0" w:line="276" w:lineRule="auto"/>
        <w:jc w:val="both"/>
      </w:pPr>
      <w:r>
        <w:rPr>
          <w:rFonts w:ascii="Tahoma" w:eastAsia="Calibri" w:hAnsi="Tahoma" w:cs="Tahoma"/>
          <w:bCs/>
          <w:kern w:val="2"/>
          <w:sz w:val="20"/>
          <w:szCs w:val="20"/>
          <w:lang w:eastAsia="ar-SA"/>
        </w:rPr>
        <w:t xml:space="preserve">    </w:t>
      </w:r>
      <w:r>
        <w:rPr>
          <w:rFonts w:ascii="Tahoma" w:eastAsia="Droid Sans Fallback" w:hAnsi="Tahoma" w:cs="Tahoma"/>
          <w:bCs/>
          <w:kern w:val="2"/>
          <w:sz w:val="20"/>
          <w:szCs w:val="20"/>
          <w:lang w:eastAsia="ar-SA"/>
        </w:rPr>
        <w:t>3) Przez zmianę ceny materiałów lub kosztów rozumie się wzrost odpowiednio cen lub kosztów, jak</w:t>
      </w:r>
      <w:r w:rsidR="00F33366">
        <w:rPr>
          <w:rFonts w:ascii="Tahoma" w:eastAsia="Droid Sans Fallback" w:hAnsi="Tahoma" w:cs="Tahoma"/>
          <w:bCs/>
          <w:kern w:val="2"/>
          <w:sz w:val="20"/>
          <w:szCs w:val="20"/>
          <w:lang w:eastAsia="ar-SA"/>
        </w:rPr>
        <w:t xml:space="preserve">  </w:t>
      </w:r>
      <w:r>
        <w:rPr>
          <w:rFonts w:ascii="Tahoma" w:eastAsia="Droid Sans Fallback" w:hAnsi="Tahoma" w:cs="Tahoma"/>
          <w:bCs/>
          <w:kern w:val="2"/>
          <w:sz w:val="20"/>
          <w:szCs w:val="20"/>
          <w:lang w:eastAsia="ar-SA"/>
        </w:rPr>
        <w:t xml:space="preserve"> i ich obniżenie, względem ceny lub kosztu przyjętych w celu ustalenia wynagrodzenia wykonawcy zawartego w ofercie,</w:t>
      </w:r>
    </w:p>
    <w:p w:rsidR="00AB2B07" w:rsidRDefault="00AB2B07" w:rsidP="00AB2B07">
      <w:pPr>
        <w:spacing w:after="0" w:line="276" w:lineRule="auto"/>
        <w:jc w:val="both"/>
      </w:pPr>
      <w:r>
        <w:rPr>
          <w:rFonts w:ascii="Tahoma" w:eastAsia="Droid Sans Fallback" w:hAnsi="Tahoma" w:cs="Tahoma"/>
          <w:bCs/>
          <w:kern w:val="2"/>
          <w:sz w:val="20"/>
          <w:szCs w:val="20"/>
          <w:lang w:eastAsia="ar-SA"/>
        </w:rPr>
        <w:t>    4) Zmiana wynagrodzenia w trybie ust. 5 (art. 439 PZP) możliwa jest po upływie 6 miesięcy od zawarcia umowy,</w:t>
      </w:r>
    </w:p>
    <w:p w:rsidR="00AB2B07" w:rsidRDefault="00AB2B07" w:rsidP="00AB2B07">
      <w:pPr>
        <w:spacing w:after="0" w:line="276" w:lineRule="auto"/>
        <w:jc w:val="both"/>
      </w:pPr>
      <w:r>
        <w:rPr>
          <w:rFonts w:ascii="Tahoma" w:eastAsia="Droid Sans Fallback" w:hAnsi="Tahoma" w:cs="Tahoma"/>
          <w:bCs/>
          <w:kern w:val="2"/>
          <w:sz w:val="20"/>
          <w:szCs w:val="20"/>
          <w:lang w:eastAsia="ar-SA"/>
        </w:rPr>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bCs/>
          <w:kern w:val="2"/>
          <w:sz w:val="20"/>
          <w:szCs w:val="20"/>
          <w:lang w:eastAsia="ar-SA"/>
        </w:rPr>
        <w:br/>
        <w:t>    6)  Maksymalna wartość zmiany wynagrodzenia w trybie ust. 5 (art. 439 PZP) nie może przekroczyć kumulatywnie 20 % wartości wynagrodzenia wykonawcy.</w:t>
      </w:r>
    </w:p>
    <w:p w:rsidR="00AB2B07" w:rsidRDefault="00AB2B07" w:rsidP="00AB2B07">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Wszelkie zmiany i uzupełnienia niniejszej umowy, mogą nastąpić za zgodą stron wyłącznie w formie pisemnej pod rygorem nieważności.</w:t>
      </w:r>
    </w:p>
    <w:p w:rsidR="00AB2B07" w:rsidRPr="00F33366" w:rsidRDefault="00AB2B07" w:rsidP="00AB2B07">
      <w:pPr>
        <w:spacing w:after="0"/>
        <w:jc w:val="both"/>
        <w:rPr>
          <w:rFonts w:ascii="Tahoma" w:hAnsi="Tahoma" w:cs="Tahoma"/>
          <w:sz w:val="20"/>
          <w:szCs w:val="20"/>
        </w:rPr>
      </w:pPr>
      <w:r w:rsidRPr="00F33366">
        <w:rPr>
          <w:rFonts w:ascii="Tahoma" w:hAnsi="Tahoma" w:cs="Tahoma"/>
          <w:sz w:val="20"/>
          <w:szCs w:val="20"/>
        </w:rPr>
        <w:t>7.</w:t>
      </w:r>
      <w:r w:rsidR="00F33366">
        <w:rPr>
          <w:rFonts w:ascii="Tahoma" w:hAnsi="Tahoma" w:cs="Tahoma"/>
          <w:sz w:val="20"/>
          <w:szCs w:val="20"/>
        </w:rPr>
        <w:t xml:space="preserve"> </w:t>
      </w:r>
      <w:r w:rsidRPr="00F33366">
        <w:rPr>
          <w:rFonts w:ascii="Tahoma" w:hAnsi="Tahoma" w:cs="Tahoma"/>
          <w:sz w:val="20"/>
          <w:szCs w:val="20"/>
        </w:rPr>
        <w:t>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AB2B07" w:rsidRPr="00F33366" w:rsidRDefault="00AB2B07" w:rsidP="00AB2B07">
      <w:pPr>
        <w:spacing w:after="0"/>
        <w:jc w:val="both"/>
        <w:rPr>
          <w:rFonts w:ascii="Tahoma" w:hAnsi="Tahoma" w:cs="Tahoma"/>
          <w:sz w:val="20"/>
          <w:szCs w:val="20"/>
        </w:rPr>
      </w:pPr>
      <w:r w:rsidRPr="00F33366">
        <w:rPr>
          <w:rFonts w:ascii="Tahoma" w:hAnsi="Tahoma" w:cs="Tahoma"/>
          <w:sz w:val="20"/>
          <w:szCs w:val="20"/>
        </w:rPr>
        <w:t>8.</w:t>
      </w:r>
      <w:r w:rsidR="00F33366">
        <w:rPr>
          <w:rFonts w:ascii="Tahoma" w:hAnsi="Tahoma" w:cs="Tahoma"/>
          <w:sz w:val="20"/>
          <w:szCs w:val="20"/>
        </w:rPr>
        <w:t xml:space="preserve"> </w:t>
      </w:r>
      <w:r w:rsidRPr="00F33366">
        <w:rPr>
          <w:rFonts w:ascii="Tahoma" w:hAnsi="Tahoma" w:cs="Tahoma"/>
          <w:sz w:val="20"/>
          <w:szCs w:val="20"/>
        </w:rPr>
        <w:t xml:space="preserve">W przypadku zwłoki w wykonaniu obowiązku wskazanego w ust. 7, Wykonawca zapłaci karę umowną w wysokości 500 zł za każdy dzień zwłoki, nie więcej jednak niż 20% wartości wskazanej w § 1 ust. 4 (wartości szacunkowej umowy). </w:t>
      </w:r>
    </w:p>
    <w:p w:rsidR="00AB2B07" w:rsidRDefault="00AB2B07" w:rsidP="00AB2B07">
      <w:pPr>
        <w:spacing w:after="0" w:line="276" w:lineRule="auto"/>
        <w:jc w:val="both"/>
        <w:rPr>
          <w:color w:val="C9211E"/>
        </w:rPr>
      </w:pP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pPr>
      <w:r>
        <w:rPr>
          <w:rFonts w:ascii="Tahoma" w:eastAsia="Droid Sans Fallback" w:hAnsi="Tahoma" w:cs="Tahoma"/>
          <w:b/>
          <w:kern w:val="2"/>
          <w:sz w:val="20"/>
          <w:szCs w:val="20"/>
          <w:lang w:eastAsia="ar-SA"/>
        </w:rPr>
        <w:t>§ 14</w:t>
      </w:r>
    </w:p>
    <w:p w:rsidR="00AB2B07" w:rsidRDefault="00AB2B07" w:rsidP="00AB2B07">
      <w:pPr>
        <w:spacing w:after="0" w:line="276" w:lineRule="auto"/>
        <w:jc w:val="both"/>
      </w:pPr>
      <w:r>
        <w:rPr>
          <w:rFonts w:ascii="Tahoma" w:eastAsia="Droid Sans Fallback" w:hAnsi="Tahoma" w:cs="Tahoma"/>
          <w:kern w:val="2"/>
          <w:sz w:val="20"/>
          <w:szCs w:val="20"/>
          <w:lang w:eastAsia="ar-SA"/>
        </w:rPr>
        <w:t>W kwestiach nie uregulowanych niniejszą umową mają zastosowanie przepisy Kodeksu Cywilnego oraz „PZP”.</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pPr>
      <w:r>
        <w:rPr>
          <w:rFonts w:ascii="Tahoma" w:eastAsia="Droid Sans Fallback" w:hAnsi="Tahoma" w:cs="Tahoma"/>
          <w:b/>
          <w:kern w:val="2"/>
          <w:sz w:val="20"/>
          <w:szCs w:val="20"/>
          <w:lang w:eastAsia="ar-SA"/>
        </w:rPr>
        <w:t>§ 15</w:t>
      </w:r>
    </w:p>
    <w:p w:rsidR="00AB2B07" w:rsidRDefault="00AB2B07" w:rsidP="00AB2B07">
      <w:pPr>
        <w:spacing w:after="0" w:line="276" w:lineRule="auto"/>
        <w:jc w:val="both"/>
      </w:pPr>
      <w:r>
        <w:rPr>
          <w:rFonts w:ascii="Tahoma" w:eastAsia="Droid Sans Fallback" w:hAnsi="Tahoma" w:cs="Tahoma"/>
          <w:kern w:val="2"/>
          <w:sz w:val="20"/>
          <w:szCs w:val="20"/>
          <w:lang w:eastAsia="ar-SA"/>
        </w:rPr>
        <w:t>Spory, jakie mogą powstać w związku z realizacją niniejszej umowy strony poddają rozstrzygnięciu, przez Sąd Powszechny właściwy dla siedziby Zamawiającego.</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jc w:val="center"/>
      </w:pPr>
      <w:r>
        <w:rPr>
          <w:rFonts w:ascii="Tahoma" w:eastAsia="Droid Sans Fallback" w:hAnsi="Tahoma" w:cs="Tahoma"/>
          <w:b/>
          <w:kern w:val="2"/>
          <w:sz w:val="20"/>
          <w:szCs w:val="20"/>
          <w:lang w:eastAsia="ar-SA"/>
        </w:rPr>
        <w:t>§ 16</w:t>
      </w:r>
    </w:p>
    <w:p w:rsidR="00AB2B07" w:rsidRDefault="00AB2B07" w:rsidP="00AB2B07">
      <w:pPr>
        <w:spacing w:after="0" w:line="276" w:lineRule="auto"/>
        <w:jc w:val="both"/>
      </w:pPr>
      <w:r>
        <w:rPr>
          <w:rFonts w:ascii="Tahoma" w:eastAsia="Droid Sans Fallback" w:hAnsi="Tahoma" w:cs="Tahoma"/>
          <w:kern w:val="2"/>
          <w:sz w:val="20"/>
          <w:szCs w:val="20"/>
          <w:lang w:eastAsia="ar-SA"/>
        </w:rPr>
        <w:t xml:space="preserve">Umowa niniejsza obowiązuje przez okres </w:t>
      </w:r>
      <w:r w:rsidRPr="00F33366">
        <w:rPr>
          <w:rFonts w:ascii="Tahoma" w:eastAsia="Droid Sans Fallback" w:hAnsi="Tahoma" w:cs="Tahoma"/>
          <w:bCs/>
          <w:kern w:val="2"/>
          <w:sz w:val="20"/>
          <w:szCs w:val="20"/>
          <w:lang w:eastAsia="ar-SA"/>
        </w:rPr>
        <w:t>24</w:t>
      </w:r>
      <w:r>
        <w:rPr>
          <w:rFonts w:ascii="Tahoma" w:eastAsia="Droid Sans Fallback" w:hAnsi="Tahoma" w:cs="Tahoma"/>
          <w:bCs/>
          <w:kern w:val="2"/>
          <w:sz w:val="20"/>
          <w:szCs w:val="20"/>
          <w:lang w:eastAsia="ar-SA"/>
        </w:rPr>
        <w:t xml:space="preserve"> miesiące</w:t>
      </w:r>
      <w:r>
        <w:rPr>
          <w:rFonts w:ascii="Tahoma" w:eastAsia="Droid Sans Fallback" w:hAnsi="Tahoma" w:cs="Tahoma"/>
          <w:kern w:val="2"/>
          <w:sz w:val="20"/>
          <w:szCs w:val="20"/>
          <w:lang w:eastAsia="ar-SA"/>
        </w:rPr>
        <w:t xml:space="preserve"> od daty jej zawarcia. </w:t>
      </w:r>
    </w:p>
    <w:p w:rsidR="00AB2B07" w:rsidRDefault="00AB2B07" w:rsidP="00AB2B07">
      <w:pPr>
        <w:spacing w:after="0" w:line="276" w:lineRule="auto"/>
        <w:jc w:val="center"/>
        <w:rPr>
          <w:rFonts w:ascii="Tahoma" w:eastAsia="Droid Sans Fallback" w:hAnsi="Tahoma" w:cs="Tahoma"/>
          <w:b/>
          <w:kern w:val="2"/>
          <w:sz w:val="20"/>
          <w:szCs w:val="20"/>
          <w:lang w:eastAsia="ar-SA"/>
        </w:rPr>
      </w:pPr>
    </w:p>
    <w:p w:rsidR="00AB2B07" w:rsidRDefault="00AB2B07" w:rsidP="00AB2B07">
      <w:pPr>
        <w:spacing w:after="0" w:line="276" w:lineRule="auto"/>
        <w:rPr>
          <w:rFonts w:ascii="Tahoma" w:eastAsia="Droid Sans Fallback" w:hAnsi="Tahoma" w:cs="Tahoma"/>
          <w:b/>
          <w:kern w:val="2"/>
          <w:sz w:val="20"/>
          <w:szCs w:val="20"/>
          <w:lang w:eastAsia="ar-SA"/>
        </w:rPr>
      </w:pPr>
      <w:r>
        <w:rPr>
          <w:rFonts w:ascii="Tahoma" w:eastAsia="Book Antiqua" w:hAnsi="Tahoma" w:cs="Tahoma"/>
          <w:b/>
          <w:kern w:val="2"/>
          <w:sz w:val="20"/>
          <w:szCs w:val="20"/>
          <w:lang w:eastAsia="ar-SA"/>
        </w:rPr>
        <w:t xml:space="preserve">         </w:t>
      </w:r>
      <w:r>
        <w:rPr>
          <w:rFonts w:ascii="Tahoma" w:eastAsia="Droid Sans Fallback" w:hAnsi="Tahoma" w:cs="Tahoma"/>
          <w:b/>
          <w:kern w:val="2"/>
          <w:sz w:val="20"/>
          <w:szCs w:val="20"/>
          <w:lang w:eastAsia="ar-SA"/>
        </w:rPr>
        <w:t xml:space="preserve">WYKONAWCA:         </w:t>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t xml:space="preserve">    ZAMAWIAJĄCY: </w:t>
      </w: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AB2B07" w:rsidRDefault="00AB2B07" w:rsidP="00AB2B07">
      <w:pPr>
        <w:spacing w:after="0" w:line="276" w:lineRule="auto"/>
      </w:pPr>
    </w:p>
    <w:p w:rsidR="00F33366" w:rsidRDefault="00F33366" w:rsidP="00AB2B07">
      <w:pPr>
        <w:spacing w:after="0" w:line="276" w:lineRule="auto"/>
      </w:pPr>
    </w:p>
    <w:p w:rsidR="00F33366" w:rsidRDefault="00F33366" w:rsidP="00AB2B07">
      <w:pPr>
        <w:spacing w:after="0" w:line="276" w:lineRule="auto"/>
      </w:pPr>
    </w:p>
    <w:p w:rsidR="00F33366" w:rsidRDefault="00F33366" w:rsidP="00AB2B07">
      <w:pPr>
        <w:spacing w:after="0" w:line="276" w:lineRule="auto"/>
      </w:pPr>
    </w:p>
    <w:p w:rsidR="00F33366" w:rsidRDefault="00F33366" w:rsidP="00AB2B07">
      <w:pPr>
        <w:spacing w:after="0" w:line="276" w:lineRule="auto"/>
      </w:pPr>
    </w:p>
    <w:p w:rsidR="00F33366" w:rsidRDefault="00F33366" w:rsidP="00AB2B07">
      <w:pPr>
        <w:spacing w:after="0" w:line="276" w:lineRule="auto"/>
      </w:pPr>
    </w:p>
    <w:p w:rsidR="00F33366" w:rsidRDefault="00F33366" w:rsidP="00AB2B07">
      <w:pPr>
        <w:spacing w:after="0" w:line="276" w:lineRule="auto"/>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Default="00AB2B07" w:rsidP="00AB2B07">
      <w:pPr>
        <w:spacing w:after="0" w:line="240" w:lineRule="auto"/>
        <w:rPr>
          <w:rFonts w:ascii="Tahoma" w:eastAsia="Times New Roman" w:hAnsi="Tahoma" w:cs="Tahoma"/>
          <w:bCs/>
          <w:i/>
          <w:color w:val="000000"/>
          <w:kern w:val="2"/>
          <w:sz w:val="16"/>
          <w:szCs w:val="16"/>
          <w:u w:val="single"/>
          <w:lang w:eastAsia="pl-PL"/>
        </w:rPr>
      </w:pPr>
    </w:p>
    <w:p w:rsidR="00AB2B07" w:rsidRPr="00AB2B07" w:rsidRDefault="00AB2B07" w:rsidP="00AB2B07">
      <w:pPr>
        <w:spacing w:after="0" w:line="240" w:lineRule="auto"/>
      </w:pPr>
      <w:r w:rsidRPr="00AB2B07">
        <w:rPr>
          <w:rFonts w:ascii="Tahoma" w:eastAsia="Times New Roman" w:hAnsi="Tahoma" w:cs="Tahoma"/>
          <w:bCs/>
          <w:i/>
          <w:color w:val="000000"/>
          <w:kern w:val="2"/>
          <w:sz w:val="16"/>
          <w:szCs w:val="16"/>
          <w:lang w:eastAsia="pl-PL"/>
        </w:rPr>
        <w:t>Załącznik:</w:t>
      </w:r>
    </w:p>
    <w:p w:rsidR="00AB2B07" w:rsidRPr="00AB2B07" w:rsidRDefault="00AB2B07" w:rsidP="00AB2B07">
      <w:pPr>
        <w:spacing w:after="0" w:line="240" w:lineRule="auto"/>
        <w:textAlignment w:val="baseline"/>
        <w:rPr>
          <w:rFonts w:asciiTheme="majorHAnsi" w:eastAsia="Times New Roman" w:hAnsiTheme="majorHAnsi" w:cstheme="majorHAnsi"/>
          <w:bCs/>
          <w:sz w:val="24"/>
          <w:szCs w:val="24"/>
          <w:lang w:eastAsia="pl-PL"/>
        </w:rPr>
      </w:pPr>
      <w:r w:rsidRPr="00AB2B07">
        <w:rPr>
          <w:rFonts w:ascii="Tahoma" w:eastAsia="Times New Roman" w:hAnsi="Tahoma" w:cs="Tahoma"/>
          <w:bCs/>
          <w:i/>
          <w:color w:val="000000"/>
          <w:kern w:val="2"/>
          <w:sz w:val="16"/>
          <w:szCs w:val="16"/>
          <w:lang w:eastAsia="pl-PL"/>
        </w:rPr>
        <w:t>nr 1- Formularz asortymentowo-cenowy</w:t>
      </w:r>
    </w:p>
    <w:p w:rsidR="00AB2B07" w:rsidRPr="00AB2B07" w:rsidRDefault="00AB2B07" w:rsidP="00AB2B07">
      <w:pPr>
        <w:spacing w:after="0" w:line="240" w:lineRule="auto"/>
        <w:rPr>
          <w:rFonts w:ascii="Tahoma" w:eastAsia="SimSun" w:hAnsi="Tahoma" w:cs="Tahoma"/>
          <w:b/>
          <w:bCs/>
          <w:color w:val="000000"/>
          <w:sz w:val="20"/>
          <w:szCs w:val="20"/>
          <w:lang w:eastAsia="zh-CN"/>
        </w:rPr>
      </w:pPr>
    </w:p>
    <w:p w:rsidR="00AB2B07" w:rsidRDefault="00AB2B07" w:rsidP="00AB2B07"/>
    <w:p w:rsidR="00AB2B07" w:rsidRDefault="00AB2B07" w:rsidP="00AB2B07"/>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016814" w:rsidRDefault="00016814" w:rsidP="00016814">
      <w:pPr>
        <w:spacing w:after="0" w:line="240" w:lineRule="auto"/>
        <w:ind w:left="5664" w:firstLine="708"/>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 xml:space="preserve">Załącznik nr 1A do SWZ </w:t>
      </w:r>
    </w:p>
    <w:p w:rsidR="00016814" w:rsidRDefault="00016814" w:rsidP="00016814">
      <w:pPr>
        <w:spacing w:before="280"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 xml:space="preserve">WYKAZ SPRZĘTU MEDYCZNEGO/INSTRUMENTARIUM UŻYCZONEGO NA CZAS TRWANIA UMOWY* </w:t>
      </w:r>
    </w:p>
    <w:p w:rsidR="00016814" w:rsidRDefault="00016814" w:rsidP="00016814">
      <w:pPr>
        <w:spacing w:before="280" w:after="0" w:line="240" w:lineRule="auto"/>
        <w:jc w:val="center"/>
      </w:pPr>
      <w:r>
        <w:rPr>
          <w:rFonts w:ascii="Tahoma" w:eastAsia="Times New Roman" w:hAnsi="Tahoma" w:cs="Tahoma"/>
          <w:b/>
          <w:bCs/>
          <w:color w:val="000000"/>
          <w:sz w:val="20"/>
          <w:szCs w:val="20"/>
          <w:lang w:eastAsia="pl-PL"/>
        </w:rPr>
        <w:t>Dotyczy części nr  6</w:t>
      </w:r>
    </w:p>
    <w:p w:rsidR="00016814" w:rsidRDefault="00016814" w:rsidP="00016814">
      <w:pPr>
        <w:spacing w:before="280"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Załącznik nr 1A do formularza asortymentowo-cenowego</w:t>
      </w:r>
    </w:p>
    <w:p w:rsidR="00016814" w:rsidRDefault="00016814" w:rsidP="00016814">
      <w:pPr>
        <w:spacing w:before="280"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 xml:space="preserve">dostarczyć przy pierwszej dostawie </w:t>
      </w:r>
    </w:p>
    <w:p w:rsidR="00016814" w:rsidRDefault="00016814" w:rsidP="00016814">
      <w:pPr>
        <w:spacing w:before="280" w:after="0" w:line="240" w:lineRule="auto"/>
        <w:jc w:val="center"/>
        <w:rPr>
          <w:rFonts w:ascii="Times New Roman" w:eastAsia="Times New Roman" w:hAnsi="Times New Roman" w:cs="Times New Roman"/>
          <w:sz w:val="24"/>
          <w:szCs w:val="24"/>
          <w:lang w:eastAsia="pl-PL"/>
        </w:rPr>
      </w:pPr>
    </w:p>
    <w:tbl>
      <w:tblPr>
        <w:tblW w:w="5000" w:type="pct"/>
        <w:tblInd w:w="-3" w:type="dxa"/>
        <w:tblCellMar>
          <w:top w:w="57" w:type="dxa"/>
          <w:left w:w="57" w:type="dxa"/>
          <w:bottom w:w="57" w:type="dxa"/>
          <w:right w:w="0" w:type="dxa"/>
        </w:tblCellMar>
        <w:tblLook w:val="04A0" w:firstRow="1" w:lastRow="0" w:firstColumn="1" w:lastColumn="0" w:noHBand="0" w:noVBand="1"/>
      </w:tblPr>
      <w:tblGrid>
        <w:gridCol w:w="527"/>
        <w:gridCol w:w="2251"/>
        <w:gridCol w:w="2539"/>
        <w:gridCol w:w="1977"/>
        <w:gridCol w:w="1762"/>
      </w:tblGrid>
      <w:tr w:rsidR="00016814" w:rsidTr="00016814">
        <w:trPr>
          <w:trHeight w:val="797"/>
        </w:trPr>
        <w:tc>
          <w:tcPr>
            <w:tcW w:w="527" w:type="dxa"/>
            <w:tcBorders>
              <w:top w:val="single" w:sz="6" w:space="0" w:color="000000"/>
              <w:left w:val="single" w:sz="6" w:space="0" w:color="000000"/>
              <w:bottom w:val="single" w:sz="6" w:space="0" w:color="000000"/>
            </w:tcBorders>
            <w:shd w:val="clear" w:color="auto" w:fill="CCCCCC"/>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L.p.</w:t>
            </w:r>
          </w:p>
        </w:tc>
        <w:tc>
          <w:tcPr>
            <w:tcW w:w="2258" w:type="dxa"/>
            <w:tcBorders>
              <w:top w:val="single" w:sz="6" w:space="0" w:color="000000"/>
              <w:left w:val="single" w:sz="6" w:space="0" w:color="000000"/>
              <w:bottom w:val="single" w:sz="6" w:space="0" w:color="000000"/>
            </w:tcBorders>
            <w:shd w:val="clear" w:color="auto" w:fill="CCCCCC"/>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Nazwa Zestawu</w:t>
            </w:r>
          </w:p>
        </w:tc>
        <w:tc>
          <w:tcPr>
            <w:tcW w:w="2539" w:type="dxa"/>
            <w:tcBorders>
              <w:top w:val="single" w:sz="6" w:space="0" w:color="000000"/>
              <w:left w:val="single" w:sz="6" w:space="0" w:color="000000"/>
              <w:bottom w:val="single" w:sz="6" w:space="0" w:color="000000"/>
            </w:tcBorders>
            <w:shd w:val="clear" w:color="auto" w:fill="CCCCCC"/>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Nazwa narzędzia/Nr ref./ model</w:t>
            </w:r>
          </w:p>
        </w:tc>
        <w:tc>
          <w:tcPr>
            <w:tcW w:w="1984" w:type="dxa"/>
            <w:tcBorders>
              <w:top w:val="single" w:sz="6" w:space="0" w:color="000000"/>
              <w:left w:val="single" w:sz="6" w:space="0" w:color="000000"/>
              <w:bottom w:val="single" w:sz="6" w:space="0" w:color="000000"/>
            </w:tcBorders>
            <w:shd w:val="clear" w:color="auto" w:fill="CCCCCC"/>
          </w:tcPr>
          <w:p w:rsidR="00016814" w:rsidRDefault="00016814" w:rsidP="00016814">
            <w:pPr>
              <w:spacing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 xml:space="preserve">Ilość sztuk </w:t>
            </w:r>
          </w:p>
          <w:p w:rsidR="00016814" w:rsidRDefault="00016814" w:rsidP="00016814">
            <w:pPr>
              <w:spacing w:before="280" w:after="142" w:line="240" w:lineRule="auto"/>
              <w:jc w:val="center"/>
              <w:rPr>
                <w:rFonts w:ascii="Times New Roman" w:eastAsia="Times New Roman" w:hAnsi="Times New Roman" w:cs="Times New Roman"/>
                <w:sz w:val="24"/>
                <w:szCs w:val="24"/>
                <w:lang w:eastAsia="pl-PL"/>
              </w:rPr>
            </w:pPr>
          </w:p>
        </w:tc>
        <w:tc>
          <w:tcPr>
            <w:tcW w:w="1764" w:type="dxa"/>
            <w:tcBorders>
              <w:top w:val="single" w:sz="6" w:space="0" w:color="000000"/>
              <w:left w:val="single" w:sz="6" w:space="0" w:color="000000"/>
              <w:bottom w:val="single" w:sz="6" w:space="0" w:color="000000"/>
              <w:right w:val="single" w:sz="6" w:space="0" w:color="000000"/>
            </w:tcBorders>
            <w:shd w:val="clear" w:color="auto" w:fill="CCCCCC"/>
            <w:tcMar>
              <w:right w:w="57" w:type="dxa"/>
            </w:tcMar>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Wartość jednostkowa brutto</w:t>
            </w:r>
          </w:p>
        </w:tc>
      </w:tr>
      <w:tr w:rsidR="00016814" w:rsidTr="00016814">
        <w:tc>
          <w:tcPr>
            <w:tcW w:w="527" w:type="dxa"/>
            <w:vMerge w:val="restart"/>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w:t>
            </w:r>
          </w:p>
        </w:tc>
        <w:tc>
          <w:tcPr>
            <w:tcW w:w="2258" w:type="dxa"/>
            <w:vMerge w:val="restart"/>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Napędy </w:t>
            </w:r>
          </w:p>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proofErr w:type="spellStart"/>
            <w:r>
              <w:rPr>
                <w:rFonts w:ascii="Tahoma" w:eastAsia="Times New Roman" w:hAnsi="Tahoma" w:cs="Tahoma"/>
                <w:color w:val="000000"/>
                <w:sz w:val="20"/>
                <w:szCs w:val="20"/>
                <w:lang w:eastAsia="pl-PL"/>
              </w:rPr>
              <w:t>rymer</w:t>
            </w:r>
            <w:proofErr w:type="spellEnd"/>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wiertarka</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piła </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rękojeść</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klucz</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Kontener sterylizacyjny</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ładowarka</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r w:rsidR="00016814" w:rsidTr="00016814">
        <w:tc>
          <w:tcPr>
            <w:tcW w:w="527" w:type="dxa"/>
            <w:vMerge/>
            <w:tcBorders>
              <w:left w:val="single" w:sz="6" w:space="0" w:color="000000"/>
              <w:bottom w:val="single" w:sz="6" w:space="0" w:color="000000"/>
            </w:tcBorders>
            <w:shd w:val="clear" w:color="auto" w:fill="auto"/>
            <w:tcMar>
              <w:top w:w="0" w:type="dxa"/>
            </w:tcMar>
          </w:tcPr>
          <w:p w:rsidR="00016814" w:rsidRDefault="00016814" w:rsidP="00016814"/>
        </w:tc>
        <w:tc>
          <w:tcPr>
            <w:tcW w:w="2258" w:type="dxa"/>
            <w:vMerge/>
            <w:tcBorders>
              <w:left w:val="single" w:sz="6" w:space="0" w:color="000000"/>
              <w:bottom w:val="single" w:sz="6" w:space="0" w:color="000000"/>
            </w:tcBorders>
            <w:shd w:val="clear" w:color="auto" w:fill="auto"/>
            <w:tcMar>
              <w:top w:w="0" w:type="dxa"/>
            </w:tcMar>
          </w:tcPr>
          <w:p w:rsidR="00016814" w:rsidRDefault="00016814" w:rsidP="00016814"/>
        </w:tc>
        <w:tc>
          <w:tcPr>
            <w:tcW w:w="2539" w:type="dxa"/>
            <w:tcBorders>
              <w:left w:val="single" w:sz="6" w:space="0" w:color="000000"/>
              <w:bottom w:val="single" w:sz="6" w:space="0" w:color="000000"/>
            </w:tcBorders>
            <w:shd w:val="clear" w:color="auto" w:fill="auto"/>
            <w:tcMar>
              <w:top w:w="0" w:type="dxa"/>
            </w:tcMar>
          </w:tcPr>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Akumulatory,</w:t>
            </w:r>
          </w:p>
          <w:p w:rsidR="00016814" w:rsidRDefault="00016814" w:rsidP="00016814">
            <w:pPr>
              <w:spacing w:before="280" w:after="0" w:line="240" w:lineRule="auto"/>
            </w:pPr>
            <w:r>
              <w:rPr>
                <w:rFonts w:ascii="Times New Roman" w:eastAsia="Times New Roman" w:hAnsi="Times New Roman" w:cs="Times New Roman"/>
                <w:color w:val="000000"/>
                <w:sz w:val="24"/>
                <w:szCs w:val="24"/>
                <w:lang w:eastAsia="pl-PL"/>
              </w:rPr>
              <w:t>…………………………</w:t>
            </w:r>
            <w:r>
              <w:rPr>
                <w:rFonts w:ascii="Tahoma" w:eastAsia="Times New Roman" w:hAnsi="Tahoma" w:cs="Tahoma"/>
                <w:color w:val="000000"/>
                <w:sz w:val="20"/>
                <w:szCs w:val="20"/>
                <w:lang w:eastAsia="pl-PL"/>
              </w:rPr>
              <w:t>.</w:t>
            </w:r>
          </w:p>
          <w:p w:rsidR="00016814" w:rsidRDefault="00016814" w:rsidP="00016814">
            <w:pPr>
              <w:spacing w:before="280" w:after="0" w:line="240" w:lineRule="auto"/>
            </w:pPr>
            <w:r>
              <w:rPr>
                <w:rFonts w:ascii="Times New Roman" w:eastAsia="Times New Roman" w:hAnsi="Times New Roman" w:cs="Times New Roman"/>
                <w:color w:val="000000"/>
                <w:sz w:val="24"/>
                <w:szCs w:val="24"/>
                <w:lang w:eastAsia="pl-PL"/>
              </w:rPr>
              <w:t>…………………………</w:t>
            </w:r>
            <w:r>
              <w:rPr>
                <w:rFonts w:ascii="Tahoma" w:eastAsia="Times New Roman" w:hAnsi="Tahoma" w:cs="Tahoma"/>
                <w:color w:val="000000"/>
                <w:sz w:val="20"/>
                <w:szCs w:val="20"/>
                <w:lang w:eastAsia="pl-PL"/>
              </w:rPr>
              <w:t>.</w:t>
            </w:r>
          </w:p>
          <w:p w:rsidR="00016814" w:rsidRDefault="00016814" w:rsidP="00016814">
            <w:pPr>
              <w:spacing w:before="280" w:after="142" w:line="240" w:lineRule="auto"/>
            </w:pPr>
            <w:r>
              <w:rPr>
                <w:rFonts w:ascii="Times New Roman" w:eastAsia="Times New Roman" w:hAnsi="Times New Roman" w:cs="Times New Roman"/>
                <w:color w:val="000000"/>
                <w:sz w:val="24"/>
                <w:szCs w:val="24"/>
                <w:lang w:eastAsia="pl-PL"/>
              </w:rPr>
              <w:t>…………………………</w:t>
            </w:r>
            <w:r>
              <w:rPr>
                <w:rFonts w:ascii="Tahoma" w:eastAsia="Times New Roman" w:hAnsi="Tahoma" w:cs="Tahoma"/>
                <w:color w:val="000000"/>
                <w:sz w:val="20"/>
                <w:szCs w:val="20"/>
                <w:lang w:eastAsia="pl-PL"/>
              </w:rPr>
              <w:t>.</w:t>
            </w:r>
          </w:p>
        </w:tc>
        <w:tc>
          <w:tcPr>
            <w:tcW w:w="1984" w:type="dxa"/>
            <w:tcBorders>
              <w:left w:val="single" w:sz="6" w:space="0" w:color="000000"/>
              <w:bottom w:val="single" w:sz="6" w:space="0" w:color="000000"/>
            </w:tcBorders>
            <w:shd w:val="clear" w:color="auto" w:fill="auto"/>
            <w:tcMar>
              <w:top w:w="0"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c>
          <w:tcPr>
            <w:tcW w:w="1764" w:type="dxa"/>
            <w:tcBorders>
              <w:left w:val="single" w:sz="6" w:space="0" w:color="000000"/>
              <w:bottom w:val="single" w:sz="6" w:space="0" w:color="000000"/>
              <w:right w:val="single" w:sz="6" w:space="0" w:color="000000"/>
            </w:tcBorders>
            <w:shd w:val="clear" w:color="auto" w:fill="auto"/>
            <w:tcMar>
              <w:top w:w="0" w:type="dxa"/>
              <w:right w:w="57" w:type="dxa"/>
            </w:tcMar>
          </w:tcPr>
          <w:p w:rsidR="00016814" w:rsidRDefault="00016814" w:rsidP="00016814">
            <w:pPr>
              <w:spacing w:after="142" w:line="240" w:lineRule="auto"/>
              <w:rPr>
                <w:rFonts w:ascii="Times New Roman" w:eastAsia="Times New Roman" w:hAnsi="Times New Roman" w:cs="Times New Roman"/>
                <w:sz w:val="24"/>
                <w:szCs w:val="24"/>
                <w:lang w:eastAsia="pl-PL"/>
              </w:rPr>
            </w:pPr>
          </w:p>
        </w:tc>
      </w:tr>
    </w:tbl>
    <w:p w:rsidR="00016814" w:rsidRDefault="00016814" w:rsidP="00016814">
      <w:pPr>
        <w:spacing w:before="280" w:after="0" w:line="240" w:lineRule="auto"/>
        <w:rPr>
          <w:rFonts w:ascii="Times New Roman" w:eastAsia="Times New Roman" w:hAnsi="Times New Roman" w:cs="Times New Roman"/>
          <w:sz w:val="24"/>
          <w:szCs w:val="24"/>
          <w:lang w:eastAsia="pl-PL"/>
        </w:rPr>
      </w:pPr>
    </w:p>
    <w:p w:rsidR="00016814" w:rsidRDefault="00016814" w:rsidP="00016814">
      <w:pPr>
        <w:spacing w:before="280" w:after="0" w:line="240" w:lineRule="auto"/>
        <w:rPr>
          <w:rFonts w:ascii="Times New Roman" w:eastAsia="Times New Roman" w:hAnsi="Times New Roman" w:cs="Times New Roman"/>
          <w:sz w:val="24"/>
          <w:szCs w:val="24"/>
          <w:lang w:eastAsia="pl-PL"/>
        </w:rPr>
      </w:pPr>
    </w:p>
    <w:p w:rsidR="00016814" w:rsidRDefault="00016814" w:rsidP="00016814">
      <w:pPr>
        <w:spacing w:before="280" w:after="0" w:line="240" w:lineRule="auto"/>
        <w:rPr>
          <w:rFonts w:ascii="Times New Roman" w:eastAsia="Times New Roman" w:hAnsi="Times New Roman" w:cs="Times New Roman"/>
          <w:sz w:val="24"/>
          <w:szCs w:val="24"/>
          <w:lang w:eastAsia="pl-PL"/>
        </w:rPr>
      </w:pPr>
    </w:p>
    <w:p w:rsidR="00016814" w:rsidRDefault="00016814" w:rsidP="00016814">
      <w:pPr>
        <w:spacing w:after="0" w:line="240" w:lineRule="auto"/>
        <w:jc w:val="center"/>
        <w:rPr>
          <w:rFonts w:ascii="Tahoma" w:eastAsia="Times New Roman" w:hAnsi="Tahoma" w:cs="Tahoma"/>
          <w:b/>
          <w:bCs/>
          <w:color w:val="000000"/>
          <w:sz w:val="20"/>
          <w:szCs w:val="20"/>
          <w:lang w:eastAsia="pl-PL"/>
        </w:rPr>
      </w:pPr>
    </w:p>
    <w:p w:rsidR="00016814" w:rsidRDefault="00016814" w:rsidP="00016814">
      <w:pPr>
        <w:spacing w:after="0" w:line="240" w:lineRule="auto"/>
        <w:jc w:val="center"/>
        <w:rPr>
          <w:rFonts w:ascii="Tahoma" w:eastAsia="Times New Roman" w:hAnsi="Tahoma" w:cs="Tahoma"/>
          <w:b/>
          <w:bCs/>
          <w:color w:val="000000"/>
          <w:sz w:val="20"/>
          <w:szCs w:val="20"/>
          <w:lang w:eastAsia="pl-PL"/>
        </w:rPr>
      </w:pPr>
    </w:p>
    <w:p w:rsidR="007053A9" w:rsidRDefault="007053A9" w:rsidP="00016814">
      <w:pPr>
        <w:spacing w:after="0" w:line="240" w:lineRule="auto"/>
        <w:jc w:val="center"/>
        <w:rPr>
          <w:rFonts w:ascii="Tahoma" w:eastAsia="Times New Roman" w:hAnsi="Tahoma" w:cs="Tahoma"/>
          <w:b/>
          <w:bCs/>
          <w:color w:val="000000"/>
          <w:sz w:val="20"/>
          <w:szCs w:val="20"/>
          <w:lang w:eastAsia="pl-PL"/>
        </w:rPr>
      </w:pPr>
    </w:p>
    <w:p w:rsidR="00016814" w:rsidRDefault="00016814" w:rsidP="00016814">
      <w:pPr>
        <w:spacing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PEŁNA NAZWA ZESTAWU INSTRUMENTARIUM ………………………………………………………</w:t>
      </w:r>
    </w:p>
    <w:tbl>
      <w:tblPr>
        <w:tblW w:w="5000" w:type="pct"/>
        <w:tblInd w:w="3" w:type="dxa"/>
        <w:tblCellMar>
          <w:right w:w="0" w:type="dxa"/>
        </w:tblCellMar>
        <w:tblLook w:val="04A0" w:firstRow="1" w:lastRow="0" w:firstColumn="1" w:lastColumn="0" w:noHBand="0" w:noVBand="1"/>
      </w:tblPr>
      <w:tblGrid>
        <w:gridCol w:w="437"/>
        <w:gridCol w:w="3603"/>
        <w:gridCol w:w="1536"/>
        <w:gridCol w:w="1716"/>
        <w:gridCol w:w="1764"/>
      </w:tblGrid>
      <w:tr w:rsidR="00016814" w:rsidTr="00016814">
        <w:tc>
          <w:tcPr>
            <w:tcW w:w="438" w:type="dxa"/>
            <w:tcBorders>
              <w:top w:val="single" w:sz="6" w:space="0" w:color="000000"/>
              <w:left w:val="single" w:sz="6" w:space="0" w:color="000000"/>
              <w:bottom w:val="single" w:sz="6" w:space="0" w:color="000000"/>
            </w:tcBorders>
            <w:shd w:val="clear" w:color="auto" w:fill="D9D9D9"/>
            <w:vAlign w:val="center"/>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Lp.</w:t>
            </w:r>
          </w:p>
        </w:tc>
        <w:tc>
          <w:tcPr>
            <w:tcW w:w="3613" w:type="dxa"/>
            <w:tcBorders>
              <w:top w:val="single" w:sz="6" w:space="0" w:color="000000"/>
              <w:left w:val="single" w:sz="6" w:space="0" w:color="000000"/>
              <w:bottom w:val="single" w:sz="6" w:space="0" w:color="000000"/>
            </w:tcBorders>
            <w:shd w:val="clear" w:color="auto" w:fill="D9D9D9"/>
            <w:vAlign w:val="center"/>
          </w:tcPr>
          <w:p w:rsidR="00016814" w:rsidRDefault="00016814" w:rsidP="00016814">
            <w:pPr>
              <w:spacing w:after="142" w:line="240" w:lineRule="auto"/>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Pełna nazwa narzędzia/Nr ref./model</w:t>
            </w:r>
          </w:p>
        </w:tc>
        <w:tc>
          <w:tcPr>
            <w:tcW w:w="1537" w:type="dxa"/>
            <w:tcBorders>
              <w:top w:val="single" w:sz="6" w:space="0" w:color="000000"/>
              <w:left w:val="single" w:sz="6" w:space="0" w:color="000000"/>
              <w:bottom w:val="single" w:sz="6" w:space="0" w:color="000000"/>
            </w:tcBorders>
            <w:shd w:val="clear" w:color="auto" w:fill="D9D9D9"/>
            <w:vAlign w:val="center"/>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Nr producenta</w:t>
            </w:r>
            <w:r>
              <w:rPr>
                <w:rFonts w:ascii="Tahoma" w:eastAsia="Times New Roman" w:hAnsi="Tahoma" w:cs="Tahoma"/>
                <w:b/>
                <w:bCs/>
                <w:color w:val="000000"/>
                <w:sz w:val="20"/>
                <w:szCs w:val="20"/>
                <w:lang w:eastAsia="pl-PL"/>
              </w:rPr>
              <w:br/>
              <w:t>(na narzędziu)</w:t>
            </w:r>
          </w:p>
        </w:tc>
        <w:tc>
          <w:tcPr>
            <w:tcW w:w="1719" w:type="dxa"/>
            <w:tcBorders>
              <w:top w:val="single" w:sz="6" w:space="0" w:color="000000"/>
              <w:left w:val="single" w:sz="6" w:space="0" w:color="000000"/>
              <w:bottom w:val="single" w:sz="6" w:space="0" w:color="000000"/>
            </w:tcBorders>
            <w:shd w:val="clear" w:color="auto" w:fill="D9D9D9"/>
            <w:vAlign w:val="center"/>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 xml:space="preserve">Liczba narzędzi </w:t>
            </w:r>
            <w:r>
              <w:rPr>
                <w:rFonts w:ascii="Tahoma" w:eastAsia="Times New Roman" w:hAnsi="Tahoma" w:cs="Tahoma"/>
                <w:b/>
                <w:bCs/>
                <w:color w:val="000000"/>
                <w:sz w:val="20"/>
                <w:szCs w:val="20"/>
                <w:lang w:eastAsia="pl-PL"/>
              </w:rPr>
              <w:br/>
              <w:t>w zestawie</w:t>
            </w:r>
          </w:p>
        </w:tc>
        <w:tc>
          <w:tcPr>
            <w:tcW w:w="1765" w:type="dxa"/>
            <w:tcBorders>
              <w:top w:val="single" w:sz="6" w:space="0" w:color="000000"/>
              <w:left w:val="single" w:sz="6" w:space="0" w:color="000000"/>
              <w:bottom w:val="single" w:sz="6" w:space="0" w:color="000000"/>
              <w:right w:val="single" w:sz="6" w:space="0" w:color="000000"/>
            </w:tcBorders>
            <w:shd w:val="clear" w:color="auto" w:fill="D9D9D9"/>
            <w:tcMar>
              <w:right w:w="108" w:type="dxa"/>
            </w:tcMar>
            <w:vAlign w:val="center"/>
          </w:tcPr>
          <w:p w:rsidR="00016814" w:rsidRDefault="00016814" w:rsidP="00016814">
            <w:pPr>
              <w:spacing w:after="142"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Wartość jednostkowa brutto</w:t>
            </w:r>
          </w:p>
        </w:tc>
      </w:tr>
      <w:tr w:rsidR="00016814" w:rsidTr="00016814">
        <w:tc>
          <w:tcPr>
            <w:tcW w:w="438"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w:t>
            </w:r>
          </w:p>
        </w:tc>
        <w:tc>
          <w:tcPr>
            <w:tcW w:w="3613"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537"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19"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right w:w="108" w:type="dxa"/>
            </w:tcMar>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r>
      <w:tr w:rsidR="00016814" w:rsidTr="00016814">
        <w:tc>
          <w:tcPr>
            <w:tcW w:w="438"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w:t>
            </w:r>
          </w:p>
        </w:tc>
        <w:tc>
          <w:tcPr>
            <w:tcW w:w="3613"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537"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19"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right w:w="108" w:type="dxa"/>
            </w:tcMar>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r>
      <w:tr w:rsidR="00016814" w:rsidTr="00016814">
        <w:tc>
          <w:tcPr>
            <w:tcW w:w="438"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w:t>
            </w:r>
          </w:p>
        </w:tc>
        <w:tc>
          <w:tcPr>
            <w:tcW w:w="3613"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537"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19"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right w:w="108" w:type="dxa"/>
            </w:tcMar>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r>
      <w:tr w:rsidR="00016814" w:rsidTr="00016814">
        <w:tc>
          <w:tcPr>
            <w:tcW w:w="438"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t>
            </w:r>
          </w:p>
        </w:tc>
        <w:tc>
          <w:tcPr>
            <w:tcW w:w="3613"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537"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19" w:type="dxa"/>
            <w:tcBorders>
              <w:top w:val="single" w:sz="6" w:space="0" w:color="000000"/>
              <w:left w:val="single" w:sz="6" w:space="0" w:color="000000"/>
              <w:bottom w:val="single" w:sz="6" w:space="0" w:color="000000"/>
            </w:tcBorders>
            <w:shd w:val="clear" w:color="auto" w:fill="auto"/>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right w:w="108" w:type="dxa"/>
            </w:tcMar>
          </w:tcPr>
          <w:p w:rsidR="00016814" w:rsidRDefault="00016814" w:rsidP="00016814">
            <w:pPr>
              <w:spacing w:after="142" w:line="240" w:lineRule="auto"/>
              <w:jc w:val="center"/>
              <w:rPr>
                <w:rFonts w:ascii="Times New Roman" w:eastAsia="Times New Roman" w:hAnsi="Times New Roman" w:cs="Times New Roman"/>
                <w:sz w:val="24"/>
                <w:szCs w:val="24"/>
                <w:lang w:eastAsia="pl-PL"/>
              </w:rPr>
            </w:pPr>
          </w:p>
        </w:tc>
      </w:tr>
      <w:tr w:rsidR="00016814" w:rsidTr="00016814">
        <w:tc>
          <w:tcPr>
            <w:tcW w:w="9072" w:type="dxa"/>
            <w:gridSpan w:val="5"/>
            <w:tcBorders>
              <w:left w:val="single" w:sz="6" w:space="0" w:color="000000"/>
              <w:bottom w:val="single" w:sz="6" w:space="0" w:color="000000"/>
              <w:right w:val="single" w:sz="6" w:space="0" w:color="000000"/>
            </w:tcBorders>
            <w:shd w:val="clear" w:color="auto" w:fill="auto"/>
            <w:tcMar>
              <w:right w:w="108" w:type="dxa"/>
            </w:tcMar>
          </w:tcPr>
          <w:p w:rsidR="00016814" w:rsidRDefault="00016814" w:rsidP="00016814">
            <w:pPr>
              <w:spacing w:after="0" w:line="240" w:lineRule="auto"/>
              <w:rPr>
                <w:rFonts w:ascii="Times New Roman" w:eastAsia="Times New Roman" w:hAnsi="Times New Roman" w:cs="Times New Roman"/>
                <w:sz w:val="24"/>
                <w:szCs w:val="24"/>
                <w:lang w:eastAsia="pl-PL"/>
              </w:rPr>
            </w:pPr>
          </w:p>
          <w:p w:rsidR="00016814" w:rsidRDefault="00016814" w:rsidP="00016814">
            <w:pPr>
              <w:spacing w:before="280"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Dokładny opis kontenera języku polskim; </w:t>
            </w:r>
          </w:p>
          <w:p w:rsidR="00016814" w:rsidRDefault="00016814" w:rsidP="00016814">
            <w:pPr>
              <w:spacing w:before="280" w:after="0" w:line="240" w:lineRule="auto"/>
              <w:ind w:left="720"/>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 wielkość (szerokość x głębokość x wysokość)</w:t>
            </w:r>
          </w:p>
          <w:p w:rsidR="00016814" w:rsidRDefault="00016814" w:rsidP="00016814">
            <w:pPr>
              <w:spacing w:before="280" w:after="0" w:line="240" w:lineRule="auto"/>
              <w:ind w:left="720"/>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 nr producenta kontenera, pokrywy, filtrów</w:t>
            </w:r>
          </w:p>
          <w:p w:rsidR="00016814" w:rsidRDefault="00016814" w:rsidP="00016814">
            <w:pPr>
              <w:spacing w:before="280" w:after="0" w:line="240" w:lineRule="auto"/>
              <w:ind w:left="720"/>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 rodzaj filtrów</w:t>
            </w:r>
          </w:p>
          <w:p w:rsidR="00016814" w:rsidRDefault="00016814" w:rsidP="00016814">
            <w:pPr>
              <w:spacing w:before="280" w:after="0" w:line="240" w:lineRule="auto"/>
              <w:ind w:left="720"/>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4. termin ważności po sterylizacji</w:t>
            </w:r>
          </w:p>
          <w:p w:rsidR="00016814" w:rsidRDefault="00016814" w:rsidP="00016814">
            <w:pPr>
              <w:spacing w:before="280" w:after="142" w:line="240" w:lineRule="auto"/>
              <w:ind w:left="720"/>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5. opis dodatkowego wyposażenia</w:t>
            </w:r>
          </w:p>
        </w:tc>
      </w:tr>
    </w:tbl>
    <w:p w:rsidR="00016814" w:rsidRDefault="00016814" w:rsidP="00016814">
      <w:pPr>
        <w:spacing w:before="280"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Wykonawca wypełnia zgodnie z Wymaganiami Zamawiającego zawartymi pod formularzem asortymentowo-cenowym.</w:t>
      </w:r>
    </w:p>
    <w:p w:rsidR="00016814" w:rsidRDefault="00016814" w:rsidP="00016814">
      <w:pPr>
        <w:spacing w:before="280" w:after="0" w:line="240" w:lineRule="auto"/>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Wartość netto całego zestawu narzędzi (instrumentarium)..........................................</w:t>
      </w:r>
    </w:p>
    <w:p w:rsidR="00016814" w:rsidRDefault="00016814" w:rsidP="00016814">
      <w:pPr>
        <w:spacing w:before="280" w:after="0" w:line="240" w:lineRule="auto"/>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Wartość brutto całego zestawu narzędzi (instrumentarium)..........................................</w:t>
      </w:r>
    </w:p>
    <w:p w:rsidR="00016814" w:rsidRDefault="00016814" w:rsidP="00016814">
      <w:pPr>
        <w:spacing w:after="0" w:line="240" w:lineRule="auto"/>
        <w:rPr>
          <w:rFonts w:ascii="Tahoma" w:eastAsia="Times New Roman" w:hAnsi="Tahoma" w:cs="Tahoma"/>
          <w:b/>
          <w:bCs/>
          <w:color w:val="000000"/>
          <w:sz w:val="20"/>
          <w:szCs w:val="20"/>
          <w:u w:val="single"/>
          <w:lang w:eastAsia="pl-PL"/>
        </w:rPr>
      </w:pPr>
    </w:p>
    <w:p w:rsidR="00016814" w:rsidRDefault="00016814" w:rsidP="00016814">
      <w:pPr>
        <w:spacing w:after="0" w:line="240" w:lineRule="auto"/>
        <w:rPr>
          <w:rFonts w:ascii="Tahoma" w:eastAsia="Times New Roman" w:hAnsi="Tahoma" w:cs="Tahoma"/>
          <w:b/>
          <w:bCs/>
          <w:color w:val="000000"/>
          <w:sz w:val="20"/>
          <w:szCs w:val="20"/>
          <w:u w:val="single"/>
          <w:lang w:eastAsia="pl-PL"/>
        </w:rPr>
      </w:pPr>
      <w:r>
        <w:rPr>
          <w:rFonts w:ascii="Tahoma" w:eastAsia="Times New Roman" w:hAnsi="Tahoma" w:cs="Tahoma"/>
          <w:b/>
          <w:bCs/>
          <w:color w:val="000000"/>
          <w:sz w:val="20"/>
          <w:szCs w:val="20"/>
          <w:u w:val="single"/>
          <w:lang w:eastAsia="pl-PL"/>
        </w:rPr>
        <w:t>Dodatkowe elementy:</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 waga pełnego, gotowego do użycia zestawu</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 opis narzędzi</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 fotografie każdego narzędzia</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4. fotografia całego zestawu</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5. instruktaż filmowy ( jeżeli firma posiada)</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6. pełna instrukcja:</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 rozkładania i składania narzędzia</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 dezynfekcji + mycia</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 konserwacji</w:t>
      </w:r>
    </w:p>
    <w:p w:rsidR="00016814" w:rsidRDefault="00016814" w:rsidP="00016814">
      <w:pPr>
        <w:spacing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4. sterylizacji</w:t>
      </w:r>
    </w:p>
    <w:p w:rsidR="007053A9" w:rsidRDefault="007053A9" w:rsidP="00016814">
      <w:pPr>
        <w:spacing w:before="280" w:after="0" w:line="240" w:lineRule="auto"/>
        <w:jc w:val="both"/>
        <w:rPr>
          <w:rFonts w:ascii="Tahoma" w:eastAsia="Times New Roman" w:hAnsi="Tahoma" w:cs="Tahoma"/>
          <w:color w:val="000000"/>
          <w:sz w:val="20"/>
          <w:szCs w:val="20"/>
          <w:lang w:eastAsia="pl-PL"/>
        </w:rPr>
      </w:pPr>
    </w:p>
    <w:p w:rsidR="007053A9" w:rsidRDefault="007053A9" w:rsidP="00016814">
      <w:pPr>
        <w:spacing w:before="280" w:after="0" w:line="240" w:lineRule="auto"/>
        <w:jc w:val="both"/>
        <w:rPr>
          <w:rFonts w:ascii="Tahoma" w:eastAsia="Times New Roman" w:hAnsi="Tahoma" w:cs="Tahoma"/>
          <w:color w:val="000000"/>
          <w:sz w:val="20"/>
          <w:szCs w:val="20"/>
          <w:lang w:eastAsia="pl-PL"/>
        </w:rPr>
      </w:pPr>
    </w:p>
    <w:p w:rsidR="00016814" w:rsidRDefault="00016814" w:rsidP="00016814">
      <w:pPr>
        <w:spacing w:before="280"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Całość przekazana w edytowalnej wersji elektronicznej na nośniku CD lub DVD (dokument PDF, MS Word lub MS Excel w języku polskim zgodnie z powyższą tabelą) i papierowej (wydrukowanej) wraz                        z kompletnym zestawem narzędziowym do siedziby zamawiającego.</w:t>
      </w:r>
    </w:p>
    <w:p w:rsidR="00016814" w:rsidRDefault="00016814" w:rsidP="00016814">
      <w:pPr>
        <w:spacing w:before="280"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Dostawca sprzętu jest zobowiązany do udokumentowanego przeszkolenia personelu Centralnej </w:t>
      </w:r>
      <w:proofErr w:type="spellStart"/>
      <w:r>
        <w:rPr>
          <w:rFonts w:ascii="Tahoma" w:eastAsia="Times New Roman" w:hAnsi="Tahoma" w:cs="Tahoma"/>
          <w:color w:val="000000"/>
          <w:sz w:val="20"/>
          <w:szCs w:val="20"/>
          <w:lang w:eastAsia="pl-PL"/>
        </w:rPr>
        <w:t>Sterylizatorni</w:t>
      </w:r>
      <w:proofErr w:type="spellEnd"/>
      <w:r>
        <w:rPr>
          <w:rFonts w:ascii="Tahoma" w:eastAsia="Times New Roman" w:hAnsi="Tahoma" w:cs="Tahoma"/>
          <w:color w:val="000000"/>
          <w:sz w:val="20"/>
          <w:szCs w:val="20"/>
          <w:lang w:eastAsia="pl-PL"/>
        </w:rPr>
        <w:t xml:space="preserve"> w zakresie pełnego użycia (dezynfekcja, mycie, konserwacja, składanie, sterylizacja) każdego zestawu narzędziowego.</w:t>
      </w:r>
    </w:p>
    <w:p w:rsidR="00016814" w:rsidRDefault="00016814" w:rsidP="00016814">
      <w:pPr>
        <w:spacing w:before="280"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Wykonawca dostarczy 2 egzemplarze materiałów wzorcowych dotyczących instrumentarium -                          (dla Bloku Operacyjnego i Centralnej </w:t>
      </w:r>
      <w:proofErr w:type="spellStart"/>
      <w:r>
        <w:rPr>
          <w:rFonts w:ascii="Tahoma" w:eastAsia="Times New Roman" w:hAnsi="Tahoma" w:cs="Tahoma"/>
          <w:color w:val="000000"/>
          <w:sz w:val="20"/>
          <w:szCs w:val="20"/>
          <w:lang w:eastAsia="pl-PL"/>
        </w:rPr>
        <w:t>Sterylizatorni</w:t>
      </w:r>
      <w:proofErr w:type="spellEnd"/>
      <w:r>
        <w:rPr>
          <w:rFonts w:ascii="Tahoma" w:eastAsia="Times New Roman" w:hAnsi="Tahoma" w:cs="Tahoma"/>
          <w:color w:val="000000"/>
          <w:sz w:val="20"/>
          <w:szCs w:val="20"/>
          <w:lang w:eastAsia="pl-PL"/>
        </w:rPr>
        <w:t>), w których zawarte będą:</w:t>
      </w:r>
    </w:p>
    <w:p w:rsidR="00016814" w:rsidRDefault="00016814" w:rsidP="0008481E">
      <w:pPr>
        <w:numPr>
          <w:ilvl w:val="0"/>
          <w:numId w:val="48"/>
        </w:numPr>
        <w:spacing w:before="280"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informacje o sposobie mycia, dezynfekcji i sterylizacji oferowanych narzędzi</w:t>
      </w:r>
    </w:p>
    <w:p w:rsidR="00016814" w:rsidRDefault="00016814" w:rsidP="0008481E">
      <w:pPr>
        <w:numPr>
          <w:ilvl w:val="0"/>
          <w:numId w:val="49"/>
        </w:numPr>
        <w:spacing w:before="280" w:after="0" w:line="240" w:lineRule="auto"/>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wzorcowe fotografie każdej palety narzędzi</w:t>
      </w:r>
    </w:p>
    <w:p w:rsidR="00016814" w:rsidRDefault="00016814" w:rsidP="00016814">
      <w:pPr>
        <w:spacing w:before="280" w:after="0" w:line="240" w:lineRule="auto"/>
        <w:ind w:left="4961" w:firstLine="709"/>
        <w:rPr>
          <w:rFonts w:ascii="Tahoma" w:eastAsia="Times New Roman" w:hAnsi="Tahoma" w:cs="Tahoma"/>
          <w:b/>
          <w:bCs/>
          <w:color w:val="000000"/>
          <w:sz w:val="18"/>
          <w:szCs w:val="18"/>
          <w:lang w:eastAsia="pl-PL"/>
        </w:rPr>
      </w:pPr>
    </w:p>
    <w:p w:rsidR="00016814" w:rsidRDefault="00016814" w:rsidP="00016814">
      <w:pPr>
        <w:spacing w:after="0" w:line="240" w:lineRule="auto"/>
        <w:ind w:left="4961" w:firstLine="709"/>
        <w:rPr>
          <w:rFonts w:ascii="Tahoma" w:eastAsia="Times New Roman" w:hAnsi="Tahoma" w:cs="Tahoma"/>
          <w:b/>
          <w:bCs/>
          <w:color w:val="000000"/>
          <w:sz w:val="18"/>
          <w:szCs w:val="18"/>
          <w:lang w:eastAsia="pl-PL"/>
        </w:rPr>
      </w:pPr>
      <w:r>
        <w:rPr>
          <w:rFonts w:ascii="Tahoma" w:eastAsia="Times New Roman" w:hAnsi="Tahoma" w:cs="Tahoma"/>
          <w:b/>
          <w:bCs/>
          <w:color w:val="000000"/>
          <w:sz w:val="18"/>
          <w:szCs w:val="18"/>
          <w:lang w:eastAsia="pl-PL"/>
        </w:rPr>
        <w:t>...........................................</w:t>
      </w:r>
    </w:p>
    <w:p w:rsidR="00016814" w:rsidRDefault="00016814" w:rsidP="00016814">
      <w:pPr>
        <w:spacing w:after="0" w:line="240" w:lineRule="auto"/>
        <w:ind w:left="5670"/>
        <w:rPr>
          <w:rFonts w:ascii="Tahoma" w:eastAsia="Times New Roman" w:hAnsi="Tahoma" w:cs="Tahoma"/>
          <w:b/>
          <w:bCs/>
          <w:color w:val="000000"/>
          <w:sz w:val="18"/>
          <w:szCs w:val="18"/>
          <w:lang w:eastAsia="pl-PL"/>
        </w:rPr>
      </w:pPr>
      <w:r>
        <w:rPr>
          <w:rFonts w:ascii="Tahoma" w:eastAsia="Times New Roman" w:hAnsi="Tahoma" w:cs="Tahoma"/>
          <w:b/>
          <w:bCs/>
          <w:color w:val="000000"/>
          <w:sz w:val="18"/>
          <w:szCs w:val="18"/>
          <w:lang w:eastAsia="pl-PL"/>
        </w:rPr>
        <w:t>podpis osoby uprawnionej</w:t>
      </w:r>
      <w:r>
        <w:br w:type="page"/>
      </w:r>
    </w:p>
    <w:p w:rsidR="00016814" w:rsidRDefault="00016814" w:rsidP="00016814">
      <w:pPr>
        <w:spacing w:after="0" w:line="240" w:lineRule="auto"/>
        <w:ind w:left="6372"/>
        <w:rPr>
          <w:rFonts w:ascii="Tahoma" w:eastAsia="SimSun" w:hAnsi="Tahoma" w:cs="Tahoma"/>
          <w:b/>
          <w:bCs/>
          <w:color w:val="000000"/>
          <w:sz w:val="20"/>
          <w:szCs w:val="20"/>
        </w:rPr>
      </w:pPr>
      <w:r>
        <w:rPr>
          <w:rFonts w:ascii="Tahoma" w:eastAsia="SimSun" w:hAnsi="Tahoma" w:cs="Tahoma"/>
          <w:b/>
          <w:bCs/>
          <w:color w:val="000000"/>
          <w:sz w:val="20"/>
          <w:szCs w:val="20"/>
        </w:rPr>
        <w:lastRenderedPageBreak/>
        <w:t xml:space="preserve">    Załącznik nr 1A do SWZ </w:t>
      </w:r>
    </w:p>
    <w:p w:rsidR="00016814" w:rsidRDefault="00016814" w:rsidP="00016814">
      <w:pPr>
        <w:spacing w:after="0" w:line="240" w:lineRule="auto"/>
        <w:rPr>
          <w:rFonts w:ascii="Tahoma" w:eastAsia="SimSun" w:hAnsi="Tahoma" w:cs="Tahoma"/>
          <w:b/>
          <w:bCs/>
          <w:color w:val="000000"/>
          <w:sz w:val="20"/>
          <w:szCs w:val="20"/>
        </w:rPr>
      </w:pPr>
    </w:p>
    <w:p w:rsidR="00016814" w:rsidRDefault="00016814" w:rsidP="00016814">
      <w:pPr>
        <w:spacing w:after="0" w:line="240" w:lineRule="auto"/>
        <w:jc w:val="center"/>
        <w:rPr>
          <w:rFonts w:ascii="Tahoma" w:eastAsia="SimSun" w:hAnsi="Tahoma" w:cs="Tahoma"/>
          <w:b/>
          <w:bCs/>
          <w:color w:val="000000"/>
          <w:sz w:val="24"/>
          <w:szCs w:val="24"/>
        </w:rPr>
      </w:pPr>
    </w:p>
    <w:p w:rsidR="00016814" w:rsidRDefault="00016814" w:rsidP="00016814">
      <w:pPr>
        <w:spacing w:after="0" w:line="240" w:lineRule="auto"/>
        <w:jc w:val="center"/>
        <w:rPr>
          <w:rFonts w:ascii="Tahoma" w:eastAsia="SimSun" w:hAnsi="Tahoma" w:cs="Tahoma"/>
          <w:b/>
          <w:bCs/>
          <w:color w:val="000000"/>
          <w:sz w:val="24"/>
          <w:szCs w:val="24"/>
        </w:rPr>
      </w:pPr>
      <w:r>
        <w:rPr>
          <w:rFonts w:ascii="Tahoma" w:eastAsia="SimSun" w:hAnsi="Tahoma" w:cs="Tahoma"/>
          <w:b/>
          <w:bCs/>
          <w:color w:val="000000"/>
          <w:sz w:val="24"/>
          <w:szCs w:val="24"/>
        </w:rPr>
        <w:t xml:space="preserve">WYKAZ SPRZĘTU MEDYCZNEGO/INSTRUMENTARIUM UŻYCZONEGO                             DO ZABIEGU* </w:t>
      </w:r>
    </w:p>
    <w:p w:rsidR="00016814" w:rsidRDefault="00016814" w:rsidP="007053A9">
      <w:pPr>
        <w:spacing w:after="0" w:line="240" w:lineRule="auto"/>
        <w:ind w:left="2832" w:firstLine="708"/>
      </w:pPr>
      <w:r>
        <w:rPr>
          <w:rFonts w:ascii="Tahoma" w:eastAsia="SimSun" w:hAnsi="Tahoma" w:cs="Tahoma"/>
          <w:b/>
          <w:bCs/>
          <w:color w:val="000000"/>
          <w:sz w:val="24"/>
          <w:szCs w:val="24"/>
        </w:rPr>
        <w:t>Dotyczy części  nr 1,</w:t>
      </w:r>
      <w:r w:rsidR="004652E0">
        <w:rPr>
          <w:rFonts w:ascii="Tahoma" w:eastAsia="SimSun" w:hAnsi="Tahoma" w:cs="Tahoma"/>
          <w:b/>
          <w:bCs/>
          <w:color w:val="000000"/>
          <w:sz w:val="24"/>
          <w:szCs w:val="24"/>
        </w:rPr>
        <w:t xml:space="preserve"> </w:t>
      </w:r>
      <w:r>
        <w:rPr>
          <w:rFonts w:ascii="Tahoma" w:eastAsia="SimSun" w:hAnsi="Tahoma" w:cs="Tahoma"/>
          <w:b/>
          <w:bCs/>
          <w:color w:val="000000"/>
          <w:sz w:val="24"/>
          <w:szCs w:val="24"/>
        </w:rPr>
        <w:t>7,</w:t>
      </w:r>
      <w:r w:rsidR="004652E0">
        <w:rPr>
          <w:rFonts w:ascii="Tahoma" w:eastAsia="SimSun" w:hAnsi="Tahoma" w:cs="Tahoma"/>
          <w:b/>
          <w:bCs/>
          <w:color w:val="000000"/>
          <w:sz w:val="24"/>
          <w:szCs w:val="24"/>
        </w:rPr>
        <w:t xml:space="preserve"> </w:t>
      </w:r>
      <w:r>
        <w:rPr>
          <w:rFonts w:ascii="Tahoma" w:eastAsia="SimSun" w:hAnsi="Tahoma" w:cs="Tahoma"/>
          <w:b/>
          <w:bCs/>
          <w:color w:val="000000"/>
          <w:sz w:val="24"/>
          <w:szCs w:val="24"/>
        </w:rPr>
        <w:t>8</w:t>
      </w:r>
    </w:p>
    <w:p w:rsidR="00016814" w:rsidRDefault="00016814" w:rsidP="00016814">
      <w:pPr>
        <w:spacing w:after="0" w:line="240" w:lineRule="auto"/>
        <w:jc w:val="center"/>
        <w:rPr>
          <w:rFonts w:ascii="Tahoma" w:eastAsia="SimSun" w:hAnsi="Tahoma" w:cs="Tahoma"/>
          <w:b/>
          <w:bCs/>
          <w:color w:val="000000"/>
          <w:sz w:val="24"/>
          <w:szCs w:val="24"/>
        </w:rPr>
      </w:pPr>
    </w:p>
    <w:p w:rsidR="00016814" w:rsidRDefault="00016814" w:rsidP="00016814">
      <w:pPr>
        <w:spacing w:after="0" w:line="240" w:lineRule="auto"/>
        <w:jc w:val="center"/>
        <w:rPr>
          <w:rFonts w:ascii="Tahoma" w:eastAsia="SimSun" w:hAnsi="Tahoma" w:cs="Tahoma"/>
          <w:b/>
          <w:bCs/>
          <w:color w:val="000000"/>
          <w:sz w:val="24"/>
          <w:szCs w:val="24"/>
        </w:rPr>
      </w:pPr>
      <w:r>
        <w:rPr>
          <w:rFonts w:ascii="Tahoma" w:eastAsia="SimSun" w:hAnsi="Tahoma" w:cs="Tahoma"/>
          <w:b/>
          <w:bCs/>
          <w:color w:val="000000"/>
          <w:sz w:val="24"/>
          <w:szCs w:val="24"/>
        </w:rPr>
        <w:t xml:space="preserve">dostarczyć przy każdej dostawie </w:t>
      </w:r>
    </w:p>
    <w:p w:rsidR="00016814" w:rsidRDefault="00016814" w:rsidP="00016814">
      <w:pPr>
        <w:spacing w:after="0" w:line="240" w:lineRule="auto"/>
        <w:jc w:val="center"/>
        <w:rPr>
          <w:rFonts w:ascii="Tahoma" w:eastAsia="SimSun" w:hAnsi="Tahoma" w:cs="Tahoma"/>
          <w:color w:val="000000"/>
          <w:sz w:val="24"/>
          <w:szCs w:val="24"/>
        </w:rPr>
      </w:pPr>
    </w:p>
    <w:p w:rsidR="00016814" w:rsidRDefault="00016814" w:rsidP="00016814">
      <w:pPr>
        <w:spacing w:after="0" w:line="240" w:lineRule="auto"/>
        <w:jc w:val="center"/>
        <w:rPr>
          <w:rFonts w:ascii="Tahoma" w:eastAsia="SimSun" w:hAnsi="Tahoma" w:cs="Tahoma"/>
          <w:b/>
          <w:bCs/>
          <w:color w:val="000000"/>
          <w:sz w:val="24"/>
          <w:szCs w:val="24"/>
        </w:rPr>
      </w:pPr>
      <w:r>
        <w:rPr>
          <w:rFonts w:ascii="Tahoma" w:eastAsia="SimSun" w:hAnsi="Tahoma" w:cs="Tahoma"/>
          <w:b/>
          <w:bCs/>
          <w:color w:val="000000"/>
          <w:sz w:val="24"/>
          <w:szCs w:val="24"/>
        </w:rPr>
        <w:t>PEŁNA NAZWA ZESTAWU INSTRUMENTARIUM ………………………………………………………</w:t>
      </w:r>
    </w:p>
    <w:tbl>
      <w:tblPr>
        <w:tblW w:w="5000" w:type="pct"/>
        <w:tblInd w:w="-55" w:type="dxa"/>
        <w:tblLook w:val="04A0" w:firstRow="1" w:lastRow="0" w:firstColumn="1" w:lastColumn="0" w:noHBand="0" w:noVBand="1"/>
      </w:tblPr>
      <w:tblGrid>
        <w:gridCol w:w="519"/>
        <w:gridCol w:w="3599"/>
        <w:gridCol w:w="1514"/>
        <w:gridCol w:w="1680"/>
        <w:gridCol w:w="1750"/>
      </w:tblGrid>
      <w:tr w:rsidR="00016814" w:rsidTr="00016814">
        <w:tc>
          <w:tcPr>
            <w:tcW w:w="518" w:type="dxa"/>
            <w:tcBorders>
              <w:top w:val="single" w:sz="4" w:space="0" w:color="000000"/>
              <w:left w:val="single" w:sz="4" w:space="0" w:color="000000"/>
              <w:bottom w:val="single" w:sz="4" w:space="0" w:color="000000"/>
            </w:tcBorders>
            <w:shd w:val="clear" w:color="auto" w:fill="D9D9D9"/>
            <w:vAlign w:val="center"/>
          </w:tcPr>
          <w:p w:rsidR="00016814" w:rsidRDefault="00016814" w:rsidP="00016814">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Lp.</w:t>
            </w:r>
          </w:p>
        </w:tc>
        <w:tc>
          <w:tcPr>
            <w:tcW w:w="3606" w:type="dxa"/>
            <w:tcBorders>
              <w:top w:val="single" w:sz="4" w:space="0" w:color="000000"/>
              <w:left w:val="single" w:sz="4" w:space="0" w:color="000000"/>
              <w:bottom w:val="single" w:sz="4" w:space="0" w:color="000000"/>
            </w:tcBorders>
            <w:shd w:val="clear" w:color="auto" w:fill="D9D9D9"/>
            <w:vAlign w:val="center"/>
          </w:tcPr>
          <w:p w:rsidR="00016814" w:rsidRDefault="00016814" w:rsidP="0001681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Pełna nazwa narzędzia/Nr ref./model</w:t>
            </w:r>
          </w:p>
        </w:tc>
        <w:tc>
          <w:tcPr>
            <w:tcW w:w="1515" w:type="dxa"/>
            <w:tcBorders>
              <w:top w:val="single" w:sz="4" w:space="0" w:color="000000"/>
              <w:left w:val="single" w:sz="4" w:space="0" w:color="000000"/>
              <w:bottom w:val="single" w:sz="4" w:space="0" w:color="000000"/>
            </w:tcBorders>
            <w:shd w:val="clear" w:color="auto" w:fill="D9D9D9"/>
            <w:vAlign w:val="center"/>
          </w:tcPr>
          <w:p w:rsidR="00016814" w:rsidRDefault="00016814" w:rsidP="00016814">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Nr producenta</w:t>
            </w:r>
            <w:r>
              <w:rPr>
                <w:rFonts w:ascii="Tahoma" w:eastAsia="Times New Roman" w:hAnsi="Tahoma" w:cs="Tahoma"/>
                <w:b/>
                <w:bCs/>
                <w:color w:val="000000"/>
                <w:sz w:val="20"/>
                <w:szCs w:val="20"/>
              </w:rPr>
              <w:br/>
              <w:t>(na narzędziu)</w:t>
            </w:r>
          </w:p>
        </w:tc>
        <w:tc>
          <w:tcPr>
            <w:tcW w:w="1682" w:type="dxa"/>
            <w:tcBorders>
              <w:top w:val="single" w:sz="4" w:space="0" w:color="000000"/>
              <w:left w:val="single" w:sz="4" w:space="0" w:color="000000"/>
              <w:bottom w:val="single" w:sz="4" w:space="0" w:color="000000"/>
            </w:tcBorders>
            <w:shd w:val="clear" w:color="auto" w:fill="D9D9D9"/>
            <w:vAlign w:val="center"/>
          </w:tcPr>
          <w:p w:rsidR="00016814" w:rsidRDefault="00016814" w:rsidP="00016814">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Liczba narzędzi </w:t>
            </w:r>
            <w:r>
              <w:rPr>
                <w:rFonts w:ascii="Tahoma" w:eastAsia="Times New Roman" w:hAnsi="Tahoma" w:cs="Tahoma"/>
                <w:b/>
                <w:bCs/>
                <w:color w:val="000000"/>
                <w:sz w:val="20"/>
                <w:szCs w:val="20"/>
              </w:rPr>
              <w:br/>
              <w:t>w zestawie</w:t>
            </w:r>
          </w:p>
        </w:tc>
        <w:tc>
          <w:tcPr>
            <w:tcW w:w="1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6814" w:rsidRDefault="00016814" w:rsidP="00016814">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Wartość jednostkowa brutto</w:t>
            </w:r>
          </w:p>
        </w:tc>
      </w:tr>
      <w:tr w:rsidR="00016814" w:rsidTr="00016814">
        <w:tc>
          <w:tcPr>
            <w:tcW w:w="518" w:type="dxa"/>
            <w:tcBorders>
              <w:top w:val="single" w:sz="4" w:space="0" w:color="000000"/>
              <w:left w:val="single" w:sz="4" w:space="0" w:color="000000"/>
              <w:bottom w:val="single" w:sz="4" w:space="0" w:color="000000"/>
            </w:tcBorders>
            <w:shd w:val="clear" w:color="auto" w:fill="auto"/>
          </w:tcPr>
          <w:p w:rsidR="00016814" w:rsidRDefault="00016814" w:rsidP="00016814">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606"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515"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682"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r>
      <w:tr w:rsidR="00016814" w:rsidTr="00016814">
        <w:tc>
          <w:tcPr>
            <w:tcW w:w="518" w:type="dxa"/>
            <w:tcBorders>
              <w:top w:val="single" w:sz="4" w:space="0" w:color="000000"/>
              <w:left w:val="single" w:sz="4" w:space="0" w:color="000000"/>
              <w:bottom w:val="single" w:sz="4" w:space="0" w:color="000000"/>
            </w:tcBorders>
            <w:shd w:val="clear" w:color="auto" w:fill="auto"/>
          </w:tcPr>
          <w:p w:rsidR="00016814" w:rsidRDefault="00016814" w:rsidP="00016814">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w:t>
            </w:r>
          </w:p>
        </w:tc>
        <w:tc>
          <w:tcPr>
            <w:tcW w:w="3606"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515"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682"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r>
      <w:tr w:rsidR="00016814" w:rsidTr="00016814">
        <w:tc>
          <w:tcPr>
            <w:tcW w:w="518" w:type="dxa"/>
            <w:tcBorders>
              <w:top w:val="single" w:sz="4" w:space="0" w:color="000000"/>
              <w:left w:val="single" w:sz="4" w:space="0" w:color="000000"/>
              <w:bottom w:val="single" w:sz="4" w:space="0" w:color="000000"/>
            </w:tcBorders>
            <w:shd w:val="clear" w:color="auto" w:fill="auto"/>
          </w:tcPr>
          <w:p w:rsidR="00016814" w:rsidRDefault="00016814" w:rsidP="00016814">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w:t>
            </w:r>
          </w:p>
        </w:tc>
        <w:tc>
          <w:tcPr>
            <w:tcW w:w="3606"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515"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682"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r>
      <w:tr w:rsidR="00016814" w:rsidTr="00016814">
        <w:tc>
          <w:tcPr>
            <w:tcW w:w="518" w:type="dxa"/>
            <w:tcBorders>
              <w:top w:val="single" w:sz="4" w:space="0" w:color="000000"/>
              <w:left w:val="single" w:sz="4" w:space="0" w:color="000000"/>
              <w:bottom w:val="single" w:sz="4" w:space="0" w:color="000000"/>
            </w:tcBorders>
            <w:shd w:val="clear" w:color="auto" w:fill="auto"/>
          </w:tcPr>
          <w:p w:rsidR="00016814" w:rsidRDefault="00016814" w:rsidP="00016814">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w:t>
            </w:r>
          </w:p>
        </w:tc>
        <w:tc>
          <w:tcPr>
            <w:tcW w:w="3606"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515"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682" w:type="dxa"/>
            <w:tcBorders>
              <w:top w:val="single" w:sz="4" w:space="0" w:color="000000"/>
              <w:left w:val="single" w:sz="4" w:space="0" w:color="000000"/>
              <w:bottom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016814" w:rsidRDefault="00016814" w:rsidP="00016814">
            <w:pPr>
              <w:snapToGrid w:val="0"/>
              <w:spacing w:after="0" w:line="240" w:lineRule="auto"/>
              <w:jc w:val="center"/>
              <w:rPr>
                <w:rFonts w:ascii="Tahoma" w:eastAsia="Times New Roman" w:hAnsi="Tahoma" w:cs="Tahoma"/>
                <w:color w:val="000000"/>
                <w:sz w:val="24"/>
                <w:szCs w:val="24"/>
              </w:rPr>
            </w:pPr>
          </w:p>
        </w:tc>
      </w:tr>
      <w:tr w:rsidR="00016814" w:rsidTr="00016814">
        <w:tc>
          <w:tcPr>
            <w:tcW w:w="9072" w:type="dxa"/>
            <w:gridSpan w:val="5"/>
            <w:tcBorders>
              <w:left w:val="single" w:sz="4" w:space="0" w:color="000000"/>
              <w:bottom w:val="single" w:sz="4" w:space="0" w:color="000000"/>
              <w:right w:val="single" w:sz="4" w:space="0" w:color="000000"/>
            </w:tcBorders>
            <w:shd w:val="clear" w:color="auto" w:fill="auto"/>
          </w:tcPr>
          <w:p w:rsidR="00016814" w:rsidRDefault="00016814" w:rsidP="00016814">
            <w:pPr>
              <w:snapToGrid w:val="0"/>
              <w:spacing w:after="0" w:line="240" w:lineRule="auto"/>
              <w:rPr>
                <w:rFonts w:ascii="Tahoma" w:eastAsia="Times New Roman" w:hAnsi="Tahoma" w:cs="Tahoma"/>
                <w:color w:val="000000"/>
                <w:sz w:val="24"/>
                <w:szCs w:val="24"/>
                <w:lang w:eastAsia="pl-PL"/>
              </w:rPr>
            </w:pPr>
          </w:p>
          <w:p w:rsidR="00016814" w:rsidRDefault="00016814" w:rsidP="00016814">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Dokładny opis kontenera języku polskim; </w:t>
            </w:r>
          </w:p>
          <w:p w:rsidR="00016814" w:rsidRDefault="00016814" w:rsidP="00016814">
            <w:pPr>
              <w:spacing w:after="0" w:line="240" w:lineRule="auto"/>
              <w:ind w:left="720"/>
              <w:rPr>
                <w:rFonts w:ascii="Tahoma" w:eastAsia="Times New Roman" w:hAnsi="Tahoma" w:cs="Tahoma"/>
                <w:color w:val="000000"/>
                <w:sz w:val="20"/>
                <w:szCs w:val="20"/>
              </w:rPr>
            </w:pPr>
            <w:r>
              <w:rPr>
                <w:rFonts w:ascii="Tahoma" w:eastAsia="Times New Roman" w:hAnsi="Tahoma" w:cs="Tahoma"/>
                <w:color w:val="000000"/>
                <w:sz w:val="20"/>
                <w:szCs w:val="20"/>
              </w:rPr>
              <w:t>1. wielkość (szerokość x głębokość x wysokość)</w:t>
            </w:r>
          </w:p>
          <w:p w:rsidR="00016814" w:rsidRDefault="00016814" w:rsidP="00016814">
            <w:pPr>
              <w:spacing w:after="0" w:line="240" w:lineRule="auto"/>
              <w:ind w:left="720"/>
              <w:rPr>
                <w:rFonts w:ascii="Tahoma" w:eastAsia="Times New Roman" w:hAnsi="Tahoma" w:cs="Tahoma"/>
                <w:color w:val="000000"/>
                <w:sz w:val="20"/>
                <w:szCs w:val="20"/>
              </w:rPr>
            </w:pPr>
            <w:r>
              <w:rPr>
                <w:rFonts w:ascii="Tahoma" w:eastAsia="Times New Roman" w:hAnsi="Tahoma" w:cs="Tahoma"/>
                <w:color w:val="000000"/>
                <w:sz w:val="20"/>
                <w:szCs w:val="20"/>
              </w:rPr>
              <w:t>2. nr producenta kontenera, pokrywy, filtrów</w:t>
            </w:r>
          </w:p>
          <w:p w:rsidR="00016814" w:rsidRDefault="00016814" w:rsidP="00016814">
            <w:pPr>
              <w:spacing w:after="0" w:line="240" w:lineRule="auto"/>
              <w:ind w:left="720"/>
              <w:rPr>
                <w:rFonts w:ascii="Tahoma" w:eastAsia="Times New Roman" w:hAnsi="Tahoma" w:cs="Tahoma"/>
                <w:color w:val="000000"/>
                <w:sz w:val="20"/>
                <w:szCs w:val="20"/>
              </w:rPr>
            </w:pPr>
            <w:r>
              <w:rPr>
                <w:rFonts w:ascii="Tahoma" w:eastAsia="Times New Roman" w:hAnsi="Tahoma" w:cs="Tahoma"/>
                <w:color w:val="000000"/>
                <w:sz w:val="20"/>
                <w:szCs w:val="20"/>
              </w:rPr>
              <w:t>3. rodzaj filtrów</w:t>
            </w:r>
          </w:p>
          <w:p w:rsidR="00016814" w:rsidRDefault="00016814" w:rsidP="00016814">
            <w:pPr>
              <w:spacing w:after="0" w:line="240" w:lineRule="auto"/>
              <w:ind w:left="720"/>
              <w:rPr>
                <w:rFonts w:ascii="Tahoma" w:eastAsia="Times New Roman" w:hAnsi="Tahoma" w:cs="Tahoma"/>
                <w:color w:val="000000"/>
                <w:sz w:val="20"/>
                <w:szCs w:val="20"/>
              </w:rPr>
            </w:pPr>
            <w:r>
              <w:rPr>
                <w:rFonts w:ascii="Tahoma" w:eastAsia="Times New Roman" w:hAnsi="Tahoma" w:cs="Tahoma"/>
                <w:color w:val="000000"/>
                <w:sz w:val="20"/>
                <w:szCs w:val="20"/>
              </w:rPr>
              <w:t>4. termin ważności po sterylizacji</w:t>
            </w:r>
          </w:p>
          <w:p w:rsidR="00016814" w:rsidRDefault="00016814" w:rsidP="00016814">
            <w:pPr>
              <w:spacing w:after="0" w:line="240" w:lineRule="auto"/>
              <w:ind w:left="720"/>
              <w:rPr>
                <w:rFonts w:ascii="Tahoma" w:eastAsia="Times New Roman" w:hAnsi="Tahoma" w:cs="Tahoma"/>
                <w:color w:val="000000"/>
                <w:sz w:val="20"/>
                <w:szCs w:val="20"/>
              </w:rPr>
            </w:pPr>
            <w:r>
              <w:rPr>
                <w:rFonts w:ascii="Tahoma" w:eastAsia="Times New Roman" w:hAnsi="Tahoma" w:cs="Tahoma"/>
                <w:color w:val="000000"/>
                <w:sz w:val="20"/>
                <w:szCs w:val="20"/>
              </w:rPr>
              <w:t>5. opis dodatkowego wyposażenia</w:t>
            </w:r>
          </w:p>
        </w:tc>
      </w:tr>
    </w:tbl>
    <w:p w:rsidR="00016814" w:rsidRDefault="00016814" w:rsidP="00016814">
      <w:pPr>
        <w:spacing w:after="0" w:line="240" w:lineRule="auto"/>
        <w:rPr>
          <w:rFonts w:ascii="Tahoma" w:eastAsia="SimSun" w:hAnsi="Tahoma" w:cs="Tahoma"/>
          <w:color w:val="000000"/>
          <w:sz w:val="24"/>
          <w:szCs w:val="24"/>
        </w:rPr>
      </w:pPr>
    </w:p>
    <w:p w:rsidR="00016814" w:rsidRDefault="00016814" w:rsidP="00016814">
      <w:pPr>
        <w:spacing w:after="0" w:line="240" w:lineRule="auto"/>
        <w:rPr>
          <w:rFonts w:ascii="Tahoma" w:eastAsia="SimSun" w:hAnsi="Tahoma" w:cs="Tahoma"/>
          <w:color w:val="000000"/>
          <w:sz w:val="20"/>
          <w:szCs w:val="20"/>
        </w:rPr>
      </w:pPr>
      <w:r>
        <w:rPr>
          <w:rFonts w:ascii="Tahoma" w:eastAsia="SimSun" w:hAnsi="Tahoma" w:cs="Tahoma"/>
          <w:color w:val="000000"/>
          <w:sz w:val="20"/>
          <w:szCs w:val="20"/>
        </w:rPr>
        <w:t>* Wykonawca wypełnia zgodnie z Wymaganiami Zamawiającego zawartymi pod formularzem asortymentowo-cenowym.</w:t>
      </w:r>
    </w:p>
    <w:p w:rsidR="00016814" w:rsidRDefault="00016814" w:rsidP="00016814">
      <w:pPr>
        <w:spacing w:after="0" w:line="240" w:lineRule="auto"/>
        <w:rPr>
          <w:rFonts w:ascii="Tahoma" w:eastAsia="SimSun" w:hAnsi="Tahoma" w:cs="Tahoma"/>
          <w:color w:val="000000"/>
          <w:sz w:val="24"/>
          <w:szCs w:val="24"/>
        </w:rPr>
      </w:pPr>
    </w:p>
    <w:p w:rsidR="00016814" w:rsidRDefault="00016814" w:rsidP="00016814">
      <w:pPr>
        <w:spacing w:after="0" w:line="240" w:lineRule="auto"/>
        <w:rPr>
          <w:rFonts w:ascii="Tahoma" w:eastAsia="SimSun" w:hAnsi="Tahoma" w:cs="Tahoma"/>
          <w:b/>
          <w:bCs/>
          <w:color w:val="000000"/>
          <w:sz w:val="20"/>
          <w:szCs w:val="20"/>
        </w:rPr>
      </w:pPr>
      <w:r>
        <w:rPr>
          <w:rFonts w:ascii="Tahoma" w:eastAsia="SimSun" w:hAnsi="Tahoma" w:cs="Tahoma"/>
          <w:b/>
          <w:bCs/>
          <w:color w:val="000000"/>
          <w:sz w:val="20"/>
          <w:szCs w:val="20"/>
        </w:rPr>
        <w:t>Wartość netto całego zestawu narzędzi (instrumentarium)..........................................</w:t>
      </w:r>
    </w:p>
    <w:p w:rsidR="00016814" w:rsidRDefault="00016814" w:rsidP="00016814">
      <w:pPr>
        <w:spacing w:after="0" w:line="240" w:lineRule="auto"/>
        <w:rPr>
          <w:rFonts w:ascii="Tahoma" w:eastAsia="SimSun" w:hAnsi="Tahoma" w:cs="Tahoma"/>
          <w:color w:val="000000"/>
          <w:sz w:val="20"/>
          <w:szCs w:val="20"/>
        </w:rPr>
      </w:pPr>
    </w:p>
    <w:p w:rsidR="00016814" w:rsidRDefault="00016814" w:rsidP="00016814">
      <w:pPr>
        <w:spacing w:after="0" w:line="240" w:lineRule="auto"/>
        <w:rPr>
          <w:rFonts w:ascii="Tahoma" w:eastAsia="SimSun" w:hAnsi="Tahoma" w:cs="Tahoma"/>
          <w:b/>
          <w:bCs/>
          <w:color w:val="000000"/>
          <w:sz w:val="20"/>
          <w:szCs w:val="20"/>
        </w:rPr>
      </w:pPr>
      <w:r>
        <w:rPr>
          <w:rFonts w:ascii="Tahoma" w:eastAsia="SimSun" w:hAnsi="Tahoma" w:cs="Tahoma"/>
          <w:b/>
          <w:bCs/>
          <w:color w:val="000000"/>
          <w:sz w:val="20"/>
          <w:szCs w:val="20"/>
        </w:rPr>
        <w:t>Wartość brutto całego zestawu narzędzi (instrumentarium)..........................................</w:t>
      </w:r>
    </w:p>
    <w:p w:rsidR="00016814" w:rsidRDefault="00016814" w:rsidP="00016814">
      <w:pPr>
        <w:spacing w:after="0" w:line="240" w:lineRule="auto"/>
        <w:rPr>
          <w:rFonts w:ascii="Tahoma" w:eastAsia="SimSun" w:hAnsi="Tahoma" w:cs="Tahoma"/>
          <w:color w:val="000000"/>
          <w:sz w:val="24"/>
          <w:szCs w:val="24"/>
        </w:rPr>
      </w:pPr>
    </w:p>
    <w:p w:rsidR="00016814" w:rsidRDefault="00016814" w:rsidP="00016814">
      <w:pPr>
        <w:spacing w:after="0" w:line="240" w:lineRule="auto"/>
        <w:rPr>
          <w:rFonts w:ascii="Tahoma" w:eastAsia="SimSun" w:hAnsi="Tahoma" w:cs="Tahoma"/>
          <w:b/>
          <w:bCs/>
          <w:color w:val="000000"/>
          <w:sz w:val="20"/>
          <w:szCs w:val="20"/>
          <w:u w:val="single"/>
        </w:rPr>
      </w:pPr>
      <w:r>
        <w:rPr>
          <w:rFonts w:ascii="Tahoma" w:eastAsia="SimSun" w:hAnsi="Tahoma" w:cs="Tahoma"/>
          <w:b/>
          <w:bCs/>
          <w:color w:val="000000"/>
          <w:sz w:val="20"/>
          <w:szCs w:val="20"/>
          <w:u w:val="single"/>
        </w:rPr>
        <w:t>Dodatkowe elementy:</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1. waga pełnego, gotowego do użycia zestawu</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2. opis narzędzi</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3. fotografie każdego narzędzia</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4. fotografia całego zestawu</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5. instruktaż filmowy ( jeżeli firma posiada)</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6. pełna instrukcja:</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7. rozkładania i składania narzędzia</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8. dezynfekcji + mycia</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9. konserwacji</w:t>
      </w:r>
    </w:p>
    <w:p w:rsidR="00016814" w:rsidRDefault="00016814" w:rsidP="00016814">
      <w:pPr>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10. sterylizacji</w:t>
      </w:r>
    </w:p>
    <w:p w:rsidR="00016814" w:rsidRDefault="00016814" w:rsidP="00016814">
      <w:pPr>
        <w:spacing w:after="0" w:line="240" w:lineRule="auto"/>
        <w:ind w:left="720"/>
        <w:rPr>
          <w:rFonts w:ascii="Tahoma" w:eastAsia="SimSun" w:hAnsi="Tahoma" w:cs="Tahoma"/>
          <w:color w:val="000000"/>
          <w:sz w:val="20"/>
          <w:szCs w:val="20"/>
        </w:rPr>
      </w:pPr>
    </w:p>
    <w:p w:rsidR="00016814" w:rsidRDefault="00016814" w:rsidP="00016814">
      <w:pPr>
        <w:spacing w:after="0" w:line="240" w:lineRule="auto"/>
        <w:jc w:val="both"/>
        <w:rPr>
          <w:rFonts w:ascii="Tahoma" w:eastAsia="SimSun" w:hAnsi="Tahoma" w:cs="Tahoma"/>
          <w:color w:val="000000"/>
          <w:sz w:val="20"/>
          <w:szCs w:val="20"/>
        </w:rPr>
      </w:pPr>
    </w:p>
    <w:p w:rsidR="00016814" w:rsidRDefault="00016814" w:rsidP="00016814">
      <w:pPr>
        <w:spacing w:after="0" w:line="240" w:lineRule="auto"/>
        <w:jc w:val="both"/>
        <w:rPr>
          <w:rFonts w:ascii="Tahoma" w:eastAsia="SimSun" w:hAnsi="Tahoma" w:cs="Tahoma"/>
          <w:color w:val="000000"/>
          <w:sz w:val="20"/>
          <w:szCs w:val="20"/>
        </w:rPr>
      </w:pPr>
    </w:p>
    <w:p w:rsidR="00016814" w:rsidRDefault="00016814" w:rsidP="00016814">
      <w:pPr>
        <w:spacing w:after="0" w:line="240" w:lineRule="auto"/>
        <w:jc w:val="both"/>
        <w:rPr>
          <w:rFonts w:ascii="Tahoma" w:eastAsia="SimSun" w:hAnsi="Tahoma" w:cs="Tahoma"/>
          <w:color w:val="000000"/>
          <w:sz w:val="20"/>
          <w:szCs w:val="20"/>
        </w:rPr>
      </w:pPr>
      <w:r>
        <w:rPr>
          <w:rFonts w:ascii="Tahoma" w:eastAsia="SimSun" w:hAnsi="Tahoma" w:cs="Tahoma"/>
          <w:color w:val="000000"/>
          <w:sz w:val="20"/>
          <w:szCs w:val="20"/>
        </w:rPr>
        <w:t>Całość przekazana w edytowalnej wersji elektronicznej na nośniku CD lub DVD (dokument PDF, MS Word lub MS Excel w języku polskim zgodnie z powyższą tabelą) i papierowej (wydrukowanej)                                       wraz z kompletnym zestawem narzędziowym do siedziby zamawiającego.</w:t>
      </w:r>
    </w:p>
    <w:p w:rsidR="00016814" w:rsidRDefault="00016814" w:rsidP="00016814">
      <w:pPr>
        <w:spacing w:after="0" w:line="240" w:lineRule="auto"/>
        <w:jc w:val="both"/>
        <w:rPr>
          <w:rFonts w:ascii="Tahoma" w:eastAsia="SimSun" w:hAnsi="Tahoma" w:cs="Tahoma"/>
          <w:color w:val="000000"/>
          <w:sz w:val="24"/>
          <w:szCs w:val="24"/>
        </w:rPr>
      </w:pPr>
    </w:p>
    <w:p w:rsidR="00016814" w:rsidRDefault="00016814" w:rsidP="00016814">
      <w:pPr>
        <w:spacing w:after="0" w:line="240" w:lineRule="auto"/>
        <w:jc w:val="both"/>
        <w:rPr>
          <w:rFonts w:ascii="Tahoma" w:eastAsia="SimSun" w:hAnsi="Tahoma" w:cs="Tahoma"/>
          <w:color w:val="000000"/>
          <w:sz w:val="20"/>
          <w:szCs w:val="20"/>
        </w:rPr>
      </w:pPr>
      <w:r>
        <w:rPr>
          <w:rFonts w:ascii="Tahoma" w:eastAsia="SimSun" w:hAnsi="Tahoma" w:cs="Tahoma"/>
          <w:color w:val="000000"/>
          <w:sz w:val="20"/>
          <w:szCs w:val="20"/>
        </w:rPr>
        <w:t xml:space="preserve">Dostawca sprzętu jest zobowiązany do udokumentowanego przeszkolenia personelu Centralnej </w:t>
      </w:r>
      <w:proofErr w:type="spellStart"/>
      <w:r>
        <w:rPr>
          <w:rFonts w:ascii="Tahoma" w:eastAsia="SimSun" w:hAnsi="Tahoma" w:cs="Tahoma"/>
          <w:color w:val="000000"/>
          <w:sz w:val="20"/>
          <w:szCs w:val="20"/>
        </w:rPr>
        <w:t>Sterylizatorni</w:t>
      </w:r>
      <w:proofErr w:type="spellEnd"/>
      <w:r>
        <w:rPr>
          <w:rFonts w:ascii="Tahoma" w:eastAsia="SimSun" w:hAnsi="Tahoma" w:cs="Tahoma"/>
          <w:color w:val="000000"/>
          <w:sz w:val="20"/>
          <w:szCs w:val="20"/>
        </w:rPr>
        <w:t xml:space="preserve"> w zakresie pełnego użycia (dezynfekcja, mycie, konserwacja, składanie, sterylizacja) każdego zestawu narzędziowego.</w:t>
      </w:r>
    </w:p>
    <w:p w:rsidR="00016814" w:rsidRDefault="00016814" w:rsidP="00016814">
      <w:pPr>
        <w:spacing w:after="0" w:line="240" w:lineRule="auto"/>
        <w:rPr>
          <w:rFonts w:ascii="Tahoma" w:eastAsia="SimSun" w:hAnsi="Tahoma" w:cs="Tahoma"/>
          <w:color w:val="000000"/>
          <w:sz w:val="24"/>
          <w:szCs w:val="24"/>
        </w:rPr>
      </w:pPr>
    </w:p>
    <w:p w:rsidR="00016814" w:rsidRDefault="00016814" w:rsidP="00016814">
      <w:pPr>
        <w:spacing w:after="0" w:line="240" w:lineRule="auto"/>
        <w:jc w:val="both"/>
        <w:rPr>
          <w:rFonts w:ascii="Tahoma" w:eastAsia="SimSun" w:hAnsi="Tahoma" w:cs="Tahoma"/>
          <w:color w:val="000000"/>
          <w:sz w:val="20"/>
          <w:szCs w:val="20"/>
        </w:rPr>
      </w:pPr>
      <w:r>
        <w:rPr>
          <w:rFonts w:ascii="Tahoma" w:eastAsia="SimSun" w:hAnsi="Tahoma" w:cs="Tahoma"/>
          <w:color w:val="000000"/>
          <w:sz w:val="20"/>
          <w:szCs w:val="20"/>
        </w:rPr>
        <w:t xml:space="preserve">Wykonawca dostarczy 2 egzemplarze materiałów wzorcowych dotyczących instrumentarium -                             (dla Bloku Operacyjnego i Centralnej </w:t>
      </w:r>
      <w:proofErr w:type="spellStart"/>
      <w:r>
        <w:rPr>
          <w:rFonts w:ascii="Tahoma" w:eastAsia="SimSun" w:hAnsi="Tahoma" w:cs="Tahoma"/>
          <w:color w:val="000000"/>
          <w:sz w:val="20"/>
          <w:szCs w:val="20"/>
        </w:rPr>
        <w:t>Sterylizatorni</w:t>
      </w:r>
      <w:proofErr w:type="spellEnd"/>
      <w:r>
        <w:rPr>
          <w:rFonts w:ascii="Tahoma" w:eastAsia="SimSun" w:hAnsi="Tahoma" w:cs="Tahoma"/>
          <w:color w:val="000000"/>
          <w:sz w:val="20"/>
          <w:szCs w:val="20"/>
        </w:rPr>
        <w:t>), w których zawarte będą:</w:t>
      </w:r>
    </w:p>
    <w:p w:rsidR="00016814" w:rsidRDefault="00016814" w:rsidP="0008481E">
      <w:pPr>
        <w:numPr>
          <w:ilvl w:val="0"/>
          <w:numId w:val="50"/>
        </w:numPr>
        <w:spacing w:after="0" w:line="240" w:lineRule="auto"/>
        <w:rPr>
          <w:rFonts w:ascii="Tahoma" w:eastAsia="SimSun" w:hAnsi="Tahoma" w:cs="Tahoma"/>
          <w:color w:val="000000"/>
          <w:sz w:val="20"/>
          <w:szCs w:val="20"/>
        </w:rPr>
      </w:pPr>
      <w:r>
        <w:rPr>
          <w:rFonts w:ascii="Tahoma" w:eastAsia="SimSun" w:hAnsi="Tahoma" w:cs="Tahoma"/>
          <w:color w:val="000000"/>
          <w:sz w:val="20"/>
          <w:szCs w:val="20"/>
        </w:rPr>
        <w:t>informacje o sposobie mycia, dezynfekcji i sterylizacji oferowanych narzędzi</w:t>
      </w:r>
    </w:p>
    <w:p w:rsidR="00016814" w:rsidRDefault="00016814" w:rsidP="0008481E">
      <w:pPr>
        <w:numPr>
          <w:ilvl w:val="0"/>
          <w:numId w:val="51"/>
        </w:numPr>
        <w:tabs>
          <w:tab w:val="left" w:pos="720"/>
        </w:tabs>
        <w:spacing w:after="0" w:line="240" w:lineRule="auto"/>
        <w:ind w:left="720"/>
        <w:rPr>
          <w:rFonts w:ascii="Tahoma" w:eastAsia="SimSun" w:hAnsi="Tahoma" w:cs="Tahoma"/>
          <w:color w:val="000000"/>
          <w:sz w:val="20"/>
          <w:szCs w:val="20"/>
        </w:rPr>
      </w:pPr>
      <w:r>
        <w:rPr>
          <w:rFonts w:ascii="Tahoma" w:eastAsia="SimSun" w:hAnsi="Tahoma" w:cs="Tahoma"/>
          <w:color w:val="000000"/>
          <w:sz w:val="20"/>
          <w:szCs w:val="20"/>
        </w:rPr>
        <w:t>wzorcowe fotografie każdej palety narzędzi</w:t>
      </w:r>
    </w:p>
    <w:p w:rsidR="00016814" w:rsidRDefault="00016814" w:rsidP="00016814">
      <w:pPr>
        <w:spacing w:after="0" w:line="240" w:lineRule="auto"/>
        <w:jc w:val="right"/>
        <w:rPr>
          <w:rFonts w:ascii="Tahoma" w:eastAsia="SimSun" w:hAnsi="Tahoma" w:cs="Tahoma"/>
          <w:color w:val="000000"/>
          <w:sz w:val="24"/>
          <w:szCs w:val="24"/>
        </w:rPr>
      </w:pPr>
    </w:p>
    <w:p w:rsidR="00016814" w:rsidRDefault="00016814" w:rsidP="00016814">
      <w:pPr>
        <w:spacing w:after="0" w:line="240" w:lineRule="auto"/>
        <w:jc w:val="center"/>
        <w:rPr>
          <w:rFonts w:ascii="Tahoma" w:eastAsia="SimSun" w:hAnsi="Tahoma" w:cs="Tahoma"/>
          <w:b/>
          <w:bCs/>
          <w:color w:val="000000"/>
          <w:sz w:val="20"/>
          <w:szCs w:val="20"/>
        </w:rPr>
      </w:pPr>
    </w:p>
    <w:p w:rsidR="00016814" w:rsidRDefault="00016814" w:rsidP="00016814">
      <w:pPr>
        <w:spacing w:after="0" w:line="240" w:lineRule="auto"/>
        <w:jc w:val="center"/>
        <w:rPr>
          <w:rFonts w:ascii="Tahoma" w:eastAsia="SimSun" w:hAnsi="Tahoma" w:cs="Tahoma"/>
          <w:b/>
          <w:bCs/>
          <w:color w:val="000000"/>
          <w:sz w:val="20"/>
          <w:szCs w:val="20"/>
        </w:rPr>
      </w:pPr>
    </w:p>
    <w:p w:rsidR="00016814" w:rsidRDefault="00016814" w:rsidP="00016814">
      <w:pPr>
        <w:spacing w:after="0" w:line="240" w:lineRule="auto"/>
        <w:ind w:left="4254" w:firstLine="709"/>
        <w:jc w:val="center"/>
        <w:rPr>
          <w:rFonts w:ascii="Tahoma" w:eastAsia="SimSun" w:hAnsi="Tahoma" w:cs="Tahoma"/>
          <w:b/>
          <w:bCs/>
          <w:color w:val="000000"/>
          <w:sz w:val="20"/>
          <w:szCs w:val="20"/>
        </w:rPr>
      </w:pPr>
      <w:r>
        <w:rPr>
          <w:rFonts w:ascii="Tahoma" w:eastAsia="SimSun" w:hAnsi="Tahoma" w:cs="Tahoma"/>
          <w:b/>
          <w:bCs/>
          <w:color w:val="000000"/>
          <w:sz w:val="20"/>
          <w:szCs w:val="20"/>
        </w:rPr>
        <w:t>............................................</w:t>
      </w:r>
    </w:p>
    <w:p w:rsidR="00016814" w:rsidRDefault="00016814" w:rsidP="00016814">
      <w:pPr>
        <w:spacing w:after="0" w:line="240" w:lineRule="auto"/>
        <w:ind w:left="4963" w:firstLine="709"/>
        <w:rPr>
          <w:rFonts w:ascii="Tahoma" w:eastAsia="SimSun" w:hAnsi="Tahoma" w:cs="Tahoma"/>
          <w:b/>
          <w:bCs/>
          <w:color w:val="000000"/>
          <w:sz w:val="20"/>
          <w:szCs w:val="20"/>
        </w:rPr>
      </w:pPr>
      <w:r>
        <w:rPr>
          <w:rFonts w:ascii="Tahoma" w:eastAsia="SimSun" w:hAnsi="Tahoma" w:cs="Tahoma"/>
          <w:b/>
          <w:bCs/>
          <w:color w:val="000000"/>
          <w:sz w:val="20"/>
          <w:szCs w:val="20"/>
        </w:rPr>
        <w:t>podpis osoby uprawnionej</w:t>
      </w:r>
    </w:p>
    <w:p w:rsidR="00016814" w:rsidRDefault="00016814" w:rsidP="00016814">
      <w:pPr>
        <w:spacing w:after="0"/>
        <w:rPr>
          <w:rFonts w:ascii="Tahoma" w:eastAsia="SimSun" w:hAnsi="Tahoma" w:cs="Tahoma"/>
          <w:b/>
          <w:bCs/>
          <w:color w:val="000000"/>
          <w:sz w:val="20"/>
          <w:szCs w:val="20"/>
          <w:lang w:eastAsia="ar-SA"/>
        </w:rPr>
      </w:pPr>
    </w:p>
    <w:p w:rsidR="00016814" w:rsidRDefault="00016814" w:rsidP="00016814">
      <w:pPr>
        <w:rPr>
          <w:rFonts w:ascii="Tahoma" w:eastAsia="Calibri" w:hAnsi="Tahoma" w:cs="Tahoma"/>
          <w:b/>
          <w:bCs/>
          <w:color w:val="000000"/>
          <w:sz w:val="20"/>
          <w:szCs w:val="20"/>
        </w:rPr>
      </w:pPr>
    </w:p>
    <w:p w:rsidR="00016814" w:rsidRDefault="00016814" w:rsidP="00016814">
      <w:pPr>
        <w:spacing w:after="0"/>
        <w:rPr>
          <w:rFonts w:ascii="Tahoma" w:eastAsia="Book Antiqua" w:hAnsi="Tahoma" w:cs="Tahoma"/>
          <w:b/>
          <w:sz w:val="20"/>
          <w:szCs w:val="20"/>
          <w:lang w:eastAsia="ar-SA"/>
        </w:rPr>
      </w:pPr>
      <w:r>
        <w:rPr>
          <w:rFonts w:ascii="Tahoma" w:eastAsia="Book Antiqua" w:hAnsi="Tahoma" w:cs="Tahoma"/>
          <w:b/>
          <w:sz w:val="20"/>
          <w:szCs w:val="20"/>
          <w:lang w:eastAsia="ar-SA"/>
        </w:rPr>
        <w:t xml:space="preserve">                                                                         </w:t>
      </w:r>
    </w:p>
    <w:p w:rsidR="00016814" w:rsidRDefault="00016814" w:rsidP="00016814">
      <w:pPr>
        <w:spacing w:after="0"/>
        <w:rPr>
          <w:rFonts w:ascii="Tahoma" w:hAnsi="Tahoma" w:cs="Tahoma"/>
          <w:b/>
          <w:bCs/>
          <w:u w:val="single"/>
          <w:lang w:eastAsia="ar-SA"/>
        </w:rPr>
      </w:pPr>
    </w:p>
    <w:p w:rsidR="00016814" w:rsidRDefault="00016814" w:rsidP="00016814">
      <w:pPr>
        <w:spacing w:after="0" w:line="240" w:lineRule="auto"/>
        <w:ind w:left="5672"/>
        <w:rPr>
          <w:rFonts w:ascii="Tahoma" w:eastAsia="SimSun" w:hAnsi="Tahoma" w:cs="Tahoma"/>
          <w:b/>
          <w:bCs/>
          <w:color w:val="000000"/>
          <w:sz w:val="20"/>
          <w:szCs w:val="20"/>
          <w:u w:val="single"/>
          <w:lang w:eastAsia="ar-SA"/>
        </w:rPr>
      </w:pPr>
    </w:p>
    <w:p w:rsidR="00016814" w:rsidRDefault="00016814" w:rsidP="00016814">
      <w:pPr>
        <w:spacing w:after="0" w:line="240" w:lineRule="auto"/>
        <w:ind w:left="5672"/>
        <w:rPr>
          <w:rFonts w:ascii="Tahoma" w:eastAsia="SimSun" w:hAnsi="Tahoma" w:cs="Tahoma"/>
          <w:b/>
          <w:bCs/>
          <w:color w:val="000000"/>
          <w:sz w:val="20"/>
          <w:szCs w:val="20"/>
          <w:u w:val="single"/>
          <w:lang w:eastAsia="ar-SA"/>
        </w:rPr>
      </w:pPr>
    </w:p>
    <w:p w:rsidR="00016814" w:rsidRDefault="00016814" w:rsidP="00016814">
      <w:pPr>
        <w:spacing w:after="0"/>
        <w:jc w:val="center"/>
        <w:rPr>
          <w:rFonts w:ascii="Tahoma" w:eastAsia="SimSun" w:hAnsi="Tahoma" w:cs="Tahoma"/>
          <w:b/>
          <w:bCs/>
          <w:color w:val="000000"/>
          <w:sz w:val="20"/>
          <w:szCs w:val="20"/>
          <w:u w:val="single"/>
          <w:lang w:eastAsia="ar-SA"/>
        </w:rPr>
      </w:pPr>
    </w:p>
    <w:p w:rsidR="00016814" w:rsidRDefault="00016814" w:rsidP="00016814">
      <w:pPr>
        <w:spacing w:after="0"/>
        <w:jc w:val="center"/>
        <w:rPr>
          <w:rFonts w:ascii="Tahoma" w:hAnsi="Tahoma" w:cs="Tahoma"/>
        </w:rPr>
      </w:pPr>
    </w:p>
    <w:p w:rsidR="00016814" w:rsidRDefault="00016814" w:rsidP="00016814">
      <w:pPr>
        <w:spacing w:after="0" w:line="240" w:lineRule="auto"/>
        <w:jc w:val="right"/>
        <w:rPr>
          <w:rFonts w:ascii="Tahoma" w:eastAsia="Times New Roman" w:hAnsi="Tahoma" w:cs="Tahoma"/>
          <w:b/>
          <w:bCs/>
          <w:color w:val="00000A"/>
          <w:kern w:val="2"/>
          <w:sz w:val="20"/>
          <w:szCs w:val="20"/>
          <w:lang w:eastAsia="ar-SA"/>
        </w:rPr>
      </w:pPr>
    </w:p>
    <w:p w:rsidR="00016814" w:rsidRDefault="00016814" w:rsidP="00016814">
      <w:pPr>
        <w:spacing w:after="0" w:line="240" w:lineRule="auto"/>
        <w:jc w:val="right"/>
        <w:rPr>
          <w:rFonts w:ascii="Tahoma" w:eastAsia="Times New Roman" w:hAnsi="Tahoma" w:cs="Tahoma"/>
          <w:b/>
          <w:bCs/>
          <w:color w:val="00000A"/>
          <w:kern w:val="2"/>
          <w:sz w:val="20"/>
          <w:szCs w:val="20"/>
          <w:lang w:eastAsia="ar-SA"/>
        </w:rPr>
      </w:pPr>
    </w:p>
    <w:p w:rsidR="00016814" w:rsidRDefault="00016814" w:rsidP="00016814">
      <w:pPr>
        <w:spacing w:after="0" w:line="240" w:lineRule="auto"/>
        <w:ind w:left="5670"/>
        <w:jc w:val="right"/>
        <w:rPr>
          <w:rFonts w:ascii="Tahoma" w:eastAsia="Times New Roman" w:hAnsi="Tahoma" w:cs="Tahoma"/>
          <w:b/>
          <w:bCs/>
          <w:color w:val="000000"/>
          <w:sz w:val="18"/>
          <w:szCs w:val="18"/>
          <w:lang w:eastAsia="pl-PL"/>
        </w:rPr>
      </w:pPr>
    </w:p>
    <w:p w:rsidR="00016814" w:rsidRDefault="00016814" w:rsidP="00016814">
      <w:pPr>
        <w:spacing w:after="0" w:line="240" w:lineRule="auto"/>
        <w:ind w:left="5670"/>
        <w:rPr>
          <w:rFonts w:ascii="Tahoma" w:eastAsia="Times New Roman" w:hAnsi="Tahoma" w:cs="Tahoma"/>
          <w:b/>
          <w:bCs/>
          <w:color w:val="000000"/>
          <w:sz w:val="18"/>
          <w:szCs w:val="18"/>
          <w:lang w:eastAsia="pl-PL"/>
        </w:rPr>
      </w:pPr>
    </w:p>
    <w:p w:rsidR="00016814" w:rsidRDefault="00016814" w:rsidP="00016814">
      <w:pPr>
        <w:spacing w:after="0" w:line="240" w:lineRule="auto"/>
        <w:ind w:left="5670"/>
      </w:pPr>
    </w:p>
    <w:p w:rsidR="00016814" w:rsidRDefault="00016814" w:rsidP="00016814"/>
    <w:p w:rsidR="00016814" w:rsidRDefault="00016814" w:rsidP="00016814"/>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p w:rsidR="00401A18" w:rsidRDefault="00401A18" w:rsidP="002846EB">
      <w:pPr>
        <w:tabs>
          <w:tab w:val="left" w:pos="1695"/>
        </w:tabs>
        <w:spacing w:after="0" w:line="240" w:lineRule="auto"/>
        <w:jc w:val="center"/>
        <w:rPr>
          <w:rFonts w:ascii="Tahoma" w:eastAsia="SimSun" w:hAnsi="Tahoma" w:cs="Tahoma"/>
          <w:b/>
          <w:bCs/>
          <w:color w:val="000000"/>
          <w:kern w:val="2"/>
          <w:sz w:val="20"/>
          <w:szCs w:val="20"/>
          <w:lang w:eastAsia="zh-CN"/>
        </w:rPr>
      </w:pPr>
    </w:p>
    <w:sectPr w:rsidR="00401A18">
      <w:headerReference w:type="default" r:id="rId54"/>
      <w:footerReference w:type="default" r:id="rId55"/>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74" w:rsidRDefault="00171474">
      <w:pPr>
        <w:spacing w:after="0" w:line="240" w:lineRule="auto"/>
      </w:pPr>
      <w:r>
        <w:separator/>
      </w:r>
    </w:p>
  </w:endnote>
  <w:endnote w:type="continuationSeparator" w:id="0">
    <w:p w:rsidR="00171474" w:rsidRDefault="0017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roid Sans Fallback">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uxi Sans">
    <w:altName w:val="Cambria"/>
    <w:charset w:val="EE"/>
    <w:family w:val="roman"/>
    <w:pitch w:val="variable"/>
  </w:font>
  <w:font w:name="HG Mincho Light J">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ItalicMT">
    <w:charset w:val="EE"/>
    <w:family w:val="roman"/>
    <w:pitch w:val="variable"/>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TimesNewRoman">
    <w:charset w:val="EE"/>
    <w:family w:val="roman"/>
    <w:pitch w:val="default"/>
    <w:sig w:usb0="00000001" w:usb1="08070000" w:usb2="00000010" w:usb3="00000000" w:csb0="00020000" w:csb1="00000000"/>
  </w:font>
  <w:font w:name="Andale Sans UI">
    <w:charset w:val="00"/>
    <w:family w:val="auto"/>
    <w:pitch w:val="variable"/>
  </w:font>
  <w:font w:name="Book Antiqua">
    <w:panose1 w:val="020406020503050303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74" w:rsidRDefault="00171474">
    <w:r>
      <w:rPr>
        <w:noProof/>
        <w:lang w:eastAsia="pl-PL"/>
      </w:rPr>
      <mc:AlternateContent>
        <mc:Choice Requires="wps">
          <w:drawing>
            <wp:anchor distT="0" distB="0" distL="0" distR="0" simplePos="0" relativeHeight="99" behindDoc="1" locked="0" layoutInCell="0" allowOverlap="1" wp14:anchorId="63BF1731">
              <wp:simplePos x="0" y="0"/>
              <wp:positionH relativeFrom="column">
                <wp:posOffset>-91440</wp:posOffset>
              </wp:positionH>
              <wp:positionV relativeFrom="paragraph">
                <wp:posOffset>219710</wp:posOffset>
              </wp:positionV>
              <wp:extent cx="5725160" cy="635"/>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14BB78" id="Łącznik prosty 2" o:spid="_x0000_s1026" style="position:absolute;z-index:-503316381;visibility:visible;mso-wrap-style:square;mso-wrap-distance-left:0;mso-wrap-distance-top:0;mso-wrap-distance-right:0;mso-wrap-distance-bottom:0;mso-position-horizontal:absolute;mso-position-horizontal-relative:text;mso-position-vertical:absolute;mso-position-vertical-relative:text" from="-7.2pt,17.3pt" to="44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" o:allowincell="f" strokecolor="#0069b4" strokeweight="1pt">
              <v:stroke joinstyle="miter"/>
            </v:line>
          </w:pict>
        </mc:Fallback>
      </mc:AlternateContent>
    </w:r>
  </w:p>
  <w:tbl>
    <w:tblPr>
      <w:tblW w:w="8579" w:type="dxa"/>
      <w:tblInd w:w="-252" w:type="dxa"/>
      <w:tblLayout w:type="fixed"/>
      <w:tblLook w:val="0000" w:firstRow="0" w:lastRow="0" w:firstColumn="0" w:lastColumn="0" w:noHBand="0" w:noVBand="0"/>
    </w:tblPr>
    <w:tblGrid>
      <w:gridCol w:w="3554"/>
      <w:gridCol w:w="5025"/>
    </w:tblGrid>
    <w:tr w:rsidR="00171474">
      <w:tc>
        <w:tcPr>
          <w:tcW w:w="3554" w:type="dxa"/>
          <w:shd w:val="clear" w:color="auto" w:fill="auto"/>
          <w:vAlign w:val="center"/>
        </w:tcPr>
        <w:p w:rsidR="00171474" w:rsidRDefault="00171474">
          <w:pPr>
            <w:pStyle w:val="Stopka"/>
            <w:widowControl w:val="0"/>
            <w:rPr>
              <w:rFonts w:cs="Calibri"/>
              <w:color w:val="767171"/>
              <w:sz w:val="18"/>
              <w:szCs w:val="18"/>
            </w:rPr>
          </w:pPr>
          <w:r>
            <w:rPr>
              <w:rFonts w:cs="Calibri"/>
              <w:color w:val="767171"/>
              <w:sz w:val="18"/>
              <w:szCs w:val="18"/>
            </w:rPr>
            <w:t xml:space="preserve">COPERNICUS Podmiot Leczniczy Sp. z o.o. </w:t>
          </w:r>
        </w:p>
        <w:p w:rsidR="00171474" w:rsidRDefault="00171474">
          <w:pPr>
            <w:pStyle w:val="Stopka"/>
            <w:widowControl w:val="0"/>
            <w:rPr>
              <w:rFonts w:cs="Calibri"/>
              <w:color w:val="767171"/>
              <w:sz w:val="18"/>
              <w:szCs w:val="18"/>
            </w:rPr>
          </w:pPr>
          <w:r>
            <w:rPr>
              <w:rFonts w:cs="Calibri"/>
              <w:color w:val="767171"/>
              <w:sz w:val="18"/>
              <w:szCs w:val="18"/>
            </w:rPr>
            <w:t>ul. Nowe Ogrody 1-6, 80-803 Gdańsk</w:t>
          </w:r>
        </w:p>
        <w:p w:rsidR="00171474" w:rsidRDefault="00171474">
          <w:pPr>
            <w:pStyle w:val="Stopka"/>
            <w:widowControl w:val="0"/>
            <w:rPr>
              <w:rFonts w:cs="Calibri"/>
              <w:color w:val="767171"/>
              <w:sz w:val="18"/>
              <w:szCs w:val="18"/>
            </w:rPr>
          </w:pPr>
          <w:r>
            <w:rPr>
              <w:rFonts w:cs="Calibri"/>
              <w:color w:val="767171"/>
              <w:sz w:val="18"/>
              <w:szCs w:val="18"/>
            </w:rPr>
            <w:t>Centrala telefoniczna: 58 76 40 100</w:t>
          </w:r>
        </w:p>
        <w:p w:rsidR="00171474" w:rsidRDefault="00171474">
          <w:pPr>
            <w:pStyle w:val="Stopka"/>
            <w:widowControl w:val="0"/>
            <w:rPr>
              <w:rFonts w:cs="Calibri"/>
              <w:color w:val="767171"/>
              <w:sz w:val="18"/>
              <w:szCs w:val="18"/>
            </w:rPr>
          </w:pPr>
          <w:r>
            <w:rPr>
              <w:rFonts w:cs="Calibri"/>
              <w:color w:val="767171"/>
              <w:sz w:val="18"/>
              <w:szCs w:val="18"/>
            </w:rPr>
            <w:t xml:space="preserve">Sekretariat Biura Zarządu: </w:t>
          </w:r>
        </w:p>
        <w:p w:rsidR="00171474" w:rsidRDefault="00171474">
          <w:pPr>
            <w:pStyle w:val="Stopka"/>
            <w:widowControl w:val="0"/>
            <w:rPr>
              <w:rFonts w:cs="Calibri"/>
              <w:color w:val="767171"/>
              <w:sz w:val="18"/>
              <w:szCs w:val="18"/>
            </w:rPr>
          </w:pPr>
          <w:r>
            <w:rPr>
              <w:rFonts w:cs="Calibri"/>
              <w:color w:val="767171"/>
              <w:sz w:val="18"/>
              <w:szCs w:val="18"/>
            </w:rPr>
            <w:t>58 76 40 340, 58 76 40 142, fax 58 30 21 416</w:t>
          </w:r>
        </w:p>
      </w:tc>
      <w:tc>
        <w:tcPr>
          <w:tcW w:w="5024" w:type="dxa"/>
          <w:shd w:val="clear" w:color="auto" w:fill="auto"/>
          <w:vAlign w:val="center"/>
        </w:tcPr>
        <w:p w:rsidR="00171474" w:rsidRDefault="00171474">
          <w:pPr>
            <w:pStyle w:val="Stopka"/>
            <w:widowControl w:val="0"/>
            <w:jc w:val="right"/>
            <w:rPr>
              <w:rFonts w:cs="Calibri"/>
              <w:color w:val="767171"/>
              <w:sz w:val="18"/>
              <w:szCs w:val="18"/>
            </w:rPr>
          </w:pPr>
          <w:r>
            <w:rPr>
              <w:rFonts w:cs="Calibri"/>
              <w:color w:val="767171"/>
              <w:sz w:val="18"/>
              <w:szCs w:val="18"/>
            </w:rPr>
            <w:t>www.copernicus.gda.pl  sekretariat.kopernik@copernicus.gda.pl</w:t>
          </w:r>
        </w:p>
        <w:p w:rsidR="00171474" w:rsidRDefault="00171474">
          <w:pPr>
            <w:pStyle w:val="Stopka"/>
            <w:widowControl w:val="0"/>
            <w:jc w:val="right"/>
            <w:rPr>
              <w:rFonts w:cs="Calibri"/>
              <w:color w:val="767171"/>
              <w:sz w:val="18"/>
              <w:szCs w:val="18"/>
            </w:rPr>
          </w:pPr>
          <w:r>
            <w:rPr>
              <w:rFonts w:cs="Calibri"/>
              <w:color w:val="767171"/>
              <w:sz w:val="18"/>
              <w:szCs w:val="18"/>
            </w:rPr>
            <w:t>NIP: 583-316-22-78, REGON: 221964385, KRS: 0000478705</w:t>
          </w:r>
        </w:p>
        <w:p w:rsidR="00171474" w:rsidRDefault="00171474">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rsidR="00171474" w:rsidRDefault="00171474">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171474" w:rsidRDefault="00171474">
          <w:pPr>
            <w:pStyle w:val="Stopka"/>
            <w:widowControl w:val="0"/>
            <w:jc w:val="right"/>
          </w:pPr>
          <w:r>
            <w:rPr>
              <w:rFonts w:cs="Calibri"/>
              <w:color w:val="767171"/>
              <w:sz w:val="18"/>
              <w:szCs w:val="18"/>
            </w:rPr>
            <w:t>Rachunek bankowy: 72 1440 1101 0000 0000 1099 1064</w:t>
          </w:r>
        </w:p>
      </w:tc>
    </w:tr>
  </w:tbl>
  <w:p w:rsidR="00171474" w:rsidRDefault="001714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74" w:rsidRDefault="00171474">
      <w:pPr>
        <w:rPr>
          <w:sz w:val="12"/>
        </w:rPr>
      </w:pPr>
      <w:r>
        <w:separator/>
      </w:r>
    </w:p>
  </w:footnote>
  <w:footnote w:type="continuationSeparator" w:id="0">
    <w:p w:rsidR="00171474" w:rsidRDefault="00171474">
      <w:pPr>
        <w:rPr>
          <w:sz w:val="12"/>
        </w:rPr>
      </w:pPr>
      <w:r>
        <w:continuationSeparator/>
      </w:r>
    </w:p>
  </w:footnote>
  <w:footnote w:id="1">
    <w:p w:rsidR="00171474" w:rsidRDefault="00171474">
      <w:pPr>
        <w:pStyle w:val="Tekstpodstawowy22"/>
        <w:spacing w:after="0" w:line="200" w:lineRule="atLeast"/>
        <w:rPr>
          <w:rFonts w:ascii="Tahoma" w:hAnsi="Tahoma" w:cs="Tahoma"/>
          <w:b/>
          <w:bCs/>
          <w:sz w:val="20"/>
          <w:szCs w:val="20"/>
        </w:rPr>
      </w:pPr>
      <w:r>
        <w:rPr>
          <w:rStyle w:val="Znakiprzypiswdolnych"/>
        </w:rPr>
        <w:t></w:t>
      </w:r>
      <w:r>
        <w:rPr>
          <w:rFonts w:ascii="Tahoma" w:hAnsi="Tahoma" w:cs="Tahoma"/>
          <w:b/>
          <w:bCs/>
          <w:color w:val="000000"/>
          <w:sz w:val="20"/>
          <w:szCs w:val="20"/>
        </w:rPr>
        <w:t>* zaznaczyć właściwe</w:t>
      </w:r>
    </w:p>
    <w:p w:rsidR="00171474" w:rsidRDefault="00171474">
      <w:pPr>
        <w:pStyle w:val="Tekstprzypisudolnego"/>
      </w:pPr>
    </w:p>
  </w:footnote>
  <w:footnote w:id="2">
    <w:p w:rsidR="00171474" w:rsidRDefault="00171474">
      <w:pPr>
        <w:pStyle w:val="Tekstprzypisudolnego"/>
        <w:spacing w:after="0"/>
        <w:jc w:val="both"/>
        <w:rPr>
          <w:sz w:val="16"/>
          <w:szCs w:val="16"/>
        </w:rPr>
      </w:pPr>
      <w:r>
        <w:rPr>
          <w:rStyle w:val="Znakiprzypiswdolnych"/>
        </w:rPr>
        <w:footnoteRef/>
      </w:r>
      <w:r>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71474" w:rsidRDefault="00171474" w:rsidP="0008481E">
      <w:pPr>
        <w:pStyle w:val="Tekstprzypisudolnego"/>
        <w:numPr>
          <w:ilvl w:val="0"/>
          <w:numId w:val="27"/>
        </w:numPr>
        <w:suppressAutoHyphens w:val="0"/>
        <w:spacing w:after="0" w:line="240" w:lineRule="auto"/>
        <w:rPr>
          <w:sz w:val="16"/>
          <w:szCs w:val="16"/>
        </w:rPr>
      </w:pPr>
      <w:r>
        <w:rPr>
          <w:sz w:val="16"/>
          <w:szCs w:val="16"/>
        </w:rPr>
        <w:t>obywateli rosyjskich lub osób fizycznych lub prawnych, podmiotów lub organów z siedzibą w Rosji;</w:t>
      </w:r>
    </w:p>
    <w:p w:rsidR="00171474" w:rsidRDefault="00171474" w:rsidP="0008481E">
      <w:pPr>
        <w:pStyle w:val="Tekstprzypisudolnego"/>
        <w:numPr>
          <w:ilvl w:val="0"/>
          <w:numId w:val="27"/>
        </w:numPr>
        <w:suppressAutoHyphens w:val="0"/>
        <w:spacing w:after="0" w:line="240" w:lineRule="auto"/>
        <w:rPr>
          <w:sz w:val="16"/>
          <w:szCs w:val="16"/>
        </w:rPr>
      </w:pPr>
      <w:r>
        <w:rPr>
          <w:sz w:val="16"/>
          <w:szCs w:val="16"/>
        </w:rPr>
        <w:t>osób prawnych, podmiotów lub organów, do których prawa własności bezpośrednio lub pośrednio w ponad 50 % należą do podmiotu, o którym mowa w lit. a) niniejszego ustępu; lub</w:t>
      </w:r>
    </w:p>
    <w:p w:rsidR="00171474" w:rsidRDefault="00171474" w:rsidP="0008481E">
      <w:pPr>
        <w:pStyle w:val="Tekstprzypisudolnego"/>
        <w:numPr>
          <w:ilvl w:val="0"/>
          <w:numId w:val="27"/>
        </w:numPr>
        <w:suppressAutoHyphens w:val="0"/>
        <w:spacing w:after="0" w:line="240" w:lineRule="auto"/>
        <w:rPr>
          <w:sz w:val="16"/>
          <w:szCs w:val="16"/>
        </w:rPr>
      </w:pPr>
      <w:r>
        <w:rPr>
          <w:sz w:val="16"/>
          <w:szCs w:val="16"/>
        </w:rPr>
        <w:t>osób fizycznych lub prawnych, podmiotów lub organów działających w imieniu lub pod kierunkiem podmiotu, o którym mowa w lit. a) lub b) niniejszego ustępu,</w:t>
      </w:r>
    </w:p>
    <w:p w:rsidR="00171474" w:rsidRDefault="00171474">
      <w:pPr>
        <w:pStyle w:val="Tekstprzypisudolnego"/>
        <w:spacing w:after="0"/>
        <w:jc w:val="both"/>
        <w:rPr>
          <w:rFonts w:ascii="Book Antiqua" w:hAnsi="Book Antiqua" w:cs="Arial"/>
          <w:sz w:val="16"/>
          <w:szCs w:val="16"/>
        </w:rPr>
      </w:pPr>
      <w:r>
        <w:rPr>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74" w:rsidRDefault="00171474">
    <w:pPr>
      <w:pStyle w:val="Nagwek"/>
    </w:pPr>
    <w:r>
      <w:rPr>
        <w:noProof/>
        <w:lang w:eastAsia="pl-PL"/>
      </w:rPr>
      <w:drawing>
        <wp:anchor distT="0" distB="0" distL="0" distR="0" simplePos="0" relativeHeight="50" behindDoc="1" locked="0" layoutInCell="0" allowOverlap="1">
          <wp:simplePos x="0" y="0"/>
          <wp:positionH relativeFrom="margin">
            <wp:posOffset>5087620</wp:posOffset>
          </wp:positionH>
          <wp:positionV relativeFrom="paragraph">
            <wp:posOffset>-586740</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lang w:eastAsia="pl-PL"/>
      </w:rPr>
      <w:drawing>
        <wp:inline distT="0" distB="0" distL="0" distR="0">
          <wp:extent cx="3192780" cy="36004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5" t="26526" r="5092" b="25856"/>
                  <a:stretch>
                    <a:fillRect/>
                  </a:stretch>
                </pic:blipFill>
                <pic:spPr bwMode="auto">
                  <a:xfrm>
                    <a:off x="0" y="0"/>
                    <a:ext cx="3192780" cy="360045"/>
                  </a:xfrm>
                  <a:prstGeom prst="rect">
                    <a:avLst/>
                  </a:prstGeom>
                </pic:spPr>
              </pic:pic>
            </a:graphicData>
          </a:graphic>
        </wp:inline>
      </w:drawing>
    </w:r>
    <w:r>
      <w:t xml:space="preserve">  </w:t>
    </w:r>
  </w:p>
  <w:p w:rsidR="00171474" w:rsidRDefault="001714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5C5"/>
    <w:multiLevelType w:val="multilevel"/>
    <w:tmpl w:val="F8E2B2DE"/>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rPr>
        <w:b w:val="0"/>
      </w:rPr>
    </w:lvl>
    <w:lvl w:ilvl="2">
      <w:start w:val="1"/>
      <w:numFmt w:val="bullet"/>
      <w:lvlText w:val=""/>
      <w:lvlJc w:val="left"/>
      <w:pPr>
        <w:tabs>
          <w:tab w:val="num" w:pos="0"/>
        </w:tabs>
        <w:ind w:left="2340" w:hanging="360"/>
      </w:pPr>
      <w:rPr>
        <w:rFonts w:ascii="Wingdings" w:hAnsi="Wingdings" w:cs="Wingdings" w:hint="default"/>
        <w:b w:val="0"/>
        <w:bCs/>
        <w:strike w:val="0"/>
        <w:dstrike w:val="0"/>
        <w:u w:val="none"/>
        <w:effect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3A5DDC"/>
    <w:multiLevelType w:val="multilevel"/>
    <w:tmpl w:val="3C5274F8"/>
    <w:lvl w:ilvl="0">
      <w:start w:val="1"/>
      <w:numFmt w:val="upperRoman"/>
      <w:lvlText w:val="%1."/>
      <w:lvlJc w:val="righ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decimal"/>
      <w:lvlText w:val="2.%3."/>
      <w:lvlJc w:val="left"/>
      <w:pPr>
        <w:tabs>
          <w:tab w:val="num" w:pos="0"/>
        </w:tabs>
        <w:ind w:left="2340" w:hanging="360"/>
      </w:pPr>
      <w:rPr>
        <w:b w:val="0"/>
        <w:bCs/>
        <w:strike w:val="0"/>
        <w:dstrike w:val="0"/>
        <w:u w:val="none"/>
        <w:effect w:val="none"/>
      </w:rPr>
    </w:lvl>
    <w:lvl w:ilvl="3">
      <w:start w:val="1"/>
      <w:numFmt w:val="decimal"/>
      <w:lvlText w:val="%4."/>
      <w:lvlJc w:val="left"/>
      <w:pPr>
        <w:tabs>
          <w:tab w:val="num" w:pos="0"/>
        </w:tabs>
        <w:ind w:left="2880" w:hanging="360"/>
      </w:pPr>
    </w:lvl>
    <w:lvl w:ilvl="4">
      <w:start w:val="8"/>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BB014E"/>
    <w:multiLevelType w:val="multilevel"/>
    <w:tmpl w:val="84CACEC0"/>
    <w:lvl w:ilvl="0">
      <w:start w:val="3"/>
      <w:numFmt w:val="decimal"/>
      <w:lvlText w:val="%1."/>
      <w:lvlJc w:val="left"/>
      <w:pPr>
        <w:tabs>
          <w:tab w:val="num" w:pos="360"/>
        </w:tabs>
        <w:ind w:left="360" w:hanging="360"/>
      </w:pPr>
      <w:rPr>
        <w:b w:val="0"/>
        <w:bCs w:val="0"/>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E42D2D"/>
    <w:multiLevelType w:val="multilevel"/>
    <w:tmpl w:val="B1A46716"/>
    <w:lvl w:ilvl="0">
      <w:start w:val="1"/>
      <w:numFmt w:val="decimal"/>
      <w:lvlText w:val="%1."/>
      <w:lvlJc w:val="left"/>
      <w:pPr>
        <w:tabs>
          <w:tab w:val="num" w:pos="0"/>
        </w:tabs>
        <w:ind w:left="2160" w:hanging="360"/>
      </w:pPr>
      <w:rPr>
        <w:b w:val="0"/>
        <w:bCs/>
      </w:rPr>
    </w:lvl>
    <w:lvl w:ilvl="1">
      <w:start w:val="1"/>
      <w:numFmt w:val="bullet"/>
      <w:lvlText w:val=""/>
      <w:lvlJc w:val="left"/>
      <w:pPr>
        <w:tabs>
          <w:tab w:val="num" w:pos="0"/>
        </w:tabs>
        <w:ind w:left="2160" w:hanging="360"/>
      </w:pPr>
      <w:rPr>
        <w:rFonts w:ascii="Wingdings" w:hAnsi="Wingdings" w:cs="Wingdings" w:hint="default"/>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12201C0"/>
    <w:multiLevelType w:val="multilevel"/>
    <w:tmpl w:val="8DE889F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b w:val="0"/>
      </w:rPr>
    </w:lvl>
    <w:lvl w:ilvl="3">
      <w:start w:val="1"/>
      <w:numFmt w:val="decimal"/>
      <w:lvlText w:val="%4)"/>
      <w:lvlJc w:val="left"/>
      <w:pPr>
        <w:tabs>
          <w:tab w:val="num" w:pos="0"/>
        </w:tabs>
        <w:ind w:left="927" w:hanging="360"/>
      </w:pPr>
      <w:rPr>
        <w:b w:val="0"/>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4414731"/>
    <w:multiLevelType w:val="multilevel"/>
    <w:tmpl w:val="B3A0A5FC"/>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pStyle w:val="Nagwek5"/>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pStyle w:val="Nagwek7"/>
      <w:lvlText w:val=""/>
      <w:lvlJc w:val="left"/>
      <w:pPr>
        <w:tabs>
          <w:tab w:val="num" w:pos="5040"/>
        </w:tabs>
        <w:ind w:left="5040" w:hanging="360"/>
      </w:pPr>
      <w:rPr>
        <w:rFonts w:ascii="Wingdings" w:hAnsi="Wingdings" w:cs="Wingdings" w:hint="default"/>
        <w:sz w:val="20"/>
      </w:rPr>
    </w:lvl>
    <w:lvl w:ilvl="7">
      <w:start w:val="1"/>
      <w:numFmt w:val="bullet"/>
      <w:pStyle w:val="Nagwek8"/>
      <w:lvlText w:val=""/>
      <w:lvlJc w:val="left"/>
      <w:pPr>
        <w:tabs>
          <w:tab w:val="num" w:pos="5760"/>
        </w:tabs>
        <w:ind w:left="5760" w:hanging="360"/>
      </w:pPr>
      <w:rPr>
        <w:rFonts w:ascii="Wingdings" w:hAnsi="Wingdings" w:cs="Wingdings" w:hint="default"/>
        <w:sz w:val="20"/>
      </w:rPr>
    </w:lvl>
    <w:lvl w:ilvl="8">
      <w:start w:val="1"/>
      <w:numFmt w:val="bullet"/>
      <w:pStyle w:val="Nagwek9"/>
      <w:lvlText w:val=""/>
      <w:lvlJc w:val="left"/>
      <w:pPr>
        <w:tabs>
          <w:tab w:val="num" w:pos="6480"/>
        </w:tabs>
        <w:ind w:left="6480" w:hanging="360"/>
      </w:pPr>
      <w:rPr>
        <w:rFonts w:ascii="Wingdings" w:hAnsi="Wingdings" w:cs="Wingdings" w:hint="default"/>
        <w:sz w:val="20"/>
      </w:rPr>
    </w:lvl>
  </w:abstractNum>
  <w:abstractNum w:abstractNumId="6" w15:restartNumberingAfterBreak="0">
    <w:nsid w:val="150C2F9A"/>
    <w:multiLevelType w:val="hybridMultilevel"/>
    <w:tmpl w:val="E5A217D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7531043"/>
    <w:multiLevelType w:val="multilevel"/>
    <w:tmpl w:val="0ACC7B8C"/>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b w:val="0"/>
        <w:bCs/>
        <w:strike w:val="0"/>
        <w:dstrike w:val="0"/>
        <w:u w:val="none"/>
        <w:effect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6F4CB6"/>
    <w:multiLevelType w:val="multilevel"/>
    <w:tmpl w:val="34224BC8"/>
    <w:lvl w:ilvl="0">
      <w:start w:val="1"/>
      <w:numFmt w:val="decimal"/>
      <w:pStyle w:val="Nagwek10"/>
      <w:lvlText w:val="%1."/>
      <w:lvlJc w:val="left"/>
      <w:pPr>
        <w:tabs>
          <w:tab w:val="num" w:pos="0"/>
        </w:tabs>
        <w:ind w:left="432" w:hanging="432"/>
      </w:pPr>
    </w:lvl>
    <w:lvl w:ilvl="1">
      <w:start w:val="1"/>
      <w:numFmt w:val="none"/>
      <w:suff w:val="nothing"/>
      <w:lvlText w:val=""/>
      <w:lvlJc w:val="left"/>
      <w:pPr>
        <w:tabs>
          <w:tab w:val="num" w:pos="0"/>
        </w:tabs>
        <w:ind w:left="576" w:hanging="576"/>
      </w:pPr>
      <w:rPr>
        <w:rFonts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38860E7"/>
    <w:multiLevelType w:val="multilevel"/>
    <w:tmpl w:val="AD4A849A"/>
    <w:lvl w:ilvl="0">
      <w:start w:val="1"/>
      <w:numFmt w:val="decimal"/>
      <w:lvlText w:val="%1."/>
      <w:lvlJc w:val="left"/>
      <w:pPr>
        <w:tabs>
          <w:tab w:val="num" w:pos="0"/>
        </w:tabs>
        <w:ind w:left="216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27B46A30"/>
    <w:multiLevelType w:val="multilevel"/>
    <w:tmpl w:val="F4143FE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9E44784"/>
    <w:multiLevelType w:val="multilevel"/>
    <w:tmpl w:val="AAFE5A06"/>
    <w:lvl w:ilvl="0">
      <w:start w:val="1"/>
      <w:numFmt w:val="decimal"/>
      <w:lvlText w:val="%1)"/>
      <w:lvlJc w:val="left"/>
      <w:pPr>
        <w:tabs>
          <w:tab w:val="num" w:pos="-654"/>
        </w:tabs>
        <w:ind w:left="786" w:hanging="360"/>
      </w:pPr>
      <w:rPr>
        <w:rFonts w:ascii="Tahoma" w:hAnsi="Tahoma" w:cs="Tahoma"/>
        <w:b w:val="0"/>
      </w:rPr>
    </w:lvl>
    <w:lvl w:ilvl="1">
      <w:start w:val="1"/>
      <w:numFmt w:val="decimal"/>
      <w:lvlText w:val="%2)"/>
      <w:lvlJc w:val="left"/>
      <w:pPr>
        <w:tabs>
          <w:tab w:val="num" w:pos="0"/>
        </w:tabs>
        <w:ind w:left="2160" w:hanging="360"/>
      </w:pPr>
      <w:rPr>
        <w:b w:val="0"/>
      </w:rPr>
    </w:lvl>
    <w:lvl w:ilvl="2">
      <w:start w:val="1"/>
      <w:numFmt w:val="bullet"/>
      <w:lvlText w:val=""/>
      <w:lvlJc w:val="lef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2ABC2610"/>
    <w:multiLevelType w:val="multilevel"/>
    <w:tmpl w:val="CB6EC11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2AF24C97"/>
    <w:multiLevelType w:val="multilevel"/>
    <w:tmpl w:val="F93C1F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D52D75"/>
    <w:multiLevelType w:val="multilevel"/>
    <w:tmpl w:val="1766EAE0"/>
    <w:lvl w:ilvl="0">
      <w:start w:val="1"/>
      <w:numFmt w:val="decimal"/>
      <w:lvlText w:val="1.%1."/>
      <w:lvlJc w:val="left"/>
      <w:pPr>
        <w:tabs>
          <w:tab w:val="num" w:pos="879"/>
        </w:tabs>
        <w:ind w:left="879" w:hanging="491"/>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4A32B5"/>
    <w:multiLevelType w:val="multilevel"/>
    <w:tmpl w:val="EAD0BC62"/>
    <w:lvl w:ilvl="0">
      <w:start w:val="1"/>
      <w:numFmt w:val="lowerLetter"/>
      <w:lvlText w:val="%1."/>
      <w:lvlJc w:val="left"/>
      <w:pPr>
        <w:tabs>
          <w:tab w:val="num" w:pos="709"/>
        </w:tabs>
        <w:ind w:left="1069" w:hanging="360"/>
      </w:pPr>
      <w:rPr>
        <w:rFonts w:cs="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58E3D6D"/>
    <w:multiLevelType w:val="multilevel"/>
    <w:tmpl w:val="66C4E15A"/>
    <w:lvl w:ilvl="0">
      <w:start w:val="1"/>
      <w:numFmt w:val="decimal"/>
      <w:lvlText w:val="%1."/>
      <w:lvlJc w:val="left"/>
      <w:pPr>
        <w:tabs>
          <w:tab w:val="num" w:pos="853"/>
        </w:tabs>
        <w:ind w:left="853" w:hanging="360"/>
      </w:pPr>
      <w:rPr>
        <w:rFonts w:ascii="Tahoma" w:hAnsi="Tahoma" w:cs="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6406DAF"/>
    <w:multiLevelType w:val="multilevel"/>
    <w:tmpl w:val="60F2BD3E"/>
    <w:lvl w:ilvl="0">
      <w:start w:val="1"/>
      <w:numFmt w:val="decimal"/>
      <w:lvlText w:val="%1."/>
      <w:lvlJc w:val="left"/>
      <w:pPr>
        <w:ind w:left="360" w:hanging="360"/>
      </w:pPr>
      <w:rPr>
        <w:rFonts w:ascii="Tahoma" w:hAnsi="Tahoma"/>
        <w:b w:val="0"/>
        <w:bCs/>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3872DF"/>
    <w:multiLevelType w:val="multilevel"/>
    <w:tmpl w:val="5EA8E848"/>
    <w:lvl w:ilvl="0">
      <w:start w:val="1"/>
      <w:numFmt w:val="bullet"/>
      <w:lvlText w:val=""/>
      <w:lvlJc w:val="left"/>
      <w:pPr>
        <w:tabs>
          <w:tab w:val="num" w:pos="0"/>
        </w:tabs>
        <w:ind w:left="1429" w:hanging="360"/>
      </w:pPr>
      <w:rPr>
        <w:rFonts w:ascii="Wingdings" w:hAnsi="Wingdings" w:cs="Wingdings"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15:restartNumberingAfterBreak="0">
    <w:nsid w:val="38BC3CF9"/>
    <w:multiLevelType w:val="multilevel"/>
    <w:tmpl w:val="A7585F7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398721E6"/>
    <w:multiLevelType w:val="multilevel"/>
    <w:tmpl w:val="573031F2"/>
    <w:lvl w:ilvl="0">
      <w:start w:val="1"/>
      <w:numFmt w:val="decimal"/>
      <w:lvlText w:val="%1."/>
      <w:lvlJc w:val="left"/>
      <w:pPr>
        <w:tabs>
          <w:tab w:val="num" w:pos="360"/>
        </w:tabs>
        <w:ind w:left="360" w:hanging="360"/>
      </w:pPr>
      <w:rPr>
        <w:rFonts w:ascii="Tahoma" w:hAnsi="Tahoma" w:cs="Tahoma"/>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1CF6287"/>
    <w:multiLevelType w:val="multilevel"/>
    <w:tmpl w:val="3252D74A"/>
    <w:lvl w:ilvl="0">
      <w:start w:val="1"/>
      <w:numFmt w:val="decimal"/>
      <w:lvlText w:val="%1."/>
      <w:lvlJc w:val="left"/>
      <w:pPr>
        <w:ind w:left="360" w:hanging="360"/>
      </w:pPr>
      <w:rPr>
        <w:rFonts w:ascii="Tahoma" w:hAnsi="Tahoma"/>
        <w:b w:val="0"/>
        <w:bCs/>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7379F4"/>
    <w:multiLevelType w:val="multilevel"/>
    <w:tmpl w:val="B2DE99A2"/>
    <w:lvl w:ilvl="0">
      <w:start w:val="1"/>
      <w:numFmt w:val="decimal"/>
      <w:lvlText w:val="%1."/>
      <w:lvlJc w:val="left"/>
      <w:pPr>
        <w:tabs>
          <w:tab w:val="num" w:pos="0"/>
        </w:tabs>
        <w:ind w:left="216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F0D78D4"/>
    <w:multiLevelType w:val="multilevel"/>
    <w:tmpl w:val="5ECACECC"/>
    <w:lvl w:ilvl="0">
      <w:start w:val="1"/>
      <w:numFmt w:val="upperRoman"/>
      <w:lvlText w:val="§ %1."/>
      <w:lvlJc w:val="right"/>
      <w:pPr>
        <w:tabs>
          <w:tab w:val="num" w:pos="0"/>
        </w:tabs>
        <w:ind w:left="720" w:hanging="360"/>
      </w:pPr>
      <w:rPr>
        <w:b/>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b w:val="0"/>
        <w:bCs/>
        <w:strike w:val="0"/>
        <w:dstrike w:val="0"/>
        <w:u w:val="none"/>
        <w:effect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FC336A2"/>
    <w:multiLevelType w:val="multilevel"/>
    <w:tmpl w:val="48903E14"/>
    <w:lvl w:ilvl="0">
      <w:start w:val="1"/>
      <w:numFmt w:val="lowerLetter"/>
      <w:lvlText w:val="%1)"/>
      <w:lvlJc w:val="left"/>
      <w:pPr>
        <w:tabs>
          <w:tab w:val="num" w:pos="709"/>
        </w:tabs>
        <w:ind w:left="1080" w:hanging="360"/>
      </w:pPr>
      <w:rPr>
        <w:rFonts w:ascii="Tahoma" w:hAnsi="Tahoma" w:cs="Tahoma"/>
        <w:color w:val="000000"/>
        <w:spacing w:val="-1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40D3DDB"/>
    <w:multiLevelType w:val="multilevel"/>
    <w:tmpl w:val="796CB05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28732D"/>
    <w:multiLevelType w:val="multilevel"/>
    <w:tmpl w:val="CD409B10"/>
    <w:lvl w:ilvl="0">
      <w:start w:val="1"/>
      <w:numFmt w:val="decimal"/>
      <w:lvlText w:val="%1."/>
      <w:lvlJc w:val="left"/>
      <w:pPr>
        <w:tabs>
          <w:tab w:val="num" w:pos="0"/>
        </w:tabs>
        <w:ind w:left="216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58573E67"/>
    <w:multiLevelType w:val="multilevel"/>
    <w:tmpl w:val="72A81BD8"/>
    <w:lvl w:ilvl="0">
      <w:start w:val="1"/>
      <w:numFmt w:val="decimal"/>
      <w:lvlText w:val="%1."/>
      <w:lvlJc w:val="left"/>
      <w:pPr>
        <w:tabs>
          <w:tab w:val="num" w:pos="0"/>
        </w:tabs>
        <w:ind w:left="216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5DC33E5F"/>
    <w:multiLevelType w:val="multilevel"/>
    <w:tmpl w:val="1316994A"/>
    <w:lvl w:ilvl="0">
      <w:start w:val="2"/>
      <w:numFmt w:val="decimal"/>
      <w:lvlText w:val="%1)"/>
      <w:lvlJc w:val="left"/>
      <w:pPr>
        <w:tabs>
          <w:tab w:val="num" w:pos="0"/>
        </w:tabs>
        <w:ind w:left="927" w:hanging="360"/>
      </w:pPr>
      <w:rPr>
        <w:b w:val="0"/>
        <w:u w:val="non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92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67015391"/>
    <w:multiLevelType w:val="multilevel"/>
    <w:tmpl w:val="69C4DBB0"/>
    <w:lvl w:ilvl="0">
      <w:start w:val="1"/>
      <w:numFmt w:val="lowerLetter"/>
      <w:lvlText w:val="%1)"/>
      <w:lvlJc w:val="left"/>
      <w:pPr>
        <w:tabs>
          <w:tab w:val="num" w:pos="360"/>
        </w:tabs>
        <w:ind w:left="36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237215"/>
    <w:multiLevelType w:val="multilevel"/>
    <w:tmpl w:val="9B6ADBD8"/>
    <w:lvl w:ilvl="0">
      <w:start w:val="1"/>
      <w:numFmt w:val="decimal"/>
      <w:lvlText w:val="%1."/>
      <w:lvlJc w:val="left"/>
      <w:pPr>
        <w:tabs>
          <w:tab w:val="num" w:pos="0"/>
        </w:tabs>
        <w:ind w:left="216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7A1963BF"/>
    <w:multiLevelType w:val="multilevel"/>
    <w:tmpl w:val="B34038D4"/>
    <w:lvl w:ilvl="0">
      <w:start w:val="1"/>
      <w:numFmt w:val="decimal"/>
      <w:lvlText w:val="%1)"/>
      <w:lvlJc w:val="left"/>
      <w:pPr>
        <w:tabs>
          <w:tab w:val="num" w:pos="720"/>
        </w:tabs>
        <w:ind w:left="720" w:hanging="360"/>
      </w:pPr>
      <w:rPr>
        <w:rFonts w:ascii="Tahoma" w:hAnsi="Tahoma" w:cs="Wingdings"/>
        <w:sz w:val="20"/>
      </w:rPr>
    </w:lvl>
    <w:lvl w:ilvl="1">
      <w:start w:val="1"/>
      <w:numFmt w:val="bullet"/>
      <w:lvlText w:val=""/>
      <w:lvlJc w:val="left"/>
      <w:pPr>
        <w:tabs>
          <w:tab w:val="num" w:pos="1080"/>
        </w:tabs>
        <w:ind w:left="1080" w:hanging="360"/>
      </w:pPr>
      <w:rPr>
        <w:rFonts w:ascii="Symbol" w:hAnsi="Symbol" w:cs="Wingdings" w:hint="default"/>
        <w:sz w:val="20"/>
      </w:rPr>
    </w:lvl>
    <w:lvl w:ilvl="2">
      <w:start w:val="1"/>
      <w:numFmt w:val="bullet"/>
      <w:lvlText w:val=""/>
      <w:lvlJc w:val="left"/>
      <w:pPr>
        <w:tabs>
          <w:tab w:val="num" w:pos="1440"/>
        </w:tabs>
        <w:ind w:left="1440" w:hanging="360"/>
      </w:pPr>
      <w:rPr>
        <w:rFonts w:ascii="Symbol" w:hAnsi="Symbol" w:cs="Wingdings" w:hint="default"/>
        <w:sz w:val="20"/>
      </w:rPr>
    </w:lvl>
    <w:lvl w:ilvl="3">
      <w:start w:val="1"/>
      <w:numFmt w:val="bullet"/>
      <w:lvlText w:val=""/>
      <w:lvlJc w:val="left"/>
      <w:pPr>
        <w:tabs>
          <w:tab w:val="num" w:pos="1800"/>
        </w:tabs>
        <w:ind w:left="1800" w:hanging="360"/>
      </w:pPr>
      <w:rPr>
        <w:rFonts w:ascii="Symbol" w:hAnsi="Symbol" w:cs="Wingdings" w:hint="default"/>
        <w:sz w:val="20"/>
      </w:rPr>
    </w:lvl>
    <w:lvl w:ilvl="4">
      <w:start w:val="1"/>
      <w:numFmt w:val="bullet"/>
      <w:lvlText w:val=""/>
      <w:lvlJc w:val="left"/>
      <w:pPr>
        <w:tabs>
          <w:tab w:val="num" w:pos="2160"/>
        </w:tabs>
        <w:ind w:left="2160" w:hanging="360"/>
      </w:pPr>
      <w:rPr>
        <w:rFonts w:ascii="Symbol" w:hAnsi="Symbol" w:cs="Wingdings" w:hint="default"/>
        <w:sz w:val="20"/>
      </w:rPr>
    </w:lvl>
    <w:lvl w:ilvl="5">
      <w:start w:val="1"/>
      <w:numFmt w:val="bullet"/>
      <w:lvlText w:val=""/>
      <w:lvlJc w:val="left"/>
      <w:pPr>
        <w:tabs>
          <w:tab w:val="num" w:pos="2520"/>
        </w:tabs>
        <w:ind w:left="2520" w:hanging="360"/>
      </w:pPr>
      <w:rPr>
        <w:rFonts w:ascii="Symbol" w:hAnsi="Symbol" w:cs="Wingdings" w:hint="default"/>
        <w:sz w:val="20"/>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Symbol" w:hAnsi="Symbol" w:cs="Courier New" w:hint="default"/>
        <w:sz w:val="20"/>
      </w:rPr>
    </w:lvl>
    <w:lvl w:ilvl="8">
      <w:start w:val="1"/>
      <w:numFmt w:val="bullet"/>
      <w:lvlText w:val=""/>
      <w:lvlJc w:val="left"/>
      <w:pPr>
        <w:tabs>
          <w:tab w:val="num" w:pos="3600"/>
        </w:tabs>
        <w:ind w:left="3600" w:hanging="360"/>
      </w:pPr>
      <w:rPr>
        <w:rFonts w:ascii="Symbol" w:hAnsi="Symbol" w:cs="Wingdings" w:hint="default"/>
        <w:sz w:val="20"/>
      </w:rPr>
    </w:lvl>
  </w:abstractNum>
  <w:num w:numId="1">
    <w:abstractNumId w:val="5"/>
  </w:num>
  <w:num w:numId="2">
    <w:abstractNumId w:val="8"/>
  </w:num>
  <w:num w:numId="3">
    <w:abstractNumId w:val="29"/>
  </w:num>
  <w:num w:numId="4">
    <w:abstractNumId w:val="23"/>
  </w:num>
  <w:num w:numId="5">
    <w:abstractNumId w:val="4"/>
  </w:num>
  <w:num w:numId="6">
    <w:abstractNumId w:val="15"/>
  </w:num>
  <w:num w:numId="7">
    <w:abstractNumId w:val="0"/>
  </w:num>
  <w:num w:numId="8">
    <w:abstractNumId w:val="24"/>
  </w:num>
  <w:num w:numId="9">
    <w:abstractNumId w:val="2"/>
  </w:num>
  <w:num w:numId="10">
    <w:abstractNumId w:val="14"/>
  </w:num>
  <w:num w:numId="11">
    <w:abstractNumId w:val="11"/>
  </w:num>
  <w:num w:numId="12">
    <w:abstractNumId w:val="3"/>
  </w:num>
  <w:num w:numId="13">
    <w:abstractNumId w:val="1"/>
  </w:num>
  <w:num w:numId="14">
    <w:abstractNumId w:val="26"/>
  </w:num>
  <w:num w:numId="15">
    <w:abstractNumId w:val="12"/>
  </w:num>
  <w:num w:numId="16">
    <w:abstractNumId w:val="30"/>
  </w:num>
  <w:num w:numId="17">
    <w:abstractNumId w:val="22"/>
  </w:num>
  <w:num w:numId="18">
    <w:abstractNumId w:val="10"/>
  </w:num>
  <w:num w:numId="19">
    <w:abstractNumId w:val="7"/>
  </w:num>
  <w:num w:numId="20">
    <w:abstractNumId w:val="9"/>
  </w:num>
  <w:num w:numId="21">
    <w:abstractNumId w:val="27"/>
  </w:num>
  <w:num w:numId="22">
    <w:abstractNumId w:val="19"/>
  </w:num>
  <w:num w:numId="23">
    <w:abstractNumId w:val="25"/>
  </w:num>
  <w:num w:numId="24">
    <w:abstractNumId w:val="20"/>
  </w:num>
  <w:num w:numId="25">
    <w:abstractNumId w:val="18"/>
  </w:num>
  <w:num w:numId="26">
    <w:abstractNumId w:val="28"/>
  </w:num>
  <w:num w:numId="27">
    <w:abstractNumId w:val="13"/>
  </w:num>
  <w:num w:numId="28">
    <w:abstractNumId w:val="23"/>
    <w:lvlOverride w:ilvl="0">
      <w:startOverride w:val="1"/>
    </w:lvlOverride>
  </w:num>
  <w:num w:numId="29">
    <w:abstractNumId w:val="15"/>
    <w:lvlOverride w:ilvl="0">
      <w:startOverride w:val="1"/>
    </w:lvlOverride>
  </w:num>
  <w:num w:numId="30">
    <w:abstractNumId w:val="0"/>
    <w:lvlOverride w:ilvl="0"/>
    <w:lvlOverride w:ilvl="1">
      <w:startOverride w:val="1"/>
    </w:lvlOverride>
  </w:num>
  <w:num w:numId="31">
    <w:abstractNumId w:val="24"/>
    <w:lvlOverride w:ilvl="0">
      <w:startOverride w:val="1"/>
    </w:lvlOverride>
  </w:num>
  <w:num w:numId="32">
    <w:abstractNumId w:val="24"/>
  </w:num>
  <w:num w:numId="33">
    <w:abstractNumId w:val="18"/>
  </w:num>
  <w:num w:numId="34">
    <w:abstractNumId w:val="2"/>
    <w:lvlOverride w:ilvl="0"/>
    <w:lvlOverride w:ilvl="1">
      <w:startOverride w:val="1"/>
    </w:lvlOverride>
  </w:num>
  <w:num w:numId="35">
    <w:abstractNumId w:val="29"/>
    <w:lvlOverride w:ilvl="0">
      <w:startOverride w:val="1"/>
    </w:lvlOverride>
  </w:num>
  <w:num w:numId="36">
    <w:abstractNumId w:val="14"/>
    <w:lvlOverride w:ilvl="0">
      <w:startOverride w:val="1"/>
    </w:lvlOverride>
  </w:num>
  <w:num w:numId="37">
    <w:abstractNumId w:val="11"/>
    <w:lvlOverride w:ilvl="0">
      <w:startOverride w:val="1"/>
    </w:lvlOverride>
  </w:num>
  <w:num w:numId="38">
    <w:abstractNumId w:val="3"/>
    <w:lvlOverride w:ilvl="0">
      <w:startOverride w:val="1"/>
    </w:lvlOverride>
  </w:num>
  <w:num w:numId="39">
    <w:abstractNumId w:val="26"/>
    <w:lvlOverride w:ilvl="0">
      <w:startOverride w:val="1"/>
    </w:lvlOverride>
  </w:num>
  <w:num w:numId="40">
    <w:abstractNumId w:val="30"/>
    <w:lvlOverride w:ilvl="0">
      <w:startOverride w:val="1"/>
    </w:lvlOverride>
  </w:num>
  <w:num w:numId="41">
    <w:abstractNumId w:val="22"/>
    <w:lvlOverride w:ilvl="0">
      <w:startOverride w:val="1"/>
    </w:lvlOverride>
  </w:num>
  <w:num w:numId="42">
    <w:abstractNumId w:val="10"/>
    <w:lvlOverride w:ilvl="0">
      <w:startOverride w:val="1"/>
    </w:lvlOverride>
  </w:num>
  <w:num w:numId="43">
    <w:abstractNumId w:val="7"/>
    <w:lvlOverride w:ilvl="0"/>
    <w:lvlOverride w:ilvl="1">
      <w:startOverride w:val="1"/>
    </w:lvlOverride>
  </w:num>
  <w:num w:numId="44">
    <w:abstractNumId w:val="9"/>
    <w:lvlOverride w:ilvl="0">
      <w:startOverride w:val="1"/>
    </w:lvlOverride>
  </w:num>
  <w:num w:numId="45">
    <w:abstractNumId w:val="27"/>
    <w:lvlOverride w:ilvl="0">
      <w:startOverride w:val="1"/>
    </w:lvlOverride>
  </w:num>
  <w:num w:numId="46">
    <w:abstractNumId w:val="25"/>
    <w:lvlOverride w:ilvl="0">
      <w:startOverride w:val="1"/>
    </w:lvlOverride>
  </w:num>
  <w:num w:numId="47">
    <w:abstractNumId w:val="6"/>
  </w:num>
  <w:num w:numId="48">
    <w:abstractNumId w:val="17"/>
  </w:num>
  <w:num w:numId="49">
    <w:abstractNumId w:val="21"/>
  </w:num>
  <w:num w:numId="50">
    <w:abstractNumId w:val="31"/>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D8"/>
    <w:rsid w:val="000117B3"/>
    <w:rsid w:val="00016814"/>
    <w:rsid w:val="000338C4"/>
    <w:rsid w:val="00056BAF"/>
    <w:rsid w:val="0008481E"/>
    <w:rsid w:val="000C59F7"/>
    <w:rsid w:val="000D0CF2"/>
    <w:rsid w:val="000E2E6E"/>
    <w:rsid w:val="000E41E8"/>
    <w:rsid w:val="000E51EB"/>
    <w:rsid w:val="000F1A9C"/>
    <w:rsid w:val="0010594A"/>
    <w:rsid w:val="00135CC8"/>
    <w:rsid w:val="00146CF1"/>
    <w:rsid w:val="00171474"/>
    <w:rsid w:val="00182AC4"/>
    <w:rsid w:val="001943D0"/>
    <w:rsid w:val="001A0524"/>
    <w:rsid w:val="001E12C5"/>
    <w:rsid w:val="001E26F8"/>
    <w:rsid w:val="001F1B78"/>
    <w:rsid w:val="001F51CD"/>
    <w:rsid w:val="001F74B4"/>
    <w:rsid w:val="00200D9C"/>
    <w:rsid w:val="00205CB9"/>
    <w:rsid w:val="00213F01"/>
    <w:rsid w:val="00250A66"/>
    <w:rsid w:val="00264CA9"/>
    <w:rsid w:val="002656FA"/>
    <w:rsid w:val="00267DD4"/>
    <w:rsid w:val="00275E31"/>
    <w:rsid w:val="002846EB"/>
    <w:rsid w:val="002A322D"/>
    <w:rsid w:val="002B0BA8"/>
    <w:rsid w:val="002D13F4"/>
    <w:rsid w:val="002E3977"/>
    <w:rsid w:val="0030230E"/>
    <w:rsid w:val="003118A9"/>
    <w:rsid w:val="00321030"/>
    <w:rsid w:val="00334B74"/>
    <w:rsid w:val="003404A1"/>
    <w:rsid w:val="00344479"/>
    <w:rsid w:val="0038475F"/>
    <w:rsid w:val="003A50CF"/>
    <w:rsid w:val="003B3A42"/>
    <w:rsid w:val="003D3271"/>
    <w:rsid w:val="003D3D22"/>
    <w:rsid w:val="003F3B6F"/>
    <w:rsid w:val="00401A18"/>
    <w:rsid w:val="00416032"/>
    <w:rsid w:val="00430A9B"/>
    <w:rsid w:val="004652E0"/>
    <w:rsid w:val="004779E3"/>
    <w:rsid w:val="00481CC8"/>
    <w:rsid w:val="00485FB5"/>
    <w:rsid w:val="004A3EB5"/>
    <w:rsid w:val="004D0F27"/>
    <w:rsid w:val="004D0FEE"/>
    <w:rsid w:val="004D2C3D"/>
    <w:rsid w:val="004D4F1C"/>
    <w:rsid w:val="004D5003"/>
    <w:rsid w:val="004F4B16"/>
    <w:rsid w:val="00505057"/>
    <w:rsid w:val="0051660A"/>
    <w:rsid w:val="005329C4"/>
    <w:rsid w:val="005706DE"/>
    <w:rsid w:val="00584EC3"/>
    <w:rsid w:val="005B218E"/>
    <w:rsid w:val="005B35AF"/>
    <w:rsid w:val="005D0F4E"/>
    <w:rsid w:val="00601E16"/>
    <w:rsid w:val="00614CD2"/>
    <w:rsid w:val="0065608C"/>
    <w:rsid w:val="006774CE"/>
    <w:rsid w:val="00685999"/>
    <w:rsid w:val="00696061"/>
    <w:rsid w:val="006B1195"/>
    <w:rsid w:val="006C62B1"/>
    <w:rsid w:val="006F3CC7"/>
    <w:rsid w:val="006F3CE7"/>
    <w:rsid w:val="00701CE8"/>
    <w:rsid w:val="007053A9"/>
    <w:rsid w:val="00732955"/>
    <w:rsid w:val="00777453"/>
    <w:rsid w:val="007959A2"/>
    <w:rsid w:val="00815617"/>
    <w:rsid w:val="00845099"/>
    <w:rsid w:val="008811FF"/>
    <w:rsid w:val="008A293E"/>
    <w:rsid w:val="008B2333"/>
    <w:rsid w:val="008B2FB6"/>
    <w:rsid w:val="008C2F62"/>
    <w:rsid w:val="008C7146"/>
    <w:rsid w:val="008D5D7A"/>
    <w:rsid w:val="008E1121"/>
    <w:rsid w:val="008F5430"/>
    <w:rsid w:val="008F730D"/>
    <w:rsid w:val="009053D6"/>
    <w:rsid w:val="0090570D"/>
    <w:rsid w:val="009075FE"/>
    <w:rsid w:val="009162F2"/>
    <w:rsid w:val="009349FD"/>
    <w:rsid w:val="00944F29"/>
    <w:rsid w:val="00956D4A"/>
    <w:rsid w:val="00962736"/>
    <w:rsid w:val="00962756"/>
    <w:rsid w:val="009712C0"/>
    <w:rsid w:val="00990824"/>
    <w:rsid w:val="00997CAF"/>
    <w:rsid w:val="009A2025"/>
    <w:rsid w:val="009C6F61"/>
    <w:rsid w:val="009E6100"/>
    <w:rsid w:val="009F4708"/>
    <w:rsid w:val="009F4C63"/>
    <w:rsid w:val="00A22228"/>
    <w:rsid w:val="00A879F2"/>
    <w:rsid w:val="00AB0404"/>
    <w:rsid w:val="00AB2B07"/>
    <w:rsid w:val="00AC3304"/>
    <w:rsid w:val="00AE62CC"/>
    <w:rsid w:val="00AF68D8"/>
    <w:rsid w:val="00B0069B"/>
    <w:rsid w:val="00B20246"/>
    <w:rsid w:val="00B7489E"/>
    <w:rsid w:val="00BA0BF9"/>
    <w:rsid w:val="00BA4CA6"/>
    <w:rsid w:val="00BB007C"/>
    <w:rsid w:val="00BC1792"/>
    <w:rsid w:val="00BC3A5B"/>
    <w:rsid w:val="00BD0BA1"/>
    <w:rsid w:val="00BD100E"/>
    <w:rsid w:val="00BD3F6C"/>
    <w:rsid w:val="00BD68E1"/>
    <w:rsid w:val="00BD7112"/>
    <w:rsid w:val="00C63799"/>
    <w:rsid w:val="00C71E35"/>
    <w:rsid w:val="00CB3279"/>
    <w:rsid w:val="00CB4044"/>
    <w:rsid w:val="00CC2004"/>
    <w:rsid w:val="00CC3BD6"/>
    <w:rsid w:val="00CD53F6"/>
    <w:rsid w:val="00CD72C8"/>
    <w:rsid w:val="00D178BE"/>
    <w:rsid w:val="00D20232"/>
    <w:rsid w:val="00D33CBB"/>
    <w:rsid w:val="00D3477A"/>
    <w:rsid w:val="00D36E0D"/>
    <w:rsid w:val="00D7274F"/>
    <w:rsid w:val="00DB36E0"/>
    <w:rsid w:val="00DB64A3"/>
    <w:rsid w:val="00DB6930"/>
    <w:rsid w:val="00DD11F3"/>
    <w:rsid w:val="00DF1D51"/>
    <w:rsid w:val="00E12ECE"/>
    <w:rsid w:val="00E35BF2"/>
    <w:rsid w:val="00E3793A"/>
    <w:rsid w:val="00E40357"/>
    <w:rsid w:val="00E64BEB"/>
    <w:rsid w:val="00EC2BB8"/>
    <w:rsid w:val="00ED414D"/>
    <w:rsid w:val="00EE0A3E"/>
    <w:rsid w:val="00EF013A"/>
    <w:rsid w:val="00EF36DE"/>
    <w:rsid w:val="00F33366"/>
    <w:rsid w:val="00F3359B"/>
    <w:rsid w:val="00F353B1"/>
    <w:rsid w:val="00F67D6C"/>
    <w:rsid w:val="00F845F3"/>
    <w:rsid w:val="00FC3042"/>
    <w:rsid w:val="00FD1A00"/>
    <w:rsid w:val="00FD5371"/>
    <w:rsid w:val="00FE034D"/>
    <w:rsid w:val="00FF1CA0"/>
    <w:rsid w:val="00FF2564"/>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87DA"/>
  <w15:docId w15:val="{6F92FCB0-63EF-4C45-92A5-FF3CA40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BE460A"/>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b/>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uiPriority w:val="99"/>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character" w:customStyle="1" w:styleId="Nierozpoznanawzmianka3">
    <w:name w:val="Nierozpoznana wzmianka3"/>
    <w:basedOn w:val="Domylnaczcionkaakapitu"/>
    <w:uiPriority w:val="99"/>
    <w:semiHidden/>
    <w:unhideWhenUsed/>
    <w:qFormat/>
    <w:rsid w:val="00E91A41"/>
    <w:rPr>
      <w:color w:val="605E5C"/>
      <w:shd w:val="clear" w:color="auto" w:fill="E1DFDD"/>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1">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uiPriority w:val="99"/>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
    <w:name w:val="Nagłówek 10"/>
    <w:basedOn w:val="Nagwek30"/>
    <w:next w:val="Tekstpodstawowy"/>
    <w:qFormat/>
    <w:rsid w:val="0032204A"/>
    <w:pPr>
      <w:numPr>
        <w:numId w:val="2"/>
      </w:numPr>
    </w:pPr>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numbering" w:customStyle="1" w:styleId="Bezlisty1">
    <w:name w:val="Bez listy1"/>
    <w:semiHidden/>
    <w:unhideWhenUsed/>
    <w:qFormat/>
    <w:rsid w:val="0032204A"/>
  </w:style>
  <w:style w:type="character" w:styleId="Hipercze">
    <w:name w:val="Hyperlink"/>
    <w:basedOn w:val="Domylnaczcionkaakapitu"/>
    <w:unhideWhenUsed/>
    <w:qFormat/>
    <w:rsid w:val="00990824"/>
    <w:rPr>
      <w:color w:val="0563C1" w:themeColor="hyperlink"/>
      <w:u w:val="single"/>
    </w:rPr>
  </w:style>
  <w:style w:type="character" w:styleId="Nierozpoznanawzmianka">
    <w:name w:val="Unresolved Mention"/>
    <w:basedOn w:val="Domylnaczcionkaakapitu"/>
    <w:uiPriority w:val="99"/>
    <w:semiHidden/>
    <w:unhideWhenUsed/>
    <w:rsid w:val="00E1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854">
      <w:bodyDiv w:val="1"/>
      <w:marLeft w:val="0"/>
      <w:marRight w:val="0"/>
      <w:marTop w:val="0"/>
      <w:marBottom w:val="0"/>
      <w:divBdr>
        <w:top w:val="none" w:sz="0" w:space="0" w:color="auto"/>
        <w:left w:val="none" w:sz="0" w:space="0" w:color="auto"/>
        <w:bottom w:val="none" w:sz="0" w:space="0" w:color="auto"/>
        <w:right w:val="none" w:sz="0" w:space="0" w:color="auto"/>
      </w:divBdr>
    </w:div>
    <w:div w:id="157229490">
      <w:bodyDiv w:val="1"/>
      <w:marLeft w:val="0"/>
      <w:marRight w:val="0"/>
      <w:marTop w:val="0"/>
      <w:marBottom w:val="0"/>
      <w:divBdr>
        <w:top w:val="none" w:sz="0" w:space="0" w:color="auto"/>
        <w:left w:val="none" w:sz="0" w:space="0" w:color="auto"/>
        <w:bottom w:val="none" w:sz="0" w:space="0" w:color="auto"/>
        <w:right w:val="none" w:sz="0" w:space="0" w:color="auto"/>
      </w:divBdr>
    </w:div>
    <w:div w:id="326784963">
      <w:bodyDiv w:val="1"/>
      <w:marLeft w:val="0"/>
      <w:marRight w:val="0"/>
      <w:marTop w:val="0"/>
      <w:marBottom w:val="0"/>
      <w:divBdr>
        <w:top w:val="none" w:sz="0" w:space="0" w:color="auto"/>
        <w:left w:val="none" w:sz="0" w:space="0" w:color="auto"/>
        <w:bottom w:val="none" w:sz="0" w:space="0" w:color="auto"/>
        <w:right w:val="none" w:sz="0" w:space="0" w:color="auto"/>
      </w:divBdr>
    </w:div>
    <w:div w:id="1377462088">
      <w:bodyDiv w:val="1"/>
      <w:marLeft w:val="0"/>
      <w:marRight w:val="0"/>
      <w:marTop w:val="0"/>
      <w:marBottom w:val="0"/>
      <w:divBdr>
        <w:top w:val="none" w:sz="0" w:space="0" w:color="auto"/>
        <w:left w:val="none" w:sz="0" w:space="0" w:color="auto"/>
        <w:bottom w:val="none" w:sz="0" w:space="0" w:color="auto"/>
        <w:right w:val="none" w:sz="0" w:space="0" w:color="auto"/>
      </w:divBdr>
    </w:div>
    <w:div w:id="1701054961">
      <w:bodyDiv w:val="1"/>
      <w:marLeft w:val="0"/>
      <w:marRight w:val="0"/>
      <w:marTop w:val="0"/>
      <w:marBottom w:val="0"/>
      <w:divBdr>
        <w:top w:val="none" w:sz="0" w:space="0" w:color="auto"/>
        <w:left w:val="none" w:sz="0" w:space="0" w:color="auto"/>
        <w:bottom w:val="none" w:sz="0" w:space="0" w:color="auto"/>
        <w:right w:val="none" w:sz="0" w:space="0" w:color="auto"/>
      </w:divBdr>
    </w:div>
    <w:div w:id="187900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platformazakupowa.pl/pn/copernicus/proceedings"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mailto:apteka.zaspa@copernicus.gda.pl" TargetMode="External"/><Relationship Id="rId47" Type="http://schemas.openxmlformats.org/officeDocument/2006/relationships/hyperlink" Target="mailto:apteka.zaspa@copernicus.gda.pl" TargetMode="External"/><Relationship Id="rId50" Type="http://schemas.openxmlformats.org/officeDocument/2006/relationships/hyperlink" Target="mailto:magazyn.wyrobymedyczne@copernicus.gda.pl"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bip.copernicus.gda.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zamowienia_publiczne@wss.gda.pl" TargetMode="External"/><Relationship Id="rId40" Type="http://schemas.openxmlformats.org/officeDocument/2006/relationships/hyperlink" Target="https://www.platformazakupowa.pl/pn/copernicus/proceedings" TargetMode="External"/><Relationship Id="rId45" Type="http://schemas.openxmlformats.org/officeDocument/2006/relationships/hyperlink" Target="mailto:magazyn.wyrobymedyczne@copernicus.gda.pl" TargetMode="External"/><Relationship Id="rId53" Type="http://schemas.openxmlformats.org/officeDocument/2006/relationships/hyperlink" Target="mailto:magazyn.wyrobymedyczne@copernicus.gda.pl" TargetMode="External"/><Relationship Id="rId5" Type="http://schemas.openxmlformats.org/officeDocument/2006/relationships/settings" Target="settings.xm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mailto:zamowienia.publiczne@copernicus.gda.pl" TargetMode="External"/><Relationship Id="rId14" Type="http://schemas.openxmlformats.org/officeDocument/2006/relationships/hyperlink" Target="https://sip.lex.pl/" TargetMode="External"/><Relationship Id="rId22" Type="http://schemas.openxmlformats.org/officeDocument/2006/relationships/hyperlink" Target="https://www.platformazakupowa.pl/pn/copernicus/proceedings"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apteka.zaspa@copernicus.gda.pl" TargetMode="External"/><Relationship Id="rId48" Type="http://schemas.openxmlformats.org/officeDocument/2006/relationships/hyperlink" Target="mailto:apteka.zaspa@copernicus.gda.p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apteka.zaspa@copernicus.gda.pl" TargetMode="External"/><Relationship Id="rId3" Type="http://schemas.openxmlformats.org/officeDocument/2006/relationships/numbering" Target="numbering.xml"/><Relationship Id="rId12" Type="http://schemas.openxmlformats.org/officeDocument/2006/relationships/hyperlink" Target="https://sip.lex.pl/" TargetMode="External"/><Relationship Id="rId17" Type="http://schemas.openxmlformats.org/officeDocument/2006/relationships/hyperlink" Target="http://espd.uzp.gov.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pn/copernicus/proceedings" TargetMode="External"/><Relationship Id="rId46" Type="http://schemas.openxmlformats.org/officeDocument/2006/relationships/hyperlink" Target="mailto:apteka.zaspa@copernicus.gd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hyperlink" Target="mailto:apteka.zaspa@copernicus.gda.pl" TargetMode="External"/><Relationship Id="rId57" Type="http://schemas.openxmlformats.org/officeDocument/2006/relationships/theme" Target="theme/theme1.xml"/><Relationship Id="rId10" Type="http://schemas.openxmlformats.org/officeDocument/2006/relationships/hyperlink" Target="http://www.copernicus.gda.pl/" TargetMode="External"/><Relationship Id="rId31" Type="http://schemas.openxmlformats.org/officeDocument/2006/relationships/hyperlink" Target="https://www.platformazakupowa.pl/pn/copernicus/proceedings" TargetMode="External"/><Relationship Id="rId44" Type="http://schemas.openxmlformats.org/officeDocument/2006/relationships/hyperlink" Target="mailto:magazyn.wyrobymedyczne@copernicus.gda.pl" TargetMode="External"/><Relationship Id="rId52" Type="http://schemas.openxmlformats.org/officeDocument/2006/relationships/hyperlink" Target="mailto:apteka.zaspa@copernicus.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85F6D-1FBC-4B86-9A84-D3884FBD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53</Pages>
  <Words>20686</Words>
  <Characters>124116</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USER</cp:lastModifiedBy>
  <cp:revision>15</cp:revision>
  <cp:lastPrinted>2024-07-30T10:40:00Z</cp:lastPrinted>
  <dcterms:created xsi:type="dcterms:W3CDTF">2024-07-30T05:56:00Z</dcterms:created>
  <dcterms:modified xsi:type="dcterms:W3CDTF">2024-08-02T08:12:00Z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