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A319" w14:textId="08807746" w:rsidR="00BB022B" w:rsidRPr="0038669B" w:rsidRDefault="00BB022B" w:rsidP="0038669B">
      <w:pPr>
        <w:shd w:val="clear" w:color="auto" w:fill="FFFFFF"/>
        <w:spacing w:line="271" w:lineRule="auto"/>
        <w:rPr>
          <w:rFonts w:ascii="Calibri" w:eastAsia="Times New Roman" w:hAnsi="Calibri" w:cs="Calibri"/>
          <w:sz w:val="24"/>
          <w:szCs w:val="24"/>
        </w:rPr>
      </w:pPr>
      <w:r w:rsidRPr="0038669B">
        <w:rPr>
          <w:rFonts w:ascii="Calibri" w:eastAsia="Times New Roman" w:hAnsi="Calibri" w:cs="Calibri"/>
          <w:sz w:val="24"/>
          <w:szCs w:val="24"/>
        </w:rPr>
        <w:t xml:space="preserve">                          </w:t>
      </w:r>
    </w:p>
    <w:p w14:paraId="02B0E9C6" w14:textId="77777777" w:rsidR="0028002A" w:rsidRPr="0038669B" w:rsidRDefault="0028002A" w:rsidP="0038669B">
      <w:pPr>
        <w:spacing w:line="271" w:lineRule="auto"/>
        <w:rPr>
          <w:rFonts w:ascii="Calibri" w:hAnsi="Calibri" w:cs="Calibri"/>
          <w:b/>
          <w:sz w:val="24"/>
          <w:szCs w:val="24"/>
        </w:rPr>
      </w:pPr>
    </w:p>
    <w:p w14:paraId="580515CA" w14:textId="77777777" w:rsidR="0028002A" w:rsidRPr="0038669B" w:rsidRDefault="0028002A" w:rsidP="0038669B">
      <w:pPr>
        <w:spacing w:line="271" w:lineRule="auto"/>
        <w:jc w:val="center"/>
        <w:rPr>
          <w:rFonts w:ascii="Calibri" w:hAnsi="Calibri" w:cs="Calibri"/>
          <w:b/>
          <w:sz w:val="24"/>
          <w:szCs w:val="24"/>
        </w:rPr>
      </w:pPr>
    </w:p>
    <w:p w14:paraId="5621BD73" w14:textId="4C11A39F" w:rsidR="00BB022B" w:rsidRPr="0038669B" w:rsidRDefault="00BB022B" w:rsidP="0038669B">
      <w:pPr>
        <w:spacing w:line="271" w:lineRule="auto"/>
        <w:jc w:val="center"/>
        <w:rPr>
          <w:rFonts w:ascii="Calibri" w:hAnsi="Calibri" w:cs="Calibri"/>
          <w:b/>
          <w:sz w:val="24"/>
          <w:szCs w:val="24"/>
        </w:rPr>
      </w:pPr>
      <w:r w:rsidRPr="0038669B">
        <w:rPr>
          <w:rFonts w:ascii="Calibri" w:hAnsi="Calibri" w:cs="Calibri"/>
          <w:b/>
          <w:sz w:val="24"/>
          <w:szCs w:val="24"/>
        </w:rPr>
        <w:t>ZAMAWIAJĄCY:</w:t>
      </w:r>
    </w:p>
    <w:p w14:paraId="676DD82A" w14:textId="77777777" w:rsidR="00BB022B" w:rsidRPr="0038669B" w:rsidRDefault="00BB022B" w:rsidP="0038669B">
      <w:pPr>
        <w:spacing w:line="271" w:lineRule="auto"/>
        <w:jc w:val="center"/>
        <w:rPr>
          <w:rFonts w:ascii="Calibri" w:hAnsi="Calibri" w:cs="Calibri"/>
          <w:b/>
          <w:sz w:val="24"/>
          <w:szCs w:val="24"/>
        </w:rPr>
      </w:pPr>
      <w:r w:rsidRPr="0038669B">
        <w:rPr>
          <w:rFonts w:ascii="Calibri" w:hAnsi="Calibri" w:cs="Calibri"/>
          <w:b/>
          <w:sz w:val="24"/>
          <w:szCs w:val="24"/>
        </w:rPr>
        <w:t>SAMODZIELNY WOJEWÓDZKI ZESPÓŁ PUBLICZNYCH ZAKŁADÓW PSYCHIATRYCZNEJ OPIEKI ZDROWOTNEJ W WARSZAWIE</w:t>
      </w:r>
    </w:p>
    <w:p w14:paraId="7C0AB8F8" w14:textId="77777777" w:rsidR="00BB022B" w:rsidRPr="0038669B" w:rsidRDefault="00BB022B" w:rsidP="0038669B">
      <w:pPr>
        <w:spacing w:line="271" w:lineRule="auto"/>
        <w:jc w:val="center"/>
        <w:rPr>
          <w:rFonts w:ascii="Calibri" w:hAnsi="Calibri" w:cs="Calibri"/>
          <w:b/>
          <w:sz w:val="24"/>
          <w:szCs w:val="24"/>
        </w:rPr>
      </w:pPr>
      <w:r w:rsidRPr="0038669B">
        <w:rPr>
          <w:rFonts w:ascii="Calibri" w:hAnsi="Calibri" w:cs="Calibri"/>
          <w:b/>
          <w:sz w:val="24"/>
          <w:szCs w:val="24"/>
        </w:rPr>
        <w:t>UL. NOWOWIEJSKA 27, 00-665 WARSZAWA</w:t>
      </w:r>
    </w:p>
    <w:p w14:paraId="4266E9A5" w14:textId="77777777" w:rsidR="00BB022B" w:rsidRPr="0038669B" w:rsidRDefault="00BB022B" w:rsidP="0038669B">
      <w:pPr>
        <w:spacing w:line="271" w:lineRule="auto"/>
        <w:jc w:val="center"/>
        <w:rPr>
          <w:rFonts w:ascii="Calibri" w:hAnsi="Calibri" w:cs="Calibri"/>
          <w:b/>
          <w:sz w:val="24"/>
          <w:szCs w:val="24"/>
        </w:rPr>
      </w:pPr>
    </w:p>
    <w:p w14:paraId="011E39FC" w14:textId="77777777" w:rsidR="000542AE" w:rsidRPr="0038669B" w:rsidRDefault="000542AE" w:rsidP="0038669B">
      <w:pPr>
        <w:spacing w:line="271" w:lineRule="auto"/>
        <w:jc w:val="center"/>
        <w:rPr>
          <w:rFonts w:ascii="Calibri" w:hAnsi="Calibri" w:cs="Calibri"/>
          <w:b/>
          <w:sz w:val="24"/>
          <w:szCs w:val="24"/>
        </w:rPr>
      </w:pPr>
    </w:p>
    <w:p w14:paraId="7FA32041" w14:textId="77777777" w:rsidR="00BB022B" w:rsidRPr="0038669B" w:rsidRDefault="00BB022B" w:rsidP="0038669B">
      <w:pPr>
        <w:spacing w:line="271" w:lineRule="auto"/>
        <w:jc w:val="center"/>
        <w:rPr>
          <w:rFonts w:ascii="Calibri" w:hAnsi="Calibri" w:cs="Calibri"/>
          <w:b/>
          <w:sz w:val="24"/>
          <w:szCs w:val="24"/>
        </w:rPr>
      </w:pPr>
      <w:r w:rsidRPr="0038669B">
        <w:rPr>
          <w:rFonts w:ascii="Calibri" w:hAnsi="Calibri" w:cs="Calibri"/>
          <w:b/>
          <w:sz w:val="24"/>
          <w:szCs w:val="24"/>
        </w:rPr>
        <w:t>SPECYFIKACJA WARUNKÓW ZAMÓWIENIA</w:t>
      </w:r>
    </w:p>
    <w:p w14:paraId="30196828" w14:textId="77777777" w:rsidR="00BB022B" w:rsidRPr="0038669B" w:rsidRDefault="00BB022B" w:rsidP="0038669B">
      <w:pPr>
        <w:spacing w:line="271" w:lineRule="auto"/>
        <w:jc w:val="center"/>
        <w:rPr>
          <w:rFonts w:ascii="Calibri" w:hAnsi="Calibri" w:cs="Calibri"/>
          <w:sz w:val="24"/>
          <w:szCs w:val="24"/>
        </w:rPr>
      </w:pPr>
    </w:p>
    <w:p w14:paraId="59BDA65D" w14:textId="77777777" w:rsidR="00BB022B" w:rsidRPr="0038669B" w:rsidRDefault="00BB022B" w:rsidP="0038669B">
      <w:pPr>
        <w:shd w:val="clear" w:color="auto" w:fill="FFFFFF"/>
        <w:autoSpaceDN w:val="0"/>
        <w:adjustRightInd w:val="0"/>
        <w:spacing w:line="271" w:lineRule="auto"/>
        <w:rPr>
          <w:rFonts w:ascii="Calibri" w:eastAsia="Times New Roman" w:hAnsi="Calibri" w:cs="Calibri"/>
          <w:b/>
          <w:sz w:val="24"/>
          <w:szCs w:val="24"/>
        </w:rPr>
      </w:pPr>
    </w:p>
    <w:p w14:paraId="5BA423D6" w14:textId="77777777" w:rsidR="00BB022B" w:rsidRPr="0038669B" w:rsidRDefault="00BB022B" w:rsidP="0038669B">
      <w:pPr>
        <w:shd w:val="clear" w:color="auto" w:fill="FFFFFF"/>
        <w:autoSpaceDN w:val="0"/>
        <w:adjustRightInd w:val="0"/>
        <w:spacing w:line="271" w:lineRule="auto"/>
        <w:jc w:val="center"/>
        <w:rPr>
          <w:rFonts w:ascii="Calibri" w:eastAsia="Times New Roman" w:hAnsi="Calibri" w:cs="Calibri"/>
          <w:b/>
          <w:sz w:val="24"/>
          <w:szCs w:val="24"/>
        </w:rPr>
      </w:pPr>
      <w:r w:rsidRPr="0038669B">
        <w:rPr>
          <w:rFonts w:ascii="Calibri" w:eastAsia="Times New Roman" w:hAnsi="Calibri" w:cs="Calibri"/>
          <w:b/>
          <w:sz w:val="24"/>
          <w:szCs w:val="24"/>
        </w:rPr>
        <w:t xml:space="preserve">w postępowaniu o udzielenie zamówienia publicznego o wartości zamówienia nieprzekraczającej progów unijnych określonych na podstawie </w:t>
      </w:r>
    </w:p>
    <w:p w14:paraId="42FFB1B8" w14:textId="77777777" w:rsidR="00BB022B" w:rsidRPr="0038669B" w:rsidRDefault="00BB022B" w:rsidP="0038669B">
      <w:pPr>
        <w:shd w:val="clear" w:color="auto" w:fill="FFFFFF"/>
        <w:autoSpaceDN w:val="0"/>
        <w:adjustRightInd w:val="0"/>
        <w:spacing w:line="271" w:lineRule="auto"/>
        <w:jc w:val="center"/>
        <w:rPr>
          <w:rFonts w:ascii="Calibri" w:eastAsia="Times New Roman" w:hAnsi="Calibri" w:cs="Calibri"/>
          <w:b/>
          <w:sz w:val="24"/>
          <w:szCs w:val="24"/>
        </w:rPr>
      </w:pPr>
      <w:r w:rsidRPr="0038669B">
        <w:rPr>
          <w:rFonts w:ascii="Calibri" w:eastAsia="Times New Roman" w:hAnsi="Calibri" w:cs="Calibri"/>
          <w:b/>
          <w:sz w:val="24"/>
          <w:szCs w:val="24"/>
        </w:rPr>
        <w:t xml:space="preserve">art. 3 </w:t>
      </w:r>
      <w:r w:rsidRPr="0038669B">
        <w:rPr>
          <w:rFonts w:ascii="Calibri" w:eastAsia="Times New Roman" w:hAnsi="Calibri" w:cs="Calibri"/>
          <w:b/>
          <w:bCs/>
          <w:sz w:val="24"/>
          <w:szCs w:val="24"/>
          <w:lang w:eastAsia="en-US"/>
        </w:rPr>
        <w:t xml:space="preserve">ustawy z dnia 11 września 2019 r. – Prawo zamówień publicznych </w:t>
      </w:r>
    </w:p>
    <w:p w14:paraId="6651A5AD" w14:textId="79EC0D66" w:rsidR="00BB022B" w:rsidRPr="0038669B" w:rsidRDefault="00BB022B" w:rsidP="0038669B">
      <w:pPr>
        <w:shd w:val="clear" w:color="auto" w:fill="FFFFFF"/>
        <w:autoSpaceDN w:val="0"/>
        <w:adjustRightInd w:val="0"/>
        <w:spacing w:line="271" w:lineRule="auto"/>
        <w:jc w:val="center"/>
        <w:rPr>
          <w:rFonts w:ascii="Calibri" w:eastAsia="Times New Roman" w:hAnsi="Calibri" w:cs="Calibri"/>
          <w:b/>
          <w:bCs/>
          <w:sz w:val="24"/>
          <w:szCs w:val="24"/>
        </w:rPr>
      </w:pPr>
      <w:r w:rsidRPr="0038669B">
        <w:rPr>
          <w:rFonts w:ascii="Calibri" w:eastAsia="Times New Roman" w:hAnsi="Calibri" w:cs="Calibri"/>
          <w:b/>
          <w:bCs/>
          <w:sz w:val="24"/>
          <w:szCs w:val="24"/>
          <w:lang w:eastAsia="en-US"/>
        </w:rPr>
        <w:t>(Dz.U. z 20</w:t>
      </w:r>
      <w:r w:rsidR="00F11874" w:rsidRPr="0038669B">
        <w:rPr>
          <w:rFonts w:ascii="Calibri" w:eastAsia="Times New Roman" w:hAnsi="Calibri" w:cs="Calibri"/>
          <w:b/>
          <w:bCs/>
          <w:sz w:val="24"/>
          <w:szCs w:val="24"/>
          <w:lang w:eastAsia="en-US"/>
        </w:rPr>
        <w:t>2</w:t>
      </w:r>
      <w:r w:rsidR="0038669B">
        <w:rPr>
          <w:rFonts w:ascii="Calibri" w:eastAsia="Times New Roman" w:hAnsi="Calibri" w:cs="Calibri"/>
          <w:b/>
          <w:bCs/>
          <w:sz w:val="24"/>
          <w:szCs w:val="24"/>
          <w:lang w:eastAsia="en-US"/>
        </w:rPr>
        <w:t>3</w:t>
      </w:r>
      <w:r w:rsidRPr="0038669B">
        <w:rPr>
          <w:rFonts w:ascii="Calibri" w:eastAsia="Times New Roman" w:hAnsi="Calibri" w:cs="Calibri"/>
          <w:b/>
          <w:bCs/>
          <w:sz w:val="24"/>
          <w:szCs w:val="24"/>
          <w:lang w:eastAsia="en-US"/>
        </w:rPr>
        <w:t xml:space="preserve"> r. poz. </w:t>
      </w:r>
      <w:r w:rsidR="0038669B">
        <w:rPr>
          <w:rFonts w:ascii="Calibri" w:eastAsia="Times New Roman" w:hAnsi="Calibri" w:cs="Calibri"/>
          <w:b/>
          <w:bCs/>
          <w:sz w:val="24"/>
          <w:szCs w:val="24"/>
          <w:lang w:eastAsia="en-US"/>
        </w:rPr>
        <w:t>1605, 1710 i 2274</w:t>
      </w:r>
      <w:r w:rsidR="00444DB0" w:rsidRPr="0038669B">
        <w:rPr>
          <w:rFonts w:ascii="Calibri" w:eastAsia="Times New Roman" w:hAnsi="Calibri" w:cs="Calibri"/>
          <w:b/>
          <w:bCs/>
          <w:sz w:val="24"/>
          <w:szCs w:val="24"/>
          <w:lang w:eastAsia="en-US"/>
        </w:rPr>
        <w:t xml:space="preserve">, zwanej dalej </w:t>
      </w:r>
      <w:r w:rsidR="0038669B">
        <w:rPr>
          <w:rFonts w:ascii="Calibri" w:eastAsia="Times New Roman" w:hAnsi="Calibri" w:cs="Calibri"/>
          <w:b/>
          <w:bCs/>
          <w:sz w:val="24"/>
          <w:szCs w:val="24"/>
          <w:lang w:eastAsia="en-US"/>
        </w:rPr>
        <w:t>„</w:t>
      </w:r>
      <w:r w:rsidR="00444DB0" w:rsidRPr="0038669B">
        <w:rPr>
          <w:rFonts w:ascii="Calibri" w:eastAsia="Times New Roman" w:hAnsi="Calibri" w:cs="Calibri"/>
          <w:b/>
          <w:bCs/>
          <w:sz w:val="24"/>
          <w:szCs w:val="24"/>
          <w:lang w:eastAsia="en-US"/>
        </w:rPr>
        <w:t>ustawą</w:t>
      </w:r>
      <w:r w:rsidR="0038669B">
        <w:rPr>
          <w:rFonts w:ascii="Calibri" w:eastAsia="Times New Roman" w:hAnsi="Calibri" w:cs="Calibri"/>
          <w:b/>
          <w:bCs/>
          <w:sz w:val="24"/>
          <w:szCs w:val="24"/>
          <w:lang w:eastAsia="en-US"/>
        </w:rPr>
        <w:t xml:space="preserve"> Pzp”</w:t>
      </w:r>
      <w:r w:rsidRPr="0038669B">
        <w:rPr>
          <w:rFonts w:ascii="Calibri" w:eastAsia="Times New Roman" w:hAnsi="Calibri" w:cs="Calibri"/>
          <w:b/>
          <w:bCs/>
          <w:sz w:val="24"/>
          <w:szCs w:val="24"/>
          <w:lang w:eastAsia="en-US"/>
        </w:rPr>
        <w:t>)</w:t>
      </w:r>
      <w:r w:rsidRPr="0038669B">
        <w:rPr>
          <w:rFonts w:ascii="Calibri" w:eastAsia="Times New Roman" w:hAnsi="Calibri" w:cs="Calibri"/>
          <w:b/>
          <w:bCs/>
          <w:sz w:val="24"/>
          <w:szCs w:val="24"/>
        </w:rPr>
        <w:t xml:space="preserve"> </w:t>
      </w:r>
      <w:r w:rsidR="0065354F" w:rsidRPr="0038669B">
        <w:rPr>
          <w:rFonts w:ascii="Calibri" w:eastAsia="Times New Roman" w:hAnsi="Calibri" w:cs="Calibri"/>
          <w:b/>
          <w:bCs/>
          <w:sz w:val="24"/>
          <w:szCs w:val="24"/>
        </w:rPr>
        <w:t>którego przedmiotem jest wykonanie robót budowlanych związanych z</w:t>
      </w:r>
      <w:r w:rsidR="00AD1A83" w:rsidRPr="0038669B">
        <w:rPr>
          <w:rFonts w:ascii="Calibri" w:eastAsia="Times New Roman" w:hAnsi="Calibri" w:cs="Calibri"/>
          <w:b/>
          <w:bCs/>
          <w:sz w:val="24"/>
          <w:szCs w:val="24"/>
        </w:rPr>
        <w:t xml:space="preserve"> realizacją zadania pn.</w:t>
      </w:r>
      <w:r w:rsidR="0065354F" w:rsidRPr="0038669B">
        <w:rPr>
          <w:rFonts w:ascii="Calibri" w:eastAsia="Times New Roman" w:hAnsi="Calibri" w:cs="Calibri"/>
          <w:b/>
          <w:bCs/>
          <w:sz w:val="24"/>
          <w:szCs w:val="24"/>
        </w:rPr>
        <w:t>:</w:t>
      </w:r>
    </w:p>
    <w:p w14:paraId="654DC2C6" w14:textId="77777777" w:rsidR="00BB022B" w:rsidRPr="0038669B" w:rsidRDefault="00BB022B" w:rsidP="0038669B">
      <w:pPr>
        <w:keepNext/>
        <w:keepLines/>
        <w:shd w:val="clear" w:color="auto" w:fill="FFFFFF"/>
        <w:spacing w:line="271" w:lineRule="auto"/>
        <w:outlineLvl w:val="1"/>
        <w:rPr>
          <w:rFonts w:ascii="Calibri" w:eastAsia="Times New Roman" w:hAnsi="Calibri" w:cs="Calibri"/>
          <w:b/>
          <w:bCs/>
          <w:color w:val="FF0000"/>
          <w:sz w:val="24"/>
          <w:szCs w:val="24"/>
          <w:lang w:bidi="pl-PL"/>
        </w:rPr>
      </w:pPr>
      <w:bookmarkStart w:id="0" w:name="_Hlk10624383"/>
    </w:p>
    <w:p w14:paraId="73361977" w14:textId="77777777" w:rsidR="00BB022B" w:rsidRPr="0038669B" w:rsidRDefault="00BB022B" w:rsidP="0038669B">
      <w:pPr>
        <w:keepNext/>
        <w:keepLines/>
        <w:shd w:val="clear" w:color="auto" w:fill="FFFFFF"/>
        <w:spacing w:line="271" w:lineRule="auto"/>
        <w:outlineLvl w:val="1"/>
        <w:rPr>
          <w:rFonts w:ascii="Calibri" w:eastAsia="Times New Roman" w:hAnsi="Calibri" w:cs="Calibri"/>
          <w:b/>
          <w:bCs/>
          <w:color w:val="FF0000"/>
          <w:sz w:val="24"/>
          <w:szCs w:val="24"/>
          <w:lang w:bidi="pl-PL"/>
        </w:rPr>
      </w:pPr>
    </w:p>
    <w:bookmarkEnd w:id="0"/>
    <w:p w14:paraId="0BA43C24" w14:textId="77777777" w:rsidR="00A60289" w:rsidRDefault="00850BD4" w:rsidP="0038669B">
      <w:pPr>
        <w:shd w:val="clear" w:color="auto" w:fill="FFFFFF"/>
        <w:autoSpaceDE w:val="0"/>
        <w:autoSpaceDN w:val="0"/>
        <w:adjustRightInd w:val="0"/>
        <w:spacing w:line="271" w:lineRule="auto"/>
        <w:jc w:val="center"/>
        <w:rPr>
          <w:rFonts w:ascii="Calibri" w:hAnsi="Calibri" w:cs="Calibri"/>
          <w:b/>
          <w:sz w:val="32"/>
          <w:szCs w:val="32"/>
        </w:rPr>
      </w:pPr>
      <w:r w:rsidRPr="00A60289">
        <w:rPr>
          <w:rFonts w:ascii="Calibri" w:hAnsi="Calibri" w:cs="Calibri"/>
          <w:b/>
          <w:sz w:val="32"/>
          <w:szCs w:val="32"/>
        </w:rPr>
        <w:t>„</w:t>
      </w:r>
      <w:r w:rsidR="001134C1" w:rsidRPr="00A60289">
        <w:rPr>
          <w:rFonts w:ascii="Calibri" w:hAnsi="Calibri" w:cs="Calibri"/>
          <w:b/>
          <w:sz w:val="32"/>
          <w:szCs w:val="32"/>
        </w:rPr>
        <w:t xml:space="preserve">Wymiana pokrycia dachu w budynku ZOLP w Rasztowie </w:t>
      </w:r>
    </w:p>
    <w:p w14:paraId="3CAE77F1" w14:textId="6FAE4544" w:rsidR="00BB022B" w:rsidRPr="00A60289" w:rsidRDefault="001134C1" w:rsidP="0038669B">
      <w:pPr>
        <w:shd w:val="clear" w:color="auto" w:fill="FFFFFF"/>
        <w:autoSpaceDE w:val="0"/>
        <w:autoSpaceDN w:val="0"/>
        <w:adjustRightInd w:val="0"/>
        <w:spacing w:line="271" w:lineRule="auto"/>
        <w:jc w:val="center"/>
        <w:rPr>
          <w:rFonts w:ascii="Calibri" w:eastAsia="Times New Roman" w:hAnsi="Calibri" w:cs="Calibri"/>
          <w:b/>
          <w:bCs/>
          <w:sz w:val="32"/>
          <w:szCs w:val="32"/>
          <w:lang w:bidi="pl-PL"/>
        </w:rPr>
      </w:pPr>
      <w:r w:rsidRPr="00A60289">
        <w:rPr>
          <w:rFonts w:ascii="Calibri" w:hAnsi="Calibri" w:cs="Calibri"/>
          <w:b/>
          <w:sz w:val="32"/>
          <w:szCs w:val="32"/>
        </w:rPr>
        <w:t>– etap II roboty budowlane</w:t>
      </w:r>
      <w:r w:rsidR="00850BD4" w:rsidRPr="00A60289">
        <w:rPr>
          <w:rFonts w:ascii="Calibri" w:hAnsi="Calibri" w:cs="Calibri"/>
          <w:b/>
          <w:sz w:val="32"/>
          <w:szCs w:val="32"/>
        </w:rPr>
        <w:t>”</w:t>
      </w:r>
    </w:p>
    <w:p w14:paraId="0C3C3ADC" w14:textId="1D4D45E9" w:rsidR="00BB022B" w:rsidRPr="0038669B" w:rsidRDefault="00BB022B"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387FC1EE" w14:textId="183F897A" w:rsidR="00850BD4" w:rsidRPr="0038669B" w:rsidRDefault="00850BD4"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5889C1C5" w14:textId="37DB821A" w:rsidR="00850BD4" w:rsidRPr="0038669B" w:rsidRDefault="00850BD4"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7B1AE99F" w14:textId="52817238" w:rsidR="00850BD4" w:rsidRPr="0038669B" w:rsidRDefault="00850BD4"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4B07B91E" w14:textId="02558786" w:rsidR="00850BD4" w:rsidRPr="0038669B" w:rsidRDefault="00850BD4"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263CC811" w14:textId="77777777" w:rsidR="00850BD4" w:rsidRDefault="00850BD4"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27A851C5" w14:textId="77777777" w:rsidR="0038669B" w:rsidRDefault="0038669B"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18CEEC1F" w14:textId="77777777" w:rsidR="0038669B" w:rsidRPr="0038669B" w:rsidRDefault="0038669B" w:rsidP="0038669B">
      <w:pPr>
        <w:shd w:val="clear" w:color="auto" w:fill="FFFFFF"/>
        <w:autoSpaceDE w:val="0"/>
        <w:autoSpaceDN w:val="0"/>
        <w:adjustRightInd w:val="0"/>
        <w:spacing w:line="271" w:lineRule="auto"/>
        <w:rPr>
          <w:rFonts w:ascii="Calibri" w:eastAsia="Times New Roman" w:hAnsi="Calibri" w:cs="Calibri"/>
          <w:b/>
          <w:bCs/>
          <w:i/>
          <w:color w:val="FF0000"/>
          <w:sz w:val="24"/>
          <w:szCs w:val="24"/>
        </w:rPr>
      </w:pPr>
    </w:p>
    <w:p w14:paraId="7DAAC962" w14:textId="53D6F800" w:rsidR="00F6350E" w:rsidRPr="0038669B" w:rsidRDefault="00F6350E" w:rsidP="0038669B">
      <w:pPr>
        <w:shd w:val="clear" w:color="auto" w:fill="FFFFFF"/>
        <w:tabs>
          <w:tab w:val="left" w:pos="1455"/>
        </w:tabs>
        <w:autoSpaceDE w:val="0"/>
        <w:autoSpaceDN w:val="0"/>
        <w:adjustRightInd w:val="0"/>
        <w:spacing w:line="271" w:lineRule="auto"/>
        <w:jc w:val="center"/>
        <w:rPr>
          <w:rFonts w:ascii="Calibri" w:eastAsia="Times New Roman" w:hAnsi="Calibri" w:cs="Calibri"/>
          <w:bCs/>
          <w:sz w:val="24"/>
          <w:szCs w:val="24"/>
          <w:lang w:bidi="pl-PL"/>
        </w:rPr>
      </w:pPr>
      <w:r w:rsidRPr="0038669B">
        <w:rPr>
          <w:rFonts w:ascii="Calibri" w:eastAsia="Times New Roman" w:hAnsi="Calibri" w:cs="Calibri"/>
          <w:bCs/>
          <w:sz w:val="24"/>
          <w:szCs w:val="24"/>
        </w:rPr>
        <w:t xml:space="preserve">Postępowanie o udzielenie zamówienia publicznego prowadzone jest w trybie </w:t>
      </w:r>
      <w:r w:rsidRPr="0038669B">
        <w:rPr>
          <w:rFonts w:ascii="Calibri" w:eastAsia="Times New Roman" w:hAnsi="Calibri" w:cs="Calibri"/>
          <w:bCs/>
          <w:sz w:val="24"/>
          <w:szCs w:val="24"/>
          <w:lang w:eastAsia="en-US"/>
        </w:rPr>
        <w:t xml:space="preserve">podstawowym </w:t>
      </w:r>
      <w:bookmarkStart w:id="1" w:name="_Hlk67296823"/>
      <w:r w:rsidRPr="0038669B">
        <w:rPr>
          <w:rFonts w:ascii="Calibri" w:eastAsia="Times New Roman" w:hAnsi="Calibri" w:cs="Calibri"/>
          <w:bCs/>
          <w:sz w:val="24"/>
          <w:szCs w:val="24"/>
          <w:lang w:eastAsia="en-US"/>
        </w:rPr>
        <w:t>bez przeprowadzenia negocjacji</w:t>
      </w:r>
      <w:bookmarkEnd w:id="1"/>
      <w:r w:rsidRPr="0038669B">
        <w:rPr>
          <w:rFonts w:ascii="Calibri" w:eastAsia="Times New Roman" w:hAnsi="Calibri" w:cs="Calibri"/>
          <w:bCs/>
          <w:sz w:val="24"/>
          <w:szCs w:val="24"/>
          <w:lang w:eastAsia="en-US"/>
        </w:rPr>
        <w:t xml:space="preserve"> na podstawie art. 275 pkt 1 ustawy </w:t>
      </w:r>
      <w:r w:rsidR="00D20A7B">
        <w:rPr>
          <w:rFonts w:ascii="Calibri" w:eastAsia="Times New Roman" w:hAnsi="Calibri" w:cs="Calibri"/>
          <w:bCs/>
          <w:sz w:val="24"/>
          <w:szCs w:val="24"/>
          <w:lang w:eastAsia="en-US"/>
        </w:rPr>
        <w:t>Pzp</w:t>
      </w:r>
    </w:p>
    <w:p w14:paraId="1BFCAF09" w14:textId="77777777" w:rsidR="002C356E" w:rsidRPr="0038669B" w:rsidRDefault="002C356E" w:rsidP="0038669B">
      <w:pPr>
        <w:spacing w:line="271" w:lineRule="auto"/>
        <w:rPr>
          <w:rFonts w:ascii="Calibri" w:hAnsi="Calibri" w:cs="Calibri"/>
          <w:sz w:val="24"/>
          <w:szCs w:val="24"/>
        </w:rPr>
      </w:pPr>
    </w:p>
    <w:p w14:paraId="47D3BE9E" w14:textId="77777777" w:rsidR="009A76C3" w:rsidRPr="0038669B" w:rsidRDefault="009A76C3" w:rsidP="0038669B">
      <w:pPr>
        <w:spacing w:line="271" w:lineRule="auto"/>
        <w:rPr>
          <w:rFonts w:ascii="Calibri" w:hAnsi="Calibri" w:cs="Calibri"/>
          <w:sz w:val="24"/>
          <w:szCs w:val="24"/>
        </w:rPr>
      </w:pPr>
    </w:p>
    <w:p w14:paraId="21447EC7" w14:textId="77777777" w:rsidR="002C356E" w:rsidRPr="0038669B" w:rsidRDefault="002C356E" w:rsidP="0038669B">
      <w:pPr>
        <w:spacing w:line="271" w:lineRule="auto"/>
        <w:rPr>
          <w:rFonts w:ascii="Calibri" w:hAnsi="Calibri" w:cs="Calibri"/>
          <w:sz w:val="24"/>
          <w:szCs w:val="24"/>
        </w:rPr>
      </w:pPr>
    </w:p>
    <w:p w14:paraId="5BC067CA" w14:textId="2B5FC4CB" w:rsidR="00AB100F" w:rsidRPr="0038669B" w:rsidRDefault="00FA77C1" w:rsidP="0038669B">
      <w:pPr>
        <w:spacing w:line="271" w:lineRule="auto"/>
        <w:jc w:val="center"/>
        <w:rPr>
          <w:rFonts w:ascii="Calibri" w:hAnsi="Calibri" w:cs="Calibri"/>
          <w:b/>
          <w:sz w:val="24"/>
          <w:szCs w:val="24"/>
        </w:rPr>
      </w:pPr>
      <w:r w:rsidRPr="0038669B">
        <w:rPr>
          <w:rFonts w:ascii="Calibri" w:hAnsi="Calibri" w:cs="Calibri"/>
          <w:sz w:val="24"/>
          <w:szCs w:val="24"/>
        </w:rPr>
        <w:t xml:space="preserve">Nr postępowania: </w:t>
      </w:r>
      <w:r w:rsidR="00CB2C5E" w:rsidRPr="00CB2C5E">
        <w:rPr>
          <w:rFonts w:ascii="Calibri" w:hAnsi="Calibri" w:cs="Calibri"/>
          <w:b/>
          <w:bCs/>
          <w:sz w:val="24"/>
          <w:szCs w:val="24"/>
        </w:rPr>
        <w:t>12</w:t>
      </w:r>
      <w:r w:rsidR="000542AE" w:rsidRPr="00CB2C5E">
        <w:rPr>
          <w:rFonts w:ascii="Calibri" w:hAnsi="Calibri" w:cs="Calibri"/>
          <w:b/>
          <w:bCs/>
          <w:sz w:val="24"/>
          <w:szCs w:val="24"/>
        </w:rPr>
        <w:t>/DZP/202</w:t>
      </w:r>
      <w:r w:rsidR="00CB2C5E" w:rsidRPr="00CB2C5E">
        <w:rPr>
          <w:rFonts w:ascii="Calibri" w:hAnsi="Calibri" w:cs="Calibri"/>
          <w:b/>
          <w:bCs/>
          <w:sz w:val="24"/>
          <w:szCs w:val="24"/>
        </w:rPr>
        <w:t>4</w:t>
      </w:r>
    </w:p>
    <w:p w14:paraId="5544FF6C" w14:textId="77777777" w:rsidR="00F11874" w:rsidRDefault="00F11874" w:rsidP="0038669B">
      <w:pPr>
        <w:spacing w:line="271" w:lineRule="auto"/>
        <w:rPr>
          <w:rFonts w:ascii="Calibri" w:hAnsi="Calibri" w:cs="Calibri"/>
          <w:b/>
          <w:sz w:val="24"/>
          <w:szCs w:val="24"/>
        </w:rPr>
      </w:pPr>
    </w:p>
    <w:p w14:paraId="574D5BEA" w14:textId="77777777" w:rsidR="0038669B" w:rsidRDefault="0038669B" w:rsidP="0038669B">
      <w:pPr>
        <w:spacing w:line="271" w:lineRule="auto"/>
        <w:rPr>
          <w:rFonts w:ascii="Calibri" w:hAnsi="Calibri" w:cs="Calibri"/>
          <w:b/>
          <w:sz w:val="24"/>
          <w:szCs w:val="24"/>
        </w:rPr>
      </w:pPr>
    </w:p>
    <w:p w14:paraId="58A4EEE0" w14:textId="77777777" w:rsidR="001134C1" w:rsidRDefault="001134C1" w:rsidP="0038669B">
      <w:pPr>
        <w:spacing w:line="271" w:lineRule="auto"/>
        <w:rPr>
          <w:rFonts w:ascii="Calibri" w:hAnsi="Calibri" w:cs="Calibri"/>
          <w:b/>
          <w:sz w:val="24"/>
          <w:szCs w:val="24"/>
        </w:rPr>
      </w:pPr>
    </w:p>
    <w:p w14:paraId="4E64DF84" w14:textId="77777777" w:rsidR="001134C1" w:rsidRDefault="001134C1" w:rsidP="0038669B">
      <w:pPr>
        <w:spacing w:line="271" w:lineRule="auto"/>
        <w:rPr>
          <w:rFonts w:ascii="Calibri" w:hAnsi="Calibri" w:cs="Calibri"/>
          <w:b/>
          <w:sz w:val="24"/>
          <w:szCs w:val="24"/>
        </w:rPr>
      </w:pPr>
    </w:p>
    <w:p w14:paraId="36909C99" w14:textId="77777777" w:rsidR="001134C1" w:rsidRDefault="001134C1" w:rsidP="0038669B">
      <w:pPr>
        <w:spacing w:line="271" w:lineRule="auto"/>
        <w:rPr>
          <w:rFonts w:ascii="Calibri" w:hAnsi="Calibri" w:cs="Calibri"/>
          <w:b/>
          <w:sz w:val="24"/>
          <w:szCs w:val="24"/>
        </w:rPr>
      </w:pPr>
    </w:p>
    <w:p w14:paraId="43997C36" w14:textId="77777777" w:rsidR="001134C1" w:rsidRDefault="001134C1" w:rsidP="0038669B">
      <w:pPr>
        <w:spacing w:line="271" w:lineRule="auto"/>
        <w:rPr>
          <w:rFonts w:ascii="Calibri" w:hAnsi="Calibri" w:cs="Calibri"/>
          <w:b/>
          <w:sz w:val="24"/>
          <w:szCs w:val="24"/>
        </w:rPr>
      </w:pPr>
    </w:p>
    <w:p w14:paraId="291F5EC2" w14:textId="77777777" w:rsidR="0038669B" w:rsidRDefault="0038669B" w:rsidP="0038669B">
      <w:pPr>
        <w:spacing w:line="271" w:lineRule="auto"/>
        <w:rPr>
          <w:rFonts w:ascii="Calibri" w:hAnsi="Calibri" w:cs="Calibri"/>
          <w:b/>
          <w:sz w:val="24"/>
          <w:szCs w:val="24"/>
        </w:rPr>
      </w:pPr>
    </w:p>
    <w:p w14:paraId="455A0AFF" w14:textId="77777777" w:rsidR="0038669B" w:rsidRPr="0038669B" w:rsidRDefault="0038669B" w:rsidP="0038669B">
      <w:pPr>
        <w:spacing w:line="271" w:lineRule="auto"/>
        <w:rPr>
          <w:rFonts w:ascii="Calibri" w:hAnsi="Calibri" w:cs="Calibri"/>
          <w:b/>
          <w:sz w:val="24"/>
          <w:szCs w:val="24"/>
        </w:rPr>
      </w:pPr>
    </w:p>
    <w:p w14:paraId="68EBF167" w14:textId="77777777" w:rsidR="002C356E" w:rsidRPr="00641DC3" w:rsidRDefault="00FA77C1" w:rsidP="0038669B">
      <w:pPr>
        <w:spacing w:line="271" w:lineRule="auto"/>
        <w:jc w:val="center"/>
        <w:rPr>
          <w:rFonts w:ascii="Calibri" w:hAnsi="Calibri" w:cs="Calibri"/>
          <w:bCs/>
          <w:sz w:val="24"/>
          <w:szCs w:val="24"/>
        </w:rPr>
      </w:pPr>
      <w:r w:rsidRPr="00641DC3">
        <w:rPr>
          <w:rFonts w:ascii="Calibri" w:hAnsi="Calibri" w:cs="Calibri"/>
          <w:bCs/>
          <w:sz w:val="24"/>
          <w:szCs w:val="24"/>
        </w:rPr>
        <w:t>SPIS TREŚCI</w:t>
      </w:r>
    </w:p>
    <w:sdt>
      <w:sdtPr>
        <w:rPr>
          <w:rFonts w:ascii="Calibri" w:hAnsi="Calibri" w:cs="Calibri"/>
          <w:bCs/>
          <w:sz w:val="24"/>
          <w:szCs w:val="24"/>
        </w:rPr>
        <w:id w:val="1308741663"/>
        <w:docPartObj>
          <w:docPartGallery w:val="Table of Contents"/>
          <w:docPartUnique/>
        </w:docPartObj>
      </w:sdtPr>
      <w:sdtContent>
        <w:p w14:paraId="3E98EF49" w14:textId="1FB732A4" w:rsidR="002C356E" w:rsidRPr="00641DC3" w:rsidRDefault="00596CFF" w:rsidP="0038669B">
          <w:pPr>
            <w:tabs>
              <w:tab w:val="right" w:pos="9025"/>
            </w:tabs>
            <w:spacing w:line="271" w:lineRule="auto"/>
            <w:rPr>
              <w:rFonts w:ascii="Calibri" w:hAnsi="Calibri" w:cs="Calibri"/>
              <w:bCs/>
              <w:noProof/>
              <w:color w:val="000000"/>
              <w:sz w:val="24"/>
              <w:szCs w:val="24"/>
            </w:rPr>
          </w:pPr>
          <w:r w:rsidRPr="00641DC3">
            <w:rPr>
              <w:rFonts w:ascii="Calibri" w:hAnsi="Calibri" w:cs="Calibri"/>
              <w:bCs/>
              <w:sz w:val="24"/>
              <w:szCs w:val="24"/>
            </w:rPr>
            <w:fldChar w:fldCharType="begin"/>
          </w:r>
          <w:r w:rsidR="00FA77C1" w:rsidRPr="00641DC3">
            <w:rPr>
              <w:rFonts w:ascii="Calibri" w:hAnsi="Calibri" w:cs="Calibri"/>
              <w:bCs/>
              <w:sz w:val="24"/>
              <w:szCs w:val="24"/>
            </w:rPr>
            <w:instrText xml:space="preserve"> TOC \h \u \z </w:instrText>
          </w:r>
          <w:r w:rsidRPr="00641DC3">
            <w:rPr>
              <w:rFonts w:ascii="Calibri" w:hAnsi="Calibri" w:cs="Calibri"/>
              <w:bCs/>
              <w:sz w:val="24"/>
              <w:szCs w:val="24"/>
            </w:rPr>
            <w:fldChar w:fldCharType="separate"/>
          </w:r>
          <w:hyperlink w:anchor="_kabgz8l7slm3">
            <w:r w:rsidR="00FA77C1" w:rsidRPr="00641DC3">
              <w:rPr>
                <w:rFonts w:ascii="Calibri" w:hAnsi="Calibri" w:cs="Calibri"/>
                <w:bCs/>
                <w:noProof/>
                <w:color w:val="000000"/>
                <w:sz w:val="24"/>
                <w:szCs w:val="24"/>
              </w:rPr>
              <w:t>I. Nazwa</w:t>
            </w:r>
            <w:r w:rsidR="00444DB0" w:rsidRPr="00641DC3">
              <w:rPr>
                <w:rFonts w:ascii="Calibri" w:hAnsi="Calibri" w:cs="Calibri"/>
                <w:bCs/>
                <w:noProof/>
                <w:color w:val="000000"/>
                <w:sz w:val="24"/>
                <w:szCs w:val="24"/>
              </w:rPr>
              <w:t>,</w:t>
            </w:r>
            <w:r w:rsidR="00FA77C1" w:rsidRPr="00641DC3">
              <w:rPr>
                <w:rFonts w:ascii="Calibri" w:hAnsi="Calibri" w:cs="Calibri"/>
                <w:bCs/>
                <w:noProof/>
                <w:color w:val="000000"/>
                <w:sz w:val="24"/>
                <w:szCs w:val="24"/>
              </w:rPr>
              <w:t>adres Zamawiającego</w:t>
            </w:r>
          </w:hyperlink>
          <w:r w:rsidR="00444DB0" w:rsidRPr="00641DC3">
            <w:rPr>
              <w:rFonts w:ascii="Calibri" w:hAnsi="Calibri" w:cs="Calibri"/>
              <w:bCs/>
              <w:noProof/>
              <w:color w:val="000000"/>
              <w:sz w:val="24"/>
              <w:szCs w:val="24"/>
            </w:rPr>
            <w:t xml:space="preserve"> oraz strona internetowa </w:t>
          </w:r>
          <w:r w:rsidR="00FA77C1" w:rsidRPr="00641DC3">
            <w:rPr>
              <w:rFonts w:ascii="Calibri" w:hAnsi="Calibri" w:cs="Calibri"/>
              <w:bCs/>
              <w:noProof/>
              <w:color w:val="000000"/>
              <w:sz w:val="24"/>
              <w:szCs w:val="24"/>
            </w:rPr>
            <w:tab/>
          </w:r>
          <w:r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_kabgz8l7slm3 \h </w:instrText>
          </w:r>
          <w:r w:rsidRPr="00641DC3">
            <w:rPr>
              <w:rFonts w:ascii="Calibri" w:hAnsi="Calibri" w:cs="Calibri"/>
              <w:bCs/>
              <w:noProof/>
              <w:sz w:val="24"/>
              <w:szCs w:val="24"/>
            </w:rPr>
          </w:r>
          <w:r w:rsidRPr="00641DC3">
            <w:rPr>
              <w:rFonts w:ascii="Calibri" w:hAnsi="Calibri" w:cs="Calibri"/>
              <w:bCs/>
              <w:noProof/>
              <w:sz w:val="24"/>
              <w:szCs w:val="24"/>
            </w:rPr>
            <w:fldChar w:fldCharType="separate"/>
          </w:r>
          <w:r w:rsidR="002721DE">
            <w:rPr>
              <w:rFonts w:ascii="Calibri" w:hAnsi="Calibri" w:cs="Calibri"/>
              <w:bCs/>
              <w:noProof/>
              <w:sz w:val="24"/>
              <w:szCs w:val="24"/>
            </w:rPr>
            <w:t>2</w:t>
          </w:r>
          <w:r w:rsidRPr="00641DC3">
            <w:rPr>
              <w:rFonts w:ascii="Calibri" w:hAnsi="Calibri" w:cs="Calibri"/>
              <w:bCs/>
              <w:noProof/>
              <w:sz w:val="24"/>
              <w:szCs w:val="24"/>
            </w:rPr>
            <w:fldChar w:fldCharType="end"/>
          </w:r>
        </w:p>
        <w:p w14:paraId="0C208875" w14:textId="77F79452"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qj2p3iyqlwum">
            <w:r w:rsidR="00FA77C1" w:rsidRPr="00641DC3">
              <w:rPr>
                <w:rFonts w:ascii="Calibri" w:hAnsi="Calibri" w:cs="Calibri"/>
                <w:bCs/>
                <w:noProof/>
                <w:color w:val="000000"/>
                <w:sz w:val="24"/>
                <w:szCs w:val="24"/>
              </w:rPr>
              <w:t>II. Ochrona danych osobowych</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_qj2p3iyqlwum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w:t>
          </w:r>
          <w:r w:rsidR="00596CFF" w:rsidRPr="00641DC3">
            <w:rPr>
              <w:rFonts w:ascii="Calibri" w:hAnsi="Calibri" w:cs="Calibri"/>
              <w:bCs/>
              <w:noProof/>
              <w:sz w:val="24"/>
              <w:szCs w:val="24"/>
            </w:rPr>
            <w:fldChar w:fldCharType="end"/>
          </w:r>
        </w:p>
        <w:p w14:paraId="571FA82D" w14:textId="17503882"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epsepounxnv1">
            <w:r w:rsidR="00FA77C1" w:rsidRPr="00641DC3">
              <w:rPr>
                <w:rFonts w:ascii="Calibri" w:hAnsi="Calibri" w:cs="Calibri"/>
                <w:bCs/>
                <w:noProof/>
                <w:color w:val="000000"/>
                <w:sz w:val="24"/>
                <w:szCs w:val="24"/>
              </w:rPr>
              <w:t>III. Tryb udzielania zamówienia</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_epsepounxnv1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w:t>
          </w:r>
          <w:r w:rsidR="00596CFF" w:rsidRPr="00641DC3">
            <w:rPr>
              <w:rFonts w:ascii="Calibri" w:hAnsi="Calibri" w:cs="Calibri"/>
              <w:bCs/>
              <w:noProof/>
              <w:sz w:val="24"/>
              <w:szCs w:val="24"/>
            </w:rPr>
            <w:fldChar w:fldCharType="end"/>
          </w:r>
        </w:p>
        <w:p w14:paraId="74839E9C" w14:textId="0FD1CD18"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x24vtaagcm5x">
            <w:r w:rsidR="00FA77C1" w:rsidRPr="00641DC3">
              <w:rPr>
                <w:rFonts w:ascii="Calibri" w:hAnsi="Calibri" w:cs="Calibri"/>
                <w:bCs/>
                <w:noProof/>
                <w:color w:val="000000"/>
                <w:sz w:val="24"/>
                <w:szCs w:val="24"/>
              </w:rPr>
              <w:t>IV. Opis przedmiotu zamówienia</w:t>
            </w:r>
          </w:hyperlink>
          <w:r w:rsidR="008944D5" w:rsidRPr="00641DC3">
            <w:rPr>
              <w:rFonts w:ascii="Calibri" w:hAnsi="Calibri" w:cs="Calibri"/>
              <w:bCs/>
              <w:noProof/>
              <w:color w:val="000000"/>
              <w:sz w:val="24"/>
              <w:szCs w:val="24"/>
            </w:rPr>
            <w:t xml:space="preserve"> oraz przedmiotowe środki dowodowe</w:t>
          </w:r>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_x24vtaagcm5x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5</w:t>
          </w:r>
          <w:r w:rsidR="00596CFF" w:rsidRPr="00641DC3">
            <w:rPr>
              <w:rFonts w:ascii="Calibri" w:hAnsi="Calibri" w:cs="Calibri"/>
              <w:bCs/>
              <w:noProof/>
              <w:sz w:val="24"/>
              <w:szCs w:val="24"/>
            </w:rPr>
            <w:fldChar w:fldCharType="end"/>
          </w:r>
        </w:p>
        <w:p w14:paraId="7868C5D2" w14:textId="210CC1CD"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s0i9odf430x7">
            <w:r w:rsidR="00FA77C1" w:rsidRPr="00641DC3">
              <w:rPr>
                <w:rFonts w:ascii="Calibri" w:hAnsi="Calibri" w:cs="Calibri"/>
                <w:bCs/>
                <w:noProof/>
                <w:color w:val="000000"/>
                <w:sz w:val="24"/>
                <w:szCs w:val="24"/>
              </w:rPr>
              <w:t>V. Wizja lokalna</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_s0i9odf430x7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13</w:t>
          </w:r>
          <w:r w:rsidR="00596CFF" w:rsidRPr="00641DC3">
            <w:rPr>
              <w:rFonts w:ascii="Calibri" w:hAnsi="Calibri" w:cs="Calibri"/>
              <w:bCs/>
              <w:noProof/>
              <w:sz w:val="24"/>
              <w:szCs w:val="24"/>
            </w:rPr>
            <w:fldChar w:fldCharType="end"/>
          </w:r>
        </w:p>
        <w:p w14:paraId="667A12EE" w14:textId="499015FB"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l3y36xf8w2mt">
            <w:r w:rsidR="00FA77C1" w:rsidRPr="00641DC3">
              <w:rPr>
                <w:rFonts w:ascii="Calibri" w:hAnsi="Calibri" w:cs="Calibri"/>
                <w:bCs/>
                <w:noProof/>
                <w:color w:val="000000"/>
                <w:sz w:val="24"/>
                <w:szCs w:val="24"/>
              </w:rPr>
              <w:t>VI. Podwykonawstwo</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_l3y36xf8w2mt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13</w:t>
          </w:r>
          <w:r w:rsidR="00596CFF" w:rsidRPr="00641DC3">
            <w:rPr>
              <w:rFonts w:ascii="Calibri" w:hAnsi="Calibri" w:cs="Calibri"/>
              <w:bCs/>
              <w:noProof/>
              <w:sz w:val="24"/>
              <w:szCs w:val="24"/>
            </w:rPr>
            <w:fldChar w:fldCharType="end"/>
          </w:r>
        </w:p>
        <w:p w14:paraId="74352839" w14:textId="48E7A1B5"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6katmqtjrys4">
            <w:r w:rsidR="00FA77C1" w:rsidRPr="00641DC3">
              <w:rPr>
                <w:rFonts w:ascii="Calibri" w:hAnsi="Calibri" w:cs="Calibri"/>
                <w:bCs/>
                <w:noProof/>
                <w:color w:val="000000"/>
                <w:sz w:val="24"/>
                <w:szCs w:val="24"/>
              </w:rPr>
              <w:t>VII. Termin wykonania zamówienia</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_6katmqtjrys4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14</w:t>
          </w:r>
          <w:r w:rsidR="00596CFF" w:rsidRPr="00641DC3">
            <w:rPr>
              <w:rFonts w:ascii="Calibri" w:hAnsi="Calibri" w:cs="Calibri"/>
              <w:bCs/>
              <w:noProof/>
              <w:sz w:val="24"/>
              <w:szCs w:val="24"/>
            </w:rPr>
            <w:fldChar w:fldCharType="end"/>
          </w:r>
        </w:p>
        <w:p w14:paraId="365504E6" w14:textId="4947B523"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nz5qrlch0jbr">
            <w:r w:rsidR="00FA77C1" w:rsidRPr="00641DC3">
              <w:rPr>
                <w:rFonts w:ascii="Calibri" w:hAnsi="Calibri" w:cs="Calibri"/>
                <w:bCs/>
                <w:noProof/>
                <w:color w:val="000000"/>
                <w:sz w:val="24"/>
                <w:szCs w:val="24"/>
              </w:rPr>
              <w:t>VIII. Warunki udziału w postępowaniu</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_nz5qrlch0jbr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14</w:t>
          </w:r>
          <w:r w:rsidR="00596CFF" w:rsidRPr="00641DC3">
            <w:rPr>
              <w:rFonts w:ascii="Calibri" w:hAnsi="Calibri" w:cs="Calibri"/>
              <w:bCs/>
              <w:noProof/>
              <w:sz w:val="24"/>
              <w:szCs w:val="24"/>
            </w:rPr>
            <w:fldChar w:fldCharType="end"/>
          </w:r>
        </w:p>
        <w:p w14:paraId="76A9BE7F" w14:textId="24EDF15D"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sv3xn7chhdup">
            <w:r w:rsidR="00FA77C1" w:rsidRPr="00641DC3">
              <w:rPr>
                <w:rFonts w:ascii="Calibri" w:hAnsi="Calibri" w:cs="Calibri"/>
                <w:bCs/>
                <w:noProof/>
                <w:color w:val="000000"/>
                <w:sz w:val="24"/>
                <w:szCs w:val="24"/>
              </w:rPr>
              <w:t>IX. P</w:t>
            </w:r>
          </w:hyperlink>
          <w:r w:rsidR="00FA77C1" w:rsidRPr="00641DC3">
            <w:rPr>
              <w:rFonts w:ascii="Calibri" w:hAnsi="Calibri" w:cs="Calibri"/>
              <w:bCs/>
              <w:noProof/>
              <w:sz w:val="24"/>
              <w:szCs w:val="24"/>
            </w:rPr>
            <w:t>odstawy wykluczenia z postępowania</w:t>
          </w:r>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_sv3xn7chhdup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17</w:t>
          </w:r>
          <w:r w:rsidR="00596CFF" w:rsidRPr="00641DC3">
            <w:rPr>
              <w:rFonts w:ascii="Calibri" w:hAnsi="Calibri" w:cs="Calibri"/>
              <w:bCs/>
              <w:noProof/>
              <w:sz w:val="24"/>
              <w:szCs w:val="24"/>
            </w:rPr>
            <w:fldChar w:fldCharType="end"/>
          </w:r>
        </w:p>
        <w:p w14:paraId="68FE1142" w14:textId="63F6E681"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crlv0voso4yw">
            <w:r w:rsidR="00FA77C1" w:rsidRPr="00641DC3">
              <w:rPr>
                <w:rFonts w:ascii="Calibri" w:hAnsi="Calibri" w:cs="Calibri"/>
                <w:bCs/>
                <w:noProof/>
                <w:color w:val="000000"/>
                <w:sz w:val="24"/>
                <w:szCs w:val="24"/>
              </w:rPr>
              <w:t>X. Podmiotowe środki dowodowe. Oświadczenia i dokumenty, jakie zobowiązani są dostarczyć Wykonawcy w celu potwierdzenia spełniania warunków udziału w postępowaniu oraz wykazania braku podstaw wykluczenia</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_crlv0voso4yw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20</w:t>
          </w:r>
          <w:r w:rsidR="00596CFF" w:rsidRPr="00641DC3">
            <w:rPr>
              <w:rFonts w:ascii="Calibri" w:hAnsi="Calibri" w:cs="Calibri"/>
              <w:bCs/>
              <w:noProof/>
              <w:sz w:val="24"/>
              <w:szCs w:val="24"/>
            </w:rPr>
            <w:fldChar w:fldCharType="end"/>
          </w:r>
        </w:p>
        <w:p w14:paraId="75E90C61" w14:textId="20235FB7"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gb4nrns0uw97">
            <w:r w:rsidR="00FA77C1" w:rsidRPr="00641DC3">
              <w:rPr>
                <w:rFonts w:ascii="Calibri" w:hAnsi="Calibri" w:cs="Calibri"/>
                <w:bCs/>
                <w:noProof/>
                <w:color w:val="000000"/>
                <w:sz w:val="24"/>
                <w:szCs w:val="24"/>
              </w:rPr>
              <w:t>XI. Poleganie na zasobach innych podmiotów</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_gb4nrns0uw97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22</w:t>
          </w:r>
          <w:r w:rsidR="00596CFF" w:rsidRPr="00641DC3">
            <w:rPr>
              <w:rFonts w:ascii="Calibri" w:hAnsi="Calibri" w:cs="Calibri"/>
              <w:bCs/>
              <w:noProof/>
              <w:sz w:val="24"/>
              <w:szCs w:val="24"/>
            </w:rPr>
            <w:fldChar w:fldCharType="end"/>
          </w:r>
        </w:p>
        <w:p w14:paraId="088CEBAA" w14:textId="2758A1E7"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lodptpqf2xh0">
            <w:r w:rsidR="00FA77C1" w:rsidRPr="00641DC3">
              <w:rPr>
                <w:rFonts w:ascii="Calibri" w:hAnsi="Calibri" w:cs="Calibri"/>
                <w:bCs/>
                <w:noProof/>
                <w:color w:val="000000"/>
                <w:sz w:val="24"/>
                <w:szCs w:val="24"/>
              </w:rPr>
              <w:t>XII. Informacja dla Wykonawców wspólnie ubiegających się o udzielenie zamówienia</w:t>
            </w:r>
          </w:hyperlink>
          <w:r w:rsidR="00444DB0" w:rsidRPr="00641DC3">
            <w:rPr>
              <w:rFonts w:ascii="Calibri" w:hAnsi="Calibri" w:cs="Calibri"/>
              <w:bCs/>
              <w:noProof/>
              <w:color w:val="000000"/>
              <w:sz w:val="24"/>
              <w:szCs w:val="24"/>
            </w:rPr>
            <w:t xml:space="preserve"> o zasadach wspólnego ubiegania się o udzielenie zamówienia</w:t>
          </w:r>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_lodptpqf2xh0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23</w:t>
          </w:r>
          <w:r w:rsidR="00596CFF" w:rsidRPr="00641DC3">
            <w:rPr>
              <w:rFonts w:ascii="Calibri" w:hAnsi="Calibri" w:cs="Calibri"/>
              <w:bCs/>
              <w:noProof/>
              <w:sz w:val="24"/>
              <w:szCs w:val="24"/>
            </w:rPr>
            <w:fldChar w:fldCharType="end"/>
          </w:r>
        </w:p>
        <w:p w14:paraId="21398724" w14:textId="75BFB399" w:rsidR="004A5413" w:rsidRPr="00641DC3" w:rsidRDefault="00000000" w:rsidP="0038669B">
          <w:pPr>
            <w:tabs>
              <w:tab w:val="right" w:pos="9025"/>
            </w:tabs>
            <w:spacing w:line="271" w:lineRule="auto"/>
            <w:jc w:val="both"/>
            <w:rPr>
              <w:rFonts w:ascii="Calibri" w:hAnsi="Calibri" w:cs="Calibri"/>
              <w:bCs/>
              <w:noProof/>
              <w:color w:val="000000"/>
              <w:sz w:val="24"/>
              <w:szCs w:val="24"/>
            </w:rPr>
          </w:pPr>
          <w:hyperlink w:anchor="_tp7vefgpgfgi">
            <w:r w:rsidR="00FA77C1" w:rsidRPr="00641DC3">
              <w:rPr>
                <w:rFonts w:ascii="Calibri" w:hAnsi="Calibri" w:cs="Calibri"/>
                <w:bCs/>
                <w:noProof/>
                <w:color w:val="000000"/>
                <w:sz w:val="24"/>
                <w:szCs w:val="24"/>
              </w:rPr>
              <w:t>XIII. Informacje o sposobie porozumiewania się zamawiającego z Wykonawcami oraz przekazywania oświadczeń lub dokumentów</w:t>
            </w:r>
          </w:hyperlink>
          <w:r w:rsidR="00444DB0" w:rsidRPr="00641DC3">
            <w:rPr>
              <w:rFonts w:ascii="Calibri" w:hAnsi="Calibri" w:cs="Calibri"/>
              <w:bCs/>
              <w:noProof/>
              <w:color w:val="000000"/>
              <w:sz w:val="24"/>
              <w:szCs w:val="24"/>
            </w:rPr>
            <w:t xml:space="preserve"> oraz informacje o środkach komunikacji elektronicznej, przy użyciu których Zamawiający będzie komunikował się z Wykonawcami oraz informacje o </w:t>
          </w:r>
          <w:r w:rsidR="004828BB" w:rsidRPr="00641DC3">
            <w:rPr>
              <w:rFonts w:ascii="Calibri" w:hAnsi="Calibri" w:cs="Calibri"/>
              <w:bCs/>
              <w:noProof/>
              <w:color w:val="000000"/>
              <w:sz w:val="24"/>
              <w:szCs w:val="24"/>
            </w:rPr>
            <w:t xml:space="preserve">wymaganiach technicznych i organizacyjnych sporządzania, wysyłania i odbierania korespondencji elektronicznej wraz ze wskazaniem osób uprawnionych do komunikowania się z Wykonawcami </w:t>
          </w:r>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_tp7vefgpgfgi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24</w:t>
          </w:r>
          <w:r w:rsidR="00596CFF" w:rsidRPr="00641DC3">
            <w:rPr>
              <w:rFonts w:ascii="Calibri" w:hAnsi="Calibri" w:cs="Calibri"/>
              <w:bCs/>
              <w:noProof/>
              <w:sz w:val="24"/>
              <w:szCs w:val="24"/>
            </w:rPr>
            <w:fldChar w:fldCharType="end"/>
          </w:r>
        </w:p>
        <w:p w14:paraId="37023444" w14:textId="54894F55" w:rsidR="002C356E" w:rsidRPr="00641DC3" w:rsidRDefault="00000000" w:rsidP="0038669B">
          <w:pPr>
            <w:tabs>
              <w:tab w:val="right" w:pos="9025"/>
            </w:tabs>
            <w:spacing w:line="271" w:lineRule="auto"/>
            <w:jc w:val="both"/>
            <w:rPr>
              <w:rFonts w:ascii="Calibri" w:hAnsi="Calibri" w:cs="Calibri"/>
              <w:bCs/>
              <w:noProof/>
              <w:color w:val="000000"/>
              <w:sz w:val="24"/>
              <w:szCs w:val="24"/>
            </w:rPr>
          </w:pPr>
          <w:hyperlink w:anchor="_rq2udys4csh9">
            <w:r w:rsidR="00FA77C1" w:rsidRPr="00641DC3">
              <w:rPr>
                <w:rFonts w:ascii="Calibri" w:hAnsi="Calibri" w:cs="Calibri"/>
                <w:bCs/>
                <w:noProof/>
                <w:color w:val="000000"/>
                <w:sz w:val="24"/>
                <w:szCs w:val="24"/>
              </w:rPr>
              <w:t>XIV. Opis sposobu przygotowania ofert oraz dokumentów wymaganych przez Zamawiającego w SWZ</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_rq2udys4csh9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26</w:t>
          </w:r>
          <w:r w:rsidR="00596CFF" w:rsidRPr="00641DC3">
            <w:rPr>
              <w:rFonts w:ascii="Calibri" w:hAnsi="Calibri" w:cs="Calibri"/>
              <w:bCs/>
              <w:noProof/>
              <w:sz w:val="24"/>
              <w:szCs w:val="24"/>
            </w:rPr>
            <w:fldChar w:fldCharType="end"/>
          </w:r>
        </w:p>
        <w:p w14:paraId="6A9BD36A" w14:textId="73A29DEE"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c8de4rg6s4kb">
            <w:r w:rsidR="00FA77C1" w:rsidRPr="00641DC3">
              <w:rPr>
                <w:rFonts w:ascii="Calibri" w:hAnsi="Calibri" w:cs="Calibri"/>
                <w:bCs/>
                <w:noProof/>
                <w:color w:val="000000"/>
                <w:sz w:val="24"/>
                <w:szCs w:val="24"/>
              </w:rPr>
              <w:t>XV. Sposób obliczania ceny oferty</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_c8de4rg6s4kb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30</w:t>
          </w:r>
          <w:r w:rsidR="00596CFF" w:rsidRPr="00641DC3">
            <w:rPr>
              <w:rFonts w:ascii="Calibri" w:hAnsi="Calibri" w:cs="Calibri"/>
              <w:bCs/>
              <w:noProof/>
              <w:sz w:val="24"/>
              <w:szCs w:val="24"/>
            </w:rPr>
            <w:fldChar w:fldCharType="end"/>
          </w:r>
        </w:p>
        <w:p w14:paraId="770A8AFB" w14:textId="2F6D00AD"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1wm6hsxsy23e">
            <w:r w:rsidR="00FA77C1" w:rsidRPr="00641DC3">
              <w:rPr>
                <w:rFonts w:ascii="Calibri" w:hAnsi="Calibri" w:cs="Calibri"/>
                <w:bCs/>
                <w:noProof/>
                <w:color w:val="000000"/>
                <w:sz w:val="24"/>
                <w:szCs w:val="24"/>
              </w:rPr>
              <w:t>XVI. Wymagania dotyczące wadium</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_1wm6hsxsy23e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32</w:t>
          </w:r>
          <w:r w:rsidR="00596CFF" w:rsidRPr="00641DC3">
            <w:rPr>
              <w:rFonts w:ascii="Calibri" w:hAnsi="Calibri" w:cs="Calibri"/>
              <w:bCs/>
              <w:noProof/>
              <w:sz w:val="24"/>
              <w:szCs w:val="24"/>
            </w:rPr>
            <w:fldChar w:fldCharType="end"/>
          </w:r>
        </w:p>
        <w:p w14:paraId="6A82BA97" w14:textId="6F8F3B99"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kraqvybbazqg">
            <w:r w:rsidR="00FA77C1" w:rsidRPr="00641DC3">
              <w:rPr>
                <w:rFonts w:ascii="Calibri" w:hAnsi="Calibri" w:cs="Calibri"/>
                <w:bCs/>
                <w:noProof/>
                <w:color w:val="000000"/>
                <w:sz w:val="24"/>
                <w:szCs w:val="24"/>
              </w:rPr>
              <w:t>XVII. Termin związania ofertą</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_kraqvybbazqg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32</w:t>
          </w:r>
          <w:r w:rsidR="00596CFF" w:rsidRPr="00641DC3">
            <w:rPr>
              <w:rFonts w:ascii="Calibri" w:hAnsi="Calibri" w:cs="Calibri"/>
              <w:bCs/>
              <w:noProof/>
              <w:sz w:val="24"/>
              <w:szCs w:val="24"/>
            </w:rPr>
            <w:fldChar w:fldCharType="end"/>
          </w:r>
        </w:p>
        <w:p w14:paraId="343D12FD" w14:textId="25735353"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iwk7tzonv6ne">
            <w:r w:rsidR="00FA77C1" w:rsidRPr="00641DC3">
              <w:rPr>
                <w:rFonts w:ascii="Calibri" w:hAnsi="Calibri" w:cs="Calibri"/>
                <w:bCs/>
                <w:noProof/>
                <w:color w:val="000000"/>
                <w:sz w:val="24"/>
                <w:szCs w:val="24"/>
              </w:rPr>
              <w:t xml:space="preserve">XVIII. </w:t>
            </w:r>
            <w:r w:rsidR="004828BB" w:rsidRPr="00641DC3">
              <w:rPr>
                <w:rFonts w:ascii="Calibri" w:hAnsi="Calibri" w:cs="Calibri"/>
                <w:bCs/>
                <w:noProof/>
                <w:color w:val="000000"/>
                <w:sz w:val="24"/>
                <w:szCs w:val="24"/>
              </w:rPr>
              <w:t>Sposób oraz</w:t>
            </w:r>
            <w:r w:rsidR="00FA77C1" w:rsidRPr="00641DC3">
              <w:rPr>
                <w:rFonts w:ascii="Calibri" w:hAnsi="Calibri" w:cs="Calibri"/>
                <w:bCs/>
                <w:noProof/>
                <w:color w:val="000000"/>
                <w:sz w:val="24"/>
                <w:szCs w:val="24"/>
              </w:rPr>
              <w:t xml:space="preserve"> termin składania ofert</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_iwk7tzonv6ne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32</w:t>
          </w:r>
          <w:r w:rsidR="00596CFF" w:rsidRPr="00641DC3">
            <w:rPr>
              <w:rFonts w:ascii="Calibri" w:hAnsi="Calibri" w:cs="Calibri"/>
              <w:bCs/>
              <w:noProof/>
              <w:sz w:val="24"/>
              <w:szCs w:val="24"/>
            </w:rPr>
            <w:fldChar w:fldCharType="end"/>
          </w:r>
        </w:p>
        <w:p w14:paraId="260E4F79" w14:textId="2BD2400B"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g4kmfra1vcqp">
            <w:r w:rsidR="00FA77C1" w:rsidRPr="00641DC3">
              <w:rPr>
                <w:rFonts w:ascii="Calibri" w:hAnsi="Calibri" w:cs="Calibri"/>
                <w:bCs/>
                <w:noProof/>
                <w:color w:val="000000"/>
                <w:sz w:val="24"/>
                <w:szCs w:val="24"/>
              </w:rPr>
              <w:t>XIX. Otwarcie ofert</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_g4kmfra1vcqp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33</w:t>
          </w:r>
          <w:r w:rsidR="00596CFF" w:rsidRPr="00641DC3">
            <w:rPr>
              <w:rFonts w:ascii="Calibri" w:hAnsi="Calibri" w:cs="Calibri"/>
              <w:bCs/>
              <w:noProof/>
              <w:sz w:val="24"/>
              <w:szCs w:val="24"/>
            </w:rPr>
            <w:fldChar w:fldCharType="end"/>
          </w:r>
        </w:p>
        <w:p w14:paraId="0E0BAD73" w14:textId="75E1BA75"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kc2xtpcwd955">
            <w:r w:rsidR="00FA77C1" w:rsidRPr="00641DC3">
              <w:rPr>
                <w:rFonts w:ascii="Calibri" w:hAnsi="Calibri" w:cs="Calibri"/>
                <w:bCs/>
                <w:noProof/>
                <w:color w:val="000000"/>
                <w:sz w:val="24"/>
                <w:szCs w:val="24"/>
              </w:rPr>
              <w:t>XX. Opis kryteriów oceny ofert wraz z podaniem wag tych kryteriów i sposobu oceny ofert</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_kc2xtpcwd955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33</w:t>
          </w:r>
          <w:r w:rsidR="00596CFF" w:rsidRPr="00641DC3">
            <w:rPr>
              <w:rFonts w:ascii="Calibri" w:hAnsi="Calibri" w:cs="Calibri"/>
              <w:bCs/>
              <w:noProof/>
              <w:sz w:val="24"/>
              <w:szCs w:val="24"/>
            </w:rPr>
            <w:fldChar w:fldCharType="end"/>
          </w:r>
        </w:p>
        <w:p w14:paraId="7109DC1B" w14:textId="75E89B7F"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jdd1gpfct9cq">
            <w:r w:rsidR="00FA77C1" w:rsidRPr="00641DC3">
              <w:rPr>
                <w:rFonts w:ascii="Calibri" w:hAnsi="Calibri" w:cs="Calibri"/>
                <w:bCs/>
                <w:noProof/>
                <w:color w:val="000000"/>
                <w:sz w:val="24"/>
                <w:szCs w:val="24"/>
              </w:rPr>
              <w:t>XXI. Informacje o formalnościach, jakie powinny być dopełnione po wyborze oferty w celu zawarcia umowy</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_jdd1gpfct9cq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35</w:t>
          </w:r>
          <w:r w:rsidR="00596CFF" w:rsidRPr="00641DC3">
            <w:rPr>
              <w:rFonts w:ascii="Calibri" w:hAnsi="Calibri" w:cs="Calibri"/>
              <w:bCs/>
              <w:noProof/>
              <w:sz w:val="24"/>
              <w:szCs w:val="24"/>
            </w:rPr>
            <w:fldChar w:fldCharType="end"/>
          </w:r>
        </w:p>
        <w:p w14:paraId="224DF504" w14:textId="2B4AE75A"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8o16t0j5rcy">
            <w:r w:rsidR="00FA77C1" w:rsidRPr="00641DC3">
              <w:rPr>
                <w:rFonts w:ascii="Calibri" w:hAnsi="Calibri" w:cs="Calibri"/>
                <w:bCs/>
                <w:noProof/>
                <w:color w:val="000000"/>
                <w:sz w:val="24"/>
                <w:szCs w:val="24"/>
              </w:rPr>
              <w:t>XXII. Wymagania dotyczące zabezpieczenia należytego wykonania umowy</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_8o16t0j5rcy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35</w:t>
          </w:r>
          <w:r w:rsidR="00596CFF" w:rsidRPr="00641DC3">
            <w:rPr>
              <w:rFonts w:ascii="Calibri" w:hAnsi="Calibri" w:cs="Calibri"/>
              <w:bCs/>
              <w:noProof/>
              <w:sz w:val="24"/>
              <w:szCs w:val="24"/>
            </w:rPr>
            <w:fldChar w:fldCharType="end"/>
          </w:r>
        </w:p>
        <w:p w14:paraId="23BD6203" w14:textId="7E278994" w:rsidR="002C356E" w:rsidRPr="00641DC3" w:rsidRDefault="00FA77C1" w:rsidP="0038669B">
          <w:pPr>
            <w:tabs>
              <w:tab w:val="right" w:pos="9025"/>
            </w:tabs>
            <w:spacing w:line="271" w:lineRule="auto"/>
            <w:jc w:val="both"/>
            <w:rPr>
              <w:rFonts w:ascii="Calibri" w:hAnsi="Calibri" w:cs="Calibri"/>
              <w:bCs/>
              <w:noProof/>
              <w:color w:val="000000"/>
              <w:sz w:val="24"/>
              <w:szCs w:val="24"/>
            </w:rPr>
          </w:pPr>
          <w:r w:rsidRPr="00641DC3">
            <w:rPr>
              <w:rFonts w:ascii="Calibri" w:hAnsi="Calibri" w:cs="Calibri"/>
              <w:bCs/>
              <w:noProof/>
              <w:color w:val="000000"/>
              <w:sz w:val="24"/>
              <w:szCs w:val="24"/>
            </w:rPr>
            <w:t xml:space="preserve">XXIII. </w:t>
          </w:r>
          <w:r w:rsidR="004828BB" w:rsidRPr="00641DC3">
            <w:rPr>
              <w:rFonts w:ascii="Calibri" w:hAnsi="Calibri" w:cs="Calibri"/>
              <w:bCs/>
              <w:noProof/>
              <w:color w:val="000000"/>
              <w:sz w:val="24"/>
              <w:szCs w:val="24"/>
            </w:rPr>
            <w:t xml:space="preserve">Projektowane postanowienia umowy w sprawie zamówienia publicznego, które zostaną wprowadzone do umowy w sprawie zamówienia publicznego </w:t>
          </w:r>
          <w:r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Pr="00641DC3">
            <w:rPr>
              <w:rFonts w:ascii="Calibri" w:hAnsi="Calibri" w:cs="Calibri"/>
              <w:bCs/>
              <w:noProof/>
              <w:sz w:val="24"/>
              <w:szCs w:val="24"/>
            </w:rPr>
            <w:instrText xml:space="preserve"> PAGEREF _n1rtepxw0unn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36</w:t>
          </w:r>
          <w:r w:rsidR="00596CFF" w:rsidRPr="00641DC3">
            <w:rPr>
              <w:rFonts w:ascii="Calibri" w:hAnsi="Calibri" w:cs="Calibri"/>
              <w:bCs/>
              <w:noProof/>
              <w:sz w:val="24"/>
              <w:szCs w:val="24"/>
            </w:rPr>
            <w:fldChar w:fldCharType="end"/>
          </w:r>
        </w:p>
        <w:p w14:paraId="3365D279" w14:textId="2335ED16" w:rsidR="002C356E" w:rsidRPr="00641DC3" w:rsidRDefault="00000000" w:rsidP="0038669B">
          <w:pPr>
            <w:tabs>
              <w:tab w:val="right" w:pos="9025"/>
            </w:tabs>
            <w:spacing w:line="271" w:lineRule="auto"/>
            <w:rPr>
              <w:rFonts w:ascii="Calibri" w:hAnsi="Calibri" w:cs="Calibri"/>
              <w:bCs/>
              <w:noProof/>
              <w:color w:val="000000"/>
              <w:sz w:val="24"/>
              <w:szCs w:val="24"/>
            </w:rPr>
          </w:pPr>
          <w:hyperlink w:anchor="_kmfqfyi30wag">
            <w:r w:rsidR="00FA77C1" w:rsidRPr="00641DC3">
              <w:rPr>
                <w:rFonts w:ascii="Calibri" w:hAnsi="Calibri" w:cs="Calibri"/>
                <w:bCs/>
                <w:noProof/>
                <w:color w:val="000000"/>
                <w:sz w:val="24"/>
                <w:szCs w:val="24"/>
              </w:rPr>
              <w:t>XIV. Pouczenie o środkach ochrony prawnej przysługujących Wykonawcy</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_kmfqfyi30wag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37</w:t>
          </w:r>
          <w:r w:rsidR="00596CFF" w:rsidRPr="00641DC3">
            <w:rPr>
              <w:rFonts w:ascii="Calibri" w:hAnsi="Calibri" w:cs="Calibri"/>
              <w:bCs/>
              <w:noProof/>
              <w:sz w:val="24"/>
              <w:szCs w:val="24"/>
            </w:rPr>
            <w:fldChar w:fldCharType="end"/>
          </w:r>
        </w:p>
        <w:p w14:paraId="64484D70" w14:textId="192998FB" w:rsidR="00BA4B80" w:rsidRPr="00641DC3" w:rsidRDefault="00000000" w:rsidP="0038669B">
          <w:pPr>
            <w:tabs>
              <w:tab w:val="right" w:pos="9025"/>
            </w:tabs>
            <w:spacing w:line="271" w:lineRule="auto"/>
            <w:rPr>
              <w:rFonts w:ascii="Calibri" w:hAnsi="Calibri" w:cs="Calibri"/>
              <w:bCs/>
              <w:color w:val="000000"/>
              <w:sz w:val="24"/>
              <w:szCs w:val="24"/>
            </w:rPr>
          </w:pPr>
          <w:hyperlink w:anchor="_uarrfy5kozla">
            <w:r w:rsidR="00FA77C1" w:rsidRPr="00641DC3">
              <w:rPr>
                <w:rFonts w:ascii="Calibri" w:hAnsi="Calibri" w:cs="Calibri"/>
                <w:bCs/>
                <w:noProof/>
                <w:color w:val="000000"/>
                <w:sz w:val="24"/>
                <w:szCs w:val="24"/>
              </w:rPr>
              <w:t>XXV. Spis załączników</w:t>
            </w:r>
          </w:hyperlink>
          <w:r w:rsidR="00FA77C1" w:rsidRPr="00641DC3">
            <w:rPr>
              <w:rFonts w:ascii="Calibri" w:hAnsi="Calibri" w:cs="Calibri"/>
              <w:bCs/>
              <w:noProof/>
              <w:color w:val="000000"/>
              <w:sz w:val="24"/>
              <w:szCs w:val="24"/>
            </w:rPr>
            <w:tab/>
          </w:r>
          <w:r w:rsidR="00596CFF" w:rsidRPr="00641DC3">
            <w:rPr>
              <w:rFonts w:ascii="Calibri" w:hAnsi="Calibri" w:cs="Calibri"/>
              <w:bCs/>
              <w:noProof/>
              <w:sz w:val="24"/>
              <w:szCs w:val="24"/>
            </w:rPr>
            <w:fldChar w:fldCharType="begin"/>
          </w:r>
          <w:r w:rsidR="00FA77C1" w:rsidRPr="00641DC3">
            <w:rPr>
              <w:rFonts w:ascii="Calibri" w:hAnsi="Calibri" w:cs="Calibri"/>
              <w:bCs/>
              <w:noProof/>
              <w:sz w:val="24"/>
              <w:szCs w:val="24"/>
            </w:rPr>
            <w:instrText xml:space="preserve"> PAGEREF _uarrfy5kozla \h </w:instrText>
          </w:r>
          <w:r w:rsidR="00596CFF" w:rsidRPr="00641DC3">
            <w:rPr>
              <w:rFonts w:ascii="Calibri" w:hAnsi="Calibri" w:cs="Calibri"/>
              <w:bCs/>
              <w:noProof/>
              <w:sz w:val="24"/>
              <w:szCs w:val="24"/>
            </w:rPr>
          </w:r>
          <w:r w:rsidR="00596CFF" w:rsidRPr="00641DC3">
            <w:rPr>
              <w:rFonts w:ascii="Calibri" w:hAnsi="Calibri" w:cs="Calibri"/>
              <w:bCs/>
              <w:noProof/>
              <w:sz w:val="24"/>
              <w:szCs w:val="24"/>
            </w:rPr>
            <w:fldChar w:fldCharType="separate"/>
          </w:r>
          <w:r w:rsidR="002721DE">
            <w:rPr>
              <w:rFonts w:ascii="Calibri" w:hAnsi="Calibri" w:cs="Calibri"/>
              <w:bCs/>
              <w:noProof/>
              <w:sz w:val="24"/>
              <w:szCs w:val="24"/>
            </w:rPr>
            <w:t>38</w:t>
          </w:r>
          <w:r w:rsidR="00596CFF" w:rsidRPr="00641DC3">
            <w:rPr>
              <w:rFonts w:ascii="Calibri" w:hAnsi="Calibri" w:cs="Calibri"/>
              <w:bCs/>
              <w:noProof/>
              <w:sz w:val="24"/>
              <w:szCs w:val="24"/>
            </w:rPr>
            <w:fldChar w:fldCharType="end"/>
          </w:r>
          <w:r w:rsidR="00596CFF" w:rsidRPr="00641DC3">
            <w:rPr>
              <w:rFonts w:ascii="Calibri" w:hAnsi="Calibri" w:cs="Calibri"/>
              <w:bCs/>
              <w:sz w:val="24"/>
              <w:szCs w:val="24"/>
            </w:rPr>
            <w:fldChar w:fldCharType="end"/>
          </w:r>
        </w:p>
      </w:sdtContent>
    </w:sdt>
    <w:bookmarkStart w:id="2" w:name="_kabgz8l7slm3" w:colFirst="0" w:colLast="0" w:displacedByCustomXml="prev"/>
    <w:bookmarkEnd w:id="2" w:displacedByCustomXml="prev"/>
    <w:p w14:paraId="267C5C34" w14:textId="77777777" w:rsidR="0038669B" w:rsidRDefault="0038669B" w:rsidP="0038669B">
      <w:pPr>
        <w:pStyle w:val="Nagwek2"/>
        <w:spacing w:before="0" w:after="0" w:line="271" w:lineRule="auto"/>
        <w:ind w:left="284"/>
        <w:rPr>
          <w:rFonts w:ascii="Calibri" w:hAnsi="Calibri" w:cs="Calibri"/>
          <w:sz w:val="24"/>
          <w:szCs w:val="24"/>
        </w:rPr>
      </w:pPr>
    </w:p>
    <w:p w14:paraId="2D06ADD1" w14:textId="77777777" w:rsidR="0038669B" w:rsidRDefault="0038669B" w:rsidP="0038669B">
      <w:pPr>
        <w:pStyle w:val="Nagwek2"/>
        <w:spacing w:before="0" w:after="0" w:line="271" w:lineRule="auto"/>
        <w:rPr>
          <w:rFonts w:ascii="Calibri" w:hAnsi="Calibri" w:cs="Calibri"/>
          <w:sz w:val="24"/>
          <w:szCs w:val="24"/>
        </w:rPr>
      </w:pPr>
    </w:p>
    <w:p w14:paraId="24899318" w14:textId="77777777" w:rsidR="0038669B" w:rsidRPr="0038669B" w:rsidRDefault="0038669B" w:rsidP="0038669B"/>
    <w:p w14:paraId="10C69E4C" w14:textId="77777777" w:rsidR="0038669B" w:rsidRPr="0038669B" w:rsidRDefault="0038669B">
      <w:pPr>
        <w:pStyle w:val="Nagwek2"/>
        <w:numPr>
          <w:ilvl w:val="0"/>
          <w:numId w:val="31"/>
        </w:numPr>
        <w:spacing w:before="120" w:line="271" w:lineRule="auto"/>
        <w:ind w:left="284" w:hanging="284"/>
        <w:rPr>
          <w:rFonts w:asciiTheme="majorHAnsi" w:hAnsiTheme="majorHAnsi" w:cstheme="majorHAnsi"/>
          <w:sz w:val="28"/>
          <w:szCs w:val="28"/>
        </w:rPr>
      </w:pPr>
      <w:bookmarkStart w:id="3" w:name="_qj2p3iyqlwum" w:colFirst="0" w:colLast="0"/>
      <w:bookmarkEnd w:id="3"/>
      <w:r w:rsidRPr="0038669B">
        <w:rPr>
          <w:rFonts w:asciiTheme="majorHAnsi" w:hAnsiTheme="majorHAnsi" w:cstheme="majorHAnsi"/>
          <w:sz w:val="28"/>
          <w:szCs w:val="28"/>
        </w:rPr>
        <w:lastRenderedPageBreak/>
        <w:t>Nazwa, adres Zamawiającego oraz strona internetowa</w:t>
      </w:r>
    </w:p>
    <w:p w14:paraId="2EB385C7" w14:textId="77777777" w:rsidR="0038669B" w:rsidRPr="005A2476" w:rsidRDefault="0038669B" w:rsidP="0038669B">
      <w:pPr>
        <w:spacing w:line="271" w:lineRule="auto"/>
        <w:jc w:val="both"/>
        <w:rPr>
          <w:rFonts w:asciiTheme="majorHAnsi" w:eastAsia="Times New Roman" w:hAnsiTheme="majorHAnsi" w:cstheme="majorHAnsi"/>
          <w:sz w:val="24"/>
          <w:szCs w:val="24"/>
        </w:rPr>
      </w:pPr>
      <w:r w:rsidRPr="005A2476">
        <w:rPr>
          <w:rFonts w:asciiTheme="majorHAnsi" w:eastAsia="Times New Roman" w:hAnsiTheme="majorHAnsi" w:cstheme="majorHAnsi"/>
          <w:sz w:val="24"/>
          <w:szCs w:val="24"/>
        </w:rPr>
        <w:t xml:space="preserve">Samodzielny Wojewódzki Zespół Publicznych Zakładów Psychiatrycznej Opieki Zdrowotnej                                       w Warszawie, ul. Nowowiejska 27, 00-665 Warszawa, zwany dalej </w:t>
      </w:r>
      <w:r w:rsidRPr="005A2476">
        <w:rPr>
          <w:rFonts w:asciiTheme="majorHAnsi" w:eastAsia="Times New Roman" w:hAnsiTheme="majorHAnsi" w:cstheme="majorHAnsi"/>
          <w:i/>
          <w:sz w:val="24"/>
          <w:szCs w:val="24"/>
        </w:rPr>
        <w:t>„Szpitalem Nowowiejskim”</w:t>
      </w:r>
      <w:r w:rsidRPr="005A2476">
        <w:rPr>
          <w:rFonts w:asciiTheme="majorHAnsi" w:eastAsia="Times New Roman" w:hAnsiTheme="majorHAnsi" w:cstheme="majorHAnsi"/>
          <w:sz w:val="24"/>
          <w:szCs w:val="24"/>
        </w:rPr>
        <w:t xml:space="preserve">.                   </w:t>
      </w:r>
    </w:p>
    <w:p w14:paraId="381FF7AA" w14:textId="77777777" w:rsidR="0038669B" w:rsidRPr="005A2476" w:rsidRDefault="0038669B" w:rsidP="0038669B">
      <w:pPr>
        <w:spacing w:line="271" w:lineRule="auto"/>
        <w:jc w:val="both"/>
        <w:rPr>
          <w:rFonts w:asciiTheme="majorHAnsi" w:eastAsia="Times New Roman" w:hAnsiTheme="majorHAnsi" w:cstheme="majorHAnsi"/>
          <w:sz w:val="24"/>
          <w:szCs w:val="24"/>
        </w:rPr>
      </w:pPr>
      <w:r w:rsidRPr="005A2476">
        <w:rPr>
          <w:rFonts w:asciiTheme="majorHAnsi" w:eastAsia="Times New Roman" w:hAnsiTheme="majorHAnsi" w:cstheme="majorHAnsi"/>
          <w:sz w:val="24"/>
          <w:szCs w:val="24"/>
        </w:rPr>
        <w:t>Tel.: / 0-22/ 11-65-35</w:t>
      </w:r>
      <w:r>
        <w:rPr>
          <w:rFonts w:asciiTheme="majorHAnsi" w:eastAsia="Times New Roman" w:hAnsiTheme="majorHAnsi" w:cstheme="majorHAnsi"/>
          <w:sz w:val="24"/>
          <w:szCs w:val="24"/>
        </w:rPr>
        <w:t>7</w:t>
      </w:r>
      <w:r w:rsidRPr="005A2476">
        <w:rPr>
          <w:rFonts w:asciiTheme="majorHAnsi" w:eastAsia="Times New Roman" w:hAnsiTheme="majorHAnsi" w:cstheme="majorHAnsi"/>
          <w:sz w:val="24"/>
          <w:szCs w:val="24"/>
        </w:rPr>
        <w:t>, fax: / 0-22/ 11-65-355.</w:t>
      </w:r>
    </w:p>
    <w:p w14:paraId="3D6CFC77" w14:textId="77777777" w:rsidR="0038669B" w:rsidRPr="005A2476" w:rsidRDefault="0038669B" w:rsidP="0038669B">
      <w:pPr>
        <w:widowControl w:val="0"/>
        <w:spacing w:line="271" w:lineRule="auto"/>
        <w:ind w:right="62"/>
        <w:jc w:val="both"/>
        <w:rPr>
          <w:rFonts w:asciiTheme="majorHAnsi" w:eastAsia="Times New Roman" w:hAnsiTheme="majorHAnsi" w:cstheme="majorHAnsi"/>
          <w:sz w:val="24"/>
          <w:szCs w:val="24"/>
        </w:rPr>
      </w:pPr>
      <w:r w:rsidRPr="005A2476">
        <w:rPr>
          <w:rFonts w:asciiTheme="majorHAnsi" w:eastAsia="Times New Roman" w:hAnsiTheme="majorHAnsi" w:cstheme="majorHAnsi"/>
          <w:sz w:val="24"/>
          <w:szCs w:val="24"/>
        </w:rPr>
        <w:t xml:space="preserve">Strona internetowa Zamawiającego: </w:t>
      </w:r>
      <w:hyperlink r:id="rId8" w:history="1">
        <w:r w:rsidRPr="005A2476">
          <w:rPr>
            <w:rFonts w:asciiTheme="majorHAnsi" w:eastAsia="Times New Roman" w:hAnsiTheme="majorHAnsi" w:cstheme="majorHAnsi"/>
            <w:color w:val="0000CC"/>
            <w:sz w:val="24"/>
            <w:szCs w:val="24"/>
            <w:u w:val="single"/>
          </w:rPr>
          <w:t>www.szpitalnowowiejski.pl</w:t>
        </w:r>
      </w:hyperlink>
      <w:r w:rsidRPr="005A2476">
        <w:rPr>
          <w:rFonts w:asciiTheme="majorHAnsi" w:eastAsia="Times New Roman" w:hAnsiTheme="majorHAnsi" w:cstheme="majorHAnsi"/>
          <w:color w:val="0000CC"/>
          <w:sz w:val="24"/>
          <w:szCs w:val="24"/>
        </w:rPr>
        <w:t>,</w:t>
      </w:r>
    </w:p>
    <w:p w14:paraId="191E348E" w14:textId="77777777" w:rsidR="0038669B" w:rsidRPr="00CD6760" w:rsidRDefault="0038669B" w:rsidP="0038669B">
      <w:pPr>
        <w:widowControl w:val="0"/>
        <w:spacing w:line="271" w:lineRule="auto"/>
        <w:ind w:right="62"/>
        <w:jc w:val="both"/>
        <w:rPr>
          <w:rFonts w:asciiTheme="majorHAnsi" w:eastAsia="Times New Roman" w:hAnsiTheme="majorHAnsi" w:cstheme="majorHAnsi"/>
          <w:bCs/>
          <w:color w:val="000000"/>
          <w:sz w:val="24"/>
          <w:szCs w:val="24"/>
          <w:lang w:val="en-US" w:eastAsia="en-US"/>
        </w:rPr>
      </w:pPr>
      <w:r w:rsidRPr="00CD6760">
        <w:rPr>
          <w:rFonts w:asciiTheme="majorHAnsi" w:eastAsia="Times New Roman" w:hAnsiTheme="majorHAnsi" w:cstheme="majorHAnsi"/>
          <w:bCs/>
          <w:color w:val="000000"/>
          <w:sz w:val="24"/>
          <w:szCs w:val="24"/>
          <w:lang w:val="en-US" w:eastAsia="en-US"/>
        </w:rPr>
        <w:t xml:space="preserve">e-mail: </w:t>
      </w:r>
      <w:hyperlink r:id="rId9" w:history="1">
        <w:r w:rsidRPr="00CD6760">
          <w:rPr>
            <w:rFonts w:asciiTheme="majorHAnsi" w:eastAsia="Times New Roman" w:hAnsiTheme="majorHAnsi" w:cstheme="majorHAnsi"/>
            <w:bCs/>
            <w:color w:val="0000CC"/>
            <w:sz w:val="24"/>
            <w:szCs w:val="24"/>
            <w:lang w:val="en-US" w:eastAsia="en-US"/>
          </w:rPr>
          <w:t>dzp@szpitalnowowiejski.pl</w:t>
        </w:r>
      </w:hyperlink>
      <w:r w:rsidRPr="00CD6760">
        <w:rPr>
          <w:rFonts w:asciiTheme="majorHAnsi" w:eastAsia="Times New Roman" w:hAnsiTheme="majorHAnsi" w:cstheme="majorHAnsi"/>
          <w:bCs/>
          <w:color w:val="0000CC"/>
          <w:sz w:val="24"/>
          <w:szCs w:val="24"/>
          <w:lang w:val="en-US" w:eastAsia="en-US"/>
        </w:rPr>
        <w:t>.</w:t>
      </w:r>
    </w:p>
    <w:p w14:paraId="36D2DE77" w14:textId="77777777" w:rsidR="0038669B" w:rsidRPr="00C603CF" w:rsidRDefault="0038669B" w:rsidP="0038669B">
      <w:pPr>
        <w:spacing w:before="120" w:line="271" w:lineRule="auto"/>
        <w:rPr>
          <w:rFonts w:asciiTheme="majorHAnsi" w:eastAsia="Times New Roman" w:hAnsiTheme="majorHAnsi" w:cstheme="majorHAnsi"/>
          <w:sz w:val="24"/>
          <w:szCs w:val="24"/>
        </w:rPr>
      </w:pPr>
      <w:r w:rsidRPr="00C603CF">
        <w:rPr>
          <w:rFonts w:asciiTheme="majorHAnsi" w:eastAsia="Times New Roman" w:hAnsiTheme="majorHAnsi" w:cstheme="majorHAnsi"/>
          <w:b/>
          <w:sz w:val="24"/>
          <w:szCs w:val="24"/>
        </w:rPr>
        <w:t>Platforma Open Nexus (dalej jako „Platforma zakupowa”) pod</w:t>
      </w:r>
      <w:r w:rsidRPr="00C603CF">
        <w:rPr>
          <w:rFonts w:asciiTheme="majorHAnsi" w:eastAsia="Times New Roman" w:hAnsiTheme="majorHAnsi" w:cstheme="majorHAnsi"/>
          <w:sz w:val="24"/>
          <w:szCs w:val="24"/>
        </w:rPr>
        <w:t xml:space="preserve"> </w:t>
      </w:r>
      <w:r w:rsidRPr="000849CA">
        <w:rPr>
          <w:rFonts w:asciiTheme="majorHAnsi" w:eastAsia="Times New Roman" w:hAnsiTheme="majorHAnsi" w:cstheme="majorHAnsi"/>
          <w:b/>
          <w:bCs/>
          <w:sz w:val="24"/>
          <w:szCs w:val="24"/>
        </w:rPr>
        <w:t>adresem</w:t>
      </w:r>
      <w:bookmarkStart w:id="4" w:name="_Hlk31012734"/>
      <w:bookmarkStart w:id="5" w:name="_Hlk31014669"/>
      <w:r w:rsidRPr="000849CA">
        <w:rPr>
          <w:rFonts w:asciiTheme="majorHAnsi" w:eastAsia="Times New Roman" w:hAnsiTheme="majorHAnsi" w:cstheme="majorHAnsi"/>
          <w:b/>
          <w:bCs/>
          <w:sz w:val="24"/>
          <w:szCs w:val="24"/>
        </w:rPr>
        <w:t>:</w:t>
      </w:r>
      <w:r w:rsidRPr="00C603CF">
        <w:rPr>
          <w:rFonts w:asciiTheme="majorHAnsi" w:eastAsia="Times New Roman" w:hAnsiTheme="majorHAnsi" w:cstheme="majorHAnsi"/>
          <w:sz w:val="24"/>
          <w:szCs w:val="24"/>
        </w:rPr>
        <w:t xml:space="preserve"> </w:t>
      </w:r>
    </w:p>
    <w:bookmarkEnd w:id="4"/>
    <w:bookmarkEnd w:id="5"/>
    <w:p w14:paraId="39F8907A" w14:textId="77777777" w:rsidR="006F7BA1" w:rsidRPr="006F7BA1" w:rsidRDefault="006F7BA1" w:rsidP="006F7BA1">
      <w:pPr>
        <w:spacing w:line="271" w:lineRule="auto"/>
        <w:jc w:val="both"/>
        <w:rPr>
          <w:rFonts w:asciiTheme="majorHAnsi" w:hAnsiTheme="majorHAnsi" w:cstheme="majorHAnsi"/>
          <w:sz w:val="24"/>
          <w:szCs w:val="24"/>
        </w:rPr>
      </w:pPr>
      <w:r w:rsidRPr="006F7BA1">
        <w:rPr>
          <w:rFonts w:asciiTheme="majorHAnsi" w:hAnsiTheme="majorHAnsi" w:cstheme="majorHAnsi"/>
          <w:sz w:val="24"/>
          <w:szCs w:val="24"/>
        </w:rPr>
        <w:fldChar w:fldCharType="begin"/>
      </w:r>
      <w:r w:rsidRPr="006F7BA1">
        <w:rPr>
          <w:rFonts w:asciiTheme="majorHAnsi" w:hAnsiTheme="majorHAnsi" w:cstheme="majorHAnsi"/>
          <w:sz w:val="24"/>
          <w:szCs w:val="24"/>
        </w:rPr>
        <w:instrText>HYPERLINK "https://platformazakupowa.pl/transakcja/977224"</w:instrText>
      </w:r>
      <w:r w:rsidRPr="006F7BA1">
        <w:rPr>
          <w:rFonts w:asciiTheme="majorHAnsi" w:hAnsiTheme="majorHAnsi" w:cstheme="majorHAnsi"/>
          <w:sz w:val="24"/>
          <w:szCs w:val="24"/>
        </w:rPr>
      </w:r>
      <w:r w:rsidRPr="006F7BA1">
        <w:rPr>
          <w:rFonts w:asciiTheme="majorHAnsi" w:hAnsiTheme="majorHAnsi" w:cstheme="majorHAnsi"/>
          <w:sz w:val="24"/>
          <w:szCs w:val="24"/>
        </w:rPr>
        <w:fldChar w:fldCharType="separate"/>
      </w:r>
      <w:r w:rsidRPr="006F7BA1">
        <w:rPr>
          <w:rFonts w:asciiTheme="majorHAnsi" w:hAnsiTheme="majorHAnsi" w:cstheme="majorHAnsi"/>
          <w:color w:val="0000FF"/>
          <w:sz w:val="24"/>
          <w:szCs w:val="24"/>
          <w:u w:val="single"/>
        </w:rPr>
        <w:t xml:space="preserve">https://platformazakupowa.pl/transakcja/977224 </w:t>
      </w:r>
      <w:r w:rsidRPr="006F7BA1">
        <w:rPr>
          <w:rFonts w:asciiTheme="majorHAnsi" w:hAnsiTheme="majorHAnsi" w:cstheme="majorHAnsi"/>
          <w:sz w:val="24"/>
          <w:szCs w:val="24"/>
        </w:rPr>
        <w:fldChar w:fldCharType="end"/>
      </w:r>
    </w:p>
    <w:p w14:paraId="5AD1314F" w14:textId="49D63693" w:rsidR="0038669B" w:rsidRPr="006F7BA1" w:rsidRDefault="0038669B" w:rsidP="0038669B">
      <w:pPr>
        <w:spacing w:before="120" w:line="271" w:lineRule="auto"/>
        <w:jc w:val="both"/>
        <w:rPr>
          <w:rFonts w:asciiTheme="majorHAnsi" w:hAnsiTheme="majorHAnsi" w:cstheme="majorHAnsi"/>
          <w:sz w:val="24"/>
          <w:szCs w:val="24"/>
        </w:rPr>
      </w:pPr>
      <w:r w:rsidRPr="006F7BA1">
        <w:rPr>
          <w:rFonts w:asciiTheme="majorHAnsi" w:hAnsiTheme="majorHAnsi" w:cstheme="majorHAnsi"/>
          <w:sz w:val="24"/>
          <w:szCs w:val="24"/>
        </w:rPr>
        <w:t>Godziny pracy Zamawiającego: 8:00 – 15:00.</w:t>
      </w:r>
    </w:p>
    <w:p w14:paraId="349627FF" w14:textId="77777777" w:rsidR="002C356E" w:rsidRPr="0038669B" w:rsidRDefault="00FA77C1" w:rsidP="0038669B">
      <w:pPr>
        <w:pStyle w:val="Nagwek2"/>
        <w:spacing w:before="120" w:line="271" w:lineRule="auto"/>
        <w:rPr>
          <w:rFonts w:ascii="Calibri" w:hAnsi="Calibri" w:cs="Calibri"/>
          <w:sz w:val="24"/>
          <w:szCs w:val="24"/>
        </w:rPr>
      </w:pPr>
      <w:r w:rsidRPr="0038669B">
        <w:rPr>
          <w:rFonts w:ascii="Calibri" w:hAnsi="Calibri" w:cs="Calibri"/>
          <w:sz w:val="28"/>
          <w:szCs w:val="28"/>
        </w:rPr>
        <w:t>II.</w:t>
      </w:r>
      <w:r w:rsidRPr="0038669B">
        <w:rPr>
          <w:rFonts w:ascii="Calibri" w:hAnsi="Calibri" w:cs="Calibri"/>
          <w:sz w:val="24"/>
          <w:szCs w:val="24"/>
        </w:rPr>
        <w:t xml:space="preserve"> </w:t>
      </w:r>
      <w:r w:rsidRPr="0038669B">
        <w:rPr>
          <w:rFonts w:ascii="Calibri" w:hAnsi="Calibri" w:cs="Calibri"/>
          <w:sz w:val="28"/>
          <w:szCs w:val="28"/>
        </w:rPr>
        <w:t>Ochrona danych osobowych</w:t>
      </w:r>
    </w:p>
    <w:p w14:paraId="32D668EB" w14:textId="77777777" w:rsidR="0038669B" w:rsidRPr="005A2476" w:rsidRDefault="0038669B" w:rsidP="0038669B">
      <w:pPr>
        <w:jc w:val="both"/>
        <w:rPr>
          <w:rFonts w:asciiTheme="majorHAnsi" w:hAnsiTheme="majorHAnsi" w:cstheme="majorHAnsi"/>
          <w:sz w:val="24"/>
          <w:szCs w:val="24"/>
        </w:rPr>
      </w:pPr>
      <w:bookmarkStart w:id="6" w:name="_epsepounxnv1" w:colFirst="0" w:colLast="0"/>
      <w:bookmarkEnd w:id="6"/>
      <w:r w:rsidRPr="005A2476">
        <w:rPr>
          <w:rFonts w:asciiTheme="majorHAnsi" w:hAnsiTheme="majorHAnsi" w:cstheme="majorHAnsi"/>
          <w:sz w:val="24"/>
          <w:szCs w:val="24"/>
        </w:rPr>
        <w:t xml:space="preserve">Zgodnie z art. 13 ust. 1 i 2 rozporządzenia Parlamentu Europejskiego i Rady (UE) 2016/679 </w:t>
      </w:r>
      <w:r>
        <w:rPr>
          <w:rFonts w:asciiTheme="majorHAnsi" w:hAnsiTheme="majorHAnsi" w:cstheme="majorHAnsi"/>
          <w:sz w:val="24"/>
          <w:szCs w:val="24"/>
        </w:rPr>
        <w:br/>
      </w:r>
      <w:r w:rsidRPr="005A2476">
        <w:rPr>
          <w:rFonts w:asciiTheme="majorHAnsi" w:hAnsiTheme="majorHAnsi" w:cstheme="majorHAnsi"/>
          <w:sz w:val="24"/>
          <w:szCs w:val="24"/>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83BF0F" w14:textId="77777777" w:rsidR="0038669B" w:rsidRPr="005A2476" w:rsidRDefault="0038669B" w:rsidP="002D74DA">
      <w:pPr>
        <w:numPr>
          <w:ilvl w:val="0"/>
          <w:numId w:val="8"/>
        </w:numPr>
        <w:ind w:left="357" w:hanging="357"/>
        <w:jc w:val="both"/>
        <w:rPr>
          <w:rFonts w:asciiTheme="majorHAnsi" w:hAnsiTheme="majorHAnsi" w:cstheme="majorHAnsi"/>
          <w:b/>
          <w:bCs/>
          <w:sz w:val="24"/>
          <w:szCs w:val="24"/>
        </w:rPr>
      </w:pPr>
      <w:r w:rsidRPr="005A2476">
        <w:rPr>
          <w:rFonts w:asciiTheme="majorHAnsi" w:hAnsiTheme="majorHAnsi" w:cstheme="majorHAnsi"/>
          <w:sz w:val="24"/>
          <w:szCs w:val="24"/>
        </w:rPr>
        <w:t>administratorem Pani/Pana danych osobowych jest</w:t>
      </w:r>
      <w:r w:rsidRPr="005A2476">
        <w:rPr>
          <w:rFonts w:asciiTheme="majorHAnsi" w:hAnsiTheme="majorHAnsi" w:cstheme="majorHAnsi"/>
          <w:b/>
          <w:color w:val="FF9900"/>
          <w:sz w:val="24"/>
          <w:szCs w:val="24"/>
        </w:rPr>
        <w:t xml:space="preserve"> </w:t>
      </w:r>
      <w:r w:rsidRPr="005A2476">
        <w:rPr>
          <w:rFonts w:asciiTheme="majorHAnsi" w:eastAsia="Times New Roman" w:hAnsiTheme="majorHAnsi" w:cstheme="majorHAnsi"/>
          <w:b/>
          <w:bCs/>
          <w:sz w:val="24"/>
          <w:szCs w:val="24"/>
        </w:rPr>
        <w:t xml:space="preserve">Samodzielny Wojewódzki Zespół Publicznych Zakładów Psychiatrycznej Opieki Zdrowotnej w Warszawie, zwany dalej </w:t>
      </w:r>
      <w:r w:rsidRPr="005A2476">
        <w:rPr>
          <w:rFonts w:asciiTheme="majorHAnsi" w:eastAsia="Times New Roman" w:hAnsiTheme="majorHAnsi" w:cstheme="majorHAnsi"/>
          <w:b/>
          <w:bCs/>
          <w:i/>
          <w:sz w:val="24"/>
          <w:szCs w:val="24"/>
        </w:rPr>
        <w:t>„Szpitalem Nowowiejskim”</w:t>
      </w:r>
      <w:r>
        <w:rPr>
          <w:rFonts w:asciiTheme="majorHAnsi" w:eastAsia="Times New Roman" w:hAnsiTheme="majorHAnsi" w:cstheme="majorHAnsi"/>
          <w:b/>
          <w:bCs/>
          <w:sz w:val="24"/>
          <w:szCs w:val="24"/>
        </w:rPr>
        <w:t>;</w:t>
      </w:r>
    </w:p>
    <w:p w14:paraId="67458B6C"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administrator wyznaczył Inspektora Danych Osobowych, z którym można się kontaktować pod adresem e-mail: </w:t>
      </w:r>
      <w:hyperlink r:id="rId10" w:history="1">
        <w:r w:rsidRPr="003E084D">
          <w:rPr>
            <w:rStyle w:val="Hipercze"/>
            <w:rFonts w:asciiTheme="majorHAnsi" w:hAnsiTheme="majorHAnsi" w:cstheme="majorHAnsi"/>
            <w:sz w:val="24"/>
            <w:szCs w:val="24"/>
          </w:rPr>
          <w:t>iod@szpitalnowowiejski.pl</w:t>
        </w:r>
      </w:hyperlink>
      <w:r>
        <w:rPr>
          <w:rFonts w:asciiTheme="majorHAnsi" w:hAnsiTheme="majorHAnsi" w:cstheme="majorHAnsi"/>
          <w:sz w:val="24"/>
          <w:szCs w:val="24"/>
        </w:rPr>
        <w:t>;</w:t>
      </w:r>
    </w:p>
    <w:p w14:paraId="72029A6E"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Pani/Pana dane osobowe przetwarzane będą na podstawie art. 6 ust. 1 lit. c RODO </w:t>
      </w:r>
      <w:r>
        <w:rPr>
          <w:rFonts w:asciiTheme="majorHAnsi" w:hAnsiTheme="majorHAnsi" w:cstheme="majorHAnsi"/>
          <w:sz w:val="24"/>
          <w:szCs w:val="24"/>
        </w:rPr>
        <w:br/>
      </w:r>
      <w:r w:rsidRPr="005A2476">
        <w:rPr>
          <w:rFonts w:asciiTheme="majorHAnsi" w:hAnsiTheme="majorHAnsi" w:cstheme="majorHAnsi"/>
          <w:sz w:val="24"/>
          <w:szCs w:val="24"/>
        </w:rPr>
        <w:t>w celu związanym z przedmiotowym postępowaniem o udzielenie zamówienia publicznego, prowadzonym w trybie podstawowym</w:t>
      </w:r>
      <w:r>
        <w:rPr>
          <w:rFonts w:asciiTheme="majorHAnsi" w:hAnsiTheme="majorHAnsi" w:cstheme="majorHAnsi"/>
          <w:sz w:val="24"/>
          <w:szCs w:val="24"/>
        </w:rPr>
        <w:t>;</w:t>
      </w:r>
    </w:p>
    <w:p w14:paraId="68EB52E3"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odbiorcami Pani/Pana danych osobowych będą osoby lub podmioty, którym udostępniona zostanie dokumentacja postępowania w oparciu o art. 74 ustawy </w:t>
      </w:r>
      <w:r>
        <w:rPr>
          <w:rFonts w:asciiTheme="majorHAnsi" w:hAnsiTheme="majorHAnsi" w:cstheme="majorHAnsi"/>
          <w:sz w:val="24"/>
          <w:szCs w:val="24"/>
        </w:rPr>
        <w:t>Pzp;</w:t>
      </w:r>
    </w:p>
    <w:p w14:paraId="26D7C215"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Pani/Pana dane osobowe będą przechowywane, zgodnie z art. 78 ust. 1 </w:t>
      </w:r>
      <w:r>
        <w:rPr>
          <w:rFonts w:asciiTheme="majorHAnsi" w:hAnsiTheme="majorHAnsi" w:cstheme="majorHAnsi"/>
          <w:sz w:val="24"/>
          <w:szCs w:val="24"/>
        </w:rPr>
        <w:t>ustawy Pzp</w:t>
      </w:r>
      <w:r w:rsidRPr="005A2476">
        <w:rPr>
          <w:rFonts w:asciiTheme="majorHAnsi" w:hAnsiTheme="majorHAnsi" w:cstheme="majorHAnsi"/>
          <w:sz w:val="24"/>
          <w:szCs w:val="24"/>
        </w:rPr>
        <w:t xml:space="preserve"> przez okres 4 lat od dnia zakończenia postępowania o udzielenie zamówienia, a jeżeli czas trwania umowy przekracza 4 lata, okres przechowywania obejmuje cały czas trwania umowy;</w:t>
      </w:r>
    </w:p>
    <w:p w14:paraId="3E3D5D85"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obowiązek podania przez Panią/Pana danych osobowych bezpośrednio Pani/Pana dotyczących jest wymogiem ustawowym określonym w przepisach ustawy </w:t>
      </w:r>
      <w:r>
        <w:rPr>
          <w:rFonts w:asciiTheme="majorHAnsi" w:hAnsiTheme="majorHAnsi" w:cstheme="majorHAnsi"/>
          <w:sz w:val="24"/>
          <w:szCs w:val="24"/>
        </w:rPr>
        <w:t>Pzp</w:t>
      </w:r>
      <w:r w:rsidRPr="005A2476">
        <w:rPr>
          <w:rFonts w:asciiTheme="majorHAnsi" w:hAnsiTheme="majorHAnsi" w:cstheme="majorHAnsi"/>
          <w:sz w:val="24"/>
          <w:szCs w:val="24"/>
        </w:rPr>
        <w:t>, związanym z udziałem w postępowaniu o udzielenie zamówienia publicznego</w:t>
      </w:r>
      <w:r>
        <w:rPr>
          <w:rFonts w:asciiTheme="majorHAnsi" w:hAnsiTheme="majorHAnsi" w:cstheme="majorHAnsi"/>
          <w:sz w:val="24"/>
          <w:szCs w:val="24"/>
        </w:rPr>
        <w:t>;</w:t>
      </w:r>
    </w:p>
    <w:p w14:paraId="53399281"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w odniesieniu do Pani/Pana danych osobowych decyzje nie będą podejmowane </w:t>
      </w:r>
      <w:r w:rsidRPr="005A2476">
        <w:rPr>
          <w:rFonts w:asciiTheme="majorHAnsi" w:hAnsiTheme="majorHAnsi" w:cstheme="majorHAnsi"/>
          <w:sz w:val="24"/>
          <w:szCs w:val="24"/>
        </w:rPr>
        <w:br/>
        <w:t>w sposób zautomatyzowany, stosownie do art. 22 RODO</w:t>
      </w:r>
      <w:r>
        <w:rPr>
          <w:rFonts w:asciiTheme="majorHAnsi" w:hAnsiTheme="majorHAnsi" w:cstheme="majorHAnsi"/>
          <w:sz w:val="24"/>
          <w:szCs w:val="24"/>
        </w:rPr>
        <w:t>;</w:t>
      </w:r>
    </w:p>
    <w:p w14:paraId="62B63AE0"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posiada Pani/Pan:</w:t>
      </w:r>
    </w:p>
    <w:p w14:paraId="03FD7F51" w14:textId="77777777" w:rsidR="0038669B" w:rsidRPr="005A2476" w:rsidRDefault="0038669B" w:rsidP="002D74DA">
      <w:pPr>
        <w:numPr>
          <w:ilvl w:val="0"/>
          <w:numId w:val="9"/>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Pr>
          <w:rFonts w:asciiTheme="majorHAnsi" w:hAnsiTheme="majorHAnsi" w:cstheme="majorHAnsi"/>
          <w:sz w:val="24"/>
          <w:szCs w:val="24"/>
        </w:rPr>
        <w:br/>
      </w:r>
      <w:r w:rsidRPr="005A2476">
        <w:rPr>
          <w:rFonts w:asciiTheme="majorHAnsi" w:hAnsiTheme="majorHAnsi" w:cstheme="majorHAnsi"/>
          <w:sz w:val="24"/>
          <w:szCs w:val="24"/>
        </w:rPr>
        <w:lastRenderedPageBreak/>
        <w:t>w szczególności podania nazwy lub daty postępowania o udzielenie zamówienia publicznego lub konkursu albo sprecyzowanie nazwy lub daty zakończonego postępowania o udzielenie zamówienia)</w:t>
      </w:r>
      <w:r>
        <w:rPr>
          <w:rFonts w:asciiTheme="majorHAnsi" w:hAnsiTheme="majorHAnsi" w:cstheme="majorHAnsi"/>
          <w:sz w:val="24"/>
          <w:szCs w:val="24"/>
        </w:rPr>
        <w:t>,</w:t>
      </w:r>
    </w:p>
    <w:p w14:paraId="2F09F508" w14:textId="77777777" w:rsidR="0038669B" w:rsidRPr="005A2476" w:rsidRDefault="0038669B" w:rsidP="002D74DA">
      <w:pPr>
        <w:numPr>
          <w:ilvl w:val="0"/>
          <w:numId w:val="9"/>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na podstawie art. 16 RODO prawo do sprostowania Pani/Pana danych osobowych (</w:t>
      </w:r>
      <w:r w:rsidRPr="002D74DA">
        <w:rPr>
          <w:rFonts w:asciiTheme="majorHAnsi" w:hAnsiTheme="majorHAnsi" w:cstheme="majorHAnsi"/>
          <w:sz w:val="24"/>
          <w:szCs w:val="24"/>
        </w:rPr>
        <w:t>skorzystanie</w:t>
      </w:r>
      <w:r w:rsidRPr="005A2476">
        <w:rPr>
          <w:rFonts w:asciiTheme="majorHAnsi" w:hAnsiTheme="majorHAnsi" w:cstheme="majorHAnsi"/>
          <w:i/>
          <w:sz w:val="24"/>
          <w:szCs w:val="24"/>
        </w:rPr>
        <w:t xml:space="preserve"> z prawa do sprostowania nie może skutkować zmianą wyniku </w:t>
      </w:r>
      <w:r w:rsidRPr="00C603CF">
        <w:rPr>
          <w:rFonts w:asciiTheme="majorHAnsi" w:hAnsiTheme="majorHAnsi" w:cstheme="majorHAnsi"/>
          <w:sz w:val="24"/>
          <w:szCs w:val="24"/>
        </w:rPr>
        <w:t>postępowania</w:t>
      </w:r>
      <w:r w:rsidRPr="005A2476">
        <w:rPr>
          <w:rFonts w:asciiTheme="majorHAnsi" w:hAnsiTheme="majorHAnsi" w:cstheme="majorHAnsi"/>
          <w:i/>
          <w:sz w:val="24"/>
          <w:szCs w:val="24"/>
        </w:rPr>
        <w:t xml:space="preserve"> o udzielenie zamówienia publicznego ani zmianą postanowień umowy w zakresie niezgodnym z ustawą </w:t>
      </w:r>
      <w:r>
        <w:rPr>
          <w:rFonts w:asciiTheme="majorHAnsi" w:hAnsiTheme="majorHAnsi" w:cstheme="majorHAnsi"/>
          <w:i/>
          <w:sz w:val="24"/>
          <w:szCs w:val="24"/>
        </w:rPr>
        <w:t>Pzp</w:t>
      </w:r>
      <w:r w:rsidRPr="005A2476">
        <w:rPr>
          <w:rFonts w:asciiTheme="majorHAnsi" w:hAnsiTheme="majorHAnsi" w:cstheme="majorHAnsi"/>
          <w:i/>
          <w:sz w:val="24"/>
          <w:szCs w:val="24"/>
        </w:rPr>
        <w:t xml:space="preserve"> oraz nie może naruszać integralności protokołu oraz jego załączników</w:t>
      </w:r>
      <w:r w:rsidRPr="005A2476">
        <w:rPr>
          <w:rFonts w:asciiTheme="majorHAnsi" w:hAnsiTheme="majorHAnsi" w:cstheme="majorHAnsi"/>
          <w:sz w:val="24"/>
          <w:szCs w:val="24"/>
        </w:rPr>
        <w:t>)</w:t>
      </w:r>
      <w:r>
        <w:rPr>
          <w:rFonts w:asciiTheme="majorHAnsi" w:hAnsiTheme="majorHAnsi" w:cstheme="majorHAnsi"/>
          <w:sz w:val="24"/>
          <w:szCs w:val="24"/>
        </w:rPr>
        <w:t>,</w:t>
      </w:r>
    </w:p>
    <w:p w14:paraId="2C0A0CFF" w14:textId="12C089F1" w:rsidR="0038669B" w:rsidRPr="005A2476" w:rsidRDefault="0038669B" w:rsidP="002D74DA">
      <w:pPr>
        <w:numPr>
          <w:ilvl w:val="0"/>
          <w:numId w:val="9"/>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18 RODO prawo żądania od administratora ograniczenia przetwarzania danych osobowych z zastrzeżeniem okresu trwania postępowania </w:t>
      </w:r>
      <w:r>
        <w:rPr>
          <w:rFonts w:asciiTheme="majorHAnsi" w:hAnsiTheme="majorHAnsi" w:cstheme="majorHAnsi"/>
          <w:sz w:val="24"/>
          <w:szCs w:val="24"/>
        </w:rPr>
        <w:br/>
      </w:r>
      <w:r w:rsidRPr="005A2476">
        <w:rPr>
          <w:rFonts w:asciiTheme="majorHAnsi" w:hAnsiTheme="majorHAnsi" w:cstheme="majorHAnsi"/>
          <w:sz w:val="24"/>
          <w:szCs w:val="24"/>
        </w:rPr>
        <w:t>o udzielenie zamówienia publicznego lub konkursu oraz przypadków, o których mowa w art. 18 ust. 2 RODO (</w:t>
      </w:r>
      <w:r w:rsidRPr="005A2476">
        <w:rPr>
          <w:rFonts w:asciiTheme="majorHAnsi" w:hAnsiTheme="majorHAnsi" w:cstheme="majorHAnsi"/>
          <w:i/>
          <w:sz w:val="24"/>
          <w:szCs w:val="24"/>
        </w:rPr>
        <w:t xml:space="preserve">prawo do ograniczenia przetwarzania nie ma zastosowania </w:t>
      </w:r>
      <w:r w:rsidR="002D74DA">
        <w:rPr>
          <w:rFonts w:asciiTheme="majorHAnsi" w:hAnsiTheme="majorHAnsi" w:cstheme="majorHAnsi"/>
          <w:i/>
          <w:sz w:val="24"/>
          <w:szCs w:val="24"/>
        </w:rPr>
        <w:br/>
      </w:r>
      <w:r w:rsidRPr="005A2476">
        <w:rPr>
          <w:rFonts w:asciiTheme="majorHAnsi" w:hAnsiTheme="majorHAnsi" w:cstheme="majorHAnsi"/>
          <w:i/>
          <w:sz w:val="24"/>
          <w:szCs w:val="24"/>
        </w:rPr>
        <w:t>w odniesieniu do przechowywania, w celu zapewnienia korzystania ze środków ochrony prawnej lub w celu ochrony praw innej osoby fizycznej lub prawnej, lub z uwagi na ważne względy interesu publicznego Unii Europejskiej lub państwa członkowskiego</w:t>
      </w:r>
      <w:r w:rsidRPr="005A2476">
        <w:rPr>
          <w:rFonts w:asciiTheme="majorHAnsi" w:hAnsiTheme="majorHAnsi" w:cstheme="majorHAnsi"/>
          <w:sz w:val="24"/>
          <w:szCs w:val="24"/>
        </w:rPr>
        <w:t>)</w:t>
      </w:r>
      <w:r>
        <w:rPr>
          <w:rFonts w:asciiTheme="majorHAnsi" w:hAnsiTheme="majorHAnsi" w:cstheme="majorHAnsi"/>
          <w:sz w:val="24"/>
          <w:szCs w:val="24"/>
        </w:rPr>
        <w:t>,</w:t>
      </w:r>
    </w:p>
    <w:p w14:paraId="18A16B5B" w14:textId="77777777" w:rsidR="0038669B" w:rsidRPr="005A2476" w:rsidRDefault="0038669B" w:rsidP="002D74DA">
      <w:pPr>
        <w:numPr>
          <w:ilvl w:val="0"/>
          <w:numId w:val="9"/>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A2476">
        <w:rPr>
          <w:rFonts w:asciiTheme="majorHAnsi" w:hAnsiTheme="majorHAnsi" w:cstheme="majorHAnsi"/>
          <w:i/>
          <w:sz w:val="24"/>
          <w:szCs w:val="24"/>
        </w:rPr>
        <w:t xml:space="preserve"> </w:t>
      </w:r>
    </w:p>
    <w:p w14:paraId="03A037F0"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nie przysługuje Pani/Panu:</w:t>
      </w:r>
    </w:p>
    <w:p w14:paraId="348E964E" w14:textId="77777777" w:rsidR="0038669B" w:rsidRPr="005A2476" w:rsidRDefault="0038669B">
      <w:pPr>
        <w:numPr>
          <w:ilvl w:val="0"/>
          <w:numId w:val="17"/>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w związku z art. 17 ust. 3 lit. b, d lub e RODO prawo do usunięcia danych osobowych</w:t>
      </w:r>
      <w:r>
        <w:rPr>
          <w:rFonts w:asciiTheme="majorHAnsi" w:hAnsiTheme="majorHAnsi" w:cstheme="majorHAnsi"/>
          <w:sz w:val="24"/>
          <w:szCs w:val="24"/>
        </w:rPr>
        <w:t>,</w:t>
      </w:r>
    </w:p>
    <w:p w14:paraId="5D28F6F1" w14:textId="77777777" w:rsidR="0038669B" w:rsidRPr="005A2476" w:rsidRDefault="0038669B">
      <w:pPr>
        <w:numPr>
          <w:ilvl w:val="0"/>
          <w:numId w:val="17"/>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prawo do przenoszenia danych osobowych, o którym mowa w art. 20 RODO</w:t>
      </w:r>
      <w:r>
        <w:rPr>
          <w:rFonts w:asciiTheme="majorHAnsi" w:hAnsiTheme="majorHAnsi" w:cstheme="majorHAnsi"/>
          <w:sz w:val="24"/>
          <w:szCs w:val="24"/>
        </w:rPr>
        <w:t>,</w:t>
      </w:r>
    </w:p>
    <w:p w14:paraId="079655C5" w14:textId="77777777" w:rsidR="0038669B" w:rsidRPr="005A2476" w:rsidRDefault="0038669B">
      <w:pPr>
        <w:numPr>
          <w:ilvl w:val="0"/>
          <w:numId w:val="17"/>
        </w:numPr>
        <w:ind w:left="714"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2D650E5B" w14:textId="77777777" w:rsidR="0038669B" w:rsidRPr="005A2476" w:rsidRDefault="0038669B" w:rsidP="002D74DA">
      <w:pPr>
        <w:numPr>
          <w:ilvl w:val="0"/>
          <w:numId w:val="8"/>
        </w:numPr>
        <w:ind w:left="357" w:hanging="357"/>
        <w:jc w:val="both"/>
        <w:rPr>
          <w:rFonts w:asciiTheme="majorHAnsi" w:hAnsiTheme="majorHAnsi" w:cstheme="majorHAnsi"/>
          <w:sz w:val="24"/>
          <w:szCs w:val="24"/>
        </w:rPr>
      </w:pPr>
      <w:r w:rsidRPr="005A2476">
        <w:rPr>
          <w:rFonts w:asciiTheme="majorHAnsi" w:hAnsiTheme="majorHAnsi" w:cstheme="majorHAnsi"/>
          <w:sz w:val="24"/>
          <w:szCs w:val="24"/>
        </w:rPr>
        <w:t xml:space="preserve">przysługuje Pani/Panu prawo wniesienia skargi do organu nadzorczego na niezgodne </w:t>
      </w:r>
      <w:r>
        <w:rPr>
          <w:rFonts w:asciiTheme="majorHAnsi" w:hAnsiTheme="majorHAnsi" w:cstheme="majorHAnsi"/>
          <w:sz w:val="24"/>
          <w:szCs w:val="24"/>
        </w:rPr>
        <w:br/>
      </w:r>
      <w:r w:rsidRPr="005A2476">
        <w:rPr>
          <w:rFonts w:asciiTheme="majorHAnsi" w:hAnsiTheme="majorHAnsi" w:cstheme="majorHAnsi"/>
          <w:sz w:val="24"/>
          <w:szCs w:val="24"/>
        </w:rPr>
        <w:t xml:space="preserve">z RODO przetwarzanie Pani/Pana danych osobowych przez administratora. Organem właściwym dla przedmiotowej skargi jest Urząd Ochrony Danych Osobowych, </w:t>
      </w:r>
      <w:r>
        <w:rPr>
          <w:rFonts w:asciiTheme="majorHAnsi" w:hAnsiTheme="majorHAnsi" w:cstheme="majorHAnsi"/>
          <w:sz w:val="24"/>
          <w:szCs w:val="24"/>
        </w:rPr>
        <w:br/>
      </w:r>
      <w:r w:rsidRPr="005A2476">
        <w:rPr>
          <w:rFonts w:asciiTheme="majorHAnsi" w:hAnsiTheme="majorHAnsi" w:cstheme="majorHAnsi"/>
          <w:sz w:val="24"/>
          <w:szCs w:val="24"/>
        </w:rPr>
        <w:t>ul. Stawki 2, 00-193 Warszawa.</w:t>
      </w:r>
    </w:p>
    <w:p w14:paraId="260CE2FE" w14:textId="77777777" w:rsidR="002C356E" w:rsidRPr="002D74DA" w:rsidRDefault="00FA77C1" w:rsidP="002D74DA">
      <w:pPr>
        <w:pStyle w:val="Nagwek2"/>
        <w:spacing w:before="120" w:line="271" w:lineRule="auto"/>
        <w:rPr>
          <w:rFonts w:ascii="Calibri" w:hAnsi="Calibri" w:cs="Calibri"/>
          <w:sz w:val="28"/>
          <w:szCs w:val="28"/>
        </w:rPr>
      </w:pPr>
      <w:r w:rsidRPr="002D74DA">
        <w:rPr>
          <w:rFonts w:ascii="Calibri" w:hAnsi="Calibri" w:cs="Calibri"/>
          <w:sz w:val="28"/>
          <w:szCs w:val="28"/>
        </w:rPr>
        <w:t>III. Tryb udzielania zamówienia</w:t>
      </w:r>
    </w:p>
    <w:p w14:paraId="576CFFD7" w14:textId="787A23F4"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Postępowanie o udzielenie zamówienia publicznego prowadzone jest </w:t>
      </w:r>
      <w:r w:rsidRPr="0038669B">
        <w:rPr>
          <w:rFonts w:ascii="Calibri" w:hAnsi="Calibri" w:cs="Calibri"/>
          <w:b/>
          <w:bCs/>
          <w:sz w:val="24"/>
          <w:szCs w:val="24"/>
        </w:rPr>
        <w:t xml:space="preserve">w trybie </w:t>
      </w:r>
      <w:r w:rsidR="003610AA" w:rsidRPr="0038669B">
        <w:rPr>
          <w:rFonts w:ascii="Calibri" w:hAnsi="Calibri" w:cs="Calibri"/>
          <w:b/>
          <w:bCs/>
          <w:sz w:val="24"/>
          <w:szCs w:val="24"/>
        </w:rPr>
        <w:t>podstawowym</w:t>
      </w:r>
      <w:r w:rsidR="003610AA" w:rsidRPr="0038669B">
        <w:rPr>
          <w:rFonts w:ascii="Calibri" w:hAnsi="Calibri" w:cs="Calibri"/>
          <w:sz w:val="24"/>
          <w:szCs w:val="24"/>
        </w:rPr>
        <w:t xml:space="preserve"> </w:t>
      </w:r>
      <w:r w:rsidR="003610AA" w:rsidRPr="000849CA">
        <w:rPr>
          <w:rFonts w:ascii="Calibri" w:hAnsi="Calibri" w:cs="Calibri"/>
          <w:b/>
          <w:bCs/>
          <w:sz w:val="24"/>
          <w:szCs w:val="24"/>
        </w:rPr>
        <w:t>bez</w:t>
      </w:r>
      <w:r w:rsidRPr="0038669B">
        <w:rPr>
          <w:rFonts w:ascii="Calibri" w:hAnsi="Calibri" w:cs="Calibri"/>
          <w:b/>
          <w:bCs/>
          <w:sz w:val="24"/>
          <w:szCs w:val="24"/>
        </w:rPr>
        <w:t xml:space="preserve"> przeprowadzenia negocjacji, na podstawie art. 275 pkt 1</w:t>
      </w:r>
      <w:r w:rsidRPr="0038669B">
        <w:rPr>
          <w:rFonts w:ascii="Calibri" w:hAnsi="Calibri" w:cs="Calibri"/>
          <w:sz w:val="24"/>
          <w:szCs w:val="24"/>
        </w:rPr>
        <w:t xml:space="preserve"> ustawy </w:t>
      </w:r>
      <w:r w:rsidR="00D20A7B">
        <w:rPr>
          <w:rFonts w:ascii="Calibri" w:hAnsi="Calibri" w:cs="Calibri"/>
          <w:sz w:val="24"/>
          <w:szCs w:val="24"/>
        </w:rPr>
        <w:t>Pzp</w:t>
      </w:r>
      <w:r w:rsidR="00B57A0D" w:rsidRPr="0038669B">
        <w:rPr>
          <w:rFonts w:ascii="Calibri" w:hAnsi="Calibri" w:cs="Calibri"/>
          <w:sz w:val="24"/>
          <w:szCs w:val="24"/>
        </w:rPr>
        <w:br/>
      </w:r>
      <w:r w:rsidRPr="0038669B">
        <w:rPr>
          <w:rFonts w:ascii="Calibri" w:hAnsi="Calibri" w:cs="Calibri"/>
          <w:sz w:val="24"/>
          <w:szCs w:val="24"/>
        </w:rPr>
        <w:t xml:space="preserve">i aktów wykonawczych wydanych na jej podstawie oraz niniejszej Specyfikacji Warunków Zamówienia, przy udziale komisji przetargowej. </w:t>
      </w:r>
    </w:p>
    <w:p w14:paraId="0B9FC595" w14:textId="77777777"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nie przewiduje prowadzenia negocjacji.</w:t>
      </w:r>
    </w:p>
    <w:p w14:paraId="0B6B9CE1" w14:textId="77777777"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Wykonawca otrzymuje Specyfikację Warunków Zamówienia wraz z załącznikami, stanowiącymi jej integralną część, zwaną dalej „Specyfikacją” lub skrótem „SWZ”.</w:t>
      </w:r>
    </w:p>
    <w:p w14:paraId="3A6E1C9C" w14:textId="77777777"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nie przewiduje aukcji elektronicznej.</w:t>
      </w:r>
    </w:p>
    <w:p w14:paraId="2D4C6158" w14:textId="77777777"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nie przewiduje złożenia oferty w postaci katalogów elektronicznych. </w:t>
      </w:r>
    </w:p>
    <w:p w14:paraId="663F2A2F" w14:textId="77777777"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nie prowadzi postępowania w celu zawarcia umowy ramowej.</w:t>
      </w:r>
    </w:p>
    <w:p w14:paraId="20423647" w14:textId="0FE42816"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nie zastrzega możliwości ubiegania się o udzielenie zamówienia wyłącznie przez Wykonawców, o których mowa w art. 94 </w:t>
      </w:r>
      <w:r w:rsidR="002D74DA">
        <w:rPr>
          <w:rFonts w:ascii="Calibri" w:hAnsi="Calibri" w:cs="Calibri"/>
          <w:sz w:val="24"/>
          <w:szCs w:val="24"/>
        </w:rPr>
        <w:t>ustawy Pzp</w:t>
      </w:r>
      <w:r w:rsidR="00BC3D71" w:rsidRPr="0038669B">
        <w:rPr>
          <w:rFonts w:ascii="Calibri" w:hAnsi="Calibri" w:cs="Calibri"/>
          <w:sz w:val="24"/>
          <w:szCs w:val="24"/>
        </w:rPr>
        <w:t>,</w:t>
      </w:r>
      <w:r w:rsidRPr="0038669B">
        <w:rPr>
          <w:rFonts w:ascii="Calibri" w:hAnsi="Calibri" w:cs="Calibri"/>
          <w:sz w:val="24"/>
          <w:szCs w:val="24"/>
        </w:rPr>
        <w:t xml:space="preserve"> </w:t>
      </w:r>
      <w:r w:rsidRPr="0038669B">
        <w:rPr>
          <w:rFonts w:ascii="Calibri" w:hAnsi="Calibri" w:cs="Calibri"/>
          <w:sz w:val="24"/>
          <w:szCs w:val="24"/>
          <w:lang w:eastAsia="en-US"/>
        </w:rPr>
        <w:t xml:space="preserve">tj. mających status zakładu </w:t>
      </w:r>
      <w:r w:rsidRPr="0038669B">
        <w:rPr>
          <w:rFonts w:ascii="Calibri" w:hAnsi="Calibri" w:cs="Calibri"/>
          <w:sz w:val="24"/>
          <w:szCs w:val="24"/>
          <w:lang w:eastAsia="en-US"/>
        </w:rPr>
        <w:lastRenderedPageBreak/>
        <w:t>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728F62B" w14:textId="2B64166C" w:rsidR="00F6350E" w:rsidRPr="0038669B" w:rsidRDefault="00F6350E">
      <w:pPr>
        <w:numPr>
          <w:ilvl w:val="0"/>
          <w:numId w:val="18"/>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nie stawia wymogu w zakresie zatrudnienia przez wykonawcę osób, </w:t>
      </w:r>
      <w:r w:rsidR="00B57A0D" w:rsidRPr="0038669B">
        <w:rPr>
          <w:rFonts w:ascii="Calibri" w:hAnsi="Calibri" w:cs="Calibri"/>
          <w:sz w:val="24"/>
          <w:szCs w:val="24"/>
        </w:rPr>
        <w:br/>
      </w:r>
      <w:r w:rsidRPr="0038669B">
        <w:rPr>
          <w:rFonts w:ascii="Calibri" w:hAnsi="Calibri" w:cs="Calibri"/>
          <w:sz w:val="24"/>
          <w:szCs w:val="24"/>
        </w:rPr>
        <w:t>o</w:t>
      </w:r>
      <w:r w:rsidR="00B57A0D" w:rsidRPr="0038669B">
        <w:rPr>
          <w:rFonts w:ascii="Calibri" w:hAnsi="Calibri" w:cs="Calibri"/>
          <w:sz w:val="24"/>
          <w:szCs w:val="24"/>
        </w:rPr>
        <w:t xml:space="preserve"> </w:t>
      </w:r>
      <w:r w:rsidRPr="0038669B">
        <w:rPr>
          <w:rFonts w:ascii="Calibri" w:hAnsi="Calibri" w:cs="Calibri"/>
          <w:sz w:val="24"/>
          <w:szCs w:val="24"/>
        </w:rPr>
        <w:t>których mowa w art. 96 ust. 2 pkt 2 ustawy</w:t>
      </w:r>
      <w:r w:rsidR="002D74DA">
        <w:rPr>
          <w:rFonts w:ascii="Calibri" w:hAnsi="Calibri" w:cs="Calibri"/>
          <w:sz w:val="24"/>
          <w:szCs w:val="24"/>
        </w:rPr>
        <w:t xml:space="preserve"> Pzp</w:t>
      </w:r>
      <w:r w:rsidRPr="0038669B">
        <w:rPr>
          <w:rFonts w:ascii="Calibri" w:hAnsi="Calibri" w:cs="Calibri"/>
          <w:sz w:val="24"/>
          <w:szCs w:val="24"/>
        </w:rPr>
        <w:t>.</w:t>
      </w:r>
    </w:p>
    <w:p w14:paraId="38CB39EA" w14:textId="444011DC" w:rsidR="00CA2B4B" w:rsidRPr="008A7B0E" w:rsidRDefault="00CA2B4B">
      <w:pPr>
        <w:numPr>
          <w:ilvl w:val="0"/>
          <w:numId w:val="18"/>
        </w:numPr>
        <w:ind w:left="357" w:hanging="357"/>
        <w:jc w:val="both"/>
        <w:rPr>
          <w:rFonts w:asciiTheme="majorHAnsi" w:hAnsiTheme="majorHAnsi" w:cstheme="majorHAnsi"/>
          <w:b/>
          <w:bCs/>
          <w:color w:val="FF0000"/>
          <w:sz w:val="24"/>
          <w:szCs w:val="24"/>
        </w:rPr>
      </w:pPr>
      <w:r w:rsidRPr="008A7B0E">
        <w:rPr>
          <w:rFonts w:asciiTheme="majorHAnsi" w:hAnsiTheme="majorHAnsi" w:cstheme="majorHAnsi"/>
          <w:color w:val="000000"/>
          <w:sz w:val="24"/>
          <w:szCs w:val="24"/>
        </w:rPr>
        <w:t>Zamawiający na podstawie art. 95 ust. 1 ustawy Pzp wymaga zatrudnienia przez Wykonawcę</w:t>
      </w:r>
      <w:r w:rsidRPr="008A7B0E">
        <w:rPr>
          <w:rFonts w:asciiTheme="majorHAnsi" w:hAnsiTheme="majorHAnsi" w:cstheme="majorHAnsi"/>
          <w:bCs/>
          <w:sz w:val="24"/>
          <w:szCs w:val="24"/>
        </w:rPr>
        <w:t xml:space="preserve"> lub podwykonawcę</w:t>
      </w:r>
      <w:r w:rsidRPr="008A7B0E">
        <w:rPr>
          <w:rFonts w:asciiTheme="majorHAnsi" w:hAnsiTheme="majorHAnsi" w:cstheme="majorHAnsi"/>
          <w:color w:val="000000"/>
          <w:sz w:val="24"/>
          <w:szCs w:val="24"/>
        </w:rPr>
        <w:t xml:space="preserve"> na podstawie </w:t>
      </w:r>
      <w:r w:rsidRPr="008A7B0E">
        <w:rPr>
          <w:rFonts w:asciiTheme="majorHAnsi" w:hAnsiTheme="majorHAnsi" w:cstheme="majorHAnsi"/>
          <w:b/>
          <w:bCs/>
          <w:color w:val="000000"/>
          <w:sz w:val="24"/>
          <w:szCs w:val="24"/>
        </w:rPr>
        <w:t xml:space="preserve">umowy o </w:t>
      </w:r>
      <w:r w:rsidRPr="008A7B0E">
        <w:rPr>
          <w:rFonts w:asciiTheme="majorHAnsi" w:hAnsiTheme="majorHAnsi" w:cstheme="majorHAnsi"/>
          <w:b/>
          <w:bCs/>
          <w:sz w:val="24"/>
          <w:szCs w:val="24"/>
        </w:rPr>
        <w:t>pracę</w:t>
      </w:r>
      <w:r w:rsidRPr="008A7B0E">
        <w:rPr>
          <w:rFonts w:asciiTheme="majorHAnsi" w:hAnsiTheme="majorHAnsi" w:cstheme="majorHAnsi"/>
          <w:sz w:val="24"/>
          <w:szCs w:val="24"/>
        </w:rPr>
        <w:t xml:space="preserve"> </w:t>
      </w:r>
      <w:r w:rsidRPr="008A7B0E">
        <w:rPr>
          <w:rFonts w:asciiTheme="majorHAnsi" w:hAnsiTheme="majorHAnsi" w:cstheme="majorHAnsi"/>
          <w:b/>
          <w:bCs/>
          <w:sz w:val="24"/>
          <w:szCs w:val="24"/>
        </w:rPr>
        <w:t>osób</w:t>
      </w:r>
      <w:r w:rsidRPr="008A7B0E">
        <w:rPr>
          <w:rFonts w:asciiTheme="majorHAnsi" w:hAnsiTheme="majorHAnsi" w:cstheme="majorHAnsi"/>
          <w:sz w:val="24"/>
          <w:szCs w:val="24"/>
        </w:rPr>
        <w:t xml:space="preserve"> wykonujących czynności w zakresie realizacji zamówienia w rozumieniu przepisów ustawy z dnia 26 czerwca 1974 r. - Kodeks pracy (Dz. U. z 2023 r. poz. 1465), </w:t>
      </w:r>
      <w:bookmarkStart w:id="7" w:name="_Hlk103159388"/>
      <w:r w:rsidRPr="008A7B0E">
        <w:rPr>
          <w:rFonts w:asciiTheme="majorHAnsi" w:hAnsiTheme="majorHAnsi" w:cstheme="majorHAnsi"/>
          <w:b/>
          <w:bCs/>
          <w:sz w:val="24"/>
          <w:szCs w:val="24"/>
        </w:rPr>
        <w:t xml:space="preserve">osób wykonujących </w:t>
      </w:r>
      <w:bookmarkEnd w:id="7"/>
      <w:r>
        <w:rPr>
          <w:rFonts w:asciiTheme="majorHAnsi" w:hAnsiTheme="majorHAnsi" w:cstheme="majorHAnsi"/>
          <w:b/>
          <w:bCs/>
          <w:sz w:val="24"/>
          <w:szCs w:val="24"/>
        </w:rPr>
        <w:t>czynności ogólnobudowlane, dekarskie</w:t>
      </w:r>
      <w:r w:rsidRPr="008A7B0E">
        <w:rPr>
          <w:rFonts w:asciiTheme="majorHAnsi" w:hAnsiTheme="majorHAnsi" w:cstheme="majorHAnsi"/>
          <w:b/>
          <w:bCs/>
          <w:sz w:val="24"/>
          <w:szCs w:val="24"/>
        </w:rPr>
        <w:t xml:space="preserve">, przez cały okres realizacji danej roboty wynikającej </w:t>
      </w:r>
      <w:r>
        <w:rPr>
          <w:rFonts w:asciiTheme="majorHAnsi" w:hAnsiTheme="majorHAnsi" w:cstheme="majorHAnsi"/>
          <w:b/>
          <w:bCs/>
          <w:sz w:val="24"/>
          <w:szCs w:val="24"/>
        </w:rPr>
        <w:br/>
      </w:r>
      <w:r w:rsidRPr="008A7B0E">
        <w:rPr>
          <w:rFonts w:asciiTheme="majorHAnsi" w:hAnsiTheme="majorHAnsi" w:cstheme="majorHAnsi"/>
          <w:b/>
          <w:bCs/>
          <w:sz w:val="24"/>
          <w:szCs w:val="24"/>
        </w:rPr>
        <w:t>z przedmiotowego zamówienia.</w:t>
      </w:r>
      <w:r w:rsidRPr="008A7B0E">
        <w:rPr>
          <w:rFonts w:asciiTheme="majorHAnsi" w:hAnsiTheme="majorHAnsi" w:cstheme="majorHAnsi"/>
          <w:sz w:val="24"/>
          <w:szCs w:val="24"/>
        </w:rPr>
        <w:t xml:space="preserve"> Zobowiązanie to dotyczy również podwykonawców </w:t>
      </w:r>
      <w:r>
        <w:rPr>
          <w:rFonts w:asciiTheme="majorHAnsi" w:hAnsiTheme="majorHAnsi" w:cstheme="majorHAnsi"/>
          <w:sz w:val="24"/>
          <w:szCs w:val="24"/>
        </w:rPr>
        <w:br/>
      </w:r>
      <w:r w:rsidRPr="008A7B0E">
        <w:rPr>
          <w:rFonts w:asciiTheme="majorHAnsi" w:hAnsiTheme="majorHAnsi" w:cstheme="majorHAnsi"/>
          <w:sz w:val="24"/>
          <w:szCs w:val="24"/>
        </w:rPr>
        <w:t xml:space="preserve">i dalszych podwykonawców, którym Wykonawca </w:t>
      </w:r>
      <w:r w:rsidRPr="008A7B0E">
        <w:rPr>
          <w:rFonts w:asciiTheme="majorHAnsi" w:hAnsiTheme="majorHAnsi" w:cstheme="majorHAnsi"/>
          <w:color w:val="000000"/>
          <w:sz w:val="24"/>
          <w:szCs w:val="24"/>
        </w:rPr>
        <w:t xml:space="preserve">lub jego podwykonawca zleci opisane czynności związane z realizacją roboty budowlanej objętej zakresem niniejszego zamówienia. Funkcje wskazane powyżej mają jedynie charakter przykładowy i zostały wskazane celem doprecyzowania </w:t>
      </w:r>
      <w:r w:rsidRPr="008A7B0E">
        <w:rPr>
          <w:rFonts w:asciiTheme="majorHAnsi" w:hAnsiTheme="majorHAnsi" w:cstheme="majorHAnsi"/>
          <w:sz w:val="24"/>
          <w:szCs w:val="24"/>
        </w:rPr>
        <w:t xml:space="preserve">typu czynności, które powinny być wykonywane na podstawie umowy o pracę. </w:t>
      </w:r>
      <w:r w:rsidRPr="001134C1">
        <w:rPr>
          <w:rFonts w:asciiTheme="majorHAnsi" w:hAnsiTheme="majorHAnsi" w:cstheme="majorHAnsi"/>
          <w:sz w:val="24"/>
          <w:szCs w:val="24"/>
        </w:rPr>
        <w:t>Zobowiązanie nie dotyczy czynności wykonywanych przez osoby posiadające uprawnienia do pełnienia samodzielnych funkcji w budownictwie takich jak np. kierownicy budowy lub robót lub projektanci oraz w przypadku, w którym ww. czynności wykonuje osoba fizyczna prowadząca działalność gospodarczą tj. Wykonawca zamówienia. Szczegółowe</w:t>
      </w:r>
      <w:r w:rsidRPr="008A7B0E">
        <w:rPr>
          <w:rFonts w:asciiTheme="majorHAnsi" w:hAnsiTheme="majorHAnsi" w:cstheme="majorHAnsi"/>
          <w:sz w:val="24"/>
          <w:szCs w:val="24"/>
        </w:rPr>
        <w:t xml:space="preserve"> wymagania dotyczące sposobu dokumentowania zatrudnienia oraz kontroli spełnienia przez Wykonawcę lub podwykonawcę wymagań dotyczących zatrudnienia na podstawie umowy o pracę oraz sankcji z tytułu niespełnienia tych wymagań określone zostały w projektowanych postanowieniach umowy stanowiących</w:t>
      </w:r>
      <w:r w:rsidRPr="008A7B0E">
        <w:rPr>
          <w:rFonts w:asciiTheme="majorHAnsi" w:hAnsiTheme="majorHAnsi" w:cstheme="majorHAnsi"/>
          <w:b/>
          <w:bCs/>
          <w:sz w:val="24"/>
          <w:szCs w:val="24"/>
        </w:rPr>
        <w:t xml:space="preserve"> </w:t>
      </w:r>
      <w:r w:rsidRPr="00F36B02">
        <w:rPr>
          <w:rFonts w:asciiTheme="majorHAnsi" w:hAnsiTheme="majorHAnsi" w:cstheme="majorHAnsi"/>
          <w:b/>
          <w:bCs/>
          <w:sz w:val="24"/>
          <w:szCs w:val="24"/>
        </w:rPr>
        <w:t>Załącznik nr 8 do SWZ.</w:t>
      </w:r>
    </w:p>
    <w:p w14:paraId="222906C1" w14:textId="0F26A199" w:rsidR="00701945" w:rsidRPr="0038669B" w:rsidRDefault="00701945">
      <w:pPr>
        <w:numPr>
          <w:ilvl w:val="0"/>
          <w:numId w:val="18"/>
        </w:numPr>
        <w:spacing w:line="271" w:lineRule="auto"/>
        <w:ind w:left="357" w:hanging="357"/>
        <w:jc w:val="both"/>
        <w:rPr>
          <w:rFonts w:ascii="Calibri" w:hAnsi="Calibri" w:cs="Calibri"/>
          <w:sz w:val="24"/>
          <w:szCs w:val="24"/>
        </w:rPr>
      </w:pPr>
      <w:r w:rsidRPr="0038669B">
        <w:rPr>
          <w:rFonts w:ascii="Calibri" w:hAnsi="Calibri" w:cs="Calibri"/>
          <w:bCs/>
          <w:sz w:val="24"/>
          <w:szCs w:val="24"/>
          <w:lang w:eastAsia="en-US"/>
        </w:rPr>
        <w:t>Zaliczki na poczet udzielenia zamówienia</w:t>
      </w:r>
      <w:r w:rsidR="001024BD" w:rsidRPr="0038669B">
        <w:rPr>
          <w:rFonts w:ascii="Calibri" w:hAnsi="Calibri" w:cs="Calibri"/>
          <w:bCs/>
          <w:sz w:val="24"/>
          <w:szCs w:val="24"/>
          <w:lang w:eastAsia="en-US"/>
        </w:rPr>
        <w:t>:</w:t>
      </w:r>
    </w:p>
    <w:p w14:paraId="1E9E73D5" w14:textId="42C4AB2F" w:rsidR="00FE60C4" w:rsidRPr="0038669B" w:rsidRDefault="00FE60C4" w:rsidP="0038669B">
      <w:pPr>
        <w:spacing w:line="271" w:lineRule="auto"/>
        <w:ind w:left="425"/>
        <w:contextualSpacing/>
        <w:jc w:val="both"/>
        <w:rPr>
          <w:rFonts w:ascii="Calibri" w:hAnsi="Calibri" w:cs="Calibri"/>
          <w:sz w:val="24"/>
          <w:szCs w:val="24"/>
          <w:lang w:eastAsia="en-US"/>
        </w:rPr>
      </w:pPr>
      <w:bookmarkStart w:id="8" w:name="_x24vtaagcm5x" w:colFirst="0" w:colLast="0"/>
      <w:bookmarkEnd w:id="8"/>
      <w:r w:rsidRPr="0038669B">
        <w:rPr>
          <w:rFonts w:ascii="Calibri" w:hAnsi="Calibri" w:cs="Calibri"/>
          <w:sz w:val="24"/>
          <w:szCs w:val="24"/>
          <w:lang w:eastAsia="en-US"/>
        </w:rPr>
        <w:t xml:space="preserve">Zamawiający nie przewiduje udzielenia zaliczek na poczet wykonania zamówienia </w:t>
      </w:r>
      <w:r w:rsidRPr="0038669B">
        <w:rPr>
          <w:rFonts w:ascii="Calibri" w:hAnsi="Calibri" w:cs="Calibri"/>
          <w:sz w:val="24"/>
          <w:szCs w:val="24"/>
          <w:lang w:eastAsia="en-US"/>
        </w:rPr>
        <w:br/>
        <w:t>z uwagi na fakt, iż wynagrodzenie będzie wypłacane w częściach za faktycznie zrealizowane roboty budowlane. Zamawiający dopuszcza wystawienie</w:t>
      </w:r>
      <w:r w:rsidR="0034251C" w:rsidRPr="0038669B">
        <w:rPr>
          <w:rFonts w:ascii="Calibri" w:hAnsi="Calibri" w:cs="Calibri"/>
          <w:sz w:val="24"/>
          <w:szCs w:val="24"/>
          <w:lang w:eastAsia="en-US"/>
        </w:rPr>
        <w:t xml:space="preserve"> max.</w:t>
      </w:r>
      <w:r w:rsidRPr="0038669B">
        <w:rPr>
          <w:rFonts w:ascii="Calibri" w:hAnsi="Calibri" w:cs="Calibri"/>
          <w:sz w:val="24"/>
          <w:szCs w:val="24"/>
          <w:lang w:eastAsia="en-US"/>
        </w:rPr>
        <w:t xml:space="preserve"> </w:t>
      </w:r>
      <w:r w:rsidR="004F5089" w:rsidRPr="0038669B">
        <w:rPr>
          <w:rFonts w:ascii="Calibri" w:hAnsi="Calibri" w:cs="Calibri"/>
          <w:sz w:val="24"/>
          <w:szCs w:val="24"/>
          <w:lang w:eastAsia="en-US"/>
        </w:rPr>
        <w:t>7</w:t>
      </w:r>
      <w:r w:rsidRPr="0038669B">
        <w:rPr>
          <w:rFonts w:ascii="Calibri" w:hAnsi="Calibri" w:cs="Calibri"/>
          <w:sz w:val="24"/>
          <w:szCs w:val="24"/>
          <w:lang w:eastAsia="en-US"/>
        </w:rPr>
        <w:t xml:space="preserve"> faktur za każdy etap realizacji zamówienia, przy czym ostatnia faktura będzie wystawiona na kwotę nie mniejszą niż 20% wartości za realizację zamówienia, której dotyczy.</w:t>
      </w:r>
    </w:p>
    <w:p w14:paraId="556E9925" w14:textId="1BB16718" w:rsidR="00FC6037" w:rsidRPr="00325442" w:rsidRDefault="00FA77C1" w:rsidP="00325442">
      <w:pPr>
        <w:pStyle w:val="Nagwek2"/>
        <w:spacing w:before="120" w:line="271" w:lineRule="auto"/>
        <w:jc w:val="both"/>
        <w:rPr>
          <w:rFonts w:ascii="Calibri" w:hAnsi="Calibri" w:cs="Calibri"/>
          <w:sz w:val="28"/>
          <w:szCs w:val="28"/>
        </w:rPr>
      </w:pPr>
      <w:r w:rsidRPr="00325442">
        <w:rPr>
          <w:rFonts w:ascii="Calibri" w:hAnsi="Calibri" w:cs="Calibri"/>
          <w:sz w:val="28"/>
          <w:szCs w:val="28"/>
        </w:rPr>
        <w:t>IV. Opis przedmiotu zamówienia</w:t>
      </w:r>
      <w:r w:rsidR="006B3BA7" w:rsidRPr="00325442">
        <w:rPr>
          <w:rFonts w:ascii="Calibri" w:hAnsi="Calibri" w:cs="Calibri"/>
          <w:sz w:val="28"/>
          <w:szCs w:val="28"/>
        </w:rPr>
        <w:t xml:space="preserve"> oraz p</w:t>
      </w:r>
      <w:r w:rsidR="008944D5" w:rsidRPr="00325442">
        <w:rPr>
          <w:rFonts w:ascii="Calibri" w:hAnsi="Calibri" w:cs="Calibri"/>
          <w:sz w:val="28"/>
          <w:szCs w:val="28"/>
        </w:rPr>
        <w:t>rzed</w:t>
      </w:r>
      <w:r w:rsidR="006B3BA7" w:rsidRPr="00325442">
        <w:rPr>
          <w:rFonts w:ascii="Calibri" w:hAnsi="Calibri" w:cs="Calibri"/>
          <w:sz w:val="28"/>
          <w:szCs w:val="28"/>
        </w:rPr>
        <w:t>miotowe środki dowodowe</w:t>
      </w:r>
    </w:p>
    <w:p w14:paraId="3D0DBB7B" w14:textId="4F3587A1" w:rsidR="00E0774F" w:rsidRPr="0038669B" w:rsidRDefault="00E0774F">
      <w:pPr>
        <w:pStyle w:val="Akapitzlist"/>
        <w:numPr>
          <w:ilvl w:val="0"/>
          <w:numId w:val="22"/>
        </w:numPr>
        <w:spacing w:line="271" w:lineRule="auto"/>
        <w:ind w:left="357" w:hanging="357"/>
        <w:jc w:val="both"/>
        <w:rPr>
          <w:rFonts w:ascii="Calibri" w:eastAsia="Times New Roman" w:hAnsi="Calibri" w:cs="Calibri"/>
          <w:b/>
          <w:bCs/>
          <w:sz w:val="24"/>
          <w:szCs w:val="24"/>
          <w:lang w:eastAsia="en-US"/>
        </w:rPr>
      </w:pPr>
      <w:r w:rsidRPr="0038669B">
        <w:rPr>
          <w:rFonts w:ascii="Calibri" w:eastAsia="Times New Roman" w:hAnsi="Calibri" w:cs="Calibri"/>
          <w:b/>
          <w:bCs/>
          <w:sz w:val="24"/>
          <w:szCs w:val="24"/>
          <w:lang w:eastAsia="en-US"/>
        </w:rPr>
        <w:t>Przedmiot zamówienia</w:t>
      </w:r>
      <w:r w:rsidR="006B256A" w:rsidRPr="0038669B">
        <w:rPr>
          <w:rFonts w:ascii="Calibri" w:eastAsia="Times New Roman" w:hAnsi="Calibri" w:cs="Calibri"/>
          <w:b/>
          <w:bCs/>
          <w:sz w:val="24"/>
          <w:szCs w:val="24"/>
          <w:lang w:eastAsia="en-US"/>
        </w:rPr>
        <w:t>:</w:t>
      </w:r>
    </w:p>
    <w:p w14:paraId="41958165" w14:textId="1F91C47A" w:rsidR="001134C1" w:rsidRDefault="00452603" w:rsidP="00204553">
      <w:pPr>
        <w:pStyle w:val="Bezodstpw"/>
        <w:numPr>
          <w:ilvl w:val="0"/>
          <w:numId w:val="50"/>
        </w:numPr>
        <w:spacing w:line="271" w:lineRule="auto"/>
        <w:ind w:left="714" w:hanging="357"/>
        <w:jc w:val="both"/>
        <w:rPr>
          <w:rFonts w:cs="Calibri"/>
          <w:sz w:val="24"/>
          <w:szCs w:val="24"/>
        </w:rPr>
      </w:pPr>
      <w:bookmarkStart w:id="9" w:name="_Hlk511998742"/>
      <w:bookmarkStart w:id="10" w:name="_Hlk70082410"/>
      <w:bookmarkStart w:id="11" w:name="_Hlk30427104"/>
      <w:r w:rsidRPr="001134C1">
        <w:rPr>
          <w:rFonts w:cs="Calibri"/>
          <w:sz w:val="24"/>
          <w:szCs w:val="24"/>
        </w:rPr>
        <w:t xml:space="preserve">Przedmiotem zamówienia jest </w:t>
      </w:r>
      <w:bookmarkStart w:id="12" w:name="_Hlk131167050"/>
      <w:r w:rsidR="00850BD4" w:rsidRPr="001134C1">
        <w:rPr>
          <w:rFonts w:cs="Calibri"/>
          <w:b/>
          <w:bCs/>
          <w:sz w:val="24"/>
          <w:szCs w:val="24"/>
        </w:rPr>
        <w:t>„</w:t>
      </w:r>
      <w:r w:rsidR="001134C1" w:rsidRPr="001134C1">
        <w:rPr>
          <w:rFonts w:cs="Calibri"/>
          <w:b/>
          <w:bCs/>
          <w:sz w:val="24"/>
          <w:szCs w:val="24"/>
        </w:rPr>
        <w:t xml:space="preserve">Wymiana pokrycia dachu w budynku ZOLP </w:t>
      </w:r>
      <w:r w:rsidR="001134C1">
        <w:rPr>
          <w:rFonts w:cs="Calibri"/>
          <w:b/>
          <w:bCs/>
          <w:sz w:val="24"/>
          <w:szCs w:val="24"/>
        </w:rPr>
        <w:br/>
      </w:r>
      <w:r w:rsidR="001134C1" w:rsidRPr="001134C1">
        <w:rPr>
          <w:rFonts w:cs="Calibri"/>
          <w:b/>
          <w:bCs/>
          <w:sz w:val="24"/>
          <w:szCs w:val="24"/>
        </w:rPr>
        <w:t>w Rasztowie – etap II roboty budowlane</w:t>
      </w:r>
      <w:r w:rsidR="00850BD4" w:rsidRPr="001134C1">
        <w:rPr>
          <w:rFonts w:cs="Calibri"/>
          <w:b/>
          <w:bCs/>
          <w:sz w:val="24"/>
          <w:szCs w:val="24"/>
        </w:rPr>
        <w:t>”</w:t>
      </w:r>
      <w:bookmarkEnd w:id="12"/>
      <w:r w:rsidRPr="001134C1">
        <w:rPr>
          <w:rFonts w:cs="Calibri"/>
          <w:sz w:val="24"/>
          <w:szCs w:val="24"/>
        </w:rPr>
        <w:t xml:space="preserve">. </w:t>
      </w:r>
    </w:p>
    <w:p w14:paraId="62EFD6ED" w14:textId="53F23F6B" w:rsidR="00891CDC" w:rsidRPr="00B019FD" w:rsidRDefault="00891CDC" w:rsidP="00891CDC">
      <w:pPr>
        <w:pStyle w:val="Bezodstpw"/>
        <w:numPr>
          <w:ilvl w:val="0"/>
          <w:numId w:val="50"/>
        </w:numPr>
        <w:spacing w:line="271" w:lineRule="auto"/>
        <w:ind w:left="714" w:hanging="357"/>
        <w:jc w:val="both"/>
        <w:rPr>
          <w:rFonts w:cs="Calibri"/>
          <w:color w:val="C00000"/>
          <w:sz w:val="24"/>
          <w:szCs w:val="24"/>
        </w:rPr>
      </w:pPr>
      <w:bookmarkStart w:id="13" w:name="_Hlk132804764"/>
      <w:r w:rsidRPr="00B019FD">
        <w:rPr>
          <w:rFonts w:eastAsia="Times New Roman" w:cs="Calibri"/>
          <w:sz w:val="24"/>
          <w:szCs w:val="24"/>
        </w:rPr>
        <w:t>Zamówienie</w:t>
      </w:r>
      <w:r w:rsidRPr="00B019FD">
        <w:rPr>
          <w:rFonts w:cs="Calibri"/>
          <w:sz w:val="24"/>
          <w:szCs w:val="24"/>
        </w:rPr>
        <w:t xml:space="preserve"> realizowane jest w związku z realizacją </w:t>
      </w:r>
      <w:r w:rsidRPr="00B019FD">
        <w:rPr>
          <w:rFonts w:cs="Calibri"/>
          <w:bCs/>
          <w:spacing w:val="3"/>
          <w:sz w:val="24"/>
          <w:szCs w:val="24"/>
        </w:rPr>
        <w:t xml:space="preserve">umowy o dofinansowanie </w:t>
      </w:r>
      <w:r>
        <w:rPr>
          <w:rFonts w:cs="Calibri"/>
          <w:bCs/>
          <w:spacing w:val="3"/>
          <w:sz w:val="24"/>
          <w:szCs w:val="24"/>
        </w:rPr>
        <w:br/>
      </w:r>
      <w:r w:rsidRPr="00B019FD">
        <w:rPr>
          <w:rFonts w:cs="Calibri"/>
          <w:bCs/>
          <w:spacing w:val="3"/>
          <w:sz w:val="24"/>
          <w:szCs w:val="24"/>
        </w:rPr>
        <w:t>Nr W/UMWM-UU/UM/NW/</w:t>
      </w:r>
      <w:r>
        <w:rPr>
          <w:rFonts w:cs="Calibri"/>
          <w:bCs/>
          <w:spacing w:val="3"/>
          <w:sz w:val="24"/>
          <w:szCs w:val="24"/>
        </w:rPr>
        <w:t>8066</w:t>
      </w:r>
      <w:r w:rsidRPr="00B019FD">
        <w:rPr>
          <w:rFonts w:cs="Calibri"/>
          <w:bCs/>
          <w:spacing w:val="3"/>
          <w:sz w:val="24"/>
          <w:szCs w:val="24"/>
        </w:rPr>
        <w:t>/202</w:t>
      </w:r>
      <w:r>
        <w:rPr>
          <w:rFonts w:cs="Calibri"/>
          <w:bCs/>
          <w:spacing w:val="3"/>
          <w:sz w:val="24"/>
          <w:szCs w:val="24"/>
        </w:rPr>
        <w:t>4</w:t>
      </w:r>
      <w:r w:rsidRPr="00B019FD">
        <w:rPr>
          <w:rFonts w:cs="Calibri"/>
          <w:bCs/>
          <w:spacing w:val="3"/>
          <w:sz w:val="24"/>
          <w:szCs w:val="24"/>
        </w:rPr>
        <w:t xml:space="preserve"> zawartej w dniu </w:t>
      </w:r>
      <w:r>
        <w:rPr>
          <w:rFonts w:cs="Calibri"/>
          <w:bCs/>
          <w:spacing w:val="3"/>
          <w:sz w:val="24"/>
          <w:szCs w:val="24"/>
        </w:rPr>
        <w:t>5 września 2024</w:t>
      </w:r>
      <w:r w:rsidRPr="00B019FD">
        <w:rPr>
          <w:rFonts w:cs="Calibri"/>
          <w:bCs/>
          <w:spacing w:val="3"/>
          <w:sz w:val="24"/>
          <w:szCs w:val="24"/>
        </w:rPr>
        <w:t xml:space="preserve"> r. </w:t>
      </w:r>
    </w:p>
    <w:p w14:paraId="374D88EC" w14:textId="6937E9E9" w:rsidR="00A2389F" w:rsidRPr="00713169" w:rsidRDefault="00A2389F" w:rsidP="00A2389F">
      <w:pPr>
        <w:pStyle w:val="Akapitzlist"/>
        <w:numPr>
          <w:ilvl w:val="0"/>
          <w:numId w:val="50"/>
        </w:numPr>
        <w:tabs>
          <w:tab w:val="left" w:pos="426"/>
        </w:tabs>
        <w:autoSpaceDE w:val="0"/>
        <w:autoSpaceDN w:val="0"/>
        <w:adjustRightInd w:val="0"/>
        <w:spacing w:line="271" w:lineRule="auto"/>
        <w:jc w:val="both"/>
        <w:rPr>
          <w:rFonts w:ascii="Calibri" w:eastAsia="ArialNarrow" w:hAnsi="Calibri" w:cs="Calibri"/>
          <w:sz w:val="24"/>
          <w:szCs w:val="24"/>
        </w:rPr>
      </w:pPr>
      <w:r w:rsidRPr="00A2389F">
        <w:rPr>
          <w:rFonts w:asciiTheme="majorHAnsi" w:hAnsiTheme="majorHAnsi" w:cstheme="majorHAnsi"/>
          <w:sz w:val="24"/>
          <w:szCs w:val="24"/>
        </w:rPr>
        <w:t xml:space="preserve">Zakres </w:t>
      </w:r>
      <w:r w:rsidR="00713169">
        <w:rPr>
          <w:rFonts w:asciiTheme="majorHAnsi" w:hAnsiTheme="majorHAnsi" w:cstheme="majorHAnsi"/>
          <w:sz w:val="24"/>
          <w:szCs w:val="24"/>
        </w:rPr>
        <w:t>z</w:t>
      </w:r>
      <w:r w:rsidRPr="00A2389F">
        <w:rPr>
          <w:rFonts w:asciiTheme="majorHAnsi" w:hAnsiTheme="majorHAnsi" w:cstheme="majorHAnsi"/>
          <w:sz w:val="24"/>
          <w:szCs w:val="24"/>
        </w:rPr>
        <w:t>adania realizowanego przez Samodzielny Wojewódzki Zespół Publicznych Zakładów Psychiatrycznej Opieki Zdrowotnej w Warszawie obejmuje wykonanie robót budowlano - montażowych polegających na wymianie pokrycia dachu w budynku ZOLP w Rasztowie</w:t>
      </w:r>
      <w:r>
        <w:rPr>
          <w:rFonts w:asciiTheme="majorHAnsi" w:hAnsiTheme="majorHAnsi" w:cstheme="majorHAnsi"/>
          <w:sz w:val="24"/>
          <w:szCs w:val="24"/>
        </w:rPr>
        <w:t>.</w:t>
      </w:r>
    </w:p>
    <w:p w14:paraId="3645FC66" w14:textId="4709829B" w:rsidR="00713169" w:rsidRPr="00A2389F" w:rsidRDefault="00713169" w:rsidP="00A2389F">
      <w:pPr>
        <w:pStyle w:val="Akapitzlist"/>
        <w:numPr>
          <w:ilvl w:val="0"/>
          <w:numId w:val="50"/>
        </w:numPr>
        <w:tabs>
          <w:tab w:val="left" w:pos="426"/>
        </w:tabs>
        <w:autoSpaceDE w:val="0"/>
        <w:autoSpaceDN w:val="0"/>
        <w:adjustRightInd w:val="0"/>
        <w:spacing w:line="271" w:lineRule="auto"/>
        <w:jc w:val="both"/>
        <w:rPr>
          <w:rFonts w:ascii="Calibri" w:eastAsia="ArialNarrow" w:hAnsi="Calibri" w:cs="Calibri"/>
          <w:sz w:val="24"/>
          <w:szCs w:val="24"/>
        </w:rPr>
      </w:pPr>
      <w:r>
        <w:rPr>
          <w:rFonts w:asciiTheme="majorHAnsi" w:hAnsiTheme="majorHAnsi" w:cstheme="majorHAnsi"/>
          <w:sz w:val="24"/>
          <w:szCs w:val="24"/>
        </w:rPr>
        <w:lastRenderedPageBreak/>
        <w:t>Zakres rzeczowy zadania realizowany w roku 2024: Roboty budowlano – montażowe.</w:t>
      </w:r>
    </w:p>
    <w:p w14:paraId="46F52484" w14:textId="113551D8" w:rsidR="005F438F" w:rsidRPr="0038669B" w:rsidRDefault="00A2389F" w:rsidP="0038669B">
      <w:pPr>
        <w:pStyle w:val="Akapitzlist"/>
        <w:tabs>
          <w:tab w:val="left" w:pos="426"/>
        </w:tabs>
        <w:autoSpaceDE w:val="0"/>
        <w:autoSpaceDN w:val="0"/>
        <w:adjustRightInd w:val="0"/>
        <w:spacing w:line="271" w:lineRule="auto"/>
        <w:jc w:val="both"/>
        <w:rPr>
          <w:rFonts w:ascii="Calibri" w:eastAsia="ArialNarrow" w:hAnsi="Calibri" w:cs="Calibri"/>
          <w:sz w:val="24"/>
          <w:szCs w:val="24"/>
        </w:rPr>
      </w:pPr>
      <w:r w:rsidRPr="0038669B">
        <w:rPr>
          <w:rFonts w:ascii="Calibri" w:eastAsia="Times New Roman" w:hAnsi="Calibri" w:cs="Calibri"/>
          <w:sz w:val="24"/>
          <w:szCs w:val="24"/>
        </w:rPr>
        <w:t>Zakres robót obejmuje</w:t>
      </w:r>
      <w:r>
        <w:rPr>
          <w:rFonts w:ascii="Calibri" w:eastAsia="Times New Roman" w:hAnsi="Calibri" w:cs="Calibri"/>
          <w:sz w:val="24"/>
          <w:szCs w:val="24"/>
        </w:rPr>
        <w:t xml:space="preserve"> </w:t>
      </w:r>
      <w:r w:rsidR="005F438F" w:rsidRPr="00A2389F">
        <w:rPr>
          <w:rFonts w:asciiTheme="majorHAnsi" w:eastAsia="ArialNarrow" w:hAnsiTheme="majorHAnsi" w:cstheme="majorHAnsi"/>
          <w:sz w:val="24"/>
          <w:szCs w:val="24"/>
        </w:rPr>
        <w:t>w</w:t>
      </w:r>
      <w:r w:rsidR="005F438F" w:rsidRPr="0038669B">
        <w:rPr>
          <w:rFonts w:ascii="Calibri" w:eastAsia="ArialNarrow" w:hAnsi="Calibri" w:cs="Calibri"/>
          <w:sz w:val="24"/>
          <w:szCs w:val="24"/>
        </w:rPr>
        <w:t xml:space="preserve"> szczególności:</w:t>
      </w:r>
    </w:p>
    <w:bookmarkEnd w:id="13"/>
    <w:p w14:paraId="797ADEB0" w14:textId="2B34FD46" w:rsidR="00A2389F" w:rsidRDefault="003327A1" w:rsidP="003327A1">
      <w:pPr>
        <w:pStyle w:val="Default"/>
        <w:numPr>
          <w:ilvl w:val="0"/>
          <w:numId w:val="170"/>
        </w:numPr>
        <w:spacing w:line="271" w:lineRule="auto"/>
        <w:ind w:left="1071" w:hanging="357"/>
        <w:jc w:val="both"/>
        <w:rPr>
          <w:rFonts w:ascii="Calibri" w:hAnsi="Calibri" w:cs="Calibri"/>
          <w:color w:val="auto"/>
        </w:rPr>
      </w:pPr>
      <w:r>
        <w:rPr>
          <w:rFonts w:ascii="Calibri" w:hAnsi="Calibri" w:cs="Calibri"/>
          <w:color w:val="auto"/>
        </w:rPr>
        <w:t>remont dachu pokrytego dachówką bitumiczną z dociepleniem pomiędzy krokwiami drewnianymi (część środkowa, piętrowa)</w:t>
      </w:r>
      <w:r w:rsidR="00A2389F">
        <w:rPr>
          <w:rFonts w:ascii="Calibri" w:hAnsi="Calibri" w:cs="Calibri"/>
          <w:color w:val="auto"/>
        </w:rPr>
        <w:t>,</w:t>
      </w:r>
    </w:p>
    <w:p w14:paraId="4D9858FD" w14:textId="0A9B3049" w:rsidR="00717B21" w:rsidRDefault="00325442"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r</w:t>
      </w:r>
      <w:r w:rsidR="003327A1">
        <w:rPr>
          <w:rFonts w:ascii="Calibri" w:hAnsi="Calibri" w:cs="Calibri"/>
          <w:color w:val="auto"/>
        </w:rPr>
        <w:t>oboty rozbiórkowe</w:t>
      </w:r>
      <w:r>
        <w:rPr>
          <w:rFonts w:ascii="Calibri" w:hAnsi="Calibri" w:cs="Calibri"/>
          <w:color w:val="auto"/>
        </w:rPr>
        <w:t>,</w:t>
      </w:r>
    </w:p>
    <w:p w14:paraId="685A925C" w14:textId="50DBDB30" w:rsidR="00325442"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montaż nowych elementów więźby</w:t>
      </w:r>
      <w:r w:rsidR="00132BD6">
        <w:rPr>
          <w:rFonts w:ascii="Calibri" w:hAnsi="Calibri" w:cs="Calibri"/>
          <w:color w:val="auto"/>
        </w:rPr>
        <w:t>,</w:t>
      </w:r>
    </w:p>
    <w:p w14:paraId="1AC95995" w14:textId="00E7F71E" w:rsidR="00132BD6"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remont pokrycia dachowego</w:t>
      </w:r>
      <w:r w:rsidR="00132BD6">
        <w:rPr>
          <w:rFonts w:ascii="Calibri" w:hAnsi="Calibri" w:cs="Calibri"/>
          <w:color w:val="auto"/>
        </w:rPr>
        <w:t>,</w:t>
      </w:r>
    </w:p>
    <w:p w14:paraId="16D91A52" w14:textId="48C69B85" w:rsidR="00132BD6"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ocieplenie dachu</w:t>
      </w:r>
      <w:r w:rsidR="00132BD6">
        <w:rPr>
          <w:rFonts w:ascii="Calibri" w:hAnsi="Calibri" w:cs="Calibri"/>
          <w:color w:val="auto"/>
        </w:rPr>
        <w:t>,</w:t>
      </w:r>
    </w:p>
    <w:p w14:paraId="15FA932E" w14:textId="015FBAC9" w:rsidR="00132BD6" w:rsidRDefault="003327A1" w:rsidP="003327A1">
      <w:pPr>
        <w:pStyle w:val="Default"/>
        <w:numPr>
          <w:ilvl w:val="0"/>
          <w:numId w:val="170"/>
        </w:numPr>
        <w:spacing w:line="271" w:lineRule="auto"/>
        <w:ind w:left="1071" w:hanging="357"/>
        <w:jc w:val="both"/>
        <w:rPr>
          <w:rFonts w:ascii="Calibri" w:hAnsi="Calibri" w:cs="Calibri"/>
          <w:color w:val="auto"/>
        </w:rPr>
      </w:pPr>
      <w:r>
        <w:rPr>
          <w:rFonts w:ascii="Calibri" w:hAnsi="Calibri" w:cs="Calibri"/>
          <w:color w:val="auto"/>
        </w:rPr>
        <w:t>remont dachu pokrytego dachówką bitumiczną z dociepleniem stropu (skrzydła budynku, część parterowa),</w:t>
      </w:r>
    </w:p>
    <w:p w14:paraId="58EB299D" w14:textId="37985093" w:rsidR="003327A1"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roboty rozbiórkowe,</w:t>
      </w:r>
    </w:p>
    <w:p w14:paraId="6CA3B6A5" w14:textId="33FC06B0" w:rsidR="003327A1"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montaż nowych elementów więźby,</w:t>
      </w:r>
    </w:p>
    <w:p w14:paraId="263A8E73" w14:textId="206F3F6C" w:rsidR="003327A1"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remont pokrycia dachowego</w:t>
      </w:r>
    </w:p>
    <w:p w14:paraId="5B100621" w14:textId="1AA2C370" w:rsidR="003327A1" w:rsidRDefault="003327A1" w:rsidP="003327A1">
      <w:pPr>
        <w:pStyle w:val="Default"/>
        <w:numPr>
          <w:ilvl w:val="0"/>
          <w:numId w:val="171"/>
        </w:numPr>
        <w:spacing w:line="271" w:lineRule="auto"/>
        <w:ind w:left="1484"/>
        <w:jc w:val="both"/>
        <w:rPr>
          <w:rFonts w:ascii="Calibri" w:hAnsi="Calibri" w:cs="Calibri"/>
          <w:color w:val="auto"/>
        </w:rPr>
      </w:pPr>
      <w:r>
        <w:rPr>
          <w:rFonts w:ascii="Calibri" w:hAnsi="Calibri" w:cs="Calibri"/>
          <w:color w:val="auto"/>
        </w:rPr>
        <w:t>odtworzenie docieplenia stropu poddasza;</w:t>
      </w:r>
    </w:p>
    <w:p w14:paraId="34FA82A7" w14:textId="74DA5B40" w:rsidR="00452603" w:rsidRPr="0038669B" w:rsidRDefault="001C4BFC" w:rsidP="0038669B">
      <w:pPr>
        <w:pStyle w:val="Bezodstpw"/>
        <w:spacing w:line="271" w:lineRule="auto"/>
        <w:ind w:left="709" w:hanging="283"/>
        <w:jc w:val="both"/>
        <w:rPr>
          <w:rFonts w:cs="Calibri"/>
          <w:sz w:val="24"/>
          <w:szCs w:val="24"/>
        </w:rPr>
      </w:pPr>
      <w:r w:rsidRPr="0038669B">
        <w:rPr>
          <w:rFonts w:cs="Calibri"/>
          <w:sz w:val="24"/>
          <w:szCs w:val="24"/>
        </w:rPr>
        <w:t>3</w:t>
      </w:r>
      <w:r w:rsidR="00452603" w:rsidRPr="0038669B">
        <w:rPr>
          <w:rFonts w:cs="Calibri"/>
          <w:sz w:val="24"/>
          <w:szCs w:val="24"/>
        </w:rPr>
        <w:t>)</w:t>
      </w:r>
      <w:r w:rsidR="00452603" w:rsidRPr="0038669B">
        <w:rPr>
          <w:rFonts w:cs="Calibri"/>
          <w:sz w:val="24"/>
          <w:szCs w:val="24"/>
        </w:rPr>
        <w:tab/>
        <w:t xml:space="preserve">Szczegółowy opis przedmiotu zamówienia został zawarty w przedmiarze robót stanowiącym </w:t>
      </w:r>
      <w:r w:rsidR="00132BD6" w:rsidRPr="00132BD6">
        <w:rPr>
          <w:rFonts w:cs="Calibri"/>
          <w:b/>
          <w:bCs/>
          <w:sz w:val="24"/>
          <w:szCs w:val="24"/>
        </w:rPr>
        <w:t>Z</w:t>
      </w:r>
      <w:r w:rsidR="00452603" w:rsidRPr="00132BD6">
        <w:rPr>
          <w:rFonts w:cs="Calibri"/>
          <w:b/>
          <w:bCs/>
          <w:sz w:val="24"/>
          <w:szCs w:val="24"/>
        </w:rPr>
        <w:t xml:space="preserve">ałącznik nr </w:t>
      </w:r>
      <w:r w:rsidR="00A03C1A" w:rsidRPr="00132BD6">
        <w:rPr>
          <w:rFonts w:cs="Calibri"/>
          <w:b/>
          <w:bCs/>
          <w:sz w:val="24"/>
          <w:szCs w:val="24"/>
        </w:rPr>
        <w:t>9</w:t>
      </w:r>
      <w:r w:rsidR="00452603" w:rsidRPr="00132BD6">
        <w:rPr>
          <w:rFonts w:cs="Calibri"/>
          <w:b/>
          <w:bCs/>
          <w:sz w:val="24"/>
          <w:szCs w:val="24"/>
        </w:rPr>
        <w:t xml:space="preserve"> do </w:t>
      </w:r>
      <w:r w:rsidR="000F5790" w:rsidRPr="00132BD6">
        <w:rPr>
          <w:rFonts w:cs="Calibri"/>
          <w:b/>
          <w:bCs/>
          <w:sz w:val="24"/>
          <w:szCs w:val="24"/>
        </w:rPr>
        <w:t>SWZ</w:t>
      </w:r>
      <w:r w:rsidR="00452603" w:rsidRPr="0038669B">
        <w:rPr>
          <w:rFonts w:cs="Calibri"/>
          <w:sz w:val="24"/>
          <w:szCs w:val="24"/>
        </w:rPr>
        <w:t xml:space="preserve">, w specyfikacji technicznej wykonania i odbioru robót budowlanych </w:t>
      </w:r>
      <w:r w:rsidR="004F5089" w:rsidRPr="0038669B">
        <w:rPr>
          <w:rFonts w:cs="Calibri"/>
          <w:sz w:val="24"/>
          <w:szCs w:val="24"/>
        </w:rPr>
        <w:t xml:space="preserve">oraz dokumentacji projektowej </w:t>
      </w:r>
      <w:r w:rsidR="00452603" w:rsidRPr="0038669B">
        <w:rPr>
          <w:rFonts w:cs="Calibri"/>
          <w:sz w:val="24"/>
          <w:szCs w:val="24"/>
        </w:rPr>
        <w:t xml:space="preserve">stanowiącej </w:t>
      </w:r>
      <w:r w:rsidR="00132BD6" w:rsidRPr="00132BD6">
        <w:rPr>
          <w:rFonts w:cs="Calibri"/>
          <w:b/>
          <w:bCs/>
          <w:sz w:val="24"/>
          <w:szCs w:val="24"/>
        </w:rPr>
        <w:t>Z</w:t>
      </w:r>
      <w:r w:rsidR="00452603" w:rsidRPr="00132BD6">
        <w:rPr>
          <w:rFonts w:cs="Calibri"/>
          <w:b/>
          <w:bCs/>
          <w:sz w:val="24"/>
          <w:szCs w:val="24"/>
        </w:rPr>
        <w:t xml:space="preserve">ałącznik nr </w:t>
      </w:r>
      <w:r w:rsidRPr="00132BD6">
        <w:rPr>
          <w:rFonts w:cs="Calibri"/>
          <w:b/>
          <w:bCs/>
          <w:sz w:val="24"/>
          <w:szCs w:val="24"/>
        </w:rPr>
        <w:t>1</w:t>
      </w:r>
      <w:r w:rsidR="00A03C1A" w:rsidRPr="00132BD6">
        <w:rPr>
          <w:rFonts w:cs="Calibri"/>
          <w:b/>
          <w:bCs/>
          <w:sz w:val="24"/>
          <w:szCs w:val="24"/>
        </w:rPr>
        <w:t>0</w:t>
      </w:r>
      <w:r w:rsidR="00452603" w:rsidRPr="00132BD6">
        <w:rPr>
          <w:rFonts w:cs="Calibri"/>
          <w:b/>
          <w:bCs/>
          <w:sz w:val="24"/>
          <w:szCs w:val="24"/>
        </w:rPr>
        <w:t xml:space="preserve"> do </w:t>
      </w:r>
      <w:r w:rsidRPr="00132BD6">
        <w:rPr>
          <w:rFonts w:cs="Calibri"/>
          <w:b/>
          <w:bCs/>
          <w:sz w:val="24"/>
          <w:szCs w:val="24"/>
        </w:rPr>
        <w:t>SWZ</w:t>
      </w:r>
      <w:r w:rsidR="004F5089" w:rsidRPr="0038669B">
        <w:rPr>
          <w:rFonts w:cs="Calibri"/>
          <w:sz w:val="24"/>
          <w:szCs w:val="24"/>
        </w:rPr>
        <w:t>.</w:t>
      </w:r>
    </w:p>
    <w:p w14:paraId="1E069356" w14:textId="502CD180" w:rsidR="00452603" w:rsidRPr="00CA2B4B" w:rsidRDefault="001C4BFC" w:rsidP="0038669B">
      <w:pPr>
        <w:pStyle w:val="Bezodstpw"/>
        <w:spacing w:line="271" w:lineRule="auto"/>
        <w:ind w:left="709" w:hanging="283"/>
        <w:jc w:val="both"/>
        <w:rPr>
          <w:rFonts w:cs="Calibri"/>
          <w:sz w:val="24"/>
          <w:szCs w:val="24"/>
        </w:rPr>
      </w:pPr>
      <w:r w:rsidRPr="0038669B">
        <w:rPr>
          <w:rFonts w:cs="Calibri"/>
          <w:sz w:val="24"/>
          <w:szCs w:val="24"/>
        </w:rPr>
        <w:t>4</w:t>
      </w:r>
      <w:r w:rsidR="00452603" w:rsidRPr="0038669B">
        <w:rPr>
          <w:rFonts w:cs="Calibri"/>
          <w:sz w:val="24"/>
          <w:szCs w:val="24"/>
        </w:rPr>
        <w:t>)</w:t>
      </w:r>
      <w:r w:rsidR="00452603" w:rsidRPr="0038669B">
        <w:rPr>
          <w:rFonts w:cs="Calibri"/>
          <w:sz w:val="24"/>
          <w:szCs w:val="24"/>
        </w:rPr>
        <w:tab/>
      </w:r>
      <w:r w:rsidR="00452603" w:rsidRPr="00CA2B4B">
        <w:rPr>
          <w:rFonts w:cs="Calibri"/>
          <w:sz w:val="24"/>
          <w:szCs w:val="24"/>
        </w:rPr>
        <w:t>Wszystkie prace będą wykonywane zgodnie z</w:t>
      </w:r>
      <w:r w:rsidR="00CA2B4B" w:rsidRPr="00CA2B4B">
        <w:rPr>
          <w:rFonts w:cs="Calibri"/>
          <w:sz w:val="24"/>
          <w:szCs w:val="24"/>
        </w:rPr>
        <w:t>e zgłoszeniem budowy lub wykonywania innych robót budowlanych z dnia 12.07.2024 r.</w:t>
      </w:r>
    </w:p>
    <w:p w14:paraId="37EECD29" w14:textId="248D0451" w:rsidR="00E91AC7" w:rsidRPr="0038669B" w:rsidRDefault="00E91AC7">
      <w:pPr>
        <w:pStyle w:val="Akapitzlist"/>
        <w:numPr>
          <w:ilvl w:val="0"/>
          <w:numId w:val="22"/>
        </w:numPr>
        <w:spacing w:line="271" w:lineRule="auto"/>
        <w:ind w:left="357" w:hanging="357"/>
        <w:jc w:val="both"/>
        <w:rPr>
          <w:rFonts w:ascii="Calibri" w:hAnsi="Calibri" w:cs="Calibri"/>
          <w:sz w:val="24"/>
          <w:szCs w:val="24"/>
        </w:rPr>
      </w:pPr>
      <w:r w:rsidRPr="0038669B">
        <w:rPr>
          <w:rFonts w:ascii="Calibri" w:hAnsi="Calibri" w:cs="Calibri"/>
          <w:b/>
          <w:sz w:val="24"/>
          <w:szCs w:val="24"/>
        </w:rPr>
        <w:t>ORGANIZACJA ROBÓT BUDOWLANYCH</w:t>
      </w:r>
      <w:r w:rsidR="00132BD6">
        <w:rPr>
          <w:rFonts w:ascii="Calibri" w:hAnsi="Calibri" w:cs="Calibri"/>
          <w:b/>
          <w:sz w:val="24"/>
          <w:szCs w:val="24"/>
        </w:rPr>
        <w:t>:</w:t>
      </w:r>
    </w:p>
    <w:p w14:paraId="5F416ED1" w14:textId="5B7C0CC3"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sz w:val="24"/>
          <w:szCs w:val="24"/>
        </w:rPr>
        <w:t>Wszystkie roboty należy wykonywać zgodnie z zasadami sztuki budowlanej, przy przestrzeganiu obowiązujących przepisów BHP i pod fachowym nadzorem technicznym ze strony osób posiadających stosowne uprawnienia budowlane.</w:t>
      </w:r>
    </w:p>
    <w:p w14:paraId="6C45285B" w14:textId="7FD64B3B"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eastAsia="MS Mincho" w:hAnsi="Calibri" w:cs="Calibri"/>
          <w:sz w:val="24"/>
          <w:szCs w:val="24"/>
        </w:rPr>
        <w:t xml:space="preserve">Wszelkie roboty prowadzone będą podczas normalnego funkcjonowania Szpitala, </w:t>
      </w:r>
      <w:r w:rsidR="00BB782B" w:rsidRPr="0038669B">
        <w:rPr>
          <w:rFonts w:ascii="Calibri" w:eastAsia="MS Mincho" w:hAnsi="Calibri" w:cs="Calibri"/>
          <w:sz w:val="24"/>
          <w:szCs w:val="24"/>
        </w:rPr>
        <w:br/>
      </w:r>
      <w:r w:rsidRPr="0038669B">
        <w:rPr>
          <w:rFonts w:ascii="Calibri" w:eastAsia="MS Mincho" w:hAnsi="Calibri" w:cs="Calibri"/>
          <w:sz w:val="24"/>
          <w:szCs w:val="24"/>
        </w:rPr>
        <w:t xml:space="preserve">w związku z </w:t>
      </w:r>
      <w:r w:rsidRPr="00132BD6">
        <w:rPr>
          <w:rFonts w:ascii="Calibri" w:hAnsi="Calibri" w:cs="Calibri"/>
          <w:sz w:val="24"/>
          <w:szCs w:val="24"/>
        </w:rPr>
        <w:t>czym</w:t>
      </w:r>
      <w:r w:rsidRPr="0038669B">
        <w:rPr>
          <w:rFonts w:ascii="Calibri" w:eastAsia="MS Mincho" w:hAnsi="Calibri" w:cs="Calibri"/>
          <w:sz w:val="24"/>
          <w:szCs w:val="24"/>
        </w:rPr>
        <w:t xml:space="preserve"> Wykonawca robót będzie zobowiązany dołożyć wszelkich starań, aby prowadzone przez niego roboty były jak najmniej uciążliwe dla personelu, pacjentów Szpitala</w:t>
      </w:r>
      <w:r w:rsidRPr="0038669B">
        <w:rPr>
          <w:rFonts w:ascii="Calibri" w:hAnsi="Calibri" w:cs="Calibri"/>
          <w:sz w:val="24"/>
          <w:szCs w:val="24"/>
        </w:rPr>
        <w:t xml:space="preserve"> oraz innych osób postronnych</w:t>
      </w:r>
      <w:r w:rsidRPr="0038669B">
        <w:rPr>
          <w:rFonts w:ascii="Calibri" w:eastAsia="MS Mincho" w:hAnsi="Calibri" w:cs="Calibri"/>
          <w:sz w:val="24"/>
          <w:szCs w:val="24"/>
        </w:rPr>
        <w:t xml:space="preserve">. </w:t>
      </w:r>
      <w:r w:rsidRPr="0038669B">
        <w:rPr>
          <w:rFonts w:ascii="Calibri" w:hAnsi="Calibri" w:cs="Calibri"/>
          <w:bCs/>
          <w:sz w:val="24"/>
          <w:szCs w:val="24"/>
        </w:rPr>
        <w:t xml:space="preserve">W związku z tym prace muszą być prowadzone </w:t>
      </w:r>
      <w:r w:rsidR="00BB782B" w:rsidRPr="0038669B">
        <w:rPr>
          <w:rFonts w:ascii="Calibri" w:hAnsi="Calibri" w:cs="Calibri"/>
          <w:bCs/>
          <w:sz w:val="24"/>
          <w:szCs w:val="24"/>
        </w:rPr>
        <w:br/>
      </w:r>
      <w:r w:rsidRPr="0038669B">
        <w:rPr>
          <w:rFonts w:ascii="Calibri" w:hAnsi="Calibri" w:cs="Calibri"/>
          <w:bCs/>
          <w:sz w:val="24"/>
          <w:szCs w:val="24"/>
        </w:rPr>
        <w:t>z zachowaniem szczególnej ostrożności, wszelkich zasad bezpieczeństwa i kultury osobistej oraz w porozumieniu z osobą reprezentującą Szpital</w:t>
      </w:r>
      <w:r w:rsidRPr="0038669B">
        <w:rPr>
          <w:rFonts w:ascii="Calibri" w:hAnsi="Calibri" w:cs="Calibri"/>
          <w:b/>
          <w:bCs/>
          <w:sz w:val="24"/>
          <w:szCs w:val="24"/>
        </w:rPr>
        <w:t>.</w:t>
      </w:r>
      <w:r w:rsidR="001C26AF" w:rsidRPr="0038669B">
        <w:rPr>
          <w:rFonts w:ascii="Calibri" w:hAnsi="Calibri" w:cs="Calibri"/>
          <w:b/>
          <w:bCs/>
          <w:sz w:val="24"/>
          <w:szCs w:val="24"/>
        </w:rPr>
        <w:t xml:space="preserve"> </w:t>
      </w:r>
      <w:r w:rsidR="001C26AF" w:rsidRPr="0038669B">
        <w:rPr>
          <w:rFonts w:ascii="Calibri" w:hAnsi="Calibri" w:cs="Calibri"/>
          <w:sz w:val="24"/>
          <w:szCs w:val="24"/>
        </w:rPr>
        <w:t>Dopuszczalne są czasowe wyłączenia pojedynczych pomieszczeń.</w:t>
      </w:r>
    </w:p>
    <w:p w14:paraId="342A227F" w14:textId="13203BA7"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eastAsia="MS Mincho" w:hAnsi="Calibri" w:cs="Calibri"/>
          <w:sz w:val="24"/>
          <w:szCs w:val="24"/>
        </w:rPr>
        <w:t xml:space="preserve">Drogi </w:t>
      </w:r>
      <w:r w:rsidRPr="00132BD6">
        <w:rPr>
          <w:rFonts w:ascii="Calibri" w:hAnsi="Calibri" w:cs="Calibri"/>
          <w:sz w:val="24"/>
          <w:szCs w:val="24"/>
        </w:rPr>
        <w:t>komunikacyjne</w:t>
      </w:r>
      <w:r w:rsidRPr="0038669B">
        <w:rPr>
          <w:rFonts w:ascii="Calibri" w:eastAsia="MS Mincho" w:hAnsi="Calibri" w:cs="Calibri"/>
          <w:sz w:val="24"/>
          <w:szCs w:val="24"/>
        </w:rPr>
        <w:t xml:space="preserve"> w budynku</w:t>
      </w:r>
      <w:r w:rsidR="007C1EED" w:rsidRPr="0038669B">
        <w:rPr>
          <w:rFonts w:ascii="Calibri" w:eastAsia="MS Mincho" w:hAnsi="Calibri" w:cs="Calibri"/>
          <w:sz w:val="24"/>
          <w:szCs w:val="24"/>
        </w:rPr>
        <w:t xml:space="preserve"> w przypadku</w:t>
      </w:r>
      <w:r w:rsidR="003610AA">
        <w:rPr>
          <w:rFonts w:ascii="Calibri" w:eastAsia="MS Mincho" w:hAnsi="Calibri" w:cs="Calibri"/>
          <w:sz w:val="24"/>
          <w:szCs w:val="24"/>
        </w:rPr>
        <w:t>,</w:t>
      </w:r>
      <w:r w:rsidR="007C1EED" w:rsidRPr="0038669B">
        <w:rPr>
          <w:rFonts w:ascii="Calibri" w:eastAsia="MS Mincho" w:hAnsi="Calibri" w:cs="Calibri"/>
          <w:sz w:val="24"/>
          <w:szCs w:val="24"/>
        </w:rPr>
        <w:t xml:space="preserve"> gdy prace będą obejmować lub dotyczyć budynku</w:t>
      </w:r>
      <w:r w:rsidRPr="0038669B">
        <w:rPr>
          <w:rFonts w:ascii="Calibri" w:eastAsia="MS Mincho" w:hAnsi="Calibri" w:cs="Calibri"/>
          <w:sz w:val="24"/>
          <w:szCs w:val="24"/>
        </w:rPr>
        <w:t xml:space="preserve"> (klatki schodowe, windy i korytarze) mają być utrzymywane </w:t>
      </w:r>
      <w:r w:rsidR="00076FBA" w:rsidRPr="0038669B">
        <w:rPr>
          <w:rFonts w:ascii="Calibri" w:eastAsia="MS Mincho" w:hAnsi="Calibri" w:cs="Calibri"/>
          <w:sz w:val="24"/>
          <w:szCs w:val="24"/>
        </w:rPr>
        <w:br/>
      </w:r>
      <w:r w:rsidRPr="0038669B">
        <w:rPr>
          <w:rFonts w:ascii="Calibri" w:eastAsia="MS Mincho" w:hAnsi="Calibri" w:cs="Calibri"/>
          <w:sz w:val="24"/>
          <w:szCs w:val="24"/>
        </w:rPr>
        <w:t>w czystości w trakcie transportu materiałów.</w:t>
      </w:r>
    </w:p>
    <w:p w14:paraId="4F7A2A4B" w14:textId="2BEF0400"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eastAsia="MS Mincho" w:hAnsi="Calibri" w:cs="Calibri"/>
          <w:sz w:val="24"/>
          <w:szCs w:val="24"/>
        </w:rPr>
        <w:t xml:space="preserve">Przez </w:t>
      </w:r>
      <w:r w:rsidRPr="00132BD6">
        <w:rPr>
          <w:rFonts w:ascii="Calibri" w:hAnsi="Calibri" w:cs="Calibri"/>
          <w:sz w:val="24"/>
          <w:szCs w:val="24"/>
        </w:rPr>
        <w:t>cały</w:t>
      </w:r>
      <w:r w:rsidRPr="0038669B">
        <w:rPr>
          <w:rFonts w:ascii="Calibri" w:eastAsia="MS Mincho" w:hAnsi="Calibri" w:cs="Calibri"/>
          <w:sz w:val="24"/>
          <w:szCs w:val="24"/>
        </w:rPr>
        <w:t xml:space="preserve"> czas trwania robót Wykonawca musi zadbać o możliwość wjazdu i wyjazdu na teren Szpitala pojazdów Pogotowia Ratunkowego, Policji, Straży Pożarnej, Straży Miejskiej, pojazdów służbowych Zamawiającego oraz pojazdów obsługujących bieżącą działalność Szpitala takich jak śmieciarki, dostawcy leków, cateringu, pralni, itp.</w:t>
      </w:r>
    </w:p>
    <w:p w14:paraId="1CB55604" w14:textId="7838BEE3"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bCs/>
          <w:sz w:val="24"/>
          <w:szCs w:val="24"/>
        </w:rPr>
        <w:t xml:space="preserve">Wykonawca ustali z </w:t>
      </w:r>
      <w:r w:rsidR="00132BD6">
        <w:rPr>
          <w:rFonts w:ascii="Calibri" w:hAnsi="Calibri" w:cs="Calibri"/>
          <w:bCs/>
          <w:sz w:val="24"/>
          <w:szCs w:val="24"/>
        </w:rPr>
        <w:t>p</w:t>
      </w:r>
      <w:r w:rsidRPr="0038669B">
        <w:rPr>
          <w:rFonts w:ascii="Calibri" w:hAnsi="Calibri" w:cs="Calibri"/>
          <w:bCs/>
          <w:sz w:val="24"/>
          <w:szCs w:val="24"/>
        </w:rPr>
        <w:t xml:space="preserve">rzedstawicielem Zamawiającego godziny codziennego </w:t>
      </w:r>
      <w:r w:rsidRPr="00132BD6">
        <w:rPr>
          <w:rFonts w:ascii="Calibri" w:hAnsi="Calibri" w:cs="Calibri"/>
          <w:sz w:val="24"/>
          <w:szCs w:val="24"/>
        </w:rPr>
        <w:t>rozpoczęcia</w:t>
      </w:r>
      <w:r w:rsidRPr="0038669B">
        <w:rPr>
          <w:rFonts w:ascii="Calibri" w:hAnsi="Calibri" w:cs="Calibri"/>
          <w:bCs/>
          <w:sz w:val="24"/>
          <w:szCs w:val="24"/>
        </w:rPr>
        <w:t xml:space="preserve"> i zakończenia prac. Wykonawca ma obowiązek prowadzenia stałego nadzoru nad pracownikami Wykonawcy</w:t>
      </w:r>
      <w:r w:rsidR="007C1EED" w:rsidRPr="0038669B">
        <w:rPr>
          <w:rFonts w:ascii="Calibri" w:hAnsi="Calibri" w:cs="Calibri"/>
          <w:bCs/>
          <w:sz w:val="24"/>
          <w:szCs w:val="24"/>
        </w:rPr>
        <w:t xml:space="preserve"> (obecność kierownika budowy)</w:t>
      </w:r>
      <w:r w:rsidRPr="0038669B">
        <w:rPr>
          <w:rFonts w:ascii="Calibri" w:hAnsi="Calibri" w:cs="Calibri"/>
          <w:bCs/>
          <w:sz w:val="24"/>
          <w:szCs w:val="24"/>
        </w:rPr>
        <w:t xml:space="preserve">. </w:t>
      </w:r>
      <w:r w:rsidRPr="0038669B">
        <w:rPr>
          <w:rFonts w:ascii="Calibri" w:eastAsia="MS Mincho" w:hAnsi="Calibri" w:cs="Calibri"/>
          <w:sz w:val="24"/>
          <w:szCs w:val="24"/>
        </w:rPr>
        <w:t xml:space="preserve">Wykonawca zamówienia odpowiadać będzie za całość powierzonych mu robót, własne zaplecze </w:t>
      </w:r>
      <w:r w:rsidR="00076FBA" w:rsidRPr="0038669B">
        <w:rPr>
          <w:rFonts w:ascii="Calibri" w:eastAsia="MS Mincho" w:hAnsi="Calibri" w:cs="Calibri"/>
          <w:sz w:val="24"/>
          <w:szCs w:val="24"/>
        </w:rPr>
        <w:br/>
      </w:r>
      <w:r w:rsidRPr="0038669B">
        <w:rPr>
          <w:rFonts w:ascii="Calibri" w:eastAsia="MS Mincho" w:hAnsi="Calibri" w:cs="Calibri"/>
          <w:sz w:val="24"/>
          <w:szCs w:val="24"/>
        </w:rPr>
        <w:lastRenderedPageBreak/>
        <w:t>i dostarczone materiały oraz za ochronę miejsc wykonywania robót przed wstępem osób niepowołanych.</w:t>
      </w:r>
    </w:p>
    <w:p w14:paraId="73B197F7" w14:textId="61653403"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sz w:val="24"/>
          <w:szCs w:val="24"/>
        </w:rPr>
        <w:t xml:space="preserve">Wszystkie wyroby budowlane, jakie użyte zostaną przy wykonywaniu robót objętych niniejszym zamówieniem powinny </w:t>
      </w:r>
      <w:r w:rsidRPr="0038669B">
        <w:rPr>
          <w:rFonts w:ascii="Calibri" w:eastAsia="MS Mincho" w:hAnsi="Calibri" w:cs="Calibri"/>
          <w:sz w:val="24"/>
          <w:szCs w:val="24"/>
        </w:rPr>
        <w:t xml:space="preserve">posiadać wszystkie wymagane obowiązującymi przepisami dokumenty dopuszczające do obrotu i stosowania w budownictwie, wystawione zgodnie z </w:t>
      </w:r>
      <w:r w:rsidR="003610AA" w:rsidRPr="0038669B">
        <w:rPr>
          <w:rFonts w:ascii="Calibri" w:eastAsia="MS Mincho" w:hAnsi="Calibri" w:cs="Calibri"/>
          <w:sz w:val="24"/>
          <w:szCs w:val="24"/>
        </w:rPr>
        <w:t xml:space="preserve">wymaganiami </w:t>
      </w:r>
      <w:r w:rsidR="003610AA" w:rsidRPr="0038669B">
        <w:rPr>
          <w:rFonts w:ascii="Calibri" w:hAnsi="Calibri" w:cs="Calibri"/>
          <w:sz w:val="24"/>
          <w:szCs w:val="24"/>
        </w:rPr>
        <w:t>ustawy</w:t>
      </w:r>
      <w:r w:rsidRPr="0038669B">
        <w:rPr>
          <w:rFonts w:ascii="Calibri" w:hAnsi="Calibri" w:cs="Calibri"/>
          <w:sz w:val="24"/>
          <w:szCs w:val="24"/>
        </w:rPr>
        <w:t xml:space="preserve"> z 16 kwietnia 2004 r. </w:t>
      </w:r>
      <w:r w:rsidRPr="0038669B">
        <w:rPr>
          <w:rFonts w:ascii="Calibri" w:eastAsia="MS Mincho" w:hAnsi="Calibri" w:cs="Calibri"/>
          <w:sz w:val="24"/>
          <w:szCs w:val="24"/>
        </w:rPr>
        <w:t>o</w:t>
      </w:r>
      <w:r w:rsidRPr="0038669B">
        <w:rPr>
          <w:rFonts w:ascii="Calibri" w:hAnsi="Calibri" w:cs="Calibri"/>
          <w:sz w:val="24"/>
          <w:szCs w:val="24"/>
        </w:rPr>
        <w:t xml:space="preserve"> wyrobach budowlanych (Dz. U. z 20</w:t>
      </w:r>
      <w:r w:rsidR="00AC64B2" w:rsidRPr="0038669B">
        <w:rPr>
          <w:rFonts w:ascii="Calibri" w:hAnsi="Calibri" w:cs="Calibri"/>
          <w:sz w:val="24"/>
          <w:szCs w:val="24"/>
        </w:rPr>
        <w:t>21</w:t>
      </w:r>
      <w:r w:rsidRPr="0038669B">
        <w:rPr>
          <w:rFonts w:ascii="Calibri" w:hAnsi="Calibri" w:cs="Calibri"/>
          <w:sz w:val="24"/>
          <w:szCs w:val="24"/>
        </w:rPr>
        <w:t xml:space="preserve"> poz. 1</w:t>
      </w:r>
      <w:r w:rsidR="00AC64B2" w:rsidRPr="0038669B">
        <w:rPr>
          <w:rFonts w:ascii="Calibri" w:hAnsi="Calibri" w:cs="Calibri"/>
          <w:sz w:val="24"/>
          <w:szCs w:val="24"/>
        </w:rPr>
        <w:t>213</w:t>
      </w:r>
      <w:r w:rsidRPr="0038669B">
        <w:rPr>
          <w:rFonts w:ascii="Calibri" w:hAnsi="Calibri" w:cs="Calibri"/>
          <w:sz w:val="24"/>
          <w:szCs w:val="24"/>
        </w:rPr>
        <w:t>)</w:t>
      </w:r>
      <w:r w:rsidR="00BB782B" w:rsidRPr="0038669B">
        <w:rPr>
          <w:rFonts w:ascii="Calibri" w:hAnsi="Calibri" w:cs="Calibri"/>
          <w:sz w:val="24"/>
          <w:szCs w:val="24"/>
        </w:rPr>
        <w:t>.</w:t>
      </w:r>
    </w:p>
    <w:p w14:paraId="32986A12" w14:textId="79CC6326" w:rsidR="00076FBA"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bCs/>
          <w:sz w:val="24"/>
          <w:szCs w:val="24"/>
        </w:rPr>
        <w:t xml:space="preserve">Pracownicy zatrudnieni przez </w:t>
      </w:r>
      <w:r w:rsidR="00132BD6">
        <w:rPr>
          <w:rFonts w:ascii="Calibri" w:hAnsi="Calibri" w:cs="Calibri"/>
          <w:bCs/>
          <w:sz w:val="24"/>
          <w:szCs w:val="24"/>
        </w:rPr>
        <w:t>W</w:t>
      </w:r>
      <w:r w:rsidRPr="0038669B">
        <w:rPr>
          <w:rFonts w:ascii="Calibri" w:hAnsi="Calibri" w:cs="Calibri"/>
          <w:bCs/>
          <w:sz w:val="24"/>
          <w:szCs w:val="24"/>
        </w:rPr>
        <w:t xml:space="preserve">ykonawcę mogą poruszać się po terenie szpitala </w:t>
      </w:r>
      <w:r w:rsidRPr="00132BD6">
        <w:rPr>
          <w:rFonts w:ascii="Calibri" w:hAnsi="Calibri" w:cs="Calibri"/>
          <w:sz w:val="24"/>
          <w:szCs w:val="24"/>
        </w:rPr>
        <w:t>jedynie</w:t>
      </w:r>
      <w:r w:rsidRPr="0038669B">
        <w:rPr>
          <w:rFonts w:ascii="Calibri" w:hAnsi="Calibri" w:cs="Calibri"/>
          <w:bCs/>
          <w:sz w:val="24"/>
          <w:szCs w:val="24"/>
        </w:rPr>
        <w:t xml:space="preserve"> wyznaczonymi przez </w:t>
      </w:r>
      <w:r w:rsidR="00132BD6">
        <w:rPr>
          <w:rFonts w:ascii="Calibri" w:hAnsi="Calibri" w:cs="Calibri"/>
          <w:bCs/>
          <w:sz w:val="24"/>
          <w:szCs w:val="24"/>
        </w:rPr>
        <w:t>p</w:t>
      </w:r>
      <w:r w:rsidRPr="0038669B">
        <w:rPr>
          <w:rFonts w:ascii="Calibri" w:hAnsi="Calibri" w:cs="Calibri"/>
          <w:bCs/>
          <w:sz w:val="24"/>
          <w:szCs w:val="24"/>
        </w:rPr>
        <w:t xml:space="preserve">rzedstawiciela Zamawiającego ciągami komunikacyjnymi. </w:t>
      </w:r>
      <w:r w:rsidRPr="0038669B">
        <w:rPr>
          <w:rFonts w:ascii="Calibri" w:hAnsi="Calibri" w:cs="Calibri"/>
          <w:b/>
          <w:bCs/>
          <w:sz w:val="24"/>
          <w:szCs w:val="24"/>
        </w:rPr>
        <w:t xml:space="preserve">Pracownikom </w:t>
      </w:r>
      <w:r w:rsidR="00132BD6">
        <w:rPr>
          <w:rFonts w:ascii="Calibri" w:hAnsi="Calibri" w:cs="Calibri"/>
          <w:b/>
          <w:bCs/>
          <w:sz w:val="24"/>
          <w:szCs w:val="24"/>
        </w:rPr>
        <w:t>W</w:t>
      </w:r>
      <w:r w:rsidRPr="0038669B">
        <w:rPr>
          <w:rFonts w:ascii="Calibri" w:hAnsi="Calibri" w:cs="Calibri"/>
          <w:b/>
          <w:bCs/>
          <w:sz w:val="24"/>
          <w:szCs w:val="24"/>
        </w:rPr>
        <w:t>ykonawcy nie wolno przebywać na oddziałach szpitalnych ani w innych miejscach niż miejsca wyznaczone przez</w:t>
      </w:r>
      <w:r w:rsidRPr="0038669B">
        <w:rPr>
          <w:rFonts w:ascii="Calibri" w:hAnsi="Calibri" w:cs="Calibri"/>
          <w:bCs/>
          <w:sz w:val="24"/>
          <w:szCs w:val="24"/>
        </w:rPr>
        <w:t xml:space="preserve"> Przedstawiciela Zamawiającego</w:t>
      </w:r>
      <w:r w:rsidRPr="0038669B">
        <w:rPr>
          <w:rFonts w:ascii="Calibri" w:hAnsi="Calibri" w:cs="Calibri"/>
          <w:b/>
          <w:bCs/>
          <w:sz w:val="24"/>
          <w:szCs w:val="24"/>
        </w:rPr>
        <w:t>.</w:t>
      </w:r>
    </w:p>
    <w:p w14:paraId="013A50B8" w14:textId="74F25C4D"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b/>
          <w:bCs/>
          <w:sz w:val="24"/>
          <w:szCs w:val="24"/>
        </w:rPr>
        <w:t>Nie wolno składować narzędzi i materiałów eksploatacyjnych w ciągach</w:t>
      </w:r>
      <w:r w:rsidR="00CA2B4B">
        <w:rPr>
          <w:rFonts w:ascii="Calibri" w:hAnsi="Calibri" w:cs="Calibri"/>
          <w:b/>
          <w:bCs/>
          <w:sz w:val="24"/>
          <w:szCs w:val="24"/>
        </w:rPr>
        <w:br/>
      </w:r>
      <w:r w:rsidRPr="0038669B">
        <w:rPr>
          <w:rFonts w:ascii="Calibri" w:hAnsi="Calibri" w:cs="Calibri"/>
          <w:b/>
          <w:bCs/>
          <w:sz w:val="24"/>
          <w:szCs w:val="24"/>
        </w:rPr>
        <w:t>komunika</w:t>
      </w:r>
      <w:r w:rsidR="00132BD6">
        <w:rPr>
          <w:rFonts w:ascii="Calibri" w:hAnsi="Calibri" w:cs="Calibri"/>
          <w:b/>
          <w:bCs/>
          <w:sz w:val="24"/>
          <w:szCs w:val="24"/>
        </w:rPr>
        <w:t>c</w:t>
      </w:r>
      <w:r w:rsidRPr="0038669B">
        <w:rPr>
          <w:rFonts w:ascii="Calibri" w:hAnsi="Calibri" w:cs="Calibri"/>
          <w:b/>
          <w:bCs/>
          <w:sz w:val="24"/>
          <w:szCs w:val="24"/>
        </w:rPr>
        <w:t xml:space="preserve">yjnych lub w innych miejscach niż wyznaczone przez </w:t>
      </w:r>
      <w:r w:rsidR="00132BD6">
        <w:rPr>
          <w:rFonts w:ascii="Calibri" w:hAnsi="Calibri" w:cs="Calibri"/>
          <w:bCs/>
          <w:sz w:val="24"/>
          <w:szCs w:val="24"/>
        </w:rPr>
        <w:t>p</w:t>
      </w:r>
      <w:r w:rsidRPr="0038669B">
        <w:rPr>
          <w:rFonts w:ascii="Calibri" w:hAnsi="Calibri" w:cs="Calibri"/>
          <w:bCs/>
          <w:sz w:val="24"/>
          <w:szCs w:val="24"/>
        </w:rPr>
        <w:t>rzedstawiciela Zamawiającego</w:t>
      </w:r>
      <w:r w:rsidRPr="0038669B">
        <w:rPr>
          <w:rFonts w:ascii="Calibri" w:hAnsi="Calibri" w:cs="Calibri"/>
          <w:b/>
          <w:bCs/>
          <w:sz w:val="24"/>
          <w:szCs w:val="24"/>
        </w:rPr>
        <w:t>.</w:t>
      </w:r>
    </w:p>
    <w:p w14:paraId="3537659B" w14:textId="77777777"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132BD6">
        <w:rPr>
          <w:rFonts w:ascii="Calibri" w:hAnsi="Calibri" w:cs="Calibri"/>
          <w:sz w:val="24"/>
          <w:szCs w:val="24"/>
        </w:rPr>
        <w:t>Przed</w:t>
      </w:r>
      <w:r w:rsidRPr="0038669B">
        <w:rPr>
          <w:rFonts w:ascii="Calibri" w:hAnsi="Calibri" w:cs="Calibri"/>
          <w:bCs/>
          <w:sz w:val="24"/>
          <w:szCs w:val="24"/>
        </w:rPr>
        <w:t xml:space="preserve"> rozpoczęciem pracy pracownicy Wykonawcy mają obowiązek zapoznania się ze wskazanymi przez Przedstawiciela Zamawiającego bezpośrednimi dojściami do stanowiska pracy.</w:t>
      </w:r>
    </w:p>
    <w:p w14:paraId="2941BF15" w14:textId="77777777"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sz w:val="24"/>
          <w:szCs w:val="24"/>
        </w:rPr>
        <w:t>Wykonawca będzie odpowiedzialny za wszelkie ewentualne szkody, jakie w trakcie prowadzenia robót mogą powstać w majątku osób trzecich i do ich pełnego naprawienia na zasadach ogólnych, określonych w Kodeksie cywilnym.</w:t>
      </w:r>
    </w:p>
    <w:p w14:paraId="5A4C4A74" w14:textId="77777777" w:rsidR="00E91AC7" w:rsidRPr="0038669B" w:rsidRDefault="00E91AC7">
      <w:pPr>
        <w:pStyle w:val="Akapitzlist"/>
        <w:numPr>
          <w:ilvl w:val="0"/>
          <w:numId w:val="52"/>
        </w:numPr>
        <w:tabs>
          <w:tab w:val="left" w:pos="284"/>
        </w:tabs>
        <w:autoSpaceDE w:val="0"/>
        <w:autoSpaceDN w:val="0"/>
        <w:adjustRightInd w:val="0"/>
        <w:spacing w:line="271" w:lineRule="auto"/>
        <w:ind w:left="714" w:hanging="357"/>
        <w:jc w:val="both"/>
        <w:rPr>
          <w:rFonts w:ascii="Calibri" w:eastAsia="MS Mincho" w:hAnsi="Calibri" w:cs="Calibri"/>
          <w:sz w:val="24"/>
          <w:szCs w:val="24"/>
        </w:rPr>
      </w:pPr>
      <w:r w:rsidRPr="0038669B">
        <w:rPr>
          <w:rFonts w:ascii="Calibri" w:hAnsi="Calibri" w:cs="Calibri"/>
          <w:sz w:val="24"/>
          <w:szCs w:val="24"/>
        </w:rPr>
        <w:t xml:space="preserve">Szpital nie ponosi odpowiedzialności za zniszczenie, utratę, uszkodzenie w części lub </w:t>
      </w:r>
      <w:r w:rsidRPr="0038669B">
        <w:rPr>
          <w:rFonts w:ascii="Calibri" w:hAnsi="Calibri" w:cs="Calibri"/>
          <w:sz w:val="24"/>
          <w:szCs w:val="24"/>
        </w:rPr>
        <w:br/>
        <w:t>w całości mienia osób trzecich spowodowanego działalnością Wykonawcy związaną wykonywaniem robót na rzecz Szpitala. Szpital nie ponosi odpowiedzialności za utratę zdrowia, uszkodzenia ciała osób trzecich spowodowanego działalnością Wykonawcy związaną wykonywaniem robót na rzecz Szpitala.</w:t>
      </w:r>
    </w:p>
    <w:p w14:paraId="60E0E319" w14:textId="46A9DB96" w:rsidR="00E91AC7" w:rsidRPr="00132BD6" w:rsidRDefault="00E91AC7">
      <w:pPr>
        <w:pStyle w:val="Akapitzlist"/>
        <w:numPr>
          <w:ilvl w:val="0"/>
          <w:numId w:val="22"/>
        </w:numPr>
        <w:spacing w:line="271" w:lineRule="auto"/>
        <w:ind w:left="357" w:hanging="357"/>
        <w:jc w:val="both"/>
        <w:rPr>
          <w:rFonts w:ascii="Calibri" w:hAnsi="Calibri" w:cs="Calibri"/>
          <w:b/>
          <w:bCs/>
          <w:sz w:val="24"/>
          <w:szCs w:val="24"/>
        </w:rPr>
      </w:pPr>
      <w:r w:rsidRPr="00132BD6">
        <w:rPr>
          <w:rFonts w:ascii="Calibri" w:hAnsi="Calibri" w:cs="Calibri"/>
          <w:b/>
          <w:bCs/>
          <w:sz w:val="24"/>
          <w:szCs w:val="24"/>
        </w:rPr>
        <w:t>WARUNKI BEZPIECZEŃSTWA PRACY I OCHRONY PRZECIWPOŻAROWEJ</w:t>
      </w:r>
      <w:r w:rsidR="00132BD6" w:rsidRPr="00132BD6">
        <w:rPr>
          <w:rFonts w:ascii="Calibri" w:hAnsi="Calibri" w:cs="Calibri"/>
          <w:b/>
          <w:bCs/>
          <w:sz w:val="24"/>
          <w:szCs w:val="24"/>
        </w:rPr>
        <w:t>:</w:t>
      </w:r>
    </w:p>
    <w:p w14:paraId="2E750F06" w14:textId="724F2D81"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Podczas realizacji robót Wykonawca będzie przestrzegać przepisów dotyczących bezpieczeństwa i higieny pracy, w tym w szczególności określonych w Rozporządzeniu Ministra Infrastruktury z dnia 6 lutego 2003 roku w sprawie bezpieczeństwa i higieny pracy przy wykonywaniu robót budowlanych (Dz. U</w:t>
      </w:r>
      <w:r w:rsidR="00CB2C5E">
        <w:rPr>
          <w:rFonts w:ascii="Calibri" w:hAnsi="Calibri" w:cs="Calibri"/>
          <w:sz w:val="24"/>
          <w:szCs w:val="24"/>
        </w:rPr>
        <w:t xml:space="preserve">. </w:t>
      </w:r>
      <w:r w:rsidRPr="0038669B">
        <w:rPr>
          <w:rFonts w:ascii="Calibri" w:hAnsi="Calibri" w:cs="Calibri"/>
          <w:sz w:val="24"/>
          <w:szCs w:val="24"/>
        </w:rPr>
        <w:t>poz. 401). Wszyscy pracownicy zatrudnieni przy wykonywaniu robót powinni zostać przeszkoleni w zakresie obowiązujących przepisów BHP Bezwzględnie należy przestrzegać zakazu spożywania alkoholu na terenie prowadzenia robót.</w:t>
      </w:r>
    </w:p>
    <w:p w14:paraId="5BCE23F5" w14:textId="170F7705"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Wykonawca zobowiązany będzie przestrzegać przepisów ochrony przeciwpożarowej. Wykonawca będzie utrzymywać sprawny sprzęt przeciwpożarowy, wymagany przez odpowiednie przepisy. Materiały łatwopalne będą składowane w sposób zgodny </w:t>
      </w:r>
      <w:r w:rsidRPr="0038669B">
        <w:rPr>
          <w:rFonts w:ascii="Calibri" w:hAnsi="Calibri" w:cs="Calibri"/>
          <w:sz w:val="24"/>
          <w:szCs w:val="24"/>
        </w:rPr>
        <w:br/>
        <w:t>z odpowiednimi przepisami i zabezpieczone przed dostępem osób trzecich. Wykonawca będzie odpowiedzialny za wszystkie straty spowodowane pożarem wywołanym jako rezultat realizacji robót albo przez personel Wykonawcy.</w:t>
      </w:r>
    </w:p>
    <w:p w14:paraId="0E46527C" w14:textId="64382B5B"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Uznaje się, </w:t>
      </w:r>
      <w:r w:rsidR="003610AA" w:rsidRPr="0038669B">
        <w:rPr>
          <w:rFonts w:ascii="Calibri" w:hAnsi="Calibri" w:cs="Calibri"/>
          <w:sz w:val="24"/>
          <w:szCs w:val="24"/>
        </w:rPr>
        <w:t>że</w:t>
      </w:r>
      <w:r w:rsidRPr="0038669B">
        <w:rPr>
          <w:rFonts w:ascii="Calibri" w:hAnsi="Calibri" w:cs="Calibri"/>
          <w:sz w:val="24"/>
          <w:szCs w:val="24"/>
        </w:rPr>
        <w:t xml:space="preserve"> wszelkie koszty związane z wypełnieniem wymagań określonych powyżej nie podlegają odrębnej zapłacie i są uwzględnione w cenie kontraktowej.</w:t>
      </w:r>
    </w:p>
    <w:p w14:paraId="3AD728C7" w14:textId="3B08C624"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sz w:val="24"/>
          <w:szCs w:val="24"/>
        </w:rPr>
      </w:pPr>
      <w:r w:rsidRPr="00132BD6">
        <w:rPr>
          <w:rFonts w:ascii="Calibri" w:hAnsi="Calibri" w:cs="Calibri"/>
          <w:sz w:val="24"/>
          <w:szCs w:val="24"/>
        </w:rPr>
        <w:lastRenderedPageBreak/>
        <w:t>Przed</w:t>
      </w:r>
      <w:r w:rsidRPr="0038669B">
        <w:rPr>
          <w:rFonts w:ascii="Calibri" w:hAnsi="Calibri" w:cs="Calibri"/>
          <w:bCs/>
          <w:sz w:val="24"/>
          <w:szCs w:val="24"/>
        </w:rPr>
        <w:t xml:space="preserve"> rozpoczęciem pracy pracownicy Wykonawcy mają obowiązek zapoznania się z:</w:t>
      </w:r>
    </w:p>
    <w:p w14:paraId="6B4429F0" w14:textId="77777777" w:rsidR="00E91AC7" w:rsidRPr="0038669B" w:rsidRDefault="00E91AC7">
      <w:pPr>
        <w:pStyle w:val="Akapitzlist1"/>
        <w:widowControl w:val="0"/>
        <w:numPr>
          <w:ilvl w:val="0"/>
          <w:numId w:val="54"/>
        </w:numPr>
        <w:suppressAutoHyphens/>
        <w:spacing w:after="0" w:line="271" w:lineRule="auto"/>
        <w:ind w:left="1071" w:hanging="357"/>
        <w:jc w:val="both"/>
        <w:rPr>
          <w:rFonts w:cs="Calibri"/>
          <w:bCs/>
          <w:sz w:val="24"/>
          <w:szCs w:val="24"/>
        </w:rPr>
      </w:pPr>
      <w:r w:rsidRPr="0038669B">
        <w:rPr>
          <w:rFonts w:cs="Calibri"/>
          <w:bCs/>
          <w:sz w:val="24"/>
          <w:szCs w:val="24"/>
        </w:rPr>
        <w:t>wskazanymi przez Przedstawiciela Zamawiającego bezpośrednimi dojściami do stanowiska pracy,</w:t>
      </w:r>
    </w:p>
    <w:p w14:paraId="3109DF9D" w14:textId="77777777" w:rsidR="00E91AC7" w:rsidRPr="0038669B" w:rsidRDefault="00E91AC7">
      <w:pPr>
        <w:pStyle w:val="Akapitzlist1"/>
        <w:widowControl w:val="0"/>
        <w:numPr>
          <w:ilvl w:val="0"/>
          <w:numId w:val="54"/>
        </w:numPr>
        <w:suppressAutoHyphens/>
        <w:spacing w:after="0" w:line="271" w:lineRule="auto"/>
        <w:ind w:left="1071" w:hanging="357"/>
        <w:jc w:val="both"/>
        <w:rPr>
          <w:rFonts w:cs="Calibri"/>
          <w:bCs/>
          <w:sz w:val="24"/>
          <w:szCs w:val="24"/>
        </w:rPr>
      </w:pPr>
      <w:r w:rsidRPr="0038669B">
        <w:rPr>
          <w:rFonts w:cs="Calibri"/>
          <w:bCs/>
          <w:sz w:val="24"/>
          <w:szCs w:val="24"/>
        </w:rPr>
        <w:t>rozmieszczeniem w najbliższych miejscu pracy ciągach komunikacyjnych podręcznego sprzętu gaśniczego,</w:t>
      </w:r>
    </w:p>
    <w:p w14:paraId="62D45496" w14:textId="77777777" w:rsidR="00E91AC7" w:rsidRPr="0038669B" w:rsidRDefault="00E91AC7">
      <w:pPr>
        <w:pStyle w:val="Akapitzlist1"/>
        <w:widowControl w:val="0"/>
        <w:numPr>
          <w:ilvl w:val="0"/>
          <w:numId w:val="54"/>
        </w:numPr>
        <w:suppressAutoHyphens/>
        <w:spacing w:after="0" w:line="271" w:lineRule="auto"/>
        <w:ind w:left="1071" w:hanging="357"/>
        <w:jc w:val="both"/>
        <w:rPr>
          <w:rFonts w:cs="Calibri"/>
          <w:bCs/>
          <w:sz w:val="24"/>
          <w:szCs w:val="24"/>
        </w:rPr>
      </w:pPr>
      <w:r w:rsidRPr="0038669B">
        <w:rPr>
          <w:rFonts w:cs="Calibri"/>
          <w:bCs/>
          <w:sz w:val="24"/>
          <w:szCs w:val="24"/>
        </w:rPr>
        <w:t>usytuowaniem dróg oraz wyjść ewakuacyjnych,</w:t>
      </w:r>
    </w:p>
    <w:p w14:paraId="06BDF46F" w14:textId="77777777" w:rsidR="00E91AC7" w:rsidRPr="0038669B" w:rsidRDefault="00E91AC7">
      <w:pPr>
        <w:pStyle w:val="Akapitzlist1"/>
        <w:widowControl w:val="0"/>
        <w:numPr>
          <w:ilvl w:val="0"/>
          <w:numId w:val="54"/>
        </w:numPr>
        <w:suppressAutoHyphens/>
        <w:spacing w:after="0" w:line="271" w:lineRule="auto"/>
        <w:ind w:left="1071" w:hanging="357"/>
        <w:jc w:val="both"/>
        <w:rPr>
          <w:rFonts w:cs="Calibri"/>
          <w:bCs/>
          <w:sz w:val="24"/>
          <w:szCs w:val="24"/>
        </w:rPr>
      </w:pPr>
      <w:r w:rsidRPr="0038669B">
        <w:rPr>
          <w:rFonts w:cs="Calibri"/>
          <w:bCs/>
          <w:sz w:val="24"/>
          <w:szCs w:val="24"/>
        </w:rPr>
        <w:t>instrukcją bezpieczeństwa pożarowego dostarczoną przez Przedstawiciela Zamawiającego,</w:t>
      </w:r>
    </w:p>
    <w:p w14:paraId="4056F60E" w14:textId="77777777" w:rsidR="00E91AC7" w:rsidRPr="0038669B" w:rsidRDefault="00E91AC7">
      <w:pPr>
        <w:pStyle w:val="Akapitzlist1"/>
        <w:widowControl w:val="0"/>
        <w:numPr>
          <w:ilvl w:val="0"/>
          <w:numId w:val="54"/>
        </w:numPr>
        <w:suppressAutoHyphens/>
        <w:spacing w:after="0" w:line="271" w:lineRule="auto"/>
        <w:ind w:left="1071" w:hanging="357"/>
        <w:jc w:val="both"/>
        <w:rPr>
          <w:rFonts w:cs="Calibri"/>
          <w:bCs/>
          <w:sz w:val="24"/>
          <w:szCs w:val="24"/>
        </w:rPr>
      </w:pPr>
      <w:r w:rsidRPr="0038669B">
        <w:rPr>
          <w:rFonts w:cs="Calibri"/>
          <w:bCs/>
          <w:sz w:val="24"/>
          <w:szCs w:val="24"/>
        </w:rPr>
        <w:t xml:space="preserve">instrukcją postępowania w przypadku wystąpienia na terenie Szpitala nadzwyczajnych zagrożeń ludzi i mienia dostarczoną przez Przedstawiciela Zamawiającego, </w:t>
      </w:r>
    </w:p>
    <w:p w14:paraId="632A459C" w14:textId="77777777" w:rsidR="00E91AC7" w:rsidRPr="0038669B" w:rsidRDefault="00E91AC7">
      <w:pPr>
        <w:pStyle w:val="Akapitzlist1"/>
        <w:widowControl w:val="0"/>
        <w:numPr>
          <w:ilvl w:val="0"/>
          <w:numId w:val="54"/>
        </w:numPr>
        <w:suppressAutoHyphens/>
        <w:spacing w:after="0" w:line="271" w:lineRule="auto"/>
        <w:ind w:left="1071" w:hanging="357"/>
        <w:jc w:val="both"/>
        <w:rPr>
          <w:rFonts w:cs="Calibri"/>
          <w:bCs/>
          <w:sz w:val="24"/>
          <w:szCs w:val="24"/>
        </w:rPr>
      </w:pPr>
      <w:r w:rsidRPr="0038669B">
        <w:rPr>
          <w:rFonts w:cs="Calibri"/>
          <w:bCs/>
          <w:sz w:val="24"/>
          <w:szCs w:val="24"/>
        </w:rPr>
        <w:t>miejscem udzielania pierwszej pomocy wskazanym przez Przedstawiciela Zamawiającego.</w:t>
      </w:r>
    </w:p>
    <w:p w14:paraId="67BD594C" w14:textId="14210400"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bCs/>
          <w:kern w:val="22"/>
          <w:sz w:val="24"/>
          <w:szCs w:val="24"/>
        </w:rPr>
      </w:pPr>
      <w:r w:rsidRPr="0038669B">
        <w:rPr>
          <w:rFonts w:ascii="Calibri" w:hAnsi="Calibri" w:cs="Calibri"/>
          <w:bCs/>
          <w:kern w:val="22"/>
          <w:sz w:val="24"/>
          <w:szCs w:val="24"/>
        </w:rPr>
        <w:t xml:space="preserve">Przed rozpoczęciem pracy pracownicy wykonawcy przebierają się w ubrania robocze. </w:t>
      </w:r>
      <w:r w:rsidRPr="003610AA">
        <w:rPr>
          <w:rFonts w:ascii="Calibri" w:hAnsi="Calibri" w:cs="Calibri"/>
          <w:sz w:val="24"/>
          <w:szCs w:val="24"/>
        </w:rPr>
        <w:t>Ubranie</w:t>
      </w:r>
      <w:r w:rsidRPr="0038669B">
        <w:rPr>
          <w:rFonts w:ascii="Calibri" w:hAnsi="Calibri" w:cs="Calibri"/>
          <w:bCs/>
          <w:kern w:val="22"/>
          <w:sz w:val="24"/>
          <w:szCs w:val="24"/>
        </w:rPr>
        <w:t xml:space="preserve"> </w:t>
      </w:r>
      <w:r w:rsidRPr="00132BD6">
        <w:rPr>
          <w:rFonts w:ascii="Calibri" w:hAnsi="Calibri" w:cs="Calibri"/>
          <w:sz w:val="24"/>
          <w:szCs w:val="24"/>
        </w:rPr>
        <w:t>robocze</w:t>
      </w:r>
      <w:r w:rsidRPr="0038669B">
        <w:rPr>
          <w:rFonts w:ascii="Calibri" w:hAnsi="Calibri" w:cs="Calibri"/>
          <w:bCs/>
          <w:kern w:val="22"/>
          <w:sz w:val="24"/>
          <w:szCs w:val="24"/>
        </w:rPr>
        <w:t xml:space="preserve"> powinno być oznakowane logo firmy wykonawcy lub w inny widoczny sposób umożliwiający identyfikację pracownika firmy zewnętrznej oraz spełniać wymogi przepisów dotyczących ubrania roboczego wykorzystywanego podczas wykonywania prac budowlanych.</w:t>
      </w:r>
    </w:p>
    <w:p w14:paraId="66179A77" w14:textId="56857B24"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bCs/>
          <w:kern w:val="22"/>
          <w:sz w:val="24"/>
          <w:szCs w:val="24"/>
        </w:rPr>
      </w:pPr>
      <w:r w:rsidRPr="003610AA">
        <w:rPr>
          <w:rFonts w:ascii="Calibri" w:hAnsi="Calibri" w:cs="Calibri"/>
          <w:sz w:val="24"/>
          <w:szCs w:val="24"/>
        </w:rPr>
        <w:t>Przed</w:t>
      </w:r>
      <w:r w:rsidRPr="0038669B">
        <w:rPr>
          <w:rFonts w:ascii="Calibri" w:hAnsi="Calibri" w:cs="Calibri"/>
          <w:bCs/>
          <w:kern w:val="22"/>
          <w:sz w:val="24"/>
          <w:szCs w:val="24"/>
        </w:rPr>
        <w:t xml:space="preserve"> przystąpieniem do wykonywania pracy należy wyznaczyć miejsce pracy oraz oznakować je w sposób widoczny i skuteczny, uniemożliwiający dostęp osób trzecich.</w:t>
      </w:r>
    </w:p>
    <w:p w14:paraId="328DA99D" w14:textId="59D20704"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bCs/>
          <w:kern w:val="22"/>
          <w:sz w:val="24"/>
          <w:szCs w:val="24"/>
        </w:rPr>
      </w:pPr>
      <w:r w:rsidRPr="0038669B">
        <w:rPr>
          <w:rFonts w:ascii="Calibri" w:hAnsi="Calibri" w:cs="Calibri"/>
          <w:sz w:val="24"/>
          <w:szCs w:val="24"/>
        </w:rPr>
        <w:t>Wykonawca ma obowiązek zadbać, aby personel nie wykonywał pracy w warunkach niebezpiecznych, szkodliwych dla zdrowia oraz niespełniających odpowiednich wymagań sanitarnych.</w:t>
      </w:r>
    </w:p>
    <w:p w14:paraId="7FB0B277" w14:textId="696416B7"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bCs/>
          <w:kern w:val="22"/>
          <w:sz w:val="24"/>
          <w:szCs w:val="24"/>
        </w:rPr>
      </w:pPr>
      <w:r w:rsidRPr="0038669B">
        <w:rPr>
          <w:rFonts w:ascii="Calibri" w:hAnsi="Calibri" w:cs="Calibri"/>
          <w:sz w:val="24"/>
          <w:szCs w:val="24"/>
        </w:rPr>
        <w:t>Wykonawca zapewni i będzie utrzymywał wszelkie urządzenia zabezpieczające, socjalne oraz sprzęt i odpowiednią odzież dla ochrony życia i zdrowia osób zatrudnionych oraz dla zapewnienia bezpieczeństwa publicznego.</w:t>
      </w:r>
    </w:p>
    <w:p w14:paraId="38BB758B" w14:textId="3FC86AC2"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bCs/>
          <w:kern w:val="22"/>
          <w:sz w:val="24"/>
          <w:szCs w:val="24"/>
        </w:rPr>
      </w:pPr>
      <w:r w:rsidRPr="0038669B">
        <w:rPr>
          <w:rFonts w:ascii="Calibri" w:hAnsi="Calibri" w:cs="Calibri"/>
          <w:sz w:val="24"/>
          <w:szCs w:val="24"/>
        </w:rPr>
        <w:t xml:space="preserve">Zamawiający zastrzega sobie możliwość niezapowiedzianego sprawdzenia warunków i sposobu wykonywania prac przez pracowników wykonawcy a także możliwość natychmiastowego wstrzymania prac lub odsunięcia od ich wykonywania pracowników </w:t>
      </w:r>
      <w:r w:rsidR="003610AA" w:rsidRPr="0038669B">
        <w:rPr>
          <w:rFonts w:ascii="Calibri" w:hAnsi="Calibri" w:cs="Calibri"/>
          <w:sz w:val="24"/>
          <w:szCs w:val="24"/>
        </w:rPr>
        <w:t>wykonawcy,</w:t>
      </w:r>
      <w:r w:rsidRPr="0038669B">
        <w:rPr>
          <w:rFonts w:ascii="Calibri" w:hAnsi="Calibri" w:cs="Calibri"/>
          <w:sz w:val="24"/>
          <w:szCs w:val="24"/>
        </w:rPr>
        <w:t xml:space="preserve"> jeżeli ich wykonywanie lub zachowanie pracowników będzie niezgodne z obowiązującymi przepisami a także zasadami współżycia społecznego.</w:t>
      </w:r>
    </w:p>
    <w:p w14:paraId="0A992825" w14:textId="77777777" w:rsidR="00E91AC7" w:rsidRPr="0038669B" w:rsidRDefault="00E91AC7">
      <w:pPr>
        <w:pStyle w:val="Akapitzlist"/>
        <w:numPr>
          <w:ilvl w:val="0"/>
          <w:numId w:val="53"/>
        </w:numPr>
        <w:autoSpaceDE w:val="0"/>
        <w:autoSpaceDN w:val="0"/>
        <w:adjustRightInd w:val="0"/>
        <w:spacing w:line="271" w:lineRule="auto"/>
        <w:ind w:left="714" w:hanging="357"/>
        <w:jc w:val="both"/>
        <w:rPr>
          <w:rFonts w:ascii="Calibri" w:hAnsi="Calibri" w:cs="Calibri"/>
          <w:bCs/>
          <w:kern w:val="22"/>
          <w:sz w:val="24"/>
          <w:szCs w:val="24"/>
        </w:rPr>
      </w:pPr>
      <w:r w:rsidRPr="0038669B">
        <w:rPr>
          <w:rFonts w:ascii="Calibri" w:hAnsi="Calibri" w:cs="Calibri"/>
          <w:sz w:val="24"/>
          <w:szCs w:val="24"/>
        </w:rPr>
        <w:t>Uznaje się, że wszelkie koszty związane z wypełnieniem wymagań określonych powyżej nie podlegają odrębnej zapłacie i są uwzględnione w cenie kontraktowej.</w:t>
      </w:r>
    </w:p>
    <w:p w14:paraId="64CF7FE4" w14:textId="7849AEF2" w:rsidR="00E91AC7" w:rsidRPr="00E35FE3" w:rsidRDefault="00E91AC7">
      <w:pPr>
        <w:pStyle w:val="Akapitzlist"/>
        <w:numPr>
          <w:ilvl w:val="0"/>
          <w:numId w:val="22"/>
        </w:numPr>
        <w:spacing w:line="271" w:lineRule="auto"/>
        <w:ind w:left="357" w:hanging="357"/>
        <w:jc w:val="both"/>
        <w:rPr>
          <w:rFonts w:ascii="Calibri" w:hAnsi="Calibri" w:cs="Calibri"/>
          <w:b/>
          <w:bCs/>
          <w:sz w:val="24"/>
          <w:szCs w:val="24"/>
        </w:rPr>
      </w:pPr>
      <w:r w:rsidRPr="00E35FE3">
        <w:rPr>
          <w:rFonts w:ascii="Calibri" w:hAnsi="Calibri" w:cs="Calibri"/>
          <w:b/>
          <w:bCs/>
          <w:sz w:val="24"/>
          <w:szCs w:val="24"/>
        </w:rPr>
        <w:t>ZAPLECZE NA POTRZEBY WYKONAWCY</w:t>
      </w:r>
      <w:r w:rsidR="00E35FE3" w:rsidRPr="00E35FE3">
        <w:rPr>
          <w:rFonts w:ascii="Calibri" w:hAnsi="Calibri" w:cs="Calibri"/>
          <w:b/>
          <w:bCs/>
          <w:sz w:val="24"/>
          <w:szCs w:val="24"/>
        </w:rPr>
        <w:t>:</w:t>
      </w:r>
    </w:p>
    <w:p w14:paraId="076A44D1" w14:textId="0417D726" w:rsidR="00E91AC7" w:rsidRPr="0038669B" w:rsidRDefault="00E91AC7">
      <w:pPr>
        <w:pStyle w:val="Zwykytekst"/>
        <w:widowControl/>
        <w:numPr>
          <w:ilvl w:val="0"/>
          <w:numId w:val="55"/>
        </w:numPr>
        <w:autoSpaceDE/>
        <w:autoSpaceDN/>
        <w:adjustRightInd/>
        <w:spacing w:line="271" w:lineRule="auto"/>
        <w:ind w:left="714" w:hanging="357"/>
        <w:jc w:val="both"/>
        <w:rPr>
          <w:rFonts w:ascii="Calibri" w:eastAsia="MS Mincho" w:hAnsi="Calibri" w:cs="Calibri"/>
          <w:sz w:val="24"/>
          <w:szCs w:val="24"/>
        </w:rPr>
      </w:pPr>
      <w:r w:rsidRPr="0038669B">
        <w:rPr>
          <w:rFonts w:ascii="Calibri" w:hAnsi="Calibri" w:cs="Calibri"/>
          <w:bCs/>
          <w:sz w:val="24"/>
          <w:szCs w:val="24"/>
        </w:rPr>
        <w:t xml:space="preserve">Zamawiający nie dysponuje zapleczem sanitarnym, socjalnym i magazynowym, które mógłby przekazać Wykonawcy, </w:t>
      </w:r>
      <w:r w:rsidRPr="0038669B">
        <w:rPr>
          <w:rFonts w:ascii="Calibri" w:hAnsi="Calibri" w:cs="Calibri"/>
          <w:sz w:val="24"/>
          <w:szCs w:val="24"/>
        </w:rPr>
        <w:t xml:space="preserve">jednocześnie istnieje możliwość wskazania </w:t>
      </w:r>
      <w:r w:rsidR="005F338E" w:rsidRPr="0038669B">
        <w:rPr>
          <w:rFonts w:ascii="Calibri" w:hAnsi="Calibri" w:cs="Calibri"/>
          <w:sz w:val="24"/>
          <w:szCs w:val="24"/>
        </w:rPr>
        <w:t xml:space="preserve">utwardzonego </w:t>
      </w:r>
      <w:r w:rsidRPr="0038669B">
        <w:rPr>
          <w:rFonts w:ascii="Calibri" w:hAnsi="Calibri" w:cs="Calibri"/>
          <w:sz w:val="24"/>
          <w:szCs w:val="24"/>
        </w:rPr>
        <w:t>miejsca</w:t>
      </w:r>
      <w:r w:rsidR="005F338E" w:rsidRPr="0038669B">
        <w:rPr>
          <w:rFonts w:ascii="Calibri" w:hAnsi="Calibri" w:cs="Calibri"/>
          <w:sz w:val="24"/>
          <w:szCs w:val="24"/>
        </w:rPr>
        <w:t xml:space="preserve"> (przestrzeni)</w:t>
      </w:r>
      <w:r w:rsidRPr="0038669B">
        <w:rPr>
          <w:rFonts w:ascii="Calibri" w:hAnsi="Calibri" w:cs="Calibri"/>
          <w:sz w:val="24"/>
          <w:szCs w:val="24"/>
        </w:rPr>
        <w:t xml:space="preserve"> na terenie</w:t>
      </w:r>
      <w:r w:rsidR="005F338E" w:rsidRPr="0038669B">
        <w:rPr>
          <w:rFonts w:ascii="Calibri" w:hAnsi="Calibri" w:cs="Calibri"/>
          <w:sz w:val="24"/>
          <w:szCs w:val="24"/>
        </w:rPr>
        <w:t xml:space="preserve"> przyległym do budynku</w:t>
      </w:r>
      <w:r w:rsidRPr="0038669B">
        <w:rPr>
          <w:rFonts w:ascii="Calibri" w:hAnsi="Calibri" w:cs="Calibri"/>
          <w:sz w:val="24"/>
          <w:szCs w:val="24"/>
        </w:rPr>
        <w:t xml:space="preserve"> szpitala na umieszczenie kontenerów socjalnych i magazynowych</w:t>
      </w:r>
      <w:r w:rsidR="00385FD8" w:rsidRPr="0038669B">
        <w:rPr>
          <w:rFonts w:ascii="Calibri" w:hAnsi="Calibri" w:cs="Calibri"/>
          <w:sz w:val="24"/>
          <w:szCs w:val="24"/>
        </w:rPr>
        <w:t xml:space="preserve"> oraz toalety</w:t>
      </w:r>
      <w:r w:rsidRPr="0038669B">
        <w:rPr>
          <w:rFonts w:ascii="Calibri" w:hAnsi="Calibri" w:cs="Calibri"/>
          <w:sz w:val="24"/>
          <w:szCs w:val="24"/>
        </w:rPr>
        <w:t>.</w:t>
      </w:r>
    </w:p>
    <w:p w14:paraId="12DECA7D" w14:textId="00C0DD2B" w:rsidR="00E91AC7" w:rsidRPr="0038669B" w:rsidRDefault="00E91AC7">
      <w:pPr>
        <w:pStyle w:val="Zwykytekst"/>
        <w:widowControl/>
        <w:numPr>
          <w:ilvl w:val="0"/>
          <w:numId w:val="55"/>
        </w:numPr>
        <w:autoSpaceDE/>
        <w:autoSpaceDN/>
        <w:adjustRightInd/>
        <w:spacing w:line="271" w:lineRule="auto"/>
        <w:ind w:left="714" w:hanging="357"/>
        <w:jc w:val="both"/>
        <w:rPr>
          <w:rFonts w:ascii="Calibri" w:eastAsia="MS Mincho" w:hAnsi="Calibri" w:cs="Calibri"/>
          <w:sz w:val="24"/>
          <w:szCs w:val="24"/>
        </w:rPr>
      </w:pPr>
      <w:r w:rsidRPr="0038669B">
        <w:rPr>
          <w:rFonts w:ascii="Calibri" w:hAnsi="Calibri" w:cs="Calibri"/>
          <w:bCs/>
          <w:sz w:val="24"/>
          <w:szCs w:val="24"/>
        </w:rPr>
        <w:t xml:space="preserve">Jednocześnie zabrania się pracownikom Wykonawcy korzystania z sanitariatów </w:t>
      </w:r>
      <w:r w:rsidR="00BB782B" w:rsidRPr="0038669B">
        <w:rPr>
          <w:rFonts w:ascii="Calibri" w:hAnsi="Calibri" w:cs="Calibri"/>
          <w:bCs/>
          <w:sz w:val="24"/>
          <w:szCs w:val="24"/>
        </w:rPr>
        <w:br/>
      </w:r>
      <w:r w:rsidRPr="0038669B">
        <w:rPr>
          <w:rFonts w:ascii="Calibri" w:hAnsi="Calibri" w:cs="Calibri"/>
          <w:bCs/>
          <w:sz w:val="24"/>
          <w:szCs w:val="24"/>
        </w:rPr>
        <w:t xml:space="preserve">i pomieszczeń socjalnych przeznaczonych dla pacjentów i pracowników Szpitala innych niż wskazane przez </w:t>
      </w:r>
      <w:r w:rsidRPr="0038669B">
        <w:rPr>
          <w:rFonts w:ascii="Calibri" w:hAnsi="Calibri" w:cs="Calibri"/>
          <w:sz w:val="24"/>
          <w:szCs w:val="24"/>
        </w:rPr>
        <w:t xml:space="preserve">Przedstawiciela Zamawiającego. </w:t>
      </w:r>
    </w:p>
    <w:p w14:paraId="080AD89B" w14:textId="52CAED2A" w:rsidR="00E91AC7" w:rsidRPr="0038669B" w:rsidRDefault="00E91AC7">
      <w:pPr>
        <w:pStyle w:val="Zwykytekst"/>
        <w:widowControl/>
        <w:numPr>
          <w:ilvl w:val="0"/>
          <w:numId w:val="55"/>
        </w:numPr>
        <w:autoSpaceDE/>
        <w:autoSpaceDN/>
        <w:adjustRightInd/>
        <w:spacing w:line="271" w:lineRule="auto"/>
        <w:ind w:left="714" w:hanging="357"/>
        <w:jc w:val="both"/>
        <w:rPr>
          <w:rFonts w:ascii="Calibri" w:hAnsi="Calibri" w:cs="Calibri"/>
          <w:sz w:val="24"/>
          <w:szCs w:val="24"/>
        </w:rPr>
      </w:pPr>
      <w:r w:rsidRPr="00E35FE3">
        <w:rPr>
          <w:rFonts w:ascii="Calibri" w:hAnsi="Calibri" w:cs="Calibri"/>
          <w:bCs/>
          <w:sz w:val="24"/>
          <w:szCs w:val="24"/>
        </w:rPr>
        <w:lastRenderedPageBreak/>
        <w:t>Wykonawca</w:t>
      </w:r>
      <w:r w:rsidRPr="0038669B">
        <w:rPr>
          <w:rFonts w:ascii="Calibri" w:hAnsi="Calibri" w:cs="Calibri"/>
          <w:sz w:val="24"/>
          <w:szCs w:val="24"/>
        </w:rPr>
        <w:t xml:space="preserve"> </w:t>
      </w:r>
      <w:r w:rsidR="003610AA" w:rsidRPr="0038669B">
        <w:rPr>
          <w:rFonts w:ascii="Calibri" w:hAnsi="Calibri" w:cs="Calibri"/>
          <w:sz w:val="24"/>
          <w:szCs w:val="24"/>
        </w:rPr>
        <w:t>zapewni w</w:t>
      </w:r>
      <w:r w:rsidRPr="0038669B">
        <w:rPr>
          <w:rFonts w:ascii="Calibri" w:hAnsi="Calibri" w:cs="Calibri"/>
          <w:sz w:val="24"/>
          <w:szCs w:val="24"/>
        </w:rPr>
        <w:t xml:space="preserve"> odpowiedniej ilości i będzie utrzymywał wszelkie urządzenia socjalne i sanitarne przeznaczone dla osób zatrudnionych na budowie.</w:t>
      </w:r>
    </w:p>
    <w:p w14:paraId="232478D1" w14:textId="27E364AF" w:rsidR="00E91AC7" w:rsidRPr="0038669B" w:rsidRDefault="00E91AC7">
      <w:pPr>
        <w:pStyle w:val="Zwykytekst"/>
        <w:widowControl/>
        <w:numPr>
          <w:ilvl w:val="0"/>
          <w:numId w:val="55"/>
        </w:numPr>
        <w:autoSpaceDE/>
        <w:autoSpaceDN/>
        <w:adjustRightInd/>
        <w:spacing w:line="271" w:lineRule="auto"/>
        <w:ind w:left="714" w:hanging="357"/>
        <w:jc w:val="both"/>
        <w:rPr>
          <w:rFonts w:ascii="Calibri" w:hAnsi="Calibri" w:cs="Calibri"/>
          <w:sz w:val="24"/>
          <w:szCs w:val="24"/>
        </w:rPr>
      </w:pPr>
      <w:r w:rsidRPr="00E35FE3">
        <w:rPr>
          <w:rFonts w:ascii="Calibri" w:hAnsi="Calibri" w:cs="Calibri"/>
          <w:bCs/>
          <w:sz w:val="24"/>
          <w:szCs w:val="24"/>
        </w:rPr>
        <w:t>Przedstawiciel</w:t>
      </w:r>
      <w:r w:rsidRPr="0038669B">
        <w:rPr>
          <w:rFonts w:ascii="Calibri" w:hAnsi="Calibri" w:cs="Calibri"/>
          <w:sz w:val="24"/>
          <w:szCs w:val="24"/>
        </w:rPr>
        <w:t xml:space="preserve"> Zamawiającego wskaże miejsca przyłączenia energii elektrycznej oraz wody na potrzeby zaplecza. </w:t>
      </w:r>
      <w:r w:rsidR="00385FD8" w:rsidRPr="0038669B">
        <w:rPr>
          <w:rFonts w:ascii="Calibri" w:hAnsi="Calibri" w:cs="Calibri"/>
          <w:sz w:val="24"/>
          <w:szCs w:val="24"/>
        </w:rPr>
        <w:t xml:space="preserve">Miesięczny koszt ryczałtowy za zużycie wody wynosi </w:t>
      </w:r>
      <w:r w:rsidR="00385FD8" w:rsidRPr="0038669B">
        <w:rPr>
          <w:rFonts w:ascii="Calibri" w:hAnsi="Calibri" w:cs="Calibri"/>
          <w:sz w:val="24"/>
          <w:szCs w:val="24"/>
        </w:rPr>
        <w:br/>
        <w:t>200</w:t>
      </w:r>
      <w:r w:rsidR="00E35FE3">
        <w:rPr>
          <w:rFonts w:ascii="Calibri" w:hAnsi="Calibri" w:cs="Calibri"/>
          <w:sz w:val="24"/>
          <w:szCs w:val="24"/>
        </w:rPr>
        <w:t>,00</w:t>
      </w:r>
      <w:r w:rsidR="00385FD8" w:rsidRPr="0038669B">
        <w:rPr>
          <w:rFonts w:ascii="Calibri" w:hAnsi="Calibri" w:cs="Calibri"/>
          <w:sz w:val="24"/>
          <w:szCs w:val="24"/>
        </w:rPr>
        <w:t xml:space="preserve"> zł</w:t>
      </w:r>
      <w:r w:rsidR="00E35FE3">
        <w:rPr>
          <w:rFonts w:ascii="Calibri" w:hAnsi="Calibri" w:cs="Calibri"/>
          <w:sz w:val="24"/>
          <w:szCs w:val="24"/>
        </w:rPr>
        <w:t>,</w:t>
      </w:r>
      <w:r w:rsidR="00385FD8" w:rsidRPr="0038669B">
        <w:rPr>
          <w:rFonts w:ascii="Calibri" w:hAnsi="Calibri" w:cs="Calibri"/>
          <w:sz w:val="24"/>
          <w:szCs w:val="24"/>
        </w:rPr>
        <w:t xml:space="preserve"> a za zużycie energii 500</w:t>
      </w:r>
      <w:r w:rsidR="00E35FE3">
        <w:rPr>
          <w:rFonts w:ascii="Calibri" w:hAnsi="Calibri" w:cs="Calibri"/>
          <w:sz w:val="24"/>
          <w:szCs w:val="24"/>
        </w:rPr>
        <w:t>,00</w:t>
      </w:r>
      <w:r w:rsidR="00385FD8" w:rsidRPr="0038669B">
        <w:rPr>
          <w:rFonts w:ascii="Calibri" w:hAnsi="Calibri" w:cs="Calibri"/>
          <w:sz w:val="24"/>
          <w:szCs w:val="24"/>
        </w:rPr>
        <w:t xml:space="preserve"> zł.</w:t>
      </w:r>
    </w:p>
    <w:p w14:paraId="493BC0D8" w14:textId="77777777" w:rsidR="00E91AC7" w:rsidRPr="0038669B" w:rsidRDefault="00E91AC7">
      <w:pPr>
        <w:pStyle w:val="Zwykytekst"/>
        <w:widowControl/>
        <w:numPr>
          <w:ilvl w:val="0"/>
          <w:numId w:val="55"/>
        </w:numPr>
        <w:autoSpaceDE/>
        <w:autoSpaceDN/>
        <w:adjustRightInd/>
        <w:spacing w:line="271" w:lineRule="auto"/>
        <w:ind w:left="714" w:hanging="357"/>
        <w:jc w:val="both"/>
        <w:rPr>
          <w:rFonts w:ascii="Calibri" w:hAnsi="Calibri" w:cs="Calibri"/>
          <w:sz w:val="24"/>
          <w:szCs w:val="24"/>
        </w:rPr>
      </w:pPr>
      <w:r w:rsidRPr="0038669B">
        <w:rPr>
          <w:rFonts w:ascii="Calibri" w:hAnsi="Calibri" w:cs="Calibri"/>
          <w:sz w:val="24"/>
          <w:szCs w:val="24"/>
        </w:rPr>
        <w:t xml:space="preserve">Wykonawca uzgodni z Przedstawicielem Zamawiającego miejsca przyłączenia energii </w:t>
      </w:r>
      <w:r w:rsidRPr="00E35FE3">
        <w:rPr>
          <w:rFonts w:ascii="Calibri" w:hAnsi="Calibri" w:cs="Calibri"/>
          <w:bCs/>
          <w:sz w:val="24"/>
          <w:szCs w:val="24"/>
        </w:rPr>
        <w:t>elektrycznej</w:t>
      </w:r>
      <w:r w:rsidRPr="0038669B">
        <w:rPr>
          <w:rFonts w:ascii="Calibri" w:hAnsi="Calibri" w:cs="Calibri"/>
          <w:sz w:val="24"/>
          <w:szCs w:val="24"/>
        </w:rPr>
        <w:t xml:space="preserve"> oraz wody w obrębie wykonywanych prac. Podłączanie jakichkolwiek urządzeń Wykonawcy w miejscach nieuzgodnionych jest zabronione ze względów bezpieczeństwa. Wykonawca jest odpowiedzialny za wszelkie szkody spowodowane przez niewłaściwe podłączania urządzeń.</w:t>
      </w:r>
    </w:p>
    <w:p w14:paraId="0C816038" w14:textId="719BED8B" w:rsidR="007D6B63" w:rsidRPr="0038669B" w:rsidRDefault="00E91AC7">
      <w:pPr>
        <w:pStyle w:val="Zwykytekst"/>
        <w:widowControl/>
        <w:numPr>
          <w:ilvl w:val="0"/>
          <w:numId w:val="55"/>
        </w:numPr>
        <w:autoSpaceDE/>
        <w:autoSpaceDN/>
        <w:adjustRightInd/>
        <w:spacing w:line="271" w:lineRule="auto"/>
        <w:ind w:left="714" w:hanging="357"/>
        <w:jc w:val="both"/>
        <w:rPr>
          <w:rFonts w:ascii="Calibri" w:hAnsi="Calibri" w:cs="Calibri"/>
          <w:sz w:val="24"/>
          <w:szCs w:val="24"/>
        </w:rPr>
      </w:pPr>
      <w:r w:rsidRPr="00E35FE3">
        <w:rPr>
          <w:rFonts w:ascii="Calibri" w:hAnsi="Calibri" w:cs="Calibri"/>
          <w:bCs/>
          <w:sz w:val="24"/>
          <w:szCs w:val="24"/>
        </w:rPr>
        <w:t>Uznaje</w:t>
      </w:r>
      <w:r w:rsidRPr="0038669B">
        <w:rPr>
          <w:rFonts w:ascii="Calibri" w:hAnsi="Calibri" w:cs="Calibri"/>
          <w:sz w:val="24"/>
          <w:szCs w:val="24"/>
        </w:rPr>
        <w:t xml:space="preserve"> się, że wszelkie koszty związane z wypełnieniem wymagań określonych powyżej nie podlegają odrębnej zapłacie i są uwzględnione w cenie kontraktowej.</w:t>
      </w:r>
    </w:p>
    <w:bookmarkEnd w:id="9"/>
    <w:p w14:paraId="5A54F51F" w14:textId="233A4685" w:rsidR="007D6B63" w:rsidRPr="0038669B" w:rsidRDefault="007D6B63">
      <w:pPr>
        <w:pStyle w:val="Akapitzlist"/>
        <w:numPr>
          <w:ilvl w:val="0"/>
          <w:numId w:val="22"/>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Nazwy i kody Wspólnego Słownika Zamówień (CPV): </w:t>
      </w:r>
    </w:p>
    <w:p w14:paraId="670004AF" w14:textId="6573B750" w:rsidR="00E35FE3" w:rsidRPr="002E3984" w:rsidRDefault="00E35FE3" w:rsidP="00E35FE3">
      <w:pPr>
        <w:pStyle w:val="Tekstpodstawowy"/>
        <w:spacing w:after="0" w:line="271" w:lineRule="auto"/>
        <w:ind w:left="357"/>
        <w:rPr>
          <w:rFonts w:ascii="Calibri" w:hAnsi="Calibri" w:cs="Calibri"/>
          <w:sz w:val="24"/>
          <w:szCs w:val="24"/>
        </w:rPr>
      </w:pPr>
      <w:r w:rsidRPr="002E3984">
        <w:rPr>
          <w:rFonts w:ascii="Calibri" w:hAnsi="Calibri" w:cs="Calibri"/>
          <w:sz w:val="24"/>
          <w:szCs w:val="24"/>
        </w:rPr>
        <w:t>45.00.00.00 – 7 – Roboty budowlane,</w:t>
      </w:r>
    </w:p>
    <w:p w14:paraId="06C098E0" w14:textId="0E9BD172" w:rsidR="00E35FE3" w:rsidRPr="002E3984" w:rsidRDefault="00E35FE3" w:rsidP="00E35FE3">
      <w:pPr>
        <w:pStyle w:val="Tekstpodstawowy"/>
        <w:spacing w:after="0" w:line="271" w:lineRule="auto"/>
        <w:ind w:left="357"/>
        <w:rPr>
          <w:rFonts w:ascii="Calibri" w:hAnsi="Calibri" w:cs="Calibri"/>
          <w:sz w:val="24"/>
          <w:szCs w:val="24"/>
        </w:rPr>
      </w:pPr>
      <w:r w:rsidRPr="002E3984">
        <w:rPr>
          <w:rFonts w:ascii="Calibri" w:hAnsi="Calibri" w:cs="Calibri"/>
          <w:sz w:val="24"/>
          <w:szCs w:val="24"/>
        </w:rPr>
        <w:t>71.00.00.00 – 8 – Usługi architektoniczne, budowlane, inżynieryjne i kontrolne,</w:t>
      </w:r>
    </w:p>
    <w:p w14:paraId="25B5810C" w14:textId="3A5D7F92" w:rsidR="00E35FE3" w:rsidRPr="002E3984" w:rsidRDefault="00E35FE3" w:rsidP="00E35FE3">
      <w:pPr>
        <w:pStyle w:val="Tekstpodstawowy"/>
        <w:spacing w:after="0" w:line="271" w:lineRule="auto"/>
        <w:ind w:left="357"/>
        <w:rPr>
          <w:rFonts w:ascii="Calibri" w:hAnsi="Calibri" w:cs="Calibri"/>
          <w:sz w:val="24"/>
          <w:szCs w:val="24"/>
        </w:rPr>
      </w:pPr>
      <w:r w:rsidRPr="002E3984">
        <w:rPr>
          <w:rFonts w:ascii="Calibri" w:hAnsi="Calibri" w:cs="Calibri"/>
          <w:sz w:val="24"/>
          <w:szCs w:val="24"/>
        </w:rPr>
        <w:t>45.40.00.00 – 1 – Roboty wykończeniowe w zakresie obiektów budowlanych.</w:t>
      </w:r>
    </w:p>
    <w:bookmarkEnd w:id="10"/>
    <w:bookmarkEnd w:id="11"/>
    <w:p w14:paraId="303C02B2" w14:textId="7005B744" w:rsidR="00E2379C" w:rsidRPr="0038669B" w:rsidRDefault="00601226">
      <w:pPr>
        <w:pStyle w:val="Akapitzlist"/>
        <w:numPr>
          <w:ilvl w:val="0"/>
          <w:numId w:val="22"/>
        </w:numPr>
        <w:spacing w:line="271" w:lineRule="auto"/>
        <w:ind w:left="357" w:hanging="357"/>
        <w:jc w:val="both"/>
        <w:rPr>
          <w:rFonts w:ascii="Calibri" w:hAnsi="Calibri" w:cs="Calibri"/>
          <w:b/>
          <w:bCs/>
          <w:sz w:val="24"/>
          <w:szCs w:val="24"/>
          <w:lang w:eastAsia="en-US"/>
        </w:rPr>
      </w:pPr>
      <w:r w:rsidRPr="0038669B">
        <w:rPr>
          <w:rFonts w:ascii="Calibri" w:hAnsi="Calibri" w:cs="Calibri"/>
          <w:b/>
          <w:bCs/>
          <w:sz w:val="24"/>
          <w:szCs w:val="24"/>
          <w:lang w:eastAsia="en-US"/>
        </w:rPr>
        <w:t>Rozwiązania równoważne:</w:t>
      </w:r>
    </w:p>
    <w:p w14:paraId="000E9104" w14:textId="6DEB4B98" w:rsidR="00BE4D1A" w:rsidRPr="00E35FE3" w:rsidRDefault="00BE4D1A" w:rsidP="003848C3">
      <w:pPr>
        <w:pStyle w:val="Akapitzlist"/>
        <w:numPr>
          <w:ilvl w:val="0"/>
          <w:numId w:val="73"/>
        </w:numPr>
        <w:autoSpaceDE w:val="0"/>
        <w:autoSpaceDN w:val="0"/>
        <w:adjustRightInd w:val="0"/>
        <w:spacing w:line="271" w:lineRule="auto"/>
        <w:ind w:left="714" w:hanging="357"/>
        <w:jc w:val="both"/>
        <w:rPr>
          <w:rFonts w:ascii="Calibri" w:hAnsi="Calibri" w:cs="Calibri"/>
          <w:color w:val="000000"/>
          <w:sz w:val="24"/>
          <w:szCs w:val="24"/>
        </w:rPr>
      </w:pPr>
      <w:r w:rsidRPr="00E35FE3">
        <w:rPr>
          <w:rFonts w:ascii="Calibri" w:hAnsi="Calibri" w:cs="Calibri"/>
          <w:color w:val="000000"/>
          <w:sz w:val="24"/>
          <w:szCs w:val="24"/>
        </w:rPr>
        <w:t xml:space="preserve">Na podstawie art. 99 ust. 4 </w:t>
      </w:r>
      <w:r w:rsidR="00E35FE3">
        <w:rPr>
          <w:rFonts w:ascii="Calibri" w:hAnsi="Calibri" w:cs="Calibri"/>
          <w:color w:val="000000"/>
          <w:sz w:val="24"/>
          <w:szCs w:val="24"/>
        </w:rPr>
        <w:t>u</w:t>
      </w:r>
      <w:r w:rsidRPr="00E35FE3">
        <w:rPr>
          <w:rFonts w:ascii="Calibri" w:hAnsi="Calibri" w:cs="Calibri"/>
          <w:color w:val="000000"/>
          <w:sz w:val="24"/>
          <w:szCs w:val="24"/>
        </w:rPr>
        <w:t xml:space="preserve">stawy Pzp, Zamawiający dopuszcza możliwość zaoferowania materiałów równoważnych w stosunku do wskazanych w </w:t>
      </w:r>
      <w:r w:rsidR="00C71559" w:rsidRPr="00E35FE3">
        <w:rPr>
          <w:rFonts w:ascii="Calibri" w:hAnsi="Calibri" w:cs="Calibri"/>
          <w:color w:val="000000"/>
          <w:sz w:val="24"/>
          <w:szCs w:val="24"/>
        </w:rPr>
        <w:t>dokumentacji projektowo kosztorysowej</w:t>
      </w:r>
      <w:r w:rsidRPr="00E35FE3">
        <w:rPr>
          <w:rFonts w:ascii="Calibri" w:hAnsi="Calibri" w:cs="Calibri"/>
          <w:color w:val="000000"/>
          <w:sz w:val="24"/>
          <w:szCs w:val="24"/>
        </w:rPr>
        <w:t>. Jeżeli wskazano jakikolwiek znak towarowy, patent lub pochodzenie, źródła lub szczególne procesy – należy przyjąć, że wskazane patenty, znaki towarowe, pochodzenie określają parametry techniczne, eksploatacyjne, użytkowe, co oznacza, że Zamawiający dopuszcza złożenie oferty w tej części przedmiotu zamówienia o równoważnych parametrach technicznych, eksploatacyjnych i użytkowych, lecz nie gorszych niż wskazane przez Zamawiającego.</w:t>
      </w:r>
    </w:p>
    <w:p w14:paraId="49DDEE04" w14:textId="617CD223" w:rsidR="00BE4D1A" w:rsidRPr="0038669B" w:rsidRDefault="00BE4D1A" w:rsidP="003848C3">
      <w:pPr>
        <w:pStyle w:val="Akapitzlist"/>
        <w:numPr>
          <w:ilvl w:val="0"/>
          <w:numId w:val="7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b/>
          <w:bCs/>
          <w:color w:val="000000"/>
          <w:sz w:val="24"/>
          <w:szCs w:val="24"/>
        </w:rPr>
        <w:t xml:space="preserve">W przypadku oferowania rozwiązań równoważnych w stosunku do rozwiązań określonych w </w:t>
      </w:r>
      <w:r w:rsidR="00303796" w:rsidRPr="0038669B">
        <w:rPr>
          <w:rFonts w:ascii="Calibri" w:hAnsi="Calibri" w:cs="Calibri"/>
          <w:sz w:val="24"/>
          <w:szCs w:val="24"/>
          <w:lang w:eastAsia="en-US"/>
        </w:rPr>
        <w:t>dokumentacji projektowo – kosztorysowej i</w:t>
      </w:r>
      <w:r w:rsidR="007E3081" w:rsidRPr="0038669B">
        <w:rPr>
          <w:rFonts w:ascii="Calibri" w:hAnsi="Calibri" w:cs="Calibri"/>
          <w:color w:val="000000"/>
          <w:sz w:val="24"/>
          <w:szCs w:val="24"/>
        </w:rPr>
        <w:t xml:space="preserve"> SWZ</w:t>
      </w:r>
      <w:r w:rsidRPr="0038669B">
        <w:rPr>
          <w:rFonts w:ascii="Calibri" w:hAnsi="Calibri" w:cs="Calibri"/>
          <w:color w:val="000000"/>
          <w:sz w:val="24"/>
          <w:szCs w:val="24"/>
        </w:rPr>
        <w:t xml:space="preserve">, Wykonawca zobowiązany jest do wypełnienia wymogu wynikającego z art. 101 ust. 5 </w:t>
      </w:r>
      <w:r w:rsidR="00E836EC">
        <w:rPr>
          <w:rFonts w:ascii="Calibri" w:hAnsi="Calibri" w:cs="Calibri"/>
          <w:color w:val="000000"/>
          <w:sz w:val="24"/>
          <w:szCs w:val="24"/>
        </w:rPr>
        <w:t>ustawy Pzp</w:t>
      </w:r>
      <w:r w:rsidRPr="0038669B">
        <w:rPr>
          <w:rFonts w:ascii="Calibri" w:hAnsi="Calibri" w:cs="Calibri"/>
          <w:color w:val="000000"/>
          <w:sz w:val="24"/>
          <w:szCs w:val="24"/>
        </w:rPr>
        <w:t xml:space="preserve">. </w:t>
      </w:r>
      <w:r w:rsidRPr="0038669B">
        <w:rPr>
          <w:rFonts w:ascii="Calibri" w:hAnsi="Calibri" w:cs="Calibri"/>
          <w:b/>
          <w:bCs/>
          <w:color w:val="000000"/>
          <w:sz w:val="24"/>
          <w:szCs w:val="24"/>
        </w:rPr>
        <w:t>Wykonawca obowiązany jest wykazać, że oferowane przez niego roboty budowlane i</w:t>
      </w:r>
      <w:r w:rsidR="00294EA2" w:rsidRPr="0038669B">
        <w:rPr>
          <w:rFonts w:ascii="Calibri" w:hAnsi="Calibri" w:cs="Calibri"/>
          <w:b/>
          <w:bCs/>
          <w:color w:val="000000"/>
          <w:sz w:val="24"/>
          <w:szCs w:val="24"/>
        </w:rPr>
        <w:t xml:space="preserve"> </w:t>
      </w:r>
      <w:r w:rsidRPr="0038669B">
        <w:rPr>
          <w:rFonts w:ascii="Calibri" w:hAnsi="Calibri" w:cs="Calibri"/>
          <w:b/>
          <w:bCs/>
          <w:color w:val="000000"/>
          <w:sz w:val="24"/>
          <w:szCs w:val="24"/>
        </w:rPr>
        <w:t xml:space="preserve">materiały spełniają wymagania określone przez Zamawiającego </w:t>
      </w:r>
      <w:r w:rsidRPr="0038669B">
        <w:rPr>
          <w:rFonts w:ascii="Calibri" w:hAnsi="Calibri" w:cs="Calibri"/>
          <w:color w:val="000000"/>
          <w:sz w:val="24"/>
          <w:szCs w:val="24"/>
        </w:rPr>
        <w:t xml:space="preserve">w szczególności za pomocą </w:t>
      </w:r>
      <w:r w:rsidRPr="0038669B">
        <w:rPr>
          <w:rFonts w:ascii="Calibri" w:hAnsi="Calibri" w:cs="Calibri"/>
          <w:sz w:val="24"/>
          <w:szCs w:val="24"/>
        </w:rPr>
        <w:t xml:space="preserve">przedmiotowych środków dowodowych, o których mowa w art. 104-107 ustawy Pzp, że proponowane rozwiązania w równoważnym stopniu spełniają wymagania określone w opisie przedmiotu zamówienia. </w:t>
      </w:r>
    </w:p>
    <w:p w14:paraId="6200E5B2" w14:textId="72AF26ED" w:rsidR="00BE4D1A" w:rsidRPr="0038669B" w:rsidRDefault="00BE4D1A" w:rsidP="003848C3">
      <w:pPr>
        <w:pStyle w:val="Akapitzlist"/>
        <w:numPr>
          <w:ilvl w:val="0"/>
          <w:numId w:val="7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Tam, gdzie w</w:t>
      </w:r>
      <w:r w:rsidR="004E7240" w:rsidRPr="0038669B">
        <w:rPr>
          <w:rFonts w:ascii="Calibri" w:hAnsi="Calibri" w:cs="Calibri"/>
          <w:b/>
          <w:bCs/>
          <w:color w:val="000000"/>
          <w:sz w:val="24"/>
          <w:szCs w:val="24"/>
        </w:rPr>
        <w:t xml:space="preserve"> </w:t>
      </w:r>
      <w:r w:rsidR="004E7240" w:rsidRPr="0038669B">
        <w:rPr>
          <w:rFonts w:ascii="Calibri" w:hAnsi="Calibri" w:cs="Calibri"/>
          <w:sz w:val="24"/>
          <w:szCs w:val="24"/>
          <w:lang w:eastAsia="en-US"/>
        </w:rPr>
        <w:t>dokumentacji projektowo – kosztorysowej i</w:t>
      </w:r>
      <w:r w:rsidR="004E7240" w:rsidRPr="0038669B">
        <w:rPr>
          <w:rFonts w:ascii="Calibri" w:hAnsi="Calibri" w:cs="Calibri"/>
          <w:color w:val="000000"/>
          <w:sz w:val="24"/>
          <w:szCs w:val="24"/>
        </w:rPr>
        <w:t xml:space="preserve"> SWZ</w:t>
      </w:r>
      <w:r w:rsidR="004E7240" w:rsidRPr="0038669B">
        <w:rPr>
          <w:rFonts w:ascii="Calibri" w:hAnsi="Calibri" w:cs="Calibri"/>
          <w:sz w:val="24"/>
          <w:szCs w:val="24"/>
        </w:rPr>
        <w:t xml:space="preserve"> </w:t>
      </w:r>
      <w:r w:rsidRPr="0038669B">
        <w:rPr>
          <w:rFonts w:ascii="Calibri" w:hAnsi="Calibri" w:cs="Calibri"/>
          <w:sz w:val="24"/>
          <w:szCs w:val="24"/>
        </w:rPr>
        <w:t xml:space="preserve">zostały wskazane </w:t>
      </w:r>
      <w:r w:rsidRPr="00E35FE3">
        <w:rPr>
          <w:rFonts w:ascii="Calibri" w:hAnsi="Calibri" w:cs="Calibri"/>
          <w:color w:val="000000"/>
          <w:sz w:val="24"/>
          <w:szCs w:val="24"/>
        </w:rPr>
        <w:t>normy</w:t>
      </w:r>
      <w:r w:rsidRPr="0038669B">
        <w:rPr>
          <w:rFonts w:ascii="Calibri" w:hAnsi="Calibri" w:cs="Calibri"/>
          <w:sz w:val="24"/>
          <w:szCs w:val="24"/>
        </w:rPr>
        <w:t xml:space="preserve">, aprobaty, specyfikacje techniczne i systemy odniesienia, o których mowa w art. 101 ust. 1-3 </w:t>
      </w:r>
      <w:r w:rsidR="00E35FE3">
        <w:rPr>
          <w:rFonts w:ascii="Calibri" w:hAnsi="Calibri" w:cs="Calibri"/>
          <w:sz w:val="24"/>
          <w:szCs w:val="24"/>
        </w:rPr>
        <w:t>u</w:t>
      </w:r>
      <w:r w:rsidRPr="0038669B">
        <w:rPr>
          <w:rFonts w:ascii="Calibri" w:hAnsi="Calibri" w:cs="Calibri"/>
          <w:sz w:val="24"/>
          <w:szCs w:val="24"/>
        </w:rPr>
        <w:t>stawy</w:t>
      </w:r>
      <w:r w:rsidR="00E35FE3">
        <w:rPr>
          <w:rFonts w:ascii="Calibri" w:hAnsi="Calibri" w:cs="Calibri"/>
          <w:sz w:val="24"/>
          <w:szCs w:val="24"/>
        </w:rPr>
        <w:t xml:space="preserve"> Pzp</w:t>
      </w:r>
      <w:r w:rsidRPr="0038669B">
        <w:rPr>
          <w:rFonts w:ascii="Calibri" w:hAnsi="Calibri" w:cs="Calibri"/>
          <w:sz w:val="24"/>
          <w:szCs w:val="24"/>
        </w:rPr>
        <w:t>, Zamawiający dopuszcza zastosowanie materiałów lub rozwiązań równoważnych pod warunkiem, że zagwarantują one uzyskanie parametrów technicznych oraz bezpieczeństwa użytkowania nie gorszych od założonych w niniejszej Specyfikacji i dokumentacji projektowej.</w:t>
      </w:r>
    </w:p>
    <w:p w14:paraId="5778C7C3" w14:textId="455779E7" w:rsidR="00BE4D1A" w:rsidRPr="0038669B" w:rsidRDefault="00BE4D1A" w:rsidP="003848C3">
      <w:pPr>
        <w:pStyle w:val="Akapitzlist"/>
        <w:numPr>
          <w:ilvl w:val="0"/>
          <w:numId w:val="73"/>
        </w:numPr>
        <w:autoSpaceDE w:val="0"/>
        <w:autoSpaceDN w:val="0"/>
        <w:adjustRightInd w:val="0"/>
        <w:spacing w:line="271" w:lineRule="auto"/>
        <w:ind w:left="714" w:hanging="357"/>
        <w:jc w:val="both"/>
        <w:rPr>
          <w:rFonts w:ascii="Calibri" w:hAnsi="Calibri" w:cs="Calibri"/>
          <w:color w:val="000000"/>
          <w:sz w:val="24"/>
          <w:szCs w:val="24"/>
        </w:rPr>
      </w:pPr>
      <w:r w:rsidRPr="0038669B">
        <w:rPr>
          <w:rFonts w:ascii="Calibri" w:hAnsi="Calibri" w:cs="Calibri"/>
          <w:sz w:val="24"/>
          <w:szCs w:val="24"/>
        </w:rPr>
        <w:t xml:space="preserve">Użyte w dokumentach opisujących przedmiot zamówienia nazwy materiałów </w:t>
      </w:r>
      <w:r w:rsidR="008B4F5D" w:rsidRPr="0038669B">
        <w:rPr>
          <w:rFonts w:ascii="Calibri" w:hAnsi="Calibri" w:cs="Calibri"/>
          <w:sz w:val="24"/>
          <w:szCs w:val="24"/>
        </w:rPr>
        <w:br/>
      </w:r>
      <w:r w:rsidRPr="0038669B">
        <w:rPr>
          <w:rFonts w:ascii="Calibri" w:hAnsi="Calibri" w:cs="Calibri"/>
          <w:sz w:val="24"/>
          <w:szCs w:val="24"/>
        </w:rPr>
        <w:t xml:space="preserve">i urządzeń lub jakichkolwiek innych wyrobów lub produktów służą określeniu pożądanego standardu wykonania i określenia właściwości i wymogów </w:t>
      </w:r>
      <w:proofErr w:type="spellStart"/>
      <w:r w:rsidRPr="0038669B">
        <w:rPr>
          <w:rFonts w:ascii="Calibri" w:hAnsi="Calibri" w:cs="Calibri"/>
          <w:sz w:val="24"/>
          <w:szCs w:val="24"/>
        </w:rPr>
        <w:t>techniczno</w:t>
      </w:r>
      <w:proofErr w:type="spellEnd"/>
      <w:r w:rsidRPr="0038669B">
        <w:rPr>
          <w:rFonts w:ascii="Calibri" w:hAnsi="Calibri" w:cs="Calibri"/>
          <w:sz w:val="24"/>
          <w:szCs w:val="24"/>
        </w:rPr>
        <w:t xml:space="preserve"> – </w:t>
      </w:r>
      <w:r w:rsidRPr="0038669B">
        <w:rPr>
          <w:rFonts w:ascii="Calibri" w:hAnsi="Calibri" w:cs="Calibri"/>
          <w:sz w:val="24"/>
          <w:szCs w:val="24"/>
        </w:rPr>
        <w:lastRenderedPageBreak/>
        <w:t xml:space="preserve">użytkowych założonych w dokumentacji technicznej dla danego typu rozwiązań, nie są obowiązujące i należy je traktować, jako propozycje. Nie są one w żaden sposób wiążące przyszłego wykonawcę do ich stosowania. </w:t>
      </w:r>
    </w:p>
    <w:p w14:paraId="612981D8" w14:textId="0C9678BC" w:rsidR="00E35FE3" w:rsidRPr="00E35FE3" w:rsidRDefault="00FA77C1">
      <w:pPr>
        <w:pStyle w:val="Akapitzlist"/>
        <w:numPr>
          <w:ilvl w:val="0"/>
          <w:numId w:val="22"/>
        </w:numPr>
        <w:spacing w:line="271" w:lineRule="auto"/>
        <w:ind w:left="357" w:hanging="357"/>
        <w:jc w:val="both"/>
        <w:rPr>
          <w:rFonts w:ascii="Calibri" w:hAnsi="Calibri" w:cs="Calibri"/>
          <w:color w:val="000000" w:themeColor="text1"/>
          <w:sz w:val="24"/>
          <w:szCs w:val="24"/>
        </w:rPr>
      </w:pPr>
      <w:r w:rsidRPr="00E35FE3">
        <w:rPr>
          <w:rFonts w:ascii="Calibri" w:hAnsi="Calibri" w:cs="Calibri"/>
          <w:b/>
          <w:bCs/>
          <w:color w:val="000000" w:themeColor="text1"/>
          <w:sz w:val="24"/>
          <w:szCs w:val="24"/>
        </w:rPr>
        <w:t xml:space="preserve">Zamawiający </w:t>
      </w:r>
      <w:r w:rsidR="007A1566" w:rsidRPr="00E35FE3">
        <w:rPr>
          <w:rFonts w:ascii="Calibri" w:hAnsi="Calibri" w:cs="Calibri"/>
          <w:b/>
          <w:bCs/>
          <w:color w:val="000000" w:themeColor="text1"/>
          <w:sz w:val="24"/>
          <w:szCs w:val="24"/>
        </w:rPr>
        <w:t xml:space="preserve">nie </w:t>
      </w:r>
      <w:r w:rsidRPr="00E35FE3">
        <w:rPr>
          <w:rFonts w:ascii="Calibri" w:hAnsi="Calibri" w:cs="Calibri"/>
          <w:b/>
          <w:bCs/>
          <w:color w:val="000000" w:themeColor="text1"/>
          <w:sz w:val="24"/>
          <w:szCs w:val="24"/>
        </w:rPr>
        <w:t>dopuszcza składani</w:t>
      </w:r>
      <w:r w:rsidR="007A1566" w:rsidRPr="00E35FE3">
        <w:rPr>
          <w:rFonts w:ascii="Calibri" w:hAnsi="Calibri" w:cs="Calibri"/>
          <w:b/>
          <w:bCs/>
          <w:color w:val="000000" w:themeColor="text1"/>
          <w:sz w:val="24"/>
          <w:szCs w:val="24"/>
        </w:rPr>
        <w:t>a</w:t>
      </w:r>
      <w:r w:rsidRPr="00E35FE3">
        <w:rPr>
          <w:rFonts w:ascii="Calibri" w:hAnsi="Calibri" w:cs="Calibri"/>
          <w:b/>
          <w:bCs/>
          <w:color w:val="000000" w:themeColor="text1"/>
          <w:sz w:val="24"/>
          <w:szCs w:val="24"/>
        </w:rPr>
        <w:t xml:space="preserve"> ofert częściowych</w:t>
      </w:r>
      <w:r w:rsidR="007A1566" w:rsidRPr="00E35FE3">
        <w:rPr>
          <w:rFonts w:ascii="Calibri" w:hAnsi="Calibri" w:cs="Calibri"/>
          <w:b/>
          <w:bCs/>
          <w:color w:val="000000" w:themeColor="text1"/>
          <w:sz w:val="24"/>
          <w:szCs w:val="24"/>
        </w:rPr>
        <w:t>.</w:t>
      </w:r>
    </w:p>
    <w:p w14:paraId="03DF3C04" w14:textId="5F9F4954" w:rsidR="00E35FE3" w:rsidRPr="00E35FE3" w:rsidRDefault="00E35FE3" w:rsidP="00E35FE3">
      <w:pPr>
        <w:spacing w:line="271" w:lineRule="auto"/>
        <w:ind w:firstLine="357"/>
        <w:jc w:val="both"/>
        <w:rPr>
          <w:rFonts w:asciiTheme="majorHAnsi" w:hAnsiTheme="majorHAnsi" w:cstheme="majorHAnsi"/>
          <w:sz w:val="24"/>
          <w:szCs w:val="24"/>
        </w:rPr>
      </w:pPr>
      <w:r w:rsidRPr="00E35FE3">
        <w:rPr>
          <w:rFonts w:asciiTheme="majorHAnsi" w:hAnsiTheme="majorHAnsi" w:cstheme="majorHAnsi"/>
          <w:sz w:val="24"/>
          <w:szCs w:val="24"/>
        </w:rPr>
        <w:t>Uzasadnienie odstąpienia od podziału zamówienia na części:</w:t>
      </w:r>
    </w:p>
    <w:p w14:paraId="260E23CC" w14:textId="778BE997" w:rsidR="00E35FE3" w:rsidRPr="00CA6C3A" w:rsidRDefault="00E35FE3" w:rsidP="00E35FE3">
      <w:pPr>
        <w:spacing w:line="271" w:lineRule="auto"/>
        <w:ind w:left="357" w:right="-1"/>
        <w:jc w:val="both"/>
        <w:rPr>
          <w:rFonts w:asciiTheme="majorHAnsi" w:hAnsiTheme="majorHAnsi" w:cstheme="majorHAnsi"/>
          <w:sz w:val="24"/>
          <w:szCs w:val="24"/>
        </w:rPr>
      </w:pPr>
      <w:bookmarkStart w:id="14" w:name="_Hlk80870696"/>
      <w:r w:rsidRPr="00CA6C3A">
        <w:rPr>
          <w:rFonts w:asciiTheme="majorHAnsi" w:hAnsiTheme="majorHAnsi" w:cstheme="majorHAnsi"/>
          <w:sz w:val="24"/>
          <w:szCs w:val="24"/>
        </w:rPr>
        <w:t xml:space="preserve">Instytucję podziału zamówień publicznych reguluje art. 91 ust. 1 </w:t>
      </w:r>
      <w:r>
        <w:rPr>
          <w:rFonts w:asciiTheme="majorHAnsi" w:hAnsiTheme="majorHAnsi" w:cstheme="majorHAnsi"/>
          <w:sz w:val="24"/>
          <w:szCs w:val="24"/>
        </w:rPr>
        <w:t>ustawy Pzp</w:t>
      </w:r>
      <w:r w:rsidRPr="00CA6C3A">
        <w:rPr>
          <w:rFonts w:asciiTheme="majorHAnsi" w:hAnsiTheme="majorHAnsi" w:cstheme="majorHAnsi"/>
          <w:sz w:val="24"/>
          <w:szCs w:val="24"/>
        </w:rPr>
        <w:t xml:space="preserve">. Zgodnie </w:t>
      </w:r>
      <w:r>
        <w:rPr>
          <w:rFonts w:asciiTheme="majorHAnsi" w:hAnsiTheme="majorHAnsi" w:cstheme="majorHAnsi"/>
          <w:sz w:val="24"/>
          <w:szCs w:val="24"/>
        </w:rPr>
        <w:br/>
      </w:r>
      <w:r w:rsidRPr="00CA6C3A">
        <w:rPr>
          <w:rFonts w:asciiTheme="majorHAnsi" w:hAnsiTheme="majorHAnsi" w:cstheme="majorHAnsi"/>
          <w:sz w:val="24"/>
          <w:szCs w:val="24"/>
        </w:rPr>
        <w:t xml:space="preserve">z nim </w:t>
      </w:r>
      <w:r>
        <w:rPr>
          <w:rFonts w:asciiTheme="majorHAnsi" w:hAnsiTheme="majorHAnsi" w:cstheme="majorHAnsi"/>
          <w:sz w:val="24"/>
          <w:szCs w:val="24"/>
        </w:rPr>
        <w:t>Z</w:t>
      </w:r>
      <w:r w:rsidRPr="00CA6C3A">
        <w:rPr>
          <w:rFonts w:asciiTheme="majorHAnsi" w:hAnsiTheme="majorHAnsi" w:cstheme="majorHAnsi"/>
          <w:sz w:val="24"/>
          <w:szCs w:val="24"/>
        </w:rPr>
        <w:t xml:space="preserve">amawiający może udzielić zamówienia w częściach, z których każda stanowi przedmiot odrębnego postępowania o udzielenie zamówienia lub dopuścić możliwość składania ofert częściowych w ramach jednego postępowania o udzielenie zamówienia. Powyższe jasno wskazuje, że w wypadku, gdy charakter zamówienia wskazuje na możliwość podziału, od </w:t>
      </w:r>
      <w:r>
        <w:rPr>
          <w:rFonts w:asciiTheme="majorHAnsi" w:hAnsiTheme="majorHAnsi" w:cstheme="majorHAnsi"/>
          <w:sz w:val="24"/>
          <w:szCs w:val="24"/>
        </w:rPr>
        <w:t>Z</w:t>
      </w:r>
      <w:r w:rsidRPr="00CA6C3A">
        <w:rPr>
          <w:rFonts w:asciiTheme="majorHAnsi" w:hAnsiTheme="majorHAnsi" w:cstheme="majorHAnsi"/>
          <w:sz w:val="24"/>
          <w:szCs w:val="24"/>
        </w:rPr>
        <w:t xml:space="preserve">amawiającego zależy, czy wyodrębni części, które będą stanowiły przedmioty odrębnych postępowań, czy też podzieli jedno większe zamówienie na części </w:t>
      </w:r>
      <w:r>
        <w:rPr>
          <w:rFonts w:asciiTheme="majorHAnsi" w:hAnsiTheme="majorHAnsi" w:cstheme="majorHAnsi"/>
          <w:sz w:val="24"/>
          <w:szCs w:val="24"/>
        </w:rPr>
        <w:br/>
      </w:r>
      <w:r w:rsidRPr="00CA6C3A">
        <w:rPr>
          <w:rFonts w:asciiTheme="majorHAnsi" w:hAnsiTheme="majorHAnsi" w:cstheme="majorHAnsi"/>
          <w:sz w:val="24"/>
          <w:szCs w:val="24"/>
        </w:rPr>
        <w:t>i przeprowadzi je w ramach jednego postępowania.</w:t>
      </w:r>
    </w:p>
    <w:p w14:paraId="07800162" w14:textId="671AC297" w:rsidR="00E35FE3" w:rsidRPr="00CA6C3A" w:rsidRDefault="00E35FE3" w:rsidP="00E35FE3">
      <w:pPr>
        <w:spacing w:line="271" w:lineRule="auto"/>
        <w:ind w:left="357" w:right="-1"/>
        <w:jc w:val="both"/>
        <w:rPr>
          <w:rFonts w:asciiTheme="majorHAnsi" w:hAnsiTheme="majorHAnsi" w:cstheme="majorHAnsi"/>
          <w:sz w:val="24"/>
          <w:szCs w:val="24"/>
        </w:rPr>
      </w:pPr>
      <w:r w:rsidRPr="00CA6C3A">
        <w:rPr>
          <w:rFonts w:asciiTheme="majorHAnsi" w:hAnsiTheme="majorHAnsi" w:cstheme="majorHAnsi"/>
          <w:sz w:val="24"/>
          <w:szCs w:val="24"/>
        </w:rPr>
        <w:t xml:space="preserve">W niniejszym postępowaniu Zamawiający odstąpił od podziału zamówienia na części </w:t>
      </w:r>
      <w:bookmarkEnd w:id="14"/>
      <w:r w:rsidRPr="00CA6C3A">
        <w:rPr>
          <w:rFonts w:asciiTheme="majorHAnsi" w:hAnsiTheme="majorHAnsi" w:cstheme="majorHAnsi"/>
          <w:sz w:val="24"/>
          <w:szCs w:val="24"/>
        </w:rPr>
        <w:t xml:space="preserve"> </w:t>
      </w:r>
      <w:r>
        <w:rPr>
          <w:rFonts w:asciiTheme="majorHAnsi" w:hAnsiTheme="majorHAnsi" w:cstheme="majorHAnsi"/>
          <w:sz w:val="24"/>
          <w:szCs w:val="24"/>
        </w:rPr>
        <w:br/>
      </w:r>
      <w:r w:rsidRPr="00CA6C3A">
        <w:rPr>
          <w:rFonts w:asciiTheme="majorHAnsi" w:hAnsiTheme="majorHAnsi" w:cstheme="majorHAnsi"/>
          <w:sz w:val="24"/>
          <w:szCs w:val="24"/>
        </w:rPr>
        <w:t xml:space="preserve">z uwagi na fakt, iż ww. zadanie inwestycyjne </w:t>
      </w:r>
      <w:r>
        <w:rPr>
          <w:rFonts w:asciiTheme="majorHAnsi" w:hAnsiTheme="majorHAnsi" w:cstheme="majorHAnsi"/>
          <w:sz w:val="24"/>
          <w:szCs w:val="24"/>
        </w:rPr>
        <w:t>obejmuje kompleksowy remont dachu oraz ze względu</w:t>
      </w:r>
      <w:r w:rsidRPr="00CA6C3A">
        <w:rPr>
          <w:rFonts w:asciiTheme="majorHAnsi" w:hAnsiTheme="majorHAnsi" w:cstheme="majorHAnsi"/>
          <w:sz w:val="24"/>
          <w:szCs w:val="24"/>
        </w:rPr>
        <w:t xml:space="preserve"> na krótki okres realizacji zamówienia i trudności organizacyjne związane </w:t>
      </w:r>
      <w:r>
        <w:rPr>
          <w:rFonts w:asciiTheme="majorHAnsi" w:hAnsiTheme="majorHAnsi" w:cstheme="majorHAnsi"/>
          <w:sz w:val="24"/>
          <w:szCs w:val="24"/>
        </w:rPr>
        <w:br/>
      </w:r>
      <w:r w:rsidRPr="00CA6C3A">
        <w:rPr>
          <w:rFonts w:asciiTheme="majorHAnsi" w:hAnsiTheme="majorHAnsi" w:cstheme="majorHAnsi"/>
          <w:sz w:val="24"/>
          <w:szCs w:val="24"/>
        </w:rPr>
        <w:t xml:space="preserve">z koordynacją. Realizacja tego zamówienia w całości gwarantuje Zamawiającemu osiągnięcie efektu i wywiązanie się ze zobowiązań zawartej umowy dotacji. Podział niniejszego zamówienia na części groziłby nadmiernymi trudnościami technicznymi </w:t>
      </w:r>
      <w:r>
        <w:rPr>
          <w:rFonts w:asciiTheme="majorHAnsi" w:hAnsiTheme="majorHAnsi" w:cstheme="majorHAnsi"/>
          <w:sz w:val="24"/>
          <w:szCs w:val="24"/>
        </w:rPr>
        <w:br/>
      </w:r>
      <w:r w:rsidRPr="00CA6C3A">
        <w:rPr>
          <w:rFonts w:asciiTheme="majorHAnsi" w:hAnsiTheme="majorHAnsi" w:cstheme="majorHAnsi"/>
          <w:sz w:val="24"/>
          <w:szCs w:val="24"/>
        </w:rPr>
        <w:t xml:space="preserve">i organizacyjnymi związanymi z koniecznością wybrania co najmniej dwóch </w:t>
      </w:r>
      <w:r>
        <w:rPr>
          <w:rFonts w:asciiTheme="majorHAnsi" w:hAnsiTheme="majorHAnsi" w:cstheme="majorHAnsi"/>
          <w:sz w:val="24"/>
          <w:szCs w:val="24"/>
        </w:rPr>
        <w:t>W</w:t>
      </w:r>
      <w:r w:rsidRPr="00CA6C3A">
        <w:rPr>
          <w:rFonts w:asciiTheme="majorHAnsi" w:hAnsiTheme="majorHAnsi" w:cstheme="majorHAnsi"/>
          <w:sz w:val="24"/>
          <w:szCs w:val="24"/>
        </w:rPr>
        <w:t>ykonawców, co ma wpływ na ewentualne koszty wykonania zamówienia. Podział zamówienia na części byłby niecelowy z uwagi na to, iż roboty te będą wykonywane na </w:t>
      </w:r>
      <w:r>
        <w:rPr>
          <w:rFonts w:asciiTheme="majorHAnsi" w:hAnsiTheme="majorHAnsi" w:cstheme="majorHAnsi"/>
          <w:sz w:val="24"/>
          <w:szCs w:val="24"/>
        </w:rPr>
        <w:t>terenie jednego obiektu budowlanego</w:t>
      </w:r>
      <w:r w:rsidR="004056E3">
        <w:rPr>
          <w:rFonts w:asciiTheme="majorHAnsi" w:hAnsiTheme="majorHAnsi" w:cstheme="majorHAnsi"/>
          <w:sz w:val="24"/>
          <w:szCs w:val="24"/>
        </w:rPr>
        <w:t>.</w:t>
      </w:r>
      <w:r w:rsidRPr="00CA6C3A">
        <w:rPr>
          <w:rFonts w:asciiTheme="majorHAnsi" w:hAnsiTheme="majorHAnsi" w:cstheme="majorHAnsi"/>
          <w:sz w:val="24"/>
          <w:szCs w:val="24"/>
        </w:rPr>
        <w:t xml:space="preserve"> W przypadku podziału zamówienia na części istnieje ryzyko wprowadzenia na teren obiektu różnych </w:t>
      </w:r>
      <w:r>
        <w:rPr>
          <w:rFonts w:asciiTheme="majorHAnsi" w:hAnsiTheme="majorHAnsi" w:cstheme="majorHAnsi"/>
          <w:sz w:val="24"/>
          <w:szCs w:val="24"/>
        </w:rPr>
        <w:t>W</w:t>
      </w:r>
      <w:r w:rsidRPr="00CA6C3A">
        <w:rPr>
          <w:rFonts w:asciiTheme="majorHAnsi" w:hAnsiTheme="majorHAnsi" w:cstheme="majorHAnsi"/>
          <w:sz w:val="24"/>
          <w:szCs w:val="24"/>
        </w:rPr>
        <w:t xml:space="preserve">ykonawców, co spowoduje konieczność </w:t>
      </w:r>
      <w:r>
        <w:rPr>
          <w:rFonts w:asciiTheme="majorHAnsi" w:hAnsiTheme="majorHAnsi" w:cstheme="majorHAnsi"/>
          <w:sz w:val="24"/>
          <w:szCs w:val="24"/>
        </w:rPr>
        <w:t>k</w:t>
      </w:r>
      <w:r w:rsidRPr="00CA6C3A">
        <w:rPr>
          <w:rFonts w:asciiTheme="majorHAnsi" w:hAnsiTheme="majorHAnsi" w:cstheme="majorHAnsi"/>
          <w:sz w:val="24"/>
          <w:szCs w:val="24"/>
        </w:rPr>
        <w:t xml:space="preserve">oordynacji wykonywania prac przez wielu Wykonawców. Realizacja prac przez wielu </w:t>
      </w:r>
      <w:r>
        <w:rPr>
          <w:rFonts w:asciiTheme="majorHAnsi" w:hAnsiTheme="majorHAnsi" w:cstheme="majorHAnsi"/>
          <w:sz w:val="24"/>
          <w:szCs w:val="24"/>
        </w:rPr>
        <w:t>W</w:t>
      </w:r>
      <w:r w:rsidRPr="00CA6C3A">
        <w:rPr>
          <w:rFonts w:asciiTheme="majorHAnsi" w:hAnsiTheme="majorHAnsi" w:cstheme="majorHAnsi"/>
          <w:sz w:val="24"/>
          <w:szCs w:val="24"/>
        </w:rPr>
        <w:t>ykonawców mogłaby spowodować chaos organizacyjny co w konsekwencji mogłoby się przyczynić do przedłużenia realizacji robót budowlanych i tym samym utraty przez Zamawiającego dofinansowania na realizację ww</w:t>
      </w:r>
      <w:r w:rsidR="004A4B65">
        <w:rPr>
          <w:rFonts w:asciiTheme="majorHAnsi" w:hAnsiTheme="majorHAnsi" w:cstheme="majorHAnsi"/>
          <w:sz w:val="24"/>
          <w:szCs w:val="24"/>
        </w:rPr>
        <w:t>.</w:t>
      </w:r>
      <w:r w:rsidRPr="00CA6C3A">
        <w:rPr>
          <w:rFonts w:asciiTheme="majorHAnsi" w:hAnsiTheme="majorHAnsi" w:cstheme="majorHAnsi"/>
          <w:sz w:val="24"/>
          <w:szCs w:val="24"/>
        </w:rPr>
        <w:t xml:space="preserve"> zadania. Realizacja robót przez różnych Wykonawców mogłaby skutkować wykonaniem prac w różnej technologii o różnej jakości i z różnym terminem gwarancji. Potrzeba skoordynowania działań różnych </w:t>
      </w:r>
      <w:r>
        <w:rPr>
          <w:rFonts w:asciiTheme="majorHAnsi" w:hAnsiTheme="majorHAnsi" w:cstheme="majorHAnsi"/>
          <w:sz w:val="24"/>
          <w:szCs w:val="24"/>
        </w:rPr>
        <w:t>W</w:t>
      </w:r>
      <w:r w:rsidRPr="00CA6C3A">
        <w:rPr>
          <w:rFonts w:asciiTheme="majorHAnsi" w:hAnsiTheme="majorHAnsi" w:cstheme="majorHAnsi"/>
          <w:sz w:val="24"/>
          <w:szCs w:val="24"/>
        </w:rPr>
        <w:t xml:space="preserve">ykonawców realizujących poszczególne części zamówienia mogłaby poważnie zagrozić właściwemu </w:t>
      </w:r>
      <w:r>
        <w:rPr>
          <w:rFonts w:asciiTheme="majorHAnsi" w:hAnsiTheme="majorHAnsi" w:cstheme="majorHAnsi"/>
          <w:sz w:val="24"/>
          <w:szCs w:val="24"/>
        </w:rPr>
        <w:br/>
      </w:r>
      <w:r w:rsidRPr="00CA6C3A">
        <w:rPr>
          <w:rFonts w:asciiTheme="majorHAnsi" w:hAnsiTheme="majorHAnsi" w:cstheme="majorHAnsi"/>
          <w:sz w:val="24"/>
          <w:szCs w:val="24"/>
        </w:rPr>
        <w:t>i terminowemu wykonaniu zamówienia. Należy ponadto wskazać, iż brak podziału zamówienia na części nie naruszy konkurencji, z uwagi na fakt, iż realizacja zadań inwestycyjnych w trybie wybuduj jest często stosowaną praktyką.</w:t>
      </w:r>
    </w:p>
    <w:p w14:paraId="54C1CFE3" w14:textId="77777777" w:rsidR="00E35FE3" w:rsidRPr="003619B0" w:rsidRDefault="00E35FE3" w:rsidP="00E35FE3">
      <w:pPr>
        <w:spacing w:line="271" w:lineRule="auto"/>
        <w:ind w:left="357" w:right="-1"/>
        <w:jc w:val="both"/>
        <w:rPr>
          <w:rFonts w:asciiTheme="majorHAnsi" w:hAnsiTheme="majorHAnsi" w:cstheme="majorHAnsi"/>
          <w:sz w:val="24"/>
          <w:szCs w:val="24"/>
        </w:rPr>
      </w:pPr>
      <w:r w:rsidRPr="00CA6C3A">
        <w:rPr>
          <w:rFonts w:asciiTheme="majorHAnsi" w:hAnsiTheme="majorHAnsi" w:cstheme="majorHAnsi"/>
          <w:sz w:val="24"/>
          <w:szCs w:val="24"/>
        </w:rPr>
        <w:t xml:space="preserve">Z punktu widzenia Inwestora zasadniczo korzystniejsze jest wyłonienie tzw. Generalnego wykonawcy, który samodzielnie koordynuje prace na budowie, niż zajmowanie się koordynacją procesu </w:t>
      </w:r>
      <w:r w:rsidRPr="003619B0">
        <w:rPr>
          <w:rFonts w:asciiTheme="majorHAnsi" w:hAnsiTheme="majorHAnsi" w:cstheme="majorHAnsi"/>
          <w:sz w:val="24"/>
          <w:szCs w:val="24"/>
        </w:rPr>
        <w:t>inwestycyjnego przez służby Zamawiającego.</w:t>
      </w:r>
    </w:p>
    <w:p w14:paraId="2A5115A7" w14:textId="307AF7CA" w:rsidR="00E35FE3" w:rsidRPr="003619B0" w:rsidRDefault="00E35FE3" w:rsidP="00E35FE3">
      <w:pPr>
        <w:spacing w:line="271" w:lineRule="auto"/>
        <w:ind w:left="357" w:right="-1"/>
        <w:jc w:val="both"/>
        <w:rPr>
          <w:rFonts w:asciiTheme="majorHAnsi" w:hAnsiTheme="majorHAnsi" w:cstheme="majorHAnsi"/>
          <w:sz w:val="24"/>
          <w:szCs w:val="24"/>
        </w:rPr>
      </w:pPr>
      <w:r w:rsidRPr="003619B0">
        <w:rPr>
          <w:rFonts w:asciiTheme="majorHAnsi" w:hAnsiTheme="majorHAnsi" w:cstheme="majorHAnsi"/>
          <w:sz w:val="24"/>
          <w:szCs w:val="24"/>
        </w:rPr>
        <w:t xml:space="preserve">Należy także wskazać, </w:t>
      </w:r>
      <w:r w:rsidRPr="003E0FF1">
        <w:rPr>
          <w:rFonts w:asciiTheme="majorHAnsi" w:hAnsiTheme="majorHAnsi" w:cstheme="majorHAnsi"/>
          <w:sz w:val="24"/>
          <w:szCs w:val="24"/>
        </w:rPr>
        <w:t xml:space="preserve">iż </w:t>
      </w:r>
      <w:r w:rsidRPr="003E0FF1">
        <w:rPr>
          <w:rStyle w:val="Pogrubienie"/>
          <w:rFonts w:asciiTheme="majorHAnsi" w:hAnsiTheme="majorHAnsi" w:cstheme="majorHAnsi"/>
          <w:b w:val="0"/>
          <w:bCs w:val="0"/>
          <w:sz w:val="24"/>
          <w:szCs w:val="24"/>
        </w:rPr>
        <w:t>w powyższym zakresie również orzecznictwo KIO wskazuje na autonomiczność decyzji Zamawiającego co do podziału zamówienia na części, którą może on podjąć na każdej podstawie, jaką uzna za stosowną</w:t>
      </w:r>
      <w:r w:rsidRPr="003E0FF1">
        <w:rPr>
          <w:rFonts w:asciiTheme="majorHAnsi" w:hAnsiTheme="majorHAnsi" w:cstheme="majorHAnsi"/>
          <w:sz w:val="24"/>
          <w:szCs w:val="24"/>
        </w:rPr>
        <w:t xml:space="preserve">. Stanowisko </w:t>
      </w:r>
      <w:r w:rsidRPr="003619B0">
        <w:rPr>
          <w:rFonts w:asciiTheme="majorHAnsi" w:hAnsiTheme="majorHAnsi" w:cstheme="majorHAnsi"/>
          <w:sz w:val="24"/>
          <w:szCs w:val="24"/>
        </w:rPr>
        <w:t xml:space="preserve">to potwierdza wyrok </w:t>
      </w:r>
      <w:r w:rsidR="00D349C3">
        <w:rPr>
          <w:rFonts w:asciiTheme="majorHAnsi" w:hAnsiTheme="majorHAnsi" w:cstheme="majorHAnsi"/>
          <w:sz w:val="24"/>
          <w:szCs w:val="24"/>
        </w:rPr>
        <w:br/>
      </w:r>
      <w:r w:rsidRPr="003619B0">
        <w:rPr>
          <w:rFonts w:asciiTheme="majorHAnsi" w:hAnsiTheme="majorHAnsi" w:cstheme="majorHAnsi"/>
          <w:sz w:val="24"/>
          <w:szCs w:val="24"/>
        </w:rPr>
        <w:t xml:space="preserve">z dnia 13 listopada 2017 r. w połączonych sprawach KIO 2261/17; KIO 2269/17; KIO 2270/17; KIO 2287/17, w którym Izba odniosła się m.in. do motywu 78 Dyrektywy </w:t>
      </w:r>
      <w:r w:rsidRPr="003619B0">
        <w:rPr>
          <w:rFonts w:asciiTheme="majorHAnsi" w:hAnsiTheme="majorHAnsi" w:cstheme="majorHAnsi"/>
          <w:sz w:val="24"/>
          <w:szCs w:val="24"/>
        </w:rPr>
        <w:lastRenderedPageBreak/>
        <w:t xml:space="preserve">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w:t>
      </w:r>
    </w:p>
    <w:p w14:paraId="03B86783" w14:textId="77777777" w:rsidR="00E35FE3" w:rsidRPr="003E0FF1" w:rsidRDefault="00E35FE3" w:rsidP="00E35FE3">
      <w:pPr>
        <w:spacing w:line="271" w:lineRule="auto"/>
        <w:ind w:left="357" w:right="-1"/>
        <w:jc w:val="both"/>
        <w:rPr>
          <w:rFonts w:asciiTheme="majorHAnsi" w:hAnsiTheme="majorHAnsi" w:cstheme="majorHAnsi"/>
          <w:b/>
          <w:bCs/>
          <w:sz w:val="24"/>
          <w:szCs w:val="24"/>
        </w:rPr>
      </w:pPr>
      <w:r w:rsidRPr="003619B0">
        <w:rPr>
          <w:rFonts w:asciiTheme="majorHAnsi" w:hAnsiTheme="majorHAnsi" w:cstheme="majorHAnsi"/>
          <w:sz w:val="24"/>
          <w:szCs w:val="24"/>
        </w:rPr>
        <w:t xml:space="preserve">Należy także wskazać, iż z motywu 78 dyrektywy 2014/24/UE nie wynika obowiązek podziału zamówienia na części w każdym przypadku. Zamawiający będzie uprawniony do niepodzielenia zamówienia w przypadku, gdyby podział zamówienia </w:t>
      </w:r>
      <w:r w:rsidRPr="003E0FF1">
        <w:rPr>
          <w:rFonts w:asciiTheme="majorHAnsi" w:hAnsiTheme="majorHAnsi" w:cstheme="majorHAnsi"/>
          <w:b/>
          <w:bCs/>
          <w:sz w:val="24"/>
          <w:szCs w:val="24"/>
        </w:rPr>
        <w:t>„</w:t>
      </w:r>
      <w:r w:rsidRPr="003E0FF1">
        <w:rPr>
          <w:rStyle w:val="Pogrubienie"/>
          <w:rFonts w:asciiTheme="majorHAnsi" w:hAnsiTheme="majorHAnsi" w:cstheme="majorHAnsi"/>
          <w:b w:val="0"/>
          <w:bCs w:val="0"/>
          <w:sz w:val="24"/>
          <w:szCs w:val="24"/>
        </w:rPr>
        <w:t xml:space="preserve">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w:t>
      </w:r>
    </w:p>
    <w:p w14:paraId="5467B6C6" w14:textId="77777777" w:rsidR="00E35FE3" w:rsidRPr="003E0FF1" w:rsidRDefault="00E35FE3" w:rsidP="00E35FE3">
      <w:pPr>
        <w:spacing w:line="271" w:lineRule="auto"/>
        <w:ind w:left="357" w:right="-1"/>
        <w:jc w:val="both"/>
        <w:rPr>
          <w:rFonts w:asciiTheme="majorHAnsi" w:hAnsiTheme="majorHAnsi" w:cstheme="majorHAnsi"/>
          <w:sz w:val="24"/>
          <w:szCs w:val="24"/>
        </w:rPr>
      </w:pPr>
      <w:r w:rsidRPr="003E0FF1">
        <w:rPr>
          <w:rFonts w:asciiTheme="majorHAnsi" w:hAnsiTheme="majorHAnsi" w:cstheme="majorHAnsi"/>
          <w:sz w:val="24"/>
          <w:szCs w:val="24"/>
        </w:rPr>
        <w:t>Izba odniosła się w związku z powyższym do uzasadnienia projektu nowelizacji ustawy Pzp z dnia 22 czerwca 2016 r., w którym wskazano, że „</w:t>
      </w:r>
      <w:r w:rsidRPr="003E0FF1">
        <w:rPr>
          <w:rStyle w:val="Uwydatnienie"/>
          <w:rFonts w:asciiTheme="majorHAnsi" w:hAnsiTheme="majorHAnsi" w:cstheme="majorHAnsi"/>
          <w:sz w:val="24"/>
          <w:szCs w:val="24"/>
        </w:rPr>
        <w:t xml:space="preserve">mimo, iż nowa dyrektywa klasyczna </w:t>
      </w:r>
      <w:r>
        <w:rPr>
          <w:rStyle w:val="Uwydatnienie"/>
          <w:rFonts w:asciiTheme="majorHAnsi" w:hAnsiTheme="majorHAnsi" w:cstheme="majorHAnsi"/>
          <w:sz w:val="24"/>
          <w:szCs w:val="24"/>
        </w:rPr>
        <w:br/>
      </w:r>
      <w:r w:rsidRPr="003E0FF1">
        <w:rPr>
          <w:rStyle w:val="Uwydatnienie"/>
          <w:rFonts w:asciiTheme="majorHAnsi" w:hAnsiTheme="majorHAnsi" w:cstheme="majorHAnsi"/>
          <w:sz w:val="24"/>
          <w:szCs w:val="24"/>
        </w:rPr>
        <w:t>i sektorowa upoważniają państwa członkowskie do wprowadzenia obowiązku podziału zamówienia na części, projekt przewiduje swobodę wyboru dla zamawiającego w tym zakresie</w:t>
      </w:r>
      <w:r w:rsidRPr="003E0FF1">
        <w:rPr>
          <w:rFonts w:asciiTheme="majorHAnsi" w:hAnsiTheme="majorHAnsi" w:cstheme="majorHAnsi"/>
          <w:sz w:val="24"/>
          <w:szCs w:val="24"/>
        </w:rPr>
        <w:t xml:space="preserve">”. W opinii KIO nie powinno być zatem wątpliwości, że </w:t>
      </w:r>
      <w:r w:rsidRPr="003E0FF1">
        <w:rPr>
          <w:rStyle w:val="Pogrubienie"/>
          <w:rFonts w:asciiTheme="majorHAnsi" w:hAnsiTheme="majorHAnsi" w:cstheme="majorHAnsi"/>
          <w:b w:val="0"/>
          <w:bCs w:val="0"/>
          <w:sz w:val="24"/>
          <w:szCs w:val="24"/>
        </w:rPr>
        <w:t>polski ustawodawca świadomie podjął decyzję, że nie skorzysta z wynikającego z art. 46 ust. 4 Dyrektywy 2014/24/UE upoważnienia do wprowadzenia obowiązku podziału zamówienia w celu wsparcia MŚP</w:t>
      </w:r>
      <w:r w:rsidRPr="003E0FF1">
        <w:rPr>
          <w:rFonts w:asciiTheme="majorHAnsi" w:hAnsiTheme="majorHAnsi" w:cstheme="majorHAnsi"/>
          <w:b/>
          <w:bCs/>
          <w:sz w:val="24"/>
          <w:szCs w:val="24"/>
        </w:rPr>
        <w:t xml:space="preserve"> </w:t>
      </w:r>
      <w:r w:rsidRPr="003E0FF1">
        <w:rPr>
          <w:rFonts w:asciiTheme="majorHAnsi" w:hAnsiTheme="majorHAnsi" w:cstheme="majorHAnsi"/>
          <w:sz w:val="24"/>
          <w:szCs w:val="24"/>
        </w:rPr>
        <w:t xml:space="preserve">(art. 46 ust. 4 Dyrektywy 2014/24/UE stanowi, że państwa członkowskie mogą ustanowić obowiązek udzielania zamówień w formie oddzielnych części na warunkach określanych zgodnie ze swoim prawem krajowym i z uwzględnieniem prawa unijnego).Omawiany wyrok dotyczył postępowania, w którym wprawdzie podział na części został dokonany, jednak wykonawcy zakwestionowali ilość tych części, uznając, że są one zbyt duże i można je podzielić dalej. W tej sytuacji Izba stwierdziła, że art. 36aa ustawy Pzp nie nakłada bezwzględnego obowiązku podziału zamówienia na części, stanowi natomiast o uprawnieniu zamawiającego do podziału zamówienia i nie zawiera wprost obowiązku wyjaśniania przez zamawiającego przyczyn, dla których nie zastosował podziału zamówienia na części – obowiązek ten wynika natomiast z normy ujętej w art. 96 ust. 1 pkt 11 ustawy Pzp, dotyczącej prowadzenia protokołu postępowania. </w:t>
      </w:r>
    </w:p>
    <w:p w14:paraId="29DBADE3" w14:textId="2FD7E5D1" w:rsidR="00E35FE3" w:rsidRPr="003E0FF1" w:rsidRDefault="00E35FE3" w:rsidP="00E35FE3">
      <w:pPr>
        <w:pStyle w:val="NormalnyWeb"/>
        <w:spacing w:line="271" w:lineRule="auto"/>
        <w:ind w:left="357"/>
        <w:jc w:val="both"/>
        <w:rPr>
          <w:rFonts w:asciiTheme="majorHAnsi" w:hAnsiTheme="majorHAnsi" w:cstheme="majorHAnsi"/>
          <w:b/>
          <w:bCs/>
        </w:rPr>
      </w:pPr>
      <w:r w:rsidRPr="003E0FF1">
        <w:rPr>
          <w:rFonts w:asciiTheme="majorHAnsi" w:hAnsiTheme="majorHAnsi" w:cstheme="majorHAnsi"/>
        </w:rPr>
        <w:t>Izba uznała, że w rozstrzyganej sprawie naruszenie tego ostatniego przepisu nie było i nie mogło być przedmiotem zarzutu, gdyż Zamawiający dokonał podziału zamówienia na części. Jak przyjęła ostatecznie KIO „</w:t>
      </w:r>
      <w:r w:rsidRPr="003E0FF1">
        <w:rPr>
          <w:rStyle w:val="Uwydatnienie"/>
          <w:rFonts w:asciiTheme="majorHAnsi" w:hAnsiTheme="majorHAnsi" w:cstheme="majorHAnsi"/>
        </w:rPr>
        <w:t xml:space="preserve">innymi słowy ponieważ art. 36aa ust. 1 ustawy Pzp nie określa w jakich przypadkach należy podzielić zamówienie na części, </w:t>
      </w:r>
      <w:r w:rsidRPr="003E0FF1">
        <w:rPr>
          <w:rStyle w:val="Pogrubienie"/>
          <w:rFonts w:asciiTheme="majorHAnsi" w:hAnsiTheme="majorHAnsi" w:cstheme="majorHAnsi"/>
          <w:b w:val="0"/>
          <w:bCs w:val="0"/>
          <w:iCs/>
        </w:rPr>
        <w:t>decyzja w tym zakresie pozostawiona jest autonomicznej woli zamawiającego, który kieruje się w tym zakresie swoim potrzebami, w szczególności mając na uwadze zakres przedmiotu zamówienia</w:t>
      </w:r>
      <w:r w:rsidRPr="003E0FF1">
        <w:rPr>
          <w:rFonts w:asciiTheme="majorHAnsi" w:hAnsiTheme="majorHAnsi" w:cstheme="majorHAnsi"/>
        </w:rPr>
        <w:t>”. W orzeczeniu z dnia 10 listopada 2017 r. (KIO 2236/17) Izba podkreśliła</w:t>
      </w:r>
      <w:r w:rsidRPr="003619B0">
        <w:rPr>
          <w:rFonts w:asciiTheme="majorHAnsi" w:hAnsiTheme="majorHAnsi" w:cstheme="majorHAnsi"/>
        </w:rPr>
        <w:t xml:space="preserve">, że zarówno decyzja w zakresie samego podziału, jak też co do samego sposobu w jaki zostanie </w:t>
      </w:r>
      <w:r w:rsidRPr="003619B0">
        <w:rPr>
          <w:rFonts w:asciiTheme="majorHAnsi" w:hAnsiTheme="majorHAnsi" w:cstheme="majorHAnsi"/>
        </w:rPr>
        <w:lastRenderedPageBreak/>
        <w:t xml:space="preserve">podzielone zamówienie, pozostawiona jest autonomicznej woli zamawiającego. Swoboda zamawiającego w decyzji    o braku podziału zamówienia na części ograniczona jest jedynie zasadą uczciwej konkurencji. W związku z tym </w:t>
      </w:r>
      <w:r w:rsidRPr="003E0FF1">
        <w:rPr>
          <w:rStyle w:val="Pogrubienie"/>
          <w:rFonts w:asciiTheme="majorHAnsi" w:hAnsiTheme="majorHAnsi" w:cstheme="majorHAnsi"/>
          <w:b w:val="0"/>
          <w:bCs w:val="0"/>
        </w:rPr>
        <w:t xml:space="preserve">każdorazowo należy badać, czy </w:t>
      </w:r>
      <w:r w:rsidR="00777931">
        <w:rPr>
          <w:rStyle w:val="Pogrubienie"/>
          <w:rFonts w:asciiTheme="majorHAnsi" w:hAnsiTheme="majorHAnsi" w:cstheme="majorHAnsi"/>
          <w:b w:val="0"/>
          <w:bCs w:val="0"/>
        </w:rPr>
        <w:br/>
      </w:r>
      <w:r w:rsidRPr="003E0FF1">
        <w:rPr>
          <w:rStyle w:val="Pogrubienie"/>
          <w:rFonts w:asciiTheme="majorHAnsi" w:hAnsiTheme="majorHAnsi" w:cstheme="majorHAnsi"/>
          <w:b w:val="0"/>
          <w:bCs w:val="0"/>
        </w:rPr>
        <w:t>w konkretnych okolicznościach decyzja co do podziału zamówienia co do ilości części nie naruszy konkurencji poprzez ograniczenie możliwości ubiegania się o nie</w:t>
      </w:r>
      <w:r w:rsidRPr="003E0FF1">
        <w:rPr>
          <w:rFonts w:asciiTheme="majorHAnsi" w:hAnsiTheme="majorHAnsi" w:cstheme="majorHAnsi"/>
        </w:rPr>
        <w:t>.</w:t>
      </w:r>
    </w:p>
    <w:p w14:paraId="6BAA9CC7" w14:textId="77777777" w:rsidR="00E35FE3" w:rsidRPr="003619B0" w:rsidRDefault="00E35FE3" w:rsidP="00E35FE3">
      <w:pPr>
        <w:pStyle w:val="NormalnyWeb"/>
        <w:spacing w:line="271" w:lineRule="auto"/>
        <w:ind w:left="357"/>
        <w:jc w:val="both"/>
        <w:rPr>
          <w:rFonts w:asciiTheme="majorHAnsi" w:hAnsiTheme="majorHAnsi" w:cstheme="majorHAnsi"/>
        </w:rPr>
      </w:pPr>
      <w:r w:rsidRPr="003619B0">
        <w:rPr>
          <w:rFonts w:asciiTheme="majorHAnsi" w:hAnsiTheme="majorHAnsi" w:cstheme="majorHAnsi"/>
        </w:rPr>
        <w:t>UZP zwraca uwagę, że „ustawodawca europejski za okoliczność uzasadniającą rezygnację z podziału na części uznał jedynie nadmierne trudności czy koszty oraz brak koordynacji, skutkujący poważną groźbą nieprawidłowej realizacji zamówienia. A contrario uznać należy, iż obawy związane z ewentualnymi niewielkimi trudnościami czy kosztami bądź nieznacznymi problemami z koordynowaniem działań wykonawców, a tym bardziej wygoda zamawiającego, nie powinny stanowić dostatecznej podstawy do zaniechania podziału zamówienia na części. Jednakże zastrzec należy, że ocena ta powinna być dokonywana każdorazowo z uwzględnieniem wszystkich okoliczności danego przypadku.</w:t>
      </w:r>
    </w:p>
    <w:p w14:paraId="0B4D6ACB" w14:textId="77777777" w:rsidR="00E35FE3" w:rsidRPr="003619B0" w:rsidRDefault="00E35FE3" w:rsidP="00E35FE3">
      <w:pPr>
        <w:spacing w:line="271" w:lineRule="auto"/>
        <w:ind w:left="357"/>
        <w:jc w:val="both"/>
        <w:rPr>
          <w:rFonts w:asciiTheme="majorHAnsi" w:hAnsiTheme="majorHAnsi" w:cstheme="majorHAnsi"/>
          <w:sz w:val="24"/>
          <w:szCs w:val="24"/>
        </w:rPr>
      </w:pPr>
      <w:r w:rsidRPr="003619B0">
        <w:rPr>
          <w:rFonts w:asciiTheme="majorHAnsi" w:hAnsiTheme="majorHAnsi" w:cstheme="majorHAnsi"/>
          <w:sz w:val="24"/>
          <w:szCs w:val="24"/>
        </w:rPr>
        <w:t xml:space="preserve">Warty przytoczenia jest również wyrok KIO wydany w sprawie o sygn. akt 1985/17 </w:t>
      </w:r>
      <w:r w:rsidRPr="003619B0">
        <w:rPr>
          <w:rFonts w:asciiTheme="majorHAnsi" w:hAnsiTheme="majorHAnsi" w:cstheme="majorHAnsi"/>
          <w:sz w:val="24"/>
          <w:szCs w:val="24"/>
        </w:rPr>
        <w:br/>
        <w:t>w którym KIO stwierdziła:</w:t>
      </w:r>
    </w:p>
    <w:p w14:paraId="3406A1D3" w14:textId="77777777" w:rsidR="00E35FE3" w:rsidRPr="003619B0" w:rsidRDefault="00E35FE3" w:rsidP="00E35FE3">
      <w:pPr>
        <w:spacing w:line="271" w:lineRule="auto"/>
        <w:ind w:left="357"/>
        <w:jc w:val="both"/>
        <w:rPr>
          <w:rFonts w:asciiTheme="majorHAnsi" w:hAnsiTheme="majorHAnsi" w:cstheme="majorHAnsi"/>
          <w:i/>
          <w:iCs/>
          <w:sz w:val="24"/>
          <w:szCs w:val="24"/>
        </w:rPr>
      </w:pPr>
      <w:r w:rsidRPr="003619B0">
        <w:rPr>
          <w:rFonts w:asciiTheme="majorHAnsi" w:hAnsiTheme="majorHAnsi" w:cstheme="majorHAnsi"/>
          <w:i/>
          <w:iCs/>
          <w:sz w:val="24"/>
          <w:szCs w:val="24"/>
        </w:rPr>
        <w:t xml:space="preserve">,,Mając na uwadze powyższe wskazać należy, że ustawodawca krajowy nie skorzystał </w:t>
      </w:r>
      <w:r w:rsidRPr="003619B0">
        <w:rPr>
          <w:rFonts w:asciiTheme="majorHAnsi" w:hAnsiTheme="majorHAnsi" w:cstheme="majorHAnsi"/>
          <w:i/>
          <w:iCs/>
          <w:sz w:val="24"/>
          <w:szCs w:val="24"/>
        </w:rPr>
        <w:br/>
        <w:t xml:space="preserve">z uprawnienia określonego w Dyrektywie i nie wprowadził obowiązku podziału zamówienia na części. Oznacza to, po pierwsze brak w przepisach krajowych normy </w:t>
      </w:r>
      <w:r w:rsidRPr="003619B0">
        <w:rPr>
          <w:rFonts w:asciiTheme="majorHAnsi" w:hAnsiTheme="majorHAnsi" w:cstheme="majorHAnsi"/>
          <w:i/>
          <w:iCs/>
          <w:sz w:val="24"/>
          <w:szCs w:val="24"/>
        </w:rPr>
        <w:br/>
        <w:t xml:space="preserve">o charakterze </w:t>
      </w:r>
      <w:proofErr w:type="spellStart"/>
      <w:r w:rsidRPr="003619B0">
        <w:rPr>
          <w:rFonts w:asciiTheme="majorHAnsi" w:hAnsiTheme="majorHAnsi" w:cstheme="majorHAnsi"/>
          <w:i/>
          <w:iCs/>
          <w:sz w:val="24"/>
          <w:szCs w:val="24"/>
        </w:rPr>
        <w:t>ius</w:t>
      </w:r>
      <w:proofErr w:type="spellEnd"/>
      <w:r w:rsidRPr="003619B0">
        <w:rPr>
          <w:rFonts w:asciiTheme="majorHAnsi" w:hAnsiTheme="majorHAnsi" w:cstheme="majorHAnsi"/>
          <w:i/>
          <w:iCs/>
          <w:sz w:val="24"/>
          <w:szCs w:val="24"/>
        </w:rPr>
        <w:t xml:space="preserve"> </w:t>
      </w:r>
      <w:proofErr w:type="spellStart"/>
      <w:r w:rsidRPr="003619B0">
        <w:rPr>
          <w:rFonts w:asciiTheme="majorHAnsi" w:hAnsiTheme="majorHAnsi" w:cstheme="majorHAnsi"/>
          <w:i/>
          <w:iCs/>
          <w:sz w:val="24"/>
          <w:szCs w:val="24"/>
        </w:rPr>
        <w:t>coges</w:t>
      </w:r>
      <w:proofErr w:type="spellEnd"/>
      <w:r w:rsidRPr="003619B0">
        <w:rPr>
          <w:rFonts w:asciiTheme="majorHAnsi" w:hAnsiTheme="majorHAnsi" w:cstheme="majorHAnsi"/>
          <w:i/>
          <w:iCs/>
          <w:sz w:val="24"/>
          <w:szCs w:val="24"/>
        </w:rPr>
        <w:t>, po drugie brak możliwości konwalidacji czynności polegającej na niedopuszczeniu składania w postępowaniu ofert częściowych przez organy rozpoznające środki ochrony prawej. Brak bowiem obowiązku w tym zakresie powoduje, że nie sposób sformułować w tym zakresie zarzutu wobec podmiotu zamawiającego. Argumenty te znajdują również potwierdzenie w części motywacyjnej ww. Dyrektywy, gdzie w motywie 78 wskazano, że: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D7AD857" w14:textId="77777777" w:rsidR="00E35FE3" w:rsidRPr="003619B0" w:rsidRDefault="00E35FE3" w:rsidP="00E35FE3">
      <w:pPr>
        <w:spacing w:line="271" w:lineRule="auto"/>
        <w:ind w:left="357"/>
        <w:jc w:val="both"/>
        <w:rPr>
          <w:rFonts w:asciiTheme="majorHAnsi" w:hAnsiTheme="majorHAnsi" w:cstheme="majorHAnsi"/>
          <w:i/>
          <w:iCs/>
          <w:sz w:val="24"/>
          <w:szCs w:val="24"/>
        </w:rPr>
      </w:pPr>
      <w:r w:rsidRPr="003619B0">
        <w:rPr>
          <w:rFonts w:asciiTheme="majorHAnsi" w:hAnsiTheme="majorHAnsi" w:cstheme="majorHAnsi"/>
          <w:i/>
          <w:iCs/>
          <w:sz w:val="24"/>
          <w:szCs w:val="24"/>
        </w:rPr>
        <w:t xml:space="preserve">Mając na uwadze powyższe, zarówno przepisy Dyrektywy klasycznej, jak również przepisy prawa krajowego, na skutek nie skorzystania przez ustawodawcę krajowego z nadanych mu treścią tej Dyrektywy uprawnień w tym zakresie, nie konstytuują obowiązku podziału zamówienia na części. Przepisy części motywacyjnej oraz normatywnej Dyrektywy zawierają jedynie postulat skierowany do Państw Członkowskich aby zachęcać podmioty zamawiające do podziału zamówienia na części celem ułatwienia udziału w zamówieniach małym i średnim przedsiębiorcom. Jedyny obowiązek w tym zakresie odnosi się do konieczności wskazania w protokole postępowania uzasadnienia niedokonania takiego podziału. W tym zakresie Izba w niniejszym składzie podzieliła również argumentację zawartą w wyroku Krajowej Izby Odwoławczej z dnia 1 września 2017 r. wydanym </w:t>
      </w:r>
      <w:r>
        <w:rPr>
          <w:rFonts w:asciiTheme="majorHAnsi" w:hAnsiTheme="majorHAnsi" w:cstheme="majorHAnsi"/>
          <w:i/>
          <w:iCs/>
          <w:sz w:val="24"/>
          <w:szCs w:val="24"/>
        </w:rPr>
        <w:br/>
      </w:r>
      <w:r w:rsidRPr="003619B0">
        <w:rPr>
          <w:rFonts w:asciiTheme="majorHAnsi" w:hAnsiTheme="majorHAnsi" w:cstheme="majorHAnsi"/>
          <w:i/>
          <w:iCs/>
          <w:sz w:val="24"/>
          <w:szCs w:val="24"/>
        </w:rPr>
        <w:t xml:space="preserve">w sprawie rozpoznawanej pod sygn. akt </w:t>
      </w:r>
      <w:hyperlink r:id="rId11" w:anchor="/document/539269241?cm=DOCUMENT" w:history="1">
        <w:r w:rsidRPr="003619B0">
          <w:rPr>
            <w:rFonts w:asciiTheme="majorHAnsi" w:hAnsiTheme="majorHAnsi" w:cstheme="majorHAnsi"/>
            <w:sz w:val="24"/>
            <w:szCs w:val="24"/>
          </w:rPr>
          <w:t xml:space="preserve">KIO </w:t>
        </w:r>
        <w:r w:rsidRPr="003619B0">
          <w:rPr>
            <w:rFonts w:asciiTheme="majorHAnsi" w:hAnsiTheme="majorHAnsi" w:cstheme="majorHAnsi"/>
            <w:i/>
            <w:iCs/>
            <w:sz w:val="24"/>
            <w:szCs w:val="24"/>
          </w:rPr>
          <w:t>1771/17</w:t>
        </w:r>
      </w:hyperlink>
      <w:r w:rsidRPr="003619B0">
        <w:rPr>
          <w:rFonts w:asciiTheme="majorHAnsi" w:hAnsiTheme="majorHAnsi" w:cstheme="majorHAnsi"/>
          <w:i/>
          <w:iCs/>
          <w:sz w:val="24"/>
          <w:szCs w:val="24"/>
        </w:rPr>
        <w:t xml:space="preserve">, gdzie wskazano, że brak podziału zamówienia na części może być uzasadniony względami organizacyjnymi i ekonomicznymi - tak jak miało to miejsce w niniejszym postępowaniu. W orzeczeniu tym Izba odesłała do Preambuły obowiązującej dyrektywy klasycznej, gdzie w motywie 78 dopuszcza się ograniczenie podzielenia zamówienia na części jeżeli uzasadnione to jest albo nadmiernymi </w:t>
      </w:r>
      <w:r w:rsidRPr="003619B0">
        <w:rPr>
          <w:rFonts w:asciiTheme="majorHAnsi" w:hAnsiTheme="majorHAnsi" w:cstheme="majorHAnsi"/>
          <w:i/>
          <w:iCs/>
          <w:sz w:val="24"/>
          <w:szCs w:val="24"/>
        </w:rPr>
        <w:lastRenderedPageBreak/>
        <w:t>trudnościami technicznymi lub nadmiernymi kosztami wykonania zamówienia, lub też potrzeba skoordynowania działań różnych wykonawców realizujących poszczególne części zamówienia mogłaby poważnie zagrozić właściwemu wykonania zamówienia”.</w:t>
      </w:r>
    </w:p>
    <w:p w14:paraId="4588A8A5" w14:textId="3EF867E3" w:rsidR="00902950" w:rsidRPr="004056E3" w:rsidRDefault="00FA77C1">
      <w:pPr>
        <w:pStyle w:val="Akapitzlist"/>
        <w:numPr>
          <w:ilvl w:val="0"/>
          <w:numId w:val="22"/>
        </w:numPr>
        <w:spacing w:line="271" w:lineRule="auto"/>
        <w:ind w:left="357" w:hanging="357"/>
        <w:jc w:val="both"/>
        <w:rPr>
          <w:rFonts w:ascii="Calibri" w:hAnsi="Calibri" w:cs="Calibri"/>
          <w:sz w:val="24"/>
          <w:szCs w:val="24"/>
        </w:rPr>
      </w:pPr>
      <w:r w:rsidRPr="004056E3">
        <w:rPr>
          <w:rFonts w:ascii="Calibri" w:hAnsi="Calibri" w:cs="Calibri"/>
          <w:sz w:val="24"/>
          <w:szCs w:val="24"/>
        </w:rPr>
        <w:t xml:space="preserve">Zamawiający nie dopuszcza składania ofert wariantowych oraz w postaci katalogów </w:t>
      </w:r>
      <w:r w:rsidR="00B4728D" w:rsidRPr="004056E3">
        <w:rPr>
          <w:rFonts w:ascii="Calibri" w:hAnsi="Calibri" w:cs="Calibri"/>
          <w:sz w:val="24"/>
          <w:szCs w:val="24"/>
        </w:rPr>
        <w:t xml:space="preserve">  </w:t>
      </w:r>
      <w:r w:rsidRPr="004056E3">
        <w:rPr>
          <w:rFonts w:ascii="Calibri" w:hAnsi="Calibri" w:cs="Calibri"/>
          <w:sz w:val="24"/>
          <w:szCs w:val="24"/>
        </w:rPr>
        <w:t>elektronicznych</w:t>
      </w:r>
      <w:r w:rsidR="008944D5" w:rsidRPr="004056E3">
        <w:rPr>
          <w:rFonts w:ascii="Calibri" w:hAnsi="Calibri" w:cs="Calibri"/>
          <w:sz w:val="24"/>
          <w:szCs w:val="24"/>
        </w:rPr>
        <w:t>.</w:t>
      </w:r>
    </w:p>
    <w:p w14:paraId="5969FC58" w14:textId="0A759986" w:rsidR="00A03C1A" w:rsidRPr="003D1165" w:rsidRDefault="00A03C1A">
      <w:pPr>
        <w:pStyle w:val="Akapitzlist"/>
        <w:numPr>
          <w:ilvl w:val="0"/>
          <w:numId w:val="22"/>
        </w:numPr>
        <w:spacing w:line="271" w:lineRule="auto"/>
        <w:ind w:left="357" w:hanging="357"/>
        <w:jc w:val="both"/>
        <w:rPr>
          <w:rFonts w:ascii="Calibri" w:hAnsi="Calibri" w:cs="Calibri"/>
          <w:sz w:val="24"/>
          <w:szCs w:val="24"/>
        </w:rPr>
      </w:pPr>
      <w:r w:rsidRPr="003D1165">
        <w:rPr>
          <w:rFonts w:ascii="Calibri" w:hAnsi="Calibri" w:cs="Calibri"/>
          <w:sz w:val="24"/>
          <w:szCs w:val="24"/>
        </w:rPr>
        <w:t xml:space="preserve">Zamawiający </w:t>
      </w:r>
      <w:r w:rsidRPr="003D1165">
        <w:rPr>
          <w:rFonts w:ascii="Calibri" w:hAnsi="Calibri" w:cs="Calibri"/>
          <w:b/>
          <w:bCs/>
          <w:sz w:val="24"/>
          <w:szCs w:val="24"/>
        </w:rPr>
        <w:t>przewiduje</w:t>
      </w:r>
      <w:r w:rsidRPr="003D1165">
        <w:rPr>
          <w:rFonts w:ascii="Calibri" w:hAnsi="Calibri" w:cs="Calibri"/>
          <w:sz w:val="24"/>
          <w:szCs w:val="24"/>
        </w:rPr>
        <w:t xml:space="preserve"> udzielanie zamówień, o których mowa w art. 214 ust. 1 pkt 7 </w:t>
      </w:r>
      <w:r w:rsidR="004056E3" w:rsidRPr="003D1165">
        <w:rPr>
          <w:rFonts w:ascii="Calibri" w:hAnsi="Calibri" w:cs="Calibri"/>
          <w:sz w:val="24"/>
          <w:szCs w:val="24"/>
        </w:rPr>
        <w:t>ustawy Pzp</w:t>
      </w:r>
      <w:r w:rsidRPr="003D1165">
        <w:rPr>
          <w:rFonts w:ascii="Calibri" w:hAnsi="Calibri" w:cs="Calibri"/>
          <w:sz w:val="24"/>
          <w:szCs w:val="24"/>
        </w:rPr>
        <w:t>.</w:t>
      </w:r>
      <w:r w:rsidR="004056E3" w:rsidRPr="003D1165">
        <w:rPr>
          <w:rFonts w:ascii="Calibri" w:hAnsi="Calibri" w:cs="Calibri"/>
          <w:sz w:val="24"/>
          <w:szCs w:val="24"/>
        </w:rPr>
        <w:t xml:space="preserve"> </w:t>
      </w:r>
      <w:r w:rsidRPr="003D1165">
        <w:rPr>
          <w:rFonts w:ascii="Calibri" w:hAnsi="Calibri" w:cs="Calibri"/>
          <w:sz w:val="24"/>
          <w:szCs w:val="24"/>
        </w:rPr>
        <w:t xml:space="preserve">Zamawiający zastrzega możliwość udzielenia w okresie 3 lat od dnia udzielenia zamówienia podstawowego, dotychczasowemu wykonawcy robót budowlanych zamówienia polegającego na powtórzeniu podobnych robót, zgodnie z </w:t>
      </w:r>
      <w:r w:rsidRPr="003D1165">
        <w:rPr>
          <w:rFonts w:ascii="Calibri" w:hAnsi="Calibri" w:cs="Calibri"/>
          <w:b/>
          <w:bCs/>
          <w:sz w:val="24"/>
          <w:szCs w:val="24"/>
        </w:rPr>
        <w:t>art. 214 ust. 1 pkt 7</w:t>
      </w:r>
      <w:r w:rsidRPr="003D1165">
        <w:rPr>
          <w:rFonts w:ascii="Calibri" w:hAnsi="Calibri" w:cs="Calibri"/>
          <w:sz w:val="24"/>
          <w:szCs w:val="24"/>
        </w:rPr>
        <w:t xml:space="preserve"> </w:t>
      </w:r>
      <w:r w:rsidR="004056E3" w:rsidRPr="003D1165">
        <w:rPr>
          <w:rFonts w:ascii="Calibri" w:hAnsi="Calibri" w:cs="Calibri"/>
          <w:sz w:val="24"/>
          <w:szCs w:val="24"/>
        </w:rPr>
        <w:t>ustawy Pzp</w:t>
      </w:r>
      <w:r w:rsidRPr="003D1165">
        <w:rPr>
          <w:rFonts w:ascii="Calibri" w:hAnsi="Calibri" w:cs="Calibri"/>
          <w:sz w:val="24"/>
          <w:szCs w:val="24"/>
        </w:rPr>
        <w:t>.</w:t>
      </w:r>
      <w:r w:rsidR="004056E3" w:rsidRPr="003D1165">
        <w:rPr>
          <w:rFonts w:ascii="Calibri" w:hAnsi="Calibri" w:cs="Calibri"/>
          <w:sz w:val="24"/>
          <w:szCs w:val="24"/>
        </w:rPr>
        <w:t xml:space="preserve"> Warunki </w:t>
      </w:r>
      <w:r w:rsidRPr="003D1165">
        <w:rPr>
          <w:rFonts w:ascii="Calibri" w:hAnsi="Calibri" w:cs="Calibri"/>
          <w:sz w:val="24"/>
          <w:szCs w:val="24"/>
        </w:rPr>
        <w:t>na jakich zostaną udzielone ww</w:t>
      </w:r>
      <w:r w:rsidR="004056E3" w:rsidRPr="003D1165">
        <w:rPr>
          <w:rFonts w:ascii="Calibri" w:hAnsi="Calibri" w:cs="Calibri"/>
          <w:sz w:val="24"/>
          <w:szCs w:val="24"/>
        </w:rPr>
        <w:t>.</w:t>
      </w:r>
      <w:r w:rsidRPr="003D1165">
        <w:rPr>
          <w:rFonts w:ascii="Calibri" w:hAnsi="Calibri" w:cs="Calibri"/>
          <w:sz w:val="24"/>
          <w:szCs w:val="24"/>
        </w:rPr>
        <w:t xml:space="preserve"> zamówienia:</w:t>
      </w:r>
    </w:p>
    <w:p w14:paraId="5202A145" w14:textId="06F1BD96" w:rsidR="00A03C1A"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zamówienie będzie mogło być udzielone w przypadku</w:t>
      </w:r>
      <w:r w:rsidR="00CD7CBF">
        <w:rPr>
          <w:rFonts w:ascii="Calibri" w:hAnsi="Calibri" w:cs="Calibri"/>
          <w:sz w:val="24"/>
          <w:szCs w:val="24"/>
        </w:rPr>
        <w:t>,</w:t>
      </w:r>
      <w:r w:rsidRPr="003D1165">
        <w:rPr>
          <w:rFonts w:ascii="Calibri" w:hAnsi="Calibri" w:cs="Calibri"/>
          <w:sz w:val="24"/>
          <w:szCs w:val="24"/>
        </w:rPr>
        <w:t xml:space="preserve"> gdy Zamawiający będzie dysponował środkami finansowymi na jego realizację,</w:t>
      </w:r>
    </w:p>
    <w:p w14:paraId="49F1C415" w14:textId="251D8259" w:rsidR="00A03C1A"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umowa zostanie zawarta po przeprowadzeniu negocjacji z Wykonawcą, których podstawą wyjściową będą ceny jednostkowe robocizny, koszty pośrednie oraz inne elementy cenotwórcze zawarte w kosztorysie ofertowym (Wykonawcy</w:t>
      </w:r>
      <w:r w:rsidR="00921F6C">
        <w:rPr>
          <w:rFonts w:ascii="Calibri" w:hAnsi="Calibri" w:cs="Calibri"/>
          <w:sz w:val="24"/>
          <w:szCs w:val="24"/>
        </w:rPr>
        <w:t>,</w:t>
      </w:r>
      <w:r w:rsidRPr="003D1165">
        <w:rPr>
          <w:rFonts w:ascii="Calibri" w:hAnsi="Calibri" w:cs="Calibri"/>
          <w:sz w:val="24"/>
          <w:szCs w:val="24"/>
        </w:rPr>
        <w:t xml:space="preserve"> z którym zostanie zawarta umowa) załączonym do oferty,</w:t>
      </w:r>
    </w:p>
    <w:p w14:paraId="5AFC48AC" w14:textId="3AC5E0CA" w:rsidR="00A03C1A"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termin wykonania zamówienia będzie proporcjonalny do zakresu zamówienia,</w:t>
      </w:r>
    </w:p>
    <w:p w14:paraId="1B7CCFAB" w14:textId="6DDEEE66" w:rsidR="00A03C1A"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 xml:space="preserve">wzór projektowanych postanowień umowy zostanie przekazany Wykonawcy wraz </w:t>
      </w:r>
      <w:r w:rsidRPr="003D1165">
        <w:rPr>
          <w:rFonts w:ascii="Calibri" w:hAnsi="Calibri" w:cs="Calibri"/>
          <w:sz w:val="24"/>
          <w:szCs w:val="24"/>
        </w:rPr>
        <w:br/>
        <w:t>z zaproszeniem do negocjacji,</w:t>
      </w:r>
    </w:p>
    <w:p w14:paraId="1E379D27" w14:textId="0866B04C" w:rsidR="00A03C1A"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 xml:space="preserve">kary umowne będą przewidziane w </w:t>
      </w:r>
      <w:r w:rsidR="00AC64B2" w:rsidRPr="003D1165">
        <w:rPr>
          <w:rFonts w:ascii="Calibri" w:hAnsi="Calibri" w:cs="Calibri"/>
          <w:sz w:val="24"/>
          <w:szCs w:val="24"/>
        </w:rPr>
        <w:t>podobnych</w:t>
      </w:r>
      <w:r w:rsidRPr="003D1165">
        <w:rPr>
          <w:rFonts w:ascii="Calibri" w:hAnsi="Calibri" w:cs="Calibri"/>
          <w:sz w:val="24"/>
          <w:szCs w:val="24"/>
        </w:rPr>
        <w:t xml:space="preserve"> wypadkach i w wysokości nie wyższej jak w umowie zawartej w postępowaniu na zamówienie podstawowe (nie dotyczy postanowień dotyczących kl</w:t>
      </w:r>
      <w:r w:rsidR="00AC64B2" w:rsidRPr="003D1165">
        <w:rPr>
          <w:rFonts w:ascii="Calibri" w:hAnsi="Calibri" w:cs="Calibri"/>
          <w:sz w:val="24"/>
          <w:szCs w:val="24"/>
        </w:rPr>
        <w:t>auzuli</w:t>
      </w:r>
      <w:r w:rsidRPr="003D1165">
        <w:rPr>
          <w:rFonts w:ascii="Calibri" w:hAnsi="Calibri" w:cs="Calibri"/>
          <w:sz w:val="24"/>
          <w:szCs w:val="24"/>
        </w:rPr>
        <w:t xml:space="preserve"> społecznej),</w:t>
      </w:r>
    </w:p>
    <w:p w14:paraId="5694A653" w14:textId="7040006B" w:rsidR="00A03C1A"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obowiązki Wykonawcy i Zamawiającego będą uregulowane na zasadach analogicznych do umowy zawartej (nie dotyczy postanowień dotyczących kl</w:t>
      </w:r>
      <w:r w:rsidR="00AC64B2" w:rsidRPr="003D1165">
        <w:rPr>
          <w:rFonts w:ascii="Calibri" w:hAnsi="Calibri" w:cs="Calibri"/>
          <w:sz w:val="24"/>
          <w:szCs w:val="24"/>
        </w:rPr>
        <w:t>auzuli</w:t>
      </w:r>
      <w:r w:rsidRPr="003D1165">
        <w:rPr>
          <w:rFonts w:ascii="Calibri" w:hAnsi="Calibri" w:cs="Calibri"/>
          <w:sz w:val="24"/>
          <w:szCs w:val="24"/>
        </w:rPr>
        <w:t xml:space="preserve"> społecznej),</w:t>
      </w:r>
    </w:p>
    <w:p w14:paraId="7E4D75C3" w14:textId="12A36B1F" w:rsidR="006B3BA7" w:rsidRPr="003D1165" w:rsidRDefault="00A03C1A" w:rsidP="003848C3">
      <w:pPr>
        <w:pStyle w:val="Akapitzlist"/>
        <w:numPr>
          <w:ilvl w:val="0"/>
          <w:numId w:val="74"/>
        </w:numPr>
        <w:spacing w:line="271" w:lineRule="auto"/>
        <w:ind w:left="714" w:hanging="357"/>
        <w:jc w:val="both"/>
        <w:rPr>
          <w:rFonts w:ascii="Calibri" w:hAnsi="Calibri" w:cs="Calibri"/>
          <w:sz w:val="24"/>
          <w:szCs w:val="24"/>
        </w:rPr>
      </w:pPr>
      <w:r w:rsidRPr="003D1165">
        <w:rPr>
          <w:rFonts w:ascii="Calibri" w:hAnsi="Calibri" w:cs="Calibri"/>
          <w:sz w:val="24"/>
          <w:szCs w:val="24"/>
        </w:rPr>
        <w:t xml:space="preserve">Zamawiający przewiduje możliwość udzielenia zamówień, o których mowa w </w:t>
      </w:r>
      <w:r w:rsidRPr="003D1165">
        <w:rPr>
          <w:rFonts w:ascii="Calibri" w:hAnsi="Calibri" w:cs="Calibri"/>
          <w:b/>
          <w:bCs/>
          <w:sz w:val="24"/>
          <w:szCs w:val="24"/>
        </w:rPr>
        <w:t xml:space="preserve">art. 214 ust. 1 </w:t>
      </w:r>
      <w:r w:rsidR="00D20A7B" w:rsidRPr="003D1165">
        <w:rPr>
          <w:rFonts w:ascii="Calibri" w:hAnsi="Calibri" w:cs="Calibri"/>
          <w:b/>
          <w:bCs/>
          <w:sz w:val="24"/>
          <w:szCs w:val="24"/>
        </w:rPr>
        <w:t>pkt 7</w:t>
      </w:r>
      <w:r w:rsidRPr="003D1165">
        <w:rPr>
          <w:rFonts w:ascii="Calibri" w:hAnsi="Calibri" w:cs="Calibri"/>
          <w:b/>
          <w:bCs/>
          <w:sz w:val="24"/>
          <w:szCs w:val="24"/>
        </w:rPr>
        <w:t xml:space="preserve"> </w:t>
      </w:r>
      <w:r w:rsidR="004056E3" w:rsidRPr="003D1165">
        <w:rPr>
          <w:rFonts w:ascii="Calibri" w:hAnsi="Calibri" w:cs="Calibri"/>
          <w:b/>
          <w:bCs/>
          <w:sz w:val="24"/>
          <w:szCs w:val="24"/>
        </w:rPr>
        <w:t>ustawy Pzp</w:t>
      </w:r>
      <w:r w:rsidRPr="003D1165">
        <w:rPr>
          <w:rFonts w:ascii="Calibri" w:hAnsi="Calibri" w:cs="Calibri"/>
          <w:b/>
          <w:bCs/>
          <w:sz w:val="24"/>
          <w:szCs w:val="24"/>
        </w:rPr>
        <w:t xml:space="preserve"> w wysokości do </w:t>
      </w:r>
      <w:r w:rsidR="0092455D" w:rsidRPr="003D1165">
        <w:rPr>
          <w:rFonts w:ascii="Calibri" w:hAnsi="Calibri" w:cs="Calibri"/>
          <w:b/>
          <w:bCs/>
          <w:sz w:val="24"/>
          <w:szCs w:val="24"/>
        </w:rPr>
        <w:t>5</w:t>
      </w:r>
      <w:r w:rsidRPr="003D1165">
        <w:rPr>
          <w:rFonts w:ascii="Calibri" w:hAnsi="Calibri" w:cs="Calibri"/>
          <w:b/>
          <w:bCs/>
          <w:sz w:val="24"/>
          <w:szCs w:val="24"/>
        </w:rPr>
        <w:t>0 % wartości zamówienia podstawowego.</w:t>
      </w:r>
    </w:p>
    <w:p w14:paraId="7CABA416" w14:textId="4452C481" w:rsidR="006B3BA7" w:rsidRPr="00AD27E2" w:rsidRDefault="006B3BA7">
      <w:pPr>
        <w:pStyle w:val="Akapitzlist"/>
        <w:numPr>
          <w:ilvl w:val="0"/>
          <w:numId w:val="22"/>
        </w:numPr>
        <w:spacing w:line="271" w:lineRule="auto"/>
        <w:ind w:left="357" w:hanging="357"/>
        <w:jc w:val="both"/>
        <w:rPr>
          <w:rFonts w:ascii="Calibri" w:hAnsi="Calibri" w:cs="Calibri"/>
          <w:sz w:val="24"/>
          <w:szCs w:val="24"/>
        </w:rPr>
      </w:pPr>
      <w:r w:rsidRPr="00AD27E2">
        <w:rPr>
          <w:rFonts w:ascii="Calibri" w:hAnsi="Calibri" w:cs="Calibri"/>
          <w:sz w:val="24"/>
          <w:szCs w:val="24"/>
        </w:rPr>
        <w:t>P</w:t>
      </w:r>
      <w:r w:rsidR="008944D5" w:rsidRPr="00AD27E2">
        <w:rPr>
          <w:rFonts w:ascii="Calibri" w:hAnsi="Calibri" w:cs="Calibri"/>
          <w:sz w:val="24"/>
          <w:szCs w:val="24"/>
        </w:rPr>
        <w:t>RZE</w:t>
      </w:r>
      <w:r w:rsidRPr="00AD27E2">
        <w:rPr>
          <w:rFonts w:ascii="Calibri" w:hAnsi="Calibri" w:cs="Calibri"/>
          <w:sz w:val="24"/>
          <w:szCs w:val="24"/>
        </w:rPr>
        <w:t>DMIOTOWE ŚRODKI DOWOWDOWE:</w:t>
      </w:r>
    </w:p>
    <w:p w14:paraId="5FC2CFB5" w14:textId="77777777" w:rsidR="006B3BA7" w:rsidRPr="0038669B" w:rsidRDefault="006B3BA7" w:rsidP="0038669B">
      <w:pPr>
        <w:spacing w:line="271" w:lineRule="auto"/>
        <w:ind w:left="425"/>
        <w:jc w:val="both"/>
        <w:rPr>
          <w:rFonts w:ascii="Calibri" w:hAnsi="Calibri" w:cs="Calibri"/>
          <w:sz w:val="24"/>
          <w:szCs w:val="24"/>
        </w:rPr>
      </w:pPr>
      <w:r w:rsidRPr="0038669B">
        <w:rPr>
          <w:rFonts w:ascii="Calibri" w:hAnsi="Calibri" w:cs="Calibri"/>
          <w:sz w:val="24"/>
          <w:szCs w:val="24"/>
        </w:rPr>
        <w:t xml:space="preserve">Zamawiający </w:t>
      </w:r>
      <w:r w:rsidR="00D13FEE" w:rsidRPr="0038669B">
        <w:rPr>
          <w:rFonts w:ascii="Calibri" w:hAnsi="Calibri" w:cs="Calibri"/>
          <w:b/>
          <w:bCs/>
          <w:sz w:val="24"/>
          <w:szCs w:val="24"/>
        </w:rPr>
        <w:t xml:space="preserve">nie </w:t>
      </w:r>
      <w:r w:rsidRPr="0038669B">
        <w:rPr>
          <w:rFonts w:ascii="Calibri" w:hAnsi="Calibri" w:cs="Calibri"/>
          <w:b/>
          <w:bCs/>
          <w:sz w:val="24"/>
          <w:szCs w:val="24"/>
        </w:rPr>
        <w:t>żąda</w:t>
      </w:r>
      <w:r w:rsidRPr="0038669B">
        <w:rPr>
          <w:rFonts w:ascii="Calibri" w:hAnsi="Calibri" w:cs="Calibri"/>
          <w:sz w:val="24"/>
          <w:szCs w:val="24"/>
        </w:rPr>
        <w:t>, złoż</w:t>
      </w:r>
      <w:r w:rsidR="00733DC6" w:rsidRPr="0038669B">
        <w:rPr>
          <w:rFonts w:ascii="Calibri" w:hAnsi="Calibri" w:cs="Calibri"/>
          <w:sz w:val="24"/>
          <w:szCs w:val="24"/>
        </w:rPr>
        <w:t>enia</w:t>
      </w:r>
      <w:r w:rsidRPr="0038669B">
        <w:rPr>
          <w:rFonts w:ascii="Calibri" w:hAnsi="Calibri" w:cs="Calibri"/>
          <w:sz w:val="24"/>
          <w:szCs w:val="24"/>
        </w:rPr>
        <w:t xml:space="preserve"> </w:t>
      </w:r>
      <w:r w:rsidR="00733DC6" w:rsidRPr="0038669B">
        <w:rPr>
          <w:rFonts w:ascii="Calibri" w:hAnsi="Calibri" w:cs="Calibri"/>
          <w:sz w:val="24"/>
          <w:szCs w:val="24"/>
        </w:rPr>
        <w:t xml:space="preserve">przez Wykonawcę </w:t>
      </w:r>
      <w:r w:rsidRPr="0038669B">
        <w:rPr>
          <w:rFonts w:ascii="Calibri" w:hAnsi="Calibri" w:cs="Calibri"/>
          <w:sz w:val="24"/>
          <w:szCs w:val="24"/>
        </w:rPr>
        <w:t>wraz z ofertą przedmiotow</w:t>
      </w:r>
      <w:r w:rsidR="00733DC6" w:rsidRPr="0038669B">
        <w:rPr>
          <w:rFonts w:ascii="Calibri" w:hAnsi="Calibri" w:cs="Calibri"/>
          <w:sz w:val="24"/>
          <w:szCs w:val="24"/>
        </w:rPr>
        <w:t>ych</w:t>
      </w:r>
      <w:r w:rsidRPr="0038669B">
        <w:rPr>
          <w:rFonts w:ascii="Calibri" w:hAnsi="Calibri" w:cs="Calibri"/>
          <w:sz w:val="24"/>
          <w:szCs w:val="24"/>
        </w:rPr>
        <w:t xml:space="preserve"> środk</w:t>
      </w:r>
      <w:r w:rsidR="00733DC6" w:rsidRPr="0038669B">
        <w:rPr>
          <w:rFonts w:ascii="Calibri" w:hAnsi="Calibri" w:cs="Calibri"/>
          <w:sz w:val="24"/>
          <w:szCs w:val="24"/>
        </w:rPr>
        <w:t>ów</w:t>
      </w:r>
      <w:r w:rsidRPr="0038669B">
        <w:rPr>
          <w:rFonts w:ascii="Calibri" w:hAnsi="Calibri" w:cs="Calibri"/>
          <w:sz w:val="24"/>
          <w:szCs w:val="24"/>
        </w:rPr>
        <w:t xml:space="preserve"> dowodow</w:t>
      </w:r>
      <w:r w:rsidR="00733DC6" w:rsidRPr="0038669B">
        <w:rPr>
          <w:rFonts w:ascii="Calibri" w:hAnsi="Calibri" w:cs="Calibri"/>
          <w:sz w:val="24"/>
          <w:szCs w:val="24"/>
        </w:rPr>
        <w:t>ych.</w:t>
      </w:r>
    </w:p>
    <w:p w14:paraId="4C2736FB" w14:textId="40E4CB82" w:rsidR="00F57801" w:rsidRPr="004056E3" w:rsidRDefault="00FA77C1" w:rsidP="004056E3">
      <w:pPr>
        <w:pStyle w:val="Nagwek2"/>
        <w:spacing w:before="120" w:line="271" w:lineRule="auto"/>
        <w:rPr>
          <w:rFonts w:ascii="Calibri" w:hAnsi="Calibri" w:cs="Calibri"/>
          <w:sz w:val="28"/>
          <w:szCs w:val="28"/>
        </w:rPr>
      </w:pPr>
      <w:bookmarkStart w:id="15" w:name="_s0i9odf430x7" w:colFirst="0" w:colLast="0"/>
      <w:bookmarkEnd w:id="15"/>
      <w:r w:rsidRPr="004056E3">
        <w:rPr>
          <w:rFonts w:ascii="Calibri" w:hAnsi="Calibri" w:cs="Calibri"/>
          <w:sz w:val="28"/>
          <w:szCs w:val="28"/>
        </w:rPr>
        <w:t>V. Wizja lokalna</w:t>
      </w:r>
      <w:bookmarkStart w:id="16" w:name="_l3y36xf8w2mt" w:colFirst="0" w:colLast="0"/>
      <w:bookmarkEnd w:id="16"/>
    </w:p>
    <w:p w14:paraId="78D62123" w14:textId="77777777" w:rsidR="005919D5" w:rsidRPr="005E5600" w:rsidRDefault="005919D5" w:rsidP="003848C3">
      <w:pPr>
        <w:pStyle w:val="Akapitzlist"/>
        <w:numPr>
          <w:ilvl w:val="0"/>
          <w:numId w:val="106"/>
        </w:numPr>
        <w:ind w:left="357" w:hanging="357"/>
        <w:jc w:val="both"/>
        <w:rPr>
          <w:rFonts w:asciiTheme="majorHAnsi" w:hAnsiTheme="majorHAnsi" w:cstheme="majorHAnsi"/>
          <w:sz w:val="24"/>
          <w:szCs w:val="24"/>
          <w:lang w:eastAsia="en-US"/>
        </w:rPr>
      </w:pPr>
      <w:r w:rsidRPr="005E5600">
        <w:rPr>
          <w:rFonts w:asciiTheme="majorHAnsi" w:hAnsiTheme="majorHAnsi" w:cstheme="majorHAnsi"/>
          <w:sz w:val="24"/>
          <w:szCs w:val="24"/>
          <w:lang w:eastAsia="en-US"/>
        </w:rPr>
        <w:t xml:space="preserve">Zamawiający </w:t>
      </w:r>
      <w:r w:rsidRPr="005E5600">
        <w:rPr>
          <w:rFonts w:asciiTheme="majorHAnsi" w:hAnsiTheme="majorHAnsi" w:cstheme="majorHAnsi"/>
          <w:b/>
          <w:sz w:val="24"/>
          <w:szCs w:val="24"/>
          <w:lang w:eastAsia="en-US"/>
        </w:rPr>
        <w:t>dopuszcza możliwość</w:t>
      </w:r>
      <w:r w:rsidRPr="005E5600">
        <w:rPr>
          <w:rFonts w:asciiTheme="majorHAnsi" w:hAnsiTheme="majorHAnsi" w:cstheme="majorHAnsi"/>
          <w:sz w:val="24"/>
          <w:szCs w:val="24"/>
          <w:lang w:eastAsia="en-US"/>
        </w:rPr>
        <w:t xml:space="preserve"> odbycia przez </w:t>
      </w:r>
      <w:r>
        <w:rPr>
          <w:rFonts w:asciiTheme="majorHAnsi" w:hAnsiTheme="majorHAnsi" w:cstheme="majorHAnsi"/>
          <w:sz w:val="24"/>
          <w:szCs w:val="24"/>
          <w:lang w:eastAsia="en-US"/>
        </w:rPr>
        <w:t>W</w:t>
      </w:r>
      <w:r w:rsidRPr="005E5600">
        <w:rPr>
          <w:rFonts w:asciiTheme="majorHAnsi" w:hAnsiTheme="majorHAnsi" w:cstheme="majorHAnsi"/>
          <w:sz w:val="24"/>
          <w:szCs w:val="24"/>
          <w:lang w:eastAsia="en-US"/>
        </w:rPr>
        <w:t xml:space="preserve">ykonawcę wizji lokalnej oraz sprawdzenia przez </w:t>
      </w:r>
      <w:r>
        <w:rPr>
          <w:rFonts w:asciiTheme="majorHAnsi" w:hAnsiTheme="majorHAnsi" w:cstheme="majorHAnsi"/>
          <w:sz w:val="24"/>
          <w:szCs w:val="24"/>
          <w:lang w:eastAsia="en-US"/>
        </w:rPr>
        <w:t>W</w:t>
      </w:r>
      <w:r w:rsidRPr="005E5600">
        <w:rPr>
          <w:rFonts w:asciiTheme="majorHAnsi" w:hAnsiTheme="majorHAnsi" w:cstheme="majorHAnsi"/>
          <w:sz w:val="24"/>
          <w:szCs w:val="24"/>
          <w:lang w:eastAsia="en-US"/>
        </w:rPr>
        <w:t xml:space="preserve">ykonawcę dokumentów niezbędnych do realizacji zamówienia dostępnych na miejscu u </w:t>
      </w:r>
      <w:r>
        <w:rPr>
          <w:rFonts w:asciiTheme="majorHAnsi" w:hAnsiTheme="majorHAnsi" w:cstheme="majorHAnsi"/>
          <w:sz w:val="24"/>
          <w:szCs w:val="24"/>
          <w:lang w:eastAsia="en-US"/>
        </w:rPr>
        <w:t>Z</w:t>
      </w:r>
      <w:r w:rsidRPr="005E5600">
        <w:rPr>
          <w:rFonts w:asciiTheme="majorHAnsi" w:hAnsiTheme="majorHAnsi" w:cstheme="majorHAnsi"/>
          <w:sz w:val="24"/>
          <w:szCs w:val="24"/>
          <w:lang w:eastAsia="en-US"/>
        </w:rPr>
        <w:t>amawiającego.</w:t>
      </w:r>
    </w:p>
    <w:p w14:paraId="49C22C55" w14:textId="77777777" w:rsidR="005919D5" w:rsidRPr="005A2476" w:rsidRDefault="005919D5" w:rsidP="003848C3">
      <w:pPr>
        <w:pStyle w:val="Akapitzlist"/>
        <w:numPr>
          <w:ilvl w:val="0"/>
          <w:numId w:val="106"/>
        </w:numPr>
        <w:ind w:left="357" w:hanging="357"/>
        <w:jc w:val="both"/>
        <w:rPr>
          <w:rFonts w:asciiTheme="majorHAnsi" w:hAnsiTheme="majorHAnsi" w:cstheme="majorHAnsi"/>
          <w:sz w:val="24"/>
          <w:szCs w:val="24"/>
          <w:lang w:eastAsia="en-US"/>
        </w:rPr>
      </w:pPr>
      <w:r w:rsidRPr="005A2476">
        <w:rPr>
          <w:rFonts w:asciiTheme="majorHAnsi" w:hAnsiTheme="majorHAnsi" w:cstheme="majorHAnsi"/>
          <w:sz w:val="24"/>
          <w:szCs w:val="24"/>
          <w:lang w:eastAsia="en-US"/>
        </w:rPr>
        <w:t>Termin i zasady udziału w wizji lokalnej:</w:t>
      </w:r>
    </w:p>
    <w:p w14:paraId="392B9305" w14:textId="0C70DCA0" w:rsidR="005919D5" w:rsidRPr="005E5600" w:rsidRDefault="005919D5" w:rsidP="003848C3">
      <w:pPr>
        <w:pStyle w:val="Akapitzlist"/>
        <w:numPr>
          <w:ilvl w:val="0"/>
          <w:numId w:val="107"/>
        </w:numPr>
        <w:ind w:left="714" w:hanging="357"/>
        <w:jc w:val="both"/>
        <w:rPr>
          <w:rFonts w:asciiTheme="majorHAnsi" w:hAnsiTheme="majorHAnsi" w:cstheme="majorHAnsi"/>
          <w:bCs/>
          <w:sz w:val="24"/>
          <w:szCs w:val="24"/>
        </w:rPr>
      </w:pPr>
      <w:r w:rsidRPr="005E5600">
        <w:rPr>
          <w:rFonts w:asciiTheme="majorHAnsi" w:hAnsiTheme="majorHAnsi" w:cstheme="majorHAnsi"/>
          <w:bCs/>
          <w:sz w:val="24"/>
          <w:szCs w:val="24"/>
        </w:rPr>
        <w:t xml:space="preserve">Zamawiający ustala termin wizji lokalnej na dzień </w:t>
      </w:r>
      <w:r w:rsidR="006F7BA1">
        <w:rPr>
          <w:rFonts w:asciiTheme="majorHAnsi" w:hAnsiTheme="majorHAnsi" w:cstheme="majorHAnsi"/>
          <w:b/>
          <w:sz w:val="24"/>
          <w:szCs w:val="24"/>
        </w:rPr>
        <w:t>11.09.</w:t>
      </w:r>
      <w:r>
        <w:rPr>
          <w:rFonts w:asciiTheme="majorHAnsi" w:hAnsiTheme="majorHAnsi" w:cstheme="majorHAnsi"/>
          <w:b/>
          <w:sz w:val="24"/>
          <w:szCs w:val="24"/>
        </w:rPr>
        <w:t>2024</w:t>
      </w:r>
      <w:r w:rsidRPr="005E5600">
        <w:rPr>
          <w:rFonts w:asciiTheme="majorHAnsi" w:hAnsiTheme="majorHAnsi" w:cstheme="majorHAnsi"/>
          <w:b/>
          <w:sz w:val="24"/>
          <w:szCs w:val="24"/>
        </w:rPr>
        <w:t xml:space="preserve"> r. między godz. 9:00-12:00</w:t>
      </w:r>
      <w:r>
        <w:rPr>
          <w:rFonts w:asciiTheme="majorHAnsi" w:hAnsiTheme="majorHAnsi" w:cstheme="majorHAnsi"/>
          <w:b/>
          <w:sz w:val="24"/>
          <w:szCs w:val="24"/>
        </w:rPr>
        <w:t>;</w:t>
      </w:r>
    </w:p>
    <w:p w14:paraId="57B3EDFF" w14:textId="089843E4" w:rsidR="005919D5" w:rsidRPr="002E3984" w:rsidRDefault="005919D5" w:rsidP="003848C3">
      <w:pPr>
        <w:pStyle w:val="Akapitzlist"/>
        <w:numPr>
          <w:ilvl w:val="0"/>
          <w:numId w:val="107"/>
        </w:numPr>
        <w:ind w:left="714" w:hanging="357"/>
        <w:jc w:val="both"/>
        <w:rPr>
          <w:rFonts w:asciiTheme="majorHAnsi" w:hAnsiTheme="majorHAnsi" w:cstheme="majorHAnsi"/>
          <w:bCs/>
          <w:sz w:val="24"/>
          <w:szCs w:val="24"/>
          <w:lang w:eastAsia="en-US"/>
        </w:rPr>
      </w:pPr>
      <w:r w:rsidRPr="002E3984">
        <w:rPr>
          <w:rFonts w:asciiTheme="majorHAnsi" w:hAnsiTheme="majorHAnsi" w:cstheme="majorHAnsi"/>
          <w:bCs/>
          <w:sz w:val="24"/>
          <w:szCs w:val="24"/>
        </w:rPr>
        <w:t>Miejsce wizji lokalnej: ZOLP Rasztów</w:t>
      </w:r>
      <w:r w:rsidR="002E3984" w:rsidRPr="002E3984">
        <w:rPr>
          <w:rFonts w:ascii="Calibri" w:eastAsia="ArialNarrow" w:hAnsi="Calibri" w:cs="Calibri"/>
          <w:bCs/>
          <w:sz w:val="24"/>
          <w:szCs w:val="24"/>
        </w:rPr>
        <w:t xml:space="preserve"> ul. C. K. Norwida 2</w:t>
      </w:r>
      <w:r w:rsidR="00777931">
        <w:rPr>
          <w:rFonts w:ascii="Calibri" w:eastAsia="ArialNarrow" w:hAnsi="Calibri" w:cs="Calibri"/>
          <w:bCs/>
          <w:sz w:val="24"/>
          <w:szCs w:val="24"/>
        </w:rPr>
        <w:t>,</w:t>
      </w:r>
      <w:r w:rsidR="004A4B65">
        <w:rPr>
          <w:rFonts w:ascii="Calibri" w:eastAsia="ArialNarrow" w:hAnsi="Calibri" w:cs="Calibri"/>
          <w:bCs/>
          <w:sz w:val="24"/>
          <w:szCs w:val="24"/>
        </w:rPr>
        <w:t xml:space="preserve"> 05-205 Rasztów</w:t>
      </w:r>
      <w:r w:rsidRPr="002E3984">
        <w:rPr>
          <w:rFonts w:asciiTheme="majorHAnsi" w:hAnsiTheme="majorHAnsi" w:cstheme="majorHAnsi"/>
          <w:bCs/>
          <w:sz w:val="24"/>
          <w:szCs w:val="24"/>
        </w:rPr>
        <w:t>;</w:t>
      </w:r>
    </w:p>
    <w:p w14:paraId="0179EB58" w14:textId="77777777" w:rsidR="0058369C" w:rsidRPr="0058369C" w:rsidRDefault="005919D5" w:rsidP="003848C3">
      <w:pPr>
        <w:pStyle w:val="Akapitzlist"/>
        <w:numPr>
          <w:ilvl w:val="0"/>
          <w:numId w:val="107"/>
        </w:numPr>
        <w:ind w:left="714" w:hanging="357"/>
        <w:jc w:val="both"/>
        <w:rPr>
          <w:rFonts w:asciiTheme="majorHAnsi" w:hAnsiTheme="majorHAnsi" w:cstheme="majorHAnsi"/>
          <w:bCs/>
          <w:color w:val="0000FF" w:themeColor="hyperlink"/>
          <w:sz w:val="24"/>
          <w:szCs w:val="24"/>
          <w:u w:val="single"/>
        </w:rPr>
      </w:pPr>
      <w:r w:rsidRPr="00CC3BEA">
        <w:rPr>
          <w:rFonts w:asciiTheme="majorHAnsi" w:hAnsiTheme="majorHAnsi" w:cstheme="majorHAnsi"/>
          <w:bCs/>
          <w:sz w:val="24"/>
          <w:szCs w:val="24"/>
        </w:rPr>
        <w:t xml:space="preserve">Osoba do kontaktu: </w:t>
      </w:r>
    </w:p>
    <w:p w14:paraId="2CBE3EE8" w14:textId="2DA3D6F3" w:rsidR="005919D5" w:rsidRPr="00E57B98" w:rsidRDefault="005919D5" w:rsidP="0058369C">
      <w:pPr>
        <w:pStyle w:val="Akapitzlist"/>
        <w:numPr>
          <w:ilvl w:val="0"/>
          <w:numId w:val="175"/>
        </w:numPr>
        <w:ind w:left="1071" w:hanging="357"/>
        <w:jc w:val="both"/>
        <w:rPr>
          <w:rFonts w:asciiTheme="majorHAnsi" w:hAnsiTheme="majorHAnsi" w:cstheme="majorHAnsi"/>
          <w:bCs/>
          <w:color w:val="0000FF" w:themeColor="hyperlink"/>
          <w:sz w:val="24"/>
          <w:szCs w:val="24"/>
          <w:u w:val="single"/>
        </w:rPr>
      </w:pPr>
      <w:r>
        <w:rPr>
          <w:rFonts w:asciiTheme="majorHAnsi" w:hAnsiTheme="majorHAnsi" w:cstheme="majorHAnsi"/>
          <w:bCs/>
          <w:sz w:val="24"/>
          <w:szCs w:val="24"/>
        </w:rPr>
        <w:t xml:space="preserve">p. </w:t>
      </w:r>
      <w:r w:rsidR="006F7BA1">
        <w:rPr>
          <w:rFonts w:asciiTheme="majorHAnsi" w:hAnsiTheme="majorHAnsi" w:cstheme="majorHAnsi"/>
          <w:bCs/>
          <w:sz w:val="24"/>
          <w:szCs w:val="24"/>
        </w:rPr>
        <w:t>Piotr Napieraj</w:t>
      </w:r>
      <w:r w:rsidRPr="00CC3BEA">
        <w:rPr>
          <w:rFonts w:asciiTheme="majorHAnsi" w:hAnsiTheme="majorHAnsi" w:cstheme="majorHAnsi"/>
          <w:bCs/>
          <w:sz w:val="24"/>
          <w:szCs w:val="24"/>
        </w:rPr>
        <w:t xml:space="preserve">, tel. </w:t>
      </w:r>
      <w:r w:rsidRPr="00E57B98">
        <w:rPr>
          <w:rFonts w:asciiTheme="majorHAnsi" w:hAnsiTheme="majorHAnsi" w:cstheme="majorHAnsi"/>
          <w:sz w:val="24"/>
          <w:szCs w:val="24"/>
        </w:rPr>
        <w:t xml:space="preserve">22 11 65 </w:t>
      </w:r>
      <w:r w:rsidR="006F7BA1">
        <w:rPr>
          <w:rFonts w:asciiTheme="majorHAnsi" w:hAnsiTheme="majorHAnsi" w:cstheme="majorHAnsi"/>
          <w:sz w:val="24"/>
          <w:szCs w:val="24"/>
        </w:rPr>
        <w:t>103</w:t>
      </w:r>
      <w:r w:rsidRPr="00CC3BEA">
        <w:rPr>
          <w:rFonts w:asciiTheme="majorHAnsi" w:hAnsiTheme="majorHAnsi" w:cstheme="majorHAnsi"/>
          <w:bCs/>
          <w:sz w:val="24"/>
          <w:szCs w:val="24"/>
        </w:rPr>
        <w:t xml:space="preserve">, </w:t>
      </w:r>
    </w:p>
    <w:p w14:paraId="4D6456E8" w14:textId="3D910864" w:rsidR="006F7BA1" w:rsidRDefault="005919D5" w:rsidP="0058369C">
      <w:pPr>
        <w:pStyle w:val="Akapitzlist"/>
        <w:ind w:left="1065" w:firstLine="6"/>
        <w:jc w:val="both"/>
        <w:rPr>
          <w:rFonts w:asciiTheme="majorHAnsi" w:hAnsiTheme="majorHAnsi" w:cstheme="majorHAnsi"/>
          <w:sz w:val="24"/>
          <w:szCs w:val="24"/>
          <w:lang w:val="en-US"/>
        </w:rPr>
      </w:pPr>
      <w:r w:rsidRPr="00727AE8">
        <w:rPr>
          <w:rFonts w:asciiTheme="majorHAnsi" w:hAnsiTheme="majorHAnsi" w:cstheme="majorHAnsi"/>
          <w:bCs/>
          <w:sz w:val="24"/>
          <w:szCs w:val="24"/>
          <w:lang w:val="en-US"/>
        </w:rPr>
        <w:t xml:space="preserve">e-mail: </w:t>
      </w:r>
      <w:hyperlink r:id="rId12" w:history="1">
        <w:r w:rsidR="006F7BA1" w:rsidRPr="00ED73B0">
          <w:rPr>
            <w:rStyle w:val="Hipercze"/>
            <w:rFonts w:asciiTheme="majorHAnsi" w:hAnsiTheme="majorHAnsi" w:cstheme="majorHAnsi"/>
            <w:sz w:val="24"/>
            <w:szCs w:val="24"/>
            <w:lang w:val="en-US"/>
          </w:rPr>
          <w:t>piotr.napieraj@szpitalnowowiejski.eu</w:t>
        </w:r>
      </w:hyperlink>
      <w:r w:rsidR="0058369C">
        <w:rPr>
          <w:rFonts w:asciiTheme="majorHAnsi" w:hAnsiTheme="majorHAnsi" w:cstheme="majorHAnsi"/>
          <w:sz w:val="24"/>
          <w:szCs w:val="24"/>
          <w:lang w:val="en-US"/>
        </w:rPr>
        <w:t>,</w:t>
      </w:r>
    </w:p>
    <w:p w14:paraId="769BED3A" w14:textId="74DEC19E" w:rsidR="0058369C" w:rsidRDefault="0058369C" w:rsidP="0058369C">
      <w:pPr>
        <w:pStyle w:val="Akapitzlist"/>
        <w:numPr>
          <w:ilvl w:val="0"/>
          <w:numId w:val="175"/>
        </w:numPr>
        <w:ind w:left="1071" w:hanging="357"/>
        <w:jc w:val="both"/>
        <w:rPr>
          <w:rFonts w:asciiTheme="majorHAnsi" w:hAnsiTheme="majorHAnsi" w:cstheme="majorHAnsi"/>
          <w:sz w:val="24"/>
          <w:szCs w:val="24"/>
          <w:lang w:val="en-US"/>
        </w:rPr>
      </w:pPr>
      <w:r>
        <w:rPr>
          <w:rFonts w:asciiTheme="majorHAnsi" w:hAnsiTheme="majorHAnsi" w:cstheme="majorHAnsi"/>
          <w:sz w:val="24"/>
          <w:szCs w:val="24"/>
          <w:lang w:val="en-US"/>
        </w:rPr>
        <w:t>p. Anna Kamela, tel. 22 11 65 214,</w:t>
      </w:r>
    </w:p>
    <w:p w14:paraId="1FDD83D1" w14:textId="78BB096F" w:rsidR="0058369C" w:rsidRDefault="0058369C" w:rsidP="0058369C">
      <w:pPr>
        <w:pStyle w:val="Akapitzlist"/>
        <w:ind w:left="1065" w:firstLine="6"/>
        <w:jc w:val="both"/>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e-mail: </w:t>
      </w:r>
      <w:hyperlink r:id="rId13" w:history="1">
        <w:r w:rsidRPr="00ED73B0">
          <w:rPr>
            <w:rStyle w:val="Hipercze"/>
            <w:rFonts w:asciiTheme="majorHAnsi" w:hAnsiTheme="majorHAnsi" w:cstheme="majorHAnsi"/>
            <w:sz w:val="24"/>
            <w:szCs w:val="24"/>
            <w:lang w:val="en-US"/>
          </w:rPr>
          <w:t>anna.kamela@szpitalnowowiejski.pl</w:t>
        </w:r>
      </w:hyperlink>
      <w:r>
        <w:rPr>
          <w:rFonts w:asciiTheme="majorHAnsi" w:hAnsiTheme="majorHAnsi" w:cstheme="majorHAnsi"/>
          <w:sz w:val="24"/>
          <w:szCs w:val="24"/>
          <w:lang w:val="en-US"/>
        </w:rPr>
        <w:t xml:space="preserve">. </w:t>
      </w:r>
    </w:p>
    <w:p w14:paraId="308EAE0E" w14:textId="77777777" w:rsidR="002C356E" w:rsidRPr="004056E3" w:rsidRDefault="00FA77C1" w:rsidP="004056E3">
      <w:pPr>
        <w:pStyle w:val="Nagwek2"/>
        <w:spacing w:before="120" w:line="271" w:lineRule="auto"/>
        <w:rPr>
          <w:rFonts w:ascii="Calibri" w:hAnsi="Calibri" w:cs="Calibri"/>
          <w:sz w:val="28"/>
          <w:szCs w:val="28"/>
        </w:rPr>
      </w:pPr>
      <w:r w:rsidRPr="004056E3">
        <w:rPr>
          <w:rFonts w:ascii="Calibri" w:hAnsi="Calibri" w:cs="Calibri"/>
          <w:sz w:val="28"/>
          <w:szCs w:val="28"/>
        </w:rPr>
        <w:t>VI. Podwykonawstwo</w:t>
      </w:r>
    </w:p>
    <w:p w14:paraId="6CB82494" w14:textId="77777777" w:rsidR="002C356E" w:rsidRPr="0038669B" w:rsidRDefault="00FA77C1" w:rsidP="004056E3">
      <w:pPr>
        <w:numPr>
          <w:ilvl w:val="0"/>
          <w:numId w:val="7"/>
        </w:numPr>
        <w:spacing w:line="271" w:lineRule="auto"/>
        <w:ind w:left="357" w:hanging="357"/>
        <w:jc w:val="both"/>
        <w:rPr>
          <w:rFonts w:ascii="Calibri" w:hAnsi="Calibri" w:cs="Calibri"/>
          <w:sz w:val="24"/>
          <w:szCs w:val="24"/>
        </w:rPr>
      </w:pPr>
      <w:r w:rsidRPr="0038669B">
        <w:rPr>
          <w:rFonts w:ascii="Calibri" w:hAnsi="Calibri" w:cs="Calibri"/>
          <w:sz w:val="24"/>
          <w:szCs w:val="24"/>
        </w:rPr>
        <w:t>Wykonawca może powierzyć wykonanie części zamówienia podwykonawcy (podwykonawcom</w:t>
      </w:r>
      <w:r w:rsidR="005C5550" w:rsidRPr="0038669B">
        <w:rPr>
          <w:rFonts w:ascii="Calibri" w:hAnsi="Calibri" w:cs="Calibri"/>
          <w:sz w:val="24"/>
          <w:szCs w:val="24"/>
        </w:rPr>
        <w:t>).</w:t>
      </w:r>
      <w:r w:rsidRPr="0038669B">
        <w:rPr>
          <w:rFonts w:ascii="Calibri" w:hAnsi="Calibri" w:cs="Calibri"/>
          <w:sz w:val="24"/>
          <w:szCs w:val="24"/>
        </w:rPr>
        <w:t xml:space="preserve"> </w:t>
      </w:r>
    </w:p>
    <w:p w14:paraId="6F602545" w14:textId="77777777" w:rsidR="002C356E" w:rsidRPr="0038669B" w:rsidRDefault="00FA77C1" w:rsidP="004056E3">
      <w:pPr>
        <w:numPr>
          <w:ilvl w:val="0"/>
          <w:numId w:val="7"/>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w:t>
      </w:r>
      <w:r w:rsidRPr="0038669B">
        <w:rPr>
          <w:rFonts w:ascii="Calibri" w:hAnsi="Calibri" w:cs="Calibri"/>
          <w:b/>
          <w:sz w:val="24"/>
          <w:szCs w:val="24"/>
        </w:rPr>
        <w:t>nie zastrzega</w:t>
      </w:r>
      <w:r w:rsidRPr="0038669B">
        <w:rPr>
          <w:rFonts w:ascii="Calibri" w:hAnsi="Calibri" w:cs="Calibri"/>
          <w:sz w:val="24"/>
          <w:szCs w:val="24"/>
        </w:rPr>
        <w:t xml:space="preserve"> obowiązku osobistego wykonania przez Wykonawcę kluczowych części zamówienia</w:t>
      </w:r>
      <w:r w:rsidR="00D340DF" w:rsidRPr="0038669B">
        <w:rPr>
          <w:rFonts w:ascii="Calibri" w:hAnsi="Calibri" w:cs="Calibri"/>
          <w:sz w:val="24"/>
          <w:szCs w:val="24"/>
        </w:rPr>
        <w:t>.</w:t>
      </w:r>
    </w:p>
    <w:p w14:paraId="363BA1ED" w14:textId="3BA84E8A" w:rsidR="006F022F" w:rsidRPr="0038669B" w:rsidRDefault="00FA77C1" w:rsidP="004056E3">
      <w:pPr>
        <w:numPr>
          <w:ilvl w:val="0"/>
          <w:numId w:val="7"/>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990F5F" w:rsidRPr="0038669B">
        <w:rPr>
          <w:rFonts w:ascii="Calibri" w:hAnsi="Calibri" w:cs="Calibri"/>
          <w:sz w:val="24"/>
          <w:szCs w:val="24"/>
        </w:rPr>
        <w:t>w</w:t>
      </w:r>
      <w:r w:rsidRPr="0038669B">
        <w:rPr>
          <w:rFonts w:ascii="Calibri" w:hAnsi="Calibri" w:cs="Calibri"/>
          <w:sz w:val="24"/>
          <w:szCs w:val="24"/>
        </w:rPr>
        <w:t>ykonawców</w:t>
      </w:r>
      <w:r w:rsidR="003E70F3" w:rsidRPr="0038669B">
        <w:rPr>
          <w:rFonts w:ascii="Calibri" w:hAnsi="Calibri" w:cs="Calibri"/>
          <w:sz w:val="24"/>
          <w:szCs w:val="24"/>
        </w:rPr>
        <w:t>.</w:t>
      </w:r>
      <w:r w:rsidR="006C4CF7" w:rsidRPr="0038669B">
        <w:rPr>
          <w:rFonts w:ascii="Calibri" w:hAnsi="Calibri" w:cs="Calibri"/>
          <w:sz w:val="24"/>
          <w:szCs w:val="24"/>
        </w:rPr>
        <w:t xml:space="preserve"> </w:t>
      </w:r>
    </w:p>
    <w:p w14:paraId="6DCC048B" w14:textId="72406C83" w:rsidR="002C356E" w:rsidRPr="004056E3" w:rsidRDefault="00FA77C1" w:rsidP="004056E3">
      <w:pPr>
        <w:spacing w:before="120" w:after="120" w:line="271" w:lineRule="auto"/>
        <w:jc w:val="both"/>
        <w:rPr>
          <w:rFonts w:ascii="Calibri" w:hAnsi="Calibri" w:cs="Calibri"/>
          <w:sz w:val="28"/>
          <w:szCs w:val="28"/>
        </w:rPr>
      </w:pPr>
      <w:bookmarkStart w:id="17" w:name="_6katmqtjrys4" w:colFirst="0" w:colLast="0"/>
      <w:bookmarkEnd w:id="17"/>
      <w:r w:rsidRPr="004056E3">
        <w:rPr>
          <w:rFonts w:ascii="Calibri" w:hAnsi="Calibri" w:cs="Calibri"/>
          <w:sz w:val="28"/>
          <w:szCs w:val="28"/>
        </w:rPr>
        <w:t>VII. Termin wykonania zamówienia</w:t>
      </w:r>
    </w:p>
    <w:p w14:paraId="46D727A8" w14:textId="27C6409D" w:rsidR="004804B1" w:rsidRPr="00AF4938" w:rsidRDefault="004804B1" w:rsidP="004056E3">
      <w:pPr>
        <w:spacing w:line="271" w:lineRule="auto"/>
        <w:jc w:val="both"/>
        <w:rPr>
          <w:rFonts w:ascii="Calibri" w:hAnsi="Calibri" w:cs="Calibri"/>
          <w:sz w:val="24"/>
          <w:szCs w:val="24"/>
          <w:lang w:eastAsia="en-US"/>
        </w:rPr>
      </w:pPr>
      <w:bookmarkStart w:id="18" w:name="_nz5qrlch0jbr" w:colFirst="0" w:colLast="0"/>
      <w:bookmarkEnd w:id="18"/>
      <w:r w:rsidRPr="00AF4938">
        <w:rPr>
          <w:rFonts w:ascii="Calibri" w:hAnsi="Calibri" w:cs="Calibri"/>
          <w:sz w:val="24"/>
          <w:szCs w:val="24"/>
          <w:lang w:eastAsia="en-US"/>
        </w:rPr>
        <w:t>Zamawiający wymaga, aby zamówienie zostało wykonane w terminie</w:t>
      </w:r>
      <w:r w:rsidR="00C60649" w:rsidRPr="00AF4938">
        <w:rPr>
          <w:rFonts w:ascii="Calibri" w:hAnsi="Calibri" w:cs="Calibri"/>
          <w:sz w:val="24"/>
          <w:szCs w:val="24"/>
          <w:lang w:eastAsia="en-US"/>
        </w:rPr>
        <w:t xml:space="preserve"> od dnia zawarcia umowy</w:t>
      </w:r>
      <w:r w:rsidRPr="00AF4938">
        <w:rPr>
          <w:rFonts w:ascii="Calibri" w:hAnsi="Calibri" w:cs="Calibri"/>
          <w:sz w:val="24"/>
          <w:szCs w:val="24"/>
          <w:lang w:eastAsia="en-US"/>
        </w:rPr>
        <w:t xml:space="preserve"> </w:t>
      </w:r>
      <w:r w:rsidR="004056E3" w:rsidRPr="00AF4938">
        <w:rPr>
          <w:rFonts w:ascii="Calibri" w:hAnsi="Calibri" w:cs="Calibri"/>
          <w:sz w:val="24"/>
          <w:szCs w:val="24"/>
          <w:lang w:eastAsia="en-US"/>
        </w:rPr>
        <w:t xml:space="preserve">do </w:t>
      </w:r>
      <w:r w:rsidR="00AF4938" w:rsidRPr="00AF4938">
        <w:rPr>
          <w:rFonts w:ascii="Calibri" w:hAnsi="Calibri" w:cs="Calibri"/>
          <w:sz w:val="24"/>
          <w:szCs w:val="24"/>
          <w:lang w:eastAsia="en-US"/>
        </w:rPr>
        <w:t>29</w:t>
      </w:r>
      <w:r w:rsidR="002E3984" w:rsidRPr="00AF4938">
        <w:rPr>
          <w:rFonts w:ascii="Calibri" w:hAnsi="Calibri" w:cs="Calibri"/>
          <w:sz w:val="24"/>
          <w:szCs w:val="24"/>
          <w:lang w:eastAsia="en-US"/>
        </w:rPr>
        <w:t>.11.2024</w:t>
      </w:r>
      <w:r w:rsidR="00C60649" w:rsidRPr="00AF4938">
        <w:rPr>
          <w:rFonts w:ascii="Calibri" w:hAnsi="Calibri" w:cs="Calibri"/>
          <w:sz w:val="24"/>
          <w:szCs w:val="24"/>
          <w:lang w:eastAsia="en-US"/>
        </w:rPr>
        <w:t xml:space="preserve"> r.</w:t>
      </w:r>
      <w:r w:rsidR="004056E3" w:rsidRPr="00AF4938">
        <w:rPr>
          <w:rFonts w:ascii="Calibri" w:hAnsi="Calibri" w:cs="Calibri"/>
          <w:sz w:val="24"/>
          <w:szCs w:val="24"/>
          <w:lang w:eastAsia="en-US"/>
        </w:rPr>
        <w:t xml:space="preserve"> </w:t>
      </w:r>
    </w:p>
    <w:p w14:paraId="471925E2" w14:textId="77777777" w:rsidR="002C356E" w:rsidRPr="004056E3" w:rsidRDefault="00FA77C1" w:rsidP="004056E3">
      <w:pPr>
        <w:pStyle w:val="Nagwek2"/>
        <w:tabs>
          <w:tab w:val="left" w:pos="0"/>
        </w:tabs>
        <w:spacing w:before="120" w:line="271" w:lineRule="auto"/>
        <w:rPr>
          <w:rFonts w:ascii="Calibri" w:hAnsi="Calibri" w:cs="Calibri"/>
          <w:sz w:val="28"/>
          <w:szCs w:val="28"/>
        </w:rPr>
      </w:pPr>
      <w:r w:rsidRPr="004056E3">
        <w:rPr>
          <w:rFonts w:ascii="Calibri" w:hAnsi="Calibri" w:cs="Calibri"/>
          <w:sz w:val="28"/>
          <w:szCs w:val="28"/>
        </w:rPr>
        <w:t>VIII. Warunki udziału w postępowaniu</w:t>
      </w:r>
    </w:p>
    <w:p w14:paraId="2ACF1E61" w14:textId="77777777" w:rsidR="002C356E" w:rsidRPr="0038669B" w:rsidRDefault="00FA77C1" w:rsidP="004056E3">
      <w:pPr>
        <w:numPr>
          <w:ilvl w:val="0"/>
          <w:numId w:val="14"/>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O udzielenie zamówienia mogą ubiegać się Wykonawcy, którzy nie podlegają wykluczeniu </w:t>
      </w:r>
      <w:r w:rsidR="00E54A2C" w:rsidRPr="0038669B">
        <w:rPr>
          <w:rFonts w:ascii="Calibri" w:hAnsi="Calibri" w:cs="Calibri"/>
          <w:sz w:val="24"/>
          <w:szCs w:val="24"/>
        </w:rPr>
        <w:br/>
      </w:r>
      <w:r w:rsidRPr="0038669B">
        <w:rPr>
          <w:rFonts w:ascii="Calibri" w:hAnsi="Calibri" w:cs="Calibri"/>
          <w:sz w:val="24"/>
          <w:szCs w:val="24"/>
        </w:rPr>
        <w:t>na zasadach określonych w Rozdziale IX SWZ, oraz spełniają określone przez Zamawiającego warunki</w:t>
      </w:r>
      <w:r w:rsidRPr="0038669B">
        <w:rPr>
          <w:rFonts w:ascii="Calibri" w:hAnsi="Calibri" w:cs="Calibri"/>
          <w:b/>
          <w:sz w:val="24"/>
          <w:szCs w:val="24"/>
        </w:rPr>
        <w:t xml:space="preserve"> </w:t>
      </w:r>
      <w:r w:rsidRPr="0038669B">
        <w:rPr>
          <w:rFonts w:ascii="Calibri" w:hAnsi="Calibri" w:cs="Calibri"/>
          <w:sz w:val="24"/>
          <w:szCs w:val="24"/>
        </w:rPr>
        <w:t>udziału w postępowaniu.</w:t>
      </w:r>
    </w:p>
    <w:p w14:paraId="66CD2975" w14:textId="77777777" w:rsidR="002C356E" w:rsidRPr="0038669B" w:rsidRDefault="00FA77C1" w:rsidP="004056E3">
      <w:pPr>
        <w:numPr>
          <w:ilvl w:val="0"/>
          <w:numId w:val="14"/>
        </w:numPr>
        <w:spacing w:line="271" w:lineRule="auto"/>
        <w:ind w:left="357" w:hanging="357"/>
        <w:jc w:val="both"/>
        <w:rPr>
          <w:rFonts w:ascii="Calibri" w:hAnsi="Calibri" w:cs="Calibri"/>
          <w:sz w:val="24"/>
          <w:szCs w:val="24"/>
        </w:rPr>
      </w:pPr>
      <w:r w:rsidRPr="0038669B">
        <w:rPr>
          <w:rFonts w:ascii="Calibri" w:hAnsi="Calibri" w:cs="Calibri"/>
          <w:sz w:val="24"/>
          <w:szCs w:val="24"/>
        </w:rPr>
        <w:t>O udzielenie zamówienia mogą ubiegać się Wykonawcy, którzy spełniają warunki dotyczące:</w:t>
      </w:r>
    </w:p>
    <w:p w14:paraId="67BC4C83" w14:textId="77777777" w:rsidR="002C356E" w:rsidRPr="0038669B" w:rsidRDefault="0078397A" w:rsidP="004056E3">
      <w:pPr>
        <w:numPr>
          <w:ilvl w:val="0"/>
          <w:numId w:val="3"/>
        </w:numPr>
        <w:spacing w:line="271" w:lineRule="auto"/>
        <w:ind w:left="714" w:hanging="357"/>
        <w:jc w:val="both"/>
        <w:rPr>
          <w:rFonts w:ascii="Calibri" w:hAnsi="Calibri" w:cs="Calibri"/>
          <w:sz w:val="24"/>
          <w:szCs w:val="24"/>
        </w:rPr>
      </w:pPr>
      <w:r w:rsidRPr="0038669B">
        <w:rPr>
          <w:rFonts w:ascii="Calibri" w:hAnsi="Calibri" w:cs="Calibri"/>
          <w:b/>
          <w:sz w:val="24"/>
          <w:szCs w:val="24"/>
        </w:rPr>
        <w:t>Z</w:t>
      </w:r>
      <w:r w:rsidR="00FA77C1" w:rsidRPr="0038669B">
        <w:rPr>
          <w:rFonts w:ascii="Calibri" w:hAnsi="Calibri" w:cs="Calibri"/>
          <w:b/>
          <w:sz w:val="24"/>
          <w:szCs w:val="24"/>
        </w:rPr>
        <w:t>dolności do występowania w obrocie gospodarczym:</w:t>
      </w:r>
    </w:p>
    <w:p w14:paraId="3DD023B8" w14:textId="77777777" w:rsidR="002970C1" w:rsidRPr="0038669B" w:rsidRDefault="002970C1" w:rsidP="004056E3">
      <w:pPr>
        <w:spacing w:line="271" w:lineRule="auto"/>
        <w:ind w:right="23" w:firstLine="714"/>
        <w:jc w:val="both"/>
        <w:rPr>
          <w:rFonts w:ascii="Calibri" w:hAnsi="Calibri" w:cs="Calibri"/>
          <w:sz w:val="24"/>
          <w:szCs w:val="24"/>
        </w:rPr>
      </w:pPr>
      <w:r w:rsidRPr="0038669B">
        <w:rPr>
          <w:rFonts w:ascii="Calibri" w:hAnsi="Calibri" w:cs="Calibri"/>
          <w:sz w:val="24"/>
          <w:szCs w:val="24"/>
        </w:rPr>
        <w:t>Zamawiający nie stawia warunku w powyższym zakresie</w:t>
      </w:r>
      <w:r w:rsidR="0078397A" w:rsidRPr="0038669B">
        <w:rPr>
          <w:rFonts w:ascii="Calibri" w:hAnsi="Calibri" w:cs="Calibri"/>
          <w:sz w:val="24"/>
          <w:szCs w:val="24"/>
        </w:rPr>
        <w:t>.</w:t>
      </w:r>
    </w:p>
    <w:p w14:paraId="74F7136C" w14:textId="50E7BCC7" w:rsidR="002C356E" w:rsidRPr="0038669B" w:rsidRDefault="0078397A" w:rsidP="004056E3">
      <w:pPr>
        <w:numPr>
          <w:ilvl w:val="0"/>
          <w:numId w:val="3"/>
        </w:numPr>
        <w:spacing w:line="271" w:lineRule="auto"/>
        <w:ind w:left="714" w:hanging="357"/>
        <w:jc w:val="both"/>
        <w:rPr>
          <w:rFonts w:ascii="Calibri" w:hAnsi="Calibri" w:cs="Calibri"/>
          <w:sz w:val="24"/>
          <w:szCs w:val="24"/>
        </w:rPr>
      </w:pPr>
      <w:r w:rsidRPr="0038669B">
        <w:rPr>
          <w:rFonts w:ascii="Calibri" w:hAnsi="Calibri" w:cs="Calibri"/>
          <w:b/>
          <w:sz w:val="24"/>
          <w:szCs w:val="24"/>
        </w:rPr>
        <w:t>U</w:t>
      </w:r>
      <w:r w:rsidR="00FA77C1" w:rsidRPr="0038669B">
        <w:rPr>
          <w:rFonts w:ascii="Calibri" w:hAnsi="Calibri" w:cs="Calibri"/>
          <w:b/>
          <w:sz w:val="24"/>
          <w:szCs w:val="24"/>
        </w:rPr>
        <w:t xml:space="preserve">prawnień do prowadzenia określonej działalności gospodarczej lub zawodowej, </w:t>
      </w:r>
      <w:r w:rsidR="008B4F5D" w:rsidRPr="0038669B">
        <w:rPr>
          <w:rFonts w:ascii="Calibri" w:hAnsi="Calibri" w:cs="Calibri"/>
          <w:b/>
          <w:sz w:val="24"/>
          <w:szCs w:val="24"/>
        </w:rPr>
        <w:br/>
      </w:r>
      <w:r w:rsidR="00FA77C1" w:rsidRPr="0038669B">
        <w:rPr>
          <w:rFonts w:ascii="Calibri" w:hAnsi="Calibri" w:cs="Calibri"/>
          <w:b/>
          <w:sz w:val="24"/>
          <w:szCs w:val="24"/>
        </w:rPr>
        <w:t>o ile wynika to z odrębnych przepisów:</w:t>
      </w:r>
    </w:p>
    <w:p w14:paraId="45B0FE4F" w14:textId="77777777" w:rsidR="002970C1" w:rsidRPr="0038669B" w:rsidRDefault="002970C1" w:rsidP="004056E3">
      <w:pPr>
        <w:spacing w:line="271" w:lineRule="auto"/>
        <w:ind w:right="23" w:firstLine="714"/>
        <w:jc w:val="both"/>
        <w:rPr>
          <w:rFonts w:ascii="Calibri" w:hAnsi="Calibri" w:cs="Calibri"/>
          <w:sz w:val="24"/>
          <w:szCs w:val="24"/>
        </w:rPr>
      </w:pPr>
      <w:r w:rsidRPr="0038669B">
        <w:rPr>
          <w:rFonts w:ascii="Calibri" w:hAnsi="Calibri" w:cs="Calibri"/>
          <w:sz w:val="24"/>
          <w:szCs w:val="24"/>
        </w:rPr>
        <w:t>Zamawiający nie stawia warunku w powyższym zakresie</w:t>
      </w:r>
      <w:r w:rsidR="0078397A" w:rsidRPr="0038669B">
        <w:rPr>
          <w:rFonts w:ascii="Calibri" w:hAnsi="Calibri" w:cs="Calibri"/>
          <w:sz w:val="24"/>
          <w:szCs w:val="24"/>
        </w:rPr>
        <w:t>.</w:t>
      </w:r>
    </w:p>
    <w:p w14:paraId="32190214" w14:textId="6271D308" w:rsidR="002C356E" w:rsidRPr="0038669B" w:rsidRDefault="004072B6" w:rsidP="004056E3">
      <w:pPr>
        <w:numPr>
          <w:ilvl w:val="0"/>
          <w:numId w:val="3"/>
        </w:numPr>
        <w:spacing w:line="271" w:lineRule="auto"/>
        <w:ind w:left="714" w:hanging="357"/>
        <w:jc w:val="both"/>
        <w:rPr>
          <w:rFonts w:ascii="Calibri" w:hAnsi="Calibri" w:cs="Calibri"/>
          <w:sz w:val="24"/>
          <w:szCs w:val="24"/>
        </w:rPr>
      </w:pPr>
      <w:r w:rsidRPr="0038669B">
        <w:rPr>
          <w:rFonts w:ascii="Calibri" w:hAnsi="Calibri" w:cs="Calibri"/>
          <w:b/>
          <w:sz w:val="24"/>
          <w:szCs w:val="24"/>
        </w:rPr>
        <w:t>S</w:t>
      </w:r>
      <w:r w:rsidR="00FA77C1" w:rsidRPr="0038669B">
        <w:rPr>
          <w:rFonts w:ascii="Calibri" w:hAnsi="Calibri" w:cs="Calibri"/>
          <w:b/>
          <w:sz w:val="24"/>
          <w:szCs w:val="24"/>
        </w:rPr>
        <w:t>ytuacji ekonomicznej lub finansowej:</w:t>
      </w:r>
      <w:r w:rsidR="0074699C">
        <w:rPr>
          <w:rFonts w:ascii="Calibri" w:hAnsi="Calibri" w:cs="Calibri"/>
          <w:b/>
          <w:sz w:val="24"/>
          <w:szCs w:val="24"/>
        </w:rPr>
        <w:t xml:space="preserve"> </w:t>
      </w:r>
    </w:p>
    <w:p w14:paraId="18108890" w14:textId="0204E348" w:rsidR="00223278" w:rsidRPr="0038669B" w:rsidRDefault="00223278" w:rsidP="0074699C">
      <w:pPr>
        <w:autoSpaceDE w:val="0"/>
        <w:autoSpaceDN w:val="0"/>
        <w:adjustRightInd w:val="0"/>
        <w:spacing w:line="271" w:lineRule="auto"/>
        <w:ind w:left="714"/>
        <w:jc w:val="both"/>
        <w:rPr>
          <w:rFonts w:ascii="Calibri" w:hAnsi="Calibri" w:cs="Calibri"/>
          <w:color w:val="000000"/>
          <w:sz w:val="24"/>
          <w:szCs w:val="24"/>
        </w:rPr>
      </w:pPr>
      <w:r w:rsidRPr="0038669B">
        <w:rPr>
          <w:rFonts w:ascii="Calibri" w:hAnsi="Calibri" w:cs="Calibri"/>
          <w:color w:val="000000"/>
          <w:sz w:val="24"/>
          <w:szCs w:val="24"/>
        </w:rPr>
        <w:t xml:space="preserve">Wykonawca powinien się znajdować w sytuacji ekonomicznej i finansowej zapewniającej wykonanie zamówienia. Zamawiający uzna ten warunek za spełniony </w:t>
      </w:r>
      <w:r w:rsidR="0074699C">
        <w:rPr>
          <w:rFonts w:ascii="Calibri" w:hAnsi="Calibri" w:cs="Calibri"/>
          <w:color w:val="000000"/>
          <w:sz w:val="24"/>
          <w:szCs w:val="24"/>
        </w:rPr>
        <w:br/>
      </w:r>
      <w:r w:rsidRPr="0038669B">
        <w:rPr>
          <w:rFonts w:ascii="Calibri" w:hAnsi="Calibri" w:cs="Calibri"/>
          <w:color w:val="000000"/>
          <w:sz w:val="24"/>
          <w:szCs w:val="24"/>
        </w:rPr>
        <w:t xml:space="preserve">w przypadku, gdy Wykonawca wykaże, że jest ubezpieczony od odpowiedzialności cywilnej w zakresie prowadzonej działalności gospodarczej na </w:t>
      </w:r>
      <w:r w:rsidR="00D6517A" w:rsidRPr="0038669B">
        <w:rPr>
          <w:rFonts w:ascii="Calibri" w:hAnsi="Calibri" w:cs="Calibri"/>
          <w:color w:val="000000"/>
          <w:sz w:val="24"/>
          <w:szCs w:val="24"/>
        </w:rPr>
        <w:t>sumę ubezpieczenia</w:t>
      </w:r>
      <w:r w:rsidRPr="0038669B">
        <w:rPr>
          <w:rFonts w:ascii="Calibri" w:hAnsi="Calibri" w:cs="Calibri"/>
          <w:color w:val="000000"/>
          <w:sz w:val="24"/>
          <w:szCs w:val="24"/>
        </w:rPr>
        <w:t xml:space="preserve"> co najmniej </w:t>
      </w:r>
      <w:r w:rsidR="0074699C">
        <w:rPr>
          <w:rFonts w:ascii="Calibri" w:hAnsi="Calibri" w:cs="Calibri"/>
          <w:b/>
          <w:bCs/>
          <w:sz w:val="24"/>
          <w:szCs w:val="24"/>
        </w:rPr>
        <w:t>700.000,00</w:t>
      </w:r>
      <w:r w:rsidRPr="0038669B">
        <w:rPr>
          <w:rFonts w:ascii="Calibri" w:hAnsi="Calibri" w:cs="Calibri"/>
          <w:b/>
          <w:bCs/>
          <w:sz w:val="24"/>
          <w:szCs w:val="24"/>
        </w:rPr>
        <w:t xml:space="preserve"> zł brutto.</w:t>
      </w:r>
    </w:p>
    <w:p w14:paraId="3C0F37C4" w14:textId="5BDED369" w:rsidR="008B4F5D" w:rsidRPr="0038669B" w:rsidRDefault="00223278" w:rsidP="0074699C">
      <w:pPr>
        <w:autoSpaceDE w:val="0"/>
        <w:autoSpaceDN w:val="0"/>
        <w:adjustRightInd w:val="0"/>
        <w:spacing w:line="271" w:lineRule="auto"/>
        <w:ind w:left="714"/>
        <w:jc w:val="both"/>
        <w:rPr>
          <w:rFonts w:ascii="Calibri" w:hAnsi="Calibri" w:cs="Calibri"/>
          <w:color w:val="000000"/>
          <w:sz w:val="24"/>
          <w:szCs w:val="24"/>
        </w:rPr>
      </w:pPr>
      <w:r w:rsidRPr="0038669B">
        <w:rPr>
          <w:rFonts w:ascii="Calibri" w:hAnsi="Calibri" w:cs="Calibri"/>
          <w:color w:val="000000"/>
          <w:sz w:val="24"/>
          <w:szCs w:val="24"/>
        </w:rPr>
        <w:t xml:space="preserve">Wykonawca musi przedstawić odpowiedni dokument potwierdzający, że </w:t>
      </w:r>
      <w:r w:rsidR="00AF4938">
        <w:rPr>
          <w:rFonts w:ascii="Calibri" w:hAnsi="Calibri" w:cs="Calibri"/>
          <w:color w:val="000000"/>
          <w:sz w:val="24"/>
          <w:szCs w:val="24"/>
        </w:rPr>
        <w:t>W</w:t>
      </w:r>
      <w:r w:rsidRPr="0038669B">
        <w:rPr>
          <w:rFonts w:ascii="Calibri" w:hAnsi="Calibri" w:cs="Calibri"/>
          <w:color w:val="000000"/>
          <w:sz w:val="24"/>
          <w:szCs w:val="24"/>
        </w:rPr>
        <w:t>ykonawca jest ubezpieczony od odpowiedzialności cywilnej w zakresie prowadzonej działalności związanej z przedmiotem zamówienia ze wskazaniem sumy gwarancyjnej tego ubezpieczenia.</w:t>
      </w:r>
    </w:p>
    <w:p w14:paraId="2020F7D2" w14:textId="400C89CC" w:rsidR="00223278" w:rsidRPr="0038669B" w:rsidRDefault="00223278" w:rsidP="0074699C">
      <w:pPr>
        <w:autoSpaceDE w:val="0"/>
        <w:autoSpaceDN w:val="0"/>
        <w:adjustRightInd w:val="0"/>
        <w:spacing w:line="271" w:lineRule="auto"/>
        <w:ind w:left="714"/>
        <w:jc w:val="both"/>
        <w:rPr>
          <w:rFonts w:ascii="Calibri" w:hAnsi="Calibri" w:cs="Calibri"/>
          <w:color w:val="000000"/>
          <w:sz w:val="24"/>
          <w:szCs w:val="24"/>
        </w:rPr>
      </w:pPr>
      <w:r w:rsidRPr="0038669B">
        <w:rPr>
          <w:rFonts w:ascii="Calibri" w:hAnsi="Calibri" w:cs="Calibri"/>
          <w:color w:val="000000"/>
          <w:sz w:val="24"/>
          <w:szCs w:val="24"/>
        </w:rPr>
        <w:t xml:space="preserve">Ocena spełnienia powyższego warunku dokonana będzie na zasadzie spełnia / nie spełnia na podstawie złożonych dokumentów. </w:t>
      </w:r>
    </w:p>
    <w:p w14:paraId="2DBA9103" w14:textId="49208ACC" w:rsidR="001319F3" w:rsidRPr="0038669B" w:rsidRDefault="00223278" w:rsidP="0074699C">
      <w:pPr>
        <w:autoSpaceDE w:val="0"/>
        <w:autoSpaceDN w:val="0"/>
        <w:adjustRightInd w:val="0"/>
        <w:spacing w:line="271" w:lineRule="auto"/>
        <w:ind w:left="714"/>
        <w:jc w:val="both"/>
        <w:rPr>
          <w:rFonts w:ascii="Calibri" w:hAnsi="Calibri" w:cs="Calibri"/>
          <w:color w:val="000000"/>
          <w:sz w:val="24"/>
          <w:szCs w:val="24"/>
        </w:rPr>
      </w:pPr>
      <w:r w:rsidRPr="0038669B">
        <w:rPr>
          <w:rFonts w:ascii="Calibri" w:hAnsi="Calibri" w:cs="Calibri"/>
          <w:color w:val="000000"/>
          <w:sz w:val="24"/>
          <w:szCs w:val="24"/>
        </w:rPr>
        <w:t xml:space="preserve">W przypadku złożenia przez Wykonawców dokumentów potwierdzających spełnianie warunków udziału w postępowaniu zawierających dane w innych walutach niż PLN, Zamawiający jako kurs przeliczeniowy waluty przyjmie średni kurs Narodowego Banku </w:t>
      </w:r>
      <w:r w:rsidRPr="0038669B">
        <w:rPr>
          <w:rFonts w:ascii="Calibri" w:hAnsi="Calibri" w:cs="Calibri"/>
          <w:color w:val="000000"/>
          <w:sz w:val="24"/>
          <w:szCs w:val="24"/>
        </w:rPr>
        <w:lastRenderedPageBreak/>
        <w:t>Polskiego z dnia publikacji ogłoszenia o zamówieniu. Jeżeli w dniu publikacji ogłoszenia o zamówieniu Narodowy Bank Polski nie publikuje średniego kursu danej waluty, za podstawę przeliczenia przyjmuje się średni kurs waluty publikowany pierwszego dnia, po dniu publikacji ogłoszenia, w którym zostanie on opublikowany. Ten sam kurs Zamawiający przyjmie przy przeliczaniu wszelkich innych danych finansowych.</w:t>
      </w:r>
    </w:p>
    <w:p w14:paraId="1EC56CC7" w14:textId="77777777" w:rsidR="002C356E" w:rsidRPr="0038669B" w:rsidRDefault="004072B6" w:rsidP="0074699C">
      <w:pPr>
        <w:numPr>
          <w:ilvl w:val="0"/>
          <w:numId w:val="3"/>
        </w:numPr>
        <w:spacing w:line="271" w:lineRule="auto"/>
        <w:ind w:left="714" w:hanging="357"/>
        <w:jc w:val="both"/>
        <w:rPr>
          <w:rFonts w:ascii="Calibri" w:hAnsi="Calibri" w:cs="Calibri"/>
          <w:sz w:val="24"/>
          <w:szCs w:val="24"/>
        </w:rPr>
      </w:pPr>
      <w:r w:rsidRPr="0038669B">
        <w:rPr>
          <w:rFonts w:ascii="Calibri" w:hAnsi="Calibri" w:cs="Calibri"/>
          <w:b/>
          <w:sz w:val="24"/>
          <w:szCs w:val="24"/>
        </w:rPr>
        <w:t>Z</w:t>
      </w:r>
      <w:r w:rsidR="00FA77C1" w:rsidRPr="0038669B">
        <w:rPr>
          <w:rFonts w:ascii="Calibri" w:hAnsi="Calibri" w:cs="Calibri"/>
          <w:b/>
          <w:sz w:val="24"/>
          <w:szCs w:val="24"/>
        </w:rPr>
        <w:t>dolności technicznej lub zawodowej:</w:t>
      </w:r>
    </w:p>
    <w:p w14:paraId="116E5097" w14:textId="0E5C4FF1" w:rsidR="005919D5" w:rsidRPr="005919D5" w:rsidRDefault="00223278" w:rsidP="003848C3">
      <w:pPr>
        <w:pStyle w:val="Akapitzlist"/>
        <w:numPr>
          <w:ilvl w:val="3"/>
          <w:numId w:val="75"/>
        </w:numPr>
        <w:autoSpaceDE w:val="0"/>
        <w:autoSpaceDN w:val="0"/>
        <w:adjustRightInd w:val="0"/>
        <w:spacing w:line="271" w:lineRule="auto"/>
        <w:ind w:left="1071" w:hanging="357"/>
        <w:jc w:val="both"/>
        <w:rPr>
          <w:rFonts w:ascii="Calibri" w:hAnsi="Calibri" w:cs="Calibri"/>
          <w:sz w:val="24"/>
          <w:szCs w:val="24"/>
        </w:rPr>
      </w:pPr>
      <w:bookmarkStart w:id="19" w:name="_Hlk132735465"/>
      <w:r w:rsidRPr="005919D5">
        <w:rPr>
          <w:rFonts w:ascii="Calibri" w:hAnsi="Calibri" w:cs="Calibri"/>
          <w:color w:val="000000"/>
          <w:sz w:val="24"/>
          <w:szCs w:val="24"/>
        </w:rPr>
        <w:t xml:space="preserve">udzielenie zamówienia może ubiegać się Wykonawca, który wskaże, </w:t>
      </w:r>
      <w:r w:rsidR="008B4F5D" w:rsidRPr="005919D5">
        <w:rPr>
          <w:rFonts w:ascii="Calibri" w:hAnsi="Calibri" w:cs="Calibri"/>
          <w:color w:val="000000"/>
          <w:sz w:val="24"/>
          <w:szCs w:val="24"/>
        </w:rPr>
        <w:br/>
      </w:r>
      <w:r w:rsidRPr="005919D5">
        <w:rPr>
          <w:rFonts w:ascii="Calibri" w:hAnsi="Calibri" w:cs="Calibri"/>
          <w:color w:val="000000"/>
          <w:sz w:val="24"/>
          <w:szCs w:val="24"/>
        </w:rPr>
        <w:t>że</w:t>
      </w:r>
      <w:r w:rsidR="00EF2256" w:rsidRPr="005919D5">
        <w:rPr>
          <w:rFonts w:ascii="Calibri" w:hAnsi="Calibri" w:cs="Calibri"/>
          <w:color w:val="000000"/>
          <w:sz w:val="24"/>
          <w:szCs w:val="24"/>
        </w:rPr>
        <w:t xml:space="preserve"> d</w:t>
      </w:r>
      <w:r w:rsidR="00EF2256" w:rsidRPr="005919D5">
        <w:rPr>
          <w:rFonts w:ascii="Calibri" w:hAnsi="Calibri" w:cs="Calibri"/>
          <w:sz w:val="24"/>
          <w:szCs w:val="24"/>
        </w:rPr>
        <w:t xml:space="preserve">ysponuje osobami zdolnymi do wykonywania zamówienia, które będą uczestniczyć w wykonaniu zamówienia, tj. </w:t>
      </w:r>
      <w:r w:rsidR="004979E3" w:rsidRPr="005919D5">
        <w:rPr>
          <w:rFonts w:ascii="Calibri" w:hAnsi="Calibri" w:cs="Calibri"/>
          <w:sz w:val="24"/>
          <w:szCs w:val="24"/>
        </w:rPr>
        <w:t>posiadającymi prawo do wykonywania samodzielnych funkcji technicznych w budownictwie</w:t>
      </w:r>
      <w:r w:rsidR="005919D5" w:rsidRPr="005919D5">
        <w:rPr>
          <w:rFonts w:ascii="Calibri" w:hAnsi="Calibri" w:cs="Calibri"/>
          <w:sz w:val="24"/>
          <w:szCs w:val="24"/>
        </w:rPr>
        <w:t>, tj. dysponuj</w:t>
      </w:r>
      <w:r w:rsidR="005919D5">
        <w:rPr>
          <w:rFonts w:ascii="Calibri" w:hAnsi="Calibri" w:cs="Calibri"/>
          <w:sz w:val="24"/>
          <w:szCs w:val="24"/>
        </w:rPr>
        <w:t>e</w:t>
      </w:r>
      <w:r w:rsidR="005919D5" w:rsidRPr="005919D5">
        <w:rPr>
          <w:rFonts w:ascii="Calibri" w:hAnsi="Calibri" w:cs="Calibri"/>
          <w:sz w:val="24"/>
          <w:szCs w:val="24"/>
        </w:rPr>
        <w:t xml:space="preserve"> </w:t>
      </w:r>
      <w:r w:rsidR="005919D5" w:rsidRPr="005919D5">
        <w:rPr>
          <w:rFonts w:ascii="Calibri" w:hAnsi="Calibri" w:cs="Calibri"/>
          <w:b/>
          <w:bCs/>
          <w:sz w:val="24"/>
          <w:szCs w:val="24"/>
        </w:rPr>
        <w:t xml:space="preserve">co najmniej </w:t>
      </w:r>
      <w:r w:rsidR="004979E3" w:rsidRPr="005919D5">
        <w:rPr>
          <w:rFonts w:ascii="Calibri" w:hAnsi="Calibri" w:cs="Calibri"/>
          <w:b/>
          <w:bCs/>
          <w:sz w:val="24"/>
          <w:szCs w:val="24"/>
        </w:rPr>
        <w:t xml:space="preserve"> </w:t>
      </w:r>
      <w:r w:rsidR="005919D5" w:rsidRPr="005919D5">
        <w:rPr>
          <w:rFonts w:ascii="Calibri" w:hAnsi="Calibri" w:cs="Calibri"/>
          <w:b/>
          <w:bCs/>
          <w:sz w:val="24"/>
          <w:szCs w:val="24"/>
        </w:rPr>
        <w:t>j</w:t>
      </w:r>
      <w:r w:rsidR="004979E3" w:rsidRPr="005919D5">
        <w:rPr>
          <w:rFonts w:ascii="Calibri" w:hAnsi="Calibri" w:cs="Calibri"/>
          <w:b/>
          <w:bCs/>
          <w:sz w:val="24"/>
          <w:szCs w:val="24"/>
        </w:rPr>
        <w:t>edną osobą posiadającą aktualne uprawnienia do kierowania robotami budowlanymi w specjalności konstrukcyjno-budowlanej</w:t>
      </w:r>
      <w:r w:rsidR="00ED16C9" w:rsidRPr="005919D5">
        <w:rPr>
          <w:rFonts w:ascii="Calibri" w:hAnsi="Calibri" w:cs="Calibri"/>
          <w:b/>
          <w:bCs/>
          <w:sz w:val="24"/>
          <w:szCs w:val="24"/>
        </w:rPr>
        <w:t xml:space="preserve"> bez ograniczeń</w:t>
      </w:r>
      <w:r w:rsidR="004979E3" w:rsidRPr="005919D5">
        <w:rPr>
          <w:rFonts w:ascii="Calibri" w:hAnsi="Calibri" w:cs="Calibri"/>
          <w:sz w:val="24"/>
          <w:szCs w:val="24"/>
        </w:rPr>
        <w:t>, która będzie pełniła funkcję kierownika budowy</w:t>
      </w:r>
      <w:r w:rsidR="00ED16C9" w:rsidRPr="005919D5">
        <w:rPr>
          <w:rFonts w:ascii="Calibri" w:hAnsi="Calibri" w:cs="Calibri"/>
          <w:sz w:val="24"/>
          <w:szCs w:val="24"/>
        </w:rPr>
        <w:t xml:space="preserve"> z 5 letnim stażem pracy jako kierownik</w:t>
      </w:r>
      <w:r w:rsidR="00D41491" w:rsidRPr="005919D5">
        <w:rPr>
          <w:rFonts w:ascii="Calibri" w:hAnsi="Calibri" w:cs="Calibri"/>
          <w:sz w:val="24"/>
          <w:szCs w:val="24"/>
        </w:rPr>
        <w:t xml:space="preserve"> budowy</w:t>
      </w:r>
      <w:r w:rsidR="005919D5" w:rsidRPr="005919D5">
        <w:rPr>
          <w:rFonts w:ascii="Calibri" w:hAnsi="Calibri" w:cs="Calibri"/>
          <w:sz w:val="24"/>
          <w:szCs w:val="24"/>
        </w:rPr>
        <w:t>.</w:t>
      </w:r>
      <w:r w:rsidR="00CC72F0" w:rsidRPr="005919D5">
        <w:rPr>
          <w:rFonts w:ascii="Calibri" w:hAnsi="Calibri" w:cs="Calibri"/>
          <w:sz w:val="24"/>
          <w:szCs w:val="24"/>
        </w:rPr>
        <w:t xml:space="preserve"> </w:t>
      </w:r>
      <w:bookmarkEnd w:id="19"/>
    </w:p>
    <w:p w14:paraId="123ADF67" w14:textId="50166E39" w:rsidR="004979E3" w:rsidRPr="0038669B" w:rsidRDefault="004979E3" w:rsidP="005919D5">
      <w:pPr>
        <w:pStyle w:val="Akapitzlist"/>
        <w:autoSpaceDE w:val="0"/>
        <w:autoSpaceDN w:val="0"/>
        <w:adjustRightInd w:val="0"/>
        <w:spacing w:line="271" w:lineRule="auto"/>
        <w:ind w:left="1071"/>
        <w:jc w:val="both"/>
        <w:rPr>
          <w:rFonts w:ascii="Calibri" w:hAnsi="Calibri" w:cs="Calibri"/>
          <w:sz w:val="24"/>
          <w:szCs w:val="24"/>
        </w:rPr>
      </w:pPr>
      <w:r w:rsidRPr="0038669B">
        <w:rPr>
          <w:rFonts w:ascii="Calibri" w:hAnsi="Calibri" w:cs="Calibri"/>
          <w:sz w:val="24"/>
          <w:szCs w:val="24"/>
        </w:rPr>
        <w:t xml:space="preserve">Ocena spełnienia powyższego warunku dokonana będzie na zasadzie spełnia / nie spełnia na podstawie złożonych dokumentów. </w:t>
      </w:r>
    </w:p>
    <w:p w14:paraId="77991FF9" w14:textId="77777777" w:rsidR="004979E3" w:rsidRPr="0038669B" w:rsidRDefault="004979E3" w:rsidP="0074699C">
      <w:pPr>
        <w:autoSpaceDE w:val="0"/>
        <w:autoSpaceDN w:val="0"/>
        <w:adjustRightInd w:val="0"/>
        <w:spacing w:line="271" w:lineRule="auto"/>
        <w:ind w:left="1134"/>
        <w:jc w:val="both"/>
        <w:rPr>
          <w:rFonts w:ascii="Calibri" w:hAnsi="Calibri" w:cs="Calibri"/>
          <w:sz w:val="24"/>
          <w:szCs w:val="24"/>
        </w:rPr>
      </w:pPr>
      <w:r w:rsidRPr="0038669B">
        <w:rPr>
          <w:rFonts w:ascii="Calibri" w:hAnsi="Calibri" w:cs="Calibri"/>
          <w:b/>
          <w:bCs/>
          <w:sz w:val="24"/>
          <w:szCs w:val="24"/>
        </w:rPr>
        <w:t xml:space="preserve">Uwagi: </w:t>
      </w:r>
    </w:p>
    <w:p w14:paraId="486C7E14" w14:textId="09711B4E" w:rsidR="004979E3" w:rsidRPr="0038669B" w:rsidRDefault="004979E3" w:rsidP="003848C3">
      <w:pPr>
        <w:pStyle w:val="Akapitzlist"/>
        <w:numPr>
          <w:ilvl w:val="0"/>
          <w:numId w:val="76"/>
        </w:numPr>
        <w:spacing w:line="271" w:lineRule="auto"/>
        <w:ind w:left="1484"/>
        <w:jc w:val="both"/>
        <w:rPr>
          <w:rFonts w:ascii="Calibri" w:hAnsi="Calibri" w:cs="Calibri"/>
          <w:sz w:val="24"/>
          <w:szCs w:val="24"/>
        </w:rPr>
      </w:pPr>
      <w:r w:rsidRPr="0038669B">
        <w:rPr>
          <w:rFonts w:ascii="Calibri" w:hAnsi="Calibri" w:cs="Calibri"/>
          <w:sz w:val="24"/>
          <w:szCs w:val="24"/>
        </w:rPr>
        <w:t xml:space="preserve">Uprawniania, o których mowa powyżej, powinny być zgodne z ustawą z dnia </w:t>
      </w:r>
      <w:r w:rsidR="004E5E1E" w:rsidRPr="0038669B">
        <w:rPr>
          <w:rFonts w:ascii="Calibri" w:hAnsi="Calibri" w:cs="Calibri"/>
          <w:sz w:val="24"/>
          <w:szCs w:val="24"/>
        </w:rPr>
        <w:br/>
      </w:r>
      <w:r w:rsidRPr="0038669B">
        <w:rPr>
          <w:rFonts w:ascii="Calibri" w:hAnsi="Calibri" w:cs="Calibri"/>
          <w:sz w:val="24"/>
          <w:szCs w:val="24"/>
        </w:rPr>
        <w:t>7 lipca 1994 r. Prawo budowlane (Dz. U. z 202</w:t>
      </w:r>
      <w:r w:rsidR="0074699C">
        <w:rPr>
          <w:rFonts w:ascii="Calibri" w:hAnsi="Calibri" w:cs="Calibri"/>
          <w:sz w:val="24"/>
          <w:szCs w:val="24"/>
        </w:rPr>
        <w:t>4</w:t>
      </w:r>
      <w:r w:rsidRPr="0038669B">
        <w:rPr>
          <w:rFonts w:ascii="Calibri" w:hAnsi="Calibri" w:cs="Calibri"/>
          <w:sz w:val="24"/>
          <w:szCs w:val="24"/>
        </w:rPr>
        <w:t xml:space="preserve"> r, poz. </w:t>
      </w:r>
      <w:r w:rsidR="0074699C">
        <w:rPr>
          <w:rFonts w:ascii="Calibri" w:hAnsi="Calibri" w:cs="Calibri"/>
          <w:sz w:val="24"/>
          <w:szCs w:val="24"/>
        </w:rPr>
        <w:t>725 z późn. zm.</w:t>
      </w:r>
      <w:r w:rsidRPr="0038669B">
        <w:rPr>
          <w:rFonts w:ascii="Calibri" w:hAnsi="Calibri" w:cs="Calibri"/>
          <w:sz w:val="24"/>
          <w:szCs w:val="24"/>
        </w:rPr>
        <w:t>) lub ważne odpowiadające im kwalifikacje, nadane na podstawie wcześniej obowiązujących przepisów upoważniające do kierowania robotami</w:t>
      </w:r>
      <w:r w:rsidR="004E5E1E" w:rsidRPr="0038669B">
        <w:rPr>
          <w:rFonts w:ascii="Calibri" w:hAnsi="Calibri" w:cs="Calibri"/>
          <w:sz w:val="24"/>
          <w:szCs w:val="24"/>
        </w:rPr>
        <w:t xml:space="preserve"> </w:t>
      </w:r>
      <w:r w:rsidRPr="0038669B">
        <w:rPr>
          <w:rFonts w:ascii="Calibri" w:hAnsi="Calibri" w:cs="Calibri"/>
          <w:sz w:val="24"/>
          <w:szCs w:val="24"/>
        </w:rPr>
        <w:t xml:space="preserve">budowlanymi w zakresie objętym niniejszym zamówieniem. </w:t>
      </w:r>
    </w:p>
    <w:p w14:paraId="052DB164" w14:textId="45D7769C" w:rsidR="004979E3" w:rsidRPr="0038669B" w:rsidRDefault="004979E3" w:rsidP="003848C3">
      <w:pPr>
        <w:pStyle w:val="Akapitzlist"/>
        <w:numPr>
          <w:ilvl w:val="0"/>
          <w:numId w:val="76"/>
        </w:numPr>
        <w:spacing w:line="271" w:lineRule="auto"/>
        <w:ind w:left="1484"/>
        <w:jc w:val="both"/>
        <w:rPr>
          <w:rFonts w:ascii="Calibri" w:hAnsi="Calibri" w:cs="Calibri"/>
          <w:sz w:val="24"/>
          <w:szCs w:val="24"/>
        </w:rPr>
      </w:pPr>
      <w:r w:rsidRPr="0038669B">
        <w:rPr>
          <w:rFonts w:ascii="Calibri" w:hAnsi="Calibri" w:cs="Calibri"/>
          <w:sz w:val="24"/>
          <w:szCs w:val="24"/>
        </w:rPr>
        <w:t xml:space="preserve">Zgodnie z art. 12a ustawy Prawo budowlane samodzielne funkcje techniczne </w:t>
      </w:r>
      <w:r w:rsidRPr="0038669B">
        <w:rPr>
          <w:rFonts w:ascii="Calibri" w:hAnsi="Calibri" w:cs="Calibri"/>
          <w:sz w:val="24"/>
          <w:szCs w:val="24"/>
        </w:rPr>
        <w:b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w:t>
      </w:r>
      <w:r w:rsidR="0074699C">
        <w:rPr>
          <w:rFonts w:ascii="Calibri" w:hAnsi="Calibri" w:cs="Calibri"/>
          <w:sz w:val="24"/>
          <w:szCs w:val="24"/>
        </w:rPr>
        <w:br/>
      </w:r>
      <w:r w:rsidRPr="0038669B">
        <w:rPr>
          <w:rFonts w:ascii="Calibri" w:hAnsi="Calibri" w:cs="Calibri"/>
          <w:sz w:val="24"/>
          <w:szCs w:val="24"/>
        </w:rPr>
        <w:t>z 202</w:t>
      </w:r>
      <w:r w:rsidR="0074699C">
        <w:rPr>
          <w:rFonts w:ascii="Calibri" w:hAnsi="Calibri" w:cs="Calibri"/>
          <w:sz w:val="24"/>
          <w:szCs w:val="24"/>
        </w:rPr>
        <w:t>3</w:t>
      </w:r>
      <w:r w:rsidRPr="0038669B">
        <w:rPr>
          <w:rFonts w:ascii="Calibri" w:hAnsi="Calibri" w:cs="Calibri"/>
          <w:sz w:val="24"/>
          <w:szCs w:val="24"/>
        </w:rPr>
        <w:t xml:space="preserve"> r. poz. </w:t>
      </w:r>
      <w:r w:rsidR="0074699C">
        <w:rPr>
          <w:rFonts w:ascii="Calibri" w:hAnsi="Calibri" w:cs="Calibri"/>
          <w:sz w:val="24"/>
          <w:szCs w:val="24"/>
        </w:rPr>
        <w:t>334</w:t>
      </w:r>
      <w:r w:rsidRPr="0038669B">
        <w:rPr>
          <w:rFonts w:ascii="Calibri" w:hAnsi="Calibri" w:cs="Calibri"/>
          <w:sz w:val="24"/>
          <w:szCs w:val="24"/>
        </w:rPr>
        <w:t xml:space="preserve">). </w:t>
      </w:r>
    </w:p>
    <w:p w14:paraId="44FB00ED" w14:textId="4A0B13A5" w:rsidR="004979E3" w:rsidRPr="0038669B" w:rsidRDefault="004979E3" w:rsidP="003848C3">
      <w:pPr>
        <w:pStyle w:val="Akapitzlist"/>
        <w:numPr>
          <w:ilvl w:val="0"/>
          <w:numId w:val="76"/>
        </w:numPr>
        <w:spacing w:line="271" w:lineRule="auto"/>
        <w:ind w:left="1484"/>
        <w:jc w:val="both"/>
        <w:rPr>
          <w:rFonts w:ascii="Calibri" w:hAnsi="Calibri" w:cs="Calibri"/>
          <w:sz w:val="24"/>
          <w:szCs w:val="24"/>
        </w:rPr>
      </w:pPr>
      <w:r w:rsidRPr="0038669B">
        <w:rPr>
          <w:rFonts w:ascii="Calibri" w:hAnsi="Calibri" w:cs="Calibri"/>
          <w:sz w:val="24"/>
          <w:szCs w:val="24"/>
        </w:rPr>
        <w:t xml:space="preserve">W przypadku osób będących obywatelami państw członkowskich UE, Konfederacji Szwajcarskiej lub państw członkowskich (EFTA) – stron umowy </w:t>
      </w:r>
      <w:r w:rsidRPr="0038669B">
        <w:rPr>
          <w:rFonts w:ascii="Calibri" w:hAnsi="Calibri" w:cs="Calibri"/>
          <w:sz w:val="24"/>
          <w:szCs w:val="24"/>
        </w:rPr>
        <w:br/>
        <w:t>o Europejskim Obszarze Gospodarczym – prawo do wykonywania samodzielnych funkcji technicznych w budownictwie na terytorium RP winno być potwierdzone odpowiednią decyzją o uznaniu kwalifikacji zawodowych lub prawa do świadczenia usług transgranicznych.</w:t>
      </w:r>
    </w:p>
    <w:p w14:paraId="6C5F5564" w14:textId="06C10ED3" w:rsidR="004979E3" w:rsidRPr="0038669B" w:rsidRDefault="004979E3" w:rsidP="003848C3">
      <w:pPr>
        <w:pStyle w:val="Akapitzlist"/>
        <w:numPr>
          <w:ilvl w:val="0"/>
          <w:numId w:val="76"/>
        </w:numPr>
        <w:spacing w:line="271" w:lineRule="auto"/>
        <w:ind w:left="1484"/>
        <w:jc w:val="both"/>
        <w:rPr>
          <w:rFonts w:ascii="Calibri" w:hAnsi="Calibri" w:cs="Calibri"/>
          <w:sz w:val="24"/>
          <w:szCs w:val="24"/>
        </w:rPr>
      </w:pPr>
      <w:r w:rsidRPr="0038669B">
        <w:rPr>
          <w:rFonts w:ascii="Calibri" w:hAnsi="Calibri" w:cs="Calibri"/>
          <w:sz w:val="24"/>
          <w:szCs w:val="24"/>
        </w:rPr>
        <w:t xml:space="preserve">Dopuszcza się uprawnienia równoważne (w zakresie koniecznym do wykonania przedmiotu zamówienia) – dla osób, które posiadają uprawnienia uzyskane przed dniem wejścia w życie ustawy z dnia 7 lipca 1994r.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 </w:t>
      </w:r>
    </w:p>
    <w:p w14:paraId="07B51E39" w14:textId="23642352" w:rsidR="00D71474" w:rsidRPr="0074699C" w:rsidRDefault="00567CA9" w:rsidP="003848C3">
      <w:pPr>
        <w:pStyle w:val="Akapitzlist"/>
        <w:numPr>
          <w:ilvl w:val="3"/>
          <w:numId w:val="75"/>
        </w:numPr>
        <w:autoSpaceDE w:val="0"/>
        <w:autoSpaceDN w:val="0"/>
        <w:adjustRightInd w:val="0"/>
        <w:spacing w:line="271" w:lineRule="auto"/>
        <w:ind w:left="1071" w:hanging="357"/>
        <w:jc w:val="both"/>
        <w:rPr>
          <w:rFonts w:ascii="Calibri" w:hAnsi="Calibri" w:cs="Calibri"/>
          <w:b/>
          <w:bCs/>
          <w:color w:val="FF0000"/>
          <w:sz w:val="24"/>
          <w:szCs w:val="24"/>
        </w:rPr>
      </w:pPr>
      <w:bookmarkStart w:id="20" w:name="_Hlk102378543"/>
      <w:r w:rsidRPr="0038669B">
        <w:rPr>
          <w:rFonts w:ascii="Calibri" w:hAnsi="Calibri" w:cs="Calibri"/>
          <w:color w:val="000000"/>
          <w:sz w:val="24"/>
          <w:szCs w:val="24"/>
        </w:rPr>
        <w:lastRenderedPageBreak/>
        <w:t>O udzielenie zamówienia mo</w:t>
      </w:r>
      <w:r w:rsidR="00E53FE3" w:rsidRPr="0038669B">
        <w:rPr>
          <w:rFonts w:ascii="Calibri" w:hAnsi="Calibri" w:cs="Calibri"/>
          <w:color w:val="000000"/>
          <w:sz w:val="24"/>
          <w:szCs w:val="24"/>
        </w:rPr>
        <w:t>że</w:t>
      </w:r>
      <w:r w:rsidRPr="0038669B">
        <w:rPr>
          <w:rFonts w:ascii="Calibri" w:hAnsi="Calibri" w:cs="Calibri"/>
          <w:color w:val="000000"/>
          <w:sz w:val="24"/>
          <w:szCs w:val="24"/>
        </w:rPr>
        <w:t xml:space="preserve"> ubiegać się Wykonawca, któr</w:t>
      </w:r>
      <w:r w:rsidR="00E53FE3" w:rsidRPr="0038669B">
        <w:rPr>
          <w:rFonts w:ascii="Calibri" w:hAnsi="Calibri" w:cs="Calibri"/>
          <w:color w:val="000000"/>
          <w:sz w:val="24"/>
          <w:szCs w:val="24"/>
        </w:rPr>
        <w:t>y</w:t>
      </w:r>
      <w:r w:rsidRPr="0038669B">
        <w:rPr>
          <w:rFonts w:ascii="Calibri" w:hAnsi="Calibri" w:cs="Calibri"/>
          <w:color w:val="000000"/>
          <w:sz w:val="24"/>
          <w:szCs w:val="24"/>
        </w:rPr>
        <w:t xml:space="preserve"> wskaże, że</w:t>
      </w:r>
      <w:r w:rsidRPr="0038669B">
        <w:rPr>
          <w:rFonts w:ascii="Calibri" w:hAnsi="Calibri" w:cs="Calibri"/>
          <w:sz w:val="24"/>
          <w:szCs w:val="24"/>
        </w:rPr>
        <w:t xml:space="preserve"> </w:t>
      </w:r>
      <w:bookmarkStart w:id="21" w:name="_Hlk94003054"/>
      <w:r w:rsidRPr="0038669B">
        <w:rPr>
          <w:rFonts w:ascii="Calibri" w:hAnsi="Calibri" w:cs="Calibri"/>
          <w:color w:val="000000"/>
          <w:sz w:val="24"/>
          <w:szCs w:val="24"/>
        </w:rPr>
        <w:t>posiada wiedzę i doświadczenie niezbędne do wykonania zamówienia</w:t>
      </w:r>
      <w:bookmarkEnd w:id="21"/>
      <w:r w:rsidRPr="0038669B">
        <w:rPr>
          <w:rFonts w:ascii="Calibri" w:hAnsi="Calibri" w:cs="Calibri"/>
          <w:color w:val="000000"/>
          <w:sz w:val="24"/>
          <w:szCs w:val="24"/>
        </w:rPr>
        <w:t>, tj.</w:t>
      </w:r>
      <w:r w:rsidRPr="0038669B">
        <w:rPr>
          <w:rFonts w:ascii="Calibri" w:hAnsi="Calibri" w:cs="Calibri"/>
          <w:sz w:val="24"/>
          <w:szCs w:val="24"/>
        </w:rPr>
        <w:t xml:space="preserve"> </w:t>
      </w:r>
      <w:bookmarkEnd w:id="20"/>
      <w:r w:rsidR="00D71474" w:rsidRPr="0038669B">
        <w:rPr>
          <w:rFonts w:ascii="Calibri" w:hAnsi="Calibri" w:cs="Calibri"/>
          <w:sz w:val="24"/>
          <w:szCs w:val="24"/>
        </w:rPr>
        <w:t xml:space="preserve">w okresie ostatnich pięciu lat przed upływem terminu składania ofert, a jeżeli okres prowadzenia działalności jest krótszy – w tym okresie wykonał w sposób należyty, w szczególności zgodnie z przepisami prawa budowlanego i prawidłowo ukończył </w:t>
      </w:r>
      <w:r w:rsidR="0069114D" w:rsidRPr="0038669B">
        <w:rPr>
          <w:rFonts w:ascii="Calibri" w:hAnsi="Calibri" w:cs="Calibri"/>
          <w:b/>
          <w:bCs/>
          <w:sz w:val="24"/>
          <w:szCs w:val="24"/>
        </w:rPr>
        <w:t xml:space="preserve">co najmniej </w:t>
      </w:r>
      <w:r w:rsidR="002E3984">
        <w:rPr>
          <w:rFonts w:ascii="Calibri" w:hAnsi="Calibri" w:cs="Calibri"/>
          <w:b/>
          <w:bCs/>
          <w:sz w:val="24"/>
          <w:szCs w:val="24"/>
        </w:rPr>
        <w:t>jedno zamówienie</w:t>
      </w:r>
      <w:r w:rsidR="00577518" w:rsidRPr="0038669B">
        <w:rPr>
          <w:rFonts w:ascii="Calibri" w:hAnsi="Calibri" w:cs="Calibri"/>
          <w:b/>
          <w:bCs/>
          <w:sz w:val="24"/>
          <w:szCs w:val="24"/>
        </w:rPr>
        <w:t xml:space="preserve"> </w:t>
      </w:r>
      <w:r w:rsidR="0069114D" w:rsidRPr="0038669B">
        <w:rPr>
          <w:rFonts w:ascii="Calibri" w:hAnsi="Calibri" w:cs="Calibri"/>
          <w:b/>
          <w:bCs/>
          <w:sz w:val="24"/>
          <w:szCs w:val="24"/>
        </w:rPr>
        <w:t xml:space="preserve">polegające na wykonaniu </w:t>
      </w:r>
      <w:r w:rsidR="0074699C">
        <w:rPr>
          <w:rFonts w:ascii="Calibri" w:hAnsi="Calibri" w:cs="Calibri"/>
          <w:b/>
          <w:bCs/>
          <w:sz w:val="24"/>
          <w:szCs w:val="24"/>
        </w:rPr>
        <w:t xml:space="preserve">wymiany pokrycia dachowego </w:t>
      </w:r>
      <w:r w:rsidR="0069114D" w:rsidRPr="0038669B">
        <w:rPr>
          <w:rFonts w:ascii="Calibri" w:hAnsi="Calibri" w:cs="Calibri"/>
          <w:b/>
          <w:bCs/>
          <w:sz w:val="24"/>
          <w:szCs w:val="24"/>
        </w:rPr>
        <w:t xml:space="preserve">obiektu lub obiektów użyteczności publicznej </w:t>
      </w:r>
      <w:r w:rsidR="00D71474" w:rsidRPr="0038669B">
        <w:rPr>
          <w:rFonts w:ascii="Calibri" w:hAnsi="Calibri" w:cs="Calibri"/>
          <w:b/>
          <w:bCs/>
          <w:sz w:val="24"/>
          <w:szCs w:val="24"/>
        </w:rPr>
        <w:t>o wartości</w:t>
      </w:r>
      <w:r w:rsidR="0069114D" w:rsidRPr="0038669B">
        <w:rPr>
          <w:rFonts w:ascii="Calibri" w:hAnsi="Calibri" w:cs="Calibri"/>
          <w:b/>
          <w:bCs/>
          <w:sz w:val="24"/>
          <w:szCs w:val="24"/>
        </w:rPr>
        <w:t xml:space="preserve"> </w:t>
      </w:r>
      <w:r w:rsidR="00D71474" w:rsidRPr="0038669B">
        <w:rPr>
          <w:rFonts w:ascii="Calibri" w:hAnsi="Calibri" w:cs="Calibri"/>
          <w:b/>
          <w:bCs/>
          <w:sz w:val="24"/>
          <w:szCs w:val="24"/>
        </w:rPr>
        <w:t xml:space="preserve">co najmniej </w:t>
      </w:r>
      <w:r w:rsidR="0074699C">
        <w:rPr>
          <w:rFonts w:ascii="Calibri" w:hAnsi="Calibri" w:cs="Calibri"/>
          <w:b/>
          <w:bCs/>
          <w:sz w:val="24"/>
          <w:szCs w:val="24"/>
        </w:rPr>
        <w:t>700.000,00</w:t>
      </w:r>
      <w:r w:rsidR="00D71474" w:rsidRPr="0038669B">
        <w:rPr>
          <w:rFonts w:ascii="Calibri" w:hAnsi="Calibri" w:cs="Calibri"/>
          <w:b/>
          <w:bCs/>
          <w:sz w:val="24"/>
          <w:szCs w:val="24"/>
        </w:rPr>
        <w:t xml:space="preserve"> zł</w:t>
      </w:r>
      <w:r w:rsidR="00CC72F0" w:rsidRPr="0038669B">
        <w:rPr>
          <w:rFonts w:ascii="Calibri" w:hAnsi="Calibri" w:cs="Calibri"/>
          <w:b/>
          <w:bCs/>
          <w:sz w:val="24"/>
          <w:szCs w:val="24"/>
        </w:rPr>
        <w:t xml:space="preserve"> </w:t>
      </w:r>
      <w:r w:rsidR="00577518" w:rsidRPr="0038669B">
        <w:rPr>
          <w:rFonts w:ascii="Calibri" w:hAnsi="Calibri" w:cs="Calibri"/>
          <w:b/>
          <w:bCs/>
          <w:sz w:val="24"/>
          <w:szCs w:val="24"/>
        </w:rPr>
        <w:t>brutto</w:t>
      </w:r>
      <w:r w:rsidR="002E3984">
        <w:rPr>
          <w:rFonts w:ascii="Calibri" w:hAnsi="Calibri" w:cs="Calibri"/>
          <w:b/>
          <w:bCs/>
          <w:sz w:val="24"/>
          <w:szCs w:val="24"/>
        </w:rPr>
        <w:t>.</w:t>
      </w:r>
    </w:p>
    <w:p w14:paraId="547D5861" w14:textId="64318C99" w:rsidR="00D71474" w:rsidRPr="0038669B" w:rsidRDefault="00D71474" w:rsidP="0074699C">
      <w:pPr>
        <w:spacing w:line="271" w:lineRule="auto"/>
        <w:ind w:left="1078"/>
        <w:jc w:val="both"/>
        <w:rPr>
          <w:rFonts w:ascii="Calibri" w:hAnsi="Calibri" w:cs="Calibri"/>
          <w:i/>
          <w:sz w:val="24"/>
          <w:szCs w:val="24"/>
        </w:rPr>
      </w:pPr>
      <w:r w:rsidRPr="0038669B">
        <w:rPr>
          <w:rFonts w:ascii="Calibri" w:hAnsi="Calibri" w:cs="Calibri"/>
          <w:i/>
          <w:sz w:val="24"/>
          <w:szCs w:val="24"/>
        </w:rPr>
        <w:t xml:space="preserve">Przez </w:t>
      </w:r>
      <w:r w:rsidR="0069114D" w:rsidRPr="0038669B">
        <w:rPr>
          <w:rFonts w:ascii="Calibri" w:hAnsi="Calibri" w:cs="Calibri"/>
          <w:b/>
          <w:bCs/>
          <w:i/>
          <w:sz w:val="24"/>
          <w:szCs w:val="24"/>
        </w:rPr>
        <w:t>obiekt</w:t>
      </w:r>
      <w:r w:rsidR="00D96753" w:rsidRPr="0038669B">
        <w:rPr>
          <w:rFonts w:ascii="Calibri" w:hAnsi="Calibri" w:cs="Calibri"/>
          <w:b/>
          <w:bCs/>
          <w:i/>
          <w:sz w:val="24"/>
          <w:szCs w:val="24"/>
        </w:rPr>
        <w:t xml:space="preserve"> lub </w:t>
      </w:r>
      <w:r w:rsidR="0069114D" w:rsidRPr="0038669B">
        <w:rPr>
          <w:rFonts w:ascii="Calibri" w:hAnsi="Calibri" w:cs="Calibri"/>
          <w:b/>
          <w:bCs/>
          <w:i/>
          <w:sz w:val="24"/>
          <w:szCs w:val="24"/>
        </w:rPr>
        <w:t>obiekty</w:t>
      </w:r>
      <w:r w:rsidRPr="0038669B">
        <w:rPr>
          <w:rFonts w:ascii="Calibri" w:hAnsi="Calibri" w:cs="Calibri"/>
          <w:b/>
          <w:bCs/>
          <w:i/>
          <w:sz w:val="24"/>
          <w:szCs w:val="24"/>
        </w:rPr>
        <w:t xml:space="preserve"> użyteczności publicznej </w:t>
      </w:r>
      <w:r w:rsidRPr="0038669B">
        <w:rPr>
          <w:rFonts w:ascii="Calibri" w:hAnsi="Calibri" w:cs="Calibri"/>
          <w:i/>
          <w:sz w:val="24"/>
          <w:szCs w:val="24"/>
        </w:rPr>
        <w:t xml:space="preserve">- należy rozumieć </w:t>
      </w:r>
      <w:r w:rsidR="0069114D" w:rsidRPr="0038669B">
        <w:rPr>
          <w:rFonts w:ascii="Calibri" w:hAnsi="Calibri" w:cs="Calibri"/>
          <w:i/>
          <w:sz w:val="24"/>
          <w:szCs w:val="24"/>
        </w:rPr>
        <w:t>budynek/obiekt</w:t>
      </w:r>
      <w:r w:rsidRPr="0038669B">
        <w:rPr>
          <w:rFonts w:ascii="Calibri" w:hAnsi="Calibri" w:cs="Calibri"/>
          <w:i/>
          <w:sz w:val="24"/>
          <w:szCs w:val="24"/>
        </w:rPr>
        <w:t xml:space="preserve"> przeznaczony </w:t>
      </w:r>
      <w:r w:rsidR="00D96753" w:rsidRPr="0038669B">
        <w:rPr>
          <w:rFonts w:ascii="Calibri" w:hAnsi="Calibri" w:cs="Calibri"/>
          <w:i/>
          <w:sz w:val="24"/>
          <w:szCs w:val="24"/>
        </w:rPr>
        <w:t xml:space="preserve">do użytku </w:t>
      </w:r>
      <w:r w:rsidR="00E065DD" w:rsidRPr="0038669B">
        <w:rPr>
          <w:rFonts w:ascii="Calibri" w:hAnsi="Calibri" w:cs="Calibri"/>
          <w:i/>
          <w:sz w:val="24"/>
          <w:szCs w:val="24"/>
        </w:rPr>
        <w:t xml:space="preserve">publicznego będące </w:t>
      </w:r>
      <w:r w:rsidR="00CC5498" w:rsidRPr="0038669B">
        <w:rPr>
          <w:rFonts w:ascii="Calibri" w:hAnsi="Calibri" w:cs="Calibri"/>
          <w:i/>
          <w:sz w:val="24"/>
          <w:szCs w:val="24"/>
        </w:rPr>
        <w:t>w zarządzie organów</w:t>
      </w:r>
      <w:r w:rsidRPr="0038669B">
        <w:rPr>
          <w:rFonts w:ascii="Calibri" w:hAnsi="Calibri" w:cs="Calibri"/>
          <w:i/>
          <w:sz w:val="24"/>
          <w:szCs w:val="24"/>
        </w:rPr>
        <w:t xml:space="preserve">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w:t>
      </w:r>
      <w:r w:rsidR="0069114D" w:rsidRPr="0038669B">
        <w:rPr>
          <w:rFonts w:ascii="Calibri" w:hAnsi="Calibri" w:cs="Calibri"/>
          <w:i/>
          <w:sz w:val="24"/>
          <w:szCs w:val="24"/>
        </w:rPr>
        <w:t>y</w:t>
      </w:r>
      <w:r w:rsidR="00CC5498" w:rsidRPr="0038669B">
        <w:rPr>
          <w:rFonts w:ascii="Calibri" w:hAnsi="Calibri" w:cs="Calibri"/>
          <w:i/>
          <w:sz w:val="24"/>
          <w:szCs w:val="24"/>
        </w:rPr>
        <w:t xml:space="preserve"> </w:t>
      </w:r>
      <w:r w:rsidR="0069114D" w:rsidRPr="0038669B">
        <w:rPr>
          <w:rFonts w:ascii="Calibri" w:hAnsi="Calibri" w:cs="Calibri"/>
          <w:i/>
          <w:sz w:val="24"/>
          <w:szCs w:val="24"/>
        </w:rPr>
        <w:t xml:space="preserve">budynek / obiekt przeznaczony </w:t>
      </w:r>
      <w:r w:rsidR="00CC5498" w:rsidRPr="0038669B">
        <w:rPr>
          <w:rFonts w:ascii="Calibri" w:hAnsi="Calibri" w:cs="Calibri"/>
          <w:i/>
          <w:sz w:val="24"/>
          <w:szCs w:val="24"/>
        </w:rPr>
        <w:t>do użytku publicznego.</w:t>
      </w:r>
    </w:p>
    <w:p w14:paraId="0D253F4B" w14:textId="5D9F92D7" w:rsidR="00D71474" w:rsidRPr="0038669B" w:rsidRDefault="00D71474" w:rsidP="0074699C">
      <w:pPr>
        <w:autoSpaceDE w:val="0"/>
        <w:autoSpaceDN w:val="0"/>
        <w:adjustRightInd w:val="0"/>
        <w:spacing w:before="120" w:line="271" w:lineRule="auto"/>
        <w:ind w:left="743"/>
        <w:jc w:val="both"/>
        <w:rPr>
          <w:rFonts w:ascii="Calibri" w:hAnsi="Calibri" w:cs="Calibri"/>
          <w:i/>
          <w:iCs/>
          <w:sz w:val="24"/>
          <w:szCs w:val="24"/>
        </w:rPr>
      </w:pPr>
      <w:r w:rsidRPr="0038669B">
        <w:rPr>
          <w:rFonts w:ascii="Calibri" w:hAnsi="Calibri" w:cs="Calibri"/>
          <w:i/>
          <w:iCs/>
          <w:sz w:val="24"/>
          <w:szCs w:val="24"/>
        </w:rPr>
        <w:t>W przypadku, gdy jakakolwiek warto</w:t>
      </w:r>
      <w:r w:rsidRPr="0038669B">
        <w:rPr>
          <w:rFonts w:ascii="Calibri" w:eastAsia="ArialNarrow" w:hAnsi="Calibri" w:cs="Calibri"/>
          <w:sz w:val="24"/>
          <w:szCs w:val="24"/>
        </w:rPr>
        <w:t xml:space="preserve">ść </w:t>
      </w:r>
      <w:r w:rsidRPr="0038669B">
        <w:rPr>
          <w:rFonts w:ascii="Calibri" w:hAnsi="Calibri" w:cs="Calibri"/>
          <w:i/>
          <w:iCs/>
          <w:sz w:val="24"/>
          <w:szCs w:val="24"/>
        </w:rPr>
        <w:t>dotycz</w:t>
      </w:r>
      <w:r w:rsidRPr="0038669B">
        <w:rPr>
          <w:rFonts w:ascii="Calibri" w:eastAsia="ArialNarrow" w:hAnsi="Calibri" w:cs="Calibri"/>
          <w:sz w:val="24"/>
          <w:szCs w:val="24"/>
        </w:rPr>
        <w:t>ą</w:t>
      </w:r>
      <w:r w:rsidRPr="0038669B">
        <w:rPr>
          <w:rFonts w:ascii="Calibri" w:hAnsi="Calibri" w:cs="Calibri"/>
          <w:i/>
          <w:iCs/>
          <w:sz w:val="24"/>
          <w:szCs w:val="24"/>
        </w:rPr>
        <w:t>ca ww. warunku wyra</w:t>
      </w:r>
      <w:r w:rsidRPr="0038669B">
        <w:rPr>
          <w:rFonts w:ascii="Calibri" w:eastAsia="ArialNarrow" w:hAnsi="Calibri" w:cs="Calibri"/>
          <w:sz w:val="24"/>
          <w:szCs w:val="24"/>
        </w:rPr>
        <w:t>ż</w:t>
      </w:r>
      <w:r w:rsidRPr="0038669B">
        <w:rPr>
          <w:rFonts w:ascii="Calibri" w:hAnsi="Calibri" w:cs="Calibri"/>
          <w:i/>
          <w:iCs/>
          <w:sz w:val="24"/>
          <w:szCs w:val="24"/>
        </w:rPr>
        <w:t>ona b</w:t>
      </w:r>
      <w:r w:rsidRPr="0038669B">
        <w:rPr>
          <w:rFonts w:ascii="Calibri" w:eastAsia="ArialNarrow" w:hAnsi="Calibri" w:cs="Calibri"/>
          <w:sz w:val="24"/>
          <w:szCs w:val="24"/>
        </w:rPr>
        <w:t>ę</w:t>
      </w:r>
      <w:r w:rsidRPr="0038669B">
        <w:rPr>
          <w:rFonts w:ascii="Calibri" w:hAnsi="Calibri" w:cs="Calibri"/>
          <w:i/>
          <w:iCs/>
          <w:sz w:val="24"/>
          <w:szCs w:val="24"/>
        </w:rPr>
        <w:t xml:space="preserve">dzie </w:t>
      </w:r>
      <w:r w:rsidRPr="0038669B">
        <w:rPr>
          <w:rFonts w:ascii="Calibri" w:hAnsi="Calibri" w:cs="Calibri"/>
          <w:i/>
          <w:iCs/>
          <w:sz w:val="24"/>
          <w:szCs w:val="24"/>
        </w:rPr>
        <w:br/>
        <w:t>w walucie obcej, Zamawiaj</w:t>
      </w:r>
      <w:r w:rsidRPr="0038669B">
        <w:rPr>
          <w:rFonts w:ascii="Calibri" w:eastAsia="ArialNarrow" w:hAnsi="Calibri" w:cs="Calibri"/>
          <w:sz w:val="24"/>
          <w:szCs w:val="24"/>
        </w:rPr>
        <w:t>ą</w:t>
      </w:r>
      <w:r w:rsidRPr="0038669B">
        <w:rPr>
          <w:rFonts w:ascii="Calibri" w:hAnsi="Calibri" w:cs="Calibri"/>
          <w:i/>
          <w:iCs/>
          <w:sz w:val="24"/>
          <w:szCs w:val="24"/>
        </w:rPr>
        <w:t>cy przeliczy t</w:t>
      </w:r>
      <w:r w:rsidRPr="0038669B">
        <w:rPr>
          <w:rFonts w:ascii="Calibri" w:eastAsia="ArialNarrow" w:hAnsi="Calibri" w:cs="Calibri"/>
          <w:sz w:val="24"/>
          <w:szCs w:val="24"/>
        </w:rPr>
        <w:t xml:space="preserve">ą </w:t>
      </w:r>
      <w:r w:rsidRPr="0038669B">
        <w:rPr>
          <w:rFonts w:ascii="Calibri" w:hAnsi="Calibri" w:cs="Calibri"/>
          <w:i/>
          <w:iCs/>
          <w:sz w:val="24"/>
          <w:szCs w:val="24"/>
        </w:rPr>
        <w:t>warto</w:t>
      </w:r>
      <w:r w:rsidRPr="0038669B">
        <w:rPr>
          <w:rFonts w:ascii="Calibri" w:eastAsia="ArialNarrow" w:hAnsi="Calibri" w:cs="Calibri"/>
          <w:sz w:val="24"/>
          <w:szCs w:val="24"/>
        </w:rPr>
        <w:t xml:space="preserve">ść </w:t>
      </w:r>
      <w:r w:rsidRPr="0038669B">
        <w:rPr>
          <w:rFonts w:ascii="Calibri" w:hAnsi="Calibri" w:cs="Calibri"/>
          <w:i/>
          <w:iCs/>
          <w:sz w:val="24"/>
          <w:szCs w:val="24"/>
        </w:rPr>
        <w:t xml:space="preserve">w oparciu o </w:t>
      </w:r>
      <w:r w:rsidRPr="0038669B">
        <w:rPr>
          <w:rFonts w:ascii="Calibri" w:eastAsia="ArialNarrow" w:hAnsi="Calibri" w:cs="Calibri"/>
          <w:sz w:val="24"/>
          <w:szCs w:val="24"/>
        </w:rPr>
        <w:t>ś</w:t>
      </w:r>
      <w:r w:rsidRPr="0038669B">
        <w:rPr>
          <w:rFonts w:ascii="Calibri" w:hAnsi="Calibri" w:cs="Calibri"/>
          <w:i/>
          <w:iCs/>
          <w:sz w:val="24"/>
          <w:szCs w:val="24"/>
        </w:rPr>
        <w:t>redni kurs walut NBP dla danej waluty z daty wszcz</w:t>
      </w:r>
      <w:r w:rsidRPr="0038669B">
        <w:rPr>
          <w:rFonts w:ascii="Calibri" w:eastAsia="ArialNarrow" w:hAnsi="Calibri" w:cs="Calibri"/>
          <w:sz w:val="24"/>
          <w:szCs w:val="24"/>
        </w:rPr>
        <w:t>ę</w:t>
      </w:r>
      <w:r w:rsidRPr="0038669B">
        <w:rPr>
          <w:rFonts w:ascii="Calibri" w:hAnsi="Calibri" w:cs="Calibri"/>
          <w:i/>
          <w:iCs/>
          <w:sz w:val="24"/>
          <w:szCs w:val="24"/>
        </w:rPr>
        <w:t>cia post</w:t>
      </w:r>
      <w:r w:rsidRPr="0038669B">
        <w:rPr>
          <w:rFonts w:ascii="Calibri" w:eastAsia="ArialNarrow" w:hAnsi="Calibri" w:cs="Calibri"/>
          <w:sz w:val="24"/>
          <w:szCs w:val="24"/>
        </w:rPr>
        <w:t>ę</w:t>
      </w:r>
      <w:r w:rsidRPr="0038669B">
        <w:rPr>
          <w:rFonts w:ascii="Calibri" w:hAnsi="Calibri" w:cs="Calibri"/>
          <w:i/>
          <w:iCs/>
          <w:sz w:val="24"/>
          <w:szCs w:val="24"/>
        </w:rPr>
        <w:t>powania o udzielenie zamówienia publicznego (za dat</w:t>
      </w:r>
      <w:r w:rsidRPr="0038669B">
        <w:rPr>
          <w:rFonts w:ascii="Calibri" w:eastAsia="ArialNarrow" w:hAnsi="Calibri" w:cs="Calibri"/>
          <w:sz w:val="24"/>
          <w:szCs w:val="24"/>
        </w:rPr>
        <w:t xml:space="preserve">ę </w:t>
      </w:r>
      <w:r w:rsidRPr="0038669B">
        <w:rPr>
          <w:rFonts w:ascii="Calibri" w:hAnsi="Calibri" w:cs="Calibri"/>
          <w:i/>
          <w:iCs/>
          <w:sz w:val="24"/>
          <w:szCs w:val="24"/>
        </w:rPr>
        <w:t>wszcz</w:t>
      </w:r>
      <w:r w:rsidRPr="0038669B">
        <w:rPr>
          <w:rFonts w:ascii="Calibri" w:eastAsia="ArialNarrow" w:hAnsi="Calibri" w:cs="Calibri"/>
          <w:sz w:val="24"/>
          <w:szCs w:val="24"/>
        </w:rPr>
        <w:t>ę</w:t>
      </w:r>
      <w:r w:rsidRPr="0038669B">
        <w:rPr>
          <w:rFonts w:ascii="Calibri" w:hAnsi="Calibri" w:cs="Calibri"/>
          <w:i/>
          <w:iCs/>
          <w:sz w:val="24"/>
          <w:szCs w:val="24"/>
        </w:rPr>
        <w:t>cia post</w:t>
      </w:r>
      <w:r w:rsidRPr="0038669B">
        <w:rPr>
          <w:rFonts w:ascii="Calibri" w:eastAsia="ArialNarrow" w:hAnsi="Calibri" w:cs="Calibri"/>
          <w:sz w:val="24"/>
          <w:szCs w:val="24"/>
        </w:rPr>
        <w:t>ę</w:t>
      </w:r>
      <w:r w:rsidRPr="0038669B">
        <w:rPr>
          <w:rFonts w:ascii="Calibri" w:hAnsi="Calibri" w:cs="Calibri"/>
          <w:i/>
          <w:iCs/>
          <w:sz w:val="24"/>
          <w:szCs w:val="24"/>
        </w:rPr>
        <w:t>powania Zamawiaj</w:t>
      </w:r>
      <w:r w:rsidRPr="0038669B">
        <w:rPr>
          <w:rFonts w:ascii="Calibri" w:eastAsia="ArialNarrow" w:hAnsi="Calibri" w:cs="Calibri"/>
          <w:sz w:val="24"/>
          <w:szCs w:val="24"/>
        </w:rPr>
        <w:t>ą</w:t>
      </w:r>
      <w:r w:rsidRPr="0038669B">
        <w:rPr>
          <w:rFonts w:ascii="Calibri" w:hAnsi="Calibri" w:cs="Calibri"/>
          <w:i/>
          <w:iCs/>
          <w:sz w:val="24"/>
          <w:szCs w:val="24"/>
        </w:rPr>
        <w:t>cy uznaje dat</w:t>
      </w:r>
      <w:r w:rsidRPr="0038669B">
        <w:rPr>
          <w:rFonts w:ascii="Calibri" w:eastAsia="ArialNarrow" w:hAnsi="Calibri" w:cs="Calibri"/>
          <w:sz w:val="24"/>
          <w:szCs w:val="24"/>
        </w:rPr>
        <w:t xml:space="preserve">ę </w:t>
      </w:r>
      <w:r w:rsidRPr="0038669B">
        <w:rPr>
          <w:rFonts w:ascii="Calibri" w:hAnsi="Calibri" w:cs="Calibri"/>
          <w:i/>
          <w:iCs/>
          <w:sz w:val="24"/>
          <w:szCs w:val="24"/>
        </w:rPr>
        <w:t xml:space="preserve">umieszczenia ogłoszenia </w:t>
      </w:r>
      <w:r w:rsidR="0074699C">
        <w:rPr>
          <w:rFonts w:ascii="Calibri" w:hAnsi="Calibri" w:cs="Calibri"/>
          <w:i/>
          <w:iCs/>
          <w:sz w:val="24"/>
          <w:szCs w:val="24"/>
        </w:rPr>
        <w:br/>
      </w:r>
      <w:r w:rsidRPr="0038669B">
        <w:rPr>
          <w:rFonts w:ascii="Calibri" w:hAnsi="Calibri" w:cs="Calibri"/>
          <w:i/>
          <w:iCs/>
          <w:sz w:val="24"/>
          <w:szCs w:val="24"/>
        </w:rPr>
        <w:t>o zamówieniu w miejscu publicznie dost</w:t>
      </w:r>
      <w:r w:rsidRPr="0038669B">
        <w:rPr>
          <w:rFonts w:ascii="Calibri" w:eastAsia="ArialNarrow" w:hAnsi="Calibri" w:cs="Calibri"/>
          <w:sz w:val="24"/>
          <w:szCs w:val="24"/>
        </w:rPr>
        <w:t>ę</w:t>
      </w:r>
      <w:r w:rsidRPr="0038669B">
        <w:rPr>
          <w:rFonts w:ascii="Calibri" w:hAnsi="Calibri" w:cs="Calibri"/>
          <w:i/>
          <w:iCs/>
          <w:sz w:val="24"/>
          <w:szCs w:val="24"/>
        </w:rPr>
        <w:t>pnym w swojej siedzibie oraz na stronie internetowej). Je</w:t>
      </w:r>
      <w:r w:rsidRPr="0038669B">
        <w:rPr>
          <w:rFonts w:ascii="Calibri" w:eastAsia="ArialNarrow" w:hAnsi="Calibri" w:cs="Calibri"/>
          <w:sz w:val="24"/>
          <w:szCs w:val="24"/>
        </w:rPr>
        <w:t>ż</w:t>
      </w:r>
      <w:r w:rsidRPr="0038669B">
        <w:rPr>
          <w:rFonts w:ascii="Calibri" w:hAnsi="Calibri" w:cs="Calibri"/>
          <w:i/>
          <w:iCs/>
          <w:sz w:val="24"/>
          <w:szCs w:val="24"/>
        </w:rPr>
        <w:t>eli w tym dniu nie b</w:t>
      </w:r>
      <w:r w:rsidRPr="0038669B">
        <w:rPr>
          <w:rFonts w:ascii="Calibri" w:eastAsia="ArialNarrow" w:hAnsi="Calibri" w:cs="Calibri"/>
          <w:sz w:val="24"/>
          <w:szCs w:val="24"/>
        </w:rPr>
        <w:t>ę</w:t>
      </w:r>
      <w:r w:rsidRPr="0038669B">
        <w:rPr>
          <w:rFonts w:ascii="Calibri" w:hAnsi="Calibri" w:cs="Calibri"/>
          <w:i/>
          <w:iCs/>
          <w:sz w:val="24"/>
          <w:szCs w:val="24"/>
        </w:rPr>
        <w:t xml:space="preserve">dzie opublikowany </w:t>
      </w:r>
      <w:r w:rsidRPr="0038669B">
        <w:rPr>
          <w:rFonts w:ascii="Calibri" w:eastAsia="ArialNarrow" w:hAnsi="Calibri" w:cs="Calibri"/>
          <w:sz w:val="24"/>
          <w:szCs w:val="24"/>
        </w:rPr>
        <w:t>ś</w:t>
      </w:r>
      <w:r w:rsidRPr="0038669B">
        <w:rPr>
          <w:rFonts w:ascii="Calibri" w:hAnsi="Calibri" w:cs="Calibri"/>
          <w:i/>
          <w:iCs/>
          <w:sz w:val="24"/>
          <w:szCs w:val="24"/>
        </w:rPr>
        <w:t>redni kurs NBP, Zamawiaj</w:t>
      </w:r>
      <w:r w:rsidRPr="0038669B">
        <w:rPr>
          <w:rFonts w:ascii="Calibri" w:eastAsia="ArialNarrow" w:hAnsi="Calibri" w:cs="Calibri"/>
          <w:sz w:val="24"/>
          <w:szCs w:val="24"/>
        </w:rPr>
        <w:t>ą</w:t>
      </w:r>
      <w:r w:rsidRPr="0038669B">
        <w:rPr>
          <w:rFonts w:ascii="Calibri" w:hAnsi="Calibri" w:cs="Calibri"/>
          <w:i/>
          <w:iCs/>
          <w:sz w:val="24"/>
          <w:szCs w:val="24"/>
        </w:rPr>
        <w:t xml:space="preserve">cy przyjmie kurs </w:t>
      </w:r>
      <w:r w:rsidRPr="0038669B">
        <w:rPr>
          <w:rFonts w:ascii="Calibri" w:eastAsia="ArialNarrow" w:hAnsi="Calibri" w:cs="Calibri"/>
          <w:sz w:val="24"/>
          <w:szCs w:val="24"/>
        </w:rPr>
        <w:t>ś</w:t>
      </w:r>
      <w:r w:rsidRPr="0038669B">
        <w:rPr>
          <w:rFonts w:ascii="Calibri" w:hAnsi="Calibri" w:cs="Calibri"/>
          <w:i/>
          <w:iCs/>
          <w:sz w:val="24"/>
          <w:szCs w:val="24"/>
        </w:rPr>
        <w:t>redni z ostatniej tabeli przed wszcz</w:t>
      </w:r>
      <w:r w:rsidRPr="0038669B">
        <w:rPr>
          <w:rFonts w:ascii="Calibri" w:eastAsia="ArialNarrow" w:hAnsi="Calibri" w:cs="Calibri"/>
          <w:sz w:val="24"/>
          <w:szCs w:val="24"/>
        </w:rPr>
        <w:t>ę</w:t>
      </w:r>
      <w:r w:rsidRPr="0038669B">
        <w:rPr>
          <w:rFonts w:ascii="Calibri" w:hAnsi="Calibri" w:cs="Calibri"/>
          <w:i/>
          <w:iCs/>
          <w:sz w:val="24"/>
          <w:szCs w:val="24"/>
        </w:rPr>
        <w:t>ciem post</w:t>
      </w:r>
      <w:r w:rsidRPr="0038669B">
        <w:rPr>
          <w:rFonts w:ascii="Calibri" w:eastAsia="ArialNarrow" w:hAnsi="Calibri" w:cs="Calibri"/>
          <w:sz w:val="24"/>
          <w:szCs w:val="24"/>
        </w:rPr>
        <w:t>ę</w:t>
      </w:r>
      <w:r w:rsidRPr="0038669B">
        <w:rPr>
          <w:rFonts w:ascii="Calibri" w:hAnsi="Calibri" w:cs="Calibri"/>
          <w:i/>
          <w:iCs/>
          <w:sz w:val="24"/>
          <w:szCs w:val="24"/>
        </w:rPr>
        <w:t>powania.</w:t>
      </w:r>
    </w:p>
    <w:p w14:paraId="08AFC9D4" w14:textId="71A3A3A4" w:rsidR="00654E64" w:rsidRPr="0038669B" w:rsidRDefault="00654E64" w:rsidP="004056E3">
      <w:pPr>
        <w:numPr>
          <w:ilvl w:val="0"/>
          <w:numId w:val="14"/>
        </w:numPr>
        <w:spacing w:line="271" w:lineRule="auto"/>
        <w:ind w:left="357" w:hanging="357"/>
        <w:jc w:val="both"/>
        <w:rPr>
          <w:rFonts w:ascii="Calibri" w:hAnsi="Calibri" w:cs="Calibri"/>
          <w:color w:val="000000" w:themeColor="text1"/>
          <w:sz w:val="24"/>
          <w:szCs w:val="24"/>
        </w:rPr>
      </w:pPr>
      <w:r w:rsidRPr="0038669B">
        <w:rPr>
          <w:rFonts w:ascii="Calibri" w:hAnsi="Calibri" w:cs="Calibri"/>
          <w:color w:val="000000" w:themeColor="text1"/>
          <w:sz w:val="24"/>
          <w:szCs w:val="24"/>
        </w:rPr>
        <w:t xml:space="preserve">W przypadku </w:t>
      </w:r>
      <w:r w:rsidRPr="0038669B">
        <w:rPr>
          <w:rFonts w:ascii="Calibri" w:hAnsi="Calibri" w:cs="Calibri"/>
          <w:b/>
          <w:bCs/>
          <w:color w:val="000000" w:themeColor="text1"/>
          <w:sz w:val="24"/>
          <w:szCs w:val="24"/>
        </w:rPr>
        <w:t>wykonawców wspólnie ubiegających się o udzielenie zamówienia</w:t>
      </w:r>
      <w:r w:rsidRPr="0038669B">
        <w:rPr>
          <w:rFonts w:ascii="Calibri" w:hAnsi="Calibri" w:cs="Calibri"/>
          <w:color w:val="000000" w:themeColor="text1"/>
          <w:sz w:val="24"/>
          <w:szCs w:val="24"/>
        </w:rPr>
        <w:t xml:space="preserve"> warunki, </w:t>
      </w:r>
      <w:r w:rsidR="004072B6" w:rsidRPr="0038669B">
        <w:rPr>
          <w:rFonts w:ascii="Calibri" w:hAnsi="Calibri" w:cs="Calibri"/>
          <w:color w:val="000000" w:themeColor="text1"/>
          <w:sz w:val="24"/>
          <w:szCs w:val="24"/>
        </w:rPr>
        <w:br/>
      </w:r>
      <w:r w:rsidRPr="0038669B">
        <w:rPr>
          <w:rFonts w:ascii="Calibri" w:hAnsi="Calibri" w:cs="Calibri"/>
          <w:color w:val="000000" w:themeColor="text1"/>
          <w:sz w:val="24"/>
          <w:szCs w:val="24"/>
        </w:rPr>
        <w:t xml:space="preserve">o których mowa w </w:t>
      </w:r>
      <w:r w:rsidR="00667D30" w:rsidRPr="0038669B">
        <w:rPr>
          <w:rFonts w:ascii="Calibri" w:hAnsi="Calibri" w:cs="Calibri"/>
          <w:color w:val="000000" w:themeColor="text1"/>
          <w:sz w:val="24"/>
          <w:szCs w:val="24"/>
        </w:rPr>
        <w:t>R</w:t>
      </w:r>
      <w:r w:rsidRPr="0038669B">
        <w:rPr>
          <w:rFonts w:ascii="Calibri" w:hAnsi="Calibri" w:cs="Calibri"/>
          <w:color w:val="000000" w:themeColor="text1"/>
          <w:sz w:val="24"/>
          <w:szCs w:val="24"/>
        </w:rPr>
        <w:t>ozdz</w:t>
      </w:r>
      <w:r w:rsidR="00667D30" w:rsidRPr="0038669B">
        <w:rPr>
          <w:rFonts w:ascii="Calibri" w:hAnsi="Calibri" w:cs="Calibri"/>
          <w:color w:val="000000" w:themeColor="text1"/>
          <w:sz w:val="24"/>
          <w:szCs w:val="24"/>
        </w:rPr>
        <w:t>iale</w:t>
      </w:r>
      <w:r w:rsidRPr="0038669B">
        <w:rPr>
          <w:rFonts w:ascii="Calibri" w:hAnsi="Calibri" w:cs="Calibri"/>
          <w:color w:val="000000" w:themeColor="text1"/>
          <w:sz w:val="24"/>
          <w:szCs w:val="24"/>
        </w:rPr>
        <w:t xml:space="preserve"> VI</w:t>
      </w:r>
      <w:r w:rsidR="00C0615C" w:rsidRPr="0038669B">
        <w:rPr>
          <w:rFonts w:ascii="Calibri" w:hAnsi="Calibri" w:cs="Calibri"/>
          <w:color w:val="000000" w:themeColor="text1"/>
          <w:sz w:val="24"/>
          <w:szCs w:val="24"/>
        </w:rPr>
        <w:t>II</w:t>
      </w:r>
      <w:r w:rsidRPr="0038669B">
        <w:rPr>
          <w:rFonts w:ascii="Calibri" w:hAnsi="Calibri" w:cs="Calibri"/>
          <w:color w:val="000000" w:themeColor="text1"/>
          <w:sz w:val="24"/>
          <w:szCs w:val="24"/>
        </w:rPr>
        <w:t xml:space="preserve"> ust. </w:t>
      </w:r>
      <w:r w:rsidR="00C0615C" w:rsidRPr="0038669B">
        <w:rPr>
          <w:rFonts w:ascii="Calibri" w:hAnsi="Calibri" w:cs="Calibri"/>
          <w:color w:val="000000" w:themeColor="text1"/>
          <w:sz w:val="24"/>
          <w:szCs w:val="24"/>
        </w:rPr>
        <w:t>2</w:t>
      </w:r>
      <w:r w:rsidRPr="0038669B">
        <w:rPr>
          <w:rFonts w:ascii="Calibri" w:hAnsi="Calibri" w:cs="Calibri"/>
          <w:color w:val="000000" w:themeColor="text1"/>
          <w:sz w:val="24"/>
          <w:szCs w:val="24"/>
        </w:rPr>
        <w:t xml:space="preserve"> pkt 3 i 4 niniejszej SWZ zostaną spełniane wyłącznie, jeżeli:</w:t>
      </w:r>
    </w:p>
    <w:p w14:paraId="283662E5" w14:textId="04F5C4C5" w:rsidR="0085011F" w:rsidRPr="009F3918" w:rsidRDefault="0085011F" w:rsidP="003848C3">
      <w:pPr>
        <w:pStyle w:val="Akapitzlist"/>
        <w:numPr>
          <w:ilvl w:val="0"/>
          <w:numId w:val="77"/>
        </w:numPr>
        <w:autoSpaceDE w:val="0"/>
        <w:autoSpaceDN w:val="0"/>
        <w:adjustRightInd w:val="0"/>
        <w:spacing w:line="271" w:lineRule="auto"/>
        <w:ind w:left="714" w:hanging="357"/>
        <w:jc w:val="both"/>
        <w:rPr>
          <w:rFonts w:ascii="Calibri" w:hAnsi="Calibri" w:cs="Calibri"/>
          <w:sz w:val="24"/>
          <w:szCs w:val="24"/>
        </w:rPr>
      </w:pPr>
      <w:r w:rsidRPr="009F3918">
        <w:rPr>
          <w:rFonts w:ascii="Calibri" w:hAnsi="Calibri" w:cs="Calibri"/>
          <w:sz w:val="24"/>
          <w:szCs w:val="24"/>
        </w:rPr>
        <w:t xml:space="preserve">w przypadku określonym w </w:t>
      </w:r>
      <w:bookmarkStart w:id="22" w:name="_Hlk66782464"/>
      <w:r w:rsidRPr="009F3918">
        <w:rPr>
          <w:rFonts w:ascii="Calibri" w:hAnsi="Calibri" w:cs="Calibri"/>
          <w:sz w:val="24"/>
          <w:szCs w:val="24"/>
        </w:rPr>
        <w:t xml:space="preserve">Rozdziale VIII </w:t>
      </w:r>
      <w:bookmarkEnd w:id="22"/>
      <w:r w:rsidRPr="009F3918">
        <w:rPr>
          <w:rFonts w:ascii="Calibri" w:hAnsi="Calibri" w:cs="Calibri"/>
          <w:sz w:val="24"/>
          <w:szCs w:val="24"/>
        </w:rPr>
        <w:t xml:space="preserve">ust. 2 pkt 3 warunek zostanie spełniony, jeżeli </w:t>
      </w:r>
      <w:r w:rsidR="00FB1BFC" w:rsidRPr="009F3918">
        <w:rPr>
          <w:rFonts w:ascii="Calibri" w:hAnsi="Calibri" w:cs="Calibri"/>
          <w:sz w:val="24"/>
          <w:szCs w:val="24"/>
        </w:rPr>
        <w:t xml:space="preserve">co najmniej </w:t>
      </w:r>
      <w:r w:rsidRPr="009F3918">
        <w:rPr>
          <w:rFonts w:ascii="Calibri" w:hAnsi="Calibri" w:cs="Calibri"/>
          <w:sz w:val="24"/>
          <w:szCs w:val="24"/>
        </w:rPr>
        <w:t xml:space="preserve">jeden z Wykonawców spełni warunek samodzielnie; </w:t>
      </w:r>
    </w:p>
    <w:p w14:paraId="7B7FA14C" w14:textId="42B0258C" w:rsidR="0085011F" w:rsidRPr="0038669B" w:rsidRDefault="0085011F" w:rsidP="003848C3">
      <w:pPr>
        <w:pStyle w:val="Akapitzlist"/>
        <w:numPr>
          <w:ilvl w:val="0"/>
          <w:numId w:val="77"/>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w przypadku określonym w Rozdziale VIII ust. 2 pkt 4 lit. a warunek zostanie spełniony, jeżeli chociaż jeden z Wykonawców będzie dysponował osobami wskazanymi powyżej w specyfikacji lub Wykonawcy będą wspólnie dysponowali tymi osobami;</w:t>
      </w:r>
    </w:p>
    <w:p w14:paraId="497CAB1B" w14:textId="6F76EC8E" w:rsidR="0085011F" w:rsidRPr="0038669B" w:rsidRDefault="0085011F" w:rsidP="003848C3">
      <w:pPr>
        <w:pStyle w:val="Akapitzlist"/>
        <w:numPr>
          <w:ilvl w:val="0"/>
          <w:numId w:val="77"/>
        </w:numPr>
        <w:autoSpaceDE w:val="0"/>
        <w:autoSpaceDN w:val="0"/>
        <w:adjustRightInd w:val="0"/>
        <w:spacing w:line="271" w:lineRule="auto"/>
        <w:ind w:left="714" w:hanging="357"/>
        <w:jc w:val="both"/>
        <w:rPr>
          <w:rFonts w:ascii="Calibri" w:hAnsi="Calibri" w:cs="Calibri"/>
          <w:color w:val="FF0000"/>
          <w:sz w:val="24"/>
          <w:szCs w:val="24"/>
        </w:rPr>
      </w:pPr>
      <w:r w:rsidRPr="0038669B">
        <w:rPr>
          <w:rFonts w:ascii="Calibri" w:hAnsi="Calibri" w:cs="Calibri"/>
          <w:sz w:val="24"/>
          <w:szCs w:val="24"/>
        </w:rPr>
        <w:t>w przypadku określonym w Rozdziale VIII ust. 2 pkt 4 lit. b warunek</w:t>
      </w:r>
      <w:r w:rsidR="00C1027D" w:rsidRPr="0038669B">
        <w:rPr>
          <w:rFonts w:ascii="Calibri" w:hAnsi="Calibri" w:cs="Calibri"/>
          <w:sz w:val="24"/>
          <w:szCs w:val="24"/>
        </w:rPr>
        <w:t xml:space="preserve"> zostanie spełniony, jeżeli chociaż jeden z </w:t>
      </w:r>
      <w:r w:rsidR="00D20A7B" w:rsidRPr="0038669B">
        <w:rPr>
          <w:rFonts w:ascii="Calibri" w:hAnsi="Calibri" w:cs="Calibri"/>
          <w:sz w:val="24"/>
          <w:szCs w:val="24"/>
        </w:rPr>
        <w:t>Wykonawców wykaże</w:t>
      </w:r>
      <w:r w:rsidR="00C1027D" w:rsidRPr="0038669B">
        <w:rPr>
          <w:rFonts w:ascii="Calibri" w:hAnsi="Calibri" w:cs="Calibri"/>
          <w:sz w:val="24"/>
          <w:szCs w:val="24"/>
        </w:rPr>
        <w:t xml:space="preserve"> się wymaganym doświadczeniem</w:t>
      </w:r>
      <w:r w:rsidR="001806C9" w:rsidRPr="0038669B">
        <w:rPr>
          <w:rFonts w:ascii="Calibri" w:hAnsi="Calibri" w:cs="Calibri"/>
          <w:sz w:val="24"/>
          <w:szCs w:val="24"/>
        </w:rPr>
        <w:t>.</w:t>
      </w:r>
      <w:r w:rsidRPr="0038669B">
        <w:rPr>
          <w:rFonts w:ascii="Calibri" w:hAnsi="Calibri" w:cs="Calibri"/>
          <w:sz w:val="24"/>
          <w:szCs w:val="24"/>
        </w:rPr>
        <w:t xml:space="preserve"> </w:t>
      </w:r>
    </w:p>
    <w:p w14:paraId="7C5796AB" w14:textId="7EDCEB28" w:rsidR="002C6A13" w:rsidRPr="0038669B" w:rsidRDefault="002C6A13" w:rsidP="004056E3">
      <w:pPr>
        <w:numPr>
          <w:ilvl w:val="0"/>
          <w:numId w:val="14"/>
        </w:numPr>
        <w:spacing w:line="271" w:lineRule="auto"/>
        <w:ind w:left="357" w:hanging="357"/>
        <w:jc w:val="both"/>
        <w:rPr>
          <w:rFonts w:ascii="Calibri" w:hAnsi="Calibri" w:cs="Calibri"/>
          <w:color w:val="000000" w:themeColor="text1"/>
          <w:sz w:val="24"/>
          <w:szCs w:val="24"/>
        </w:rPr>
      </w:pPr>
      <w:r w:rsidRPr="0038669B">
        <w:rPr>
          <w:rFonts w:ascii="Calibri" w:hAnsi="Calibri" w:cs="Calibri"/>
          <w:color w:val="000000" w:themeColor="text1"/>
          <w:sz w:val="24"/>
          <w:szCs w:val="24"/>
        </w:rPr>
        <w:t xml:space="preserve">Wykonawcy wspólnie ubiegający się o udzielenie zamówienia dołączają do oferty oświadczenie, z którego wynika, które roboty budowlane wykonają poszczególni wykonawcy w odniesieniu do warunków, które zostały opisane w ust. 2 - zgodnie </w:t>
      </w:r>
      <w:r w:rsidR="006E4ECF" w:rsidRPr="0038669B">
        <w:rPr>
          <w:rFonts w:ascii="Calibri" w:hAnsi="Calibri" w:cs="Calibri"/>
          <w:color w:val="000000" w:themeColor="text1"/>
          <w:sz w:val="24"/>
          <w:szCs w:val="24"/>
        </w:rPr>
        <w:br/>
      </w:r>
      <w:r w:rsidRPr="0038669B">
        <w:rPr>
          <w:rFonts w:ascii="Calibri" w:hAnsi="Calibri" w:cs="Calibri"/>
          <w:color w:val="000000" w:themeColor="text1"/>
          <w:sz w:val="24"/>
          <w:szCs w:val="24"/>
        </w:rPr>
        <w:t xml:space="preserve">z </w:t>
      </w:r>
      <w:r w:rsidRPr="0038669B">
        <w:rPr>
          <w:rFonts w:ascii="Calibri" w:hAnsi="Calibri" w:cs="Calibri"/>
          <w:b/>
          <w:color w:val="000000" w:themeColor="text1"/>
          <w:sz w:val="24"/>
          <w:szCs w:val="24"/>
        </w:rPr>
        <w:t xml:space="preserve">Załącznikiem </w:t>
      </w:r>
      <w:r w:rsidR="00BA2E5E" w:rsidRPr="0038669B">
        <w:rPr>
          <w:rFonts w:ascii="Calibri" w:hAnsi="Calibri" w:cs="Calibri"/>
          <w:b/>
          <w:color w:val="000000" w:themeColor="text1"/>
          <w:sz w:val="24"/>
          <w:szCs w:val="24"/>
        </w:rPr>
        <w:t xml:space="preserve">wg wzoru </w:t>
      </w:r>
      <w:r w:rsidR="00BA2E5E" w:rsidRPr="0038669B">
        <w:rPr>
          <w:rFonts w:ascii="Calibri" w:hAnsi="Calibri" w:cs="Calibri"/>
          <w:b/>
          <w:sz w:val="24"/>
          <w:szCs w:val="24"/>
        </w:rPr>
        <w:t xml:space="preserve">stanowiącego </w:t>
      </w:r>
      <w:r w:rsidR="009F3918">
        <w:rPr>
          <w:rFonts w:ascii="Calibri" w:hAnsi="Calibri" w:cs="Calibri"/>
          <w:b/>
          <w:sz w:val="24"/>
          <w:szCs w:val="24"/>
        </w:rPr>
        <w:t>Załącznik</w:t>
      </w:r>
      <w:r w:rsidR="00BA2E5E" w:rsidRPr="0038669B">
        <w:rPr>
          <w:rFonts w:ascii="Calibri" w:hAnsi="Calibri" w:cs="Calibri"/>
          <w:b/>
          <w:sz w:val="24"/>
          <w:szCs w:val="24"/>
        </w:rPr>
        <w:t xml:space="preserve"> </w:t>
      </w:r>
      <w:r w:rsidRPr="0038669B">
        <w:rPr>
          <w:rFonts w:ascii="Calibri" w:hAnsi="Calibri" w:cs="Calibri"/>
          <w:b/>
          <w:sz w:val="24"/>
          <w:szCs w:val="24"/>
        </w:rPr>
        <w:t xml:space="preserve">nr </w:t>
      </w:r>
      <w:r w:rsidR="00FB77A3" w:rsidRPr="0038669B">
        <w:rPr>
          <w:rFonts w:ascii="Calibri" w:hAnsi="Calibri" w:cs="Calibri"/>
          <w:b/>
          <w:sz w:val="24"/>
          <w:szCs w:val="24"/>
        </w:rPr>
        <w:t>4</w:t>
      </w:r>
      <w:r w:rsidRPr="0038669B">
        <w:rPr>
          <w:rFonts w:ascii="Calibri" w:hAnsi="Calibri" w:cs="Calibri"/>
          <w:b/>
          <w:sz w:val="24"/>
          <w:szCs w:val="24"/>
        </w:rPr>
        <w:t xml:space="preserve"> do SWZ</w:t>
      </w:r>
      <w:r w:rsidRPr="0038669B">
        <w:rPr>
          <w:rFonts w:ascii="Calibri" w:hAnsi="Calibri" w:cs="Calibri"/>
          <w:sz w:val="24"/>
          <w:szCs w:val="24"/>
        </w:rPr>
        <w:t xml:space="preserve">. </w:t>
      </w:r>
    </w:p>
    <w:p w14:paraId="1AE41EF0" w14:textId="253BF464" w:rsidR="00654F14" w:rsidRDefault="00FA77C1" w:rsidP="004056E3">
      <w:pPr>
        <w:numPr>
          <w:ilvl w:val="0"/>
          <w:numId w:val="14"/>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może na każdym etapie postępowania, uznać, że Wykonawca nie posiada wymaganych zdolności, jeżeli posiadanie przez wykonawcę sprzecznych interesów, </w:t>
      </w:r>
      <w:r w:rsidR="002F7794" w:rsidRPr="0038669B">
        <w:rPr>
          <w:rFonts w:ascii="Calibri" w:hAnsi="Calibri" w:cs="Calibri"/>
          <w:sz w:val="24"/>
          <w:szCs w:val="24"/>
        </w:rPr>
        <w:t xml:space="preserve">                                     </w:t>
      </w:r>
      <w:r w:rsidRPr="0038669B">
        <w:rPr>
          <w:rFonts w:ascii="Calibri" w:hAnsi="Calibri" w:cs="Calibri"/>
          <w:sz w:val="24"/>
          <w:szCs w:val="24"/>
        </w:rPr>
        <w:t xml:space="preserve">w szczególności zaangażowanie zasobów technicznych lub zawodowych wykonawcy </w:t>
      </w:r>
      <w:r w:rsidR="006E4ECF" w:rsidRPr="0038669B">
        <w:rPr>
          <w:rFonts w:ascii="Calibri" w:hAnsi="Calibri" w:cs="Calibri"/>
          <w:sz w:val="24"/>
          <w:szCs w:val="24"/>
        </w:rPr>
        <w:br/>
      </w:r>
      <w:r w:rsidRPr="0038669B">
        <w:rPr>
          <w:rFonts w:ascii="Calibri" w:hAnsi="Calibri" w:cs="Calibri"/>
          <w:sz w:val="24"/>
          <w:szCs w:val="24"/>
        </w:rPr>
        <w:t>w inne przedsięwzięcia gospodarcze wykonawcy może mieć negatywny wpływ na realizację zamówienia.</w:t>
      </w:r>
    </w:p>
    <w:p w14:paraId="6FB4E31B" w14:textId="141B0A33" w:rsidR="002C356E" w:rsidRPr="009F3918" w:rsidRDefault="00FA77C1" w:rsidP="009F3918">
      <w:pPr>
        <w:autoSpaceDE w:val="0"/>
        <w:autoSpaceDN w:val="0"/>
        <w:adjustRightInd w:val="0"/>
        <w:spacing w:before="120" w:after="120" w:line="271" w:lineRule="auto"/>
        <w:ind w:left="425" w:hanging="425"/>
        <w:jc w:val="both"/>
        <w:rPr>
          <w:rFonts w:ascii="Calibri" w:hAnsi="Calibri" w:cs="Calibri"/>
          <w:sz w:val="28"/>
          <w:szCs w:val="28"/>
        </w:rPr>
      </w:pPr>
      <w:bookmarkStart w:id="23" w:name="_sv3xn7chhdup" w:colFirst="0" w:colLast="0"/>
      <w:bookmarkEnd w:id="23"/>
      <w:r w:rsidRPr="009F3918">
        <w:rPr>
          <w:rFonts w:ascii="Calibri" w:hAnsi="Calibri" w:cs="Calibri"/>
          <w:sz w:val="28"/>
          <w:szCs w:val="28"/>
        </w:rPr>
        <w:lastRenderedPageBreak/>
        <w:t>IX. Podstawy wykluczenia z postępowania</w:t>
      </w:r>
    </w:p>
    <w:p w14:paraId="09798377" w14:textId="6F36659E" w:rsidR="00057C9E" w:rsidRPr="0038669B" w:rsidRDefault="00FA77C1" w:rsidP="00FA3994">
      <w:pPr>
        <w:numPr>
          <w:ilvl w:val="0"/>
          <w:numId w:val="1"/>
        </w:numPr>
        <w:spacing w:line="271" w:lineRule="auto"/>
        <w:ind w:left="357" w:hanging="357"/>
        <w:jc w:val="both"/>
        <w:rPr>
          <w:rFonts w:ascii="Calibri" w:hAnsi="Calibri" w:cs="Calibri"/>
          <w:b/>
          <w:bCs/>
          <w:sz w:val="24"/>
          <w:szCs w:val="24"/>
        </w:rPr>
      </w:pPr>
      <w:r w:rsidRPr="0038669B">
        <w:rPr>
          <w:rFonts w:ascii="Calibri" w:hAnsi="Calibri" w:cs="Calibri"/>
          <w:sz w:val="24"/>
          <w:szCs w:val="24"/>
        </w:rPr>
        <w:t>Z postępowania o udzielenie zamówienia wyklucza się Wykonawców, w stosunku do których zachodzi którakolwiek z okoliczności wskazanych</w:t>
      </w:r>
      <w:r w:rsidR="00083152" w:rsidRPr="0038669B">
        <w:rPr>
          <w:rFonts w:ascii="Calibri" w:hAnsi="Calibri" w:cs="Calibri"/>
          <w:b/>
          <w:bCs/>
          <w:sz w:val="24"/>
          <w:szCs w:val="24"/>
        </w:rPr>
        <w:t xml:space="preserve"> </w:t>
      </w:r>
      <w:r w:rsidRPr="0038669B">
        <w:rPr>
          <w:rFonts w:ascii="Calibri" w:hAnsi="Calibri" w:cs="Calibri"/>
          <w:b/>
          <w:bCs/>
          <w:sz w:val="24"/>
          <w:szCs w:val="24"/>
        </w:rPr>
        <w:t xml:space="preserve">w art. 108 ust. 1 </w:t>
      </w:r>
      <w:r w:rsidR="009F3918">
        <w:rPr>
          <w:rFonts w:ascii="Calibri" w:hAnsi="Calibri" w:cs="Calibri"/>
          <w:b/>
          <w:bCs/>
          <w:sz w:val="24"/>
          <w:szCs w:val="24"/>
        </w:rPr>
        <w:t>ustawy Pzp</w:t>
      </w:r>
      <w:r w:rsidR="00057C9E" w:rsidRPr="0038669B">
        <w:rPr>
          <w:rFonts w:ascii="Calibri" w:hAnsi="Calibri" w:cs="Calibri"/>
          <w:b/>
          <w:bCs/>
          <w:sz w:val="24"/>
          <w:szCs w:val="24"/>
        </w:rPr>
        <w:t xml:space="preserve"> przewidującego wykluczenie Wykonawcy:</w:t>
      </w:r>
    </w:p>
    <w:p w14:paraId="458B83C6" w14:textId="77777777" w:rsidR="009F3918" w:rsidRPr="009D15DC" w:rsidRDefault="009F3918">
      <w:pPr>
        <w:numPr>
          <w:ilvl w:val="0"/>
          <w:numId w:val="27"/>
        </w:numPr>
        <w:autoSpaceDE w:val="0"/>
        <w:autoSpaceDN w:val="0"/>
        <w:adjustRightInd w:val="0"/>
        <w:spacing w:line="271" w:lineRule="auto"/>
        <w:ind w:left="714" w:hanging="357"/>
        <w:jc w:val="both"/>
        <w:rPr>
          <w:rFonts w:ascii="Calibri" w:hAnsi="Calibri" w:cs="Calibri"/>
          <w:sz w:val="24"/>
          <w:szCs w:val="24"/>
        </w:rPr>
      </w:pPr>
      <w:r w:rsidRPr="009D15DC">
        <w:rPr>
          <w:rFonts w:ascii="Calibri" w:hAnsi="Calibri" w:cs="Calibri"/>
          <w:sz w:val="24"/>
          <w:szCs w:val="24"/>
        </w:rPr>
        <w:t>będącego osobą fizyczną, którego prawomocnie skazano za przestępstwo:</w:t>
      </w:r>
    </w:p>
    <w:p w14:paraId="144B2743"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9D15DC">
        <w:rPr>
          <w:rFonts w:ascii="Calibri" w:hAnsi="Calibri" w:cs="Calibri"/>
          <w:sz w:val="24"/>
          <w:szCs w:val="24"/>
        </w:rPr>
        <w:t>udziału w zorganizowanej grupie przestępczej albo związku mającym na celu popełnienie przestępstwa lub przestępstwa skarbowego, o którym mowa w art. 258 Kodeksu karnego;</w:t>
      </w:r>
    </w:p>
    <w:p w14:paraId="222DF123"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9D15DC">
        <w:rPr>
          <w:rFonts w:ascii="Calibri" w:hAnsi="Calibri" w:cs="Calibri"/>
          <w:sz w:val="24"/>
          <w:szCs w:val="24"/>
        </w:rPr>
        <w:t>handlu ludźmi, o którym mowa w art. 189a Kodeksu karnego;</w:t>
      </w:r>
    </w:p>
    <w:p w14:paraId="57887D3E" w14:textId="77777777" w:rsidR="009F3918" w:rsidRDefault="009F3918">
      <w:pPr>
        <w:numPr>
          <w:ilvl w:val="0"/>
          <w:numId w:val="28"/>
        </w:numPr>
        <w:autoSpaceDE w:val="0"/>
        <w:autoSpaceDN w:val="0"/>
        <w:adjustRightInd w:val="0"/>
        <w:spacing w:line="271" w:lineRule="auto"/>
        <w:ind w:left="1071" w:hanging="357"/>
        <w:jc w:val="both"/>
        <w:rPr>
          <w:rFonts w:asciiTheme="majorHAnsi" w:hAnsiTheme="majorHAnsi" w:cstheme="majorHAnsi"/>
          <w:sz w:val="24"/>
          <w:szCs w:val="24"/>
        </w:rPr>
      </w:pPr>
      <w:r>
        <w:rPr>
          <w:rFonts w:asciiTheme="majorHAnsi" w:hAnsiTheme="majorHAnsi" w:cstheme="majorHAnsi"/>
          <w:sz w:val="24"/>
          <w:szCs w:val="24"/>
        </w:rPr>
        <w:t xml:space="preserve">o którym </w:t>
      </w:r>
      <w:r w:rsidRPr="00955847">
        <w:rPr>
          <w:rFonts w:ascii="Calibri" w:hAnsi="Calibri" w:cs="Calibri"/>
          <w:sz w:val="24"/>
          <w:szCs w:val="24"/>
        </w:rPr>
        <w:t>mowa</w:t>
      </w:r>
      <w:r>
        <w:rPr>
          <w:rFonts w:asciiTheme="majorHAnsi" w:hAnsiTheme="majorHAnsi" w:cstheme="majorHAnsi"/>
          <w:sz w:val="24"/>
          <w:szCs w:val="24"/>
        </w:rPr>
        <w:t xml:space="preserve"> w art. 228-230a, art. 250a Kodeksu karnego, w art. 46-48 ustawy </w:t>
      </w:r>
      <w:r>
        <w:rPr>
          <w:rFonts w:asciiTheme="majorHAnsi" w:hAnsiTheme="majorHAnsi" w:cstheme="majorHAnsi"/>
          <w:sz w:val="24"/>
          <w:szCs w:val="24"/>
        </w:rPr>
        <w:br/>
        <w:t xml:space="preserve">z dnia 25 czerwca 2010 r. o sporcie (Dz. U. z 2022 r. poz. 1599 i 2185) lub w art. 54 ust. 1-4 ustawy z dnia 12 maja 2011 r. o refundacji leków, środków spożywczych specjalnego przeznaczenia żywieniowego oraz wyrobów medycznych (Dz. U. </w:t>
      </w:r>
      <w:r>
        <w:rPr>
          <w:rFonts w:asciiTheme="majorHAnsi" w:hAnsiTheme="majorHAnsi" w:cstheme="majorHAnsi"/>
          <w:sz w:val="24"/>
          <w:szCs w:val="24"/>
        </w:rPr>
        <w:br/>
        <w:t>z 2023 r. poz. 826);</w:t>
      </w:r>
    </w:p>
    <w:p w14:paraId="2A398FD6"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9D15DC">
        <w:rPr>
          <w:rFonts w:ascii="Calibri" w:hAnsi="Calibri" w:cs="Calibr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FD630"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9D15DC">
        <w:rPr>
          <w:rFonts w:ascii="Calibri" w:hAnsi="Calibri" w:cs="Calibri"/>
          <w:sz w:val="24"/>
          <w:szCs w:val="24"/>
        </w:rPr>
        <w:t>o charakterze terrorystycznym, o którym mowa w art. 115 § 20 Kodeksu karnego, lub mające na celu popełnienie tego przestępstwa;</w:t>
      </w:r>
    </w:p>
    <w:p w14:paraId="7AD8DA48"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6E4ECF">
        <w:rPr>
          <w:rFonts w:ascii="Calibri" w:hAnsi="Calibri" w:cs="Calibri"/>
          <w:sz w:val="24"/>
          <w:szCs w:val="24"/>
        </w:rPr>
        <w:t>powierzenia wykonywania pracy małoletniemu cudzoziemcowi, o którym mowa w art. 9 ust. 2 ustawy z dnia 15 czerwca 2012 r. o skutkach powierzania wykonywania pracy cudzoziemcom przebywającym wbrew przepisom na terytorium Rzeczypospolitej Polskiej</w:t>
      </w:r>
      <w:r>
        <w:rPr>
          <w:rFonts w:ascii="Calibri" w:hAnsi="Calibri" w:cs="Calibri"/>
          <w:sz w:val="24"/>
          <w:szCs w:val="24"/>
        </w:rPr>
        <w:t xml:space="preserve"> (Dz. U. z 2021 r. poz. 1745)</w:t>
      </w:r>
      <w:r w:rsidRPr="009D15DC">
        <w:rPr>
          <w:rFonts w:ascii="Calibri" w:hAnsi="Calibri" w:cs="Calibri"/>
          <w:sz w:val="24"/>
          <w:szCs w:val="24"/>
        </w:rPr>
        <w:t>;</w:t>
      </w:r>
    </w:p>
    <w:p w14:paraId="6C3AFD41"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9D15DC">
        <w:rPr>
          <w:rFonts w:ascii="Calibri" w:hAnsi="Calibri" w:cs="Calibr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12A59E" w14:textId="77777777" w:rsidR="009F3918" w:rsidRPr="009D15DC" w:rsidRDefault="009F3918">
      <w:pPr>
        <w:numPr>
          <w:ilvl w:val="0"/>
          <w:numId w:val="28"/>
        </w:numPr>
        <w:autoSpaceDE w:val="0"/>
        <w:autoSpaceDN w:val="0"/>
        <w:adjustRightInd w:val="0"/>
        <w:spacing w:line="271" w:lineRule="auto"/>
        <w:ind w:left="1071" w:hanging="357"/>
        <w:jc w:val="both"/>
        <w:rPr>
          <w:rFonts w:ascii="Calibri" w:hAnsi="Calibri" w:cs="Calibri"/>
          <w:sz w:val="24"/>
          <w:szCs w:val="24"/>
        </w:rPr>
      </w:pPr>
      <w:r w:rsidRPr="009D15DC">
        <w:rPr>
          <w:rFonts w:ascii="Calibri" w:hAnsi="Calibri" w:cs="Calibri"/>
          <w:sz w:val="24"/>
          <w:szCs w:val="24"/>
        </w:rPr>
        <w:t xml:space="preserve">o którym mowa w art. 9 ust. 1 i 3 lub art. 10 ustawy z dnia 15 czerwca 2012 r. </w:t>
      </w:r>
      <w:r w:rsidRPr="009D15DC">
        <w:rPr>
          <w:rFonts w:ascii="Calibri" w:hAnsi="Calibri" w:cs="Calibri"/>
          <w:sz w:val="24"/>
          <w:szCs w:val="24"/>
        </w:rPr>
        <w:br/>
        <w:t>o skutkach powierzania wykonywania pracy cudzoziemcom przebywającym wbrew przepisom na terytorium Rzeczypospolitej Polskiej</w:t>
      </w:r>
    </w:p>
    <w:p w14:paraId="1C6873BF" w14:textId="77777777" w:rsidR="009F3918" w:rsidRPr="009D15DC" w:rsidRDefault="009F3918" w:rsidP="00FA3994">
      <w:pPr>
        <w:autoSpaceDE w:val="0"/>
        <w:autoSpaceDN w:val="0"/>
        <w:adjustRightInd w:val="0"/>
        <w:spacing w:line="271" w:lineRule="auto"/>
        <w:ind w:left="993" w:hanging="284"/>
        <w:jc w:val="both"/>
        <w:rPr>
          <w:rFonts w:ascii="Calibri" w:hAnsi="Calibri" w:cs="Calibri"/>
          <w:sz w:val="24"/>
          <w:szCs w:val="24"/>
        </w:rPr>
      </w:pPr>
      <w:r w:rsidRPr="009D15DC">
        <w:rPr>
          <w:rFonts w:ascii="Calibri" w:hAnsi="Calibri" w:cs="Calibri"/>
          <w:sz w:val="24"/>
          <w:szCs w:val="24"/>
        </w:rPr>
        <w:t>– lub za odpowiedni czyn zabroniony określony w przepisach prawa obcego;</w:t>
      </w:r>
    </w:p>
    <w:p w14:paraId="6E2D1597" w14:textId="77777777" w:rsidR="009F3918" w:rsidRPr="009D15DC" w:rsidRDefault="009F3918">
      <w:pPr>
        <w:numPr>
          <w:ilvl w:val="0"/>
          <w:numId w:val="27"/>
        </w:numPr>
        <w:autoSpaceDE w:val="0"/>
        <w:autoSpaceDN w:val="0"/>
        <w:adjustRightInd w:val="0"/>
        <w:spacing w:line="271" w:lineRule="auto"/>
        <w:ind w:left="714" w:hanging="357"/>
        <w:jc w:val="both"/>
        <w:rPr>
          <w:rFonts w:ascii="Calibri" w:hAnsi="Calibri" w:cs="Calibri"/>
          <w:sz w:val="24"/>
          <w:szCs w:val="24"/>
        </w:rPr>
      </w:pPr>
      <w:r w:rsidRPr="009D15DC">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A22C54" w14:textId="77777777" w:rsidR="009F3918" w:rsidRPr="009D15DC" w:rsidRDefault="009F3918">
      <w:pPr>
        <w:numPr>
          <w:ilvl w:val="0"/>
          <w:numId w:val="27"/>
        </w:numPr>
        <w:autoSpaceDE w:val="0"/>
        <w:autoSpaceDN w:val="0"/>
        <w:adjustRightInd w:val="0"/>
        <w:spacing w:line="271" w:lineRule="auto"/>
        <w:ind w:left="714" w:hanging="357"/>
        <w:jc w:val="both"/>
        <w:rPr>
          <w:rFonts w:ascii="Calibri" w:hAnsi="Calibri" w:cs="Calibri"/>
          <w:sz w:val="24"/>
          <w:szCs w:val="24"/>
        </w:rPr>
      </w:pPr>
      <w:r w:rsidRPr="009D15DC">
        <w:rPr>
          <w:rFonts w:ascii="Calibri" w:hAnsi="Calibri" w:cs="Calibr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w:t>
      </w:r>
      <w:r w:rsidRPr="009D15DC">
        <w:rPr>
          <w:rFonts w:ascii="Calibri" w:hAnsi="Calibri" w:cs="Calibri"/>
          <w:sz w:val="24"/>
          <w:szCs w:val="24"/>
        </w:rPr>
        <w:lastRenderedPageBreak/>
        <w:t>składek na ubezpieczenie społeczne lub zdrowotne wraz z odsetkami lub grzywnami lub zawarł wiążące porozumienie w sprawie spłaty tych należności;</w:t>
      </w:r>
    </w:p>
    <w:p w14:paraId="328B70B4" w14:textId="77777777" w:rsidR="009F3918" w:rsidRPr="009D15DC" w:rsidRDefault="009F3918">
      <w:pPr>
        <w:numPr>
          <w:ilvl w:val="0"/>
          <w:numId w:val="27"/>
        </w:numPr>
        <w:autoSpaceDE w:val="0"/>
        <w:autoSpaceDN w:val="0"/>
        <w:adjustRightInd w:val="0"/>
        <w:spacing w:line="271" w:lineRule="auto"/>
        <w:ind w:left="714" w:hanging="357"/>
        <w:jc w:val="both"/>
        <w:rPr>
          <w:rFonts w:ascii="Calibri" w:hAnsi="Calibri" w:cs="Calibri"/>
          <w:sz w:val="24"/>
          <w:szCs w:val="24"/>
        </w:rPr>
      </w:pPr>
      <w:r w:rsidRPr="009D15DC">
        <w:rPr>
          <w:rFonts w:ascii="Calibri" w:hAnsi="Calibri" w:cs="Calibri"/>
          <w:sz w:val="24"/>
          <w:szCs w:val="24"/>
        </w:rPr>
        <w:t>wobec którego prawomocnie orzeczono zakaz ubiegania się o zamówienia publiczne;</w:t>
      </w:r>
    </w:p>
    <w:p w14:paraId="2A6F693B" w14:textId="77777777" w:rsidR="009F3918" w:rsidRPr="009D15DC" w:rsidRDefault="009F3918">
      <w:pPr>
        <w:numPr>
          <w:ilvl w:val="0"/>
          <w:numId w:val="27"/>
        </w:numPr>
        <w:autoSpaceDE w:val="0"/>
        <w:autoSpaceDN w:val="0"/>
        <w:adjustRightInd w:val="0"/>
        <w:spacing w:line="271" w:lineRule="auto"/>
        <w:ind w:left="714" w:hanging="357"/>
        <w:jc w:val="both"/>
        <w:rPr>
          <w:rFonts w:ascii="Calibri" w:hAnsi="Calibri" w:cs="Calibri"/>
          <w:sz w:val="24"/>
          <w:szCs w:val="24"/>
        </w:rPr>
      </w:pPr>
      <w:r w:rsidRPr="009D15DC">
        <w:rPr>
          <w:rFonts w:ascii="Calibri" w:hAnsi="Calibri" w:cs="Calibri"/>
          <w:sz w:val="24"/>
          <w:szCs w:val="24"/>
        </w:rPr>
        <w:t xml:space="preserve">jeżeli zamawiający może stwierdzić, na podstawie wiarygodnych przesłanek, </w:t>
      </w:r>
      <w:r>
        <w:rPr>
          <w:rFonts w:ascii="Calibri" w:hAnsi="Calibri" w:cs="Calibri"/>
          <w:sz w:val="24"/>
          <w:szCs w:val="24"/>
        </w:rPr>
        <w:br/>
      </w:r>
      <w:r w:rsidRPr="009D15DC">
        <w:rPr>
          <w:rFonts w:ascii="Calibri" w:hAnsi="Calibri" w:cs="Calibri"/>
          <w:sz w:val="24"/>
          <w:szCs w:val="24"/>
        </w:rPr>
        <w:t xml:space="preserve">że wykonawca zawarł z innymi wykonawcami porozumienie mające na celu zakłócenie konkurencji, w szczególności, jeżeli należąc do tej samej grupy kapitałowej </w:t>
      </w:r>
      <w:r>
        <w:rPr>
          <w:rFonts w:ascii="Calibri" w:hAnsi="Calibri" w:cs="Calibri"/>
          <w:sz w:val="24"/>
          <w:szCs w:val="24"/>
        </w:rPr>
        <w:br/>
      </w:r>
      <w:r w:rsidRPr="009D15DC">
        <w:rPr>
          <w:rFonts w:ascii="Calibri" w:hAnsi="Calibri" w:cs="Calibri"/>
          <w:sz w:val="24"/>
          <w:szCs w:val="24"/>
        </w:rPr>
        <w:t>w rozumieniu ustawy z dnia 16 lutego 2007 r. o ochronie konkurencji i konsumentów, złożyli odrębne oferty, oferty częściowe, chyba że wykażą, że przygotowali te oferty lub wnioski niezależnie od siebie;</w:t>
      </w:r>
    </w:p>
    <w:p w14:paraId="0F24CCFC" w14:textId="77777777" w:rsidR="009F3918" w:rsidRPr="009D15DC" w:rsidRDefault="009F3918">
      <w:pPr>
        <w:numPr>
          <w:ilvl w:val="0"/>
          <w:numId w:val="27"/>
        </w:numPr>
        <w:autoSpaceDE w:val="0"/>
        <w:autoSpaceDN w:val="0"/>
        <w:adjustRightInd w:val="0"/>
        <w:spacing w:line="271" w:lineRule="auto"/>
        <w:ind w:left="714" w:hanging="357"/>
        <w:jc w:val="both"/>
        <w:rPr>
          <w:rFonts w:ascii="Calibri" w:hAnsi="Calibri" w:cs="Calibri"/>
          <w:sz w:val="24"/>
          <w:szCs w:val="24"/>
        </w:rPr>
      </w:pPr>
      <w:r w:rsidRPr="009D15DC">
        <w:rPr>
          <w:rFonts w:ascii="Calibri" w:hAnsi="Calibri" w:cs="Calibr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1D89D24" w14:textId="7ECA0EF6" w:rsidR="009F3918" w:rsidRPr="00196AEE" w:rsidRDefault="009F3918" w:rsidP="004C74F3">
      <w:pPr>
        <w:numPr>
          <w:ilvl w:val="0"/>
          <w:numId w:val="1"/>
        </w:numPr>
        <w:spacing w:line="271" w:lineRule="auto"/>
        <w:ind w:left="357" w:hanging="357"/>
        <w:jc w:val="both"/>
        <w:rPr>
          <w:rFonts w:ascii="Calibri" w:hAnsi="Calibri" w:cs="Calibri"/>
          <w:b/>
          <w:bCs/>
          <w:sz w:val="24"/>
          <w:szCs w:val="24"/>
        </w:rPr>
      </w:pPr>
      <w:r w:rsidRPr="00196AEE">
        <w:rPr>
          <w:rFonts w:ascii="Calibri" w:hAnsi="Calibri" w:cs="Calibri"/>
          <w:sz w:val="24"/>
          <w:szCs w:val="24"/>
        </w:rPr>
        <w:t>Zamawiający przewiduje fakultatywne przesłanki wykluczenia</w:t>
      </w:r>
      <w:r w:rsidR="005919D5" w:rsidRPr="00196AEE">
        <w:rPr>
          <w:rFonts w:ascii="Calibri" w:hAnsi="Calibri" w:cs="Calibri"/>
          <w:sz w:val="24"/>
          <w:szCs w:val="24"/>
        </w:rPr>
        <w:t>,</w:t>
      </w:r>
      <w:r w:rsidRPr="00196AEE">
        <w:rPr>
          <w:rFonts w:ascii="Calibri" w:hAnsi="Calibri" w:cs="Calibri"/>
          <w:sz w:val="24"/>
          <w:szCs w:val="24"/>
        </w:rPr>
        <w:t xml:space="preserve"> o których mowa</w:t>
      </w:r>
      <w:r w:rsidRPr="00196AEE">
        <w:rPr>
          <w:rFonts w:ascii="Calibri" w:hAnsi="Calibri" w:cs="Calibri"/>
          <w:b/>
          <w:bCs/>
          <w:sz w:val="24"/>
          <w:szCs w:val="24"/>
        </w:rPr>
        <w:t xml:space="preserve"> w art. 109 ust. 1 pkt. 4 ustawy Pzp, </w:t>
      </w:r>
      <w:r w:rsidRPr="00196AEE">
        <w:rPr>
          <w:rFonts w:ascii="Calibri" w:hAnsi="Calibri" w:cs="Calibri"/>
          <w:sz w:val="24"/>
          <w:szCs w:val="24"/>
        </w:rPr>
        <w:t>tj.:</w:t>
      </w:r>
      <w:r w:rsidR="00196AEE" w:rsidRPr="00196AEE">
        <w:rPr>
          <w:rFonts w:ascii="Calibri" w:hAnsi="Calibri" w:cs="Calibri"/>
          <w:sz w:val="24"/>
          <w:szCs w:val="24"/>
        </w:rPr>
        <w:t xml:space="preserve"> </w:t>
      </w:r>
      <w:r w:rsidRPr="00196AEE">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96AEE">
        <w:rPr>
          <w:rFonts w:ascii="Calibri" w:hAnsi="Calibri" w:cs="Calibri"/>
          <w:sz w:val="24"/>
          <w:szCs w:val="24"/>
        </w:rPr>
        <w:t>.</w:t>
      </w:r>
    </w:p>
    <w:p w14:paraId="0B9BF93A" w14:textId="0870ADF8" w:rsidR="00057C9E" w:rsidRPr="0038669B" w:rsidRDefault="00057C9E" w:rsidP="00FA3994">
      <w:pPr>
        <w:numPr>
          <w:ilvl w:val="0"/>
          <w:numId w:val="1"/>
        </w:numPr>
        <w:spacing w:line="271" w:lineRule="auto"/>
        <w:ind w:left="357" w:hanging="357"/>
        <w:jc w:val="both"/>
        <w:rPr>
          <w:rFonts w:ascii="Calibri" w:hAnsi="Calibri" w:cs="Calibri"/>
          <w:sz w:val="24"/>
          <w:szCs w:val="24"/>
        </w:rPr>
      </w:pPr>
      <w:r w:rsidRPr="0038669B">
        <w:rPr>
          <w:rFonts w:ascii="Calibri" w:hAnsi="Calibri" w:cs="Calibri"/>
          <w:sz w:val="24"/>
          <w:szCs w:val="24"/>
        </w:rPr>
        <w:t>Wykonawca może zostać wykluczony przez zamawiającego na każdym etapie</w:t>
      </w:r>
      <w:r w:rsidR="00305F76" w:rsidRPr="0038669B">
        <w:rPr>
          <w:rFonts w:ascii="Calibri" w:hAnsi="Calibri" w:cs="Calibri"/>
          <w:sz w:val="24"/>
          <w:szCs w:val="24"/>
        </w:rPr>
        <w:t xml:space="preserve"> </w:t>
      </w:r>
      <w:r w:rsidRPr="0038669B">
        <w:rPr>
          <w:rFonts w:ascii="Calibri" w:hAnsi="Calibri" w:cs="Calibri"/>
          <w:sz w:val="24"/>
          <w:szCs w:val="24"/>
        </w:rPr>
        <w:t>postępowania o udzielenie zamówienia.</w:t>
      </w:r>
    </w:p>
    <w:p w14:paraId="79B4D293" w14:textId="01B04F7A" w:rsidR="00057C9E" w:rsidRPr="0038669B" w:rsidRDefault="00057C9E" w:rsidP="00FA3994">
      <w:pPr>
        <w:numPr>
          <w:ilvl w:val="0"/>
          <w:numId w:val="1"/>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nie podlega wykluczeniu w okolicznościach określonych w ust. 1 pkt 1, 2 </w:t>
      </w:r>
      <w:r w:rsidR="00B4131B" w:rsidRPr="0038669B">
        <w:rPr>
          <w:rFonts w:ascii="Calibri" w:hAnsi="Calibri" w:cs="Calibri"/>
          <w:sz w:val="24"/>
          <w:szCs w:val="24"/>
        </w:rPr>
        <w:br/>
      </w:r>
      <w:r w:rsidRPr="0038669B">
        <w:rPr>
          <w:rFonts w:ascii="Calibri" w:hAnsi="Calibri" w:cs="Calibri"/>
          <w:sz w:val="24"/>
          <w:szCs w:val="24"/>
        </w:rPr>
        <w:t xml:space="preserve">i 5 lub ust. 2 pkt </w:t>
      </w:r>
      <w:r w:rsidR="00935832" w:rsidRPr="0038669B">
        <w:rPr>
          <w:rFonts w:ascii="Calibri" w:hAnsi="Calibri" w:cs="Calibri"/>
          <w:sz w:val="24"/>
          <w:szCs w:val="24"/>
        </w:rPr>
        <w:t xml:space="preserve">1 i </w:t>
      </w:r>
      <w:r w:rsidRPr="0038669B">
        <w:rPr>
          <w:rFonts w:ascii="Calibri" w:hAnsi="Calibri" w:cs="Calibri"/>
          <w:sz w:val="24"/>
          <w:szCs w:val="24"/>
        </w:rPr>
        <w:t>2, jeżeli udowodni zamawiającemu, że spełnił łącznie następujące przesłanki:</w:t>
      </w:r>
    </w:p>
    <w:p w14:paraId="6CBEC6C5" w14:textId="77777777" w:rsidR="00935832" w:rsidRPr="0038669B" w:rsidRDefault="00057C9E">
      <w:pPr>
        <w:numPr>
          <w:ilvl w:val="0"/>
          <w:numId w:val="29"/>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t>
      </w:r>
    </w:p>
    <w:p w14:paraId="28FF4D8F" w14:textId="3B9D31F9" w:rsidR="00057C9E" w:rsidRPr="0038669B" w:rsidRDefault="00057C9E">
      <w:pPr>
        <w:numPr>
          <w:ilvl w:val="0"/>
          <w:numId w:val="29"/>
        </w:num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54F4009" w14:textId="5A739468" w:rsidR="00057C9E" w:rsidRPr="0038669B" w:rsidRDefault="00057C9E">
      <w:pPr>
        <w:numPr>
          <w:ilvl w:val="0"/>
          <w:numId w:val="29"/>
        </w:num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podjął konkretne środki techniczne, organizacyjne i kadrowe, odpowiednie dla zapobiegania dalszym przestępstwom, wykroczeniom lub nieprawidłowemu postępowaniu,</w:t>
      </w:r>
      <w:r w:rsidR="00B63CD4" w:rsidRPr="0038669B">
        <w:rPr>
          <w:rFonts w:ascii="Calibri" w:hAnsi="Calibri" w:cs="Calibri"/>
          <w:sz w:val="24"/>
          <w:szCs w:val="24"/>
        </w:rPr>
        <w:t xml:space="preserve"> </w:t>
      </w:r>
      <w:r w:rsidRPr="0038669B">
        <w:rPr>
          <w:rFonts w:ascii="Calibri" w:hAnsi="Calibri" w:cs="Calibri"/>
          <w:sz w:val="24"/>
          <w:szCs w:val="24"/>
        </w:rPr>
        <w:t>w</w:t>
      </w:r>
      <w:r w:rsidR="00B63CD4" w:rsidRPr="0038669B">
        <w:rPr>
          <w:rFonts w:ascii="Calibri" w:hAnsi="Calibri" w:cs="Calibri"/>
          <w:sz w:val="24"/>
          <w:szCs w:val="24"/>
        </w:rPr>
        <w:t xml:space="preserve"> </w:t>
      </w:r>
      <w:r w:rsidRPr="0038669B">
        <w:rPr>
          <w:rFonts w:ascii="Calibri" w:hAnsi="Calibri" w:cs="Calibri"/>
          <w:sz w:val="24"/>
          <w:szCs w:val="24"/>
        </w:rPr>
        <w:t>szczególności:</w:t>
      </w:r>
    </w:p>
    <w:p w14:paraId="2C589859" w14:textId="77777777" w:rsidR="00057C9E" w:rsidRPr="0038669B" w:rsidRDefault="00057C9E">
      <w:pPr>
        <w:numPr>
          <w:ilvl w:val="0"/>
          <w:numId w:val="30"/>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sz w:val="24"/>
          <w:szCs w:val="24"/>
        </w:rPr>
        <w:t xml:space="preserve">zerwał wszelkie powiązania z osobami lub podmiotami odpowiedzialnymi </w:t>
      </w:r>
      <w:r w:rsidR="002A642B" w:rsidRPr="0038669B">
        <w:rPr>
          <w:rFonts w:ascii="Calibri" w:hAnsi="Calibri" w:cs="Calibri"/>
          <w:sz w:val="24"/>
          <w:szCs w:val="24"/>
        </w:rPr>
        <w:br/>
      </w:r>
      <w:r w:rsidRPr="0038669B">
        <w:rPr>
          <w:rFonts w:ascii="Calibri" w:hAnsi="Calibri" w:cs="Calibri"/>
          <w:sz w:val="24"/>
          <w:szCs w:val="24"/>
        </w:rPr>
        <w:t>za nieprawidłowe postępowanie wykonawcy;</w:t>
      </w:r>
    </w:p>
    <w:p w14:paraId="5DD96A91" w14:textId="77777777" w:rsidR="00057C9E" w:rsidRPr="0038669B" w:rsidRDefault="00057C9E">
      <w:pPr>
        <w:numPr>
          <w:ilvl w:val="0"/>
          <w:numId w:val="30"/>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sz w:val="24"/>
          <w:szCs w:val="24"/>
        </w:rPr>
        <w:t>zreorganizował personel;</w:t>
      </w:r>
    </w:p>
    <w:p w14:paraId="78DA2D84" w14:textId="77777777" w:rsidR="00057C9E" w:rsidRPr="0038669B" w:rsidRDefault="00057C9E">
      <w:pPr>
        <w:numPr>
          <w:ilvl w:val="0"/>
          <w:numId w:val="30"/>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sz w:val="24"/>
          <w:szCs w:val="24"/>
        </w:rPr>
        <w:t>wdrożył system sprawozdawczości i kontroli;</w:t>
      </w:r>
    </w:p>
    <w:p w14:paraId="65110FEC" w14:textId="77777777" w:rsidR="00057C9E" w:rsidRPr="0038669B" w:rsidRDefault="00057C9E">
      <w:pPr>
        <w:numPr>
          <w:ilvl w:val="0"/>
          <w:numId w:val="30"/>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sz w:val="24"/>
          <w:szCs w:val="24"/>
        </w:rPr>
        <w:t>utworzył struktury audytu wewnętrznego do monitorowania przestrzegania przepisów, wewnętrznych regulacji lub standardów;</w:t>
      </w:r>
    </w:p>
    <w:p w14:paraId="5A9CAB06" w14:textId="77777777" w:rsidR="00057C9E" w:rsidRPr="0038669B" w:rsidRDefault="00057C9E">
      <w:pPr>
        <w:numPr>
          <w:ilvl w:val="0"/>
          <w:numId w:val="30"/>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sz w:val="24"/>
          <w:szCs w:val="24"/>
        </w:rPr>
        <w:lastRenderedPageBreak/>
        <w:t xml:space="preserve">wprowadził wewnętrzne regulacje dotyczące odpowiedzialności i odszkodowań </w:t>
      </w:r>
      <w:r w:rsidR="002A642B" w:rsidRPr="0038669B">
        <w:rPr>
          <w:rFonts w:ascii="Calibri" w:hAnsi="Calibri" w:cs="Calibri"/>
          <w:sz w:val="24"/>
          <w:szCs w:val="24"/>
        </w:rPr>
        <w:br/>
      </w:r>
      <w:r w:rsidRPr="0038669B">
        <w:rPr>
          <w:rFonts w:ascii="Calibri" w:hAnsi="Calibri" w:cs="Calibri"/>
          <w:sz w:val="24"/>
          <w:szCs w:val="24"/>
        </w:rPr>
        <w:t>za nieprzestrzeganie przepisów, wewnętrznych regulacji lub standardów.</w:t>
      </w:r>
    </w:p>
    <w:p w14:paraId="4759DA4C" w14:textId="77777777" w:rsidR="00057C9E" w:rsidRPr="0038669B" w:rsidRDefault="00057C9E" w:rsidP="00FA3994">
      <w:pPr>
        <w:numPr>
          <w:ilvl w:val="0"/>
          <w:numId w:val="1"/>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D187CA2" w14:textId="54EEE3CE" w:rsidR="00057C9E" w:rsidRPr="0038669B" w:rsidRDefault="00D20A7B" w:rsidP="00FA3994">
      <w:pPr>
        <w:numPr>
          <w:ilvl w:val="0"/>
          <w:numId w:val="1"/>
        </w:numPr>
        <w:spacing w:line="271" w:lineRule="auto"/>
        <w:ind w:left="357" w:hanging="357"/>
        <w:jc w:val="both"/>
        <w:rPr>
          <w:rFonts w:ascii="Calibri" w:hAnsi="Calibri" w:cs="Calibri"/>
          <w:sz w:val="24"/>
          <w:szCs w:val="24"/>
        </w:rPr>
      </w:pPr>
      <w:r w:rsidRPr="0038669B">
        <w:rPr>
          <w:rFonts w:ascii="Calibri" w:hAnsi="Calibri" w:cs="Calibri"/>
          <w:sz w:val="24"/>
          <w:szCs w:val="24"/>
        </w:rPr>
        <w:t>Okresy,</w:t>
      </w:r>
      <w:r w:rsidR="00057C9E" w:rsidRPr="0038669B">
        <w:rPr>
          <w:rFonts w:ascii="Calibri" w:hAnsi="Calibri" w:cs="Calibri"/>
          <w:sz w:val="24"/>
          <w:szCs w:val="24"/>
        </w:rPr>
        <w:t xml:space="preserve"> w których muszą nastąpić okoliczności określone w ust. 1 SWZ sankcjonowane wykluczeniem zostały określone w art. 111 ustawy Pzp.</w:t>
      </w:r>
    </w:p>
    <w:p w14:paraId="0F7249B1" w14:textId="1F113C04" w:rsidR="00057C9E" w:rsidRPr="0038669B" w:rsidRDefault="00057C9E" w:rsidP="00FA3994">
      <w:pPr>
        <w:numPr>
          <w:ilvl w:val="0"/>
          <w:numId w:val="1"/>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oceni brak podstaw do wykluczenia z postępowania na podstawie złożonego wraz z ofertą oświadczenia wykonawcy z art. 125 ust. 1 Pzp oraz wymaganych podmiotowych środków dowodowych.</w:t>
      </w:r>
    </w:p>
    <w:p w14:paraId="3A4F00C9" w14:textId="43259D1A" w:rsidR="00FA3994" w:rsidRPr="005919D5" w:rsidRDefault="00FA3994" w:rsidP="00FA3994">
      <w:pPr>
        <w:numPr>
          <w:ilvl w:val="0"/>
          <w:numId w:val="1"/>
        </w:numPr>
        <w:spacing w:line="271" w:lineRule="auto"/>
        <w:ind w:left="357" w:hanging="357"/>
        <w:jc w:val="both"/>
        <w:rPr>
          <w:rFonts w:ascii="Calibri" w:hAnsi="Calibri" w:cs="Calibri"/>
          <w:sz w:val="24"/>
          <w:szCs w:val="24"/>
        </w:rPr>
      </w:pPr>
      <w:r w:rsidRPr="005919D5">
        <w:rPr>
          <w:rFonts w:asciiTheme="majorHAnsi" w:hAnsiTheme="majorHAnsi" w:cstheme="majorHAnsi"/>
          <w:sz w:val="24"/>
          <w:szCs w:val="24"/>
        </w:rPr>
        <w:t xml:space="preserve">Zamawiający przewiduje ponadto przesłanki wykluczenia zawarte </w:t>
      </w:r>
      <w:r w:rsidRPr="005919D5">
        <w:rPr>
          <w:rFonts w:asciiTheme="majorHAnsi" w:hAnsiTheme="majorHAnsi" w:cstheme="majorHAnsi"/>
          <w:b/>
          <w:bCs/>
          <w:sz w:val="24"/>
          <w:szCs w:val="24"/>
        </w:rPr>
        <w:t xml:space="preserve">w art. 7 ustawy </w:t>
      </w:r>
      <w:r w:rsidRPr="005919D5">
        <w:rPr>
          <w:rFonts w:asciiTheme="majorHAnsi" w:hAnsiTheme="majorHAnsi" w:cstheme="majorHAnsi"/>
          <w:b/>
          <w:bCs/>
          <w:sz w:val="24"/>
          <w:szCs w:val="24"/>
        </w:rPr>
        <w:br/>
        <w:t>z dnia 13.04.2022 r. o szczególnych rozwiązaniach w zakresie przeciwdziałania wspieraniu agresji na Ukrainę oraz służących ochronie bezpieczeństwa narodowego</w:t>
      </w:r>
      <w:r w:rsidRPr="005919D5">
        <w:rPr>
          <w:rFonts w:asciiTheme="majorHAnsi" w:hAnsiTheme="majorHAnsi" w:cstheme="majorHAnsi"/>
          <w:sz w:val="24"/>
          <w:szCs w:val="24"/>
        </w:rPr>
        <w:t xml:space="preserve"> (Dz. U. z 2024 r. poz. 507) – dalej zwana „ustawą sankcyjną”, zgodnie z którym z postępowania wyklucza Wykonawcę:</w:t>
      </w:r>
    </w:p>
    <w:p w14:paraId="03DE01C7" w14:textId="77777777" w:rsidR="00FA3994" w:rsidRPr="008857DA" w:rsidRDefault="00FA3994" w:rsidP="003848C3">
      <w:pPr>
        <w:pStyle w:val="Akapitzlist"/>
        <w:numPr>
          <w:ilvl w:val="0"/>
          <w:numId w:val="79"/>
        </w:numPr>
        <w:autoSpaceDE w:val="0"/>
        <w:autoSpaceDN w:val="0"/>
        <w:adjustRightInd w:val="0"/>
        <w:spacing w:line="271" w:lineRule="auto"/>
        <w:ind w:left="714" w:hanging="357"/>
        <w:jc w:val="both"/>
        <w:rPr>
          <w:rFonts w:asciiTheme="majorHAnsi" w:hAnsiTheme="majorHAnsi" w:cstheme="majorHAnsi"/>
          <w:sz w:val="24"/>
          <w:szCs w:val="24"/>
        </w:rPr>
      </w:pPr>
      <w:r w:rsidRPr="008857DA">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 ustawy sankcyjnej;</w:t>
      </w:r>
    </w:p>
    <w:p w14:paraId="76F6F233" w14:textId="77777777" w:rsidR="00FA3994" w:rsidRPr="008857DA" w:rsidRDefault="00FA3994" w:rsidP="003848C3">
      <w:pPr>
        <w:pStyle w:val="Akapitzlist"/>
        <w:numPr>
          <w:ilvl w:val="0"/>
          <w:numId w:val="79"/>
        </w:numPr>
        <w:autoSpaceDE w:val="0"/>
        <w:autoSpaceDN w:val="0"/>
        <w:adjustRightInd w:val="0"/>
        <w:spacing w:line="271" w:lineRule="auto"/>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beneficjentem rzeczywistym w rozumieniu ustawy z dnia 1 marca 2018 r.                       o przeciwdziałaniu praniu pieniędzy oraz finansowaniu terroryzmu (</w:t>
      </w:r>
      <w:r w:rsidRPr="008857DA">
        <w:rPr>
          <w:rFonts w:ascii="Calibri" w:hAnsi="Calibri" w:cs="Calibri"/>
          <w:sz w:val="24"/>
          <w:szCs w:val="24"/>
        </w:rPr>
        <w:t>Dz. U. z 2023 r. poz. 1124, 1285, 1723 i 1843</w:t>
      </w:r>
      <w:r w:rsidRPr="008857DA">
        <w:rPr>
          <w:rFonts w:asciiTheme="majorHAnsi" w:hAnsiTheme="majorHAnsi" w:cstheme="majorHAnsi"/>
          <w:sz w:val="24"/>
          <w:szCs w:val="24"/>
        </w:rPr>
        <w:t xml:space="preserve">) jest osoba wymieniona w wykazach określonych </w:t>
      </w:r>
      <w:r>
        <w:rPr>
          <w:rFonts w:asciiTheme="majorHAnsi" w:hAnsiTheme="majorHAnsi" w:cstheme="majorHAnsi"/>
          <w:sz w:val="24"/>
          <w:szCs w:val="24"/>
        </w:rPr>
        <w:br/>
      </w:r>
      <w:r w:rsidRPr="008857DA">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hAnsiTheme="majorHAnsi" w:cstheme="majorHAnsi"/>
          <w:sz w:val="24"/>
          <w:szCs w:val="24"/>
        </w:rPr>
        <w:br/>
      </w:r>
      <w:r w:rsidRPr="008857DA">
        <w:rPr>
          <w:rFonts w:asciiTheme="majorHAnsi" w:hAnsiTheme="majorHAnsi" w:cstheme="majorHAnsi"/>
          <w:sz w:val="24"/>
          <w:szCs w:val="24"/>
        </w:rPr>
        <w:t>o zastosowaniu środka, o którym mowa w art. 1 pkt 3 ustawy sankcyjnej;</w:t>
      </w:r>
    </w:p>
    <w:p w14:paraId="7AB69698" w14:textId="77777777" w:rsidR="00FA3994" w:rsidRPr="008857DA" w:rsidRDefault="00FA3994" w:rsidP="003848C3">
      <w:pPr>
        <w:pStyle w:val="Akapitzlist"/>
        <w:numPr>
          <w:ilvl w:val="0"/>
          <w:numId w:val="79"/>
        </w:numPr>
        <w:autoSpaceDE w:val="0"/>
        <w:autoSpaceDN w:val="0"/>
        <w:adjustRightInd w:val="0"/>
        <w:spacing w:line="271" w:lineRule="auto"/>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jednostką dominującą w rozumieniu art. 3 ust. 1 pkt 37 ustawy z dnia 29 września 1994 r. o rachunkowości (</w:t>
      </w:r>
      <w:r w:rsidRPr="008857DA">
        <w:rPr>
          <w:rFonts w:ascii="Calibri" w:hAnsi="Calibri" w:cs="Calibri"/>
          <w:sz w:val="24"/>
          <w:szCs w:val="24"/>
        </w:rPr>
        <w:t>Dz. U. z 2023 r. poz. 120, 295 i 1598</w:t>
      </w:r>
      <w:r w:rsidRPr="008857DA">
        <w:rPr>
          <w:rFonts w:asciiTheme="majorHAnsi" w:hAnsiTheme="majorHAnsi" w:cstheme="maj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9BC4007" w14:textId="77777777" w:rsidR="00FA3994" w:rsidRPr="008857DA" w:rsidRDefault="00FA3994" w:rsidP="00FA3994">
      <w:pPr>
        <w:numPr>
          <w:ilvl w:val="0"/>
          <w:numId w:val="1"/>
        </w:numPr>
        <w:spacing w:line="271" w:lineRule="auto"/>
        <w:ind w:left="357" w:hanging="357"/>
        <w:jc w:val="both"/>
        <w:rPr>
          <w:rFonts w:asciiTheme="majorHAnsi" w:hAnsiTheme="majorHAnsi" w:cstheme="majorHAnsi"/>
          <w:sz w:val="24"/>
          <w:szCs w:val="24"/>
        </w:rPr>
      </w:pPr>
      <w:r w:rsidRPr="008857DA">
        <w:rPr>
          <w:rFonts w:asciiTheme="majorHAnsi" w:hAnsiTheme="majorHAnsi" w:cstheme="majorHAnsi"/>
          <w:sz w:val="24"/>
          <w:szCs w:val="24"/>
        </w:rPr>
        <w:t>Wykluczenie, o którym mowa w ust. 8, następować będzie na okres trwania ww. okoliczności. W przypadku Wykonawcy lub uczestnika konkursu wykluczonego na podstawie art. 7 ust. 1 ustawy sankcyjnej, Zamawiający odrzuca ofertę takiego Wykonawcy.</w:t>
      </w:r>
    </w:p>
    <w:p w14:paraId="4EF67353" w14:textId="6334BDDC" w:rsidR="005450E4" w:rsidRPr="0038669B" w:rsidRDefault="005450E4" w:rsidP="00FA3994">
      <w:pPr>
        <w:numPr>
          <w:ilvl w:val="0"/>
          <w:numId w:val="1"/>
        </w:numPr>
        <w:spacing w:line="271" w:lineRule="auto"/>
        <w:ind w:left="357" w:hanging="357"/>
        <w:jc w:val="both"/>
        <w:rPr>
          <w:rFonts w:ascii="Calibri" w:eastAsia="Times New Roman" w:hAnsi="Calibri" w:cs="Calibri"/>
          <w:sz w:val="24"/>
          <w:szCs w:val="24"/>
        </w:rPr>
      </w:pPr>
      <w:r w:rsidRPr="0038669B">
        <w:rPr>
          <w:rFonts w:ascii="Calibri" w:eastAsia="Times New Roman" w:hAnsi="Calibri" w:cs="Calibri"/>
          <w:sz w:val="24"/>
          <w:szCs w:val="24"/>
        </w:rPr>
        <w:t xml:space="preserve">Zamawiający oceni brak podstaw do wykluczenia z postępowania, o których mowa w ust. 8 niniejszego </w:t>
      </w:r>
      <w:r w:rsidR="00D20A7B" w:rsidRPr="0038669B">
        <w:rPr>
          <w:rFonts w:ascii="Calibri" w:eastAsia="Times New Roman" w:hAnsi="Calibri" w:cs="Calibri"/>
          <w:sz w:val="24"/>
          <w:szCs w:val="24"/>
        </w:rPr>
        <w:t>rozdziału, na</w:t>
      </w:r>
      <w:r w:rsidRPr="0038669B">
        <w:rPr>
          <w:rFonts w:ascii="Calibri" w:eastAsia="Times New Roman" w:hAnsi="Calibri" w:cs="Calibri"/>
          <w:sz w:val="24"/>
          <w:szCs w:val="24"/>
        </w:rPr>
        <w:t xml:space="preserve"> podstawie złożonego oświadczenia wykonawcy z art. 7 ust. 1</w:t>
      </w:r>
      <w:r w:rsidR="00B901E0" w:rsidRPr="0038669B">
        <w:rPr>
          <w:rFonts w:ascii="Calibri" w:eastAsia="Times New Roman" w:hAnsi="Calibri" w:cs="Calibri"/>
          <w:sz w:val="24"/>
          <w:szCs w:val="24"/>
        </w:rPr>
        <w:t xml:space="preserve"> ustawy sankcyjnej</w:t>
      </w:r>
      <w:r w:rsidRPr="0038669B">
        <w:rPr>
          <w:rFonts w:ascii="Calibri" w:eastAsia="Times New Roman" w:hAnsi="Calibri" w:cs="Calibri"/>
          <w:sz w:val="24"/>
          <w:szCs w:val="24"/>
        </w:rPr>
        <w:t>, zgodnie</w:t>
      </w:r>
      <w:r w:rsidR="00561167" w:rsidRPr="0038669B">
        <w:rPr>
          <w:rFonts w:ascii="Calibri" w:eastAsia="Times New Roman" w:hAnsi="Calibri" w:cs="Calibri"/>
          <w:sz w:val="24"/>
          <w:szCs w:val="24"/>
        </w:rPr>
        <w:t xml:space="preserve"> z wzorem stanowiącym</w:t>
      </w:r>
      <w:r w:rsidRPr="0038669B">
        <w:rPr>
          <w:rFonts w:ascii="Calibri" w:eastAsia="Times New Roman" w:hAnsi="Calibri" w:cs="Calibri"/>
          <w:sz w:val="24"/>
          <w:szCs w:val="24"/>
        </w:rPr>
        <w:t xml:space="preserve"> </w:t>
      </w:r>
      <w:r w:rsidR="00FA3994">
        <w:rPr>
          <w:rFonts w:ascii="Calibri" w:eastAsia="Times New Roman" w:hAnsi="Calibri" w:cs="Calibri"/>
          <w:b/>
          <w:bCs/>
          <w:sz w:val="24"/>
          <w:szCs w:val="24"/>
        </w:rPr>
        <w:t>Z</w:t>
      </w:r>
      <w:r w:rsidRPr="0038669B">
        <w:rPr>
          <w:rFonts w:ascii="Calibri" w:eastAsia="Times New Roman" w:hAnsi="Calibri" w:cs="Calibri"/>
          <w:b/>
          <w:bCs/>
          <w:sz w:val="24"/>
          <w:szCs w:val="24"/>
        </w:rPr>
        <w:t xml:space="preserve">ałącznik nr </w:t>
      </w:r>
      <w:r w:rsidR="00C843B7" w:rsidRPr="0038669B">
        <w:rPr>
          <w:rFonts w:ascii="Calibri" w:eastAsia="Times New Roman" w:hAnsi="Calibri" w:cs="Calibri"/>
          <w:b/>
          <w:bCs/>
          <w:sz w:val="24"/>
          <w:szCs w:val="24"/>
        </w:rPr>
        <w:t>5</w:t>
      </w:r>
      <w:r w:rsidRPr="0038669B">
        <w:rPr>
          <w:rFonts w:ascii="Calibri" w:eastAsia="Times New Roman" w:hAnsi="Calibri" w:cs="Calibri"/>
          <w:b/>
          <w:bCs/>
          <w:sz w:val="24"/>
          <w:szCs w:val="24"/>
        </w:rPr>
        <w:t xml:space="preserve"> do SWZ.</w:t>
      </w:r>
      <w:r w:rsidRPr="0038669B">
        <w:rPr>
          <w:rFonts w:ascii="Calibri" w:eastAsia="Times New Roman" w:hAnsi="Calibri" w:cs="Calibri"/>
          <w:sz w:val="24"/>
          <w:szCs w:val="24"/>
        </w:rPr>
        <w:t xml:space="preserve"> </w:t>
      </w:r>
    </w:p>
    <w:p w14:paraId="2E81C1ED" w14:textId="77777777" w:rsidR="002C356E" w:rsidRPr="00FA3994" w:rsidRDefault="00FA77C1" w:rsidP="00FA3994">
      <w:pPr>
        <w:pStyle w:val="Nagwek2"/>
        <w:spacing w:before="120" w:line="271" w:lineRule="auto"/>
        <w:jc w:val="both"/>
        <w:rPr>
          <w:rFonts w:ascii="Calibri" w:hAnsi="Calibri" w:cs="Calibri"/>
          <w:sz w:val="28"/>
          <w:szCs w:val="28"/>
        </w:rPr>
      </w:pPr>
      <w:bookmarkStart w:id="24" w:name="_crlv0voso4yw" w:colFirst="0" w:colLast="0"/>
      <w:bookmarkEnd w:id="24"/>
      <w:r w:rsidRPr="00FA3994">
        <w:rPr>
          <w:rFonts w:ascii="Calibri" w:hAnsi="Calibri" w:cs="Calibri"/>
          <w:sz w:val="28"/>
          <w:szCs w:val="28"/>
        </w:rPr>
        <w:lastRenderedPageBreak/>
        <w:t>X. Podmiotowe środki dowodowe. Oświadczenia i dokumenty, jakie zobowiązani są dostarczyć Wykonawcy w celu potwierdzenia spełniania warunków udziału w postępowaniu oraz wykazania braku podstaw wykluczenia</w:t>
      </w:r>
    </w:p>
    <w:p w14:paraId="42F96489" w14:textId="305C89F5" w:rsidR="002C356E" w:rsidRPr="0038669B" w:rsidRDefault="00FA77C1"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Do oferty Wykonawca zobowiązany jest dołączyć aktualne na dzień składania ofert </w:t>
      </w:r>
      <w:r w:rsidR="00D20A7B" w:rsidRPr="0038669B">
        <w:rPr>
          <w:rFonts w:ascii="Calibri" w:hAnsi="Calibri" w:cs="Calibri"/>
          <w:sz w:val="24"/>
          <w:szCs w:val="24"/>
        </w:rPr>
        <w:t>oświadczenie o</w:t>
      </w:r>
      <w:r w:rsidRPr="0038669B">
        <w:rPr>
          <w:rFonts w:ascii="Calibri" w:hAnsi="Calibri" w:cs="Calibri"/>
          <w:sz w:val="24"/>
          <w:szCs w:val="24"/>
        </w:rPr>
        <w:t xml:space="preserve"> spełnianiu warunków udziału w postępowaniu oraz o braku podstaw do wykluczenia z postępowania – zgodnie z </w:t>
      </w:r>
      <w:r w:rsidRPr="0038669B">
        <w:rPr>
          <w:rFonts w:ascii="Calibri" w:hAnsi="Calibri" w:cs="Calibri"/>
          <w:b/>
          <w:sz w:val="24"/>
          <w:szCs w:val="24"/>
        </w:rPr>
        <w:t xml:space="preserve">Załącznikiem nr </w:t>
      </w:r>
      <w:r w:rsidR="00F6703D" w:rsidRPr="0038669B">
        <w:rPr>
          <w:rFonts w:ascii="Calibri" w:hAnsi="Calibri" w:cs="Calibri"/>
          <w:b/>
          <w:sz w:val="24"/>
          <w:szCs w:val="24"/>
        </w:rPr>
        <w:t>2</w:t>
      </w:r>
      <w:r w:rsidR="00881209" w:rsidRPr="0038669B">
        <w:rPr>
          <w:rFonts w:ascii="Calibri" w:hAnsi="Calibri" w:cs="Calibri"/>
          <w:b/>
          <w:sz w:val="24"/>
          <w:szCs w:val="24"/>
        </w:rPr>
        <w:t>a</w:t>
      </w:r>
      <w:r w:rsidR="002C3E0E" w:rsidRPr="0038669B">
        <w:rPr>
          <w:rFonts w:ascii="Calibri" w:hAnsi="Calibri" w:cs="Calibri"/>
          <w:b/>
          <w:sz w:val="24"/>
          <w:szCs w:val="24"/>
        </w:rPr>
        <w:t xml:space="preserve">, </w:t>
      </w:r>
      <w:r w:rsidR="00F6703D" w:rsidRPr="0038669B">
        <w:rPr>
          <w:rFonts w:ascii="Calibri" w:hAnsi="Calibri" w:cs="Calibri"/>
          <w:b/>
          <w:sz w:val="24"/>
          <w:szCs w:val="24"/>
        </w:rPr>
        <w:t>2</w:t>
      </w:r>
      <w:r w:rsidR="00881209" w:rsidRPr="0038669B">
        <w:rPr>
          <w:rFonts w:ascii="Calibri" w:hAnsi="Calibri" w:cs="Calibri"/>
          <w:b/>
          <w:sz w:val="24"/>
          <w:szCs w:val="24"/>
        </w:rPr>
        <w:t>b</w:t>
      </w:r>
      <w:r w:rsidR="002C3E0E" w:rsidRPr="0038669B">
        <w:rPr>
          <w:rFonts w:ascii="Calibri" w:hAnsi="Calibri" w:cs="Calibri"/>
          <w:b/>
          <w:sz w:val="24"/>
          <w:szCs w:val="24"/>
        </w:rPr>
        <w:t xml:space="preserve"> i 5</w:t>
      </w:r>
      <w:r w:rsidR="00881209" w:rsidRPr="0038669B">
        <w:rPr>
          <w:rFonts w:ascii="Calibri" w:hAnsi="Calibri" w:cs="Calibri"/>
          <w:b/>
          <w:sz w:val="24"/>
          <w:szCs w:val="24"/>
        </w:rPr>
        <w:t xml:space="preserve"> </w:t>
      </w:r>
      <w:r w:rsidRPr="0038669B">
        <w:rPr>
          <w:rFonts w:ascii="Calibri" w:hAnsi="Calibri" w:cs="Calibri"/>
          <w:b/>
          <w:sz w:val="24"/>
          <w:szCs w:val="24"/>
        </w:rPr>
        <w:t>do SWZ</w:t>
      </w:r>
      <w:r w:rsidR="00202965" w:rsidRPr="0038669B">
        <w:rPr>
          <w:rFonts w:ascii="Calibri" w:hAnsi="Calibri" w:cs="Calibri"/>
          <w:b/>
          <w:sz w:val="24"/>
          <w:szCs w:val="24"/>
        </w:rPr>
        <w:t>.</w:t>
      </w:r>
    </w:p>
    <w:p w14:paraId="7492A186" w14:textId="63B2EA66" w:rsidR="002C356E" w:rsidRPr="0038669B" w:rsidRDefault="00FA77C1"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Informacje zawarte w oświadczeniu, o którym mowa w </w:t>
      </w:r>
      <w:r w:rsidR="003A1E90" w:rsidRPr="0038669B">
        <w:rPr>
          <w:rFonts w:ascii="Calibri" w:hAnsi="Calibri" w:cs="Calibri"/>
          <w:sz w:val="24"/>
          <w:szCs w:val="24"/>
        </w:rPr>
        <w:t>ust.</w:t>
      </w:r>
      <w:r w:rsidRPr="0038669B">
        <w:rPr>
          <w:rFonts w:ascii="Calibri" w:hAnsi="Calibri" w:cs="Calibri"/>
          <w:sz w:val="24"/>
          <w:szCs w:val="24"/>
        </w:rPr>
        <w:t xml:space="preserve"> 1 stanowią wstępne potwierdzenie, że Wykonawca nie podlega wykluczeniu oraz spełnia warunki udziału </w:t>
      </w:r>
      <w:r w:rsidR="00D14DF1" w:rsidRPr="0038669B">
        <w:rPr>
          <w:rFonts w:ascii="Calibri" w:hAnsi="Calibri" w:cs="Calibri"/>
          <w:sz w:val="24"/>
          <w:szCs w:val="24"/>
        </w:rPr>
        <w:br/>
      </w:r>
      <w:r w:rsidRPr="0038669B">
        <w:rPr>
          <w:rFonts w:ascii="Calibri" w:hAnsi="Calibri" w:cs="Calibri"/>
          <w:sz w:val="24"/>
          <w:szCs w:val="24"/>
        </w:rPr>
        <w:t>w postępowaniu.</w:t>
      </w:r>
    </w:p>
    <w:p w14:paraId="384B9601" w14:textId="77777777" w:rsidR="009F0E73" w:rsidRPr="0038669B" w:rsidRDefault="009F0E73"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A2710C" w14:textId="77777777" w:rsidR="00B63CD4" w:rsidRPr="005919D5" w:rsidRDefault="00B63CD4" w:rsidP="00FA3994">
      <w:pPr>
        <w:numPr>
          <w:ilvl w:val="0"/>
          <w:numId w:val="6"/>
        </w:numPr>
        <w:spacing w:line="271" w:lineRule="auto"/>
        <w:ind w:left="357" w:hanging="357"/>
        <w:jc w:val="both"/>
        <w:rPr>
          <w:rFonts w:ascii="Calibri" w:hAnsi="Calibri" w:cs="Calibri"/>
          <w:sz w:val="24"/>
          <w:szCs w:val="24"/>
        </w:rPr>
      </w:pPr>
      <w:r w:rsidRPr="005919D5">
        <w:rPr>
          <w:rFonts w:ascii="Calibri" w:hAnsi="Calibri" w:cs="Calibri"/>
          <w:color w:val="000000"/>
          <w:sz w:val="24"/>
          <w:szCs w:val="24"/>
        </w:rPr>
        <w:t xml:space="preserve">W postępowaniu o udzielenie zamówienia Zamawiający żąda złożenia podmiotowych środków dowodowych na potwierdzenie: </w:t>
      </w:r>
    </w:p>
    <w:p w14:paraId="60D7B3F2" w14:textId="6E8405E3" w:rsidR="00B63CD4" w:rsidRPr="005919D5" w:rsidRDefault="00B63CD4" w:rsidP="003848C3">
      <w:pPr>
        <w:pStyle w:val="Akapitzlist"/>
        <w:numPr>
          <w:ilvl w:val="0"/>
          <w:numId w:val="80"/>
        </w:numPr>
        <w:autoSpaceDE w:val="0"/>
        <w:autoSpaceDN w:val="0"/>
        <w:adjustRightInd w:val="0"/>
        <w:spacing w:line="271" w:lineRule="auto"/>
        <w:ind w:left="714" w:hanging="357"/>
        <w:rPr>
          <w:rFonts w:ascii="Calibri" w:hAnsi="Calibri" w:cs="Calibri"/>
          <w:color w:val="000000"/>
          <w:sz w:val="24"/>
          <w:szCs w:val="24"/>
        </w:rPr>
      </w:pPr>
      <w:r w:rsidRPr="005919D5">
        <w:rPr>
          <w:rFonts w:ascii="Calibri" w:hAnsi="Calibri" w:cs="Calibri"/>
          <w:color w:val="000000"/>
          <w:sz w:val="24"/>
          <w:szCs w:val="24"/>
        </w:rPr>
        <w:t xml:space="preserve">braku podstaw wykluczenia; </w:t>
      </w:r>
    </w:p>
    <w:p w14:paraId="4E1F3BE8" w14:textId="757714BD" w:rsidR="00B63CD4" w:rsidRPr="005919D5" w:rsidRDefault="00B63CD4" w:rsidP="003848C3">
      <w:pPr>
        <w:pStyle w:val="Akapitzlist"/>
        <w:numPr>
          <w:ilvl w:val="0"/>
          <w:numId w:val="80"/>
        </w:numPr>
        <w:autoSpaceDE w:val="0"/>
        <w:autoSpaceDN w:val="0"/>
        <w:adjustRightInd w:val="0"/>
        <w:spacing w:line="271" w:lineRule="auto"/>
        <w:ind w:left="714" w:hanging="357"/>
        <w:rPr>
          <w:rFonts w:ascii="Calibri" w:hAnsi="Calibri" w:cs="Calibri"/>
          <w:color w:val="000000"/>
          <w:sz w:val="24"/>
          <w:szCs w:val="24"/>
        </w:rPr>
      </w:pPr>
      <w:r w:rsidRPr="005919D5">
        <w:rPr>
          <w:rFonts w:ascii="Calibri" w:hAnsi="Calibri" w:cs="Calibri"/>
          <w:color w:val="000000"/>
          <w:sz w:val="24"/>
          <w:szCs w:val="24"/>
        </w:rPr>
        <w:t xml:space="preserve">spełniania warunków udziału w postępowaniu lub kryteriów selekcji, </w:t>
      </w:r>
    </w:p>
    <w:p w14:paraId="1F4A09D3" w14:textId="19404AFF" w:rsidR="00B63CD4" w:rsidRPr="0038669B" w:rsidRDefault="00B63CD4" w:rsidP="00FA3994">
      <w:pPr>
        <w:spacing w:line="271" w:lineRule="auto"/>
        <w:ind w:left="357"/>
        <w:jc w:val="both"/>
        <w:rPr>
          <w:rFonts w:ascii="Calibri" w:hAnsi="Calibri" w:cs="Calibri"/>
          <w:color w:val="000000"/>
          <w:sz w:val="24"/>
          <w:szCs w:val="24"/>
        </w:rPr>
      </w:pPr>
      <w:r w:rsidRPr="0038669B">
        <w:rPr>
          <w:rFonts w:ascii="Calibri" w:hAnsi="Calibri" w:cs="Calibri"/>
          <w:color w:val="000000"/>
          <w:sz w:val="24"/>
          <w:szCs w:val="24"/>
        </w:rPr>
        <w:t>w formie określonej w Rozporządzeniu Ministra Rozwoju, Pracy i Technologii z dnia 23 grudnia 2020</w:t>
      </w:r>
      <w:r w:rsidR="004D797F" w:rsidRPr="0038669B">
        <w:rPr>
          <w:rFonts w:ascii="Calibri" w:hAnsi="Calibri" w:cs="Calibri"/>
          <w:color w:val="000000"/>
          <w:sz w:val="24"/>
          <w:szCs w:val="24"/>
        </w:rPr>
        <w:t xml:space="preserve"> </w:t>
      </w:r>
      <w:r w:rsidRPr="0038669B">
        <w:rPr>
          <w:rFonts w:ascii="Calibri" w:hAnsi="Calibri" w:cs="Calibri"/>
          <w:color w:val="000000"/>
          <w:sz w:val="24"/>
          <w:szCs w:val="24"/>
        </w:rPr>
        <w:t>r. w sprawie podmiotowych środków dowodowych oraz innych dokumentów lub oświadczeń, jakich może żądać zamawiający od wykonawcy (Dz. U. z 2020</w:t>
      </w:r>
      <w:r w:rsidR="004D797F" w:rsidRPr="0038669B">
        <w:rPr>
          <w:rFonts w:ascii="Calibri" w:hAnsi="Calibri" w:cs="Calibri"/>
          <w:color w:val="000000"/>
          <w:sz w:val="24"/>
          <w:szCs w:val="24"/>
        </w:rPr>
        <w:t xml:space="preserve"> </w:t>
      </w:r>
      <w:r w:rsidRPr="0038669B">
        <w:rPr>
          <w:rFonts w:ascii="Calibri" w:hAnsi="Calibri" w:cs="Calibri"/>
          <w:color w:val="000000"/>
          <w:sz w:val="24"/>
          <w:szCs w:val="24"/>
        </w:rPr>
        <w:t>r. poz. 2415</w:t>
      </w:r>
      <w:r w:rsidR="003D1165">
        <w:rPr>
          <w:rFonts w:ascii="Calibri" w:hAnsi="Calibri" w:cs="Calibri"/>
          <w:color w:val="000000"/>
          <w:sz w:val="24"/>
          <w:szCs w:val="24"/>
        </w:rPr>
        <w:t xml:space="preserve"> z późn. zm.</w:t>
      </w:r>
      <w:r w:rsidRPr="0038669B">
        <w:rPr>
          <w:rFonts w:ascii="Calibri" w:hAnsi="Calibri" w:cs="Calibri"/>
          <w:color w:val="000000"/>
          <w:sz w:val="24"/>
          <w:szCs w:val="24"/>
        </w:rPr>
        <w:t>).</w:t>
      </w:r>
    </w:p>
    <w:p w14:paraId="7667B59F" w14:textId="4DA103CB" w:rsidR="002C356E" w:rsidRPr="0038669B" w:rsidRDefault="002E3984" w:rsidP="00FA3994">
      <w:pPr>
        <w:numPr>
          <w:ilvl w:val="0"/>
          <w:numId w:val="6"/>
        </w:numPr>
        <w:spacing w:line="271" w:lineRule="auto"/>
        <w:ind w:left="357" w:hanging="357"/>
        <w:jc w:val="both"/>
        <w:rPr>
          <w:rFonts w:ascii="Calibri" w:hAnsi="Calibri" w:cs="Calibri"/>
          <w:b/>
          <w:bCs/>
          <w:sz w:val="24"/>
          <w:szCs w:val="24"/>
        </w:rPr>
      </w:pPr>
      <w:r>
        <w:rPr>
          <w:rFonts w:ascii="Calibri" w:hAnsi="Calibri" w:cs="Calibri"/>
          <w:b/>
          <w:bCs/>
          <w:sz w:val="24"/>
          <w:szCs w:val="24"/>
        </w:rPr>
        <w:t xml:space="preserve">Wykonawca zobowiązany jest do </w:t>
      </w:r>
      <w:r w:rsidRPr="001212BD">
        <w:rPr>
          <w:rFonts w:ascii="Calibri" w:hAnsi="Calibri" w:cs="Calibri"/>
          <w:b/>
          <w:bCs/>
          <w:sz w:val="24"/>
          <w:szCs w:val="24"/>
          <w:u w:val="single"/>
        </w:rPr>
        <w:t>złożenia wraz z ofertą</w:t>
      </w:r>
      <w:r>
        <w:rPr>
          <w:rFonts w:ascii="Calibri" w:hAnsi="Calibri" w:cs="Calibri"/>
          <w:b/>
          <w:bCs/>
          <w:sz w:val="24"/>
          <w:szCs w:val="24"/>
        </w:rPr>
        <w:t xml:space="preserve"> poniższ</w:t>
      </w:r>
      <w:r w:rsidR="00CB2C5E">
        <w:rPr>
          <w:rFonts w:ascii="Calibri" w:hAnsi="Calibri" w:cs="Calibri"/>
          <w:b/>
          <w:bCs/>
          <w:sz w:val="24"/>
          <w:szCs w:val="24"/>
        </w:rPr>
        <w:t>ych</w:t>
      </w:r>
      <w:r>
        <w:rPr>
          <w:rFonts w:ascii="Calibri" w:hAnsi="Calibri" w:cs="Calibri"/>
          <w:b/>
          <w:bCs/>
          <w:sz w:val="24"/>
          <w:szCs w:val="24"/>
        </w:rPr>
        <w:t xml:space="preserve"> podmiotow</w:t>
      </w:r>
      <w:r w:rsidR="00CB2C5E">
        <w:rPr>
          <w:rFonts w:ascii="Calibri" w:hAnsi="Calibri" w:cs="Calibri"/>
          <w:b/>
          <w:bCs/>
          <w:sz w:val="24"/>
          <w:szCs w:val="24"/>
        </w:rPr>
        <w:t>ych</w:t>
      </w:r>
      <w:r>
        <w:rPr>
          <w:rFonts w:ascii="Calibri" w:hAnsi="Calibri" w:cs="Calibri"/>
          <w:b/>
          <w:bCs/>
          <w:sz w:val="24"/>
          <w:szCs w:val="24"/>
        </w:rPr>
        <w:t xml:space="preserve"> środk</w:t>
      </w:r>
      <w:r w:rsidR="00CB2C5E">
        <w:rPr>
          <w:rFonts w:ascii="Calibri" w:hAnsi="Calibri" w:cs="Calibri"/>
          <w:b/>
          <w:bCs/>
          <w:sz w:val="24"/>
          <w:szCs w:val="24"/>
        </w:rPr>
        <w:t>ów</w:t>
      </w:r>
      <w:r>
        <w:rPr>
          <w:rFonts w:ascii="Calibri" w:hAnsi="Calibri" w:cs="Calibri"/>
          <w:b/>
          <w:bCs/>
          <w:sz w:val="24"/>
          <w:szCs w:val="24"/>
        </w:rPr>
        <w:t xml:space="preserve"> dowodow</w:t>
      </w:r>
      <w:r w:rsidR="00CB2C5E">
        <w:rPr>
          <w:rFonts w:ascii="Calibri" w:hAnsi="Calibri" w:cs="Calibri"/>
          <w:b/>
          <w:bCs/>
          <w:sz w:val="24"/>
          <w:szCs w:val="24"/>
        </w:rPr>
        <w:t>ych</w:t>
      </w:r>
      <w:r>
        <w:rPr>
          <w:rFonts w:ascii="Calibri" w:hAnsi="Calibri" w:cs="Calibri"/>
          <w:b/>
          <w:bCs/>
          <w:sz w:val="24"/>
          <w:szCs w:val="24"/>
        </w:rPr>
        <w:t xml:space="preserve">: </w:t>
      </w:r>
    </w:p>
    <w:p w14:paraId="03AF8A07" w14:textId="5C385BCD" w:rsidR="00241BFB" w:rsidRPr="00FA3994" w:rsidRDefault="00241BFB" w:rsidP="00FA3994">
      <w:pPr>
        <w:pStyle w:val="Akapitzlist"/>
        <w:numPr>
          <w:ilvl w:val="2"/>
          <w:numId w:val="6"/>
        </w:numPr>
        <w:spacing w:line="271" w:lineRule="auto"/>
        <w:ind w:left="714" w:hanging="357"/>
        <w:jc w:val="both"/>
        <w:rPr>
          <w:rFonts w:ascii="Calibri" w:hAnsi="Calibri" w:cs="Calibri"/>
          <w:b/>
          <w:bCs/>
          <w:sz w:val="24"/>
          <w:szCs w:val="24"/>
        </w:rPr>
      </w:pPr>
      <w:r w:rsidRPr="00FA3994">
        <w:rPr>
          <w:rFonts w:ascii="Calibri" w:hAnsi="Calibri" w:cs="Calibri"/>
          <w:b/>
          <w:bCs/>
          <w:sz w:val="24"/>
          <w:szCs w:val="24"/>
        </w:rPr>
        <w:t>Podmiotowe środki dowodowe na potwierdzenie braku podstaw wykluczenia:</w:t>
      </w:r>
    </w:p>
    <w:p w14:paraId="507CB2CB" w14:textId="4D09C145" w:rsidR="009C2FB9" w:rsidRPr="0038669B" w:rsidRDefault="00241BFB" w:rsidP="00FA3994">
      <w:pPr>
        <w:pStyle w:val="Akapitzlist"/>
        <w:spacing w:line="271" w:lineRule="auto"/>
        <w:ind w:left="728"/>
        <w:jc w:val="both"/>
        <w:rPr>
          <w:rFonts w:ascii="Calibri" w:hAnsi="Calibri" w:cs="Calibri"/>
          <w:sz w:val="24"/>
          <w:szCs w:val="24"/>
        </w:rPr>
      </w:pPr>
      <w:r w:rsidRPr="0038669B">
        <w:rPr>
          <w:rFonts w:ascii="Calibri" w:hAnsi="Calibri" w:cs="Calibri"/>
          <w:sz w:val="24"/>
          <w:szCs w:val="24"/>
        </w:rPr>
        <w:t>o</w:t>
      </w:r>
      <w:r w:rsidR="00FA77C1" w:rsidRPr="0038669B">
        <w:rPr>
          <w:rFonts w:ascii="Calibri" w:hAnsi="Calibri" w:cs="Calibri"/>
          <w:sz w:val="24"/>
          <w:szCs w:val="24"/>
        </w:rPr>
        <w:t xml:space="preserve">dpis lub informacja z Krajowego Rejestru Sądowego lub z Centralnej Ewidencji </w:t>
      </w:r>
      <w:r w:rsidR="00384190" w:rsidRPr="0038669B">
        <w:rPr>
          <w:rFonts w:ascii="Calibri" w:hAnsi="Calibri" w:cs="Calibri"/>
          <w:sz w:val="24"/>
          <w:szCs w:val="24"/>
        </w:rPr>
        <w:br/>
      </w:r>
      <w:r w:rsidR="00FA77C1" w:rsidRPr="0038669B">
        <w:rPr>
          <w:rFonts w:ascii="Calibri" w:hAnsi="Calibri" w:cs="Calibri"/>
          <w:sz w:val="24"/>
          <w:szCs w:val="24"/>
        </w:rPr>
        <w:t>i Informacji o Działalności Gospodarczej, w zakresie art. 109 ust. 1 pkt 4 ustawy</w:t>
      </w:r>
      <w:r w:rsidR="00D20A7B">
        <w:rPr>
          <w:rFonts w:ascii="Calibri" w:hAnsi="Calibri" w:cs="Calibri"/>
          <w:sz w:val="24"/>
          <w:szCs w:val="24"/>
        </w:rPr>
        <w:t xml:space="preserve"> Pzp</w:t>
      </w:r>
      <w:r w:rsidR="00FA77C1" w:rsidRPr="0038669B">
        <w:rPr>
          <w:rFonts w:ascii="Calibri" w:hAnsi="Calibri" w:cs="Calibri"/>
          <w:sz w:val="24"/>
          <w:szCs w:val="24"/>
        </w:rPr>
        <w:t>, sporządzonych nie wcześniej niż 3 miesiące przed jej złożeniem, jeżeli odrębne przepisy wymagają wpisu do rejestru lub ewidencji</w:t>
      </w:r>
      <w:r w:rsidR="00BA708E" w:rsidRPr="0038669B">
        <w:rPr>
          <w:rFonts w:ascii="Calibri" w:hAnsi="Calibri" w:cs="Calibri"/>
          <w:sz w:val="24"/>
          <w:szCs w:val="24"/>
        </w:rPr>
        <w:t>.</w:t>
      </w:r>
    </w:p>
    <w:p w14:paraId="6ECE59A4" w14:textId="14242901" w:rsidR="00384190" w:rsidRPr="00FA3994" w:rsidRDefault="00384190" w:rsidP="00FA3994">
      <w:pPr>
        <w:pStyle w:val="Akapitzlist"/>
        <w:numPr>
          <w:ilvl w:val="2"/>
          <w:numId w:val="6"/>
        </w:numPr>
        <w:spacing w:line="271" w:lineRule="auto"/>
        <w:ind w:left="714" w:hanging="357"/>
        <w:jc w:val="both"/>
        <w:rPr>
          <w:rFonts w:ascii="Calibri" w:hAnsi="Calibri" w:cs="Calibri"/>
          <w:b/>
          <w:bCs/>
          <w:sz w:val="24"/>
          <w:szCs w:val="24"/>
        </w:rPr>
      </w:pPr>
      <w:r w:rsidRPr="00FA3994">
        <w:rPr>
          <w:rFonts w:ascii="Calibri" w:hAnsi="Calibri" w:cs="Calibri"/>
          <w:b/>
          <w:bCs/>
          <w:sz w:val="24"/>
          <w:szCs w:val="24"/>
        </w:rPr>
        <w:t xml:space="preserve">Podmiotowe środki dowodowe na potwierdzenie </w:t>
      </w:r>
      <w:r w:rsidRPr="00FA3994">
        <w:rPr>
          <w:rFonts w:ascii="Calibri" w:hAnsi="Calibri" w:cs="Calibri"/>
          <w:b/>
          <w:bCs/>
          <w:color w:val="000000"/>
          <w:sz w:val="24"/>
          <w:szCs w:val="24"/>
        </w:rPr>
        <w:t xml:space="preserve">spełniania warunków udziału </w:t>
      </w:r>
      <w:r w:rsidRPr="00FA3994">
        <w:rPr>
          <w:rFonts w:ascii="Calibri" w:hAnsi="Calibri" w:cs="Calibri"/>
          <w:b/>
          <w:bCs/>
          <w:color w:val="000000"/>
          <w:sz w:val="24"/>
          <w:szCs w:val="24"/>
        </w:rPr>
        <w:br/>
        <w:t>w postępowaniu</w:t>
      </w:r>
      <w:r w:rsidRPr="00FA3994">
        <w:rPr>
          <w:rFonts w:ascii="Calibri" w:hAnsi="Calibri" w:cs="Calibri"/>
          <w:b/>
          <w:bCs/>
          <w:sz w:val="24"/>
          <w:szCs w:val="24"/>
        </w:rPr>
        <w:t>:</w:t>
      </w:r>
    </w:p>
    <w:p w14:paraId="7D51C8B6" w14:textId="0BB5B9AB" w:rsidR="00384190" w:rsidRPr="00FA3994" w:rsidRDefault="00384190" w:rsidP="003848C3">
      <w:pPr>
        <w:pStyle w:val="Akapitzlist"/>
        <w:numPr>
          <w:ilvl w:val="0"/>
          <w:numId w:val="81"/>
        </w:numPr>
        <w:autoSpaceDE w:val="0"/>
        <w:autoSpaceDN w:val="0"/>
        <w:adjustRightInd w:val="0"/>
        <w:spacing w:line="271" w:lineRule="auto"/>
        <w:ind w:left="1071" w:hanging="357"/>
        <w:jc w:val="both"/>
        <w:rPr>
          <w:rFonts w:ascii="Calibri" w:hAnsi="Calibri" w:cs="Calibri"/>
          <w:sz w:val="24"/>
          <w:szCs w:val="24"/>
        </w:rPr>
      </w:pPr>
      <w:r w:rsidRPr="00FA3994">
        <w:rPr>
          <w:rFonts w:ascii="Calibri" w:hAnsi="Calibri" w:cs="Calibri"/>
          <w:b/>
          <w:bCs/>
          <w:color w:val="000000"/>
          <w:sz w:val="24"/>
          <w:szCs w:val="24"/>
        </w:rPr>
        <w:t xml:space="preserve">dokument potwierdzający, że Wykonawca jest ubezpieczony od </w:t>
      </w:r>
      <w:r w:rsidR="00466FD9" w:rsidRPr="00FA3994">
        <w:rPr>
          <w:rFonts w:ascii="Calibri" w:hAnsi="Calibri" w:cs="Calibri"/>
          <w:b/>
          <w:bCs/>
          <w:color w:val="000000"/>
          <w:sz w:val="24"/>
          <w:szCs w:val="24"/>
        </w:rPr>
        <w:t>odpowiedzial</w:t>
      </w:r>
      <w:r w:rsidRPr="00FA3994">
        <w:rPr>
          <w:rFonts w:ascii="Calibri" w:hAnsi="Calibri" w:cs="Calibri"/>
          <w:b/>
          <w:bCs/>
          <w:color w:val="000000"/>
          <w:sz w:val="24"/>
          <w:szCs w:val="24"/>
        </w:rPr>
        <w:t>ności cywilnej w zakresie prowadzonej działalności</w:t>
      </w:r>
      <w:r w:rsidRPr="00FA3994">
        <w:rPr>
          <w:rFonts w:ascii="Calibri" w:hAnsi="Calibri" w:cs="Calibri"/>
          <w:color w:val="000000"/>
          <w:sz w:val="24"/>
          <w:szCs w:val="24"/>
        </w:rPr>
        <w:t xml:space="preserve"> związanej </w:t>
      </w:r>
      <w:r w:rsidR="00FA3994">
        <w:rPr>
          <w:rFonts w:ascii="Calibri" w:hAnsi="Calibri" w:cs="Calibri"/>
          <w:color w:val="000000"/>
          <w:sz w:val="24"/>
          <w:szCs w:val="24"/>
        </w:rPr>
        <w:br/>
      </w:r>
      <w:r w:rsidRPr="00FA3994">
        <w:rPr>
          <w:rFonts w:ascii="Calibri" w:hAnsi="Calibri" w:cs="Calibri"/>
          <w:color w:val="000000"/>
          <w:sz w:val="24"/>
          <w:szCs w:val="24"/>
        </w:rPr>
        <w:t>z przedmiotem zamówienia ze wskazaniem sumy gwarancyjnej tego ubezpieczenia wraz z dowodem uiszczenia opłaty</w:t>
      </w:r>
      <w:r w:rsidR="00FB77A3" w:rsidRPr="00FA3994">
        <w:rPr>
          <w:rFonts w:ascii="Calibri" w:hAnsi="Calibri" w:cs="Calibri"/>
          <w:color w:val="000000"/>
          <w:sz w:val="24"/>
          <w:szCs w:val="24"/>
        </w:rPr>
        <w:t xml:space="preserve">, spełniający wymagania określone w </w:t>
      </w:r>
      <w:r w:rsidR="00FB77A3" w:rsidRPr="00FA3994">
        <w:rPr>
          <w:rFonts w:ascii="Calibri" w:hAnsi="Calibri" w:cs="Calibri"/>
          <w:sz w:val="24"/>
          <w:szCs w:val="24"/>
        </w:rPr>
        <w:t>Rozdziale VIII ust. 2 pkt 3 SWZ</w:t>
      </w:r>
      <w:r w:rsidRPr="00FA3994">
        <w:rPr>
          <w:rFonts w:ascii="Calibri" w:hAnsi="Calibri" w:cs="Calibri"/>
          <w:sz w:val="24"/>
          <w:szCs w:val="24"/>
        </w:rPr>
        <w:t>;</w:t>
      </w:r>
    </w:p>
    <w:p w14:paraId="6DA9B7D0" w14:textId="2D6E8640" w:rsidR="00384190" w:rsidRPr="0038669B" w:rsidRDefault="00384190" w:rsidP="003848C3">
      <w:pPr>
        <w:pStyle w:val="Akapitzlist"/>
        <w:numPr>
          <w:ilvl w:val="0"/>
          <w:numId w:val="81"/>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b/>
          <w:bCs/>
          <w:sz w:val="24"/>
          <w:szCs w:val="24"/>
        </w:rPr>
        <w:t>wykaz osób</w:t>
      </w:r>
      <w:r w:rsidRPr="0038669B">
        <w:rPr>
          <w:rFonts w:ascii="Calibri" w:hAnsi="Calibri" w:cs="Calibri"/>
          <w:sz w:val="24"/>
          <w:szCs w:val="24"/>
        </w:rPr>
        <w:t xml:space="preserve">, zgodnego ze wzorem stanowiącym </w:t>
      </w:r>
      <w:r w:rsidR="000F7015" w:rsidRPr="0038669B">
        <w:rPr>
          <w:rFonts w:ascii="Calibri" w:hAnsi="Calibri" w:cs="Calibri"/>
          <w:b/>
          <w:bCs/>
          <w:color w:val="000000" w:themeColor="text1"/>
          <w:sz w:val="24"/>
          <w:szCs w:val="24"/>
        </w:rPr>
        <w:t>Z</w:t>
      </w:r>
      <w:r w:rsidRPr="0038669B">
        <w:rPr>
          <w:rFonts w:ascii="Calibri" w:hAnsi="Calibri" w:cs="Calibri"/>
          <w:b/>
          <w:bCs/>
          <w:color w:val="000000" w:themeColor="text1"/>
          <w:sz w:val="24"/>
          <w:szCs w:val="24"/>
        </w:rPr>
        <w:t xml:space="preserve">ałącznik nr </w:t>
      </w:r>
      <w:r w:rsidR="00FD5A58" w:rsidRPr="0038669B">
        <w:rPr>
          <w:rFonts w:ascii="Calibri" w:hAnsi="Calibri" w:cs="Calibri"/>
          <w:b/>
          <w:bCs/>
          <w:color w:val="000000" w:themeColor="text1"/>
          <w:sz w:val="24"/>
          <w:szCs w:val="24"/>
        </w:rPr>
        <w:t>6</w:t>
      </w:r>
      <w:r w:rsidRPr="0038669B">
        <w:rPr>
          <w:rFonts w:ascii="Calibri" w:hAnsi="Calibri" w:cs="Calibri"/>
          <w:color w:val="000000" w:themeColor="text1"/>
          <w:sz w:val="24"/>
          <w:szCs w:val="24"/>
        </w:rPr>
        <w:t xml:space="preserve"> </w:t>
      </w:r>
      <w:r w:rsidRPr="0038669B">
        <w:rPr>
          <w:rFonts w:ascii="Calibri" w:hAnsi="Calibri" w:cs="Calibri"/>
          <w:b/>
          <w:bCs/>
          <w:color w:val="000000" w:themeColor="text1"/>
          <w:sz w:val="24"/>
          <w:szCs w:val="24"/>
        </w:rPr>
        <w:t>do SWZ</w:t>
      </w:r>
      <w:r w:rsidRPr="0038669B">
        <w:rPr>
          <w:rFonts w:ascii="Calibri" w:hAnsi="Calibri" w:cs="Calibri"/>
          <w:color w:val="000000" w:themeColor="text1"/>
          <w:sz w:val="24"/>
          <w:szCs w:val="24"/>
        </w:rPr>
        <w:t xml:space="preserve">, </w:t>
      </w:r>
      <w:r w:rsidRPr="0038669B">
        <w:rPr>
          <w:rFonts w:ascii="Calibri" w:hAnsi="Calibri" w:cs="Calibri"/>
          <w:sz w:val="24"/>
          <w:szCs w:val="24"/>
        </w:rPr>
        <w:t xml:space="preserve">skierowanych przez wykonawcę do realizacji zamówienia publicznego, </w:t>
      </w:r>
      <w:r w:rsidR="00FA3994">
        <w:rPr>
          <w:rFonts w:ascii="Calibri" w:hAnsi="Calibri" w:cs="Calibri"/>
          <w:sz w:val="24"/>
          <w:szCs w:val="24"/>
        </w:rPr>
        <w:br/>
      </w:r>
      <w:r w:rsidRPr="0038669B">
        <w:rPr>
          <w:rFonts w:ascii="Calibri" w:hAnsi="Calibri" w:cs="Calibri"/>
          <w:sz w:val="24"/>
          <w:szCs w:val="24"/>
        </w:rPr>
        <w:t xml:space="preserve">w szczególności odpowiedzialnych za świadczenie usług, kontrolę jakości lub kierowanie robotami budowlanymi spełniających wymagania określone </w:t>
      </w:r>
      <w:r w:rsidR="00FA3994">
        <w:rPr>
          <w:rFonts w:ascii="Calibri" w:hAnsi="Calibri" w:cs="Calibri"/>
          <w:sz w:val="24"/>
          <w:szCs w:val="24"/>
        </w:rPr>
        <w:br/>
      </w:r>
      <w:r w:rsidRPr="0038669B">
        <w:rPr>
          <w:rFonts w:ascii="Calibri" w:hAnsi="Calibri" w:cs="Calibri"/>
          <w:sz w:val="24"/>
          <w:szCs w:val="24"/>
        </w:rPr>
        <w:t xml:space="preserve">w </w:t>
      </w:r>
      <w:r w:rsidR="000F7015" w:rsidRPr="0038669B">
        <w:rPr>
          <w:rFonts w:ascii="Calibri" w:hAnsi="Calibri" w:cs="Calibri"/>
          <w:sz w:val="24"/>
          <w:szCs w:val="24"/>
        </w:rPr>
        <w:t>Rozdziale</w:t>
      </w:r>
      <w:r w:rsidRPr="0038669B">
        <w:rPr>
          <w:rFonts w:ascii="Calibri" w:hAnsi="Calibri" w:cs="Calibri"/>
          <w:sz w:val="24"/>
          <w:szCs w:val="24"/>
        </w:rPr>
        <w:t xml:space="preserve"> VI</w:t>
      </w:r>
      <w:r w:rsidR="00E22E1D" w:rsidRPr="0038669B">
        <w:rPr>
          <w:rFonts w:ascii="Calibri" w:hAnsi="Calibri" w:cs="Calibri"/>
          <w:sz w:val="24"/>
          <w:szCs w:val="24"/>
        </w:rPr>
        <w:t>II</w:t>
      </w:r>
      <w:r w:rsidRPr="0038669B">
        <w:rPr>
          <w:rFonts w:ascii="Calibri" w:hAnsi="Calibri" w:cs="Calibri"/>
          <w:sz w:val="24"/>
          <w:szCs w:val="24"/>
        </w:rPr>
        <w:t xml:space="preserve"> ust. </w:t>
      </w:r>
      <w:r w:rsidR="00E22E1D" w:rsidRPr="0038669B">
        <w:rPr>
          <w:rFonts w:ascii="Calibri" w:hAnsi="Calibri" w:cs="Calibri"/>
          <w:sz w:val="24"/>
          <w:szCs w:val="24"/>
        </w:rPr>
        <w:t>2</w:t>
      </w:r>
      <w:r w:rsidRPr="0038669B">
        <w:rPr>
          <w:rFonts w:ascii="Calibri" w:hAnsi="Calibri" w:cs="Calibri"/>
          <w:sz w:val="24"/>
          <w:szCs w:val="24"/>
        </w:rPr>
        <w:t xml:space="preserve"> pkt 4</w:t>
      </w:r>
      <w:r w:rsidR="009D1258" w:rsidRPr="0038669B">
        <w:rPr>
          <w:rFonts w:ascii="Calibri" w:hAnsi="Calibri" w:cs="Calibri"/>
          <w:sz w:val="24"/>
          <w:szCs w:val="24"/>
        </w:rPr>
        <w:t xml:space="preserve"> lit. a</w:t>
      </w:r>
      <w:r w:rsidRPr="0038669B">
        <w:rPr>
          <w:rFonts w:ascii="Calibri" w:hAnsi="Calibri" w:cs="Calibri"/>
          <w:sz w:val="24"/>
          <w:szCs w:val="24"/>
        </w:rPr>
        <w:t xml:space="preserve"> SWZ wraz z informacjami na temat ich kwalifikacji zawodowych, uprawnień, doświadczenia i wykształcenia niezbędnych do </w:t>
      </w:r>
      <w:r w:rsidRPr="0038669B">
        <w:rPr>
          <w:rFonts w:ascii="Calibri" w:hAnsi="Calibri" w:cs="Calibri"/>
          <w:sz w:val="24"/>
          <w:szCs w:val="24"/>
        </w:rPr>
        <w:lastRenderedPageBreak/>
        <w:t>wykonania zamówienia publicznego, a także zakresu wykonywanych przez nie czynności oraz informacją o podstawie do dysponowania tymi osobami</w:t>
      </w:r>
      <w:r w:rsidR="00BA708E" w:rsidRPr="0038669B">
        <w:rPr>
          <w:rFonts w:ascii="Calibri" w:hAnsi="Calibri" w:cs="Calibri"/>
          <w:sz w:val="24"/>
          <w:szCs w:val="24"/>
        </w:rPr>
        <w:t>,</w:t>
      </w:r>
      <w:r w:rsidRPr="0038669B">
        <w:rPr>
          <w:rFonts w:ascii="Calibri" w:hAnsi="Calibri" w:cs="Calibri"/>
          <w:sz w:val="24"/>
          <w:szCs w:val="24"/>
        </w:rPr>
        <w:t xml:space="preserve"> </w:t>
      </w:r>
    </w:p>
    <w:p w14:paraId="5A5D8177" w14:textId="02B49096" w:rsidR="006F18AD" w:rsidRPr="0038669B" w:rsidRDefault="00C541B3" w:rsidP="003848C3">
      <w:pPr>
        <w:pStyle w:val="Akapitzlist"/>
        <w:numPr>
          <w:ilvl w:val="0"/>
          <w:numId w:val="81"/>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b/>
          <w:bCs/>
          <w:sz w:val="24"/>
          <w:szCs w:val="24"/>
        </w:rPr>
        <w:t xml:space="preserve">wykaz </w:t>
      </w:r>
      <w:r w:rsidRPr="00FA3994">
        <w:rPr>
          <w:rFonts w:ascii="Calibri" w:hAnsi="Calibri" w:cs="Calibri"/>
          <w:b/>
          <w:bCs/>
          <w:color w:val="000000"/>
          <w:sz w:val="24"/>
          <w:szCs w:val="24"/>
        </w:rPr>
        <w:t>robót</w:t>
      </w:r>
      <w:r w:rsidRPr="0038669B">
        <w:rPr>
          <w:rFonts w:ascii="Calibri" w:hAnsi="Calibri" w:cs="Calibri"/>
          <w:b/>
          <w:bCs/>
          <w:sz w:val="24"/>
          <w:szCs w:val="24"/>
        </w:rPr>
        <w:t xml:space="preserve"> budowlanych</w:t>
      </w:r>
      <w:r w:rsidRPr="0038669B">
        <w:rPr>
          <w:rFonts w:ascii="Calibri" w:hAnsi="Calibri" w:cs="Calibri"/>
          <w:sz w:val="24"/>
          <w:szCs w:val="24"/>
        </w:rPr>
        <w:t xml:space="preserve">, zgodnego ze wzorem stanowiącym </w:t>
      </w:r>
      <w:r w:rsidRPr="0038669B">
        <w:rPr>
          <w:rFonts w:ascii="Calibri" w:hAnsi="Calibri" w:cs="Calibri"/>
          <w:b/>
          <w:bCs/>
          <w:sz w:val="24"/>
          <w:szCs w:val="24"/>
        </w:rPr>
        <w:t xml:space="preserve">Załącznik nr </w:t>
      </w:r>
      <w:r w:rsidR="00852663" w:rsidRPr="0038669B">
        <w:rPr>
          <w:rFonts w:ascii="Calibri" w:hAnsi="Calibri" w:cs="Calibri"/>
          <w:b/>
          <w:bCs/>
          <w:sz w:val="24"/>
          <w:szCs w:val="24"/>
        </w:rPr>
        <w:t>7</w:t>
      </w:r>
      <w:r w:rsidRPr="0038669B">
        <w:rPr>
          <w:rFonts w:ascii="Calibri" w:hAnsi="Calibri" w:cs="Calibri"/>
          <w:b/>
          <w:bCs/>
          <w:sz w:val="24"/>
          <w:szCs w:val="24"/>
        </w:rPr>
        <w:t xml:space="preserve"> do SWZ</w:t>
      </w:r>
      <w:r w:rsidRPr="0038669B">
        <w:rPr>
          <w:rFonts w:ascii="Calibri" w:hAnsi="Calibri" w:cs="Calibri"/>
          <w:sz w:val="24"/>
          <w:szCs w:val="24"/>
        </w:rPr>
        <w:t>, spełniających wymagania określone w Rozdziale VIII ust. 2 pkt 4 lit. b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BA708E" w:rsidRPr="0038669B">
        <w:rPr>
          <w:rFonts w:ascii="Calibri" w:hAnsi="Calibri" w:cs="Calibri"/>
          <w:sz w:val="24"/>
          <w:szCs w:val="24"/>
        </w:rPr>
        <w:t>.</w:t>
      </w:r>
    </w:p>
    <w:p w14:paraId="22FDA57E" w14:textId="34693991" w:rsidR="002C356E" w:rsidRPr="0038669B" w:rsidRDefault="00FA77C1"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Jeżeli Wykonawca ma siedzibę lub miejsce zamieszkania poza terytorium Rzeczypospolitej Polskiej, zamiast dokumentu, o których mowa w ust. </w:t>
      </w:r>
      <w:r w:rsidR="00A60289">
        <w:rPr>
          <w:rFonts w:ascii="Calibri" w:hAnsi="Calibri" w:cs="Calibri"/>
          <w:sz w:val="24"/>
          <w:szCs w:val="24"/>
        </w:rPr>
        <w:t>5</w:t>
      </w:r>
      <w:r w:rsidRPr="0038669B">
        <w:rPr>
          <w:rFonts w:ascii="Calibri" w:hAnsi="Calibri" w:cs="Calibri"/>
          <w:sz w:val="24"/>
          <w:szCs w:val="24"/>
        </w:rPr>
        <w:t xml:space="preserve"> pkt </w:t>
      </w:r>
      <w:r w:rsidR="00466FD9" w:rsidRPr="0038669B">
        <w:rPr>
          <w:rFonts w:ascii="Calibri" w:hAnsi="Calibri" w:cs="Calibri"/>
          <w:sz w:val="24"/>
          <w:szCs w:val="24"/>
        </w:rPr>
        <w:t xml:space="preserve">1 </w:t>
      </w:r>
      <w:r w:rsidRPr="0038669B">
        <w:rPr>
          <w:rFonts w:ascii="Calibri" w:hAnsi="Calibri" w:cs="Calibr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1F6C30" w:rsidRPr="0038669B">
        <w:rPr>
          <w:rFonts w:ascii="Calibri" w:hAnsi="Calibri" w:cs="Calibri"/>
          <w:sz w:val="24"/>
          <w:szCs w:val="24"/>
          <w:vertAlign w:val="superscript"/>
        </w:rPr>
        <w:t>.</w:t>
      </w:r>
    </w:p>
    <w:p w14:paraId="77C2A138" w14:textId="3EB111E8" w:rsidR="009F0E73" w:rsidRPr="0038669B" w:rsidRDefault="00FA77C1"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Jeżeli w kraju, w którym Wykonawca ma siedzibę lub miejsce zamieszkania, nie wydaje się dokumentów, o których mowa w ust. </w:t>
      </w:r>
      <w:r w:rsidR="00A60289">
        <w:rPr>
          <w:rFonts w:ascii="Calibri" w:hAnsi="Calibri" w:cs="Calibri"/>
          <w:sz w:val="24"/>
          <w:szCs w:val="24"/>
        </w:rPr>
        <w:t>5</w:t>
      </w:r>
      <w:r w:rsidRPr="0038669B">
        <w:rPr>
          <w:rFonts w:ascii="Calibri" w:hAnsi="Calibri" w:cs="Calibri"/>
          <w:sz w:val="24"/>
          <w:szCs w:val="24"/>
        </w:rPr>
        <w:t xml:space="preserve"> pkt </w:t>
      </w:r>
      <w:r w:rsidR="00466FD9" w:rsidRPr="0038669B">
        <w:rPr>
          <w:rFonts w:ascii="Calibri" w:hAnsi="Calibri" w:cs="Calibri"/>
          <w:sz w:val="24"/>
          <w:szCs w:val="24"/>
        </w:rPr>
        <w:t>1</w:t>
      </w:r>
      <w:r w:rsidRPr="0038669B">
        <w:rPr>
          <w:rFonts w:ascii="Calibri" w:hAnsi="Calibri" w:cs="Calibr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1F6C30" w:rsidRPr="0038669B">
        <w:rPr>
          <w:rFonts w:ascii="Calibri" w:hAnsi="Calibri" w:cs="Calibri"/>
          <w:sz w:val="24"/>
          <w:szCs w:val="24"/>
        </w:rPr>
        <w:t>.</w:t>
      </w:r>
    </w:p>
    <w:p w14:paraId="00AFE85E" w14:textId="77777777" w:rsidR="003A1E90" w:rsidRPr="0038669B" w:rsidRDefault="003A1E90"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Jeżeli jest to niezbędne do zapewnienia odpowiedniego przebiegu postępowania </w:t>
      </w:r>
      <w:r w:rsidR="00466FD9" w:rsidRPr="0038669B">
        <w:rPr>
          <w:rFonts w:ascii="Calibri" w:hAnsi="Calibri" w:cs="Calibri"/>
          <w:sz w:val="24"/>
          <w:szCs w:val="24"/>
        </w:rPr>
        <w:br/>
      </w:r>
      <w:r w:rsidRPr="0038669B">
        <w:rPr>
          <w:rFonts w:ascii="Calibri" w:hAnsi="Calibri" w:cs="Calibri"/>
          <w:sz w:val="24"/>
          <w:szCs w:val="24"/>
        </w:rPr>
        <w:t xml:space="preserve">o udzielenie zamówienia, Zamawiający może na każdym etapie postępowania wezwać Wykonawców do złożenia wszystkich lub niektórych podmiotowych środków dowodowych aktualnych na dzień ich złożenia. </w:t>
      </w:r>
    </w:p>
    <w:p w14:paraId="77721DE9" w14:textId="77777777" w:rsidR="003A1E90" w:rsidRPr="0038669B" w:rsidRDefault="003A1E90"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77777777" w:rsidR="003A1E90" w:rsidRPr="0038669B" w:rsidRDefault="003A1E90"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Jeżeli wykonawca nie złoży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0E3651B" w14:textId="54B99ECA" w:rsidR="003A1E90" w:rsidRPr="0038669B" w:rsidRDefault="003A1E90" w:rsidP="00FA3994">
      <w:pPr>
        <w:pStyle w:val="Akapitzlist"/>
        <w:numPr>
          <w:ilvl w:val="2"/>
          <w:numId w:val="6"/>
        </w:numPr>
        <w:spacing w:line="271" w:lineRule="auto"/>
        <w:ind w:left="714" w:hanging="357"/>
        <w:jc w:val="both"/>
        <w:rPr>
          <w:rFonts w:ascii="Calibri" w:hAnsi="Calibri" w:cs="Calibri"/>
          <w:sz w:val="24"/>
          <w:szCs w:val="24"/>
        </w:rPr>
      </w:pPr>
      <w:r w:rsidRPr="0038669B">
        <w:rPr>
          <w:rFonts w:ascii="Calibri" w:hAnsi="Calibri" w:cs="Calibri"/>
          <w:sz w:val="24"/>
          <w:szCs w:val="24"/>
        </w:rPr>
        <w:t xml:space="preserve">oferta wykonawcy podlega odrzuceniu bez względu na ich złożenie, uzupełnienie lub </w:t>
      </w:r>
      <w:r w:rsidR="00FA3994">
        <w:rPr>
          <w:rFonts w:ascii="Calibri" w:hAnsi="Calibri" w:cs="Calibri"/>
          <w:sz w:val="24"/>
          <w:szCs w:val="24"/>
        </w:rPr>
        <w:t>p</w:t>
      </w:r>
      <w:r w:rsidRPr="0038669B">
        <w:rPr>
          <w:rFonts w:ascii="Calibri" w:hAnsi="Calibri" w:cs="Calibri"/>
          <w:sz w:val="24"/>
          <w:szCs w:val="24"/>
        </w:rPr>
        <w:t xml:space="preserve">oprawienie lub </w:t>
      </w:r>
    </w:p>
    <w:p w14:paraId="6EAAA123" w14:textId="77777777" w:rsidR="003A1E90" w:rsidRPr="0038669B" w:rsidRDefault="003A1E90" w:rsidP="00FA3994">
      <w:pPr>
        <w:pStyle w:val="Akapitzlist"/>
        <w:numPr>
          <w:ilvl w:val="2"/>
          <w:numId w:val="6"/>
        </w:numPr>
        <w:spacing w:line="271" w:lineRule="auto"/>
        <w:ind w:left="714" w:hanging="357"/>
        <w:jc w:val="both"/>
        <w:rPr>
          <w:rFonts w:ascii="Calibri" w:hAnsi="Calibri" w:cs="Calibri"/>
          <w:sz w:val="24"/>
          <w:szCs w:val="24"/>
        </w:rPr>
      </w:pPr>
      <w:r w:rsidRPr="0038669B">
        <w:rPr>
          <w:rFonts w:ascii="Calibri" w:hAnsi="Calibri" w:cs="Calibri"/>
          <w:sz w:val="24"/>
          <w:szCs w:val="24"/>
        </w:rPr>
        <w:t xml:space="preserve"> zachodzą przesłanki unieważnienia postępowania.</w:t>
      </w:r>
    </w:p>
    <w:p w14:paraId="22F49DDF" w14:textId="6F6F69E8" w:rsidR="009F0E73" w:rsidRPr="0038669B" w:rsidRDefault="009F0E73" w:rsidP="00FA3994">
      <w:pPr>
        <w:numPr>
          <w:ilvl w:val="0"/>
          <w:numId w:val="6"/>
        </w:numPr>
        <w:spacing w:line="271" w:lineRule="auto"/>
        <w:ind w:left="357" w:hanging="357"/>
        <w:jc w:val="both"/>
        <w:rPr>
          <w:rFonts w:ascii="Calibri" w:hAnsi="Calibri" w:cs="Calibri"/>
          <w:sz w:val="24"/>
          <w:szCs w:val="24"/>
        </w:rPr>
      </w:pPr>
      <w:bookmarkStart w:id="25" w:name="_Hlk175116971"/>
      <w:r w:rsidRPr="0038669B">
        <w:rPr>
          <w:rFonts w:ascii="Calibri" w:hAnsi="Calibri" w:cs="Calibri"/>
          <w:sz w:val="24"/>
          <w:szCs w:val="24"/>
        </w:rPr>
        <w:t xml:space="preserve">Zamawiający </w:t>
      </w:r>
      <w:r w:rsidR="001212BD">
        <w:rPr>
          <w:rFonts w:ascii="Calibri" w:hAnsi="Calibri" w:cs="Calibri"/>
          <w:b/>
          <w:bCs/>
          <w:sz w:val="24"/>
          <w:szCs w:val="24"/>
        </w:rPr>
        <w:t>nie wymaga złożenia</w:t>
      </w:r>
      <w:r w:rsidRPr="0038669B">
        <w:rPr>
          <w:rFonts w:ascii="Calibri" w:hAnsi="Calibri" w:cs="Calibri"/>
          <w:sz w:val="24"/>
          <w:szCs w:val="24"/>
        </w:rPr>
        <w:t xml:space="preserve"> podmiotowych środków dowodowych, jeżeli:</w:t>
      </w:r>
    </w:p>
    <w:p w14:paraId="1D594C0E" w14:textId="65DA823D" w:rsidR="009F0E73" w:rsidRPr="0038669B" w:rsidRDefault="009F0E73" w:rsidP="00FA3994">
      <w:pPr>
        <w:pStyle w:val="Akapitzlist"/>
        <w:numPr>
          <w:ilvl w:val="2"/>
          <w:numId w:val="6"/>
        </w:numPr>
        <w:pBdr>
          <w:top w:val="nil"/>
          <w:left w:val="nil"/>
          <w:bottom w:val="nil"/>
          <w:right w:val="nil"/>
          <w:between w:val="nil"/>
        </w:pBdr>
        <w:spacing w:line="271" w:lineRule="auto"/>
        <w:ind w:left="714" w:hanging="357"/>
        <w:jc w:val="both"/>
        <w:rPr>
          <w:rFonts w:ascii="Calibri" w:hAnsi="Calibri" w:cs="Calibri"/>
          <w:sz w:val="24"/>
          <w:szCs w:val="24"/>
        </w:rPr>
      </w:pPr>
      <w:r w:rsidRPr="0038669B">
        <w:rPr>
          <w:rFonts w:ascii="Calibri" w:hAnsi="Calibri" w:cs="Calibri"/>
          <w:sz w:val="24"/>
          <w:szCs w:val="24"/>
        </w:rPr>
        <w:lastRenderedPageBreak/>
        <w:t xml:space="preserve">może je uzyskać za pomocą bezpłatnych i ogólnodostępnych baz danych, </w:t>
      </w:r>
      <w:r w:rsidR="00D14DF1" w:rsidRPr="0038669B">
        <w:rPr>
          <w:rFonts w:ascii="Calibri" w:hAnsi="Calibri" w:cs="Calibri"/>
          <w:sz w:val="24"/>
          <w:szCs w:val="24"/>
        </w:rPr>
        <w:br/>
      </w:r>
      <w:r w:rsidRPr="0038669B">
        <w:rPr>
          <w:rFonts w:ascii="Calibri" w:hAnsi="Calibri" w:cs="Calibri"/>
          <w:sz w:val="24"/>
          <w:szCs w:val="24"/>
        </w:rPr>
        <w:t>w szczególności rejestrów publicznych w rozumieniu ustawy z dnia 17 lutego 2005</w:t>
      </w:r>
      <w:r w:rsidR="00E20BD8" w:rsidRPr="0038669B">
        <w:rPr>
          <w:rFonts w:ascii="Calibri" w:hAnsi="Calibri" w:cs="Calibri"/>
          <w:sz w:val="24"/>
          <w:szCs w:val="24"/>
        </w:rPr>
        <w:t xml:space="preserve"> </w:t>
      </w:r>
      <w:r w:rsidRPr="0038669B">
        <w:rPr>
          <w:rFonts w:ascii="Calibri" w:hAnsi="Calibri" w:cs="Calibri"/>
          <w:sz w:val="24"/>
          <w:szCs w:val="24"/>
        </w:rPr>
        <w:t xml:space="preserve">r. </w:t>
      </w:r>
      <w:r w:rsidR="00D14DF1" w:rsidRPr="0038669B">
        <w:rPr>
          <w:rFonts w:ascii="Calibri" w:hAnsi="Calibri" w:cs="Calibri"/>
          <w:sz w:val="24"/>
          <w:szCs w:val="24"/>
        </w:rPr>
        <w:br/>
      </w:r>
      <w:r w:rsidRPr="0038669B">
        <w:rPr>
          <w:rFonts w:ascii="Calibri" w:hAnsi="Calibri" w:cs="Calibri"/>
          <w:sz w:val="24"/>
          <w:szCs w:val="24"/>
        </w:rPr>
        <w:t xml:space="preserve">o informatyzacji działalności podmiotów realizujących zadania publiczne, o ile wykonawca wskazał dane umożliwiające dostęp do tych środków </w:t>
      </w:r>
      <w:r w:rsidRPr="0038669B">
        <w:rPr>
          <w:rFonts w:ascii="Calibri" w:hAnsi="Calibri" w:cs="Calibri"/>
          <w:b/>
          <w:bCs/>
          <w:sz w:val="24"/>
          <w:szCs w:val="24"/>
        </w:rPr>
        <w:t>w</w:t>
      </w:r>
      <w:r w:rsidR="00C5649F" w:rsidRPr="0038669B">
        <w:rPr>
          <w:rFonts w:ascii="Calibri" w:hAnsi="Calibri" w:cs="Calibri"/>
          <w:b/>
          <w:bCs/>
          <w:sz w:val="24"/>
          <w:szCs w:val="24"/>
        </w:rPr>
        <w:t xml:space="preserve"> Formularzu oferty</w:t>
      </w:r>
      <w:r w:rsidRPr="0038669B">
        <w:rPr>
          <w:rFonts w:ascii="Calibri" w:hAnsi="Calibri" w:cs="Calibri"/>
          <w:b/>
          <w:bCs/>
          <w:sz w:val="24"/>
          <w:szCs w:val="24"/>
        </w:rPr>
        <w:t xml:space="preserve">, </w:t>
      </w:r>
      <w:r w:rsidR="00C5649F" w:rsidRPr="0038669B">
        <w:rPr>
          <w:rFonts w:ascii="Calibri" w:hAnsi="Calibri" w:cs="Calibri"/>
          <w:sz w:val="24"/>
          <w:szCs w:val="24"/>
        </w:rPr>
        <w:t xml:space="preserve">stanowiącym </w:t>
      </w:r>
      <w:r w:rsidR="00FA3994" w:rsidRPr="00FA3994">
        <w:rPr>
          <w:rFonts w:ascii="Calibri" w:hAnsi="Calibri" w:cs="Calibri"/>
          <w:b/>
          <w:bCs/>
          <w:sz w:val="24"/>
          <w:szCs w:val="24"/>
        </w:rPr>
        <w:t>Z</w:t>
      </w:r>
      <w:r w:rsidR="00C5649F" w:rsidRPr="00FA3994">
        <w:rPr>
          <w:rFonts w:ascii="Calibri" w:hAnsi="Calibri" w:cs="Calibri"/>
          <w:b/>
          <w:bCs/>
          <w:sz w:val="24"/>
          <w:szCs w:val="24"/>
        </w:rPr>
        <w:t>ałącznik nr 1 do SWZ</w:t>
      </w:r>
      <w:r w:rsidR="00C5649F" w:rsidRPr="0038669B">
        <w:rPr>
          <w:rFonts w:ascii="Calibri" w:hAnsi="Calibri" w:cs="Calibri"/>
          <w:sz w:val="24"/>
          <w:szCs w:val="24"/>
        </w:rPr>
        <w:t>.</w:t>
      </w:r>
      <w:r w:rsidRPr="0038669B">
        <w:rPr>
          <w:rFonts w:ascii="Calibri" w:hAnsi="Calibri" w:cs="Calibri"/>
          <w:sz w:val="24"/>
          <w:szCs w:val="24"/>
        </w:rPr>
        <w:t xml:space="preserve"> </w:t>
      </w:r>
    </w:p>
    <w:bookmarkEnd w:id="25"/>
    <w:p w14:paraId="05C778FA" w14:textId="77777777" w:rsidR="009F0E73" w:rsidRPr="003D1165" w:rsidRDefault="009F0E73" w:rsidP="00FA3994">
      <w:pPr>
        <w:pStyle w:val="Akapitzlist"/>
        <w:numPr>
          <w:ilvl w:val="2"/>
          <w:numId w:val="6"/>
        </w:numPr>
        <w:pBdr>
          <w:top w:val="nil"/>
          <w:left w:val="nil"/>
          <w:bottom w:val="nil"/>
          <w:right w:val="nil"/>
          <w:between w:val="nil"/>
        </w:pBdr>
        <w:spacing w:line="271" w:lineRule="auto"/>
        <w:ind w:left="714" w:hanging="357"/>
        <w:jc w:val="both"/>
        <w:rPr>
          <w:rFonts w:ascii="Calibri" w:hAnsi="Calibri" w:cs="Calibri"/>
          <w:sz w:val="24"/>
          <w:szCs w:val="24"/>
        </w:rPr>
      </w:pPr>
      <w:r w:rsidRPr="003D1165">
        <w:rPr>
          <w:rFonts w:ascii="Calibri" w:hAnsi="Calibri" w:cs="Calibri"/>
          <w:sz w:val="24"/>
          <w:szCs w:val="24"/>
        </w:rPr>
        <w:t>podmiotowym środkiem dowodowym jest oświadczenie, którego treść odpowiada zakresowi oświadczenia, o który mowa w art. 125 ust. 1</w:t>
      </w:r>
      <w:r w:rsidR="00AA05EA" w:rsidRPr="003D1165">
        <w:rPr>
          <w:rFonts w:ascii="Calibri" w:hAnsi="Calibri" w:cs="Calibri"/>
          <w:sz w:val="24"/>
          <w:szCs w:val="24"/>
        </w:rPr>
        <w:t>.</w:t>
      </w:r>
    </w:p>
    <w:p w14:paraId="4279052F" w14:textId="0F89FD5E" w:rsidR="00257D8E" w:rsidRPr="0038669B" w:rsidRDefault="00FA77C1" w:rsidP="00FA3994">
      <w:pPr>
        <w:numPr>
          <w:ilvl w:val="0"/>
          <w:numId w:val="6"/>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zakresie nieuregulowanym ustawą </w:t>
      </w:r>
      <w:r w:rsidR="00FA3994">
        <w:rPr>
          <w:rFonts w:ascii="Calibri" w:hAnsi="Calibri" w:cs="Calibri"/>
          <w:sz w:val="24"/>
          <w:szCs w:val="24"/>
        </w:rPr>
        <w:t>Pzp</w:t>
      </w:r>
      <w:r w:rsidRPr="0038669B">
        <w:rPr>
          <w:rFonts w:ascii="Calibri" w:hAnsi="Calibri" w:cs="Calibri"/>
          <w:sz w:val="24"/>
          <w:szCs w:val="24"/>
        </w:rPr>
        <w:t xml:space="preserve"> lub niniejszą SWZ do oświadczeń i dokumentów składanych przez Wykonawcę w postępowaniu zastosowanie mają w szczególności przepisy rozporządzenia Ministra Rozwoju Pracy i Technologii z dnia 23 grudnia 2020 r. </w:t>
      </w:r>
      <w:r w:rsidR="00D14DF1" w:rsidRPr="0038669B">
        <w:rPr>
          <w:rFonts w:ascii="Calibri" w:hAnsi="Calibri" w:cs="Calibri"/>
          <w:sz w:val="24"/>
          <w:szCs w:val="24"/>
        </w:rPr>
        <w:br/>
      </w:r>
      <w:r w:rsidRPr="0038669B">
        <w:rPr>
          <w:rFonts w:ascii="Calibri" w:hAnsi="Calibri" w:cs="Calibri"/>
          <w:sz w:val="24"/>
          <w:szCs w:val="24"/>
        </w:rPr>
        <w:t>w sprawie podmiotowych środków dowodowych oraz innych dokumentów lub oświadczeń, jakich może żądać zamawiający od wykonawcy oraz rozporządzenia Prezesa Rady Ministrów z dnia</w:t>
      </w:r>
      <w:r w:rsidRPr="0038669B">
        <w:rPr>
          <w:rFonts w:ascii="Calibri" w:hAnsi="Calibri" w:cs="Calibri"/>
          <w:smallCaps/>
          <w:sz w:val="24"/>
          <w:szCs w:val="24"/>
        </w:rPr>
        <w:t xml:space="preserve"> </w:t>
      </w:r>
      <w:r w:rsidRPr="0038669B">
        <w:rPr>
          <w:rFonts w:ascii="Calibri" w:hAnsi="Calibri" w:cs="Calibr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7DBB62D1" w14:textId="3FA0AD5B" w:rsidR="00507204" w:rsidRPr="00FA3994" w:rsidRDefault="00FA77C1" w:rsidP="00FA3994">
      <w:pPr>
        <w:spacing w:before="120" w:after="120" w:line="271" w:lineRule="auto"/>
        <w:rPr>
          <w:rFonts w:ascii="Calibri" w:hAnsi="Calibri" w:cs="Calibri"/>
          <w:sz w:val="28"/>
          <w:szCs w:val="28"/>
        </w:rPr>
      </w:pPr>
      <w:bookmarkStart w:id="26" w:name="_gb4nrns0uw97" w:colFirst="0" w:colLast="0"/>
      <w:bookmarkEnd w:id="26"/>
      <w:r w:rsidRPr="00FA3994">
        <w:rPr>
          <w:rFonts w:ascii="Calibri" w:hAnsi="Calibri" w:cs="Calibri"/>
          <w:sz w:val="28"/>
          <w:szCs w:val="28"/>
        </w:rPr>
        <w:t>XI. Poleganie na zasobach innych podmiotów</w:t>
      </w:r>
      <w:r w:rsidR="0077724A" w:rsidRPr="00FA3994">
        <w:rPr>
          <w:rFonts w:ascii="Calibri" w:hAnsi="Calibri" w:cs="Calibri"/>
          <w:sz w:val="28"/>
          <w:szCs w:val="28"/>
          <w:vertAlign w:val="superscript"/>
        </w:rPr>
        <w:t xml:space="preserve"> </w:t>
      </w:r>
    </w:p>
    <w:p w14:paraId="18CADA13" w14:textId="62CCF870" w:rsidR="00507204" w:rsidRPr="00FA3994"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color w:val="000000"/>
          <w:sz w:val="24"/>
          <w:szCs w:val="24"/>
        </w:rPr>
      </w:pPr>
      <w:r w:rsidRPr="00FA3994">
        <w:rPr>
          <w:rFonts w:ascii="Calibri" w:hAnsi="Calibri" w:cs="Calibri"/>
          <w:color w:val="000000"/>
          <w:sz w:val="24"/>
          <w:szCs w:val="24"/>
        </w:rPr>
        <w:t xml:space="preserve">Wykonawca może w celu potwierdzenia spełniania warunków udziału w postępowaniu, </w:t>
      </w:r>
      <w:r w:rsidR="00B22F43" w:rsidRPr="00FA3994">
        <w:rPr>
          <w:rFonts w:ascii="Calibri" w:hAnsi="Calibri" w:cs="Calibri"/>
          <w:color w:val="000000"/>
          <w:sz w:val="24"/>
          <w:szCs w:val="24"/>
        </w:rPr>
        <w:br/>
      </w:r>
      <w:r w:rsidRPr="00FA3994">
        <w:rPr>
          <w:rFonts w:ascii="Calibri" w:hAnsi="Calibri" w:cs="Calibri"/>
          <w:color w:val="000000"/>
          <w:sz w:val="24"/>
          <w:szCs w:val="24"/>
        </w:rPr>
        <w:t xml:space="preserve">w stosownych sytuacjach oraz w odniesieniu do przedmiotowego zamówienia, lub jego części, polegać na zdolnościach technicznych lub zawodowych lub sytuacji finansowej lub ekonomicznej innych podmiotów, niezależnie od charakteru prawnego łączącego go z nim stosunków prawnych. </w:t>
      </w:r>
    </w:p>
    <w:p w14:paraId="391CBEFA" w14:textId="0C6B3354"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color w:val="000000"/>
          <w:sz w:val="24"/>
          <w:szCs w:val="24"/>
        </w:rPr>
      </w:pPr>
      <w:r w:rsidRPr="0038669B">
        <w:rPr>
          <w:rFonts w:ascii="Calibri" w:hAnsi="Calibri" w:cs="Calibri"/>
          <w:color w:val="000000"/>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B22F43" w:rsidRPr="0038669B">
        <w:rPr>
          <w:rFonts w:ascii="Calibri" w:hAnsi="Calibri" w:cs="Calibri"/>
          <w:color w:val="000000"/>
          <w:sz w:val="24"/>
          <w:szCs w:val="24"/>
        </w:rPr>
        <w:br/>
      </w:r>
      <w:r w:rsidRPr="0038669B">
        <w:rPr>
          <w:rFonts w:ascii="Calibri" w:hAnsi="Calibri" w:cs="Calibri"/>
          <w:color w:val="000000"/>
          <w:sz w:val="24"/>
          <w:szCs w:val="24"/>
        </w:rPr>
        <w:t xml:space="preserve">te zdolności są wymagane. </w:t>
      </w:r>
    </w:p>
    <w:p w14:paraId="1ED75FE1" w14:textId="6251280B"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color w:val="000000"/>
          <w:sz w:val="24"/>
          <w:szCs w:val="24"/>
        </w:rPr>
      </w:pPr>
      <w:r w:rsidRPr="0038669B">
        <w:rPr>
          <w:rFonts w:ascii="Calibri" w:hAnsi="Calibri" w:cs="Calibri"/>
          <w:color w:val="000000"/>
          <w:sz w:val="24"/>
          <w:szCs w:val="24"/>
        </w:rPr>
        <w:t xml:space="preserve">Wykonawca, który polega na zdolnościach lub sytuacji innych podmiotów, składa wraz </w:t>
      </w:r>
      <w:r w:rsidR="00FA3994">
        <w:rPr>
          <w:rFonts w:ascii="Calibri" w:hAnsi="Calibri" w:cs="Calibri"/>
          <w:color w:val="000000"/>
          <w:sz w:val="24"/>
          <w:szCs w:val="24"/>
        </w:rPr>
        <w:br/>
      </w:r>
      <w:r w:rsidRPr="0038669B">
        <w:rPr>
          <w:rFonts w:ascii="Calibri" w:hAnsi="Calibri" w:cs="Calibri"/>
          <w:color w:val="000000"/>
          <w:sz w:val="24"/>
          <w:szCs w:val="24"/>
        </w:rPr>
        <w:t xml:space="preserve">z ofertą, zobowiązanie podmiotu udostepniającego zasoby do oddania mu do dyspozycji niezbędnych zasobów na potrzeby realizacji danego zamówienia lub inny podmiotowy </w:t>
      </w:r>
      <w:r w:rsidRPr="0038669B">
        <w:rPr>
          <w:rFonts w:ascii="Calibri" w:hAnsi="Calibri" w:cs="Calibri"/>
          <w:sz w:val="24"/>
          <w:szCs w:val="24"/>
        </w:rPr>
        <w:t xml:space="preserve">środek dowodowy potwierdzających, że wykonawca realizując zamówienie, będzie dysponował niezbędnymi zasobami tych podmiotów. </w:t>
      </w:r>
    </w:p>
    <w:p w14:paraId="4785F329" w14:textId="548467D9"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sz w:val="24"/>
          <w:szCs w:val="24"/>
        </w:rPr>
      </w:pPr>
      <w:r w:rsidRPr="00FA3994">
        <w:rPr>
          <w:rFonts w:ascii="Calibri" w:hAnsi="Calibri" w:cs="Calibri"/>
          <w:color w:val="000000"/>
          <w:sz w:val="24"/>
          <w:szCs w:val="24"/>
        </w:rPr>
        <w:t>Zobowiązanie</w:t>
      </w:r>
      <w:r w:rsidRPr="0038669B">
        <w:rPr>
          <w:rFonts w:ascii="Calibri" w:hAnsi="Calibri" w:cs="Calibri"/>
          <w:sz w:val="24"/>
          <w:szCs w:val="24"/>
        </w:rPr>
        <w:t xml:space="preserve"> podmiotu udostępniającego zasoby musi potwierdzać, że stosunek łączący Wykonawcę z podmiotami udostępniającymi zasoby gwarantuje rzeczywisty dostęp do tych zasobów oraz określać w szczególności: </w:t>
      </w:r>
    </w:p>
    <w:p w14:paraId="78CE3D1D" w14:textId="47E89EE9" w:rsidR="00507204" w:rsidRPr="00FA3994" w:rsidRDefault="00507204" w:rsidP="003848C3">
      <w:pPr>
        <w:pStyle w:val="Akapitzlist"/>
        <w:numPr>
          <w:ilvl w:val="0"/>
          <w:numId w:val="83"/>
        </w:numPr>
        <w:autoSpaceDE w:val="0"/>
        <w:autoSpaceDN w:val="0"/>
        <w:adjustRightInd w:val="0"/>
        <w:spacing w:line="271" w:lineRule="auto"/>
        <w:ind w:left="714" w:hanging="357"/>
        <w:jc w:val="both"/>
        <w:rPr>
          <w:rFonts w:ascii="Calibri" w:hAnsi="Calibri" w:cs="Calibri"/>
          <w:sz w:val="24"/>
          <w:szCs w:val="24"/>
        </w:rPr>
      </w:pPr>
      <w:r w:rsidRPr="00FA3994">
        <w:rPr>
          <w:rFonts w:ascii="Calibri" w:hAnsi="Calibri" w:cs="Calibri"/>
          <w:sz w:val="24"/>
          <w:szCs w:val="24"/>
        </w:rPr>
        <w:t xml:space="preserve">zakres dostępnych wykonawcy zasobów podmiotu udostępniającego zasoby; </w:t>
      </w:r>
    </w:p>
    <w:p w14:paraId="1B0B7DD8" w14:textId="6221FC19" w:rsidR="00507204" w:rsidRPr="0038669B" w:rsidRDefault="00507204" w:rsidP="003848C3">
      <w:pPr>
        <w:pStyle w:val="Akapitzlist"/>
        <w:numPr>
          <w:ilvl w:val="0"/>
          <w:numId w:val="8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sposób i okres udostępnienia wykonawcy i wykorzystania przez niego zasobów podmiotu udostępniającego te zasoby przy wykonywaniu zamówienia; </w:t>
      </w:r>
    </w:p>
    <w:p w14:paraId="22E78822" w14:textId="7715FDFC" w:rsidR="00507204" w:rsidRPr="0038669B" w:rsidRDefault="00507204" w:rsidP="003848C3">
      <w:pPr>
        <w:pStyle w:val="Akapitzlist"/>
        <w:numPr>
          <w:ilvl w:val="0"/>
          <w:numId w:val="83"/>
        </w:numPr>
        <w:autoSpaceDE w:val="0"/>
        <w:autoSpaceDN w:val="0"/>
        <w:adjustRightInd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75E50D4" w14:textId="0D3CD121"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 xml:space="preserve">Zamawiający oceni, czy udostępniane </w:t>
      </w:r>
      <w:r w:rsidR="003D1165">
        <w:rPr>
          <w:rFonts w:ascii="Calibri" w:hAnsi="Calibri" w:cs="Calibri"/>
          <w:sz w:val="24"/>
          <w:szCs w:val="24"/>
        </w:rPr>
        <w:t>W</w:t>
      </w:r>
      <w:r w:rsidRPr="0038669B">
        <w:rPr>
          <w:rFonts w:ascii="Calibri" w:hAnsi="Calibri" w:cs="Calibri"/>
          <w:sz w:val="24"/>
          <w:szCs w:val="24"/>
        </w:rPr>
        <w:t xml:space="preserve">ykonawcy przez podmioty udostępniające zasoby </w:t>
      </w:r>
      <w:r w:rsidRPr="00FA3994">
        <w:rPr>
          <w:rFonts w:ascii="Calibri" w:hAnsi="Calibri" w:cs="Calibri"/>
          <w:color w:val="000000"/>
          <w:sz w:val="24"/>
          <w:szCs w:val="24"/>
        </w:rPr>
        <w:t>zdolności</w:t>
      </w:r>
      <w:r w:rsidRPr="0038669B">
        <w:rPr>
          <w:rFonts w:ascii="Calibri" w:hAnsi="Calibri" w:cs="Calibri"/>
          <w:sz w:val="24"/>
          <w:szCs w:val="24"/>
        </w:rPr>
        <w:t xml:space="preserve"> techniczne lub zawodowe lub ich sytuacja finansowa lub ekonomiczna, pozwalają na wykazanie przez wykonawcę spełniania warunków udziału w postępowaniu, o których mowa </w:t>
      </w:r>
      <w:r w:rsidR="00C5649F" w:rsidRPr="0038669B">
        <w:rPr>
          <w:rFonts w:ascii="Calibri" w:hAnsi="Calibri" w:cs="Calibri"/>
          <w:b/>
          <w:bCs/>
          <w:sz w:val="24"/>
          <w:szCs w:val="24"/>
        </w:rPr>
        <w:t xml:space="preserve">w </w:t>
      </w:r>
      <w:r w:rsidR="00944759" w:rsidRPr="0038669B">
        <w:rPr>
          <w:rFonts w:ascii="Calibri" w:hAnsi="Calibri" w:cs="Calibri"/>
          <w:b/>
          <w:bCs/>
          <w:sz w:val="24"/>
          <w:szCs w:val="24"/>
        </w:rPr>
        <w:t>Rozdziale</w:t>
      </w:r>
      <w:r w:rsidRPr="0038669B">
        <w:rPr>
          <w:rFonts w:ascii="Calibri" w:hAnsi="Calibri" w:cs="Calibri"/>
          <w:b/>
          <w:bCs/>
          <w:sz w:val="24"/>
          <w:szCs w:val="24"/>
        </w:rPr>
        <w:t xml:space="preserve"> VI</w:t>
      </w:r>
      <w:r w:rsidR="00C82CB9" w:rsidRPr="0038669B">
        <w:rPr>
          <w:rFonts w:ascii="Calibri" w:hAnsi="Calibri" w:cs="Calibri"/>
          <w:b/>
          <w:bCs/>
          <w:sz w:val="24"/>
          <w:szCs w:val="24"/>
        </w:rPr>
        <w:t>II</w:t>
      </w:r>
      <w:r w:rsidRPr="0038669B">
        <w:rPr>
          <w:rFonts w:ascii="Calibri" w:hAnsi="Calibri" w:cs="Calibri"/>
          <w:b/>
          <w:bCs/>
          <w:sz w:val="24"/>
          <w:szCs w:val="24"/>
        </w:rPr>
        <w:t xml:space="preserve"> ust. </w:t>
      </w:r>
      <w:r w:rsidR="00C82CB9" w:rsidRPr="0038669B">
        <w:rPr>
          <w:rFonts w:ascii="Calibri" w:hAnsi="Calibri" w:cs="Calibri"/>
          <w:b/>
          <w:bCs/>
          <w:sz w:val="24"/>
          <w:szCs w:val="24"/>
        </w:rPr>
        <w:t>2</w:t>
      </w:r>
      <w:r w:rsidRPr="0038669B">
        <w:rPr>
          <w:rFonts w:ascii="Calibri" w:hAnsi="Calibri" w:cs="Calibri"/>
          <w:b/>
          <w:bCs/>
          <w:sz w:val="24"/>
          <w:szCs w:val="24"/>
        </w:rPr>
        <w:t xml:space="preserve"> pkt </w:t>
      </w:r>
      <w:r w:rsidR="00C82CB9" w:rsidRPr="0038669B">
        <w:rPr>
          <w:rFonts w:ascii="Calibri" w:hAnsi="Calibri" w:cs="Calibri"/>
          <w:b/>
          <w:bCs/>
          <w:sz w:val="24"/>
          <w:szCs w:val="24"/>
        </w:rPr>
        <w:t xml:space="preserve">3 i </w:t>
      </w:r>
      <w:r w:rsidRPr="0038669B">
        <w:rPr>
          <w:rFonts w:ascii="Calibri" w:hAnsi="Calibri" w:cs="Calibri"/>
          <w:b/>
          <w:bCs/>
          <w:sz w:val="24"/>
          <w:szCs w:val="24"/>
        </w:rPr>
        <w:t>4</w:t>
      </w:r>
      <w:r w:rsidRPr="0038669B">
        <w:rPr>
          <w:rFonts w:ascii="Calibri" w:hAnsi="Calibri" w:cs="Calibri"/>
          <w:sz w:val="24"/>
          <w:szCs w:val="24"/>
        </w:rPr>
        <w:t xml:space="preserve"> niniejszej SWZ, oraz zbada, czy nie zachodzą wobec tego podmiotu podstawy wykluczenia</w:t>
      </w:r>
      <w:r w:rsidR="00BA2E5E" w:rsidRPr="0038669B">
        <w:rPr>
          <w:rFonts w:ascii="Calibri" w:hAnsi="Calibri" w:cs="Calibri"/>
          <w:sz w:val="24"/>
          <w:szCs w:val="24"/>
        </w:rPr>
        <w:t xml:space="preserve"> (na podstawie analogicznych oświadczeń o braku podstaw do wykluczenia, jak składanych przez Wykonawcę)</w:t>
      </w:r>
      <w:r w:rsidRPr="0038669B">
        <w:rPr>
          <w:rFonts w:ascii="Calibri" w:hAnsi="Calibri" w:cs="Calibri"/>
          <w:sz w:val="24"/>
          <w:szCs w:val="24"/>
        </w:rPr>
        <w:t xml:space="preserve">, które zostały przewidziane względem Wykonawcy. </w:t>
      </w:r>
    </w:p>
    <w:p w14:paraId="684F8BA3" w14:textId="334B04F6"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sz w:val="24"/>
          <w:szCs w:val="24"/>
        </w:rPr>
      </w:pPr>
      <w:r w:rsidRPr="00FA3994">
        <w:rPr>
          <w:rFonts w:ascii="Calibri" w:hAnsi="Calibri" w:cs="Calibri"/>
          <w:color w:val="000000"/>
          <w:sz w:val="24"/>
          <w:szCs w:val="24"/>
        </w:rPr>
        <w:t>Podmiot</w:t>
      </w:r>
      <w:r w:rsidRPr="0038669B">
        <w:rPr>
          <w:rFonts w:ascii="Calibri" w:hAnsi="Calibri" w:cs="Calibri"/>
          <w:sz w:val="24"/>
          <w:szCs w:val="24"/>
        </w:rPr>
        <w:t xml:space="preserve">, który zobowiązał się do udostępnienia zasobów, odpowiada solidarnie </w:t>
      </w:r>
      <w:r w:rsidR="009B0D78" w:rsidRPr="0038669B">
        <w:rPr>
          <w:rFonts w:ascii="Calibri" w:hAnsi="Calibri" w:cs="Calibri"/>
          <w:sz w:val="24"/>
          <w:szCs w:val="24"/>
        </w:rPr>
        <w:br/>
      </w:r>
      <w:r w:rsidRPr="0038669B">
        <w:rPr>
          <w:rFonts w:ascii="Calibri" w:hAnsi="Calibri" w:cs="Calibri"/>
          <w:sz w:val="24"/>
          <w:szCs w:val="24"/>
        </w:rPr>
        <w:t>z wykonawcą, który polega na jego sytuacji finansowej lub ekonomicznej, za szkodę poniesioną przez zamawiającego powstałą wskutek nieudostępnienia tych zasobów, chyba że za</w:t>
      </w:r>
      <w:r w:rsidR="00B22F43" w:rsidRPr="0038669B">
        <w:rPr>
          <w:rFonts w:ascii="Calibri" w:hAnsi="Calibri" w:cs="Calibri"/>
          <w:sz w:val="24"/>
          <w:szCs w:val="24"/>
        </w:rPr>
        <w:t xml:space="preserve"> </w:t>
      </w:r>
      <w:r w:rsidRPr="0038669B">
        <w:rPr>
          <w:rFonts w:ascii="Calibri" w:hAnsi="Calibri" w:cs="Calibri"/>
          <w:sz w:val="24"/>
          <w:szCs w:val="24"/>
        </w:rPr>
        <w:t xml:space="preserve">nieudostępnienie zasobów podmiot ten nie ponosi winy. </w:t>
      </w:r>
    </w:p>
    <w:p w14:paraId="4EACD603" w14:textId="41C724DF"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 xml:space="preserve">Jeżeli zdolności techniczne lub zawodowe, sytuacja ekonomiczna lub finansowa podmiotu </w:t>
      </w:r>
      <w:r w:rsidRPr="00FA3994">
        <w:rPr>
          <w:rFonts w:ascii="Calibri" w:hAnsi="Calibri" w:cs="Calibri"/>
          <w:color w:val="000000"/>
          <w:sz w:val="24"/>
          <w:szCs w:val="24"/>
        </w:rPr>
        <w:t>udostępniającego</w:t>
      </w:r>
      <w:r w:rsidRPr="0038669B">
        <w:rPr>
          <w:rFonts w:ascii="Calibri" w:hAnsi="Calibri" w:cs="Calibri"/>
          <w:sz w:val="24"/>
          <w:szCs w:val="24"/>
        </w:rPr>
        <w:t xml:space="preserve">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79B1D36" w14:textId="213C5598" w:rsidR="00507204" w:rsidRPr="0038669B" w:rsidRDefault="00507204" w:rsidP="00A60289">
      <w:pPr>
        <w:pStyle w:val="Akapitzlist"/>
        <w:numPr>
          <w:ilvl w:val="0"/>
          <w:numId w:val="168"/>
        </w:numPr>
        <w:autoSpaceDE w:val="0"/>
        <w:autoSpaceDN w:val="0"/>
        <w:adjustRightInd w:val="0"/>
        <w:spacing w:line="271" w:lineRule="auto"/>
        <w:ind w:left="357" w:hanging="357"/>
        <w:jc w:val="both"/>
        <w:rPr>
          <w:rFonts w:ascii="Calibri" w:hAnsi="Calibri" w:cs="Calibri"/>
          <w:sz w:val="24"/>
          <w:szCs w:val="24"/>
        </w:rPr>
      </w:pPr>
      <w:r w:rsidRPr="00FA3994">
        <w:rPr>
          <w:rFonts w:ascii="Calibri" w:hAnsi="Calibri" w:cs="Calibri"/>
          <w:color w:val="000000"/>
          <w:sz w:val="24"/>
          <w:szCs w:val="24"/>
        </w:rPr>
        <w:t>Wykonawca</w:t>
      </w:r>
      <w:r w:rsidRPr="0038669B">
        <w:rPr>
          <w:rFonts w:ascii="Calibri" w:hAnsi="Calibri" w:cs="Calibri"/>
          <w:sz w:val="24"/>
          <w:szCs w:val="24"/>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4BC7E93" w14:textId="2BC60805" w:rsidR="006E4DAB" w:rsidRPr="00FA3994" w:rsidRDefault="00FA77C1" w:rsidP="00FA3994">
      <w:pPr>
        <w:pStyle w:val="Nagwek2"/>
        <w:spacing w:before="120" w:line="271" w:lineRule="auto"/>
        <w:jc w:val="both"/>
        <w:rPr>
          <w:rFonts w:ascii="Calibri" w:hAnsi="Calibri" w:cs="Calibri"/>
          <w:bCs/>
          <w:sz w:val="28"/>
          <w:szCs w:val="28"/>
        </w:rPr>
      </w:pPr>
      <w:bookmarkStart w:id="27" w:name="_lodptpqf2xh0" w:colFirst="0" w:colLast="0"/>
      <w:bookmarkEnd w:id="27"/>
      <w:r w:rsidRPr="00FA3994">
        <w:rPr>
          <w:rFonts w:ascii="Calibri" w:hAnsi="Calibri" w:cs="Calibri"/>
          <w:sz w:val="28"/>
          <w:szCs w:val="28"/>
        </w:rPr>
        <w:t>XII. Informacja dla Wykonawców wspólnie ubiegających się</w:t>
      </w:r>
      <w:r w:rsidR="000E5D40" w:rsidRPr="00FA3994">
        <w:rPr>
          <w:rFonts w:ascii="Calibri" w:hAnsi="Calibri" w:cs="Calibri"/>
          <w:sz w:val="28"/>
          <w:szCs w:val="28"/>
        </w:rPr>
        <w:t xml:space="preserve"> </w:t>
      </w:r>
      <w:r w:rsidRPr="00FA3994">
        <w:rPr>
          <w:rFonts w:ascii="Calibri" w:hAnsi="Calibri" w:cs="Calibri"/>
          <w:sz w:val="28"/>
          <w:szCs w:val="28"/>
        </w:rPr>
        <w:t>o udzielenie zamówienia</w:t>
      </w:r>
      <w:r w:rsidR="006E4DAB" w:rsidRPr="00FA3994">
        <w:rPr>
          <w:rFonts w:ascii="Calibri" w:hAnsi="Calibri" w:cs="Calibri"/>
          <w:sz w:val="28"/>
          <w:szCs w:val="28"/>
        </w:rPr>
        <w:t xml:space="preserve"> </w:t>
      </w:r>
      <w:r w:rsidR="006E4DAB" w:rsidRPr="00FA3994">
        <w:rPr>
          <w:rFonts w:ascii="Calibri" w:hAnsi="Calibri" w:cs="Calibri"/>
          <w:bCs/>
          <w:noProof/>
          <w:color w:val="000000"/>
          <w:sz w:val="28"/>
          <w:szCs w:val="28"/>
        </w:rPr>
        <w:t>o zasadach wspólnego ubiegania się o udzielenie zamówienia</w:t>
      </w:r>
    </w:p>
    <w:p w14:paraId="7E50C50F" w14:textId="3D9183BD" w:rsidR="00C66804" w:rsidRPr="0038669B" w:rsidRDefault="00FA77C1" w:rsidP="00550D38">
      <w:pPr>
        <w:pStyle w:val="Akapitzlist"/>
        <w:numPr>
          <w:ilvl w:val="6"/>
          <w:numId w:val="1"/>
        </w:numPr>
        <w:autoSpaceDE w:val="0"/>
        <w:autoSpaceDN w:val="0"/>
        <w:adjustRightInd w:val="0"/>
        <w:spacing w:line="271" w:lineRule="auto"/>
        <w:ind w:left="357" w:hanging="357"/>
        <w:jc w:val="both"/>
        <w:rPr>
          <w:rFonts w:ascii="Calibri" w:hAnsi="Calibri" w:cs="Calibri"/>
          <w:b/>
          <w:bCs/>
          <w:sz w:val="24"/>
          <w:szCs w:val="24"/>
        </w:rPr>
      </w:pPr>
      <w:r w:rsidRPr="0038669B">
        <w:rPr>
          <w:rFonts w:ascii="Calibri" w:hAnsi="Calibri" w:cs="Calibri"/>
          <w:sz w:val="24"/>
          <w:szCs w:val="24"/>
        </w:rPr>
        <w:t>Wykonawcy mogą wspólnie ubiegać się o udzielenie zamówienia. W takim przypadku Wykonawcy ustanawiają pełnomocnika do reprezentowania ich w postępowaniu albo do reprezentowania</w:t>
      </w:r>
      <w:r w:rsidR="00C82CB9" w:rsidRPr="0038669B">
        <w:rPr>
          <w:rFonts w:ascii="Calibri" w:hAnsi="Calibri" w:cs="Calibri"/>
          <w:sz w:val="24"/>
          <w:szCs w:val="24"/>
        </w:rPr>
        <w:t xml:space="preserve"> </w:t>
      </w:r>
      <w:r w:rsidRPr="0038669B">
        <w:rPr>
          <w:rFonts w:ascii="Calibri" w:hAnsi="Calibri" w:cs="Calibri"/>
          <w:sz w:val="24"/>
          <w:szCs w:val="24"/>
        </w:rPr>
        <w:t>i zawarcia umowy w sprawie zamówienia publicznego</w:t>
      </w:r>
      <w:r w:rsidRPr="0038669B">
        <w:rPr>
          <w:rFonts w:ascii="Calibri" w:hAnsi="Calibri" w:cs="Calibri"/>
          <w:b/>
          <w:bCs/>
          <w:sz w:val="24"/>
          <w:szCs w:val="24"/>
        </w:rPr>
        <w:t xml:space="preserve">. Pełnomocnictwo </w:t>
      </w:r>
      <w:r w:rsidR="00E54A2C" w:rsidRPr="0038669B">
        <w:rPr>
          <w:rFonts w:ascii="Calibri" w:hAnsi="Calibri" w:cs="Calibri"/>
          <w:b/>
          <w:bCs/>
          <w:sz w:val="24"/>
          <w:szCs w:val="24"/>
        </w:rPr>
        <w:t>po</w:t>
      </w:r>
      <w:r w:rsidRPr="0038669B">
        <w:rPr>
          <w:rFonts w:ascii="Calibri" w:hAnsi="Calibri" w:cs="Calibri"/>
          <w:b/>
          <w:bCs/>
          <w:sz w:val="24"/>
          <w:szCs w:val="24"/>
        </w:rPr>
        <w:t>winno być załączone do oferty</w:t>
      </w:r>
      <w:r w:rsidR="00C66804" w:rsidRPr="0038669B">
        <w:rPr>
          <w:rFonts w:ascii="Calibri" w:hAnsi="Calibri" w:cs="Calibri"/>
          <w:b/>
          <w:bCs/>
          <w:sz w:val="24"/>
          <w:szCs w:val="24"/>
        </w:rPr>
        <w:t xml:space="preserve"> i zawierać w szczególności wskazanie: </w:t>
      </w:r>
    </w:p>
    <w:p w14:paraId="7BA4D3CC" w14:textId="4BD2F138" w:rsidR="00C66804" w:rsidRPr="00550D38" w:rsidRDefault="003D1165" w:rsidP="003848C3">
      <w:pPr>
        <w:pStyle w:val="Akapitzlist"/>
        <w:numPr>
          <w:ilvl w:val="0"/>
          <w:numId w:val="84"/>
        </w:numPr>
        <w:suppressAutoHyphens/>
        <w:overflowPunct w:val="0"/>
        <w:autoSpaceDE w:val="0"/>
        <w:spacing w:line="271" w:lineRule="auto"/>
        <w:ind w:left="714" w:hanging="357"/>
        <w:jc w:val="both"/>
        <w:textAlignment w:val="baseline"/>
        <w:rPr>
          <w:rFonts w:ascii="Calibri" w:hAnsi="Calibri" w:cs="Calibri"/>
          <w:sz w:val="24"/>
          <w:szCs w:val="24"/>
        </w:rPr>
      </w:pPr>
      <w:r>
        <w:rPr>
          <w:rFonts w:ascii="Calibri" w:hAnsi="Calibri" w:cs="Calibri"/>
          <w:sz w:val="24"/>
          <w:szCs w:val="24"/>
        </w:rPr>
        <w:t>W</w:t>
      </w:r>
      <w:r w:rsidR="00C66804" w:rsidRPr="00550D38">
        <w:rPr>
          <w:rFonts w:ascii="Calibri" w:hAnsi="Calibri" w:cs="Calibri"/>
          <w:sz w:val="24"/>
          <w:szCs w:val="24"/>
        </w:rPr>
        <w:t xml:space="preserve">ykonawców ubiegających się wspólnie o udzielenie zamówienia, </w:t>
      </w:r>
    </w:p>
    <w:p w14:paraId="7D5E22FB" w14:textId="77777777" w:rsidR="00C66804" w:rsidRPr="0038669B" w:rsidRDefault="00C66804" w:rsidP="003848C3">
      <w:pPr>
        <w:pStyle w:val="Akapitzlist"/>
        <w:numPr>
          <w:ilvl w:val="0"/>
          <w:numId w:val="84"/>
        </w:numPr>
        <w:suppressAutoHyphens/>
        <w:overflowPunct w:val="0"/>
        <w:autoSpaceDE w:val="0"/>
        <w:spacing w:line="271" w:lineRule="auto"/>
        <w:ind w:left="714" w:hanging="357"/>
        <w:jc w:val="both"/>
        <w:textAlignment w:val="baseline"/>
        <w:rPr>
          <w:rFonts w:ascii="Calibri" w:hAnsi="Calibri" w:cs="Calibri"/>
          <w:sz w:val="24"/>
          <w:szCs w:val="24"/>
        </w:rPr>
      </w:pPr>
      <w:r w:rsidRPr="0038669B">
        <w:rPr>
          <w:rFonts w:ascii="Calibri" w:hAnsi="Calibri" w:cs="Calibri"/>
          <w:sz w:val="24"/>
          <w:szCs w:val="24"/>
        </w:rPr>
        <w:t xml:space="preserve">ustanowionego Pełnomocnika oraz zakres jego umocowania, obejmujący przede wszystkim: </w:t>
      </w:r>
    </w:p>
    <w:p w14:paraId="1F70EA5A" w14:textId="509B427C" w:rsidR="00C66804" w:rsidRPr="00550D38" w:rsidRDefault="00C66804" w:rsidP="003848C3">
      <w:pPr>
        <w:pStyle w:val="Akapitzlist"/>
        <w:numPr>
          <w:ilvl w:val="0"/>
          <w:numId w:val="85"/>
        </w:numPr>
        <w:suppressAutoHyphens/>
        <w:overflowPunct w:val="0"/>
        <w:autoSpaceDE w:val="0"/>
        <w:spacing w:line="271" w:lineRule="auto"/>
        <w:ind w:left="1120" w:right="42" w:hanging="293"/>
        <w:textAlignment w:val="baseline"/>
        <w:rPr>
          <w:rFonts w:ascii="Calibri" w:hAnsi="Calibri" w:cs="Calibri"/>
          <w:sz w:val="24"/>
          <w:szCs w:val="24"/>
        </w:rPr>
      </w:pPr>
      <w:r w:rsidRPr="00550D38">
        <w:rPr>
          <w:rFonts w:ascii="Calibri" w:hAnsi="Calibri" w:cs="Calibri"/>
          <w:sz w:val="24"/>
          <w:szCs w:val="24"/>
        </w:rPr>
        <w:t>reprezentowanie konsorcjum w postępowaniu o udzielenie zamówienia publicznego,</w:t>
      </w:r>
    </w:p>
    <w:p w14:paraId="49DB3937" w14:textId="30776EF4" w:rsidR="00C66804" w:rsidRPr="0038669B" w:rsidRDefault="00C66804" w:rsidP="003848C3">
      <w:pPr>
        <w:pStyle w:val="Akapitzlist"/>
        <w:numPr>
          <w:ilvl w:val="0"/>
          <w:numId w:val="85"/>
        </w:numPr>
        <w:suppressAutoHyphens/>
        <w:overflowPunct w:val="0"/>
        <w:autoSpaceDE w:val="0"/>
        <w:spacing w:line="271" w:lineRule="auto"/>
        <w:ind w:left="1120" w:right="42" w:hanging="293"/>
        <w:textAlignment w:val="baseline"/>
        <w:rPr>
          <w:rFonts w:ascii="Calibri" w:hAnsi="Calibri" w:cs="Calibri"/>
          <w:sz w:val="24"/>
          <w:szCs w:val="24"/>
        </w:rPr>
      </w:pPr>
      <w:r w:rsidRPr="0038669B">
        <w:rPr>
          <w:rFonts w:ascii="Calibri" w:hAnsi="Calibri" w:cs="Calibri"/>
          <w:sz w:val="24"/>
          <w:szCs w:val="24"/>
        </w:rPr>
        <w:t xml:space="preserve">zaciąganie w imieniu konsorcjum zobowiązań, </w:t>
      </w:r>
    </w:p>
    <w:p w14:paraId="7A2EC77F" w14:textId="1C9C4DF0" w:rsidR="00C66804" w:rsidRPr="0038669B" w:rsidRDefault="00C66804" w:rsidP="003848C3">
      <w:pPr>
        <w:pStyle w:val="Akapitzlist"/>
        <w:numPr>
          <w:ilvl w:val="0"/>
          <w:numId w:val="85"/>
        </w:numPr>
        <w:suppressAutoHyphens/>
        <w:overflowPunct w:val="0"/>
        <w:autoSpaceDE w:val="0"/>
        <w:spacing w:line="271" w:lineRule="auto"/>
        <w:ind w:left="1120" w:right="42" w:hanging="293"/>
        <w:textAlignment w:val="baseline"/>
        <w:rPr>
          <w:rFonts w:ascii="Calibri" w:hAnsi="Calibri" w:cs="Calibri"/>
          <w:sz w:val="24"/>
          <w:szCs w:val="24"/>
        </w:rPr>
      </w:pPr>
      <w:r w:rsidRPr="0038669B">
        <w:rPr>
          <w:rFonts w:ascii="Calibri" w:hAnsi="Calibri" w:cs="Calibri"/>
          <w:sz w:val="24"/>
          <w:szCs w:val="24"/>
        </w:rPr>
        <w:t>złożenie oferty wspólnie,</w:t>
      </w:r>
    </w:p>
    <w:p w14:paraId="6FA84F24" w14:textId="2FED6B69" w:rsidR="002C356E" w:rsidRPr="0038669B" w:rsidRDefault="00C66804" w:rsidP="003848C3">
      <w:pPr>
        <w:pStyle w:val="Akapitzlist"/>
        <w:numPr>
          <w:ilvl w:val="0"/>
          <w:numId w:val="85"/>
        </w:numPr>
        <w:suppressAutoHyphens/>
        <w:overflowPunct w:val="0"/>
        <w:autoSpaceDE w:val="0"/>
        <w:spacing w:line="271" w:lineRule="auto"/>
        <w:ind w:left="1120" w:right="42" w:hanging="293"/>
        <w:textAlignment w:val="baseline"/>
        <w:rPr>
          <w:rFonts w:ascii="Calibri" w:hAnsi="Calibri" w:cs="Calibri"/>
          <w:sz w:val="24"/>
          <w:szCs w:val="24"/>
        </w:rPr>
      </w:pPr>
      <w:r w:rsidRPr="0038669B">
        <w:rPr>
          <w:rFonts w:ascii="Calibri" w:hAnsi="Calibri" w:cs="Calibri"/>
          <w:sz w:val="24"/>
          <w:szCs w:val="24"/>
        </w:rPr>
        <w:t>prowadzenie korespondencji i podejmowanie zobowiązań związanych</w:t>
      </w:r>
      <w:r w:rsidR="009B0D78" w:rsidRPr="0038669B">
        <w:rPr>
          <w:rFonts w:ascii="Calibri" w:hAnsi="Calibri" w:cs="Calibri"/>
          <w:sz w:val="24"/>
          <w:szCs w:val="24"/>
        </w:rPr>
        <w:t xml:space="preserve"> </w:t>
      </w:r>
      <w:r w:rsidRPr="0038669B">
        <w:rPr>
          <w:rFonts w:ascii="Calibri" w:hAnsi="Calibri" w:cs="Calibri"/>
          <w:sz w:val="24"/>
          <w:szCs w:val="24"/>
        </w:rPr>
        <w:t>postępowaniem zamówienie publiczne.</w:t>
      </w:r>
    </w:p>
    <w:p w14:paraId="26F10999" w14:textId="435047BD" w:rsidR="002C356E" w:rsidRPr="0038669B" w:rsidRDefault="00FA77C1" w:rsidP="00550D38">
      <w:pPr>
        <w:pStyle w:val="Akapitzlist"/>
        <w:numPr>
          <w:ilvl w:val="6"/>
          <w:numId w:val="1"/>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809ED41" w14:textId="10419858" w:rsidR="002C356E" w:rsidRPr="0038669B" w:rsidRDefault="00FA77C1" w:rsidP="00550D38">
      <w:pPr>
        <w:pStyle w:val="Akapitzlist"/>
        <w:numPr>
          <w:ilvl w:val="6"/>
          <w:numId w:val="1"/>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Oświadczenia i dokumenty potwierdzające brak podstaw do wykluczenia z postępowania składa każdy z Wykonawców wspólnie ubiegających się o zamówienie.</w:t>
      </w:r>
    </w:p>
    <w:p w14:paraId="7FDF92B4" w14:textId="0F666511" w:rsidR="00944759" w:rsidRPr="0038669B" w:rsidRDefault="00944759" w:rsidP="00550D38">
      <w:pPr>
        <w:pStyle w:val="Akapitzlist"/>
        <w:numPr>
          <w:ilvl w:val="6"/>
          <w:numId w:val="1"/>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F0BF728" w14:textId="1A34C651" w:rsidR="00037031" w:rsidRPr="0038669B" w:rsidRDefault="00944759" w:rsidP="00550D38">
      <w:pPr>
        <w:pStyle w:val="Akapitzlist"/>
        <w:numPr>
          <w:ilvl w:val="6"/>
          <w:numId w:val="1"/>
        </w:numPr>
        <w:autoSpaceDE w:val="0"/>
        <w:autoSpaceDN w:val="0"/>
        <w:adjustRightInd w:val="0"/>
        <w:spacing w:line="271" w:lineRule="auto"/>
        <w:ind w:left="357" w:hanging="357"/>
        <w:jc w:val="both"/>
        <w:rPr>
          <w:rFonts w:ascii="Calibri" w:hAnsi="Calibri" w:cs="Calibri"/>
          <w:b/>
          <w:bCs/>
          <w:sz w:val="24"/>
          <w:szCs w:val="24"/>
        </w:rPr>
      </w:pPr>
      <w:r w:rsidRPr="0038669B">
        <w:rPr>
          <w:rFonts w:ascii="Calibri" w:hAnsi="Calibri" w:cs="Calibri"/>
          <w:b/>
          <w:bCs/>
          <w:sz w:val="24"/>
          <w:szCs w:val="24"/>
        </w:rPr>
        <w:t>Wykonawcy wspólnie ubiegający się o udzielenie zamówienia dołączają do oferty oświadczenie, z którego wynika, które roboty budowlane, dostawy lub usługi wykonają poszczególni wykonawcy.</w:t>
      </w:r>
    </w:p>
    <w:p w14:paraId="4915856F" w14:textId="4220B4D5" w:rsidR="00944759" w:rsidRPr="0038669B" w:rsidRDefault="00944759" w:rsidP="00550D38">
      <w:pPr>
        <w:pStyle w:val="Akapitzlist"/>
        <w:numPr>
          <w:ilvl w:val="6"/>
          <w:numId w:val="1"/>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 xml:space="preserve">Oświadczenia i dokumenty potwierdzające brak podstaw do wykluczenia z postępowania składa każdy z Wykonawców wspólnie ubiegających się o zamówienie. </w:t>
      </w:r>
    </w:p>
    <w:p w14:paraId="554A75CD" w14:textId="00512BB0" w:rsidR="006E4DAB" w:rsidRPr="00550D38" w:rsidRDefault="00FA77C1" w:rsidP="00550D38">
      <w:pPr>
        <w:pStyle w:val="Nagwek2"/>
        <w:spacing w:before="120" w:line="271" w:lineRule="auto"/>
        <w:jc w:val="both"/>
        <w:rPr>
          <w:rFonts w:ascii="Calibri" w:hAnsi="Calibri" w:cs="Calibri"/>
          <w:sz w:val="28"/>
          <w:szCs w:val="28"/>
        </w:rPr>
      </w:pPr>
      <w:bookmarkStart w:id="28" w:name="_tp7vefgpgfgi" w:colFirst="0" w:colLast="0"/>
      <w:bookmarkEnd w:id="28"/>
      <w:r w:rsidRPr="00550D38">
        <w:rPr>
          <w:rFonts w:ascii="Calibri" w:hAnsi="Calibri" w:cs="Calibri"/>
          <w:sz w:val="28"/>
          <w:szCs w:val="28"/>
        </w:rPr>
        <w:t xml:space="preserve">XIII. Informacje o sposobie porozumiewania się </w:t>
      </w:r>
      <w:r w:rsidR="00550D38">
        <w:rPr>
          <w:rFonts w:ascii="Calibri" w:hAnsi="Calibri" w:cs="Calibri"/>
          <w:sz w:val="28"/>
          <w:szCs w:val="28"/>
        </w:rPr>
        <w:t>Z</w:t>
      </w:r>
      <w:r w:rsidRPr="00550D38">
        <w:rPr>
          <w:rFonts w:ascii="Calibri" w:hAnsi="Calibri" w:cs="Calibri"/>
          <w:sz w:val="28"/>
          <w:szCs w:val="28"/>
        </w:rPr>
        <w:t xml:space="preserve">amawiającego </w:t>
      </w:r>
      <w:r w:rsidR="007F701C" w:rsidRPr="00550D38">
        <w:rPr>
          <w:rFonts w:ascii="Calibri" w:hAnsi="Calibri" w:cs="Calibri"/>
          <w:sz w:val="28"/>
          <w:szCs w:val="28"/>
        </w:rPr>
        <w:br/>
      </w:r>
      <w:r w:rsidRPr="00550D38">
        <w:rPr>
          <w:rFonts w:ascii="Calibri" w:hAnsi="Calibri" w:cs="Calibri"/>
          <w:sz w:val="28"/>
          <w:szCs w:val="28"/>
        </w:rPr>
        <w:t>z Wykonawcami oraz przekazywania oświadczeń lub dokumentów</w:t>
      </w:r>
      <w:r w:rsidR="006E4DAB" w:rsidRPr="00550D38">
        <w:rPr>
          <w:rFonts w:ascii="Calibri" w:hAnsi="Calibri" w:cs="Calibri"/>
          <w:sz w:val="28"/>
          <w:szCs w:val="28"/>
        </w:rPr>
        <w:t xml:space="preserve"> </w:t>
      </w:r>
      <w:r w:rsidR="006E4DAB" w:rsidRPr="00550D38">
        <w:rPr>
          <w:rFonts w:ascii="Calibri" w:hAnsi="Calibri" w:cs="Calibri"/>
          <w:noProof/>
          <w:color w:val="000000"/>
          <w:sz w:val="28"/>
          <w:szCs w:val="28"/>
        </w:rPr>
        <w:t xml:space="preserve">oraz informacje o środkach komunikacji elektronicznej, przy użyciu których Zamawiający będzie komunikował się z Wykonawcami oraz informacje </w:t>
      </w:r>
      <w:r w:rsidR="00550D38">
        <w:rPr>
          <w:rFonts w:ascii="Calibri" w:hAnsi="Calibri" w:cs="Calibri"/>
          <w:noProof/>
          <w:color w:val="000000"/>
          <w:sz w:val="28"/>
          <w:szCs w:val="28"/>
        </w:rPr>
        <w:br/>
      </w:r>
      <w:r w:rsidR="006E4DAB" w:rsidRPr="00550D38">
        <w:rPr>
          <w:rFonts w:ascii="Calibri" w:hAnsi="Calibri" w:cs="Calibri"/>
          <w:noProof/>
          <w:color w:val="000000"/>
          <w:sz w:val="28"/>
          <w:szCs w:val="28"/>
        </w:rPr>
        <w:t xml:space="preserve">o wymaganiach technicznych i organiozacyjnych sporządzania, wysyłania </w:t>
      </w:r>
      <w:r w:rsidR="00550D38">
        <w:rPr>
          <w:rFonts w:ascii="Calibri" w:hAnsi="Calibri" w:cs="Calibri"/>
          <w:noProof/>
          <w:color w:val="000000"/>
          <w:sz w:val="28"/>
          <w:szCs w:val="28"/>
        </w:rPr>
        <w:br/>
      </w:r>
      <w:r w:rsidR="006E4DAB" w:rsidRPr="00550D38">
        <w:rPr>
          <w:rFonts w:ascii="Calibri" w:hAnsi="Calibri" w:cs="Calibri"/>
          <w:noProof/>
          <w:color w:val="000000"/>
          <w:sz w:val="28"/>
          <w:szCs w:val="28"/>
        </w:rPr>
        <w:t>i odbierania korespondencji elektronicznej wraz ze wskazaniem osób uprawnionych do komunikowania się z Wykonawcami</w:t>
      </w:r>
    </w:p>
    <w:p w14:paraId="24960EBE" w14:textId="58F58E11" w:rsidR="002C356E" w:rsidRPr="0038669B" w:rsidRDefault="00FA77C1" w:rsidP="00550D38">
      <w:pPr>
        <w:numPr>
          <w:ilvl w:val="0"/>
          <w:numId w:val="12"/>
        </w:numPr>
        <w:spacing w:line="271" w:lineRule="auto"/>
        <w:ind w:left="357" w:hanging="357"/>
        <w:jc w:val="both"/>
        <w:rPr>
          <w:rFonts w:ascii="Calibri" w:hAnsi="Calibri" w:cs="Calibri"/>
          <w:b/>
          <w:bCs/>
          <w:sz w:val="24"/>
          <w:szCs w:val="24"/>
        </w:rPr>
      </w:pPr>
      <w:r w:rsidRPr="0038669B">
        <w:rPr>
          <w:rFonts w:ascii="Calibri" w:hAnsi="Calibri" w:cs="Calibri"/>
          <w:sz w:val="24"/>
          <w:szCs w:val="24"/>
        </w:rPr>
        <w:t>Osobą uprawnioną do kontaktu z Wykonawcami jest:</w:t>
      </w:r>
      <w:r w:rsidR="00D619CF" w:rsidRPr="0038669B">
        <w:rPr>
          <w:rFonts w:ascii="Calibri" w:hAnsi="Calibri" w:cs="Calibri"/>
          <w:b/>
          <w:bCs/>
          <w:sz w:val="24"/>
          <w:szCs w:val="24"/>
        </w:rPr>
        <w:t xml:space="preserve"> </w:t>
      </w:r>
      <w:r w:rsidR="00550D38">
        <w:rPr>
          <w:rFonts w:ascii="Calibri" w:hAnsi="Calibri" w:cs="Calibri"/>
          <w:b/>
          <w:bCs/>
          <w:sz w:val="24"/>
          <w:szCs w:val="24"/>
        </w:rPr>
        <w:t>Ewa Wieczorek.</w:t>
      </w:r>
    </w:p>
    <w:p w14:paraId="41B625CD" w14:textId="77777777" w:rsidR="00550D38"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Postępowanie prowadzone jest w języku polskim w formie elektronicznej za pośrednictwem </w:t>
      </w:r>
      <w:hyperlink r:id="rId14">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pod adresem</w:t>
      </w:r>
      <w:r w:rsidR="00037031" w:rsidRPr="0038669B">
        <w:rPr>
          <w:rFonts w:ascii="Calibri" w:hAnsi="Calibri" w:cs="Calibri"/>
          <w:sz w:val="24"/>
          <w:szCs w:val="24"/>
        </w:rPr>
        <w:t>:</w:t>
      </w:r>
    </w:p>
    <w:p w14:paraId="2BC05DA0" w14:textId="49BAD1FE" w:rsidR="002C356E" w:rsidRPr="006F7BA1" w:rsidRDefault="00000000" w:rsidP="00550D38">
      <w:pPr>
        <w:spacing w:line="271" w:lineRule="auto"/>
        <w:ind w:left="357"/>
        <w:jc w:val="both"/>
        <w:rPr>
          <w:rFonts w:asciiTheme="majorHAnsi" w:hAnsiTheme="majorHAnsi" w:cstheme="majorHAnsi"/>
          <w:sz w:val="24"/>
          <w:szCs w:val="24"/>
        </w:rPr>
      </w:pPr>
      <w:hyperlink r:id="rId15" w:history="1">
        <w:r w:rsidR="006F7BA1" w:rsidRPr="006F7BA1">
          <w:rPr>
            <w:rFonts w:asciiTheme="majorHAnsi" w:hAnsiTheme="majorHAnsi" w:cstheme="majorHAnsi"/>
            <w:color w:val="0000FF"/>
            <w:sz w:val="24"/>
            <w:szCs w:val="24"/>
            <w:u w:val="single"/>
          </w:rPr>
          <w:t>https://platformazakupowa.pl/transakcja/977224</w:t>
        </w:r>
      </w:hyperlink>
      <w:r w:rsidR="008944D5" w:rsidRPr="000E0DC0">
        <w:rPr>
          <w:rFonts w:asciiTheme="majorHAnsi" w:eastAsia="Times New Roman" w:hAnsiTheme="majorHAnsi" w:cstheme="majorHAnsi"/>
          <w:sz w:val="24"/>
          <w:szCs w:val="24"/>
        </w:rPr>
        <w:t>.</w:t>
      </w:r>
    </w:p>
    <w:p w14:paraId="0DD48B5C" w14:textId="77777777" w:rsidR="002C356E" w:rsidRPr="0038669B"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i formularza „</w:t>
      </w:r>
      <w:r w:rsidRPr="0038669B">
        <w:rPr>
          <w:rFonts w:ascii="Calibri" w:hAnsi="Calibri" w:cs="Calibri"/>
          <w:b/>
          <w:sz w:val="24"/>
          <w:szCs w:val="24"/>
        </w:rPr>
        <w:t>Wyślij wiadomość do zamawiającego</w:t>
      </w:r>
      <w:r w:rsidRPr="0038669B">
        <w:rPr>
          <w:rFonts w:ascii="Calibri" w:hAnsi="Calibri" w:cs="Calibri"/>
          <w:sz w:val="24"/>
          <w:szCs w:val="24"/>
        </w:rPr>
        <w:t xml:space="preserve">”. </w:t>
      </w:r>
    </w:p>
    <w:p w14:paraId="2DF2FFCC" w14:textId="54CBDA23" w:rsidR="002C356E" w:rsidRPr="0038669B" w:rsidRDefault="00FA77C1" w:rsidP="00432D2A">
      <w:pPr>
        <w:spacing w:line="271" w:lineRule="auto"/>
        <w:ind w:left="357"/>
        <w:jc w:val="both"/>
        <w:rPr>
          <w:rFonts w:ascii="Calibri" w:hAnsi="Calibri" w:cs="Calibri"/>
          <w:sz w:val="24"/>
          <w:szCs w:val="24"/>
        </w:rPr>
      </w:pPr>
      <w:r w:rsidRPr="0038669B">
        <w:rPr>
          <w:rFonts w:ascii="Calibri" w:hAnsi="Calibri" w:cs="Calibri"/>
          <w:sz w:val="24"/>
          <w:szCs w:val="24"/>
        </w:rPr>
        <w:t xml:space="preserve">Za datę przekazania (wpływu) oświadczeń, wniosków, zawiadomień oraz informacji przyjmuje się datę ich przesłania za pośrednictwem </w:t>
      </w:r>
      <w:hyperlink r:id="rId17">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poprzez kliknięcie </w:t>
      </w:r>
      <w:r w:rsidR="00D20A7B" w:rsidRPr="0038669B">
        <w:rPr>
          <w:rFonts w:ascii="Calibri" w:hAnsi="Calibri" w:cs="Calibri"/>
          <w:sz w:val="24"/>
          <w:szCs w:val="24"/>
        </w:rPr>
        <w:t>przycisku „</w:t>
      </w:r>
      <w:r w:rsidRPr="0038669B">
        <w:rPr>
          <w:rFonts w:ascii="Calibri" w:hAnsi="Calibri" w:cs="Calibri"/>
          <w:sz w:val="24"/>
          <w:szCs w:val="24"/>
        </w:rPr>
        <w:t xml:space="preserve">Wyślij wiadomość do zamawiającego” po których pojawi </w:t>
      </w:r>
      <w:r w:rsidR="009B0D78" w:rsidRPr="0038669B">
        <w:rPr>
          <w:rFonts w:ascii="Calibri" w:hAnsi="Calibri" w:cs="Calibri"/>
          <w:sz w:val="24"/>
          <w:szCs w:val="24"/>
        </w:rPr>
        <w:br/>
      </w:r>
      <w:r w:rsidRPr="0038669B">
        <w:rPr>
          <w:rFonts w:ascii="Calibri" w:hAnsi="Calibri" w:cs="Calibri"/>
          <w:sz w:val="24"/>
          <w:szCs w:val="24"/>
        </w:rPr>
        <w:t xml:space="preserve">się komunikat, że wiadomość została wysłana do zamawiającego. Zamawiający dopuszcza, opcjonalnie, komunikację za pośrednictwem poczty elektronicznej. </w:t>
      </w:r>
      <w:r w:rsidR="009B0D78" w:rsidRPr="0038669B">
        <w:rPr>
          <w:rFonts w:ascii="Calibri" w:hAnsi="Calibri" w:cs="Calibri"/>
          <w:sz w:val="24"/>
          <w:szCs w:val="24"/>
        </w:rPr>
        <w:br/>
      </w:r>
      <w:r w:rsidRPr="0038669B">
        <w:rPr>
          <w:rFonts w:ascii="Calibri" w:hAnsi="Calibri" w:cs="Calibri"/>
          <w:sz w:val="24"/>
          <w:szCs w:val="24"/>
        </w:rPr>
        <w:t>Adres poczty elektronicznej osoby uprawnionej do kontaktu z</w:t>
      </w:r>
      <w:r w:rsidR="009B0D78" w:rsidRPr="0038669B">
        <w:rPr>
          <w:rFonts w:ascii="Calibri" w:hAnsi="Calibri" w:cs="Calibri"/>
          <w:sz w:val="24"/>
          <w:szCs w:val="24"/>
        </w:rPr>
        <w:t xml:space="preserve"> </w:t>
      </w:r>
      <w:r w:rsidRPr="0038669B">
        <w:rPr>
          <w:rFonts w:ascii="Calibri" w:hAnsi="Calibri" w:cs="Calibri"/>
          <w:sz w:val="24"/>
          <w:szCs w:val="24"/>
        </w:rPr>
        <w:t>Wykonawcami:</w:t>
      </w:r>
      <w:r w:rsidR="009B0D78" w:rsidRPr="0038669B">
        <w:rPr>
          <w:rFonts w:ascii="Calibri" w:hAnsi="Calibri" w:cs="Calibri"/>
          <w:sz w:val="24"/>
          <w:szCs w:val="24"/>
        </w:rPr>
        <w:t xml:space="preserve"> </w:t>
      </w:r>
      <w:hyperlink r:id="rId18" w:history="1">
        <w:r w:rsidR="009B0D78" w:rsidRPr="0038669B">
          <w:rPr>
            <w:rStyle w:val="Hipercze"/>
            <w:rFonts w:ascii="Calibri" w:hAnsi="Calibri" w:cs="Calibri"/>
            <w:sz w:val="24"/>
            <w:szCs w:val="24"/>
          </w:rPr>
          <w:t>dzp@szpitalnowowiejski.pl</w:t>
        </w:r>
      </w:hyperlink>
      <w:r w:rsidR="007F701C" w:rsidRPr="0038669B">
        <w:rPr>
          <w:rFonts w:ascii="Calibri" w:hAnsi="Calibri" w:cs="Calibri"/>
          <w:sz w:val="24"/>
          <w:szCs w:val="24"/>
        </w:rPr>
        <w:t>.</w:t>
      </w:r>
    </w:p>
    <w:p w14:paraId="5E4BF180" w14:textId="428EA96A" w:rsidR="002C356E" w:rsidRPr="0038669B"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będzie przekazywał wykonawcom informacje za pośrednictwem </w:t>
      </w:r>
      <w:hyperlink r:id="rId19">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Informacje dotyczące odpowiedzi na pytania, zmiany specyfikacji, zmiany terminu składania i otwarcia ofert Zamawiający będzie zamieszczał na platformie </w:t>
      </w:r>
      <w:r w:rsidR="007F701C" w:rsidRPr="0038669B">
        <w:rPr>
          <w:rFonts w:ascii="Calibri" w:hAnsi="Calibri" w:cs="Calibri"/>
          <w:sz w:val="24"/>
          <w:szCs w:val="24"/>
        </w:rPr>
        <w:br/>
      </w:r>
      <w:r w:rsidRPr="0038669B">
        <w:rPr>
          <w:rFonts w:ascii="Calibri" w:hAnsi="Calibri" w:cs="Calibri"/>
          <w:sz w:val="24"/>
          <w:szCs w:val="24"/>
        </w:rPr>
        <w:t xml:space="preserve">w sekcji “Komunikaty”. Korespondencja, której zgodnie z obowiązującymi przepisami adresatem jest konkretny Wykonawca, będzie przekazywana za pośrednictwem </w:t>
      </w:r>
      <w:hyperlink r:id="rId20">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do konkretnego wykonawcy.</w:t>
      </w:r>
    </w:p>
    <w:p w14:paraId="227CA4C7" w14:textId="77777777" w:rsidR="002C356E" w:rsidRPr="0038669B"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 xml:space="preserve">Wykonawca jako podmiot profesjonalny ma obowiązek sprawdzania komunikatów </w:t>
      </w:r>
      <w:r w:rsidR="00536481" w:rsidRPr="0038669B">
        <w:rPr>
          <w:rFonts w:ascii="Calibri" w:hAnsi="Calibri" w:cs="Calibri"/>
          <w:sz w:val="24"/>
          <w:szCs w:val="24"/>
        </w:rPr>
        <w:br/>
      </w:r>
      <w:r w:rsidRPr="0038669B">
        <w:rPr>
          <w:rFonts w:ascii="Calibri" w:hAnsi="Calibri" w:cs="Calibri"/>
          <w:sz w:val="24"/>
          <w:szCs w:val="24"/>
        </w:rPr>
        <w:t>i</w:t>
      </w:r>
      <w:r w:rsidR="00536481" w:rsidRPr="0038669B">
        <w:rPr>
          <w:rFonts w:ascii="Calibri" w:hAnsi="Calibri" w:cs="Calibri"/>
          <w:sz w:val="24"/>
          <w:szCs w:val="24"/>
        </w:rPr>
        <w:t xml:space="preserve"> </w:t>
      </w:r>
      <w:r w:rsidRPr="0038669B">
        <w:rPr>
          <w:rFonts w:ascii="Calibri" w:hAnsi="Calibri" w:cs="Calibri"/>
          <w:sz w:val="24"/>
          <w:szCs w:val="24"/>
        </w:rPr>
        <w:t>wiadomości bezpośrednio na platformazakupowa.pl przesłanych przez zamawiającego, gdyż system powiadomień może ulec awarii lub powiadomienie może trafić do folderu SPAM.</w:t>
      </w:r>
    </w:p>
    <w:p w14:paraId="22CA21A3" w14:textId="7E223FEB" w:rsidR="002C356E" w:rsidRPr="0038669B"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zgodnie z § 11 ust. 2 </w:t>
      </w:r>
      <w:r w:rsidR="0057732B" w:rsidRPr="0038669B">
        <w:rPr>
          <w:rFonts w:ascii="Calibri" w:hAnsi="Calibri" w:cs="Calibri"/>
          <w:sz w:val="24"/>
          <w:szCs w:val="24"/>
        </w:rPr>
        <w:t xml:space="preserve">Rozporządzenia Prezesa Rady Ministrów </w:t>
      </w:r>
      <w:r w:rsidRPr="0038669B">
        <w:rPr>
          <w:rFonts w:ascii="Calibri" w:hAnsi="Calibri" w:cs="Calibri"/>
          <w:sz w:val="24"/>
          <w:szCs w:val="24"/>
        </w:rPr>
        <w:t xml:space="preserve">z dnia </w:t>
      </w:r>
      <w:r w:rsidR="00E54A2C" w:rsidRPr="0038669B">
        <w:rPr>
          <w:rFonts w:ascii="Calibri" w:hAnsi="Calibri" w:cs="Calibri"/>
          <w:sz w:val="24"/>
          <w:szCs w:val="24"/>
        </w:rPr>
        <w:br/>
      </w:r>
      <w:r w:rsidRPr="0038669B">
        <w:rPr>
          <w:rFonts w:ascii="Calibri" w:hAnsi="Calibri" w:cs="Calibr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38669B">
          <w:rPr>
            <w:rFonts w:ascii="Calibri" w:hAnsi="Calibri" w:cs="Calibri"/>
            <w:color w:val="1155CC"/>
            <w:sz w:val="24"/>
            <w:szCs w:val="24"/>
            <w:u w:val="single"/>
          </w:rPr>
          <w:t>platformazakupowa.pl</w:t>
        </w:r>
      </w:hyperlink>
      <w:r w:rsidRPr="0038669B">
        <w:rPr>
          <w:rFonts w:ascii="Calibri" w:hAnsi="Calibri" w:cs="Calibri"/>
          <w:sz w:val="24"/>
          <w:szCs w:val="24"/>
        </w:rPr>
        <w:t>, tj.:</w:t>
      </w:r>
    </w:p>
    <w:p w14:paraId="3F793EA9"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 xml:space="preserve">stały dostęp do sieci Internet o gwarantowanej przepustowości nie mniejszej niż 512 </w:t>
      </w:r>
      <w:proofErr w:type="spellStart"/>
      <w:r w:rsidRPr="0038669B">
        <w:rPr>
          <w:rFonts w:ascii="Calibri" w:hAnsi="Calibri" w:cs="Calibri"/>
          <w:sz w:val="24"/>
          <w:szCs w:val="24"/>
        </w:rPr>
        <w:t>kb</w:t>
      </w:r>
      <w:proofErr w:type="spellEnd"/>
      <w:r w:rsidRPr="0038669B">
        <w:rPr>
          <w:rFonts w:ascii="Calibri" w:hAnsi="Calibri" w:cs="Calibri"/>
          <w:sz w:val="24"/>
          <w:szCs w:val="24"/>
        </w:rPr>
        <w:t>/s,</w:t>
      </w:r>
    </w:p>
    <w:p w14:paraId="2965A812"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zainstalowana dowolna przeglądarka internetowa, w przypadku Internet Explorer minimalnie wersja 10 0.,</w:t>
      </w:r>
    </w:p>
    <w:p w14:paraId="22C9F147"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włączona obsługa JavaScript,</w:t>
      </w:r>
    </w:p>
    <w:p w14:paraId="3839ED90"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 xml:space="preserve">zainstalowany program Adobe </w:t>
      </w:r>
      <w:proofErr w:type="spellStart"/>
      <w:r w:rsidRPr="0038669B">
        <w:rPr>
          <w:rFonts w:ascii="Calibri" w:hAnsi="Calibri" w:cs="Calibri"/>
          <w:sz w:val="24"/>
          <w:szCs w:val="24"/>
        </w:rPr>
        <w:t>Acrobat</w:t>
      </w:r>
      <w:proofErr w:type="spellEnd"/>
      <w:r w:rsidRPr="0038669B">
        <w:rPr>
          <w:rFonts w:ascii="Calibri" w:hAnsi="Calibri" w:cs="Calibri"/>
          <w:sz w:val="24"/>
          <w:szCs w:val="24"/>
        </w:rPr>
        <w:t xml:space="preserve"> Reader lub inny obsługujący format plików .pdf,</w:t>
      </w:r>
    </w:p>
    <w:p w14:paraId="215B6CB4"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Platformazakupowa.pl działa według standardu przyjętego w komunikacji sieciowej - kodowanie UTF8,</w:t>
      </w:r>
    </w:p>
    <w:p w14:paraId="4B66027E" w14:textId="77777777" w:rsidR="002C356E" w:rsidRPr="0038669B" w:rsidRDefault="00FA77C1" w:rsidP="0038669B">
      <w:pPr>
        <w:numPr>
          <w:ilvl w:val="1"/>
          <w:numId w:val="10"/>
        </w:numPr>
        <w:spacing w:line="271" w:lineRule="auto"/>
        <w:ind w:left="709" w:hanging="283"/>
        <w:jc w:val="both"/>
        <w:rPr>
          <w:rFonts w:ascii="Calibri" w:hAnsi="Calibri" w:cs="Calibri"/>
          <w:sz w:val="24"/>
          <w:szCs w:val="24"/>
        </w:rPr>
      </w:pPr>
      <w:r w:rsidRPr="0038669B">
        <w:rPr>
          <w:rFonts w:ascii="Calibri" w:hAnsi="Calibri" w:cs="Calibri"/>
          <w:sz w:val="24"/>
          <w:szCs w:val="24"/>
        </w:rPr>
        <w:t>Oznaczenie czasu odbioru danych przez platformę zakupową stanowi datę oraz dokładny czas (</w:t>
      </w:r>
      <w:proofErr w:type="spellStart"/>
      <w:r w:rsidRPr="0038669B">
        <w:rPr>
          <w:rFonts w:ascii="Calibri" w:hAnsi="Calibri" w:cs="Calibri"/>
          <w:sz w:val="24"/>
          <w:szCs w:val="24"/>
        </w:rPr>
        <w:t>hh:mm:ss</w:t>
      </w:r>
      <w:proofErr w:type="spellEnd"/>
      <w:r w:rsidRPr="0038669B">
        <w:rPr>
          <w:rFonts w:ascii="Calibri" w:hAnsi="Calibri" w:cs="Calibri"/>
          <w:sz w:val="24"/>
          <w:szCs w:val="24"/>
        </w:rPr>
        <w:t>) generowany wg. czasu lokalnego serwera synchronizowanego z zegarem Głównego Urzędu Miar.</w:t>
      </w:r>
    </w:p>
    <w:p w14:paraId="237A7218" w14:textId="77777777" w:rsidR="002C356E" w:rsidRPr="0038669B"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t>Wykonawca, przystępując do niniejszego postępowania o udzielenie zamówienia publicznego:</w:t>
      </w:r>
    </w:p>
    <w:p w14:paraId="2B77BFC9" w14:textId="77777777" w:rsidR="002C356E" w:rsidRPr="0038669B" w:rsidRDefault="00FA77C1">
      <w:pPr>
        <w:numPr>
          <w:ilvl w:val="1"/>
          <w:numId w:val="32"/>
        </w:numPr>
        <w:spacing w:line="271" w:lineRule="auto"/>
        <w:ind w:left="709" w:hanging="283"/>
        <w:jc w:val="both"/>
        <w:rPr>
          <w:rFonts w:ascii="Calibri" w:hAnsi="Calibri" w:cs="Calibri"/>
          <w:sz w:val="24"/>
          <w:szCs w:val="24"/>
        </w:rPr>
      </w:pPr>
      <w:r w:rsidRPr="0038669B">
        <w:rPr>
          <w:rFonts w:ascii="Calibri" w:hAnsi="Calibri" w:cs="Calibri"/>
          <w:sz w:val="24"/>
          <w:szCs w:val="24"/>
        </w:rPr>
        <w:t xml:space="preserve">akceptuje warunki korzystania z </w:t>
      </w:r>
      <w:hyperlink r:id="rId22">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określone w Regulaminie zamieszczonym na stronie internetowej </w:t>
      </w:r>
      <w:hyperlink r:id="rId23">
        <w:r w:rsidRPr="0038669B">
          <w:rPr>
            <w:rFonts w:ascii="Calibri" w:hAnsi="Calibri" w:cs="Calibri"/>
            <w:sz w:val="24"/>
            <w:szCs w:val="24"/>
          </w:rPr>
          <w:t>pod linkiem</w:t>
        </w:r>
      </w:hyperlink>
      <w:r w:rsidRPr="0038669B">
        <w:rPr>
          <w:rFonts w:ascii="Calibri" w:hAnsi="Calibri" w:cs="Calibri"/>
          <w:sz w:val="24"/>
          <w:szCs w:val="24"/>
        </w:rPr>
        <w:t xml:space="preserve">  w zakładce „Regulamin" oraz uznaje go za wiążący,</w:t>
      </w:r>
    </w:p>
    <w:p w14:paraId="2C055D49" w14:textId="77777777" w:rsidR="002C356E" w:rsidRPr="0038669B" w:rsidRDefault="00FA77C1">
      <w:pPr>
        <w:numPr>
          <w:ilvl w:val="1"/>
          <w:numId w:val="32"/>
        </w:numPr>
        <w:spacing w:line="271" w:lineRule="auto"/>
        <w:ind w:left="709" w:hanging="283"/>
        <w:jc w:val="both"/>
        <w:rPr>
          <w:rFonts w:ascii="Calibri" w:hAnsi="Calibri" w:cs="Calibri"/>
          <w:sz w:val="24"/>
          <w:szCs w:val="24"/>
        </w:rPr>
      </w:pPr>
      <w:r w:rsidRPr="0038669B">
        <w:rPr>
          <w:rFonts w:ascii="Calibri" w:hAnsi="Calibri" w:cs="Calibri"/>
          <w:sz w:val="24"/>
          <w:szCs w:val="24"/>
        </w:rPr>
        <w:t xml:space="preserve">zapoznał i stosuje się do Instrukcji składania ofert/wniosków dostępnej </w:t>
      </w:r>
      <w:hyperlink r:id="rId24">
        <w:r w:rsidRPr="0038669B">
          <w:rPr>
            <w:rFonts w:ascii="Calibri" w:hAnsi="Calibri" w:cs="Calibri"/>
            <w:color w:val="1155CC"/>
            <w:sz w:val="24"/>
            <w:szCs w:val="24"/>
            <w:u w:val="single"/>
          </w:rPr>
          <w:t>pod linkiem</w:t>
        </w:r>
      </w:hyperlink>
      <w:r w:rsidRPr="0038669B">
        <w:rPr>
          <w:rFonts w:ascii="Calibri" w:hAnsi="Calibri" w:cs="Calibri"/>
          <w:sz w:val="24"/>
          <w:szCs w:val="24"/>
        </w:rPr>
        <w:t xml:space="preserve">. </w:t>
      </w:r>
    </w:p>
    <w:p w14:paraId="64D87622" w14:textId="63B4D1FE" w:rsidR="002C356E" w:rsidRPr="0038669B" w:rsidRDefault="00FA77C1" w:rsidP="00550D38">
      <w:pPr>
        <w:numPr>
          <w:ilvl w:val="0"/>
          <w:numId w:val="12"/>
        </w:numPr>
        <w:spacing w:line="271" w:lineRule="auto"/>
        <w:ind w:left="357" w:hanging="357"/>
        <w:jc w:val="both"/>
        <w:rPr>
          <w:rFonts w:ascii="Calibri" w:eastAsia="Calibri" w:hAnsi="Calibri" w:cs="Calibri"/>
          <w:sz w:val="24"/>
          <w:szCs w:val="24"/>
        </w:rPr>
      </w:pPr>
      <w:r w:rsidRPr="0038669B">
        <w:rPr>
          <w:rFonts w:ascii="Calibri" w:hAnsi="Calibri" w:cs="Calibri"/>
          <w:b/>
          <w:sz w:val="24"/>
          <w:szCs w:val="24"/>
        </w:rPr>
        <w:t xml:space="preserve">Zamawiający nie ponosi odpowiedzialności za złożenie oferty w sposób niezgodny </w:t>
      </w:r>
      <w:r w:rsidR="009B0D78" w:rsidRPr="0038669B">
        <w:rPr>
          <w:rFonts w:ascii="Calibri" w:hAnsi="Calibri" w:cs="Calibri"/>
          <w:b/>
          <w:sz w:val="24"/>
          <w:szCs w:val="24"/>
        </w:rPr>
        <w:br/>
      </w:r>
      <w:r w:rsidRPr="0038669B">
        <w:rPr>
          <w:rFonts w:ascii="Calibri" w:hAnsi="Calibri" w:cs="Calibri"/>
          <w:b/>
          <w:sz w:val="24"/>
          <w:szCs w:val="24"/>
        </w:rPr>
        <w:t xml:space="preserve">z Instrukcją korzystania z </w:t>
      </w:r>
      <w:hyperlink r:id="rId25">
        <w:r w:rsidRPr="0038669B">
          <w:rPr>
            <w:rFonts w:ascii="Calibri" w:hAnsi="Calibri" w:cs="Calibri"/>
            <w:b/>
            <w:color w:val="1155CC"/>
            <w:sz w:val="24"/>
            <w:szCs w:val="24"/>
            <w:u w:val="single"/>
          </w:rPr>
          <w:t>platformazakupowa.pl</w:t>
        </w:r>
      </w:hyperlink>
      <w:r w:rsidRPr="0038669B">
        <w:rPr>
          <w:rFonts w:ascii="Calibri" w:hAnsi="Calibri" w:cs="Calibri"/>
          <w:sz w:val="24"/>
          <w:szCs w:val="24"/>
        </w:rPr>
        <w:t xml:space="preserve">, w szczególności za sytuację, gdy zamawiający zapozna się z treścią oferty przed upływem terminu składania ofert </w:t>
      </w:r>
      <w:r w:rsidR="009B0D78" w:rsidRPr="0038669B">
        <w:rPr>
          <w:rFonts w:ascii="Calibri" w:hAnsi="Calibri" w:cs="Calibri"/>
          <w:sz w:val="24"/>
          <w:szCs w:val="24"/>
        </w:rPr>
        <w:br/>
      </w:r>
      <w:r w:rsidRPr="0038669B">
        <w:rPr>
          <w:rFonts w:ascii="Calibri" w:hAnsi="Calibri" w:cs="Calibri"/>
          <w:sz w:val="24"/>
          <w:szCs w:val="24"/>
        </w:rPr>
        <w:t xml:space="preserve">(np. złożenie oferty w zakładce „Wyślij wiadomość do zamawiającego”). Taka oferta zostanie uznana przez Zamawiającego za ofertę handlową i nie będzie brana pod uwagę </w:t>
      </w:r>
      <w:r w:rsidR="009B0D78" w:rsidRPr="0038669B">
        <w:rPr>
          <w:rFonts w:ascii="Calibri" w:hAnsi="Calibri" w:cs="Calibri"/>
          <w:sz w:val="24"/>
          <w:szCs w:val="24"/>
        </w:rPr>
        <w:br/>
      </w:r>
      <w:r w:rsidRPr="0038669B">
        <w:rPr>
          <w:rFonts w:ascii="Calibri" w:hAnsi="Calibri" w:cs="Calibri"/>
          <w:sz w:val="24"/>
          <w:szCs w:val="24"/>
        </w:rPr>
        <w:t xml:space="preserve">w przedmiotowym </w:t>
      </w:r>
      <w:r w:rsidR="00146402" w:rsidRPr="0038669B">
        <w:rPr>
          <w:rFonts w:ascii="Calibri" w:hAnsi="Calibri" w:cs="Calibri"/>
          <w:sz w:val="24"/>
          <w:szCs w:val="24"/>
        </w:rPr>
        <w:t>postępowaniu,</w:t>
      </w:r>
      <w:r w:rsidRPr="0038669B">
        <w:rPr>
          <w:rFonts w:ascii="Calibri" w:hAnsi="Calibri" w:cs="Calibri"/>
          <w:sz w:val="24"/>
          <w:szCs w:val="24"/>
        </w:rPr>
        <w:t xml:space="preserve"> ponieważ nie został spełniony obowiązek narzucony </w:t>
      </w:r>
      <w:r w:rsidR="009B0D78" w:rsidRPr="0038669B">
        <w:rPr>
          <w:rFonts w:ascii="Calibri" w:hAnsi="Calibri" w:cs="Calibri"/>
          <w:sz w:val="24"/>
          <w:szCs w:val="24"/>
        </w:rPr>
        <w:br/>
      </w:r>
      <w:r w:rsidRPr="0038669B">
        <w:rPr>
          <w:rFonts w:ascii="Calibri" w:hAnsi="Calibri" w:cs="Calibri"/>
          <w:sz w:val="24"/>
          <w:szCs w:val="24"/>
        </w:rPr>
        <w:t xml:space="preserve">w art. 221 </w:t>
      </w:r>
      <w:r w:rsidR="00D20A7B">
        <w:rPr>
          <w:rFonts w:ascii="Calibri" w:hAnsi="Calibri" w:cs="Calibri"/>
          <w:sz w:val="24"/>
          <w:szCs w:val="24"/>
        </w:rPr>
        <w:t>ustawy Pzp</w:t>
      </w:r>
      <w:r w:rsidRPr="0038669B">
        <w:rPr>
          <w:rFonts w:ascii="Calibri" w:hAnsi="Calibri" w:cs="Calibri"/>
          <w:sz w:val="24"/>
          <w:szCs w:val="24"/>
        </w:rPr>
        <w:t>.</w:t>
      </w:r>
    </w:p>
    <w:p w14:paraId="5F38F487" w14:textId="77777777" w:rsidR="002C356E" w:rsidRPr="0038669B" w:rsidRDefault="00FA77C1" w:rsidP="00550D38">
      <w:pPr>
        <w:numPr>
          <w:ilvl w:val="0"/>
          <w:numId w:val="12"/>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informuje, że instrukcje korzystania z </w:t>
      </w:r>
      <w:hyperlink r:id="rId26">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dotyczące </w:t>
      </w:r>
      <w:r w:rsidR="00943C24" w:rsidRPr="0038669B">
        <w:rPr>
          <w:rFonts w:ascii="Calibri" w:hAnsi="Calibri" w:cs="Calibri"/>
          <w:sz w:val="24"/>
          <w:szCs w:val="24"/>
        </w:rPr>
        <w:br/>
      </w:r>
      <w:r w:rsidRPr="0038669B">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27">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znajdują się w zakładce „Instrukcje dla Wykonawców" na stronie internetowej pod adresem: </w:t>
      </w:r>
      <w:hyperlink r:id="rId28">
        <w:r w:rsidRPr="0038669B">
          <w:rPr>
            <w:rFonts w:ascii="Calibri" w:hAnsi="Calibri" w:cs="Calibri"/>
            <w:color w:val="1155CC"/>
            <w:sz w:val="24"/>
            <w:szCs w:val="24"/>
            <w:u w:val="single"/>
          </w:rPr>
          <w:t>https://platformazakupowa.pl/strona/45-instrukcje</w:t>
        </w:r>
      </w:hyperlink>
      <w:r w:rsidR="00686D44" w:rsidRPr="0038669B">
        <w:rPr>
          <w:rFonts w:ascii="Calibri" w:hAnsi="Calibri" w:cs="Calibri"/>
          <w:color w:val="1155CC"/>
          <w:sz w:val="24"/>
          <w:szCs w:val="24"/>
          <w:u w:val="single"/>
        </w:rPr>
        <w:t xml:space="preserve"> .</w:t>
      </w:r>
    </w:p>
    <w:p w14:paraId="2709DAC0" w14:textId="77777777" w:rsidR="00686D44" w:rsidRPr="0038669B" w:rsidRDefault="00686D44" w:rsidP="00550D38">
      <w:pPr>
        <w:numPr>
          <w:ilvl w:val="0"/>
          <w:numId w:val="12"/>
        </w:numPr>
        <w:spacing w:line="271" w:lineRule="auto"/>
        <w:ind w:left="357" w:hanging="357"/>
        <w:jc w:val="both"/>
        <w:rPr>
          <w:rFonts w:ascii="Calibri" w:hAnsi="Calibri" w:cs="Calibri"/>
          <w:b/>
          <w:bCs/>
          <w:sz w:val="24"/>
          <w:szCs w:val="24"/>
        </w:rPr>
      </w:pPr>
      <w:r w:rsidRPr="0038669B">
        <w:rPr>
          <w:rFonts w:ascii="Calibri" w:hAnsi="Calibri" w:cs="Calibri"/>
          <w:b/>
          <w:bCs/>
          <w:sz w:val="24"/>
          <w:szCs w:val="24"/>
        </w:rPr>
        <w:t>Wyjaśnienia treści SWZ:</w:t>
      </w:r>
    </w:p>
    <w:p w14:paraId="4019CD52" w14:textId="2CF07227" w:rsidR="00686D44" w:rsidRPr="00550D38" w:rsidRDefault="0007200F" w:rsidP="003848C3">
      <w:pPr>
        <w:pStyle w:val="Akapitzlist"/>
        <w:numPr>
          <w:ilvl w:val="0"/>
          <w:numId w:val="86"/>
        </w:numPr>
        <w:pBdr>
          <w:top w:val="nil"/>
          <w:left w:val="nil"/>
          <w:bottom w:val="nil"/>
          <w:right w:val="nil"/>
          <w:between w:val="nil"/>
        </w:pBdr>
        <w:spacing w:line="271" w:lineRule="auto"/>
        <w:ind w:left="714" w:hanging="357"/>
        <w:jc w:val="both"/>
        <w:rPr>
          <w:rFonts w:ascii="Calibri" w:hAnsi="Calibri" w:cs="Calibri"/>
          <w:sz w:val="24"/>
          <w:szCs w:val="24"/>
        </w:rPr>
      </w:pPr>
      <w:r w:rsidRPr="00550D38">
        <w:rPr>
          <w:rFonts w:ascii="Calibri" w:hAnsi="Calibri" w:cs="Calibri"/>
          <w:sz w:val="24"/>
          <w:szCs w:val="24"/>
        </w:rPr>
        <w:t>W</w:t>
      </w:r>
      <w:r w:rsidR="00686D44" w:rsidRPr="00550D38">
        <w:rPr>
          <w:rFonts w:ascii="Calibri" w:hAnsi="Calibri" w:cs="Calibri"/>
          <w:sz w:val="24"/>
          <w:szCs w:val="24"/>
        </w:rPr>
        <w:t>ykonawca może zwrócić się do zamawiającego z wnioskiem o wyjaśnienie treści SWZ.</w:t>
      </w:r>
    </w:p>
    <w:p w14:paraId="38E686E6" w14:textId="0F65C8DF" w:rsidR="00686D44" w:rsidRPr="0038669B" w:rsidRDefault="0007200F" w:rsidP="003848C3">
      <w:pPr>
        <w:pStyle w:val="Akapitzlist"/>
        <w:numPr>
          <w:ilvl w:val="0"/>
          <w:numId w:val="86"/>
        </w:numPr>
        <w:pBdr>
          <w:top w:val="nil"/>
          <w:left w:val="nil"/>
          <w:bottom w:val="nil"/>
          <w:right w:val="nil"/>
          <w:between w:val="nil"/>
        </w:pBdr>
        <w:spacing w:line="271" w:lineRule="auto"/>
        <w:ind w:left="714" w:hanging="357"/>
        <w:jc w:val="both"/>
        <w:rPr>
          <w:rFonts w:ascii="Calibri" w:hAnsi="Calibri" w:cs="Calibri"/>
          <w:sz w:val="24"/>
          <w:szCs w:val="24"/>
        </w:rPr>
      </w:pPr>
      <w:r w:rsidRPr="0038669B">
        <w:rPr>
          <w:rFonts w:ascii="Calibri" w:hAnsi="Calibri" w:cs="Calibri"/>
          <w:sz w:val="24"/>
          <w:szCs w:val="24"/>
        </w:rPr>
        <w:t>Z</w:t>
      </w:r>
      <w:r w:rsidR="00686D44" w:rsidRPr="0038669B">
        <w:rPr>
          <w:rFonts w:ascii="Calibri" w:hAnsi="Calibri" w:cs="Calibri"/>
          <w:sz w:val="24"/>
          <w:szCs w:val="24"/>
        </w:rPr>
        <w:t xml:space="preserve">amawiający jest obowiązany udzielić wyjaśnień niezwłocznie, jednak nie później niż na </w:t>
      </w:r>
      <w:r w:rsidR="00686D44" w:rsidRPr="0038669B">
        <w:rPr>
          <w:rFonts w:ascii="Calibri" w:hAnsi="Calibri" w:cs="Calibri"/>
          <w:b/>
          <w:bCs/>
          <w:sz w:val="24"/>
          <w:szCs w:val="24"/>
        </w:rPr>
        <w:t>2 dni</w:t>
      </w:r>
      <w:r w:rsidR="00686D44" w:rsidRPr="0038669B">
        <w:rPr>
          <w:rFonts w:ascii="Calibri" w:hAnsi="Calibri" w:cs="Calibri"/>
          <w:sz w:val="24"/>
          <w:szCs w:val="24"/>
        </w:rPr>
        <w:t xml:space="preserve"> przed upływem terminu składania odpowiednio ofert, pod warunkiem </w:t>
      </w:r>
      <w:r w:rsidR="009B0D78" w:rsidRPr="0038669B">
        <w:rPr>
          <w:rFonts w:ascii="Calibri" w:hAnsi="Calibri" w:cs="Calibri"/>
          <w:sz w:val="24"/>
          <w:szCs w:val="24"/>
        </w:rPr>
        <w:br/>
      </w:r>
      <w:r w:rsidR="00686D44" w:rsidRPr="0038669B">
        <w:rPr>
          <w:rFonts w:ascii="Calibri" w:hAnsi="Calibri" w:cs="Calibri"/>
          <w:sz w:val="24"/>
          <w:szCs w:val="24"/>
        </w:rPr>
        <w:t xml:space="preserve">że wniosek o wyjaśnienie treści SWZ wpłynął do zamawiającego nie później niż na </w:t>
      </w:r>
      <w:r w:rsidR="009B0D78" w:rsidRPr="0038669B">
        <w:rPr>
          <w:rFonts w:ascii="Calibri" w:hAnsi="Calibri" w:cs="Calibri"/>
          <w:sz w:val="24"/>
          <w:szCs w:val="24"/>
        </w:rPr>
        <w:br/>
      </w:r>
      <w:r w:rsidR="00686D44" w:rsidRPr="0038669B">
        <w:rPr>
          <w:rFonts w:ascii="Calibri" w:hAnsi="Calibri" w:cs="Calibri"/>
          <w:b/>
          <w:bCs/>
          <w:sz w:val="24"/>
          <w:szCs w:val="24"/>
        </w:rPr>
        <w:t>4 dni</w:t>
      </w:r>
      <w:r w:rsidR="00686D44" w:rsidRPr="0038669B">
        <w:rPr>
          <w:rFonts w:ascii="Calibri" w:hAnsi="Calibri" w:cs="Calibri"/>
          <w:sz w:val="24"/>
          <w:szCs w:val="24"/>
        </w:rPr>
        <w:t xml:space="preserve"> przed upływem terminu składania ofert</w:t>
      </w:r>
      <w:r w:rsidR="00550D38">
        <w:rPr>
          <w:rFonts w:ascii="Calibri" w:hAnsi="Calibri" w:cs="Calibri"/>
          <w:sz w:val="24"/>
          <w:szCs w:val="24"/>
        </w:rPr>
        <w:t>.</w:t>
      </w:r>
    </w:p>
    <w:p w14:paraId="7ED203A9" w14:textId="76D6404B" w:rsidR="00686D44" w:rsidRPr="0038669B" w:rsidRDefault="00550D38" w:rsidP="003848C3">
      <w:pPr>
        <w:pStyle w:val="Akapitzlist"/>
        <w:numPr>
          <w:ilvl w:val="0"/>
          <w:numId w:val="86"/>
        </w:numPr>
        <w:pBdr>
          <w:top w:val="nil"/>
          <w:left w:val="nil"/>
          <w:bottom w:val="nil"/>
          <w:right w:val="nil"/>
          <w:between w:val="nil"/>
        </w:pBdr>
        <w:spacing w:line="271" w:lineRule="auto"/>
        <w:ind w:left="714" w:hanging="357"/>
        <w:jc w:val="both"/>
        <w:rPr>
          <w:rFonts w:ascii="Calibri" w:hAnsi="Calibri" w:cs="Calibri"/>
          <w:sz w:val="24"/>
          <w:szCs w:val="24"/>
        </w:rPr>
      </w:pPr>
      <w:r>
        <w:rPr>
          <w:rFonts w:ascii="Calibri" w:hAnsi="Calibri" w:cs="Calibri"/>
          <w:sz w:val="24"/>
          <w:szCs w:val="24"/>
        </w:rPr>
        <w:t>J</w:t>
      </w:r>
      <w:r w:rsidR="00686D44" w:rsidRPr="0038669B">
        <w:rPr>
          <w:rFonts w:ascii="Calibri" w:hAnsi="Calibri" w:cs="Calibri"/>
          <w:sz w:val="24"/>
          <w:szCs w:val="24"/>
        </w:rPr>
        <w:t xml:space="preserve">eżeli </w:t>
      </w:r>
      <w:r>
        <w:rPr>
          <w:rFonts w:ascii="Calibri" w:hAnsi="Calibri" w:cs="Calibri"/>
          <w:sz w:val="24"/>
          <w:szCs w:val="24"/>
        </w:rPr>
        <w:t>Z</w:t>
      </w:r>
      <w:r w:rsidR="00686D44" w:rsidRPr="0038669B">
        <w:rPr>
          <w:rFonts w:ascii="Calibri" w:hAnsi="Calibri" w:cs="Calibri"/>
          <w:sz w:val="24"/>
          <w:szCs w:val="24"/>
        </w:rPr>
        <w:t>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9E36FFE" w14:textId="2379000C" w:rsidR="00686D44" w:rsidRPr="0038669B" w:rsidRDefault="00550D38" w:rsidP="003848C3">
      <w:pPr>
        <w:pStyle w:val="Akapitzlist"/>
        <w:numPr>
          <w:ilvl w:val="0"/>
          <w:numId w:val="86"/>
        </w:numPr>
        <w:pBdr>
          <w:top w:val="nil"/>
          <w:left w:val="nil"/>
          <w:bottom w:val="nil"/>
          <w:right w:val="nil"/>
          <w:between w:val="nil"/>
        </w:pBdr>
        <w:spacing w:line="271" w:lineRule="auto"/>
        <w:ind w:left="714" w:hanging="357"/>
        <w:jc w:val="both"/>
        <w:rPr>
          <w:rFonts w:ascii="Calibri" w:hAnsi="Calibri" w:cs="Calibri"/>
          <w:sz w:val="24"/>
          <w:szCs w:val="24"/>
        </w:rPr>
      </w:pPr>
      <w:r>
        <w:rPr>
          <w:rFonts w:ascii="Calibri" w:hAnsi="Calibri" w:cs="Calibri"/>
          <w:sz w:val="24"/>
          <w:szCs w:val="24"/>
        </w:rPr>
        <w:t>P</w:t>
      </w:r>
      <w:r w:rsidR="00686D44" w:rsidRPr="0038669B">
        <w:rPr>
          <w:rFonts w:ascii="Calibri" w:hAnsi="Calibri" w:cs="Calibri"/>
          <w:sz w:val="24"/>
          <w:szCs w:val="24"/>
        </w:rPr>
        <w:t>rzedłużenie terminu składania ofert, o których mowa w pkt 3, nie wpływa na bieg terminu składania wniosku o wyjaśnienie treści SWZ.</w:t>
      </w:r>
    </w:p>
    <w:p w14:paraId="580DDC00" w14:textId="77777777" w:rsidR="002C356E" w:rsidRPr="00550D38" w:rsidRDefault="00FA77C1" w:rsidP="00550D38">
      <w:pPr>
        <w:pStyle w:val="Nagwek2"/>
        <w:spacing w:before="120" w:line="271" w:lineRule="auto"/>
        <w:jc w:val="both"/>
        <w:rPr>
          <w:rFonts w:ascii="Calibri" w:hAnsi="Calibri" w:cs="Calibri"/>
          <w:sz w:val="28"/>
          <w:szCs w:val="28"/>
        </w:rPr>
      </w:pPr>
      <w:bookmarkStart w:id="29" w:name="_rq2udys4csh9" w:colFirst="0" w:colLast="0"/>
      <w:bookmarkEnd w:id="29"/>
      <w:r w:rsidRPr="00550D38">
        <w:rPr>
          <w:rFonts w:ascii="Calibri" w:hAnsi="Calibri" w:cs="Calibri"/>
          <w:sz w:val="28"/>
          <w:szCs w:val="28"/>
        </w:rPr>
        <w:t>XIV. Opis sposobu przygotowania ofert oraz dokumentów</w:t>
      </w:r>
      <w:r w:rsidR="00943C24" w:rsidRPr="00550D38">
        <w:rPr>
          <w:rFonts w:ascii="Calibri" w:hAnsi="Calibri" w:cs="Calibri"/>
          <w:sz w:val="28"/>
          <w:szCs w:val="28"/>
        </w:rPr>
        <w:t xml:space="preserve"> </w:t>
      </w:r>
      <w:r w:rsidRPr="00550D38">
        <w:rPr>
          <w:rFonts w:ascii="Calibri" w:hAnsi="Calibri" w:cs="Calibri"/>
          <w:sz w:val="28"/>
          <w:szCs w:val="28"/>
        </w:rPr>
        <w:t>wymaganych przez Zamawiającego w SWZ</w:t>
      </w:r>
    </w:p>
    <w:p w14:paraId="26BDD115" w14:textId="49A1AB58" w:rsidR="002C356E" w:rsidRPr="0038669B" w:rsidRDefault="00FA77C1">
      <w:pPr>
        <w:numPr>
          <w:ilvl w:val="0"/>
          <w:numId w:val="20"/>
        </w:numPr>
        <w:spacing w:line="271" w:lineRule="auto"/>
        <w:ind w:left="357" w:hanging="357"/>
        <w:jc w:val="both"/>
        <w:rPr>
          <w:rFonts w:ascii="Calibri" w:eastAsia="Calibri" w:hAnsi="Calibri" w:cs="Calibri"/>
          <w:sz w:val="24"/>
          <w:szCs w:val="24"/>
        </w:rPr>
      </w:pPr>
      <w:r w:rsidRPr="000D6099">
        <w:rPr>
          <w:rFonts w:ascii="Calibri" w:hAnsi="Calibri" w:cs="Calibri"/>
          <w:sz w:val="24"/>
          <w:szCs w:val="24"/>
        </w:rPr>
        <w:t>Oferta</w:t>
      </w:r>
      <w:r w:rsidR="008944D5" w:rsidRPr="000D6099">
        <w:rPr>
          <w:rFonts w:ascii="Calibri" w:hAnsi="Calibri" w:cs="Calibri"/>
          <w:sz w:val="24"/>
          <w:szCs w:val="24"/>
        </w:rPr>
        <w:t xml:space="preserve"> </w:t>
      </w:r>
      <w:r w:rsidR="004D43AB" w:rsidRPr="000D6099">
        <w:rPr>
          <w:rFonts w:ascii="Calibri" w:hAnsi="Calibri" w:cs="Calibri"/>
          <w:sz w:val="24"/>
          <w:szCs w:val="24"/>
        </w:rPr>
        <w:t>wraz z załącznikami</w:t>
      </w:r>
      <w:r w:rsidR="008944D5" w:rsidRPr="0038669B">
        <w:rPr>
          <w:rFonts w:ascii="Calibri" w:hAnsi="Calibri" w:cs="Calibri"/>
          <w:color w:val="FF0000"/>
          <w:sz w:val="24"/>
          <w:szCs w:val="24"/>
        </w:rPr>
        <w:t xml:space="preserve"> </w:t>
      </w:r>
      <w:r w:rsidRPr="0038669B">
        <w:rPr>
          <w:rFonts w:ascii="Calibri" w:hAnsi="Calibri" w:cs="Calibri"/>
          <w:sz w:val="24"/>
          <w:szCs w:val="24"/>
        </w:rPr>
        <w:t xml:space="preserve">składane elektronicznie muszą zostać </w:t>
      </w:r>
      <w:bookmarkStart w:id="30" w:name="_Hlk93995452"/>
      <w:r w:rsidRPr="0038669B">
        <w:rPr>
          <w:rFonts w:ascii="Calibri" w:hAnsi="Calibri" w:cs="Calibri"/>
          <w:sz w:val="24"/>
          <w:szCs w:val="24"/>
        </w:rPr>
        <w:t xml:space="preserve">podpisane </w:t>
      </w:r>
      <w:r w:rsidRPr="0038669B">
        <w:rPr>
          <w:rFonts w:ascii="Calibri" w:hAnsi="Calibri" w:cs="Calibri"/>
          <w:b/>
          <w:sz w:val="24"/>
          <w:szCs w:val="24"/>
        </w:rPr>
        <w:t>elektronicznym kwalifikowanym podpisem</w:t>
      </w:r>
      <w:bookmarkEnd w:id="30"/>
      <w:r w:rsidRPr="0038669B">
        <w:rPr>
          <w:rFonts w:ascii="Calibri" w:hAnsi="Calibri" w:cs="Calibri"/>
          <w:sz w:val="24"/>
          <w:szCs w:val="24"/>
        </w:rPr>
        <w:t xml:space="preserve"> lub </w:t>
      </w:r>
      <w:r w:rsidRPr="0038669B">
        <w:rPr>
          <w:rFonts w:ascii="Calibri" w:hAnsi="Calibri" w:cs="Calibri"/>
          <w:b/>
          <w:sz w:val="24"/>
          <w:szCs w:val="24"/>
        </w:rPr>
        <w:t>podpisem zaufanym</w:t>
      </w:r>
      <w:r w:rsidRPr="0038669B">
        <w:rPr>
          <w:rFonts w:ascii="Calibri" w:hAnsi="Calibri" w:cs="Calibri"/>
          <w:sz w:val="24"/>
          <w:szCs w:val="24"/>
        </w:rPr>
        <w:t xml:space="preserve"> lub </w:t>
      </w:r>
      <w:r w:rsidRPr="0038669B">
        <w:rPr>
          <w:rFonts w:ascii="Calibri" w:hAnsi="Calibri" w:cs="Calibri"/>
          <w:b/>
          <w:sz w:val="24"/>
          <w:szCs w:val="24"/>
        </w:rPr>
        <w:t>podpisem osobistym</w:t>
      </w:r>
      <w:r w:rsidRPr="0038669B">
        <w:rPr>
          <w:rFonts w:ascii="Calibri" w:hAnsi="Calibri" w:cs="Calibri"/>
          <w:sz w:val="24"/>
          <w:szCs w:val="24"/>
        </w:rPr>
        <w:t xml:space="preserve">. W procesie składania oferty, w tym przedmiotowych środków dowodowych na platformie, </w:t>
      </w:r>
      <w:r w:rsidRPr="0038669B">
        <w:rPr>
          <w:rFonts w:ascii="Calibri" w:hAnsi="Calibri" w:cs="Calibri"/>
          <w:b/>
          <w:sz w:val="24"/>
          <w:szCs w:val="24"/>
        </w:rPr>
        <w:t>kwalifikowany podpis elektroniczny</w:t>
      </w:r>
      <w:r w:rsidRPr="0038669B">
        <w:rPr>
          <w:rFonts w:ascii="Calibri" w:hAnsi="Calibri" w:cs="Calibri"/>
          <w:sz w:val="24"/>
          <w:szCs w:val="24"/>
        </w:rPr>
        <w:t xml:space="preserve"> lub </w:t>
      </w:r>
      <w:r w:rsidRPr="0038669B">
        <w:rPr>
          <w:rFonts w:ascii="Calibri" w:hAnsi="Calibri" w:cs="Calibri"/>
          <w:b/>
          <w:sz w:val="24"/>
          <w:szCs w:val="24"/>
        </w:rPr>
        <w:t>podpis zaufany</w:t>
      </w:r>
      <w:r w:rsidRPr="0038669B">
        <w:rPr>
          <w:rFonts w:ascii="Calibri" w:hAnsi="Calibri" w:cs="Calibri"/>
          <w:sz w:val="24"/>
          <w:szCs w:val="24"/>
        </w:rPr>
        <w:t xml:space="preserve"> lub </w:t>
      </w:r>
      <w:r w:rsidRPr="0038669B">
        <w:rPr>
          <w:rFonts w:ascii="Calibri" w:hAnsi="Calibri" w:cs="Calibri"/>
          <w:b/>
          <w:sz w:val="24"/>
          <w:szCs w:val="24"/>
        </w:rPr>
        <w:t>podpis osobisty</w:t>
      </w:r>
      <w:r w:rsidRPr="0038669B">
        <w:rPr>
          <w:rFonts w:ascii="Calibri" w:hAnsi="Calibri" w:cs="Calibri"/>
          <w:sz w:val="24"/>
          <w:szCs w:val="24"/>
        </w:rPr>
        <w:t xml:space="preserve"> Wykonawca składa bezpośrednio na dokumencie, który następnie przesyła do systemu.</w:t>
      </w:r>
    </w:p>
    <w:p w14:paraId="5B0AC761" w14:textId="43BFBB9E" w:rsidR="002C356E" w:rsidRPr="0038669B" w:rsidRDefault="00FA77C1">
      <w:pPr>
        <w:numPr>
          <w:ilvl w:val="0"/>
          <w:numId w:val="20"/>
        </w:numPr>
        <w:spacing w:line="271" w:lineRule="auto"/>
        <w:ind w:left="357" w:hanging="357"/>
        <w:jc w:val="both"/>
        <w:rPr>
          <w:rFonts w:ascii="Calibri" w:hAnsi="Calibri" w:cs="Calibri"/>
          <w:color w:val="000000"/>
          <w:sz w:val="24"/>
          <w:szCs w:val="24"/>
        </w:rPr>
      </w:pPr>
      <w:bookmarkStart w:id="31" w:name="_21eeoojwb3nb" w:colFirst="0" w:colLast="0"/>
      <w:bookmarkEnd w:id="31"/>
      <w:r w:rsidRPr="0038669B">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w:t>
      </w:r>
      <w:r w:rsidR="00943C24" w:rsidRPr="0038669B">
        <w:rPr>
          <w:rFonts w:ascii="Calibri" w:hAnsi="Calibri" w:cs="Calibri"/>
          <w:color w:val="000000"/>
          <w:sz w:val="24"/>
          <w:szCs w:val="24"/>
        </w:rPr>
        <w:br/>
      </w:r>
      <w:r w:rsidRPr="0038669B">
        <w:rPr>
          <w:rFonts w:ascii="Calibri" w:hAnsi="Calibri" w:cs="Calibri"/>
          <w:color w:val="000000"/>
          <w:sz w:val="24"/>
          <w:szCs w:val="24"/>
        </w:rPr>
        <w:t xml:space="preserve">o udzielenie zamówienia publicznego albo podwykonawca, w zakresie dokumentów, które każdego z nich dotyczą. Poprzez oryginał należy rozumieć dokument podpisany </w:t>
      </w:r>
      <w:r w:rsidRPr="0038669B">
        <w:rPr>
          <w:rFonts w:ascii="Calibri" w:hAnsi="Calibri" w:cs="Calibri"/>
          <w:b/>
          <w:color w:val="000000"/>
          <w:sz w:val="24"/>
          <w:szCs w:val="24"/>
        </w:rPr>
        <w:t>kwalifikowanym podpisem elektronicznym</w:t>
      </w:r>
      <w:r w:rsidRPr="0038669B">
        <w:rPr>
          <w:rFonts w:ascii="Calibri" w:hAnsi="Calibri" w:cs="Calibri"/>
          <w:color w:val="000000"/>
          <w:sz w:val="24"/>
          <w:szCs w:val="24"/>
        </w:rPr>
        <w:t xml:space="preserve"> lub </w:t>
      </w:r>
      <w:r w:rsidRPr="0038669B">
        <w:rPr>
          <w:rFonts w:ascii="Calibri" w:hAnsi="Calibri" w:cs="Calibri"/>
          <w:b/>
          <w:color w:val="000000"/>
          <w:sz w:val="24"/>
          <w:szCs w:val="24"/>
        </w:rPr>
        <w:t>podpisem zaufanym</w:t>
      </w:r>
      <w:r w:rsidRPr="0038669B">
        <w:rPr>
          <w:rFonts w:ascii="Calibri" w:hAnsi="Calibri" w:cs="Calibri"/>
          <w:color w:val="000000"/>
          <w:sz w:val="24"/>
          <w:szCs w:val="24"/>
        </w:rPr>
        <w:t xml:space="preserve"> lub </w:t>
      </w:r>
      <w:r w:rsidRPr="0038669B">
        <w:rPr>
          <w:rFonts w:ascii="Calibri" w:hAnsi="Calibri" w:cs="Calibri"/>
          <w:b/>
          <w:color w:val="000000"/>
          <w:sz w:val="24"/>
          <w:szCs w:val="24"/>
        </w:rPr>
        <w:t>podpisem osobistym</w:t>
      </w:r>
      <w:r w:rsidRPr="0038669B">
        <w:rPr>
          <w:rFonts w:ascii="Calibri" w:hAnsi="Calibri" w:cs="Calibri"/>
          <w:color w:val="000000"/>
          <w:sz w:val="24"/>
          <w:szCs w:val="24"/>
        </w:rPr>
        <w:t xml:space="preserve"> przez osobę/osoby upoważnioną/upoważnione. Poświadczenie za zgodność </w:t>
      </w:r>
      <w:r w:rsidR="009B0D78" w:rsidRPr="0038669B">
        <w:rPr>
          <w:rFonts w:ascii="Calibri" w:hAnsi="Calibri" w:cs="Calibri"/>
          <w:color w:val="000000"/>
          <w:sz w:val="24"/>
          <w:szCs w:val="24"/>
        </w:rPr>
        <w:br/>
      </w:r>
      <w:r w:rsidRPr="0038669B">
        <w:rPr>
          <w:rFonts w:ascii="Calibri" w:hAnsi="Calibri" w:cs="Calibri"/>
          <w:color w:val="000000"/>
          <w:sz w:val="24"/>
          <w:szCs w:val="24"/>
        </w:rPr>
        <w:t xml:space="preserve">z oryginałem następuje w formie elektronicznej podpisane kwalifikowanym podpisem elektronicznym lub podpisem zaufanym lub podpisem osobistym przez osobę/osoby upoważnioną/upoważnione. </w:t>
      </w:r>
    </w:p>
    <w:p w14:paraId="478FA948" w14:textId="77777777" w:rsidR="002C356E" w:rsidRPr="0038669B" w:rsidRDefault="00FA77C1">
      <w:pPr>
        <w:numPr>
          <w:ilvl w:val="0"/>
          <w:numId w:val="20"/>
        </w:numPr>
        <w:spacing w:line="271" w:lineRule="auto"/>
        <w:ind w:left="357" w:hanging="357"/>
        <w:jc w:val="both"/>
        <w:rPr>
          <w:rFonts w:ascii="Calibri" w:hAnsi="Calibri" w:cs="Calibri"/>
          <w:b/>
          <w:bCs/>
          <w:sz w:val="24"/>
          <w:szCs w:val="24"/>
        </w:rPr>
      </w:pPr>
      <w:r w:rsidRPr="0038669B">
        <w:rPr>
          <w:rFonts w:ascii="Calibri" w:hAnsi="Calibri" w:cs="Calibri"/>
          <w:b/>
          <w:bCs/>
          <w:sz w:val="24"/>
          <w:szCs w:val="24"/>
        </w:rPr>
        <w:t>Oferta powinna być:</w:t>
      </w:r>
    </w:p>
    <w:p w14:paraId="6D5E0F36" w14:textId="4067F03F" w:rsidR="002C356E" w:rsidRPr="0038669B" w:rsidRDefault="00FA77C1">
      <w:pPr>
        <w:numPr>
          <w:ilvl w:val="1"/>
          <w:numId w:val="19"/>
        </w:numPr>
        <w:spacing w:line="271" w:lineRule="auto"/>
        <w:ind w:left="641" w:hanging="284"/>
        <w:jc w:val="both"/>
        <w:rPr>
          <w:rFonts w:ascii="Calibri" w:hAnsi="Calibri" w:cs="Calibri"/>
          <w:sz w:val="24"/>
          <w:szCs w:val="24"/>
        </w:rPr>
      </w:pPr>
      <w:r w:rsidRPr="0038669B">
        <w:rPr>
          <w:rFonts w:ascii="Calibri" w:hAnsi="Calibri" w:cs="Calibri"/>
          <w:sz w:val="24"/>
          <w:szCs w:val="24"/>
        </w:rPr>
        <w:t>sporządzona</w:t>
      </w:r>
      <w:r w:rsidR="00426E53" w:rsidRPr="0038669B">
        <w:rPr>
          <w:rFonts w:ascii="Calibri" w:hAnsi="Calibri" w:cs="Calibri"/>
          <w:sz w:val="24"/>
          <w:szCs w:val="24"/>
        </w:rPr>
        <w:t xml:space="preserve"> w języku polskim,</w:t>
      </w:r>
      <w:r w:rsidRPr="0038669B">
        <w:rPr>
          <w:rFonts w:ascii="Calibri" w:hAnsi="Calibri" w:cs="Calibri"/>
          <w:sz w:val="24"/>
          <w:szCs w:val="24"/>
        </w:rPr>
        <w:t xml:space="preserve"> na podstawie załączników niniejszej SWZ</w:t>
      </w:r>
      <w:r w:rsidR="001212BD">
        <w:rPr>
          <w:rFonts w:ascii="Calibri" w:hAnsi="Calibri" w:cs="Calibri"/>
          <w:sz w:val="24"/>
          <w:szCs w:val="24"/>
        </w:rPr>
        <w:t xml:space="preserve"> i zawierać</w:t>
      </w:r>
      <w:r w:rsidR="00426E53" w:rsidRPr="0038669B">
        <w:rPr>
          <w:rFonts w:ascii="Calibri" w:hAnsi="Calibri" w:cs="Calibri"/>
          <w:sz w:val="24"/>
          <w:szCs w:val="24"/>
        </w:rPr>
        <w:t>:</w:t>
      </w:r>
    </w:p>
    <w:p w14:paraId="20469616" w14:textId="6E786F69" w:rsidR="006F785F" w:rsidRPr="0038669B" w:rsidRDefault="00E779E6">
      <w:pPr>
        <w:pStyle w:val="Akapitzlist"/>
        <w:numPr>
          <w:ilvl w:val="1"/>
          <w:numId w:val="33"/>
        </w:numPr>
        <w:spacing w:line="271" w:lineRule="auto"/>
        <w:ind w:left="1071" w:hanging="357"/>
        <w:jc w:val="both"/>
        <w:rPr>
          <w:rFonts w:ascii="Calibri" w:hAnsi="Calibri" w:cs="Calibri"/>
          <w:sz w:val="24"/>
          <w:szCs w:val="24"/>
        </w:rPr>
      </w:pPr>
      <w:r w:rsidRPr="0038669B">
        <w:rPr>
          <w:rFonts w:ascii="Calibri" w:hAnsi="Calibri" w:cs="Calibri"/>
          <w:b/>
          <w:bCs/>
          <w:color w:val="000000"/>
          <w:sz w:val="24"/>
          <w:szCs w:val="24"/>
        </w:rPr>
        <w:t xml:space="preserve">Formularz </w:t>
      </w:r>
      <w:r w:rsidR="00886E26">
        <w:rPr>
          <w:rFonts w:ascii="Calibri" w:hAnsi="Calibri" w:cs="Calibri"/>
          <w:b/>
          <w:bCs/>
          <w:color w:val="000000"/>
          <w:sz w:val="24"/>
          <w:szCs w:val="24"/>
        </w:rPr>
        <w:t>o</w:t>
      </w:r>
      <w:r w:rsidRPr="0038669B">
        <w:rPr>
          <w:rFonts w:ascii="Calibri" w:hAnsi="Calibri" w:cs="Calibri"/>
          <w:b/>
          <w:bCs/>
          <w:color w:val="000000"/>
          <w:sz w:val="24"/>
          <w:szCs w:val="24"/>
        </w:rPr>
        <w:t>ferty</w:t>
      </w:r>
      <w:r w:rsidRPr="0038669B">
        <w:rPr>
          <w:rFonts w:ascii="Calibri" w:hAnsi="Calibri" w:cs="Calibri"/>
          <w:b/>
          <w:bCs/>
          <w:color w:val="FF0000"/>
          <w:sz w:val="24"/>
          <w:szCs w:val="24"/>
        </w:rPr>
        <w:t xml:space="preserve"> </w:t>
      </w:r>
      <w:r w:rsidRPr="0038669B">
        <w:rPr>
          <w:rFonts w:ascii="Calibri" w:hAnsi="Calibri" w:cs="Calibri"/>
          <w:color w:val="000000"/>
          <w:sz w:val="24"/>
          <w:szCs w:val="24"/>
        </w:rPr>
        <w:t xml:space="preserve">przygotowany zgodnie ze wzorem </w:t>
      </w:r>
      <w:r w:rsidR="004D797F" w:rsidRPr="0038669B">
        <w:rPr>
          <w:rFonts w:ascii="Calibri" w:hAnsi="Calibri" w:cs="Calibri"/>
          <w:color w:val="000000"/>
          <w:sz w:val="24"/>
          <w:szCs w:val="24"/>
        </w:rPr>
        <w:t>stanowiącym</w:t>
      </w:r>
      <w:r w:rsidRPr="0038669B">
        <w:rPr>
          <w:rFonts w:ascii="Calibri" w:hAnsi="Calibri" w:cs="Calibri"/>
          <w:color w:val="000000"/>
          <w:sz w:val="24"/>
          <w:szCs w:val="24"/>
        </w:rPr>
        <w:t xml:space="preserve"> </w:t>
      </w:r>
      <w:r w:rsidRPr="0038669B">
        <w:rPr>
          <w:rFonts w:ascii="Calibri" w:hAnsi="Calibri" w:cs="Calibri"/>
          <w:b/>
          <w:bCs/>
          <w:color w:val="000000"/>
          <w:sz w:val="24"/>
          <w:szCs w:val="24"/>
        </w:rPr>
        <w:t>Załącznik nr 1 do SWZ</w:t>
      </w:r>
      <w:r w:rsidR="000D6099">
        <w:rPr>
          <w:rFonts w:ascii="Calibri" w:hAnsi="Calibri" w:cs="Calibri"/>
          <w:b/>
          <w:bCs/>
          <w:color w:val="000000"/>
          <w:sz w:val="24"/>
          <w:szCs w:val="24"/>
        </w:rPr>
        <w:t>,</w:t>
      </w:r>
      <w:r w:rsidR="00694E41" w:rsidRPr="0038669B">
        <w:rPr>
          <w:rFonts w:ascii="Calibri" w:hAnsi="Calibri" w:cs="Calibri"/>
          <w:b/>
          <w:bCs/>
          <w:color w:val="000000"/>
          <w:sz w:val="24"/>
          <w:szCs w:val="24"/>
        </w:rPr>
        <w:t xml:space="preserve"> </w:t>
      </w:r>
    </w:p>
    <w:p w14:paraId="65ABAC71" w14:textId="1D56F6C6" w:rsidR="001328CD" w:rsidRPr="0038669B" w:rsidRDefault="00D05181">
      <w:pPr>
        <w:pStyle w:val="Akapitzlist"/>
        <w:numPr>
          <w:ilvl w:val="1"/>
          <w:numId w:val="33"/>
        </w:numPr>
        <w:spacing w:line="271" w:lineRule="auto"/>
        <w:ind w:left="1071" w:hanging="357"/>
        <w:jc w:val="both"/>
        <w:rPr>
          <w:rFonts w:ascii="Calibri" w:hAnsi="Calibri" w:cs="Calibri"/>
          <w:sz w:val="24"/>
          <w:szCs w:val="24"/>
        </w:rPr>
      </w:pPr>
      <w:r w:rsidRPr="0038669B">
        <w:rPr>
          <w:rFonts w:ascii="Calibri" w:hAnsi="Calibri" w:cs="Calibri"/>
          <w:b/>
          <w:bCs/>
          <w:color w:val="000000"/>
          <w:sz w:val="24"/>
          <w:szCs w:val="24"/>
        </w:rPr>
        <w:t>Kosztorys ofertowy</w:t>
      </w:r>
      <w:r w:rsidR="001328CD" w:rsidRPr="0038669B">
        <w:rPr>
          <w:rFonts w:ascii="Calibri" w:hAnsi="Calibri" w:cs="Calibri"/>
          <w:sz w:val="24"/>
          <w:szCs w:val="24"/>
        </w:rPr>
        <w:t xml:space="preserve"> sporządzony metodą kalkulacji uproszczonej - uwzględniający </w:t>
      </w:r>
      <w:r w:rsidR="000D6099">
        <w:rPr>
          <w:rFonts w:ascii="Calibri" w:hAnsi="Calibri" w:cs="Calibri"/>
          <w:sz w:val="24"/>
          <w:szCs w:val="24"/>
        </w:rPr>
        <w:t>w</w:t>
      </w:r>
      <w:r w:rsidR="001328CD" w:rsidRPr="0038669B">
        <w:rPr>
          <w:rFonts w:ascii="Calibri" w:hAnsi="Calibri" w:cs="Calibri"/>
          <w:sz w:val="24"/>
          <w:szCs w:val="24"/>
        </w:rPr>
        <w:t>szystkie wymogi wynikające z niniejszej specyfikacji (zawierający co najmniej ceny jednostkowe robocizny, koszty pośrednie oraz inne elementy cenotwórcze itp.) oraz te wynikające z i/lub nieujęte w opisie przedmiotu zamówienia.</w:t>
      </w:r>
    </w:p>
    <w:p w14:paraId="5A4781DB" w14:textId="2D8D848D" w:rsidR="001328CD" w:rsidRPr="0038669B" w:rsidRDefault="001328CD" w:rsidP="000D6099">
      <w:pPr>
        <w:spacing w:line="271" w:lineRule="auto"/>
        <w:ind w:left="1072"/>
        <w:jc w:val="both"/>
        <w:rPr>
          <w:rFonts w:ascii="Calibri" w:hAnsi="Calibri" w:cs="Calibri"/>
          <w:sz w:val="24"/>
          <w:szCs w:val="24"/>
        </w:rPr>
      </w:pPr>
      <w:r w:rsidRPr="0038669B">
        <w:rPr>
          <w:rFonts w:ascii="Calibri" w:hAnsi="Calibri" w:cs="Calibri"/>
          <w:sz w:val="24"/>
          <w:szCs w:val="24"/>
        </w:rPr>
        <w:lastRenderedPageBreak/>
        <w:t>Wykonawca przedstawia kosztorysy jedynie w celu uzyskania przez Zamawiającego ogólnej informacji o sposobie ustalenia ceny przez Wykonawcę (Zamawiający uzna składane w ofercie kosztorysy jedynie za uzasadniające merytorycznie oferowaną przez Wykonawcę kwotę wynagrodzenia</w:t>
      </w:r>
      <w:r w:rsidR="006A0B6B" w:rsidRPr="0038669B">
        <w:rPr>
          <w:rFonts w:ascii="Calibri" w:hAnsi="Calibri" w:cs="Calibri"/>
          <w:sz w:val="24"/>
          <w:szCs w:val="24"/>
        </w:rPr>
        <w:t>, zaś w przypadku pominięcia, nieuwzględniania lub popełnienia błędów Zamawiający uzna, iż Wykonawca związany jest ceną ryczałtową</w:t>
      </w:r>
      <w:r w:rsidR="00D42C06" w:rsidRPr="0038669B">
        <w:rPr>
          <w:rFonts w:ascii="Calibri" w:hAnsi="Calibri" w:cs="Calibri"/>
          <w:sz w:val="24"/>
          <w:szCs w:val="24"/>
        </w:rPr>
        <w:t xml:space="preserve"> wskazaną w formularzu oferty</w:t>
      </w:r>
      <w:r w:rsidRPr="0038669B">
        <w:rPr>
          <w:rFonts w:ascii="Calibri" w:hAnsi="Calibri" w:cs="Calibri"/>
          <w:sz w:val="24"/>
          <w:szCs w:val="24"/>
        </w:rPr>
        <w:t>). Wykonawca, który uzna, że poza zakresami prac ujętymi w przedmiarach robót udostępnionych przez Zamawiającego, muszą być wykonane inne prace wynikające z dokumentacji projektowej oraz sztuki budowlanej, warunkujące uzyskanie efektu w postaci gotowego do eksploatacji lub użytkowania obiektu lub robót – Wykonawca może ten zakres zamówienia opisać i wycenić w odrębnym kosztorysie. Zamawiający informuje, że na etapie ewentualnego wyjaśnienia rażąco niskiej ceny danej oferty może wymagać przedstawienia kosztorysów ofertowych sporządzonych metodą szczegółową.</w:t>
      </w:r>
    </w:p>
    <w:p w14:paraId="5B847D66" w14:textId="784EE01C" w:rsidR="007F37AF" w:rsidRPr="0038669B" w:rsidRDefault="007F37AF">
      <w:pPr>
        <w:pStyle w:val="Akapitzlist"/>
        <w:numPr>
          <w:ilvl w:val="1"/>
          <w:numId w:val="33"/>
        </w:numPr>
        <w:spacing w:line="271" w:lineRule="auto"/>
        <w:ind w:left="1071" w:hanging="357"/>
        <w:jc w:val="both"/>
        <w:rPr>
          <w:rFonts w:ascii="Calibri" w:hAnsi="Calibri" w:cs="Calibri"/>
          <w:b/>
          <w:bCs/>
          <w:sz w:val="24"/>
          <w:szCs w:val="24"/>
        </w:rPr>
      </w:pPr>
      <w:r w:rsidRPr="0038669B">
        <w:rPr>
          <w:rFonts w:ascii="Calibri" w:hAnsi="Calibri" w:cs="Calibri"/>
          <w:b/>
          <w:bCs/>
          <w:sz w:val="24"/>
          <w:szCs w:val="24"/>
        </w:rPr>
        <w:t xml:space="preserve">oświadczenia, o których mowa w art 125 ust. 1 ustawy </w:t>
      </w:r>
      <w:r w:rsidR="000D6099">
        <w:rPr>
          <w:rFonts w:ascii="Calibri" w:hAnsi="Calibri" w:cs="Calibri"/>
          <w:b/>
          <w:bCs/>
          <w:sz w:val="24"/>
          <w:szCs w:val="24"/>
        </w:rPr>
        <w:t>Pzp</w:t>
      </w:r>
      <w:r w:rsidRPr="0038669B">
        <w:rPr>
          <w:rFonts w:ascii="Calibri" w:hAnsi="Calibri" w:cs="Calibri"/>
          <w:b/>
          <w:bCs/>
          <w:sz w:val="24"/>
          <w:szCs w:val="24"/>
        </w:rPr>
        <w:t xml:space="preserve"> (Rozdziale </w:t>
      </w:r>
      <w:r w:rsidR="005119D5" w:rsidRPr="0038669B">
        <w:rPr>
          <w:rFonts w:ascii="Calibri" w:hAnsi="Calibri" w:cs="Calibri"/>
          <w:b/>
          <w:bCs/>
          <w:sz w:val="24"/>
          <w:szCs w:val="24"/>
        </w:rPr>
        <w:br/>
      </w:r>
      <w:r w:rsidRPr="0038669B">
        <w:rPr>
          <w:rFonts w:ascii="Calibri" w:hAnsi="Calibri" w:cs="Calibri"/>
          <w:b/>
          <w:bCs/>
          <w:sz w:val="24"/>
          <w:szCs w:val="24"/>
        </w:rPr>
        <w:t xml:space="preserve">X SWZ) </w:t>
      </w:r>
      <w:r w:rsidRPr="000D6099">
        <w:rPr>
          <w:rFonts w:ascii="Calibri" w:hAnsi="Calibri" w:cs="Calibri"/>
          <w:b/>
          <w:bCs/>
          <w:sz w:val="24"/>
          <w:szCs w:val="24"/>
        </w:rPr>
        <w:t>–</w:t>
      </w:r>
      <w:r w:rsidRPr="0038669B">
        <w:rPr>
          <w:rFonts w:ascii="Calibri" w:hAnsi="Calibri" w:cs="Calibri"/>
          <w:sz w:val="24"/>
          <w:szCs w:val="24"/>
        </w:rPr>
        <w:t xml:space="preserve"> </w:t>
      </w:r>
      <w:r w:rsidR="005119D5" w:rsidRPr="0038669B">
        <w:rPr>
          <w:rFonts w:ascii="Calibri" w:hAnsi="Calibri" w:cs="Calibri"/>
          <w:b/>
          <w:bCs/>
          <w:sz w:val="24"/>
          <w:szCs w:val="24"/>
        </w:rPr>
        <w:t>Z</w:t>
      </w:r>
      <w:r w:rsidRPr="0038669B">
        <w:rPr>
          <w:rFonts w:ascii="Calibri" w:hAnsi="Calibri" w:cs="Calibri"/>
          <w:b/>
          <w:bCs/>
          <w:sz w:val="24"/>
          <w:szCs w:val="24"/>
        </w:rPr>
        <w:t xml:space="preserve">ałącznik nr </w:t>
      </w:r>
      <w:r w:rsidR="000B7289" w:rsidRPr="0038669B">
        <w:rPr>
          <w:rFonts w:ascii="Calibri" w:hAnsi="Calibri" w:cs="Calibri"/>
          <w:b/>
          <w:bCs/>
          <w:sz w:val="24"/>
          <w:szCs w:val="24"/>
        </w:rPr>
        <w:t>2</w:t>
      </w:r>
      <w:r w:rsidR="00973365" w:rsidRPr="0038669B">
        <w:rPr>
          <w:rFonts w:ascii="Calibri" w:hAnsi="Calibri" w:cs="Calibri"/>
          <w:b/>
          <w:bCs/>
          <w:sz w:val="24"/>
          <w:szCs w:val="24"/>
        </w:rPr>
        <w:t xml:space="preserve">a i </w:t>
      </w:r>
      <w:r w:rsidR="000B7289" w:rsidRPr="0038669B">
        <w:rPr>
          <w:rFonts w:ascii="Calibri" w:hAnsi="Calibri" w:cs="Calibri"/>
          <w:b/>
          <w:bCs/>
          <w:sz w:val="24"/>
          <w:szCs w:val="24"/>
        </w:rPr>
        <w:t>2</w:t>
      </w:r>
      <w:r w:rsidR="00973365" w:rsidRPr="0038669B">
        <w:rPr>
          <w:rFonts w:ascii="Calibri" w:hAnsi="Calibri" w:cs="Calibri"/>
          <w:b/>
          <w:bCs/>
          <w:sz w:val="24"/>
          <w:szCs w:val="24"/>
        </w:rPr>
        <w:t>b</w:t>
      </w:r>
      <w:r w:rsidRPr="0038669B">
        <w:rPr>
          <w:rFonts w:ascii="Calibri" w:hAnsi="Calibri" w:cs="Calibri"/>
          <w:sz w:val="24"/>
          <w:szCs w:val="24"/>
        </w:rPr>
        <w:t xml:space="preserve"> </w:t>
      </w:r>
      <w:r w:rsidRPr="0038669B">
        <w:rPr>
          <w:rFonts w:ascii="Calibri" w:hAnsi="Calibri" w:cs="Calibri"/>
          <w:b/>
          <w:bCs/>
          <w:sz w:val="24"/>
          <w:szCs w:val="24"/>
        </w:rPr>
        <w:t>do SWZ</w:t>
      </w:r>
      <w:r w:rsidRPr="0038669B">
        <w:rPr>
          <w:rFonts w:ascii="Calibri" w:hAnsi="Calibri" w:cs="Calibri"/>
          <w:sz w:val="24"/>
          <w:szCs w:val="24"/>
        </w:rPr>
        <w:t>,</w:t>
      </w:r>
    </w:p>
    <w:p w14:paraId="6B2CC618" w14:textId="238D7C91" w:rsidR="002C3E0E" w:rsidRPr="0038669B" w:rsidRDefault="002C3E0E">
      <w:pPr>
        <w:pStyle w:val="Akapitzlist"/>
        <w:numPr>
          <w:ilvl w:val="1"/>
          <w:numId w:val="33"/>
        </w:numPr>
        <w:spacing w:line="271" w:lineRule="auto"/>
        <w:ind w:left="1071" w:hanging="357"/>
        <w:jc w:val="both"/>
        <w:rPr>
          <w:rFonts w:ascii="Calibri" w:hAnsi="Calibri" w:cs="Calibri"/>
          <w:b/>
          <w:bCs/>
          <w:sz w:val="24"/>
          <w:szCs w:val="24"/>
        </w:rPr>
      </w:pPr>
      <w:r w:rsidRPr="0038669B">
        <w:rPr>
          <w:rFonts w:ascii="Calibri" w:hAnsi="Calibri" w:cs="Calibri"/>
          <w:b/>
          <w:bCs/>
          <w:sz w:val="24"/>
          <w:szCs w:val="24"/>
        </w:rPr>
        <w:t xml:space="preserve">oświadczenia o braku podstaw do wykluczenia, zgodnie z art. 7 ustawy </w:t>
      </w:r>
      <w:r w:rsidR="00EF6813" w:rsidRPr="0038669B">
        <w:rPr>
          <w:rFonts w:ascii="Calibri" w:hAnsi="Calibri" w:cs="Calibri"/>
          <w:b/>
          <w:bCs/>
          <w:sz w:val="24"/>
          <w:szCs w:val="24"/>
        </w:rPr>
        <w:t xml:space="preserve">sankcyjnej </w:t>
      </w:r>
      <w:r w:rsidRPr="0038669B">
        <w:rPr>
          <w:rFonts w:ascii="Calibri" w:hAnsi="Calibri" w:cs="Calibri"/>
          <w:b/>
          <w:bCs/>
          <w:sz w:val="24"/>
          <w:szCs w:val="24"/>
        </w:rPr>
        <w:t xml:space="preserve">– </w:t>
      </w:r>
      <w:r w:rsidR="000D6099">
        <w:rPr>
          <w:rFonts w:ascii="Calibri" w:hAnsi="Calibri" w:cs="Calibri"/>
          <w:b/>
          <w:bCs/>
          <w:sz w:val="24"/>
          <w:szCs w:val="24"/>
        </w:rPr>
        <w:t>Z</w:t>
      </w:r>
      <w:r w:rsidRPr="0038669B">
        <w:rPr>
          <w:rFonts w:ascii="Calibri" w:hAnsi="Calibri" w:cs="Calibri"/>
          <w:b/>
          <w:bCs/>
          <w:sz w:val="24"/>
          <w:szCs w:val="24"/>
        </w:rPr>
        <w:t>ałącznik nr 5 do SWZ,</w:t>
      </w:r>
    </w:p>
    <w:p w14:paraId="04CB8E85" w14:textId="44DD5C59" w:rsidR="000B7289" w:rsidRPr="0038669B" w:rsidRDefault="00BE5104">
      <w:pPr>
        <w:pStyle w:val="Akapitzlist"/>
        <w:numPr>
          <w:ilvl w:val="1"/>
          <w:numId w:val="33"/>
        </w:numPr>
        <w:spacing w:line="271" w:lineRule="auto"/>
        <w:ind w:left="1071" w:hanging="357"/>
        <w:jc w:val="both"/>
        <w:rPr>
          <w:rFonts w:ascii="Calibri" w:hAnsi="Calibri" w:cs="Calibri"/>
          <w:b/>
          <w:bCs/>
          <w:sz w:val="24"/>
          <w:szCs w:val="24"/>
        </w:rPr>
      </w:pPr>
      <w:r w:rsidRPr="0038669B">
        <w:rPr>
          <w:rFonts w:ascii="Calibri" w:hAnsi="Calibri" w:cs="Calibri"/>
          <w:b/>
          <w:bCs/>
          <w:sz w:val="24"/>
          <w:szCs w:val="24"/>
        </w:rPr>
        <w:t>p</w:t>
      </w:r>
      <w:r w:rsidR="000B7289" w:rsidRPr="0038669B">
        <w:rPr>
          <w:rFonts w:ascii="Calibri" w:hAnsi="Calibri" w:cs="Calibri"/>
          <w:b/>
          <w:bCs/>
          <w:sz w:val="24"/>
          <w:szCs w:val="24"/>
        </w:rPr>
        <w:t xml:space="preserve">ełnomocnictwo / </w:t>
      </w:r>
      <w:r w:rsidRPr="0038669B">
        <w:rPr>
          <w:rFonts w:ascii="Calibri" w:hAnsi="Calibri" w:cs="Calibri"/>
          <w:b/>
          <w:bCs/>
          <w:sz w:val="24"/>
          <w:szCs w:val="24"/>
        </w:rPr>
        <w:t>p</w:t>
      </w:r>
      <w:r w:rsidR="000B7289" w:rsidRPr="0038669B">
        <w:rPr>
          <w:rFonts w:ascii="Calibri" w:hAnsi="Calibri" w:cs="Calibri"/>
          <w:b/>
          <w:bCs/>
          <w:sz w:val="24"/>
          <w:szCs w:val="24"/>
        </w:rPr>
        <w:t>ełnomocnictwa dla osoby / osób podpisujących ofertę</w:t>
      </w:r>
      <w:r w:rsidR="000B7289" w:rsidRPr="0038669B">
        <w:rPr>
          <w:rFonts w:ascii="Calibri" w:hAnsi="Calibri" w:cs="Calibri"/>
          <w:sz w:val="24"/>
          <w:szCs w:val="24"/>
        </w:rPr>
        <w:t xml:space="preserve">, jeżeli oferta jest podpisana przez pełnomocnika (o ile upoważnienie to nie wynika </w:t>
      </w:r>
      <w:r w:rsidR="00886E26">
        <w:rPr>
          <w:rFonts w:ascii="Calibri" w:hAnsi="Calibri" w:cs="Calibri"/>
          <w:sz w:val="24"/>
          <w:szCs w:val="24"/>
        </w:rPr>
        <w:br/>
      </w:r>
      <w:r w:rsidR="000B7289" w:rsidRPr="0038669B">
        <w:rPr>
          <w:rFonts w:ascii="Calibri" w:hAnsi="Calibri" w:cs="Calibri"/>
          <w:sz w:val="24"/>
          <w:szCs w:val="24"/>
        </w:rPr>
        <w:t xml:space="preserve">z innych dokumentów dołączonych do oferty). </w:t>
      </w:r>
    </w:p>
    <w:p w14:paraId="1FF0B88A" w14:textId="3299CE05" w:rsidR="00245766" w:rsidRPr="0038669B" w:rsidRDefault="00245766" w:rsidP="000D6099">
      <w:pPr>
        <w:pStyle w:val="Akapitzlist"/>
        <w:spacing w:line="271" w:lineRule="auto"/>
        <w:ind w:left="1072"/>
        <w:jc w:val="both"/>
        <w:rPr>
          <w:rFonts w:ascii="Calibri" w:hAnsi="Calibri" w:cs="Calibri"/>
          <w:bCs/>
          <w:sz w:val="24"/>
          <w:szCs w:val="24"/>
        </w:rPr>
      </w:pPr>
      <w:r w:rsidRPr="0038669B">
        <w:rPr>
          <w:rFonts w:ascii="Calibri" w:hAnsi="Calibri" w:cs="Calibri"/>
          <w:bCs/>
          <w:sz w:val="24"/>
          <w:szCs w:val="24"/>
        </w:rPr>
        <w:t xml:space="preserve">W przypadku podpisywania oferty lub poświadczania za zgodność z oryginałem kopii dokumentów przez </w:t>
      </w:r>
      <w:proofErr w:type="spellStart"/>
      <w:r w:rsidRPr="0038669B">
        <w:rPr>
          <w:rFonts w:ascii="Calibri" w:hAnsi="Calibri" w:cs="Calibri"/>
          <w:bCs/>
          <w:sz w:val="24"/>
          <w:szCs w:val="24"/>
        </w:rPr>
        <w:t>osob</w:t>
      </w:r>
      <w:proofErr w:type="spellEnd"/>
      <w:r w:rsidRPr="0038669B">
        <w:rPr>
          <w:rFonts w:ascii="Calibri" w:hAnsi="Calibri" w:cs="Calibri"/>
          <w:bCs/>
          <w:sz w:val="24"/>
          <w:szCs w:val="24"/>
        </w:rPr>
        <w:t xml:space="preserve">(ę)y nie </w:t>
      </w:r>
      <w:proofErr w:type="spellStart"/>
      <w:r w:rsidRPr="0038669B">
        <w:rPr>
          <w:rFonts w:ascii="Calibri" w:hAnsi="Calibri" w:cs="Calibri"/>
          <w:bCs/>
          <w:sz w:val="24"/>
          <w:szCs w:val="24"/>
        </w:rPr>
        <w:t>wymienion</w:t>
      </w:r>
      <w:proofErr w:type="spellEnd"/>
      <w:r w:rsidRPr="0038669B">
        <w:rPr>
          <w:rFonts w:ascii="Calibri" w:hAnsi="Calibri" w:cs="Calibri"/>
          <w:bCs/>
          <w:sz w:val="24"/>
          <w:szCs w:val="24"/>
        </w:rPr>
        <w:t xml:space="preserve">(ą)e w dokumencie rejestracyjnym (ewidencyjnym) Wykonawcy, należy do oferty dołączyć stosowne pełnomocnictwo. Pełnomocnictwo powinno być złożone pod rygorem nieważności w postaci elektronicznej i opatrzone kwalifikowanym podpisem elektronicznym przez osobę(y) upoważnioną(e) do reprezentowania firmy, zgodnie z formą reprezentacji Wykonawcy określoną w rejestrze sądowym lub innym dokumencie, właściwym dla formy organizacyjnej. W przypadku, gdy dokumenty potwierdzające umocowanie do reprezentowania, zostały wystawione przez upoważnione podmioty jako dokument w postaci papierowej, przekazuje się cyfrowe odwzorowanie tego dokumentu opatrzone kwalifikowanym podpisem elektronicznym przez notariusza lub mocodawcę. </w:t>
      </w:r>
      <w:r w:rsidR="004A4B65">
        <w:rPr>
          <w:rFonts w:ascii="Calibri" w:hAnsi="Calibri" w:cs="Calibri"/>
          <w:bCs/>
          <w:sz w:val="24"/>
          <w:szCs w:val="24"/>
        </w:rPr>
        <w:t>Ww.</w:t>
      </w:r>
      <w:r w:rsidRPr="0038669B">
        <w:rPr>
          <w:rFonts w:ascii="Calibri" w:hAnsi="Calibri" w:cs="Calibri"/>
          <w:bCs/>
          <w:sz w:val="24"/>
          <w:szCs w:val="24"/>
        </w:rPr>
        <w:t xml:space="preserve"> dokumenty należy dodać </w:t>
      </w:r>
      <w:r w:rsidR="004A4B65">
        <w:rPr>
          <w:rFonts w:ascii="Calibri" w:hAnsi="Calibri" w:cs="Calibri"/>
          <w:bCs/>
          <w:sz w:val="24"/>
          <w:szCs w:val="24"/>
        </w:rPr>
        <w:br/>
      </w:r>
      <w:r w:rsidRPr="0038669B">
        <w:rPr>
          <w:rFonts w:ascii="Calibri" w:hAnsi="Calibri" w:cs="Calibri"/>
          <w:bCs/>
          <w:sz w:val="24"/>
          <w:szCs w:val="24"/>
        </w:rPr>
        <w:t>w Formularzu Oferta poprzez pole „dołącz plik” odpowiednio jawnych lub objętych tajemnicą przedsiębiorstwa.</w:t>
      </w:r>
    </w:p>
    <w:p w14:paraId="4C68EED9" w14:textId="7F0ECE2E" w:rsidR="00BE5104" w:rsidRPr="0038669B" w:rsidRDefault="00BE5104">
      <w:pPr>
        <w:pStyle w:val="Akapitzlist"/>
        <w:numPr>
          <w:ilvl w:val="1"/>
          <w:numId w:val="33"/>
        </w:numPr>
        <w:spacing w:line="271" w:lineRule="auto"/>
        <w:ind w:left="1071" w:hanging="357"/>
        <w:jc w:val="both"/>
        <w:rPr>
          <w:rFonts w:ascii="Calibri" w:hAnsi="Calibri" w:cs="Calibri"/>
          <w:sz w:val="24"/>
          <w:szCs w:val="24"/>
        </w:rPr>
      </w:pPr>
      <w:r w:rsidRPr="0038669B">
        <w:rPr>
          <w:rFonts w:ascii="Calibri" w:hAnsi="Calibri" w:cs="Calibri"/>
          <w:color w:val="000000"/>
          <w:sz w:val="24"/>
          <w:szCs w:val="24"/>
        </w:rPr>
        <w:t>w</w:t>
      </w:r>
      <w:r w:rsidR="000B7289" w:rsidRPr="0038669B">
        <w:rPr>
          <w:rFonts w:ascii="Calibri" w:hAnsi="Calibri" w:cs="Calibri"/>
          <w:color w:val="000000"/>
          <w:sz w:val="24"/>
          <w:szCs w:val="24"/>
        </w:rPr>
        <w:t xml:space="preserve"> przypadku oferty składanej przez Wykonawców wspólnie ubiegających się </w:t>
      </w:r>
      <w:r w:rsidR="009B0D78" w:rsidRPr="0038669B">
        <w:rPr>
          <w:rFonts w:ascii="Calibri" w:hAnsi="Calibri" w:cs="Calibri"/>
          <w:color w:val="000000"/>
          <w:sz w:val="24"/>
          <w:szCs w:val="24"/>
        </w:rPr>
        <w:br/>
      </w:r>
      <w:r w:rsidR="000B7289" w:rsidRPr="0038669B">
        <w:rPr>
          <w:rFonts w:ascii="Calibri" w:hAnsi="Calibri" w:cs="Calibri"/>
          <w:color w:val="000000"/>
          <w:sz w:val="24"/>
          <w:szCs w:val="24"/>
        </w:rPr>
        <w:t xml:space="preserve">o udzielenie zamówienia (np. konsorcjum), do oferty powinno zostać załączone </w:t>
      </w:r>
      <w:r w:rsidR="000B7289" w:rsidRPr="0038669B">
        <w:rPr>
          <w:rFonts w:ascii="Calibri" w:hAnsi="Calibri" w:cs="Calibri"/>
          <w:b/>
          <w:bCs/>
          <w:color w:val="000000"/>
          <w:sz w:val="24"/>
          <w:szCs w:val="24"/>
        </w:rPr>
        <w:t xml:space="preserve">pełnomocnictwo </w:t>
      </w:r>
      <w:r w:rsidR="000B7289" w:rsidRPr="0038669B">
        <w:rPr>
          <w:rFonts w:ascii="Calibri" w:hAnsi="Calibri" w:cs="Calibri"/>
          <w:color w:val="000000"/>
          <w:sz w:val="24"/>
          <w:szCs w:val="24"/>
        </w:rPr>
        <w:t xml:space="preserve">dla Osoby Uprawnionej do reprezentowania ich w postępowaniu albo do reprezentowania ich w postępowaniu i </w:t>
      </w:r>
      <w:r w:rsidR="000B7289" w:rsidRPr="0038669B">
        <w:rPr>
          <w:rFonts w:ascii="Calibri" w:hAnsi="Calibri" w:cs="Calibri"/>
          <w:sz w:val="24"/>
          <w:szCs w:val="24"/>
        </w:rPr>
        <w:t>zawarcia umowy.</w:t>
      </w:r>
    </w:p>
    <w:p w14:paraId="709FD62B" w14:textId="78957C90" w:rsidR="00BE5104" w:rsidRPr="0038669B" w:rsidRDefault="00BE5104">
      <w:pPr>
        <w:pStyle w:val="Akapitzlist"/>
        <w:numPr>
          <w:ilvl w:val="1"/>
          <w:numId w:val="33"/>
        </w:numPr>
        <w:spacing w:line="271" w:lineRule="auto"/>
        <w:ind w:left="1071" w:hanging="357"/>
        <w:jc w:val="both"/>
        <w:rPr>
          <w:rFonts w:ascii="Calibri" w:hAnsi="Calibri" w:cs="Calibri"/>
          <w:sz w:val="24"/>
          <w:szCs w:val="24"/>
        </w:rPr>
      </w:pPr>
      <w:r w:rsidRPr="0038669B">
        <w:rPr>
          <w:rFonts w:ascii="Calibri" w:hAnsi="Calibri" w:cs="Calibri"/>
          <w:b/>
          <w:bCs/>
          <w:sz w:val="24"/>
          <w:szCs w:val="24"/>
        </w:rPr>
        <w:t>z</w:t>
      </w:r>
      <w:r w:rsidR="000B7289" w:rsidRPr="0038669B">
        <w:rPr>
          <w:rFonts w:ascii="Calibri" w:hAnsi="Calibri" w:cs="Calibri"/>
          <w:b/>
          <w:bCs/>
          <w:sz w:val="24"/>
          <w:szCs w:val="24"/>
        </w:rPr>
        <w:t>obowiązania innych podmiotów do udostępnienia zasobów</w:t>
      </w:r>
      <w:r w:rsidR="000B7289" w:rsidRPr="0038669B">
        <w:rPr>
          <w:rFonts w:ascii="Calibri" w:hAnsi="Calibri" w:cs="Calibri"/>
          <w:sz w:val="24"/>
          <w:szCs w:val="24"/>
        </w:rPr>
        <w:t>, jeśli Wykonawca korzysta z zasobów innych podmiotów</w:t>
      </w:r>
      <w:r w:rsidR="003C2624" w:rsidRPr="0038669B">
        <w:rPr>
          <w:rFonts w:ascii="Calibri" w:hAnsi="Calibri" w:cs="Calibri"/>
          <w:sz w:val="24"/>
          <w:szCs w:val="24"/>
        </w:rPr>
        <w:t xml:space="preserve"> </w:t>
      </w:r>
      <w:r w:rsidR="003C2624" w:rsidRPr="0038669B">
        <w:rPr>
          <w:rFonts w:ascii="Calibri" w:hAnsi="Calibri" w:cs="Calibri"/>
          <w:b/>
          <w:bCs/>
          <w:sz w:val="24"/>
          <w:szCs w:val="24"/>
        </w:rPr>
        <w:t>(</w:t>
      </w:r>
      <w:r w:rsidR="000D6099">
        <w:rPr>
          <w:rFonts w:ascii="Calibri" w:hAnsi="Calibri" w:cs="Calibri"/>
          <w:b/>
          <w:bCs/>
          <w:sz w:val="24"/>
          <w:szCs w:val="24"/>
        </w:rPr>
        <w:t>Z</w:t>
      </w:r>
      <w:r w:rsidR="003C2624" w:rsidRPr="0038669B">
        <w:rPr>
          <w:rFonts w:ascii="Calibri" w:hAnsi="Calibri" w:cs="Calibri"/>
          <w:b/>
          <w:bCs/>
          <w:sz w:val="24"/>
          <w:szCs w:val="24"/>
        </w:rPr>
        <w:t xml:space="preserve">ałącznik nr </w:t>
      </w:r>
      <w:r w:rsidR="005A48E4" w:rsidRPr="0038669B">
        <w:rPr>
          <w:rFonts w:ascii="Calibri" w:hAnsi="Calibri" w:cs="Calibri"/>
          <w:b/>
          <w:bCs/>
          <w:sz w:val="24"/>
          <w:szCs w:val="24"/>
        </w:rPr>
        <w:t>3</w:t>
      </w:r>
      <w:r w:rsidR="003C2624" w:rsidRPr="0038669B">
        <w:rPr>
          <w:rFonts w:ascii="Calibri" w:hAnsi="Calibri" w:cs="Calibri"/>
          <w:b/>
          <w:bCs/>
          <w:sz w:val="24"/>
          <w:szCs w:val="24"/>
        </w:rPr>
        <w:t xml:space="preserve"> do SWZ),</w:t>
      </w:r>
      <w:r w:rsidR="00D42C06" w:rsidRPr="0038669B">
        <w:rPr>
          <w:rFonts w:ascii="Calibri" w:hAnsi="Calibri" w:cs="Calibri"/>
          <w:b/>
          <w:bCs/>
          <w:sz w:val="24"/>
          <w:szCs w:val="24"/>
        </w:rPr>
        <w:t xml:space="preserve"> wraz </w:t>
      </w:r>
      <w:r w:rsidR="009B0D78" w:rsidRPr="0038669B">
        <w:rPr>
          <w:rFonts w:ascii="Calibri" w:hAnsi="Calibri" w:cs="Calibri"/>
          <w:b/>
          <w:bCs/>
          <w:sz w:val="24"/>
          <w:szCs w:val="24"/>
        </w:rPr>
        <w:br/>
      </w:r>
      <w:r w:rsidR="00D42C06" w:rsidRPr="0038669B">
        <w:rPr>
          <w:rFonts w:ascii="Calibri" w:hAnsi="Calibri" w:cs="Calibri"/>
          <w:b/>
          <w:bCs/>
          <w:sz w:val="24"/>
          <w:szCs w:val="24"/>
        </w:rPr>
        <w:t>z oświadczeniami tych podmiotów o braku podstaw do wykluczenia,</w:t>
      </w:r>
    </w:p>
    <w:p w14:paraId="6929C9E2" w14:textId="6F8E5B8D" w:rsidR="00E779E6" w:rsidRPr="001212BD" w:rsidRDefault="00BE5104">
      <w:pPr>
        <w:pStyle w:val="Akapitzlist"/>
        <w:numPr>
          <w:ilvl w:val="1"/>
          <w:numId w:val="33"/>
        </w:numPr>
        <w:spacing w:line="271" w:lineRule="auto"/>
        <w:ind w:left="1071" w:hanging="357"/>
        <w:jc w:val="both"/>
        <w:rPr>
          <w:rFonts w:ascii="Calibri" w:hAnsi="Calibri" w:cs="Calibri"/>
          <w:color w:val="000000"/>
          <w:sz w:val="24"/>
          <w:szCs w:val="24"/>
        </w:rPr>
      </w:pPr>
      <w:r w:rsidRPr="0038669B">
        <w:rPr>
          <w:rFonts w:ascii="Calibri" w:hAnsi="Calibri" w:cs="Calibri"/>
          <w:b/>
          <w:bCs/>
          <w:sz w:val="24"/>
          <w:szCs w:val="24"/>
        </w:rPr>
        <w:lastRenderedPageBreak/>
        <w:t>o</w:t>
      </w:r>
      <w:r w:rsidR="000B7289" w:rsidRPr="0038669B">
        <w:rPr>
          <w:rFonts w:ascii="Calibri" w:hAnsi="Calibri" w:cs="Calibri"/>
          <w:b/>
          <w:bCs/>
          <w:sz w:val="24"/>
          <w:szCs w:val="24"/>
        </w:rPr>
        <w:t>świadczenie, o którym mowa w art. 117 ust. 4 ustawy</w:t>
      </w:r>
      <w:r w:rsidR="00D20A7B">
        <w:rPr>
          <w:rFonts w:ascii="Calibri" w:hAnsi="Calibri" w:cs="Calibri"/>
          <w:b/>
          <w:bCs/>
          <w:sz w:val="24"/>
          <w:szCs w:val="24"/>
        </w:rPr>
        <w:t xml:space="preserve"> Pzp</w:t>
      </w:r>
      <w:r w:rsidR="000B7289" w:rsidRPr="0038669B">
        <w:rPr>
          <w:rFonts w:ascii="Calibri" w:hAnsi="Calibri" w:cs="Calibri"/>
          <w:sz w:val="24"/>
          <w:szCs w:val="24"/>
        </w:rPr>
        <w:t xml:space="preserve">, jeżeli </w:t>
      </w:r>
      <w:r w:rsidR="000B7289" w:rsidRPr="0038669B">
        <w:rPr>
          <w:rFonts w:ascii="Calibri" w:hAnsi="Calibri" w:cs="Calibri"/>
          <w:color w:val="000000"/>
          <w:sz w:val="24"/>
          <w:szCs w:val="24"/>
        </w:rPr>
        <w:t xml:space="preserve">ofertę składają Wykonawcy wspólnie ubiegający się o udzielenie zamówienia z którego wynika, które roboty budowlane/dostawy lub usługi, wykonają poszczególni wykonawcy </w:t>
      </w:r>
      <w:r w:rsidR="003C2624" w:rsidRPr="0038669B">
        <w:rPr>
          <w:rFonts w:ascii="Calibri" w:hAnsi="Calibri" w:cs="Calibri"/>
          <w:b/>
          <w:bCs/>
          <w:color w:val="000000"/>
          <w:sz w:val="24"/>
          <w:szCs w:val="24"/>
        </w:rPr>
        <w:t>(</w:t>
      </w:r>
      <w:r w:rsidR="000D6099">
        <w:rPr>
          <w:rFonts w:ascii="Calibri" w:hAnsi="Calibri" w:cs="Calibri"/>
          <w:b/>
          <w:bCs/>
          <w:color w:val="000000"/>
          <w:sz w:val="24"/>
          <w:szCs w:val="24"/>
        </w:rPr>
        <w:t>Z</w:t>
      </w:r>
      <w:r w:rsidR="003C2624" w:rsidRPr="0038669B">
        <w:rPr>
          <w:rFonts w:ascii="Calibri" w:hAnsi="Calibri" w:cs="Calibri"/>
          <w:b/>
          <w:bCs/>
          <w:color w:val="000000"/>
          <w:sz w:val="24"/>
          <w:szCs w:val="24"/>
        </w:rPr>
        <w:t>ałącznik nr 4 do SWZ)</w:t>
      </w:r>
      <w:r w:rsidR="001212BD">
        <w:rPr>
          <w:rFonts w:ascii="Calibri" w:hAnsi="Calibri" w:cs="Calibri"/>
          <w:b/>
          <w:bCs/>
          <w:color w:val="000000"/>
          <w:sz w:val="24"/>
          <w:szCs w:val="24"/>
        </w:rPr>
        <w:t>,</w:t>
      </w:r>
    </w:p>
    <w:p w14:paraId="40D8E82F" w14:textId="42C8376F" w:rsidR="001212BD" w:rsidRPr="0038669B" w:rsidRDefault="001212BD" w:rsidP="001212BD">
      <w:pPr>
        <w:pStyle w:val="Akapitzlist"/>
        <w:numPr>
          <w:ilvl w:val="1"/>
          <w:numId w:val="33"/>
        </w:numPr>
        <w:spacing w:line="271" w:lineRule="auto"/>
        <w:ind w:left="1071" w:hanging="357"/>
        <w:jc w:val="both"/>
        <w:rPr>
          <w:rFonts w:ascii="Calibri" w:hAnsi="Calibri" w:cs="Calibri"/>
          <w:sz w:val="24"/>
          <w:szCs w:val="24"/>
        </w:rPr>
      </w:pPr>
      <w:r w:rsidRPr="0038669B">
        <w:rPr>
          <w:rFonts w:ascii="Calibri" w:hAnsi="Calibri" w:cs="Calibri"/>
          <w:sz w:val="24"/>
          <w:szCs w:val="24"/>
        </w:rPr>
        <w:t>odpis lub informacj</w:t>
      </w:r>
      <w:r>
        <w:rPr>
          <w:rFonts w:ascii="Calibri" w:hAnsi="Calibri" w:cs="Calibri"/>
          <w:sz w:val="24"/>
          <w:szCs w:val="24"/>
        </w:rPr>
        <w:t>ę</w:t>
      </w:r>
      <w:r w:rsidRPr="0038669B">
        <w:rPr>
          <w:rFonts w:ascii="Calibri" w:hAnsi="Calibri" w:cs="Calibri"/>
          <w:sz w:val="24"/>
          <w:szCs w:val="24"/>
        </w:rPr>
        <w:t xml:space="preserve"> z Krajowego Rejestru Sądowego lub z Centralnej Ewidencji </w:t>
      </w:r>
      <w:r w:rsidRPr="0038669B">
        <w:rPr>
          <w:rFonts w:ascii="Calibri" w:hAnsi="Calibri" w:cs="Calibri"/>
          <w:sz w:val="24"/>
          <w:szCs w:val="24"/>
        </w:rPr>
        <w:br/>
        <w:t>i Informacji o Działalności Gospodarczej, w zakresie art. 109 ust. 1 pkt 4 ustawy</w:t>
      </w:r>
      <w:r w:rsidR="00D20A7B">
        <w:rPr>
          <w:rFonts w:ascii="Calibri" w:hAnsi="Calibri" w:cs="Calibri"/>
          <w:sz w:val="24"/>
          <w:szCs w:val="24"/>
        </w:rPr>
        <w:t xml:space="preserve"> Pzp</w:t>
      </w:r>
      <w:r w:rsidRPr="0038669B">
        <w:rPr>
          <w:rFonts w:ascii="Calibri" w:hAnsi="Calibri" w:cs="Calibri"/>
          <w:sz w:val="24"/>
          <w:szCs w:val="24"/>
        </w:rPr>
        <w:t>, sporządzonych nie wcześniej niż 3 miesiące przed jej złożeniem, jeżeli odrębne przepisy wymagają wpisu do rejestru lub ewidencji</w:t>
      </w:r>
      <w:r>
        <w:rPr>
          <w:rFonts w:ascii="Calibri" w:hAnsi="Calibri" w:cs="Calibri"/>
          <w:sz w:val="24"/>
          <w:szCs w:val="24"/>
        </w:rPr>
        <w:t>,</w:t>
      </w:r>
    </w:p>
    <w:p w14:paraId="07B8C2A3" w14:textId="77777777" w:rsidR="001212BD" w:rsidRPr="00FA3994" w:rsidRDefault="001212BD" w:rsidP="003848C3">
      <w:pPr>
        <w:pStyle w:val="Akapitzlist"/>
        <w:numPr>
          <w:ilvl w:val="0"/>
          <w:numId w:val="81"/>
        </w:numPr>
        <w:autoSpaceDE w:val="0"/>
        <w:autoSpaceDN w:val="0"/>
        <w:adjustRightInd w:val="0"/>
        <w:spacing w:line="271" w:lineRule="auto"/>
        <w:ind w:left="1071" w:hanging="357"/>
        <w:jc w:val="both"/>
        <w:rPr>
          <w:rFonts w:ascii="Calibri" w:hAnsi="Calibri" w:cs="Calibri"/>
          <w:sz w:val="24"/>
          <w:szCs w:val="24"/>
        </w:rPr>
      </w:pPr>
      <w:r w:rsidRPr="00FA3994">
        <w:rPr>
          <w:rFonts w:ascii="Calibri" w:hAnsi="Calibri" w:cs="Calibri"/>
          <w:b/>
          <w:bCs/>
          <w:color w:val="000000"/>
          <w:sz w:val="24"/>
          <w:szCs w:val="24"/>
        </w:rPr>
        <w:t>dokument potwierdzający, że Wykonawca jest ubezpieczony od odpowiedzialności cywilnej w zakresie prowadzonej działalności</w:t>
      </w:r>
      <w:r w:rsidRPr="00FA3994">
        <w:rPr>
          <w:rFonts w:ascii="Calibri" w:hAnsi="Calibri" w:cs="Calibri"/>
          <w:color w:val="000000"/>
          <w:sz w:val="24"/>
          <w:szCs w:val="24"/>
        </w:rPr>
        <w:t xml:space="preserve"> związanej </w:t>
      </w:r>
      <w:r>
        <w:rPr>
          <w:rFonts w:ascii="Calibri" w:hAnsi="Calibri" w:cs="Calibri"/>
          <w:color w:val="000000"/>
          <w:sz w:val="24"/>
          <w:szCs w:val="24"/>
        </w:rPr>
        <w:br/>
      </w:r>
      <w:r w:rsidRPr="00FA3994">
        <w:rPr>
          <w:rFonts w:ascii="Calibri" w:hAnsi="Calibri" w:cs="Calibri"/>
          <w:color w:val="000000"/>
          <w:sz w:val="24"/>
          <w:szCs w:val="24"/>
        </w:rPr>
        <w:t xml:space="preserve">z przedmiotem zamówienia ze wskazaniem sumy gwarancyjnej tego ubezpieczenia wraz z dowodem uiszczenia opłaty, spełniający wymagania określone w </w:t>
      </w:r>
      <w:r w:rsidRPr="00FA3994">
        <w:rPr>
          <w:rFonts w:ascii="Calibri" w:hAnsi="Calibri" w:cs="Calibri"/>
          <w:sz w:val="24"/>
          <w:szCs w:val="24"/>
        </w:rPr>
        <w:t>Rozdziale VIII ust. 2 pkt 3 SWZ;</w:t>
      </w:r>
    </w:p>
    <w:p w14:paraId="560F94FF" w14:textId="77777777" w:rsidR="001212BD" w:rsidRPr="0038669B" w:rsidRDefault="001212BD" w:rsidP="003848C3">
      <w:pPr>
        <w:pStyle w:val="Akapitzlist"/>
        <w:numPr>
          <w:ilvl w:val="0"/>
          <w:numId w:val="81"/>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b/>
          <w:bCs/>
          <w:sz w:val="24"/>
          <w:szCs w:val="24"/>
        </w:rPr>
        <w:t>wykaz osób</w:t>
      </w:r>
      <w:r w:rsidRPr="0038669B">
        <w:rPr>
          <w:rFonts w:ascii="Calibri" w:hAnsi="Calibri" w:cs="Calibri"/>
          <w:sz w:val="24"/>
          <w:szCs w:val="24"/>
        </w:rPr>
        <w:t xml:space="preserve">, zgodnego ze wzorem stanowiącym </w:t>
      </w:r>
      <w:r w:rsidRPr="0038669B">
        <w:rPr>
          <w:rFonts w:ascii="Calibri" w:hAnsi="Calibri" w:cs="Calibri"/>
          <w:b/>
          <w:bCs/>
          <w:color w:val="000000" w:themeColor="text1"/>
          <w:sz w:val="24"/>
          <w:szCs w:val="24"/>
        </w:rPr>
        <w:t>Załącznik nr 6</w:t>
      </w:r>
      <w:r w:rsidRPr="0038669B">
        <w:rPr>
          <w:rFonts w:ascii="Calibri" w:hAnsi="Calibri" w:cs="Calibri"/>
          <w:color w:val="000000" w:themeColor="text1"/>
          <w:sz w:val="24"/>
          <w:szCs w:val="24"/>
        </w:rPr>
        <w:t xml:space="preserve"> </w:t>
      </w:r>
      <w:r w:rsidRPr="0038669B">
        <w:rPr>
          <w:rFonts w:ascii="Calibri" w:hAnsi="Calibri" w:cs="Calibri"/>
          <w:b/>
          <w:bCs/>
          <w:color w:val="000000" w:themeColor="text1"/>
          <w:sz w:val="24"/>
          <w:szCs w:val="24"/>
        </w:rPr>
        <w:t>do SWZ</w:t>
      </w:r>
      <w:r w:rsidRPr="0038669B">
        <w:rPr>
          <w:rFonts w:ascii="Calibri" w:hAnsi="Calibri" w:cs="Calibri"/>
          <w:color w:val="000000" w:themeColor="text1"/>
          <w:sz w:val="24"/>
          <w:szCs w:val="24"/>
        </w:rPr>
        <w:t xml:space="preserve">, </w:t>
      </w:r>
      <w:r w:rsidRPr="0038669B">
        <w:rPr>
          <w:rFonts w:ascii="Calibri" w:hAnsi="Calibri" w:cs="Calibri"/>
          <w:sz w:val="24"/>
          <w:szCs w:val="24"/>
        </w:rPr>
        <w:t xml:space="preserve">skierowanych przez wykonawcę do realizacji zamówienia publicznego, </w:t>
      </w:r>
      <w:r>
        <w:rPr>
          <w:rFonts w:ascii="Calibri" w:hAnsi="Calibri" w:cs="Calibri"/>
          <w:sz w:val="24"/>
          <w:szCs w:val="24"/>
        </w:rPr>
        <w:br/>
      </w:r>
      <w:r w:rsidRPr="0038669B">
        <w:rPr>
          <w:rFonts w:ascii="Calibri" w:hAnsi="Calibri" w:cs="Calibri"/>
          <w:sz w:val="24"/>
          <w:szCs w:val="24"/>
        </w:rPr>
        <w:t xml:space="preserve">w szczególności odpowiedzialnych za świadczenie usług, kontrolę jakości lub kierowanie robotami budowlanymi spełniających wymagania określone </w:t>
      </w:r>
      <w:r>
        <w:rPr>
          <w:rFonts w:ascii="Calibri" w:hAnsi="Calibri" w:cs="Calibri"/>
          <w:sz w:val="24"/>
          <w:szCs w:val="24"/>
        </w:rPr>
        <w:br/>
      </w:r>
      <w:r w:rsidRPr="0038669B">
        <w:rPr>
          <w:rFonts w:ascii="Calibri" w:hAnsi="Calibri" w:cs="Calibri"/>
          <w:sz w:val="24"/>
          <w:szCs w:val="24"/>
        </w:rPr>
        <w:t xml:space="preserve">w Rozdziale VIII ust. 2 pkt 4 lit. a SWZ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ED3D3CE" w14:textId="77777777" w:rsidR="001212BD" w:rsidRPr="0038669B" w:rsidRDefault="001212BD" w:rsidP="003848C3">
      <w:pPr>
        <w:pStyle w:val="Akapitzlist"/>
        <w:numPr>
          <w:ilvl w:val="0"/>
          <w:numId w:val="81"/>
        </w:numPr>
        <w:autoSpaceDE w:val="0"/>
        <w:autoSpaceDN w:val="0"/>
        <w:adjustRightInd w:val="0"/>
        <w:spacing w:line="271" w:lineRule="auto"/>
        <w:ind w:left="1071" w:hanging="357"/>
        <w:jc w:val="both"/>
        <w:rPr>
          <w:rFonts w:ascii="Calibri" w:hAnsi="Calibri" w:cs="Calibri"/>
          <w:sz w:val="24"/>
          <w:szCs w:val="24"/>
        </w:rPr>
      </w:pPr>
      <w:r w:rsidRPr="0038669B">
        <w:rPr>
          <w:rFonts w:ascii="Calibri" w:hAnsi="Calibri" w:cs="Calibri"/>
          <w:b/>
          <w:bCs/>
          <w:sz w:val="24"/>
          <w:szCs w:val="24"/>
        </w:rPr>
        <w:t xml:space="preserve">wykaz </w:t>
      </w:r>
      <w:r w:rsidRPr="00FA3994">
        <w:rPr>
          <w:rFonts w:ascii="Calibri" w:hAnsi="Calibri" w:cs="Calibri"/>
          <w:b/>
          <w:bCs/>
          <w:color w:val="000000"/>
          <w:sz w:val="24"/>
          <w:szCs w:val="24"/>
        </w:rPr>
        <w:t>robót</w:t>
      </w:r>
      <w:r w:rsidRPr="0038669B">
        <w:rPr>
          <w:rFonts w:ascii="Calibri" w:hAnsi="Calibri" w:cs="Calibri"/>
          <w:b/>
          <w:bCs/>
          <w:sz w:val="24"/>
          <w:szCs w:val="24"/>
        </w:rPr>
        <w:t xml:space="preserve"> budowlanych</w:t>
      </w:r>
      <w:r w:rsidRPr="0038669B">
        <w:rPr>
          <w:rFonts w:ascii="Calibri" w:hAnsi="Calibri" w:cs="Calibri"/>
          <w:sz w:val="24"/>
          <w:szCs w:val="24"/>
        </w:rPr>
        <w:t xml:space="preserve">, zgodnego ze wzorem stanowiącym </w:t>
      </w:r>
      <w:r w:rsidRPr="0038669B">
        <w:rPr>
          <w:rFonts w:ascii="Calibri" w:hAnsi="Calibri" w:cs="Calibri"/>
          <w:b/>
          <w:bCs/>
          <w:sz w:val="24"/>
          <w:szCs w:val="24"/>
        </w:rPr>
        <w:t>Załącznik nr 7 do SWZ</w:t>
      </w:r>
      <w:r w:rsidRPr="0038669B">
        <w:rPr>
          <w:rFonts w:ascii="Calibri" w:hAnsi="Calibri" w:cs="Calibri"/>
          <w:sz w:val="24"/>
          <w:szCs w:val="24"/>
        </w:rPr>
        <w:t>, spełniających wymagania określone w Rozdziale VIII ust. 2 pkt 4 lit. b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332C6C3" w14:textId="77777777" w:rsidR="002C356E" w:rsidRPr="0038669B" w:rsidRDefault="00FA77C1">
      <w:pPr>
        <w:numPr>
          <w:ilvl w:val="1"/>
          <w:numId w:val="19"/>
        </w:numPr>
        <w:spacing w:line="271" w:lineRule="auto"/>
        <w:ind w:left="709" w:hanging="425"/>
        <w:jc w:val="both"/>
        <w:rPr>
          <w:rFonts w:ascii="Calibri" w:hAnsi="Calibri" w:cs="Calibri"/>
          <w:sz w:val="24"/>
          <w:szCs w:val="24"/>
        </w:rPr>
      </w:pPr>
      <w:r w:rsidRPr="0038669B">
        <w:rPr>
          <w:rFonts w:ascii="Calibri" w:hAnsi="Calibri" w:cs="Calibri"/>
          <w:sz w:val="24"/>
          <w:szCs w:val="24"/>
        </w:rPr>
        <w:t xml:space="preserve">złożona przy użyciu środków komunikacji elektronicznej tzn. za pośrednictwem </w:t>
      </w:r>
      <w:hyperlink r:id="rId29">
        <w:r w:rsidRPr="0038669B">
          <w:rPr>
            <w:rFonts w:ascii="Calibri" w:hAnsi="Calibri" w:cs="Calibri"/>
            <w:color w:val="1155CC"/>
            <w:sz w:val="24"/>
            <w:szCs w:val="24"/>
            <w:u w:val="single"/>
          </w:rPr>
          <w:t>platformazakupowa.pl</w:t>
        </w:r>
      </w:hyperlink>
      <w:r w:rsidRPr="0038669B">
        <w:rPr>
          <w:rFonts w:ascii="Calibri" w:hAnsi="Calibri" w:cs="Calibri"/>
          <w:sz w:val="24"/>
          <w:szCs w:val="24"/>
        </w:rPr>
        <w:t>,</w:t>
      </w:r>
    </w:p>
    <w:p w14:paraId="4DFFCA48" w14:textId="77777777" w:rsidR="002C356E" w:rsidRPr="0038669B" w:rsidRDefault="00FA77C1">
      <w:pPr>
        <w:numPr>
          <w:ilvl w:val="1"/>
          <w:numId w:val="19"/>
        </w:numPr>
        <w:spacing w:line="271" w:lineRule="auto"/>
        <w:ind w:left="709" w:hanging="425"/>
        <w:jc w:val="both"/>
        <w:rPr>
          <w:rFonts w:ascii="Calibri" w:hAnsi="Calibri" w:cs="Calibri"/>
          <w:sz w:val="24"/>
          <w:szCs w:val="24"/>
        </w:rPr>
      </w:pPr>
      <w:r w:rsidRPr="0038669B">
        <w:rPr>
          <w:rFonts w:ascii="Calibri" w:hAnsi="Calibri" w:cs="Calibri"/>
          <w:sz w:val="24"/>
          <w:szCs w:val="24"/>
        </w:rPr>
        <w:t xml:space="preserve">podpisana </w:t>
      </w:r>
      <w:hyperlink r:id="rId30">
        <w:r w:rsidRPr="000D6099">
          <w:rPr>
            <w:rFonts w:ascii="Calibri" w:hAnsi="Calibri" w:cs="Calibri"/>
            <w:b/>
            <w:sz w:val="24"/>
            <w:szCs w:val="24"/>
          </w:rPr>
          <w:t>kwalifikowanym podpisem elektronicznym</w:t>
        </w:r>
      </w:hyperlink>
      <w:r w:rsidRPr="000D6099">
        <w:rPr>
          <w:rFonts w:ascii="Calibri" w:hAnsi="Calibri" w:cs="Calibri"/>
          <w:sz w:val="24"/>
          <w:szCs w:val="24"/>
        </w:rPr>
        <w:t xml:space="preserve"> lub </w:t>
      </w:r>
      <w:hyperlink r:id="rId31">
        <w:r w:rsidRPr="000D6099">
          <w:rPr>
            <w:rFonts w:ascii="Calibri" w:hAnsi="Calibri" w:cs="Calibri"/>
            <w:b/>
            <w:sz w:val="24"/>
            <w:szCs w:val="24"/>
          </w:rPr>
          <w:t>podpisem zaufanym</w:t>
        </w:r>
      </w:hyperlink>
      <w:r w:rsidRPr="000D6099">
        <w:rPr>
          <w:rFonts w:ascii="Calibri" w:hAnsi="Calibri" w:cs="Calibri"/>
          <w:sz w:val="24"/>
          <w:szCs w:val="24"/>
        </w:rPr>
        <w:t xml:space="preserve"> lub </w:t>
      </w:r>
      <w:hyperlink r:id="rId32">
        <w:r w:rsidRPr="000D6099">
          <w:rPr>
            <w:rFonts w:ascii="Calibri" w:hAnsi="Calibri" w:cs="Calibri"/>
            <w:b/>
            <w:sz w:val="24"/>
            <w:szCs w:val="24"/>
          </w:rPr>
          <w:t>podpisem osobistym</w:t>
        </w:r>
      </w:hyperlink>
      <w:r w:rsidRPr="0038669B">
        <w:rPr>
          <w:rFonts w:ascii="Calibri" w:hAnsi="Calibri" w:cs="Calibri"/>
          <w:sz w:val="24"/>
          <w:szCs w:val="24"/>
        </w:rPr>
        <w:t xml:space="preserve"> przez osobę/osoby upoważnioną/upoważnione.</w:t>
      </w:r>
    </w:p>
    <w:p w14:paraId="690002C6"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8669B">
        <w:rPr>
          <w:rFonts w:ascii="Calibri" w:hAnsi="Calibri" w:cs="Calibri"/>
          <w:sz w:val="24"/>
          <w:szCs w:val="24"/>
        </w:rPr>
        <w:t>eIDAS</w:t>
      </w:r>
      <w:proofErr w:type="spellEnd"/>
      <w:r w:rsidRPr="0038669B">
        <w:rPr>
          <w:rFonts w:ascii="Calibri" w:hAnsi="Calibri" w:cs="Calibri"/>
          <w:sz w:val="24"/>
          <w:szCs w:val="24"/>
        </w:rPr>
        <w:t>) (UE) nr 910/2014 - od 1 lipca 2016 roku”.</w:t>
      </w:r>
    </w:p>
    <w:p w14:paraId="407755DF"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 xml:space="preserve">W przypadku wykorzystania formatu podpisu </w:t>
      </w:r>
      <w:proofErr w:type="spellStart"/>
      <w:r w:rsidRPr="0038669B">
        <w:rPr>
          <w:rFonts w:ascii="Calibri" w:hAnsi="Calibri" w:cs="Calibri"/>
          <w:sz w:val="24"/>
          <w:szCs w:val="24"/>
        </w:rPr>
        <w:t>XAdES</w:t>
      </w:r>
      <w:proofErr w:type="spellEnd"/>
      <w:r w:rsidRPr="0038669B">
        <w:rPr>
          <w:rFonts w:ascii="Calibri" w:hAnsi="Calibri" w:cs="Calibri"/>
          <w:sz w:val="24"/>
          <w:szCs w:val="24"/>
        </w:rPr>
        <w:t xml:space="preserve"> zewnętrzny. Zamawiający wymaga dołączenia odpowiedniej ilości plików</w:t>
      </w:r>
      <w:r w:rsidR="0057732B" w:rsidRPr="0038669B">
        <w:rPr>
          <w:rFonts w:ascii="Calibri" w:hAnsi="Calibri" w:cs="Calibri"/>
          <w:sz w:val="24"/>
          <w:szCs w:val="24"/>
        </w:rPr>
        <w:t>,</w:t>
      </w:r>
      <w:r w:rsidRPr="0038669B">
        <w:rPr>
          <w:rFonts w:ascii="Calibri" w:hAnsi="Calibri" w:cs="Calibri"/>
          <w:sz w:val="24"/>
          <w:szCs w:val="24"/>
        </w:rPr>
        <w:t xml:space="preserve"> tj. podpisywanych plików z danymi oraz plików </w:t>
      </w:r>
      <w:proofErr w:type="spellStart"/>
      <w:r w:rsidRPr="0038669B">
        <w:rPr>
          <w:rFonts w:ascii="Calibri" w:hAnsi="Calibri" w:cs="Calibri"/>
          <w:sz w:val="24"/>
          <w:szCs w:val="24"/>
        </w:rPr>
        <w:t>XAdES</w:t>
      </w:r>
      <w:proofErr w:type="spellEnd"/>
      <w:r w:rsidRPr="0038669B">
        <w:rPr>
          <w:rFonts w:ascii="Calibri" w:hAnsi="Calibri" w:cs="Calibri"/>
          <w:sz w:val="24"/>
          <w:szCs w:val="24"/>
        </w:rPr>
        <w:t>.</w:t>
      </w:r>
    </w:p>
    <w:p w14:paraId="3D263416" w14:textId="4AE9229B" w:rsidR="002C356E" w:rsidRPr="0038669B" w:rsidRDefault="00FA77C1">
      <w:pPr>
        <w:numPr>
          <w:ilvl w:val="0"/>
          <w:numId w:val="20"/>
        </w:numPr>
        <w:spacing w:line="271" w:lineRule="auto"/>
        <w:ind w:left="357" w:hanging="357"/>
        <w:jc w:val="both"/>
        <w:rPr>
          <w:rFonts w:ascii="Calibri" w:hAnsi="Calibri" w:cs="Calibri"/>
          <w:b/>
          <w:bCs/>
          <w:sz w:val="24"/>
          <w:szCs w:val="24"/>
        </w:rPr>
      </w:pPr>
      <w:r w:rsidRPr="0038669B">
        <w:rPr>
          <w:rFonts w:ascii="Calibri" w:hAnsi="Calibri" w:cs="Calibri"/>
          <w:sz w:val="24"/>
          <w:szCs w:val="24"/>
        </w:rPr>
        <w:t xml:space="preserve">Zgodnie z art. 18 ust. 3 ustawy Pzp, nie ujawnia się </w:t>
      </w:r>
      <w:r w:rsidRPr="0038669B">
        <w:rPr>
          <w:rFonts w:ascii="Calibri" w:hAnsi="Calibri" w:cs="Calibri"/>
          <w:b/>
          <w:bCs/>
          <w:sz w:val="24"/>
          <w:szCs w:val="24"/>
        </w:rPr>
        <w:t>informacji stanowiących tajemnicę przedsiębiorstwa</w:t>
      </w:r>
      <w:r w:rsidRPr="0038669B">
        <w:rPr>
          <w:rFonts w:ascii="Calibri" w:hAnsi="Calibri" w:cs="Calibr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38669B">
        <w:rPr>
          <w:rFonts w:ascii="Calibri" w:hAnsi="Calibri" w:cs="Calibri"/>
          <w:b/>
          <w:bCs/>
          <w:sz w:val="24"/>
          <w:szCs w:val="24"/>
        </w:rPr>
        <w:t>wyznaczone do dołączenia części oferty stanowiącej tajemnicę przedsiębiorstwa.</w:t>
      </w:r>
    </w:p>
    <w:p w14:paraId="7DA9154B"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za pośrednictwem </w:t>
      </w:r>
      <w:hyperlink r:id="rId33">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022C5D1E" w:rsidR="002C356E" w:rsidRPr="0038669B" w:rsidRDefault="00000000" w:rsidP="000D6099">
      <w:pPr>
        <w:spacing w:line="271" w:lineRule="auto"/>
        <w:ind w:left="284" w:firstLine="73"/>
        <w:jc w:val="both"/>
        <w:rPr>
          <w:rFonts w:ascii="Calibri" w:hAnsi="Calibri" w:cs="Calibri"/>
          <w:sz w:val="24"/>
          <w:szCs w:val="24"/>
        </w:rPr>
      </w:pPr>
      <w:hyperlink r:id="rId34" w:history="1">
        <w:r w:rsidR="000D6099" w:rsidRPr="003D48EA">
          <w:rPr>
            <w:rStyle w:val="Hipercze"/>
            <w:rFonts w:ascii="Calibri" w:hAnsi="Calibri" w:cs="Calibri"/>
            <w:sz w:val="24"/>
            <w:szCs w:val="24"/>
          </w:rPr>
          <w:t>https://platformazakupowa.pl/strona/45-instrukcje</w:t>
        </w:r>
      </w:hyperlink>
    </w:p>
    <w:p w14:paraId="32CFCF76"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6956A3A7"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Ceny oferty muszą zawierać wszystkie koszty, jakie musi ponieść Wykonawca, aby zrealizować zamówienie z najwyższą starannością oraz ewentualne rabaty.</w:t>
      </w:r>
    </w:p>
    <w:p w14:paraId="3BD129F1" w14:textId="12332039"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242C815" w14:textId="1FDC82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Zgodnie z definicją dokumentu elektronicznego z art.</w:t>
      </w:r>
      <w:r w:rsidR="00434935" w:rsidRPr="0038669B">
        <w:rPr>
          <w:rFonts w:ascii="Calibri" w:hAnsi="Calibri" w:cs="Calibri"/>
          <w:sz w:val="24"/>
          <w:szCs w:val="24"/>
        </w:rPr>
        <w:t xml:space="preserve"> </w:t>
      </w:r>
      <w:r w:rsidRPr="0038669B">
        <w:rPr>
          <w:rFonts w:ascii="Calibri" w:hAnsi="Calibri" w:cs="Calibri"/>
          <w:sz w:val="24"/>
          <w:szCs w:val="24"/>
        </w:rPr>
        <w:t xml:space="preserve">3 ustęp 2 </w:t>
      </w:r>
      <w:r w:rsidR="00D20A7B">
        <w:rPr>
          <w:rFonts w:ascii="Calibri" w:hAnsi="Calibri" w:cs="Calibri"/>
          <w:sz w:val="24"/>
          <w:szCs w:val="24"/>
        </w:rPr>
        <w:t>u</w:t>
      </w:r>
      <w:r w:rsidRPr="0038669B">
        <w:rPr>
          <w:rFonts w:ascii="Calibri" w:hAnsi="Calibri" w:cs="Calibri"/>
          <w:sz w:val="24"/>
          <w:szCs w:val="24"/>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7F1B5304" w14:textId="39958BBD" w:rsidR="002C356E" w:rsidRPr="0038669B" w:rsidRDefault="00FA77C1">
      <w:pPr>
        <w:numPr>
          <w:ilvl w:val="0"/>
          <w:numId w:val="20"/>
        </w:numPr>
        <w:spacing w:line="271" w:lineRule="auto"/>
        <w:ind w:left="357" w:hanging="357"/>
        <w:jc w:val="both"/>
        <w:rPr>
          <w:rFonts w:ascii="Calibri" w:eastAsia="Calibri" w:hAnsi="Calibri" w:cs="Calibri"/>
          <w:sz w:val="24"/>
          <w:szCs w:val="24"/>
        </w:rPr>
      </w:pPr>
      <w:r w:rsidRPr="0038669B">
        <w:rPr>
          <w:rFonts w:ascii="Calibri" w:hAnsi="Calibri" w:cs="Calibri"/>
          <w:b/>
          <w:sz w:val="24"/>
          <w:szCs w:val="24"/>
        </w:rPr>
        <w:t xml:space="preserve">Rozszerzenia plików wykorzystywanych przez Wykonawców powinny być zgodne </w:t>
      </w:r>
      <w:r w:rsidR="00943C24" w:rsidRPr="0038669B">
        <w:rPr>
          <w:rFonts w:ascii="Calibri" w:hAnsi="Calibri" w:cs="Calibri"/>
          <w:b/>
          <w:sz w:val="24"/>
          <w:szCs w:val="24"/>
        </w:rPr>
        <w:br/>
      </w:r>
      <w:r w:rsidRPr="0038669B">
        <w:rPr>
          <w:rFonts w:ascii="Calibri" w:hAnsi="Calibri" w:cs="Calibri"/>
          <w:b/>
          <w:sz w:val="24"/>
          <w:szCs w:val="24"/>
        </w:rPr>
        <w:t>z</w:t>
      </w:r>
      <w:r w:rsidRPr="0038669B">
        <w:rPr>
          <w:rFonts w:ascii="Calibri" w:hAnsi="Calibri" w:cs="Calibri"/>
          <w:sz w:val="24"/>
          <w:szCs w:val="24"/>
        </w:rPr>
        <w:t xml:space="preserve"> Załącznikiem nr 2 do </w:t>
      </w:r>
      <w:r w:rsidR="005D19B7">
        <w:rPr>
          <w:rFonts w:ascii="Calibri" w:hAnsi="Calibri" w:cs="Calibri"/>
          <w:sz w:val="24"/>
          <w:szCs w:val="24"/>
        </w:rPr>
        <w:t>r</w:t>
      </w:r>
      <w:r w:rsidRPr="0038669B">
        <w:rPr>
          <w:rFonts w:ascii="Calibri" w:hAnsi="Calibri" w:cs="Calibri"/>
          <w:sz w:val="24"/>
          <w:szCs w:val="24"/>
        </w:rPr>
        <w:t xml:space="preserve">ozporządzenia Rady Ministrów </w:t>
      </w:r>
      <w:r w:rsidR="00FB5915">
        <w:rPr>
          <w:rFonts w:ascii="Calibri" w:hAnsi="Calibri" w:cs="Calibri"/>
          <w:sz w:val="24"/>
          <w:szCs w:val="24"/>
        </w:rPr>
        <w:t xml:space="preserve">z dnia 21 maja 2024 r. </w:t>
      </w:r>
      <w:r w:rsidRPr="0038669B">
        <w:rPr>
          <w:rFonts w:ascii="Calibri" w:hAnsi="Calibri" w:cs="Calibri"/>
          <w:sz w:val="24"/>
          <w:szCs w:val="24"/>
        </w:rPr>
        <w:t>w sprawie Krajowych Ram Interoperacyjności, minimalnych wymagań dla rejestrów publicznych i wymiany informacji w postaci elektronicznej oraz minimalnych wymagań dla systemów teleinformatycznych</w:t>
      </w:r>
      <w:r w:rsidR="005D19B7">
        <w:rPr>
          <w:rFonts w:ascii="Calibri" w:hAnsi="Calibri" w:cs="Calibri"/>
          <w:sz w:val="24"/>
          <w:szCs w:val="24"/>
        </w:rPr>
        <w:t xml:space="preserve"> (D</w:t>
      </w:r>
      <w:r w:rsidR="00CB2C5E">
        <w:rPr>
          <w:rFonts w:ascii="Calibri" w:hAnsi="Calibri" w:cs="Calibri"/>
          <w:sz w:val="24"/>
          <w:szCs w:val="24"/>
        </w:rPr>
        <w:t>z</w:t>
      </w:r>
      <w:r w:rsidR="005D19B7">
        <w:rPr>
          <w:rFonts w:ascii="Calibri" w:hAnsi="Calibri" w:cs="Calibri"/>
          <w:sz w:val="24"/>
          <w:szCs w:val="24"/>
        </w:rPr>
        <w:t>.U. poz. 773)</w:t>
      </w:r>
      <w:r w:rsidRPr="0038669B">
        <w:rPr>
          <w:rFonts w:ascii="Calibri" w:hAnsi="Calibri" w:cs="Calibri"/>
          <w:sz w:val="24"/>
          <w:szCs w:val="24"/>
        </w:rPr>
        <w:t xml:space="preserve">, zwanego dalej </w:t>
      </w:r>
      <w:r w:rsidR="005D19B7">
        <w:rPr>
          <w:rFonts w:ascii="Calibri" w:hAnsi="Calibri" w:cs="Calibri"/>
          <w:sz w:val="24"/>
          <w:szCs w:val="24"/>
        </w:rPr>
        <w:t>„</w:t>
      </w:r>
      <w:r w:rsidRPr="0038669B">
        <w:rPr>
          <w:rFonts w:ascii="Calibri" w:hAnsi="Calibri" w:cs="Calibri"/>
          <w:sz w:val="24"/>
          <w:szCs w:val="24"/>
        </w:rPr>
        <w:t>Rozporządzeniem KRI</w:t>
      </w:r>
      <w:r w:rsidR="005D19B7">
        <w:rPr>
          <w:rFonts w:ascii="Calibri" w:hAnsi="Calibri" w:cs="Calibri"/>
          <w:sz w:val="24"/>
          <w:szCs w:val="24"/>
        </w:rPr>
        <w:t>”</w:t>
      </w:r>
      <w:r w:rsidRPr="0038669B">
        <w:rPr>
          <w:rFonts w:ascii="Calibri" w:hAnsi="Calibri" w:cs="Calibri"/>
          <w:sz w:val="24"/>
          <w:szCs w:val="24"/>
        </w:rPr>
        <w:t>.</w:t>
      </w:r>
    </w:p>
    <w:p w14:paraId="564CC29A" w14:textId="77777777" w:rsidR="002C356E" w:rsidRPr="0038669B" w:rsidRDefault="00FA77C1">
      <w:pPr>
        <w:numPr>
          <w:ilvl w:val="0"/>
          <w:numId w:val="20"/>
        </w:numPr>
        <w:spacing w:line="271" w:lineRule="auto"/>
        <w:ind w:left="357" w:hanging="357"/>
        <w:jc w:val="both"/>
        <w:rPr>
          <w:rFonts w:ascii="Calibri" w:eastAsia="Calibri" w:hAnsi="Calibri" w:cs="Calibri"/>
          <w:sz w:val="24"/>
          <w:szCs w:val="24"/>
        </w:rPr>
      </w:pPr>
      <w:r w:rsidRPr="0038669B">
        <w:rPr>
          <w:rFonts w:ascii="Calibri" w:hAnsi="Calibri" w:cs="Calibri"/>
          <w:sz w:val="24"/>
          <w:szCs w:val="24"/>
        </w:rPr>
        <w:t>Zamawiający rekomenduje wykorzystanie formatów: .pdf .</w:t>
      </w:r>
      <w:proofErr w:type="spellStart"/>
      <w:r w:rsidRPr="0038669B">
        <w:rPr>
          <w:rFonts w:ascii="Calibri" w:hAnsi="Calibri" w:cs="Calibri"/>
          <w:sz w:val="24"/>
          <w:szCs w:val="24"/>
        </w:rPr>
        <w:t>doc</w:t>
      </w:r>
      <w:proofErr w:type="spellEnd"/>
      <w:r w:rsidRPr="0038669B">
        <w:rPr>
          <w:rFonts w:ascii="Calibri" w:hAnsi="Calibri" w:cs="Calibri"/>
          <w:sz w:val="24"/>
          <w:szCs w:val="24"/>
        </w:rPr>
        <w:t xml:space="preserve"> .</w:t>
      </w:r>
      <w:proofErr w:type="spellStart"/>
      <w:r w:rsidRPr="0038669B">
        <w:rPr>
          <w:rFonts w:ascii="Calibri" w:hAnsi="Calibri" w:cs="Calibri"/>
          <w:sz w:val="24"/>
          <w:szCs w:val="24"/>
        </w:rPr>
        <w:t>docx</w:t>
      </w:r>
      <w:proofErr w:type="spellEnd"/>
      <w:r w:rsidRPr="0038669B">
        <w:rPr>
          <w:rFonts w:ascii="Calibri" w:hAnsi="Calibri" w:cs="Calibri"/>
          <w:sz w:val="24"/>
          <w:szCs w:val="24"/>
        </w:rPr>
        <w:t xml:space="preserve"> .xls .</w:t>
      </w:r>
      <w:proofErr w:type="spellStart"/>
      <w:r w:rsidRPr="0038669B">
        <w:rPr>
          <w:rFonts w:ascii="Calibri" w:hAnsi="Calibri" w:cs="Calibri"/>
          <w:sz w:val="24"/>
          <w:szCs w:val="24"/>
        </w:rPr>
        <w:t>xlsx</w:t>
      </w:r>
      <w:proofErr w:type="spellEnd"/>
      <w:r w:rsidRPr="0038669B">
        <w:rPr>
          <w:rFonts w:ascii="Calibri" w:hAnsi="Calibri" w:cs="Calibri"/>
          <w:sz w:val="24"/>
          <w:szCs w:val="24"/>
        </w:rPr>
        <w:t xml:space="preserve"> .jpg (.</w:t>
      </w:r>
      <w:proofErr w:type="spellStart"/>
      <w:r w:rsidRPr="0038669B">
        <w:rPr>
          <w:rFonts w:ascii="Calibri" w:hAnsi="Calibri" w:cs="Calibri"/>
          <w:sz w:val="24"/>
          <w:szCs w:val="24"/>
        </w:rPr>
        <w:t>jpeg</w:t>
      </w:r>
      <w:proofErr w:type="spellEnd"/>
      <w:r w:rsidRPr="0038669B">
        <w:rPr>
          <w:rFonts w:ascii="Calibri" w:hAnsi="Calibri" w:cs="Calibri"/>
          <w:sz w:val="24"/>
          <w:szCs w:val="24"/>
        </w:rPr>
        <w:t xml:space="preserve">) </w:t>
      </w:r>
      <w:r w:rsidR="00943C24" w:rsidRPr="0038669B">
        <w:rPr>
          <w:rFonts w:ascii="Calibri" w:hAnsi="Calibri" w:cs="Calibri"/>
          <w:sz w:val="24"/>
          <w:szCs w:val="24"/>
        </w:rPr>
        <w:br/>
      </w:r>
      <w:r w:rsidRPr="0038669B">
        <w:rPr>
          <w:rFonts w:ascii="Calibri" w:hAnsi="Calibri" w:cs="Calibri"/>
          <w:b/>
          <w:sz w:val="24"/>
          <w:szCs w:val="24"/>
          <w:u w:val="single"/>
        </w:rPr>
        <w:t>ze szczególnym wskazaniem na .pdf</w:t>
      </w:r>
    </w:p>
    <w:p w14:paraId="59D27B6A"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celu ewentualnej kompresji danych Zamawiający rekomenduje wykorzystanie jednego </w:t>
      </w:r>
      <w:r w:rsidR="00943C24" w:rsidRPr="0038669B">
        <w:rPr>
          <w:rFonts w:ascii="Calibri" w:hAnsi="Calibri" w:cs="Calibri"/>
          <w:sz w:val="24"/>
          <w:szCs w:val="24"/>
        </w:rPr>
        <w:br/>
      </w:r>
      <w:r w:rsidRPr="0038669B">
        <w:rPr>
          <w:rFonts w:ascii="Calibri" w:hAnsi="Calibri" w:cs="Calibri"/>
          <w:sz w:val="24"/>
          <w:szCs w:val="24"/>
        </w:rPr>
        <w:t>z rozszerzeń:</w:t>
      </w:r>
    </w:p>
    <w:p w14:paraId="7AD579CE" w14:textId="77777777" w:rsidR="002C356E" w:rsidRPr="0038669B" w:rsidRDefault="00FA77C1">
      <w:pPr>
        <w:numPr>
          <w:ilvl w:val="1"/>
          <w:numId w:val="16"/>
        </w:numPr>
        <w:spacing w:line="271" w:lineRule="auto"/>
        <w:ind w:left="426" w:firstLine="0"/>
        <w:jc w:val="both"/>
        <w:rPr>
          <w:rFonts w:ascii="Calibri" w:hAnsi="Calibri" w:cs="Calibri"/>
          <w:sz w:val="24"/>
          <w:szCs w:val="24"/>
        </w:rPr>
      </w:pPr>
      <w:r w:rsidRPr="0038669B">
        <w:rPr>
          <w:rFonts w:ascii="Calibri" w:hAnsi="Calibri" w:cs="Calibri"/>
          <w:sz w:val="24"/>
          <w:szCs w:val="24"/>
        </w:rPr>
        <w:t>.zip</w:t>
      </w:r>
      <w:r w:rsidR="0057732B" w:rsidRPr="0038669B">
        <w:rPr>
          <w:rFonts w:ascii="Calibri" w:hAnsi="Calibri" w:cs="Calibri"/>
          <w:sz w:val="24"/>
          <w:szCs w:val="24"/>
        </w:rPr>
        <w:t>,</w:t>
      </w:r>
      <w:r w:rsidRPr="0038669B">
        <w:rPr>
          <w:rFonts w:ascii="Calibri" w:hAnsi="Calibri" w:cs="Calibri"/>
          <w:sz w:val="24"/>
          <w:szCs w:val="24"/>
        </w:rPr>
        <w:t xml:space="preserve"> </w:t>
      </w:r>
    </w:p>
    <w:p w14:paraId="6AAECE0B" w14:textId="77777777" w:rsidR="002C356E" w:rsidRPr="0038669B" w:rsidRDefault="00FA77C1">
      <w:pPr>
        <w:numPr>
          <w:ilvl w:val="1"/>
          <w:numId w:val="16"/>
        </w:numPr>
        <w:spacing w:line="271" w:lineRule="auto"/>
        <w:ind w:left="426" w:firstLine="0"/>
        <w:jc w:val="both"/>
        <w:rPr>
          <w:rFonts w:ascii="Calibri" w:hAnsi="Calibri" w:cs="Calibri"/>
          <w:sz w:val="24"/>
          <w:szCs w:val="24"/>
        </w:rPr>
      </w:pPr>
      <w:r w:rsidRPr="0038669B">
        <w:rPr>
          <w:rFonts w:ascii="Calibri" w:hAnsi="Calibri" w:cs="Calibri"/>
          <w:sz w:val="24"/>
          <w:szCs w:val="24"/>
        </w:rPr>
        <w:t>.7Z</w:t>
      </w:r>
      <w:r w:rsidR="0057732B" w:rsidRPr="0038669B">
        <w:rPr>
          <w:rFonts w:ascii="Calibri" w:hAnsi="Calibri" w:cs="Calibri"/>
          <w:sz w:val="24"/>
          <w:szCs w:val="24"/>
        </w:rPr>
        <w:t>.</w:t>
      </w:r>
    </w:p>
    <w:p w14:paraId="4F235FBA" w14:textId="77777777" w:rsidR="002C356E" w:rsidRPr="0038669B" w:rsidRDefault="00FA77C1">
      <w:pPr>
        <w:numPr>
          <w:ilvl w:val="0"/>
          <w:numId w:val="20"/>
        </w:numPr>
        <w:spacing w:line="271" w:lineRule="auto"/>
        <w:ind w:left="357" w:hanging="357"/>
        <w:jc w:val="both"/>
        <w:rPr>
          <w:rFonts w:ascii="Calibri" w:eastAsia="Calibri" w:hAnsi="Calibri" w:cs="Calibri"/>
          <w:b/>
          <w:bCs/>
          <w:sz w:val="24"/>
          <w:szCs w:val="24"/>
        </w:rPr>
      </w:pPr>
      <w:r w:rsidRPr="0038669B">
        <w:rPr>
          <w:rFonts w:ascii="Calibri" w:hAnsi="Calibri" w:cs="Calibri"/>
          <w:sz w:val="24"/>
          <w:szCs w:val="24"/>
        </w:rPr>
        <w:lastRenderedPageBreak/>
        <w:t xml:space="preserve">Wśród rozszerzeń powszechnych a </w:t>
      </w:r>
      <w:r w:rsidRPr="0038669B">
        <w:rPr>
          <w:rFonts w:ascii="Calibri" w:hAnsi="Calibri" w:cs="Calibri"/>
          <w:b/>
          <w:sz w:val="24"/>
          <w:szCs w:val="24"/>
        </w:rPr>
        <w:t>niewystępujących</w:t>
      </w:r>
      <w:r w:rsidRPr="0038669B">
        <w:rPr>
          <w:rFonts w:ascii="Calibri" w:hAnsi="Calibri" w:cs="Calibri"/>
          <w:sz w:val="24"/>
          <w:szCs w:val="24"/>
        </w:rPr>
        <w:t xml:space="preserve"> w Rozporządzeniu KRI występują: .</w:t>
      </w:r>
      <w:proofErr w:type="spellStart"/>
      <w:r w:rsidRPr="0038669B">
        <w:rPr>
          <w:rFonts w:ascii="Calibri" w:hAnsi="Calibri" w:cs="Calibri"/>
          <w:sz w:val="24"/>
          <w:szCs w:val="24"/>
        </w:rPr>
        <w:t>rar</w:t>
      </w:r>
      <w:proofErr w:type="spellEnd"/>
      <w:r w:rsidRPr="0038669B">
        <w:rPr>
          <w:rFonts w:ascii="Calibri" w:hAnsi="Calibri" w:cs="Calibri"/>
          <w:sz w:val="24"/>
          <w:szCs w:val="24"/>
        </w:rPr>
        <w:t xml:space="preserve"> .gif .</w:t>
      </w:r>
      <w:proofErr w:type="spellStart"/>
      <w:r w:rsidRPr="0038669B">
        <w:rPr>
          <w:rFonts w:ascii="Calibri" w:hAnsi="Calibri" w:cs="Calibri"/>
          <w:sz w:val="24"/>
          <w:szCs w:val="24"/>
        </w:rPr>
        <w:t>bmp</w:t>
      </w:r>
      <w:proofErr w:type="spellEnd"/>
      <w:r w:rsidRPr="0038669B">
        <w:rPr>
          <w:rFonts w:ascii="Calibri" w:hAnsi="Calibri" w:cs="Calibri"/>
          <w:sz w:val="24"/>
          <w:szCs w:val="24"/>
        </w:rPr>
        <w:t xml:space="preserve"> .</w:t>
      </w:r>
      <w:proofErr w:type="spellStart"/>
      <w:r w:rsidRPr="0038669B">
        <w:rPr>
          <w:rFonts w:ascii="Calibri" w:hAnsi="Calibri" w:cs="Calibri"/>
          <w:sz w:val="24"/>
          <w:szCs w:val="24"/>
        </w:rPr>
        <w:t>numbers</w:t>
      </w:r>
      <w:proofErr w:type="spellEnd"/>
      <w:r w:rsidRPr="0038669B">
        <w:rPr>
          <w:rFonts w:ascii="Calibri" w:hAnsi="Calibri" w:cs="Calibri"/>
          <w:sz w:val="24"/>
          <w:szCs w:val="24"/>
        </w:rPr>
        <w:t xml:space="preserve"> .</w:t>
      </w:r>
      <w:proofErr w:type="spellStart"/>
      <w:r w:rsidRPr="0038669B">
        <w:rPr>
          <w:rFonts w:ascii="Calibri" w:hAnsi="Calibri" w:cs="Calibri"/>
          <w:sz w:val="24"/>
          <w:szCs w:val="24"/>
        </w:rPr>
        <w:t>pages</w:t>
      </w:r>
      <w:proofErr w:type="spellEnd"/>
      <w:r w:rsidRPr="0038669B">
        <w:rPr>
          <w:rFonts w:ascii="Calibri" w:hAnsi="Calibri" w:cs="Calibri"/>
          <w:b/>
          <w:bCs/>
          <w:sz w:val="24"/>
          <w:szCs w:val="24"/>
        </w:rPr>
        <w:t>. Dokumenty złożone w takich plikach zostaną uznane za złożone nieskutecznie.</w:t>
      </w:r>
    </w:p>
    <w:p w14:paraId="1B1C3358" w14:textId="4E67E05B" w:rsidR="002C356E" w:rsidRPr="0038669B" w:rsidRDefault="00FA77C1">
      <w:pPr>
        <w:numPr>
          <w:ilvl w:val="0"/>
          <w:numId w:val="20"/>
        </w:numPr>
        <w:spacing w:line="271" w:lineRule="auto"/>
        <w:ind w:left="357" w:hanging="357"/>
        <w:jc w:val="both"/>
        <w:rPr>
          <w:rFonts w:ascii="Calibri" w:eastAsia="Calibri" w:hAnsi="Calibri" w:cs="Calibri"/>
          <w:sz w:val="24"/>
          <w:szCs w:val="24"/>
        </w:rPr>
      </w:pPr>
      <w:r w:rsidRPr="0038669B">
        <w:rPr>
          <w:rFonts w:ascii="Calibri" w:hAnsi="Calibri" w:cs="Calibri"/>
          <w:sz w:val="24"/>
          <w:szCs w:val="24"/>
        </w:rPr>
        <w:t xml:space="preserve">Zamawiający zwraca uwagę na ograniczenia wielkości plików podpisywanych profilem zaufanym, który wynosi </w:t>
      </w:r>
      <w:r w:rsidRPr="0038669B">
        <w:rPr>
          <w:rFonts w:ascii="Calibri" w:hAnsi="Calibri" w:cs="Calibri"/>
          <w:b/>
          <w:sz w:val="24"/>
          <w:szCs w:val="24"/>
        </w:rPr>
        <w:t>maksymalnie 10MB</w:t>
      </w:r>
      <w:r w:rsidRPr="0038669B">
        <w:rPr>
          <w:rFonts w:ascii="Calibri" w:hAnsi="Calibri" w:cs="Calibri"/>
          <w:sz w:val="24"/>
          <w:szCs w:val="24"/>
        </w:rPr>
        <w:t xml:space="preserve">, oraz na ograniczenie wielkości plików podpisywanych w aplikacji </w:t>
      </w:r>
      <w:proofErr w:type="spellStart"/>
      <w:r w:rsidRPr="0038669B">
        <w:rPr>
          <w:rFonts w:ascii="Calibri" w:hAnsi="Calibri" w:cs="Calibri"/>
          <w:sz w:val="24"/>
          <w:szCs w:val="24"/>
        </w:rPr>
        <w:t>eDoApp</w:t>
      </w:r>
      <w:proofErr w:type="spellEnd"/>
      <w:r w:rsidRPr="0038669B">
        <w:rPr>
          <w:rFonts w:ascii="Calibri" w:hAnsi="Calibri" w:cs="Calibri"/>
          <w:sz w:val="24"/>
          <w:szCs w:val="24"/>
        </w:rPr>
        <w:t xml:space="preserve"> służącej do składania podpisu osobistego, który wynosi </w:t>
      </w:r>
      <w:r w:rsidRPr="0038669B">
        <w:rPr>
          <w:rFonts w:ascii="Calibri" w:hAnsi="Calibri" w:cs="Calibri"/>
          <w:b/>
          <w:sz w:val="24"/>
          <w:szCs w:val="24"/>
        </w:rPr>
        <w:t>maksymalnie 5MB</w:t>
      </w:r>
      <w:r w:rsidRPr="0038669B">
        <w:rPr>
          <w:rFonts w:ascii="Calibri" w:hAnsi="Calibri" w:cs="Calibri"/>
          <w:sz w:val="24"/>
          <w:szCs w:val="24"/>
        </w:rPr>
        <w:t>.</w:t>
      </w:r>
    </w:p>
    <w:p w14:paraId="23EA8978"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W przypadku stosowania przez wykonawcę kwalifikowanego podpisu elektronicznego:</w:t>
      </w:r>
    </w:p>
    <w:p w14:paraId="77A8738B" w14:textId="23222795" w:rsidR="002C356E" w:rsidRPr="0038669B" w:rsidRDefault="00FA77C1" w:rsidP="0038669B">
      <w:pPr>
        <w:numPr>
          <w:ilvl w:val="0"/>
          <w:numId w:val="13"/>
        </w:numPr>
        <w:spacing w:line="271" w:lineRule="auto"/>
        <w:ind w:left="709" w:hanging="283"/>
        <w:jc w:val="both"/>
        <w:rPr>
          <w:rFonts w:ascii="Calibri" w:eastAsia="Calibri" w:hAnsi="Calibri" w:cs="Calibri"/>
          <w:sz w:val="24"/>
          <w:szCs w:val="24"/>
        </w:rPr>
      </w:pPr>
      <w:r w:rsidRPr="0038669B">
        <w:rPr>
          <w:rFonts w:ascii="Calibri" w:hAnsi="Calibri" w:cs="Calibri"/>
          <w:sz w:val="24"/>
          <w:szCs w:val="24"/>
        </w:rPr>
        <w:t xml:space="preserve">Ze względu na niskie ryzyko naruszenia integralności pliku oraz łatwiejszą weryfikację podpisu zamawiający zaleca, w miarę możliwości, </w:t>
      </w:r>
      <w:r w:rsidRPr="0038669B">
        <w:rPr>
          <w:rFonts w:ascii="Calibri" w:hAnsi="Calibri" w:cs="Calibri"/>
          <w:b/>
          <w:sz w:val="24"/>
          <w:szCs w:val="24"/>
        </w:rPr>
        <w:t xml:space="preserve">przekonwertowanie plików składających się na ofertę na rozszerzenie .pdf i opatrzenie ich podpisem kwalifikowanym w formacie </w:t>
      </w:r>
      <w:proofErr w:type="spellStart"/>
      <w:r w:rsidRPr="0038669B">
        <w:rPr>
          <w:rFonts w:ascii="Calibri" w:hAnsi="Calibri" w:cs="Calibri"/>
          <w:b/>
          <w:sz w:val="24"/>
          <w:szCs w:val="24"/>
        </w:rPr>
        <w:t>PAdES</w:t>
      </w:r>
      <w:proofErr w:type="spellEnd"/>
      <w:r w:rsidRPr="0038669B">
        <w:rPr>
          <w:rFonts w:ascii="Calibri" w:hAnsi="Calibri" w:cs="Calibri"/>
          <w:b/>
          <w:sz w:val="24"/>
          <w:szCs w:val="24"/>
        </w:rPr>
        <w:t xml:space="preserve">. </w:t>
      </w:r>
    </w:p>
    <w:p w14:paraId="1465891F" w14:textId="6363C5B0" w:rsidR="002C356E" w:rsidRPr="0038669B" w:rsidRDefault="00FA77C1" w:rsidP="0038669B">
      <w:pPr>
        <w:numPr>
          <w:ilvl w:val="0"/>
          <w:numId w:val="13"/>
        </w:numPr>
        <w:spacing w:line="271" w:lineRule="auto"/>
        <w:ind w:left="709" w:hanging="283"/>
        <w:jc w:val="both"/>
        <w:rPr>
          <w:rFonts w:ascii="Calibri" w:hAnsi="Calibri" w:cs="Calibri"/>
          <w:sz w:val="24"/>
          <w:szCs w:val="24"/>
        </w:rPr>
      </w:pPr>
      <w:r w:rsidRPr="0038669B">
        <w:rPr>
          <w:rFonts w:ascii="Calibri" w:hAnsi="Calibri" w:cs="Calibri"/>
          <w:sz w:val="24"/>
          <w:szCs w:val="24"/>
        </w:rPr>
        <w:t xml:space="preserve">Pliki w innych formatach niż PDF </w:t>
      </w:r>
      <w:r w:rsidRPr="0038669B">
        <w:rPr>
          <w:rFonts w:ascii="Calibri" w:hAnsi="Calibri" w:cs="Calibri"/>
          <w:b/>
          <w:sz w:val="24"/>
          <w:szCs w:val="24"/>
        </w:rPr>
        <w:t xml:space="preserve">zaleca się opatrzyć podpisem w formacie </w:t>
      </w:r>
      <w:proofErr w:type="spellStart"/>
      <w:r w:rsidRPr="0038669B">
        <w:rPr>
          <w:rFonts w:ascii="Calibri" w:hAnsi="Calibri" w:cs="Calibri"/>
          <w:b/>
          <w:sz w:val="24"/>
          <w:szCs w:val="24"/>
        </w:rPr>
        <w:t>XAdES</w:t>
      </w:r>
      <w:proofErr w:type="spellEnd"/>
      <w:r w:rsidRPr="0038669B">
        <w:rPr>
          <w:rFonts w:ascii="Calibri" w:hAnsi="Calibri" w:cs="Calibri"/>
          <w:b/>
          <w:sz w:val="24"/>
          <w:szCs w:val="24"/>
        </w:rPr>
        <w:t xml:space="preserve"> </w:t>
      </w:r>
      <w:r w:rsidR="00DB553F" w:rsidRPr="0038669B">
        <w:rPr>
          <w:rFonts w:ascii="Calibri" w:hAnsi="Calibri" w:cs="Calibri"/>
          <w:b/>
          <w:sz w:val="24"/>
          <w:szCs w:val="24"/>
        </w:rPr>
        <w:br/>
      </w:r>
      <w:r w:rsidRPr="0038669B">
        <w:rPr>
          <w:rFonts w:ascii="Calibri" w:hAnsi="Calibri" w:cs="Calibri"/>
          <w:b/>
          <w:sz w:val="24"/>
          <w:szCs w:val="24"/>
        </w:rPr>
        <w:t>o typie zewnętrznym</w:t>
      </w:r>
      <w:r w:rsidRPr="0038669B">
        <w:rPr>
          <w:rFonts w:ascii="Calibri" w:hAnsi="Calibri" w:cs="Calibri"/>
          <w:sz w:val="24"/>
          <w:szCs w:val="24"/>
        </w:rPr>
        <w:t>. Wykonawca powinien pamiętać, aby plik z podpisem przekazywać łącznie z dokumentem podpisywanym.</w:t>
      </w:r>
    </w:p>
    <w:p w14:paraId="164A13DA" w14:textId="77777777" w:rsidR="002C356E" w:rsidRPr="0038669B" w:rsidRDefault="00FA77C1" w:rsidP="0038669B">
      <w:pPr>
        <w:numPr>
          <w:ilvl w:val="0"/>
          <w:numId w:val="13"/>
        </w:numPr>
        <w:spacing w:line="271" w:lineRule="auto"/>
        <w:ind w:left="709" w:hanging="283"/>
        <w:jc w:val="both"/>
        <w:rPr>
          <w:rFonts w:ascii="Calibri" w:hAnsi="Calibri" w:cs="Calibri"/>
          <w:sz w:val="24"/>
          <w:szCs w:val="24"/>
        </w:rPr>
      </w:pPr>
      <w:r w:rsidRPr="0038669B">
        <w:rPr>
          <w:rFonts w:ascii="Calibri" w:hAnsi="Calibri" w:cs="Calibri"/>
          <w:sz w:val="24"/>
          <w:szCs w:val="24"/>
        </w:rPr>
        <w:t>Zamawiający rekomenduje wykorzystanie podpisu z kwalifikowanym znacznikiem czasu.</w:t>
      </w:r>
    </w:p>
    <w:p w14:paraId="32E83E67" w14:textId="413E8445"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w:t>
      </w:r>
      <w:r w:rsidR="00146402" w:rsidRPr="0038669B">
        <w:rPr>
          <w:rFonts w:ascii="Calibri" w:hAnsi="Calibri" w:cs="Calibri"/>
          <w:sz w:val="24"/>
          <w:szCs w:val="24"/>
        </w:rPr>
        <w:t>zaleca,</w:t>
      </w:r>
      <w:r w:rsidRPr="0038669B">
        <w:rPr>
          <w:rFonts w:ascii="Calibri" w:hAnsi="Calibri" w:cs="Calibri"/>
          <w:sz w:val="24"/>
          <w:szCs w:val="24"/>
        </w:rPr>
        <w:t xml:space="preserve"> aby</w:t>
      </w:r>
      <w:r w:rsidRPr="0038669B">
        <w:rPr>
          <w:rFonts w:ascii="Calibri" w:hAnsi="Calibri" w:cs="Calibri"/>
          <w:b/>
          <w:sz w:val="24"/>
          <w:szCs w:val="24"/>
        </w:rPr>
        <w:t xml:space="preserve"> w przypadku podpisywania pliku przez kilka osób, stosować podpisy tego samego rodzaju.</w:t>
      </w:r>
      <w:r w:rsidRPr="0038669B">
        <w:rPr>
          <w:rFonts w:ascii="Calibri" w:hAnsi="Calibri" w:cs="Calibri"/>
          <w:sz w:val="24"/>
          <w:szCs w:val="24"/>
        </w:rPr>
        <w:t xml:space="preserve"> Podpisywanie różnymi rodzajami podpisów np. osobistym </w:t>
      </w:r>
      <w:r w:rsidR="00943C24" w:rsidRPr="0038669B">
        <w:rPr>
          <w:rFonts w:ascii="Calibri" w:hAnsi="Calibri" w:cs="Calibri"/>
          <w:sz w:val="24"/>
          <w:szCs w:val="24"/>
        </w:rPr>
        <w:br/>
      </w:r>
      <w:r w:rsidRPr="0038669B">
        <w:rPr>
          <w:rFonts w:ascii="Calibri" w:hAnsi="Calibri" w:cs="Calibri"/>
          <w:sz w:val="24"/>
          <w:szCs w:val="24"/>
        </w:rPr>
        <w:t xml:space="preserve">i kwalifikowanym może doprowadzić do problemów w weryfikacji plików. </w:t>
      </w:r>
    </w:p>
    <w:p w14:paraId="12AED5B4" w14:textId="77777777" w:rsidR="002C356E" w:rsidRPr="000D6099" w:rsidRDefault="00FA77C1">
      <w:pPr>
        <w:numPr>
          <w:ilvl w:val="0"/>
          <w:numId w:val="20"/>
        </w:numPr>
        <w:spacing w:line="271" w:lineRule="auto"/>
        <w:ind w:left="357" w:hanging="357"/>
        <w:jc w:val="both"/>
        <w:rPr>
          <w:rFonts w:ascii="Calibri" w:hAnsi="Calibri" w:cs="Calibri"/>
          <w:sz w:val="24"/>
          <w:szCs w:val="24"/>
        </w:rPr>
      </w:pPr>
      <w:r w:rsidRPr="000D6099">
        <w:rPr>
          <w:rFonts w:ascii="Calibri" w:hAnsi="Calibri" w:cs="Calibri"/>
          <w:sz w:val="24"/>
          <w:szCs w:val="24"/>
        </w:rPr>
        <w:t>Zamawiający zaleca, aby Wykonawca z odpowiednim wyprzedzeniem przetestował możliwość prawidłowego wykorzystania wybranej metody podpisania plików oferty.</w:t>
      </w:r>
    </w:p>
    <w:p w14:paraId="58491D86" w14:textId="77777777" w:rsidR="002C356E" w:rsidRPr="000D6099" w:rsidRDefault="00FA77C1">
      <w:pPr>
        <w:numPr>
          <w:ilvl w:val="0"/>
          <w:numId w:val="20"/>
        </w:numPr>
        <w:spacing w:line="271" w:lineRule="auto"/>
        <w:ind w:left="357" w:hanging="357"/>
        <w:jc w:val="both"/>
        <w:rPr>
          <w:rFonts w:ascii="Calibri" w:hAnsi="Calibri" w:cs="Calibri"/>
          <w:sz w:val="24"/>
          <w:szCs w:val="24"/>
        </w:rPr>
      </w:pPr>
      <w:r w:rsidRPr="000D6099">
        <w:rPr>
          <w:rFonts w:ascii="Calibri" w:hAnsi="Calibri" w:cs="Calibri"/>
          <w:sz w:val="24"/>
          <w:szCs w:val="24"/>
        </w:rPr>
        <w:t>Osobą składającą ofertę powinna być osoba kontaktowa podawana w dokumentacji.</w:t>
      </w:r>
    </w:p>
    <w:p w14:paraId="07FE944B" w14:textId="05A3E647" w:rsidR="002C356E" w:rsidRPr="0038669B" w:rsidRDefault="00FA77C1">
      <w:pPr>
        <w:numPr>
          <w:ilvl w:val="0"/>
          <w:numId w:val="20"/>
        </w:numPr>
        <w:spacing w:line="271" w:lineRule="auto"/>
        <w:ind w:left="357" w:hanging="357"/>
        <w:jc w:val="both"/>
        <w:rPr>
          <w:rFonts w:ascii="Calibri" w:hAnsi="Calibri" w:cs="Calibri"/>
          <w:sz w:val="24"/>
          <w:szCs w:val="24"/>
        </w:rPr>
      </w:pPr>
      <w:r w:rsidRPr="000D6099">
        <w:rPr>
          <w:rFonts w:ascii="Calibri" w:hAnsi="Calibri" w:cs="Calibri"/>
          <w:sz w:val="24"/>
          <w:szCs w:val="24"/>
        </w:rPr>
        <w:t xml:space="preserve">Ofertę </w:t>
      </w:r>
      <w:r w:rsidRPr="0038669B">
        <w:rPr>
          <w:rFonts w:ascii="Calibri" w:hAnsi="Calibri" w:cs="Calibri"/>
          <w:sz w:val="24"/>
          <w:szCs w:val="24"/>
        </w:rPr>
        <w:t xml:space="preserve">należy przygotować z należytą starannością dla podmiotu ubiegającego się </w:t>
      </w:r>
      <w:r w:rsidR="00DB553F" w:rsidRPr="0038669B">
        <w:rPr>
          <w:rFonts w:ascii="Calibri" w:hAnsi="Calibri" w:cs="Calibri"/>
          <w:sz w:val="24"/>
          <w:szCs w:val="24"/>
        </w:rPr>
        <w:br/>
      </w:r>
      <w:r w:rsidRPr="0038669B">
        <w:rPr>
          <w:rFonts w:ascii="Calibri" w:hAnsi="Calibri" w:cs="Calibr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38669B" w:rsidRDefault="00FA77C1">
      <w:pPr>
        <w:numPr>
          <w:ilvl w:val="0"/>
          <w:numId w:val="20"/>
        </w:numPr>
        <w:spacing w:line="271" w:lineRule="auto"/>
        <w:ind w:left="357" w:hanging="357"/>
        <w:jc w:val="both"/>
        <w:rPr>
          <w:rFonts w:ascii="Calibri" w:hAnsi="Calibri" w:cs="Calibri"/>
          <w:sz w:val="24"/>
          <w:szCs w:val="24"/>
        </w:rPr>
      </w:pPr>
      <w:r w:rsidRPr="00550D38">
        <w:rPr>
          <w:rFonts w:ascii="Calibri" w:hAnsi="Calibri" w:cs="Calibri"/>
          <w:sz w:val="24"/>
          <w:szCs w:val="24"/>
        </w:rPr>
        <w:t xml:space="preserve">Jeśli </w:t>
      </w:r>
      <w:r w:rsidRPr="0038669B">
        <w:rPr>
          <w:rFonts w:ascii="Calibri" w:hAnsi="Calibri" w:cs="Calibri"/>
          <w:sz w:val="24"/>
          <w:szCs w:val="24"/>
        </w:rPr>
        <w:t xml:space="preserve">Wykonawca pakuje dokumenty np. w plik o rozszerzeniu .zip, zaleca się wcześniejsze podpisanie każdego ze skompresowanych plików. </w:t>
      </w:r>
    </w:p>
    <w:p w14:paraId="29B76B51" w14:textId="0560DD07" w:rsidR="002C356E" w:rsidRPr="0038669B" w:rsidRDefault="00FA77C1">
      <w:pPr>
        <w:numPr>
          <w:ilvl w:val="0"/>
          <w:numId w:val="20"/>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w:t>
      </w:r>
      <w:r w:rsidR="00146402" w:rsidRPr="0038669B">
        <w:rPr>
          <w:rFonts w:ascii="Calibri" w:hAnsi="Calibri" w:cs="Calibri"/>
          <w:sz w:val="24"/>
          <w:szCs w:val="24"/>
        </w:rPr>
        <w:t>zaleca,</w:t>
      </w:r>
      <w:r w:rsidRPr="0038669B">
        <w:rPr>
          <w:rFonts w:ascii="Calibri" w:hAnsi="Calibri" w:cs="Calibri"/>
          <w:sz w:val="24"/>
          <w:szCs w:val="24"/>
        </w:rPr>
        <w:t xml:space="preserve"> aby </w:t>
      </w:r>
      <w:r w:rsidRPr="00432D2A">
        <w:rPr>
          <w:rFonts w:ascii="Calibri" w:hAnsi="Calibri" w:cs="Calibri"/>
          <w:b/>
          <w:sz w:val="24"/>
          <w:szCs w:val="24"/>
        </w:rPr>
        <w:t xml:space="preserve">nie </w:t>
      </w:r>
      <w:r w:rsidRPr="00432D2A">
        <w:rPr>
          <w:rFonts w:ascii="Calibri" w:hAnsi="Calibri" w:cs="Calibri"/>
          <w:b/>
          <w:bCs/>
          <w:sz w:val="24"/>
          <w:szCs w:val="24"/>
        </w:rPr>
        <w:t>wprowadzać</w:t>
      </w:r>
      <w:r w:rsidRPr="0038669B">
        <w:rPr>
          <w:rFonts w:ascii="Calibri" w:hAnsi="Calibri" w:cs="Calibri"/>
          <w:sz w:val="24"/>
          <w:szCs w:val="24"/>
        </w:rPr>
        <w:t xml:space="preserve"> jakichkolwiek zmian w plikach po podpisaniu </w:t>
      </w:r>
      <w:r w:rsidR="00943C24" w:rsidRPr="0038669B">
        <w:rPr>
          <w:rFonts w:ascii="Calibri" w:hAnsi="Calibri" w:cs="Calibri"/>
          <w:sz w:val="24"/>
          <w:szCs w:val="24"/>
        </w:rPr>
        <w:br/>
      </w:r>
      <w:r w:rsidRPr="0038669B">
        <w:rPr>
          <w:rFonts w:ascii="Calibri" w:hAnsi="Calibri" w:cs="Calibri"/>
          <w:sz w:val="24"/>
          <w:szCs w:val="24"/>
        </w:rPr>
        <w:t xml:space="preserve">ich podpisem kwalifikowanym. Może to skutkować naruszeniem integralności plików </w:t>
      </w:r>
      <w:r w:rsidR="00943C24" w:rsidRPr="0038669B">
        <w:rPr>
          <w:rFonts w:ascii="Calibri" w:hAnsi="Calibri" w:cs="Calibri"/>
          <w:sz w:val="24"/>
          <w:szCs w:val="24"/>
        </w:rPr>
        <w:br/>
      </w:r>
      <w:r w:rsidRPr="0038669B">
        <w:rPr>
          <w:rFonts w:ascii="Calibri" w:hAnsi="Calibri" w:cs="Calibri"/>
          <w:sz w:val="24"/>
          <w:szCs w:val="24"/>
        </w:rPr>
        <w:t>co równoważne będzie z koniecznością odrzucenia oferty.</w:t>
      </w:r>
    </w:p>
    <w:p w14:paraId="7C9CC70F" w14:textId="77777777" w:rsidR="003C55BD" w:rsidRPr="000D6099" w:rsidRDefault="00FA77C1" w:rsidP="000D6099">
      <w:pPr>
        <w:pStyle w:val="Nagwek2"/>
        <w:spacing w:before="120" w:line="271" w:lineRule="auto"/>
        <w:rPr>
          <w:rFonts w:ascii="Calibri" w:hAnsi="Calibri" w:cs="Calibri"/>
          <w:sz w:val="28"/>
          <w:szCs w:val="28"/>
        </w:rPr>
      </w:pPr>
      <w:bookmarkStart w:id="32" w:name="_c8de4rg6s4kb" w:colFirst="0" w:colLast="0"/>
      <w:bookmarkEnd w:id="32"/>
      <w:r w:rsidRPr="000D6099">
        <w:rPr>
          <w:rFonts w:ascii="Calibri" w:hAnsi="Calibri" w:cs="Calibri"/>
          <w:sz w:val="28"/>
          <w:szCs w:val="28"/>
        </w:rPr>
        <w:t>XV. Sposób obliczania ceny oferty</w:t>
      </w:r>
    </w:p>
    <w:p w14:paraId="258D72FA" w14:textId="47F12BD6" w:rsidR="00F20186" w:rsidRPr="0038669B" w:rsidRDefault="00F20186">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t>W formularzu oferty należy podać warto</w:t>
      </w:r>
      <w:r w:rsidR="00124251" w:rsidRPr="0038669B">
        <w:rPr>
          <w:rFonts w:ascii="Calibri" w:hAnsi="Calibri" w:cs="Calibri"/>
          <w:sz w:val="24"/>
          <w:szCs w:val="24"/>
        </w:rPr>
        <w:t>ść oferty</w:t>
      </w:r>
      <w:r w:rsidRPr="0038669B">
        <w:rPr>
          <w:rFonts w:ascii="Calibri" w:hAnsi="Calibri" w:cs="Calibri"/>
          <w:sz w:val="24"/>
          <w:szCs w:val="24"/>
        </w:rPr>
        <w:t xml:space="preserve"> brutto z podatkiem VAT (cyfrowo </w:t>
      </w:r>
      <w:r w:rsidRPr="0038669B">
        <w:rPr>
          <w:rFonts w:ascii="Calibri" w:hAnsi="Calibri" w:cs="Calibri"/>
          <w:sz w:val="24"/>
          <w:szCs w:val="24"/>
        </w:rPr>
        <w:br/>
        <w:t xml:space="preserve">i słownie), za realizację zamówienia na zasadach i warunkach opisanych w SWZ. </w:t>
      </w:r>
      <w:r w:rsidR="00DB553F" w:rsidRPr="0038669B">
        <w:rPr>
          <w:rFonts w:ascii="Calibri" w:hAnsi="Calibri" w:cs="Calibri"/>
          <w:sz w:val="24"/>
          <w:szCs w:val="24"/>
        </w:rPr>
        <w:br/>
      </w:r>
      <w:r w:rsidRPr="0038669B">
        <w:rPr>
          <w:rFonts w:ascii="Calibri" w:hAnsi="Calibri" w:cs="Calibri"/>
          <w:sz w:val="24"/>
          <w:szCs w:val="24"/>
        </w:rPr>
        <w:t>W przypadku rozbieżności ww</w:t>
      </w:r>
      <w:r w:rsidR="000D6099">
        <w:rPr>
          <w:rFonts w:ascii="Calibri" w:hAnsi="Calibri" w:cs="Calibri"/>
          <w:sz w:val="24"/>
          <w:szCs w:val="24"/>
        </w:rPr>
        <w:t>.</w:t>
      </w:r>
      <w:r w:rsidRPr="0038669B">
        <w:rPr>
          <w:rFonts w:ascii="Calibri" w:hAnsi="Calibri" w:cs="Calibri"/>
          <w:sz w:val="24"/>
          <w:szCs w:val="24"/>
        </w:rPr>
        <w:t xml:space="preserve"> kwoty podanej cyfrowo i słownie, Zamawiający przyjmie, że prawidłowo podano ten zapis, który wynika z obliczeń zawartych w załączonym kosztorysie ofertowym</w:t>
      </w:r>
      <w:r w:rsidR="00351D77" w:rsidRPr="0038669B">
        <w:rPr>
          <w:rFonts w:ascii="Calibri" w:hAnsi="Calibri" w:cs="Calibri"/>
          <w:sz w:val="24"/>
          <w:szCs w:val="24"/>
        </w:rPr>
        <w:t>, a w przypadku rozbieżności z kosztorysem zapis podany cyfrowo</w:t>
      </w:r>
      <w:r w:rsidRPr="0038669B">
        <w:rPr>
          <w:rFonts w:ascii="Calibri" w:hAnsi="Calibri" w:cs="Calibri"/>
          <w:sz w:val="24"/>
          <w:szCs w:val="24"/>
        </w:rPr>
        <w:t>.</w:t>
      </w:r>
    </w:p>
    <w:p w14:paraId="3E80A348" w14:textId="77777777"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t>Cena musi być podana w złotych polskich z dokładnością do dwóch miejsc po przecinku.</w:t>
      </w:r>
    </w:p>
    <w:p w14:paraId="6804DF6A" w14:textId="4C75F5A0"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t xml:space="preserve">Cena jest ustalona jako wynagrodzenie ryczałtowe i musi obejmować wszystkie koszty  </w:t>
      </w:r>
      <w:r w:rsidR="00DB553F" w:rsidRPr="0038669B">
        <w:rPr>
          <w:rFonts w:ascii="Calibri" w:hAnsi="Calibri" w:cs="Calibri"/>
          <w:sz w:val="24"/>
          <w:szCs w:val="24"/>
        </w:rPr>
        <w:br/>
      </w:r>
      <w:r w:rsidRPr="0038669B">
        <w:rPr>
          <w:rFonts w:ascii="Calibri" w:hAnsi="Calibri" w:cs="Calibri"/>
          <w:sz w:val="24"/>
          <w:szCs w:val="24"/>
        </w:rPr>
        <w:t>i składniki niezbędne do realizacji zamówienia.</w:t>
      </w:r>
    </w:p>
    <w:p w14:paraId="1DFBD2AE" w14:textId="1B5518E0"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 xml:space="preserve">Wynagrodzenie ryczałtowe jest szczegółowo uregulowane </w:t>
      </w:r>
      <w:r w:rsidR="00146402" w:rsidRPr="0038669B">
        <w:rPr>
          <w:rFonts w:ascii="Calibri" w:hAnsi="Calibri" w:cs="Calibri"/>
          <w:sz w:val="24"/>
          <w:szCs w:val="24"/>
        </w:rPr>
        <w:t>w przepisach</w:t>
      </w:r>
      <w:r w:rsidRPr="0038669B">
        <w:rPr>
          <w:rFonts w:ascii="Calibri" w:hAnsi="Calibri" w:cs="Calibri"/>
          <w:sz w:val="24"/>
          <w:szCs w:val="24"/>
        </w:rPr>
        <w:t xml:space="preserve"> ustawy z dnia </w:t>
      </w:r>
      <w:r w:rsidR="0057732B" w:rsidRPr="0038669B">
        <w:rPr>
          <w:rFonts w:ascii="Calibri" w:hAnsi="Calibri" w:cs="Calibri"/>
          <w:sz w:val="24"/>
          <w:szCs w:val="24"/>
        </w:rPr>
        <w:br/>
      </w:r>
      <w:r w:rsidRPr="0038669B">
        <w:rPr>
          <w:rFonts w:ascii="Calibri" w:hAnsi="Calibri" w:cs="Calibri"/>
          <w:sz w:val="24"/>
          <w:szCs w:val="24"/>
        </w:rPr>
        <w:t xml:space="preserve">23 kwietnia 1964 roku Kodeks </w:t>
      </w:r>
      <w:r w:rsidR="00F10394">
        <w:rPr>
          <w:rFonts w:ascii="Calibri" w:hAnsi="Calibri" w:cs="Calibri"/>
          <w:sz w:val="24"/>
          <w:szCs w:val="24"/>
        </w:rPr>
        <w:t>c</w:t>
      </w:r>
      <w:r w:rsidRPr="0038669B">
        <w:rPr>
          <w:rFonts w:ascii="Calibri" w:hAnsi="Calibri" w:cs="Calibri"/>
          <w:sz w:val="24"/>
          <w:szCs w:val="24"/>
        </w:rPr>
        <w:t>ywilny. Zgodnie z art. 632 § 1 Kodeksu cywilnego: „</w:t>
      </w:r>
      <w:r w:rsidRPr="0038669B">
        <w:rPr>
          <w:rFonts w:ascii="Calibri" w:hAnsi="Calibri" w:cs="Calibri"/>
          <w:b/>
          <w:sz w:val="24"/>
          <w:szCs w:val="24"/>
        </w:rPr>
        <w:t>Jeżeli strony umówiły się o wynagrodzenie ryczałtowe, przyjmujący zamówienie nie może żądać podwyższenia wynagrodzenia, chociażby w czasie zawarcia umowy nie można był</w:t>
      </w:r>
      <w:r w:rsidRPr="0038669B">
        <w:rPr>
          <w:rFonts w:ascii="Calibri" w:hAnsi="Calibri" w:cs="Calibri"/>
          <w:b/>
          <w:color w:val="000000"/>
          <w:sz w:val="24"/>
          <w:szCs w:val="24"/>
        </w:rPr>
        <w:t>o przewidzieć rozmiaru lub kosztów prac</w:t>
      </w:r>
      <w:r w:rsidRPr="0038669B">
        <w:rPr>
          <w:rFonts w:ascii="Calibri" w:hAnsi="Calibri" w:cs="Calibri"/>
          <w:color w:val="000000"/>
          <w:sz w:val="24"/>
          <w:szCs w:val="24"/>
        </w:rPr>
        <w:t>”.</w:t>
      </w:r>
    </w:p>
    <w:p w14:paraId="60CE29A3" w14:textId="690FC02B"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bCs/>
          <w:iCs/>
          <w:color w:val="000000"/>
          <w:sz w:val="24"/>
          <w:szCs w:val="24"/>
        </w:rPr>
        <w:t xml:space="preserve">Rozliczenie </w:t>
      </w:r>
      <w:r w:rsidR="00096160" w:rsidRPr="0038669B">
        <w:rPr>
          <w:rFonts w:ascii="Calibri" w:hAnsi="Calibri" w:cs="Calibri"/>
          <w:bCs/>
          <w:iCs/>
          <w:color w:val="000000"/>
          <w:sz w:val="24"/>
          <w:szCs w:val="24"/>
        </w:rPr>
        <w:t>robót</w:t>
      </w:r>
      <w:r w:rsidRPr="0038669B">
        <w:rPr>
          <w:rFonts w:ascii="Calibri" w:hAnsi="Calibri" w:cs="Calibri"/>
          <w:bCs/>
          <w:iCs/>
          <w:color w:val="000000"/>
          <w:sz w:val="24"/>
          <w:szCs w:val="24"/>
        </w:rPr>
        <w:t xml:space="preserve"> zostanie dokonane zgodnie z </w:t>
      </w:r>
      <w:r w:rsidR="006F21AC">
        <w:rPr>
          <w:rFonts w:ascii="Calibri" w:hAnsi="Calibri" w:cs="Calibri"/>
          <w:bCs/>
          <w:iCs/>
          <w:color w:val="000000"/>
          <w:sz w:val="24"/>
          <w:szCs w:val="24"/>
        </w:rPr>
        <w:t xml:space="preserve">postanowieniami </w:t>
      </w:r>
      <w:r w:rsidRPr="0038669B">
        <w:rPr>
          <w:rFonts w:ascii="Calibri" w:hAnsi="Calibri" w:cs="Calibri"/>
          <w:bCs/>
          <w:iCs/>
          <w:color w:val="000000"/>
          <w:sz w:val="24"/>
          <w:szCs w:val="24"/>
        </w:rPr>
        <w:t>projekt</w:t>
      </w:r>
      <w:r w:rsidR="006F21AC">
        <w:rPr>
          <w:rFonts w:ascii="Calibri" w:hAnsi="Calibri" w:cs="Calibri"/>
          <w:bCs/>
          <w:iCs/>
          <w:color w:val="000000"/>
          <w:sz w:val="24"/>
          <w:szCs w:val="24"/>
        </w:rPr>
        <w:t>u</w:t>
      </w:r>
      <w:r w:rsidRPr="0038669B">
        <w:rPr>
          <w:rFonts w:ascii="Calibri" w:hAnsi="Calibri" w:cs="Calibri"/>
          <w:bCs/>
          <w:iCs/>
          <w:color w:val="000000"/>
          <w:sz w:val="24"/>
          <w:szCs w:val="24"/>
        </w:rPr>
        <w:t xml:space="preserve"> umowy </w:t>
      </w:r>
      <w:r w:rsidRPr="0038669B">
        <w:rPr>
          <w:rFonts w:ascii="Calibri" w:hAnsi="Calibri" w:cs="Calibri"/>
          <w:b/>
          <w:iCs/>
          <w:sz w:val="24"/>
          <w:szCs w:val="24"/>
        </w:rPr>
        <w:t>(</w:t>
      </w:r>
      <w:r w:rsidR="00F10394">
        <w:rPr>
          <w:rFonts w:ascii="Calibri" w:hAnsi="Calibri" w:cs="Calibri"/>
          <w:b/>
          <w:iCs/>
          <w:sz w:val="24"/>
          <w:szCs w:val="24"/>
        </w:rPr>
        <w:t>Z</w:t>
      </w:r>
      <w:r w:rsidRPr="0038669B">
        <w:rPr>
          <w:rFonts w:ascii="Calibri" w:hAnsi="Calibri" w:cs="Calibri"/>
          <w:b/>
          <w:iCs/>
          <w:sz w:val="24"/>
          <w:szCs w:val="24"/>
        </w:rPr>
        <w:t xml:space="preserve">ałącznik nr </w:t>
      </w:r>
      <w:r w:rsidR="00146402" w:rsidRPr="0038669B">
        <w:rPr>
          <w:rFonts w:ascii="Calibri" w:hAnsi="Calibri" w:cs="Calibri"/>
          <w:b/>
          <w:iCs/>
          <w:sz w:val="24"/>
          <w:szCs w:val="24"/>
        </w:rPr>
        <w:t>8 do</w:t>
      </w:r>
      <w:r w:rsidRPr="0038669B">
        <w:rPr>
          <w:rFonts w:ascii="Calibri" w:hAnsi="Calibri" w:cs="Calibri"/>
          <w:b/>
          <w:iCs/>
          <w:sz w:val="24"/>
          <w:szCs w:val="24"/>
        </w:rPr>
        <w:t xml:space="preserve"> SWZ).</w:t>
      </w:r>
    </w:p>
    <w:p w14:paraId="6020368B" w14:textId="619CC2D5"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bCs/>
          <w:iCs/>
          <w:sz w:val="24"/>
          <w:szCs w:val="24"/>
        </w:rPr>
      </w:pPr>
      <w:r w:rsidRPr="0038669B">
        <w:rPr>
          <w:rFonts w:ascii="Calibri" w:hAnsi="Calibri" w:cs="Calibri"/>
          <w:sz w:val="24"/>
          <w:szCs w:val="24"/>
        </w:rPr>
        <w:t xml:space="preserve">Cena podana przez Wykonawcę w ofercie jest ceną w złotych polskich i uwzględnia wszystkie wymagania odnoszące się do przedmiotu zamówienia określonych </w:t>
      </w:r>
      <w:r w:rsidR="00DB553F" w:rsidRPr="0038669B">
        <w:rPr>
          <w:rFonts w:ascii="Calibri" w:hAnsi="Calibri" w:cs="Calibri"/>
          <w:sz w:val="24"/>
          <w:szCs w:val="24"/>
        </w:rPr>
        <w:br/>
      </w:r>
      <w:r w:rsidRPr="0038669B">
        <w:rPr>
          <w:rFonts w:ascii="Calibri" w:hAnsi="Calibri" w:cs="Calibri"/>
          <w:sz w:val="24"/>
          <w:szCs w:val="24"/>
        </w:rPr>
        <w:t xml:space="preserve">w </w:t>
      </w:r>
      <w:r w:rsidRPr="0038669B">
        <w:rPr>
          <w:rFonts w:ascii="Calibri" w:hAnsi="Calibri" w:cs="Calibri"/>
          <w:bCs/>
          <w:iCs/>
          <w:color w:val="000000"/>
          <w:sz w:val="24"/>
          <w:szCs w:val="24"/>
        </w:rPr>
        <w:t>projektowanych postanowieniach umowy</w:t>
      </w:r>
      <w:r w:rsidRPr="0038669B">
        <w:rPr>
          <w:rFonts w:ascii="Calibri" w:hAnsi="Calibri" w:cs="Calibri"/>
          <w:sz w:val="24"/>
          <w:szCs w:val="24"/>
        </w:rPr>
        <w:t xml:space="preserve"> i SWZ.</w:t>
      </w:r>
      <w:r w:rsidRPr="0038669B">
        <w:rPr>
          <w:rFonts w:ascii="Calibri" w:hAnsi="Calibri" w:cs="Calibri"/>
          <w:b/>
          <w:sz w:val="24"/>
          <w:szCs w:val="24"/>
          <w:lang w:eastAsia="ar-SA"/>
        </w:rPr>
        <w:t xml:space="preserve"> </w:t>
      </w:r>
    </w:p>
    <w:p w14:paraId="4ED954A7" w14:textId="7266DB37"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t xml:space="preserve">Cena podana w ofercie musi obejmować wszystkie koszty, jakie Zamawiający poniesie </w:t>
      </w:r>
      <w:r w:rsidR="00091658" w:rsidRPr="0038669B">
        <w:rPr>
          <w:rFonts w:ascii="Calibri" w:hAnsi="Calibri" w:cs="Calibri"/>
          <w:sz w:val="24"/>
          <w:szCs w:val="24"/>
        </w:rPr>
        <w:br/>
      </w:r>
      <w:r w:rsidRPr="0038669B">
        <w:rPr>
          <w:rFonts w:ascii="Calibri" w:hAnsi="Calibri" w:cs="Calibri"/>
          <w:sz w:val="24"/>
          <w:szCs w:val="24"/>
        </w:rPr>
        <w:t>w związku z realizacją przedmiotowego zamówienia oraz winna zawierać: podatki, opłaty, zastosowane rabaty i upusty finansowe i uwzględniać cały zakres przedmiotu zamówienia. Cena oferty w szczególności musi zawierać następujące koszty:</w:t>
      </w:r>
    </w:p>
    <w:p w14:paraId="6B33F4E5" w14:textId="3D627900" w:rsidR="001806C9" w:rsidRPr="00F10394" w:rsidRDefault="001806C9" w:rsidP="003848C3">
      <w:pPr>
        <w:pStyle w:val="Akapitzlist"/>
        <w:numPr>
          <w:ilvl w:val="0"/>
          <w:numId w:val="87"/>
        </w:numPr>
        <w:spacing w:line="271" w:lineRule="auto"/>
        <w:ind w:left="714" w:hanging="357"/>
        <w:rPr>
          <w:rFonts w:ascii="Calibri" w:hAnsi="Calibri" w:cs="Calibri"/>
          <w:sz w:val="24"/>
          <w:szCs w:val="24"/>
        </w:rPr>
      </w:pPr>
      <w:r w:rsidRPr="00F10394">
        <w:rPr>
          <w:rFonts w:ascii="Calibri" w:hAnsi="Calibri" w:cs="Calibri"/>
          <w:sz w:val="24"/>
          <w:szCs w:val="24"/>
        </w:rPr>
        <w:t>wykonania robót i niezbędnych opracowań,</w:t>
      </w:r>
    </w:p>
    <w:p w14:paraId="4346D5C6" w14:textId="04405838"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przeglądów, napraw sprzętu i urządzeń, usuwania wad i usterek, napraw konserwacyjnych wykonanych robót w okresie rękojmi i gwarancji jakości,</w:t>
      </w:r>
    </w:p>
    <w:p w14:paraId="0F83EC04" w14:textId="5907A1E4"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opłat pośrednich,</w:t>
      </w:r>
    </w:p>
    <w:p w14:paraId="53021C2F" w14:textId="20E9298D"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należności celnych (cło, podatek graniczny),</w:t>
      </w:r>
    </w:p>
    <w:p w14:paraId="130022E6" w14:textId="0D8A9657"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podatku VAT i akcyzy,</w:t>
      </w:r>
    </w:p>
    <w:p w14:paraId="074793A5" w14:textId="2324D95F"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delegacji i opłat związanych z realizacją zamówienia,</w:t>
      </w:r>
    </w:p>
    <w:p w14:paraId="5FF7DC5C" w14:textId="28031F4A"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organizacji i urządzenia zaplecza w okresie niezbędnym do wykonania robót,</w:t>
      </w:r>
    </w:p>
    <w:p w14:paraId="633A2C4B" w14:textId="56AC3617"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zabezpieczenia terenu, na którym prowadzone będą roboty,</w:t>
      </w:r>
    </w:p>
    <w:p w14:paraId="49C22F2F" w14:textId="56BE0D70"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 xml:space="preserve">ubezpieczenia od odpowiedzialności cywilnej w zakresie prowadzonej działalności </w:t>
      </w:r>
      <w:r w:rsidR="00091658" w:rsidRPr="0038669B">
        <w:rPr>
          <w:rFonts w:ascii="Calibri" w:hAnsi="Calibri" w:cs="Calibri"/>
          <w:sz w:val="24"/>
          <w:szCs w:val="24"/>
        </w:rPr>
        <w:t xml:space="preserve"> </w:t>
      </w:r>
      <w:r w:rsidRPr="0038669B">
        <w:rPr>
          <w:rFonts w:ascii="Calibri" w:hAnsi="Calibri" w:cs="Calibri"/>
          <w:sz w:val="24"/>
          <w:szCs w:val="24"/>
        </w:rPr>
        <w:t>gospodarczej,</w:t>
      </w:r>
    </w:p>
    <w:p w14:paraId="3998F42B" w14:textId="7AB08578"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opłaty za zużytą energię elektryczną i wodę,</w:t>
      </w:r>
    </w:p>
    <w:p w14:paraId="3BDBE426" w14:textId="6DA9602F" w:rsidR="001806C9" w:rsidRPr="0038669B" w:rsidRDefault="001806C9" w:rsidP="003848C3">
      <w:pPr>
        <w:pStyle w:val="Akapitzlist"/>
        <w:numPr>
          <w:ilvl w:val="0"/>
          <w:numId w:val="87"/>
        </w:numPr>
        <w:spacing w:line="271" w:lineRule="auto"/>
        <w:ind w:left="714" w:hanging="357"/>
        <w:rPr>
          <w:rFonts w:ascii="Calibri" w:hAnsi="Calibri" w:cs="Calibri"/>
          <w:sz w:val="24"/>
          <w:szCs w:val="24"/>
        </w:rPr>
      </w:pPr>
      <w:r w:rsidRPr="0038669B">
        <w:rPr>
          <w:rFonts w:ascii="Calibri" w:hAnsi="Calibri" w:cs="Calibri"/>
          <w:sz w:val="24"/>
          <w:szCs w:val="24"/>
        </w:rPr>
        <w:t>inne związane z realizacją prac stanowiących przedmiot zamówienia.</w:t>
      </w:r>
    </w:p>
    <w:p w14:paraId="5810C4F7" w14:textId="77777777"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lang w:eastAsia="ar-SA"/>
        </w:rPr>
        <w:t>W kosztorysie ofertowym należy podać:</w:t>
      </w:r>
    </w:p>
    <w:p w14:paraId="1661255A" w14:textId="7DAD5E9F" w:rsidR="00A06234" w:rsidRPr="00F10394" w:rsidRDefault="00A06234" w:rsidP="003848C3">
      <w:pPr>
        <w:pStyle w:val="Akapitzlist"/>
        <w:widowControl w:val="0"/>
        <w:numPr>
          <w:ilvl w:val="0"/>
          <w:numId w:val="88"/>
        </w:numPr>
        <w:tabs>
          <w:tab w:val="left" w:pos="180"/>
          <w:tab w:val="num" w:pos="426"/>
          <w:tab w:val="left" w:pos="709"/>
        </w:tabs>
        <w:suppressAutoHyphens/>
        <w:spacing w:line="271" w:lineRule="auto"/>
        <w:ind w:left="714" w:hanging="357"/>
        <w:rPr>
          <w:rFonts w:ascii="Calibri" w:hAnsi="Calibri" w:cs="Calibri"/>
          <w:sz w:val="24"/>
          <w:szCs w:val="24"/>
          <w:lang w:eastAsia="ar-SA"/>
        </w:rPr>
      </w:pPr>
      <w:r w:rsidRPr="00F10394">
        <w:rPr>
          <w:rFonts w:ascii="Calibri" w:hAnsi="Calibri" w:cs="Calibri"/>
          <w:sz w:val="24"/>
          <w:szCs w:val="24"/>
          <w:lang w:eastAsia="ar-SA"/>
        </w:rPr>
        <w:t>stawkę roboczogodziny,</w:t>
      </w:r>
    </w:p>
    <w:p w14:paraId="27E2BD92" w14:textId="62D548F1" w:rsidR="00A06234" w:rsidRPr="0038669B" w:rsidRDefault="00A06234" w:rsidP="003848C3">
      <w:pPr>
        <w:pStyle w:val="Akapitzlist"/>
        <w:widowControl w:val="0"/>
        <w:numPr>
          <w:ilvl w:val="0"/>
          <w:numId w:val="88"/>
        </w:numPr>
        <w:tabs>
          <w:tab w:val="left" w:pos="180"/>
          <w:tab w:val="num" w:pos="426"/>
          <w:tab w:val="left" w:pos="709"/>
        </w:tabs>
        <w:suppressAutoHyphens/>
        <w:spacing w:line="271" w:lineRule="auto"/>
        <w:ind w:left="714" w:hanging="357"/>
        <w:rPr>
          <w:rFonts w:ascii="Calibri" w:hAnsi="Calibri" w:cs="Calibri"/>
          <w:sz w:val="24"/>
          <w:szCs w:val="24"/>
          <w:lang w:eastAsia="ar-SA"/>
        </w:rPr>
      </w:pPr>
      <w:r w:rsidRPr="0038669B">
        <w:rPr>
          <w:rFonts w:ascii="Calibri" w:hAnsi="Calibri" w:cs="Calibri"/>
          <w:sz w:val="24"/>
          <w:szCs w:val="24"/>
          <w:lang w:eastAsia="ar-SA"/>
        </w:rPr>
        <w:t>koszty pośrednie,</w:t>
      </w:r>
    </w:p>
    <w:p w14:paraId="408F55A4" w14:textId="450737DA" w:rsidR="00A06234" w:rsidRPr="0038669B" w:rsidRDefault="00A06234" w:rsidP="003848C3">
      <w:pPr>
        <w:pStyle w:val="Akapitzlist"/>
        <w:widowControl w:val="0"/>
        <w:numPr>
          <w:ilvl w:val="0"/>
          <w:numId w:val="88"/>
        </w:numPr>
        <w:tabs>
          <w:tab w:val="left" w:pos="180"/>
          <w:tab w:val="num" w:pos="426"/>
          <w:tab w:val="left" w:pos="709"/>
        </w:tabs>
        <w:suppressAutoHyphens/>
        <w:spacing w:line="271" w:lineRule="auto"/>
        <w:ind w:left="714" w:hanging="357"/>
        <w:rPr>
          <w:rFonts w:ascii="Calibri" w:hAnsi="Calibri" w:cs="Calibri"/>
          <w:sz w:val="24"/>
          <w:szCs w:val="24"/>
          <w:lang w:eastAsia="ar-SA"/>
        </w:rPr>
      </w:pPr>
      <w:r w:rsidRPr="0038669B">
        <w:rPr>
          <w:rFonts w:ascii="Calibri" w:hAnsi="Calibri" w:cs="Calibri"/>
          <w:sz w:val="24"/>
          <w:szCs w:val="24"/>
          <w:lang w:eastAsia="ar-SA"/>
        </w:rPr>
        <w:t>zysk,</w:t>
      </w:r>
    </w:p>
    <w:p w14:paraId="55D558FB" w14:textId="3860219B" w:rsidR="00A06234" w:rsidRPr="0038669B" w:rsidRDefault="00A06234" w:rsidP="003848C3">
      <w:pPr>
        <w:pStyle w:val="Akapitzlist"/>
        <w:widowControl w:val="0"/>
        <w:numPr>
          <w:ilvl w:val="0"/>
          <w:numId w:val="88"/>
        </w:numPr>
        <w:tabs>
          <w:tab w:val="left" w:pos="180"/>
          <w:tab w:val="num" w:pos="426"/>
          <w:tab w:val="left" w:pos="709"/>
        </w:tabs>
        <w:suppressAutoHyphens/>
        <w:spacing w:line="271" w:lineRule="auto"/>
        <w:ind w:left="714" w:hanging="357"/>
        <w:rPr>
          <w:rFonts w:ascii="Calibri" w:hAnsi="Calibri" w:cs="Calibri"/>
          <w:sz w:val="24"/>
          <w:szCs w:val="24"/>
          <w:lang w:eastAsia="ar-SA"/>
        </w:rPr>
      </w:pPr>
      <w:r w:rsidRPr="0038669B">
        <w:rPr>
          <w:rFonts w:ascii="Calibri" w:hAnsi="Calibri" w:cs="Calibri"/>
          <w:sz w:val="24"/>
          <w:szCs w:val="24"/>
          <w:lang w:eastAsia="ar-SA"/>
        </w:rPr>
        <w:t>cenę jednostkową dla poszczególnych pozycji kosztorysowych (stanowiącą sumę robocizny, materiału i sprzętu łącznie z narzutami),</w:t>
      </w:r>
    </w:p>
    <w:p w14:paraId="74C37E4E" w14:textId="0A926FF3" w:rsidR="00A06234" w:rsidRPr="0038669B" w:rsidRDefault="00A06234" w:rsidP="003848C3">
      <w:pPr>
        <w:pStyle w:val="Akapitzlist"/>
        <w:widowControl w:val="0"/>
        <w:numPr>
          <w:ilvl w:val="0"/>
          <w:numId w:val="88"/>
        </w:numPr>
        <w:tabs>
          <w:tab w:val="left" w:pos="180"/>
          <w:tab w:val="num" w:pos="426"/>
          <w:tab w:val="left" w:pos="709"/>
        </w:tabs>
        <w:suppressAutoHyphens/>
        <w:spacing w:line="271" w:lineRule="auto"/>
        <w:ind w:left="714" w:hanging="357"/>
        <w:rPr>
          <w:rFonts w:ascii="Calibri" w:hAnsi="Calibri" w:cs="Calibri"/>
          <w:sz w:val="24"/>
          <w:szCs w:val="24"/>
          <w:lang w:eastAsia="ar-SA"/>
        </w:rPr>
      </w:pPr>
      <w:r w:rsidRPr="0038669B">
        <w:rPr>
          <w:rFonts w:ascii="Calibri" w:hAnsi="Calibri" w:cs="Calibri"/>
          <w:sz w:val="24"/>
          <w:szCs w:val="24"/>
          <w:lang w:eastAsia="ar-SA"/>
        </w:rPr>
        <w:t>wartość poszczególnych pozycji kosztorysowych (cena jednostkowa pozycji jw. pomnożona przez obmiar),</w:t>
      </w:r>
    </w:p>
    <w:p w14:paraId="0AD17079" w14:textId="29F24B8B" w:rsidR="00A06234" w:rsidRPr="0038669B" w:rsidRDefault="00A06234" w:rsidP="003848C3">
      <w:pPr>
        <w:pStyle w:val="Akapitzlist"/>
        <w:widowControl w:val="0"/>
        <w:numPr>
          <w:ilvl w:val="0"/>
          <w:numId w:val="88"/>
        </w:numPr>
        <w:tabs>
          <w:tab w:val="left" w:pos="180"/>
          <w:tab w:val="num" w:pos="426"/>
          <w:tab w:val="left" w:pos="709"/>
        </w:tabs>
        <w:suppressAutoHyphens/>
        <w:spacing w:line="271" w:lineRule="auto"/>
        <w:ind w:left="714" w:hanging="357"/>
        <w:rPr>
          <w:rFonts w:ascii="Calibri" w:hAnsi="Calibri" w:cs="Calibri"/>
          <w:sz w:val="24"/>
          <w:szCs w:val="24"/>
          <w:lang w:eastAsia="ar-SA"/>
        </w:rPr>
      </w:pPr>
      <w:r w:rsidRPr="00F10394">
        <w:rPr>
          <w:rFonts w:ascii="Calibri" w:hAnsi="Calibri" w:cs="Calibri"/>
          <w:sz w:val="24"/>
          <w:szCs w:val="24"/>
          <w:lang w:eastAsia="ar-SA"/>
        </w:rPr>
        <w:t>wartość</w:t>
      </w:r>
      <w:r w:rsidRPr="0038669B">
        <w:rPr>
          <w:rFonts w:ascii="Calibri" w:hAnsi="Calibri" w:cs="Calibri"/>
          <w:bCs/>
          <w:iCs/>
          <w:sz w:val="24"/>
          <w:szCs w:val="24"/>
          <w:lang w:eastAsia="ar-SA"/>
        </w:rPr>
        <w:t xml:space="preserve"> kosztorysu jako sumę wszystkich pozycji kosztorysowych.</w:t>
      </w:r>
    </w:p>
    <w:p w14:paraId="1FD4886F" w14:textId="21B18862"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t>Skutki finansowe błędów w dokumentacji postępowania obciążają Wykonawcę zamówienia, a zatem musi on przewidzieć wszystkie okoliczności, które mogą wpłynąć na cenę zamówienia. W związku z powyższym zalecane jest bardzo szczegółowe sprawdzenie dokumentacji postępowania jak również przyszłego placu budowy.</w:t>
      </w:r>
    </w:p>
    <w:p w14:paraId="3782BFD3" w14:textId="77777777"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informuje, iż wszelkie rozliczenia z Wykonawcą będą dokonywane w złotych polskich (PLN). </w:t>
      </w:r>
    </w:p>
    <w:p w14:paraId="2E05CFA7" w14:textId="77777777" w:rsidR="00A06234" w:rsidRPr="0038669B" w:rsidRDefault="00A06234">
      <w:pPr>
        <w:numPr>
          <w:ilvl w:val="1"/>
          <w:numId w:val="34"/>
        </w:numPr>
        <w:tabs>
          <w:tab w:val="clear" w:pos="780"/>
          <w:tab w:val="num" w:pos="426"/>
        </w:tabs>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 xml:space="preserve">Wszystkie wartości, w tym ceny jednostkowe powinny być podane i liczone z dokładnością </w:t>
      </w:r>
      <w:r w:rsidR="00B964E7" w:rsidRPr="0038669B">
        <w:rPr>
          <w:rFonts w:ascii="Calibri" w:hAnsi="Calibri" w:cs="Calibri"/>
          <w:sz w:val="24"/>
          <w:szCs w:val="24"/>
        </w:rPr>
        <w:br/>
      </w:r>
      <w:r w:rsidRPr="0038669B">
        <w:rPr>
          <w:rFonts w:ascii="Calibri" w:hAnsi="Calibri" w:cs="Calibri"/>
          <w:sz w:val="24"/>
          <w:szCs w:val="24"/>
        </w:rPr>
        <w:t>do dwóch miejsc po przecinku. W przypadku, gdy Wykonawca poda ceny bez wskazania liczby groszy Zamawiający przyjmie, że liczba groszy jest równa „0”.</w:t>
      </w:r>
    </w:p>
    <w:p w14:paraId="2FFC16E1" w14:textId="77777777" w:rsidR="002C356E" w:rsidRPr="00F10394" w:rsidRDefault="00FA77C1" w:rsidP="00F10394">
      <w:pPr>
        <w:pStyle w:val="Nagwek2"/>
        <w:spacing w:before="120" w:line="271" w:lineRule="auto"/>
        <w:rPr>
          <w:rFonts w:ascii="Calibri" w:hAnsi="Calibri" w:cs="Calibri"/>
          <w:sz w:val="28"/>
          <w:szCs w:val="28"/>
        </w:rPr>
      </w:pPr>
      <w:bookmarkStart w:id="33" w:name="_1wm6hsxsy23e" w:colFirst="0" w:colLast="0"/>
      <w:bookmarkEnd w:id="33"/>
      <w:r w:rsidRPr="00F10394">
        <w:rPr>
          <w:rFonts w:ascii="Calibri" w:hAnsi="Calibri" w:cs="Calibri"/>
          <w:sz w:val="28"/>
          <w:szCs w:val="28"/>
        </w:rPr>
        <w:t>XVI. Wymagania dotyczące wadium</w:t>
      </w:r>
    </w:p>
    <w:p w14:paraId="75068E13" w14:textId="77777777" w:rsidR="00061533" w:rsidRPr="0038669B" w:rsidRDefault="00061533" w:rsidP="0038669B">
      <w:pPr>
        <w:spacing w:line="271" w:lineRule="auto"/>
        <w:jc w:val="both"/>
        <w:rPr>
          <w:rFonts w:ascii="Calibri" w:hAnsi="Calibri" w:cs="Calibri"/>
          <w:sz w:val="24"/>
          <w:szCs w:val="24"/>
        </w:rPr>
      </w:pPr>
      <w:r w:rsidRPr="0038669B">
        <w:rPr>
          <w:rFonts w:ascii="Calibri" w:hAnsi="Calibri" w:cs="Calibri"/>
          <w:sz w:val="24"/>
          <w:szCs w:val="24"/>
        </w:rPr>
        <w:t>Zamawiający nie wymaga wniesienia wadium.</w:t>
      </w:r>
    </w:p>
    <w:p w14:paraId="17857507" w14:textId="77777777" w:rsidR="002C356E" w:rsidRPr="00F10394" w:rsidRDefault="00FA77C1" w:rsidP="00F10394">
      <w:pPr>
        <w:pStyle w:val="Nagwek2"/>
        <w:spacing w:before="120" w:line="271" w:lineRule="auto"/>
        <w:rPr>
          <w:rFonts w:ascii="Calibri" w:hAnsi="Calibri" w:cs="Calibri"/>
          <w:sz w:val="28"/>
          <w:szCs w:val="28"/>
        </w:rPr>
      </w:pPr>
      <w:bookmarkStart w:id="34" w:name="_kraqvybbazqg" w:colFirst="0" w:colLast="0"/>
      <w:bookmarkEnd w:id="34"/>
      <w:r w:rsidRPr="00F10394">
        <w:rPr>
          <w:rFonts w:ascii="Calibri" w:hAnsi="Calibri" w:cs="Calibri"/>
          <w:sz w:val="28"/>
          <w:szCs w:val="28"/>
        </w:rPr>
        <w:t>XVII. Termin związania ofertą</w:t>
      </w:r>
    </w:p>
    <w:p w14:paraId="75E74669" w14:textId="30C3DDB5" w:rsidR="002C356E" w:rsidRPr="0038669B" w:rsidRDefault="00FA77C1">
      <w:pPr>
        <w:numPr>
          <w:ilvl w:val="0"/>
          <w:numId w:val="21"/>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będzie związany ofertą przez okres </w:t>
      </w:r>
      <w:r w:rsidRPr="00F10394">
        <w:rPr>
          <w:rFonts w:ascii="Calibri" w:hAnsi="Calibri" w:cs="Calibri"/>
          <w:b/>
          <w:sz w:val="24"/>
          <w:szCs w:val="24"/>
        </w:rPr>
        <w:t>30 dni</w:t>
      </w:r>
      <w:r w:rsidRPr="00F10394">
        <w:rPr>
          <w:rFonts w:ascii="Calibri" w:hAnsi="Calibri" w:cs="Calibri"/>
          <w:sz w:val="24"/>
          <w:szCs w:val="24"/>
        </w:rPr>
        <w:t xml:space="preserve">, tj. </w:t>
      </w:r>
      <w:r w:rsidRPr="00F10394">
        <w:rPr>
          <w:rFonts w:ascii="Calibri" w:hAnsi="Calibri" w:cs="Calibri"/>
          <w:b/>
          <w:bCs/>
          <w:sz w:val="24"/>
          <w:szCs w:val="24"/>
        </w:rPr>
        <w:t xml:space="preserve">do dnia </w:t>
      </w:r>
      <w:r w:rsidR="006F7BA1">
        <w:rPr>
          <w:rFonts w:ascii="Calibri" w:hAnsi="Calibri" w:cs="Calibri"/>
          <w:b/>
          <w:bCs/>
          <w:sz w:val="24"/>
          <w:szCs w:val="24"/>
        </w:rPr>
        <w:t>22.10.</w:t>
      </w:r>
      <w:r w:rsidR="00F10394">
        <w:rPr>
          <w:rFonts w:ascii="Calibri" w:hAnsi="Calibri" w:cs="Calibri"/>
          <w:b/>
          <w:bCs/>
          <w:sz w:val="24"/>
          <w:szCs w:val="24"/>
        </w:rPr>
        <w:t xml:space="preserve">2024 r. </w:t>
      </w:r>
      <w:r w:rsidRPr="00F10394">
        <w:rPr>
          <w:rFonts w:ascii="Calibri" w:hAnsi="Calibri" w:cs="Calibri"/>
          <w:sz w:val="24"/>
          <w:szCs w:val="24"/>
        </w:rPr>
        <w:t>Bieg</w:t>
      </w:r>
      <w:r w:rsidRPr="0038669B">
        <w:rPr>
          <w:rFonts w:ascii="Calibri" w:hAnsi="Calibri" w:cs="Calibri"/>
          <w:sz w:val="24"/>
          <w:szCs w:val="24"/>
        </w:rPr>
        <w:t xml:space="preserve"> terminu związania ofertą rozpoczyna się wraz z upływem terminu składania ofert.</w:t>
      </w:r>
    </w:p>
    <w:p w14:paraId="4485252D" w14:textId="2A1AAFE5" w:rsidR="002C356E" w:rsidRPr="0038669B" w:rsidRDefault="00FA77C1">
      <w:pPr>
        <w:numPr>
          <w:ilvl w:val="0"/>
          <w:numId w:val="21"/>
        </w:numPr>
        <w:spacing w:line="271" w:lineRule="auto"/>
        <w:ind w:left="357" w:hanging="357"/>
        <w:jc w:val="both"/>
        <w:rPr>
          <w:rFonts w:ascii="Calibri" w:hAnsi="Calibri" w:cs="Calibri"/>
          <w:sz w:val="24"/>
          <w:szCs w:val="24"/>
        </w:rPr>
      </w:pPr>
      <w:r w:rsidRPr="0038669B">
        <w:rPr>
          <w:rFonts w:ascii="Calibri" w:hAnsi="Calibri" w:cs="Calibr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38669B">
        <w:rPr>
          <w:rFonts w:ascii="Calibri" w:hAnsi="Calibri" w:cs="Calibri"/>
          <w:sz w:val="24"/>
          <w:szCs w:val="24"/>
        </w:rPr>
        <w:t xml:space="preserve"> </w:t>
      </w:r>
      <w:r w:rsidRPr="0038669B">
        <w:rPr>
          <w:rFonts w:ascii="Calibri" w:hAnsi="Calibri" w:cs="Calibri"/>
          <w:sz w:val="24"/>
          <w:szCs w:val="24"/>
        </w:rPr>
        <w:t xml:space="preserve">Przedłużenie terminu związania ofertą wymaga złożenia przez wykonawcę pisemnego oświadczenia </w:t>
      </w:r>
      <w:r w:rsidR="009C77A3" w:rsidRPr="0038669B">
        <w:rPr>
          <w:rFonts w:ascii="Calibri" w:hAnsi="Calibri" w:cs="Calibri"/>
          <w:sz w:val="24"/>
          <w:szCs w:val="24"/>
        </w:rPr>
        <w:br/>
      </w:r>
      <w:r w:rsidRPr="0038669B">
        <w:rPr>
          <w:rFonts w:ascii="Calibri" w:hAnsi="Calibri" w:cs="Calibri"/>
          <w:sz w:val="24"/>
          <w:szCs w:val="24"/>
        </w:rPr>
        <w:t>o wyrażeniu zgody na przedłużenie terminu związania ofertą.</w:t>
      </w:r>
    </w:p>
    <w:p w14:paraId="42F01314" w14:textId="77777777" w:rsidR="002C356E" w:rsidRPr="00F10394" w:rsidRDefault="00FA77C1" w:rsidP="00F10394">
      <w:pPr>
        <w:pStyle w:val="Nagwek2"/>
        <w:spacing w:before="120" w:line="271" w:lineRule="auto"/>
        <w:rPr>
          <w:rFonts w:ascii="Calibri" w:hAnsi="Calibri" w:cs="Calibri"/>
          <w:sz w:val="28"/>
          <w:szCs w:val="28"/>
        </w:rPr>
      </w:pPr>
      <w:bookmarkStart w:id="35" w:name="_iwk7tzonv6ne" w:colFirst="0" w:colLast="0"/>
      <w:bookmarkEnd w:id="35"/>
      <w:r w:rsidRPr="00F10394">
        <w:rPr>
          <w:rFonts w:ascii="Calibri" w:hAnsi="Calibri" w:cs="Calibri"/>
          <w:sz w:val="28"/>
          <w:szCs w:val="28"/>
        </w:rPr>
        <w:t xml:space="preserve">XVIII. </w:t>
      </w:r>
      <w:r w:rsidR="00291A18" w:rsidRPr="00F10394">
        <w:rPr>
          <w:rFonts w:ascii="Calibri" w:hAnsi="Calibri" w:cs="Calibri"/>
          <w:sz w:val="28"/>
          <w:szCs w:val="28"/>
        </w:rPr>
        <w:t xml:space="preserve">Sposób oraz </w:t>
      </w:r>
      <w:r w:rsidRPr="00F10394">
        <w:rPr>
          <w:rFonts w:ascii="Calibri" w:hAnsi="Calibri" w:cs="Calibri"/>
          <w:sz w:val="28"/>
          <w:szCs w:val="28"/>
        </w:rPr>
        <w:t>termin składania ofert</w:t>
      </w:r>
    </w:p>
    <w:p w14:paraId="0F18B70B" w14:textId="7BE73C70" w:rsidR="002C356E" w:rsidRPr="00F10394" w:rsidRDefault="00FA77C1" w:rsidP="00F10394">
      <w:pPr>
        <w:pStyle w:val="Akapitzlist"/>
        <w:numPr>
          <w:ilvl w:val="0"/>
          <w:numId w:val="15"/>
        </w:numPr>
        <w:tabs>
          <w:tab w:val="left" w:pos="851"/>
        </w:tabs>
        <w:spacing w:line="271" w:lineRule="auto"/>
        <w:ind w:left="357" w:hanging="357"/>
        <w:jc w:val="both"/>
        <w:rPr>
          <w:rFonts w:ascii="Calibri" w:hAnsi="Calibri" w:cs="Calibri"/>
          <w:b/>
          <w:bCs/>
          <w:color w:val="FF0000"/>
          <w:sz w:val="24"/>
          <w:szCs w:val="24"/>
        </w:rPr>
      </w:pPr>
      <w:r w:rsidRPr="0038669B">
        <w:rPr>
          <w:rFonts w:ascii="Calibri" w:hAnsi="Calibri" w:cs="Calibri"/>
          <w:sz w:val="24"/>
          <w:szCs w:val="24"/>
        </w:rPr>
        <w:t xml:space="preserve">Ofertę wraz z wymaganymi dokumentami należy umieścić na </w:t>
      </w:r>
      <w:bookmarkStart w:id="36" w:name="_Hlk65511781"/>
      <w:r w:rsidR="00596CFF" w:rsidRPr="0038669B">
        <w:rPr>
          <w:rFonts w:ascii="Calibri" w:hAnsi="Calibri" w:cs="Calibri"/>
          <w:sz w:val="24"/>
          <w:szCs w:val="24"/>
        </w:rPr>
        <w:fldChar w:fldCharType="begin"/>
      </w:r>
      <w:r w:rsidRPr="0038669B">
        <w:rPr>
          <w:rFonts w:ascii="Calibri" w:hAnsi="Calibri" w:cs="Calibri"/>
          <w:sz w:val="24"/>
          <w:szCs w:val="24"/>
        </w:rPr>
        <w:instrText xml:space="preserve"> HYPERLINK "http://platformazakupowa.pl" \h </w:instrText>
      </w:r>
      <w:r w:rsidR="00596CFF" w:rsidRPr="0038669B">
        <w:rPr>
          <w:rFonts w:ascii="Calibri" w:hAnsi="Calibri" w:cs="Calibri"/>
          <w:sz w:val="24"/>
          <w:szCs w:val="24"/>
        </w:rPr>
      </w:r>
      <w:r w:rsidR="00596CFF" w:rsidRPr="0038669B">
        <w:rPr>
          <w:rFonts w:ascii="Calibri" w:hAnsi="Calibri" w:cs="Calibri"/>
          <w:sz w:val="24"/>
          <w:szCs w:val="24"/>
        </w:rPr>
        <w:fldChar w:fldCharType="separate"/>
      </w:r>
      <w:r w:rsidRPr="0038669B">
        <w:rPr>
          <w:rFonts w:ascii="Calibri" w:hAnsi="Calibri" w:cs="Calibri"/>
          <w:color w:val="1155CC"/>
          <w:sz w:val="24"/>
          <w:szCs w:val="24"/>
          <w:u w:val="single"/>
        </w:rPr>
        <w:t>platformazakupowa.pl</w:t>
      </w:r>
      <w:r w:rsidR="00596CFF" w:rsidRPr="0038669B">
        <w:rPr>
          <w:rFonts w:ascii="Calibri" w:hAnsi="Calibri" w:cs="Calibri"/>
          <w:color w:val="1155CC"/>
          <w:sz w:val="24"/>
          <w:szCs w:val="24"/>
          <w:u w:val="single"/>
        </w:rPr>
        <w:fldChar w:fldCharType="end"/>
      </w:r>
      <w:r w:rsidRPr="0038669B">
        <w:rPr>
          <w:rFonts w:ascii="Calibri" w:hAnsi="Calibri" w:cs="Calibri"/>
          <w:sz w:val="24"/>
          <w:szCs w:val="24"/>
        </w:rPr>
        <w:t xml:space="preserve"> pod adresem: </w:t>
      </w:r>
      <w:bookmarkEnd w:id="36"/>
      <w:r w:rsidR="00BC1573" w:rsidRPr="006F7BA1">
        <w:rPr>
          <w:rFonts w:ascii="Calibri" w:hAnsi="Calibri" w:cs="Calibri"/>
          <w:color w:val="4F81BD" w:themeColor="accent1"/>
          <w:sz w:val="24"/>
          <w:szCs w:val="24"/>
        </w:rPr>
        <w:fldChar w:fldCharType="begin"/>
      </w:r>
      <w:r w:rsidR="00BC1573" w:rsidRPr="006F7BA1">
        <w:rPr>
          <w:rFonts w:ascii="Calibri" w:hAnsi="Calibri" w:cs="Calibri"/>
          <w:color w:val="4F81BD" w:themeColor="accent1"/>
          <w:sz w:val="24"/>
          <w:szCs w:val="24"/>
        </w:rPr>
        <w:instrText xml:space="preserve"> HYPERLINK "https://platformazakupowa.pl/transakcja/769286" </w:instrText>
      </w:r>
      <w:r w:rsidR="00BC1573" w:rsidRPr="006F7BA1">
        <w:rPr>
          <w:rFonts w:ascii="Calibri" w:hAnsi="Calibri" w:cs="Calibri"/>
          <w:color w:val="4F81BD" w:themeColor="accent1"/>
          <w:sz w:val="24"/>
          <w:szCs w:val="24"/>
        </w:rPr>
      </w:r>
      <w:r w:rsidR="00BC1573" w:rsidRPr="006F7BA1">
        <w:rPr>
          <w:rFonts w:ascii="Calibri" w:hAnsi="Calibri" w:cs="Calibri"/>
          <w:color w:val="4F81BD" w:themeColor="accent1"/>
          <w:sz w:val="24"/>
          <w:szCs w:val="24"/>
        </w:rPr>
        <w:fldChar w:fldCharType="separate"/>
      </w:r>
      <w:r w:rsidR="006F7BA1" w:rsidRPr="006F7BA1">
        <w:rPr>
          <w:rFonts w:ascii="Calibri" w:hAnsi="Calibri" w:cs="Calibri"/>
          <w:color w:val="4F81BD" w:themeColor="accent1"/>
          <w:sz w:val="24"/>
          <w:szCs w:val="24"/>
          <w:u w:val="single"/>
        </w:rPr>
        <w:t xml:space="preserve"> https://platformazakupowa.pl/transakcja/977224 </w:t>
      </w:r>
      <w:r w:rsidR="00BC1573" w:rsidRPr="006F7BA1">
        <w:rPr>
          <w:rFonts w:ascii="Calibri" w:hAnsi="Calibri" w:cs="Calibri"/>
          <w:color w:val="4F81BD" w:themeColor="accent1"/>
          <w:sz w:val="24"/>
          <w:szCs w:val="24"/>
        </w:rPr>
        <w:fldChar w:fldCharType="end"/>
      </w:r>
      <w:r w:rsidRPr="0038669B">
        <w:rPr>
          <w:rFonts w:ascii="Calibri" w:hAnsi="Calibri" w:cs="Calibri"/>
          <w:sz w:val="24"/>
          <w:szCs w:val="24"/>
        </w:rPr>
        <w:t xml:space="preserve">w myśl </w:t>
      </w:r>
      <w:r w:rsidR="00F10394">
        <w:rPr>
          <w:rFonts w:ascii="Calibri" w:hAnsi="Calibri" w:cs="Calibri"/>
          <w:sz w:val="24"/>
          <w:szCs w:val="24"/>
        </w:rPr>
        <w:t>ustawy Pzp</w:t>
      </w:r>
      <w:r w:rsidRPr="0038669B">
        <w:rPr>
          <w:rFonts w:ascii="Calibri" w:hAnsi="Calibri" w:cs="Calibri"/>
          <w:sz w:val="24"/>
          <w:szCs w:val="24"/>
        </w:rPr>
        <w:t xml:space="preserve"> na stronie internetowej prowadzonego postępowania</w:t>
      </w:r>
      <w:r w:rsidR="00F10394">
        <w:rPr>
          <w:rFonts w:ascii="Calibri" w:hAnsi="Calibri" w:cs="Calibri"/>
          <w:sz w:val="24"/>
          <w:szCs w:val="24"/>
        </w:rPr>
        <w:t xml:space="preserve"> </w:t>
      </w:r>
      <w:r w:rsidR="00F10394" w:rsidRPr="00F10394">
        <w:rPr>
          <w:rFonts w:ascii="Calibri" w:hAnsi="Calibri" w:cs="Calibri"/>
          <w:b/>
          <w:bCs/>
          <w:sz w:val="24"/>
          <w:szCs w:val="24"/>
        </w:rPr>
        <w:t xml:space="preserve">do dnia </w:t>
      </w:r>
      <w:r w:rsidR="006F7BA1">
        <w:rPr>
          <w:rFonts w:ascii="Calibri" w:hAnsi="Calibri" w:cs="Calibri"/>
          <w:b/>
          <w:bCs/>
          <w:sz w:val="24"/>
          <w:szCs w:val="24"/>
        </w:rPr>
        <w:t>23.09.</w:t>
      </w:r>
      <w:r w:rsidR="00F10394" w:rsidRPr="00F10394">
        <w:rPr>
          <w:rFonts w:ascii="Calibri" w:hAnsi="Calibri" w:cs="Calibri"/>
          <w:b/>
          <w:bCs/>
          <w:sz w:val="24"/>
          <w:szCs w:val="24"/>
        </w:rPr>
        <w:t>2024 r. do godz. 09:30</w:t>
      </w:r>
      <w:r w:rsidR="00F10394">
        <w:rPr>
          <w:rFonts w:ascii="Calibri" w:hAnsi="Calibri" w:cs="Calibri"/>
          <w:sz w:val="24"/>
          <w:szCs w:val="24"/>
        </w:rPr>
        <w:t xml:space="preserve">. </w:t>
      </w:r>
      <w:r w:rsidRPr="0038669B">
        <w:rPr>
          <w:rFonts w:ascii="Calibri" w:hAnsi="Calibri" w:cs="Calibri"/>
          <w:sz w:val="24"/>
          <w:szCs w:val="24"/>
        </w:rPr>
        <w:t xml:space="preserve">  </w:t>
      </w:r>
    </w:p>
    <w:p w14:paraId="4232CD21" w14:textId="77777777" w:rsidR="002C356E" w:rsidRPr="0038669B" w:rsidRDefault="00FA77C1" w:rsidP="00F10394">
      <w:pPr>
        <w:pStyle w:val="Akapitzlist"/>
        <w:numPr>
          <w:ilvl w:val="0"/>
          <w:numId w:val="15"/>
        </w:numPr>
        <w:tabs>
          <w:tab w:val="left" w:pos="851"/>
        </w:tabs>
        <w:spacing w:line="271" w:lineRule="auto"/>
        <w:ind w:left="357" w:hanging="357"/>
        <w:jc w:val="both"/>
        <w:rPr>
          <w:rFonts w:ascii="Calibri" w:hAnsi="Calibri" w:cs="Calibri"/>
          <w:sz w:val="24"/>
          <w:szCs w:val="24"/>
        </w:rPr>
      </w:pPr>
      <w:r w:rsidRPr="0038669B">
        <w:rPr>
          <w:rFonts w:ascii="Calibri" w:hAnsi="Calibri" w:cs="Calibri"/>
          <w:sz w:val="24"/>
          <w:szCs w:val="24"/>
        </w:rPr>
        <w:t>Do oferty należy dołączyć wszystkie wymagane w SWZ dokumenty.</w:t>
      </w:r>
    </w:p>
    <w:p w14:paraId="31F4444E" w14:textId="77777777" w:rsidR="002C356E" w:rsidRPr="0038669B" w:rsidRDefault="00FA77C1" w:rsidP="00F10394">
      <w:pPr>
        <w:pStyle w:val="Akapitzlist"/>
        <w:numPr>
          <w:ilvl w:val="0"/>
          <w:numId w:val="15"/>
        </w:numPr>
        <w:tabs>
          <w:tab w:val="left" w:pos="851"/>
        </w:tabs>
        <w:spacing w:line="271" w:lineRule="auto"/>
        <w:ind w:left="357" w:hanging="357"/>
        <w:jc w:val="both"/>
        <w:rPr>
          <w:rFonts w:ascii="Calibri" w:hAnsi="Calibri" w:cs="Calibri"/>
          <w:sz w:val="24"/>
          <w:szCs w:val="24"/>
        </w:rPr>
      </w:pPr>
      <w:r w:rsidRPr="0038669B">
        <w:rPr>
          <w:rFonts w:ascii="Calibri" w:hAnsi="Calibri" w:cs="Calibri"/>
          <w:sz w:val="24"/>
          <w:szCs w:val="24"/>
        </w:rPr>
        <w:t>Po wypełnieniu Formularza składania oferty i dołączenia wszystkich wymaganych załączników należy kliknąć przycisk „Przejdź do podsumowania”.</w:t>
      </w:r>
    </w:p>
    <w:p w14:paraId="02ED2B99" w14:textId="301DB47A" w:rsidR="002C356E" w:rsidRPr="0038669B" w:rsidRDefault="00FA77C1" w:rsidP="00F10394">
      <w:pPr>
        <w:pStyle w:val="Akapitzlist"/>
        <w:numPr>
          <w:ilvl w:val="0"/>
          <w:numId w:val="15"/>
        </w:numPr>
        <w:tabs>
          <w:tab w:val="left" w:pos="851"/>
        </w:tabs>
        <w:spacing w:line="271" w:lineRule="auto"/>
        <w:ind w:left="357" w:hanging="357"/>
        <w:jc w:val="both"/>
        <w:rPr>
          <w:rFonts w:ascii="Calibri" w:hAnsi="Calibri" w:cs="Calibri"/>
          <w:sz w:val="24"/>
          <w:szCs w:val="24"/>
        </w:rPr>
      </w:pPr>
      <w:r w:rsidRPr="0038669B">
        <w:rPr>
          <w:rFonts w:ascii="Calibri" w:hAnsi="Calibri" w:cs="Calibri"/>
          <w:sz w:val="24"/>
          <w:szCs w:val="24"/>
        </w:rPr>
        <w:t xml:space="preserve">Oferta składana elektronicznie musi zostać podpisana elektronicznym podpisem kwalifikowanym, podpisem zaufanym lub podpisem osobistym. W procesie składania oferty za pośrednictwem </w:t>
      </w:r>
      <w:hyperlink r:id="rId35">
        <w:r w:rsidRPr="0038669B">
          <w:rPr>
            <w:rFonts w:ascii="Calibri" w:hAnsi="Calibri" w:cs="Calibri"/>
            <w:color w:val="1155CC"/>
            <w:sz w:val="24"/>
            <w:szCs w:val="24"/>
            <w:u w:val="single"/>
          </w:rPr>
          <w:t>platformazakupowa.pl</w:t>
        </w:r>
      </w:hyperlink>
      <w:r w:rsidRPr="0038669B">
        <w:rPr>
          <w:rFonts w:ascii="Calibri" w:hAnsi="Calibri" w:cs="Calibri"/>
          <w:sz w:val="24"/>
          <w:szCs w:val="24"/>
        </w:rPr>
        <w:t xml:space="preserve">, Wykonawca powinien złożyć podpis bezpośrednio na dokumentach przesłanych za pośrednictwem </w:t>
      </w:r>
      <w:hyperlink r:id="rId36">
        <w:r w:rsidRPr="0038669B">
          <w:rPr>
            <w:rFonts w:ascii="Calibri" w:hAnsi="Calibri" w:cs="Calibri"/>
            <w:color w:val="1155CC"/>
            <w:sz w:val="24"/>
            <w:szCs w:val="24"/>
            <w:u w:val="single"/>
          </w:rPr>
          <w:t>platformazakupowa.pl</w:t>
        </w:r>
      </w:hyperlink>
      <w:r w:rsidRPr="0038669B">
        <w:rPr>
          <w:rFonts w:ascii="Calibri" w:hAnsi="Calibri" w:cs="Calibri"/>
          <w:sz w:val="24"/>
          <w:szCs w:val="24"/>
        </w:rPr>
        <w:t>. Zalecamy stosowanie podpisu na każdym załączonym pliku osobno, w szczególności wskazanych w art. 63 ust</w:t>
      </w:r>
      <w:r w:rsidR="009A7E7D" w:rsidRPr="0038669B">
        <w:rPr>
          <w:rFonts w:ascii="Calibri" w:hAnsi="Calibri" w:cs="Calibri"/>
          <w:sz w:val="24"/>
          <w:szCs w:val="24"/>
        </w:rPr>
        <w:t>.</w:t>
      </w:r>
      <w:r w:rsidRPr="0038669B">
        <w:rPr>
          <w:rFonts w:ascii="Calibri" w:hAnsi="Calibri" w:cs="Calibri"/>
          <w:sz w:val="24"/>
          <w:szCs w:val="24"/>
        </w:rPr>
        <w:t xml:space="preserve"> 1 oraz ust.</w:t>
      </w:r>
      <w:r w:rsidR="009A7E7D" w:rsidRPr="0038669B">
        <w:rPr>
          <w:rFonts w:ascii="Calibri" w:hAnsi="Calibri" w:cs="Calibri"/>
          <w:sz w:val="24"/>
          <w:szCs w:val="24"/>
        </w:rPr>
        <w:t xml:space="preserve"> </w:t>
      </w:r>
      <w:r w:rsidR="00146402" w:rsidRPr="0038669B">
        <w:rPr>
          <w:rFonts w:ascii="Calibri" w:hAnsi="Calibri" w:cs="Calibri"/>
          <w:sz w:val="24"/>
          <w:szCs w:val="24"/>
        </w:rPr>
        <w:t>2 Pzp</w:t>
      </w:r>
      <w:r w:rsidRPr="0038669B">
        <w:rPr>
          <w:rFonts w:ascii="Calibri" w:hAnsi="Calibri" w:cs="Calibri"/>
          <w:sz w:val="24"/>
          <w:szCs w:val="24"/>
        </w:rPr>
        <w:t xml:space="preserve">, gdzie zaznaczono, iż oferty, wnioski </w:t>
      </w:r>
      <w:r w:rsidR="00091658" w:rsidRPr="0038669B">
        <w:rPr>
          <w:rFonts w:ascii="Calibri" w:hAnsi="Calibri" w:cs="Calibri"/>
          <w:sz w:val="24"/>
          <w:szCs w:val="24"/>
        </w:rPr>
        <w:br/>
      </w:r>
      <w:r w:rsidRPr="0038669B">
        <w:rPr>
          <w:rFonts w:ascii="Calibri" w:hAnsi="Calibri" w:cs="Calibri"/>
          <w:sz w:val="24"/>
          <w:szCs w:val="24"/>
        </w:rPr>
        <w:t>o dopuszczenie do udziału w postępowaniu oraz oświadczenie, o którym mowa w art. 125 ust.</w:t>
      </w:r>
      <w:r w:rsidR="009A7E7D" w:rsidRPr="0038669B">
        <w:rPr>
          <w:rFonts w:ascii="Calibri" w:hAnsi="Calibri" w:cs="Calibri"/>
          <w:sz w:val="24"/>
          <w:szCs w:val="24"/>
        </w:rPr>
        <w:t xml:space="preserve"> </w:t>
      </w:r>
      <w:r w:rsidRPr="0038669B">
        <w:rPr>
          <w:rFonts w:ascii="Calibri" w:hAnsi="Calibri" w:cs="Calibri"/>
          <w:sz w:val="24"/>
          <w:szCs w:val="24"/>
        </w:rPr>
        <w:t xml:space="preserve">1 sporządza się, pod rygorem nieważności, w postaci lub formie elektronicznej </w:t>
      </w:r>
      <w:r w:rsidR="00091658" w:rsidRPr="0038669B">
        <w:rPr>
          <w:rFonts w:ascii="Calibri" w:hAnsi="Calibri" w:cs="Calibri"/>
          <w:sz w:val="24"/>
          <w:szCs w:val="24"/>
        </w:rPr>
        <w:br/>
      </w:r>
      <w:r w:rsidRPr="0038669B">
        <w:rPr>
          <w:rFonts w:ascii="Calibri" w:hAnsi="Calibri" w:cs="Calibri"/>
          <w:sz w:val="24"/>
          <w:szCs w:val="24"/>
        </w:rPr>
        <w:t>i opatruje się odpowiednio w odniesieniu do wartości postępowania kwalifikowanym podpisem elektronicznym, podpisem zaufanym lub podpisem osobistym.</w:t>
      </w:r>
    </w:p>
    <w:p w14:paraId="5FAE3617" w14:textId="4607CB2B" w:rsidR="002C356E" w:rsidRPr="0038669B" w:rsidRDefault="00FA77C1" w:rsidP="00F10394">
      <w:pPr>
        <w:pStyle w:val="Akapitzlist"/>
        <w:numPr>
          <w:ilvl w:val="0"/>
          <w:numId w:val="15"/>
        </w:numPr>
        <w:tabs>
          <w:tab w:val="left" w:pos="851"/>
        </w:tabs>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 datę złożenia oferty przyjmuje się datę jej przekazania w systemie (platformie) </w:t>
      </w:r>
      <w:r w:rsidR="00091658" w:rsidRPr="0038669B">
        <w:rPr>
          <w:rFonts w:ascii="Calibri" w:hAnsi="Calibri" w:cs="Calibri"/>
          <w:sz w:val="24"/>
          <w:szCs w:val="24"/>
        </w:rPr>
        <w:br/>
      </w:r>
      <w:r w:rsidRPr="0038669B">
        <w:rPr>
          <w:rFonts w:ascii="Calibri" w:hAnsi="Calibri" w:cs="Calibri"/>
          <w:sz w:val="24"/>
          <w:szCs w:val="24"/>
        </w:rPr>
        <w:t>w drugim kroku składania oferty poprzez kliknięcie przycisku “Złóż ofertę” i wyświetlenie się komunikatu, że oferta została zaszyfrowana i złożona.</w:t>
      </w:r>
    </w:p>
    <w:p w14:paraId="395E0253" w14:textId="77777777" w:rsidR="00464500" w:rsidRPr="0038669B" w:rsidRDefault="00FA77C1" w:rsidP="00F10394">
      <w:pPr>
        <w:pStyle w:val="Akapitzlist"/>
        <w:numPr>
          <w:ilvl w:val="0"/>
          <w:numId w:val="15"/>
        </w:numPr>
        <w:tabs>
          <w:tab w:val="left" w:pos="851"/>
        </w:tabs>
        <w:spacing w:line="271" w:lineRule="auto"/>
        <w:ind w:left="357" w:hanging="357"/>
        <w:jc w:val="both"/>
        <w:rPr>
          <w:rFonts w:ascii="Calibri" w:hAnsi="Calibri" w:cs="Calibri"/>
          <w:sz w:val="24"/>
          <w:szCs w:val="24"/>
        </w:rPr>
      </w:pPr>
      <w:r w:rsidRPr="0038669B">
        <w:rPr>
          <w:rFonts w:ascii="Calibri" w:hAnsi="Calibri" w:cs="Calibri"/>
          <w:sz w:val="24"/>
          <w:szCs w:val="24"/>
        </w:rPr>
        <w:t xml:space="preserve">Szczegółowa instrukcja dla Wykonawców dotycząca złożenia, zmiany i wycofania oferty znajduje się na stronie internetowej pod adresem:  </w:t>
      </w:r>
    </w:p>
    <w:p w14:paraId="668BFF32" w14:textId="77777777" w:rsidR="002C356E" w:rsidRPr="0038669B" w:rsidRDefault="00000000" w:rsidP="0038669B">
      <w:pPr>
        <w:pBdr>
          <w:top w:val="nil"/>
          <w:left w:val="nil"/>
          <w:bottom w:val="nil"/>
          <w:right w:val="nil"/>
          <w:between w:val="nil"/>
        </w:pBdr>
        <w:spacing w:line="271" w:lineRule="auto"/>
        <w:ind w:left="425"/>
        <w:jc w:val="both"/>
        <w:rPr>
          <w:rFonts w:ascii="Calibri" w:hAnsi="Calibri" w:cs="Calibri"/>
          <w:sz w:val="24"/>
          <w:szCs w:val="24"/>
        </w:rPr>
      </w:pPr>
      <w:hyperlink r:id="rId37" w:history="1">
        <w:r w:rsidR="00464500" w:rsidRPr="0038669B">
          <w:rPr>
            <w:rStyle w:val="Hipercze"/>
            <w:rFonts w:ascii="Calibri" w:hAnsi="Calibri" w:cs="Calibri"/>
            <w:sz w:val="24"/>
            <w:szCs w:val="24"/>
          </w:rPr>
          <w:t>https://platformazakupowa.pl/ strona/45-instrukcje</w:t>
        </w:r>
      </w:hyperlink>
    </w:p>
    <w:p w14:paraId="23CA0139" w14:textId="77777777" w:rsidR="002C356E" w:rsidRPr="00F10394" w:rsidRDefault="00FA77C1" w:rsidP="00F10394">
      <w:pPr>
        <w:pStyle w:val="Nagwek2"/>
        <w:spacing w:before="120" w:line="271" w:lineRule="auto"/>
        <w:jc w:val="both"/>
        <w:rPr>
          <w:rFonts w:ascii="Calibri" w:hAnsi="Calibri" w:cs="Calibri"/>
          <w:sz w:val="28"/>
          <w:szCs w:val="28"/>
        </w:rPr>
      </w:pPr>
      <w:bookmarkStart w:id="37" w:name="_g4kmfra1vcqp" w:colFirst="0" w:colLast="0"/>
      <w:bookmarkEnd w:id="37"/>
      <w:r w:rsidRPr="00F10394">
        <w:rPr>
          <w:rFonts w:ascii="Calibri" w:hAnsi="Calibri" w:cs="Calibri"/>
          <w:sz w:val="28"/>
          <w:szCs w:val="28"/>
        </w:rPr>
        <w:lastRenderedPageBreak/>
        <w:t>XIX. Otwarcie ofert</w:t>
      </w:r>
    </w:p>
    <w:p w14:paraId="179DBC4E" w14:textId="78944AA1" w:rsidR="002C356E" w:rsidRPr="0038669B" w:rsidRDefault="00FA77C1" w:rsidP="00F10394">
      <w:pPr>
        <w:numPr>
          <w:ilvl w:val="0"/>
          <w:numId w:val="2"/>
        </w:numPr>
        <w:spacing w:line="271" w:lineRule="auto"/>
        <w:ind w:left="357" w:hanging="357"/>
        <w:jc w:val="both"/>
        <w:rPr>
          <w:rFonts w:ascii="Calibri" w:hAnsi="Calibri" w:cs="Calibri"/>
          <w:b/>
          <w:bCs/>
          <w:color w:val="FF0000"/>
          <w:sz w:val="24"/>
          <w:szCs w:val="24"/>
        </w:rPr>
      </w:pPr>
      <w:r w:rsidRPr="0038669B">
        <w:rPr>
          <w:rFonts w:ascii="Calibri" w:hAnsi="Calibri" w:cs="Calibri"/>
          <w:sz w:val="24"/>
          <w:szCs w:val="24"/>
        </w:rPr>
        <w:t>Otwarcie ofert następuje niezwłocznie po upływie terminu składania ofert, nie później niż następnego dnia po dniu, w którym upłynął termin składania ofert</w:t>
      </w:r>
      <w:r w:rsidR="009A7E7D" w:rsidRPr="0038669B">
        <w:rPr>
          <w:rFonts w:ascii="Calibri" w:hAnsi="Calibri" w:cs="Calibri"/>
          <w:sz w:val="24"/>
          <w:szCs w:val="24"/>
        </w:rPr>
        <w:t>,</w:t>
      </w:r>
      <w:r w:rsidRPr="0038669B">
        <w:rPr>
          <w:rFonts w:ascii="Calibri" w:hAnsi="Calibri" w:cs="Calibri"/>
          <w:sz w:val="24"/>
          <w:szCs w:val="24"/>
        </w:rPr>
        <w:t xml:space="preserve"> </w:t>
      </w:r>
      <w:r w:rsidRPr="0038669B">
        <w:rPr>
          <w:rFonts w:ascii="Calibri" w:hAnsi="Calibri" w:cs="Calibri"/>
          <w:sz w:val="24"/>
          <w:szCs w:val="24"/>
          <w:shd w:val="clear" w:color="auto" w:fill="FFFFFF" w:themeFill="background1"/>
        </w:rPr>
        <w:t>tj.</w:t>
      </w:r>
      <w:r w:rsidR="00F10394">
        <w:rPr>
          <w:rFonts w:ascii="Calibri" w:hAnsi="Calibri" w:cs="Calibri"/>
          <w:sz w:val="24"/>
          <w:szCs w:val="24"/>
          <w:shd w:val="clear" w:color="auto" w:fill="FFFFFF" w:themeFill="background1"/>
        </w:rPr>
        <w:t xml:space="preserve"> </w:t>
      </w:r>
      <w:r w:rsidR="006F7BA1">
        <w:rPr>
          <w:rFonts w:ascii="Calibri" w:hAnsi="Calibri" w:cs="Calibri"/>
          <w:b/>
          <w:bCs/>
          <w:sz w:val="24"/>
          <w:szCs w:val="24"/>
          <w:shd w:val="clear" w:color="auto" w:fill="FFFFFF" w:themeFill="background1"/>
        </w:rPr>
        <w:t>23.09.</w:t>
      </w:r>
      <w:r w:rsidR="00F10394" w:rsidRPr="00F10394">
        <w:rPr>
          <w:rFonts w:ascii="Calibri" w:hAnsi="Calibri" w:cs="Calibri"/>
          <w:b/>
          <w:bCs/>
          <w:sz w:val="24"/>
          <w:szCs w:val="24"/>
          <w:shd w:val="clear" w:color="auto" w:fill="FFFFFF" w:themeFill="background1"/>
        </w:rPr>
        <w:t>2024 r. po godzinie 09:45</w:t>
      </w:r>
      <w:r w:rsidR="00F10394">
        <w:rPr>
          <w:rFonts w:ascii="Calibri" w:hAnsi="Calibri" w:cs="Calibri"/>
          <w:sz w:val="24"/>
          <w:szCs w:val="24"/>
          <w:shd w:val="clear" w:color="auto" w:fill="FFFFFF" w:themeFill="background1"/>
        </w:rPr>
        <w:t xml:space="preserve">. </w:t>
      </w:r>
    </w:p>
    <w:p w14:paraId="194DB296" w14:textId="77777777" w:rsidR="002C356E" w:rsidRPr="0038669B" w:rsidRDefault="00FA77C1" w:rsidP="00F10394">
      <w:pPr>
        <w:numPr>
          <w:ilvl w:val="0"/>
          <w:numId w:val="2"/>
        </w:numPr>
        <w:spacing w:line="271" w:lineRule="auto"/>
        <w:ind w:left="357" w:hanging="357"/>
        <w:jc w:val="both"/>
        <w:rPr>
          <w:rFonts w:ascii="Calibri" w:hAnsi="Calibri" w:cs="Calibri"/>
          <w:sz w:val="24"/>
          <w:szCs w:val="24"/>
        </w:rPr>
      </w:pPr>
      <w:r w:rsidRPr="0038669B">
        <w:rPr>
          <w:rFonts w:ascii="Calibri" w:hAnsi="Calibri" w:cs="Calibr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8EB73" w14:textId="77777777" w:rsidR="002C356E" w:rsidRPr="0038669B" w:rsidRDefault="00FA77C1" w:rsidP="00F10394">
      <w:pPr>
        <w:numPr>
          <w:ilvl w:val="0"/>
          <w:numId w:val="2"/>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poinformuje o zmianie terminu otwarcia ofert na stronie internetowej prowadzonego postępowania.</w:t>
      </w:r>
    </w:p>
    <w:p w14:paraId="3AFD7524" w14:textId="77777777" w:rsidR="002C356E" w:rsidRPr="0038669B" w:rsidRDefault="00FA77C1" w:rsidP="00F10394">
      <w:pPr>
        <w:numPr>
          <w:ilvl w:val="0"/>
          <w:numId w:val="2"/>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38669B" w:rsidRDefault="00FA77C1" w:rsidP="00F10394">
      <w:pPr>
        <w:numPr>
          <w:ilvl w:val="0"/>
          <w:numId w:val="2"/>
        </w:numPr>
        <w:spacing w:line="271" w:lineRule="auto"/>
        <w:ind w:left="357" w:hanging="357"/>
        <w:jc w:val="both"/>
        <w:rPr>
          <w:rFonts w:ascii="Calibri" w:hAnsi="Calibri" w:cs="Calibri"/>
          <w:sz w:val="24"/>
          <w:szCs w:val="24"/>
        </w:rPr>
      </w:pPr>
      <w:r w:rsidRPr="0038669B">
        <w:rPr>
          <w:rFonts w:ascii="Calibri" w:hAnsi="Calibri" w:cs="Calibri"/>
          <w:sz w:val="24"/>
          <w:szCs w:val="24"/>
        </w:rPr>
        <w:t>Zamawiający, niezwłocznie po otwarciu ofert, udostępnia na stronie internetowej prowadzonego postępowania informacje o:</w:t>
      </w:r>
    </w:p>
    <w:p w14:paraId="61BCA829" w14:textId="384D7E89" w:rsidR="002C356E" w:rsidRPr="00F10394" w:rsidRDefault="00FA77C1" w:rsidP="003848C3">
      <w:pPr>
        <w:pStyle w:val="Akapitzlist"/>
        <w:numPr>
          <w:ilvl w:val="0"/>
          <w:numId w:val="89"/>
        </w:numPr>
        <w:shd w:val="clear" w:color="auto" w:fill="FFFFFF"/>
        <w:spacing w:line="271" w:lineRule="auto"/>
        <w:ind w:left="714" w:hanging="357"/>
        <w:jc w:val="both"/>
        <w:rPr>
          <w:rFonts w:ascii="Calibri" w:hAnsi="Calibri" w:cs="Calibri"/>
          <w:sz w:val="24"/>
          <w:szCs w:val="24"/>
        </w:rPr>
      </w:pPr>
      <w:r w:rsidRPr="00F10394">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1D8C241C" w14:textId="30EFC600" w:rsidR="002C356E" w:rsidRPr="0038669B" w:rsidRDefault="00FA77C1" w:rsidP="003848C3">
      <w:pPr>
        <w:pStyle w:val="Akapitzlist"/>
        <w:numPr>
          <w:ilvl w:val="0"/>
          <w:numId w:val="89"/>
        </w:numPr>
        <w:shd w:val="clear" w:color="auto" w:fill="FFFFFF"/>
        <w:spacing w:line="271" w:lineRule="auto"/>
        <w:ind w:left="714" w:hanging="357"/>
        <w:jc w:val="both"/>
        <w:rPr>
          <w:rFonts w:ascii="Calibri" w:hAnsi="Calibri" w:cs="Calibri"/>
          <w:sz w:val="24"/>
          <w:szCs w:val="24"/>
        </w:rPr>
      </w:pPr>
      <w:r w:rsidRPr="0038669B">
        <w:rPr>
          <w:rFonts w:ascii="Calibri" w:hAnsi="Calibri" w:cs="Calibri"/>
          <w:sz w:val="24"/>
          <w:szCs w:val="24"/>
        </w:rPr>
        <w:t>cenach lub kosztach zawartych w ofertach.</w:t>
      </w:r>
    </w:p>
    <w:p w14:paraId="2451F946" w14:textId="7D12FDAB" w:rsidR="002C356E" w:rsidRPr="0038669B" w:rsidRDefault="00FA77C1" w:rsidP="0038669B">
      <w:pPr>
        <w:shd w:val="clear" w:color="auto" w:fill="FFFFFF"/>
        <w:spacing w:line="271" w:lineRule="auto"/>
        <w:ind w:left="720"/>
        <w:jc w:val="both"/>
        <w:rPr>
          <w:rFonts w:ascii="Calibri" w:hAnsi="Calibri" w:cs="Calibri"/>
          <w:sz w:val="24"/>
          <w:szCs w:val="24"/>
        </w:rPr>
      </w:pPr>
      <w:r w:rsidRPr="0038669B">
        <w:rPr>
          <w:rFonts w:ascii="Calibri" w:hAnsi="Calibri" w:cs="Calibri"/>
          <w:sz w:val="24"/>
          <w:szCs w:val="24"/>
        </w:rPr>
        <w:t>Informacja zostanie opublikowana na stronie postępowania</w:t>
      </w:r>
      <w:r w:rsidR="00F37A51" w:rsidRPr="0038669B">
        <w:rPr>
          <w:rFonts w:ascii="Calibri" w:hAnsi="Calibri" w:cs="Calibri"/>
          <w:sz w:val="24"/>
          <w:szCs w:val="24"/>
        </w:rPr>
        <w:t xml:space="preserve"> pod adresem: </w:t>
      </w:r>
      <w:hyperlink r:id="rId38" w:history="1">
        <w:r w:rsidR="006F7BA1" w:rsidRPr="006F7BA1">
          <w:rPr>
            <w:rFonts w:asciiTheme="majorHAnsi" w:hAnsiTheme="majorHAnsi" w:cstheme="majorHAnsi"/>
            <w:color w:val="0000FF"/>
            <w:sz w:val="24"/>
            <w:szCs w:val="24"/>
            <w:u w:val="single"/>
          </w:rPr>
          <w:t xml:space="preserve">https://platformazakupowa.pl/transakcja/977224 </w:t>
        </w:r>
      </w:hyperlink>
      <w:r w:rsidR="00F37A51" w:rsidRPr="0038669B">
        <w:rPr>
          <w:rFonts w:ascii="Calibri" w:hAnsi="Calibri" w:cs="Calibri"/>
          <w:b/>
          <w:bCs/>
          <w:sz w:val="24"/>
          <w:szCs w:val="24"/>
        </w:rPr>
        <w:t xml:space="preserve"> </w:t>
      </w:r>
      <w:r w:rsidRPr="0038669B">
        <w:rPr>
          <w:rFonts w:ascii="Calibri" w:hAnsi="Calibri" w:cs="Calibri"/>
          <w:sz w:val="24"/>
          <w:szCs w:val="24"/>
        </w:rPr>
        <w:t>w sekcji ,,Komunikaty”.</w:t>
      </w:r>
    </w:p>
    <w:p w14:paraId="77D4C79F" w14:textId="2C26A7C5" w:rsidR="002C356E" w:rsidRPr="0038669B" w:rsidRDefault="00FA77C1" w:rsidP="0038669B">
      <w:pPr>
        <w:shd w:val="clear" w:color="auto" w:fill="FFFFFF"/>
        <w:spacing w:line="271" w:lineRule="auto"/>
        <w:jc w:val="both"/>
        <w:rPr>
          <w:rFonts w:ascii="Calibri" w:hAnsi="Calibri" w:cs="Calibri"/>
          <w:sz w:val="24"/>
          <w:szCs w:val="24"/>
        </w:rPr>
      </w:pPr>
      <w:r w:rsidRPr="0038669B">
        <w:rPr>
          <w:rFonts w:ascii="Calibri" w:hAnsi="Calibri" w:cs="Calibri"/>
          <w:b/>
          <w:sz w:val="24"/>
          <w:szCs w:val="24"/>
        </w:rPr>
        <w:t xml:space="preserve">Uwaga! </w:t>
      </w:r>
      <w:r w:rsidRPr="0038669B">
        <w:rPr>
          <w:rFonts w:ascii="Calibri" w:hAnsi="Calibri" w:cs="Calibri"/>
          <w:sz w:val="24"/>
          <w:szCs w:val="24"/>
        </w:rPr>
        <w:t xml:space="preserve">Zgodnie z </w:t>
      </w:r>
      <w:r w:rsidR="00F10394">
        <w:rPr>
          <w:rFonts w:ascii="Calibri" w:hAnsi="Calibri" w:cs="Calibri"/>
          <w:sz w:val="24"/>
          <w:szCs w:val="24"/>
        </w:rPr>
        <w:t>ustawą Pzp</w:t>
      </w:r>
      <w:r w:rsidRPr="0038669B">
        <w:rPr>
          <w:rFonts w:ascii="Calibri" w:hAnsi="Calibri" w:cs="Calibri"/>
          <w:b/>
          <w:sz w:val="24"/>
          <w:szCs w:val="24"/>
        </w:rPr>
        <w:t xml:space="preserve"> Zamawiający nie ma obowiązku przeprowadzania jawnej sesji otwarcia ofert</w:t>
      </w:r>
      <w:r w:rsidRPr="0038669B">
        <w:rPr>
          <w:rFonts w:ascii="Calibri" w:hAnsi="Calibri" w:cs="Calibri"/>
          <w:sz w:val="24"/>
          <w:szCs w:val="24"/>
        </w:rPr>
        <w:t xml:space="preserve"> w sposób jawny z udziałem Wykonawców lub transmitowania sesji otwarcia </w:t>
      </w:r>
      <w:r w:rsidR="00B13EBA" w:rsidRPr="0038669B">
        <w:rPr>
          <w:rFonts w:ascii="Calibri" w:hAnsi="Calibri" w:cs="Calibri"/>
          <w:sz w:val="24"/>
          <w:szCs w:val="24"/>
        </w:rPr>
        <w:br/>
      </w:r>
      <w:r w:rsidRPr="0038669B">
        <w:rPr>
          <w:rFonts w:ascii="Calibri" w:hAnsi="Calibri" w:cs="Calibri"/>
          <w:sz w:val="24"/>
          <w:szCs w:val="24"/>
        </w:rPr>
        <w:t>za pośrednictwem elektronicznych narzędzi do przekazu wideo on-line a ma jedynie takie uprawnienie.</w:t>
      </w:r>
    </w:p>
    <w:p w14:paraId="38FB0CC2" w14:textId="77777777" w:rsidR="002C356E" w:rsidRPr="00F10394" w:rsidRDefault="00FA77C1" w:rsidP="00F10394">
      <w:pPr>
        <w:pStyle w:val="Nagwek2"/>
        <w:spacing w:before="120" w:line="271" w:lineRule="auto"/>
        <w:jc w:val="both"/>
        <w:rPr>
          <w:rFonts w:ascii="Calibri" w:hAnsi="Calibri" w:cs="Calibri"/>
          <w:sz w:val="28"/>
          <w:szCs w:val="28"/>
        </w:rPr>
      </w:pPr>
      <w:bookmarkStart w:id="38" w:name="_kc2xtpcwd955" w:colFirst="0" w:colLast="0"/>
      <w:bookmarkEnd w:id="38"/>
      <w:r w:rsidRPr="00F10394">
        <w:rPr>
          <w:rFonts w:ascii="Calibri" w:hAnsi="Calibri" w:cs="Calibri"/>
          <w:sz w:val="28"/>
          <w:szCs w:val="28"/>
        </w:rPr>
        <w:t xml:space="preserve">XX. Opis kryteriów oceny ofert wraz z podaniem wag tych kryteriów </w:t>
      </w:r>
      <w:r w:rsidR="00B13EBA" w:rsidRPr="00F10394">
        <w:rPr>
          <w:rFonts w:ascii="Calibri" w:hAnsi="Calibri" w:cs="Calibri"/>
          <w:sz w:val="28"/>
          <w:szCs w:val="28"/>
        </w:rPr>
        <w:br/>
      </w:r>
      <w:r w:rsidRPr="00F10394">
        <w:rPr>
          <w:rFonts w:ascii="Calibri" w:hAnsi="Calibri" w:cs="Calibri"/>
          <w:sz w:val="28"/>
          <w:szCs w:val="28"/>
        </w:rPr>
        <w:t xml:space="preserve">i sposobu oceny ofert </w:t>
      </w:r>
    </w:p>
    <w:p w14:paraId="32140C75" w14:textId="77777777" w:rsidR="00935108" w:rsidRPr="00297759" w:rsidRDefault="00935108" w:rsidP="003848C3">
      <w:pPr>
        <w:pStyle w:val="Akapitzlist"/>
        <w:numPr>
          <w:ilvl w:val="0"/>
          <w:numId w:val="90"/>
        </w:numPr>
        <w:tabs>
          <w:tab w:val="left" w:pos="284"/>
        </w:tabs>
        <w:ind w:left="357" w:hanging="357"/>
        <w:jc w:val="both"/>
        <w:rPr>
          <w:rFonts w:asciiTheme="majorHAnsi" w:hAnsiTheme="majorHAnsi" w:cstheme="majorHAnsi"/>
          <w:sz w:val="24"/>
          <w:szCs w:val="24"/>
        </w:rPr>
      </w:pPr>
      <w:bookmarkStart w:id="39" w:name="_Hlk102978566"/>
      <w:r w:rsidRPr="00297759">
        <w:rPr>
          <w:rFonts w:asciiTheme="majorHAnsi" w:hAnsiTheme="majorHAnsi" w:cstheme="majorHAnsi"/>
          <w:sz w:val="24"/>
          <w:szCs w:val="24"/>
        </w:rPr>
        <w:t xml:space="preserve">Oferty niepodlegające odrzuceniu będą oceniane na podstawie kryteriów: </w:t>
      </w:r>
    </w:p>
    <w:p w14:paraId="462EC10A" w14:textId="77777777" w:rsidR="00935108" w:rsidRPr="00E02A35" w:rsidRDefault="00935108">
      <w:pPr>
        <w:numPr>
          <w:ilvl w:val="0"/>
          <w:numId w:val="35"/>
        </w:numPr>
        <w:ind w:left="714" w:hanging="357"/>
        <w:jc w:val="both"/>
        <w:rPr>
          <w:rFonts w:asciiTheme="majorHAnsi" w:hAnsiTheme="majorHAnsi" w:cstheme="majorHAnsi"/>
          <w:sz w:val="24"/>
          <w:szCs w:val="24"/>
        </w:rPr>
      </w:pPr>
      <w:r w:rsidRPr="00E02A35">
        <w:rPr>
          <w:rFonts w:asciiTheme="majorHAnsi" w:hAnsiTheme="majorHAnsi" w:cstheme="majorHAnsi"/>
          <w:b/>
          <w:bCs/>
          <w:sz w:val="24"/>
          <w:szCs w:val="24"/>
        </w:rPr>
        <w:t>cena (C)</w:t>
      </w:r>
      <w:r w:rsidRPr="00E02A35">
        <w:rPr>
          <w:rFonts w:asciiTheme="majorHAnsi" w:hAnsiTheme="majorHAnsi" w:cstheme="majorHAnsi"/>
          <w:sz w:val="24"/>
          <w:szCs w:val="24"/>
        </w:rPr>
        <w:t xml:space="preserve"> – waga 60 %,</w:t>
      </w:r>
    </w:p>
    <w:p w14:paraId="0AB082FD" w14:textId="77777777" w:rsidR="00935108" w:rsidRDefault="00935108">
      <w:pPr>
        <w:numPr>
          <w:ilvl w:val="0"/>
          <w:numId w:val="35"/>
        </w:numPr>
        <w:ind w:left="714" w:hanging="357"/>
        <w:jc w:val="both"/>
        <w:rPr>
          <w:rFonts w:asciiTheme="majorHAnsi" w:hAnsiTheme="majorHAnsi" w:cstheme="majorHAnsi"/>
          <w:sz w:val="24"/>
          <w:szCs w:val="24"/>
        </w:rPr>
      </w:pPr>
      <w:r w:rsidRPr="00E02A35">
        <w:rPr>
          <w:rFonts w:asciiTheme="majorHAnsi" w:hAnsiTheme="majorHAnsi" w:cstheme="majorHAnsi"/>
          <w:b/>
          <w:bCs/>
          <w:sz w:val="24"/>
          <w:szCs w:val="24"/>
        </w:rPr>
        <w:t>okres gwarancji</w:t>
      </w:r>
      <w:r w:rsidRPr="00E02A35">
        <w:rPr>
          <w:rFonts w:asciiTheme="majorHAnsi" w:hAnsiTheme="majorHAnsi" w:cstheme="majorHAnsi"/>
          <w:sz w:val="24"/>
          <w:szCs w:val="24"/>
        </w:rPr>
        <w:t xml:space="preserve"> </w:t>
      </w:r>
      <w:r w:rsidRPr="00E02A35">
        <w:rPr>
          <w:rFonts w:asciiTheme="majorHAnsi" w:hAnsiTheme="majorHAnsi" w:cstheme="majorHAnsi"/>
          <w:b/>
          <w:bCs/>
          <w:sz w:val="24"/>
          <w:szCs w:val="24"/>
        </w:rPr>
        <w:t>(OG)</w:t>
      </w:r>
      <w:r w:rsidRPr="00E02A35">
        <w:rPr>
          <w:rFonts w:asciiTheme="majorHAnsi" w:hAnsiTheme="majorHAnsi" w:cstheme="majorHAnsi"/>
          <w:sz w:val="24"/>
          <w:szCs w:val="24"/>
        </w:rPr>
        <w:t xml:space="preserve">– waga </w:t>
      </w:r>
      <w:r>
        <w:rPr>
          <w:rFonts w:asciiTheme="majorHAnsi" w:hAnsiTheme="majorHAnsi" w:cstheme="majorHAnsi"/>
          <w:sz w:val="24"/>
          <w:szCs w:val="24"/>
        </w:rPr>
        <w:t>4</w:t>
      </w:r>
      <w:r w:rsidRPr="00E02A35">
        <w:rPr>
          <w:rFonts w:asciiTheme="majorHAnsi" w:hAnsiTheme="majorHAnsi" w:cstheme="majorHAnsi"/>
          <w:sz w:val="24"/>
          <w:szCs w:val="24"/>
        </w:rPr>
        <w:t>0 %</w:t>
      </w:r>
      <w:r>
        <w:rPr>
          <w:rFonts w:asciiTheme="majorHAnsi" w:hAnsiTheme="majorHAnsi" w:cstheme="majorHAnsi"/>
          <w:sz w:val="24"/>
          <w:szCs w:val="24"/>
        </w:rPr>
        <w:t>.</w:t>
      </w:r>
    </w:p>
    <w:p w14:paraId="309DDC08" w14:textId="77777777" w:rsidR="00935108" w:rsidRPr="00C34712" w:rsidRDefault="00935108" w:rsidP="003848C3">
      <w:pPr>
        <w:pStyle w:val="Akapitzlist"/>
        <w:numPr>
          <w:ilvl w:val="0"/>
          <w:numId w:val="90"/>
        </w:numPr>
        <w:tabs>
          <w:tab w:val="left" w:pos="284"/>
        </w:tabs>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Zamawiający dokona obliczenia punktów dla każdej oferty w następujący sposób:</w:t>
      </w:r>
    </w:p>
    <w:p w14:paraId="330EFA9F" w14:textId="77777777" w:rsidR="00935108" w:rsidRPr="00C34712" w:rsidRDefault="00935108" w:rsidP="003848C3">
      <w:pPr>
        <w:pStyle w:val="Akapitzlist"/>
        <w:numPr>
          <w:ilvl w:val="0"/>
          <w:numId w:val="91"/>
        </w:numPr>
        <w:spacing w:line="288" w:lineRule="auto"/>
        <w:ind w:left="714" w:hanging="357"/>
        <w:rPr>
          <w:rFonts w:asciiTheme="majorHAnsi" w:hAnsiTheme="majorHAnsi" w:cstheme="majorHAnsi"/>
          <w:bCs/>
          <w:sz w:val="24"/>
          <w:szCs w:val="24"/>
        </w:rPr>
      </w:pPr>
      <w:r>
        <w:rPr>
          <w:rFonts w:asciiTheme="majorHAnsi" w:hAnsiTheme="majorHAnsi" w:cstheme="majorHAnsi"/>
          <w:b/>
          <w:sz w:val="24"/>
          <w:szCs w:val="24"/>
        </w:rPr>
        <w:t>c</w:t>
      </w:r>
      <w:r w:rsidRPr="00EB1292">
        <w:rPr>
          <w:rFonts w:asciiTheme="majorHAnsi" w:hAnsiTheme="majorHAnsi" w:cstheme="majorHAnsi"/>
          <w:b/>
          <w:sz w:val="24"/>
          <w:szCs w:val="24"/>
        </w:rPr>
        <w:t>ena (C)</w:t>
      </w:r>
      <w:r w:rsidRPr="00C34712">
        <w:rPr>
          <w:rFonts w:asciiTheme="majorHAnsi" w:hAnsiTheme="majorHAnsi" w:cstheme="majorHAnsi"/>
          <w:bCs/>
          <w:sz w:val="24"/>
          <w:szCs w:val="24"/>
        </w:rPr>
        <w:t xml:space="preserve"> – waga 60%. Podstawą przyznania punktów w kryterium „Cena” będzie cena ofertowa brutto podana przez Wykonawcę w Formularzu ofertowym.</w:t>
      </w:r>
    </w:p>
    <w:p w14:paraId="60B165D3" w14:textId="77777777" w:rsidR="00935108" w:rsidRPr="00C34712" w:rsidRDefault="00935108" w:rsidP="00432D2A">
      <w:pPr>
        <w:pStyle w:val="Akapitzlist"/>
        <w:spacing w:before="240" w:line="288" w:lineRule="auto"/>
        <w:contextualSpacing w:val="0"/>
        <w:rPr>
          <w:rFonts w:asciiTheme="majorHAnsi" w:hAnsiTheme="majorHAnsi" w:cstheme="majorHAnsi"/>
          <w:bCs/>
          <w:sz w:val="24"/>
          <w:szCs w:val="24"/>
        </w:rPr>
      </w:pPr>
      <w:r w:rsidRPr="00C34712">
        <w:rPr>
          <w:rFonts w:asciiTheme="majorHAnsi" w:hAnsiTheme="majorHAnsi" w:cstheme="majorHAnsi"/>
          <w:bCs/>
          <w:sz w:val="24"/>
          <w:szCs w:val="24"/>
        </w:rPr>
        <w:t xml:space="preserve">                           najniższa oferowana cena brutto*</w:t>
      </w:r>
    </w:p>
    <w:p w14:paraId="109C351C" w14:textId="77777777" w:rsidR="00935108" w:rsidRPr="00C34712" w:rsidRDefault="00935108" w:rsidP="00935108">
      <w:pPr>
        <w:pStyle w:val="Akapitzlist"/>
        <w:spacing w:line="288" w:lineRule="auto"/>
        <w:rPr>
          <w:rFonts w:asciiTheme="majorHAnsi" w:hAnsiTheme="majorHAnsi" w:cstheme="majorHAnsi"/>
          <w:bCs/>
          <w:sz w:val="24"/>
          <w:szCs w:val="24"/>
        </w:rPr>
      </w:pPr>
      <w:r w:rsidRPr="00C34712">
        <w:rPr>
          <w:rFonts w:asciiTheme="majorHAnsi" w:hAnsiTheme="majorHAnsi" w:cstheme="majorHAnsi"/>
          <w:bCs/>
          <w:sz w:val="24"/>
          <w:szCs w:val="24"/>
        </w:rPr>
        <w:t>Liczba pkt = -------------------------------------------------- x 100% x 60%</w:t>
      </w:r>
    </w:p>
    <w:p w14:paraId="53AE2466" w14:textId="77777777" w:rsidR="00935108" w:rsidRDefault="00935108" w:rsidP="00432D2A">
      <w:pPr>
        <w:pStyle w:val="Akapitzlist"/>
        <w:spacing w:after="240" w:line="288" w:lineRule="auto"/>
        <w:contextualSpacing w:val="0"/>
        <w:rPr>
          <w:rFonts w:asciiTheme="majorHAnsi" w:hAnsiTheme="majorHAnsi" w:cstheme="majorHAnsi"/>
          <w:bCs/>
          <w:sz w:val="24"/>
          <w:szCs w:val="24"/>
        </w:rPr>
      </w:pPr>
      <w:r w:rsidRPr="00C34712">
        <w:rPr>
          <w:rFonts w:asciiTheme="majorHAnsi" w:hAnsiTheme="majorHAnsi" w:cstheme="majorHAnsi"/>
          <w:bCs/>
          <w:sz w:val="24"/>
          <w:szCs w:val="24"/>
        </w:rPr>
        <w:t xml:space="preserve">                            oferowana cena oferty badanej</w:t>
      </w:r>
      <w:r>
        <w:rPr>
          <w:rFonts w:asciiTheme="majorHAnsi" w:hAnsiTheme="majorHAnsi" w:cstheme="majorHAnsi"/>
          <w:bCs/>
          <w:sz w:val="24"/>
          <w:szCs w:val="24"/>
        </w:rPr>
        <w:t>*</w:t>
      </w:r>
    </w:p>
    <w:p w14:paraId="5AB743DB" w14:textId="77777777" w:rsidR="00935108" w:rsidRPr="001529CE" w:rsidRDefault="00935108" w:rsidP="00935108">
      <w:pPr>
        <w:pStyle w:val="Akapitzlist"/>
        <w:spacing w:line="288" w:lineRule="auto"/>
        <w:ind w:left="357"/>
        <w:rPr>
          <w:rFonts w:asciiTheme="majorHAnsi" w:hAnsiTheme="majorHAnsi" w:cstheme="majorHAnsi"/>
          <w:bCs/>
          <w:i/>
          <w:iCs/>
          <w:sz w:val="24"/>
          <w:szCs w:val="24"/>
        </w:rPr>
      </w:pPr>
      <w:r w:rsidRPr="00C34712">
        <w:rPr>
          <w:rFonts w:asciiTheme="majorHAnsi" w:hAnsiTheme="majorHAnsi" w:cstheme="majorHAnsi"/>
          <w:bCs/>
          <w:sz w:val="24"/>
          <w:szCs w:val="24"/>
        </w:rPr>
        <w:tab/>
      </w:r>
      <w:r w:rsidRPr="001529CE">
        <w:rPr>
          <w:rFonts w:asciiTheme="majorHAnsi" w:hAnsiTheme="majorHAnsi" w:cstheme="majorHAnsi"/>
          <w:bCs/>
          <w:i/>
          <w:iCs/>
          <w:sz w:val="24"/>
          <w:szCs w:val="24"/>
        </w:rPr>
        <w:t>*) spośród wszystkich złożonych ofert niepodlegających odrzuceniu</w:t>
      </w:r>
    </w:p>
    <w:p w14:paraId="43B30A7D" w14:textId="77777777" w:rsidR="00935108" w:rsidRPr="001529CE" w:rsidRDefault="00935108" w:rsidP="003848C3">
      <w:pPr>
        <w:pStyle w:val="Akapitzlist"/>
        <w:numPr>
          <w:ilvl w:val="0"/>
          <w:numId w:val="91"/>
        </w:numPr>
        <w:spacing w:before="120" w:line="271" w:lineRule="auto"/>
        <w:ind w:left="714" w:hanging="357"/>
        <w:contextualSpacing w:val="0"/>
        <w:jc w:val="both"/>
        <w:rPr>
          <w:rFonts w:asciiTheme="majorHAnsi" w:hAnsiTheme="majorHAnsi" w:cstheme="majorHAnsi"/>
          <w:bCs/>
          <w:sz w:val="24"/>
          <w:szCs w:val="24"/>
        </w:rPr>
      </w:pPr>
      <w:r w:rsidRPr="001529CE">
        <w:rPr>
          <w:rFonts w:asciiTheme="majorHAnsi" w:hAnsiTheme="majorHAnsi" w:cstheme="majorHAnsi"/>
          <w:b/>
          <w:sz w:val="24"/>
          <w:szCs w:val="24"/>
        </w:rPr>
        <w:lastRenderedPageBreak/>
        <w:t>okres gwarancji (OG)</w:t>
      </w:r>
      <w:r w:rsidRPr="001529CE">
        <w:rPr>
          <w:rFonts w:asciiTheme="majorHAnsi" w:hAnsiTheme="majorHAnsi" w:cstheme="majorHAnsi"/>
          <w:bCs/>
          <w:sz w:val="24"/>
          <w:szCs w:val="24"/>
        </w:rPr>
        <w:t xml:space="preserve"> – waga 40%. Podstawą przyznania punktów w kryterium „Okres gwarancji” będzie oświadczenie Wykonawcy zawarte w Formularzu ofertowym </w:t>
      </w:r>
      <w:r>
        <w:rPr>
          <w:rFonts w:asciiTheme="majorHAnsi" w:hAnsiTheme="majorHAnsi" w:cstheme="majorHAnsi"/>
          <w:bCs/>
          <w:sz w:val="24"/>
          <w:szCs w:val="24"/>
        </w:rPr>
        <w:br/>
      </w:r>
      <w:r w:rsidRPr="001529CE">
        <w:rPr>
          <w:rFonts w:asciiTheme="majorHAnsi" w:hAnsiTheme="majorHAnsi" w:cstheme="majorHAnsi"/>
          <w:bCs/>
          <w:sz w:val="24"/>
          <w:szCs w:val="24"/>
        </w:rPr>
        <w:t xml:space="preserve">o udzielonym okresie gwarancji na przedmiot zamówienia (opracowaną dokumentację, wykonane roboty oraz dostarczone wyposażenie), wyrażonego </w:t>
      </w:r>
      <w:r>
        <w:rPr>
          <w:rFonts w:asciiTheme="majorHAnsi" w:hAnsiTheme="majorHAnsi" w:cstheme="majorHAnsi"/>
          <w:bCs/>
          <w:sz w:val="24"/>
          <w:szCs w:val="24"/>
        </w:rPr>
        <w:br/>
      </w:r>
      <w:r w:rsidRPr="001529CE">
        <w:rPr>
          <w:rFonts w:asciiTheme="majorHAnsi" w:hAnsiTheme="majorHAnsi" w:cstheme="majorHAnsi"/>
          <w:bCs/>
          <w:sz w:val="24"/>
          <w:szCs w:val="24"/>
        </w:rPr>
        <w:t>w</w:t>
      </w:r>
      <w:r>
        <w:rPr>
          <w:rFonts w:asciiTheme="majorHAnsi" w:hAnsiTheme="majorHAnsi" w:cstheme="majorHAnsi"/>
          <w:bCs/>
          <w:sz w:val="24"/>
          <w:szCs w:val="24"/>
        </w:rPr>
        <w:t xml:space="preserve"> pełnych</w:t>
      </w:r>
      <w:r w:rsidRPr="001529CE">
        <w:rPr>
          <w:rFonts w:asciiTheme="majorHAnsi" w:hAnsiTheme="majorHAnsi" w:cstheme="majorHAnsi"/>
          <w:bCs/>
          <w:sz w:val="24"/>
          <w:szCs w:val="24"/>
        </w:rPr>
        <w:t xml:space="preserve"> miesiącach, liczonego od dnia bez usterkowego odbioru końcowego robót przez Zamawiającego, poprzez przydzielenie odpowiedniej punktacji</w:t>
      </w:r>
      <w:r>
        <w:rPr>
          <w:rFonts w:asciiTheme="majorHAnsi" w:hAnsiTheme="majorHAnsi" w:cstheme="majorHAnsi"/>
          <w:bCs/>
          <w:sz w:val="24"/>
          <w:szCs w:val="24"/>
        </w:rPr>
        <w:t>:</w:t>
      </w:r>
    </w:p>
    <w:p w14:paraId="46A646C2" w14:textId="77777777" w:rsidR="00935108" w:rsidRPr="001529CE" w:rsidRDefault="00935108" w:rsidP="003848C3">
      <w:pPr>
        <w:pStyle w:val="Akapitzlist"/>
        <w:numPr>
          <w:ilvl w:val="0"/>
          <w:numId w:val="92"/>
        </w:numPr>
        <w:spacing w:line="271" w:lineRule="auto"/>
        <w:ind w:left="1071" w:hanging="357"/>
        <w:jc w:val="both"/>
        <w:rPr>
          <w:rFonts w:asciiTheme="majorHAnsi" w:hAnsiTheme="majorHAnsi" w:cstheme="majorHAnsi"/>
          <w:sz w:val="24"/>
          <w:szCs w:val="24"/>
        </w:rPr>
      </w:pPr>
      <w:r>
        <w:rPr>
          <w:rFonts w:asciiTheme="majorHAnsi" w:hAnsiTheme="majorHAnsi" w:cstheme="majorHAnsi"/>
          <w:sz w:val="24"/>
          <w:szCs w:val="24"/>
        </w:rPr>
        <w:t>o</w:t>
      </w:r>
      <w:r w:rsidRPr="001529CE">
        <w:rPr>
          <w:rFonts w:asciiTheme="majorHAnsi" w:hAnsiTheme="majorHAnsi" w:cstheme="majorHAnsi"/>
          <w:sz w:val="24"/>
          <w:szCs w:val="24"/>
        </w:rPr>
        <w:t>ferta z najdłuższym okresem gwarancji otrzyma 40 punktów</w:t>
      </w:r>
      <w:r>
        <w:rPr>
          <w:rFonts w:asciiTheme="majorHAnsi" w:hAnsiTheme="majorHAnsi" w:cstheme="majorHAnsi"/>
          <w:sz w:val="24"/>
          <w:szCs w:val="24"/>
        </w:rPr>
        <w:t>,</w:t>
      </w:r>
    </w:p>
    <w:p w14:paraId="73F56926" w14:textId="77777777" w:rsidR="00935108" w:rsidRPr="00E02A35" w:rsidRDefault="00935108" w:rsidP="003848C3">
      <w:pPr>
        <w:pStyle w:val="Akapitzlist"/>
        <w:numPr>
          <w:ilvl w:val="0"/>
          <w:numId w:val="92"/>
        </w:numPr>
        <w:spacing w:line="271" w:lineRule="auto"/>
        <w:ind w:left="1071" w:hanging="357"/>
        <w:jc w:val="both"/>
        <w:rPr>
          <w:rFonts w:asciiTheme="majorHAnsi" w:hAnsiTheme="majorHAnsi" w:cstheme="majorHAnsi"/>
          <w:sz w:val="24"/>
          <w:szCs w:val="24"/>
        </w:rPr>
      </w:pPr>
      <w:r>
        <w:rPr>
          <w:rFonts w:asciiTheme="majorHAnsi" w:hAnsiTheme="majorHAnsi" w:cstheme="majorHAnsi"/>
          <w:sz w:val="24"/>
          <w:szCs w:val="24"/>
        </w:rPr>
        <w:t>p</w:t>
      </w:r>
      <w:r w:rsidRPr="00E02A35">
        <w:rPr>
          <w:rFonts w:asciiTheme="majorHAnsi" w:hAnsiTheme="majorHAnsi" w:cstheme="majorHAnsi"/>
          <w:sz w:val="24"/>
          <w:szCs w:val="24"/>
        </w:rPr>
        <w:t xml:space="preserve">unktacja za okres gwarancji </w:t>
      </w:r>
      <w:r w:rsidRPr="00E02A35">
        <w:rPr>
          <w:rFonts w:asciiTheme="majorHAnsi" w:hAnsiTheme="majorHAnsi" w:cstheme="majorHAnsi"/>
          <w:b/>
          <w:bCs/>
          <w:sz w:val="24"/>
          <w:szCs w:val="24"/>
        </w:rPr>
        <w:t>(OG)</w:t>
      </w:r>
      <w:r w:rsidRPr="00E02A35">
        <w:rPr>
          <w:rFonts w:asciiTheme="majorHAnsi" w:hAnsiTheme="majorHAnsi" w:cstheme="majorHAnsi"/>
          <w:sz w:val="24"/>
          <w:szCs w:val="24"/>
        </w:rPr>
        <w:t xml:space="preserve"> kolejnych ofert odbędzie się wg wzoru: </w:t>
      </w:r>
    </w:p>
    <w:p w14:paraId="12504F55" w14:textId="78F3279F" w:rsidR="00935108" w:rsidRPr="00C34712" w:rsidRDefault="00935108" w:rsidP="00432D2A">
      <w:pPr>
        <w:spacing w:before="240" w:line="271" w:lineRule="auto"/>
        <w:jc w:val="both"/>
        <w:rPr>
          <w:rFonts w:asciiTheme="majorHAnsi" w:hAnsiTheme="majorHAnsi" w:cstheme="majorHAnsi"/>
          <w:bCs/>
          <w:sz w:val="24"/>
          <w:szCs w:val="24"/>
        </w:rPr>
      </w:pPr>
      <w:r w:rsidRPr="00E02A35">
        <w:rPr>
          <w:rFonts w:asciiTheme="majorHAnsi" w:hAnsiTheme="majorHAnsi" w:cstheme="majorHAnsi"/>
          <w:sz w:val="24"/>
          <w:szCs w:val="24"/>
        </w:rPr>
        <w:t xml:space="preserve">  </w:t>
      </w:r>
      <w:r w:rsidRPr="00C34712">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00432D2A">
        <w:rPr>
          <w:rFonts w:asciiTheme="majorHAnsi" w:hAnsiTheme="majorHAnsi" w:cstheme="majorHAnsi"/>
          <w:bCs/>
          <w:sz w:val="24"/>
          <w:szCs w:val="24"/>
        </w:rPr>
        <w:t xml:space="preserve">       </w:t>
      </w:r>
      <w:r>
        <w:rPr>
          <w:rFonts w:asciiTheme="majorHAnsi" w:hAnsiTheme="majorHAnsi" w:cstheme="majorHAnsi"/>
          <w:bCs/>
          <w:sz w:val="24"/>
          <w:szCs w:val="24"/>
        </w:rPr>
        <w:t xml:space="preserve"> okres gwarancji badanej oferty</w:t>
      </w:r>
      <w:r w:rsidRPr="00C34712">
        <w:rPr>
          <w:rFonts w:asciiTheme="majorHAnsi" w:hAnsiTheme="majorHAnsi" w:cstheme="majorHAnsi"/>
          <w:bCs/>
          <w:sz w:val="24"/>
          <w:szCs w:val="24"/>
        </w:rPr>
        <w:t>*</w:t>
      </w:r>
    </w:p>
    <w:p w14:paraId="2E0034E4" w14:textId="77777777" w:rsidR="00935108" w:rsidRPr="00C34712" w:rsidRDefault="00935108" w:rsidP="00935108">
      <w:pPr>
        <w:pStyle w:val="Akapitzlist"/>
        <w:spacing w:line="271" w:lineRule="auto"/>
        <w:rPr>
          <w:rFonts w:asciiTheme="majorHAnsi" w:hAnsiTheme="majorHAnsi" w:cstheme="majorHAnsi"/>
          <w:bCs/>
          <w:sz w:val="24"/>
          <w:szCs w:val="24"/>
        </w:rPr>
      </w:pPr>
      <w:r w:rsidRPr="00C34712">
        <w:rPr>
          <w:rFonts w:asciiTheme="majorHAnsi" w:hAnsiTheme="majorHAnsi" w:cstheme="majorHAnsi"/>
          <w:bCs/>
          <w:sz w:val="24"/>
          <w:szCs w:val="24"/>
        </w:rPr>
        <w:t>Liczba pkt = -------------------------------------</w:t>
      </w:r>
      <w:r>
        <w:rPr>
          <w:rFonts w:asciiTheme="majorHAnsi" w:hAnsiTheme="majorHAnsi" w:cstheme="majorHAnsi"/>
          <w:bCs/>
          <w:sz w:val="24"/>
          <w:szCs w:val="24"/>
        </w:rPr>
        <w:t>-------------------</w:t>
      </w:r>
      <w:r w:rsidRPr="00C34712">
        <w:rPr>
          <w:rFonts w:asciiTheme="majorHAnsi" w:hAnsiTheme="majorHAnsi" w:cstheme="majorHAnsi"/>
          <w:bCs/>
          <w:sz w:val="24"/>
          <w:szCs w:val="24"/>
        </w:rPr>
        <w:t>---</w:t>
      </w:r>
      <w:r>
        <w:rPr>
          <w:rFonts w:asciiTheme="majorHAnsi" w:hAnsiTheme="majorHAnsi" w:cstheme="majorHAnsi"/>
          <w:bCs/>
          <w:sz w:val="24"/>
          <w:szCs w:val="24"/>
        </w:rPr>
        <w:t>-----</w:t>
      </w:r>
      <w:r w:rsidRPr="00C34712">
        <w:rPr>
          <w:rFonts w:asciiTheme="majorHAnsi" w:hAnsiTheme="majorHAnsi" w:cstheme="majorHAnsi"/>
          <w:bCs/>
          <w:sz w:val="24"/>
          <w:szCs w:val="24"/>
        </w:rPr>
        <w:t xml:space="preserve">---------- x 100% x </w:t>
      </w:r>
      <w:r>
        <w:rPr>
          <w:rFonts w:asciiTheme="majorHAnsi" w:hAnsiTheme="majorHAnsi" w:cstheme="majorHAnsi"/>
          <w:bCs/>
          <w:sz w:val="24"/>
          <w:szCs w:val="24"/>
        </w:rPr>
        <w:t>4</w:t>
      </w:r>
      <w:r w:rsidRPr="00C34712">
        <w:rPr>
          <w:rFonts w:asciiTheme="majorHAnsi" w:hAnsiTheme="majorHAnsi" w:cstheme="majorHAnsi"/>
          <w:bCs/>
          <w:sz w:val="24"/>
          <w:szCs w:val="24"/>
        </w:rPr>
        <w:t>0%</w:t>
      </w:r>
    </w:p>
    <w:p w14:paraId="58F9CD78" w14:textId="77777777" w:rsidR="00935108" w:rsidRDefault="00935108" w:rsidP="00432D2A">
      <w:pPr>
        <w:pStyle w:val="Akapitzlist"/>
        <w:spacing w:after="240" w:line="271" w:lineRule="auto"/>
        <w:contextualSpacing w:val="0"/>
        <w:rPr>
          <w:rFonts w:asciiTheme="majorHAnsi" w:hAnsiTheme="majorHAnsi" w:cstheme="majorHAnsi"/>
          <w:bCs/>
          <w:sz w:val="24"/>
          <w:szCs w:val="24"/>
        </w:rPr>
      </w:pPr>
      <w:r w:rsidRPr="00C34712">
        <w:rPr>
          <w:rFonts w:asciiTheme="majorHAnsi" w:hAnsiTheme="majorHAnsi" w:cstheme="majorHAnsi"/>
          <w:bCs/>
          <w:sz w:val="24"/>
          <w:szCs w:val="24"/>
        </w:rPr>
        <w:t xml:space="preserve">                     </w:t>
      </w:r>
      <w:r>
        <w:rPr>
          <w:rFonts w:asciiTheme="majorHAnsi" w:hAnsiTheme="majorHAnsi" w:cstheme="majorHAnsi"/>
          <w:bCs/>
          <w:sz w:val="24"/>
          <w:szCs w:val="24"/>
        </w:rPr>
        <w:t xml:space="preserve">    najdłuższy okres gwarancji spośród złożonych ofert*</w:t>
      </w:r>
    </w:p>
    <w:p w14:paraId="024C48BE" w14:textId="77777777" w:rsidR="00935108" w:rsidRPr="001529CE" w:rsidRDefault="00935108" w:rsidP="00935108">
      <w:pPr>
        <w:pStyle w:val="Akapitzlist"/>
        <w:spacing w:line="271" w:lineRule="auto"/>
        <w:ind w:left="357" w:firstLine="352"/>
        <w:rPr>
          <w:rFonts w:asciiTheme="majorHAnsi" w:hAnsiTheme="majorHAnsi" w:cstheme="majorHAnsi"/>
          <w:bCs/>
          <w:i/>
          <w:iCs/>
          <w:sz w:val="24"/>
          <w:szCs w:val="24"/>
        </w:rPr>
      </w:pPr>
      <w:r>
        <w:rPr>
          <w:rFonts w:asciiTheme="majorHAnsi" w:hAnsiTheme="majorHAnsi" w:cstheme="majorHAnsi"/>
          <w:bCs/>
          <w:i/>
          <w:iCs/>
          <w:sz w:val="24"/>
          <w:szCs w:val="24"/>
        </w:rPr>
        <w:t xml:space="preserve">      </w:t>
      </w:r>
      <w:r w:rsidRPr="001529CE">
        <w:rPr>
          <w:rFonts w:asciiTheme="majorHAnsi" w:hAnsiTheme="majorHAnsi" w:cstheme="majorHAnsi"/>
          <w:bCs/>
          <w:i/>
          <w:iCs/>
          <w:sz w:val="24"/>
          <w:szCs w:val="24"/>
        </w:rPr>
        <w:t>*) spośród wszystkich złożonych ofert niepodlegających odrzuceniu</w:t>
      </w:r>
    </w:p>
    <w:p w14:paraId="438F53D3" w14:textId="77777777" w:rsidR="00935108" w:rsidRPr="00527A81" w:rsidRDefault="00935108" w:rsidP="003848C3">
      <w:pPr>
        <w:pStyle w:val="Akapitzlist"/>
        <w:numPr>
          <w:ilvl w:val="0"/>
          <w:numId w:val="92"/>
        </w:numPr>
        <w:spacing w:before="120" w:line="271" w:lineRule="auto"/>
        <w:ind w:left="1071" w:hanging="357"/>
        <w:contextualSpacing w:val="0"/>
        <w:jc w:val="both"/>
        <w:rPr>
          <w:rFonts w:asciiTheme="majorHAnsi" w:hAnsiTheme="majorHAnsi" w:cstheme="majorHAnsi"/>
          <w:bCs/>
          <w:iCs/>
          <w:sz w:val="24"/>
          <w:szCs w:val="24"/>
        </w:rPr>
      </w:pPr>
      <w:r>
        <w:rPr>
          <w:rFonts w:asciiTheme="majorHAnsi" w:hAnsiTheme="majorHAnsi" w:cstheme="majorHAnsi"/>
          <w:bCs/>
          <w:iCs/>
          <w:sz w:val="24"/>
          <w:szCs w:val="24"/>
        </w:rPr>
        <w:t>m</w:t>
      </w:r>
      <w:r w:rsidRPr="00527A81">
        <w:rPr>
          <w:rFonts w:asciiTheme="majorHAnsi" w:hAnsiTheme="majorHAnsi" w:cstheme="majorHAnsi"/>
          <w:bCs/>
          <w:iCs/>
          <w:sz w:val="24"/>
          <w:szCs w:val="24"/>
        </w:rPr>
        <w:t xml:space="preserve">inimalny okres gwarancji wynosi 60 miesięcy, maksymalny okres gwarancji wynosi 84 miesiące.  </w:t>
      </w:r>
    </w:p>
    <w:p w14:paraId="6C8FA556" w14:textId="77777777" w:rsidR="00935108" w:rsidRPr="00E02A35" w:rsidRDefault="00935108" w:rsidP="003848C3">
      <w:pPr>
        <w:pStyle w:val="Akapitzlist"/>
        <w:numPr>
          <w:ilvl w:val="0"/>
          <w:numId w:val="92"/>
        </w:numPr>
        <w:spacing w:line="271" w:lineRule="auto"/>
        <w:ind w:left="1071" w:hanging="357"/>
        <w:contextualSpacing w:val="0"/>
        <w:jc w:val="both"/>
        <w:rPr>
          <w:rFonts w:asciiTheme="majorHAnsi" w:hAnsiTheme="majorHAnsi" w:cstheme="majorHAnsi"/>
          <w:sz w:val="24"/>
          <w:szCs w:val="24"/>
        </w:rPr>
      </w:pPr>
      <w:r>
        <w:rPr>
          <w:rFonts w:asciiTheme="majorHAnsi" w:hAnsiTheme="majorHAnsi" w:cstheme="majorHAnsi"/>
          <w:sz w:val="24"/>
          <w:szCs w:val="24"/>
        </w:rPr>
        <w:t>w</w:t>
      </w:r>
      <w:r w:rsidRPr="00E02A35">
        <w:rPr>
          <w:rFonts w:asciiTheme="majorHAnsi" w:hAnsiTheme="majorHAnsi" w:cstheme="majorHAnsi"/>
          <w:sz w:val="24"/>
          <w:szCs w:val="24"/>
        </w:rPr>
        <w:t xml:space="preserve"> przypadku niepodania w treści oferty informacji wymaganych do dokonania jej oceny zgodnie z opisem zawartym powyżej, Zamawiający uzna na podstawie oświadczenia o akceptacji wszystkich postanowień SWZ i projektowanych postanowień umowy, że Wykonawca oferuje okres gwarancji wynoszący </w:t>
      </w:r>
      <w:r>
        <w:rPr>
          <w:rFonts w:asciiTheme="majorHAnsi" w:hAnsiTheme="majorHAnsi" w:cstheme="majorHAnsi"/>
          <w:sz w:val="24"/>
          <w:szCs w:val="24"/>
        </w:rPr>
        <w:t>60</w:t>
      </w:r>
      <w:r w:rsidRPr="00E02A35">
        <w:rPr>
          <w:rFonts w:asciiTheme="majorHAnsi" w:hAnsiTheme="majorHAnsi" w:cstheme="majorHAnsi"/>
          <w:sz w:val="24"/>
          <w:szCs w:val="24"/>
        </w:rPr>
        <w:t xml:space="preserve"> miesięcy. Jeżeli Wykonawca zaoferuje okres gwarancji dłuższy niż </w:t>
      </w:r>
      <w:r>
        <w:rPr>
          <w:rFonts w:asciiTheme="majorHAnsi" w:hAnsiTheme="majorHAnsi" w:cstheme="majorHAnsi"/>
          <w:sz w:val="24"/>
          <w:szCs w:val="24"/>
        </w:rPr>
        <w:t>84</w:t>
      </w:r>
      <w:r w:rsidRPr="00E02A35">
        <w:rPr>
          <w:rFonts w:asciiTheme="majorHAnsi" w:hAnsiTheme="majorHAnsi" w:cstheme="majorHAnsi"/>
          <w:sz w:val="24"/>
          <w:szCs w:val="24"/>
        </w:rPr>
        <w:t xml:space="preserve"> miesi</w:t>
      </w:r>
      <w:r>
        <w:rPr>
          <w:rFonts w:asciiTheme="majorHAnsi" w:hAnsiTheme="majorHAnsi" w:cstheme="majorHAnsi"/>
          <w:sz w:val="24"/>
          <w:szCs w:val="24"/>
        </w:rPr>
        <w:t>ące</w:t>
      </w:r>
      <w:r w:rsidRPr="00E02A35">
        <w:rPr>
          <w:rFonts w:asciiTheme="majorHAnsi" w:hAnsiTheme="majorHAnsi" w:cstheme="majorHAnsi"/>
          <w:sz w:val="24"/>
          <w:szCs w:val="24"/>
        </w:rPr>
        <w:t xml:space="preserve">, Zamawiający przyjmie do oceny oferty w niniejszym kryterium, jakby Wykonawca oferował okres gwarancji wynoszący </w:t>
      </w:r>
      <w:r>
        <w:rPr>
          <w:rFonts w:asciiTheme="majorHAnsi" w:hAnsiTheme="majorHAnsi" w:cstheme="majorHAnsi"/>
          <w:sz w:val="24"/>
          <w:szCs w:val="24"/>
        </w:rPr>
        <w:t>84</w:t>
      </w:r>
      <w:r w:rsidRPr="00E02A35">
        <w:rPr>
          <w:rFonts w:asciiTheme="majorHAnsi" w:hAnsiTheme="majorHAnsi" w:cstheme="majorHAnsi"/>
          <w:sz w:val="24"/>
          <w:szCs w:val="24"/>
        </w:rPr>
        <w:t xml:space="preserve"> miesi</w:t>
      </w:r>
      <w:r>
        <w:rPr>
          <w:rFonts w:asciiTheme="majorHAnsi" w:hAnsiTheme="majorHAnsi" w:cstheme="majorHAnsi"/>
          <w:sz w:val="24"/>
          <w:szCs w:val="24"/>
        </w:rPr>
        <w:t>ące</w:t>
      </w:r>
      <w:r w:rsidRPr="00E02A35">
        <w:rPr>
          <w:rFonts w:asciiTheme="majorHAnsi" w:hAnsiTheme="majorHAnsi" w:cstheme="majorHAnsi"/>
          <w:sz w:val="24"/>
          <w:szCs w:val="24"/>
        </w:rPr>
        <w:t>, natomiast umowa będzie realizowana zgodnie z oświadczeniem Wykonawcy, tj. zgodnie z oferowanym okresem gwarancji</w:t>
      </w:r>
      <w:r>
        <w:rPr>
          <w:rFonts w:asciiTheme="majorHAnsi" w:hAnsiTheme="majorHAnsi" w:cstheme="majorHAnsi"/>
          <w:sz w:val="24"/>
          <w:szCs w:val="24"/>
        </w:rPr>
        <w:t>,</w:t>
      </w:r>
    </w:p>
    <w:p w14:paraId="5DC6C35C" w14:textId="77777777" w:rsidR="00935108" w:rsidRPr="00E02A35" w:rsidRDefault="00935108" w:rsidP="003848C3">
      <w:pPr>
        <w:pStyle w:val="Akapitzlist"/>
        <w:numPr>
          <w:ilvl w:val="0"/>
          <w:numId w:val="92"/>
        </w:numPr>
        <w:spacing w:line="271" w:lineRule="auto"/>
        <w:ind w:left="1071" w:hanging="357"/>
        <w:contextualSpacing w:val="0"/>
        <w:jc w:val="both"/>
        <w:rPr>
          <w:rFonts w:asciiTheme="majorHAnsi" w:hAnsiTheme="majorHAnsi" w:cstheme="majorHAnsi"/>
          <w:b/>
          <w:bCs/>
          <w:sz w:val="24"/>
          <w:szCs w:val="24"/>
        </w:rPr>
      </w:pPr>
      <w:r>
        <w:rPr>
          <w:rFonts w:asciiTheme="majorHAnsi" w:hAnsiTheme="majorHAnsi" w:cstheme="majorHAnsi"/>
          <w:bCs/>
          <w:sz w:val="24"/>
          <w:szCs w:val="24"/>
        </w:rPr>
        <w:t>Z</w:t>
      </w:r>
      <w:r w:rsidRPr="00E02A35">
        <w:rPr>
          <w:rFonts w:asciiTheme="majorHAnsi" w:hAnsiTheme="majorHAnsi" w:cstheme="majorHAnsi"/>
          <w:bCs/>
          <w:sz w:val="24"/>
          <w:szCs w:val="24"/>
        </w:rPr>
        <w:t xml:space="preserve">amawiający odrzuci ofertę w przypadku, gdy Wykonawca określi </w:t>
      </w:r>
      <w:r w:rsidRPr="00E02A35">
        <w:rPr>
          <w:rFonts w:asciiTheme="majorHAnsi" w:hAnsiTheme="majorHAnsi" w:cstheme="majorHAnsi"/>
          <w:sz w:val="24"/>
          <w:szCs w:val="24"/>
        </w:rPr>
        <w:t xml:space="preserve">okres gwarancji wynoszący </w:t>
      </w:r>
      <w:r w:rsidRPr="00E02A35">
        <w:rPr>
          <w:rFonts w:asciiTheme="majorHAnsi" w:hAnsiTheme="majorHAnsi" w:cstheme="majorHAnsi"/>
          <w:b/>
          <w:bCs/>
          <w:sz w:val="24"/>
          <w:szCs w:val="24"/>
        </w:rPr>
        <w:t xml:space="preserve">poniżej </w:t>
      </w:r>
      <w:r>
        <w:rPr>
          <w:rFonts w:asciiTheme="majorHAnsi" w:hAnsiTheme="majorHAnsi" w:cstheme="majorHAnsi"/>
          <w:b/>
          <w:bCs/>
          <w:sz w:val="24"/>
          <w:szCs w:val="24"/>
        </w:rPr>
        <w:t>60</w:t>
      </w:r>
      <w:r w:rsidRPr="00E02A35">
        <w:rPr>
          <w:rFonts w:asciiTheme="majorHAnsi" w:hAnsiTheme="majorHAnsi" w:cstheme="majorHAnsi"/>
          <w:b/>
          <w:bCs/>
          <w:sz w:val="24"/>
          <w:szCs w:val="24"/>
        </w:rPr>
        <w:t xml:space="preserve"> miesięcy.</w:t>
      </w:r>
    </w:p>
    <w:bookmarkEnd w:id="39"/>
    <w:p w14:paraId="37F2BB7D" w14:textId="013ED31E" w:rsidR="00464500" w:rsidRPr="0038669B" w:rsidRDefault="00464500" w:rsidP="003848C3">
      <w:pPr>
        <w:pStyle w:val="Akapitzlist"/>
        <w:numPr>
          <w:ilvl w:val="0"/>
          <w:numId w:val="90"/>
        </w:numPr>
        <w:ind w:left="357" w:hanging="357"/>
        <w:jc w:val="both"/>
        <w:rPr>
          <w:rFonts w:ascii="Calibri" w:hAnsi="Calibri" w:cs="Calibri"/>
          <w:sz w:val="24"/>
          <w:szCs w:val="24"/>
        </w:rPr>
      </w:pPr>
      <w:r w:rsidRPr="0038669B">
        <w:rPr>
          <w:rFonts w:ascii="Calibri" w:hAnsi="Calibri" w:cs="Calibri"/>
          <w:sz w:val="24"/>
          <w:szCs w:val="24"/>
        </w:rPr>
        <w:t>Oferty będą oceniane w odniesieniu do najkorzystniejszych warunków przedstawionych  przez Wykonawców w zakresie ww. kryteriów.</w:t>
      </w:r>
    </w:p>
    <w:p w14:paraId="760F825F" w14:textId="32E1E719" w:rsidR="00464500" w:rsidRPr="0038669B" w:rsidRDefault="00464500" w:rsidP="003848C3">
      <w:pPr>
        <w:pStyle w:val="Akapitzlist"/>
        <w:numPr>
          <w:ilvl w:val="0"/>
          <w:numId w:val="90"/>
        </w:numPr>
        <w:ind w:left="357" w:hanging="357"/>
        <w:jc w:val="both"/>
        <w:rPr>
          <w:rFonts w:ascii="Calibri" w:hAnsi="Calibri" w:cs="Calibri"/>
          <w:sz w:val="24"/>
          <w:szCs w:val="24"/>
        </w:rPr>
      </w:pPr>
      <w:r w:rsidRPr="0038669B">
        <w:rPr>
          <w:rFonts w:ascii="Calibri" w:hAnsi="Calibri" w:cs="Calibri"/>
          <w:sz w:val="24"/>
          <w:szCs w:val="24"/>
        </w:rPr>
        <w:t xml:space="preserve">Oferta wypełniająca w najwyższym stopniu wymagania określonych kryteriów, otrzyma maksymalną ilość punktów. Pozostałym ofertom przypisana zostanie odpowiednio mniejsza liczba punktów. Oferta, która uzyska najwyższą liczbę punktów uzyskanych po zsumowaniu punktów w zakresie kryteriów określonych w </w:t>
      </w:r>
      <w:r w:rsidR="00CE5BF2" w:rsidRPr="0038669B">
        <w:rPr>
          <w:rFonts w:ascii="Calibri" w:hAnsi="Calibri" w:cs="Calibri"/>
          <w:sz w:val="24"/>
          <w:szCs w:val="24"/>
        </w:rPr>
        <w:t>ust. 1</w:t>
      </w:r>
      <w:r w:rsidRPr="0038669B">
        <w:rPr>
          <w:rFonts w:ascii="Calibri" w:hAnsi="Calibri" w:cs="Calibri"/>
          <w:sz w:val="24"/>
          <w:szCs w:val="24"/>
        </w:rPr>
        <w:t xml:space="preserve"> uznana zostanie za najkorzystniejszą.</w:t>
      </w:r>
    </w:p>
    <w:p w14:paraId="4C098028" w14:textId="5BA059C4" w:rsidR="00464500" w:rsidRPr="0038669B" w:rsidRDefault="00464500" w:rsidP="003848C3">
      <w:pPr>
        <w:pStyle w:val="Akapitzlist"/>
        <w:numPr>
          <w:ilvl w:val="0"/>
          <w:numId w:val="90"/>
        </w:numPr>
        <w:ind w:left="357" w:hanging="357"/>
        <w:jc w:val="both"/>
        <w:rPr>
          <w:rFonts w:ascii="Calibri" w:hAnsi="Calibri" w:cs="Calibri"/>
          <w:sz w:val="24"/>
          <w:szCs w:val="24"/>
        </w:rPr>
      </w:pPr>
      <w:r w:rsidRPr="0038669B">
        <w:rPr>
          <w:rFonts w:ascii="Calibri" w:hAnsi="Calibri" w:cs="Calibri"/>
          <w:sz w:val="24"/>
          <w:szCs w:val="24"/>
        </w:rPr>
        <w:t>Wszystkie obliczenia będą dokonywane z dokładnością do dwóch miejsc po przecinku</w:t>
      </w:r>
      <w:r w:rsidR="00A75C4B" w:rsidRPr="0038669B">
        <w:rPr>
          <w:rFonts w:ascii="Calibri" w:hAnsi="Calibri" w:cs="Calibri"/>
          <w:sz w:val="24"/>
          <w:szCs w:val="24"/>
        </w:rPr>
        <w:t xml:space="preserve"> zgodnie z zasadami arytmetyki</w:t>
      </w:r>
      <w:r w:rsidRPr="0038669B">
        <w:rPr>
          <w:rFonts w:ascii="Calibri" w:hAnsi="Calibri" w:cs="Calibri"/>
          <w:sz w:val="24"/>
          <w:szCs w:val="24"/>
        </w:rPr>
        <w:t>.</w:t>
      </w:r>
    </w:p>
    <w:p w14:paraId="23864BEF" w14:textId="2A2C2484" w:rsidR="00F60EF6" w:rsidRPr="0038669B" w:rsidRDefault="00464500" w:rsidP="003848C3">
      <w:pPr>
        <w:pStyle w:val="Akapitzlist"/>
        <w:numPr>
          <w:ilvl w:val="0"/>
          <w:numId w:val="90"/>
        </w:numPr>
        <w:ind w:left="357" w:hanging="357"/>
        <w:jc w:val="both"/>
        <w:rPr>
          <w:rFonts w:ascii="Calibri" w:hAnsi="Calibri" w:cs="Calibri"/>
          <w:bCs/>
          <w:sz w:val="24"/>
          <w:szCs w:val="24"/>
        </w:rPr>
      </w:pPr>
      <w:r w:rsidRPr="0038669B">
        <w:rPr>
          <w:rFonts w:ascii="Calibri" w:hAnsi="Calibri" w:cs="Calibri"/>
          <w:sz w:val="24"/>
          <w:szCs w:val="24"/>
        </w:rPr>
        <w:t xml:space="preserve">Jeżeli w postępowaniu o udzielenie zamówienia, nie można </w:t>
      </w:r>
      <w:r w:rsidRPr="0038669B">
        <w:rPr>
          <w:rFonts w:ascii="Calibri" w:hAnsi="Calibri" w:cs="Calibri"/>
          <w:bCs/>
          <w:sz w:val="24"/>
          <w:szCs w:val="24"/>
        </w:rPr>
        <w:t xml:space="preserve">wybrać najkorzystniejszej oferty z uwagi na to, że dwie lub więcej ofert przedstawia taki sam bilans ceny i pozostałych kryteriów oceny ofert określonych w </w:t>
      </w:r>
      <w:r w:rsidR="00BF4928" w:rsidRPr="0038669B">
        <w:rPr>
          <w:rFonts w:ascii="Calibri" w:hAnsi="Calibri" w:cs="Calibri"/>
          <w:bCs/>
          <w:sz w:val="24"/>
          <w:szCs w:val="24"/>
        </w:rPr>
        <w:t>ust. 1</w:t>
      </w:r>
      <w:r w:rsidRPr="0038669B">
        <w:rPr>
          <w:rFonts w:ascii="Calibri" w:hAnsi="Calibri" w:cs="Calibri"/>
          <w:bCs/>
          <w:sz w:val="24"/>
          <w:szCs w:val="24"/>
        </w:rPr>
        <w:t xml:space="preserve">, Zamawiający </w:t>
      </w:r>
      <w:r w:rsidR="00BF4928" w:rsidRPr="0038669B">
        <w:rPr>
          <w:rFonts w:ascii="Calibri" w:hAnsi="Calibri" w:cs="Calibri"/>
          <w:bCs/>
          <w:sz w:val="24"/>
          <w:szCs w:val="24"/>
        </w:rPr>
        <w:t xml:space="preserve">wybierze </w:t>
      </w:r>
      <w:r w:rsidRPr="0038669B">
        <w:rPr>
          <w:rFonts w:ascii="Calibri" w:hAnsi="Calibri" w:cs="Calibri"/>
          <w:bCs/>
          <w:sz w:val="24"/>
          <w:szCs w:val="24"/>
        </w:rPr>
        <w:t>spośród tych ofert</w:t>
      </w:r>
      <w:r w:rsidR="00BF4928" w:rsidRPr="0038669B">
        <w:rPr>
          <w:rFonts w:ascii="Calibri" w:hAnsi="Calibri" w:cs="Calibri"/>
          <w:bCs/>
          <w:sz w:val="24"/>
          <w:szCs w:val="24"/>
        </w:rPr>
        <w:t xml:space="preserve"> </w:t>
      </w:r>
      <w:r w:rsidRPr="0038669B">
        <w:rPr>
          <w:rFonts w:ascii="Calibri" w:hAnsi="Calibri" w:cs="Calibri"/>
          <w:bCs/>
          <w:sz w:val="24"/>
          <w:szCs w:val="24"/>
        </w:rPr>
        <w:t>ofertę</w:t>
      </w:r>
      <w:r w:rsidR="00BF4928" w:rsidRPr="0038669B">
        <w:rPr>
          <w:rFonts w:ascii="Calibri" w:hAnsi="Calibri" w:cs="Calibri"/>
          <w:bCs/>
          <w:sz w:val="24"/>
          <w:szCs w:val="24"/>
        </w:rPr>
        <w:t>, która otrzyma najwyższą ocenę w kryterium o najwyższej wadze.</w:t>
      </w:r>
      <w:r w:rsidRPr="0038669B">
        <w:rPr>
          <w:rFonts w:ascii="Calibri" w:hAnsi="Calibri" w:cs="Calibri"/>
          <w:bCs/>
          <w:sz w:val="24"/>
          <w:szCs w:val="24"/>
        </w:rPr>
        <w:t xml:space="preserve"> </w:t>
      </w:r>
    </w:p>
    <w:p w14:paraId="721BDBA6" w14:textId="2F31671B" w:rsidR="00F60EF6" w:rsidRPr="0038669B" w:rsidRDefault="00F60EF6" w:rsidP="003848C3">
      <w:pPr>
        <w:pStyle w:val="Akapitzlist"/>
        <w:numPr>
          <w:ilvl w:val="0"/>
          <w:numId w:val="90"/>
        </w:numPr>
        <w:ind w:left="357" w:hanging="357"/>
        <w:jc w:val="both"/>
        <w:rPr>
          <w:rFonts w:ascii="Calibri" w:hAnsi="Calibri" w:cs="Calibri"/>
          <w:bCs/>
          <w:sz w:val="24"/>
          <w:szCs w:val="24"/>
        </w:rPr>
      </w:pPr>
      <w:r w:rsidRPr="0038669B">
        <w:rPr>
          <w:rFonts w:ascii="Calibri" w:hAnsi="Calibri" w:cs="Calibri"/>
          <w:bCs/>
          <w:sz w:val="24"/>
          <w:szCs w:val="24"/>
        </w:rPr>
        <w:t>Jeżeli oferty otrzymały taką samą ocenę w kryterium o najwyższej wadze Zamawiający wybierze ofertę z najniższą ceną.</w:t>
      </w:r>
    </w:p>
    <w:p w14:paraId="31C6689D" w14:textId="789892B3" w:rsidR="00464500" w:rsidRPr="0038669B" w:rsidRDefault="00F60EF6" w:rsidP="003848C3">
      <w:pPr>
        <w:pStyle w:val="Akapitzlist"/>
        <w:numPr>
          <w:ilvl w:val="0"/>
          <w:numId w:val="90"/>
        </w:numPr>
        <w:ind w:left="357" w:hanging="357"/>
        <w:jc w:val="both"/>
        <w:rPr>
          <w:rFonts w:ascii="Calibri" w:hAnsi="Calibri" w:cs="Calibri"/>
          <w:bCs/>
          <w:sz w:val="24"/>
          <w:szCs w:val="24"/>
        </w:rPr>
      </w:pPr>
      <w:r w:rsidRPr="0038669B">
        <w:rPr>
          <w:rFonts w:ascii="Calibri" w:hAnsi="Calibri" w:cs="Calibri"/>
          <w:bCs/>
          <w:sz w:val="24"/>
          <w:szCs w:val="24"/>
        </w:rPr>
        <w:lastRenderedPageBreak/>
        <w:t>Jeżeli nie będzie można dokonać wyboru oferty, w sposób</w:t>
      </w:r>
      <w:r w:rsidR="00E37958">
        <w:rPr>
          <w:rFonts w:ascii="Calibri" w:hAnsi="Calibri" w:cs="Calibri"/>
          <w:bCs/>
          <w:sz w:val="24"/>
          <w:szCs w:val="24"/>
        </w:rPr>
        <w:t>,</w:t>
      </w:r>
      <w:r w:rsidRPr="0038669B">
        <w:rPr>
          <w:rFonts w:ascii="Calibri" w:hAnsi="Calibri" w:cs="Calibri"/>
          <w:bCs/>
          <w:sz w:val="24"/>
          <w:szCs w:val="24"/>
        </w:rPr>
        <w:t xml:space="preserve"> o którym mowa w ust.</w:t>
      </w:r>
      <w:r w:rsidR="00D12D84" w:rsidRPr="0038669B">
        <w:rPr>
          <w:rFonts w:ascii="Calibri" w:hAnsi="Calibri" w:cs="Calibri"/>
          <w:bCs/>
          <w:sz w:val="24"/>
          <w:szCs w:val="24"/>
        </w:rPr>
        <w:t xml:space="preserve"> 7, Zamawiający wezwie Wykonawców, którzy złożyli te oferty, do złożenia w terminie </w:t>
      </w:r>
      <w:r w:rsidR="00464500" w:rsidRPr="0038669B">
        <w:rPr>
          <w:rFonts w:ascii="Calibri" w:hAnsi="Calibri" w:cs="Calibri"/>
          <w:bCs/>
          <w:sz w:val="24"/>
          <w:szCs w:val="24"/>
        </w:rPr>
        <w:t>określonym przez Zamawiającego ofert dodatkowych</w:t>
      </w:r>
      <w:r w:rsidR="00D12D84" w:rsidRPr="0038669B">
        <w:rPr>
          <w:rFonts w:ascii="Calibri" w:hAnsi="Calibri" w:cs="Calibri"/>
          <w:bCs/>
          <w:sz w:val="24"/>
          <w:szCs w:val="24"/>
        </w:rPr>
        <w:t xml:space="preserve"> zawierających nową cenę</w:t>
      </w:r>
      <w:r w:rsidR="00464500" w:rsidRPr="0038669B">
        <w:rPr>
          <w:rFonts w:ascii="Calibri" w:hAnsi="Calibri" w:cs="Calibri"/>
          <w:bCs/>
          <w:sz w:val="24"/>
          <w:szCs w:val="24"/>
        </w:rPr>
        <w:t>.</w:t>
      </w:r>
    </w:p>
    <w:p w14:paraId="23A82BE0" w14:textId="3A250A59" w:rsidR="00464500" w:rsidRPr="0038669B" w:rsidRDefault="00464500" w:rsidP="003848C3">
      <w:pPr>
        <w:pStyle w:val="Akapitzlist"/>
        <w:numPr>
          <w:ilvl w:val="0"/>
          <w:numId w:val="90"/>
        </w:numPr>
        <w:ind w:left="357" w:hanging="357"/>
        <w:jc w:val="both"/>
        <w:rPr>
          <w:rFonts w:ascii="Calibri" w:hAnsi="Calibri" w:cs="Calibri"/>
          <w:sz w:val="24"/>
          <w:szCs w:val="24"/>
        </w:rPr>
      </w:pPr>
      <w:r w:rsidRPr="0038669B">
        <w:rPr>
          <w:rFonts w:ascii="Calibri" w:hAnsi="Calibri" w:cs="Calibri"/>
          <w:sz w:val="24"/>
          <w:szCs w:val="24"/>
        </w:rPr>
        <w:t>Wykonawcy składając oferty dodatkowe nie mogą zaoferować cen wyższych niż zaoferowane w</w:t>
      </w:r>
      <w:r w:rsidR="00A75C4B" w:rsidRPr="0038669B">
        <w:rPr>
          <w:rFonts w:ascii="Calibri" w:hAnsi="Calibri" w:cs="Calibri"/>
          <w:sz w:val="24"/>
          <w:szCs w:val="24"/>
        </w:rPr>
        <w:t xml:space="preserve"> uprzednio</w:t>
      </w:r>
      <w:r w:rsidRPr="0038669B">
        <w:rPr>
          <w:rFonts w:ascii="Calibri" w:hAnsi="Calibri" w:cs="Calibri"/>
          <w:sz w:val="24"/>
          <w:szCs w:val="24"/>
        </w:rPr>
        <w:t xml:space="preserve"> złożonych </w:t>
      </w:r>
      <w:r w:rsidR="00A75C4B" w:rsidRPr="0038669B">
        <w:rPr>
          <w:rFonts w:ascii="Calibri" w:hAnsi="Calibri" w:cs="Calibri"/>
          <w:sz w:val="24"/>
          <w:szCs w:val="24"/>
        </w:rPr>
        <w:t xml:space="preserve">przez nich </w:t>
      </w:r>
      <w:r w:rsidRPr="0038669B">
        <w:rPr>
          <w:rFonts w:ascii="Calibri" w:hAnsi="Calibri" w:cs="Calibri"/>
          <w:sz w:val="24"/>
          <w:szCs w:val="24"/>
        </w:rPr>
        <w:t>ofertach.</w:t>
      </w:r>
    </w:p>
    <w:p w14:paraId="05A7E5E1" w14:textId="7AB0A23C" w:rsidR="0098231A" w:rsidRPr="0038669B" w:rsidRDefault="0098231A" w:rsidP="003848C3">
      <w:pPr>
        <w:pStyle w:val="Akapitzlist"/>
        <w:numPr>
          <w:ilvl w:val="0"/>
          <w:numId w:val="90"/>
        </w:numPr>
        <w:ind w:left="357" w:hanging="357"/>
        <w:jc w:val="both"/>
        <w:rPr>
          <w:rFonts w:ascii="Calibri" w:hAnsi="Calibri" w:cs="Calibri"/>
          <w:sz w:val="24"/>
          <w:szCs w:val="24"/>
        </w:rPr>
      </w:pPr>
      <w:r w:rsidRPr="0038669B">
        <w:rPr>
          <w:rFonts w:ascii="Calibri" w:hAnsi="Calibri" w:cs="Calibri"/>
          <w:sz w:val="24"/>
          <w:szCs w:val="24"/>
        </w:rPr>
        <w:t>W toku badania i oceny ofert Zamawiający może żądać od Wykonawcy wyjaśnień dotyczących treści złożonej oferty, w tym zaoferowanej ceny.</w:t>
      </w:r>
    </w:p>
    <w:p w14:paraId="152A9061" w14:textId="4112897B" w:rsidR="002C356E" w:rsidRPr="0038669B" w:rsidRDefault="0098231A" w:rsidP="003848C3">
      <w:pPr>
        <w:pStyle w:val="Akapitzlist"/>
        <w:numPr>
          <w:ilvl w:val="0"/>
          <w:numId w:val="90"/>
        </w:numPr>
        <w:ind w:left="357" w:hanging="357"/>
        <w:jc w:val="both"/>
        <w:rPr>
          <w:rFonts w:ascii="Calibri" w:hAnsi="Calibri" w:cs="Calibri"/>
          <w:sz w:val="24"/>
          <w:szCs w:val="24"/>
        </w:rPr>
      </w:pPr>
      <w:r w:rsidRPr="0038669B">
        <w:rPr>
          <w:rFonts w:ascii="Calibri" w:hAnsi="Calibri" w:cs="Calibri"/>
          <w:sz w:val="24"/>
          <w:szCs w:val="24"/>
        </w:rPr>
        <w:t>Zamawiający udzieli zamówienia Wykonawcy, którego oferta zostanie uznana</w:t>
      </w:r>
      <w:r w:rsidR="00B13EBA" w:rsidRPr="0038669B">
        <w:rPr>
          <w:rFonts w:ascii="Calibri" w:hAnsi="Calibri" w:cs="Calibri"/>
          <w:sz w:val="24"/>
          <w:szCs w:val="24"/>
        </w:rPr>
        <w:t xml:space="preserve"> </w:t>
      </w:r>
      <w:r w:rsidR="00841AC7" w:rsidRPr="0038669B">
        <w:rPr>
          <w:rFonts w:ascii="Calibri" w:hAnsi="Calibri" w:cs="Calibri"/>
          <w:sz w:val="24"/>
          <w:szCs w:val="24"/>
        </w:rPr>
        <w:br/>
      </w:r>
      <w:r w:rsidRPr="0038669B">
        <w:rPr>
          <w:rFonts w:ascii="Calibri" w:hAnsi="Calibri" w:cs="Calibri"/>
          <w:sz w:val="24"/>
          <w:szCs w:val="24"/>
        </w:rPr>
        <w:t>za najkorzystniejszą</w:t>
      </w:r>
      <w:r w:rsidR="006F3F0C" w:rsidRPr="0038669B">
        <w:rPr>
          <w:rFonts w:ascii="Calibri" w:hAnsi="Calibri" w:cs="Calibri"/>
          <w:sz w:val="24"/>
          <w:szCs w:val="24"/>
        </w:rPr>
        <w:t>.</w:t>
      </w:r>
    </w:p>
    <w:p w14:paraId="1CF19017" w14:textId="77777777" w:rsidR="002C356E" w:rsidRPr="00935108" w:rsidRDefault="00FA77C1" w:rsidP="00935108">
      <w:pPr>
        <w:pStyle w:val="Nagwek2"/>
        <w:spacing w:before="120" w:line="271" w:lineRule="auto"/>
        <w:jc w:val="both"/>
        <w:rPr>
          <w:rFonts w:ascii="Calibri" w:hAnsi="Calibri" w:cs="Calibri"/>
          <w:sz w:val="28"/>
          <w:szCs w:val="28"/>
        </w:rPr>
      </w:pPr>
      <w:bookmarkStart w:id="40" w:name="_jdd1gpfct9cq" w:colFirst="0" w:colLast="0"/>
      <w:bookmarkEnd w:id="40"/>
      <w:r w:rsidRPr="00935108">
        <w:rPr>
          <w:rFonts w:ascii="Calibri" w:hAnsi="Calibri" w:cs="Calibri"/>
          <w:sz w:val="28"/>
          <w:szCs w:val="28"/>
        </w:rPr>
        <w:t>XXI. Informacje o formalnościach, jakie powinny być dopełnione po wyborze oferty w celu zawarcia umowy</w:t>
      </w:r>
    </w:p>
    <w:p w14:paraId="0CD82CAB" w14:textId="77777777" w:rsidR="004C3782" w:rsidRPr="00E02A35" w:rsidRDefault="004C3782" w:rsidP="004C3782">
      <w:pPr>
        <w:numPr>
          <w:ilvl w:val="0"/>
          <w:numId w:val="5"/>
        </w:numPr>
        <w:ind w:left="357" w:hanging="357"/>
        <w:jc w:val="both"/>
        <w:rPr>
          <w:rFonts w:asciiTheme="majorHAnsi" w:hAnsiTheme="majorHAnsi" w:cstheme="majorHAnsi"/>
          <w:sz w:val="24"/>
          <w:szCs w:val="24"/>
        </w:rPr>
      </w:pPr>
      <w:bookmarkStart w:id="41" w:name="_8o16t0j5rcy" w:colFirst="0" w:colLast="0"/>
      <w:bookmarkEnd w:id="41"/>
      <w:r w:rsidRPr="00E02A35">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5C3645C8" w14:textId="77777777" w:rsidR="004C3782" w:rsidRPr="00E02A35" w:rsidRDefault="004C3782" w:rsidP="004C3782">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91FE333" w14:textId="77777777" w:rsidR="004C3782" w:rsidRPr="00E02A35" w:rsidRDefault="004C3782" w:rsidP="004C3782">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 xml:space="preserve">W przypadku wyboru oferty złożonej przez Wykonawców wspólnie ubiegających się </w:t>
      </w:r>
      <w:r w:rsidRPr="00E02A35">
        <w:rPr>
          <w:rFonts w:asciiTheme="majorHAnsi" w:hAnsiTheme="majorHAnsi" w:cstheme="majorHAnsi"/>
          <w:sz w:val="24"/>
          <w:szCs w:val="24"/>
        </w:rPr>
        <w:br/>
        <w:t>o udzielenie zamówienia Zamawiający zastrzega sobie prawo żądania przed zawarciem umowy w sprawie zamówienia publicznego umowy regulującej współpracę tych Wykonawców.</w:t>
      </w:r>
    </w:p>
    <w:p w14:paraId="475BD153" w14:textId="77777777" w:rsidR="004C3782" w:rsidRDefault="004C3782" w:rsidP="004C3782">
      <w:pPr>
        <w:numPr>
          <w:ilvl w:val="0"/>
          <w:numId w:val="5"/>
        </w:numPr>
        <w:ind w:left="357" w:hanging="357"/>
        <w:jc w:val="both"/>
        <w:rPr>
          <w:rFonts w:asciiTheme="majorHAnsi" w:hAnsiTheme="majorHAnsi" w:cstheme="majorHAnsi"/>
          <w:sz w:val="24"/>
          <w:szCs w:val="24"/>
        </w:rPr>
      </w:pPr>
      <w:r w:rsidRPr="001C08EB">
        <w:rPr>
          <w:rFonts w:asciiTheme="majorHAnsi" w:hAnsiTheme="majorHAnsi" w:cstheme="majorHAnsi"/>
          <w:b/>
          <w:bCs/>
          <w:sz w:val="24"/>
          <w:szCs w:val="24"/>
        </w:rPr>
        <w:t>Wybrany w drodze postępowania przetargowego Wykonawca zobowiązany będzie przed zawarciem umowy do</w:t>
      </w:r>
      <w:r>
        <w:rPr>
          <w:rFonts w:asciiTheme="majorHAnsi" w:hAnsiTheme="majorHAnsi" w:cstheme="majorHAnsi"/>
          <w:sz w:val="24"/>
          <w:szCs w:val="24"/>
        </w:rPr>
        <w:t>:</w:t>
      </w:r>
    </w:p>
    <w:p w14:paraId="287A4707" w14:textId="77777777" w:rsidR="004C3782" w:rsidRDefault="004C3782" w:rsidP="003848C3">
      <w:pPr>
        <w:pStyle w:val="Akapitzlist"/>
        <w:numPr>
          <w:ilvl w:val="0"/>
          <w:numId w:val="108"/>
        </w:numPr>
        <w:ind w:left="714" w:hanging="357"/>
        <w:jc w:val="both"/>
        <w:rPr>
          <w:rFonts w:asciiTheme="majorHAnsi" w:hAnsiTheme="majorHAnsi" w:cstheme="majorHAnsi"/>
          <w:sz w:val="24"/>
          <w:szCs w:val="24"/>
        </w:rPr>
      </w:pPr>
      <w:r>
        <w:rPr>
          <w:rFonts w:asciiTheme="majorHAnsi" w:hAnsiTheme="majorHAnsi" w:cstheme="majorHAnsi"/>
          <w:sz w:val="24"/>
          <w:szCs w:val="24"/>
        </w:rPr>
        <w:t>wniesienia zabezpieczenia należytego wykonania umowy w wysokości i na zasadach określonych w Rozdziale XXII;</w:t>
      </w:r>
    </w:p>
    <w:p w14:paraId="7603A444" w14:textId="34327819" w:rsidR="004C3782" w:rsidRDefault="004C3782" w:rsidP="003848C3">
      <w:pPr>
        <w:pStyle w:val="Akapitzlist"/>
        <w:numPr>
          <w:ilvl w:val="0"/>
          <w:numId w:val="108"/>
        </w:numPr>
        <w:ind w:left="714" w:hanging="357"/>
        <w:jc w:val="both"/>
        <w:rPr>
          <w:rFonts w:asciiTheme="majorHAnsi" w:hAnsiTheme="majorHAnsi" w:cstheme="majorHAnsi"/>
          <w:sz w:val="24"/>
          <w:szCs w:val="24"/>
        </w:rPr>
      </w:pPr>
      <w:r>
        <w:rPr>
          <w:rFonts w:asciiTheme="majorHAnsi" w:hAnsiTheme="majorHAnsi" w:cstheme="majorHAnsi"/>
          <w:sz w:val="24"/>
          <w:szCs w:val="24"/>
        </w:rPr>
        <w:t xml:space="preserve">przedłożenia porozumienia pracowników w zakresie BHP wraz z oświadczeniem, wg załącznika nr </w:t>
      </w:r>
      <w:r w:rsidR="00886E26">
        <w:rPr>
          <w:rFonts w:asciiTheme="majorHAnsi" w:hAnsiTheme="majorHAnsi" w:cstheme="majorHAnsi"/>
          <w:sz w:val="24"/>
          <w:szCs w:val="24"/>
        </w:rPr>
        <w:t>9</w:t>
      </w:r>
      <w:r>
        <w:rPr>
          <w:rFonts w:asciiTheme="majorHAnsi" w:hAnsiTheme="majorHAnsi" w:cstheme="majorHAnsi"/>
          <w:sz w:val="24"/>
          <w:szCs w:val="24"/>
        </w:rPr>
        <w:t xml:space="preserve"> do umowy;</w:t>
      </w:r>
    </w:p>
    <w:p w14:paraId="04C1C4E9" w14:textId="3EDB88B1" w:rsidR="004C3782" w:rsidRPr="002F2FAD" w:rsidRDefault="004C3782" w:rsidP="003848C3">
      <w:pPr>
        <w:pStyle w:val="Akapitzlist"/>
        <w:numPr>
          <w:ilvl w:val="0"/>
          <w:numId w:val="108"/>
        </w:numPr>
        <w:ind w:left="714" w:hanging="357"/>
        <w:jc w:val="both"/>
        <w:rPr>
          <w:rFonts w:asciiTheme="majorHAnsi" w:hAnsiTheme="majorHAnsi" w:cstheme="majorHAnsi"/>
          <w:sz w:val="24"/>
          <w:szCs w:val="24"/>
        </w:rPr>
      </w:pPr>
      <w:r>
        <w:rPr>
          <w:rFonts w:asciiTheme="majorHAnsi" w:hAnsiTheme="majorHAnsi" w:cstheme="majorHAnsi"/>
          <w:sz w:val="24"/>
          <w:szCs w:val="24"/>
        </w:rPr>
        <w:t xml:space="preserve">przedłożenia wypełnionego wykazu osób, wg Załącznika nr </w:t>
      </w:r>
      <w:r w:rsidR="00886E26">
        <w:rPr>
          <w:rFonts w:asciiTheme="majorHAnsi" w:hAnsiTheme="majorHAnsi" w:cstheme="majorHAnsi"/>
          <w:sz w:val="24"/>
          <w:szCs w:val="24"/>
        </w:rPr>
        <w:t>10</w:t>
      </w:r>
      <w:r>
        <w:rPr>
          <w:rFonts w:asciiTheme="majorHAnsi" w:hAnsiTheme="majorHAnsi" w:cstheme="majorHAnsi"/>
          <w:sz w:val="24"/>
          <w:szCs w:val="24"/>
        </w:rPr>
        <w:t xml:space="preserve"> do umowy. </w:t>
      </w:r>
    </w:p>
    <w:p w14:paraId="18ABCA08" w14:textId="77777777" w:rsidR="004C3782" w:rsidRPr="00E02A35" w:rsidRDefault="004C3782" w:rsidP="004C3782">
      <w:pPr>
        <w:numPr>
          <w:ilvl w:val="0"/>
          <w:numId w:val="5"/>
        </w:numPr>
        <w:ind w:left="357" w:hanging="357"/>
        <w:jc w:val="both"/>
        <w:rPr>
          <w:rFonts w:asciiTheme="majorHAnsi" w:hAnsiTheme="majorHAnsi" w:cstheme="majorHAnsi"/>
          <w:sz w:val="24"/>
          <w:szCs w:val="24"/>
        </w:rPr>
      </w:pPr>
      <w:r w:rsidRPr="00E02A35">
        <w:rPr>
          <w:rFonts w:asciiTheme="majorHAnsi" w:hAnsiTheme="majorHAnsi" w:cstheme="majorHAnsi"/>
          <w:sz w:val="24"/>
          <w:szCs w:val="24"/>
        </w:rPr>
        <w:t>Wykonawca będzie zobowiązany do podpisania umowy w miejscu i terminie wskazanym przez Zamawiającego.</w:t>
      </w:r>
    </w:p>
    <w:p w14:paraId="11724EE7" w14:textId="77777777" w:rsidR="004C3782" w:rsidRPr="002F2FAD" w:rsidRDefault="004C3782" w:rsidP="004C3782">
      <w:pPr>
        <w:numPr>
          <w:ilvl w:val="0"/>
          <w:numId w:val="5"/>
        </w:numPr>
        <w:ind w:left="357" w:hanging="357"/>
        <w:jc w:val="both"/>
        <w:rPr>
          <w:rFonts w:asciiTheme="majorHAnsi" w:hAnsiTheme="majorHAnsi" w:cstheme="majorHAnsi"/>
          <w:sz w:val="24"/>
          <w:szCs w:val="24"/>
        </w:rPr>
      </w:pPr>
      <w:r w:rsidRPr="002F2FAD">
        <w:rPr>
          <w:rFonts w:asciiTheme="majorHAnsi" w:hAnsiTheme="majorHAnsi" w:cstheme="majorHAnsi"/>
          <w:sz w:val="24"/>
          <w:szCs w:val="24"/>
        </w:rPr>
        <w:t xml:space="preserve">W przypadku, gdy Wykonawca nie dostarczy w wyznaczonym czasie, dokumentów, o których mowa w ust. </w:t>
      </w:r>
      <w:r>
        <w:rPr>
          <w:rFonts w:asciiTheme="majorHAnsi" w:hAnsiTheme="majorHAnsi" w:cstheme="majorHAnsi"/>
          <w:sz w:val="24"/>
          <w:szCs w:val="24"/>
        </w:rPr>
        <w:t>4</w:t>
      </w:r>
      <w:r w:rsidRPr="002F2FAD">
        <w:rPr>
          <w:rFonts w:asciiTheme="majorHAnsi" w:hAnsiTheme="majorHAnsi" w:cstheme="majorHAnsi"/>
          <w:sz w:val="24"/>
          <w:szCs w:val="24"/>
        </w:rPr>
        <w:t>, Zamawiający wezwie do uzupełnienia przedmiotowych dokumentów w wyznaczonym przez siebie terminie. W przypadku braku dostarczenia dokumentów na wezwanie Zamawiający uzna, że Wykonawca odstępuje od podpisania umowy z jego wyłącznej winy.</w:t>
      </w:r>
    </w:p>
    <w:p w14:paraId="6949BE05" w14:textId="77777777" w:rsidR="004C3782" w:rsidRPr="00E02A35" w:rsidRDefault="004C3782" w:rsidP="004C3782">
      <w:pPr>
        <w:numPr>
          <w:ilvl w:val="0"/>
          <w:numId w:val="5"/>
        </w:numPr>
        <w:ind w:left="357" w:hanging="357"/>
        <w:jc w:val="both"/>
        <w:rPr>
          <w:rFonts w:asciiTheme="majorHAnsi" w:hAnsiTheme="majorHAnsi" w:cstheme="majorHAnsi"/>
          <w:sz w:val="24"/>
          <w:szCs w:val="24"/>
        </w:rPr>
      </w:pPr>
      <w:r w:rsidRPr="00527A81">
        <w:rPr>
          <w:rFonts w:asciiTheme="majorHAnsi" w:hAnsiTheme="majorHAnsi" w:cstheme="majorHAnsi"/>
          <w:sz w:val="24"/>
          <w:szCs w:val="24"/>
        </w:rPr>
        <w:t>Jeżeli</w:t>
      </w:r>
      <w:r w:rsidRPr="00E02A35">
        <w:rPr>
          <w:rFonts w:asciiTheme="majorHAnsi" w:hAnsiTheme="majorHAnsi" w:cstheme="majorHAnsi"/>
          <w:color w:val="000000"/>
          <w:sz w:val="24"/>
          <w:szCs w:val="24"/>
        </w:rPr>
        <w:t xml:space="preserve">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935108" w:rsidRDefault="00FA77C1" w:rsidP="00935108">
      <w:pPr>
        <w:pStyle w:val="Nagwek2"/>
        <w:spacing w:before="120" w:line="271" w:lineRule="auto"/>
        <w:jc w:val="both"/>
        <w:rPr>
          <w:rFonts w:ascii="Calibri" w:hAnsi="Calibri" w:cs="Calibri"/>
          <w:sz w:val="28"/>
          <w:szCs w:val="28"/>
        </w:rPr>
      </w:pPr>
      <w:r w:rsidRPr="00935108">
        <w:rPr>
          <w:rFonts w:ascii="Calibri" w:hAnsi="Calibri" w:cs="Calibri"/>
          <w:sz w:val="28"/>
          <w:szCs w:val="28"/>
        </w:rPr>
        <w:lastRenderedPageBreak/>
        <w:t>XXII. Wymagania dotyczące zabezpieczenia należytego wykonania umowy</w:t>
      </w:r>
      <w:bookmarkStart w:id="42" w:name="_n1rtepxw0unn" w:colFirst="0" w:colLast="0"/>
      <w:bookmarkEnd w:id="42"/>
    </w:p>
    <w:p w14:paraId="58C02762" w14:textId="767E1EA2" w:rsidR="000C6C55" w:rsidRPr="00935108"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color w:val="000000"/>
          <w:sz w:val="24"/>
          <w:szCs w:val="24"/>
        </w:rPr>
      </w:pPr>
      <w:r w:rsidRPr="00935108">
        <w:rPr>
          <w:rFonts w:ascii="Calibri" w:hAnsi="Calibri" w:cs="Calibri"/>
          <w:color w:val="000000"/>
          <w:sz w:val="24"/>
          <w:szCs w:val="24"/>
        </w:rPr>
        <w:t xml:space="preserve">Zamawiający wymaga wniesienia zabezpieczenia należytego wykonania umowy. </w:t>
      </w:r>
    </w:p>
    <w:p w14:paraId="5EB3D076" w14:textId="01844438"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color w:val="000000"/>
          <w:sz w:val="24"/>
          <w:szCs w:val="24"/>
        </w:rPr>
      </w:pPr>
      <w:r w:rsidRPr="0038669B">
        <w:rPr>
          <w:rFonts w:ascii="Calibri" w:hAnsi="Calibri" w:cs="Calibri"/>
          <w:color w:val="000000"/>
          <w:sz w:val="24"/>
          <w:szCs w:val="24"/>
        </w:rPr>
        <w:t xml:space="preserve">Od Wykonawcy, którego oferta zostanie uznana jako najkorzystniejsza wymagane będzie wniesienie zabezpieczenia należytego wykonania umowy </w:t>
      </w:r>
      <w:r w:rsidRPr="0038669B">
        <w:rPr>
          <w:rFonts w:ascii="Calibri" w:hAnsi="Calibri" w:cs="Calibri"/>
          <w:b/>
          <w:bCs/>
          <w:color w:val="000000"/>
          <w:sz w:val="24"/>
          <w:szCs w:val="24"/>
        </w:rPr>
        <w:t xml:space="preserve">w wysokości 5% ceny całkowitej brutto </w:t>
      </w:r>
      <w:r w:rsidRPr="0038669B">
        <w:rPr>
          <w:rFonts w:ascii="Calibri" w:hAnsi="Calibri" w:cs="Calibri"/>
          <w:color w:val="000000"/>
          <w:sz w:val="24"/>
          <w:szCs w:val="24"/>
        </w:rPr>
        <w:t xml:space="preserve">podanej w ofercie. </w:t>
      </w:r>
    </w:p>
    <w:p w14:paraId="3351345B" w14:textId="07FE2466"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color w:val="000000"/>
          <w:sz w:val="24"/>
          <w:szCs w:val="24"/>
        </w:rPr>
      </w:pPr>
      <w:r w:rsidRPr="0038669B">
        <w:rPr>
          <w:rFonts w:ascii="Calibri" w:hAnsi="Calibri" w:cs="Calibri"/>
          <w:color w:val="000000"/>
          <w:sz w:val="24"/>
          <w:szCs w:val="24"/>
        </w:rPr>
        <w:t xml:space="preserve">Zabezpieczenie należytego wykonania umowy może być wniesione według wyboru Wykonawcy w jednej lub w kilku następujących formach: </w:t>
      </w:r>
    </w:p>
    <w:p w14:paraId="4D5259B4" w14:textId="77777777" w:rsidR="000C6C55" w:rsidRPr="0038669B" w:rsidRDefault="000C6C55" w:rsidP="0038669B">
      <w:pPr>
        <w:autoSpaceDE w:val="0"/>
        <w:autoSpaceDN w:val="0"/>
        <w:adjustRightInd w:val="0"/>
        <w:spacing w:line="271" w:lineRule="auto"/>
        <w:ind w:left="567" w:hanging="425"/>
        <w:jc w:val="both"/>
        <w:rPr>
          <w:rFonts w:ascii="Calibri" w:hAnsi="Calibri" w:cs="Calibri"/>
          <w:sz w:val="24"/>
          <w:szCs w:val="24"/>
        </w:rPr>
      </w:pPr>
      <w:r w:rsidRPr="0038669B">
        <w:rPr>
          <w:rFonts w:ascii="Calibri" w:hAnsi="Calibri" w:cs="Calibri"/>
          <w:sz w:val="24"/>
          <w:szCs w:val="24"/>
        </w:rPr>
        <w:t xml:space="preserve">   1) pieniądzu, </w:t>
      </w:r>
    </w:p>
    <w:p w14:paraId="6B4835A4" w14:textId="7727C33D" w:rsidR="000C6C55" w:rsidRPr="0038669B" w:rsidRDefault="000C6C55" w:rsidP="0038669B">
      <w:pPr>
        <w:autoSpaceDE w:val="0"/>
        <w:autoSpaceDN w:val="0"/>
        <w:adjustRightInd w:val="0"/>
        <w:spacing w:line="271" w:lineRule="auto"/>
        <w:ind w:left="567" w:hanging="284"/>
        <w:jc w:val="both"/>
        <w:rPr>
          <w:rFonts w:ascii="Calibri" w:hAnsi="Calibri" w:cs="Calibri"/>
          <w:sz w:val="24"/>
          <w:szCs w:val="24"/>
        </w:rPr>
      </w:pPr>
      <w:r w:rsidRPr="0038669B">
        <w:rPr>
          <w:rFonts w:ascii="Calibri" w:hAnsi="Calibri" w:cs="Calibri"/>
          <w:sz w:val="24"/>
          <w:szCs w:val="24"/>
        </w:rPr>
        <w:t>2)</w:t>
      </w:r>
      <w:r w:rsidR="002869D5" w:rsidRPr="0038669B">
        <w:rPr>
          <w:rFonts w:ascii="Calibri" w:hAnsi="Calibri" w:cs="Calibri"/>
          <w:sz w:val="24"/>
          <w:szCs w:val="24"/>
        </w:rPr>
        <w:tab/>
      </w:r>
      <w:r w:rsidRPr="0038669B">
        <w:rPr>
          <w:rFonts w:ascii="Calibri" w:hAnsi="Calibri" w:cs="Calibri"/>
          <w:sz w:val="24"/>
          <w:szCs w:val="24"/>
        </w:rPr>
        <w:t xml:space="preserve">poręczeniach bankowych lub poręczeniach spółdzielczej kasy oszczędnościowo-kredytowej z tym, że zobowiązanie kasy jest zawsze zobowiązaniem pieniężnym, </w:t>
      </w:r>
    </w:p>
    <w:p w14:paraId="4C3EB9F5" w14:textId="77777777" w:rsidR="000C6C55" w:rsidRPr="0038669B" w:rsidRDefault="000C6C55" w:rsidP="0038669B">
      <w:pPr>
        <w:autoSpaceDE w:val="0"/>
        <w:autoSpaceDN w:val="0"/>
        <w:adjustRightInd w:val="0"/>
        <w:spacing w:line="271" w:lineRule="auto"/>
        <w:ind w:left="567" w:hanging="284"/>
        <w:jc w:val="both"/>
        <w:rPr>
          <w:rFonts w:ascii="Calibri" w:hAnsi="Calibri" w:cs="Calibri"/>
          <w:sz w:val="24"/>
          <w:szCs w:val="24"/>
        </w:rPr>
      </w:pPr>
      <w:r w:rsidRPr="0038669B">
        <w:rPr>
          <w:rFonts w:ascii="Calibri" w:hAnsi="Calibri" w:cs="Calibri"/>
          <w:sz w:val="24"/>
          <w:szCs w:val="24"/>
        </w:rPr>
        <w:t xml:space="preserve">3) gwarancjach bankowych, </w:t>
      </w:r>
    </w:p>
    <w:p w14:paraId="1D70BCB4" w14:textId="77777777" w:rsidR="000C6C55" w:rsidRPr="0038669B" w:rsidRDefault="000C6C55" w:rsidP="0038669B">
      <w:pPr>
        <w:autoSpaceDE w:val="0"/>
        <w:autoSpaceDN w:val="0"/>
        <w:adjustRightInd w:val="0"/>
        <w:spacing w:line="271" w:lineRule="auto"/>
        <w:ind w:left="567" w:hanging="284"/>
        <w:jc w:val="both"/>
        <w:rPr>
          <w:rFonts w:ascii="Calibri" w:hAnsi="Calibri" w:cs="Calibri"/>
          <w:sz w:val="24"/>
          <w:szCs w:val="24"/>
        </w:rPr>
      </w:pPr>
      <w:r w:rsidRPr="0038669B">
        <w:rPr>
          <w:rFonts w:ascii="Calibri" w:hAnsi="Calibri" w:cs="Calibri"/>
          <w:sz w:val="24"/>
          <w:szCs w:val="24"/>
        </w:rPr>
        <w:t xml:space="preserve">4) gwarancjach ubezpieczeniowych, </w:t>
      </w:r>
    </w:p>
    <w:p w14:paraId="090410EC" w14:textId="77777777" w:rsidR="000C6C55" w:rsidRPr="0038669B" w:rsidRDefault="000C6C55" w:rsidP="0038669B">
      <w:pPr>
        <w:autoSpaceDE w:val="0"/>
        <w:autoSpaceDN w:val="0"/>
        <w:adjustRightInd w:val="0"/>
        <w:spacing w:line="271" w:lineRule="auto"/>
        <w:ind w:left="567" w:hanging="284"/>
        <w:jc w:val="both"/>
        <w:rPr>
          <w:rFonts w:ascii="Calibri" w:hAnsi="Calibri" w:cs="Calibri"/>
          <w:sz w:val="24"/>
          <w:szCs w:val="24"/>
        </w:rPr>
      </w:pPr>
      <w:r w:rsidRPr="0038669B">
        <w:rPr>
          <w:rFonts w:ascii="Calibri" w:hAnsi="Calibri" w:cs="Calibri"/>
          <w:sz w:val="24"/>
          <w:szCs w:val="24"/>
        </w:rPr>
        <w:t xml:space="preserve">5) poręczeniach udzielanych przez podmioty, o których mowa w art. 6 b ust. 5 pkt 2 ustawy z dnia 9 listopada 2000 r. o utworzeniu Polskiej Agencji Rozwoju Przedsiębiorczości, </w:t>
      </w:r>
    </w:p>
    <w:p w14:paraId="7C09E4CE" w14:textId="3FDEF32B"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Zamawiający</w:t>
      </w:r>
      <w:r w:rsidRPr="0038669B">
        <w:rPr>
          <w:rFonts w:ascii="Calibri" w:hAnsi="Calibri" w:cs="Calibri"/>
          <w:sz w:val="24"/>
          <w:szCs w:val="24"/>
        </w:rPr>
        <w:t xml:space="preserve"> nie wyraża zgody na zabezpieczenia: </w:t>
      </w:r>
    </w:p>
    <w:p w14:paraId="229BA015" w14:textId="77777777" w:rsidR="000C6C55" w:rsidRPr="0038669B" w:rsidRDefault="000C6C55" w:rsidP="0038669B">
      <w:pPr>
        <w:tabs>
          <w:tab w:val="left" w:pos="567"/>
        </w:tabs>
        <w:autoSpaceDE w:val="0"/>
        <w:autoSpaceDN w:val="0"/>
        <w:adjustRightInd w:val="0"/>
        <w:spacing w:line="271" w:lineRule="auto"/>
        <w:ind w:left="567" w:hanging="283"/>
        <w:jc w:val="both"/>
        <w:rPr>
          <w:rFonts w:ascii="Calibri" w:hAnsi="Calibri" w:cs="Calibri"/>
          <w:sz w:val="24"/>
          <w:szCs w:val="24"/>
        </w:rPr>
      </w:pPr>
      <w:r w:rsidRPr="0038669B">
        <w:rPr>
          <w:rFonts w:ascii="Calibri" w:hAnsi="Calibri" w:cs="Calibri"/>
          <w:sz w:val="24"/>
          <w:szCs w:val="24"/>
        </w:rPr>
        <w:t>1)</w:t>
      </w:r>
      <w:r w:rsidRPr="0038669B">
        <w:rPr>
          <w:rFonts w:ascii="Calibri" w:hAnsi="Calibri" w:cs="Calibri"/>
          <w:sz w:val="24"/>
          <w:szCs w:val="24"/>
        </w:rPr>
        <w:tab/>
        <w:t xml:space="preserve">w wekslach z poręczeniem wekslowym banku lub spółdzielczej kasy oszczędnościowo-kredytowej, </w:t>
      </w:r>
    </w:p>
    <w:p w14:paraId="4759192D" w14:textId="77777777" w:rsidR="000C6C55" w:rsidRPr="0038669B" w:rsidRDefault="000C6C55" w:rsidP="0038669B">
      <w:pPr>
        <w:tabs>
          <w:tab w:val="left" w:pos="567"/>
        </w:tabs>
        <w:autoSpaceDE w:val="0"/>
        <w:autoSpaceDN w:val="0"/>
        <w:adjustRightInd w:val="0"/>
        <w:spacing w:line="271" w:lineRule="auto"/>
        <w:ind w:left="567" w:hanging="283"/>
        <w:jc w:val="both"/>
        <w:rPr>
          <w:rFonts w:ascii="Calibri" w:hAnsi="Calibri" w:cs="Calibri"/>
          <w:sz w:val="24"/>
          <w:szCs w:val="24"/>
        </w:rPr>
      </w:pPr>
      <w:r w:rsidRPr="0038669B">
        <w:rPr>
          <w:rFonts w:ascii="Calibri" w:hAnsi="Calibri" w:cs="Calibri"/>
          <w:sz w:val="24"/>
          <w:szCs w:val="24"/>
        </w:rPr>
        <w:t xml:space="preserve">2) przez ustanowienie zastawu na papierach wartościowych emitowanych przez Skarb Państwa lub jednostkę samorządu terytorialnego, </w:t>
      </w:r>
    </w:p>
    <w:p w14:paraId="40279B21" w14:textId="1E8C0F36" w:rsidR="000C6C55" w:rsidRPr="0038669B" w:rsidRDefault="000C6C55" w:rsidP="0038669B">
      <w:pPr>
        <w:tabs>
          <w:tab w:val="left" w:pos="567"/>
        </w:tabs>
        <w:autoSpaceDE w:val="0"/>
        <w:autoSpaceDN w:val="0"/>
        <w:adjustRightInd w:val="0"/>
        <w:spacing w:line="271" w:lineRule="auto"/>
        <w:ind w:left="567" w:hanging="283"/>
        <w:jc w:val="both"/>
        <w:rPr>
          <w:rFonts w:ascii="Calibri" w:hAnsi="Calibri" w:cs="Calibri"/>
          <w:sz w:val="24"/>
          <w:szCs w:val="24"/>
        </w:rPr>
      </w:pPr>
      <w:r w:rsidRPr="0038669B">
        <w:rPr>
          <w:rFonts w:ascii="Calibri" w:hAnsi="Calibri" w:cs="Calibri"/>
          <w:sz w:val="24"/>
          <w:szCs w:val="24"/>
        </w:rPr>
        <w:t xml:space="preserve">3) przez ustanowienie zastawu rejestrowego na zasadach określonych w przepisach </w:t>
      </w:r>
      <w:r w:rsidR="00FC669D" w:rsidRPr="0038669B">
        <w:rPr>
          <w:rFonts w:ascii="Calibri" w:hAnsi="Calibri" w:cs="Calibri"/>
          <w:sz w:val="24"/>
          <w:szCs w:val="24"/>
        </w:rPr>
        <w:br/>
      </w:r>
      <w:r w:rsidRPr="0038669B">
        <w:rPr>
          <w:rFonts w:ascii="Calibri" w:hAnsi="Calibri" w:cs="Calibri"/>
          <w:sz w:val="24"/>
          <w:szCs w:val="24"/>
        </w:rPr>
        <w:t xml:space="preserve">o zastawie rejestrowym i rejestrze zastawów. </w:t>
      </w:r>
    </w:p>
    <w:p w14:paraId="4A771B47" w14:textId="4447A9B9"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Zabezpieczenie</w:t>
      </w:r>
      <w:r w:rsidRPr="0038669B">
        <w:rPr>
          <w:rFonts w:ascii="Calibri" w:hAnsi="Calibri" w:cs="Calibri"/>
          <w:sz w:val="24"/>
          <w:szCs w:val="24"/>
        </w:rPr>
        <w:t xml:space="preserve"> wnoszone w pieniądzu Wykonawca wnosi przelewem na rachunek bankowy zamawiającego nr konta: </w:t>
      </w:r>
      <w:r w:rsidRPr="0038669B">
        <w:rPr>
          <w:rFonts w:ascii="Calibri" w:hAnsi="Calibri" w:cs="Calibri"/>
          <w:b/>
          <w:sz w:val="24"/>
          <w:szCs w:val="24"/>
        </w:rPr>
        <w:t>94 1440 1101 0000 0000 1357 6203</w:t>
      </w:r>
      <w:r w:rsidRPr="0038669B">
        <w:rPr>
          <w:rFonts w:ascii="Calibri" w:hAnsi="Calibri" w:cs="Calibri"/>
          <w:sz w:val="24"/>
          <w:szCs w:val="24"/>
        </w:rPr>
        <w:t xml:space="preserve">. </w:t>
      </w:r>
    </w:p>
    <w:p w14:paraId="565E47E9" w14:textId="1453051B"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Zabezpieczenie</w:t>
      </w:r>
      <w:r w:rsidRPr="0038669B">
        <w:rPr>
          <w:rFonts w:ascii="Calibri" w:hAnsi="Calibri" w:cs="Calibri"/>
          <w:sz w:val="24"/>
          <w:szCs w:val="24"/>
        </w:rPr>
        <w:t xml:space="preserve"> należytego wykonania umowy winno być wniesione na okres od dnia zawarcia umowy do dnia odbioru i uznania przez Zamawiającego, że umowa była wykonana należycie. </w:t>
      </w:r>
    </w:p>
    <w:p w14:paraId="79F99CAB" w14:textId="4495E6DA"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Zabezpieczenie</w:t>
      </w:r>
      <w:r w:rsidRPr="0038669B">
        <w:rPr>
          <w:rFonts w:ascii="Calibri" w:hAnsi="Calibri" w:cs="Calibri"/>
          <w:sz w:val="24"/>
          <w:szCs w:val="24"/>
        </w:rPr>
        <w:t xml:space="preserve"> służy pokryciu roszczeń z tytułu niewykonania lub nienależytego wykonania umowy. </w:t>
      </w:r>
    </w:p>
    <w:p w14:paraId="77FC42F4" w14:textId="15E330C4"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Jeżeli</w:t>
      </w:r>
      <w:r w:rsidRPr="0038669B">
        <w:rPr>
          <w:rFonts w:ascii="Calibri" w:hAnsi="Calibri" w:cs="Calibri"/>
          <w:sz w:val="24"/>
          <w:szCs w:val="24"/>
        </w:rPr>
        <w:t xml:space="preserve"> zabezpieczenie wniesiono w pieniądzu, Zamawiający przechowuje je na oprocentowanym rachunku bankowym. Zamawiający zwraca zabezpieczenie wniesione </w:t>
      </w:r>
      <w:r w:rsidR="00FC669D" w:rsidRPr="0038669B">
        <w:rPr>
          <w:rFonts w:ascii="Calibri" w:hAnsi="Calibri" w:cs="Calibri"/>
          <w:sz w:val="24"/>
          <w:szCs w:val="24"/>
        </w:rPr>
        <w:br/>
      </w:r>
      <w:r w:rsidRPr="0038669B">
        <w:rPr>
          <w:rFonts w:ascii="Calibri" w:hAnsi="Calibri" w:cs="Calibri"/>
          <w:sz w:val="24"/>
          <w:szCs w:val="24"/>
        </w:rPr>
        <w:t xml:space="preserve">w pieniądzu z odsetkami wynikającymi z umowy rachunku bankowego, na którym było ono przechowywane, pomniejszone o koszt prowadzenia tego rachunku oraz prowizji bankowej za przelew pieniędzy na rachunek bankowy Wykonawcy. </w:t>
      </w:r>
    </w:p>
    <w:p w14:paraId="23A18E24" w14:textId="6248E4E8"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Jeżeli</w:t>
      </w:r>
      <w:r w:rsidRPr="0038669B">
        <w:rPr>
          <w:rFonts w:ascii="Calibri" w:hAnsi="Calibri" w:cs="Calibri"/>
          <w:sz w:val="24"/>
          <w:szCs w:val="24"/>
        </w:rPr>
        <w:t xml:space="preserve"> Wykonawca, którego oferta została wybrana uchyla się od zawarcia umowy </w:t>
      </w:r>
      <w:r w:rsidR="002869D5" w:rsidRPr="0038669B">
        <w:rPr>
          <w:rFonts w:ascii="Calibri" w:hAnsi="Calibri" w:cs="Calibri"/>
          <w:sz w:val="24"/>
          <w:szCs w:val="24"/>
        </w:rPr>
        <w:br/>
      </w:r>
      <w:r w:rsidRPr="0038669B">
        <w:rPr>
          <w:rFonts w:ascii="Calibri" w:hAnsi="Calibri" w:cs="Calibri"/>
          <w:sz w:val="24"/>
          <w:szCs w:val="24"/>
        </w:rPr>
        <w:t xml:space="preserve">w sprawie zamówienia publicznego lub nie wniesie zabezpieczenia należytego wykonania umowy, Zamawiający może dokonać ponownego badania i oceny ofert spośród ofert pozostałych w postępowaniu Wykonawców albo unieważnić postępowanie. </w:t>
      </w:r>
    </w:p>
    <w:p w14:paraId="07D6CC87" w14:textId="1910104B"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w:t>
      </w:r>
      <w:r w:rsidRPr="00935108">
        <w:rPr>
          <w:rFonts w:ascii="Calibri" w:hAnsi="Calibri" w:cs="Calibri"/>
          <w:color w:val="000000"/>
          <w:sz w:val="24"/>
          <w:szCs w:val="24"/>
        </w:rPr>
        <w:t>trakcie</w:t>
      </w:r>
      <w:r w:rsidRPr="0038669B">
        <w:rPr>
          <w:rFonts w:ascii="Calibri" w:hAnsi="Calibri" w:cs="Calibri"/>
          <w:sz w:val="24"/>
          <w:szCs w:val="24"/>
        </w:rPr>
        <w:t xml:space="preserve"> realizacji umowy Wykonawca może dokonać, z zachowaniem ciągłości zabezpieczenia i bez zmniejszenia jego wysokości, zmiany formy zabezpieczenia na jedną lub kilka form, o których mowa w ust. 3 (art. 450 ust. 1 ustawy Pzp). </w:t>
      </w:r>
    </w:p>
    <w:p w14:paraId="56711B87" w14:textId="00C769FD"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lastRenderedPageBreak/>
        <w:t>Zamawiający</w:t>
      </w:r>
      <w:r w:rsidRPr="0038669B">
        <w:rPr>
          <w:rFonts w:ascii="Calibri" w:hAnsi="Calibri" w:cs="Calibri"/>
          <w:sz w:val="24"/>
          <w:szCs w:val="24"/>
        </w:rPr>
        <w:t xml:space="preserve"> zwróci 70% zabezpieczenia w terminie 30 dni od dnia wykonania zamówienia </w:t>
      </w:r>
      <w:r w:rsidRPr="0038669B">
        <w:rPr>
          <w:rFonts w:ascii="Calibri" w:hAnsi="Calibri" w:cs="Calibri"/>
          <w:sz w:val="24"/>
          <w:szCs w:val="24"/>
        </w:rPr>
        <w:br/>
        <w:t xml:space="preserve">i uznania przez Zamawiającego za należycie wykonane. </w:t>
      </w:r>
    </w:p>
    <w:p w14:paraId="4C39E4A1" w14:textId="3AF9E31A"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Zamawiający</w:t>
      </w:r>
      <w:r w:rsidRPr="0038669B">
        <w:rPr>
          <w:rFonts w:ascii="Calibri" w:hAnsi="Calibri" w:cs="Calibri"/>
          <w:sz w:val="24"/>
          <w:szCs w:val="24"/>
        </w:rPr>
        <w:t xml:space="preserve"> pozostawi na okres rękojmi za wady i gwarancji 30% wartości zabezpieczenia. </w:t>
      </w:r>
    </w:p>
    <w:p w14:paraId="6404E57A" w14:textId="139C8CAC" w:rsidR="000C6C55" w:rsidRPr="0038669B" w:rsidRDefault="000C6C55" w:rsidP="003848C3">
      <w:pPr>
        <w:pStyle w:val="Akapitzlist"/>
        <w:numPr>
          <w:ilvl w:val="0"/>
          <w:numId w:val="93"/>
        </w:numPr>
        <w:autoSpaceDE w:val="0"/>
        <w:autoSpaceDN w:val="0"/>
        <w:adjustRightInd w:val="0"/>
        <w:spacing w:line="271" w:lineRule="auto"/>
        <w:ind w:left="357" w:hanging="357"/>
        <w:jc w:val="both"/>
        <w:rPr>
          <w:rFonts w:ascii="Calibri" w:hAnsi="Calibri" w:cs="Calibri"/>
          <w:sz w:val="24"/>
          <w:szCs w:val="24"/>
        </w:rPr>
      </w:pPr>
      <w:r w:rsidRPr="00935108">
        <w:rPr>
          <w:rFonts w:ascii="Calibri" w:hAnsi="Calibri" w:cs="Calibri"/>
          <w:color w:val="000000"/>
          <w:sz w:val="24"/>
          <w:szCs w:val="24"/>
        </w:rPr>
        <w:t>Kwota</w:t>
      </w:r>
      <w:r w:rsidRPr="0038669B">
        <w:rPr>
          <w:rFonts w:ascii="Calibri" w:hAnsi="Calibri" w:cs="Calibri"/>
          <w:sz w:val="24"/>
          <w:szCs w:val="24"/>
        </w:rPr>
        <w:t xml:space="preserve">, o której mowa w punkcie 12 jest zwracana nie później niż w 15 dniu po upływie </w:t>
      </w:r>
      <w:r w:rsidR="00FC669D" w:rsidRPr="0038669B">
        <w:rPr>
          <w:rFonts w:ascii="Calibri" w:hAnsi="Calibri" w:cs="Calibri"/>
          <w:sz w:val="24"/>
          <w:szCs w:val="24"/>
        </w:rPr>
        <w:t xml:space="preserve"> </w:t>
      </w:r>
      <w:r w:rsidRPr="0038669B">
        <w:rPr>
          <w:rFonts w:ascii="Calibri" w:hAnsi="Calibri" w:cs="Calibri"/>
          <w:sz w:val="24"/>
          <w:szCs w:val="24"/>
        </w:rPr>
        <w:t xml:space="preserve">okresu rękojmi za wady i gwarancji. </w:t>
      </w:r>
    </w:p>
    <w:p w14:paraId="2D3C889D" w14:textId="77777777" w:rsidR="002C356E" w:rsidRPr="00935108" w:rsidRDefault="00FA77C1" w:rsidP="00935108">
      <w:pPr>
        <w:pStyle w:val="Nagwek2"/>
        <w:spacing w:before="120" w:line="271" w:lineRule="auto"/>
        <w:jc w:val="both"/>
        <w:rPr>
          <w:rFonts w:ascii="Calibri" w:hAnsi="Calibri" w:cs="Calibri"/>
          <w:sz w:val="28"/>
          <w:szCs w:val="28"/>
        </w:rPr>
      </w:pPr>
      <w:r w:rsidRPr="00935108">
        <w:rPr>
          <w:rFonts w:ascii="Calibri" w:hAnsi="Calibri" w:cs="Calibri"/>
          <w:sz w:val="28"/>
          <w:szCs w:val="28"/>
        </w:rPr>
        <w:t xml:space="preserve">XXIII. </w:t>
      </w:r>
      <w:r w:rsidR="00291A18" w:rsidRPr="00935108">
        <w:rPr>
          <w:rFonts w:ascii="Calibri" w:hAnsi="Calibri" w:cs="Calibri"/>
          <w:noProof/>
          <w:color w:val="000000"/>
          <w:sz w:val="28"/>
          <w:szCs w:val="28"/>
        </w:rPr>
        <w:t>Projektowane postanowienia umowy w sprawie zamówienia publicznego, które zostaną wprowadzone do umowy w sprawie zamówienia publicznego</w:t>
      </w:r>
      <w:r w:rsidRPr="00935108">
        <w:rPr>
          <w:rFonts w:ascii="Calibri" w:hAnsi="Calibri" w:cs="Calibri"/>
          <w:sz w:val="28"/>
          <w:szCs w:val="28"/>
        </w:rPr>
        <w:t xml:space="preserve"> </w:t>
      </w:r>
    </w:p>
    <w:p w14:paraId="0651AE0E" w14:textId="372EA66B" w:rsidR="002C356E" w:rsidRPr="0038669B" w:rsidRDefault="00FA77C1" w:rsidP="00935108">
      <w:pPr>
        <w:numPr>
          <w:ilvl w:val="3"/>
          <w:numId w:val="11"/>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Wybrany Wykonawca jest zobowiązany do zawarcia umowy w sprawie zamówienia publicznego na warunkach określonych w </w:t>
      </w:r>
      <w:r w:rsidR="00291A18" w:rsidRPr="00935108">
        <w:rPr>
          <w:rFonts w:ascii="Calibri" w:hAnsi="Calibri" w:cs="Calibri"/>
          <w:sz w:val="24"/>
          <w:szCs w:val="24"/>
        </w:rPr>
        <w:t xml:space="preserve">projektowanych postanowieniach </w:t>
      </w:r>
      <w:r w:rsidR="00AB5DDA" w:rsidRPr="00935108">
        <w:rPr>
          <w:rFonts w:ascii="Calibri" w:hAnsi="Calibri" w:cs="Calibri"/>
          <w:sz w:val="24"/>
          <w:szCs w:val="24"/>
        </w:rPr>
        <w:t>u</w:t>
      </w:r>
      <w:r w:rsidRPr="00935108">
        <w:rPr>
          <w:rFonts w:ascii="Calibri" w:hAnsi="Calibri" w:cs="Calibri"/>
          <w:sz w:val="24"/>
          <w:szCs w:val="24"/>
        </w:rPr>
        <w:t>mowy,</w:t>
      </w:r>
      <w:r w:rsidRPr="0038669B">
        <w:rPr>
          <w:rFonts w:ascii="Calibri" w:hAnsi="Calibri" w:cs="Calibri"/>
          <w:sz w:val="24"/>
          <w:szCs w:val="24"/>
        </w:rPr>
        <w:t xml:space="preserve"> stanowiący</w:t>
      </w:r>
      <w:r w:rsidR="00291A18" w:rsidRPr="0038669B">
        <w:rPr>
          <w:rFonts w:ascii="Calibri" w:hAnsi="Calibri" w:cs="Calibri"/>
          <w:sz w:val="24"/>
          <w:szCs w:val="24"/>
        </w:rPr>
        <w:t>ch</w:t>
      </w:r>
      <w:r w:rsidRPr="0038669B">
        <w:rPr>
          <w:rFonts w:ascii="Calibri" w:hAnsi="Calibri" w:cs="Calibri"/>
          <w:sz w:val="24"/>
          <w:szCs w:val="24"/>
        </w:rPr>
        <w:t xml:space="preserve"> </w:t>
      </w:r>
      <w:r w:rsidRPr="0038669B">
        <w:rPr>
          <w:rFonts w:ascii="Calibri" w:hAnsi="Calibri" w:cs="Calibri"/>
          <w:b/>
          <w:sz w:val="24"/>
          <w:szCs w:val="24"/>
        </w:rPr>
        <w:t xml:space="preserve">Załącznik nr </w:t>
      </w:r>
      <w:r w:rsidR="00991A70" w:rsidRPr="0038669B">
        <w:rPr>
          <w:rFonts w:ascii="Calibri" w:hAnsi="Calibri" w:cs="Calibri"/>
          <w:b/>
          <w:sz w:val="24"/>
          <w:szCs w:val="24"/>
        </w:rPr>
        <w:t>8</w:t>
      </w:r>
      <w:r w:rsidR="00FB690E" w:rsidRPr="0038669B">
        <w:rPr>
          <w:rFonts w:ascii="Calibri" w:hAnsi="Calibri" w:cs="Calibri"/>
          <w:b/>
          <w:sz w:val="24"/>
          <w:szCs w:val="24"/>
        </w:rPr>
        <w:t xml:space="preserve"> </w:t>
      </w:r>
      <w:r w:rsidRPr="0038669B">
        <w:rPr>
          <w:rFonts w:ascii="Calibri" w:hAnsi="Calibri" w:cs="Calibri"/>
          <w:b/>
          <w:sz w:val="24"/>
          <w:szCs w:val="24"/>
        </w:rPr>
        <w:t>do SWZ.</w:t>
      </w:r>
    </w:p>
    <w:p w14:paraId="068EF959" w14:textId="77777777" w:rsidR="002C356E" w:rsidRPr="0038669B" w:rsidRDefault="00FA77C1" w:rsidP="00935108">
      <w:pPr>
        <w:numPr>
          <w:ilvl w:val="3"/>
          <w:numId w:val="11"/>
        </w:numPr>
        <w:spacing w:line="271" w:lineRule="auto"/>
        <w:ind w:left="357" w:hanging="357"/>
        <w:jc w:val="both"/>
        <w:rPr>
          <w:rFonts w:ascii="Calibri" w:hAnsi="Calibri" w:cs="Calibri"/>
          <w:sz w:val="24"/>
          <w:szCs w:val="24"/>
        </w:rPr>
      </w:pPr>
      <w:r w:rsidRPr="0038669B">
        <w:rPr>
          <w:rFonts w:ascii="Calibri" w:hAnsi="Calibri" w:cs="Calibri"/>
          <w:sz w:val="24"/>
          <w:szCs w:val="24"/>
        </w:rPr>
        <w:t>Zakres świadczenia Wykonawcy wynikający z umowy jest tożsamy z jego zobowiązaniem zawartym w ofercie.</w:t>
      </w:r>
    </w:p>
    <w:p w14:paraId="36008FE4" w14:textId="53553167" w:rsidR="002C356E" w:rsidRPr="0038669B" w:rsidRDefault="00FA77C1" w:rsidP="00935108">
      <w:pPr>
        <w:numPr>
          <w:ilvl w:val="3"/>
          <w:numId w:val="11"/>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przewiduje możliwość zmiany zawartej umowy w stosunku do treści wybranej oferty w zakresie uregulowanym w art. 454-455 </w:t>
      </w:r>
      <w:r w:rsidR="00935108">
        <w:rPr>
          <w:rFonts w:ascii="Calibri" w:hAnsi="Calibri" w:cs="Calibri"/>
          <w:sz w:val="24"/>
          <w:szCs w:val="24"/>
        </w:rPr>
        <w:t>ustawy Pzp</w:t>
      </w:r>
      <w:r w:rsidRPr="0038669B">
        <w:rPr>
          <w:rFonts w:ascii="Calibri" w:hAnsi="Calibri" w:cs="Calibri"/>
          <w:sz w:val="24"/>
          <w:szCs w:val="24"/>
        </w:rPr>
        <w:t xml:space="preserve"> oraz wskazanym </w:t>
      </w:r>
      <w:r w:rsidR="00935108">
        <w:rPr>
          <w:rFonts w:ascii="Calibri" w:hAnsi="Calibri" w:cs="Calibri"/>
          <w:sz w:val="24"/>
          <w:szCs w:val="24"/>
        </w:rPr>
        <w:br/>
      </w:r>
      <w:r w:rsidRPr="0038669B">
        <w:rPr>
          <w:rFonts w:ascii="Calibri" w:hAnsi="Calibri" w:cs="Calibri"/>
          <w:sz w:val="24"/>
          <w:szCs w:val="24"/>
        </w:rPr>
        <w:t xml:space="preserve">w </w:t>
      </w:r>
      <w:r w:rsidR="00291A18" w:rsidRPr="0038669B">
        <w:rPr>
          <w:rFonts w:ascii="Calibri" w:hAnsi="Calibri" w:cs="Calibri"/>
          <w:sz w:val="24"/>
          <w:szCs w:val="24"/>
        </w:rPr>
        <w:t xml:space="preserve">projektowanych postanowieniach </w:t>
      </w:r>
      <w:r w:rsidR="00AB5DDA" w:rsidRPr="0038669B">
        <w:rPr>
          <w:rFonts w:ascii="Calibri" w:hAnsi="Calibri" w:cs="Calibri"/>
          <w:sz w:val="24"/>
          <w:szCs w:val="24"/>
        </w:rPr>
        <w:t>u</w:t>
      </w:r>
      <w:r w:rsidRPr="0038669B">
        <w:rPr>
          <w:rFonts w:ascii="Calibri" w:hAnsi="Calibri" w:cs="Calibri"/>
          <w:sz w:val="24"/>
          <w:szCs w:val="24"/>
        </w:rPr>
        <w:t>mowy, stanowiący</w:t>
      </w:r>
      <w:r w:rsidR="00291A18" w:rsidRPr="0038669B">
        <w:rPr>
          <w:rFonts w:ascii="Calibri" w:hAnsi="Calibri" w:cs="Calibri"/>
          <w:sz w:val="24"/>
          <w:szCs w:val="24"/>
        </w:rPr>
        <w:t>ch</w:t>
      </w:r>
      <w:r w:rsidRPr="0038669B">
        <w:rPr>
          <w:rFonts w:ascii="Calibri" w:hAnsi="Calibri" w:cs="Calibri"/>
          <w:sz w:val="24"/>
          <w:szCs w:val="24"/>
        </w:rPr>
        <w:t xml:space="preserve"> </w:t>
      </w:r>
      <w:r w:rsidRPr="0038669B">
        <w:rPr>
          <w:rFonts w:ascii="Calibri" w:hAnsi="Calibri" w:cs="Calibri"/>
          <w:b/>
          <w:sz w:val="24"/>
          <w:szCs w:val="24"/>
        </w:rPr>
        <w:t xml:space="preserve">Załącznik nr </w:t>
      </w:r>
      <w:r w:rsidR="00991A70" w:rsidRPr="0038669B">
        <w:rPr>
          <w:rFonts w:ascii="Calibri" w:hAnsi="Calibri" w:cs="Calibri"/>
          <w:b/>
          <w:sz w:val="24"/>
          <w:szCs w:val="24"/>
        </w:rPr>
        <w:t>8</w:t>
      </w:r>
      <w:r w:rsidR="00FB690E" w:rsidRPr="0038669B">
        <w:rPr>
          <w:rFonts w:ascii="Calibri" w:hAnsi="Calibri" w:cs="Calibri"/>
          <w:sz w:val="24"/>
          <w:szCs w:val="24"/>
        </w:rPr>
        <w:t xml:space="preserve"> </w:t>
      </w:r>
      <w:r w:rsidRPr="0038669B">
        <w:rPr>
          <w:rFonts w:ascii="Calibri" w:hAnsi="Calibri" w:cs="Calibri"/>
          <w:b/>
          <w:sz w:val="24"/>
          <w:szCs w:val="24"/>
        </w:rPr>
        <w:t>do SWZ</w:t>
      </w:r>
      <w:r w:rsidRPr="0038669B">
        <w:rPr>
          <w:rFonts w:ascii="Calibri" w:hAnsi="Calibri" w:cs="Calibri"/>
          <w:sz w:val="24"/>
          <w:szCs w:val="24"/>
        </w:rPr>
        <w:t>.</w:t>
      </w:r>
    </w:p>
    <w:p w14:paraId="4E9CFF62" w14:textId="77777777" w:rsidR="002C356E" w:rsidRPr="0038669B" w:rsidRDefault="00FA77C1" w:rsidP="00935108">
      <w:pPr>
        <w:numPr>
          <w:ilvl w:val="3"/>
          <w:numId w:val="11"/>
        </w:numPr>
        <w:spacing w:line="271" w:lineRule="auto"/>
        <w:ind w:left="357" w:hanging="357"/>
        <w:jc w:val="both"/>
        <w:rPr>
          <w:rFonts w:ascii="Calibri" w:hAnsi="Calibri" w:cs="Calibri"/>
          <w:sz w:val="24"/>
          <w:szCs w:val="24"/>
        </w:rPr>
      </w:pPr>
      <w:r w:rsidRPr="0038669B">
        <w:rPr>
          <w:rFonts w:ascii="Calibri" w:hAnsi="Calibri" w:cs="Calibri"/>
          <w:sz w:val="24"/>
          <w:szCs w:val="24"/>
        </w:rPr>
        <w:t>Zmiana umowy wymaga dla swej ważności, pod rygorem nieważności, zachowania formy pisemnej.</w:t>
      </w:r>
    </w:p>
    <w:p w14:paraId="77FE3F78" w14:textId="77777777" w:rsidR="002C356E" w:rsidRPr="00935108" w:rsidRDefault="00FA77C1" w:rsidP="00935108">
      <w:pPr>
        <w:pStyle w:val="Nagwek2"/>
        <w:spacing w:before="120" w:line="271" w:lineRule="auto"/>
        <w:jc w:val="both"/>
        <w:rPr>
          <w:rFonts w:ascii="Calibri" w:hAnsi="Calibri" w:cs="Calibri"/>
          <w:sz w:val="28"/>
          <w:szCs w:val="28"/>
        </w:rPr>
      </w:pPr>
      <w:bookmarkStart w:id="43" w:name="_kmfqfyi30wag" w:colFirst="0" w:colLast="0"/>
      <w:bookmarkEnd w:id="43"/>
      <w:r w:rsidRPr="00935108">
        <w:rPr>
          <w:rFonts w:ascii="Calibri" w:hAnsi="Calibri" w:cs="Calibri"/>
          <w:sz w:val="28"/>
          <w:szCs w:val="28"/>
        </w:rPr>
        <w:t>XIV. Pouczenie o środkach ochrony prawnej przysługujących Wykonawcy</w:t>
      </w:r>
    </w:p>
    <w:p w14:paraId="6FD5DBDF" w14:textId="7209BBA9"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935108">
        <w:rPr>
          <w:rFonts w:ascii="Calibri" w:hAnsi="Calibri" w:cs="Calibri"/>
          <w:sz w:val="24"/>
          <w:szCs w:val="24"/>
        </w:rPr>
        <w:t>zp</w:t>
      </w:r>
      <w:r w:rsidR="00FC669D" w:rsidRPr="0038669B">
        <w:rPr>
          <w:rFonts w:ascii="Calibri" w:hAnsi="Calibri" w:cs="Calibri"/>
          <w:sz w:val="24"/>
          <w:szCs w:val="24"/>
        </w:rPr>
        <w:t>.</w:t>
      </w:r>
      <w:r w:rsidRPr="0038669B">
        <w:rPr>
          <w:rFonts w:ascii="Calibri" w:hAnsi="Calibri" w:cs="Calibri"/>
          <w:sz w:val="24"/>
          <w:szCs w:val="24"/>
        </w:rPr>
        <w:t xml:space="preserve"> </w:t>
      </w:r>
    </w:p>
    <w:p w14:paraId="7A60EED2" w14:textId="236BCF76"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F066DC">
        <w:rPr>
          <w:rFonts w:ascii="Calibri" w:hAnsi="Calibri" w:cs="Calibri"/>
          <w:sz w:val="24"/>
          <w:szCs w:val="24"/>
        </w:rPr>
        <w:t>ustawy Pzp</w:t>
      </w:r>
      <w:r w:rsidRPr="0038669B">
        <w:rPr>
          <w:rFonts w:ascii="Calibri" w:hAnsi="Calibri" w:cs="Calibri"/>
          <w:sz w:val="24"/>
          <w:szCs w:val="24"/>
        </w:rPr>
        <w:t xml:space="preserve"> oraz Rzecznikowi Małych i Średnich Przedsiębiorców.</w:t>
      </w:r>
    </w:p>
    <w:p w14:paraId="73B6F562" w14:textId="7777777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Odwołanie przysługuje na:</w:t>
      </w:r>
    </w:p>
    <w:p w14:paraId="4CF09D9F" w14:textId="77777777" w:rsidR="002C356E" w:rsidRPr="0038669B" w:rsidRDefault="00FA77C1" w:rsidP="0038669B">
      <w:pPr>
        <w:spacing w:line="271" w:lineRule="auto"/>
        <w:ind w:left="868" w:hanging="425"/>
        <w:jc w:val="both"/>
        <w:rPr>
          <w:rFonts w:ascii="Calibri" w:hAnsi="Calibri" w:cs="Calibri"/>
          <w:sz w:val="24"/>
          <w:szCs w:val="24"/>
        </w:rPr>
      </w:pPr>
      <w:r w:rsidRPr="0038669B">
        <w:rPr>
          <w:rFonts w:ascii="Calibri" w:hAnsi="Calibri" w:cs="Calibri"/>
          <w:sz w:val="24"/>
          <w:szCs w:val="24"/>
        </w:rPr>
        <w:t>1)</w:t>
      </w:r>
      <w:r w:rsidRPr="0038669B">
        <w:rPr>
          <w:rFonts w:ascii="Calibri" w:hAnsi="Calibri" w:cs="Calibri"/>
          <w:sz w:val="24"/>
          <w:szCs w:val="24"/>
        </w:rPr>
        <w:tab/>
        <w:t xml:space="preserve">niezgodną z przepisami ustawy czynność Zamawiającego, podjętą w postępowaniu </w:t>
      </w:r>
      <w:r w:rsidR="009A7E7D" w:rsidRPr="0038669B">
        <w:rPr>
          <w:rFonts w:ascii="Calibri" w:hAnsi="Calibri" w:cs="Calibri"/>
          <w:sz w:val="24"/>
          <w:szCs w:val="24"/>
        </w:rPr>
        <w:br/>
      </w:r>
      <w:r w:rsidRPr="0038669B">
        <w:rPr>
          <w:rFonts w:ascii="Calibri" w:hAnsi="Calibri" w:cs="Calibri"/>
          <w:sz w:val="24"/>
          <w:szCs w:val="24"/>
        </w:rPr>
        <w:t>o udzielenie zamówienia, w tym na projektowane postanowienie umowy;</w:t>
      </w:r>
    </w:p>
    <w:p w14:paraId="45DBC1B1" w14:textId="77777777" w:rsidR="002C356E" w:rsidRPr="0038669B" w:rsidRDefault="00FA77C1" w:rsidP="0038669B">
      <w:pPr>
        <w:spacing w:line="271" w:lineRule="auto"/>
        <w:ind w:left="868" w:hanging="425"/>
        <w:jc w:val="both"/>
        <w:rPr>
          <w:rFonts w:ascii="Calibri" w:hAnsi="Calibri" w:cs="Calibri"/>
          <w:sz w:val="24"/>
          <w:szCs w:val="24"/>
        </w:rPr>
      </w:pPr>
      <w:r w:rsidRPr="0038669B">
        <w:rPr>
          <w:rFonts w:ascii="Calibri" w:hAnsi="Calibri" w:cs="Calibri"/>
          <w:sz w:val="24"/>
          <w:szCs w:val="24"/>
        </w:rPr>
        <w:t>2)</w:t>
      </w:r>
      <w:r w:rsidRPr="0038669B">
        <w:rPr>
          <w:rFonts w:ascii="Calibri" w:hAnsi="Calibri" w:cs="Calibri"/>
          <w:sz w:val="24"/>
          <w:szCs w:val="24"/>
        </w:rPr>
        <w:tab/>
        <w:t>zaniechanie czynności w postępowaniu o udzielenie zamówienia do której zamawiający był obowiązany na podstawie ustawy;</w:t>
      </w:r>
    </w:p>
    <w:p w14:paraId="1AA2707B" w14:textId="7777777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C1D59B" w14:textId="7777777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7B2C7A9D" w14:textId="7777777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Odwołanie wnosi się w terminie:</w:t>
      </w:r>
    </w:p>
    <w:p w14:paraId="7468DB08" w14:textId="0A0FD94F" w:rsidR="002C356E" w:rsidRPr="00935108" w:rsidRDefault="00FA77C1" w:rsidP="003848C3">
      <w:pPr>
        <w:pStyle w:val="Akapitzlist"/>
        <w:numPr>
          <w:ilvl w:val="0"/>
          <w:numId w:val="94"/>
        </w:numPr>
        <w:spacing w:line="271" w:lineRule="auto"/>
        <w:ind w:left="714" w:hanging="357"/>
        <w:jc w:val="both"/>
        <w:rPr>
          <w:rFonts w:ascii="Calibri" w:hAnsi="Calibri" w:cs="Calibri"/>
          <w:sz w:val="24"/>
          <w:szCs w:val="24"/>
        </w:rPr>
      </w:pPr>
      <w:r w:rsidRPr="00935108">
        <w:rPr>
          <w:rFonts w:ascii="Calibri" w:hAnsi="Calibri" w:cs="Calibri"/>
          <w:sz w:val="24"/>
          <w:szCs w:val="24"/>
        </w:rPr>
        <w:lastRenderedPageBreak/>
        <w:t>5 dni od dnia przekazania informacji o czynności zamawiającego stanowiącej podstawę jego wniesienia, jeżeli informacja została przekazana przy użyciu środków komunikacji elektronicznej,</w:t>
      </w:r>
    </w:p>
    <w:p w14:paraId="75A7C7CD" w14:textId="220C35FA" w:rsidR="002C356E" w:rsidRPr="0038669B" w:rsidRDefault="00FA77C1" w:rsidP="003848C3">
      <w:pPr>
        <w:pStyle w:val="Akapitzlist"/>
        <w:numPr>
          <w:ilvl w:val="0"/>
          <w:numId w:val="94"/>
        </w:numPr>
        <w:spacing w:line="271" w:lineRule="auto"/>
        <w:ind w:left="714" w:hanging="357"/>
        <w:jc w:val="both"/>
        <w:rPr>
          <w:rFonts w:ascii="Calibri" w:hAnsi="Calibri" w:cs="Calibri"/>
          <w:sz w:val="24"/>
          <w:szCs w:val="24"/>
        </w:rPr>
      </w:pPr>
      <w:r w:rsidRPr="0038669B">
        <w:rPr>
          <w:rFonts w:ascii="Calibri" w:hAnsi="Calibri" w:cs="Calibri"/>
          <w:sz w:val="24"/>
          <w:szCs w:val="24"/>
        </w:rPr>
        <w:t>10 dni od dnia przekazania informacji o czynności zamawiającego stanowiącej podstawę jego wniesienia, jeżeli informacja została przekazana w sposób inny niż określony w pkt 1.</w:t>
      </w:r>
    </w:p>
    <w:p w14:paraId="40A8F417" w14:textId="3013CDE3"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AF6255" w:rsidRPr="0038669B">
        <w:rPr>
          <w:rFonts w:ascii="Calibri" w:hAnsi="Calibri" w:cs="Calibri"/>
          <w:sz w:val="24"/>
          <w:szCs w:val="24"/>
        </w:rPr>
        <w:t>.</w:t>
      </w:r>
    </w:p>
    <w:p w14:paraId="2CA8F07F" w14:textId="7D524AA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Na orzeczenie Izby oraz postanowienie Prezesa Izby, o którym mowa w art. 519 ust. 1 ustawy P</w:t>
      </w:r>
      <w:r w:rsidR="00F066DC">
        <w:rPr>
          <w:rFonts w:ascii="Calibri" w:hAnsi="Calibri" w:cs="Calibri"/>
          <w:sz w:val="24"/>
          <w:szCs w:val="24"/>
        </w:rPr>
        <w:t>zp</w:t>
      </w:r>
      <w:r w:rsidRPr="0038669B">
        <w:rPr>
          <w:rFonts w:ascii="Calibri" w:hAnsi="Calibri" w:cs="Calibri"/>
          <w:sz w:val="24"/>
          <w:szCs w:val="24"/>
        </w:rPr>
        <w:t>, stronom oraz uczestnikom postępowania odwoławczego przysługuje skarga do sądu.</w:t>
      </w:r>
    </w:p>
    <w:p w14:paraId="681EFF51" w14:textId="7777777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Skargę wnosi się do Sądu Okręgowego w Warszawie - sądu zamówień publicznych, zwanego dalej "sądem zamówień publicznych".</w:t>
      </w:r>
    </w:p>
    <w:p w14:paraId="0F883D64" w14:textId="7450D4E8" w:rsidR="002C356E"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Skargę wnosi się za pośrednictwem Prezesa Izby, w terminie 14 dni od dnia doręczenia orzeczenia Izby lub postanowienia Prezesa Izby, o którym mowa w art. 519 ust. 1 ustawy P</w:t>
      </w:r>
      <w:r w:rsidR="00F066DC">
        <w:rPr>
          <w:rFonts w:ascii="Calibri" w:hAnsi="Calibri" w:cs="Calibri"/>
          <w:sz w:val="24"/>
          <w:szCs w:val="24"/>
        </w:rPr>
        <w:t>zp</w:t>
      </w:r>
      <w:r w:rsidRPr="0038669B">
        <w:rPr>
          <w:rFonts w:ascii="Calibri" w:hAnsi="Calibri" w:cs="Calibri"/>
          <w:sz w:val="24"/>
          <w:szCs w:val="24"/>
        </w:rPr>
        <w:t>, przesyłając jednocześnie jej odpis przeciwnikowi skargi. Złożenie skargi w placówce pocztowej operatora wyznaczonego w rozumieniu ustawy z dnia 23 listopada 2012 r. - Prawo pocztowe jest równoznaczne z jej wniesieniem.</w:t>
      </w:r>
    </w:p>
    <w:p w14:paraId="098F5249" w14:textId="0429DFF4" w:rsidR="00F94198" w:rsidRPr="0038669B" w:rsidRDefault="00FA77C1" w:rsidP="00935108">
      <w:pPr>
        <w:numPr>
          <w:ilvl w:val="0"/>
          <w:numId w:val="4"/>
        </w:numPr>
        <w:spacing w:line="271" w:lineRule="auto"/>
        <w:ind w:left="357" w:hanging="357"/>
        <w:jc w:val="both"/>
        <w:rPr>
          <w:rFonts w:ascii="Calibri" w:hAnsi="Calibri" w:cs="Calibri"/>
          <w:sz w:val="24"/>
          <w:szCs w:val="24"/>
        </w:rPr>
      </w:pPr>
      <w:r w:rsidRPr="0038669B">
        <w:rPr>
          <w:rFonts w:ascii="Calibri" w:hAnsi="Calibri" w:cs="Calibri"/>
          <w:sz w:val="24"/>
          <w:szCs w:val="24"/>
        </w:rPr>
        <w:t>Prezes Izby przekazuje skargę wraz z aktami postępowania odwoławczego do sądu zamówień publicznych w terminie 7 dni od dnia jej otrzymania.</w:t>
      </w:r>
    </w:p>
    <w:p w14:paraId="5BBC16EB" w14:textId="77777777" w:rsidR="002C356E" w:rsidRPr="00F066DC" w:rsidRDefault="00FA77C1" w:rsidP="00F066DC">
      <w:pPr>
        <w:pStyle w:val="Nagwek2"/>
        <w:spacing w:before="120" w:line="271" w:lineRule="auto"/>
        <w:jc w:val="both"/>
        <w:rPr>
          <w:rFonts w:ascii="Calibri" w:hAnsi="Calibri" w:cs="Calibri"/>
          <w:sz w:val="28"/>
          <w:szCs w:val="28"/>
        </w:rPr>
      </w:pPr>
      <w:bookmarkStart w:id="44" w:name="_uarrfy5kozla" w:colFirst="0" w:colLast="0"/>
      <w:bookmarkEnd w:id="44"/>
      <w:r w:rsidRPr="00F066DC">
        <w:rPr>
          <w:rFonts w:ascii="Calibri" w:hAnsi="Calibri" w:cs="Calibri"/>
          <w:sz w:val="28"/>
          <w:szCs w:val="28"/>
        </w:rPr>
        <w:t>XXV. Spis załączników</w:t>
      </w:r>
    </w:p>
    <w:p w14:paraId="59C81DE5" w14:textId="65371087" w:rsidR="001F5F48" w:rsidRPr="00F066DC" w:rsidRDefault="001F5F48" w:rsidP="003848C3">
      <w:pPr>
        <w:pStyle w:val="Akapitzlist"/>
        <w:numPr>
          <w:ilvl w:val="0"/>
          <w:numId w:val="95"/>
        </w:numPr>
        <w:spacing w:line="271" w:lineRule="auto"/>
        <w:ind w:left="357" w:hanging="357"/>
        <w:rPr>
          <w:rFonts w:ascii="Calibri" w:hAnsi="Calibri" w:cs="Calibri"/>
          <w:sz w:val="24"/>
          <w:szCs w:val="24"/>
        </w:rPr>
      </w:pPr>
      <w:r w:rsidRPr="00F066DC">
        <w:rPr>
          <w:rFonts w:ascii="Calibri" w:hAnsi="Calibri" w:cs="Calibri"/>
          <w:sz w:val="24"/>
          <w:szCs w:val="24"/>
        </w:rPr>
        <w:t xml:space="preserve">Formularz oferty </w:t>
      </w:r>
      <w:r w:rsidR="00694E41" w:rsidRPr="00F066DC">
        <w:rPr>
          <w:rFonts w:ascii="Calibri" w:hAnsi="Calibri" w:cs="Calibri"/>
          <w:sz w:val="24"/>
          <w:szCs w:val="24"/>
        </w:rPr>
        <w:t xml:space="preserve">– </w:t>
      </w:r>
      <w:r w:rsidR="00F066DC">
        <w:rPr>
          <w:rFonts w:ascii="Calibri" w:hAnsi="Calibri" w:cs="Calibri"/>
          <w:sz w:val="24"/>
          <w:szCs w:val="24"/>
        </w:rPr>
        <w:t>Z</w:t>
      </w:r>
      <w:r w:rsidR="00694E41" w:rsidRPr="00F066DC">
        <w:rPr>
          <w:rFonts w:ascii="Calibri" w:hAnsi="Calibri" w:cs="Calibri"/>
          <w:sz w:val="24"/>
          <w:szCs w:val="24"/>
        </w:rPr>
        <w:t>ałącznik nr 1 do SWZ.</w:t>
      </w:r>
    </w:p>
    <w:p w14:paraId="1C41C891" w14:textId="556920F6" w:rsidR="000F5790" w:rsidRPr="0038669B" w:rsidRDefault="001F5F48" w:rsidP="003848C3">
      <w:pPr>
        <w:pStyle w:val="Akapitzlist"/>
        <w:numPr>
          <w:ilvl w:val="0"/>
          <w:numId w:val="95"/>
        </w:numPr>
        <w:spacing w:line="271" w:lineRule="auto"/>
        <w:ind w:left="357" w:hanging="357"/>
        <w:rPr>
          <w:rFonts w:ascii="Calibri" w:hAnsi="Calibri" w:cs="Calibri"/>
          <w:sz w:val="24"/>
          <w:szCs w:val="24"/>
        </w:rPr>
      </w:pPr>
      <w:r w:rsidRPr="0038669B">
        <w:rPr>
          <w:rFonts w:ascii="Calibri" w:hAnsi="Calibri" w:cs="Calibri"/>
          <w:sz w:val="24"/>
          <w:szCs w:val="24"/>
        </w:rPr>
        <w:t xml:space="preserve">Oświadczenia, o których mowa w art 125 ust. 1 ustawy </w:t>
      </w:r>
      <w:r w:rsidR="00146402" w:rsidRPr="0038669B">
        <w:rPr>
          <w:rFonts w:ascii="Calibri" w:hAnsi="Calibri" w:cs="Calibri"/>
          <w:sz w:val="24"/>
          <w:szCs w:val="24"/>
        </w:rPr>
        <w:t>P</w:t>
      </w:r>
      <w:r w:rsidR="00146402">
        <w:rPr>
          <w:rFonts w:ascii="Calibri" w:hAnsi="Calibri" w:cs="Calibri"/>
          <w:sz w:val="24"/>
          <w:szCs w:val="24"/>
        </w:rPr>
        <w:t>zp</w:t>
      </w:r>
      <w:r w:rsidR="00146402" w:rsidRPr="0038669B">
        <w:rPr>
          <w:rFonts w:ascii="Calibri" w:hAnsi="Calibri" w:cs="Calibri"/>
          <w:sz w:val="24"/>
          <w:szCs w:val="24"/>
        </w:rPr>
        <w:t xml:space="preserve"> –</w:t>
      </w:r>
      <w:r w:rsidRPr="0038669B">
        <w:rPr>
          <w:rFonts w:ascii="Calibri" w:hAnsi="Calibri" w:cs="Calibri"/>
          <w:sz w:val="24"/>
          <w:szCs w:val="24"/>
        </w:rPr>
        <w:t xml:space="preserve"> </w:t>
      </w:r>
      <w:r w:rsidR="00F066DC">
        <w:rPr>
          <w:rFonts w:ascii="Calibri" w:hAnsi="Calibri" w:cs="Calibri"/>
          <w:sz w:val="24"/>
          <w:szCs w:val="24"/>
        </w:rPr>
        <w:t>Z</w:t>
      </w:r>
      <w:r w:rsidRPr="0038669B">
        <w:rPr>
          <w:rFonts w:ascii="Calibri" w:hAnsi="Calibri" w:cs="Calibri"/>
          <w:sz w:val="24"/>
          <w:szCs w:val="24"/>
        </w:rPr>
        <w:t xml:space="preserve">ałącznik nr </w:t>
      </w:r>
      <w:r w:rsidR="00311972" w:rsidRPr="0038669B">
        <w:rPr>
          <w:rFonts w:ascii="Calibri" w:hAnsi="Calibri" w:cs="Calibri"/>
          <w:sz w:val="24"/>
          <w:szCs w:val="24"/>
        </w:rPr>
        <w:t>2</w:t>
      </w:r>
      <w:r w:rsidR="00093577" w:rsidRPr="0038669B">
        <w:rPr>
          <w:rFonts w:ascii="Calibri" w:hAnsi="Calibri" w:cs="Calibri"/>
          <w:sz w:val="24"/>
          <w:szCs w:val="24"/>
        </w:rPr>
        <w:t xml:space="preserve">a i </w:t>
      </w:r>
      <w:r w:rsidR="00311972" w:rsidRPr="0038669B">
        <w:rPr>
          <w:rFonts w:ascii="Calibri" w:hAnsi="Calibri" w:cs="Calibri"/>
          <w:sz w:val="24"/>
          <w:szCs w:val="24"/>
        </w:rPr>
        <w:t>2</w:t>
      </w:r>
      <w:r w:rsidR="00093577" w:rsidRPr="0038669B">
        <w:rPr>
          <w:rFonts w:ascii="Calibri" w:hAnsi="Calibri" w:cs="Calibri"/>
          <w:sz w:val="24"/>
          <w:szCs w:val="24"/>
        </w:rPr>
        <w:t xml:space="preserve">b </w:t>
      </w:r>
      <w:r w:rsidRPr="0038669B">
        <w:rPr>
          <w:rFonts w:ascii="Calibri" w:hAnsi="Calibri" w:cs="Calibri"/>
          <w:sz w:val="24"/>
          <w:szCs w:val="24"/>
        </w:rPr>
        <w:t>do SWZ.</w:t>
      </w:r>
    </w:p>
    <w:p w14:paraId="5C566ED7" w14:textId="15FAB636" w:rsidR="00016E21" w:rsidRPr="0038669B" w:rsidRDefault="00016E21" w:rsidP="003848C3">
      <w:pPr>
        <w:pStyle w:val="Akapitzlist"/>
        <w:numPr>
          <w:ilvl w:val="0"/>
          <w:numId w:val="95"/>
        </w:numPr>
        <w:spacing w:line="271" w:lineRule="auto"/>
        <w:ind w:left="357" w:hanging="357"/>
        <w:rPr>
          <w:rFonts w:ascii="Calibri" w:hAnsi="Calibri" w:cs="Calibri"/>
          <w:sz w:val="24"/>
          <w:szCs w:val="24"/>
        </w:rPr>
      </w:pPr>
      <w:r w:rsidRPr="0038669B">
        <w:rPr>
          <w:rFonts w:ascii="Calibri" w:hAnsi="Calibri" w:cs="Calibri"/>
          <w:sz w:val="24"/>
          <w:szCs w:val="24"/>
        </w:rPr>
        <w:t xml:space="preserve">Zobowiązania innych podmiotów do udostępnienia zasobów Wykonawcy </w:t>
      </w:r>
      <w:r w:rsidR="00F066DC">
        <w:rPr>
          <w:rFonts w:ascii="Calibri" w:hAnsi="Calibri" w:cs="Calibri"/>
          <w:sz w:val="24"/>
          <w:szCs w:val="24"/>
        </w:rPr>
        <w:t>– Z</w:t>
      </w:r>
      <w:r w:rsidRPr="0038669B">
        <w:rPr>
          <w:rFonts w:ascii="Calibri" w:hAnsi="Calibri" w:cs="Calibri"/>
          <w:sz w:val="24"/>
          <w:szCs w:val="24"/>
        </w:rPr>
        <w:t>ałącznik</w:t>
      </w:r>
      <w:r w:rsidR="00F066DC">
        <w:rPr>
          <w:rFonts w:ascii="Calibri" w:hAnsi="Calibri" w:cs="Calibri"/>
          <w:sz w:val="24"/>
          <w:szCs w:val="24"/>
        </w:rPr>
        <w:t xml:space="preserve"> </w:t>
      </w:r>
      <w:r w:rsidRPr="0038669B">
        <w:rPr>
          <w:rFonts w:ascii="Calibri" w:hAnsi="Calibri" w:cs="Calibri"/>
          <w:sz w:val="24"/>
          <w:szCs w:val="24"/>
        </w:rPr>
        <w:t xml:space="preserve">nr </w:t>
      </w:r>
      <w:r w:rsidR="009461B0" w:rsidRPr="0038669B">
        <w:rPr>
          <w:rFonts w:ascii="Calibri" w:hAnsi="Calibri" w:cs="Calibri"/>
          <w:sz w:val="24"/>
          <w:szCs w:val="24"/>
        </w:rPr>
        <w:t>3</w:t>
      </w:r>
      <w:r w:rsidRPr="0038669B">
        <w:rPr>
          <w:rFonts w:ascii="Calibri" w:hAnsi="Calibri" w:cs="Calibri"/>
          <w:sz w:val="24"/>
          <w:szCs w:val="24"/>
        </w:rPr>
        <w:t xml:space="preserve"> do SWZ.</w:t>
      </w:r>
    </w:p>
    <w:p w14:paraId="7AE71F78" w14:textId="47A7674E" w:rsidR="00016E21" w:rsidRPr="0038669B" w:rsidRDefault="00016E21" w:rsidP="003848C3">
      <w:pPr>
        <w:pStyle w:val="Akapitzlist"/>
        <w:numPr>
          <w:ilvl w:val="0"/>
          <w:numId w:val="95"/>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Oświadczenie Wykonawców wspólnie ubiegających się o udzielenie zamówienia </w:t>
      </w:r>
      <w:r w:rsidR="00146402">
        <w:rPr>
          <w:rFonts w:ascii="Calibri" w:hAnsi="Calibri" w:cs="Calibri"/>
          <w:sz w:val="24"/>
          <w:szCs w:val="24"/>
        </w:rPr>
        <w:t xml:space="preserve">– </w:t>
      </w:r>
      <w:r w:rsidR="00146402" w:rsidRPr="0038669B">
        <w:rPr>
          <w:rFonts w:ascii="Calibri" w:hAnsi="Calibri" w:cs="Calibri"/>
          <w:sz w:val="24"/>
          <w:szCs w:val="24"/>
        </w:rPr>
        <w:t>Załącznik</w:t>
      </w:r>
      <w:r w:rsidRPr="0038669B">
        <w:rPr>
          <w:rFonts w:ascii="Calibri" w:hAnsi="Calibri" w:cs="Calibri"/>
          <w:sz w:val="24"/>
          <w:szCs w:val="24"/>
        </w:rPr>
        <w:t xml:space="preserve"> nr </w:t>
      </w:r>
      <w:r w:rsidR="009461B0" w:rsidRPr="0038669B">
        <w:rPr>
          <w:rFonts w:ascii="Calibri" w:hAnsi="Calibri" w:cs="Calibri"/>
          <w:sz w:val="24"/>
          <w:szCs w:val="24"/>
        </w:rPr>
        <w:t>4</w:t>
      </w:r>
      <w:r w:rsidRPr="0038669B">
        <w:rPr>
          <w:rFonts w:ascii="Calibri" w:hAnsi="Calibri" w:cs="Calibri"/>
          <w:sz w:val="24"/>
          <w:szCs w:val="24"/>
        </w:rPr>
        <w:t xml:space="preserve"> do SWZ.</w:t>
      </w:r>
    </w:p>
    <w:p w14:paraId="14698DFF" w14:textId="7048E387" w:rsidR="009461B0" w:rsidRPr="0038669B" w:rsidRDefault="009461B0" w:rsidP="003848C3">
      <w:pPr>
        <w:pStyle w:val="Akapitzlist"/>
        <w:numPr>
          <w:ilvl w:val="0"/>
          <w:numId w:val="95"/>
        </w:numPr>
        <w:spacing w:line="271" w:lineRule="auto"/>
        <w:ind w:left="357" w:hanging="357"/>
        <w:rPr>
          <w:rFonts w:ascii="Calibri" w:hAnsi="Calibri" w:cs="Calibri"/>
          <w:sz w:val="24"/>
          <w:szCs w:val="24"/>
        </w:rPr>
      </w:pPr>
      <w:r w:rsidRPr="0038669B">
        <w:rPr>
          <w:rFonts w:ascii="Calibri" w:hAnsi="Calibri" w:cs="Calibri"/>
          <w:sz w:val="24"/>
          <w:szCs w:val="24"/>
        </w:rPr>
        <w:t>Oświadczeni</w:t>
      </w:r>
      <w:r w:rsidR="00991A70" w:rsidRPr="0038669B">
        <w:rPr>
          <w:rFonts w:ascii="Calibri" w:hAnsi="Calibri" w:cs="Calibri"/>
          <w:sz w:val="24"/>
          <w:szCs w:val="24"/>
        </w:rPr>
        <w:t xml:space="preserve">e Wykonawcy z art. 7 ust. 1 </w:t>
      </w:r>
      <w:r w:rsidR="00FA3C75" w:rsidRPr="0038669B">
        <w:rPr>
          <w:rFonts w:ascii="Calibri" w:hAnsi="Calibri" w:cs="Calibri"/>
          <w:sz w:val="24"/>
          <w:szCs w:val="24"/>
        </w:rPr>
        <w:t>ustaw</w:t>
      </w:r>
      <w:r w:rsidR="008F62F6" w:rsidRPr="0038669B">
        <w:rPr>
          <w:rFonts w:ascii="Calibri" w:hAnsi="Calibri" w:cs="Calibri"/>
          <w:sz w:val="24"/>
          <w:szCs w:val="24"/>
        </w:rPr>
        <w:t>y</w:t>
      </w:r>
      <w:r w:rsidR="00FA3C75" w:rsidRPr="0038669B">
        <w:rPr>
          <w:rFonts w:ascii="Calibri" w:hAnsi="Calibri" w:cs="Calibri"/>
          <w:sz w:val="24"/>
          <w:szCs w:val="24"/>
        </w:rPr>
        <w:t xml:space="preserve"> sankcyjn</w:t>
      </w:r>
      <w:r w:rsidR="008F62F6" w:rsidRPr="0038669B">
        <w:rPr>
          <w:rFonts w:ascii="Calibri" w:hAnsi="Calibri" w:cs="Calibri"/>
          <w:sz w:val="24"/>
          <w:szCs w:val="24"/>
        </w:rPr>
        <w:t>ej</w:t>
      </w:r>
      <w:r w:rsidR="00991A70" w:rsidRPr="0038669B">
        <w:rPr>
          <w:rFonts w:ascii="Calibri" w:hAnsi="Calibri" w:cs="Calibri"/>
          <w:sz w:val="24"/>
          <w:szCs w:val="24"/>
        </w:rPr>
        <w:t xml:space="preserve"> </w:t>
      </w:r>
      <w:r w:rsidR="00F066DC">
        <w:rPr>
          <w:rFonts w:ascii="Calibri" w:hAnsi="Calibri" w:cs="Calibri"/>
          <w:sz w:val="24"/>
          <w:szCs w:val="24"/>
        </w:rPr>
        <w:t>– Z</w:t>
      </w:r>
      <w:r w:rsidRPr="0038669B">
        <w:rPr>
          <w:rFonts w:ascii="Calibri" w:hAnsi="Calibri" w:cs="Calibri"/>
          <w:sz w:val="24"/>
          <w:szCs w:val="24"/>
        </w:rPr>
        <w:t>ałącznik nr 5 do SWZ</w:t>
      </w:r>
      <w:r w:rsidR="00991A70" w:rsidRPr="0038669B">
        <w:rPr>
          <w:rFonts w:ascii="Calibri" w:hAnsi="Calibri" w:cs="Calibri"/>
          <w:sz w:val="24"/>
          <w:szCs w:val="24"/>
        </w:rPr>
        <w:t>.</w:t>
      </w:r>
    </w:p>
    <w:p w14:paraId="5003558D" w14:textId="258668B3" w:rsidR="00016E21" w:rsidRPr="0038669B" w:rsidRDefault="00016E21" w:rsidP="003848C3">
      <w:pPr>
        <w:pStyle w:val="Akapitzlist"/>
        <w:numPr>
          <w:ilvl w:val="0"/>
          <w:numId w:val="95"/>
        </w:numPr>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Wykaz osób skierowanych przez </w:t>
      </w:r>
      <w:r w:rsidR="004C3782">
        <w:rPr>
          <w:rFonts w:ascii="Calibri" w:hAnsi="Calibri" w:cs="Calibri"/>
          <w:sz w:val="24"/>
          <w:szCs w:val="24"/>
        </w:rPr>
        <w:t>W</w:t>
      </w:r>
      <w:r w:rsidRPr="0038669B">
        <w:rPr>
          <w:rFonts w:ascii="Calibri" w:hAnsi="Calibri" w:cs="Calibri"/>
          <w:sz w:val="24"/>
          <w:szCs w:val="24"/>
        </w:rPr>
        <w:t>ykonawcę do realizacji zamówien</w:t>
      </w:r>
      <w:r w:rsidR="00772613" w:rsidRPr="0038669B">
        <w:rPr>
          <w:rFonts w:ascii="Calibri" w:hAnsi="Calibri" w:cs="Calibri"/>
          <w:sz w:val="24"/>
          <w:szCs w:val="24"/>
        </w:rPr>
        <w:t xml:space="preserve">ia publicznego </w:t>
      </w:r>
      <w:r w:rsidR="00F066DC">
        <w:rPr>
          <w:rFonts w:ascii="Calibri" w:hAnsi="Calibri" w:cs="Calibri"/>
          <w:sz w:val="24"/>
          <w:szCs w:val="24"/>
        </w:rPr>
        <w:t>– Z</w:t>
      </w:r>
      <w:r w:rsidR="00772613" w:rsidRPr="0038669B">
        <w:rPr>
          <w:rFonts w:ascii="Calibri" w:hAnsi="Calibri" w:cs="Calibri"/>
          <w:sz w:val="24"/>
          <w:szCs w:val="24"/>
        </w:rPr>
        <w:t xml:space="preserve">ałącznik nr </w:t>
      </w:r>
      <w:r w:rsidR="00070E2D" w:rsidRPr="0038669B">
        <w:rPr>
          <w:rFonts w:ascii="Calibri" w:hAnsi="Calibri" w:cs="Calibri"/>
          <w:sz w:val="24"/>
          <w:szCs w:val="24"/>
        </w:rPr>
        <w:t>6</w:t>
      </w:r>
      <w:r w:rsidR="00772613" w:rsidRPr="0038669B">
        <w:rPr>
          <w:rFonts w:ascii="Calibri" w:hAnsi="Calibri" w:cs="Calibri"/>
          <w:sz w:val="24"/>
          <w:szCs w:val="24"/>
        </w:rPr>
        <w:t xml:space="preserve"> </w:t>
      </w:r>
      <w:r w:rsidRPr="0038669B">
        <w:rPr>
          <w:rFonts w:ascii="Calibri" w:hAnsi="Calibri" w:cs="Calibri"/>
          <w:sz w:val="24"/>
          <w:szCs w:val="24"/>
        </w:rPr>
        <w:t>do SWZ.</w:t>
      </w:r>
    </w:p>
    <w:p w14:paraId="2AF5D2FF" w14:textId="52C57647" w:rsidR="002C356E" w:rsidRPr="0038669B" w:rsidRDefault="00C541B3" w:rsidP="003848C3">
      <w:pPr>
        <w:pStyle w:val="Akapitzlist"/>
        <w:numPr>
          <w:ilvl w:val="0"/>
          <w:numId w:val="95"/>
        </w:numPr>
        <w:spacing w:line="271" w:lineRule="auto"/>
        <w:ind w:left="357" w:hanging="357"/>
        <w:rPr>
          <w:rFonts w:ascii="Calibri" w:hAnsi="Calibri" w:cs="Calibri"/>
          <w:sz w:val="24"/>
          <w:szCs w:val="24"/>
        </w:rPr>
      </w:pPr>
      <w:bookmarkStart w:id="45" w:name="_Hlk93957467"/>
      <w:r w:rsidRPr="0038669B">
        <w:rPr>
          <w:rFonts w:ascii="Calibri" w:hAnsi="Calibri" w:cs="Calibri"/>
          <w:sz w:val="24"/>
          <w:szCs w:val="24"/>
        </w:rPr>
        <w:t>Wykaz</w:t>
      </w:r>
      <w:r w:rsidR="004051BA" w:rsidRPr="0038669B">
        <w:rPr>
          <w:rFonts w:ascii="Calibri" w:hAnsi="Calibri" w:cs="Calibri"/>
          <w:sz w:val="24"/>
          <w:szCs w:val="24"/>
        </w:rPr>
        <w:t xml:space="preserve"> wykonanych</w:t>
      </w:r>
      <w:r w:rsidRPr="0038669B">
        <w:rPr>
          <w:rFonts w:ascii="Calibri" w:hAnsi="Calibri" w:cs="Calibri"/>
          <w:sz w:val="24"/>
          <w:szCs w:val="24"/>
        </w:rPr>
        <w:t xml:space="preserve"> robót</w:t>
      </w:r>
      <w:r w:rsidR="00FB690E" w:rsidRPr="0038669B">
        <w:rPr>
          <w:rFonts w:ascii="Calibri" w:hAnsi="Calibri" w:cs="Calibri"/>
          <w:sz w:val="24"/>
          <w:szCs w:val="24"/>
        </w:rPr>
        <w:t xml:space="preserve"> </w:t>
      </w:r>
      <w:bookmarkEnd w:id="45"/>
      <w:r w:rsidR="00F066DC">
        <w:rPr>
          <w:rFonts w:ascii="Calibri" w:hAnsi="Calibri" w:cs="Calibri"/>
          <w:sz w:val="24"/>
          <w:szCs w:val="24"/>
        </w:rPr>
        <w:t>– Z</w:t>
      </w:r>
      <w:r w:rsidR="001F5F48" w:rsidRPr="0038669B">
        <w:rPr>
          <w:rFonts w:ascii="Calibri" w:hAnsi="Calibri" w:cs="Calibri"/>
          <w:sz w:val="24"/>
          <w:szCs w:val="24"/>
        </w:rPr>
        <w:t xml:space="preserve">ałącznik nr </w:t>
      </w:r>
      <w:r w:rsidR="00070E2D" w:rsidRPr="0038669B">
        <w:rPr>
          <w:rFonts w:ascii="Calibri" w:hAnsi="Calibri" w:cs="Calibri"/>
          <w:sz w:val="24"/>
          <w:szCs w:val="24"/>
        </w:rPr>
        <w:t>7</w:t>
      </w:r>
      <w:r w:rsidR="001F5F48" w:rsidRPr="0038669B">
        <w:rPr>
          <w:rFonts w:ascii="Calibri" w:hAnsi="Calibri" w:cs="Calibri"/>
          <w:sz w:val="24"/>
          <w:szCs w:val="24"/>
        </w:rPr>
        <w:t xml:space="preserve"> do SWZ.</w:t>
      </w:r>
    </w:p>
    <w:p w14:paraId="233CCE9D" w14:textId="30E5E226" w:rsidR="00513DAB" w:rsidRPr="0038669B" w:rsidRDefault="00C541B3" w:rsidP="003848C3">
      <w:pPr>
        <w:pStyle w:val="Akapitzlist"/>
        <w:numPr>
          <w:ilvl w:val="0"/>
          <w:numId w:val="95"/>
        </w:numPr>
        <w:spacing w:line="271" w:lineRule="auto"/>
        <w:ind w:left="357" w:hanging="357"/>
        <w:rPr>
          <w:rFonts w:ascii="Calibri" w:hAnsi="Calibri" w:cs="Calibri"/>
          <w:sz w:val="24"/>
          <w:szCs w:val="24"/>
        </w:rPr>
      </w:pPr>
      <w:r w:rsidRPr="0038669B">
        <w:rPr>
          <w:rFonts w:ascii="Calibri" w:hAnsi="Calibri" w:cs="Calibri"/>
          <w:sz w:val="24"/>
          <w:szCs w:val="24"/>
        </w:rPr>
        <w:t xml:space="preserve">Projektowane postanowienia umowy </w:t>
      </w:r>
      <w:bookmarkStart w:id="46" w:name="_Hlk93999862"/>
      <w:r w:rsidR="00F066DC">
        <w:rPr>
          <w:rFonts w:ascii="Calibri" w:hAnsi="Calibri" w:cs="Calibri"/>
          <w:sz w:val="24"/>
          <w:szCs w:val="24"/>
        </w:rPr>
        <w:t>– Z</w:t>
      </w:r>
      <w:r w:rsidR="00772613" w:rsidRPr="0038669B">
        <w:rPr>
          <w:rFonts w:ascii="Calibri" w:hAnsi="Calibri" w:cs="Calibri"/>
          <w:sz w:val="24"/>
          <w:szCs w:val="24"/>
        </w:rPr>
        <w:t xml:space="preserve">ałącznik nr </w:t>
      </w:r>
      <w:r w:rsidR="003836F6" w:rsidRPr="0038669B">
        <w:rPr>
          <w:rFonts w:ascii="Calibri" w:hAnsi="Calibri" w:cs="Calibri"/>
          <w:sz w:val="24"/>
          <w:szCs w:val="24"/>
        </w:rPr>
        <w:t>8</w:t>
      </w:r>
      <w:r w:rsidR="00772613" w:rsidRPr="0038669B">
        <w:rPr>
          <w:rFonts w:ascii="Calibri" w:hAnsi="Calibri" w:cs="Calibri"/>
          <w:sz w:val="24"/>
          <w:szCs w:val="24"/>
        </w:rPr>
        <w:t xml:space="preserve"> do SWZ.</w:t>
      </w:r>
      <w:bookmarkEnd w:id="46"/>
    </w:p>
    <w:p w14:paraId="4884BF01" w14:textId="48AFC699" w:rsidR="00CD50BE" w:rsidRPr="0038669B" w:rsidRDefault="00CD50BE" w:rsidP="003848C3">
      <w:pPr>
        <w:pStyle w:val="Akapitzlist"/>
        <w:numPr>
          <w:ilvl w:val="0"/>
          <w:numId w:val="95"/>
        </w:numPr>
        <w:spacing w:line="271" w:lineRule="auto"/>
        <w:ind w:left="357" w:hanging="357"/>
        <w:rPr>
          <w:rFonts w:ascii="Calibri" w:hAnsi="Calibri" w:cs="Calibri"/>
          <w:sz w:val="24"/>
          <w:szCs w:val="24"/>
        </w:rPr>
      </w:pPr>
      <w:r w:rsidRPr="0038669B">
        <w:rPr>
          <w:rFonts w:ascii="Calibri" w:hAnsi="Calibri" w:cs="Calibri"/>
          <w:sz w:val="24"/>
          <w:szCs w:val="24"/>
        </w:rPr>
        <w:t xml:space="preserve">Przedmiar robót </w:t>
      </w:r>
      <w:r w:rsidR="00F066DC">
        <w:rPr>
          <w:rFonts w:ascii="Calibri" w:hAnsi="Calibri" w:cs="Calibri"/>
          <w:sz w:val="24"/>
          <w:szCs w:val="24"/>
        </w:rPr>
        <w:t>– Z</w:t>
      </w:r>
      <w:r w:rsidRPr="0038669B">
        <w:rPr>
          <w:rFonts w:ascii="Calibri" w:hAnsi="Calibri" w:cs="Calibri"/>
          <w:sz w:val="24"/>
          <w:szCs w:val="24"/>
        </w:rPr>
        <w:t xml:space="preserve">ałącznik nr </w:t>
      </w:r>
      <w:r w:rsidR="003836F6" w:rsidRPr="0038669B">
        <w:rPr>
          <w:rFonts w:ascii="Calibri" w:hAnsi="Calibri" w:cs="Calibri"/>
          <w:sz w:val="24"/>
          <w:szCs w:val="24"/>
        </w:rPr>
        <w:t>9</w:t>
      </w:r>
      <w:r w:rsidRPr="0038669B">
        <w:rPr>
          <w:rFonts w:ascii="Calibri" w:hAnsi="Calibri" w:cs="Calibri"/>
          <w:sz w:val="24"/>
          <w:szCs w:val="24"/>
        </w:rPr>
        <w:t xml:space="preserve"> do SWZ</w:t>
      </w:r>
      <w:r w:rsidR="00D42C06" w:rsidRPr="0038669B">
        <w:rPr>
          <w:rFonts w:ascii="Calibri" w:hAnsi="Calibri" w:cs="Calibri"/>
          <w:sz w:val="24"/>
          <w:szCs w:val="24"/>
        </w:rPr>
        <w:t>.</w:t>
      </w:r>
    </w:p>
    <w:p w14:paraId="22C39CC2" w14:textId="2403EF9F" w:rsidR="00CD50BE" w:rsidRPr="0038669B" w:rsidRDefault="00FA3D77" w:rsidP="003848C3">
      <w:pPr>
        <w:pStyle w:val="Akapitzlist"/>
        <w:numPr>
          <w:ilvl w:val="0"/>
          <w:numId w:val="95"/>
        </w:numPr>
        <w:spacing w:line="271" w:lineRule="auto"/>
        <w:ind w:left="357" w:hanging="357"/>
        <w:rPr>
          <w:rFonts w:ascii="Calibri" w:hAnsi="Calibri" w:cs="Calibri"/>
          <w:sz w:val="24"/>
          <w:szCs w:val="24"/>
        </w:rPr>
      </w:pPr>
      <w:r w:rsidRPr="0038669B">
        <w:rPr>
          <w:rFonts w:ascii="Calibri" w:hAnsi="Calibri" w:cs="Calibri"/>
          <w:sz w:val="24"/>
          <w:szCs w:val="24"/>
        </w:rPr>
        <w:t>D</w:t>
      </w:r>
      <w:r w:rsidR="00CD50BE" w:rsidRPr="0038669B">
        <w:rPr>
          <w:rFonts w:ascii="Calibri" w:hAnsi="Calibri" w:cs="Calibri"/>
          <w:sz w:val="24"/>
          <w:szCs w:val="24"/>
        </w:rPr>
        <w:t>okumentacja projektowa</w:t>
      </w:r>
      <w:r w:rsidR="00F53192" w:rsidRPr="0038669B">
        <w:rPr>
          <w:rFonts w:ascii="Calibri" w:hAnsi="Calibri" w:cs="Calibri"/>
          <w:sz w:val="24"/>
          <w:szCs w:val="24"/>
        </w:rPr>
        <w:t xml:space="preserve"> w tym </w:t>
      </w:r>
      <w:proofErr w:type="spellStart"/>
      <w:r w:rsidR="00F53192" w:rsidRPr="0038669B">
        <w:rPr>
          <w:rFonts w:ascii="Calibri" w:hAnsi="Calibri" w:cs="Calibri"/>
          <w:sz w:val="24"/>
          <w:szCs w:val="24"/>
        </w:rPr>
        <w:t>STWiOR</w:t>
      </w:r>
      <w:proofErr w:type="spellEnd"/>
      <w:r w:rsidR="00CD50BE" w:rsidRPr="0038669B">
        <w:rPr>
          <w:rFonts w:ascii="Calibri" w:hAnsi="Calibri" w:cs="Calibri"/>
          <w:sz w:val="24"/>
          <w:szCs w:val="24"/>
        </w:rPr>
        <w:t xml:space="preserve"> </w:t>
      </w:r>
      <w:r w:rsidR="00F066DC">
        <w:rPr>
          <w:rFonts w:ascii="Calibri" w:hAnsi="Calibri" w:cs="Calibri"/>
          <w:sz w:val="24"/>
          <w:szCs w:val="24"/>
        </w:rPr>
        <w:t>– Z</w:t>
      </w:r>
      <w:r w:rsidRPr="0038669B">
        <w:rPr>
          <w:rFonts w:ascii="Calibri" w:hAnsi="Calibri" w:cs="Calibri"/>
          <w:sz w:val="24"/>
          <w:szCs w:val="24"/>
        </w:rPr>
        <w:t>ałącznik nr 1</w:t>
      </w:r>
      <w:r w:rsidR="00F53192" w:rsidRPr="0038669B">
        <w:rPr>
          <w:rFonts w:ascii="Calibri" w:hAnsi="Calibri" w:cs="Calibri"/>
          <w:sz w:val="24"/>
          <w:szCs w:val="24"/>
        </w:rPr>
        <w:t>0</w:t>
      </w:r>
      <w:r w:rsidRPr="0038669B">
        <w:rPr>
          <w:rFonts w:ascii="Calibri" w:hAnsi="Calibri" w:cs="Calibri"/>
          <w:sz w:val="24"/>
          <w:szCs w:val="24"/>
        </w:rPr>
        <w:t xml:space="preserve"> do SWZ</w:t>
      </w:r>
      <w:r w:rsidR="00D42C06" w:rsidRPr="0038669B">
        <w:rPr>
          <w:rFonts w:ascii="Calibri" w:hAnsi="Calibri" w:cs="Calibri"/>
          <w:sz w:val="24"/>
          <w:szCs w:val="24"/>
        </w:rPr>
        <w:t>.</w:t>
      </w:r>
    </w:p>
    <w:p w14:paraId="64130124" w14:textId="77777777" w:rsidR="00F066DC" w:rsidRDefault="00F066DC" w:rsidP="00F066DC">
      <w:pPr>
        <w:rPr>
          <w:rFonts w:asciiTheme="majorHAnsi" w:hAnsiTheme="majorHAnsi" w:cstheme="majorHAnsi"/>
          <w:b/>
          <w:sz w:val="24"/>
          <w:szCs w:val="24"/>
        </w:rPr>
      </w:pPr>
    </w:p>
    <w:p w14:paraId="4A0FCCBB" w14:textId="77777777" w:rsidR="00096C0A" w:rsidRDefault="00096C0A" w:rsidP="00F066DC">
      <w:pPr>
        <w:rPr>
          <w:rFonts w:asciiTheme="majorHAnsi" w:hAnsiTheme="majorHAnsi" w:cstheme="majorHAnsi"/>
          <w:b/>
          <w:sz w:val="24"/>
          <w:szCs w:val="24"/>
        </w:rPr>
      </w:pPr>
    </w:p>
    <w:p w14:paraId="38616843" w14:textId="77777777" w:rsidR="0058369C" w:rsidRDefault="0058369C" w:rsidP="00F066DC">
      <w:pPr>
        <w:rPr>
          <w:rFonts w:asciiTheme="majorHAnsi" w:hAnsiTheme="majorHAnsi" w:cstheme="majorHAnsi"/>
          <w:b/>
          <w:sz w:val="24"/>
          <w:szCs w:val="24"/>
        </w:rPr>
      </w:pPr>
    </w:p>
    <w:p w14:paraId="3E03CCF5" w14:textId="43671164" w:rsidR="00F066DC" w:rsidRPr="00F066DC" w:rsidRDefault="00F066DC" w:rsidP="00F066DC">
      <w:pPr>
        <w:rPr>
          <w:rFonts w:asciiTheme="majorHAnsi" w:hAnsiTheme="majorHAnsi" w:cstheme="majorHAnsi"/>
          <w:b/>
          <w:sz w:val="24"/>
          <w:szCs w:val="24"/>
        </w:rPr>
      </w:pPr>
      <w:r w:rsidRPr="00F066DC">
        <w:rPr>
          <w:rFonts w:asciiTheme="majorHAnsi" w:hAnsiTheme="majorHAnsi" w:cstheme="majorHAnsi"/>
          <w:b/>
          <w:sz w:val="24"/>
          <w:szCs w:val="24"/>
        </w:rPr>
        <w:lastRenderedPageBreak/>
        <w:t xml:space="preserve">SWZ opracowała Komisja przetargowa: </w:t>
      </w:r>
    </w:p>
    <w:p w14:paraId="3164FF75" w14:textId="77777777" w:rsidR="002E0C11" w:rsidRPr="0038669B" w:rsidRDefault="002E0C11" w:rsidP="0038669B">
      <w:pPr>
        <w:spacing w:line="271" w:lineRule="auto"/>
        <w:jc w:val="both"/>
        <w:rPr>
          <w:rFonts w:ascii="Calibri" w:hAnsi="Calibri" w:cs="Calibri"/>
          <w:b/>
          <w:sz w:val="24"/>
          <w:szCs w:val="24"/>
        </w:rPr>
      </w:pPr>
    </w:p>
    <w:p w14:paraId="025FD457" w14:textId="77777777" w:rsidR="00F066DC" w:rsidRPr="00E361FE" w:rsidRDefault="00F066DC" w:rsidP="00F066DC">
      <w:pPr>
        <w:pStyle w:val="Tekstpodstawowy"/>
        <w:tabs>
          <w:tab w:val="left" w:pos="2612"/>
        </w:tabs>
        <w:spacing w:line="480" w:lineRule="auto"/>
        <w:rPr>
          <w:rFonts w:asciiTheme="majorHAnsi" w:hAnsiTheme="majorHAnsi" w:cstheme="majorHAnsi"/>
          <w:bCs/>
          <w:sz w:val="24"/>
          <w:szCs w:val="24"/>
        </w:rPr>
      </w:pPr>
      <w:r w:rsidRPr="00E361FE">
        <w:rPr>
          <w:rFonts w:asciiTheme="majorHAnsi" w:hAnsiTheme="majorHAnsi" w:cstheme="majorHAnsi"/>
          <w:bCs/>
          <w:sz w:val="24"/>
          <w:szCs w:val="24"/>
        </w:rPr>
        <w:t>1. Przewodniczący komisji:</w:t>
      </w:r>
      <w:r w:rsidRPr="00E361FE">
        <w:rPr>
          <w:rFonts w:asciiTheme="majorHAnsi" w:hAnsiTheme="majorHAnsi" w:cstheme="majorHAnsi"/>
          <w:bCs/>
          <w:sz w:val="24"/>
          <w:szCs w:val="24"/>
        </w:rPr>
        <w:tab/>
      </w:r>
      <w:r w:rsidRPr="00E361FE">
        <w:rPr>
          <w:rFonts w:asciiTheme="majorHAnsi" w:hAnsiTheme="majorHAnsi" w:cstheme="majorHAnsi"/>
          <w:bCs/>
          <w:sz w:val="24"/>
          <w:szCs w:val="24"/>
        </w:rPr>
        <w:tab/>
      </w:r>
      <w:r>
        <w:rPr>
          <w:rFonts w:asciiTheme="majorHAnsi" w:hAnsiTheme="majorHAnsi" w:cstheme="majorHAnsi"/>
          <w:bCs/>
          <w:sz w:val="24"/>
          <w:szCs w:val="24"/>
        </w:rPr>
        <w:t>Anna Kamela</w:t>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t>………………………………………………</w:t>
      </w:r>
    </w:p>
    <w:p w14:paraId="3161BF0F" w14:textId="77777777" w:rsidR="00F066DC" w:rsidRPr="00E361FE" w:rsidRDefault="00F066DC" w:rsidP="00F066DC">
      <w:pPr>
        <w:pStyle w:val="Tekstpodstawowy"/>
        <w:tabs>
          <w:tab w:val="left" w:pos="2612"/>
        </w:tabs>
        <w:spacing w:line="480" w:lineRule="auto"/>
        <w:rPr>
          <w:rFonts w:asciiTheme="majorHAnsi" w:hAnsiTheme="majorHAnsi" w:cstheme="majorHAnsi"/>
          <w:bCs/>
          <w:sz w:val="24"/>
          <w:szCs w:val="24"/>
        </w:rPr>
      </w:pPr>
      <w:r w:rsidRPr="00E361FE">
        <w:rPr>
          <w:rFonts w:asciiTheme="majorHAnsi" w:hAnsiTheme="majorHAnsi" w:cstheme="majorHAnsi"/>
          <w:bCs/>
          <w:sz w:val="24"/>
          <w:szCs w:val="24"/>
        </w:rPr>
        <w:t xml:space="preserve">2. Sekretarz komisji: </w:t>
      </w:r>
      <w:r w:rsidRPr="00E361FE">
        <w:rPr>
          <w:rFonts w:asciiTheme="majorHAnsi" w:hAnsiTheme="majorHAnsi" w:cstheme="majorHAnsi"/>
          <w:bCs/>
          <w:sz w:val="24"/>
          <w:szCs w:val="24"/>
        </w:rPr>
        <w:tab/>
      </w:r>
      <w:r w:rsidRPr="00E361FE">
        <w:rPr>
          <w:rFonts w:asciiTheme="majorHAnsi" w:hAnsiTheme="majorHAnsi" w:cstheme="majorHAnsi"/>
          <w:bCs/>
          <w:sz w:val="24"/>
          <w:szCs w:val="24"/>
        </w:rPr>
        <w:tab/>
      </w:r>
      <w:r>
        <w:rPr>
          <w:rFonts w:asciiTheme="majorHAnsi" w:hAnsiTheme="majorHAnsi" w:cstheme="majorHAnsi"/>
          <w:bCs/>
          <w:sz w:val="24"/>
          <w:szCs w:val="24"/>
        </w:rPr>
        <w:t>Ewa Wieczorek</w:t>
      </w:r>
      <w:r>
        <w:rPr>
          <w:rFonts w:asciiTheme="majorHAnsi" w:hAnsiTheme="majorHAnsi" w:cstheme="majorHAnsi"/>
          <w:bCs/>
          <w:sz w:val="24"/>
          <w:szCs w:val="24"/>
        </w:rPr>
        <w:tab/>
      </w:r>
      <w:r>
        <w:rPr>
          <w:rFonts w:asciiTheme="majorHAnsi" w:hAnsiTheme="majorHAnsi" w:cstheme="majorHAnsi"/>
          <w:bCs/>
          <w:sz w:val="24"/>
          <w:szCs w:val="24"/>
        </w:rPr>
        <w:tab/>
        <w:t>………………………………………………</w:t>
      </w:r>
    </w:p>
    <w:p w14:paraId="0DEB77CC" w14:textId="21606EBC" w:rsidR="00F066DC" w:rsidRDefault="00F066DC" w:rsidP="00F066DC">
      <w:pPr>
        <w:pStyle w:val="Tekstpodstawowy"/>
        <w:tabs>
          <w:tab w:val="left" w:pos="2612"/>
        </w:tabs>
        <w:spacing w:line="480" w:lineRule="auto"/>
        <w:rPr>
          <w:rFonts w:asciiTheme="majorHAnsi" w:hAnsiTheme="majorHAnsi" w:cstheme="majorHAnsi"/>
          <w:bCs/>
          <w:sz w:val="24"/>
          <w:szCs w:val="24"/>
        </w:rPr>
      </w:pPr>
      <w:r w:rsidRPr="00E361FE">
        <w:rPr>
          <w:rFonts w:asciiTheme="majorHAnsi" w:hAnsiTheme="majorHAnsi" w:cstheme="majorHAnsi"/>
          <w:bCs/>
          <w:sz w:val="24"/>
          <w:szCs w:val="24"/>
        </w:rPr>
        <w:t>3. Członek komisji</w:t>
      </w:r>
      <w:r w:rsidRPr="00E361FE">
        <w:rPr>
          <w:rFonts w:asciiTheme="majorHAnsi" w:hAnsiTheme="majorHAnsi" w:cstheme="majorHAnsi"/>
          <w:bCs/>
          <w:sz w:val="24"/>
          <w:szCs w:val="24"/>
        </w:rPr>
        <w:tab/>
      </w:r>
      <w:r w:rsidRPr="00E361FE">
        <w:rPr>
          <w:rFonts w:asciiTheme="majorHAnsi" w:hAnsiTheme="majorHAnsi" w:cstheme="majorHAnsi"/>
          <w:bCs/>
          <w:sz w:val="24"/>
          <w:szCs w:val="24"/>
        </w:rPr>
        <w:tab/>
      </w:r>
      <w:r w:rsidR="000766B5">
        <w:rPr>
          <w:rFonts w:asciiTheme="majorHAnsi" w:hAnsiTheme="majorHAnsi" w:cstheme="majorHAnsi"/>
          <w:bCs/>
          <w:sz w:val="24"/>
          <w:szCs w:val="24"/>
        </w:rPr>
        <w:t>Piotr Napieraj</w:t>
      </w:r>
      <w:r w:rsidR="000766B5">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t>………………………………………………</w:t>
      </w:r>
    </w:p>
    <w:p w14:paraId="1D5F9352" w14:textId="77777777" w:rsidR="00F066DC" w:rsidRDefault="00F066DC" w:rsidP="00F066DC">
      <w:pPr>
        <w:pStyle w:val="Tekstpodstawowy"/>
        <w:tabs>
          <w:tab w:val="left" w:pos="2612"/>
        </w:tabs>
        <w:spacing w:line="480" w:lineRule="auto"/>
        <w:rPr>
          <w:rFonts w:asciiTheme="majorHAnsi" w:hAnsiTheme="majorHAnsi" w:cstheme="majorHAnsi"/>
          <w:bCs/>
          <w:sz w:val="24"/>
          <w:szCs w:val="24"/>
        </w:rPr>
      </w:pPr>
      <w:r>
        <w:rPr>
          <w:rFonts w:asciiTheme="majorHAnsi" w:hAnsiTheme="majorHAnsi" w:cstheme="majorHAnsi"/>
          <w:bCs/>
          <w:sz w:val="24"/>
          <w:szCs w:val="24"/>
        </w:rPr>
        <w:t xml:space="preserve">5. Członek komisji: </w:t>
      </w:r>
      <w:r>
        <w:rPr>
          <w:rFonts w:asciiTheme="majorHAnsi" w:hAnsiTheme="majorHAnsi" w:cstheme="majorHAnsi"/>
          <w:bCs/>
          <w:sz w:val="24"/>
          <w:szCs w:val="24"/>
        </w:rPr>
        <w:tab/>
      </w:r>
      <w:r>
        <w:rPr>
          <w:rFonts w:asciiTheme="majorHAnsi" w:hAnsiTheme="majorHAnsi" w:cstheme="majorHAnsi"/>
          <w:bCs/>
          <w:sz w:val="24"/>
          <w:szCs w:val="24"/>
        </w:rPr>
        <w:tab/>
        <w:t>Katarzyna Braniecka</w:t>
      </w:r>
      <w:r>
        <w:rPr>
          <w:rFonts w:asciiTheme="majorHAnsi" w:hAnsiTheme="majorHAnsi" w:cstheme="majorHAnsi"/>
          <w:bCs/>
          <w:sz w:val="24"/>
          <w:szCs w:val="24"/>
        </w:rPr>
        <w:tab/>
      </w:r>
      <w:r>
        <w:rPr>
          <w:rFonts w:asciiTheme="majorHAnsi" w:hAnsiTheme="majorHAnsi" w:cstheme="majorHAnsi"/>
          <w:bCs/>
          <w:sz w:val="24"/>
          <w:szCs w:val="24"/>
        </w:rPr>
        <w:tab/>
        <w:t>………………………………………………</w:t>
      </w:r>
    </w:p>
    <w:p w14:paraId="766CA94F" w14:textId="77777777" w:rsidR="00F066DC" w:rsidRPr="00E361FE" w:rsidRDefault="00F066DC" w:rsidP="00F066DC">
      <w:pPr>
        <w:pStyle w:val="Tekstpodstawowy"/>
        <w:tabs>
          <w:tab w:val="left" w:pos="2612"/>
        </w:tabs>
        <w:spacing w:line="480" w:lineRule="auto"/>
        <w:rPr>
          <w:rFonts w:asciiTheme="majorHAnsi" w:hAnsiTheme="majorHAnsi" w:cstheme="majorHAnsi"/>
          <w:bCs/>
          <w:sz w:val="24"/>
          <w:szCs w:val="24"/>
        </w:rPr>
      </w:pPr>
      <w:r>
        <w:rPr>
          <w:rFonts w:asciiTheme="majorHAnsi" w:hAnsiTheme="majorHAnsi" w:cstheme="majorHAnsi"/>
          <w:bCs/>
          <w:sz w:val="24"/>
          <w:szCs w:val="24"/>
        </w:rPr>
        <w:t>7</w:t>
      </w:r>
      <w:r w:rsidRPr="00E361FE">
        <w:rPr>
          <w:rFonts w:asciiTheme="majorHAnsi" w:hAnsiTheme="majorHAnsi" w:cstheme="majorHAnsi"/>
          <w:bCs/>
          <w:sz w:val="24"/>
          <w:szCs w:val="24"/>
        </w:rPr>
        <w:t>. Członek komisji</w:t>
      </w:r>
      <w:r w:rsidRPr="00E361FE">
        <w:rPr>
          <w:rFonts w:asciiTheme="majorHAnsi" w:hAnsiTheme="majorHAnsi" w:cstheme="majorHAnsi"/>
          <w:bCs/>
          <w:sz w:val="24"/>
          <w:szCs w:val="24"/>
        </w:rPr>
        <w:tab/>
      </w:r>
      <w:r w:rsidRPr="00E361FE">
        <w:rPr>
          <w:rFonts w:asciiTheme="majorHAnsi" w:hAnsiTheme="majorHAnsi" w:cstheme="majorHAnsi"/>
          <w:bCs/>
          <w:color w:val="FF0000"/>
          <w:sz w:val="24"/>
          <w:szCs w:val="24"/>
        </w:rPr>
        <w:tab/>
      </w:r>
      <w:r>
        <w:rPr>
          <w:rFonts w:asciiTheme="majorHAnsi" w:hAnsiTheme="majorHAnsi" w:cstheme="majorHAnsi"/>
          <w:bCs/>
          <w:sz w:val="24"/>
          <w:szCs w:val="24"/>
        </w:rPr>
        <w:t>Marta Bachańska</w:t>
      </w:r>
      <w:r w:rsidRPr="00E361FE">
        <w:rPr>
          <w:rFonts w:asciiTheme="majorHAnsi" w:hAnsiTheme="majorHAnsi" w:cstheme="majorHAnsi"/>
          <w:bCs/>
          <w:sz w:val="24"/>
          <w:szCs w:val="24"/>
        </w:rPr>
        <w:tab/>
      </w:r>
      <w:r>
        <w:rPr>
          <w:rFonts w:asciiTheme="majorHAnsi" w:hAnsiTheme="majorHAnsi" w:cstheme="majorHAnsi"/>
          <w:bCs/>
          <w:sz w:val="24"/>
          <w:szCs w:val="24"/>
        </w:rPr>
        <w:tab/>
        <w:t>………………………………………………</w:t>
      </w:r>
    </w:p>
    <w:p w14:paraId="600DCF32" w14:textId="1EB78B18" w:rsidR="00AF7B8E" w:rsidRPr="00F066DC" w:rsidRDefault="00E66384" w:rsidP="0038669B">
      <w:pPr>
        <w:pStyle w:val="Tekstpodstawowy"/>
        <w:tabs>
          <w:tab w:val="left" w:pos="2612"/>
        </w:tabs>
        <w:spacing w:after="0" w:line="271" w:lineRule="auto"/>
        <w:rPr>
          <w:rFonts w:ascii="Calibri" w:hAnsi="Calibri" w:cs="Calibri"/>
          <w:b/>
          <w:bCs/>
          <w:color w:val="FF0000"/>
          <w:sz w:val="24"/>
          <w:szCs w:val="24"/>
        </w:rPr>
      </w:pPr>
      <w:r w:rsidRPr="00F066DC">
        <w:rPr>
          <w:rFonts w:ascii="Calibri" w:hAnsi="Calibri" w:cs="Calibri"/>
          <w:b/>
          <w:bCs/>
          <w:color w:val="FF0000"/>
          <w:sz w:val="24"/>
          <w:szCs w:val="24"/>
        </w:rPr>
        <w:tab/>
      </w:r>
      <w:r w:rsidRPr="00F066DC">
        <w:rPr>
          <w:rFonts w:ascii="Calibri" w:hAnsi="Calibri" w:cs="Calibri"/>
          <w:b/>
          <w:bCs/>
          <w:color w:val="FF0000"/>
          <w:sz w:val="24"/>
          <w:szCs w:val="24"/>
        </w:rPr>
        <w:tab/>
      </w:r>
      <w:r w:rsidR="00E550C6" w:rsidRPr="00F066DC">
        <w:rPr>
          <w:rFonts w:ascii="Calibri" w:hAnsi="Calibri" w:cs="Calibri"/>
          <w:b/>
          <w:bCs/>
          <w:color w:val="FF0000"/>
          <w:sz w:val="24"/>
          <w:szCs w:val="24"/>
        </w:rPr>
        <w:tab/>
      </w:r>
    </w:p>
    <w:p w14:paraId="6472B65F" w14:textId="77777777" w:rsidR="00F066DC" w:rsidRDefault="00F066DC" w:rsidP="0038669B">
      <w:pPr>
        <w:spacing w:line="271" w:lineRule="auto"/>
        <w:jc w:val="both"/>
        <w:rPr>
          <w:rFonts w:ascii="Calibri" w:hAnsi="Calibri" w:cs="Calibri"/>
          <w:sz w:val="24"/>
          <w:szCs w:val="24"/>
        </w:rPr>
      </w:pPr>
    </w:p>
    <w:p w14:paraId="27FE1042" w14:textId="4053728B" w:rsidR="00065F28" w:rsidRPr="0038669B" w:rsidRDefault="00452038" w:rsidP="0038669B">
      <w:pPr>
        <w:spacing w:line="271" w:lineRule="auto"/>
        <w:jc w:val="both"/>
        <w:rPr>
          <w:rFonts w:ascii="Calibri" w:hAnsi="Calibri" w:cs="Calibri"/>
          <w:sz w:val="24"/>
          <w:szCs w:val="24"/>
        </w:rPr>
      </w:pPr>
      <w:r w:rsidRPr="0038669B">
        <w:rPr>
          <w:rFonts w:ascii="Calibri" w:hAnsi="Calibri" w:cs="Calibri"/>
          <w:sz w:val="24"/>
          <w:szCs w:val="24"/>
        </w:rPr>
        <w:t>Warszawa, dnia</w:t>
      </w:r>
      <w:r w:rsidR="00E83B1C" w:rsidRPr="0038669B">
        <w:rPr>
          <w:rFonts w:ascii="Calibri" w:hAnsi="Calibri" w:cs="Calibri"/>
          <w:sz w:val="24"/>
          <w:szCs w:val="24"/>
        </w:rPr>
        <w:t xml:space="preserve"> </w:t>
      </w:r>
      <w:r w:rsidR="004B1EDF">
        <w:rPr>
          <w:rFonts w:ascii="Calibri" w:hAnsi="Calibri" w:cs="Calibri"/>
          <w:sz w:val="24"/>
          <w:szCs w:val="24"/>
        </w:rPr>
        <w:t>0</w:t>
      </w:r>
      <w:r w:rsidR="0058369C">
        <w:rPr>
          <w:rFonts w:ascii="Calibri" w:hAnsi="Calibri" w:cs="Calibri"/>
          <w:sz w:val="24"/>
          <w:szCs w:val="24"/>
        </w:rPr>
        <w:t>6</w:t>
      </w:r>
      <w:r w:rsidR="004B1EDF">
        <w:rPr>
          <w:rFonts w:ascii="Calibri" w:hAnsi="Calibri" w:cs="Calibri"/>
          <w:sz w:val="24"/>
          <w:szCs w:val="24"/>
        </w:rPr>
        <w:t>.09.2024</w:t>
      </w:r>
      <w:r w:rsidRPr="0038669B">
        <w:rPr>
          <w:rFonts w:ascii="Calibri" w:hAnsi="Calibri" w:cs="Calibri"/>
          <w:sz w:val="24"/>
          <w:szCs w:val="24"/>
        </w:rPr>
        <w:t xml:space="preserve"> r.           </w:t>
      </w:r>
    </w:p>
    <w:p w14:paraId="006B803C" w14:textId="6086A1E7" w:rsidR="001879A2" w:rsidRPr="0038669B" w:rsidRDefault="00452038" w:rsidP="0038669B">
      <w:pPr>
        <w:spacing w:line="271" w:lineRule="auto"/>
        <w:jc w:val="both"/>
        <w:rPr>
          <w:rFonts w:ascii="Calibri" w:hAnsi="Calibri" w:cs="Calibri"/>
          <w:sz w:val="24"/>
          <w:szCs w:val="24"/>
        </w:rPr>
      </w:pPr>
      <w:r w:rsidRPr="0038669B">
        <w:rPr>
          <w:rFonts w:ascii="Calibri" w:hAnsi="Calibri" w:cs="Calibri"/>
          <w:sz w:val="24"/>
          <w:szCs w:val="24"/>
        </w:rPr>
        <w:t xml:space="preserve">      </w:t>
      </w:r>
      <w:r w:rsidR="00AB5DDA" w:rsidRPr="0038669B">
        <w:rPr>
          <w:rFonts w:ascii="Calibri" w:hAnsi="Calibri" w:cs="Calibri"/>
          <w:sz w:val="24"/>
          <w:szCs w:val="24"/>
        </w:rPr>
        <w:t xml:space="preserve">           </w:t>
      </w:r>
      <w:r w:rsidRPr="0038669B">
        <w:rPr>
          <w:rFonts w:ascii="Calibri" w:hAnsi="Calibri" w:cs="Calibri"/>
          <w:sz w:val="24"/>
          <w:szCs w:val="24"/>
        </w:rPr>
        <w:t xml:space="preserve">                 </w:t>
      </w:r>
      <w:r w:rsidR="00835933" w:rsidRPr="0038669B">
        <w:rPr>
          <w:rFonts w:ascii="Calibri" w:hAnsi="Calibri" w:cs="Calibri"/>
          <w:sz w:val="24"/>
          <w:szCs w:val="24"/>
        </w:rPr>
        <w:t xml:space="preserve">    </w:t>
      </w:r>
    </w:p>
    <w:p w14:paraId="3E7355D5" w14:textId="7FED5A5A" w:rsidR="00626F17" w:rsidRPr="0038669B" w:rsidRDefault="000E3686" w:rsidP="0038669B">
      <w:pPr>
        <w:spacing w:line="271" w:lineRule="auto"/>
        <w:rPr>
          <w:rFonts w:ascii="Calibri" w:hAnsi="Calibri" w:cs="Calibri"/>
          <w:b/>
          <w:bCs/>
          <w:sz w:val="24"/>
          <w:szCs w:val="24"/>
        </w:rPr>
      </w:pPr>
      <w:r w:rsidRPr="0038669B">
        <w:rPr>
          <w:rFonts w:ascii="Calibri" w:hAnsi="Calibri" w:cs="Calibri"/>
          <w:sz w:val="24"/>
          <w:szCs w:val="24"/>
        </w:rPr>
        <w:t xml:space="preserve">                                                                                           </w:t>
      </w:r>
      <w:r w:rsidR="00DD5990" w:rsidRPr="0038669B">
        <w:rPr>
          <w:rFonts w:ascii="Calibri" w:hAnsi="Calibri" w:cs="Calibri"/>
          <w:sz w:val="24"/>
          <w:szCs w:val="24"/>
        </w:rPr>
        <w:t xml:space="preserve"> </w:t>
      </w:r>
      <w:r w:rsidRPr="0038669B">
        <w:rPr>
          <w:rFonts w:ascii="Calibri" w:hAnsi="Calibri" w:cs="Calibri"/>
          <w:sz w:val="24"/>
          <w:szCs w:val="24"/>
        </w:rPr>
        <w:t xml:space="preserve">  </w:t>
      </w:r>
      <w:r w:rsidR="000766B5">
        <w:rPr>
          <w:rFonts w:ascii="Calibri" w:hAnsi="Calibri" w:cs="Calibri"/>
          <w:sz w:val="24"/>
          <w:szCs w:val="24"/>
        </w:rPr>
        <w:t xml:space="preserve"> </w:t>
      </w:r>
      <w:r w:rsidR="00452038" w:rsidRPr="0038669B">
        <w:rPr>
          <w:rFonts w:ascii="Calibri" w:hAnsi="Calibri" w:cs="Calibri"/>
          <w:b/>
          <w:bCs/>
          <w:sz w:val="24"/>
          <w:szCs w:val="24"/>
        </w:rPr>
        <w:t>ZATWIERDZIŁ</w:t>
      </w:r>
    </w:p>
    <w:p w14:paraId="08A180F5" w14:textId="4FB02E39" w:rsidR="00DD5990" w:rsidRPr="0038669B" w:rsidRDefault="000E3686" w:rsidP="000766B5">
      <w:pPr>
        <w:spacing w:line="271" w:lineRule="auto"/>
        <w:rPr>
          <w:rFonts w:ascii="Calibri" w:eastAsia="Times New Roman" w:hAnsi="Calibri" w:cs="Calibri"/>
          <w:b/>
          <w:bCs/>
          <w:sz w:val="24"/>
          <w:szCs w:val="24"/>
          <w:lang w:eastAsia="zh-CN"/>
        </w:rPr>
      </w:pPr>
      <w:r w:rsidRPr="0038669B">
        <w:rPr>
          <w:rFonts w:ascii="Calibri" w:hAnsi="Calibri" w:cs="Calibri"/>
          <w:b/>
          <w:bCs/>
          <w:sz w:val="24"/>
          <w:szCs w:val="24"/>
        </w:rPr>
        <w:tab/>
      </w:r>
      <w:r w:rsidRPr="0038669B">
        <w:rPr>
          <w:rFonts w:ascii="Calibri" w:hAnsi="Calibri" w:cs="Calibri"/>
          <w:b/>
          <w:bCs/>
          <w:sz w:val="24"/>
          <w:szCs w:val="24"/>
        </w:rPr>
        <w:tab/>
      </w:r>
      <w:r w:rsidRPr="0038669B">
        <w:rPr>
          <w:rFonts w:ascii="Calibri" w:hAnsi="Calibri" w:cs="Calibri"/>
          <w:b/>
          <w:bCs/>
          <w:sz w:val="24"/>
          <w:szCs w:val="24"/>
        </w:rPr>
        <w:tab/>
      </w:r>
      <w:r w:rsidRPr="0038669B">
        <w:rPr>
          <w:rFonts w:ascii="Calibri" w:hAnsi="Calibri" w:cs="Calibri"/>
          <w:b/>
          <w:bCs/>
          <w:sz w:val="24"/>
          <w:szCs w:val="24"/>
        </w:rPr>
        <w:tab/>
      </w:r>
      <w:r w:rsidRPr="0038669B">
        <w:rPr>
          <w:rFonts w:ascii="Calibri" w:hAnsi="Calibri" w:cs="Calibri"/>
          <w:b/>
          <w:bCs/>
          <w:sz w:val="24"/>
          <w:szCs w:val="24"/>
        </w:rPr>
        <w:tab/>
      </w:r>
      <w:r w:rsidR="000766B5">
        <w:rPr>
          <w:rFonts w:ascii="Calibri" w:hAnsi="Calibri" w:cs="Calibri"/>
          <w:b/>
          <w:bCs/>
          <w:sz w:val="24"/>
          <w:szCs w:val="24"/>
        </w:rPr>
        <w:t xml:space="preserve">           </w:t>
      </w:r>
      <w:r w:rsidR="00DD5990" w:rsidRPr="0038669B">
        <w:rPr>
          <w:rFonts w:ascii="Calibri" w:eastAsia="Times New Roman" w:hAnsi="Calibri" w:cs="Calibri"/>
          <w:b/>
          <w:bCs/>
          <w:sz w:val="24"/>
          <w:szCs w:val="24"/>
          <w:lang w:eastAsia="zh-CN"/>
        </w:rPr>
        <w:t xml:space="preserve">   </w:t>
      </w:r>
      <w:r w:rsidR="000766B5">
        <w:rPr>
          <w:rFonts w:ascii="Calibri" w:eastAsia="Times New Roman" w:hAnsi="Calibri" w:cs="Calibri"/>
          <w:b/>
          <w:bCs/>
          <w:sz w:val="24"/>
          <w:szCs w:val="24"/>
          <w:lang w:eastAsia="zh-CN"/>
        </w:rPr>
        <w:t xml:space="preserve"> </w:t>
      </w:r>
      <w:r w:rsidR="00DD5990" w:rsidRPr="0038669B">
        <w:rPr>
          <w:rFonts w:ascii="Calibri" w:eastAsia="Times New Roman" w:hAnsi="Calibri" w:cs="Calibri"/>
          <w:b/>
          <w:bCs/>
          <w:sz w:val="24"/>
          <w:szCs w:val="24"/>
          <w:lang w:eastAsia="zh-CN"/>
        </w:rPr>
        <w:t xml:space="preserve"> Z upoważnienia Dyrektora</w:t>
      </w:r>
    </w:p>
    <w:p w14:paraId="25EECD2C" w14:textId="77777777" w:rsidR="000766B5" w:rsidRDefault="000766B5" w:rsidP="0038669B">
      <w:pPr>
        <w:suppressAutoHyphens/>
        <w:spacing w:line="271" w:lineRule="auto"/>
        <w:ind w:left="4248" w:firstLine="708"/>
        <w:rPr>
          <w:rFonts w:ascii="Calibri" w:eastAsia="Times New Roman" w:hAnsi="Calibri" w:cs="Calibri"/>
          <w:b/>
          <w:bCs/>
          <w:sz w:val="24"/>
          <w:szCs w:val="24"/>
          <w:lang w:eastAsia="zh-CN"/>
        </w:rPr>
      </w:pPr>
    </w:p>
    <w:p w14:paraId="14EF3430" w14:textId="77777777" w:rsidR="000766B5" w:rsidRDefault="000766B5" w:rsidP="0038669B">
      <w:pPr>
        <w:suppressAutoHyphens/>
        <w:spacing w:line="271" w:lineRule="auto"/>
        <w:ind w:left="4248" w:firstLine="708"/>
        <w:rPr>
          <w:rFonts w:ascii="Calibri" w:eastAsia="Times New Roman" w:hAnsi="Calibri" w:cs="Calibri"/>
          <w:b/>
          <w:bCs/>
          <w:sz w:val="24"/>
          <w:szCs w:val="24"/>
          <w:lang w:eastAsia="zh-CN"/>
        </w:rPr>
      </w:pPr>
    </w:p>
    <w:p w14:paraId="36DCED07" w14:textId="4776718B" w:rsidR="00DD5990" w:rsidRPr="0038669B" w:rsidRDefault="00DD5990" w:rsidP="0038669B">
      <w:pPr>
        <w:suppressAutoHyphens/>
        <w:spacing w:line="271" w:lineRule="auto"/>
        <w:ind w:left="4248" w:firstLine="708"/>
        <w:rPr>
          <w:rFonts w:ascii="Calibri" w:eastAsia="Times New Roman" w:hAnsi="Calibri" w:cs="Calibri"/>
          <w:b/>
          <w:bCs/>
          <w:sz w:val="24"/>
          <w:szCs w:val="24"/>
          <w:lang w:eastAsia="zh-CN"/>
        </w:rPr>
      </w:pPr>
      <w:r w:rsidRPr="0038669B">
        <w:rPr>
          <w:rFonts w:ascii="Calibri" w:eastAsia="Times New Roman" w:hAnsi="Calibri" w:cs="Calibri"/>
          <w:b/>
          <w:bCs/>
          <w:sz w:val="24"/>
          <w:szCs w:val="24"/>
          <w:lang w:eastAsia="zh-CN"/>
        </w:rPr>
        <w:t>Andrzej Marciniak</w:t>
      </w:r>
    </w:p>
    <w:p w14:paraId="547DFDF5" w14:textId="77777777" w:rsidR="00DD5990" w:rsidRPr="0038669B" w:rsidRDefault="00DD5990" w:rsidP="0038669B">
      <w:pPr>
        <w:suppressAutoHyphens/>
        <w:spacing w:line="271" w:lineRule="auto"/>
        <w:ind w:left="2832" w:firstLine="708"/>
        <w:rPr>
          <w:rFonts w:ascii="Calibri" w:eastAsia="Times New Roman" w:hAnsi="Calibri" w:cs="Calibri"/>
          <w:b/>
          <w:bCs/>
          <w:sz w:val="24"/>
          <w:szCs w:val="24"/>
          <w:lang w:eastAsia="zh-CN"/>
        </w:rPr>
      </w:pPr>
      <w:r w:rsidRPr="0038669B">
        <w:rPr>
          <w:rFonts w:ascii="Calibri" w:eastAsia="Times New Roman" w:hAnsi="Calibri" w:cs="Calibri"/>
          <w:b/>
          <w:bCs/>
          <w:sz w:val="24"/>
          <w:szCs w:val="24"/>
          <w:lang w:eastAsia="zh-CN"/>
        </w:rPr>
        <w:t>Z-ca Dyrektora ds. Ekonomiczno - Finansowych</w:t>
      </w:r>
    </w:p>
    <w:p w14:paraId="514FB682" w14:textId="7A197FF3" w:rsidR="00F94198" w:rsidRPr="0038669B" w:rsidRDefault="00F94198" w:rsidP="0038669B">
      <w:pPr>
        <w:widowControl w:val="0"/>
        <w:spacing w:line="271" w:lineRule="auto"/>
        <w:rPr>
          <w:rFonts w:ascii="Calibri" w:hAnsi="Calibri" w:cs="Calibri"/>
          <w:snapToGrid w:val="0"/>
          <w:sz w:val="24"/>
          <w:szCs w:val="24"/>
        </w:rPr>
      </w:pPr>
    </w:p>
    <w:p w14:paraId="3F4E8E9B" w14:textId="43C19791" w:rsidR="00F94198" w:rsidRDefault="00F94198" w:rsidP="0038669B">
      <w:pPr>
        <w:widowControl w:val="0"/>
        <w:spacing w:line="271" w:lineRule="auto"/>
        <w:rPr>
          <w:rFonts w:ascii="Calibri" w:hAnsi="Calibri" w:cs="Calibri"/>
          <w:snapToGrid w:val="0"/>
          <w:sz w:val="24"/>
          <w:szCs w:val="24"/>
        </w:rPr>
      </w:pPr>
    </w:p>
    <w:p w14:paraId="42C7E4B2" w14:textId="77777777" w:rsidR="00F066DC" w:rsidRDefault="00F066DC" w:rsidP="0038669B">
      <w:pPr>
        <w:widowControl w:val="0"/>
        <w:spacing w:line="271" w:lineRule="auto"/>
        <w:rPr>
          <w:rFonts w:ascii="Calibri" w:hAnsi="Calibri" w:cs="Calibri"/>
          <w:snapToGrid w:val="0"/>
          <w:sz w:val="24"/>
          <w:szCs w:val="24"/>
        </w:rPr>
      </w:pPr>
    </w:p>
    <w:p w14:paraId="7694424A" w14:textId="77777777" w:rsidR="00F066DC" w:rsidRDefault="00F066DC" w:rsidP="0038669B">
      <w:pPr>
        <w:widowControl w:val="0"/>
        <w:spacing w:line="271" w:lineRule="auto"/>
        <w:rPr>
          <w:rFonts w:ascii="Calibri" w:hAnsi="Calibri" w:cs="Calibri"/>
          <w:snapToGrid w:val="0"/>
          <w:sz w:val="24"/>
          <w:szCs w:val="24"/>
        </w:rPr>
      </w:pPr>
    </w:p>
    <w:p w14:paraId="508DAB12" w14:textId="77777777" w:rsidR="00F066DC" w:rsidRDefault="00F066DC" w:rsidP="0038669B">
      <w:pPr>
        <w:widowControl w:val="0"/>
        <w:spacing w:line="271" w:lineRule="auto"/>
        <w:rPr>
          <w:rFonts w:ascii="Calibri" w:hAnsi="Calibri" w:cs="Calibri"/>
          <w:snapToGrid w:val="0"/>
          <w:sz w:val="24"/>
          <w:szCs w:val="24"/>
        </w:rPr>
      </w:pPr>
    </w:p>
    <w:p w14:paraId="2A28D83B" w14:textId="77777777" w:rsidR="00F066DC" w:rsidRDefault="00F066DC" w:rsidP="0038669B">
      <w:pPr>
        <w:widowControl w:val="0"/>
        <w:spacing w:line="271" w:lineRule="auto"/>
        <w:rPr>
          <w:rFonts w:ascii="Calibri" w:hAnsi="Calibri" w:cs="Calibri"/>
          <w:snapToGrid w:val="0"/>
          <w:sz w:val="24"/>
          <w:szCs w:val="24"/>
        </w:rPr>
      </w:pPr>
    </w:p>
    <w:p w14:paraId="116F6F22" w14:textId="77777777" w:rsidR="00F066DC" w:rsidRDefault="00F066DC" w:rsidP="0038669B">
      <w:pPr>
        <w:widowControl w:val="0"/>
        <w:spacing w:line="271" w:lineRule="auto"/>
        <w:rPr>
          <w:rFonts w:ascii="Calibri" w:hAnsi="Calibri" w:cs="Calibri"/>
          <w:snapToGrid w:val="0"/>
          <w:sz w:val="24"/>
          <w:szCs w:val="24"/>
        </w:rPr>
      </w:pPr>
    </w:p>
    <w:p w14:paraId="5DC01F75" w14:textId="77777777" w:rsidR="00F066DC" w:rsidRDefault="00F066DC" w:rsidP="0038669B">
      <w:pPr>
        <w:widowControl w:val="0"/>
        <w:spacing w:line="271" w:lineRule="auto"/>
        <w:rPr>
          <w:rFonts w:ascii="Calibri" w:hAnsi="Calibri" w:cs="Calibri"/>
          <w:snapToGrid w:val="0"/>
          <w:sz w:val="24"/>
          <w:szCs w:val="24"/>
        </w:rPr>
      </w:pPr>
    </w:p>
    <w:p w14:paraId="0F814392" w14:textId="77777777" w:rsidR="00F066DC" w:rsidRDefault="00F066DC" w:rsidP="0038669B">
      <w:pPr>
        <w:widowControl w:val="0"/>
        <w:spacing w:line="271" w:lineRule="auto"/>
        <w:rPr>
          <w:rFonts w:ascii="Calibri" w:hAnsi="Calibri" w:cs="Calibri"/>
          <w:snapToGrid w:val="0"/>
          <w:sz w:val="24"/>
          <w:szCs w:val="24"/>
        </w:rPr>
      </w:pPr>
    </w:p>
    <w:p w14:paraId="2FF64021" w14:textId="77777777" w:rsidR="00F066DC" w:rsidRDefault="00F066DC" w:rsidP="0038669B">
      <w:pPr>
        <w:widowControl w:val="0"/>
        <w:spacing w:line="271" w:lineRule="auto"/>
        <w:rPr>
          <w:rFonts w:ascii="Calibri" w:hAnsi="Calibri" w:cs="Calibri"/>
          <w:snapToGrid w:val="0"/>
          <w:sz w:val="24"/>
          <w:szCs w:val="24"/>
        </w:rPr>
      </w:pPr>
    </w:p>
    <w:p w14:paraId="45DFC96B" w14:textId="77777777" w:rsidR="00F066DC" w:rsidRDefault="00F066DC" w:rsidP="0038669B">
      <w:pPr>
        <w:widowControl w:val="0"/>
        <w:spacing w:line="271" w:lineRule="auto"/>
        <w:rPr>
          <w:rFonts w:ascii="Calibri" w:hAnsi="Calibri" w:cs="Calibri"/>
          <w:snapToGrid w:val="0"/>
          <w:sz w:val="24"/>
          <w:szCs w:val="24"/>
        </w:rPr>
      </w:pPr>
    </w:p>
    <w:p w14:paraId="490CC5A2" w14:textId="77777777" w:rsidR="00F066DC" w:rsidRDefault="00F066DC" w:rsidP="0038669B">
      <w:pPr>
        <w:widowControl w:val="0"/>
        <w:spacing w:line="271" w:lineRule="auto"/>
        <w:rPr>
          <w:rFonts w:ascii="Calibri" w:hAnsi="Calibri" w:cs="Calibri"/>
          <w:snapToGrid w:val="0"/>
          <w:sz w:val="24"/>
          <w:szCs w:val="24"/>
        </w:rPr>
      </w:pPr>
    </w:p>
    <w:p w14:paraId="21B6E406" w14:textId="77777777" w:rsidR="004B1EDF" w:rsidRDefault="004B1EDF" w:rsidP="0038669B">
      <w:pPr>
        <w:widowControl w:val="0"/>
        <w:spacing w:line="271" w:lineRule="auto"/>
        <w:rPr>
          <w:rFonts w:ascii="Calibri" w:hAnsi="Calibri" w:cs="Calibri"/>
          <w:snapToGrid w:val="0"/>
          <w:sz w:val="24"/>
          <w:szCs w:val="24"/>
        </w:rPr>
      </w:pPr>
    </w:p>
    <w:p w14:paraId="11461A59" w14:textId="77777777" w:rsidR="004B1EDF" w:rsidRDefault="004B1EDF" w:rsidP="0038669B">
      <w:pPr>
        <w:widowControl w:val="0"/>
        <w:spacing w:line="271" w:lineRule="auto"/>
        <w:rPr>
          <w:rFonts w:ascii="Calibri" w:hAnsi="Calibri" w:cs="Calibri"/>
          <w:snapToGrid w:val="0"/>
          <w:sz w:val="24"/>
          <w:szCs w:val="24"/>
        </w:rPr>
      </w:pPr>
    </w:p>
    <w:p w14:paraId="2298D8BE" w14:textId="77777777" w:rsidR="0058369C" w:rsidRDefault="0058369C" w:rsidP="0038669B">
      <w:pPr>
        <w:widowControl w:val="0"/>
        <w:spacing w:line="271" w:lineRule="auto"/>
        <w:rPr>
          <w:rFonts w:ascii="Calibri" w:hAnsi="Calibri" w:cs="Calibri"/>
          <w:snapToGrid w:val="0"/>
          <w:sz w:val="24"/>
          <w:szCs w:val="24"/>
        </w:rPr>
      </w:pPr>
    </w:p>
    <w:p w14:paraId="4069C4E9" w14:textId="77777777" w:rsidR="0058369C" w:rsidRDefault="0058369C" w:rsidP="0038669B">
      <w:pPr>
        <w:widowControl w:val="0"/>
        <w:spacing w:line="271" w:lineRule="auto"/>
        <w:rPr>
          <w:rFonts w:ascii="Calibri" w:hAnsi="Calibri" w:cs="Calibri"/>
          <w:snapToGrid w:val="0"/>
          <w:sz w:val="24"/>
          <w:szCs w:val="24"/>
        </w:rPr>
      </w:pPr>
    </w:p>
    <w:p w14:paraId="791C6A06" w14:textId="77777777" w:rsidR="0058369C" w:rsidRDefault="0058369C" w:rsidP="0038669B">
      <w:pPr>
        <w:widowControl w:val="0"/>
        <w:spacing w:line="271" w:lineRule="auto"/>
        <w:rPr>
          <w:rFonts w:ascii="Calibri" w:hAnsi="Calibri" w:cs="Calibri"/>
          <w:snapToGrid w:val="0"/>
          <w:sz w:val="24"/>
          <w:szCs w:val="24"/>
        </w:rPr>
      </w:pPr>
    </w:p>
    <w:p w14:paraId="3FE10DB2" w14:textId="77777777" w:rsidR="00F066DC" w:rsidRDefault="00F066DC" w:rsidP="0038669B">
      <w:pPr>
        <w:widowControl w:val="0"/>
        <w:spacing w:line="271" w:lineRule="auto"/>
        <w:rPr>
          <w:rFonts w:ascii="Calibri" w:hAnsi="Calibri" w:cs="Calibri"/>
          <w:snapToGrid w:val="0"/>
          <w:sz w:val="24"/>
          <w:szCs w:val="24"/>
        </w:rPr>
      </w:pPr>
    </w:p>
    <w:p w14:paraId="1FFFF8EB" w14:textId="77777777" w:rsidR="004C3782" w:rsidRDefault="004C3782" w:rsidP="0038669B">
      <w:pPr>
        <w:widowControl w:val="0"/>
        <w:spacing w:line="271" w:lineRule="auto"/>
        <w:rPr>
          <w:rFonts w:ascii="Calibri" w:hAnsi="Calibri" w:cs="Calibri"/>
          <w:snapToGrid w:val="0"/>
          <w:sz w:val="24"/>
          <w:szCs w:val="24"/>
        </w:rPr>
      </w:pPr>
    </w:p>
    <w:p w14:paraId="7D6AEE8C" w14:textId="77F50B81" w:rsidR="003C6BF7" w:rsidRPr="0038669B" w:rsidRDefault="00C11339" w:rsidP="0038669B">
      <w:pPr>
        <w:widowControl w:val="0"/>
        <w:spacing w:line="271" w:lineRule="auto"/>
        <w:rPr>
          <w:rFonts w:ascii="Calibri" w:hAnsi="Calibri" w:cs="Calibri"/>
          <w:b/>
          <w:bCs/>
          <w:sz w:val="24"/>
          <w:szCs w:val="24"/>
        </w:rPr>
      </w:pPr>
      <w:r w:rsidRPr="0038669B">
        <w:rPr>
          <w:rFonts w:ascii="Calibri" w:hAnsi="Calibri" w:cs="Calibri"/>
          <w:snapToGrid w:val="0"/>
          <w:sz w:val="24"/>
          <w:szCs w:val="24"/>
        </w:rPr>
        <w:lastRenderedPageBreak/>
        <w:t xml:space="preserve">Nr sprawy: </w:t>
      </w:r>
      <w:r w:rsidR="00CB2C5E" w:rsidRPr="00CB2C5E">
        <w:rPr>
          <w:rFonts w:ascii="Calibri" w:hAnsi="Calibri" w:cs="Calibri"/>
          <w:b/>
          <w:bCs/>
          <w:snapToGrid w:val="0"/>
          <w:sz w:val="24"/>
          <w:szCs w:val="24"/>
        </w:rPr>
        <w:t>12</w:t>
      </w:r>
      <w:r w:rsidRPr="0038669B">
        <w:rPr>
          <w:rFonts w:ascii="Calibri" w:hAnsi="Calibri" w:cs="Calibri"/>
          <w:b/>
          <w:snapToGrid w:val="0"/>
          <w:sz w:val="24"/>
          <w:szCs w:val="24"/>
        </w:rPr>
        <w:t>/DZP/202</w:t>
      </w:r>
      <w:r w:rsidR="00F066DC">
        <w:rPr>
          <w:rFonts w:ascii="Calibri" w:hAnsi="Calibri" w:cs="Calibri"/>
          <w:b/>
          <w:snapToGrid w:val="0"/>
          <w:sz w:val="24"/>
          <w:szCs w:val="24"/>
        </w:rPr>
        <w:t>4</w:t>
      </w:r>
      <w:r w:rsidRPr="0038669B">
        <w:rPr>
          <w:rFonts w:ascii="Calibri" w:hAnsi="Calibri" w:cs="Calibri"/>
          <w:snapToGrid w:val="0"/>
          <w:sz w:val="24"/>
          <w:szCs w:val="24"/>
        </w:rPr>
        <w:tab/>
      </w:r>
      <w:r w:rsidRPr="0038669B">
        <w:rPr>
          <w:rFonts w:ascii="Calibri" w:hAnsi="Calibri" w:cs="Calibri"/>
          <w:snapToGrid w:val="0"/>
          <w:sz w:val="24"/>
          <w:szCs w:val="24"/>
        </w:rPr>
        <w:tab/>
        <w:t xml:space="preserve">        </w:t>
      </w:r>
      <w:r w:rsidRPr="0038669B">
        <w:rPr>
          <w:rFonts w:ascii="Calibri" w:hAnsi="Calibri" w:cs="Calibri"/>
          <w:snapToGrid w:val="0"/>
          <w:sz w:val="24"/>
          <w:szCs w:val="24"/>
        </w:rPr>
        <w:tab/>
        <w:t xml:space="preserve">                 </w:t>
      </w:r>
      <w:r w:rsidR="00FC669D" w:rsidRPr="0038669B">
        <w:rPr>
          <w:rFonts w:ascii="Calibri" w:hAnsi="Calibri" w:cs="Calibri"/>
          <w:snapToGrid w:val="0"/>
          <w:sz w:val="24"/>
          <w:szCs w:val="24"/>
        </w:rPr>
        <w:t xml:space="preserve">                      </w:t>
      </w:r>
      <w:r w:rsidR="003659E9" w:rsidRPr="0038669B">
        <w:rPr>
          <w:rFonts w:ascii="Calibri" w:hAnsi="Calibri" w:cs="Calibri"/>
          <w:snapToGrid w:val="0"/>
          <w:sz w:val="24"/>
          <w:szCs w:val="24"/>
        </w:rPr>
        <w:t xml:space="preserve">       </w:t>
      </w:r>
      <w:r w:rsidRPr="0038669B">
        <w:rPr>
          <w:rFonts w:ascii="Calibri" w:hAnsi="Calibri" w:cs="Calibri"/>
          <w:b/>
          <w:snapToGrid w:val="0"/>
          <w:sz w:val="24"/>
          <w:szCs w:val="24"/>
        </w:rPr>
        <w:t xml:space="preserve"> Załącznik nr 1 do SWZ</w:t>
      </w:r>
    </w:p>
    <w:p w14:paraId="659F0272" w14:textId="77777777" w:rsidR="00D6602C" w:rsidRPr="0038669B" w:rsidRDefault="00D6602C" w:rsidP="0038669B">
      <w:pPr>
        <w:widowControl w:val="0"/>
        <w:spacing w:line="271" w:lineRule="auto"/>
        <w:rPr>
          <w:rFonts w:ascii="Calibri" w:hAnsi="Calibri" w:cs="Calibri"/>
          <w:b/>
          <w:snapToGrid w:val="0"/>
          <w:color w:val="0000FF"/>
          <w:sz w:val="24"/>
          <w:szCs w:val="24"/>
        </w:rPr>
      </w:pPr>
    </w:p>
    <w:p w14:paraId="7D6B6F1B" w14:textId="53425632" w:rsidR="00C11339" w:rsidRPr="0038669B" w:rsidRDefault="00C11339" w:rsidP="00F066DC">
      <w:pPr>
        <w:widowControl w:val="0"/>
        <w:spacing w:line="271" w:lineRule="auto"/>
        <w:jc w:val="center"/>
        <w:rPr>
          <w:rFonts w:ascii="Calibri" w:hAnsi="Calibri" w:cs="Calibri"/>
          <w:b/>
          <w:bCs/>
          <w:sz w:val="24"/>
          <w:szCs w:val="24"/>
        </w:rPr>
      </w:pPr>
      <w:r w:rsidRPr="0038669B">
        <w:rPr>
          <w:rFonts w:ascii="Calibri" w:hAnsi="Calibri" w:cs="Calibri"/>
          <w:b/>
          <w:bCs/>
          <w:sz w:val="24"/>
          <w:szCs w:val="24"/>
        </w:rPr>
        <w:t xml:space="preserve">Formularz </w:t>
      </w:r>
      <w:r w:rsidR="00F066DC">
        <w:rPr>
          <w:rFonts w:ascii="Calibri" w:hAnsi="Calibri" w:cs="Calibri"/>
          <w:b/>
          <w:bCs/>
          <w:sz w:val="24"/>
          <w:szCs w:val="24"/>
        </w:rPr>
        <w:t>o</w:t>
      </w:r>
      <w:r w:rsidRPr="0038669B">
        <w:rPr>
          <w:rFonts w:ascii="Calibri" w:hAnsi="Calibri" w:cs="Calibri"/>
          <w:b/>
          <w:bCs/>
          <w:sz w:val="24"/>
          <w:szCs w:val="24"/>
        </w:rPr>
        <w:t>ferty</w:t>
      </w:r>
    </w:p>
    <w:p w14:paraId="1D926109" w14:textId="77777777" w:rsidR="00C11339" w:rsidRPr="0038669B" w:rsidRDefault="00C11339" w:rsidP="0038669B">
      <w:pPr>
        <w:spacing w:line="271" w:lineRule="auto"/>
        <w:rPr>
          <w:rFonts w:ascii="Calibri" w:hAnsi="Calibri" w:cs="Calibri"/>
          <w:b/>
          <w:sz w:val="24"/>
          <w:szCs w:val="24"/>
        </w:rPr>
      </w:pPr>
    </w:p>
    <w:p w14:paraId="31964805" w14:textId="6DF82A0F"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Ja/my*niżej</w:t>
      </w:r>
      <w:r w:rsidR="00265C8A" w:rsidRPr="0038669B">
        <w:rPr>
          <w:rFonts w:ascii="Calibri" w:hAnsi="Calibri" w:cs="Calibri"/>
          <w:sz w:val="24"/>
          <w:szCs w:val="24"/>
        </w:rPr>
        <w:t xml:space="preserve"> </w:t>
      </w:r>
      <w:r w:rsidRPr="0038669B">
        <w:rPr>
          <w:rFonts w:ascii="Calibri" w:hAnsi="Calibri" w:cs="Calibri"/>
          <w:sz w:val="24"/>
          <w:szCs w:val="24"/>
        </w:rPr>
        <w:t>podpisani:</w:t>
      </w:r>
      <w:r w:rsidR="00265C8A" w:rsidRPr="0038669B">
        <w:rPr>
          <w:rFonts w:ascii="Calibri" w:hAnsi="Calibri" w:cs="Calibri"/>
          <w:sz w:val="24"/>
          <w:szCs w:val="24"/>
        </w:rPr>
        <w:t xml:space="preserve"> </w:t>
      </w:r>
      <w:r w:rsidRPr="0038669B">
        <w:rPr>
          <w:rFonts w:ascii="Calibri" w:hAnsi="Calibri" w:cs="Calibri"/>
          <w:sz w:val="24"/>
          <w:szCs w:val="24"/>
        </w:rPr>
        <w:t>.......................................................................................................................</w:t>
      </w:r>
      <w:r w:rsidR="001707EC" w:rsidRPr="0038669B">
        <w:rPr>
          <w:rFonts w:ascii="Calibri" w:hAnsi="Calibri" w:cs="Calibri"/>
          <w:sz w:val="24"/>
          <w:szCs w:val="24"/>
        </w:rPr>
        <w:t>............</w:t>
      </w:r>
      <w:r w:rsidR="00265C8A" w:rsidRPr="0038669B">
        <w:rPr>
          <w:rFonts w:ascii="Calibri" w:hAnsi="Calibri" w:cs="Calibri"/>
          <w:sz w:val="24"/>
          <w:szCs w:val="24"/>
        </w:rPr>
        <w:t>..................</w:t>
      </w:r>
    </w:p>
    <w:p w14:paraId="6D55B7EA" w14:textId="38F84D7C"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w:t>
      </w:r>
    </w:p>
    <w:p w14:paraId="0C7D6C85" w14:textId="77777777" w:rsidR="00E8426D" w:rsidRPr="0038669B" w:rsidRDefault="00E8426D" w:rsidP="0038669B">
      <w:pPr>
        <w:spacing w:line="271" w:lineRule="auto"/>
        <w:rPr>
          <w:rFonts w:ascii="Calibri" w:hAnsi="Calibri" w:cs="Calibri"/>
          <w:i/>
          <w:iCs/>
          <w:sz w:val="24"/>
          <w:szCs w:val="24"/>
        </w:rPr>
      </w:pPr>
      <w:r w:rsidRPr="0038669B">
        <w:rPr>
          <w:rFonts w:ascii="Calibri" w:hAnsi="Calibri" w:cs="Calibri"/>
          <w:i/>
          <w:iCs/>
          <w:sz w:val="24"/>
          <w:szCs w:val="24"/>
        </w:rPr>
        <w:t>(imię, nazwisko, stanowisko/podstawa do reprezentacji)</w:t>
      </w:r>
    </w:p>
    <w:p w14:paraId="42B8DBFE" w14:textId="77777777" w:rsidR="00E8426D" w:rsidRPr="0038669B" w:rsidRDefault="00E8426D" w:rsidP="0038669B">
      <w:pPr>
        <w:spacing w:line="271" w:lineRule="auto"/>
        <w:rPr>
          <w:rFonts w:ascii="Calibri" w:hAnsi="Calibri" w:cs="Calibri"/>
          <w:sz w:val="24"/>
          <w:szCs w:val="24"/>
        </w:rPr>
      </w:pPr>
    </w:p>
    <w:p w14:paraId="4F94A2E2" w14:textId="15545DA2"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Działając w imieniu i na rzecz:</w:t>
      </w:r>
      <w:r w:rsidR="00265C8A" w:rsidRPr="0038669B">
        <w:rPr>
          <w:rFonts w:ascii="Calibri" w:hAnsi="Calibri" w:cs="Calibri"/>
          <w:sz w:val="24"/>
          <w:szCs w:val="24"/>
        </w:rPr>
        <w:t xml:space="preserve"> </w:t>
      </w:r>
      <w:r w:rsidRPr="0038669B">
        <w:rPr>
          <w:rFonts w:ascii="Calibri" w:hAnsi="Calibri" w:cs="Calibri"/>
          <w:sz w:val="24"/>
          <w:szCs w:val="24"/>
        </w:rPr>
        <w:t>..........................................................................................................</w:t>
      </w:r>
      <w:r w:rsidR="001707EC" w:rsidRPr="0038669B">
        <w:rPr>
          <w:rFonts w:ascii="Calibri" w:hAnsi="Calibri" w:cs="Calibri"/>
          <w:sz w:val="24"/>
          <w:szCs w:val="24"/>
        </w:rPr>
        <w:t>..................</w:t>
      </w:r>
      <w:r w:rsidR="00265C8A" w:rsidRPr="0038669B">
        <w:rPr>
          <w:rFonts w:ascii="Calibri" w:hAnsi="Calibri" w:cs="Calibri"/>
          <w:sz w:val="24"/>
          <w:szCs w:val="24"/>
        </w:rPr>
        <w:t>.........................</w:t>
      </w:r>
    </w:p>
    <w:p w14:paraId="1439A3B4" w14:textId="56FD0E13"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w:t>
      </w:r>
    </w:p>
    <w:p w14:paraId="66C6182E" w14:textId="5495AA28" w:rsidR="00E8426D" w:rsidRPr="0038669B" w:rsidRDefault="00E8426D" w:rsidP="0038669B">
      <w:pPr>
        <w:spacing w:line="271" w:lineRule="auto"/>
        <w:jc w:val="both"/>
        <w:rPr>
          <w:rFonts w:ascii="Calibri" w:hAnsi="Calibri" w:cs="Calibri"/>
          <w:sz w:val="24"/>
          <w:szCs w:val="24"/>
        </w:rPr>
      </w:pPr>
      <w:r w:rsidRPr="0038669B">
        <w:rPr>
          <w:rFonts w:ascii="Calibri" w:hAnsi="Calibri" w:cs="Calibri"/>
          <w:i/>
          <w:iCs/>
          <w:sz w:val="24"/>
          <w:szCs w:val="24"/>
        </w:rPr>
        <w:t>(pełna nazwa Wykonawcy/Wykonawców w przypadku wykonawców wspólnie ubiegających się o</w:t>
      </w:r>
      <w:r w:rsidR="001707EC" w:rsidRPr="0038669B">
        <w:rPr>
          <w:rFonts w:ascii="Calibri" w:hAnsi="Calibri" w:cs="Calibri"/>
          <w:i/>
          <w:iCs/>
          <w:sz w:val="24"/>
          <w:szCs w:val="24"/>
        </w:rPr>
        <w:t xml:space="preserve"> </w:t>
      </w:r>
      <w:r w:rsidRPr="0038669B">
        <w:rPr>
          <w:rFonts w:ascii="Calibri" w:hAnsi="Calibri" w:cs="Calibri"/>
          <w:i/>
          <w:iCs/>
          <w:sz w:val="24"/>
          <w:szCs w:val="24"/>
        </w:rPr>
        <w:t>udzielenie zamówienia)</w:t>
      </w:r>
    </w:p>
    <w:p w14:paraId="589A9D5D" w14:textId="3981ADC6"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Adres:...........................................................................................................................................Kraj...............................................................................................................................................</w:t>
      </w:r>
    </w:p>
    <w:p w14:paraId="3E93E4E8" w14:textId="61A7529F"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Województwo..............................................................................................................................</w:t>
      </w:r>
    </w:p>
    <w:p w14:paraId="4AC1763E" w14:textId="0A68E145"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REGON....................................................</w:t>
      </w:r>
      <w:r w:rsidR="00F066DC">
        <w:rPr>
          <w:rFonts w:ascii="Calibri" w:hAnsi="Calibri" w:cs="Calibri"/>
          <w:sz w:val="24"/>
          <w:szCs w:val="24"/>
        </w:rPr>
        <w:t xml:space="preserve"> NIP: …………………………………………………………………………</w:t>
      </w:r>
    </w:p>
    <w:p w14:paraId="4A39CA33" w14:textId="7C6488AB"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TEL</w:t>
      </w:r>
      <w:r w:rsidR="00F066DC">
        <w:rPr>
          <w:rFonts w:ascii="Calibri" w:hAnsi="Calibri" w:cs="Calibri"/>
          <w:sz w:val="24"/>
          <w:szCs w:val="24"/>
        </w:rPr>
        <w:t>:</w:t>
      </w:r>
      <w:r w:rsidRPr="0038669B">
        <w:rPr>
          <w:rFonts w:ascii="Calibri" w:hAnsi="Calibri" w:cs="Calibri"/>
          <w:sz w:val="24"/>
          <w:szCs w:val="24"/>
        </w:rPr>
        <w:t>...............................................................................................................................................</w:t>
      </w:r>
    </w:p>
    <w:p w14:paraId="260EE95C" w14:textId="06869F1A" w:rsidR="00E8426D" w:rsidRPr="0038669B" w:rsidRDefault="00E8426D" w:rsidP="0038669B">
      <w:pPr>
        <w:spacing w:line="271" w:lineRule="auto"/>
        <w:rPr>
          <w:rFonts w:ascii="Calibri" w:hAnsi="Calibri" w:cs="Calibri"/>
          <w:sz w:val="24"/>
          <w:szCs w:val="24"/>
        </w:rPr>
      </w:pPr>
      <w:r w:rsidRPr="0038669B">
        <w:rPr>
          <w:rFonts w:ascii="Calibri" w:hAnsi="Calibri" w:cs="Calibri"/>
          <w:sz w:val="24"/>
          <w:szCs w:val="24"/>
        </w:rPr>
        <w:t>Adres e-mail:...............................................................................................................................</w:t>
      </w:r>
    </w:p>
    <w:p w14:paraId="251B384E" w14:textId="77777777" w:rsidR="00E8426D" w:rsidRPr="0038669B" w:rsidRDefault="00E8426D" w:rsidP="0038669B">
      <w:pPr>
        <w:spacing w:line="271" w:lineRule="auto"/>
        <w:rPr>
          <w:rFonts w:ascii="Calibri" w:hAnsi="Calibri" w:cs="Calibri"/>
          <w:b/>
          <w:i/>
          <w:iCs/>
          <w:sz w:val="24"/>
          <w:szCs w:val="24"/>
        </w:rPr>
      </w:pPr>
      <w:r w:rsidRPr="0038669B">
        <w:rPr>
          <w:rFonts w:ascii="Calibri" w:hAnsi="Calibri" w:cs="Calibri"/>
          <w:i/>
          <w:iCs/>
          <w:sz w:val="24"/>
          <w:szCs w:val="24"/>
        </w:rPr>
        <w:t>(na które Zamawiający ma przesyłać korespondencję)</w:t>
      </w:r>
    </w:p>
    <w:p w14:paraId="204BBF8F" w14:textId="46F8547C" w:rsidR="00E8426D" w:rsidRPr="0038669B" w:rsidRDefault="00E8426D" w:rsidP="0038669B">
      <w:pPr>
        <w:widowControl w:val="0"/>
        <w:spacing w:line="271" w:lineRule="auto"/>
        <w:rPr>
          <w:rFonts w:ascii="Calibri" w:hAnsi="Calibri" w:cs="Calibri"/>
          <w:sz w:val="24"/>
          <w:szCs w:val="24"/>
        </w:rPr>
      </w:pPr>
      <w:r w:rsidRPr="0038669B">
        <w:rPr>
          <w:rFonts w:ascii="Calibri" w:hAnsi="Calibri" w:cs="Calibri"/>
          <w:sz w:val="24"/>
          <w:szCs w:val="24"/>
        </w:rPr>
        <w:t>Osoba/y wskazana/e do kontaktów z Zamawiającym: ...........................</w:t>
      </w:r>
      <w:r w:rsidR="00AB5DDA" w:rsidRPr="0038669B">
        <w:rPr>
          <w:rFonts w:ascii="Calibri" w:hAnsi="Calibri" w:cs="Calibri"/>
          <w:sz w:val="24"/>
          <w:szCs w:val="24"/>
        </w:rPr>
        <w:t>...............</w:t>
      </w:r>
      <w:r w:rsidRPr="0038669B">
        <w:rPr>
          <w:rFonts w:ascii="Calibri" w:hAnsi="Calibri" w:cs="Calibri"/>
          <w:sz w:val="24"/>
          <w:szCs w:val="24"/>
        </w:rPr>
        <w:t>....................</w:t>
      </w:r>
    </w:p>
    <w:p w14:paraId="1500A5C5" w14:textId="77777777" w:rsidR="00C11339" w:rsidRPr="0038669B" w:rsidRDefault="00C11339" w:rsidP="0038669B">
      <w:pPr>
        <w:spacing w:line="271" w:lineRule="auto"/>
        <w:jc w:val="both"/>
        <w:rPr>
          <w:rFonts w:ascii="Calibri" w:hAnsi="Calibri" w:cs="Calibri"/>
          <w:sz w:val="24"/>
          <w:szCs w:val="24"/>
        </w:rPr>
      </w:pPr>
    </w:p>
    <w:p w14:paraId="0C5EDF93" w14:textId="3E582C51" w:rsidR="00ED3B54" w:rsidRPr="0038669B" w:rsidRDefault="00C11339" w:rsidP="0038669B">
      <w:pPr>
        <w:shd w:val="clear" w:color="auto" w:fill="FFFFFF"/>
        <w:autoSpaceDE w:val="0"/>
        <w:autoSpaceDN w:val="0"/>
        <w:adjustRightInd w:val="0"/>
        <w:spacing w:line="271" w:lineRule="auto"/>
        <w:jc w:val="center"/>
        <w:rPr>
          <w:rFonts w:ascii="Calibri" w:hAnsi="Calibri" w:cs="Calibri"/>
          <w:b/>
          <w:sz w:val="24"/>
          <w:szCs w:val="24"/>
        </w:rPr>
      </w:pPr>
      <w:r w:rsidRPr="0038669B">
        <w:rPr>
          <w:rFonts w:ascii="Calibri" w:hAnsi="Calibri" w:cs="Calibri"/>
          <w:b/>
          <w:sz w:val="24"/>
          <w:szCs w:val="24"/>
        </w:rPr>
        <w:t xml:space="preserve">Odpowiadając na ogłoszenie o udzielenie zamówienia publicznego </w:t>
      </w:r>
      <w:r w:rsidR="001212BD">
        <w:rPr>
          <w:rFonts w:ascii="Calibri" w:hAnsi="Calibri" w:cs="Calibri"/>
          <w:b/>
          <w:sz w:val="24"/>
          <w:szCs w:val="24"/>
        </w:rPr>
        <w:t>pn.</w:t>
      </w:r>
      <w:r w:rsidRPr="0038669B">
        <w:rPr>
          <w:rFonts w:ascii="Calibri" w:hAnsi="Calibri" w:cs="Calibri"/>
          <w:b/>
          <w:sz w:val="24"/>
          <w:szCs w:val="24"/>
        </w:rPr>
        <w:t>:</w:t>
      </w:r>
      <w:r w:rsidR="001707EC" w:rsidRPr="0038669B">
        <w:rPr>
          <w:rFonts w:ascii="Calibri" w:hAnsi="Calibri" w:cs="Calibri"/>
          <w:b/>
          <w:sz w:val="24"/>
          <w:szCs w:val="24"/>
        </w:rPr>
        <w:t xml:space="preserve"> </w:t>
      </w:r>
    </w:p>
    <w:p w14:paraId="0093BCF6" w14:textId="32B8BC7F" w:rsidR="007270C3" w:rsidRPr="001212BD" w:rsidRDefault="007270C3" w:rsidP="001212BD">
      <w:pPr>
        <w:shd w:val="clear" w:color="auto" w:fill="FFFFFF"/>
        <w:autoSpaceDE w:val="0"/>
        <w:autoSpaceDN w:val="0"/>
        <w:adjustRightInd w:val="0"/>
        <w:spacing w:before="120" w:after="120" w:line="271" w:lineRule="auto"/>
        <w:jc w:val="center"/>
        <w:rPr>
          <w:rFonts w:ascii="Calibri" w:eastAsia="Times New Roman" w:hAnsi="Calibri" w:cs="Calibri"/>
          <w:b/>
          <w:bCs/>
          <w:sz w:val="24"/>
          <w:szCs w:val="24"/>
          <w:lang w:bidi="pl-PL"/>
        </w:rPr>
      </w:pPr>
      <w:bookmarkStart w:id="47" w:name="_Hlk175810231"/>
      <w:r w:rsidRPr="001212BD">
        <w:rPr>
          <w:rFonts w:ascii="Calibri" w:hAnsi="Calibri" w:cs="Calibri"/>
          <w:b/>
          <w:sz w:val="24"/>
          <w:szCs w:val="24"/>
        </w:rPr>
        <w:t>„</w:t>
      </w:r>
      <w:r w:rsidR="001212BD">
        <w:rPr>
          <w:rFonts w:ascii="Calibri" w:hAnsi="Calibri" w:cs="Calibri"/>
          <w:b/>
          <w:sz w:val="24"/>
          <w:szCs w:val="24"/>
        </w:rPr>
        <w:t>Wymiana pokrycia dachu w budynku ZOLP w Rasztowie – etap II roboty budowlane</w:t>
      </w:r>
      <w:r w:rsidRPr="001212BD">
        <w:rPr>
          <w:rFonts w:ascii="Calibri" w:hAnsi="Calibri" w:cs="Calibri"/>
          <w:b/>
          <w:sz w:val="24"/>
          <w:szCs w:val="24"/>
        </w:rPr>
        <w:t>”</w:t>
      </w:r>
    </w:p>
    <w:bookmarkEnd w:id="47"/>
    <w:p w14:paraId="10A557AE" w14:textId="4D1AB7A1" w:rsidR="00042579" w:rsidRDefault="00C11339">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38669B">
        <w:rPr>
          <w:rFonts w:ascii="Calibri" w:hAnsi="Calibri" w:cs="Calibri"/>
          <w:b w:val="0"/>
          <w:szCs w:val="24"/>
        </w:rPr>
        <w:t>Oferujemy wykonanie przedmiotu zamówienia określonego w dokumentacji</w:t>
      </w:r>
      <w:r w:rsidR="009A10A8" w:rsidRPr="0038669B">
        <w:rPr>
          <w:rFonts w:ascii="Calibri" w:hAnsi="Calibri" w:cs="Calibri"/>
          <w:b w:val="0"/>
          <w:szCs w:val="24"/>
        </w:rPr>
        <w:t xml:space="preserve"> postępowania</w:t>
      </w:r>
      <w:r w:rsidRPr="0038669B">
        <w:rPr>
          <w:rFonts w:ascii="Calibri" w:hAnsi="Calibri" w:cs="Calibri"/>
          <w:b w:val="0"/>
          <w:szCs w:val="24"/>
        </w:rPr>
        <w:t>, zgodnie z</w:t>
      </w:r>
      <w:r w:rsidR="003544EA" w:rsidRPr="0038669B">
        <w:rPr>
          <w:rFonts w:ascii="Calibri" w:hAnsi="Calibri" w:cs="Calibri"/>
          <w:b w:val="0"/>
          <w:szCs w:val="24"/>
        </w:rPr>
        <w:t xml:space="preserve"> </w:t>
      </w:r>
      <w:r w:rsidRPr="0038669B">
        <w:rPr>
          <w:rFonts w:ascii="Calibri" w:hAnsi="Calibri" w:cs="Calibri"/>
          <w:b w:val="0"/>
          <w:szCs w:val="24"/>
        </w:rPr>
        <w:t>opisem przedmiotu zamówienia oraz na warunkach określonych w</w:t>
      </w:r>
      <w:r w:rsidR="001C4BFD" w:rsidRPr="0038669B">
        <w:rPr>
          <w:rFonts w:ascii="Calibri" w:hAnsi="Calibri" w:cs="Calibri"/>
          <w:b w:val="0"/>
          <w:szCs w:val="24"/>
        </w:rPr>
        <w:t xml:space="preserve"> projektowanych postanowieniach</w:t>
      </w:r>
      <w:r w:rsidRPr="0038669B">
        <w:rPr>
          <w:rFonts w:ascii="Calibri" w:hAnsi="Calibri" w:cs="Calibri"/>
          <w:b w:val="0"/>
          <w:szCs w:val="24"/>
        </w:rPr>
        <w:t xml:space="preserve"> umowy, za łączną cenę</w:t>
      </w:r>
      <w:r w:rsidR="00042579" w:rsidRPr="0038669B">
        <w:rPr>
          <w:rFonts w:ascii="Calibri" w:hAnsi="Calibri" w:cs="Calibri"/>
          <w:b w:val="0"/>
          <w:szCs w:val="24"/>
        </w:rPr>
        <w:t>:</w:t>
      </w:r>
      <w:r w:rsidRPr="0038669B">
        <w:rPr>
          <w:rFonts w:ascii="Calibri" w:hAnsi="Calibri" w:cs="Calibri"/>
          <w:b w:val="0"/>
          <w:szCs w:val="24"/>
        </w:rPr>
        <w:t xml:space="preserve"> </w:t>
      </w:r>
    </w:p>
    <w:tbl>
      <w:tblPr>
        <w:tblStyle w:val="Tabela-Siatka"/>
        <w:tblW w:w="0" w:type="auto"/>
        <w:tblInd w:w="357" w:type="dxa"/>
        <w:tblLook w:val="04A0" w:firstRow="1" w:lastRow="0" w:firstColumn="1" w:lastColumn="0" w:noHBand="0" w:noVBand="1"/>
      </w:tblPr>
      <w:tblGrid>
        <w:gridCol w:w="8704"/>
      </w:tblGrid>
      <w:tr w:rsidR="00F066DC" w14:paraId="7DF43683" w14:textId="77777777" w:rsidTr="00F066DC">
        <w:trPr>
          <w:trHeight w:val="2679"/>
        </w:trPr>
        <w:tc>
          <w:tcPr>
            <w:tcW w:w="9061" w:type="dxa"/>
            <w:vAlign w:val="center"/>
          </w:tcPr>
          <w:p w14:paraId="3754B7D2" w14:textId="77777777" w:rsidR="00F066DC" w:rsidRDefault="00F066DC" w:rsidP="00F066DC">
            <w:pPr>
              <w:pStyle w:val="Tekstblokowy"/>
              <w:spacing w:before="120" w:line="360" w:lineRule="auto"/>
              <w:ind w:left="0" w:right="0"/>
              <w:jc w:val="left"/>
              <w:rPr>
                <w:rFonts w:asciiTheme="majorHAnsi" w:hAnsiTheme="majorHAnsi" w:cstheme="majorHAnsi"/>
                <w:b w:val="0"/>
                <w:szCs w:val="24"/>
              </w:rPr>
            </w:pPr>
            <w:r w:rsidRPr="009F03A3">
              <w:rPr>
                <w:rFonts w:asciiTheme="majorHAnsi" w:hAnsiTheme="majorHAnsi" w:cstheme="majorHAnsi"/>
                <w:bCs/>
                <w:szCs w:val="24"/>
              </w:rPr>
              <w:t>cena netto:</w:t>
            </w:r>
            <w:r>
              <w:rPr>
                <w:rFonts w:asciiTheme="majorHAnsi" w:hAnsiTheme="majorHAnsi" w:cstheme="majorHAnsi"/>
                <w:b w:val="0"/>
                <w:szCs w:val="24"/>
              </w:rPr>
              <w:t xml:space="preserve"> ………………………………………….. zł</w:t>
            </w:r>
          </w:p>
          <w:p w14:paraId="481CD1C6" w14:textId="77777777" w:rsidR="00F066DC" w:rsidRDefault="00F066DC" w:rsidP="00F066DC">
            <w:pPr>
              <w:pStyle w:val="Tekstblokowy"/>
              <w:spacing w:line="360" w:lineRule="auto"/>
              <w:ind w:left="0" w:right="0"/>
              <w:jc w:val="left"/>
              <w:rPr>
                <w:rFonts w:asciiTheme="majorHAnsi" w:hAnsiTheme="majorHAnsi" w:cstheme="majorHAnsi"/>
                <w:b w:val="0"/>
                <w:szCs w:val="24"/>
              </w:rPr>
            </w:pPr>
            <w:r>
              <w:rPr>
                <w:rFonts w:asciiTheme="majorHAnsi" w:hAnsiTheme="majorHAnsi" w:cstheme="majorHAnsi"/>
                <w:b w:val="0"/>
                <w:szCs w:val="24"/>
              </w:rPr>
              <w:t>słownie: ………………………………………………………………………………………………………….   00/100</w:t>
            </w:r>
          </w:p>
          <w:p w14:paraId="14A874A5" w14:textId="77777777" w:rsidR="00F066DC" w:rsidRDefault="00F066DC" w:rsidP="00F066DC">
            <w:pPr>
              <w:pStyle w:val="Tekstblokowy"/>
              <w:spacing w:line="360" w:lineRule="auto"/>
              <w:ind w:left="0" w:right="0"/>
              <w:jc w:val="left"/>
              <w:rPr>
                <w:rFonts w:asciiTheme="majorHAnsi" w:hAnsiTheme="majorHAnsi" w:cstheme="majorHAnsi"/>
                <w:b w:val="0"/>
                <w:szCs w:val="24"/>
              </w:rPr>
            </w:pPr>
            <w:r w:rsidRPr="009F03A3">
              <w:rPr>
                <w:rFonts w:asciiTheme="majorHAnsi" w:hAnsiTheme="majorHAnsi" w:cstheme="majorHAnsi"/>
                <w:bCs/>
                <w:szCs w:val="24"/>
              </w:rPr>
              <w:t>cena brutto (z VAT):</w:t>
            </w:r>
            <w:r>
              <w:rPr>
                <w:rFonts w:asciiTheme="majorHAnsi" w:hAnsiTheme="majorHAnsi" w:cstheme="majorHAnsi"/>
                <w:b w:val="0"/>
                <w:szCs w:val="24"/>
              </w:rPr>
              <w:t xml:space="preserve"> ……………………………………….. zł</w:t>
            </w:r>
          </w:p>
          <w:p w14:paraId="1D8F9E02" w14:textId="77777777" w:rsidR="00F066DC" w:rsidRDefault="00F066DC" w:rsidP="00F066DC">
            <w:pPr>
              <w:pStyle w:val="Tekstblokowy"/>
              <w:spacing w:line="360" w:lineRule="auto"/>
              <w:ind w:left="0" w:right="0"/>
              <w:jc w:val="left"/>
              <w:rPr>
                <w:rFonts w:asciiTheme="majorHAnsi" w:hAnsiTheme="majorHAnsi" w:cstheme="majorHAnsi"/>
                <w:b w:val="0"/>
                <w:szCs w:val="24"/>
              </w:rPr>
            </w:pPr>
            <w:r>
              <w:rPr>
                <w:rFonts w:asciiTheme="majorHAnsi" w:hAnsiTheme="majorHAnsi" w:cstheme="majorHAnsi"/>
                <w:b w:val="0"/>
                <w:szCs w:val="24"/>
              </w:rPr>
              <w:t>słownie: ………………………………………………………………………………………………………….   00/100</w:t>
            </w:r>
          </w:p>
          <w:p w14:paraId="51D616CE" w14:textId="08772282" w:rsidR="00432D2A" w:rsidRDefault="00432D2A" w:rsidP="00F066DC">
            <w:pPr>
              <w:pStyle w:val="Tekstblokowy"/>
              <w:ind w:left="0" w:right="0"/>
              <w:jc w:val="left"/>
              <w:rPr>
                <w:rFonts w:asciiTheme="majorHAnsi" w:hAnsiTheme="majorHAnsi" w:cstheme="majorHAnsi"/>
                <w:b w:val="0"/>
                <w:i/>
                <w:iCs/>
                <w:sz w:val="22"/>
                <w:szCs w:val="22"/>
              </w:rPr>
            </w:pPr>
            <w:r>
              <w:rPr>
                <w:rFonts w:asciiTheme="majorHAnsi" w:hAnsiTheme="majorHAnsi" w:cstheme="majorHAnsi"/>
                <w:b w:val="0"/>
                <w:i/>
                <w:iCs/>
                <w:sz w:val="22"/>
                <w:szCs w:val="22"/>
              </w:rPr>
              <w:t xml:space="preserve">Zgodnie z załączonym kosztorysem ofertowym. </w:t>
            </w:r>
          </w:p>
          <w:p w14:paraId="29AD71D1" w14:textId="2237CD92" w:rsidR="00F066DC" w:rsidRPr="009F03A3" w:rsidRDefault="00750840" w:rsidP="00F066DC">
            <w:pPr>
              <w:pStyle w:val="Tekstblokowy"/>
              <w:ind w:left="0" w:right="0"/>
              <w:jc w:val="left"/>
              <w:rPr>
                <w:rFonts w:asciiTheme="majorHAnsi" w:hAnsiTheme="majorHAnsi" w:cstheme="majorHAnsi"/>
                <w:b w:val="0"/>
                <w:i/>
                <w:iCs/>
                <w:sz w:val="22"/>
                <w:szCs w:val="22"/>
              </w:rPr>
            </w:pPr>
            <w:r w:rsidRPr="00750840">
              <w:rPr>
                <w:rFonts w:asciiTheme="majorHAnsi" w:hAnsiTheme="majorHAnsi" w:cstheme="majorHAnsi"/>
                <w:b w:val="0"/>
                <w:i/>
                <w:iCs/>
                <w:sz w:val="22"/>
                <w:szCs w:val="22"/>
              </w:rPr>
              <w:t>Powyższa cena jest ceną ryczałtową i obejmuje pełen zakres zamówienia określony w SWZ</w:t>
            </w:r>
            <w:r>
              <w:rPr>
                <w:rFonts w:asciiTheme="majorHAnsi" w:hAnsiTheme="majorHAnsi" w:cstheme="majorHAnsi"/>
                <w:b w:val="0"/>
                <w:i/>
                <w:iCs/>
                <w:sz w:val="22"/>
                <w:szCs w:val="22"/>
              </w:rPr>
              <w:t>.</w:t>
            </w:r>
          </w:p>
        </w:tc>
      </w:tr>
    </w:tbl>
    <w:p w14:paraId="1CDC4CC2" w14:textId="77777777" w:rsidR="00F066DC" w:rsidRPr="0089187F" w:rsidRDefault="00F066DC" w:rsidP="00F066DC">
      <w:pPr>
        <w:pStyle w:val="Tekstblokowy"/>
        <w:spacing w:line="271" w:lineRule="auto"/>
        <w:ind w:left="357" w:right="0"/>
        <w:jc w:val="both"/>
        <w:rPr>
          <w:rFonts w:asciiTheme="majorHAnsi" w:hAnsiTheme="majorHAnsi" w:cstheme="majorHAnsi"/>
          <w:b w:val="0"/>
          <w:szCs w:val="24"/>
        </w:rPr>
      </w:pPr>
    </w:p>
    <w:tbl>
      <w:tblPr>
        <w:tblStyle w:val="Tabela-Siatka"/>
        <w:tblW w:w="0" w:type="auto"/>
        <w:tblInd w:w="359" w:type="dxa"/>
        <w:tblLook w:val="04A0" w:firstRow="1" w:lastRow="0" w:firstColumn="1" w:lastColumn="0" w:noHBand="0" w:noVBand="1"/>
      </w:tblPr>
      <w:tblGrid>
        <w:gridCol w:w="8702"/>
      </w:tblGrid>
      <w:tr w:rsidR="00F066DC" w14:paraId="4B3445A5" w14:textId="77777777" w:rsidTr="00E61D27">
        <w:tc>
          <w:tcPr>
            <w:tcW w:w="8702" w:type="dxa"/>
          </w:tcPr>
          <w:p w14:paraId="4A796A0B" w14:textId="77777777" w:rsidR="00F066DC" w:rsidRDefault="00F066DC" w:rsidP="00E61D27">
            <w:pPr>
              <w:pStyle w:val="Tekstblokowy"/>
              <w:tabs>
                <w:tab w:val="left" w:pos="142"/>
              </w:tabs>
              <w:spacing w:before="240" w:line="360" w:lineRule="auto"/>
              <w:ind w:left="0" w:right="0"/>
              <w:jc w:val="both"/>
              <w:rPr>
                <w:rFonts w:asciiTheme="majorHAnsi" w:hAnsiTheme="majorHAnsi" w:cstheme="majorHAnsi"/>
                <w:szCs w:val="24"/>
              </w:rPr>
            </w:pPr>
            <w:r>
              <w:rPr>
                <w:rFonts w:asciiTheme="majorHAnsi" w:hAnsiTheme="majorHAnsi" w:cstheme="majorHAnsi"/>
                <w:szCs w:val="24"/>
              </w:rPr>
              <w:t>Na przedmiot zamówienia udzielamy: …………. miesięcznej gwarancji.</w:t>
            </w:r>
          </w:p>
          <w:p w14:paraId="2EE61159" w14:textId="77777777" w:rsidR="00F066DC" w:rsidRPr="001C08EB" w:rsidRDefault="00F066DC" w:rsidP="00E61D27">
            <w:pPr>
              <w:pStyle w:val="Tekstblokowy"/>
              <w:tabs>
                <w:tab w:val="left" w:pos="142"/>
              </w:tabs>
              <w:ind w:left="0" w:right="0"/>
              <w:jc w:val="both"/>
              <w:rPr>
                <w:rFonts w:asciiTheme="majorHAnsi" w:hAnsiTheme="majorHAnsi" w:cstheme="majorHAnsi"/>
                <w:i/>
                <w:iCs/>
                <w:sz w:val="22"/>
                <w:szCs w:val="22"/>
              </w:rPr>
            </w:pPr>
            <w:r w:rsidRPr="001C08EB">
              <w:rPr>
                <w:rFonts w:asciiTheme="majorHAnsi" w:hAnsiTheme="majorHAnsi" w:cstheme="majorHAnsi"/>
                <w:b w:val="0"/>
                <w:bCs/>
                <w:i/>
                <w:iCs/>
                <w:sz w:val="22"/>
                <w:szCs w:val="22"/>
              </w:rPr>
              <w:t xml:space="preserve">Uwaga: okres gwarancji jakości stanowi kryterium oceny ofert. Wykonawca może zaoferować okres gwarancji w przedziale od 60 do 84 miesięcy. </w:t>
            </w:r>
          </w:p>
        </w:tc>
      </w:tr>
    </w:tbl>
    <w:p w14:paraId="5DCD75A8" w14:textId="6079CEC4" w:rsidR="00C355CC" w:rsidRPr="0038669B" w:rsidRDefault="00F066DC">
      <w:pPr>
        <w:pStyle w:val="Tekstblokowy"/>
        <w:numPr>
          <w:ilvl w:val="0"/>
          <w:numId w:val="24"/>
        </w:numPr>
        <w:tabs>
          <w:tab w:val="clear" w:pos="360"/>
          <w:tab w:val="num" w:pos="0"/>
        </w:tabs>
        <w:spacing w:line="271" w:lineRule="auto"/>
        <w:ind w:left="357" w:right="0" w:hanging="357"/>
        <w:jc w:val="both"/>
        <w:rPr>
          <w:rFonts w:ascii="Calibri" w:hAnsi="Calibri" w:cs="Calibri"/>
          <w:szCs w:val="24"/>
          <w:lang w:eastAsia="ar-SA"/>
        </w:rPr>
      </w:pPr>
      <w:r>
        <w:rPr>
          <w:rFonts w:ascii="Calibri" w:hAnsi="Calibri" w:cs="Calibri"/>
          <w:b w:val="0"/>
          <w:snapToGrid w:val="0"/>
          <w:szCs w:val="24"/>
        </w:rPr>
        <w:lastRenderedPageBreak/>
        <w:t>O</w:t>
      </w:r>
      <w:r w:rsidR="00C355CC" w:rsidRPr="0038669B">
        <w:rPr>
          <w:rFonts w:ascii="Calibri" w:hAnsi="Calibri" w:cs="Calibri"/>
          <w:b w:val="0"/>
          <w:snapToGrid w:val="0"/>
          <w:szCs w:val="24"/>
        </w:rPr>
        <w:t>świadczamy, że</w:t>
      </w:r>
      <w:r w:rsidR="00C355CC" w:rsidRPr="0038669B">
        <w:rPr>
          <w:rFonts w:ascii="Calibri" w:hAnsi="Calibri" w:cs="Calibri"/>
          <w:b w:val="0"/>
          <w:szCs w:val="24"/>
        </w:rPr>
        <w:t>:</w:t>
      </w:r>
    </w:p>
    <w:p w14:paraId="2E27A1A6" w14:textId="02AF1336" w:rsidR="00C355CC" w:rsidRPr="0038669B" w:rsidRDefault="00C355CC" w:rsidP="0038669B">
      <w:pPr>
        <w:suppressAutoHyphens/>
        <w:overflowPunct w:val="0"/>
        <w:autoSpaceDE w:val="0"/>
        <w:spacing w:line="271" w:lineRule="auto"/>
        <w:ind w:left="426" w:hanging="142"/>
        <w:jc w:val="both"/>
        <w:textAlignment w:val="baseline"/>
        <w:rPr>
          <w:rFonts w:ascii="Calibri" w:hAnsi="Calibri" w:cs="Calibri"/>
          <w:sz w:val="24"/>
          <w:szCs w:val="24"/>
        </w:rPr>
      </w:pPr>
      <w:r w:rsidRPr="0038669B">
        <w:rPr>
          <w:rFonts w:ascii="Calibri" w:hAnsi="Calibri" w:cs="Calibri"/>
          <w:sz w:val="24"/>
          <w:szCs w:val="24"/>
        </w:rPr>
        <w:t>-</w:t>
      </w:r>
      <w:r w:rsidR="004C04EC" w:rsidRPr="0038669B">
        <w:rPr>
          <w:rFonts w:ascii="Calibri" w:hAnsi="Calibri" w:cs="Calibri"/>
          <w:sz w:val="24"/>
          <w:szCs w:val="24"/>
        </w:rPr>
        <w:tab/>
      </w:r>
      <w:r w:rsidRPr="0038669B">
        <w:rPr>
          <w:rFonts w:ascii="Calibri" w:hAnsi="Calibri" w:cs="Calibri"/>
          <w:sz w:val="24"/>
          <w:szCs w:val="24"/>
        </w:rPr>
        <w:t>wybór niniejszej oferty</w:t>
      </w:r>
      <w:r w:rsidRPr="0038669B">
        <w:rPr>
          <w:rFonts w:ascii="Calibri" w:hAnsi="Calibri" w:cs="Calibri"/>
          <w:b/>
          <w:sz w:val="24"/>
          <w:szCs w:val="24"/>
        </w:rPr>
        <w:t xml:space="preserve"> nie będzie </w:t>
      </w:r>
      <w:r w:rsidRPr="0038669B">
        <w:rPr>
          <w:rFonts w:ascii="Calibri" w:hAnsi="Calibri" w:cs="Calibri"/>
          <w:sz w:val="24"/>
          <w:szCs w:val="24"/>
        </w:rPr>
        <w:t xml:space="preserve">prowadził do powstania u Zamawiającego obowiązku podatkowego zgodnie z przepisami o podatku od towarów i usług </w:t>
      </w:r>
      <w:r w:rsidRPr="0038669B">
        <w:rPr>
          <w:rFonts w:ascii="Calibri" w:hAnsi="Calibri" w:cs="Calibri"/>
          <w:b/>
          <w:sz w:val="24"/>
          <w:szCs w:val="24"/>
        </w:rPr>
        <w:t>*</w:t>
      </w:r>
    </w:p>
    <w:p w14:paraId="41711B32" w14:textId="069355EB" w:rsidR="00C11339" w:rsidRPr="0038669B" w:rsidRDefault="00C355CC" w:rsidP="0038669B">
      <w:pPr>
        <w:suppressAutoHyphens/>
        <w:overflowPunct w:val="0"/>
        <w:autoSpaceDE w:val="0"/>
        <w:spacing w:line="271" w:lineRule="auto"/>
        <w:ind w:left="426" w:hanging="142"/>
        <w:jc w:val="both"/>
        <w:textAlignment w:val="baseline"/>
        <w:rPr>
          <w:rFonts w:ascii="Calibri" w:hAnsi="Calibri" w:cs="Calibri"/>
          <w:sz w:val="24"/>
          <w:szCs w:val="24"/>
        </w:rPr>
      </w:pPr>
      <w:r w:rsidRPr="0038669B">
        <w:rPr>
          <w:rFonts w:ascii="Calibri" w:hAnsi="Calibri" w:cs="Calibri"/>
          <w:sz w:val="24"/>
          <w:szCs w:val="24"/>
        </w:rPr>
        <w:t xml:space="preserve">- </w:t>
      </w:r>
      <w:r w:rsidR="00F9728B" w:rsidRPr="0038669B">
        <w:rPr>
          <w:rFonts w:ascii="Calibri" w:hAnsi="Calibri" w:cs="Calibri"/>
          <w:sz w:val="24"/>
          <w:szCs w:val="24"/>
        </w:rPr>
        <w:tab/>
      </w:r>
      <w:r w:rsidRPr="0038669B">
        <w:rPr>
          <w:rFonts w:ascii="Calibri" w:hAnsi="Calibri" w:cs="Calibri"/>
          <w:sz w:val="24"/>
          <w:szCs w:val="24"/>
        </w:rPr>
        <w:t>wybór niniejszej oferty</w:t>
      </w:r>
      <w:r w:rsidRPr="0038669B">
        <w:rPr>
          <w:rFonts w:ascii="Calibri" w:hAnsi="Calibri" w:cs="Calibri"/>
          <w:b/>
          <w:sz w:val="24"/>
          <w:szCs w:val="24"/>
        </w:rPr>
        <w:t xml:space="preserve"> będzie </w:t>
      </w:r>
      <w:r w:rsidRPr="0038669B">
        <w:rPr>
          <w:rFonts w:ascii="Calibri" w:hAnsi="Calibri" w:cs="Calibr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38669B">
        <w:rPr>
          <w:rFonts w:ascii="Calibri" w:hAnsi="Calibri" w:cs="Calibri"/>
          <w:b/>
          <w:sz w:val="24"/>
          <w:szCs w:val="24"/>
        </w:rPr>
        <w:t xml:space="preserve"> *</w:t>
      </w:r>
    </w:p>
    <w:p w14:paraId="7E71E0B4" w14:textId="15729BB2" w:rsidR="00AB5DDA" w:rsidRPr="00F066DC" w:rsidRDefault="00C11339">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F066DC">
        <w:rPr>
          <w:rFonts w:ascii="Calibri" w:hAnsi="Calibri" w:cs="Calibri"/>
          <w:b w:val="0"/>
          <w:szCs w:val="24"/>
        </w:rPr>
        <w:t>Cena podana powyżej jest niezmienna (z wyjątkiem okoliczności przewidzianych</w:t>
      </w:r>
      <w:r w:rsidR="001C4BFD" w:rsidRPr="00F066DC">
        <w:rPr>
          <w:rFonts w:ascii="Calibri" w:hAnsi="Calibri" w:cs="Calibri"/>
          <w:b w:val="0"/>
          <w:szCs w:val="24"/>
        </w:rPr>
        <w:t xml:space="preserve"> </w:t>
      </w:r>
      <w:r w:rsidR="0078241D" w:rsidRPr="00F066DC">
        <w:rPr>
          <w:rFonts w:ascii="Calibri" w:hAnsi="Calibri" w:cs="Calibri"/>
          <w:b w:val="0"/>
          <w:szCs w:val="24"/>
        </w:rPr>
        <w:br/>
      </w:r>
      <w:r w:rsidRPr="00F066DC">
        <w:rPr>
          <w:rFonts w:ascii="Calibri" w:hAnsi="Calibri" w:cs="Calibri"/>
          <w:b w:val="0"/>
          <w:szCs w:val="24"/>
        </w:rPr>
        <w:t>w</w:t>
      </w:r>
      <w:r w:rsidR="001C4BFD" w:rsidRPr="00F066DC">
        <w:rPr>
          <w:rFonts w:ascii="Calibri" w:hAnsi="Calibri" w:cs="Calibri"/>
          <w:b w:val="0"/>
          <w:szCs w:val="24"/>
        </w:rPr>
        <w:t xml:space="preserve"> projektowanych postanowieniach</w:t>
      </w:r>
      <w:r w:rsidR="00AB5DDA" w:rsidRPr="00F066DC">
        <w:rPr>
          <w:rFonts w:ascii="Calibri" w:hAnsi="Calibri" w:cs="Calibri"/>
          <w:b w:val="0"/>
          <w:szCs w:val="24"/>
        </w:rPr>
        <w:t xml:space="preserve"> </w:t>
      </w:r>
      <w:r w:rsidRPr="00F066DC">
        <w:rPr>
          <w:rFonts w:ascii="Calibri" w:hAnsi="Calibri" w:cs="Calibri"/>
          <w:b w:val="0"/>
          <w:szCs w:val="24"/>
        </w:rPr>
        <w:t xml:space="preserve">umowy) w okresie realizacji przedmiotu zamówienia </w:t>
      </w:r>
      <w:r w:rsidR="0078241D" w:rsidRPr="00F066DC">
        <w:rPr>
          <w:rFonts w:ascii="Calibri" w:hAnsi="Calibri" w:cs="Calibri"/>
          <w:b w:val="0"/>
          <w:szCs w:val="24"/>
        </w:rPr>
        <w:br/>
      </w:r>
      <w:r w:rsidRPr="00F066DC">
        <w:rPr>
          <w:rFonts w:ascii="Calibri" w:hAnsi="Calibri" w:cs="Calibri"/>
          <w:b w:val="0"/>
          <w:szCs w:val="24"/>
        </w:rPr>
        <w:t>i obejmuje wszystkie koszty, jakie ponosi Zamawiający w związku z realizacją przedmiotowego zamówienia. Wynagrodzenie będzie płatne stosownie do p</w:t>
      </w:r>
      <w:r w:rsidR="002B7651" w:rsidRPr="00F066DC">
        <w:rPr>
          <w:rFonts w:ascii="Calibri" w:hAnsi="Calibri" w:cs="Calibri"/>
          <w:b w:val="0"/>
          <w:szCs w:val="24"/>
        </w:rPr>
        <w:t>rojektowanych postanowień</w:t>
      </w:r>
      <w:r w:rsidRPr="00F066DC">
        <w:rPr>
          <w:rFonts w:ascii="Calibri" w:hAnsi="Calibri" w:cs="Calibri"/>
          <w:b w:val="0"/>
          <w:szCs w:val="24"/>
        </w:rPr>
        <w:t xml:space="preserve"> umowy, w terminach i sposób przewidziany w ty</w:t>
      </w:r>
      <w:r w:rsidR="002B7651" w:rsidRPr="00F066DC">
        <w:rPr>
          <w:rFonts w:ascii="Calibri" w:hAnsi="Calibri" w:cs="Calibri"/>
          <w:b w:val="0"/>
          <w:szCs w:val="24"/>
        </w:rPr>
        <w:t>ch postanowieniach</w:t>
      </w:r>
      <w:r w:rsidRPr="00F066DC">
        <w:rPr>
          <w:rFonts w:ascii="Calibri" w:hAnsi="Calibri" w:cs="Calibri"/>
          <w:b w:val="0"/>
          <w:szCs w:val="24"/>
        </w:rPr>
        <w:t>.</w:t>
      </w:r>
    </w:p>
    <w:p w14:paraId="71C65BB0" w14:textId="3281CDB9" w:rsidR="007510C5" w:rsidRPr="00F066DC" w:rsidRDefault="007510C5">
      <w:pPr>
        <w:pStyle w:val="Tekstblokowy"/>
        <w:numPr>
          <w:ilvl w:val="0"/>
          <w:numId w:val="24"/>
        </w:numPr>
        <w:tabs>
          <w:tab w:val="clear" w:pos="360"/>
          <w:tab w:val="num" w:pos="0"/>
        </w:tabs>
        <w:spacing w:line="271" w:lineRule="auto"/>
        <w:ind w:left="357" w:right="0" w:hanging="357"/>
        <w:jc w:val="both"/>
        <w:rPr>
          <w:rFonts w:ascii="Calibri" w:hAnsi="Calibri" w:cs="Calibri"/>
          <w:b w:val="0"/>
          <w:snapToGrid w:val="0"/>
          <w:szCs w:val="24"/>
        </w:rPr>
      </w:pPr>
      <w:r w:rsidRPr="00F066DC">
        <w:rPr>
          <w:rFonts w:ascii="Calibri" w:hAnsi="Calibri" w:cs="Calibri"/>
          <w:b w:val="0"/>
          <w:szCs w:val="24"/>
        </w:rPr>
        <w:t>Oświadczam/y, że w rozumieniu przepisów art. 7 ustawy z dnia 6 marca 2018 r. Prawo przedsiębiorców (Dz. U. z 20</w:t>
      </w:r>
      <w:r w:rsidR="00291A18" w:rsidRPr="00F066DC">
        <w:rPr>
          <w:rFonts w:ascii="Calibri" w:hAnsi="Calibri" w:cs="Calibri"/>
          <w:b w:val="0"/>
          <w:szCs w:val="24"/>
        </w:rPr>
        <w:t>2</w:t>
      </w:r>
      <w:r w:rsidR="00860396">
        <w:rPr>
          <w:rFonts w:ascii="Calibri" w:hAnsi="Calibri" w:cs="Calibri"/>
          <w:b w:val="0"/>
          <w:szCs w:val="24"/>
        </w:rPr>
        <w:t>4</w:t>
      </w:r>
      <w:r w:rsidRPr="00F066DC">
        <w:rPr>
          <w:rFonts w:ascii="Calibri" w:hAnsi="Calibri" w:cs="Calibri"/>
          <w:b w:val="0"/>
          <w:szCs w:val="24"/>
        </w:rPr>
        <w:t xml:space="preserve"> r. poz. </w:t>
      </w:r>
      <w:r w:rsidR="00860396">
        <w:rPr>
          <w:rFonts w:ascii="Calibri" w:hAnsi="Calibri" w:cs="Calibri"/>
          <w:b w:val="0"/>
          <w:szCs w:val="24"/>
        </w:rPr>
        <w:t>236 z późn. zm.</w:t>
      </w:r>
      <w:r w:rsidRPr="00F066DC">
        <w:rPr>
          <w:rFonts w:ascii="Calibri" w:hAnsi="Calibri" w:cs="Calibri"/>
          <w:b w:val="0"/>
          <w:szCs w:val="24"/>
        </w:rPr>
        <w:t>) firma, którą reprezentuje jest:</w:t>
      </w:r>
    </w:p>
    <w:p w14:paraId="6A98D599" w14:textId="77777777" w:rsidR="00860396" w:rsidRDefault="00860396">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 xml:space="preserve">mikroprzedsiębiorstwem (przedsiębiorstwo, które zatrudnia mniej niż 10 osób </w:t>
      </w:r>
      <w:r>
        <w:rPr>
          <w:rFonts w:asciiTheme="majorHAnsi" w:hAnsiTheme="majorHAnsi" w:cstheme="majorHAnsi"/>
          <w:sz w:val="24"/>
          <w:szCs w:val="24"/>
        </w:rPr>
        <w:br/>
        <w:t>i którego roczny obrót lub roczna suma bilansowa nie przekracza 2 milionów EUR),</w:t>
      </w:r>
    </w:p>
    <w:p w14:paraId="04472B92" w14:textId="77777777" w:rsidR="00860396" w:rsidRDefault="00860396">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 xml:space="preserve">małym przedsiębiorstwem (przedsiębiorstwo, które zatrudnia mniej niż 50 osób </w:t>
      </w:r>
      <w:r>
        <w:rPr>
          <w:rFonts w:asciiTheme="majorHAnsi" w:hAnsiTheme="majorHAnsi" w:cstheme="majorHAnsi"/>
          <w:sz w:val="24"/>
          <w:szCs w:val="24"/>
        </w:rPr>
        <w:br/>
        <w:t>i którego roczny obrót lub roczna suma bilansowa nie przekracza 10 milionów EUR),</w:t>
      </w:r>
    </w:p>
    <w:p w14:paraId="395F437A" w14:textId="77777777" w:rsidR="00860396" w:rsidRDefault="00860396">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16AC6515" w14:textId="77777777" w:rsidR="00860396" w:rsidRDefault="00860396">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jednoosobowa działalność gospodarcza</w:t>
      </w:r>
    </w:p>
    <w:p w14:paraId="6EAE8E39" w14:textId="77777777" w:rsidR="00860396" w:rsidRDefault="00860396">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osoba fizyczna nieprowadząca działalności gospodarczej</w:t>
      </w:r>
    </w:p>
    <w:p w14:paraId="3993185E" w14:textId="77777777" w:rsidR="00860396" w:rsidRDefault="00860396">
      <w:pPr>
        <w:numPr>
          <w:ilvl w:val="0"/>
          <w:numId w:val="26"/>
        </w:numPr>
        <w:tabs>
          <w:tab w:val="clear" w:pos="1440"/>
        </w:tabs>
        <w:suppressAutoHyphens/>
        <w:overflowPunct w:val="0"/>
        <w:autoSpaceDE w:val="0"/>
        <w:spacing w:line="268" w:lineRule="auto"/>
        <w:ind w:left="742"/>
        <w:jc w:val="both"/>
        <w:textAlignment w:val="baseline"/>
        <w:rPr>
          <w:rFonts w:asciiTheme="majorHAnsi" w:hAnsiTheme="majorHAnsi" w:cstheme="majorHAnsi"/>
          <w:sz w:val="24"/>
          <w:szCs w:val="24"/>
        </w:rPr>
      </w:pPr>
      <w:r>
        <w:rPr>
          <w:rFonts w:asciiTheme="majorHAnsi" w:hAnsiTheme="majorHAnsi" w:cstheme="majorHAnsi"/>
          <w:sz w:val="24"/>
          <w:szCs w:val="24"/>
        </w:rPr>
        <w:t>inny rodzaj.</w:t>
      </w:r>
    </w:p>
    <w:p w14:paraId="5F5A7BBC" w14:textId="4517AE37" w:rsidR="001557E3" w:rsidRPr="0038669B" w:rsidRDefault="00255181" w:rsidP="0038669B">
      <w:pPr>
        <w:tabs>
          <w:tab w:val="left" w:pos="426"/>
        </w:tabs>
        <w:spacing w:line="271" w:lineRule="auto"/>
        <w:jc w:val="both"/>
        <w:rPr>
          <w:rFonts w:ascii="Calibri" w:hAnsi="Calibri" w:cs="Calibri"/>
          <w:b/>
          <w:i/>
          <w:sz w:val="24"/>
          <w:szCs w:val="24"/>
          <w:vertAlign w:val="superscript"/>
        </w:rPr>
      </w:pPr>
      <w:r w:rsidRPr="0038669B">
        <w:rPr>
          <w:rFonts w:ascii="Calibri" w:hAnsi="Calibri" w:cs="Calibri"/>
          <w:b/>
          <w:i/>
          <w:sz w:val="24"/>
          <w:szCs w:val="24"/>
          <w:vertAlign w:val="superscript"/>
        </w:rPr>
        <w:t xml:space="preserve">     </w:t>
      </w:r>
      <w:r w:rsidR="007510C5" w:rsidRPr="0038669B">
        <w:rPr>
          <w:rFonts w:ascii="Calibri" w:hAnsi="Calibri" w:cs="Calibri"/>
          <w:b/>
          <w:i/>
          <w:sz w:val="24"/>
          <w:szCs w:val="24"/>
          <w:vertAlign w:val="superscript"/>
        </w:rPr>
        <w:t>należy postawić „X” przy właściwym kwadracie</w:t>
      </w:r>
    </w:p>
    <w:p w14:paraId="1A1E10C1" w14:textId="3D7BBCA2" w:rsidR="00955DE7" w:rsidRPr="0038669B" w:rsidRDefault="00955DE7" w:rsidP="00886E26">
      <w:pPr>
        <w:shd w:val="clear" w:color="auto" w:fill="FFFFFF"/>
        <w:tabs>
          <w:tab w:val="left" w:pos="426"/>
        </w:tabs>
        <w:spacing w:line="271" w:lineRule="auto"/>
        <w:ind w:left="357"/>
        <w:jc w:val="both"/>
        <w:rPr>
          <w:rFonts w:ascii="Calibri" w:eastAsia="Times New Roman" w:hAnsi="Calibri" w:cs="Calibri"/>
          <w:bCs/>
          <w:spacing w:val="-1"/>
          <w:sz w:val="24"/>
          <w:szCs w:val="24"/>
        </w:rPr>
      </w:pPr>
      <w:bookmarkStart w:id="48" w:name="_Hlk63184890"/>
      <w:r w:rsidRPr="0038669B">
        <w:rPr>
          <w:rFonts w:ascii="Calibri" w:eastAsia="Times New Roman" w:hAnsi="Calibri" w:cs="Calibri"/>
          <w:bCs/>
          <w:spacing w:val="-1"/>
          <w:sz w:val="24"/>
          <w:szCs w:val="24"/>
        </w:rPr>
        <w:t xml:space="preserve">W przypadku składania oferty wspólnej ww. informacja dotyczy każdego z wykonawców.                  W takim przypadku informacje z ust. 3 należy skopiować tyle razy, ile podmiotów składa ofertę wspólną z </w:t>
      </w:r>
      <w:r w:rsidR="00146402" w:rsidRPr="0038669B">
        <w:rPr>
          <w:rFonts w:ascii="Calibri" w:eastAsia="Times New Roman" w:hAnsi="Calibri" w:cs="Calibri"/>
          <w:bCs/>
          <w:spacing w:val="-1"/>
          <w:sz w:val="24"/>
          <w:szCs w:val="24"/>
        </w:rPr>
        <w:t>oznaczeniem,</w:t>
      </w:r>
      <w:r w:rsidRPr="0038669B">
        <w:rPr>
          <w:rFonts w:ascii="Calibri" w:eastAsia="Times New Roman" w:hAnsi="Calibri" w:cs="Calibri"/>
          <w:bCs/>
          <w:spacing w:val="-1"/>
          <w:sz w:val="24"/>
          <w:szCs w:val="24"/>
        </w:rPr>
        <w:t xml:space="preserve"> którego podmiotu dotyczy dana informacja, albo wypisać wszystkie podmioty, składające ofertę wspólną, wraz z informacją, jakiego rodzaju podmiotem jest dany wykonawca.</w:t>
      </w:r>
      <w:bookmarkEnd w:id="48"/>
    </w:p>
    <w:p w14:paraId="3ECE3A79" w14:textId="06C98721" w:rsidR="009340D7" w:rsidRPr="00860396" w:rsidRDefault="00C11339">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860396">
        <w:rPr>
          <w:rFonts w:ascii="Calibri" w:hAnsi="Calibri" w:cs="Calibri"/>
          <w:b w:val="0"/>
          <w:szCs w:val="24"/>
        </w:rPr>
        <w:t>Oświadczam</w:t>
      </w:r>
      <w:r w:rsidR="00C14290" w:rsidRPr="00860396">
        <w:rPr>
          <w:rFonts w:ascii="Calibri" w:hAnsi="Calibri" w:cs="Calibri"/>
          <w:b w:val="0"/>
          <w:szCs w:val="24"/>
        </w:rPr>
        <w:t>/m</w:t>
      </w:r>
      <w:r w:rsidRPr="00860396">
        <w:rPr>
          <w:rFonts w:ascii="Calibri" w:hAnsi="Calibri" w:cs="Calibri"/>
          <w:b w:val="0"/>
          <w:szCs w:val="24"/>
        </w:rPr>
        <w:t xml:space="preserve">y, że zapoznaliśmy się ze Specyfikacją Warunków Zamówienia wraz </w:t>
      </w:r>
      <w:r w:rsidR="0078241D" w:rsidRPr="00860396">
        <w:rPr>
          <w:rFonts w:ascii="Calibri" w:hAnsi="Calibri" w:cs="Calibri"/>
          <w:b w:val="0"/>
          <w:szCs w:val="24"/>
        </w:rPr>
        <w:br/>
      </w:r>
      <w:r w:rsidRPr="00860396">
        <w:rPr>
          <w:rFonts w:ascii="Calibri" w:hAnsi="Calibri" w:cs="Calibri"/>
          <w:b w:val="0"/>
          <w:szCs w:val="24"/>
        </w:rPr>
        <w:t>z załączonymi do niej dokumentami. Przyjmujemy przekazane dokumenty bez zastrzeżeń i zobowiązujemy się do wykonania przedmiotu zamówienia</w:t>
      </w:r>
      <w:r w:rsidR="00322CBB" w:rsidRPr="00860396">
        <w:rPr>
          <w:rFonts w:ascii="Calibri" w:hAnsi="Calibri" w:cs="Calibri"/>
          <w:b w:val="0"/>
          <w:szCs w:val="24"/>
        </w:rPr>
        <w:t>,</w:t>
      </w:r>
      <w:r w:rsidRPr="00860396">
        <w:rPr>
          <w:rFonts w:ascii="Calibri" w:hAnsi="Calibri" w:cs="Calibri"/>
          <w:b w:val="0"/>
          <w:szCs w:val="24"/>
        </w:rPr>
        <w:t xml:space="preserve"> zgodnie z warunkami w nich zawartymi.</w:t>
      </w:r>
    </w:p>
    <w:p w14:paraId="08A5FC31" w14:textId="53D02AA0" w:rsidR="009340D7" w:rsidRPr="00860396" w:rsidRDefault="009340D7">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860396">
        <w:rPr>
          <w:rFonts w:ascii="Calibri" w:hAnsi="Calibri" w:cs="Calibri"/>
          <w:b w:val="0"/>
          <w:szCs w:val="24"/>
        </w:rPr>
        <w:t>Oświadczamy, że złożona oferta została sporządzona samodzielnie, niezależnie od pozostałych uczestników postępowania.</w:t>
      </w:r>
    </w:p>
    <w:p w14:paraId="62C89B2C" w14:textId="0B3FBC6B" w:rsidR="00D0160F" w:rsidRPr="00860396" w:rsidRDefault="00C11339">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860396">
        <w:rPr>
          <w:rFonts w:ascii="Calibri" w:hAnsi="Calibri" w:cs="Calibri"/>
          <w:b w:val="0"/>
          <w:szCs w:val="24"/>
        </w:rPr>
        <w:t>Oświadczam</w:t>
      </w:r>
      <w:r w:rsidR="00C14290" w:rsidRPr="00860396">
        <w:rPr>
          <w:rFonts w:ascii="Calibri" w:hAnsi="Calibri" w:cs="Calibri"/>
          <w:b w:val="0"/>
          <w:snapToGrid w:val="0"/>
          <w:szCs w:val="24"/>
        </w:rPr>
        <w:t>/m</w:t>
      </w:r>
      <w:r w:rsidRPr="00860396">
        <w:rPr>
          <w:rFonts w:ascii="Calibri" w:hAnsi="Calibri" w:cs="Calibri"/>
          <w:b w:val="0"/>
          <w:snapToGrid w:val="0"/>
          <w:szCs w:val="24"/>
        </w:rPr>
        <w:t>y, że zapoznaliśmy się z</w:t>
      </w:r>
      <w:r w:rsidR="00AB5DDA" w:rsidRPr="00860396">
        <w:rPr>
          <w:rFonts w:ascii="Calibri" w:hAnsi="Calibri" w:cs="Calibri"/>
          <w:b w:val="0"/>
          <w:snapToGrid w:val="0"/>
          <w:szCs w:val="24"/>
        </w:rPr>
        <w:t xml:space="preserve"> </w:t>
      </w:r>
      <w:r w:rsidR="00291A18" w:rsidRPr="00860396">
        <w:rPr>
          <w:rFonts w:ascii="Calibri" w:hAnsi="Calibri" w:cs="Calibri"/>
          <w:b w:val="0"/>
          <w:snapToGrid w:val="0"/>
          <w:szCs w:val="24"/>
        </w:rPr>
        <w:t xml:space="preserve">projektowanymi postanowieniami </w:t>
      </w:r>
      <w:r w:rsidRPr="00860396">
        <w:rPr>
          <w:rFonts w:ascii="Calibri" w:hAnsi="Calibri" w:cs="Calibri"/>
          <w:b w:val="0"/>
          <w:snapToGrid w:val="0"/>
          <w:szCs w:val="24"/>
        </w:rPr>
        <w:t>umowy</w:t>
      </w:r>
      <w:r w:rsidR="005B2712" w:rsidRPr="00860396">
        <w:rPr>
          <w:rFonts w:ascii="Calibri" w:hAnsi="Calibri" w:cs="Calibri"/>
          <w:b w:val="0"/>
          <w:snapToGrid w:val="0"/>
          <w:szCs w:val="24"/>
        </w:rPr>
        <w:t>,</w:t>
      </w:r>
      <w:r w:rsidRPr="00860396">
        <w:rPr>
          <w:rFonts w:ascii="Calibri" w:hAnsi="Calibri" w:cs="Calibri"/>
          <w:b w:val="0"/>
          <w:snapToGrid w:val="0"/>
          <w:szCs w:val="24"/>
        </w:rPr>
        <w:t xml:space="preserve"> załączonym</w:t>
      </w:r>
      <w:r w:rsidR="00291A18" w:rsidRPr="00860396">
        <w:rPr>
          <w:rFonts w:ascii="Calibri" w:hAnsi="Calibri" w:cs="Calibri"/>
          <w:b w:val="0"/>
          <w:snapToGrid w:val="0"/>
          <w:szCs w:val="24"/>
        </w:rPr>
        <w:t>i</w:t>
      </w:r>
      <w:r w:rsidRPr="00860396">
        <w:rPr>
          <w:rFonts w:ascii="Calibri" w:hAnsi="Calibri" w:cs="Calibri"/>
          <w:b w:val="0"/>
          <w:snapToGrid w:val="0"/>
          <w:szCs w:val="24"/>
        </w:rPr>
        <w:t xml:space="preserve"> do dokumentacji przetargowej i akceptujemy </w:t>
      </w:r>
      <w:r w:rsidR="00291A18" w:rsidRPr="00860396">
        <w:rPr>
          <w:rFonts w:ascii="Calibri" w:hAnsi="Calibri" w:cs="Calibri"/>
          <w:b w:val="0"/>
          <w:snapToGrid w:val="0"/>
          <w:szCs w:val="24"/>
        </w:rPr>
        <w:t>je</w:t>
      </w:r>
      <w:r w:rsidRPr="00860396">
        <w:rPr>
          <w:rFonts w:ascii="Calibri" w:hAnsi="Calibri" w:cs="Calibri"/>
          <w:b w:val="0"/>
          <w:snapToGrid w:val="0"/>
          <w:szCs w:val="24"/>
        </w:rPr>
        <w:t xml:space="preserve"> bez zastrzeżeń oraz zobowiązujemy się, w przypadku wyboru naszej Oferty</w:t>
      </w:r>
      <w:r w:rsidR="00917AEE" w:rsidRPr="00860396">
        <w:rPr>
          <w:rFonts w:ascii="Calibri" w:hAnsi="Calibri" w:cs="Calibri"/>
          <w:b w:val="0"/>
          <w:snapToGrid w:val="0"/>
          <w:szCs w:val="24"/>
        </w:rPr>
        <w:t xml:space="preserve"> </w:t>
      </w:r>
      <w:r w:rsidR="00146402" w:rsidRPr="00860396">
        <w:rPr>
          <w:rFonts w:ascii="Calibri" w:hAnsi="Calibri" w:cs="Calibri"/>
          <w:b w:val="0"/>
          <w:snapToGrid w:val="0"/>
          <w:szCs w:val="24"/>
        </w:rPr>
        <w:t>do zawarcia</w:t>
      </w:r>
      <w:r w:rsidRPr="00860396">
        <w:rPr>
          <w:rFonts w:ascii="Calibri" w:hAnsi="Calibri" w:cs="Calibri"/>
          <w:b w:val="0"/>
          <w:snapToGrid w:val="0"/>
          <w:szCs w:val="24"/>
        </w:rPr>
        <w:t xml:space="preserve"> umowy wg wyżej </w:t>
      </w:r>
      <w:r w:rsidR="00291A18" w:rsidRPr="00860396">
        <w:rPr>
          <w:rFonts w:ascii="Calibri" w:hAnsi="Calibri" w:cs="Calibri"/>
          <w:b w:val="0"/>
          <w:snapToGrid w:val="0"/>
          <w:szCs w:val="24"/>
        </w:rPr>
        <w:lastRenderedPageBreak/>
        <w:t>wymienionych postanowień</w:t>
      </w:r>
      <w:r w:rsidR="00AB5DDA" w:rsidRPr="00860396">
        <w:rPr>
          <w:rFonts w:ascii="Calibri" w:hAnsi="Calibri" w:cs="Calibri"/>
          <w:b w:val="0"/>
          <w:snapToGrid w:val="0"/>
          <w:szCs w:val="24"/>
        </w:rPr>
        <w:t xml:space="preserve"> </w:t>
      </w:r>
      <w:r w:rsidRPr="00860396">
        <w:rPr>
          <w:rFonts w:ascii="Calibri" w:hAnsi="Calibri" w:cs="Calibri"/>
          <w:b w:val="0"/>
          <w:snapToGrid w:val="0"/>
          <w:szCs w:val="24"/>
        </w:rPr>
        <w:t>umowy, w miejscu i terminie wyznaczonym przez Zamawiającego</w:t>
      </w:r>
      <w:r w:rsidR="00BC0E3B" w:rsidRPr="00860396">
        <w:rPr>
          <w:rFonts w:ascii="Calibri" w:hAnsi="Calibri" w:cs="Calibri"/>
          <w:b w:val="0"/>
          <w:snapToGrid w:val="0"/>
          <w:szCs w:val="24"/>
        </w:rPr>
        <w:t>.</w:t>
      </w:r>
    </w:p>
    <w:p w14:paraId="44F5C9BD" w14:textId="08E4129E" w:rsidR="00D0160F" w:rsidRPr="00860396" w:rsidRDefault="00B94644">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860396">
        <w:rPr>
          <w:rFonts w:ascii="Calibri" w:hAnsi="Calibri" w:cs="Calibri"/>
          <w:b w:val="0"/>
          <w:szCs w:val="24"/>
        </w:rPr>
        <w:t xml:space="preserve">Uważam/my za związanych niniejszą ofertą przez czas wskazany w Rozdziale XVII SWZ. </w:t>
      </w:r>
    </w:p>
    <w:p w14:paraId="244940F0" w14:textId="55C484A8" w:rsidR="00D0160F" w:rsidRPr="00860396" w:rsidRDefault="00C11339">
      <w:pPr>
        <w:pStyle w:val="Tekstblokowy"/>
        <w:numPr>
          <w:ilvl w:val="0"/>
          <w:numId w:val="24"/>
        </w:numPr>
        <w:tabs>
          <w:tab w:val="clear" w:pos="360"/>
          <w:tab w:val="num" w:pos="0"/>
        </w:tabs>
        <w:spacing w:line="271" w:lineRule="auto"/>
        <w:ind w:left="357" w:right="0" w:hanging="357"/>
        <w:jc w:val="both"/>
        <w:rPr>
          <w:rFonts w:ascii="Calibri" w:hAnsi="Calibri" w:cs="Calibri"/>
          <w:b w:val="0"/>
          <w:szCs w:val="24"/>
        </w:rPr>
      </w:pPr>
      <w:r w:rsidRPr="00860396">
        <w:rPr>
          <w:rFonts w:ascii="Calibri" w:hAnsi="Calibri" w:cs="Calibri"/>
          <w:b w:val="0"/>
          <w:szCs w:val="24"/>
        </w:rPr>
        <w:t>Oświadczam</w:t>
      </w:r>
      <w:r w:rsidR="00C14290" w:rsidRPr="00860396">
        <w:rPr>
          <w:rFonts w:ascii="Calibri" w:hAnsi="Calibri" w:cs="Calibri"/>
          <w:b w:val="0"/>
          <w:szCs w:val="24"/>
        </w:rPr>
        <w:t>/my</w:t>
      </w:r>
      <w:r w:rsidRPr="00860396">
        <w:rPr>
          <w:rFonts w:ascii="Calibri" w:hAnsi="Calibri" w:cs="Calibri"/>
          <w:b w:val="0"/>
          <w:szCs w:val="24"/>
        </w:rPr>
        <w:t>, że wypełniłem obowiązki informacyjne przewidziane w art. 13 lub art. 14 RODO</w:t>
      </w:r>
      <w:r w:rsidRPr="00860396">
        <w:rPr>
          <w:rFonts w:ascii="Calibri" w:hAnsi="Calibri" w:cs="Calibri"/>
          <w:b w:val="0"/>
          <w:szCs w:val="24"/>
          <w:vertAlign w:val="superscript"/>
        </w:rPr>
        <w:t>1</w:t>
      </w:r>
      <w:r w:rsidRPr="00860396">
        <w:rPr>
          <w:rFonts w:ascii="Calibri" w:hAnsi="Calibri" w:cs="Calibri"/>
          <w:b w:val="0"/>
          <w:szCs w:val="24"/>
        </w:rPr>
        <w:t xml:space="preserve"> wobec osób fizycznych, od których dane osobowe bezpośrednio lub pośrednio pozyskałem w celu ubiegania się o udzielenie zamówienia publicznego w niniejszym postępowaniu </w:t>
      </w:r>
      <w:r w:rsidRPr="00860396">
        <w:rPr>
          <w:rFonts w:ascii="Calibri" w:hAnsi="Calibri" w:cs="Calibri"/>
          <w:b w:val="0"/>
          <w:szCs w:val="24"/>
          <w:vertAlign w:val="superscript"/>
        </w:rPr>
        <w:t>2</w:t>
      </w:r>
    </w:p>
    <w:p w14:paraId="294CF288" w14:textId="51D39761" w:rsidR="00C11339" w:rsidRPr="0038669B" w:rsidRDefault="00C11339">
      <w:pPr>
        <w:pStyle w:val="Tekstblokowy"/>
        <w:numPr>
          <w:ilvl w:val="0"/>
          <w:numId w:val="24"/>
        </w:numPr>
        <w:tabs>
          <w:tab w:val="clear" w:pos="360"/>
          <w:tab w:val="num" w:pos="0"/>
        </w:tabs>
        <w:spacing w:line="271" w:lineRule="auto"/>
        <w:ind w:left="357" w:right="0" w:hanging="357"/>
        <w:jc w:val="both"/>
        <w:rPr>
          <w:rFonts w:ascii="Calibri" w:hAnsi="Calibri" w:cs="Calibri"/>
          <w:szCs w:val="24"/>
        </w:rPr>
      </w:pPr>
      <w:r w:rsidRPr="00F066DC">
        <w:rPr>
          <w:rFonts w:ascii="Calibri" w:hAnsi="Calibri" w:cs="Calibri"/>
          <w:b w:val="0"/>
          <w:szCs w:val="24"/>
        </w:rPr>
        <w:t>Oświadczamy</w:t>
      </w:r>
      <w:r w:rsidRPr="0038669B">
        <w:rPr>
          <w:rFonts w:ascii="Calibri" w:hAnsi="Calibri" w:cs="Calibri"/>
          <w:snapToGrid w:val="0"/>
          <w:szCs w:val="24"/>
        </w:rPr>
        <w:t>, że</w:t>
      </w:r>
      <w:r w:rsidRPr="0038669B">
        <w:rPr>
          <w:rFonts w:ascii="Calibri" w:hAnsi="Calibri" w:cs="Calibri"/>
          <w:szCs w:val="24"/>
        </w:rPr>
        <w:t xml:space="preserve"> niniejsze zamówienie powierzymy podwykonawcom / nie powierzymy podwykonawcom*</w:t>
      </w:r>
    </w:p>
    <w:p w14:paraId="08011FDB" w14:textId="77777777" w:rsidR="00C11339" w:rsidRPr="0038669B" w:rsidRDefault="00C11339" w:rsidP="00886E26">
      <w:pPr>
        <w:spacing w:line="271" w:lineRule="auto"/>
        <w:ind w:left="357"/>
        <w:jc w:val="both"/>
        <w:rPr>
          <w:rFonts w:ascii="Calibri" w:hAnsi="Calibri" w:cs="Calibri"/>
          <w:sz w:val="24"/>
          <w:szCs w:val="24"/>
        </w:rPr>
      </w:pPr>
      <w:r w:rsidRPr="0038669B">
        <w:rPr>
          <w:rFonts w:ascii="Calibri" w:hAnsi="Calibri" w:cs="Calibri"/>
          <w:sz w:val="24"/>
          <w:szCs w:val="24"/>
        </w:rPr>
        <w:t xml:space="preserve">Powierzymy następujący zakres prac podwykonawcom (podać pełną nazwę/firmę, adres, </w:t>
      </w:r>
      <w:r w:rsidRPr="0038669B">
        <w:rPr>
          <w:rFonts w:ascii="Calibri" w:hAnsi="Calibri" w:cs="Calibri"/>
          <w:sz w:val="24"/>
          <w:szCs w:val="24"/>
        </w:rPr>
        <w:br/>
        <w:t>a także w zależności od podmiotu: NIP/PESEL, KRS/</w:t>
      </w:r>
      <w:proofErr w:type="spellStart"/>
      <w:r w:rsidRPr="0038669B">
        <w:rPr>
          <w:rFonts w:ascii="Calibri" w:hAnsi="Calibri" w:cs="Calibri"/>
          <w:sz w:val="24"/>
          <w:szCs w:val="24"/>
        </w:rPr>
        <w:t>CEiDG</w:t>
      </w:r>
      <w:proofErr w:type="spellEnd"/>
      <w:r w:rsidRPr="0038669B">
        <w:rPr>
          <w:rFonts w:ascii="Calibri" w:hAnsi="Calibri" w:cs="Calibri"/>
          <w:sz w:val="24"/>
          <w:szCs w:val="24"/>
        </w:rPr>
        <w:t xml:space="preserve"> i zakres):</w:t>
      </w:r>
    </w:p>
    <w:p w14:paraId="2E2FBCDF" w14:textId="77777777" w:rsidR="00C11339" w:rsidRPr="0038669B" w:rsidRDefault="00C11339">
      <w:pPr>
        <w:numPr>
          <w:ilvl w:val="0"/>
          <w:numId w:val="25"/>
        </w:numPr>
        <w:tabs>
          <w:tab w:val="clear" w:pos="720"/>
          <w:tab w:val="num" w:pos="426"/>
        </w:tabs>
        <w:suppressAutoHyphens/>
        <w:overflowPunct w:val="0"/>
        <w:autoSpaceDE w:val="0"/>
        <w:spacing w:line="271" w:lineRule="auto"/>
        <w:ind w:left="714" w:hanging="357"/>
        <w:jc w:val="both"/>
        <w:textAlignment w:val="baseline"/>
        <w:rPr>
          <w:rFonts w:ascii="Calibri" w:hAnsi="Calibri" w:cs="Calibri"/>
          <w:sz w:val="24"/>
          <w:szCs w:val="24"/>
        </w:rPr>
      </w:pPr>
      <w:r w:rsidRPr="0038669B">
        <w:rPr>
          <w:rFonts w:ascii="Calibri" w:hAnsi="Calibri" w:cs="Calibri"/>
          <w:sz w:val="24"/>
          <w:szCs w:val="24"/>
        </w:rPr>
        <w:t>…………………………………</w:t>
      </w:r>
    </w:p>
    <w:p w14:paraId="786D8635" w14:textId="77777777" w:rsidR="00C11339" w:rsidRPr="0038669B" w:rsidRDefault="00C11339">
      <w:pPr>
        <w:numPr>
          <w:ilvl w:val="0"/>
          <w:numId w:val="25"/>
        </w:numPr>
        <w:tabs>
          <w:tab w:val="clear" w:pos="720"/>
          <w:tab w:val="num" w:pos="426"/>
        </w:tabs>
        <w:suppressAutoHyphens/>
        <w:overflowPunct w:val="0"/>
        <w:autoSpaceDE w:val="0"/>
        <w:spacing w:line="271" w:lineRule="auto"/>
        <w:ind w:left="714" w:hanging="357"/>
        <w:jc w:val="both"/>
        <w:textAlignment w:val="baseline"/>
        <w:rPr>
          <w:rFonts w:ascii="Calibri" w:hAnsi="Calibri" w:cs="Calibri"/>
          <w:sz w:val="24"/>
          <w:szCs w:val="24"/>
        </w:rPr>
      </w:pPr>
      <w:r w:rsidRPr="0038669B">
        <w:rPr>
          <w:rFonts w:ascii="Calibri" w:hAnsi="Calibri" w:cs="Calibri"/>
          <w:sz w:val="24"/>
          <w:szCs w:val="24"/>
        </w:rPr>
        <w:t>…………………………………</w:t>
      </w:r>
    </w:p>
    <w:p w14:paraId="7173EB8B" w14:textId="1746948C" w:rsidR="00D1222D" w:rsidRPr="0038669B" w:rsidRDefault="00C11339">
      <w:pPr>
        <w:numPr>
          <w:ilvl w:val="0"/>
          <w:numId w:val="25"/>
        </w:numPr>
        <w:tabs>
          <w:tab w:val="clear" w:pos="720"/>
          <w:tab w:val="num" w:pos="426"/>
        </w:tabs>
        <w:suppressAutoHyphens/>
        <w:overflowPunct w:val="0"/>
        <w:autoSpaceDE w:val="0"/>
        <w:spacing w:line="271" w:lineRule="auto"/>
        <w:ind w:left="714" w:hanging="357"/>
        <w:jc w:val="both"/>
        <w:textAlignment w:val="baseline"/>
        <w:rPr>
          <w:rFonts w:ascii="Calibri" w:hAnsi="Calibri" w:cs="Calibri"/>
          <w:sz w:val="24"/>
          <w:szCs w:val="24"/>
        </w:rPr>
      </w:pPr>
      <w:r w:rsidRPr="0038669B">
        <w:rPr>
          <w:rFonts w:ascii="Calibri" w:hAnsi="Calibri" w:cs="Calibri"/>
          <w:sz w:val="24"/>
          <w:szCs w:val="24"/>
        </w:rPr>
        <w:t>…………………………………</w:t>
      </w:r>
    </w:p>
    <w:p w14:paraId="11852A56" w14:textId="0BD664DE" w:rsidR="00F95E3E" w:rsidRPr="00860396" w:rsidRDefault="00F95E3E">
      <w:pPr>
        <w:pStyle w:val="Tekstblokowy"/>
        <w:numPr>
          <w:ilvl w:val="0"/>
          <w:numId w:val="24"/>
        </w:numPr>
        <w:tabs>
          <w:tab w:val="clear" w:pos="360"/>
          <w:tab w:val="num" w:pos="0"/>
        </w:tabs>
        <w:spacing w:line="271" w:lineRule="auto"/>
        <w:ind w:left="357" w:right="0" w:hanging="357"/>
        <w:jc w:val="both"/>
        <w:rPr>
          <w:rFonts w:ascii="Calibri" w:hAnsi="Calibri" w:cs="Calibri"/>
          <w:b w:val="0"/>
          <w:i/>
          <w:iCs/>
          <w:szCs w:val="24"/>
        </w:rPr>
      </w:pPr>
      <w:r w:rsidRPr="00860396">
        <w:rPr>
          <w:rFonts w:ascii="Calibri" w:hAnsi="Calibri" w:cs="Calibri"/>
          <w:b w:val="0"/>
          <w:szCs w:val="24"/>
        </w:rPr>
        <w:t>Oświadczam/y, że w celu wykazania spełniania warunków udziału w postępowaniu określonych przez Zamawiającego w rozdziale VIII</w:t>
      </w:r>
      <w:r w:rsidR="0074733E" w:rsidRPr="00860396">
        <w:rPr>
          <w:rFonts w:ascii="Calibri" w:hAnsi="Calibri" w:cs="Calibri"/>
          <w:b w:val="0"/>
          <w:szCs w:val="24"/>
        </w:rPr>
        <w:t xml:space="preserve"> SWZ</w:t>
      </w:r>
      <w:r w:rsidRPr="00860396">
        <w:rPr>
          <w:rFonts w:ascii="Calibri" w:hAnsi="Calibri" w:cs="Calibri"/>
          <w:b w:val="0"/>
          <w:i/>
          <w:iCs/>
          <w:szCs w:val="24"/>
        </w:rPr>
        <w:t>:</w:t>
      </w:r>
    </w:p>
    <w:p w14:paraId="588A6D72" w14:textId="23F7596D" w:rsidR="00F95E3E" w:rsidRPr="0038669B" w:rsidRDefault="00F95E3E" w:rsidP="00860396">
      <w:pPr>
        <w:widowControl w:val="0"/>
        <w:spacing w:line="271" w:lineRule="auto"/>
        <w:ind w:left="350"/>
        <w:jc w:val="both"/>
        <w:rPr>
          <w:rFonts w:ascii="Calibri" w:hAnsi="Calibri" w:cs="Calibri"/>
          <w:bCs/>
          <w:i/>
          <w:iCs/>
          <w:sz w:val="24"/>
          <w:szCs w:val="24"/>
        </w:rPr>
      </w:pPr>
      <w:r w:rsidRPr="0038669B">
        <w:rPr>
          <w:rFonts w:ascii="Calibri" w:hAnsi="Calibri" w:cs="Calibri"/>
          <w:bCs/>
          <w:sz w:val="24"/>
          <w:szCs w:val="24"/>
        </w:rPr>
        <w:t>□</w:t>
      </w:r>
      <w:r w:rsidR="0074733E" w:rsidRPr="0038669B">
        <w:rPr>
          <w:rFonts w:ascii="Calibri" w:hAnsi="Calibri" w:cs="Calibri"/>
          <w:bCs/>
          <w:sz w:val="24"/>
          <w:szCs w:val="24"/>
        </w:rPr>
        <w:t xml:space="preserve"> </w:t>
      </w:r>
      <w:r w:rsidRPr="0038669B">
        <w:rPr>
          <w:rFonts w:ascii="Calibri" w:hAnsi="Calibri" w:cs="Calibri"/>
          <w:bCs/>
          <w:sz w:val="24"/>
          <w:szCs w:val="24"/>
        </w:rPr>
        <w:t xml:space="preserve"> nie polegam/y na zdolnościach lub sytuacji podmiotów udostępniających zasoby,</w:t>
      </w:r>
    </w:p>
    <w:p w14:paraId="5195A5A0" w14:textId="7D26CD7E" w:rsidR="00F95E3E" w:rsidRPr="0038669B" w:rsidRDefault="00F95E3E" w:rsidP="00860396">
      <w:pPr>
        <w:widowControl w:val="0"/>
        <w:spacing w:line="271" w:lineRule="auto"/>
        <w:ind w:left="364"/>
        <w:contextualSpacing/>
        <w:jc w:val="both"/>
        <w:rPr>
          <w:rFonts w:ascii="Calibri" w:hAnsi="Calibri" w:cs="Calibri"/>
          <w:bCs/>
          <w:i/>
          <w:iCs/>
          <w:sz w:val="24"/>
          <w:szCs w:val="24"/>
        </w:rPr>
      </w:pPr>
      <w:r w:rsidRPr="0038669B">
        <w:rPr>
          <w:rFonts w:ascii="Calibri" w:hAnsi="Calibri" w:cs="Calibri"/>
          <w:bCs/>
          <w:sz w:val="24"/>
          <w:szCs w:val="24"/>
        </w:rPr>
        <w:t xml:space="preserve">□ polegam/y na zdolnościach lub sytuacji podmiotów udostępniających zasoby </w:t>
      </w:r>
      <w:r w:rsidRPr="0038669B">
        <w:rPr>
          <w:rFonts w:ascii="Calibri" w:hAnsi="Calibri" w:cs="Calibri"/>
          <w:bCs/>
          <w:i/>
          <w:iCs/>
          <w:sz w:val="24"/>
          <w:szCs w:val="24"/>
        </w:rPr>
        <w:t>(wskazać nazwy wszystkich podmiotów, na których zasobach polega wykonawca w celu wykazania spełnienia warunków udziału w postępowaniu wg poniższej tabeli):</w:t>
      </w:r>
    </w:p>
    <w:tbl>
      <w:tblPr>
        <w:tblW w:w="87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4140"/>
        <w:gridCol w:w="4140"/>
      </w:tblGrid>
      <w:tr w:rsidR="00F95E3E" w:rsidRPr="0038669B" w14:paraId="2996D0DF" w14:textId="77777777" w:rsidTr="00860396">
        <w:trPr>
          <w:trHeight w:val="197"/>
        </w:trPr>
        <w:tc>
          <w:tcPr>
            <w:tcW w:w="427" w:type="dxa"/>
            <w:tcBorders>
              <w:top w:val="single" w:sz="4" w:space="0" w:color="auto"/>
              <w:left w:val="single" w:sz="4" w:space="0" w:color="auto"/>
              <w:bottom w:val="single" w:sz="4" w:space="0" w:color="auto"/>
              <w:right w:val="single" w:sz="4" w:space="0" w:color="auto"/>
            </w:tcBorders>
            <w:hideMark/>
          </w:tcPr>
          <w:p w14:paraId="411171E0" w14:textId="77777777" w:rsidR="00F95E3E" w:rsidRPr="0038669B" w:rsidRDefault="00F95E3E" w:rsidP="0038669B">
            <w:pPr>
              <w:spacing w:line="271" w:lineRule="auto"/>
              <w:ind w:left="-8"/>
              <w:jc w:val="center"/>
              <w:rPr>
                <w:rFonts w:ascii="Calibri" w:hAnsi="Calibri" w:cs="Calibri"/>
                <w:b/>
                <w:sz w:val="24"/>
                <w:szCs w:val="24"/>
                <w:lang w:val="pl"/>
              </w:rPr>
            </w:pPr>
            <w:r w:rsidRPr="0038669B">
              <w:rPr>
                <w:rFonts w:ascii="Calibri" w:hAnsi="Calibri" w:cs="Calibri"/>
                <w:b/>
                <w:sz w:val="24"/>
                <w:szCs w:val="24"/>
                <w:lang w:val="pl"/>
              </w:rPr>
              <w:t>Lp.</w:t>
            </w:r>
          </w:p>
        </w:tc>
        <w:tc>
          <w:tcPr>
            <w:tcW w:w="4140" w:type="dxa"/>
            <w:tcBorders>
              <w:top w:val="single" w:sz="4" w:space="0" w:color="auto"/>
              <w:left w:val="single" w:sz="4" w:space="0" w:color="auto"/>
              <w:bottom w:val="single" w:sz="4" w:space="0" w:color="auto"/>
              <w:right w:val="single" w:sz="4" w:space="0" w:color="auto"/>
            </w:tcBorders>
            <w:hideMark/>
          </w:tcPr>
          <w:p w14:paraId="554A79B6" w14:textId="54116601" w:rsidR="00F95E3E" w:rsidRPr="0038669B" w:rsidRDefault="00F95E3E" w:rsidP="0038669B">
            <w:pPr>
              <w:spacing w:line="271" w:lineRule="auto"/>
              <w:ind w:left="-8"/>
              <w:jc w:val="center"/>
              <w:rPr>
                <w:rFonts w:ascii="Calibri" w:hAnsi="Calibri" w:cs="Calibri"/>
                <w:b/>
                <w:sz w:val="24"/>
                <w:szCs w:val="24"/>
                <w:lang w:val="pl"/>
              </w:rPr>
            </w:pPr>
            <w:r w:rsidRPr="0038669B">
              <w:rPr>
                <w:rFonts w:ascii="Calibri" w:hAnsi="Calibri" w:cs="Calibri"/>
                <w:b/>
                <w:sz w:val="24"/>
                <w:szCs w:val="24"/>
                <w:lang w:val="pl"/>
              </w:rPr>
              <w:t xml:space="preserve">Nazwa </w:t>
            </w:r>
            <w:r w:rsidR="00EE338F" w:rsidRPr="0038669B">
              <w:rPr>
                <w:rFonts w:ascii="Calibri" w:hAnsi="Calibri" w:cs="Calibri"/>
                <w:b/>
                <w:sz w:val="24"/>
                <w:szCs w:val="24"/>
                <w:lang w:val="pl"/>
              </w:rPr>
              <w:t>podmiotu</w:t>
            </w:r>
            <w:r w:rsidR="00963A27" w:rsidRPr="0038669B">
              <w:rPr>
                <w:rFonts w:ascii="Calibri" w:hAnsi="Calibri" w:cs="Calibri"/>
                <w:b/>
                <w:sz w:val="24"/>
                <w:szCs w:val="24"/>
                <w:lang w:val="pl"/>
              </w:rPr>
              <w:t xml:space="preserve"> udostępniającego zasoby</w:t>
            </w:r>
            <w:r w:rsidR="00EE338F" w:rsidRPr="0038669B">
              <w:rPr>
                <w:rFonts w:ascii="Calibri" w:hAnsi="Calibri" w:cs="Calibri"/>
                <w:b/>
                <w:sz w:val="24"/>
                <w:szCs w:val="24"/>
                <w:lang w:val="pl"/>
              </w:rPr>
              <w:t xml:space="preserve"> </w:t>
            </w:r>
          </w:p>
        </w:tc>
        <w:tc>
          <w:tcPr>
            <w:tcW w:w="4140" w:type="dxa"/>
            <w:tcBorders>
              <w:top w:val="single" w:sz="4" w:space="0" w:color="auto"/>
              <w:left w:val="single" w:sz="4" w:space="0" w:color="auto"/>
              <w:bottom w:val="single" w:sz="4" w:space="0" w:color="auto"/>
              <w:right w:val="single" w:sz="4" w:space="0" w:color="auto"/>
            </w:tcBorders>
            <w:hideMark/>
          </w:tcPr>
          <w:p w14:paraId="252C2511" w14:textId="1318BB6C" w:rsidR="00F95E3E" w:rsidRPr="0038669B" w:rsidRDefault="00EE338F" w:rsidP="0038669B">
            <w:pPr>
              <w:spacing w:line="271" w:lineRule="auto"/>
              <w:ind w:left="-8"/>
              <w:jc w:val="center"/>
              <w:rPr>
                <w:rFonts w:ascii="Calibri" w:hAnsi="Calibri" w:cs="Calibri"/>
                <w:b/>
                <w:sz w:val="24"/>
                <w:szCs w:val="24"/>
                <w:lang w:val="pl"/>
              </w:rPr>
            </w:pPr>
            <w:r w:rsidRPr="0038669B">
              <w:rPr>
                <w:rFonts w:ascii="Calibri" w:hAnsi="Calibri" w:cs="Calibri"/>
                <w:b/>
                <w:sz w:val="24"/>
                <w:szCs w:val="24"/>
                <w:lang w:val="pl"/>
              </w:rPr>
              <w:t xml:space="preserve">Zakres prac dla wskazanego podmiotu z kol. 1 </w:t>
            </w:r>
          </w:p>
        </w:tc>
      </w:tr>
      <w:tr w:rsidR="00F95E3E" w:rsidRPr="0038669B" w14:paraId="5D131E03" w14:textId="77777777" w:rsidTr="00860396">
        <w:trPr>
          <w:trHeight w:val="197"/>
        </w:trPr>
        <w:tc>
          <w:tcPr>
            <w:tcW w:w="427" w:type="dxa"/>
            <w:tcBorders>
              <w:top w:val="single" w:sz="4" w:space="0" w:color="auto"/>
              <w:left w:val="single" w:sz="4" w:space="0" w:color="auto"/>
              <w:bottom w:val="single" w:sz="4" w:space="0" w:color="auto"/>
              <w:right w:val="single" w:sz="4" w:space="0" w:color="auto"/>
            </w:tcBorders>
          </w:tcPr>
          <w:p w14:paraId="40315A2F" w14:textId="378013D7" w:rsidR="00F95E3E" w:rsidRPr="0038669B" w:rsidRDefault="00F95E3E" w:rsidP="0038669B">
            <w:pPr>
              <w:spacing w:line="271" w:lineRule="auto"/>
              <w:ind w:left="-8"/>
              <w:jc w:val="center"/>
              <w:rPr>
                <w:rFonts w:ascii="Calibri" w:hAnsi="Calibri" w:cs="Calibri"/>
                <w:bCs/>
                <w:sz w:val="24"/>
                <w:szCs w:val="24"/>
                <w:lang w:val="pl"/>
              </w:rPr>
            </w:pPr>
            <w:r w:rsidRPr="0038669B">
              <w:rPr>
                <w:rFonts w:ascii="Calibri" w:hAnsi="Calibri" w:cs="Calibri"/>
                <w:bCs/>
                <w:sz w:val="24"/>
                <w:szCs w:val="24"/>
                <w:lang w:val="pl"/>
              </w:rPr>
              <w:t>1</w:t>
            </w:r>
            <w:r w:rsidR="0074733E" w:rsidRPr="0038669B">
              <w:rPr>
                <w:rFonts w:ascii="Calibri" w:hAnsi="Calibri" w:cs="Calibri"/>
                <w:bCs/>
                <w:sz w:val="24"/>
                <w:szCs w:val="24"/>
                <w:lang w:val="pl"/>
              </w:rPr>
              <w:t>.</w:t>
            </w:r>
          </w:p>
        </w:tc>
        <w:tc>
          <w:tcPr>
            <w:tcW w:w="4140" w:type="dxa"/>
            <w:tcBorders>
              <w:top w:val="single" w:sz="4" w:space="0" w:color="auto"/>
              <w:left w:val="single" w:sz="4" w:space="0" w:color="auto"/>
              <w:bottom w:val="single" w:sz="4" w:space="0" w:color="auto"/>
              <w:right w:val="single" w:sz="4" w:space="0" w:color="auto"/>
            </w:tcBorders>
          </w:tcPr>
          <w:p w14:paraId="405DA3A7" w14:textId="1AEE7F5B" w:rsidR="00F95E3E" w:rsidRPr="0038669B" w:rsidRDefault="00F95E3E" w:rsidP="0038669B">
            <w:pPr>
              <w:spacing w:line="271" w:lineRule="auto"/>
              <w:ind w:left="-8"/>
              <w:jc w:val="center"/>
              <w:rPr>
                <w:rFonts w:ascii="Calibri" w:hAnsi="Calibri" w:cs="Calibri"/>
                <w:bCs/>
                <w:sz w:val="24"/>
                <w:szCs w:val="24"/>
                <w:lang w:val="pl"/>
              </w:rPr>
            </w:pPr>
            <w:r w:rsidRPr="0038669B">
              <w:rPr>
                <w:rFonts w:ascii="Calibri" w:hAnsi="Calibri" w:cs="Calibri"/>
                <w:bCs/>
                <w:sz w:val="24"/>
                <w:szCs w:val="24"/>
                <w:lang w:val="pl"/>
              </w:rPr>
              <w:t>1</w:t>
            </w:r>
          </w:p>
        </w:tc>
        <w:tc>
          <w:tcPr>
            <w:tcW w:w="4140" w:type="dxa"/>
            <w:tcBorders>
              <w:top w:val="single" w:sz="4" w:space="0" w:color="auto"/>
              <w:left w:val="single" w:sz="4" w:space="0" w:color="auto"/>
              <w:bottom w:val="single" w:sz="4" w:space="0" w:color="auto"/>
              <w:right w:val="single" w:sz="4" w:space="0" w:color="auto"/>
            </w:tcBorders>
          </w:tcPr>
          <w:p w14:paraId="635C0AB1" w14:textId="4A989987" w:rsidR="00F95E3E" w:rsidRPr="0038669B" w:rsidRDefault="00F95E3E" w:rsidP="0038669B">
            <w:pPr>
              <w:spacing w:line="271" w:lineRule="auto"/>
              <w:ind w:left="-8"/>
              <w:jc w:val="center"/>
              <w:rPr>
                <w:rFonts w:ascii="Calibri" w:hAnsi="Calibri" w:cs="Calibri"/>
                <w:bCs/>
                <w:sz w:val="24"/>
                <w:szCs w:val="24"/>
                <w:lang w:val="pl"/>
              </w:rPr>
            </w:pPr>
            <w:r w:rsidRPr="0038669B">
              <w:rPr>
                <w:rFonts w:ascii="Calibri" w:hAnsi="Calibri" w:cs="Calibri"/>
                <w:bCs/>
                <w:sz w:val="24"/>
                <w:szCs w:val="24"/>
                <w:lang w:val="pl"/>
              </w:rPr>
              <w:t>2</w:t>
            </w:r>
          </w:p>
        </w:tc>
      </w:tr>
      <w:tr w:rsidR="00F95E3E" w:rsidRPr="0038669B" w14:paraId="67F778B4" w14:textId="77777777" w:rsidTr="00860396">
        <w:trPr>
          <w:trHeight w:val="255"/>
        </w:trPr>
        <w:tc>
          <w:tcPr>
            <w:tcW w:w="427" w:type="dxa"/>
            <w:tcBorders>
              <w:top w:val="single" w:sz="4" w:space="0" w:color="auto"/>
              <w:left w:val="single" w:sz="4" w:space="0" w:color="auto"/>
              <w:bottom w:val="single" w:sz="4" w:space="0" w:color="auto"/>
              <w:right w:val="single" w:sz="4" w:space="0" w:color="auto"/>
            </w:tcBorders>
          </w:tcPr>
          <w:p w14:paraId="19D7D0BB" w14:textId="478601A3" w:rsidR="00F95E3E" w:rsidRPr="0038669B" w:rsidRDefault="00F95E3E" w:rsidP="0038669B">
            <w:pPr>
              <w:spacing w:line="271" w:lineRule="auto"/>
              <w:ind w:left="-8"/>
              <w:jc w:val="center"/>
              <w:rPr>
                <w:rFonts w:ascii="Calibri" w:hAnsi="Calibri" w:cs="Calibri"/>
                <w:bCs/>
                <w:sz w:val="24"/>
                <w:szCs w:val="24"/>
                <w:lang w:val="pl"/>
              </w:rPr>
            </w:pPr>
            <w:r w:rsidRPr="0038669B">
              <w:rPr>
                <w:rFonts w:ascii="Calibri" w:hAnsi="Calibri" w:cs="Calibri"/>
                <w:bCs/>
                <w:sz w:val="24"/>
                <w:szCs w:val="24"/>
                <w:lang w:val="pl"/>
              </w:rPr>
              <w:t>2</w:t>
            </w:r>
            <w:r w:rsidR="0074733E" w:rsidRPr="0038669B">
              <w:rPr>
                <w:rFonts w:ascii="Calibri" w:hAnsi="Calibri" w:cs="Calibri"/>
                <w:bCs/>
                <w:sz w:val="24"/>
                <w:szCs w:val="24"/>
                <w:lang w:val="pl"/>
              </w:rPr>
              <w:t>.</w:t>
            </w:r>
          </w:p>
        </w:tc>
        <w:tc>
          <w:tcPr>
            <w:tcW w:w="4140" w:type="dxa"/>
            <w:tcBorders>
              <w:top w:val="single" w:sz="4" w:space="0" w:color="auto"/>
              <w:left w:val="single" w:sz="4" w:space="0" w:color="auto"/>
              <w:bottom w:val="single" w:sz="4" w:space="0" w:color="auto"/>
              <w:right w:val="single" w:sz="4" w:space="0" w:color="auto"/>
            </w:tcBorders>
          </w:tcPr>
          <w:p w14:paraId="076F67FC" w14:textId="77777777" w:rsidR="00F95E3E" w:rsidRPr="0038669B" w:rsidRDefault="00F95E3E" w:rsidP="0038669B">
            <w:pPr>
              <w:spacing w:line="271" w:lineRule="auto"/>
              <w:rPr>
                <w:rFonts w:ascii="Calibri" w:hAnsi="Calibri" w:cs="Calibri"/>
                <w:b/>
                <w:sz w:val="24"/>
                <w:szCs w:val="24"/>
                <w:lang w:val="pl"/>
              </w:rPr>
            </w:pPr>
          </w:p>
        </w:tc>
        <w:tc>
          <w:tcPr>
            <w:tcW w:w="4140" w:type="dxa"/>
            <w:tcBorders>
              <w:top w:val="single" w:sz="4" w:space="0" w:color="auto"/>
              <w:left w:val="single" w:sz="4" w:space="0" w:color="auto"/>
              <w:bottom w:val="single" w:sz="4" w:space="0" w:color="auto"/>
              <w:right w:val="single" w:sz="4" w:space="0" w:color="auto"/>
            </w:tcBorders>
          </w:tcPr>
          <w:p w14:paraId="57F4DE0D" w14:textId="77777777" w:rsidR="00F95E3E" w:rsidRPr="0038669B" w:rsidRDefault="00F95E3E" w:rsidP="0038669B">
            <w:pPr>
              <w:spacing w:line="271" w:lineRule="auto"/>
              <w:rPr>
                <w:rFonts w:ascii="Calibri" w:hAnsi="Calibri" w:cs="Calibri"/>
                <w:b/>
                <w:sz w:val="24"/>
                <w:szCs w:val="24"/>
                <w:lang w:val="pl"/>
              </w:rPr>
            </w:pPr>
          </w:p>
        </w:tc>
      </w:tr>
      <w:tr w:rsidR="00F95E3E" w:rsidRPr="0038669B" w14:paraId="49F5C285" w14:textId="77777777" w:rsidTr="00860396">
        <w:trPr>
          <w:trHeight w:val="315"/>
        </w:trPr>
        <w:tc>
          <w:tcPr>
            <w:tcW w:w="427" w:type="dxa"/>
            <w:tcBorders>
              <w:top w:val="single" w:sz="4" w:space="0" w:color="auto"/>
              <w:left w:val="single" w:sz="4" w:space="0" w:color="auto"/>
              <w:bottom w:val="single" w:sz="4" w:space="0" w:color="auto"/>
              <w:right w:val="single" w:sz="4" w:space="0" w:color="auto"/>
            </w:tcBorders>
          </w:tcPr>
          <w:p w14:paraId="1BDE8562" w14:textId="720B531A" w:rsidR="00F95E3E" w:rsidRPr="0038669B" w:rsidRDefault="00F95E3E" w:rsidP="0038669B">
            <w:pPr>
              <w:spacing w:line="271" w:lineRule="auto"/>
              <w:ind w:left="-8"/>
              <w:rPr>
                <w:rFonts w:ascii="Calibri" w:hAnsi="Calibri" w:cs="Calibri"/>
                <w:b/>
                <w:sz w:val="24"/>
                <w:szCs w:val="24"/>
                <w:lang w:val="pl"/>
              </w:rPr>
            </w:pPr>
          </w:p>
        </w:tc>
        <w:tc>
          <w:tcPr>
            <w:tcW w:w="4140" w:type="dxa"/>
            <w:tcBorders>
              <w:top w:val="single" w:sz="4" w:space="0" w:color="auto"/>
              <w:left w:val="single" w:sz="4" w:space="0" w:color="auto"/>
              <w:bottom w:val="single" w:sz="4" w:space="0" w:color="auto"/>
              <w:right w:val="single" w:sz="4" w:space="0" w:color="auto"/>
            </w:tcBorders>
          </w:tcPr>
          <w:p w14:paraId="42AFBAF9" w14:textId="77777777" w:rsidR="00F95E3E" w:rsidRPr="0038669B" w:rsidRDefault="00F95E3E" w:rsidP="0038669B">
            <w:pPr>
              <w:spacing w:line="271" w:lineRule="auto"/>
              <w:rPr>
                <w:rFonts w:ascii="Calibri" w:hAnsi="Calibri" w:cs="Calibri"/>
                <w:b/>
                <w:sz w:val="24"/>
                <w:szCs w:val="24"/>
                <w:lang w:val="pl"/>
              </w:rPr>
            </w:pPr>
          </w:p>
        </w:tc>
        <w:tc>
          <w:tcPr>
            <w:tcW w:w="4140" w:type="dxa"/>
            <w:tcBorders>
              <w:top w:val="single" w:sz="4" w:space="0" w:color="auto"/>
              <w:left w:val="single" w:sz="4" w:space="0" w:color="auto"/>
              <w:bottom w:val="single" w:sz="4" w:space="0" w:color="auto"/>
              <w:right w:val="single" w:sz="4" w:space="0" w:color="auto"/>
            </w:tcBorders>
          </w:tcPr>
          <w:p w14:paraId="6AA4A90A" w14:textId="77777777" w:rsidR="00F95E3E" w:rsidRPr="0038669B" w:rsidRDefault="00F95E3E" w:rsidP="0038669B">
            <w:pPr>
              <w:spacing w:line="271" w:lineRule="auto"/>
              <w:rPr>
                <w:rFonts w:ascii="Calibri" w:hAnsi="Calibri" w:cs="Calibri"/>
                <w:b/>
                <w:sz w:val="24"/>
                <w:szCs w:val="24"/>
                <w:lang w:val="pl"/>
              </w:rPr>
            </w:pPr>
          </w:p>
        </w:tc>
      </w:tr>
    </w:tbl>
    <w:p w14:paraId="3ED3A25E" w14:textId="2DF7AD29" w:rsidR="00AF4D8E" w:rsidRPr="0038669B" w:rsidRDefault="0074733E" w:rsidP="00860396">
      <w:pPr>
        <w:suppressAutoHyphens/>
        <w:overflowPunct w:val="0"/>
        <w:autoSpaceDE w:val="0"/>
        <w:spacing w:line="271" w:lineRule="auto"/>
        <w:ind w:left="336"/>
        <w:jc w:val="both"/>
        <w:textAlignment w:val="baseline"/>
        <w:rPr>
          <w:rFonts w:ascii="Calibri" w:hAnsi="Calibri" w:cs="Calibri"/>
          <w:bCs/>
          <w:sz w:val="24"/>
          <w:szCs w:val="24"/>
        </w:rPr>
      </w:pPr>
      <w:r w:rsidRPr="0038669B">
        <w:rPr>
          <w:rFonts w:ascii="Calibri" w:hAnsi="Calibri" w:cs="Calibri"/>
          <w:bCs/>
          <w:sz w:val="24"/>
          <w:szCs w:val="24"/>
        </w:rPr>
        <w:t xml:space="preserve"> *</w:t>
      </w:r>
      <w:r w:rsidRPr="0038669B">
        <w:rPr>
          <w:rFonts w:ascii="Calibri" w:hAnsi="Calibri" w:cs="Calibri"/>
          <w:bCs/>
          <w:i/>
          <w:iCs/>
          <w:sz w:val="24"/>
          <w:szCs w:val="24"/>
        </w:rPr>
        <w:t>Należy postawić „X” przy właściwym kwadracie. Brak zaznaczenia oraz wypełnienia powyższej tabeli będzie oznaczało, że wykonawca nie polega na zasobach innych podmiotów).</w:t>
      </w:r>
    </w:p>
    <w:p w14:paraId="7ED3894B" w14:textId="43C6E0DD" w:rsidR="00CD6D81" w:rsidRPr="0038669B" w:rsidRDefault="00CD6D81">
      <w:pPr>
        <w:pStyle w:val="Tekstblokowy"/>
        <w:numPr>
          <w:ilvl w:val="0"/>
          <w:numId w:val="24"/>
        </w:numPr>
        <w:tabs>
          <w:tab w:val="clear" w:pos="360"/>
          <w:tab w:val="num" w:pos="0"/>
        </w:tabs>
        <w:spacing w:line="271" w:lineRule="auto"/>
        <w:ind w:left="357" w:right="0" w:hanging="357"/>
        <w:jc w:val="both"/>
        <w:rPr>
          <w:rFonts w:ascii="Calibri" w:hAnsi="Calibri" w:cs="Calibri"/>
          <w:szCs w:val="24"/>
        </w:rPr>
      </w:pPr>
      <w:r w:rsidRPr="0038669B">
        <w:rPr>
          <w:rFonts w:ascii="Calibri" w:hAnsi="Calibri" w:cs="Calibri"/>
          <w:szCs w:val="24"/>
        </w:rPr>
        <w:t xml:space="preserve">Oferta zawiera na stronach od …….. do ……. informacje stanowiące tajemnicę przedsiębiorstwa </w:t>
      </w:r>
      <w:r w:rsidRPr="00750840">
        <w:rPr>
          <w:rFonts w:ascii="Calibri" w:hAnsi="Calibri" w:cs="Calibri"/>
          <w:b w:val="0"/>
          <w:bCs/>
          <w:szCs w:val="24"/>
        </w:rPr>
        <w:t xml:space="preserve">w rozumieniu art. 11 ust. 4 ustawy z dnia 16 kwietnia 1993 r. </w:t>
      </w:r>
      <w:r w:rsidR="0078241D" w:rsidRPr="00750840">
        <w:rPr>
          <w:rFonts w:ascii="Calibri" w:hAnsi="Calibri" w:cs="Calibri"/>
          <w:b w:val="0"/>
          <w:bCs/>
          <w:szCs w:val="24"/>
        </w:rPr>
        <w:br/>
      </w:r>
      <w:r w:rsidRPr="00750840">
        <w:rPr>
          <w:rFonts w:ascii="Calibri" w:hAnsi="Calibri" w:cs="Calibri"/>
          <w:b w:val="0"/>
          <w:bCs/>
          <w:szCs w:val="24"/>
        </w:rPr>
        <w:t>o zwalczaniu nieuczciwej konkurencji (Dz. U. z 202</w:t>
      </w:r>
      <w:r w:rsidR="0076014F" w:rsidRPr="00750840">
        <w:rPr>
          <w:rFonts w:ascii="Calibri" w:hAnsi="Calibri" w:cs="Calibri"/>
          <w:b w:val="0"/>
          <w:bCs/>
          <w:szCs w:val="24"/>
        </w:rPr>
        <w:t>2</w:t>
      </w:r>
      <w:r w:rsidRPr="00750840">
        <w:rPr>
          <w:rFonts w:ascii="Calibri" w:hAnsi="Calibri" w:cs="Calibri"/>
          <w:b w:val="0"/>
          <w:bCs/>
          <w:szCs w:val="24"/>
        </w:rPr>
        <w:t xml:space="preserve"> r. poz. 1</w:t>
      </w:r>
      <w:r w:rsidR="0076014F" w:rsidRPr="00750840">
        <w:rPr>
          <w:rFonts w:ascii="Calibri" w:hAnsi="Calibri" w:cs="Calibri"/>
          <w:b w:val="0"/>
          <w:bCs/>
          <w:szCs w:val="24"/>
        </w:rPr>
        <w:t>233</w:t>
      </w:r>
      <w:r w:rsidRPr="00750840">
        <w:rPr>
          <w:rFonts w:ascii="Calibri" w:hAnsi="Calibri" w:cs="Calibri"/>
          <w:b w:val="0"/>
          <w:bCs/>
          <w:szCs w:val="24"/>
        </w:rPr>
        <w:t>). Informacje te zawarte są i zabezpieczone stosownie do opisu znajdującego się w Rozdziale XIV ust. 6 SWZ, poniżej przedstawiam stosowne uzasadnienie zastrzeżenia informacji stanowiących tajemnicę przedsiębiorstwa:</w:t>
      </w:r>
      <w:r w:rsidR="00860396">
        <w:rPr>
          <w:rFonts w:ascii="Calibri" w:hAnsi="Calibri" w:cs="Calibri"/>
          <w:szCs w:val="24"/>
        </w:rPr>
        <w:t xml:space="preserve"> </w:t>
      </w:r>
    </w:p>
    <w:p w14:paraId="0502BD9E" w14:textId="4129EFA1" w:rsidR="00CD6D81" w:rsidRPr="0038669B" w:rsidRDefault="00CD6D81" w:rsidP="00860396">
      <w:pPr>
        <w:suppressAutoHyphens/>
        <w:overflowPunct w:val="0"/>
        <w:autoSpaceDE w:val="0"/>
        <w:spacing w:line="271" w:lineRule="auto"/>
        <w:ind w:firstLine="357"/>
        <w:jc w:val="both"/>
        <w:textAlignment w:val="baseline"/>
        <w:rPr>
          <w:rFonts w:ascii="Calibri" w:hAnsi="Calibri" w:cs="Calibri"/>
          <w:sz w:val="24"/>
          <w:szCs w:val="24"/>
        </w:rPr>
      </w:pPr>
      <w:r w:rsidRPr="0038669B">
        <w:rPr>
          <w:rFonts w:ascii="Calibri" w:hAnsi="Calibri" w:cs="Calibri"/>
          <w:sz w:val="24"/>
          <w:szCs w:val="24"/>
        </w:rPr>
        <w:t xml:space="preserve">stanowią one: </w:t>
      </w:r>
    </w:p>
    <w:p w14:paraId="2C5725B6" w14:textId="77777777" w:rsidR="00860396" w:rsidRDefault="00860396" w:rsidP="003848C3">
      <w:pPr>
        <w:pStyle w:val="Akapitzlist"/>
        <w:numPr>
          <w:ilvl w:val="0"/>
          <w:numId w:val="96"/>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techniczne przedsiębiorstwa i w stosunku do nich podjęto następujące niezbędne działania w celu zachowania ich poufności: </w:t>
      </w:r>
    </w:p>
    <w:p w14:paraId="264E92AE" w14:textId="77777777" w:rsidR="00860396" w:rsidRDefault="00860396" w:rsidP="00860396">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2F5DF5B4" w14:textId="77777777" w:rsidR="00860396" w:rsidRDefault="00860396" w:rsidP="003848C3">
      <w:pPr>
        <w:pStyle w:val="Akapitzlist"/>
        <w:numPr>
          <w:ilvl w:val="0"/>
          <w:numId w:val="96"/>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informacje technologiczne przedsiębiorstwa i w stosunku do nich podjęto następujące niezbędne działania w celu zachowania ich poufności: </w:t>
      </w:r>
    </w:p>
    <w:p w14:paraId="42A7C1B9" w14:textId="77777777" w:rsidR="00860396" w:rsidRDefault="00860396" w:rsidP="00860396">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38BFAD0D" w14:textId="77777777" w:rsidR="00860396" w:rsidRDefault="00860396" w:rsidP="003848C3">
      <w:pPr>
        <w:pStyle w:val="Akapitzlist"/>
        <w:numPr>
          <w:ilvl w:val="0"/>
          <w:numId w:val="96"/>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lastRenderedPageBreak/>
        <w:t xml:space="preserve">informacje organizacyjne przedsiębiorstwa i w stosunku do nich podjęto następujące niezbędne działania w celu zachowania ich poufności: </w:t>
      </w:r>
    </w:p>
    <w:p w14:paraId="2C5E9335" w14:textId="77777777" w:rsidR="00860396" w:rsidRDefault="00860396" w:rsidP="00860396">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434216AB" w14:textId="77777777" w:rsidR="00860396" w:rsidRDefault="00860396" w:rsidP="003848C3">
      <w:pPr>
        <w:pStyle w:val="Akapitzlist"/>
        <w:numPr>
          <w:ilvl w:val="0"/>
          <w:numId w:val="96"/>
        </w:numPr>
        <w:suppressAutoHyphens/>
        <w:overflowPunct w:val="0"/>
        <w:autoSpaceDE w:val="0"/>
        <w:spacing w:line="268"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596C83B9" w14:textId="77777777" w:rsidR="00860396" w:rsidRDefault="00860396" w:rsidP="00860396">
      <w:pPr>
        <w:pStyle w:val="Akapitzlist"/>
        <w:suppressAutoHyphens/>
        <w:overflowPunct w:val="0"/>
        <w:autoSpaceDE w:val="0"/>
        <w:spacing w:line="268" w:lineRule="auto"/>
        <w:ind w:left="714"/>
        <w:jc w:val="both"/>
        <w:textAlignment w:val="baseline"/>
        <w:rPr>
          <w:rFonts w:asciiTheme="majorHAnsi" w:hAnsiTheme="majorHAnsi" w:cstheme="majorHAnsi"/>
          <w:sz w:val="24"/>
          <w:szCs w:val="24"/>
        </w:rPr>
      </w:pPr>
      <w:r>
        <w:rPr>
          <w:rFonts w:asciiTheme="majorHAnsi" w:hAnsiTheme="majorHAnsi" w:cstheme="majorHAnsi"/>
          <w:sz w:val="24"/>
          <w:szCs w:val="24"/>
        </w:rPr>
        <w:t>…………………………………………................................……………………………………………...............</w:t>
      </w:r>
    </w:p>
    <w:p w14:paraId="330635BC" w14:textId="77777777" w:rsidR="00860396" w:rsidRPr="00A2264B" w:rsidRDefault="00860396" w:rsidP="00860396">
      <w:pPr>
        <w:tabs>
          <w:tab w:val="left" w:pos="426"/>
        </w:tabs>
        <w:suppressAutoHyphens/>
        <w:overflowPunct w:val="0"/>
        <w:autoSpaceDE w:val="0"/>
        <w:spacing w:line="271" w:lineRule="auto"/>
        <w:ind w:left="357"/>
        <w:jc w:val="both"/>
        <w:textAlignment w:val="baseline"/>
        <w:rPr>
          <w:rFonts w:asciiTheme="majorHAnsi" w:hAnsiTheme="majorHAnsi" w:cstheme="majorHAnsi"/>
          <w:sz w:val="24"/>
          <w:szCs w:val="24"/>
        </w:rPr>
      </w:pPr>
      <w:r>
        <w:rPr>
          <w:rFonts w:asciiTheme="majorHAnsi" w:hAnsiTheme="majorHAnsi" w:cstheme="majorHAnsi"/>
          <w:sz w:val="24"/>
          <w:szCs w:val="24"/>
        </w:rPr>
        <w:t>Jednocześnie o oświadczam(y), iż ww. informacje nie zostały ujawnione do wiadomości publicznej</w:t>
      </w:r>
      <w:r w:rsidRPr="00C9044B">
        <w:rPr>
          <w:rFonts w:ascii="Calibri" w:hAnsi="Calibri" w:cs="Calibri"/>
          <w:sz w:val="24"/>
          <w:szCs w:val="24"/>
        </w:rPr>
        <w:t>.</w:t>
      </w:r>
    </w:p>
    <w:p w14:paraId="4092F33D" w14:textId="77777777" w:rsidR="00860396" w:rsidRPr="00E95F5F" w:rsidRDefault="00860396">
      <w:pPr>
        <w:pStyle w:val="Tekstblokowy"/>
        <w:numPr>
          <w:ilvl w:val="0"/>
          <w:numId w:val="24"/>
        </w:numPr>
        <w:tabs>
          <w:tab w:val="clear" w:pos="360"/>
          <w:tab w:val="num" w:pos="0"/>
        </w:tabs>
        <w:spacing w:line="271" w:lineRule="auto"/>
        <w:ind w:left="357" w:right="0" w:hanging="357"/>
        <w:jc w:val="both"/>
        <w:rPr>
          <w:rFonts w:asciiTheme="majorHAnsi" w:hAnsiTheme="majorHAnsi" w:cstheme="majorHAnsi"/>
          <w:b w:val="0"/>
          <w:bCs/>
          <w:szCs w:val="24"/>
        </w:rPr>
      </w:pPr>
      <w:r w:rsidRPr="00E95F5F">
        <w:rPr>
          <w:rFonts w:asciiTheme="majorHAnsi" w:hAnsiTheme="majorHAnsi" w:cstheme="majorHAnsi"/>
          <w:b w:val="0"/>
          <w:bCs/>
          <w:szCs w:val="24"/>
        </w:rPr>
        <w:t xml:space="preserve">Aktualny dokument potwierdzający umocowanie do reprezentacji Wykonawcy, Zamawiający może pobrać za pomocą bezpłatnych baz dostępnych pod adresem: </w:t>
      </w:r>
    </w:p>
    <w:p w14:paraId="608A4D77" w14:textId="77777777" w:rsidR="00860396" w:rsidRPr="00A2264B" w:rsidRDefault="00860396" w:rsidP="00860396">
      <w:pPr>
        <w:pStyle w:val="Akapitzlist"/>
        <w:widowControl w:val="0"/>
        <w:tabs>
          <w:tab w:val="left" w:pos="142"/>
        </w:tabs>
        <w:spacing w:line="360" w:lineRule="auto"/>
        <w:ind w:left="284"/>
        <w:rPr>
          <w:rFonts w:asciiTheme="majorHAnsi" w:hAnsiTheme="majorHAnsi" w:cstheme="majorHAnsi"/>
          <w:sz w:val="24"/>
          <w:szCs w:val="24"/>
          <w:lang w:val="en-US"/>
        </w:rPr>
      </w:pPr>
      <w:r w:rsidRPr="00DC29C1">
        <w:rPr>
          <w:rFonts w:asciiTheme="majorHAnsi" w:hAnsiTheme="majorHAnsi" w:cstheme="majorHAnsi"/>
          <w:b/>
          <w:bCs/>
          <w:sz w:val="24"/>
          <w:szCs w:val="24"/>
        </w:rPr>
        <w:t xml:space="preserve">  </w:t>
      </w:r>
      <w:r w:rsidRPr="00A2264B">
        <w:rPr>
          <w:rFonts w:asciiTheme="majorHAnsi" w:hAnsiTheme="majorHAnsi" w:cstheme="majorHAnsi"/>
          <w:b/>
          <w:bCs/>
          <w:sz w:val="24"/>
          <w:szCs w:val="24"/>
          <w:lang w:val="en-US"/>
        </w:rPr>
        <w:t>□</w:t>
      </w:r>
      <w:r w:rsidRPr="00A2264B">
        <w:rPr>
          <w:rFonts w:asciiTheme="majorHAnsi" w:hAnsiTheme="majorHAnsi" w:cstheme="majorHAnsi"/>
          <w:sz w:val="24"/>
          <w:szCs w:val="24"/>
          <w:lang w:val="en-US"/>
        </w:rPr>
        <w:t xml:space="preserve"> </w:t>
      </w:r>
      <w:hyperlink r:id="rId39" w:history="1">
        <w:r w:rsidRPr="00A2264B">
          <w:rPr>
            <w:rStyle w:val="Hipercze"/>
            <w:rFonts w:asciiTheme="majorHAnsi" w:hAnsiTheme="majorHAnsi" w:cstheme="majorHAnsi"/>
            <w:sz w:val="24"/>
            <w:szCs w:val="24"/>
            <w:lang w:val="en-US"/>
          </w:rPr>
          <w:t>https://prod.ceidg.gov.pl/CEIDG/CEIDG.Public.UI/Search.aspx</w:t>
        </w:r>
      </w:hyperlink>
      <w:r w:rsidRPr="00A2264B">
        <w:rPr>
          <w:rFonts w:asciiTheme="majorHAnsi" w:hAnsiTheme="majorHAnsi" w:cstheme="majorHAnsi"/>
          <w:sz w:val="24"/>
          <w:szCs w:val="24"/>
          <w:lang w:val="en-US"/>
        </w:rPr>
        <w:t xml:space="preserve">  (CEIDG)     </w:t>
      </w:r>
    </w:p>
    <w:p w14:paraId="34CAB40F" w14:textId="77777777" w:rsidR="00860396" w:rsidRPr="00A2264B" w:rsidRDefault="00860396" w:rsidP="00860396">
      <w:pPr>
        <w:pStyle w:val="Akapitzlist"/>
        <w:widowControl w:val="0"/>
        <w:tabs>
          <w:tab w:val="left" w:pos="142"/>
        </w:tabs>
        <w:spacing w:line="360" w:lineRule="auto"/>
        <w:ind w:left="284"/>
        <w:rPr>
          <w:rFonts w:asciiTheme="majorHAnsi" w:hAnsiTheme="majorHAnsi" w:cstheme="majorHAnsi"/>
          <w:sz w:val="24"/>
          <w:szCs w:val="24"/>
          <w:lang w:val="en-US"/>
        </w:rPr>
      </w:pPr>
      <w:r>
        <w:rPr>
          <w:rFonts w:asciiTheme="majorHAnsi" w:hAnsiTheme="majorHAnsi" w:cstheme="majorHAnsi"/>
          <w:sz w:val="24"/>
          <w:szCs w:val="24"/>
          <w:lang w:val="en-US"/>
        </w:rPr>
        <w:t xml:space="preserve">  </w:t>
      </w:r>
      <w:bookmarkStart w:id="49" w:name="_Hlk175039093"/>
      <w:r w:rsidRPr="00A2264B">
        <w:rPr>
          <w:rFonts w:asciiTheme="majorHAnsi" w:hAnsiTheme="majorHAnsi" w:cstheme="majorHAnsi"/>
          <w:sz w:val="24"/>
          <w:szCs w:val="24"/>
          <w:lang w:val="en-US"/>
        </w:rPr>
        <w:t xml:space="preserve">□ </w:t>
      </w:r>
      <w:hyperlink r:id="rId40" w:history="1">
        <w:r w:rsidRPr="00A2264B">
          <w:rPr>
            <w:rStyle w:val="Hipercze"/>
            <w:rFonts w:asciiTheme="majorHAnsi" w:hAnsiTheme="majorHAnsi" w:cstheme="majorHAnsi"/>
            <w:sz w:val="24"/>
            <w:szCs w:val="24"/>
            <w:lang w:val="en-US"/>
          </w:rPr>
          <w:t>https://ekrs.ms.gov.pl/web/wyszukiwarka-krs/strona-glowna/</w:t>
        </w:r>
      </w:hyperlink>
      <w:r w:rsidRPr="00A2264B">
        <w:rPr>
          <w:rFonts w:asciiTheme="majorHAnsi" w:hAnsiTheme="majorHAnsi" w:cstheme="majorHAnsi"/>
          <w:sz w:val="24"/>
          <w:szCs w:val="24"/>
          <w:lang w:val="en-US"/>
        </w:rPr>
        <w:t xml:space="preserve">  (KRS)</w:t>
      </w:r>
    </w:p>
    <w:bookmarkEnd w:id="49"/>
    <w:p w14:paraId="5F6A7784" w14:textId="71765C4D" w:rsidR="00860396" w:rsidRPr="00A2264B" w:rsidRDefault="00860396" w:rsidP="00860396">
      <w:pPr>
        <w:pStyle w:val="Akapitzlist"/>
        <w:widowControl w:val="0"/>
        <w:tabs>
          <w:tab w:val="left" w:pos="142"/>
          <w:tab w:val="left" w:pos="284"/>
        </w:tabs>
        <w:spacing w:line="360" w:lineRule="auto"/>
        <w:ind w:left="284"/>
        <w:rPr>
          <w:rFonts w:asciiTheme="majorHAnsi" w:hAnsiTheme="majorHAnsi" w:cstheme="majorHAnsi"/>
          <w:sz w:val="24"/>
          <w:szCs w:val="24"/>
        </w:rPr>
      </w:pPr>
      <w:r w:rsidRPr="00DC29C1">
        <w:rPr>
          <w:rFonts w:asciiTheme="majorHAnsi" w:hAnsiTheme="majorHAnsi" w:cstheme="majorHAnsi"/>
          <w:sz w:val="24"/>
          <w:szCs w:val="24"/>
          <w:lang w:val="en-US"/>
        </w:rPr>
        <w:t xml:space="preserve">  </w:t>
      </w:r>
      <w:r w:rsidRPr="00A2264B">
        <w:rPr>
          <w:rFonts w:asciiTheme="majorHAnsi" w:hAnsiTheme="majorHAnsi" w:cstheme="majorHAnsi"/>
          <w:sz w:val="24"/>
          <w:szCs w:val="24"/>
        </w:rPr>
        <w:t>□ inny właściwy rejestr…………………………..*…………………………………..*</w:t>
      </w:r>
    </w:p>
    <w:p w14:paraId="1277FB84" w14:textId="77777777" w:rsidR="00860396" w:rsidRPr="00A2264B" w:rsidRDefault="00860396" w:rsidP="00860396">
      <w:pPr>
        <w:widowControl w:val="0"/>
        <w:tabs>
          <w:tab w:val="left" w:pos="142"/>
        </w:tabs>
        <w:spacing w:line="271" w:lineRule="auto"/>
        <w:ind w:left="284"/>
        <w:jc w:val="both"/>
        <w:rPr>
          <w:rFonts w:asciiTheme="majorHAnsi" w:hAnsiTheme="majorHAnsi" w:cstheme="majorHAnsi"/>
          <w:sz w:val="24"/>
          <w:szCs w:val="24"/>
        </w:rPr>
      </w:pPr>
      <w:r w:rsidRPr="00A2264B">
        <w:rPr>
          <w:rFonts w:asciiTheme="majorHAnsi" w:hAnsiTheme="majorHAnsi" w:cstheme="majorHAnsi"/>
          <w:sz w:val="24"/>
          <w:szCs w:val="24"/>
        </w:rPr>
        <w:t xml:space="preserve">                                 (wpisać nazwę bazy)      (wpisać adres internetowy bazy) </w:t>
      </w:r>
    </w:p>
    <w:p w14:paraId="1FF8B466" w14:textId="77777777" w:rsidR="00860396" w:rsidRPr="00A2264B" w:rsidRDefault="00860396" w:rsidP="00860396">
      <w:pPr>
        <w:widowControl w:val="0"/>
        <w:tabs>
          <w:tab w:val="left" w:pos="142"/>
        </w:tabs>
        <w:spacing w:line="271" w:lineRule="auto"/>
        <w:ind w:left="284"/>
        <w:jc w:val="both"/>
        <w:rPr>
          <w:rFonts w:asciiTheme="majorHAnsi" w:hAnsiTheme="majorHAnsi" w:cstheme="majorHAnsi"/>
          <w:sz w:val="24"/>
          <w:szCs w:val="24"/>
        </w:rPr>
      </w:pPr>
      <w:r>
        <w:rPr>
          <w:rFonts w:asciiTheme="majorHAnsi" w:hAnsiTheme="majorHAnsi" w:cstheme="majorHAnsi"/>
          <w:sz w:val="24"/>
          <w:szCs w:val="24"/>
        </w:rPr>
        <w:t xml:space="preserve">  </w:t>
      </w:r>
      <w:r w:rsidRPr="00A2264B">
        <w:rPr>
          <w:rFonts w:asciiTheme="majorHAnsi" w:hAnsiTheme="majorHAnsi" w:cstheme="majorHAnsi"/>
          <w:sz w:val="24"/>
          <w:szCs w:val="24"/>
        </w:rPr>
        <w:t>□ brak możliwości pobrania online</w:t>
      </w:r>
    </w:p>
    <w:p w14:paraId="232D5E6F" w14:textId="77777777" w:rsidR="00860396" w:rsidRPr="00A2264B" w:rsidRDefault="00860396" w:rsidP="00860396">
      <w:pPr>
        <w:spacing w:line="271" w:lineRule="auto"/>
        <w:jc w:val="both"/>
        <w:rPr>
          <w:rFonts w:asciiTheme="majorHAnsi" w:hAnsiTheme="majorHAnsi" w:cstheme="majorHAnsi"/>
          <w:b/>
          <w:i/>
          <w:sz w:val="24"/>
          <w:szCs w:val="24"/>
          <w:vertAlign w:val="superscript"/>
        </w:rPr>
      </w:pPr>
      <w:r w:rsidRPr="00A2264B">
        <w:rPr>
          <w:rFonts w:asciiTheme="majorHAnsi" w:hAnsiTheme="majorHAnsi" w:cstheme="majorHAnsi"/>
          <w:b/>
          <w:i/>
          <w:sz w:val="24"/>
          <w:szCs w:val="24"/>
          <w:vertAlign w:val="superscript"/>
        </w:rPr>
        <w:t xml:space="preserve">        należy postawić „X” przy właściwym kwadracie</w:t>
      </w:r>
    </w:p>
    <w:p w14:paraId="1E8C96B4" w14:textId="77777777" w:rsidR="00860396" w:rsidRPr="00A2264B" w:rsidRDefault="00860396" w:rsidP="00860396">
      <w:pPr>
        <w:widowControl w:val="0"/>
        <w:tabs>
          <w:tab w:val="left" w:pos="142"/>
        </w:tabs>
        <w:ind w:left="284"/>
        <w:jc w:val="both"/>
        <w:rPr>
          <w:rFonts w:asciiTheme="majorHAnsi" w:hAnsiTheme="majorHAnsi" w:cstheme="majorHAnsi"/>
          <w:i/>
          <w:iCs/>
        </w:rPr>
      </w:pPr>
      <w:r w:rsidRPr="00A2264B">
        <w:rPr>
          <w:rFonts w:asciiTheme="majorHAnsi" w:hAnsiTheme="majorHAnsi" w:cstheme="majorHAnsi"/>
          <w:i/>
          <w:iCs/>
        </w:rPr>
        <w:t xml:space="preserve">(Wykonawca musi wskazać lub zaznaczyć adres strony www, na której Zamawiający może bezpłatnie pobrać dokumenty rejestrowe Wykonawcy, o ile rejestr taki jest ogólnodostępny </w:t>
      </w:r>
      <w:r>
        <w:rPr>
          <w:rFonts w:asciiTheme="majorHAnsi" w:hAnsiTheme="majorHAnsi" w:cstheme="majorHAnsi"/>
          <w:i/>
          <w:iCs/>
        </w:rPr>
        <w:br/>
      </w:r>
      <w:r w:rsidRPr="00A2264B">
        <w:rPr>
          <w:rFonts w:asciiTheme="majorHAnsi" w:hAnsiTheme="majorHAnsi" w:cstheme="majorHAnsi"/>
          <w:i/>
          <w:iCs/>
        </w:rPr>
        <w:t xml:space="preserve">i bezpłatny. W przypadku braku zaznaczenia lub niezłożenia wraz z ofertą dokumentu potwierdzającego umocowanie do reprezentowania Wykonawcy, Zamawiający wezwie </w:t>
      </w:r>
      <w:r>
        <w:rPr>
          <w:rFonts w:asciiTheme="majorHAnsi" w:hAnsiTheme="majorHAnsi" w:cstheme="majorHAnsi"/>
          <w:i/>
          <w:iCs/>
        </w:rPr>
        <w:br/>
      </w:r>
      <w:r w:rsidRPr="00A2264B">
        <w:rPr>
          <w:rFonts w:asciiTheme="majorHAnsi" w:hAnsiTheme="majorHAnsi" w:cstheme="majorHAnsi"/>
          <w:i/>
          <w:iCs/>
        </w:rPr>
        <w:t xml:space="preserve">do przedłożenie odpowiedniego dokumentu na podstawie art. 128 </w:t>
      </w:r>
      <w:r>
        <w:rPr>
          <w:rFonts w:asciiTheme="majorHAnsi" w:hAnsiTheme="majorHAnsi" w:cstheme="majorHAnsi"/>
          <w:i/>
          <w:iCs/>
        </w:rPr>
        <w:t xml:space="preserve">ustawy </w:t>
      </w:r>
      <w:r w:rsidRPr="00A2264B">
        <w:rPr>
          <w:rFonts w:asciiTheme="majorHAnsi" w:hAnsiTheme="majorHAnsi" w:cstheme="majorHAnsi"/>
          <w:i/>
          <w:iCs/>
        </w:rPr>
        <w:t>Pzp).</w:t>
      </w:r>
    </w:p>
    <w:p w14:paraId="127E2AB8" w14:textId="77777777" w:rsidR="00860396" w:rsidRPr="00A2264B" w:rsidRDefault="00860396" w:rsidP="00860396">
      <w:pPr>
        <w:pStyle w:val="Default"/>
        <w:spacing w:line="276" w:lineRule="auto"/>
        <w:ind w:left="284"/>
        <w:jc w:val="both"/>
        <w:rPr>
          <w:rFonts w:asciiTheme="majorHAnsi" w:hAnsiTheme="majorHAnsi" w:cstheme="majorHAnsi"/>
          <w:i/>
          <w:iCs/>
          <w:sz w:val="22"/>
          <w:szCs w:val="22"/>
        </w:rPr>
      </w:pPr>
      <w:r w:rsidRPr="00A2264B">
        <w:rPr>
          <w:rFonts w:asciiTheme="majorHAnsi" w:hAnsiTheme="majorHAnsi" w:cstheme="majorHAnsi"/>
          <w:i/>
          <w:iCs/>
          <w:sz w:val="22"/>
          <w:szCs w:val="22"/>
        </w:rPr>
        <w:t xml:space="preserve">/Zamawiający nie wzywa do złożenia podmiotowych środków dowodowych, jeżeli może je uzyskać za pomocą bezpłatnych i ogólnodostępnych baz danych, w szczególności rejestrów publicznych </w:t>
      </w:r>
      <w:r w:rsidRPr="00A2264B">
        <w:rPr>
          <w:rFonts w:asciiTheme="majorHAnsi" w:hAnsiTheme="majorHAnsi" w:cstheme="majorHAnsi"/>
          <w:i/>
          <w:iCs/>
          <w:sz w:val="22"/>
          <w:szCs w:val="22"/>
        </w:rPr>
        <w:br/>
        <w:t>w rozumieniu ustawy z dnia 17 lutego 2005 r. o informatyzacji działalności podmiotów realizujących zadania publiczne, o ile wykonawca wskazał w ust. 1</w:t>
      </w:r>
      <w:r>
        <w:rPr>
          <w:rFonts w:asciiTheme="majorHAnsi" w:hAnsiTheme="majorHAnsi" w:cstheme="majorHAnsi"/>
          <w:i/>
          <w:iCs/>
          <w:sz w:val="22"/>
          <w:szCs w:val="22"/>
        </w:rPr>
        <w:t>2</w:t>
      </w:r>
      <w:r w:rsidRPr="00A2264B">
        <w:rPr>
          <w:rFonts w:asciiTheme="majorHAnsi" w:hAnsiTheme="majorHAnsi" w:cstheme="majorHAnsi"/>
          <w:i/>
          <w:iCs/>
          <w:sz w:val="22"/>
          <w:szCs w:val="22"/>
        </w:rPr>
        <w:t xml:space="preserve"> formularza oferty, dane umożliwiające dostęp do tych środków/. </w:t>
      </w:r>
    </w:p>
    <w:p w14:paraId="68B1E4D7" w14:textId="75388975" w:rsidR="00C11339" w:rsidRPr="0038669B" w:rsidRDefault="00C11339">
      <w:pPr>
        <w:pStyle w:val="Tekstblokowy"/>
        <w:numPr>
          <w:ilvl w:val="0"/>
          <w:numId w:val="24"/>
        </w:numPr>
        <w:tabs>
          <w:tab w:val="clear" w:pos="360"/>
          <w:tab w:val="num" w:pos="0"/>
        </w:tabs>
        <w:spacing w:line="271" w:lineRule="auto"/>
        <w:ind w:left="357" w:right="0" w:hanging="357"/>
        <w:jc w:val="both"/>
        <w:rPr>
          <w:rFonts w:ascii="Calibri" w:hAnsi="Calibri" w:cs="Calibri"/>
          <w:snapToGrid w:val="0"/>
          <w:szCs w:val="24"/>
        </w:rPr>
      </w:pPr>
      <w:r w:rsidRPr="00F066DC">
        <w:rPr>
          <w:rFonts w:ascii="Calibri" w:hAnsi="Calibri" w:cs="Calibri"/>
          <w:b w:val="0"/>
          <w:szCs w:val="24"/>
        </w:rPr>
        <w:t>Wykaz</w:t>
      </w:r>
      <w:r w:rsidRPr="0038669B">
        <w:rPr>
          <w:rFonts w:ascii="Calibri" w:hAnsi="Calibri" w:cs="Calibri"/>
          <w:snapToGrid w:val="0"/>
          <w:szCs w:val="24"/>
        </w:rPr>
        <w:t xml:space="preserve"> załączników do oferty:</w:t>
      </w:r>
    </w:p>
    <w:p w14:paraId="64FCBB3D" w14:textId="64EF815B" w:rsidR="00130DD8" w:rsidRPr="0038669B" w:rsidRDefault="007C0DCF" w:rsidP="00860396">
      <w:pPr>
        <w:pStyle w:val="Akapitzlist"/>
        <w:widowControl w:val="0"/>
        <w:numPr>
          <w:ilvl w:val="2"/>
          <w:numId w:val="6"/>
        </w:numPr>
        <w:spacing w:line="271" w:lineRule="auto"/>
        <w:ind w:left="714" w:hanging="357"/>
        <w:jc w:val="both"/>
        <w:rPr>
          <w:rFonts w:ascii="Calibri" w:hAnsi="Calibri" w:cs="Calibri"/>
          <w:snapToGrid w:val="0"/>
          <w:sz w:val="24"/>
          <w:szCs w:val="24"/>
        </w:rPr>
      </w:pPr>
      <w:r w:rsidRPr="0038669B">
        <w:rPr>
          <w:rFonts w:ascii="Calibri" w:hAnsi="Calibri" w:cs="Calibri"/>
          <w:sz w:val="24"/>
          <w:szCs w:val="24"/>
        </w:rPr>
        <w:t>Oświadczenia, o których mowa w art 125 ust. 1 ustawy P</w:t>
      </w:r>
      <w:r w:rsidR="00D20A7B">
        <w:rPr>
          <w:rFonts w:ascii="Calibri" w:hAnsi="Calibri" w:cs="Calibri"/>
          <w:sz w:val="24"/>
          <w:szCs w:val="24"/>
        </w:rPr>
        <w:t>zp</w:t>
      </w:r>
      <w:r w:rsidRPr="0038669B">
        <w:rPr>
          <w:rFonts w:ascii="Calibri" w:hAnsi="Calibri" w:cs="Calibri"/>
          <w:bCs/>
          <w:sz w:val="24"/>
          <w:szCs w:val="24"/>
        </w:rPr>
        <w:t xml:space="preserve"> </w:t>
      </w:r>
      <w:r w:rsidR="00130DD8" w:rsidRPr="0038669B">
        <w:rPr>
          <w:rFonts w:ascii="Calibri" w:hAnsi="Calibri" w:cs="Calibri"/>
          <w:bCs/>
          <w:sz w:val="24"/>
          <w:szCs w:val="24"/>
        </w:rPr>
        <w:t>(Załącznik 2a i 2b do SWZ)</w:t>
      </w:r>
      <w:r w:rsidRPr="0038669B">
        <w:rPr>
          <w:rFonts w:ascii="Calibri" w:hAnsi="Calibri" w:cs="Calibri"/>
          <w:bCs/>
          <w:sz w:val="24"/>
          <w:szCs w:val="24"/>
        </w:rPr>
        <w:t>;</w:t>
      </w:r>
    </w:p>
    <w:p w14:paraId="2F6AEED0" w14:textId="1A61AFB4" w:rsidR="00B03736" w:rsidRPr="0038669B" w:rsidRDefault="00B03736" w:rsidP="00860396">
      <w:pPr>
        <w:pStyle w:val="Akapitzlist"/>
        <w:widowControl w:val="0"/>
        <w:numPr>
          <w:ilvl w:val="2"/>
          <w:numId w:val="6"/>
        </w:numPr>
        <w:spacing w:line="271" w:lineRule="auto"/>
        <w:ind w:left="714" w:hanging="357"/>
        <w:jc w:val="both"/>
        <w:rPr>
          <w:rFonts w:ascii="Calibri" w:hAnsi="Calibri" w:cs="Calibri"/>
          <w:snapToGrid w:val="0"/>
          <w:sz w:val="24"/>
          <w:szCs w:val="24"/>
        </w:rPr>
      </w:pPr>
      <w:r w:rsidRPr="00860396">
        <w:rPr>
          <w:rFonts w:ascii="Calibri" w:hAnsi="Calibri" w:cs="Calibri"/>
          <w:sz w:val="24"/>
          <w:szCs w:val="24"/>
        </w:rPr>
        <w:t>Oświadczenie</w:t>
      </w:r>
      <w:r w:rsidRPr="0038669B">
        <w:rPr>
          <w:rFonts w:ascii="Calibri" w:hAnsi="Calibri" w:cs="Calibri"/>
          <w:bCs/>
          <w:sz w:val="24"/>
          <w:szCs w:val="24"/>
        </w:rPr>
        <w:t xml:space="preserve"> o braku podstaw do wykluczenia (Załącznik nr 5 do SWZ)</w:t>
      </w:r>
    </w:p>
    <w:p w14:paraId="5E2392B7" w14:textId="46C0927E" w:rsidR="00130DD8" w:rsidRPr="0038669B" w:rsidRDefault="00130DD8" w:rsidP="00860396">
      <w:pPr>
        <w:pStyle w:val="Akapitzlist"/>
        <w:widowControl w:val="0"/>
        <w:numPr>
          <w:ilvl w:val="2"/>
          <w:numId w:val="6"/>
        </w:numPr>
        <w:spacing w:line="271" w:lineRule="auto"/>
        <w:ind w:left="714" w:hanging="357"/>
        <w:jc w:val="both"/>
        <w:rPr>
          <w:rFonts w:ascii="Calibri" w:hAnsi="Calibri" w:cs="Calibri"/>
          <w:snapToGrid w:val="0"/>
          <w:sz w:val="24"/>
          <w:szCs w:val="24"/>
        </w:rPr>
      </w:pPr>
      <w:r w:rsidRPr="00860396">
        <w:rPr>
          <w:rFonts w:ascii="Calibri" w:hAnsi="Calibri" w:cs="Calibri"/>
          <w:sz w:val="24"/>
          <w:szCs w:val="24"/>
        </w:rPr>
        <w:t>Kosztorys</w:t>
      </w:r>
      <w:r w:rsidRPr="0038669B">
        <w:rPr>
          <w:rFonts w:ascii="Calibri" w:hAnsi="Calibri" w:cs="Calibri"/>
          <w:bCs/>
          <w:sz w:val="24"/>
          <w:szCs w:val="24"/>
        </w:rPr>
        <w:t xml:space="preserve"> ofertowy</w:t>
      </w:r>
      <w:r w:rsidR="007C0DCF" w:rsidRPr="0038669B">
        <w:rPr>
          <w:rFonts w:ascii="Calibri" w:hAnsi="Calibri" w:cs="Calibri"/>
          <w:bCs/>
          <w:sz w:val="24"/>
          <w:szCs w:val="24"/>
        </w:rPr>
        <w:t>;</w:t>
      </w:r>
    </w:p>
    <w:p w14:paraId="1488734D" w14:textId="69EFF240" w:rsidR="007C0DCF" w:rsidRPr="0038669B" w:rsidRDefault="007C0DCF" w:rsidP="00860396">
      <w:pPr>
        <w:pStyle w:val="Akapitzlist"/>
        <w:widowControl w:val="0"/>
        <w:numPr>
          <w:ilvl w:val="2"/>
          <w:numId w:val="6"/>
        </w:numPr>
        <w:spacing w:line="271" w:lineRule="auto"/>
        <w:ind w:left="714" w:hanging="357"/>
        <w:jc w:val="both"/>
        <w:rPr>
          <w:rFonts w:ascii="Calibri" w:hAnsi="Calibri" w:cs="Calibri"/>
          <w:snapToGrid w:val="0"/>
          <w:sz w:val="24"/>
          <w:szCs w:val="24"/>
        </w:rPr>
      </w:pPr>
      <w:r w:rsidRPr="00860396">
        <w:rPr>
          <w:rFonts w:ascii="Calibri" w:hAnsi="Calibri" w:cs="Calibri"/>
          <w:sz w:val="24"/>
          <w:szCs w:val="24"/>
        </w:rPr>
        <w:t>Pełnomocnictwo</w:t>
      </w:r>
      <w:r w:rsidRPr="0038669B">
        <w:rPr>
          <w:rFonts w:ascii="Calibri" w:hAnsi="Calibri" w:cs="Calibri"/>
          <w:snapToGrid w:val="0"/>
          <w:sz w:val="24"/>
          <w:szCs w:val="24"/>
        </w:rPr>
        <w:t xml:space="preserve"> do reprezentowania Wykonawcy (jeżeli występuje)*;</w:t>
      </w:r>
    </w:p>
    <w:p w14:paraId="4F5B98CF" w14:textId="6CD9888D" w:rsidR="00C11339" w:rsidRPr="0038669B" w:rsidRDefault="00C11339" w:rsidP="00860396">
      <w:pPr>
        <w:pStyle w:val="Akapitzlist"/>
        <w:widowControl w:val="0"/>
        <w:numPr>
          <w:ilvl w:val="2"/>
          <w:numId w:val="6"/>
        </w:numPr>
        <w:spacing w:line="271" w:lineRule="auto"/>
        <w:ind w:left="714" w:hanging="357"/>
        <w:jc w:val="both"/>
        <w:rPr>
          <w:rFonts w:ascii="Calibri" w:hAnsi="Calibri" w:cs="Calibri"/>
          <w:snapToGrid w:val="0"/>
          <w:sz w:val="24"/>
          <w:szCs w:val="24"/>
        </w:rPr>
      </w:pPr>
      <w:r w:rsidRPr="0038669B">
        <w:rPr>
          <w:rFonts w:ascii="Calibri" w:hAnsi="Calibri" w:cs="Calibri"/>
          <w:snapToGrid w:val="0"/>
          <w:sz w:val="24"/>
          <w:szCs w:val="24"/>
        </w:rPr>
        <w:t>……………………………………………………………………..…..</w:t>
      </w:r>
    </w:p>
    <w:p w14:paraId="08022FEB" w14:textId="77777777" w:rsidR="00C11339" w:rsidRPr="0038669B" w:rsidRDefault="00C11339" w:rsidP="0038669B">
      <w:pPr>
        <w:widowControl w:val="0"/>
        <w:spacing w:line="271" w:lineRule="auto"/>
        <w:jc w:val="both"/>
        <w:rPr>
          <w:rFonts w:ascii="Calibri" w:hAnsi="Calibri" w:cs="Calibri"/>
          <w:snapToGrid w:val="0"/>
          <w:sz w:val="24"/>
          <w:szCs w:val="24"/>
        </w:rPr>
      </w:pPr>
    </w:p>
    <w:p w14:paraId="5C6D821D" w14:textId="6C0FEE08" w:rsidR="00F653AA" w:rsidRPr="0038669B" w:rsidRDefault="00F653AA" w:rsidP="0038669B">
      <w:pPr>
        <w:pStyle w:val="Standard"/>
        <w:spacing w:line="271" w:lineRule="auto"/>
        <w:jc w:val="both"/>
        <w:rPr>
          <w:rFonts w:ascii="Calibri" w:hAnsi="Calibri" w:cs="Calibri"/>
          <w:b/>
          <w:bCs/>
        </w:rPr>
      </w:pPr>
      <w:bookmarkStart w:id="50" w:name="_Hlk67253202"/>
      <w:r w:rsidRPr="0038669B">
        <w:rPr>
          <w:rFonts w:ascii="Calibri" w:hAnsi="Calibri" w:cs="Calibri"/>
          <w:b/>
          <w:bCs/>
        </w:rPr>
        <w:t>Uwaga: Informacja dla Wykonawcy: Formularz oferty musi być opatrzony przez osobę lub osoby uprawnione do reprezentowania firmy kwalifikowanym podpisem elektronicznym, podpisem zaufanych lub podpisem osobistym i przekazany Zamawiającemu wraz</w:t>
      </w:r>
      <w:r w:rsidR="00E85738" w:rsidRPr="0038669B">
        <w:rPr>
          <w:rFonts w:ascii="Calibri" w:hAnsi="Calibri" w:cs="Calibri"/>
          <w:b/>
          <w:bCs/>
        </w:rPr>
        <w:t xml:space="preserve"> </w:t>
      </w:r>
      <w:r w:rsidR="00046B34" w:rsidRPr="0038669B">
        <w:rPr>
          <w:rFonts w:ascii="Calibri" w:hAnsi="Calibri" w:cs="Calibri"/>
          <w:b/>
          <w:bCs/>
        </w:rPr>
        <w:br/>
      </w:r>
      <w:r w:rsidRPr="0038669B">
        <w:rPr>
          <w:rFonts w:ascii="Calibri" w:hAnsi="Calibri" w:cs="Calibri"/>
          <w:b/>
          <w:bCs/>
        </w:rPr>
        <w:t>z dokumentem</w:t>
      </w:r>
      <w:r w:rsidR="00255181" w:rsidRPr="0038669B">
        <w:rPr>
          <w:rFonts w:ascii="Calibri" w:hAnsi="Calibri" w:cs="Calibri"/>
          <w:b/>
          <w:bCs/>
        </w:rPr>
        <w:t>/</w:t>
      </w:r>
      <w:proofErr w:type="spellStart"/>
      <w:r w:rsidRPr="0038669B">
        <w:rPr>
          <w:rFonts w:ascii="Calibri" w:hAnsi="Calibri" w:cs="Calibri"/>
          <w:b/>
          <w:bCs/>
        </w:rPr>
        <w:t>ami</w:t>
      </w:r>
      <w:proofErr w:type="spellEnd"/>
      <w:r w:rsidRPr="0038669B">
        <w:rPr>
          <w:rFonts w:ascii="Calibri" w:hAnsi="Calibri" w:cs="Calibri"/>
          <w:b/>
          <w:bCs/>
        </w:rPr>
        <w:t>) potwierdzającymi prawo do reprezentacji Wykonawcy przez osobę podpisującą ofertę.</w:t>
      </w:r>
    </w:p>
    <w:p w14:paraId="7025725E" w14:textId="77777777" w:rsidR="001C3763" w:rsidRPr="0038669B" w:rsidRDefault="001C3763" w:rsidP="0038669B">
      <w:pPr>
        <w:spacing w:line="271" w:lineRule="auto"/>
        <w:jc w:val="both"/>
        <w:rPr>
          <w:rFonts w:ascii="Calibri" w:hAnsi="Calibri" w:cs="Calibri"/>
          <w:b/>
          <w:bCs/>
          <w:sz w:val="24"/>
          <w:szCs w:val="24"/>
        </w:rPr>
      </w:pPr>
      <w:r w:rsidRPr="0038669B">
        <w:rPr>
          <w:rFonts w:ascii="Calibri" w:hAnsi="Calibri" w:cs="Calibri"/>
          <w:b/>
          <w:bCs/>
          <w:sz w:val="24"/>
          <w:szCs w:val="24"/>
        </w:rPr>
        <w:t xml:space="preserve">Zamawiający zaleca, aby podpis złożony był na podpisywanym </w:t>
      </w:r>
      <w:r w:rsidRPr="0038669B">
        <w:rPr>
          <w:rFonts w:ascii="Calibri" w:hAnsi="Calibri" w:cs="Calibri"/>
          <w:b/>
          <w:bCs/>
          <w:sz w:val="24"/>
          <w:szCs w:val="24"/>
          <w:u w:val="single"/>
        </w:rPr>
        <w:t>dokumencie PDF</w:t>
      </w:r>
      <w:r w:rsidRPr="0038669B">
        <w:rPr>
          <w:rFonts w:ascii="Calibri" w:hAnsi="Calibri" w:cs="Calibri"/>
          <w:b/>
          <w:bCs/>
          <w:sz w:val="24"/>
          <w:szCs w:val="24"/>
        </w:rPr>
        <w:t xml:space="preserve"> (podpis wewnętrzny) – taki sposób podpisu umożliwia szybką i prawidłową weryfikację.</w:t>
      </w:r>
    </w:p>
    <w:bookmarkEnd w:id="50"/>
    <w:p w14:paraId="35DA9BA7" w14:textId="77777777" w:rsidR="00C11339" w:rsidRDefault="00C11339" w:rsidP="0038669B">
      <w:pPr>
        <w:spacing w:line="271" w:lineRule="auto"/>
        <w:jc w:val="both"/>
        <w:rPr>
          <w:rFonts w:ascii="Calibri" w:hAnsi="Calibri" w:cs="Calibri"/>
          <w:color w:val="FF0000"/>
          <w:sz w:val="24"/>
          <w:szCs w:val="24"/>
          <w:u w:val="single"/>
        </w:rPr>
      </w:pPr>
    </w:p>
    <w:p w14:paraId="7CE62FD6" w14:textId="77777777" w:rsidR="001212BD" w:rsidRPr="0038669B" w:rsidRDefault="001212BD" w:rsidP="0038669B">
      <w:pPr>
        <w:spacing w:line="271" w:lineRule="auto"/>
        <w:jc w:val="both"/>
        <w:rPr>
          <w:rFonts w:ascii="Calibri" w:hAnsi="Calibri" w:cs="Calibri"/>
          <w:color w:val="FF0000"/>
          <w:sz w:val="24"/>
          <w:szCs w:val="24"/>
          <w:u w:val="single"/>
        </w:rPr>
      </w:pPr>
    </w:p>
    <w:p w14:paraId="1E922971" w14:textId="77777777" w:rsidR="00C11339" w:rsidRPr="0038669B" w:rsidRDefault="00C11339" w:rsidP="0038669B">
      <w:pPr>
        <w:spacing w:line="271" w:lineRule="auto"/>
        <w:jc w:val="both"/>
        <w:rPr>
          <w:rFonts w:ascii="Calibri" w:hAnsi="Calibri" w:cs="Calibri"/>
          <w:sz w:val="24"/>
          <w:szCs w:val="24"/>
          <w:u w:val="single"/>
        </w:rPr>
      </w:pPr>
      <w:r w:rsidRPr="0038669B">
        <w:rPr>
          <w:rFonts w:ascii="Calibri" w:hAnsi="Calibri" w:cs="Calibri"/>
          <w:sz w:val="24"/>
          <w:szCs w:val="24"/>
          <w:u w:val="single"/>
        </w:rPr>
        <w:lastRenderedPageBreak/>
        <w:t xml:space="preserve">Instrukcja wypełniania: </w:t>
      </w:r>
    </w:p>
    <w:p w14:paraId="684C8A5F" w14:textId="63238B0D" w:rsidR="00C11339" w:rsidRPr="0038669B" w:rsidRDefault="00C11339" w:rsidP="0038669B">
      <w:pPr>
        <w:spacing w:line="271" w:lineRule="auto"/>
        <w:jc w:val="both"/>
        <w:rPr>
          <w:rFonts w:ascii="Calibri" w:hAnsi="Calibri" w:cs="Calibri"/>
          <w:sz w:val="24"/>
          <w:szCs w:val="24"/>
        </w:rPr>
      </w:pPr>
      <w:r w:rsidRPr="0038669B">
        <w:rPr>
          <w:rFonts w:ascii="Calibri" w:hAnsi="Calibri" w:cs="Calibri"/>
          <w:sz w:val="24"/>
          <w:szCs w:val="24"/>
        </w:rPr>
        <w:t xml:space="preserve">● Wykonawca wypełnia we wszystkich wykropkowanych miejscach. </w:t>
      </w:r>
    </w:p>
    <w:p w14:paraId="659A4EB5" w14:textId="515D2519" w:rsidR="006A4CAD" w:rsidRPr="0038669B" w:rsidRDefault="006A4CAD" w:rsidP="0038669B">
      <w:pPr>
        <w:spacing w:line="271" w:lineRule="auto"/>
        <w:jc w:val="both"/>
        <w:rPr>
          <w:rFonts w:ascii="Calibri" w:hAnsi="Calibri" w:cs="Calibri"/>
          <w:sz w:val="24"/>
          <w:szCs w:val="24"/>
        </w:rPr>
      </w:pPr>
      <w:r w:rsidRPr="0038669B">
        <w:rPr>
          <w:rFonts w:ascii="Calibri" w:hAnsi="Calibri" w:cs="Calibri"/>
          <w:sz w:val="24"/>
          <w:szCs w:val="24"/>
        </w:rPr>
        <w:t>● Podane w</w:t>
      </w:r>
      <w:r w:rsidR="001D3AFF" w:rsidRPr="0038669B">
        <w:rPr>
          <w:rFonts w:ascii="Calibri" w:hAnsi="Calibri" w:cs="Calibri"/>
          <w:sz w:val="24"/>
          <w:szCs w:val="24"/>
        </w:rPr>
        <w:t xml:space="preserve"> ust. 1 w</w:t>
      </w:r>
      <w:r w:rsidRPr="0038669B">
        <w:rPr>
          <w:rFonts w:ascii="Calibri" w:hAnsi="Calibri" w:cs="Calibri"/>
          <w:sz w:val="24"/>
          <w:szCs w:val="24"/>
        </w:rPr>
        <w:t xml:space="preserve"> tabeli elementy oferty stanowią kryteria oceny ofert.</w:t>
      </w:r>
    </w:p>
    <w:p w14:paraId="69963CEF" w14:textId="773F5ECA" w:rsidR="00A52631" w:rsidRPr="0038669B" w:rsidRDefault="00C11339" w:rsidP="001212BD">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 xml:space="preserve">*  </w:t>
      </w:r>
      <w:r w:rsidR="00A52631" w:rsidRPr="0038669B">
        <w:rPr>
          <w:rFonts w:ascii="Calibri" w:hAnsi="Calibri" w:cs="Calibri"/>
          <w:sz w:val="24"/>
          <w:szCs w:val="24"/>
        </w:rPr>
        <w:t>Niewłaściwe skreślić lub wpisać nie dotyczy.</w:t>
      </w:r>
    </w:p>
    <w:p w14:paraId="43AC7F6E" w14:textId="7683105F" w:rsidR="00204652" w:rsidRPr="0038669B" w:rsidRDefault="00C11339" w:rsidP="0038669B">
      <w:pPr>
        <w:widowControl w:val="0"/>
        <w:suppressAutoHyphens/>
        <w:spacing w:line="271" w:lineRule="auto"/>
        <w:jc w:val="both"/>
        <w:rPr>
          <w:rFonts w:ascii="Calibri" w:hAnsi="Calibri" w:cs="Calibri"/>
          <w:sz w:val="24"/>
          <w:szCs w:val="24"/>
        </w:rPr>
      </w:pPr>
      <w:r w:rsidRPr="0038669B">
        <w:rPr>
          <w:rFonts w:ascii="Calibri" w:hAnsi="Calibri" w:cs="Calibri"/>
          <w:sz w:val="24"/>
          <w:szCs w:val="24"/>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przy czym w treści oferty Wykonawca zobowiązany jest uwzględnić należną kwotę podatku VAT, bez względu na to kto będzie jej płatnikiem. </w:t>
      </w:r>
    </w:p>
    <w:p w14:paraId="4BA17A4C" w14:textId="3E1A00C0" w:rsidR="00C11339" w:rsidRPr="0038669B" w:rsidRDefault="00C11339" w:rsidP="0038669B">
      <w:pPr>
        <w:spacing w:line="271" w:lineRule="auto"/>
        <w:ind w:left="142" w:hanging="142"/>
        <w:jc w:val="both"/>
        <w:rPr>
          <w:rFonts w:ascii="Calibri" w:hAnsi="Calibri" w:cs="Calibri"/>
          <w:sz w:val="24"/>
          <w:szCs w:val="24"/>
        </w:rPr>
      </w:pPr>
      <w:r w:rsidRPr="0038669B">
        <w:rPr>
          <w:rFonts w:ascii="Calibri" w:hAnsi="Calibri" w:cs="Calibri"/>
          <w:sz w:val="24"/>
          <w:szCs w:val="24"/>
          <w:vertAlign w:val="superscript"/>
        </w:rPr>
        <w:t xml:space="preserve">1) </w:t>
      </w:r>
      <w:r w:rsidRPr="0038669B">
        <w:rPr>
          <w:rFonts w:ascii="Calibri" w:hAnsi="Calibri" w:cs="Calibri"/>
          <w:sz w:val="24"/>
          <w:szCs w:val="24"/>
        </w:rPr>
        <w:t xml:space="preserve">rozporządzenie Parlamentu Europejskiego i Rady (UE) 2016/679 z dnia 27 kwietnia 2016 r.   w sprawie ochrony osób fizycznych w związku z przetwarzaniem danych osobowych </w:t>
      </w:r>
      <w:r w:rsidR="00860396">
        <w:rPr>
          <w:rFonts w:ascii="Calibri" w:hAnsi="Calibri" w:cs="Calibri"/>
          <w:sz w:val="24"/>
          <w:szCs w:val="24"/>
        </w:rPr>
        <w:br/>
      </w:r>
      <w:r w:rsidRPr="0038669B">
        <w:rPr>
          <w:rFonts w:ascii="Calibri" w:hAnsi="Calibri" w:cs="Calibri"/>
          <w:sz w:val="24"/>
          <w:szCs w:val="24"/>
        </w:rPr>
        <w:t xml:space="preserve">i w sprawie swobodnego przepływu takich danych oraz uchylenia dyrektywy 95/46/WE (ogólne rozporządzenie o ochronie danych) (Dz. Urz. UE L 119 z dnia 04.05.2016 r., str. 1). </w:t>
      </w:r>
    </w:p>
    <w:p w14:paraId="6537315C" w14:textId="6244BDD5" w:rsidR="009D119A" w:rsidRPr="0038669B" w:rsidRDefault="00C11339" w:rsidP="0038669B">
      <w:pPr>
        <w:spacing w:line="271" w:lineRule="auto"/>
        <w:ind w:left="142" w:hanging="142"/>
        <w:jc w:val="both"/>
        <w:rPr>
          <w:rFonts w:ascii="Calibri" w:hAnsi="Calibri" w:cs="Calibri"/>
          <w:iCs/>
          <w:sz w:val="24"/>
          <w:szCs w:val="24"/>
        </w:rPr>
      </w:pPr>
      <w:r w:rsidRPr="0038669B">
        <w:rPr>
          <w:rFonts w:ascii="Calibri" w:hAnsi="Calibri" w:cs="Calibri"/>
          <w:sz w:val="24"/>
          <w:szCs w:val="24"/>
          <w:vertAlign w:val="superscript"/>
        </w:rPr>
        <w:t>2)</w:t>
      </w:r>
      <w:r w:rsidRPr="0038669B">
        <w:rPr>
          <w:rFonts w:ascii="Calibri" w:hAnsi="Calibri" w:cs="Calibri"/>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38669B">
        <w:rPr>
          <w:rFonts w:ascii="Calibri" w:hAnsi="Calibri" w:cs="Calibri"/>
          <w:iCs/>
          <w:sz w:val="24"/>
          <w:szCs w:val="24"/>
        </w:rPr>
        <w:t xml:space="preserve">             </w:t>
      </w:r>
    </w:p>
    <w:p w14:paraId="0233709F" w14:textId="4602E5F4" w:rsidR="00E66384" w:rsidRPr="0038669B" w:rsidRDefault="00E66384" w:rsidP="0038669B">
      <w:pPr>
        <w:spacing w:line="271" w:lineRule="auto"/>
        <w:ind w:left="142" w:hanging="142"/>
        <w:jc w:val="both"/>
        <w:rPr>
          <w:rFonts w:ascii="Calibri" w:hAnsi="Calibri" w:cs="Calibri"/>
          <w:b/>
          <w:iCs/>
          <w:color w:val="FF0000"/>
          <w:sz w:val="24"/>
          <w:szCs w:val="24"/>
        </w:rPr>
      </w:pPr>
    </w:p>
    <w:p w14:paraId="783CA54B" w14:textId="499E1E6A" w:rsidR="00A8291A" w:rsidRPr="0038669B" w:rsidRDefault="00A8291A" w:rsidP="0038669B">
      <w:pPr>
        <w:spacing w:line="271" w:lineRule="auto"/>
        <w:ind w:left="142" w:hanging="142"/>
        <w:jc w:val="both"/>
        <w:rPr>
          <w:rFonts w:ascii="Calibri" w:hAnsi="Calibri" w:cs="Calibri"/>
          <w:b/>
          <w:iCs/>
          <w:color w:val="FF0000"/>
          <w:sz w:val="24"/>
          <w:szCs w:val="24"/>
        </w:rPr>
      </w:pPr>
    </w:p>
    <w:p w14:paraId="52019F33" w14:textId="23454770" w:rsidR="00A8291A" w:rsidRPr="0038669B" w:rsidRDefault="00A8291A" w:rsidP="0038669B">
      <w:pPr>
        <w:spacing w:line="271" w:lineRule="auto"/>
        <w:ind w:left="142" w:hanging="142"/>
        <w:jc w:val="both"/>
        <w:rPr>
          <w:rFonts w:ascii="Calibri" w:hAnsi="Calibri" w:cs="Calibri"/>
          <w:b/>
          <w:iCs/>
          <w:color w:val="FF0000"/>
          <w:sz w:val="24"/>
          <w:szCs w:val="24"/>
        </w:rPr>
      </w:pPr>
    </w:p>
    <w:p w14:paraId="33D25A59" w14:textId="27E0C6D3" w:rsidR="00A8291A" w:rsidRPr="0038669B" w:rsidRDefault="00A8291A" w:rsidP="0038669B">
      <w:pPr>
        <w:spacing w:line="271" w:lineRule="auto"/>
        <w:ind w:left="142" w:hanging="142"/>
        <w:jc w:val="both"/>
        <w:rPr>
          <w:rFonts w:ascii="Calibri" w:hAnsi="Calibri" w:cs="Calibri"/>
          <w:b/>
          <w:iCs/>
          <w:color w:val="FF0000"/>
          <w:sz w:val="24"/>
          <w:szCs w:val="24"/>
        </w:rPr>
      </w:pPr>
    </w:p>
    <w:p w14:paraId="753852DB" w14:textId="0CCFA355" w:rsidR="00A8291A" w:rsidRDefault="00A8291A" w:rsidP="0038669B">
      <w:pPr>
        <w:spacing w:line="271" w:lineRule="auto"/>
        <w:ind w:left="142" w:hanging="142"/>
        <w:jc w:val="both"/>
        <w:rPr>
          <w:rFonts w:ascii="Calibri" w:hAnsi="Calibri" w:cs="Calibri"/>
          <w:b/>
          <w:iCs/>
          <w:color w:val="FF0000"/>
          <w:sz w:val="24"/>
          <w:szCs w:val="24"/>
        </w:rPr>
      </w:pPr>
    </w:p>
    <w:p w14:paraId="592D322C" w14:textId="77777777" w:rsidR="00750840" w:rsidRDefault="00750840" w:rsidP="0038669B">
      <w:pPr>
        <w:spacing w:line="271" w:lineRule="auto"/>
        <w:ind w:left="142" w:hanging="142"/>
        <w:jc w:val="both"/>
        <w:rPr>
          <w:rFonts w:ascii="Calibri" w:hAnsi="Calibri" w:cs="Calibri"/>
          <w:b/>
          <w:iCs/>
          <w:color w:val="FF0000"/>
          <w:sz w:val="24"/>
          <w:szCs w:val="24"/>
        </w:rPr>
      </w:pPr>
    </w:p>
    <w:p w14:paraId="08EF2B36" w14:textId="77777777" w:rsidR="00750840" w:rsidRDefault="00750840" w:rsidP="0038669B">
      <w:pPr>
        <w:spacing w:line="271" w:lineRule="auto"/>
        <w:ind w:left="142" w:hanging="142"/>
        <w:jc w:val="both"/>
        <w:rPr>
          <w:rFonts w:ascii="Calibri" w:hAnsi="Calibri" w:cs="Calibri"/>
          <w:b/>
          <w:iCs/>
          <w:color w:val="FF0000"/>
          <w:sz w:val="24"/>
          <w:szCs w:val="24"/>
        </w:rPr>
      </w:pPr>
    </w:p>
    <w:p w14:paraId="318A6070" w14:textId="77777777" w:rsidR="00750840" w:rsidRDefault="00750840" w:rsidP="0038669B">
      <w:pPr>
        <w:spacing w:line="271" w:lineRule="auto"/>
        <w:ind w:left="142" w:hanging="142"/>
        <w:jc w:val="both"/>
        <w:rPr>
          <w:rFonts w:ascii="Calibri" w:hAnsi="Calibri" w:cs="Calibri"/>
          <w:b/>
          <w:iCs/>
          <w:color w:val="FF0000"/>
          <w:sz w:val="24"/>
          <w:szCs w:val="24"/>
        </w:rPr>
      </w:pPr>
    </w:p>
    <w:p w14:paraId="1A1D91CB" w14:textId="77777777" w:rsidR="00886E26" w:rsidRDefault="00886E26" w:rsidP="0038669B">
      <w:pPr>
        <w:spacing w:line="271" w:lineRule="auto"/>
        <w:ind w:left="142" w:hanging="142"/>
        <w:jc w:val="both"/>
        <w:rPr>
          <w:rFonts w:ascii="Calibri" w:hAnsi="Calibri" w:cs="Calibri"/>
          <w:b/>
          <w:iCs/>
          <w:color w:val="FF0000"/>
          <w:sz w:val="24"/>
          <w:szCs w:val="24"/>
        </w:rPr>
      </w:pPr>
    </w:p>
    <w:p w14:paraId="64E83504" w14:textId="77777777" w:rsidR="00886E26" w:rsidRPr="0038669B" w:rsidRDefault="00886E26" w:rsidP="0038669B">
      <w:pPr>
        <w:spacing w:line="271" w:lineRule="auto"/>
        <w:ind w:left="142" w:hanging="142"/>
        <w:jc w:val="both"/>
        <w:rPr>
          <w:rFonts w:ascii="Calibri" w:hAnsi="Calibri" w:cs="Calibri"/>
          <w:b/>
          <w:iCs/>
          <w:color w:val="FF0000"/>
          <w:sz w:val="24"/>
          <w:szCs w:val="24"/>
        </w:rPr>
      </w:pPr>
    </w:p>
    <w:p w14:paraId="14B9AC74" w14:textId="321996F0" w:rsidR="00A8291A" w:rsidRPr="0038669B" w:rsidRDefault="00A8291A" w:rsidP="0038669B">
      <w:pPr>
        <w:spacing w:line="271" w:lineRule="auto"/>
        <w:ind w:left="142" w:hanging="142"/>
        <w:jc w:val="both"/>
        <w:rPr>
          <w:rFonts w:ascii="Calibri" w:hAnsi="Calibri" w:cs="Calibri"/>
          <w:b/>
          <w:iCs/>
          <w:color w:val="FF0000"/>
          <w:sz w:val="24"/>
          <w:szCs w:val="24"/>
        </w:rPr>
      </w:pPr>
    </w:p>
    <w:p w14:paraId="1AC042E4" w14:textId="03CDB74F" w:rsidR="00A8291A" w:rsidRPr="0038669B" w:rsidRDefault="00A8291A" w:rsidP="0038669B">
      <w:pPr>
        <w:spacing w:line="271" w:lineRule="auto"/>
        <w:ind w:left="142" w:hanging="142"/>
        <w:jc w:val="both"/>
        <w:rPr>
          <w:rFonts w:ascii="Calibri" w:hAnsi="Calibri" w:cs="Calibri"/>
          <w:b/>
          <w:iCs/>
          <w:color w:val="FF0000"/>
          <w:sz w:val="24"/>
          <w:szCs w:val="24"/>
        </w:rPr>
      </w:pPr>
    </w:p>
    <w:p w14:paraId="3EF32EEE" w14:textId="77777777" w:rsidR="00B901E0" w:rsidRPr="0038669B" w:rsidRDefault="00B901E0" w:rsidP="0038669B">
      <w:pPr>
        <w:spacing w:line="271" w:lineRule="auto"/>
        <w:ind w:left="142" w:hanging="142"/>
        <w:jc w:val="both"/>
        <w:rPr>
          <w:rFonts w:ascii="Calibri" w:hAnsi="Calibri" w:cs="Calibri"/>
          <w:b/>
          <w:iCs/>
          <w:color w:val="FF0000"/>
          <w:sz w:val="24"/>
          <w:szCs w:val="24"/>
        </w:rPr>
      </w:pPr>
    </w:p>
    <w:p w14:paraId="70264A4B" w14:textId="77777777" w:rsidR="00B901E0" w:rsidRPr="0038669B" w:rsidRDefault="00B901E0" w:rsidP="0038669B">
      <w:pPr>
        <w:spacing w:line="271" w:lineRule="auto"/>
        <w:ind w:left="142" w:hanging="142"/>
        <w:jc w:val="both"/>
        <w:rPr>
          <w:rFonts w:ascii="Calibri" w:hAnsi="Calibri" w:cs="Calibri"/>
          <w:b/>
          <w:iCs/>
          <w:color w:val="FF0000"/>
          <w:sz w:val="24"/>
          <w:szCs w:val="24"/>
        </w:rPr>
      </w:pPr>
    </w:p>
    <w:p w14:paraId="67499B8C" w14:textId="77777777" w:rsidR="00B901E0" w:rsidRDefault="00B901E0" w:rsidP="0038669B">
      <w:pPr>
        <w:spacing w:line="271" w:lineRule="auto"/>
        <w:ind w:left="142" w:hanging="142"/>
        <w:jc w:val="both"/>
        <w:rPr>
          <w:rFonts w:ascii="Calibri" w:hAnsi="Calibri" w:cs="Calibri"/>
          <w:b/>
          <w:iCs/>
          <w:color w:val="FF0000"/>
          <w:sz w:val="24"/>
          <w:szCs w:val="24"/>
        </w:rPr>
      </w:pPr>
    </w:p>
    <w:p w14:paraId="338A8BB7" w14:textId="77777777" w:rsidR="00B4080A" w:rsidRDefault="00B4080A" w:rsidP="0038669B">
      <w:pPr>
        <w:spacing w:line="271" w:lineRule="auto"/>
        <w:ind w:left="142" w:hanging="142"/>
        <w:jc w:val="both"/>
        <w:rPr>
          <w:rFonts w:ascii="Calibri" w:hAnsi="Calibri" w:cs="Calibri"/>
          <w:b/>
          <w:iCs/>
          <w:color w:val="FF0000"/>
          <w:sz w:val="24"/>
          <w:szCs w:val="24"/>
        </w:rPr>
      </w:pPr>
    </w:p>
    <w:p w14:paraId="648DFA1C" w14:textId="77777777" w:rsidR="00B4080A" w:rsidRDefault="00B4080A" w:rsidP="0038669B">
      <w:pPr>
        <w:spacing w:line="271" w:lineRule="auto"/>
        <w:ind w:left="142" w:hanging="142"/>
        <w:jc w:val="both"/>
        <w:rPr>
          <w:rFonts w:ascii="Calibri" w:hAnsi="Calibri" w:cs="Calibri"/>
          <w:b/>
          <w:iCs/>
          <w:color w:val="FF0000"/>
          <w:sz w:val="24"/>
          <w:szCs w:val="24"/>
        </w:rPr>
      </w:pPr>
    </w:p>
    <w:p w14:paraId="484A8EA0" w14:textId="77777777" w:rsidR="00B4080A" w:rsidRDefault="00B4080A" w:rsidP="0038669B">
      <w:pPr>
        <w:spacing w:line="271" w:lineRule="auto"/>
        <w:ind w:left="142" w:hanging="142"/>
        <w:jc w:val="both"/>
        <w:rPr>
          <w:rFonts w:ascii="Calibri" w:hAnsi="Calibri" w:cs="Calibri"/>
          <w:b/>
          <w:iCs/>
          <w:color w:val="FF0000"/>
          <w:sz w:val="24"/>
          <w:szCs w:val="24"/>
        </w:rPr>
      </w:pPr>
    </w:p>
    <w:p w14:paraId="1C01B872" w14:textId="77777777" w:rsidR="006F7BA1" w:rsidRDefault="006F7BA1" w:rsidP="0038669B">
      <w:pPr>
        <w:spacing w:line="271" w:lineRule="auto"/>
        <w:ind w:left="142" w:hanging="142"/>
        <w:jc w:val="both"/>
        <w:rPr>
          <w:rFonts w:ascii="Calibri" w:hAnsi="Calibri" w:cs="Calibri"/>
          <w:b/>
          <w:iCs/>
          <w:color w:val="FF0000"/>
          <w:sz w:val="24"/>
          <w:szCs w:val="24"/>
        </w:rPr>
      </w:pPr>
    </w:p>
    <w:p w14:paraId="6C8B895B" w14:textId="77777777" w:rsidR="006F7BA1" w:rsidRDefault="006F7BA1" w:rsidP="0038669B">
      <w:pPr>
        <w:spacing w:line="271" w:lineRule="auto"/>
        <w:ind w:left="142" w:hanging="142"/>
        <w:jc w:val="both"/>
        <w:rPr>
          <w:rFonts w:ascii="Calibri" w:hAnsi="Calibri" w:cs="Calibri"/>
          <w:b/>
          <w:iCs/>
          <w:color w:val="FF0000"/>
          <w:sz w:val="24"/>
          <w:szCs w:val="24"/>
        </w:rPr>
      </w:pPr>
    </w:p>
    <w:p w14:paraId="5D2DDE23" w14:textId="77777777" w:rsidR="006F7BA1" w:rsidRDefault="006F7BA1" w:rsidP="0038669B">
      <w:pPr>
        <w:spacing w:line="271" w:lineRule="auto"/>
        <w:ind w:left="142" w:hanging="142"/>
        <w:jc w:val="both"/>
        <w:rPr>
          <w:rFonts w:ascii="Calibri" w:hAnsi="Calibri" w:cs="Calibri"/>
          <w:b/>
          <w:iCs/>
          <w:color w:val="FF0000"/>
          <w:sz w:val="24"/>
          <w:szCs w:val="24"/>
        </w:rPr>
      </w:pPr>
    </w:p>
    <w:p w14:paraId="2E7A97F2" w14:textId="77777777" w:rsidR="00B4080A" w:rsidRDefault="00B4080A" w:rsidP="0038669B">
      <w:pPr>
        <w:spacing w:line="271" w:lineRule="auto"/>
        <w:ind w:left="142" w:hanging="142"/>
        <w:jc w:val="both"/>
        <w:rPr>
          <w:rFonts w:ascii="Calibri" w:hAnsi="Calibri" w:cs="Calibri"/>
          <w:b/>
          <w:iCs/>
          <w:color w:val="FF0000"/>
          <w:sz w:val="24"/>
          <w:szCs w:val="24"/>
        </w:rPr>
      </w:pPr>
    </w:p>
    <w:p w14:paraId="6EC01925" w14:textId="77777777" w:rsidR="00B4080A" w:rsidRDefault="00B4080A" w:rsidP="0038669B">
      <w:pPr>
        <w:spacing w:line="271" w:lineRule="auto"/>
        <w:ind w:left="142" w:hanging="142"/>
        <w:jc w:val="both"/>
        <w:rPr>
          <w:rFonts w:ascii="Calibri" w:hAnsi="Calibri" w:cs="Calibri"/>
          <w:b/>
          <w:iCs/>
          <w:color w:val="FF0000"/>
          <w:sz w:val="24"/>
          <w:szCs w:val="24"/>
        </w:rPr>
      </w:pPr>
    </w:p>
    <w:p w14:paraId="7B2FDBAE" w14:textId="5CD9777F" w:rsidR="00B92500" w:rsidRPr="0038669B" w:rsidRDefault="009D119A" w:rsidP="0038669B">
      <w:pPr>
        <w:pStyle w:val="Tytu"/>
        <w:spacing w:after="0" w:line="271" w:lineRule="auto"/>
        <w:ind w:left="5760" w:firstLine="720"/>
        <w:rPr>
          <w:rFonts w:ascii="Calibri" w:hAnsi="Calibri" w:cs="Calibri"/>
          <w:b/>
          <w:iCs/>
          <w:sz w:val="24"/>
          <w:szCs w:val="24"/>
        </w:rPr>
      </w:pPr>
      <w:r w:rsidRPr="0038669B">
        <w:rPr>
          <w:rFonts w:ascii="Calibri" w:hAnsi="Calibri" w:cs="Calibri"/>
          <w:b/>
          <w:iCs/>
          <w:sz w:val="24"/>
          <w:szCs w:val="24"/>
        </w:rPr>
        <w:lastRenderedPageBreak/>
        <w:t xml:space="preserve">   </w:t>
      </w:r>
      <w:r w:rsidR="00B92500" w:rsidRPr="0038669B">
        <w:rPr>
          <w:rFonts w:ascii="Calibri" w:hAnsi="Calibri" w:cs="Calibri"/>
          <w:b/>
          <w:iCs/>
          <w:sz w:val="24"/>
          <w:szCs w:val="24"/>
        </w:rPr>
        <w:t xml:space="preserve">Załącznik nr </w:t>
      </w:r>
      <w:r w:rsidR="001946AC" w:rsidRPr="0038669B">
        <w:rPr>
          <w:rFonts w:ascii="Calibri" w:hAnsi="Calibri" w:cs="Calibri"/>
          <w:b/>
          <w:iCs/>
          <w:sz w:val="24"/>
          <w:szCs w:val="24"/>
        </w:rPr>
        <w:t>2</w:t>
      </w:r>
      <w:r w:rsidR="00B92500" w:rsidRPr="0038669B">
        <w:rPr>
          <w:rFonts w:ascii="Calibri" w:hAnsi="Calibri" w:cs="Calibri"/>
          <w:b/>
          <w:iCs/>
          <w:sz w:val="24"/>
          <w:szCs w:val="24"/>
        </w:rPr>
        <w:t>a do SWZ</w:t>
      </w:r>
    </w:p>
    <w:p w14:paraId="386B025B" w14:textId="77777777" w:rsidR="00B92500" w:rsidRPr="0038669B" w:rsidRDefault="00B92500" w:rsidP="00886E26">
      <w:pPr>
        <w:pStyle w:val="Default"/>
        <w:spacing w:line="271" w:lineRule="auto"/>
        <w:jc w:val="center"/>
        <w:rPr>
          <w:rFonts w:ascii="Calibri" w:hAnsi="Calibri" w:cs="Calibri"/>
          <w:color w:val="000000" w:themeColor="text1"/>
          <w:u w:val="single"/>
        </w:rPr>
      </w:pPr>
      <w:r w:rsidRPr="0038669B">
        <w:rPr>
          <w:rFonts w:ascii="Calibri" w:hAnsi="Calibri" w:cs="Calibri"/>
          <w:b/>
          <w:bCs/>
          <w:color w:val="000000" w:themeColor="text1"/>
          <w:u w:val="single"/>
        </w:rPr>
        <w:t>OŚWIADCZENIE WYKONAWCY</w:t>
      </w:r>
    </w:p>
    <w:p w14:paraId="536818C5" w14:textId="5EDBD4EB" w:rsidR="00D865B1" w:rsidRPr="0038669B" w:rsidRDefault="00B92500" w:rsidP="00886E26">
      <w:pPr>
        <w:pStyle w:val="Default"/>
        <w:spacing w:line="271" w:lineRule="auto"/>
        <w:jc w:val="center"/>
        <w:rPr>
          <w:rFonts w:ascii="Calibri" w:hAnsi="Calibri" w:cs="Calibri"/>
          <w:b/>
          <w:bCs/>
          <w:color w:val="000000" w:themeColor="text1"/>
        </w:rPr>
      </w:pPr>
      <w:r w:rsidRPr="0038669B">
        <w:rPr>
          <w:rFonts w:ascii="Calibri" w:hAnsi="Calibri" w:cs="Calibri"/>
          <w:b/>
          <w:bCs/>
          <w:color w:val="000000" w:themeColor="text1"/>
        </w:rPr>
        <w:t>składane na podstawie art. 125 ust. 1 ustawy Pzp</w:t>
      </w:r>
      <w:r w:rsidR="00FD0C2D" w:rsidRPr="0038669B">
        <w:rPr>
          <w:rFonts w:ascii="Calibri" w:hAnsi="Calibri" w:cs="Calibri"/>
          <w:color w:val="000000" w:themeColor="text1"/>
        </w:rPr>
        <w:t xml:space="preserve"> </w:t>
      </w:r>
      <w:r w:rsidR="00A8291A" w:rsidRPr="0038669B">
        <w:rPr>
          <w:rFonts w:ascii="Calibri" w:hAnsi="Calibri" w:cs="Calibri"/>
          <w:color w:val="000000" w:themeColor="text1"/>
        </w:rPr>
        <w:br/>
      </w:r>
      <w:r w:rsidRPr="0038669B">
        <w:rPr>
          <w:rFonts w:ascii="Calibri" w:hAnsi="Calibri" w:cs="Calibri"/>
          <w:b/>
          <w:bCs/>
          <w:color w:val="000000" w:themeColor="text1"/>
        </w:rPr>
        <w:t xml:space="preserve">o spełnieniu </w:t>
      </w:r>
      <w:r w:rsidR="00146402" w:rsidRPr="0038669B">
        <w:rPr>
          <w:rFonts w:ascii="Calibri" w:hAnsi="Calibri" w:cs="Calibri"/>
          <w:b/>
          <w:bCs/>
          <w:color w:val="000000" w:themeColor="text1"/>
        </w:rPr>
        <w:t>warunków udziału</w:t>
      </w:r>
      <w:r w:rsidRPr="0038669B">
        <w:rPr>
          <w:rFonts w:ascii="Calibri" w:hAnsi="Calibri" w:cs="Calibri"/>
          <w:b/>
          <w:bCs/>
          <w:color w:val="000000" w:themeColor="text1"/>
        </w:rPr>
        <w:t xml:space="preserve"> w postępowaniu</w:t>
      </w:r>
    </w:p>
    <w:p w14:paraId="0307D735" w14:textId="77777777" w:rsidR="00D865B1" w:rsidRPr="0038669B" w:rsidRDefault="00D865B1" w:rsidP="0038669B">
      <w:pPr>
        <w:pStyle w:val="Default"/>
        <w:spacing w:line="271" w:lineRule="auto"/>
        <w:rPr>
          <w:rFonts w:ascii="Calibri" w:hAnsi="Calibri" w:cs="Calibri"/>
        </w:rPr>
      </w:pPr>
    </w:p>
    <w:p w14:paraId="73CCAD6D" w14:textId="5C9DDC7A" w:rsidR="00B92500" w:rsidRPr="0038669B" w:rsidRDefault="00B92500" w:rsidP="0038669B">
      <w:pPr>
        <w:pStyle w:val="Default"/>
        <w:spacing w:line="271" w:lineRule="auto"/>
        <w:rPr>
          <w:rFonts w:ascii="Calibri" w:hAnsi="Calibri" w:cs="Calibri"/>
        </w:rPr>
      </w:pPr>
      <w:r w:rsidRPr="0038669B">
        <w:rPr>
          <w:rFonts w:ascii="Calibri" w:hAnsi="Calibri" w:cs="Calibri"/>
        </w:rPr>
        <w:t>……………………………………………………………………………………………………………………</w:t>
      </w:r>
      <w:r w:rsidR="00240AC6" w:rsidRPr="0038669B">
        <w:rPr>
          <w:rFonts w:ascii="Calibri" w:hAnsi="Calibri" w:cs="Calibri"/>
        </w:rPr>
        <w:t>…………………………</w:t>
      </w:r>
    </w:p>
    <w:p w14:paraId="0E261BD9" w14:textId="506266B8" w:rsidR="00B92500" w:rsidRPr="0038669B" w:rsidRDefault="00B92500" w:rsidP="0038669B">
      <w:pPr>
        <w:pStyle w:val="Default"/>
        <w:spacing w:line="271" w:lineRule="auto"/>
        <w:rPr>
          <w:rFonts w:ascii="Calibri" w:hAnsi="Calibri" w:cs="Calibri"/>
        </w:rPr>
      </w:pPr>
      <w:r w:rsidRPr="0038669B">
        <w:rPr>
          <w:rFonts w:ascii="Calibri" w:hAnsi="Calibri" w:cs="Calibri"/>
        </w:rPr>
        <w:t>……………………………………………………………………………………………………………………</w:t>
      </w:r>
      <w:r w:rsidR="00240AC6" w:rsidRPr="0038669B">
        <w:rPr>
          <w:rFonts w:ascii="Calibri" w:hAnsi="Calibri" w:cs="Calibri"/>
        </w:rPr>
        <w:t>…………………………</w:t>
      </w:r>
    </w:p>
    <w:p w14:paraId="67070103" w14:textId="77777777" w:rsidR="00B92500" w:rsidRPr="0038669B" w:rsidRDefault="00B92500" w:rsidP="0038669B">
      <w:pPr>
        <w:pStyle w:val="Default"/>
        <w:spacing w:line="271" w:lineRule="auto"/>
        <w:rPr>
          <w:rFonts w:ascii="Calibri" w:hAnsi="Calibri" w:cs="Calibri"/>
        </w:rPr>
      </w:pPr>
      <w:r w:rsidRPr="0038669B">
        <w:rPr>
          <w:rFonts w:ascii="Calibri" w:hAnsi="Calibri" w:cs="Calibri"/>
        </w:rPr>
        <w:t>(pełna nazwa/firma, adres, w zależności od podmiotu: NIP/PESEL, KRS/</w:t>
      </w:r>
      <w:proofErr w:type="spellStart"/>
      <w:r w:rsidRPr="0038669B">
        <w:rPr>
          <w:rFonts w:ascii="Calibri" w:hAnsi="Calibri" w:cs="Calibri"/>
        </w:rPr>
        <w:t>CEiDG</w:t>
      </w:r>
      <w:proofErr w:type="spellEnd"/>
      <w:r w:rsidRPr="0038669B">
        <w:rPr>
          <w:rFonts w:ascii="Calibri" w:hAnsi="Calibri" w:cs="Calibri"/>
        </w:rPr>
        <w:t>)</w:t>
      </w:r>
    </w:p>
    <w:p w14:paraId="12BEBE3D" w14:textId="77777777" w:rsidR="00B92500" w:rsidRPr="0038669B" w:rsidRDefault="00B92500" w:rsidP="0038669B">
      <w:pPr>
        <w:pStyle w:val="Default"/>
        <w:spacing w:line="271" w:lineRule="auto"/>
        <w:rPr>
          <w:rFonts w:ascii="Calibri" w:hAnsi="Calibri" w:cs="Calibri"/>
          <w:b/>
          <w:bCs/>
        </w:rPr>
      </w:pPr>
    </w:p>
    <w:p w14:paraId="3A94DE16" w14:textId="77777777" w:rsidR="00B92500" w:rsidRPr="0038669B" w:rsidRDefault="00B92500" w:rsidP="0038669B">
      <w:pPr>
        <w:pStyle w:val="Default"/>
        <w:spacing w:line="271" w:lineRule="auto"/>
        <w:rPr>
          <w:rFonts w:ascii="Calibri" w:hAnsi="Calibri" w:cs="Calibri"/>
        </w:rPr>
      </w:pPr>
      <w:r w:rsidRPr="0038669B">
        <w:rPr>
          <w:rFonts w:ascii="Calibri" w:hAnsi="Calibri" w:cs="Calibri"/>
          <w:b/>
          <w:bCs/>
        </w:rPr>
        <w:t xml:space="preserve">reprezentowany przez: </w:t>
      </w:r>
    </w:p>
    <w:p w14:paraId="7C18C71B" w14:textId="32A525A5" w:rsidR="00B92500" w:rsidRPr="0038669B" w:rsidRDefault="00B92500" w:rsidP="0038669B">
      <w:pPr>
        <w:pStyle w:val="Default"/>
        <w:spacing w:line="271" w:lineRule="auto"/>
        <w:rPr>
          <w:rFonts w:ascii="Calibri" w:hAnsi="Calibri" w:cs="Calibri"/>
        </w:rPr>
      </w:pPr>
      <w:r w:rsidRPr="0038669B">
        <w:rPr>
          <w:rFonts w:ascii="Calibri" w:hAnsi="Calibri" w:cs="Calibri"/>
        </w:rPr>
        <w:t>…………………………………………………………………………………………………………………</w:t>
      </w:r>
      <w:r w:rsidR="00240AC6" w:rsidRPr="0038669B">
        <w:rPr>
          <w:rFonts w:ascii="Calibri" w:hAnsi="Calibri" w:cs="Calibri"/>
        </w:rPr>
        <w:t>……………………………</w:t>
      </w:r>
    </w:p>
    <w:p w14:paraId="5D9B6432" w14:textId="77777777" w:rsidR="00B92500" w:rsidRPr="0038669B" w:rsidRDefault="00B92500" w:rsidP="0038669B">
      <w:pPr>
        <w:pStyle w:val="Default"/>
        <w:spacing w:line="271" w:lineRule="auto"/>
        <w:rPr>
          <w:rFonts w:ascii="Calibri" w:hAnsi="Calibri" w:cs="Calibri"/>
        </w:rPr>
      </w:pPr>
      <w:r w:rsidRPr="0038669B">
        <w:rPr>
          <w:rFonts w:ascii="Calibri" w:hAnsi="Calibri" w:cs="Calibri"/>
        </w:rPr>
        <w:t xml:space="preserve">(imię, nazwisko, stanowisko/podstawa do reprezentacji) </w:t>
      </w:r>
    </w:p>
    <w:p w14:paraId="4EB1C1DB" w14:textId="713FEE38" w:rsidR="00B92500" w:rsidRPr="0038669B" w:rsidRDefault="00B92500" w:rsidP="0038669B">
      <w:pPr>
        <w:pStyle w:val="Default"/>
        <w:spacing w:line="271" w:lineRule="auto"/>
        <w:jc w:val="both"/>
        <w:rPr>
          <w:rFonts w:ascii="Calibri" w:hAnsi="Calibri" w:cs="Calibri"/>
          <w:b/>
        </w:rPr>
      </w:pPr>
      <w:r w:rsidRPr="0038669B">
        <w:rPr>
          <w:rFonts w:ascii="Calibri" w:hAnsi="Calibri" w:cs="Calibri"/>
        </w:rPr>
        <w:t>Składając ofertę w postępowaniu o udzielenie zamówieniu publicznego na</w:t>
      </w:r>
      <w:r w:rsidR="00663716" w:rsidRPr="0038669B">
        <w:rPr>
          <w:rFonts w:ascii="Calibri" w:hAnsi="Calibri" w:cs="Calibri"/>
        </w:rPr>
        <w:t xml:space="preserve"> realizację zadania pod nazwą</w:t>
      </w:r>
      <w:r w:rsidRPr="0038669B">
        <w:rPr>
          <w:rFonts w:ascii="Calibri" w:hAnsi="Calibri" w:cs="Calibri"/>
        </w:rPr>
        <w:t xml:space="preserve">: </w:t>
      </w:r>
      <w:r w:rsidR="00B4080A" w:rsidRPr="00B4080A">
        <w:rPr>
          <w:rFonts w:ascii="Calibri" w:hAnsi="Calibri" w:cs="Calibri"/>
          <w:b/>
          <w:color w:val="auto"/>
        </w:rPr>
        <w:t>„Wymiana pokrycia dachu w budynku ZOLP w Rasztowie – etap II roboty budowlane</w:t>
      </w:r>
      <w:r w:rsidR="00B4080A" w:rsidRPr="00CB2C5E">
        <w:rPr>
          <w:rFonts w:ascii="Calibri" w:hAnsi="Calibri" w:cs="Calibri"/>
          <w:b/>
          <w:color w:val="auto"/>
        </w:rPr>
        <w:t>”</w:t>
      </w:r>
      <w:r w:rsidR="00154A9C" w:rsidRPr="00CB2C5E">
        <w:rPr>
          <w:rFonts w:ascii="Calibri" w:hAnsi="Calibri" w:cs="Calibri"/>
          <w:b/>
          <w:color w:val="auto"/>
        </w:rPr>
        <w:t>,</w:t>
      </w:r>
      <w:r w:rsidRPr="00CB2C5E">
        <w:rPr>
          <w:rFonts w:ascii="Calibri" w:hAnsi="Calibri" w:cs="Calibri"/>
          <w:b/>
          <w:bCs/>
          <w:color w:val="auto"/>
        </w:rPr>
        <w:t xml:space="preserve"> nr postępowania </w:t>
      </w:r>
      <w:r w:rsidR="00CB2C5E" w:rsidRPr="00CB2C5E">
        <w:rPr>
          <w:rFonts w:ascii="Calibri" w:hAnsi="Calibri" w:cs="Calibri"/>
          <w:b/>
          <w:bCs/>
          <w:color w:val="auto"/>
        </w:rPr>
        <w:t>12</w:t>
      </w:r>
      <w:r w:rsidRPr="00CB2C5E">
        <w:rPr>
          <w:rFonts w:ascii="Calibri" w:hAnsi="Calibri" w:cs="Calibri"/>
          <w:b/>
          <w:bCs/>
          <w:color w:val="auto"/>
        </w:rPr>
        <w:t>/DZP/202</w:t>
      </w:r>
      <w:r w:rsidR="00CB2C5E" w:rsidRPr="00CB2C5E">
        <w:rPr>
          <w:rFonts w:ascii="Calibri" w:hAnsi="Calibri" w:cs="Calibri"/>
          <w:b/>
          <w:bCs/>
          <w:color w:val="auto"/>
        </w:rPr>
        <w:t>4</w:t>
      </w:r>
      <w:r w:rsidRPr="00CB2C5E">
        <w:rPr>
          <w:rFonts w:ascii="Calibri" w:hAnsi="Calibri" w:cs="Calibri"/>
          <w:b/>
          <w:bCs/>
          <w:color w:val="auto"/>
        </w:rPr>
        <w:t xml:space="preserve">, </w:t>
      </w:r>
      <w:r w:rsidRPr="0038669B">
        <w:rPr>
          <w:rFonts w:ascii="Calibri" w:hAnsi="Calibri" w:cs="Calibri"/>
        </w:rPr>
        <w:t>prowadzonym przez Samodzielny Wojewódzki Zespół Publicznych Zakładów Psychiatrycznej Opieki Zdrowotnej w Warszawie z siedzibą przy ul. Nowowiejskiej 27, 00-665 Warszawa</w:t>
      </w:r>
      <w:r w:rsidRPr="0038669B">
        <w:rPr>
          <w:rFonts w:ascii="Calibri" w:hAnsi="Calibri" w:cs="Calibri"/>
          <w:i/>
        </w:rPr>
        <w:t xml:space="preserve">, </w:t>
      </w:r>
      <w:r w:rsidRPr="0038669B">
        <w:rPr>
          <w:rFonts w:ascii="Calibri" w:hAnsi="Calibri" w:cs="Calibri"/>
        </w:rPr>
        <w:t xml:space="preserve">oświadczam, co następuje: </w:t>
      </w:r>
    </w:p>
    <w:p w14:paraId="47E8EE4B" w14:textId="77777777" w:rsidR="00B92500" w:rsidRPr="0038669B" w:rsidRDefault="00B92500" w:rsidP="00DD0C6C">
      <w:pPr>
        <w:pStyle w:val="Default"/>
        <w:spacing w:before="120" w:line="271" w:lineRule="auto"/>
        <w:rPr>
          <w:rFonts w:ascii="Calibri" w:hAnsi="Calibri" w:cs="Calibri"/>
        </w:rPr>
      </w:pPr>
      <w:r w:rsidRPr="0038669B">
        <w:rPr>
          <w:rFonts w:ascii="Calibri" w:hAnsi="Calibri" w:cs="Calibri"/>
          <w:b/>
          <w:bCs/>
        </w:rPr>
        <w:t xml:space="preserve">OŚWIADCZENIE DOTYCZĄCE WYKONAWCY: </w:t>
      </w:r>
    </w:p>
    <w:p w14:paraId="4E0A8DAF" w14:textId="40188509" w:rsidR="000F79FC" w:rsidRPr="0038669B" w:rsidRDefault="000F79FC" w:rsidP="0038669B">
      <w:pPr>
        <w:pStyle w:val="Default"/>
        <w:spacing w:line="271" w:lineRule="auto"/>
        <w:jc w:val="both"/>
        <w:rPr>
          <w:rFonts w:ascii="Calibri" w:hAnsi="Calibri" w:cs="Calibri"/>
        </w:rPr>
      </w:pPr>
      <w:r w:rsidRPr="0038669B">
        <w:rPr>
          <w:rFonts w:ascii="Calibri" w:hAnsi="Calibri" w:cs="Calibri"/>
        </w:rPr>
        <w:t xml:space="preserve">Oświadczam, </w:t>
      </w:r>
      <w:r w:rsidRPr="0038669B">
        <w:rPr>
          <w:rFonts w:ascii="Calibri" w:hAnsi="Calibri" w:cs="Calibri"/>
          <w:b/>
          <w:bCs/>
        </w:rPr>
        <w:t>że spełniam</w:t>
      </w:r>
      <w:r w:rsidRPr="0038669B">
        <w:rPr>
          <w:rFonts w:ascii="Calibri" w:hAnsi="Calibri" w:cs="Calibri"/>
        </w:rPr>
        <w:t xml:space="preserve"> warunki udziału w postępowaniu określone przez Zamawiającego w Rozdziale VIII SWZ</w:t>
      </w:r>
      <w:r w:rsidR="00FD0C2D" w:rsidRPr="0038669B">
        <w:rPr>
          <w:rFonts w:ascii="Calibri" w:hAnsi="Calibri" w:cs="Calibri"/>
        </w:rPr>
        <w:t>.</w:t>
      </w:r>
    </w:p>
    <w:p w14:paraId="0A90B0A2" w14:textId="77777777" w:rsidR="000F79FC" w:rsidRPr="0038669B" w:rsidRDefault="000F79FC" w:rsidP="0038669B">
      <w:pPr>
        <w:pStyle w:val="Default"/>
        <w:spacing w:line="271" w:lineRule="auto"/>
        <w:rPr>
          <w:rFonts w:ascii="Calibri" w:hAnsi="Calibri" w:cs="Calibri"/>
        </w:rPr>
      </w:pPr>
    </w:p>
    <w:p w14:paraId="6BD4F198" w14:textId="77777777" w:rsidR="00B92500" w:rsidRPr="0038669B" w:rsidRDefault="00B92500" w:rsidP="0038669B">
      <w:pPr>
        <w:pStyle w:val="Default"/>
        <w:spacing w:line="271" w:lineRule="auto"/>
        <w:rPr>
          <w:rFonts w:ascii="Calibri" w:hAnsi="Calibri" w:cs="Calibri"/>
        </w:rPr>
      </w:pPr>
      <w:r w:rsidRPr="0038669B">
        <w:rPr>
          <w:rFonts w:ascii="Calibri" w:hAnsi="Calibri" w:cs="Calibri"/>
        </w:rPr>
        <w:t xml:space="preserve">…………………….……., dnia …………………. r. </w:t>
      </w:r>
    </w:p>
    <w:p w14:paraId="63453DA4" w14:textId="77777777" w:rsidR="00B92500" w:rsidRPr="0038669B" w:rsidRDefault="00B92500" w:rsidP="0038669B">
      <w:pPr>
        <w:pStyle w:val="Default"/>
        <w:spacing w:line="271" w:lineRule="auto"/>
        <w:rPr>
          <w:rFonts w:ascii="Calibri" w:hAnsi="Calibri" w:cs="Calibri"/>
        </w:rPr>
      </w:pPr>
      <w:r w:rsidRPr="0038669B">
        <w:rPr>
          <w:rFonts w:ascii="Calibri" w:hAnsi="Calibri" w:cs="Calibri"/>
        </w:rPr>
        <w:t xml:space="preserve">(miejscowość) </w:t>
      </w:r>
    </w:p>
    <w:p w14:paraId="1B90B2C8" w14:textId="77777777" w:rsidR="00B92500" w:rsidRPr="0038669B" w:rsidRDefault="00B92500" w:rsidP="00DD0C6C">
      <w:pPr>
        <w:pStyle w:val="Default"/>
        <w:spacing w:before="120" w:line="271" w:lineRule="auto"/>
        <w:rPr>
          <w:rFonts w:ascii="Calibri" w:hAnsi="Calibri" w:cs="Calibri"/>
          <w:u w:val="single"/>
        </w:rPr>
      </w:pPr>
      <w:r w:rsidRPr="0038669B">
        <w:rPr>
          <w:rFonts w:ascii="Calibri" w:hAnsi="Calibri" w:cs="Calibri"/>
          <w:b/>
          <w:bCs/>
        </w:rPr>
        <w:t xml:space="preserve">OŚWIADCZENIE DOTYCZĄCE PODANYCH INFORMACJI: </w:t>
      </w:r>
    </w:p>
    <w:p w14:paraId="19276E1D" w14:textId="77777777" w:rsidR="00B92500" w:rsidRPr="0038669B" w:rsidRDefault="00B92500" w:rsidP="0038669B">
      <w:pPr>
        <w:pStyle w:val="Default"/>
        <w:spacing w:line="271" w:lineRule="auto"/>
        <w:jc w:val="both"/>
        <w:rPr>
          <w:rFonts w:ascii="Calibri" w:hAnsi="Calibri" w:cs="Calibri"/>
        </w:rPr>
      </w:pPr>
      <w:r w:rsidRPr="0038669B">
        <w:rPr>
          <w:rFonts w:ascii="Calibri" w:hAnsi="Calibri" w:cs="Calibri"/>
        </w:rPr>
        <w:t xml:space="preserve">Oświadczam, że wszystkie informacje podane w powyższych oświadczeniach są aktualne </w:t>
      </w:r>
      <w:r w:rsidR="00F15B00" w:rsidRPr="0038669B">
        <w:rPr>
          <w:rFonts w:ascii="Calibri" w:hAnsi="Calibri" w:cs="Calibri"/>
        </w:rPr>
        <w:br/>
      </w:r>
      <w:r w:rsidRPr="0038669B">
        <w:rPr>
          <w:rFonts w:ascii="Calibri" w:hAnsi="Calibri" w:cs="Calibri"/>
        </w:rPr>
        <w:t xml:space="preserve">i zgodne z prawdą oraz zostały przedstawione z pełną świadomością konsekwencji wprowadzenia zamawiającego w błąd przy przedstawianiu informacji. </w:t>
      </w:r>
    </w:p>
    <w:p w14:paraId="18B7FEA4" w14:textId="77777777" w:rsidR="00B92500" w:rsidRPr="0038669B" w:rsidRDefault="00B92500" w:rsidP="0038669B">
      <w:pPr>
        <w:pStyle w:val="Default"/>
        <w:spacing w:line="271" w:lineRule="auto"/>
        <w:rPr>
          <w:rFonts w:ascii="Calibri" w:hAnsi="Calibri" w:cs="Calibri"/>
        </w:rPr>
      </w:pPr>
    </w:p>
    <w:p w14:paraId="65B0A494" w14:textId="77777777" w:rsidR="00B92500" w:rsidRPr="0038669B" w:rsidRDefault="00B92500" w:rsidP="0038669B">
      <w:pPr>
        <w:pStyle w:val="Default"/>
        <w:spacing w:line="271" w:lineRule="auto"/>
        <w:rPr>
          <w:rFonts w:ascii="Calibri" w:hAnsi="Calibri" w:cs="Calibri"/>
        </w:rPr>
      </w:pPr>
      <w:r w:rsidRPr="0038669B">
        <w:rPr>
          <w:rFonts w:ascii="Calibri" w:hAnsi="Calibri" w:cs="Calibri"/>
        </w:rPr>
        <w:t xml:space="preserve">…………………….……., dnia …………………. r. </w:t>
      </w:r>
    </w:p>
    <w:p w14:paraId="44A6BB26" w14:textId="77777777" w:rsidR="00B92500" w:rsidRPr="0038669B" w:rsidRDefault="00B92500" w:rsidP="0038669B">
      <w:pPr>
        <w:spacing w:line="271" w:lineRule="auto"/>
        <w:rPr>
          <w:rFonts w:ascii="Calibri" w:hAnsi="Calibri" w:cs="Calibri"/>
          <w:b/>
          <w:i/>
          <w:sz w:val="24"/>
          <w:szCs w:val="24"/>
        </w:rPr>
      </w:pPr>
      <w:r w:rsidRPr="0038669B">
        <w:rPr>
          <w:rFonts w:ascii="Calibri" w:hAnsi="Calibri" w:cs="Calibri"/>
          <w:sz w:val="24"/>
          <w:szCs w:val="24"/>
        </w:rPr>
        <w:t>(miejscowość)</w:t>
      </w:r>
    </w:p>
    <w:p w14:paraId="78E61C8F" w14:textId="77777777" w:rsidR="000B71CE" w:rsidRPr="0038669B" w:rsidRDefault="000B71CE" w:rsidP="0038669B">
      <w:pPr>
        <w:autoSpaceDE w:val="0"/>
        <w:autoSpaceDN w:val="0"/>
        <w:adjustRightInd w:val="0"/>
        <w:spacing w:line="271" w:lineRule="auto"/>
        <w:jc w:val="both"/>
        <w:rPr>
          <w:rFonts w:ascii="Calibri" w:eastAsia="Calibri" w:hAnsi="Calibri" w:cs="Calibri"/>
          <w:i/>
          <w:sz w:val="24"/>
          <w:szCs w:val="24"/>
        </w:rPr>
      </w:pPr>
    </w:p>
    <w:p w14:paraId="36F74C8B" w14:textId="38F076E0" w:rsidR="00D74DA6" w:rsidRPr="0038669B" w:rsidRDefault="00B92500" w:rsidP="0038669B">
      <w:pPr>
        <w:autoSpaceDE w:val="0"/>
        <w:autoSpaceDN w:val="0"/>
        <w:adjustRightInd w:val="0"/>
        <w:spacing w:line="271" w:lineRule="auto"/>
        <w:jc w:val="both"/>
        <w:rPr>
          <w:rFonts w:ascii="Calibri" w:eastAsia="Calibri" w:hAnsi="Calibri" w:cs="Calibri"/>
          <w:b/>
          <w:bCs/>
          <w:i/>
          <w:sz w:val="24"/>
          <w:szCs w:val="24"/>
        </w:rPr>
      </w:pPr>
      <w:r w:rsidRPr="0038669B">
        <w:rPr>
          <w:rFonts w:ascii="Calibri" w:eastAsia="Calibri" w:hAnsi="Calibri" w:cs="Calibri"/>
          <w:b/>
          <w:bCs/>
          <w:i/>
          <w:sz w:val="24"/>
          <w:szCs w:val="24"/>
        </w:rPr>
        <w:t>W przypadku Wykonawców wspólnie ubiegający się o udzielenie zamówienia oświadczenie składa każdy z Wykonawców wspólnie ubiegających się o zamówienie.</w:t>
      </w:r>
    </w:p>
    <w:p w14:paraId="7181D0FA" w14:textId="174B9587" w:rsidR="000B71CE" w:rsidRPr="0038669B" w:rsidRDefault="00B92500" w:rsidP="0038669B">
      <w:pPr>
        <w:pStyle w:val="Tytu"/>
        <w:spacing w:after="0" w:line="271" w:lineRule="auto"/>
        <w:rPr>
          <w:rFonts w:ascii="Calibri" w:hAnsi="Calibri" w:cs="Calibri"/>
          <w:b/>
          <w:bCs/>
          <w:sz w:val="24"/>
          <w:szCs w:val="24"/>
        </w:rPr>
      </w:pPr>
      <w:r w:rsidRPr="0038669B">
        <w:rPr>
          <w:rFonts w:ascii="Calibri" w:hAnsi="Calibri" w:cs="Calibri"/>
          <w:b/>
          <w:bCs/>
          <w:iCs/>
          <w:sz w:val="24"/>
          <w:szCs w:val="24"/>
        </w:rPr>
        <w:t xml:space="preserve"> </w:t>
      </w:r>
      <w:r w:rsidR="0018076E" w:rsidRPr="0038669B">
        <w:rPr>
          <w:rFonts w:ascii="Calibri" w:hAnsi="Calibri" w:cs="Calibri"/>
          <w:b/>
          <w:bCs/>
          <w:sz w:val="24"/>
          <w:szCs w:val="24"/>
        </w:rPr>
        <w:t xml:space="preserve">                                                                                           </w:t>
      </w:r>
      <w:r w:rsidR="007167BC" w:rsidRPr="0038669B">
        <w:rPr>
          <w:rFonts w:ascii="Calibri" w:hAnsi="Calibri" w:cs="Calibri"/>
          <w:b/>
          <w:bCs/>
          <w:sz w:val="24"/>
          <w:szCs w:val="24"/>
        </w:rPr>
        <w:t xml:space="preserve">                                             </w:t>
      </w:r>
    </w:p>
    <w:p w14:paraId="7B4E97DE" w14:textId="57E7790B" w:rsidR="00FD67AC" w:rsidRPr="0038669B" w:rsidRDefault="00FD67AC" w:rsidP="0038669B">
      <w:pPr>
        <w:tabs>
          <w:tab w:val="left" w:pos="1978"/>
          <w:tab w:val="left" w:pos="3828"/>
          <w:tab w:val="center" w:pos="4677"/>
        </w:tabs>
        <w:spacing w:line="271" w:lineRule="auto"/>
        <w:jc w:val="both"/>
        <w:rPr>
          <w:rFonts w:ascii="Calibri" w:eastAsia="Times New Roman" w:hAnsi="Calibri" w:cs="Calibri"/>
          <w:b/>
          <w:iCs/>
          <w:sz w:val="24"/>
          <w:szCs w:val="24"/>
        </w:rPr>
      </w:pPr>
      <w:r w:rsidRPr="0038669B">
        <w:rPr>
          <w:rFonts w:ascii="Calibri" w:hAnsi="Calibri" w:cs="Calibri"/>
          <w:b/>
          <w:iCs/>
          <w:sz w:val="24"/>
          <w:szCs w:val="24"/>
        </w:rPr>
        <w:t>Dokument należy wypełnić i podpisać kwalifikowanym podpisem elektronicznym lub podpisem zaufanym lub podpisem osobistym.</w:t>
      </w:r>
      <w:r w:rsidR="00AF4938">
        <w:rPr>
          <w:rFonts w:ascii="Calibri" w:hAnsi="Calibri" w:cs="Calibri"/>
          <w:b/>
          <w:iCs/>
          <w:sz w:val="24"/>
          <w:szCs w:val="24"/>
        </w:rPr>
        <w:t xml:space="preserve"> </w:t>
      </w:r>
      <w:r w:rsidRPr="0038669B">
        <w:rPr>
          <w:rFonts w:ascii="Calibri" w:hAnsi="Calibri" w:cs="Calibri"/>
          <w:b/>
          <w:iCs/>
          <w:sz w:val="24"/>
          <w:szCs w:val="24"/>
        </w:rPr>
        <w:t xml:space="preserve">Zamawiający zaleca zapisanie dokumentu </w:t>
      </w:r>
      <w:r w:rsidR="00AF4938">
        <w:rPr>
          <w:rFonts w:ascii="Calibri" w:hAnsi="Calibri" w:cs="Calibri"/>
          <w:b/>
          <w:iCs/>
          <w:sz w:val="24"/>
          <w:szCs w:val="24"/>
        </w:rPr>
        <w:br/>
      </w:r>
      <w:r w:rsidRPr="0038669B">
        <w:rPr>
          <w:rFonts w:ascii="Calibri" w:hAnsi="Calibri" w:cs="Calibri"/>
          <w:b/>
          <w:iCs/>
          <w:sz w:val="24"/>
          <w:szCs w:val="24"/>
        </w:rPr>
        <w:t xml:space="preserve">w formacie PDF. </w:t>
      </w:r>
    </w:p>
    <w:p w14:paraId="77537708" w14:textId="45616D2A" w:rsidR="00B4080A" w:rsidRDefault="007167BC" w:rsidP="0038669B">
      <w:pPr>
        <w:pStyle w:val="Tytu"/>
        <w:spacing w:after="0" w:line="271" w:lineRule="auto"/>
        <w:ind w:left="5760" w:firstLine="720"/>
        <w:rPr>
          <w:rFonts w:ascii="Calibri" w:hAnsi="Calibri" w:cs="Calibri"/>
          <w:b/>
          <w:sz w:val="24"/>
          <w:szCs w:val="24"/>
        </w:rPr>
      </w:pPr>
      <w:r w:rsidRPr="0038669B">
        <w:rPr>
          <w:rFonts w:ascii="Calibri" w:hAnsi="Calibri" w:cs="Calibri"/>
          <w:b/>
          <w:sz w:val="24"/>
          <w:szCs w:val="24"/>
        </w:rPr>
        <w:t xml:space="preserve"> </w:t>
      </w:r>
    </w:p>
    <w:p w14:paraId="0343D92B" w14:textId="77777777" w:rsidR="003A2760" w:rsidRDefault="003A2760" w:rsidP="003A2760"/>
    <w:p w14:paraId="587BB18E" w14:textId="77777777" w:rsidR="003A2760" w:rsidRPr="003A2760" w:rsidRDefault="003A2760" w:rsidP="003A2760"/>
    <w:p w14:paraId="484042FE" w14:textId="0AD3B856" w:rsidR="00317139" w:rsidRPr="0038669B" w:rsidRDefault="00317139" w:rsidP="0038669B">
      <w:pPr>
        <w:pStyle w:val="Tytu"/>
        <w:spacing w:after="0" w:line="271" w:lineRule="auto"/>
        <w:ind w:left="5760" w:firstLine="720"/>
        <w:rPr>
          <w:rFonts w:ascii="Calibri" w:hAnsi="Calibri" w:cs="Calibri"/>
          <w:sz w:val="24"/>
          <w:szCs w:val="24"/>
        </w:rPr>
      </w:pPr>
      <w:r w:rsidRPr="0038669B">
        <w:rPr>
          <w:rFonts w:ascii="Calibri" w:hAnsi="Calibri" w:cs="Calibri"/>
          <w:b/>
          <w:iCs/>
          <w:sz w:val="24"/>
          <w:szCs w:val="24"/>
        </w:rPr>
        <w:lastRenderedPageBreak/>
        <w:t xml:space="preserve">Załącznik nr </w:t>
      </w:r>
      <w:r w:rsidR="00D74DA6" w:rsidRPr="0038669B">
        <w:rPr>
          <w:rFonts w:ascii="Calibri" w:hAnsi="Calibri" w:cs="Calibri"/>
          <w:b/>
          <w:iCs/>
          <w:sz w:val="24"/>
          <w:szCs w:val="24"/>
        </w:rPr>
        <w:t>2</w:t>
      </w:r>
      <w:r w:rsidR="00183C6A" w:rsidRPr="0038669B">
        <w:rPr>
          <w:rFonts w:ascii="Calibri" w:hAnsi="Calibri" w:cs="Calibri"/>
          <w:b/>
          <w:iCs/>
          <w:sz w:val="24"/>
          <w:szCs w:val="24"/>
        </w:rPr>
        <w:t>b</w:t>
      </w:r>
      <w:r w:rsidRPr="0038669B">
        <w:rPr>
          <w:rFonts w:ascii="Calibri" w:hAnsi="Calibri" w:cs="Calibri"/>
          <w:b/>
          <w:iCs/>
          <w:sz w:val="24"/>
          <w:szCs w:val="24"/>
        </w:rPr>
        <w:t xml:space="preserve"> do SWZ</w:t>
      </w:r>
    </w:p>
    <w:p w14:paraId="6456E396" w14:textId="77777777" w:rsidR="00000B59" w:rsidRPr="0038669B" w:rsidRDefault="00000B59" w:rsidP="00886E26">
      <w:pPr>
        <w:pStyle w:val="Default"/>
        <w:spacing w:line="271" w:lineRule="auto"/>
        <w:jc w:val="center"/>
        <w:rPr>
          <w:rFonts w:ascii="Calibri" w:hAnsi="Calibri" w:cs="Calibri"/>
          <w:color w:val="000000" w:themeColor="text1"/>
          <w:u w:val="single"/>
        </w:rPr>
      </w:pPr>
      <w:r w:rsidRPr="0038669B">
        <w:rPr>
          <w:rFonts w:ascii="Calibri" w:hAnsi="Calibri" w:cs="Calibri"/>
          <w:b/>
          <w:bCs/>
          <w:color w:val="000000" w:themeColor="text1"/>
          <w:u w:val="single"/>
        </w:rPr>
        <w:t>OŚWIADCZENIE WYKONAWCY</w:t>
      </w:r>
    </w:p>
    <w:p w14:paraId="50C5F413" w14:textId="77777777" w:rsidR="005E1A6B" w:rsidRPr="0038669B" w:rsidRDefault="00000B59" w:rsidP="00886E26">
      <w:pPr>
        <w:pStyle w:val="Default"/>
        <w:spacing w:line="271" w:lineRule="auto"/>
        <w:jc w:val="center"/>
        <w:rPr>
          <w:rFonts w:ascii="Calibri" w:hAnsi="Calibri" w:cs="Calibri"/>
          <w:color w:val="000000" w:themeColor="text1"/>
        </w:rPr>
      </w:pPr>
      <w:r w:rsidRPr="0038669B">
        <w:rPr>
          <w:rFonts w:ascii="Calibri" w:hAnsi="Calibri" w:cs="Calibri"/>
          <w:b/>
          <w:bCs/>
          <w:color w:val="000000" w:themeColor="text1"/>
        </w:rPr>
        <w:t>składane na podstawie art. 125 ust. 1 ustawy Pzp</w:t>
      </w:r>
      <w:r w:rsidR="00FD0C2D" w:rsidRPr="0038669B">
        <w:rPr>
          <w:rFonts w:ascii="Calibri" w:hAnsi="Calibri" w:cs="Calibri"/>
          <w:color w:val="000000" w:themeColor="text1"/>
        </w:rPr>
        <w:t xml:space="preserve"> </w:t>
      </w:r>
    </w:p>
    <w:p w14:paraId="032D2B6A" w14:textId="756D7460" w:rsidR="00000B59" w:rsidRPr="0038669B" w:rsidRDefault="00000B59" w:rsidP="00886E26">
      <w:pPr>
        <w:pStyle w:val="Default"/>
        <w:spacing w:line="271" w:lineRule="auto"/>
        <w:jc w:val="center"/>
        <w:rPr>
          <w:rFonts w:ascii="Calibri" w:hAnsi="Calibri" w:cs="Calibri"/>
          <w:color w:val="000000" w:themeColor="text1"/>
        </w:rPr>
      </w:pPr>
      <w:r w:rsidRPr="0038669B">
        <w:rPr>
          <w:rFonts w:ascii="Calibri" w:hAnsi="Calibri" w:cs="Calibri"/>
          <w:b/>
          <w:bCs/>
          <w:color w:val="000000" w:themeColor="text1"/>
        </w:rPr>
        <w:t>o braku podstaw do wykluczenia z udziału w postępowaniu</w:t>
      </w:r>
      <w:r w:rsidR="00317139" w:rsidRPr="0038669B">
        <w:rPr>
          <w:rFonts w:ascii="Calibri" w:hAnsi="Calibri" w:cs="Calibri"/>
          <w:color w:val="000000" w:themeColor="text1"/>
        </w:rPr>
        <w:t xml:space="preserve"> </w:t>
      </w:r>
    </w:p>
    <w:p w14:paraId="03167DCA" w14:textId="77777777" w:rsidR="00D865B1" w:rsidRPr="0038669B" w:rsidRDefault="00D865B1" w:rsidP="00886E26">
      <w:pPr>
        <w:pStyle w:val="Default"/>
        <w:spacing w:line="271" w:lineRule="auto"/>
        <w:jc w:val="center"/>
        <w:rPr>
          <w:rFonts w:ascii="Calibri" w:hAnsi="Calibri" w:cs="Calibri"/>
          <w:b/>
          <w:bCs/>
          <w:color w:val="000000" w:themeColor="text1"/>
        </w:rPr>
      </w:pPr>
    </w:p>
    <w:p w14:paraId="2611F502" w14:textId="77777777" w:rsidR="00D865B1" w:rsidRPr="0038669B" w:rsidRDefault="00D865B1" w:rsidP="0038669B">
      <w:pPr>
        <w:pStyle w:val="Default"/>
        <w:spacing w:line="271" w:lineRule="auto"/>
        <w:rPr>
          <w:rFonts w:ascii="Calibri" w:hAnsi="Calibri" w:cs="Calibri"/>
        </w:rPr>
      </w:pPr>
    </w:p>
    <w:p w14:paraId="76E726E5" w14:textId="78188E61" w:rsidR="00000B59" w:rsidRPr="0038669B" w:rsidRDefault="00000B59" w:rsidP="0038669B">
      <w:pPr>
        <w:pStyle w:val="Default"/>
        <w:spacing w:line="271" w:lineRule="auto"/>
        <w:rPr>
          <w:rFonts w:ascii="Calibri" w:hAnsi="Calibri" w:cs="Calibri"/>
        </w:rPr>
      </w:pPr>
      <w:r w:rsidRPr="0038669B">
        <w:rPr>
          <w:rFonts w:ascii="Calibri" w:hAnsi="Calibri" w:cs="Calibri"/>
        </w:rPr>
        <w:t>……………………………………………………………………………………………………………………</w:t>
      </w:r>
      <w:r w:rsidR="003418C5" w:rsidRPr="0038669B">
        <w:rPr>
          <w:rFonts w:ascii="Calibri" w:hAnsi="Calibri" w:cs="Calibri"/>
        </w:rPr>
        <w:t>…………………………</w:t>
      </w:r>
    </w:p>
    <w:p w14:paraId="1CCC1189" w14:textId="77777777" w:rsidR="0015330A" w:rsidRPr="0038669B" w:rsidRDefault="00000B59" w:rsidP="0038669B">
      <w:pPr>
        <w:pStyle w:val="Default"/>
        <w:spacing w:line="271" w:lineRule="auto"/>
        <w:rPr>
          <w:rFonts w:ascii="Calibri" w:hAnsi="Calibri" w:cs="Calibri"/>
        </w:rPr>
      </w:pPr>
      <w:r w:rsidRPr="0038669B">
        <w:rPr>
          <w:rFonts w:ascii="Calibri" w:hAnsi="Calibri" w:cs="Calibri"/>
        </w:rPr>
        <w:t>(pełna nazwa/firma, adres, w zależności od podmiotu: NIP/PESEL, KRS/</w:t>
      </w:r>
      <w:proofErr w:type="spellStart"/>
      <w:r w:rsidRPr="0038669B">
        <w:rPr>
          <w:rFonts w:ascii="Calibri" w:hAnsi="Calibri" w:cs="Calibri"/>
        </w:rPr>
        <w:t>CEiDG</w:t>
      </w:r>
      <w:proofErr w:type="spellEnd"/>
      <w:r w:rsidRPr="0038669B">
        <w:rPr>
          <w:rFonts w:ascii="Calibri" w:hAnsi="Calibri" w:cs="Calibri"/>
        </w:rPr>
        <w:t>)</w:t>
      </w:r>
    </w:p>
    <w:p w14:paraId="5BC9865D" w14:textId="77777777" w:rsidR="00000B59" w:rsidRPr="0038669B" w:rsidRDefault="00000B59" w:rsidP="0038669B">
      <w:pPr>
        <w:pStyle w:val="Default"/>
        <w:spacing w:line="271" w:lineRule="auto"/>
        <w:rPr>
          <w:rFonts w:ascii="Calibri" w:hAnsi="Calibri" w:cs="Calibri"/>
        </w:rPr>
      </w:pPr>
      <w:r w:rsidRPr="0038669B">
        <w:rPr>
          <w:rFonts w:ascii="Calibri" w:hAnsi="Calibri" w:cs="Calibri"/>
          <w:b/>
          <w:bCs/>
        </w:rPr>
        <w:t xml:space="preserve">reprezentowany przez: </w:t>
      </w:r>
    </w:p>
    <w:p w14:paraId="5D349691" w14:textId="390898C3" w:rsidR="00000B59" w:rsidRPr="0038669B" w:rsidRDefault="00000B59" w:rsidP="0038669B">
      <w:pPr>
        <w:pStyle w:val="Default"/>
        <w:spacing w:line="271" w:lineRule="auto"/>
        <w:rPr>
          <w:rFonts w:ascii="Calibri" w:hAnsi="Calibri" w:cs="Calibri"/>
        </w:rPr>
      </w:pPr>
      <w:r w:rsidRPr="0038669B">
        <w:rPr>
          <w:rFonts w:ascii="Calibri" w:hAnsi="Calibri" w:cs="Calibri"/>
        </w:rPr>
        <w:t>…………………………………………………………………………………………………………………</w:t>
      </w:r>
      <w:r w:rsidR="003418C5" w:rsidRPr="0038669B">
        <w:rPr>
          <w:rFonts w:ascii="Calibri" w:hAnsi="Calibri" w:cs="Calibri"/>
        </w:rPr>
        <w:t>……………………………</w:t>
      </w:r>
    </w:p>
    <w:p w14:paraId="45813163" w14:textId="77777777" w:rsidR="00000B59" w:rsidRPr="0038669B" w:rsidRDefault="00000B59" w:rsidP="0038669B">
      <w:pPr>
        <w:pStyle w:val="Default"/>
        <w:spacing w:line="271" w:lineRule="auto"/>
        <w:rPr>
          <w:rFonts w:ascii="Calibri" w:hAnsi="Calibri" w:cs="Calibri"/>
        </w:rPr>
      </w:pPr>
      <w:r w:rsidRPr="0038669B">
        <w:rPr>
          <w:rFonts w:ascii="Calibri" w:hAnsi="Calibri" w:cs="Calibri"/>
        </w:rPr>
        <w:t xml:space="preserve">(imię, nazwisko, stanowisko/podstawa do reprezentacji) </w:t>
      </w:r>
    </w:p>
    <w:p w14:paraId="10A5F579" w14:textId="1484BCBD" w:rsidR="00000B59" w:rsidRPr="0038669B" w:rsidRDefault="00000B59" w:rsidP="0038669B">
      <w:pPr>
        <w:pStyle w:val="Default"/>
        <w:spacing w:line="271" w:lineRule="auto"/>
        <w:jc w:val="both"/>
        <w:rPr>
          <w:rFonts w:ascii="Calibri" w:hAnsi="Calibri" w:cs="Calibri"/>
          <w:b/>
        </w:rPr>
      </w:pPr>
      <w:r w:rsidRPr="0038669B">
        <w:rPr>
          <w:rFonts w:ascii="Calibri" w:hAnsi="Calibri" w:cs="Calibri"/>
        </w:rPr>
        <w:t>Składając ofertę w postępowaniu o udzielenie zamówieniu publicznego na</w:t>
      </w:r>
      <w:r w:rsidR="00D74DA6" w:rsidRPr="0038669B">
        <w:rPr>
          <w:rFonts w:ascii="Calibri" w:hAnsi="Calibri" w:cs="Calibri"/>
        </w:rPr>
        <w:t xml:space="preserve"> realizację zadania pod nazwą</w:t>
      </w:r>
      <w:r w:rsidRPr="00B4080A">
        <w:rPr>
          <w:rFonts w:ascii="Calibri" w:hAnsi="Calibri" w:cs="Calibri"/>
          <w:color w:val="auto"/>
        </w:rPr>
        <w:t xml:space="preserve">: </w:t>
      </w:r>
      <w:r w:rsidR="00B4080A" w:rsidRPr="00B4080A">
        <w:rPr>
          <w:rFonts w:ascii="Calibri" w:hAnsi="Calibri" w:cs="Calibri"/>
          <w:b/>
          <w:color w:val="auto"/>
        </w:rPr>
        <w:t>„Wymiana pokrycia dachu w budynku ZOLP w Rasztowie – etap II roboty budowlane”</w:t>
      </w:r>
      <w:r w:rsidR="008E2BFC" w:rsidRPr="00B4080A">
        <w:rPr>
          <w:rFonts w:ascii="Calibri" w:hAnsi="Calibri" w:cs="Calibri"/>
          <w:b/>
          <w:color w:val="auto"/>
        </w:rPr>
        <w:t>,</w:t>
      </w:r>
      <w:r w:rsidR="008E2BFC" w:rsidRPr="00B4080A">
        <w:rPr>
          <w:rFonts w:ascii="Calibri" w:hAnsi="Calibri" w:cs="Calibri"/>
          <w:b/>
          <w:bCs/>
          <w:color w:val="auto"/>
        </w:rPr>
        <w:t xml:space="preserve"> </w:t>
      </w:r>
      <w:r w:rsidR="008E2BFC" w:rsidRPr="00CB2C5E">
        <w:rPr>
          <w:rFonts w:ascii="Calibri" w:hAnsi="Calibri" w:cs="Calibri"/>
          <w:b/>
          <w:bCs/>
          <w:color w:val="auto"/>
        </w:rPr>
        <w:t xml:space="preserve">nr postępowania </w:t>
      </w:r>
      <w:r w:rsidR="00CB2C5E" w:rsidRPr="00CB2C5E">
        <w:rPr>
          <w:rFonts w:ascii="Calibri" w:hAnsi="Calibri" w:cs="Calibri"/>
          <w:b/>
          <w:bCs/>
          <w:color w:val="auto"/>
        </w:rPr>
        <w:t>12</w:t>
      </w:r>
      <w:r w:rsidR="008E2BFC" w:rsidRPr="00CB2C5E">
        <w:rPr>
          <w:rFonts w:ascii="Calibri" w:hAnsi="Calibri" w:cs="Calibri"/>
          <w:b/>
          <w:bCs/>
          <w:color w:val="auto"/>
        </w:rPr>
        <w:t>/DZP/202</w:t>
      </w:r>
      <w:r w:rsidR="00CB2C5E" w:rsidRPr="00CB2C5E">
        <w:rPr>
          <w:rFonts w:ascii="Calibri" w:hAnsi="Calibri" w:cs="Calibri"/>
          <w:b/>
          <w:bCs/>
          <w:color w:val="auto"/>
        </w:rPr>
        <w:t>4</w:t>
      </w:r>
      <w:r w:rsidR="00154A9C" w:rsidRPr="00CB2C5E">
        <w:rPr>
          <w:rFonts w:ascii="Calibri" w:hAnsi="Calibri" w:cs="Calibri"/>
          <w:b/>
          <w:bCs/>
          <w:color w:val="auto"/>
        </w:rPr>
        <w:t>,</w:t>
      </w:r>
      <w:r w:rsidRPr="00CB2C5E">
        <w:rPr>
          <w:rFonts w:ascii="Calibri" w:hAnsi="Calibri" w:cs="Calibri"/>
          <w:b/>
          <w:bCs/>
          <w:color w:val="auto"/>
        </w:rPr>
        <w:t xml:space="preserve"> </w:t>
      </w:r>
      <w:r w:rsidRPr="0038669B">
        <w:rPr>
          <w:rFonts w:ascii="Calibri" w:hAnsi="Calibri" w:cs="Calibri"/>
        </w:rPr>
        <w:t xml:space="preserve">prowadzonym przez </w:t>
      </w:r>
      <w:r w:rsidR="003C7834" w:rsidRPr="0038669B">
        <w:rPr>
          <w:rFonts w:ascii="Calibri" w:hAnsi="Calibri" w:cs="Calibri"/>
        </w:rPr>
        <w:t>Samodzielny Wojewódzki Zespół Publicznych Zakładów Psychiatrycznej Opieki Zdrowotnej</w:t>
      </w:r>
      <w:r w:rsidR="00B92500" w:rsidRPr="0038669B">
        <w:rPr>
          <w:rFonts w:ascii="Calibri" w:hAnsi="Calibri" w:cs="Calibri"/>
        </w:rPr>
        <w:t xml:space="preserve"> </w:t>
      </w:r>
      <w:r w:rsidR="003C7834" w:rsidRPr="0038669B">
        <w:rPr>
          <w:rFonts w:ascii="Calibri" w:hAnsi="Calibri" w:cs="Calibri"/>
        </w:rPr>
        <w:t>w Warszawie z siedzibą przy ul. Nowowiejskiej 27, 00-665 Warszawa</w:t>
      </w:r>
      <w:r w:rsidR="003C7834" w:rsidRPr="0038669B">
        <w:rPr>
          <w:rFonts w:ascii="Calibri" w:hAnsi="Calibri" w:cs="Calibri"/>
          <w:i/>
        </w:rPr>
        <w:t xml:space="preserve">, </w:t>
      </w:r>
      <w:r w:rsidRPr="0038669B">
        <w:rPr>
          <w:rFonts w:ascii="Calibri" w:hAnsi="Calibri" w:cs="Calibri"/>
        </w:rPr>
        <w:t xml:space="preserve">oświadczam, co następuje: </w:t>
      </w:r>
    </w:p>
    <w:p w14:paraId="49C6CBB8" w14:textId="77777777" w:rsidR="00000B59" w:rsidRPr="0038669B" w:rsidRDefault="00000B59" w:rsidP="0038669B">
      <w:pPr>
        <w:pStyle w:val="Default"/>
        <w:spacing w:line="271" w:lineRule="auto"/>
        <w:rPr>
          <w:rFonts w:ascii="Calibri" w:hAnsi="Calibri" w:cs="Calibri"/>
        </w:rPr>
      </w:pPr>
      <w:r w:rsidRPr="0038669B">
        <w:rPr>
          <w:rFonts w:ascii="Calibri" w:hAnsi="Calibri" w:cs="Calibri"/>
          <w:b/>
          <w:bCs/>
        </w:rPr>
        <w:t xml:space="preserve">OŚWIADCZENIE DOTYCZĄCE WYKONAWCY: </w:t>
      </w:r>
    </w:p>
    <w:p w14:paraId="4CACB46B" w14:textId="2B03D0D3" w:rsidR="00072939" w:rsidRPr="0038669B" w:rsidRDefault="00072939">
      <w:pPr>
        <w:numPr>
          <w:ilvl w:val="3"/>
          <w:numId w:val="71"/>
        </w:numPr>
        <w:autoSpaceDE w:val="0"/>
        <w:autoSpaceDN w:val="0"/>
        <w:adjustRightInd w:val="0"/>
        <w:spacing w:line="271" w:lineRule="auto"/>
        <w:ind w:left="426" w:hanging="284"/>
        <w:contextualSpacing/>
        <w:jc w:val="both"/>
        <w:rPr>
          <w:rFonts w:ascii="Calibri" w:hAnsi="Calibri" w:cs="Calibri"/>
          <w:b/>
          <w:bCs/>
          <w:color w:val="000000"/>
          <w:sz w:val="24"/>
          <w:szCs w:val="24"/>
        </w:rPr>
      </w:pPr>
      <w:r w:rsidRPr="0038669B">
        <w:rPr>
          <w:rFonts w:ascii="Calibri" w:hAnsi="Calibri" w:cs="Calibri"/>
          <w:b/>
          <w:bCs/>
          <w:color w:val="000000"/>
          <w:sz w:val="24"/>
          <w:szCs w:val="24"/>
        </w:rPr>
        <w:t>Oświadczam, że nie podlegam wykluczeniu z postępowania na podstawie art. 108 ust. 1 ustawy Pzp.</w:t>
      </w:r>
    </w:p>
    <w:p w14:paraId="32B85957" w14:textId="19AB28D1" w:rsidR="00072939" w:rsidRPr="0038669B" w:rsidRDefault="00072939">
      <w:pPr>
        <w:numPr>
          <w:ilvl w:val="3"/>
          <w:numId w:val="71"/>
        </w:numPr>
        <w:autoSpaceDE w:val="0"/>
        <w:autoSpaceDN w:val="0"/>
        <w:adjustRightInd w:val="0"/>
        <w:spacing w:line="271" w:lineRule="auto"/>
        <w:ind w:left="426" w:hanging="284"/>
        <w:contextualSpacing/>
        <w:jc w:val="both"/>
        <w:rPr>
          <w:rFonts w:ascii="Calibri" w:hAnsi="Calibri" w:cs="Calibri"/>
          <w:b/>
          <w:bCs/>
          <w:color w:val="000000"/>
          <w:sz w:val="24"/>
          <w:szCs w:val="24"/>
        </w:rPr>
      </w:pPr>
      <w:r w:rsidRPr="0038669B">
        <w:rPr>
          <w:rFonts w:ascii="Calibri" w:hAnsi="Calibri" w:cs="Calibri"/>
          <w:b/>
          <w:bCs/>
          <w:color w:val="000000"/>
          <w:sz w:val="24"/>
          <w:szCs w:val="24"/>
        </w:rPr>
        <w:t xml:space="preserve">Oświadczam, że </w:t>
      </w:r>
      <w:r w:rsidR="00886E26">
        <w:rPr>
          <w:rFonts w:ascii="Calibri" w:hAnsi="Calibri" w:cs="Calibri"/>
          <w:b/>
          <w:bCs/>
          <w:color w:val="000000"/>
          <w:sz w:val="24"/>
          <w:szCs w:val="24"/>
        </w:rPr>
        <w:t>n</w:t>
      </w:r>
      <w:r w:rsidRPr="0038669B">
        <w:rPr>
          <w:rFonts w:ascii="Calibri" w:hAnsi="Calibri" w:cs="Calibri"/>
          <w:b/>
          <w:bCs/>
          <w:color w:val="000000"/>
          <w:sz w:val="24"/>
          <w:szCs w:val="24"/>
        </w:rPr>
        <w:t xml:space="preserve">ie podlegam wykluczeniu z postępowania na podstawie art. </w:t>
      </w:r>
      <w:r w:rsidR="00146402" w:rsidRPr="0038669B">
        <w:rPr>
          <w:rFonts w:ascii="Calibri" w:hAnsi="Calibri" w:cs="Calibri"/>
          <w:b/>
          <w:bCs/>
          <w:color w:val="000000"/>
          <w:sz w:val="24"/>
          <w:szCs w:val="24"/>
        </w:rPr>
        <w:t>109 ust.</w:t>
      </w:r>
      <w:r w:rsidRPr="0038669B">
        <w:rPr>
          <w:rFonts w:ascii="Calibri" w:hAnsi="Calibri" w:cs="Calibri"/>
          <w:b/>
          <w:bCs/>
          <w:color w:val="000000"/>
          <w:sz w:val="24"/>
          <w:szCs w:val="24"/>
        </w:rPr>
        <w:t xml:space="preserve"> 1 </w:t>
      </w:r>
      <w:r w:rsidRPr="0038669B">
        <w:rPr>
          <w:rFonts w:ascii="Calibri" w:hAnsi="Calibri" w:cs="Calibri"/>
          <w:b/>
          <w:bCs/>
          <w:sz w:val="24"/>
          <w:szCs w:val="24"/>
        </w:rPr>
        <w:t>pkt 4</w:t>
      </w:r>
      <w:r w:rsidR="008E2BFC" w:rsidRPr="0038669B">
        <w:rPr>
          <w:rFonts w:ascii="Calibri" w:hAnsi="Calibri" w:cs="Calibri"/>
          <w:b/>
          <w:bCs/>
          <w:sz w:val="24"/>
          <w:szCs w:val="24"/>
        </w:rPr>
        <w:t xml:space="preserve"> </w:t>
      </w:r>
      <w:r w:rsidRPr="0038669B">
        <w:rPr>
          <w:rFonts w:ascii="Calibri" w:hAnsi="Calibri" w:cs="Calibri"/>
          <w:b/>
          <w:bCs/>
          <w:sz w:val="24"/>
          <w:szCs w:val="24"/>
        </w:rPr>
        <w:t xml:space="preserve">ustawy </w:t>
      </w:r>
      <w:r w:rsidRPr="0038669B">
        <w:rPr>
          <w:rFonts w:ascii="Calibri" w:hAnsi="Calibri" w:cs="Calibri"/>
          <w:b/>
          <w:bCs/>
          <w:color w:val="000000"/>
          <w:sz w:val="24"/>
          <w:szCs w:val="24"/>
        </w:rPr>
        <w:t>Pzp.</w:t>
      </w:r>
    </w:p>
    <w:p w14:paraId="0C8BA419" w14:textId="3D09C15C" w:rsidR="000B71CE" w:rsidRPr="0038669B" w:rsidRDefault="00072939">
      <w:pPr>
        <w:numPr>
          <w:ilvl w:val="3"/>
          <w:numId w:val="71"/>
        </w:numPr>
        <w:autoSpaceDE w:val="0"/>
        <w:autoSpaceDN w:val="0"/>
        <w:adjustRightInd w:val="0"/>
        <w:spacing w:line="271" w:lineRule="auto"/>
        <w:ind w:left="426" w:hanging="284"/>
        <w:contextualSpacing/>
        <w:jc w:val="both"/>
        <w:rPr>
          <w:rFonts w:ascii="Calibri" w:hAnsi="Calibri" w:cs="Calibri"/>
          <w:b/>
          <w:bCs/>
          <w:color w:val="000000"/>
          <w:sz w:val="24"/>
          <w:szCs w:val="24"/>
        </w:rPr>
      </w:pPr>
      <w:r w:rsidRPr="0038669B">
        <w:rPr>
          <w:rFonts w:ascii="Calibri" w:eastAsia="Times New Roman" w:hAnsi="Calibri" w:cs="Calibri"/>
          <w:sz w:val="24"/>
          <w:szCs w:val="24"/>
        </w:rPr>
        <w:t xml:space="preserve">Jednocześnie oświadczam, że w związku z ww. okolicznością, na podstawie </w:t>
      </w:r>
      <w:r w:rsidRPr="0038669B">
        <w:rPr>
          <w:rFonts w:ascii="Calibri" w:eastAsia="Times New Roman" w:hAnsi="Calibri" w:cs="Calibri"/>
          <w:b/>
          <w:bCs/>
          <w:sz w:val="24"/>
          <w:szCs w:val="24"/>
        </w:rPr>
        <w:t>art. 110 ust. 2</w:t>
      </w:r>
      <w:r w:rsidRPr="0038669B">
        <w:rPr>
          <w:rFonts w:ascii="Calibri" w:eastAsia="Times New Roman" w:hAnsi="Calibri" w:cs="Calibri"/>
          <w:sz w:val="24"/>
          <w:szCs w:val="24"/>
        </w:rPr>
        <w:t xml:space="preserve"> ustawy Prawo zamówień publicznych podjąłem następujące czynności: ….........*</w:t>
      </w:r>
    </w:p>
    <w:p w14:paraId="2DBF9922" w14:textId="77777777" w:rsidR="000B71CE" w:rsidRPr="0038669B" w:rsidRDefault="000B71CE" w:rsidP="0038669B">
      <w:pPr>
        <w:pStyle w:val="Default"/>
        <w:spacing w:line="271" w:lineRule="auto"/>
        <w:rPr>
          <w:rFonts w:ascii="Calibri" w:hAnsi="Calibri" w:cs="Calibri"/>
        </w:rPr>
      </w:pPr>
    </w:p>
    <w:p w14:paraId="21F5E390" w14:textId="6422FFE3" w:rsidR="0006083C" w:rsidRPr="0038669B" w:rsidRDefault="0006083C" w:rsidP="0038669B">
      <w:pPr>
        <w:pStyle w:val="Default"/>
        <w:spacing w:line="271" w:lineRule="auto"/>
        <w:rPr>
          <w:rFonts w:ascii="Calibri" w:hAnsi="Calibri" w:cs="Calibri"/>
        </w:rPr>
      </w:pPr>
      <w:r w:rsidRPr="0038669B">
        <w:rPr>
          <w:rFonts w:ascii="Calibri" w:hAnsi="Calibri" w:cs="Calibri"/>
        </w:rPr>
        <w:t xml:space="preserve">…………………….……., dnia …………………. r. </w:t>
      </w:r>
    </w:p>
    <w:p w14:paraId="6345065D" w14:textId="06E5265C" w:rsidR="00072939" w:rsidRPr="0038669B" w:rsidRDefault="0006083C" w:rsidP="0038669B">
      <w:pPr>
        <w:pStyle w:val="Default"/>
        <w:spacing w:line="271" w:lineRule="auto"/>
        <w:rPr>
          <w:rFonts w:ascii="Calibri" w:hAnsi="Calibri" w:cs="Calibri"/>
        </w:rPr>
      </w:pPr>
      <w:r w:rsidRPr="0038669B">
        <w:rPr>
          <w:rFonts w:ascii="Calibri" w:hAnsi="Calibri" w:cs="Calibri"/>
        </w:rPr>
        <w:t xml:space="preserve">(miejscowość) </w:t>
      </w:r>
    </w:p>
    <w:p w14:paraId="1FAEFBF3" w14:textId="2A6275E2" w:rsidR="00000B59" w:rsidRPr="0038669B" w:rsidRDefault="00000B59" w:rsidP="00DD0C6C">
      <w:pPr>
        <w:pStyle w:val="Default"/>
        <w:spacing w:before="120" w:line="271" w:lineRule="auto"/>
        <w:rPr>
          <w:rFonts w:ascii="Calibri" w:hAnsi="Calibri" w:cs="Calibri"/>
          <w:u w:val="single"/>
        </w:rPr>
      </w:pPr>
      <w:r w:rsidRPr="0038669B">
        <w:rPr>
          <w:rFonts w:ascii="Calibri" w:hAnsi="Calibri" w:cs="Calibri"/>
          <w:b/>
          <w:bCs/>
        </w:rPr>
        <w:t xml:space="preserve">OŚWIADCZENIE DOTYCZĄCE PODANYCH INFORMACJI: </w:t>
      </w:r>
    </w:p>
    <w:p w14:paraId="17045FA3" w14:textId="77777777" w:rsidR="0006083C" w:rsidRPr="0038669B" w:rsidRDefault="00000B59" w:rsidP="0038669B">
      <w:pPr>
        <w:pStyle w:val="Default"/>
        <w:spacing w:line="271" w:lineRule="auto"/>
        <w:jc w:val="both"/>
        <w:rPr>
          <w:rFonts w:ascii="Calibri" w:hAnsi="Calibri" w:cs="Calibri"/>
        </w:rPr>
      </w:pPr>
      <w:r w:rsidRPr="0038669B">
        <w:rPr>
          <w:rFonts w:ascii="Calibri" w:hAnsi="Calibri" w:cs="Calibri"/>
        </w:rPr>
        <w:t xml:space="preserve">Oświadczam, że wszystkie informacje podane w powyższych oświadczeniach są aktualne </w:t>
      </w:r>
      <w:r w:rsidR="00F15B00" w:rsidRPr="0038669B">
        <w:rPr>
          <w:rFonts w:ascii="Calibri" w:hAnsi="Calibri" w:cs="Calibri"/>
        </w:rPr>
        <w:br/>
      </w:r>
      <w:r w:rsidRPr="0038669B">
        <w:rPr>
          <w:rFonts w:ascii="Calibri" w:hAnsi="Calibri" w:cs="Calibri"/>
        </w:rPr>
        <w:t>i zgodne z prawdą oraz zostały przedstawione z pełną świadomością konsekwencji wprowadzenia</w:t>
      </w:r>
      <w:r w:rsidR="0006083C" w:rsidRPr="0038669B">
        <w:rPr>
          <w:rFonts w:ascii="Calibri" w:hAnsi="Calibri" w:cs="Calibri"/>
        </w:rPr>
        <w:t xml:space="preserve"> </w:t>
      </w:r>
      <w:r w:rsidRPr="0038669B">
        <w:rPr>
          <w:rFonts w:ascii="Calibri" w:hAnsi="Calibri" w:cs="Calibri"/>
        </w:rPr>
        <w:t xml:space="preserve">zamawiającego w błąd przy przedstawianiu informacji. </w:t>
      </w:r>
    </w:p>
    <w:p w14:paraId="633EC8B7" w14:textId="77777777" w:rsidR="000B71CE" w:rsidRPr="0038669B" w:rsidRDefault="000B71CE" w:rsidP="0038669B">
      <w:pPr>
        <w:pStyle w:val="Default"/>
        <w:spacing w:line="271" w:lineRule="auto"/>
        <w:rPr>
          <w:rFonts w:ascii="Calibri" w:hAnsi="Calibri" w:cs="Calibri"/>
        </w:rPr>
      </w:pPr>
    </w:p>
    <w:p w14:paraId="1DD5B933" w14:textId="2C05529B" w:rsidR="00000B59" w:rsidRPr="0038669B" w:rsidRDefault="00000B59" w:rsidP="0038669B">
      <w:pPr>
        <w:pStyle w:val="Default"/>
        <w:spacing w:line="271" w:lineRule="auto"/>
        <w:rPr>
          <w:rFonts w:ascii="Calibri" w:hAnsi="Calibri" w:cs="Calibri"/>
        </w:rPr>
      </w:pPr>
      <w:r w:rsidRPr="0038669B">
        <w:rPr>
          <w:rFonts w:ascii="Calibri" w:hAnsi="Calibri" w:cs="Calibri"/>
        </w:rPr>
        <w:t xml:space="preserve">…………………….……., dnia …………………. r. </w:t>
      </w:r>
    </w:p>
    <w:p w14:paraId="2B2E89DC" w14:textId="77777777" w:rsidR="00000B59" w:rsidRPr="0038669B" w:rsidRDefault="00000B59" w:rsidP="0038669B">
      <w:pPr>
        <w:spacing w:line="271" w:lineRule="auto"/>
        <w:rPr>
          <w:rFonts w:ascii="Calibri" w:hAnsi="Calibri" w:cs="Calibri"/>
          <w:b/>
          <w:i/>
          <w:sz w:val="24"/>
          <w:szCs w:val="24"/>
        </w:rPr>
      </w:pPr>
      <w:r w:rsidRPr="0038669B">
        <w:rPr>
          <w:rFonts w:ascii="Calibri" w:hAnsi="Calibri" w:cs="Calibri"/>
          <w:sz w:val="24"/>
          <w:szCs w:val="24"/>
        </w:rPr>
        <w:t>(miejscowość)</w:t>
      </w:r>
    </w:p>
    <w:p w14:paraId="04A74D41" w14:textId="5FF4E279" w:rsidR="00613CFB" w:rsidRPr="0038669B" w:rsidRDefault="0006083C" w:rsidP="00DD0C6C">
      <w:pPr>
        <w:autoSpaceDE w:val="0"/>
        <w:autoSpaceDN w:val="0"/>
        <w:adjustRightInd w:val="0"/>
        <w:spacing w:line="271" w:lineRule="auto"/>
        <w:jc w:val="both"/>
        <w:rPr>
          <w:rFonts w:ascii="Calibri" w:hAnsi="Calibri" w:cs="Calibri"/>
          <w:i/>
          <w:sz w:val="24"/>
          <w:szCs w:val="24"/>
        </w:rPr>
      </w:pPr>
      <w:r w:rsidRPr="0038669B">
        <w:rPr>
          <w:rFonts w:ascii="Calibri" w:eastAsia="Calibri" w:hAnsi="Calibri" w:cs="Calibri"/>
          <w:b/>
          <w:bCs/>
          <w:i/>
          <w:sz w:val="24"/>
          <w:szCs w:val="24"/>
        </w:rPr>
        <w:t>W przypadku Wykonawców wspólnie ubiegający się o udzielenie zamówienia</w:t>
      </w:r>
      <w:r w:rsidR="00E02BE5" w:rsidRPr="0038669B">
        <w:rPr>
          <w:rFonts w:ascii="Calibri" w:eastAsia="Calibri" w:hAnsi="Calibri" w:cs="Calibri"/>
          <w:b/>
          <w:bCs/>
          <w:i/>
          <w:sz w:val="24"/>
          <w:szCs w:val="24"/>
        </w:rPr>
        <w:t xml:space="preserve"> niniejsze </w:t>
      </w:r>
      <w:r w:rsidRPr="0038669B">
        <w:rPr>
          <w:rFonts w:ascii="Calibri" w:eastAsia="Calibri" w:hAnsi="Calibri" w:cs="Calibri"/>
          <w:b/>
          <w:bCs/>
          <w:i/>
          <w:sz w:val="24"/>
          <w:szCs w:val="24"/>
        </w:rPr>
        <w:t xml:space="preserve"> oświadczenie składa każdy z Wykonawców wspólnie ubiegających się o zamówienie.</w:t>
      </w:r>
      <w:r w:rsidR="00C11339" w:rsidRPr="0038669B">
        <w:rPr>
          <w:rFonts w:ascii="Calibri" w:hAnsi="Calibri" w:cs="Calibri"/>
          <w:i/>
          <w:sz w:val="24"/>
          <w:szCs w:val="24"/>
        </w:rPr>
        <w:tab/>
      </w:r>
      <w:r w:rsidR="009B77D8" w:rsidRPr="0038669B">
        <w:rPr>
          <w:rFonts w:ascii="Calibri" w:hAnsi="Calibri" w:cs="Calibri"/>
          <w:i/>
          <w:sz w:val="24"/>
          <w:szCs w:val="24"/>
        </w:rPr>
        <w:t xml:space="preserve">            </w:t>
      </w:r>
      <w:r w:rsidR="00001F59" w:rsidRPr="0038669B">
        <w:rPr>
          <w:rFonts w:ascii="Calibri" w:hAnsi="Calibri" w:cs="Calibri"/>
          <w:i/>
          <w:sz w:val="24"/>
          <w:szCs w:val="24"/>
        </w:rPr>
        <w:t xml:space="preserve">     </w:t>
      </w:r>
    </w:p>
    <w:p w14:paraId="3C9C705B" w14:textId="661B7949" w:rsidR="00730EA2" w:rsidRPr="0038669B" w:rsidRDefault="00FD67AC" w:rsidP="0038669B">
      <w:pPr>
        <w:tabs>
          <w:tab w:val="left" w:pos="1978"/>
          <w:tab w:val="left" w:pos="3828"/>
          <w:tab w:val="center" w:pos="4677"/>
        </w:tabs>
        <w:spacing w:line="271" w:lineRule="auto"/>
        <w:jc w:val="both"/>
        <w:rPr>
          <w:rFonts w:ascii="Calibri" w:hAnsi="Calibri" w:cs="Calibri"/>
          <w:b/>
          <w:iCs/>
          <w:sz w:val="24"/>
          <w:szCs w:val="24"/>
        </w:rPr>
      </w:pPr>
      <w:r w:rsidRPr="0038669B">
        <w:rPr>
          <w:rFonts w:ascii="Calibri" w:hAnsi="Calibri" w:cs="Calibri"/>
          <w:b/>
          <w:iCs/>
          <w:sz w:val="24"/>
          <w:szCs w:val="24"/>
        </w:rPr>
        <w:t xml:space="preserve">Dokument należy wypełnić i podpisać kwalifikowanym podpisem elektronicznym </w:t>
      </w:r>
      <w:r w:rsidR="00046B34" w:rsidRPr="0038669B">
        <w:rPr>
          <w:rFonts w:ascii="Calibri" w:hAnsi="Calibri" w:cs="Calibri"/>
          <w:b/>
          <w:iCs/>
          <w:sz w:val="24"/>
          <w:szCs w:val="24"/>
        </w:rPr>
        <w:br/>
      </w:r>
      <w:r w:rsidRPr="0038669B">
        <w:rPr>
          <w:rFonts w:ascii="Calibri" w:hAnsi="Calibri" w:cs="Calibri"/>
          <w:b/>
          <w:iCs/>
          <w:sz w:val="24"/>
          <w:szCs w:val="24"/>
        </w:rPr>
        <w:t>lub podpisem zaufanym lub podpisem osobistym.</w:t>
      </w:r>
      <w:r w:rsidR="00DD0C6C">
        <w:rPr>
          <w:rFonts w:ascii="Calibri" w:hAnsi="Calibri" w:cs="Calibri"/>
          <w:b/>
          <w:iCs/>
          <w:sz w:val="24"/>
          <w:szCs w:val="24"/>
        </w:rPr>
        <w:t xml:space="preserve"> </w:t>
      </w:r>
      <w:r w:rsidRPr="0038669B">
        <w:rPr>
          <w:rFonts w:ascii="Calibri" w:hAnsi="Calibri" w:cs="Calibri"/>
          <w:b/>
          <w:iCs/>
          <w:sz w:val="24"/>
          <w:szCs w:val="24"/>
        </w:rPr>
        <w:t xml:space="preserve">Zamawiający zaleca zapisanie dokumentu w formacie PDF. </w:t>
      </w:r>
    </w:p>
    <w:p w14:paraId="4DE6CAF4" w14:textId="1BBECC76" w:rsidR="003A2760" w:rsidRDefault="002874A1" w:rsidP="0038669B">
      <w:pPr>
        <w:pStyle w:val="Nagwek5"/>
        <w:spacing w:before="0" w:after="0" w:line="271" w:lineRule="auto"/>
        <w:ind w:left="6480"/>
        <w:rPr>
          <w:rFonts w:ascii="Calibri" w:hAnsi="Calibri" w:cs="Calibri"/>
          <w:b/>
          <w:bCs/>
          <w:iCs/>
          <w:color w:val="auto"/>
          <w:sz w:val="24"/>
          <w:szCs w:val="24"/>
        </w:rPr>
      </w:pPr>
      <w:r w:rsidRPr="0038669B">
        <w:rPr>
          <w:rFonts w:ascii="Calibri" w:hAnsi="Calibri" w:cs="Calibri"/>
          <w:b/>
          <w:bCs/>
          <w:iCs/>
          <w:color w:val="auto"/>
          <w:sz w:val="24"/>
          <w:szCs w:val="24"/>
        </w:rPr>
        <w:t xml:space="preserve">  </w:t>
      </w:r>
    </w:p>
    <w:p w14:paraId="523C1A94" w14:textId="77777777" w:rsidR="003A2760" w:rsidRDefault="003A2760" w:rsidP="003A2760"/>
    <w:p w14:paraId="633D667D" w14:textId="77777777" w:rsidR="00196AEE" w:rsidRDefault="00196AEE" w:rsidP="003A2760"/>
    <w:p w14:paraId="7FEB7783" w14:textId="77777777" w:rsidR="00196AEE" w:rsidRDefault="00196AEE" w:rsidP="003A2760"/>
    <w:p w14:paraId="120D16DC" w14:textId="52034E58" w:rsidR="0018076E" w:rsidRPr="0038669B" w:rsidRDefault="002874A1" w:rsidP="0038669B">
      <w:pPr>
        <w:pStyle w:val="Nagwek5"/>
        <w:spacing w:before="0" w:after="0" w:line="271" w:lineRule="auto"/>
        <w:ind w:left="6480"/>
        <w:rPr>
          <w:rFonts w:ascii="Calibri" w:hAnsi="Calibri" w:cs="Calibri"/>
          <w:b/>
          <w:bCs/>
          <w:iCs/>
          <w:color w:val="auto"/>
          <w:sz w:val="24"/>
          <w:szCs w:val="24"/>
        </w:rPr>
      </w:pPr>
      <w:r w:rsidRPr="0038669B">
        <w:rPr>
          <w:rFonts w:ascii="Calibri" w:hAnsi="Calibri" w:cs="Calibri"/>
          <w:b/>
          <w:bCs/>
          <w:iCs/>
          <w:color w:val="auto"/>
          <w:sz w:val="24"/>
          <w:szCs w:val="24"/>
        </w:rPr>
        <w:lastRenderedPageBreak/>
        <w:t xml:space="preserve">    </w:t>
      </w:r>
      <w:r w:rsidR="00E27DFF" w:rsidRPr="0038669B">
        <w:rPr>
          <w:rFonts w:ascii="Calibri" w:hAnsi="Calibri" w:cs="Calibri"/>
          <w:b/>
          <w:bCs/>
          <w:iCs/>
          <w:color w:val="auto"/>
          <w:sz w:val="24"/>
          <w:szCs w:val="24"/>
        </w:rPr>
        <w:t xml:space="preserve">Załącznik nr </w:t>
      </w:r>
      <w:r w:rsidR="009461B0" w:rsidRPr="0038669B">
        <w:rPr>
          <w:rFonts w:ascii="Calibri" w:hAnsi="Calibri" w:cs="Calibri"/>
          <w:b/>
          <w:bCs/>
          <w:iCs/>
          <w:color w:val="auto"/>
          <w:sz w:val="24"/>
          <w:szCs w:val="24"/>
        </w:rPr>
        <w:t>3</w:t>
      </w:r>
      <w:r w:rsidR="00E27DFF" w:rsidRPr="0038669B">
        <w:rPr>
          <w:rFonts w:ascii="Calibri" w:hAnsi="Calibri" w:cs="Calibri"/>
          <w:b/>
          <w:bCs/>
          <w:iCs/>
          <w:color w:val="auto"/>
          <w:sz w:val="24"/>
          <w:szCs w:val="24"/>
        </w:rPr>
        <w:t xml:space="preserve"> do SWZ</w:t>
      </w:r>
    </w:p>
    <w:p w14:paraId="1B32AEB8" w14:textId="77777777" w:rsidR="009C523C" w:rsidRPr="0038669B" w:rsidRDefault="00E27DFF" w:rsidP="00886E26">
      <w:pPr>
        <w:spacing w:line="271" w:lineRule="auto"/>
        <w:jc w:val="center"/>
        <w:rPr>
          <w:rFonts w:ascii="Calibri" w:hAnsi="Calibri" w:cs="Calibri"/>
          <w:b/>
          <w:bCs/>
          <w:color w:val="000000"/>
          <w:sz w:val="24"/>
          <w:szCs w:val="24"/>
        </w:rPr>
      </w:pPr>
      <w:r w:rsidRPr="0038669B">
        <w:rPr>
          <w:rFonts w:ascii="Calibri" w:hAnsi="Calibri" w:cs="Calibri"/>
          <w:b/>
          <w:bCs/>
          <w:color w:val="000000"/>
          <w:sz w:val="24"/>
          <w:szCs w:val="24"/>
        </w:rPr>
        <w:t xml:space="preserve">Zobowiązania innych podmiotów </w:t>
      </w:r>
    </w:p>
    <w:p w14:paraId="0265968C" w14:textId="77777777" w:rsidR="009C523C" w:rsidRPr="0038669B" w:rsidRDefault="00E27DFF" w:rsidP="00886E26">
      <w:pPr>
        <w:spacing w:line="271" w:lineRule="auto"/>
        <w:jc w:val="center"/>
        <w:rPr>
          <w:rFonts w:ascii="Calibri" w:hAnsi="Calibri" w:cs="Calibri"/>
          <w:color w:val="000000"/>
          <w:sz w:val="24"/>
          <w:szCs w:val="24"/>
        </w:rPr>
      </w:pPr>
      <w:r w:rsidRPr="0038669B">
        <w:rPr>
          <w:rFonts w:ascii="Calibri" w:hAnsi="Calibri" w:cs="Calibri"/>
          <w:b/>
          <w:bCs/>
          <w:color w:val="000000"/>
          <w:sz w:val="24"/>
          <w:szCs w:val="24"/>
        </w:rPr>
        <w:t>do udostępnienia zasobów</w:t>
      </w:r>
      <w:r w:rsidR="009C523C" w:rsidRPr="0038669B">
        <w:rPr>
          <w:rFonts w:ascii="Calibri" w:hAnsi="Calibri" w:cs="Calibri"/>
          <w:b/>
          <w:bCs/>
          <w:color w:val="000000"/>
          <w:sz w:val="24"/>
          <w:szCs w:val="24"/>
        </w:rPr>
        <w:t xml:space="preserve"> Wykonawcy</w:t>
      </w:r>
    </w:p>
    <w:p w14:paraId="0E4D3A33" w14:textId="77777777" w:rsidR="00E27DFF" w:rsidRPr="0038669B" w:rsidRDefault="00E27DFF" w:rsidP="00886E26">
      <w:pPr>
        <w:spacing w:line="271" w:lineRule="auto"/>
        <w:jc w:val="center"/>
        <w:rPr>
          <w:rFonts w:ascii="Calibri" w:hAnsi="Calibri" w:cs="Calibri"/>
          <w:b/>
          <w:sz w:val="24"/>
          <w:szCs w:val="24"/>
        </w:rPr>
      </w:pPr>
      <w:r w:rsidRPr="0038669B">
        <w:rPr>
          <w:rFonts w:ascii="Calibri" w:hAnsi="Calibri" w:cs="Calibri"/>
          <w:color w:val="000000"/>
          <w:sz w:val="24"/>
          <w:szCs w:val="24"/>
        </w:rPr>
        <w:t xml:space="preserve"> </w:t>
      </w:r>
      <w:r w:rsidR="009C523C" w:rsidRPr="0038669B">
        <w:rPr>
          <w:rFonts w:ascii="Calibri" w:hAnsi="Calibri" w:cs="Calibri"/>
          <w:color w:val="000000"/>
          <w:sz w:val="24"/>
          <w:szCs w:val="24"/>
        </w:rPr>
        <w:t>(</w:t>
      </w:r>
      <w:r w:rsidRPr="0038669B">
        <w:rPr>
          <w:rFonts w:ascii="Calibri" w:hAnsi="Calibri" w:cs="Calibri"/>
          <w:color w:val="000000"/>
          <w:sz w:val="24"/>
          <w:szCs w:val="24"/>
        </w:rPr>
        <w:t>jeśli Wykonawca korzysta z zasobów innych podmiotów</w:t>
      </w:r>
      <w:r w:rsidR="009C523C" w:rsidRPr="0038669B">
        <w:rPr>
          <w:rFonts w:ascii="Calibri" w:hAnsi="Calibri" w:cs="Calibri"/>
          <w:color w:val="000000"/>
          <w:sz w:val="24"/>
          <w:szCs w:val="24"/>
        </w:rPr>
        <w:t>)</w:t>
      </w:r>
      <w:r w:rsidRPr="0038669B">
        <w:rPr>
          <w:rFonts w:ascii="Calibri" w:hAnsi="Calibri" w:cs="Calibri"/>
          <w:b/>
          <w:sz w:val="24"/>
          <w:szCs w:val="24"/>
        </w:rPr>
        <w:t xml:space="preserve"> </w:t>
      </w:r>
    </w:p>
    <w:p w14:paraId="43BE78FE" w14:textId="77777777" w:rsidR="009C523C" w:rsidRPr="0038669B" w:rsidRDefault="009C523C" w:rsidP="0038669B">
      <w:pPr>
        <w:autoSpaceDE w:val="0"/>
        <w:autoSpaceDN w:val="0"/>
        <w:adjustRightInd w:val="0"/>
        <w:spacing w:line="271" w:lineRule="auto"/>
        <w:rPr>
          <w:rFonts w:ascii="Calibri" w:hAnsi="Calibri" w:cs="Calibri"/>
          <w:b/>
          <w:bCs/>
          <w:sz w:val="24"/>
          <w:szCs w:val="24"/>
        </w:rPr>
      </w:pPr>
    </w:p>
    <w:p w14:paraId="7D34772B" w14:textId="77777777" w:rsidR="009C523C" w:rsidRPr="0038669B" w:rsidRDefault="009C523C" w:rsidP="0038669B">
      <w:pPr>
        <w:autoSpaceDE w:val="0"/>
        <w:autoSpaceDN w:val="0"/>
        <w:adjustRightInd w:val="0"/>
        <w:spacing w:line="271" w:lineRule="auto"/>
        <w:rPr>
          <w:rFonts w:ascii="Calibri" w:hAnsi="Calibri" w:cs="Calibri"/>
          <w:sz w:val="24"/>
          <w:szCs w:val="24"/>
        </w:rPr>
      </w:pPr>
      <w:r w:rsidRPr="0038669B">
        <w:rPr>
          <w:rFonts w:ascii="Calibri" w:hAnsi="Calibri" w:cs="Calibri"/>
          <w:b/>
          <w:bCs/>
          <w:sz w:val="24"/>
          <w:szCs w:val="24"/>
        </w:rPr>
        <w:t>Nazwa postępowania</w:t>
      </w:r>
      <w:r w:rsidRPr="0038669B">
        <w:rPr>
          <w:rFonts w:ascii="Calibri" w:hAnsi="Calibri" w:cs="Calibri"/>
          <w:sz w:val="24"/>
          <w:szCs w:val="24"/>
        </w:rPr>
        <w:t xml:space="preserve">: </w:t>
      </w:r>
    </w:p>
    <w:p w14:paraId="22B7FB8C" w14:textId="307D7709" w:rsidR="001910DC" w:rsidRPr="0038669B" w:rsidRDefault="001910DC" w:rsidP="00B4080A">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sz w:val="24"/>
          <w:szCs w:val="24"/>
        </w:rPr>
        <w:t>„</w:t>
      </w:r>
      <w:r w:rsidR="00B4080A" w:rsidRPr="00B4080A">
        <w:rPr>
          <w:rFonts w:ascii="Calibri" w:hAnsi="Calibri" w:cs="Calibri"/>
          <w:b/>
          <w:sz w:val="24"/>
          <w:szCs w:val="24"/>
        </w:rPr>
        <w:t>Wymiana pokrycia dachu w budynku ZOLP w Rasztowie – etap II roboty budowlane”</w:t>
      </w:r>
    </w:p>
    <w:p w14:paraId="58E98D83" w14:textId="1D0FB65A" w:rsidR="009C523C" w:rsidRPr="00CB2C5E" w:rsidRDefault="009C523C" w:rsidP="00B4080A">
      <w:pPr>
        <w:autoSpaceDE w:val="0"/>
        <w:autoSpaceDN w:val="0"/>
        <w:adjustRightInd w:val="0"/>
        <w:spacing w:line="271" w:lineRule="auto"/>
        <w:jc w:val="center"/>
        <w:rPr>
          <w:rFonts w:ascii="Calibri" w:hAnsi="Calibri" w:cs="Calibri"/>
          <w:sz w:val="24"/>
          <w:szCs w:val="24"/>
        </w:rPr>
      </w:pPr>
      <w:r w:rsidRPr="00CB2C5E">
        <w:rPr>
          <w:rFonts w:ascii="Calibri" w:hAnsi="Calibri" w:cs="Calibri"/>
          <w:b/>
          <w:bCs/>
          <w:sz w:val="24"/>
          <w:szCs w:val="24"/>
        </w:rPr>
        <w:t>Nr postępowania</w:t>
      </w:r>
      <w:r w:rsidRPr="00CB2C5E">
        <w:rPr>
          <w:rFonts w:ascii="Calibri" w:hAnsi="Calibri" w:cs="Calibri"/>
          <w:sz w:val="24"/>
          <w:szCs w:val="24"/>
        </w:rPr>
        <w:t xml:space="preserve">: </w:t>
      </w:r>
      <w:r w:rsidR="00CB2C5E" w:rsidRPr="00CB2C5E">
        <w:rPr>
          <w:rFonts w:ascii="Calibri" w:hAnsi="Calibri" w:cs="Calibri"/>
          <w:b/>
          <w:bCs/>
          <w:sz w:val="24"/>
          <w:szCs w:val="24"/>
        </w:rPr>
        <w:t>12</w:t>
      </w:r>
      <w:r w:rsidR="00A629E9" w:rsidRPr="00CB2C5E">
        <w:rPr>
          <w:rFonts w:ascii="Calibri" w:hAnsi="Calibri" w:cs="Calibri"/>
          <w:b/>
          <w:bCs/>
          <w:sz w:val="24"/>
          <w:szCs w:val="24"/>
        </w:rPr>
        <w:t>/DZP/202</w:t>
      </w:r>
      <w:r w:rsidR="00CB2C5E" w:rsidRPr="00CB2C5E">
        <w:rPr>
          <w:rFonts w:ascii="Calibri" w:hAnsi="Calibri" w:cs="Calibri"/>
          <w:b/>
          <w:bCs/>
          <w:sz w:val="24"/>
          <w:szCs w:val="24"/>
        </w:rPr>
        <w:t>4</w:t>
      </w:r>
    </w:p>
    <w:p w14:paraId="22AF42A9" w14:textId="77777777" w:rsidR="005B2712" w:rsidRPr="0038669B" w:rsidRDefault="005B2712" w:rsidP="0038669B">
      <w:pPr>
        <w:autoSpaceDE w:val="0"/>
        <w:autoSpaceDN w:val="0"/>
        <w:adjustRightInd w:val="0"/>
        <w:spacing w:line="271" w:lineRule="auto"/>
        <w:rPr>
          <w:rFonts w:ascii="Calibri" w:hAnsi="Calibri" w:cs="Calibri"/>
          <w:sz w:val="24"/>
          <w:szCs w:val="24"/>
        </w:rPr>
      </w:pPr>
    </w:p>
    <w:p w14:paraId="37F52E03" w14:textId="7D8D2701" w:rsidR="00E27DFF" w:rsidRPr="0038669B" w:rsidRDefault="00E27DFF" w:rsidP="0038669B">
      <w:pPr>
        <w:tabs>
          <w:tab w:val="left" w:pos="5415"/>
        </w:tabs>
        <w:spacing w:line="271" w:lineRule="auto"/>
        <w:ind w:left="426" w:right="254" w:hanging="426"/>
        <w:rPr>
          <w:rFonts w:ascii="Calibri" w:hAnsi="Calibri" w:cs="Calibri"/>
          <w:bCs/>
          <w:iCs/>
          <w:sz w:val="24"/>
          <w:szCs w:val="24"/>
        </w:rPr>
      </w:pPr>
      <w:r w:rsidRPr="0038669B">
        <w:rPr>
          <w:rFonts w:ascii="Calibri" w:hAnsi="Calibri" w:cs="Calibri"/>
          <w:bCs/>
          <w:iCs/>
          <w:sz w:val="24"/>
          <w:szCs w:val="24"/>
        </w:rPr>
        <w:t>Ja/My</w:t>
      </w:r>
      <w:r w:rsidR="00F0557F" w:rsidRPr="0038669B">
        <w:rPr>
          <w:rFonts w:ascii="Calibri" w:hAnsi="Calibri" w:cs="Calibri"/>
          <w:bCs/>
          <w:iCs/>
          <w:sz w:val="24"/>
          <w:szCs w:val="24"/>
        </w:rPr>
        <w:t xml:space="preserve"> </w:t>
      </w:r>
      <w:r w:rsidRPr="0038669B">
        <w:rPr>
          <w:rFonts w:ascii="Calibri" w:hAnsi="Calibri" w:cs="Calibri"/>
          <w:bCs/>
          <w:iCs/>
          <w:sz w:val="24"/>
          <w:szCs w:val="24"/>
        </w:rPr>
        <w:t>...................................................................................................................................</w:t>
      </w:r>
      <w:r w:rsidRPr="0038669B">
        <w:rPr>
          <w:rFonts w:ascii="Calibri" w:hAnsi="Calibri" w:cs="Calibri"/>
          <w:bCs/>
          <w:iCs/>
          <w:sz w:val="24"/>
          <w:szCs w:val="24"/>
          <w:vertAlign w:val="superscript"/>
        </w:rPr>
        <w:t>1</w:t>
      </w:r>
    </w:p>
    <w:p w14:paraId="2CA7776D" w14:textId="3D722CF9" w:rsidR="00E27DFF" w:rsidRPr="0038669B" w:rsidRDefault="00E27DFF" w:rsidP="0038669B">
      <w:pPr>
        <w:tabs>
          <w:tab w:val="left" w:pos="5415"/>
        </w:tabs>
        <w:spacing w:line="271" w:lineRule="auto"/>
        <w:ind w:left="426" w:right="254" w:hanging="426"/>
        <w:jc w:val="center"/>
        <w:rPr>
          <w:rFonts w:ascii="Calibri" w:hAnsi="Calibri" w:cs="Calibri"/>
          <w:bCs/>
          <w:i/>
          <w:iCs/>
          <w:sz w:val="24"/>
          <w:szCs w:val="24"/>
          <w:vertAlign w:val="superscript"/>
        </w:rPr>
      </w:pPr>
      <w:r w:rsidRPr="0038669B">
        <w:rPr>
          <w:rFonts w:ascii="Calibri" w:hAnsi="Calibri" w:cs="Calibri"/>
          <w:bCs/>
          <w:i/>
          <w:iCs/>
          <w:sz w:val="24"/>
          <w:szCs w:val="24"/>
          <w:vertAlign w:val="superscript"/>
        </w:rPr>
        <w:t>(nazwa Podmiotu udostępniającego zasoby)</w:t>
      </w:r>
    </w:p>
    <w:p w14:paraId="7F9AFE9B" w14:textId="77777777" w:rsidR="005B2712" w:rsidRPr="0038669B" w:rsidRDefault="005B2712" w:rsidP="0038669B">
      <w:pPr>
        <w:tabs>
          <w:tab w:val="left" w:pos="5415"/>
        </w:tabs>
        <w:spacing w:line="271" w:lineRule="auto"/>
        <w:ind w:left="426" w:right="254" w:hanging="426"/>
        <w:rPr>
          <w:rFonts w:ascii="Calibri" w:hAnsi="Calibri" w:cs="Calibri"/>
          <w:bCs/>
          <w:iCs/>
          <w:sz w:val="24"/>
          <w:szCs w:val="24"/>
        </w:rPr>
      </w:pPr>
    </w:p>
    <w:p w14:paraId="2F9D6CD6" w14:textId="389D24D6" w:rsidR="00E27DFF" w:rsidRPr="0038669B" w:rsidRDefault="00E27DFF" w:rsidP="0038669B">
      <w:pPr>
        <w:tabs>
          <w:tab w:val="left" w:pos="5415"/>
        </w:tabs>
        <w:spacing w:line="271" w:lineRule="auto"/>
        <w:ind w:left="426" w:right="254" w:hanging="426"/>
        <w:rPr>
          <w:rFonts w:ascii="Calibri" w:hAnsi="Calibri" w:cs="Calibri"/>
          <w:bCs/>
          <w:iCs/>
          <w:sz w:val="24"/>
          <w:szCs w:val="24"/>
        </w:rPr>
      </w:pPr>
      <w:r w:rsidRPr="0038669B">
        <w:rPr>
          <w:rFonts w:ascii="Calibri" w:hAnsi="Calibri" w:cs="Calibri"/>
          <w:bCs/>
          <w:iCs/>
          <w:sz w:val="24"/>
          <w:szCs w:val="24"/>
        </w:rPr>
        <w:t>zobowiązujemy się do oddania do dyspozycji Wykonawcy:</w:t>
      </w:r>
    </w:p>
    <w:p w14:paraId="45651839" w14:textId="77777777" w:rsidR="00E27DFF" w:rsidRPr="0038669B" w:rsidRDefault="00E27DFF" w:rsidP="0038669B">
      <w:pPr>
        <w:tabs>
          <w:tab w:val="left" w:pos="5415"/>
        </w:tabs>
        <w:spacing w:line="271" w:lineRule="auto"/>
        <w:ind w:left="426" w:right="254" w:hanging="426"/>
        <w:rPr>
          <w:rFonts w:ascii="Calibri" w:hAnsi="Calibri" w:cs="Calibri"/>
          <w:bCs/>
          <w:iCs/>
          <w:sz w:val="24"/>
          <w:szCs w:val="24"/>
          <w:vertAlign w:val="superscript"/>
        </w:rPr>
      </w:pPr>
      <w:r w:rsidRPr="0038669B">
        <w:rPr>
          <w:rFonts w:ascii="Calibri" w:hAnsi="Calibri" w:cs="Calibri"/>
          <w:bCs/>
          <w:iCs/>
          <w:sz w:val="24"/>
          <w:szCs w:val="24"/>
        </w:rPr>
        <w:t>............................................................................................................................................</w:t>
      </w:r>
      <w:r w:rsidRPr="0038669B">
        <w:rPr>
          <w:rFonts w:ascii="Calibri" w:hAnsi="Calibri" w:cs="Calibri"/>
          <w:bCs/>
          <w:iCs/>
          <w:sz w:val="24"/>
          <w:szCs w:val="24"/>
          <w:vertAlign w:val="superscript"/>
        </w:rPr>
        <w:t>1</w:t>
      </w:r>
    </w:p>
    <w:p w14:paraId="525F0B50" w14:textId="77777777" w:rsidR="00E27DFF" w:rsidRPr="0038669B" w:rsidRDefault="00E27DFF" w:rsidP="0038669B">
      <w:pPr>
        <w:tabs>
          <w:tab w:val="left" w:pos="5415"/>
        </w:tabs>
        <w:spacing w:line="271" w:lineRule="auto"/>
        <w:ind w:left="426" w:right="254" w:hanging="426"/>
        <w:jc w:val="center"/>
        <w:rPr>
          <w:rFonts w:ascii="Calibri" w:hAnsi="Calibri" w:cs="Calibri"/>
          <w:bCs/>
          <w:i/>
          <w:iCs/>
          <w:sz w:val="24"/>
          <w:szCs w:val="24"/>
          <w:vertAlign w:val="superscript"/>
        </w:rPr>
      </w:pPr>
      <w:r w:rsidRPr="0038669B">
        <w:rPr>
          <w:rFonts w:ascii="Calibri" w:hAnsi="Calibri" w:cs="Calibri"/>
          <w:bCs/>
          <w:i/>
          <w:iCs/>
          <w:sz w:val="24"/>
          <w:szCs w:val="24"/>
          <w:vertAlign w:val="superscript"/>
        </w:rPr>
        <w:t>(nazwa Wykonawcy ubiegającego się o udzielenie zamówienia)</w:t>
      </w:r>
    </w:p>
    <w:p w14:paraId="2341D647" w14:textId="40D5DE26" w:rsidR="00E27DFF" w:rsidRPr="0038669B" w:rsidRDefault="00E27DFF" w:rsidP="0038669B">
      <w:pPr>
        <w:pStyle w:val="Stopka"/>
        <w:spacing w:line="271" w:lineRule="auto"/>
        <w:jc w:val="both"/>
        <w:rPr>
          <w:rFonts w:ascii="Calibri" w:hAnsi="Calibri" w:cs="Calibri"/>
          <w:b/>
          <w:bCs/>
          <w:i/>
          <w:iCs/>
          <w:sz w:val="24"/>
          <w:szCs w:val="24"/>
        </w:rPr>
      </w:pPr>
      <w:r w:rsidRPr="0038669B">
        <w:rPr>
          <w:rFonts w:ascii="Calibri" w:hAnsi="Calibri" w:cs="Calibri"/>
          <w:bCs/>
          <w:iCs/>
          <w:sz w:val="24"/>
          <w:szCs w:val="24"/>
        </w:rPr>
        <w:t xml:space="preserve">niezbędnych zasobów na potrzeby wykonania zamówienia w związku  z powołaniem się na te zasoby w celu spełniania warunku udziału w postępowaniu przez Wykonawcę w zakresie zdolności technicznych/zawodowych/finansowych lub ekonomicznych poprzez udział </w:t>
      </w:r>
      <w:r w:rsidR="009A7E7D" w:rsidRPr="0038669B">
        <w:rPr>
          <w:rFonts w:ascii="Calibri" w:hAnsi="Calibri" w:cs="Calibri"/>
          <w:bCs/>
          <w:iCs/>
          <w:sz w:val="24"/>
          <w:szCs w:val="24"/>
        </w:rPr>
        <w:br/>
      </w:r>
      <w:r w:rsidRPr="0038669B">
        <w:rPr>
          <w:rFonts w:ascii="Calibri" w:hAnsi="Calibri" w:cs="Calibri"/>
          <w:bCs/>
          <w:iCs/>
          <w:sz w:val="24"/>
          <w:szCs w:val="24"/>
        </w:rPr>
        <w:t xml:space="preserve">w realizacji zamówienia w charakterze </w:t>
      </w:r>
      <w:r w:rsidRPr="0038669B">
        <w:rPr>
          <w:rFonts w:ascii="Calibri" w:hAnsi="Calibri" w:cs="Calibri"/>
          <w:b/>
          <w:bCs/>
          <w:iCs/>
          <w:sz w:val="24"/>
          <w:szCs w:val="24"/>
        </w:rPr>
        <w:t>Podwykonawcy/w inny</w:t>
      </w:r>
      <w:r w:rsidR="005A4ABE" w:rsidRPr="0038669B">
        <w:rPr>
          <w:rFonts w:ascii="Calibri" w:hAnsi="Calibri" w:cs="Calibri"/>
          <w:b/>
          <w:bCs/>
          <w:iCs/>
          <w:sz w:val="24"/>
          <w:szCs w:val="24"/>
        </w:rPr>
        <w:t>m</w:t>
      </w:r>
      <w:r w:rsidRPr="0038669B">
        <w:rPr>
          <w:rFonts w:ascii="Calibri" w:hAnsi="Calibri" w:cs="Calibri"/>
          <w:b/>
          <w:bCs/>
          <w:iCs/>
          <w:sz w:val="24"/>
          <w:szCs w:val="24"/>
        </w:rPr>
        <w:t xml:space="preserve"> charakterze</w:t>
      </w:r>
      <w:r w:rsidRPr="0038669B">
        <w:rPr>
          <w:rFonts w:ascii="Calibri" w:hAnsi="Calibri" w:cs="Calibri"/>
          <w:b/>
          <w:bCs/>
          <w:iCs/>
          <w:sz w:val="24"/>
          <w:szCs w:val="24"/>
          <w:vertAlign w:val="superscript"/>
        </w:rPr>
        <w:t>2</w:t>
      </w:r>
      <w:r w:rsidRPr="0038669B">
        <w:rPr>
          <w:rFonts w:ascii="Calibri" w:hAnsi="Calibri" w:cs="Calibri"/>
          <w:bCs/>
          <w:iCs/>
          <w:sz w:val="24"/>
          <w:szCs w:val="24"/>
        </w:rPr>
        <w:t xml:space="preserve"> w zakresie  ………………………………………………….</w:t>
      </w:r>
      <w:r w:rsidRPr="0038669B">
        <w:rPr>
          <w:rFonts w:ascii="Calibri" w:hAnsi="Calibri" w:cs="Calibri"/>
          <w:bCs/>
          <w:iCs/>
          <w:sz w:val="24"/>
          <w:szCs w:val="24"/>
          <w:vertAlign w:val="superscript"/>
        </w:rPr>
        <w:t>1</w:t>
      </w:r>
      <w:r w:rsidRPr="0038669B">
        <w:rPr>
          <w:rFonts w:ascii="Calibri" w:hAnsi="Calibri" w:cs="Calibri"/>
          <w:bCs/>
          <w:iCs/>
          <w:sz w:val="24"/>
          <w:szCs w:val="24"/>
        </w:rPr>
        <w:t xml:space="preserve"> </w:t>
      </w:r>
      <w:r w:rsidRPr="0038669B">
        <w:rPr>
          <w:rFonts w:ascii="Calibri" w:hAnsi="Calibri" w:cs="Calibri"/>
          <w:bCs/>
          <w:i/>
          <w:iCs/>
          <w:sz w:val="24"/>
          <w:szCs w:val="24"/>
        </w:rPr>
        <w:t>(należy wypełnić  w takim zakresie  w jakim podmiot zobowiązuje się oddać Wykonawcy swoje zasoby w zakresie zdolności technicznych/</w:t>
      </w:r>
      <w:r w:rsidR="00F0557F" w:rsidRPr="0038669B">
        <w:rPr>
          <w:rFonts w:ascii="Calibri" w:hAnsi="Calibri" w:cs="Calibri"/>
          <w:bCs/>
          <w:i/>
          <w:iCs/>
          <w:sz w:val="24"/>
          <w:szCs w:val="24"/>
        </w:rPr>
        <w:t xml:space="preserve"> </w:t>
      </w:r>
      <w:r w:rsidRPr="0038669B">
        <w:rPr>
          <w:rFonts w:ascii="Calibri" w:hAnsi="Calibri" w:cs="Calibri"/>
          <w:bCs/>
          <w:i/>
          <w:iCs/>
          <w:sz w:val="24"/>
          <w:szCs w:val="24"/>
        </w:rPr>
        <w:t>zawodowych</w:t>
      </w:r>
      <w:r w:rsidR="003C6C17" w:rsidRPr="0038669B">
        <w:rPr>
          <w:rFonts w:ascii="Calibri" w:hAnsi="Calibri" w:cs="Calibri"/>
          <w:bCs/>
          <w:i/>
          <w:iCs/>
          <w:sz w:val="24"/>
          <w:szCs w:val="24"/>
        </w:rPr>
        <w:t>/ finansowych lub ekonomicznych</w:t>
      </w:r>
      <w:r w:rsidRPr="0038669B">
        <w:rPr>
          <w:rFonts w:ascii="Calibri" w:hAnsi="Calibri" w:cs="Calibri"/>
          <w:bCs/>
          <w:i/>
          <w:iCs/>
          <w:sz w:val="24"/>
          <w:szCs w:val="24"/>
        </w:rPr>
        <w:t xml:space="preserve">) </w:t>
      </w:r>
    </w:p>
    <w:p w14:paraId="2FC62FF2" w14:textId="77777777" w:rsidR="00E27DFF" w:rsidRPr="0038669B" w:rsidRDefault="00E27DFF" w:rsidP="0038669B">
      <w:pPr>
        <w:tabs>
          <w:tab w:val="left" w:pos="5415"/>
        </w:tabs>
        <w:spacing w:line="271" w:lineRule="auto"/>
        <w:ind w:right="-1"/>
        <w:jc w:val="both"/>
        <w:rPr>
          <w:rFonts w:ascii="Calibri" w:hAnsi="Calibri" w:cs="Calibri"/>
          <w:bCs/>
          <w:iCs/>
          <w:sz w:val="24"/>
          <w:szCs w:val="24"/>
        </w:rPr>
      </w:pPr>
      <w:r w:rsidRPr="0038669B">
        <w:rPr>
          <w:rFonts w:ascii="Calibri" w:hAnsi="Calibri" w:cs="Calibri"/>
          <w:bCs/>
          <w:iCs/>
          <w:sz w:val="24"/>
          <w:szCs w:val="24"/>
        </w:rPr>
        <w:t>na okres ………………………………………………………………………………………………………..</w:t>
      </w:r>
      <w:r w:rsidRPr="0038669B">
        <w:rPr>
          <w:rFonts w:ascii="Calibri" w:hAnsi="Calibri" w:cs="Calibri"/>
          <w:bCs/>
          <w:iCs/>
          <w:sz w:val="24"/>
          <w:szCs w:val="24"/>
          <w:vertAlign w:val="superscript"/>
        </w:rPr>
        <w:t>1</w:t>
      </w:r>
      <w:r w:rsidRPr="0038669B">
        <w:rPr>
          <w:rFonts w:ascii="Calibri" w:hAnsi="Calibri" w:cs="Calibri"/>
          <w:bCs/>
          <w:iCs/>
          <w:sz w:val="24"/>
          <w:szCs w:val="24"/>
        </w:rPr>
        <w:t xml:space="preserve"> </w:t>
      </w:r>
    </w:p>
    <w:p w14:paraId="082AEEFD" w14:textId="77777777" w:rsidR="002C5052" w:rsidRPr="0038669B" w:rsidRDefault="002C5052" w:rsidP="0038669B">
      <w:pPr>
        <w:autoSpaceDE w:val="0"/>
        <w:autoSpaceDN w:val="0"/>
        <w:adjustRightInd w:val="0"/>
        <w:spacing w:line="271" w:lineRule="auto"/>
        <w:rPr>
          <w:rFonts w:ascii="Calibri" w:hAnsi="Calibri" w:cs="Calibri"/>
          <w:color w:val="000000"/>
          <w:sz w:val="24"/>
          <w:szCs w:val="24"/>
        </w:rPr>
      </w:pPr>
    </w:p>
    <w:p w14:paraId="57C05C77" w14:textId="7AA78875" w:rsidR="002C5F44" w:rsidRPr="0038669B" w:rsidRDefault="002C5F44" w:rsidP="0038669B">
      <w:pPr>
        <w:autoSpaceDE w:val="0"/>
        <w:autoSpaceDN w:val="0"/>
        <w:adjustRightInd w:val="0"/>
        <w:spacing w:line="271" w:lineRule="auto"/>
        <w:rPr>
          <w:rFonts w:ascii="Calibri" w:hAnsi="Calibri" w:cs="Calibri"/>
          <w:color w:val="000000"/>
          <w:sz w:val="24"/>
          <w:szCs w:val="24"/>
        </w:rPr>
      </w:pPr>
      <w:r w:rsidRPr="0038669B">
        <w:rPr>
          <w:rFonts w:ascii="Calibri" w:hAnsi="Calibri" w:cs="Calibri"/>
          <w:color w:val="000000"/>
          <w:sz w:val="24"/>
          <w:szCs w:val="24"/>
        </w:rPr>
        <w:t xml:space="preserve">Wskazuje/my, że aktualnym dokument potwierdzający umocowanie do reprezentacji podmiotu udostępniającego zasoby zamawiający może pobrać za pomocą bezpłatnych baz dostępnych pod adresem: </w:t>
      </w:r>
    </w:p>
    <w:p w14:paraId="1259C53F" w14:textId="4322BFF9" w:rsidR="002C5F44" w:rsidRPr="0038669B" w:rsidRDefault="002C5F44" w:rsidP="0038669B">
      <w:pPr>
        <w:autoSpaceDE w:val="0"/>
        <w:autoSpaceDN w:val="0"/>
        <w:adjustRightInd w:val="0"/>
        <w:spacing w:line="271" w:lineRule="auto"/>
        <w:rPr>
          <w:rFonts w:ascii="Calibri" w:hAnsi="Calibri" w:cs="Calibri"/>
          <w:color w:val="000000"/>
          <w:sz w:val="24"/>
          <w:szCs w:val="24"/>
          <w:lang w:val="en-US"/>
        </w:rPr>
      </w:pPr>
      <w:r w:rsidRPr="0038669B">
        <w:rPr>
          <w:rFonts w:ascii="Calibri" w:hAnsi="Calibri" w:cs="Calibri"/>
          <w:color w:val="000000"/>
          <w:sz w:val="24"/>
          <w:szCs w:val="24"/>
          <w:lang w:val="en-US"/>
        </w:rPr>
        <w:t>□</w:t>
      </w:r>
      <w:r w:rsidR="00527D39" w:rsidRPr="0038669B">
        <w:rPr>
          <w:rFonts w:ascii="Calibri" w:hAnsi="Calibri" w:cs="Calibri"/>
          <w:color w:val="000000"/>
          <w:sz w:val="24"/>
          <w:szCs w:val="24"/>
          <w:lang w:val="en-US"/>
        </w:rPr>
        <w:t xml:space="preserve"> </w:t>
      </w:r>
      <w:hyperlink r:id="rId41" w:history="1">
        <w:r w:rsidR="00527D39" w:rsidRPr="0038669B">
          <w:rPr>
            <w:rStyle w:val="Hipercze"/>
            <w:rFonts w:ascii="Calibri" w:hAnsi="Calibri" w:cs="Calibri"/>
            <w:sz w:val="24"/>
            <w:szCs w:val="24"/>
            <w:lang w:val="en-US"/>
          </w:rPr>
          <w:t>https://prod.ceidg.gov.pl/CEIDG/CEIDG.Public.UI/Search.aspx</w:t>
        </w:r>
      </w:hyperlink>
      <w:r w:rsidRPr="0038669B">
        <w:rPr>
          <w:rFonts w:ascii="Calibri" w:hAnsi="Calibri" w:cs="Calibri"/>
          <w:color w:val="000000"/>
          <w:sz w:val="24"/>
          <w:szCs w:val="24"/>
          <w:lang w:val="en-US"/>
        </w:rPr>
        <w:t xml:space="preserve"> (CEIDG) </w:t>
      </w:r>
    </w:p>
    <w:p w14:paraId="6520AB6A" w14:textId="3D3B3BE9" w:rsidR="00750840" w:rsidRPr="00750840" w:rsidRDefault="00750840" w:rsidP="00750840">
      <w:pPr>
        <w:widowControl w:val="0"/>
        <w:tabs>
          <w:tab w:val="left" w:pos="142"/>
        </w:tabs>
        <w:spacing w:line="360" w:lineRule="auto"/>
        <w:rPr>
          <w:rFonts w:asciiTheme="majorHAnsi" w:hAnsiTheme="majorHAnsi" w:cstheme="majorHAnsi"/>
          <w:sz w:val="24"/>
          <w:szCs w:val="24"/>
          <w:lang w:val="en-US"/>
        </w:rPr>
      </w:pPr>
      <w:r w:rsidRPr="00750840">
        <w:rPr>
          <w:rFonts w:asciiTheme="majorHAnsi" w:hAnsiTheme="majorHAnsi" w:cstheme="majorHAnsi"/>
          <w:sz w:val="24"/>
          <w:szCs w:val="24"/>
          <w:lang w:val="en-US"/>
        </w:rPr>
        <w:t xml:space="preserve">□ </w:t>
      </w:r>
      <w:hyperlink r:id="rId42" w:history="1">
        <w:r w:rsidRPr="00750840">
          <w:rPr>
            <w:rStyle w:val="Hipercze"/>
            <w:rFonts w:asciiTheme="majorHAnsi" w:hAnsiTheme="majorHAnsi" w:cstheme="majorHAnsi"/>
            <w:sz w:val="24"/>
            <w:szCs w:val="24"/>
            <w:lang w:val="en-US"/>
          </w:rPr>
          <w:t>https://ekrs.ms.gov.pl/web/wyszukiwarka-krs/strona-glowna/</w:t>
        </w:r>
      </w:hyperlink>
      <w:r w:rsidRPr="00750840">
        <w:rPr>
          <w:rFonts w:asciiTheme="majorHAnsi" w:hAnsiTheme="majorHAnsi" w:cstheme="majorHAnsi"/>
          <w:sz w:val="24"/>
          <w:szCs w:val="24"/>
          <w:lang w:val="en-US"/>
        </w:rPr>
        <w:t xml:space="preserve">  (KRS)</w:t>
      </w:r>
    </w:p>
    <w:p w14:paraId="1DC6C48E" w14:textId="315CDD4C" w:rsidR="002C5052" w:rsidRPr="00727AE8" w:rsidRDefault="002C5052"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lang w:val="en-US"/>
        </w:rPr>
        <w:t xml:space="preserve">  </w:t>
      </w:r>
      <w:r w:rsidRPr="00727AE8">
        <w:rPr>
          <w:rFonts w:ascii="Calibri" w:hAnsi="Calibri" w:cs="Calibri"/>
          <w:sz w:val="24"/>
          <w:szCs w:val="24"/>
        </w:rPr>
        <w:t xml:space="preserve">(KRS) </w:t>
      </w:r>
    </w:p>
    <w:p w14:paraId="6D6F4371" w14:textId="77777777" w:rsidR="002C5052" w:rsidRPr="0038669B" w:rsidRDefault="002C5052"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 xml:space="preserve">inny właściwy rejestr…………………………..**…………………………………..** </w:t>
      </w:r>
    </w:p>
    <w:p w14:paraId="607B274E" w14:textId="77777777" w:rsidR="002C5052" w:rsidRPr="0038669B" w:rsidRDefault="002C5052"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 xml:space="preserve">                                 (wpisać nazwę bazy)    (wpisać adres internetowy bazy) </w:t>
      </w:r>
    </w:p>
    <w:p w14:paraId="6F9FD2D8" w14:textId="77777777" w:rsidR="002C5052" w:rsidRPr="0038669B" w:rsidRDefault="002C5052"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 xml:space="preserve">□ brak możliwości pobrania online </w:t>
      </w:r>
    </w:p>
    <w:p w14:paraId="0910C53D" w14:textId="5E9E5173" w:rsidR="002C5052" w:rsidRPr="0038669B" w:rsidRDefault="002C5052" w:rsidP="0038669B">
      <w:pPr>
        <w:autoSpaceDE w:val="0"/>
        <w:autoSpaceDN w:val="0"/>
        <w:adjustRightInd w:val="0"/>
        <w:spacing w:line="271" w:lineRule="auto"/>
        <w:jc w:val="both"/>
        <w:rPr>
          <w:rFonts w:ascii="Calibri" w:hAnsi="Calibri" w:cs="Calibri"/>
          <w:b/>
          <w:bCs/>
          <w:i/>
          <w:iCs/>
          <w:sz w:val="24"/>
          <w:szCs w:val="24"/>
        </w:rPr>
      </w:pPr>
      <w:r w:rsidRPr="0038669B">
        <w:rPr>
          <w:rFonts w:ascii="Calibri" w:hAnsi="Calibri" w:cs="Calibri"/>
          <w:b/>
          <w:bCs/>
          <w:i/>
          <w:iCs/>
          <w:sz w:val="24"/>
          <w:szCs w:val="24"/>
        </w:rPr>
        <w:t>należy postawić „X” przy właściwym kwadracie</w:t>
      </w:r>
    </w:p>
    <w:p w14:paraId="5D58FE56" w14:textId="77777777" w:rsidR="002C5052" w:rsidRPr="0038669B" w:rsidRDefault="002C5052" w:rsidP="0038669B">
      <w:pPr>
        <w:autoSpaceDE w:val="0"/>
        <w:autoSpaceDN w:val="0"/>
        <w:adjustRightInd w:val="0"/>
        <w:spacing w:line="271" w:lineRule="auto"/>
        <w:jc w:val="both"/>
        <w:rPr>
          <w:rFonts w:ascii="Calibri" w:hAnsi="Calibri" w:cs="Calibri"/>
          <w:sz w:val="24"/>
          <w:szCs w:val="24"/>
        </w:rPr>
      </w:pPr>
    </w:p>
    <w:p w14:paraId="38C31F53" w14:textId="53DD6C9D" w:rsidR="00DA1C3A" w:rsidRPr="0038669B" w:rsidRDefault="00DA1C3A" w:rsidP="0038669B">
      <w:pPr>
        <w:pStyle w:val="Default"/>
        <w:spacing w:line="271" w:lineRule="auto"/>
        <w:jc w:val="both"/>
        <w:rPr>
          <w:rFonts w:ascii="Calibri" w:hAnsi="Calibri" w:cs="Calibri"/>
          <w:b/>
          <w:bCs/>
          <w:i/>
          <w:iCs/>
          <w:color w:val="000000" w:themeColor="text1"/>
        </w:rPr>
      </w:pPr>
      <w:r w:rsidRPr="0038669B">
        <w:rPr>
          <w:rFonts w:ascii="Calibri" w:hAnsi="Calibri" w:cs="Calibri"/>
          <w:b/>
          <w:bCs/>
          <w:i/>
          <w:iCs/>
          <w:color w:val="000000" w:themeColor="text1"/>
        </w:rPr>
        <w:t>(</w:t>
      </w:r>
      <w:r w:rsidR="00527D39" w:rsidRPr="0038669B">
        <w:rPr>
          <w:rFonts w:ascii="Calibri" w:hAnsi="Calibri" w:cs="Calibri"/>
          <w:b/>
          <w:bCs/>
          <w:i/>
          <w:iCs/>
          <w:color w:val="000000" w:themeColor="text1"/>
        </w:rPr>
        <w:t>W</w:t>
      </w:r>
      <w:r w:rsidRPr="0038669B">
        <w:rPr>
          <w:rFonts w:ascii="Calibri" w:hAnsi="Calibri" w:cs="Calibri"/>
          <w:b/>
          <w:bCs/>
          <w:i/>
          <w:iCs/>
          <w:color w:val="000000" w:themeColor="text1"/>
        </w:rPr>
        <w:t xml:space="preserve"> przypadku wykonawców wspólnie ubiegających się o udzielenie zamówienia - spółki cywilne lub konsorcja, powyższe dane należy wskazać dla każdego wykonawcy).</w:t>
      </w:r>
    </w:p>
    <w:p w14:paraId="6EDD3EE7" w14:textId="77777777" w:rsidR="00DA1C3A" w:rsidRPr="0038669B" w:rsidRDefault="00DA1C3A" w:rsidP="0038669B">
      <w:pPr>
        <w:autoSpaceDE w:val="0"/>
        <w:autoSpaceDN w:val="0"/>
        <w:adjustRightInd w:val="0"/>
        <w:spacing w:line="271" w:lineRule="auto"/>
        <w:jc w:val="both"/>
        <w:rPr>
          <w:rFonts w:ascii="Calibri" w:hAnsi="Calibri" w:cs="Calibri"/>
          <w:sz w:val="24"/>
          <w:szCs w:val="24"/>
        </w:rPr>
      </w:pPr>
    </w:p>
    <w:p w14:paraId="08575DB0" w14:textId="6662F656" w:rsidR="002C5F44" w:rsidRPr="0038669B" w:rsidRDefault="00DA1C3A" w:rsidP="0038669B">
      <w:pPr>
        <w:autoSpaceDE w:val="0"/>
        <w:autoSpaceDN w:val="0"/>
        <w:adjustRightInd w:val="0"/>
        <w:spacing w:line="271" w:lineRule="auto"/>
        <w:jc w:val="both"/>
        <w:rPr>
          <w:rFonts w:ascii="Calibri" w:hAnsi="Calibri" w:cs="Calibri"/>
          <w:i/>
          <w:iCs/>
          <w:sz w:val="24"/>
          <w:szCs w:val="24"/>
        </w:rPr>
      </w:pPr>
      <w:r w:rsidRPr="0038669B">
        <w:rPr>
          <w:rFonts w:ascii="Calibri" w:hAnsi="Calibri" w:cs="Calibri"/>
          <w:i/>
          <w:iCs/>
          <w:sz w:val="24"/>
          <w:szCs w:val="24"/>
        </w:rPr>
        <w:t xml:space="preserve">(Należy wskazać lub zaznaczyć adres strony www, na której Zamawiający może bezpłatnie </w:t>
      </w:r>
      <w:r w:rsidR="002C5F44" w:rsidRPr="0038669B">
        <w:rPr>
          <w:rFonts w:ascii="Calibri" w:hAnsi="Calibri" w:cs="Calibri"/>
          <w:i/>
          <w:iCs/>
          <w:sz w:val="24"/>
          <w:szCs w:val="24"/>
        </w:rPr>
        <w:t>pobrać dokumenty rejestrowe dot. podmiotu udostępniającego zasoby, o ile rejestr taki jest ogólnodostępny i bezpłatny. W przypadku braku zaznaczenia lub niezłożenia wraz z ofertą dokumentu/ów potwierdzającego umocowanie do reprezentowania podmiotu</w:t>
      </w:r>
      <w:r w:rsidR="005F2200" w:rsidRPr="0038669B">
        <w:rPr>
          <w:rFonts w:ascii="Calibri" w:hAnsi="Calibri" w:cs="Calibri"/>
          <w:i/>
          <w:iCs/>
          <w:sz w:val="24"/>
          <w:szCs w:val="24"/>
        </w:rPr>
        <w:t xml:space="preserve"> </w:t>
      </w:r>
      <w:r w:rsidR="002C5F44" w:rsidRPr="0038669B">
        <w:rPr>
          <w:rFonts w:ascii="Calibri" w:hAnsi="Calibri" w:cs="Calibri"/>
          <w:i/>
          <w:iCs/>
          <w:sz w:val="24"/>
          <w:szCs w:val="24"/>
        </w:rPr>
        <w:lastRenderedPageBreak/>
        <w:t xml:space="preserve">udostępniającego zasoby Zamawiający wezwie o przedłożenie odpowiedniego dokumentu na podstawie art. 128 Pzp). </w:t>
      </w:r>
    </w:p>
    <w:p w14:paraId="60319E43" w14:textId="77777777" w:rsidR="002C5F44" w:rsidRPr="0038669B" w:rsidRDefault="002C5F44" w:rsidP="0038669B">
      <w:pPr>
        <w:spacing w:line="271" w:lineRule="auto"/>
        <w:jc w:val="both"/>
        <w:rPr>
          <w:rFonts w:ascii="Calibri" w:hAnsi="Calibri" w:cs="Calibri"/>
          <w:b/>
          <w:bCs/>
          <w:i/>
          <w:iCs/>
          <w:sz w:val="24"/>
          <w:szCs w:val="24"/>
        </w:rPr>
      </w:pPr>
    </w:p>
    <w:p w14:paraId="27757221" w14:textId="307DABB9" w:rsidR="00E27DFF" w:rsidRPr="0038669B" w:rsidRDefault="00E27DFF" w:rsidP="0038669B">
      <w:pPr>
        <w:spacing w:line="271" w:lineRule="auto"/>
        <w:jc w:val="both"/>
        <w:rPr>
          <w:rFonts w:ascii="Calibri" w:hAnsi="Calibri" w:cs="Calibri"/>
          <w:bCs/>
          <w:sz w:val="24"/>
          <w:szCs w:val="24"/>
        </w:rPr>
      </w:pPr>
      <w:r w:rsidRPr="0038669B">
        <w:rPr>
          <w:rFonts w:ascii="Calibri" w:hAnsi="Calibri" w:cs="Calibri"/>
          <w:bCs/>
          <w:sz w:val="24"/>
          <w:szCs w:val="24"/>
          <w:vertAlign w:val="superscript"/>
        </w:rPr>
        <w:t>1</w:t>
      </w:r>
      <w:r w:rsidRPr="0038669B">
        <w:rPr>
          <w:rFonts w:ascii="Calibri" w:hAnsi="Calibri" w:cs="Calibri"/>
          <w:bCs/>
          <w:sz w:val="24"/>
          <w:szCs w:val="24"/>
        </w:rPr>
        <w:t xml:space="preserve"> – należy wypełnić</w:t>
      </w:r>
    </w:p>
    <w:p w14:paraId="5FA81622" w14:textId="77777777" w:rsidR="00E27DFF" w:rsidRPr="0038669B" w:rsidRDefault="00E27DFF" w:rsidP="0038669B">
      <w:pPr>
        <w:spacing w:line="271" w:lineRule="auto"/>
        <w:jc w:val="both"/>
        <w:rPr>
          <w:rFonts w:ascii="Calibri" w:hAnsi="Calibri" w:cs="Calibri"/>
          <w:bCs/>
          <w:sz w:val="24"/>
          <w:szCs w:val="24"/>
        </w:rPr>
      </w:pPr>
      <w:r w:rsidRPr="0038669B">
        <w:rPr>
          <w:rFonts w:ascii="Calibri" w:hAnsi="Calibri" w:cs="Calibri"/>
          <w:bCs/>
          <w:sz w:val="24"/>
          <w:szCs w:val="24"/>
          <w:vertAlign w:val="superscript"/>
        </w:rPr>
        <w:t>2</w:t>
      </w:r>
      <w:r w:rsidRPr="0038669B">
        <w:rPr>
          <w:rFonts w:ascii="Calibri" w:hAnsi="Calibri" w:cs="Calibri"/>
          <w:bCs/>
          <w:sz w:val="24"/>
          <w:szCs w:val="24"/>
        </w:rPr>
        <w:t xml:space="preserve"> – niepotrzebne skreślić</w:t>
      </w:r>
    </w:p>
    <w:p w14:paraId="4E65EE64" w14:textId="77777777" w:rsidR="00E27DFF" w:rsidRPr="0038669B" w:rsidRDefault="00E27DFF" w:rsidP="0038669B">
      <w:pPr>
        <w:spacing w:line="271" w:lineRule="auto"/>
        <w:rPr>
          <w:rFonts w:ascii="Calibri" w:hAnsi="Calibri" w:cs="Calibri"/>
          <w:sz w:val="24"/>
          <w:szCs w:val="24"/>
        </w:rPr>
      </w:pPr>
    </w:p>
    <w:p w14:paraId="36D708B0" w14:textId="77777777" w:rsidR="00CE440B" w:rsidRPr="0038669B" w:rsidRDefault="00CE440B" w:rsidP="0038669B">
      <w:pPr>
        <w:tabs>
          <w:tab w:val="left" w:pos="1978"/>
          <w:tab w:val="left" w:pos="3828"/>
          <w:tab w:val="center" w:pos="4677"/>
        </w:tabs>
        <w:spacing w:line="271" w:lineRule="auto"/>
        <w:rPr>
          <w:rFonts w:ascii="Calibri" w:hAnsi="Calibri" w:cs="Calibri"/>
          <w:b/>
          <w:iCs/>
          <w:sz w:val="24"/>
          <w:szCs w:val="24"/>
        </w:rPr>
      </w:pPr>
    </w:p>
    <w:p w14:paraId="5D406C8F"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rPr>
      </w:pPr>
    </w:p>
    <w:p w14:paraId="4143998B"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rPr>
      </w:pPr>
    </w:p>
    <w:p w14:paraId="04B1D3C8"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rPr>
      </w:pPr>
    </w:p>
    <w:p w14:paraId="13BA342A" w14:textId="7880DBA4" w:rsidR="00E27DFF" w:rsidRPr="0038669B" w:rsidRDefault="00E27DFF" w:rsidP="0038669B">
      <w:pPr>
        <w:tabs>
          <w:tab w:val="left" w:pos="1978"/>
          <w:tab w:val="left" w:pos="3828"/>
          <w:tab w:val="center" w:pos="4677"/>
        </w:tabs>
        <w:spacing w:line="271" w:lineRule="auto"/>
        <w:jc w:val="both"/>
        <w:rPr>
          <w:rFonts w:ascii="Calibri" w:eastAsia="Times New Roman" w:hAnsi="Calibri" w:cs="Calibri"/>
          <w:b/>
          <w:iCs/>
          <w:sz w:val="24"/>
          <w:szCs w:val="24"/>
        </w:rPr>
      </w:pPr>
      <w:r w:rsidRPr="0038669B">
        <w:rPr>
          <w:rFonts w:ascii="Calibri" w:hAnsi="Calibri" w:cs="Calibri"/>
          <w:b/>
          <w:iCs/>
          <w:sz w:val="24"/>
          <w:szCs w:val="24"/>
        </w:rPr>
        <w:t>Dokument należy wypełnić i podpisać kwalifikowanym podpisem elektronicznym lub podpisem zaufanym lub podpisem osobistym.</w:t>
      </w:r>
      <w:r w:rsidR="00AF4938">
        <w:rPr>
          <w:rFonts w:ascii="Calibri" w:hAnsi="Calibri" w:cs="Calibri"/>
          <w:b/>
          <w:iCs/>
          <w:sz w:val="24"/>
          <w:szCs w:val="24"/>
        </w:rPr>
        <w:t xml:space="preserve"> </w:t>
      </w:r>
      <w:r w:rsidRPr="0038669B">
        <w:rPr>
          <w:rFonts w:ascii="Calibri" w:hAnsi="Calibri" w:cs="Calibri"/>
          <w:b/>
          <w:iCs/>
          <w:sz w:val="24"/>
          <w:szCs w:val="24"/>
        </w:rPr>
        <w:t xml:space="preserve">Zamawiający zaleca zapisanie dokumentu </w:t>
      </w:r>
      <w:r w:rsidR="000849CA">
        <w:rPr>
          <w:rFonts w:ascii="Calibri" w:hAnsi="Calibri" w:cs="Calibri"/>
          <w:b/>
          <w:iCs/>
          <w:sz w:val="24"/>
          <w:szCs w:val="24"/>
        </w:rPr>
        <w:br/>
      </w:r>
      <w:r w:rsidRPr="0038669B">
        <w:rPr>
          <w:rFonts w:ascii="Calibri" w:hAnsi="Calibri" w:cs="Calibri"/>
          <w:b/>
          <w:iCs/>
          <w:sz w:val="24"/>
          <w:szCs w:val="24"/>
        </w:rPr>
        <w:t xml:space="preserve">w formacie PDF. </w:t>
      </w:r>
    </w:p>
    <w:p w14:paraId="696FF05E" w14:textId="77777777" w:rsidR="0018076E" w:rsidRPr="0038669B" w:rsidRDefault="0018076E" w:rsidP="0038669B">
      <w:pPr>
        <w:tabs>
          <w:tab w:val="left" w:pos="1978"/>
          <w:tab w:val="left" w:pos="3828"/>
          <w:tab w:val="center" w:pos="4677"/>
        </w:tabs>
        <w:spacing w:line="271" w:lineRule="auto"/>
        <w:rPr>
          <w:rFonts w:ascii="Calibri" w:eastAsia="Times New Roman" w:hAnsi="Calibri" w:cs="Calibri"/>
          <w:bCs/>
          <w:iCs/>
          <w:sz w:val="24"/>
          <w:szCs w:val="24"/>
        </w:rPr>
      </w:pPr>
    </w:p>
    <w:p w14:paraId="0665406F" w14:textId="77777777" w:rsidR="00E27DFF" w:rsidRPr="0038669B" w:rsidRDefault="00E27DFF" w:rsidP="0038669B">
      <w:pPr>
        <w:autoSpaceDE w:val="0"/>
        <w:autoSpaceDN w:val="0"/>
        <w:adjustRightInd w:val="0"/>
        <w:spacing w:line="271" w:lineRule="auto"/>
        <w:rPr>
          <w:rFonts w:ascii="Calibri" w:hAnsi="Calibri" w:cs="Calibri"/>
          <w:i/>
          <w:sz w:val="24"/>
          <w:szCs w:val="24"/>
        </w:rPr>
      </w:pPr>
    </w:p>
    <w:p w14:paraId="7565A695" w14:textId="77777777" w:rsidR="00CE440B" w:rsidRPr="0038669B" w:rsidRDefault="00CE440B" w:rsidP="0038669B">
      <w:pPr>
        <w:autoSpaceDE w:val="0"/>
        <w:autoSpaceDN w:val="0"/>
        <w:adjustRightInd w:val="0"/>
        <w:spacing w:line="271" w:lineRule="auto"/>
        <w:rPr>
          <w:rFonts w:ascii="Calibri" w:hAnsi="Calibri" w:cs="Calibri"/>
          <w:i/>
          <w:sz w:val="24"/>
          <w:szCs w:val="24"/>
        </w:rPr>
      </w:pPr>
    </w:p>
    <w:p w14:paraId="7067D10A" w14:textId="77777777" w:rsidR="00154A9C" w:rsidRPr="0038669B" w:rsidRDefault="00154A9C" w:rsidP="0038669B">
      <w:pPr>
        <w:autoSpaceDE w:val="0"/>
        <w:autoSpaceDN w:val="0"/>
        <w:adjustRightInd w:val="0"/>
        <w:spacing w:line="271" w:lineRule="auto"/>
        <w:jc w:val="right"/>
        <w:rPr>
          <w:rFonts w:ascii="Calibri" w:hAnsi="Calibri" w:cs="Calibri"/>
          <w:b/>
          <w:iCs/>
          <w:sz w:val="24"/>
          <w:szCs w:val="24"/>
        </w:rPr>
      </w:pPr>
    </w:p>
    <w:p w14:paraId="25FAF220"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338F5BB7"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26F09E16"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6EA1817B"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75193651"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043C452C"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18AEAD43"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3D4FF69B"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07BA254F"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2F3FB28D"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6A89FCDC"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540F12CB"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7321ABB5"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3FA615DD" w14:textId="77777777"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0CD5D0D2" w14:textId="206522A0" w:rsidR="002C5F44" w:rsidRPr="0038669B" w:rsidRDefault="002C5F44" w:rsidP="0038669B">
      <w:pPr>
        <w:autoSpaceDE w:val="0"/>
        <w:autoSpaceDN w:val="0"/>
        <w:adjustRightInd w:val="0"/>
        <w:spacing w:line="271" w:lineRule="auto"/>
        <w:jc w:val="right"/>
        <w:rPr>
          <w:rFonts w:ascii="Calibri" w:hAnsi="Calibri" w:cs="Calibri"/>
          <w:b/>
          <w:iCs/>
          <w:sz w:val="24"/>
          <w:szCs w:val="24"/>
        </w:rPr>
      </w:pPr>
    </w:p>
    <w:p w14:paraId="62EE0BB8" w14:textId="61448981" w:rsidR="002C5052" w:rsidRPr="0038669B" w:rsidRDefault="002C5052" w:rsidP="0038669B">
      <w:pPr>
        <w:autoSpaceDE w:val="0"/>
        <w:autoSpaceDN w:val="0"/>
        <w:adjustRightInd w:val="0"/>
        <w:spacing w:line="271" w:lineRule="auto"/>
        <w:jc w:val="right"/>
        <w:rPr>
          <w:rFonts w:ascii="Calibri" w:hAnsi="Calibri" w:cs="Calibri"/>
          <w:b/>
          <w:iCs/>
          <w:sz w:val="24"/>
          <w:szCs w:val="24"/>
        </w:rPr>
      </w:pPr>
    </w:p>
    <w:p w14:paraId="1D5BF6C7" w14:textId="6C16ECC2" w:rsidR="002C5052" w:rsidRPr="0038669B" w:rsidRDefault="002C5052" w:rsidP="0038669B">
      <w:pPr>
        <w:autoSpaceDE w:val="0"/>
        <w:autoSpaceDN w:val="0"/>
        <w:adjustRightInd w:val="0"/>
        <w:spacing w:line="271" w:lineRule="auto"/>
        <w:jc w:val="right"/>
        <w:rPr>
          <w:rFonts w:ascii="Calibri" w:hAnsi="Calibri" w:cs="Calibri"/>
          <w:b/>
          <w:iCs/>
          <w:sz w:val="24"/>
          <w:szCs w:val="24"/>
        </w:rPr>
      </w:pPr>
    </w:p>
    <w:p w14:paraId="4685BEB8" w14:textId="13F27695" w:rsidR="002C5052" w:rsidRPr="0038669B" w:rsidRDefault="002C5052" w:rsidP="0038669B">
      <w:pPr>
        <w:autoSpaceDE w:val="0"/>
        <w:autoSpaceDN w:val="0"/>
        <w:adjustRightInd w:val="0"/>
        <w:spacing w:line="271" w:lineRule="auto"/>
        <w:jc w:val="right"/>
        <w:rPr>
          <w:rFonts w:ascii="Calibri" w:hAnsi="Calibri" w:cs="Calibri"/>
          <w:b/>
          <w:iCs/>
          <w:sz w:val="24"/>
          <w:szCs w:val="24"/>
        </w:rPr>
      </w:pPr>
    </w:p>
    <w:p w14:paraId="57BBEE85" w14:textId="5FBA4D97" w:rsidR="002C5052" w:rsidRDefault="002C5052" w:rsidP="0038669B">
      <w:pPr>
        <w:autoSpaceDE w:val="0"/>
        <w:autoSpaceDN w:val="0"/>
        <w:adjustRightInd w:val="0"/>
        <w:spacing w:line="271" w:lineRule="auto"/>
        <w:jc w:val="right"/>
        <w:rPr>
          <w:rFonts w:ascii="Calibri" w:hAnsi="Calibri" w:cs="Calibri"/>
          <w:b/>
          <w:iCs/>
          <w:sz w:val="24"/>
          <w:szCs w:val="24"/>
        </w:rPr>
      </w:pPr>
    </w:p>
    <w:p w14:paraId="20E542F0" w14:textId="77777777" w:rsidR="00B4080A" w:rsidRDefault="00B4080A" w:rsidP="0038669B">
      <w:pPr>
        <w:autoSpaceDE w:val="0"/>
        <w:autoSpaceDN w:val="0"/>
        <w:adjustRightInd w:val="0"/>
        <w:spacing w:line="271" w:lineRule="auto"/>
        <w:jc w:val="right"/>
        <w:rPr>
          <w:rFonts w:ascii="Calibri" w:hAnsi="Calibri" w:cs="Calibri"/>
          <w:b/>
          <w:iCs/>
          <w:sz w:val="24"/>
          <w:szCs w:val="24"/>
        </w:rPr>
      </w:pPr>
    </w:p>
    <w:p w14:paraId="0A23CFEA" w14:textId="77777777" w:rsidR="00B4080A" w:rsidRDefault="00B4080A" w:rsidP="0038669B">
      <w:pPr>
        <w:autoSpaceDE w:val="0"/>
        <w:autoSpaceDN w:val="0"/>
        <w:adjustRightInd w:val="0"/>
        <w:spacing w:line="271" w:lineRule="auto"/>
        <w:jc w:val="right"/>
        <w:rPr>
          <w:rFonts w:ascii="Calibri" w:hAnsi="Calibri" w:cs="Calibri"/>
          <w:b/>
          <w:iCs/>
          <w:sz w:val="24"/>
          <w:szCs w:val="24"/>
        </w:rPr>
      </w:pPr>
    </w:p>
    <w:p w14:paraId="6A11DB40" w14:textId="77777777" w:rsidR="00B4080A" w:rsidRDefault="00B4080A" w:rsidP="0038669B">
      <w:pPr>
        <w:autoSpaceDE w:val="0"/>
        <w:autoSpaceDN w:val="0"/>
        <w:adjustRightInd w:val="0"/>
        <w:spacing w:line="271" w:lineRule="auto"/>
        <w:jc w:val="right"/>
        <w:rPr>
          <w:rFonts w:ascii="Calibri" w:hAnsi="Calibri" w:cs="Calibri"/>
          <w:b/>
          <w:iCs/>
          <w:sz w:val="24"/>
          <w:szCs w:val="24"/>
        </w:rPr>
      </w:pPr>
    </w:p>
    <w:p w14:paraId="263D9B2A" w14:textId="77777777" w:rsidR="00B4080A" w:rsidRPr="0038669B" w:rsidRDefault="00B4080A" w:rsidP="0038669B">
      <w:pPr>
        <w:autoSpaceDE w:val="0"/>
        <w:autoSpaceDN w:val="0"/>
        <w:adjustRightInd w:val="0"/>
        <w:spacing w:line="271" w:lineRule="auto"/>
        <w:jc w:val="right"/>
        <w:rPr>
          <w:rFonts w:ascii="Calibri" w:hAnsi="Calibri" w:cs="Calibri"/>
          <w:b/>
          <w:iCs/>
          <w:sz w:val="24"/>
          <w:szCs w:val="24"/>
        </w:rPr>
      </w:pPr>
    </w:p>
    <w:p w14:paraId="093F7B91" w14:textId="637417C1" w:rsidR="002C5052" w:rsidRDefault="002C5052" w:rsidP="0038669B">
      <w:pPr>
        <w:autoSpaceDE w:val="0"/>
        <w:autoSpaceDN w:val="0"/>
        <w:adjustRightInd w:val="0"/>
        <w:spacing w:line="271" w:lineRule="auto"/>
        <w:jc w:val="right"/>
        <w:rPr>
          <w:rFonts w:ascii="Calibri" w:hAnsi="Calibri" w:cs="Calibri"/>
          <w:b/>
          <w:iCs/>
          <w:sz w:val="24"/>
          <w:szCs w:val="24"/>
        </w:rPr>
      </w:pPr>
    </w:p>
    <w:p w14:paraId="25B8168B" w14:textId="77777777" w:rsidR="0058369C" w:rsidRPr="0038669B" w:rsidRDefault="0058369C" w:rsidP="0038669B">
      <w:pPr>
        <w:autoSpaceDE w:val="0"/>
        <w:autoSpaceDN w:val="0"/>
        <w:adjustRightInd w:val="0"/>
        <w:spacing w:line="271" w:lineRule="auto"/>
        <w:jc w:val="right"/>
        <w:rPr>
          <w:rFonts w:ascii="Calibri" w:hAnsi="Calibri" w:cs="Calibri"/>
          <w:b/>
          <w:iCs/>
          <w:sz w:val="24"/>
          <w:szCs w:val="24"/>
        </w:rPr>
      </w:pPr>
    </w:p>
    <w:p w14:paraId="44BF2B7D" w14:textId="70765C40" w:rsidR="0018076E" w:rsidRPr="0038669B" w:rsidRDefault="00F27B53" w:rsidP="0038669B">
      <w:pPr>
        <w:autoSpaceDE w:val="0"/>
        <w:autoSpaceDN w:val="0"/>
        <w:adjustRightInd w:val="0"/>
        <w:spacing w:line="271" w:lineRule="auto"/>
        <w:jc w:val="right"/>
        <w:rPr>
          <w:rFonts w:ascii="Calibri" w:hAnsi="Calibri" w:cs="Calibri"/>
          <w:b/>
          <w:iCs/>
          <w:sz w:val="24"/>
          <w:szCs w:val="24"/>
        </w:rPr>
      </w:pPr>
      <w:r w:rsidRPr="0038669B">
        <w:rPr>
          <w:rFonts w:ascii="Calibri" w:hAnsi="Calibri" w:cs="Calibri"/>
          <w:b/>
          <w:iCs/>
          <w:sz w:val="24"/>
          <w:szCs w:val="24"/>
        </w:rPr>
        <w:lastRenderedPageBreak/>
        <w:t xml:space="preserve">Załącznik nr </w:t>
      </w:r>
      <w:r w:rsidR="009461B0" w:rsidRPr="0038669B">
        <w:rPr>
          <w:rFonts w:ascii="Calibri" w:hAnsi="Calibri" w:cs="Calibri"/>
          <w:b/>
          <w:iCs/>
          <w:sz w:val="24"/>
          <w:szCs w:val="24"/>
        </w:rPr>
        <w:t>4</w:t>
      </w:r>
      <w:r w:rsidRPr="0038669B">
        <w:rPr>
          <w:rFonts w:ascii="Calibri" w:hAnsi="Calibri" w:cs="Calibri"/>
          <w:b/>
          <w:iCs/>
          <w:sz w:val="24"/>
          <w:szCs w:val="24"/>
        </w:rPr>
        <w:t xml:space="preserve"> do SWZ</w:t>
      </w:r>
    </w:p>
    <w:p w14:paraId="74F43DC3" w14:textId="77777777" w:rsidR="00F27B53" w:rsidRPr="0038669B" w:rsidRDefault="00F27B53" w:rsidP="00886E26">
      <w:pPr>
        <w:autoSpaceDE w:val="0"/>
        <w:autoSpaceDN w:val="0"/>
        <w:adjustRightInd w:val="0"/>
        <w:spacing w:line="271" w:lineRule="auto"/>
        <w:jc w:val="center"/>
        <w:rPr>
          <w:rFonts w:ascii="Calibri" w:hAnsi="Calibri" w:cs="Calibri"/>
          <w:b/>
          <w:bCs/>
          <w:sz w:val="24"/>
          <w:szCs w:val="24"/>
        </w:rPr>
      </w:pPr>
      <w:bookmarkStart w:id="51" w:name="_Hlk67257654"/>
      <w:r w:rsidRPr="0038669B">
        <w:rPr>
          <w:rFonts w:ascii="Calibri" w:hAnsi="Calibri" w:cs="Calibri"/>
          <w:b/>
          <w:bCs/>
          <w:sz w:val="24"/>
          <w:szCs w:val="24"/>
        </w:rPr>
        <w:t>Oświadczenie</w:t>
      </w:r>
    </w:p>
    <w:p w14:paraId="58F25C7F" w14:textId="77777777" w:rsidR="00F27B53" w:rsidRPr="0038669B" w:rsidRDefault="00F27B53" w:rsidP="00886E26">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Wykonawców wspólnie ubiegających się o udzielenie zamówienia</w:t>
      </w:r>
    </w:p>
    <w:bookmarkEnd w:id="51"/>
    <w:p w14:paraId="64D35B50" w14:textId="15650B1B" w:rsidR="00F27B53" w:rsidRPr="0038669B" w:rsidRDefault="00F27B53" w:rsidP="00886E26">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z art. 117 ust. 4 ustawy</w:t>
      </w:r>
      <w:r w:rsidR="00D20A7B">
        <w:rPr>
          <w:rFonts w:ascii="Calibri" w:hAnsi="Calibri" w:cs="Calibri"/>
          <w:b/>
          <w:bCs/>
          <w:sz w:val="24"/>
          <w:szCs w:val="24"/>
        </w:rPr>
        <w:t xml:space="preserve"> Pzp</w:t>
      </w:r>
      <w:r w:rsidRPr="0038669B">
        <w:rPr>
          <w:rFonts w:ascii="Calibri" w:hAnsi="Calibri" w:cs="Calibri"/>
          <w:b/>
          <w:bCs/>
          <w:sz w:val="24"/>
          <w:szCs w:val="24"/>
        </w:rPr>
        <w:t xml:space="preserve"> z dnia 11 września 2019 r. Prawo zamówień publicznych</w:t>
      </w:r>
    </w:p>
    <w:p w14:paraId="7E7DE6E8" w14:textId="77777777" w:rsidR="00A432E9" w:rsidRPr="0038669B" w:rsidRDefault="00A432E9" w:rsidP="00886E26">
      <w:pPr>
        <w:autoSpaceDE w:val="0"/>
        <w:autoSpaceDN w:val="0"/>
        <w:adjustRightInd w:val="0"/>
        <w:spacing w:line="271" w:lineRule="auto"/>
        <w:jc w:val="center"/>
        <w:rPr>
          <w:rFonts w:ascii="Calibri" w:hAnsi="Calibri" w:cs="Calibri"/>
          <w:b/>
          <w:bCs/>
          <w:sz w:val="24"/>
          <w:szCs w:val="24"/>
        </w:rPr>
      </w:pPr>
    </w:p>
    <w:p w14:paraId="3CC9F8B4" w14:textId="5E64462C" w:rsidR="00FE4449" w:rsidRPr="0038669B" w:rsidRDefault="00F27B53" w:rsidP="00886E26">
      <w:pPr>
        <w:autoSpaceDE w:val="0"/>
        <w:autoSpaceDN w:val="0"/>
        <w:adjustRightInd w:val="0"/>
        <w:spacing w:line="271" w:lineRule="auto"/>
        <w:rPr>
          <w:rFonts w:ascii="Calibri" w:hAnsi="Calibri" w:cs="Calibri"/>
          <w:sz w:val="24"/>
          <w:szCs w:val="24"/>
        </w:rPr>
      </w:pPr>
      <w:r w:rsidRPr="0038669B">
        <w:rPr>
          <w:rFonts w:ascii="Calibri" w:hAnsi="Calibri" w:cs="Calibri"/>
          <w:b/>
          <w:bCs/>
          <w:sz w:val="24"/>
          <w:szCs w:val="24"/>
        </w:rPr>
        <w:t>Nazwa postępowania</w:t>
      </w:r>
      <w:r w:rsidRPr="0038669B">
        <w:rPr>
          <w:rFonts w:ascii="Calibri" w:hAnsi="Calibri" w:cs="Calibri"/>
          <w:sz w:val="24"/>
          <w:szCs w:val="24"/>
        </w:rPr>
        <w:t xml:space="preserve">: </w:t>
      </w:r>
    </w:p>
    <w:p w14:paraId="70786DF2" w14:textId="1DA1B5F4" w:rsidR="00A432E9" w:rsidRPr="0038669B" w:rsidRDefault="00B4080A" w:rsidP="00B4080A">
      <w:pPr>
        <w:autoSpaceDE w:val="0"/>
        <w:autoSpaceDN w:val="0"/>
        <w:adjustRightInd w:val="0"/>
        <w:spacing w:line="271" w:lineRule="auto"/>
        <w:jc w:val="center"/>
        <w:rPr>
          <w:rFonts w:ascii="Calibri" w:hAnsi="Calibri" w:cs="Calibri"/>
          <w:b/>
          <w:bCs/>
          <w:sz w:val="24"/>
          <w:szCs w:val="24"/>
        </w:rPr>
      </w:pPr>
      <w:r w:rsidRPr="00B4080A">
        <w:rPr>
          <w:rFonts w:ascii="Calibri" w:hAnsi="Calibri" w:cs="Calibri"/>
          <w:b/>
          <w:sz w:val="24"/>
          <w:szCs w:val="24"/>
        </w:rPr>
        <w:t>„Wymiana pokrycia dachu w budynku ZOLP w Rasztowie – etap II roboty budowlane”</w:t>
      </w:r>
    </w:p>
    <w:p w14:paraId="334542CC" w14:textId="144F8A96" w:rsidR="00F27B53" w:rsidRPr="00CB2C5E" w:rsidRDefault="00F27B53" w:rsidP="00B4080A">
      <w:pPr>
        <w:autoSpaceDE w:val="0"/>
        <w:autoSpaceDN w:val="0"/>
        <w:adjustRightInd w:val="0"/>
        <w:spacing w:line="271" w:lineRule="auto"/>
        <w:jc w:val="center"/>
        <w:rPr>
          <w:rFonts w:ascii="Calibri" w:hAnsi="Calibri" w:cs="Calibri"/>
          <w:sz w:val="24"/>
          <w:szCs w:val="24"/>
        </w:rPr>
      </w:pPr>
      <w:r w:rsidRPr="0038669B">
        <w:rPr>
          <w:rFonts w:ascii="Calibri" w:hAnsi="Calibri" w:cs="Calibri"/>
          <w:b/>
          <w:bCs/>
          <w:sz w:val="24"/>
          <w:szCs w:val="24"/>
        </w:rPr>
        <w:t xml:space="preserve">Nr </w:t>
      </w:r>
      <w:r w:rsidRPr="00CB2C5E">
        <w:rPr>
          <w:rFonts w:ascii="Calibri" w:hAnsi="Calibri" w:cs="Calibri"/>
          <w:b/>
          <w:bCs/>
          <w:sz w:val="24"/>
          <w:szCs w:val="24"/>
        </w:rPr>
        <w:t>postępowania</w:t>
      </w:r>
      <w:r w:rsidRPr="00CB2C5E">
        <w:rPr>
          <w:rFonts w:ascii="Calibri" w:hAnsi="Calibri" w:cs="Calibri"/>
          <w:sz w:val="24"/>
          <w:szCs w:val="24"/>
        </w:rPr>
        <w:t xml:space="preserve">: </w:t>
      </w:r>
      <w:r w:rsidR="00CB2C5E" w:rsidRPr="00CB2C5E">
        <w:rPr>
          <w:rFonts w:ascii="Calibri" w:hAnsi="Calibri" w:cs="Calibri"/>
          <w:b/>
          <w:bCs/>
          <w:sz w:val="24"/>
          <w:szCs w:val="24"/>
        </w:rPr>
        <w:t>12</w:t>
      </w:r>
      <w:r w:rsidR="00775C53" w:rsidRPr="00CB2C5E">
        <w:rPr>
          <w:rFonts w:ascii="Calibri" w:hAnsi="Calibri" w:cs="Calibri"/>
          <w:b/>
          <w:bCs/>
          <w:sz w:val="24"/>
          <w:szCs w:val="24"/>
        </w:rPr>
        <w:t>/DZP/202</w:t>
      </w:r>
      <w:r w:rsidR="00CB2C5E" w:rsidRPr="00CB2C5E">
        <w:rPr>
          <w:rFonts w:ascii="Calibri" w:hAnsi="Calibri" w:cs="Calibri"/>
          <w:b/>
          <w:bCs/>
          <w:sz w:val="24"/>
          <w:szCs w:val="24"/>
        </w:rPr>
        <w:t>4</w:t>
      </w:r>
    </w:p>
    <w:p w14:paraId="03206128" w14:textId="77777777" w:rsidR="00F27B53" w:rsidRPr="0038669B" w:rsidRDefault="00F27B53" w:rsidP="0038669B">
      <w:pPr>
        <w:autoSpaceDE w:val="0"/>
        <w:autoSpaceDN w:val="0"/>
        <w:adjustRightInd w:val="0"/>
        <w:spacing w:line="271" w:lineRule="auto"/>
        <w:rPr>
          <w:rFonts w:ascii="Calibri" w:hAnsi="Calibri" w:cs="Calibri"/>
          <w:sz w:val="24"/>
          <w:szCs w:val="24"/>
        </w:rPr>
      </w:pPr>
    </w:p>
    <w:p w14:paraId="733B86AA" w14:textId="1E0A9CBD" w:rsidR="00F27B53" w:rsidRPr="0038669B" w:rsidRDefault="00F27B53" w:rsidP="0038669B">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My, Wykonawcy wspólnie ubiegający się o udzielenie zamówienia publicznego:</w:t>
      </w:r>
    </w:p>
    <w:p w14:paraId="182BB1EA" w14:textId="77777777" w:rsidR="00A432E9" w:rsidRPr="0038669B" w:rsidRDefault="00A432E9" w:rsidP="0038669B">
      <w:pPr>
        <w:autoSpaceDE w:val="0"/>
        <w:autoSpaceDN w:val="0"/>
        <w:adjustRightInd w:val="0"/>
        <w:spacing w:line="271" w:lineRule="auto"/>
        <w:rPr>
          <w:rFonts w:ascii="Calibri" w:hAnsi="Calibri" w:cs="Calibri"/>
          <w:sz w:val="24"/>
          <w:szCs w:val="24"/>
        </w:rPr>
      </w:pPr>
    </w:p>
    <w:tbl>
      <w:tblPr>
        <w:tblStyle w:val="Tabela-Siatka"/>
        <w:tblW w:w="0" w:type="auto"/>
        <w:tblLook w:val="04A0" w:firstRow="1" w:lastRow="0" w:firstColumn="1" w:lastColumn="0" w:noHBand="0" w:noVBand="1"/>
      </w:tblPr>
      <w:tblGrid>
        <w:gridCol w:w="2404"/>
        <w:gridCol w:w="2410"/>
        <w:gridCol w:w="1701"/>
        <w:gridCol w:w="2546"/>
      </w:tblGrid>
      <w:tr w:rsidR="00F27B53" w:rsidRPr="0038669B" w14:paraId="373CBC60" w14:textId="77777777" w:rsidTr="00750840">
        <w:tc>
          <w:tcPr>
            <w:tcW w:w="2405" w:type="dxa"/>
            <w:shd w:val="clear" w:color="auto" w:fill="D9D9D9" w:themeFill="background1" w:themeFillShade="D9"/>
            <w:vAlign w:val="center"/>
          </w:tcPr>
          <w:p w14:paraId="4DAA1B5D" w14:textId="7777777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Pełna nazwa</w:t>
            </w:r>
          </w:p>
          <w:p w14:paraId="227C0C13" w14:textId="6FB7B5D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Wykonawcy</w:t>
            </w:r>
          </w:p>
        </w:tc>
        <w:tc>
          <w:tcPr>
            <w:tcW w:w="2410" w:type="dxa"/>
            <w:shd w:val="clear" w:color="auto" w:fill="D9D9D9" w:themeFill="background1" w:themeFillShade="D9"/>
            <w:vAlign w:val="center"/>
          </w:tcPr>
          <w:p w14:paraId="0BE80980" w14:textId="7777777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Siedziba</w:t>
            </w:r>
          </w:p>
          <w:p w14:paraId="106B71B6" w14:textId="75C7F52F"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(ulica, miejscowość)</w:t>
            </w:r>
          </w:p>
        </w:tc>
        <w:tc>
          <w:tcPr>
            <w:tcW w:w="1701" w:type="dxa"/>
            <w:shd w:val="clear" w:color="auto" w:fill="D9D9D9" w:themeFill="background1" w:themeFillShade="D9"/>
            <w:vAlign w:val="center"/>
          </w:tcPr>
          <w:p w14:paraId="04F6071F" w14:textId="7777777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NIP</w:t>
            </w:r>
          </w:p>
        </w:tc>
        <w:tc>
          <w:tcPr>
            <w:tcW w:w="2546" w:type="dxa"/>
            <w:shd w:val="clear" w:color="auto" w:fill="D9D9D9" w:themeFill="background1" w:themeFillShade="D9"/>
            <w:vAlign w:val="center"/>
          </w:tcPr>
          <w:p w14:paraId="6D7BE5FC" w14:textId="7777777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Osoby uprawnione do</w:t>
            </w:r>
          </w:p>
          <w:p w14:paraId="4A804DFD" w14:textId="589576DC" w:rsidR="00F27B53" w:rsidRPr="0038669B" w:rsidRDefault="00750840" w:rsidP="00750840">
            <w:pPr>
              <w:autoSpaceDE w:val="0"/>
              <w:autoSpaceDN w:val="0"/>
              <w:adjustRightInd w:val="0"/>
              <w:spacing w:line="271" w:lineRule="auto"/>
              <w:jc w:val="center"/>
              <w:rPr>
                <w:rFonts w:ascii="Calibri" w:hAnsi="Calibri" w:cs="Calibri"/>
                <w:b/>
                <w:bCs/>
                <w:sz w:val="24"/>
                <w:szCs w:val="24"/>
              </w:rPr>
            </w:pPr>
            <w:r>
              <w:rPr>
                <w:rFonts w:ascii="Calibri" w:hAnsi="Calibri" w:cs="Calibri"/>
                <w:b/>
                <w:bCs/>
                <w:sz w:val="24"/>
                <w:szCs w:val="24"/>
              </w:rPr>
              <w:t>r</w:t>
            </w:r>
            <w:r w:rsidR="00F27B53" w:rsidRPr="0038669B">
              <w:rPr>
                <w:rFonts w:ascii="Calibri" w:hAnsi="Calibri" w:cs="Calibri"/>
                <w:b/>
                <w:bCs/>
                <w:sz w:val="24"/>
                <w:szCs w:val="24"/>
              </w:rPr>
              <w:t>eprezentacji</w:t>
            </w:r>
          </w:p>
        </w:tc>
      </w:tr>
      <w:tr w:rsidR="00F27B53" w:rsidRPr="0038669B" w14:paraId="3BB74418" w14:textId="77777777" w:rsidTr="00A432E9">
        <w:trPr>
          <w:trHeight w:val="119"/>
        </w:trPr>
        <w:tc>
          <w:tcPr>
            <w:tcW w:w="2405" w:type="dxa"/>
          </w:tcPr>
          <w:p w14:paraId="30138412"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410" w:type="dxa"/>
          </w:tcPr>
          <w:p w14:paraId="77BE6E2B"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1701" w:type="dxa"/>
          </w:tcPr>
          <w:p w14:paraId="5F955A56"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546" w:type="dxa"/>
          </w:tcPr>
          <w:p w14:paraId="7FB772AD"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r>
      <w:tr w:rsidR="00F27B53" w:rsidRPr="0038669B" w14:paraId="43C473A9" w14:textId="77777777" w:rsidTr="00A432E9">
        <w:trPr>
          <w:trHeight w:val="250"/>
        </w:trPr>
        <w:tc>
          <w:tcPr>
            <w:tcW w:w="2405" w:type="dxa"/>
          </w:tcPr>
          <w:p w14:paraId="00BC2045"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410" w:type="dxa"/>
          </w:tcPr>
          <w:p w14:paraId="4C2E987C"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1701" w:type="dxa"/>
          </w:tcPr>
          <w:p w14:paraId="329CA756"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546" w:type="dxa"/>
          </w:tcPr>
          <w:p w14:paraId="3ECC6ED3"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r>
      <w:tr w:rsidR="00F27B53" w:rsidRPr="0038669B" w14:paraId="768ED032" w14:textId="77777777" w:rsidTr="00A432E9">
        <w:trPr>
          <w:trHeight w:val="213"/>
        </w:trPr>
        <w:tc>
          <w:tcPr>
            <w:tcW w:w="2405" w:type="dxa"/>
          </w:tcPr>
          <w:p w14:paraId="62960085"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410" w:type="dxa"/>
          </w:tcPr>
          <w:p w14:paraId="2F9EDE43"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1701" w:type="dxa"/>
          </w:tcPr>
          <w:p w14:paraId="7CC1720C"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546" w:type="dxa"/>
          </w:tcPr>
          <w:p w14:paraId="24414207"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r>
    </w:tbl>
    <w:p w14:paraId="5FD5FD35" w14:textId="77777777" w:rsidR="00F27B53" w:rsidRPr="0038669B" w:rsidRDefault="00F27B53" w:rsidP="0038669B">
      <w:pPr>
        <w:autoSpaceDE w:val="0"/>
        <w:autoSpaceDN w:val="0"/>
        <w:adjustRightInd w:val="0"/>
        <w:spacing w:line="271" w:lineRule="auto"/>
        <w:rPr>
          <w:rFonts w:ascii="Calibri" w:hAnsi="Calibri" w:cs="Calibri"/>
          <w:b/>
          <w:bCs/>
          <w:sz w:val="24"/>
          <w:szCs w:val="24"/>
        </w:rPr>
      </w:pPr>
    </w:p>
    <w:p w14:paraId="2F5FBB96" w14:textId="77777777" w:rsidR="00F27B53" w:rsidRPr="0038669B" w:rsidRDefault="00F27B53" w:rsidP="0038669B">
      <w:pPr>
        <w:autoSpaceDE w:val="0"/>
        <w:autoSpaceDN w:val="0"/>
        <w:adjustRightInd w:val="0"/>
        <w:spacing w:line="271" w:lineRule="auto"/>
        <w:rPr>
          <w:rFonts w:ascii="Calibri" w:hAnsi="Calibri" w:cs="Calibri"/>
          <w:b/>
          <w:bCs/>
          <w:sz w:val="24"/>
          <w:szCs w:val="24"/>
        </w:rPr>
      </w:pPr>
      <w:r w:rsidRPr="0038669B">
        <w:rPr>
          <w:rFonts w:ascii="Calibri" w:hAnsi="Calibri" w:cs="Calibri"/>
          <w:b/>
          <w:bCs/>
          <w:sz w:val="24"/>
          <w:szCs w:val="24"/>
        </w:rPr>
        <w:t>Niniejszym oświadczamy, że:</w:t>
      </w:r>
    </w:p>
    <w:p w14:paraId="06AC4176" w14:textId="77777777" w:rsidR="00F27B53" w:rsidRPr="0038669B" w:rsidRDefault="00F27B53" w:rsidP="0038669B">
      <w:pPr>
        <w:autoSpaceDE w:val="0"/>
        <w:autoSpaceDN w:val="0"/>
        <w:adjustRightInd w:val="0"/>
        <w:spacing w:line="271" w:lineRule="auto"/>
        <w:rPr>
          <w:rFonts w:ascii="Calibri" w:hAnsi="Calibri" w:cs="Calibri"/>
          <w:sz w:val="24"/>
          <w:szCs w:val="24"/>
        </w:rPr>
      </w:pPr>
    </w:p>
    <w:p w14:paraId="195808C9" w14:textId="704CA8B3" w:rsidR="00F27B53" w:rsidRPr="0038669B" w:rsidRDefault="00DE155D"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b/>
          <w:bCs/>
          <w:sz w:val="24"/>
          <w:szCs w:val="24"/>
        </w:rPr>
        <w:t>1</w:t>
      </w:r>
      <w:r w:rsidR="00F27B53" w:rsidRPr="0038669B">
        <w:rPr>
          <w:rFonts w:ascii="Calibri" w:hAnsi="Calibri" w:cs="Calibri"/>
          <w:b/>
          <w:bCs/>
          <w:sz w:val="24"/>
          <w:szCs w:val="24"/>
        </w:rPr>
        <w:t xml:space="preserve">. </w:t>
      </w:r>
      <w:r w:rsidR="00F27B53" w:rsidRPr="0038669B">
        <w:rPr>
          <w:rFonts w:ascii="Calibri" w:hAnsi="Calibri" w:cs="Calibri"/>
          <w:sz w:val="24"/>
          <w:szCs w:val="24"/>
        </w:rPr>
        <w:t>Warunek dotyczący</w:t>
      </w:r>
      <w:r w:rsidR="004E73C1" w:rsidRPr="0038669B">
        <w:rPr>
          <w:rFonts w:ascii="Calibri" w:hAnsi="Calibri" w:cs="Calibri"/>
          <w:sz w:val="24"/>
          <w:szCs w:val="24"/>
        </w:rPr>
        <w:t xml:space="preserve"> zdolności technicznej lub zawodowej</w:t>
      </w:r>
      <w:r w:rsidR="00035186" w:rsidRPr="0038669B">
        <w:rPr>
          <w:rFonts w:ascii="Calibri" w:hAnsi="Calibri" w:cs="Calibri"/>
          <w:sz w:val="24"/>
          <w:szCs w:val="24"/>
        </w:rPr>
        <w:t xml:space="preserve">, potwierdzający, że Wykonawca </w:t>
      </w:r>
      <w:r w:rsidR="004E73C1" w:rsidRPr="0038669B">
        <w:rPr>
          <w:rFonts w:ascii="Calibri" w:hAnsi="Calibri" w:cs="Calibri"/>
          <w:sz w:val="24"/>
          <w:szCs w:val="24"/>
        </w:rPr>
        <w:t xml:space="preserve">dysponuje osobami zdolnymi do wykonywania zamówienia, które będą uczestniczyć </w:t>
      </w:r>
      <w:r w:rsidR="00F0557F" w:rsidRPr="0038669B">
        <w:rPr>
          <w:rFonts w:ascii="Calibri" w:hAnsi="Calibri" w:cs="Calibri"/>
          <w:sz w:val="24"/>
          <w:szCs w:val="24"/>
        </w:rPr>
        <w:br/>
      </w:r>
      <w:r w:rsidR="004E73C1" w:rsidRPr="0038669B">
        <w:rPr>
          <w:rFonts w:ascii="Calibri" w:hAnsi="Calibri" w:cs="Calibri"/>
          <w:sz w:val="24"/>
          <w:szCs w:val="24"/>
        </w:rPr>
        <w:t>w wykonaniu zamówienia</w:t>
      </w:r>
      <w:r w:rsidR="00035186" w:rsidRPr="0038669B">
        <w:rPr>
          <w:rFonts w:ascii="Calibri" w:hAnsi="Calibri" w:cs="Calibri"/>
          <w:sz w:val="24"/>
          <w:szCs w:val="24"/>
        </w:rPr>
        <w:t xml:space="preserve">, </w:t>
      </w:r>
      <w:r w:rsidR="00F27B53" w:rsidRPr="0038669B">
        <w:rPr>
          <w:rFonts w:ascii="Calibri" w:hAnsi="Calibri" w:cs="Calibri"/>
          <w:sz w:val="24"/>
          <w:szCs w:val="24"/>
        </w:rPr>
        <w:t xml:space="preserve">opisany w </w:t>
      </w:r>
      <w:r w:rsidR="00F84523" w:rsidRPr="0038669B">
        <w:rPr>
          <w:rFonts w:ascii="Calibri" w:hAnsi="Calibri" w:cs="Calibri"/>
          <w:sz w:val="24"/>
          <w:szCs w:val="24"/>
        </w:rPr>
        <w:t xml:space="preserve">Rozdziale VIII ust. 2 pkt </w:t>
      </w:r>
      <w:r w:rsidR="001D2D06" w:rsidRPr="0038669B">
        <w:rPr>
          <w:rFonts w:ascii="Calibri" w:hAnsi="Calibri" w:cs="Calibri"/>
          <w:sz w:val="24"/>
          <w:szCs w:val="24"/>
        </w:rPr>
        <w:t>4 lit. a</w:t>
      </w:r>
      <w:r w:rsidR="00F84523" w:rsidRPr="0038669B">
        <w:rPr>
          <w:rFonts w:ascii="Calibri" w:hAnsi="Calibri" w:cs="Calibri"/>
          <w:sz w:val="24"/>
          <w:szCs w:val="24"/>
        </w:rPr>
        <w:t xml:space="preserve"> SWZ </w:t>
      </w:r>
      <w:bookmarkStart w:id="52" w:name="_Hlk94001462"/>
      <w:r w:rsidR="00F84523" w:rsidRPr="0038669B">
        <w:rPr>
          <w:rFonts w:ascii="Calibri" w:hAnsi="Calibri" w:cs="Calibri"/>
          <w:sz w:val="24"/>
          <w:szCs w:val="24"/>
        </w:rPr>
        <w:t>spełnia/</w:t>
      </w:r>
      <w:r w:rsidR="00146402" w:rsidRPr="0038669B">
        <w:rPr>
          <w:rFonts w:ascii="Calibri" w:hAnsi="Calibri" w:cs="Calibri"/>
          <w:sz w:val="24"/>
          <w:szCs w:val="24"/>
        </w:rPr>
        <w:t>ją w</w:t>
      </w:r>
      <w:r w:rsidR="00F27B53" w:rsidRPr="0038669B">
        <w:rPr>
          <w:rFonts w:ascii="Calibri" w:hAnsi="Calibri" w:cs="Calibri"/>
          <w:sz w:val="24"/>
          <w:szCs w:val="24"/>
        </w:rPr>
        <w:t xml:space="preserve"> naszym imieniu Wykonawca/y:</w:t>
      </w:r>
    </w:p>
    <w:bookmarkEnd w:id="52"/>
    <w:p w14:paraId="6155D458" w14:textId="77777777" w:rsidR="00F27B53" w:rsidRPr="0038669B" w:rsidRDefault="00F27B53" w:rsidP="0038669B">
      <w:pPr>
        <w:autoSpaceDE w:val="0"/>
        <w:autoSpaceDN w:val="0"/>
        <w:adjustRightInd w:val="0"/>
        <w:spacing w:line="271" w:lineRule="auto"/>
        <w:rPr>
          <w:rFonts w:ascii="Calibri" w:hAnsi="Calibri" w:cs="Calibri"/>
          <w:color w:val="FF0000"/>
          <w:sz w:val="24"/>
          <w:szCs w:val="24"/>
        </w:rPr>
      </w:pPr>
    </w:p>
    <w:tbl>
      <w:tblPr>
        <w:tblStyle w:val="Tabela-Siatka"/>
        <w:tblW w:w="9067" w:type="dxa"/>
        <w:tblLook w:val="04A0" w:firstRow="1" w:lastRow="0" w:firstColumn="1" w:lastColumn="0" w:noHBand="0" w:noVBand="1"/>
      </w:tblPr>
      <w:tblGrid>
        <w:gridCol w:w="2405"/>
        <w:gridCol w:w="2410"/>
        <w:gridCol w:w="4252"/>
      </w:tblGrid>
      <w:tr w:rsidR="000029EF" w:rsidRPr="0038669B" w14:paraId="46801CEC" w14:textId="77777777" w:rsidTr="00750840">
        <w:trPr>
          <w:trHeight w:val="973"/>
        </w:trPr>
        <w:tc>
          <w:tcPr>
            <w:tcW w:w="2405" w:type="dxa"/>
            <w:shd w:val="clear" w:color="auto" w:fill="D9D9D9" w:themeFill="background1" w:themeFillShade="D9"/>
            <w:vAlign w:val="center"/>
          </w:tcPr>
          <w:p w14:paraId="34C01F31" w14:textId="77777777" w:rsidR="00F27B53" w:rsidRPr="0038669B" w:rsidRDefault="00F27B53" w:rsidP="00750840">
            <w:pPr>
              <w:autoSpaceDE w:val="0"/>
              <w:autoSpaceDN w:val="0"/>
              <w:adjustRightInd w:val="0"/>
              <w:spacing w:line="271" w:lineRule="auto"/>
              <w:jc w:val="center"/>
              <w:rPr>
                <w:rFonts w:ascii="Calibri" w:hAnsi="Calibri" w:cs="Calibri"/>
                <w:b/>
                <w:bCs/>
                <w:sz w:val="24"/>
                <w:szCs w:val="24"/>
              </w:rPr>
            </w:pPr>
            <w:bookmarkStart w:id="53" w:name="_Hlk94002146"/>
            <w:r w:rsidRPr="0038669B">
              <w:rPr>
                <w:rFonts w:ascii="Calibri" w:hAnsi="Calibri" w:cs="Calibri"/>
                <w:b/>
                <w:bCs/>
                <w:sz w:val="24"/>
                <w:szCs w:val="24"/>
              </w:rPr>
              <w:t>Pełna nazwa</w:t>
            </w:r>
          </w:p>
          <w:p w14:paraId="53122E09" w14:textId="3A99B77E"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Wykonawcy</w:t>
            </w:r>
          </w:p>
        </w:tc>
        <w:tc>
          <w:tcPr>
            <w:tcW w:w="2410" w:type="dxa"/>
            <w:shd w:val="clear" w:color="auto" w:fill="D9D9D9" w:themeFill="background1" w:themeFillShade="D9"/>
            <w:vAlign w:val="center"/>
          </w:tcPr>
          <w:p w14:paraId="7B7CE7AE" w14:textId="7777777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Siedziba</w:t>
            </w:r>
          </w:p>
          <w:p w14:paraId="4BAB6403" w14:textId="78FDC5C9"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(ulica, miejscowość)</w:t>
            </w:r>
          </w:p>
        </w:tc>
        <w:tc>
          <w:tcPr>
            <w:tcW w:w="4252" w:type="dxa"/>
            <w:shd w:val="clear" w:color="auto" w:fill="D9D9D9" w:themeFill="background1" w:themeFillShade="D9"/>
            <w:vAlign w:val="center"/>
          </w:tcPr>
          <w:p w14:paraId="0928952C" w14:textId="7F2A0C0C"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 xml:space="preserve">Roboty budowlane, </w:t>
            </w:r>
            <w:r w:rsidR="00B03736" w:rsidRPr="0038669B">
              <w:rPr>
                <w:rFonts w:ascii="Calibri" w:hAnsi="Calibri" w:cs="Calibri"/>
                <w:b/>
                <w:bCs/>
                <w:sz w:val="24"/>
                <w:szCs w:val="24"/>
              </w:rPr>
              <w:t xml:space="preserve">dostawy lub </w:t>
            </w:r>
            <w:r w:rsidR="00146402" w:rsidRPr="0038669B">
              <w:rPr>
                <w:rFonts w:ascii="Calibri" w:hAnsi="Calibri" w:cs="Calibri"/>
                <w:b/>
                <w:bCs/>
                <w:sz w:val="24"/>
                <w:szCs w:val="24"/>
              </w:rPr>
              <w:t>usługi,</w:t>
            </w:r>
            <w:r w:rsidR="00B03736" w:rsidRPr="0038669B">
              <w:rPr>
                <w:rFonts w:ascii="Calibri" w:hAnsi="Calibri" w:cs="Calibri"/>
                <w:b/>
                <w:bCs/>
                <w:sz w:val="24"/>
                <w:szCs w:val="24"/>
              </w:rPr>
              <w:t xml:space="preserve"> </w:t>
            </w:r>
            <w:r w:rsidRPr="0038669B">
              <w:rPr>
                <w:rFonts w:ascii="Calibri" w:hAnsi="Calibri" w:cs="Calibri"/>
                <w:b/>
                <w:bCs/>
                <w:sz w:val="24"/>
                <w:szCs w:val="24"/>
              </w:rPr>
              <w:t>które będą wykonywane</w:t>
            </w:r>
          </w:p>
          <w:p w14:paraId="1F602535" w14:textId="7FF63F87" w:rsidR="00F27B53" w:rsidRPr="0038669B" w:rsidRDefault="00F27B53"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przez Wykonawcę</w:t>
            </w:r>
            <w:r w:rsidR="00EF4F6E" w:rsidRPr="0038669B">
              <w:rPr>
                <w:rFonts w:ascii="Calibri" w:hAnsi="Calibri" w:cs="Calibri"/>
                <w:b/>
                <w:bCs/>
                <w:sz w:val="24"/>
                <w:szCs w:val="24"/>
              </w:rPr>
              <w:t>*</w:t>
            </w:r>
          </w:p>
        </w:tc>
      </w:tr>
      <w:tr w:rsidR="000029EF" w:rsidRPr="0038669B" w14:paraId="50D50CCA" w14:textId="77777777" w:rsidTr="00A432E9">
        <w:trPr>
          <w:trHeight w:val="264"/>
        </w:trPr>
        <w:tc>
          <w:tcPr>
            <w:tcW w:w="2405" w:type="dxa"/>
          </w:tcPr>
          <w:p w14:paraId="3BE26C31"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410" w:type="dxa"/>
          </w:tcPr>
          <w:p w14:paraId="785D6133"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4252" w:type="dxa"/>
          </w:tcPr>
          <w:p w14:paraId="3166D3B8"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r>
      <w:tr w:rsidR="000029EF" w:rsidRPr="0038669B" w14:paraId="2CC7639F" w14:textId="77777777" w:rsidTr="00A432E9">
        <w:trPr>
          <w:trHeight w:val="269"/>
        </w:trPr>
        <w:tc>
          <w:tcPr>
            <w:tcW w:w="2405" w:type="dxa"/>
          </w:tcPr>
          <w:p w14:paraId="18587E26"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410" w:type="dxa"/>
          </w:tcPr>
          <w:p w14:paraId="15EC2657"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4252" w:type="dxa"/>
          </w:tcPr>
          <w:p w14:paraId="1F87835E"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r>
      <w:tr w:rsidR="000029EF" w:rsidRPr="0038669B" w14:paraId="541F17F4" w14:textId="77777777" w:rsidTr="00A432E9">
        <w:trPr>
          <w:trHeight w:val="130"/>
        </w:trPr>
        <w:tc>
          <w:tcPr>
            <w:tcW w:w="2405" w:type="dxa"/>
          </w:tcPr>
          <w:p w14:paraId="7845A69F"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2410" w:type="dxa"/>
          </w:tcPr>
          <w:p w14:paraId="23161621"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c>
          <w:tcPr>
            <w:tcW w:w="4252" w:type="dxa"/>
          </w:tcPr>
          <w:p w14:paraId="215BA6EA" w14:textId="77777777" w:rsidR="00F27B53" w:rsidRPr="0038669B" w:rsidRDefault="00F27B53" w:rsidP="0038669B">
            <w:pPr>
              <w:autoSpaceDE w:val="0"/>
              <w:autoSpaceDN w:val="0"/>
              <w:adjustRightInd w:val="0"/>
              <w:spacing w:line="271" w:lineRule="auto"/>
              <w:jc w:val="center"/>
              <w:rPr>
                <w:rFonts w:ascii="Calibri" w:hAnsi="Calibri" w:cs="Calibri"/>
                <w:b/>
                <w:bCs/>
                <w:sz w:val="24"/>
                <w:szCs w:val="24"/>
              </w:rPr>
            </w:pPr>
          </w:p>
        </w:tc>
      </w:tr>
      <w:bookmarkEnd w:id="53"/>
    </w:tbl>
    <w:p w14:paraId="47E6C747" w14:textId="77777777" w:rsidR="00F27B53" w:rsidRPr="0038669B" w:rsidRDefault="00F27B53" w:rsidP="0038669B">
      <w:pPr>
        <w:autoSpaceDE w:val="0"/>
        <w:autoSpaceDN w:val="0"/>
        <w:adjustRightInd w:val="0"/>
        <w:spacing w:line="271" w:lineRule="auto"/>
        <w:rPr>
          <w:rFonts w:ascii="Calibri" w:hAnsi="Calibri" w:cs="Calibri"/>
          <w:b/>
          <w:bCs/>
          <w:color w:val="FF0000"/>
          <w:sz w:val="24"/>
          <w:szCs w:val="24"/>
        </w:rPr>
      </w:pPr>
    </w:p>
    <w:p w14:paraId="7C2EF26F" w14:textId="793F6755" w:rsidR="00035186" w:rsidRPr="0038669B" w:rsidRDefault="00035186"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b/>
          <w:bCs/>
          <w:sz w:val="24"/>
          <w:szCs w:val="24"/>
        </w:rPr>
        <w:t xml:space="preserve">2. </w:t>
      </w:r>
      <w:r w:rsidRPr="0038669B">
        <w:rPr>
          <w:rFonts w:ascii="Calibri" w:hAnsi="Calibri" w:cs="Calibri"/>
          <w:sz w:val="24"/>
          <w:szCs w:val="24"/>
        </w:rPr>
        <w:t xml:space="preserve">Warunek dotyczący zdolności technicznej lub zawodowej, potwierdzający, że Wykonawca </w:t>
      </w:r>
      <w:r w:rsidR="00CF168B" w:rsidRPr="0038669B">
        <w:rPr>
          <w:rFonts w:ascii="Calibri" w:hAnsi="Calibri" w:cs="Calibri"/>
          <w:sz w:val="24"/>
          <w:szCs w:val="24"/>
        </w:rPr>
        <w:t>posiada wiedzę i doświadczenie niezbędne do wykonania zamówienia</w:t>
      </w:r>
      <w:r w:rsidRPr="0038669B">
        <w:rPr>
          <w:rFonts w:ascii="Calibri" w:hAnsi="Calibri" w:cs="Calibri"/>
          <w:sz w:val="24"/>
          <w:szCs w:val="24"/>
        </w:rPr>
        <w:t xml:space="preserve">, opisany w Rozdziale VIII ust. 2 pkt 4 lit. </w:t>
      </w:r>
      <w:r w:rsidR="00CF168B" w:rsidRPr="0038669B">
        <w:rPr>
          <w:rFonts w:ascii="Calibri" w:hAnsi="Calibri" w:cs="Calibri"/>
          <w:sz w:val="24"/>
          <w:szCs w:val="24"/>
        </w:rPr>
        <w:t>b</w:t>
      </w:r>
      <w:r w:rsidRPr="0038669B">
        <w:rPr>
          <w:rFonts w:ascii="Calibri" w:hAnsi="Calibri" w:cs="Calibri"/>
          <w:sz w:val="24"/>
          <w:szCs w:val="24"/>
        </w:rPr>
        <w:t xml:space="preserve"> SWZ spełnia/</w:t>
      </w:r>
      <w:r w:rsidR="00146402" w:rsidRPr="0038669B">
        <w:rPr>
          <w:rFonts w:ascii="Calibri" w:hAnsi="Calibri" w:cs="Calibri"/>
          <w:sz w:val="24"/>
          <w:szCs w:val="24"/>
        </w:rPr>
        <w:t>ją w</w:t>
      </w:r>
      <w:r w:rsidRPr="0038669B">
        <w:rPr>
          <w:rFonts w:ascii="Calibri" w:hAnsi="Calibri" w:cs="Calibri"/>
          <w:sz w:val="24"/>
          <w:szCs w:val="24"/>
        </w:rPr>
        <w:t xml:space="preserve"> naszym imieniu Wykonawca/y:</w:t>
      </w:r>
    </w:p>
    <w:p w14:paraId="2FCF1E06" w14:textId="77777777" w:rsidR="00750840" w:rsidRPr="0038669B" w:rsidRDefault="00750840" w:rsidP="0038669B">
      <w:pPr>
        <w:autoSpaceDE w:val="0"/>
        <w:autoSpaceDN w:val="0"/>
        <w:adjustRightInd w:val="0"/>
        <w:spacing w:line="271" w:lineRule="auto"/>
        <w:rPr>
          <w:rFonts w:ascii="Calibri" w:hAnsi="Calibri" w:cs="Calibri"/>
          <w:color w:val="FF0000"/>
          <w:sz w:val="24"/>
          <w:szCs w:val="24"/>
        </w:rPr>
      </w:pPr>
    </w:p>
    <w:tbl>
      <w:tblPr>
        <w:tblStyle w:val="Tabela-Siatka"/>
        <w:tblW w:w="9067" w:type="dxa"/>
        <w:tblLook w:val="04A0" w:firstRow="1" w:lastRow="0" w:firstColumn="1" w:lastColumn="0" w:noHBand="0" w:noVBand="1"/>
      </w:tblPr>
      <w:tblGrid>
        <w:gridCol w:w="2405"/>
        <w:gridCol w:w="2410"/>
        <w:gridCol w:w="4252"/>
      </w:tblGrid>
      <w:tr w:rsidR="00035186" w:rsidRPr="0038669B" w14:paraId="79186F12" w14:textId="77777777" w:rsidTr="00750840">
        <w:tc>
          <w:tcPr>
            <w:tcW w:w="2405" w:type="dxa"/>
            <w:shd w:val="clear" w:color="auto" w:fill="D9D9D9" w:themeFill="background1" w:themeFillShade="D9"/>
            <w:vAlign w:val="center"/>
          </w:tcPr>
          <w:p w14:paraId="0FA5692E" w14:textId="77777777" w:rsidR="00035186" w:rsidRPr="0038669B" w:rsidRDefault="00035186"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Pełna nazwa</w:t>
            </w:r>
          </w:p>
          <w:p w14:paraId="17DECF58" w14:textId="37BF9862" w:rsidR="00035186" w:rsidRPr="0038669B" w:rsidRDefault="00035186"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Wykonawcy</w:t>
            </w:r>
          </w:p>
        </w:tc>
        <w:tc>
          <w:tcPr>
            <w:tcW w:w="2410" w:type="dxa"/>
            <w:shd w:val="clear" w:color="auto" w:fill="D9D9D9" w:themeFill="background1" w:themeFillShade="D9"/>
            <w:vAlign w:val="center"/>
          </w:tcPr>
          <w:p w14:paraId="59C5304B" w14:textId="77777777" w:rsidR="00035186" w:rsidRPr="0038669B" w:rsidRDefault="00035186"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Siedziba</w:t>
            </w:r>
          </w:p>
          <w:p w14:paraId="69180AA9" w14:textId="4C45B706" w:rsidR="00035186" w:rsidRPr="0038669B" w:rsidRDefault="00035186"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(ulica, miejscowość)</w:t>
            </w:r>
          </w:p>
        </w:tc>
        <w:tc>
          <w:tcPr>
            <w:tcW w:w="4252" w:type="dxa"/>
            <w:shd w:val="clear" w:color="auto" w:fill="D9D9D9" w:themeFill="background1" w:themeFillShade="D9"/>
            <w:vAlign w:val="center"/>
          </w:tcPr>
          <w:p w14:paraId="5A5DD1EE" w14:textId="24722B65" w:rsidR="00035186" w:rsidRPr="0038669B" w:rsidRDefault="00035186"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 xml:space="preserve">Roboty budowlane, </w:t>
            </w:r>
            <w:r w:rsidR="00B03736" w:rsidRPr="0038669B">
              <w:rPr>
                <w:rFonts w:ascii="Calibri" w:hAnsi="Calibri" w:cs="Calibri"/>
                <w:b/>
                <w:bCs/>
                <w:sz w:val="24"/>
                <w:szCs w:val="24"/>
              </w:rPr>
              <w:t xml:space="preserve">dostawy lub </w:t>
            </w:r>
            <w:r w:rsidR="00146402" w:rsidRPr="0038669B">
              <w:rPr>
                <w:rFonts w:ascii="Calibri" w:hAnsi="Calibri" w:cs="Calibri"/>
                <w:b/>
                <w:bCs/>
                <w:sz w:val="24"/>
                <w:szCs w:val="24"/>
              </w:rPr>
              <w:t>usługi,</w:t>
            </w:r>
            <w:r w:rsidR="00B03736" w:rsidRPr="0038669B">
              <w:rPr>
                <w:rFonts w:ascii="Calibri" w:hAnsi="Calibri" w:cs="Calibri"/>
                <w:b/>
                <w:bCs/>
                <w:sz w:val="24"/>
                <w:szCs w:val="24"/>
              </w:rPr>
              <w:t xml:space="preserve"> </w:t>
            </w:r>
            <w:r w:rsidRPr="0038669B">
              <w:rPr>
                <w:rFonts w:ascii="Calibri" w:hAnsi="Calibri" w:cs="Calibri"/>
                <w:b/>
                <w:bCs/>
                <w:sz w:val="24"/>
                <w:szCs w:val="24"/>
              </w:rPr>
              <w:t>które będą wykonywane</w:t>
            </w:r>
          </w:p>
          <w:p w14:paraId="5726730C" w14:textId="51A689E3" w:rsidR="00035186" w:rsidRPr="0038669B" w:rsidRDefault="00035186" w:rsidP="00750840">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przez Wykonawcę</w:t>
            </w:r>
            <w:r w:rsidR="00EF4F6E" w:rsidRPr="0038669B">
              <w:rPr>
                <w:rFonts w:ascii="Calibri" w:hAnsi="Calibri" w:cs="Calibri"/>
                <w:b/>
                <w:bCs/>
                <w:sz w:val="24"/>
                <w:szCs w:val="24"/>
              </w:rPr>
              <w:t>*</w:t>
            </w:r>
          </w:p>
        </w:tc>
      </w:tr>
      <w:tr w:rsidR="00035186" w:rsidRPr="0038669B" w14:paraId="6D106C73" w14:textId="77777777" w:rsidTr="00A432E9">
        <w:trPr>
          <w:trHeight w:val="352"/>
        </w:trPr>
        <w:tc>
          <w:tcPr>
            <w:tcW w:w="2405" w:type="dxa"/>
          </w:tcPr>
          <w:p w14:paraId="3969EBF7"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c>
          <w:tcPr>
            <w:tcW w:w="2410" w:type="dxa"/>
          </w:tcPr>
          <w:p w14:paraId="2F8E4842"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c>
          <w:tcPr>
            <w:tcW w:w="4252" w:type="dxa"/>
          </w:tcPr>
          <w:p w14:paraId="0076EA8A"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r>
      <w:tr w:rsidR="00035186" w:rsidRPr="0038669B" w14:paraId="08C85DC4" w14:textId="77777777" w:rsidTr="00A432E9">
        <w:trPr>
          <w:trHeight w:val="272"/>
        </w:trPr>
        <w:tc>
          <w:tcPr>
            <w:tcW w:w="2405" w:type="dxa"/>
          </w:tcPr>
          <w:p w14:paraId="2A1D5A16"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c>
          <w:tcPr>
            <w:tcW w:w="2410" w:type="dxa"/>
          </w:tcPr>
          <w:p w14:paraId="4315C8FF"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c>
          <w:tcPr>
            <w:tcW w:w="4252" w:type="dxa"/>
          </w:tcPr>
          <w:p w14:paraId="35CCB1A9"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r>
      <w:tr w:rsidR="00035186" w:rsidRPr="0038669B" w14:paraId="23EE8D77" w14:textId="77777777" w:rsidTr="00A432E9">
        <w:trPr>
          <w:trHeight w:val="141"/>
        </w:trPr>
        <w:tc>
          <w:tcPr>
            <w:tcW w:w="2405" w:type="dxa"/>
          </w:tcPr>
          <w:p w14:paraId="09C1D29E"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c>
          <w:tcPr>
            <w:tcW w:w="2410" w:type="dxa"/>
          </w:tcPr>
          <w:p w14:paraId="6BB9A387"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c>
          <w:tcPr>
            <w:tcW w:w="4252" w:type="dxa"/>
          </w:tcPr>
          <w:p w14:paraId="4BC371B8" w14:textId="77777777" w:rsidR="00035186" w:rsidRPr="0038669B" w:rsidRDefault="00035186" w:rsidP="0038669B">
            <w:pPr>
              <w:autoSpaceDE w:val="0"/>
              <w:autoSpaceDN w:val="0"/>
              <w:adjustRightInd w:val="0"/>
              <w:spacing w:line="271" w:lineRule="auto"/>
              <w:jc w:val="center"/>
              <w:rPr>
                <w:rFonts w:ascii="Calibri" w:hAnsi="Calibri" w:cs="Calibri"/>
                <w:b/>
                <w:bCs/>
                <w:sz w:val="24"/>
                <w:szCs w:val="24"/>
              </w:rPr>
            </w:pPr>
          </w:p>
        </w:tc>
      </w:tr>
    </w:tbl>
    <w:p w14:paraId="72D4957B" w14:textId="77777777" w:rsidR="00AB2C4A" w:rsidRPr="0038669B" w:rsidRDefault="00AB2C4A" w:rsidP="0038669B">
      <w:pPr>
        <w:spacing w:line="271" w:lineRule="auto"/>
        <w:rPr>
          <w:rFonts w:ascii="Calibri" w:hAnsi="Calibri" w:cs="Calibri"/>
          <w:b/>
          <w:color w:val="FF0000"/>
          <w:sz w:val="24"/>
          <w:szCs w:val="24"/>
        </w:rPr>
      </w:pPr>
    </w:p>
    <w:p w14:paraId="607793B5" w14:textId="44228620" w:rsidR="00AB2C4A" w:rsidRPr="0038669B" w:rsidRDefault="00AB2C4A" w:rsidP="0038669B">
      <w:pPr>
        <w:pStyle w:val="Akapitzlist"/>
        <w:spacing w:line="271" w:lineRule="auto"/>
        <w:ind w:left="0" w:right="-171"/>
        <w:jc w:val="both"/>
        <w:rPr>
          <w:rFonts w:ascii="Calibri" w:eastAsia="Arial Unicode MS" w:hAnsi="Calibri" w:cs="Calibri"/>
          <w:noProof/>
          <w:sz w:val="24"/>
          <w:szCs w:val="24"/>
        </w:rPr>
      </w:pPr>
      <w:r w:rsidRPr="0038669B">
        <w:rPr>
          <w:rFonts w:ascii="Calibri" w:eastAsia="Arial Unicode MS" w:hAnsi="Calibri" w:cs="Calibri"/>
          <w:b/>
          <w:bCs/>
          <w:noProof/>
          <w:sz w:val="24"/>
          <w:szCs w:val="24"/>
        </w:rPr>
        <w:t>Oświadczam(amy), że</w:t>
      </w:r>
      <w:r w:rsidRPr="0038669B">
        <w:rPr>
          <w:rFonts w:ascii="Calibri" w:eastAsia="Arial Unicode MS" w:hAnsi="Calibri" w:cs="Calibri"/>
          <w:noProof/>
          <w:sz w:val="24"/>
          <w:szCs w:val="24"/>
        </w:rPr>
        <w:t xml:space="preserve"> wszystkie informacje podane w powyższym oświadczeniu są aktualne </w:t>
      </w:r>
      <w:r w:rsidR="00F0557F" w:rsidRPr="0038669B">
        <w:rPr>
          <w:rFonts w:ascii="Calibri" w:eastAsia="Arial Unicode MS" w:hAnsi="Calibri" w:cs="Calibri"/>
          <w:noProof/>
          <w:sz w:val="24"/>
          <w:szCs w:val="24"/>
        </w:rPr>
        <w:br/>
      </w:r>
      <w:r w:rsidRPr="0038669B">
        <w:rPr>
          <w:rFonts w:ascii="Calibri" w:eastAsia="Arial Unicode MS" w:hAnsi="Calibri" w:cs="Calibri"/>
          <w:noProof/>
          <w:sz w:val="24"/>
          <w:szCs w:val="24"/>
        </w:rPr>
        <w:t>i zgodne z prawdą oraz zostały przedstawione z pełną świadomością konsekwencji wprowadzenia zamawiającego w błąd przy przedstawianiu informacji.</w:t>
      </w:r>
    </w:p>
    <w:p w14:paraId="2EE14454" w14:textId="77777777" w:rsidR="00F27B53" w:rsidRPr="0038669B" w:rsidRDefault="00F27B53" w:rsidP="0038669B">
      <w:pPr>
        <w:autoSpaceDE w:val="0"/>
        <w:autoSpaceDN w:val="0"/>
        <w:adjustRightInd w:val="0"/>
        <w:spacing w:line="271" w:lineRule="auto"/>
        <w:rPr>
          <w:rFonts w:ascii="Calibri" w:hAnsi="Calibri" w:cs="Calibri"/>
          <w:b/>
          <w:bCs/>
          <w:sz w:val="24"/>
          <w:szCs w:val="24"/>
        </w:rPr>
      </w:pPr>
    </w:p>
    <w:p w14:paraId="78B54687" w14:textId="77777777" w:rsidR="00F27B53" w:rsidRPr="0038669B" w:rsidRDefault="00F27B53" w:rsidP="0038669B">
      <w:pPr>
        <w:autoSpaceDE w:val="0"/>
        <w:autoSpaceDN w:val="0"/>
        <w:adjustRightInd w:val="0"/>
        <w:spacing w:line="271" w:lineRule="auto"/>
        <w:rPr>
          <w:rFonts w:ascii="Calibri" w:hAnsi="Calibri" w:cs="Calibri"/>
          <w:i/>
          <w:iCs/>
          <w:sz w:val="24"/>
          <w:szCs w:val="24"/>
        </w:rPr>
      </w:pPr>
    </w:p>
    <w:p w14:paraId="07851FEE" w14:textId="77777777" w:rsidR="008024D2" w:rsidRPr="0038669B" w:rsidRDefault="008024D2" w:rsidP="0038669B">
      <w:pPr>
        <w:autoSpaceDE w:val="0"/>
        <w:autoSpaceDN w:val="0"/>
        <w:adjustRightInd w:val="0"/>
        <w:spacing w:line="271" w:lineRule="auto"/>
        <w:rPr>
          <w:rFonts w:ascii="Calibri" w:hAnsi="Calibri" w:cs="Calibri"/>
          <w:i/>
          <w:iCs/>
          <w:sz w:val="24"/>
          <w:szCs w:val="24"/>
        </w:rPr>
      </w:pPr>
    </w:p>
    <w:p w14:paraId="3313C788" w14:textId="77777777" w:rsidR="008024D2" w:rsidRPr="0038669B" w:rsidRDefault="008024D2" w:rsidP="0038669B">
      <w:pPr>
        <w:autoSpaceDE w:val="0"/>
        <w:autoSpaceDN w:val="0"/>
        <w:adjustRightInd w:val="0"/>
        <w:spacing w:line="271" w:lineRule="auto"/>
        <w:rPr>
          <w:rFonts w:ascii="Calibri" w:hAnsi="Calibri" w:cs="Calibri"/>
          <w:i/>
          <w:iCs/>
          <w:sz w:val="24"/>
          <w:szCs w:val="24"/>
        </w:rPr>
      </w:pPr>
    </w:p>
    <w:p w14:paraId="361E3367" w14:textId="4C766CE5" w:rsidR="00F40EB6" w:rsidRPr="0038669B" w:rsidRDefault="00F40EB6" w:rsidP="00AF4938">
      <w:pPr>
        <w:tabs>
          <w:tab w:val="left" w:pos="1978"/>
          <w:tab w:val="left" w:pos="3828"/>
          <w:tab w:val="center" w:pos="4677"/>
        </w:tabs>
        <w:spacing w:line="271" w:lineRule="auto"/>
        <w:jc w:val="both"/>
        <w:rPr>
          <w:rFonts w:ascii="Calibri" w:eastAsia="Times New Roman" w:hAnsi="Calibri" w:cs="Calibri"/>
          <w:b/>
          <w:iCs/>
          <w:sz w:val="24"/>
          <w:szCs w:val="24"/>
        </w:rPr>
      </w:pPr>
      <w:r w:rsidRPr="0038669B">
        <w:rPr>
          <w:rFonts w:ascii="Calibri" w:hAnsi="Calibri" w:cs="Calibri"/>
          <w:b/>
          <w:iCs/>
          <w:sz w:val="24"/>
          <w:szCs w:val="24"/>
        </w:rPr>
        <w:t>Dokument należy wypełnić i podpisać kwalifikowanym podpisem elektronicznym lub podpisem zaufanym lub podpisem osobistym.</w:t>
      </w:r>
      <w:r w:rsidR="00AF4938">
        <w:rPr>
          <w:rFonts w:ascii="Calibri" w:hAnsi="Calibri" w:cs="Calibri"/>
          <w:b/>
          <w:iCs/>
          <w:sz w:val="24"/>
          <w:szCs w:val="24"/>
        </w:rPr>
        <w:t xml:space="preserve"> </w:t>
      </w:r>
      <w:r w:rsidRPr="0038669B">
        <w:rPr>
          <w:rFonts w:ascii="Calibri" w:hAnsi="Calibri" w:cs="Calibri"/>
          <w:b/>
          <w:iCs/>
          <w:sz w:val="24"/>
          <w:szCs w:val="24"/>
        </w:rPr>
        <w:t xml:space="preserve">Zamawiający zaleca zapisanie dokumentu </w:t>
      </w:r>
      <w:r w:rsidR="00AF4938">
        <w:rPr>
          <w:rFonts w:ascii="Calibri" w:hAnsi="Calibri" w:cs="Calibri"/>
          <w:b/>
          <w:iCs/>
          <w:sz w:val="24"/>
          <w:szCs w:val="24"/>
        </w:rPr>
        <w:br/>
      </w:r>
      <w:r w:rsidRPr="0038669B">
        <w:rPr>
          <w:rFonts w:ascii="Calibri" w:hAnsi="Calibri" w:cs="Calibri"/>
          <w:b/>
          <w:iCs/>
          <w:sz w:val="24"/>
          <w:szCs w:val="24"/>
        </w:rPr>
        <w:t xml:space="preserve">w formacie PDF. </w:t>
      </w:r>
    </w:p>
    <w:p w14:paraId="3FA6B967" w14:textId="77777777" w:rsidR="00F27B53" w:rsidRPr="0038669B" w:rsidRDefault="00F27B53" w:rsidP="0038669B">
      <w:pPr>
        <w:autoSpaceDE w:val="0"/>
        <w:autoSpaceDN w:val="0"/>
        <w:adjustRightInd w:val="0"/>
        <w:spacing w:line="271" w:lineRule="auto"/>
        <w:ind w:left="7080"/>
        <w:rPr>
          <w:rFonts w:ascii="Calibri" w:hAnsi="Calibri" w:cs="Calibri"/>
          <w:i/>
          <w:iCs/>
          <w:sz w:val="24"/>
          <w:szCs w:val="24"/>
        </w:rPr>
      </w:pPr>
    </w:p>
    <w:p w14:paraId="7A238D17" w14:textId="77777777" w:rsidR="00F27B53" w:rsidRPr="0038669B" w:rsidRDefault="00F27B53" w:rsidP="0038669B">
      <w:pPr>
        <w:autoSpaceDE w:val="0"/>
        <w:autoSpaceDN w:val="0"/>
        <w:adjustRightInd w:val="0"/>
        <w:spacing w:line="271" w:lineRule="auto"/>
        <w:ind w:left="7080"/>
        <w:rPr>
          <w:rFonts w:ascii="Calibri" w:hAnsi="Calibri" w:cs="Calibri"/>
          <w:i/>
          <w:iCs/>
          <w:sz w:val="24"/>
          <w:szCs w:val="24"/>
        </w:rPr>
      </w:pPr>
    </w:p>
    <w:p w14:paraId="5FFCEB67" w14:textId="43A469DA" w:rsidR="00BA38B0" w:rsidRPr="0038669B" w:rsidRDefault="00EF4F6E" w:rsidP="0038669B">
      <w:pPr>
        <w:spacing w:line="271" w:lineRule="auto"/>
        <w:rPr>
          <w:rFonts w:ascii="Calibri" w:hAnsi="Calibri" w:cs="Calibri"/>
          <w:sz w:val="24"/>
          <w:szCs w:val="24"/>
        </w:rPr>
      </w:pPr>
      <w:r w:rsidRPr="0038669B">
        <w:rPr>
          <w:rFonts w:ascii="Calibri" w:hAnsi="Calibri" w:cs="Calibri"/>
          <w:sz w:val="24"/>
          <w:szCs w:val="24"/>
          <w:vertAlign w:val="superscript"/>
        </w:rPr>
        <w:t>*</w:t>
      </w:r>
      <w:r w:rsidR="00F27B53" w:rsidRPr="0038669B">
        <w:rPr>
          <w:rFonts w:ascii="Calibri" w:hAnsi="Calibri" w:cs="Calibri"/>
          <w:sz w:val="24"/>
          <w:szCs w:val="24"/>
        </w:rPr>
        <w:t xml:space="preserve"> Wskazać dokładny zakres zgodny z opisem wynikającym z SWZ</w:t>
      </w:r>
    </w:p>
    <w:p w14:paraId="4CE129C1" w14:textId="750BAF98" w:rsidR="00EF4F6E" w:rsidRPr="0038669B" w:rsidRDefault="00EF4F6E" w:rsidP="0038669B">
      <w:pPr>
        <w:spacing w:line="271" w:lineRule="auto"/>
        <w:rPr>
          <w:rFonts w:ascii="Calibri" w:hAnsi="Calibri" w:cs="Calibri"/>
          <w:sz w:val="24"/>
          <w:szCs w:val="24"/>
        </w:rPr>
      </w:pPr>
    </w:p>
    <w:p w14:paraId="5C5C5C4B" w14:textId="5E4D8FAC" w:rsidR="00EF4F6E" w:rsidRPr="0038669B" w:rsidRDefault="00EF4F6E" w:rsidP="0038669B">
      <w:pPr>
        <w:spacing w:line="271" w:lineRule="auto"/>
        <w:rPr>
          <w:rFonts w:ascii="Calibri" w:hAnsi="Calibri" w:cs="Calibri"/>
          <w:sz w:val="24"/>
          <w:szCs w:val="24"/>
        </w:rPr>
      </w:pPr>
    </w:p>
    <w:p w14:paraId="608D9EF0" w14:textId="341734C8" w:rsidR="00EF4F6E" w:rsidRPr="0038669B" w:rsidRDefault="00EF4F6E" w:rsidP="0038669B">
      <w:pPr>
        <w:spacing w:line="271" w:lineRule="auto"/>
        <w:rPr>
          <w:rFonts w:ascii="Calibri" w:hAnsi="Calibri" w:cs="Calibri"/>
          <w:sz w:val="24"/>
          <w:szCs w:val="24"/>
        </w:rPr>
      </w:pPr>
    </w:p>
    <w:p w14:paraId="79509D17" w14:textId="24A783A7" w:rsidR="00EF4F6E" w:rsidRPr="0038669B" w:rsidRDefault="00EF4F6E" w:rsidP="0038669B">
      <w:pPr>
        <w:spacing w:line="271" w:lineRule="auto"/>
        <w:rPr>
          <w:rFonts w:ascii="Calibri" w:hAnsi="Calibri" w:cs="Calibri"/>
          <w:sz w:val="24"/>
          <w:szCs w:val="24"/>
        </w:rPr>
      </w:pPr>
    </w:p>
    <w:p w14:paraId="497260BB" w14:textId="43F5AF37" w:rsidR="00EF4F6E" w:rsidRPr="0038669B" w:rsidRDefault="00EF4F6E" w:rsidP="0038669B">
      <w:pPr>
        <w:spacing w:line="271" w:lineRule="auto"/>
        <w:rPr>
          <w:rFonts w:ascii="Calibri" w:hAnsi="Calibri" w:cs="Calibri"/>
          <w:sz w:val="24"/>
          <w:szCs w:val="24"/>
        </w:rPr>
      </w:pPr>
    </w:p>
    <w:p w14:paraId="434F9D2F" w14:textId="604DE37F" w:rsidR="00EF4F6E" w:rsidRPr="0038669B" w:rsidRDefault="00EF4F6E" w:rsidP="0038669B">
      <w:pPr>
        <w:spacing w:line="271" w:lineRule="auto"/>
        <w:rPr>
          <w:rFonts w:ascii="Calibri" w:hAnsi="Calibri" w:cs="Calibri"/>
          <w:sz w:val="24"/>
          <w:szCs w:val="24"/>
        </w:rPr>
      </w:pPr>
    </w:p>
    <w:p w14:paraId="271D6DA8" w14:textId="2F049CCD" w:rsidR="00EF4F6E" w:rsidRPr="0038669B" w:rsidRDefault="00EF4F6E" w:rsidP="0038669B">
      <w:pPr>
        <w:spacing w:line="271" w:lineRule="auto"/>
        <w:rPr>
          <w:rFonts w:ascii="Calibri" w:hAnsi="Calibri" w:cs="Calibri"/>
          <w:sz w:val="24"/>
          <w:szCs w:val="24"/>
        </w:rPr>
      </w:pPr>
    </w:p>
    <w:p w14:paraId="5F0024FC" w14:textId="157DA9F6" w:rsidR="00EF4F6E" w:rsidRPr="0038669B" w:rsidRDefault="00EF4F6E" w:rsidP="0038669B">
      <w:pPr>
        <w:spacing w:line="271" w:lineRule="auto"/>
        <w:rPr>
          <w:rFonts w:ascii="Calibri" w:hAnsi="Calibri" w:cs="Calibri"/>
          <w:sz w:val="24"/>
          <w:szCs w:val="24"/>
        </w:rPr>
      </w:pPr>
    </w:p>
    <w:p w14:paraId="10EE0D13" w14:textId="1778490D" w:rsidR="00EF4F6E" w:rsidRPr="0038669B" w:rsidRDefault="00EF4F6E" w:rsidP="0038669B">
      <w:pPr>
        <w:spacing w:line="271" w:lineRule="auto"/>
        <w:rPr>
          <w:rFonts w:ascii="Calibri" w:hAnsi="Calibri" w:cs="Calibri"/>
          <w:sz w:val="24"/>
          <w:szCs w:val="24"/>
        </w:rPr>
      </w:pPr>
    </w:p>
    <w:p w14:paraId="7C974592" w14:textId="5254E7AD" w:rsidR="00EF4F6E" w:rsidRPr="0038669B" w:rsidRDefault="00EF4F6E" w:rsidP="0038669B">
      <w:pPr>
        <w:spacing w:line="271" w:lineRule="auto"/>
        <w:rPr>
          <w:rFonts w:ascii="Calibri" w:hAnsi="Calibri" w:cs="Calibri"/>
          <w:sz w:val="24"/>
          <w:szCs w:val="24"/>
        </w:rPr>
      </w:pPr>
    </w:p>
    <w:p w14:paraId="1E48B895" w14:textId="66DDF2B6" w:rsidR="00EF4F6E" w:rsidRPr="0038669B" w:rsidRDefault="00EF4F6E" w:rsidP="0038669B">
      <w:pPr>
        <w:spacing w:line="271" w:lineRule="auto"/>
        <w:rPr>
          <w:rFonts w:ascii="Calibri" w:hAnsi="Calibri" w:cs="Calibri"/>
          <w:sz w:val="24"/>
          <w:szCs w:val="24"/>
        </w:rPr>
      </w:pPr>
    </w:p>
    <w:p w14:paraId="6BB50E00" w14:textId="1BE706B2" w:rsidR="00EF4F6E" w:rsidRPr="0038669B" w:rsidRDefault="00EF4F6E" w:rsidP="0038669B">
      <w:pPr>
        <w:spacing w:line="271" w:lineRule="auto"/>
        <w:rPr>
          <w:rFonts w:ascii="Calibri" w:hAnsi="Calibri" w:cs="Calibri"/>
          <w:sz w:val="24"/>
          <w:szCs w:val="24"/>
        </w:rPr>
      </w:pPr>
    </w:p>
    <w:p w14:paraId="08F89556" w14:textId="4385C056" w:rsidR="00EF4F6E" w:rsidRPr="0038669B" w:rsidRDefault="00EF4F6E" w:rsidP="0038669B">
      <w:pPr>
        <w:spacing w:line="271" w:lineRule="auto"/>
        <w:rPr>
          <w:rFonts w:ascii="Calibri" w:hAnsi="Calibri" w:cs="Calibri"/>
          <w:sz w:val="24"/>
          <w:szCs w:val="24"/>
        </w:rPr>
      </w:pPr>
    </w:p>
    <w:p w14:paraId="7D3070A4" w14:textId="465E35C5" w:rsidR="00EF4F6E" w:rsidRPr="0038669B" w:rsidRDefault="00EF4F6E" w:rsidP="0038669B">
      <w:pPr>
        <w:spacing w:line="271" w:lineRule="auto"/>
        <w:rPr>
          <w:rFonts w:ascii="Calibri" w:hAnsi="Calibri" w:cs="Calibri"/>
          <w:sz w:val="24"/>
          <w:szCs w:val="24"/>
        </w:rPr>
      </w:pPr>
    </w:p>
    <w:p w14:paraId="27419984" w14:textId="1AAB135B" w:rsidR="00EF4F6E" w:rsidRPr="0038669B" w:rsidRDefault="00EF4F6E" w:rsidP="0038669B">
      <w:pPr>
        <w:spacing w:line="271" w:lineRule="auto"/>
        <w:rPr>
          <w:rFonts w:ascii="Calibri" w:hAnsi="Calibri" w:cs="Calibri"/>
          <w:sz w:val="24"/>
          <w:szCs w:val="24"/>
        </w:rPr>
      </w:pPr>
    </w:p>
    <w:p w14:paraId="30123897" w14:textId="4611CAFA" w:rsidR="00EF4F6E" w:rsidRPr="0038669B" w:rsidRDefault="00EF4F6E" w:rsidP="0038669B">
      <w:pPr>
        <w:spacing w:line="271" w:lineRule="auto"/>
        <w:rPr>
          <w:rFonts w:ascii="Calibri" w:hAnsi="Calibri" w:cs="Calibri"/>
          <w:sz w:val="24"/>
          <w:szCs w:val="24"/>
        </w:rPr>
      </w:pPr>
    </w:p>
    <w:p w14:paraId="33A4B5A8" w14:textId="50D9C9E5" w:rsidR="00EF4F6E" w:rsidRPr="0038669B" w:rsidRDefault="00EF4F6E" w:rsidP="0038669B">
      <w:pPr>
        <w:spacing w:line="271" w:lineRule="auto"/>
        <w:rPr>
          <w:rFonts w:ascii="Calibri" w:hAnsi="Calibri" w:cs="Calibri"/>
          <w:sz w:val="24"/>
          <w:szCs w:val="24"/>
        </w:rPr>
      </w:pPr>
    </w:p>
    <w:p w14:paraId="4E232431" w14:textId="35304903" w:rsidR="00EF4F6E" w:rsidRPr="0038669B" w:rsidRDefault="00EF4F6E" w:rsidP="0038669B">
      <w:pPr>
        <w:spacing w:line="271" w:lineRule="auto"/>
        <w:rPr>
          <w:rFonts w:ascii="Calibri" w:hAnsi="Calibri" w:cs="Calibri"/>
          <w:sz w:val="24"/>
          <w:szCs w:val="24"/>
        </w:rPr>
      </w:pPr>
    </w:p>
    <w:p w14:paraId="186DD06F" w14:textId="47E1EBB8" w:rsidR="00EF4F6E" w:rsidRPr="0038669B" w:rsidRDefault="00EF4F6E" w:rsidP="0038669B">
      <w:pPr>
        <w:spacing w:line="271" w:lineRule="auto"/>
        <w:rPr>
          <w:rFonts w:ascii="Calibri" w:hAnsi="Calibri" w:cs="Calibri"/>
          <w:sz w:val="24"/>
          <w:szCs w:val="24"/>
        </w:rPr>
      </w:pPr>
    </w:p>
    <w:p w14:paraId="411CD0EE" w14:textId="09880132" w:rsidR="00EF4F6E" w:rsidRDefault="00EF4F6E" w:rsidP="0038669B">
      <w:pPr>
        <w:spacing w:line="271" w:lineRule="auto"/>
        <w:rPr>
          <w:rFonts w:ascii="Calibri" w:hAnsi="Calibri" w:cs="Calibri"/>
          <w:sz w:val="24"/>
          <w:szCs w:val="24"/>
        </w:rPr>
      </w:pPr>
    </w:p>
    <w:p w14:paraId="7D25C763" w14:textId="77777777" w:rsidR="00B4080A" w:rsidRDefault="00B4080A" w:rsidP="0038669B">
      <w:pPr>
        <w:spacing w:line="271" w:lineRule="auto"/>
        <w:rPr>
          <w:rFonts w:ascii="Calibri" w:hAnsi="Calibri" w:cs="Calibri"/>
          <w:sz w:val="24"/>
          <w:szCs w:val="24"/>
        </w:rPr>
      </w:pPr>
    </w:p>
    <w:p w14:paraId="3482AC10" w14:textId="77777777" w:rsidR="00B4080A" w:rsidRDefault="00B4080A" w:rsidP="0038669B">
      <w:pPr>
        <w:spacing w:line="271" w:lineRule="auto"/>
        <w:rPr>
          <w:rFonts w:ascii="Calibri" w:hAnsi="Calibri" w:cs="Calibri"/>
          <w:sz w:val="24"/>
          <w:szCs w:val="24"/>
        </w:rPr>
      </w:pPr>
    </w:p>
    <w:p w14:paraId="3942F6FD" w14:textId="77777777" w:rsidR="00B4080A" w:rsidRDefault="00B4080A" w:rsidP="0038669B">
      <w:pPr>
        <w:spacing w:line="271" w:lineRule="auto"/>
        <w:rPr>
          <w:rFonts w:ascii="Calibri" w:hAnsi="Calibri" w:cs="Calibri"/>
          <w:sz w:val="24"/>
          <w:szCs w:val="24"/>
        </w:rPr>
      </w:pPr>
    </w:p>
    <w:p w14:paraId="74A97553" w14:textId="77777777" w:rsidR="00B4080A" w:rsidRDefault="00B4080A" w:rsidP="0038669B">
      <w:pPr>
        <w:spacing w:line="271" w:lineRule="auto"/>
        <w:rPr>
          <w:rFonts w:ascii="Calibri" w:hAnsi="Calibri" w:cs="Calibri"/>
          <w:sz w:val="24"/>
          <w:szCs w:val="24"/>
        </w:rPr>
      </w:pPr>
    </w:p>
    <w:p w14:paraId="37E7B315" w14:textId="77777777" w:rsidR="00B4080A" w:rsidRPr="0038669B" w:rsidRDefault="00B4080A" w:rsidP="0038669B">
      <w:pPr>
        <w:spacing w:line="271" w:lineRule="auto"/>
        <w:rPr>
          <w:rFonts w:ascii="Calibri" w:hAnsi="Calibri" w:cs="Calibri"/>
          <w:sz w:val="24"/>
          <w:szCs w:val="24"/>
        </w:rPr>
      </w:pPr>
    </w:p>
    <w:p w14:paraId="41A2A09F" w14:textId="16F8DC37" w:rsidR="00EF4F6E" w:rsidRPr="0038669B" w:rsidRDefault="00EF4F6E" w:rsidP="0038669B">
      <w:pPr>
        <w:spacing w:line="271" w:lineRule="auto"/>
        <w:rPr>
          <w:rFonts w:ascii="Calibri" w:hAnsi="Calibri" w:cs="Calibri"/>
          <w:sz w:val="24"/>
          <w:szCs w:val="24"/>
        </w:rPr>
      </w:pPr>
    </w:p>
    <w:p w14:paraId="6424E566" w14:textId="76815577" w:rsidR="00EF4F6E" w:rsidRPr="0038669B" w:rsidRDefault="00EF4F6E" w:rsidP="0038669B">
      <w:pPr>
        <w:spacing w:line="271" w:lineRule="auto"/>
        <w:rPr>
          <w:rFonts w:ascii="Calibri" w:hAnsi="Calibri" w:cs="Calibri"/>
          <w:sz w:val="24"/>
          <w:szCs w:val="24"/>
        </w:rPr>
      </w:pPr>
    </w:p>
    <w:p w14:paraId="77962EE9" w14:textId="658E5D0F" w:rsidR="009461B0" w:rsidRPr="0038669B" w:rsidRDefault="009461B0" w:rsidP="0038669B">
      <w:pPr>
        <w:keepNext/>
        <w:keepLines/>
        <w:spacing w:line="271" w:lineRule="auto"/>
        <w:ind w:left="3750" w:firstLine="1250"/>
        <w:rPr>
          <w:rFonts w:ascii="Calibri" w:hAnsi="Calibri" w:cs="Calibri"/>
          <w:b/>
          <w:iCs/>
          <w:sz w:val="24"/>
          <w:szCs w:val="24"/>
        </w:rPr>
      </w:pPr>
      <w:r w:rsidRPr="0038669B">
        <w:rPr>
          <w:rFonts w:ascii="Calibri" w:hAnsi="Calibri" w:cs="Calibri"/>
          <w:b/>
          <w:bCs/>
          <w:iCs/>
          <w:sz w:val="24"/>
          <w:szCs w:val="24"/>
        </w:rPr>
        <w:lastRenderedPageBreak/>
        <w:t xml:space="preserve">                                 Załącznik nr 5 do SWZ</w:t>
      </w:r>
    </w:p>
    <w:p w14:paraId="579299E1" w14:textId="77777777" w:rsidR="009461B0" w:rsidRPr="0038669B" w:rsidRDefault="009461B0" w:rsidP="00886E26">
      <w:pPr>
        <w:autoSpaceDE w:val="0"/>
        <w:autoSpaceDN w:val="0"/>
        <w:adjustRightInd w:val="0"/>
        <w:spacing w:line="271" w:lineRule="auto"/>
        <w:jc w:val="center"/>
        <w:rPr>
          <w:rFonts w:ascii="Calibri" w:hAnsi="Calibri" w:cs="Calibri"/>
          <w:b/>
          <w:bCs/>
          <w:sz w:val="24"/>
          <w:szCs w:val="24"/>
          <w:u w:val="single"/>
        </w:rPr>
      </w:pPr>
    </w:p>
    <w:p w14:paraId="2E2622AF" w14:textId="77777777" w:rsidR="009461B0" w:rsidRPr="0038669B" w:rsidRDefault="009461B0" w:rsidP="00886E26">
      <w:pPr>
        <w:autoSpaceDE w:val="0"/>
        <w:autoSpaceDN w:val="0"/>
        <w:adjustRightInd w:val="0"/>
        <w:spacing w:line="271" w:lineRule="auto"/>
        <w:jc w:val="center"/>
        <w:rPr>
          <w:rFonts w:ascii="Calibri" w:hAnsi="Calibri" w:cs="Calibri"/>
          <w:sz w:val="24"/>
          <w:szCs w:val="24"/>
          <w:u w:val="single"/>
        </w:rPr>
      </w:pPr>
      <w:r w:rsidRPr="0038669B">
        <w:rPr>
          <w:rFonts w:ascii="Calibri" w:hAnsi="Calibri" w:cs="Calibri"/>
          <w:b/>
          <w:bCs/>
          <w:sz w:val="24"/>
          <w:szCs w:val="24"/>
          <w:u w:val="single"/>
        </w:rPr>
        <w:t>OŚWIADCZENIE WYKONAWCY</w:t>
      </w:r>
    </w:p>
    <w:p w14:paraId="080D542B" w14:textId="14A6E9A8" w:rsidR="009461B0" w:rsidRPr="0038669B" w:rsidRDefault="009461B0" w:rsidP="00886E26">
      <w:pPr>
        <w:autoSpaceDE w:val="0"/>
        <w:autoSpaceDN w:val="0"/>
        <w:adjustRightInd w:val="0"/>
        <w:spacing w:line="271" w:lineRule="auto"/>
        <w:jc w:val="center"/>
        <w:rPr>
          <w:rFonts w:ascii="Calibri" w:hAnsi="Calibri" w:cs="Calibri"/>
          <w:b/>
          <w:bCs/>
          <w:sz w:val="24"/>
          <w:szCs w:val="24"/>
        </w:rPr>
      </w:pPr>
      <w:r w:rsidRPr="0038669B">
        <w:rPr>
          <w:rFonts w:ascii="Calibri" w:hAnsi="Calibri" w:cs="Calibri"/>
          <w:b/>
          <w:bCs/>
          <w:sz w:val="24"/>
          <w:szCs w:val="24"/>
        </w:rPr>
        <w:t>składane na podstawie art. 7 ust. 1 ustawy z dnia z 13.04.2022 r. o szczególnych rozwiązaniach w zakresie przeciwdziałania wspieraniu agresji na Ukrainę oraz służących ochronie bezpieczeństwa narodowego (Dz. U. z 202</w:t>
      </w:r>
      <w:r w:rsidR="00DD0C6C">
        <w:rPr>
          <w:rFonts w:ascii="Calibri" w:hAnsi="Calibri" w:cs="Calibri"/>
          <w:b/>
          <w:bCs/>
          <w:sz w:val="24"/>
          <w:szCs w:val="24"/>
        </w:rPr>
        <w:t>4</w:t>
      </w:r>
      <w:r w:rsidRPr="0038669B">
        <w:rPr>
          <w:rFonts w:ascii="Calibri" w:hAnsi="Calibri" w:cs="Calibri"/>
          <w:b/>
          <w:bCs/>
          <w:sz w:val="24"/>
          <w:szCs w:val="24"/>
        </w:rPr>
        <w:t xml:space="preserve"> r. poz. </w:t>
      </w:r>
      <w:r w:rsidR="00DD0C6C">
        <w:rPr>
          <w:rFonts w:ascii="Calibri" w:hAnsi="Calibri" w:cs="Calibri"/>
          <w:b/>
          <w:bCs/>
          <w:sz w:val="24"/>
          <w:szCs w:val="24"/>
        </w:rPr>
        <w:t>507</w:t>
      </w:r>
      <w:r w:rsidRPr="0038669B">
        <w:rPr>
          <w:rFonts w:ascii="Calibri" w:hAnsi="Calibri" w:cs="Calibri"/>
          <w:b/>
          <w:bCs/>
          <w:sz w:val="24"/>
          <w:szCs w:val="24"/>
        </w:rPr>
        <w:t>, zwanej dalej</w:t>
      </w:r>
      <w:r w:rsidR="00EF6813" w:rsidRPr="0038669B">
        <w:rPr>
          <w:rFonts w:ascii="Calibri" w:hAnsi="Calibri" w:cs="Calibri"/>
          <w:b/>
          <w:bCs/>
          <w:sz w:val="24"/>
          <w:szCs w:val="24"/>
        </w:rPr>
        <w:t xml:space="preserve"> ustawą </w:t>
      </w:r>
      <w:r w:rsidR="00146402" w:rsidRPr="0038669B">
        <w:rPr>
          <w:rFonts w:ascii="Calibri" w:hAnsi="Calibri" w:cs="Calibri"/>
          <w:b/>
          <w:bCs/>
          <w:sz w:val="24"/>
          <w:szCs w:val="24"/>
        </w:rPr>
        <w:t>sankcyjną)</w:t>
      </w:r>
      <w:r w:rsidRPr="0038669B">
        <w:rPr>
          <w:rFonts w:ascii="Calibri" w:hAnsi="Calibri" w:cs="Calibri"/>
          <w:sz w:val="24"/>
          <w:szCs w:val="24"/>
        </w:rPr>
        <w:t xml:space="preserve"> </w:t>
      </w:r>
      <w:r w:rsidRPr="0038669B">
        <w:rPr>
          <w:rFonts w:ascii="Calibri" w:hAnsi="Calibri" w:cs="Calibri"/>
          <w:b/>
          <w:bCs/>
          <w:sz w:val="24"/>
          <w:szCs w:val="24"/>
        </w:rPr>
        <w:t>o braku podstaw do wykluczenia z udziału w postępowaniu</w:t>
      </w:r>
      <w:r w:rsidRPr="0038669B">
        <w:rPr>
          <w:rFonts w:ascii="Calibri" w:hAnsi="Calibri" w:cs="Calibri"/>
          <w:sz w:val="24"/>
          <w:szCs w:val="24"/>
        </w:rPr>
        <w:t xml:space="preserve"> </w:t>
      </w:r>
    </w:p>
    <w:p w14:paraId="1B8B51F3" w14:textId="77777777" w:rsidR="009461B0" w:rsidRPr="0038669B" w:rsidRDefault="009461B0" w:rsidP="0038669B">
      <w:pPr>
        <w:autoSpaceDE w:val="0"/>
        <w:autoSpaceDN w:val="0"/>
        <w:adjustRightInd w:val="0"/>
        <w:spacing w:line="271" w:lineRule="auto"/>
        <w:rPr>
          <w:rFonts w:ascii="Calibri" w:hAnsi="Calibri" w:cs="Calibri"/>
          <w:sz w:val="24"/>
          <w:szCs w:val="24"/>
        </w:rPr>
      </w:pPr>
    </w:p>
    <w:p w14:paraId="4AD39A57" w14:textId="1E0698C7" w:rsidR="009461B0" w:rsidRPr="0038669B" w:rsidRDefault="009461B0" w:rsidP="0038669B">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 xml:space="preserve">………………………………………………………………………………………………………………………………………………………………….…………………………………………………………………………………………………………………………… </w:t>
      </w:r>
    </w:p>
    <w:p w14:paraId="32D4DBE4" w14:textId="77777777" w:rsidR="009461B0" w:rsidRPr="0038669B" w:rsidRDefault="009461B0" w:rsidP="0038669B">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(pełna nazwa/firma, adres, w zależności od podmiotu: NIP/PESEL, KRS/</w:t>
      </w:r>
      <w:proofErr w:type="spellStart"/>
      <w:r w:rsidRPr="0038669B">
        <w:rPr>
          <w:rFonts w:ascii="Calibri" w:hAnsi="Calibri" w:cs="Calibri"/>
          <w:sz w:val="24"/>
          <w:szCs w:val="24"/>
        </w:rPr>
        <w:t>CEiDG</w:t>
      </w:r>
      <w:proofErr w:type="spellEnd"/>
      <w:r w:rsidRPr="0038669B">
        <w:rPr>
          <w:rFonts w:ascii="Calibri" w:hAnsi="Calibri" w:cs="Calibri"/>
          <w:sz w:val="24"/>
          <w:szCs w:val="24"/>
        </w:rPr>
        <w:t>)</w:t>
      </w:r>
    </w:p>
    <w:p w14:paraId="2B047CF7" w14:textId="77777777" w:rsidR="009461B0" w:rsidRPr="0038669B" w:rsidRDefault="009461B0" w:rsidP="0038669B">
      <w:pPr>
        <w:autoSpaceDE w:val="0"/>
        <w:autoSpaceDN w:val="0"/>
        <w:adjustRightInd w:val="0"/>
        <w:spacing w:line="271" w:lineRule="auto"/>
        <w:rPr>
          <w:rFonts w:ascii="Calibri" w:hAnsi="Calibri" w:cs="Calibri"/>
          <w:sz w:val="24"/>
          <w:szCs w:val="24"/>
        </w:rPr>
      </w:pPr>
      <w:r w:rsidRPr="0038669B">
        <w:rPr>
          <w:rFonts w:ascii="Calibri" w:hAnsi="Calibri" w:cs="Calibri"/>
          <w:b/>
          <w:bCs/>
          <w:sz w:val="24"/>
          <w:szCs w:val="24"/>
        </w:rPr>
        <w:t xml:space="preserve">reprezentowany przez: </w:t>
      </w:r>
    </w:p>
    <w:p w14:paraId="663ADFFA" w14:textId="7E1FDC7C" w:rsidR="009461B0" w:rsidRPr="0038669B" w:rsidRDefault="009461B0" w:rsidP="0038669B">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 xml:space="preserve">……………………………………………………………………………………………………………………………………………………………………………………………………………………………………………………………………………………………… </w:t>
      </w:r>
    </w:p>
    <w:p w14:paraId="7BAF6843" w14:textId="77777777" w:rsidR="009461B0" w:rsidRPr="0038669B" w:rsidRDefault="009461B0" w:rsidP="0038669B">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 xml:space="preserve">(imię, nazwisko, stanowisko/podstawa do reprezentacji) </w:t>
      </w:r>
    </w:p>
    <w:p w14:paraId="133FC881" w14:textId="77777777" w:rsidR="009461B0" w:rsidRPr="0038669B" w:rsidRDefault="009461B0" w:rsidP="0038669B">
      <w:pPr>
        <w:autoSpaceDE w:val="0"/>
        <w:autoSpaceDN w:val="0"/>
        <w:adjustRightInd w:val="0"/>
        <w:spacing w:line="271" w:lineRule="auto"/>
        <w:jc w:val="both"/>
        <w:rPr>
          <w:rFonts w:ascii="Calibri" w:hAnsi="Calibri" w:cs="Calibri"/>
          <w:sz w:val="24"/>
          <w:szCs w:val="24"/>
        </w:rPr>
      </w:pPr>
    </w:p>
    <w:p w14:paraId="10FBC193" w14:textId="4E730F92" w:rsidR="009461B0" w:rsidRPr="0038669B" w:rsidRDefault="009461B0" w:rsidP="0038669B">
      <w:pPr>
        <w:autoSpaceDE w:val="0"/>
        <w:spacing w:line="271" w:lineRule="auto"/>
        <w:jc w:val="both"/>
        <w:rPr>
          <w:rFonts w:ascii="Calibri" w:hAnsi="Calibri" w:cs="Calibri"/>
          <w:b/>
          <w:sz w:val="24"/>
          <w:szCs w:val="24"/>
        </w:rPr>
      </w:pPr>
      <w:r w:rsidRPr="0038669B">
        <w:rPr>
          <w:rFonts w:ascii="Calibri" w:hAnsi="Calibri" w:cs="Calibri"/>
          <w:sz w:val="24"/>
          <w:szCs w:val="24"/>
        </w:rPr>
        <w:t>Składając ofertę w postępowaniu o udzielenie zamówieniu publicznego na realizację zadania pod nazwą</w:t>
      </w:r>
      <w:r w:rsidR="00B4080A">
        <w:rPr>
          <w:rFonts w:ascii="Calibri" w:hAnsi="Calibri" w:cs="Calibri"/>
          <w:sz w:val="24"/>
          <w:szCs w:val="24"/>
        </w:rPr>
        <w:t xml:space="preserve"> </w:t>
      </w:r>
      <w:r w:rsidR="00B4080A" w:rsidRPr="00B4080A">
        <w:rPr>
          <w:rFonts w:ascii="Calibri" w:hAnsi="Calibri" w:cs="Calibri"/>
          <w:b/>
          <w:bCs/>
          <w:sz w:val="24"/>
          <w:szCs w:val="24"/>
        </w:rPr>
        <w:t>„Wymiana pokrycia dachu w budynku ZOLP w Rasztowie – etap II roboty budowlane”</w:t>
      </w:r>
      <w:r w:rsidR="00A432E9" w:rsidRPr="0038669B">
        <w:rPr>
          <w:rFonts w:ascii="Calibri" w:hAnsi="Calibri" w:cs="Calibri"/>
          <w:b/>
          <w:sz w:val="24"/>
          <w:szCs w:val="24"/>
        </w:rPr>
        <w:t>,</w:t>
      </w:r>
      <w:r w:rsidR="00A432E9" w:rsidRPr="0038669B">
        <w:rPr>
          <w:rFonts w:ascii="Calibri" w:hAnsi="Calibri" w:cs="Calibri"/>
          <w:b/>
          <w:bCs/>
          <w:sz w:val="24"/>
          <w:szCs w:val="24"/>
        </w:rPr>
        <w:t xml:space="preserve"> </w:t>
      </w:r>
      <w:r w:rsidR="00A432E9" w:rsidRPr="00CB2C5E">
        <w:rPr>
          <w:rFonts w:ascii="Calibri" w:hAnsi="Calibri" w:cs="Calibri"/>
          <w:b/>
          <w:bCs/>
          <w:sz w:val="24"/>
          <w:szCs w:val="24"/>
        </w:rPr>
        <w:t xml:space="preserve">nr postępowania </w:t>
      </w:r>
      <w:r w:rsidR="00CB2C5E" w:rsidRPr="00CB2C5E">
        <w:rPr>
          <w:rFonts w:ascii="Calibri" w:hAnsi="Calibri" w:cs="Calibri"/>
          <w:b/>
          <w:bCs/>
          <w:sz w:val="24"/>
          <w:szCs w:val="24"/>
        </w:rPr>
        <w:t>12</w:t>
      </w:r>
      <w:r w:rsidR="00A432E9" w:rsidRPr="00CB2C5E">
        <w:rPr>
          <w:rFonts w:ascii="Calibri" w:hAnsi="Calibri" w:cs="Calibri"/>
          <w:b/>
          <w:bCs/>
          <w:sz w:val="24"/>
          <w:szCs w:val="24"/>
        </w:rPr>
        <w:t>/DZP/202</w:t>
      </w:r>
      <w:r w:rsidR="00CB2C5E" w:rsidRPr="00CB2C5E">
        <w:rPr>
          <w:rFonts w:ascii="Calibri" w:hAnsi="Calibri" w:cs="Calibri"/>
          <w:b/>
          <w:bCs/>
          <w:sz w:val="24"/>
          <w:szCs w:val="24"/>
        </w:rPr>
        <w:t>4</w:t>
      </w:r>
      <w:r w:rsidRPr="0038669B">
        <w:rPr>
          <w:rFonts w:ascii="Calibri" w:hAnsi="Calibri" w:cs="Calibri"/>
          <w:b/>
          <w:bCs/>
          <w:sz w:val="24"/>
          <w:szCs w:val="24"/>
        </w:rPr>
        <w:t xml:space="preserve">, </w:t>
      </w:r>
      <w:r w:rsidRPr="0038669B">
        <w:rPr>
          <w:rFonts w:ascii="Calibri" w:hAnsi="Calibri" w:cs="Calibri"/>
          <w:sz w:val="24"/>
          <w:szCs w:val="24"/>
        </w:rPr>
        <w:t>prowadzonym przez Samodzielny Wojewódzki Zespół Publicznych Zakładów Psychiatrycznej Opieki Zdrowotnej w Warszawie z siedzibą przy ul. Nowowiejskiej 27, 00-665 Warszawa</w:t>
      </w:r>
      <w:r w:rsidRPr="0038669B">
        <w:rPr>
          <w:rFonts w:ascii="Calibri" w:hAnsi="Calibri" w:cs="Calibri"/>
          <w:i/>
          <w:sz w:val="24"/>
          <w:szCs w:val="24"/>
        </w:rPr>
        <w:t xml:space="preserve">, </w:t>
      </w:r>
      <w:r w:rsidRPr="0038669B">
        <w:rPr>
          <w:rFonts w:ascii="Calibri" w:hAnsi="Calibri" w:cs="Calibri"/>
          <w:sz w:val="24"/>
          <w:szCs w:val="24"/>
        </w:rPr>
        <w:t xml:space="preserve">oświadczam, co następuje: </w:t>
      </w:r>
    </w:p>
    <w:p w14:paraId="253DED89" w14:textId="77777777" w:rsidR="009461B0" w:rsidRPr="0038669B" w:rsidRDefault="009461B0" w:rsidP="0038669B">
      <w:pPr>
        <w:autoSpaceDE w:val="0"/>
        <w:autoSpaceDN w:val="0"/>
        <w:adjustRightInd w:val="0"/>
        <w:spacing w:line="271" w:lineRule="auto"/>
        <w:rPr>
          <w:rFonts w:ascii="Calibri" w:hAnsi="Calibri" w:cs="Calibri"/>
          <w:b/>
          <w:bCs/>
          <w:sz w:val="24"/>
          <w:szCs w:val="24"/>
        </w:rPr>
      </w:pPr>
    </w:p>
    <w:p w14:paraId="53CE5F09" w14:textId="77777777" w:rsidR="009461B0" w:rsidRPr="0038669B" w:rsidRDefault="009461B0" w:rsidP="0038669B">
      <w:pPr>
        <w:autoSpaceDE w:val="0"/>
        <w:autoSpaceDN w:val="0"/>
        <w:adjustRightInd w:val="0"/>
        <w:spacing w:line="271" w:lineRule="auto"/>
        <w:rPr>
          <w:rFonts w:ascii="Calibri" w:hAnsi="Calibri" w:cs="Calibri"/>
          <w:sz w:val="24"/>
          <w:szCs w:val="24"/>
        </w:rPr>
      </w:pPr>
      <w:r w:rsidRPr="0038669B">
        <w:rPr>
          <w:rFonts w:ascii="Calibri" w:hAnsi="Calibri" w:cs="Calibri"/>
          <w:b/>
          <w:bCs/>
          <w:sz w:val="24"/>
          <w:szCs w:val="24"/>
        </w:rPr>
        <w:t xml:space="preserve">OŚWIADCZENIE DOTYCZĄCE WYKONAWCY: </w:t>
      </w:r>
    </w:p>
    <w:p w14:paraId="2F20B3F0" w14:textId="5E65A735" w:rsidR="009461B0" w:rsidRPr="0038669B" w:rsidRDefault="009461B0">
      <w:pPr>
        <w:numPr>
          <w:ilvl w:val="0"/>
          <w:numId w:val="70"/>
        </w:numPr>
        <w:autoSpaceDE w:val="0"/>
        <w:autoSpaceDN w:val="0"/>
        <w:adjustRightInd w:val="0"/>
        <w:spacing w:line="271" w:lineRule="auto"/>
        <w:ind w:left="284" w:hanging="284"/>
        <w:jc w:val="both"/>
        <w:rPr>
          <w:rFonts w:ascii="Calibri" w:hAnsi="Calibri" w:cs="Calibri"/>
          <w:b/>
          <w:bCs/>
          <w:sz w:val="24"/>
          <w:szCs w:val="24"/>
        </w:rPr>
      </w:pPr>
      <w:r w:rsidRPr="0038669B">
        <w:rPr>
          <w:rFonts w:ascii="Calibri" w:hAnsi="Calibri" w:cs="Calibri"/>
          <w:b/>
          <w:bCs/>
          <w:sz w:val="24"/>
          <w:szCs w:val="24"/>
        </w:rPr>
        <w:t xml:space="preserve">Oświadczam, że nie podlegam* wykluczeniu z postępowania na podstawie art.  </w:t>
      </w:r>
      <w:r w:rsidR="00146402" w:rsidRPr="0038669B">
        <w:rPr>
          <w:rFonts w:ascii="Calibri" w:hAnsi="Calibri" w:cs="Calibri"/>
          <w:b/>
          <w:bCs/>
          <w:sz w:val="24"/>
          <w:szCs w:val="24"/>
        </w:rPr>
        <w:t>7 ust.</w:t>
      </w:r>
      <w:r w:rsidRPr="0038669B">
        <w:rPr>
          <w:rFonts w:ascii="Calibri" w:hAnsi="Calibri" w:cs="Calibri"/>
          <w:b/>
          <w:bCs/>
          <w:sz w:val="24"/>
          <w:szCs w:val="24"/>
        </w:rPr>
        <w:t xml:space="preserve"> 1 ustawy</w:t>
      </w:r>
      <w:r w:rsidR="00EF6813" w:rsidRPr="0038669B">
        <w:rPr>
          <w:rFonts w:ascii="Calibri" w:hAnsi="Calibri" w:cs="Calibri"/>
          <w:b/>
          <w:bCs/>
          <w:sz w:val="24"/>
          <w:szCs w:val="24"/>
        </w:rPr>
        <w:t xml:space="preserve"> sankcyjnej</w:t>
      </w:r>
      <w:r w:rsidRPr="0038669B">
        <w:rPr>
          <w:rFonts w:ascii="Calibri" w:hAnsi="Calibri" w:cs="Calibri"/>
          <w:b/>
          <w:bCs/>
          <w:sz w:val="24"/>
          <w:szCs w:val="24"/>
        </w:rPr>
        <w:t>, zgodnie z którym wyklucza się</w:t>
      </w:r>
      <w:r w:rsidR="00DD0C6C">
        <w:rPr>
          <w:rFonts w:ascii="Calibri" w:hAnsi="Calibri" w:cs="Calibri"/>
          <w:b/>
          <w:bCs/>
          <w:sz w:val="24"/>
          <w:szCs w:val="24"/>
        </w:rPr>
        <w:t xml:space="preserve"> wykonawcę</w:t>
      </w:r>
      <w:r w:rsidRPr="0038669B">
        <w:rPr>
          <w:rFonts w:ascii="Calibri" w:hAnsi="Calibri" w:cs="Calibri"/>
          <w:b/>
          <w:bCs/>
          <w:sz w:val="24"/>
          <w:szCs w:val="24"/>
        </w:rPr>
        <w:t>:</w:t>
      </w:r>
    </w:p>
    <w:p w14:paraId="0E516CD2" w14:textId="57FD5C2B" w:rsidR="00DD0C6C" w:rsidRPr="00DD0C6C" w:rsidRDefault="00DD0C6C" w:rsidP="003848C3">
      <w:pPr>
        <w:pStyle w:val="Akapitzlist"/>
        <w:numPr>
          <w:ilvl w:val="0"/>
          <w:numId w:val="97"/>
        </w:numPr>
        <w:autoSpaceDE w:val="0"/>
        <w:autoSpaceDN w:val="0"/>
        <w:adjustRightInd w:val="0"/>
        <w:ind w:left="714" w:hanging="357"/>
        <w:jc w:val="both"/>
        <w:rPr>
          <w:rFonts w:asciiTheme="majorHAnsi" w:hAnsiTheme="majorHAnsi" w:cstheme="majorHAnsi"/>
          <w:sz w:val="24"/>
          <w:szCs w:val="24"/>
        </w:rPr>
      </w:pPr>
      <w:r w:rsidRPr="00DD0C6C">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 ustawy sankcyjnej;</w:t>
      </w:r>
    </w:p>
    <w:p w14:paraId="64C87806" w14:textId="77777777" w:rsidR="00DD0C6C" w:rsidRPr="008857DA" w:rsidRDefault="00DD0C6C" w:rsidP="003848C3">
      <w:pPr>
        <w:pStyle w:val="Akapitzlist"/>
        <w:numPr>
          <w:ilvl w:val="0"/>
          <w:numId w:val="97"/>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beneficjentem rzeczywistym w rozumieniu ustawy z dnia 1 marca 2018 r.                       o przeciwdziałaniu praniu pieniędzy oraz finansowaniu terroryzmu (</w:t>
      </w:r>
      <w:r w:rsidRPr="008857DA">
        <w:rPr>
          <w:rFonts w:ascii="Calibri" w:hAnsi="Calibri" w:cs="Calibri"/>
          <w:sz w:val="24"/>
          <w:szCs w:val="24"/>
        </w:rPr>
        <w:t>Dz. U. z 2023 r. poz. 1124, 1285, 1723 i 1843</w:t>
      </w:r>
      <w:r w:rsidRPr="008857DA">
        <w:rPr>
          <w:rFonts w:asciiTheme="majorHAnsi" w:hAnsiTheme="majorHAnsi" w:cstheme="majorHAnsi"/>
          <w:sz w:val="24"/>
          <w:szCs w:val="24"/>
        </w:rPr>
        <w:t xml:space="preserve">) jest osoba wymieniona w wykazach określonych </w:t>
      </w:r>
      <w:r>
        <w:rPr>
          <w:rFonts w:asciiTheme="majorHAnsi" w:hAnsiTheme="majorHAnsi" w:cstheme="majorHAnsi"/>
          <w:sz w:val="24"/>
          <w:szCs w:val="24"/>
        </w:rPr>
        <w:br/>
      </w:r>
      <w:r w:rsidRPr="008857DA">
        <w:rPr>
          <w:rFonts w:asciiTheme="majorHAnsi" w:hAnsiTheme="majorHAnsi" w:cstheme="majorHAnsi"/>
          <w:sz w:val="24"/>
          <w:szCs w:val="24"/>
        </w:rPr>
        <w:t xml:space="preserve">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hAnsiTheme="majorHAnsi" w:cstheme="majorHAnsi"/>
          <w:sz w:val="24"/>
          <w:szCs w:val="24"/>
        </w:rPr>
        <w:br/>
      </w:r>
      <w:r w:rsidRPr="008857DA">
        <w:rPr>
          <w:rFonts w:asciiTheme="majorHAnsi" w:hAnsiTheme="majorHAnsi" w:cstheme="majorHAnsi"/>
          <w:sz w:val="24"/>
          <w:szCs w:val="24"/>
        </w:rPr>
        <w:t>o zastosowaniu środka, o którym mowa w art. 1 pkt 3 ustawy sankcyjnej;</w:t>
      </w:r>
    </w:p>
    <w:p w14:paraId="79B15FCF" w14:textId="77777777" w:rsidR="00DD0C6C" w:rsidRPr="008857DA" w:rsidRDefault="00DD0C6C" w:rsidP="003848C3">
      <w:pPr>
        <w:pStyle w:val="Akapitzlist"/>
        <w:numPr>
          <w:ilvl w:val="0"/>
          <w:numId w:val="97"/>
        </w:numPr>
        <w:autoSpaceDE w:val="0"/>
        <w:autoSpaceDN w:val="0"/>
        <w:adjustRightInd w:val="0"/>
        <w:ind w:left="714" w:hanging="357"/>
        <w:jc w:val="both"/>
        <w:rPr>
          <w:rFonts w:asciiTheme="majorHAnsi" w:hAnsiTheme="majorHAnsi" w:cstheme="majorHAnsi"/>
          <w:sz w:val="24"/>
          <w:szCs w:val="24"/>
        </w:rPr>
      </w:pPr>
      <w:r w:rsidRPr="008857DA">
        <w:rPr>
          <w:rFonts w:asciiTheme="majorHAnsi" w:hAnsiTheme="majorHAnsi" w:cstheme="majorHAnsi"/>
          <w:sz w:val="24"/>
          <w:szCs w:val="24"/>
        </w:rPr>
        <w:t>którego jednostką dominującą w rozumieniu art. 3 ust. 1 pkt 37 ustawy z dnia 29 września 1994 r. o rachunkowości (</w:t>
      </w:r>
      <w:r w:rsidRPr="008857DA">
        <w:rPr>
          <w:rFonts w:ascii="Calibri" w:hAnsi="Calibri" w:cs="Calibri"/>
          <w:sz w:val="24"/>
          <w:szCs w:val="24"/>
        </w:rPr>
        <w:t>Dz. U. z 2023 r. poz. 120, 295 i 1598</w:t>
      </w:r>
      <w:r w:rsidRPr="008857DA">
        <w:rPr>
          <w:rFonts w:asciiTheme="majorHAnsi" w:hAnsiTheme="majorHAnsi" w:cstheme="majorHAnsi"/>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w:t>
      </w:r>
      <w:r w:rsidRPr="008857DA">
        <w:rPr>
          <w:rFonts w:asciiTheme="majorHAnsi" w:hAnsiTheme="majorHAnsi" w:cstheme="majorHAnsi"/>
          <w:sz w:val="24"/>
          <w:szCs w:val="24"/>
        </w:rPr>
        <w:lastRenderedPageBreak/>
        <w:t>listę rozstrzygającej o zastosowaniu środka, o którym mowa w art. 1 pkt 3 ustawy sankcyjnej.</w:t>
      </w:r>
    </w:p>
    <w:p w14:paraId="33D388A4" w14:textId="77777777" w:rsidR="009461B0" w:rsidRPr="0038669B" w:rsidRDefault="009461B0" w:rsidP="0038669B">
      <w:pPr>
        <w:autoSpaceDE w:val="0"/>
        <w:autoSpaceDN w:val="0"/>
        <w:adjustRightInd w:val="0"/>
        <w:spacing w:line="271" w:lineRule="auto"/>
        <w:rPr>
          <w:rFonts w:ascii="Calibri" w:hAnsi="Calibri" w:cs="Calibri"/>
          <w:b/>
          <w:bCs/>
          <w:sz w:val="24"/>
          <w:szCs w:val="24"/>
        </w:rPr>
      </w:pPr>
    </w:p>
    <w:p w14:paraId="552DCC93" w14:textId="77777777" w:rsidR="009461B0" w:rsidRPr="0038669B" w:rsidRDefault="009461B0" w:rsidP="0038669B">
      <w:pPr>
        <w:autoSpaceDE w:val="0"/>
        <w:autoSpaceDN w:val="0"/>
        <w:adjustRightInd w:val="0"/>
        <w:spacing w:line="271" w:lineRule="auto"/>
        <w:rPr>
          <w:rFonts w:ascii="Calibri" w:hAnsi="Calibri" w:cs="Calibri"/>
          <w:sz w:val="24"/>
          <w:szCs w:val="24"/>
          <w:u w:val="single"/>
        </w:rPr>
      </w:pPr>
      <w:r w:rsidRPr="0038669B">
        <w:rPr>
          <w:rFonts w:ascii="Calibri" w:hAnsi="Calibri" w:cs="Calibri"/>
          <w:b/>
          <w:bCs/>
          <w:sz w:val="24"/>
          <w:szCs w:val="24"/>
        </w:rPr>
        <w:t xml:space="preserve">OŚWIADCZENIE DOTYCZĄCE PODANYCH INFORMACJI: </w:t>
      </w:r>
    </w:p>
    <w:p w14:paraId="590E0ACD" w14:textId="77777777" w:rsidR="009461B0" w:rsidRPr="0038669B" w:rsidRDefault="009461B0"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 xml:space="preserve">Oświadczam, że wszystkie informacje podane w powyższym oświadczeniu są aktualne </w:t>
      </w:r>
      <w:r w:rsidRPr="0038669B">
        <w:rPr>
          <w:rFonts w:ascii="Calibri" w:hAnsi="Calibri" w:cs="Calibri"/>
          <w:sz w:val="24"/>
          <w:szCs w:val="24"/>
        </w:rPr>
        <w:br/>
        <w:t xml:space="preserve">i zgodne z prawdą oraz zostały przedstawione z pełną świadomością konsekwencji wprowadzenia zamawiającego w błąd przy przedstawianiu informacji. </w:t>
      </w:r>
    </w:p>
    <w:p w14:paraId="0AC14DCA" w14:textId="77777777" w:rsidR="009461B0" w:rsidRPr="0038669B" w:rsidRDefault="009461B0" w:rsidP="0038669B">
      <w:pPr>
        <w:autoSpaceDE w:val="0"/>
        <w:autoSpaceDN w:val="0"/>
        <w:adjustRightInd w:val="0"/>
        <w:spacing w:line="271" w:lineRule="auto"/>
        <w:rPr>
          <w:rFonts w:ascii="Calibri" w:hAnsi="Calibri" w:cs="Calibri"/>
          <w:sz w:val="24"/>
          <w:szCs w:val="24"/>
        </w:rPr>
      </w:pPr>
    </w:p>
    <w:p w14:paraId="23BA3D79" w14:textId="77777777" w:rsidR="009461B0" w:rsidRPr="0038669B" w:rsidRDefault="009461B0" w:rsidP="0038669B">
      <w:pPr>
        <w:spacing w:line="271" w:lineRule="auto"/>
        <w:ind w:left="360"/>
        <w:jc w:val="right"/>
        <w:rPr>
          <w:rFonts w:ascii="Calibri" w:hAnsi="Calibri" w:cs="Calibri"/>
          <w:i/>
          <w:iCs/>
          <w:sz w:val="24"/>
          <w:szCs w:val="24"/>
          <w:lang w:val="pl"/>
        </w:rPr>
      </w:pPr>
    </w:p>
    <w:p w14:paraId="11127D41" w14:textId="77777777" w:rsidR="008024D2" w:rsidRPr="0038669B" w:rsidRDefault="008024D2" w:rsidP="0038669B">
      <w:pPr>
        <w:spacing w:line="271" w:lineRule="auto"/>
        <w:ind w:left="360"/>
        <w:jc w:val="right"/>
        <w:rPr>
          <w:rFonts w:ascii="Calibri" w:hAnsi="Calibri" w:cs="Calibri"/>
          <w:i/>
          <w:iCs/>
          <w:sz w:val="24"/>
          <w:szCs w:val="24"/>
          <w:lang w:val="pl"/>
        </w:rPr>
      </w:pPr>
    </w:p>
    <w:p w14:paraId="4F303C81" w14:textId="77777777" w:rsidR="008024D2" w:rsidRPr="0038669B" w:rsidRDefault="008024D2" w:rsidP="0038669B">
      <w:pPr>
        <w:spacing w:line="271" w:lineRule="auto"/>
        <w:ind w:left="360"/>
        <w:jc w:val="right"/>
        <w:rPr>
          <w:rFonts w:ascii="Calibri" w:hAnsi="Calibri" w:cs="Calibri"/>
          <w:i/>
          <w:iCs/>
          <w:sz w:val="24"/>
          <w:szCs w:val="24"/>
          <w:lang w:val="pl"/>
        </w:rPr>
      </w:pPr>
    </w:p>
    <w:p w14:paraId="27DA2008" w14:textId="77777777" w:rsidR="008024D2" w:rsidRPr="0038669B" w:rsidRDefault="008024D2" w:rsidP="0038669B">
      <w:pPr>
        <w:spacing w:line="271" w:lineRule="auto"/>
        <w:ind w:left="360"/>
        <w:jc w:val="right"/>
        <w:rPr>
          <w:rFonts w:ascii="Calibri" w:hAnsi="Calibri" w:cs="Calibri"/>
          <w:i/>
          <w:iCs/>
          <w:sz w:val="24"/>
          <w:szCs w:val="24"/>
          <w:lang w:val="pl"/>
        </w:rPr>
      </w:pPr>
    </w:p>
    <w:p w14:paraId="49316988" w14:textId="77777777" w:rsidR="008024D2" w:rsidRPr="0038669B" w:rsidRDefault="008024D2" w:rsidP="0038669B">
      <w:pPr>
        <w:spacing w:line="271" w:lineRule="auto"/>
        <w:ind w:left="360"/>
        <w:jc w:val="right"/>
        <w:rPr>
          <w:rFonts w:ascii="Calibri" w:hAnsi="Calibri" w:cs="Calibri"/>
          <w:i/>
          <w:iCs/>
          <w:sz w:val="24"/>
          <w:szCs w:val="24"/>
          <w:lang w:val="pl"/>
        </w:rPr>
      </w:pPr>
    </w:p>
    <w:p w14:paraId="3AD4FF42" w14:textId="77777777" w:rsidR="009461B0" w:rsidRPr="0038669B" w:rsidRDefault="009461B0" w:rsidP="0038669B">
      <w:pPr>
        <w:tabs>
          <w:tab w:val="left" w:pos="4140"/>
          <w:tab w:val="left" w:leader="dot" w:pos="8640"/>
        </w:tabs>
        <w:spacing w:line="271" w:lineRule="auto"/>
        <w:ind w:left="360"/>
        <w:jc w:val="right"/>
        <w:rPr>
          <w:rFonts w:ascii="Calibri" w:hAnsi="Calibri" w:cs="Calibri"/>
          <w:color w:val="000000"/>
          <w:sz w:val="24"/>
          <w:szCs w:val="24"/>
          <w:lang w:val="pl"/>
        </w:rPr>
      </w:pPr>
      <w:r w:rsidRPr="0038669B">
        <w:rPr>
          <w:rFonts w:ascii="Calibri" w:hAnsi="Calibri" w:cs="Calibri"/>
          <w:color w:val="000000"/>
          <w:sz w:val="24"/>
          <w:szCs w:val="24"/>
          <w:lang w:val="pl"/>
        </w:rPr>
        <w:t xml:space="preserve"> </w:t>
      </w:r>
    </w:p>
    <w:p w14:paraId="03BFD1D4" w14:textId="5C03F057" w:rsidR="009461B0" w:rsidRPr="0038669B" w:rsidRDefault="009461B0" w:rsidP="00AF4938">
      <w:pPr>
        <w:tabs>
          <w:tab w:val="left" w:pos="1978"/>
          <w:tab w:val="left" w:pos="3828"/>
          <w:tab w:val="center" w:pos="4677"/>
        </w:tabs>
        <w:spacing w:line="271" w:lineRule="auto"/>
        <w:jc w:val="both"/>
        <w:rPr>
          <w:rFonts w:ascii="Calibri" w:hAnsi="Calibri" w:cs="Calibri"/>
          <w:b/>
          <w:iCs/>
          <w:sz w:val="24"/>
          <w:szCs w:val="24"/>
          <w:lang w:val="pl"/>
        </w:rPr>
      </w:pPr>
      <w:r w:rsidRPr="0038669B">
        <w:rPr>
          <w:rFonts w:ascii="Calibri" w:hAnsi="Calibri" w:cs="Calibri"/>
          <w:b/>
          <w:iCs/>
          <w:sz w:val="24"/>
          <w:szCs w:val="24"/>
          <w:lang w:val="pl"/>
        </w:rPr>
        <w:t>Dokument należy wypełnić i podpisać kwalifikowanym podpisem elektronicznym lub podpisem zaufanym lub podpisem osobistym.</w:t>
      </w:r>
      <w:r w:rsidR="00AF4938">
        <w:rPr>
          <w:rFonts w:ascii="Calibri" w:hAnsi="Calibri" w:cs="Calibri"/>
          <w:b/>
          <w:iCs/>
          <w:sz w:val="24"/>
          <w:szCs w:val="24"/>
          <w:lang w:val="pl"/>
        </w:rPr>
        <w:t xml:space="preserve"> </w:t>
      </w:r>
      <w:r w:rsidRPr="0038669B">
        <w:rPr>
          <w:rFonts w:ascii="Calibri" w:hAnsi="Calibri" w:cs="Calibri"/>
          <w:b/>
          <w:iCs/>
          <w:sz w:val="24"/>
          <w:szCs w:val="24"/>
          <w:lang w:val="pl"/>
        </w:rPr>
        <w:t xml:space="preserve">Zamawiający zaleca zapisanie dokumentu </w:t>
      </w:r>
      <w:r w:rsidR="00AF4938">
        <w:rPr>
          <w:rFonts w:ascii="Calibri" w:hAnsi="Calibri" w:cs="Calibri"/>
          <w:b/>
          <w:iCs/>
          <w:sz w:val="24"/>
          <w:szCs w:val="24"/>
          <w:lang w:val="pl"/>
        </w:rPr>
        <w:br/>
      </w:r>
      <w:r w:rsidRPr="0038669B">
        <w:rPr>
          <w:rFonts w:ascii="Calibri" w:hAnsi="Calibri" w:cs="Calibri"/>
          <w:b/>
          <w:iCs/>
          <w:sz w:val="24"/>
          <w:szCs w:val="24"/>
          <w:lang w:val="pl"/>
        </w:rPr>
        <w:t xml:space="preserve">w formacie PDF. </w:t>
      </w:r>
    </w:p>
    <w:p w14:paraId="70E15DFF" w14:textId="77777777" w:rsidR="009461B0" w:rsidRPr="0038669B" w:rsidRDefault="009461B0" w:rsidP="0038669B">
      <w:pPr>
        <w:autoSpaceDE w:val="0"/>
        <w:autoSpaceDN w:val="0"/>
        <w:adjustRightInd w:val="0"/>
        <w:spacing w:line="271" w:lineRule="auto"/>
        <w:jc w:val="both"/>
        <w:rPr>
          <w:rFonts w:ascii="Calibri" w:eastAsia="Calibri" w:hAnsi="Calibri" w:cs="Calibri"/>
          <w:i/>
          <w:sz w:val="24"/>
          <w:szCs w:val="24"/>
        </w:rPr>
      </w:pPr>
    </w:p>
    <w:p w14:paraId="10DFF162" w14:textId="77777777" w:rsidR="009461B0" w:rsidRPr="0038669B" w:rsidRDefault="009461B0" w:rsidP="0038669B">
      <w:pPr>
        <w:autoSpaceDE w:val="0"/>
        <w:autoSpaceDN w:val="0"/>
        <w:adjustRightInd w:val="0"/>
        <w:spacing w:line="271" w:lineRule="auto"/>
        <w:jc w:val="both"/>
        <w:rPr>
          <w:rFonts w:ascii="Calibri" w:eastAsia="Calibri" w:hAnsi="Calibri" w:cs="Calibri"/>
          <w:i/>
          <w:sz w:val="24"/>
          <w:szCs w:val="24"/>
        </w:rPr>
      </w:pPr>
    </w:p>
    <w:p w14:paraId="7A3BE5E2" w14:textId="77777777" w:rsidR="009461B0" w:rsidRPr="0038669B" w:rsidRDefault="009461B0" w:rsidP="0038669B">
      <w:pPr>
        <w:autoSpaceDE w:val="0"/>
        <w:autoSpaceDN w:val="0"/>
        <w:adjustRightInd w:val="0"/>
        <w:spacing w:line="271" w:lineRule="auto"/>
        <w:jc w:val="both"/>
        <w:rPr>
          <w:rFonts w:ascii="Calibri" w:eastAsia="Calibri" w:hAnsi="Calibri" w:cs="Calibri"/>
          <w:i/>
          <w:sz w:val="24"/>
          <w:szCs w:val="24"/>
        </w:rPr>
      </w:pPr>
    </w:p>
    <w:p w14:paraId="66EF1286" w14:textId="77777777" w:rsidR="009461B0" w:rsidRPr="0038669B" w:rsidRDefault="009461B0" w:rsidP="0038669B">
      <w:pPr>
        <w:autoSpaceDE w:val="0"/>
        <w:autoSpaceDN w:val="0"/>
        <w:adjustRightInd w:val="0"/>
        <w:spacing w:line="271" w:lineRule="auto"/>
        <w:jc w:val="both"/>
        <w:rPr>
          <w:rFonts w:ascii="Calibri" w:eastAsia="Calibri" w:hAnsi="Calibri" w:cs="Calibri"/>
          <w:b/>
          <w:i/>
          <w:sz w:val="24"/>
          <w:szCs w:val="24"/>
          <w:lang w:eastAsia="en-US"/>
        </w:rPr>
      </w:pPr>
      <w:r w:rsidRPr="0038669B">
        <w:rPr>
          <w:rFonts w:ascii="Calibri" w:eastAsia="Calibri" w:hAnsi="Calibri" w:cs="Calibri"/>
          <w:i/>
          <w:sz w:val="24"/>
          <w:szCs w:val="24"/>
        </w:rPr>
        <w:t>*niewłaściwe skreślić lub wpisać „nie dotyczy”.</w:t>
      </w:r>
    </w:p>
    <w:p w14:paraId="7CA68F98" w14:textId="7CCC91D0" w:rsidR="009461B0" w:rsidRPr="0038669B" w:rsidRDefault="009461B0" w:rsidP="0038669B">
      <w:pPr>
        <w:spacing w:line="271" w:lineRule="auto"/>
        <w:rPr>
          <w:rFonts w:ascii="Calibri" w:hAnsi="Calibri" w:cs="Calibri"/>
          <w:sz w:val="24"/>
          <w:szCs w:val="24"/>
        </w:rPr>
      </w:pPr>
      <w:r w:rsidRPr="0038669B">
        <w:rPr>
          <w:rFonts w:ascii="Calibri" w:eastAsia="Calibri" w:hAnsi="Calibri" w:cs="Calibri"/>
          <w:b/>
          <w:bCs/>
          <w:i/>
          <w:sz w:val="24"/>
          <w:szCs w:val="24"/>
        </w:rPr>
        <w:t>W przypadku Wykonawców wspólnie ubiegający się o udzielenie zamówienia niniejsze  oświadczenie składa każdy z Wykonawców wspólnie ubiegających się o zamówienie.</w:t>
      </w:r>
    </w:p>
    <w:p w14:paraId="1CDFB029" w14:textId="77777777" w:rsidR="009461B0" w:rsidRPr="0038669B" w:rsidRDefault="009461B0" w:rsidP="0038669B">
      <w:pPr>
        <w:spacing w:line="271" w:lineRule="auto"/>
        <w:rPr>
          <w:rFonts w:ascii="Calibri" w:hAnsi="Calibri" w:cs="Calibri"/>
          <w:sz w:val="24"/>
          <w:szCs w:val="24"/>
        </w:rPr>
      </w:pPr>
    </w:p>
    <w:p w14:paraId="4C75C4C6" w14:textId="4601B85C" w:rsidR="009461B0" w:rsidRPr="0038669B" w:rsidRDefault="009461B0" w:rsidP="0038669B">
      <w:pPr>
        <w:autoSpaceDE w:val="0"/>
        <w:spacing w:line="271" w:lineRule="auto"/>
        <w:jc w:val="both"/>
        <w:textAlignment w:val="baseline"/>
        <w:rPr>
          <w:rFonts w:ascii="Calibri" w:eastAsia="Times-Bold" w:hAnsi="Calibri" w:cs="Calibri"/>
          <w:sz w:val="24"/>
          <w:szCs w:val="24"/>
          <w:lang w:eastAsia="hi-IN" w:bidi="hi-IN"/>
        </w:rPr>
      </w:pPr>
    </w:p>
    <w:p w14:paraId="4B0A8E4B" w14:textId="6F01AA29"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2DE9DBB6" w14:textId="7F9E8F7C"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00F374FF" w14:textId="16DC1250"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13B738F8" w14:textId="77114005"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6BD1F1AB" w14:textId="70311A4A"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26CA7BC0" w14:textId="40FA39C2"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5A86AC7B" w14:textId="7B93BED3"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6E0CA42E" w14:textId="7603588B"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7968B29F" w14:textId="588F2627" w:rsidR="00FD67AC" w:rsidRPr="0038669B" w:rsidRDefault="00FD67AC" w:rsidP="0038669B">
      <w:pPr>
        <w:autoSpaceDE w:val="0"/>
        <w:spacing w:line="271" w:lineRule="auto"/>
        <w:jc w:val="both"/>
        <w:textAlignment w:val="baseline"/>
        <w:rPr>
          <w:rFonts w:ascii="Calibri" w:eastAsia="Times-Bold" w:hAnsi="Calibri" w:cs="Calibri"/>
          <w:sz w:val="24"/>
          <w:szCs w:val="24"/>
          <w:lang w:eastAsia="hi-IN" w:bidi="hi-IN"/>
        </w:rPr>
      </w:pPr>
    </w:p>
    <w:p w14:paraId="61435E01" w14:textId="77777777" w:rsidR="00EB40C3" w:rsidRPr="0038669B" w:rsidRDefault="00EB40C3" w:rsidP="0038669B">
      <w:pPr>
        <w:autoSpaceDE w:val="0"/>
        <w:spacing w:line="271" w:lineRule="auto"/>
        <w:jc w:val="both"/>
        <w:textAlignment w:val="baseline"/>
        <w:rPr>
          <w:rFonts w:ascii="Calibri" w:eastAsia="Times-Bold" w:hAnsi="Calibri" w:cs="Calibri"/>
          <w:sz w:val="24"/>
          <w:szCs w:val="24"/>
          <w:lang w:eastAsia="hi-IN" w:bidi="hi-IN"/>
        </w:rPr>
      </w:pPr>
    </w:p>
    <w:p w14:paraId="06B790DF" w14:textId="4B3D614D" w:rsidR="00730EA2" w:rsidRPr="0038669B" w:rsidRDefault="00730EA2" w:rsidP="0038669B">
      <w:pPr>
        <w:autoSpaceDE w:val="0"/>
        <w:spacing w:line="271" w:lineRule="auto"/>
        <w:jc w:val="both"/>
        <w:textAlignment w:val="baseline"/>
        <w:rPr>
          <w:rFonts w:ascii="Calibri" w:eastAsia="Times-Bold" w:hAnsi="Calibri" w:cs="Calibri"/>
          <w:sz w:val="24"/>
          <w:szCs w:val="24"/>
          <w:lang w:eastAsia="hi-IN" w:bidi="hi-IN"/>
        </w:rPr>
      </w:pPr>
    </w:p>
    <w:p w14:paraId="62B6D90C" w14:textId="77777777" w:rsidR="00394DA4" w:rsidRDefault="00394DA4" w:rsidP="0038669B">
      <w:pPr>
        <w:spacing w:line="271" w:lineRule="auto"/>
        <w:rPr>
          <w:rFonts w:ascii="Calibri" w:hAnsi="Calibri" w:cs="Calibri"/>
          <w:sz w:val="24"/>
          <w:szCs w:val="24"/>
        </w:rPr>
      </w:pPr>
    </w:p>
    <w:p w14:paraId="1992F9C6" w14:textId="77777777" w:rsidR="00DD0C6C" w:rsidRDefault="00DD0C6C" w:rsidP="0038669B">
      <w:pPr>
        <w:spacing w:line="271" w:lineRule="auto"/>
        <w:rPr>
          <w:rFonts w:ascii="Calibri" w:hAnsi="Calibri" w:cs="Calibri"/>
          <w:sz w:val="24"/>
          <w:szCs w:val="24"/>
        </w:rPr>
      </w:pPr>
    </w:p>
    <w:p w14:paraId="1FD2B718" w14:textId="77777777" w:rsidR="00DD0C6C" w:rsidRPr="0038669B" w:rsidRDefault="00DD0C6C" w:rsidP="0038669B">
      <w:pPr>
        <w:spacing w:line="271" w:lineRule="auto"/>
        <w:rPr>
          <w:rFonts w:ascii="Calibri" w:hAnsi="Calibri" w:cs="Calibri"/>
          <w:sz w:val="24"/>
          <w:szCs w:val="24"/>
        </w:rPr>
      </w:pPr>
    </w:p>
    <w:p w14:paraId="71C6E05E" w14:textId="77777777" w:rsidR="00DD0C6C" w:rsidRDefault="00DD0C6C" w:rsidP="0038669B">
      <w:pPr>
        <w:spacing w:line="271" w:lineRule="auto"/>
        <w:jc w:val="right"/>
        <w:rPr>
          <w:rFonts w:ascii="Calibri" w:hAnsi="Calibri" w:cs="Calibri"/>
          <w:b/>
          <w:sz w:val="24"/>
          <w:szCs w:val="24"/>
        </w:rPr>
        <w:sectPr w:rsidR="00DD0C6C" w:rsidSect="0038669B">
          <w:headerReference w:type="default" r:id="rId43"/>
          <w:footerReference w:type="even" r:id="rId44"/>
          <w:footerReference w:type="default" r:id="rId45"/>
          <w:pgSz w:w="11906" w:h="16838" w:code="9"/>
          <w:pgMar w:top="1417" w:right="1417" w:bottom="1417" w:left="1418" w:header="340" w:footer="567" w:gutter="0"/>
          <w:cols w:space="708"/>
          <w:docGrid w:linePitch="360"/>
        </w:sectPr>
      </w:pPr>
    </w:p>
    <w:p w14:paraId="15CD808E" w14:textId="1BB18FF5" w:rsidR="00BA38B0" w:rsidRPr="0038669B" w:rsidRDefault="00154A9C" w:rsidP="00886E26">
      <w:pPr>
        <w:spacing w:line="271" w:lineRule="auto"/>
        <w:jc w:val="right"/>
        <w:rPr>
          <w:rFonts w:ascii="Calibri" w:hAnsi="Calibri" w:cs="Calibri"/>
          <w:b/>
          <w:sz w:val="24"/>
          <w:szCs w:val="24"/>
        </w:rPr>
      </w:pPr>
      <w:r w:rsidRPr="0038669B">
        <w:rPr>
          <w:rFonts w:ascii="Calibri" w:hAnsi="Calibri" w:cs="Calibri"/>
          <w:b/>
          <w:sz w:val="24"/>
          <w:szCs w:val="24"/>
        </w:rPr>
        <w:lastRenderedPageBreak/>
        <w:t xml:space="preserve">Załącznik Nr </w:t>
      </w:r>
      <w:r w:rsidR="00D222BE" w:rsidRPr="0038669B">
        <w:rPr>
          <w:rFonts w:ascii="Calibri" w:hAnsi="Calibri" w:cs="Calibri"/>
          <w:b/>
          <w:sz w:val="24"/>
          <w:szCs w:val="24"/>
        </w:rPr>
        <w:t>6</w:t>
      </w:r>
      <w:r w:rsidR="00BA38B0" w:rsidRPr="0038669B">
        <w:rPr>
          <w:rFonts w:ascii="Calibri" w:hAnsi="Calibri" w:cs="Calibri"/>
          <w:b/>
          <w:sz w:val="24"/>
          <w:szCs w:val="24"/>
        </w:rPr>
        <w:t xml:space="preserve"> do SWZ</w:t>
      </w:r>
    </w:p>
    <w:p w14:paraId="256CE27F" w14:textId="77777777" w:rsidR="00FD7423" w:rsidRPr="0038669B" w:rsidRDefault="00BA38B0" w:rsidP="00886E26">
      <w:pPr>
        <w:spacing w:line="271" w:lineRule="auto"/>
        <w:jc w:val="center"/>
        <w:rPr>
          <w:rFonts w:ascii="Calibri" w:hAnsi="Calibri" w:cs="Calibri"/>
          <w:b/>
          <w:sz w:val="24"/>
          <w:szCs w:val="24"/>
        </w:rPr>
      </w:pPr>
      <w:r w:rsidRPr="0038669B">
        <w:rPr>
          <w:rFonts w:ascii="Calibri" w:hAnsi="Calibri" w:cs="Calibri"/>
          <w:b/>
          <w:sz w:val="24"/>
          <w:szCs w:val="24"/>
        </w:rPr>
        <w:t xml:space="preserve">Wykaz osób </w:t>
      </w:r>
    </w:p>
    <w:p w14:paraId="56779283" w14:textId="5D39EBCA" w:rsidR="00BA38B0" w:rsidRPr="0038669B" w:rsidRDefault="00BA38B0" w:rsidP="00886E26">
      <w:pPr>
        <w:spacing w:line="271" w:lineRule="auto"/>
        <w:jc w:val="center"/>
        <w:rPr>
          <w:rFonts w:ascii="Calibri" w:hAnsi="Calibri" w:cs="Calibri"/>
          <w:b/>
          <w:sz w:val="24"/>
          <w:szCs w:val="24"/>
        </w:rPr>
      </w:pPr>
      <w:r w:rsidRPr="0038669B">
        <w:rPr>
          <w:rFonts w:ascii="Calibri" w:hAnsi="Calibri" w:cs="Calibri"/>
          <w:b/>
          <w:sz w:val="24"/>
          <w:szCs w:val="24"/>
        </w:rPr>
        <w:t>skierowanych przez wykonawcę do realizacji zamówienia publicznego</w:t>
      </w:r>
    </w:p>
    <w:p w14:paraId="60B8000E" w14:textId="14A07C54" w:rsidR="00BA38B0" w:rsidRDefault="00BA38B0" w:rsidP="0038669B">
      <w:pPr>
        <w:tabs>
          <w:tab w:val="left" w:pos="360"/>
        </w:tabs>
        <w:spacing w:line="271" w:lineRule="auto"/>
        <w:jc w:val="both"/>
        <w:rPr>
          <w:rFonts w:ascii="Calibri" w:hAnsi="Calibri" w:cs="Calibri"/>
          <w:sz w:val="24"/>
          <w:szCs w:val="24"/>
        </w:rPr>
      </w:pPr>
      <w:r w:rsidRPr="0038669B">
        <w:rPr>
          <w:rFonts w:ascii="Calibri" w:hAnsi="Calibri" w:cs="Calibri"/>
          <w:sz w:val="24"/>
          <w:szCs w:val="24"/>
        </w:rPr>
        <w:t xml:space="preserve">Składając ofertę w </w:t>
      </w:r>
      <w:r w:rsidR="00123DA8" w:rsidRPr="0038669B">
        <w:rPr>
          <w:rFonts w:ascii="Calibri" w:eastAsia="Times New Roman" w:hAnsi="Calibri" w:cs="Calibri"/>
          <w:sz w:val="24"/>
          <w:szCs w:val="24"/>
        </w:rPr>
        <w:t xml:space="preserve">trybie </w:t>
      </w:r>
      <w:r w:rsidR="00123DA8" w:rsidRPr="0038669B">
        <w:rPr>
          <w:rFonts w:ascii="Calibri" w:eastAsia="Times New Roman" w:hAnsi="Calibri" w:cs="Calibri"/>
          <w:sz w:val="24"/>
          <w:szCs w:val="24"/>
          <w:lang w:eastAsia="en-US"/>
        </w:rPr>
        <w:t>podstawowym bez przeprowadzenia negocjacji na podstawie</w:t>
      </w:r>
      <w:r w:rsidR="00123DA8" w:rsidRPr="0038669B">
        <w:rPr>
          <w:rFonts w:ascii="Calibri" w:eastAsia="Times New Roman" w:hAnsi="Calibri" w:cs="Calibri"/>
          <w:bCs/>
          <w:sz w:val="24"/>
          <w:szCs w:val="24"/>
          <w:lang w:eastAsia="en-US"/>
        </w:rPr>
        <w:t xml:space="preserve"> art. 275 pkt 1 ustawy</w:t>
      </w:r>
      <w:r w:rsidR="00D20A7B">
        <w:rPr>
          <w:rFonts w:ascii="Calibri" w:eastAsia="Times New Roman" w:hAnsi="Calibri" w:cs="Calibri"/>
          <w:bCs/>
          <w:sz w:val="24"/>
          <w:szCs w:val="24"/>
          <w:lang w:eastAsia="en-US"/>
        </w:rPr>
        <w:t xml:space="preserve"> Pzp</w:t>
      </w:r>
      <w:r w:rsidR="00123DA8" w:rsidRPr="0038669B">
        <w:rPr>
          <w:rFonts w:ascii="Calibri" w:eastAsia="Times New Roman" w:hAnsi="Calibri" w:cs="Calibri"/>
          <w:bCs/>
          <w:sz w:val="24"/>
          <w:szCs w:val="24"/>
          <w:lang w:eastAsia="en-US"/>
        </w:rPr>
        <w:t xml:space="preserve"> </w:t>
      </w:r>
      <w:r w:rsidR="00154A9C" w:rsidRPr="0038669B">
        <w:rPr>
          <w:rFonts w:ascii="Calibri" w:hAnsi="Calibri" w:cs="Calibri"/>
          <w:sz w:val="24"/>
          <w:szCs w:val="24"/>
        </w:rPr>
        <w:t>na</w:t>
      </w:r>
      <w:r w:rsidRPr="0038669B">
        <w:rPr>
          <w:rFonts w:ascii="Calibri" w:hAnsi="Calibri" w:cs="Calibri"/>
          <w:b/>
          <w:sz w:val="24"/>
          <w:szCs w:val="24"/>
        </w:rPr>
        <w:t xml:space="preserve"> </w:t>
      </w:r>
      <w:r w:rsidRPr="0038669B">
        <w:rPr>
          <w:rFonts w:ascii="Calibri" w:hAnsi="Calibri" w:cs="Calibri"/>
          <w:sz w:val="24"/>
          <w:szCs w:val="24"/>
        </w:rPr>
        <w:t>zadanie pn.:</w:t>
      </w:r>
      <w:r w:rsidRPr="0038669B">
        <w:rPr>
          <w:rFonts w:ascii="Calibri" w:hAnsi="Calibri" w:cs="Calibri"/>
          <w:b/>
          <w:sz w:val="24"/>
          <w:szCs w:val="24"/>
        </w:rPr>
        <w:t xml:space="preserve"> </w:t>
      </w:r>
      <w:r w:rsidR="00B4080A" w:rsidRPr="00B4080A">
        <w:rPr>
          <w:rFonts w:ascii="Calibri" w:hAnsi="Calibri" w:cs="Calibri"/>
          <w:b/>
          <w:sz w:val="24"/>
          <w:szCs w:val="24"/>
        </w:rPr>
        <w:t>„Wymiana pokrycia dachu w budynku ZOLP w Rasztowie – etap II roboty budowlane”</w:t>
      </w:r>
      <w:r w:rsidR="00FD7423" w:rsidRPr="0038669B">
        <w:rPr>
          <w:rFonts w:ascii="Calibri" w:hAnsi="Calibri" w:cs="Calibri"/>
          <w:b/>
          <w:sz w:val="24"/>
          <w:szCs w:val="24"/>
        </w:rPr>
        <w:t>,</w:t>
      </w:r>
      <w:r w:rsidR="00FD7423" w:rsidRPr="0038669B">
        <w:rPr>
          <w:rFonts w:ascii="Calibri" w:hAnsi="Calibri" w:cs="Calibri"/>
          <w:b/>
          <w:bCs/>
          <w:sz w:val="24"/>
          <w:szCs w:val="24"/>
        </w:rPr>
        <w:t xml:space="preserve"> </w:t>
      </w:r>
      <w:r w:rsidR="00FD7423" w:rsidRPr="00CB2C5E">
        <w:rPr>
          <w:rFonts w:ascii="Calibri" w:hAnsi="Calibri" w:cs="Calibri"/>
          <w:b/>
          <w:bCs/>
          <w:sz w:val="24"/>
          <w:szCs w:val="24"/>
        </w:rPr>
        <w:t xml:space="preserve">nr postępowania </w:t>
      </w:r>
      <w:r w:rsidR="00CB2C5E" w:rsidRPr="00CB2C5E">
        <w:rPr>
          <w:rFonts w:ascii="Calibri" w:hAnsi="Calibri" w:cs="Calibri"/>
          <w:b/>
          <w:bCs/>
          <w:sz w:val="24"/>
          <w:szCs w:val="24"/>
        </w:rPr>
        <w:t>12</w:t>
      </w:r>
      <w:r w:rsidR="00FD7423" w:rsidRPr="00CB2C5E">
        <w:rPr>
          <w:rFonts w:ascii="Calibri" w:hAnsi="Calibri" w:cs="Calibri"/>
          <w:b/>
          <w:bCs/>
          <w:sz w:val="24"/>
          <w:szCs w:val="24"/>
        </w:rPr>
        <w:t>/DZP/202</w:t>
      </w:r>
      <w:r w:rsidR="00CB2C5E" w:rsidRPr="00CB2C5E">
        <w:rPr>
          <w:rFonts w:ascii="Calibri" w:hAnsi="Calibri" w:cs="Calibri"/>
          <w:b/>
          <w:bCs/>
          <w:sz w:val="24"/>
          <w:szCs w:val="24"/>
        </w:rPr>
        <w:t>4</w:t>
      </w:r>
      <w:r w:rsidR="00FD7423" w:rsidRPr="00CB2C5E">
        <w:rPr>
          <w:rFonts w:ascii="Calibri" w:hAnsi="Calibri" w:cs="Calibri"/>
          <w:b/>
          <w:bCs/>
          <w:sz w:val="24"/>
          <w:szCs w:val="24"/>
        </w:rPr>
        <w:t xml:space="preserve"> </w:t>
      </w:r>
      <w:r w:rsidRPr="0038669B">
        <w:rPr>
          <w:rFonts w:ascii="Calibri" w:hAnsi="Calibri" w:cs="Calibri"/>
          <w:sz w:val="24"/>
          <w:szCs w:val="24"/>
        </w:rPr>
        <w:t>poniżej przedstawiam/y wykaz osób, którymi dysponujemy lub będziemy dysponować, które będą uczestniczyć w wykonywaniu przedmiotowego zamówienia:</w:t>
      </w:r>
    </w:p>
    <w:p w14:paraId="3258065D" w14:textId="77777777" w:rsidR="00750840" w:rsidRPr="0038669B" w:rsidRDefault="00750840" w:rsidP="0038669B">
      <w:pPr>
        <w:tabs>
          <w:tab w:val="left" w:pos="360"/>
        </w:tabs>
        <w:spacing w:line="271" w:lineRule="auto"/>
        <w:jc w:val="both"/>
        <w:rPr>
          <w:rFonts w:ascii="Calibri" w:hAnsi="Calibri" w:cs="Calibri"/>
          <w:b/>
          <w:sz w:val="24"/>
          <w:szCs w:val="24"/>
        </w:rPr>
      </w:pPr>
    </w:p>
    <w:tbl>
      <w:tblPr>
        <w:tblStyle w:val="Tabela-Siatka"/>
        <w:tblW w:w="14021" w:type="dxa"/>
        <w:tblLook w:val="04A0" w:firstRow="1" w:lastRow="0" w:firstColumn="1" w:lastColumn="0" w:noHBand="0" w:noVBand="1"/>
      </w:tblPr>
      <w:tblGrid>
        <w:gridCol w:w="499"/>
        <w:gridCol w:w="1876"/>
        <w:gridCol w:w="4563"/>
        <w:gridCol w:w="2772"/>
        <w:gridCol w:w="4311"/>
      </w:tblGrid>
      <w:tr w:rsidR="00762429" w:rsidRPr="00762429" w14:paraId="34B085FF" w14:textId="77777777" w:rsidTr="00750840">
        <w:tc>
          <w:tcPr>
            <w:tcW w:w="499" w:type="dxa"/>
            <w:vAlign w:val="center"/>
          </w:tcPr>
          <w:p w14:paraId="01896628" w14:textId="6B5631DF" w:rsidR="00762429" w:rsidRPr="00762429" w:rsidRDefault="00762429" w:rsidP="00750840">
            <w:pPr>
              <w:spacing w:line="271" w:lineRule="auto"/>
              <w:jc w:val="center"/>
              <w:rPr>
                <w:rFonts w:asciiTheme="majorHAnsi" w:hAnsiTheme="majorHAnsi" w:cstheme="majorHAnsi"/>
              </w:rPr>
            </w:pPr>
            <w:r w:rsidRPr="00762429">
              <w:rPr>
                <w:rFonts w:asciiTheme="majorHAnsi" w:hAnsiTheme="majorHAnsi" w:cstheme="majorHAnsi"/>
              </w:rPr>
              <w:t>Lp.</w:t>
            </w:r>
          </w:p>
        </w:tc>
        <w:tc>
          <w:tcPr>
            <w:tcW w:w="1876" w:type="dxa"/>
            <w:vAlign w:val="center"/>
          </w:tcPr>
          <w:p w14:paraId="0F20C029" w14:textId="64C434EA" w:rsidR="00762429" w:rsidRPr="00762429" w:rsidRDefault="00762429" w:rsidP="00750840">
            <w:pPr>
              <w:spacing w:line="271" w:lineRule="auto"/>
              <w:jc w:val="center"/>
              <w:rPr>
                <w:rFonts w:asciiTheme="majorHAnsi" w:hAnsiTheme="majorHAnsi" w:cstheme="majorHAnsi"/>
              </w:rPr>
            </w:pPr>
            <w:r w:rsidRPr="00762429">
              <w:rPr>
                <w:rFonts w:asciiTheme="majorHAnsi" w:hAnsiTheme="majorHAnsi" w:cstheme="majorHAnsi"/>
              </w:rPr>
              <w:t>Imię i nazwisko</w:t>
            </w:r>
          </w:p>
        </w:tc>
        <w:tc>
          <w:tcPr>
            <w:tcW w:w="4563" w:type="dxa"/>
            <w:vAlign w:val="center"/>
          </w:tcPr>
          <w:p w14:paraId="6156F7BD" w14:textId="4A85AD97" w:rsidR="00762429" w:rsidRPr="00762429" w:rsidRDefault="00762429" w:rsidP="00750840">
            <w:pPr>
              <w:jc w:val="center"/>
              <w:rPr>
                <w:rFonts w:asciiTheme="majorHAnsi" w:hAnsiTheme="majorHAnsi" w:cstheme="majorHAnsi"/>
              </w:rPr>
            </w:pPr>
            <w:r w:rsidRPr="00762429">
              <w:rPr>
                <w:rFonts w:asciiTheme="majorHAnsi" w:hAnsiTheme="majorHAnsi" w:cstheme="majorHAnsi"/>
              </w:rPr>
              <w:t>Kwalifikacje zawodowe,</w:t>
            </w:r>
          </w:p>
          <w:p w14:paraId="606AEDA4" w14:textId="77777777" w:rsidR="00762429" w:rsidRPr="00762429" w:rsidRDefault="00762429" w:rsidP="00750840">
            <w:pPr>
              <w:jc w:val="center"/>
              <w:rPr>
                <w:rFonts w:asciiTheme="majorHAnsi" w:hAnsiTheme="majorHAnsi" w:cstheme="majorHAnsi"/>
              </w:rPr>
            </w:pPr>
            <w:r w:rsidRPr="00762429">
              <w:rPr>
                <w:rFonts w:asciiTheme="majorHAnsi" w:hAnsiTheme="majorHAnsi" w:cstheme="majorHAnsi"/>
              </w:rPr>
              <w:t>uprawnienia, doświadczenie, wykształcenie</w:t>
            </w:r>
          </w:p>
          <w:p w14:paraId="76789E23" w14:textId="0FCF32ED" w:rsidR="00762429" w:rsidRPr="00762429" w:rsidRDefault="00762429" w:rsidP="00750840">
            <w:pPr>
              <w:spacing w:line="271" w:lineRule="auto"/>
              <w:jc w:val="center"/>
              <w:rPr>
                <w:rFonts w:asciiTheme="majorHAnsi" w:hAnsiTheme="majorHAnsi" w:cstheme="majorHAnsi"/>
              </w:rPr>
            </w:pPr>
            <w:r w:rsidRPr="00762429">
              <w:rPr>
                <w:rFonts w:asciiTheme="majorHAnsi" w:hAnsiTheme="majorHAnsi" w:cstheme="majorHAnsi"/>
              </w:rPr>
              <w:t>(</w:t>
            </w:r>
            <w:r w:rsidR="00146402" w:rsidRPr="00762429">
              <w:rPr>
                <w:rFonts w:asciiTheme="majorHAnsi" w:hAnsiTheme="majorHAnsi" w:cstheme="majorHAnsi"/>
              </w:rPr>
              <w:t>specjalność zgodnie</w:t>
            </w:r>
            <w:r w:rsidRPr="00762429">
              <w:rPr>
                <w:rFonts w:asciiTheme="majorHAnsi" w:hAnsiTheme="majorHAnsi" w:cstheme="majorHAnsi"/>
              </w:rPr>
              <w:t xml:space="preserve"> z treścią dokumentu potwierdzającego </w:t>
            </w:r>
            <w:r w:rsidR="00146402" w:rsidRPr="00762429">
              <w:rPr>
                <w:rFonts w:asciiTheme="majorHAnsi" w:hAnsiTheme="majorHAnsi" w:cstheme="majorHAnsi"/>
              </w:rPr>
              <w:t>posiadane uprawnienia)</w:t>
            </w:r>
          </w:p>
        </w:tc>
        <w:tc>
          <w:tcPr>
            <w:tcW w:w="2772" w:type="dxa"/>
            <w:vAlign w:val="center"/>
          </w:tcPr>
          <w:p w14:paraId="0C57A7BB" w14:textId="54C7C64C" w:rsidR="00762429" w:rsidRPr="00762429" w:rsidRDefault="00762429" w:rsidP="00750840">
            <w:pPr>
              <w:spacing w:line="271" w:lineRule="auto"/>
              <w:jc w:val="center"/>
              <w:rPr>
                <w:rFonts w:asciiTheme="majorHAnsi" w:hAnsiTheme="majorHAnsi" w:cstheme="majorHAnsi"/>
              </w:rPr>
            </w:pPr>
            <w:r w:rsidRPr="00762429">
              <w:rPr>
                <w:rFonts w:asciiTheme="majorHAnsi" w:hAnsiTheme="majorHAnsi" w:cstheme="majorHAnsi"/>
              </w:rPr>
              <w:t xml:space="preserve">Zakres </w:t>
            </w:r>
            <w:r w:rsidR="00146402" w:rsidRPr="00762429">
              <w:rPr>
                <w:rFonts w:asciiTheme="majorHAnsi" w:hAnsiTheme="majorHAnsi" w:cstheme="majorHAnsi"/>
              </w:rPr>
              <w:t>wykonywanych czynności</w:t>
            </w:r>
            <w:r w:rsidRPr="00762429">
              <w:rPr>
                <w:rFonts w:asciiTheme="majorHAnsi" w:hAnsiTheme="majorHAnsi" w:cstheme="majorHAnsi"/>
              </w:rPr>
              <w:t xml:space="preserve"> przy realizacji zamówienia</w:t>
            </w:r>
          </w:p>
        </w:tc>
        <w:tc>
          <w:tcPr>
            <w:tcW w:w="4311" w:type="dxa"/>
            <w:vAlign w:val="center"/>
          </w:tcPr>
          <w:p w14:paraId="2A44D5F5" w14:textId="77777777" w:rsidR="00762429" w:rsidRPr="00762429" w:rsidRDefault="00762429" w:rsidP="00750840">
            <w:pPr>
              <w:jc w:val="center"/>
              <w:rPr>
                <w:rFonts w:asciiTheme="majorHAnsi" w:hAnsiTheme="majorHAnsi" w:cstheme="majorHAnsi"/>
              </w:rPr>
            </w:pPr>
            <w:r w:rsidRPr="00762429">
              <w:rPr>
                <w:rFonts w:asciiTheme="majorHAnsi" w:hAnsiTheme="majorHAnsi" w:cstheme="majorHAnsi"/>
              </w:rPr>
              <w:t>Podstawa do dysponowania daną osobą</w:t>
            </w:r>
          </w:p>
          <w:p w14:paraId="19CA684F" w14:textId="685F9271" w:rsidR="00762429" w:rsidRPr="00762429" w:rsidRDefault="00762429" w:rsidP="00750840">
            <w:pPr>
              <w:spacing w:line="271" w:lineRule="auto"/>
              <w:jc w:val="center"/>
              <w:rPr>
                <w:rFonts w:asciiTheme="majorHAnsi" w:hAnsiTheme="majorHAnsi" w:cstheme="majorHAnsi"/>
              </w:rPr>
            </w:pPr>
            <w:r w:rsidRPr="00762429">
              <w:rPr>
                <w:rFonts w:asciiTheme="majorHAnsi" w:hAnsiTheme="majorHAnsi" w:cstheme="majorHAnsi"/>
              </w:rPr>
              <w:t xml:space="preserve">Pracownik własny (umowa o pracę, umowa zlecenie, umowa o </w:t>
            </w:r>
            <w:r w:rsidR="00146402" w:rsidRPr="00762429">
              <w:rPr>
                <w:rFonts w:asciiTheme="majorHAnsi" w:hAnsiTheme="majorHAnsi" w:cstheme="majorHAnsi"/>
              </w:rPr>
              <w:t>dzieło) *</w:t>
            </w:r>
            <w:r w:rsidRPr="00762429">
              <w:rPr>
                <w:rFonts w:asciiTheme="majorHAnsi" w:hAnsiTheme="majorHAnsi" w:cstheme="majorHAnsi"/>
              </w:rPr>
              <w:t xml:space="preserve"> /pracownik oddany do dyspozycji przez inny </w:t>
            </w:r>
            <w:r w:rsidR="00146402" w:rsidRPr="00762429">
              <w:rPr>
                <w:rFonts w:asciiTheme="majorHAnsi" w:hAnsiTheme="majorHAnsi" w:cstheme="majorHAnsi"/>
              </w:rPr>
              <w:t>podmiot)</w:t>
            </w:r>
          </w:p>
        </w:tc>
      </w:tr>
      <w:tr w:rsidR="00762429" w:rsidRPr="00762429" w14:paraId="142993C1" w14:textId="77777777" w:rsidTr="00762429">
        <w:tc>
          <w:tcPr>
            <w:tcW w:w="499" w:type="dxa"/>
            <w:vAlign w:val="center"/>
          </w:tcPr>
          <w:p w14:paraId="4F9E8432" w14:textId="40473655"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1</w:t>
            </w:r>
          </w:p>
        </w:tc>
        <w:tc>
          <w:tcPr>
            <w:tcW w:w="1876" w:type="dxa"/>
            <w:vAlign w:val="center"/>
          </w:tcPr>
          <w:p w14:paraId="0F42469D" w14:textId="06FC294C"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2</w:t>
            </w:r>
          </w:p>
        </w:tc>
        <w:tc>
          <w:tcPr>
            <w:tcW w:w="4563" w:type="dxa"/>
            <w:vAlign w:val="center"/>
          </w:tcPr>
          <w:p w14:paraId="7C9B9D58" w14:textId="12C8EC47"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3</w:t>
            </w:r>
          </w:p>
        </w:tc>
        <w:tc>
          <w:tcPr>
            <w:tcW w:w="2772" w:type="dxa"/>
            <w:vAlign w:val="center"/>
          </w:tcPr>
          <w:p w14:paraId="78F02E87" w14:textId="411D24F4"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4</w:t>
            </w:r>
          </w:p>
        </w:tc>
        <w:tc>
          <w:tcPr>
            <w:tcW w:w="4311" w:type="dxa"/>
            <w:vAlign w:val="center"/>
          </w:tcPr>
          <w:p w14:paraId="3135F119" w14:textId="161F7138"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5</w:t>
            </w:r>
          </w:p>
        </w:tc>
      </w:tr>
      <w:tr w:rsidR="00762429" w:rsidRPr="00762429" w14:paraId="536369E7" w14:textId="77777777" w:rsidTr="00762429">
        <w:tc>
          <w:tcPr>
            <w:tcW w:w="499" w:type="dxa"/>
            <w:vAlign w:val="center"/>
          </w:tcPr>
          <w:p w14:paraId="234EF351" w14:textId="4F473D3F"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1</w:t>
            </w:r>
          </w:p>
        </w:tc>
        <w:tc>
          <w:tcPr>
            <w:tcW w:w="1876" w:type="dxa"/>
            <w:vAlign w:val="center"/>
          </w:tcPr>
          <w:p w14:paraId="7B0573CC" w14:textId="77777777" w:rsidR="00762429" w:rsidRPr="00762429" w:rsidRDefault="00762429" w:rsidP="00762429">
            <w:pPr>
              <w:jc w:val="center"/>
              <w:rPr>
                <w:rFonts w:asciiTheme="majorHAnsi" w:hAnsiTheme="majorHAnsi" w:cstheme="majorHAnsi"/>
              </w:rPr>
            </w:pPr>
          </w:p>
          <w:p w14:paraId="1B38581E" w14:textId="77777777" w:rsidR="00762429" w:rsidRPr="00762429" w:rsidRDefault="00762429" w:rsidP="00762429">
            <w:pPr>
              <w:jc w:val="center"/>
              <w:rPr>
                <w:rFonts w:asciiTheme="majorHAnsi" w:hAnsiTheme="majorHAnsi" w:cstheme="majorHAnsi"/>
              </w:rPr>
            </w:pPr>
          </w:p>
          <w:p w14:paraId="5B9925E1" w14:textId="77777777" w:rsidR="00762429" w:rsidRPr="00762429" w:rsidRDefault="00762429" w:rsidP="00762429">
            <w:pPr>
              <w:jc w:val="center"/>
              <w:rPr>
                <w:rFonts w:asciiTheme="majorHAnsi" w:hAnsiTheme="majorHAnsi" w:cstheme="majorHAnsi"/>
              </w:rPr>
            </w:pPr>
          </w:p>
          <w:p w14:paraId="1D4EFE4F" w14:textId="77777777" w:rsidR="00762429" w:rsidRPr="00762429" w:rsidRDefault="00762429" w:rsidP="00762429">
            <w:pPr>
              <w:jc w:val="center"/>
              <w:rPr>
                <w:rFonts w:asciiTheme="majorHAnsi" w:hAnsiTheme="majorHAnsi" w:cstheme="majorHAnsi"/>
              </w:rPr>
            </w:pPr>
            <w:r w:rsidRPr="00762429">
              <w:rPr>
                <w:rFonts w:asciiTheme="majorHAnsi" w:hAnsiTheme="majorHAnsi" w:cstheme="majorHAnsi"/>
              </w:rPr>
              <w:t>……………….</w:t>
            </w:r>
          </w:p>
          <w:p w14:paraId="7A7EE0CE" w14:textId="77777777" w:rsidR="00762429" w:rsidRPr="00762429" w:rsidRDefault="00762429" w:rsidP="00762429">
            <w:pPr>
              <w:jc w:val="center"/>
              <w:rPr>
                <w:rFonts w:asciiTheme="majorHAnsi" w:hAnsiTheme="majorHAnsi" w:cstheme="majorHAnsi"/>
              </w:rPr>
            </w:pPr>
          </w:p>
          <w:p w14:paraId="7083434E" w14:textId="77777777" w:rsidR="00762429" w:rsidRPr="00762429" w:rsidRDefault="00762429" w:rsidP="00762429">
            <w:pPr>
              <w:jc w:val="center"/>
              <w:rPr>
                <w:rFonts w:asciiTheme="majorHAnsi" w:hAnsiTheme="majorHAnsi" w:cstheme="majorHAnsi"/>
              </w:rPr>
            </w:pPr>
          </w:p>
          <w:p w14:paraId="26D93D99" w14:textId="77777777" w:rsidR="00762429" w:rsidRPr="00762429" w:rsidRDefault="00762429" w:rsidP="00762429">
            <w:pPr>
              <w:spacing w:line="271" w:lineRule="auto"/>
              <w:jc w:val="center"/>
              <w:rPr>
                <w:rFonts w:asciiTheme="majorHAnsi" w:hAnsiTheme="majorHAnsi" w:cstheme="majorHAnsi"/>
              </w:rPr>
            </w:pPr>
          </w:p>
        </w:tc>
        <w:tc>
          <w:tcPr>
            <w:tcW w:w="4563" w:type="dxa"/>
            <w:vAlign w:val="center"/>
          </w:tcPr>
          <w:p w14:paraId="76BA0CEE" w14:textId="77777777" w:rsidR="00762429" w:rsidRPr="00762429" w:rsidRDefault="00762429" w:rsidP="00762429">
            <w:pPr>
              <w:jc w:val="center"/>
              <w:rPr>
                <w:rFonts w:asciiTheme="majorHAnsi" w:hAnsiTheme="majorHAnsi" w:cstheme="majorHAnsi"/>
              </w:rPr>
            </w:pPr>
            <w:r w:rsidRPr="00762429">
              <w:rPr>
                <w:rFonts w:asciiTheme="majorHAnsi" w:hAnsiTheme="majorHAnsi" w:cstheme="majorHAnsi"/>
              </w:rPr>
              <w:t xml:space="preserve">Posiada aktualne uprawnienia do kierowania robotami budowlanymi </w:t>
            </w:r>
            <w:r w:rsidRPr="00762429">
              <w:rPr>
                <w:rFonts w:asciiTheme="majorHAnsi" w:hAnsiTheme="majorHAnsi" w:cstheme="majorHAnsi"/>
              </w:rPr>
              <w:br/>
              <w:t>w specjalności konstrukcyjno - budowlanej bez ograniczeń w rozumieniu ustawy z dnia 7 lipca 1994 r. Prawo budowlane …………………………………………….……………..</w:t>
            </w:r>
          </w:p>
          <w:p w14:paraId="5A8F0191" w14:textId="77777777" w:rsidR="00762429" w:rsidRPr="00762429" w:rsidRDefault="00762429" w:rsidP="00762429">
            <w:pPr>
              <w:jc w:val="center"/>
              <w:rPr>
                <w:rFonts w:asciiTheme="majorHAnsi" w:hAnsiTheme="majorHAnsi" w:cstheme="majorHAnsi"/>
              </w:rPr>
            </w:pPr>
            <w:r w:rsidRPr="00762429">
              <w:rPr>
                <w:rFonts w:asciiTheme="majorHAnsi" w:hAnsiTheme="majorHAnsi" w:cstheme="majorHAnsi"/>
              </w:rPr>
              <w:t>Uprawnienia nr …………………………………</w:t>
            </w:r>
          </w:p>
          <w:p w14:paraId="3B3C024D" w14:textId="77777777" w:rsidR="00762429" w:rsidRPr="00762429" w:rsidRDefault="00762429" w:rsidP="00762429">
            <w:pPr>
              <w:jc w:val="center"/>
              <w:rPr>
                <w:rFonts w:asciiTheme="majorHAnsi" w:hAnsiTheme="majorHAnsi" w:cstheme="majorHAnsi"/>
              </w:rPr>
            </w:pPr>
            <w:r w:rsidRPr="00762429">
              <w:rPr>
                <w:rFonts w:asciiTheme="majorHAnsi" w:hAnsiTheme="majorHAnsi" w:cstheme="majorHAnsi"/>
              </w:rPr>
              <w:t>- wydane w dniu ………………………………</w:t>
            </w:r>
          </w:p>
          <w:p w14:paraId="083109A9" w14:textId="77777777" w:rsidR="00762429" w:rsidRPr="00762429" w:rsidRDefault="00762429" w:rsidP="00762429">
            <w:pPr>
              <w:jc w:val="center"/>
              <w:rPr>
                <w:rFonts w:asciiTheme="majorHAnsi" w:hAnsiTheme="majorHAnsi" w:cstheme="majorHAnsi"/>
              </w:rPr>
            </w:pPr>
            <w:r w:rsidRPr="00762429">
              <w:rPr>
                <w:rFonts w:asciiTheme="majorHAnsi" w:hAnsiTheme="majorHAnsi" w:cstheme="majorHAnsi"/>
              </w:rPr>
              <w:t>Posiada staż pracy jako kierownik budowy ……………. lat</w:t>
            </w:r>
          </w:p>
          <w:p w14:paraId="771CE1E2" w14:textId="1046B2A0"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oraz posiada*/nie posiada* doświadczenie w kierowaniu …….. (ilość) roboty/robót budowlanej/</w:t>
            </w:r>
            <w:r w:rsidR="00750840">
              <w:rPr>
                <w:rFonts w:asciiTheme="majorHAnsi" w:hAnsiTheme="majorHAnsi" w:cstheme="majorHAnsi"/>
              </w:rPr>
              <w:t>nich.</w:t>
            </w:r>
          </w:p>
        </w:tc>
        <w:tc>
          <w:tcPr>
            <w:tcW w:w="2772" w:type="dxa"/>
            <w:vAlign w:val="center"/>
          </w:tcPr>
          <w:p w14:paraId="759A4098" w14:textId="77777777" w:rsidR="00762429" w:rsidRPr="00762429" w:rsidRDefault="00762429" w:rsidP="00762429">
            <w:pPr>
              <w:jc w:val="center"/>
              <w:rPr>
                <w:rFonts w:asciiTheme="majorHAnsi" w:hAnsiTheme="majorHAnsi" w:cstheme="majorHAnsi"/>
              </w:rPr>
            </w:pPr>
            <w:r w:rsidRPr="00762429">
              <w:rPr>
                <w:rFonts w:asciiTheme="majorHAnsi" w:hAnsiTheme="majorHAnsi" w:cstheme="majorHAnsi"/>
              </w:rPr>
              <w:t>………………………</w:t>
            </w:r>
          </w:p>
          <w:p w14:paraId="2A1289FF" w14:textId="39AD0A1F"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w:t>
            </w:r>
          </w:p>
        </w:tc>
        <w:tc>
          <w:tcPr>
            <w:tcW w:w="4311" w:type="dxa"/>
            <w:vAlign w:val="center"/>
          </w:tcPr>
          <w:p w14:paraId="2444CEE2" w14:textId="3E6A0753" w:rsidR="00762429" w:rsidRPr="00762429" w:rsidRDefault="00762429" w:rsidP="00762429">
            <w:pPr>
              <w:spacing w:line="271" w:lineRule="auto"/>
              <w:jc w:val="center"/>
              <w:rPr>
                <w:rFonts w:asciiTheme="majorHAnsi" w:hAnsiTheme="majorHAnsi" w:cstheme="majorHAnsi"/>
              </w:rPr>
            </w:pPr>
            <w:r w:rsidRPr="00762429">
              <w:rPr>
                <w:rFonts w:asciiTheme="majorHAnsi" w:hAnsiTheme="majorHAnsi" w:cstheme="majorHAnsi"/>
              </w:rPr>
              <w:t>Zasób własny/zasób udostępniony*</w:t>
            </w:r>
          </w:p>
        </w:tc>
      </w:tr>
    </w:tbl>
    <w:p w14:paraId="0DE6F972" w14:textId="77777777" w:rsidR="00BA38B0" w:rsidRDefault="00BA38B0" w:rsidP="0038669B">
      <w:pPr>
        <w:spacing w:line="271" w:lineRule="auto"/>
        <w:rPr>
          <w:rFonts w:ascii="Calibri" w:hAnsi="Calibri" w:cs="Calibri"/>
          <w:sz w:val="24"/>
          <w:szCs w:val="24"/>
        </w:rPr>
      </w:pPr>
    </w:p>
    <w:p w14:paraId="54A0E27B" w14:textId="5F8691E6" w:rsidR="00BA38B0" w:rsidRPr="0038669B" w:rsidRDefault="00BA38B0"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b/>
          <w:bCs/>
          <w:sz w:val="24"/>
          <w:szCs w:val="24"/>
        </w:rPr>
        <w:t xml:space="preserve">Uwagi: </w:t>
      </w:r>
    </w:p>
    <w:p w14:paraId="3B1D7CF9" w14:textId="6C4BF1C5" w:rsidR="00BA38B0" w:rsidRPr="00750840" w:rsidRDefault="00BA38B0" w:rsidP="003848C3">
      <w:pPr>
        <w:pStyle w:val="Akapitzlist"/>
        <w:numPr>
          <w:ilvl w:val="0"/>
          <w:numId w:val="109"/>
        </w:numPr>
        <w:autoSpaceDE w:val="0"/>
        <w:autoSpaceDN w:val="0"/>
        <w:adjustRightInd w:val="0"/>
        <w:spacing w:line="271" w:lineRule="auto"/>
        <w:ind w:left="357" w:hanging="357"/>
        <w:jc w:val="both"/>
        <w:rPr>
          <w:rFonts w:ascii="Calibri" w:hAnsi="Calibri" w:cs="Calibri"/>
          <w:sz w:val="24"/>
          <w:szCs w:val="24"/>
        </w:rPr>
      </w:pPr>
      <w:r w:rsidRPr="00750840">
        <w:rPr>
          <w:rFonts w:ascii="Calibri" w:hAnsi="Calibri" w:cs="Calibri"/>
          <w:sz w:val="24"/>
          <w:szCs w:val="24"/>
        </w:rPr>
        <w:t xml:space="preserve">Uprawniania, o których mowa powyżej, powinny być zgodne z ustawą z dnia 7 lipca 1994 r. Prawo budowlane lub ważne odpowiadające im kwalifikacje, nadane na podstawie wcześniej obowiązujących przepisów upoważniające do kierowania robotami budowlanymi w zakresie objętym niniejszym zamówieniem. </w:t>
      </w:r>
    </w:p>
    <w:p w14:paraId="755032B2" w14:textId="42928FCC" w:rsidR="00BA38B0" w:rsidRPr="0038669B" w:rsidRDefault="00BA38B0" w:rsidP="003848C3">
      <w:pPr>
        <w:pStyle w:val="Akapitzlist"/>
        <w:numPr>
          <w:ilvl w:val="0"/>
          <w:numId w:val="109"/>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 </w:t>
      </w:r>
    </w:p>
    <w:p w14:paraId="20B5D97E" w14:textId="13A6F729" w:rsidR="00BA38B0" w:rsidRPr="0038669B" w:rsidRDefault="00BA38B0" w:rsidP="003848C3">
      <w:pPr>
        <w:pStyle w:val="Akapitzlist"/>
        <w:numPr>
          <w:ilvl w:val="0"/>
          <w:numId w:val="109"/>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7B656FF1" w14:textId="3CBE9F92" w:rsidR="00BA38B0" w:rsidRPr="0038669B" w:rsidRDefault="00BA38B0" w:rsidP="003848C3">
      <w:pPr>
        <w:pStyle w:val="Akapitzlist"/>
        <w:numPr>
          <w:ilvl w:val="0"/>
          <w:numId w:val="109"/>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rPr>
        <w:t>Dopuszcza się uprawnienia równoważne (w zakresie koniecznym do wykonania przedmiotu zamówienia) – dla osób, które posiadają uprawnienia uzyskane przed dniem wejścia w życie ustawy z dnia 7 lipca 1994r. Prawo budowane lub stwierdzenie posiadania przygotowania zawodowego do pełnienia samodzielnych funkcji technicznych w budownictwie i zachowały uprawnienia do pełnienia samodzielnych funkcji technicznych w budownictwie i zachowały uprawnienia do pełnienia tych funkcji w dotychczasowym zakresie.</w:t>
      </w:r>
    </w:p>
    <w:p w14:paraId="7D846117" w14:textId="54F964BD" w:rsidR="00BA38B0" w:rsidRPr="0038669B" w:rsidRDefault="00BA38B0" w:rsidP="0038669B">
      <w:pPr>
        <w:autoSpaceDE w:val="0"/>
        <w:autoSpaceDN w:val="0"/>
        <w:adjustRightInd w:val="0"/>
        <w:spacing w:line="271" w:lineRule="auto"/>
        <w:jc w:val="both"/>
        <w:rPr>
          <w:rFonts w:ascii="Calibri" w:hAnsi="Calibri" w:cs="Calibri"/>
          <w:sz w:val="24"/>
          <w:szCs w:val="24"/>
        </w:rPr>
      </w:pPr>
      <w:r w:rsidRPr="0038669B">
        <w:rPr>
          <w:rFonts w:ascii="Calibri" w:hAnsi="Calibri" w:cs="Calibri"/>
          <w:sz w:val="24"/>
          <w:szCs w:val="24"/>
        </w:rPr>
        <w:t>Wykonawca może polegać na osobach zdolnych do wykonania zamówienia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wykonywania zamówienia.</w:t>
      </w:r>
    </w:p>
    <w:p w14:paraId="0797DE15" w14:textId="7E9A8272" w:rsidR="00465908" w:rsidRPr="0038669B" w:rsidRDefault="00465908" w:rsidP="0038669B">
      <w:pPr>
        <w:pStyle w:val="Tekstpodstawowy2"/>
        <w:spacing w:after="0" w:line="271" w:lineRule="auto"/>
        <w:jc w:val="both"/>
        <w:rPr>
          <w:rFonts w:ascii="Calibri" w:hAnsi="Calibri" w:cs="Calibri"/>
          <w:sz w:val="24"/>
          <w:szCs w:val="24"/>
        </w:rPr>
      </w:pPr>
      <w:r w:rsidRPr="0038669B">
        <w:rPr>
          <w:rFonts w:ascii="Calibri" w:hAnsi="Calibri" w:cs="Calibri"/>
          <w:sz w:val="24"/>
          <w:szCs w:val="24"/>
        </w:rPr>
        <w:t>Wykonawca może polegać na wiedzy i doświadczeniu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14:paraId="207AAF3D" w14:textId="0BCA578E" w:rsidR="004051BA" w:rsidRPr="0038669B" w:rsidRDefault="00465908" w:rsidP="0038669B">
      <w:pPr>
        <w:pStyle w:val="Tekstpodstawowy2"/>
        <w:spacing w:after="0" w:line="271" w:lineRule="auto"/>
        <w:jc w:val="both"/>
        <w:rPr>
          <w:rFonts w:ascii="Calibri" w:hAnsi="Calibri" w:cs="Calibri"/>
          <w:sz w:val="24"/>
          <w:szCs w:val="24"/>
        </w:rPr>
      </w:pPr>
      <w:r w:rsidRPr="0038669B">
        <w:rPr>
          <w:rFonts w:ascii="Calibri" w:hAnsi="Calibri" w:cs="Calibri"/>
          <w:sz w:val="24"/>
          <w:szCs w:val="24"/>
        </w:rPr>
        <w:t>Podmiot, który zobowiązał się do udostępnienia zasobów, odpowiada solidarnie z wykonawcą za szkodę zamawiającego powstałą wskutek nieudostępnienia tych zasobów, chyba, że za nieudostępnienie zasobów nie ponosi winy.</w:t>
      </w:r>
    </w:p>
    <w:p w14:paraId="7BA2BEAC" w14:textId="31B1B016" w:rsidR="00762429" w:rsidRPr="0038669B" w:rsidRDefault="00762429" w:rsidP="00762429">
      <w:pPr>
        <w:spacing w:line="271" w:lineRule="auto"/>
        <w:rPr>
          <w:rFonts w:ascii="Calibri" w:hAnsi="Calibri" w:cs="Calibri"/>
          <w:bCs/>
          <w:iCs/>
          <w:sz w:val="24"/>
          <w:szCs w:val="24"/>
        </w:rPr>
      </w:pPr>
      <w:r>
        <w:rPr>
          <w:rFonts w:ascii="Calibri" w:hAnsi="Calibri" w:cs="Calibri"/>
          <w:bCs/>
          <w:iCs/>
          <w:sz w:val="24"/>
          <w:szCs w:val="24"/>
        </w:rPr>
        <w:t>W</w:t>
      </w:r>
      <w:r w:rsidRPr="0038669B">
        <w:rPr>
          <w:rFonts w:ascii="Calibri" w:hAnsi="Calibri" w:cs="Calibri"/>
          <w:bCs/>
          <w:iCs/>
          <w:sz w:val="24"/>
          <w:szCs w:val="24"/>
        </w:rPr>
        <w:t>ykonawca wypełnia w wykropkowanych miejscach.</w:t>
      </w:r>
    </w:p>
    <w:p w14:paraId="2D79B8C2" w14:textId="77777777" w:rsidR="00762429" w:rsidRPr="0038669B" w:rsidRDefault="00762429" w:rsidP="00762429">
      <w:pPr>
        <w:spacing w:line="271" w:lineRule="auto"/>
        <w:rPr>
          <w:rFonts w:ascii="Calibri" w:hAnsi="Calibri" w:cs="Calibri"/>
          <w:bCs/>
          <w:iCs/>
          <w:sz w:val="24"/>
          <w:szCs w:val="24"/>
        </w:rPr>
      </w:pPr>
      <w:r w:rsidRPr="0038669B">
        <w:rPr>
          <w:rFonts w:ascii="Calibri" w:hAnsi="Calibri" w:cs="Calibri"/>
          <w:bCs/>
          <w:iCs/>
          <w:sz w:val="24"/>
          <w:szCs w:val="24"/>
        </w:rPr>
        <w:t>*-odpowiednio skreślić.</w:t>
      </w:r>
    </w:p>
    <w:p w14:paraId="2064EDF7" w14:textId="77777777" w:rsidR="00BA38B0" w:rsidRPr="0038669B" w:rsidRDefault="00BA38B0" w:rsidP="0038669B">
      <w:pPr>
        <w:spacing w:line="271" w:lineRule="auto"/>
        <w:rPr>
          <w:rFonts w:ascii="Calibri" w:hAnsi="Calibri" w:cs="Calibri"/>
          <w:sz w:val="24"/>
          <w:szCs w:val="24"/>
        </w:rPr>
      </w:pPr>
    </w:p>
    <w:p w14:paraId="252314CB" w14:textId="088B3CD0" w:rsidR="0018076E" w:rsidRPr="0038669B" w:rsidRDefault="0018076E" w:rsidP="0038669B">
      <w:pPr>
        <w:tabs>
          <w:tab w:val="left" w:pos="1978"/>
          <w:tab w:val="left" w:pos="3828"/>
          <w:tab w:val="center" w:pos="4677"/>
        </w:tabs>
        <w:spacing w:line="271" w:lineRule="auto"/>
        <w:jc w:val="both"/>
        <w:rPr>
          <w:rFonts w:ascii="Calibri" w:hAnsi="Calibri" w:cs="Calibri"/>
          <w:b/>
          <w:iCs/>
          <w:sz w:val="24"/>
          <w:szCs w:val="24"/>
        </w:rPr>
      </w:pPr>
      <w:r w:rsidRPr="0038669B">
        <w:rPr>
          <w:rFonts w:ascii="Calibri" w:hAnsi="Calibri" w:cs="Calibri"/>
          <w:b/>
          <w:iCs/>
          <w:sz w:val="24"/>
          <w:szCs w:val="24"/>
        </w:rPr>
        <w:t>Dokument należy wypełnić i podpisać kwalifikowanym podpisem elektronicznym lub podpisem zaufanym lub podpisem osobistym.</w:t>
      </w:r>
    </w:p>
    <w:p w14:paraId="4BA6416E" w14:textId="6C8D9563" w:rsidR="009B256B" w:rsidRPr="0038669B" w:rsidRDefault="0018076E" w:rsidP="0038669B">
      <w:pPr>
        <w:spacing w:line="271" w:lineRule="auto"/>
        <w:rPr>
          <w:rFonts w:ascii="Calibri" w:hAnsi="Calibri" w:cs="Calibri"/>
          <w:b/>
          <w:iCs/>
          <w:sz w:val="24"/>
          <w:szCs w:val="24"/>
        </w:rPr>
      </w:pPr>
      <w:r w:rsidRPr="0038669B">
        <w:rPr>
          <w:rFonts w:ascii="Calibri" w:hAnsi="Calibri" w:cs="Calibri"/>
          <w:b/>
          <w:iCs/>
          <w:sz w:val="24"/>
          <w:szCs w:val="24"/>
        </w:rPr>
        <w:t xml:space="preserve">Zamawiający zaleca zapisanie dokumentu w formacie PDF. </w:t>
      </w:r>
    </w:p>
    <w:p w14:paraId="5782CEFE" w14:textId="77777777" w:rsidR="00762429" w:rsidRDefault="00762429" w:rsidP="0038669B">
      <w:pPr>
        <w:spacing w:line="271" w:lineRule="auto"/>
        <w:rPr>
          <w:rFonts w:ascii="Calibri" w:hAnsi="Calibri" w:cs="Calibri"/>
          <w:b/>
          <w:iCs/>
          <w:sz w:val="24"/>
          <w:szCs w:val="24"/>
        </w:rPr>
        <w:sectPr w:rsidR="00762429" w:rsidSect="00DD0C6C">
          <w:pgSz w:w="16838" w:h="11906" w:orient="landscape" w:code="9"/>
          <w:pgMar w:top="1418" w:right="1418" w:bottom="1418" w:left="1418" w:header="340" w:footer="567" w:gutter="0"/>
          <w:cols w:space="708"/>
          <w:docGrid w:linePitch="360"/>
        </w:sectPr>
      </w:pPr>
    </w:p>
    <w:p w14:paraId="37285968" w14:textId="3BA806BF" w:rsidR="008C223F" w:rsidRPr="0038669B" w:rsidRDefault="008C223F" w:rsidP="0038669B">
      <w:pPr>
        <w:spacing w:line="271" w:lineRule="auto"/>
        <w:jc w:val="right"/>
        <w:rPr>
          <w:rFonts w:ascii="Calibri" w:hAnsi="Calibri" w:cs="Calibri"/>
          <w:b/>
          <w:sz w:val="24"/>
          <w:szCs w:val="24"/>
          <w:lang w:val="pl"/>
        </w:rPr>
      </w:pPr>
      <w:r w:rsidRPr="0038669B">
        <w:rPr>
          <w:rFonts w:ascii="Calibri" w:hAnsi="Calibri" w:cs="Calibri"/>
          <w:b/>
          <w:sz w:val="24"/>
          <w:szCs w:val="24"/>
          <w:lang w:val="pl"/>
        </w:rPr>
        <w:lastRenderedPageBreak/>
        <w:t xml:space="preserve">Załącznik </w:t>
      </w:r>
      <w:r w:rsidR="003530AC">
        <w:rPr>
          <w:rFonts w:ascii="Calibri" w:hAnsi="Calibri" w:cs="Calibri"/>
          <w:b/>
          <w:sz w:val="24"/>
          <w:szCs w:val="24"/>
          <w:lang w:val="pl"/>
        </w:rPr>
        <w:t>n</w:t>
      </w:r>
      <w:r w:rsidRPr="0038669B">
        <w:rPr>
          <w:rFonts w:ascii="Calibri" w:hAnsi="Calibri" w:cs="Calibri"/>
          <w:b/>
          <w:sz w:val="24"/>
          <w:szCs w:val="24"/>
          <w:lang w:val="pl"/>
        </w:rPr>
        <w:t xml:space="preserve">r </w:t>
      </w:r>
      <w:r w:rsidR="00D222BE" w:rsidRPr="0038669B">
        <w:rPr>
          <w:rFonts w:ascii="Calibri" w:hAnsi="Calibri" w:cs="Calibri"/>
          <w:b/>
          <w:sz w:val="24"/>
          <w:szCs w:val="24"/>
          <w:lang w:val="pl"/>
        </w:rPr>
        <w:t>7</w:t>
      </w:r>
      <w:r w:rsidRPr="0038669B">
        <w:rPr>
          <w:rFonts w:ascii="Calibri" w:hAnsi="Calibri" w:cs="Calibri"/>
          <w:b/>
          <w:sz w:val="24"/>
          <w:szCs w:val="24"/>
          <w:lang w:val="pl"/>
        </w:rPr>
        <w:t xml:space="preserve"> do SWZ</w:t>
      </w:r>
    </w:p>
    <w:p w14:paraId="21FAC5BF" w14:textId="255E22B8" w:rsidR="008C223F" w:rsidRPr="0038669B" w:rsidRDefault="008C223F" w:rsidP="0038669B">
      <w:pPr>
        <w:keepNext/>
        <w:keepLines/>
        <w:spacing w:line="271" w:lineRule="auto"/>
        <w:rPr>
          <w:rFonts w:ascii="Calibri" w:hAnsi="Calibri" w:cs="Calibri"/>
          <w:sz w:val="24"/>
          <w:szCs w:val="24"/>
          <w:lang w:val="pl"/>
        </w:rPr>
      </w:pPr>
      <w:bookmarkStart w:id="54" w:name="_Hlk67253982"/>
    </w:p>
    <w:bookmarkEnd w:id="54"/>
    <w:p w14:paraId="2C80F77F" w14:textId="77777777" w:rsidR="008C223F" w:rsidRPr="0038669B" w:rsidRDefault="008C223F" w:rsidP="00886E26">
      <w:pPr>
        <w:spacing w:line="271" w:lineRule="auto"/>
        <w:jc w:val="center"/>
        <w:rPr>
          <w:rFonts w:ascii="Calibri" w:hAnsi="Calibri" w:cs="Calibri"/>
          <w:b/>
          <w:bCs/>
          <w:sz w:val="24"/>
          <w:szCs w:val="24"/>
          <w:lang w:val="pl"/>
        </w:rPr>
      </w:pPr>
      <w:r w:rsidRPr="0038669B">
        <w:rPr>
          <w:rFonts w:ascii="Calibri" w:hAnsi="Calibri" w:cs="Calibri"/>
          <w:b/>
          <w:bCs/>
          <w:sz w:val="24"/>
          <w:szCs w:val="24"/>
          <w:lang w:val="pl"/>
        </w:rPr>
        <w:t>Wykaz wykonanych robót budowlanych</w:t>
      </w:r>
    </w:p>
    <w:p w14:paraId="6AA38512" w14:textId="77777777" w:rsidR="008C223F" w:rsidRPr="0038669B" w:rsidRDefault="008C223F" w:rsidP="0038669B">
      <w:pPr>
        <w:spacing w:line="271" w:lineRule="auto"/>
        <w:jc w:val="center"/>
        <w:rPr>
          <w:rFonts w:ascii="Calibri" w:hAnsi="Calibri" w:cs="Calibri"/>
          <w:b/>
          <w:sz w:val="24"/>
          <w:szCs w:val="24"/>
          <w:u w:val="single"/>
          <w:lang w:val="pl"/>
        </w:rPr>
      </w:pPr>
    </w:p>
    <w:p w14:paraId="1E34FDC0" w14:textId="3028A76B" w:rsidR="008C223F" w:rsidRDefault="008C223F" w:rsidP="007477DC">
      <w:pPr>
        <w:tabs>
          <w:tab w:val="left" w:pos="360"/>
        </w:tabs>
        <w:spacing w:line="271" w:lineRule="auto"/>
        <w:jc w:val="both"/>
        <w:rPr>
          <w:rFonts w:ascii="Calibri" w:hAnsi="Calibri" w:cs="Calibri"/>
          <w:bCs/>
          <w:sz w:val="24"/>
          <w:szCs w:val="24"/>
          <w:lang w:val="pl"/>
        </w:rPr>
      </w:pPr>
      <w:r w:rsidRPr="0038669B">
        <w:rPr>
          <w:rFonts w:ascii="Calibri" w:hAnsi="Calibri" w:cs="Calibri"/>
          <w:sz w:val="24"/>
          <w:szCs w:val="24"/>
          <w:lang w:val="pl"/>
        </w:rPr>
        <w:t xml:space="preserve">Przystępując do postępowania o udzielenie zamówienia publicznego na realizację zadania pn.: </w:t>
      </w:r>
      <w:r w:rsidR="00B4080A" w:rsidRPr="00B4080A">
        <w:rPr>
          <w:rFonts w:ascii="Calibri" w:hAnsi="Calibri" w:cs="Calibri"/>
          <w:b/>
          <w:sz w:val="24"/>
          <w:szCs w:val="24"/>
        </w:rPr>
        <w:t>„Wymiana pokrycia dachu w budynku ZOLP w Rasztowie – etap II roboty budowlane”</w:t>
      </w:r>
      <w:r w:rsidR="00394DA4" w:rsidRPr="0038669B">
        <w:rPr>
          <w:rFonts w:ascii="Calibri" w:hAnsi="Calibri" w:cs="Calibri"/>
          <w:b/>
          <w:sz w:val="24"/>
          <w:szCs w:val="24"/>
        </w:rPr>
        <w:t>,</w:t>
      </w:r>
      <w:r w:rsidR="00394DA4" w:rsidRPr="0038669B">
        <w:rPr>
          <w:rFonts w:ascii="Calibri" w:hAnsi="Calibri" w:cs="Calibri"/>
          <w:b/>
          <w:bCs/>
          <w:sz w:val="24"/>
          <w:szCs w:val="24"/>
        </w:rPr>
        <w:t xml:space="preserve"> </w:t>
      </w:r>
      <w:r w:rsidR="00394DA4" w:rsidRPr="00CB2C5E">
        <w:rPr>
          <w:rFonts w:ascii="Calibri" w:hAnsi="Calibri" w:cs="Calibri"/>
          <w:b/>
          <w:bCs/>
          <w:sz w:val="24"/>
          <w:szCs w:val="24"/>
        </w:rPr>
        <w:t xml:space="preserve">nr postępowania </w:t>
      </w:r>
      <w:r w:rsidR="00CB2C5E" w:rsidRPr="00CB2C5E">
        <w:rPr>
          <w:rFonts w:ascii="Calibri" w:hAnsi="Calibri" w:cs="Calibri"/>
          <w:b/>
          <w:bCs/>
          <w:sz w:val="24"/>
          <w:szCs w:val="24"/>
        </w:rPr>
        <w:t>12</w:t>
      </w:r>
      <w:r w:rsidR="00394DA4" w:rsidRPr="00CB2C5E">
        <w:rPr>
          <w:rFonts w:ascii="Calibri" w:hAnsi="Calibri" w:cs="Calibri"/>
          <w:b/>
          <w:bCs/>
          <w:sz w:val="24"/>
          <w:szCs w:val="24"/>
        </w:rPr>
        <w:t>/DZP/202</w:t>
      </w:r>
      <w:r w:rsidR="00CB2C5E" w:rsidRPr="00CB2C5E">
        <w:rPr>
          <w:rFonts w:ascii="Calibri" w:hAnsi="Calibri" w:cs="Calibri"/>
          <w:b/>
          <w:bCs/>
          <w:sz w:val="24"/>
          <w:szCs w:val="24"/>
        </w:rPr>
        <w:t>4</w:t>
      </w:r>
      <w:r w:rsidR="00394DA4" w:rsidRPr="00CB2C5E">
        <w:rPr>
          <w:rFonts w:ascii="Calibri" w:hAnsi="Calibri" w:cs="Calibri"/>
          <w:b/>
          <w:bCs/>
          <w:sz w:val="24"/>
          <w:szCs w:val="24"/>
        </w:rPr>
        <w:t xml:space="preserve"> </w:t>
      </w:r>
      <w:r w:rsidRPr="0038669B">
        <w:rPr>
          <w:rFonts w:ascii="Calibri" w:hAnsi="Calibri" w:cs="Calibri"/>
          <w:bCs/>
          <w:sz w:val="24"/>
          <w:szCs w:val="24"/>
          <w:lang w:val="pl"/>
        </w:rPr>
        <w:t>poniżej przedstawiamy wykaz wykonanych robót budowlanych.</w:t>
      </w:r>
    </w:p>
    <w:tbl>
      <w:tblPr>
        <w:tblStyle w:val="Tabela-Siatka"/>
        <w:tblW w:w="0" w:type="auto"/>
        <w:tblInd w:w="-5" w:type="dxa"/>
        <w:tblLook w:val="04A0" w:firstRow="1" w:lastRow="0" w:firstColumn="1" w:lastColumn="0" w:noHBand="0" w:noVBand="1"/>
      </w:tblPr>
      <w:tblGrid>
        <w:gridCol w:w="616"/>
        <w:gridCol w:w="2996"/>
        <w:gridCol w:w="3618"/>
        <w:gridCol w:w="2409"/>
        <w:gridCol w:w="2133"/>
        <w:gridCol w:w="2212"/>
      </w:tblGrid>
      <w:tr w:rsidR="007477DC" w14:paraId="559DE096" w14:textId="77777777" w:rsidTr="007477DC">
        <w:tc>
          <w:tcPr>
            <w:tcW w:w="616" w:type="dxa"/>
            <w:tcBorders>
              <w:top w:val="single" w:sz="4" w:space="0" w:color="000000"/>
              <w:left w:val="single" w:sz="4" w:space="0" w:color="000000"/>
              <w:bottom w:val="single" w:sz="4" w:space="0" w:color="000000"/>
            </w:tcBorders>
            <w:shd w:val="clear" w:color="auto" w:fill="auto"/>
            <w:vAlign w:val="center"/>
          </w:tcPr>
          <w:p w14:paraId="05AFEFD6" w14:textId="267FC40F" w:rsidR="007477DC" w:rsidRDefault="007477DC" w:rsidP="007477DC">
            <w:pPr>
              <w:tabs>
                <w:tab w:val="left" w:pos="360"/>
              </w:tabs>
              <w:spacing w:line="271" w:lineRule="auto"/>
              <w:jc w:val="center"/>
              <w:rPr>
                <w:rFonts w:ascii="Calibri" w:hAnsi="Calibri" w:cs="Calibri"/>
                <w:b/>
                <w:bCs/>
                <w:sz w:val="24"/>
                <w:szCs w:val="24"/>
                <w:lang w:val="pl"/>
              </w:rPr>
            </w:pPr>
            <w:r w:rsidRPr="00762429">
              <w:rPr>
                <w:rFonts w:ascii="Calibri" w:hAnsi="Calibri" w:cs="Calibri"/>
                <w:bCs/>
                <w:sz w:val="24"/>
                <w:szCs w:val="24"/>
                <w:lang w:val="pl"/>
              </w:rPr>
              <w:t>L.p.</w:t>
            </w:r>
          </w:p>
        </w:tc>
        <w:tc>
          <w:tcPr>
            <w:tcW w:w="2996" w:type="dxa"/>
            <w:tcBorders>
              <w:top w:val="single" w:sz="4" w:space="0" w:color="000000"/>
              <w:left w:val="single" w:sz="4" w:space="0" w:color="000000"/>
              <w:bottom w:val="single" w:sz="4" w:space="0" w:color="000000"/>
            </w:tcBorders>
            <w:shd w:val="clear" w:color="auto" w:fill="auto"/>
            <w:vAlign w:val="center"/>
          </w:tcPr>
          <w:p w14:paraId="49909FA3" w14:textId="0E9148B9" w:rsidR="007477DC" w:rsidRDefault="007477DC" w:rsidP="007477DC">
            <w:pPr>
              <w:tabs>
                <w:tab w:val="left" w:pos="360"/>
              </w:tabs>
              <w:spacing w:line="271" w:lineRule="auto"/>
              <w:jc w:val="center"/>
              <w:rPr>
                <w:rFonts w:ascii="Calibri" w:hAnsi="Calibri" w:cs="Calibri"/>
                <w:b/>
                <w:bCs/>
                <w:sz w:val="24"/>
                <w:szCs w:val="24"/>
                <w:lang w:val="pl"/>
              </w:rPr>
            </w:pPr>
            <w:r w:rsidRPr="00762429">
              <w:rPr>
                <w:rFonts w:ascii="Calibri" w:hAnsi="Calibri" w:cs="Calibri"/>
                <w:bCs/>
                <w:sz w:val="24"/>
                <w:szCs w:val="24"/>
                <w:lang w:val="pl"/>
              </w:rPr>
              <w:t>Nazwa i adres podmiotu na rzecz, którego wykonano roboty</w:t>
            </w:r>
          </w:p>
        </w:tc>
        <w:tc>
          <w:tcPr>
            <w:tcW w:w="3618" w:type="dxa"/>
            <w:tcBorders>
              <w:top w:val="single" w:sz="4" w:space="0" w:color="000000"/>
              <w:left w:val="single" w:sz="4" w:space="0" w:color="000000"/>
              <w:bottom w:val="single" w:sz="4" w:space="0" w:color="000000"/>
            </w:tcBorders>
            <w:shd w:val="clear" w:color="auto" w:fill="auto"/>
            <w:vAlign w:val="center"/>
          </w:tcPr>
          <w:p w14:paraId="769F8971" w14:textId="5C8F8413" w:rsidR="007477DC" w:rsidRPr="00762429" w:rsidRDefault="007477DC" w:rsidP="007477DC">
            <w:pPr>
              <w:spacing w:line="271" w:lineRule="auto"/>
              <w:jc w:val="center"/>
              <w:rPr>
                <w:rFonts w:ascii="Calibri" w:hAnsi="Calibri" w:cs="Calibri"/>
                <w:bCs/>
                <w:sz w:val="24"/>
                <w:szCs w:val="24"/>
                <w:lang w:val="pl"/>
              </w:rPr>
            </w:pPr>
            <w:r w:rsidRPr="00762429">
              <w:rPr>
                <w:rFonts w:ascii="Calibri" w:hAnsi="Calibri" w:cs="Calibri"/>
                <w:bCs/>
                <w:sz w:val="24"/>
                <w:szCs w:val="24"/>
                <w:lang w:val="pl"/>
              </w:rPr>
              <w:t>Przedmiot zamówienia</w:t>
            </w:r>
          </w:p>
          <w:p w14:paraId="4C490136" w14:textId="2A118216" w:rsidR="007477DC" w:rsidRDefault="007477DC" w:rsidP="007477DC">
            <w:pPr>
              <w:tabs>
                <w:tab w:val="left" w:pos="360"/>
              </w:tabs>
              <w:spacing w:line="271" w:lineRule="auto"/>
              <w:jc w:val="center"/>
              <w:rPr>
                <w:rFonts w:ascii="Calibri" w:hAnsi="Calibri" w:cs="Calibri"/>
                <w:b/>
                <w:bCs/>
                <w:sz w:val="24"/>
                <w:szCs w:val="24"/>
                <w:lang w:val="pl"/>
              </w:rPr>
            </w:pPr>
            <w:r w:rsidRPr="00762429">
              <w:rPr>
                <w:rFonts w:ascii="Calibri" w:hAnsi="Calibri" w:cs="Calibri"/>
                <w:bCs/>
                <w:sz w:val="24"/>
                <w:szCs w:val="24"/>
                <w:lang w:val="pl"/>
              </w:rPr>
              <w:t xml:space="preserve">(podanie nazwy roboty budowlanej i miejsca jej realizacji </w:t>
            </w:r>
            <w:r w:rsidR="00886E26">
              <w:rPr>
                <w:rFonts w:ascii="Calibri" w:hAnsi="Calibri" w:cs="Calibri"/>
                <w:bCs/>
                <w:sz w:val="24"/>
                <w:szCs w:val="24"/>
                <w:lang w:val="pl"/>
              </w:rPr>
              <w:br/>
            </w:r>
            <w:r w:rsidRPr="00762429">
              <w:rPr>
                <w:rFonts w:ascii="Calibri" w:hAnsi="Calibri" w:cs="Calibri"/>
                <w:bCs/>
                <w:sz w:val="24"/>
                <w:szCs w:val="24"/>
                <w:lang w:val="pl"/>
              </w:rPr>
              <w:t>z opisem pozwalającym na ocenę spełniania warunków udziału w postępowaniu)</w:t>
            </w:r>
          </w:p>
        </w:tc>
        <w:tc>
          <w:tcPr>
            <w:tcW w:w="24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63471AE" w14:textId="77777777" w:rsidR="007477DC" w:rsidRPr="00762429" w:rsidRDefault="007477DC" w:rsidP="007477DC">
            <w:pPr>
              <w:snapToGrid w:val="0"/>
              <w:spacing w:line="271" w:lineRule="auto"/>
              <w:jc w:val="center"/>
              <w:rPr>
                <w:rFonts w:ascii="Calibri" w:hAnsi="Calibri" w:cs="Calibri"/>
                <w:bCs/>
                <w:sz w:val="24"/>
                <w:szCs w:val="24"/>
                <w:lang w:val="pl"/>
              </w:rPr>
            </w:pPr>
            <w:r w:rsidRPr="00762429">
              <w:rPr>
                <w:rFonts w:ascii="Calibri" w:hAnsi="Calibri" w:cs="Calibri"/>
                <w:bCs/>
                <w:sz w:val="24"/>
                <w:szCs w:val="24"/>
                <w:lang w:val="pl"/>
              </w:rPr>
              <w:t>Data wykonania</w:t>
            </w:r>
          </w:p>
          <w:p w14:paraId="24F9DC9B" w14:textId="08CAC744" w:rsidR="007477DC" w:rsidRPr="00762429" w:rsidRDefault="007477DC" w:rsidP="007477DC">
            <w:pPr>
              <w:spacing w:line="271" w:lineRule="auto"/>
              <w:jc w:val="center"/>
              <w:rPr>
                <w:rFonts w:ascii="Calibri" w:hAnsi="Calibri" w:cs="Calibri"/>
                <w:bCs/>
                <w:sz w:val="24"/>
                <w:szCs w:val="24"/>
                <w:lang w:val="pl"/>
              </w:rPr>
            </w:pPr>
            <w:r w:rsidRPr="00762429">
              <w:rPr>
                <w:rFonts w:ascii="Calibri" w:hAnsi="Calibri" w:cs="Calibri"/>
                <w:bCs/>
                <w:sz w:val="24"/>
                <w:szCs w:val="24"/>
                <w:lang w:val="pl"/>
              </w:rPr>
              <w:t>zamówienia – zakończenia</w:t>
            </w:r>
          </w:p>
          <w:p w14:paraId="27C05C05" w14:textId="2090E939" w:rsidR="007477DC" w:rsidRDefault="007477DC" w:rsidP="007477DC">
            <w:pPr>
              <w:tabs>
                <w:tab w:val="left" w:pos="360"/>
              </w:tabs>
              <w:spacing w:line="271" w:lineRule="auto"/>
              <w:jc w:val="center"/>
              <w:rPr>
                <w:rFonts w:ascii="Calibri" w:hAnsi="Calibri" w:cs="Calibri"/>
                <w:b/>
                <w:bCs/>
                <w:sz w:val="24"/>
                <w:szCs w:val="24"/>
                <w:lang w:val="pl"/>
              </w:rPr>
            </w:pPr>
            <w:r w:rsidRPr="00762429">
              <w:rPr>
                <w:rFonts w:ascii="Calibri" w:hAnsi="Calibri" w:cs="Calibri"/>
                <w:bCs/>
                <w:sz w:val="24"/>
                <w:szCs w:val="24"/>
                <w:lang w:val="pl"/>
              </w:rPr>
              <w:t>(dzień – miesiąc – rok)</w:t>
            </w:r>
          </w:p>
        </w:tc>
        <w:tc>
          <w:tcPr>
            <w:tcW w:w="2133" w:type="dxa"/>
            <w:tcBorders>
              <w:top w:val="single" w:sz="4" w:space="0" w:color="000000"/>
              <w:left w:val="single" w:sz="4" w:space="0" w:color="auto"/>
              <w:bottom w:val="single" w:sz="4" w:space="0" w:color="000000"/>
            </w:tcBorders>
            <w:shd w:val="clear" w:color="auto" w:fill="auto"/>
            <w:vAlign w:val="center"/>
          </w:tcPr>
          <w:p w14:paraId="1996F8C5" w14:textId="724FEB0C" w:rsidR="007477DC" w:rsidRDefault="007477DC" w:rsidP="007477DC">
            <w:pPr>
              <w:tabs>
                <w:tab w:val="left" w:pos="360"/>
              </w:tabs>
              <w:spacing w:line="271" w:lineRule="auto"/>
              <w:jc w:val="center"/>
              <w:rPr>
                <w:rFonts w:ascii="Calibri" w:hAnsi="Calibri" w:cs="Calibri"/>
                <w:b/>
                <w:bCs/>
                <w:sz w:val="24"/>
                <w:szCs w:val="24"/>
                <w:lang w:val="pl"/>
              </w:rPr>
            </w:pPr>
            <w:r w:rsidRPr="00762429">
              <w:rPr>
                <w:rFonts w:ascii="Calibri" w:hAnsi="Calibri" w:cs="Calibri"/>
                <w:bCs/>
                <w:sz w:val="24"/>
                <w:szCs w:val="24"/>
                <w:lang w:val="pl"/>
              </w:rPr>
              <w:t>Wartość wykonanej roboty budowlanej</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262A" w14:textId="77777777" w:rsidR="007477DC" w:rsidRPr="00762429" w:rsidRDefault="007477DC" w:rsidP="007477DC">
            <w:pPr>
              <w:snapToGrid w:val="0"/>
              <w:spacing w:line="271" w:lineRule="auto"/>
              <w:jc w:val="center"/>
              <w:rPr>
                <w:rFonts w:ascii="Calibri" w:hAnsi="Calibri" w:cs="Calibri"/>
                <w:bCs/>
                <w:sz w:val="24"/>
                <w:szCs w:val="24"/>
                <w:lang w:val="pl"/>
              </w:rPr>
            </w:pPr>
          </w:p>
          <w:p w14:paraId="373A0E5F" w14:textId="77777777" w:rsidR="007477DC" w:rsidRPr="00762429" w:rsidRDefault="007477DC" w:rsidP="007477DC">
            <w:pPr>
              <w:snapToGrid w:val="0"/>
              <w:spacing w:line="271" w:lineRule="auto"/>
              <w:jc w:val="center"/>
              <w:rPr>
                <w:rFonts w:ascii="Calibri" w:hAnsi="Calibri" w:cs="Calibri"/>
                <w:bCs/>
                <w:sz w:val="24"/>
                <w:szCs w:val="24"/>
                <w:lang w:val="pl"/>
              </w:rPr>
            </w:pPr>
            <w:r w:rsidRPr="00762429">
              <w:rPr>
                <w:rFonts w:ascii="Calibri" w:hAnsi="Calibri" w:cs="Calibri"/>
                <w:bCs/>
                <w:sz w:val="24"/>
                <w:szCs w:val="24"/>
                <w:lang w:val="pl"/>
              </w:rPr>
              <w:t>Oddane do dysponowania przez inne podmioty</w:t>
            </w:r>
          </w:p>
          <w:p w14:paraId="4FD265F2" w14:textId="494628C1" w:rsidR="007477DC" w:rsidRDefault="007477DC" w:rsidP="007477DC">
            <w:pPr>
              <w:tabs>
                <w:tab w:val="left" w:pos="360"/>
              </w:tabs>
              <w:spacing w:line="271" w:lineRule="auto"/>
              <w:jc w:val="center"/>
              <w:rPr>
                <w:rFonts w:ascii="Calibri" w:hAnsi="Calibri" w:cs="Calibri"/>
                <w:b/>
                <w:bCs/>
                <w:sz w:val="24"/>
                <w:szCs w:val="24"/>
                <w:lang w:val="pl"/>
              </w:rPr>
            </w:pPr>
            <w:r w:rsidRPr="00762429">
              <w:rPr>
                <w:rFonts w:ascii="Calibri" w:hAnsi="Calibri" w:cs="Calibri"/>
                <w:bCs/>
                <w:sz w:val="24"/>
                <w:szCs w:val="24"/>
                <w:lang w:val="pl"/>
              </w:rPr>
              <w:t>(tak/nie)</w:t>
            </w:r>
          </w:p>
        </w:tc>
      </w:tr>
      <w:tr w:rsidR="007477DC" w14:paraId="24C275F0" w14:textId="77777777" w:rsidTr="007477DC">
        <w:tc>
          <w:tcPr>
            <w:tcW w:w="616" w:type="dxa"/>
          </w:tcPr>
          <w:p w14:paraId="24BDB502"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996" w:type="dxa"/>
          </w:tcPr>
          <w:p w14:paraId="1CD5D164"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3618" w:type="dxa"/>
          </w:tcPr>
          <w:p w14:paraId="51CE9DA1"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409" w:type="dxa"/>
          </w:tcPr>
          <w:p w14:paraId="7E81FB15"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133" w:type="dxa"/>
          </w:tcPr>
          <w:p w14:paraId="5B8A4D69"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212" w:type="dxa"/>
          </w:tcPr>
          <w:p w14:paraId="63C8ADDA" w14:textId="77777777" w:rsidR="007477DC" w:rsidRDefault="007477DC" w:rsidP="007477DC">
            <w:pPr>
              <w:tabs>
                <w:tab w:val="left" w:pos="360"/>
              </w:tabs>
              <w:spacing w:line="271" w:lineRule="auto"/>
              <w:jc w:val="both"/>
              <w:rPr>
                <w:rFonts w:ascii="Calibri" w:hAnsi="Calibri" w:cs="Calibri"/>
                <w:b/>
                <w:bCs/>
                <w:sz w:val="24"/>
                <w:szCs w:val="24"/>
                <w:lang w:val="pl"/>
              </w:rPr>
            </w:pPr>
          </w:p>
        </w:tc>
      </w:tr>
      <w:tr w:rsidR="007477DC" w14:paraId="4881DFB5" w14:textId="77777777" w:rsidTr="007477DC">
        <w:tc>
          <w:tcPr>
            <w:tcW w:w="616" w:type="dxa"/>
          </w:tcPr>
          <w:p w14:paraId="533347B0"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996" w:type="dxa"/>
          </w:tcPr>
          <w:p w14:paraId="7151FA0F"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3618" w:type="dxa"/>
          </w:tcPr>
          <w:p w14:paraId="70F30A75"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409" w:type="dxa"/>
          </w:tcPr>
          <w:p w14:paraId="36E511D5"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133" w:type="dxa"/>
          </w:tcPr>
          <w:p w14:paraId="0CE9DE71" w14:textId="77777777" w:rsidR="007477DC" w:rsidRDefault="007477DC" w:rsidP="007477DC">
            <w:pPr>
              <w:tabs>
                <w:tab w:val="left" w:pos="360"/>
              </w:tabs>
              <w:spacing w:line="271" w:lineRule="auto"/>
              <w:jc w:val="both"/>
              <w:rPr>
                <w:rFonts w:ascii="Calibri" w:hAnsi="Calibri" w:cs="Calibri"/>
                <w:b/>
                <w:bCs/>
                <w:sz w:val="24"/>
                <w:szCs w:val="24"/>
                <w:lang w:val="pl"/>
              </w:rPr>
            </w:pPr>
          </w:p>
        </w:tc>
        <w:tc>
          <w:tcPr>
            <w:tcW w:w="2212" w:type="dxa"/>
          </w:tcPr>
          <w:p w14:paraId="03074229" w14:textId="77777777" w:rsidR="007477DC" w:rsidRDefault="007477DC" w:rsidP="007477DC">
            <w:pPr>
              <w:tabs>
                <w:tab w:val="left" w:pos="360"/>
              </w:tabs>
              <w:spacing w:line="271" w:lineRule="auto"/>
              <w:jc w:val="both"/>
              <w:rPr>
                <w:rFonts w:ascii="Calibri" w:hAnsi="Calibri" w:cs="Calibri"/>
                <w:b/>
                <w:bCs/>
                <w:sz w:val="24"/>
                <w:szCs w:val="24"/>
                <w:lang w:val="pl"/>
              </w:rPr>
            </w:pPr>
          </w:p>
        </w:tc>
      </w:tr>
    </w:tbl>
    <w:p w14:paraId="4C9ABA64" w14:textId="1A4A001D" w:rsidR="008C223F" w:rsidRPr="0038669B" w:rsidRDefault="008C223F" w:rsidP="007477DC">
      <w:pPr>
        <w:widowControl w:val="0"/>
        <w:autoSpaceDE w:val="0"/>
        <w:autoSpaceDN w:val="0"/>
        <w:adjustRightInd w:val="0"/>
        <w:spacing w:before="120" w:line="271" w:lineRule="auto"/>
        <w:jc w:val="both"/>
        <w:rPr>
          <w:rFonts w:ascii="Calibri" w:eastAsia="Times New Roman" w:hAnsi="Calibri" w:cs="Calibri"/>
          <w:bCs/>
          <w:sz w:val="24"/>
          <w:szCs w:val="24"/>
          <w:lang w:val="x-none" w:eastAsia="x-none"/>
        </w:rPr>
      </w:pPr>
      <w:r w:rsidRPr="0038669B">
        <w:rPr>
          <w:rFonts w:ascii="Calibri" w:eastAsia="Times New Roman" w:hAnsi="Calibri" w:cs="Calibri"/>
          <w:bCs/>
          <w:sz w:val="24"/>
          <w:szCs w:val="24"/>
          <w:lang w:val="x-none" w:eastAsia="x-none"/>
        </w:rPr>
        <w:t xml:space="preserve">Do wykazu załączam/y dowody </w:t>
      </w:r>
      <w:r w:rsidRPr="0038669B">
        <w:rPr>
          <w:rFonts w:ascii="Calibri" w:eastAsia="Times New Roman" w:hAnsi="Calibri" w:cs="Calibri"/>
          <w:sz w:val="24"/>
          <w:szCs w:val="24"/>
          <w:lang w:val="x-none" w:eastAsia="x-none"/>
        </w:rPr>
        <w:t>określając</w:t>
      </w:r>
      <w:r w:rsidRPr="0038669B">
        <w:rPr>
          <w:rFonts w:ascii="Calibri" w:eastAsia="Times New Roman" w:hAnsi="Calibri" w:cs="Calibri"/>
          <w:sz w:val="24"/>
          <w:szCs w:val="24"/>
          <w:lang w:eastAsia="x-none"/>
        </w:rPr>
        <w:t>e</w:t>
      </w:r>
      <w:r w:rsidRPr="0038669B">
        <w:rPr>
          <w:rFonts w:ascii="Calibri" w:eastAsia="Times New Roman" w:hAnsi="Calibri" w:cs="Calibri"/>
          <w:sz w:val="24"/>
          <w:szCs w:val="24"/>
          <w:lang w:val="x-none" w:eastAsia="x-none"/>
        </w:rPr>
        <w:t>,</w:t>
      </w:r>
      <w:r w:rsidRPr="0038669B">
        <w:rPr>
          <w:rFonts w:ascii="Calibri" w:eastAsia="Times New Roman" w:hAnsi="Calibri" w:cs="Calibri"/>
          <w:sz w:val="24"/>
          <w:szCs w:val="24"/>
          <w:lang w:eastAsia="x-none"/>
        </w:rPr>
        <w:t xml:space="preserve"> </w:t>
      </w:r>
      <w:r w:rsidRPr="0038669B">
        <w:rPr>
          <w:rFonts w:ascii="Calibri" w:eastAsia="Times New Roman" w:hAnsi="Calibri" w:cs="Calibri"/>
          <w:sz w:val="24"/>
          <w:szCs w:val="24"/>
          <w:lang w:val="x-none" w:eastAsia="x-none"/>
        </w:rPr>
        <w:t xml:space="preserve">czy </w:t>
      </w:r>
      <w:r w:rsidRPr="0038669B">
        <w:rPr>
          <w:rFonts w:ascii="Calibri" w:eastAsia="Times New Roman" w:hAnsi="Calibri" w:cs="Calibri"/>
          <w:sz w:val="24"/>
          <w:szCs w:val="24"/>
          <w:lang w:eastAsia="x-none"/>
        </w:rPr>
        <w:t>wykazane</w:t>
      </w:r>
      <w:r w:rsidRPr="0038669B">
        <w:rPr>
          <w:rFonts w:ascii="Calibri" w:eastAsia="Times New Roman" w:hAnsi="Calibri" w:cs="Calibri"/>
          <w:sz w:val="24"/>
          <w:szCs w:val="24"/>
          <w:lang w:val="x-none" w:eastAsia="x-none"/>
        </w:rPr>
        <w:t xml:space="preserve"> roboty budowlane zostały wykonane należycie, przy czym dowodami, o</w:t>
      </w:r>
      <w:r w:rsidRPr="0038669B">
        <w:rPr>
          <w:rFonts w:ascii="Calibri" w:eastAsia="Times New Roman" w:hAnsi="Calibri" w:cs="Calibri"/>
          <w:sz w:val="24"/>
          <w:szCs w:val="24"/>
          <w:lang w:eastAsia="x-none"/>
        </w:rPr>
        <w:t xml:space="preserve"> </w:t>
      </w:r>
      <w:r w:rsidRPr="0038669B">
        <w:rPr>
          <w:rFonts w:ascii="Calibri" w:eastAsia="Times New Roman" w:hAnsi="Calibri" w:cs="Calibri"/>
          <w:sz w:val="24"/>
          <w:szCs w:val="24"/>
          <w:lang w:val="x-none" w:eastAsia="x-none"/>
        </w:rPr>
        <w:t>których mowa, są referencje bądź inne dokumenty sporządzone przez podmiot, na rzecz którego roboty budowlane zostały wykonane, a</w:t>
      </w:r>
      <w:r w:rsidRPr="0038669B">
        <w:rPr>
          <w:rFonts w:ascii="Calibri" w:eastAsia="Times New Roman" w:hAnsi="Calibri" w:cs="Calibri"/>
          <w:sz w:val="24"/>
          <w:szCs w:val="24"/>
          <w:lang w:eastAsia="x-none"/>
        </w:rPr>
        <w:t xml:space="preserve"> </w:t>
      </w:r>
      <w:r w:rsidRPr="0038669B">
        <w:rPr>
          <w:rFonts w:ascii="Calibri" w:eastAsia="Times New Roman" w:hAnsi="Calibri" w:cs="Calibri"/>
          <w:sz w:val="24"/>
          <w:szCs w:val="24"/>
          <w:lang w:val="x-none" w:eastAsia="x-none"/>
        </w:rPr>
        <w:t xml:space="preserve">jeżeli </w:t>
      </w:r>
      <w:r w:rsidR="007477DC">
        <w:rPr>
          <w:rFonts w:ascii="Calibri" w:eastAsia="Times New Roman" w:hAnsi="Calibri" w:cs="Calibri"/>
          <w:sz w:val="24"/>
          <w:szCs w:val="24"/>
          <w:lang w:val="x-none" w:eastAsia="x-none"/>
        </w:rPr>
        <w:t>W</w:t>
      </w:r>
      <w:r w:rsidRPr="0038669B">
        <w:rPr>
          <w:rFonts w:ascii="Calibri" w:eastAsia="Times New Roman" w:hAnsi="Calibri" w:cs="Calibri"/>
          <w:sz w:val="24"/>
          <w:szCs w:val="24"/>
          <w:lang w:val="x-none" w:eastAsia="x-none"/>
        </w:rPr>
        <w:t xml:space="preserve">ykonawca </w:t>
      </w:r>
      <w:r w:rsidR="007477DC">
        <w:rPr>
          <w:rFonts w:ascii="Calibri" w:eastAsia="Times New Roman" w:hAnsi="Calibri" w:cs="Calibri"/>
          <w:sz w:val="24"/>
          <w:szCs w:val="24"/>
          <w:lang w:val="x-none" w:eastAsia="x-none"/>
        </w:rPr>
        <w:br/>
      </w:r>
      <w:r w:rsidRPr="0038669B">
        <w:rPr>
          <w:rFonts w:ascii="Calibri" w:eastAsia="Times New Roman" w:hAnsi="Calibri" w:cs="Calibri"/>
          <w:sz w:val="24"/>
          <w:szCs w:val="24"/>
          <w:lang w:val="x-none" w:eastAsia="x-none"/>
        </w:rPr>
        <w:t>z</w:t>
      </w:r>
      <w:r w:rsidRPr="0038669B">
        <w:rPr>
          <w:rFonts w:ascii="Calibri" w:eastAsia="Times New Roman" w:hAnsi="Calibri" w:cs="Calibri"/>
          <w:sz w:val="24"/>
          <w:szCs w:val="24"/>
          <w:lang w:eastAsia="x-none"/>
        </w:rPr>
        <w:t xml:space="preserve"> </w:t>
      </w:r>
      <w:r w:rsidRPr="0038669B">
        <w:rPr>
          <w:rFonts w:ascii="Calibri" w:eastAsia="Times New Roman" w:hAnsi="Calibri" w:cs="Calibri"/>
          <w:sz w:val="24"/>
          <w:szCs w:val="24"/>
          <w:lang w:val="x-none" w:eastAsia="x-none"/>
        </w:rPr>
        <w:t>przyczyn niezależnych od niego nie jest w</w:t>
      </w:r>
      <w:r w:rsidRPr="0038669B">
        <w:rPr>
          <w:rFonts w:ascii="Calibri" w:eastAsia="Times New Roman" w:hAnsi="Calibri" w:cs="Calibri"/>
          <w:sz w:val="24"/>
          <w:szCs w:val="24"/>
          <w:lang w:eastAsia="x-none"/>
        </w:rPr>
        <w:t xml:space="preserve"> </w:t>
      </w:r>
      <w:r w:rsidRPr="0038669B">
        <w:rPr>
          <w:rFonts w:ascii="Calibri" w:eastAsia="Times New Roman" w:hAnsi="Calibri" w:cs="Calibri"/>
          <w:sz w:val="24"/>
          <w:szCs w:val="24"/>
          <w:lang w:val="x-none" w:eastAsia="x-none"/>
        </w:rPr>
        <w:t>stanie uzyskać tych dokumentów –</w:t>
      </w:r>
      <w:r w:rsidR="007477DC">
        <w:rPr>
          <w:rFonts w:ascii="Calibri" w:eastAsia="Times New Roman" w:hAnsi="Calibri" w:cs="Calibri"/>
          <w:sz w:val="24"/>
          <w:szCs w:val="24"/>
          <w:lang w:val="x-none" w:eastAsia="x-none"/>
        </w:rPr>
        <w:t xml:space="preserve"> </w:t>
      </w:r>
      <w:r w:rsidRPr="0038669B">
        <w:rPr>
          <w:rFonts w:ascii="Calibri" w:eastAsia="Times New Roman" w:hAnsi="Calibri" w:cs="Calibri"/>
          <w:sz w:val="24"/>
          <w:szCs w:val="24"/>
          <w:lang w:val="x-none" w:eastAsia="x-none"/>
        </w:rPr>
        <w:t>inne odpowiednie dokumenty;</w:t>
      </w:r>
    </w:p>
    <w:p w14:paraId="3C718EEA" w14:textId="77777777" w:rsidR="008C223F" w:rsidRPr="0038669B" w:rsidRDefault="008C223F" w:rsidP="007477DC">
      <w:pPr>
        <w:widowControl w:val="0"/>
        <w:autoSpaceDE w:val="0"/>
        <w:autoSpaceDN w:val="0"/>
        <w:adjustRightInd w:val="0"/>
        <w:spacing w:before="120" w:line="271" w:lineRule="auto"/>
        <w:jc w:val="both"/>
        <w:rPr>
          <w:rFonts w:ascii="Calibri" w:eastAsia="Times New Roman" w:hAnsi="Calibri" w:cs="Calibri"/>
          <w:bCs/>
          <w:sz w:val="24"/>
          <w:szCs w:val="24"/>
          <w:lang w:val="x-none" w:eastAsia="x-none"/>
        </w:rPr>
      </w:pPr>
      <w:r w:rsidRPr="0038669B">
        <w:rPr>
          <w:rFonts w:ascii="Calibri" w:eastAsia="Times New Roman" w:hAnsi="Calibri" w:cs="Calibri"/>
          <w:sz w:val="24"/>
          <w:szCs w:val="24"/>
          <w:lang w:val="x-none" w:eastAsia="x-none"/>
        </w:rPr>
        <w:t>Wykonawca może zamiast podmiotowych środków dowodowych</w:t>
      </w:r>
      <w:r w:rsidRPr="0038669B">
        <w:rPr>
          <w:rFonts w:ascii="Calibri" w:eastAsia="Times New Roman" w:hAnsi="Calibri" w:cs="Calibri"/>
          <w:sz w:val="24"/>
          <w:szCs w:val="24"/>
          <w:lang w:eastAsia="x-none"/>
        </w:rPr>
        <w:t xml:space="preserve"> </w:t>
      </w:r>
      <w:r w:rsidRPr="0038669B">
        <w:rPr>
          <w:rFonts w:ascii="Calibri" w:eastAsia="Times New Roman" w:hAnsi="Calibri" w:cs="Calibri"/>
          <w:sz w:val="24"/>
          <w:szCs w:val="24"/>
          <w:lang w:val="x-none" w:eastAsia="x-none"/>
        </w:rPr>
        <w:t>złożyć równoważne podmiotowe środki dowodowe wystawione przez podmioty mające siedzibę winnym państwie członkowskim Europejskiego Obszaru Gospodarczego.</w:t>
      </w:r>
    </w:p>
    <w:p w14:paraId="554A16C3" w14:textId="504BC26F" w:rsidR="008C223F" w:rsidRPr="0038669B" w:rsidRDefault="008C223F" w:rsidP="007477DC">
      <w:pPr>
        <w:spacing w:before="120" w:line="271" w:lineRule="auto"/>
        <w:jc w:val="both"/>
        <w:rPr>
          <w:rFonts w:ascii="Calibri" w:hAnsi="Calibri" w:cs="Calibri"/>
          <w:sz w:val="24"/>
          <w:szCs w:val="24"/>
          <w:lang w:val="pl"/>
        </w:rPr>
      </w:pPr>
      <w:r w:rsidRPr="0038669B">
        <w:rPr>
          <w:rFonts w:ascii="Calibri" w:hAnsi="Calibri" w:cs="Calibri"/>
          <w:sz w:val="24"/>
          <w:szCs w:val="24"/>
          <w:lang w:val="pl"/>
        </w:rPr>
        <w:t>Wykonawca, który z przyczyn niezależnych od niego nie ma dostępu do podmiotowych środków dowodowych, o których mowa w</w:t>
      </w:r>
      <w:r w:rsidR="004051BA" w:rsidRPr="0038669B">
        <w:rPr>
          <w:rFonts w:ascii="Calibri" w:hAnsi="Calibri" w:cs="Calibri"/>
          <w:sz w:val="24"/>
          <w:szCs w:val="24"/>
          <w:lang w:val="pl"/>
        </w:rPr>
        <w:t xml:space="preserve"> </w:t>
      </w:r>
      <w:r w:rsidRPr="0038669B">
        <w:rPr>
          <w:rFonts w:ascii="Calibri" w:hAnsi="Calibri" w:cs="Calibri"/>
          <w:sz w:val="24"/>
          <w:szCs w:val="24"/>
          <w:lang w:val="pl"/>
        </w:rPr>
        <w:t>ust.</w:t>
      </w:r>
      <w:r w:rsidR="004051BA" w:rsidRPr="0038669B">
        <w:rPr>
          <w:rFonts w:ascii="Calibri" w:hAnsi="Calibri" w:cs="Calibri"/>
          <w:sz w:val="24"/>
          <w:szCs w:val="24"/>
          <w:lang w:val="pl"/>
        </w:rPr>
        <w:t xml:space="preserve"> </w:t>
      </w:r>
      <w:r w:rsidRPr="0038669B">
        <w:rPr>
          <w:rFonts w:ascii="Calibri" w:hAnsi="Calibri" w:cs="Calibri"/>
          <w:sz w:val="24"/>
          <w:szCs w:val="24"/>
          <w:lang w:val="pl"/>
        </w:rPr>
        <w:t>1</w:t>
      </w:r>
      <w:r w:rsidR="004051BA" w:rsidRPr="0038669B">
        <w:rPr>
          <w:rFonts w:ascii="Calibri" w:hAnsi="Calibri" w:cs="Calibri"/>
          <w:sz w:val="24"/>
          <w:szCs w:val="24"/>
          <w:lang w:val="pl"/>
        </w:rPr>
        <w:t xml:space="preserve"> </w:t>
      </w:r>
      <w:r w:rsidRPr="0038669B">
        <w:rPr>
          <w:rFonts w:ascii="Calibri" w:hAnsi="Calibri" w:cs="Calibri"/>
          <w:sz w:val="24"/>
          <w:szCs w:val="24"/>
          <w:lang w:val="pl"/>
        </w:rPr>
        <w:t>pkt</w:t>
      </w:r>
      <w:r w:rsidR="004051BA" w:rsidRPr="0038669B">
        <w:rPr>
          <w:rFonts w:ascii="Calibri" w:hAnsi="Calibri" w:cs="Calibri"/>
          <w:sz w:val="24"/>
          <w:szCs w:val="24"/>
          <w:lang w:val="pl"/>
        </w:rPr>
        <w:t xml:space="preserve"> </w:t>
      </w:r>
      <w:r w:rsidRPr="0038669B">
        <w:rPr>
          <w:rFonts w:ascii="Calibri" w:hAnsi="Calibri" w:cs="Calibri"/>
          <w:sz w:val="24"/>
          <w:szCs w:val="24"/>
          <w:lang w:val="pl"/>
        </w:rPr>
        <w:t>12 i</w:t>
      </w:r>
      <w:r w:rsidR="004051BA" w:rsidRPr="0038669B">
        <w:rPr>
          <w:rFonts w:ascii="Calibri" w:hAnsi="Calibri" w:cs="Calibri"/>
          <w:sz w:val="24"/>
          <w:szCs w:val="24"/>
          <w:lang w:val="pl"/>
        </w:rPr>
        <w:t xml:space="preserve"> </w:t>
      </w:r>
      <w:r w:rsidRPr="0038669B">
        <w:rPr>
          <w:rFonts w:ascii="Calibri" w:hAnsi="Calibri" w:cs="Calibri"/>
          <w:sz w:val="24"/>
          <w:szCs w:val="24"/>
          <w:lang w:val="pl"/>
        </w:rPr>
        <w:t>13, lub nie ma możliwości ich uzyskania w odpowiednim terminie, może złożyć inne podmiotowe środki dowodowe dotyczące odpowiednio zapewnienia jakości lub środków zarządzania środowiskowego, o ile udowodni, że stosowane przez niego:</w:t>
      </w:r>
      <w:r w:rsidR="00A46F9C" w:rsidRPr="0038669B">
        <w:rPr>
          <w:rFonts w:ascii="Calibri" w:hAnsi="Calibri" w:cs="Calibri"/>
          <w:sz w:val="24"/>
          <w:szCs w:val="24"/>
          <w:lang w:val="pl"/>
        </w:rPr>
        <w:t xml:space="preserve"> </w:t>
      </w:r>
      <w:r w:rsidRPr="0038669B">
        <w:rPr>
          <w:rFonts w:ascii="Calibri" w:hAnsi="Calibri" w:cs="Calibri"/>
          <w:sz w:val="24"/>
          <w:szCs w:val="24"/>
          <w:lang w:val="pl"/>
        </w:rPr>
        <w:t xml:space="preserve">1)środki zapewnienia jakości są zgodne </w:t>
      </w:r>
      <w:r w:rsidR="00FB3CD4" w:rsidRPr="0038669B">
        <w:rPr>
          <w:rFonts w:ascii="Calibri" w:hAnsi="Calibri" w:cs="Calibri"/>
          <w:sz w:val="24"/>
          <w:szCs w:val="24"/>
          <w:lang w:val="pl"/>
        </w:rPr>
        <w:br/>
      </w:r>
      <w:r w:rsidRPr="0038669B">
        <w:rPr>
          <w:rFonts w:ascii="Calibri" w:hAnsi="Calibri" w:cs="Calibri"/>
          <w:sz w:val="24"/>
          <w:szCs w:val="24"/>
          <w:lang w:val="pl"/>
        </w:rPr>
        <w:t>z wymaganymi normami zarządzania jakością lub</w:t>
      </w:r>
      <w:r w:rsidR="00A46F9C" w:rsidRPr="0038669B">
        <w:rPr>
          <w:rFonts w:ascii="Calibri" w:hAnsi="Calibri" w:cs="Calibri"/>
          <w:sz w:val="24"/>
          <w:szCs w:val="24"/>
          <w:lang w:val="pl"/>
        </w:rPr>
        <w:t xml:space="preserve"> </w:t>
      </w:r>
      <w:r w:rsidRPr="0038669B">
        <w:rPr>
          <w:rFonts w:ascii="Calibri" w:hAnsi="Calibri" w:cs="Calibri"/>
          <w:sz w:val="24"/>
          <w:szCs w:val="24"/>
          <w:lang w:val="pl"/>
        </w:rPr>
        <w:t>2)środki zarządzania środowiskowego są równoważne środkom wymaganym na mocy mającego zastosowanie systemu lub normy zarządzania środowiskowego.</w:t>
      </w:r>
    </w:p>
    <w:p w14:paraId="4CAFA76F" w14:textId="056F0634" w:rsidR="008C223F" w:rsidRPr="0038669B" w:rsidRDefault="008C223F" w:rsidP="007477DC">
      <w:pPr>
        <w:spacing w:before="120" w:line="271" w:lineRule="auto"/>
        <w:jc w:val="both"/>
        <w:rPr>
          <w:rFonts w:ascii="Calibri" w:hAnsi="Calibri" w:cs="Calibri"/>
          <w:sz w:val="24"/>
          <w:szCs w:val="24"/>
          <w:lang w:val="pl"/>
        </w:rPr>
      </w:pPr>
      <w:r w:rsidRPr="0038669B">
        <w:rPr>
          <w:rFonts w:ascii="Calibri" w:hAnsi="Calibri" w:cs="Calibri"/>
          <w:sz w:val="24"/>
          <w:szCs w:val="24"/>
          <w:lang w:val="pl"/>
        </w:rPr>
        <w:lastRenderedPageBreak/>
        <w:t>Wykonawca może polegać na wiedzy i doświadczeniu innych podmiotów, niezależnie od charakteru prawnego</w:t>
      </w:r>
      <w:r w:rsidR="00FB3CD4" w:rsidRPr="0038669B">
        <w:rPr>
          <w:rFonts w:ascii="Calibri" w:hAnsi="Calibri" w:cs="Calibri"/>
          <w:sz w:val="24"/>
          <w:szCs w:val="24"/>
          <w:lang w:val="pl"/>
        </w:rPr>
        <w:t xml:space="preserve"> </w:t>
      </w:r>
      <w:r w:rsidRPr="0038669B">
        <w:rPr>
          <w:rFonts w:ascii="Calibri" w:hAnsi="Calibri" w:cs="Calibri"/>
          <w:sz w:val="24"/>
          <w:szCs w:val="24"/>
          <w:lang w:val="pl"/>
        </w:rPr>
        <w:t>łączących go z nimi stosunków. Wykonawca w takiej sytuacji zobowiązany jest udowodnić zamawiającemu, iż</w:t>
      </w:r>
      <w:r w:rsidR="00FB3CD4" w:rsidRPr="0038669B">
        <w:rPr>
          <w:rFonts w:ascii="Calibri" w:hAnsi="Calibri" w:cs="Calibri"/>
          <w:sz w:val="24"/>
          <w:szCs w:val="24"/>
          <w:lang w:val="pl"/>
        </w:rPr>
        <w:t xml:space="preserve"> </w:t>
      </w:r>
      <w:r w:rsidRPr="0038669B">
        <w:rPr>
          <w:rFonts w:ascii="Calibri" w:hAnsi="Calibri" w:cs="Calibri"/>
          <w:sz w:val="24"/>
          <w:szCs w:val="24"/>
          <w:lang w:val="pl"/>
        </w:rPr>
        <w:t>będzie dysponował tymi zasobami w trakcie realizacji zamówienia, w szczególności przedstawiając w tym celu pisemne zobowiązanie tych podmiotów do oddania mu do dyspozycji niezbędnych zasobów na potrzeby wykonania zamówienia.</w:t>
      </w:r>
    </w:p>
    <w:p w14:paraId="09B72020" w14:textId="0F4D9F42" w:rsidR="008C223F" w:rsidRPr="0038669B" w:rsidRDefault="008C223F" w:rsidP="007477DC">
      <w:pPr>
        <w:spacing w:before="120" w:line="271" w:lineRule="auto"/>
        <w:jc w:val="both"/>
        <w:rPr>
          <w:rFonts w:ascii="Calibri" w:hAnsi="Calibri" w:cs="Calibri"/>
          <w:sz w:val="24"/>
          <w:szCs w:val="24"/>
          <w:lang w:val="pl"/>
        </w:rPr>
      </w:pPr>
      <w:r w:rsidRPr="0038669B">
        <w:rPr>
          <w:rFonts w:ascii="Calibri" w:hAnsi="Calibri" w:cs="Calibri"/>
          <w:sz w:val="24"/>
          <w:szCs w:val="24"/>
          <w:lang w:val="pl"/>
        </w:rPr>
        <w:t>Podmiot, który zobowiązał się do udostępnienia zasobów, odpowiada solidarnie z wykonawcą za szkodę</w:t>
      </w:r>
      <w:r w:rsidR="005B56D3" w:rsidRPr="0038669B">
        <w:rPr>
          <w:rFonts w:ascii="Calibri" w:hAnsi="Calibri" w:cs="Calibri"/>
          <w:sz w:val="24"/>
          <w:szCs w:val="24"/>
          <w:lang w:val="pl"/>
        </w:rPr>
        <w:t xml:space="preserve"> </w:t>
      </w:r>
      <w:r w:rsidRPr="0038669B">
        <w:rPr>
          <w:rFonts w:ascii="Calibri" w:hAnsi="Calibri" w:cs="Calibri"/>
          <w:sz w:val="24"/>
          <w:szCs w:val="24"/>
          <w:lang w:val="pl"/>
        </w:rPr>
        <w:t>zamawiającego powstałą wskutek nieudostępnienia tych zasobów, chyba, że za nieudostępnienie zasobów nie ponosi winy.</w:t>
      </w:r>
    </w:p>
    <w:p w14:paraId="51581416" w14:textId="78D54032" w:rsidR="008C223F" w:rsidRPr="0038669B" w:rsidRDefault="008C223F" w:rsidP="0038669B">
      <w:pPr>
        <w:autoSpaceDE w:val="0"/>
        <w:spacing w:line="271" w:lineRule="auto"/>
        <w:rPr>
          <w:rFonts w:ascii="Calibri" w:hAnsi="Calibri" w:cs="Calibri"/>
          <w:sz w:val="24"/>
          <w:szCs w:val="24"/>
          <w:lang w:val="pl"/>
        </w:rPr>
      </w:pPr>
      <w:bookmarkStart w:id="55" w:name="_Hlk67253612"/>
    </w:p>
    <w:bookmarkEnd w:id="55"/>
    <w:p w14:paraId="311C8DFC"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lang w:val="pl"/>
        </w:rPr>
      </w:pPr>
    </w:p>
    <w:p w14:paraId="638089BA"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lang w:val="pl"/>
        </w:rPr>
      </w:pPr>
    </w:p>
    <w:p w14:paraId="0C3FDB7D"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lang w:val="pl"/>
        </w:rPr>
      </w:pPr>
    </w:p>
    <w:p w14:paraId="15BABE71"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lang w:val="pl"/>
        </w:rPr>
      </w:pPr>
    </w:p>
    <w:p w14:paraId="409148B2" w14:textId="77777777" w:rsidR="008024D2" w:rsidRPr="0038669B" w:rsidRDefault="008024D2" w:rsidP="0038669B">
      <w:pPr>
        <w:tabs>
          <w:tab w:val="left" w:pos="1978"/>
          <w:tab w:val="left" w:pos="3828"/>
          <w:tab w:val="center" w:pos="4677"/>
        </w:tabs>
        <w:spacing w:line="271" w:lineRule="auto"/>
        <w:rPr>
          <w:rFonts w:ascii="Calibri" w:hAnsi="Calibri" w:cs="Calibri"/>
          <w:b/>
          <w:iCs/>
          <w:sz w:val="24"/>
          <w:szCs w:val="24"/>
          <w:lang w:val="pl"/>
        </w:rPr>
      </w:pPr>
    </w:p>
    <w:p w14:paraId="69664F7E" w14:textId="2F2BDB85" w:rsidR="008C223F" w:rsidRPr="0038669B" w:rsidRDefault="008C223F" w:rsidP="0038669B">
      <w:pPr>
        <w:tabs>
          <w:tab w:val="left" w:pos="1978"/>
          <w:tab w:val="left" w:pos="3828"/>
          <w:tab w:val="center" w:pos="4677"/>
        </w:tabs>
        <w:spacing w:line="271" w:lineRule="auto"/>
        <w:rPr>
          <w:rFonts w:ascii="Calibri" w:hAnsi="Calibri" w:cs="Calibri"/>
          <w:b/>
          <w:iCs/>
          <w:sz w:val="24"/>
          <w:szCs w:val="24"/>
          <w:lang w:val="pl"/>
        </w:rPr>
      </w:pPr>
      <w:r w:rsidRPr="0038669B">
        <w:rPr>
          <w:rFonts w:ascii="Calibri" w:hAnsi="Calibri" w:cs="Calibri"/>
          <w:b/>
          <w:iCs/>
          <w:sz w:val="24"/>
          <w:szCs w:val="24"/>
          <w:lang w:val="pl"/>
        </w:rPr>
        <w:t>Dokument należy wypełnić i podpisać kwalifikowanym podpisem elektronicznym lub podpisem zaufanym lub podpisem osobistym.</w:t>
      </w:r>
    </w:p>
    <w:p w14:paraId="15048A7D" w14:textId="77777777" w:rsidR="008C223F" w:rsidRPr="0038669B" w:rsidRDefault="008C223F" w:rsidP="0038669B">
      <w:pPr>
        <w:tabs>
          <w:tab w:val="left" w:pos="1978"/>
          <w:tab w:val="left" w:pos="3828"/>
          <w:tab w:val="center" w:pos="4677"/>
        </w:tabs>
        <w:spacing w:line="271" w:lineRule="auto"/>
        <w:rPr>
          <w:rFonts w:ascii="Calibri" w:hAnsi="Calibri" w:cs="Calibri"/>
          <w:b/>
          <w:iCs/>
          <w:sz w:val="24"/>
          <w:szCs w:val="24"/>
          <w:lang w:val="pl"/>
        </w:rPr>
      </w:pPr>
      <w:r w:rsidRPr="0038669B">
        <w:rPr>
          <w:rFonts w:ascii="Calibri" w:hAnsi="Calibri" w:cs="Calibri"/>
          <w:b/>
          <w:iCs/>
          <w:sz w:val="24"/>
          <w:szCs w:val="24"/>
          <w:lang w:val="pl"/>
        </w:rPr>
        <w:t xml:space="preserve">Zamawiający zaleca zapisanie dokumentu w formacie PDF. </w:t>
      </w:r>
    </w:p>
    <w:p w14:paraId="6A419E98" w14:textId="77777777" w:rsidR="008C223F" w:rsidRPr="0038669B" w:rsidRDefault="008C223F" w:rsidP="0038669B">
      <w:pPr>
        <w:tabs>
          <w:tab w:val="left" w:pos="1978"/>
          <w:tab w:val="left" w:pos="3828"/>
          <w:tab w:val="center" w:pos="4677"/>
        </w:tabs>
        <w:spacing w:line="271" w:lineRule="auto"/>
        <w:rPr>
          <w:rFonts w:ascii="Calibri" w:hAnsi="Calibri" w:cs="Calibri"/>
          <w:b/>
          <w:iCs/>
          <w:sz w:val="24"/>
          <w:szCs w:val="24"/>
          <w:lang w:val="pl"/>
        </w:rPr>
      </w:pPr>
    </w:p>
    <w:p w14:paraId="07F99819" w14:textId="77777777" w:rsidR="008C223F" w:rsidRPr="0038669B" w:rsidRDefault="008C223F" w:rsidP="0038669B">
      <w:pPr>
        <w:tabs>
          <w:tab w:val="left" w:pos="1978"/>
          <w:tab w:val="left" w:pos="3828"/>
          <w:tab w:val="center" w:pos="4677"/>
        </w:tabs>
        <w:spacing w:line="271" w:lineRule="auto"/>
        <w:rPr>
          <w:rFonts w:ascii="Calibri" w:hAnsi="Calibri" w:cs="Calibri"/>
          <w:b/>
          <w:iCs/>
          <w:sz w:val="24"/>
          <w:szCs w:val="24"/>
          <w:lang w:val="pl"/>
        </w:rPr>
      </w:pPr>
    </w:p>
    <w:p w14:paraId="41EE35E4" w14:textId="77777777" w:rsidR="008C223F" w:rsidRPr="0038669B" w:rsidRDefault="008C223F" w:rsidP="0038669B">
      <w:pPr>
        <w:pStyle w:val="Nagwek5"/>
        <w:spacing w:before="0" w:after="0" w:line="271" w:lineRule="auto"/>
        <w:ind w:left="5760" w:firstLine="720"/>
        <w:rPr>
          <w:rFonts w:ascii="Calibri" w:hAnsi="Calibri" w:cs="Calibri"/>
          <w:b/>
          <w:bCs/>
          <w:color w:val="auto"/>
          <w:sz w:val="24"/>
          <w:szCs w:val="24"/>
        </w:rPr>
      </w:pPr>
    </w:p>
    <w:p w14:paraId="2365B280" w14:textId="77777777" w:rsidR="008C223F" w:rsidRPr="0038669B" w:rsidRDefault="008C223F" w:rsidP="0038669B">
      <w:pPr>
        <w:pStyle w:val="Nagwek5"/>
        <w:spacing w:before="0" w:after="0" w:line="271" w:lineRule="auto"/>
        <w:ind w:left="5760" w:firstLine="720"/>
        <w:rPr>
          <w:rFonts w:ascii="Calibri" w:hAnsi="Calibri" w:cs="Calibri"/>
          <w:b/>
          <w:bCs/>
          <w:color w:val="auto"/>
          <w:sz w:val="24"/>
          <w:szCs w:val="24"/>
        </w:rPr>
      </w:pPr>
    </w:p>
    <w:p w14:paraId="610AA97D" w14:textId="3CC717B2" w:rsidR="008C223F" w:rsidRPr="0038669B" w:rsidRDefault="008C223F" w:rsidP="0038669B">
      <w:pPr>
        <w:pStyle w:val="Nagwek5"/>
        <w:spacing w:before="0" w:after="0" w:line="271" w:lineRule="auto"/>
        <w:ind w:left="5760" w:firstLine="720"/>
        <w:rPr>
          <w:rFonts w:ascii="Calibri" w:hAnsi="Calibri" w:cs="Calibri"/>
          <w:b/>
          <w:bCs/>
          <w:color w:val="auto"/>
          <w:sz w:val="24"/>
          <w:szCs w:val="24"/>
        </w:rPr>
      </w:pPr>
    </w:p>
    <w:p w14:paraId="3CE4D969" w14:textId="32757181" w:rsidR="00D36D1D" w:rsidRPr="0038669B" w:rsidRDefault="00D36D1D" w:rsidP="0038669B">
      <w:pPr>
        <w:spacing w:line="271" w:lineRule="auto"/>
        <w:rPr>
          <w:rFonts w:ascii="Calibri" w:hAnsi="Calibri" w:cs="Calibri"/>
          <w:sz w:val="24"/>
          <w:szCs w:val="24"/>
        </w:rPr>
      </w:pPr>
    </w:p>
    <w:p w14:paraId="5E902BF7" w14:textId="5BF39538" w:rsidR="00D36D1D" w:rsidRPr="0038669B" w:rsidRDefault="00D36D1D" w:rsidP="0038669B">
      <w:pPr>
        <w:spacing w:line="271" w:lineRule="auto"/>
        <w:rPr>
          <w:rFonts w:ascii="Calibri" w:hAnsi="Calibri" w:cs="Calibri"/>
          <w:sz w:val="24"/>
          <w:szCs w:val="24"/>
        </w:rPr>
      </w:pPr>
    </w:p>
    <w:p w14:paraId="2AB0742A" w14:textId="4E653B89" w:rsidR="00D36D1D" w:rsidRPr="0038669B" w:rsidRDefault="00D36D1D" w:rsidP="0038669B">
      <w:pPr>
        <w:spacing w:line="271" w:lineRule="auto"/>
        <w:rPr>
          <w:rFonts w:ascii="Calibri" w:hAnsi="Calibri" w:cs="Calibri"/>
          <w:sz w:val="24"/>
          <w:szCs w:val="24"/>
        </w:rPr>
      </w:pPr>
    </w:p>
    <w:p w14:paraId="1CA9CD2A" w14:textId="3930884B" w:rsidR="00D36D1D" w:rsidRPr="0038669B" w:rsidRDefault="00D36D1D" w:rsidP="0038669B">
      <w:pPr>
        <w:spacing w:line="271" w:lineRule="auto"/>
        <w:rPr>
          <w:rFonts w:ascii="Calibri" w:hAnsi="Calibri" w:cs="Calibri"/>
          <w:sz w:val="24"/>
          <w:szCs w:val="24"/>
        </w:rPr>
      </w:pPr>
    </w:p>
    <w:p w14:paraId="405464CF" w14:textId="725CC905" w:rsidR="00D36D1D" w:rsidRPr="0038669B" w:rsidRDefault="00D36D1D" w:rsidP="0038669B">
      <w:pPr>
        <w:spacing w:line="271" w:lineRule="auto"/>
        <w:rPr>
          <w:rFonts w:ascii="Calibri" w:hAnsi="Calibri" w:cs="Calibri"/>
          <w:sz w:val="24"/>
          <w:szCs w:val="24"/>
        </w:rPr>
      </w:pPr>
    </w:p>
    <w:p w14:paraId="6C98B9DA" w14:textId="3A1ED5E9" w:rsidR="0092455D" w:rsidRPr="0038669B" w:rsidRDefault="0092455D" w:rsidP="0038669B">
      <w:pPr>
        <w:spacing w:line="271" w:lineRule="auto"/>
        <w:rPr>
          <w:rFonts w:ascii="Calibri" w:hAnsi="Calibri" w:cs="Calibri"/>
          <w:sz w:val="24"/>
          <w:szCs w:val="24"/>
        </w:rPr>
      </w:pPr>
    </w:p>
    <w:p w14:paraId="4C010CE8" w14:textId="5F590223" w:rsidR="0092455D" w:rsidRPr="0038669B" w:rsidRDefault="0092455D" w:rsidP="0038669B">
      <w:pPr>
        <w:spacing w:line="271" w:lineRule="auto"/>
        <w:rPr>
          <w:rFonts w:ascii="Calibri" w:hAnsi="Calibri" w:cs="Calibri"/>
          <w:sz w:val="24"/>
          <w:szCs w:val="24"/>
        </w:rPr>
      </w:pPr>
    </w:p>
    <w:p w14:paraId="077989BA" w14:textId="5CA54649" w:rsidR="0092455D" w:rsidRPr="0038669B" w:rsidRDefault="0092455D" w:rsidP="0038669B">
      <w:pPr>
        <w:spacing w:line="271" w:lineRule="auto"/>
        <w:rPr>
          <w:rFonts w:ascii="Calibri" w:hAnsi="Calibri" w:cs="Calibri"/>
          <w:sz w:val="24"/>
          <w:szCs w:val="24"/>
        </w:rPr>
      </w:pPr>
    </w:p>
    <w:p w14:paraId="2E7F3D09" w14:textId="77777777" w:rsidR="007477DC" w:rsidRDefault="007477DC" w:rsidP="0038669B">
      <w:pPr>
        <w:pStyle w:val="Nagwek5"/>
        <w:spacing w:before="0" w:after="0" w:line="271" w:lineRule="auto"/>
        <w:ind w:left="5760" w:firstLine="720"/>
        <w:rPr>
          <w:rFonts w:ascii="Calibri" w:hAnsi="Calibri" w:cs="Calibri"/>
          <w:b/>
          <w:bCs/>
          <w:color w:val="auto"/>
          <w:sz w:val="24"/>
          <w:szCs w:val="24"/>
        </w:rPr>
        <w:sectPr w:rsidR="007477DC" w:rsidSect="007477DC">
          <w:pgSz w:w="16838" w:h="11906" w:orient="landscape" w:code="9"/>
          <w:pgMar w:top="1418" w:right="1418" w:bottom="1418" w:left="1418" w:header="340" w:footer="567" w:gutter="0"/>
          <w:cols w:space="708"/>
          <w:docGrid w:linePitch="360"/>
        </w:sectPr>
      </w:pPr>
    </w:p>
    <w:p w14:paraId="22C66BE6" w14:textId="5D2E63E0" w:rsidR="00C11339" w:rsidRPr="0038669B" w:rsidRDefault="00C11339" w:rsidP="0038669B">
      <w:pPr>
        <w:pStyle w:val="Nagwek5"/>
        <w:spacing w:before="0" w:after="0" w:line="271" w:lineRule="auto"/>
        <w:ind w:left="5760" w:firstLine="720"/>
        <w:rPr>
          <w:rFonts w:ascii="Calibri" w:hAnsi="Calibri" w:cs="Calibri"/>
          <w:b/>
          <w:bCs/>
          <w:sz w:val="24"/>
          <w:szCs w:val="24"/>
        </w:rPr>
      </w:pPr>
      <w:r w:rsidRPr="0038669B">
        <w:rPr>
          <w:rFonts w:ascii="Calibri" w:hAnsi="Calibri" w:cs="Calibri"/>
          <w:b/>
          <w:bCs/>
          <w:color w:val="auto"/>
          <w:sz w:val="24"/>
          <w:szCs w:val="24"/>
        </w:rPr>
        <w:lastRenderedPageBreak/>
        <w:t xml:space="preserve">Załącznik nr </w:t>
      </w:r>
      <w:r w:rsidR="00D222BE" w:rsidRPr="0038669B">
        <w:rPr>
          <w:rFonts w:ascii="Calibri" w:hAnsi="Calibri" w:cs="Calibri"/>
          <w:b/>
          <w:bCs/>
          <w:color w:val="auto"/>
          <w:sz w:val="24"/>
          <w:szCs w:val="24"/>
        </w:rPr>
        <w:t>8</w:t>
      </w:r>
      <w:r w:rsidRPr="0038669B">
        <w:rPr>
          <w:rFonts w:ascii="Calibri" w:hAnsi="Calibri" w:cs="Calibri"/>
          <w:b/>
          <w:bCs/>
          <w:color w:val="auto"/>
          <w:sz w:val="24"/>
          <w:szCs w:val="24"/>
        </w:rPr>
        <w:t xml:space="preserve"> do SWZ </w:t>
      </w:r>
    </w:p>
    <w:p w14:paraId="31261D37" w14:textId="31FFE74E" w:rsidR="00C11339" w:rsidRPr="0038669B" w:rsidRDefault="00B96C7A" w:rsidP="003530AC">
      <w:pPr>
        <w:spacing w:line="271" w:lineRule="auto"/>
        <w:jc w:val="center"/>
        <w:rPr>
          <w:rFonts w:ascii="Calibri" w:hAnsi="Calibri" w:cs="Calibri"/>
          <w:b/>
          <w:sz w:val="24"/>
          <w:szCs w:val="24"/>
        </w:rPr>
      </w:pPr>
      <w:r w:rsidRPr="0038669B">
        <w:rPr>
          <w:rFonts w:ascii="Calibri" w:hAnsi="Calibri" w:cs="Calibri"/>
          <w:b/>
          <w:bCs/>
          <w:iCs/>
          <w:sz w:val="24"/>
          <w:szCs w:val="24"/>
        </w:rPr>
        <w:t xml:space="preserve">PROJEKTOWANE </w:t>
      </w:r>
      <w:r w:rsidR="00146402" w:rsidRPr="0038669B">
        <w:rPr>
          <w:rFonts w:ascii="Calibri" w:hAnsi="Calibri" w:cs="Calibri"/>
          <w:b/>
          <w:bCs/>
          <w:iCs/>
          <w:sz w:val="24"/>
          <w:szCs w:val="24"/>
        </w:rPr>
        <w:t>POSTANOWIENIA</w:t>
      </w:r>
      <w:r w:rsidR="00146402" w:rsidRPr="0038669B">
        <w:rPr>
          <w:rFonts w:ascii="Calibri" w:hAnsi="Calibri" w:cs="Calibri"/>
          <w:i/>
          <w:sz w:val="24"/>
          <w:szCs w:val="24"/>
        </w:rPr>
        <w:t xml:space="preserve"> </w:t>
      </w:r>
      <w:r w:rsidR="00146402" w:rsidRPr="00AF4938">
        <w:rPr>
          <w:rFonts w:ascii="Calibri" w:hAnsi="Calibri" w:cs="Calibri"/>
          <w:b/>
          <w:bCs/>
          <w:iCs/>
          <w:sz w:val="24"/>
          <w:szCs w:val="24"/>
        </w:rPr>
        <w:t>UMOWY</w:t>
      </w:r>
      <w:r w:rsidR="00C11339" w:rsidRPr="00AF4938">
        <w:rPr>
          <w:rFonts w:ascii="Calibri" w:hAnsi="Calibri" w:cs="Calibri"/>
          <w:b/>
          <w:iCs/>
          <w:sz w:val="24"/>
          <w:szCs w:val="24"/>
        </w:rPr>
        <w:t xml:space="preserve"> </w:t>
      </w:r>
      <w:r w:rsidR="00C11339" w:rsidRPr="0038669B">
        <w:rPr>
          <w:rFonts w:ascii="Calibri" w:hAnsi="Calibri" w:cs="Calibri"/>
          <w:b/>
          <w:sz w:val="24"/>
          <w:szCs w:val="24"/>
        </w:rPr>
        <w:t xml:space="preserve">Nr ……... </w:t>
      </w:r>
    </w:p>
    <w:p w14:paraId="2AD83285" w14:textId="0CD6B205" w:rsidR="003C1C43" w:rsidRPr="0038669B" w:rsidRDefault="00C11339" w:rsidP="0038669B">
      <w:pPr>
        <w:keepNext/>
        <w:spacing w:line="271" w:lineRule="auto"/>
        <w:ind w:left="100"/>
        <w:jc w:val="center"/>
        <w:outlineLvl w:val="4"/>
        <w:rPr>
          <w:rFonts w:ascii="Calibri" w:hAnsi="Calibri" w:cs="Calibri"/>
          <w:b/>
          <w:sz w:val="24"/>
          <w:szCs w:val="24"/>
        </w:rPr>
      </w:pPr>
      <w:r w:rsidRPr="0038669B">
        <w:rPr>
          <w:rFonts w:ascii="Calibri" w:hAnsi="Calibri" w:cs="Calibri"/>
          <w:b/>
          <w:i/>
          <w:sz w:val="24"/>
          <w:szCs w:val="24"/>
          <w:vertAlign w:val="subscript"/>
        </w:rPr>
        <w:t xml:space="preserve">      </w:t>
      </w:r>
    </w:p>
    <w:p w14:paraId="60A73924" w14:textId="77777777" w:rsidR="00762429" w:rsidRPr="00D5258D" w:rsidRDefault="00762429" w:rsidP="00762429">
      <w:pPr>
        <w:suppressAutoHyphens/>
        <w:overflowPunct w:val="0"/>
        <w:autoSpaceDE w:val="0"/>
        <w:spacing w:after="120" w:line="271" w:lineRule="auto"/>
        <w:jc w:val="both"/>
        <w:textAlignment w:val="baseline"/>
        <w:rPr>
          <w:rFonts w:asciiTheme="majorHAnsi" w:eastAsia="Times New Roman" w:hAnsiTheme="majorHAnsi" w:cstheme="majorHAnsi"/>
          <w:sz w:val="24"/>
          <w:szCs w:val="24"/>
        </w:rPr>
      </w:pPr>
      <w:r w:rsidRPr="00D5258D">
        <w:rPr>
          <w:rFonts w:asciiTheme="majorHAnsi" w:eastAsia="Times New Roman" w:hAnsiTheme="majorHAnsi" w:cstheme="majorHAnsi"/>
          <w:sz w:val="24"/>
          <w:szCs w:val="24"/>
        </w:rPr>
        <w:t xml:space="preserve">W dniu ............. r. w Warszawie pomiędzy: </w:t>
      </w:r>
    </w:p>
    <w:p w14:paraId="0A4814AA" w14:textId="5749C25A" w:rsidR="00762429" w:rsidRPr="008A0155" w:rsidRDefault="00762429" w:rsidP="00762429">
      <w:pPr>
        <w:spacing w:line="271" w:lineRule="auto"/>
        <w:jc w:val="both"/>
        <w:rPr>
          <w:rFonts w:asciiTheme="majorHAnsi" w:hAnsiTheme="majorHAnsi" w:cstheme="majorHAnsi"/>
          <w:sz w:val="24"/>
          <w:szCs w:val="24"/>
        </w:rPr>
      </w:pPr>
      <w:r w:rsidRPr="008A0155">
        <w:rPr>
          <w:rFonts w:asciiTheme="majorHAnsi" w:hAnsiTheme="majorHAnsi" w:cstheme="majorHAnsi"/>
          <w:b/>
          <w:bCs/>
          <w:sz w:val="24"/>
          <w:szCs w:val="24"/>
        </w:rPr>
        <w:t>Samodzielnym Wojewódzkim Zespołem Publicznych Zakładów Psychiatrycznej Opieki Zdrowotnej w Warszawie</w:t>
      </w:r>
      <w:r w:rsidRPr="008A0155">
        <w:rPr>
          <w:rFonts w:asciiTheme="majorHAnsi" w:hAnsiTheme="majorHAnsi" w:cstheme="majorHAnsi"/>
          <w:sz w:val="24"/>
          <w:szCs w:val="24"/>
        </w:rPr>
        <w:t xml:space="preserve">, z siedzibą w Warszawie, 00-665 Warszawa, ul. Nowowiejska 27, </w:t>
      </w:r>
      <w:r w:rsidRPr="008A0155">
        <w:rPr>
          <w:rFonts w:asciiTheme="majorHAnsi" w:hAnsiTheme="majorHAnsi" w:cstheme="majorHAnsi"/>
          <w:color w:val="000000" w:themeColor="text1"/>
          <w:sz w:val="24"/>
          <w:szCs w:val="24"/>
          <w:lang w:val="pl"/>
        </w:rPr>
        <w:t xml:space="preserve">wpisanym </w:t>
      </w:r>
      <w:r>
        <w:rPr>
          <w:rFonts w:asciiTheme="majorHAnsi" w:hAnsiTheme="majorHAnsi" w:cstheme="majorHAnsi"/>
          <w:color w:val="000000" w:themeColor="text1"/>
          <w:sz w:val="24"/>
          <w:szCs w:val="24"/>
          <w:lang w:val="pl"/>
        </w:rPr>
        <w:t>do</w:t>
      </w:r>
      <w:r w:rsidRPr="008A0155">
        <w:rPr>
          <w:rFonts w:asciiTheme="majorHAnsi" w:hAnsiTheme="majorHAnsi" w:cstheme="majorHAnsi"/>
          <w:color w:val="000000" w:themeColor="text1"/>
          <w:sz w:val="24"/>
          <w:szCs w:val="24"/>
          <w:lang w:val="pl"/>
        </w:rPr>
        <w:t xml:space="preserve"> Rejestr</w:t>
      </w:r>
      <w:r>
        <w:rPr>
          <w:rFonts w:asciiTheme="majorHAnsi" w:hAnsiTheme="majorHAnsi" w:cstheme="majorHAnsi"/>
          <w:color w:val="000000" w:themeColor="text1"/>
          <w:sz w:val="24"/>
          <w:szCs w:val="24"/>
          <w:lang w:val="pl"/>
        </w:rPr>
        <w:t>u</w:t>
      </w:r>
      <w:r w:rsidRPr="008A0155">
        <w:rPr>
          <w:rFonts w:asciiTheme="majorHAnsi" w:hAnsiTheme="majorHAnsi" w:cstheme="majorHAnsi"/>
          <w:color w:val="000000" w:themeColor="text1"/>
          <w:sz w:val="24"/>
          <w:szCs w:val="24"/>
          <w:lang w:val="pl"/>
        </w:rPr>
        <w:t xml:space="preserve"> Stowarzyszeń, Innych Organizacji Społecznych i Zawodowych, Fundacji </w:t>
      </w:r>
      <w:r w:rsidR="000849CA">
        <w:rPr>
          <w:rFonts w:asciiTheme="majorHAnsi" w:hAnsiTheme="majorHAnsi" w:cstheme="majorHAnsi"/>
          <w:color w:val="000000" w:themeColor="text1"/>
          <w:sz w:val="24"/>
          <w:szCs w:val="24"/>
          <w:lang w:val="pl"/>
        </w:rPr>
        <w:t>oraz Samodzielnych</w:t>
      </w:r>
      <w:r w:rsidRPr="008A0155">
        <w:rPr>
          <w:rFonts w:asciiTheme="majorHAnsi" w:hAnsiTheme="majorHAnsi" w:cstheme="majorHAnsi"/>
          <w:color w:val="000000" w:themeColor="text1"/>
          <w:sz w:val="24"/>
          <w:szCs w:val="24"/>
          <w:lang w:val="pl"/>
        </w:rPr>
        <w:t> Publicznych Zakładów Opieki Zdrowotnej Krajowego Rejestru Sądowego prowadzonym przez Sąd Rejonowy dla m.st. Warszawy w Warszawie, XII Wydział Gospodarczy Krajowego Rejestru Sądowego pod numerem KRS 0000083895, posiadającym</w:t>
      </w:r>
      <w:r w:rsidRPr="008A0155">
        <w:rPr>
          <w:rFonts w:asciiTheme="majorHAnsi" w:eastAsia="Calibri" w:hAnsiTheme="majorHAnsi" w:cstheme="majorHAnsi"/>
          <w:color w:val="000000" w:themeColor="text1"/>
          <w:sz w:val="24"/>
          <w:szCs w:val="24"/>
          <w:lang w:eastAsia="en-US"/>
        </w:rPr>
        <w:t xml:space="preserve"> </w:t>
      </w:r>
      <w:r w:rsidRPr="008A0155">
        <w:rPr>
          <w:rFonts w:asciiTheme="majorHAnsi" w:hAnsiTheme="majorHAnsi" w:cstheme="majorHAnsi"/>
          <w:color w:val="000000" w:themeColor="text1"/>
          <w:sz w:val="24"/>
          <w:szCs w:val="24"/>
          <w:lang w:val="pl"/>
        </w:rPr>
        <w:t>NIP 526-17-44-274, REGON: 000298070, BDO:</w:t>
      </w:r>
      <w:r w:rsidRPr="008A0155">
        <w:rPr>
          <w:rFonts w:asciiTheme="majorHAnsi" w:hAnsiTheme="majorHAnsi" w:cstheme="majorHAnsi"/>
          <w:color w:val="000000" w:themeColor="text1"/>
          <w:sz w:val="24"/>
          <w:szCs w:val="24"/>
        </w:rPr>
        <w:t xml:space="preserve"> 000020601</w:t>
      </w:r>
      <w:r w:rsidRPr="008A0155">
        <w:rPr>
          <w:rFonts w:asciiTheme="majorHAnsi" w:hAnsiTheme="majorHAnsi" w:cstheme="majorHAnsi"/>
          <w:color w:val="000000" w:themeColor="text1"/>
          <w:sz w:val="24"/>
          <w:szCs w:val="24"/>
          <w:lang w:val="pl"/>
        </w:rPr>
        <w:t>,</w:t>
      </w:r>
      <w:r w:rsidRPr="008A0155">
        <w:rPr>
          <w:rFonts w:asciiTheme="majorHAnsi" w:hAnsiTheme="majorHAnsi" w:cstheme="majorHAnsi"/>
          <w:sz w:val="24"/>
          <w:szCs w:val="24"/>
        </w:rPr>
        <w:t xml:space="preserve"> reprezentowanym przez:</w:t>
      </w:r>
    </w:p>
    <w:p w14:paraId="0A4D7788" w14:textId="77777777" w:rsidR="00762429" w:rsidRPr="008A0155" w:rsidRDefault="00762429" w:rsidP="00762429">
      <w:pPr>
        <w:spacing w:line="271" w:lineRule="auto"/>
        <w:jc w:val="both"/>
        <w:rPr>
          <w:rFonts w:asciiTheme="majorHAnsi" w:hAnsiTheme="majorHAnsi" w:cstheme="majorHAnsi"/>
          <w:sz w:val="24"/>
          <w:szCs w:val="24"/>
        </w:rPr>
      </w:pPr>
      <w:r w:rsidRPr="008A0155">
        <w:rPr>
          <w:rFonts w:asciiTheme="majorHAnsi" w:hAnsiTheme="majorHAnsi" w:cstheme="majorHAnsi"/>
          <w:sz w:val="24"/>
          <w:szCs w:val="24"/>
        </w:rPr>
        <w:t>- ………………….. – ……………………….</w:t>
      </w:r>
      <w:r w:rsidRPr="008A0155">
        <w:rPr>
          <w:rFonts w:asciiTheme="majorHAnsi" w:hAnsiTheme="majorHAnsi" w:cstheme="majorHAnsi"/>
          <w:sz w:val="24"/>
          <w:szCs w:val="24"/>
        </w:rPr>
        <w:tab/>
      </w:r>
    </w:p>
    <w:p w14:paraId="58EF519B" w14:textId="77777777" w:rsidR="00762429" w:rsidRPr="008A0155" w:rsidRDefault="00762429" w:rsidP="00762429">
      <w:pPr>
        <w:spacing w:line="271" w:lineRule="auto"/>
        <w:jc w:val="both"/>
        <w:rPr>
          <w:rFonts w:asciiTheme="majorHAnsi" w:hAnsiTheme="majorHAnsi" w:cstheme="majorHAnsi"/>
          <w:sz w:val="24"/>
          <w:szCs w:val="24"/>
          <w:lang w:eastAsia="zh-CN"/>
        </w:rPr>
      </w:pPr>
      <w:r w:rsidRPr="008A0155">
        <w:rPr>
          <w:rFonts w:asciiTheme="majorHAnsi" w:hAnsiTheme="majorHAnsi" w:cstheme="majorHAnsi"/>
          <w:sz w:val="24"/>
          <w:szCs w:val="24"/>
        </w:rPr>
        <w:t>zwanym w treści umowy Zamawiającym,</w:t>
      </w:r>
    </w:p>
    <w:p w14:paraId="701A7FCC" w14:textId="77777777" w:rsidR="00762429" w:rsidRPr="008A0155" w:rsidRDefault="00762429" w:rsidP="00762429">
      <w:pPr>
        <w:spacing w:line="271" w:lineRule="auto"/>
        <w:jc w:val="both"/>
        <w:rPr>
          <w:rFonts w:asciiTheme="majorHAnsi" w:hAnsiTheme="majorHAnsi" w:cstheme="majorHAnsi"/>
          <w:sz w:val="24"/>
          <w:szCs w:val="24"/>
        </w:rPr>
      </w:pPr>
      <w:r w:rsidRPr="008A0155">
        <w:rPr>
          <w:rFonts w:asciiTheme="majorHAnsi" w:hAnsiTheme="majorHAnsi" w:cstheme="majorHAnsi"/>
          <w:sz w:val="24"/>
          <w:szCs w:val="24"/>
        </w:rPr>
        <w:t>a</w:t>
      </w:r>
    </w:p>
    <w:p w14:paraId="43A5A2CE" w14:textId="77777777" w:rsidR="00762429" w:rsidRPr="008A0155" w:rsidRDefault="00762429" w:rsidP="00762429">
      <w:pPr>
        <w:spacing w:line="271" w:lineRule="auto"/>
        <w:rPr>
          <w:rFonts w:asciiTheme="majorHAnsi" w:hAnsiTheme="majorHAnsi" w:cstheme="majorHAnsi"/>
          <w:sz w:val="24"/>
          <w:szCs w:val="24"/>
        </w:rPr>
      </w:pPr>
      <w:r>
        <w:rPr>
          <w:rFonts w:asciiTheme="majorHAnsi" w:hAnsiTheme="majorHAnsi" w:cstheme="majorHAnsi"/>
          <w:sz w:val="24"/>
          <w:szCs w:val="24"/>
        </w:rPr>
        <w:t>…………………………………..</w:t>
      </w:r>
    </w:p>
    <w:p w14:paraId="44638FAE" w14:textId="77777777" w:rsidR="00762429" w:rsidRDefault="00762429" w:rsidP="00762429">
      <w:pPr>
        <w:spacing w:line="271" w:lineRule="auto"/>
        <w:rPr>
          <w:rFonts w:asciiTheme="majorHAnsi" w:hAnsiTheme="majorHAnsi" w:cstheme="majorHAnsi"/>
          <w:sz w:val="24"/>
          <w:szCs w:val="24"/>
          <w:lang w:eastAsia="zh-CN"/>
        </w:rPr>
      </w:pPr>
      <w:r w:rsidRPr="008A0155">
        <w:rPr>
          <w:rFonts w:asciiTheme="majorHAnsi" w:hAnsiTheme="majorHAnsi" w:cstheme="majorHAnsi"/>
          <w:sz w:val="24"/>
          <w:szCs w:val="24"/>
          <w:lang w:eastAsia="zh-CN"/>
        </w:rPr>
        <w:t xml:space="preserve">zwanym dalej w treści umowy Wykonawcą </w:t>
      </w:r>
    </w:p>
    <w:p w14:paraId="3A8BCDB1" w14:textId="77777777" w:rsidR="00762429" w:rsidRDefault="00762429" w:rsidP="00762429">
      <w:pPr>
        <w:spacing w:line="271" w:lineRule="auto"/>
        <w:rPr>
          <w:rFonts w:asciiTheme="majorHAnsi" w:hAnsiTheme="majorHAnsi" w:cstheme="majorHAnsi"/>
          <w:sz w:val="24"/>
          <w:szCs w:val="24"/>
          <w:lang w:eastAsia="zh-CN"/>
        </w:rPr>
      </w:pPr>
    </w:p>
    <w:p w14:paraId="205EE415" w14:textId="77777777" w:rsidR="00762429" w:rsidRPr="008A0155" w:rsidRDefault="00762429" w:rsidP="00762429">
      <w:pPr>
        <w:spacing w:after="120" w:line="271" w:lineRule="auto"/>
        <w:jc w:val="both"/>
        <w:rPr>
          <w:rFonts w:asciiTheme="majorHAnsi" w:hAnsiTheme="majorHAnsi" w:cstheme="majorHAnsi"/>
          <w:sz w:val="24"/>
          <w:szCs w:val="24"/>
          <w:lang w:eastAsia="zh-CN"/>
        </w:rPr>
      </w:pPr>
      <w:r w:rsidRPr="00B022F6">
        <w:rPr>
          <w:rFonts w:asciiTheme="majorHAnsi" w:hAnsiTheme="majorHAnsi" w:cstheme="majorHAnsi"/>
          <w:sz w:val="24"/>
          <w:szCs w:val="24"/>
        </w:rPr>
        <w:t>Zamawiający i Wykonawca wspólnie będą zwani także „Stronami”, a każda z osobna „Stroną”</w:t>
      </w:r>
    </w:p>
    <w:p w14:paraId="7360B8DE" w14:textId="77777777" w:rsidR="00762429" w:rsidRPr="00D5258D" w:rsidRDefault="00762429" w:rsidP="00762429">
      <w:pPr>
        <w:suppressAutoHyphens/>
        <w:overflowPunct w:val="0"/>
        <w:autoSpaceDE w:val="0"/>
        <w:spacing w:line="271" w:lineRule="auto"/>
        <w:jc w:val="both"/>
        <w:textAlignment w:val="baseline"/>
        <w:rPr>
          <w:rFonts w:asciiTheme="majorHAnsi" w:eastAsia="Times New Roman" w:hAnsiTheme="majorHAnsi" w:cstheme="majorHAnsi"/>
          <w:sz w:val="24"/>
          <w:szCs w:val="24"/>
        </w:rPr>
      </w:pPr>
      <w:r w:rsidRPr="00D5258D">
        <w:rPr>
          <w:rFonts w:asciiTheme="majorHAnsi" w:eastAsia="Times New Roman" w:hAnsiTheme="majorHAnsi" w:cstheme="majorHAnsi"/>
          <w:sz w:val="24"/>
          <w:szCs w:val="24"/>
        </w:rPr>
        <w:t>w wyniku wyboru oferty Wykonawcy, w postępowaniu o udzielenie zamówienia publicznego poniżej progów unijnych prowadzonego w trybie podstawowym na podstawie art. 275 pkt 1 ustawy z 11 września 2019 r. – Prawo zamówień publicznych (</w:t>
      </w:r>
      <w:r w:rsidRPr="00D5258D">
        <w:rPr>
          <w:rFonts w:asciiTheme="majorHAnsi" w:eastAsia="Arial Unicode MS" w:hAnsiTheme="majorHAnsi" w:cstheme="majorHAnsi"/>
          <w:kern w:val="3"/>
          <w:sz w:val="24"/>
          <w:szCs w:val="24"/>
          <w:lang w:eastAsia="zh-CN" w:bidi="hi-IN"/>
        </w:rPr>
        <w:t>Dz. U. z 2023 r. poz. 1605, 1720 i 2274</w:t>
      </w:r>
      <w:r w:rsidRPr="00D5258D">
        <w:rPr>
          <w:rFonts w:asciiTheme="majorHAnsi" w:eastAsia="Times New Roman" w:hAnsiTheme="majorHAnsi" w:cstheme="majorHAnsi"/>
          <w:sz w:val="24"/>
          <w:szCs w:val="24"/>
        </w:rPr>
        <w:t xml:space="preserve">, zwanej dalej </w:t>
      </w:r>
      <w:r>
        <w:rPr>
          <w:rFonts w:asciiTheme="majorHAnsi" w:eastAsia="Times New Roman" w:hAnsiTheme="majorHAnsi" w:cstheme="majorHAnsi"/>
          <w:sz w:val="24"/>
          <w:szCs w:val="24"/>
        </w:rPr>
        <w:t>ustawą Pzp</w:t>
      </w:r>
      <w:r w:rsidRPr="00D5258D">
        <w:rPr>
          <w:rFonts w:asciiTheme="majorHAnsi" w:eastAsia="Times New Roman" w:hAnsiTheme="majorHAnsi" w:cstheme="majorHAnsi"/>
          <w:sz w:val="24"/>
          <w:szCs w:val="24"/>
        </w:rPr>
        <w:t xml:space="preserve">), Strony zawierają umowę o następującej treści: </w:t>
      </w:r>
    </w:p>
    <w:p w14:paraId="31587536" w14:textId="6C491F71" w:rsidR="003C1C43" w:rsidRPr="0038669B" w:rsidRDefault="003C1C43" w:rsidP="0036055D">
      <w:pPr>
        <w:suppressAutoHyphens/>
        <w:overflowPunct w:val="0"/>
        <w:autoSpaceDE w:val="0"/>
        <w:spacing w:before="120" w:line="271" w:lineRule="auto"/>
        <w:jc w:val="center"/>
        <w:textAlignment w:val="baseline"/>
        <w:rPr>
          <w:rFonts w:ascii="Calibri" w:eastAsia="Times New Roman" w:hAnsi="Calibri" w:cs="Calibri"/>
          <w:b/>
          <w:sz w:val="24"/>
          <w:szCs w:val="24"/>
          <w:lang w:val="hr-HR"/>
        </w:rPr>
      </w:pPr>
      <w:r w:rsidRPr="0038669B">
        <w:rPr>
          <w:rFonts w:ascii="Calibri" w:eastAsia="Times New Roman" w:hAnsi="Calibri" w:cs="Calibri"/>
          <w:b/>
          <w:sz w:val="24"/>
          <w:szCs w:val="24"/>
          <w:lang w:val="hr-HR"/>
        </w:rPr>
        <w:t>§ 1</w:t>
      </w:r>
    </w:p>
    <w:p w14:paraId="64982342" w14:textId="1EBF47BC" w:rsidR="00C01479" w:rsidRPr="0038669B" w:rsidRDefault="00FD2D34" w:rsidP="0038669B">
      <w:pPr>
        <w:suppressAutoHyphens/>
        <w:overflowPunct w:val="0"/>
        <w:autoSpaceDE w:val="0"/>
        <w:spacing w:line="271" w:lineRule="auto"/>
        <w:jc w:val="center"/>
        <w:textAlignment w:val="baseline"/>
        <w:rPr>
          <w:rFonts w:ascii="Calibri" w:eastAsia="Times New Roman" w:hAnsi="Calibri" w:cs="Calibri"/>
          <w:b/>
          <w:sz w:val="24"/>
          <w:szCs w:val="24"/>
          <w:lang w:val="hr-HR"/>
        </w:rPr>
      </w:pPr>
      <w:r>
        <w:rPr>
          <w:rFonts w:ascii="Calibri" w:eastAsia="Times New Roman" w:hAnsi="Calibri" w:cs="Calibri"/>
          <w:b/>
          <w:sz w:val="24"/>
          <w:szCs w:val="24"/>
          <w:lang w:val="hr-HR"/>
        </w:rPr>
        <w:t>P</w:t>
      </w:r>
      <w:r w:rsidRPr="0038669B">
        <w:rPr>
          <w:rFonts w:ascii="Calibri" w:eastAsia="Times New Roman" w:hAnsi="Calibri" w:cs="Calibri"/>
          <w:b/>
          <w:sz w:val="24"/>
          <w:szCs w:val="24"/>
          <w:lang w:val="hr-HR"/>
        </w:rPr>
        <w:t>RZEDMIOT UMOWY</w:t>
      </w:r>
    </w:p>
    <w:p w14:paraId="59AEB395" w14:textId="4BB45034" w:rsidR="00C01479" w:rsidRPr="0036055D" w:rsidRDefault="00C01479" w:rsidP="003848C3">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Calibri" w:hAnsi="Calibri" w:cs="Calibri"/>
          <w:color w:val="000000"/>
          <w:sz w:val="24"/>
          <w:szCs w:val="24"/>
        </w:rPr>
      </w:pPr>
      <w:r w:rsidRPr="0036055D">
        <w:rPr>
          <w:rFonts w:ascii="Calibri" w:hAnsi="Calibri" w:cs="Calibri"/>
          <w:sz w:val="24"/>
          <w:szCs w:val="24"/>
        </w:rPr>
        <w:t>Przedmiotem umowy jest</w:t>
      </w:r>
      <w:r w:rsidRPr="0036055D">
        <w:rPr>
          <w:rFonts w:ascii="Calibri" w:hAnsi="Calibri" w:cs="Calibri"/>
          <w:color w:val="FF0000"/>
          <w:sz w:val="24"/>
          <w:szCs w:val="24"/>
        </w:rPr>
        <w:t xml:space="preserve"> </w:t>
      </w:r>
      <w:r w:rsidR="00AA5152" w:rsidRPr="0036055D">
        <w:rPr>
          <w:rFonts w:ascii="Calibri" w:hAnsi="Calibri" w:cs="Calibri"/>
          <w:sz w:val="24"/>
          <w:szCs w:val="24"/>
        </w:rPr>
        <w:t>wykonanie robót budowlanych związanych z realizacją zadania pn.:</w:t>
      </w:r>
      <w:r w:rsidR="00AA5152" w:rsidRPr="0036055D">
        <w:rPr>
          <w:rFonts w:ascii="Calibri" w:hAnsi="Calibri" w:cs="Calibri"/>
          <w:b/>
          <w:sz w:val="24"/>
          <w:szCs w:val="24"/>
        </w:rPr>
        <w:t xml:space="preserve"> </w:t>
      </w:r>
      <w:r w:rsidR="00B4080A" w:rsidRPr="00B4080A">
        <w:rPr>
          <w:rFonts w:ascii="Calibri" w:hAnsi="Calibri" w:cs="Calibri"/>
          <w:b/>
          <w:sz w:val="24"/>
          <w:szCs w:val="24"/>
        </w:rPr>
        <w:t>„Wymiana pokrycia dachu w budynku ZOLP w Rasztowie – etap II roboty budowlane”</w:t>
      </w:r>
      <w:r w:rsidR="0028511C">
        <w:rPr>
          <w:rFonts w:ascii="Calibri" w:hAnsi="Calibri" w:cs="Calibri"/>
          <w:b/>
          <w:sz w:val="24"/>
          <w:szCs w:val="24"/>
        </w:rPr>
        <w:t>.</w:t>
      </w:r>
      <w:r w:rsidR="00B4080A">
        <w:rPr>
          <w:rFonts w:ascii="Calibri" w:hAnsi="Calibri" w:cs="Calibri"/>
          <w:b/>
          <w:sz w:val="24"/>
          <w:szCs w:val="24"/>
        </w:rPr>
        <w:t xml:space="preserve"> </w:t>
      </w:r>
    </w:p>
    <w:p w14:paraId="1E2C344C" w14:textId="23467192" w:rsidR="00C01479" w:rsidRPr="0038669B" w:rsidRDefault="00C01479" w:rsidP="003848C3">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Calibri" w:hAnsi="Calibri" w:cs="Calibri"/>
          <w:color w:val="000000"/>
          <w:sz w:val="24"/>
          <w:szCs w:val="24"/>
        </w:rPr>
      </w:pPr>
      <w:r w:rsidRPr="0038669B">
        <w:rPr>
          <w:rFonts w:ascii="Calibri" w:hAnsi="Calibri" w:cs="Calibri"/>
          <w:color w:val="000000"/>
          <w:sz w:val="24"/>
          <w:szCs w:val="24"/>
        </w:rPr>
        <w:t>Zamawiający powierza</w:t>
      </w:r>
      <w:r w:rsidR="0036055D">
        <w:rPr>
          <w:rFonts w:ascii="Calibri" w:hAnsi="Calibri" w:cs="Calibri"/>
          <w:color w:val="000000"/>
          <w:sz w:val="24"/>
          <w:szCs w:val="24"/>
        </w:rPr>
        <w:t>,</w:t>
      </w:r>
      <w:r w:rsidRPr="0038669B">
        <w:rPr>
          <w:rFonts w:ascii="Calibri" w:hAnsi="Calibri" w:cs="Calibri"/>
          <w:color w:val="000000"/>
          <w:sz w:val="24"/>
          <w:szCs w:val="24"/>
        </w:rPr>
        <w:t xml:space="preserve"> a Wykonawca przyjmuje do wykonania przedmiot </w:t>
      </w:r>
      <w:r w:rsidR="0036055D">
        <w:rPr>
          <w:rFonts w:ascii="Calibri" w:hAnsi="Calibri" w:cs="Calibri"/>
          <w:color w:val="000000"/>
          <w:sz w:val="24"/>
          <w:szCs w:val="24"/>
        </w:rPr>
        <w:t>u</w:t>
      </w:r>
      <w:r w:rsidRPr="0038669B">
        <w:rPr>
          <w:rFonts w:ascii="Calibri" w:hAnsi="Calibri" w:cs="Calibri"/>
          <w:color w:val="000000"/>
          <w:sz w:val="24"/>
          <w:szCs w:val="24"/>
        </w:rPr>
        <w:t xml:space="preserve">mowy </w:t>
      </w:r>
      <w:r w:rsidRPr="0038669B">
        <w:rPr>
          <w:rFonts w:ascii="Calibri" w:hAnsi="Calibri" w:cs="Calibri"/>
          <w:color w:val="000000"/>
          <w:sz w:val="24"/>
          <w:szCs w:val="24"/>
        </w:rPr>
        <w:br/>
        <w:t>o którym mowa w ust. 1, zgodnie ze złożoną ofertą z dnia …………… stanowiącą załącznik nr 1</w:t>
      </w:r>
      <w:r w:rsidR="003D73FD">
        <w:rPr>
          <w:rFonts w:ascii="Calibri" w:hAnsi="Calibri" w:cs="Calibri"/>
          <w:color w:val="000000"/>
          <w:sz w:val="24"/>
          <w:szCs w:val="24"/>
        </w:rPr>
        <w:t>.1</w:t>
      </w:r>
      <w:r w:rsidRPr="0038669B">
        <w:rPr>
          <w:rFonts w:ascii="Calibri" w:hAnsi="Calibri" w:cs="Calibri"/>
          <w:color w:val="000000"/>
          <w:sz w:val="24"/>
          <w:szCs w:val="24"/>
        </w:rPr>
        <w:t xml:space="preserve"> do </w:t>
      </w:r>
      <w:r w:rsidR="0036055D">
        <w:rPr>
          <w:rFonts w:ascii="Calibri" w:hAnsi="Calibri" w:cs="Calibri"/>
          <w:color w:val="000000"/>
          <w:sz w:val="24"/>
          <w:szCs w:val="24"/>
        </w:rPr>
        <w:t>u</w:t>
      </w:r>
      <w:r w:rsidRPr="0038669B">
        <w:rPr>
          <w:rFonts w:ascii="Calibri" w:hAnsi="Calibri" w:cs="Calibri"/>
          <w:color w:val="000000"/>
          <w:sz w:val="24"/>
          <w:szCs w:val="24"/>
        </w:rPr>
        <w:t>mowy.</w:t>
      </w:r>
    </w:p>
    <w:p w14:paraId="03752B70" w14:textId="77777777" w:rsidR="00891CDC" w:rsidRPr="00891CDC" w:rsidRDefault="00891CDC" w:rsidP="00891CDC">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Theme="majorHAnsi" w:hAnsiTheme="majorHAnsi" w:cstheme="majorHAnsi"/>
          <w:color w:val="C00000"/>
          <w:sz w:val="24"/>
          <w:szCs w:val="24"/>
        </w:rPr>
      </w:pPr>
      <w:r w:rsidRPr="00891CDC">
        <w:rPr>
          <w:rFonts w:asciiTheme="majorHAnsi" w:eastAsia="Times New Roman" w:hAnsiTheme="majorHAnsi" w:cstheme="majorHAnsi"/>
          <w:sz w:val="24"/>
          <w:szCs w:val="24"/>
          <w:lang w:eastAsia="en-US"/>
        </w:rPr>
        <w:t>Zamówienie</w:t>
      </w:r>
      <w:r w:rsidRPr="00891CDC">
        <w:rPr>
          <w:rFonts w:asciiTheme="majorHAnsi" w:hAnsiTheme="majorHAnsi" w:cstheme="majorHAnsi"/>
          <w:sz w:val="24"/>
          <w:szCs w:val="24"/>
        </w:rPr>
        <w:t xml:space="preserve"> realizowane jest w związku z realizacją </w:t>
      </w:r>
      <w:r w:rsidRPr="00891CDC">
        <w:rPr>
          <w:rFonts w:asciiTheme="majorHAnsi" w:hAnsiTheme="majorHAnsi" w:cstheme="majorHAnsi"/>
          <w:bCs/>
          <w:spacing w:val="3"/>
          <w:sz w:val="24"/>
          <w:szCs w:val="24"/>
        </w:rPr>
        <w:t xml:space="preserve">umowy o dofinansowanie </w:t>
      </w:r>
      <w:r w:rsidRPr="00891CDC">
        <w:rPr>
          <w:rFonts w:asciiTheme="majorHAnsi" w:hAnsiTheme="majorHAnsi" w:cstheme="majorHAnsi"/>
          <w:bCs/>
          <w:spacing w:val="3"/>
          <w:sz w:val="24"/>
          <w:szCs w:val="24"/>
        </w:rPr>
        <w:br/>
        <w:t xml:space="preserve">Nr W/UMWM-UU/UM/NW/8066/2024 zawartej w dniu 5 września 2024 r. </w:t>
      </w:r>
    </w:p>
    <w:p w14:paraId="1FAC18D0" w14:textId="01162ECE" w:rsidR="00A2389F" w:rsidRPr="00713169" w:rsidRDefault="00A2389F" w:rsidP="00A2389F">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Calibri" w:eastAsia="ArialNarrow" w:hAnsi="Calibri" w:cs="Calibri"/>
          <w:sz w:val="24"/>
          <w:szCs w:val="24"/>
        </w:rPr>
      </w:pPr>
      <w:r w:rsidRPr="00A2389F">
        <w:rPr>
          <w:rFonts w:asciiTheme="majorHAnsi" w:hAnsiTheme="majorHAnsi" w:cstheme="majorHAnsi"/>
          <w:sz w:val="24"/>
          <w:szCs w:val="24"/>
        </w:rPr>
        <w:t xml:space="preserve">Zakres Zadania realizowanego przez Samodzielny Wojewódzki Zespół Publicznych Zakładów Psychiatrycznej Opieki Zdrowotnej w Warszawie obejmuje wykonanie robót budowlano - montażowych polegających na wymianie pokrycia dachu w budynku ZOLP </w:t>
      </w:r>
      <w:r w:rsidR="003A2760">
        <w:rPr>
          <w:rFonts w:asciiTheme="majorHAnsi" w:hAnsiTheme="majorHAnsi" w:cstheme="majorHAnsi"/>
          <w:sz w:val="24"/>
          <w:szCs w:val="24"/>
        </w:rPr>
        <w:br/>
      </w:r>
      <w:r w:rsidRPr="00A2389F">
        <w:rPr>
          <w:rFonts w:asciiTheme="majorHAnsi" w:hAnsiTheme="majorHAnsi" w:cstheme="majorHAnsi"/>
          <w:sz w:val="24"/>
          <w:szCs w:val="24"/>
        </w:rPr>
        <w:t>w Rasztowie</w:t>
      </w:r>
      <w:r>
        <w:rPr>
          <w:rFonts w:asciiTheme="majorHAnsi" w:hAnsiTheme="majorHAnsi" w:cstheme="majorHAnsi"/>
          <w:sz w:val="24"/>
          <w:szCs w:val="24"/>
        </w:rPr>
        <w:t>.</w:t>
      </w:r>
    </w:p>
    <w:p w14:paraId="2CD914DB" w14:textId="77777777" w:rsidR="00713169" w:rsidRPr="00A2389F" w:rsidRDefault="00713169" w:rsidP="00713169">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Calibri" w:eastAsia="ArialNarrow" w:hAnsi="Calibri" w:cs="Calibri"/>
          <w:sz w:val="24"/>
          <w:szCs w:val="24"/>
        </w:rPr>
      </w:pPr>
      <w:r>
        <w:rPr>
          <w:rFonts w:asciiTheme="majorHAnsi" w:hAnsiTheme="majorHAnsi" w:cstheme="majorHAnsi"/>
          <w:sz w:val="24"/>
          <w:szCs w:val="24"/>
        </w:rPr>
        <w:t>Zakres rzeczowy zadania realizowany w roku 2024: Roboty budowlano – montażowe.</w:t>
      </w:r>
    </w:p>
    <w:p w14:paraId="372AF55A" w14:textId="1B830D40" w:rsidR="003327A1" w:rsidRPr="003327A1" w:rsidRDefault="003327A1" w:rsidP="003327A1">
      <w:pPr>
        <w:autoSpaceDE w:val="0"/>
        <w:autoSpaceDN w:val="0"/>
        <w:adjustRightInd w:val="0"/>
        <w:spacing w:line="271" w:lineRule="auto"/>
        <w:ind w:firstLine="357"/>
        <w:jc w:val="both"/>
        <w:rPr>
          <w:rFonts w:ascii="Calibri" w:eastAsia="ArialNarrow" w:hAnsi="Calibri" w:cs="Calibri"/>
          <w:sz w:val="24"/>
          <w:szCs w:val="24"/>
        </w:rPr>
      </w:pPr>
      <w:r w:rsidRPr="003327A1">
        <w:rPr>
          <w:rFonts w:ascii="Calibri" w:eastAsia="Times New Roman" w:hAnsi="Calibri" w:cs="Calibri"/>
          <w:sz w:val="24"/>
          <w:szCs w:val="24"/>
        </w:rPr>
        <w:t xml:space="preserve">Zakres robót obejmuje </w:t>
      </w:r>
      <w:r w:rsidRPr="003327A1">
        <w:rPr>
          <w:rFonts w:asciiTheme="majorHAnsi" w:eastAsia="ArialNarrow" w:hAnsiTheme="majorHAnsi" w:cstheme="majorHAnsi"/>
          <w:sz w:val="24"/>
          <w:szCs w:val="24"/>
        </w:rPr>
        <w:t>w</w:t>
      </w:r>
      <w:r w:rsidRPr="003327A1">
        <w:rPr>
          <w:rFonts w:ascii="Calibri" w:eastAsia="ArialNarrow" w:hAnsi="Calibri" w:cs="Calibri"/>
          <w:sz w:val="24"/>
          <w:szCs w:val="24"/>
        </w:rPr>
        <w:t xml:space="preserve"> szczególności:</w:t>
      </w:r>
      <w:r>
        <w:rPr>
          <w:rFonts w:ascii="Calibri" w:eastAsia="ArialNarrow" w:hAnsi="Calibri" w:cs="Calibri"/>
          <w:sz w:val="24"/>
          <w:szCs w:val="24"/>
        </w:rPr>
        <w:t xml:space="preserve"> </w:t>
      </w:r>
    </w:p>
    <w:p w14:paraId="06134E19" w14:textId="77777777" w:rsidR="003327A1" w:rsidRDefault="003327A1" w:rsidP="003327A1">
      <w:pPr>
        <w:pStyle w:val="Default"/>
        <w:numPr>
          <w:ilvl w:val="0"/>
          <w:numId w:val="172"/>
        </w:numPr>
        <w:spacing w:line="271" w:lineRule="auto"/>
        <w:jc w:val="both"/>
        <w:rPr>
          <w:rFonts w:ascii="Calibri" w:hAnsi="Calibri" w:cs="Calibri"/>
          <w:color w:val="auto"/>
        </w:rPr>
      </w:pPr>
      <w:r>
        <w:rPr>
          <w:rFonts w:ascii="Calibri" w:hAnsi="Calibri" w:cs="Calibri"/>
          <w:color w:val="auto"/>
        </w:rPr>
        <w:t>remont dachu pokrytego dachówką bitumiczną z dociepleniem pomiędzy krokwiami drewnianymi (część środkowa, piętrowa),</w:t>
      </w:r>
    </w:p>
    <w:p w14:paraId="2DA7C4BD" w14:textId="77777777" w:rsidR="003327A1" w:rsidRDefault="003327A1" w:rsidP="003327A1">
      <w:pPr>
        <w:pStyle w:val="Default"/>
        <w:numPr>
          <w:ilvl w:val="0"/>
          <w:numId w:val="173"/>
        </w:numPr>
        <w:spacing w:line="271" w:lineRule="auto"/>
        <w:ind w:left="1071" w:hanging="357"/>
        <w:jc w:val="both"/>
        <w:rPr>
          <w:rFonts w:ascii="Calibri" w:hAnsi="Calibri" w:cs="Calibri"/>
          <w:color w:val="auto"/>
        </w:rPr>
      </w:pPr>
      <w:r>
        <w:rPr>
          <w:rFonts w:ascii="Calibri" w:hAnsi="Calibri" w:cs="Calibri"/>
          <w:color w:val="auto"/>
        </w:rPr>
        <w:lastRenderedPageBreak/>
        <w:t>roboty rozbiórkowe,</w:t>
      </w:r>
    </w:p>
    <w:p w14:paraId="18334E38" w14:textId="77777777" w:rsidR="003327A1" w:rsidRDefault="003327A1" w:rsidP="003327A1">
      <w:pPr>
        <w:pStyle w:val="Default"/>
        <w:numPr>
          <w:ilvl w:val="0"/>
          <w:numId w:val="173"/>
        </w:numPr>
        <w:spacing w:line="271" w:lineRule="auto"/>
        <w:ind w:left="1071" w:hanging="357"/>
        <w:jc w:val="both"/>
        <w:rPr>
          <w:rFonts w:ascii="Calibri" w:hAnsi="Calibri" w:cs="Calibri"/>
          <w:color w:val="auto"/>
        </w:rPr>
      </w:pPr>
      <w:r>
        <w:rPr>
          <w:rFonts w:ascii="Calibri" w:hAnsi="Calibri" w:cs="Calibri"/>
          <w:color w:val="auto"/>
        </w:rPr>
        <w:t>montaż nowych elementów więźby,</w:t>
      </w:r>
    </w:p>
    <w:p w14:paraId="034C7FBB" w14:textId="77777777" w:rsidR="003327A1" w:rsidRDefault="003327A1" w:rsidP="003327A1">
      <w:pPr>
        <w:pStyle w:val="Default"/>
        <w:numPr>
          <w:ilvl w:val="0"/>
          <w:numId w:val="173"/>
        </w:numPr>
        <w:spacing w:line="271" w:lineRule="auto"/>
        <w:ind w:left="1071" w:hanging="357"/>
        <w:jc w:val="both"/>
        <w:rPr>
          <w:rFonts w:ascii="Calibri" w:hAnsi="Calibri" w:cs="Calibri"/>
          <w:color w:val="auto"/>
        </w:rPr>
      </w:pPr>
      <w:r>
        <w:rPr>
          <w:rFonts w:ascii="Calibri" w:hAnsi="Calibri" w:cs="Calibri"/>
          <w:color w:val="auto"/>
        </w:rPr>
        <w:t>remont pokrycia dachowego,</w:t>
      </w:r>
    </w:p>
    <w:p w14:paraId="28CCE40E" w14:textId="690EE32A" w:rsidR="003327A1" w:rsidRDefault="003327A1" w:rsidP="003327A1">
      <w:pPr>
        <w:pStyle w:val="Default"/>
        <w:numPr>
          <w:ilvl w:val="0"/>
          <w:numId w:val="173"/>
        </w:numPr>
        <w:spacing w:line="271" w:lineRule="auto"/>
        <w:ind w:left="1071" w:hanging="357"/>
        <w:jc w:val="both"/>
        <w:rPr>
          <w:rFonts w:ascii="Calibri" w:hAnsi="Calibri" w:cs="Calibri"/>
          <w:color w:val="auto"/>
        </w:rPr>
      </w:pPr>
      <w:r>
        <w:rPr>
          <w:rFonts w:ascii="Calibri" w:hAnsi="Calibri" w:cs="Calibri"/>
          <w:color w:val="auto"/>
        </w:rPr>
        <w:t>ocieplenie dachu;</w:t>
      </w:r>
    </w:p>
    <w:p w14:paraId="5755ACA0" w14:textId="77777777" w:rsidR="003327A1" w:rsidRDefault="003327A1" w:rsidP="003327A1">
      <w:pPr>
        <w:pStyle w:val="Default"/>
        <w:numPr>
          <w:ilvl w:val="0"/>
          <w:numId w:val="172"/>
        </w:numPr>
        <w:spacing w:line="271" w:lineRule="auto"/>
        <w:jc w:val="both"/>
        <w:rPr>
          <w:rFonts w:ascii="Calibri" w:hAnsi="Calibri" w:cs="Calibri"/>
          <w:color w:val="auto"/>
        </w:rPr>
      </w:pPr>
      <w:r>
        <w:rPr>
          <w:rFonts w:ascii="Calibri" w:hAnsi="Calibri" w:cs="Calibri"/>
          <w:color w:val="auto"/>
        </w:rPr>
        <w:t>remont dachu pokrytego dachówką bitumiczną z dociepleniem stropu (skrzydła budynku, część parterowa),</w:t>
      </w:r>
    </w:p>
    <w:p w14:paraId="0CCC682B" w14:textId="77777777" w:rsidR="003327A1" w:rsidRDefault="003327A1" w:rsidP="003327A1">
      <w:pPr>
        <w:pStyle w:val="Default"/>
        <w:numPr>
          <w:ilvl w:val="0"/>
          <w:numId w:val="174"/>
        </w:numPr>
        <w:spacing w:line="271" w:lineRule="auto"/>
        <w:ind w:left="1071" w:hanging="357"/>
        <w:jc w:val="both"/>
        <w:rPr>
          <w:rFonts w:ascii="Calibri" w:hAnsi="Calibri" w:cs="Calibri"/>
          <w:color w:val="auto"/>
        </w:rPr>
      </w:pPr>
      <w:r>
        <w:rPr>
          <w:rFonts w:ascii="Calibri" w:hAnsi="Calibri" w:cs="Calibri"/>
          <w:color w:val="auto"/>
        </w:rPr>
        <w:t>roboty rozbiórkowe,</w:t>
      </w:r>
    </w:p>
    <w:p w14:paraId="18C4FEA2" w14:textId="77777777" w:rsidR="003327A1" w:rsidRDefault="003327A1" w:rsidP="003327A1">
      <w:pPr>
        <w:pStyle w:val="Default"/>
        <w:numPr>
          <w:ilvl w:val="0"/>
          <w:numId w:val="174"/>
        </w:numPr>
        <w:spacing w:line="271" w:lineRule="auto"/>
        <w:ind w:left="1071" w:hanging="357"/>
        <w:jc w:val="both"/>
        <w:rPr>
          <w:rFonts w:ascii="Calibri" w:hAnsi="Calibri" w:cs="Calibri"/>
          <w:color w:val="auto"/>
        </w:rPr>
      </w:pPr>
      <w:r>
        <w:rPr>
          <w:rFonts w:ascii="Calibri" w:hAnsi="Calibri" w:cs="Calibri"/>
          <w:color w:val="auto"/>
        </w:rPr>
        <w:t>montaż nowych elementów więźby,</w:t>
      </w:r>
    </w:p>
    <w:p w14:paraId="58694B7E" w14:textId="77777777" w:rsidR="003327A1" w:rsidRDefault="003327A1" w:rsidP="003327A1">
      <w:pPr>
        <w:pStyle w:val="Default"/>
        <w:numPr>
          <w:ilvl w:val="0"/>
          <w:numId w:val="174"/>
        </w:numPr>
        <w:spacing w:line="271" w:lineRule="auto"/>
        <w:ind w:left="1071" w:hanging="357"/>
        <w:jc w:val="both"/>
        <w:rPr>
          <w:rFonts w:ascii="Calibri" w:hAnsi="Calibri" w:cs="Calibri"/>
          <w:color w:val="auto"/>
        </w:rPr>
      </w:pPr>
      <w:r>
        <w:rPr>
          <w:rFonts w:ascii="Calibri" w:hAnsi="Calibri" w:cs="Calibri"/>
          <w:color w:val="auto"/>
        </w:rPr>
        <w:t>remont pokrycia dachowego</w:t>
      </w:r>
    </w:p>
    <w:p w14:paraId="5A81F4EB" w14:textId="77777777" w:rsidR="003327A1" w:rsidRDefault="003327A1" w:rsidP="003327A1">
      <w:pPr>
        <w:pStyle w:val="Default"/>
        <w:numPr>
          <w:ilvl w:val="0"/>
          <w:numId w:val="174"/>
        </w:numPr>
        <w:spacing w:line="271" w:lineRule="auto"/>
        <w:ind w:left="1071" w:hanging="357"/>
        <w:jc w:val="both"/>
        <w:rPr>
          <w:rFonts w:ascii="Calibri" w:hAnsi="Calibri" w:cs="Calibri"/>
          <w:color w:val="auto"/>
        </w:rPr>
      </w:pPr>
      <w:r>
        <w:rPr>
          <w:rFonts w:ascii="Calibri" w:hAnsi="Calibri" w:cs="Calibri"/>
          <w:color w:val="auto"/>
        </w:rPr>
        <w:t>odtworzenie docieplenia stropu poddasza;</w:t>
      </w:r>
    </w:p>
    <w:p w14:paraId="3026C471" w14:textId="6140C67D" w:rsidR="00C01479" w:rsidRPr="0038669B" w:rsidRDefault="00C01479" w:rsidP="003848C3">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Zakres robót obejmuje również</w:t>
      </w:r>
      <w:r w:rsidR="00F940FF" w:rsidRPr="0038669B">
        <w:rPr>
          <w:rFonts w:ascii="Calibri" w:eastAsia="ArialNarrow" w:hAnsi="Calibri" w:cs="Calibri"/>
          <w:sz w:val="24"/>
          <w:szCs w:val="24"/>
        </w:rPr>
        <w:t>:</w:t>
      </w:r>
    </w:p>
    <w:p w14:paraId="7F371E0E" w14:textId="6B497A94" w:rsidR="00A16FA4" w:rsidRPr="00396248"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96248">
        <w:rPr>
          <w:rFonts w:ascii="Calibri" w:eastAsia="ArialNarrow" w:hAnsi="Calibri" w:cs="Calibri"/>
          <w:sz w:val="24"/>
          <w:szCs w:val="24"/>
        </w:rPr>
        <w:t xml:space="preserve">wykonanie robot budowlanych, które nie zostały wyszczególnione w </w:t>
      </w:r>
      <w:r w:rsidRPr="00396248">
        <w:rPr>
          <w:rFonts w:ascii="Calibri" w:eastAsia="ArialNarrow" w:hAnsi="Calibri" w:cs="Calibri"/>
          <w:b/>
          <w:bCs/>
          <w:sz w:val="24"/>
          <w:szCs w:val="24"/>
        </w:rPr>
        <w:t>dokumentacji</w:t>
      </w:r>
      <w:r w:rsidRPr="00396248">
        <w:rPr>
          <w:rFonts w:ascii="Calibri" w:eastAsia="ArialNarrow" w:hAnsi="Calibri" w:cs="Calibri"/>
          <w:sz w:val="24"/>
          <w:szCs w:val="24"/>
        </w:rPr>
        <w:t xml:space="preserve">, </w:t>
      </w:r>
      <w:r w:rsidRPr="00396248">
        <w:rPr>
          <w:rFonts w:ascii="Calibri" w:eastAsia="ArialNarrow" w:hAnsi="Calibri" w:cs="Calibri"/>
          <w:sz w:val="24"/>
          <w:szCs w:val="24"/>
        </w:rPr>
        <w:br/>
        <w:t>a są konieczne do realizacji przedmiotu zamówienia (m.in. usunięcie kolizji instalacji, naprawy uszkodzeń instalacji),</w:t>
      </w:r>
    </w:p>
    <w:p w14:paraId="00890C08" w14:textId="0F9E1588" w:rsidR="00A16FA4" w:rsidRPr="0038669B"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 xml:space="preserve">oddzielenie miejsc wykonywanych prac osłonami zabezpieczającymi, wygrodzenie, oznakowanie i zabezpieczenie przed osobami postronnymi obszaru wykonywanych robót, </w:t>
      </w:r>
    </w:p>
    <w:p w14:paraId="249F35A5" w14:textId="2209214A" w:rsidR="00A16FA4" w:rsidRPr="0038669B"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 xml:space="preserve">prace towarzyszące i roboty tymczasowe takie jak m.in.: organizację, zabezpieczenie </w:t>
      </w:r>
      <w:r w:rsidRPr="0038669B">
        <w:rPr>
          <w:rFonts w:ascii="Calibri" w:eastAsia="ArialNarrow" w:hAnsi="Calibri" w:cs="Calibri"/>
          <w:sz w:val="24"/>
          <w:szCs w:val="24"/>
        </w:rPr>
        <w:br/>
        <w:t>i dozór robót oraz placu budowy przez cały okres wykonywania robót (od przekazania placu budowy do dnia odbioru końcowego robót włącznie),</w:t>
      </w:r>
    </w:p>
    <w:p w14:paraId="0AD9D143" w14:textId="769B1AC3" w:rsidR="00A16FA4" w:rsidRPr="0038669B"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codzienne sprzątanie miejsc wykonywania robót, w tym usuwanie na zewnątrz budynku wszelkich materiałów,</w:t>
      </w:r>
    </w:p>
    <w:p w14:paraId="613DBFE8" w14:textId="29341F8A" w:rsidR="00A16FA4" w:rsidRPr="0038669B"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wywóz i utylizację gruzu i innych odpadów,</w:t>
      </w:r>
      <w:bookmarkStart w:id="56" w:name="_Hlk524612737"/>
    </w:p>
    <w:bookmarkEnd w:id="56"/>
    <w:p w14:paraId="18F81132" w14:textId="79894B1C" w:rsidR="00A16FA4" w:rsidRPr="0038669B"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uczestniczenie wykonawcy w przeglądach gwarancyjnych i serwisowych; naprawy sprzętu i urządzeń; usuwanie wad i usterek wraz z materiałami eksploatacyjnymi.</w:t>
      </w:r>
    </w:p>
    <w:p w14:paraId="7FB86827" w14:textId="19FE2EF3" w:rsidR="00A16FA4" w:rsidRPr="0038669B" w:rsidRDefault="00A16FA4" w:rsidP="003848C3">
      <w:pPr>
        <w:pStyle w:val="Akapitzlist"/>
        <w:numPr>
          <w:ilvl w:val="0"/>
          <w:numId w:val="100"/>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koszty, o których mowa w pkt 1-6 są uwzględnione w cenie oferty.</w:t>
      </w:r>
    </w:p>
    <w:p w14:paraId="3DEDFBA5" w14:textId="416BF5F3" w:rsidR="00AE362D" w:rsidRPr="004C5160" w:rsidRDefault="00AE362D" w:rsidP="006600C7">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Theme="majorHAnsi" w:eastAsia="Times New Roman" w:hAnsiTheme="majorHAnsi" w:cstheme="majorHAnsi"/>
          <w:sz w:val="24"/>
          <w:szCs w:val="24"/>
        </w:rPr>
      </w:pPr>
      <w:r w:rsidRPr="004C5160">
        <w:rPr>
          <w:rFonts w:asciiTheme="majorHAnsi" w:eastAsia="Times New Roman" w:hAnsiTheme="majorHAnsi" w:cstheme="majorHAnsi"/>
          <w:sz w:val="24"/>
          <w:szCs w:val="24"/>
        </w:rPr>
        <w:t>Szczegółowy opis przedmiotu zamówienia (wymagania i sposób realizacji) zawiera: dokumentacja projektowa tj.:</w:t>
      </w:r>
    </w:p>
    <w:p w14:paraId="6DDBBFEE" w14:textId="6E14C2BD" w:rsidR="00AE362D" w:rsidRPr="004C5160" w:rsidRDefault="004C5160" w:rsidP="006600C7">
      <w:pPr>
        <w:widowControl w:val="0"/>
        <w:numPr>
          <w:ilvl w:val="1"/>
          <w:numId w:val="157"/>
        </w:numPr>
        <w:tabs>
          <w:tab w:val="left" w:pos="8339"/>
        </w:tabs>
        <w:autoSpaceDE w:val="0"/>
        <w:autoSpaceDN w:val="0"/>
        <w:spacing w:line="271" w:lineRule="auto"/>
        <w:ind w:left="714" w:hanging="357"/>
        <w:jc w:val="both"/>
        <w:rPr>
          <w:rFonts w:asciiTheme="majorHAnsi" w:eastAsia="Times New Roman" w:hAnsiTheme="majorHAnsi" w:cstheme="majorHAnsi"/>
          <w:sz w:val="24"/>
          <w:szCs w:val="24"/>
        </w:rPr>
      </w:pPr>
      <w:r>
        <w:rPr>
          <w:rFonts w:asciiTheme="majorHAnsi" w:hAnsiTheme="majorHAnsi" w:cstheme="majorHAnsi"/>
          <w:sz w:val="24"/>
          <w:szCs w:val="24"/>
        </w:rPr>
        <w:t>Oferta</w:t>
      </w:r>
      <w:r w:rsidR="00AE362D" w:rsidRPr="004C5160">
        <w:rPr>
          <w:rFonts w:asciiTheme="majorHAnsi" w:hAnsiTheme="majorHAnsi" w:cstheme="majorHAnsi"/>
          <w:sz w:val="24"/>
          <w:szCs w:val="24"/>
        </w:rPr>
        <w:t xml:space="preserve"> Wykonawcy stanowiący załącznik nr 1</w:t>
      </w:r>
      <w:r w:rsidRPr="004C5160">
        <w:rPr>
          <w:rFonts w:asciiTheme="majorHAnsi" w:hAnsiTheme="majorHAnsi" w:cstheme="majorHAnsi"/>
          <w:sz w:val="24"/>
          <w:szCs w:val="24"/>
        </w:rPr>
        <w:t>.1</w:t>
      </w:r>
      <w:r w:rsidR="00AE362D" w:rsidRPr="004C5160">
        <w:rPr>
          <w:rFonts w:asciiTheme="majorHAnsi" w:hAnsiTheme="majorHAnsi" w:cstheme="majorHAnsi"/>
          <w:sz w:val="24"/>
          <w:szCs w:val="24"/>
        </w:rPr>
        <w:t xml:space="preserve"> do umowy;</w:t>
      </w:r>
    </w:p>
    <w:p w14:paraId="225F093F" w14:textId="191440EE" w:rsidR="00AE362D" w:rsidRPr="004C5160" w:rsidRDefault="00AE362D" w:rsidP="006600C7">
      <w:pPr>
        <w:widowControl w:val="0"/>
        <w:numPr>
          <w:ilvl w:val="1"/>
          <w:numId w:val="157"/>
        </w:numPr>
        <w:tabs>
          <w:tab w:val="left" w:pos="8339"/>
        </w:tabs>
        <w:autoSpaceDE w:val="0"/>
        <w:autoSpaceDN w:val="0"/>
        <w:spacing w:line="271" w:lineRule="auto"/>
        <w:ind w:left="714" w:hanging="357"/>
        <w:jc w:val="both"/>
        <w:rPr>
          <w:rFonts w:asciiTheme="majorHAnsi" w:eastAsia="Times New Roman" w:hAnsiTheme="majorHAnsi" w:cstheme="majorHAnsi"/>
          <w:sz w:val="24"/>
          <w:szCs w:val="24"/>
        </w:rPr>
      </w:pPr>
      <w:r w:rsidRPr="004C5160">
        <w:rPr>
          <w:rFonts w:asciiTheme="majorHAnsi" w:hAnsiTheme="majorHAnsi" w:cstheme="majorHAnsi"/>
          <w:sz w:val="24"/>
          <w:szCs w:val="24"/>
        </w:rPr>
        <w:t xml:space="preserve">Kosztorys ofertowy stanowiący załącznik nr </w:t>
      </w:r>
      <w:r w:rsidR="004C5160" w:rsidRPr="004C5160">
        <w:rPr>
          <w:rFonts w:asciiTheme="majorHAnsi" w:hAnsiTheme="majorHAnsi" w:cstheme="majorHAnsi"/>
          <w:sz w:val="24"/>
          <w:szCs w:val="24"/>
        </w:rPr>
        <w:t>1.</w:t>
      </w:r>
      <w:r w:rsidRPr="004C5160">
        <w:rPr>
          <w:rFonts w:asciiTheme="majorHAnsi" w:hAnsiTheme="majorHAnsi" w:cstheme="majorHAnsi"/>
          <w:sz w:val="24"/>
          <w:szCs w:val="24"/>
        </w:rPr>
        <w:t>2 do umowy;</w:t>
      </w:r>
    </w:p>
    <w:p w14:paraId="32F26C10" w14:textId="37468467" w:rsidR="00AE362D" w:rsidRPr="004C5160" w:rsidRDefault="00AE362D" w:rsidP="006600C7">
      <w:pPr>
        <w:widowControl w:val="0"/>
        <w:numPr>
          <w:ilvl w:val="1"/>
          <w:numId w:val="157"/>
        </w:numPr>
        <w:tabs>
          <w:tab w:val="left" w:pos="8339"/>
        </w:tabs>
        <w:autoSpaceDE w:val="0"/>
        <w:autoSpaceDN w:val="0"/>
        <w:spacing w:line="271" w:lineRule="auto"/>
        <w:ind w:left="714" w:hanging="357"/>
        <w:jc w:val="both"/>
        <w:rPr>
          <w:rFonts w:asciiTheme="majorHAnsi" w:eastAsia="Times New Roman" w:hAnsiTheme="majorHAnsi" w:cstheme="majorHAnsi"/>
          <w:sz w:val="24"/>
          <w:szCs w:val="24"/>
        </w:rPr>
      </w:pPr>
      <w:r w:rsidRPr="004C5160">
        <w:rPr>
          <w:rFonts w:asciiTheme="majorHAnsi" w:hAnsiTheme="majorHAnsi" w:cstheme="majorHAnsi"/>
          <w:sz w:val="24"/>
          <w:szCs w:val="24"/>
        </w:rPr>
        <w:t>Projekt</w:t>
      </w:r>
      <w:r w:rsidRPr="004C5160">
        <w:rPr>
          <w:rFonts w:asciiTheme="majorHAnsi" w:eastAsia="Times New Roman" w:hAnsiTheme="majorHAnsi" w:cstheme="majorHAnsi"/>
          <w:spacing w:val="-1"/>
          <w:sz w:val="24"/>
          <w:szCs w:val="24"/>
        </w:rPr>
        <w:t xml:space="preserve"> </w:t>
      </w:r>
      <w:r w:rsidRPr="004C5160">
        <w:rPr>
          <w:rFonts w:asciiTheme="majorHAnsi" w:eastAsia="Times New Roman" w:hAnsiTheme="majorHAnsi" w:cstheme="majorHAnsi"/>
          <w:sz w:val="24"/>
          <w:szCs w:val="24"/>
        </w:rPr>
        <w:t>budowlano –</w:t>
      </w:r>
      <w:r w:rsidRPr="004C5160">
        <w:rPr>
          <w:rFonts w:asciiTheme="majorHAnsi" w:eastAsia="Times New Roman" w:hAnsiTheme="majorHAnsi" w:cstheme="majorHAnsi"/>
          <w:spacing w:val="-1"/>
          <w:sz w:val="24"/>
          <w:szCs w:val="24"/>
        </w:rPr>
        <w:t xml:space="preserve"> </w:t>
      </w:r>
      <w:r w:rsidRPr="004C5160">
        <w:rPr>
          <w:rFonts w:asciiTheme="majorHAnsi" w:eastAsia="Times New Roman" w:hAnsiTheme="majorHAnsi" w:cstheme="majorHAnsi"/>
          <w:sz w:val="24"/>
          <w:szCs w:val="24"/>
        </w:rPr>
        <w:t>wykonawczy</w:t>
      </w:r>
      <w:r w:rsidRPr="004C5160">
        <w:rPr>
          <w:rFonts w:asciiTheme="majorHAnsi" w:eastAsia="Times New Roman" w:hAnsiTheme="majorHAnsi" w:cstheme="majorHAnsi"/>
          <w:spacing w:val="-5"/>
          <w:sz w:val="24"/>
          <w:szCs w:val="24"/>
        </w:rPr>
        <w:t xml:space="preserve"> </w:t>
      </w:r>
      <w:r w:rsidRPr="004C5160">
        <w:rPr>
          <w:rFonts w:asciiTheme="majorHAnsi" w:eastAsia="Times New Roman" w:hAnsiTheme="majorHAnsi" w:cstheme="majorHAnsi"/>
          <w:sz w:val="24"/>
          <w:szCs w:val="24"/>
        </w:rPr>
        <w:t>stanowiący</w:t>
      </w:r>
      <w:r w:rsidRPr="004C5160">
        <w:rPr>
          <w:rFonts w:asciiTheme="majorHAnsi" w:eastAsia="Times New Roman" w:hAnsiTheme="majorHAnsi" w:cstheme="majorHAnsi"/>
          <w:spacing w:val="-6"/>
          <w:sz w:val="24"/>
          <w:szCs w:val="24"/>
        </w:rPr>
        <w:t xml:space="preserve"> </w:t>
      </w:r>
      <w:r w:rsidRPr="004C5160">
        <w:rPr>
          <w:rFonts w:asciiTheme="majorHAnsi" w:eastAsia="Times New Roman" w:hAnsiTheme="majorHAnsi" w:cstheme="majorHAnsi"/>
          <w:sz w:val="24"/>
          <w:szCs w:val="24"/>
        </w:rPr>
        <w:t xml:space="preserve">załącznik </w:t>
      </w:r>
      <w:r w:rsidR="004C5160" w:rsidRPr="004C5160">
        <w:rPr>
          <w:rFonts w:asciiTheme="majorHAnsi" w:eastAsia="Times New Roman" w:hAnsiTheme="majorHAnsi" w:cstheme="majorHAnsi"/>
          <w:sz w:val="24"/>
          <w:szCs w:val="24"/>
        </w:rPr>
        <w:t>1.3</w:t>
      </w:r>
      <w:r w:rsidRPr="004C5160">
        <w:rPr>
          <w:rFonts w:asciiTheme="majorHAnsi" w:eastAsia="Times New Roman" w:hAnsiTheme="majorHAnsi" w:cstheme="majorHAnsi"/>
          <w:spacing w:val="-1"/>
          <w:sz w:val="24"/>
          <w:szCs w:val="24"/>
        </w:rPr>
        <w:t xml:space="preserve"> </w:t>
      </w:r>
      <w:r w:rsidRPr="004C5160">
        <w:rPr>
          <w:rFonts w:asciiTheme="majorHAnsi" w:eastAsia="Times New Roman" w:hAnsiTheme="majorHAnsi" w:cstheme="majorHAnsi"/>
          <w:sz w:val="24"/>
          <w:szCs w:val="24"/>
        </w:rPr>
        <w:t xml:space="preserve">do </w:t>
      </w:r>
      <w:r w:rsidRPr="004C5160">
        <w:rPr>
          <w:rFonts w:asciiTheme="majorHAnsi" w:eastAsia="Times New Roman" w:hAnsiTheme="majorHAnsi" w:cstheme="majorHAnsi"/>
          <w:spacing w:val="-2"/>
          <w:sz w:val="24"/>
          <w:szCs w:val="24"/>
        </w:rPr>
        <w:t>umowy;</w:t>
      </w:r>
    </w:p>
    <w:p w14:paraId="192861CE" w14:textId="1A71EE3A" w:rsidR="00AE362D" w:rsidRPr="004C5160" w:rsidRDefault="00AE362D" w:rsidP="006600C7">
      <w:pPr>
        <w:widowControl w:val="0"/>
        <w:numPr>
          <w:ilvl w:val="1"/>
          <w:numId w:val="157"/>
        </w:numPr>
        <w:tabs>
          <w:tab w:val="left" w:pos="8339"/>
        </w:tabs>
        <w:autoSpaceDE w:val="0"/>
        <w:autoSpaceDN w:val="0"/>
        <w:spacing w:line="271" w:lineRule="auto"/>
        <w:ind w:left="714" w:hanging="357"/>
        <w:jc w:val="both"/>
        <w:rPr>
          <w:rFonts w:asciiTheme="majorHAnsi" w:eastAsia="Times New Roman" w:hAnsiTheme="majorHAnsi" w:cstheme="majorHAnsi"/>
          <w:sz w:val="24"/>
          <w:szCs w:val="24"/>
        </w:rPr>
      </w:pPr>
      <w:r w:rsidRPr="004C5160">
        <w:rPr>
          <w:rFonts w:asciiTheme="majorHAnsi" w:hAnsiTheme="majorHAnsi" w:cstheme="majorHAnsi"/>
          <w:sz w:val="24"/>
          <w:szCs w:val="24"/>
        </w:rPr>
        <w:t>Przedmiary</w:t>
      </w:r>
      <w:r w:rsidRPr="004C5160">
        <w:rPr>
          <w:rFonts w:asciiTheme="majorHAnsi" w:eastAsia="Times New Roman" w:hAnsiTheme="majorHAnsi" w:cstheme="majorHAnsi"/>
          <w:spacing w:val="-10"/>
          <w:sz w:val="24"/>
          <w:szCs w:val="24"/>
        </w:rPr>
        <w:t xml:space="preserve"> </w:t>
      </w:r>
      <w:r w:rsidRPr="004C5160">
        <w:rPr>
          <w:rFonts w:asciiTheme="majorHAnsi" w:eastAsia="Times New Roman" w:hAnsiTheme="majorHAnsi" w:cstheme="majorHAnsi"/>
          <w:sz w:val="24"/>
          <w:szCs w:val="24"/>
        </w:rPr>
        <w:t>robót</w:t>
      </w:r>
      <w:r w:rsidRPr="004C5160">
        <w:rPr>
          <w:rFonts w:asciiTheme="majorHAnsi" w:eastAsia="Times New Roman" w:hAnsiTheme="majorHAnsi" w:cstheme="majorHAnsi"/>
          <w:spacing w:val="-7"/>
          <w:sz w:val="24"/>
          <w:szCs w:val="24"/>
        </w:rPr>
        <w:t xml:space="preserve"> </w:t>
      </w:r>
      <w:r w:rsidRPr="004C5160">
        <w:rPr>
          <w:rFonts w:asciiTheme="majorHAnsi" w:eastAsia="Times New Roman" w:hAnsiTheme="majorHAnsi" w:cstheme="majorHAnsi"/>
          <w:sz w:val="24"/>
          <w:szCs w:val="24"/>
        </w:rPr>
        <w:t>stanowiące</w:t>
      </w:r>
      <w:r w:rsidRPr="004C5160">
        <w:rPr>
          <w:rFonts w:asciiTheme="majorHAnsi" w:eastAsia="Times New Roman" w:hAnsiTheme="majorHAnsi" w:cstheme="majorHAnsi"/>
          <w:spacing w:val="-8"/>
          <w:sz w:val="24"/>
          <w:szCs w:val="24"/>
        </w:rPr>
        <w:t xml:space="preserve"> </w:t>
      </w:r>
      <w:r w:rsidRPr="004C5160">
        <w:rPr>
          <w:rFonts w:asciiTheme="majorHAnsi" w:eastAsia="Times New Roman" w:hAnsiTheme="majorHAnsi" w:cstheme="majorHAnsi"/>
          <w:sz w:val="24"/>
          <w:szCs w:val="24"/>
        </w:rPr>
        <w:t>załącznik</w:t>
      </w:r>
      <w:r w:rsidRPr="004C5160">
        <w:rPr>
          <w:rFonts w:asciiTheme="majorHAnsi" w:eastAsia="Times New Roman" w:hAnsiTheme="majorHAnsi" w:cstheme="majorHAnsi"/>
          <w:spacing w:val="-7"/>
          <w:sz w:val="24"/>
          <w:szCs w:val="24"/>
        </w:rPr>
        <w:t xml:space="preserve"> </w:t>
      </w:r>
      <w:r w:rsidRPr="004C5160">
        <w:rPr>
          <w:rFonts w:asciiTheme="majorHAnsi" w:eastAsia="Times New Roman" w:hAnsiTheme="majorHAnsi" w:cstheme="majorHAnsi"/>
          <w:sz w:val="24"/>
          <w:szCs w:val="24"/>
        </w:rPr>
        <w:t>nr</w:t>
      </w:r>
      <w:r w:rsidRPr="004C5160">
        <w:rPr>
          <w:rFonts w:asciiTheme="majorHAnsi" w:eastAsia="Times New Roman" w:hAnsiTheme="majorHAnsi" w:cstheme="majorHAnsi"/>
          <w:spacing w:val="-7"/>
          <w:sz w:val="24"/>
          <w:szCs w:val="24"/>
        </w:rPr>
        <w:t xml:space="preserve"> </w:t>
      </w:r>
      <w:r w:rsidR="004C5160" w:rsidRPr="004C5160">
        <w:rPr>
          <w:rFonts w:asciiTheme="majorHAnsi" w:eastAsia="Times New Roman" w:hAnsiTheme="majorHAnsi" w:cstheme="majorHAnsi"/>
          <w:spacing w:val="-7"/>
          <w:sz w:val="24"/>
          <w:szCs w:val="24"/>
        </w:rPr>
        <w:t>1.</w:t>
      </w:r>
      <w:r w:rsidRPr="004C5160">
        <w:rPr>
          <w:rFonts w:asciiTheme="majorHAnsi" w:eastAsia="Times New Roman" w:hAnsiTheme="majorHAnsi" w:cstheme="majorHAnsi"/>
          <w:sz w:val="24"/>
          <w:szCs w:val="24"/>
        </w:rPr>
        <w:t>4</w:t>
      </w:r>
      <w:r w:rsidRPr="004C5160">
        <w:rPr>
          <w:rFonts w:asciiTheme="majorHAnsi" w:eastAsia="Times New Roman" w:hAnsiTheme="majorHAnsi" w:cstheme="majorHAnsi"/>
          <w:spacing w:val="46"/>
          <w:sz w:val="24"/>
          <w:szCs w:val="24"/>
        </w:rPr>
        <w:t xml:space="preserve"> </w:t>
      </w:r>
      <w:r w:rsidRPr="004C5160">
        <w:rPr>
          <w:rFonts w:asciiTheme="majorHAnsi" w:eastAsia="Times New Roman" w:hAnsiTheme="majorHAnsi" w:cstheme="majorHAnsi"/>
          <w:sz w:val="24"/>
          <w:szCs w:val="24"/>
        </w:rPr>
        <w:t>do</w:t>
      </w:r>
      <w:r w:rsidRPr="004C5160">
        <w:rPr>
          <w:rFonts w:asciiTheme="majorHAnsi" w:eastAsia="Times New Roman" w:hAnsiTheme="majorHAnsi" w:cstheme="majorHAnsi"/>
          <w:spacing w:val="-6"/>
          <w:sz w:val="24"/>
          <w:szCs w:val="24"/>
        </w:rPr>
        <w:t xml:space="preserve"> </w:t>
      </w:r>
      <w:r w:rsidRPr="004C5160">
        <w:rPr>
          <w:rFonts w:asciiTheme="majorHAnsi" w:eastAsia="Times New Roman" w:hAnsiTheme="majorHAnsi" w:cstheme="majorHAnsi"/>
          <w:spacing w:val="-2"/>
          <w:sz w:val="24"/>
          <w:szCs w:val="24"/>
        </w:rPr>
        <w:t>umowy;</w:t>
      </w:r>
    </w:p>
    <w:p w14:paraId="3FF81A22" w14:textId="5D641931" w:rsidR="00385612" w:rsidRPr="004C5160" w:rsidRDefault="00AE362D" w:rsidP="006600C7">
      <w:pPr>
        <w:widowControl w:val="0"/>
        <w:numPr>
          <w:ilvl w:val="1"/>
          <w:numId w:val="157"/>
        </w:numPr>
        <w:tabs>
          <w:tab w:val="left" w:pos="8339"/>
        </w:tabs>
        <w:autoSpaceDE w:val="0"/>
        <w:autoSpaceDN w:val="0"/>
        <w:spacing w:line="271" w:lineRule="auto"/>
        <w:ind w:left="714" w:hanging="357"/>
        <w:jc w:val="both"/>
        <w:rPr>
          <w:rFonts w:asciiTheme="majorHAnsi" w:eastAsia="Times New Roman" w:hAnsiTheme="majorHAnsi" w:cstheme="majorHAnsi"/>
          <w:sz w:val="24"/>
          <w:szCs w:val="24"/>
        </w:rPr>
      </w:pPr>
      <w:r w:rsidRPr="004C5160">
        <w:rPr>
          <w:rFonts w:asciiTheme="majorHAnsi" w:hAnsiTheme="majorHAnsi" w:cstheme="majorHAnsi"/>
          <w:sz w:val="24"/>
          <w:szCs w:val="24"/>
        </w:rPr>
        <w:t>Specyfikacja</w:t>
      </w:r>
      <w:r w:rsidRPr="004C5160">
        <w:rPr>
          <w:rFonts w:asciiTheme="majorHAnsi" w:eastAsia="Times New Roman" w:hAnsiTheme="majorHAnsi" w:cstheme="majorHAnsi"/>
          <w:spacing w:val="-10"/>
          <w:sz w:val="24"/>
          <w:szCs w:val="24"/>
        </w:rPr>
        <w:t xml:space="preserve"> </w:t>
      </w:r>
      <w:r w:rsidRPr="004C5160">
        <w:rPr>
          <w:rFonts w:asciiTheme="majorHAnsi" w:eastAsia="Times New Roman" w:hAnsiTheme="majorHAnsi" w:cstheme="majorHAnsi"/>
          <w:sz w:val="24"/>
          <w:szCs w:val="24"/>
        </w:rPr>
        <w:t>Techniczna</w:t>
      </w:r>
      <w:r w:rsidRPr="004C5160">
        <w:rPr>
          <w:rFonts w:asciiTheme="majorHAnsi" w:eastAsia="Times New Roman" w:hAnsiTheme="majorHAnsi" w:cstheme="majorHAnsi"/>
          <w:spacing w:val="-8"/>
          <w:sz w:val="24"/>
          <w:szCs w:val="24"/>
        </w:rPr>
        <w:t xml:space="preserve"> </w:t>
      </w:r>
      <w:r w:rsidRPr="004C5160">
        <w:rPr>
          <w:rFonts w:asciiTheme="majorHAnsi" w:eastAsia="Times New Roman" w:hAnsiTheme="majorHAnsi" w:cstheme="majorHAnsi"/>
          <w:sz w:val="24"/>
          <w:szCs w:val="24"/>
        </w:rPr>
        <w:t>Wykonania</w:t>
      </w:r>
      <w:r w:rsidRPr="004C5160">
        <w:rPr>
          <w:rFonts w:asciiTheme="majorHAnsi" w:eastAsia="Times New Roman" w:hAnsiTheme="majorHAnsi" w:cstheme="majorHAnsi"/>
          <w:spacing w:val="-9"/>
          <w:sz w:val="24"/>
          <w:szCs w:val="24"/>
        </w:rPr>
        <w:t xml:space="preserve"> </w:t>
      </w:r>
      <w:r w:rsidRPr="004C5160">
        <w:rPr>
          <w:rFonts w:asciiTheme="majorHAnsi" w:eastAsia="Times New Roman" w:hAnsiTheme="majorHAnsi" w:cstheme="majorHAnsi"/>
          <w:sz w:val="24"/>
          <w:szCs w:val="24"/>
        </w:rPr>
        <w:t>i</w:t>
      </w:r>
      <w:r w:rsidRPr="004C5160">
        <w:rPr>
          <w:rFonts w:asciiTheme="majorHAnsi" w:eastAsia="Times New Roman" w:hAnsiTheme="majorHAnsi" w:cstheme="majorHAnsi"/>
          <w:spacing w:val="-9"/>
          <w:sz w:val="24"/>
          <w:szCs w:val="24"/>
        </w:rPr>
        <w:t xml:space="preserve"> </w:t>
      </w:r>
      <w:r w:rsidRPr="004C5160">
        <w:rPr>
          <w:rFonts w:asciiTheme="majorHAnsi" w:eastAsia="Times New Roman" w:hAnsiTheme="majorHAnsi" w:cstheme="majorHAnsi"/>
          <w:sz w:val="24"/>
          <w:szCs w:val="24"/>
        </w:rPr>
        <w:t>Odbioru</w:t>
      </w:r>
      <w:r w:rsidRPr="004C5160">
        <w:rPr>
          <w:rFonts w:asciiTheme="majorHAnsi" w:eastAsia="Times New Roman" w:hAnsiTheme="majorHAnsi" w:cstheme="majorHAnsi"/>
          <w:spacing w:val="-9"/>
          <w:sz w:val="24"/>
          <w:szCs w:val="24"/>
        </w:rPr>
        <w:t xml:space="preserve"> </w:t>
      </w:r>
      <w:r w:rsidRPr="004C5160">
        <w:rPr>
          <w:rFonts w:asciiTheme="majorHAnsi" w:eastAsia="Times New Roman" w:hAnsiTheme="majorHAnsi" w:cstheme="majorHAnsi"/>
          <w:sz w:val="24"/>
          <w:szCs w:val="24"/>
        </w:rPr>
        <w:t>Robót Budowlanych</w:t>
      </w:r>
      <w:r w:rsidRPr="004C5160">
        <w:rPr>
          <w:rFonts w:asciiTheme="majorHAnsi" w:eastAsia="Times New Roman" w:hAnsiTheme="majorHAnsi" w:cstheme="majorHAnsi"/>
          <w:spacing w:val="-9"/>
          <w:sz w:val="24"/>
          <w:szCs w:val="24"/>
        </w:rPr>
        <w:t xml:space="preserve"> </w:t>
      </w:r>
      <w:r w:rsidRPr="004C5160">
        <w:rPr>
          <w:rFonts w:asciiTheme="majorHAnsi" w:eastAsia="Times New Roman" w:hAnsiTheme="majorHAnsi" w:cstheme="majorHAnsi"/>
          <w:sz w:val="24"/>
          <w:szCs w:val="24"/>
        </w:rPr>
        <w:t>stanowiąca</w:t>
      </w:r>
      <w:r w:rsidRPr="004C5160">
        <w:rPr>
          <w:rFonts w:asciiTheme="majorHAnsi" w:eastAsia="Times New Roman" w:hAnsiTheme="majorHAnsi" w:cstheme="majorHAnsi"/>
          <w:spacing w:val="-10"/>
          <w:sz w:val="24"/>
          <w:szCs w:val="24"/>
        </w:rPr>
        <w:t xml:space="preserve"> </w:t>
      </w:r>
      <w:r w:rsidRPr="004C5160">
        <w:rPr>
          <w:rFonts w:asciiTheme="majorHAnsi" w:eastAsia="Times New Roman" w:hAnsiTheme="majorHAnsi" w:cstheme="majorHAnsi"/>
          <w:sz w:val="24"/>
          <w:szCs w:val="24"/>
        </w:rPr>
        <w:t>załącznik</w:t>
      </w:r>
      <w:r w:rsidRPr="004C5160">
        <w:rPr>
          <w:rFonts w:asciiTheme="majorHAnsi" w:eastAsia="Times New Roman" w:hAnsiTheme="majorHAnsi" w:cstheme="majorHAnsi"/>
          <w:spacing w:val="-8"/>
          <w:sz w:val="24"/>
          <w:szCs w:val="24"/>
        </w:rPr>
        <w:t xml:space="preserve"> nr </w:t>
      </w:r>
      <w:r w:rsidR="004C5160" w:rsidRPr="004C5160">
        <w:rPr>
          <w:rFonts w:asciiTheme="majorHAnsi" w:eastAsia="Times New Roman" w:hAnsiTheme="majorHAnsi" w:cstheme="majorHAnsi"/>
          <w:spacing w:val="-8"/>
          <w:sz w:val="24"/>
          <w:szCs w:val="24"/>
        </w:rPr>
        <w:t>1.</w:t>
      </w:r>
      <w:r w:rsidRPr="004C5160">
        <w:rPr>
          <w:rFonts w:asciiTheme="majorHAnsi" w:eastAsia="Times New Roman" w:hAnsiTheme="majorHAnsi" w:cstheme="majorHAnsi"/>
          <w:sz w:val="24"/>
          <w:szCs w:val="24"/>
        </w:rPr>
        <w:t>5</w:t>
      </w:r>
      <w:r w:rsidRPr="004C5160">
        <w:rPr>
          <w:rFonts w:asciiTheme="majorHAnsi" w:eastAsia="Times New Roman" w:hAnsiTheme="majorHAnsi" w:cstheme="majorHAnsi"/>
          <w:spacing w:val="-9"/>
          <w:sz w:val="24"/>
          <w:szCs w:val="24"/>
        </w:rPr>
        <w:t xml:space="preserve"> </w:t>
      </w:r>
      <w:r w:rsidRPr="004C5160">
        <w:rPr>
          <w:rFonts w:asciiTheme="majorHAnsi" w:eastAsia="Times New Roman" w:hAnsiTheme="majorHAnsi" w:cstheme="majorHAnsi"/>
          <w:sz w:val="24"/>
          <w:szCs w:val="24"/>
        </w:rPr>
        <w:t>do</w:t>
      </w:r>
      <w:r w:rsidRPr="004C5160">
        <w:rPr>
          <w:rFonts w:asciiTheme="majorHAnsi" w:eastAsia="Times New Roman" w:hAnsiTheme="majorHAnsi" w:cstheme="majorHAnsi"/>
          <w:spacing w:val="-9"/>
          <w:sz w:val="24"/>
          <w:szCs w:val="24"/>
        </w:rPr>
        <w:t xml:space="preserve"> </w:t>
      </w:r>
      <w:r w:rsidRPr="004C5160">
        <w:rPr>
          <w:rFonts w:asciiTheme="majorHAnsi" w:eastAsia="Times New Roman" w:hAnsiTheme="majorHAnsi" w:cstheme="majorHAnsi"/>
          <w:spacing w:val="-2"/>
          <w:sz w:val="24"/>
          <w:szCs w:val="24"/>
        </w:rPr>
        <w:t>umowy</w:t>
      </w:r>
      <w:r w:rsidR="006600C7">
        <w:rPr>
          <w:rFonts w:asciiTheme="majorHAnsi" w:eastAsia="Times New Roman" w:hAnsiTheme="majorHAnsi" w:cstheme="majorHAnsi"/>
          <w:spacing w:val="-2"/>
          <w:sz w:val="24"/>
          <w:szCs w:val="24"/>
        </w:rPr>
        <w:t>;</w:t>
      </w:r>
    </w:p>
    <w:p w14:paraId="3D3CD3F5" w14:textId="7A9987EC" w:rsidR="00AE362D" w:rsidRPr="004C5160" w:rsidRDefault="006600C7" w:rsidP="006600C7">
      <w:pPr>
        <w:widowControl w:val="0"/>
        <w:numPr>
          <w:ilvl w:val="1"/>
          <w:numId w:val="157"/>
        </w:numPr>
        <w:tabs>
          <w:tab w:val="left" w:pos="8339"/>
        </w:tabs>
        <w:autoSpaceDE w:val="0"/>
        <w:autoSpaceDN w:val="0"/>
        <w:spacing w:line="271" w:lineRule="auto"/>
        <w:ind w:left="714" w:hanging="357"/>
        <w:jc w:val="both"/>
        <w:rPr>
          <w:rFonts w:asciiTheme="majorHAnsi" w:eastAsia="Times New Roman" w:hAnsiTheme="majorHAnsi" w:cstheme="majorHAnsi"/>
          <w:sz w:val="24"/>
          <w:szCs w:val="24"/>
        </w:rPr>
      </w:pPr>
      <w:r>
        <w:rPr>
          <w:rFonts w:asciiTheme="majorHAnsi" w:hAnsiTheme="majorHAnsi" w:cstheme="majorHAnsi"/>
          <w:sz w:val="24"/>
          <w:szCs w:val="24"/>
        </w:rPr>
        <w:t>Kopia z</w:t>
      </w:r>
      <w:r w:rsidR="00385612" w:rsidRPr="004C5160">
        <w:rPr>
          <w:rFonts w:asciiTheme="majorHAnsi" w:hAnsiTheme="majorHAnsi" w:cstheme="majorHAnsi"/>
          <w:sz w:val="24"/>
          <w:szCs w:val="24"/>
        </w:rPr>
        <w:t>głoszeni</w:t>
      </w:r>
      <w:r>
        <w:rPr>
          <w:rFonts w:asciiTheme="majorHAnsi" w:hAnsiTheme="majorHAnsi" w:cstheme="majorHAnsi"/>
          <w:sz w:val="24"/>
          <w:szCs w:val="24"/>
        </w:rPr>
        <w:t>a</w:t>
      </w:r>
      <w:r w:rsidR="00385612" w:rsidRPr="004C5160">
        <w:rPr>
          <w:rFonts w:asciiTheme="majorHAnsi" w:hAnsiTheme="majorHAnsi" w:cstheme="majorHAnsi"/>
          <w:sz w:val="24"/>
          <w:szCs w:val="24"/>
        </w:rPr>
        <w:t xml:space="preserve"> budowy lub wykonania innych robót budowlanych z dnia 12.07.2024 r. stanowiące załącznik nr </w:t>
      </w:r>
      <w:r w:rsidR="004C5160" w:rsidRPr="004C5160">
        <w:rPr>
          <w:rFonts w:asciiTheme="majorHAnsi" w:hAnsiTheme="majorHAnsi" w:cstheme="majorHAnsi"/>
          <w:sz w:val="24"/>
          <w:szCs w:val="24"/>
        </w:rPr>
        <w:t>1.</w:t>
      </w:r>
      <w:r w:rsidR="00385612" w:rsidRPr="004C5160">
        <w:rPr>
          <w:rFonts w:asciiTheme="majorHAnsi" w:hAnsiTheme="majorHAnsi" w:cstheme="majorHAnsi"/>
          <w:sz w:val="24"/>
          <w:szCs w:val="24"/>
        </w:rPr>
        <w:t>6 do umowy</w:t>
      </w:r>
      <w:r w:rsidR="00AE362D" w:rsidRPr="004C5160">
        <w:rPr>
          <w:rFonts w:asciiTheme="majorHAnsi" w:eastAsia="Times New Roman" w:hAnsiTheme="majorHAnsi" w:cstheme="majorHAnsi"/>
          <w:spacing w:val="-2"/>
          <w:sz w:val="24"/>
          <w:szCs w:val="24"/>
        </w:rPr>
        <w:t>.</w:t>
      </w:r>
    </w:p>
    <w:p w14:paraId="0C4E984E" w14:textId="377F18B4" w:rsidR="00C01479" w:rsidRPr="0038669B" w:rsidRDefault="00C01479" w:rsidP="006600C7">
      <w:pPr>
        <w:pStyle w:val="Akapitzlist"/>
        <w:numPr>
          <w:ilvl w:val="0"/>
          <w:numId w:val="9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Dokumenty powyższe winny być uważane, odczytywane i interpretowane łącznie według następującego pierwszeństwa:</w:t>
      </w:r>
    </w:p>
    <w:p w14:paraId="3E359944" w14:textId="30E28931" w:rsidR="00C01479" w:rsidRPr="00396248" w:rsidRDefault="00C01479" w:rsidP="003848C3">
      <w:pPr>
        <w:pStyle w:val="Akapitzlist"/>
        <w:numPr>
          <w:ilvl w:val="0"/>
          <w:numId w:val="101"/>
        </w:numPr>
        <w:autoSpaceDE w:val="0"/>
        <w:autoSpaceDN w:val="0"/>
        <w:adjustRightInd w:val="0"/>
        <w:spacing w:line="271" w:lineRule="auto"/>
        <w:jc w:val="both"/>
        <w:rPr>
          <w:rFonts w:ascii="Calibri" w:eastAsia="ArialNarrow" w:hAnsi="Calibri" w:cs="Calibri"/>
          <w:sz w:val="24"/>
          <w:szCs w:val="24"/>
        </w:rPr>
      </w:pPr>
      <w:r w:rsidRPr="00396248">
        <w:rPr>
          <w:rFonts w:ascii="Calibri" w:eastAsia="ArialNarrow" w:hAnsi="Calibri" w:cs="Calibri"/>
          <w:sz w:val="24"/>
          <w:szCs w:val="24"/>
        </w:rPr>
        <w:t>niniejsza umowa,</w:t>
      </w:r>
    </w:p>
    <w:p w14:paraId="294590A2" w14:textId="763F9D21" w:rsidR="00C01479" w:rsidRPr="0038669B" w:rsidRDefault="00C01479" w:rsidP="003848C3">
      <w:pPr>
        <w:pStyle w:val="Akapitzlist"/>
        <w:numPr>
          <w:ilvl w:val="0"/>
          <w:numId w:val="101"/>
        </w:numPr>
        <w:autoSpaceDE w:val="0"/>
        <w:autoSpaceDN w:val="0"/>
        <w:adjustRightInd w:val="0"/>
        <w:spacing w:line="271" w:lineRule="auto"/>
        <w:jc w:val="both"/>
        <w:rPr>
          <w:rFonts w:ascii="Calibri" w:eastAsia="ArialNarrow" w:hAnsi="Calibri" w:cs="Calibri"/>
          <w:sz w:val="24"/>
          <w:szCs w:val="24"/>
        </w:rPr>
      </w:pPr>
      <w:r w:rsidRPr="0038669B">
        <w:rPr>
          <w:rFonts w:ascii="Calibri" w:eastAsia="ArialNarrow" w:hAnsi="Calibri" w:cs="Calibri"/>
          <w:sz w:val="24"/>
          <w:szCs w:val="24"/>
        </w:rPr>
        <w:t>harmonogram rzeczowy</w:t>
      </w:r>
      <w:r w:rsidR="0064435F">
        <w:rPr>
          <w:rFonts w:ascii="Calibri" w:eastAsia="ArialNarrow" w:hAnsi="Calibri" w:cs="Calibri"/>
          <w:sz w:val="24"/>
          <w:szCs w:val="24"/>
        </w:rPr>
        <w:t xml:space="preserve"> - finansowy</w:t>
      </w:r>
      <w:r w:rsidRPr="0038669B">
        <w:rPr>
          <w:rFonts w:ascii="Calibri" w:eastAsia="ArialNarrow" w:hAnsi="Calibri" w:cs="Calibri"/>
          <w:sz w:val="24"/>
          <w:szCs w:val="24"/>
        </w:rPr>
        <w:t>,</w:t>
      </w:r>
    </w:p>
    <w:p w14:paraId="6CCA62E7" w14:textId="01AA80BA" w:rsidR="00C01479" w:rsidRPr="0038669B" w:rsidRDefault="00C01479" w:rsidP="003848C3">
      <w:pPr>
        <w:pStyle w:val="Akapitzlist"/>
        <w:numPr>
          <w:ilvl w:val="0"/>
          <w:numId w:val="101"/>
        </w:numPr>
        <w:autoSpaceDE w:val="0"/>
        <w:autoSpaceDN w:val="0"/>
        <w:adjustRightInd w:val="0"/>
        <w:spacing w:line="271" w:lineRule="auto"/>
        <w:jc w:val="both"/>
        <w:rPr>
          <w:rFonts w:ascii="Calibri" w:eastAsia="ArialNarrow" w:hAnsi="Calibri" w:cs="Calibri"/>
          <w:sz w:val="24"/>
          <w:szCs w:val="24"/>
        </w:rPr>
      </w:pPr>
      <w:r w:rsidRPr="0038669B">
        <w:rPr>
          <w:rFonts w:ascii="Calibri" w:eastAsia="ArialNarrow" w:hAnsi="Calibri" w:cs="Calibri"/>
          <w:sz w:val="24"/>
          <w:szCs w:val="24"/>
        </w:rPr>
        <w:t>oferta Wykonawcy,</w:t>
      </w:r>
    </w:p>
    <w:p w14:paraId="2B411FC5" w14:textId="578D5E35" w:rsidR="00C01479" w:rsidRPr="0038669B" w:rsidRDefault="00C01479" w:rsidP="003848C3">
      <w:pPr>
        <w:pStyle w:val="Akapitzlist"/>
        <w:numPr>
          <w:ilvl w:val="0"/>
          <w:numId w:val="101"/>
        </w:numPr>
        <w:autoSpaceDE w:val="0"/>
        <w:autoSpaceDN w:val="0"/>
        <w:adjustRightInd w:val="0"/>
        <w:spacing w:line="271" w:lineRule="auto"/>
        <w:jc w:val="both"/>
        <w:rPr>
          <w:rFonts w:ascii="Calibri" w:eastAsia="ArialNarrow" w:hAnsi="Calibri" w:cs="Calibri"/>
          <w:sz w:val="24"/>
          <w:szCs w:val="24"/>
        </w:rPr>
      </w:pPr>
      <w:r w:rsidRPr="0038669B">
        <w:rPr>
          <w:rFonts w:ascii="Calibri" w:eastAsia="ArialNarrow" w:hAnsi="Calibri" w:cs="Calibri"/>
          <w:sz w:val="24"/>
          <w:szCs w:val="24"/>
        </w:rPr>
        <w:lastRenderedPageBreak/>
        <w:t>dokumentacja projektowa,</w:t>
      </w:r>
    </w:p>
    <w:p w14:paraId="7C6C991C" w14:textId="5C11CBB5" w:rsidR="00C01479" w:rsidRPr="0038669B" w:rsidRDefault="00C01479" w:rsidP="003848C3">
      <w:pPr>
        <w:pStyle w:val="Akapitzlist"/>
        <w:numPr>
          <w:ilvl w:val="0"/>
          <w:numId w:val="101"/>
        </w:numPr>
        <w:autoSpaceDE w:val="0"/>
        <w:autoSpaceDN w:val="0"/>
        <w:adjustRightInd w:val="0"/>
        <w:spacing w:line="271" w:lineRule="auto"/>
        <w:jc w:val="both"/>
        <w:rPr>
          <w:rFonts w:ascii="Calibri" w:eastAsia="ArialNarrow" w:hAnsi="Calibri" w:cs="Calibri"/>
          <w:sz w:val="24"/>
          <w:szCs w:val="24"/>
        </w:rPr>
      </w:pPr>
      <w:r w:rsidRPr="0038669B">
        <w:rPr>
          <w:rFonts w:ascii="Calibri" w:eastAsia="ArialNarrow" w:hAnsi="Calibri" w:cs="Calibri"/>
          <w:sz w:val="24"/>
          <w:szCs w:val="24"/>
        </w:rPr>
        <w:t>szczegółowe warunki gwarancji i rękojmi.</w:t>
      </w:r>
    </w:p>
    <w:p w14:paraId="725043A2" w14:textId="1C7BA01C" w:rsidR="003C1C43" w:rsidRPr="0038669B" w:rsidRDefault="003C1C43" w:rsidP="00396248">
      <w:pPr>
        <w:suppressAutoHyphens/>
        <w:overflowPunct w:val="0"/>
        <w:autoSpaceDE w:val="0"/>
        <w:spacing w:before="120" w:line="271" w:lineRule="auto"/>
        <w:jc w:val="center"/>
        <w:textAlignment w:val="baseline"/>
        <w:rPr>
          <w:rFonts w:ascii="Calibri" w:eastAsia="Times New Roman" w:hAnsi="Calibri" w:cs="Calibri"/>
          <w:b/>
          <w:sz w:val="24"/>
          <w:szCs w:val="24"/>
        </w:rPr>
      </w:pPr>
      <w:r w:rsidRPr="0038669B">
        <w:rPr>
          <w:rFonts w:ascii="Calibri" w:eastAsia="Times New Roman" w:hAnsi="Calibri" w:cs="Calibri"/>
          <w:b/>
          <w:sz w:val="24"/>
          <w:szCs w:val="24"/>
        </w:rPr>
        <w:t>§ 2</w:t>
      </w:r>
    </w:p>
    <w:p w14:paraId="0C3F9F68" w14:textId="25EA96E4" w:rsidR="003C1C43" w:rsidRPr="0038669B" w:rsidRDefault="003C1C43" w:rsidP="0038669B">
      <w:pPr>
        <w:suppressAutoHyphens/>
        <w:overflowPunct w:val="0"/>
        <w:autoSpaceDE w:val="0"/>
        <w:spacing w:line="271" w:lineRule="auto"/>
        <w:jc w:val="center"/>
        <w:textAlignment w:val="baseline"/>
        <w:rPr>
          <w:rFonts w:ascii="Calibri" w:eastAsia="Times New Roman" w:hAnsi="Calibri" w:cs="Calibri"/>
          <w:b/>
          <w:sz w:val="24"/>
          <w:szCs w:val="24"/>
        </w:rPr>
      </w:pPr>
      <w:r w:rsidRPr="0038669B">
        <w:rPr>
          <w:rFonts w:ascii="Calibri" w:eastAsia="Times New Roman" w:hAnsi="Calibri" w:cs="Calibri"/>
          <w:b/>
          <w:sz w:val="24"/>
          <w:szCs w:val="24"/>
        </w:rPr>
        <w:t>O</w:t>
      </w:r>
      <w:r w:rsidR="00A82E45" w:rsidRPr="0038669B">
        <w:rPr>
          <w:rFonts w:ascii="Calibri" w:eastAsia="Times New Roman" w:hAnsi="Calibri" w:cs="Calibri"/>
          <w:b/>
          <w:sz w:val="24"/>
          <w:szCs w:val="24"/>
        </w:rPr>
        <w:t>ŚWIADCZENIE WYKONAWCY</w:t>
      </w:r>
    </w:p>
    <w:p w14:paraId="7FD30E80" w14:textId="52E18A33" w:rsidR="003C1C43" w:rsidRPr="0038669B" w:rsidRDefault="003C1C43">
      <w:pPr>
        <w:numPr>
          <w:ilvl w:val="0"/>
          <w:numId w:val="45"/>
        </w:numPr>
        <w:shd w:val="clear" w:color="auto" w:fill="FFFFFF"/>
        <w:tabs>
          <w:tab w:val="num" w:pos="360"/>
        </w:tabs>
        <w:suppressAutoHyphens/>
        <w:overflowPunct w:val="0"/>
        <w:autoSpaceDE w:val="0"/>
        <w:spacing w:line="271" w:lineRule="auto"/>
        <w:ind w:left="357" w:hanging="357"/>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Wykonawca oświadcza, iż zapoznał się </w:t>
      </w:r>
      <w:r w:rsidR="008E3593" w:rsidRPr="0038669B">
        <w:rPr>
          <w:rFonts w:ascii="Calibri" w:eastAsia="Times New Roman" w:hAnsi="Calibri" w:cs="Calibri"/>
          <w:sz w:val="24"/>
          <w:szCs w:val="24"/>
        </w:rPr>
        <w:t>z dokumentacją projektową</w:t>
      </w:r>
      <w:r w:rsidRPr="0038669B">
        <w:rPr>
          <w:rFonts w:ascii="Calibri" w:eastAsia="Times New Roman" w:hAnsi="Calibri" w:cs="Calibri"/>
          <w:sz w:val="24"/>
          <w:szCs w:val="24"/>
        </w:rPr>
        <w:t xml:space="preserve"> nie wnosi co do niej zastrzeżeń oraz nie widzi przeszkód do pełnego i terminowego wykonania przedmiotu umowy.</w:t>
      </w:r>
    </w:p>
    <w:p w14:paraId="5EE04DC4" w14:textId="77777777" w:rsidR="003C1C43" w:rsidRPr="0038669B" w:rsidRDefault="003C1C43">
      <w:pPr>
        <w:numPr>
          <w:ilvl w:val="0"/>
          <w:numId w:val="45"/>
        </w:numPr>
        <w:shd w:val="clear" w:color="auto" w:fill="FFFFFF"/>
        <w:tabs>
          <w:tab w:val="num" w:pos="360"/>
        </w:tabs>
        <w:suppressAutoHyphens/>
        <w:overflowPunct w:val="0"/>
        <w:autoSpaceDE w:val="0"/>
        <w:spacing w:line="271" w:lineRule="auto"/>
        <w:ind w:left="360"/>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Wykonawca oświadcza, że posiada zdolności, doświadczenie, wiedzę oraz będzie dysponował personelem posiadającym odpowiednie uprawnienia w zakresie niezbędnym do wykonania przedmiotu umowy zgodnie z należytą starannością. </w:t>
      </w:r>
    </w:p>
    <w:p w14:paraId="5E144F6A" w14:textId="6343E2ED" w:rsidR="003C1C43" w:rsidRPr="0038669B" w:rsidRDefault="003C1C43">
      <w:pPr>
        <w:numPr>
          <w:ilvl w:val="0"/>
          <w:numId w:val="45"/>
        </w:numPr>
        <w:shd w:val="clear" w:color="auto" w:fill="FFFFFF"/>
        <w:tabs>
          <w:tab w:val="num" w:pos="360"/>
        </w:tabs>
        <w:suppressAutoHyphens/>
        <w:overflowPunct w:val="0"/>
        <w:autoSpaceDE w:val="0"/>
        <w:spacing w:line="271" w:lineRule="auto"/>
        <w:ind w:left="360"/>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Wykonawca zobowiązuje się zrealizować przedmiot umowy oraz usunąć wszelkie wady, kolizje i dokonać niezbędnych przeróbek (jeżeli kolizje i przeróbki wynikają z zastosowanej przez Wykonawcę technologii lub organizacji, lub z wad dokumentacji projektowej oraz </w:t>
      </w:r>
      <w:proofErr w:type="spellStart"/>
      <w:r w:rsidRPr="0038669B">
        <w:rPr>
          <w:rFonts w:ascii="Calibri" w:eastAsia="Times New Roman" w:hAnsi="Calibri" w:cs="Calibri"/>
          <w:sz w:val="24"/>
          <w:szCs w:val="24"/>
        </w:rPr>
        <w:t>STWiOR</w:t>
      </w:r>
      <w:proofErr w:type="spellEnd"/>
      <w:r w:rsidRPr="0038669B">
        <w:rPr>
          <w:rFonts w:ascii="Calibri" w:eastAsia="Times New Roman" w:hAnsi="Calibri" w:cs="Calibri"/>
          <w:sz w:val="24"/>
          <w:szCs w:val="24"/>
        </w:rPr>
        <w:t xml:space="preserve"> i nie zostały zgłoszone przez Wykonawcę na etapie składania ofert) z należytą starannością, pilnością i zgodnie z postanowieniami niniejszej umowy.</w:t>
      </w:r>
    </w:p>
    <w:p w14:paraId="4C376EF9" w14:textId="1E3664F0" w:rsidR="003C1C43" w:rsidRPr="0038669B" w:rsidRDefault="003C1C43">
      <w:pPr>
        <w:numPr>
          <w:ilvl w:val="0"/>
          <w:numId w:val="45"/>
        </w:numPr>
        <w:shd w:val="clear" w:color="auto" w:fill="FFFFFF"/>
        <w:tabs>
          <w:tab w:val="num" w:pos="360"/>
        </w:tabs>
        <w:suppressAutoHyphens/>
        <w:overflowPunct w:val="0"/>
        <w:autoSpaceDE w:val="0"/>
        <w:spacing w:line="271" w:lineRule="auto"/>
        <w:ind w:left="360"/>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Wykonawca zobowiązuje się do przestrzegania i zapewnienia spełnienia poniżej określonych </w:t>
      </w:r>
      <w:r w:rsidR="00146402" w:rsidRPr="0038669B">
        <w:rPr>
          <w:rFonts w:ascii="Calibri" w:eastAsia="Times New Roman" w:hAnsi="Calibri" w:cs="Calibri"/>
          <w:sz w:val="24"/>
          <w:szCs w:val="24"/>
        </w:rPr>
        <w:t>wymagań i</w:t>
      </w:r>
      <w:r w:rsidRPr="0038669B">
        <w:rPr>
          <w:rFonts w:ascii="Calibri" w:eastAsia="Times New Roman" w:hAnsi="Calibri" w:cs="Calibri"/>
          <w:sz w:val="24"/>
          <w:szCs w:val="24"/>
        </w:rPr>
        <w:t xml:space="preserve"> obowiązków:</w:t>
      </w:r>
    </w:p>
    <w:p w14:paraId="05A91BA8" w14:textId="03B7AA6C" w:rsidR="003C1C43" w:rsidRPr="0038669B" w:rsidRDefault="00756C79">
      <w:pPr>
        <w:numPr>
          <w:ilvl w:val="0"/>
          <w:numId w:val="46"/>
        </w:numPr>
        <w:suppressAutoHyphens/>
        <w:overflowPunct w:val="0"/>
        <w:autoSpaceDE w:val="0"/>
        <w:autoSpaceDN w:val="0"/>
        <w:adjustRightInd w:val="0"/>
        <w:spacing w:line="271" w:lineRule="auto"/>
        <w:ind w:left="714" w:hanging="357"/>
        <w:jc w:val="both"/>
        <w:textAlignment w:val="baseline"/>
        <w:rPr>
          <w:rFonts w:ascii="Calibri" w:eastAsia="Times New Roman" w:hAnsi="Calibri" w:cs="Calibri"/>
          <w:sz w:val="24"/>
          <w:szCs w:val="24"/>
        </w:rPr>
      </w:pPr>
      <w:r>
        <w:rPr>
          <w:rFonts w:ascii="Calibri" w:eastAsia="Times New Roman" w:hAnsi="Calibri" w:cs="Calibri"/>
          <w:sz w:val="24"/>
          <w:szCs w:val="24"/>
        </w:rPr>
        <w:t>w</w:t>
      </w:r>
      <w:r w:rsidR="003C1C43" w:rsidRPr="0038669B">
        <w:rPr>
          <w:rFonts w:ascii="Calibri" w:eastAsia="Times New Roman" w:hAnsi="Calibri" w:cs="Calibri"/>
          <w:sz w:val="24"/>
          <w:szCs w:val="24"/>
        </w:rPr>
        <w:t>ykonywanie prac po uprzednim uzgodnieniu z Zamawiającym harmonogramu</w:t>
      </w:r>
      <w:r w:rsidR="0064435F">
        <w:rPr>
          <w:rFonts w:ascii="Calibri" w:eastAsia="Times New Roman" w:hAnsi="Calibri" w:cs="Calibri"/>
          <w:sz w:val="24"/>
          <w:szCs w:val="24"/>
        </w:rPr>
        <w:t xml:space="preserve"> rzeczowo - finansowego</w:t>
      </w:r>
      <w:r w:rsidR="00F7734C" w:rsidRPr="0038669B">
        <w:rPr>
          <w:rFonts w:ascii="Calibri" w:eastAsia="Times New Roman" w:hAnsi="Calibri" w:cs="Calibri"/>
          <w:sz w:val="24"/>
          <w:szCs w:val="24"/>
        </w:rPr>
        <w:t>,</w:t>
      </w:r>
      <w:r w:rsidR="003C1C43" w:rsidRPr="0038669B">
        <w:rPr>
          <w:rFonts w:ascii="Calibri" w:eastAsia="Times New Roman" w:hAnsi="Calibri" w:cs="Calibri"/>
          <w:sz w:val="24"/>
          <w:szCs w:val="24"/>
        </w:rPr>
        <w:t xml:space="preserve"> czasu prowadzenia prac,</w:t>
      </w:r>
      <w:r w:rsidR="00F7734C" w:rsidRPr="0038669B">
        <w:rPr>
          <w:rFonts w:ascii="Calibri" w:eastAsia="Times New Roman" w:hAnsi="Calibri" w:cs="Calibri"/>
          <w:sz w:val="24"/>
          <w:szCs w:val="24"/>
        </w:rPr>
        <w:t xml:space="preserve"> organizacji dla zapewnienia Zamawiającemu prawidłowego</w:t>
      </w:r>
      <w:r w:rsidR="00B87A47" w:rsidRPr="0038669B">
        <w:rPr>
          <w:rFonts w:ascii="Calibri" w:eastAsia="Times New Roman" w:hAnsi="Calibri" w:cs="Calibri"/>
          <w:sz w:val="24"/>
          <w:szCs w:val="24"/>
        </w:rPr>
        <w:t xml:space="preserve"> </w:t>
      </w:r>
      <w:r w:rsidR="00F7734C" w:rsidRPr="0038669B">
        <w:rPr>
          <w:rFonts w:ascii="Calibri" w:eastAsia="Times New Roman" w:hAnsi="Calibri" w:cs="Calibri"/>
          <w:sz w:val="24"/>
          <w:szCs w:val="24"/>
        </w:rPr>
        <w:t>funkcjonowania</w:t>
      </w:r>
      <w:r>
        <w:rPr>
          <w:rFonts w:ascii="Calibri" w:eastAsia="Times New Roman" w:hAnsi="Calibri" w:cs="Calibri"/>
          <w:sz w:val="24"/>
          <w:szCs w:val="24"/>
        </w:rPr>
        <w:t>,</w:t>
      </w:r>
    </w:p>
    <w:p w14:paraId="43969D4D" w14:textId="0B300321" w:rsidR="003C1C43" w:rsidRPr="0038669B" w:rsidRDefault="00756C79">
      <w:pPr>
        <w:numPr>
          <w:ilvl w:val="0"/>
          <w:numId w:val="46"/>
        </w:numPr>
        <w:suppressAutoHyphens/>
        <w:overflowPunct w:val="0"/>
        <w:autoSpaceDE w:val="0"/>
        <w:autoSpaceDN w:val="0"/>
        <w:adjustRightInd w:val="0"/>
        <w:spacing w:line="271" w:lineRule="auto"/>
        <w:ind w:left="714" w:hanging="357"/>
        <w:jc w:val="both"/>
        <w:textAlignment w:val="baseline"/>
        <w:rPr>
          <w:rFonts w:ascii="Calibri" w:eastAsia="Times New Roman" w:hAnsi="Calibri" w:cs="Calibri"/>
          <w:sz w:val="24"/>
          <w:szCs w:val="24"/>
        </w:rPr>
      </w:pPr>
      <w:r>
        <w:rPr>
          <w:rFonts w:ascii="Calibri" w:eastAsia="Times New Roman" w:hAnsi="Calibri" w:cs="Calibri"/>
          <w:sz w:val="24"/>
          <w:szCs w:val="24"/>
        </w:rPr>
        <w:t>p</w:t>
      </w:r>
      <w:r w:rsidR="003C1C43" w:rsidRPr="0038669B">
        <w:rPr>
          <w:rFonts w:ascii="Calibri" w:eastAsia="Times New Roman" w:hAnsi="Calibri" w:cs="Calibri"/>
          <w:sz w:val="24"/>
          <w:szCs w:val="24"/>
        </w:rPr>
        <w:t>rowadzone roboty nie mogą wpłynąć na zakłócenie funkcjonowania placówki</w:t>
      </w:r>
      <w:r>
        <w:rPr>
          <w:rFonts w:ascii="Calibri" w:eastAsia="Times New Roman" w:hAnsi="Calibri" w:cs="Calibri"/>
          <w:sz w:val="24"/>
          <w:szCs w:val="24"/>
        </w:rPr>
        <w:t>,</w:t>
      </w:r>
      <w:r w:rsidR="00EC1796" w:rsidRPr="0038669B">
        <w:rPr>
          <w:rFonts w:ascii="Calibri" w:eastAsia="Times New Roman" w:hAnsi="Calibri" w:cs="Calibri"/>
          <w:sz w:val="24"/>
          <w:szCs w:val="24"/>
        </w:rPr>
        <w:t xml:space="preserve"> </w:t>
      </w:r>
    </w:p>
    <w:p w14:paraId="041D5F54" w14:textId="2FD17D80" w:rsidR="003C1C43" w:rsidRPr="0038669B" w:rsidRDefault="00756C79">
      <w:pPr>
        <w:numPr>
          <w:ilvl w:val="0"/>
          <w:numId w:val="46"/>
        </w:numPr>
        <w:suppressAutoHyphens/>
        <w:overflowPunct w:val="0"/>
        <w:autoSpaceDE w:val="0"/>
        <w:autoSpaceDN w:val="0"/>
        <w:adjustRightInd w:val="0"/>
        <w:spacing w:line="271" w:lineRule="auto"/>
        <w:ind w:left="714" w:hanging="357"/>
        <w:jc w:val="both"/>
        <w:textAlignment w:val="baseline"/>
        <w:rPr>
          <w:rFonts w:ascii="Calibri" w:eastAsia="Times New Roman" w:hAnsi="Calibri" w:cs="Calibri"/>
          <w:sz w:val="24"/>
          <w:szCs w:val="24"/>
        </w:rPr>
      </w:pPr>
      <w:r>
        <w:rPr>
          <w:rFonts w:ascii="Calibri" w:eastAsia="Times New Roman" w:hAnsi="Calibri" w:cs="Calibri"/>
          <w:sz w:val="24"/>
          <w:szCs w:val="24"/>
        </w:rPr>
        <w:t>d</w:t>
      </w:r>
      <w:r w:rsidR="00F84310" w:rsidRPr="0038669B">
        <w:rPr>
          <w:rFonts w:ascii="Calibri" w:eastAsia="Times New Roman" w:hAnsi="Calibri" w:cs="Calibri"/>
          <w:sz w:val="24"/>
          <w:szCs w:val="24"/>
        </w:rPr>
        <w:t>z</w:t>
      </w:r>
      <w:r w:rsidR="003C1C43" w:rsidRPr="0038669B">
        <w:rPr>
          <w:rFonts w:ascii="Calibri" w:eastAsia="Times New Roman" w:hAnsi="Calibri" w:cs="Calibri"/>
          <w:sz w:val="24"/>
          <w:szCs w:val="24"/>
        </w:rPr>
        <w:t>iennik budowy będzie prowadzony na budowie zgodnie z przepisami ogólnymi</w:t>
      </w:r>
      <w:r>
        <w:rPr>
          <w:rFonts w:ascii="Calibri" w:eastAsia="Times New Roman" w:hAnsi="Calibri" w:cs="Calibri"/>
          <w:sz w:val="24"/>
          <w:szCs w:val="24"/>
        </w:rPr>
        <w:t>,</w:t>
      </w:r>
      <w:r w:rsidR="003C1C43" w:rsidRPr="0038669B">
        <w:rPr>
          <w:rFonts w:ascii="Calibri" w:eastAsia="Times New Roman" w:hAnsi="Calibri" w:cs="Calibri"/>
          <w:sz w:val="24"/>
          <w:szCs w:val="24"/>
        </w:rPr>
        <w:t xml:space="preserve"> </w:t>
      </w:r>
    </w:p>
    <w:p w14:paraId="75DED083" w14:textId="11B2C7C6" w:rsidR="003C1C43" w:rsidRPr="0038669B" w:rsidRDefault="00756C79">
      <w:pPr>
        <w:numPr>
          <w:ilvl w:val="0"/>
          <w:numId w:val="46"/>
        </w:numPr>
        <w:suppressAutoHyphens/>
        <w:overflowPunct w:val="0"/>
        <w:autoSpaceDE w:val="0"/>
        <w:autoSpaceDN w:val="0"/>
        <w:adjustRightInd w:val="0"/>
        <w:spacing w:line="271" w:lineRule="auto"/>
        <w:ind w:left="714" w:hanging="357"/>
        <w:jc w:val="both"/>
        <w:textAlignment w:val="baseline"/>
        <w:rPr>
          <w:rFonts w:ascii="Calibri" w:eastAsia="Times New Roman" w:hAnsi="Calibri" w:cs="Calibri"/>
          <w:sz w:val="24"/>
          <w:szCs w:val="24"/>
        </w:rPr>
      </w:pPr>
      <w:r>
        <w:rPr>
          <w:rFonts w:ascii="Calibri" w:eastAsia="Times New Roman" w:hAnsi="Calibri" w:cs="Calibri"/>
          <w:sz w:val="24"/>
          <w:szCs w:val="24"/>
        </w:rPr>
        <w:t>p</w:t>
      </w:r>
      <w:r w:rsidR="003C1C43" w:rsidRPr="0038669B">
        <w:rPr>
          <w:rFonts w:ascii="Calibri" w:eastAsia="Times New Roman" w:hAnsi="Calibri" w:cs="Calibri"/>
          <w:sz w:val="24"/>
          <w:szCs w:val="24"/>
        </w:rPr>
        <w:t>odstawą wykonania dokumentacji projektowej i wykonawczej są zasady wiedzy technicznej do których w szczególności należą polskie normy</w:t>
      </w:r>
      <w:r>
        <w:rPr>
          <w:rFonts w:ascii="Calibri" w:eastAsia="Times New Roman" w:hAnsi="Calibri" w:cs="Calibri"/>
          <w:sz w:val="24"/>
          <w:szCs w:val="24"/>
        </w:rPr>
        <w:t>,</w:t>
      </w:r>
    </w:p>
    <w:p w14:paraId="7FF217DD" w14:textId="1DD8D57C" w:rsidR="003C1C43" w:rsidRPr="0038669B" w:rsidRDefault="00756C79">
      <w:pPr>
        <w:numPr>
          <w:ilvl w:val="0"/>
          <w:numId w:val="46"/>
        </w:numPr>
        <w:suppressAutoHyphens/>
        <w:overflowPunct w:val="0"/>
        <w:autoSpaceDE w:val="0"/>
        <w:autoSpaceDN w:val="0"/>
        <w:adjustRightInd w:val="0"/>
        <w:spacing w:line="271" w:lineRule="auto"/>
        <w:ind w:left="714" w:hanging="357"/>
        <w:jc w:val="both"/>
        <w:textAlignment w:val="baseline"/>
        <w:rPr>
          <w:rFonts w:ascii="Calibri" w:eastAsia="Times New Roman" w:hAnsi="Calibri" w:cs="Calibri"/>
          <w:sz w:val="24"/>
          <w:szCs w:val="24"/>
        </w:rPr>
      </w:pPr>
      <w:r>
        <w:rPr>
          <w:rFonts w:ascii="Calibri" w:eastAsia="Times New Roman" w:hAnsi="Calibri" w:cs="Calibri"/>
          <w:sz w:val="24"/>
          <w:szCs w:val="24"/>
        </w:rPr>
        <w:t>w</w:t>
      </w:r>
      <w:r w:rsidR="003C1C43" w:rsidRPr="0038669B">
        <w:rPr>
          <w:rFonts w:ascii="Calibri" w:eastAsia="Times New Roman" w:hAnsi="Calibri" w:cs="Calibri"/>
          <w:sz w:val="24"/>
          <w:szCs w:val="24"/>
        </w:rPr>
        <w:t xml:space="preserve">szystkie roboty zanikowe będą zgłoszone do odbioru przez </w:t>
      </w:r>
      <w:r w:rsidR="00A63715" w:rsidRPr="0038669B">
        <w:rPr>
          <w:rFonts w:ascii="Calibri" w:eastAsia="Times New Roman" w:hAnsi="Calibri" w:cs="Calibri"/>
          <w:sz w:val="24"/>
          <w:szCs w:val="24"/>
        </w:rPr>
        <w:t xml:space="preserve">Wykonawcę </w:t>
      </w:r>
      <w:r w:rsidR="003C1C43" w:rsidRPr="0038669B">
        <w:rPr>
          <w:rFonts w:ascii="Calibri" w:eastAsia="Times New Roman" w:hAnsi="Calibri" w:cs="Calibri"/>
          <w:sz w:val="24"/>
          <w:szCs w:val="24"/>
        </w:rPr>
        <w:t>24 godziny przed zakryciem, w celu potwierdzenia protokolarnego wykonania.</w:t>
      </w:r>
    </w:p>
    <w:p w14:paraId="162F1E0C" w14:textId="1E0BCF20" w:rsidR="00785AFA" w:rsidRPr="0038669B" w:rsidRDefault="00785AFA">
      <w:pPr>
        <w:numPr>
          <w:ilvl w:val="0"/>
          <w:numId w:val="45"/>
        </w:numPr>
        <w:shd w:val="clear" w:color="auto" w:fill="FFFFFF"/>
        <w:tabs>
          <w:tab w:val="num" w:pos="360"/>
        </w:tabs>
        <w:suppressAutoHyphens/>
        <w:overflowPunct w:val="0"/>
        <w:autoSpaceDE w:val="0"/>
        <w:spacing w:line="271" w:lineRule="auto"/>
        <w:ind w:left="360"/>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Wykonawca zobowiązuje się zrealizować przedmiot umowy, w ramach określonego </w:t>
      </w:r>
      <w:r w:rsidR="00B87A47" w:rsidRPr="0038669B">
        <w:rPr>
          <w:rFonts w:ascii="Calibri" w:eastAsia="Times New Roman" w:hAnsi="Calibri" w:cs="Calibri"/>
          <w:sz w:val="24"/>
          <w:szCs w:val="24"/>
        </w:rPr>
        <w:br/>
      </w:r>
      <w:r w:rsidRPr="0038669B">
        <w:rPr>
          <w:rFonts w:ascii="Calibri" w:eastAsia="Times New Roman" w:hAnsi="Calibri" w:cs="Calibri"/>
          <w:sz w:val="24"/>
          <w:szCs w:val="24"/>
        </w:rPr>
        <w:t>w umowie wynagrodzenia ryczałtowego, w sposób zgodny z obowiązującymi przepisami prawa i normami, a w szczególności w sposób zgodny z wymaganiami:</w:t>
      </w:r>
    </w:p>
    <w:p w14:paraId="28A060AB" w14:textId="45BE6B28" w:rsidR="00785AFA" w:rsidRPr="0038669B" w:rsidRDefault="00396248">
      <w:pPr>
        <w:numPr>
          <w:ilvl w:val="0"/>
          <w:numId w:val="42"/>
        </w:numPr>
        <w:suppressAutoHyphens/>
        <w:overflowPunct w:val="0"/>
        <w:autoSpaceDE w:val="0"/>
        <w:spacing w:line="271" w:lineRule="auto"/>
        <w:jc w:val="both"/>
        <w:textAlignment w:val="baseline"/>
        <w:rPr>
          <w:rFonts w:ascii="Calibri" w:eastAsia="Times New Roman" w:hAnsi="Calibri" w:cs="Calibri"/>
          <w:sz w:val="24"/>
          <w:szCs w:val="24"/>
        </w:rPr>
      </w:pPr>
      <w:r>
        <w:rPr>
          <w:rFonts w:ascii="Calibri" w:eastAsia="Times New Roman" w:hAnsi="Calibri" w:cs="Calibri"/>
          <w:sz w:val="24"/>
          <w:szCs w:val="24"/>
        </w:rPr>
        <w:t>u</w:t>
      </w:r>
      <w:r w:rsidR="00785AFA" w:rsidRPr="0038669B">
        <w:rPr>
          <w:rFonts w:ascii="Calibri" w:eastAsia="Times New Roman" w:hAnsi="Calibri" w:cs="Calibri"/>
          <w:sz w:val="24"/>
          <w:szCs w:val="24"/>
        </w:rPr>
        <w:t>stawy z dnia 7 lipca 1994 r.</w:t>
      </w:r>
      <w:r w:rsidR="00C62E24">
        <w:rPr>
          <w:rFonts w:ascii="Calibri" w:eastAsia="Times New Roman" w:hAnsi="Calibri" w:cs="Calibri"/>
          <w:sz w:val="24"/>
          <w:szCs w:val="24"/>
        </w:rPr>
        <w:t xml:space="preserve"> </w:t>
      </w:r>
      <w:r w:rsidR="00D144D6">
        <w:rPr>
          <w:rFonts w:ascii="Calibri" w:eastAsia="Times New Roman" w:hAnsi="Calibri" w:cs="Calibri"/>
          <w:sz w:val="24"/>
          <w:szCs w:val="24"/>
        </w:rPr>
        <w:t>-</w:t>
      </w:r>
      <w:r w:rsidR="00785AFA" w:rsidRPr="0038669B">
        <w:rPr>
          <w:rFonts w:ascii="Calibri" w:eastAsia="Times New Roman" w:hAnsi="Calibri" w:cs="Calibri"/>
          <w:sz w:val="24"/>
          <w:szCs w:val="24"/>
        </w:rPr>
        <w:t xml:space="preserve"> Prawo budowlane (Dz. U. z 202</w:t>
      </w:r>
      <w:r>
        <w:rPr>
          <w:rFonts w:ascii="Calibri" w:eastAsia="Times New Roman" w:hAnsi="Calibri" w:cs="Calibri"/>
          <w:sz w:val="24"/>
          <w:szCs w:val="24"/>
        </w:rPr>
        <w:t>4</w:t>
      </w:r>
      <w:r w:rsidR="00785AFA" w:rsidRPr="0038669B">
        <w:rPr>
          <w:rFonts w:ascii="Calibri" w:eastAsia="Times New Roman" w:hAnsi="Calibri" w:cs="Calibri"/>
          <w:sz w:val="24"/>
          <w:szCs w:val="24"/>
        </w:rPr>
        <w:t xml:space="preserve"> r. poz. </w:t>
      </w:r>
      <w:r>
        <w:rPr>
          <w:rFonts w:ascii="Calibri" w:eastAsia="Times New Roman" w:hAnsi="Calibri" w:cs="Calibri"/>
          <w:sz w:val="24"/>
          <w:szCs w:val="24"/>
        </w:rPr>
        <w:t>725</w:t>
      </w:r>
      <w:r w:rsidR="00785AFA" w:rsidRPr="0038669B">
        <w:rPr>
          <w:rFonts w:ascii="Calibri" w:eastAsia="Times New Roman" w:hAnsi="Calibri" w:cs="Calibri"/>
          <w:sz w:val="24"/>
          <w:szCs w:val="24"/>
        </w:rPr>
        <w:t xml:space="preserve">); </w:t>
      </w:r>
    </w:p>
    <w:p w14:paraId="2BA93D57" w14:textId="065F41BE" w:rsidR="00785AFA" w:rsidRPr="0038669B" w:rsidRDefault="00396248">
      <w:pPr>
        <w:numPr>
          <w:ilvl w:val="0"/>
          <w:numId w:val="42"/>
        </w:numPr>
        <w:suppressAutoHyphens/>
        <w:overflowPunct w:val="0"/>
        <w:autoSpaceDE w:val="0"/>
        <w:spacing w:line="271" w:lineRule="auto"/>
        <w:jc w:val="both"/>
        <w:textAlignment w:val="baseline"/>
        <w:rPr>
          <w:rFonts w:ascii="Calibri" w:eastAsia="Times New Roman" w:hAnsi="Calibri" w:cs="Calibri"/>
          <w:sz w:val="24"/>
          <w:szCs w:val="24"/>
        </w:rPr>
      </w:pPr>
      <w:r>
        <w:rPr>
          <w:rFonts w:ascii="Calibri" w:eastAsia="Times New Roman" w:hAnsi="Calibri" w:cs="Calibri"/>
          <w:sz w:val="24"/>
          <w:szCs w:val="24"/>
        </w:rPr>
        <w:t>u</w:t>
      </w:r>
      <w:r w:rsidR="00785AFA" w:rsidRPr="0038669B">
        <w:rPr>
          <w:rFonts w:ascii="Calibri" w:eastAsia="Times New Roman" w:hAnsi="Calibri" w:cs="Calibri"/>
          <w:sz w:val="24"/>
          <w:szCs w:val="24"/>
        </w:rPr>
        <w:t>stawy z dnia 27 kwietnia 2001 r.</w:t>
      </w:r>
      <w:r w:rsidR="00D144D6">
        <w:rPr>
          <w:rFonts w:ascii="Calibri" w:eastAsia="Times New Roman" w:hAnsi="Calibri" w:cs="Calibri"/>
          <w:sz w:val="24"/>
          <w:szCs w:val="24"/>
        </w:rPr>
        <w:t xml:space="preserve"> -</w:t>
      </w:r>
      <w:r w:rsidR="00785AFA" w:rsidRPr="0038669B">
        <w:rPr>
          <w:rFonts w:ascii="Calibri" w:eastAsia="Times New Roman" w:hAnsi="Calibri" w:cs="Calibri"/>
          <w:sz w:val="24"/>
          <w:szCs w:val="24"/>
        </w:rPr>
        <w:t xml:space="preserve"> Prawo ochrony środowiska (Dz. U. z 202</w:t>
      </w:r>
      <w:r>
        <w:rPr>
          <w:rFonts w:ascii="Calibri" w:eastAsia="Times New Roman" w:hAnsi="Calibri" w:cs="Calibri"/>
          <w:sz w:val="24"/>
          <w:szCs w:val="24"/>
        </w:rPr>
        <w:t>4</w:t>
      </w:r>
      <w:r w:rsidR="00785AFA" w:rsidRPr="0038669B">
        <w:rPr>
          <w:rFonts w:ascii="Calibri" w:eastAsia="Times New Roman" w:hAnsi="Calibri" w:cs="Calibri"/>
          <w:sz w:val="24"/>
          <w:szCs w:val="24"/>
        </w:rPr>
        <w:t xml:space="preserve"> r. poz. </w:t>
      </w:r>
      <w:r>
        <w:rPr>
          <w:rFonts w:ascii="Calibri" w:eastAsia="Times New Roman" w:hAnsi="Calibri" w:cs="Calibri"/>
          <w:sz w:val="24"/>
          <w:szCs w:val="24"/>
        </w:rPr>
        <w:t>54 z późn. zm.</w:t>
      </w:r>
      <w:r w:rsidR="00785AFA" w:rsidRPr="0038669B">
        <w:rPr>
          <w:rFonts w:ascii="Calibri" w:eastAsia="Times New Roman" w:hAnsi="Calibri" w:cs="Calibri"/>
          <w:sz w:val="24"/>
          <w:szCs w:val="24"/>
        </w:rPr>
        <w:t>);</w:t>
      </w:r>
    </w:p>
    <w:p w14:paraId="16A2F572" w14:textId="1DC9B3BE" w:rsidR="00785AFA" w:rsidRPr="0038669B" w:rsidRDefault="00396248">
      <w:pPr>
        <w:numPr>
          <w:ilvl w:val="0"/>
          <w:numId w:val="42"/>
        </w:numPr>
        <w:suppressAutoHyphens/>
        <w:overflowPunct w:val="0"/>
        <w:autoSpaceDE w:val="0"/>
        <w:spacing w:line="271" w:lineRule="auto"/>
        <w:jc w:val="both"/>
        <w:textAlignment w:val="baseline"/>
        <w:rPr>
          <w:rFonts w:ascii="Calibri" w:eastAsia="Times New Roman" w:hAnsi="Calibri" w:cs="Calibri"/>
          <w:sz w:val="24"/>
          <w:szCs w:val="24"/>
        </w:rPr>
      </w:pPr>
      <w:r>
        <w:rPr>
          <w:rFonts w:ascii="Calibri" w:eastAsia="Times New Roman" w:hAnsi="Calibri" w:cs="Calibri"/>
          <w:sz w:val="24"/>
          <w:szCs w:val="24"/>
        </w:rPr>
        <w:t>u</w:t>
      </w:r>
      <w:r w:rsidR="00785AFA" w:rsidRPr="0038669B">
        <w:rPr>
          <w:rFonts w:ascii="Calibri" w:eastAsia="Times New Roman" w:hAnsi="Calibri" w:cs="Calibri"/>
          <w:sz w:val="24"/>
          <w:szCs w:val="24"/>
        </w:rPr>
        <w:t>stawy z dnia 16 kwietnia 2004 r. o wyrobach budowlanych (Dz.U. z 20</w:t>
      </w:r>
      <w:r w:rsidR="008822DC" w:rsidRPr="0038669B">
        <w:rPr>
          <w:rFonts w:ascii="Calibri" w:eastAsia="Times New Roman" w:hAnsi="Calibri" w:cs="Calibri"/>
          <w:sz w:val="24"/>
          <w:szCs w:val="24"/>
        </w:rPr>
        <w:t>21</w:t>
      </w:r>
      <w:r w:rsidR="00785AFA" w:rsidRPr="0038669B">
        <w:rPr>
          <w:rFonts w:ascii="Calibri" w:eastAsia="Times New Roman" w:hAnsi="Calibri" w:cs="Calibri"/>
          <w:sz w:val="24"/>
          <w:szCs w:val="24"/>
        </w:rPr>
        <w:t xml:space="preserve"> r. poz. </w:t>
      </w:r>
      <w:r w:rsidR="008822DC" w:rsidRPr="0038669B">
        <w:rPr>
          <w:rFonts w:ascii="Calibri" w:eastAsia="Times New Roman" w:hAnsi="Calibri" w:cs="Calibri"/>
          <w:sz w:val="24"/>
          <w:szCs w:val="24"/>
        </w:rPr>
        <w:t>1213</w:t>
      </w:r>
      <w:r w:rsidR="00785AFA" w:rsidRPr="0038669B">
        <w:rPr>
          <w:rFonts w:ascii="Calibri" w:eastAsia="Times New Roman" w:hAnsi="Calibri" w:cs="Calibri"/>
          <w:sz w:val="24"/>
          <w:szCs w:val="24"/>
        </w:rPr>
        <w:t>);</w:t>
      </w:r>
    </w:p>
    <w:p w14:paraId="04AECACB" w14:textId="329547CE" w:rsidR="00785AFA" w:rsidRPr="0038669B" w:rsidRDefault="00396248">
      <w:pPr>
        <w:numPr>
          <w:ilvl w:val="0"/>
          <w:numId w:val="42"/>
        </w:numPr>
        <w:suppressAutoHyphens/>
        <w:overflowPunct w:val="0"/>
        <w:autoSpaceDE w:val="0"/>
        <w:spacing w:line="271" w:lineRule="auto"/>
        <w:jc w:val="both"/>
        <w:textAlignment w:val="baseline"/>
        <w:rPr>
          <w:rFonts w:ascii="Calibri" w:eastAsia="Times New Roman" w:hAnsi="Calibri" w:cs="Calibri"/>
          <w:b/>
          <w:sz w:val="24"/>
          <w:szCs w:val="24"/>
        </w:rPr>
      </w:pPr>
      <w:r>
        <w:rPr>
          <w:rFonts w:ascii="Calibri" w:eastAsia="Times New Roman" w:hAnsi="Calibri" w:cs="Calibri"/>
          <w:sz w:val="24"/>
          <w:szCs w:val="24"/>
        </w:rPr>
        <w:t>r</w:t>
      </w:r>
      <w:r w:rsidR="00785AFA" w:rsidRPr="0038669B">
        <w:rPr>
          <w:rFonts w:ascii="Calibri" w:eastAsia="Times New Roman" w:hAnsi="Calibri" w:cs="Calibri"/>
          <w:sz w:val="24"/>
          <w:szCs w:val="24"/>
        </w:rPr>
        <w:t>ozporządzenia Ministra Infrastruktury z dnia 23 czerwca 2003 r. w sprawie informacji dotyczącej bezpieczeństwa i ochrony zdrowia oraz planu bezpieczeństwa i ochrony zdrowia (Dz. U. poz. 1126);</w:t>
      </w:r>
    </w:p>
    <w:p w14:paraId="40A67FF3" w14:textId="77777777" w:rsidR="00785AFA" w:rsidRPr="0038669B" w:rsidRDefault="00785AFA">
      <w:pPr>
        <w:numPr>
          <w:ilvl w:val="0"/>
          <w:numId w:val="42"/>
        </w:numPr>
        <w:tabs>
          <w:tab w:val="left" w:pos="720"/>
        </w:tabs>
        <w:suppressAutoHyphens/>
        <w:overflowPunct w:val="0"/>
        <w:autoSpaceDE w:val="0"/>
        <w:spacing w:line="271" w:lineRule="auto"/>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innych obowiązujących przepisów prawa dotyczących przedmiotowej inwestycji.</w:t>
      </w:r>
    </w:p>
    <w:p w14:paraId="45FB5087" w14:textId="5E01506C" w:rsidR="0003451D" w:rsidRPr="0038669B" w:rsidRDefault="0003451D" w:rsidP="0038669B">
      <w:pPr>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3</w:t>
      </w:r>
    </w:p>
    <w:p w14:paraId="554D2FAC" w14:textId="77777777" w:rsidR="0003451D" w:rsidRPr="0038669B" w:rsidRDefault="0003451D" w:rsidP="0038669B">
      <w:pPr>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TERMIN REALIZACJI</w:t>
      </w:r>
    </w:p>
    <w:p w14:paraId="0D2AB127" w14:textId="3E23AF3E" w:rsidR="0003451D" w:rsidRPr="009E01CF" w:rsidRDefault="0003451D"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bCs/>
          <w:color w:val="FF0000"/>
          <w:sz w:val="24"/>
          <w:szCs w:val="24"/>
        </w:rPr>
      </w:pPr>
      <w:r w:rsidRPr="00756C79">
        <w:rPr>
          <w:rFonts w:ascii="Calibri" w:eastAsia="ArialNarrow" w:hAnsi="Calibri" w:cs="Calibri"/>
          <w:sz w:val="24"/>
          <w:szCs w:val="24"/>
        </w:rPr>
        <w:t xml:space="preserve">Strony ustalają następujący termin realizacji przedmiotu </w:t>
      </w:r>
      <w:r w:rsidR="00957129" w:rsidRPr="00756C79">
        <w:rPr>
          <w:rFonts w:ascii="Calibri" w:eastAsia="ArialNarrow" w:hAnsi="Calibri" w:cs="Calibri"/>
          <w:sz w:val="24"/>
          <w:szCs w:val="24"/>
        </w:rPr>
        <w:t>u</w:t>
      </w:r>
      <w:r w:rsidRPr="00756C79">
        <w:rPr>
          <w:rFonts w:ascii="Calibri" w:eastAsia="ArialNarrow" w:hAnsi="Calibri" w:cs="Calibri"/>
          <w:sz w:val="24"/>
          <w:szCs w:val="24"/>
        </w:rPr>
        <w:t xml:space="preserve">mowy: </w:t>
      </w:r>
      <w:r w:rsidR="00B4080A" w:rsidRPr="00B4080A">
        <w:rPr>
          <w:rFonts w:ascii="Calibri" w:eastAsia="ArialNarrow" w:hAnsi="Calibri" w:cs="Calibri"/>
          <w:b/>
          <w:bCs/>
          <w:sz w:val="24"/>
          <w:szCs w:val="24"/>
        </w:rPr>
        <w:t>od</w:t>
      </w:r>
      <w:r w:rsidR="00B4080A">
        <w:rPr>
          <w:rFonts w:ascii="Calibri" w:eastAsia="ArialNarrow" w:hAnsi="Calibri" w:cs="Calibri"/>
          <w:sz w:val="24"/>
          <w:szCs w:val="24"/>
        </w:rPr>
        <w:t xml:space="preserve"> </w:t>
      </w:r>
      <w:r w:rsidR="00756C79" w:rsidRPr="00756C79">
        <w:rPr>
          <w:rFonts w:ascii="Calibri" w:hAnsi="Calibri" w:cs="Calibri"/>
          <w:b/>
          <w:sz w:val="24"/>
          <w:szCs w:val="24"/>
        </w:rPr>
        <w:t xml:space="preserve">dnia </w:t>
      </w:r>
      <w:r w:rsidR="00B4080A">
        <w:rPr>
          <w:rFonts w:ascii="Calibri" w:hAnsi="Calibri" w:cs="Calibri"/>
          <w:b/>
          <w:sz w:val="24"/>
          <w:szCs w:val="24"/>
        </w:rPr>
        <w:t xml:space="preserve">jej zawarcia do dnia </w:t>
      </w:r>
      <w:r w:rsidR="00AF4938">
        <w:rPr>
          <w:rFonts w:ascii="Calibri" w:hAnsi="Calibri" w:cs="Calibri"/>
          <w:b/>
          <w:sz w:val="24"/>
          <w:szCs w:val="24"/>
        </w:rPr>
        <w:t>29</w:t>
      </w:r>
      <w:r w:rsidR="00B4080A">
        <w:rPr>
          <w:rFonts w:ascii="Calibri" w:hAnsi="Calibri" w:cs="Calibri"/>
          <w:b/>
          <w:sz w:val="24"/>
          <w:szCs w:val="24"/>
        </w:rPr>
        <w:t>.11.2024 r.</w:t>
      </w:r>
    </w:p>
    <w:p w14:paraId="0296533B" w14:textId="34A66E41" w:rsidR="009E01CF" w:rsidRPr="009E01CF" w:rsidRDefault="009E01CF"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bCs/>
          <w:sz w:val="24"/>
          <w:szCs w:val="24"/>
        </w:rPr>
      </w:pPr>
      <w:r w:rsidRPr="009E01CF">
        <w:rPr>
          <w:rFonts w:ascii="Calibri" w:hAnsi="Calibri" w:cs="Calibri"/>
          <w:bCs/>
          <w:sz w:val="24"/>
          <w:szCs w:val="24"/>
        </w:rPr>
        <w:lastRenderedPageBreak/>
        <w:t xml:space="preserve">Zamawiający przekaże Wykonawcy </w:t>
      </w:r>
      <w:r>
        <w:rPr>
          <w:rFonts w:ascii="Calibri" w:hAnsi="Calibri" w:cs="Calibri"/>
          <w:bCs/>
          <w:sz w:val="24"/>
          <w:szCs w:val="24"/>
        </w:rPr>
        <w:t xml:space="preserve">obiekt, na podstawie Protokołu </w:t>
      </w:r>
      <w:r w:rsidR="00146402">
        <w:rPr>
          <w:rFonts w:ascii="Calibri" w:hAnsi="Calibri" w:cs="Calibri"/>
          <w:bCs/>
          <w:sz w:val="24"/>
          <w:szCs w:val="24"/>
        </w:rPr>
        <w:t>Przekazania -</w:t>
      </w:r>
      <w:r>
        <w:rPr>
          <w:rFonts w:ascii="Calibri" w:hAnsi="Calibri" w:cs="Calibri"/>
          <w:bCs/>
          <w:sz w:val="24"/>
          <w:szCs w:val="24"/>
        </w:rPr>
        <w:t xml:space="preserve"> Przyjęcia i Wprowadzenia na budowę, którego wzór stanowi </w:t>
      </w:r>
      <w:r w:rsidRPr="0028511C">
        <w:rPr>
          <w:rFonts w:ascii="Calibri" w:hAnsi="Calibri" w:cs="Calibri"/>
          <w:b/>
          <w:sz w:val="24"/>
          <w:szCs w:val="24"/>
        </w:rPr>
        <w:t xml:space="preserve">załącznik nr </w:t>
      </w:r>
      <w:r w:rsidR="0028511C" w:rsidRPr="0028511C">
        <w:rPr>
          <w:rFonts w:ascii="Calibri" w:hAnsi="Calibri" w:cs="Calibri"/>
          <w:b/>
          <w:sz w:val="24"/>
          <w:szCs w:val="24"/>
        </w:rPr>
        <w:t>4</w:t>
      </w:r>
      <w:r>
        <w:rPr>
          <w:rFonts w:ascii="Calibri" w:hAnsi="Calibri" w:cs="Calibri"/>
          <w:bCs/>
          <w:sz w:val="24"/>
          <w:szCs w:val="24"/>
        </w:rPr>
        <w:t xml:space="preserve"> do umowy, w dniu wprowadzenia na budowę.</w:t>
      </w:r>
    </w:p>
    <w:p w14:paraId="553FA828" w14:textId="22A67B8A" w:rsidR="009E01CF" w:rsidRPr="009E01CF" w:rsidRDefault="009E01CF"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bCs/>
          <w:color w:val="FF0000"/>
          <w:sz w:val="24"/>
          <w:szCs w:val="24"/>
        </w:rPr>
      </w:pPr>
      <w:r w:rsidRPr="009E01CF">
        <w:rPr>
          <w:rFonts w:ascii="Calibri" w:hAnsi="Calibri" w:cs="Calibri"/>
          <w:bCs/>
          <w:sz w:val="24"/>
          <w:szCs w:val="24"/>
        </w:rPr>
        <w:t xml:space="preserve">Wprowadzenie na budowę nastąpi w terminie nie dłuższym niż </w:t>
      </w:r>
      <w:r w:rsidR="009B04AB">
        <w:rPr>
          <w:rFonts w:ascii="Calibri" w:hAnsi="Calibri" w:cs="Calibri"/>
          <w:bCs/>
          <w:sz w:val="24"/>
          <w:szCs w:val="24"/>
        </w:rPr>
        <w:t>7</w:t>
      </w:r>
      <w:r w:rsidRPr="009E01CF">
        <w:rPr>
          <w:rFonts w:ascii="Calibri" w:hAnsi="Calibri" w:cs="Calibri"/>
          <w:bCs/>
          <w:sz w:val="24"/>
          <w:szCs w:val="24"/>
        </w:rPr>
        <w:t xml:space="preserve"> dni robocz</w:t>
      </w:r>
      <w:r w:rsidR="009B04AB">
        <w:rPr>
          <w:rFonts w:ascii="Calibri" w:hAnsi="Calibri" w:cs="Calibri"/>
          <w:bCs/>
          <w:sz w:val="24"/>
          <w:szCs w:val="24"/>
        </w:rPr>
        <w:t>ych</w:t>
      </w:r>
      <w:r w:rsidRPr="009E01CF">
        <w:rPr>
          <w:rFonts w:ascii="Calibri" w:hAnsi="Calibri" w:cs="Calibri"/>
          <w:bCs/>
          <w:sz w:val="24"/>
          <w:szCs w:val="24"/>
        </w:rPr>
        <w:t xml:space="preserve"> od dnia zawarcia umowy.</w:t>
      </w:r>
    </w:p>
    <w:p w14:paraId="39DAEC93" w14:textId="73F78946" w:rsidR="0003451D" w:rsidRPr="0038669B" w:rsidRDefault="0003451D"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Za datę zakończenia wykonania </w:t>
      </w:r>
      <w:r w:rsidR="00B33C21">
        <w:rPr>
          <w:rFonts w:ascii="Calibri" w:eastAsia="ArialNarrow" w:hAnsi="Calibri" w:cs="Calibri"/>
          <w:sz w:val="24"/>
          <w:szCs w:val="24"/>
        </w:rPr>
        <w:t xml:space="preserve">przedmiotu </w:t>
      </w:r>
      <w:r w:rsidR="002C3085">
        <w:rPr>
          <w:rFonts w:ascii="Calibri" w:eastAsia="ArialNarrow" w:hAnsi="Calibri" w:cs="Calibri"/>
          <w:sz w:val="24"/>
          <w:szCs w:val="24"/>
        </w:rPr>
        <w:t>umowy</w:t>
      </w:r>
      <w:r w:rsidR="00B33C21" w:rsidRPr="0038669B">
        <w:rPr>
          <w:rFonts w:ascii="Calibri" w:eastAsia="ArialNarrow" w:hAnsi="Calibri" w:cs="Calibri"/>
          <w:sz w:val="24"/>
          <w:szCs w:val="24"/>
        </w:rPr>
        <w:t xml:space="preserve"> </w:t>
      </w:r>
      <w:r w:rsidR="00957129">
        <w:rPr>
          <w:rFonts w:ascii="Calibri" w:eastAsia="ArialNarrow" w:hAnsi="Calibri" w:cs="Calibri"/>
          <w:sz w:val="24"/>
          <w:szCs w:val="24"/>
        </w:rPr>
        <w:t>S</w:t>
      </w:r>
      <w:r w:rsidRPr="0038669B">
        <w:rPr>
          <w:rFonts w:ascii="Calibri" w:eastAsia="ArialNarrow" w:hAnsi="Calibri" w:cs="Calibri"/>
          <w:sz w:val="24"/>
          <w:szCs w:val="24"/>
        </w:rPr>
        <w:t>trony uznają:</w:t>
      </w:r>
    </w:p>
    <w:p w14:paraId="1EB2A137" w14:textId="6CA2A6F9" w:rsidR="0003451D" w:rsidRPr="0038669B" w:rsidRDefault="0003451D" w:rsidP="0038669B">
      <w:pPr>
        <w:autoSpaceDE w:val="0"/>
        <w:autoSpaceDN w:val="0"/>
        <w:adjustRightInd w:val="0"/>
        <w:spacing w:line="271" w:lineRule="auto"/>
        <w:ind w:left="709" w:hanging="283"/>
        <w:jc w:val="both"/>
        <w:rPr>
          <w:rFonts w:ascii="Calibri" w:eastAsia="ArialNarrow" w:hAnsi="Calibri" w:cs="Calibri"/>
          <w:sz w:val="24"/>
          <w:szCs w:val="24"/>
        </w:rPr>
      </w:pPr>
      <w:r w:rsidRPr="0038669B">
        <w:rPr>
          <w:rFonts w:ascii="Calibri" w:eastAsia="ArialNarrow" w:hAnsi="Calibri" w:cs="Calibri"/>
          <w:sz w:val="24"/>
          <w:szCs w:val="24"/>
        </w:rPr>
        <w:t>1) z zastrzeżeniem pkt 2 dzień podpisania przez Strony protokołu odbioru końcowego robót i przekazanie Zamawiającemu wykonanych robót,</w:t>
      </w:r>
    </w:p>
    <w:p w14:paraId="45DF7E57" w14:textId="202F8EB5" w:rsidR="0003451D" w:rsidRPr="0038669B" w:rsidRDefault="0003451D" w:rsidP="0038669B">
      <w:pPr>
        <w:autoSpaceDE w:val="0"/>
        <w:autoSpaceDN w:val="0"/>
        <w:adjustRightInd w:val="0"/>
        <w:spacing w:line="271" w:lineRule="auto"/>
        <w:ind w:left="709" w:hanging="283"/>
        <w:jc w:val="both"/>
        <w:rPr>
          <w:rFonts w:ascii="Calibri" w:eastAsia="ArialNarrow" w:hAnsi="Calibri" w:cs="Calibri"/>
          <w:sz w:val="24"/>
          <w:szCs w:val="24"/>
        </w:rPr>
      </w:pPr>
      <w:r w:rsidRPr="0038669B">
        <w:rPr>
          <w:rFonts w:ascii="Calibri" w:eastAsia="ArialNarrow" w:hAnsi="Calibri" w:cs="Calibri"/>
          <w:sz w:val="24"/>
          <w:szCs w:val="24"/>
        </w:rPr>
        <w:t>2) termin zgłoszenia przez Wykonawcę zakończenia robót w przypadku, gdy czynności związane z odbiorem robót zostały zakończone podpisaniem przez Strony bez zastrzeżeń protokołu odbioru robót.</w:t>
      </w:r>
    </w:p>
    <w:p w14:paraId="29FEB4C3" w14:textId="64C36CED" w:rsidR="0003451D" w:rsidRPr="0038669B" w:rsidRDefault="0003451D"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color w:val="000000"/>
          <w:sz w:val="24"/>
          <w:szCs w:val="24"/>
        </w:rPr>
      </w:pPr>
      <w:r w:rsidRPr="0038669B">
        <w:rPr>
          <w:rFonts w:ascii="Calibri" w:eastAsia="ArialNarrow" w:hAnsi="Calibri" w:cs="Calibri"/>
          <w:sz w:val="24"/>
          <w:szCs w:val="24"/>
        </w:rPr>
        <w:t xml:space="preserve">Termin zakończenia jest ostateczny i nie podlega zmianie w czasie realizacji </w:t>
      </w:r>
      <w:r w:rsidR="00176AD0" w:rsidRPr="0038669B">
        <w:rPr>
          <w:rFonts w:ascii="Calibri" w:eastAsia="ArialNarrow" w:hAnsi="Calibri" w:cs="Calibri"/>
          <w:sz w:val="24"/>
          <w:szCs w:val="24"/>
        </w:rPr>
        <w:t>umowy</w:t>
      </w:r>
      <w:r w:rsidRPr="0038669B">
        <w:rPr>
          <w:rFonts w:ascii="Calibri" w:eastAsia="ArialNarrow" w:hAnsi="Calibri" w:cs="Calibri"/>
          <w:sz w:val="24"/>
          <w:szCs w:val="24"/>
        </w:rPr>
        <w:t xml:space="preserve">, </w:t>
      </w:r>
      <w:r w:rsidR="007F5FF4">
        <w:rPr>
          <w:rFonts w:ascii="Calibri" w:eastAsia="ArialNarrow" w:hAnsi="Calibri" w:cs="Calibri"/>
          <w:sz w:val="24"/>
          <w:szCs w:val="24"/>
        </w:rPr>
        <w:br/>
      </w:r>
      <w:r w:rsidRPr="0038669B">
        <w:rPr>
          <w:rFonts w:ascii="Calibri" w:eastAsia="ArialNarrow" w:hAnsi="Calibri" w:cs="Calibri"/>
          <w:sz w:val="24"/>
          <w:szCs w:val="24"/>
        </w:rPr>
        <w:t xml:space="preserve">z wyjątkiem przypadków przewidzianych w </w:t>
      </w:r>
      <w:r w:rsidRPr="00134B4A">
        <w:rPr>
          <w:rFonts w:ascii="Calibri" w:eastAsia="ArialNarrow" w:hAnsi="Calibri" w:cs="Calibri"/>
          <w:b/>
          <w:bCs/>
          <w:sz w:val="24"/>
          <w:szCs w:val="24"/>
        </w:rPr>
        <w:t>§</w:t>
      </w:r>
      <w:r w:rsidR="00957129">
        <w:rPr>
          <w:rFonts w:ascii="Calibri" w:eastAsia="ArialNarrow" w:hAnsi="Calibri" w:cs="Calibri"/>
          <w:sz w:val="24"/>
          <w:szCs w:val="24"/>
        </w:rPr>
        <w:t xml:space="preserve"> </w:t>
      </w:r>
      <w:r w:rsidRPr="0038669B">
        <w:rPr>
          <w:rFonts w:ascii="Calibri" w:eastAsia="ArialNarrow" w:hAnsi="Calibri" w:cs="Calibri"/>
          <w:b/>
          <w:bCs/>
          <w:sz w:val="24"/>
          <w:szCs w:val="24"/>
        </w:rPr>
        <w:t xml:space="preserve">5 </w:t>
      </w:r>
      <w:r w:rsidR="00580AA7" w:rsidRPr="0038669B">
        <w:rPr>
          <w:rFonts w:ascii="Calibri" w:eastAsia="ArialNarrow" w:hAnsi="Calibri" w:cs="Calibri"/>
          <w:b/>
          <w:bCs/>
          <w:sz w:val="24"/>
          <w:szCs w:val="24"/>
        </w:rPr>
        <w:t xml:space="preserve">ust. 1 </w:t>
      </w:r>
      <w:r w:rsidRPr="0038669B">
        <w:rPr>
          <w:rFonts w:ascii="Calibri" w:eastAsia="ArialNarrow" w:hAnsi="Calibri" w:cs="Calibri"/>
          <w:b/>
          <w:bCs/>
          <w:sz w:val="24"/>
          <w:szCs w:val="24"/>
        </w:rPr>
        <w:t>pkt 2 i 3</w:t>
      </w:r>
      <w:r w:rsidRPr="0038669B">
        <w:rPr>
          <w:rFonts w:ascii="Calibri" w:eastAsia="ArialNarrow" w:hAnsi="Calibri" w:cs="Calibri"/>
          <w:sz w:val="24"/>
          <w:szCs w:val="24"/>
        </w:rPr>
        <w:t>.</w:t>
      </w:r>
    </w:p>
    <w:p w14:paraId="2B69588F" w14:textId="22E041AA" w:rsidR="0003451D" w:rsidRPr="0038669B" w:rsidRDefault="0003451D"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color w:val="000000"/>
          <w:sz w:val="24"/>
          <w:szCs w:val="24"/>
        </w:rPr>
      </w:pPr>
      <w:r w:rsidRPr="0038669B">
        <w:rPr>
          <w:rFonts w:ascii="Calibri" w:eastAsia="ArialNarrow" w:hAnsi="Calibri" w:cs="Calibri"/>
          <w:color w:val="000000"/>
          <w:sz w:val="24"/>
          <w:szCs w:val="24"/>
        </w:rPr>
        <w:t xml:space="preserve">Z </w:t>
      </w:r>
      <w:r w:rsidRPr="00756C79">
        <w:rPr>
          <w:rFonts w:ascii="Calibri" w:eastAsia="ArialNarrow" w:hAnsi="Calibri" w:cs="Calibri"/>
          <w:sz w:val="24"/>
          <w:szCs w:val="24"/>
        </w:rPr>
        <w:t>tytułu</w:t>
      </w:r>
      <w:r w:rsidRPr="0038669B">
        <w:rPr>
          <w:rFonts w:ascii="Calibri" w:eastAsia="ArialNarrow" w:hAnsi="Calibri" w:cs="Calibri"/>
          <w:color w:val="000000"/>
          <w:sz w:val="24"/>
          <w:szCs w:val="24"/>
        </w:rPr>
        <w:t xml:space="preserve"> przedłużenia terminu realizacji przedmiotu </w:t>
      </w:r>
      <w:r w:rsidR="00476B5E">
        <w:rPr>
          <w:rFonts w:ascii="Calibri" w:eastAsia="ArialNarrow" w:hAnsi="Calibri" w:cs="Calibri"/>
          <w:color w:val="000000"/>
          <w:sz w:val="24"/>
          <w:szCs w:val="24"/>
        </w:rPr>
        <w:t>umowy</w:t>
      </w:r>
      <w:r w:rsidR="00476B5E" w:rsidRPr="0038669B">
        <w:rPr>
          <w:rFonts w:ascii="Calibri" w:eastAsia="ArialNarrow" w:hAnsi="Calibri" w:cs="Calibri"/>
          <w:color w:val="000000"/>
          <w:sz w:val="24"/>
          <w:szCs w:val="24"/>
        </w:rPr>
        <w:t xml:space="preserve"> </w:t>
      </w:r>
      <w:r w:rsidRPr="0038669B">
        <w:rPr>
          <w:rFonts w:ascii="Calibri" w:eastAsia="ArialNarrow" w:hAnsi="Calibri" w:cs="Calibri"/>
          <w:color w:val="000000"/>
          <w:sz w:val="24"/>
          <w:szCs w:val="24"/>
        </w:rPr>
        <w:t xml:space="preserve">Wykonawca nie może żądać od Zamawiającego </w:t>
      </w:r>
      <w:r w:rsidR="00737E66" w:rsidRPr="0038669B">
        <w:rPr>
          <w:rFonts w:ascii="Calibri" w:eastAsia="ArialNarrow" w:hAnsi="Calibri" w:cs="Calibri"/>
          <w:color w:val="000000"/>
          <w:sz w:val="24"/>
          <w:szCs w:val="24"/>
        </w:rPr>
        <w:t xml:space="preserve">zmiany </w:t>
      </w:r>
      <w:r w:rsidRPr="0038669B">
        <w:rPr>
          <w:rFonts w:ascii="Calibri" w:eastAsia="ArialNarrow" w:hAnsi="Calibri" w:cs="Calibri"/>
          <w:color w:val="000000"/>
          <w:sz w:val="24"/>
          <w:szCs w:val="24"/>
        </w:rPr>
        <w:t>wynagrodzenia.</w:t>
      </w:r>
    </w:p>
    <w:p w14:paraId="037736E0" w14:textId="2A2D3D04" w:rsidR="0003451D" w:rsidRPr="0038669B" w:rsidRDefault="0003451D"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sz w:val="24"/>
          <w:szCs w:val="24"/>
        </w:rPr>
      </w:pPr>
      <w:r w:rsidRPr="00756C79">
        <w:rPr>
          <w:rFonts w:ascii="Calibri" w:eastAsia="ArialNarrow" w:hAnsi="Calibri" w:cs="Calibri"/>
          <w:sz w:val="24"/>
          <w:szCs w:val="24"/>
        </w:rPr>
        <w:t>Wykonawca</w:t>
      </w:r>
      <w:r w:rsidRPr="0038669B">
        <w:rPr>
          <w:rFonts w:ascii="Calibri" w:eastAsia="ArialNarrow" w:hAnsi="Calibri" w:cs="Calibri"/>
          <w:color w:val="000000"/>
          <w:sz w:val="24"/>
          <w:szCs w:val="24"/>
        </w:rPr>
        <w:t xml:space="preserve"> przedłoży Zamawiającemu w terminie do 5 dni od daty zawarcia </w:t>
      </w:r>
      <w:r w:rsidR="00957129">
        <w:rPr>
          <w:rFonts w:ascii="Calibri" w:eastAsia="ArialNarrow" w:hAnsi="Calibri" w:cs="Calibri"/>
          <w:color w:val="000000"/>
          <w:sz w:val="24"/>
          <w:szCs w:val="24"/>
        </w:rPr>
        <w:t>u</w:t>
      </w:r>
      <w:r w:rsidRPr="0038669B">
        <w:rPr>
          <w:rFonts w:ascii="Calibri" w:eastAsia="ArialNarrow" w:hAnsi="Calibri" w:cs="Calibri"/>
          <w:color w:val="000000"/>
          <w:sz w:val="24"/>
          <w:szCs w:val="24"/>
        </w:rPr>
        <w:t>mowy – harmonogram rzeczo</w:t>
      </w:r>
      <w:r w:rsidR="0064435F">
        <w:rPr>
          <w:rFonts w:ascii="Calibri" w:eastAsia="ArialNarrow" w:hAnsi="Calibri" w:cs="Calibri"/>
          <w:color w:val="000000"/>
          <w:sz w:val="24"/>
          <w:szCs w:val="24"/>
        </w:rPr>
        <w:t>wo - finansowy</w:t>
      </w:r>
      <w:r w:rsidRPr="0038669B">
        <w:rPr>
          <w:rFonts w:ascii="Calibri" w:eastAsia="ArialNarrow" w:hAnsi="Calibri" w:cs="Calibri"/>
          <w:color w:val="000000"/>
          <w:sz w:val="24"/>
          <w:szCs w:val="24"/>
        </w:rPr>
        <w:t>, zawierający co najmniej: podział zamówienia na zadania, o których mowa w §</w:t>
      </w:r>
      <w:r w:rsidR="00957129">
        <w:rPr>
          <w:rFonts w:ascii="Calibri" w:eastAsia="ArialNarrow" w:hAnsi="Calibri" w:cs="Calibri"/>
          <w:color w:val="000000"/>
          <w:sz w:val="24"/>
          <w:szCs w:val="24"/>
        </w:rPr>
        <w:t xml:space="preserve"> </w:t>
      </w:r>
      <w:r w:rsidR="00A82E45" w:rsidRPr="0038669B">
        <w:rPr>
          <w:rFonts w:ascii="Calibri" w:eastAsia="ArialNarrow" w:hAnsi="Calibri" w:cs="Calibri"/>
          <w:color w:val="000000"/>
          <w:sz w:val="24"/>
          <w:szCs w:val="24"/>
        </w:rPr>
        <w:t>1</w:t>
      </w:r>
      <w:r w:rsidRPr="0038669B">
        <w:rPr>
          <w:rFonts w:ascii="Calibri" w:eastAsia="ArialNarrow" w:hAnsi="Calibri" w:cs="Calibri"/>
          <w:color w:val="000000"/>
          <w:sz w:val="24"/>
          <w:szCs w:val="24"/>
        </w:rPr>
        <w:t xml:space="preserve"> ust. </w:t>
      </w:r>
      <w:r w:rsidR="00504818">
        <w:rPr>
          <w:rFonts w:ascii="Calibri" w:eastAsia="ArialNarrow" w:hAnsi="Calibri" w:cs="Calibri"/>
          <w:color w:val="000000"/>
          <w:sz w:val="24"/>
          <w:szCs w:val="24"/>
        </w:rPr>
        <w:t>5</w:t>
      </w:r>
      <w:r w:rsidR="00957129">
        <w:rPr>
          <w:rFonts w:ascii="Calibri" w:eastAsia="ArialNarrow" w:hAnsi="Calibri" w:cs="Calibri"/>
          <w:color w:val="000000"/>
          <w:sz w:val="24"/>
          <w:szCs w:val="24"/>
        </w:rPr>
        <w:t>,</w:t>
      </w:r>
      <w:r w:rsidRPr="0038669B">
        <w:rPr>
          <w:rFonts w:ascii="Calibri" w:eastAsia="ArialNarrow" w:hAnsi="Calibri" w:cs="Calibri"/>
          <w:color w:val="000000"/>
          <w:sz w:val="24"/>
          <w:szCs w:val="24"/>
        </w:rPr>
        <w:t xml:space="preserve"> czas realizacji i elementy robót w podziale na roboty wykonywane siłami własnymi oraz roboty wykonywane przez podwykonawców </w:t>
      </w:r>
      <w:r w:rsidR="00957129">
        <w:rPr>
          <w:rFonts w:ascii="Calibri" w:eastAsia="ArialNarrow" w:hAnsi="Calibri" w:cs="Calibri"/>
          <w:color w:val="000000"/>
          <w:sz w:val="24"/>
          <w:szCs w:val="24"/>
        </w:rPr>
        <w:br/>
      </w:r>
      <w:r w:rsidRPr="0038669B">
        <w:rPr>
          <w:rFonts w:ascii="Calibri" w:eastAsia="ArialNarrow" w:hAnsi="Calibri" w:cs="Calibri"/>
          <w:color w:val="000000"/>
          <w:sz w:val="24"/>
          <w:szCs w:val="24"/>
        </w:rPr>
        <w:t>w zakresie umów o podwykonawstwo, o których mowa w §</w:t>
      </w:r>
      <w:r w:rsidR="00957129">
        <w:rPr>
          <w:rFonts w:ascii="Calibri" w:eastAsia="ArialNarrow" w:hAnsi="Calibri" w:cs="Calibri"/>
          <w:color w:val="000000"/>
          <w:sz w:val="24"/>
          <w:szCs w:val="24"/>
        </w:rPr>
        <w:t xml:space="preserve"> </w:t>
      </w:r>
      <w:r w:rsidR="009E4BC7">
        <w:rPr>
          <w:rFonts w:ascii="Calibri" w:eastAsia="ArialNarrow" w:hAnsi="Calibri" w:cs="Calibri"/>
          <w:color w:val="000000"/>
          <w:sz w:val="24"/>
          <w:szCs w:val="24"/>
        </w:rPr>
        <w:t>6</w:t>
      </w:r>
      <w:r w:rsidRPr="0038669B">
        <w:rPr>
          <w:rFonts w:ascii="Calibri" w:eastAsia="ArialNarrow" w:hAnsi="Calibri" w:cs="Calibri"/>
          <w:color w:val="000000"/>
          <w:sz w:val="24"/>
          <w:szCs w:val="24"/>
        </w:rPr>
        <w:t>. Harmonogram ten</w:t>
      </w:r>
      <w:r w:rsidRPr="0038669B">
        <w:rPr>
          <w:rFonts w:ascii="Calibri" w:eastAsia="ArialNarrow" w:hAnsi="Calibri" w:cs="Calibri"/>
          <w:sz w:val="24"/>
          <w:szCs w:val="24"/>
        </w:rPr>
        <w:t xml:space="preserve"> po jego pisemnym uzgodnieniu z Zamawiającym stanowić będzie </w:t>
      </w:r>
      <w:r w:rsidRPr="0038669B">
        <w:rPr>
          <w:rFonts w:ascii="Calibri" w:eastAsia="ArialNarrow" w:hAnsi="Calibri" w:cs="Calibri"/>
          <w:b/>
          <w:bCs/>
          <w:sz w:val="24"/>
          <w:szCs w:val="24"/>
        </w:rPr>
        <w:t xml:space="preserve">załącznik nr 2 </w:t>
      </w:r>
      <w:r w:rsidRPr="0038669B">
        <w:rPr>
          <w:rFonts w:ascii="Calibri" w:eastAsia="ArialNarrow" w:hAnsi="Calibri" w:cs="Calibri"/>
          <w:sz w:val="24"/>
          <w:szCs w:val="24"/>
        </w:rPr>
        <w:t>do umowy.</w:t>
      </w:r>
    </w:p>
    <w:p w14:paraId="5F888B7C" w14:textId="65EBB268" w:rsidR="0003451D" w:rsidRPr="0038669B" w:rsidRDefault="0003451D" w:rsidP="003848C3">
      <w:pPr>
        <w:pStyle w:val="Akapitzlist"/>
        <w:numPr>
          <w:ilvl w:val="0"/>
          <w:numId w:val="143"/>
        </w:numPr>
        <w:autoSpaceDE w:val="0"/>
        <w:autoSpaceDN w:val="0"/>
        <w:adjustRightInd w:val="0"/>
        <w:spacing w:line="271" w:lineRule="auto"/>
        <w:ind w:left="357" w:hanging="357"/>
        <w:jc w:val="both"/>
        <w:rPr>
          <w:rFonts w:ascii="Calibri" w:eastAsia="ArialNarrow" w:hAnsi="Calibri" w:cs="Calibri"/>
          <w:sz w:val="24"/>
          <w:szCs w:val="24"/>
        </w:rPr>
      </w:pPr>
      <w:r w:rsidRPr="00756C79">
        <w:rPr>
          <w:rFonts w:ascii="Calibri" w:eastAsia="ArialNarrow" w:hAnsi="Calibri" w:cs="Calibri"/>
          <w:sz w:val="24"/>
          <w:szCs w:val="24"/>
        </w:rPr>
        <w:t>Wykonawca</w:t>
      </w:r>
      <w:r w:rsidRPr="0038669B">
        <w:rPr>
          <w:rFonts w:ascii="Calibri" w:hAnsi="Calibri" w:cs="Calibri"/>
          <w:sz w:val="24"/>
          <w:szCs w:val="24"/>
        </w:rPr>
        <w:t xml:space="preserve"> oświadcza, że zapoznał się z terenem budowy (miejscem przeprowadzenia robót budowlanych) oraz pozostałymi warunkami realizacji umowy i nie wnosi do nich żadnych zastrzeżeń.</w:t>
      </w:r>
    </w:p>
    <w:p w14:paraId="145C026B" w14:textId="65E7B8DB" w:rsidR="0003451D" w:rsidRPr="0038669B" w:rsidRDefault="0003451D"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4</w:t>
      </w:r>
    </w:p>
    <w:p w14:paraId="28D58BB4" w14:textId="631B2D09" w:rsidR="0003451D" w:rsidRPr="0038669B" w:rsidRDefault="00FD2D34"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WYNAGRODZENIE</w:t>
      </w:r>
    </w:p>
    <w:p w14:paraId="42C5AEBF" w14:textId="77777777" w:rsidR="00134B4A" w:rsidRDefault="0003451D" w:rsidP="003848C3">
      <w:pPr>
        <w:pStyle w:val="Akapitzlist"/>
        <w:numPr>
          <w:ilvl w:val="0"/>
          <w:numId w:val="103"/>
        </w:numPr>
        <w:autoSpaceDE w:val="0"/>
        <w:autoSpaceDN w:val="0"/>
        <w:adjustRightInd w:val="0"/>
        <w:spacing w:line="271" w:lineRule="auto"/>
        <w:ind w:left="357" w:hanging="357"/>
        <w:jc w:val="both"/>
        <w:rPr>
          <w:rFonts w:ascii="Calibri" w:eastAsia="ArialNarrow" w:hAnsi="Calibri" w:cs="Calibri"/>
          <w:b/>
          <w:bCs/>
          <w:sz w:val="24"/>
          <w:szCs w:val="24"/>
        </w:rPr>
      </w:pPr>
      <w:r w:rsidRPr="003D18EE">
        <w:rPr>
          <w:rFonts w:ascii="Calibri" w:eastAsia="ArialNarrow" w:hAnsi="Calibri" w:cs="Calibri"/>
          <w:bCs/>
          <w:sz w:val="24"/>
          <w:szCs w:val="24"/>
        </w:rPr>
        <w:t xml:space="preserve">Za wykonanie przedmiotu umowy </w:t>
      </w:r>
      <w:r w:rsidR="003D18EE">
        <w:rPr>
          <w:rFonts w:ascii="Calibri" w:eastAsia="ArialNarrow" w:hAnsi="Calibri" w:cs="Calibri"/>
          <w:bCs/>
          <w:sz w:val="24"/>
          <w:szCs w:val="24"/>
        </w:rPr>
        <w:t>S</w:t>
      </w:r>
      <w:r w:rsidRPr="003D18EE">
        <w:rPr>
          <w:rFonts w:ascii="Calibri" w:eastAsia="ArialNarrow" w:hAnsi="Calibri" w:cs="Calibri"/>
          <w:bCs/>
          <w:sz w:val="24"/>
          <w:szCs w:val="24"/>
        </w:rPr>
        <w:t xml:space="preserve">trony ustalają </w:t>
      </w:r>
      <w:bookmarkStart w:id="57" w:name="_Hlk27465910"/>
      <w:r w:rsidRPr="003D18EE">
        <w:rPr>
          <w:rFonts w:ascii="Calibri" w:eastAsia="ArialNarrow" w:hAnsi="Calibri" w:cs="Calibri"/>
          <w:bCs/>
          <w:sz w:val="24"/>
          <w:szCs w:val="24"/>
        </w:rPr>
        <w:t>łączne</w:t>
      </w:r>
      <w:r w:rsidRPr="003D18EE">
        <w:rPr>
          <w:rFonts w:ascii="Calibri" w:eastAsia="ArialNarrow" w:hAnsi="Calibri" w:cs="Calibri"/>
          <w:b/>
          <w:bCs/>
          <w:sz w:val="24"/>
          <w:szCs w:val="24"/>
        </w:rPr>
        <w:t xml:space="preserve"> wynagrodzenie ryczałtowe</w:t>
      </w:r>
      <w:r w:rsidR="00134B4A">
        <w:rPr>
          <w:rFonts w:ascii="Calibri" w:eastAsia="ArialNarrow" w:hAnsi="Calibri" w:cs="Calibri"/>
          <w:b/>
          <w:bCs/>
          <w:sz w:val="24"/>
          <w:szCs w:val="24"/>
        </w:rPr>
        <w:t>:</w:t>
      </w:r>
    </w:p>
    <w:p w14:paraId="4AFC68F5" w14:textId="50660C28" w:rsidR="00134B4A" w:rsidRDefault="00134B4A" w:rsidP="00134B4A">
      <w:pPr>
        <w:pStyle w:val="Akapitzlist"/>
        <w:autoSpaceDE w:val="0"/>
        <w:autoSpaceDN w:val="0"/>
        <w:adjustRightInd w:val="0"/>
        <w:spacing w:line="271" w:lineRule="auto"/>
        <w:ind w:left="357"/>
        <w:jc w:val="both"/>
        <w:rPr>
          <w:rFonts w:ascii="Calibri" w:eastAsia="ArialNarrow" w:hAnsi="Calibri" w:cs="Calibri"/>
          <w:b/>
          <w:bCs/>
          <w:sz w:val="24"/>
          <w:szCs w:val="24"/>
        </w:rPr>
      </w:pPr>
      <w:r>
        <w:rPr>
          <w:rFonts w:ascii="Calibri" w:eastAsia="ArialNarrow" w:hAnsi="Calibri" w:cs="Calibri"/>
          <w:b/>
          <w:bCs/>
          <w:sz w:val="24"/>
          <w:szCs w:val="24"/>
        </w:rPr>
        <w:t>netto: …………………………. zł</w:t>
      </w:r>
    </w:p>
    <w:p w14:paraId="4811FB33" w14:textId="11318224" w:rsidR="00134B4A" w:rsidRPr="00134B4A" w:rsidRDefault="00134B4A" w:rsidP="00134B4A">
      <w:pPr>
        <w:pStyle w:val="Akapitzlist"/>
        <w:autoSpaceDE w:val="0"/>
        <w:autoSpaceDN w:val="0"/>
        <w:adjustRightInd w:val="0"/>
        <w:spacing w:line="271" w:lineRule="auto"/>
        <w:ind w:left="357"/>
        <w:jc w:val="both"/>
        <w:rPr>
          <w:rFonts w:ascii="Calibri" w:eastAsia="ArialNarrow" w:hAnsi="Calibri" w:cs="Calibri"/>
          <w:sz w:val="24"/>
          <w:szCs w:val="24"/>
        </w:rPr>
      </w:pPr>
      <w:r w:rsidRPr="00134B4A">
        <w:rPr>
          <w:rFonts w:ascii="Calibri" w:eastAsia="ArialNarrow" w:hAnsi="Calibri" w:cs="Calibri"/>
          <w:sz w:val="24"/>
          <w:szCs w:val="24"/>
        </w:rPr>
        <w:t>(słownie: ……………………………)</w:t>
      </w:r>
    </w:p>
    <w:p w14:paraId="2CD5AF79" w14:textId="799CA465" w:rsidR="00134B4A" w:rsidRPr="00134B4A" w:rsidRDefault="00134B4A" w:rsidP="00134B4A">
      <w:pPr>
        <w:pStyle w:val="Akapitzlist"/>
        <w:autoSpaceDE w:val="0"/>
        <w:autoSpaceDN w:val="0"/>
        <w:adjustRightInd w:val="0"/>
        <w:spacing w:line="271" w:lineRule="auto"/>
        <w:ind w:left="357"/>
        <w:jc w:val="both"/>
        <w:rPr>
          <w:rFonts w:ascii="Calibri" w:eastAsia="ArialNarrow" w:hAnsi="Calibri" w:cs="Calibri"/>
          <w:sz w:val="24"/>
          <w:szCs w:val="24"/>
        </w:rPr>
      </w:pPr>
      <w:r w:rsidRPr="00134B4A">
        <w:rPr>
          <w:rFonts w:ascii="Calibri" w:eastAsia="ArialNarrow" w:hAnsi="Calibri" w:cs="Calibri"/>
          <w:sz w:val="24"/>
          <w:szCs w:val="24"/>
        </w:rPr>
        <w:t>wysokość podatku VAT: …………….. zł</w:t>
      </w:r>
    </w:p>
    <w:p w14:paraId="6BDC4A54" w14:textId="77777777" w:rsidR="00134B4A" w:rsidRPr="00134B4A" w:rsidRDefault="00134B4A" w:rsidP="00134B4A">
      <w:pPr>
        <w:pStyle w:val="Akapitzlist"/>
        <w:autoSpaceDE w:val="0"/>
        <w:autoSpaceDN w:val="0"/>
        <w:adjustRightInd w:val="0"/>
        <w:spacing w:line="271" w:lineRule="auto"/>
        <w:ind w:left="357"/>
        <w:jc w:val="both"/>
        <w:rPr>
          <w:rFonts w:ascii="Calibri" w:eastAsia="ArialNarrow" w:hAnsi="Calibri" w:cs="Calibri"/>
          <w:sz w:val="24"/>
          <w:szCs w:val="24"/>
        </w:rPr>
      </w:pPr>
      <w:r w:rsidRPr="00134B4A">
        <w:rPr>
          <w:rFonts w:ascii="Calibri" w:eastAsia="ArialNarrow" w:hAnsi="Calibri" w:cs="Calibri"/>
          <w:sz w:val="24"/>
          <w:szCs w:val="24"/>
        </w:rPr>
        <w:t>(słownie: ……………………………)</w:t>
      </w:r>
    </w:p>
    <w:p w14:paraId="0BCC807B" w14:textId="469DF00B" w:rsidR="00134B4A" w:rsidRDefault="00134B4A" w:rsidP="00134B4A">
      <w:pPr>
        <w:pStyle w:val="Akapitzlist"/>
        <w:autoSpaceDE w:val="0"/>
        <w:autoSpaceDN w:val="0"/>
        <w:adjustRightInd w:val="0"/>
        <w:spacing w:line="271" w:lineRule="auto"/>
        <w:ind w:left="357"/>
        <w:jc w:val="both"/>
        <w:rPr>
          <w:rFonts w:ascii="Calibri" w:eastAsia="ArialNarrow" w:hAnsi="Calibri" w:cs="Calibri"/>
          <w:b/>
          <w:bCs/>
          <w:sz w:val="24"/>
          <w:szCs w:val="24"/>
        </w:rPr>
      </w:pPr>
      <w:r>
        <w:rPr>
          <w:rFonts w:ascii="Calibri" w:eastAsia="ArialNarrow" w:hAnsi="Calibri" w:cs="Calibri"/>
          <w:b/>
          <w:bCs/>
          <w:sz w:val="24"/>
          <w:szCs w:val="24"/>
        </w:rPr>
        <w:t>brutto: ………………………… zł</w:t>
      </w:r>
    </w:p>
    <w:p w14:paraId="718C4616" w14:textId="77777777" w:rsidR="00134B4A" w:rsidRPr="00134B4A" w:rsidRDefault="00134B4A" w:rsidP="00134B4A">
      <w:pPr>
        <w:pStyle w:val="Akapitzlist"/>
        <w:autoSpaceDE w:val="0"/>
        <w:autoSpaceDN w:val="0"/>
        <w:adjustRightInd w:val="0"/>
        <w:spacing w:line="271" w:lineRule="auto"/>
        <w:ind w:left="357"/>
        <w:jc w:val="both"/>
        <w:rPr>
          <w:rFonts w:ascii="Calibri" w:eastAsia="ArialNarrow" w:hAnsi="Calibri" w:cs="Calibri"/>
          <w:sz w:val="24"/>
          <w:szCs w:val="24"/>
        </w:rPr>
      </w:pPr>
      <w:r w:rsidRPr="00134B4A">
        <w:rPr>
          <w:rFonts w:ascii="Calibri" w:eastAsia="ArialNarrow" w:hAnsi="Calibri" w:cs="Calibri"/>
          <w:sz w:val="24"/>
          <w:szCs w:val="24"/>
        </w:rPr>
        <w:t>(słownie: ……………………………)</w:t>
      </w:r>
    </w:p>
    <w:bookmarkEnd w:id="57"/>
    <w:p w14:paraId="300567F3" w14:textId="7F0F24D2" w:rsidR="00E8334A" w:rsidRPr="003D18EE" w:rsidRDefault="00E8334A" w:rsidP="00134B4A">
      <w:pPr>
        <w:pStyle w:val="Akapitzlist"/>
        <w:autoSpaceDE w:val="0"/>
        <w:autoSpaceDN w:val="0"/>
        <w:adjustRightInd w:val="0"/>
        <w:spacing w:line="271" w:lineRule="auto"/>
        <w:ind w:left="357"/>
        <w:jc w:val="both"/>
        <w:rPr>
          <w:rFonts w:ascii="Calibri" w:eastAsia="ArialNarrow" w:hAnsi="Calibri" w:cs="Calibri"/>
          <w:b/>
          <w:bCs/>
          <w:sz w:val="24"/>
          <w:szCs w:val="24"/>
        </w:rPr>
      </w:pPr>
      <w:r w:rsidRPr="003D18EE">
        <w:rPr>
          <w:rFonts w:ascii="Calibri" w:hAnsi="Calibri" w:cs="Calibri"/>
          <w:sz w:val="24"/>
          <w:szCs w:val="24"/>
        </w:rPr>
        <w:t>Cena obejmuje pełen zakres zamówienia określony w SWZ zgodnie z kosztorysami ofertowymi</w:t>
      </w:r>
      <w:r w:rsidR="00677B59" w:rsidRPr="003D18EE">
        <w:rPr>
          <w:rFonts w:ascii="Calibri" w:hAnsi="Calibri" w:cs="Calibri"/>
          <w:sz w:val="24"/>
          <w:szCs w:val="24"/>
        </w:rPr>
        <w:t xml:space="preserve"> oraz pozostałe prace, które nie zostały ujęte wprost w kosztorysach ofertowych, a są niezbędne do wykonania umowy</w:t>
      </w:r>
      <w:r w:rsidR="00134B4A">
        <w:rPr>
          <w:rFonts w:ascii="Calibri" w:hAnsi="Calibri" w:cs="Calibri"/>
          <w:sz w:val="24"/>
          <w:szCs w:val="24"/>
        </w:rPr>
        <w:t>.</w:t>
      </w:r>
    </w:p>
    <w:p w14:paraId="09E78086" w14:textId="4A70B2BC" w:rsidR="0003451D" w:rsidRPr="0038669B" w:rsidRDefault="0003451D" w:rsidP="003848C3">
      <w:pPr>
        <w:pStyle w:val="Akapitzlist"/>
        <w:numPr>
          <w:ilvl w:val="0"/>
          <w:numId w:val="103"/>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sz w:val="24"/>
          <w:szCs w:val="24"/>
          <w:lang w:val="hr-HR"/>
        </w:rPr>
        <w:t xml:space="preserve">Wynagrodzenie obejmuje całość kosztów robót oraz wszystkich innych wydatków niezbędnych do zrealizowania </w:t>
      </w:r>
      <w:r w:rsidR="00134B4A">
        <w:rPr>
          <w:rFonts w:ascii="Calibri" w:hAnsi="Calibri" w:cs="Calibri"/>
          <w:sz w:val="24"/>
          <w:szCs w:val="24"/>
          <w:lang w:val="hr-HR"/>
        </w:rPr>
        <w:t>p</w:t>
      </w:r>
      <w:r w:rsidRPr="0038669B">
        <w:rPr>
          <w:rFonts w:ascii="Calibri" w:hAnsi="Calibri" w:cs="Calibri"/>
          <w:sz w:val="24"/>
          <w:szCs w:val="24"/>
          <w:lang w:val="hr-HR"/>
        </w:rPr>
        <w:t xml:space="preserve">rzedmiotu </w:t>
      </w:r>
      <w:r w:rsidR="00134B4A">
        <w:rPr>
          <w:rFonts w:ascii="Calibri" w:hAnsi="Calibri" w:cs="Calibri"/>
          <w:sz w:val="24"/>
          <w:szCs w:val="24"/>
          <w:lang w:val="hr-HR"/>
        </w:rPr>
        <w:t>u</w:t>
      </w:r>
      <w:r w:rsidRPr="0038669B">
        <w:rPr>
          <w:rFonts w:ascii="Calibri" w:hAnsi="Calibri" w:cs="Calibri"/>
          <w:sz w:val="24"/>
          <w:szCs w:val="24"/>
          <w:lang w:val="hr-HR"/>
        </w:rPr>
        <w:t xml:space="preserve">mowy na warunkach określonych umową. </w:t>
      </w:r>
      <w:r w:rsidR="00A16FA4" w:rsidRPr="0038669B">
        <w:rPr>
          <w:rFonts w:ascii="Calibri" w:hAnsi="Calibri" w:cs="Calibri"/>
          <w:sz w:val="24"/>
          <w:szCs w:val="24"/>
          <w:lang w:val="hr-HR"/>
        </w:rPr>
        <w:br/>
      </w:r>
      <w:r w:rsidRPr="0038669B">
        <w:rPr>
          <w:rFonts w:ascii="Calibri" w:hAnsi="Calibri" w:cs="Calibri"/>
          <w:sz w:val="24"/>
          <w:szCs w:val="24"/>
        </w:rPr>
        <w:t xml:space="preserve">W przypadku nieuwzględnienia w kosztorysach opracowanych przez Wykonawcę wszystkich robót i innych wydatków niezbędnych do zrealizowania </w:t>
      </w:r>
      <w:r w:rsidR="00134B4A">
        <w:rPr>
          <w:rFonts w:ascii="Calibri" w:hAnsi="Calibri" w:cs="Calibri"/>
          <w:sz w:val="24"/>
          <w:szCs w:val="24"/>
        </w:rPr>
        <w:t>p</w:t>
      </w:r>
      <w:r w:rsidRPr="0038669B">
        <w:rPr>
          <w:rFonts w:ascii="Calibri" w:hAnsi="Calibri" w:cs="Calibri"/>
          <w:sz w:val="24"/>
          <w:szCs w:val="24"/>
        </w:rPr>
        <w:t xml:space="preserve">rzedmiotu </w:t>
      </w:r>
      <w:r w:rsidR="00134B4A">
        <w:rPr>
          <w:rFonts w:ascii="Calibri" w:hAnsi="Calibri" w:cs="Calibri"/>
          <w:sz w:val="24"/>
          <w:szCs w:val="24"/>
        </w:rPr>
        <w:t>u</w:t>
      </w:r>
      <w:r w:rsidRPr="0038669B">
        <w:rPr>
          <w:rFonts w:ascii="Calibri" w:hAnsi="Calibri" w:cs="Calibri"/>
          <w:sz w:val="24"/>
          <w:szCs w:val="24"/>
        </w:rPr>
        <w:t xml:space="preserve">mowy na warunkach określonych niniejszą umową i wynikających z opisu przedmiotu zamówienia, </w:t>
      </w:r>
      <w:r w:rsidRPr="0038669B">
        <w:rPr>
          <w:rFonts w:ascii="Calibri" w:hAnsi="Calibri" w:cs="Calibri"/>
          <w:sz w:val="24"/>
          <w:szCs w:val="24"/>
        </w:rPr>
        <w:lastRenderedPageBreak/>
        <w:t>powstałe różnice stanowią element ryzyka Wykonawcy i nie skutkują zwiększeniem Wynagrodzenia. Wynagrodzenie, o którym mowa w ust. 1</w:t>
      </w:r>
      <w:r w:rsidR="008615B4">
        <w:rPr>
          <w:rFonts w:ascii="Calibri" w:hAnsi="Calibri" w:cs="Calibri"/>
          <w:sz w:val="24"/>
          <w:szCs w:val="24"/>
        </w:rPr>
        <w:t>,</w:t>
      </w:r>
      <w:r w:rsidRPr="0038669B">
        <w:rPr>
          <w:rFonts w:ascii="Calibri" w:hAnsi="Calibri" w:cs="Calibri"/>
          <w:sz w:val="24"/>
          <w:szCs w:val="24"/>
        </w:rPr>
        <w:t xml:space="preserve"> jest wynagrodzeniem niezmiennym przez cały okres obowiązywania umowy, z wyjątkiem sytuacji określonych </w:t>
      </w:r>
      <w:r w:rsidR="007F5FF4">
        <w:rPr>
          <w:rFonts w:ascii="Calibri" w:hAnsi="Calibri" w:cs="Calibri"/>
          <w:sz w:val="24"/>
          <w:szCs w:val="24"/>
        </w:rPr>
        <w:br/>
      </w:r>
      <w:r w:rsidRPr="0038669B">
        <w:rPr>
          <w:rFonts w:ascii="Calibri" w:hAnsi="Calibri" w:cs="Calibri"/>
          <w:sz w:val="24"/>
          <w:szCs w:val="24"/>
        </w:rPr>
        <w:t>w ust. 3 i 5</w:t>
      </w:r>
      <w:r w:rsidR="00FA294C" w:rsidRPr="0038669B">
        <w:rPr>
          <w:rFonts w:ascii="Calibri" w:hAnsi="Calibri" w:cs="Calibri"/>
          <w:sz w:val="24"/>
          <w:szCs w:val="24"/>
        </w:rPr>
        <w:t xml:space="preserve"> i w </w:t>
      </w:r>
      <w:r w:rsidR="00A756B5" w:rsidRPr="0038669B">
        <w:rPr>
          <w:rFonts w:ascii="Calibri" w:eastAsia="ArialNarrow" w:hAnsi="Calibri" w:cs="Calibri"/>
          <w:color w:val="000000"/>
          <w:sz w:val="24"/>
          <w:szCs w:val="24"/>
        </w:rPr>
        <w:t>§</w:t>
      </w:r>
      <w:r w:rsidR="003530AC">
        <w:rPr>
          <w:rFonts w:ascii="Calibri" w:eastAsia="ArialNarrow" w:hAnsi="Calibri" w:cs="Calibri"/>
          <w:color w:val="000000"/>
          <w:sz w:val="24"/>
          <w:szCs w:val="24"/>
        </w:rPr>
        <w:t xml:space="preserve"> </w:t>
      </w:r>
      <w:r w:rsidR="00FA294C" w:rsidRPr="0038669B">
        <w:rPr>
          <w:rFonts w:ascii="Calibri" w:hAnsi="Calibri" w:cs="Calibri"/>
          <w:sz w:val="24"/>
          <w:szCs w:val="24"/>
        </w:rPr>
        <w:t>5 ust. 2</w:t>
      </w:r>
      <w:r w:rsidRPr="0038669B">
        <w:rPr>
          <w:rFonts w:ascii="Calibri" w:hAnsi="Calibri" w:cs="Calibri"/>
          <w:sz w:val="24"/>
          <w:szCs w:val="24"/>
        </w:rPr>
        <w:t>.</w:t>
      </w:r>
    </w:p>
    <w:p w14:paraId="113A5DBD" w14:textId="5AF3CDA6" w:rsidR="0003451D" w:rsidRPr="004704E1" w:rsidRDefault="004704E1" w:rsidP="003848C3">
      <w:pPr>
        <w:pStyle w:val="Akapitzlist"/>
        <w:numPr>
          <w:ilvl w:val="0"/>
          <w:numId w:val="103"/>
        </w:numPr>
        <w:autoSpaceDE w:val="0"/>
        <w:autoSpaceDN w:val="0"/>
        <w:adjustRightInd w:val="0"/>
        <w:spacing w:line="271" w:lineRule="auto"/>
        <w:ind w:left="357" w:hanging="357"/>
        <w:jc w:val="both"/>
        <w:rPr>
          <w:rFonts w:asciiTheme="majorHAnsi" w:hAnsiTheme="majorHAnsi" w:cstheme="majorHAnsi"/>
          <w:sz w:val="24"/>
          <w:szCs w:val="24"/>
        </w:rPr>
      </w:pPr>
      <w:r w:rsidRPr="004704E1">
        <w:rPr>
          <w:rFonts w:asciiTheme="majorHAnsi" w:hAnsiTheme="majorHAnsi" w:cstheme="majorHAnsi"/>
          <w:sz w:val="24"/>
          <w:szCs w:val="24"/>
          <w:lang w:val="hr-HR"/>
        </w:rPr>
        <w:t xml:space="preserve">W przypadku konieczności zaniechania części zakresu </w:t>
      </w:r>
      <w:r>
        <w:rPr>
          <w:rFonts w:asciiTheme="majorHAnsi" w:hAnsiTheme="majorHAnsi" w:cstheme="majorHAnsi"/>
          <w:sz w:val="24"/>
          <w:szCs w:val="24"/>
          <w:lang w:val="hr-HR"/>
        </w:rPr>
        <w:t>p</w:t>
      </w:r>
      <w:r w:rsidRPr="004704E1">
        <w:rPr>
          <w:rFonts w:asciiTheme="majorHAnsi" w:hAnsiTheme="majorHAnsi" w:cstheme="majorHAnsi"/>
          <w:sz w:val="24"/>
          <w:szCs w:val="24"/>
          <w:lang w:val="hr-HR"/>
        </w:rPr>
        <w:t xml:space="preserve">rzedmiotu </w:t>
      </w:r>
      <w:r>
        <w:rPr>
          <w:rFonts w:asciiTheme="majorHAnsi" w:hAnsiTheme="majorHAnsi" w:cstheme="majorHAnsi"/>
          <w:sz w:val="24"/>
          <w:szCs w:val="24"/>
          <w:lang w:val="hr-HR"/>
        </w:rPr>
        <w:t>u</w:t>
      </w:r>
      <w:r w:rsidRPr="004704E1">
        <w:rPr>
          <w:rFonts w:asciiTheme="majorHAnsi" w:hAnsiTheme="majorHAnsi" w:cstheme="majorHAnsi"/>
          <w:sz w:val="24"/>
          <w:szCs w:val="24"/>
          <w:lang w:val="hr-HR"/>
        </w:rPr>
        <w:t xml:space="preserve">mowy, </w:t>
      </w:r>
      <w:r>
        <w:rPr>
          <w:rFonts w:asciiTheme="majorHAnsi" w:hAnsiTheme="majorHAnsi" w:cstheme="majorHAnsi"/>
          <w:sz w:val="24"/>
          <w:szCs w:val="24"/>
          <w:lang w:val="hr-HR"/>
        </w:rPr>
        <w:t>w</w:t>
      </w:r>
      <w:r w:rsidRPr="004704E1">
        <w:rPr>
          <w:rFonts w:asciiTheme="majorHAnsi" w:hAnsiTheme="majorHAnsi" w:cstheme="majorHAnsi"/>
          <w:sz w:val="24"/>
          <w:szCs w:val="24"/>
          <w:lang w:val="hr-HR"/>
        </w:rPr>
        <w:t>ynagrodzenie Wykonawcy ulegnie odpowiednio zmniejszeniu, przy czym Zamawiający zastrzega, iż zmniejszenie wynagrodzenia wykonawcy nie będzie większe niż 50%</w:t>
      </w:r>
      <w:r w:rsidR="0003451D" w:rsidRPr="004704E1">
        <w:rPr>
          <w:rFonts w:asciiTheme="majorHAnsi" w:hAnsiTheme="majorHAnsi" w:cstheme="majorHAnsi"/>
          <w:sz w:val="24"/>
          <w:szCs w:val="24"/>
          <w:lang w:val="hr-HR"/>
        </w:rPr>
        <w:t xml:space="preserve">. </w:t>
      </w:r>
    </w:p>
    <w:p w14:paraId="072AD2F6" w14:textId="27751F52" w:rsidR="0003451D" w:rsidRPr="0038669B" w:rsidRDefault="0003451D" w:rsidP="003848C3">
      <w:pPr>
        <w:pStyle w:val="Akapitzlist"/>
        <w:numPr>
          <w:ilvl w:val="0"/>
          <w:numId w:val="103"/>
        </w:numPr>
        <w:autoSpaceDE w:val="0"/>
        <w:autoSpaceDN w:val="0"/>
        <w:adjustRightInd w:val="0"/>
        <w:spacing w:line="271" w:lineRule="auto"/>
        <w:ind w:left="357" w:hanging="357"/>
        <w:jc w:val="both"/>
        <w:rPr>
          <w:rFonts w:ascii="Calibri" w:hAnsi="Calibri" w:cs="Calibri"/>
          <w:sz w:val="24"/>
          <w:szCs w:val="24"/>
        </w:rPr>
      </w:pPr>
      <w:r w:rsidRPr="009B4972">
        <w:rPr>
          <w:rFonts w:ascii="Calibri" w:eastAsia="ArialNarrow" w:hAnsi="Calibri" w:cs="Calibri"/>
          <w:bCs/>
          <w:sz w:val="24"/>
          <w:szCs w:val="24"/>
        </w:rPr>
        <w:t>Podstawą</w:t>
      </w:r>
      <w:r w:rsidRPr="0038669B">
        <w:rPr>
          <w:rFonts w:ascii="Calibri" w:hAnsi="Calibri" w:cs="Calibri"/>
          <w:sz w:val="24"/>
          <w:szCs w:val="24"/>
          <w:lang w:val="hr-HR"/>
        </w:rPr>
        <w:t xml:space="preserve"> określenia </w:t>
      </w:r>
      <w:r w:rsidR="00134B4A">
        <w:rPr>
          <w:rFonts w:ascii="Calibri" w:hAnsi="Calibri" w:cs="Calibri"/>
          <w:sz w:val="24"/>
          <w:szCs w:val="24"/>
          <w:lang w:val="hr-HR"/>
        </w:rPr>
        <w:t>w</w:t>
      </w:r>
      <w:r w:rsidRPr="0038669B">
        <w:rPr>
          <w:rFonts w:ascii="Calibri" w:hAnsi="Calibri" w:cs="Calibri"/>
          <w:sz w:val="24"/>
          <w:szCs w:val="24"/>
          <w:lang w:val="hr-HR"/>
        </w:rPr>
        <w:t xml:space="preserve">ynagrodzenia za zaniechany zakres robót będzie protokół konieczności podpisany przez Kierownika Budowy Wykonawcy i Inspektora Nadzoru Zamawiajacego oraz kosztorys sporządzony przez Wykonawcę metodą kalkulacji szczegółowej, zawierający pozycje dla robót zaniechanych z kosztorysu ofertowego Wykonawcy. W przypadku gdy zaniechany zakres robót wynikających z dokumentacji nie został uwzględniony przez Wykonawcę w pozycjach kosztorysu ofertowego, ilość jednostek przedmiarowych zakresu robót podlegającego zaniechaniu zostanie określona </w:t>
      </w:r>
      <w:r w:rsidR="004A2F7C" w:rsidRPr="0038669B">
        <w:rPr>
          <w:rFonts w:ascii="Calibri" w:hAnsi="Calibri" w:cs="Calibri"/>
          <w:sz w:val="24"/>
          <w:szCs w:val="24"/>
          <w:lang w:val="hr-HR"/>
        </w:rPr>
        <w:br/>
      </w:r>
      <w:r w:rsidRPr="0038669B">
        <w:rPr>
          <w:rFonts w:ascii="Calibri" w:hAnsi="Calibri" w:cs="Calibri"/>
          <w:sz w:val="24"/>
          <w:szCs w:val="24"/>
          <w:lang w:val="hr-HR"/>
        </w:rPr>
        <w:t xml:space="preserve">na podstawie przedmiaru sporządzonego w oparciu o dokumentację. Wynagrodzenie </w:t>
      </w:r>
      <w:r w:rsidR="004A2F7C" w:rsidRPr="0038669B">
        <w:rPr>
          <w:rFonts w:ascii="Calibri" w:hAnsi="Calibri" w:cs="Calibri"/>
          <w:sz w:val="24"/>
          <w:szCs w:val="24"/>
          <w:lang w:val="hr-HR"/>
        </w:rPr>
        <w:br/>
      </w:r>
      <w:r w:rsidRPr="0038669B">
        <w:rPr>
          <w:rFonts w:ascii="Calibri" w:hAnsi="Calibri" w:cs="Calibri"/>
          <w:sz w:val="24"/>
          <w:szCs w:val="24"/>
          <w:lang w:val="hr-HR"/>
        </w:rPr>
        <w:t>za zaniechany zakres robót zostanie określone na podstawie kosztorysu szczegółowego sporządzonego w oparciu o ww. przedmiar z uwzględnieniem danych wyjściowych do kosztorysowania określonych poniżej:</w:t>
      </w:r>
    </w:p>
    <w:p w14:paraId="10EBDCCB" w14:textId="43AFC752" w:rsidR="0003451D" w:rsidRPr="0038669B" w:rsidRDefault="0003451D">
      <w:pPr>
        <w:numPr>
          <w:ilvl w:val="1"/>
          <w:numId w:val="62"/>
        </w:numPr>
        <w:tabs>
          <w:tab w:val="num" w:pos="851"/>
        </w:tabs>
        <w:spacing w:line="271" w:lineRule="auto"/>
        <w:ind w:left="851" w:hanging="425"/>
        <w:jc w:val="both"/>
        <w:rPr>
          <w:rFonts w:ascii="Calibri" w:hAnsi="Calibri" w:cs="Calibri"/>
          <w:sz w:val="24"/>
          <w:szCs w:val="24"/>
          <w:lang w:val="hr-HR"/>
        </w:rPr>
      </w:pPr>
      <w:r w:rsidRPr="0038669B">
        <w:rPr>
          <w:rFonts w:ascii="Calibri" w:hAnsi="Calibri" w:cs="Calibri"/>
          <w:sz w:val="24"/>
          <w:szCs w:val="24"/>
          <w:lang w:val="hr-HR"/>
        </w:rPr>
        <w:t>stawka r</w:t>
      </w:r>
      <w:r w:rsidR="001158D3">
        <w:rPr>
          <w:rFonts w:ascii="Calibri" w:hAnsi="Calibri" w:cs="Calibri"/>
          <w:sz w:val="24"/>
          <w:szCs w:val="24"/>
          <w:lang w:val="hr-HR"/>
        </w:rPr>
        <w:t>oboczo</w:t>
      </w:r>
      <w:r w:rsidRPr="0038669B">
        <w:rPr>
          <w:rFonts w:ascii="Calibri" w:hAnsi="Calibri" w:cs="Calibri"/>
          <w:sz w:val="24"/>
          <w:szCs w:val="24"/>
          <w:lang w:val="hr-HR"/>
        </w:rPr>
        <w:t>g</w:t>
      </w:r>
      <w:r w:rsidR="00F97822">
        <w:rPr>
          <w:rFonts w:ascii="Calibri" w:hAnsi="Calibri" w:cs="Calibri"/>
          <w:sz w:val="24"/>
          <w:szCs w:val="24"/>
          <w:lang w:val="hr-HR"/>
        </w:rPr>
        <w:t>odziny</w:t>
      </w:r>
      <w:r w:rsidRPr="0038669B">
        <w:rPr>
          <w:rFonts w:ascii="Calibri" w:hAnsi="Calibri" w:cs="Calibri"/>
          <w:sz w:val="24"/>
          <w:szCs w:val="24"/>
          <w:lang w:val="hr-HR"/>
        </w:rPr>
        <w:t xml:space="preserve">, wskaźnik kosztów pośrednich i zysku - będą tożsame </w:t>
      </w:r>
      <w:r w:rsidR="006F7BA1">
        <w:rPr>
          <w:rFonts w:ascii="Calibri" w:hAnsi="Calibri" w:cs="Calibri"/>
          <w:sz w:val="24"/>
          <w:szCs w:val="24"/>
          <w:lang w:val="hr-HR"/>
        </w:rPr>
        <w:br/>
      </w:r>
      <w:r w:rsidRPr="0038669B">
        <w:rPr>
          <w:rFonts w:ascii="Calibri" w:hAnsi="Calibri" w:cs="Calibri"/>
          <w:sz w:val="24"/>
          <w:szCs w:val="24"/>
          <w:lang w:val="hr-HR"/>
        </w:rPr>
        <w:t>z wielkością tych składników cenowych zawartych w formularzu oferty</w:t>
      </w:r>
      <w:r w:rsidR="00F97822">
        <w:rPr>
          <w:rFonts w:ascii="Calibri" w:hAnsi="Calibri" w:cs="Calibri"/>
          <w:sz w:val="24"/>
          <w:szCs w:val="24"/>
          <w:lang w:val="hr-HR"/>
        </w:rPr>
        <w:t>;</w:t>
      </w:r>
    </w:p>
    <w:p w14:paraId="43821EC7" w14:textId="655F9795" w:rsidR="0003451D" w:rsidRPr="0038669B" w:rsidRDefault="0003451D">
      <w:pPr>
        <w:numPr>
          <w:ilvl w:val="1"/>
          <w:numId w:val="62"/>
        </w:numPr>
        <w:tabs>
          <w:tab w:val="num" w:pos="851"/>
        </w:tabs>
        <w:spacing w:line="271" w:lineRule="auto"/>
        <w:ind w:left="851" w:hanging="425"/>
        <w:jc w:val="both"/>
        <w:rPr>
          <w:rFonts w:ascii="Calibri" w:hAnsi="Calibri" w:cs="Calibri"/>
          <w:sz w:val="24"/>
          <w:szCs w:val="24"/>
          <w:lang w:val="hr-HR"/>
        </w:rPr>
      </w:pPr>
      <w:r w:rsidRPr="0038669B">
        <w:rPr>
          <w:rFonts w:ascii="Calibri" w:hAnsi="Calibri" w:cs="Calibri"/>
          <w:sz w:val="24"/>
          <w:szCs w:val="24"/>
          <w:lang w:val="hr-HR"/>
        </w:rPr>
        <w:t xml:space="preserve">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w:t>
      </w:r>
      <w:r w:rsidR="004A2F7C" w:rsidRPr="0038669B">
        <w:rPr>
          <w:rFonts w:ascii="Calibri" w:hAnsi="Calibri" w:cs="Calibri"/>
          <w:sz w:val="24"/>
          <w:szCs w:val="24"/>
          <w:lang w:val="hr-HR"/>
        </w:rPr>
        <w:br/>
      </w:r>
      <w:r w:rsidRPr="0038669B">
        <w:rPr>
          <w:rFonts w:ascii="Calibri" w:hAnsi="Calibri" w:cs="Calibri"/>
          <w:sz w:val="24"/>
          <w:szCs w:val="24"/>
          <w:lang w:val="hr-HR"/>
        </w:rPr>
        <w:t>i uzgodnionych z Zamawiającym</w:t>
      </w:r>
      <w:r w:rsidR="00F97822">
        <w:rPr>
          <w:rFonts w:ascii="Calibri" w:hAnsi="Calibri" w:cs="Calibri"/>
          <w:sz w:val="24"/>
          <w:szCs w:val="24"/>
          <w:lang w:val="hr-HR"/>
        </w:rPr>
        <w:t>;</w:t>
      </w:r>
    </w:p>
    <w:p w14:paraId="71E3999F" w14:textId="62AC7910" w:rsidR="0003451D" w:rsidRPr="0038669B" w:rsidRDefault="0003451D">
      <w:pPr>
        <w:numPr>
          <w:ilvl w:val="1"/>
          <w:numId w:val="62"/>
        </w:numPr>
        <w:tabs>
          <w:tab w:val="num" w:pos="851"/>
        </w:tabs>
        <w:spacing w:line="271" w:lineRule="auto"/>
        <w:ind w:left="851" w:hanging="425"/>
        <w:jc w:val="both"/>
        <w:rPr>
          <w:rFonts w:ascii="Calibri" w:hAnsi="Calibri" w:cs="Calibri"/>
          <w:sz w:val="24"/>
          <w:szCs w:val="24"/>
          <w:lang w:val="hr-HR"/>
        </w:rPr>
      </w:pPr>
      <w:r w:rsidRPr="0038669B">
        <w:rPr>
          <w:rFonts w:ascii="Calibri" w:hAnsi="Calibri" w:cs="Calibri"/>
          <w:sz w:val="24"/>
          <w:szCs w:val="24"/>
          <w:lang w:val="hr-HR"/>
        </w:rPr>
        <w:t xml:space="preserve">ceny sprzętu - według średnich cen opublikowanych w kwartalnej Informacji cenowej </w:t>
      </w:r>
      <w:r w:rsidRPr="0038669B">
        <w:rPr>
          <w:rFonts w:ascii="Calibri" w:hAnsi="Calibri" w:cs="Calibri"/>
          <w:sz w:val="24"/>
          <w:szCs w:val="24"/>
          <w:lang w:val="hr-HR"/>
        </w:rPr>
        <w:br/>
        <w:t xml:space="preserve">o cenach pracy sprzętu (IRS) SEKOCENBUD, obowiązujących w okresie sporządzania oferty, a w przypadku ich braku według cen udokumentowanych i uzgodnionych </w:t>
      </w:r>
      <w:r w:rsidR="004A2F7C" w:rsidRPr="0038669B">
        <w:rPr>
          <w:rFonts w:ascii="Calibri" w:hAnsi="Calibri" w:cs="Calibri"/>
          <w:sz w:val="24"/>
          <w:szCs w:val="24"/>
          <w:lang w:val="hr-HR"/>
        </w:rPr>
        <w:br/>
      </w:r>
      <w:r w:rsidRPr="0038669B">
        <w:rPr>
          <w:rFonts w:ascii="Calibri" w:hAnsi="Calibri" w:cs="Calibri"/>
          <w:sz w:val="24"/>
          <w:szCs w:val="24"/>
          <w:lang w:val="hr-HR"/>
        </w:rPr>
        <w:t>z Zamawiającym.</w:t>
      </w:r>
    </w:p>
    <w:p w14:paraId="43896717" w14:textId="6085B7A1" w:rsidR="0003451D" w:rsidRPr="0038669B" w:rsidRDefault="00A417CB" w:rsidP="003848C3">
      <w:pPr>
        <w:pStyle w:val="Akapitzlist"/>
        <w:numPr>
          <w:ilvl w:val="0"/>
          <w:numId w:val="103"/>
        </w:numPr>
        <w:autoSpaceDE w:val="0"/>
        <w:autoSpaceDN w:val="0"/>
        <w:adjustRightInd w:val="0"/>
        <w:spacing w:line="271" w:lineRule="auto"/>
        <w:ind w:left="357" w:hanging="357"/>
        <w:jc w:val="both"/>
        <w:rPr>
          <w:rFonts w:ascii="Calibri" w:hAnsi="Calibri" w:cs="Calibri"/>
          <w:sz w:val="24"/>
          <w:szCs w:val="24"/>
          <w:lang w:val="hr-HR"/>
        </w:rPr>
      </w:pPr>
      <w:r>
        <w:rPr>
          <w:rFonts w:ascii="Calibri" w:hAnsi="Calibri" w:cs="Calibri"/>
          <w:sz w:val="24"/>
          <w:szCs w:val="24"/>
          <w:lang w:val="hr-HR"/>
        </w:rPr>
        <w:t>K</w:t>
      </w:r>
      <w:r w:rsidR="0003451D" w:rsidRPr="0038669B">
        <w:rPr>
          <w:rFonts w:ascii="Calibri" w:hAnsi="Calibri" w:cs="Calibri"/>
          <w:sz w:val="24"/>
          <w:szCs w:val="24"/>
          <w:lang w:val="hr-HR"/>
        </w:rPr>
        <w:t xml:space="preserve">osztorys </w:t>
      </w:r>
      <w:r w:rsidR="00300F10" w:rsidRPr="0038669B">
        <w:rPr>
          <w:rFonts w:ascii="Calibri" w:hAnsi="Calibri" w:cs="Calibri"/>
          <w:sz w:val="24"/>
          <w:szCs w:val="24"/>
          <w:lang w:val="hr-HR"/>
        </w:rPr>
        <w:t xml:space="preserve">sporządzony </w:t>
      </w:r>
      <w:r w:rsidR="00870C61">
        <w:rPr>
          <w:rFonts w:ascii="Calibri" w:hAnsi="Calibri" w:cs="Calibri"/>
          <w:sz w:val="24"/>
          <w:szCs w:val="24"/>
          <w:lang w:val="hr-HR"/>
        </w:rPr>
        <w:t>według zasad określonych w ust. 4</w:t>
      </w:r>
      <w:r>
        <w:rPr>
          <w:rFonts w:ascii="Calibri" w:hAnsi="Calibri" w:cs="Calibri"/>
          <w:sz w:val="24"/>
          <w:szCs w:val="24"/>
          <w:lang w:val="hr-HR"/>
        </w:rPr>
        <w:t xml:space="preserve">, </w:t>
      </w:r>
      <w:r w:rsidR="0003451D" w:rsidRPr="0038669B">
        <w:rPr>
          <w:rFonts w:ascii="Calibri" w:hAnsi="Calibri" w:cs="Calibri"/>
          <w:sz w:val="24"/>
          <w:szCs w:val="24"/>
          <w:lang w:val="hr-HR"/>
        </w:rPr>
        <w:t xml:space="preserve">po uprzednim jego sprawdzeniu i zatwierdzeniu przez Zamawiającego, będzie stanowił podstawę zmiany </w:t>
      </w:r>
      <w:r w:rsidR="0028511C">
        <w:rPr>
          <w:rFonts w:ascii="Calibri" w:hAnsi="Calibri" w:cs="Calibri"/>
          <w:sz w:val="24"/>
          <w:szCs w:val="24"/>
          <w:lang w:val="hr-HR"/>
        </w:rPr>
        <w:t>w</w:t>
      </w:r>
      <w:r w:rsidR="0003451D" w:rsidRPr="0038669B">
        <w:rPr>
          <w:rFonts w:ascii="Calibri" w:hAnsi="Calibri" w:cs="Calibri"/>
          <w:sz w:val="24"/>
          <w:szCs w:val="24"/>
          <w:lang w:val="hr-HR"/>
        </w:rPr>
        <w:t xml:space="preserve">ynagrodzenia </w:t>
      </w:r>
      <w:r w:rsidR="007F5FF4">
        <w:rPr>
          <w:rFonts w:ascii="Calibri" w:hAnsi="Calibri" w:cs="Calibri"/>
          <w:sz w:val="24"/>
          <w:szCs w:val="24"/>
          <w:lang w:val="hr-HR"/>
        </w:rPr>
        <w:br/>
      </w:r>
      <w:r w:rsidR="0003451D" w:rsidRPr="0038669B">
        <w:rPr>
          <w:rFonts w:ascii="Calibri" w:hAnsi="Calibri" w:cs="Calibri"/>
          <w:sz w:val="24"/>
          <w:szCs w:val="24"/>
          <w:lang w:val="hr-HR"/>
        </w:rPr>
        <w:t>w formie aneksu do umowy.</w:t>
      </w:r>
    </w:p>
    <w:p w14:paraId="0944C0CA" w14:textId="4C407F1F" w:rsidR="0003451D" w:rsidRPr="00C62E24" w:rsidRDefault="0003451D" w:rsidP="003848C3">
      <w:pPr>
        <w:pStyle w:val="Akapitzlist"/>
        <w:numPr>
          <w:ilvl w:val="0"/>
          <w:numId w:val="103"/>
        </w:numPr>
        <w:autoSpaceDE w:val="0"/>
        <w:autoSpaceDN w:val="0"/>
        <w:adjustRightInd w:val="0"/>
        <w:spacing w:line="271" w:lineRule="auto"/>
        <w:ind w:left="357" w:hanging="357"/>
        <w:jc w:val="both"/>
        <w:rPr>
          <w:rFonts w:ascii="Calibri" w:hAnsi="Calibri" w:cs="Calibri"/>
          <w:sz w:val="24"/>
          <w:szCs w:val="24"/>
          <w:lang w:val="hr-HR"/>
        </w:rPr>
      </w:pPr>
      <w:r w:rsidRPr="00C62E24">
        <w:rPr>
          <w:rFonts w:ascii="Calibri" w:hAnsi="Calibri" w:cs="Calibri"/>
          <w:sz w:val="24"/>
          <w:szCs w:val="24"/>
          <w:lang w:val="hr-HR"/>
        </w:rPr>
        <w:t xml:space="preserve">W przypadku wystąpienia robót zamiennych, </w:t>
      </w:r>
      <w:r w:rsidR="0028511C">
        <w:rPr>
          <w:rFonts w:ascii="Calibri" w:hAnsi="Calibri" w:cs="Calibri"/>
          <w:sz w:val="24"/>
          <w:szCs w:val="24"/>
          <w:lang w:val="hr-HR"/>
        </w:rPr>
        <w:t>w</w:t>
      </w:r>
      <w:r w:rsidRPr="00C62E24">
        <w:rPr>
          <w:rFonts w:ascii="Calibri" w:hAnsi="Calibri" w:cs="Calibri"/>
          <w:sz w:val="24"/>
          <w:szCs w:val="24"/>
          <w:lang w:val="hr-HR"/>
        </w:rPr>
        <w:t>ynagrodzenie będzie podlegało zmianie.</w:t>
      </w:r>
    </w:p>
    <w:p w14:paraId="2DA4BA49" w14:textId="5ADFA61B" w:rsidR="0003451D" w:rsidRPr="0038669B" w:rsidRDefault="0003451D" w:rsidP="003848C3">
      <w:pPr>
        <w:pStyle w:val="Akapitzlist"/>
        <w:numPr>
          <w:ilvl w:val="0"/>
          <w:numId w:val="103"/>
        </w:numPr>
        <w:autoSpaceDE w:val="0"/>
        <w:autoSpaceDN w:val="0"/>
        <w:adjustRightInd w:val="0"/>
        <w:spacing w:line="271" w:lineRule="auto"/>
        <w:ind w:left="357" w:hanging="357"/>
        <w:jc w:val="both"/>
        <w:rPr>
          <w:rFonts w:ascii="Calibri" w:hAnsi="Calibri" w:cs="Calibri"/>
          <w:sz w:val="24"/>
          <w:szCs w:val="24"/>
          <w:lang w:val="hr-HR"/>
        </w:rPr>
      </w:pPr>
      <w:r w:rsidRPr="0038669B">
        <w:rPr>
          <w:rFonts w:ascii="Calibri" w:hAnsi="Calibri" w:cs="Calibri"/>
          <w:sz w:val="24"/>
          <w:szCs w:val="24"/>
          <w:lang w:val="hr-HR"/>
        </w:rPr>
        <w:t>Podstawą określenia wynagrodzenia za roboty zamienne będzie protokół konieczności podpisany przez Kierownika Budowy Wykonawcy i Inspektora Nadzoru Zamawiajacego oraz kosztorysy sporządzone przez Wykonawcę metodą kalkulacji szczegółowej, zawierające zakres robót przyjęty w kosztorysie ofertowym, stanowiącym podstawę obliczenia ceny w ofercie oraz zakres robót podlegających wykonaniu, z uwzględnieniem danych wyjściowych do kosztorysowania określonych poniżej:</w:t>
      </w:r>
    </w:p>
    <w:p w14:paraId="238B3F23" w14:textId="77777777" w:rsidR="0003451D" w:rsidRPr="0038669B" w:rsidRDefault="0003451D">
      <w:pPr>
        <w:numPr>
          <w:ilvl w:val="0"/>
          <w:numId w:val="64"/>
        </w:numPr>
        <w:tabs>
          <w:tab w:val="clear" w:pos="1440"/>
        </w:tabs>
        <w:spacing w:line="271" w:lineRule="auto"/>
        <w:ind w:left="720" w:hanging="294"/>
        <w:jc w:val="both"/>
        <w:rPr>
          <w:rFonts w:ascii="Calibri" w:hAnsi="Calibri" w:cs="Calibri"/>
          <w:sz w:val="24"/>
          <w:szCs w:val="24"/>
          <w:lang w:val="hr-HR"/>
        </w:rPr>
      </w:pPr>
      <w:r w:rsidRPr="0038669B">
        <w:rPr>
          <w:rFonts w:ascii="Calibri" w:hAnsi="Calibri" w:cs="Calibri"/>
          <w:sz w:val="24"/>
          <w:szCs w:val="24"/>
          <w:lang w:val="hr-HR"/>
        </w:rPr>
        <w:t>stawka r-g, wskaźnik kosztów pośrednich i zysku - będą tożsame z wielkością tych składników cenowych zawartych w formularzu ofertowym,</w:t>
      </w:r>
    </w:p>
    <w:p w14:paraId="3001F988" w14:textId="568DC638" w:rsidR="0003451D" w:rsidRPr="0038669B" w:rsidRDefault="0003451D">
      <w:pPr>
        <w:numPr>
          <w:ilvl w:val="0"/>
          <w:numId w:val="64"/>
        </w:numPr>
        <w:tabs>
          <w:tab w:val="clear" w:pos="1440"/>
        </w:tabs>
        <w:spacing w:line="271" w:lineRule="auto"/>
        <w:ind w:left="720" w:hanging="294"/>
        <w:jc w:val="both"/>
        <w:rPr>
          <w:rFonts w:ascii="Calibri" w:hAnsi="Calibri" w:cs="Calibri"/>
          <w:sz w:val="24"/>
          <w:szCs w:val="24"/>
          <w:lang w:val="hr-HR"/>
        </w:rPr>
      </w:pPr>
      <w:r w:rsidRPr="0038669B">
        <w:rPr>
          <w:rFonts w:ascii="Calibri" w:hAnsi="Calibri" w:cs="Calibri"/>
          <w:sz w:val="24"/>
          <w:szCs w:val="24"/>
          <w:lang w:val="hr-HR"/>
        </w:rPr>
        <w:lastRenderedPageBreak/>
        <w:t xml:space="preserve">ceny materiałów - według średnich cen opublikowanych w kwartalnej Informacji cenowej o cenach materiałów budowlanych, elektrycznych i instalacyjnych (IMB; IME i IMI) SEKOCENBUD, obowiązujących w danym okresie i zawierających ceny zakupu, </w:t>
      </w:r>
      <w:r w:rsidRPr="0038669B">
        <w:rPr>
          <w:rFonts w:ascii="Calibri" w:hAnsi="Calibri" w:cs="Calibri"/>
          <w:sz w:val="24"/>
          <w:szCs w:val="24"/>
          <w:lang w:val="hr-HR"/>
        </w:rPr>
        <w:br/>
        <w:t xml:space="preserve">a w przypadku ich braku według cen udokumentowanych i uzgodnionych </w:t>
      </w:r>
      <w:r w:rsidR="004A2F7C" w:rsidRPr="0038669B">
        <w:rPr>
          <w:rFonts w:ascii="Calibri" w:hAnsi="Calibri" w:cs="Calibri"/>
          <w:sz w:val="24"/>
          <w:szCs w:val="24"/>
          <w:lang w:val="hr-HR"/>
        </w:rPr>
        <w:br/>
      </w:r>
      <w:r w:rsidRPr="0038669B">
        <w:rPr>
          <w:rFonts w:ascii="Calibri" w:hAnsi="Calibri" w:cs="Calibri"/>
          <w:sz w:val="24"/>
          <w:szCs w:val="24"/>
          <w:lang w:val="hr-HR"/>
        </w:rPr>
        <w:t>z Zamawiającym,</w:t>
      </w:r>
    </w:p>
    <w:p w14:paraId="56CEABC0" w14:textId="4AEBE3C4" w:rsidR="0003451D" w:rsidRPr="0038669B" w:rsidRDefault="0003451D">
      <w:pPr>
        <w:numPr>
          <w:ilvl w:val="0"/>
          <w:numId w:val="64"/>
        </w:numPr>
        <w:tabs>
          <w:tab w:val="clear" w:pos="1440"/>
        </w:tabs>
        <w:spacing w:line="271" w:lineRule="auto"/>
        <w:ind w:left="720" w:hanging="294"/>
        <w:jc w:val="both"/>
        <w:rPr>
          <w:rFonts w:ascii="Calibri" w:hAnsi="Calibri" w:cs="Calibri"/>
          <w:sz w:val="24"/>
          <w:szCs w:val="24"/>
          <w:lang w:val="hr-HR"/>
        </w:rPr>
      </w:pPr>
      <w:r w:rsidRPr="0038669B">
        <w:rPr>
          <w:rFonts w:ascii="Calibri" w:hAnsi="Calibri" w:cs="Calibri"/>
          <w:sz w:val="24"/>
          <w:szCs w:val="24"/>
          <w:lang w:val="hr-HR"/>
        </w:rPr>
        <w:t xml:space="preserve">ceny sprzętu - według średnich cen opublikowanych w kwartalnej Informacji cenowej </w:t>
      </w:r>
      <w:r w:rsidRPr="0038669B">
        <w:rPr>
          <w:rFonts w:ascii="Calibri" w:hAnsi="Calibri" w:cs="Calibri"/>
          <w:sz w:val="24"/>
          <w:szCs w:val="24"/>
          <w:lang w:val="hr-HR"/>
        </w:rPr>
        <w:br/>
        <w:t xml:space="preserve">o cenach pracy sprzętu (IRS) SEKOCENBUD, obowiązujących w danym okresie, </w:t>
      </w:r>
      <w:r w:rsidRPr="0038669B">
        <w:rPr>
          <w:rFonts w:ascii="Calibri" w:hAnsi="Calibri" w:cs="Calibri"/>
          <w:sz w:val="24"/>
          <w:szCs w:val="24"/>
          <w:lang w:val="hr-HR"/>
        </w:rPr>
        <w:br/>
        <w:t xml:space="preserve">a w przypadku ich braku według cen udokumentowanych i uzgodnionych </w:t>
      </w:r>
      <w:r w:rsidR="004A2F7C" w:rsidRPr="0038669B">
        <w:rPr>
          <w:rFonts w:ascii="Calibri" w:hAnsi="Calibri" w:cs="Calibri"/>
          <w:sz w:val="24"/>
          <w:szCs w:val="24"/>
          <w:lang w:val="hr-HR"/>
        </w:rPr>
        <w:br/>
      </w:r>
      <w:r w:rsidRPr="0038669B">
        <w:rPr>
          <w:rFonts w:ascii="Calibri" w:hAnsi="Calibri" w:cs="Calibri"/>
          <w:sz w:val="24"/>
          <w:szCs w:val="24"/>
          <w:lang w:val="hr-HR"/>
        </w:rPr>
        <w:t>z Zamawiającym (po przedstawieniu do akceptacji Inspektora nadzoru inwestorskiego kalkulacji ceny).</w:t>
      </w:r>
    </w:p>
    <w:p w14:paraId="519FBA51" w14:textId="77777777" w:rsidR="0003451D" w:rsidRPr="0038669B" w:rsidRDefault="0003451D" w:rsidP="0038669B">
      <w:pPr>
        <w:spacing w:line="271" w:lineRule="auto"/>
        <w:ind w:left="426"/>
        <w:jc w:val="both"/>
        <w:rPr>
          <w:rFonts w:ascii="Calibri" w:hAnsi="Calibri" w:cs="Calibri"/>
          <w:sz w:val="24"/>
          <w:szCs w:val="24"/>
          <w:lang w:val="hr-HR"/>
        </w:rPr>
      </w:pPr>
      <w:r w:rsidRPr="0038669B">
        <w:rPr>
          <w:rFonts w:ascii="Calibri" w:hAnsi="Calibri" w:cs="Calibri"/>
          <w:sz w:val="24"/>
          <w:szCs w:val="24"/>
          <w:lang w:val="hr-HR"/>
        </w:rPr>
        <w:t xml:space="preserve">W przypadku jeśli wynikający z dokumentacji zakres robót podlegających zamianie nie został uwzględniony przez Wykonawcę w pozycjach kosztorysu ofertowego, ilość jednostek przedmiarowych zakresu robót podlegającego zamianie zostanie określona na podstawie przedmiaru sporządzonego w oparciu o dokumentację. Wynagrodzenie za ten zakres robót zostanie obliczone odpowiednio w sposób określony w ust. 4. Tak sporządzone kosztorysy po uprzednim ich sprawdzeniu i zatwierdzeniu przez Zamawiającego, będą stanowiły podstawę zmiany Wynagrodzenia Wykonawcy w formie aneksu do umowy. </w:t>
      </w:r>
    </w:p>
    <w:p w14:paraId="73F218A9" w14:textId="2CAAB31B" w:rsidR="0003451D" w:rsidRPr="00C62E24" w:rsidRDefault="0003451D" w:rsidP="003848C3">
      <w:pPr>
        <w:pStyle w:val="Akapitzlist"/>
        <w:numPr>
          <w:ilvl w:val="0"/>
          <w:numId w:val="103"/>
        </w:numPr>
        <w:autoSpaceDE w:val="0"/>
        <w:autoSpaceDN w:val="0"/>
        <w:adjustRightInd w:val="0"/>
        <w:spacing w:line="271" w:lineRule="auto"/>
        <w:ind w:left="357" w:hanging="357"/>
        <w:jc w:val="both"/>
        <w:rPr>
          <w:rFonts w:ascii="Calibri" w:eastAsia="ArialNarrow" w:hAnsi="Calibri" w:cs="Calibri"/>
          <w:color w:val="FF0000"/>
          <w:sz w:val="24"/>
          <w:szCs w:val="24"/>
        </w:rPr>
      </w:pPr>
      <w:r w:rsidRPr="00C62E24">
        <w:rPr>
          <w:rFonts w:ascii="Calibri" w:eastAsia="ArialNarrow" w:hAnsi="Calibri" w:cs="Calibri"/>
          <w:sz w:val="24"/>
          <w:szCs w:val="24"/>
        </w:rPr>
        <w:t>Rozliczenie zadania nastąpi w oparciu o protokoły odbioru robót (</w:t>
      </w:r>
      <w:r w:rsidRPr="00C62E24">
        <w:rPr>
          <w:rFonts w:ascii="Calibri" w:eastAsia="ArialNarrow" w:hAnsi="Calibri" w:cs="Calibri"/>
          <w:b/>
          <w:bCs/>
          <w:sz w:val="24"/>
          <w:szCs w:val="24"/>
        </w:rPr>
        <w:t xml:space="preserve">załącznik nr </w:t>
      </w:r>
      <w:r w:rsidR="00517B77" w:rsidRPr="00C62E24">
        <w:rPr>
          <w:rFonts w:ascii="Calibri" w:eastAsia="ArialNarrow" w:hAnsi="Calibri" w:cs="Calibri"/>
          <w:b/>
          <w:bCs/>
          <w:sz w:val="24"/>
          <w:szCs w:val="24"/>
        </w:rPr>
        <w:t>6</w:t>
      </w:r>
      <w:r w:rsidR="00F3278F" w:rsidRPr="00C62E24">
        <w:rPr>
          <w:rFonts w:ascii="Calibri" w:eastAsia="ArialNarrow" w:hAnsi="Calibri" w:cs="Calibri"/>
          <w:b/>
          <w:bCs/>
          <w:sz w:val="24"/>
          <w:szCs w:val="24"/>
        </w:rPr>
        <w:t>,</w:t>
      </w:r>
      <w:r w:rsidR="00517B77" w:rsidRPr="00C62E24">
        <w:rPr>
          <w:rFonts w:ascii="Calibri" w:eastAsia="ArialNarrow" w:hAnsi="Calibri" w:cs="Calibri"/>
          <w:b/>
          <w:bCs/>
          <w:sz w:val="24"/>
          <w:szCs w:val="24"/>
        </w:rPr>
        <w:t xml:space="preserve"> 7 </w:t>
      </w:r>
      <w:r w:rsidR="00F3278F" w:rsidRPr="00C62E24">
        <w:rPr>
          <w:rFonts w:ascii="Calibri" w:eastAsia="ArialNarrow" w:hAnsi="Calibri" w:cs="Calibri"/>
          <w:b/>
          <w:bCs/>
          <w:sz w:val="24"/>
          <w:szCs w:val="24"/>
        </w:rPr>
        <w:t xml:space="preserve">i </w:t>
      </w:r>
      <w:r w:rsidR="00517B77" w:rsidRPr="00C62E24">
        <w:rPr>
          <w:rFonts w:ascii="Calibri" w:eastAsia="ArialNarrow" w:hAnsi="Calibri" w:cs="Calibri"/>
          <w:b/>
          <w:bCs/>
          <w:sz w:val="24"/>
          <w:szCs w:val="24"/>
        </w:rPr>
        <w:t>8</w:t>
      </w:r>
      <w:r w:rsidRPr="00C62E24">
        <w:rPr>
          <w:rFonts w:ascii="Calibri" w:eastAsia="ArialNarrow" w:hAnsi="Calibri" w:cs="Calibri"/>
          <w:b/>
          <w:bCs/>
          <w:sz w:val="24"/>
          <w:szCs w:val="24"/>
        </w:rPr>
        <w:t xml:space="preserve"> do </w:t>
      </w:r>
      <w:r w:rsidR="00F76782" w:rsidRPr="00C62E24">
        <w:rPr>
          <w:rFonts w:ascii="Calibri" w:eastAsia="ArialNarrow" w:hAnsi="Calibri" w:cs="Calibri"/>
          <w:b/>
          <w:bCs/>
          <w:sz w:val="24"/>
          <w:szCs w:val="24"/>
        </w:rPr>
        <w:t>u</w:t>
      </w:r>
      <w:r w:rsidRPr="00C62E24">
        <w:rPr>
          <w:rFonts w:ascii="Calibri" w:eastAsia="ArialNarrow" w:hAnsi="Calibri" w:cs="Calibri"/>
          <w:b/>
          <w:bCs/>
          <w:sz w:val="24"/>
          <w:szCs w:val="24"/>
        </w:rPr>
        <w:t>mowy)</w:t>
      </w:r>
      <w:r w:rsidRPr="00C62E24">
        <w:rPr>
          <w:rFonts w:ascii="Calibri" w:eastAsia="ArialNarrow" w:hAnsi="Calibri" w:cs="Calibri"/>
          <w:sz w:val="24"/>
          <w:szCs w:val="24"/>
        </w:rPr>
        <w:t xml:space="preserve">, potwierdzone przez inwestora, inspektora nadzoru i kierownika budowy. </w:t>
      </w:r>
      <w:r w:rsidR="003339EF" w:rsidRPr="00C62E24">
        <w:rPr>
          <w:rFonts w:ascii="Calibri" w:hAnsi="Calibri" w:cs="Calibri"/>
          <w:sz w:val="24"/>
          <w:szCs w:val="24"/>
          <w:lang w:eastAsia="en-US"/>
        </w:rPr>
        <w:t xml:space="preserve">Wynagrodzenie będzie wypłacane w częściach za faktycznie zrealizowane roboty budowlane według stanu ich zaawansowania. Zamawiający dopuszcza wystawienie maksymalnie </w:t>
      </w:r>
      <w:r w:rsidR="0064435F">
        <w:rPr>
          <w:rFonts w:ascii="Calibri" w:hAnsi="Calibri" w:cs="Calibri"/>
          <w:sz w:val="24"/>
          <w:szCs w:val="24"/>
          <w:lang w:eastAsia="en-US"/>
        </w:rPr>
        <w:t>3</w:t>
      </w:r>
      <w:r w:rsidR="003339EF" w:rsidRPr="00C62E24">
        <w:rPr>
          <w:rFonts w:ascii="Calibri" w:hAnsi="Calibri" w:cs="Calibri"/>
          <w:sz w:val="24"/>
          <w:szCs w:val="24"/>
          <w:lang w:eastAsia="en-US"/>
        </w:rPr>
        <w:t xml:space="preserve"> faktur za każdy etap realizacji zamówienia, przy czym ostatnia faktura będzie wystawiona na kwotę nie mniejszą niż 20% wartości </w:t>
      </w:r>
      <w:r w:rsidR="00040085" w:rsidRPr="00C62E24">
        <w:rPr>
          <w:rFonts w:ascii="Calibri" w:hAnsi="Calibri" w:cs="Calibri"/>
          <w:sz w:val="24"/>
          <w:szCs w:val="24"/>
          <w:lang w:eastAsia="en-US"/>
        </w:rPr>
        <w:t>umowy</w:t>
      </w:r>
      <w:r w:rsidR="003339EF" w:rsidRPr="00C62E24">
        <w:rPr>
          <w:rFonts w:ascii="Calibri" w:hAnsi="Calibri" w:cs="Calibri"/>
          <w:sz w:val="24"/>
          <w:szCs w:val="24"/>
          <w:lang w:eastAsia="en-US"/>
        </w:rPr>
        <w:t>.</w:t>
      </w:r>
    </w:p>
    <w:p w14:paraId="29A910FE" w14:textId="59C320C8" w:rsidR="0003451D" w:rsidRPr="0038669B" w:rsidRDefault="0003451D" w:rsidP="003848C3">
      <w:pPr>
        <w:pStyle w:val="Akapitzlist"/>
        <w:numPr>
          <w:ilvl w:val="0"/>
          <w:numId w:val="103"/>
        </w:numPr>
        <w:autoSpaceDE w:val="0"/>
        <w:autoSpaceDN w:val="0"/>
        <w:adjustRightInd w:val="0"/>
        <w:spacing w:line="271" w:lineRule="auto"/>
        <w:ind w:left="357" w:hanging="357"/>
        <w:jc w:val="both"/>
        <w:rPr>
          <w:rFonts w:ascii="Calibri" w:hAnsi="Calibri" w:cs="Calibri"/>
          <w:color w:val="FF0000"/>
          <w:sz w:val="24"/>
          <w:szCs w:val="24"/>
        </w:rPr>
      </w:pPr>
      <w:r w:rsidRPr="0038669B">
        <w:rPr>
          <w:rFonts w:ascii="Calibri" w:hAnsi="Calibri" w:cs="Calibri"/>
          <w:sz w:val="24"/>
          <w:szCs w:val="24"/>
        </w:rPr>
        <w:t>Wykonawca nie może żądać dodatkowego wynagrodzenia z tytułu wykorzystania do realizacji przedmiotu umowy sprzętu i materiałów, których nie przewidział do użycia przy sporządzeniu oferty.</w:t>
      </w:r>
    </w:p>
    <w:p w14:paraId="35AB0472" w14:textId="123D4ADC" w:rsidR="00074201" w:rsidRPr="0038669B" w:rsidRDefault="0003451D" w:rsidP="003848C3">
      <w:pPr>
        <w:pStyle w:val="Akapitzlist"/>
        <w:numPr>
          <w:ilvl w:val="0"/>
          <w:numId w:val="103"/>
        </w:numPr>
        <w:autoSpaceDE w:val="0"/>
        <w:autoSpaceDN w:val="0"/>
        <w:adjustRightInd w:val="0"/>
        <w:spacing w:line="271" w:lineRule="auto"/>
        <w:ind w:left="357" w:hanging="357"/>
        <w:jc w:val="both"/>
        <w:rPr>
          <w:rFonts w:ascii="Calibri" w:hAnsi="Calibri" w:cs="Calibri"/>
          <w:sz w:val="24"/>
          <w:szCs w:val="24"/>
        </w:rPr>
      </w:pPr>
      <w:r w:rsidRPr="0038669B">
        <w:rPr>
          <w:rFonts w:ascii="Calibri" w:hAnsi="Calibri" w:cs="Calibri"/>
          <w:color w:val="000000"/>
          <w:sz w:val="24"/>
          <w:szCs w:val="24"/>
        </w:rPr>
        <w:t>Wynagrodzenie wskazane w ust</w:t>
      </w:r>
      <w:r w:rsidRPr="0038669B">
        <w:rPr>
          <w:rFonts w:ascii="Calibri" w:hAnsi="Calibri" w:cs="Calibri"/>
          <w:sz w:val="24"/>
          <w:szCs w:val="24"/>
        </w:rPr>
        <w:t xml:space="preserve">. 1 obejmuje przeniesienie praw własności do egzemplarzy utworów, o których mowa w </w:t>
      </w:r>
      <w:r w:rsidRPr="00F76782">
        <w:rPr>
          <w:rFonts w:ascii="Calibri" w:hAnsi="Calibri" w:cs="Calibri"/>
          <w:sz w:val="24"/>
          <w:szCs w:val="24"/>
        </w:rPr>
        <w:t>§</w:t>
      </w:r>
      <w:r w:rsidRPr="0038669B">
        <w:rPr>
          <w:rFonts w:ascii="Calibri" w:hAnsi="Calibri" w:cs="Calibri"/>
          <w:sz w:val="24"/>
          <w:szCs w:val="24"/>
        </w:rPr>
        <w:t xml:space="preserve"> 7 ust. 2 pkt 11.</w:t>
      </w:r>
    </w:p>
    <w:p w14:paraId="4E61F614" w14:textId="7EDC87E0" w:rsidR="0003451D" w:rsidRPr="0038669B" w:rsidRDefault="0003451D" w:rsidP="00F76782">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5</w:t>
      </w:r>
    </w:p>
    <w:p w14:paraId="1F2A3862" w14:textId="7E46C0BF" w:rsidR="0003451D" w:rsidRPr="0038669B" w:rsidRDefault="00FD2D34"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ZMIANA TREŚCI UMOWY</w:t>
      </w:r>
    </w:p>
    <w:p w14:paraId="05127738" w14:textId="05A40F25" w:rsidR="007B15AF" w:rsidRPr="00F76782" w:rsidRDefault="00196BE7" w:rsidP="003848C3">
      <w:pPr>
        <w:pStyle w:val="Akapitzlist"/>
        <w:numPr>
          <w:ilvl w:val="0"/>
          <w:numId w:val="104"/>
        </w:numPr>
        <w:spacing w:line="271" w:lineRule="auto"/>
        <w:ind w:left="357" w:hanging="357"/>
        <w:jc w:val="both"/>
        <w:rPr>
          <w:rFonts w:ascii="Calibri" w:eastAsia="ArialNarrow" w:hAnsi="Calibri" w:cs="Calibri"/>
          <w:sz w:val="24"/>
          <w:szCs w:val="24"/>
          <w:lang w:val="pl"/>
        </w:rPr>
      </w:pPr>
      <w:r w:rsidRPr="00F76782">
        <w:rPr>
          <w:rFonts w:ascii="Calibri" w:eastAsia="ArialNarrow" w:hAnsi="Calibri" w:cs="Calibri"/>
          <w:sz w:val="24"/>
          <w:szCs w:val="24"/>
          <w:lang w:val="pl"/>
        </w:rPr>
        <w:t xml:space="preserve">Zmiany treści </w:t>
      </w:r>
      <w:r w:rsidR="00517B77">
        <w:rPr>
          <w:rFonts w:ascii="Calibri" w:eastAsia="ArialNarrow" w:hAnsi="Calibri" w:cs="Calibri"/>
          <w:sz w:val="24"/>
          <w:szCs w:val="24"/>
          <w:lang w:val="pl"/>
        </w:rPr>
        <w:t>u</w:t>
      </w:r>
      <w:r w:rsidRPr="00F76782">
        <w:rPr>
          <w:rFonts w:ascii="Calibri" w:eastAsia="ArialNarrow" w:hAnsi="Calibri" w:cs="Calibri"/>
          <w:sz w:val="24"/>
          <w:szCs w:val="24"/>
          <w:lang w:val="pl"/>
        </w:rPr>
        <w:t xml:space="preserve">mowy nie mogą naruszać postanowień zawartych w art. </w:t>
      </w:r>
      <w:r w:rsidRPr="00F76782">
        <w:rPr>
          <w:rFonts w:ascii="Calibri" w:hAnsi="Calibri" w:cs="Calibri"/>
          <w:sz w:val="24"/>
          <w:szCs w:val="24"/>
          <w:lang w:val="pl"/>
        </w:rPr>
        <w:t xml:space="preserve">454-455 ustawy </w:t>
      </w:r>
      <w:r w:rsidR="00517B77">
        <w:rPr>
          <w:rFonts w:ascii="Calibri" w:eastAsia="ArialNarrow" w:hAnsi="Calibri" w:cs="Calibri"/>
          <w:sz w:val="24"/>
          <w:szCs w:val="24"/>
          <w:lang w:val="pl"/>
        </w:rPr>
        <w:t>Pzp</w:t>
      </w:r>
      <w:r w:rsidRPr="00F76782">
        <w:rPr>
          <w:rFonts w:ascii="Calibri" w:eastAsia="ArialNarrow" w:hAnsi="Calibri" w:cs="Calibri"/>
          <w:sz w:val="24"/>
          <w:szCs w:val="24"/>
          <w:lang w:val="pl"/>
        </w:rPr>
        <w:t xml:space="preserve">. </w:t>
      </w:r>
    </w:p>
    <w:p w14:paraId="469150DA" w14:textId="09FD6D91" w:rsidR="00196BE7" w:rsidRPr="0038669B" w:rsidRDefault="00196BE7" w:rsidP="003848C3">
      <w:pPr>
        <w:pStyle w:val="Akapitzlist"/>
        <w:numPr>
          <w:ilvl w:val="0"/>
          <w:numId w:val="104"/>
        </w:numPr>
        <w:spacing w:line="271" w:lineRule="auto"/>
        <w:ind w:left="357" w:hanging="357"/>
        <w:jc w:val="both"/>
        <w:rPr>
          <w:rFonts w:ascii="Calibri" w:eastAsia="ArialNarrow" w:hAnsi="Calibri" w:cs="Calibri"/>
          <w:sz w:val="24"/>
          <w:szCs w:val="24"/>
          <w:lang w:val="pl"/>
        </w:rPr>
      </w:pPr>
      <w:r w:rsidRPr="0038669B">
        <w:rPr>
          <w:rFonts w:ascii="Calibri" w:hAnsi="Calibri" w:cs="Calibri"/>
          <w:sz w:val="24"/>
          <w:szCs w:val="24"/>
          <w:lang w:val="pl"/>
        </w:rPr>
        <w:t>Zamawiający przewiduje możliwość zmiany umowy oraz określa następujące warunki zmiany:</w:t>
      </w:r>
    </w:p>
    <w:p w14:paraId="4FD78A52" w14:textId="584936AE" w:rsidR="00196BE7" w:rsidRPr="00F76782" w:rsidRDefault="00196BE7" w:rsidP="003848C3">
      <w:pPr>
        <w:pStyle w:val="Akapitzlist"/>
        <w:numPr>
          <w:ilvl w:val="0"/>
          <w:numId w:val="105"/>
        </w:numPr>
        <w:spacing w:line="271" w:lineRule="auto"/>
        <w:jc w:val="both"/>
        <w:rPr>
          <w:rFonts w:ascii="Calibri" w:hAnsi="Calibri" w:cs="Calibri"/>
          <w:sz w:val="24"/>
          <w:szCs w:val="24"/>
          <w:lang w:val="pl"/>
        </w:rPr>
      </w:pPr>
      <w:r w:rsidRPr="00F76782">
        <w:rPr>
          <w:rFonts w:ascii="Calibri" w:hAnsi="Calibri" w:cs="Calibri"/>
          <w:sz w:val="24"/>
          <w:szCs w:val="24"/>
          <w:lang w:val="pl"/>
        </w:rPr>
        <w:t xml:space="preserve">zmiany w zakresie formy wniesienia zabezpieczenia należytego wykonania przedmiotu umowy, </w:t>
      </w:r>
    </w:p>
    <w:p w14:paraId="1AE23E70" w14:textId="4BA1EEB6"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zmiany umowy w zakresie terminu realizacji (przedłużenie terminu) - dopuszcza się możliwość przedłużenia terminu zakończenia robót o okres trwania przyczyn, z powodu których będzie zagrożone dotrzymanie terminu zakończenia robót, przy czym będą to przyczyny niezależne od Wykonawcy, wynikające </w:t>
      </w:r>
      <w:r w:rsidR="00A04B4C" w:rsidRPr="0038669B">
        <w:rPr>
          <w:rFonts w:ascii="Calibri" w:hAnsi="Calibri" w:cs="Calibri"/>
          <w:sz w:val="24"/>
          <w:szCs w:val="24"/>
          <w:lang w:val="pl"/>
        </w:rPr>
        <w:t xml:space="preserve">wyłącznie </w:t>
      </w:r>
      <w:r w:rsidRPr="0038669B">
        <w:rPr>
          <w:rFonts w:ascii="Calibri" w:hAnsi="Calibri" w:cs="Calibri"/>
          <w:sz w:val="24"/>
          <w:szCs w:val="24"/>
          <w:lang w:val="pl"/>
        </w:rPr>
        <w:t xml:space="preserve">z: </w:t>
      </w:r>
    </w:p>
    <w:p w14:paraId="74820F93" w14:textId="4AF8BC72" w:rsidR="00196BE7" w:rsidRPr="00AB7EFF" w:rsidRDefault="00196BE7" w:rsidP="003848C3">
      <w:pPr>
        <w:pStyle w:val="Akapitzlist"/>
        <w:numPr>
          <w:ilvl w:val="0"/>
          <w:numId w:val="141"/>
        </w:numPr>
        <w:spacing w:line="271" w:lineRule="auto"/>
        <w:ind w:left="1071" w:hanging="357"/>
        <w:jc w:val="both"/>
        <w:rPr>
          <w:rFonts w:ascii="Calibri" w:hAnsi="Calibri" w:cs="Calibri"/>
          <w:sz w:val="24"/>
          <w:szCs w:val="24"/>
          <w:lang w:val="pl"/>
        </w:rPr>
      </w:pPr>
      <w:r w:rsidRPr="00AB7EFF">
        <w:rPr>
          <w:rFonts w:ascii="Calibri" w:hAnsi="Calibri" w:cs="Calibri"/>
          <w:sz w:val="24"/>
          <w:szCs w:val="24"/>
          <w:lang w:val="pl"/>
        </w:rPr>
        <w:lastRenderedPageBreak/>
        <w:t xml:space="preserve">przestojów i opóźnień zawinionych przez Zamawiającego, w szczególności będące następstwem nieterminowego przekazania terenu budowy oraz konieczności zmian dokumentacji </w:t>
      </w:r>
      <w:r w:rsidR="00A04B4C" w:rsidRPr="00AB7EFF">
        <w:rPr>
          <w:rFonts w:ascii="Calibri" w:hAnsi="Calibri" w:cs="Calibri"/>
          <w:sz w:val="24"/>
          <w:szCs w:val="24"/>
          <w:lang w:val="pl"/>
        </w:rPr>
        <w:t xml:space="preserve">projektowej </w:t>
      </w:r>
      <w:r w:rsidRPr="00AB7EFF">
        <w:rPr>
          <w:rFonts w:ascii="Calibri" w:hAnsi="Calibri" w:cs="Calibri"/>
          <w:sz w:val="24"/>
          <w:szCs w:val="24"/>
          <w:lang w:val="pl"/>
        </w:rPr>
        <w:t>w zakresie, w jakim ww</w:t>
      </w:r>
      <w:r w:rsidR="00AB7EFF">
        <w:rPr>
          <w:rFonts w:ascii="Calibri" w:hAnsi="Calibri" w:cs="Calibri"/>
          <w:sz w:val="24"/>
          <w:szCs w:val="24"/>
          <w:lang w:val="pl"/>
        </w:rPr>
        <w:t>.</w:t>
      </w:r>
      <w:r w:rsidRPr="00AB7EFF">
        <w:rPr>
          <w:rFonts w:ascii="Calibri" w:hAnsi="Calibri" w:cs="Calibri"/>
          <w:sz w:val="24"/>
          <w:szCs w:val="24"/>
          <w:lang w:val="pl"/>
        </w:rPr>
        <w:t xml:space="preserve"> okoliczności miały lub będą mogły mieć wpływ na dotrzymanie terminu zakończenia robót, </w:t>
      </w:r>
    </w:p>
    <w:p w14:paraId="56134C5A" w14:textId="45C315D1" w:rsidR="00196BE7" w:rsidRPr="0038669B" w:rsidRDefault="00196BE7" w:rsidP="003848C3">
      <w:pPr>
        <w:pStyle w:val="Akapitzlist"/>
        <w:numPr>
          <w:ilvl w:val="0"/>
          <w:numId w:val="141"/>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wystąpienia sytuacji w zakresie konieczności korekty harmonogramu </w:t>
      </w:r>
      <w:r w:rsidR="0064435F" w:rsidRPr="0038669B">
        <w:rPr>
          <w:rFonts w:ascii="Calibri" w:hAnsi="Calibri" w:cs="Calibri"/>
          <w:sz w:val="24"/>
          <w:szCs w:val="24"/>
          <w:lang w:val="pl"/>
        </w:rPr>
        <w:t>r</w:t>
      </w:r>
      <w:r w:rsidR="0064435F">
        <w:rPr>
          <w:rFonts w:ascii="Calibri" w:hAnsi="Calibri" w:cs="Calibri"/>
          <w:sz w:val="24"/>
          <w:szCs w:val="24"/>
          <w:lang w:val="pl"/>
        </w:rPr>
        <w:t>zeczowo - finansowego</w:t>
      </w:r>
      <w:r w:rsidRPr="0038669B">
        <w:rPr>
          <w:rFonts w:ascii="Calibri" w:hAnsi="Calibri" w:cs="Calibri"/>
          <w:sz w:val="24"/>
          <w:szCs w:val="24"/>
          <w:lang w:val="pl"/>
        </w:rPr>
        <w:t xml:space="preserve"> wynikającej ze zmiany wysokości środków finansowych przeznaczonych na realizację przedmiotu zamówienia przez Zamawiającego, powodujących bezwzględną niemożliwość dotrzymania terminu zakończenia i odbioru przedmiotu umowy; </w:t>
      </w:r>
    </w:p>
    <w:p w14:paraId="3D650A96" w14:textId="2964DA0C" w:rsidR="00196BE7" w:rsidRPr="0038669B" w:rsidRDefault="00196BE7" w:rsidP="003848C3">
      <w:pPr>
        <w:pStyle w:val="Akapitzlist"/>
        <w:numPr>
          <w:ilvl w:val="0"/>
          <w:numId w:val="141"/>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wystąpienia opóźnienia w dokonaniu określonych czynności lub ich zaniechanie przez właściwe organy administracji państwowej, które nie są następstwem okoliczności, za które Wykonawca ponosi odpowiedzialność (np. opóźnień </w:t>
      </w:r>
      <w:r w:rsidR="00AB7EFF">
        <w:rPr>
          <w:rFonts w:ascii="Calibri" w:hAnsi="Calibri" w:cs="Calibri"/>
          <w:sz w:val="24"/>
          <w:szCs w:val="24"/>
          <w:lang w:val="pl"/>
        </w:rPr>
        <w:br/>
      </w:r>
      <w:r w:rsidRPr="0038669B">
        <w:rPr>
          <w:rFonts w:ascii="Calibri" w:hAnsi="Calibri" w:cs="Calibri"/>
          <w:sz w:val="24"/>
          <w:szCs w:val="24"/>
          <w:lang w:val="pl"/>
        </w:rPr>
        <w:t xml:space="preserve">w wydaniu decyzji, zezwoleń, uzgodnień itp. do wydania których właściwe organy są zobowiązane na mocy przepisów prawa, jeżeli opóźnienie przekroczy okres, przewidziany w przepisach prawa w którym decyzje powinny zostać wydane), </w:t>
      </w:r>
    </w:p>
    <w:p w14:paraId="6853F9ED" w14:textId="0FF31237" w:rsidR="00196BE7" w:rsidRPr="0038669B" w:rsidRDefault="00196BE7" w:rsidP="003848C3">
      <w:pPr>
        <w:pStyle w:val="Akapitzlist"/>
        <w:numPr>
          <w:ilvl w:val="0"/>
          <w:numId w:val="141"/>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konieczności wykonania robót dodatkowych, o których mowa w art. 455 ustawy P</w:t>
      </w:r>
      <w:r w:rsidR="00AB7EFF">
        <w:rPr>
          <w:rFonts w:ascii="Calibri" w:hAnsi="Calibri" w:cs="Calibri"/>
          <w:sz w:val="24"/>
          <w:szCs w:val="24"/>
          <w:lang w:val="pl"/>
        </w:rPr>
        <w:t>zp,</w:t>
      </w:r>
      <w:r w:rsidRPr="0038669B">
        <w:rPr>
          <w:rFonts w:ascii="Calibri" w:hAnsi="Calibri" w:cs="Calibri"/>
          <w:sz w:val="24"/>
          <w:szCs w:val="24"/>
          <w:lang w:val="pl"/>
        </w:rPr>
        <w:t xml:space="preserve"> o ile wykonywanie tych robót wpływa na termin wykonania umowy, </w:t>
      </w:r>
    </w:p>
    <w:p w14:paraId="78A7E657" w14:textId="2EE37543" w:rsidR="00196BE7" w:rsidRPr="0038669B" w:rsidRDefault="00196BE7" w:rsidP="003848C3">
      <w:pPr>
        <w:pStyle w:val="Akapitzlist"/>
        <w:numPr>
          <w:ilvl w:val="0"/>
          <w:numId w:val="141"/>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konieczności wykonania robót zamiennych lub innych, dodatkowych, niezbędnych do wykonania przedmiotu umowy ze względu na zasady wiedzy technicznej, które wstrzymują lub opóźniają realizację przedmiotu umowy (o których mowa w pkt 6 </w:t>
      </w:r>
      <w:r w:rsidR="00AB7EFF">
        <w:rPr>
          <w:rFonts w:ascii="Calibri" w:hAnsi="Calibri" w:cs="Calibri"/>
          <w:sz w:val="24"/>
          <w:szCs w:val="24"/>
          <w:lang w:val="pl"/>
        </w:rPr>
        <w:br/>
      </w:r>
      <w:r w:rsidRPr="0038669B">
        <w:rPr>
          <w:rFonts w:ascii="Calibri" w:hAnsi="Calibri" w:cs="Calibri"/>
          <w:sz w:val="24"/>
          <w:szCs w:val="24"/>
          <w:lang w:val="pl"/>
        </w:rPr>
        <w:t>i 7</w:t>
      </w:r>
      <w:r w:rsidRPr="0038669B">
        <w:rPr>
          <w:rFonts w:ascii="Calibri" w:hAnsi="Calibri" w:cs="Calibri"/>
          <w:color w:val="FF0000"/>
          <w:sz w:val="24"/>
          <w:szCs w:val="24"/>
          <w:lang w:val="pl"/>
        </w:rPr>
        <w:t xml:space="preserve"> </w:t>
      </w:r>
      <w:r w:rsidRPr="0038669B">
        <w:rPr>
          <w:rFonts w:ascii="Calibri" w:hAnsi="Calibri" w:cs="Calibri"/>
          <w:sz w:val="24"/>
          <w:szCs w:val="24"/>
          <w:lang w:val="pl"/>
        </w:rPr>
        <w:t xml:space="preserve">poniżej), </w:t>
      </w:r>
    </w:p>
    <w:p w14:paraId="1AA17D12" w14:textId="7A06F512" w:rsidR="00196BE7" w:rsidRPr="0038669B" w:rsidRDefault="00196BE7" w:rsidP="003848C3">
      <w:pPr>
        <w:pStyle w:val="Akapitzlist"/>
        <w:numPr>
          <w:ilvl w:val="0"/>
          <w:numId w:val="141"/>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wystąpienia braku możliwości wykonywania robót z powodu niedopuszczenia do ich wykonywania przez uprawniony organ lub nakazania ich wstrzymania przez uprawniony organ, z przyczyn niezależnych od Wykonawcy, wszelkie opóźnienia, </w:t>
      </w:r>
      <w:r w:rsidR="00AB7EFF">
        <w:rPr>
          <w:rFonts w:ascii="Calibri" w:hAnsi="Calibri" w:cs="Calibri"/>
          <w:sz w:val="24"/>
          <w:szCs w:val="24"/>
          <w:lang w:val="pl"/>
        </w:rPr>
        <w:br/>
      </w:r>
      <w:r w:rsidRPr="0038669B">
        <w:rPr>
          <w:rFonts w:ascii="Calibri" w:hAnsi="Calibri" w:cs="Calibri"/>
          <w:sz w:val="24"/>
          <w:szCs w:val="24"/>
          <w:lang w:val="pl"/>
        </w:rPr>
        <w:t>o których mowa powyżej muszą być odnotowane w dzienniku budowy oraz muszą być udokumentowane stosownymi protokołami konieczności podpisanymi przez kierownika budowy i inspektora nadzoru i zaakceptowane przez przedstawiciela Zamawiającego.</w:t>
      </w:r>
    </w:p>
    <w:p w14:paraId="4047DEAD" w14:textId="7BCD6CCE" w:rsidR="00196BE7" w:rsidRPr="0038669B" w:rsidRDefault="00AB7EFF" w:rsidP="00AB7EFF">
      <w:pPr>
        <w:spacing w:line="271" w:lineRule="auto"/>
        <w:ind w:left="700"/>
        <w:jc w:val="both"/>
        <w:rPr>
          <w:rFonts w:ascii="Calibri" w:hAnsi="Calibri" w:cs="Calibri"/>
          <w:sz w:val="24"/>
          <w:szCs w:val="24"/>
          <w:lang w:val="pl"/>
        </w:rPr>
      </w:pPr>
      <w:r>
        <w:rPr>
          <w:rFonts w:asciiTheme="majorHAnsi" w:eastAsia="Times New Roman" w:hAnsiTheme="majorHAnsi" w:cstheme="majorHAnsi"/>
          <w:sz w:val="24"/>
          <w:szCs w:val="24"/>
        </w:rPr>
        <w:t>W</w:t>
      </w:r>
      <w:r w:rsidRPr="00FB1289">
        <w:rPr>
          <w:rFonts w:asciiTheme="majorHAnsi" w:eastAsia="Times New Roman" w:hAnsiTheme="majorHAnsi" w:cstheme="majorHAnsi"/>
          <w:sz w:val="24"/>
          <w:szCs w:val="24"/>
        </w:rPr>
        <w:t>szelkie opóźnienia, o których mowa powyżej muszą być odnotowane w dzienniku budowy oraz muszą być udokumentowane stosownymi protokołami konieczności podpisanymi przez kierownika budowy i zaakceptowane przez przedstawiciela Zamawiającego.</w:t>
      </w:r>
      <w:r>
        <w:rPr>
          <w:rFonts w:asciiTheme="majorHAnsi" w:eastAsia="Times New Roman" w:hAnsiTheme="majorHAnsi" w:cstheme="majorHAnsi"/>
          <w:sz w:val="24"/>
          <w:szCs w:val="24"/>
        </w:rPr>
        <w:t xml:space="preserve"> </w:t>
      </w:r>
      <w:r w:rsidR="00196BE7" w:rsidRPr="0038669B">
        <w:rPr>
          <w:rFonts w:ascii="Calibri" w:hAnsi="Calibri" w:cs="Calibri"/>
          <w:sz w:val="24"/>
          <w:szCs w:val="24"/>
          <w:lang w:val="pl"/>
        </w:rPr>
        <w:t xml:space="preserve">W przedstawionych powyżej przypadkach wystąpienia opóźnień, </w:t>
      </w:r>
      <w:r>
        <w:rPr>
          <w:rFonts w:ascii="Calibri" w:hAnsi="Calibri" w:cs="Calibri"/>
          <w:sz w:val="24"/>
          <w:szCs w:val="24"/>
          <w:lang w:val="pl"/>
        </w:rPr>
        <w:t>S</w:t>
      </w:r>
      <w:r w:rsidR="00196BE7" w:rsidRPr="0038669B">
        <w:rPr>
          <w:rFonts w:ascii="Calibri" w:hAnsi="Calibri" w:cs="Calibri"/>
          <w:sz w:val="24"/>
          <w:szCs w:val="24"/>
          <w:lang w:val="pl"/>
        </w:rPr>
        <w:t>trony w aneksie do umowy ustalą nowe terminy, z tym że maksymalny okres przesunięcia terminu zakończenia realizacji robót budowlanych w odniesieniu do przesłanek, o których mowa powyżej, równy będzie okresowi przerwy lub przestoju lub będzie wynikać z technologii wykonania robót,</w:t>
      </w:r>
    </w:p>
    <w:p w14:paraId="20366319" w14:textId="3C635D4F"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zmiany w zakresie terminu realizacji (skrócenie terminu) w przypadku znacznego zaawansowania robót budowlanych, pod warunkiem wcześniejszej dostępności środków finansowych zabezpieczonych na realizację umowy, </w:t>
      </w:r>
    </w:p>
    <w:p w14:paraId="61847E29" w14:textId="3EAF90A6"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zmiany w zakresie realizacji umowy przy udziale podwykonawców - Zmiany w tym zakresie nastąpić mogą z uwagi na okoliczności uzasadniające zmianę dotyczącą </w:t>
      </w:r>
      <w:r w:rsidRPr="0038669B">
        <w:rPr>
          <w:rFonts w:ascii="Calibri" w:hAnsi="Calibri" w:cs="Calibri"/>
          <w:sz w:val="24"/>
          <w:szCs w:val="24"/>
          <w:lang w:val="pl"/>
        </w:rPr>
        <w:lastRenderedPageBreak/>
        <w:t xml:space="preserve">zapewnienia prawidłowej realizacji umowy; Wykonawca, w trakcie realizacji umowy </w:t>
      </w:r>
      <w:r w:rsidR="00AB7EFF">
        <w:rPr>
          <w:rFonts w:ascii="Calibri" w:hAnsi="Calibri" w:cs="Calibri"/>
          <w:sz w:val="24"/>
          <w:szCs w:val="24"/>
          <w:lang w:val="pl"/>
        </w:rPr>
        <w:br/>
      </w:r>
      <w:r w:rsidRPr="0038669B">
        <w:rPr>
          <w:rFonts w:ascii="Calibri" w:hAnsi="Calibri" w:cs="Calibri"/>
          <w:sz w:val="24"/>
          <w:szCs w:val="24"/>
          <w:lang w:val="pl"/>
        </w:rPr>
        <w:t xml:space="preserve">w sprawie zamówienia publicznego, z wyjątkiem przypadków, w których Zamawiający nałożył obowiązek osobistego wykonania przez wykonawcę kluczowych części zamówienia na roboty budowlane lub usługi; czy też prac związanych </w:t>
      </w:r>
      <w:r w:rsidR="00AB7EFF">
        <w:rPr>
          <w:rFonts w:ascii="Calibri" w:hAnsi="Calibri" w:cs="Calibri"/>
          <w:sz w:val="24"/>
          <w:szCs w:val="24"/>
          <w:lang w:val="pl"/>
        </w:rPr>
        <w:br/>
      </w:r>
      <w:r w:rsidRPr="0038669B">
        <w:rPr>
          <w:rFonts w:ascii="Calibri" w:hAnsi="Calibri" w:cs="Calibri"/>
          <w:sz w:val="24"/>
          <w:szCs w:val="24"/>
          <w:lang w:val="pl"/>
        </w:rPr>
        <w:t xml:space="preserve">z rozmieszczeniem i instalacją, w ramach zamówienia na dostawy, może: </w:t>
      </w:r>
    </w:p>
    <w:p w14:paraId="32E8E10F" w14:textId="0C1BC723" w:rsidR="00196BE7" w:rsidRPr="00AB7EFF" w:rsidRDefault="00196BE7" w:rsidP="003848C3">
      <w:pPr>
        <w:pStyle w:val="Akapitzlist"/>
        <w:numPr>
          <w:ilvl w:val="0"/>
          <w:numId w:val="142"/>
        </w:numPr>
        <w:spacing w:line="271" w:lineRule="auto"/>
        <w:ind w:left="1071" w:hanging="357"/>
        <w:jc w:val="both"/>
        <w:rPr>
          <w:rFonts w:ascii="Calibri" w:hAnsi="Calibri" w:cs="Calibri"/>
          <w:sz w:val="24"/>
          <w:szCs w:val="24"/>
          <w:lang w:val="pl"/>
        </w:rPr>
      </w:pPr>
      <w:r w:rsidRPr="00AB7EFF">
        <w:rPr>
          <w:rFonts w:ascii="Calibri" w:hAnsi="Calibri" w:cs="Calibri"/>
          <w:sz w:val="24"/>
          <w:szCs w:val="24"/>
          <w:lang w:val="pl"/>
        </w:rPr>
        <w:t xml:space="preserve">powierzyć realizację części zamówienia podwykonawcom, mimo niewskazania </w:t>
      </w:r>
      <w:r w:rsidR="00864866" w:rsidRPr="00AB7EFF">
        <w:rPr>
          <w:rFonts w:ascii="Calibri" w:hAnsi="Calibri" w:cs="Calibri"/>
          <w:sz w:val="24"/>
          <w:szCs w:val="24"/>
          <w:lang w:val="pl"/>
        </w:rPr>
        <w:br/>
      </w:r>
      <w:r w:rsidRPr="00AB7EFF">
        <w:rPr>
          <w:rFonts w:ascii="Calibri" w:hAnsi="Calibri" w:cs="Calibri"/>
          <w:sz w:val="24"/>
          <w:szCs w:val="24"/>
          <w:lang w:val="pl"/>
        </w:rPr>
        <w:t xml:space="preserve">w postępowaniu o udzielnie zamówienia takiej części do powierzenia podwykonawcom; </w:t>
      </w:r>
    </w:p>
    <w:p w14:paraId="2B0EC116" w14:textId="0042CF2B" w:rsidR="00196BE7" w:rsidRPr="0038669B" w:rsidRDefault="00196BE7" w:rsidP="003848C3">
      <w:pPr>
        <w:pStyle w:val="Akapitzlist"/>
        <w:numPr>
          <w:ilvl w:val="0"/>
          <w:numId w:val="142"/>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wskazać inny zakres podwykonawstwa niż przedstawiony w postępowaniu </w:t>
      </w:r>
      <w:r w:rsidR="00096DAD">
        <w:rPr>
          <w:rFonts w:ascii="Calibri" w:hAnsi="Calibri" w:cs="Calibri"/>
          <w:sz w:val="24"/>
          <w:szCs w:val="24"/>
          <w:lang w:val="pl"/>
        </w:rPr>
        <w:br/>
      </w:r>
      <w:r w:rsidRPr="0038669B">
        <w:rPr>
          <w:rFonts w:ascii="Calibri" w:hAnsi="Calibri" w:cs="Calibri"/>
          <w:sz w:val="24"/>
          <w:szCs w:val="24"/>
          <w:lang w:val="pl"/>
        </w:rPr>
        <w:t xml:space="preserve">o udzielnie zamówienia lub w umowie w sprawie zamówienia publicznego; </w:t>
      </w:r>
    </w:p>
    <w:p w14:paraId="70122B27" w14:textId="4E4218B8" w:rsidR="00196BE7" w:rsidRPr="0038669B" w:rsidRDefault="00196BE7" w:rsidP="003848C3">
      <w:pPr>
        <w:pStyle w:val="Akapitzlist"/>
        <w:numPr>
          <w:ilvl w:val="0"/>
          <w:numId w:val="142"/>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wskazać innych podwykonawców niż przedstawieni w postępowaniu o udzielnie zamówienia lub w umowie w sprawie zamówienia publicznego; </w:t>
      </w:r>
    </w:p>
    <w:p w14:paraId="040E5FEC" w14:textId="5486EEF8" w:rsidR="00196BE7" w:rsidRPr="0038669B" w:rsidRDefault="00196BE7" w:rsidP="003848C3">
      <w:pPr>
        <w:pStyle w:val="Akapitzlist"/>
        <w:numPr>
          <w:ilvl w:val="0"/>
          <w:numId w:val="142"/>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zrezygnować z podwykonawstwa, </w:t>
      </w:r>
    </w:p>
    <w:p w14:paraId="368291D0" w14:textId="26867F79"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zmiany umowy w zakresie osób, które będą uczestniczyć w wykonywaniu zamówienia, </w:t>
      </w:r>
      <w:r w:rsidRPr="0038669B">
        <w:rPr>
          <w:rFonts w:ascii="Calibri" w:hAnsi="Calibri" w:cs="Calibri"/>
          <w:sz w:val="24"/>
          <w:szCs w:val="24"/>
          <w:lang w:val="pl"/>
        </w:rPr>
        <w:br/>
        <w:t>w szczególności odpowiedzialnych za kierowanie robotami budowlanym. Zmiana osoby może nastąpić za zgodą Zamawiającego wyrażoną na piśmie. W przypadku akceptacji zmiany przez Zamawiającego, Wykonawca jest zobowiązany wskazać nową osobę posiadającą odpowiednie kwalifikacje zawodowe i doświadczenie co najmniej takie same jak określone w opisie warunków udziału w postępowaniu</w:t>
      </w:r>
      <w:r w:rsidR="00AB7EFF">
        <w:rPr>
          <w:rFonts w:ascii="Calibri" w:hAnsi="Calibri" w:cs="Calibri"/>
          <w:sz w:val="24"/>
          <w:szCs w:val="24"/>
          <w:lang w:val="pl"/>
        </w:rPr>
        <w:t>;</w:t>
      </w:r>
    </w:p>
    <w:p w14:paraId="4A20B16D" w14:textId="66A7C2C4"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zmiany umowy w przypadku konieczności wykonania robót zamiennych lub innych, dodatkowych, niezbędnych do wykonania przedmiotu umowy ze względu m.in. na zasady wiedzy technicznej, które wstrzymują lub opóźniają realizację przedmiotu umowy. Powyższa zamiana musi uzyskać akceptację Zamawiającego i insp. nadzoru </w:t>
      </w:r>
      <w:r w:rsidR="00134B4A">
        <w:rPr>
          <w:rFonts w:ascii="Calibri" w:hAnsi="Calibri" w:cs="Calibri"/>
          <w:sz w:val="24"/>
          <w:szCs w:val="24"/>
          <w:lang w:val="pl"/>
        </w:rPr>
        <w:br/>
      </w:r>
      <w:r w:rsidRPr="0038669B">
        <w:rPr>
          <w:rFonts w:ascii="Calibri" w:hAnsi="Calibri" w:cs="Calibri"/>
          <w:sz w:val="24"/>
          <w:szCs w:val="24"/>
          <w:lang w:val="pl"/>
        </w:rPr>
        <w:t xml:space="preserve">i jest możliwa tylko wówczas, gdy konieczność wykonania robót wynika </w:t>
      </w:r>
      <w:r w:rsidR="00134B4A">
        <w:rPr>
          <w:rFonts w:ascii="Calibri" w:hAnsi="Calibri" w:cs="Calibri"/>
          <w:sz w:val="24"/>
          <w:szCs w:val="24"/>
          <w:lang w:val="pl"/>
        </w:rPr>
        <w:br/>
      </w:r>
      <w:r w:rsidRPr="0038669B">
        <w:rPr>
          <w:rFonts w:ascii="Calibri" w:hAnsi="Calibri" w:cs="Calibri"/>
          <w:sz w:val="24"/>
          <w:szCs w:val="24"/>
          <w:lang w:val="pl"/>
        </w:rPr>
        <w:t>z nieprzewidzenia ich w dokumentacji lub niemożności wykonania prac przewidzianych w dokumentacji</w:t>
      </w:r>
      <w:r w:rsidR="00AB7EFF">
        <w:rPr>
          <w:rFonts w:ascii="Calibri" w:hAnsi="Calibri" w:cs="Calibri"/>
          <w:sz w:val="24"/>
          <w:szCs w:val="24"/>
          <w:lang w:val="pl"/>
        </w:rPr>
        <w:t>;</w:t>
      </w:r>
    </w:p>
    <w:p w14:paraId="63438CC5" w14:textId="657D6627"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zmiany umowy (na pisemny wniosek Wykonawcy, którego uzasadnienie zostanie udokumentowane) w zakresie materiałów, parametrów technicznych, technologii wykonania robót budowlanych, sposobu i zakresu wykonania przedmiotu umowy </w:t>
      </w:r>
      <w:r w:rsidR="00864866" w:rsidRPr="0038669B">
        <w:rPr>
          <w:rFonts w:ascii="Calibri" w:hAnsi="Calibri" w:cs="Calibri"/>
          <w:sz w:val="24"/>
          <w:szCs w:val="24"/>
          <w:lang w:val="pl"/>
        </w:rPr>
        <w:br/>
      </w:r>
      <w:r w:rsidRPr="0038669B">
        <w:rPr>
          <w:rFonts w:ascii="Calibri" w:hAnsi="Calibri" w:cs="Calibri"/>
          <w:sz w:val="24"/>
          <w:szCs w:val="24"/>
          <w:lang w:val="pl"/>
        </w:rPr>
        <w:t xml:space="preserve">w następujących przypadkach: </w:t>
      </w:r>
    </w:p>
    <w:p w14:paraId="317C4A2B" w14:textId="1758281D" w:rsidR="00196BE7" w:rsidRPr="00134B4A" w:rsidRDefault="00196BE7" w:rsidP="003848C3">
      <w:pPr>
        <w:pStyle w:val="Akapitzlist"/>
        <w:numPr>
          <w:ilvl w:val="0"/>
          <w:numId w:val="110"/>
        </w:numPr>
        <w:spacing w:line="271" w:lineRule="auto"/>
        <w:ind w:left="1071" w:hanging="357"/>
        <w:jc w:val="both"/>
        <w:rPr>
          <w:rFonts w:ascii="Calibri" w:hAnsi="Calibri" w:cs="Calibri"/>
          <w:sz w:val="24"/>
          <w:szCs w:val="24"/>
          <w:lang w:val="pl"/>
        </w:rPr>
      </w:pPr>
      <w:r w:rsidRPr="00134B4A">
        <w:rPr>
          <w:rFonts w:ascii="Calibri" w:hAnsi="Calibri" w:cs="Calibri"/>
          <w:sz w:val="24"/>
          <w:szCs w:val="24"/>
          <w:lang w:val="pl"/>
        </w:rPr>
        <w:t xml:space="preserve">konieczności zrealizowania jakiejkolwiek części robót, objętej przedmiotem umowy, przy zastosowaniu odmiennych rozwiązań technicznych lub technologicznych, niż wskazane w dokumentacji, a wynikających ze stwierdzonych wad tej dokumentacji lub zmiany stanu prawnego w oparciu, o który je przygotowano lub zastąpieniem ich nowymi i lepszymi rozwiązaniami, gdyby zastosowanie przewidzianych rozwiązań groziło niewykonaniem lub nienależytym wykonaniem przedmiotu umowy, </w:t>
      </w:r>
    </w:p>
    <w:p w14:paraId="08361CFB" w14:textId="13841DAF" w:rsidR="00196BE7" w:rsidRPr="0038669B" w:rsidRDefault="00196BE7" w:rsidP="003848C3">
      <w:pPr>
        <w:pStyle w:val="Akapitzlist"/>
        <w:numPr>
          <w:ilvl w:val="0"/>
          <w:numId w:val="110"/>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konieczności realizacji robót wynikających z wprowadzenia w dokumentacji zmian uznanych za nieistotne odstępstwo od projektu budowlanego, wynikających z art. 36a ust. 1 Prawa budowlanego, </w:t>
      </w:r>
    </w:p>
    <w:p w14:paraId="1F0275FE" w14:textId="5EEA7407" w:rsidR="00196BE7" w:rsidRPr="0038669B" w:rsidRDefault="00196BE7" w:rsidP="003848C3">
      <w:pPr>
        <w:pStyle w:val="Akapitzlist"/>
        <w:numPr>
          <w:ilvl w:val="0"/>
          <w:numId w:val="110"/>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lastRenderedPageBreak/>
        <w:t xml:space="preserve">wystąpienia warunków terenu budowy odbiegających w sposób istotny od przyjętych w dokumentacji, w szczególności napotkania niezinwentaryzowanych lub błędnie zinwentaryzowanych sieci, instalacji lub innych obiektów budowlanych, </w:t>
      </w:r>
    </w:p>
    <w:p w14:paraId="3C755C94" w14:textId="0EAD7357" w:rsidR="00196BE7" w:rsidRPr="0038669B" w:rsidRDefault="00196BE7" w:rsidP="003848C3">
      <w:pPr>
        <w:pStyle w:val="Akapitzlist"/>
        <w:numPr>
          <w:ilvl w:val="0"/>
          <w:numId w:val="110"/>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konieczności zrealizowania przedmiotu umowy przy zastosowaniu innych rozwiązań technicznych lub materiałowych w przypadku:</w:t>
      </w:r>
    </w:p>
    <w:p w14:paraId="7D6D624B" w14:textId="6606D863" w:rsidR="00196BE7" w:rsidRPr="00134B4A" w:rsidRDefault="00196BE7" w:rsidP="003848C3">
      <w:pPr>
        <w:pStyle w:val="Akapitzlist"/>
        <w:numPr>
          <w:ilvl w:val="0"/>
          <w:numId w:val="111"/>
        </w:numPr>
        <w:spacing w:line="271" w:lineRule="auto"/>
        <w:ind w:left="1442"/>
        <w:jc w:val="both"/>
        <w:rPr>
          <w:rFonts w:ascii="Calibri" w:hAnsi="Calibri" w:cs="Calibri"/>
          <w:sz w:val="24"/>
          <w:szCs w:val="24"/>
          <w:lang w:val="pl"/>
        </w:rPr>
      </w:pPr>
      <w:r w:rsidRPr="00134B4A">
        <w:rPr>
          <w:rFonts w:ascii="Calibri" w:hAnsi="Calibri" w:cs="Calibri"/>
          <w:sz w:val="24"/>
          <w:szCs w:val="24"/>
          <w:lang w:val="pl"/>
        </w:rPr>
        <w:t>zmiany obowiązującego prawa,</w:t>
      </w:r>
    </w:p>
    <w:p w14:paraId="6860D0DA" w14:textId="0E615CC2" w:rsidR="00196BE7" w:rsidRPr="0038669B" w:rsidRDefault="00196BE7" w:rsidP="003848C3">
      <w:pPr>
        <w:pStyle w:val="Akapitzlist"/>
        <w:numPr>
          <w:ilvl w:val="0"/>
          <w:numId w:val="111"/>
        </w:numPr>
        <w:spacing w:line="271" w:lineRule="auto"/>
        <w:ind w:left="1442"/>
        <w:jc w:val="both"/>
        <w:rPr>
          <w:rFonts w:ascii="Calibri" w:hAnsi="Calibri" w:cs="Calibri"/>
          <w:sz w:val="24"/>
          <w:szCs w:val="24"/>
          <w:lang w:val="pl"/>
        </w:rPr>
      </w:pPr>
      <w:r w:rsidRPr="0038669B">
        <w:rPr>
          <w:rFonts w:ascii="Calibri" w:hAnsi="Calibri" w:cs="Calibri"/>
          <w:sz w:val="24"/>
          <w:szCs w:val="24"/>
          <w:lang w:val="pl"/>
        </w:rPr>
        <w:t xml:space="preserve">niedostępność na rynku materiałów lub urządzeń wskazanych w dokumentacji (niedostępność spowodowana zaprzestaniem produkcji lub wycofaniem </w:t>
      </w:r>
      <w:r w:rsidR="00AF4938">
        <w:rPr>
          <w:rFonts w:ascii="Calibri" w:hAnsi="Calibri" w:cs="Calibri"/>
          <w:sz w:val="24"/>
          <w:szCs w:val="24"/>
          <w:lang w:val="pl"/>
        </w:rPr>
        <w:br/>
      </w:r>
      <w:r w:rsidRPr="0038669B">
        <w:rPr>
          <w:rFonts w:ascii="Calibri" w:hAnsi="Calibri" w:cs="Calibri"/>
          <w:sz w:val="24"/>
          <w:szCs w:val="24"/>
          <w:lang w:val="pl"/>
        </w:rPr>
        <w:t>z rynku tych materiałów),</w:t>
      </w:r>
    </w:p>
    <w:p w14:paraId="653933E7" w14:textId="638502F6" w:rsidR="00196BE7" w:rsidRPr="0038669B" w:rsidRDefault="00196BE7" w:rsidP="003848C3">
      <w:pPr>
        <w:pStyle w:val="Akapitzlist"/>
        <w:numPr>
          <w:ilvl w:val="0"/>
          <w:numId w:val="111"/>
        </w:numPr>
        <w:spacing w:line="271" w:lineRule="auto"/>
        <w:ind w:left="1442"/>
        <w:jc w:val="both"/>
        <w:rPr>
          <w:rFonts w:ascii="Calibri" w:hAnsi="Calibri" w:cs="Calibri"/>
          <w:sz w:val="24"/>
          <w:szCs w:val="24"/>
          <w:lang w:val="pl"/>
        </w:rPr>
      </w:pPr>
      <w:r w:rsidRPr="0038669B">
        <w:rPr>
          <w:rFonts w:ascii="Calibri" w:hAnsi="Calibri" w:cs="Calibri"/>
          <w:sz w:val="24"/>
          <w:szCs w:val="24"/>
          <w:lang w:val="pl"/>
        </w:rPr>
        <w:t>pojawienie się na r</w:t>
      </w:r>
      <w:r w:rsidR="003444DA" w:rsidRPr="0038669B">
        <w:rPr>
          <w:rFonts w:ascii="Calibri" w:hAnsi="Calibri" w:cs="Calibri"/>
          <w:sz w:val="24"/>
          <w:szCs w:val="24"/>
          <w:lang w:val="pl"/>
        </w:rPr>
        <w:t>y</w:t>
      </w:r>
      <w:r w:rsidRPr="0038669B">
        <w:rPr>
          <w:rFonts w:ascii="Calibri" w:hAnsi="Calibri" w:cs="Calibri"/>
          <w:sz w:val="24"/>
          <w:szCs w:val="24"/>
          <w:lang w:val="pl"/>
        </w:rPr>
        <w:t>nku technologii, materiałów lub urządzeń nowszej generacji pozwalających na zaoszczędzenie kosztów eksploatacji wykonanego przedmiotu umowy,</w:t>
      </w:r>
    </w:p>
    <w:p w14:paraId="5E8916A8" w14:textId="600FBF1C" w:rsidR="00196BE7" w:rsidRPr="0038669B" w:rsidRDefault="00196BE7" w:rsidP="003848C3">
      <w:pPr>
        <w:pStyle w:val="Akapitzlist"/>
        <w:numPr>
          <w:ilvl w:val="0"/>
          <w:numId w:val="111"/>
        </w:numPr>
        <w:spacing w:line="271" w:lineRule="auto"/>
        <w:ind w:left="1442"/>
        <w:jc w:val="both"/>
        <w:rPr>
          <w:rFonts w:ascii="Calibri" w:hAnsi="Calibri" w:cs="Calibri"/>
          <w:sz w:val="24"/>
          <w:szCs w:val="24"/>
          <w:lang w:val="pl"/>
        </w:rPr>
      </w:pPr>
      <w:r w:rsidRPr="0038669B">
        <w:rPr>
          <w:rFonts w:ascii="Calibri" w:hAnsi="Calibri" w:cs="Calibri"/>
          <w:sz w:val="24"/>
          <w:szCs w:val="24"/>
          <w:lang w:val="pl"/>
        </w:rPr>
        <w:t xml:space="preserve">gdy zastosowanie przewidzianych w dokumentacji rozwiązań groziło niewykonaniem lub wadliwym wykonaniem przedmiotu umowy, </w:t>
      </w:r>
    </w:p>
    <w:p w14:paraId="4C3720E5" w14:textId="4D94AC04" w:rsidR="00196BE7" w:rsidRPr="0038669B" w:rsidRDefault="00196BE7" w:rsidP="003848C3">
      <w:pPr>
        <w:pStyle w:val="Akapitzlist"/>
        <w:numPr>
          <w:ilvl w:val="0"/>
          <w:numId w:val="110"/>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 xml:space="preserve">wystąpienia niebezpieczeństwa kolizji z planowanymi lub równolegle prowadzonymi przez inne podmioty inwestycjami w zakresie niezbędnym do uniknięcia lub usunięcia tych kolizji, </w:t>
      </w:r>
    </w:p>
    <w:p w14:paraId="79F5C050" w14:textId="00FCBFEF" w:rsidR="00196BE7" w:rsidRPr="0038669B" w:rsidRDefault="00196BE7" w:rsidP="003848C3">
      <w:pPr>
        <w:pStyle w:val="Akapitzlist"/>
        <w:numPr>
          <w:ilvl w:val="0"/>
          <w:numId w:val="110"/>
        </w:numPr>
        <w:spacing w:line="271" w:lineRule="auto"/>
        <w:ind w:left="1071" w:hanging="357"/>
        <w:jc w:val="both"/>
        <w:rPr>
          <w:rFonts w:ascii="Calibri" w:hAnsi="Calibri" w:cs="Calibri"/>
          <w:sz w:val="24"/>
          <w:szCs w:val="24"/>
          <w:lang w:val="pl"/>
        </w:rPr>
      </w:pPr>
      <w:r w:rsidRPr="0038669B">
        <w:rPr>
          <w:rFonts w:ascii="Calibri" w:hAnsi="Calibri" w:cs="Calibri"/>
          <w:sz w:val="24"/>
          <w:szCs w:val="24"/>
          <w:lang w:val="pl"/>
        </w:rPr>
        <w:t>wystąpienia siły wyższej uniemożliwiającej wykonanie przedmiotu umowy zgodnie z jej postanowieniami</w:t>
      </w:r>
      <w:r w:rsidR="00AB7EFF">
        <w:rPr>
          <w:rFonts w:ascii="Calibri" w:hAnsi="Calibri" w:cs="Calibri"/>
          <w:sz w:val="24"/>
          <w:szCs w:val="24"/>
          <w:lang w:val="pl"/>
        </w:rPr>
        <w:t>;</w:t>
      </w:r>
    </w:p>
    <w:p w14:paraId="63DFB612" w14:textId="235348CD" w:rsidR="00196BE7" w:rsidRPr="0038669B" w:rsidRDefault="00AB7EFF" w:rsidP="003848C3">
      <w:pPr>
        <w:pStyle w:val="Akapitzlist"/>
        <w:numPr>
          <w:ilvl w:val="0"/>
          <w:numId w:val="105"/>
        </w:numPr>
        <w:spacing w:line="271" w:lineRule="auto"/>
        <w:jc w:val="both"/>
        <w:rPr>
          <w:rFonts w:ascii="Calibri" w:hAnsi="Calibri" w:cs="Calibri"/>
          <w:sz w:val="24"/>
          <w:szCs w:val="24"/>
          <w:lang w:val="pl"/>
        </w:rPr>
      </w:pPr>
      <w:r>
        <w:rPr>
          <w:rFonts w:ascii="Calibri" w:hAnsi="Calibri" w:cs="Calibri"/>
          <w:sz w:val="24"/>
          <w:szCs w:val="24"/>
          <w:lang w:val="pl"/>
        </w:rPr>
        <w:t>z</w:t>
      </w:r>
      <w:r w:rsidR="00196BE7" w:rsidRPr="0038669B">
        <w:rPr>
          <w:rFonts w:ascii="Calibri" w:hAnsi="Calibri" w:cs="Calibri"/>
          <w:sz w:val="24"/>
          <w:szCs w:val="24"/>
          <w:lang w:val="pl"/>
        </w:rPr>
        <w:t xml:space="preserve">miany umowy w przypadku wykrycia omyłek, rozbieżności lub niejasności w umowie, których nie można usunąć w inny sposób, a zmiana będzie umożliwiać ich usunięcie </w:t>
      </w:r>
      <w:r w:rsidR="00864866" w:rsidRPr="0038669B">
        <w:rPr>
          <w:rFonts w:ascii="Calibri" w:hAnsi="Calibri" w:cs="Calibri"/>
          <w:sz w:val="24"/>
          <w:szCs w:val="24"/>
          <w:lang w:val="pl"/>
        </w:rPr>
        <w:br/>
      </w:r>
      <w:r w:rsidR="00196BE7" w:rsidRPr="0038669B">
        <w:rPr>
          <w:rFonts w:ascii="Calibri" w:hAnsi="Calibri" w:cs="Calibri"/>
          <w:sz w:val="24"/>
          <w:szCs w:val="24"/>
          <w:lang w:val="pl"/>
        </w:rPr>
        <w:t xml:space="preserve">i doprecyzowanie umowy zgodnie z jej celem lub w celu jednoznacznej interpretacji jej zapisów przez </w:t>
      </w:r>
      <w:r>
        <w:rPr>
          <w:rFonts w:ascii="Calibri" w:hAnsi="Calibri" w:cs="Calibri"/>
          <w:sz w:val="24"/>
          <w:szCs w:val="24"/>
          <w:lang w:val="pl"/>
        </w:rPr>
        <w:t>W</w:t>
      </w:r>
      <w:r w:rsidR="00196BE7" w:rsidRPr="0038669B">
        <w:rPr>
          <w:rFonts w:ascii="Calibri" w:hAnsi="Calibri" w:cs="Calibri"/>
          <w:sz w:val="24"/>
          <w:szCs w:val="24"/>
          <w:lang w:val="pl"/>
        </w:rPr>
        <w:t xml:space="preserve">ykonawcę i </w:t>
      </w:r>
      <w:r>
        <w:rPr>
          <w:rFonts w:ascii="Calibri" w:hAnsi="Calibri" w:cs="Calibri"/>
          <w:sz w:val="24"/>
          <w:szCs w:val="24"/>
          <w:lang w:val="pl"/>
        </w:rPr>
        <w:t>Z</w:t>
      </w:r>
      <w:r w:rsidR="00196BE7" w:rsidRPr="0038669B">
        <w:rPr>
          <w:rFonts w:ascii="Calibri" w:hAnsi="Calibri" w:cs="Calibri"/>
          <w:sz w:val="24"/>
          <w:szCs w:val="24"/>
          <w:lang w:val="pl"/>
        </w:rPr>
        <w:t>amawiającego</w:t>
      </w:r>
      <w:r>
        <w:rPr>
          <w:rFonts w:ascii="Calibri" w:hAnsi="Calibri" w:cs="Calibri"/>
          <w:sz w:val="24"/>
          <w:szCs w:val="24"/>
          <w:lang w:val="pl"/>
        </w:rPr>
        <w:t>;</w:t>
      </w:r>
    </w:p>
    <w:p w14:paraId="1858B7DE" w14:textId="15E79FEE" w:rsidR="00196BE7" w:rsidRPr="0038669B" w:rsidRDefault="00196BE7" w:rsidP="003848C3">
      <w:pPr>
        <w:pStyle w:val="Akapitzlist"/>
        <w:numPr>
          <w:ilvl w:val="0"/>
          <w:numId w:val="105"/>
        </w:numPr>
        <w:spacing w:line="271" w:lineRule="auto"/>
        <w:jc w:val="both"/>
        <w:rPr>
          <w:rFonts w:ascii="Calibri" w:eastAsia="ArialNarrow" w:hAnsi="Calibri" w:cs="Calibri"/>
          <w:sz w:val="24"/>
          <w:szCs w:val="24"/>
          <w:lang w:val="pl"/>
        </w:rPr>
      </w:pPr>
      <w:r w:rsidRPr="0038669B">
        <w:rPr>
          <w:rFonts w:ascii="Calibri" w:eastAsia="ArialNarrow" w:hAnsi="Calibri" w:cs="Calibri"/>
          <w:sz w:val="24"/>
          <w:szCs w:val="24"/>
          <w:lang w:val="pl"/>
        </w:rPr>
        <w:t xml:space="preserve">Konieczności dostosowania postanowień niniejszej </w:t>
      </w:r>
      <w:r w:rsidR="00134B4A">
        <w:rPr>
          <w:rFonts w:ascii="Calibri" w:eastAsia="ArialNarrow" w:hAnsi="Calibri" w:cs="Calibri"/>
          <w:sz w:val="24"/>
          <w:szCs w:val="24"/>
          <w:lang w:val="pl"/>
        </w:rPr>
        <w:t>u</w:t>
      </w:r>
      <w:r w:rsidRPr="0038669B">
        <w:rPr>
          <w:rFonts w:ascii="Calibri" w:eastAsia="ArialNarrow" w:hAnsi="Calibri" w:cs="Calibri"/>
          <w:sz w:val="24"/>
          <w:szCs w:val="24"/>
          <w:lang w:val="pl"/>
        </w:rPr>
        <w:t xml:space="preserve">mowy do warunków określonych </w:t>
      </w:r>
      <w:r w:rsidR="00864866" w:rsidRPr="0038669B">
        <w:rPr>
          <w:rFonts w:ascii="Calibri" w:eastAsia="ArialNarrow" w:hAnsi="Calibri" w:cs="Calibri"/>
          <w:sz w:val="24"/>
          <w:szCs w:val="24"/>
          <w:lang w:val="pl"/>
        </w:rPr>
        <w:br/>
      </w:r>
      <w:r w:rsidRPr="0038669B">
        <w:rPr>
          <w:rFonts w:ascii="Calibri" w:eastAsia="ArialNarrow" w:hAnsi="Calibri" w:cs="Calibri"/>
          <w:sz w:val="24"/>
          <w:szCs w:val="24"/>
          <w:lang w:val="pl"/>
        </w:rPr>
        <w:t xml:space="preserve">w umowie </w:t>
      </w:r>
      <w:r w:rsidR="00A04B4C" w:rsidRPr="0038669B">
        <w:rPr>
          <w:rFonts w:ascii="Calibri" w:eastAsia="ArialNarrow" w:hAnsi="Calibri" w:cs="Calibri"/>
          <w:sz w:val="24"/>
          <w:szCs w:val="24"/>
          <w:lang w:val="pl"/>
        </w:rPr>
        <w:t xml:space="preserve">dotacyjnej </w:t>
      </w:r>
      <w:r w:rsidRPr="0038669B">
        <w:rPr>
          <w:rFonts w:ascii="Calibri" w:eastAsia="ArialNarrow" w:hAnsi="Calibri" w:cs="Calibri"/>
          <w:sz w:val="24"/>
          <w:szCs w:val="24"/>
          <w:lang w:val="pl"/>
        </w:rPr>
        <w:t>zawartej pomiędzy Zamawiającym</w:t>
      </w:r>
      <w:r w:rsidR="00134B4A">
        <w:rPr>
          <w:rFonts w:ascii="Calibri" w:eastAsia="ArialNarrow" w:hAnsi="Calibri" w:cs="Calibri"/>
          <w:sz w:val="24"/>
          <w:szCs w:val="24"/>
          <w:lang w:val="pl"/>
        </w:rPr>
        <w:t>,</w:t>
      </w:r>
      <w:r w:rsidRPr="0038669B">
        <w:rPr>
          <w:rFonts w:ascii="Calibri" w:eastAsia="ArialNarrow" w:hAnsi="Calibri" w:cs="Calibri"/>
          <w:sz w:val="24"/>
          <w:szCs w:val="24"/>
          <w:lang w:val="pl"/>
        </w:rPr>
        <w:t xml:space="preserve"> a Województwem Mazowieckim</w:t>
      </w:r>
      <w:r w:rsidRPr="0038669B">
        <w:rPr>
          <w:rFonts w:ascii="Calibri" w:hAnsi="Calibri" w:cs="Calibri"/>
          <w:sz w:val="24"/>
          <w:szCs w:val="24"/>
          <w:lang w:val="pl"/>
        </w:rPr>
        <w:t>.</w:t>
      </w:r>
    </w:p>
    <w:p w14:paraId="1E9285A2" w14:textId="622222AA" w:rsidR="00196BE7" w:rsidRPr="0038669B" w:rsidRDefault="00196BE7" w:rsidP="003848C3">
      <w:pPr>
        <w:pStyle w:val="Akapitzlist"/>
        <w:numPr>
          <w:ilvl w:val="0"/>
          <w:numId w:val="105"/>
        </w:numPr>
        <w:spacing w:line="271" w:lineRule="auto"/>
        <w:jc w:val="both"/>
        <w:rPr>
          <w:rFonts w:ascii="Calibri" w:eastAsia="ArialNarrow" w:hAnsi="Calibri" w:cs="Calibri"/>
          <w:sz w:val="24"/>
          <w:szCs w:val="24"/>
          <w:lang w:val="pl"/>
        </w:rPr>
      </w:pPr>
      <w:r w:rsidRPr="00134B4A">
        <w:rPr>
          <w:rFonts w:ascii="Calibri" w:hAnsi="Calibri" w:cs="Calibri"/>
          <w:sz w:val="24"/>
          <w:szCs w:val="24"/>
          <w:lang w:val="pl"/>
        </w:rPr>
        <w:t>Podpisania</w:t>
      </w:r>
      <w:r w:rsidRPr="0038669B">
        <w:rPr>
          <w:rFonts w:ascii="Calibri" w:eastAsia="ArialNarrow" w:hAnsi="Calibri" w:cs="Calibri"/>
          <w:sz w:val="24"/>
          <w:szCs w:val="24"/>
          <w:lang w:val="pl"/>
        </w:rPr>
        <w:t xml:space="preserve"> aneksu do Umowy o dofinansowanie przedmiotu umowy, zmieniającego zasady i terminy realizacji.</w:t>
      </w:r>
    </w:p>
    <w:p w14:paraId="761D645A" w14:textId="3F08D5D7" w:rsidR="00196BE7" w:rsidRPr="0038669B" w:rsidRDefault="00196BE7" w:rsidP="003848C3">
      <w:pPr>
        <w:pStyle w:val="Akapitzlist"/>
        <w:numPr>
          <w:ilvl w:val="0"/>
          <w:numId w:val="105"/>
        </w:numPr>
        <w:spacing w:line="271" w:lineRule="auto"/>
        <w:jc w:val="both"/>
        <w:rPr>
          <w:rFonts w:ascii="Calibri" w:hAnsi="Calibri" w:cs="Calibri"/>
          <w:sz w:val="24"/>
          <w:szCs w:val="24"/>
          <w:lang w:val="pl"/>
        </w:rPr>
      </w:pPr>
      <w:r w:rsidRPr="0038669B">
        <w:rPr>
          <w:rFonts w:ascii="Calibri" w:hAnsi="Calibri" w:cs="Calibri"/>
          <w:sz w:val="24"/>
          <w:szCs w:val="24"/>
          <w:lang w:val="pl"/>
        </w:rPr>
        <w:t xml:space="preserve">Niezależnie od postanowień pkt 1 - 10, </w:t>
      </w:r>
      <w:r w:rsidR="00134B4A">
        <w:rPr>
          <w:rFonts w:ascii="Calibri" w:hAnsi="Calibri" w:cs="Calibri"/>
          <w:sz w:val="24"/>
          <w:szCs w:val="24"/>
          <w:lang w:val="pl"/>
        </w:rPr>
        <w:t>u</w:t>
      </w:r>
      <w:r w:rsidRPr="0038669B">
        <w:rPr>
          <w:rFonts w:ascii="Calibri" w:hAnsi="Calibri" w:cs="Calibri"/>
          <w:sz w:val="24"/>
          <w:szCs w:val="24"/>
          <w:lang w:val="pl"/>
        </w:rPr>
        <w:t xml:space="preserve">mowa może zostać zmieniona w pozostałym zakresie dopuszczalnym przez art. 454-455 ustawy </w:t>
      </w:r>
      <w:r w:rsidR="00D20A7B">
        <w:rPr>
          <w:rFonts w:ascii="Calibri" w:hAnsi="Calibri" w:cs="Calibri"/>
          <w:sz w:val="24"/>
          <w:szCs w:val="24"/>
          <w:lang w:val="pl"/>
        </w:rPr>
        <w:t>Pzp</w:t>
      </w:r>
      <w:r w:rsidRPr="0038669B">
        <w:rPr>
          <w:rFonts w:ascii="Calibri" w:hAnsi="Calibri" w:cs="Calibri"/>
          <w:sz w:val="24"/>
          <w:szCs w:val="24"/>
          <w:lang w:val="pl"/>
        </w:rPr>
        <w:t>.</w:t>
      </w:r>
    </w:p>
    <w:p w14:paraId="609FBBFE" w14:textId="78EC5AFD" w:rsidR="00196BE7" w:rsidRPr="0038669B" w:rsidRDefault="00196BE7" w:rsidP="003848C3">
      <w:pPr>
        <w:pStyle w:val="Akapitzlist"/>
        <w:numPr>
          <w:ilvl w:val="0"/>
          <w:numId w:val="105"/>
        </w:numPr>
        <w:spacing w:line="271" w:lineRule="auto"/>
        <w:jc w:val="both"/>
        <w:rPr>
          <w:rFonts w:ascii="Calibri" w:eastAsia="ArialNarrow" w:hAnsi="Calibri" w:cs="Calibri"/>
          <w:sz w:val="24"/>
          <w:szCs w:val="24"/>
          <w:lang w:val="pl"/>
        </w:rPr>
      </w:pPr>
      <w:r w:rsidRPr="00134B4A">
        <w:rPr>
          <w:rFonts w:ascii="Calibri" w:hAnsi="Calibri" w:cs="Calibri"/>
          <w:sz w:val="24"/>
          <w:szCs w:val="24"/>
          <w:lang w:val="pl"/>
        </w:rPr>
        <w:t>Wszystkie</w:t>
      </w:r>
      <w:r w:rsidRPr="0038669B">
        <w:rPr>
          <w:rFonts w:ascii="Calibri" w:eastAsia="ArialNarrow" w:hAnsi="Calibri" w:cs="Calibri"/>
          <w:sz w:val="24"/>
          <w:szCs w:val="24"/>
          <w:lang w:val="pl"/>
        </w:rPr>
        <w:t xml:space="preserve"> powyższe postanowienia stanowią katalog zmian, na które Zamawiający może wyrazić zgodę. Nie stanowią jednocześnie zobowiązania do wyrażenia takiej zgody.</w:t>
      </w:r>
    </w:p>
    <w:p w14:paraId="0E09151A" w14:textId="7E9ADB9A" w:rsidR="00A741E2" w:rsidRPr="0038669B" w:rsidRDefault="00196BE7" w:rsidP="003848C3">
      <w:pPr>
        <w:pStyle w:val="Akapitzlist"/>
        <w:numPr>
          <w:ilvl w:val="0"/>
          <w:numId w:val="104"/>
        </w:numPr>
        <w:spacing w:line="271" w:lineRule="auto"/>
        <w:ind w:left="357" w:hanging="357"/>
        <w:jc w:val="both"/>
        <w:rPr>
          <w:rFonts w:ascii="Calibri" w:hAnsi="Calibri" w:cs="Calibri"/>
          <w:sz w:val="24"/>
          <w:szCs w:val="24"/>
          <w:lang w:val="pl"/>
        </w:rPr>
      </w:pPr>
      <w:r w:rsidRPr="0038669B">
        <w:rPr>
          <w:rFonts w:ascii="Calibri" w:hAnsi="Calibri" w:cs="Calibri"/>
          <w:sz w:val="24"/>
          <w:szCs w:val="24"/>
          <w:lang w:val="pl"/>
        </w:rPr>
        <w:t>Wszelkie zmiany umowy wymagają zachowania formy pisemnej w postaci aneksu pod rygorem nieważności.</w:t>
      </w:r>
    </w:p>
    <w:p w14:paraId="6B55F4E3" w14:textId="27984214" w:rsidR="0003451D" w:rsidRPr="0038669B" w:rsidRDefault="0003451D" w:rsidP="00F143B2">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6</w:t>
      </w:r>
    </w:p>
    <w:p w14:paraId="5BA0A96A" w14:textId="46AAA6E1" w:rsidR="0003451D" w:rsidRPr="0038669B" w:rsidRDefault="00FD2D34" w:rsidP="0038669B">
      <w:pPr>
        <w:autoSpaceDE w:val="0"/>
        <w:autoSpaceDN w:val="0"/>
        <w:adjustRightInd w:val="0"/>
        <w:spacing w:line="271" w:lineRule="auto"/>
        <w:jc w:val="center"/>
        <w:rPr>
          <w:rFonts w:ascii="Calibri" w:eastAsia="ArialNarrow" w:hAnsi="Calibri" w:cs="Calibri"/>
          <w:b/>
          <w:bCs/>
          <w:i/>
          <w:iCs/>
          <w:sz w:val="24"/>
          <w:szCs w:val="24"/>
        </w:rPr>
      </w:pPr>
      <w:r w:rsidRPr="0038669B">
        <w:rPr>
          <w:rFonts w:ascii="Calibri" w:eastAsia="ArialNarrow" w:hAnsi="Calibri" w:cs="Calibri"/>
          <w:b/>
          <w:bCs/>
          <w:sz w:val="24"/>
          <w:szCs w:val="24"/>
        </w:rPr>
        <w:t>PODWYKONAWCY</w:t>
      </w:r>
      <w:r w:rsidR="0003451D" w:rsidRPr="0038669B">
        <w:rPr>
          <w:rFonts w:ascii="Calibri" w:eastAsia="ArialNarrow" w:hAnsi="Calibri" w:cs="Calibri"/>
          <w:b/>
          <w:bCs/>
          <w:sz w:val="24"/>
          <w:szCs w:val="24"/>
        </w:rPr>
        <w:t xml:space="preserve"> </w:t>
      </w:r>
      <w:r w:rsidR="0003451D" w:rsidRPr="0038669B">
        <w:rPr>
          <w:rFonts w:ascii="Calibri" w:eastAsia="ArialNarrow" w:hAnsi="Calibri" w:cs="Calibri"/>
          <w:b/>
          <w:bCs/>
          <w:i/>
          <w:iCs/>
          <w:sz w:val="24"/>
          <w:szCs w:val="24"/>
        </w:rPr>
        <w:t>(jeżeli dotyczy)</w:t>
      </w:r>
    </w:p>
    <w:p w14:paraId="1D6C3E42"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Wykonywanie robót przy pomocy podwykonawców może odbywać się za aprobatą Zamawiającego wyłącznie na zasadach określonych w art. 462 ustawy </w:t>
      </w:r>
      <w:r>
        <w:rPr>
          <w:rFonts w:asciiTheme="majorHAnsi" w:eastAsia="Times New Roman" w:hAnsiTheme="majorHAnsi" w:cstheme="majorHAnsi"/>
          <w:sz w:val="24"/>
          <w:szCs w:val="24"/>
        </w:rPr>
        <w:t>Pzp</w:t>
      </w:r>
      <w:r w:rsidRPr="00F35DEE">
        <w:rPr>
          <w:rFonts w:asciiTheme="majorHAnsi" w:eastAsia="Times New Roman" w:hAnsiTheme="majorHAnsi" w:cstheme="majorHAnsi"/>
          <w:sz w:val="24"/>
          <w:szCs w:val="24"/>
        </w:rPr>
        <w:t xml:space="preserve"> i w art. 647</w:t>
      </w:r>
      <w:r w:rsidRPr="00F35DEE">
        <w:rPr>
          <w:rFonts w:asciiTheme="majorHAnsi" w:eastAsia="Times New Roman" w:hAnsiTheme="majorHAnsi" w:cstheme="majorHAnsi"/>
          <w:sz w:val="24"/>
          <w:szCs w:val="24"/>
          <w:vertAlign w:val="superscript"/>
        </w:rPr>
        <w:t>1</w:t>
      </w:r>
      <w:r w:rsidRPr="00F35DEE">
        <w:rPr>
          <w:rFonts w:asciiTheme="majorHAnsi" w:eastAsia="Times New Roman" w:hAnsiTheme="majorHAnsi" w:cstheme="majorHAnsi"/>
          <w:sz w:val="24"/>
          <w:szCs w:val="24"/>
        </w:rPr>
        <w:t xml:space="preserve"> Kodeksu cywilnego.</w:t>
      </w:r>
    </w:p>
    <w:p w14:paraId="5C9D2F5C"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Wykonawca może powierzyć na zasadach określonych w ust. 1, zgodnie z ofertą </w:t>
      </w:r>
      <w:r w:rsidRPr="00F35DEE">
        <w:rPr>
          <w:rFonts w:asciiTheme="majorHAnsi" w:eastAsia="Times New Roman" w:hAnsiTheme="majorHAnsi" w:cstheme="majorHAnsi"/>
          <w:sz w:val="24"/>
          <w:szCs w:val="24"/>
        </w:rPr>
        <w:lastRenderedPageBreak/>
        <w:t>Wykonawcy, wykonanie części robót podwykonawcom pod warunkiem, że posiadają oni kwalifikacje do ich wykonania.</w:t>
      </w:r>
    </w:p>
    <w:p w14:paraId="152EBDE8"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Zamawiający żąda od Wykonawcy przedstawienia dokumentów potwierdzających kwalifikacje Podwykonawcy. Zamawiający wyznacza termin na dostarczenie powyższych dokumentów, termin ten jednak nie może być krótszy niż 3 dni.</w:t>
      </w:r>
    </w:p>
    <w:p w14:paraId="3D382CD2"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Umowa pomiędzy Wykonawcą a podwykonawcą i dalszym podwykonawcą powinna być zawarta w formie pisemnej pod rygorem nieważności.</w:t>
      </w:r>
    </w:p>
    <w:p w14:paraId="2F1C4F54"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 przypadku, gdy Wykonawca w czasie obowiązywania umowy zamierza zawrzeć</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umowę</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podwykonawstwo</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zobowiązany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jest</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do</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przedłożenia</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projektu</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umowy</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3"/>
          <w:sz w:val="24"/>
          <w:szCs w:val="24"/>
        </w:rPr>
        <w:t> </w:t>
      </w:r>
      <w:r w:rsidRPr="00F35DEE">
        <w:rPr>
          <w:rFonts w:asciiTheme="majorHAnsi" w:eastAsia="Times New Roman" w:hAnsiTheme="majorHAnsi" w:cstheme="majorHAnsi"/>
          <w:sz w:val="24"/>
          <w:szCs w:val="24"/>
        </w:rPr>
        <w:t>podwykonawstwo, której przedmiotem są roboty budowlane a także projektu jej zmian, przy czym podwykonawca i dalszy podwykonawca</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jest obowiązany dołączyć zgodę Wykonawcy na zawarcie umowy o podwykonawstwo o treści zgodnej z projektem umowy oraz poświadczonej za zgodność z oryginałem kopi zawartej umowy o podwykonawstwo oraz jej zmian z procedurą przewidzianą w ust. 6-29.</w:t>
      </w:r>
    </w:p>
    <w:p w14:paraId="6C1C1797"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Zawarcie umowy o podwykonawstwo, której przedmiotem są roboty budowlane, objęte niniejszą umową oraz jej zmian, może nastąpić wyłącznie po pisemnej akceptacji jej projektu przez Zamawiającego, a</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przystąpienie do realizacji robót budowlanych przez podwykonawcę może nastąpić wyłącznie po zawarciu zaakceptowanej przez Zamawiającego umowy o podwykonawstwo.</w:t>
      </w:r>
    </w:p>
    <w:p w14:paraId="0CC1E00A"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b/>
          <w:sz w:val="24"/>
          <w:szCs w:val="24"/>
        </w:rPr>
      </w:pPr>
      <w:r w:rsidRPr="00323157">
        <w:rPr>
          <w:rFonts w:asciiTheme="majorHAnsi" w:eastAsia="Times New Roman" w:hAnsiTheme="majorHAnsi" w:cstheme="majorHAnsi"/>
          <w:sz w:val="24"/>
          <w:szCs w:val="24"/>
        </w:rPr>
        <w:t>Wykonawca</w:t>
      </w:r>
      <w:r w:rsidRPr="00F35DEE">
        <w:rPr>
          <w:rFonts w:asciiTheme="majorHAnsi" w:eastAsia="Times New Roman" w:hAnsiTheme="majorHAnsi" w:cstheme="majorHAnsi"/>
          <w:sz w:val="24"/>
          <w:szCs w:val="24"/>
        </w:rPr>
        <w:t xml:space="preserve"> </w:t>
      </w:r>
      <w:r w:rsidRPr="00F35DEE">
        <w:rPr>
          <w:rFonts w:asciiTheme="majorHAnsi" w:eastAsia="Times New Roman" w:hAnsiTheme="majorHAnsi" w:cstheme="majorHAnsi"/>
          <w:spacing w:val="-2"/>
          <w:sz w:val="24"/>
          <w:szCs w:val="24"/>
        </w:rPr>
        <w:t>zobowiązany</w:t>
      </w:r>
      <w:r w:rsidRPr="00F35DEE">
        <w:rPr>
          <w:rFonts w:asciiTheme="majorHAnsi" w:eastAsia="Times New Roman" w:hAnsiTheme="majorHAnsi" w:cstheme="majorHAnsi"/>
          <w:sz w:val="24"/>
          <w:szCs w:val="24"/>
        </w:rPr>
        <w:t xml:space="preserve"> </w:t>
      </w:r>
      <w:r w:rsidRPr="00F35DEE">
        <w:rPr>
          <w:rFonts w:asciiTheme="majorHAnsi" w:eastAsia="Times New Roman" w:hAnsiTheme="majorHAnsi" w:cstheme="majorHAnsi"/>
          <w:spacing w:val="-4"/>
          <w:sz w:val="24"/>
          <w:szCs w:val="24"/>
        </w:rPr>
        <w:t>jest</w:t>
      </w:r>
      <w:r w:rsidRPr="00F35DEE">
        <w:rPr>
          <w:rFonts w:asciiTheme="majorHAnsi" w:eastAsia="Times New Roman" w:hAnsiTheme="majorHAnsi" w:cstheme="majorHAnsi"/>
          <w:sz w:val="24"/>
          <w:szCs w:val="24"/>
        </w:rPr>
        <w:t xml:space="preserve"> </w:t>
      </w:r>
      <w:r w:rsidRPr="00F35DEE">
        <w:rPr>
          <w:rFonts w:asciiTheme="majorHAnsi" w:eastAsia="Times New Roman" w:hAnsiTheme="majorHAnsi" w:cstheme="majorHAnsi"/>
          <w:spacing w:val="-6"/>
          <w:sz w:val="24"/>
          <w:szCs w:val="24"/>
        </w:rPr>
        <w:t>do</w:t>
      </w:r>
      <w:r w:rsidRPr="00F35DEE">
        <w:rPr>
          <w:rFonts w:asciiTheme="majorHAnsi" w:eastAsia="Times New Roman" w:hAnsiTheme="majorHAnsi" w:cstheme="majorHAnsi"/>
          <w:sz w:val="24"/>
          <w:szCs w:val="24"/>
        </w:rPr>
        <w:t xml:space="preserve"> </w:t>
      </w:r>
      <w:r w:rsidRPr="00F35DEE">
        <w:rPr>
          <w:rFonts w:asciiTheme="majorHAnsi" w:eastAsia="Times New Roman" w:hAnsiTheme="majorHAnsi" w:cstheme="majorHAnsi"/>
          <w:spacing w:val="-2"/>
          <w:sz w:val="24"/>
          <w:szCs w:val="24"/>
        </w:rPr>
        <w:t>przedłożenia</w:t>
      </w:r>
      <w:r w:rsidRPr="00F35DEE">
        <w:rPr>
          <w:rFonts w:asciiTheme="majorHAnsi" w:eastAsia="Times New Roman" w:hAnsiTheme="majorHAnsi" w:cstheme="majorHAnsi"/>
          <w:sz w:val="24"/>
          <w:szCs w:val="24"/>
        </w:rPr>
        <w:t>, projektu umowy 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podwykonawstwo, której przedmiotem są roboty budowlane, wraz z zestawieniem ilości robót i ich wyceną oraz z częścią dokumentacji dotyczącą wykonania robót, które mają być realizowane na podstawie umowy 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 xml:space="preserve">podwykonawstwo lub ze wskazaniem tej części dokumentacji, nie później </w:t>
      </w:r>
      <w:r w:rsidRPr="00F35DEE">
        <w:rPr>
          <w:rFonts w:asciiTheme="majorHAnsi" w:eastAsia="Times New Roman" w:hAnsiTheme="majorHAnsi" w:cstheme="majorHAnsi"/>
          <w:b/>
          <w:sz w:val="24"/>
          <w:szCs w:val="24"/>
        </w:rPr>
        <w:t>niż 14 dni przed planowanym terminem jej zawarcia.</w:t>
      </w:r>
    </w:p>
    <w:p w14:paraId="04BC8D91"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Zamawiający, w terminie </w:t>
      </w:r>
      <w:r w:rsidRPr="00F35DEE">
        <w:rPr>
          <w:rFonts w:asciiTheme="majorHAnsi" w:eastAsia="Times New Roman" w:hAnsiTheme="majorHAnsi" w:cstheme="majorHAnsi"/>
          <w:b/>
          <w:sz w:val="24"/>
          <w:szCs w:val="24"/>
        </w:rPr>
        <w:t xml:space="preserve">7 dni od dnia </w:t>
      </w:r>
      <w:r w:rsidRPr="00F35DEE">
        <w:rPr>
          <w:rFonts w:asciiTheme="majorHAnsi" w:eastAsia="Times New Roman" w:hAnsiTheme="majorHAnsi" w:cstheme="majorHAnsi"/>
          <w:sz w:val="24"/>
          <w:szCs w:val="24"/>
        </w:rPr>
        <w:t>przedłożenia mu projektu umowy, zgłosi pisemne zastrzeżenia do projektu umowy o podwykonawstwo, której przedmiotem są roboty budowlane lub jej zmiany, w przypadku:</w:t>
      </w:r>
    </w:p>
    <w:p w14:paraId="508FB46A" w14:textId="77777777" w:rsidR="00D701EC" w:rsidRPr="00F35DEE" w:rsidRDefault="00D701EC" w:rsidP="00AF4938">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niespełniania</w:t>
      </w:r>
      <w:r w:rsidRPr="00F35DEE">
        <w:rPr>
          <w:rFonts w:asciiTheme="majorHAnsi" w:eastAsia="Times New Roman" w:hAnsiTheme="majorHAnsi" w:cstheme="majorHAnsi"/>
          <w:spacing w:val="-13"/>
          <w:sz w:val="24"/>
          <w:szCs w:val="24"/>
        </w:rPr>
        <w:t xml:space="preserve"> </w:t>
      </w:r>
      <w:r w:rsidRPr="00F35DEE">
        <w:rPr>
          <w:rFonts w:asciiTheme="majorHAnsi" w:eastAsia="Times New Roman" w:hAnsiTheme="majorHAnsi" w:cstheme="majorHAnsi"/>
          <w:sz w:val="24"/>
          <w:szCs w:val="24"/>
        </w:rPr>
        <w:t>wymagań</w:t>
      </w:r>
      <w:r w:rsidRPr="00F35DEE">
        <w:rPr>
          <w:rFonts w:asciiTheme="majorHAnsi" w:eastAsia="Times New Roman" w:hAnsiTheme="majorHAnsi" w:cstheme="majorHAnsi"/>
          <w:spacing w:val="-13"/>
          <w:sz w:val="24"/>
          <w:szCs w:val="24"/>
        </w:rPr>
        <w:t xml:space="preserve"> </w:t>
      </w:r>
      <w:r w:rsidRPr="00F35DEE">
        <w:rPr>
          <w:rFonts w:asciiTheme="majorHAnsi" w:eastAsia="Times New Roman" w:hAnsiTheme="majorHAnsi" w:cstheme="majorHAnsi"/>
          <w:sz w:val="24"/>
          <w:szCs w:val="24"/>
        </w:rPr>
        <w:t>określonych</w:t>
      </w:r>
      <w:r w:rsidRPr="00F35DEE">
        <w:rPr>
          <w:rFonts w:asciiTheme="majorHAnsi" w:eastAsia="Times New Roman" w:hAnsiTheme="majorHAnsi" w:cstheme="majorHAnsi"/>
          <w:spacing w:val="-13"/>
          <w:sz w:val="24"/>
          <w:szCs w:val="24"/>
        </w:rPr>
        <w:t xml:space="preserve"> </w:t>
      </w:r>
      <w:r w:rsidRPr="00F35DEE">
        <w:rPr>
          <w:rFonts w:asciiTheme="majorHAnsi" w:eastAsia="Times New Roman" w:hAnsiTheme="majorHAnsi" w:cstheme="majorHAnsi"/>
          <w:sz w:val="24"/>
          <w:szCs w:val="24"/>
        </w:rPr>
        <w:t>w</w:t>
      </w:r>
      <w:r w:rsidRPr="00F35DEE">
        <w:rPr>
          <w:rFonts w:asciiTheme="majorHAnsi" w:eastAsia="Times New Roman" w:hAnsiTheme="majorHAnsi" w:cstheme="majorHAnsi"/>
          <w:spacing w:val="-12"/>
          <w:sz w:val="24"/>
          <w:szCs w:val="24"/>
        </w:rPr>
        <w:t xml:space="preserve"> </w:t>
      </w:r>
      <w:r w:rsidRPr="00F35DEE">
        <w:rPr>
          <w:rFonts w:asciiTheme="majorHAnsi" w:eastAsia="Times New Roman" w:hAnsiTheme="majorHAnsi" w:cstheme="majorHAnsi"/>
          <w:sz w:val="24"/>
          <w:szCs w:val="24"/>
        </w:rPr>
        <w:t>dokumentach</w:t>
      </w:r>
      <w:r w:rsidRPr="00F35DEE">
        <w:rPr>
          <w:rFonts w:asciiTheme="majorHAnsi" w:eastAsia="Times New Roman" w:hAnsiTheme="majorHAnsi" w:cstheme="majorHAnsi"/>
          <w:spacing w:val="-13"/>
          <w:sz w:val="24"/>
          <w:szCs w:val="24"/>
        </w:rPr>
        <w:t xml:space="preserve"> </w:t>
      </w:r>
      <w:r w:rsidRPr="00F35DEE">
        <w:rPr>
          <w:rFonts w:asciiTheme="majorHAnsi" w:eastAsia="Times New Roman" w:hAnsiTheme="majorHAnsi" w:cstheme="majorHAnsi"/>
          <w:spacing w:val="-2"/>
          <w:sz w:val="24"/>
          <w:szCs w:val="24"/>
        </w:rPr>
        <w:t>zamówienia;</w:t>
      </w:r>
    </w:p>
    <w:p w14:paraId="34091DF3" w14:textId="77777777" w:rsidR="00D701EC" w:rsidRPr="00F35DEE" w:rsidRDefault="00D701EC" w:rsidP="00AF4938">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określenia terminu zapłaty wynagrodzenia dłuższego niż </w:t>
      </w:r>
      <w:r w:rsidRPr="00F35DEE">
        <w:rPr>
          <w:rFonts w:asciiTheme="majorHAnsi" w:eastAsia="Times New Roman" w:hAnsiTheme="majorHAnsi" w:cstheme="majorHAnsi"/>
          <w:b/>
          <w:sz w:val="24"/>
          <w:szCs w:val="24"/>
        </w:rPr>
        <w:t xml:space="preserve">30 dni </w:t>
      </w:r>
      <w:r w:rsidRPr="00F35DEE">
        <w:rPr>
          <w:rFonts w:asciiTheme="majorHAnsi" w:eastAsia="Times New Roman" w:hAnsiTheme="majorHAnsi" w:cstheme="majorHAnsi"/>
          <w:sz w:val="24"/>
          <w:szCs w:val="24"/>
        </w:rPr>
        <w:t>od doręczenia Wykonawcy, podwykonawcy lub dalszemu podwykonawcy faktury lub rachunku za wykonane roboty budowlane;</w:t>
      </w:r>
    </w:p>
    <w:p w14:paraId="5CCECC24" w14:textId="77777777" w:rsidR="00D701EC" w:rsidRPr="00F35DEE" w:rsidRDefault="00D701EC" w:rsidP="00AF4938">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gdy wynagrodzenie za wykonanie robót budowlanych powierzanych do wykonania podwykonawcy lub dalszemu podwykonawcy przekroczy wartość wycenioną za te roboty w niniejszej umowie lub jej załącznikach;</w:t>
      </w:r>
    </w:p>
    <w:p w14:paraId="047A6B41" w14:textId="77777777" w:rsidR="00D701EC" w:rsidRPr="00F35DEE" w:rsidRDefault="00D701EC" w:rsidP="00AF4938">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umowa o podwykonawstwo zawiera postanowienia kształtujące prawa i obowiązki podwykonawcy, w zakresie kar umownych oraz postanowienia dotyczące warunków wypłaty</w:t>
      </w:r>
      <w:r w:rsidRPr="00F35DEE">
        <w:rPr>
          <w:rFonts w:asciiTheme="majorHAnsi" w:eastAsia="Times New Roman" w:hAnsiTheme="majorHAnsi" w:cstheme="majorHAnsi"/>
          <w:spacing w:val="60"/>
          <w:sz w:val="24"/>
          <w:szCs w:val="24"/>
        </w:rPr>
        <w:t xml:space="preserve"> </w:t>
      </w:r>
      <w:r w:rsidRPr="00F35DEE">
        <w:rPr>
          <w:rFonts w:asciiTheme="majorHAnsi" w:eastAsia="Times New Roman" w:hAnsiTheme="majorHAnsi" w:cstheme="majorHAnsi"/>
          <w:sz w:val="24"/>
          <w:szCs w:val="24"/>
        </w:rPr>
        <w:t>wynagrodzenia,</w:t>
      </w:r>
      <w:r w:rsidRPr="00F35DEE">
        <w:rPr>
          <w:rFonts w:asciiTheme="majorHAnsi" w:eastAsia="Times New Roman" w:hAnsiTheme="majorHAnsi" w:cstheme="majorHAnsi"/>
          <w:spacing w:val="64"/>
          <w:sz w:val="24"/>
          <w:szCs w:val="24"/>
        </w:rPr>
        <w:t xml:space="preserve"> </w:t>
      </w:r>
      <w:r w:rsidRPr="00F35DEE">
        <w:rPr>
          <w:rFonts w:asciiTheme="majorHAnsi" w:eastAsia="Times New Roman" w:hAnsiTheme="majorHAnsi" w:cstheme="majorHAnsi"/>
          <w:sz w:val="24"/>
          <w:szCs w:val="24"/>
        </w:rPr>
        <w:t>w</w:t>
      </w:r>
      <w:r w:rsidRPr="00F35DEE">
        <w:rPr>
          <w:rFonts w:asciiTheme="majorHAnsi" w:eastAsia="Times New Roman" w:hAnsiTheme="majorHAnsi" w:cstheme="majorHAnsi"/>
          <w:spacing w:val="62"/>
          <w:sz w:val="24"/>
          <w:szCs w:val="24"/>
        </w:rPr>
        <w:t xml:space="preserve"> </w:t>
      </w:r>
      <w:r w:rsidRPr="00F35DEE">
        <w:rPr>
          <w:rFonts w:asciiTheme="majorHAnsi" w:eastAsia="Times New Roman" w:hAnsiTheme="majorHAnsi" w:cstheme="majorHAnsi"/>
          <w:sz w:val="24"/>
          <w:szCs w:val="24"/>
        </w:rPr>
        <w:t>sposób</w:t>
      </w:r>
      <w:r w:rsidRPr="00F35DEE">
        <w:rPr>
          <w:rFonts w:asciiTheme="majorHAnsi" w:eastAsia="Times New Roman" w:hAnsiTheme="majorHAnsi" w:cstheme="majorHAnsi"/>
          <w:spacing w:val="62"/>
          <w:sz w:val="24"/>
          <w:szCs w:val="24"/>
        </w:rPr>
        <w:t xml:space="preserve"> </w:t>
      </w:r>
      <w:r w:rsidRPr="00F35DEE">
        <w:rPr>
          <w:rFonts w:asciiTheme="majorHAnsi" w:eastAsia="Times New Roman" w:hAnsiTheme="majorHAnsi" w:cstheme="majorHAnsi"/>
          <w:sz w:val="24"/>
          <w:szCs w:val="24"/>
        </w:rPr>
        <w:t>dla</w:t>
      </w:r>
      <w:r w:rsidRPr="00F35DEE">
        <w:rPr>
          <w:rFonts w:asciiTheme="majorHAnsi" w:eastAsia="Times New Roman" w:hAnsiTheme="majorHAnsi" w:cstheme="majorHAnsi"/>
          <w:spacing w:val="64"/>
          <w:sz w:val="24"/>
          <w:szCs w:val="24"/>
        </w:rPr>
        <w:t xml:space="preserve"> </w:t>
      </w:r>
      <w:r w:rsidRPr="00F35DEE">
        <w:rPr>
          <w:rFonts w:asciiTheme="majorHAnsi" w:eastAsia="Times New Roman" w:hAnsiTheme="majorHAnsi" w:cstheme="majorHAnsi"/>
          <w:sz w:val="24"/>
          <w:szCs w:val="24"/>
        </w:rPr>
        <w:t>niego</w:t>
      </w:r>
      <w:r w:rsidRPr="00F35DEE">
        <w:rPr>
          <w:rFonts w:asciiTheme="majorHAnsi" w:eastAsia="Times New Roman" w:hAnsiTheme="majorHAnsi" w:cstheme="majorHAnsi"/>
          <w:spacing w:val="64"/>
          <w:sz w:val="24"/>
          <w:szCs w:val="24"/>
        </w:rPr>
        <w:t xml:space="preserve"> </w:t>
      </w:r>
      <w:r w:rsidRPr="00F35DEE">
        <w:rPr>
          <w:rFonts w:asciiTheme="majorHAnsi" w:eastAsia="Times New Roman" w:hAnsiTheme="majorHAnsi" w:cstheme="majorHAnsi"/>
          <w:sz w:val="24"/>
          <w:szCs w:val="24"/>
        </w:rPr>
        <w:t>mniej</w:t>
      </w:r>
      <w:r w:rsidRPr="00F35DEE">
        <w:rPr>
          <w:rFonts w:asciiTheme="majorHAnsi" w:eastAsia="Times New Roman" w:hAnsiTheme="majorHAnsi" w:cstheme="majorHAnsi"/>
          <w:spacing w:val="63"/>
          <w:sz w:val="24"/>
          <w:szCs w:val="24"/>
        </w:rPr>
        <w:t xml:space="preserve"> </w:t>
      </w:r>
      <w:r w:rsidRPr="00F35DEE">
        <w:rPr>
          <w:rFonts w:asciiTheme="majorHAnsi" w:eastAsia="Times New Roman" w:hAnsiTheme="majorHAnsi" w:cstheme="majorHAnsi"/>
          <w:sz w:val="24"/>
          <w:szCs w:val="24"/>
        </w:rPr>
        <w:t>korzystny</w:t>
      </w:r>
      <w:r w:rsidRPr="00F35DEE">
        <w:rPr>
          <w:rFonts w:asciiTheme="majorHAnsi" w:eastAsia="Times New Roman" w:hAnsiTheme="majorHAnsi" w:cstheme="majorHAnsi"/>
          <w:spacing w:val="57"/>
          <w:sz w:val="24"/>
          <w:szCs w:val="24"/>
        </w:rPr>
        <w:t xml:space="preserve"> </w:t>
      </w:r>
      <w:r w:rsidRPr="00F35DEE">
        <w:rPr>
          <w:rFonts w:asciiTheme="majorHAnsi" w:eastAsia="Times New Roman" w:hAnsiTheme="majorHAnsi" w:cstheme="majorHAnsi"/>
          <w:sz w:val="24"/>
          <w:szCs w:val="24"/>
        </w:rPr>
        <w:t>niż</w:t>
      </w:r>
      <w:r w:rsidRPr="00F35DEE">
        <w:rPr>
          <w:rFonts w:asciiTheme="majorHAnsi" w:eastAsia="Times New Roman" w:hAnsiTheme="majorHAnsi" w:cstheme="majorHAnsi"/>
          <w:spacing w:val="64"/>
          <w:sz w:val="24"/>
          <w:szCs w:val="24"/>
        </w:rPr>
        <w:t xml:space="preserve"> </w:t>
      </w:r>
      <w:r w:rsidRPr="00F35DEE">
        <w:rPr>
          <w:rFonts w:asciiTheme="majorHAnsi" w:eastAsia="Times New Roman" w:hAnsiTheme="majorHAnsi" w:cstheme="majorHAnsi"/>
          <w:sz w:val="24"/>
          <w:szCs w:val="24"/>
        </w:rPr>
        <w:t>prawa</w:t>
      </w:r>
      <w:r w:rsidRPr="00F35DEE">
        <w:rPr>
          <w:rFonts w:asciiTheme="majorHAnsi" w:eastAsia="Times New Roman" w:hAnsiTheme="majorHAnsi" w:cstheme="majorHAnsi"/>
          <w:spacing w:val="61"/>
          <w:sz w:val="24"/>
          <w:szCs w:val="24"/>
        </w:rPr>
        <w:t xml:space="preserve"> </w:t>
      </w:r>
      <w:r w:rsidRPr="00F35DEE">
        <w:rPr>
          <w:rFonts w:asciiTheme="majorHAnsi" w:eastAsia="Times New Roman" w:hAnsiTheme="majorHAnsi" w:cstheme="majorHAnsi"/>
          <w:sz w:val="24"/>
          <w:szCs w:val="24"/>
        </w:rPr>
        <w:t>i</w:t>
      </w:r>
      <w:r w:rsidRPr="00F35DEE">
        <w:rPr>
          <w:rFonts w:asciiTheme="majorHAnsi" w:eastAsia="Times New Roman" w:hAnsiTheme="majorHAnsi" w:cstheme="majorHAnsi"/>
          <w:spacing w:val="65"/>
          <w:sz w:val="24"/>
          <w:szCs w:val="24"/>
        </w:rPr>
        <w:t> </w:t>
      </w:r>
      <w:r w:rsidRPr="00F35DEE">
        <w:rPr>
          <w:rFonts w:asciiTheme="majorHAnsi" w:eastAsia="Times New Roman" w:hAnsiTheme="majorHAnsi" w:cstheme="majorHAnsi"/>
          <w:sz w:val="24"/>
          <w:szCs w:val="24"/>
        </w:rPr>
        <w:t xml:space="preserve">obowiązki Wykonawcy, ukształtowane postanowieniami umowy zawartej między Zamawiającym a </w:t>
      </w:r>
      <w:r w:rsidRPr="00F35DEE">
        <w:rPr>
          <w:rFonts w:asciiTheme="majorHAnsi" w:eastAsia="Times New Roman" w:hAnsiTheme="majorHAnsi" w:cstheme="majorHAnsi"/>
          <w:spacing w:val="-2"/>
          <w:sz w:val="24"/>
          <w:szCs w:val="24"/>
        </w:rPr>
        <w:t>Wykonawcą.</w:t>
      </w:r>
    </w:p>
    <w:p w14:paraId="67715ED9"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przypadku</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zgłoszenia</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przez</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Zamawiającego</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zastrzeżeń</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do</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projektu</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umowy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3"/>
          <w:sz w:val="24"/>
          <w:szCs w:val="24"/>
        </w:rPr>
        <w:t> </w:t>
      </w:r>
      <w:r w:rsidRPr="00F35DEE">
        <w:rPr>
          <w:rFonts w:asciiTheme="majorHAnsi" w:eastAsia="Times New Roman" w:hAnsiTheme="majorHAnsi" w:cstheme="majorHAnsi"/>
          <w:sz w:val="24"/>
          <w:szCs w:val="24"/>
        </w:rPr>
        <w:t xml:space="preserve">podwykonawstwo lub jej zmiany, w terminie określonym w ust. 8, Wykonawca przedłoży </w:t>
      </w:r>
      <w:r w:rsidRPr="00F35DEE">
        <w:rPr>
          <w:rFonts w:asciiTheme="majorHAnsi" w:eastAsia="Times New Roman" w:hAnsiTheme="majorHAnsi" w:cstheme="majorHAnsi"/>
          <w:sz w:val="24"/>
          <w:szCs w:val="24"/>
        </w:rPr>
        <w:lastRenderedPageBreak/>
        <w:t>zmieniony projekt umowy o podwykonawstwo lub jej zmiany, uwzględniający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w całości zastrzeżenia Zamawiającego.</w:t>
      </w:r>
    </w:p>
    <w:p w14:paraId="03509A8E"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Projekt umowy o podwykonawstwo, której przedmiotem są roboty budowlane lub jej zmiana, uważa się za zaakceptowany przez Zamawiającego, po jego pisemnej akceptacji albo jeżeli Zamawiający </w:t>
      </w:r>
      <w:r w:rsidRPr="00F35DEE">
        <w:rPr>
          <w:rFonts w:asciiTheme="majorHAnsi" w:eastAsia="Times New Roman" w:hAnsiTheme="majorHAnsi" w:cstheme="majorHAnsi"/>
          <w:b/>
          <w:sz w:val="24"/>
          <w:szCs w:val="24"/>
        </w:rPr>
        <w:t>w</w:t>
      </w:r>
      <w:r w:rsidRPr="00F35DEE">
        <w:rPr>
          <w:rFonts w:asciiTheme="majorHAnsi" w:eastAsia="Times New Roman" w:hAnsiTheme="majorHAnsi" w:cstheme="majorHAnsi"/>
          <w:b/>
          <w:spacing w:val="-1"/>
          <w:sz w:val="24"/>
          <w:szCs w:val="24"/>
        </w:rPr>
        <w:t xml:space="preserve"> </w:t>
      </w:r>
      <w:r w:rsidRPr="00F35DEE">
        <w:rPr>
          <w:rFonts w:asciiTheme="majorHAnsi" w:eastAsia="Times New Roman" w:hAnsiTheme="majorHAnsi" w:cstheme="majorHAnsi"/>
          <w:b/>
          <w:sz w:val="24"/>
          <w:szCs w:val="24"/>
        </w:rPr>
        <w:t xml:space="preserve">terminie 7 dni od dnia </w:t>
      </w:r>
      <w:r w:rsidRPr="00F35DEE">
        <w:rPr>
          <w:rFonts w:asciiTheme="majorHAnsi" w:eastAsia="Times New Roman" w:hAnsiTheme="majorHAnsi" w:cstheme="majorHAnsi"/>
          <w:sz w:val="24"/>
          <w:szCs w:val="24"/>
        </w:rPr>
        <w:t xml:space="preserve">przedłożenia mu projektu umowy nie zgłosi na piśmie zastrzeżeń do projektu. Za dzień przedłożenia Zamawiającemu projektu przez Wykonawcę uznaje się dzień przedłożenia projektu, na zasadach określonych </w:t>
      </w:r>
      <w:r>
        <w:rPr>
          <w:rFonts w:asciiTheme="majorHAnsi" w:eastAsia="Times New Roman" w:hAnsiTheme="majorHAnsi" w:cstheme="majorHAnsi"/>
          <w:sz w:val="24"/>
          <w:szCs w:val="24"/>
        </w:rPr>
        <w:br/>
      </w:r>
      <w:r w:rsidRPr="00F35DEE">
        <w:rPr>
          <w:rFonts w:asciiTheme="majorHAnsi" w:eastAsia="Times New Roman" w:hAnsiTheme="majorHAnsi" w:cstheme="majorHAnsi"/>
          <w:sz w:val="24"/>
          <w:szCs w:val="24"/>
        </w:rPr>
        <w:t>w ust. 7.</w:t>
      </w:r>
    </w:p>
    <w:p w14:paraId="4645E665"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Po zaakceptowaniu umowy przez Zamawiającego projektu umowy o podwykonawstwo lub jej zmiany, w sposób, o którym mowa w ust. 10, Wykonawca, podwykonawca lub dalszy</w:t>
      </w:r>
      <w:r w:rsidRPr="00F35DEE">
        <w:rPr>
          <w:rFonts w:asciiTheme="majorHAnsi" w:eastAsia="Times New Roman" w:hAnsiTheme="majorHAnsi" w:cstheme="majorHAnsi"/>
          <w:spacing w:val="73"/>
          <w:sz w:val="24"/>
          <w:szCs w:val="24"/>
        </w:rPr>
        <w:t xml:space="preserve"> </w:t>
      </w:r>
      <w:r w:rsidRPr="00F35DEE">
        <w:rPr>
          <w:rFonts w:asciiTheme="majorHAnsi" w:eastAsia="Times New Roman" w:hAnsiTheme="majorHAnsi" w:cstheme="majorHAnsi"/>
          <w:sz w:val="24"/>
          <w:szCs w:val="24"/>
        </w:rPr>
        <w:t>podwykonawca</w:t>
      </w:r>
      <w:r w:rsidRPr="00F35DEE">
        <w:rPr>
          <w:rFonts w:asciiTheme="majorHAnsi" w:eastAsia="Times New Roman" w:hAnsiTheme="majorHAnsi" w:cstheme="majorHAnsi"/>
          <w:spacing w:val="76"/>
          <w:sz w:val="24"/>
          <w:szCs w:val="24"/>
        </w:rPr>
        <w:t xml:space="preserve"> </w:t>
      </w:r>
      <w:r w:rsidRPr="00F35DEE">
        <w:rPr>
          <w:rFonts w:asciiTheme="majorHAnsi" w:eastAsia="Times New Roman" w:hAnsiTheme="majorHAnsi" w:cstheme="majorHAnsi"/>
          <w:sz w:val="24"/>
          <w:szCs w:val="24"/>
        </w:rPr>
        <w:t>przedłoży</w:t>
      </w:r>
      <w:r w:rsidRPr="00F35DEE">
        <w:rPr>
          <w:rFonts w:asciiTheme="majorHAnsi" w:eastAsia="Times New Roman" w:hAnsiTheme="majorHAnsi" w:cstheme="majorHAnsi"/>
          <w:spacing w:val="73"/>
          <w:sz w:val="24"/>
          <w:szCs w:val="24"/>
        </w:rPr>
        <w:t xml:space="preserve"> </w:t>
      </w:r>
      <w:r w:rsidRPr="00F35DEE">
        <w:rPr>
          <w:rFonts w:asciiTheme="majorHAnsi" w:eastAsia="Times New Roman" w:hAnsiTheme="majorHAnsi" w:cstheme="majorHAnsi"/>
          <w:sz w:val="24"/>
          <w:szCs w:val="24"/>
        </w:rPr>
        <w:t>Zamawiającemu</w:t>
      </w:r>
      <w:r w:rsidRPr="00F35DEE">
        <w:rPr>
          <w:rFonts w:asciiTheme="majorHAnsi" w:eastAsia="Times New Roman" w:hAnsiTheme="majorHAnsi" w:cstheme="majorHAnsi"/>
          <w:spacing w:val="76"/>
          <w:sz w:val="24"/>
          <w:szCs w:val="24"/>
        </w:rPr>
        <w:t xml:space="preserve"> </w:t>
      </w:r>
      <w:r w:rsidRPr="00F35DEE">
        <w:rPr>
          <w:rFonts w:asciiTheme="majorHAnsi" w:eastAsia="Times New Roman" w:hAnsiTheme="majorHAnsi" w:cstheme="majorHAnsi"/>
          <w:sz w:val="24"/>
          <w:szCs w:val="24"/>
        </w:rPr>
        <w:t>poświadczoną</w:t>
      </w:r>
      <w:r w:rsidRPr="00F35DEE">
        <w:rPr>
          <w:rFonts w:asciiTheme="majorHAnsi" w:eastAsia="Times New Roman" w:hAnsiTheme="majorHAnsi" w:cstheme="majorHAnsi"/>
          <w:spacing w:val="75"/>
          <w:sz w:val="24"/>
          <w:szCs w:val="24"/>
        </w:rPr>
        <w:t xml:space="preserve"> </w:t>
      </w:r>
      <w:r w:rsidRPr="00F35DEE">
        <w:rPr>
          <w:rFonts w:asciiTheme="majorHAnsi" w:eastAsia="Times New Roman" w:hAnsiTheme="majorHAnsi" w:cstheme="majorHAnsi"/>
          <w:sz w:val="24"/>
          <w:szCs w:val="24"/>
        </w:rPr>
        <w:t>za</w:t>
      </w:r>
      <w:r w:rsidRPr="00F35DEE">
        <w:rPr>
          <w:rFonts w:asciiTheme="majorHAnsi" w:eastAsia="Times New Roman" w:hAnsiTheme="majorHAnsi" w:cstheme="majorHAnsi"/>
          <w:spacing w:val="75"/>
          <w:sz w:val="24"/>
          <w:szCs w:val="24"/>
        </w:rPr>
        <w:t xml:space="preserve"> </w:t>
      </w:r>
      <w:r w:rsidRPr="00F35DEE">
        <w:rPr>
          <w:rFonts w:asciiTheme="majorHAnsi" w:eastAsia="Times New Roman" w:hAnsiTheme="majorHAnsi" w:cstheme="majorHAnsi"/>
          <w:sz w:val="24"/>
          <w:szCs w:val="24"/>
        </w:rPr>
        <w:t>zgodność z</w:t>
      </w:r>
      <w:r w:rsidRPr="00F35DEE">
        <w:rPr>
          <w:rFonts w:asciiTheme="majorHAnsi" w:eastAsia="Times New Roman" w:hAnsiTheme="majorHAnsi" w:cstheme="majorHAnsi"/>
          <w:spacing w:val="-1"/>
          <w:sz w:val="24"/>
          <w:szCs w:val="24"/>
        </w:rPr>
        <w:t> </w:t>
      </w:r>
      <w:r w:rsidRPr="00F35DEE">
        <w:rPr>
          <w:rFonts w:asciiTheme="majorHAnsi" w:eastAsia="Times New Roman" w:hAnsiTheme="majorHAnsi" w:cstheme="majorHAnsi"/>
          <w:sz w:val="24"/>
          <w:szCs w:val="24"/>
        </w:rPr>
        <w:t>oryginałem kopię umowy</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o podwykonawstwo, której przedmiotem są roboty</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 xml:space="preserve">budowlane, w terminie </w:t>
      </w:r>
      <w:r w:rsidRPr="00F35DEE">
        <w:rPr>
          <w:rFonts w:asciiTheme="majorHAnsi" w:eastAsia="Times New Roman" w:hAnsiTheme="majorHAnsi" w:cstheme="majorHAnsi"/>
          <w:b/>
          <w:sz w:val="24"/>
          <w:szCs w:val="24"/>
        </w:rPr>
        <w:t xml:space="preserve">7 dni </w:t>
      </w:r>
      <w:r w:rsidRPr="00F35DEE">
        <w:rPr>
          <w:rFonts w:asciiTheme="majorHAnsi" w:eastAsia="Times New Roman" w:hAnsiTheme="majorHAnsi" w:cstheme="majorHAnsi"/>
          <w:sz w:val="24"/>
          <w:szCs w:val="24"/>
        </w:rPr>
        <w:t>od dnia zawarcia tej umowy.</w:t>
      </w:r>
    </w:p>
    <w:p w14:paraId="02A47C00"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Zamawiający jest uprawniony do wniesienia pisemnego sprzeciwu do przedłożonej umowy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podwykonawstwo,</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której</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przedmiotem</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są</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roboty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budowlane</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lub</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jej</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zmiany, w</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 xml:space="preserve">terminie </w:t>
      </w:r>
      <w:r w:rsidRPr="00F35DEE">
        <w:rPr>
          <w:rFonts w:asciiTheme="majorHAnsi" w:eastAsia="Times New Roman" w:hAnsiTheme="majorHAnsi" w:cstheme="majorHAnsi"/>
          <w:b/>
          <w:sz w:val="24"/>
          <w:szCs w:val="24"/>
        </w:rPr>
        <w:t xml:space="preserve">14 dni </w:t>
      </w:r>
      <w:r w:rsidRPr="00F35DEE">
        <w:rPr>
          <w:rFonts w:asciiTheme="majorHAnsi" w:eastAsia="Times New Roman" w:hAnsiTheme="majorHAnsi" w:cstheme="majorHAnsi"/>
          <w:sz w:val="24"/>
          <w:szCs w:val="24"/>
        </w:rPr>
        <w:t xml:space="preserve">od jej przedłożenia, w przypadkach nieuwzględnienia w całości zastrzeżeń, o których mowa w ust. </w:t>
      </w:r>
      <w:r w:rsidRPr="00F35DEE">
        <w:rPr>
          <w:rFonts w:asciiTheme="majorHAnsi" w:eastAsia="Times New Roman" w:hAnsiTheme="majorHAnsi" w:cstheme="majorHAnsi"/>
          <w:bCs/>
          <w:sz w:val="24"/>
          <w:szCs w:val="24"/>
        </w:rPr>
        <w:t>8,</w:t>
      </w:r>
      <w:r w:rsidRPr="00F35DEE">
        <w:rPr>
          <w:rFonts w:asciiTheme="majorHAnsi" w:eastAsia="Times New Roman" w:hAnsiTheme="majorHAnsi" w:cstheme="majorHAnsi"/>
          <w:b/>
          <w:sz w:val="24"/>
          <w:szCs w:val="24"/>
        </w:rPr>
        <w:t xml:space="preserve"> </w:t>
      </w:r>
      <w:r w:rsidRPr="00F35DEE">
        <w:rPr>
          <w:rFonts w:asciiTheme="majorHAnsi" w:eastAsia="Times New Roman" w:hAnsiTheme="majorHAnsi" w:cstheme="majorHAnsi"/>
          <w:sz w:val="24"/>
          <w:szCs w:val="24"/>
        </w:rPr>
        <w:t>oraz gdy w ogóle Wykonawca nie przedłożył wcześniej projektu umowy lub jej zmiany do akceptacji.</w:t>
      </w:r>
    </w:p>
    <w:p w14:paraId="7B35C52B"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Umowa</w:t>
      </w:r>
      <w:r w:rsidRPr="00F35DEE">
        <w:rPr>
          <w:rFonts w:asciiTheme="majorHAnsi" w:eastAsia="Times New Roman" w:hAnsiTheme="majorHAnsi" w:cstheme="majorHAnsi"/>
          <w:spacing w:val="-5"/>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podwykonawstwo,</w:t>
      </w:r>
      <w:r w:rsidRPr="00F35DEE">
        <w:rPr>
          <w:rFonts w:asciiTheme="majorHAnsi" w:eastAsia="Times New Roman" w:hAnsiTheme="majorHAnsi" w:cstheme="majorHAnsi"/>
          <w:spacing w:val="-4"/>
          <w:sz w:val="24"/>
          <w:szCs w:val="24"/>
        </w:rPr>
        <w:t xml:space="preserve"> </w:t>
      </w:r>
      <w:r w:rsidRPr="00F35DEE">
        <w:rPr>
          <w:rFonts w:asciiTheme="majorHAnsi" w:eastAsia="Times New Roman" w:hAnsiTheme="majorHAnsi" w:cstheme="majorHAnsi"/>
          <w:sz w:val="24"/>
          <w:szCs w:val="24"/>
        </w:rPr>
        <w:t>której</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przedmiotem</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są</w:t>
      </w:r>
      <w:r w:rsidRPr="00F35DEE">
        <w:rPr>
          <w:rFonts w:asciiTheme="majorHAnsi" w:eastAsia="Times New Roman" w:hAnsiTheme="majorHAnsi" w:cstheme="majorHAnsi"/>
          <w:spacing w:val="-4"/>
          <w:sz w:val="24"/>
          <w:szCs w:val="24"/>
        </w:rPr>
        <w:t xml:space="preserve"> </w:t>
      </w:r>
      <w:r w:rsidRPr="00F35DEE">
        <w:rPr>
          <w:rFonts w:asciiTheme="majorHAnsi" w:eastAsia="Times New Roman" w:hAnsiTheme="majorHAnsi" w:cstheme="majorHAnsi"/>
          <w:sz w:val="24"/>
          <w:szCs w:val="24"/>
        </w:rPr>
        <w:t>roboty</w:t>
      </w:r>
      <w:r w:rsidRPr="00F35DEE">
        <w:rPr>
          <w:rFonts w:asciiTheme="majorHAnsi" w:eastAsia="Times New Roman" w:hAnsiTheme="majorHAnsi" w:cstheme="majorHAnsi"/>
          <w:spacing w:val="-8"/>
          <w:sz w:val="24"/>
          <w:szCs w:val="24"/>
        </w:rPr>
        <w:t xml:space="preserve"> </w:t>
      </w:r>
      <w:r w:rsidRPr="00F35DEE">
        <w:rPr>
          <w:rFonts w:asciiTheme="majorHAnsi" w:eastAsia="Times New Roman" w:hAnsiTheme="majorHAnsi" w:cstheme="majorHAnsi"/>
          <w:sz w:val="24"/>
          <w:szCs w:val="24"/>
        </w:rPr>
        <w:t>budowlane,</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będzie</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uważana</w:t>
      </w:r>
      <w:r w:rsidRPr="00F35DEE">
        <w:rPr>
          <w:rFonts w:asciiTheme="majorHAnsi" w:eastAsia="Times New Roman" w:hAnsiTheme="majorHAnsi" w:cstheme="majorHAnsi"/>
          <w:spacing w:val="-4"/>
          <w:sz w:val="24"/>
          <w:szCs w:val="24"/>
        </w:rPr>
        <w:t xml:space="preserve"> </w:t>
      </w:r>
      <w:r w:rsidRPr="00F35DEE">
        <w:rPr>
          <w:rFonts w:asciiTheme="majorHAnsi" w:eastAsia="Times New Roman" w:hAnsiTheme="majorHAnsi" w:cstheme="majorHAnsi"/>
          <w:sz w:val="24"/>
          <w:szCs w:val="24"/>
        </w:rPr>
        <w:t xml:space="preserve">za zaakceptowaną przez Zamawiającego, jeżeli Zamawiający w terminie </w:t>
      </w:r>
      <w:r w:rsidRPr="00F35DEE">
        <w:rPr>
          <w:rFonts w:asciiTheme="majorHAnsi" w:eastAsia="Times New Roman" w:hAnsiTheme="majorHAnsi" w:cstheme="majorHAnsi"/>
          <w:b/>
          <w:sz w:val="24"/>
          <w:szCs w:val="24"/>
        </w:rPr>
        <w:t xml:space="preserve">14 dni </w:t>
      </w:r>
      <w:r w:rsidRPr="00F35DEE">
        <w:rPr>
          <w:rFonts w:asciiTheme="majorHAnsi" w:eastAsia="Times New Roman" w:hAnsiTheme="majorHAnsi" w:cstheme="majorHAnsi"/>
          <w:sz w:val="24"/>
          <w:szCs w:val="24"/>
        </w:rPr>
        <w:t>od dnia przedłożenia kopii tej umowy nie zgłosi do niej na piśmie sprzeciwu, zgodnie z ust. 12.</w:t>
      </w:r>
    </w:p>
    <w:p w14:paraId="58D9F32A"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Wykonawca, podwykonawca lub dalszy podwykonawca zamówienia na roboty budowlane, w</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których podwykonawstwo związane jest ze świadczeniem usług lub dostawą, przedkłada Zamawiającemu poświadczoną za zgodność z oryginałem kopię umowy o</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podwykonawstwo, której przedmiotem są dostawy lub usługi, w terminie 7 dni od dnia jej zawarcia, z wyłączeniem umów o podwykonawstwo o wartości mniejszej niż</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50 000,00 zł.</w:t>
      </w:r>
    </w:p>
    <w:p w14:paraId="3C527C48" w14:textId="77777777" w:rsidR="00D701EC" w:rsidRPr="00221B44"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221B44">
        <w:rPr>
          <w:rFonts w:asciiTheme="majorHAnsi" w:eastAsia="Times New Roman" w:hAnsiTheme="majorHAnsi" w:cstheme="majorHAnsi"/>
          <w:sz w:val="24"/>
          <w:szCs w:val="24"/>
        </w:rPr>
        <w:t>Wykonawca ma obowiązek, na wezwanie Zamawiającego, doprowadzenia do zmiany umowy o</w:t>
      </w:r>
      <w:r w:rsidRPr="00221B44">
        <w:rPr>
          <w:rFonts w:asciiTheme="majorHAnsi" w:eastAsia="Times New Roman" w:hAnsiTheme="majorHAnsi" w:cstheme="majorHAnsi"/>
          <w:spacing w:val="-2"/>
          <w:sz w:val="24"/>
          <w:szCs w:val="24"/>
        </w:rPr>
        <w:t xml:space="preserve"> </w:t>
      </w:r>
      <w:r w:rsidRPr="00221B44">
        <w:rPr>
          <w:rFonts w:asciiTheme="majorHAnsi" w:eastAsia="Times New Roman" w:hAnsiTheme="majorHAnsi" w:cstheme="majorHAnsi"/>
          <w:sz w:val="24"/>
          <w:szCs w:val="24"/>
        </w:rPr>
        <w:t>podwykonawstwo, o której mowa w</w:t>
      </w:r>
      <w:r w:rsidRPr="00221B44">
        <w:rPr>
          <w:rFonts w:asciiTheme="majorHAnsi" w:eastAsia="Times New Roman" w:hAnsiTheme="majorHAnsi" w:cstheme="majorHAnsi"/>
          <w:spacing w:val="-1"/>
          <w:sz w:val="24"/>
          <w:szCs w:val="24"/>
        </w:rPr>
        <w:t xml:space="preserve"> </w:t>
      </w:r>
      <w:r w:rsidRPr="00221B44">
        <w:rPr>
          <w:rFonts w:asciiTheme="majorHAnsi" w:eastAsia="Times New Roman" w:hAnsiTheme="majorHAnsi" w:cstheme="majorHAnsi"/>
          <w:sz w:val="24"/>
          <w:szCs w:val="24"/>
        </w:rPr>
        <w:t xml:space="preserve">ust. 13, zawierającej termin zapłaty wynagrodzenia dłuższy niż </w:t>
      </w:r>
      <w:r w:rsidRPr="00221B44">
        <w:rPr>
          <w:rFonts w:asciiTheme="majorHAnsi" w:eastAsia="Times New Roman" w:hAnsiTheme="majorHAnsi" w:cstheme="majorHAnsi"/>
          <w:b/>
          <w:sz w:val="24"/>
          <w:szCs w:val="24"/>
        </w:rPr>
        <w:t xml:space="preserve">30 dni </w:t>
      </w:r>
      <w:r w:rsidRPr="00221B44">
        <w:rPr>
          <w:rFonts w:asciiTheme="majorHAnsi" w:eastAsia="Times New Roman" w:hAnsiTheme="majorHAnsi" w:cstheme="majorHAnsi"/>
          <w:sz w:val="24"/>
          <w:szCs w:val="24"/>
        </w:rPr>
        <w:t>od dnia doręczenia faktury lub rachunku. W przypadku niedoprowadzenia do zmiany przez Wykonawcę w zakresie, o którym mowa w zdaniu poprzednim Zamawiający naliczy Wykonawcy karę umowną w wysokości, o której mowa w § 1</w:t>
      </w:r>
      <w:r w:rsidRPr="003044C1">
        <w:rPr>
          <w:rFonts w:asciiTheme="majorHAnsi" w:eastAsia="Times New Roman" w:hAnsiTheme="majorHAnsi" w:cstheme="majorHAnsi"/>
          <w:sz w:val="24"/>
          <w:szCs w:val="24"/>
        </w:rPr>
        <w:t>3</w:t>
      </w:r>
      <w:r w:rsidRPr="00221B44">
        <w:rPr>
          <w:rFonts w:asciiTheme="majorHAnsi" w:eastAsia="Times New Roman" w:hAnsiTheme="majorHAnsi" w:cstheme="majorHAnsi"/>
          <w:sz w:val="24"/>
          <w:szCs w:val="24"/>
        </w:rPr>
        <w:t xml:space="preserve"> ust. 1 pkt 8.</w:t>
      </w:r>
    </w:p>
    <w:p w14:paraId="4376B0D2"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Brak wezwania przez Zamawiającego, o którym mowa w ust. 15,</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w</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terminie 7 dni od</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dnia złożenia jej kopii umowy uważa się za akceptację umowy o podwykonawstwo.</w:t>
      </w:r>
    </w:p>
    <w:p w14:paraId="3B6A39E3" w14:textId="1E12471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Wykonawca</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przedłoży, wraz z kopią</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umowy</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o podwykonawstwo,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o której mowa</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w ust</w:t>
      </w:r>
      <w:r>
        <w:rPr>
          <w:rFonts w:asciiTheme="majorHAnsi" w:eastAsia="Times New Roman" w:hAnsiTheme="majorHAnsi" w:cstheme="majorHAnsi"/>
          <w:sz w:val="24"/>
          <w:szCs w:val="24"/>
        </w:rPr>
        <w:t>.</w:t>
      </w:r>
      <w:r w:rsidRPr="00F35DEE">
        <w:rPr>
          <w:rFonts w:asciiTheme="majorHAnsi" w:eastAsia="Times New Roman" w:hAnsiTheme="majorHAnsi" w:cstheme="majorHAnsi"/>
          <w:sz w:val="24"/>
          <w:szCs w:val="24"/>
        </w:rPr>
        <w:t xml:space="preserve"> 11 i</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14, odpis z Krajowego Rejestru Sądowego podwykonawcy lub inny dokument właściwy</w:t>
      </w:r>
      <w:r w:rsidRPr="00F35DEE">
        <w:rPr>
          <w:rFonts w:asciiTheme="majorHAnsi" w:eastAsia="Times New Roman" w:hAnsiTheme="majorHAnsi" w:cstheme="majorHAnsi"/>
          <w:spacing w:val="40"/>
          <w:sz w:val="24"/>
          <w:szCs w:val="24"/>
        </w:rPr>
        <w:t xml:space="preserve"> </w:t>
      </w:r>
      <w:r w:rsidR="00096DAD">
        <w:rPr>
          <w:rFonts w:asciiTheme="majorHAnsi" w:eastAsia="Times New Roman" w:hAnsiTheme="majorHAnsi" w:cstheme="majorHAnsi"/>
          <w:spacing w:val="40"/>
          <w:sz w:val="24"/>
          <w:szCs w:val="24"/>
        </w:rPr>
        <w:br/>
      </w:r>
      <w:r w:rsidRPr="00F35DEE">
        <w:rPr>
          <w:rFonts w:asciiTheme="majorHAnsi" w:eastAsia="Times New Roman" w:hAnsiTheme="majorHAnsi" w:cstheme="majorHAnsi"/>
          <w:sz w:val="24"/>
          <w:szCs w:val="24"/>
        </w:rPr>
        <w:t>z</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uwagi</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na</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status</w:t>
      </w:r>
      <w:r w:rsidRPr="00F35DEE">
        <w:rPr>
          <w:rFonts w:asciiTheme="majorHAnsi" w:eastAsia="Times New Roman" w:hAnsiTheme="majorHAnsi" w:cstheme="majorHAnsi"/>
          <w:spacing w:val="-4"/>
          <w:sz w:val="24"/>
          <w:szCs w:val="24"/>
        </w:rPr>
        <w:t xml:space="preserve"> </w:t>
      </w:r>
      <w:r w:rsidRPr="00F35DEE">
        <w:rPr>
          <w:rFonts w:asciiTheme="majorHAnsi" w:eastAsia="Times New Roman" w:hAnsiTheme="majorHAnsi" w:cstheme="majorHAnsi"/>
          <w:sz w:val="24"/>
          <w:szCs w:val="24"/>
        </w:rPr>
        <w:t>prawny</w:t>
      </w:r>
      <w:r w:rsidRPr="00F35DEE">
        <w:rPr>
          <w:rFonts w:asciiTheme="majorHAnsi" w:eastAsia="Times New Roman" w:hAnsiTheme="majorHAnsi" w:cstheme="majorHAnsi"/>
          <w:spacing w:val="-6"/>
          <w:sz w:val="24"/>
          <w:szCs w:val="24"/>
        </w:rPr>
        <w:t xml:space="preserve"> </w:t>
      </w:r>
      <w:r w:rsidRPr="00F35DEE">
        <w:rPr>
          <w:rFonts w:asciiTheme="majorHAnsi" w:eastAsia="Times New Roman" w:hAnsiTheme="majorHAnsi" w:cstheme="majorHAnsi"/>
          <w:sz w:val="24"/>
          <w:szCs w:val="24"/>
        </w:rPr>
        <w:t>podwykonawcy,</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potwierdzający</w:t>
      </w:r>
      <w:r w:rsidRPr="00F35DEE">
        <w:rPr>
          <w:rFonts w:asciiTheme="majorHAnsi" w:eastAsia="Times New Roman" w:hAnsiTheme="majorHAnsi" w:cstheme="majorHAnsi"/>
          <w:spacing w:val="-6"/>
          <w:sz w:val="24"/>
          <w:szCs w:val="24"/>
        </w:rPr>
        <w:t xml:space="preserve"> </w:t>
      </w:r>
      <w:r w:rsidRPr="00F35DEE">
        <w:rPr>
          <w:rFonts w:asciiTheme="majorHAnsi" w:eastAsia="Times New Roman" w:hAnsiTheme="majorHAnsi" w:cstheme="majorHAnsi"/>
          <w:sz w:val="24"/>
          <w:szCs w:val="24"/>
        </w:rPr>
        <w:t>uprawnienia</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osób</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zawierających umowę w imieniu podwykonawcy.</w:t>
      </w:r>
    </w:p>
    <w:p w14:paraId="753B8BE2"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Powierzenie realizacji zadań innemu podwykonawcy niż ten, z którym została zawarta zaakceptowana przez Zamawiającego umowa o podwykonawstwo określona w ust. 8 lub </w:t>
      </w:r>
      <w:r w:rsidRPr="00F35DEE">
        <w:rPr>
          <w:rFonts w:asciiTheme="majorHAnsi" w:eastAsia="Times New Roman" w:hAnsiTheme="majorHAnsi" w:cstheme="majorHAnsi"/>
          <w:sz w:val="24"/>
          <w:szCs w:val="24"/>
        </w:rPr>
        <w:lastRenderedPageBreak/>
        <w:t>14, lub zmiana zakresu zadań określonych tą umową, wymaga ponownej akceptacji Zamawiającego w trybie określonym w ust. 6-17.</w:t>
      </w:r>
    </w:p>
    <w:p w14:paraId="087255D1"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Wykonawca odpowiada za działania i zaniechania podwykonawców, jego przedstawicieli lub pracowników jak za swoje własne. Faktury Wykonawcy będą mogły być opłacone po przedstawieniu Zamawiającemu oświadczenia podwykonawcy i</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dalszych podwykonawcy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o zaspokojeniu przez Wykonawcę wszelkich roszczeń finansowych za wykonane roboty.</w:t>
      </w:r>
    </w:p>
    <w:p w14:paraId="2552D804" w14:textId="77777777" w:rsidR="00D701EC" w:rsidRPr="00F35DEE" w:rsidRDefault="00D701EC" w:rsidP="003848C3">
      <w:pPr>
        <w:widowControl w:val="0"/>
        <w:numPr>
          <w:ilvl w:val="0"/>
          <w:numId w:val="156"/>
        </w:numPr>
        <w:tabs>
          <w:tab w:val="left" w:pos="2410"/>
          <w:tab w:val="left" w:pos="2552"/>
          <w:tab w:val="left" w:pos="5656"/>
          <w:tab w:val="left" w:pos="6558"/>
          <w:tab w:val="left" w:pos="8173"/>
        </w:tabs>
        <w:autoSpaceDE w:val="0"/>
        <w:autoSpaceDN w:val="0"/>
        <w:spacing w:line="271" w:lineRule="auto"/>
        <w:ind w:left="426" w:right="6" w:hanging="426"/>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Zlecenie wykonania części robot podwykonawcy/podwykonawcom nie zmienia zobowiązań Wykonawcy wobec Zamawiającego za wykonanie tej części robót. </w:t>
      </w:r>
      <w:r w:rsidRPr="00F35DEE">
        <w:rPr>
          <w:rFonts w:asciiTheme="majorHAnsi" w:eastAsia="Times New Roman" w:hAnsiTheme="majorHAnsi" w:cstheme="majorHAnsi"/>
          <w:spacing w:val="-2"/>
          <w:sz w:val="24"/>
          <w:szCs w:val="24"/>
        </w:rPr>
        <w:t>Wykonawca</w:t>
      </w:r>
      <w:r w:rsidRPr="00F35DEE">
        <w:rPr>
          <w:rFonts w:asciiTheme="majorHAnsi" w:eastAsia="Times New Roman" w:hAnsiTheme="majorHAnsi" w:cstheme="majorHAnsi"/>
          <w:sz w:val="24"/>
          <w:szCs w:val="24"/>
        </w:rPr>
        <w:t xml:space="preserve"> </w:t>
      </w:r>
      <w:r w:rsidRPr="00F35DEE">
        <w:rPr>
          <w:rFonts w:asciiTheme="majorHAnsi" w:eastAsia="Times New Roman" w:hAnsiTheme="majorHAnsi" w:cstheme="majorHAnsi"/>
          <w:spacing w:val="-4"/>
          <w:sz w:val="24"/>
          <w:szCs w:val="24"/>
        </w:rPr>
        <w:t xml:space="preserve">jest </w:t>
      </w:r>
      <w:r w:rsidRPr="00F35DEE">
        <w:rPr>
          <w:rFonts w:asciiTheme="majorHAnsi" w:eastAsia="Times New Roman" w:hAnsiTheme="majorHAnsi" w:cstheme="majorHAnsi"/>
          <w:spacing w:val="-2"/>
          <w:sz w:val="24"/>
          <w:szCs w:val="24"/>
        </w:rPr>
        <w:t>odpowiedzialny</w:t>
      </w:r>
      <w:r w:rsidRPr="00F35DEE">
        <w:rPr>
          <w:rFonts w:asciiTheme="majorHAnsi" w:eastAsia="Times New Roman" w:hAnsiTheme="majorHAnsi" w:cstheme="majorHAnsi"/>
          <w:sz w:val="24"/>
          <w:szCs w:val="24"/>
        </w:rPr>
        <w:t xml:space="preserve"> </w:t>
      </w:r>
      <w:r w:rsidRPr="00F35DEE">
        <w:rPr>
          <w:rFonts w:asciiTheme="majorHAnsi" w:eastAsia="Times New Roman" w:hAnsiTheme="majorHAnsi" w:cstheme="majorHAnsi"/>
          <w:spacing w:val="-6"/>
          <w:sz w:val="24"/>
          <w:szCs w:val="24"/>
        </w:rPr>
        <w:t xml:space="preserve">za </w:t>
      </w:r>
      <w:r w:rsidRPr="00F35DEE">
        <w:rPr>
          <w:rFonts w:asciiTheme="majorHAnsi" w:eastAsia="Times New Roman" w:hAnsiTheme="majorHAnsi" w:cstheme="majorHAnsi"/>
          <w:spacing w:val="-2"/>
          <w:sz w:val="24"/>
          <w:szCs w:val="24"/>
        </w:rPr>
        <w:t xml:space="preserve">działania, zaniechania </w:t>
      </w:r>
      <w:r w:rsidRPr="00F35DEE">
        <w:rPr>
          <w:rFonts w:asciiTheme="majorHAnsi" w:eastAsia="Times New Roman" w:hAnsiTheme="majorHAnsi" w:cstheme="majorHAnsi"/>
          <w:sz w:val="24"/>
          <w:szCs w:val="24"/>
        </w:rPr>
        <w:t>podwykonawcy/ podwykonawców w takim samym stopniu, jakby to były działania lub zaniechania własne.</w:t>
      </w:r>
    </w:p>
    <w:p w14:paraId="7635E7EB"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Termin zapłaty wynagrodzenia podwykonawcy i dalszemu podwykonawcy przewidziany w</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 xml:space="preserve">umowie o podwykonawstwo nie może być dłuższy niż </w:t>
      </w:r>
      <w:r w:rsidRPr="00F35DEE">
        <w:rPr>
          <w:rFonts w:asciiTheme="majorHAnsi" w:eastAsia="Times New Roman" w:hAnsiTheme="majorHAnsi" w:cstheme="majorHAnsi"/>
          <w:b/>
          <w:sz w:val="24"/>
          <w:szCs w:val="24"/>
        </w:rPr>
        <w:t xml:space="preserve">30 dni </w:t>
      </w:r>
      <w:r w:rsidRPr="00F35DEE">
        <w:rPr>
          <w:rFonts w:asciiTheme="majorHAnsi" w:eastAsia="Times New Roman" w:hAnsiTheme="majorHAnsi" w:cstheme="majorHAnsi"/>
          <w:sz w:val="24"/>
          <w:szCs w:val="24"/>
        </w:rPr>
        <w:t>od</w:t>
      </w:r>
      <w:r w:rsidRPr="00F35DEE">
        <w:rPr>
          <w:rFonts w:asciiTheme="majorHAnsi" w:eastAsia="Times New Roman" w:hAnsiTheme="majorHAnsi" w:cstheme="majorHAnsi"/>
          <w:spacing w:val="-4"/>
          <w:sz w:val="24"/>
          <w:szCs w:val="24"/>
        </w:rPr>
        <w:t xml:space="preserve"> </w:t>
      </w:r>
      <w:r w:rsidRPr="00F35DEE">
        <w:rPr>
          <w:rFonts w:asciiTheme="majorHAnsi" w:eastAsia="Times New Roman" w:hAnsiTheme="majorHAnsi" w:cstheme="majorHAnsi"/>
          <w:sz w:val="24"/>
          <w:szCs w:val="24"/>
        </w:rPr>
        <w:t>dnia doręczenia Wykonawcy lub podwykonawcy faktury lub rachunku, potwierdzających wykonanie zleconej podwykonawcy roboty budowlanej.</w:t>
      </w:r>
    </w:p>
    <w:p w14:paraId="0D0F13BE" w14:textId="13525806"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Postanowienia powyższe nie naruszają praw i obowiązków Zamawiającego, Wykonawcy, podwykonawcy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i</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dalszego</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podwykonawcy</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wynikających</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z przepisów</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art.</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647</w:t>
      </w:r>
      <w:r w:rsidRPr="00F35DEE">
        <w:rPr>
          <w:rFonts w:asciiTheme="majorHAnsi" w:eastAsia="Times New Roman" w:hAnsiTheme="majorHAnsi" w:cstheme="majorHAnsi"/>
          <w:sz w:val="24"/>
          <w:szCs w:val="24"/>
          <w:vertAlign w:val="superscript"/>
        </w:rPr>
        <w:t>1</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ustawy</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z dnia 23 kwietnia 1964 r. - Kodeks cywilny (Dz. U. z 202</w:t>
      </w:r>
      <w:r w:rsidR="003A4E15">
        <w:rPr>
          <w:rFonts w:asciiTheme="majorHAnsi" w:eastAsia="Times New Roman" w:hAnsiTheme="majorHAnsi" w:cstheme="majorHAnsi"/>
          <w:sz w:val="24"/>
          <w:szCs w:val="24"/>
        </w:rPr>
        <w:t>4</w:t>
      </w:r>
      <w:r w:rsidRPr="00F35DEE">
        <w:rPr>
          <w:rFonts w:asciiTheme="majorHAnsi" w:eastAsia="Times New Roman" w:hAnsiTheme="majorHAnsi" w:cstheme="majorHAnsi"/>
          <w:sz w:val="24"/>
          <w:szCs w:val="24"/>
        </w:rPr>
        <w:t xml:space="preserve"> r. poz. 1</w:t>
      </w:r>
      <w:r w:rsidR="003A4E15">
        <w:rPr>
          <w:rFonts w:asciiTheme="majorHAnsi" w:eastAsia="Times New Roman" w:hAnsiTheme="majorHAnsi" w:cstheme="majorHAnsi"/>
          <w:sz w:val="24"/>
          <w:szCs w:val="24"/>
        </w:rPr>
        <w:t>0</w:t>
      </w:r>
      <w:r w:rsidRPr="00F35DEE">
        <w:rPr>
          <w:rFonts w:asciiTheme="majorHAnsi" w:eastAsia="Times New Roman" w:hAnsiTheme="majorHAnsi" w:cstheme="majorHAnsi"/>
          <w:sz w:val="24"/>
          <w:szCs w:val="24"/>
        </w:rPr>
        <w:t>61</w:t>
      </w:r>
      <w:r w:rsidR="00BF24EB">
        <w:rPr>
          <w:rFonts w:asciiTheme="majorHAnsi" w:eastAsia="Times New Roman" w:hAnsiTheme="majorHAnsi" w:cstheme="majorHAnsi"/>
          <w:sz w:val="24"/>
          <w:szCs w:val="24"/>
        </w:rPr>
        <w:t xml:space="preserve"> i</w:t>
      </w:r>
      <w:r w:rsidR="00D20A7B">
        <w:rPr>
          <w:rFonts w:asciiTheme="majorHAnsi" w:eastAsia="Times New Roman" w:hAnsiTheme="majorHAnsi" w:cstheme="majorHAnsi"/>
          <w:sz w:val="24"/>
          <w:szCs w:val="24"/>
        </w:rPr>
        <w:t xml:space="preserve"> </w:t>
      </w:r>
      <w:r w:rsidR="00BF24EB">
        <w:rPr>
          <w:rFonts w:asciiTheme="majorHAnsi" w:eastAsia="Times New Roman" w:hAnsiTheme="majorHAnsi" w:cstheme="majorHAnsi"/>
          <w:sz w:val="24"/>
          <w:szCs w:val="24"/>
        </w:rPr>
        <w:t>1237</w:t>
      </w:r>
      <w:r w:rsidRPr="00F35DEE">
        <w:rPr>
          <w:rFonts w:asciiTheme="majorHAnsi" w:eastAsia="Times New Roman" w:hAnsiTheme="majorHAnsi" w:cstheme="majorHAnsi"/>
          <w:sz w:val="24"/>
          <w:szCs w:val="24"/>
        </w:rPr>
        <w:t>).</w:t>
      </w:r>
    </w:p>
    <w:p w14:paraId="16750CC2"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Zamawiający dokonuje bezpośredniej zapłaty wymagalnego wynagrodzenia przysługującego podwykonawcy lub dalszemu podwykonawcy, który zawarł zaakceptowaną przez Zamawiającego umowę o podwykonawstwo, której przedmiotem są roboty</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budowlane</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lub</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który</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zawarł</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przedłożoną</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Zamawiającemu</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umowę</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4"/>
          <w:sz w:val="24"/>
          <w:szCs w:val="24"/>
        </w:rPr>
        <w:t> </w:t>
      </w:r>
      <w:r w:rsidRPr="00F35DEE">
        <w:rPr>
          <w:rFonts w:asciiTheme="majorHAnsi" w:eastAsia="Times New Roman" w:hAnsiTheme="majorHAnsi" w:cstheme="majorHAnsi"/>
          <w:sz w:val="24"/>
          <w:szCs w:val="24"/>
        </w:rPr>
        <w:t>podwykonawstwo, której przedmiotem są</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dostawy</w:t>
      </w:r>
      <w:r w:rsidRPr="00F35DEE">
        <w:rPr>
          <w:rFonts w:asciiTheme="majorHAnsi" w:eastAsia="Times New Roman" w:hAnsiTheme="majorHAnsi" w:cstheme="majorHAnsi"/>
          <w:spacing w:val="-4"/>
          <w:sz w:val="24"/>
          <w:szCs w:val="24"/>
        </w:rPr>
        <w:t xml:space="preserve"> </w:t>
      </w:r>
      <w:r w:rsidRPr="00F35DEE">
        <w:rPr>
          <w:rFonts w:asciiTheme="majorHAnsi" w:eastAsia="Times New Roman" w:hAnsiTheme="majorHAnsi" w:cstheme="majorHAnsi"/>
          <w:sz w:val="24"/>
          <w:szCs w:val="24"/>
        </w:rPr>
        <w:t>lub usługi, w przypadku uchylenia</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 xml:space="preserve">się od obowiązku zapłaty odpowiednio przez Wykonawcę, podwykonawcę lub dalszego </w:t>
      </w:r>
      <w:r w:rsidRPr="00F35DEE">
        <w:rPr>
          <w:rFonts w:asciiTheme="majorHAnsi" w:eastAsia="Times New Roman" w:hAnsiTheme="majorHAnsi" w:cstheme="majorHAnsi"/>
          <w:spacing w:val="-2"/>
          <w:sz w:val="24"/>
          <w:szCs w:val="24"/>
        </w:rPr>
        <w:t>podwykonawcę.</w:t>
      </w:r>
    </w:p>
    <w:p w14:paraId="237732D0" w14:textId="7B988D16"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Wynagrodzenie, o którym mowa w ust. 23, dotyczy wyłącznie należności powstałych po zaakceptowaniu przez Zamawiającego umowy 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podwykonawstwo, której przedmiotem są roboty</w:t>
      </w:r>
      <w:r w:rsidRPr="00F35DEE">
        <w:rPr>
          <w:rFonts w:asciiTheme="majorHAnsi" w:eastAsia="Times New Roman" w:hAnsiTheme="majorHAnsi" w:cstheme="majorHAnsi"/>
          <w:spacing w:val="77"/>
          <w:sz w:val="24"/>
          <w:szCs w:val="24"/>
        </w:rPr>
        <w:t xml:space="preserve"> </w:t>
      </w:r>
      <w:r w:rsidRPr="00F35DEE">
        <w:rPr>
          <w:rFonts w:asciiTheme="majorHAnsi" w:eastAsia="Times New Roman" w:hAnsiTheme="majorHAnsi" w:cstheme="majorHAnsi"/>
          <w:sz w:val="24"/>
          <w:szCs w:val="24"/>
        </w:rPr>
        <w:t>budowlane,</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lub</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po</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przedłożeniu</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Zamawiającemu</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poświadczonej</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za</w:t>
      </w:r>
      <w:r w:rsidRPr="00F35DEE">
        <w:rPr>
          <w:rFonts w:asciiTheme="majorHAnsi" w:eastAsia="Times New Roman" w:hAnsiTheme="majorHAnsi" w:cstheme="majorHAnsi"/>
          <w:spacing w:val="80"/>
          <w:sz w:val="24"/>
          <w:szCs w:val="24"/>
        </w:rPr>
        <w:t xml:space="preserve"> </w:t>
      </w:r>
      <w:r w:rsidRPr="00F35DEE">
        <w:rPr>
          <w:rFonts w:asciiTheme="majorHAnsi" w:eastAsia="Times New Roman" w:hAnsiTheme="majorHAnsi" w:cstheme="majorHAnsi"/>
          <w:sz w:val="24"/>
          <w:szCs w:val="24"/>
        </w:rPr>
        <w:t>zgodność z</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oryginałem</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kopii</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umowy</w:t>
      </w:r>
      <w:r w:rsidRPr="00F35DEE">
        <w:rPr>
          <w:rFonts w:asciiTheme="majorHAnsi" w:eastAsia="Times New Roman" w:hAnsiTheme="majorHAnsi" w:cstheme="majorHAnsi"/>
          <w:spacing w:val="-7"/>
          <w:sz w:val="24"/>
          <w:szCs w:val="24"/>
        </w:rPr>
        <w:t xml:space="preserve"> </w:t>
      </w:r>
      <w:r w:rsidRPr="00F35DEE">
        <w:rPr>
          <w:rFonts w:asciiTheme="majorHAnsi" w:eastAsia="Times New Roman" w:hAnsiTheme="majorHAnsi" w:cstheme="majorHAnsi"/>
          <w:sz w:val="24"/>
          <w:szCs w:val="24"/>
        </w:rPr>
        <w:t>o</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podwykonawstwo,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której</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przedmiotem</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są</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dostawy</w:t>
      </w:r>
      <w:r w:rsidRPr="00F35DEE">
        <w:rPr>
          <w:rFonts w:asciiTheme="majorHAnsi" w:eastAsia="Times New Roman" w:hAnsiTheme="majorHAnsi" w:cstheme="majorHAnsi"/>
          <w:spacing w:val="-7"/>
          <w:sz w:val="24"/>
          <w:szCs w:val="24"/>
        </w:rPr>
        <w:t xml:space="preserve"> </w:t>
      </w:r>
      <w:r w:rsidRPr="00F35DEE">
        <w:rPr>
          <w:rFonts w:asciiTheme="majorHAnsi" w:eastAsia="Times New Roman" w:hAnsiTheme="majorHAnsi" w:cstheme="majorHAnsi"/>
          <w:sz w:val="24"/>
          <w:szCs w:val="24"/>
        </w:rPr>
        <w:t>lub</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usługi.</w:t>
      </w:r>
    </w:p>
    <w:p w14:paraId="2EE52237"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Bezpośrednia zapłata obejmuje wyłącznie należne i wymagane wynagrodzenie, bez odsetek, należnych podwykonawcy lub dalszemu podwykonawcy.</w:t>
      </w:r>
    </w:p>
    <w:p w14:paraId="275E6ADA"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Przed dokonaniem bezpośredniej zapłaty Zamawiający umożliwia Wykonawcy, podwykonawcy lub dalszemu podwykonawcy, w terminie nie krótszym niż 7 dni od dnia doręczenia im zawiadomienia o</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zamiarze bezpośredniej zapłaty, zgłoszenie pisemnych uwag dotyczących zasadności bezpośredniej zapłaty wynagrodzenia podwykonawcy lub dalszemu podwykonawcy.</w:t>
      </w:r>
    </w:p>
    <w:p w14:paraId="6C3602FC"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 przypadku zgłoszenia uwag, o których mowa w ust. 26, w terminie wskazanym przez Zamawiającego, Zamawiający może:</w:t>
      </w:r>
    </w:p>
    <w:p w14:paraId="6F1D7CEC" w14:textId="77777777" w:rsidR="00D701EC" w:rsidRPr="00F35DEE" w:rsidRDefault="00D701EC" w:rsidP="003848C3">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nie dokonać bezpośredniej zapłaty wynagrodzenia podwykonawcy lub dalszemu podwykonawcy, jeżeli Wykonawca wykaże niezasadność takiej zapłaty albo</w:t>
      </w:r>
    </w:p>
    <w:p w14:paraId="594E61D8" w14:textId="77777777" w:rsidR="00D701EC" w:rsidRPr="00F35DEE" w:rsidRDefault="00D701EC" w:rsidP="003848C3">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złożyć do depozytu sądowego kwotę potrzebną na pokrycie wynagrodzenia</w:t>
      </w:r>
      <w:r w:rsidRPr="00F35DEE">
        <w:rPr>
          <w:rFonts w:asciiTheme="majorHAnsi" w:eastAsia="Times New Roman" w:hAnsiTheme="majorHAnsi" w:cstheme="majorHAnsi"/>
          <w:spacing w:val="40"/>
          <w:sz w:val="24"/>
          <w:szCs w:val="24"/>
        </w:rPr>
        <w:t xml:space="preserve"> </w:t>
      </w:r>
      <w:r w:rsidRPr="00F35DEE">
        <w:rPr>
          <w:rFonts w:asciiTheme="majorHAnsi" w:eastAsia="Times New Roman" w:hAnsiTheme="majorHAnsi" w:cstheme="majorHAnsi"/>
          <w:sz w:val="24"/>
          <w:szCs w:val="24"/>
        </w:rPr>
        <w:lastRenderedPageBreak/>
        <w:t>podwykonawcy lub dalszego podwykonawcy, w przypadku istnienia zasadniczej wątpliwości Zamawiającego co do wysokości należnej zapłaty lub podmiotu, któremu płatność się należy, albo</w:t>
      </w:r>
    </w:p>
    <w:p w14:paraId="2F0C7BE7" w14:textId="77777777" w:rsidR="00D701EC" w:rsidRPr="00F35DEE" w:rsidRDefault="00D701EC" w:rsidP="003848C3">
      <w:pPr>
        <w:widowControl w:val="0"/>
        <w:numPr>
          <w:ilvl w:val="1"/>
          <w:numId w:val="156"/>
        </w:numPr>
        <w:autoSpaceDE w:val="0"/>
        <w:autoSpaceDN w:val="0"/>
        <w:spacing w:line="271" w:lineRule="auto"/>
        <w:ind w:left="714"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dokonać bezpośredniej zapłaty wynagrodzenia podwykonawcy lub dalszemu podwykonawcy, jeżeli podwykonawca</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lub dalszy</w:t>
      </w:r>
      <w:r w:rsidRPr="00F35DEE">
        <w:rPr>
          <w:rFonts w:asciiTheme="majorHAnsi" w:eastAsia="Times New Roman" w:hAnsiTheme="majorHAnsi" w:cstheme="majorHAnsi"/>
          <w:spacing w:val="-2"/>
          <w:sz w:val="24"/>
          <w:szCs w:val="24"/>
        </w:rPr>
        <w:t xml:space="preserve"> </w:t>
      </w:r>
      <w:r w:rsidRPr="00F35DEE">
        <w:rPr>
          <w:rFonts w:asciiTheme="majorHAnsi" w:eastAsia="Times New Roman" w:hAnsiTheme="majorHAnsi" w:cstheme="majorHAnsi"/>
          <w:sz w:val="24"/>
          <w:szCs w:val="24"/>
        </w:rPr>
        <w:t>podwykonawca</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wykaże zasadność</w:t>
      </w:r>
      <w:r w:rsidRPr="00F35DEE">
        <w:rPr>
          <w:rFonts w:asciiTheme="majorHAnsi" w:eastAsia="Times New Roman" w:hAnsiTheme="majorHAnsi" w:cstheme="majorHAnsi"/>
          <w:spacing w:val="-1"/>
          <w:sz w:val="24"/>
          <w:szCs w:val="24"/>
        </w:rPr>
        <w:t xml:space="preserve"> </w:t>
      </w:r>
      <w:r w:rsidRPr="00F35DEE">
        <w:rPr>
          <w:rFonts w:asciiTheme="majorHAnsi" w:eastAsia="Times New Roman" w:hAnsiTheme="majorHAnsi" w:cstheme="majorHAnsi"/>
          <w:sz w:val="24"/>
          <w:szCs w:val="24"/>
        </w:rPr>
        <w:t xml:space="preserve">takiej </w:t>
      </w:r>
      <w:r w:rsidRPr="00F35DEE">
        <w:rPr>
          <w:rFonts w:asciiTheme="majorHAnsi" w:eastAsia="Times New Roman" w:hAnsiTheme="majorHAnsi" w:cstheme="majorHAnsi"/>
          <w:spacing w:val="-2"/>
          <w:sz w:val="24"/>
          <w:szCs w:val="24"/>
        </w:rPr>
        <w:t>zapłaty.</w:t>
      </w:r>
    </w:p>
    <w:p w14:paraId="0CFA1DFE"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W przypadku dokonania bezpośredniej zapłaty podwykonawcy Zamawiający potrąca kwotę wypłaconego wynagrodzenia z wynagrodzenia należnego Wykonawcy, podwykonawcy lub dalszego podwykonawcy.</w:t>
      </w:r>
    </w:p>
    <w:p w14:paraId="725D6147" w14:textId="77777777" w:rsidR="00D701EC" w:rsidRPr="00AB0590"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 xml:space="preserve">Konieczność wielokrotnego dokonywania bezpośredniej zapłaty podwykonawcy lub dalszemu podwykonawcy lub konieczność dokonania bezpośrednich zapłat na sumę większą niż 5% wartości </w:t>
      </w:r>
      <w:r w:rsidRPr="00AB0590">
        <w:rPr>
          <w:rFonts w:asciiTheme="majorHAnsi" w:eastAsia="Times New Roman" w:hAnsiTheme="majorHAnsi" w:cstheme="majorHAnsi"/>
          <w:sz w:val="24"/>
          <w:szCs w:val="24"/>
        </w:rPr>
        <w:t>umowy może stanowić podstawę do odstąpienia od umowy.</w:t>
      </w:r>
    </w:p>
    <w:p w14:paraId="0369CFFE" w14:textId="77777777" w:rsidR="00D701EC" w:rsidRPr="00F35DEE" w:rsidRDefault="00D701EC" w:rsidP="003848C3">
      <w:pPr>
        <w:widowControl w:val="0"/>
        <w:numPr>
          <w:ilvl w:val="0"/>
          <w:numId w:val="156"/>
        </w:numPr>
        <w:autoSpaceDE w:val="0"/>
        <w:autoSpaceDN w:val="0"/>
        <w:spacing w:line="271" w:lineRule="auto"/>
        <w:ind w:left="357" w:right="6" w:hanging="357"/>
        <w:jc w:val="both"/>
        <w:rPr>
          <w:rFonts w:asciiTheme="majorHAnsi" w:eastAsia="Times New Roman" w:hAnsiTheme="majorHAnsi" w:cstheme="majorHAnsi"/>
          <w:sz w:val="24"/>
          <w:szCs w:val="24"/>
        </w:rPr>
      </w:pPr>
      <w:r w:rsidRPr="00F35DEE">
        <w:rPr>
          <w:rFonts w:asciiTheme="majorHAnsi" w:eastAsia="Times New Roman" w:hAnsiTheme="majorHAnsi" w:cstheme="majorHAnsi"/>
          <w:sz w:val="24"/>
          <w:szCs w:val="24"/>
        </w:rPr>
        <w:t>Postanowienia niniejszego paragrafu stosuje się odpowiednio w stosunku do dalszych podwykonawców, w tym w szczególności do zawierania umów pomiędzy podwykonawcą a</w:t>
      </w:r>
      <w:r w:rsidRPr="00F35DEE">
        <w:rPr>
          <w:rFonts w:asciiTheme="majorHAnsi" w:eastAsia="Times New Roman" w:hAnsiTheme="majorHAnsi" w:cstheme="majorHAnsi"/>
          <w:spacing w:val="-3"/>
          <w:sz w:val="24"/>
          <w:szCs w:val="24"/>
        </w:rPr>
        <w:t xml:space="preserve"> </w:t>
      </w:r>
      <w:r w:rsidRPr="00F35DEE">
        <w:rPr>
          <w:rFonts w:asciiTheme="majorHAnsi" w:eastAsia="Times New Roman" w:hAnsiTheme="majorHAnsi" w:cstheme="majorHAnsi"/>
          <w:sz w:val="24"/>
          <w:szCs w:val="24"/>
        </w:rPr>
        <w:t>dalszym podwykonawcą, zgłaszania zastrzeżeń i sprzeciwów, terminu płatności oraz zakresu prac.</w:t>
      </w:r>
    </w:p>
    <w:p w14:paraId="3CC0284D" w14:textId="5C996FE4" w:rsidR="0003451D" w:rsidRPr="0038669B" w:rsidRDefault="0003451D" w:rsidP="00F143B2">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7</w:t>
      </w:r>
    </w:p>
    <w:p w14:paraId="32D6F4BB" w14:textId="350D1A3C" w:rsidR="0003451D" w:rsidRPr="0038669B" w:rsidRDefault="00FD2D34"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PRAWA I OBOWIĄZKI STRON</w:t>
      </w:r>
    </w:p>
    <w:p w14:paraId="7B776CD7" w14:textId="5BBDB2E9" w:rsidR="0003451D" w:rsidRPr="00F143B2" w:rsidRDefault="0003451D" w:rsidP="003848C3">
      <w:pPr>
        <w:pStyle w:val="Akapitzlist"/>
        <w:numPr>
          <w:ilvl w:val="0"/>
          <w:numId w:val="112"/>
        </w:numPr>
        <w:autoSpaceDE w:val="0"/>
        <w:autoSpaceDN w:val="0"/>
        <w:adjustRightInd w:val="0"/>
        <w:spacing w:line="271" w:lineRule="auto"/>
        <w:ind w:left="357" w:hanging="357"/>
        <w:jc w:val="both"/>
        <w:rPr>
          <w:rFonts w:ascii="Calibri" w:eastAsia="ArialNarrow" w:hAnsi="Calibri" w:cs="Calibri"/>
          <w:sz w:val="24"/>
          <w:szCs w:val="24"/>
        </w:rPr>
      </w:pPr>
      <w:r w:rsidRPr="00F143B2">
        <w:rPr>
          <w:rFonts w:ascii="Calibri" w:eastAsia="ArialNarrow" w:hAnsi="Calibri" w:cs="Calibri"/>
          <w:sz w:val="24"/>
          <w:szCs w:val="24"/>
        </w:rPr>
        <w:t>Do obowiązków Zamawiającego należy:</w:t>
      </w:r>
    </w:p>
    <w:p w14:paraId="2F977C2D" w14:textId="1FAA2C7C" w:rsidR="0003451D" w:rsidRDefault="00B5526A" w:rsidP="003848C3">
      <w:pPr>
        <w:pStyle w:val="Akapitzlist"/>
        <w:numPr>
          <w:ilvl w:val="0"/>
          <w:numId w:val="113"/>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p</w:t>
      </w:r>
      <w:r w:rsidR="0003451D" w:rsidRPr="00A31606">
        <w:rPr>
          <w:rFonts w:ascii="Calibri" w:eastAsia="ArialNarrow" w:hAnsi="Calibri" w:cs="Calibri"/>
          <w:sz w:val="24"/>
          <w:szCs w:val="24"/>
        </w:rPr>
        <w:t xml:space="preserve">rotokolarne przekazanie w terminie </w:t>
      </w:r>
      <w:r w:rsidR="006C1EFD" w:rsidRPr="00A31606">
        <w:rPr>
          <w:rFonts w:ascii="Calibri" w:eastAsia="ArialNarrow" w:hAnsi="Calibri" w:cs="Calibri"/>
          <w:sz w:val="24"/>
          <w:szCs w:val="24"/>
        </w:rPr>
        <w:t>7</w:t>
      </w:r>
      <w:r w:rsidR="0003451D" w:rsidRPr="00A31606">
        <w:rPr>
          <w:rFonts w:ascii="Calibri" w:eastAsia="ArialNarrow" w:hAnsi="Calibri" w:cs="Calibri"/>
          <w:sz w:val="24"/>
          <w:szCs w:val="24"/>
        </w:rPr>
        <w:t xml:space="preserve"> dni licząc od </w:t>
      </w:r>
      <w:r w:rsidR="009B04AB">
        <w:rPr>
          <w:rFonts w:ascii="Calibri" w:eastAsia="ArialNarrow" w:hAnsi="Calibri" w:cs="Calibri"/>
          <w:sz w:val="24"/>
          <w:szCs w:val="24"/>
        </w:rPr>
        <w:t>dnia zawarcia</w:t>
      </w:r>
      <w:r w:rsidR="0003451D" w:rsidRPr="00A31606">
        <w:rPr>
          <w:rFonts w:ascii="Calibri" w:eastAsia="ArialNarrow" w:hAnsi="Calibri" w:cs="Calibri"/>
          <w:sz w:val="24"/>
          <w:szCs w:val="24"/>
        </w:rPr>
        <w:t xml:space="preserve"> umowy terenu budowy</w:t>
      </w:r>
      <w:r w:rsidR="00A31606">
        <w:rPr>
          <w:rFonts w:ascii="Calibri" w:eastAsia="ArialNarrow" w:hAnsi="Calibri" w:cs="Calibri"/>
          <w:sz w:val="24"/>
          <w:szCs w:val="24"/>
        </w:rPr>
        <w:t>;</w:t>
      </w:r>
    </w:p>
    <w:p w14:paraId="1AA22C48" w14:textId="4F1A33D1" w:rsidR="0053605E" w:rsidRPr="0061470C" w:rsidRDefault="0053605E" w:rsidP="003848C3">
      <w:pPr>
        <w:pStyle w:val="Akapitzlist"/>
        <w:numPr>
          <w:ilvl w:val="0"/>
          <w:numId w:val="113"/>
        </w:numPr>
        <w:suppressAutoHyphens/>
        <w:overflowPunct w:val="0"/>
        <w:autoSpaceDE w:val="0"/>
        <w:ind w:left="709"/>
        <w:jc w:val="both"/>
        <w:textAlignment w:val="baseline"/>
        <w:rPr>
          <w:rFonts w:asciiTheme="majorHAnsi" w:eastAsia="Times New Roman" w:hAnsiTheme="majorHAnsi" w:cstheme="majorHAnsi"/>
          <w:sz w:val="24"/>
          <w:szCs w:val="24"/>
        </w:rPr>
      </w:pPr>
      <w:r w:rsidRPr="0061470C">
        <w:rPr>
          <w:rFonts w:asciiTheme="majorHAnsi" w:eastAsia="Times New Roman" w:hAnsiTheme="majorHAnsi" w:cstheme="majorHAnsi"/>
          <w:sz w:val="24"/>
          <w:szCs w:val="24"/>
          <w:lang w:val="x-none"/>
        </w:rPr>
        <w:t xml:space="preserve">współdziałanie z Wykonawcą przy realizacji </w:t>
      </w:r>
      <w:r w:rsidR="00C62E24">
        <w:rPr>
          <w:rFonts w:asciiTheme="majorHAnsi" w:eastAsia="Times New Roman" w:hAnsiTheme="majorHAnsi" w:cstheme="majorHAnsi"/>
          <w:sz w:val="24"/>
          <w:szCs w:val="24"/>
          <w:lang w:val="x-none"/>
        </w:rPr>
        <w:t>p</w:t>
      </w:r>
      <w:r w:rsidRPr="0061470C">
        <w:rPr>
          <w:rFonts w:asciiTheme="majorHAnsi" w:eastAsia="Times New Roman" w:hAnsiTheme="majorHAnsi" w:cstheme="majorHAnsi"/>
          <w:sz w:val="24"/>
          <w:szCs w:val="24"/>
          <w:lang w:val="x-none"/>
        </w:rPr>
        <w:t xml:space="preserve">rzedmiotu </w:t>
      </w:r>
      <w:r w:rsidR="00C62E24">
        <w:rPr>
          <w:rFonts w:asciiTheme="majorHAnsi" w:eastAsia="Times New Roman" w:hAnsiTheme="majorHAnsi" w:cstheme="majorHAnsi"/>
          <w:sz w:val="24"/>
          <w:szCs w:val="24"/>
          <w:lang w:val="x-none"/>
        </w:rPr>
        <w:t>u</w:t>
      </w:r>
      <w:r w:rsidRPr="0061470C">
        <w:rPr>
          <w:rFonts w:asciiTheme="majorHAnsi" w:eastAsia="Times New Roman" w:hAnsiTheme="majorHAnsi" w:cstheme="majorHAnsi"/>
          <w:sz w:val="24"/>
          <w:szCs w:val="24"/>
          <w:lang w:val="x-none"/>
        </w:rPr>
        <w:t xml:space="preserve">mowy, w tym udzielanie niezbędnych pełnomocnictw w celu prawidłowego wykonania </w:t>
      </w:r>
      <w:r w:rsidR="00C62E24">
        <w:rPr>
          <w:rFonts w:asciiTheme="majorHAnsi" w:eastAsia="Times New Roman" w:hAnsiTheme="majorHAnsi" w:cstheme="majorHAnsi"/>
          <w:sz w:val="24"/>
          <w:szCs w:val="24"/>
          <w:lang w:val="x-none"/>
        </w:rPr>
        <w:t>p</w:t>
      </w:r>
      <w:r w:rsidRPr="0061470C">
        <w:rPr>
          <w:rFonts w:asciiTheme="majorHAnsi" w:eastAsia="Times New Roman" w:hAnsiTheme="majorHAnsi" w:cstheme="majorHAnsi"/>
          <w:sz w:val="24"/>
          <w:szCs w:val="24"/>
          <w:lang w:val="x-none"/>
        </w:rPr>
        <w:t xml:space="preserve">rzedmiotu </w:t>
      </w:r>
      <w:r w:rsidR="00C62E24">
        <w:rPr>
          <w:rFonts w:asciiTheme="majorHAnsi" w:eastAsia="Times New Roman" w:hAnsiTheme="majorHAnsi" w:cstheme="majorHAnsi"/>
          <w:sz w:val="24"/>
          <w:szCs w:val="24"/>
          <w:lang w:val="x-none"/>
        </w:rPr>
        <w:t>u</w:t>
      </w:r>
      <w:r w:rsidRPr="0061470C">
        <w:rPr>
          <w:rFonts w:asciiTheme="majorHAnsi" w:eastAsia="Times New Roman" w:hAnsiTheme="majorHAnsi" w:cstheme="majorHAnsi"/>
          <w:sz w:val="24"/>
          <w:szCs w:val="24"/>
          <w:lang w:val="x-none"/>
        </w:rPr>
        <w:t>mowy,</w:t>
      </w:r>
    </w:p>
    <w:p w14:paraId="61839ECA" w14:textId="03C27320" w:rsidR="0003451D" w:rsidRPr="0038669B" w:rsidRDefault="00B5526A" w:rsidP="003848C3">
      <w:pPr>
        <w:pStyle w:val="Akapitzlist"/>
        <w:numPr>
          <w:ilvl w:val="0"/>
          <w:numId w:val="113"/>
        </w:numPr>
        <w:autoSpaceDE w:val="0"/>
        <w:autoSpaceDN w:val="0"/>
        <w:adjustRightInd w:val="0"/>
        <w:spacing w:line="271" w:lineRule="auto"/>
        <w:ind w:left="714" w:hanging="357"/>
        <w:jc w:val="both"/>
        <w:rPr>
          <w:rFonts w:ascii="Calibri" w:eastAsia="ArialNarrow" w:hAnsi="Calibri" w:cs="Calibri"/>
          <w:color w:val="FF0000"/>
          <w:sz w:val="24"/>
          <w:szCs w:val="24"/>
        </w:rPr>
      </w:pPr>
      <w:r>
        <w:rPr>
          <w:rFonts w:ascii="Calibri" w:eastAsia="ArialNarrow" w:hAnsi="Calibri" w:cs="Calibri"/>
          <w:sz w:val="24"/>
          <w:szCs w:val="24"/>
        </w:rPr>
        <w:t>p</w:t>
      </w:r>
      <w:r w:rsidR="0003451D" w:rsidRPr="0038669B">
        <w:rPr>
          <w:rFonts w:ascii="Calibri" w:eastAsia="ArialNarrow" w:hAnsi="Calibri" w:cs="Calibri"/>
          <w:sz w:val="24"/>
          <w:szCs w:val="24"/>
        </w:rPr>
        <w:t>owołanie inspektorów nadzoru</w:t>
      </w:r>
      <w:r w:rsidR="00A31606">
        <w:rPr>
          <w:rFonts w:ascii="Calibri" w:eastAsia="ArialNarrow" w:hAnsi="Calibri" w:cs="Calibri"/>
          <w:sz w:val="24"/>
          <w:szCs w:val="24"/>
        </w:rPr>
        <w:t>;</w:t>
      </w:r>
    </w:p>
    <w:p w14:paraId="116FA06D" w14:textId="581E4D86" w:rsidR="0003451D" w:rsidRPr="0038669B" w:rsidRDefault="00B5526A" w:rsidP="003848C3">
      <w:pPr>
        <w:pStyle w:val="Akapitzlist"/>
        <w:numPr>
          <w:ilvl w:val="0"/>
          <w:numId w:val="113"/>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k</w:t>
      </w:r>
      <w:r w:rsidR="0003451D" w:rsidRPr="0038669B">
        <w:rPr>
          <w:rFonts w:ascii="Calibri" w:eastAsia="ArialNarrow" w:hAnsi="Calibri" w:cs="Calibri"/>
          <w:sz w:val="24"/>
          <w:szCs w:val="24"/>
        </w:rPr>
        <w:t>ontrolowanie realizacji przedsięwzięcia pod względem technicznym oraz finansowym, sprawdzanie i rozliczenia realizacji warunków umownych oraz bieżące sprawowanie nadzoru technicznego</w:t>
      </w:r>
      <w:r w:rsidR="00A31606">
        <w:rPr>
          <w:rFonts w:ascii="Calibri" w:eastAsia="ArialNarrow" w:hAnsi="Calibri" w:cs="Calibri"/>
          <w:sz w:val="24"/>
          <w:szCs w:val="24"/>
        </w:rPr>
        <w:t>;</w:t>
      </w:r>
    </w:p>
    <w:p w14:paraId="026A1E70" w14:textId="5AE38CED" w:rsidR="0003451D" w:rsidRPr="0038669B" w:rsidRDefault="00B5526A" w:rsidP="003848C3">
      <w:pPr>
        <w:pStyle w:val="Akapitzlist"/>
        <w:numPr>
          <w:ilvl w:val="0"/>
          <w:numId w:val="113"/>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o</w:t>
      </w:r>
      <w:r w:rsidR="0003451D" w:rsidRPr="0038669B">
        <w:rPr>
          <w:rFonts w:ascii="Calibri" w:eastAsia="ArialNarrow" w:hAnsi="Calibri" w:cs="Calibri"/>
          <w:sz w:val="24"/>
          <w:szCs w:val="24"/>
        </w:rPr>
        <w:t xml:space="preserve">dbiór przez nadzór inwestorski robót zanikających lub podlegających zakryciu </w:t>
      </w:r>
      <w:r w:rsidR="00864866" w:rsidRPr="0038669B">
        <w:rPr>
          <w:rFonts w:ascii="Calibri" w:eastAsia="ArialNarrow" w:hAnsi="Calibri" w:cs="Calibri"/>
          <w:sz w:val="24"/>
          <w:szCs w:val="24"/>
        </w:rPr>
        <w:br/>
      </w:r>
      <w:r w:rsidR="0003451D" w:rsidRPr="0038669B">
        <w:rPr>
          <w:rFonts w:ascii="Calibri" w:eastAsia="ArialNarrow" w:hAnsi="Calibri" w:cs="Calibri"/>
          <w:sz w:val="24"/>
          <w:szCs w:val="24"/>
        </w:rPr>
        <w:t>w terminie 2 dni roboczych od daty pisemnego zgłoszenia</w:t>
      </w:r>
      <w:r w:rsidR="00A31606">
        <w:rPr>
          <w:rFonts w:ascii="Calibri" w:eastAsia="ArialNarrow" w:hAnsi="Calibri" w:cs="Calibri"/>
          <w:sz w:val="24"/>
          <w:szCs w:val="24"/>
        </w:rPr>
        <w:t>;</w:t>
      </w:r>
    </w:p>
    <w:p w14:paraId="3C1E61F0" w14:textId="7C07F627" w:rsidR="0003451D" w:rsidRPr="0038669B" w:rsidRDefault="00B5526A" w:rsidP="003848C3">
      <w:pPr>
        <w:pStyle w:val="Akapitzlist"/>
        <w:numPr>
          <w:ilvl w:val="0"/>
          <w:numId w:val="113"/>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p</w:t>
      </w:r>
      <w:r w:rsidR="0003451D" w:rsidRPr="0038669B">
        <w:rPr>
          <w:rFonts w:ascii="Calibri" w:eastAsia="ArialNarrow" w:hAnsi="Calibri" w:cs="Calibri"/>
          <w:sz w:val="24"/>
          <w:szCs w:val="24"/>
        </w:rPr>
        <w:t>rzystąpienie do odbioru przedmiotu umowy w terminie do 5 dni roboczych licząc od daty pisemnego zawiadomienia Wykonawcy o osiągnięciu gotowości do odbioru końcowego robót</w:t>
      </w:r>
      <w:r w:rsidR="00A31606">
        <w:rPr>
          <w:rFonts w:ascii="Calibri" w:eastAsia="ArialNarrow" w:hAnsi="Calibri" w:cs="Calibri"/>
          <w:sz w:val="24"/>
          <w:szCs w:val="24"/>
        </w:rPr>
        <w:t>;</w:t>
      </w:r>
    </w:p>
    <w:p w14:paraId="74A01751" w14:textId="09F00B8A" w:rsidR="0003451D" w:rsidRPr="0038669B" w:rsidRDefault="00B5526A" w:rsidP="003848C3">
      <w:pPr>
        <w:pStyle w:val="Akapitzlist"/>
        <w:numPr>
          <w:ilvl w:val="0"/>
          <w:numId w:val="113"/>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w</w:t>
      </w:r>
      <w:r w:rsidR="0003451D" w:rsidRPr="0038669B">
        <w:rPr>
          <w:rFonts w:ascii="Calibri" w:eastAsia="ArialNarrow" w:hAnsi="Calibri" w:cs="Calibri"/>
          <w:sz w:val="24"/>
          <w:szCs w:val="24"/>
        </w:rPr>
        <w:t>ypłata Wykonawcy należnego wynagrodzenia.</w:t>
      </w:r>
    </w:p>
    <w:p w14:paraId="3CAB7B2F" w14:textId="4C2F8049" w:rsidR="0003451D" w:rsidRPr="0038669B" w:rsidRDefault="0003451D" w:rsidP="003848C3">
      <w:pPr>
        <w:pStyle w:val="Akapitzlist"/>
        <w:numPr>
          <w:ilvl w:val="0"/>
          <w:numId w:val="112"/>
        </w:numPr>
        <w:autoSpaceDE w:val="0"/>
        <w:autoSpaceDN w:val="0"/>
        <w:adjustRightInd w:val="0"/>
        <w:spacing w:line="271" w:lineRule="auto"/>
        <w:ind w:left="357" w:hanging="357"/>
        <w:jc w:val="both"/>
        <w:rPr>
          <w:rFonts w:ascii="Calibri" w:eastAsia="ArialNarrow" w:hAnsi="Calibri" w:cs="Calibri"/>
          <w:b/>
          <w:bCs/>
          <w:sz w:val="24"/>
          <w:szCs w:val="24"/>
        </w:rPr>
      </w:pPr>
      <w:r w:rsidRPr="0038669B">
        <w:rPr>
          <w:rFonts w:ascii="Calibri" w:eastAsia="ArialNarrow" w:hAnsi="Calibri" w:cs="Calibri"/>
          <w:b/>
          <w:bCs/>
          <w:sz w:val="24"/>
          <w:szCs w:val="24"/>
        </w:rPr>
        <w:t>Wykonawca zobowiązany jest w szczególności do:</w:t>
      </w:r>
    </w:p>
    <w:p w14:paraId="19A17E30" w14:textId="11F91FD6" w:rsidR="0003451D" w:rsidRDefault="00953D56"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1C76E3">
        <w:rPr>
          <w:rFonts w:asciiTheme="majorHAnsi" w:eastAsia="Times New Roman" w:hAnsiTheme="majorHAnsi" w:cstheme="majorHAnsi"/>
          <w:sz w:val="24"/>
          <w:szCs w:val="24"/>
        </w:rPr>
        <w:t xml:space="preserve">wykonania </w:t>
      </w:r>
      <w:r w:rsidR="00C62E24">
        <w:rPr>
          <w:rFonts w:asciiTheme="majorHAnsi" w:eastAsia="Times New Roman" w:hAnsiTheme="majorHAnsi" w:cstheme="majorHAnsi"/>
          <w:sz w:val="24"/>
          <w:szCs w:val="24"/>
        </w:rPr>
        <w:t>p</w:t>
      </w:r>
      <w:r w:rsidRPr="001C76E3">
        <w:rPr>
          <w:rFonts w:asciiTheme="majorHAnsi" w:eastAsia="Times New Roman" w:hAnsiTheme="majorHAnsi" w:cstheme="majorHAnsi"/>
          <w:sz w:val="24"/>
          <w:szCs w:val="24"/>
        </w:rPr>
        <w:t xml:space="preserve">rzedmiotu </w:t>
      </w:r>
      <w:r w:rsidR="00C62E24">
        <w:rPr>
          <w:rFonts w:asciiTheme="majorHAnsi" w:eastAsia="Times New Roman" w:hAnsiTheme="majorHAnsi" w:cstheme="majorHAnsi"/>
          <w:sz w:val="24"/>
          <w:szCs w:val="24"/>
        </w:rPr>
        <w:t>u</w:t>
      </w:r>
      <w:r w:rsidRPr="001C76E3">
        <w:rPr>
          <w:rFonts w:asciiTheme="majorHAnsi" w:eastAsia="Times New Roman" w:hAnsiTheme="majorHAnsi" w:cstheme="majorHAnsi"/>
          <w:sz w:val="24"/>
          <w:szCs w:val="24"/>
        </w:rPr>
        <w:t>mowy z najwyższą starannością, zgodnie z przekazanym przez Zamawiającego dokumentacją, zasadami wiedzy technicznej, przepisami prawa, obowiązującymi normami, w tym wymienionymi w Specyfikacjach Technicznych Wykonania i Odbioru Robót (</w:t>
      </w:r>
      <w:proofErr w:type="spellStart"/>
      <w:r w:rsidRPr="001C76E3">
        <w:rPr>
          <w:rFonts w:asciiTheme="majorHAnsi" w:eastAsia="Times New Roman" w:hAnsiTheme="majorHAnsi" w:cstheme="majorHAnsi"/>
          <w:sz w:val="24"/>
          <w:szCs w:val="24"/>
        </w:rPr>
        <w:t>STWiOR</w:t>
      </w:r>
      <w:proofErr w:type="spellEnd"/>
      <w:r w:rsidRPr="001C76E3">
        <w:rPr>
          <w:rFonts w:asciiTheme="majorHAnsi" w:eastAsia="Times New Roman" w:hAnsiTheme="majorHAnsi" w:cstheme="majorHAnsi"/>
          <w:sz w:val="24"/>
          <w:szCs w:val="24"/>
        </w:rPr>
        <w:t xml:space="preserve">), warunkami technicznymi wynikającymi </w:t>
      </w:r>
      <w:r w:rsidR="007C603D">
        <w:rPr>
          <w:rFonts w:asciiTheme="majorHAnsi" w:eastAsia="Times New Roman" w:hAnsiTheme="majorHAnsi" w:cstheme="majorHAnsi"/>
          <w:sz w:val="24"/>
          <w:szCs w:val="24"/>
        </w:rPr>
        <w:br/>
      </w:r>
      <w:r w:rsidRPr="001C76E3">
        <w:rPr>
          <w:rFonts w:asciiTheme="majorHAnsi" w:eastAsia="Times New Roman" w:hAnsiTheme="majorHAnsi" w:cstheme="majorHAnsi"/>
          <w:sz w:val="24"/>
          <w:szCs w:val="24"/>
        </w:rPr>
        <w:t xml:space="preserve">z obowiązujących przepisów techniczno-budowlanych. Roboty budowlane muszą być wykonywane przy użyciu sprzętu, urządzeń i materiałów o jakości odpowiadającej stosownym przepisom, normom, standardom oraz zgodnie z dokumentami </w:t>
      </w:r>
      <w:r w:rsidRPr="001C76E3">
        <w:rPr>
          <w:rFonts w:asciiTheme="majorHAnsi" w:eastAsia="Times New Roman" w:hAnsiTheme="majorHAnsi" w:cstheme="majorHAnsi"/>
          <w:sz w:val="24"/>
          <w:szCs w:val="24"/>
        </w:rPr>
        <w:lastRenderedPageBreak/>
        <w:t xml:space="preserve">wymienionymi w tekście umowy, a także z pisemnymi uzgodnieniami dokonanymi w trakcie realizacji </w:t>
      </w:r>
      <w:r w:rsidR="00C62E24">
        <w:rPr>
          <w:rFonts w:asciiTheme="majorHAnsi" w:eastAsia="Times New Roman" w:hAnsiTheme="majorHAnsi" w:cstheme="majorHAnsi"/>
          <w:sz w:val="24"/>
          <w:szCs w:val="24"/>
        </w:rPr>
        <w:t>p</w:t>
      </w:r>
      <w:r w:rsidRPr="001C76E3">
        <w:rPr>
          <w:rFonts w:asciiTheme="majorHAnsi" w:eastAsia="Times New Roman" w:hAnsiTheme="majorHAnsi" w:cstheme="majorHAnsi"/>
          <w:sz w:val="24"/>
          <w:szCs w:val="24"/>
        </w:rPr>
        <w:t xml:space="preserve">rzedmiotu </w:t>
      </w:r>
      <w:r w:rsidR="00C62E24">
        <w:rPr>
          <w:rFonts w:asciiTheme="majorHAnsi" w:eastAsia="Times New Roman" w:hAnsiTheme="majorHAnsi" w:cstheme="majorHAnsi"/>
          <w:sz w:val="24"/>
          <w:szCs w:val="24"/>
        </w:rPr>
        <w:t>u</w:t>
      </w:r>
      <w:r w:rsidRPr="001C76E3">
        <w:rPr>
          <w:rFonts w:asciiTheme="majorHAnsi" w:eastAsia="Times New Roman" w:hAnsiTheme="majorHAnsi" w:cstheme="majorHAnsi"/>
          <w:sz w:val="24"/>
          <w:szCs w:val="24"/>
        </w:rPr>
        <w:t>mowy, wpisanymi do dziennika budowy</w:t>
      </w:r>
      <w:r>
        <w:rPr>
          <w:rFonts w:asciiTheme="majorHAnsi" w:eastAsia="Times New Roman" w:hAnsiTheme="majorHAnsi" w:cstheme="majorHAnsi"/>
          <w:sz w:val="24"/>
          <w:szCs w:val="24"/>
        </w:rPr>
        <w:t>;</w:t>
      </w:r>
    </w:p>
    <w:p w14:paraId="2936E170" w14:textId="77777777" w:rsidR="00A43527" w:rsidRPr="00C62E24" w:rsidRDefault="00A43527"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ustanowienia kierownika budowy i kierownika robót oraz prowadzenie na bieżąco wewnętrznego dziennika budowy;</w:t>
      </w:r>
    </w:p>
    <w:p w14:paraId="6372AF2F" w14:textId="17D53913" w:rsidR="0003451D"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d</w:t>
      </w:r>
      <w:r w:rsidR="0003451D" w:rsidRPr="00C62E24">
        <w:rPr>
          <w:rFonts w:asciiTheme="majorHAnsi" w:eastAsia="Times New Roman" w:hAnsiTheme="majorHAnsi" w:cstheme="majorHAnsi"/>
          <w:sz w:val="24"/>
          <w:szCs w:val="24"/>
        </w:rPr>
        <w:t>ostarczenia</w:t>
      </w:r>
      <w:r w:rsidR="0003451D" w:rsidRPr="0038669B">
        <w:rPr>
          <w:rFonts w:ascii="Calibri" w:eastAsia="ArialNarrow" w:hAnsi="Calibri" w:cs="Calibri"/>
          <w:sz w:val="24"/>
          <w:szCs w:val="24"/>
        </w:rPr>
        <w:t xml:space="preserve"> w dniu podpisania umowy uprawnienia budowlane wymagane przepisami ustawy Prawo budowlane oraz aktualne zaświadczenia potwierdzające członkostwo we właściwej izbie samorządu zawodowego kierownika robót</w:t>
      </w:r>
      <w:r>
        <w:rPr>
          <w:rFonts w:ascii="Calibri" w:eastAsia="ArialNarrow" w:hAnsi="Calibri" w:cs="Calibri"/>
          <w:sz w:val="24"/>
          <w:szCs w:val="24"/>
        </w:rPr>
        <w:t>;</w:t>
      </w:r>
    </w:p>
    <w:p w14:paraId="0A0F0042" w14:textId="54628456"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zapoznania się przed rozpoczęciem realizacji przedmiotu umowy z dokumentacją; </w:t>
      </w:r>
    </w:p>
    <w:p w14:paraId="7C899533" w14:textId="7B4D0805"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pisemnego zawiadomienia Zamawiającego o zauważonych wadach w </w:t>
      </w:r>
      <w:r w:rsidR="00845F13">
        <w:rPr>
          <w:rFonts w:asciiTheme="majorHAnsi" w:eastAsia="Times New Roman" w:hAnsiTheme="majorHAnsi" w:cstheme="majorHAnsi"/>
          <w:sz w:val="24"/>
          <w:szCs w:val="24"/>
        </w:rPr>
        <w:t>dokumentacji</w:t>
      </w:r>
      <w:r w:rsidRPr="00C62E24">
        <w:rPr>
          <w:rFonts w:asciiTheme="majorHAnsi" w:eastAsia="Times New Roman" w:hAnsiTheme="majorHAnsi" w:cstheme="majorHAnsi"/>
          <w:sz w:val="24"/>
          <w:szCs w:val="24"/>
        </w:rPr>
        <w:t>, pod rygorem odpowiedzialności za szkody wynikłe wskutek niepowiadomienia o ich istnieniu;</w:t>
      </w:r>
    </w:p>
    <w:p w14:paraId="452DD2B1" w14:textId="027BCC31"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udziału w spotkaniu koordynacyjnym wyznaczonym po podpisaniu umowy, </w:t>
      </w:r>
      <w:r w:rsidRPr="00C62E24">
        <w:rPr>
          <w:rFonts w:asciiTheme="majorHAnsi" w:eastAsia="Times New Roman" w:hAnsiTheme="majorHAnsi" w:cstheme="majorHAnsi"/>
          <w:sz w:val="24"/>
          <w:szCs w:val="24"/>
        </w:rPr>
        <w:br/>
        <w:t xml:space="preserve">w sprawie omówienia zaleceń do sporządzenia </w:t>
      </w:r>
      <w:r w:rsidR="0064435F">
        <w:rPr>
          <w:rFonts w:asciiTheme="majorHAnsi" w:eastAsia="Times New Roman" w:hAnsiTheme="majorHAnsi" w:cstheme="majorHAnsi"/>
          <w:sz w:val="24"/>
          <w:szCs w:val="24"/>
        </w:rPr>
        <w:t>h</w:t>
      </w:r>
      <w:r w:rsidRPr="00C62E24">
        <w:rPr>
          <w:rFonts w:asciiTheme="majorHAnsi" w:eastAsia="Times New Roman" w:hAnsiTheme="majorHAnsi" w:cstheme="majorHAnsi"/>
          <w:sz w:val="24"/>
          <w:szCs w:val="24"/>
        </w:rPr>
        <w:t xml:space="preserve">armonogramu </w:t>
      </w:r>
      <w:r w:rsidR="0064435F">
        <w:rPr>
          <w:rFonts w:asciiTheme="majorHAnsi" w:eastAsia="Times New Roman" w:hAnsiTheme="majorHAnsi" w:cstheme="majorHAnsi"/>
          <w:sz w:val="24"/>
          <w:szCs w:val="24"/>
        </w:rPr>
        <w:t>r</w:t>
      </w:r>
      <w:r w:rsidRPr="00C62E24">
        <w:rPr>
          <w:rFonts w:asciiTheme="majorHAnsi" w:eastAsia="Times New Roman" w:hAnsiTheme="majorHAnsi" w:cstheme="majorHAnsi"/>
          <w:sz w:val="24"/>
          <w:szCs w:val="24"/>
        </w:rPr>
        <w:t>zeczowo-</w:t>
      </w:r>
      <w:r w:rsidR="0064435F">
        <w:rPr>
          <w:rFonts w:asciiTheme="majorHAnsi" w:eastAsia="Times New Roman" w:hAnsiTheme="majorHAnsi" w:cstheme="majorHAnsi"/>
          <w:sz w:val="24"/>
          <w:szCs w:val="24"/>
        </w:rPr>
        <w:t>f</w:t>
      </w:r>
      <w:r w:rsidRPr="00C62E24">
        <w:rPr>
          <w:rFonts w:asciiTheme="majorHAnsi" w:eastAsia="Times New Roman" w:hAnsiTheme="majorHAnsi" w:cstheme="majorHAnsi"/>
          <w:sz w:val="24"/>
          <w:szCs w:val="24"/>
        </w:rPr>
        <w:t>inansowego;</w:t>
      </w:r>
    </w:p>
    <w:p w14:paraId="09F8B23C" w14:textId="31A5D0CA"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opracowania planu bezpieczeństwa i ochrony zdrowia zgodnie z wymaganiami określonymi w rozporządzeniu Ministra Infrastruktury z dnia 23 czerwca 2003 r. </w:t>
      </w:r>
      <w:r w:rsidRPr="00C62E24">
        <w:rPr>
          <w:rFonts w:asciiTheme="majorHAnsi" w:eastAsia="Times New Roman" w:hAnsiTheme="majorHAnsi" w:cstheme="majorHAnsi"/>
          <w:sz w:val="24"/>
          <w:szCs w:val="24"/>
        </w:rPr>
        <w:br/>
        <w:t>w sprawie informacji dotyczącej bezpieczeństwa i ochrony zdrowia oraz planu bezpieczeństwa i ochrony zdrowia (Dz. U. poz. 1126);</w:t>
      </w:r>
    </w:p>
    <w:p w14:paraId="24DA6AC9"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przedkładania Zamawiającemu dokumentów stwierdzających dopuszczenie do stosowania w budownictwie wyrobów budowlanych przed ich wbudowaniem. Zamawiający ma prawo w każdym momencie realizacji przedmiotu umowy zrezygnować z użytych wyrobów, jeżeli nie będą one zgodne z obowiązującymi przepisami, normami, wymogami </w:t>
      </w:r>
      <w:proofErr w:type="spellStart"/>
      <w:r w:rsidRPr="00C62E24">
        <w:rPr>
          <w:rFonts w:asciiTheme="majorHAnsi" w:eastAsia="Times New Roman" w:hAnsiTheme="majorHAnsi" w:cstheme="majorHAnsi"/>
          <w:sz w:val="24"/>
          <w:szCs w:val="24"/>
        </w:rPr>
        <w:t>STWiOR</w:t>
      </w:r>
      <w:proofErr w:type="spellEnd"/>
      <w:r w:rsidRPr="00C62E24">
        <w:rPr>
          <w:rFonts w:asciiTheme="majorHAnsi" w:eastAsia="Times New Roman" w:hAnsiTheme="majorHAnsi" w:cstheme="majorHAnsi"/>
          <w:sz w:val="24"/>
          <w:szCs w:val="24"/>
        </w:rPr>
        <w:t xml:space="preserve"> oraz dokumentacji, a także z tych części robót, których one dotyczą. Rezygnacja ta nastąpi niezwłocznie po stwierdzeniu niezgodności w formie pisemnej odpowiednim wpisem do dziennika budowy;</w:t>
      </w:r>
    </w:p>
    <w:p w14:paraId="6A3F6354"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przeprowadzenia i przedstawienia Zamawiającemu wyników wymaganych przepisami, badań laboratoryjnych, pomiarów oraz niezbędnych atestów, świadectw i innych dokumentów stwierdzających jakość wbudowanych materiałów; </w:t>
      </w:r>
    </w:p>
    <w:p w14:paraId="1CD28434"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zapewnienia potencjału ludzkiego oraz potrzebnego oprzyrządowania wymaganego do badania jakości wyrobów budowlanych oraz jakości robót wykonanych z tych wyrobów;</w:t>
      </w:r>
    </w:p>
    <w:p w14:paraId="53268DF0"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zapewnienia własnym staraniem zabezpieczenia przeciwpożarowego, ochrony znajdującego się na terenie budowy mienia oraz zapewnienie warunków bezpieczeństwa, w tym również przestrzeganie wszystkich przepisów dotyczących bezpieczeństwa i higieny pracy oraz ponoszenie pełnej odpowiedzialności za pracowników w przypadku szkody powstałej w wyniku prowadzenia robót;</w:t>
      </w:r>
    </w:p>
    <w:p w14:paraId="0920223B"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ponoszenia pełnej odpowiedzialności za przedmiot umowy do czasu jego końcowego odbioru; ponoszenie odpowiedzialności za urządzenia i wykonane roboty, aż do chwili ich odbioru końcowego, tj. utrzymywanie ich w ciągu całego okresu trwania robót </w:t>
      </w:r>
      <w:r w:rsidRPr="00C62E24">
        <w:rPr>
          <w:rFonts w:asciiTheme="majorHAnsi" w:eastAsia="Times New Roman" w:hAnsiTheme="majorHAnsi" w:cstheme="majorHAnsi"/>
          <w:sz w:val="24"/>
          <w:szCs w:val="24"/>
        </w:rPr>
        <w:br/>
        <w:t>w należytym stanie i podjęcie wszelkich środków zapobiegawczych, aby nie zostały zniszczone lub skradzione, biorąc pod uwagę ryzyko istniejące na budowie;</w:t>
      </w:r>
    </w:p>
    <w:p w14:paraId="30CDF672"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lastRenderedPageBreak/>
        <w:t>prowadzenia robót w sposób niezakłócający spokoju pacjentów i innych użytkowników budynku oraz budynków położonych obok i niepowodujący szkód, w tym zagrożenia bezpieczeństwa ludzi i mienia oraz zapewniający ochronę przed uszkodzeniem lub zniszczeniem własności publicznej i prywatnej. W przypadku, gdy w wyniku niewłaściwego prowadzenia robót przez Wykonawcę nastąpi ww. uszkodzenie lub zniszczenie, Wykonawca na swój koszt naprawi lub odtworzy uszkodzoną własność;</w:t>
      </w:r>
    </w:p>
    <w:p w14:paraId="6874320D" w14:textId="2CF5666A"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b/>
          <w:bCs/>
          <w:sz w:val="24"/>
          <w:szCs w:val="24"/>
        </w:rPr>
      </w:pPr>
      <w:r w:rsidRPr="00C62E24">
        <w:rPr>
          <w:rFonts w:asciiTheme="majorHAnsi" w:eastAsia="Times New Roman" w:hAnsiTheme="majorHAnsi" w:cstheme="majorHAnsi"/>
          <w:sz w:val="24"/>
          <w:szCs w:val="24"/>
        </w:rPr>
        <w:t xml:space="preserve">zapewnienia dostaw materiałów i sprzętu z uwzględnieniem warunków: dostawy materiałów budowlanych i sprzętu powinny odbywać się w godzinach </w:t>
      </w:r>
      <w:r w:rsidRPr="00C62E24">
        <w:rPr>
          <w:rFonts w:asciiTheme="majorHAnsi" w:eastAsia="Times New Roman" w:hAnsiTheme="majorHAnsi" w:cstheme="majorHAnsi"/>
          <w:b/>
          <w:bCs/>
          <w:sz w:val="24"/>
          <w:szCs w:val="24"/>
        </w:rPr>
        <w:t>8:00 – 1</w:t>
      </w:r>
      <w:r w:rsidR="00180495">
        <w:rPr>
          <w:rFonts w:asciiTheme="majorHAnsi" w:eastAsia="Times New Roman" w:hAnsiTheme="majorHAnsi" w:cstheme="majorHAnsi"/>
          <w:b/>
          <w:bCs/>
          <w:sz w:val="24"/>
          <w:szCs w:val="24"/>
        </w:rPr>
        <w:t>8</w:t>
      </w:r>
      <w:r w:rsidRPr="00C62E24">
        <w:rPr>
          <w:rFonts w:asciiTheme="majorHAnsi" w:eastAsia="Times New Roman" w:hAnsiTheme="majorHAnsi" w:cstheme="majorHAnsi"/>
          <w:b/>
          <w:bCs/>
          <w:sz w:val="24"/>
          <w:szCs w:val="24"/>
        </w:rPr>
        <w:t xml:space="preserve">:00 od poniedziałku do piątku (ew. w innych godzinach ustalonych z </w:t>
      </w:r>
      <w:r w:rsidR="00180495">
        <w:rPr>
          <w:rFonts w:asciiTheme="majorHAnsi" w:eastAsia="Times New Roman" w:hAnsiTheme="majorHAnsi" w:cstheme="majorHAnsi"/>
          <w:b/>
          <w:bCs/>
          <w:sz w:val="24"/>
          <w:szCs w:val="24"/>
        </w:rPr>
        <w:t>Kierownikiem Obiektu ZOLP Rasztów</w:t>
      </w:r>
      <w:r w:rsidRPr="00C62E24">
        <w:rPr>
          <w:rFonts w:asciiTheme="majorHAnsi" w:eastAsia="Times New Roman" w:hAnsiTheme="majorHAnsi" w:cstheme="majorHAnsi"/>
          <w:b/>
          <w:bCs/>
          <w:sz w:val="24"/>
          <w:szCs w:val="24"/>
        </w:rPr>
        <w:t>);</w:t>
      </w:r>
    </w:p>
    <w:p w14:paraId="4CB1173B"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utrzymywania w czasie realizacji robót terenu w stanie bez przeszkód komunikacyjnych, usuwania zbędnych materiałów, odpadów i śmieci. Odpady </w:t>
      </w:r>
      <w:r w:rsidRPr="00C62E24">
        <w:rPr>
          <w:rFonts w:asciiTheme="majorHAnsi" w:eastAsia="Times New Roman" w:hAnsiTheme="majorHAnsi" w:cstheme="majorHAnsi"/>
          <w:sz w:val="24"/>
          <w:szCs w:val="24"/>
        </w:rPr>
        <w:br/>
        <w:t>i śmieci powstałe w wyniku wykonywania robót zostaną wywiezione przez Wykonawcę w ramach wynagrodzenia za wykonanie przedmiotu umowy;</w:t>
      </w:r>
    </w:p>
    <w:p w14:paraId="40D50B99"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stosowania w czasie realizacji przedmiotu umowy wszystkich przepisów dotyczących ochrony środowiska naturalnego. Ewentualne opłaty i kary za naruszenie w trakcie realizacji robót, norm i przepisów dotyczących ochrony środowiska i ochrony przyrody obciążają Wykonawcę;</w:t>
      </w:r>
    </w:p>
    <w:p w14:paraId="482ACC44" w14:textId="7652A90E"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pozyskania – własnym staraniem – składowiska (miejsc zwałki) przeznaczonego do wywozu materiałów pochodzących z rozbiórki - demontażu i przekazanie </w:t>
      </w:r>
      <w:r w:rsidR="00180495">
        <w:rPr>
          <w:rFonts w:asciiTheme="majorHAnsi" w:eastAsia="Times New Roman" w:hAnsiTheme="majorHAnsi" w:cstheme="majorHAnsi"/>
          <w:sz w:val="24"/>
          <w:szCs w:val="24"/>
        </w:rPr>
        <w:t xml:space="preserve">na żądanie </w:t>
      </w:r>
      <w:r w:rsidRPr="00C62E24">
        <w:rPr>
          <w:rFonts w:asciiTheme="majorHAnsi" w:eastAsia="Times New Roman" w:hAnsiTheme="majorHAnsi" w:cstheme="majorHAnsi"/>
          <w:sz w:val="24"/>
          <w:szCs w:val="24"/>
        </w:rPr>
        <w:t>Zamawiające</w:t>
      </w:r>
      <w:r w:rsidR="00180495">
        <w:rPr>
          <w:rFonts w:asciiTheme="majorHAnsi" w:eastAsia="Times New Roman" w:hAnsiTheme="majorHAnsi" w:cstheme="majorHAnsi"/>
          <w:sz w:val="24"/>
          <w:szCs w:val="24"/>
        </w:rPr>
        <w:t>go</w:t>
      </w:r>
      <w:r w:rsidRPr="00C62E24">
        <w:rPr>
          <w:rFonts w:asciiTheme="majorHAnsi" w:eastAsia="Times New Roman" w:hAnsiTheme="majorHAnsi" w:cstheme="majorHAnsi"/>
          <w:sz w:val="24"/>
          <w:szCs w:val="24"/>
        </w:rPr>
        <w:t xml:space="preserve"> dokumentów potwierdzających przyjęcie ww. odpadów;</w:t>
      </w:r>
    </w:p>
    <w:p w14:paraId="2CEB24D2"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zagospodarowania odpadów powstałych w trakcie realizacji przedmiotu umowy, zgodnie z obowiązującymi przepisami dotyczącymi ochrony środowiska;</w:t>
      </w:r>
    </w:p>
    <w:p w14:paraId="53F05724" w14:textId="7A2C942F"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zapewnienia w razie konieczności nadzorów technicznych, specjalistycznych i odbiorów przez odpowiednie jednostki organizacyjne, w trakcie prowadzenia robót </w:t>
      </w:r>
      <w:r w:rsidR="007C603D">
        <w:rPr>
          <w:rFonts w:asciiTheme="majorHAnsi" w:eastAsia="Times New Roman" w:hAnsiTheme="majorHAnsi" w:cstheme="majorHAnsi"/>
          <w:sz w:val="24"/>
          <w:szCs w:val="24"/>
        </w:rPr>
        <w:br/>
      </w:r>
      <w:r w:rsidRPr="00C62E24">
        <w:rPr>
          <w:rFonts w:asciiTheme="majorHAnsi" w:eastAsia="Times New Roman" w:hAnsiTheme="majorHAnsi" w:cstheme="majorHAnsi"/>
          <w:sz w:val="24"/>
          <w:szCs w:val="24"/>
        </w:rPr>
        <w:t>i po ich wykonaniu;</w:t>
      </w:r>
    </w:p>
    <w:p w14:paraId="464BEB86"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prowadzenia dokumentacji budowy i przygotowanie oraz przekazanie Zamawiającemu dokumentacji powykonawczej.</w:t>
      </w:r>
    </w:p>
    <w:p w14:paraId="69975FA6" w14:textId="5BA07A0E"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uporządkowania</w:t>
      </w:r>
      <w:r w:rsidRPr="00C62E24">
        <w:rPr>
          <w:rFonts w:asciiTheme="majorHAnsi" w:eastAsia="Times New Roman" w:hAnsiTheme="majorHAnsi" w:cstheme="majorHAnsi"/>
          <w:iCs/>
          <w:sz w:val="24"/>
          <w:szCs w:val="24"/>
        </w:rPr>
        <w:t xml:space="preserve"> terenu budowy </w:t>
      </w:r>
      <w:r w:rsidRPr="00C62E24">
        <w:rPr>
          <w:rFonts w:asciiTheme="majorHAnsi" w:eastAsia="Times New Roman" w:hAnsiTheme="majorHAnsi" w:cstheme="majorHAnsi"/>
          <w:sz w:val="24"/>
          <w:szCs w:val="24"/>
        </w:rPr>
        <w:t>(m.in. uporządkowanie i sprzątanie po prowadzonych p</w:t>
      </w:r>
      <w:r w:rsidR="00180495">
        <w:rPr>
          <w:rFonts w:asciiTheme="majorHAnsi" w:eastAsia="Times New Roman" w:hAnsiTheme="majorHAnsi" w:cstheme="majorHAnsi"/>
          <w:sz w:val="24"/>
          <w:szCs w:val="24"/>
        </w:rPr>
        <w:t>r</w:t>
      </w:r>
      <w:r w:rsidRPr="00C62E24">
        <w:rPr>
          <w:rFonts w:asciiTheme="majorHAnsi" w:eastAsia="Times New Roman" w:hAnsiTheme="majorHAnsi" w:cstheme="majorHAnsi"/>
          <w:sz w:val="24"/>
          <w:szCs w:val="24"/>
        </w:rPr>
        <w:t xml:space="preserve">acach) </w:t>
      </w:r>
      <w:r w:rsidRPr="00C62E24">
        <w:rPr>
          <w:rFonts w:asciiTheme="majorHAnsi" w:eastAsia="Times New Roman" w:hAnsiTheme="majorHAnsi" w:cstheme="majorHAnsi"/>
          <w:iCs/>
          <w:sz w:val="24"/>
          <w:szCs w:val="24"/>
        </w:rPr>
        <w:t xml:space="preserve">niezbędnego do zrealizowania </w:t>
      </w:r>
      <w:r w:rsidR="00180495">
        <w:rPr>
          <w:rFonts w:asciiTheme="majorHAnsi" w:eastAsia="Times New Roman" w:hAnsiTheme="majorHAnsi" w:cstheme="majorHAnsi"/>
          <w:iCs/>
          <w:sz w:val="24"/>
          <w:szCs w:val="24"/>
        </w:rPr>
        <w:t>p</w:t>
      </w:r>
      <w:r w:rsidRPr="00C62E24">
        <w:rPr>
          <w:rFonts w:asciiTheme="majorHAnsi" w:eastAsia="Times New Roman" w:hAnsiTheme="majorHAnsi" w:cstheme="majorHAnsi"/>
          <w:iCs/>
          <w:sz w:val="24"/>
          <w:szCs w:val="24"/>
        </w:rPr>
        <w:t xml:space="preserve">rzedmiotu </w:t>
      </w:r>
      <w:r w:rsidR="00180495">
        <w:rPr>
          <w:rFonts w:asciiTheme="majorHAnsi" w:eastAsia="Times New Roman" w:hAnsiTheme="majorHAnsi" w:cstheme="majorHAnsi"/>
          <w:iCs/>
          <w:sz w:val="24"/>
          <w:szCs w:val="24"/>
        </w:rPr>
        <w:t>u</w:t>
      </w:r>
      <w:r w:rsidRPr="00C62E24">
        <w:rPr>
          <w:rFonts w:asciiTheme="majorHAnsi" w:eastAsia="Times New Roman" w:hAnsiTheme="majorHAnsi" w:cstheme="majorHAnsi"/>
          <w:iCs/>
          <w:sz w:val="24"/>
          <w:szCs w:val="24"/>
        </w:rPr>
        <w:t>mowy na dzień odbioru końcowego</w:t>
      </w:r>
      <w:r w:rsidRPr="00C62E24">
        <w:rPr>
          <w:rFonts w:asciiTheme="majorHAnsi" w:eastAsia="Times New Roman" w:hAnsiTheme="majorHAnsi" w:cstheme="majorHAnsi"/>
          <w:sz w:val="24"/>
          <w:szCs w:val="24"/>
        </w:rPr>
        <w:t xml:space="preserve"> </w:t>
      </w:r>
      <w:r w:rsidRPr="00C62E24">
        <w:rPr>
          <w:rFonts w:asciiTheme="majorHAnsi" w:eastAsia="Times New Roman" w:hAnsiTheme="majorHAnsi" w:cstheme="majorHAnsi"/>
          <w:iCs/>
          <w:sz w:val="24"/>
          <w:szCs w:val="24"/>
        </w:rPr>
        <w:t>i przekazanie do eksploatacji;</w:t>
      </w:r>
    </w:p>
    <w:p w14:paraId="6F3D59B0"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przywrócenia do stanu pierwotnego terenów położonych poza terenem budowy, </w:t>
      </w:r>
      <w:r w:rsidRPr="00C62E24">
        <w:rPr>
          <w:rFonts w:asciiTheme="majorHAnsi" w:eastAsia="Times New Roman" w:hAnsiTheme="majorHAnsi" w:cstheme="majorHAnsi"/>
          <w:sz w:val="24"/>
          <w:szCs w:val="24"/>
        </w:rPr>
        <w:br/>
        <w:t>z których Wykonawca korzystał przy wykonywaniu Przedmiotu Umowy i przekazania ich właścicielom lub zarządcom w uzgodnionych terminach przed odbiorem końcowym;</w:t>
      </w:r>
    </w:p>
    <w:p w14:paraId="59747857" w14:textId="1B3CB6F9"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w razie konieczności - wykonanie wszelkich tymczasowych robót koniecznych do zabezpieczenia przed uszkodzeniem lub zniszczeniem terenu budowy oraz terenów przyległych</w:t>
      </w:r>
      <w:r w:rsidR="00180495">
        <w:rPr>
          <w:rFonts w:asciiTheme="majorHAnsi" w:eastAsia="Times New Roman" w:hAnsiTheme="majorHAnsi" w:cstheme="majorHAnsi"/>
          <w:sz w:val="24"/>
          <w:szCs w:val="24"/>
        </w:rPr>
        <w:t>;</w:t>
      </w:r>
    </w:p>
    <w:p w14:paraId="64399272"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C62E24">
        <w:rPr>
          <w:rFonts w:asciiTheme="majorHAnsi" w:eastAsia="Times New Roman" w:hAnsiTheme="majorHAnsi" w:cstheme="majorHAnsi"/>
          <w:sz w:val="24"/>
          <w:szCs w:val="24"/>
        </w:rPr>
        <w:t xml:space="preserve">umożliwienia organom kontrolującym, w tym przedstawicielom Urzędu Marszałkowskiego Województwa Mazowieckiego, przeprowadzenie kontroli lub wizytacji przedmiotu niniejszej umowy w każdym stadium jej realizacji (Województwo </w:t>
      </w:r>
      <w:r w:rsidRPr="00C62E24">
        <w:rPr>
          <w:rFonts w:asciiTheme="majorHAnsi" w:eastAsia="Times New Roman" w:hAnsiTheme="majorHAnsi" w:cstheme="majorHAnsi"/>
          <w:sz w:val="24"/>
          <w:szCs w:val="24"/>
        </w:rPr>
        <w:lastRenderedPageBreak/>
        <w:t>Mazowieckie, w trakcie obowiązywania Umowy i po jej wygaśnięciu, jest uprawnione do kontroli i wizytacji realizowanego przez Zamawiającego Zadania oraz obowiązków określonych w Umowie, na każdym etapie przygotowania i realizacji Zadania oraz po jego zakończeniu. Strony oświadczają, że kontrola będzie prowadzona na zasadach określonych w regulaminie kontroli obowiązującym w Województwie).</w:t>
      </w:r>
    </w:p>
    <w:p w14:paraId="0FB40E63"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hAnsiTheme="majorHAnsi" w:cstheme="majorHAnsi"/>
          <w:sz w:val="24"/>
          <w:szCs w:val="24"/>
        </w:rPr>
      </w:pPr>
      <w:r w:rsidRPr="00C62E24">
        <w:rPr>
          <w:rFonts w:asciiTheme="majorHAnsi" w:eastAsia="Times New Roman" w:hAnsiTheme="majorHAnsi" w:cstheme="majorHAnsi"/>
          <w:sz w:val="24"/>
          <w:szCs w:val="24"/>
        </w:rPr>
        <w:t>Podczas</w:t>
      </w:r>
      <w:r w:rsidRPr="00C62E24">
        <w:rPr>
          <w:rFonts w:asciiTheme="majorHAnsi" w:hAnsiTheme="majorHAnsi" w:cstheme="majorHAnsi"/>
          <w:sz w:val="24"/>
          <w:szCs w:val="24"/>
        </w:rPr>
        <w:t xml:space="preserve"> realizacji robót budowlanych Wykonawca obowiązany jest:</w:t>
      </w:r>
    </w:p>
    <w:p w14:paraId="09989FD2" w14:textId="77777777" w:rsidR="000946DD" w:rsidRPr="00C62E24" w:rsidRDefault="000946DD" w:rsidP="003848C3">
      <w:pPr>
        <w:pStyle w:val="Akapitzlist"/>
        <w:numPr>
          <w:ilvl w:val="0"/>
          <w:numId w:val="163"/>
        </w:numPr>
        <w:tabs>
          <w:tab w:val="left" w:pos="426"/>
        </w:tabs>
        <w:autoSpaceDE w:val="0"/>
        <w:autoSpaceDN w:val="0"/>
        <w:adjustRightInd w:val="0"/>
        <w:jc w:val="both"/>
        <w:rPr>
          <w:rFonts w:asciiTheme="majorHAnsi" w:hAnsiTheme="majorHAnsi" w:cstheme="majorHAnsi"/>
          <w:sz w:val="24"/>
          <w:szCs w:val="24"/>
        </w:rPr>
      </w:pPr>
      <w:r w:rsidRPr="00C62E24">
        <w:rPr>
          <w:rFonts w:asciiTheme="majorHAnsi" w:hAnsiTheme="majorHAnsi" w:cstheme="majorHAnsi"/>
          <w:sz w:val="24"/>
          <w:szCs w:val="24"/>
        </w:rPr>
        <w:t xml:space="preserve">przestrzegać przepisów dotyczących bezpieczeństwa i higieny pracy, w tym </w:t>
      </w:r>
      <w:r w:rsidRPr="00C62E24">
        <w:rPr>
          <w:rFonts w:asciiTheme="majorHAnsi" w:hAnsiTheme="majorHAnsi" w:cstheme="majorHAnsi"/>
          <w:sz w:val="24"/>
          <w:szCs w:val="24"/>
        </w:rPr>
        <w:br/>
        <w:t>w szczególności określonych w rozporządzeniu Ministra Infrastruktury z dnia 6 lutego 2003 r. w sprawie bezpieczeństwa i higieny pracy przy wykonywaniu robót budowlanych (Dz. U.  z 2003 r. poz. 401);</w:t>
      </w:r>
    </w:p>
    <w:p w14:paraId="3F37E314" w14:textId="77777777" w:rsidR="000946DD" w:rsidRPr="00C62E24" w:rsidRDefault="000946DD" w:rsidP="003848C3">
      <w:pPr>
        <w:pStyle w:val="Akapitzlist"/>
        <w:numPr>
          <w:ilvl w:val="0"/>
          <w:numId w:val="163"/>
        </w:numPr>
        <w:tabs>
          <w:tab w:val="left" w:pos="426"/>
        </w:tabs>
        <w:autoSpaceDE w:val="0"/>
        <w:autoSpaceDN w:val="0"/>
        <w:adjustRightInd w:val="0"/>
        <w:jc w:val="both"/>
        <w:rPr>
          <w:rFonts w:asciiTheme="majorHAnsi" w:hAnsiTheme="majorHAnsi" w:cstheme="majorHAnsi"/>
          <w:sz w:val="24"/>
          <w:szCs w:val="24"/>
        </w:rPr>
      </w:pPr>
      <w:r w:rsidRPr="00C62E24">
        <w:rPr>
          <w:rFonts w:asciiTheme="majorHAnsi" w:hAnsiTheme="majorHAnsi" w:cstheme="majorHAnsi"/>
          <w:sz w:val="24"/>
          <w:szCs w:val="24"/>
        </w:rPr>
        <w:t>zapewnić, że wszyscy pracownicy zatrudnieni przy wykonywaniu robót budowlanych przeszkolenie w zakresie obowiązujących przepisów BHP;</w:t>
      </w:r>
    </w:p>
    <w:p w14:paraId="5E0F3B0C" w14:textId="77777777" w:rsidR="000946DD" w:rsidRPr="00C62E24" w:rsidRDefault="000946DD" w:rsidP="003848C3">
      <w:pPr>
        <w:pStyle w:val="Akapitzlist"/>
        <w:numPr>
          <w:ilvl w:val="0"/>
          <w:numId w:val="163"/>
        </w:numPr>
        <w:tabs>
          <w:tab w:val="left" w:pos="426"/>
        </w:tabs>
        <w:autoSpaceDE w:val="0"/>
        <w:autoSpaceDN w:val="0"/>
        <w:adjustRightInd w:val="0"/>
        <w:jc w:val="both"/>
        <w:rPr>
          <w:rFonts w:asciiTheme="majorHAnsi" w:hAnsiTheme="majorHAnsi" w:cstheme="majorHAnsi"/>
          <w:sz w:val="24"/>
          <w:szCs w:val="24"/>
        </w:rPr>
      </w:pPr>
      <w:r w:rsidRPr="00C62E24">
        <w:rPr>
          <w:rFonts w:asciiTheme="majorHAnsi" w:hAnsiTheme="majorHAnsi" w:cstheme="majorHAnsi"/>
          <w:sz w:val="24"/>
          <w:szCs w:val="24"/>
        </w:rPr>
        <w:t>bezwzględnie przestrzegać zakazu spożywania alkoholu na terenie prowadzenia robót budowlanych;</w:t>
      </w:r>
    </w:p>
    <w:p w14:paraId="095931D3" w14:textId="77777777" w:rsidR="000946DD" w:rsidRPr="00C62E24" w:rsidRDefault="000946DD" w:rsidP="003848C3">
      <w:pPr>
        <w:pStyle w:val="Akapitzlist"/>
        <w:numPr>
          <w:ilvl w:val="0"/>
          <w:numId w:val="163"/>
        </w:numPr>
        <w:tabs>
          <w:tab w:val="left" w:pos="426"/>
        </w:tabs>
        <w:autoSpaceDE w:val="0"/>
        <w:autoSpaceDN w:val="0"/>
        <w:adjustRightInd w:val="0"/>
        <w:jc w:val="both"/>
        <w:rPr>
          <w:rFonts w:asciiTheme="majorHAnsi" w:hAnsiTheme="majorHAnsi" w:cstheme="majorHAnsi"/>
          <w:sz w:val="24"/>
          <w:szCs w:val="24"/>
        </w:rPr>
      </w:pPr>
      <w:r w:rsidRPr="00C62E24">
        <w:rPr>
          <w:rFonts w:asciiTheme="majorHAnsi" w:hAnsiTheme="majorHAnsi" w:cstheme="majorHAnsi"/>
          <w:sz w:val="24"/>
          <w:szCs w:val="24"/>
        </w:rPr>
        <w:t>przestrzegać przepisów ochrony przeciwpożarowej utrzymując sprawny sprzęt przeciwpożarowy, wymagany przez odpowiednie przepisy;</w:t>
      </w:r>
    </w:p>
    <w:p w14:paraId="3DD925CC" w14:textId="77777777" w:rsidR="000946DD" w:rsidRPr="00C62E24" w:rsidRDefault="000946DD" w:rsidP="003848C3">
      <w:pPr>
        <w:pStyle w:val="Akapitzlist"/>
        <w:numPr>
          <w:ilvl w:val="0"/>
          <w:numId w:val="163"/>
        </w:numPr>
        <w:tabs>
          <w:tab w:val="left" w:pos="426"/>
        </w:tabs>
        <w:autoSpaceDE w:val="0"/>
        <w:autoSpaceDN w:val="0"/>
        <w:adjustRightInd w:val="0"/>
        <w:jc w:val="both"/>
        <w:rPr>
          <w:rFonts w:asciiTheme="majorHAnsi" w:hAnsiTheme="majorHAnsi" w:cstheme="majorHAnsi"/>
          <w:sz w:val="24"/>
          <w:szCs w:val="24"/>
        </w:rPr>
      </w:pPr>
      <w:r w:rsidRPr="00C62E24">
        <w:rPr>
          <w:rFonts w:asciiTheme="majorHAnsi" w:hAnsiTheme="majorHAnsi" w:cstheme="majorHAnsi"/>
          <w:sz w:val="24"/>
          <w:szCs w:val="24"/>
        </w:rPr>
        <w:t xml:space="preserve">składować materiały łatwopalne w sposób zgodny z odpowiednimi przepisami </w:t>
      </w:r>
      <w:r w:rsidRPr="00C62E24">
        <w:rPr>
          <w:rFonts w:asciiTheme="majorHAnsi" w:hAnsiTheme="majorHAnsi" w:cstheme="majorHAnsi"/>
          <w:sz w:val="24"/>
          <w:szCs w:val="24"/>
        </w:rPr>
        <w:br/>
        <w:t>i zabezpieczone przed dostępem osób trzecich; Wykonawca będzie odpowiedzialny za wszystkie straty spowodowane pożarem wywołanym jako rezultat realizacji robót albo przez personel Wykonawcy;</w:t>
      </w:r>
    </w:p>
    <w:p w14:paraId="4E8BDB26" w14:textId="77777777" w:rsidR="000946DD" w:rsidRPr="00C62E24" w:rsidRDefault="000946DD" w:rsidP="003848C3">
      <w:pPr>
        <w:pStyle w:val="Akapitzlist"/>
        <w:numPr>
          <w:ilvl w:val="0"/>
          <w:numId w:val="163"/>
        </w:numPr>
        <w:tabs>
          <w:tab w:val="left" w:pos="426"/>
        </w:tabs>
        <w:autoSpaceDE w:val="0"/>
        <w:autoSpaceDN w:val="0"/>
        <w:adjustRightInd w:val="0"/>
        <w:jc w:val="both"/>
        <w:rPr>
          <w:rFonts w:asciiTheme="majorHAnsi" w:hAnsiTheme="majorHAnsi" w:cstheme="majorHAnsi"/>
          <w:sz w:val="24"/>
          <w:szCs w:val="24"/>
        </w:rPr>
      </w:pPr>
      <w:r w:rsidRPr="00C62E24">
        <w:rPr>
          <w:rFonts w:asciiTheme="majorHAnsi" w:hAnsiTheme="majorHAnsi" w:cstheme="majorHAnsi"/>
          <w:sz w:val="24"/>
          <w:szCs w:val="24"/>
        </w:rPr>
        <w:t>zapoznać</w:t>
      </w:r>
      <w:r w:rsidRPr="00C62E24">
        <w:rPr>
          <w:rFonts w:asciiTheme="majorHAnsi" w:hAnsiTheme="majorHAnsi" w:cstheme="majorHAnsi"/>
          <w:bCs/>
          <w:sz w:val="24"/>
          <w:szCs w:val="24"/>
        </w:rPr>
        <w:t xml:space="preserve"> zatrudnionych przy realizacji robót budowlanych pracowników, przed rozpoczęciem pracy, z:</w:t>
      </w:r>
    </w:p>
    <w:p w14:paraId="66632B0D" w14:textId="77777777" w:rsidR="000946DD" w:rsidRPr="005A2476" w:rsidRDefault="000946DD" w:rsidP="003848C3">
      <w:pPr>
        <w:pStyle w:val="Akapitzlist1"/>
        <w:widowControl w:val="0"/>
        <w:numPr>
          <w:ilvl w:val="0"/>
          <w:numId w:val="164"/>
        </w:numPr>
        <w:suppressAutoHyphens/>
        <w:spacing w:after="0"/>
        <w:jc w:val="both"/>
        <w:rPr>
          <w:rFonts w:asciiTheme="majorHAnsi" w:hAnsiTheme="majorHAnsi" w:cstheme="majorHAnsi"/>
          <w:bCs/>
          <w:sz w:val="24"/>
          <w:szCs w:val="24"/>
        </w:rPr>
      </w:pPr>
      <w:r w:rsidRPr="005A2476">
        <w:rPr>
          <w:rFonts w:asciiTheme="majorHAnsi" w:hAnsiTheme="majorHAnsi" w:cstheme="majorHAnsi"/>
          <w:bCs/>
          <w:sz w:val="24"/>
          <w:szCs w:val="24"/>
        </w:rPr>
        <w:t>wskazanymi przez Przedstawiciela Zamawiającego bezpośrednimi dojściami do stanowiska pracy,</w:t>
      </w:r>
    </w:p>
    <w:p w14:paraId="0577814B" w14:textId="77777777" w:rsidR="000946DD" w:rsidRPr="005A2476" w:rsidRDefault="000946DD" w:rsidP="003848C3">
      <w:pPr>
        <w:pStyle w:val="Akapitzlist1"/>
        <w:widowControl w:val="0"/>
        <w:numPr>
          <w:ilvl w:val="0"/>
          <w:numId w:val="164"/>
        </w:numPr>
        <w:suppressAutoHyphens/>
        <w:spacing w:after="0"/>
        <w:jc w:val="both"/>
        <w:rPr>
          <w:rFonts w:asciiTheme="majorHAnsi" w:hAnsiTheme="majorHAnsi" w:cstheme="majorHAnsi"/>
          <w:bCs/>
          <w:sz w:val="24"/>
          <w:szCs w:val="24"/>
        </w:rPr>
      </w:pPr>
      <w:r w:rsidRPr="005A2476">
        <w:rPr>
          <w:rFonts w:asciiTheme="majorHAnsi" w:hAnsiTheme="majorHAnsi" w:cstheme="majorHAnsi"/>
          <w:bCs/>
          <w:sz w:val="24"/>
          <w:szCs w:val="24"/>
        </w:rPr>
        <w:t>rozmieszczeniem w najbliższych miejscu pracy ciągach komunikacyjnych podręcznego sprzętu gaśniczego,</w:t>
      </w:r>
    </w:p>
    <w:p w14:paraId="54A7DF7B" w14:textId="77777777" w:rsidR="000946DD" w:rsidRPr="005A2476" w:rsidRDefault="000946DD" w:rsidP="003848C3">
      <w:pPr>
        <w:pStyle w:val="Akapitzlist1"/>
        <w:widowControl w:val="0"/>
        <w:numPr>
          <w:ilvl w:val="0"/>
          <w:numId w:val="164"/>
        </w:numPr>
        <w:suppressAutoHyphens/>
        <w:spacing w:after="0"/>
        <w:jc w:val="both"/>
        <w:rPr>
          <w:rFonts w:asciiTheme="majorHAnsi" w:hAnsiTheme="majorHAnsi" w:cstheme="majorHAnsi"/>
          <w:bCs/>
          <w:sz w:val="24"/>
          <w:szCs w:val="24"/>
        </w:rPr>
      </w:pPr>
      <w:r w:rsidRPr="005A2476">
        <w:rPr>
          <w:rFonts w:asciiTheme="majorHAnsi" w:hAnsiTheme="majorHAnsi" w:cstheme="majorHAnsi"/>
          <w:bCs/>
          <w:sz w:val="24"/>
          <w:szCs w:val="24"/>
        </w:rPr>
        <w:t>usytuowaniem dróg oraz wyjść ewakuacyjnych,</w:t>
      </w:r>
    </w:p>
    <w:p w14:paraId="4735453B" w14:textId="77777777" w:rsidR="000946DD" w:rsidRPr="005A2476" w:rsidRDefault="000946DD" w:rsidP="003848C3">
      <w:pPr>
        <w:pStyle w:val="Akapitzlist1"/>
        <w:widowControl w:val="0"/>
        <w:numPr>
          <w:ilvl w:val="0"/>
          <w:numId w:val="164"/>
        </w:numPr>
        <w:suppressAutoHyphens/>
        <w:spacing w:after="0"/>
        <w:jc w:val="both"/>
        <w:rPr>
          <w:rFonts w:asciiTheme="majorHAnsi" w:hAnsiTheme="majorHAnsi" w:cstheme="majorHAnsi"/>
          <w:bCs/>
          <w:sz w:val="24"/>
          <w:szCs w:val="24"/>
        </w:rPr>
      </w:pPr>
      <w:r w:rsidRPr="005A2476">
        <w:rPr>
          <w:rFonts w:asciiTheme="majorHAnsi" w:hAnsiTheme="majorHAnsi" w:cstheme="majorHAnsi"/>
          <w:bCs/>
          <w:sz w:val="24"/>
          <w:szCs w:val="24"/>
        </w:rPr>
        <w:t xml:space="preserve">instrukcją postępowania w przypadku wystąpienia na terenie Szpitala nadzwyczajnych zagrożeń ludzi i mienia dostarczoną przez Przedstawiciela Zamawiającego, </w:t>
      </w:r>
    </w:p>
    <w:p w14:paraId="61ADB037" w14:textId="77777777" w:rsidR="000946DD" w:rsidRPr="005A2476" w:rsidRDefault="000946DD" w:rsidP="003848C3">
      <w:pPr>
        <w:pStyle w:val="Akapitzlist1"/>
        <w:widowControl w:val="0"/>
        <w:numPr>
          <w:ilvl w:val="0"/>
          <w:numId w:val="164"/>
        </w:numPr>
        <w:suppressAutoHyphens/>
        <w:spacing w:after="0"/>
        <w:jc w:val="both"/>
        <w:rPr>
          <w:rFonts w:asciiTheme="majorHAnsi" w:hAnsiTheme="majorHAnsi" w:cstheme="majorHAnsi"/>
          <w:bCs/>
          <w:sz w:val="24"/>
          <w:szCs w:val="24"/>
        </w:rPr>
      </w:pPr>
      <w:r w:rsidRPr="005A2476">
        <w:rPr>
          <w:rFonts w:asciiTheme="majorHAnsi" w:hAnsiTheme="majorHAnsi" w:cstheme="majorHAnsi"/>
          <w:bCs/>
          <w:sz w:val="24"/>
          <w:szCs w:val="24"/>
        </w:rPr>
        <w:t>miejscem udzielania pierwszej pomocy wskazanym przez Przedstawiciela Zamawiającego</w:t>
      </w:r>
      <w:r>
        <w:rPr>
          <w:rFonts w:asciiTheme="majorHAnsi" w:hAnsiTheme="majorHAnsi" w:cstheme="majorHAnsi"/>
          <w:bCs/>
          <w:sz w:val="24"/>
          <w:szCs w:val="24"/>
        </w:rPr>
        <w:t>;</w:t>
      </w:r>
    </w:p>
    <w:p w14:paraId="5F4E0844" w14:textId="77777777" w:rsidR="000946DD" w:rsidRPr="00C62E24" w:rsidRDefault="000946DD" w:rsidP="003848C3">
      <w:pPr>
        <w:pStyle w:val="Akapitzlist"/>
        <w:numPr>
          <w:ilvl w:val="0"/>
          <w:numId w:val="114"/>
        </w:numPr>
        <w:autoSpaceDE w:val="0"/>
        <w:autoSpaceDN w:val="0"/>
        <w:adjustRightInd w:val="0"/>
        <w:spacing w:line="271" w:lineRule="auto"/>
        <w:ind w:left="714" w:hanging="357"/>
        <w:jc w:val="both"/>
        <w:rPr>
          <w:rFonts w:asciiTheme="majorHAnsi" w:hAnsiTheme="majorHAnsi" w:cstheme="majorHAnsi"/>
          <w:bCs/>
          <w:kern w:val="22"/>
          <w:sz w:val="24"/>
          <w:szCs w:val="24"/>
        </w:rPr>
      </w:pPr>
      <w:r w:rsidRPr="00C62E24">
        <w:rPr>
          <w:rFonts w:asciiTheme="majorHAnsi" w:eastAsia="Times New Roman" w:hAnsiTheme="majorHAnsi" w:cstheme="majorHAnsi"/>
          <w:sz w:val="24"/>
          <w:szCs w:val="24"/>
        </w:rPr>
        <w:t>zapewnić</w:t>
      </w:r>
      <w:r w:rsidRPr="00C62E24">
        <w:rPr>
          <w:rFonts w:asciiTheme="majorHAnsi" w:hAnsiTheme="majorHAnsi" w:cstheme="majorHAnsi"/>
          <w:bCs/>
          <w:kern w:val="22"/>
          <w:sz w:val="24"/>
          <w:szCs w:val="24"/>
        </w:rPr>
        <w:t xml:space="preserve"> </w:t>
      </w:r>
      <w:r w:rsidRPr="00C62E24">
        <w:rPr>
          <w:rFonts w:asciiTheme="majorHAnsi" w:hAnsiTheme="majorHAnsi" w:cstheme="majorHAnsi"/>
          <w:bCs/>
          <w:sz w:val="24"/>
          <w:szCs w:val="24"/>
        </w:rPr>
        <w:t xml:space="preserve">zatrudnionym przy realizacji robót budowlanych pracownikom </w:t>
      </w:r>
      <w:r w:rsidRPr="00C62E24">
        <w:rPr>
          <w:rFonts w:asciiTheme="majorHAnsi" w:hAnsiTheme="majorHAnsi" w:cstheme="majorHAnsi"/>
          <w:bCs/>
          <w:kern w:val="22"/>
          <w:sz w:val="24"/>
          <w:szCs w:val="24"/>
        </w:rPr>
        <w:t>ubrań roboczych oznakowanych w logo firmy wykonawcy lub w inny widoczny sposób umożliwiający identyfikację pracownika firmy zewnętrznej;</w:t>
      </w:r>
    </w:p>
    <w:p w14:paraId="4FA0142F" w14:textId="77777777" w:rsidR="000946DD" w:rsidRPr="005269D6" w:rsidRDefault="000946DD" w:rsidP="003848C3">
      <w:pPr>
        <w:pStyle w:val="Akapitzlist"/>
        <w:numPr>
          <w:ilvl w:val="0"/>
          <w:numId w:val="114"/>
        </w:numPr>
        <w:autoSpaceDE w:val="0"/>
        <w:autoSpaceDN w:val="0"/>
        <w:adjustRightInd w:val="0"/>
        <w:spacing w:line="271" w:lineRule="auto"/>
        <w:ind w:left="714" w:hanging="357"/>
        <w:jc w:val="both"/>
        <w:rPr>
          <w:rFonts w:asciiTheme="majorHAnsi" w:hAnsiTheme="majorHAnsi" w:cstheme="majorHAnsi"/>
          <w:bCs/>
          <w:kern w:val="22"/>
          <w:sz w:val="24"/>
          <w:szCs w:val="24"/>
        </w:rPr>
      </w:pPr>
      <w:r w:rsidRPr="00C62E24">
        <w:rPr>
          <w:rFonts w:asciiTheme="majorHAnsi" w:eastAsia="Times New Roman" w:hAnsiTheme="majorHAnsi" w:cstheme="majorHAnsi"/>
          <w:sz w:val="24"/>
          <w:szCs w:val="24"/>
        </w:rPr>
        <w:t>wyznaczyć</w:t>
      </w:r>
      <w:r w:rsidRPr="00C62E24">
        <w:rPr>
          <w:rFonts w:asciiTheme="majorHAnsi" w:hAnsiTheme="majorHAnsi" w:cstheme="majorHAnsi"/>
          <w:bCs/>
          <w:kern w:val="22"/>
          <w:sz w:val="24"/>
          <w:szCs w:val="24"/>
        </w:rPr>
        <w:t xml:space="preserve"> miejsce prowadzenia robót budowlanych oraz oznakować je w sposób </w:t>
      </w:r>
      <w:r w:rsidRPr="005269D6">
        <w:rPr>
          <w:rFonts w:asciiTheme="majorHAnsi" w:hAnsiTheme="majorHAnsi" w:cstheme="majorHAnsi"/>
          <w:bCs/>
          <w:kern w:val="22"/>
          <w:sz w:val="24"/>
          <w:szCs w:val="24"/>
        </w:rPr>
        <w:t>widoczny i skuteczny, uniemożliwiający dostęp osób trzecich;</w:t>
      </w:r>
    </w:p>
    <w:p w14:paraId="4B33361A" w14:textId="134C3C13" w:rsidR="000946DD" w:rsidRPr="005269D6" w:rsidRDefault="000946DD" w:rsidP="003848C3">
      <w:pPr>
        <w:pStyle w:val="Akapitzlist"/>
        <w:numPr>
          <w:ilvl w:val="0"/>
          <w:numId w:val="114"/>
        </w:numPr>
        <w:autoSpaceDE w:val="0"/>
        <w:autoSpaceDN w:val="0"/>
        <w:adjustRightInd w:val="0"/>
        <w:spacing w:line="271" w:lineRule="auto"/>
        <w:ind w:left="714" w:hanging="357"/>
        <w:jc w:val="both"/>
        <w:rPr>
          <w:rFonts w:asciiTheme="majorHAnsi" w:hAnsiTheme="majorHAnsi" w:cstheme="majorHAnsi"/>
          <w:bCs/>
          <w:kern w:val="22"/>
          <w:sz w:val="24"/>
          <w:szCs w:val="24"/>
        </w:rPr>
      </w:pPr>
      <w:r w:rsidRPr="005269D6">
        <w:rPr>
          <w:rFonts w:asciiTheme="majorHAnsi" w:eastAsia="Times New Roman" w:hAnsiTheme="majorHAnsi" w:cstheme="majorHAnsi"/>
          <w:sz w:val="24"/>
          <w:szCs w:val="24"/>
        </w:rPr>
        <w:t>zatrudniać pracowników wykonujących prace budowlane określone w umowie przeszkolonych w zakresie BHP oraz posiadających aktualne zaświadczenie lekarskie stwierdzające brak przeciwskazań do pracy na określonym stanowisku</w:t>
      </w:r>
      <w:r w:rsidRPr="005269D6">
        <w:rPr>
          <w:rFonts w:asciiTheme="majorHAnsi" w:hAnsiTheme="majorHAnsi" w:cstheme="majorHAnsi"/>
          <w:sz w:val="24"/>
          <w:szCs w:val="24"/>
        </w:rPr>
        <w:t xml:space="preserve">, wzór oświadczenia stanowi </w:t>
      </w:r>
      <w:r w:rsidRPr="005269D6">
        <w:rPr>
          <w:rFonts w:asciiTheme="majorHAnsi" w:hAnsiTheme="majorHAnsi" w:cstheme="majorHAnsi"/>
          <w:b/>
          <w:sz w:val="24"/>
          <w:szCs w:val="24"/>
        </w:rPr>
        <w:t>załącznik nr 1</w:t>
      </w:r>
      <w:r w:rsidRPr="005269D6">
        <w:rPr>
          <w:rFonts w:asciiTheme="majorHAnsi" w:hAnsiTheme="majorHAnsi" w:cstheme="majorHAnsi"/>
          <w:sz w:val="24"/>
          <w:szCs w:val="24"/>
        </w:rPr>
        <w:t xml:space="preserve"> </w:t>
      </w:r>
      <w:r w:rsidR="00146402" w:rsidRPr="005269D6">
        <w:rPr>
          <w:rFonts w:asciiTheme="majorHAnsi" w:hAnsiTheme="majorHAnsi" w:cstheme="majorHAnsi"/>
          <w:sz w:val="24"/>
          <w:szCs w:val="24"/>
        </w:rPr>
        <w:t>do porozumienia</w:t>
      </w:r>
      <w:r w:rsidRPr="005269D6">
        <w:rPr>
          <w:rFonts w:asciiTheme="majorHAnsi" w:hAnsiTheme="majorHAnsi" w:cstheme="majorHAnsi"/>
          <w:sz w:val="24"/>
          <w:szCs w:val="24"/>
        </w:rPr>
        <w:t>;</w:t>
      </w:r>
    </w:p>
    <w:p w14:paraId="06AF53EC" w14:textId="77777777" w:rsidR="000946DD" w:rsidRPr="005269D6" w:rsidRDefault="000946DD" w:rsidP="003848C3">
      <w:pPr>
        <w:pStyle w:val="Akapitzlist"/>
        <w:numPr>
          <w:ilvl w:val="0"/>
          <w:numId w:val="114"/>
        </w:numPr>
        <w:autoSpaceDE w:val="0"/>
        <w:autoSpaceDN w:val="0"/>
        <w:adjustRightInd w:val="0"/>
        <w:spacing w:line="271" w:lineRule="auto"/>
        <w:ind w:left="714" w:hanging="357"/>
        <w:jc w:val="both"/>
        <w:rPr>
          <w:rFonts w:asciiTheme="majorHAnsi" w:hAnsiTheme="majorHAnsi" w:cstheme="majorHAnsi"/>
          <w:bCs/>
          <w:kern w:val="22"/>
          <w:sz w:val="24"/>
          <w:szCs w:val="24"/>
        </w:rPr>
      </w:pPr>
      <w:r w:rsidRPr="005269D6">
        <w:rPr>
          <w:rFonts w:asciiTheme="majorHAnsi" w:eastAsia="Times New Roman" w:hAnsiTheme="majorHAnsi" w:cstheme="majorHAnsi"/>
          <w:sz w:val="24"/>
          <w:szCs w:val="24"/>
        </w:rPr>
        <w:lastRenderedPageBreak/>
        <w:t>zapewnić</w:t>
      </w:r>
      <w:r w:rsidRPr="005269D6">
        <w:rPr>
          <w:rFonts w:asciiTheme="majorHAnsi" w:hAnsiTheme="majorHAnsi" w:cstheme="majorHAnsi"/>
          <w:sz w:val="24"/>
          <w:szCs w:val="24"/>
        </w:rPr>
        <w:t xml:space="preserve"> i utrzymywać wszelkie urządzenia zabezpieczające, socjalne oraz sprzęt i odpowiednią odzież dla ochrony życia i zdrowia osób zatrudnionych oraz dla zapewnienia bezpieczeństwa publicznego;</w:t>
      </w:r>
    </w:p>
    <w:p w14:paraId="0F333B5C" w14:textId="77777777" w:rsidR="000946DD" w:rsidRPr="005269D6" w:rsidRDefault="000946DD" w:rsidP="003848C3">
      <w:pPr>
        <w:pStyle w:val="Akapitzlist"/>
        <w:numPr>
          <w:ilvl w:val="0"/>
          <w:numId w:val="114"/>
        </w:numPr>
        <w:autoSpaceDE w:val="0"/>
        <w:autoSpaceDN w:val="0"/>
        <w:adjustRightInd w:val="0"/>
        <w:spacing w:line="271" w:lineRule="auto"/>
        <w:ind w:left="714" w:hanging="357"/>
        <w:jc w:val="both"/>
        <w:rPr>
          <w:rFonts w:asciiTheme="majorHAnsi" w:hAnsiTheme="majorHAnsi" w:cstheme="majorHAnsi"/>
          <w:bCs/>
          <w:kern w:val="22"/>
          <w:sz w:val="24"/>
          <w:szCs w:val="24"/>
        </w:rPr>
      </w:pPr>
      <w:r w:rsidRPr="005269D6">
        <w:rPr>
          <w:rFonts w:asciiTheme="majorHAnsi" w:eastAsia="Times New Roman" w:hAnsiTheme="majorHAnsi" w:cstheme="majorHAnsi"/>
          <w:sz w:val="24"/>
          <w:szCs w:val="24"/>
        </w:rPr>
        <w:t>umożliwić</w:t>
      </w:r>
      <w:r w:rsidRPr="005269D6">
        <w:rPr>
          <w:rFonts w:asciiTheme="majorHAnsi" w:hAnsiTheme="majorHAnsi" w:cstheme="majorHAnsi"/>
          <w:sz w:val="24"/>
          <w:szCs w:val="24"/>
        </w:rPr>
        <w:t xml:space="preserve"> Zamawiającemu niezapowiedziane sprawdzenia warunków i sposobu wykonywania prac przez pracowników wykonawcy, a także możliwość natychmiastowego wstrzymania prac lub odsunięcia od ich wykonywania pracowników wykonawcy, jeżeli ich wykonywanie lub zachowanie pracowników będzie niezgodne z obowiązującymi przepisami a także zasadami współżycia społecznego.</w:t>
      </w:r>
    </w:p>
    <w:p w14:paraId="3B78FBDC" w14:textId="3228A475" w:rsidR="000946DD" w:rsidRPr="005269D6" w:rsidRDefault="000946DD" w:rsidP="003848C3">
      <w:pPr>
        <w:pStyle w:val="Akapitzlist"/>
        <w:numPr>
          <w:ilvl w:val="0"/>
          <w:numId w:val="114"/>
        </w:numPr>
        <w:autoSpaceDE w:val="0"/>
        <w:autoSpaceDN w:val="0"/>
        <w:adjustRightInd w:val="0"/>
        <w:spacing w:line="271" w:lineRule="auto"/>
        <w:ind w:left="714" w:hanging="357"/>
        <w:jc w:val="both"/>
        <w:rPr>
          <w:rFonts w:asciiTheme="majorHAnsi" w:eastAsia="Times New Roman" w:hAnsiTheme="majorHAnsi" w:cstheme="majorHAnsi"/>
          <w:sz w:val="24"/>
          <w:szCs w:val="24"/>
        </w:rPr>
      </w:pPr>
      <w:r w:rsidRPr="005269D6">
        <w:rPr>
          <w:rFonts w:asciiTheme="majorHAnsi" w:eastAsia="Times New Roman" w:hAnsiTheme="majorHAnsi" w:cstheme="majorHAnsi"/>
          <w:sz w:val="24"/>
          <w:szCs w:val="24"/>
        </w:rPr>
        <w:t xml:space="preserve">podpisania porozumienia o współpracy pracodawców w sprawie zapewnienia pracownikom bezpieczeństwa i higienicznych warunków pracy oraz o ustanowienia koordynatora ds. BHP, zgodnie z art. 208 Kodeksu Pracy, którego wzór określa </w:t>
      </w:r>
      <w:r w:rsidRPr="005269D6">
        <w:rPr>
          <w:rFonts w:asciiTheme="majorHAnsi" w:eastAsia="Times New Roman" w:hAnsiTheme="majorHAnsi" w:cstheme="majorHAnsi"/>
          <w:b/>
          <w:sz w:val="24"/>
          <w:szCs w:val="24"/>
        </w:rPr>
        <w:t xml:space="preserve">załącznik nr </w:t>
      </w:r>
      <w:r w:rsidR="00BB230C" w:rsidRPr="005269D6">
        <w:rPr>
          <w:rFonts w:asciiTheme="majorHAnsi" w:eastAsia="Times New Roman" w:hAnsiTheme="majorHAnsi" w:cstheme="majorHAnsi"/>
          <w:b/>
          <w:sz w:val="24"/>
          <w:szCs w:val="24"/>
        </w:rPr>
        <w:t>9</w:t>
      </w:r>
      <w:r w:rsidRPr="005269D6">
        <w:rPr>
          <w:rFonts w:asciiTheme="majorHAnsi" w:eastAsia="Times New Roman" w:hAnsiTheme="majorHAnsi" w:cstheme="majorHAnsi"/>
          <w:b/>
          <w:sz w:val="24"/>
          <w:szCs w:val="24"/>
        </w:rPr>
        <w:t xml:space="preserve"> </w:t>
      </w:r>
      <w:r w:rsidRPr="005269D6">
        <w:rPr>
          <w:rFonts w:asciiTheme="majorHAnsi" w:eastAsia="Times New Roman" w:hAnsiTheme="majorHAnsi" w:cstheme="majorHAnsi"/>
          <w:sz w:val="24"/>
          <w:szCs w:val="24"/>
        </w:rPr>
        <w:t>do umowy;</w:t>
      </w:r>
    </w:p>
    <w:p w14:paraId="374F145E" w14:textId="7BBA7292"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n</w:t>
      </w:r>
      <w:r w:rsidR="0003451D" w:rsidRPr="00C62E24">
        <w:rPr>
          <w:rFonts w:asciiTheme="majorHAnsi" w:eastAsia="Times New Roman" w:hAnsiTheme="majorHAnsi" w:cstheme="majorHAnsi"/>
          <w:sz w:val="24"/>
          <w:szCs w:val="24"/>
        </w:rPr>
        <w:t>ieodpłatnego</w:t>
      </w:r>
      <w:r w:rsidR="0003451D" w:rsidRPr="0038669B">
        <w:rPr>
          <w:rFonts w:ascii="Calibri" w:eastAsia="ArialNarrow" w:hAnsi="Calibri" w:cs="Calibri"/>
          <w:sz w:val="24"/>
          <w:szCs w:val="24"/>
        </w:rPr>
        <w:t xml:space="preserve"> wywozu wskazanych przez Zamawiającego materiałów pochodzących</w:t>
      </w:r>
      <w:r w:rsidR="0003451D" w:rsidRPr="0038669B">
        <w:rPr>
          <w:rFonts w:ascii="Calibri" w:eastAsia="ArialNarrow" w:hAnsi="Calibri" w:cs="Calibri"/>
          <w:sz w:val="24"/>
          <w:szCs w:val="24"/>
        </w:rPr>
        <w:br/>
        <w:t xml:space="preserve">z rozbiórki lub demontażu. Zagospodarowania wytworzonych odpadów </w:t>
      </w:r>
      <w:r w:rsidR="00A31606">
        <w:rPr>
          <w:rFonts w:ascii="Calibri" w:eastAsia="ArialNarrow" w:hAnsi="Calibri" w:cs="Calibri"/>
          <w:sz w:val="24"/>
          <w:szCs w:val="24"/>
        </w:rPr>
        <w:br/>
      </w:r>
      <w:r w:rsidR="0003451D" w:rsidRPr="0038669B">
        <w:rPr>
          <w:rFonts w:ascii="Calibri" w:eastAsia="ArialNarrow" w:hAnsi="Calibri" w:cs="Calibri"/>
          <w:sz w:val="24"/>
          <w:szCs w:val="24"/>
        </w:rPr>
        <w:t>i przestrzeganie przepisów formalno-prawnych wynikających z Ustawy o odpadach</w:t>
      </w:r>
      <w:r>
        <w:rPr>
          <w:rFonts w:ascii="Calibri" w:eastAsia="ArialNarrow" w:hAnsi="Calibri" w:cs="Calibri"/>
          <w:sz w:val="24"/>
          <w:szCs w:val="24"/>
        </w:rPr>
        <w:t>;</w:t>
      </w:r>
    </w:p>
    <w:p w14:paraId="6FCD3DBA" w14:textId="746A3493"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p</w:t>
      </w:r>
      <w:r w:rsidR="0003451D" w:rsidRPr="00C62E24">
        <w:rPr>
          <w:rFonts w:asciiTheme="majorHAnsi" w:eastAsia="Times New Roman" w:hAnsiTheme="majorHAnsi" w:cstheme="majorHAnsi"/>
          <w:sz w:val="24"/>
          <w:szCs w:val="24"/>
        </w:rPr>
        <w:t>oniesienia</w:t>
      </w:r>
      <w:r w:rsidR="0003451D" w:rsidRPr="0038669B">
        <w:rPr>
          <w:rFonts w:ascii="Calibri" w:eastAsia="ArialNarrow" w:hAnsi="Calibri" w:cs="Calibri"/>
          <w:sz w:val="24"/>
          <w:szCs w:val="24"/>
        </w:rPr>
        <w:t xml:space="preserve"> opłat niezbędnych dla prowadzenia procesu budowy</w:t>
      </w:r>
      <w:r>
        <w:rPr>
          <w:rFonts w:ascii="Calibri" w:eastAsia="ArialNarrow" w:hAnsi="Calibri" w:cs="Calibri"/>
          <w:sz w:val="24"/>
          <w:szCs w:val="24"/>
        </w:rPr>
        <w:t>;</w:t>
      </w:r>
    </w:p>
    <w:p w14:paraId="2FC5F1C5" w14:textId="0756D121" w:rsidR="0003451D" w:rsidRPr="0038669B" w:rsidRDefault="00B5526A" w:rsidP="00180495">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p</w:t>
      </w:r>
      <w:r w:rsidRPr="0038669B">
        <w:rPr>
          <w:rFonts w:ascii="Calibri" w:eastAsia="ArialNarrow" w:hAnsi="Calibri" w:cs="Calibri"/>
          <w:sz w:val="24"/>
          <w:szCs w:val="24"/>
        </w:rPr>
        <w:t>ełnienia</w:t>
      </w:r>
      <w:r w:rsidR="0003451D" w:rsidRPr="0038669B">
        <w:rPr>
          <w:rFonts w:ascii="Calibri" w:eastAsia="ArialNarrow" w:hAnsi="Calibri" w:cs="Calibri"/>
          <w:sz w:val="24"/>
          <w:szCs w:val="24"/>
        </w:rPr>
        <w:t xml:space="preserve"> funkcji koordynacyjnych w stosunku do robót wykonywanych przez podwykonawców</w:t>
      </w:r>
      <w:r>
        <w:rPr>
          <w:rFonts w:ascii="Calibri" w:eastAsia="ArialNarrow" w:hAnsi="Calibri" w:cs="Calibri"/>
          <w:sz w:val="24"/>
          <w:szCs w:val="24"/>
        </w:rPr>
        <w:t>;</w:t>
      </w:r>
    </w:p>
    <w:p w14:paraId="32C5F1C2" w14:textId="3D1714F6" w:rsidR="0092717D" w:rsidRPr="00C62E24" w:rsidRDefault="0092717D"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color w:val="000000"/>
          <w:sz w:val="24"/>
          <w:szCs w:val="24"/>
        </w:rPr>
      </w:pPr>
      <w:r w:rsidRPr="00C62E24">
        <w:rPr>
          <w:rFonts w:asciiTheme="majorHAnsi" w:eastAsia="Times New Roman" w:hAnsiTheme="majorHAnsi" w:cstheme="majorHAnsi"/>
          <w:sz w:val="24"/>
          <w:szCs w:val="24"/>
        </w:rPr>
        <w:t>uznaje</w:t>
      </w:r>
      <w:r w:rsidRPr="0092717D">
        <w:rPr>
          <w:rFonts w:asciiTheme="majorHAnsi" w:hAnsiTheme="majorHAnsi" w:cstheme="majorHAnsi"/>
          <w:sz w:val="24"/>
          <w:szCs w:val="24"/>
        </w:rPr>
        <w:t xml:space="preserve"> się, że wszelkie koszty związane z wypełnieniem wymagań określonych w pkt 1-3</w:t>
      </w:r>
      <w:r w:rsidR="00180495">
        <w:rPr>
          <w:rFonts w:asciiTheme="majorHAnsi" w:hAnsiTheme="majorHAnsi" w:cstheme="majorHAnsi"/>
          <w:sz w:val="24"/>
          <w:szCs w:val="24"/>
        </w:rPr>
        <w:t>4</w:t>
      </w:r>
      <w:r w:rsidRPr="0092717D">
        <w:rPr>
          <w:rFonts w:asciiTheme="majorHAnsi" w:hAnsiTheme="majorHAnsi" w:cstheme="majorHAnsi"/>
          <w:sz w:val="24"/>
          <w:szCs w:val="24"/>
        </w:rPr>
        <w:t xml:space="preserve"> nie podlegają odrębnej zapłacie i są uwzględnione w cenie kontraktowej;</w:t>
      </w:r>
    </w:p>
    <w:p w14:paraId="57D8ED4E" w14:textId="16AE2B75"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color w:val="000000"/>
          <w:sz w:val="24"/>
          <w:szCs w:val="24"/>
        </w:rPr>
      </w:pPr>
      <w:r w:rsidRPr="00C62E24">
        <w:rPr>
          <w:rFonts w:asciiTheme="majorHAnsi" w:eastAsia="Times New Roman" w:hAnsiTheme="majorHAnsi" w:cstheme="majorHAnsi"/>
          <w:sz w:val="24"/>
          <w:szCs w:val="24"/>
        </w:rPr>
        <w:t>z</w:t>
      </w:r>
      <w:r w:rsidR="0003451D" w:rsidRPr="00C62E24">
        <w:rPr>
          <w:rFonts w:asciiTheme="majorHAnsi" w:eastAsia="Times New Roman" w:hAnsiTheme="majorHAnsi" w:cstheme="majorHAnsi"/>
          <w:sz w:val="24"/>
          <w:szCs w:val="24"/>
        </w:rPr>
        <w:t>głoszenia</w:t>
      </w:r>
      <w:r w:rsidR="0003451D" w:rsidRPr="0038669B">
        <w:rPr>
          <w:rFonts w:ascii="Calibri" w:eastAsia="ArialNarrow" w:hAnsi="Calibri" w:cs="Calibri"/>
          <w:color w:val="000000"/>
          <w:sz w:val="24"/>
          <w:szCs w:val="24"/>
        </w:rPr>
        <w:t xml:space="preserve"> pisemnej gotowości do odbioru końcowego przedmiotu zamówienia </w:t>
      </w:r>
      <w:r w:rsidR="0003451D" w:rsidRPr="0038669B">
        <w:rPr>
          <w:rFonts w:ascii="Calibri" w:eastAsia="ArialNarrow" w:hAnsi="Calibri" w:cs="Calibri"/>
          <w:color w:val="000000"/>
          <w:sz w:val="24"/>
          <w:szCs w:val="24"/>
        </w:rPr>
        <w:br/>
        <w:t xml:space="preserve">z potwierdzeniem </w:t>
      </w:r>
      <w:r w:rsidR="0003451D" w:rsidRPr="0038669B">
        <w:rPr>
          <w:rFonts w:ascii="Calibri" w:eastAsia="ArialNarrow" w:hAnsi="Calibri" w:cs="Calibri"/>
          <w:sz w:val="24"/>
          <w:szCs w:val="24"/>
        </w:rPr>
        <w:t>przez nadzór inwestorski</w:t>
      </w:r>
      <w:r w:rsidR="0003451D" w:rsidRPr="0038669B">
        <w:rPr>
          <w:rFonts w:ascii="Calibri" w:eastAsia="ArialNarrow" w:hAnsi="Calibri" w:cs="Calibri"/>
          <w:color w:val="000000"/>
          <w:sz w:val="24"/>
          <w:szCs w:val="24"/>
        </w:rPr>
        <w:t xml:space="preserve"> i</w:t>
      </w:r>
      <w:r w:rsidR="0003451D" w:rsidRPr="0038669B">
        <w:rPr>
          <w:rFonts w:ascii="Calibri" w:eastAsia="ArialNarrow" w:hAnsi="Calibri" w:cs="Calibri"/>
          <w:sz w:val="24"/>
          <w:szCs w:val="24"/>
        </w:rPr>
        <w:t xml:space="preserve"> </w:t>
      </w:r>
      <w:r w:rsidR="0003451D" w:rsidRPr="0038669B">
        <w:rPr>
          <w:rFonts w:ascii="Calibri" w:eastAsia="ArialNarrow" w:hAnsi="Calibri" w:cs="Calibri"/>
          <w:color w:val="000000"/>
          <w:sz w:val="24"/>
          <w:szCs w:val="24"/>
        </w:rPr>
        <w:t>zawiadomienia o tym fakcie Zamawiającego</w:t>
      </w:r>
      <w:r>
        <w:rPr>
          <w:rFonts w:ascii="Calibri" w:eastAsia="ArialNarrow" w:hAnsi="Calibri" w:cs="Calibri"/>
          <w:color w:val="000000"/>
          <w:sz w:val="24"/>
          <w:szCs w:val="24"/>
        </w:rPr>
        <w:t>;</w:t>
      </w:r>
    </w:p>
    <w:p w14:paraId="3814A1E7" w14:textId="30469C50"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color w:val="000000"/>
          <w:sz w:val="24"/>
          <w:szCs w:val="24"/>
        </w:rPr>
      </w:pPr>
      <w:r w:rsidRPr="00C62E24">
        <w:rPr>
          <w:rFonts w:asciiTheme="majorHAnsi" w:eastAsia="Times New Roman" w:hAnsiTheme="majorHAnsi" w:cstheme="majorHAnsi"/>
          <w:sz w:val="24"/>
          <w:szCs w:val="24"/>
        </w:rPr>
        <w:t>u</w:t>
      </w:r>
      <w:r w:rsidR="0003451D" w:rsidRPr="00C62E24">
        <w:rPr>
          <w:rFonts w:asciiTheme="majorHAnsi" w:eastAsia="Times New Roman" w:hAnsiTheme="majorHAnsi" w:cstheme="majorHAnsi"/>
          <w:sz w:val="24"/>
          <w:szCs w:val="24"/>
        </w:rPr>
        <w:t>zgodnienia</w:t>
      </w:r>
      <w:r w:rsidR="0003451D" w:rsidRPr="0038669B">
        <w:rPr>
          <w:rFonts w:ascii="Calibri" w:eastAsia="ArialNarrow" w:hAnsi="Calibri" w:cs="Calibri"/>
          <w:color w:val="000000"/>
          <w:sz w:val="24"/>
          <w:szCs w:val="24"/>
        </w:rPr>
        <w:t xml:space="preserve"> ze służbami technicznymi Zamawiającego szczegółowych terminów odcięć instalacji zasilających</w:t>
      </w:r>
      <w:r>
        <w:rPr>
          <w:rFonts w:ascii="Calibri" w:eastAsia="ArialNarrow" w:hAnsi="Calibri" w:cs="Calibri"/>
          <w:color w:val="000000"/>
          <w:sz w:val="24"/>
          <w:szCs w:val="24"/>
        </w:rPr>
        <w:t>;</w:t>
      </w:r>
    </w:p>
    <w:p w14:paraId="6766DC10" w14:textId="2D0D52B0"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s</w:t>
      </w:r>
      <w:r w:rsidR="0003451D" w:rsidRPr="00C62E24">
        <w:rPr>
          <w:rFonts w:asciiTheme="majorHAnsi" w:eastAsia="Times New Roman" w:hAnsiTheme="majorHAnsi" w:cstheme="majorHAnsi"/>
          <w:sz w:val="24"/>
          <w:szCs w:val="24"/>
        </w:rPr>
        <w:t>kompletowania</w:t>
      </w:r>
      <w:r w:rsidR="0003451D" w:rsidRPr="0038669B">
        <w:rPr>
          <w:rFonts w:ascii="Calibri" w:eastAsia="ArialNarrow" w:hAnsi="Calibri" w:cs="Calibri"/>
          <w:color w:val="000000"/>
          <w:sz w:val="24"/>
          <w:szCs w:val="24"/>
        </w:rPr>
        <w:t xml:space="preserve"> dokumentów</w:t>
      </w:r>
      <w:r w:rsidR="0003451D" w:rsidRPr="0038669B">
        <w:rPr>
          <w:rFonts w:ascii="Calibri" w:eastAsia="ArialNarrow" w:hAnsi="Calibri" w:cs="Calibri"/>
          <w:sz w:val="24"/>
          <w:szCs w:val="24"/>
        </w:rPr>
        <w:t>, pozwalających na ocenę prawidłowego wykonania</w:t>
      </w:r>
      <w:r w:rsidR="0003451D" w:rsidRPr="0038669B">
        <w:rPr>
          <w:rFonts w:ascii="Calibri" w:eastAsia="ArialNarrow" w:hAnsi="Calibri" w:cs="Calibri"/>
          <w:color w:val="000000"/>
          <w:sz w:val="24"/>
          <w:szCs w:val="24"/>
        </w:rPr>
        <w:t xml:space="preserve"> przedmiotu niniejszej umowy, a w szczególności:</w:t>
      </w:r>
    </w:p>
    <w:p w14:paraId="70154008" w14:textId="51CD79AD" w:rsidR="0003451D" w:rsidRPr="00B5526A" w:rsidRDefault="0003451D" w:rsidP="003848C3">
      <w:pPr>
        <w:pStyle w:val="Akapitzlist"/>
        <w:numPr>
          <w:ilvl w:val="0"/>
          <w:numId w:val="144"/>
        </w:numPr>
        <w:autoSpaceDE w:val="0"/>
        <w:autoSpaceDN w:val="0"/>
        <w:adjustRightInd w:val="0"/>
        <w:spacing w:line="271" w:lineRule="auto"/>
        <w:ind w:left="1071" w:hanging="357"/>
        <w:jc w:val="both"/>
        <w:rPr>
          <w:rFonts w:ascii="Calibri" w:eastAsia="ArialNarrow" w:hAnsi="Calibri" w:cs="Calibri"/>
          <w:sz w:val="24"/>
          <w:szCs w:val="24"/>
        </w:rPr>
      </w:pPr>
      <w:bookmarkStart w:id="58" w:name="_Hlk524530696"/>
      <w:r w:rsidRPr="00B5526A">
        <w:rPr>
          <w:rFonts w:ascii="Calibri" w:eastAsia="Calibri" w:hAnsi="Calibri" w:cs="Calibri"/>
          <w:sz w:val="24"/>
          <w:szCs w:val="24"/>
          <w:lang w:eastAsia="ar-SA"/>
        </w:rPr>
        <w:t>dokumentację projektową podstawową z naniesionymi zmianami oraz dodatkową, jeśli została sporządzona w trakcie realizacji umowy,</w:t>
      </w:r>
    </w:p>
    <w:p w14:paraId="7A465429" w14:textId="438281FF" w:rsidR="0003451D" w:rsidRPr="0038669B" w:rsidRDefault="0003451D" w:rsidP="003848C3">
      <w:pPr>
        <w:pStyle w:val="Akapitzlist"/>
        <w:numPr>
          <w:ilvl w:val="0"/>
          <w:numId w:val="144"/>
        </w:numPr>
        <w:autoSpaceDE w:val="0"/>
        <w:autoSpaceDN w:val="0"/>
        <w:adjustRightInd w:val="0"/>
        <w:spacing w:line="271" w:lineRule="auto"/>
        <w:ind w:left="1071" w:hanging="357"/>
        <w:jc w:val="both"/>
        <w:rPr>
          <w:rFonts w:ascii="Calibri" w:eastAsia="Calibri" w:hAnsi="Calibri" w:cs="Calibri"/>
          <w:sz w:val="24"/>
          <w:szCs w:val="24"/>
          <w:lang w:eastAsia="ar-SA"/>
        </w:rPr>
      </w:pPr>
      <w:r w:rsidRPr="0038669B">
        <w:rPr>
          <w:rFonts w:ascii="Calibri" w:eastAsia="Calibri" w:hAnsi="Calibri" w:cs="Calibri"/>
          <w:sz w:val="24"/>
          <w:szCs w:val="24"/>
          <w:lang w:eastAsia="ar-SA"/>
        </w:rPr>
        <w:t>szczegółowe specyfikacje techniczne (podstawowe z dokumentów umowy i ew. uzupełniające lub zamienne),</w:t>
      </w:r>
    </w:p>
    <w:p w14:paraId="7717A067" w14:textId="1731BD82" w:rsidR="0003451D" w:rsidRPr="0038669B" w:rsidRDefault="0003451D" w:rsidP="003848C3">
      <w:pPr>
        <w:pStyle w:val="Akapitzlist"/>
        <w:numPr>
          <w:ilvl w:val="0"/>
          <w:numId w:val="144"/>
        </w:numPr>
        <w:autoSpaceDE w:val="0"/>
        <w:autoSpaceDN w:val="0"/>
        <w:adjustRightInd w:val="0"/>
        <w:spacing w:line="271" w:lineRule="auto"/>
        <w:ind w:left="1071" w:hanging="357"/>
        <w:jc w:val="both"/>
        <w:rPr>
          <w:rFonts w:ascii="Calibri" w:eastAsia="ArialNarrow" w:hAnsi="Calibri" w:cs="Calibri"/>
          <w:sz w:val="24"/>
          <w:szCs w:val="24"/>
        </w:rPr>
      </w:pPr>
      <w:r w:rsidRPr="00B5526A">
        <w:rPr>
          <w:rFonts w:ascii="Calibri" w:eastAsia="Calibri" w:hAnsi="Calibri" w:cs="Calibri"/>
          <w:sz w:val="24"/>
          <w:szCs w:val="24"/>
          <w:lang w:eastAsia="ar-SA"/>
        </w:rPr>
        <w:t>niezbędnych</w:t>
      </w:r>
      <w:r w:rsidRPr="0038669B">
        <w:rPr>
          <w:rFonts w:ascii="Calibri" w:eastAsia="ArialNarrow" w:hAnsi="Calibri" w:cs="Calibri"/>
          <w:sz w:val="24"/>
          <w:szCs w:val="24"/>
        </w:rPr>
        <w:t xml:space="preserve"> świadectw kontroli jakości, certyfikatów, atestów lub aprobat technicznych na wmontowane materiały,</w:t>
      </w:r>
    </w:p>
    <w:p w14:paraId="7E01AB21" w14:textId="5C62F892" w:rsidR="0003451D" w:rsidRPr="0038669B" w:rsidRDefault="0003451D" w:rsidP="003848C3">
      <w:pPr>
        <w:pStyle w:val="Akapitzlist"/>
        <w:numPr>
          <w:ilvl w:val="0"/>
          <w:numId w:val="144"/>
        </w:numPr>
        <w:autoSpaceDE w:val="0"/>
        <w:autoSpaceDN w:val="0"/>
        <w:adjustRightInd w:val="0"/>
        <w:spacing w:line="271" w:lineRule="auto"/>
        <w:ind w:left="1071" w:hanging="357"/>
        <w:jc w:val="both"/>
        <w:rPr>
          <w:rFonts w:ascii="Calibri" w:eastAsia="ArialNarrow" w:hAnsi="Calibri" w:cs="Calibri"/>
          <w:sz w:val="24"/>
          <w:szCs w:val="24"/>
        </w:rPr>
      </w:pPr>
      <w:r w:rsidRPr="00B5526A">
        <w:rPr>
          <w:rFonts w:ascii="Calibri" w:eastAsia="Calibri" w:hAnsi="Calibri" w:cs="Calibri"/>
          <w:sz w:val="24"/>
          <w:szCs w:val="24"/>
          <w:lang w:eastAsia="ar-SA"/>
        </w:rPr>
        <w:t>protokołów</w:t>
      </w:r>
      <w:r w:rsidRPr="0038669B">
        <w:rPr>
          <w:rFonts w:ascii="Calibri" w:eastAsia="ArialNarrow" w:hAnsi="Calibri" w:cs="Calibri"/>
          <w:sz w:val="24"/>
          <w:szCs w:val="24"/>
        </w:rPr>
        <w:t xml:space="preserve"> szkolenia wskazanych pracowników Zamawiającego (</w:t>
      </w:r>
      <w:r w:rsidRPr="0038669B">
        <w:rPr>
          <w:rFonts w:ascii="Calibri" w:eastAsia="ArialNarrow" w:hAnsi="Calibri" w:cs="Calibri"/>
          <w:i/>
          <w:iCs/>
          <w:sz w:val="24"/>
          <w:szCs w:val="24"/>
        </w:rPr>
        <w:t xml:space="preserve">jeżeli </w:t>
      </w:r>
      <w:r w:rsidRPr="00B5526A">
        <w:rPr>
          <w:rFonts w:ascii="Calibri" w:eastAsia="Calibri" w:hAnsi="Calibri" w:cs="Calibri"/>
          <w:sz w:val="24"/>
          <w:szCs w:val="24"/>
          <w:lang w:eastAsia="ar-SA"/>
        </w:rPr>
        <w:t>dotyczy</w:t>
      </w:r>
      <w:r w:rsidRPr="0038669B">
        <w:rPr>
          <w:rFonts w:ascii="Calibri" w:eastAsia="ArialNarrow" w:hAnsi="Calibri" w:cs="Calibri"/>
          <w:sz w:val="24"/>
          <w:szCs w:val="24"/>
        </w:rPr>
        <w:t>),</w:t>
      </w:r>
    </w:p>
    <w:p w14:paraId="210F0355" w14:textId="28B425F7" w:rsidR="0003451D" w:rsidRPr="0038669B" w:rsidRDefault="0003451D" w:rsidP="003848C3">
      <w:pPr>
        <w:pStyle w:val="Akapitzlist"/>
        <w:numPr>
          <w:ilvl w:val="0"/>
          <w:numId w:val="144"/>
        </w:numPr>
        <w:autoSpaceDE w:val="0"/>
        <w:autoSpaceDN w:val="0"/>
        <w:adjustRightInd w:val="0"/>
        <w:spacing w:line="271" w:lineRule="auto"/>
        <w:ind w:left="1071" w:hanging="357"/>
        <w:jc w:val="both"/>
        <w:rPr>
          <w:rFonts w:ascii="Calibri" w:eastAsia="ArialNarrow" w:hAnsi="Calibri" w:cs="Calibri"/>
          <w:sz w:val="24"/>
          <w:szCs w:val="24"/>
        </w:rPr>
      </w:pPr>
      <w:r w:rsidRPr="0038669B">
        <w:rPr>
          <w:rFonts w:ascii="Calibri" w:eastAsia="Calibri" w:hAnsi="Calibri" w:cs="Calibri"/>
          <w:sz w:val="24"/>
          <w:szCs w:val="24"/>
          <w:lang w:eastAsia="ar-SA"/>
        </w:rPr>
        <w:t>gwarancja</w:t>
      </w:r>
      <w:r w:rsidR="005F70B9">
        <w:rPr>
          <w:rFonts w:ascii="Calibri" w:eastAsia="Calibri" w:hAnsi="Calibri" w:cs="Calibri"/>
          <w:sz w:val="24"/>
          <w:szCs w:val="24"/>
          <w:lang w:eastAsia="ar-SA"/>
        </w:rPr>
        <w:t>;</w:t>
      </w:r>
    </w:p>
    <w:bookmarkEnd w:id="58"/>
    <w:p w14:paraId="57FF8E8C" w14:textId="68CE1DCB"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p</w:t>
      </w:r>
      <w:r w:rsidR="0003451D" w:rsidRPr="00C62E24">
        <w:rPr>
          <w:rFonts w:asciiTheme="majorHAnsi" w:eastAsia="Times New Roman" w:hAnsiTheme="majorHAnsi" w:cstheme="majorHAnsi"/>
          <w:sz w:val="24"/>
          <w:szCs w:val="24"/>
        </w:rPr>
        <w:t>rzygotowanie</w:t>
      </w:r>
      <w:r w:rsidR="0003451D" w:rsidRPr="0038669B">
        <w:rPr>
          <w:rFonts w:ascii="Calibri" w:eastAsia="ArialNarrow" w:hAnsi="Calibri" w:cs="Calibri"/>
          <w:sz w:val="24"/>
          <w:szCs w:val="24"/>
        </w:rPr>
        <w:t xml:space="preserve"> kompletnej dokumentacji powykonawczej, o której mowa w ust. 2 pkt </w:t>
      </w:r>
      <w:r w:rsidR="00D555C7">
        <w:rPr>
          <w:rFonts w:ascii="Calibri" w:eastAsia="ArialNarrow" w:hAnsi="Calibri" w:cs="Calibri"/>
          <w:sz w:val="24"/>
          <w:szCs w:val="24"/>
        </w:rPr>
        <w:t>3</w:t>
      </w:r>
      <w:r w:rsidR="000849CA">
        <w:rPr>
          <w:rFonts w:ascii="Calibri" w:eastAsia="ArialNarrow" w:hAnsi="Calibri" w:cs="Calibri"/>
          <w:sz w:val="24"/>
          <w:szCs w:val="24"/>
        </w:rPr>
        <w:t>8</w:t>
      </w:r>
      <w:r w:rsidR="00D555C7" w:rsidRPr="0038669B">
        <w:rPr>
          <w:rFonts w:ascii="Calibri" w:eastAsia="ArialNarrow" w:hAnsi="Calibri" w:cs="Calibri"/>
          <w:sz w:val="24"/>
          <w:szCs w:val="24"/>
        </w:rPr>
        <w:t xml:space="preserve"> </w:t>
      </w:r>
      <w:r w:rsidR="0003451D" w:rsidRPr="0038669B">
        <w:rPr>
          <w:rFonts w:ascii="Calibri" w:eastAsia="ArialNarrow" w:hAnsi="Calibri" w:cs="Calibri"/>
          <w:sz w:val="24"/>
          <w:szCs w:val="24"/>
        </w:rPr>
        <w:t>w 2 egzemplarzach, w formie papierowej oraz w wersji elektronicznej zeskanowanej (płyta CD w twardym opakowaniu)</w:t>
      </w:r>
      <w:r>
        <w:rPr>
          <w:rFonts w:ascii="Calibri" w:eastAsia="ArialNarrow" w:hAnsi="Calibri" w:cs="Calibri"/>
          <w:sz w:val="24"/>
          <w:szCs w:val="24"/>
        </w:rPr>
        <w:t>;</w:t>
      </w:r>
    </w:p>
    <w:p w14:paraId="020C7352" w14:textId="766E577A"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bCs/>
          <w:sz w:val="24"/>
          <w:szCs w:val="24"/>
        </w:rPr>
      </w:pPr>
      <w:r w:rsidRPr="00C62E24">
        <w:rPr>
          <w:rFonts w:asciiTheme="majorHAnsi" w:eastAsia="Times New Roman" w:hAnsiTheme="majorHAnsi" w:cstheme="majorHAnsi"/>
          <w:sz w:val="24"/>
          <w:szCs w:val="24"/>
        </w:rPr>
        <w:lastRenderedPageBreak/>
        <w:t>p</w:t>
      </w:r>
      <w:r w:rsidR="0003451D" w:rsidRPr="00C62E24">
        <w:rPr>
          <w:rFonts w:asciiTheme="majorHAnsi" w:eastAsia="Times New Roman" w:hAnsiTheme="majorHAnsi" w:cstheme="majorHAnsi"/>
          <w:sz w:val="24"/>
          <w:szCs w:val="24"/>
        </w:rPr>
        <w:t>rzekazania</w:t>
      </w:r>
      <w:r w:rsidR="0003451D" w:rsidRPr="0038669B">
        <w:rPr>
          <w:rFonts w:ascii="Calibri" w:eastAsia="ArialNarrow" w:hAnsi="Calibri" w:cs="Calibri"/>
          <w:bCs/>
          <w:sz w:val="24"/>
          <w:szCs w:val="24"/>
        </w:rPr>
        <w:t xml:space="preserve"> nadzorowi inwestorskiemu nie później niż w dniu rozpoczęcia odbioru końcowego dokumentacji</w:t>
      </w:r>
      <w:r w:rsidR="0003451D" w:rsidRPr="0038669B">
        <w:rPr>
          <w:rFonts w:ascii="Calibri" w:eastAsia="ArialNarrow" w:hAnsi="Calibri" w:cs="Calibri"/>
          <w:sz w:val="24"/>
          <w:szCs w:val="24"/>
        </w:rPr>
        <w:t xml:space="preserve"> </w:t>
      </w:r>
      <w:r w:rsidR="0003451D" w:rsidRPr="0038669B">
        <w:rPr>
          <w:rFonts w:ascii="Calibri" w:eastAsia="ArialNarrow" w:hAnsi="Calibri" w:cs="Calibri"/>
          <w:bCs/>
          <w:sz w:val="24"/>
          <w:szCs w:val="24"/>
        </w:rPr>
        <w:t xml:space="preserve">odbiorczej wymienionej w ust. 2 pkt </w:t>
      </w:r>
      <w:r w:rsidR="000849CA">
        <w:rPr>
          <w:rFonts w:ascii="Calibri" w:eastAsia="ArialNarrow" w:hAnsi="Calibri" w:cs="Calibri"/>
          <w:bCs/>
          <w:sz w:val="24"/>
          <w:szCs w:val="24"/>
        </w:rPr>
        <w:t>39</w:t>
      </w:r>
      <w:r w:rsidR="0003451D" w:rsidRPr="0038669B">
        <w:rPr>
          <w:rFonts w:ascii="Calibri" w:eastAsia="ArialNarrow" w:hAnsi="Calibri" w:cs="Calibri"/>
          <w:bCs/>
          <w:sz w:val="24"/>
          <w:szCs w:val="24"/>
        </w:rPr>
        <w:t xml:space="preserve"> w celu sprawdzenia jej kompletności</w:t>
      </w:r>
      <w:r>
        <w:rPr>
          <w:rFonts w:ascii="Calibri" w:eastAsia="ArialNarrow" w:hAnsi="Calibri" w:cs="Calibri"/>
          <w:bCs/>
          <w:sz w:val="24"/>
          <w:szCs w:val="24"/>
        </w:rPr>
        <w:t>;</w:t>
      </w:r>
    </w:p>
    <w:p w14:paraId="32B0B7D4" w14:textId="7ADAB936"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Pr>
          <w:rFonts w:ascii="Calibri" w:eastAsia="ArialNarrow" w:hAnsi="Calibri" w:cs="Calibri"/>
          <w:sz w:val="24"/>
          <w:szCs w:val="24"/>
        </w:rPr>
        <w:t>w</w:t>
      </w:r>
      <w:r w:rsidR="0003451D" w:rsidRPr="0038669B">
        <w:rPr>
          <w:rFonts w:ascii="Calibri" w:eastAsia="ArialNarrow" w:hAnsi="Calibri" w:cs="Calibri"/>
          <w:sz w:val="24"/>
          <w:szCs w:val="24"/>
        </w:rPr>
        <w:t xml:space="preserve"> przypadku stwierdzenia przez nadzór inwestorski braków w dokumentacji odbiorczej, zostanie ona zwrócona Wykonawcy do uzupełnienia w wyznaczonym przez Zamawiającego terminie</w:t>
      </w:r>
      <w:r>
        <w:rPr>
          <w:rFonts w:ascii="Calibri" w:eastAsia="ArialNarrow" w:hAnsi="Calibri" w:cs="Calibri"/>
          <w:sz w:val="24"/>
          <w:szCs w:val="24"/>
        </w:rPr>
        <w:t>;</w:t>
      </w:r>
    </w:p>
    <w:p w14:paraId="40890BD8" w14:textId="19F23A01"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z</w:t>
      </w:r>
      <w:r w:rsidR="0003451D" w:rsidRPr="00C62E24">
        <w:rPr>
          <w:rFonts w:asciiTheme="majorHAnsi" w:eastAsia="Times New Roman" w:hAnsiTheme="majorHAnsi" w:cstheme="majorHAnsi"/>
          <w:sz w:val="24"/>
          <w:szCs w:val="24"/>
        </w:rPr>
        <w:t>abezpieczenia</w:t>
      </w:r>
      <w:r w:rsidR="0003451D" w:rsidRPr="0038669B">
        <w:rPr>
          <w:rFonts w:ascii="Calibri" w:eastAsia="ArialNarrow" w:hAnsi="Calibri" w:cs="Calibri"/>
          <w:sz w:val="24"/>
          <w:szCs w:val="24"/>
        </w:rPr>
        <w:t xml:space="preserve"> </w:t>
      </w:r>
      <w:r w:rsidR="006B756B" w:rsidRPr="0038669B">
        <w:rPr>
          <w:rFonts w:ascii="Calibri" w:eastAsia="ArialNarrow" w:hAnsi="Calibri" w:cs="Calibri"/>
          <w:sz w:val="24"/>
          <w:szCs w:val="24"/>
        </w:rPr>
        <w:t xml:space="preserve">pojazdów i pojemników do </w:t>
      </w:r>
      <w:r w:rsidR="00146402" w:rsidRPr="0038669B">
        <w:rPr>
          <w:rFonts w:ascii="Calibri" w:eastAsia="ArialNarrow" w:hAnsi="Calibri" w:cs="Calibri"/>
          <w:sz w:val="24"/>
          <w:szCs w:val="24"/>
        </w:rPr>
        <w:t>wywozu gruzu</w:t>
      </w:r>
      <w:r w:rsidR="0003451D" w:rsidRPr="0038669B">
        <w:rPr>
          <w:rFonts w:ascii="Calibri" w:eastAsia="ArialNarrow" w:hAnsi="Calibri" w:cs="Calibri"/>
          <w:sz w:val="24"/>
          <w:szCs w:val="24"/>
        </w:rPr>
        <w:t xml:space="preserve"> i inn</w:t>
      </w:r>
      <w:r w:rsidR="006B756B" w:rsidRPr="0038669B">
        <w:rPr>
          <w:rFonts w:ascii="Calibri" w:eastAsia="ArialNarrow" w:hAnsi="Calibri" w:cs="Calibri"/>
          <w:sz w:val="24"/>
          <w:szCs w:val="24"/>
        </w:rPr>
        <w:t>ych</w:t>
      </w:r>
      <w:r w:rsidR="0003451D" w:rsidRPr="0038669B">
        <w:rPr>
          <w:rFonts w:ascii="Calibri" w:eastAsia="ArialNarrow" w:hAnsi="Calibri" w:cs="Calibri"/>
          <w:sz w:val="24"/>
          <w:szCs w:val="24"/>
        </w:rPr>
        <w:t xml:space="preserve"> materiał</w:t>
      </w:r>
      <w:r w:rsidR="006B756B" w:rsidRPr="0038669B">
        <w:rPr>
          <w:rFonts w:ascii="Calibri" w:eastAsia="ArialNarrow" w:hAnsi="Calibri" w:cs="Calibri"/>
          <w:sz w:val="24"/>
          <w:szCs w:val="24"/>
        </w:rPr>
        <w:t>ów</w:t>
      </w:r>
      <w:r w:rsidR="0003451D" w:rsidRPr="0038669B">
        <w:rPr>
          <w:rFonts w:ascii="Calibri" w:eastAsia="ArialNarrow" w:hAnsi="Calibri" w:cs="Calibri"/>
          <w:sz w:val="24"/>
          <w:szCs w:val="24"/>
        </w:rPr>
        <w:t xml:space="preserve"> pochodząc</w:t>
      </w:r>
      <w:r w:rsidR="006B756B" w:rsidRPr="0038669B">
        <w:rPr>
          <w:rFonts w:ascii="Calibri" w:eastAsia="ArialNarrow" w:hAnsi="Calibri" w:cs="Calibri"/>
          <w:sz w:val="24"/>
          <w:szCs w:val="24"/>
        </w:rPr>
        <w:t>ych</w:t>
      </w:r>
      <w:r w:rsidR="0003451D" w:rsidRPr="0038669B">
        <w:rPr>
          <w:rFonts w:ascii="Calibri" w:eastAsia="ArialNarrow" w:hAnsi="Calibri" w:cs="Calibri"/>
          <w:sz w:val="24"/>
          <w:szCs w:val="24"/>
        </w:rPr>
        <w:t xml:space="preserve"> z rozbiórki oraz </w:t>
      </w:r>
      <w:r w:rsidR="006B756B" w:rsidRPr="0038669B">
        <w:rPr>
          <w:rFonts w:ascii="Calibri" w:eastAsia="ArialNarrow" w:hAnsi="Calibri" w:cs="Calibri"/>
          <w:sz w:val="24"/>
          <w:szCs w:val="24"/>
        </w:rPr>
        <w:t>ich systematyczny wywóz</w:t>
      </w:r>
      <w:r w:rsidR="0003451D" w:rsidRPr="0038669B">
        <w:rPr>
          <w:rFonts w:ascii="Calibri" w:eastAsia="ArialNarrow" w:hAnsi="Calibri" w:cs="Calibri"/>
          <w:sz w:val="24"/>
          <w:szCs w:val="24"/>
        </w:rPr>
        <w:t xml:space="preserve"> na koszt własny</w:t>
      </w:r>
      <w:r>
        <w:rPr>
          <w:rFonts w:ascii="Calibri" w:eastAsia="ArialNarrow" w:hAnsi="Calibri" w:cs="Calibri"/>
          <w:sz w:val="24"/>
          <w:szCs w:val="24"/>
        </w:rPr>
        <w:t>;</w:t>
      </w:r>
    </w:p>
    <w:p w14:paraId="6498476A" w14:textId="33DFB46C"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p</w:t>
      </w:r>
      <w:r w:rsidR="0003451D" w:rsidRPr="00C62E24">
        <w:rPr>
          <w:rFonts w:asciiTheme="majorHAnsi" w:eastAsia="Times New Roman" w:hAnsiTheme="majorHAnsi" w:cstheme="majorHAnsi"/>
          <w:sz w:val="24"/>
          <w:szCs w:val="24"/>
        </w:rPr>
        <w:t>owiadomienia</w:t>
      </w:r>
      <w:r w:rsidR="0003451D" w:rsidRPr="0038669B">
        <w:rPr>
          <w:rFonts w:ascii="Calibri" w:eastAsia="ArialNarrow" w:hAnsi="Calibri" w:cs="Calibri"/>
          <w:sz w:val="24"/>
          <w:szCs w:val="24"/>
        </w:rPr>
        <w:t xml:space="preserve"> Zamawiającego, w formie pisemnej, pod rygorem rozwiązania Umowy bez wypowiedzenia, o każdym zdarzeniu mającym wpływ na termin lub zakres realizacji jej zobowiązań wynikających z </w:t>
      </w:r>
      <w:r>
        <w:rPr>
          <w:rFonts w:ascii="Calibri" w:eastAsia="ArialNarrow" w:hAnsi="Calibri" w:cs="Calibri"/>
          <w:sz w:val="24"/>
          <w:szCs w:val="24"/>
        </w:rPr>
        <w:t>u</w:t>
      </w:r>
      <w:r w:rsidR="0003451D" w:rsidRPr="0038669B">
        <w:rPr>
          <w:rFonts w:ascii="Calibri" w:eastAsia="ArialNarrow" w:hAnsi="Calibri" w:cs="Calibri"/>
          <w:sz w:val="24"/>
          <w:szCs w:val="24"/>
        </w:rPr>
        <w:t>mowy, w terminie 3 dni roboczych od daty zaistnienia zdarzenia</w:t>
      </w:r>
      <w:r>
        <w:rPr>
          <w:rFonts w:ascii="Calibri" w:eastAsia="ArialNarrow" w:hAnsi="Calibri" w:cs="Calibri"/>
          <w:sz w:val="24"/>
          <w:szCs w:val="24"/>
        </w:rPr>
        <w:t>;</w:t>
      </w:r>
    </w:p>
    <w:p w14:paraId="40F8A791" w14:textId="2385328F"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u</w:t>
      </w:r>
      <w:r w:rsidR="0003451D" w:rsidRPr="00C62E24">
        <w:rPr>
          <w:rFonts w:asciiTheme="majorHAnsi" w:eastAsia="Times New Roman" w:hAnsiTheme="majorHAnsi" w:cstheme="majorHAnsi"/>
          <w:sz w:val="24"/>
          <w:szCs w:val="24"/>
        </w:rPr>
        <w:t>możliwienie</w:t>
      </w:r>
      <w:r w:rsidR="0003451D" w:rsidRPr="0038669B">
        <w:rPr>
          <w:rFonts w:ascii="Calibri" w:eastAsia="ArialNarrow" w:hAnsi="Calibri" w:cs="Calibri"/>
          <w:sz w:val="24"/>
          <w:szCs w:val="24"/>
        </w:rPr>
        <w:t xml:space="preserve"> organom kontrolującym, w tym przedstawicielom Urzędu Marszałkowskiego Województwa Mazowieckiego kontroli lub wizytacji przedmiotu niniejszej umowy w każdym stadium jej realizacji</w:t>
      </w:r>
      <w:r>
        <w:rPr>
          <w:rFonts w:ascii="Calibri" w:eastAsia="ArialNarrow" w:hAnsi="Calibri" w:cs="Calibri"/>
          <w:sz w:val="24"/>
          <w:szCs w:val="24"/>
        </w:rPr>
        <w:t>;</w:t>
      </w:r>
    </w:p>
    <w:p w14:paraId="479063BD" w14:textId="38B496A2"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d</w:t>
      </w:r>
      <w:r w:rsidR="0003451D" w:rsidRPr="00C62E24">
        <w:rPr>
          <w:rFonts w:asciiTheme="majorHAnsi" w:eastAsia="Times New Roman" w:hAnsiTheme="majorHAnsi" w:cstheme="majorHAnsi"/>
          <w:sz w:val="24"/>
          <w:szCs w:val="24"/>
        </w:rPr>
        <w:t>ostarczenia</w:t>
      </w:r>
      <w:r w:rsidR="0003451D" w:rsidRPr="0038669B">
        <w:rPr>
          <w:rFonts w:ascii="Calibri" w:eastAsia="ArialNarrow" w:hAnsi="Calibri" w:cs="Calibri"/>
          <w:sz w:val="24"/>
          <w:szCs w:val="24"/>
        </w:rPr>
        <w:t xml:space="preserve"> nadzorowi inwestorskiemu atestów, świadectw, deklaracji materiałów </w:t>
      </w:r>
      <w:r w:rsidR="00FD2D34">
        <w:rPr>
          <w:rFonts w:ascii="Calibri" w:eastAsia="ArialNarrow" w:hAnsi="Calibri" w:cs="Calibri"/>
          <w:sz w:val="24"/>
          <w:szCs w:val="24"/>
        </w:rPr>
        <w:br/>
      </w:r>
      <w:r w:rsidR="0003451D" w:rsidRPr="0038669B">
        <w:rPr>
          <w:rFonts w:ascii="Calibri" w:eastAsia="ArialNarrow" w:hAnsi="Calibri" w:cs="Calibri"/>
          <w:sz w:val="24"/>
          <w:szCs w:val="24"/>
        </w:rPr>
        <w:t>i urządzeń przed ich wbudowaniem</w:t>
      </w:r>
      <w:r w:rsidR="00180495">
        <w:rPr>
          <w:rFonts w:ascii="Calibri" w:eastAsia="ArialNarrow" w:hAnsi="Calibri" w:cs="Calibri"/>
          <w:sz w:val="24"/>
          <w:szCs w:val="24"/>
        </w:rPr>
        <w:t>, celem zatwierdzenia przez inspektora;</w:t>
      </w:r>
    </w:p>
    <w:p w14:paraId="094F1F88" w14:textId="680F942E"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sz w:val="24"/>
          <w:szCs w:val="24"/>
        </w:rPr>
      </w:pPr>
      <w:r w:rsidRPr="00C62E24">
        <w:rPr>
          <w:rFonts w:asciiTheme="majorHAnsi" w:eastAsia="Times New Roman" w:hAnsiTheme="majorHAnsi" w:cstheme="majorHAnsi"/>
          <w:sz w:val="24"/>
          <w:szCs w:val="24"/>
        </w:rPr>
        <w:t>d</w:t>
      </w:r>
      <w:r w:rsidR="0003451D" w:rsidRPr="00C62E24">
        <w:rPr>
          <w:rFonts w:asciiTheme="majorHAnsi" w:eastAsia="Times New Roman" w:hAnsiTheme="majorHAnsi" w:cstheme="majorHAnsi"/>
          <w:sz w:val="24"/>
          <w:szCs w:val="24"/>
        </w:rPr>
        <w:t>ostarczenia</w:t>
      </w:r>
      <w:r w:rsidR="0003451D" w:rsidRPr="0038669B">
        <w:rPr>
          <w:rFonts w:ascii="Calibri" w:eastAsia="ArialNarrow" w:hAnsi="Calibri" w:cs="Calibri"/>
          <w:sz w:val="24"/>
          <w:szCs w:val="24"/>
        </w:rPr>
        <w:t xml:space="preserve"> w dniu podpisania </w:t>
      </w:r>
      <w:r w:rsidR="00FD2D34">
        <w:rPr>
          <w:rFonts w:ascii="Calibri" w:eastAsia="ArialNarrow" w:hAnsi="Calibri" w:cs="Calibri"/>
          <w:sz w:val="24"/>
          <w:szCs w:val="24"/>
        </w:rPr>
        <w:t>u</w:t>
      </w:r>
      <w:r w:rsidR="0003451D" w:rsidRPr="0038669B">
        <w:rPr>
          <w:rFonts w:ascii="Calibri" w:eastAsia="ArialNarrow" w:hAnsi="Calibri" w:cs="Calibri"/>
          <w:sz w:val="24"/>
          <w:szCs w:val="24"/>
        </w:rPr>
        <w:t>mowy wykazu pojazdów, które będą wjeżdżać na teren Obiektów Zamawiającego. Zamawiający zastrzega prawo do ograniczenia ilości wjeżdżających na teren szpitala pojazdów Wykonawcy</w:t>
      </w:r>
      <w:r>
        <w:rPr>
          <w:rFonts w:ascii="Calibri" w:eastAsia="ArialNarrow" w:hAnsi="Calibri" w:cs="Calibri"/>
          <w:sz w:val="24"/>
          <w:szCs w:val="24"/>
        </w:rPr>
        <w:t>;</w:t>
      </w:r>
    </w:p>
    <w:p w14:paraId="3B795E07" w14:textId="39DB0147"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color w:val="C00000"/>
          <w:sz w:val="24"/>
          <w:szCs w:val="24"/>
        </w:rPr>
      </w:pPr>
      <w:r>
        <w:rPr>
          <w:rFonts w:ascii="Calibri" w:eastAsia="ArialNarrow" w:hAnsi="Calibri" w:cs="Calibri"/>
          <w:sz w:val="24"/>
          <w:szCs w:val="24"/>
        </w:rPr>
        <w:t>d</w:t>
      </w:r>
      <w:r w:rsidR="0003451D" w:rsidRPr="0038669B">
        <w:rPr>
          <w:rFonts w:ascii="Calibri" w:eastAsia="ArialNarrow" w:hAnsi="Calibri" w:cs="Calibri"/>
          <w:sz w:val="24"/>
          <w:szCs w:val="24"/>
        </w:rPr>
        <w:t>o przedłożenia Zamawiającemu w terminie do 5 dni od daty podpisania niniejszej umowy harmonogramu rzeczowego</w:t>
      </w:r>
      <w:r w:rsidR="0064435F">
        <w:rPr>
          <w:rFonts w:ascii="Calibri" w:eastAsia="ArialNarrow" w:hAnsi="Calibri" w:cs="Calibri"/>
          <w:sz w:val="24"/>
          <w:szCs w:val="24"/>
        </w:rPr>
        <w:t xml:space="preserve"> - finansowego</w:t>
      </w:r>
      <w:r w:rsidR="0003451D" w:rsidRPr="0038669B">
        <w:rPr>
          <w:rFonts w:ascii="Calibri" w:eastAsia="ArialNarrow" w:hAnsi="Calibri" w:cs="Calibri"/>
          <w:sz w:val="24"/>
          <w:szCs w:val="24"/>
        </w:rPr>
        <w:t xml:space="preserve"> zawierając</w:t>
      </w:r>
      <w:r w:rsidR="0064435F">
        <w:rPr>
          <w:rFonts w:ascii="Calibri" w:eastAsia="ArialNarrow" w:hAnsi="Calibri" w:cs="Calibri"/>
          <w:sz w:val="24"/>
          <w:szCs w:val="24"/>
        </w:rPr>
        <w:t>ego</w:t>
      </w:r>
      <w:r w:rsidR="0003451D" w:rsidRPr="0038669B">
        <w:rPr>
          <w:rFonts w:ascii="Calibri" w:eastAsia="ArialNarrow" w:hAnsi="Calibri" w:cs="Calibri"/>
          <w:sz w:val="24"/>
          <w:szCs w:val="24"/>
        </w:rPr>
        <w:t xml:space="preserve"> m.in. elementy robót w podziale na roboty wykonywane siłami własnymi oraz roboty wykonywane przez podwykonawców w zakresie umów o podwykonawstwo, o których mowa w §7 </w:t>
      </w:r>
      <w:r w:rsidR="00FD2D34">
        <w:rPr>
          <w:rFonts w:ascii="Calibri" w:eastAsia="ArialNarrow" w:hAnsi="Calibri" w:cs="Calibri"/>
          <w:sz w:val="24"/>
          <w:szCs w:val="24"/>
        </w:rPr>
        <w:t>u</w:t>
      </w:r>
      <w:r w:rsidR="0003451D" w:rsidRPr="0038669B">
        <w:rPr>
          <w:rFonts w:ascii="Calibri" w:eastAsia="ArialNarrow" w:hAnsi="Calibri" w:cs="Calibri"/>
          <w:sz w:val="24"/>
          <w:szCs w:val="24"/>
        </w:rPr>
        <w:t>mowy.</w:t>
      </w:r>
      <w:r w:rsidR="0003451D" w:rsidRPr="0038669B">
        <w:rPr>
          <w:rFonts w:ascii="Calibri" w:eastAsia="ArialNarrow" w:hAnsi="Calibri" w:cs="Calibri"/>
          <w:color w:val="C00000"/>
          <w:sz w:val="24"/>
          <w:szCs w:val="24"/>
        </w:rPr>
        <w:t xml:space="preserve"> </w:t>
      </w:r>
      <w:r w:rsidR="0003451D" w:rsidRPr="0038669B">
        <w:rPr>
          <w:rFonts w:ascii="Calibri" w:eastAsia="ArialNarrow" w:hAnsi="Calibri" w:cs="Calibri"/>
          <w:sz w:val="24"/>
          <w:szCs w:val="24"/>
        </w:rPr>
        <w:t xml:space="preserve">Harmonogram po jego pisemnym uzgodnieniu z Zamawiającym stanowić będzie Załącznik </w:t>
      </w:r>
      <w:r w:rsidR="002638C1" w:rsidRPr="0038669B">
        <w:rPr>
          <w:rFonts w:ascii="Calibri" w:eastAsia="ArialNarrow" w:hAnsi="Calibri" w:cs="Calibri"/>
          <w:sz w:val="24"/>
          <w:szCs w:val="24"/>
        </w:rPr>
        <w:t xml:space="preserve">nr 2 </w:t>
      </w:r>
      <w:r w:rsidR="0003451D" w:rsidRPr="0038669B">
        <w:rPr>
          <w:rFonts w:ascii="Calibri" w:eastAsia="ArialNarrow" w:hAnsi="Calibri" w:cs="Calibri"/>
          <w:sz w:val="24"/>
          <w:szCs w:val="24"/>
        </w:rPr>
        <w:t xml:space="preserve">do niniejszej </w:t>
      </w:r>
      <w:r w:rsidR="00A31606">
        <w:rPr>
          <w:rFonts w:ascii="Calibri" w:eastAsia="ArialNarrow" w:hAnsi="Calibri" w:cs="Calibri"/>
          <w:sz w:val="24"/>
          <w:szCs w:val="24"/>
        </w:rPr>
        <w:t>u</w:t>
      </w:r>
      <w:r w:rsidR="0003451D" w:rsidRPr="0038669B">
        <w:rPr>
          <w:rFonts w:ascii="Calibri" w:eastAsia="ArialNarrow" w:hAnsi="Calibri" w:cs="Calibri"/>
          <w:sz w:val="24"/>
          <w:szCs w:val="24"/>
        </w:rPr>
        <w:t>mowy</w:t>
      </w:r>
      <w:r>
        <w:rPr>
          <w:rFonts w:ascii="Calibri" w:eastAsia="ArialNarrow" w:hAnsi="Calibri" w:cs="Calibri"/>
          <w:sz w:val="24"/>
          <w:szCs w:val="24"/>
        </w:rPr>
        <w:t>;</w:t>
      </w:r>
    </w:p>
    <w:p w14:paraId="3A19002B" w14:textId="38C8965F" w:rsidR="0003451D" w:rsidRPr="0038669B" w:rsidRDefault="00B5526A" w:rsidP="003848C3">
      <w:pPr>
        <w:pStyle w:val="Akapitzlist"/>
        <w:numPr>
          <w:ilvl w:val="0"/>
          <w:numId w:val="114"/>
        </w:numPr>
        <w:autoSpaceDE w:val="0"/>
        <w:autoSpaceDN w:val="0"/>
        <w:adjustRightInd w:val="0"/>
        <w:spacing w:line="271" w:lineRule="auto"/>
        <w:ind w:left="714" w:hanging="357"/>
        <w:jc w:val="both"/>
        <w:rPr>
          <w:rFonts w:ascii="Calibri" w:eastAsia="ArialNarrow" w:hAnsi="Calibri" w:cs="Calibri"/>
          <w:b/>
          <w:bCs/>
          <w:sz w:val="24"/>
          <w:szCs w:val="24"/>
        </w:rPr>
      </w:pPr>
      <w:r w:rsidRPr="00C62E24">
        <w:rPr>
          <w:rFonts w:asciiTheme="majorHAnsi" w:eastAsia="Times New Roman" w:hAnsiTheme="majorHAnsi" w:cstheme="majorHAnsi"/>
          <w:sz w:val="24"/>
          <w:szCs w:val="24"/>
        </w:rPr>
        <w:t>p</w:t>
      </w:r>
      <w:r w:rsidR="0003451D" w:rsidRPr="00C62E24">
        <w:rPr>
          <w:rFonts w:asciiTheme="majorHAnsi" w:eastAsia="Times New Roman" w:hAnsiTheme="majorHAnsi" w:cstheme="majorHAnsi"/>
          <w:sz w:val="24"/>
          <w:szCs w:val="24"/>
        </w:rPr>
        <w:t>osiadania</w:t>
      </w:r>
      <w:r w:rsidR="0003451D" w:rsidRPr="0038669B">
        <w:rPr>
          <w:rFonts w:ascii="Calibri" w:hAnsi="Calibri" w:cs="Calibri"/>
          <w:sz w:val="24"/>
          <w:szCs w:val="24"/>
        </w:rPr>
        <w:t xml:space="preserve"> przez cały okres obowiązywania umowy ważnej umowy ubezpieczenia </w:t>
      </w:r>
      <w:r w:rsidR="0003451D" w:rsidRPr="0038669B">
        <w:rPr>
          <w:rFonts w:ascii="Calibri" w:hAnsi="Calibri" w:cs="Calibri"/>
          <w:sz w:val="24"/>
          <w:szCs w:val="24"/>
        </w:rPr>
        <w:br/>
        <w:t xml:space="preserve">od odpowiedzialności cywilnej w zakresie prowadzonej działalności gospodarczej </w:t>
      </w:r>
      <w:r w:rsidR="0003451D" w:rsidRPr="0038669B">
        <w:rPr>
          <w:rFonts w:ascii="Calibri" w:hAnsi="Calibri" w:cs="Calibri"/>
          <w:sz w:val="24"/>
          <w:szCs w:val="24"/>
        </w:rPr>
        <w:br/>
        <w:t>w wysokości co najmniej kwoty łącznego wynagrodzenia, o której mowa w § 4 ust. 1.</w:t>
      </w:r>
      <w:r w:rsidR="0003451D" w:rsidRPr="0038669B">
        <w:rPr>
          <w:rFonts w:ascii="Calibri" w:eastAsia="ArialNarrow" w:hAnsi="Calibri" w:cs="Calibri"/>
          <w:b/>
          <w:bCs/>
          <w:sz w:val="24"/>
          <w:szCs w:val="24"/>
        </w:rPr>
        <w:t xml:space="preserve"> </w:t>
      </w:r>
      <w:r w:rsidR="0003451D" w:rsidRPr="0038669B">
        <w:rPr>
          <w:rFonts w:ascii="Calibri" w:hAnsi="Calibri" w:cs="Calibri"/>
          <w:sz w:val="24"/>
          <w:szCs w:val="24"/>
        </w:rPr>
        <w:t>Poświadczoną za zgodność z oryginałem kopię polisy Wykonawca przedstawi Zamawiającemu najpóźniej w dniu podpisania umowy. Na każde żądanie Zamawiającego, w trakcie realizacji umowy, Wykonawca zobowiązany jest przedłożyć oryginał polisy w terminie nie dłuższym niż 3 dni od daty pisemnego wezwania.</w:t>
      </w:r>
    </w:p>
    <w:p w14:paraId="6C28525A" w14:textId="751218DD" w:rsidR="0003451D" w:rsidRPr="0038669B" w:rsidRDefault="0003451D" w:rsidP="003848C3">
      <w:pPr>
        <w:pStyle w:val="Akapitzlist"/>
        <w:numPr>
          <w:ilvl w:val="0"/>
          <w:numId w:val="112"/>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Zamawiający do realizacji zamówienia </w:t>
      </w:r>
      <w:r w:rsidR="003339EF" w:rsidRPr="0038669B">
        <w:rPr>
          <w:rFonts w:ascii="Calibri" w:eastAsia="ArialNarrow" w:hAnsi="Calibri" w:cs="Calibri"/>
          <w:sz w:val="24"/>
          <w:szCs w:val="24"/>
        </w:rPr>
        <w:t>udostępni</w:t>
      </w:r>
      <w:r w:rsidRPr="0038669B">
        <w:rPr>
          <w:rFonts w:ascii="Calibri" w:eastAsia="ArialNarrow" w:hAnsi="Calibri" w:cs="Calibri"/>
          <w:sz w:val="24"/>
          <w:szCs w:val="24"/>
        </w:rPr>
        <w:t xml:space="preserve"> </w:t>
      </w:r>
      <w:r w:rsidR="00232AB7" w:rsidRPr="0038669B">
        <w:rPr>
          <w:rFonts w:ascii="Calibri" w:eastAsia="ArialNarrow" w:hAnsi="Calibri" w:cs="Calibri"/>
          <w:sz w:val="24"/>
          <w:szCs w:val="24"/>
        </w:rPr>
        <w:t xml:space="preserve">odpłatnie </w:t>
      </w:r>
      <w:r w:rsidRPr="0038669B">
        <w:rPr>
          <w:rFonts w:ascii="Calibri" w:eastAsia="ArialNarrow" w:hAnsi="Calibri" w:cs="Calibri"/>
          <w:sz w:val="24"/>
          <w:szCs w:val="24"/>
        </w:rPr>
        <w:t>Wykonawcy:</w:t>
      </w:r>
    </w:p>
    <w:p w14:paraId="61EC33A4" w14:textId="31D96367" w:rsidR="0003451D" w:rsidRPr="00A31606" w:rsidRDefault="0003451D" w:rsidP="003848C3">
      <w:pPr>
        <w:pStyle w:val="Akapitzlist"/>
        <w:numPr>
          <w:ilvl w:val="0"/>
          <w:numId w:val="115"/>
        </w:numPr>
        <w:autoSpaceDE w:val="0"/>
        <w:autoSpaceDN w:val="0"/>
        <w:adjustRightInd w:val="0"/>
        <w:spacing w:line="271" w:lineRule="auto"/>
        <w:ind w:left="714" w:hanging="357"/>
        <w:jc w:val="both"/>
        <w:rPr>
          <w:rFonts w:ascii="Calibri" w:eastAsia="ArialNarrow" w:hAnsi="Calibri" w:cs="Calibri"/>
          <w:sz w:val="24"/>
          <w:szCs w:val="24"/>
        </w:rPr>
      </w:pPr>
      <w:r w:rsidRPr="00A31606">
        <w:rPr>
          <w:rFonts w:ascii="Calibri" w:eastAsia="ArialNarrow" w:hAnsi="Calibri" w:cs="Calibri"/>
          <w:sz w:val="24"/>
          <w:szCs w:val="24"/>
        </w:rPr>
        <w:t>źródło poboru wody</w:t>
      </w:r>
      <w:r w:rsidR="003339EF" w:rsidRPr="00A31606">
        <w:rPr>
          <w:rFonts w:ascii="Calibri" w:eastAsia="ArialNarrow" w:hAnsi="Calibri" w:cs="Calibri"/>
          <w:sz w:val="24"/>
          <w:szCs w:val="24"/>
        </w:rPr>
        <w:t xml:space="preserve"> (w </w:t>
      </w:r>
      <w:r w:rsidR="00146402" w:rsidRPr="00A31606">
        <w:rPr>
          <w:rFonts w:ascii="Calibri" w:eastAsia="ArialNarrow" w:hAnsi="Calibri" w:cs="Calibri"/>
          <w:sz w:val="24"/>
          <w:szCs w:val="24"/>
        </w:rPr>
        <w:t>przypadku,</w:t>
      </w:r>
      <w:r w:rsidR="003339EF" w:rsidRPr="00A31606">
        <w:rPr>
          <w:rFonts w:ascii="Calibri" w:eastAsia="ArialNarrow" w:hAnsi="Calibri" w:cs="Calibri"/>
          <w:sz w:val="24"/>
          <w:szCs w:val="24"/>
        </w:rPr>
        <w:t xml:space="preserve"> gdy Wykonawca będzie korzystał ze źródła poboru wody Zamawiającego),</w:t>
      </w:r>
      <w:r w:rsidR="000E2FAE" w:rsidRPr="00A31606">
        <w:rPr>
          <w:rFonts w:ascii="Calibri" w:eastAsia="ArialNarrow" w:hAnsi="Calibri" w:cs="Calibri"/>
          <w:sz w:val="24"/>
          <w:szCs w:val="24"/>
        </w:rPr>
        <w:t xml:space="preserve"> miesięczny koszt za zużycie wody: 200,00 zł</w:t>
      </w:r>
      <w:r w:rsidR="00A31606">
        <w:rPr>
          <w:rFonts w:ascii="Calibri" w:eastAsia="ArialNarrow" w:hAnsi="Calibri" w:cs="Calibri"/>
          <w:sz w:val="24"/>
          <w:szCs w:val="24"/>
        </w:rPr>
        <w:t>,</w:t>
      </w:r>
    </w:p>
    <w:p w14:paraId="3D85F89D" w14:textId="5B904C4D" w:rsidR="0003451D" w:rsidRPr="0038669B" w:rsidRDefault="0003451D" w:rsidP="003848C3">
      <w:pPr>
        <w:pStyle w:val="Akapitzlist"/>
        <w:numPr>
          <w:ilvl w:val="0"/>
          <w:numId w:val="115"/>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 xml:space="preserve">energii elektrycznej (w </w:t>
      </w:r>
      <w:r w:rsidR="00146402" w:rsidRPr="0038669B">
        <w:rPr>
          <w:rFonts w:ascii="Calibri" w:eastAsia="ArialNarrow" w:hAnsi="Calibri" w:cs="Calibri"/>
          <w:sz w:val="24"/>
          <w:szCs w:val="24"/>
        </w:rPr>
        <w:t>przypadku,</w:t>
      </w:r>
      <w:r w:rsidRPr="0038669B">
        <w:rPr>
          <w:rFonts w:ascii="Calibri" w:eastAsia="ArialNarrow" w:hAnsi="Calibri" w:cs="Calibri"/>
          <w:sz w:val="24"/>
          <w:szCs w:val="24"/>
        </w:rPr>
        <w:t xml:space="preserve"> gdy Wykonawca będzie korzystał ze źródła energii elektrycznej Zamawiającego)</w:t>
      </w:r>
      <w:r w:rsidR="000E2FAE" w:rsidRPr="0038669B">
        <w:rPr>
          <w:rFonts w:ascii="Calibri" w:eastAsia="ArialNarrow" w:hAnsi="Calibri" w:cs="Calibri"/>
          <w:sz w:val="24"/>
          <w:szCs w:val="24"/>
        </w:rPr>
        <w:t>, miesięczny koszt za zużycie energii: 500,00 zł</w:t>
      </w:r>
      <w:r w:rsidR="00A31606">
        <w:rPr>
          <w:rFonts w:ascii="Calibri" w:eastAsia="ArialNarrow" w:hAnsi="Calibri" w:cs="Calibri"/>
          <w:sz w:val="24"/>
          <w:szCs w:val="24"/>
        </w:rPr>
        <w:t>.</w:t>
      </w:r>
    </w:p>
    <w:p w14:paraId="579F774D" w14:textId="148906A3" w:rsidR="0003451D" w:rsidRPr="0038669B" w:rsidRDefault="000E2FAE" w:rsidP="003848C3">
      <w:pPr>
        <w:pStyle w:val="Akapitzlist"/>
        <w:numPr>
          <w:ilvl w:val="0"/>
          <w:numId w:val="112"/>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W</w:t>
      </w:r>
      <w:r w:rsidR="0003451D" w:rsidRPr="0038669B">
        <w:rPr>
          <w:rFonts w:ascii="Calibri" w:eastAsia="ArialNarrow" w:hAnsi="Calibri" w:cs="Calibri"/>
          <w:sz w:val="24"/>
          <w:szCs w:val="24"/>
        </w:rPr>
        <w:t xml:space="preserve">jazd pojazdów Wykonawcy na teren </w:t>
      </w:r>
      <w:r w:rsidR="00A31606">
        <w:rPr>
          <w:rFonts w:ascii="Calibri" w:eastAsia="ArialNarrow" w:hAnsi="Calibri" w:cs="Calibri"/>
          <w:sz w:val="24"/>
          <w:szCs w:val="24"/>
        </w:rPr>
        <w:t>o</w:t>
      </w:r>
      <w:r w:rsidR="0003451D" w:rsidRPr="0038669B">
        <w:rPr>
          <w:rFonts w:ascii="Calibri" w:eastAsia="ArialNarrow" w:hAnsi="Calibri" w:cs="Calibri"/>
          <w:sz w:val="24"/>
          <w:szCs w:val="24"/>
        </w:rPr>
        <w:t xml:space="preserve">biektu </w:t>
      </w:r>
      <w:r w:rsidRPr="0038669B">
        <w:rPr>
          <w:rFonts w:ascii="Calibri" w:eastAsia="ArialNarrow" w:hAnsi="Calibri" w:cs="Calibri"/>
          <w:sz w:val="24"/>
          <w:szCs w:val="24"/>
        </w:rPr>
        <w:t>jest bezpłatny</w:t>
      </w:r>
      <w:r w:rsidR="0003451D" w:rsidRPr="0038669B">
        <w:rPr>
          <w:rFonts w:ascii="Calibri" w:eastAsia="ArialNarrow" w:hAnsi="Calibri" w:cs="Calibri"/>
          <w:sz w:val="24"/>
          <w:szCs w:val="24"/>
        </w:rPr>
        <w:t>.</w:t>
      </w:r>
    </w:p>
    <w:p w14:paraId="1BB09DC4" w14:textId="56AF1FD8" w:rsidR="0003451D" w:rsidRPr="0038669B" w:rsidRDefault="0003451D" w:rsidP="003848C3">
      <w:pPr>
        <w:pStyle w:val="Akapitzlist"/>
        <w:numPr>
          <w:ilvl w:val="0"/>
          <w:numId w:val="112"/>
        </w:numPr>
        <w:autoSpaceDE w:val="0"/>
        <w:autoSpaceDN w:val="0"/>
        <w:adjustRightInd w:val="0"/>
        <w:spacing w:line="271" w:lineRule="auto"/>
        <w:ind w:left="357" w:hanging="357"/>
        <w:jc w:val="both"/>
        <w:rPr>
          <w:rFonts w:ascii="Calibri" w:eastAsia="ArialNarrow" w:hAnsi="Calibri" w:cs="Calibri"/>
          <w:color w:val="000000"/>
          <w:sz w:val="24"/>
          <w:szCs w:val="24"/>
        </w:rPr>
      </w:pPr>
      <w:r w:rsidRPr="0038669B">
        <w:rPr>
          <w:rFonts w:ascii="Calibri" w:eastAsia="ArialNarrow" w:hAnsi="Calibri" w:cs="Calibri"/>
          <w:sz w:val="24"/>
          <w:szCs w:val="24"/>
        </w:rPr>
        <w:t xml:space="preserve">Osobami odpowiedzialnymi za nadzór nad realizacją przedmiotu umowy </w:t>
      </w:r>
      <w:r w:rsidRPr="0038669B">
        <w:rPr>
          <w:rFonts w:ascii="Calibri" w:eastAsia="ArialNarrow" w:hAnsi="Calibri" w:cs="Calibri"/>
          <w:color w:val="000000"/>
          <w:sz w:val="24"/>
          <w:szCs w:val="24"/>
        </w:rPr>
        <w:t>są:</w:t>
      </w:r>
    </w:p>
    <w:p w14:paraId="61A1250B" w14:textId="48D00676" w:rsidR="0003451D" w:rsidRPr="00A31606" w:rsidRDefault="0003451D" w:rsidP="003848C3">
      <w:pPr>
        <w:pStyle w:val="Akapitzlist"/>
        <w:numPr>
          <w:ilvl w:val="0"/>
          <w:numId w:val="116"/>
        </w:numPr>
        <w:tabs>
          <w:tab w:val="left" w:pos="284"/>
        </w:tabs>
        <w:autoSpaceDE w:val="0"/>
        <w:autoSpaceDN w:val="0"/>
        <w:adjustRightInd w:val="0"/>
        <w:spacing w:line="271" w:lineRule="auto"/>
        <w:ind w:left="714" w:hanging="357"/>
        <w:jc w:val="both"/>
        <w:rPr>
          <w:rFonts w:ascii="Calibri" w:eastAsia="ArialNarrow" w:hAnsi="Calibri" w:cs="Calibri"/>
          <w:color w:val="000000"/>
          <w:sz w:val="24"/>
          <w:szCs w:val="24"/>
        </w:rPr>
      </w:pPr>
      <w:r w:rsidRPr="00A31606">
        <w:rPr>
          <w:rFonts w:ascii="Calibri" w:eastAsia="ArialNarrow" w:hAnsi="Calibri" w:cs="Calibri"/>
          <w:color w:val="000000"/>
          <w:sz w:val="24"/>
          <w:szCs w:val="24"/>
        </w:rPr>
        <w:t>ze strony Zamawiającego:</w:t>
      </w:r>
    </w:p>
    <w:p w14:paraId="7E1703B7" w14:textId="2A07FF34" w:rsidR="0003451D" w:rsidRPr="00A31606" w:rsidRDefault="0003451D" w:rsidP="003848C3">
      <w:pPr>
        <w:pStyle w:val="Akapitzlist"/>
        <w:numPr>
          <w:ilvl w:val="0"/>
          <w:numId w:val="117"/>
        </w:numPr>
        <w:autoSpaceDE w:val="0"/>
        <w:autoSpaceDN w:val="0"/>
        <w:adjustRightInd w:val="0"/>
        <w:spacing w:line="271" w:lineRule="auto"/>
        <w:ind w:left="1071" w:hanging="357"/>
        <w:jc w:val="both"/>
        <w:rPr>
          <w:rFonts w:ascii="Calibri" w:eastAsia="ArialNarrow" w:hAnsi="Calibri" w:cs="Calibri"/>
          <w:color w:val="000000"/>
          <w:sz w:val="24"/>
          <w:szCs w:val="24"/>
        </w:rPr>
      </w:pPr>
      <w:r w:rsidRPr="00A31606">
        <w:rPr>
          <w:rFonts w:ascii="Calibri" w:eastAsia="ArialNarrow" w:hAnsi="Calibri" w:cs="Calibri"/>
          <w:color w:val="000000"/>
          <w:sz w:val="24"/>
          <w:szCs w:val="24"/>
        </w:rPr>
        <w:lastRenderedPageBreak/>
        <w:t>.....................................................</w:t>
      </w:r>
    </w:p>
    <w:p w14:paraId="53F672D3" w14:textId="77072564" w:rsidR="0003451D" w:rsidRPr="0038669B" w:rsidRDefault="0003451D" w:rsidP="003848C3">
      <w:pPr>
        <w:pStyle w:val="Akapitzlist"/>
        <w:numPr>
          <w:ilvl w:val="0"/>
          <w:numId w:val="117"/>
        </w:numPr>
        <w:autoSpaceDE w:val="0"/>
        <w:autoSpaceDN w:val="0"/>
        <w:adjustRightInd w:val="0"/>
        <w:spacing w:line="271" w:lineRule="auto"/>
        <w:ind w:left="1071" w:hanging="357"/>
        <w:jc w:val="both"/>
        <w:rPr>
          <w:rFonts w:ascii="Calibri" w:eastAsia="ArialNarrow" w:hAnsi="Calibri" w:cs="Calibri"/>
          <w:sz w:val="24"/>
          <w:szCs w:val="24"/>
        </w:rPr>
      </w:pPr>
      <w:r w:rsidRPr="00A31606">
        <w:rPr>
          <w:rFonts w:ascii="Calibri" w:eastAsia="ArialNarrow" w:hAnsi="Calibri" w:cs="Calibri"/>
          <w:color w:val="000000"/>
          <w:sz w:val="24"/>
          <w:szCs w:val="24"/>
        </w:rPr>
        <w:t>ustanowieni</w:t>
      </w:r>
      <w:r w:rsidRPr="0038669B">
        <w:rPr>
          <w:rFonts w:ascii="Calibri" w:eastAsia="ArialNarrow" w:hAnsi="Calibri" w:cs="Calibri"/>
          <w:sz w:val="24"/>
          <w:szCs w:val="24"/>
        </w:rPr>
        <w:t xml:space="preserve"> Inspektorzy nadzoru: ..................................................,</w:t>
      </w:r>
    </w:p>
    <w:p w14:paraId="309FDF7F" w14:textId="7CF7C867" w:rsidR="0003451D" w:rsidRPr="0038669B" w:rsidRDefault="0003451D" w:rsidP="003848C3">
      <w:pPr>
        <w:pStyle w:val="Akapitzlist"/>
        <w:numPr>
          <w:ilvl w:val="0"/>
          <w:numId w:val="116"/>
        </w:numPr>
        <w:tabs>
          <w:tab w:val="left" w:pos="284"/>
        </w:tabs>
        <w:autoSpaceDE w:val="0"/>
        <w:autoSpaceDN w:val="0"/>
        <w:adjustRightInd w:val="0"/>
        <w:spacing w:line="271" w:lineRule="auto"/>
        <w:ind w:left="714" w:hanging="357"/>
        <w:jc w:val="both"/>
        <w:rPr>
          <w:rFonts w:ascii="Calibri" w:eastAsia="ArialNarrow" w:hAnsi="Calibri" w:cs="Calibri"/>
          <w:b/>
          <w:bCs/>
          <w:color w:val="000000"/>
          <w:sz w:val="24"/>
          <w:szCs w:val="24"/>
        </w:rPr>
      </w:pPr>
      <w:r w:rsidRPr="0038669B">
        <w:rPr>
          <w:rFonts w:ascii="Calibri" w:eastAsia="ArialNarrow" w:hAnsi="Calibri" w:cs="Calibri"/>
          <w:color w:val="000000"/>
          <w:sz w:val="24"/>
          <w:szCs w:val="24"/>
        </w:rPr>
        <w:t xml:space="preserve">ze strony Wykonawcy: </w:t>
      </w:r>
    </w:p>
    <w:p w14:paraId="004DD29F" w14:textId="00CD9BE1" w:rsidR="0003451D" w:rsidRPr="0038669B" w:rsidRDefault="0003451D" w:rsidP="00A31606">
      <w:pPr>
        <w:autoSpaceDE w:val="0"/>
        <w:autoSpaceDN w:val="0"/>
        <w:adjustRightInd w:val="0"/>
        <w:spacing w:line="271" w:lineRule="auto"/>
        <w:ind w:left="567" w:firstLine="147"/>
        <w:jc w:val="both"/>
        <w:rPr>
          <w:rFonts w:ascii="Calibri" w:eastAsia="ArialNarrow" w:hAnsi="Calibri" w:cs="Calibri"/>
          <w:color w:val="000000"/>
          <w:sz w:val="24"/>
          <w:szCs w:val="24"/>
        </w:rPr>
      </w:pPr>
      <w:r w:rsidRPr="0038669B">
        <w:rPr>
          <w:rFonts w:ascii="Calibri" w:eastAsia="ArialNarrow" w:hAnsi="Calibri" w:cs="Calibri"/>
          <w:color w:val="000000"/>
          <w:sz w:val="24"/>
          <w:szCs w:val="24"/>
        </w:rPr>
        <w:t>.....................................................</w:t>
      </w:r>
    </w:p>
    <w:p w14:paraId="3BE4F8FF" w14:textId="19BD9FE9" w:rsidR="00704C94" w:rsidRPr="0038669B" w:rsidRDefault="00704C94" w:rsidP="0038669B">
      <w:pPr>
        <w:spacing w:line="271" w:lineRule="auto"/>
        <w:jc w:val="center"/>
        <w:rPr>
          <w:rFonts w:ascii="Calibri" w:hAnsi="Calibri" w:cs="Calibri"/>
          <w:b/>
          <w:sz w:val="24"/>
          <w:szCs w:val="24"/>
        </w:rPr>
      </w:pPr>
      <w:r w:rsidRPr="0038669B">
        <w:rPr>
          <w:rFonts w:ascii="Calibri" w:hAnsi="Calibri" w:cs="Calibri"/>
          <w:b/>
          <w:sz w:val="24"/>
          <w:szCs w:val="24"/>
        </w:rPr>
        <w:t>§ 8</w:t>
      </w:r>
    </w:p>
    <w:p w14:paraId="7C9B5130" w14:textId="75CA189D" w:rsidR="0003451D" w:rsidRPr="0038669B" w:rsidRDefault="00351F5D" w:rsidP="0038669B">
      <w:pPr>
        <w:autoSpaceDE w:val="0"/>
        <w:autoSpaceDN w:val="0"/>
        <w:adjustRightInd w:val="0"/>
        <w:spacing w:line="271" w:lineRule="auto"/>
        <w:ind w:left="284" w:hanging="284"/>
        <w:jc w:val="center"/>
        <w:rPr>
          <w:rFonts w:ascii="Calibri" w:eastAsia="ArialNarrow" w:hAnsi="Calibri" w:cs="Calibri"/>
          <w:b/>
          <w:bCs/>
          <w:sz w:val="24"/>
          <w:szCs w:val="24"/>
        </w:rPr>
      </w:pPr>
      <w:r w:rsidRPr="0038669B">
        <w:rPr>
          <w:rFonts w:ascii="Calibri" w:hAnsi="Calibri" w:cs="Calibri"/>
          <w:b/>
          <w:bCs/>
          <w:sz w:val="24"/>
          <w:szCs w:val="24"/>
        </w:rPr>
        <w:t>K</w:t>
      </w:r>
      <w:r w:rsidR="00704C94" w:rsidRPr="0038669B">
        <w:rPr>
          <w:rFonts w:ascii="Calibri" w:eastAsia="ArialNarrow" w:hAnsi="Calibri" w:cs="Calibri"/>
          <w:b/>
          <w:bCs/>
          <w:sz w:val="24"/>
          <w:szCs w:val="24"/>
        </w:rPr>
        <w:t>LAUZULA SPOŁECZNA</w:t>
      </w:r>
    </w:p>
    <w:p w14:paraId="0445427B" w14:textId="124ACFB9" w:rsidR="00CC1E34" w:rsidRPr="00A31606" w:rsidRDefault="00CC1E34" w:rsidP="003848C3">
      <w:pPr>
        <w:pStyle w:val="Akapitzlist"/>
        <w:numPr>
          <w:ilvl w:val="0"/>
          <w:numId w:val="118"/>
        </w:numPr>
        <w:suppressAutoHyphens/>
        <w:overflowPunct w:val="0"/>
        <w:autoSpaceDE w:val="0"/>
        <w:spacing w:line="271" w:lineRule="auto"/>
        <w:ind w:left="357" w:hanging="357"/>
        <w:jc w:val="both"/>
        <w:textAlignment w:val="baseline"/>
        <w:rPr>
          <w:rFonts w:ascii="Calibri" w:eastAsia="Times New Roman" w:hAnsi="Calibri" w:cs="Calibri"/>
          <w:sz w:val="24"/>
          <w:szCs w:val="24"/>
        </w:rPr>
      </w:pPr>
      <w:r w:rsidRPr="00A31606">
        <w:rPr>
          <w:rFonts w:ascii="Calibri" w:eastAsia="Times New Roman" w:hAnsi="Calibri" w:cs="Calibri"/>
          <w:sz w:val="24"/>
          <w:szCs w:val="24"/>
        </w:rPr>
        <w:t>Zamawiający wymaga zatrudnienia na podstawie umowy o pracę przez Wykonawcę lub Podwykonawcę osób wykonujących wskazane poniżej czynności w trakcie realizacji umowy:</w:t>
      </w:r>
      <w:r w:rsidRPr="00A31606">
        <w:rPr>
          <w:rFonts w:ascii="Calibri" w:eastAsia="Times New Roman" w:hAnsi="Calibri" w:cs="Calibri"/>
          <w:b/>
          <w:sz w:val="24"/>
          <w:szCs w:val="24"/>
        </w:rPr>
        <w:t xml:space="preserve"> wykonywanie wszelkich czynności w ramach zamówienia publicznego związanych z wykonywaniem </w:t>
      </w:r>
      <w:r w:rsidRPr="00A31606">
        <w:rPr>
          <w:rFonts w:ascii="Calibri" w:hAnsi="Calibri" w:cs="Calibri"/>
          <w:b/>
          <w:bCs/>
          <w:sz w:val="24"/>
          <w:szCs w:val="24"/>
        </w:rPr>
        <w:t xml:space="preserve">robót </w:t>
      </w:r>
      <w:r w:rsidR="00B5526A">
        <w:rPr>
          <w:rFonts w:ascii="Calibri" w:eastAsia="Calibri" w:hAnsi="Calibri" w:cs="Calibri"/>
          <w:b/>
          <w:bCs/>
          <w:sz w:val="24"/>
          <w:szCs w:val="24"/>
          <w:lang w:eastAsia="en-US"/>
        </w:rPr>
        <w:t>ogólnobudowlanych i dekarskich</w:t>
      </w:r>
      <w:r w:rsidR="00351F5D" w:rsidRPr="00A31606">
        <w:rPr>
          <w:rFonts w:ascii="Calibri" w:eastAsia="Calibri" w:hAnsi="Calibri" w:cs="Calibri"/>
          <w:b/>
          <w:bCs/>
          <w:sz w:val="24"/>
          <w:szCs w:val="24"/>
          <w:lang w:eastAsia="en-US"/>
        </w:rPr>
        <w:t xml:space="preserve"> </w:t>
      </w:r>
      <w:r w:rsidRPr="00A31606">
        <w:rPr>
          <w:rFonts w:ascii="Calibri" w:eastAsia="Times New Roman" w:hAnsi="Calibri" w:cs="Calibri"/>
          <w:sz w:val="24"/>
          <w:szCs w:val="24"/>
        </w:rPr>
        <w:t xml:space="preserve">(nie dot. czynności wykonywanych przez </w:t>
      </w:r>
      <w:r w:rsidRPr="00A31606">
        <w:rPr>
          <w:rFonts w:ascii="Calibri" w:hAnsi="Calibri" w:cs="Calibri"/>
          <w:sz w:val="24"/>
          <w:szCs w:val="24"/>
        </w:rPr>
        <w:t xml:space="preserve">osoby posiadające uprawnienia do pełnienia samodzielnych funkcji w budownictwie takich jak np. kierownicy budowy lub robót lub projektanci </w:t>
      </w:r>
      <w:r w:rsidRPr="00A31606">
        <w:rPr>
          <w:rFonts w:ascii="Calibri" w:eastAsia="Times New Roman" w:hAnsi="Calibri" w:cs="Calibri"/>
          <w:sz w:val="24"/>
          <w:szCs w:val="24"/>
        </w:rPr>
        <w:t>oraz przypadku, w którym ww</w:t>
      </w:r>
      <w:r w:rsidR="00B5526A">
        <w:rPr>
          <w:rFonts w:ascii="Calibri" w:eastAsia="Times New Roman" w:hAnsi="Calibri" w:cs="Calibri"/>
          <w:sz w:val="24"/>
          <w:szCs w:val="24"/>
        </w:rPr>
        <w:t>.</w:t>
      </w:r>
      <w:r w:rsidRPr="00A31606">
        <w:rPr>
          <w:rFonts w:ascii="Calibri" w:eastAsia="Times New Roman" w:hAnsi="Calibri" w:cs="Calibri"/>
          <w:sz w:val="24"/>
          <w:szCs w:val="24"/>
        </w:rPr>
        <w:t xml:space="preserve"> czynności wykonuje osoba fizyczna prowadząca działalność gospodarczą tj. Wykonawca zamówienia).</w:t>
      </w:r>
    </w:p>
    <w:p w14:paraId="70141916" w14:textId="4C81FC2F" w:rsidR="00CC1E34" w:rsidRPr="0038669B" w:rsidRDefault="00CC1E34" w:rsidP="003848C3">
      <w:pPr>
        <w:pStyle w:val="Akapitzlist"/>
        <w:numPr>
          <w:ilvl w:val="0"/>
          <w:numId w:val="118"/>
        </w:numPr>
        <w:suppressAutoHyphens/>
        <w:overflowPunct w:val="0"/>
        <w:autoSpaceDE w:val="0"/>
        <w:spacing w:line="271" w:lineRule="auto"/>
        <w:ind w:left="357"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Wykonawca odpowiada za czynności wykonywane przez osoby trzecie (w tym pracowników) jak za własne.</w:t>
      </w:r>
    </w:p>
    <w:p w14:paraId="4E1347DE" w14:textId="57EAFB51" w:rsidR="00CC1E34" w:rsidRPr="0038669B" w:rsidRDefault="00CC1E34" w:rsidP="003848C3">
      <w:pPr>
        <w:pStyle w:val="Akapitzlist"/>
        <w:numPr>
          <w:ilvl w:val="0"/>
          <w:numId w:val="118"/>
        </w:numPr>
        <w:suppressAutoHyphens/>
        <w:overflowPunct w:val="0"/>
        <w:autoSpaceDE w:val="0"/>
        <w:spacing w:line="271" w:lineRule="auto"/>
        <w:ind w:left="357"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 trakcie realizacji umowy Zamawiający uprawniony jest do wykonywania czynności kontrolnych wobec Wykonawcy odnośnie spełniania wymogu </w:t>
      </w:r>
      <w:r w:rsidR="00146402" w:rsidRPr="0038669B">
        <w:rPr>
          <w:rFonts w:ascii="Calibri" w:eastAsia="Times New Roman" w:hAnsi="Calibri" w:cs="Calibri"/>
          <w:sz w:val="24"/>
          <w:szCs w:val="24"/>
        </w:rPr>
        <w:t>zatrudnienia,</w:t>
      </w:r>
      <w:r w:rsidRPr="0038669B">
        <w:rPr>
          <w:rFonts w:ascii="Calibri" w:eastAsia="Times New Roman" w:hAnsi="Calibri" w:cs="Calibri"/>
          <w:sz w:val="24"/>
          <w:szCs w:val="24"/>
        </w:rPr>
        <w:t xml:space="preserve"> o którym mowa w</w:t>
      </w:r>
      <w:r w:rsidR="004123CC" w:rsidRPr="0038669B">
        <w:rPr>
          <w:rFonts w:ascii="Calibri" w:eastAsia="Times New Roman" w:hAnsi="Calibri" w:cs="Calibri"/>
          <w:sz w:val="24"/>
          <w:szCs w:val="24"/>
        </w:rPr>
        <w:t xml:space="preserve"> ust.</w:t>
      </w:r>
      <w:r w:rsidR="00351F5D" w:rsidRPr="0038669B">
        <w:rPr>
          <w:rFonts w:ascii="Calibri" w:eastAsia="Times New Roman" w:hAnsi="Calibri" w:cs="Calibri"/>
          <w:sz w:val="24"/>
          <w:szCs w:val="24"/>
        </w:rPr>
        <w:t xml:space="preserve"> </w:t>
      </w:r>
      <w:r w:rsidR="00146402" w:rsidRPr="0038669B">
        <w:rPr>
          <w:rFonts w:ascii="Calibri" w:eastAsia="Times New Roman" w:hAnsi="Calibri" w:cs="Calibri"/>
          <w:sz w:val="24"/>
          <w:szCs w:val="24"/>
        </w:rPr>
        <w:t>1 Zamawiający</w:t>
      </w:r>
      <w:r w:rsidRPr="0038669B">
        <w:rPr>
          <w:rFonts w:ascii="Calibri" w:eastAsia="Times New Roman" w:hAnsi="Calibri" w:cs="Calibri"/>
          <w:sz w:val="24"/>
          <w:szCs w:val="24"/>
        </w:rPr>
        <w:t xml:space="preserve"> uprawniony jest do:</w:t>
      </w:r>
    </w:p>
    <w:p w14:paraId="54B8F89F" w14:textId="19676A28" w:rsidR="00CC1E34" w:rsidRPr="00A31606" w:rsidRDefault="00CC1E34" w:rsidP="003848C3">
      <w:pPr>
        <w:pStyle w:val="Akapitzlist"/>
        <w:numPr>
          <w:ilvl w:val="0"/>
          <w:numId w:val="119"/>
        </w:numPr>
        <w:suppressAutoHyphens/>
        <w:overflowPunct w:val="0"/>
        <w:autoSpaceDE w:val="0"/>
        <w:spacing w:line="271" w:lineRule="auto"/>
        <w:ind w:left="714" w:hanging="357"/>
        <w:jc w:val="both"/>
        <w:textAlignment w:val="baseline"/>
        <w:rPr>
          <w:rFonts w:ascii="Calibri" w:eastAsia="Times New Roman" w:hAnsi="Calibri" w:cs="Calibri"/>
          <w:sz w:val="24"/>
          <w:szCs w:val="24"/>
        </w:rPr>
      </w:pPr>
      <w:r w:rsidRPr="00A31606">
        <w:rPr>
          <w:rFonts w:ascii="Calibri" w:eastAsia="Times New Roman" w:hAnsi="Calibri" w:cs="Calibri"/>
          <w:sz w:val="24"/>
          <w:szCs w:val="24"/>
        </w:rPr>
        <w:t>żądania oświadczeń i dokumentów w zakresie potwierdzenia spełniania ww. wymogów i dokonywania ich oceny,</w:t>
      </w:r>
    </w:p>
    <w:p w14:paraId="5726D7F5" w14:textId="4551CB89" w:rsidR="00CC1E34" w:rsidRPr="0038669B" w:rsidRDefault="00CC1E34" w:rsidP="003848C3">
      <w:pPr>
        <w:pStyle w:val="Akapitzlist"/>
        <w:numPr>
          <w:ilvl w:val="0"/>
          <w:numId w:val="119"/>
        </w:numPr>
        <w:suppressAutoHyphens/>
        <w:overflowPunct w:val="0"/>
        <w:autoSpaceDE w:val="0"/>
        <w:spacing w:line="271" w:lineRule="auto"/>
        <w:ind w:left="714"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żądania wyjaśnień w przypadku wątpliwości w zakresie potwierdzenia spełniania ww. wymogów,</w:t>
      </w:r>
    </w:p>
    <w:p w14:paraId="0837B6F0" w14:textId="14170904" w:rsidR="00CC1E34" w:rsidRPr="0038669B" w:rsidRDefault="00CC1E34" w:rsidP="003848C3">
      <w:pPr>
        <w:pStyle w:val="Akapitzlist"/>
        <w:numPr>
          <w:ilvl w:val="0"/>
          <w:numId w:val="119"/>
        </w:numPr>
        <w:suppressAutoHyphens/>
        <w:overflowPunct w:val="0"/>
        <w:autoSpaceDE w:val="0"/>
        <w:spacing w:line="271" w:lineRule="auto"/>
        <w:ind w:left="714"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przeprowadzania kontroli na miejscu wykonywania świadczenia.</w:t>
      </w:r>
    </w:p>
    <w:p w14:paraId="5C71BC00" w14:textId="10325CA3" w:rsidR="00CC1E34" w:rsidRPr="0038669B" w:rsidRDefault="00CC1E34" w:rsidP="003848C3">
      <w:pPr>
        <w:pStyle w:val="Akapitzlist"/>
        <w:numPr>
          <w:ilvl w:val="0"/>
          <w:numId w:val="118"/>
        </w:numPr>
        <w:suppressAutoHyphens/>
        <w:overflowPunct w:val="0"/>
        <w:autoSpaceDE w:val="0"/>
        <w:spacing w:line="271" w:lineRule="auto"/>
        <w:ind w:left="357"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W trakcie realizacji umowy na każde wezwanie Zamawiającego w wyznaczonym w tym wezwaniu terminie Wykonawca przedłoży dowody wymienione poniżej wskazane przez Zamawiającego w wezwaniu, w celu potwierdzenia spełnienia wymogu zatrudnienia, </w:t>
      </w:r>
      <w:r w:rsidR="00A31606">
        <w:rPr>
          <w:rFonts w:ascii="Calibri" w:eastAsia="Times New Roman" w:hAnsi="Calibri" w:cs="Calibri"/>
          <w:sz w:val="24"/>
          <w:szCs w:val="24"/>
        </w:rPr>
        <w:br/>
      </w:r>
      <w:r w:rsidRPr="0038669B">
        <w:rPr>
          <w:rFonts w:ascii="Calibri" w:eastAsia="Times New Roman" w:hAnsi="Calibri" w:cs="Calibri"/>
          <w:sz w:val="24"/>
          <w:szCs w:val="24"/>
        </w:rPr>
        <w:t xml:space="preserve">o którym mowa w </w:t>
      </w:r>
      <w:r w:rsidR="00542454" w:rsidRPr="0038669B">
        <w:rPr>
          <w:rFonts w:ascii="Calibri" w:eastAsia="Times New Roman" w:hAnsi="Calibri" w:cs="Calibri"/>
          <w:sz w:val="24"/>
          <w:szCs w:val="24"/>
        </w:rPr>
        <w:t>ust.</w:t>
      </w:r>
      <w:r w:rsidRPr="0038669B">
        <w:rPr>
          <w:rFonts w:ascii="Calibri" w:eastAsia="Times New Roman" w:hAnsi="Calibri" w:cs="Calibri"/>
          <w:sz w:val="24"/>
          <w:szCs w:val="24"/>
        </w:rPr>
        <w:t xml:space="preserve"> 1:</w:t>
      </w:r>
    </w:p>
    <w:p w14:paraId="1246294A" w14:textId="62EE343C" w:rsidR="00CC1E34" w:rsidRPr="0038669B" w:rsidRDefault="00CC1E34">
      <w:pPr>
        <w:numPr>
          <w:ilvl w:val="1"/>
          <w:numId w:val="44"/>
        </w:numPr>
        <w:suppressAutoHyphens/>
        <w:overflowPunct w:val="0"/>
        <w:autoSpaceDE w:val="0"/>
        <w:spacing w:line="271" w:lineRule="auto"/>
        <w:ind w:left="714" w:hanging="357"/>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oświadczenie Wykonawcy (lub Podwykonawcy) o zatrudnieniu na podstawie umowy </w:t>
      </w:r>
      <w:r w:rsidR="00554270" w:rsidRPr="0038669B">
        <w:rPr>
          <w:rFonts w:ascii="Calibri" w:eastAsia="Times New Roman" w:hAnsi="Calibri" w:cs="Calibri"/>
          <w:sz w:val="24"/>
          <w:szCs w:val="24"/>
        </w:rPr>
        <w:br/>
      </w:r>
      <w:r w:rsidRPr="0038669B">
        <w:rPr>
          <w:rFonts w:ascii="Calibri" w:eastAsia="Times New Roman" w:hAnsi="Calibri" w:cs="Calibri"/>
          <w:sz w:val="24"/>
          <w:szCs w:val="24"/>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zakresie o którym mowa w ust. 1 - nie dot. przypadku, w którym ww</w:t>
      </w:r>
      <w:r w:rsidR="00A31606">
        <w:rPr>
          <w:rFonts w:ascii="Calibri" w:eastAsia="Times New Roman" w:hAnsi="Calibri" w:cs="Calibri"/>
          <w:sz w:val="24"/>
          <w:szCs w:val="24"/>
        </w:rPr>
        <w:t>.</w:t>
      </w:r>
      <w:r w:rsidRPr="0038669B">
        <w:rPr>
          <w:rFonts w:ascii="Calibri" w:eastAsia="Times New Roman" w:hAnsi="Calibri" w:cs="Calibri"/>
          <w:sz w:val="24"/>
          <w:szCs w:val="24"/>
        </w:rPr>
        <w:t xml:space="preserve"> czynności wykonuje osoba fizyczna prowadząca działalność gospodarczą tj. Wykonawca zamówienia),</w:t>
      </w:r>
    </w:p>
    <w:p w14:paraId="28AAB4D4" w14:textId="37BB92F1" w:rsidR="00CC1E34" w:rsidRPr="0038669B" w:rsidRDefault="00CC1E34">
      <w:pPr>
        <w:numPr>
          <w:ilvl w:val="1"/>
          <w:numId w:val="44"/>
        </w:numPr>
        <w:suppressAutoHyphens/>
        <w:overflowPunct w:val="0"/>
        <w:autoSpaceDE w:val="0"/>
        <w:spacing w:line="271" w:lineRule="auto"/>
        <w:ind w:left="714" w:hanging="357"/>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poświadczoną za zgodność z oryginałem odpowiednio przez Wykonawcę (lub Podwykonawcę) kopię umowy/umów o pracę osób wykonujących w trakcie realizacji zamówienia czynności, których dotyczy ww. oświadczenie Wykonawcy (lub </w:t>
      </w:r>
      <w:r w:rsidRPr="0038669B">
        <w:rPr>
          <w:rFonts w:ascii="Calibri" w:eastAsia="Times New Roman" w:hAnsi="Calibri" w:cs="Calibri"/>
          <w:sz w:val="24"/>
          <w:szCs w:val="24"/>
        </w:rPr>
        <w:lastRenderedPageBreak/>
        <w:t xml:space="preserve">Podwykonawcy) (wraz z dokumentem regulującym zakres obowiązków, jeżeli został sporządzony). Kopia umowy/umów powinna zostać zanonimizowana w sposób zapewniający ochronę danych osobowych pracowników, zgodnie z przepisami ustawy </w:t>
      </w:r>
      <w:r w:rsidR="00554270" w:rsidRPr="0038669B">
        <w:rPr>
          <w:rFonts w:ascii="Calibri" w:eastAsia="Times New Roman" w:hAnsi="Calibri" w:cs="Calibri"/>
          <w:sz w:val="24"/>
          <w:szCs w:val="24"/>
        </w:rPr>
        <w:br/>
      </w:r>
      <w:r w:rsidRPr="0038669B">
        <w:rPr>
          <w:rFonts w:ascii="Calibri" w:eastAsia="Times New Roman" w:hAnsi="Calibri" w:cs="Calibri"/>
          <w:sz w:val="24"/>
          <w:szCs w:val="24"/>
        </w:rPr>
        <w:t xml:space="preserve">z dnia 10 maja 2018 r. o ochronie danych osobowych (tj. w szczególności bez imion, nazwisk, adresów, nr PESEL pracowników), informacje takie jak: data zawarcia umowy, rodzaj umowy o pracę i wymiar etatu powinny być możliwe do zidentyfikowania </w:t>
      </w:r>
      <w:r w:rsidR="00554270" w:rsidRPr="0038669B">
        <w:rPr>
          <w:rFonts w:ascii="Calibri" w:eastAsia="Times New Roman" w:hAnsi="Calibri" w:cs="Calibri"/>
          <w:sz w:val="24"/>
          <w:szCs w:val="24"/>
        </w:rPr>
        <w:br/>
      </w:r>
      <w:r w:rsidRPr="0038669B">
        <w:rPr>
          <w:rFonts w:ascii="Calibri" w:eastAsia="Times New Roman" w:hAnsi="Calibri" w:cs="Calibri"/>
          <w:sz w:val="24"/>
          <w:szCs w:val="24"/>
        </w:rPr>
        <w:t xml:space="preserve">(w zakresie o którym mowa w </w:t>
      </w:r>
      <w:r w:rsidR="00AE6A96" w:rsidRPr="0038669B">
        <w:rPr>
          <w:rFonts w:ascii="Calibri" w:eastAsia="Times New Roman" w:hAnsi="Calibri" w:cs="Calibri"/>
          <w:sz w:val="24"/>
          <w:szCs w:val="24"/>
        </w:rPr>
        <w:t xml:space="preserve">ust. </w:t>
      </w:r>
      <w:r w:rsidRPr="0038669B">
        <w:rPr>
          <w:rFonts w:ascii="Calibri" w:eastAsia="Times New Roman" w:hAnsi="Calibri" w:cs="Calibri"/>
          <w:sz w:val="24"/>
          <w:szCs w:val="24"/>
        </w:rPr>
        <w:t>1 - nie dot. przypadku, w którym w</w:t>
      </w:r>
      <w:r w:rsidR="004A4B65">
        <w:rPr>
          <w:rFonts w:ascii="Calibri" w:eastAsia="Times New Roman" w:hAnsi="Calibri" w:cs="Calibri"/>
          <w:sz w:val="24"/>
          <w:szCs w:val="24"/>
        </w:rPr>
        <w:t>w.</w:t>
      </w:r>
      <w:r w:rsidRPr="0038669B">
        <w:rPr>
          <w:rFonts w:ascii="Calibri" w:eastAsia="Times New Roman" w:hAnsi="Calibri" w:cs="Calibri"/>
          <w:sz w:val="24"/>
          <w:szCs w:val="24"/>
        </w:rPr>
        <w:t xml:space="preserve"> czynności wykonuje osoba fizyczna prowadząca działalność gospodarczą tj. Wykonawca zamówienia),</w:t>
      </w:r>
    </w:p>
    <w:p w14:paraId="37E804A7" w14:textId="6A88578B" w:rsidR="00CC1E34" w:rsidRPr="0038669B" w:rsidRDefault="00CC1E34">
      <w:pPr>
        <w:numPr>
          <w:ilvl w:val="1"/>
          <w:numId w:val="44"/>
        </w:numPr>
        <w:suppressAutoHyphens/>
        <w:overflowPunct w:val="0"/>
        <w:autoSpaceDE w:val="0"/>
        <w:spacing w:line="271" w:lineRule="auto"/>
        <w:ind w:left="714" w:hanging="357"/>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(w zakresie </w:t>
      </w:r>
      <w:r w:rsidR="00554270" w:rsidRPr="0038669B">
        <w:rPr>
          <w:rFonts w:ascii="Calibri" w:eastAsia="Times New Roman" w:hAnsi="Calibri" w:cs="Calibri"/>
          <w:sz w:val="24"/>
          <w:szCs w:val="24"/>
        </w:rPr>
        <w:br/>
      </w:r>
      <w:r w:rsidRPr="0038669B">
        <w:rPr>
          <w:rFonts w:ascii="Calibri" w:eastAsia="Times New Roman" w:hAnsi="Calibri" w:cs="Calibri"/>
          <w:sz w:val="24"/>
          <w:szCs w:val="24"/>
        </w:rPr>
        <w:t>o którym mowa w ust. 1 - w przypadku, w którym ww</w:t>
      </w:r>
      <w:r w:rsidR="004A4B65">
        <w:rPr>
          <w:rFonts w:ascii="Calibri" w:eastAsia="Times New Roman" w:hAnsi="Calibri" w:cs="Calibri"/>
          <w:sz w:val="24"/>
          <w:szCs w:val="24"/>
        </w:rPr>
        <w:t>.</w:t>
      </w:r>
      <w:r w:rsidRPr="0038669B">
        <w:rPr>
          <w:rFonts w:ascii="Calibri" w:eastAsia="Times New Roman" w:hAnsi="Calibri" w:cs="Calibri"/>
          <w:sz w:val="24"/>
          <w:szCs w:val="24"/>
        </w:rPr>
        <w:t xml:space="preserve"> czynności wykonuje osoba fizyczna prowadząca działalność gospodarczą tj. Wykonawca zamówienia – zaświadczenie właściwej terenowej jednostki organizacyjnej Zakładu Ubezpieczeń Społecznych lub Kasy Rolniczego Ubezpieczenia Społecznego albo innego dokumentu potwierdzającego, że wykonawca nie zalega z opłacaniem składek na ubezpieczenia społeczne lub zdrowotne),</w:t>
      </w:r>
    </w:p>
    <w:p w14:paraId="5B075A20" w14:textId="4C8854A8" w:rsidR="00CC1E34" w:rsidRPr="0038669B" w:rsidRDefault="00CC1E34">
      <w:pPr>
        <w:numPr>
          <w:ilvl w:val="1"/>
          <w:numId w:val="44"/>
        </w:numPr>
        <w:suppressAutoHyphens/>
        <w:overflowPunct w:val="0"/>
        <w:autoSpaceDE w:val="0"/>
        <w:spacing w:line="271" w:lineRule="auto"/>
        <w:ind w:left="714" w:hanging="357"/>
        <w:contextualSpacing/>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00B5526A">
        <w:rPr>
          <w:rFonts w:ascii="Calibri" w:eastAsia="Times New Roman" w:hAnsi="Calibri" w:cs="Calibri"/>
          <w:sz w:val="24"/>
          <w:szCs w:val="24"/>
        </w:rPr>
        <w:br/>
      </w:r>
      <w:r w:rsidRPr="0038669B">
        <w:rPr>
          <w:rFonts w:ascii="Calibri" w:eastAsia="Times New Roman" w:hAnsi="Calibri" w:cs="Calibri"/>
          <w:sz w:val="24"/>
          <w:szCs w:val="24"/>
        </w:rPr>
        <w:t>o ochronie danych osobowych (w przypadku, w którym w</w:t>
      </w:r>
      <w:r w:rsidR="004A4B65">
        <w:rPr>
          <w:rFonts w:ascii="Calibri" w:eastAsia="Times New Roman" w:hAnsi="Calibri" w:cs="Calibri"/>
          <w:sz w:val="24"/>
          <w:szCs w:val="24"/>
        </w:rPr>
        <w:t>w.</w:t>
      </w:r>
      <w:r w:rsidRPr="0038669B">
        <w:rPr>
          <w:rFonts w:ascii="Calibri" w:eastAsia="Times New Roman" w:hAnsi="Calibri" w:cs="Calibri"/>
          <w:sz w:val="24"/>
          <w:szCs w:val="24"/>
        </w:rPr>
        <w:t xml:space="preserve"> czynności wykonuje osoba fizyczna prowadząca działalność gospodarczą tj. Wykonawca zamówienia – zaświadczenie właściwego naczelnika urzędu skarbowego potwierdzającego, że wykonawca nie zalega z opłacaniem podatków).</w:t>
      </w:r>
    </w:p>
    <w:p w14:paraId="44196733" w14:textId="0A76E9D6" w:rsidR="00CC1E34" w:rsidRPr="0038669B" w:rsidRDefault="00CC1E34" w:rsidP="003848C3">
      <w:pPr>
        <w:pStyle w:val="Akapitzlist"/>
        <w:numPr>
          <w:ilvl w:val="0"/>
          <w:numId w:val="118"/>
        </w:numPr>
        <w:suppressAutoHyphens/>
        <w:overflowPunct w:val="0"/>
        <w:autoSpaceDE w:val="0"/>
        <w:spacing w:line="271" w:lineRule="auto"/>
        <w:ind w:left="357"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 xml:space="preserve">Z tytułu niespełnienia przez Wykonawcę (lub Podwykonawcę) wymogu zatrudnienia </w:t>
      </w:r>
      <w:r w:rsidR="00554270" w:rsidRPr="0038669B">
        <w:rPr>
          <w:rFonts w:ascii="Calibri" w:eastAsia="Times New Roman" w:hAnsi="Calibri" w:cs="Calibri"/>
          <w:sz w:val="24"/>
          <w:szCs w:val="24"/>
        </w:rPr>
        <w:br/>
      </w:r>
      <w:r w:rsidRPr="0038669B">
        <w:rPr>
          <w:rFonts w:ascii="Calibri" w:eastAsia="Times New Roman" w:hAnsi="Calibri" w:cs="Calibri"/>
          <w:sz w:val="24"/>
          <w:szCs w:val="24"/>
        </w:rPr>
        <w:t xml:space="preserve">o którym mowa w ust. 1 Zamawiający przewiduje sankcję w postaci obowiązku zapłaty przez Wykonawcę kary umownej w wysokości określonej w § </w:t>
      </w:r>
      <w:r w:rsidR="00B03182" w:rsidRPr="0038669B">
        <w:rPr>
          <w:rFonts w:ascii="Calibri" w:eastAsia="Times New Roman" w:hAnsi="Calibri" w:cs="Calibri"/>
          <w:sz w:val="24"/>
          <w:szCs w:val="24"/>
        </w:rPr>
        <w:t xml:space="preserve">13 </w:t>
      </w:r>
      <w:r w:rsidRPr="0038669B">
        <w:rPr>
          <w:rFonts w:ascii="Calibri" w:eastAsia="Times New Roman" w:hAnsi="Calibri" w:cs="Calibri"/>
          <w:sz w:val="24"/>
          <w:szCs w:val="24"/>
        </w:rPr>
        <w:t xml:space="preserve">ust. 1 pkt 12. Niezłożenie przez Wykonawcę w wyznaczonym przez Zamawiającego terminie, żądanych przez Zamawiającego dowodów w celu potwierdzenia spełnienia wymogu </w:t>
      </w:r>
      <w:r w:rsidR="00146402" w:rsidRPr="0038669B">
        <w:rPr>
          <w:rFonts w:ascii="Calibri" w:eastAsia="Times New Roman" w:hAnsi="Calibri" w:cs="Calibri"/>
          <w:sz w:val="24"/>
          <w:szCs w:val="24"/>
        </w:rPr>
        <w:t>zatrudnienia,</w:t>
      </w:r>
      <w:r w:rsidRPr="0038669B">
        <w:rPr>
          <w:rFonts w:ascii="Calibri" w:eastAsia="Times New Roman" w:hAnsi="Calibri" w:cs="Calibri"/>
          <w:sz w:val="24"/>
          <w:szCs w:val="24"/>
        </w:rPr>
        <w:t xml:space="preserve"> </w:t>
      </w:r>
      <w:r w:rsidR="00504818">
        <w:rPr>
          <w:rFonts w:ascii="Calibri" w:eastAsia="Times New Roman" w:hAnsi="Calibri" w:cs="Calibri"/>
          <w:sz w:val="24"/>
          <w:szCs w:val="24"/>
        </w:rPr>
        <w:br/>
      </w:r>
      <w:r w:rsidRPr="0038669B">
        <w:rPr>
          <w:rFonts w:ascii="Calibri" w:eastAsia="Times New Roman" w:hAnsi="Calibri" w:cs="Calibri"/>
          <w:sz w:val="24"/>
          <w:szCs w:val="24"/>
        </w:rPr>
        <w:t>o którym mowa w ust. 1 traktowane będzie jako niespełnienie przez Wykonawcę wymogu zatrudnienia.</w:t>
      </w:r>
    </w:p>
    <w:p w14:paraId="0CB7DA7A" w14:textId="5D62C3DC" w:rsidR="00CC1E34" w:rsidRPr="0038669B" w:rsidRDefault="00CC1E34" w:rsidP="003848C3">
      <w:pPr>
        <w:pStyle w:val="Akapitzlist"/>
        <w:numPr>
          <w:ilvl w:val="0"/>
          <w:numId w:val="118"/>
        </w:numPr>
        <w:suppressAutoHyphens/>
        <w:overflowPunct w:val="0"/>
        <w:autoSpaceDE w:val="0"/>
        <w:spacing w:line="271" w:lineRule="auto"/>
        <w:ind w:left="357"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W przypadku uzasadnionych wątpliwości co do przestrzegania prawa pracy przez Wykonawcę lub Podwykonawcę, Zamawiający może zwrócić się o przeprowadzenie kontroli przez Państwową Inspekcję Pracy.</w:t>
      </w:r>
    </w:p>
    <w:p w14:paraId="6460DC08" w14:textId="684FAFA9" w:rsidR="0003451D" w:rsidRPr="0038669B" w:rsidRDefault="0003451D" w:rsidP="003848C3">
      <w:pPr>
        <w:pStyle w:val="Akapitzlist"/>
        <w:numPr>
          <w:ilvl w:val="0"/>
          <w:numId w:val="118"/>
        </w:numPr>
        <w:suppressAutoHyphens/>
        <w:overflowPunct w:val="0"/>
        <w:autoSpaceDE w:val="0"/>
        <w:spacing w:line="271" w:lineRule="auto"/>
        <w:ind w:left="357" w:hanging="357"/>
        <w:jc w:val="both"/>
        <w:textAlignment w:val="baseline"/>
        <w:rPr>
          <w:rFonts w:ascii="Calibri" w:hAnsi="Calibri" w:cs="Calibri"/>
          <w:sz w:val="24"/>
          <w:szCs w:val="24"/>
        </w:rPr>
      </w:pPr>
      <w:r w:rsidRPr="0038669B">
        <w:rPr>
          <w:rFonts w:ascii="Calibri" w:hAnsi="Calibri" w:cs="Calibri"/>
          <w:sz w:val="24"/>
          <w:szCs w:val="24"/>
        </w:rPr>
        <w:t xml:space="preserve">W </w:t>
      </w:r>
      <w:r w:rsidRPr="00A31606">
        <w:rPr>
          <w:rFonts w:ascii="Calibri" w:eastAsia="Times New Roman" w:hAnsi="Calibri" w:cs="Calibri"/>
          <w:sz w:val="24"/>
          <w:szCs w:val="24"/>
        </w:rPr>
        <w:t>związku</w:t>
      </w:r>
      <w:r w:rsidRPr="0038669B">
        <w:rPr>
          <w:rFonts w:ascii="Calibri" w:hAnsi="Calibri" w:cs="Calibri"/>
          <w:sz w:val="24"/>
          <w:szCs w:val="24"/>
        </w:rPr>
        <w:t xml:space="preserve"> z postanowieniem ust. </w:t>
      </w:r>
      <w:r w:rsidR="00D605A5" w:rsidRPr="0038669B">
        <w:rPr>
          <w:rFonts w:ascii="Calibri" w:hAnsi="Calibri" w:cs="Calibri"/>
          <w:sz w:val="24"/>
          <w:szCs w:val="24"/>
        </w:rPr>
        <w:t xml:space="preserve">1 - </w:t>
      </w:r>
      <w:r w:rsidR="001D70A9" w:rsidRPr="0038669B">
        <w:rPr>
          <w:rFonts w:ascii="Calibri" w:hAnsi="Calibri" w:cs="Calibri"/>
          <w:sz w:val="24"/>
          <w:szCs w:val="24"/>
        </w:rPr>
        <w:t>6</w:t>
      </w:r>
      <w:r w:rsidRPr="0038669B">
        <w:rPr>
          <w:rFonts w:ascii="Calibri" w:hAnsi="Calibri" w:cs="Calibri"/>
          <w:sz w:val="24"/>
          <w:szCs w:val="24"/>
        </w:rPr>
        <w:t xml:space="preserve">, Strony zawierają porozumienie w zakresie BHP, którego wzór ustanowi </w:t>
      </w:r>
      <w:r w:rsidRPr="005F70B9">
        <w:rPr>
          <w:rFonts w:ascii="Calibri" w:hAnsi="Calibri" w:cs="Calibri"/>
          <w:b/>
          <w:bCs/>
          <w:sz w:val="24"/>
          <w:szCs w:val="24"/>
        </w:rPr>
        <w:t xml:space="preserve">załącznik nr </w:t>
      </w:r>
      <w:r w:rsidR="00B5526A" w:rsidRPr="005F70B9">
        <w:rPr>
          <w:rFonts w:ascii="Calibri" w:hAnsi="Calibri" w:cs="Calibri"/>
          <w:b/>
          <w:bCs/>
          <w:sz w:val="24"/>
          <w:szCs w:val="24"/>
        </w:rPr>
        <w:t>9</w:t>
      </w:r>
      <w:r w:rsidRPr="0038669B">
        <w:rPr>
          <w:rFonts w:ascii="Calibri" w:hAnsi="Calibri" w:cs="Calibri"/>
          <w:sz w:val="24"/>
          <w:szCs w:val="24"/>
        </w:rPr>
        <w:t xml:space="preserve"> do umowy.</w:t>
      </w:r>
    </w:p>
    <w:p w14:paraId="7EB0EE75" w14:textId="77777777" w:rsidR="003A2760" w:rsidRDefault="003A2760" w:rsidP="00185173">
      <w:pPr>
        <w:widowControl w:val="0"/>
        <w:autoSpaceDE w:val="0"/>
        <w:autoSpaceDN w:val="0"/>
        <w:spacing w:line="271" w:lineRule="auto"/>
        <w:ind w:right="4"/>
        <w:jc w:val="center"/>
        <w:rPr>
          <w:rFonts w:asciiTheme="majorHAnsi" w:eastAsia="Times New Roman" w:hAnsiTheme="majorHAnsi" w:cstheme="majorHAnsi"/>
          <w:b/>
          <w:sz w:val="24"/>
          <w:szCs w:val="24"/>
        </w:rPr>
      </w:pPr>
    </w:p>
    <w:p w14:paraId="24AEFE81" w14:textId="77777777" w:rsidR="003A2760" w:rsidRDefault="003A2760" w:rsidP="00185173">
      <w:pPr>
        <w:widowControl w:val="0"/>
        <w:autoSpaceDE w:val="0"/>
        <w:autoSpaceDN w:val="0"/>
        <w:spacing w:line="271" w:lineRule="auto"/>
        <w:ind w:right="4"/>
        <w:jc w:val="center"/>
        <w:rPr>
          <w:rFonts w:asciiTheme="majorHAnsi" w:eastAsia="Times New Roman" w:hAnsiTheme="majorHAnsi" w:cstheme="majorHAnsi"/>
          <w:b/>
          <w:sz w:val="24"/>
          <w:szCs w:val="24"/>
        </w:rPr>
      </w:pPr>
    </w:p>
    <w:p w14:paraId="3BC923E2" w14:textId="77777777" w:rsidR="003A2760" w:rsidRDefault="003A2760" w:rsidP="00185173">
      <w:pPr>
        <w:widowControl w:val="0"/>
        <w:autoSpaceDE w:val="0"/>
        <w:autoSpaceDN w:val="0"/>
        <w:spacing w:line="271" w:lineRule="auto"/>
        <w:ind w:right="4"/>
        <w:jc w:val="center"/>
        <w:rPr>
          <w:rFonts w:asciiTheme="majorHAnsi" w:eastAsia="Times New Roman" w:hAnsiTheme="majorHAnsi" w:cstheme="majorHAnsi"/>
          <w:b/>
          <w:sz w:val="24"/>
          <w:szCs w:val="24"/>
        </w:rPr>
      </w:pPr>
    </w:p>
    <w:p w14:paraId="15EDC1F7" w14:textId="686668A3" w:rsidR="00185173" w:rsidRPr="00EA0EFE" w:rsidRDefault="00185173" w:rsidP="00185173">
      <w:pPr>
        <w:widowControl w:val="0"/>
        <w:autoSpaceDE w:val="0"/>
        <w:autoSpaceDN w:val="0"/>
        <w:spacing w:line="271" w:lineRule="auto"/>
        <w:ind w:right="4"/>
        <w:jc w:val="center"/>
        <w:rPr>
          <w:rFonts w:asciiTheme="majorHAnsi" w:eastAsia="Times New Roman" w:hAnsiTheme="majorHAnsi" w:cstheme="majorHAnsi"/>
          <w:b/>
          <w:sz w:val="24"/>
          <w:szCs w:val="24"/>
        </w:rPr>
      </w:pPr>
      <w:r w:rsidRPr="00EA0EFE">
        <w:rPr>
          <w:rFonts w:asciiTheme="majorHAnsi" w:eastAsia="Times New Roman" w:hAnsiTheme="majorHAnsi" w:cstheme="majorHAnsi"/>
          <w:b/>
          <w:sz w:val="24"/>
          <w:szCs w:val="24"/>
        </w:rPr>
        <w:lastRenderedPageBreak/>
        <w:t xml:space="preserve">§ </w:t>
      </w:r>
      <w:r>
        <w:rPr>
          <w:rFonts w:asciiTheme="majorHAnsi" w:eastAsia="Times New Roman" w:hAnsiTheme="majorHAnsi" w:cstheme="majorHAnsi"/>
          <w:b/>
          <w:sz w:val="24"/>
          <w:szCs w:val="24"/>
        </w:rPr>
        <w:t>9</w:t>
      </w:r>
    </w:p>
    <w:p w14:paraId="5D36EB0F" w14:textId="060E7241" w:rsidR="00185173" w:rsidRPr="00EA0EFE" w:rsidRDefault="00FD2D34" w:rsidP="00185173">
      <w:pPr>
        <w:widowControl w:val="0"/>
        <w:autoSpaceDE w:val="0"/>
        <w:autoSpaceDN w:val="0"/>
        <w:spacing w:line="271" w:lineRule="auto"/>
        <w:ind w:right="4"/>
        <w:jc w:val="center"/>
        <w:rPr>
          <w:rFonts w:asciiTheme="majorHAnsi" w:eastAsia="Times New Roman" w:hAnsiTheme="majorHAnsi" w:cstheme="majorHAnsi"/>
          <w:b/>
          <w:sz w:val="24"/>
          <w:szCs w:val="24"/>
        </w:rPr>
      </w:pPr>
      <w:r w:rsidRPr="00EA0EFE">
        <w:rPr>
          <w:rFonts w:asciiTheme="majorHAnsi" w:eastAsia="Times New Roman" w:hAnsiTheme="majorHAnsi" w:cstheme="majorHAnsi"/>
          <w:b/>
          <w:sz w:val="24"/>
          <w:szCs w:val="24"/>
        </w:rPr>
        <w:t>PRZEKAZANIE</w:t>
      </w:r>
      <w:r w:rsidRPr="00EA0EFE">
        <w:rPr>
          <w:rFonts w:asciiTheme="majorHAnsi" w:eastAsia="Times New Roman" w:hAnsiTheme="majorHAnsi" w:cstheme="majorHAnsi"/>
          <w:b/>
          <w:spacing w:val="-7"/>
          <w:sz w:val="24"/>
          <w:szCs w:val="24"/>
        </w:rPr>
        <w:t xml:space="preserve"> </w:t>
      </w:r>
      <w:r w:rsidRPr="00EA0EFE">
        <w:rPr>
          <w:rFonts w:asciiTheme="majorHAnsi" w:eastAsia="Times New Roman" w:hAnsiTheme="majorHAnsi" w:cstheme="majorHAnsi"/>
          <w:b/>
          <w:sz w:val="24"/>
          <w:szCs w:val="24"/>
        </w:rPr>
        <w:t>TERENU</w:t>
      </w:r>
      <w:r w:rsidRPr="00EA0EFE">
        <w:rPr>
          <w:rFonts w:asciiTheme="majorHAnsi" w:eastAsia="Times New Roman" w:hAnsiTheme="majorHAnsi" w:cstheme="majorHAnsi"/>
          <w:b/>
          <w:spacing w:val="-6"/>
          <w:sz w:val="24"/>
          <w:szCs w:val="24"/>
        </w:rPr>
        <w:t xml:space="preserve"> </w:t>
      </w:r>
      <w:r w:rsidRPr="00EA0EFE">
        <w:rPr>
          <w:rFonts w:asciiTheme="majorHAnsi" w:eastAsia="Times New Roman" w:hAnsiTheme="majorHAnsi" w:cstheme="majorHAnsi"/>
          <w:b/>
          <w:spacing w:val="-2"/>
          <w:sz w:val="24"/>
          <w:szCs w:val="24"/>
        </w:rPr>
        <w:t>BUDOWY</w:t>
      </w:r>
    </w:p>
    <w:p w14:paraId="1EE47F7C" w14:textId="76077D3E"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hAnsiTheme="majorHAnsi" w:cstheme="majorHAnsi"/>
          <w:sz w:val="24"/>
          <w:szCs w:val="24"/>
        </w:rPr>
      </w:pPr>
      <w:r w:rsidRPr="00EA0EFE">
        <w:rPr>
          <w:rFonts w:asciiTheme="majorHAnsi" w:hAnsiTheme="majorHAnsi" w:cstheme="majorHAnsi"/>
          <w:sz w:val="24"/>
          <w:szCs w:val="24"/>
        </w:rPr>
        <w:t xml:space="preserve">Zamawiający przekaże Wykonawcy Obiekt, na podstawie Protokołu Przekazania-Przyjęcia i Wprowadzenia na budowę, którego wzór stanowi </w:t>
      </w:r>
      <w:r w:rsidRPr="00EA0EFE">
        <w:rPr>
          <w:rFonts w:asciiTheme="majorHAnsi" w:hAnsiTheme="majorHAnsi" w:cstheme="majorHAnsi"/>
          <w:b/>
          <w:sz w:val="24"/>
          <w:szCs w:val="24"/>
        </w:rPr>
        <w:t>załącznik nr</w:t>
      </w:r>
      <w:r>
        <w:rPr>
          <w:rFonts w:asciiTheme="majorHAnsi" w:hAnsiTheme="majorHAnsi" w:cstheme="majorHAnsi"/>
          <w:b/>
          <w:sz w:val="24"/>
          <w:szCs w:val="24"/>
        </w:rPr>
        <w:t xml:space="preserve"> </w:t>
      </w:r>
      <w:r w:rsidR="00F74089">
        <w:rPr>
          <w:rFonts w:asciiTheme="majorHAnsi" w:hAnsiTheme="majorHAnsi" w:cstheme="majorHAnsi"/>
          <w:b/>
          <w:sz w:val="24"/>
          <w:szCs w:val="24"/>
        </w:rPr>
        <w:t>4</w:t>
      </w:r>
      <w:r w:rsidRPr="00EA0EFE">
        <w:rPr>
          <w:rFonts w:asciiTheme="majorHAnsi" w:hAnsiTheme="majorHAnsi" w:cstheme="majorHAnsi"/>
          <w:b/>
          <w:sz w:val="24"/>
          <w:szCs w:val="24"/>
        </w:rPr>
        <w:t xml:space="preserve"> </w:t>
      </w:r>
      <w:r w:rsidRPr="008F7E3F">
        <w:rPr>
          <w:rFonts w:asciiTheme="majorHAnsi" w:hAnsiTheme="majorHAnsi" w:cstheme="majorHAnsi"/>
          <w:sz w:val="24"/>
          <w:szCs w:val="24"/>
        </w:rPr>
        <w:t>do umowy</w:t>
      </w:r>
      <w:r w:rsidRPr="00EA0EFE">
        <w:rPr>
          <w:rFonts w:asciiTheme="majorHAnsi" w:hAnsiTheme="majorHAnsi" w:cstheme="majorHAnsi"/>
          <w:sz w:val="24"/>
          <w:szCs w:val="24"/>
        </w:rPr>
        <w:t>, w dniu wprowadzenia na budowę.</w:t>
      </w:r>
    </w:p>
    <w:p w14:paraId="3EFB7424" w14:textId="1F432E70"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hAnsiTheme="majorHAnsi" w:cstheme="majorHAnsi"/>
          <w:sz w:val="24"/>
          <w:szCs w:val="24"/>
        </w:rPr>
      </w:pPr>
      <w:r w:rsidRPr="00EA0EFE">
        <w:rPr>
          <w:rFonts w:asciiTheme="majorHAnsi" w:hAnsiTheme="majorHAnsi" w:cstheme="majorHAnsi"/>
          <w:sz w:val="24"/>
          <w:szCs w:val="24"/>
        </w:rPr>
        <w:t xml:space="preserve">Wprowadzenie na budowę nastąpi w terminie nie dłuższym niż </w:t>
      </w:r>
      <w:r w:rsidR="00180495">
        <w:rPr>
          <w:rFonts w:asciiTheme="majorHAnsi" w:hAnsiTheme="majorHAnsi" w:cstheme="majorHAnsi"/>
          <w:sz w:val="24"/>
          <w:szCs w:val="24"/>
        </w:rPr>
        <w:t>7</w:t>
      </w:r>
      <w:r w:rsidRPr="00EA0EFE">
        <w:rPr>
          <w:rFonts w:asciiTheme="majorHAnsi" w:hAnsiTheme="majorHAnsi" w:cstheme="majorHAnsi"/>
          <w:sz w:val="24"/>
          <w:szCs w:val="24"/>
        </w:rPr>
        <w:t xml:space="preserve"> dni roboczych od dnia zawarcia umowy. </w:t>
      </w:r>
    </w:p>
    <w:p w14:paraId="4FA3567A" w14:textId="77777777"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hAnsiTheme="majorHAnsi" w:cstheme="majorHAnsi"/>
          <w:sz w:val="24"/>
          <w:szCs w:val="24"/>
        </w:rPr>
      </w:pPr>
      <w:r w:rsidRPr="00EA0EFE">
        <w:rPr>
          <w:rFonts w:asciiTheme="majorHAnsi" w:hAnsiTheme="majorHAnsi" w:cstheme="majorHAnsi"/>
          <w:sz w:val="24"/>
          <w:szCs w:val="24"/>
        </w:rPr>
        <w:t>Zamawiający w dniu przekazania Obiektu wskaże wykonawcy punkt poboru wody i energii elektrycznej.</w:t>
      </w:r>
    </w:p>
    <w:p w14:paraId="48397883" w14:textId="77777777"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 xml:space="preserve">Wykonawca zobowiązuje się na własny koszt, stosownie do potrzeb i przepisów prawa, </w:t>
      </w:r>
      <w:r>
        <w:rPr>
          <w:rFonts w:asciiTheme="majorHAnsi" w:eastAsia="Times New Roman" w:hAnsiTheme="majorHAnsi" w:cstheme="majorHAnsi"/>
          <w:sz w:val="24"/>
          <w:szCs w:val="24"/>
        </w:rPr>
        <w:br/>
      </w:r>
      <w:r w:rsidRPr="00EA0EFE">
        <w:rPr>
          <w:rFonts w:asciiTheme="majorHAnsi" w:eastAsia="Times New Roman" w:hAnsiTheme="majorHAnsi" w:cstheme="majorHAnsi"/>
          <w:sz w:val="24"/>
          <w:szCs w:val="24"/>
        </w:rPr>
        <w:t>w pisemnym uzgodnieniu z Zamawiającym:</w:t>
      </w:r>
    </w:p>
    <w:p w14:paraId="5FD10C89" w14:textId="77777777" w:rsidR="00185173" w:rsidRPr="00EA0EFE" w:rsidRDefault="00185173" w:rsidP="003848C3">
      <w:pPr>
        <w:widowControl w:val="0"/>
        <w:numPr>
          <w:ilvl w:val="0"/>
          <w:numId w:val="161"/>
        </w:numPr>
        <w:tabs>
          <w:tab w:val="left" w:pos="950"/>
        </w:tabs>
        <w:autoSpaceDE w:val="0"/>
        <w:autoSpaceDN w:val="0"/>
        <w:spacing w:line="271" w:lineRule="auto"/>
        <w:ind w:left="714"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opracować</w:t>
      </w:r>
      <w:r w:rsidRPr="00EA0EFE">
        <w:rPr>
          <w:rFonts w:asciiTheme="majorHAnsi" w:eastAsia="Times New Roman" w:hAnsiTheme="majorHAnsi" w:cstheme="majorHAnsi"/>
          <w:spacing w:val="-11"/>
          <w:sz w:val="24"/>
          <w:szCs w:val="24"/>
        </w:rPr>
        <w:t xml:space="preserve"> </w:t>
      </w:r>
      <w:r w:rsidRPr="00EA0EFE">
        <w:rPr>
          <w:rFonts w:asciiTheme="majorHAnsi" w:eastAsia="Times New Roman" w:hAnsiTheme="majorHAnsi" w:cstheme="majorHAnsi"/>
          <w:sz w:val="24"/>
          <w:szCs w:val="24"/>
        </w:rPr>
        <w:t>plan</w:t>
      </w:r>
      <w:r w:rsidRPr="00EA0EFE">
        <w:rPr>
          <w:rFonts w:asciiTheme="majorHAnsi" w:eastAsia="Times New Roman" w:hAnsiTheme="majorHAnsi" w:cstheme="majorHAnsi"/>
          <w:spacing w:val="-9"/>
          <w:sz w:val="24"/>
          <w:szCs w:val="24"/>
        </w:rPr>
        <w:t xml:space="preserve"> </w:t>
      </w:r>
      <w:r w:rsidRPr="00EA0EFE">
        <w:rPr>
          <w:rFonts w:asciiTheme="majorHAnsi" w:eastAsia="Times New Roman" w:hAnsiTheme="majorHAnsi" w:cstheme="majorHAnsi"/>
          <w:sz w:val="24"/>
          <w:szCs w:val="24"/>
        </w:rPr>
        <w:t>zagospodarowania</w:t>
      </w:r>
      <w:r w:rsidRPr="00EA0EFE">
        <w:rPr>
          <w:rFonts w:asciiTheme="majorHAnsi" w:eastAsia="Times New Roman" w:hAnsiTheme="majorHAnsi" w:cstheme="majorHAnsi"/>
          <w:spacing w:val="-9"/>
          <w:sz w:val="24"/>
          <w:szCs w:val="24"/>
        </w:rPr>
        <w:t xml:space="preserve"> </w:t>
      </w:r>
      <w:r w:rsidRPr="00EA0EFE">
        <w:rPr>
          <w:rFonts w:asciiTheme="majorHAnsi" w:eastAsia="Times New Roman" w:hAnsiTheme="majorHAnsi" w:cstheme="majorHAnsi"/>
          <w:sz w:val="24"/>
          <w:szCs w:val="24"/>
        </w:rPr>
        <w:t>placu</w:t>
      </w:r>
      <w:r w:rsidRPr="00EA0EFE">
        <w:rPr>
          <w:rFonts w:asciiTheme="majorHAnsi" w:eastAsia="Times New Roman" w:hAnsiTheme="majorHAnsi" w:cstheme="majorHAnsi"/>
          <w:spacing w:val="-9"/>
          <w:sz w:val="24"/>
          <w:szCs w:val="24"/>
        </w:rPr>
        <w:t xml:space="preserve"> </w:t>
      </w:r>
      <w:r w:rsidRPr="00EA0EFE">
        <w:rPr>
          <w:rFonts w:asciiTheme="majorHAnsi" w:eastAsia="Times New Roman" w:hAnsiTheme="majorHAnsi" w:cstheme="majorHAnsi"/>
          <w:sz w:val="24"/>
          <w:szCs w:val="24"/>
        </w:rPr>
        <w:t>budowy</w:t>
      </w:r>
      <w:r w:rsidRPr="00EA0EFE">
        <w:rPr>
          <w:rFonts w:asciiTheme="majorHAnsi" w:eastAsia="Times New Roman" w:hAnsiTheme="majorHAnsi" w:cstheme="majorHAnsi"/>
          <w:spacing w:val="-12"/>
          <w:sz w:val="24"/>
          <w:szCs w:val="24"/>
        </w:rPr>
        <w:t xml:space="preserve"> </w:t>
      </w:r>
      <w:r w:rsidRPr="00EA0EFE">
        <w:rPr>
          <w:rFonts w:asciiTheme="majorHAnsi" w:eastAsia="Times New Roman" w:hAnsiTheme="majorHAnsi" w:cstheme="majorHAnsi"/>
          <w:sz w:val="24"/>
          <w:szCs w:val="24"/>
        </w:rPr>
        <w:t>i</w:t>
      </w:r>
      <w:r w:rsidRPr="00EA0EFE">
        <w:rPr>
          <w:rFonts w:asciiTheme="majorHAnsi" w:eastAsia="Times New Roman" w:hAnsiTheme="majorHAnsi" w:cstheme="majorHAnsi"/>
          <w:spacing w:val="-9"/>
          <w:sz w:val="24"/>
          <w:szCs w:val="24"/>
        </w:rPr>
        <w:t xml:space="preserve"> </w:t>
      </w:r>
      <w:r w:rsidRPr="00EA0EFE">
        <w:rPr>
          <w:rFonts w:asciiTheme="majorHAnsi" w:eastAsia="Times New Roman" w:hAnsiTheme="majorHAnsi" w:cstheme="majorHAnsi"/>
          <w:sz w:val="24"/>
          <w:szCs w:val="24"/>
        </w:rPr>
        <w:t>wygrodzić</w:t>
      </w:r>
      <w:r w:rsidRPr="00EA0EFE">
        <w:rPr>
          <w:rFonts w:asciiTheme="majorHAnsi" w:eastAsia="Times New Roman" w:hAnsiTheme="majorHAnsi" w:cstheme="majorHAnsi"/>
          <w:spacing w:val="-9"/>
          <w:sz w:val="24"/>
          <w:szCs w:val="24"/>
        </w:rPr>
        <w:t xml:space="preserve"> </w:t>
      </w:r>
      <w:r w:rsidRPr="00EA0EFE">
        <w:rPr>
          <w:rFonts w:asciiTheme="majorHAnsi" w:eastAsia="Times New Roman" w:hAnsiTheme="majorHAnsi" w:cstheme="majorHAnsi"/>
          <w:sz w:val="24"/>
          <w:szCs w:val="24"/>
        </w:rPr>
        <w:t>teren</w:t>
      </w:r>
      <w:r w:rsidRPr="00EA0EFE">
        <w:rPr>
          <w:rFonts w:asciiTheme="majorHAnsi" w:eastAsia="Times New Roman" w:hAnsiTheme="majorHAnsi" w:cstheme="majorHAnsi"/>
          <w:spacing w:val="-9"/>
          <w:sz w:val="24"/>
          <w:szCs w:val="24"/>
        </w:rPr>
        <w:t xml:space="preserve"> </w:t>
      </w:r>
      <w:r w:rsidRPr="00EA0EFE">
        <w:rPr>
          <w:rFonts w:asciiTheme="majorHAnsi" w:eastAsia="Times New Roman" w:hAnsiTheme="majorHAnsi" w:cstheme="majorHAnsi"/>
          <w:spacing w:val="-2"/>
          <w:sz w:val="24"/>
          <w:szCs w:val="24"/>
        </w:rPr>
        <w:t>budowy;</w:t>
      </w:r>
    </w:p>
    <w:p w14:paraId="71DAC087" w14:textId="77777777" w:rsidR="00185173" w:rsidRPr="00EA0EFE" w:rsidRDefault="00185173" w:rsidP="003848C3">
      <w:pPr>
        <w:widowControl w:val="0"/>
        <w:numPr>
          <w:ilvl w:val="0"/>
          <w:numId w:val="161"/>
        </w:numPr>
        <w:tabs>
          <w:tab w:val="left" w:pos="950"/>
        </w:tabs>
        <w:autoSpaceDE w:val="0"/>
        <w:autoSpaceDN w:val="0"/>
        <w:spacing w:line="271" w:lineRule="auto"/>
        <w:ind w:left="714"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 xml:space="preserve">wykonać prace przygotowawcze, wyszczególnione w art. 41 ust. 2 ustawy Prawo </w:t>
      </w:r>
      <w:r w:rsidRPr="00EA0EFE">
        <w:rPr>
          <w:rFonts w:asciiTheme="majorHAnsi" w:eastAsia="Times New Roman" w:hAnsiTheme="majorHAnsi" w:cstheme="majorHAnsi"/>
          <w:spacing w:val="-2"/>
          <w:sz w:val="24"/>
          <w:szCs w:val="24"/>
        </w:rPr>
        <w:t>budowlane;</w:t>
      </w:r>
    </w:p>
    <w:p w14:paraId="7018F64C" w14:textId="77777777" w:rsidR="00185173" w:rsidRPr="00EA0EFE" w:rsidRDefault="00185173" w:rsidP="003848C3">
      <w:pPr>
        <w:widowControl w:val="0"/>
        <w:numPr>
          <w:ilvl w:val="0"/>
          <w:numId w:val="161"/>
        </w:numPr>
        <w:tabs>
          <w:tab w:val="left" w:pos="950"/>
        </w:tabs>
        <w:autoSpaceDE w:val="0"/>
        <w:autoSpaceDN w:val="0"/>
        <w:spacing w:line="271" w:lineRule="auto"/>
        <w:ind w:left="714"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utrzymać tymczasowe urządzenia terenu budowy oraz usunąć je i doprowadzić teren budowy do należytego stanu i porządku w terminie do dnia rozpoczęcia odbioru przedmiotu umowy;</w:t>
      </w:r>
    </w:p>
    <w:p w14:paraId="08ADBA2C" w14:textId="77777777" w:rsidR="00185173" w:rsidRPr="00EA0EFE" w:rsidRDefault="00185173" w:rsidP="003848C3">
      <w:pPr>
        <w:widowControl w:val="0"/>
        <w:numPr>
          <w:ilvl w:val="0"/>
          <w:numId w:val="161"/>
        </w:numPr>
        <w:tabs>
          <w:tab w:val="left" w:pos="950"/>
        </w:tabs>
        <w:autoSpaceDE w:val="0"/>
        <w:autoSpaceDN w:val="0"/>
        <w:spacing w:line="271" w:lineRule="auto"/>
        <w:ind w:left="714"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składować i zutylizować odpady powstałe wskutek wykonywanych robót budowlanych w terminie do dnia rozpoczęcia odbioru przedmiotu umowy;</w:t>
      </w:r>
    </w:p>
    <w:p w14:paraId="0BCBE781" w14:textId="77777777" w:rsidR="00185173" w:rsidRPr="00EA0EFE" w:rsidRDefault="00185173" w:rsidP="003848C3">
      <w:pPr>
        <w:widowControl w:val="0"/>
        <w:numPr>
          <w:ilvl w:val="0"/>
          <w:numId w:val="161"/>
        </w:numPr>
        <w:tabs>
          <w:tab w:val="left" w:pos="950"/>
        </w:tabs>
        <w:autoSpaceDE w:val="0"/>
        <w:autoSpaceDN w:val="0"/>
        <w:spacing w:line="271" w:lineRule="auto"/>
        <w:ind w:left="714"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 xml:space="preserve">wykonać czynności geodezyjne, o których mowa w art. 43 ust. 1 i 3 ustawy Prawo </w:t>
      </w:r>
      <w:r w:rsidRPr="00EA0EFE">
        <w:rPr>
          <w:rFonts w:asciiTheme="majorHAnsi" w:eastAsia="Times New Roman" w:hAnsiTheme="majorHAnsi" w:cstheme="majorHAnsi"/>
          <w:spacing w:val="-2"/>
          <w:sz w:val="24"/>
          <w:szCs w:val="24"/>
        </w:rPr>
        <w:t>budowlane;</w:t>
      </w:r>
    </w:p>
    <w:p w14:paraId="5D4AF9DF" w14:textId="553ADA33" w:rsidR="00185173" w:rsidRPr="00EA0EFE" w:rsidRDefault="00185173" w:rsidP="00504818">
      <w:pPr>
        <w:widowControl w:val="0"/>
        <w:numPr>
          <w:ilvl w:val="0"/>
          <w:numId w:val="161"/>
        </w:numPr>
        <w:tabs>
          <w:tab w:val="left" w:pos="950"/>
        </w:tabs>
        <w:autoSpaceDE w:val="0"/>
        <w:autoSpaceDN w:val="0"/>
        <w:spacing w:line="271" w:lineRule="auto"/>
        <w:ind w:left="714"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sporządzić dokumentację powykonawczą zgodnie z art. 57 ustawy Prawo budowlane. Wykonawca przekaże dokumentację powykonawczą w postaci papierowej i </w:t>
      </w:r>
      <w:r w:rsidRPr="00EA0EFE">
        <w:rPr>
          <w:rFonts w:asciiTheme="majorHAnsi" w:eastAsia="Times New Roman" w:hAnsiTheme="majorHAnsi" w:cstheme="majorHAnsi"/>
          <w:spacing w:val="-2"/>
          <w:sz w:val="24"/>
          <w:szCs w:val="24"/>
        </w:rPr>
        <w:t>elektronicznej.</w:t>
      </w:r>
    </w:p>
    <w:p w14:paraId="2060BA14" w14:textId="77777777"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Wykonawca zobowiązuje się zapewnić ochronę mienia Zamawiającego znajdującego się na terenie placu budowy i w jego obrębie przed zniszczeniem lub uszkodzeniem oraz zachować jego pierwotny stan techniczny.</w:t>
      </w:r>
    </w:p>
    <w:p w14:paraId="39CF517B" w14:textId="77777777"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Wykonawca</w:t>
      </w:r>
      <w:r w:rsidRPr="00EA0EFE">
        <w:rPr>
          <w:rFonts w:asciiTheme="majorHAnsi" w:eastAsia="Times New Roman" w:hAnsiTheme="majorHAnsi" w:cstheme="majorHAnsi"/>
          <w:spacing w:val="71"/>
          <w:sz w:val="24"/>
          <w:szCs w:val="24"/>
        </w:rPr>
        <w:t xml:space="preserve"> </w:t>
      </w:r>
      <w:r w:rsidRPr="00EA0EFE">
        <w:rPr>
          <w:rFonts w:asciiTheme="majorHAnsi" w:eastAsia="Times New Roman" w:hAnsiTheme="majorHAnsi" w:cstheme="majorHAnsi"/>
          <w:sz w:val="24"/>
          <w:szCs w:val="24"/>
        </w:rPr>
        <w:t>zobowiązuje</w:t>
      </w:r>
      <w:r w:rsidRPr="00EA0EFE">
        <w:rPr>
          <w:rFonts w:asciiTheme="majorHAnsi" w:eastAsia="Times New Roman" w:hAnsiTheme="majorHAnsi" w:cstheme="majorHAnsi"/>
          <w:spacing w:val="72"/>
          <w:sz w:val="24"/>
          <w:szCs w:val="24"/>
        </w:rPr>
        <w:t xml:space="preserve"> </w:t>
      </w:r>
      <w:r w:rsidRPr="00EA0EFE">
        <w:rPr>
          <w:rFonts w:asciiTheme="majorHAnsi" w:eastAsia="Times New Roman" w:hAnsiTheme="majorHAnsi" w:cstheme="majorHAnsi"/>
          <w:sz w:val="24"/>
          <w:szCs w:val="24"/>
        </w:rPr>
        <w:t>się</w:t>
      </w:r>
      <w:r w:rsidRPr="00EA0EFE">
        <w:rPr>
          <w:rFonts w:asciiTheme="majorHAnsi" w:eastAsia="Times New Roman" w:hAnsiTheme="majorHAnsi" w:cstheme="majorHAnsi"/>
          <w:spacing w:val="72"/>
          <w:sz w:val="24"/>
          <w:szCs w:val="24"/>
        </w:rPr>
        <w:t xml:space="preserve"> </w:t>
      </w:r>
      <w:r w:rsidRPr="00EA0EFE">
        <w:rPr>
          <w:rFonts w:asciiTheme="majorHAnsi" w:eastAsia="Times New Roman" w:hAnsiTheme="majorHAnsi" w:cstheme="majorHAnsi"/>
          <w:sz w:val="24"/>
          <w:szCs w:val="24"/>
        </w:rPr>
        <w:t>zapewnić</w:t>
      </w:r>
      <w:r w:rsidRPr="00EA0EFE">
        <w:rPr>
          <w:rFonts w:asciiTheme="majorHAnsi" w:eastAsia="Times New Roman" w:hAnsiTheme="majorHAnsi" w:cstheme="majorHAnsi"/>
          <w:spacing w:val="75"/>
          <w:sz w:val="24"/>
          <w:szCs w:val="24"/>
        </w:rPr>
        <w:t xml:space="preserve"> </w:t>
      </w:r>
      <w:r w:rsidRPr="00EA0EFE">
        <w:rPr>
          <w:rFonts w:asciiTheme="majorHAnsi" w:eastAsia="Times New Roman" w:hAnsiTheme="majorHAnsi" w:cstheme="majorHAnsi"/>
          <w:sz w:val="24"/>
          <w:szCs w:val="24"/>
        </w:rPr>
        <w:t>na</w:t>
      </w:r>
      <w:r w:rsidRPr="00EA0EFE">
        <w:rPr>
          <w:rFonts w:asciiTheme="majorHAnsi" w:eastAsia="Times New Roman" w:hAnsiTheme="majorHAnsi" w:cstheme="majorHAnsi"/>
          <w:spacing w:val="71"/>
          <w:sz w:val="24"/>
          <w:szCs w:val="24"/>
        </w:rPr>
        <w:t xml:space="preserve"> </w:t>
      </w:r>
      <w:r w:rsidRPr="00EA0EFE">
        <w:rPr>
          <w:rFonts w:asciiTheme="majorHAnsi" w:eastAsia="Times New Roman" w:hAnsiTheme="majorHAnsi" w:cstheme="majorHAnsi"/>
          <w:sz w:val="24"/>
          <w:szCs w:val="24"/>
        </w:rPr>
        <w:t>terenie</w:t>
      </w:r>
      <w:r w:rsidRPr="00EA0EFE">
        <w:rPr>
          <w:rFonts w:asciiTheme="majorHAnsi" w:eastAsia="Times New Roman" w:hAnsiTheme="majorHAnsi" w:cstheme="majorHAnsi"/>
          <w:spacing w:val="72"/>
          <w:sz w:val="24"/>
          <w:szCs w:val="24"/>
        </w:rPr>
        <w:t xml:space="preserve"> </w:t>
      </w:r>
      <w:r w:rsidRPr="00EA0EFE">
        <w:rPr>
          <w:rFonts w:asciiTheme="majorHAnsi" w:eastAsia="Times New Roman" w:hAnsiTheme="majorHAnsi" w:cstheme="majorHAnsi"/>
          <w:sz w:val="24"/>
          <w:szCs w:val="24"/>
        </w:rPr>
        <w:t>budowy</w:t>
      </w:r>
      <w:r w:rsidRPr="00EA0EFE">
        <w:rPr>
          <w:rFonts w:asciiTheme="majorHAnsi" w:eastAsia="Times New Roman" w:hAnsiTheme="majorHAnsi" w:cstheme="majorHAnsi"/>
          <w:spacing w:val="67"/>
          <w:sz w:val="24"/>
          <w:szCs w:val="24"/>
        </w:rPr>
        <w:t xml:space="preserve"> </w:t>
      </w:r>
      <w:r w:rsidRPr="00EA0EFE">
        <w:rPr>
          <w:rFonts w:asciiTheme="majorHAnsi" w:eastAsia="Times New Roman" w:hAnsiTheme="majorHAnsi" w:cstheme="majorHAnsi"/>
          <w:sz w:val="24"/>
          <w:szCs w:val="24"/>
        </w:rPr>
        <w:t>warunki</w:t>
      </w:r>
      <w:r w:rsidRPr="00EA0EFE">
        <w:rPr>
          <w:rFonts w:asciiTheme="majorHAnsi" w:eastAsia="Times New Roman" w:hAnsiTheme="majorHAnsi" w:cstheme="majorHAnsi"/>
          <w:spacing w:val="72"/>
          <w:sz w:val="24"/>
          <w:szCs w:val="24"/>
        </w:rPr>
        <w:t xml:space="preserve"> </w:t>
      </w:r>
      <w:r w:rsidRPr="00EA0EFE">
        <w:rPr>
          <w:rFonts w:asciiTheme="majorHAnsi" w:eastAsia="Times New Roman" w:hAnsiTheme="majorHAnsi" w:cstheme="majorHAnsi"/>
          <w:sz w:val="24"/>
          <w:szCs w:val="24"/>
        </w:rPr>
        <w:t xml:space="preserve">bezpieczeństwa i higieny pracy oraz warunki bezpieczeństwa pożarowego. </w:t>
      </w:r>
      <w:r w:rsidRPr="00EA0EFE">
        <w:rPr>
          <w:rFonts w:asciiTheme="majorHAnsi" w:eastAsia="Times New Roman" w:hAnsiTheme="majorHAnsi" w:cstheme="majorHAnsi"/>
          <w:color w:val="0D0D0D"/>
          <w:sz w:val="24"/>
          <w:szCs w:val="24"/>
        </w:rPr>
        <w:t>Wykonawca będzie informował Zamawiającego, kiedy będzie wykonywał prace niebezpieczne pod względem pożarowym.</w:t>
      </w:r>
    </w:p>
    <w:p w14:paraId="6175A8B5" w14:textId="77777777" w:rsidR="00185173" w:rsidRPr="00EA0EFE" w:rsidRDefault="00185173" w:rsidP="003848C3">
      <w:pPr>
        <w:numPr>
          <w:ilvl w:val="0"/>
          <w:numId w:val="162"/>
        </w:numPr>
        <w:tabs>
          <w:tab w:val="left" w:pos="426"/>
        </w:tabs>
        <w:suppressAutoHyphens/>
        <w:autoSpaceDE w:val="0"/>
        <w:spacing w:line="271" w:lineRule="auto"/>
        <w:ind w:left="357" w:right="6" w:hanging="357"/>
        <w:jc w:val="both"/>
        <w:rPr>
          <w:rFonts w:asciiTheme="majorHAnsi" w:eastAsia="Times New Roman" w:hAnsiTheme="majorHAnsi" w:cstheme="majorHAnsi"/>
          <w:sz w:val="24"/>
          <w:szCs w:val="24"/>
        </w:rPr>
      </w:pPr>
      <w:r w:rsidRPr="00EA0EFE">
        <w:rPr>
          <w:rFonts w:asciiTheme="majorHAnsi" w:eastAsia="Times New Roman" w:hAnsiTheme="majorHAnsi" w:cstheme="majorHAnsi"/>
          <w:sz w:val="24"/>
          <w:szCs w:val="24"/>
        </w:rPr>
        <w:t>Koszty</w:t>
      </w:r>
      <w:r w:rsidRPr="00EA0EFE">
        <w:rPr>
          <w:rFonts w:asciiTheme="majorHAnsi" w:eastAsia="Times New Roman" w:hAnsiTheme="majorHAnsi" w:cstheme="majorHAnsi"/>
          <w:spacing w:val="36"/>
          <w:sz w:val="24"/>
          <w:szCs w:val="24"/>
        </w:rPr>
        <w:t xml:space="preserve"> </w:t>
      </w:r>
      <w:r w:rsidRPr="00EA0EFE">
        <w:rPr>
          <w:rFonts w:asciiTheme="majorHAnsi" w:eastAsia="Times New Roman" w:hAnsiTheme="majorHAnsi" w:cstheme="majorHAnsi"/>
          <w:sz w:val="24"/>
          <w:szCs w:val="24"/>
        </w:rPr>
        <w:t>usunięcia</w:t>
      </w:r>
      <w:r w:rsidRPr="00EA0EFE">
        <w:rPr>
          <w:rFonts w:asciiTheme="majorHAnsi" w:eastAsia="Times New Roman" w:hAnsiTheme="majorHAnsi" w:cstheme="majorHAnsi"/>
          <w:spacing w:val="39"/>
          <w:sz w:val="24"/>
          <w:szCs w:val="24"/>
        </w:rPr>
        <w:t xml:space="preserve"> </w:t>
      </w:r>
      <w:r w:rsidRPr="00EA0EFE">
        <w:rPr>
          <w:rFonts w:asciiTheme="majorHAnsi" w:eastAsia="Times New Roman" w:hAnsiTheme="majorHAnsi" w:cstheme="majorHAnsi"/>
          <w:sz w:val="24"/>
          <w:szCs w:val="24"/>
        </w:rPr>
        <w:t>pozostałości</w:t>
      </w:r>
      <w:r w:rsidRPr="00EA0EFE">
        <w:rPr>
          <w:rFonts w:asciiTheme="majorHAnsi" w:eastAsia="Times New Roman" w:hAnsiTheme="majorHAnsi" w:cstheme="majorHAnsi"/>
          <w:spacing w:val="39"/>
          <w:sz w:val="24"/>
          <w:szCs w:val="24"/>
        </w:rPr>
        <w:t xml:space="preserve"> </w:t>
      </w:r>
      <w:r w:rsidRPr="00EA0EFE">
        <w:rPr>
          <w:rFonts w:asciiTheme="majorHAnsi" w:eastAsia="Times New Roman" w:hAnsiTheme="majorHAnsi" w:cstheme="majorHAnsi"/>
          <w:sz w:val="24"/>
          <w:szCs w:val="24"/>
        </w:rPr>
        <w:t>po</w:t>
      </w:r>
      <w:r w:rsidRPr="00EA0EFE">
        <w:rPr>
          <w:rFonts w:asciiTheme="majorHAnsi" w:eastAsia="Times New Roman" w:hAnsiTheme="majorHAnsi" w:cstheme="majorHAnsi"/>
          <w:spacing w:val="39"/>
          <w:sz w:val="24"/>
          <w:szCs w:val="24"/>
        </w:rPr>
        <w:t xml:space="preserve"> </w:t>
      </w:r>
      <w:r w:rsidRPr="00EA0EFE">
        <w:rPr>
          <w:rFonts w:asciiTheme="majorHAnsi" w:eastAsia="Times New Roman" w:hAnsiTheme="majorHAnsi" w:cstheme="majorHAnsi"/>
          <w:sz w:val="24"/>
          <w:szCs w:val="24"/>
        </w:rPr>
        <w:t>pracach</w:t>
      </w:r>
      <w:r w:rsidRPr="00EA0EFE">
        <w:rPr>
          <w:rFonts w:asciiTheme="majorHAnsi" w:eastAsia="Times New Roman" w:hAnsiTheme="majorHAnsi" w:cstheme="majorHAnsi"/>
          <w:spacing w:val="40"/>
          <w:sz w:val="24"/>
          <w:szCs w:val="24"/>
        </w:rPr>
        <w:t xml:space="preserve"> </w:t>
      </w:r>
      <w:r w:rsidRPr="00EA0EFE">
        <w:rPr>
          <w:rFonts w:asciiTheme="majorHAnsi" w:eastAsia="Times New Roman" w:hAnsiTheme="majorHAnsi" w:cstheme="majorHAnsi"/>
          <w:sz w:val="24"/>
          <w:szCs w:val="24"/>
        </w:rPr>
        <w:t>budowlanych,</w:t>
      </w:r>
      <w:r w:rsidRPr="00EA0EFE">
        <w:rPr>
          <w:rFonts w:asciiTheme="majorHAnsi" w:eastAsia="Times New Roman" w:hAnsiTheme="majorHAnsi" w:cstheme="majorHAnsi"/>
          <w:spacing w:val="39"/>
          <w:sz w:val="24"/>
          <w:szCs w:val="24"/>
        </w:rPr>
        <w:t xml:space="preserve"> </w:t>
      </w:r>
      <w:r w:rsidRPr="00EA0EFE">
        <w:rPr>
          <w:rFonts w:asciiTheme="majorHAnsi" w:eastAsia="Times New Roman" w:hAnsiTheme="majorHAnsi" w:cstheme="majorHAnsi"/>
          <w:sz w:val="24"/>
          <w:szCs w:val="24"/>
        </w:rPr>
        <w:t>uporządkowanie</w:t>
      </w:r>
      <w:r w:rsidRPr="00EA0EFE">
        <w:rPr>
          <w:rFonts w:asciiTheme="majorHAnsi" w:eastAsia="Times New Roman" w:hAnsiTheme="majorHAnsi" w:cstheme="majorHAnsi"/>
          <w:spacing w:val="39"/>
          <w:sz w:val="24"/>
          <w:szCs w:val="24"/>
        </w:rPr>
        <w:t xml:space="preserve"> </w:t>
      </w:r>
      <w:r w:rsidRPr="00EA0EFE">
        <w:rPr>
          <w:rFonts w:asciiTheme="majorHAnsi" w:eastAsia="Times New Roman" w:hAnsiTheme="majorHAnsi" w:cstheme="majorHAnsi"/>
          <w:sz w:val="24"/>
          <w:szCs w:val="24"/>
        </w:rPr>
        <w:t>terenu i przywrócenie go do stanu pierwotnego ponosi</w:t>
      </w:r>
      <w:r w:rsidRPr="00EA0EFE">
        <w:rPr>
          <w:rFonts w:asciiTheme="majorHAnsi" w:eastAsia="Times New Roman" w:hAnsiTheme="majorHAnsi" w:cstheme="majorHAnsi"/>
          <w:spacing w:val="40"/>
          <w:sz w:val="24"/>
          <w:szCs w:val="24"/>
        </w:rPr>
        <w:t xml:space="preserve"> </w:t>
      </w:r>
      <w:r w:rsidRPr="00EA0EFE">
        <w:rPr>
          <w:rFonts w:asciiTheme="majorHAnsi" w:eastAsia="Times New Roman" w:hAnsiTheme="majorHAnsi" w:cstheme="majorHAnsi"/>
          <w:sz w:val="24"/>
          <w:szCs w:val="24"/>
        </w:rPr>
        <w:t>Wykonawca.</w:t>
      </w:r>
    </w:p>
    <w:p w14:paraId="7F0560B5" w14:textId="6ACEF152" w:rsidR="0003451D" w:rsidRPr="00EA114C" w:rsidRDefault="0003451D" w:rsidP="00B5526A">
      <w:pPr>
        <w:spacing w:before="120" w:line="271" w:lineRule="auto"/>
        <w:jc w:val="center"/>
        <w:rPr>
          <w:rFonts w:ascii="Calibri" w:hAnsi="Calibri" w:cs="Calibri"/>
          <w:b/>
          <w:sz w:val="24"/>
          <w:szCs w:val="24"/>
        </w:rPr>
      </w:pPr>
      <w:r w:rsidRPr="00EA114C">
        <w:rPr>
          <w:rFonts w:ascii="Calibri" w:hAnsi="Calibri" w:cs="Calibri"/>
          <w:b/>
          <w:sz w:val="24"/>
          <w:szCs w:val="24"/>
        </w:rPr>
        <w:t>§</w:t>
      </w:r>
      <w:r w:rsidR="00D605A5" w:rsidRPr="00EA114C">
        <w:rPr>
          <w:rFonts w:ascii="Calibri" w:hAnsi="Calibri" w:cs="Calibri"/>
          <w:b/>
          <w:sz w:val="24"/>
          <w:szCs w:val="24"/>
        </w:rPr>
        <w:t xml:space="preserve"> </w:t>
      </w:r>
      <w:r w:rsidR="00D40CB0">
        <w:rPr>
          <w:rFonts w:ascii="Calibri" w:hAnsi="Calibri" w:cs="Calibri"/>
          <w:b/>
          <w:sz w:val="24"/>
          <w:szCs w:val="24"/>
        </w:rPr>
        <w:t>10</w:t>
      </w:r>
    </w:p>
    <w:p w14:paraId="0C5BEBE1" w14:textId="433C3379" w:rsidR="0003451D" w:rsidRPr="00EA114C" w:rsidRDefault="00FD2D34" w:rsidP="0038669B">
      <w:pPr>
        <w:spacing w:line="271" w:lineRule="auto"/>
        <w:jc w:val="center"/>
        <w:rPr>
          <w:rFonts w:ascii="Calibri" w:hAnsi="Calibri" w:cs="Calibri"/>
          <w:b/>
          <w:sz w:val="24"/>
          <w:szCs w:val="24"/>
        </w:rPr>
      </w:pPr>
      <w:r>
        <w:rPr>
          <w:rFonts w:ascii="Calibri" w:hAnsi="Calibri" w:cs="Calibri"/>
          <w:b/>
          <w:sz w:val="24"/>
          <w:szCs w:val="24"/>
        </w:rPr>
        <w:t>ZABEZPIECZENIE NALEŻYTEGO WYKONANIA UMOWY</w:t>
      </w:r>
    </w:p>
    <w:p w14:paraId="20F9B479" w14:textId="77777777" w:rsidR="00700EE5" w:rsidRPr="0038669B" w:rsidRDefault="00700EE5">
      <w:pPr>
        <w:widowControl w:val="0"/>
        <w:numPr>
          <w:ilvl w:val="3"/>
          <w:numId w:val="57"/>
        </w:numPr>
        <w:tabs>
          <w:tab w:val="clear" w:pos="2880"/>
        </w:tabs>
        <w:suppressAutoHyphens/>
        <w:spacing w:line="271" w:lineRule="auto"/>
        <w:ind w:left="357" w:hanging="357"/>
        <w:jc w:val="both"/>
        <w:rPr>
          <w:rFonts w:ascii="Calibri" w:hAnsi="Calibri" w:cs="Calibri"/>
          <w:b/>
          <w:sz w:val="24"/>
          <w:szCs w:val="24"/>
        </w:rPr>
      </w:pPr>
      <w:r w:rsidRPr="0038669B">
        <w:rPr>
          <w:rFonts w:ascii="Calibri" w:hAnsi="Calibri" w:cs="Calibri"/>
          <w:sz w:val="24"/>
          <w:szCs w:val="24"/>
        </w:rPr>
        <w:t xml:space="preserve">Zabezpieczeniem należytego wykonania umowy, gwarantującym wykonanie robót przez Wykonawcę zgodnie z niniejszą umową, służącym pokryciu roszczeń Zamawiającego </w:t>
      </w:r>
      <w:r w:rsidRPr="0038669B">
        <w:rPr>
          <w:rFonts w:ascii="Calibri" w:hAnsi="Calibri" w:cs="Calibri"/>
          <w:sz w:val="24"/>
          <w:szCs w:val="24"/>
        </w:rPr>
        <w:br/>
        <w:t xml:space="preserve">z tytułu niewykonania lub nienależytego wykonania umowy przez Wykonawcę oraz służącym pokryciu roszczeń Zamawiającego z tytułu rękojmi za wady, w szczególności roszczeń Zamawiającego wobec Wykonawcy o zapłatę kar umownych, jest równowartość 5% </w:t>
      </w:r>
      <w:r w:rsidRPr="0038669B">
        <w:rPr>
          <w:rFonts w:ascii="Calibri" w:eastAsia="ArialNarrow" w:hAnsi="Calibri" w:cs="Calibri"/>
          <w:bCs/>
          <w:sz w:val="24"/>
          <w:szCs w:val="24"/>
        </w:rPr>
        <w:t>łącznego</w:t>
      </w:r>
      <w:r w:rsidRPr="0038669B">
        <w:rPr>
          <w:rFonts w:ascii="Calibri" w:eastAsia="ArialNarrow" w:hAnsi="Calibri" w:cs="Calibri"/>
          <w:b/>
          <w:bCs/>
          <w:sz w:val="24"/>
          <w:szCs w:val="24"/>
        </w:rPr>
        <w:t xml:space="preserve"> </w:t>
      </w:r>
      <w:r w:rsidRPr="0038669B">
        <w:rPr>
          <w:rFonts w:ascii="Calibri" w:eastAsia="ArialNarrow" w:hAnsi="Calibri" w:cs="Calibri"/>
          <w:sz w:val="24"/>
          <w:szCs w:val="24"/>
        </w:rPr>
        <w:t>wynagrodzenia z podatkiem VAT</w:t>
      </w:r>
      <w:r w:rsidRPr="0038669B">
        <w:rPr>
          <w:rFonts w:ascii="Calibri" w:eastAsia="ArialNarrow" w:hAnsi="Calibri" w:cs="Calibri"/>
          <w:b/>
          <w:bCs/>
          <w:sz w:val="24"/>
          <w:szCs w:val="24"/>
        </w:rPr>
        <w:t xml:space="preserve"> </w:t>
      </w:r>
      <w:r w:rsidRPr="0038669B">
        <w:rPr>
          <w:rFonts w:ascii="Calibri" w:hAnsi="Calibri" w:cs="Calibri"/>
          <w:sz w:val="24"/>
          <w:szCs w:val="24"/>
        </w:rPr>
        <w:t xml:space="preserve">jako zobowiązania Zamawiającego przeznaczonego na realizację przedmiotu umowy przez Wykonawcę, o którym mowa w § </w:t>
      </w:r>
      <w:r w:rsidRPr="0038669B">
        <w:rPr>
          <w:rFonts w:ascii="Calibri" w:hAnsi="Calibri" w:cs="Calibri"/>
          <w:sz w:val="24"/>
          <w:szCs w:val="24"/>
        </w:rPr>
        <w:lastRenderedPageBreak/>
        <w:t xml:space="preserve">4 ust. 1, tj. ........................................zł (słownie: .............................. złotych). </w:t>
      </w:r>
    </w:p>
    <w:p w14:paraId="268D4E0A" w14:textId="77777777" w:rsidR="00700EE5" w:rsidRPr="0038669B" w:rsidRDefault="00700EE5">
      <w:pPr>
        <w:widowControl w:val="0"/>
        <w:numPr>
          <w:ilvl w:val="3"/>
          <w:numId w:val="57"/>
        </w:numPr>
        <w:tabs>
          <w:tab w:val="clear" w:pos="2880"/>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Zabezpieczenie należytego wykonania Umowy, o którym mowa w ust. 1, zostanie zwrócone Wykonawcy w następujących częściach i terminach:</w:t>
      </w:r>
    </w:p>
    <w:p w14:paraId="15F7A56F" w14:textId="77777777" w:rsidR="00700EE5" w:rsidRPr="0038669B" w:rsidRDefault="00700EE5">
      <w:pPr>
        <w:widowControl w:val="0"/>
        <w:numPr>
          <w:ilvl w:val="0"/>
          <w:numId w:val="58"/>
        </w:numPr>
        <w:tabs>
          <w:tab w:val="clear" w:pos="417"/>
        </w:tabs>
        <w:suppressAutoHyphens/>
        <w:spacing w:line="271" w:lineRule="auto"/>
        <w:ind w:left="782" w:hanging="425"/>
        <w:jc w:val="both"/>
        <w:rPr>
          <w:rFonts w:ascii="Calibri" w:hAnsi="Calibri" w:cs="Calibri"/>
          <w:sz w:val="24"/>
          <w:szCs w:val="24"/>
        </w:rPr>
      </w:pPr>
      <w:r w:rsidRPr="0038669B">
        <w:rPr>
          <w:rFonts w:ascii="Calibri" w:hAnsi="Calibri" w:cs="Calibri"/>
          <w:sz w:val="24"/>
          <w:szCs w:val="24"/>
        </w:rPr>
        <w:t>70% zabezpieczenia w terminie 30 dni od daty podpisania bezusterkowego protokołu odbioru końcowego robót,</w:t>
      </w:r>
    </w:p>
    <w:p w14:paraId="589257F5" w14:textId="77777777" w:rsidR="00700EE5" w:rsidRPr="0038669B" w:rsidRDefault="00700EE5">
      <w:pPr>
        <w:widowControl w:val="0"/>
        <w:numPr>
          <w:ilvl w:val="0"/>
          <w:numId w:val="58"/>
        </w:numPr>
        <w:tabs>
          <w:tab w:val="clear" w:pos="417"/>
        </w:tabs>
        <w:suppressAutoHyphens/>
        <w:spacing w:line="271" w:lineRule="auto"/>
        <w:ind w:left="782" w:hanging="425"/>
        <w:jc w:val="both"/>
        <w:rPr>
          <w:rFonts w:ascii="Calibri" w:hAnsi="Calibri" w:cs="Calibri"/>
          <w:sz w:val="24"/>
          <w:szCs w:val="24"/>
        </w:rPr>
      </w:pPr>
      <w:r w:rsidRPr="0038669B">
        <w:rPr>
          <w:rFonts w:ascii="Calibri" w:hAnsi="Calibri" w:cs="Calibri"/>
          <w:sz w:val="24"/>
          <w:szCs w:val="24"/>
        </w:rPr>
        <w:t xml:space="preserve">30% zabezpieczenia najpóźniej w 15. dniu po upływie okresu rękojmi za wady </w:t>
      </w:r>
      <w:r w:rsidRPr="0038669B">
        <w:rPr>
          <w:rFonts w:ascii="Calibri" w:hAnsi="Calibri" w:cs="Calibri"/>
          <w:sz w:val="24"/>
          <w:szCs w:val="24"/>
        </w:rPr>
        <w:br/>
        <w:t>i podpisaniu protokołu odbioru gwarancyjnego.</w:t>
      </w:r>
    </w:p>
    <w:p w14:paraId="57E335CB" w14:textId="4A7770C9" w:rsidR="00700EE5" w:rsidRPr="0038669B" w:rsidRDefault="00700EE5">
      <w:pPr>
        <w:widowControl w:val="0"/>
        <w:numPr>
          <w:ilvl w:val="3"/>
          <w:numId w:val="57"/>
        </w:numPr>
        <w:tabs>
          <w:tab w:val="clear" w:pos="2880"/>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jest zobowiązany przedłużyć okres ważności zabezpieczenia w przypadku wydłużenia realizacji </w:t>
      </w:r>
      <w:r w:rsidR="00146402">
        <w:rPr>
          <w:rFonts w:ascii="Calibri" w:hAnsi="Calibri" w:cs="Calibri"/>
          <w:sz w:val="24"/>
          <w:szCs w:val="24"/>
        </w:rPr>
        <w:t>u</w:t>
      </w:r>
      <w:r w:rsidR="00146402" w:rsidRPr="0038669B">
        <w:rPr>
          <w:rFonts w:ascii="Calibri" w:hAnsi="Calibri" w:cs="Calibri"/>
          <w:sz w:val="24"/>
          <w:szCs w:val="24"/>
        </w:rPr>
        <w:t>mowy,</w:t>
      </w:r>
      <w:r w:rsidRPr="0038669B">
        <w:rPr>
          <w:rFonts w:ascii="Calibri" w:hAnsi="Calibri" w:cs="Calibri"/>
          <w:sz w:val="24"/>
          <w:szCs w:val="24"/>
        </w:rPr>
        <w:t xml:space="preserve"> jeżeli zabezpieczenie zostało złożone w formie innej niż pieniądz.</w:t>
      </w:r>
    </w:p>
    <w:p w14:paraId="4293840A" w14:textId="77777777" w:rsidR="00700EE5" w:rsidRPr="0038669B" w:rsidRDefault="00700EE5">
      <w:pPr>
        <w:widowControl w:val="0"/>
        <w:numPr>
          <w:ilvl w:val="3"/>
          <w:numId w:val="57"/>
        </w:numPr>
        <w:tabs>
          <w:tab w:val="clear" w:pos="2880"/>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W przypadku gdy Wykonawca nie przedłuży okresu ważności zabezpieczenia, Zamawiający upoważniony jest do zatrzymania części wynagrodzenia odpowiadającej wysokości zabezpieczenia.</w:t>
      </w:r>
    </w:p>
    <w:p w14:paraId="303D4A07" w14:textId="0F27FC13" w:rsidR="00700EE5" w:rsidRPr="0038669B" w:rsidRDefault="00700EE5">
      <w:pPr>
        <w:widowControl w:val="0"/>
        <w:numPr>
          <w:ilvl w:val="3"/>
          <w:numId w:val="57"/>
        </w:numPr>
        <w:tabs>
          <w:tab w:val="clear" w:pos="2880"/>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Zabezpieczenie należytego wykonania </w:t>
      </w:r>
      <w:r w:rsidR="00EA114C">
        <w:rPr>
          <w:rFonts w:ascii="Calibri" w:hAnsi="Calibri" w:cs="Calibri"/>
          <w:sz w:val="24"/>
          <w:szCs w:val="24"/>
        </w:rPr>
        <w:t>u</w:t>
      </w:r>
      <w:r w:rsidRPr="0038669B">
        <w:rPr>
          <w:rFonts w:ascii="Calibri" w:hAnsi="Calibri" w:cs="Calibri"/>
          <w:sz w:val="24"/>
          <w:szCs w:val="24"/>
        </w:rPr>
        <w:t xml:space="preserve">mowy zabezpiecza roszczenia wynikające </w:t>
      </w:r>
      <w:r w:rsidR="00554270" w:rsidRPr="0038669B">
        <w:rPr>
          <w:rFonts w:ascii="Calibri" w:hAnsi="Calibri" w:cs="Calibri"/>
          <w:sz w:val="24"/>
          <w:szCs w:val="24"/>
        </w:rPr>
        <w:br/>
      </w:r>
      <w:r w:rsidRPr="0038669B">
        <w:rPr>
          <w:rFonts w:ascii="Calibri" w:hAnsi="Calibri" w:cs="Calibri"/>
          <w:sz w:val="24"/>
          <w:szCs w:val="24"/>
        </w:rPr>
        <w:t xml:space="preserve">z niniejszej </w:t>
      </w:r>
      <w:r w:rsidR="00EA114C">
        <w:rPr>
          <w:rFonts w:ascii="Calibri" w:hAnsi="Calibri" w:cs="Calibri"/>
          <w:sz w:val="24"/>
          <w:szCs w:val="24"/>
        </w:rPr>
        <w:t>u</w:t>
      </w:r>
      <w:r w:rsidRPr="0038669B">
        <w:rPr>
          <w:rFonts w:ascii="Calibri" w:hAnsi="Calibri" w:cs="Calibri"/>
          <w:sz w:val="24"/>
          <w:szCs w:val="24"/>
        </w:rPr>
        <w:t xml:space="preserve">mowy, z tytułu </w:t>
      </w:r>
      <w:r w:rsidR="00146402" w:rsidRPr="0038669B">
        <w:rPr>
          <w:rFonts w:ascii="Calibri" w:hAnsi="Calibri" w:cs="Calibri"/>
          <w:sz w:val="24"/>
          <w:szCs w:val="24"/>
        </w:rPr>
        <w:t>niezapłacenia</w:t>
      </w:r>
      <w:r w:rsidRPr="0038669B">
        <w:rPr>
          <w:rFonts w:ascii="Calibri" w:hAnsi="Calibri" w:cs="Calibri"/>
          <w:sz w:val="24"/>
          <w:szCs w:val="24"/>
        </w:rPr>
        <w:t xml:space="preserve"> przez Wykonawcę należności Zamawiającemu, w związku z niewykonaniem lub nienależytym wykonaniem </w:t>
      </w:r>
      <w:r w:rsidR="00EA114C">
        <w:rPr>
          <w:rFonts w:ascii="Calibri" w:hAnsi="Calibri" w:cs="Calibri"/>
          <w:sz w:val="24"/>
          <w:szCs w:val="24"/>
        </w:rPr>
        <w:t>u</w:t>
      </w:r>
      <w:r w:rsidRPr="0038669B">
        <w:rPr>
          <w:rFonts w:ascii="Calibri" w:hAnsi="Calibri" w:cs="Calibri"/>
          <w:sz w:val="24"/>
          <w:szCs w:val="24"/>
        </w:rPr>
        <w:t xml:space="preserve">mowy lub odstąpieniem </w:t>
      </w:r>
      <w:r w:rsidR="00554270" w:rsidRPr="0038669B">
        <w:rPr>
          <w:rFonts w:ascii="Calibri" w:hAnsi="Calibri" w:cs="Calibri"/>
          <w:sz w:val="24"/>
          <w:szCs w:val="24"/>
        </w:rPr>
        <w:br/>
      </w:r>
      <w:r w:rsidRPr="0038669B">
        <w:rPr>
          <w:rFonts w:ascii="Calibri" w:hAnsi="Calibri" w:cs="Calibri"/>
          <w:sz w:val="24"/>
          <w:szCs w:val="24"/>
        </w:rPr>
        <w:t>od Umowy przez Zamawiającego z przyczyn leżących po stronie Wykonawcy lub nie dokonaniem płatności na rzecz Podwykonawców.</w:t>
      </w:r>
    </w:p>
    <w:p w14:paraId="0AC41BE2" w14:textId="326EC923" w:rsidR="00C21832" w:rsidRPr="0038669B" w:rsidRDefault="00700EE5">
      <w:pPr>
        <w:widowControl w:val="0"/>
        <w:numPr>
          <w:ilvl w:val="3"/>
          <w:numId w:val="57"/>
        </w:numPr>
        <w:tabs>
          <w:tab w:val="clear" w:pos="2880"/>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zatrzymuje z zabezpieczenia należytego wykonania umowy kwoty należne Zamawiającemu od Wykonawcy w związku z niewykonaniem lub nienależytym wykonaniem przedmiotu umowy, w szczególności w przypadku przedłużenia terminu zakończenia robót określonego w niniejszej umowie lub niezakończenia robót w terminie umownym oraz nieprzedstawienie dokumentów potwierdzających wniesienie zabezpieczenia należytego wykonania umowy na realizację przedmiotu umowy w okresie przekraczającym termin umowny. </w:t>
      </w:r>
    </w:p>
    <w:p w14:paraId="625FE8BD" w14:textId="07F216D4" w:rsidR="0003451D" w:rsidRPr="0038669B" w:rsidRDefault="0003451D" w:rsidP="0038669B">
      <w:pPr>
        <w:spacing w:line="271" w:lineRule="auto"/>
        <w:jc w:val="center"/>
        <w:rPr>
          <w:rFonts w:ascii="Calibri" w:hAnsi="Calibri" w:cs="Calibri"/>
          <w:b/>
          <w:sz w:val="24"/>
          <w:szCs w:val="24"/>
        </w:rPr>
      </w:pPr>
      <w:r w:rsidRPr="0038669B">
        <w:rPr>
          <w:rFonts w:ascii="Calibri" w:hAnsi="Calibri" w:cs="Calibri"/>
          <w:b/>
          <w:sz w:val="24"/>
          <w:szCs w:val="24"/>
        </w:rPr>
        <w:t>§</w:t>
      </w:r>
      <w:r w:rsidR="00D605A5" w:rsidRPr="0038669B">
        <w:rPr>
          <w:rFonts w:ascii="Calibri" w:hAnsi="Calibri" w:cs="Calibri"/>
          <w:b/>
          <w:sz w:val="24"/>
          <w:szCs w:val="24"/>
        </w:rPr>
        <w:t xml:space="preserve"> </w:t>
      </w:r>
      <w:r w:rsidR="00D40CB0" w:rsidRPr="0038669B">
        <w:rPr>
          <w:rFonts w:ascii="Calibri" w:hAnsi="Calibri" w:cs="Calibri"/>
          <w:b/>
          <w:sz w:val="24"/>
          <w:szCs w:val="24"/>
        </w:rPr>
        <w:t>1</w:t>
      </w:r>
      <w:r w:rsidR="00D40CB0">
        <w:rPr>
          <w:rFonts w:ascii="Calibri" w:hAnsi="Calibri" w:cs="Calibri"/>
          <w:b/>
          <w:sz w:val="24"/>
          <w:szCs w:val="24"/>
        </w:rPr>
        <w:t>1</w:t>
      </w:r>
    </w:p>
    <w:p w14:paraId="14707C25" w14:textId="20803FEE" w:rsidR="0003451D" w:rsidRPr="0038669B" w:rsidRDefault="00CD07D2">
      <w:pPr>
        <w:pStyle w:val="Nagwek6"/>
        <w:keepLines w:val="0"/>
        <w:widowControl w:val="0"/>
        <w:numPr>
          <w:ilvl w:val="5"/>
          <w:numId w:val="56"/>
        </w:numPr>
        <w:tabs>
          <w:tab w:val="left" w:pos="0"/>
        </w:tabs>
        <w:suppressAutoHyphens/>
        <w:spacing w:before="0" w:after="0" w:line="271" w:lineRule="auto"/>
        <w:jc w:val="center"/>
        <w:rPr>
          <w:rFonts w:ascii="Calibri" w:hAnsi="Calibri" w:cs="Calibri"/>
          <w:b/>
          <w:i w:val="0"/>
          <w:iCs/>
          <w:color w:val="auto"/>
          <w:sz w:val="24"/>
          <w:szCs w:val="24"/>
        </w:rPr>
      </w:pPr>
      <w:r>
        <w:rPr>
          <w:rFonts w:ascii="Calibri" w:hAnsi="Calibri" w:cs="Calibri"/>
          <w:b/>
          <w:i w:val="0"/>
          <w:iCs/>
          <w:color w:val="auto"/>
          <w:sz w:val="24"/>
          <w:szCs w:val="24"/>
        </w:rPr>
        <w:t>U</w:t>
      </w:r>
      <w:r w:rsidRPr="0038669B">
        <w:rPr>
          <w:rFonts w:ascii="Calibri" w:hAnsi="Calibri" w:cs="Calibri"/>
          <w:b/>
          <w:i w:val="0"/>
          <w:iCs/>
          <w:color w:val="auto"/>
          <w:sz w:val="24"/>
          <w:szCs w:val="24"/>
        </w:rPr>
        <w:t>BEZPIECZENIA I ODPOWIEDZIALNOŚĆ ODSZKODOWAWCZA</w:t>
      </w:r>
    </w:p>
    <w:p w14:paraId="3A5756FB" w14:textId="6FF8896A" w:rsidR="0003451D" w:rsidRPr="0038669B" w:rsidRDefault="0003451D">
      <w:pPr>
        <w:widowControl w:val="0"/>
        <w:numPr>
          <w:ilvl w:val="0"/>
          <w:numId w:val="59"/>
        </w:numPr>
        <w:tabs>
          <w:tab w:val="left" w:pos="2040"/>
          <w:tab w:val="right" w:pos="1017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jest zobowiązany do posiadania ważnej polisy ubezpieczeniowej obejmującej ubezpieczenie odpowiedzialności cywilnej Wykonawcy z tytułu prowadzenia robót objętych </w:t>
      </w:r>
      <w:r w:rsidR="00EA114C">
        <w:rPr>
          <w:rFonts w:ascii="Calibri" w:hAnsi="Calibri" w:cs="Calibri"/>
          <w:sz w:val="24"/>
          <w:szCs w:val="24"/>
        </w:rPr>
        <w:t>u</w:t>
      </w:r>
      <w:r w:rsidRPr="0038669B">
        <w:rPr>
          <w:rFonts w:ascii="Calibri" w:hAnsi="Calibri" w:cs="Calibri"/>
          <w:sz w:val="24"/>
          <w:szCs w:val="24"/>
        </w:rPr>
        <w:t xml:space="preserve">mową oraz z tytułu zdarzeń jakie mogą zaistnieć w związku z prowadzeniem robót, w następstwie których Wykonawca jest zobowiązany do naprawienia szkody osobowej lub rzeczowej wyrządzonej osobie trzeciej w miejscu i sąsiedztwie prowadzenia robót. Polisa powinna zawierać: ubezpieczenie z klauzulą dotyczącą szkód wyrządzonych przez Podwykonawców, o ile tacy będą. Umowa ubezpieczeniowa ma być zawarta na kwotę nie mniejszą niż łączna wartość przedmiotu </w:t>
      </w:r>
      <w:r w:rsidR="00CD4013">
        <w:rPr>
          <w:rFonts w:ascii="Calibri" w:hAnsi="Calibri" w:cs="Calibri"/>
          <w:sz w:val="24"/>
          <w:szCs w:val="24"/>
        </w:rPr>
        <w:t>u</w:t>
      </w:r>
      <w:r w:rsidRPr="0038669B">
        <w:rPr>
          <w:rFonts w:ascii="Calibri" w:hAnsi="Calibri" w:cs="Calibri"/>
          <w:sz w:val="24"/>
          <w:szCs w:val="24"/>
        </w:rPr>
        <w:t>mowy określona  w  §</w:t>
      </w:r>
      <w:r w:rsidR="00EA114C">
        <w:rPr>
          <w:rFonts w:ascii="Calibri" w:hAnsi="Calibri" w:cs="Calibri"/>
          <w:sz w:val="24"/>
          <w:szCs w:val="24"/>
        </w:rPr>
        <w:t xml:space="preserve"> </w:t>
      </w:r>
      <w:r w:rsidRPr="0038669B">
        <w:rPr>
          <w:rFonts w:ascii="Calibri" w:hAnsi="Calibri" w:cs="Calibri"/>
          <w:sz w:val="24"/>
          <w:szCs w:val="24"/>
        </w:rPr>
        <w:t xml:space="preserve">4 ust. 1 i ma obejmować cały okres realizacji przedmiotu </w:t>
      </w:r>
      <w:r w:rsidR="00CD4013">
        <w:rPr>
          <w:rFonts w:ascii="Calibri" w:hAnsi="Calibri" w:cs="Calibri"/>
          <w:sz w:val="24"/>
          <w:szCs w:val="24"/>
        </w:rPr>
        <w:t>u</w:t>
      </w:r>
      <w:r w:rsidRPr="0038669B">
        <w:rPr>
          <w:rFonts w:ascii="Calibri" w:hAnsi="Calibri" w:cs="Calibri"/>
          <w:sz w:val="24"/>
          <w:szCs w:val="24"/>
        </w:rPr>
        <w:t xml:space="preserve">mowy. </w:t>
      </w:r>
      <w:r w:rsidR="001C70E7" w:rsidRPr="0038669B">
        <w:rPr>
          <w:rFonts w:ascii="Calibri" w:hAnsi="Calibri" w:cs="Calibri"/>
          <w:sz w:val="24"/>
          <w:szCs w:val="24"/>
        </w:rPr>
        <w:t xml:space="preserve">W </w:t>
      </w:r>
      <w:r w:rsidR="00146402" w:rsidRPr="0038669B">
        <w:rPr>
          <w:rFonts w:ascii="Calibri" w:hAnsi="Calibri" w:cs="Calibri"/>
          <w:sz w:val="24"/>
          <w:szCs w:val="24"/>
        </w:rPr>
        <w:t>przypadku,</w:t>
      </w:r>
      <w:r w:rsidR="001C70E7" w:rsidRPr="0038669B">
        <w:rPr>
          <w:rFonts w:ascii="Calibri" w:hAnsi="Calibri" w:cs="Calibri"/>
          <w:sz w:val="24"/>
          <w:szCs w:val="24"/>
        </w:rPr>
        <w:t xml:space="preserve"> kiedy polisa ubezpieczeniowa będzie wystawiona na okres krótszy niż okres realizacji zamówienia Wykonawca niezwłocznie dostarczy Zamawiającemu nową polisę lub aneks przedłużający termin ważności poprzedniej polisy.</w:t>
      </w:r>
    </w:p>
    <w:p w14:paraId="43B0B639" w14:textId="1A30ED63" w:rsidR="0003451D" w:rsidRPr="0038669B" w:rsidRDefault="0003451D">
      <w:pPr>
        <w:widowControl w:val="0"/>
        <w:numPr>
          <w:ilvl w:val="0"/>
          <w:numId w:val="59"/>
        </w:numPr>
        <w:tabs>
          <w:tab w:val="left" w:pos="2040"/>
          <w:tab w:val="right" w:pos="1017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jest zobowiązany przed rozpoczęciem robót okazać polisę ubezpieczeniową oraz dowody opłacenia składki. Wykonawca ponosi pełną odpowiedzialność </w:t>
      </w:r>
      <w:r w:rsidR="00554270" w:rsidRPr="0038669B">
        <w:rPr>
          <w:rFonts w:ascii="Calibri" w:hAnsi="Calibri" w:cs="Calibri"/>
          <w:sz w:val="24"/>
          <w:szCs w:val="24"/>
        </w:rPr>
        <w:br/>
      </w:r>
      <w:r w:rsidRPr="0038669B">
        <w:rPr>
          <w:rFonts w:ascii="Calibri" w:hAnsi="Calibri" w:cs="Calibri"/>
          <w:sz w:val="24"/>
          <w:szCs w:val="24"/>
        </w:rPr>
        <w:lastRenderedPageBreak/>
        <w:t xml:space="preserve">za ewentualne skutki wynikłe z zaniechania opłacania składek w okresie realizacji przedmiotu </w:t>
      </w:r>
      <w:r w:rsidR="00CD4013">
        <w:rPr>
          <w:rFonts w:ascii="Calibri" w:hAnsi="Calibri" w:cs="Calibri"/>
          <w:sz w:val="24"/>
          <w:szCs w:val="24"/>
        </w:rPr>
        <w:t>u</w:t>
      </w:r>
      <w:r w:rsidRPr="0038669B">
        <w:rPr>
          <w:rFonts w:ascii="Calibri" w:hAnsi="Calibri" w:cs="Calibri"/>
          <w:sz w:val="24"/>
          <w:szCs w:val="24"/>
        </w:rPr>
        <w:t>mowy.</w:t>
      </w:r>
    </w:p>
    <w:p w14:paraId="6D4B76C8" w14:textId="77777777" w:rsidR="0003451D" w:rsidRPr="0038669B" w:rsidRDefault="0003451D">
      <w:pPr>
        <w:widowControl w:val="0"/>
        <w:numPr>
          <w:ilvl w:val="0"/>
          <w:numId w:val="59"/>
        </w:numPr>
        <w:tabs>
          <w:tab w:val="left" w:pos="2040"/>
          <w:tab w:val="right" w:pos="1017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Wykonawca jest zobowiązany na każde wezwanie Zamawiającego przedłożyć aktualną polisę ubezpieczeniową, o której mowa w ust. 1 oraz dowody uiszczenia składki. </w:t>
      </w:r>
    </w:p>
    <w:p w14:paraId="0318BAD7" w14:textId="00FF14AE" w:rsidR="0003451D" w:rsidRPr="0038669B" w:rsidRDefault="0003451D">
      <w:pPr>
        <w:widowControl w:val="0"/>
        <w:numPr>
          <w:ilvl w:val="0"/>
          <w:numId w:val="59"/>
        </w:numPr>
        <w:tabs>
          <w:tab w:val="left" w:pos="2040"/>
          <w:tab w:val="right" w:pos="1017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przypadku nieprzedstawienia przez Wykonawcę dokumentów, o których mowa w ust. 1, 2 lub 3, w terminie do 3 dni od wezwania, Zamawiający ma prawo odstąpić od </w:t>
      </w:r>
      <w:r w:rsidR="00CD4013">
        <w:rPr>
          <w:rFonts w:ascii="Calibri" w:hAnsi="Calibri" w:cs="Calibri"/>
          <w:sz w:val="24"/>
          <w:szCs w:val="24"/>
        </w:rPr>
        <w:t>u</w:t>
      </w:r>
      <w:r w:rsidRPr="0038669B">
        <w:rPr>
          <w:rFonts w:ascii="Calibri" w:hAnsi="Calibri" w:cs="Calibri"/>
          <w:sz w:val="24"/>
          <w:szCs w:val="24"/>
        </w:rPr>
        <w:t>mowy.</w:t>
      </w:r>
    </w:p>
    <w:p w14:paraId="66C47809" w14:textId="3C561759" w:rsidR="0003451D" w:rsidRPr="0038669B" w:rsidRDefault="0003451D">
      <w:pPr>
        <w:widowControl w:val="0"/>
        <w:numPr>
          <w:ilvl w:val="0"/>
          <w:numId w:val="59"/>
        </w:numPr>
        <w:tabs>
          <w:tab w:val="left" w:pos="2040"/>
          <w:tab w:val="right" w:pos="1017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Niezależnie od powyższego 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14:paraId="1A3DD860" w14:textId="5D4F794B" w:rsidR="0003451D" w:rsidRPr="0038669B" w:rsidRDefault="0003451D">
      <w:pPr>
        <w:widowControl w:val="0"/>
        <w:numPr>
          <w:ilvl w:val="2"/>
          <w:numId w:val="60"/>
        </w:numPr>
        <w:tabs>
          <w:tab w:val="clear" w:pos="0"/>
          <w:tab w:val="num" w:pos="709"/>
          <w:tab w:val="right" w:pos="10176"/>
        </w:tabs>
        <w:suppressAutoHyphens/>
        <w:spacing w:line="271" w:lineRule="auto"/>
        <w:ind w:left="714" w:hanging="357"/>
        <w:jc w:val="both"/>
        <w:rPr>
          <w:rFonts w:ascii="Calibri" w:hAnsi="Calibri" w:cs="Calibri"/>
          <w:sz w:val="24"/>
          <w:szCs w:val="24"/>
        </w:rPr>
      </w:pPr>
      <w:r w:rsidRPr="0038669B">
        <w:rPr>
          <w:rFonts w:ascii="Calibri" w:hAnsi="Calibri" w:cs="Calibri"/>
          <w:sz w:val="24"/>
          <w:szCs w:val="24"/>
        </w:rPr>
        <w:t xml:space="preserve">uszkodzenia ciała, włącznie ze skutkiem </w:t>
      </w:r>
      <w:r w:rsidR="00146402" w:rsidRPr="0038669B">
        <w:rPr>
          <w:rFonts w:ascii="Calibri" w:hAnsi="Calibri" w:cs="Calibri"/>
          <w:sz w:val="24"/>
          <w:szCs w:val="24"/>
        </w:rPr>
        <w:t>śmiertelnym</w:t>
      </w:r>
      <w:r w:rsidRPr="0038669B">
        <w:rPr>
          <w:rFonts w:ascii="Calibri" w:hAnsi="Calibri" w:cs="Calibri"/>
          <w:sz w:val="24"/>
          <w:szCs w:val="24"/>
        </w:rPr>
        <w:t xml:space="preserve"> i długotrwałą chorobą którejkolwiek z osób zatrudnionych przez Wykonawcę lub podwykonawców,</w:t>
      </w:r>
    </w:p>
    <w:p w14:paraId="51A2A2F5" w14:textId="5DC5130A" w:rsidR="0003451D" w:rsidRPr="0038669B" w:rsidRDefault="0003451D">
      <w:pPr>
        <w:widowControl w:val="0"/>
        <w:numPr>
          <w:ilvl w:val="2"/>
          <w:numId w:val="60"/>
        </w:numPr>
        <w:tabs>
          <w:tab w:val="clear" w:pos="0"/>
          <w:tab w:val="right" w:pos="10176"/>
        </w:tabs>
        <w:suppressAutoHyphens/>
        <w:spacing w:line="271" w:lineRule="auto"/>
        <w:ind w:left="714" w:hanging="357"/>
        <w:jc w:val="both"/>
        <w:rPr>
          <w:rFonts w:ascii="Calibri" w:hAnsi="Calibri" w:cs="Calibri"/>
          <w:sz w:val="24"/>
          <w:szCs w:val="24"/>
        </w:rPr>
      </w:pPr>
      <w:r w:rsidRPr="0038669B">
        <w:rPr>
          <w:rFonts w:ascii="Calibri" w:hAnsi="Calibri" w:cs="Calibri"/>
          <w:sz w:val="24"/>
          <w:szCs w:val="24"/>
        </w:rPr>
        <w:t>utraty lub uszkodzenia majątku Wykonawcy, podwykonawców oraz osób przez nich zatrudnionych,</w:t>
      </w:r>
    </w:p>
    <w:p w14:paraId="675260CD" w14:textId="6C785B72" w:rsidR="0003451D" w:rsidRPr="0038669B" w:rsidRDefault="0003451D">
      <w:pPr>
        <w:widowControl w:val="0"/>
        <w:numPr>
          <w:ilvl w:val="2"/>
          <w:numId w:val="60"/>
        </w:numPr>
        <w:tabs>
          <w:tab w:val="clear" w:pos="0"/>
          <w:tab w:val="right" w:pos="10176"/>
        </w:tabs>
        <w:suppressAutoHyphens/>
        <w:spacing w:line="271" w:lineRule="auto"/>
        <w:ind w:left="714" w:hanging="357"/>
        <w:jc w:val="both"/>
        <w:rPr>
          <w:rFonts w:ascii="Calibri" w:hAnsi="Calibri" w:cs="Calibri"/>
          <w:sz w:val="24"/>
          <w:szCs w:val="24"/>
        </w:rPr>
      </w:pPr>
      <w:r w:rsidRPr="0038669B">
        <w:rPr>
          <w:rFonts w:ascii="Calibri" w:hAnsi="Calibri" w:cs="Calibri"/>
          <w:sz w:val="24"/>
          <w:szCs w:val="24"/>
        </w:rPr>
        <w:t>utraty lub uszkodzenia majątku, uszkodzenia ciała, włącznie ze skutkiem śmiertelnym, długotrwałą chorobą osób trzecich,</w:t>
      </w:r>
    </w:p>
    <w:p w14:paraId="5E588378" w14:textId="60590512" w:rsidR="0003451D" w:rsidRPr="0038669B" w:rsidRDefault="0003451D">
      <w:pPr>
        <w:widowControl w:val="0"/>
        <w:numPr>
          <w:ilvl w:val="2"/>
          <w:numId w:val="60"/>
        </w:numPr>
        <w:tabs>
          <w:tab w:val="clear" w:pos="0"/>
          <w:tab w:val="num" w:pos="709"/>
          <w:tab w:val="right" w:pos="10176"/>
        </w:tabs>
        <w:suppressAutoHyphens/>
        <w:spacing w:line="271" w:lineRule="auto"/>
        <w:ind w:left="714" w:hanging="357"/>
        <w:jc w:val="both"/>
        <w:rPr>
          <w:rFonts w:ascii="Calibri" w:hAnsi="Calibri" w:cs="Calibri"/>
          <w:sz w:val="24"/>
          <w:szCs w:val="24"/>
        </w:rPr>
      </w:pPr>
      <w:r w:rsidRPr="0038669B">
        <w:rPr>
          <w:rFonts w:ascii="Calibri" w:hAnsi="Calibri" w:cs="Calibri"/>
          <w:sz w:val="24"/>
          <w:szCs w:val="24"/>
        </w:rPr>
        <w:t xml:space="preserve">utraty lub uszkodzenia robót budowlanych, jakiegokolwiek rodzaju i powstałych </w:t>
      </w:r>
      <w:r w:rsidRPr="0038669B">
        <w:rPr>
          <w:rFonts w:ascii="Calibri" w:hAnsi="Calibri" w:cs="Calibri"/>
          <w:sz w:val="24"/>
          <w:szCs w:val="24"/>
        </w:rPr>
        <w:br/>
        <w:t>w dowolny sposób.</w:t>
      </w:r>
    </w:p>
    <w:p w14:paraId="04B87B1F" w14:textId="335825B5" w:rsidR="0003451D" w:rsidRPr="0038669B" w:rsidRDefault="0003451D">
      <w:pPr>
        <w:widowControl w:val="0"/>
        <w:numPr>
          <w:ilvl w:val="0"/>
          <w:numId w:val="59"/>
        </w:numPr>
        <w:tabs>
          <w:tab w:val="left" w:pos="2040"/>
          <w:tab w:val="right" w:pos="1017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Jeżeli Zamawiający poniesie jakiekolwiek koszty w związku z roszczeniami osób trzecich </w:t>
      </w:r>
      <w:r w:rsidR="00C75936" w:rsidRPr="0038669B">
        <w:rPr>
          <w:rFonts w:ascii="Calibri" w:hAnsi="Calibri" w:cs="Calibri"/>
          <w:sz w:val="24"/>
          <w:szCs w:val="24"/>
        </w:rPr>
        <w:br/>
      </w:r>
      <w:r w:rsidRPr="0038669B">
        <w:rPr>
          <w:rFonts w:ascii="Calibri" w:hAnsi="Calibri" w:cs="Calibri"/>
          <w:sz w:val="24"/>
          <w:szCs w:val="24"/>
        </w:rPr>
        <w:t>w przypadkach określonych w ust. 5 Wykonawca niezwłocznie zwróci je Zamawiającemu.</w:t>
      </w:r>
    </w:p>
    <w:p w14:paraId="3269B599" w14:textId="54C90764" w:rsidR="0003451D" w:rsidRPr="0038669B" w:rsidRDefault="0003451D" w:rsidP="00CD4013">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xml:space="preserve">§ </w:t>
      </w:r>
      <w:r w:rsidR="001C70E7" w:rsidRPr="0038669B">
        <w:rPr>
          <w:rFonts w:ascii="Calibri" w:eastAsia="ArialNarrow" w:hAnsi="Calibri" w:cs="Calibri"/>
          <w:b/>
          <w:bCs/>
          <w:sz w:val="24"/>
          <w:szCs w:val="24"/>
        </w:rPr>
        <w:t>1</w:t>
      </w:r>
      <w:r w:rsidR="00286C73">
        <w:rPr>
          <w:rFonts w:ascii="Calibri" w:eastAsia="ArialNarrow" w:hAnsi="Calibri" w:cs="Calibri"/>
          <w:b/>
          <w:bCs/>
          <w:sz w:val="24"/>
          <w:szCs w:val="24"/>
        </w:rPr>
        <w:t>2</w:t>
      </w:r>
    </w:p>
    <w:p w14:paraId="1C687983" w14:textId="60D8A56C" w:rsidR="0003451D" w:rsidRPr="0038669B" w:rsidRDefault="00CD07D2"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ODBIÓR KOŃCOWY WYKONANYCH ROBÓT</w:t>
      </w:r>
    </w:p>
    <w:p w14:paraId="6F0A62A4" w14:textId="5129A244" w:rsidR="0003451D" w:rsidRPr="00CD4013" w:rsidRDefault="0003451D" w:rsidP="003848C3">
      <w:pPr>
        <w:pStyle w:val="Akapitzlist"/>
        <w:numPr>
          <w:ilvl w:val="0"/>
          <w:numId w:val="120"/>
        </w:numPr>
        <w:autoSpaceDE w:val="0"/>
        <w:autoSpaceDN w:val="0"/>
        <w:adjustRightInd w:val="0"/>
        <w:spacing w:line="271" w:lineRule="auto"/>
        <w:ind w:left="357" w:hanging="357"/>
        <w:jc w:val="both"/>
        <w:rPr>
          <w:rFonts w:ascii="Calibri" w:eastAsia="ArialNarrow" w:hAnsi="Calibri" w:cs="Calibri"/>
          <w:sz w:val="24"/>
          <w:szCs w:val="24"/>
        </w:rPr>
      </w:pPr>
      <w:r w:rsidRPr="00CD4013">
        <w:rPr>
          <w:rFonts w:ascii="Calibri" w:eastAsia="ArialNarrow" w:hAnsi="Calibri" w:cs="Calibri"/>
          <w:sz w:val="24"/>
          <w:szCs w:val="24"/>
        </w:rPr>
        <w:t>Zamawiający wyznacza datę rozpoczęcia czynności odbioru końcowego robót w ciągu 7 dni</w:t>
      </w:r>
      <w:r w:rsidR="00485F62" w:rsidRPr="00CD4013">
        <w:rPr>
          <w:rFonts w:ascii="Calibri" w:eastAsia="ArialNarrow" w:hAnsi="Calibri" w:cs="Calibri"/>
          <w:sz w:val="24"/>
          <w:szCs w:val="24"/>
        </w:rPr>
        <w:t xml:space="preserve"> </w:t>
      </w:r>
      <w:r w:rsidRPr="00CD4013">
        <w:rPr>
          <w:rFonts w:ascii="Calibri" w:eastAsia="ArialNarrow" w:hAnsi="Calibri" w:cs="Calibri"/>
          <w:sz w:val="24"/>
          <w:szCs w:val="24"/>
        </w:rPr>
        <w:t>od daty zawiadomienia go o osiągnięciu gotowości.</w:t>
      </w:r>
      <w:r w:rsidR="00732567">
        <w:rPr>
          <w:rFonts w:ascii="Calibri" w:eastAsia="ArialNarrow" w:hAnsi="Calibri" w:cs="Calibri"/>
          <w:sz w:val="24"/>
          <w:szCs w:val="24"/>
        </w:rPr>
        <w:t xml:space="preserve"> Data </w:t>
      </w:r>
      <w:r w:rsidR="001401D7">
        <w:rPr>
          <w:rFonts w:ascii="Calibri" w:eastAsia="ArialNarrow" w:hAnsi="Calibri" w:cs="Calibri"/>
          <w:sz w:val="24"/>
          <w:szCs w:val="24"/>
        </w:rPr>
        <w:t xml:space="preserve">rozpoczęcia czynności odbioru nie może być wyznaczona </w:t>
      </w:r>
      <w:r w:rsidR="00E66B22">
        <w:rPr>
          <w:rFonts w:ascii="Calibri" w:eastAsia="ArialNarrow" w:hAnsi="Calibri" w:cs="Calibri"/>
          <w:sz w:val="24"/>
          <w:szCs w:val="24"/>
        </w:rPr>
        <w:t>z naruszeniem postanowień § 3 ust. 1.</w:t>
      </w:r>
    </w:p>
    <w:p w14:paraId="7C77156D" w14:textId="52DF466E" w:rsidR="0003451D" w:rsidRPr="0038669B" w:rsidRDefault="0003451D" w:rsidP="003848C3">
      <w:pPr>
        <w:pStyle w:val="Akapitzlist"/>
        <w:numPr>
          <w:ilvl w:val="0"/>
          <w:numId w:val="120"/>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Za datę osiągnięcia gotowości odbioru końcowego robót uznaje się pisemne wystąpienie Wykonawcy do Zamawiającego o gotowości do odbioru końcowego robót potwierdzone przez inspektorów nadzoru. Uzyskanie pisemnego potwierdzenie nadzoru inwestorskiego leży po stronie Wykonawcy.</w:t>
      </w:r>
    </w:p>
    <w:p w14:paraId="7F7DED81" w14:textId="6817DFF4" w:rsidR="0003451D" w:rsidRPr="0038669B" w:rsidRDefault="0003451D" w:rsidP="003848C3">
      <w:pPr>
        <w:pStyle w:val="Akapitzlist"/>
        <w:numPr>
          <w:ilvl w:val="0"/>
          <w:numId w:val="120"/>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Zamawiający powiadomi pisemnie</w:t>
      </w:r>
      <w:r w:rsidR="004C5160">
        <w:rPr>
          <w:rFonts w:ascii="Calibri" w:eastAsia="ArialNarrow" w:hAnsi="Calibri" w:cs="Calibri"/>
          <w:sz w:val="24"/>
          <w:szCs w:val="24"/>
        </w:rPr>
        <w:t>, lub za pośrednictwem poczty elektronicznej na adres: …………</w:t>
      </w:r>
      <w:r w:rsidRPr="0038669B">
        <w:rPr>
          <w:rFonts w:ascii="Calibri" w:eastAsia="ArialNarrow" w:hAnsi="Calibri" w:cs="Calibri"/>
          <w:sz w:val="24"/>
          <w:szCs w:val="24"/>
        </w:rPr>
        <w:t xml:space="preserve"> Wykonawcę o terminie przystąpienia do odbioru, a w przypadku stwierdzenia braku gotowości do odbioru powiadomi o tym fakcie Wykonawcę, wskazując jednocześnie podstawę uniemożliwiającą rozpoczęcie odbioru wykonanych robót i zaproponuje nowy termin.</w:t>
      </w:r>
    </w:p>
    <w:p w14:paraId="1D0D7842" w14:textId="69E335D7" w:rsidR="0003451D" w:rsidRPr="0038669B" w:rsidRDefault="0003451D" w:rsidP="003848C3">
      <w:pPr>
        <w:pStyle w:val="Akapitzlist"/>
        <w:numPr>
          <w:ilvl w:val="0"/>
          <w:numId w:val="120"/>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Jeżeli w toku czynności odbioru zostaną stwierdzone wady lub usterki, to Zamawiającemu przysługują następujące uprawnienia:</w:t>
      </w:r>
    </w:p>
    <w:p w14:paraId="28CB4256" w14:textId="512412B5" w:rsidR="0003451D" w:rsidRPr="00CD4013" w:rsidRDefault="0003451D" w:rsidP="003848C3">
      <w:pPr>
        <w:pStyle w:val="Akapitzlist"/>
        <w:numPr>
          <w:ilvl w:val="0"/>
          <w:numId w:val="121"/>
        </w:numPr>
        <w:autoSpaceDE w:val="0"/>
        <w:autoSpaceDN w:val="0"/>
        <w:adjustRightInd w:val="0"/>
        <w:spacing w:line="271" w:lineRule="auto"/>
        <w:ind w:left="714" w:hanging="357"/>
        <w:jc w:val="both"/>
        <w:rPr>
          <w:rFonts w:ascii="Calibri" w:eastAsia="ArialNarrow" w:hAnsi="Calibri" w:cs="Calibri"/>
          <w:sz w:val="24"/>
          <w:szCs w:val="24"/>
        </w:rPr>
      </w:pPr>
      <w:r w:rsidRPr="00CD4013">
        <w:rPr>
          <w:rFonts w:ascii="Calibri" w:eastAsia="ArialNarrow" w:hAnsi="Calibri" w:cs="Calibri"/>
          <w:sz w:val="24"/>
          <w:szCs w:val="24"/>
        </w:rPr>
        <w:t>jeżeli wady lub usterki nadają się do usunięcia Zamawiający z zastrzeżeniem ust. 5 wyznacza termin ich usunięcia, jednak termin ten nie może być dłuższy niż 5 dni roboczych od daty ich stwierdzenia,</w:t>
      </w:r>
    </w:p>
    <w:p w14:paraId="18BCA63A" w14:textId="2B8A603A" w:rsidR="0003451D" w:rsidRPr="0038669B" w:rsidRDefault="0003451D" w:rsidP="003848C3">
      <w:pPr>
        <w:pStyle w:val="Akapitzlist"/>
        <w:numPr>
          <w:ilvl w:val="0"/>
          <w:numId w:val="121"/>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lastRenderedPageBreak/>
        <w:t>jeżeli wady lub usterki nie nadają się do usunięcia to:</w:t>
      </w:r>
    </w:p>
    <w:p w14:paraId="1841AF67" w14:textId="3704D0D8" w:rsidR="0003451D" w:rsidRPr="00CD4013" w:rsidRDefault="0003451D" w:rsidP="003848C3">
      <w:pPr>
        <w:pStyle w:val="Akapitzlist"/>
        <w:numPr>
          <w:ilvl w:val="0"/>
          <w:numId w:val="122"/>
        </w:numPr>
        <w:autoSpaceDE w:val="0"/>
        <w:autoSpaceDN w:val="0"/>
        <w:adjustRightInd w:val="0"/>
        <w:spacing w:line="271" w:lineRule="auto"/>
        <w:ind w:left="1071" w:hanging="357"/>
        <w:jc w:val="both"/>
        <w:rPr>
          <w:rFonts w:ascii="Calibri" w:eastAsia="ArialNarrow" w:hAnsi="Calibri" w:cs="Calibri"/>
          <w:sz w:val="24"/>
          <w:szCs w:val="24"/>
        </w:rPr>
      </w:pPr>
      <w:r w:rsidRPr="00CD4013">
        <w:rPr>
          <w:rFonts w:ascii="Calibri" w:eastAsia="ArialNarrow" w:hAnsi="Calibri" w:cs="Calibri"/>
          <w:sz w:val="24"/>
          <w:szCs w:val="24"/>
        </w:rPr>
        <w:t>jeżeli umożliwiają one użytkowanie przedmiotu odbioru zgodnie z przeznaczeniem, Zamawiający może obniżyć odpowiednio wynagrodzenie,</w:t>
      </w:r>
    </w:p>
    <w:p w14:paraId="2AF2BBF7" w14:textId="18C484AE" w:rsidR="0003451D" w:rsidRPr="0038669B" w:rsidRDefault="0003451D" w:rsidP="003848C3">
      <w:pPr>
        <w:pStyle w:val="Akapitzlist"/>
        <w:numPr>
          <w:ilvl w:val="0"/>
          <w:numId w:val="122"/>
        </w:numPr>
        <w:autoSpaceDE w:val="0"/>
        <w:autoSpaceDN w:val="0"/>
        <w:adjustRightInd w:val="0"/>
        <w:spacing w:line="271" w:lineRule="auto"/>
        <w:ind w:left="1071" w:hanging="357"/>
        <w:jc w:val="both"/>
        <w:rPr>
          <w:rFonts w:ascii="Calibri" w:eastAsia="ArialNarrow" w:hAnsi="Calibri" w:cs="Calibri"/>
          <w:sz w:val="24"/>
          <w:szCs w:val="24"/>
        </w:rPr>
      </w:pPr>
      <w:r w:rsidRPr="0038669B">
        <w:rPr>
          <w:rFonts w:ascii="Calibri" w:eastAsia="ArialNarrow" w:hAnsi="Calibri" w:cs="Calibri"/>
          <w:sz w:val="24"/>
          <w:szCs w:val="24"/>
        </w:rPr>
        <w:t>jeżeli uniemożliwiają użytkowanie zgodnie z przeznaczeniem, Zamawiający może odstąpić od umowy lub żądać wykonania przedmiotu odbioru po raz drugi.</w:t>
      </w:r>
    </w:p>
    <w:p w14:paraId="20E3A87D" w14:textId="77777777" w:rsidR="00C50F86" w:rsidRPr="00A10973" w:rsidRDefault="00C50F86" w:rsidP="003848C3">
      <w:pPr>
        <w:numPr>
          <w:ilvl w:val="0"/>
          <w:numId w:val="120"/>
        </w:numPr>
        <w:autoSpaceDE w:val="0"/>
        <w:autoSpaceDN w:val="0"/>
        <w:adjustRightInd w:val="0"/>
        <w:jc w:val="both"/>
        <w:rPr>
          <w:rFonts w:ascii="Calibri" w:eastAsia="Times New Roman" w:hAnsi="Calibri" w:cs="Calibri"/>
          <w:sz w:val="24"/>
          <w:szCs w:val="24"/>
        </w:rPr>
      </w:pPr>
      <w:r w:rsidRPr="00A10973">
        <w:rPr>
          <w:rFonts w:ascii="Calibri" w:eastAsia="Times New Roman" w:hAnsi="Calibri" w:cs="Calibri"/>
          <w:sz w:val="24"/>
          <w:szCs w:val="24"/>
        </w:rPr>
        <w:t>Wykonawca zobowiązany jest do zawiadomienia Zamawiającego o usunięciu wad.</w:t>
      </w:r>
    </w:p>
    <w:p w14:paraId="58C399CD" w14:textId="57F37B51" w:rsidR="00C50F86" w:rsidRPr="00A10973" w:rsidRDefault="00C50F86" w:rsidP="003848C3">
      <w:pPr>
        <w:numPr>
          <w:ilvl w:val="0"/>
          <w:numId w:val="120"/>
        </w:numPr>
        <w:autoSpaceDE w:val="0"/>
        <w:autoSpaceDN w:val="0"/>
        <w:adjustRightInd w:val="0"/>
        <w:jc w:val="both"/>
        <w:rPr>
          <w:rFonts w:ascii="Calibri" w:eastAsia="Times New Roman" w:hAnsi="Calibri" w:cs="Calibri"/>
          <w:sz w:val="24"/>
          <w:szCs w:val="24"/>
        </w:rPr>
      </w:pPr>
      <w:r w:rsidRPr="00A10973">
        <w:rPr>
          <w:rFonts w:ascii="Calibri" w:eastAsia="Times New Roman" w:hAnsi="Calibri" w:cs="Calibri"/>
          <w:sz w:val="24"/>
          <w:szCs w:val="24"/>
        </w:rPr>
        <w:t>Po protokolarnym stwierdzeniu usunięcia wad i usterek stwierdzonych przy odbiorze i przyjęciu ich przez Zamawiającego jako należycie wykonanych rozpoczynają swój bieg terminy gwarancji i rękojmi.</w:t>
      </w:r>
    </w:p>
    <w:p w14:paraId="62F037DE" w14:textId="77777777" w:rsidR="00C50F86" w:rsidRPr="00E4760B" w:rsidRDefault="00C50F86" w:rsidP="003848C3">
      <w:pPr>
        <w:numPr>
          <w:ilvl w:val="0"/>
          <w:numId w:val="120"/>
        </w:numPr>
        <w:autoSpaceDE w:val="0"/>
        <w:autoSpaceDN w:val="0"/>
        <w:adjustRightInd w:val="0"/>
        <w:jc w:val="both"/>
        <w:rPr>
          <w:rFonts w:ascii="Calibri" w:eastAsia="Times New Roman" w:hAnsi="Calibri" w:cs="Calibri"/>
          <w:sz w:val="24"/>
          <w:szCs w:val="24"/>
        </w:rPr>
      </w:pPr>
      <w:r w:rsidRPr="00A10973">
        <w:rPr>
          <w:rFonts w:ascii="Calibri" w:eastAsia="Times New Roman" w:hAnsi="Calibri" w:cs="Calibri"/>
          <w:sz w:val="24"/>
          <w:szCs w:val="24"/>
        </w:rPr>
        <w:t xml:space="preserve">Zamawiający wyznacza ostateczny termin pogwarancyjnego odbioru robót po upływie </w:t>
      </w:r>
      <w:r w:rsidRPr="00E4760B">
        <w:rPr>
          <w:rFonts w:ascii="Calibri" w:eastAsia="Times New Roman" w:hAnsi="Calibri" w:cs="Calibri"/>
          <w:sz w:val="24"/>
          <w:szCs w:val="24"/>
        </w:rPr>
        <w:t>terminu gwarancji ustalonego w umowie.</w:t>
      </w:r>
    </w:p>
    <w:p w14:paraId="349C3D28" w14:textId="21BFD32B" w:rsidR="00C50F86" w:rsidRPr="00E4760B" w:rsidRDefault="00C50F86" w:rsidP="003848C3">
      <w:pPr>
        <w:numPr>
          <w:ilvl w:val="0"/>
          <w:numId w:val="120"/>
        </w:numPr>
        <w:autoSpaceDE w:val="0"/>
        <w:autoSpaceDN w:val="0"/>
        <w:adjustRightInd w:val="0"/>
        <w:jc w:val="both"/>
        <w:rPr>
          <w:rFonts w:ascii="Calibri" w:eastAsia="Times New Roman" w:hAnsi="Calibri" w:cs="Calibri"/>
          <w:sz w:val="24"/>
          <w:szCs w:val="24"/>
        </w:rPr>
      </w:pPr>
      <w:r w:rsidRPr="00E4760B">
        <w:rPr>
          <w:rFonts w:asciiTheme="majorHAnsi" w:eastAsia="Times New Roman" w:hAnsiTheme="majorHAnsi" w:cstheme="majorHAnsi"/>
          <w:sz w:val="24"/>
          <w:szCs w:val="24"/>
        </w:rPr>
        <w:t>Za dzień dokonania odbioru przedmiotu umowy, uznaje się dzień podpisania protokołu odbioru przedmiotu umowy. Jeżeli protokół odbioru zostanie podpisany po upływie terminu</w:t>
      </w:r>
      <w:r w:rsidR="00E94E61">
        <w:rPr>
          <w:rFonts w:asciiTheme="majorHAnsi" w:eastAsia="Times New Roman" w:hAnsiTheme="majorHAnsi" w:cstheme="majorHAnsi"/>
          <w:sz w:val="24"/>
          <w:szCs w:val="24"/>
        </w:rPr>
        <w:t xml:space="preserve">, o którym mowa </w:t>
      </w:r>
      <w:r w:rsidR="00001C01">
        <w:rPr>
          <w:rFonts w:asciiTheme="majorHAnsi" w:eastAsia="Times New Roman" w:hAnsiTheme="majorHAnsi" w:cstheme="majorHAnsi"/>
          <w:sz w:val="24"/>
          <w:szCs w:val="24"/>
        </w:rPr>
        <w:t xml:space="preserve">w §3 ust. 1, z zastrzeżeniem postanowień ust. </w:t>
      </w:r>
      <w:r w:rsidR="005A16FF">
        <w:rPr>
          <w:rFonts w:asciiTheme="majorHAnsi" w:eastAsia="Times New Roman" w:hAnsiTheme="majorHAnsi" w:cstheme="majorHAnsi"/>
          <w:sz w:val="24"/>
          <w:szCs w:val="24"/>
        </w:rPr>
        <w:t>4 pkt 1,</w:t>
      </w:r>
      <w:r w:rsidRPr="00E4760B">
        <w:rPr>
          <w:rFonts w:asciiTheme="majorHAnsi" w:eastAsia="Times New Roman" w:hAnsiTheme="majorHAnsi" w:cstheme="majorHAnsi"/>
          <w:sz w:val="24"/>
          <w:szCs w:val="24"/>
        </w:rPr>
        <w:t xml:space="preserve"> to przedmiot umowy będzie uważany za wykonany z</w:t>
      </w:r>
      <w:r>
        <w:rPr>
          <w:rFonts w:asciiTheme="majorHAnsi" w:eastAsia="Times New Roman" w:hAnsiTheme="majorHAnsi" w:cstheme="majorHAnsi"/>
          <w:sz w:val="24"/>
          <w:szCs w:val="24"/>
        </w:rPr>
        <w:t>e</w:t>
      </w:r>
      <w:r w:rsidRPr="00E4760B">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zwłoką</w:t>
      </w:r>
      <w:r w:rsidRPr="00E4760B">
        <w:rPr>
          <w:rFonts w:asciiTheme="majorHAnsi" w:eastAsia="Times New Roman" w:hAnsiTheme="majorHAnsi" w:cstheme="majorHAnsi"/>
          <w:sz w:val="24"/>
          <w:szCs w:val="24"/>
        </w:rPr>
        <w:t>, rodząc</w:t>
      </w:r>
      <w:r>
        <w:rPr>
          <w:rFonts w:asciiTheme="majorHAnsi" w:eastAsia="Times New Roman" w:hAnsiTheme="majorHAnsi" w:cstheme="majorHAnsi"/>
          <w:sz w:val="24"/>
          <w:szCs w:val="24"/>
        </w:rPr>
        <w:t>ą</w:t>
      </w:r>
      <w:r w:rsidRPr="00E4760B">
        <w:rPr>
          <w:rFonts w:asciiTheme="majorHAnsi" w:eastAsia="Times New Roman" w:hAnsiTheme="majorHAnsi" w:cstheme="majorHAnsi"/>
          <w:sz w:val="24"/>
          <w:szCs w:val="24"/>
        </w:rPr>
        <w:t xml:space="preserve"> obowiązek zapłaty kary umownej na pisemne żądanie Zamawiającego.</w:t>
      </w:r>
    </w:p>
    <w:p w14:paraId="7DEA117E" w14:textId="74F7F333" w:rsidR="0003451D" w:rsidRPr="0038669B" w:rsidRDefault="0003451D" w:rsidP="003848C3">
      <w:pPr>
        <w:pStyle w:val="Akapitzlist"/>
        <w:numPr>
          <w:ilvl w:val="0"/>
          <w:numId w:val="120"/>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Z czynności odbioru sporządza się protokół według wzoru ustalonego przez Zamawiającego stanowiący załącznik nr </w:t>
      </w:r>
      <w:r w:rsidR="007165D8">
        <w:rPr>
          <w:rFonts w:ascii="Calibri" w:eastAsia="ArialNarrow" w:hAnsi="Calibri" w:cs="Calibri"/>
          <w:sz w:val="24"/>
          <w:szCs w:val="24"/>
        </w:rPr>
        <w:t>6 i 7</w:t>
      </w:r>
      <w:r w:rsidRPr="0038669B">
        <w:rPr>
          <w:rFonts w:ascii="Calibri" w:eastAsia="ArialNarrow" w:hAnsi="Calibri" w:cs="Calibri"/>
          <w:sz w:val="24"/>
          <w:szCs w:val="24"/>
        </w:rPr>
        <w:t xml:space="preserve"> do </w:t>
      </w:r>
      <w:r w:rsidR="00CD4013">
        <w:rPr>
          <w:rFonts w:ascii="Calibri" w:eastAsia="ArialNarrow" w:hAnsi="Calibri" w:cs="Calibri"/>
          <w:sz w:val="24"/>
          <w:szCs w:val="24"/>
        </w:rPr>
        <w:t>u</w:t>
      </w:r>
      <w:r w:rsidRPr="0038669B">
        <w:rPr>
          <w:rFonts w:ascii="Calibri" w:eastAsia="ArialNarrow" w:hAnsi="Calibri" w:cs="Calibri"/>
          <w:sz w:val="24"/>
          <w:szCs w:val="24"/>
        </w:rPr>
        <w:t>mowy.</w:t>
      </w:r>
    </w:p>
    <w:p w14:paraId="17AE168C" w14:textId="4475B39C" w:rsidR="0003451D" w:rsidRPr="0038669B" w:rsidRDefault="0003451D" w:rsidP="003848C3">
      <w:pPr>
        <w:pStyle w:val="Akapitzlist"/>
        <w:numPr>
          <w:ilvl w:val="0"/>
          <w:numId w:val="120"/>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Protokół odbioru końcowego sporządzony zostanie w terminie 7 dni roboczych licząc od daty rozpoczęcia przez Komisję czynności odbioru.</w:t>
      </w:r>
    </w:p>
    <w:p w14:paraId="7EDAA81E" w14:textId="227BCAB8" w:rsidR="0003451D" w:rsidRPr="0038669B" w:rsidRDefault="0003451D"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xml:space="preserve">§ </w:t>
      </w:r>
      <w:r w:rsidR="008E4A21" w:rsidRPr="0038669B">
        <w:rPr>
          <w:rFonts w:ascii="Calibri" w:eastAsia="ArialNarrow" w:hAnsi="Calibri" w:cs="Calibri"/>
          <w:b/>
          <w:bCs/>
          <w:sz w:val="24"/>
          <w:szCs w:val="24"/>
        </w:rPr>
        <w:t>1</w:t>
      </w:r>
      <w:r w:rsidR="008E4A21">
        <w:rPr>
          <w:rFonts w:ascii="Calibri" w:eastAsia="ArialNarrow" w:hAnsi="Calibri" w:cs="Calibri"/>
          <w:b/>
          <w:bCs/>
          <w:sz w:val="24"/>
          <w:szCs w:val="24"/>
        </w:rPr>
        <w:t>3</w:t>
      </w:r>
    </w:p>
    <w:p w14:paraId="25707AF7" w14:textId="5E0CD7D8" w:rsidR="0003451D" w:rsidRPr="0038669B" w:rsidRDefault="00CD07D2"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WARUNKI PŁATNOŚCI</w:t>
      </w:r>
    </w:p>
    <w:p w14:paraId="672A1724" w14:textId="63DB278B" w:rsidR="0003451D" w:rsidRPr="00CD4013" w:rsidRDefault="0003451D" w:rsidP="003848C3">
      <w:pPr>
        <w:pStyle w:val="Akapitzlist"/>
        <w:numPr>
          <w:ilvl w:val="0"/>
          <w:numId w:val="123"/>
        </w:numPr>
        <w:autoSpaceDE w:val="0"/>
        <w:autoSpaceDN w:val="0"/>
        <w:adjustRightInd w:val="0"/>
        <w:spacing w:line="271" w:lineRule="auto"/>
        <w:ind w:left="357" w:hanging="357"/>
        <w:jc w:val="both"/>
        <w:rPr>
          <w:rFonts w:ascii="Calibri" w:eastAsia="ArialNarrow" w:hAnsi="Calibri" w:cs="Calibri"/>
          <w:sz w:val="24"/>
          <w:szCs w:val="24"/>
        </w:rPr>
      </w:pPr>
      <w:r w:rsidRPr="00CD4013">
        <w:rPr>
          <w:rFonts w:ascii="Calibri" w:eastAsia="ArialNarrow" w:hAnsi="Calibri" w:cs="Calibri"/>
          <w:sz w:val="24"/>
          <w:szCs w:val="24"/>
        </w:rPr>
        <w:t>Zamawiający oświadcza, że posiada środki finansowe na realizację przedmiotu umowy.</w:t>
      </w:r>
    </w:p>
    <w:p w14:paraId="54C6AFDF" w14:textId="76F77246" w:rsidR="0003451D" w:rsidRPr="0038669B" w:rsidRDefault="0003451D" w:rsidP="003848C3">
      <w:pPr>
        <w:pStyle w:val="Akapitzlist"/>
        <w:numPr>
          <w:ilvl w:val="0"/>
          <w:numId w:val="123"/>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Należność finansową z tytułu wykonania robót Zamawiający przekaże na podstawie wystawionej faktury w formie przelewu. Wykonawca po zrealizowaniu przedmiotu </w:t>
      </w:r>
      <w:r w:rsidR="00E764D8">
        <w:rPr>
          <w:rFonts w:ascii="Calibri" w:eastAsia="ArialNarrow" w:hAnsi="Calibri" w:cs="Calibri"/>
          <w:sz w:val="24"/>
          <w:szCs w:val="24"/>
        </w:rPr>
        <w:t>umowy</w:t>
      </w:r>
      <w:r w:rsidR="00E764D8" w:rsidRPr="0038669B">
        <w:rPr>
          <w:rFonts w:ascii="Calibri" w:eastAsia="ArialNarrow" w:hAnsi="Calibri" w:cs="Calibri"/>
          <w:sz w:val="24"/>
          <w:szCs w:val="24"/>
        </w:rPr>
        <w:t xml:space="preserve"> </w:t>
      </w:r>
      <w:r w:rsidRPr="0038669B">
        <w:rPr>
          <w:rFonts w:ascii="Calibri" w:eastAsia="ArialNarrow" w:hAnsi="Calibri" w:cs="Calibri"/>
          <w:sz w:val="24"/>
          <w:szCs w:val="24"/>
        </w:rPr>
        <w:t>wystawi fakturę za zrealizowanie zadania o których mowa w §</w:t>
      </w:r>
      <w:r w:rsidR="00CD4013">
        <w:rPr>
          <w:rFonts w:ascii="Calibri" w:eastAsia="ArialNarrow" w:hAnsi="Calibri" w:cs="Calibri"/>
          <w:sz w:val="24"/>
          <w:szCs w:val="24"/>
        </w:rPr>
        <w:t xml:space="preserve"> </w:t>
      </w:r>
      <w:r w:rsidRPr="0038669B">
        <w:rPr>
          <w:rFonts w:ascii="Calibri" w:eastAsia="ArialNarrow" w:hAnsi="Calibri" w:cs="Calibri"/>
          <w:sz w:val="24"/>
          <w:szCs w:val="24"/>
        </w:rPr>
        <w:t xml:space="preserve">2. Zamawiający dopuszcza </w:t>
      </w:r>
      <w:r w:rsidR="00D244FF" w:rsidRPr="0038669B">
        <w:rPr>
          <w:rFonts w:ascii="Calibri" w:eastAsia="ArialNarrow" w:hAnsi="Calibri" w:cs="Calibri"/>
          <w:sz w:val="24"/>
          <w:szCs w:val="24"/>
        </w:rPr>
        <w:t>możliwość wystawienie fakt</w:t>
      </w:r>
      <w:r w:rsidR="00BE390C" w:rsidRPr="0038669B">
        <w:rPr>
          <w:rFonts w:ascii="Calibri" w:eastAsia="ArialNarrow" w:hAnsi="Calibri" w:cs="Calibri"/>
          <w:sz w:val="24"/>
          <w:szCs w:val="24"/>
        </w:rPr>
        <w:t>u</w:t>
      </w:r>
      <w:r w:rsidR="00D244FF" w:rsidRPr="0038669B">
        <w:rPr>
          <w:rFonts w:ascii="Calibri" w:eastAsia="ArialNarrow" w:hAnsi="Calibri" w:cs="Calibri"/>
          <w:sz w:val="24"/>
          <w:szCs w:val="24"/>
        </w:rPr>
        <w:t xml:space="preserve">r za dany etap zrealizowania zamówienia </w:t>
      </w:r>
      <w:r w:rsidRPr="0038669B">
        <w:rPr>
          <w:rFonts w:ascii="Calibri" w:eastAsia="ArialNarrow" w:hAnsi="Calibri" w:cs="Calibri"/>
          <w:sz w:val="24"/>
          <w:szCs w:val="24"/>
        </w:rPr>
        <w:t>z załączonym protokołem odbioru robót (</w:t>
      </w:r>
      <w:r w:rsidRPr="0038669B">
        <w:rPr>
          <w:rFonts w:ascii="Calibri" w:eastAsia="ArialNarrow" w:hAnsi="Calibri" w:cs="Calibri"/>
          <w:b/>
          <w:bCs/>
          <w:sz w:val="24"/>
          <w:szCs w:val="24"/>
        </w:rPr>
        <w:t xml:space="preserve">załącznik nr </w:t>
      </w:r>
      <w:r w:rsidR="007165D8">
        <w:rPr>
          <w:rFonts w:ascii="Calibri" w:eastAsia="ArialNarrow" w:hAnsi="Calibri" w:cs="Calibri"/>
          <w:b/>
          <w:bCs/>
          <w:sz w:val="24"/>
          <w:szCs w:val="24"/>
        </w:rPr>
        <w:t>6</w:t>
      </w:r>
      <w:r w:rsidR="007C603D">
        <w:rPr>
          <w:rFonts w:ascii="Calibri" w:eastAsia="ArialNarrow" w:hAnsi="Calibri" w:cs="Calibri"/>
          <w:b/>
          <w:bCs/>
          <w:sz w:val="24"/>
          <w:szCs w:val="24"/>
        </w:rPr>
        <w:t>,</w:t>
      </w:r>
      <w:r w:rsidRPr="0038669B">
        <w:rPr>
          <w:rFonts w:ascii="Calibri" w:eastAsia="ArialNarrow" w:hAnsi="Calibri" w:cs="Calibri"/>
          <w:b/>
          <w:bCs/>
          <w:sz w:val="24"/>
          <w:szCs w:val="24"/>
        </w:rPr>
        <w:t xml:space="preserve"> </w:t>
      </w:r>
      <w:r w:rsidR="007165D8">
        <w:rPr>
          <w:rFonts w:ascii="Calibri" w:eastAsia="ArialNarrow" w:hAnsi="Calibri" w:cs="Calibri"/>
          <w:b/>
          <w:bCs/>
          <w:sz w:val="24"/>
          <w:szCs w:val="24"/>
        </w:rPr>
        <w:t>7</w:t>
      </w:r>
      <w:r w:rsidR="007C603D">
        <w:rPr>
          <w:rFonts w:ascii="Calibri" w:eastAsia="ArialNarrow" w:hAnsi="Calibri" w:cs="Calibri"/>
          <w:b/>
          <w:bCs/>
          <w:sz w:val="24"/>
          <w:szCs w:val="24"/>
        </w:rPr>
        <w:t xml:space="preserve"> i 8</w:t>
      </w:r>
      <w:r w:rsidRPr="0038669B">
        <w:rPr>
          <w:rFonts w:ascii="Calibri" w:eastAsia="ArialNarrow" w:hAnsi="Calibri" w:cs="Calibri"/>
          <w:b/>
          <w:bCs/>
          <w:sz w:val="24"/>
          <w:szCs w:val="24"/>
        </w:rPr>
        <w:t xml:space="preserve"> do umowy</w:t>
      </w:r>
      <w:r w:rsidRPr="0038669B">
        <w:rPr>
          <w:rFonts w:ascii="Calibri" w:eastAsia="ArialNarrow" w:hAnsi="Calibri" w:cs="Calibri"/>
          <w:sz w:val="24"/>
          <w:szCs w:val="24"/>
        </w:rPr>
        <w:t>)</w:t>
      </w:r>
      <w:r w:rsidR="007C603D">
        <w:rPr>
          <w:rFonts w:ascii="Calibri" w:eastAsia="ArialNarrow" w:hAnsi="Calibri" w:cs="Calibri"/>
          <w:sz w:val="24"/>
          <w:szCs w:val="24"/>
        </w:rPr>
        <w:t>,</w:t>
      </w:r>
      <w:r w:rsidR="0064435F">
        <w:rPr>
          <w:rFonts w:ascii="Calibri" w:eastAsia="ArialNarrow" w:hAnsi="Calibri" w:cs="Calibri"/>
          <w:sz w:val="24"/>
          <w:szCs w:val="24"/>
        </w:rPr>
        <w:t xml:space="preserve"> zgodnie z postanowieniami § 4 ust. 8</w:t>
      </w:r>
      <w:r w:rsidRPr="0038669B">
        <w:rPr>
          <w:rFonts w:ascii="Calibri" w:eastAsia="ArialNarrow" w:hAnsi="Calibri" w:cs="Calibri"/>
          <w:sz w:val="24"/>
          <w:szCs w:val="24"/>
        </w:rPr>
        <w:t>.</w:t>
      </w:r>
    </w:p>
    <w:p w14:paraId="6555D826" w14:textId="69299DDF" w:rsidR="0003451D" w:rsidRPr="0038669B" w:rsidRDefault="0003451D" w:rsidP="003848C3">
      <w:pPr>
        <w:pStyle w:val="Akapitzlist"/>
        <w:numPr>
          <w:ilvl w:val="0"/>
          <w:numId w:val="123"/>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Zapłata faktur nastąpi przelewem na konto wskazane w fakturze VAT, w terminie </w:t>
      </w:r>
      <w:r w:rsidRPr="0038669B">
        <w:rPr>
          <w:rFonts w:ascii="Calibri" w:eastAsia="ArialNarrow" w:hAnsi="Calibri" w:cs="Calibri"/>
          <w:b/>
          <w:bCs/>
          <w:sz w:val="24"/>
          <w:szCs w:val="24"/>
        </w:rPr>
        <w:t>do 60 dni</w:t>
      </w:r>
      <w:r w:rsidRPr="0038669B">
        <w:rPr>
          <w:rFonts w:ascii="Calibri" w:eastAsia="ArialNarrow" w:hAnsi="Calibri" w:cs="Calibri"/>
          <w:sz w:val="24"/>
          <w:szCs w:val="24"/>
        </w:rPr>
        <w:t xml:space="preserve">, licząc od daty otrzymania faktury. W przypadku błędnego obciążenia, błędów formalnych w fakturze lub braku dostarczenia z fakturą dokumentów, o których mowa </w:t>
      </w:r>
      <w:r w:rsidR="00CD4013">
        <w:rPr>
          <w:rFonts w:ascii="Calibri" w:eastAsia="ArialNarrow" w:hAnsi="Calibri" w:cs="Calibri"/>
          <w:sz w:val="24"/>
          <w:szCs w:val="24"/>
        </w:rPr>
        <w:br/>
      </w:r>
      <w:r w:rsidRPr="0038669B">
        <w:rPr>
          <w:rFonts w:ascii="Calibri" w:eastAsia="ArialNarrow" w:hAnsi="Calibri" w:cs="Calibri"/>
          <w:sz w:val="24"/>
          <w:szCs w:val="24"/>
        </w:rPr>
        <w:t xml:space="preserve">w ust. </w:t>
      </w:r>
      <w:r w:rsidR="005F70B9">
        <w:rPr>
          <w:rFonts w:ascii="Calibri" w:eastAsia="ArialNarrow" w:hAnsi="Calibri" w:cs="Calibri"/>
          <w:sz w:val="24"/>
          <w:szCs w:val="24"/>
        </w:rPr>
        <w:t>2</w:t>
      </w:r>
      <w:r w:rsidRPr="0038669B">
        <w:rPr>
          <w:rFonts w:ascii="Calibri" w:eastAsia="ArialNarrow" w:hAnsi="Calibri" w:cs="Calibri"/>
          <w:sz w:val="24"/>
          <w:szCs w:val="24"/>
        </w:rPr>
        <w:t>, termin płatności ulega przesunięciu i jest określony do 60 dni licząc od daty dostarczenia poprawnej faktury korygującej lub uzupełnienie braków. Za datę spełnienia świadczenia uznaje się datę złożenia w banku Zamawiającego polecenia przelewu.</w:t>
      </w:r>
    </w:p>
    <w:p w14:paraId="2952175A" w14:textId="58B74948" w:rsidR="0003451D" w:rsidRPr="0038669B" w:rsidRDefault="0003451D" w:rsidP="003848C3">
      <w:pPr>
        <w:pStyle w:val="Akapitzlist"/>
        <w:numPr>
          <w:ilvl w:val="0"/>
          <w:numId w:val="123"/>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Kompletna faktura z załączonymi dokumentami wymienionymi w ust. 2 niniejszej </w:t>
      </w:r>
      <w:r w:rsidR="00CD4013">
        <w:rPr>
          <w:rFonts w:ascii="Calibri" w:eastAsia="ArialNarrow" w:hAnsi="Calibri" w:cs="Calibri"/>
          <w:sz w:val="24"/>
          <w:szCs w:val="24"/>
        </w:rPr>
        <w:t>u</w:t>
      </w:r>
      <w:r w:rsidRPr="0038669B">
        <w:rPr>
          <w:rFonts w:ascii="Calibri" w:eastAsia="ArialNarrow" w:hAnsi="Calibri" w:cs="Calibri"/>
          <w:sz w:val="24"/>
          <w:szCs w:val="24"/>
        </w:rPr>
        <w:t xml:space="preserve">mowy będzie złożona przez Wykonawcę </w:t>
      </w:r>
      <w:r w:rsidR="005F70B9">
        <w:rPr>
          <w:rFonts w:ascii="Calibri" w:eastAsia="ArialNarrow" w:hAnsi="Calibri" w:cs="Calibri"/>
          <w:sz w:val="24"/>
          <w:szCs w:val="24"/>
        </w:rPr>
        <w:t>w</w:t>
      </w:r>
      <w:r w:rsidRPr="0038669B">
        <w:rPr>
          <w:rFonts w:ascii="Calibri" w:eastAsia="ArialNarrow" w:hAnsi="Calibri" w:cs="Calibri"/>
          <w:sz w:val="24"/>
          <w:szCs w:val="24"/>
        </w:rPr>
        <w:t xml:space="preserve"> Kancelarii Ogólnej Szpitala Nowowiejskiego </w:t>
      </w:r>
      <w:r w:rsidR="00554270" w:rsidRPr="0038669B">
        <w:rPr>
          <w:rFonts w:ascii="Calibri" w:eastAsia="ArialNarrow" w:hAnsi="Calibri" w:cs="Calibri"/>
          <w:sz w:val="24"/>
          <w:szCs w:val="24"/>
        </w:rPr>
        <w:br/>
      </w:r>
      <w:r w:rsidRPr="0038669B">
        <w:rPr>
          <w:rFonts w:ascii="Calibri" w:eastAsia="ArialNarrow" w:hAnsi="Calibri" w:cs="Calibri"/>
          <w:sz w:val="24"/>
          <w:szCs w:val="24"/>
        </w:rPr>
        <w:t>w Warszawie przy ul. Nowowiejskiej 27.</w:t>
      </w:r>
    </w:p>
    <w:p w14:paraId="4D56A09A" w14:textId="3E3A4B0D" w:rsidR="0003451D" w:rsidRPr="0038669B" w:rsidRDefault="0003451D" w:rsidP="003848C3">
      <w:pPr>
        <w:pStyle w:val="Akapitzlist"/>
        <w:numPr>
          <w:ilvl w:val="0"/>
          <w:numId w:val="123"/>
        </w:numPr>
        <w:autoSpaceDE w:val="0"/>
        <w:autoSpaceDN w:val="0"/>
        <w:adjustRightInd w:val="0"/>
        <w:spacing w:line="271" w:lineRule="auto"/>
        <w:ind w:left="357" w:hanging="357"/>
        <w:jc w:val="both"/>
        <w:rPr>
          <w:rFonts w:ascii="Calibri" w:hAnsi="Calibri" w:cs="Calibri"/>
          <w:sz w:val="24"/>
          <w:szCs w:val="24"/>
        </w:rPr>
      </w:pPr>
      <w:r w:rsidRPr="00CD4013">
        <w:rPr>
          <w:rFonts w:ascii="Calibri" w:eastAsia="ArialNarrow" w:hAnsi="Calibri" w:cs="Calibri"/>
          <w:sz w:val="24"/>
          <w:szCs w:val="24"/>
        </w:rPr>
        <w:t>Wykonawca</w:t>
      </w:r>
      <w:r w:rsidRPr="0038669B">
        <w:rPr>
          <w:rFonts w:ascii="Calibri" w:hAnsi="Calibri" w:cs="Calibri"/>
          <w:sz w:val="24"/>
          <w:szCs w:val="24"/>
        </w:rPr>
        <w:t xml:space="preserve"> może złożyć pisemne oświadczenie (oświadczenie należy dostarczyć na adres Zamawiającego) o chęci przekazania Zamawiającemu ustrukturyzowanej faktury elektronicznej wystawionej w związku z realizacją niniejszej umowy za pośrednictwem </w:t>
      </w:r>
      <w:r w:rsidRPr="0038669B">
        <w:rPr>
          <w:rFonts w:ascii="Calibri" w:hAnsi="Calibri" w:cs="Calibri"/>
          <w:sz w:val="24"/>
          <w:szCs w:val="24"/>
        </w:rPr>
        <w:lastRenderedPageBreak/>
        <w:t xml:space="preserve">Platformy Elektronicznego Fakturowania dostępnej pod adresem: </w:t>
      </w:r>
      <w:hyperlink r:id="rId46" w:history="1">
        <w:r w:rsidRPr="0038669B">
          <w:rPr>
            <w:rFonts w:ascii="Calibri" w:hAnsi="Calibri" w:cs="Calibri"/>
            <w:sz w:val="24"/>
            <w:szCs w:val="24"/>
            <w:u w:val="single"/>
          </w:rPr>
          <w:t>https://brokerpefexpert.efaktura.gov.pl/</w:t>
        </w:r>
      </w:hyperlink>
      <w:r w:rsidRPr="0038669B">
        <w:rPr>
          <w:rFonts w:ascii="Calibri" w:hAnsi="Calibri" w:cs="Calibri"/>
          <w:sz w:val="24"/>
          <w:szCs w:val="24"/>
        </w:rPr>
        <w:t xml:space="preserve">. Zgodnie z art. 4 ust. 2 ustawy z </w:t>
      </w:r>
      <w:r w:rsidR="00146402" w:rsidRPr="0038669B">
        <w:rPr>
          <w:rFonts w:ascii="Calibri" w:hAnsi="Calibri" w:cs="Calibri"/>
          <w:sz w:val="24"/>
          <w:szCs w:val="24"/>
        </w:rPr>
        <w:t>dnia 09.11.2018</w:t>
      </w:r>
      <w:r w:rsidRPr="0038669B">
        <w:rPr>
          <w:rFonts w:ascii="Calibri" w:hAnsi="Calibri" w:cs="Calibri"/>
          <w:sz w:val="24"/>
          <w:szCs w:val="24"/>
        </w:rPr>
        <w:t xml:space="preserve"> r.  o elektronicznym fakturowaniu w zamówieniach publicznych, koncesjach na roboty budowlane lub usługi partnerstwie publiczno – prywatnym (Dz. U. z 20</w:t>
      </w:r>
      <w:r w:rsidR="00DD01EA" w:rsidRPr="0038669B">
        <w:rPr>
          <w:rFonts w:ascii="Calibri" w:hAnsi="Calibri" w:cs="Calibri"/>
          <w:sz w:val="24"/>
          <w:szCs w:val="24"/>
        </w:rPr>
        <w:t>20</w:t>
      </w:r>
      <w:r w:rsidRPr="0038669B">
        <w:rPr>
          <w:rFonts w:ascii="Calibri" w:hAnsi="Calibri" w:cs="Calibri"/>
          <w:sz w:val="24"/>
          <w:szCs w:val="24"/>
        </w:rPr>
        <w:t xml:space="preserve"> r. poz. </w:t>
      </w:r>
      <w:r w:rsidR="00DD01EA" w:rsidRPr="0038669B">
        <w:rPr>
          <w:rFonts w:ascii="Calibri" w:hAnsi="Calibri" w:cs="Calibri"/>
          <w:sz w:val="24"/>
          <w:szCs w:val="24"/>
        </w:rPr>
        <w:t>1666</w:t>
      </w:r>
      <w:r w:rsidR="00CD4013">
        <w:rPr>
          <w:rFonts w:ascii="Calibri" w:hAnsi="Calibri" w:cs="Calibri"/>
          <w:sz w:val="24"/>
          <w:szCs w:val="24"/>
        </w:rPr>
        <w:t xml:space="preserve"> </w:t>
      </w:r>
      <w:r w:rsidR="00CD4013">
        <w:rPr>
          <w:rFonts w:ascii="Calibri" w:hAnsi="Calibri" w:cs="Calibri"/>
          <w:sz w:val="24"/>
          <w:szCs w:val="24"/>
        </w:rPr>
        <w:br/>
        <w:t>z późn. zm.</w:t>
      </w:r>
      <w:r w:rsidRPr="0038669B">
        <w:rPr>
          <w:rFonts w:ascii="Calibri" w:hAnsi="Calibri" w:cs="Calibri"/>
          <w:sz w:val="24"/>
          <w:szCs w:val="24"/>
        </w:rPr>
        <w:t>)</w:t>
      </w:r>
      <w:r w:rsidR="00DD01EA" w:rsidRPr="0038669B">
        <w:rPr>
          <w:rFonts w:ascii="Calibri" w:hAnsi="Calibri" w:cs="Calibri"/>
          <w:sz w:val="24"/>
          <w:szCs w:val="24"/>
        </w:rPr>
        <w:t>.</w:t>
      </w:r>
      <w:r w:rsidRPr="0038669B">
        <w:rPr>
          <w:rFonts w:ascii="Calibri" w:hAnsi="Calibri" w:cs="Calibri"/>
          <w:sz w:val="24"/>
          <w:szCs w:val="24"/>
        </w:rPr>
        <w:t xml:space="preserve"> Wykonawca może, ale nie musi wysyłać ustrukturyzowane faktury elektroniczne do Zamawiającego za pośrednictwem konta na tej Platformie. W przypadku, gdy Wykonawca złoży powyższe oświadczenie, Zamawiający (zgodnie z art. 4 ust. 1 ww</w:t>
      </w:r>
      <w:r w:rsidR="00CD4013">
        <w:rPr>
          <w:rFonts w:ascii="Calibri" w:hAnsi="Calibri" w:cs="Calibri"/>
          <w:sz w:val="24"/>
          <w:szCs w:val="24"/>
        </w:rPr>
        <w:t>.</w:t>
      </w:r>
      <w:r w:rsidRPr="0038669B">
        <w:rPr>
          <w:rFonts w:ascii="Calibri" w:hAnsi="Calibri" w:cs="Calibri"/>
          <w:sz w:val="24"/>
          <w:szCs w:val="24"/>
        </w:rPr>
        <w:t xml:space="preserve"> ustawy) zobowiązuje się do odebrania ustrukturyzowanej faktury elektronicznej, złożonej za pośrednictwem Platformy przy pomocy skrzynki o następujących danych identyfikacyjnych: Rodzaj adresu PEF - </w:t>
      </w:r>
      <w:r w:rsidRPr="0038669B">
        <w:rPr>
          <w:rFonts w:ascii="Calibri" w:hAnsi="Calibri" w:cs="Calibri"/>
          <w:b/>
          <w:bCs/>
          <w:sz w:val="24"/>
          <w:szCs w:val="24"/>
        </w:rPr>
        <w:t>NIP</w:t>
      </w:r>
      <w:r w:rsidRPr="0038669B">
        <w:rPr>
          <w:rFonts w:ascii="Calibri" w:hAnsi="Calibri" w:cs="Calibri"/>
          <w:sz w:val="24"/>
          <w:szCs w:val="24"/>
        </w:rPr>
        <w:t xml:space="preserve">, Numer adresu PEF - </w:t>
      </w:r>
      <w:r w:rsidRPr="0038669B">
        <w:rPr>
          <w:rFonts w:ascii="Calibri" w:hAnsi="Calibri" w:cs="Calibri"/>
          <w:b/>
          <w:bCs/>
          <w:sz w:val="24"/>
          <w:szCs w:val="24"/>
        </w:rPr>
        <w:t>5261744274</w:t>
      </w:r>
      <w:r w:rsidRPr="0038669B">
        <w:rPr>
          <w:rFonts w:ascii="Calibri" w:hAnsi="Calibri" w:cs="Calibri"/>
          <w:sz w:val="24"/>
          <w:szCs w:val="24"/>
        </w:rPr>
        <w:t xml:space="preserve">, nazwa podmiotu: </w:t>
      </w:r>
      <w:r w:rsidRPr="0038669B">
        <w:rPr>
          <w:rFonts w:ascii="Calibri" w:hAnsi="Calibri" w:cs="Calibri"/>
          <w:b/>
          <w:bCs/>
          <w:sz w:val="24"/>
          <w:szCs w:val="24"/>
        </w:rPr>
        <w:t>Samodzielny Wojewódzki Zespół Publicznych Zakładów Psychiatrycznej Opieki Zdrowotnej w Warszawie.</w:t>
      </w:r>
      <w:r w:rsidRPr="0038669B">
        <w:rPr>
          <w:rFonts w:ascii="Calibri" w:hAnsi="Calibri" w:cs="Calibri"/>
          <w:sz w:val="24"/>
          <w:szCs w:val="24"/>
        </w:rPr>
        <w:t> </w:t>
      </w:r>
    </w:p>
    <w:p w14:paraId="13FBA0A6" w14:textId="5933FCD7" w:rsidR="008E3EC0" w:rsidRPr="0038669B" w:rsidRDefault="008E3EC0" w:rsidP="003848C3">
      <w:pPr>
        <w:pStyle w:val="Akapitzlist"/>
        <w:numPr>
          <w:ilvl w:val="0"/>
          <w:numId w:val="123"/>
        </w:numPr>
        <w:autoSpaceDE w:val="0"/>
        <w:autoSpaceDN w:val="0"/>
        <w:adjustRightInd w:val="0"/>
        <w:spacing w:line="271" w:lineRule="auto"/>
        <w:ind w:left="357" w:hanging="357"/>
        <w:jc w:val="both"/>
        <w:rPr>
          <w:rFonts w:ascii="Calibri" w:eastAsia="Times New Roman" w:hAnsi="Calibri" w:cs="Calibri"/>
          <w:sz w:val="24"/>
          <w:szCs w:val="24"/>
        </w:rPr>
      </w:pPr>
      <w:r w:rsidRPr="0038669B">
        <w:rPr>
          <w:rFonts w:ascii="Calibri" w:eastAsia="Times New Roman" w:hAnsi="Calibri" w:cs="Calibri"/>
          <w:sz w:val="24"/>
          <w:szCs w:val="24"/>
        </w:rPr>
        <w:t xml:space="preserve">W </w:t>
      </w:r>
      <w:r w:rsidRPr="00CD4013">
        <w:rPr>
          <w:rFonts w:ascii="Calibri" w:eastAsia="ArialNarrow" w:hAnsi="Calibri" w:cs="Calibri"/>
          <w:sz w:val="24"/>
          <w:szCs w:val="24"/>
        </w:rPr>
        <w:t>przypadku</w:t>
      </w:r>
      <w:r w:rsidRPr="0038669B">
        <w:rPr>
          <w:rFonts w:ascii="Calibri" w:eastAsia="Times New Roman" w:hAnsi="Calibri" w:cs="Calibri"/>
          <w:sz w:val="24"/>
          <w:szCs w:val="24"/>
        </w:rPr>
        <w:t xml:space="preserve"> nieterminowej płatności należności Wykonawca ma prawo naliczyć Zamawiającemu odsetki ustawowe za każdy dzień zwłoki.</w:t>
      </w:r>
    </w:p>
    <w:p w14:paraId="374EBE45" w14:textId="57674FE9" w:rsidR="008E3EC0" w:rsidRPr="0038669B" w:rsidRDefault="008E3EC0" w:rsidP="003848C3">
      <w:pPr>
        <w:pStyle w:val="Akapitzlist"/>
        <w:numPr>
          <w:ilvl w:val="0"/>
          <w:numId w:val="123"/>
        </w:numPr>
        <w:autoSpaceDE w:val="0"/>
        <w:autoSpaceDN w:val="0"/>
        <w:adjustRightInd w:val="0"/>
        <w:spacing w:line="271" w:lineRule="auto"/>
        <w:ind w:left="357" w:hanging="357"/>
        <w:jc w:val="both"/>
        <w:rPr>
          <w:rFonts w:ascii="Calibri" w:eastAsia="HG Mincho Light J" w:hAnsi="Calibri" w:cs="Calibri"/>
          <w:iCs/>
          <w:noProof/>
          <w:color w:val="000000"/>
          <w:sz w:val="24"/>
          <w:szCs w:val="24"/>
          <w:lang w:eastAsia="ar-SA"/>
        </w:rPr>
      </w:pPr>
      <w:r w:rsidRPr="0038669B">
        <w:rPr>
          <w:rFonts w:ascii="Calibri" w:eastAsia="HG Mincho Light J" w:hAnsi="Calibri" w:cs="Calibri"/>
          <w:iCs/>
          <w:noProof/>
          <w:color w:val="000000"/>
          <w:sz w:val="24"/>
          <w:szCs w:val="24"/>
          <w:lang w:eastAsia="ar-SA"/>
        </w:rPr>
        <w:t xml:space="preserve">W przypadku, gdy rachunek bankowy umieszczony na fakturze Wykonawcy nie widnieje                                           w </w:t>
      </w:r>
      <w:r w:rsidRPr="00CD4013">
        <w:rPr>
          <w:rFonts w:ascii="Calibri" w:eastAsia="ArialNarrow" w:hAnsi="Calibri" w:cs="Calibri"/>
          <w:sz w:val="24"/>
          <w:szCs w:val="24"/>
        </w:rPr>
        <w:t>elektronicznym</w:t>
      </w:r>
      <w:r w:rsidRPr="0038669B">
        <w:rPr>
          <w:rFonts w:ascii="Calibri" w:eastAsia="HG Mincho Light J" w:hAnsi="Calibri" w:cs="Calibri"/>
          <w:iCs/>
          <w:noProof/>
          <w:color w:val="000000"/>
          <w:sz w:val="24"/>
          <w:szCs w:val="24"/>
          <w:lang w:eastAsia="ar-SA"/>
        </w:rPr>
        <w:t xml:space="preserve">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w:t>
      </w:r>
    </w:p>
    <w:p w14:paraId="62E63F38" w14:textId="2DFEE244" w:rsidR="008E3EC0" w:rsidRPr="0038669B" w:rsidRDefault="008E3EC0" w:rsidP="003848C3">
      <w:pPr>
        <w:pStyle w:val="Akapitzlist"/>
        <w:numPr>
          <w:ilvl w:val="0"/>
          <w:numId w:val="123"/>
        </w:numPr>
        <w:autoSpaceDE w:val="0"/>
        <w:autoSpaceDN w:val="0"/>
        <w:adjustRightInd w:val="0"/>
        <w:spacing w:line="271" w:lineRule="auto"/>
        <w:ind w:left="357" w:hanging="357"/>
        <w:jc w:val="both"/>
        <w:rPr>
          <w:rFonts w:ascii="Calibri" w:eastAsia="HG Mincho Light J" w:hAnsi="Calibri" w:cs="Calibri"/>
          <w:sz w:val="24"/>
          <w:szCs w:val="24"/>
          <w:lang w:eastAsia="ar-SA"/>
        </w:rPr>
      </w:pPr>
      <w:r w:rsidRPr="0038669B">
        <w:rPr>
          <w:rFonts w:ascii="Calibri" w:eastAsia="HG Mincho Light J" w:hAnsi="Calibri" w:cs="Calibri"/>
          <w:sz w:val="24"/>
          <w:szCs w:val="24"/>
          <w:lang w:eastAsia="ar-SA"/>
        </w:rPr>
        <w:t>Za dzień zapłaty uważa się dzień obciążenia rachunku bankowego Zamawiającego. Termin uważa się za zachowany, jeżeli obciążenie rachunku bankowego Zamawiającego nastąpi najpóźniej w ostatnim dniu terminu płatności.</w:t>
      </w:r>
    </w:p>
    <w:p w14:paraId="36144599" w14:textId="78D48074" w:rsidR="008E3EC0" w:rsidRPr="0038669B" w:rsidRDefault="008E3EC0" w:rsidP="003848C3">
      <w:pPr>
        <w:pStyle w:val="Akapitzlist"/>
        <w:numPr>
          <w:ilvl w:val="0"/>
          <w:numId w:val="123"/>
        </w:numPr>
        <w:autoSpaceDE w:val="0"/>
        <w:autoSpaceDN w:val="0"/>
        <w:adjustRightInd w:val="0"/>
        <w:spacing w:line="271" w:lineRule="auto"/>
        <w:ind w:left="357" w:hanging="357"/>
        <w:jc w:val="both"/>
        <w:rPr>
          <w:rFonts w:ascii="Calibri" w:eastAsia="HG Mincho Light J" w:hAnsi="Calibri" w:cs="Calibri"/>
          <w:sz w:val="24"/>
          <w:szCs w:val="24"/>
          <w:lang w:eastAsia="ar-SA"/>
        </w:rPr>
      </w:pPr>
      <w:r w:rsidRPr="00CD4013">
        <w:rPr>
          <w:rFonts w:ascii="Calibri" w:eastAsia="ArialNarrow" w:hAnsi="Calibri" w:cs="Calibri"/>
          <w:sz w:val="24"/>
          <w:szCs w:val="24"/>
        </w:rPr>
        <w:t>Wykonawca</w:t>
      </w:r>
      <w:r w:rsidRPr="0038669B">
        <w:rPr>
          <w:rFonts w:ascii="Calibri" w:eastAsia="HG Mincho Light J" w:hAnsi="Calibri" w:cs="Calibri"/>
          <w:sz w:val="24"/>
          <w:szCs w:val="24"/>
          <w:lang w:eastAsia="ar-SA"/>
        </w:rPr>
        <w:t xml:space="preserve"> nie może przenosić wierzytelności wynikającej z umowy na rzecz osoby trzeciej.</w:t>
      </w:r>
    </w:p>
    <w:p w14:paraId="42BEDAE5" w14:textId="1B524E19" w:rsidR="008E3EC0" w:rsidRPr="0038669B" w:rsidRDefault="008E3EC0" w:rsidP="003848C3">
      <w:pPr>
        <w:pStyle w:val="Akapitzlist"/>
        <w:numPr>
          <w:ilvl w:val="0"/>
          <w:numId w:val="123"/>
        </w:numPr>
        <w:autoSpaceDE w:val="0"/>
        <w:autoSpaceDN w:val="0"/>
        <w:adjustRightInd w:val="0"/>
        <w:spacing w:line="271" w:lineRule="auto"/>
        <w:ind w:left="357" w:hanging="357"/>
        <w:jc w:val="both"/>
        <w:rPr>
          <w:rFonts w:ascii="Calibri" w:eastAsia="HG Mincho Light J" w:hAnsi="Calibri" w:cs="Calibri"/>
          <w:sz w:val="24"/>
          <w:szCs w:val="24"/>
          <w:lang w:eastAsia="ar-SA"/>
        </w:rPr>
      </w:pPr>
      <w:r w:rsidRPr="00CD4013">
        <w:rPr>
          <w:rFonts w:ascii="Calibri" w:eastAsia="ArialNarrow" w:hAnsi="Calibri" w:cs="Calibri"/>
          <w:sz w:val="24"/>
          <w:szCs w:val="24"/>
        </w:rPr>
        <w:t>Wykonawca</w:t>
      </w:r>
      <w:r w:rsidRPr="0038669B">
        <w:rPr>
          <w:rFonts w:ascii="Calibri" w:eastAsia="HG Mincho Light J" w:hAnsi="Calibri" w:cs="Calibri"/>
          <w:sz w:val="24"/>
          <w:szCs w:val="24"/>
          <w:lang w:eastAsia="ar-SA"/>
        </w:rPr>
        <w:t xml:space="preserve"> nie może bez pisemnej zgody Zamawiającego powierzyć podmiotowi trzeciemu wykonywania zobowiązań wynikających z niniejszej umowy.</w:t>
      </w:r>
    </w:p>
    <w:p w14:paraId="6F1BDC0F" w14:textId="5DA33736" w:rsidR="008E3EC0" w:rsidRPr="0038669B" w:rsidRDefault="008E3EC0" w:rsidP="003848C3">
      <w:pPr>
        <w:pStyle w:val="Akapitzlist"/>
        <w:numPr>
          <w:ilvl w:val="0"/>
          <w:numId w:val="123"/>
        </w:numPr>
        <w:autoSpaceDE w:val="0"/>
        <w:autoSpaceDN w:val="0"/>
        <w:adjustRightInd w:val="0"/>
        <w:spacing w:line="271" w:lineRule="auto"/>
        <w:ind w:left="357" w:hanging="357"/>
        <w:jc w:val="both"/>
        <w:rPr>
          <w:rFonts w:ascii="Calibri" w:hAnsi="Calibri" w:cs="Calibri"/>
          <w:sz w:val="24"/>
          <w:szCs w:val="24"/>
        </w:rPr>
      </w:pPr>
      <w:r w:rsidRPr="0038669B">
        <w:rPr>
          <w:rFonts w:ascii="Calibri" w:eastAsia="Times New Roman" w:hAnsi="Calibri" w:cs="Calibri"/>
          <w:i/>
          <w:iCs/>
          <w:sz w:val="24"/>
          <w:szCs w:val="24"/>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 (dotyczy tylko Wykonawców będącymi osobami fizycznymi).*</w:t>
      </w:r>
    </w:p>
    <w:p w14:paraId="0F5C03AC" w14:textId="0EDCCE5B" w:rsidR="0003451D" w:rsidRPr="0038669B" w:rsidRDefault="0003451D" w:rsidP="003848C3">
      <w:pPr>
        <w:pStyle w:val="Akapitzlist"/>
        <w:numPr>
          <w:ilvl w:val="0"/>
          <w:numId w:val="123"/>
        </w:numPr>
        <w:autoSpaceDE w:val="0"/>
        <w:autoSpaceDN w:val="0"/>
        <w:adjustRightInd w:val="0"/>
        <w:spacing w:line="271" w:lineRule="auto"/>
        <w:ind w:left="357" w:hanging="357"/>
        <w:jc w:val="both"/>
        <w:rPr>
          <w:rFonts w:ascii="Calibri" w:eastAsia="ArialNarrow" w:hAnsi="Calibri" w:cs="Calibri"/>
          <w:sz w:val="24"/>
          <w:szCs w:val="24"/>
        </w:rPr>
      </w:pPr>
      <w:r w:rsidRPr="00CD4013">
        <w:rPr>
          <w:rFonts w:ascii="Calibri" w:eastAsia="ArialNarrow" w:hAnsi="Calibri" w:cs="Calibri"/>
          <w:sz w:val="24"/>
          <w:szCs w:val="24"/>
        </w:rPr>
        <w:t>Warunki</w:t>
      </w:r>
      <w:r w:rsidRPr="0038669B">
        <w:rPr>
          <w:rFonts w:ascii="Calibri" w:eastAsia="ArialNarrow" w:hAnsi="Calibri" w:cs="Calibri"/>
          <w:b/>
          <w:bCs/>
          <w:sz w:val="24"/>
          <w:szCs w:val="24"/>
        </w:rPr>
        <w:t xml:space="preserve"> płatności podwykonawcom </w:t>
      </w:r>
      <w:r w:rsidRPr="0038669B">
        <w:rPr>
          <w:rFonts w:ascii="Calibri" w:eastAsia="ArialNarrow" w:hAnsi="Calibri" w:cs="Calibri"/>
          <w:i/>
          <w:iCs/>
          <w:sz w:val="24"/>
          <w:szCs w:val="24"/>
        </w:rPr>
        <w:t>(jeżeli dotyczą)</w:t>
      </w:r>
      <w:r w:rsidRPr="0038669B">
        <w:rPr>
          <w:rFonts w:ascii="Calibri" w:eastAsia="ArialNarrow" w:hAnsi="Calibri" w:cs="Calibri"/>
          <w:sz w:val="24"/>
          <w:szCs w:val="24"/>
        </w:rPr>
        <w:t>:</w:t>
      </w:r>
    </w:p>
    <w:p w14:paraId="58059B26" w14:textId="6BC7D5CC" w:rsidR="0003451D" w:rsidRPr="00CD4013" w:rsidRDefault="0003451D" w:rsidP="003848C3">
      <w:pPr>
        <w:pStyle w:val="Akapitzlist"/>
        <w:numPr>
          <w:ilvl w:val="0"/>
          <w:numId w:val="124"/>
        </w:numPr>
        <w:autoSpaceDE w:val="0"/>
        <w:autoSpaceDN w:val="0"/>
        <w:adjustRightInd w:val="0"/>
        <w:spacing w:line="271" w:lineRule="auto"/>
        <w:ind w:left="714" w:hanging="357"/>
        <w:jc w:val="both"/>
        <w:rPr>
          <w:rFonts w:ascii="Calibri" w:eastAsia="ArialNarrow" w:hAnsi="Calibri" w:cs="Calibri"/>
          <w:sz w:val="24"/>
          <w:szCs w:val="24"/>
        </w:rPr>
      </w:pPr>
      <w:r w:rsidRPr="00CD4013">
        <w:rPr>
          <w:rFonts w:ascii="Calibri" w:eastAsia="ArialNarrow" w:hAnsi="Calibri" w:cs="Calibri"/>
          <w:sz w:val="24"/>
          <w:szCs w:val="24"/>
        </w:rPr>
        <w:t xml:space="preserve">Najpóźniej w dniu odbioru Wykonawca przedstawi dokumenty rozliczeniowe </w:t>
      </w:r>
      <w:r w:rsidRPr="00CD4013">
        <w:rPr>
          <w:rFonts w:ascii="Calibri" w:eastAsia="ArialNarrow" w:hAnsi="Calibri" w:cs="Calibri"/>
          <w:sz w:val="24"/>
          <w:szCs w:val="24"/>
        </w:rPr>
        <w:br/>
        <w:t xml:space="preserve">z podwykonawcami </w:t>
      </w:r>
      <w:r w:rsidR="00146402">
        <w:rPr>
          <w:rFonts w:ascii="Calibri" w:eastAsia="ArialNarrow" w:hAnsi="Calibri" w:cs="Calibri"/>
          <w:sz w:val="24"/>
          <w:szCs w:val="24"/>
        </w:rPr>
        <w:t>l</w:t>
      </w:r>
      <w:r w:rsidRPr="00CD4013">
        <w:rPr>
          <w:rFonts w:ascii="Calibri" w:eastAsia="ArialNarrow" w:hAnsi="Calibri" w:cs="Calibri"/>
          <w:sz w:val="24"/>
          <w:szCs w:val="24"/>
        </w:rPr>
        <w:t xml:space="preserve">ub dalszymi </w:t>
      </w:r>
      <w:r w:rsidR="00146402" w:rsidRPr="00CD4013">
        <w:rPr>
          <w:rFonts w:ascii="Calibri" w:eastAsia="ArialNarrow" w:hAnsi="Calibri" w:cs="Calibri"/>
          <w:sz w:val="24"/>
          <w:szCs w:val="24"/>
        </w:rPr>
        <w:t>podwykonawcami,</w:t>
      </w:r>
      <w:r w:rsidRPr="00CD4013">
        <w:rPr>
          <w:rFonts w:ascii="Calibri" w:eastAsia="ArialNarrow" w:hAnsi="Calibri" w:cs="Calibri"/>
          <w:sz w:val="24"/>
          <w:szCs w:val="24"/>
        </w:rPr>
        <w:t xml:space="preserve"> jeśli występują. W przypadku braku pisemnego zgłoszenia podwykonawcy, Wykonawca składa oświadczenie, </w:t>
      </w:r>
      <w:r w:rsidR="00554270" w:rsidRPr="00CD4013">
        <w:rPr>
          <w:rFonts w:ascii="Calibri" w:eastAsia="ArialNarrow" w:hAnsi="Calibri" w:cs="Calibri"/>
          <w:sz w:val="24"/>
          <w:szCs w:val="24"/>
        </w:rPr>
        <w:br/>
      </w:r>
      <w:r w:rsidRPr="00CD4013">
        <w:rPr>
          <w:rFonts w:ascii="Calibri" w:eastAsia="ArialNarrow" w:hAnsi="Calibri" w:cs="Calibri"/>
          <w:sz w:val="24"/>
          <w:szCs w:val="24"/>
        </w:rPr>
        <w:t>że wskazany protokołem odbioru zakres robót wykonał bez udziału podwykonawców.</w:t>
      </w:r>
    </w:p>
    <w:p w14:paraId="6A1DED73" w14:textId="60C6F7C4" w:rsidR="0003451D" w:rsidRPr="0038669B" w:rsidRDefault="0003451D" w:rsidP="003848C3">
      <w:pPr>
        <w:pStyle w:val="Akapitzlist"/>
        <w:numPr>
          <w:ilvl w:val="0"/>
          <w:numId w:val="124"/>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W przypadku podzlecenia wykonania robót podwykonawcom, Wykonawca w dniu odbioru wraz z fakturami przedkłada:</w:t>
      </w:r>
    </w:p>
    <w:p w14:paraId="192B3D28" w14:textId="10C7FC9F" w:rsidR="0003451D" w:rsidRPr="00CD4013" w:rsidRDefault="0003451D" w:rsidP="003848C3">
      <w:pPr>
        <w:pStyle w:val="Akapitzlist"/>
        <w:numPr>
          <w:ilvl w:val="0"/>
          <w:numId w:val="125"/>
        </w:numPr>
        <w:autoSpaceDE w:val="0"/>
        <w:autoSpaceDN w:val="0"/>
        <w:adjustRightInd w:val="0"/>
        <w:spacing w:line="271" w:lineRule="auto"/>
        <w:ind w:left="1071" w:hanging="357"/>
        <w:jc w:val="both"/>
        <w:rPr>
          <w:rFonts w:ascii="Calibri" w:eastAsia="ArialNarrow" w:hAnsi="Calibri" w:cs="Calibri"/>
          <w:sz w:val="24"/>
          <w:szCs w:val="24"/>
        </w:rPr>
      </w:pPr>
      <w:r w:rsidRPr="00CD4013">
        <w:rPr>
          <w:rFonts w:ascii="Calibri" w:eastAsia="ArialNarrow" w:hAnsi="Calibri" w:cs="Calibri"/>
          <w:sz w:val="24"/>
          <w:szCs w:val="24"/>
        </w:rPr>
        <w:t xml:space="preserve">protokoły odbioru robót wykonanych na podstawie zawartych umów na podwykonawstwo, zaakceptowanych przez Zamawiającego, w rozumieniu §6 </w:t>
      </w:r>
      <w:r w:rsidR="00CD4013">
        <w:rPr>
          <w:rFonts w:ascii="Calibri" w:eastAsia="ArialNarrow" w:hAnsi="Calibri" w:cs="Calibri"/>
          <w:sz w:val="24"/>
          <w:szCs w:val="24"/>
        </w:rPr>
        <w:lastRenderedPageBreak/>
        <w:t>u</w:t>
      </w:r>
      <w:r w:rsidRPr="00CD4013">
        <w:rPr>
          <w:rFonts w:ascii="Calibri" w:eastAsia="ArialNarrow" w:hAnsi="Calibri" w:cs="Calibri"/>
          <w:sz w:val="24"/>
          <w:szCs w:val="24"/>
        </w:rPr>
        <w:t>mowy, podpisane przez Wykonawcę, podwykonawcę lub dalszego podwykonawcę, który wykonał zlecone roboty,</w:t>
      </w:r>
    </w:p>
    <w:p w14:paraId="1B7B62ED" w14:textId="6FFF1D3B" w:rsidR="00B105CA" w:rsidRPr="0038669B" w:rsidRDefault="00A134A1" w:rsidP="003848C3">
      <w:pPr>
        <w:pStyle w:val="Akapitzlist"/>
        <w:numPr>
          <w:ilvl w:val="0"/>
          <w:numId w:val="125"/>
        </w:numPr>
        <w:autoSpaceDE w:val="0"/>
        <w:autoSpaceDN w:val="0"/>
        <w:adjustRightInd w:val="0"/>
        <w:spacing w:line="271" w:lineRule="auto"/>
        <w:ind w:left="1071" w:hanging="357"/>
        <w:jc w:val="both"/>
        <w:rPr>
          <w:rFonts w:ascii="Calibri" w:eastAsia="ArialNarrow" w:hAnsi="Calibri" w:cs="Calibri"/>
          <w:sz w:val="24"/>
          <w:szCs w:val="24"/>
        </w:rPr>
      </w:pPr>
      <w:r w:rsidRPr="0038669B">
        <w:rPr>
          <w:rFonts w:ascii="Calibri" w:eastAsia="ArialNarrow" w:hAnsi="Calibri" w:cs="Calibri"/>
          <w:sz w:val="24"/>
          <w:szCs w:val="24"/>
        </w:rPr>
        <w:t xml:space="preserve">potwierdzenia przelewu płatności wynagrodzenia na </w:t>
      </w:r>
      <w:r w:rsidR="00146402" w:rsidRPr="0038669B">
        <w:rPr>
          <w:rFonts w:ascii="Calibri" w:eastAsia="ArialNarrow" w:hAnsi="Calibri" w:cs="Calibri"/>
          <w:sz w:val="24"/>
          <w:szCs w:val="24"/>
        </w:rPr>
        <w:t>rzecz podwykonawców</w:t>
      </w:r>
      <w:r w:rsidR="0003451D" w:rsidRPr="0038669B">
        <w:rPr>
          <w:rFonts w:ascii="Calibri" w:eastAsia="ArialNarrow" w:hAnsi="Calibri" w:cs="Calibri"/>
          <w:sz w:val="24"/>
          <w:szCs w:val="24"/>
        </w:rPr>
        <w:t xml:space="preserve"> </w:t>
      </w:r>
      <w:r w:rsidR="00B105CA" w:rsidRPr="0038669B">
        <w:rPr>
          <w:rFonts w:ascii="Calibri" w:eastAsia="ArialNarrow" w:hAnsi="Calibri" w:cs="Calibri"/>
          <w:sz w:val="24"/>
          <w:szCs w:val="24"/>
        </w:rPr>
        <w:br/>
      </w:r>
      <w:r w:rsidR="0003451D" w:rsidRPr="0038669B">
        <w:rPr>
          <w:rFonts w:ascii="Calibri" w:eastAsia="ArialNarrow" w:hAnsi="Calibri" w:cs="Calibri"/>
          <w:sz w:val="24"/>
          <w:szCs w:val="24"/>
        </w:rPr>
        <w:t xml:space="preserve">i dalszych podwykonawców. </w:t>
      </w:r>
    </w:p>
    <w:p w14:paraId="2AD5DBFC" w14:textId="15EF8CEE" w:rsidR="0003451D" w:rsidRPr="0038669B" w:rsidRDefault="0003451D" w:rsidP="00CD4013">
      <w:pPr>
        <w:autoSpaceDE w:val="0"/>
        <w:autoSpaceDN w:val="0"/>
        <w:adjustRightInd w:val="0"/>
        <w:spacing w:line="271" w:lineRule="auto"/>
        <w:ind w:left="728"/>
        <w:jc w:val="both"/>
        <w:rPr>
          <w:rFonts w:ascii="Calibri" w:eastAsia="ArialNarrow" w:hAnsi="Calibri" w:cs="Calibri"/>
          <w:sz w:val="24"/>
          <w:szCs w:val="24"/>
        </w:rPr>
      </w:pPr>
      <w:r w:rsidRPr="0038669B">
        <w:rPr>
          <w:rFonts w:ascii="Calibri" w:eastAsia="ArialNarrow" w:hAnsi="Calibri" w:cs="Calibri"/>
          <w:sz w:val="24"/>
          <w:szCs w:val="24"/>
        </w:rPr>
        <w:t xml:space="preserve">W przypadku braku przedłożenia wraz z fakturą ww. dokumentu Zamawiający jest uprawiony do wstrzymania Wykonawcy zapłaty wynagrodzenia do czasu przedłożenia Zamawiającemu stosownych dokumentów. Wstrzymanie zapłaty z ww. powodu nie skutkuje </w:t>
      </w:r>
      <w:r w:rsidR="00146402" w:rsidRPr="0038669B">
        <w:rPr>
          <w:rFonts w:ascii="Calibri" w:eastAsia="ArialNarrow" w:hAnsi="Calibri" w:cs="Calibri"/>
          <w:sz w:val="24"/>
          <w:szCs w:val="24"/>
        </w:rPr>
        <w:t>niedotrzymaniem</w:t>
      </w:r>
      <w:r w:rsidRPr="0038669B">
        <w:rPr>
          <w:rFonts w:ascii="Calibri" w:eastAsia="ArialNarrow" w:hAnsi="Calibri" w:cs="Calibri"/>
          <w:sz w:val="24"/>
          <w:szCs w:val="24"/>
        </w:rPr>
        <w:t xml:space="preserve"> przez Zamawiającego terminu płatności i nie uprawnia Wykonawcę do naliczenia odsetek.</w:t>
      </w:r>
    </w:p>
    <w:p w14:paraId="69650BB7" w14:textId="1EBAB8D3" w:rsidR="0003451D" w:rsidRPr="0038669B" w:rsidRDefault="0003451D" w:rsidP="003848C3">
      <w:pPr>
        <w:pStyle w:val="Akapitzlist"/>
        <w:numPr>
          <w:ilvl w:val="0"/>
          <w:numId w:val="124"/>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 xml:space="preserve">W przypadku uchylenia się od obowiązku zapłaty przez Wykonawcę, podwykonawcę lub dalszego podwykonawcę, Zamawiający dokonuje w terminie 30 dni bezpośredniej zapłaty wymagalnego wynagrodzenia przysługującego podwykonawcy lub dalszemu podwykonawcy, który zawarł zaakceptowaną przez Zamawiającego umowę </w:t>
      </w:r>
      <w:r w:rsidR="00554270" w:rsidRPr="0038669B">
        <w:rPr>
          <w:rFonts w:ascii="Calibri" w:eastAsia="ArialNarrow" w:hAnsi="Calibri" w:cs="Calibri"/>
          <w:sz w:val="24"/>
          <w:szCs w:val="24"/>
        </w:rPr>
        <w:br/>
      </w:r>
      <w:r w:rsidRPr="0038669B">
        <w:rPr>
          <w:rFonts w:ascii="Calibri" w:eastAsia="ArialNarrow" w:hAnsi="Calibri" w:cs="Calibri"/>
          <w:sz w:val="24"/>
          <w:szCs w:val="24"/>
        </w:rPr>
        <w:t xml:space="preserve">o podwykonawstwo, której przedmiotem są roboty budowlane, lub który zawarł przedłożoną Zamawiającemu umowę o podwykonawstwo, której przedmiotem </w:t>
      </w:r>
      <w:r w:rsidR="00554270" w:rsidRPr="0038669B">
        <w:rPr>
          <w:rFonts w:ascii="Calibri" w:eastAsia="ArialNarrow" w:hAnsi="Calibri" w:cs="Calibri"/>
          <w:sz w:val="24"/>
          <w:szCs w:val="24"/>
        </w:rPr>
        <w:br/>
      </w:r>
      <w:r w:rsidRPr="0038669B">
        <w:rPr>
          <w:rFonts w:ascii="Calibri" w:eastAsia="ArialNarrow" w:hAnsi="Calibri" w:cs="Calibri"/>
          <w:sz w:val="24"/>
          <w:szCs w:val="24"/>
        </w:rPr>
        <w:t>są dostawy lub usługi.</w:t>
      </w:r>
    </w:p>
    <w:p w14:paraId="647F5C05" w14:textId="7C95E6F5" w:rsidR="0003451D" w:rsidRPr="0038669B" w:rsidRDefault="0003451D" w:rsidP="003848C3">
      <w:pPr>
        <w:pStyle w:val="Akapitzlist"/>
        <w:numPr>
          <w:ilvl w:val="0"/>
          <w:numId w:val="124"/>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Bezpośrednia zapłata obejmuje wyłącznie należne wynagrodzenie, bez odsetek należnych podwykonawcy lub dalszemu podwykonawcy i dotyczą wyłącznie należności powstałych po zaakceptowaniu przez Zamawiającego umowy o podwykonawstwo, której przedmiotem są roboty budowlane lub po przedłożeniu Zamawiającemu poświadczonej za zgodność z oryginałem umowy o podwykonawstwo, której przedmiotem są dostawy lub usługi.</w:t>
      </w:r>
    </w:p>
    <w:p w14:paraId="04FA2547" w14:textId="60052BD4" w:rsidR="0003451D" w:rsidRPr="0038669B" w:rsidRDefault="0003451D" w:rsidP="003848C3">
      <w:pPr>
        <w:pStyle w:val="Akapitzlist"/>
        <w:numPr>
          <w:ilvl w:val="0"/>
          <w:numId w:val="124"/>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Przed dokonaniem bezpośredniej zapłaty na rzecz podwykonawcy lub dalszego podwykonawcy Zamawiający umożliwi Wykonawcy zgłoszenie pisemnych uwag dotyczących zasadności takiej zapłaty, w terminie 10 dni od dnia doręczenia tej informacji.</w:t>
      </w:r>
    </w:p>
    <w:p w14:paraId="0B74D922" w14:textId="5CF561A7" w:rsidR="0003451D" w:rsidRPr="0038669B" w:rsidRDefault="0003451D" w:rsidP="003848C3">
      <w:pPr>
        <w:pStyle w:val="Akapitzlist"/>
        <w:numPr>
          <w:ilvl w:val="0"/>
          <w:numId w:val="124"/>
        </w:numPr>
        <w:autoSpaceDE w:val="0"/>
        <w:autoSpaceDN w:val="0"/>
        <w:adjustRightInd w:val="0"/>
        <w:spacing w:line="271" w:lineRule="auto"/>
        <w:ind w:left="714" w:hanging="357"/>
        <w:jc w:val="both"/>
        <w:rPr>
          <w:rFonts w:ascii="Calibri" w:eastAsia="ArialNarrow" w:hAnsi="Calibri" w:cs="Calibri"/>
          <w:sz w:val="24"/>
          <w:szCs w:val="24"/>
        </w:rPr>
      </w:pPr>
      <w:r w:rsidRPr="0038669B">
        <w:rPr>
          <w:rFonts w:ascii="Calibri" w:eastAsia="ArialNarrow" w:hAnsi="Calibri" w:cs="Calibri"/>
          <w:sz w:val="24"/>
          <w:szCs w:val="24"/>
        </w:rPr>
        <w:t>W przypadku zgłoszenia uwag przez Wykonawcę, dotyczących zasadności bezpośredniej zapłaty, w terminie wskazanym przez Zamawiającego, Zamawiający może:</w:t>
      </w:r>
    </w:p>
    <w:p w14:paraId="1CBA93A4" w14:textId="23915CF8" w:rsidR="0003451D" w:rsidRPr="00CD4013" w:rsidRDefault="0003451D" w:rsidP="003848C3">
      <w:pPr>
        <w:pStyle w:val="Akapitzlist"/>
        <w:numPr>
          <w:ilvl w:val="0"/>
          <w:numId w:val="126"/>
        </w:numPr>
        <w:autoSpaceDE w:val="0"/>
        <w:autoSpaceDN w:val="0"/>
        <w:adjustRightInd w:val="0"/>
        <w:spacing w:line="271" w:lineRule="auto"/>
        <w:ind w:left="1071" w:hanging="357"/>
        <w:jc w:val="both"/>
        <w:rPr>
          <w:rFonts w:ascii="Calibri" w:eastAsia="ArialNarrow" w:hAnsi="Calibri" w:cs="Calibri"/>
          <w:sz w:val="24"/>
          <w:szCs w:val="24"/>
        </w:rPr>
      </w:pPr>
      <w:r w:rsidRPr="00CD4013">
        <w:rPr>
          <w:rFonts w:ascii="Calibri" w:eastAsia="ArialNarrow" w:hAnsi="Calibri" w:cs="Calibri"/>
          <w:sz w:val="24"/>
          <w:szCs w:val="24"/>
        </w:rPr>
        <w:t>nie dokonać bezpośredniej zapłaty wynagrodzenia podwykonawcy lub dalszemu podwykonawcy, jeżeli Wykonawca wykaże niezasadność takiej zapłaty,</w:t>
      </w:r>
    </w:p>
    <w:p w14:paraId="3CBECD73" w14:textId="21AB5D0C" w:rsidR="0003451D" w:rsidRPr="0038669B" w:rsidRDefault="0003451D" w:rsidP="003848C3">
      <w:pPr>
        <w:pStyle w:val="Akapitzlist"/>
        <w:numPr>
          <w:ilvl w:val="0"/>
          <w:numId w:val="126"/>
        </w:numPr>
        <w:autoSpaceDE w:val="0"/>
        <w:autoSpaceDN w:val="0"/>
        <w:adjustRightInd w:val="0"/>
        <w:spacing w:line="271" w:lineRule="auto"/>
        <w:ind w:left="1071" w:hanging="357"/>
        <w:jc w:val="both"/>
        <w:rPr>
          <w:rFonts w:ascii="Calibri" w:eastAsia="ArialNarrow" w:hAnsi="Calibri" w:cs="Calibri"/>
          <w:sz w:val="24"/>
          <w:szCs w:val="24"/>
        </w:rPr>
      </w:pPr>
      <w:r w:rsidRPr="0038669B">
        <w:rPr>
          <w:rFonts w:ascii="Calibri" w:eastAsia="ArialNarrow" w:hAnsi="Calibri"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EDC8A91" w14:textId="614D1914" w:rsidR="0003451D" w:rsidRPr="0038669B" w:rsidRDefault="0003451D" w:rsidP="003848C3">
      <w:pPr>
        <w:pStyle w:val="Akapitzlist"/>
        <w:numPr>
          <w:ilvl w:val="0"/>
          <w:numId w:val="126"/>
        </w:numPr>
        <w:autoSpaceDE w:val="0"/>
        <w:autoSpaceDN w:val="0"/>
        <w:adjustRightInd w:val="0"/>
        <w:spacing w:line="271" w:lineRule="auto"/>
        <w:ind w:left="1071" w:hanging="357"/>
        <w:jc w:val="both"/>
        <w:rPr>
          <w:rFonts w:ascii="Calibri" w:eastAsia="ArialNarrow" w:hAnsi="Calibri" w:cs="Calibri"/>
          <w:sz w:val="24"/>
          <w:szCs w:val="24"/>
        </w:rPr>
      </w:pPr>
      <w:r w:rsidRPr="0038669B">
        <w:rPr>
          <w:rFonts w:ascii="Calibri" w:eastAsia="ArialNarrow" w:hAnsi="Calibri" w:cs="Calibri"/>
          <w:sz w:val="24"/>
          <w:szCs w:val="24"/>
        </w:rPr>
        <w:t>dokonać bezpośredniej zapłaty wynagrodzenia podwykonawcy lub dalszemu podwykonawcy, jeżeli podwykonawca lub dalszy podwykonawca wykaże zasadność takiej zapłaty.</w:t>
      </w:r>
    </w:p>
    <w:p w14:paraId="6DBCDC0D" w14:textId="17A17218" w:rsidR="0003451D" w:rsidRPr="0038669B" w:rsidRDefault="0003451D" w:rsidP="003848C3">
      <w:pPr>
        <w:pStyle w:val="Akapitzlist"/>
        <w:numPr>
          <w:ilvl w:val="0"/>
          <w:numId w:val="123"/>
        </w:numPr>
        <w:autoSpaceDE w:val="0"/>
        <w:autoSpaceDN w:val="0"/>
        <w:adjustRightInd w:val="0"/>
        <w:spacing w:line="271" w:lineRule="auto"/>
        <w:ind w:left="357" w:hanging="357"/>
        <w:jc w:val="both"/>
        <w:rPr>
          <w:rFonts w:ascii="Calibri" w:eastAsia="ArialNarrow" w:hAnsi="Calibri" w:cs="Calibri"/>
          <w:sz w:val="24"/>
          <w:szCs w:val="24"/>
        </w:rPr>
      </w:pPr>
      <w:r w:rsidRPr="0038669B">
        <w:rPr>
          <w:rFonts w:ascii="Calibri" w:eastAsia="ArialNarrow" w:hAnsi="Calibri" w:cs="Calibri"/>
          <w:sz w:val="24"/>
          <w:szCs w:val="24"/>
        </w:rPr>
        <w:t xml:space="preserve">W przypadku dokonania bezpośredniej zapłaty wynagrodzenia podwykonawcy lub dalszemu podwykonawcy Zamawiający potrąca kwotę wypłaconego wynagrodzenia </w:t>
      </w:r>
      <w:r w:rsidR="00554270" w:rsidRPr="0038669B">
        <w:rPr>
          <w:rFonts w:ascii="Calibri" w:eastAsia="ArialNarrow" w:hAnsi="Calibri" w:cs="Calibri"/>
          <w:sz w:val="24"/>
          <w:szCs w:val="24"/>
        </w:rPr>
        <w:br/>
      </w:r>
      <w:r w:rsidRPr="0038669B">
        <w:rPr>
          <w:rFonts w:ascii="Calibri" w:eastAsia="ArialNarrow" w:hAnsi="Calibri" w:cs="Calibri"/>
          <w:sz w:val="24"/>
          <w:szCs w:val="24"/>
        </w:rPr>
        <w:t>z wynagrodzenia należnego Wykonawcy.</w:t>
      </w:r>
    </w:p>
    <w:p w14:paraId="620889CF" w14:textId="3A4CED07" w:rsidR="0003451D" w:rsidRPr="0038669B" w:rsidRDefault="0003451D" w:rsidP="00CD4013">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lastRenderedPageBreak/>
        <w:t xml:space="preserve">§ </w:t>
      </w:r>
      <w:r w:rsidR="00821885" w:rsidRPr="0038669B">
        <w:rPr>
          <w:rFonts w:ascii="Calibri" w:eastAsia="ArialNarrow" w:hAnsi="Calibri" w:cs="Calibri"/>
          <w:b/>
          <w:bCs/>
          <w:sz w:val="24"/>
          <w:szCs w:val="24"/>
        </w:rPr>
        <w:t>1</w:t>
      </w:r>
      <w:r w:rsidR="00821885">
        <w:rPr>
          <w:rFonts w:ascii="Calibri" w:eastAsia="ArialNarrow" w:hAnsi="Calibri" w:cs="Calibri"/>
          <w:b/>
          <w:bCs/>
          <w:sz w:val="24"/>
          <w:szCs w:val="24"/>
        </w:rPr>
        <w:t>4</w:t>
      </w:r>
    </w:p>
    <w:p w14:paraId="7C9BC1A2" w14:textId="6F6EAF4C" w:rsidR="0003451D" w:rsidRPr="0038669B" w:rsidRDefault="00CD07D2"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KARY UMOWNE</w:t>
      </w:r>
    </w:p>
    <w:p w14:paraId="48A678A9" w14:textId="77777777" w:rsidR="00D43B40" w:rsidRPr="00D43B40" w:rsidRDefault="00D43B40" w:rsidP="003848C3">
      <w:pPr>
        <w:pStyle w:val="Akapitzlist"/>
        <w:numPr>
          <w:ilvl w:val="0"/>
          <w:numId w:val="127"/>
        </w:numPr>
        <w:suppressAutoHyphens/>
        <w:overflowPunct w:val="0"/>
        <w:autoSpaceDE w:val="0"/>
        <w:ind w:left="357" w:hanging="357"/>
        <w:jc w:val="both"/>
        <w:textAlignment w:val="baseline"/>
        <w:rPr>
          <w:rFonts w:asciiTheme="majorHAnsi" w:eastAsia="Times New Roman" w:hAnsiTheme="majorHAnsi" w:cstheme="majorHAnsi"/>
          <w:sz w:val="24"/>
          <w:szCs w:val="24"/>
          <w:lang w:val="hr-HR"/>
        </w:rPr>
      </w:pPr>
      <w:r w:rsidRPr="00D43B40">
        <w:rPr>
          <w:rFonts w:asciiTheme="majorHAnsi" w:eastAsia="Times New Roman" w:hAnsiTheme="majorHAnsi" w:cstheme="majorHAnsi"/>
          <w:sz w:val="24"/>
          <w:szCs w:val="24"/>
          <w:lang w:val="hr-HR"/>
        </w:rPr>
        <w:t>Zamawiający ma prawo naliczyć Wykonawcy niżej wymienione kary umowne:</w:t>
      </w:r>
    </w:p>
    <w:p w14:paraId="087808FB" w14:textId="754455EB"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 xml:space="preserve">za </w:t>
      </w:r>
      <w:r w:rsidR="00B72811" w:rsidRPr="00B4080A">
        <w:rPr>
          <w:rFonts w:ascii="Calibri" w:eastAsia="ArialNarrow" w:hAnsi="Calibri" w:cs="Calibri"/>
          <w:sz w:val="24"/>
          <w:szCs w:val="24"/>
        </w:rPr>
        <w:t xml:space="preserve">zwłokę w </w:t>
      </w:r>
      <w:r w:rsidRPr="00B4080A">
        <w:rPr>
          <w:rFonts w:ascii="Calibri" w:eastAsia="ArialNarrow" w:hAnsi="Calibri" w:cs="Calibri"/>
          <w:sz w:val="24"/>
          <w:szCs w:val="24"/>
        </w:rPr>
        <w:t>wykonani</w:t>
      </w:r>
      <w:r w:rsidR="0045669A">
        <w:rPr>
          <w:rFonts w:ascii="Calibri" w:eastAsia="ArialNarrow" w:hAnsi="Calibri" w:cs="Calibri"/>
          <w:sz w:val="24"/>
          <w:szCs w:val="24"/>
        </w:rPr>
        <w:t>u przedmiotu</w:t>
      </w:r>
      <w:r w:rsidRPr="00B4080A">
        <w:rPr>
          <w:rFonts w:ascii="Calibri" w:eastAsia="ArialNarrow" w:hAnsi="Calibri" w:cs="Calibri"/>
          <w:sz w:val="24"/>
          <w:szCs w:val="24"/>
        </w:rPr>
        <w:t xml:space="preserve"> </w:t>
      </w:r>
      <w:r w:rsidR="00B72811" w:rsidRPr="00B4080A">
        <w:rPr>
          <w:rFonts w:ascii="Calibri" w:eastAsia="ArialNarrow" w:hAnsi="Calibri" w:cs="Calibri"/>
          <w:sz w:val="24"/>
          <w:szCs w:val="24"/>
        </w:rPr>
        <w:t>umowy</w:t>
      </w:r>
      <w:r w:rsidRPr="00B4080A">
        <w:rPr>
          <w:rFonts w:ascii="Calibri" w:eastAsia="ArialNarrow" w:hAnsi="Calibri" w:cs="Calibri"/>
          <w:sz w:val="24"/>
          <w:szCs w:val="24"/>
        </w:rPr>
        <w:t xml:space="preserve">, o którym mowa w </w:t>
      </w:r>
      <w:r w:rsidRPr="00B4080A">
        <w:rPr>
          <w:rFonts w:ascii="Calibri" w:hAnsi="Calibri" w:cs="Calibri"/>
          <w:sz w:val="24"/>
          <w:szCs w:val="24"/>
        </w:rPr>
        <w:t xml:space="preserve">§ </w:t>
      </w:r>
      <w:r w:rsidRPr="00B4080A">
        <w:rPr>
          <w:rFonts w:ascii="Calibri" w:eastAsia="ArialNarrow" w:hAnsi="Calibri" w:cs="Calibri"/>
          <w:sz w:val="24"/>
          <w:szCs w:val="24"/>
        </w:rPr>
        <w:t xml:space="preserve">3 ust. 1 - w wysokości 0,30% łącznego wynagrodzenia </w:t>
      </w:r>
      <w:r w:rsidR="00B72811" w:rsidRPr="00B4080A">
        <w:rPr>
          <w:rFonts w:ascii="Calibri" w:eastAsia="ArialNarrow" w:hAnsi="Calibri" w:cs="Calibri"/>
          <w:sz w:val="24"/>
          <w:szCs w:val="24"/>
        </w:rPr>
        <w:t xml:space="preserve">brutto </w:t>
      </w:r>
      <w:r w:rsidRPr="00B4080A">
        <w:rPr>
          <w:rFonts w:ascii="Calibri" w:eastAsia="ArialNarrow" w:hAnsi="Calibri" w:cs="Calibri"/>
          <w:sz w:val="24"/>
          <w:szCs w:val="24"/>
        </w:rPr>
        <w:t xml:space="preserve">ustalonego w </w:t>
      </w:r>
      <w:r w:rsidRPr="00B4080A">
        <w:rPr>
          <w:rFonts w:ascii="Calibri" w:hAnsi="Calibri" w:cs="Calibri"/>
          <w:sz w:val="24"/>
          <w:szCs w:val="24"/>
        </w:rPr>
        <w:t xml:space="preserve">§ </w:t>
      </w:r>
      <w:r w:rsidRPr="00B4080A">
        <w:rPr>
          <w:rFonts w:ascii="Calibri" w:eastAsia="ArialNarrow" w:hAnsi="Calibri" w:cs="Calibri"/>
          <w:sz w:val="24"/>
          <w:szCs w:val="24"/>
        </w:rPr>
        <w:t>4 ust. 1 za każdy dzień</w:t>
      </w:r>
      <w:r w:rsidR="00E37E29" w:rsidRPr="00B4080A">
        <w:rPr>
          <w:rFonts w:ascii="Calibri" w:eastAsia="ArialNarrow" w:hAnsi="Calibri" w:cs="Calibri"/>
          <w:sz w:val="24"/>
          <w:szCs w:val="24"/>
        </w:rPr>
        <w:t xml:space="preserve"> </w:t>
      </w:r>
      <w:r w:rsidR="0056290F">
        <w:rPr>
          <w:rFonts w:ascii="Calibri" w:eastAsia="ArialNarrow" w:hAnsi="Calibri" w:cs="Calibri"/>
          <w:sz w:val="24"/>
          <w:szCs w:val="24"/>
        </w:rPr>
        <w:t xml:space="preserve">rozpoczęty </w:t>
      </w:r>
      <w:r w:rsidR="00E37E29" w:rsidRPr="00B4080A">
        <w:rPr>
          <w:rFonts w:ascii="Calibri" w:eastAsia="ArialNarrow" w:hAnsi="Calibri" w:cs="Calibri"/>
          <w:sz w:val="24"/>
          <w:szCs w:val="24"/>
        </w:rPr>
        <w:t>zwłoki</w:t>
      </w:r>
      <w:r w:rsidR="00B72811" w:rsidRPr="00B4080A">
        <w:rPr>
          <w:rFonts w:ascii="Calibri" w:eastAsia="ArialNarrow" w:hAnsi="Calibri" w:cs="Calibri"/>
          <w:sz w:val="24"/>
          <w:szCs w:val="24"/>
        </w:rPr>
        <w:t xml:space="preserve">, lecz nie więcej niż 20% łącznego wynagrodzenia brutto ustalonego w </w:t>
      </w:r>
      <w:r w:rsidR="00B72811" w:rsidRPr="00B4080A">
        <w:rPr>
          <w:rFonts w:ascii="Calibri" w:hAnsi="Calibri" w:cs="Calibri"/>
          <w:sz w:val="24"/>
          <w:szCs w:val="24"/>
        </w:rPr>
        <w:t xml:space="preserve">§ </w:t>
      </w:r>
      <w:r w:rsidR="00B72811" w:rsidRPr="00B4080A">
        <w:rPr>
          <w:rFonts w:ascii="Calibri" w:eastAsia="ArialNarrow" w:hAnsi="Calibri" w:cs="Calibri"/>
          <w:sz w:val="24"/>
          <w:szCs w:val="24"/>
        </w:rPr>
        <w:t>4 ust. 1</w:t>
      </w:r>
      <w:r w:rsidR="00406803">
        <w:rPr>
          <w:rFonts w:ascii="Calibri" w:eastAsia="ArialNarrow" w:hAnsi="Calibri" w:cs="Calibri"/>
          <w:sz w:val="24"/>
          <w:szCs w:val="24"/>
        </w:rPr>
        <w:t>;</w:t>
      </w:r>
    </w:p>
    <w:p w14:paraId="7FFD3249" w14:textId="1A4A7B42"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za każdy dzień</w:t>
      </w:r>
      <w:r w:rsidR="00E37E29" w:rsidRPr="00B4080A">
        <w:rPr>
          <w:rFonts w:ascii="Calibri" w:eastAsia="ArialNarrow" w:hAnsi="Calibri" w:cs="Calibri"/>
          <w:sz w:val="24"/>
          <w:szCs w:val="24"/>
        </w:rPr>
        <w:t xml:space="preserve"> zwłoki </w:t>
      </w:r>
      <w:r w:rsidRPr="00B4080A">
        <w:rPr>
          <w:rFonts w:ascii="Calibri" w:eastAsia="ArialNarrow" w:hAnsi="Calibri" w:cs="Calibri"/>
          <w:sz w:val="24"/>
          <w:szCs w:val="24"/>
        </w:rPr>
        <w:t xml:space="preserve">w dostarczeniu dokumentów, o którym mowa w § 3 ust. </w:t>
      </w:r>
      <w:r w:rsidR="004D5219">
        <w:rPr>
          <w:rFonts w:ascii="Calibri" w:eastAsia="ArialNarrow" w:hAnsi="Calibri" w:cs="Calibri"/>
          <w:sz w:val="24"/>
          <w:szCs w:val="24"/>
        </w:rPr>
        <w:t>7</w:t>
      </w:r>
      <w:r w:rsidR="004D5219" w:rsidRPr="00B4080A">
        <w:rPr>
          <w:rFonts w:ascii="Calibri" w:eastAsia="ArialNarrow" w:hAnsi="Calibri" w:cs="Calibri"/>
          <w:sz w:val="24"/>
          <w:szCs w:val="24"/>
        </w:rPr>
        <w:t xml:space="preserve"> </w:t>
      </w:r>
      <w:r w:rsidRPr="00B4080A">
        <w:rPr>
          <w:rFonts w:ascii="Calibri" w:eastAsia="ArialNarrow" w:hAnsi="Calibri" w:cs="Calibri"/>
          <w:sz w:val="24"/>
          <w:szCs w:val="24"/>
        </w:rPr>
        <w:br/>
        <w:t xml:space="preserve">i § 7 ust. 2 pkt </w:t>
      </w:r>
      <w:r w:rsidR="00763B58">
        <w:rPr>
          <w:rFonts w:ascii="Calibri" w:eastAsia="ArialNarrow" w:hAnsi="Calibri" w:cs="Calibri"/>
          <w:sz w:val="24"/>
          <w:szCs w:val="24"/>
        </w:rPr>
        <w:t>3</w:t>
      </w:r>
      <w:r w:rsidRPr="00B4080A">
        <w:rPr>
          <w:rFonts w:ascii="Calibri" w:eastAsia="ArialNarrow" w:hAnsi="Calibri" w:cs="Calibri"/>
          <w:sz w:val="24"/>
          <w:szCs w:val="24"/>
        </w:rPr>
        <w:t xml:space="preserve">, </w:t>
      </w:r>
      <w:r w:rsidR="003F7616">
        <w:rPr>
          <w:rFonts w:ascii="Calibri" w:eastAsia="ArialNarrow" w:hAnsi="Calibri" w:cs="Calibri"/>
          <w:sz w:val="24"/>
          <w:szCs w:val="24"/>
        </w:rPr>
        <w:t>39</w:t>
      </w:r>
      <w:r w:rsidR="003F7616" w:rsidRPr="00B4080A">
        <w:rPr>
          <w:rFonts w:ascii="Calibri" w:eastAsia="ArialNarrow" w:hAnsi="Calibri" w:cs="Calibri"/>
          <w:sz w:val="24"/>
          <w:szCs w:val="24"/>
        </w:rPr>
        <w:t xml:space="preserve"> </w:t>
      </w:r>
      <w:r w:rsidRPr="00B4080A">
        <w:rPr>
          <w:rFonts w:ascii="Calibri" w:eastAsia="ArialNarrow" w:hAnsi="Calibri" w:cs="Calibri"/>
          <w:sz w:val="24"/>
          <w:szCs w:val="24"/>
        </w:rPr>
        <w:t xml:space="preserve">i </w:t>
      </w:r>
      <w:r w:rsidR="003F7616">
        <w:rPr>
          <w:rFonts w:ascii="Calibri" w:eastAsia="ArialNarrow" w:hAnsi="Calibri" w:cs="Calibri"/>
          <w:sz w:val="24"/>
          <w:szCs w:val="24"/>
        </w:rPr>
        <w:t>4</w:t>
      </w:r>
      <w:r w:rsidR="002C3085">
        <w:rPr>
          <w:rFonts w:ascii="Calibri" w:eastAsia="ArialNarrow" w:hAnsi="Calibri" w:cs="Calibri"/>
          <w:sz w:val="24"/>
          <w:szCs w:val="24"/>
        </w:rPr>
        <w:t>7</w:t>
      </w:r>
      <w:r w:rsidR="003F7616" w:rsidRPr="00B4080A">
        <w:rPr>
          <w:rFonts w:ascii="Calibri" w:eastAsia="ArialNarrow" w:hAnsi="Calibri" w:cs="Calibri"/>
          <w:sz w:val="24"/>
          <w:szCs w:val="24"/>
        </w:rPr>
        <w:t xml:space="preserve"> </w:t>
      </w:r>
      <w:r w:rsidRPr="00B4080A">
        <w:rPr>
          <w:rFonts w:ascii="Calibri" w:eastAsia="ArialNarrow" w:hAnsi="Calibri" w:cs="Calibri"/>
          <w:sz w:val="24"/>
          <w:szCs w:val="24"/>
        </w:rPr>
        <w:t xml:space="preserve">- w wysokości 400,00 zł za każdy </w:t>
      </w:r>
      <w:r w:rsidR="003F7616">
        <w:rPr>
          <w:rFonts w:ascii="Calibri" w:eastAsia="ArialNarrow" w:hAnsi="Calibri" w:cs="Calibri"/>
          <w:sz w:val="24"/>
          <w:szCs w:val="24"/>
        </w:rPr>
        <w:t xml:space="preserve">rozpoczęty </w:t>
      </w:r>
      <w:r w:rsidR="003F7616" w:rsidRPr="00B4080A">
        <w:rPr>
          <w:rFonts w:ascii="Calibri" w:eastAsia="ArialNarrow" w:hAnsi="Calibri" w:cs="Calibri"/>
          <w:sz w:val="24"/>
          <w:szCs w:val="24"/>
        </w:rPr>
        <w:t xml:space="preserve">dzień </w:t>
      </w:r>
      <w:r w:rsidR="00E37E29" w:rsidRPr="00B4080A">
        <w:rPr>
          <w:rFonts w:ascii="Calibri" w:eastAsia="ArialNarrow" w:hAnsi="Calibri" w:cs="Calibri"/>
          <w:sz w:val="24"/>
          <w:szCs w:val="24"/>
        </w:rPr>
        <w:t>zwłoki</w:t>
      </w:r>
      <w:r w:rsidRPr="00B4080A">
        <w:rPr>
          <w:rFonts w:ascii="Calibri" w:eastAsia="ArialNarrow" w:hAnsi="Calibri" w:cs="Calibri"/>
          <w:sz w:val="24"/>
          <w:szCs w:val="24"/>
        </w:rPr>
        <w:t>,</w:t>
      </w:r>
      <w:r w:rsidR="00B72811" w:rsidRPr="00B4080A">
        <w:rPr>
          <w:rFonts w:ascii="Calibri" w:eastAsia="ArialNarrow" w:hAnsi="Calibri" w:cs="Calibri"/>
          <w:sz w:val="24"/>
          <w:szCs w:val="24"/>
        </w:rPr>
        <w:t xml:space="preserve"> lecz nie więcej niż 20% łącznego wynagrodzenia brutto ustalonego w </w:t>
      </w:r>
      <w:r w:rsidR="00B72811" w:rsidRPr="00B4080A">
        <w:rPr>
          <w:rFonts w:ascii="Calibri" w:hAnsi="Calibri" w:cs="Calibri"/>
          <w:sz w:val="24"/>
          <w:szCs w:val="24"/>
        </w:rPr>
        <w:t xml:space="preserve">§ </w:t>
      </w:r>
      <w:r w:rsidR="00B72811" w:rsidRPr="00B4080A">
        <w:rPr>
          <w:rFonts w:ascii="Calibri" w:eastAsia="ArialNarrow" w:hAnsi="Calibri" w:cs="Calibri"/>
          <w:sz w:val="24"/>
          <w:szCs w:val="24"/>
        </w:rPr>
        <w:t>4 ust. 1</w:t>
      </w:r>
      <w:r w:rsidR="00406803">
        <w:rPr>
          <w:rFonts w:ascii="Calibri" w:eastAsia="ArialNarrow" w:hAnsi="Calibri" w:cs="Calibri"/>
          <w:sz w:val="24"/>
          <w:szCs w:val="24"/>
        </w:rPr>
        <w:t>;</w:t>
      </w:r>
    </w:p>
    <w:p w14:paraId="2F7F280F" w14:textId="03E21A5A"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za zwłokę w usunięciu wad, awarii, usterek stwierdzonych przy odbiorze lub ujawnionych w okresie gwarancji i rękojmi – w wysokości 500.00 zł za każdy</w:t>
      </w:r>
      <w:r w:rsidR="00FC06C4">
        <w:rPr>
          <w:rFonts w:ascii="Calibri" w:eastAsia="ArialNarrow" w:hAnsi="Calibri" w:cs="Calibri"/>
          <w:sz w:val="24"/>
          <w:szCs w:val="24"/>
        </w:rPr>
        <w:t xml:space="preserve"> rozpoczęty</w:t>
      </w:r>
      <w:r w:rsidRPr="00B4080A">
        <w:rPr>
          <w:rFonts w:ascii="Calibri" w:eastAsia="ArialNarrow" w:hAnsi="Calibri" w:cs="Calibri"/>
          <w:sz w:val="24"/>
          <w:szCs w:val="24"/>
        </w:rPr>
        <w:t xml:space="preserve"> dzień zwłoki, liczony od upływu terminu wyznaczonego na ich usunięcie,</w:t>
      </w:r>
      <w:r w:rsidR="00B72811" w:rsidRPr="00B4080A">
        <w:rPr>
          <w:rFonts w:ascii="Calibri" w:eastAsia="ArialNarrow" w:hAnsi="Calibri" w:cs="Calibri"/>
          <w:sz w:val="24"/>
          <w:szCs w:val="24"/>
        </w:rPr>
        <w:t xml:space="preserve"> lecz nie więcej niż 20% łącznego wynagrodzenia brutto ustalonego w </w:t>
      </w:r>
      <w:r w:rsidR="00B72811" w:rsidRPr="00B4080A">
        <w:rPr>
          <w:rFonts w:ascii="Calibri" w:hAnsi="Calibri" w:cs="Calibri"/>
          <w:sz w:val="24"/>
          <w:szCs w:val="24"/>
        </w:rPr>
        <w:t xml:space="preserve">§ </w:t>
      </w:r>
      <w:r w:rsidR="00B72811" w:rsidRPr="00B4080A">
        <w:rPr>
          <w:rFonts w:ascii="Calibri" w:eastAsia="ArialNarrow" w:hAnsi="Calibri" w:cs="Calibri"/>
          <w:sz w:val="24"/>
          <w:szCs w:val="24"/>
        </w:rPr>
        <w:t>4 ust. 1</w:t>
      </w:r>
      <w:r w:rsidR="00406803">
        <w:rPr>
          <w:rFonts w:ascii="Calibri" w:eastAsia="ArialNarrow" w:hAnsi="Calibri" w:cs="Calibri"/>
          <w:sz w:val="24"/>
          <w:szCs w:val="24"/>
        </w:rPr>
        <w:t>;</w:t>
      </w:r>
    </w:p>
    <w:p w14:paraId="3C30A5EF" w14:textId="46516651"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 xml:space="preserve">za zwłokę w dokonaniu bezpłatnych przeglądów serwisowych i gwarancyjnych - </w:t>
      </w:r>
      <w:r w:rsidR="00D43B40" w:rsidRPr="00B4080A">
        <w:rPr>
          <w:rFonts w:ascii="Calibri" w:eastAsia="ArialNarrow" w:hAnsi="Calibri" w:cs="Calibri"/>
          <w:sz w:val="24"/>
          <w:szCs w:val="24"/>
        </w:rPr>
        <w:br/>
      </w:r>
      <w:r w:rsidRPr="00B4080A">
        <w:rPr>
          <w:rFonts w:ascii="Calibri" w:eastAsia="ArialNarrow" w:hAnsi="Calibri" w:cs="Calibri"/>
          <w:sz w:val="24"/>
          <w:szCs w:val="24"/>
        </w:rPr>
        <w:t xml:space="preserve">w wysokości 200,00 zł, za każdy </w:t>
      </w:r>
      <w:r w:rsidR="004A7962">
        <w:rPr>
          <w:rFonts w:ascii="Calibri" w:eastAsia="ArialNarrow" w:hAnsi="Calibri" w:cs="Calibri"/>
          <w:sz w:val="24"/>
          <w:szCs w:val="24"/>
        </w:rPr>
        <w:t xml:space="preserve">rozpoczęty </w:t>
      </w:r>
      <w:r w:rsidRPr="00B4080A">
        <w:rPr>
          <w:rFonts w:ascii="Calibri" w:eastAsia="ArialNarrow" w:hAnsi="Calibri" w:cs="Calibri"/>
          <w:sz w:val="24"/>
          <w:szCs w:val="24"/>
        </w:rPr>
        <w:t>dzień zwłoki licząc od daty wyznaczonej na dokonanie przeglądów,</w:t>
      </w:r>
      <w:r w:rsidR="00B72811" w:rsidRPr="00B4080A">
        <w:rPr>
          <w:rFonts w:ascii="Calibri" w:eastAsia="ArialNarrow" w:hAnsi="Calibri" w:cs="Calibri"/>
          <w:sz w:val="24"/>
          <w:szCs w:val="24"/>
        </w:rPr>
        <w:t xml:space="preserve"> lecz nie więcej niż 20% łącznego wynagrodzenia brutto ustalonego w </w:t>
      </w:r>
      <w:r w:rsidR="00B72811" w:rsidRPr="00B4080A">
        <w:rPr>
          <w:rFonts w:ascii="Calibri" w:hAnsi="Calibri" w:cs="Calibri"/>
          <w:sz w:val="24"/>
          <w:szCs w:val="24"/>
        </w:rPr>
        <w:t xml:space="preserve">§ </w:t>
      </w:r>
      <w:r w:rsidR="00B72811" w:rsidRPr="00B4080A">
        <w:rPr>
          <w:rFonts w:ascii="Calibri" w:eastAsia="ArialNarrow" w:hAnsi="Calibri" w:cs="Calibri"/>
          <w:sz w:val="24"/>
          <w:szCs w:val="24"/>
        </w:rPr>
        <w:t>4 ust. 1</w:t>
      </w:r>
      <w:r w:rsidR="00406803">
        <w:rPr>
          <w:rFonts w:ascii="Calibri" w:eastAsia="ArialNarrow" w:hAnsi="Calibri" w:cs="Calibri"/>
          <w:sz w:val="24"/>
          <w:szCs w:val="24"/>
        </w:rPr>
        <w:t>;</w:t>
      </w:r>
    </w:p>
    <w:p w14:paraId="315A9D8A" w14:textId="4746FDFF"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 xml:space="preserve">z tytułu braku zapłaty lub nieterminowej zapłaty wynagrodzenia należnego podwykonawcom lub dalszym podwykonawcom w wysokości 1% nieterminowo zapłaconej kwoty lub niezapłaconej przez Wykonawcę kwoty należnej podwykonawcy lub dalszemu podwykonawcy, za każdy </w:t>
      </w:r>
      <w:r w:rsidR="004A7962">
        <w:rPr>
          <w:rFonts w:ascii="Calibri" w:eastAsia="ArialNarrow" w:hAnsi="Calibri" w:cs="Calibri"/>
          <w:sz w:val="24"/>
          <w:szCs w:val="24"/>
        </w:rPr>
        <w:t xml:space="preserve">rozpoczęty </w:t>
      </w:r>
      <w:r w:rsidRPr="00B4080A">
        <w:rPr>
          <w:rFonts w:ascii="Calibri" w:eastAsia="ArialNarrow" w:hAnsi="Calibri" w:cs="Calibri"/>
          <w:sz w:val="24"/>
          <w:szCs w:val="24"/>
        </w:rPr>
        <w:t>dzień zwłoki</w:t>
      </w:r>
      <w:r w:rsidR="00406803">
        <w:rPr>
          <w:rFonts w:ascii="Calibri" w:eastAsia="ArialNarrow" w:hAnsi="Calibri" w:cs="Calibri"/>
          <w:sz w:val="24"/>
          <w:szCs w:val="24"/>
        </w:rPr>
        <w:t>;</w:t>
      </w:r>
    </w:p>
    <w:p w14:paraId="7C5A7731" w14:textId="2403DEF5"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za nieprzedłożenie do zaakceptowania projektu umowy o podwykonawstwo, której przedmiotem są roboty budowlane lub projektu jej zmiany, w wysokości 4.000,00 złotych za każdy nieprzedłożony do zaakceptowania projekt umowy lub jej zmiany</w:t>
      </w:r>
      <w:r w:rsidR="00406803">
        <w:rPr>
          <w:rFonts w:ascii="Calibri" w:eastAsia="ArialNarrow" w:hAnsi="Calibri" w:cs="Calibri"/>
          <w:sz w:val="24"/>
          <w:szCs w:val="24"/>
        </w:rPr>
        <w:t>;</w:t>
      </w:r>
    </w:p>
    <w:p w14:paraId="359B9E9E" w14:textId="62A5A4F0"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 xml:space="preserve">za nieprzedłożenie poświadczonej za zgodność z oryginałem kopii umowy </w:t>
      </w:r>
      <w:r w:rsidR="00554270" w:rsidRPr="00B4080A">
        <w:rPr>
          <w:rFonts w:ascii="Calibri" w:eastAsia="ArialNarrow" w:hAnsi="Calibri" w:cs="Calibri"/>
          <w:sz w:val="24"/>
          <w:szCs w:val="24"/>
        </w:rPr>
        <w:br/>
      </w:r>
      <w:r w:rsidRPr="00B4080A">
        <w:rPr>
          <w:rFonts w:ascii="Calibri" w:eastAsia="ArialNarrow" w:hAnsi="Calibri" w:cs="Calibri"/>
          <w:sz w:val="24"/>
          <w:szCs w:val="24"/>
        </w:rPr>
        <w:t>o podwykonawstwo lub jej zmiany w wysokości 4.000,00 złotych za każdą nieprzedłożoną kopię umowy lub jej zmiany</w:t>
      </w:r>
      <w:r w:rsidR="00406803">
        <w:rPr>
          <w:rFonts w:ascii="Calibri" w:eastAsia="ArialNarrow" w:hAnsi="Calibri" w:cs="Calibri"/>
          <w:sz w:val="24"/>
          <w:szCs w:val="24"/>
        </w:rPr>
        <w:t>;</w:t>
      </w:r>
    </w:p>
    <w:p w14:paraId="2E20EB24" w14:textId="51444253"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 xml:space="preserve">za brak zmiany umowy o podwykonawstwo w zakresie terminu zapłaty oraz braku wprowadzenia zastrzeżeń Zamawiającego do projektu umowy o podwykonawstwo </w:t>
      </w:r>
      <w:r w:rsidR="00554270" w:rsidRPr="00B4080A">
        <w:rPr>
          <w:rFonts w:ascii="Calibri" w:eastAsia="ArialNarrow" w:hAnsi="Calibri" w:cs="Calibri"/>
          <w:sz w:val="24"/>
          <w:szCs w:val="24"/>
        </w:rPr>
        <w:br/>
      </w:r>
      <w:r w:rsidRPr="00B4080A">
        <w:rPr>
          <w:rFonts w:ascii="Calibri" w:eastAsia="ArialNarrow" w:hAnsi="Calibri" w:cs="Calibri"/>
          <w:sz w:val="24"/>
          <w:szCs w:val="24"/>
        </w:rPr>
        <w:t xml:space="preserve">w zakresie robót budowlanych w wysokości 4.000,00 zł za każdy przypadek zawarcia umowy o podwykonawstwo w zakresie robót budowlanych o treści nie uwzględniającej zastrzeżeń Zamawiającego lub braku zmiany umowy </w:t>
      </w:r>
      <w:r w:rsidR="00B4080A">
        <w:rPr>
          <w:rFonts w:ascii="Calibri" w:eastAsia="ArialNarrow" w:hAnsi="Calibri" w:cs="Calibri"/>
          <w:sz w:val="24"/>
          <w:szCs w:val="24"/>
        </w:rPr>
        <w:br/>
      </w:r>
      <w:r w:rsidRPr="00B4080A">
        <w:rPr>
          <w:rFonts w:ascii="Calibri" w:eastAsia="ArialNarrow" w:hAnsi="Calibri" w:cs="Calibri"/>
          <w:sz w:val="24"/>
          <w:szCs w:val="24"/>
        </w:rPr>
        <w:t>o podwykonawstwo w zakresie terminu zapłaty</w:t>
      </w:r>
      <w:r w:rsidR="00406803">
        <w:rPr>
          <w:rFonts w:ascii="Calibri" w:eastAsia="ArialNarrow" w:hAnsi="Calibri" w:cs="Calibri"/>
          <w:sz w:val="24"/>
          <w:szCs w:val="24"/>
        </w:rPr>
        <w:t>;</w:t>
      </w:r>
    </w:p>
    <w:p w14:paraId="3FE99274" w14:textId="5DC870A1" w:rsidR="0003451D" w:rsidRPr="00B4080A"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za</w:t>
      </w:r>
      <w:r w:rsidR="00E37E29" w:rsidRPr="00B4080A">
        <w:rPr>
          <w:rFonts w:ascii="Calibri" w:eastAsia="ArialNarrow" w:hAnsi="Calibri" w:cs="Calibri"/>
          <w:sz w:val="24"/>
          <w:szCs w:val="24"/>
        </w:rPr>
        <w:t xml:space="preserve"> </w:t>
      </w:r>
      <w:r w:rsidR="00646616" w:rsidRPr="00B4080A">
        <w:rPr>
          <w:rFonts w:ascii="Calibri" w:eastAsia="ArialNarrow" w:hAnsi="Calibri" w:cs="Calibri"/>
          <w:sz w:val="24"/>
          <w:szCs w:val="24"/>
        </w:rPr>
        <w:t>zwłok</w:t>
      </w:r>
      <w:r w:rsidR="00646616">
        <w:rPr>
          <w:rFonts w:ascii="Calibri" w:eastAsia="ArialNarrow" w:hAnsi="Calibri" w:cs="Calibri"/>
          <w:sz w:val="24"/>
          <w:szCs w:val="24"/>
        </w:rPr>
        <w:t>ę</w:t>
      </w:r>
      <w:r w:rsidR="00646616" w:rsidRPr="00B4080A">
        <w:rPr>
          <w:rFonts w:ascii="Calibri" w:eastAsia="ArialNarrow" w:hAnsi="Calibri" w:cs="Calibri"/>
          <w:sz w:val="24"/>
          <w:szCs w:val="24"/>
        </w:rPr>
        <w:t xml:space="preserve"> </w:t>
      </w:r>
      <w:r w:rsidRPr="00B4080A">
        <w:rPr>
          <w:rFonts w:ascii="Calibri" w:eastAsia="ArialNarrow" w:hAnsi="Calibri" w:cs="Calibri"/>
          <w:sz w:val="24"/>
          <w:szCs w:val="24"/>
        </w:rPr>
        <w:t xml:space="preserve">w realizacji czynności dla której ustanowiono w umowie odrębne terminy, </w:t>
      </w:r>
      <w:r w:rsidR="00785AFA" w:rsidRPr="00B4080A">
        <w:rPr>
          <w:rFonts w:ascii="Calibri" w:eastAsia="ArialNarrow" w:hAnsi="Calibri" w:cs="Calibri"/>
          <w:sz w:val="24"/>
          <w:szCs w:val="24"/>
        </w:rPr>
        <w:br/>
      </w:r>
      <w:r w:rsidRPr="00B4080A">
        <w:rPr>
          <w:rFonts w:ascii="Calibri" w:eastAsia="ArialNarrow" w:hAnsi="Calibri" w:cs="Calibri"/>
          <w:sz w:val="24"/>
          <w:szCs w:val="24"/>
        </w:rPr>
        <w:t xml:space="preserve">w szczególności dotyczy to terminów pośrednich określonych w harmonogramie rzeczowo - finansowym - w wysokości 200,00 zł za każdy </w:t>
      </w:r>
      <w:r w:rsidR="00012B77">
        <w:rPr>
          <w:rFonts w:ascii="Calibri" w:eastAsia="ArialNarrow" w:hAnsi="Calibri" w:cs="Calibri"/>
          <w:sz w:val="24"/>
          <w:szCs w:val="24"/>
        </w:rPr>
        <w:t xml:space="preserve">rozpoczęty </w:t>
      </w:r>
      <w:r w:rsidRPr="00B4080A">
        <w:rPr>
          <w:rFonts w:ascii="Calibri" w:eastAsia="ArialNarrow" w:hAnsi="Calibri" w:cs="Calibri"/>
          <w:sz w:val="24"/>
          <w:szCs w:val="24"/>
        </w:rPr>
        <w:t xml:space="preserve">dzień </w:t>
      </w:r>
      <w:r w:rsidR="00B4080A">
        <w:rPr>
          <w:rFonts w:ascii="Calibri" w:eastAsia="ArialNarrow" w:hAnsi="Calibri" w:cs="Calibri"/>
          <w:sz w:val="24"/>
          <w:szCs w:val="24"/>
        </w:rPr>
        <w:t>zwłoki</w:t>
      </w:r>
      <w:r w:rsidRPr="00B4080A">
        <w:rPr>
          <w:rFonts w:ascii="Calibri" w:eastAsia="ArialNarrow" w:hAnsi="Calibri" w:cs="Calibri"/>
          <w:sz w:val="24"/>
          <w:szCs w:val="24"/>
        </w:rPr>
        <w:t>,</w:t>
      </w:r>
      <w:r w:rsidR="00991F1F" w:rsidRPr="00B4080A">
        <w:rPr>
          <w:rFonts w:ascii="Calibri" w:eastAsia="ArialNarrow" w:hAnsi="Calibri" w:cs="Calibri"/>
          <w:sz w:val="24"/>
          <w:szCs w:val="24"/>
        </w:rPr>
        <w:t xml:space="preserve"> lecz nie więcej niż 20% łącznego wynagrodzenia brutto ustalonego w </w:t>
      </w:r>
      <w:r w:rsidR="00991F1F" w:rsidRPr="00B4080A">
        <w:rPr>
          <w:rFonts w:ascii="Calibri" w:hAnsi="Calibri" w:cs="Calibri"/>
          <w:sz w:val="24"/>
          <w:szCs w:val="24"/>
        </w:rPr>
        <w:t xml:space="preserve">§ </w:t>
      </w:r>
      <w:r w:rsidR="00991F1F" w:rsidRPr="00B4080A">
        <w:rPr>
          <w:rFonts w:ascii="Calibri" w:eastAsia="ArialNarrow" w:hAnsi="Calibri" w:cs="Calibri"/>
          <w:sz w:val="24"/>
          <w:szCs w:val="24"/>
        </w:rPr>
        <w:t>4 ust. 1</w:t>
      </w:r>
      <w:r w:rsidR="00406803">
        <w:rPr>
          <w:rFonts w:ascii="Calibri" w:eastAsia="ArialNarrow" w:hAnsi="Calibri" w:cs="Calibri"/>
          <w:sz w:val="24"/>
          <w:szCs w:val="24"/>
        </w:rPr>
        <w:t>;</w:t>
      </w:r>
    </w:p>
    <w:p w14:paraId="143B8699" w14:textId="236ADF6D" w:rsidR="007222EF" w:rsidRDefault="0003451D"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za odstąpienie od umowy przez Zamawiającego wskutek okoliczności, za które odpowiada Wykonawca lub za odstąpienie przez Wykonawcę od umowy</w:t>
      </w:r>
      <w:r w:rsidR="00726403" w:rsidRPr="00B4080A">
        <w:rPr>
          <w:rFonts w:ascii="Calibri" w:eastAsia="ArialNarrow" w:hAnsi="Calibri" w:cs="Calibri"/>
          <w:sz w:val="24"/>
          <w:szCs w:val="24"/>
        </w:rPr>
        <w:t xml:space="preserve"> z przyczyn za </w:t>
      </w:r>
      <w:r w:rsidR="00726403" w:rsidRPr="00B4080A">
        <w:rPr>
          <w:rFonts w:ascii="Calibri" w:eastAsia="ArialNarrow" w:hAnsi="Calibri" w:cs="Calibri"/>
          <w:sz w:val="24"/>
          <w:szCs w:val="24"/>
        </w:rPr>
        <w:lastRenderedPageBreak/>
        <w:t>które Zamawiający nie ponosi odpowiedzialności</w:t>
      </w:r>
      <w:r w:rsidRPr="00B4080A">
        <w:rPr>
          <w:rFonts w:ascii="Calibri" w:eastAsia="ArialNarrow" w:hAnsi="Calibri" w:cs="Calibri"/>
          <w:sz w:val="24"/>
          <w:szCs w:val="24"/>
        </w:rPr>
        <w:t xml:space="preserve">, - w wysokości 20% </w:t>
      </w:r>
      <w:r w:rsidR="00991F1F" w:rsidRPr="00B4080A">
        <w:rPr>
          <w:rFonts w:ascii="Calibri" w:eastAsia="ArialNarrow" w:hAnsi="Calibri" w:cs="Calibri"/>
          <w:sz w:val="24"/>
          <w:szCs w:val="24"/>
        </w:rPr>
        <w:t xml:space="preserve">łącznego </w:t>
      </w:r>
      <w:r w:rsidRPr="00B4080A">
        <w:rPr>
          <w:rFonts w:ascii="Calibri" w:eastAsia="ArialNarrow" w:hAnsi="Calibri" w:cs="Calibri"/>
          <w:sz w:val="24"/>
          <w:szCs w:val="24"/>
        </w:rPr>
        <w:t xml:space="preserve">wynagrodzenia </w:t>
      </w:r>
      <w:r w:rsidR="00991F1F" w:rsidRPr="00B4080A">
        <w:rPr>
          <w:rFonts w:ascii="Calibri" w:eastAsia="ArialNarrow" w:hAnsi="Calibri" w:cs="Calibri"/>
          <w:sz w:val="24"/>
          <w:szCs w:val="24"/>
        </w:rPr>
        <w:t>brutto ustalonego</w:t>
      </w:r>
      <w:r w:rsidRPr="00B4080A">
        <w:rPr>
          <w:rFonts w:ascii="Calibri" w:eastAsia="ArialNarrow" w:hAnsi="Calibri" w:cs="Calibri"/>
          <w:sz w:val="24"/>
          <w:szCs w:val="24"/>
        </w:rPr>
        <w:t xml:space="preserve"> w §</w:t>
      </w:r>
      <w:r w:rsidR="00D43B40" w:rsidRPr="00B4080A">
        <w:rPr>
          <w:rFonts w:ascii="Calibri" w:eastAsia="ArialNarrow" w:hAnsi="Calibri" w:cs="Calibri"/>
          <w:sz w:val="24"/>
          <w:szCs w:val="24"/>
        </w:rPr>
        <w:t xml:space="preserve"> </w:t>
      </w:r>
      <w:r w:rsidRPr="00B4080A">
        <w:rPr>
          <w:rFonts w:ascii="Calibri" w:eastAsia="ArialNarrow" w:hAnsi="Calibri" w:cs="Calibri"/>
          <w:sz w:val="24"/>
          <w:szCs w:val="24"/>
        </w:rPr>
        <w:t>4 ust. 1</w:t>
      </w:r>
      <w:r w:rsidR="007222EF">
        <w:rPr>
          <w:rFonts w:ascii="Calibri" w:eastAsia="ArialNarrow" w:hAnsi="Calibri" w:cs="Calibri"/>
          <w:sz w:val="24"/>
          <w:szCs w:val="24"/>
        </w:rPr>
        <w:t>;</w:t>
      </w:r>
    </w:p>
    <w:p w14:paraId="7EA445D4" w14:textId="684DE9F6" w:rsidR="0003451D" w:rsidRPr="00B4080A" w:rsidRDefault="007222EF" w:rsidP="003848C3">
      <w:pPr>
        <w:pStyle w:val="Akapitzlist"/>
        <w:numPr>
          <w:ilvl w:val="0"/>
          <w:numId w:val="128"/>
        </w:numPr>
        <w:autoSpaceDE w:val="0"/>
        <w:autoSpaceDN w:val="0"/>
        <w:adjustRightInd w:val="0"/>
        <w:spacing w:line="271" w:lineRule="auto"/>
        <w:ind w:left="714" w:hanging="357"/>
        <w:jc w:val="both"/>
        <w:rPr>
          <w:rFonts w:ascii="Calibri" w:eastAsia="ArialNarrow" w:hAnsi="Calibri" w:cs="Calibri"/>
          <w:sz w:val="24"/>
          <w:szCs w:val="24"/>
        </w:rPr>
      </w:pPr>
      <w:r w:rsidRPr="00B4080A">
        <w:rPr>
          <w:rFonts w:ascii="Calibri" w:eastAsia="ArialNarrow" w:hAnsi="Calibri" w:cs="Calibri"/>
          <w:sz w:val="24"/>
          <w:szCs w:val="24"/>
        </w:rPr>
        <w:t xml:space="preserve">za odstąpienie od </w:t>
      </w:r>
      <w:r>
        <w:rPr>
          <w:rFonts w:ascii="Calibri" w:eastAsia="ArialNarrow" w:hAnsi="Calibri" w:cs="Calibri"/>
          <w:sz w:val="24"/>
          <w:szCs w:val="24"/>
        </w:rPr>
        <w:t xml:space="preserve">części </w:t>
      </w:r>
      <w:r w:rsidRPr="00B4080A">
        <w:rPr>
          <w:rFonts w:ascii="Calibri" w:eastAsia="ArialNarrow" w:hAnsi="Calibri" w:cs="Calibri"/>
          <w:sz w:val="24"/>
          <w:szCs w:val="24"/>
        </w:rPr>
        <w:t xml:space="preserve">umowy przez Zamawiającego wskutek okoliczności, za które odpowiada Wykonawca lub za odstąpienie przez Wykonawcę od </w:t>
      </w:r>
      <w:r>
        <w:rPr>
          <w:rFonts w:ascii="Calibri" w:eastAsia="ArialNarrow" w:hAnsi="Calibri" w:cs="Calibri"/>
          <w:sz w:val="24"/>
          <w:szCs w:val="24"/>
        </w:rPr>
        <w:t xml:space="preserve">części </w:t>
      </w:r>
      <w:r w:rsidRPr="00B4080A">
        <w:rPr>
          <w:rFonts w:ascii="Calibri" w:eastAsia="ArialNarrow" w:hAnsi="Calibri" w:cs="Calibri"/>
          <w:sz w:val="24"/>
          <w:szCs w:val="24"/>
        </w:rPr>
        <w:t xml:space="preserve">umowy z przyczyn za które Zamawiający nie ponosi odpowiedzialności, - w wysokości 20% wynagrodzenia brutto </w:t>
      </w:r>
      <w:r w:rsidR="00406803">
        <w:rPr>
          <w:rFonts w:ascii="Calibri" w:eastAsia="ArialNarrow" w:hAnsi="Calibri" w:cs="Calibri"/>
          <w:sz w:val="24"/>
          <w:szCs w:val="24"/>
        </w:rPr>
        <w:t xml:space="preserve">niezrealizowanej części </w:t>
      </w:r>
      <w:r w:rsidRPr="00B4080A">
        <w:rPr>
          <w:rFonts w:ascii="Calibri" w:eastAsia="ArialNarrow" w:hAnsi="Calibri" w:cs="Calibri"/>
          <w:sz w:val="24"/>
          <w:szCs w:val="24"/>
        </w:rPr>
        <w:t>umowy</w:t>
      </w:r>
      <w:r w:rsidR="00406803">
        <w:rPr>
          <w:rFonts w:ascii="Calibri" w:eastAsia="ArialNarrow" w:hAnsi="Calibri" w:cs="Calibri"/>
          <w:sz w:val="24"/>
          <w:szCs w:val="24"/>
        </w:rPr>
        <w:t>;</w:t>
      </w:r>
    </w:p>
    <w:p w14:paraId="7F17C01C" w14:textId="2190F1AB" w:rsidR="0003451D" w:rsidRPr="0038669B" w:rsidRDefault="0003451D" w:rsidP="003848C3">
      <w:pPr>
        <w:pStyle w:val="Akapitzlist"/>
        <w:numPr>
          <w:ilvl w:val="0"/>
          <w:numId w:val="128"/>
        </w:numPr>
        <w:autoSpaceDE w:val="0"/>
        <w:autoSpaceDN w:val="0"/>
        <w:adjustRightInd w:val="0"/>
        <w:spacing w:line="271" w:lineRule="auto"/>
        <w:ind w:left="714" w:hanging="357"/>
        <w:jc w:val="both"/>
        <w:rPr>
          <w:rFonts w:ascii="Calibri" w:hAnsi="Calibri" w:cs="Calibri"/>
          <w:sz w:val="24"/>
          <w:szCs w:val="24"/>
        </w:rPr>
      </w:pPr>
      <w:r w:rsidRPr="00B4080A">
        <w:rPr>
          <w:rFonts w:ascii="Calibri" w:hAnsi="Calibri" w:cs="Calibri"/>
          <w:sz w:val="24"/>
          <w:szCs w:val="24"/>
        </w:rPr>
        <w:t>w przypadku</w:t>
      </w:r>
      <w:r w:rsidRPr="0038669B">
        <w:rPr>
          <w:rFonts w:ascii="Calibri" w:hAnsi="Calibri" w:cs="Calibri"/>
          <w:sz w:val="24"/>
          <w:szCs w:val="24"/>
        </w:rPr>
        <w:t xml:space="preserve"> nieprzedłożenia Zamawiającemu kopii lub oryginału polisy </w:t>
      </w:r>
      <w:r w:rsidRPr="00D43B40">
        <w:rPr>
          <w:rFonts w:ascii="Calibri" w:eastAsia="ArialNarrow" w:hAnsi="Calibri" w:cs="Calibri"/>
          <w:sz w:val="24"/>
          <w:szCs w:val="24"/>
        </w:rPr>
        <w:t>ubezpieczeniowej</w:t>
      </w:r>
      <w:r w:rsidRPr="0038669B">
        <w:rPr>
          <w:rFonts w:ascii="Calibri" w:hAnsi="Calibri" w:cs="Calibri"/>
          <w:sz w:val="24"/>
          <w:szCs w:val="24"/>
        </w:rPr>
        <w:t xml:space="preserve">, o której mowa w </w:t>
      </w:r>
      <w:bookmarkStart w:id="59" w:name="_Hlk27469435"/>
      <w:r w:rsidRPr="0038669B">
        <w:rPr>
          <w:rFonts w:ascii="Calibri" w:hAnsi="Calibri" w:cs="Calibri"/>
          <w:sz w:val="24"/>
          <w:szCs w:val="24"/>
        </w:rPr>
        <w:t>§</w:t>
      </w:r>
      <w:bookmarkEnd w:id="59"/>
      <w:r w:rsidR="00D43B40">
        <w:rPr>
          <w:rFonts w:ascii="Calibri" w:hAnsi="Calibri" w:cs="Calibri"/>
          <w:sz w:val="24"/>
          <w:szCs w:val="24"/>
        </w:rPr>
        <w:t xml:space="preserve"> </w:t>
      </w:r>
      <w:r w:rsidRPr="0038669B">
        <w:rPr>
          <w:rFonts w:ascii="Calibri" w:hAnsi="Calibri" w:cs="Calibri"/>
          <w:sz w:val="24"/>
          <w:szCs w:val="24"/>
        </w:rPr>
        <w:t xml:space="preserve">7 ust. 2 pkt </w:t>
      </w:r>
      <w:r w:rsidR="004A70A1">
        <w:rPr>
          <w:rFonts w:ascii="Calibri" w:hAnsi="Calibri" w:cs="Calibri"/>
          <w:sz w:val="24"/>
          <w:szCs w:val="24"/>
        </w:rPr>
        <w:t>4</w:t>
      </w:r>
      <w:r w:rsidR="00504818">
        <w:rPr>
          <w:rFonts w:ascii="Calibri" w:hAnsi="Calibri" w:cs="Calibri"/>
          <w:sz w:val="24"/>
          <w:szCs w:val="24"/>
        </w:rPr>
        <w:t>8</w:t>
      </w:r>
      <w:r w:rsidRPr="0038669B">
        <w:rPr>
          <w:rFonts w:ascii="Calibri" w:hAnsi="Calibri" w:cs="Calibri"/>
          <w:sz w:val="24"/>
          <w:szCs w:val="24"/>
        </w:rPr>
        <w:t xml:space="preserve">, w wysokości 50,00 zł brutto, </w:t>
      </w:r>
      <w:r w:rsidR="002655A2" w:rsidRPr="0038669B">
        <w:rPr>
          <w:rFonts w:ascii="Calibri" w:hAnsi="Calibri" w:cs="Calibri"/>
          <w:sz w:val="24"/>
          <w:szCs w:val="24"/>
        </w:rPr>
        <w:br/>
      </w:r>
      <w:r w:rsidRPr="0038669B">
        <w:rPr>
          <w:rFonts w:ascii="Calibri" w:hAnsi="Calibri" w:cs="Calibri"/>
          <w:sz w:val="24"/>
          <w:szCs w:val="24"/>
        </w:rPr>
        <w:t>za każdy dzień</w:t>
      </w:r>
      <w:r w:rsidR="00E37E29" w:rsidRPr="0038669B">
        <w:rPr>
          <w:rFonts w:ascii="Calibri" w:hAnsi="Calibri" w:cs="Calibri"/>
          <w:sz w:val="24"/>
          <w:szCs w:val="24"/>
        </w:rPr>
        <w:t xml:space="preserve"> zwłoki </w:t>
      </w:r>
      <w:r w:rsidRPr="0038669B">
        <w:rPr>
          <w:rFonts w:ascii="Calibri" w:hAnsi="Calibri" w:cs="Calibri"/>
          <w:sz w:val="24"/>
          <w:szCs w:val="24"/>
        </w:rPr>
        <w:t>licząc od dnia następnego po upływie terminu, o którym mowa w §</w:t>
      </w:r>
      <w:r w:rsidR="00D43B40">
        <w:rPr>
          <w:rFonts w:ascii="Calibri" w:hAnsi="Calibri" w:cs="Calibri"/>
          <w:sz w:val="24"/>
          <w:szCs w:val="24"/>
        </w:rPr>
        <w:t xml:space="preserve"> </w:t>
      </w:r>
      <w:r w:rsidRPr="0038669B">
        <w:rPr>
          <w:rFonts w:ascii="Calibri" w:hAnsi="Calibri" w:cs="Calibri"/>
          <w:sz w:val="24"/>
          <w:szCs w:val="24"/>
        </w:rPr>
        <w:t xml:space="preserve">7 ust. 2 pkt </w:t>
      </w:r>
      <w:r w:rsidR="00F10B33">
        <w:rPr>
          <w:rFonts w:ascii="Calibri" w:hAnsi="Calibri" w:cs="Calibri"/>
          <w:sz w:val="24"/>
          <w:szCs w:val="24"/>
        </w:rPr>
        <w:t>4</w:t>
      </w:r>
      <w:r w:rsidR="002C3085">
        <w:rPr>
          <w:rFonts w:ascii="Calibri" w:hAnsi="Calibri" w:cs="Calibri"/>
          <w:sz w:val="24"/>
          <w:szCs w:val="24"/>
        </w:rPr>
        <w:t>8</w:t>
      </w:r>
      <w:r w:rsidR="00F10B33" w:rsidRPr="0038669B">
        <w:rPr>
          <w:rFonts w:ascii="Calibri" w:hAnsi="Calibri" w:cs="Calibri"/>
          <w:sz w:val="24"/>
          <w:szCs w:val="24"/>
        </w:rPr>
        <w:t xml:space="preserve"> </w:t>
      </w:r>
      <w:r w:rsidR="00991F1F" w:rsidRPr="0038669B">
        <w:rPr>
          <w:rFonts w:ascii="Calibri" w:eastAsia="ArialNarrow" w:hAnsi="Calibri" w:cs="Calibri"/>
          <w:sz w:val="24"/>
          <w:szCs w:val="24"/>
        </w:rPr>
        <w:t>lecz nie więcej niż 20% łącznego</w:t>
      </w:r>
      <w:r w:rsidR="00991F1F" w:rsidRPr="0038669B">
        <w:rPr>
          <w:rFonts w:ascii="Calibri" w:eastAsia="ArialNarrow" w:hAnsi="Calibri" w:cs="Calibri"/>
          <w:b/>
          <w:bCs/>
          <w:sz w:val="24"/>
          <w:szCs w:val="24"/>
        </w:rPr>
        <w:t xml:space="preserve"> </w:t>
      </w:r>
      <w:r w:rsidR="00991F1F" w:rsidRPr="0038669B">
        <w:rPr>
          <w:rFonts w:ascii="Calibri" w:eastAsia="ArialNarrow" w:hAnsi="Calibri" w:cs="Calibri"/>
          <w:sz w:val="24"/>
          <w:szCs w:val="24"/>
        </w:rPr>
        <w:t xml:space="preserve">wynagrodzenia brutto ustalonego w </w:t>
      </w:r>
      <w:r w:rsidR="00991F1F" w:rsidRPr="0038669B">
        <w:rPr>
          <w:rFonts w:ascii="Calibri" w:hAnsi="Calibri" w:cs="Calibri"/>
          <w:sz w:val="24"/>
          <w:szCs w:val="24"/>
        </w:rPr>
        <w:t xml:space="preserve">§ </w:t>
      </w:r>
      <w:r w:rsidR="00991F1F" w:rsidRPr="0038669B">
        <w:rPr>
          <w:rFonts w:ascii="Calibri" w:eastAsia="ArialNarrow" w:hAnsi="Calibri" w:cs="Calibri"/>
          <w:sz w:val="24"/>
          <w:szCs w:val="24"/>
        </w:rPr>
        <w:t>4 ust. 1</w:t>
      </w:r>
      <w:r w:rsidR="00406803">
        <w:rPr>
          <w:rFonts w:ascii="Calibri" w:eastAsia="ArialNarrow" w:hAnsi="Calibri" w:cs="Calibri"/>
          <w:sz w:val="24"/>
          <w:szCs w:val="24"/>
        </w:rPr>
        <w:t>;</w:t>
      </w:r>
    </w:p>
    <w:p w14:paraId="4CFA432D" w14:textId="3214C4A0" w:rsidR="008903C0" w:rsidRPr="0038669B" w:rsidRDefault="008903C0" w:rsidP="003848C3">
      <w:pPr>
        <w:pStyle w:val="Akapitzlist"/>
        <w:numPr>
          <w:ilvl w:val="0"/>
          <w:numId w:val="128"/>
        </w:numPr>
        <w:autoSpaceDE w:val="0"/>
        <w:autoSpaceDN w:val="0"/>
        <w:adjustRightInd w:val="0"/>
        <w:spacing w:line="271" w:lineRule="auto"/>
        <w:ind w:left="714" w:hanging="357"/>
        <w:jc w:val="both"/>
        <w:rPr>
          <w:rFonts w:ascii="Calibri" w:hAnsi="Calibri" w:cs="Calibri"/>
          <w:sz w:val="24"/>
          <w:szCs w:val="24"/>
        </w:rPr>
      </w:pPr>
      <w:r w:rsidRPr="0038669B">
        <w:rPr>
          <w:rFonts w:ascii="Calibri" w:eastAsia="Times New Roman" w:hAnsi="Calibri" w:cs="Calibri"/>
          <w:sz w:val="24"/>
          <w:szCs w:val="24"/>
        </w:rPr>
        <w:t xml:space="preserve">w </w:t>
      </w:r>
      <w:r w:rsidRPr="00D43B40">
        <w:rPr>
          <w:rFonts w:ascii="Calibri" w:eastAsia="ArialNarrow" w:hAnsi="Calibri" w:cs="Calibri"/>
          <w:sz w:val="24"/>
          <w:szCs w:val="24"/>
        </w:rPr>
        <w:t>przypadku</w:t>
      </w:r>
      <w:r w:rsidRPr="0038669B">
        <w:rPr>
          <w:rFonts w:ascii="Calibri" w:eastAsia="Times New Roman" w:hAnsi="Calibri" w:cs="Calibri"/>
          <w:sz w:val="24"/>
          <w:szCs w:val="24"/>
        </w:rPr>
        <w:t xml:space="preserve"> niespełnienia wymogu zatrudnienia, Wykonawca zapłaci Zamawiającemu karę umowną w wysokości:</w:t>
      </w:r>
    </w:p>
    <w:p w14:paraId="37EFF75B" w14:textId="77777777" w:rsidR="008903C0" w:rsidRPr="0038669B" w:rsidRDefault="008903C0">
      <w:pPr>
        <w:numPr>
          <w:ilvl w:val="0"/>
          <w:numId w:val="43"/>
        </w:numPr>
        <w:tabs>
          <w:tab w:val="left" w:pos="1134"/>
        </w:tabs>
        <w:suppressAutoHyphens/>
        <w:overflowPunct w:val="0"/>
        <w:autoSpaceDE w:val="0"/>
        <w:spacing w:line="271" w:lineRule="auto"/>
        <w:ind w:left="1071"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1.000,00 zł za każdy przypadek, kiedy osoba, która wykonuje czynności i nie jest zatrudniona na podstawie umowy o pracę przez Wykonawcę lub Podwykonawcę,</w:t>
      </w:r>
    </w:p>
    <w:p w14:paraId="247238D0" w14:textId="44F94CFD" w:rsidR="008903C0" w:rsidRPr="0038669B" w:rsidRDefault="008903C0">
      <w:pPr>
        <w:numPr>
          <w:ilvl w:val="0"/>
          <w:numId w:val="43"/>
        </w:numPr>
        <w:tabs>
          <w:tab w:val="left" w:pos="1134"/>
        </w:tabs>
        <w:suppressAutoHyphens/>
        <w:overflowPunct w:val="0"/>
        <w:autoSpaceDE w:val="0"/>
        <w:spacing w:line="271" w:lineRule="auto"/>
        <w:ind w:left="1071" w:hanging="357"/>
        <w:jc w:val="both"/>
        <w:textAlignment w:val="baseline"/>
        <w:rPr>
          <w:rFonts w:ascii="Calibri" w:eastAsia="Times New Roman" w:hAnsi="Calibri" w:cs="Calibri"/>
          <w:sz w:val="24"/>
          <w:szCs w:val="24"/>
        </w:rPr>
      </w:pPr>
      <w:r w:rsidRPr="0038669B">
        <w:rPr>
          <w:rFonts w:ascii="Calibri" w:eastAsia="Times New Roman" w:hAnsi="Calibri" w:cs="Calibri"/>
          <w:sz w:val="24"/>
          <w:szCs w:val="24"/>
        </w:rPr>
        <w:t>100,00 zł za każdy dzień zwłoki w przedstawieniu Zamawiającemu na żądanie dokumentów określonych w umowie</w:t>
      </w:r>
      <w:r w:rsidR="00991F1F" w:rsidRPr="0038669B">
        <w:rPr>
          <w:rFonts w:ascii="Calibri" w:eastAsia="Times New Roman" w:hAnsi="Calibri" w:cs="Calibri"/>
          <w:sz w:val="24"/>
          <w:szCs w:val="24"/>
        </w:rPr>
        <w:t>, lecz nie więcej niż 10.000</w:t>
      </w:r>
      <w:r w:rsidR="00B4080A">
        <w:rPr>
          <w:rFonts w:ascii="Calibri" w:eastAsia="Times New Roman" w:hAnsi="Calibri" w:cs="Calibri"/>
          <w:sz w:val="24"/>
          <w:szCs w:val="24"/>
        </w:rPr>
        <w:t>,00</w:t>
      </w:r>
      <w:r w:rsidR="00991F1F" w:rsidRPr="0038669B">
        <w:rPr>
          <w:rFonts w:ascii="Calibri" w:eastAsia="Times New Roman" w:hAnsi="Calibri" w:cs="Calibri"/>
          <w:sz w:val="24"/>
          <w:szCs w:val="24"/>
        </w:rPr>
        <w:t xml:space="preserve"> zł.</w:t>
      </w:r>
      <w:r w:rsidR="00406803">
        <w:rPr>
          <w:rFonts w:ascii="Calibri" w:eastAsia="Times New Roman" w:hAnsi="Calibri" w:cs="Calibri"/>
          <w:sz w:val="24"/>
          <w:szCs w:val="24"/>
        </w:rPr>
        <w:t>;</w:t>
      </w:r>
    </w:p>
    <w:p w14:paraId="7C25C7DC" w14:textId="0F0DAEBE" w:rsidR="006B1721" w:rsidRPr="0038669B" w:rsidRDefault="006B1721" w:rsidP="003848C3">
      <w:pPr>
        <w:pStyle w:val="Akapitzlist"/>
        <w:numPr>
          <w:ilvl w:val="0"/>
          <w:numId w:val="128"/>
        </w:numPr>
        <w:autoSpaceDE w:val="0"/>
        <w:autoSpaceDN w:val="0"/>
        <w:adjustRightInd w:val="0"/>
        <w:spacing w:line="271" w:lineRule="auto"/>
        <w:ind w:left="714" w:hanging="357"/>
        <w:jc w:val="both"/>
        <w:rPr>
          <w:rFonts w:ascii="Calibri" w:eastAsia="Times New Roman" w:hAnsi="Calibri" w:cs="Calibri"/>
          <w:sz w:val="24"/>
          <w:szCs w:val="24"/>
        </w:rPr>
      </w:pPr>
      <w:r w:rsidRPr="0038669B">
        <w:rPr>
          <w:rFonts w:ascii="Calibri" w:hAnsi="Calibri" w:cs="Calibri"/>
          <w:sz w:val="24"/>
          <w:szCs w:val="24"/>
        </w:rPr>
        <w:t xml:space="preserve">w przypadku nie złożenia Zamawiającemu poprawionego </w:t>
      </w:r>
      <w:r w:rsidR="0064435F">
        <w:rPr>
          <w:rFonts w:ascii="Calibri" w:hAnsi="Calibri" w:cs="Calibri"/>
          <w:sz w:val="24"/>
          <w:szCs w:val="24"/>
        </w:rPr>
        <w:t>h</w:t>
      </w:r>
      <w:r w:rsidRPr="0038669B">
        <w:rPr>
          <w:rFonts w:ascii="Calibri" w:hAnsi="Calibri" w:cs="Calibri"/>
          <w:sz w:val="24"/>
          <w:szCs w:val="24"/>
        </w:rPr>
        <w:t>armonogramu, o którym mowa w §</w:t>
      </w:r>
      <w:r w:rsidR="00D43B40">
        <w:rPr>
          <w:rFonts w:ascii="Calibri" w:hAnsi="Calibri" w:cs="Calibri"/>
          <w:sz w:val="24"/>
          <w:szCs w:val="24"/>
        </w:rPr>
        <w:t xml:space="preserve"> </w:t>
      </w:r>
      <w:r w:rsidRPr="0038669B">
        <w:rPr>
          <w:rFonts w:ascii="Calibri" w:hAnsi="Calibri" w:cs="Calibri"/>
          <w:sz w:val="24"/>
          <w:szCs w:val="24"/>
        </w:rPr>
        <w:t xml:space="preserve">3 ust. </w:t>
      </w:r>
      <w:r w:rsidR="007222EF">
        <w:rPr>
          <w:rFonts w:ascii="Calibri" w:hAnsi="Calibri" w:cs="Calibri"/>
          <w:sz w:val="24"/>
          <w:szCs w:val="24"/>
        </w:rPr>
        <w:t>7</w:t>
      </w:r>
      <w:r w:rsidR="007222EF" w:rsidRPr="0038669B">
        <w:rPr>
          <w:rFonts w:ascii="Calibri" w:hAnsi="Calibri" w:cs="Calibri"/>
          <w:sz w:val="24"/>
          <w:szCs w:val="24"/>
        </w:rPr>
        <w:t xml:space="preserve"> </w:t>
      </w:r>
      <w:r w:rsidRPr="0038669B">
        <w:rPr>
          <w:rFonts w:ascii="Calibri" w:hAnsi="Calibri" w:cs="Calibri"/>
          <w:sz w:val="24"/>
          <w:szCs w:val="24"/>
        </w:rPr>
        <w:t xml:space="preserve">po </w:t>
      </w:r>
      <w:r w:rsidR="00DB0C8D" w:rsidRPr="0038669B">
        <w:rPr>
          <w:rFonts w:ascii="Calibri" w:hAnsi="Calibri" w:cs="Calibri"/>
          <w:sz w:val="24"/>
          <w:szCs w:val="24"/>
        </w:rPr>
        <w:t>pisemnym wezwaniu Zamawiającego do jego poprawienia</w:t>
      </w:r>
      <w:r w:rsidRPr="0038669B">
        <w:rPr>
          <w:rFonts w:ascii="Calibri" w:hAnsi="Calibri" w:cs="Calibri"/>
          <w:sz w:val="24"/>
          <w:szCs w:val="24"/>
        </w:rPr>
        <w:t xml:space="preserve">, </w:t>
      </w:r>
      <w:r w:rsidR="002655A2" w:rsidRPr="0038669B">
        <w:rPr>
          <w:rFonts w:ascii="Calibri" w:hAnsi="Calibri" w:cs="Calibri"/>
          <w:sz w:val="24"/>
          <w:szCs w:val="24"/>
        </w:rPr>
        <w:br/>
      </w:r>
      <w:r w:rsidRPr="0038669B">
        <w:rPr>
          <w:rFonts w:ascii="Calibri" w:hAnsi="Calibri" w:cs="Calibri"/>
          <w:sz w:val="24"/>
          <w:szCs w:val="24"/>
        </w:rPr>
        <w:t>w wysokości 200,00 zł brutto, za każdy dzień zwłoki licząc od dnia następnego po upływie terminu</w:t>
      </w:r>
      <w:r w:rsidR="00DB0C8D" w:rsidRPr="0038669B">
        <w:rPr>
          <w:rFonts w:ascii="Calibri" w:hAnsi="Calibri" w:cs="Calibri"/>
          <w:sz w:val="24"/>
          <w:szCs w:val="24"/>
        </w:rPr>
        <w:t xml:space="preserve"> wyznaczonego przez Zamawiającego w piśmie</w:t>
      </w:r>
      <w:r w:rsidR="00991F1F" w:rsidRPr="0038669B">
        <w:rPr>
          <w:rFonts w:ascii="Calibri" w:hAnsi="Calibri" w:cs="Calibri"/>
          <w:sz w:val="24"/>
          <w:szCs w:val="24"/>
        </w:rPr>
        <w:t>, lecz nie więcej niż 50.000</w:t>
      </w:r>
      <w:r w:rsidR="00D43B40">
        <w:rPr>
          <w:rFonts w:ascii="Calibri" w:hAnsi="Calibri" w:cs="Calibri"/>
          <w:sz w:val="24"/>
          <w:szCs w:val="24"/>
        </w:rPr>
        <w:t>,00</w:t>
      </w:r>
      <w:r w:rsidR="00991F1F" w:rsidRPr="0038669B">
        <w:rPr>
          <w:rFonts w:ascii="Calibri" w:hAnsi="Calibri" w:cs="Calibri"/>
          <w:sz w:val="24"/>
          <w:szCs w:val="24"/>
        </w:rPr>
        <w:t xml:space="preserve"> zł.</w:t>
      </w:r>
    </w:p>
    <w:p w14:paraId="1157112D" w14:textId="56C9E1D3" w:rsidR="0003451D" w:rsidRPr="0038669B" w:rsidRDefault="0003451D" w:rsidP="003848C3">
      <w:pPr>
        <w:pStyle w:val="Akapitzlist"/>
        <w:numPr>
          <w:ilvl w:val="0"/>
          <w:numId w:val="127"/>
        </w:numPr>
        <w:suppressAutoHyphens/>
        <w:overflowPunct w:val="0"/>
        <w:autoSpaceDE w:val="0"/>
        <w:ind w:left="357" w:hanging="357"/>
        <w:jc w:val="both"/>
        <w:textAlignment w:val="baseline"/>
        <w:rPr>
          <w:rFonts w:ascii="Calibri" w:eastAsia="ArialNarrow" w:hAnsi="Calibri" w:cs="Calibri"/>
          <w:sz w:val="24"/>
          <w:szCs w:val="24"/>
        </w:rPr>
      </w:pPr>
      <w:r w:rsidRPr="0038669B">
        <w:rPr>
          <w:rFonts w:ascii="Calibri" w:eastAsia="ArialNarrow" w:hAnsi="Calibri" w:cs="Calibri"/>
          <w:sz w:val="24"/>
          <w:szCs w:val="24"/>
        </w:rPr>
        <w:t>Zamawiający uprawniony jest do potrącenia naliczonych kar umownych z wynagrodzenia, o którym mowa w §</w:t>
      </w:r>
      <w:r w:rsidR="00D43B40">
        <w:rPr>
          <w:rFonts w:ascii="Calibri" w:eastAsia="ArialNarrow" w:hAnsi="Calibri" w:cs="Calibri"/>
          <w:sz w:val="24"/>
          <w:szCs w:val="24"/>
        </w:rPr>
        <w:t xml:space="preserve"> </w:t>
      </w:r>
      <w:r w:rsidRPr="0038669B">
        <w:rPr>
          <w:rFonts w:ascii="Calibri" w:eastAsia="ArialNarrow" w:hAnsi="Calibri" w:cs="Calibri"/>
          <w:sz w:val="24"/>
          <w:szCs w:val="24"/>
        </w:rPr>
        <w:t xml:space="preserve">4 ust.1 </w:t>
      </w:r>
      <w:r w:rsidR="00991F1F" w:rsidRPr="0038669B">
        <w:rPr>
          <w:rFonts w:ascii="Calibri" w:eastAsia="ArialNarrow" w:hAnsi="Calibri" w:cs="Calibri"/>
          <w:sz w:val="24"/>
          <w:szCs w:val="24"/>
        </w:rPr>
        <w:t>na zasadach</w:t>
      </w:r>
      <w:r w:rsidR="00AA0E50">
        <w:rPr>
          <w:rFonts w:ascii="Calibri" w:eastAsia="ArialNarrow" w:hAnsi="Calibri" w:cs="Calibri"/>
          <w:sz w:val="24"/>
          <w:szCs w:val="24"/>
        </w:rPr>
        <w:t>,</w:t>
      </w:r>
      <w:r w:rsidR="00991F1F" w:rsidRPr="0038669B">
        <w:rPr>
          <w:rFonts w:ascii="Calibri" w:eastAsia="ArialNarrow" w:hAnsi="Calibri" w:cs="Calibri"/>
          <w:sz w:val="24"/>
          <w:szCs w:val="24"/>
        </w:rPr>
        <w:t xml:space="preserve"> o których mowa w ust. 4 </w:t>
      </w:r>
      <w:r w:rsidRPr="0038669B">
        <w:rPr>
          <w:rFonts w:ascii="Calibri" w:eastAsia="ArialNarrow" w:hAnsi="Calibri" w:cs="Calibri"/>
          <w:sz w:val="24"/>
          <w:szCs w:val="24"/>
        </w:rPr>
        <w:t xml:space="preserve">oraz </w:t>
      </w:r>
      <w:r w:rsidR="00991F1F" w:rsidRPr="0038669B">
        <w:rPr>
          <w:rFonts w:ascii="Calibri" w:eastAsia="ArialNarrow" w:hAnsi="Calibri" w:cs="Calibri"/>
          <w:sz w:val="24"/>
          <w:szCs w:val="24"/>
        </w:rPr>
        <w:t xml:space="preserve">z </w:t>
      </w:r>
      <w:r w:rsidRPr="0038669B">
        <w:rPr>
          <w:rFonts w:ascii="Calibri" w:eastAsia="ArialNarrow" w:hAnsi="Calibri" w:cs="Calibri"/>
          <w:sz w:val="24"/>
          <w:szCs w:val="24"/>
        </w:rPr>
        <w:t xml:space="preserve">zabezpieczenia należytego wykonania umowy. </w:t>
      </w:r>
    </w:p>
    <w:p w14:paraId="128FC355" w14:textId="77777777" w:rsidR="00D43B40" w:rsidRPr="00FB1289" w:rsidRDefault="00D43B40" w:rsidP="003848C3">
      <w:pPr>
        <w:pStyle w:val="Akapitzlist"/>
        <w:numPr>
          <w:ilvl w:val="0"/>
          <w:numId w:val="127"/>
        </w:numPr>
        <w:suppressAutoHyphens/>
        <w:overflowPunct w:val="0"/>
        <w:autoSpaceDE w:val="0"/>
        <w:ind w:left="357"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 xml:space="preserve">Maksymalna łączna wysokość kar umownych, w przypadkach w których nie określono to dla danego tytułu, jakich Zamawiający może dochodzić w opraciu o niniejszą umowę nie może przekroczyć </w:t>
      </w:r>
      <w:r>
        <w:rPr>
          <w:rFonts w:asciiTheme="majorHAnsi" w:eastAsia="Times New Roman" w:hAnsiTheme="majorHAnsi" w:cstheme="majorHAnsi"/>
          <w:sz w:val="24"/>
          <w:szCs w:val="24"/>
          <w:lang w:val="hr-HR"/>
        </w:rPr>
        <w:t>3</w:t>
      </w:r>
      <w:r w:rsidRPr="00FB1289">
        <w:rPr>
          <w:rFonts w:asciiTheme="majorHAnsi" w:eastAsia="Times New Roman" w:hAnsiTheme="majorHAnsi" w:cstheme="majorHAnsi"/>
          <w:sz w:val="24"/>
          <w:szCs w:val="24"/>
          <w:lang w:val="hr-HR"/>
        </w:rPr>
        <w:t>0% wynagrodzenia brutto Wykonawcy.</w:t>
      </w:r>
    </w:p>
    <w:p w14:paraId="75453D38" w14:textId="47CCEFE9" w:rsidR="006E7B06" w:rsidRPr="0038669B" w:rsidRDefault="006E7B06" w:rsidP="003848C3">
      <w:pPr>
        <w:pStyle w:val="Akapitzlist"/>
        <w:numPr>
          <w:ilvl w:val="0"/>
          <w:numId w:val="127"/>
        </w:numPr>
        <w:suppressAutoHyphens/>
        <w:overflowPunct w:val="0"/>
        <w:autoSpaceDE w:val="0"/>
        <w:ind w:left="357" w:hanging="357"/>
        <w:jc w:val="both"/>
        <w:textAlignment w:val="baseline"/>
        <w:rPr>
          <w:rFonts w:ascii="Calibri" w:hAnsi="Calibri" w:cs="Calibri"/>
          <w:sz w:val="24"/>
          <w:szCs w:val="24"/>
        </w:rPr>
      </w:pPr>
      <w:r w:rsidRPr="00D43B40">
        <w:rPr>
          <w:rFonts w:asciiTheme="majorHAnsi" w:eastAsia="Times New Roman" w:hAnsiTheme="majorHAnsi" w:cstheme="majorHAnsi"/>
          <w:lang w:val="hr-HR"/>
        </w:rPr>
        <w:t>Wykonawca</w:t>
      </w:r>
      <w:r w:rsidRPr="0038669B">
        <w:rPr>
          <w:rStyle w:val="font"/>
          <w:rFonts w:ascii="Calibri" w:hAnsi="Calibri" w:cs="Calibri"/>
          <w:sz w:val="24"/>
          <w:szCs w:val="24"/>
        </w:rPr>
        <w:t xml:space="preserve"> wyraża zgodę na dokonanie potrącenia przez Stronę kar umownych </w:t>
      </w:r>
      <w:r w:rsidRPr="0038669B">
        <w:rPr>
          <w:rStyle w:val="font"/>
          <w:rFonts w:ascii="Calibri" w:hAnsi="Calibri" w:cs="Calibri"/>
          <w:sz w:val="24"/>
          <w:szCs w:val="24"/>
        </w:rPr>
        <w:br/>
        <w:t>z przysługującego mu wynagrodzenia</w:t>
      </w:r>
      <w:r w:rsidRPr="0038669B">
        <w:rPr>
          <w:rFonts w:ascii="Calibri" w:hAnsi="Calibri" w:cs="Calibri"/>
          <w:sz w:val="24"/>
          <w:szCs w:val="24"/>
        </w:rPr>
        <w:t>.</w:t>
      </w:r>
    </w:p>
    <w:p w14:paraId="543A9EBF" w14:textId="57DF0516" w:rsidR="0003451D" w:rsidRPr="0038669B" w:rsidRDefault="0003451D" w:rsidP="003848C3">
      <w:pPr>
        <w:pStyle w:val="Akapitzlist"/>
        <w:numPr>
          <w:ilvl w:val="0"/>
          <w:numId w:val="127"/>
        </w:numPr>
        <w:suppressAutoHyphens/>
        <w:overflowPunct w:val="0"/>
        <w:autoSpaceDE w:val="0"/>
        <w:ind w:left="357" w:hanging="357"/>
        <w:jc w:val="both"/>
        <w:textAlignment w:val="baseline"/>
        <w:rPr>
          <w:rFonts w:ascii="Calibri" w:eastAsia="ArialNarrow" w:hAnsi="Calibri" w:cs="Calibri"/>
          <w:sz w:val="24"/>
          <w:szCs w:val="24"/>
        </w:rPr>
      </w:pPr>
      <w:r w:rsidRPr="00D43B40">
        <w:rPr>
          <w:rFonts w:asciiTheme="majorHAnsi" w:eastAsia="Times New Roman" w:hAnsiTheme="majorHAnsi" w:cstheme="majorHAnsi"/>
          <w:sz w:val="24"/>
          <w:szCs w:val="24"/>
          <w:lang w:val="hr-HR"/>
        </w:rPr>
        <w:t>Zamawiający</w:t>
      </w:r>
      <w:r w:rsidRPr="0038669B">
        <w:rPr>
          <w:rFonts w:ascii="Calibri" w:eastAsia="ArialNarrow" w:hAnsi="Calibri" w:cs="Calibri"/>
          <w:sz w:val="24"/>
          <w:szCs w:val="24"/>
        </w:rPr>
        <w:t xml:space="preserve"> zastrzega prawo dochodzenia odszkodowania przewyższającego zastrzeżone kary umowne</w:t>
      </w:r>
      <w:r w:rsidR="00C01FFF" w:rsidRPr="0038669B">
        <w:rPr>
          <w:rFonts w:ascii="Calibri" w:eastAsia="ArialNarrow" w:hAnsi="Calibri" w:cs="Calibri"/>
          <w:sz w:val="24"/>
          <w:szCs w:val="24"/>
        </w:rPr>
        <w:t xml:space="preserve"> w przypadku gdy szkoda poniesiona przez Zamawiającego przekracza ich wysokość na zasadach ogólnych określonych w K</w:t>
      </w:r>
      <w:r w:rsidR="00D43B40">
        <w:rPr>
          <w:rFonts w:ascii="Calibri" w:eastAsia="ArialNarrow" w:hAnsi="Calibri" w:cs="Calibri"/>
          <w:sz w:val="24"/>
          <w:szCs w:val="24"/>
        </w:rPr>
        <w:t>c</w:t>
      </w:r>
      <w:r w:rsidRPr="0038669B">
        <w:rPr>
          <w:rFonts w:ascii="Calibri" w:eastAsia="ArialNarrow" w:hAnsi="Calibri" w:cs="Calibri"/>
          <w:sz w:val="24"/>
          <w:szCs w:val="24"/>
        </w:rPr>
        <w:t>.</w:t>
      </w:r>
    </w:p>
    <w:p w14:paraId="67E8F674" w14:textId="0717B205" w:rsidR="0003451D" w:rsidRPr="0038669B" w:rsidRDefault="0003451D" w:rsidP="00D43B40">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xml:space="preserve">§ </w:t>
      </w:r>
      <w:r w:rsidR="00ED36DC" w:rsidRPr="0038669B">
        <w:rPr>
          <w:rFonts w:ascii="Calibri" w:eastAsia="ArialNarrow" w:hAnsi="Calibri" w:cs="Calibri"/>
          <w:b/>
          <w:bCs/>
          <w:sz w:val="24"/>
          <w:szCs w:val="24"/>
        </w:rPr>
        <w:t>1</w:t>
      </w:r>
      <w:r w:rsidR="00ED36DC">
        <w:rPr>
          <w:rFonts w:ascii="Calibri" w:eastAsia="ArialNarrow" w:hAnsi="Calibri" w:cs="Calibri"/>
          <w:b/>
          <w:bCs/>
          <w:sz w:val="24"/>
          <w:szCs w:val="24"/>
        </w:rPr>
        <w:t>5</w:t>
      </w:r>
    </w:p>
    <w:p w14:paraId="6F439DA6" w14:textId="4FD1C056" w:rsidR="0003451D" w:rsidRPr="0038669B" w:rsidRDefault="00CD07D2"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GWARANCJA JAKOŚCI I RĘKOJMIA</w:t>
      </w:r>
    </w:p>
    <w:p w14:paraId="4FBD8DDC" w14:textId="77777777"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 xml:space="preserve">Wykonawca jest odpowiedzialny względem Zamawiającego z tytułu rękojmi za wady wykonanego przedmiotu umowy. </w:t>
      </w:r>
    </w:p>
    <w:p w14:paraId="35F80D76" w14:textId="77777777"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 xml:space="preserve">Strony zgodnie oświadczają, iż odpowiedzialność Wykonawcy z tytułu rękojmi za wady przedmiotu umowy rozszerzają w stosunku do zasad określonych w art. 556 i następnych Kodeksu cywilnego. Odpowiedzialność Wykonawcy z tytułu rękojmi za wady dotyczy wad </w:t>
      </w:r>
      <w:r w:rsidRPr="0038669B">
        <w:rPr>
          <w:rFonts w:ascii="Calibri" w:hAnsi="Calibri" w:cs="Calibri"/>
          <w:sz w:val="24"/>
          <w:szCs w:val="24"/>
        </w:rPr>
        <w:lastRenderedPageBreak/>
        <w:t>przedmiotu umowy istniejących w chwili dokonywania czynności odbioru oraz wad powstałych po odbiorze, z przyczyn tkwiących w przedmiocie umowy w chwili odbioru.</w:t>
      </w:r>
    </w:p>
    <w:p w14:paraId="082927DC" w14:textId="77777777"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Zamawiający, zgodnie z treścią art. 579 Kodeksu cywilnego może wykonywać uprawnienia z tytułu rękojmi za wady, niezależnie od uprawnień wynikających z tytułu udzielonej przez Wykonawcę gwarancji jakości.</w:t>
      </w:r>
    </w:p>
    <w:p w14:paraId="2DEADB0B" w14:textId="0C85899D"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 xml:space="preserve">Wykonawca udziela gwarancji na całość wykonanego przedmiotu umowy </w:t>
      </w:r>
      <w:r w:rsidR="00C01FFF" w:rsidRPr="0038669B">
        <w:rPr>
          <w:rFonts w:ascii="Calibri" w:hAnsi="Calibri" w:cs="Calibri"/>
          <w:sz w:val="24"/>
          <w:szCs w:val="24"/>
        </w:rPr>
        <w:t xml:space="preserve">(w tym na dostarczone materiały i urządzenia) </w:t>
      </w:r>
      <w:r w:rsidRPr="0038669B">
        <w:rPr>
          <w:rFonts w:ascii="Calibri" w:hAnsi="Calibri" w:cs="Calibri"/>
          <w:sz w:val="24"/>
          <w:szCs w:val="24"/>
        </w:rPr>
        <w:t>na okres ..... m-cy</w:t>
      </w:r>
      <w:r w:rsidRPr="0038669B">
        <w:rPr>
          <w:rStyle w:val="Odwoanieprzypisudolnego"/>
          <w:rFonts w:ascii="Calibri" w:hAnsi="Calibri" w:cs="Calibri"/>
          <w:sz w:val="24"/>
          <w:szCs w:val="24"/>
        </w:rPr>
        <w:footnoteReference w:id="1"/>
      </w:r>
      <w:r w:rsidRPr="0038669B">
        <w:rPr>
          <w:rFonts w:ascii="Calibri" w:hAnsi="Calibri" w:cs="Calibri"/>
          <w:sz w:val="24"/>
          <w:szCs w:val="24"/>
        </w:rPr>
        <w:t xml:space="preserve"> licząc od daty podpisania protokołu </w:t>
      </w:r>
      <w:r w:rsidR="00C01FFF" w:rsidRPr="0038669B">
        <w:rPr>
          <w:rFonts w:ascii="Calibri" w:hAnsi="Calibri" w:cs="Calibri"/>
          <w:sz w:val="24"/>
          <w:szCs w:val="24"/>
        </w:rPr>
        <w:t xml:space="preserve">końcowego </w:t>
      </w:r>
      <w:r w:rsidRPr="0038669B">
        <w:rPr>
          <w:rFonts w:ascii="Calibri" w:hAnsi="Calibri" w:cs="Calibri"/>
          <w:sz w:val="24"/>
          <w:szCs w:val="24"/>
        </w:rPr>
        <w:t>odbioru całości przedmiotu umowy. W przypadku gdy okres gwarancji udzielony przez producenta materiałów, czy zamontowanych urządzeń jest dłuższy od okresu gwarancji udzielonej przez Wykonawcę, wówczas obowiązuje gwarancja producenta.</w:t>
      </w:r>
    </w:p>
    <w:p w14:paraId="25E210B6" w14:textId="062F3A06"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 xml:space="preserve">Wykonawca zobowiązuje się w ramach wynagrodzenia umownego co najmniej </w:t>
      </w:r>
      <w:r w:rsidR="004C5160">
        <w:rPr>
          <w:rFonts w:ascii="Calibri" w:hAnsi="Calibri" w:cs="Calibri"/>
          <w:sz w:val="24"/>
          <w:szCs w:val="24"/>
        </w:rPr>
        <w:t>raz</w:t>
      </w:r>
      <w:r w:rsidRPr="0038669B">
        <w:rPr>
          <w:rFonts w:ascii="Calibri" w:hAnsi="Calibri" w:cs="Calibri"/>
          <w:sz w:val="24"/>
          <w:szCs w:val="24"/>
        </w:rPr>
        <w:t xml:space="preserve"> </w:t>
      </w:r>
      <w:r w:rsidR="002655A2" w:rsidRPr="0038669B">
        <w:rPr>
          <w:rFonts w:ascii="Calibri" w:hAnsi="Calibri" w:cs="Calibri"/>
          <w:sz w:val="24"/>
          <w:szCs w:val="24"/>
        </w:rPr>
        <w:br/>
      </w:r>
      <w:r w:rsidRPr="0038669B">
        <w:rPr>
          <w:rFonts w:ascii="Calibri" w:hAnsi="Calibri" w:cs="Calibri"/>
          <w:sz w:val="24"/>
          <w:szCs w:val="24"/>
        </w:rPr>
        <w:t xml:space="preserve">w roku (w odstępach </w:t>
      </w:r>
      <w:r w:rsidR="004C5160">
        <w:rPr>
          <w:rFonts w:ascii="Calibri" w:hAnsi="Calibri" w:cs="Calibri"/>
          <w:sz w:val="24"/>
          <w:szCs w:val="24"/>
        </w:rPr>
        <w:t>12</w:t>
      </w:r>
      <w:r w:rsidR="004C5160" w:rsidRPr="0038669B">
        <w:rPr>
          <w:rFonts w:ascii="Calibri" w:hAnsi="Calibri" w:cs="Calibri"/>
          <w:sz w:val="24"/>
          <w:szCs w:val="24"/>
        </w:rPr>
        <w:t xml:space="preserve"> </w:t>
      </w:r>
      <w:r w:rsidRPr="0038669B">
        <w:rPr>
          <w:rFonts w:ascii="Calibri" w:hAnsi="Calibri" w:cs="Calibri"/>
          <w:sz w:val="24"/>
          <w:szCs w:val="24"/>
        </w:rPr>
        <w:t>miesięcznych) wykonać przegląd gwarancyjny i usunąć usterki wynikłe w trakcie tego przeglądu w okresie obowiązującej gwarancji.</w:t>
      </w:r>
    </w:p>
    <w:p w14:paraId="6CA7D62E" w14:textId="448FA4FA"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 xml:space="preserve">Wykonawca zgłasza zamawiającemu gotowość do wykonania przeglądu gwarancyjnego </w:t>
      </w:r>
      <w:r w:rsidR="002655A2" w:rsidRPr="0038669B">
        <w:rPr>
          <w:rFonts w:ascii="Calibri" w:hAnsi="Calibri" w:cs="Calibri"/>
          <w:sz w:val="24"/>
          <w:szCs w:val="24"/>
        </w:rPr>
        <w:br/>
      </w:r>
      <w:r w:rsidRPr="0038669B">
        <w:rPr>
          <w:rFonts w:ascii="Calibri" w:hAnsi="Calibri" w:cs="Calibri"/>
          <w:sz w:val="24"/>
          <w:szCs w:val="24"/>
        </w:rPr>
        <w:t>z 14 dniowym wyprzedzeniem i uzgadnia jego termin z zamawiającym.</w:t>
      </w:r>
    </w:p>
    <w:p w14:paraId="7DD08829" w14:textId="77777777"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Po zakończeniu każdego z przeglądów gwarancyjnych wykonawca sporządzi protokół zawierający spis wykonanych czynności, wykaz wykrytych wad i usterek.</w:t>
      </w:r>
    </w:p>
    <w:p w14:paraId="44048B00" w14:textId="77777777" w:rsidR="00AC6D30" w:rsidRPr="0038669B" w:rsidRDefault="00AC6D30">
      <w:pPr>
        <w:numPr>
          <w:ilvl w:val="0"/>
          <w:numId w:val="47"/>
        </w:numPr>
        <w:shd w:val="clear" w:color="auto" w:fill="FFFFFF"/>
        <w:tabs>
          <w:tab w:val="left" w:pos="-3119"/>
          <w:tab w:val="num" w:pos="360"/>
        </w:tabs>
        <w:suppressAutoHyphens/>
        <w:overflowPunct w:val="0"/>
        <w:autoSpaceDE w:val="0"/>
        <w:spacing w:line="271" w:lineRule="auto"/>
        <w:ind w:left="360" w:right="1"/>
        <w:jc w:val="both"/>
        <w:rPr>
          <w:rFonts w:ascii="Calibri" w:hAnsi="Calibri" w:cs="Calibri"/>
          <w:sz w:val="24"/>
          <w:szCs w:val="24"/>
        </w:rPr>
      </w:pPr>
      <w:r w:rsidRPr="0038669B">
        <w:rPr>
          <w:rFonts w:ascii="Calibri" w:hAnsi="Calibri" w:cs="Calibri"/>
          <w:sz w:val="24"/>
          <w:szCs w:val="24"/>
        </w:rPr>
        <w:t>W okresie udzielonej gwarancji jakości wykonawca:</w:t>
      </w:r>
    </w:p>
    <w:p w14:paraId="7D554D72" w14:textId="77777777" w:rsidR="00AC6D30" w:rsidRPr="0038669B" w:rsidRDefault="00AC6D30">
      <w:pPr>
        <w:numPr>
          <w:ilvl w:val="0"/>
          <w:numId w:val="48"/>
        </w:numPr>
        <w:tabs>
          <w:tab w:val="num" w:pos="709"/>
        </w:tabs>
        <w:suppressAutoHyphens/>
        <w:overflowPunct w:val="0"/>
        <w:autoSpaceDE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jest odpowiedzialny za jakość przedmiotu umowy i zobowiązany jest do usunięcia wad polegających na: </w:t>
      </w:r>
    </w:p>
    <w:p w14:paraId="4C89156F" w14:textId="77777777" w:rsidR="00AC6D30" w:rsidRPr="0038669B" w:rsidRDefault="00AC6D30">
      <w:pPr>
        <w:numPr>
          <w:ilvl w:val="0"/>
          <w:numId w:val="49"/>
        </w:numPr>
        <w:tabs>
          <w:tab w:val="clear" w:pos="1451"/>
        </w:tabs>
        <w:suppressAutoHyphens/>
        <w:overflowPunct w:val="0"/>
        <w:autoSpaceDE w:val="0"/>
        <w:spacing w:line="271" w:lineRule="auto"/>
        <w:ind w:left="1071" w:hanging="357"/>
        <w:jc w:val="both"/>
        <w:rPr>
          <w:rFonts w:ascii="Calibri" w:hAnsi="Calibri" w:cs="Calibri"/>
          <w:sz w:val="24"/>
          <w:szCs w:val="24"/>
        </w:rPr>
      </w:pPr>
      <w:r w:rsidRPr="0038669B">
        <w:rPr>
          <w:rFonts w:ascii="Calibri" w:hAnsi="Calibri" w:cs="Calibri"/>
          <w:sz w:val="24"/>
          <w:szCs w:val="24"/>
        </w:rPr>
        <w:t>nieprawidłowości lub niezgodności z zawartą umową jakiegokolwiek świadczenia Wykonawcy zrealizowanego w ramach umowy,</w:t>
      </w:r>
    </w:p>
    <w:p w14:paraId="42082974" w14:textId="7EF22A51" w:rsidR="00AC6D30" w:rsidRPr="0038669B" w:rsidRDefault="00AC6D30">
      <w:pPr>
        <w:numPr>
          <w:ilvl w:val="0"/>
          <w:numId w:val="49"/>
        </w:numPr>
        <w:tabs>
          <w:tab w:val="clear" w:pos="1451"/>
        </w:tabs>
        <w:suppressAutoHyphens/>
        <w:overflowPunct w:val="0"/>
        <w:autoSpaceDE w:val="0"/>
        <w:spacing w:line="271" w:lineRule="auto"/>
        <w:ind w:left="1071" w:hanging="357"/>
        <w:jc w:val="both"/>
        <w:rPr>
          <w:rFonts w:ascii="Calibri" w:hAnsi="Calibri" w:cs="Calibri"/>
          <w:sz w:val="24"/>
          <w:szCs w:val="24"/>
        </w:rPr>
      </w:pPr>
      <w:r w:rsidRPr="0038669B">
        <w:rPr>
          <w:rFonts w:ascii="Calibri" w:hAnsi="Calibri" w:cs="Calibri"/>
          <w:sz w:val="24"/>
          <w:szCs w:val="24"/>
        </w:rPr>
        <w:t xml:space="preserve">nieprawidłowym funkcjonowaniu jakiegokolwiek elementu, części, </w:t>
      </w:r>
      <w:r w:rsidR="00146402" w:rsidRPr="0038669B">
        <w:rPr>
          <w:rFonts w:ascii="Calibri" w:hAnsi="Calibri" w:cs="Calibri"/>
          <w:sz w:val="24"/>
          <w:szCs w:val="24"/>
        </w:rPr>
        <w:t>materiału</w:t>
      </w:r>
      <w:r w:rsidRPr="0038669B">
        <w:rPr>
          <w:rFonts w:ascii="Calibri" w:hAnsi="Calibri" w:cs="Calibri"/>
          <w:sz w:val="24"/>
          <w:szCs w:val="24"/>
        </w:rPr>
        <w:t xml:space="preserve"> czy urządzenia, który uniemożliwia lub utrudnia </w:t>
      </w:r>
      <w:r w:rsidR="00146402" w:rsidRPr="0038669B">
        <w:rPr>
          <w:rFonts w:ascii="Calibri" w:hAnsi="Calibri" w:cs="Calibri"/>
          <w:sz w:val="24"/>
          <w:szCs w:val="24"/>
        </w:rPr>
        <w:t>jego eksploatację</w:t>
      </w:r>
      <w:r w:rsidRPr="0038669B">
        <w:rPr>
          <w:rFonts w:ascii="Calibri" w:hAnsi="Calibri" w:cs="Calibri"/>
          <w:sz w:val="24"/>
          <w:szCs w:val="24"/>
        </w:rPr>
        <w:t>,</w:t>
      </w:r>
    </w:p>
    <w:p w14:paraId="1BC09F48" w14:textId="49E892BC" w:rsidR="004B5C0E" w:rsidRPr="0038669B" w:rsidRDefault="004B5C0E">
      <w:pPr>
        <w:numPr>
          <w:ilvl w:val="0"/>
          <w:numId w:val="49"/>
        </w:numPr>
        <w:tabs>
          <w:tab w:val="clear" w:pos="1451"/>
        </w:tabs>
        <w:suppressAutoHyphens/>
        <w:overflowPunct w:val="0"/>
        <w:autoSpaceDE w:val="0"/>
        <w:spacing w:line="271" w:lineRule="auto"/>
        <w:ind w:left="1071" w:hanging="357"/>
        <w:jc w:val="both"/>
        <w:rPr>
          <w:rFonts w:ascii="Calibri" w:hAnsi="Calibri" w:cs="Calibri"/>
          <w:sz w:val="24"/>
          <w:szCs w:val="24"/>
        </w:rPr>
      </w:pPr>
      <w:r w:rsidRPr="0038669B">
        <w:rPr>
          <w:rFonts w:ascii="Calibri" w:hAnsi="Calibri" w:cs="Calibri"/>
          <w:sz w:val="24"/>
          <w:szCs w:val="24"/>
        </w:rPr>
        <w:t>zapadaniu się położonej nawierzchni</w:t>
      </w:r>
      <w:r w:rsidR="00F241A0" w:rsidRPr="0038669B">
        <w:rPr>
          <w:rFonts w:ascii="Calibri" w:hAnsi="Calibri" w:cs="Calibri"/>
          <w:sz w:val="24"/>
          <w:szCs w:val="24"/>
        </w:rPr>
        <w:t xml:space="preserve"> lub studzienek</w:t>
      </w:r>
      <w:r w:rsidR="00ED68E2" w:rsidRPr="0038669B">
        <w:rPr>
          <w:rFonts w:ascii="Calibri" w:hAnsi="Calibri" w:cs="Calibri"/>
          <w:sz w:val="24"/>
          <w:szCs w:val="24"/>
        </w:rPr>
        <w:t xml:space="preserve"> będącej skutkiem nienależytego wykonania / zagęszczenia</w:t>
      </w:r>
      <w:r w:rsidRPr="0038669B">
        <w:rPr>
          <w:rFonts w:ascii="Calibri" w:hAnsi="Calibri" w:cs="Calibri"/>
          <w:sz w:val="24"/>
          <w:szCs w:val="24"/>
        </w:rPr>
        <w:t xml:space="preserve">, pękaniu </w:t>
      </w:r>
      <w:r w:rsidR="00ED68E2" w:rsidRPr="0038669B">
        <w:rPr>
          <w:rFonts w:ascii="Calibri" w:hAnsi="Calibri" w:cs="Calibri"/>
          <w:sz w:val="24"/>
          <w:szCs w:val="24"/>
        </w:rPr>
        <w:t xml:space="preserve">lub odpryskaniu lub przebarwieniu </w:t>
      </w:r>
      <w:r w:rsidR="00845301" w:rsidRPr="0038669B">
        <w:rPr>
          <w:rFonts w:ascii="Calibri" w:hAnsi="Calibri" w:cs="Calibri"/>
          <w:sz w:val="24"/>
          <w:szCs w:val="24"/>
        </w:rPr>
        <w:t>położonej nawierzchni, powstałym bez winy Zamawiającego.</w:t>
      </w:r>
    </w:p>
    <w:p w14:paraId="4E2B10B8" w14:textId="168B1659" w:rsidR="00AC6D30" w:rsidRPr="0038669B" w:rsidRDefault="00AC6D30">
      <w:pPr>
        <w:numPr>
          <w:ilvl w:val="0"/>
          <w:numId w:val="48"/>
        </w:numPr>
        <w:tabs>
          <w:tab w:val="num" w:pos="709"/>
        </w:tabs>
        <w:suppressAutoHyphens/>
        <w:overflowPunct w:val="0"/>
        <w:autoSpaceDE w:val="0"/>
        <w:spacing w:line="271" w:lineRule="auto"/>
        <w:ind w:left="714" w:hanging="357"/>
        <w:jc w:val="both"/>
        <w:rPr>
          <w:rFonts w:ascii="Calibri" w:hAnsi="Calibri" w:cs="Calibri"/>
          <w:sz w:val="24"/>
          <w:szCs w:val="24"/>
        </w:rPr>
      </w:pPr>
      <w:r w:rsidRPr="0038669B">
        <w:rPr>
          <w:rFonts w:ascii="Calibri" w:hAnsi="Calibri" w:cs="Calibri"/>
          <w:sz w:val="24"/>
          <w:szCs w:val="24"/>
        </w:rPr>
        <w:t xml:space="preserve">zapewni bezpłatny serwis na dostarczone lub zamontowane/wbudowane urządzenia </w:t>
      </w:r>
      <w:r w:rsidRPr="0038669B">
        <w:rPr>
          <w:rFonts w:ascii="Calibri" w:hAnsi="Calibri" w:cs="Calibri"/>
          <w:sz w:val="24"/>
          <w:szCs w:val="24"/>
        </w:rPr>
        <w:br/>
        <w:t xml:space="preserve">i elementy wyposażenia, które zgodnie z dokumentacją techniczną takich urządzeń lub elementów wyposażenia wymagają serwisu lub konserwacji. </w:t>
      </w:r>
    </w:p>
    <w:p w14:paraId="652D4AEB" w14:textId="28D9D492" w:rsidR="00AC6D30" w:rsidRPr="0038669B" w:rsidRDefault="00AC6D30">
      <w:pPr>
        <w:pStyle w:val="Akapitzlist"/>
        <w:numPr>
          <w:ilvl w:val="0"/>
          <w:numId w:val="47"/>
        </w:numPr>
        <w:tabs>
          <w:tab w:val="clear" w:pos="720"/>
          <w:tab w:val="num" w:pos="42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W przypadku jakichkolwiek rozbieżności pomiędzy warunkami ważności gwarancji, a postanowieniami </w:t>
      </w:r>
      <w:r w:rsidR="00D43B40">
        <w:rPr>
          <w:rFonts w:ascii="Calibri" w:hAnsi="Calibri" w:cs="Calibri"/>
          <w:sz w:val="24"/>
          <w:szCs w:val="24"/>
        </w:rPr>
        <w:t>u</w:t>
      </w:r>
      <w:r w:rsidRPr="0038669B">
        <w:rPr>
          <w:rFonts w:ascii="Calibri" w:hAnsi="Calibri" w:cs="Calibri"/>
          <w:sz w:val="24"/>
          <w:szCs w:val="24"/>
        </w:rPr>
        <w:t xml:space="preserve">mowy, bezwzględne pierwszeństwo mają postanowienia </w:t>
      </w:r>
      <w:r w:rsidR="00D43B40">
        <w:rPr>
          <w:rFonts w:ascii="Calibri" w:hAnsi="Calibri" w:cs="Calibri"/>
          <w:sz w:val="24"/>
          <w:szCs w:val="24"/>
        </w:rPr>
        <w:t>u</w:t>
      </w:r>
      <w:r w:rsidRPr="0038669B">
        <w:rPr>
          <w:rFonts w:ascii="Calibri" w:hAnsi="Calibri" w:cs="Calibri"/>
          <w:sz w:val="24"/>
          <w:szCs w:val="24"/>
        </w:rPr>
        <w:t>mowy.</w:t>
      </w:r>
    </w:p>
    <w:p w14:paraId="159FFEAD" w14:textId="77777777" w:rsidR="00AC6D30" w:rsidRPr="0038669B" w:rsidRDefault="00AC6D30">
      <w:pPr>
        <w:pStyle w:val="Akapitzlist"/>
        <w:numPr>
          <w:ilvl w:val="0"/>
          <w:numId w:val="47"/>
        </w:numPr>
        <w:tabs>
          <w:tab w:val="clear" w:pos="720"/>
          <w:tab w:val="num" w:pos="42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W okresie gwarancji Wykonawca zobowiązuje się do nieodpłatnego usunięcia usterek zgłoszonych przez Zamawiającego.</w:t>
      </w:r>
    </w:p>
    <w:p w14:paraId="35F9FC81" w14:textId="77777777" w:rsidR="00AC6D30" w:rsidRPr="0038669B" w:rsidRDefault="00AC6D30">
      <w:pPr>
        <w:pStyle w:val="Akapitzlist"/>
        <w:numPr>
          <w:ilvl w:val="0"/>
          <w:numId w:val="47"/>
        </w:numPr>
        <w:tabs>
          <w:tab w:val="clear" w:pos="720"/>
          <w:tab w:val="num" w:pos="42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Wszelkie koszty związane ze świadczeniem usług gwarancyjnych obciążają Wykonawcę, w szczególności koszty przejazdów, transportu, zużytych materiałów i robocizny.</w:t>
      </w:r>
    </w:p>
    <w:p w14:paraId="5258A98B" w14:textId="55B8F6B7" w:rsidR="00AC6D30" w:rsidRPr="0038669B" w:rsidRDefault="00AC6D30">
      <w:pPr>
        <w:pStyle w:val="Akapitzlist"/>
        <w:numPr>
          <w:ilvl w:val="0"/>
          <w:numId w:val="47"/>
        </w:numPr>
        <w:tabs>
          <w:tab w:val="clear" w:pos="720"/>
          <w:tab w:val="num" w:pos="42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Zamawiający może wykonywać uprawnienia z tytułu rękojmi niezależnie od uprawnień </w:t>
      </w:r>
      <w:r w:rsidR="002655A2" w:rsidRPr="0038669B">
        <w:rPr>
          <w:rFonts w:ascii="Calibri" w:hAnsi="Calibri" w:cs="Calibri"/>
          <w:sz w:val="24"/>
          <w:szCs w:val="24"/>
        </w:rPr>
        <w:br/>
      </w:r>
      <w:r w:rsidRPr="0038669B">
        <w:rPr>
          <w:rFonts w:ascii="Calibri" w:hAnsi="Calibri" w:cs="Calibri"/>
          <w:sz w:val="24"/>
          <w:szCs w:val="24"/>
        </w:rPr>
        <w:t>z tytułu gwarancji. Do odpowiedzialności z tytułu rękojmi stosuje się przepisy Kodeksu cywilnego.</w:t>
      </w:r>
    </w:p>
    <w:p w14:paraId="2E6D1AAE" w14:textId="77777777" w:rsidR="00AC6D30" w:rsidRPr="0038669B" w:rsidRDefault="00AC6D30">
      <w:pPr>
        <w:pStyle w:val="Akapitzlist"/>
        <w:numPr>
          <w:ilvl w:val="0"/>
          <w:numId w:val="47"/>
        </w:numPr>
        <w:tabs>
          <w:tab w:val="clear" w:pos="720"/>
          <w:tab w:val="num" w:pos="426"/>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lastRenderedPageBreak/>
        <w:t>Wykonawca wystawi dokument gwarancyjny w dacie odbioru robót wg wzoru stanowiącego załącznik nr 3 do Umowy.</w:t>
      </w:r>
    </w:p>
    <w:p w14:paraId="6C167479" w14:textId="70E50795" w:rsidR="0003451D" w:rsidRPr="0038669B" w:rsidRDefault="0003451D" w:rsidP="00D7230B">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xml:space="preserve">§ </w:t>
      </w:r>
      <w:r w:rsidR="00F8659E" w:rsidRPr="0038669B">
        <w:rPr>
          <w:rFonts w:ascii="Calibri" w:eastAsia="ArialNarrow" w:hAnsi="Calibri" w:cs="Calibri"/>
          <w:b/>
          <w:bCs/>
          <w:sz w:val="24"/>
          <w:szCs w:val="24"/>
        </w:rPr>
        <w:t>1</w:t>
      </w:r>
      <w:r w:rsidR="00F8659E">
        <w:rPr>
          <w:rFonts w:ascii="Calibri" w:eastAsia="ArialNarrow" w:hAnsi="Calibri" w:cs="Calibri"/>
          <w:b/>
          <w:bCs/>
          <w:sz w:val="24"/>
          <w:szCs w:val="24"/>
        </w:rPr>
        <w:t>6</w:t>
      </w:r>
    </w:p>
    <w:p w14:paraId="347F408A" w14:textId="0A2F9417" w:rsidR="0003451D" w:rsidRPr="0038669B" w:rsidRDefault="00CD07D2" w:rsidP="00D7230B">
      <w:pPr>
        <w:autoSpaceDE w:val="0"/>
        <w:autoSpaceDN w:val="0"/>
        <w:adjustRightInd w:val="0"/>
        <w:spacing w:line="271" w:lineRule="auto"/>
        <w:jc w:val="center"/>
        <w:rPr>
          <w:rFonts w:ascii="Calibri" w:eastAsia="ArialNarrow" w:hAnsi="Calibri" w:cs="Calibri"/>
          <w:b/>
          <w:bCs/>
          <w:sz w:val="24"/>
          <w:szCs w:val="24"/>
        </w:rPr>
      </w:pPr>
      <w:r>
        <w:rPr>
          <w:rFonts w:ascii="Calibri" w:eastAsia="ArialNarrow" w:hAnsi="Calibri" w:cs="Calibri"/>
          <w:b/>
          <w:bCs/>
          <w:sz w:val="24"/>
          <w:szCs w:val="24"/>
        </w:rPr>
        <w:t>ODSTĄPIENIE OD UMOWY</w:t>
      </w:r>
    </w:p>
    <w:p w14:paraId="220F1819" w14:textId="77777777" w:rsidR="00D7230B" w:rsidRPr="00FB1289" w:rsidRDefault="00D7230B" w:rsidP="003848C3">
      <w:pPr>
        <w:numPr>
          <w:ilvl w:val="0"/>
          <w:numId w:val="145"/>
        </w:numPr>
        <w:tabs>
          <w:tab w:val="num" w:pos="42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Zamawiający jest uprawniony do odstąpienia od umowy w całości lub w części niewykonanej z przyczyn nie leżących po stronie Zamawiającego, jeśli Wykonawca:</w:t>
      </w:r>
    </w:p>
    <w:p w14:paraId="381C32A7" w14:textId="77777777" w:rsidR="00D7230B" w:rsidRPr="00FB1289" w:rsidRDefault="00D7230B" w:rsidP="003848C3">
      <w:pPr>
        <w:numPr>
          <w:ilvl w:val="1"/>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nie podjął wykonania obowiązków wynikających z niniejszej umowy w terminie 7 dni od daty wyznaczonej na rozpoczęcie robót,</w:t>
      </w:r>
    </w:p>
    <w:p w14:paraId="2CCFF3A8" w14:textId="77777777" w:rsidR="00D7230B" w:rsidRPr="00FB1289" w:rsidRDefault="00D7230B" w:rsidP="003848C3">
      <w:pPr>
        <w:numPr>
          <w:ilvl w:val="1"/>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 xml:space="preserve">przerwał wykonanie robót z przyczyn nie leżących po stronie Zamawiającego - za wyjątkiem przyczyn spowodowanych siłą wyższą - zaś przerwa trwa dłużej niż 7 dni, </w:t>
      </w:r>
    </w:p>
    <w:p w14:paraId="40C33658" w14:textId="77777777" w:rsidR="00D7230B" w:rsidRPr="00FB1289" w:rsidRDefault="00D7230B" w:rsidP="003848C3">
      <w:pPr>
        <w:numPr>
          <w:ilvl w:val="1"/>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realizuje roboty niezgodnie z wymaganiami opisanymi w umowie i nie dokona ich naprawy w terminie wyznaczonym przez Zamawiającego wpisem do wewnętrznego dziennika budowy,</w:t>
      </w:r>
    </w:p>
    <w:p w14:paraId="1C089E4B" w14:textId="51D0C5AE" w:rsidR="00D7230B" w:rsidRPr="00FB1289" w:rsidRDefault="00D7230B" w:rsidP="003848C3">
      <w:pPr>
        <w:numPr>
          <w:ilvl w:val="1"/>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 xml:space="preserve">jest w zwłoce w zakończeniu któregokolwiek elementu </w:t>
      </w:r>
      <w:r w:rsidR="0064435F">
        <w:rPr>
          <w:rFonts w:asciiTheme="majorHAnsi" w:eastAsia="Times New Roman" w:hAnsiTheme="majorHAnsi" w:cstheme="majorHAnsi"/>
          <w:sz w:val="24"/>
          <w:szCs w:val="24"/>
          <w:lang w:val="hr-HR"/>
        </w:rPr>
        <w:t>h</w:t>
      </w:r>
      <w:r w:rsidRPr="00FB1289">
        <w:rPr>
          <w:rFonts w:asciiTheme="majorHAnsi" w:eastAsia="Times New Roman" w:hAnsiTheme="majorHAnsi" w:cstheme="majorHAnsi"/>
          <w:sz w:val="24"/>
          <w:szCs w:val="24"/>
          <w:lang w:val="hr-HR"/>
        </w:rPr>
        <w:t>armonogramu, dłużej niż 14 dni.</w:t>
      </w:r>
    </w:p>
    <w:p w14:paraId="11AD724C" w14:textId="77777777" w:rsidR="00D7230B" w:rsidRPr="00FB1289" w:rsidRDefault="00D7230B" w:rsidP="003848C3">
      <w:pPr>
        <w:numPr>
          <w:ilvl w:val="0"/>
          <w:numId w:val="145"/>
        </w:numPr>
        <w:tabs>
          <w:tab w:val="num" w:pos="42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 xml:space="preserve">W przypadkach wymienionych w ust. 1 Zamawiający jest uprawniony do odstąpienia od umowy w całości lub w części niewykonanej, po pisemnym wyznaczeniu Wykonawcy terminu na przywrócenie działań do stanu zgodnego z umową. Oświadczenie </w:t>
      </w:r>
      <w:r>
        <w:rPr>
          <w:rFonts w:asciiTheme="majorHAnsi" w:eastAsia="Times New Roman" w:hAnsiTheme="majorHAnsi" w:cstheme="majorHAnsi"/>
          <w:sz w:val="24"/>
          <w:szCs w:val="24"/>
          <w:lang w:val="hr-HR"/>
        </w:rPr>
        <w:br/>
      </w:r>
      <w:r w:rsidRPr="00FB1289">
        <w:rPr>
          <w:rFonts w:asciiTheme="majorHAnsi" w:eastAsia="Times New Roman" w:hAnsiTheme="majorHAnsi" w:cstheme="majorHAnsi"/>
          <w:sz w:val="24"/>
          <w:szCs w:val="24"/>
          <w:lang w:val="hr-HR"/>
        </w:rPr>
        <w:t xml:space="preserve">o odstąpieniu od umowy z przyczyn wskazanych w ust. 1 może być złożone przez Zamawiającego w terminie do 90 dni od daty upływu wyznaczonego terminu. </w:t>
      </w:r>
    </w:p>
    <w:p w14:paraId="46069949" w14:textId="77777777" w:rsidR="00D7230B" w:rsidRPr="00FB1289" w:rsidRDefault="00D7230B" w:rsidP="003848C3">
      <w:pPr>
        <w:numPr>
          <w:ilvl w:val="0"/>
          <w:numId w:val="145"/>
        </w:numPr>
        <w:tabs>
          <w:tab w:val="num" w:pos="42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 xml:space="preserve">Konieczność wielokrotnego dokonywania bezpośredniej zapłaty Podwykonawcy lub Dalszemu Podwykonawcy, który zawarł zaakceptowaną przez Zamawiajacego umowę </w:t>
      </w:r>
      <w:r>
        <w:rPr>
          <w:rFonts w:asciiTheme="majorHAnsi" w:eastAsia="Times New Roman" w:hAnsiTheme="majorHAnsi" w:cstheme="majorHAnsi"/>
          <w:sz w:val="24"/>
          <w:szCs w:val="24"/>
          <w:lang w:val="hr-HR"/>
        </w:rPr>
        <w:br/>
      </w:r>
      <w:r w:rsidRPr="00FB1289">
        <w:rPr>
          <w:rFonts w:asciiTheme="majorHAnsi" w:eastAsia="Times New Roman" w:hAnsiTheme="majorHAnsi" w:cstheme="majorHAnsi"/>
          <w:sz w:val="24"/>
          <w:szCs w:val="24"/>
          <w:lang w:val="hr-HR"/>
        </w:rPr>
        <w:t>o podwykonawstwo, której przedmiotem są roboty budowlane, lub który zawarł przedłożoną Zamawiającemu umowę o podwykonawstwo, której przedmiotem są dostawy lub usługi, lub konieczność dokonania bezpośrednich zapłat na sumę większą niż 5% wartości wynagrodzenia Wykonawcy może stanowić podstawę do odstąpienia od niniejszej umowy przez Zamawiającego.</w:t>
      </w:r>
    </w:p>
    <w:p w14:paraId="063370E5" w14:textId="77777777" w:rsidR="00D7230B" w:rsidRPr="00FB1289" w:rsidRDefault="00D7230B" w:rsidP="003848C3">
      <w:pPr>
        <w:numPr>
          <w:ilvl w:val="0"/>
          <w:numId w:val="145"/>
        </w:numPr>
        <w:tabs>
          <w:tab w:val="num" w:pos="42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W przypadku odstąpienia od umowy przez Zamawiającego w całości lub części z przyczyn nie leżących po stronie Zamawiającego:</w:t>
      </w:r>
    </w:p>
    <w:p w14:paraId="7E7EBFD4" w14:textId="77777777" w:rsidR="00D7230B" w:rsidRPr="00FB1289" w:rsidRDefault="00D7230B" w:rsidP="003848C3">
      <w:pPr>
        <w:numPr>
          <w:ilvl w:val="3"/>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Wykonawca jest zobowiązany do zapłaty kar umownych naliczonych przez Zamawiającego;</w:t>
      </w:r>
    </w:p>
    <w:p w14:paraId="5F922286" w14:textId="77777777" w:rsidR="00D7230B" w:rsidRPr="00FB1289" w:rsidRDefault="00D7230B" w:rsidP="003848C3">
      <w:pPr>
        <w:numPr>
          <w:ilvl w:val="3"/>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Wykonawca zabezpieczy na swój koszt przerwane roboty w zakresie wskazanym przez Zamawiającego. W przypadku niezabezpieczenia przerwanych robót przez Wykonawcę, Zamawiający będzie mógł zabezpieczeyć roboty we własnym zakresie lub przy pomocy strony trzeciej, na ryzyko i koszt Wykonawcy. W przypadku niewpłacenia przez Wykonawcę oszacowanych przez Zamawiającego kosztów wykonania zabezpieczenia robót zostaną one pokryte z zabezpieczenia należytego wykonania umowy. Jeżeli koszt zabezpieczenia przerwanych robót przekroczy kwotę zabezpieczenia, to zapłatę pozostałych kosztów Zamawiający będzie dochodził na zasadach ogólnych wynikających z Kodeksu cywilnego;</w:t>
      </w:r>
    </w:p>
    <w:p w14:paraId="044347EC" w14:textId="7E84C013" w:rsidR="00D7230B" w:rsidRPr="008F7E3F" w:rsidRDefault="00D7230B" w:rsidP="003848C3">
      <w:pPr>
        <w:numPr>
          <w:ilvl w:val="3"/>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lastRenderedPageBreak/>
        <w:t xml:space="preserve">Wykonawca w uzgodnieniu z Zamawiającym sporządzi inwentaryzację wykonanych robót oraz określi wartość niewykonanych robót. W przypadku gdy Wykonawca będzie uchylał się od ww. obowiązku lub w przypadku braku uzgodnienia inwentaryzacji bądź wartości niewykonanych robót przez Zamawiającego, Zamawiający </w:t>
      </w:r>
      <w:r>
        <w:rPr>
          <w:rFonts w:asciiTheme="majorHAnsi" w:eastAsia="Times New Roman" w:hAnsiTheme="majorHAnsi" w:cstheme="majorHAnsi"/>
          <w:sz w:val="24"/>
          <w:szCs w:val="24"/>
          <w:lang w:val="hr-HR"/>
        </w:rPr>
        <w:t xml:space="preserve">samodzielnie </w:t>
      </w:r>
      <w:r w:rsidRPr="00FB1289">
        <w:rPr>
          <w:rFonts w:asciiTheme="majorHAnsi" w:eastAsia="Times New Roman" w:hAnsiTheme="majorHAnsi" w:cstheme="majorHAnsi"/>
          <w:sz w:val="24"/>
          <w:szCs w:val="24"/>
          <w:lang w:val="hr-HR"/>
        </w:rPr>
        <w:t>sporządzi ww. inwentaryzację i określ</w:t>
      </w:r>
      <w:r>
        <w:rPr>
          <w:rFonts w:asciiTheme="majorHAnsi" w:eastAsia="Times New Roman" w:hAnsiTheme="majorHAnsi" w:cstheme="majorHAnsi"/>
          <w:sz w:val="24"/>
          <w:szCs w:val="24"/>
          <w:lang w:val="hr-HR"/>
        </w:rPr>
        <w:t>i</w:t>
      </w:r>
      <w:r w:rsidRPr="00FB1289">
        <w:rPr>
          <w:rFonts w:asciiTheme="majorHAnsi" w:eastAsia="Times New Roman" w:hAnsiTheme="majorHAnsi" w:cstheme="majorHAnsi"/>
          <w:sz w:val="24"/>
          <w:szCs w:val="24"/>
          <w:lang w:val="hr-HR"/>
        </w:rPr>
        <w:t xml:space="preserve"> wartość niewykonanych robót. Wykonawca zostanie zawiadomiony o ustaleniach, które będą wiążące dla Wykonawcy.</w:t>
      </w:r>
      <w:r>
        <w:rPr>
          <w:rFonts w:asciiTheme="majorHAnsi" w:eastAsia="Times New Roman" w:hAnsiTheme="majorHAnsi" w:cstheme="majorHAnsi"/>
          <w:sz w:val="24"/>
          <w:szCs w:val="24"/>
          <w:lang w:val="hr-HR"/>
        </w:rPr>
        <w:t xml:space="preserve"> Wzór protokołu inwentaryzacji określa </w:t>
      </w:r>
      <w:r w:rsidRPr="0052078F">
        <w:rPr>
          <w:rFonts w:asciiTheme="majorHAnsi" w:eastAsia="Times New Roman" w:hAnsiTheme="majorHAnsi" w:cstheme="majorHAnsi"/>
          <w:b/>
          <w:bCs/>
          <w:sz w:val="24"/>
          <w:szCs w:val="24"/>
          <w:lang w:val="hr-HR"/>
        </w:rPr>
        <w:t xml:space="preserve">zalącznik nr </w:t>
      </w:r>
      <w:r w:rsidR="008F7E3F">
        <w:rPr>
          <w:rFonts w:asciiTheme="majorHAnsi" w:eastAsia="Times New Roman" w:hAnsiTheme="majorHAnsi" w:cstheme="majorHAnsi"/>
          <w:b/>
          <w:bCs/>
          <w:sz w:val="24"/>
          <w:szCs w:val="24"/>
          <w:lang w:val="hr-HR"/>
        </w:rPr>
        <w:t>5</w:t>
      </w:r>
      <w:r w:rsidRPr="0052078F">
        <w:rPr>
          <w:rFonts w:asciiTheme="majorHAnsi" w:eastAsia="Times New Roman" w:hAnsiTheme="majorHAnsi" w:cstheme="majorHAnsi"/>
          <w:b/>
          <w:bCs/>
          <w:sz w:val="24"/>
          <w:szCs w:val="24"/>
          <w:lang w:val="hr-HR"/>
        </w:rPr>
        <w:t xml:space="preserve"> </w:t>
      </w:r>
      <w:r w:rsidRPr="008F7E3F">
        <w:rPr>
          <w:rFonts w:asciiTheme="majorHAnsi" w:eastAsia="Times New Roman" w:hAnsiTheme="majorHAnsi" w:cstheme="majorHAnsi"/>
          <w:sz w:val="24"/>
          <w:szCs w:val="24"/>
          <w:lang w:val="hr-HR"/>
        </w:rPr>
        <w:t>do umowy.</w:t>
      </w:r>
    </w:p>
    <w:p w14:paraId="242AE906" w14:textId="77777777" w:rsidR="00D7230B" w:rsidRPr="00FB1289" w:rsidRDefault="00D7230B" w:rsidP="003848C3">
      <w:pPr>
        <w:numPr>
          <w:ilvl w:val="3"/>
          <w:numId w:val="145"/>
        </w:numPr>
        <w:tabs>
          <w:tab w:val="num" w:pos="720"/>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Wykonawca w wyznaczonym przez Zamawiającego terminie protokolarnie przekaże Zamawiającemu teren budowy. Do dnia przekazania terenu budowy Zamawiającemu, odpowiedzialność za teren budowy oraz wszelkie zdarzenia na nim, w tym szkody osobiste i majątkowe ponosi Wykonawca.</w:t>
      </w:r>
    </w:p>
    <w:p w14:paraId="1D3A5F2D" w14:textId="77777777" w:rsidR="00D7230B" w:rsidRDefault="00D7230B" w:rsidP="003848C3">
      <w:pPr>
        <w:numPr>
          <w:ilvl w:val="0"/>
          <w:numId w:val="145"/>
        </w:numPr>
        <w:tabs>
          <w:tab w:val="num" w:pos="42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FB1289">
        <w:rPr>
          <w:rFonts w:asciiTheme="majorHAnsi" w:eastAsia="Times New Roman" w:hAnsiTheme="majorHAnsi" w:cstheme="majorHAnsi"/>
          <w:sz w:val="24"/>
          <w:szCs w:val="24"/>
          <w:lang w:val="hr-HR"/>
        </w:rPr>
        <w:t xml:space="preserve">Zamawiający może również odstąpić od umowy w przypadkach wskazanych w Kodeksie cywilnym oraz w ustawie Prawo zamówień publicznych. </w:t>
      </w:r>
    </w:p>
    <w:p w14:paraId="63620C93" w14:textId="3F2EF149" w:rsidR="00D7230B" w:rsidRPr="00FB1289" w:rsidRDefault="00D7230B" w:rsidP="003848C3">
      <w:pPr>
        <w:numPr>
          <w:ilvl w:val="0"/>
          <w:numId w:val="145"/>
        </w:numPr>
        <w:tabs>
          <w:tab w:val="num" w:pos="42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FB1289">
        <w:rPr>
          <w:rFonts w:asciiTheme="majorHAnsi" w:hAnsiTheme="majorHAnsi" w:cstheme="majorHAnsi"/>
          <w:sz w:val="24"/>
          <w:szCs w:val="24"/>
        </w:rPr>
        <w:t xml:space="preserve">Niezależnie od powyższego Zamawiającemu przysługuje prawo jednostronnego odstąpienia od </w:t>
      </w:r>
      <w:r w:rsidR="00713169">
        <w:rPr>
          <w:rFonts w:asciiTheme="majorHAnsi" w:hAnsiTheme="majorHAnsi" w:cstheme="majorHAnsi"/>
          <w:sz w:val="24"/>
          <w:szCs w:val="24"/>
        </w:rPr>
        <w:t>u</w:t>
      </w:r>
      <w:r w:rsidRPr="00FB1289">
        <w:rPr>
          <w:rFonts w:asciiTheme="majorHAnsi" w:hAnsiTheme="majorHAnsi" w:cstheme="majorHAnsi"/>
          <w:sz w:val="24"/>
          <w:szCs w:val="24"/>
        </w:rPr>
        <w:t>mowy w przypadku, gdy:</w:t>
      </w:r>
    </w:p>
    <w:p w14:paraId="43894B54" w14:textId="77777777" w:rsidR="00D7230B" w:rsidRPr="00BE4A05" w:rsidRDefault="00D7230B">
      <w:pPr>
        <w:numPr>
          <w:ilvl w:val="1"/>
          <w:numId w:val="23"/>
        </w:numPr>
        <w:spacing w:line="271" w:lineRule="auto"/>
        <w:ind w:left="714" w:hanging="357"/>
        <w:jc w:val="both"/>
        <w:rPr>
          <w:rFonts w:asciiTheme="majorHAnsi" w:eastAsia="Times New Roman" w:hAnsiTheme="majorHAnsi" w:cstheme="majorHAnsi"/>
          <w:sz w:val="24"/>
          <w:szCs w:val="24"/>
        </w:rPr>
      </w:pPr>
      <w:r w:rsidRPr="00BE4A05">
        <w:rPr>
          <w:rFonts w:asciiTheme="majorHAnsi" w:eastAsia="Times New Roman" w:hAnsiTheme="majorHAnsi" w:cstheme="majorHAnsi"/>
          <w:sz w:val="24"/>
          <w:szCs w:val="24"/>
        </w:rPr>
        <w:t xml:space="preserve">Wykonawca wymieniony został w wykazach określonych w rozporządzeniu 765/2006 </w:t>
      </w:r>
      <w:r w:rsidRPr="00BE4A05">
        <w:rPr>
          <w:rFonts w:asciiTheme="majorHAnsi" w:eastAsia="Times New Roman" w:hAnsiTheme="majorHAnsi" w:cstheme="majorHAnsi"/>
          <w:sz w:val="24"/>
          <w:szCs w:val="24"/>
        </w:rPr>
        <w:br/>
        <w:t xml:space="preserve">i rozporządzeniu 269/2014 albo wpisany na listę na podstawie decyzji w sprawie wpisu na listę rozstrzygającej o zastosowaniu środka, o którym mowa w art. 1 pkt 3 ustawy </w:t>
      </w:r>
      <w:r w:rsidRPr="00BE4A05">
        <w:rPr>
          <w:rFonts w:asciiTheme="majorHAnsi" w:eastAsia="Times New Roman" w:hAnsiTheme="majorHAnsi" w:cstheme="majorHAnsi"/>
          <w:sz w:val="24"/>
          <w:szCs w:val="24"/>
        </w:rPr>
        <w:br/>
        <w:t>z dnia 13 kwietnia 2022 r. o szczególnych rozwiązaniach w zakresie przeciwdziałania wspieraniu agresji na Ukrainę oraz służących ochronie bezpieczeństwa narodowego (Dz. U. z 2024 r. poz. 507);</w:t>
      </w:r>
    </w:p>
    <w:p w14:paraId="051BACE3" w14:textId="77777777" w:rsidR="00D7230B" w:rsidRPr="00BE4A05" w:rsidRDefault="00D7230B">
      <w:pPr>
        <w:numPr>
          <w:ilvl w:val="1"/>
          <w:numId w:val="23"/>
        </w:numPr>
        <w:spacing w:line="271" w:lineRule="auto"/>
        <w:ind w:left="714" w:hanging="357"/>
        <w:jc w:val="both"/>
        <w:rPr>
          <w:rFonts w:asciiTheme="majorHAnsi" w:eastAsia="Times New Roman" w:hAnsiTheme="majorHAnsi" w:cstheme="majorHAnsi"/>
          <w:sz w:val="24"/>
          <w:szCs w:val="24"/>
        </w:rPr>
      </w:pPr>
      <w:r w:rsidRPr="00BE4A05">
        <w:rPr>
          <w:rFonts w:asciiTheme="majorHAnsi" w:eastAsia="Times New Roman" w:hAnsiTheme="majorHAnsi" w:cstheme="majorHAnsi"/>
          <w:sz w:val="24"/>
          <w:szCs w:val="24"/>
        </w:rPr>
        <w:t xml:space="preserve">Osoba będąca beneficjentem rzeczywistym Wykonawcy (w rozumieniu ustawy </w:t>
      </w:r>
      <w:r w:rsidRPr="00BE4A05">
        <w:rPr>
          <w:rFonts w:asciiTheme="majorHAnsi" w:eastAsia="Times New Roman" w:hAnsiTheme="majorHAnsi" w:cstheme="majorHAnsi"/>
          <w:sz w:val="24"/>
          <w:szCs w:val="24"/>
        </w:rPr>
        <w:br/>
        <w:t>z dnia 1 marca 2018 r. o przeciwdziałaniu praniu pieniędzy oraz finansowaniu terroryzmu (</w:t>
      </w:r>
      <w:r w:rsidRPr="00BE4A05">
        <w:rPr>
          <w:rFonts w:ascii="Calibri" w:hAnsi="Calibri" w:cs="Calibri"/>
          <w:sz w:val="24"/>
          <w:szCs w:val="24"/>
        </w:rPr>
        <w:t>Dz. U. z 2023 r. poz. 1124, 1285, 1723 i 1843</w:t>
      </w:r>
      <w:r w:rsidRPr="00BE4A05">
        <w:rPr>
          <w:rFonts w:asciiTheme="majorHAnsi" w:eastAsia="Times New Roman" w:hAnsiTheme="majorHAnsi" w:cstheme="majorHAnsi"/>
          <w:sz w:val="24"/>
          <w:szCs w:val="24"/>
        </w:rPr>
        <w:t xml:space="preserve">) została wymieniona </w:t>
      </w:r>
      <w:r>
        <w:rPr>
          <w:rFonts w:asciiTheme="majorHAnsi" w:eastAsia="Times New Roman" w:hAnsiTheme="majorHAnsi" w:cstheme="majorHAnsi"/>
          <w:sz w:val="24"/>
          <w:szCs w:val="24"/>
        </w:rPr>
        <w:br/>
      </w:r>
      <w:r w:rsidRPr="00BE4A05">
        <w:rPr>
          <w:rFonts w:asciiTheme="majorHAnsi" w:eastAsia="Times New Roman" w:hAnsiTheme="majorHAnsi" w:cstheme="majorHAnsi"/>
          <w:sz w:val="24"/>
          <w:szCs w:val="24"/>
        </w:rPr>
        <w:t xml:space="preserve">w wykazach określonych w rozporządzeniu 765/2006 i rozporządzeniu 269/2014 albo wpisana na listę na podstawie decyzji w sprawie wpisu na listę rozstrzygającej </w:t>
      </w:r>
      <w:r>
        <w:rPr>
          <w:rFonts w:asciiTheme="majorHAnsi" w:eastAsia="Times New Roman" w:hAnsiTheme="majorHAnsi" w:cstheme="majorHAnsi"/>
          <w:sz w:val="24"/>
          <w:szCs w:val="24"/>
        </w:rPr>
        <w:br/>
      </w:r>
      <w:r w:rsidRPr="00BE4A05">
        <w:rPr>
          <w:rFonts w:asciiTheme="majorHAnsi" w:eastAsia="Times New Roman" w:hAnsiTheme="majorHAnsi" w:cstheme="majorHAnsi"/>
          <w:sz w:val="24"/>
          <w:szCs w:val="24"/>
        </w:rPr>
        <w:t>o zastosowaniu środka, o którym mowa w art. 1 pkt 3 ustawy z dnia 13 kwietnia 2022 r. o szczególnych rozwiązaniach w zakresie przeciwdziałania wspieraniu agresji na Ukrainę oraz służących ochronie bezpieczeństwa narodowego (Dz. U. z 2024 r. poz. 507);</w:t>
      </w:r>
    </w:p>
    <w:p w14:paraId="11C42C00" w14:textId="77777777" w:rsidR="00D7230B" w:rsidRPr="00BE4A05" w:rsidRDefault="00D7230B">
      <w:pPr>
        <w:numPr>
          <w:ilvl w:val="1"/>
          <w:numId w:val="23"/>
        </w:numPr>
        <w:spacing w:line="271" w:lineRule="auto"/>
        <w:ind w:left="714" w:hanging="357"/>
        <w:jc w:val="both"/>
        <w:rPr>
          <w:rFonts w:asciiTheme="majorHAnsi" w:eastAsia="Times New Roman" w:hAnsiTheme="majorHAnsi" w:cstheme="majorHAnsi"/>
          <w:sz w:val="24"/>
          <w:szCs w:val="24"/>
        </w:rPr>
      </w:pPr>
      <w:r w:rsidRPr="00BE4A05">
        <w:rPr>
          <w:rFonts w:asciiTheme="majorHAnsi" w:eastAsia="Times New Roman" w:hAnsiTheme="majorHAnsi" w:cstheme="majorHAnsi"/>
          <w:sz w:val="24"/>
          <w:szCs w:val="24"/>
        </w:rPr>
        <w:t xml:space="preserve">Podmiot będący jednostką dominującą Wykonawcy (w rozumieniu art. 3 ust. 1 pkt 37 ustawy z dnia 29 września 1994 r. o rachunkowości (Dz.U. z 2023 r. poz. 120 i 295) wymieniony jest w wykazach określonych w rozporządzeniu 765/2006 </w:t>
      </w:r>
      <w:r w:rsidRPr="00BE4A05">
        <w:rPr>
          <w:rFonts w:asciiTheme="majorHAnsi" w:eastAsia="Times New Roman" w:hAnsiTheme="majorHAnsi" w:cstheme="majorHAnsi"/>
          <w:sz w:val="24"/>
          <w:szCs w:val="24"/>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art. 1 pkt. 3 ustawy z dnia 13 kwietnia 2022 r. o szczególnych rozwiązaniach w zakresie przeciwdziałania wspieraniu agresji na Ukrainę oraz służących ochronie bezpieczeństwa narodowego (Dz. U. z 2024 r. poz. 507). </w:t>
      </w:r>
    </w:p>
    <w:p w14:paraId="7C7191E4" w14:textId="77777777" w:rsidR="00CD07D2" w:rsidRDefault="00CD07D2" w:rsidP="00B93D93">
      <w:pPr>
        <w:autoSpaceDE w:val="0"/>
        <w:autoSpaceDN w:val="0"/>
        <w:adjustRightInd w:val="0"/>
        <w:spacing w:before="120" w:line="271" w:lineRule="auto"/>
        <w:jc w:val="center"/>
        <w:rPr>
          <w:rFonts w:ascii="Calibri" w:eastAsia="ArialNarrow" w:hAnsi="Calibri" w:cs="Calibri"/>
          <w:b/>
          <w:bCs/>
          <w:sz w:val="24"/>
          <w:szCs w:val="24"/>
        </w:rPr>
      </w:pPr>
    </w:p>
    <w:p w14:paraId="3685AB58" w14:textId="77777777" w:rsidR="00CD07D2" w:rsidRDefault="00CD07D2" w:rsidP="00B93D93">
      <w:pPr>
        <w:autoSpaceDE w:val="0"/>
        <w:autoSpaceDN w:val="0"/>
        <w:adjustRightInd w:val="0"/>
        <w:spacing w:before="120" w:line="271" w:lineRule="auto"/>
        <w:jc w:val="center"/>
        <w:rPr>
          <w:rFonts w:ascii="Calibri" w:eastAsia="ArialNarrow" w:hAnsi="Calibri" w:cs="Calibri"/>
          <w:b/>
          <w:bCs/>
          <w:sz w:val="24"/>
          <w:szCs w:val="24"/>
        </w:rPr>
      </w:pPr>
    </w:p>
    <w:p w14:paraId="3F4898AE" w14:textId="2BF6CF91" w:rsidR="0003451D" w:rsidRPr="0038669B" w:rsidRDefault="0003451D" w:rsidP="00B93D93">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lastRenderedPageBreak/>
        <w:t xml:space="preserve">§ </w:t>
      </w:r>
      <w:r w:rsidR="003B3FFF" w:rsidRPr="0038669B">
        <w:rPr>
          <w:rFonts w:ascii="Calibri" w:eastAsia="ArialNarrow" w:hAnsi="Calibri" w:cs="Calibri"/>
          <w:b/>
          <w:bCs/>
          <w:sz w:val="24"/>
          <w:szCs w:val="24"/>
        </w:rPr>
        <w:t>1</w:t>
      </w:r>
      <w:r w:rsidR="003B3FFF">
        <w:rPr>
          <w:rFonts w:ascii="Calibri" w:eastAsia="ArialNarrow" w:hAnsi="Calibri" w:cs="Calibri"/>
          <w:b/>
          <w:bCs/>
          <w:sz w:val="24"/>
          <w:szCs w:val="24"/>
        </w:rPr>
        <w:t>7</w:t>
      </w:r>
    </w:p>
    <w:p w14:paraId="5F162ABE" w14:textId="66AF30C2" w:rsidR="0003451D" w:rsidRPr="0038669B" w:rsidRDefault="00CD07D2"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WIERZYTELNOŚCI</w:t>
      </w:r>
    </w:p>
    <w:p w14:paraId="7072AB90" w14:textId="056A78F3" w:rsidR="0003451D" w:rsidRPr="000849CA" w:rsidRDefault="0003451D" w:rsidP="000849CA">
      <w:pPr>
        <w:autoSpaceDE w:val="0"/>
        <w:autoSpaceDN w:val="0"/>
        <w:adjustRightInd w:val="0"/>
        <w:spacing w:line="271" w:lineRule="auto"/>
        <w:jc w:val="both"/>
        <w:rPr>
          <w:rFonts w:ascii="Calibri" w:eastAsia="ArialNarrow" w:hAnsi="Calibri" w:cs="Calibri"/>
          <w:sz w:val="24"/>
          <w:szCs w:val="24"/>
        </w:rPr>
      </w:pPr>
      <w:r w:rsidRPr="000849CA">
        <w:rPr>
          <w:rFonts w:ascii="Calibri" w:eastAsia="ArialNarrow" w:hAnsi="Calibri" w:cs="Calibri"/>
          <w:sz w:val="24"/>
          <w:szCs w:val="24"/>
        </w:rPr>
        <w:t xml:space="preserve">Wykonawca nie może dokonać zastawienia lub przeniesienia, w szczególności: cesji, przekazu, sprzedaży; jakiejkolwiek wierzytelności wynikającej z </w:t>
      </w:r>
      <w:r w:rsidR="00B93D93" w:rsidRPr="000849CA">
        <w:rPr>
          <w:rFonts w:ascii="Calibri" w:eastAsia="ArialNarrow" w:hAnsi="Calibri" w:cs="Calibri"/>
          <w:sz w:val="24"/>
          <w:szCs w:val="24"/>
        </w:rPr>
        <w:t>u</w:t>
      </w:r>
      <w:r w:rsidRPr="000849CA">
        <w:rPr>
          <w:rFonts w:ascii="Calibri" w:eastAsia="ArialNarrow" w:hAnsi="Calibri" w:cs="Calibri"/>
          <w:sz w:val="24"/>
          <w:szCs w:val="24"/>
        </w:rPr>
        <w:t xml:space="preserve">mowy lub jej części, jak również korzyści wynikającej z </w:t>
      </w:r>
      <w:r w:rsidR="00B93D93" w:rsidRPr="000849CA">
        <w:rPr>
          <w:rFonts w:ascii="Calibri" w:eastAsia="ArialNarrow" w:hAnsi="Calibri" w:cs="Calibri"/>
          <w:sz w:val="24"/>
          <w:szCs w:val="24"/>
        </w:rPr>
        <w:t>u</w:t>
      </w:r>
      <w:r w:rsidRPr="000849CA">
        <w:rPr>
          <w:rFonts w:ascii="Calibri" w:eastAsia="ArialNarrow" w:hAnsi="Calibri" w:cs="Calibri"/>
          <w:sz w:val="24"/>
          <w:szCs w:val="24"/>
        </w:rPr>
        <w:t>mowy np. odsetek lub udziału w niej na osoby trzecie.</w:t>
      </w:r>
    </w:p>
    <w:p w14:paraId="1B8A293F" w14:textId="5E432512" w:rsidR="002C0AB3" w:rsidRPr="0038669B" w:rsidRDefault="002C0AB3" w:rsidP="0038669B">
      <w:pPr>
        <w:keepNext/>
        <w:spacing w:line="271" w:lineRule="auto"/>
        <w:jc w:val="center"/>
        <w:rPr>
          <w:rFonts w:ascii="Calibri" w:hAnsi="Calibri" w:cs="Calibri"/>
          <w:b/>
          <w:sz w:val="24"/>
          <w:szCs w:val="24"/>
        </w:rPr>
      </w:pPr>
      <w:r>
        <w:rPr>
          <w:rFonts w:ascii="Calibri" w:hAnsi="Calibri" w:cs="Calibri"/>
          <w:b/>
          <w:sz w:val="24"/>
          <w:szCs w:val="24"/>
        </w:rPr>
        <w:t>§</w:t>
      </w:r>
      <w:r w:rsidR="005269D6">
        <w:rPr>
          <w:rFonts w:ascii="Calibri" w:hAnsi="Calibri" w:cs="Calibri"/>
          <w:b/>
          <w:sz w:val="24"/>
          <w:szCs w:val="24"/>
        </w:rPr>
        <w:t xml:space="preserve"> </w:t>
      </w:r>
      <w:r>
        <w:rPr>
          <w:rFonts w:ascii="Calibri" w:hAnsi="Calibri" w:cs="Calibri"/>
          <w:b/>
          <w:sz w:val="24"/>
          <w:szCs w:val="24"/>
        </w:rPr>
        <w:t>18</w:t>
      </w:r>
    </w:p>
    <w:p w14:paraId="0A93FC5A" w14:textId="42188A0F" w:rsidR="0003451D" w:rsidRPr="0038669B" w:rsidRDefault="00CD07D2" w:rsidP="0038669B">
      <w:pPr>
        <w:keepNext/>
        <w:spacing w:line="271" w:lineRule="auto"/>
        <w:jc w:val="center"/>
        <w:rPr>
          <w:rFonts w:ascii="Calibri" w:hAnsi="Calibri" w:cs="Calibri"/>
          <w:b/>
          <w:sz w:val="24"/>
          <w:szCs w:val="24"/>
        </w:rPr>
      </w:pPr>
      <w:r w:rsidRPr="0038669B">
        <w:rPr>
          <w:rFonts w:ascii="Calibri" w:hAnsi="Calibri" w:cs="Calibri"/>
          <w:b/>
          <w:sz w:val="24"/>
          <w:szCs w:val="24"/>
        </w:rPr>
        <w:t xml:space="preserve">PRZEDSTAWICIELE </w:t>
      </w:r>
      <w:r>
        <w:rPr>
          <w:rFonts w:ascii="Calibri" w:hAnsi="Calibri" w:cs="Calibri"/>
          <w:b/>
          <w:sz w:val="24"/>
          <w:szCs w:val="24"/>
        </w:rPr>
        <w:t>S</w:t>
      </w:r>
      <w:r w:rsidRPr="0038669B">
        <w:rPr>
          <w:rFonts w:ascii="Calibri" w:hAnsi="Calibri" w:cs="Calibri"/>
          <w:b/>
          <w:sz w:val="24"/>
          <w:szCs w:val="24"/>
        </w:rPr>
        <w:t>TRON</w:t>
      </w:r>
    </w:p>
    <w:p w14:paraId="6A44CF33" w14:textId="77777777" w:rsidR="0003451D" w:rsidRPr="0038669B" w:rsidRDefault="0003451D">
      <w:pPr>
        <w:numPr>
          <w:ilvl w:val="1"/>
          <w:numId w:val="61"/>
        </w:numPr>
        <w:tabs>
          <w:tab w:val="clear" w:pos="1080"/>
        </w:tabs>
        <w:suppressAutoHyphens/>
        <w:spacing w:line="271" w:lineRule="auto"/>
        <w:ind w:left="357" w:hanging="357"/>
        <w:jc w:val="both"/>
        <w:rPr>
          <w:rFonts w:ascii="Calibri" w:eastAsia="Lucida Sans Unicode" w:hAnsi="Calibri" w:cs="Calibri"/>
          <w:kern w:val="1"/>
          <w:sz w:val="24"/>
          <w:szCs w:val="24"/>
        </w:rPr>
      </w:pPr>
      <w:r w:rsidRPr="0038669B">
        <w:rPr>
          <w:rFonts w:ascii="Calibri" w:eastAsia="Lucida Sans Unicode" w:hAnsi="Calibri" w:cs="Calibri"/>
          <w:kern w:val="1"/>
          <w:sz w:val="24"/>
          <w:szCs w:val="24"/>
        </w:rPr>
        <w:t>Nadzór inwestorski z ramienia Zamawiającego pełnią:</w:t>
      </w:r>
    </w:p>
    <w:p w14:paraId="6CCDD4CE" w14:textId="0954A8B7" w:rsidR="0003451D" w:rsidRPr="0038669B" w:rsidRDefault="0003451D" w:rsidP="00B93D93">
      <w:pPr>
        <w:widowControl w:val="0"/>
        <w:suppressAutoHyphens/>
        <w:spacing w:line="271" w:lineRule="auto"/>
        <w:ind w:left="357"/>
        <w:rPr>
          <w:rFonts w:ascii="Calibri" w:eastAsia="Lucida Sans Unicode" w:hAnsi="Calibri" w:cs="Calibri"/>
          <w:kern w:val="1"/>
          <w:sz w:val="24"/>
          <w:szCs w:val="24"/>
        </w:rPr>
      </w:pPr>
      <w:r w:rsidRPr="0038669B">
        <w:rPr>
          <w:rFonts w:ascii="Calibri" w:eastAsia="Lucida Sans Unicode" w:hAnsi="Calibri" w:cs="Calibri"/>
          <w:kern w:val="1"/>
          <w:sz w:val="24"/>
          <w:szCs w:val="24"/>
        </w:rPr>
        <w:t>roboty …………. - Pan/i/ ......................................nr uprawnień............................</w:t>
      </w:r>
    </w:p>
    <w:p w14:paraId="2F69D7A7" w14:textId="0FD91B26" w:rsidR="0003451D" w:rsidRPr="0038669B" w:rsidRDefault="0003451D" w:rsidP="00B93D93">
      <w:pPr>
        <w:widowControl w:val="0"/>
        <w:suppressAutoHyphens/>
        <w:spacing w:line="271" w:lineRule="auto"/>
        <w:ind w:left="357"/>
        <w:rPr>
          <w:rFonts w:ascii="Calibri" w:eastAsia="Lucida Sans Unicode" w:hAnsi="Calibri" w:cs="Calibri"/>
          <w:kern w:val="1"/>
          <w:sz w:val="24"/>
          <w:szCs w:val="24"/>
        </w:rPr>
      </w:pPr>
      <w:r w:rsidRPr="0038669B">
        <w:rPr>
          <w:rFonts w:ascii="Calibri" w:eastAsia="Lucida Sans Unicode" w:hAnsi="Calibri" w:cs="Calibri"/>
          <w:kern w:val="1"/>
          <w:sz w:val="24"/>
          <w:szCs w:val="24"/>
        </w:rPr>
        <w:t>roboty …………. - Pan/i/ ......................................nr uprawnień............................</w:t>
      </w:r>
    </w:p>
    <w:p w14:paraId="0A82DC0A" w14:textId="16F329CB" w:rsidR="0003451D" w:rsidRPr="0038669B" w:rsidRDefault="0003451D" w:rsidP="00B93D93">
      <w:pPr>
        <w:widowControl w:val="0"/>
        <w:suppressAutoHyphens/>
        <w:spacing w:line="271" w:lineRule="auto"/>
        <w:ind w:left="357"/>
        <w:rPr>
          <w:rFonts w:ascii="Calibri" w:eastAsia="Lucida Sans Unicode" w:hAnsi="Calibri" w:cs="Calibri"/>
          <w:kern w:val="1"/>
          <w:sz w:val="24"/>
          <w:szCs w:val="24"/>
        </w:rPr>
      </w:pPr>
      <w:r w:rsidRPr="0038669B">
        <w:rPr>
          <w:rFonts w:ascii="Calibri" w:eastAsia="Lucida Sans Unicode" w:hAnsi="Calibri" w:cs="Calibri"/>
          <w:kern w:val="1"/>
          <w:sz w:val="24"/>
          <w:szCs w:val="24"/>
        </w:rPr>
        <w:t>roboty …………. - Pan/i/ ......................................nr uprawnień............................</w:t>
      </w:r>
    </w:p>
    <w:p w14:paraId="59403237" w14:textId="68D640C1" w:rsidR="0003451D" w:rsidRPr="0038669B" w:rsidRDefault="0003451D">
      <w:pPr>
        <w:numPr>
          <w:ilvl w:val="1"/>
          <w:numId w:val="61"/>
        </w:numPr>
        <w:tabs>
          <w:tab w:val="clear" w:pos="1080"/>
        </w:tabs>
        <w:suppressAutoHyphens/>
        <w:spacing w:line="271" w:lineRule="auto"/>
        <w:ind w:left="357" w:hanging="357"/>
        <w:jc w:val="both"/>
        <w:rPr>
          <w:rFonts w:ascii="Calibri" w:eastAsia="Lucida Sans Unicode" w:hAnsi="Calibri" w:cs="Calibri"/>
          <w:kern w:val="1"/>
          <w:sz w:val="24"/>
          <w:szCs w:val="24"/>
        </w:rPr>
      </w:pPr>
      <w:r w:rsidRPr="0038669B">
        <w:rPr>
          <w:rFonts w:ascii="Calibri" w:eastAsia="Lucida Sans Unicode" w:hAnsi="Calibri" w:cs="Calibri"/>
          <w:kern w:val="1"/>
          <w:sz w:val="24"/>
          <w:szCs w:val="24"/>
        </w:rPr>
        <w:t xml:space="preserve">Inspektor nadzoru inwestorskiego robót </w:t>
      </w:r>
      <w:r w:rsidR="00713169">
        <w:rPr>
          <w:rFonts w:ascii="Calibri" w:eastAsia="Lucida Sans Unicode" w:hAnsi="Calibri" w:cs="Calibri"/>
          <w:kern w:val="1"/>
          <w:sz w:val="24"/>
          <w:szCs w:val="24"/>
        </w:rPr>
        <w:t>konstrukcyjno - budowlanych</w:t>
      </w:r>
      <w:r w:rsidRPr="0038669B">
        <w:rPr>
          <w:rFonts w:ascii="Calibri" w:eastAsia="Lucida Sans Unicode" w:hAnsi="Calibri" w:cs="Calibri"/>
          <w:kern w:val="1"/>
          <w:sz w:val="24"/>
          <w:szCs w:val="24"/>
        </w:rPr>
        <w:t xml:space="preserve"> jest upoważniony do bieżącej koordynacji robót realizowanych na podstawie umowy, kontroli jakości robót, ich wykonania zgodnie z harmonogramem, do odbiorów robót oraz jest odpowiedzialny za kontrolę obmiarów robót i pełni funkcje inspektora nadzoru inwestorskiego w rozumieniu Prawa budowlanego.</w:t>
      </w:r>
    </w:p>
    <w:p w14:paraId="0ED345DE" w14:textId="7F51BB98" w:rsidR="0003451D" w:rsidRPr="0038669B" w:rsidRDefault="0003451D">
      <w:pPr>
        <w:numPr>
          <w:ilvl w:val="1"/>
          <w:numId w:val="61"/>
        </w:numPr>
        <w:tabs>
          <w:tab w:val="clear" w:pos="1080"/>
        </w:tabs>
        <w:suppressAutoHyphens/>
        <w:spacing w:line="271" w:lineRule="auto"/>
        <w:ind w:left="357" w:hanging="357"/>
        <w:jc w:val="both"/>
        <w:rPr>
          <w:rFonts w:ascii="Calibri" w:eastAsia="Lucida Sans Unicode" w:hAnsi="Calibri" w:cs="Calibri"/>
          <w:kern w:val="1"/>
          <w:sz w:val="24"/>
          <w:szCs w:val="24"/>
        </w:rPr>
      </w:pPr>
      <w:r w:rsidRPr="0038669B">
        <w:rPr>
          <w:rFonts w:ascii="Calibri" w:eastAsia="Lucida Sans Unicode" w:hAnsi="Calibri" w:cs="Calibri"/>
          <w:kern w:val="1"/>
          <w:sz w:val="24"/>
          <w:szCs w:val="24"/>
        </w:rPr>
        <w:t>Inspektor nadzoru inwestorskiego wypełnia swoje obowiązki wydając polecenia, decyzje, zgody i akceptacje, które są obowiązujące dla Wykonawcy. Wykonawca ma prawo zgłosić Zamawiającemu na piśmie w terminie 3 dni roboczych zastrzeżenia do decyzji i poleceń Inspektora nadzoru inwestorskiego. Zastrzeżenia wraz z ze stanowiskiem Inspektora do zastrzeżeń, będą podlegały rozstrzygnięciu przez Zamawiającego.</w:t>
      </w:r>
    </w:p>
    <w:p w14:paraId="5A2C1FFA" w14:textId="7FEFC0AE" w:rsidR="0003451D" w:rsidRPr="0038669B" w:rsidRDefault="0003451D">
      <w:pPr>
        <w:numPr>
          <w:ilvl w:val="1"/>
          <w:numId w:val="61"/>
        </w:numPr>
        <w:tabs>
          <w:tab w:val="clear" w:pos="1080"/>
        </w:tabs>
        <w:suppressAutoHyphens/>
        <w:spacing w:line="271" w:lineRule="auto"/>
        <w:ind w:left="357" w:hanging="357"/>
        <w:jc w:val="both"/>
        <w:rPr>
          <w:rFonts w:ascii="Calibri" w:eastAsia="Lucida Sans Unicode" w:hAnsi="Calibri" w:cs="Calibri"/>
          <w:kern w:val="1"/>
          <w:sz w:val="24"/>
          <w:szCs w:val="24"/>
        </w:rPr>
      </w:pPr>
      <w:r w:rsidRPr="0038669B">
        <w:rPr>
          <w:rFonts w:ascii="Calibri" w:eastAsia="Lucida Sans Unicode" w:hAnsi="Calibri" w:cs="Calibri"/>
          <w:kern w:val="1"/>
          <w:sz w:val="24"/>
          <w:szCs w:val="24"/>
        </w:rPr>
        <w:t xml:space="preserve">Czynności lub polecenia Inspektora nadzoru inwestorskiego powodujące konieczność zmiany Dokumentacji projektowej lub wykonania zwiększonej w stosunku do projektu budowlanego ilości robót lub w inny sposób powodujące wzrost wynagrodzenia Wykonawcy wymagają uprzedniego potwierdzenia przez Zamawiającego, wydawanego </w:t>
      </w:r>
      <w:r w:rsidR="002655A2" w:rsidRPr="0038669B">
        <w:rPr>
          <w:rFonts w:ascii="Calibri" w:eastAsia="Lucida Sans Unicode" w:hAnsi="Calibri" w:cs="Calibri"/>
          <w:kern w:val="1"/>
          <w:sz w:val="24"/>
          <w:szCs w:val="24"/>
        </w:rPr>
        <w:br/>
      </w:r>
      <w:r w:rsidRPr="0038669B">
        <w:rPr>
          <w:rFonts w:ascii="Calibri" w:eastAsia="Lucida Sans Unicode" w:hAnsi="Calibri" w:cs="Calibri"/>
          <w:kern w:val="1"/>
          <w:sz w:val="24"/>
          <w:szCs w:val="24"/>
        </w:rPr>
        <w:t xml:space="preserve">w terminie 3 dni od wystąpienia z takim wnioskiem przez Wykonawcę. Brak pisemnego potwierdzenia przez Zamawiającego zmian we wskazanym terminie zwalnia Wykonawcę </w:t>
      </w:r>
      <w:r w:rsidR="002655A2" w:rsidRPr="0038669B">
        <w:rPr>
          <w:rFonts w:ascii="Calibri" w:eastAsia="Lucida Sans Unicode" w:hAnsi="Calibri" w:cs="Calibri"/>
          <w:kern w:val="1"/>
          <w:sz w:val="24"/>
          <w:szCs w:val="24"/>
        </w:rPr>
        <w:br/>
      </w:r>
      <w:r w:rsidRPr="0038669B">
        <w:rPr>
          <w:rFonts w:ascii="Calibri" w:eastAsia="Lucida Sans Unicode" w:hAnsi="Calibri" w:cs="Calibri"/>
          <w:kern w:val="1"/>
          <w:sz w:val="24"/>
          <w:szCs w:val="24"/>
        </w:rPr>
        <w:t xml:space="preserve">z obowiązku wykonania poleceń Inspektora nadzoru inwestorskiego i z odpowiedzialności za ich niewykonanie, z wyjątkiem czynności i poleceń związanych z bezpieczeństwem </w:t>
      </w:r>
      <w:r w:rsidR="002655A2" w:rsidRPr="0038669B">
        <w:rPr>
          <w:rFonts w:ascii="Calibri" w:eastAsia="Lucida Sans Unicode" w:hAnsi="Calibri" w:cs="Calibri"/>
          <w:kern w:val="1"/>
          <w:sz w:val="24"/>
          <w:szCs w:val="24"/>
        </w:rPr>
        <w:br/>
      </w:r>
      <w:r w:rsidRPr="0038669B">
        <w:rPr>
          <w:rFonts w:ascii="Calibri" w:eastAsia="Lucida Sans Unicode" w:hAnsi="Calibri" w:cs="Calibri"/>
          <w:kern w:val="1"/>
          <w:sz w:val="24"/>
          <w:szCs w:val="24"/>
        </w:rPr>
        <w:t>i higieną pracy, zabezpieczeniem mienia i ochroną ppoż.</w:t>
      </w:r>
    </w:p>
    <w:p w14:paraId="69D39ADA" w14:textId="77777777" w:rsidR="0003451D" w:rsidRPr="0038669B" w:rsidRDefault="0003451D">
      <w:pPr>
        <w:numPr>
          <w:ilvl w:val="1"/>
          <w:numId w:val="61"/>
        </w:numPr>
        <w:tabs>
          <w:tab w:val="clear" w:pos="1080"/>
        </w:tabs>
        <w:suppressAutoHyphens/>
        <w:spacing w:line="271" w:lineRule="auto"/>
        <w:ind w:left="357" w:hanging="357"/>
        <w:jc w:val="both"/>
        <w:rPr>
          <w:rFonts w:ascii="Calibri" w:eastAsia="Lucida Sans Unicode" w:hAnsi="Calibri" w:cs="Calibri"/>
          <w:kern w:val="1"/>
          <w:sz w:val="24"/>
          <w:szCs w:val="24"/>
        </w:rPr>
      </w:pPr>
      <w:r w:rsidRPr="0038669B">
        <w:rPr>
          <w:rFonts w:ascii="Calibri" w:eastAsia="Lucida Sans Unicode" w:hAnsi="Calibri" w:cs="Calibri"/>
          <w:kern w:val="1"/>
          <w:sz w:val="24"/>
          <w:szCs w:val="24"/>
        </w:rPr>
        <w:t>Wykonawca ustanawia kierownika budowy:</w:t>
      </w:r>
    </w:p>
    <w:p w14:paraId="75E87FA6" w14:textId="099711F0" w:rsidR="0003451D" w:rsidRPr="0038669B" w:rsidRDefault="0003451D" w:rsidP="0038669B">
      <w:pPr>
        <w:widowControl w:val="0"/>
        <w:tabs>
          <w:tab w:val="num" w:pos="284"/>
          <w:tab w:val="num" w:pos="360"/>
        </w:tabs>
        <w:suppressAutoHyphens/>
        <w:spacing w:line="271" w:lineRule="auto"/>
        <w:ind w:left="284" w:hanging="284"/>
        <w:rPr>
          <w:rFonts w:ascii="Calibri" w:eastAsia="Lucida Sans Unicode" w:hAnsi="Calibri" w:cs="Calibri"/>
          <w:kern w:val="1"/>
          <w:sz w:val="24"/>
          <w:szCs w:val="24"/>
        </w:rPr>
      </w:pPr>
      <w:r w:rsidRPr="0038669B">
        <w:rPr>
          <w:rFonts w:ascii="Calibri" w:eastAsia="Lucida Sans Unicode" w:hAnsi="Calibri" w:cs="Calibri"/>
          <w:kern w:val="1"/>
          <w:sz w:val="24"/>
          <w:szCs w:val="24"/>
        </w:rPr>
        <w:tab/>
      </w:r>
      <w:r w:rsidR="00B93D93">
        <w:rPr>
          <w:rFonts w:ascii="Calibri" w:eastAsia="Lucida Sans Unicode" w:hAnsi="Calibri" w:cs="Calibri"/>
          <w:kern w:val="1"/>
          <w:sz w:val="24"/>
          <w:szCs w:val="24"/>
        </w:rPr>
        <w:tab/>
      </w:r>
      <w:r w:rsidRPr="0038669B">
        <w:rPr>
          <w:rFonts w:ascii="Calibri" w:eastAsia="Lucida Sans Unicode" w:hAnsi="Calibri" w:cs="Calibri"/>
          <w:kern w:val="1"/>
          <w:sz w:val="24"/>
          <w:szCs w:val="24"/>
        </w:rPr>
        <w:t>Pan/i/ .......................................................nr uprawnień............................</w:t>
      </w:r>
    </w:p>
    <w:p w14:paraId="112C253F" w14:textId="3E1F6D86" w:rsidR="0003451D" w:rsidRPr="0038669B" w:rsidRDefault="0003451D">
      <w:pPr>
        <w:numPr>
          <w:ilvl w:val="1"/>
          <w:numId w:val="61"/>
        </w:numPr>
        <w:tabs>
          <w:tab w:val="clear" w:pos="1080"/>
        </w:tabs>
        <w:suppressAutoHyphens/>
        <w:spacing w:line="271" w:lineRule="auto"/>
        <w:ind w:left="357" w:hanging="357"/>
        <w:jc w:val="both"/>
        <w:rPr>
          <w:rFonts w:ascii="Calibri" w:hAnsi="Calibri" w:cs="Calibri"/>
          <w:sz w:val="24"/>
          <w:szCs w:val="24"/>
        </w:rPr>
      </w:pPr>
      <w:r w:rsidRPr="00B93D93">
        <w:rPr>
          <w:rFonts w:ascii="Calibri" w:eastAsia="Lucida Sans Unicode" w:hAnsi="Calibri" w:cs="Calibri"/>
          <w:kern w:val="1"/>
          <w:sz w:val="24"/>
          <w:szCs w:val="24"/>
        </w:rPr>
        <w:t>Wykonawca</w:t>
      </w:r>
      <w:r w:rsidRPr="0038669B">
        <w:rPr>
          <w:rFonts w:ascii="Calibri" w:hAnsi="Calibri" w:cs="Calibri"/>
          <w:sz w:val="24"/>
          <w:szCs w:val="24"/>
        </w:rPr>
        <w:t xml:space="preserve"> ustanawia kierownika budowy oraz kierowników robót branżowych na podstawie wpisu do dziennika budowy.</w:t>
      </w:r>
    </w:p>
    <w:p w14:paraId="659D8CAB" w14:textId="0DFB746E" w:rsidR="0003451D" w:rsidRPr="0038669B" w:rsidRDefault="0003451D">
      <w:pPr>
        <w:numPr>
          <w:ilvl w:val="1"/>
          <w:numId w:val="61"/>
        </w:numPr>
        <w:tabs>
          <w:tab w:val="clear" w:pos="1080"/>
        </w:tabs>
        <w:suppressAutoHyphens/>
        <w:spacing w:line="271" w:lineRule="auto"/>
        <w:ind w:left="357" w:hanging="357"/>
        <w:jc w:val="both"/>
        <w:rPr>
          <w:rFonts w:ascii="Calibri" w:hAnsi="Calibri" w:cs="Calibri"/>
          <w:sz w:val="24"/>
          <w:szCs w:val="24"/>
        </w:rPr>
      </w:pPr>
      <w:r w:rsidRPr="00B93D93">
        <w:rPr>
          <w:rFonts w:ascii="Calibri" w:eastAsia="Lucida Sans Unicode" w:hAnsi="Calibri" w:cs="Calibri"/>
          <w:kern w:val="1"/>
          <w:sz w:val="24"/>
          <w:szCs w:val="24"/>
        </w:rPr>
        <w:t>Wykonawca</w:t>
      </w:r>
      <w:r w:rsidRPr="0038669B">
        <w:rPr>
          <w:rFonts w:ascii="Calibri" w:hAnsi="Calibri" w:cs="Calibri"/>
          <w:sz w:val="24"/>
          <w:szCs w:val="24"/>
        </w:rPr>
        <w:t xml:space="preserve"> jest zobowiązany zapewnić, żeby kierownik budowy oraz kierownicy robót branżowych fizycznie przebywali i wykonywali swoje obowiązki na terenie budowy.</w:t>
      </w:r>
    </w:p>
    <w:p w14:paraId="682A7175" w14:textId="1DCF9F2D" w:rsidR="0003451D" w:rsidRPr="0038669B" w:rsidRDefault="0003451D">
      <w:pPr>
        <w:numPr>
          <w:ilvl w:val="1"/>
          <w:numId w:val="61"/>
        </w:numPr>
        <w:tabs>
          <w:tab w:val="clear" w:pos="1080"/>
        </w:tabs>
        <w:suppressAutoHyphens/>
        <w:spacing w:line="271" w:lineRule="auto"/>
        <w:ind w:left="357" w:hanging="357"/>
        <w:jc w:val="both"/>
        <w:rPr>
          <w:rFonts w:ascii="Calibri" w:hAnsi="Calibri" w:cs="Calibri"/>
          <w:sz w:val="24"/>
          <w:szCs w:val="24"/>
        </w:rPr>
      </w:pPr>
      <w:r w:rsidRPr="0038669B">
        <w:rPr>
          <w:rFonts w:ascii="Calibri" w:hAnsi="Calibri" w:cs="Calibri"/>
          <w:sz w:val="24"/>
          <w:szCs w:val="24"/>
        </w:rPr>
        <w:t xml:space="preserve">Zmiany inspektorów nadzoru inwestorskiego, kierownika budowy oraz kierowników robót </w:t>
      </w:r>
      <w:r w:rsidR="00146402" w:rsidRPr="00B93D93">
        <w:rPr>
          <w:rFonts w:ascii="Calibri" w:eastAsia="Lucida Sans Unicode" w:hAnsi="Calibri" w:cs="Calibri"/>
          <w:kern w:val="1"/>
          <w:sz w:val="24"/>
          <w:szCs w:val="24"/>
        </w:rPr>
        <w:t>branżowych</w:t>
      </w:r>
      <w:r w:rsidR="00146402" w:rsidRPr="0038669B">
        <w:rPr>
          <w:rFonts w:ascii="Calibri" w:hAnsi="Calibri" w:cs="Calibri"/>
          <w:sz w:val="24"/>
          <w:szCs w:val="24"/>
        </w:rPr>
        <w:t xml:space="preserve"> wymagają</w:t>
      </w:r>
      <w:r w:rsidRPr="0038669B">
        <w:rPr>
          <w:rFonts w:ascii="Calibri" w:hAnsi="Calibri" w:cs="Calibri"/>
          <w:sz w:val="24"/>
          <w:szCs w:val="24"/>
        </w:rPr>
        <w:t xml:space="preserve"> odnotowania w wewnętrznym dzienniku budowy i nie stanowią zmiany umowy.</w:t>
      </w:r>
    </w:p>
    <w:p w14:paraId="3F4F8094" w14:textId="59525ADF" w:rsidR="0003451D" w:rsidRPr="0038669B" w:rsidRDefault="0003451D">
      <w:pPr>
        <w:numPr>
          <w:ilvl w:val="1"/>
          <w:numId w:val="61"/>
        </w:numPr>
        <w:tabs>
          <w:tab w:val="clear" w:pos="1080"/>
        </w:tabs>
        <w:suppressAutoHyphens/>
        <w:spacing w:line="271" w:lineRule="auto"/>
        <w:ind w:left="357" w:hanging="357"/>
        <w:jc w:val="both"/>
        <w:rPr>
          <w:rFonts w:ascii="Calibri" w:hAnsi="Calibri" w:cs="Calibri"/>
          <w:sz w:val="24"/>
          <w:szCs w:val="24"/>
        </w:rPr>
      </w:pPr>
      <w:r w:rsidRPr="00B93D93">
        <w:rPr>
          <w:rFonts w:ascii="Calibri" w:eastAsia="Lucida Sans Unicode" w:hAnsi="Calibri" w:cs="Calibri"/>
          <w:kern w:val="1"/>
          <w:sz w:val="24"/>
          <w:szCs w:val="24"/>
        </w:rPr>
        <w:t>Zmiany</w:t>
      </w:r>
      <w:r w:rsidRPr="0038669B">
        <w:rPr>
          <w:rFonts w:ascii="Calibri" w:hAnsi="Calibri" w:cs="Calibri"/>
          <w:sz w:val="24"/>
          <w:szCs w:val="24"/>
        </w:rPr>
        <w:t xml:space="preserve"> kierownika budowy oraz kierowników robót branżowych może nastąpić za zgodą Zamawiającego wyrażoną na piśmie. W przypadku akceptacji zmiany przez </w:t>
      </w:r>
      <w:r w:rsidRPr="0038669B">
        <w:rPr>
          <w:rFonts w:ascii="Calibri" w:hAnsi="Calibri" w:cs="Calibri"/>
          <w:sz w:val="24"/>
          <w:szCs w:val="24"/>
        </w:rPr>
        <w:lastRenderedPageBreak/>
        <w:t>Zamawiającego, Wykonawca jest zobowiązany wskazać nową osobę posiadającą odpowiednie kwalifikacje zawodowe co najmniej takie same jak określone w opisie warunków udziału w postępowaniu.</w:t>
      </w:r>
    </w:p>
    <w:p w14:paraId="0E5213D3" w14:textId="50F1FB0E" w:rsidR="0003451D" w:rsidRPr="0038669B" w:rsidRDefault="0003451D" w:rsidP="00B93D93">
      <w:pPr>
        <w:spacing w:before="120" w:line="271" w:lineRule="auto"/>
        <w:jc w:val="center"/>
        <w:rPr>
          <w:rFonts w:ascii="Calibri" w:hAnsi="Calibri" w:cs="Calibri"/>
          <w:b/>
          <w:spacing w:val="20"/>
          <w:sz w:val="24"/>
          <w:szCs w:val="24"/>
          <w:lang w:eastAsia="zh-CN"/>
        </w:rPr>
      </w:pPr>
      <w:r w:rsidRPr="0038669B">
        <w:rPr>
          <w:rFonts w:ascii="Calibri" w:hAnsi="Calibri" w:cs="Calibri"/>
          <w:b/>
          <w:spacing w:val="20"/>
          <w:sz w:val="24"/>
          <w:szCs w:val="24"/>
          <w:lang w:eastAsia="zh-CN"/>
        </w:rPr>
        <w:t>§</w:t>
      </w:r>
      <w:r w:rsidR="002C0AB3" w:rsidRPr="0038669B">
        <w:rPr>
          <w:rFonts w:ascii="Calibri" w:hAnsi="Calibri" w:cs="Calibri"/>
          <w:b/>
          <w:spacing w:val="20"/>
          <w:sz w:val="24"/>
          <w:szCs w:val="24"/>
          <w:lang w:eastAsia="zh-CN"/>
        </w:rPr>
        <w:t>1</w:t>
      </w:r>
      <w:r w:rsidR="002C0AB3">
        <w:rPr>
          <w:rFonts w:ascii="Calibri" w:hAnsi="Calibri" w:cs="Calibri"/>
          <w:b/>
          <w:spacing w:val="20"/>
          <w:sz w:val="24"/>
          <w:szCs w:val="24"/>
          <w:lang w:eastAsia="zh-CN"/>
        </w:rPr>
        <w:t>9</w:t>
      </w:r>
    </w:p>
    <w:p w14:paraId="7CD031D0" w14:textId="28F71A75" w:rsidR="003B50A8" w:rsidRPr="0038669B" w:rsidRDefault="00CD07D2" w:rsidP="0038669B">
      <w:pPr>
        <w:widowControl w:val="0"/>
        <w:suppressAutoHyphens/>
        <w:spacing w:line="271" w:lineRule="auto"/>
        <w:jc w:val="center"/>
        <w:rPr>
          <w:rFonts w:ascii="Calibri" w:eastAsia="HG Mincho Light J" w:hAnsi="Calibri" w:cs="Calibri"/>
          <w:b/>
          <w:sz w:val="24"/>
          <w:szCs w:val="24"/>
          <w:lang w:eastAsia="zh-CN"/>
        </w:rPr>
      </w:pPr>
      <w:r w:rsidRPr="0038669B">
        <w:rPr>
          <w:rFonts w:ascii="Calibri" w:eastAsia="HG Mincho Light J" w:hAnsi="Calibri" w:cs="Calibri"/>
          <w:b/>
          <w:sz w:val="24"/>
          <w:szCs w:val="24"/>
          <w:lang w:eastAsia="zh-CN"/>
        </w:rPr>
        <w:t>SIŁA WYŻSZA</w:t>
      </w:r>
    </w:p>
    <w:p w14:paraId="3405D027"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Żadna ze Stron </w:t>
      </w:r>
      <w:r>
        <w:rPr>
          <w:rFonts w:asciiTheme="majorHAnsi" w:hAnsiTheme="majorHAnsi" w:cstheme="majorHAnsi"/>
          <w:sz w:val="24"/>
          <w:szCs w:val="24"/>
        </w:rPr>
        <w:t>u</w:t>
      </w:r>
      <w:r w:rsidRPr="004F233A">
        <w:rPr>
          <w:rFonts w:asciiTheme="majorHAnsi" w:hAnsiTheme="majorHAnsi" w:cstheme="majorHAnsi"/>
          <w:sz w:val="24"/>
          <w:szCs w:val="24"/>
        </w:rPr>
        <w:t xml:space="preserve">mowy nie będzie odpowiedzialna za niewykonanie lub nienależyte wykonanie swoich zobowiązań wynikających z </w:t>
      </w:r>
      <w:r>
        <w:rPr>
          <w:rFonts w:asciiTheme="majorHAnsi" w:hAnsiTheme="majorHAnsi" w:cstheme="majorHAnsi"/>
          <w:sz w:val="24"/>
          <w:szCs w:val="24"/>
        </w:rPr>
        <w:t>u</w:t>
      </w:r>
      <w:r w:rsidRPr="004F233A">
        <w:rPr>
          <w:rFonts w:asciiTheme="majorHAnsi" w:hAnsiTheme="majorHAnsi" w:cstheme="majorHAnsi"/>
          <w:sz w:val="24"/>
          <w:szCs w:val="24"/>
        </w:rPr>
        <w:t xml:space="preserve">mowy z powodu siły wyższej rozumianej jako zdarzenie zewnętrzne, niezależne od Stron, którego Strony rozsądnie nie przewidywały ani nie mogły przewidzieć na dzień zawarcia niniejszej </w:t>
      </w:r>
      <w:r>
        <w:rPr>
          <w:rFonts w:asciiTheme="majorHAnsi" w:hAnsiTheme="majorHAnsi" w:cstheme="majorHAnsi"/>
          <w:sz w:val="24"/>
          <w:szCs w:val="24"/>
        </w:rPr>
        <w:t>u</w:t>
      </w:r>
      <w:r w:rsidRPr="004F233A">
        <w:rPr>
          <w:rFonts w:asciiTheme="majorHAnsi" w:hAnsiTheme="majorHAnsi" w:cstheme="majorHAnsi"/>
          <w:sz w:val="24"/>
          <w:szCs w:val="24"/>
        </w:rPr>
        <w:t xml:space="preserve">mowy (nagłe 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5E0F3B69"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Strony potwierdzają, iż w sposób świadomy zawierają umowę w trakcie trwania konfliktu zbrojnego na Ukrainie, zatem ww</w:t>
      </w:r>
      <w:r>
        <w:rPr>
          <w:rFonts w:asciiTheme="majorHAnsi" w:hAnsiTheme="majorHAnsi" w:cstheme="majorHAnsi"/>
          <w:sz w:val="24"/>
          <w:szCs w:val="24"/>
        </w:rPr>
        <w:t>.</w:t>
      </w:r>
      <w:r w:rsidRPr="004F233A">
        <w:rPr>
          <w:rFonts w:asciiTheme="majorHAnsi" w:hAnsiTheme="majorHAnsi" w:cstheme="majorHAnsi"/>
          <w:sz w:val="24"/>
          <w:szCs w:val="24"/>
        </w:rPr>
        <w:t xml:space="preserve"> okoliczności Strony nie uznają za siłę wyższą, chyba że nastąpi zasadnicza zmiana okoliczności polegająca na wprowadzeniu dodatkowych ograniczeń lub nieprzewidywalnego ich wpływu na realizację umowy. </w:t>
      </w:r>
    </w:p>
    <w:p w14:paraId="096723C8"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W związku z powyższym: w przypadku działania siły wyższej, w szczególności takiej jak: działania sił przyrody (np. powódź, trzęsienie ziemi, pożar, epidemie), działania zbiorowości ludzkich (np. strajk, wojna) oraz działania wprowadzone przez władze państwowe </w:t>
      </w:r>
      <w:r>
        <w:rPr>
          <w:rFonts w:asciiTheme="majorHAnsi" w:hAnsiTheme="majorHAnsi" w:cstheme="majorHAnsi"/>
          <w:sz w:val="24"/>
          <w:szCs w:val="24"/>
        </w:rPr>
        <w:br/>
      </w:r>
      <w:r w:rsidRPr="004F233A">
        <w:rPr>
          <w:rFonts w:asciiTheme="majorHAnsi" w:hAnsiTheme="majorHAnsi" w:cstheme="majorHAnsi"/>
          <w:sz w:val="24"/>
          <w:szCs w:val="24"/>
        </w:rPr>
        <w:t>w związku z działaniem siły wyższej (np. ograniczenia, zakazy, nakazy), Strony zobowiązują się działać według poniższych zasad.</w:t>
      </w:r>
    </w:p>
    <w:p w14:paraId="54D47411"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Pr>
          <w:rFonts w:asciiTheme="majorHAnsi" w:hAnsiTheme="majorHAnsi" w:cstheme="majorHAnsi"/>
          <w:sz w:val="24"/>
          <w:szCs w:val="24"/>
        </w:rPr>
        <w:br/>
      </w:r>
      <w:r w:rsidRPr="004F233A">
        <w:rPr>
          <w:rFonts w:asciiTheme="majorHAnsi" w:hAnsiTheme="majorHAnsi" w:cstheme="majorHAnsi"/>
          <w:sz w:val="24"/>
          <w:szCs w:val="24"/>
        </w:rPr>
        <w:t xml:space="preserve">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w:t>
      </w:r>
      <w:r>
        <w:rPr>
          <w:rFonts w:asciiTheme="majorHAnsi" w:hAnsiTheme="majorHAnsi" w:cstheme="majorHAnsi"/>
          <w:sz w:val="24"/>
          <w:szCs w:val="24"/>
        </w:rPr>
        <w:br/>
      </w:r>
      <w:r w:rsidRPr="004F233A">
        <w:rPr>
          <w:rFonts w:asciiTheme="majorHAnsi" w:hAnsiTheme="majorHAnsi" w:cstheme="majorHAnsi"/>
          <w:sz w:val="24"/>
          <w:szCs w:val="24"/>
        </w:rPr>
        <w:t>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757583CB"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384DF7DC"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Jeżeli siła wyższa uniemożliwia jednej ze Stron wykonywanie jej zobowiązań wynikających z niniejszej umowy nieprzerwanie przez okres dłuższy niż 2 miesiące, zaś Strony nie osiągną </w:t>
      </w:r>
      <w:r w:rsidRPr="004F233A">
        <w:rPr>
          <w:rFonts w:asciiTheme="majorHAnsi" w:hAnsiTheme="majorHAnsi" w:cstheme="majorHAnsi"/>
          <w:sz w:val="24"/>
          <w:szCs w:val="24"/>
        </w:rPr>
        <w:lastRenderedPageBreak/>
        <w:t xml:space="preserve">porozumienia odnośnie </w:t>
      </w:r>
      <w:r>
        <w:rPr>
          <w:rFonts w:asciiTheme="majorHAnsi" w:hAnsiTheme="majorHAnsi" w:cstheme="majorHAnsi"/>
          <w:sz w:val="24"/>
          <w:szCs w:val="24"/>
        </w:rPr>
        <w:t xml:space="preserve">do </w:t>
      </w:r>
      <w:r w:rsidRPr="004F233A">
        <w:rPr>
          <w:rFonts w:asciiTheme="majorHAnsi" w:hAnsiTheme="majorHAnsi" w:cstheme="majorHAnsi"/>
          <w:sz w:val="24"/>
          <w:szCs w:val="24"/>
        </w:rPr>
        <w:t>zmiany w powyższym terminie, wówczas każda ze Stron może rozwiązać Umowę ze skutkiem natychmiastowym.</w:t>
      </w:r>
    </w:p>
    <w:p w14:paraId="222A892B"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W przypadku zaistnienia zdarzeń niestanowiących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54DCECB8" w14:textId="77777777" w:rsidR="00D7230B" w:rsidRPr="004F233A" w:rsidRDefault="00D7230B">
      <w:pPr>
        <w:pStyle w:val="Tekstkomentarza"/>
        <w:numPr>
          <w:ilvl w:val="0"/>
          <w:numId w:val="51"/>
        </w:numPr>
        <w:spacing w:line="271" w:lineRule="auto"/>
        <w:ind w:left="284" w:hanging="284"/>
        <w:jc w:val="both"/>
        <w:rPr>
          <w:rFonts w:asciiTheme="majorHAnsi" w:hAnsiTheme="majorHAnsi" w:cstheme="majorHAnsi"/>
          <w:sz w:val="24"/>
          <w:szCs w:val="24"/>
        </w:rPr>
      </w:pPr>
      <w:r w:rsidRPr="004F233A">
        <w:rPr>
          <w:rFonts w:asciiTheme="majorHAnsi" w:hAnsiTheme="majorHAnsi" w:cstheme="majorHAnsi"/>
          <w:sz w:val="24"/>
          <w:szCs w:val="24"/>
        </w:rPr>
        <w:t xml:space="preserve">Ciężar dowodu niewykonania zobowiązania z powodu siły wyższej obciąża Stronę, która powołuje się na siłę wyższą. </w:t>
      </w:r>
    </w:p>
    <w:p w14:paraId="67EAF9BF" w14:textId="3763776B" w:rsidR="003B50A8" w:rsidRPr="0038669B" w:rsidRDefault="003B50A8" w:rsidP="00D7230B">
      <w:pPr>
        <w:widowControl w:val="0"/>
        <w:suppressAutoHyphens/>
        <w:spacing w:before="120" w:line="271" w:lineRule="auto"/>
        <w:jc w:val="center"/>
        <w:rPr>
          <w:rFonts w:ascii="Calibri" w:eastAsia="HG Mincho Light J" w:hAnsi="Calibri" w:cs="Calibri"/>
          <w:b/>
          <w:sz w:val="24"/>
          <w:szCs w:val="24"/>
          <w:lang w:eastAsia="zh-CN"/>
        </w:rPr>
      </w:pPr>
      <w:r w:rsidRPr="0038669B">
        <w:rPr>
          <w:rFonts w:ascii="Calibri" w:eastAsia="HG Mincho Light J" w:hAnsi="Calibri" w:cs="Calibri"/>
          <w:b/>
          <w:sz w:val="24"/>
          <w:szCs w:val="24"/>
          <w:lang w:eastAsia="zh-CN"/>
        </w:rPr>
        <w:t xml:space="preserve">§ </w:t>
      </w:r>
      <w:r w:rsidR="002E1F4E">
        <w:rPr>
          <w:rFonts w:ascii="Calibri" w:eastAsia="HG Mincho Light J" w:hAnsi="Calibri" w:cs="Calibri"/>
          <w:b/>
          <w:sz w:val="24"/>
          <w:szCs w:val="24"/>
          <w:lang w:eastAsia="zh-CN"/>
        </w:rPr>
        <w:t>20</w:t>
      </w:r>
    </w:p>
    <w:p w14:paraId="7DCF36F4" w14:textId="74D9B1AA" w:rsidR="0003451D" w:rsidRPr="00CD07D2" w:rsidRDefault="00CD07D2" w:rsidP="0038669B">
      <w:pPr>
        <w:spacing w:line="271" w:lineRule="auto"/>
        <w:jc w:val="center"/>
        <w:rPr>
          <w:rFonts w:ascii="Calibri" w:hAnsi="Calibri" w:cs="Calibri"/>
          <w:b/>
          <w:spacing w:val="20"/>
          <w:sz w:val="24"/>
          <w:szCs w:val="24"/>
          <w:lang w:eastAsia="zh-CN"/>
        </w:rPr>
      </w:pPr>
      <w:r w:rsidRPr="00CD07D2">
        <w:rPr>
          <w:rFonts w:ascii="Calibri" w:hAnsi="Calibri" w:cs="Calibri"/>
          <w:b/>
          <w:sz w:val="24"/>
          <w:szCs w:val="24"/>
          <w:lang w:eastAsia="zh-CN"/>
        </w:rPr>
        <w:t>PRZETWARZANIE DANYCH OSOBOWYCH</w:t>
      </w:r>
    </w:p>
    <w:p w14:paraId="379B0510" w14:textId="3651EF2A" w:rsidR="00CC1E34" w:rsidRPr="0038669B" w:rsidRDefault="00CC1E34" w:rsidP="005269D6">
      <w:pPr>
        <w:widowControl w:val="0"/>
        <w:numPr>
          <w:ilvl w:val="0"/>
          <w:numId w:val="63"/>
        </w:numPr>
        <w:tabs>
          <w:tab w:val="num" w:pos="426"/>
        </w:tabs>
        <w:suppressAutoHyphens/>
        <w:overflowPunct w:val="0"/>
        <w:autoSpaceDE w:val="0"/>
        <w:autoSpaceDN w:val="0"/>
        <w:adjustRightInd w:val="0"/>
        <w:spacing w:line="271" w:lineRule="auto"/>
        <w:ind w:left="357" w:hanging="357"/>
        <w:jc w:val="both"/>
        <w:textAlignment w:val="baseline"/>
        <w:rPr>
          <w:rFonts w:ascii="Calibri" w:hAnsi="Calibri" w:cs="Calibri"/>
          <w:bCs/>
          <w:i/>
          <w:sz w:val="24"/>
          <w:szCs w:val="24"/>
        </w:rPr>
      </w:pPr>
      <w:r w:rsidRPr="0038669B">
        <w:rPr>
          <w:rFonts w:ascii="Calibri" w:hAnsi="Calibri" w:cs="Calibri"/>
          <w:sz w:val="24"/>
          <w:szCs w:val="24"/>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zgodnie </w:t>
      </w:r>
      <w:r w:rsidR="007C603D">
        <w:rPr>
          <w:rFonts w:ascii="Calibri" w:hAnsi="Calibri" w:cs="Calibri"/>
          <w:sz w:val="24"/>
          <w:szCs w:val="24"/>
        </w:rPr>
        <w:br/>
      </w:r>
      <w:r w:rsidRPr="0038669B">
        <w:rPr>
          <w:rFonts w:ascii="Calibri" w:hAnsi="Calibri" w:cs="Calibri"/>
          <w:sz w:val="24"/>
          <w:szCs w:val="24"/>
        </w:rPr>
        <w:t xml:space="preserve">z RODO. 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 zakresie ochrony danych </w:t>
      </w:r>
      <w:r w:rsidR="00146402" w:rsidRPr="0038669B">
        <w:rPr>
          <w:rFonts w:ascii="Calibri" w:hAnsi="Calibri" w:cs="Calibri"/>
          <w:sz w:val="24"/>
          <w:szCs w:val="24"/>
        </w:rPr>
        <w:t>osobowych, na</w:t>
      </w:r>
      <w:r w:rsidRPr="0038669B">
        <w:rPr>
          <w:rFonts w:ascii="Calibri" w:hAnsi="Calibri" w:cs="Calibri"/>
          <w:sz w:val="24"/>
          <w:szCs w:val="24"/>
        </w:rPr>
        <w:t xml:space="preserve"> terenie Rzeczpospolitej Polskiej związanego 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511E196B" w14:textId="7AABD30E" w:rsidR="00CC1E34" w:rsidRPr="0038669B" w:rsidRDefault="00CC1E34">
      <w:pPr>
        <w:widowControl w:val="0"/>
        <w:numPr>
          <w:ilvl w:val="0"/>
          <w:numId w:val="63"/>
        </w:numPr>
        <w:tabs>
          <w:tab w:val="num" w:pos="426"/>
        </w:tabs>
        <w:suppressAutoHyphens/>
        <w:overflowPunct w:val="0"/>
        <w:autoSpaceDE w:val="0"/>
        <w:autoSpaceDN w:val="0"/>
        <w:adjustRightInd w:val="0"/>
        <w:spacing w:line="271" w:lineRule="auto"/>
        <w:ind w:left="357" w:hanging="357"/>
        <w:jc w:val="both"/>
        <w:textAlignment w:val="baseline"/>
        <w:rPr>
          <w:rFonts w:ascii="Calibri" w:hAnsi="Calibri" w:cs="Calibri"/>
          <w:sz w:val="24"/>
          <w:szCs w:val="24"/>
        </w:rPr>
      </w:pPr>
      <w:r w:rsidRPr="0038669B">
        <w:rPr>
          <w:rFonts w:ascii="Calibri" w:hAnsi="Calibri" w:cs="Calibri"/>
          <w:sz w:val="24"/>
          <w:szCs w:val="24"/>
        </w:rPr>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w:t>
      </w:r>
      <w:r w:rsidRPr="0038669B">
        <w:rPr>
          <w:rFonts w:ascii="Calibri" w:hAnsi="Calibri" w:cs="Calibri"/>
          <w:b/>
          <w:bCs/>
          <w:sz w:val="24"/>
          <w:szCs w:val="24"/>
        </w:rPr>
        <w:t>o treści zawartej w rozdziale II SWZ.</w:t>
      </w:r>
    </w:p>
    <w:p w14:paraId="0AC1F936" w14:textId="2D546841" w:rsidR="00CC1E34" w:rsidRPr="0038669B" w:rsidRDefault="00CC1E34">
      <w:pPr>
        <w:widowControl w:val="0"/>
        <w:numPr>
          <w:ilvl w:val="0"/>
          <w:numId w:val="63"/>
        </w:numPr>
        <w:tabs>
          <w:tab w:val="num" w:pos="426"/>
        </w:tabs>
        <w:suppressAutoHyphens/>
        <w:overflowPunct w:val="0"/>
        <w:autoSpaceDE w:val="0"/>
        <w:autoSpaceDN w:val="0"/>
        <w:adjustRightInd w:val="0"/>
        <w:spacing w:line="271" w:lineRule="auto"/>
        <w:ind w:left="357" w:hanging="357"/>
        <w:jc w:val="both"/>
        <w:textAlignment w:val="baseline"/>
        <w:rPr>
          <w:rFonts w:ascii="Calibri" w:hAnsi="Calibri" w:cs="Calibri"/>
          <w:bCs/>
          <w:i/>
          <w:sz w:val="24"/>
          <w:szCs w:val="24"/>
        </w:rPr>
      </w:pPr>
      <w:r w:rsidRPr="0038669B">
        <w:rPr>
          <w:rFonts w:ascii="Calibri" w:hAnsi="Calibri" w:cs="Calibri"/>
          <w:sz w:val="24"/>
          <w:szCs w:val="24"/>
        </w:rPr>
        <w:t>Wykonawca oświadcza, że wypełnił obowiązki informacyjne przewidziane w art. 13 lub art. 14 RODO wobec osób fizycznych, od których dane osobowe bezpośrednio lub pośrednio pozyskał i przedstawił w złożonej w postępowaniu ofercie i niniejszej umowie.</w:t>
      </w:r>
    </w:p>
    <w:p w14:paraId="217E99C2" w14:textId="50C5A149" w:rsidR="009B04AB" w:rsidRPr="009B04AB" w:rsidRDefault="009B04AB" w:rsidP="009B04AB">
      <w:pPr>
        <w:autoSpaceDE w:val="0"/>
        <w:autoSpaceDN w:val="0"/>
        <w:adjustRightInd w:val="0"/>
        <w:spacing w:before="120" w:line="271" w:lineRule="auto"/>
        <w:jc w:val="center"/>
        <w:rPr>
          <w:rFonts w:ascii="Calibri" w:eastAsia="Times New Roman" w:hAnsi="Calibri" w:cs="Calibri"/>
          <w:b/>
          <w:bCs/>
          <w:color w:val="000000" w:themeColor="text1"/>
          <w:sz w:val="24"/>
          <w:szCs w:val="24"/>
        </w:rPr>
      </w:pPr>
      <w:r w:rsidRPr="009B04AB">
        <w:rPr>
          <w:rFonts w:ascii="Calibri" w:eastAsia="Times New Roman" w:hAnsi="Calibri" w:cs="Calibri"/>
          <w:b/>
          <w:bCs/>
          <w:color w:val="000000" w:themeColor="text1"/>
          <w:sz w:val="24"/>
          <w:szCs w:val="24"/>
        </w:rPr>
        <w:t xml:space="preserve">§ </w:t>
      </w:r>
      <w:r w:rsidR="002E1F4E">
        <w:rPr>
          <w:rFonts w:ascii="Calibri" w:eastAsia="Times New Roman" w:hAnsi="Calibri" w:cs="Calibri"/>
          <w:b/>
          <w:bCs/>
          <w:color w:val="000000" w:themeColor="text1"/>
          <w:sz w:val="24"/>
          <w:szCs w:val="24"/>
        </w:rPr>
        <w:t>21</w:t>
      </w:r>
    </w:p>
    <w:p w14:paraId="10DD64B2" w14:textId="339AFE76" w:rsidR="009B04AB" w:rsidRPr="009B04AB" w:rsidRDefault="00CD07D2" w:rsidP="009B04AB">
      <w:pPr>
        <w:autoSpaceDE w:val="0"/>
        <w:autoSpaceDN w:val="0"/>
        <w:adjustRightInd w:val="0"/>
        <w:spacing w:line="271" w:lineRule="auto"/>
        <w:jc w:val="center"/>
        <w:rPr>
          <w:rFonts w:ascii="Calibri" w:eastAsia="Times New Roman" w:hAnsi="Calibri" w:cs="Calibri"/>
          <w:b/>
          <w:bCs/>
          <w:color w:val="000000" w:themeColor="text1"/>
          <w:sz w:val="24"/>
          <w:szCs w:val="24"/>
        </w:rPr>
      </w:pPr>
      <w:r w:rsidRPr="009B04AB">
        <w:rPr>
          <w:rFonts w:ascii="Calibri" w:eastAsia="Times New Roman" w:hAnsi="Calibri" w:cs="Calibri"/>
          <w:b/>
          <w:bCs/>
          <w:color w:val="000000" w:themeColor="text1"/>
          <w:sz w:val="24"/>
          <w:szCs w:val="24"/>
        </w:rPr>
        <w:t>ZAMÓWIENIA PODOBNE</w:t>
      </w:r>
    </w:p>
    <w:p w14:paraId="186CC381" w14:textId="6308263C" w:rsidR="009B04AB" w:rsidRPr="009B04AB" w:rsidRDefault="009B04AB" w:rsidP="003848C3">
      <w:pPr>
        <w:numPr>
          <w:ilvl w:val="0"/>
          <w:numId w:val="148"/>
        </w:numPr>
        <w:autoSpaceDE w:val="0"/>
        <w:autoSpaceDN w:val="0"/>
        <w:adjustRightInd w:val="0"/>
        <w:spacing w:line="271" w:lineRule="auto"/>
        <w:ind w:left="360"/>
        <w:jc w:val="both"/>
        <w:rPr>
          <w:rFonts w:ascii="Calibri" w:eastAsia="Times New Roman" w:hAnsi="Calibri" w:cs="Calibri"/>
          <w:bCs/>
          <w:color w:val="000000" w:themeColor="text1"/>
          <w:sz w:val="24"/>
          <w:szCs w:val="24"/>
        </w:rPr>
      </w:pPr>
      <w:r w:rsidRPr="009B04AB">
        <w:rPr>
          <w:rFonts w:ascii="Calibri" w:eastAsia="Times New Roman" w:hAnsi="Calibri" w:cs="Calibri"/>
          <w:bCs/>
          <w:color w:val="000000" w:themeColor="text1"/>
          <w:sz w:val="24"/>
          <w:szCs w:val="24"/>
        </w:rPr>
        <w:t xml:space="preserve">Zamawiający przewiduje możliwość udzielenia zamówień, o których mowa w art. </w:t>
      </w:r>
      <w:r>
        <w:rPr>
          <w:rFonts w:ascii="Calibri" w:eastAsia="Times New Roman" w:hAnsi="Calibri" w:cs="Calibri"/>
          <w:bCs/>
          <w:color w:val="000000" w:themeColor="text1"/>
          <w:sz w:val="24"/>
          <w:szCs w:val="24"/>
        </w:rPr>
        <w:t xml:space="preserve">305 pkt 1 w zw. z art. </w:t>
      </w:r>
      <w:r w:rsidRPr="009B04AB">
        <w:rPr>
          <w:rFonts w:ascii="Calibri" w:eastAsia="Times New Roman" w:hAnsi="Calibri" w:cs="Calibri"/>
          <w:bCs/>
          <w:color w:val="000000" w:themeColor="text1"/>
          <w:sz w:val="24"/>
          <w:szCs w:val="24"/>
        </w:rPr>
        <w:t xml:space="preserve">214 ust. 1 pkt. 7 ustawy Pzp do </w:t>
      </w:r>
      <w:r>
        <w:rPr>
          <w:rFonts w:ascii="Calibri" w:eastAsia="Times New Roman" w:hAnsi="Calibri" w:cs="Calibri"/>
          <w:bCs/>
          <w:color w:val="000000" w:themeColor="text1"/>
          <w:sz w:val="24"/>
          <w:szCs w:val="24"/>
        </w:rPr>
        <w:t>50</w:t>
      </w:r>
      <w:r w:rsidRPr="009B04AB">
        <w:rPr>
          <w:rFonts w:ascii="Calibri" w:eastAsia="Times New Roman" w:hAnsi="Calibri" w:cs="Calibri"/>
          <w:bCs/>
          <w:color w:val="000000" w:themeColor="text1"/>
          <w:sz w:val="24"/>
          <w:szCs w:val="24"/>
        </w:rPr>
        <w:t xml:space="preserve"> % wartości zamówienia podstawowego polegających na powtórzeniu podobnych usług w okresie 3 lat od dnia udzielenia zamówienia podstawowego, w przypadku zwiększonego zapotrzebowania na przedmiot umowy</w:t>
      </w:r>
      <w:r w:rsidR="00BD60F8">
        <w:rPr>
          <w:rFonts w:ascii="Calibri" w:eastAsia="Times New Roman" w:hAnsi="Calibri" w:cs="Calibri"/>
          <w:bCs/>
          <w:color w:val="000000" w:themeColor="text1"/>
          <w:sz w:val="24"/>
          <w:szCs w:val="24"/>
        </w:rPr>
        <w:t>.</w:t>
      </w:r>
    </w:p>
    <w:p w14:paraId="1F94E03E" w14:textId="77777777" w:rsidR="009B04AB" w:rsidRPr="009B04AB" w:rsidRDefault="009B04AB" w:rsidP="003848C3">
      <w:pPr>
        <w:numPr>
          <w:ilvl w:val="0"/>
          <w:numId w:val="148"/>
        </w:numPr>
        <w:autoSpaceDE w:val="0"/>
        <w:autoSpaceDN w:val="0"/>
        <w:adjustRightInd w:val="0"/>
        <w:spacing w:line="271" w:lineRule="auto"/>
        <w:ind w:left="360"/>
        <w:jc w:val="both"/>
        <w:rPr>
          <w:rFonts w:ascii="Calibri" w:eastAsia="Times New Roman" w:hAnsi="Calibri" w:cs="Calibri"/>
          <w:noProof/>
          <w:color w:val="000000" w:themeColor="text1"/>
          <w:sz w:val="24"/>
          <w:szCs w:val="24"/>
        </w:rPr>
      </w:pPr>
      <w:r w:rsidRPr="009B04AB">
        <w:rPr>
          <w:rFonts w:ascii="Calibri" w:eastAsia="Times New Roman" w:hAnsi="Calibri" w:cs="Calibri"/>
          <w:bCs/>
          <w:color w:val="000000" w:themeColor="text1"/>
          <w:sz w:val="24"/>
          <w:szCs w:val="24"/>
        </w:rPr>
        <w:lastRenderedPageBreak/>
        <w:t>Zamówienie zostanie udzielone pod warunkiem posiadania przez Zamawiającego środków finansowych na ten cel. Udzielenie zamówienia będzie realizowane na zasadach umowy podstawowej.</w:t>
      </w:r>
    </w:p>
    <w:p w14:paraId="07FC161C" w14:textId="55AD3B95" w:rsidR="007548E2" w:rsidRPr="003B200C" w:rsidRDefault="007548E2" w:rsidP="007548E2">
      <w:pPr>
        <w:suppressAutoHyphens/>
        <w:overflowPunct w:val="0"/>
        <w:autoSpaceDE w:val="0"/>
        <w:spacing w:line="240" w:lineRule="auto"/>
        <w:jc w:val="center"/>
        <w:textAlignment w:val="baseline"/>
        <w:rPr>
          <w:rFonts w:asciiTheme="majorHAnsi" w:eastAsia="Times New Roman" w:hAnsiTheme="majorHAnsi" w:cstheme="majorHAnsi"/>
          <w:b/>
          <w:sz w:val="24"/>
          <w:szCs w:val="24"/>
        </w:rPr>
      </w:pPr>
      <w:r w:rsidRPr="003B200C">
        <w:rPr>
          <w:rFonts w:asciiTheme="majorHAnsi" w:eastAsia="Times New Roman" w:hAnsiTheme="majorHAnsi" w:cstheme="majorHAnsi"/>
          <w:b/>
          <w:sz w:val="24"/>
          <w:szCs w:val="24"/>
        </w:rPr>
        <w:t xml:space="preserve">§ </w:t>
      </w:r>
      <w:r w:rsidR="000C3456">
        <w:rPr>
          <w:rFonts w:asciiTheme="majorHAnsi" w:eastAsia="Times New Roman" w:hAnsiTheme="majorHAnsi" w:cstheme="majorHAnsi"/>
          <w:b/>
          <w:sz w:val="24"/>
          <w:szCs w:val="24"/>
        </w:rPr>
        <w:t>22</w:t>
      </w:r>
    </w:p>
    <w:p w14:paraId="6CE8E418" w14:textId="62317805" w:rsidR="007548E2" w:rsidRPr="003B200C" w:rsidRDefault="00CD07D2" w:rsidP="007548E2">
      <w:pPr>
        <w:suppressAutoHyphens/>
        <w:overflowPunct w:val="0"/>
        <w:autoSpaceDE w:val="0"/>
        <w:spacing w:line="240" w:lineRule="auto"/>
        <w:jc w:val="center"/>
        <w:textAlignment w:val="baseline"/>
        <w:rPr>
          <w:rFonts w:asciiTheme="majorHAnsi" w:eastAsia="Times New Roman" w:hAnsiTheme="majorHAnsi" w:cstheme="majorHAnsi"/>
          <w:b/>
          <w:sz w:val="24"/>
          <w:szCs w:val="24"/>
        </w:rPr>
      </w:pPr>
      <w:r>
        <w:rPr>
          <w:rFonts w:asciiTheme="majorHAnsi" w:eastAsia="Times New Roman" w:hAnsiTheme="majorHAnsi" w:cstheme="majorHAnsi"/>
          <w:b/>
          <w:sz w:val="24"/>
          <w:szCs w:val="24"/>
        </w:rPr>
        <w:t>A</w:t>
      </w:r>
      <w:r w:rsidRPr="003B200C">
        <w:rPr>
          <w:rFonts w:asciiTheme="majorHAnsi" w:eastAsia="Times New Roman" w:hAnsiTheme="majorHAnsi" w:cstheme="majorHAnsi"/>
          <w:b/>
          <w:sz w:val="24"/>
          <w:szCs w:val="24"/>
        </w:rPr>
        <w:t xml:space="preserve">UTORSKIE </w:t>
      </w:r>
      <w:r>
        <w:rPr>
          <w:rFonts w:asciiTheme="majorHAnsi" w:eastAsia="Times New Roman" w:hAnsiTheme="majorHAnsi" w:cstheme="majorHAnsi"/>
          <w:b/>
          <w:sz w:val="24"/>
          <w:szCs w:val="24"/>
        </w:rPr>
        <w:t>P</w:t>
      </w:r>
      <w:r w:rsidRPr="003B200C">
        <w:rPr>
          <w:rFonts w:asciiTheme="majorHAnsi" w:eastAsia="Times New Roman" w:hAnsiTheme="majorHAnsi" w:cstheme="majorHAnsi"/>
          <w:b/>
          <w:sz w:val="24"/>
          <w:szCs w:val="24"/>
        </w:rPr>
        <w:t xml:space="preserve">RAWA MAJĄTKOWE I </w:t>
      </w:r>
      <w:r>
        <w:rPr>
          <w:rFonts w:asciiTheme="majorHAnsi" w:eastAsia="Times New Roman" w:hAnsiTheme="majorHAnsi" w:cstheme="majorHAnsi"/>
          <w:b/>
          <w:sz w:val="24"/>
          <w:szCs w:val="24"/>
        </w:rPr>
        <w:t xml:space="preserve">PRAWA </w:t>
      </w:r>
      <w:r w:rsidRPr="003B200C">
        <w:rPr>
          <w:rFonts w:asciiTheme="majorHAnsi" w:eastAsia="Times New Roman" w:hAnsiTheme="majorHAnsi" w:cstheme="majorHAnsi"/>
          <w:b/>
          <w:sz w:val="24"/>
          <w:szCs w:val="24"/>
        </w:rPr>
        <w:t>ZALEŻNE</w:t>
      </w:r>
    </w:p>
    <w:p w14:paraId="3D836833" w14:textId="030ABBA1" w:rsidR="007548E2" w:rsidRPr="003B200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Przedmiot umowy w zakresie w jakim obejmuje dokumentację powykonawczą, zwana dalej „utworem”, podlega ochronie zgodnie z przepisami ustawy z dnia 4 lutego 1994 r. o prawie autorskim i prawach pokrewnych (Dz. U. z 202</w:t>
      </w:r>
      <w:r>
        <w:rPr>
          <w:rFonts w:asciiTheme="majorHAnsi" w:eastAsia="Times New Roman" w:hAnsiTheme="majorHAnsi" w:cstheme="majorHAnsi"/>
          <w:sz w:val="24"/>
          <w:szCs w:val="24"/>
        </w:rPr>
        <w:t>2</w:t>
      </w:r>
      <w:r w:rsidRPr="003B200C">
        <w:rPr>
          <w:rFonts w:asciiTheme="majorHAnsi" w:eastAsia="Times New Roman" w:hAnsiTheme="majorHAnsi" w:cstheme="majorHAnsi"/>
          <w:sz w:val="24"/>
          <w:szCs w:val="24"/>
        </w:rPr>
        <w:t xml:space="preserve"> r. poz. </w:t>
      </w:r>
      <w:r>
        <w:rPr>
          <w:rFonts w:asciiTheme="majorHAnsi" w:eastAsia="Times New Roman" w:hAnsiTheme="majorHAnsi" w:cstheme="majorHAnsi"/>
          <w:sz w:val="24"/>
          <w:szCs w:val="24"/>
        </w:rPr>
        <w:t>2509, z późn. zm.</w:t>
      </w:r>
      <w:r w:rsidRPr="003B200C">
        <w:rPr>
          <w:rFonts w:asciiTheme="majorHAnsi" w:eastAsia="Times New Roman" w:hAnsiTheme="majorHAnsi" w:cstheme="majorHAnsi"/>
          <w:sz w:val="24"/>
          <w:szCs w:val="24"/>
        </w:rPr>
        <w:t>).</w:t>
      </w:r>
    </w:p>
    <w:p w14:paraId="7541538D" w14:textId="4B6B93DD" w:rsidR="007548E2" w:rsidRPr="00E62C5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 xml:space="preserve">Wykonawca przenosi na rzecz Zamawiającego autorskie prawa majątkowe do utworu wytworzonego w oparciu o niniejszą umowę w ramach wynagrodzenia wynikającego </w:t>
      </w:r>
      <w:r>
        <w:rPr>
          <w:rFonts w:asciiTheme="majorHAnsi" w:eastAsia="Times New Roman" w:hAnsiTheme="majorHAnsi" w:cstheme="majorHAnsi"/>
          <w:sz w:val="24"/>
          <w:szCs w:val="24"/>
        </w:rPr>
        <w:br/>
      </w:r>
      <w:r w:rsidRPr="003B200C">
        <w:rPr>
          <w:rFonts w:asciiTheme="majorHAnsi" w:eastAsia="Times New Roman" w:hAnsiTheme="majorHAnsi" w:cstheme="majorHAnsi"/>
          <w:sz w:val="24"/>
          <w:szCs w:val="24"/>
        </w:rPr>
        <w:t>z umowy na polach eksploatacji wskazanych w ust. 4, a Zamawiający nabywa te prawa</w:t>
      </w:r>
      <w:r>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br/>
        <w:t xml:space="preserve">w </w:t>
      </w:r>
      <w:r w:rsidRPr="00E62C5C">
        <w:rPr>
          <w:rFonts w:asciiTheme="majorHAnsi" w:eastAsia="Times New Roman" w:hAnsiTheme="majorHAnsi" w:cstheme="majorHAnsi"/>
          <w:sz w:val="24"/>
          <w:szCs w:val="24"/>
        </w:rPr>
        <w:t>tym własność egzemplarzy dokumentacji:</w:t>
      </w:r>
    </w:p>
    <w:p w14:paraId="662F3F0F" w14:textId="77777777" w:rsidR="007548E2" w:rsidRPr="003B200C" w:rsidRDefault="007548E2" w:rsidP="003848C3">
      <w:pPr>
        <w:widowControl w:val="0"/>
        <w:numPr>
          <w:ilvl w:val="0"/>
          <w:numId w:val="155"/>
        </w:numPr>
        <w:suppressAutoHyphens/>
        <w:overflowPunct w:val="0"/>
        <w:autoSpaceDE w:val="0"/>
        <w:spacing w:line="271" w:lineRule="auto"/>
        <w:ind w:left="784"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 xml:space="preserve">z dniem rozwiązania umowy lub odstąpienia od umowy, niezależnie od podstaw </w:t>
      </w:r>
      <w:r>
        <w:rPr>
          <w:rFonts w:asciiTheme="majorHAnsi" w:eastAsia="Times New Roman" w:hAnsiTheme="majorHAnsi" w:cstheme="majorHAnsi"/>
          <w:sz w:val="24"/>
          <w:szCs w:val="24"/>
        </w:rPr>
        <w:br/>
      </w:r>
      <w:r w:rsidRPr="003B200C">
        <w:rPr>
          <w:rFonts w:asciiTheme="majorHAnsi" w:eastAsia="Times New Roman" w:hAnsiTheme="majorHAnsi" w:cstheme="majorHAnsi"/>
          <w:sz w:val="24"/>
          <w:szCs w:val="24"/>
        </w:rPr>
        <w:t xml:space="preserve">i przyczyn rozwiązania tej umowy (rozwiązanie z upływem okresu na jaki została zawarta czy też rozwiązanie umowy przez którąkolwiek ze </w:t>
      </w:r>
      <w:r>
        <w:rPr>
          <w:rFonts w:asciiTheme="majorHAnsi" w:eastAsia="Times New Roman" w:hAnsiTheme="majorHAnsi" w:cstheme="majorHAnsi"/>
          <w:sz w:val="24"/>
          <w:szCs w:val="24"/>
        </w:rPr>
        <w:t>S</w:t>
      </w:r>
      <w:r w:rsidRPr="003B200C">
        <w:rPr>
          <w:rFonts w:asciiTheme="majorHAnsi" w:eastAsia="Times New Roman" w:hAnsiTheme="majorHAnsi" w:cstheme="majorHAnsi"/>
          <w:sz w:val="24"/>
          <w:szCs w:val="24"/>
        </w:rPr>
        <w:t>tron) lub odstąpienia czy zapłaty wynagrodzenia Wykonawcy,</w:t>
      </w:r>
    </w:p>
    <w:p w14:paraId="3D92FF96" w14:textId="77777777" w:rsidR="007548E2" w:rsidRPr="003B200C" w:rsidRDefault="007548E2" w:rsidP="003848C3">
      <w:pPr>
        <w:widowControl w:val="0"/>
        <w:numPr>
          <w:ilvl w:val="0"/>
          <w:numId w:val="155"/>
        </w:numPr>
        <w:suppressAutoHyphens/>
        <w:overflowPunct w:val="0"/>
        <w:autoSpaceDE w:val="0"/>
        <w:spacing w:line="271" w:lineRule="auto"/>
        <w:ind w:left="784"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 xml:space="preserve">z dniem przekazania tej dokumentacji co zostanie potwierdzone w formie pisemnej </w:t>
      </w:r>
      <w:r w:rsidRPr="003B200C">
        <w:rPr>
          <w:rFonts w:asciiTheme="majorHAnsi" w:eastAsia="Times New Roman" w:hAnsiTheme="majorHAnsi" w:cstheme="majorHAnsi"/>
          <w:bCs/>
          <w:sz w:val="24"/>
          <w:szCs w:val="24"/>
        </w:rPr>
        <w:t>(protokołem odbioru koncepcji oraz protokołem odbioru dokumentacji projektowej),</w:t>
      </w:r>
      <w:r w:rsidRPr="003B200C">
        <w:rPr>
          <w:rFonts w:asciiTheme="majorHAnsi" w:eastAsia="Times New Roman" w:hAnsiTheme="majorHAnsi" w:cstheme="majorHAnsi"/>
          <w:sz w:val="24"/>
          <w:szCs w:val="24"/>
        </w:rPr>
        <w:t xml:space="preserve"> również w przypadku dokumentacji projektowej powstałej w wyniku wykonywania czynności nadzoru autorskiego,</w:t>
      </w:r>
      <w:r>
        <w:rPr>
          <w:rFonts w:asciiTheme="majorHAnsi" w:eastAsia="Times New Roman" w:hAnsiTheme="majorHAnsi" w:cstheme="majorHAnsi"/>
          <w:sz w:val="24"/>
          <w:szCs w:val="24"/>
        </w:rPr>
        <w:t xml:space="preserve"> dokumentacja powykonawcza,</w:t>
      </w:r>
      <w:r w:rsidRPr="003B200C">
        <w:rPr>
          <w:rFonts w:asciiTheme="majorHAnsi" w:eastAsia="Times New Roman" w:hAnsiTheme="majorHAnsi" w:cstheme="majorHAnsi"/>
          <w:sz w:val="24"/>
          <w:szCs w:val="24"/>
        </w:rPr>
        <w:t xml:space="preserve"> wówczas Wykonawca bez składania dodatkowego oświadczenia woli przenosi na Zamawiającego niezależnie od wszelkich innych okoliczności, autorskie prawa majątkowe, o których mowa w ust. 3. </w:t>
      </w:r>
    </w:p>
    <w:p w14:paraId="4B63EEDD" w14:textId="7914609F" w:rsidR="007548E2" w:rsidRPr="003B200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 xml:space="preserve">Zamawiający może wykonywać autorskie prawa majątkowe do dokumentacji projektowej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3B200C">
        <w:rPr>
          <w:rFonts w:asciiTheme="majorHAnsi" w:eastAsia="Times New Roman" w:hAnsiTheme="majorHAnsi" w:cstheme="majorHAnsi"/>
          <w:snapToGrid w:val="0"/>
          <w:sz w:val="24"/>
          <w:szCs w:val="24"/>
        </w:rPr>
        <w:t>jakimikolwiek środkami</w:t>
      </w:r>
      <w:r w:rsidRPr="003B200C">
        <w:rPr>
          <w:rFonts w:asciiTheme="majorHAnsi" w:eastAsia="Times New Roman" w:hAnsiTheme="majorHAnsi" w:cstheme="majorHAnsi"/>
          <w:sz w:val="24"/>
          <w:szCs w:val="24"/>
        </w:rPr>
        <w:t>, a także w dowolnym zakresie</w:t>
      </w:r>
      <w:r w:rsidRPr="003B200C">
        <w:rPr>
          <w:rFonts w:asciiTheme="majorHAnsi" w:eastAsia="Times New Roman" w:hAnsiTheme="majorHAnsi" w:cstheme="majorHAnsi"/>
          <w:snapToGrid w:val="0"/>
          <w:sz w:val="24"/>
          <w:szCs w:val="24"/>
        </w:rPr>
        <w:t xml:space="preserve"> </w:t>
      </w:r>
      <w:r>
        <w:rPr>
          <w:rFonts w:asciiTheme="majorHAnsi" w:eastAsia="Times New Roman" w:hAnsiTheme="majorHAnsi" w:cstheme="majorHAnsi"/>
          <w:snapToGrid w:val="0"/>
          <w:sz w:val="24"/>
          <w:szCs w:val="24"/>
        </w:rPr>
        <w:br/>
      </w:r>
      <w:r w:rsidRPr="003B200C">
        <w:rPr>
          <w:rFonts w:asciiTheme="majorHAnsi" w:eastAsia="Times New Roman" w:hAnsiTheme="majorHAnsi" w:cstheme="majorHAnsi"/>
          <w:snapToGrid w:val="0"/>
          <w:sz w:val="24"/>
          <w:szCs w:val="24"/>
        </w:rPr>
        <w:t xml:space="preserve">w którym dla wprowadzenia, stosowania i przechowywania utworu niezbędne jest jego zwielokrotnienie, a także może go przenosić na osoby trzecie lub wykorzystywać go </w:t>
      </w:r>
      <w:r>
        <w:rPr>
          <w:rFonts w:asciiTheme="majorHAnsi" w:eastAsia="Times New Roman" w:hAnsiTheme="majorHAnsi" w:cstheme="majorHAnsi"/>
          <w:snapToGrid w:val="0"/>
          <w:sz w:val="24"/>
          <w:szCs w:val="24"/>
        </w:rPr>
        <w:br/>
      </w:r>
      <w:r w:rsidRPr="003B200C">
        <w:rPr>
          <w:rFonts w:asciiTheme="majorHAnsi" w:eastAsia="Times New Roman" w:hAnsiTheme="majorHAnsi" w:cstheme="majorHAnsi"/>
          <w:snapToGrid w:val="0"/>
          <w:sz w:val="24"/>
          <w:szCs w:val="24"/>
        </w:rPr>
        <w:t>w całości lub fragmentach.</w:t>
      </w:r>
      <w:r w:rsidRPr="003B200C">
        <w:rPr>
          <w:rFonts w:asciiTheme="majorHAnsi" w:eastAsia="Times New Roman" w:hAnsiTheme="majorHAnsi" w:cstheme="majorHAnsi"/>
          <w:sz w:val="24"/>
          <w:szCs w:val="24"/>
        </w:rPr>
        <w:t xml:space="preserve"> </w:t>
      </w:r>
      <w:r w:rsidRPr="003B200C">
        <w:rPr>
          <w:rFonts w:asciiTheme="majorHAnsi" w:eastAsia="Times New Roman" w:hAnsiTheme="majorHAnsi" w:cstheme="majorHAnsi"/>
          <w:snapToGrid w:val="0"/>
          <w:sz w:val="24"/>
          <w:szCs w:val="24"/>
        </w:rPr>
        <w:t>Zamawiający ma w szczególności prawo do przystosowywania utworu, zmiany układu lub jakichkolwiek innych zmian z zachowaniem praw osoby, która tych zmian dokonała, na co Wykonawca wyraża zgodę.</w:t>
      </w:r>
    </w:p>
    <w:p w14:paraId="53CF782A" w14:textId="77777777" w:rsidR="007548E2" w:rsidRPr="003B200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napToGrid w:val="0"/>
          <w:sz w:val="24"/>
          <w:szCs w:val="24"/>
        </w:rPr>
        <w:t>Zamawiający może korzystać z utworu stanowiącego przedmiot niniejszej umowy na następujących polach eksploatacji:</w:t>
      </w:r>
    </w:p>
    <w:p w14:paraId="5941C1F7" w14:textId="77777777" w:rsidR="007548E2" w:rsidRPr="003B200C" w:rsidRDefault="007548E2" w:rsidP="003848C3">
      <w:pPr>
        <w:widowControl w:val="0"/>
        <w:numPr>
          <w:ilvl w:val="0"/>
          <w:numId w:val="153"/>
        </w:numPr>
        <w:tabs>
          <w:tab w:val="left" w:pos="900"/>
        </w:tabs>
        <w:suppressAutoHyphens/>
        <w:overflowPunct w:val="0"/>
        <w:autoSpaceDE w:val="0"/>
        <w:spacing w:line="271" w:lineRule="auto"/>
        <w:ind w:left="900"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 xml:space="preserve">utrwalanie na wszelkich nośnikach, </w:t>
      </w:r>
    </w:p>
    <w:p w14:paraId="4ABB1159" w14:textId="77777777" w:rsidR="007548E2" w:rsidRPr="003B200C" w:rsidRDefault="007548E2" w:rsidP="003848C3">
      <w:pPr>
        <w:widowControl w:val="0"/>
        <w:numPr>
          <w:ilvl w:val="0"/>
          <w:numId w:val="153"/>
        </w:numPr>
        <w:tabs>
          <w:tab w:val="left" w:pos="900"/>
        </w:tabs>
        <w:suppressAutoHyphens/>
        <w:overflowPunct w:val="0"/>
        <w:autoSpaceDE w:val="0"/>
        <w:spacing w:line="271" w:lineRule="auto"/>
        <w:ind w:left="900"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zwielokrotnianie utworów dowolną techniką, na wszystkich nośnikach i w dowolnej ilości,</w:t>
      </w:r>
    </w:p>
    <w:p w14:paraId="05955D66" w14:textId="77777777" w:rsidR="007548E2" w:rsidRPr="003B200C" w:rsidRDefault="007548E2" w:rsidP="003848C3">
      <w:pPr>
        <w:widowControl w:val="0"/>
        <w:numPr>
          <w:ilvl w:val="0"/>
          <w:numId w:val="153"/>
        </w:numPr>
        <w:tabs>
          <w:tab w:val="left" w:pos="900"/>
        </w:tabs>
        <w:suppressAutoHyphens/>
        <w:overflowPunct w:val="0"/>
        <w:autoSpaceDE w:val="0"/>
        <w:spacing w:line="271" w:lineRule="auto"/>
        <w:ind w:left="900"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wprowadzanie od obrotu, użyczanie, najem egzemplarzy,</w:t>
      </w:r>
    </w:p>
    <w:p w14:paraId="4E2CD245" w14:textId="77777777" w:rsidR="007548E2" w:rsidRPr="003B200C" w:rsidRDefault="007548E2" w:rsidP="003848C3">
      <w:pPr>
        <w:widowControl w:val="0"/>
        <w:numPr>
          <w:ilvl w:val="0"/>
          <w:numId w:val="153"/>
        </w:numPr>
        <w:tabs>
          <w:tab w:val="left" w:pos="900"/>
        </w:tabs>
        <w:suppressAutoHyphens/>
        <w:overflowPunct w:val="0"/>
        <w:autoSpaceDE w:val="0"/>
        <w:spacing w:line="271" w:lineRule="auto"/>
        <w:ind w:left="900"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wprowadzenia do pamięci komputera i sieci multimedialnych, takich jak Internet,</w:t>
      </w:r>
    </w:p>
    <w:p w14:paraId="288B6E18" w14:textId="77777777" w:rsidR="007548E2" w:rsidRPr="003B200C" w:rsidRDefault="007548E2" w:rsidP="003848C3">
      <w:pPr>
        <w:widowControl w:val="0"/>
        <w:numPr>
          <w:ilvl w:val="0"/>
          <w:numId w:val="153"/>
        </w:numPr>
        <w:tabs>
          <w:tab w:val="left" w:pos="900"/>
        </w:tabs>
        <w:suppressAutoHyphens/>
        <w:overflowPunct w:val="0"/>
        <w:autoSpaceDE w:val="0"/>
        <w:spacing w:line="271" w:lineRule="auto"/>
        <w:ind w:left="900" w:hanging="360"/>
        <w:jc w:val="both"/>
        <w:textAlignment w:val="baseline"/>
        <w:rPr>
          <w:rFonts w:asciiTheme="majorHAnsi" w:eastAsia="Times New Roman" w:hAnsiTheme="majorHAnsi" w:cstheme="majorHAnsi"/>
          <w:sz w:val="24"/>
          <w:szCs w:val="24"/>
        </w:rPr>
      </w:pPr>
      <w:r w:rsidRPr="003B200C">
        <w:rPr>
          <w:rFonts w:asciiTheme="majorHAnsi" w:eastAsia="Times New Roman" w:hAnsiTheme="majorHAnsi" w:cstheme="majorHAnsi"/>
          <w:sz w:val="24"/>
          <w:szCs w:val="24"/>
        </w:rPr>
        <w:t>publiczne udostępnianie utworów w taki sposób, aby każdy mógł mieć do niego dostęp w miejscu i czasie wybranym przez Zamawiającego.</w:t>
      </w:r>
    </w:p>
    <w:p w14:paraId="080B5E12" w14:textId="77777777" w:rsidR="007548E2" w:rsidRPr="003B200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i/>
          <w:sz w:val="24"/>
          <w:szCs w:val="24"/>
          <w:lang w:val="x-none"/>
        </w:rPr>
      </w:pPr>
      <w:r w:rsidRPr="007548E2">
        <w:rPr>
          <w:rFonts w:asciiTheme="majorHAnsi" w:eastAsia="Times New Roman" w:hAnsiTheme="majorHAnsi" w:cstheme="majorHAnsi"/>
          <w:sz w:val="24"/>
          <w:szCs w:val="24"/>
        </w:rPr>
        <w:lastRenderedPageBreak/>
        <w:t>Na</w:t>
      </w:r>
      <w:r w:rsidRPr="003B200C">
        <w:rPr>
          <w:rFonts w:asciiTheme="majorHAnsi" w:eastAsia="Times New Roman" w:hAnsiTheme="majorHAnsi" w:cstheme="majorHAnsi"/>
          <w:sz w:val="24"/>
          <w:szCs w:val="24"/>
          <w:lang w:val="x-none"/>
        </w:rPr>
        <w:t xml:space="preserve"> podstawie niniejszej umowy Wykonawca zezwala Zamawiającemu na wykonywanie zależnych praw autorskich do utworu, co do którego autorskie prawa majątkowe zostały przeniesione na Zamawiającego na podstawie niniejszej umowy.</w:t>
      </w:r>
    </w:p>
    <w:p w14:paraId="372499BA" w14:textId="77777777" w:rsidR="007548E2" w:rsidRPr="003B200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i/>
          <w:sz w:val="24"/>
          <w:szCs w:val="24"/>
          <w:lang w:val="x-none"/>
        </w:rPr>
      </w:pPr>
      <w:r w:rsidRPr="003B200C">
        <w:rPr>
          <w:rFonts w:asciiTheme="majorHAnsi" w:eastAsia="Times New Roman" w:hAnsiTheme="majorHAnsi" w:cstheme="majorHAnsi"/>
          <w:sz w:val="24"/>
          <w:szCs w:val="24"/>
          <w:lang w:val="x-none"/>
        </w:rPr>
        <w:t>Zamawiający może wykonywać prawa autorskie majątkowe i zależne do utworu, jakim jest dokumentacja projektowa bez obowiązku zapłaty dodatkowego wynagrodzenia dla Wykonawcy.</w:t>
      </w:r>
    </w:p>
    <w:p w14:paraId="122A4F76" w14:textId="77777777" w:rsidR="007548E2" w:rsidRPr="003B200C" w:rsidRDefault="007548E2" w:rsidP="003848C3">
      <w:pPr>
        <w:widowControl w:val="0"/>
        <w:numPr>
          <w:ilvl w:val="0"/>
          <w:numId w:val="154"/>
        </w:numPr>
        <w:tabs>
          <w:tab w:val="left" w:pos="426"/>
        </w:tabs>
        <w:suppressAutoHyphens/>
        <w:overflowPunct w:val="0"/>
        <w:autoSpaceDE w:val="0"/>
        <w:spacing w:line="271" w:lineRule="auto"/>
        <w:jc w:val="both"/>
        <w:textAlignment w:val="baseline"/>
        <w:rPr>
          <w:rFonts w:asciiTheme="majorHAnsi" w:eastAsia="Times New Roman" w:hAnsiTheme="majorHAnsi" w:cstheme="majorHAnsi"/>
          <w:i/>
          <w:sz w:val="24"/>
          <w:szCs w:val="24"/>
          <w:lang w:val="x-none"/>
        </w:rPr>
      </w:pPr>
      <w:r w:rsidRPr="003B200C">
        <w:rPr>
          <w:rFonts w:asciiTheme="majorHAnsi" w:eastAsia="Times New Roman" w:hAnsiTheme="majorHAnsi" w:cstheme="majorHAnsi"/>
          <w:sz w:val="24"/>
          <w:szCs w:val="24"/>
          <w:lang w:val="x-none"/>
        </w:rPr>
        <w:t>W przypadku, gdy Wykonawca będzie uchylał się od obowiązków wynikających z pełnienia nadzoru autorskiego lub będzie wykonywał je nienależycie, Zamawiający zleci je do wykonania podmiotowi trzeciemu, wobec czego Wykonawca wyraża zgodę na udostępnianie dokumentacji projektowej osobom trzecim celem wykonywania przez nie nadzoru nad wykonywaniem robót budowlanych realizowanych na podstawie tej dokumentacji, wyraża jednocześnie zgodę na wykonywanie nadzoru autorskiego nie osobiście lecz przez osoby trzecie, zachowując jednocześnie osobiste prawa autorskie do utworu.</w:t>
      </w:r>
    </w:p>
    <w:p w14:paraId="316338A6" w14:textId="4DCCB0FB" w:rsidR="00B56C04" w:rsidRDefault="00B56C04" w:rsidP="00B93D93">
      <w:pPr>
        <w:autoSpaceDE w:val="0"/>
        <w:autoSpaceDN w:val="0"/>
        <w:adjustRightInd w:val="0"/>
        <w:spacing w:before="120" w:line="271" w:lineRule="auto"/>
        <w:jc w:val="center"/>
        <w:rPr>
          <w:rFonts w:ascii="Calibri" w:eastAsia="ArialNarrow" w:hAnsi="Calibri" w:cs="Calibri"/>
          <w:b/>
          <w:bCs/>
          <w:sz w:val="24"/>
          <w:szCs w:val="24"/>
        </w:rPr>
      </w:pPr>
      <w:r>
        <w:rPr>
          <w:rFonts w:ascii="Calibri" w:eastAsia="ArialNarrow" w:hAnsi="Calibri" w:cs="Calibri"/>
          <w:b/>
          <w:bCs/>
          <w:sz w:val="24"/>
          <w:szCs w:val="24"/>
        </w:rPr>
        <w:t>§</w:t>
      </w:r>
      <w:r w:rsidR="005269D6">
        <w:rPr>
          <w:rFonts w:ascii="Calibri" w:eastAsia="ArialNarrow" w:hAnsi="Calibri" w:cs="Calibri"/>
          <w:b/>
          <w:bCs/>
          <w:sz w:val="24"/>
          <w:szCs w:val="24"/>
        </w:rPr>
        <w:t xml:space="preserve"> </w:t>
      </w:r>
      <w:r>
        <w:rPr>
          <w:rFonts w:ascii="Calibri" w:eastAsia="ArialNarrow" w:hAnsi="Calibri" w:cs="Calibri"/>
          <w:b/>
          <w:bCs/>
          <w:sz w:val="24"/>
          <w:szCs w:val="24"/>
        </w:rPr>
        <w:t>23</w:t>
      </w:r>
    </w:p>
    <w:p w14:paraId="3DBC242B" w14:textId="3C333651" w:rsidR="00C54B2C" w:rsidRPr="00761118" w:rsidRDefault="00CD07D2" w:rsidP="00C54B2C">
      <w:pPr>
        <w:suppressAutoHyphens/>
        <w:overflowPunct w:val="0"/>
        <w:autoSpaceDE w:val="0"/>
        <w:spacing w:line="240" w:lineRule="auto"/>
        <w:jc w:val="center"/>
        <w:textAlignment w:val="baseline"/>
        <w:rPr>
          <w:rFonts w:asciiTheme="majorHAnsi" w:eastAsia="Times New Roman" w:hAnsiTheme="majorHAnsi" w:cstheme="majorHAnsi"/>
          <w:b/>
          <w:sz w:val="24"/>
          <w:szCs w:val="24"/>
          <w:lang w:val="hr-HR"/>
        </w:rPr>
      </w:pPr>
      <w:r>
        <w:rPr>
          <w:rFonts w:asciiTheme="majorHAnsi" w:eastAsia="Times New Roman" w:hAnsiTheme="majorHAnsi" w:cstheme="majorHAnsi"/>
          <w:b/>
          <w:sz w:val="24"/>
          <w:szCs w:val="24"/>
          <w:lang w:val="hr-HR"/>
        </w:rPr>
        <w:t>ROBOTY DODATKOWE I ZAMIENNE</w:t>
      </w:r>
    </w:p>
    <w:p w14:paraId="75C46274" w14:textId="77777777"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Roboty budowlane dodatkowe, rozumiane jako roboty budowlane niezbędne do prawidłowego wykonania przedmiotu niniejszej umowy, których przy dołożeniu najwyższej staranności, zgodnie ze sztuką budowlaną nie można było przewidzieć, a które warunkują prawidłowe wykonanie umowy.</w:t>
      </w:r>
    </w:p>
    <w:p w14:paraId="0A01FE5F" w14:textId="77777777"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Konieczność wykonania wszystkich robót dodatkowych musi być każdorazowo konsultowana przez Wykonawcę z przedstawicielami Zamawiającego.</w:t>
      </w:r>
    </w:p>
    <w:p w14:paraId="09882A27" w14:textId="77777777"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W przypadku stwierdzenia konieczności wykonania robót budowlanych dodatkowych Wykonawca jest zobowiązany do przedstawienia przedmiaru przewidzianych do wykonania robót dodatkowych wraz z kalkulacją ceny ofertowej na wykonanie ww. prac. Wykonawca przedłoży równocześnie kalkulację ceny wykonania przedmiotu niniejszej umowy, która stanowić będzie podstawę wyliczenia ceny za roboty dodatkowej.</w:t>
      </w:r>
    </w:p>
    <w:p w14:paraId="47C5D104" w14:textId="77777777"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Konieczność wykonania robót budowlanych dodatkowych musi być potwierdzona protokołem konieczności, który musi zostać zaakceptowany przez Zamawiającego.</w:t>
      </w:r>
    </w:p>
    <w:p w14:paraId="0AF05ECC" w14:textId="18A42D55"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 xml:space="preserve">Wszystkie roboty budowlane dodatkowe, będą rozliczone w ramach wynagrodzenia kosztorysowego z zastrzeżeniem, iż ceny jednostkowe nie mogą być inne niż zawarte </w:t>
      </w:r>
      <w:r w:rsidR="007C603D">
        <w:rPr>
          <w:rFonts w:asciiTheme="majorHAnsi" w:eastAsia="Times New Roman" w:hAnsiTheme="majorHAnsi" w:cstheme="majorHAnsi"/>
          <w:bCs/>
          <w:sz w:val="24"/>
          <w:szCs w:val="24"/>
        </w:rPr>
        <w:br/>
      </w:r>
      <w:r w:rsidRPr="005269D6">
        <w:rPr>
          <w:rFonts w:asciiTheme="majorHAnsi" w:eastAsia="Times New Roman" w:hAnsiTheme="majorHAnsi" w:cstheme="majorHAnsi"/>
          <w:bCs/>
          <w:sz w:val="24"/>
          <w:szCs w:val="24"/>
        </w:rPr>
        <w:t xml:space="preserve">w kosztorysie ofertowym, stanowiącym </w:t>
      </w:r>
      <w:r w:rsidRPr="005269D6">
        <w:rPr>
          <w:rFonts w:asciiTheme="majorHAnsi" w:eastAsia="Times New Roman" w:hAnsiTheme="majorHAnsi" w:cstheme="majorHAnsi"/>
          <w:b/>
          <w:sz w:val="24"/>
          <w:szCs w:val="24"/>
        </w:rPr>
        <w:t>załącznik nr 1</w:t>
      </w:r>
      <w:r w:rsidR="008F7E3F">
        <w:rPr>
          <w:rFonts w:asciiTheme="majorHAnsi" w:eastAsia="Times New Roman" w:hAnsiTheme="majorHAnsi" w:cstheme="majorHAnsi"/>
          <w:b/>
          <w:sz w:val="24"/>
          <w:szCs w:val="24"/>
        </w:rPr>
        <w:t>.2</w:t>
      </w:r>
      <w:r w:rsidRPr="005269D6">
        <w:rPr>
          <w:rFonts w:asciiTheme="majorHAnsi" w:eastAsia="Times New Roman" w:hAnsiTheme="majorHAnsi" w:cstheme="majorHAnsi"/>
          <w:b/>
          <w:sz w:val="24"/>
          <w:szCs w:val="24"/>
        </w:rPr>
        <w:t xml:space="preserve"> do umowy</w:t>
      </w:r>
      <w:r w:rsidRPr="005269D6">
        <w:rPr>
          <w:rFonts w:asciiTheme="majorHAnsi" w:eastAsia="Times New Roman" w:hAnsiTheme="majorHAnsi" w:cstheme="majorHAnsi"/>
          <w:bCs/>
          <w:sz w:val="24"/>
          <w:szCs w:val="24"/>
        </w:rPr>
        <w:t xml:space="preserve">. </w:t>
      </w:r>
    </w:p>
    <w:p w14:paraId="42717181" w14:textId="6D6BCA1A"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 xml:space="preserve">Roboty budowlane dodatkowe zrealizowane w bez zachowania rygorów określonych </w:t>
      </w:r>
      <w:r w:rsidR="007C603D">
        <w:rPr>
          <w:rFonts w:asciiTheme="majorHAnsi" w:eastAsia="Times New Roman" w:hAnsiTheme="majorHAnsi" w:cstheme="majorHAnsi"/>
          <w:bCs/>
          <w:sz w:val="24"/>
          <w:szCs w:val="24"/>
        </w:rPr>
        <w:br/>
      </w:r>
      <w:r w:rsidRPr="005269D6">
        <w:rPr>
          <w:rFonts w:asciiTheme="majorHAnsi" w:eastAsia="Times New Roman" w:hAnsiTheme="majorHAnsi" w:cstheme="majorHAnsi"/>
          <w:bCs/>
          <w:sz w:val="24"/>
          <w:szCs w:val="24"/>
        </w:rPr>
        <w:t>w ust. 1-5 uznaje jako wykonywane na koszt i ryzyko Wykonawcy.</w:t>
      </w:r>
    </w:p>
    <w:p w14:paraId="151C40F3" w14:textId="77777777" w:rsidR="00C54B2C" w:rsidRPr="005269D6" w:rsidRDefault="00C54B2C" w:rsidP="007C603D">
      <w:pPr>
        <w:pStyle w:val="Akapitzlist"/>
        <w:numPr>
          <w:ilvl w:val="0"/>
          <w:numId w:val="165"/>
        </w:numPr>
        <w:tabs>
          <w:tab w:val="left" w:pos="-1843"/>
        </w:tabs>
        <w:suppressAutoHyphens/>
        <w:overflowPunct w:val="0"/>
        <w:autoSpaceDE w:val="0"/>
        <w:spacing w:line="271" w:lineRule="auto"/>
        <w:ind w:left="357" w:hanging="357"/>
        <w:jc w:val="both"/>
        <w:textAlignment w:val="baseline"/>
        <w:rPr>
          <w:rFonts w:asciiTheme="majorHAnsi" w:eastAsia="Times New Roman" w:hAnsiTheme="majorHAnsi" w:cstheme="majorHAnsi"/>
          <w:bCs/>
          <w:sz w:val="24"/>
          <w:szCs w:val="24"/>
        </w:rPr>
      </w:pPr>
      <w:r w:rsidRPr="005269D6">
        <w:rPr>
          <w:rFonts w:asciiTheme="majorHAnsi" w:eastAsia="Times New Roman" w:hAnsiTheme="majorHAnsi" w:cstheme="majorHAnsi"/>
          <w:bCs/>
          <w:sz w:val="24"/>
          <w:szCs w:val="24"/>
        </w:rPr>
        <w:t>Roboty zamienne wykonane zostaną wyłącznie za zgodą Zamawiającego wyrażoną na piśmie pod rygorem nieważności oraz w oparciu o dokonaną zmianę dokumentacji projektowej.</w:t>
      </w:r>
    </w:p>
    <w:p w14:paraId="094CD08D" w14:textId="2E7279CE" w:rsidR="0003451D" w:rsidRPr="0038669B" w:rsidRDefault="0003451D" w:rsidP="00B93D93">
      <w:pPr>
        <w:autoSpaceDE w:val="0"/>
        <w:autoSpaceDN w:val="0"/>
        <w:adjustRightInd w:val="0"/>
        <w:spacing w:before="120"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 xml:space="preserve">§ </w:t>
      </w:r>
      <w:r w:rsidR="00B56C04" w:rsidRPr="0038669B">
        <w:rPr>
          <w:rFonts w:ascii="Calibri" w:eastAsia="ArialNarrow" w:hAnsi="Calibri" w:cs="Calibri"/>
          <w:b/>
          <w:bCs/>
          <w:sz w:val="24"/>
          <w:szCs w:val="24"/>
        </w:rPr>
        <w:t>2</w:t>
      </w:r>
      <w:r w:rsidR="00B56C04">
        <w:rPr>
          <w:rFonts w:ascii="Calibri" w:eastAsia="ArialNarrow" w:hAnsi="Calibri" w:cs="Calibri"/>
          <w:b/>
          <w:bCs/>
          <w:sz w:val="24"/>
          <w:szCs w:val="24"/>
        </w:rPr>
        <w:t>4</w:t>
      </w:r>
    </w:p>
    <w:p w14:paraId="62E95F3A" w14:textId="031A706B" w:rsidR="0003451D" w:rsidRPr="0038669B" w:rsidRDefault="00CD07D2" w:rsidP="0038669B">
      <w:pPr>
        <w:autoSpaceDE w:val="0"/>
        <w:autoSpaceDN w:val="0"/>
        <w:adjustRightInd w:val="0"/>
        <w:spacing w:line="271" w:lineRule="auto"/>
        <w:jc w:val="center"/>
        <w:rPr>
          <w:rFonts w:ascii="Calibri" w:eastAsia="ArialNarrow" w:hAnsi="Calibri" w:cs="Calibri"/>
          <w:b/>
          <w:bCs/>
          <w:sz w:val="24"/>
          <w:szCs w:val="24"/>
        </w:rPr>
      </w:pPr>
      <w:r w:rsidRPr="0038669B">
        <w:rPr>
          <w:rFonts w:ascii="Calibri" w:eastAsia="ArialNarrow" w:hAnsi="Calibri" w:cs="Calibri"/>
          <w:b/>
          <w:bCs/>
          <w:sz w:val="24"/>
          <w:szCs w:val="24"/>
        </w:rPr>
        <w:t>INNE POSTANOWIENIA</w:t>
      </w:r>
    </w:p>
    <w:p w14:paraId="3E0E090A" w14:textId="0110DF3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 xml:space="preserve">Wszelkie zawiadomienia i korespondencja związana z </w:t>
      </w:r>
      <w:r w:rsidR="00F676C1">
        <w:rPr>
          <w:rFonts w:asciiTheme="majorHAnsi" w:eastAsia="Times New Roman" w:hAnsiTheme="majorHAnsi" w:cstheme="majorHAnsi"/>
          <w:sz w:val="24"/>
          <w:szCs w:val="24"/>
          <w:lang w:val="hr-HR"/>
        </w:rPr>
        <w:t>u</w:t>
      </w:r>
      <w:r w:rsidRPr="00335BB5">
        <w:rPr>
          <w:rFonts w:asciiTheme="majorHAnsi" w:eastAsia="Times New Roman" w:hAnsiTheme="majorHAnsi" w:cstheme="majorHAnsi"/>
          <w:sz w:val="24"/>
          <w:szCs w:val="24"/>
          <w:lang w:val="hr-HR"/>
        </w:rPr>
        <w:t>mową powinna być kierowana pod następujące adresy:</w:t>
      </w:r>
    </w:p>
    <w:p w14:paraId="3B7D9A93" w14:textId="77777777" w:rsidR="00D7230B" w:rsidRPr="00335BB5" w:rsidRDefault="00D7230B" w:rsidP="003848C3">
      <w:pPr>
        <w:numPr>
          <w:ilvl w:val="0"/>
          <w:numId w:val="147"/>
        </w:numPr>
        <w:tabs>
          <w:tab w:val="num" w:pos="3949"/>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lastRenderedPageBreak/>
        <w:t xml:space="preserve">Zamawiającego – </w:t>
      </w:r>
      <w:r w:rsidRPr="00A476A4">
        <w:rPr>
          <w:rFonts w:asciiTheme="majorHAnsi" w:hAnsiTheme="majorHAnsi" w:cstheme="majorHAnsi"/>
          <w:sz w:val="24"/>
          <w:szCs w:val="24"/>
        </w:rPr>
        <w:t>Samodzieln</w:t>
      </w:r>
      <w:r>
        <w:rPr>
          <w:rFonts w:asciiTheme="majorHAnsi" w:hAnsiTheme="majorHAnsi" w:cstheme="majorHAnsi"/>
          <w:sz w:val="24"/>
          <w:szCs w:val="24"/>
        </w:rPr>
        <w:t>y</w:t>
      </w:r>
      <w:r w:rsidRPr="00A476A4">
        <w:rPr>
          <w:rFonts w:asciiTheme="majorHAnsi" w:hAnsiTheme="majorHAnsi" w:cstheme="majorHAnsi"/>
          <w:sz w:val="24"/>
          <w:szCs w:val="24"/>
        </w:rPr>
        <w:t xml:space="preserve"> Wojewódzki Zesp</w:t>
      </w:r>
      <w:r>
        <w:rPr>
          <w:rFonts w:asciiTheme="majorHAnsi" w:hAnsiTheme="majorHAnsi" w:cstheme="majorHAnsi"/>
          <w:sz w:val="24"/>
          <w:szCs w:val="24"/>
        </w:rPr>
        <w:t>ół</w:t>
      </w:r>
      <w:r w:rsidRPr="00A476A4">
        <w:rPr>
          <w:rFonts w:asciiTheme="majorHAnsi" w:hAnsiTheme="majorHAnsi" w:cstheme="majorHAnsi"/>
          <w:sz w:val="24"/>
          <w:szCs w:val="24"/>
        </w:rPr>
        <w:t xml:space="preserve"> Publicznych Zakładów Psychiatrycznej Opieki Zdrowotnej w Warszawie</w:t>
      </w:r>
      <w:r w:rsidRPr="00335BB5">
        <w:rPr>
          <w:rFonts w:asciiTheme="majorHAnsi" w:eastAsia="Times New Roman" w:hAnsiTheme="majorHAnsi" w:cstheme="majorHAnsi"/>
          <w:sz w:val="24"/>
          <w:szCs w:val="24"/>
          <w:lang w:val="hr-HR"/>
        </w:rPr>
        <w:t>, ul. Nowowiejska 27, 00-665 Warszawa</w:t>
      </w:r>
      <w:r>
        <w:rPr>
          <w:rFonts w:asciiTheme="majorHAnsi" w:eastAsia="Times New Roman" w:hAnsiTheme="majorHAnsi" w:cstheme="majorHAnsi"/>
          <w:sz w:val="24"/>
          <w:szCs w:val="24"/>
          <w:lang w:val="hr-HR"/>
        </w:rPr>
        <w:t xml:space="preserve"> lub adres e-mail: </w:t>
      </w:r>
      <w:r w:rsidR="00000000">
        <w:fldChar w:fldCharType="begin"/>
      </w:r>
      <w:r w:rsidR="00000000">
        <w:instrText>HYPERLINK "mailto:kancelaria@szpitalnowowiejski.pl"</w:instrText>
      </w:r>
      <w:r w:rsidR="00000000">
        <w:fldChar w:fldCharType="separate"/>
      </w:r>
      <w:r w:rsidRPr="001C61E5">
        <w:rPr>
          <w:rStyle w:val="Hipercze"/>
          <w:rFonts w:asciiTheme="majorHAnsi" w:eastAsia="Times New Roman" w:hAnsiTheme="majorHAnsi" w:cstheme="majorHAnsi"/>
          <w:sz w:val="24"/>
          <w:szCs w:val="24"/>
          <w:lang w:val="hr-HR"/>
        </w:rPr>
        <w:t>kancelaria@szpitalnowowiejski.pl</w:t>
      </w:r>
      <w:r w:rsidR="00000000">
        <w:rPr>
          <w:rStyle w:val="Hipercze"/>
          <w:rFonts w:asciiTheme="majorHAnsi" w:eastAsia="Times New Roman" w:hAnsiTheme="majorHAnsi" w:cstheme="majorHAnsi"/>
          <w:sz w:val="24"/>
          <w:szCs w:val="24"/>
          <w:lang w:val="hr-HR"/>
        </w:rPr>
        <w:fldChar w:fldCharType="end"/>
      </w:r>
      <w:r>
        <w:rPr>
          <w:rFonts w:asciiTheme="majorHAnsi" w:eastAsia="Times New Roman" w:hAnsiTheme="majorHAnsi" w:cstheme="majorHAnsi"/>
          <w:sz w:val="24"/>
          <w:szCs w:val="24"/>
          <w:lang w:val="hr-HR"/>
        </w:rPr>
        <w:t xml:space="preserve">. </w:t>
      </w:r>
      <w:r w:rsidRPr="00335BB5">
        <w:rPr>
          <w:rFonts w:asciiTheme="majorHAnsi" w:eastAsia="Times New Roman" w:hAnsiTheme="majorHAnsi" w:cstheme="majorHAnsi"/>
          <w:sz w:val="24"/>
          <w:szCs w:val="24"/>
          <w:lang w:val="hr-HR"/>
        </w:rPr>
        <w:t xml:space="preserve">                      </w:t>
      </w:r>
    </w:p>
    <w:p w14:paraId="5C9FE05A" w14:textId="77777777" w:rsidR="00D7230B" w:rsidRPr="00335BB5" w:rsidRDefault="00D7230B" w:rsidP="003848C3">
      <w:pPr>
        <w:numPr>
          <w:ilvl w:val="0"/>
          <w:numId w:val="147"/>
        </w:numPr>
        <w:tabs>
          <w:tab w:val="num" w:pos="3949"/>
        </w:tabs>
        <w:suppressAutoHyphens/>
        <w:overflowPunct w:val="0"/>
        <w:autoSpaceDE w:val="0"/>
        <w:spacing w:line="271" w:lineRule="auto"/>
        <w:ind w:left="714"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Wykonawcy –    .....................................</w:t>
      </w:r>
    </w:p>
    <w:p w14:paraId="7C6ECC8F"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 xml:space="preserve">Strony zobowiązują się do niezwłocznego wzajemnego pisemnego powiadamiania </w:t>
      </w:r>
      <w:r>
        <w:rPr>
          <w:rFonts w:asciiTheme="majorHAnsi" w:eastAsia="Times New Roman" w:hAnsiTheme="majorHAnsi" w:cstheme="majorHAnsi"/>
          <w:sz w:val="24"/>
          <w:szCs w:val="24"/>
          <w:lang w:val="hr-HR"/>
        </w:rPr>
        <w:br/>
      </w:r>
      <w:r w:rsidRPr="00335BB5">
        <w:rPr>
          <w:rFonts w:asciiTheme="majorHAnsi" w:eastAsia="Times New Roman" w:hAnsiTheme="majorHAnsi" w:cstheme="majorHAnsi"/>
          <w:sz w:val="24"/>
          <w:szCs w:val="24"/>
          <w:lang w:val="hr-HR"/>
        </w:rPr>
        <w:t>o każdej zmianie ich siedziby lub adresu dla doręczeń korespondencji. W przypadku naruszenia powyższego obowiązku pismo skierowane listem poleconym na ostatni podany adres będzie uznane za doręczone skutecznie z dniem jego zwrotu przez pocztę po dwukrotnym awizowaniu.</w:t>
      </w:r>
    </w:p>
    <w:p w14:paraId="41AA916B"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bCs/>
          <w:sz w:val="24"/>
          <w:szCs w:val="24"/>
          <w:lang w:val="hr-HR"/>
        </w:rPr>
        <w:t>Ewentualne spory wynikłe w trakcie realizacji umowy będą rozstrzygane w pierwszej kolejności polubownie, na zasadzie porozumienia Stron. W przypadku braku takiego porozumienia, sporne kwestie rozstrzygane będą przez sąd właściwy dla siedziby Zamawiającego.</w:t>
      </w:r>
    </w:p>
    <w:p w14:paraId="47999F4C"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Prawa i obowiązki wynikające z niniejszej umowy nie mogą być przenoszone na osoby trzecie.</w:t>
      </w:r>
    </w:p>
    <w:p w14:paraId="6B80EFE3"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Umowa podlega prawu polskiemu.</w:t>
      </w:r>
    </w:p>
    <w:p w14:paraId="4C7FCA08"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W sprawach nieuregulowanych niniejszą umową mają zastosowanie odpowiednie przepisy, a w szczególności przepisy ustawy: Prawo zamówień publicznych, Kodeks cywilny, Prawo budowlane, Prawo autorskie i prawa pokrewne.</w:t>
      </w:r>
    </w:p>
    <w:p w14:paraId="5D766467"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Językiem korespondencji, dokumentacji oraz wszelkich kontaktów w sprawach realizacji niniejszej umowy jest język polski.</w:t>
      </w:r>
    </w:p>
    <w:p w14:paraId="21F6B8E8" w14:textId="77777777" w:rsidR="00D7230B" w:rsidRPr="00335BB5"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i/>
          <w:sz w:val="24"/>
          <w:szCs w:val="24"/>
        </w:rPr>
        <w:t xml:space="preserve">Postanowienia niniejszej umowy mają pierwszeństwo przed postanowieniami umowy regulującej współpracę wykonawców wspólnie ubiegający się o udzielenie zamówienia </w:t>
      </w:r>
      <w:r>
        <w:rPr>
          <w:rFonts w:asciiTheme="majorHAnsi" w:eastAsia="Times New Roman" w:hAnsiTheme="majorHAnsi" w:cstheme="majorHAnsi"/>
          <w:i/>
          <w:sz w:val="24"/>
          <w:szCs w:val="24"/>
        </w:rPr>
        <w:br/>
      </w:r>
      <w:r w:rsidRPr="00335BB5">
        <w:rPr>
          <w:rFonts w:asciiTheme="majorHAnsi" w:eastAsia="Times New Roman" w:hAnsiTheme="majorHAnsi" w:cstheme="majorHAnsi"/>
          <w:i/>
          <w:sz w:val="24"/>
          <w:szCs w:val="24"/>
        </w:rPr>
        <w:t>w rozumieniu ustawy Prawo zamówień publicznych. *</w:t>
      </w:r>
    </w:p>
    <w:p w14:paraId="11206EEE" w14:textId="77777777" w:rsidR="00D7230B" w:rsidRDefault="00D7230B" w:rsidP="003848C3">
      <w:pPr>
        <w:numPr>
          <w:ilvl w:val="0"/>
          <w:numId w:val="146"/>
        </w:numPr>
        <w:tabs>
          <w:tab w:val="num" w:pos="360"/>
        </w:tabs>
        <w:suppressAutoHyphens/>
        <w:overflowPunct w:val="0"/>
        <w:autoSpaceDE w:val="0"/>
        <w:spacing w:line="271" w:lineRule="auto"/>
        <w:ind w:left="357" w:hanging="357"/>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 xml:space="preserve">Umowa niniejsza została sporządzona w dwóch jednobrzmiących egzemplarzach, w tym </w:t>
      </w:r>
      <w:r w:rsidRPr="00335BB5">
        <w:rPr>
          <w:rFonts w:asciiTheme="majorHAnsi" w:eastAsia="Times New Roman" w:hAnsiTheme="majorHAnsi" w:cstheme="majorHAnsi"/>
          <w:sz w:val="24"/>
          <w:szCs w:val="24"/>
          <w:lang w:val="hr-HR"/>
        </w:rPr>
        <w:br/>
        <w:t>1 egzemplarz dla Wykonawcy, 1 egzemplarz dla Zamawiającego.</w:t>
      </w:r>
    </w:p>
    <w:p w14:paraId="244C615A" w14:textId="77777777" w:rsidR="00D7230B" w:rsidRDefault="00D7230B" w:rsidP="00D7230B">
      <w:pPr>
        <w:suppressAutoHyphens/>
        <w:overflowPunct w:val="0"/>
        <w:autoSpaceDE w:val="0"/>
        <w:spacing w:line="271" w:lineRule="auto"/>
        <w:ind w:left="357"/>
        <w:jc w:val="both"/>
        <w:textAlignment w:val="baseline"/>
        <w:rPr>
          <w:rFonts w:asciiTheme="majorHAnsi" w:eastAsia="Times New Roman" w:hAnsiTheme="majorHAnsi" w:cstheme="majorHAnsi"/>
          <w:sz w:val="24"/>
          <w:szCs w:val="24"/>
          <w:lang w:val="hr-HR"/>
        </w:rPr>
      </w:pPr>
      <w:r>
        <w:rPr>
          <w:rFonts w:asciiTheme="majorHAnsi" w:eastAsia="Times New Roman" w:hAnsiTheme="majorHAnsi" w:cstheme="majorHAnsi"/>
          <w:sz w:val="24"/>
          <w:szCs w:val="24"/>
          <w:lang w:val="hr-HR"/>
        </w:rPr>
        <w:t>lub</w:t>
      </w:r>
    </w:p>
    <w:p w14:paraId="213F78B6" w14:textId="77777777" w:rsidR="00D7230B" w:rsidRPr="00003B76" w:rsidRDefault="00D7230B" w:rsidP="00D7230B">
      <w:pPr>
        <w:spacing w:after="120" w:line="271" w:lineRule="auto"/>
        <w:ind w:left="380"/>
        <w:jc w:val="both"/>
        <w:rPr>
          <w:rFonts w:asciiTheme="majorHAnsi" w:eastAsia="Calibri" w:hAnsiTheme="majorHAnsi" w:cstheme="majorHAnsi"/>
          <w:sz w:val="24"/>
          <w:szCs w:val="24"/>
          <w:lang w:val="x-none"/>
        </w:rPr>
      </w:pPr>
      <w:r w:rsidRPr="00003B76">
        <w:rPr>
          <w:rFonts w:asciiTheme="majorHAnsi" w:eastAsia="Calibri" w:hAnsiTheme="majorHAnsi" w:cstheme="majorHAnsi"/>
          <w:sz w:val="24"/>
          <w:szCs w:val="24"/>
          <w:lang w:val="x-none"/>
        </w:rPr>
        <w:t xml:space="preserve">Niniejsza </w:t>
      </w:r>
      <w:r>
        <w:rPr>
          <w:rFonts w:asciiTheme="majorHAnsi" w:eastAsia="Calibri" w:hAnsiTheme="majorHAnsi" w:cstheme="majorHAnsi"/>
          <w:sz w:val="24"/>
          <w:szCs w:val="24"/>
        </w:rPr>
        <w:t>U</w:t>
      </w:r>
      <w:r w:rsidRPr="00003B76">
        <w:rPr>
          <w:rFonts w:asciiTheme="majorHAnsi" w:eastAsia="Calibri" w:hAnsiTheme="majorHAnsi" w:cstheme="majorHAnsi"/>
          <w:sz w:val="24"/>
          <w:szCs w:val="24"/>
          <w:lang w:val="x-none"/>
        </w:rPr>
        <w:t xml:space="preserve">mowa zawarta zostanie w dniu podpisania jej przez upoważnionych przedstawicieli Stron </w:t>
      </w:r>
      <w:r w:rsidRPr="00003B76">
        <w:rPr>
          <w:rFonts w:asciiTheme="majorHAnsi" w:eastAsia="Calibri" w:hAnsiTheme="majorHAnsi" w:cstheme="majorHAnsi"/>
          <w:i/>
          <w:iCs/>
          <w:sz w:val="24"/>
          <w:szCs w:val="24"/>
        </w:rPr>
        <w:t>(</w:t>
      </w:r>
      <w:r>
        <w:rPr>
          <w:rFonts w:asciiTheme="majorHAnsi" w:eastAsia="Calibri" w:hAnsiTheme="majorHAnsi" w:cstheme="majorHAnsi"/>
          <w:i/>
          <w:iCs/>
          <w:sz w:val="24"/>
          <w:szCs w:val="24"/>
        </w:rPr>
        <w:t>postanowienia</w:t>
      </w:r>
      <w:r w:rsidRPr="00003B76">
        <w:rPr>
          <w:rFonts w:asciiTheme="majorHAnsi" w:eastAsia="Calibri" w:hAnsiTheme="majorHAnsi" w:cstheme="majorHAnsi"/>
          <w:i/>
          <w:iCs/>
          <w:sz w:val="24"/>
          <w:szCs w:val="24"/>
        </w:rPr>
        <w:t xml:space="preserve"> w przypadku zawierania umowy w wersji elektronicznej)</w:t>
      </w:r>
      <w:r w:rsidRPr="00003B76">
        <w:rPr>
          <w:rFonts w:asciiTheme="majorHAnsi" w:eastAsia="Calibri" w:hAnsiTheme="majorHAnsi" w:cstheme="majorHAnsi"/>
          <w:sz w:val="24"/>
          <w:szCs w:val="24"/>
        </w:rPr>
        <w:t>.</w:t>
      </w:r>
    </w:p>
    <w:p w14:paraId="1B06AEBE" w14:textId="77777777" w:rsidR="00D7230B" w:rsidRDefault="00D7230B" w:rsidP="003848C3">
      <w:pPr>
        <w:numPr>
          <w:ilvl w:val="0"/>
          <w:numId w:val="146"/>
        </w:numPr>
        <w:tabs>
          <w:tab w:val="num" w:pos="360"/>
        </w:tabs>
        <w:suppressAutoHyphens/>
        <w:overflowPunct w:val="0"/>
        <w:autoSpaceDE w:val="0"/>
        <w:spacing w:line="271" w:lineRule="auto"/>
        <w:ind w:left="360"/>
        <w:jc w:val="both"/>
        <w:textAlignment w:val="baseline"/>
        <w:rPr>
          <w:rFonts w:asciiTheme="majorHAnsi" w:eastAsia="Times New Roman" w:hAnsiTheme="majorHAnsi" w:cstheme="majorHAnsi"/>
          <w:sz w:val="24"/>
          <w:szCs w:val="24"/>
          <w:lang w:val="hr-HR"/>
        </w:rPr>
      </w:pPr>
      <w:r w:rsidRPr="00335BB5">
        <w:rPr>
          <w:rFonts w:asciiTheme="majorHAnsi" w:eastAsia="Times New Roman" w:hAnsiTheme="majorHAnsi" w:cstheme="majorHAnsi"/>
          <w:sz w:val="24"/>
          <w:szCs w:val="24"/>
          <w:lang w:val="hr-HR"/>
        </w:rPr>
        <w:t>Integralną część niniejszej umowy stanowią jej załączniki</w:t>
      </w:r>
      <w:r>
        <w:rPr>
          <w:rFonts w:asciiTheme="majorHAnsi" w:eastAsia="Times New Roman" w:hAnsiTheme="majorHAnsi" w:cstheme="majorHAnsi"/>
          <w:sz w:val="24"/>
          <w:szCs w:val="24"/>
          <w:lang w:val="hr-HR"/>
        </w:rPr>
        <w:t>:</w:t>
      </w:r>
    </w:p>
    <w:p w14:paraId="1D7CADE8" w14:textId="4DC5247C" w:rsidR="0003451D" w:rsidRPr="006600C7" w:rsidRDefault="0003451D" w:rsidP="00D7230B">
      <w:pPr>
        <w:suppressAutoHyphens/>
        <w:autoSpaceDE w:val="0"/>
        <w:autoSpaceDN w:val="0"/>
        <w:adjustRightInd w:val="0"/>
        <w:spacing w:line="271" w:lineRule="auto"/>
        <w:ind w:left="378" w:hanging="18"/>
        <w:jc w:val="both"/>
        <w:rPr>
          <w:rFonts w:ascii="Calibri" w:eastAsia="ArialNarrow" w:hAnsi="Calibri" w:cs="Calibri"/>
          <w:sz w:val="24"/>
          <w:szCs w:val="24"/>
          <w:lang w:eastAsia="ar-SA"/>
        </w:rPr>
      </w:pPr>
      <w:bookmarkStart w:id="60" w:name="_Hlk176430199"/>
      <w:bookmarkStart w:id="61" w:name="_Hlk176165152"/>
      <w:r w:rsidRPr="006600C7">
        <w:rPr>
          <w:rFonts w:ascii="Calibri" w:eastAsia="ArialNarrow" w:hAnsi="Calibri" w:cs="Calibri"/>
          <w:sz w:val="24"/>
          <w:szCs w:val="24"/>
        </w:rPr>
        <w:t>Nr 1</w:t>
      </w:r>
      <w:r w:rsidR="005F70B9" w:rsidRPr="006600C7">
        <w:rPr>
          <w:rFonts w:ascii="Calibri" w:eastAsia="ArialNarrow" w:hAnsi="Calibri" w:cs="Calibri"/>
          <w:sz w:val="24"/>
          <w:szCs w:val="24"/>
        </w:rPr>
        <w:t>.1</w:t>
      </w:r>
      <w:r w:rsidRPr="006600C7">
        <w:rPr>
          <w:rFonts w:ascii="Calibri" w:eastAsia="ArialNarrow" w:hAnsi="Calibri" w:cs="Calibri"/>
          <w:sz w:val="24"/>
          <w:szCs w:val="24"/>
        </w:rPr>
        <w:t xml:space="preserve"> – </w:t>
      </w:r>
      <w:r w:rsidR="005B590E" w:rsidRPr="006600C7">
        <w:rPr>
          <w:rFonts w:ascii="Calibri" w:eastAsia="ArialNarrow" w:hAnsi="Calibri" w:cs="Calibri"/>
          <w:sz w:val="24"/>
          <w:szCs w:val="24"/>
        </w:rPr>
        <w:t>O</w:t>
      </w:r>
      <w:r w:rsidRPr="006600C7">
        <w:rPr>
          <w:rFonts w:ascii="Calibri" w:eastAsia="ArialNarrow" w:hAnsi="Calibri" w:cs="Calibri"/>
          <w:sz w:val="24"/>
          <w:szCs w:val="24"/>
          <w:lang w:eastAsia="ar-SA"/>
        </w:rPr>
        <w:t xml:space="preserve">ferta </w:t>
      </w:r>
      <w:r w:rsidR="006600C7" w:rsidRPr="006600C7">
        <w:rPr>
          <w:rFonts w:ascii="Calibri" w:eastAsia="ArialNarrow" w:hAnsi="Calibri" w:cs="Calibri"/>
          <w:sz w:val="24"/>
          <w:szCs w:val="24"/>
          <w:lang w:eastAsia="ar-SA"/>
        </w:rPr>
        <w:t>W</w:t>
      </w:r>
      <w:r w:rsidRPr="006600C7">
        <w:rPr>
          <w:rFonts w:ascii="Calibri" w:eastAsia="ArialNarrow" w:hAnsi="Calibri" w:cs="Calibri"/>
          <w:sz w:val="24"/>
          <w:szCs w:val="24"/>
          <w:lang w:eastAsia="ar-SA"/>
        </w:rPr>
        <w:t>ykonawcy.</w:t>
      </w:r>
    </w:p>
    <w:p w14:paraId="2295C92B" w14:textId="2624B0B3" w:rsidR="005F70B9" w:rsidRPr="006600C7" w:rsidRDefault="005F70B9" w:rsidP="00D7230B">
      <w:pPr>
        <w:suppressAutoHyphens/>
        <w:autoSpaceDE w:val="0"/>
        <w:autoSpaceDN w:val="0"/>
        <w:adjustRightInd w:val="0"/>
        <w:spacing w:line="271" w:lineRule="auto"/>
        <w:ind w:left="378" w:hanging="18"/>
        <w:jc w:val="both"/>
        <w:rPr>
          <w:rFonts w:ascii="Calibri" w:eastAsia="ArialNarrow" w:hAnsi="Calibri" w:cs="Calibri"/>
          <w:sz w:val="24"/>
          <w:szCs w:val="24"/>
          <w:lang w:eastAsia="ar-SA"/>
        </w:rPr>
      </w:pPr>
      <w:r w:rsidRPr="006600C7">
        <w:rPr>
          <w:rFonts w:ascii="Calibri" w:eastAsia="ArialNarrow" w:hAnsi="Calibri" w:cs="Calibri"/>
          <w:sz w:val="24"/>
          <w:szCs w:val="24"/>
          <w:lang w:eastAsia="ar-SA"/>
        </w:rPr>
        <w:t>Nr 1.2 – Kosztorys ofertowy.</w:t>
      </w:r>
    </w:p>
    <w:p w14:paraId="0301CAB0" w14:textId="2CDBAACB" w:rsidR="005F70B9" w:rsidRPr="006600C7" w:rsidRDefault="005F70B9" w:rsidP="00D7230B">
      <w:pPr>
        <w:suppressAutoHyphens/>
        <w:autoSpaceDE w:val="0"/>
        <w:autoSpaceDN w:val="0"/>
        <w:adjustRightInd w:val="0"/>
        <w:spacing w:line="271" w:lineRule="auto"/>
        <w:ind w:left="378" w:hanging="18"/>
        <w:jc w:val="both"/>
        <w:rPr>
          <w:rFonts w:ascii="Calibri" w:eastAsia="ArialNarrow" w:hAnsi="Calibri" w:cs="Calibri"/>
          <w:sz w:val="24"/>
          <w:szCs w:val="24"/>
          <w:lang w:eastAsia="ar-SA"/>
        </w:rPr>
      </w:pPr>
      <w:r w:rsidRPr="006600C7">
        <w:rPr>
          <w:rFonts w:ascii="Calibri" w:eastAsia="ArialNarrow" w:hAnsi="Calibri" w:cs="Calibri"/>
          <w:sz w:val="24"/>
          <w:szCs w:val="24"/>
          <w:lang w:eastAsia="ar-SA"/>
        </w:rPr>
        <w:t>Nr 1.3 – Projekt</w:t>
      </w:r>
      <w:r w:rsidR="006600C7" w:rsidRPr="006600C7">
        <w:rPr>
          <w:rFonts w:ascii="Calibri" w:eastAsia="ArialNarrow" w:hAnsi="Calibri" w:cs="Calibri"/>
          <w:sz w:val="24"/>
          <w:szCs w:val="24"/>
          <w:lang w:eastAsia="ar-SA"/>
        </w:rPr>
        <w:t xml:space="preserve"> budowlano – wykonawczy.</w:t>
      </w:r>
    </w:p>
    <w:p w14:paraId="5EEC68F8" w14:textId="77777777" w:rsidR="005F70B9" w:rsidRPr="006600C7" w:rsidRDefault="005F70B9" w:rsidP="00D7230B">
      <w:pPr>
        <w:suppressAutoHyphens/>
        <w:autoSpaceDE w:val="0"/>
        <w:autoSpaceDN w:val="0"/>
        <w:adjustRightInd w:val="0"/>
        <w:spacing w:line="271" w:lineRule="auto"/>
        <w:ind w:left="378" w:hanging="18"/>
        <w:jc w:val="both"/>
        <w:rPr>
          <w:rFonts w:ascii="Calibri" w:eastAsia="ArialNarrow" w:hAnsi="Calibri" w:cs="Calibri"/>
          <w:sz w:val="24"/>
          <w:szCs w:val="24"/>
          <w:lang w:eastAsia="ar-SA"/>
        </w:rPr>
      </w:pPr>
      <w:r w:rsidRPr="006600C7">
        <w:rPr>
          <w:rFonts w:ascii="Calibri" w:eastAsia="ArialNarrow" w:hAnsi="Calibri" w:cs="Calibri"/>
          <w:sz w:val="24"/>
          <w:szCs w:val="24"/>
          <w:lang w:eastAsia="ar-SA"/>
        </w:rPr>
        <w:t>Nr 1.4 – Przedmiar robót.</w:t>
      </w:r>
    </w:p>
    <w:p w14:paraId="138EF607" w14:textId="4B70D851" w:rsidR="00A84D36" w:rsidRPr="006600C7" w:rsidRDefault="005F70B9" w:rsidP="00D7230B">
      <w:pPr>
        <w:suppressAutoHyphens/>
        <w:autoSpaceDE w:val="0"/>
        <w:autoSpaceDN w:val="0"/>
        <w:adjustRightInd w:val="0"/>
        <w:spacing w:line="271" w:lineRule="auto"/>
        <w:ind w:left="378" w:hanging="18"/>
        <w:jc w:val="both"/>
        <w:rPr>
          <w:rFonts w:ascii="Calibri" w:eastAsia="ArialNarrow" w:hAnsi="Calibri" w:cs="Calibri"/>
          <w:sz w:val="24"/>
          <w:szCs w:val="24"/>
          <w:lang w:eastAsia="ar-SA"/>
        </w:rPr>
      </w:pPr>
      <w:r w:rsidRPr="006600C7">
        <w:rPr>
          <w:rFonts w:ascii="Calibri" w:eastAsia="ArialNarrow" w:hAnsi="Calibri" w:cs="Calibri"/>
          <w:sz w:val="24"/>
          <w:szCs w:val="24"/>
          <w:lang w:eastAsia="ar-SA"/>
        </w:rPr>
        <w:t xml:space="preserve">Nr 1.5 </w:t>
      </w:r>
      <w:r w:rsidR="00A84D36" w:rsidRPr="006600C7">
        <w:rPr>
          <w:rFonts w:ascii="Calibri" w:eastAsia="ArialNarrow" w:hAnsi="Calibri" w:cs="Calibri"/>
          <w:sz w:val="24"/>
          <w:szCs w:val="24"/>
          <w:lang w:eastAsia="ar-SA"/>
        </w:rPr>
        <w:t>–</w:t>
      </w:r>
      <w:r w:rsidRPr="006600C7">
        <w:rPr>
          <w:rFonts w:ascii="Calibri" w:eastAsia="ArialNarrow" w:hAnsi="Calibri" w:cs="Calibri"/>
          <w:sz w:val="24"/>
          <w:szCs w:val="24"/>
          <w:lang w:eastAsia="ar-SA"/>
        </w:rPr>
        <w:t xml:space="preserve"> </w:t>
      </w:r>
      <w:r w:rsidR="006600C7" w:rsidRPr="006600C7">
        <w:rPr>
          <w:rFonts w:ascii="Calibri" w:eastAsia="ArialNarrow" w:hAnsi="Calibri" w:cs="Calibri"/>
          <w:sz w:val="24"/>
          <w:szCs w:val="24"/>
          <w:lang w:eastAsia="ar-SA"/>
        </w:rPr>
        <w:t>Specyfikacja Techniczna Wykonania i Odbioru Robót Budowlanych.</w:t>
      </w:r>
    </w:p>
    <w:p w14:paraId="1E906FFB" w14:textId="4BBB716F" w:rsidR="005F70B9" w:rsidRPr="006600C7" w:rsidRDefault="00A84D36" w:rsidP="00D7230B">
      <w:pPr>
        <w:suppressAutoHyphens/>
        <w:autoSpaceDE w:val="0"/>
        <w:autoSpaceDN w:val="0"/>
        <w:adjustRightInd w:val="0"/>
        <w:spacing w:line="271" w:lineRule="auto"/>
        <w:ind w:left="378" w:hanging="18"/>
        <w:jc w:val="both"/>
        <w:rPr>
          <w:rFonts w:ascii="Calibri" w:eastAsia="ArialNarrow" w:hAnsi="Calibri" w:cs="Calibri"/>
          <w:sz w:val="24"/>
          <w:szCs w:val="24"/>
          <w:lang w:eastAsia="ar-SA"/>
        </w:rPr>
      </w:pPr>
      <w:r w:rsidRPr="006600C7">
        <w:rPr>
          <w:rFonts w:ascii="Calibri" w:eastAsia="ArialNarrow" w:hAnsi="Calibri" w:cs="Calibri"/>
          <w:sz w:val="24"/>
          <w:szCs w:val="24"/>
          <w:lang w:eastAsia="ar-SA"/>
        </w:rPr>
        <w:t xml:space="preserve">Nr 1.6 – </w:t>
      </w:r>
      <w:r w:rsidR="006600C7" w:rsidRPr="006600C7">
        <w:rPr>
          <w:rFonts w:ascii="Calibri" w:eastAsia="ArialNarrow" w:hAnsi="Calibri" w:cs="Calibri"/>
          <w:sz w:val="24"/>
          <w:szCs w:val="24"/>
          <w:lang w:eastAsia="ar-SA"/>
        </w:rPr>
        <w:t>Kopia z</w:t>
      </w:r>
      <w:r w:rsidRPr="006600C7">
        <w:rPr>
          <w:rFonts w:ascii="Calibri" w:eastAsia="ArialNarrow" w:hAnsi="Calibri" w:cs="Calibri"/>
          <w:sz w:val="24"/>
          <w:szCs w:val="24"/>
          <w:lang w:eastAsia="ar-SA"/>
        </w:rPr>
        <w:t>głoszeni</w:t>
      </w:r>
      <w:r w:rsidR="006600C7" w:rsidRPr="006600C7">
        <w:rPr>
          <w:rFonts w:ascii="Calibri" w:eastAsia="ArialNarrow" w:hAnsi="Calibri" w:cs="Calibri"/>
          <w:sz w:val="24"/>
          <w:szCs w:val="24"/>
          <w:lang w:eastAsia="ar-SA"/>
        </w:rPr>
        <w:t>a budowy lub wykonana innych robót budowlanych z dnia 12.07.2024 r.</w:t>
      </w:r>
    </w:p>
    <w:p w14:paraId="53287120" w14:textId="3DCE6CB5" w:rsidR="0003451D" w:rsidRPr="006600C7" w:rsidRDefault="0003451D"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Calibri" w:eastAsia="ArialNarrow" w:hAnsi="Calibri" w:cs="Calibri"/>
          <w:sz w:val="24"/>
          <w:szCs w:val="24"/>
        </w:rPr>
        <w:t xml:space="preserve">Nr 2 – </w:t>
      </w:r>
      <w:r w:rsidR="005B590E" w:rsidRPr="006600C7">
        <w:rPr>
          <w:rFonts w:ascii="Calibri" w:eastAsia="ArialNarrow" w:hAnsi="Calibri" w:cs="Calibri"/>
          <w:sz w:val="24"/>
          <w:szCs w:val="24"/>
        </w:rPr>
        <w:t>H</w:t>
      </w:r>
      <w:r w:rsidRPr="006600C7">
        <w:rPr>
          <w:rFonts w:ascii="Calibri" w:eastAsia="ArialNarrow" w:hAnsi="Calibri" w:cs="Calibri"/>
          <w:sz w:val="24"/>
          <w:szCs w:val="24"/>
        </w:rPr>
        <w:t>armonogram rzeczo</w:t>
      </w:r>
      <w:r w:rsidR="0064435F" w:rsidRPr="006600C7">
        <w:rPr>
          <w:rFonts w:ascii="Calibri" w:eastAsia="ArialNarrow" w:hAnsi="Calibri" w:cs="Calibri"/>
          <w:sz w:val="24"/>
          <w:szCs w:val="24"/>
        </w:rPr>
        <w:t>wo - finansowy</w:t>
      </w:r>
      <w:r w:rsidRPr="006600C7">
        <w:rPr>
          <w:rFonts w:ascii="Calibri" w:eastAsia="ArialNarrow" w:hAnsi="Calibri" w:cs="Calibri"/>
          <w:sz w:val="24"/>
          <w:szCs w:val="24"/>
        </w:rPr>
        <w:t>.</w:t>
      </w:r>
    </w:p>
    <w:p w14:paraId="5188BC47" w14:textId="668ABE7A" w:rsidR="0003451D" w:rsidRPr="006600C7" w:rsidRDefault="0003451D"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Calibri" w:eastAsia="ArialNarrow" w:hAnsi="Calibri" w:cs="Calibri"/>
          <w:sz w:val="24"/>
          <w:szCs w:val="24"/>
        </w:rPr>
        <w:t xml:space="preserve">Nr 3 – </w:t>
      </w:r>
      <w:r w:rsidR="005B590E" w:rsidRPr="006600C7">
        <w:rPr>
          <w:rFonts w:ascii="Calibri" w:eastAsia="ArialNarrow" w:hAnsi="Calibri" w:cs="Calibri"/>
          <w:sz w:val="24"/>
          <w:szCs w:val="24"/>
        </w:rPr>
        <w:t>S</w:t>
      </w:r>
      <w:r w:rsidRPr="006600C7">
        <w:rPr>
          <w:rFonts w:ascii="Calibri" w:eastAsia="ArialNarrow" w:hAnsi="Calibri" w:cs="Calibri"/>
          <w:sz w:val="24"/>
          <w:szCs w:val="24"/>
        </w:rPr>
        <w:t>zczegółowe warunki gwarancji i rękojmi.</w:t>
      </w:r>
    </w:p>
    <w:p w14:paraId="2EE774FA" w14:textId="5240D79B" w:rsidR="005B590E" w:rsidRPr="006600C7" w:rsidRDefault="005B590E" w:rsidP="00D7230B">
      <w:pPr>
        <w:autoSpaceDE w:val="0"/>
        <w:autoSpaceDN w:val="0"/>
        <w:adjustRightInd w:val="0"/>
        <w:spacing w:line="271" w:lineRule="auto"/>
        <w:ind w:left="378"/>
        <w:jc w:val="both"/>
        <w:rPr>
          <w:rFonts w:asciiTheme="majorHAnsi" w:eastAsia="Times New Roman" w:hAnsiTheme="majorHAnsi" w:cstheme="majorHAnsi"/>
          <w:sz w:val="24"/>
          <w:szCs w:val="24"/>
          <w:lang w:val="hr-HR"/>
        </w:rPr>
      </w:pPr>
      <w:r w:rsidRPr="006600C7">
        <w:rPr>
          <w:rFonts w:ascii="Calibri" w:eastAsia="ArialNarrow" w:hAnsi="Calibri" w:cs="Calibri"/>
          <w:sz w:val="24"/>
          <w:szCs w:val="24"/>
        </w:rPr>
        <w:t xml:space="preserve">Nr 4 – </w:t>
      </w:r>
      <w:r w:rsidRPr="006600C7">
        <w:rPr>
          <w:rFonts w:asciiTheme="majorHAnsi" w:eastAsia="Times New Roman" w:hAnsiTheme="majorHAnsi" w:cstheme="majorHAnsi"/>
          <w:sz w:val="24"/>
          <w:szCs w:val="24"/>
          <w:lang w:val="hr-HR"/>
        </w:rPr>
        <w:t>Wzór protokołu przekazania - przejęcia – wprowadzenia na budowę.</w:t>
      </w:r>
    </w:p>
    <w:p w14:paraId="2F05F3C3" w14:textId="3B2AD793" w:rsidR="005B590E" w:rsidRPr="006600C7" w:rsidRDefault="005B590E"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Theme="majorHAnsi" w:eastAsia="Times New Roman" w:hAnsiTheme="majorHAnsi" w:cstheme="majorHAnsi"/>
          <w:sz w:val="24"/>
          <w:szCs w:val="24"/>
          <w:lang w:val="hr-HR"/>
        </w:rPr>
        <w:lastRenderedPageBreak/>
        <w:t>Nr 5 – Wzór protokołu z inwentaryzacji przerwanych robót</w:t>
      </w:r>
    </w:p>
    <w:p w14:paraId="05ABDFF7" w14:textId="1F105008" w:rsidR="0003451D" w:rsidRPr="006600C7" w:rsidRDefault="0003451D"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Calibri" w:eastAsia="ArialNarrow" w:hAnsi="Calibri" w:cs="Calibri"/>
          <w:sz w:val="24"/>
          <w:szCs w:val="24"/>
        </w:rPr>
        <w:t xml:space="preserve">Nr </w:t>
      </w:r>
      <w:r w:rsidR="005B590E" w:rsidRPr="006600C7">
        <w:rPr>
          <w:rFonts w:ascii="Calibri" w:eastAsia="ArialNarrow" w:hAnsi="Calibri" w:cs="Calibri"/>
          <w:sz w:val="24"/>
          <w:szCs w:val="24"/>
        </w:rPr>
        <w:t>6</w:t>
      </w:r>
      <w:r w:rsidRPr="006600C7">
        <w:rPr>
          <w:rFonts w:ascii="Calibri" w:eastAsia="ArialNarrow" w:hAnsi="Calibri" w:cs="Calibri"/>
          <w:sz w:val="24"/>
          <w:szCs w:val="24"/>
        </w:rPr>
        <w:t xml:space="preserve"> – </w:t>
      </w:r>
      <w:r w:rsidR="005B590E" w:rsidRPr="006600C7">
        <w:rPr>
          <w:rFonts w:ascii="Calibri" w:eastAsia="ArialNarrow" w:hAnsi="Calibri" w:cs="Calibri"/>
          <w:sz w:val="24"/>
          <w:szCs w:val="24"/>
        </w:rPr>
        <w:t>W</w:t>
      </w:r>
      <w:r w:rsidRPr="006600C7">
        <w:rPr>
          <w:rFonts w:ascii="Calibri" w:eastAsia="ArialNarrow" w:hAnsi="Calibri" w:cs="Calibri"/>
          <w:sz w:val="24"/>
          <w:szCs w:val="24"/>
        </w:rPr>
        <w:t>zór protokołu odbioru robót.</w:t>
      </w:r>
    </w:p>
    <w:p w14:paraId="2DBBB6FC" w14:textId="1E9DDA1A" w:rsidR="0003451D" w:rsidRPr="006600C7" w:rsidRDefault="0003451D"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Calibri" w:eastAsia="ArialNarrow" w:hAnsi="Calibri" w:cs="Calibri"/>
          <w:sz w:val="24"/>
          <w:szCs w:val="24"/>
        </w:rPr>
        <w:t xml:space="preserve">Nr </w:t>
      </w:r>
      <w:r w:rsidR="005B590E" w:rsidRPr="006600C7">
        <w:rPr>
          <w:rFonts w:ascii="Calibri" w:eastAsia="ArialNarrow" w:hAnsi="Calibri" w:cs="Calibri"/>
          <w:sz w:val="24"/>
          <w:szCs w:val="24"/>
        </w:rPr>
        <w:t>7</w:t>
      </w:r>
      <w:r w:rsidRPr="006600C7">
        <w:rPr>
          <w:rFonts w:ascii="Calibri" w:eastAsia="ArialNarrow" w:hAnsi="Calibri" w:cs="Calibri"/>
          <w:sz w:val="24"/>
          <w:szCs w:val="24"/>
        </w:rPr>
        <w:t xml:space="preserve"> – </w:t>
      </w:r>
      <w:r w:rsidR="005B590E" w:rsidRPr="006600C7">
        <w:rPr>
          <w:rFonts w:ascii="Calibri" w:eastAsia="ArialNarrow" w:hAnsi="Calibri" w:cs="Calibri"/>
          <w:sz w:val="24"/>
          <w:szCs w:val="24"/>
        </w:rPr>
        <w:t>W</w:t>
      </w:r>
      <w:r w:rsidRPr="006600C7">
        <w:rPr>
          <w:rFonts w:ascii="Calibri" w:eastAsia="ArialNarrow" w:hAnsi="Calibri" w:cs="Calibri"/>
          <w:sz w:val="24"/>
          <w:szCs w:val="24"/>
        </w:rPr>
        <w:t>zór protokołu odbioru końcowego robót.</w:t>
      </w:r>
    </w:p>
    <w:p w14:paraId="1567BA7D" w14:textId="24A323A0" w:rsidR="0003451D" w:rsidRPr="006600C7" w:rsidRDefault="0003451D"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Calibri" w:eastAsia="ArialNarrow" w:hAnsi="Calibri" w:cs="Calibri"/>
          <w:sz w:val="24"/>
          <w:szCs w:val="24"/>
        </w:rPr>
        <w:t xml:space="preserve">Nr </w:t>
      </w:r>
      <w:r w:rsidR="005B590E" w:rsidRPr="006600C7">
        <w:rPr>
          <w:rFonts w:ascii="Calibri" w:eastAsia="ArialNarrow" w:hAnsi="Calibri" w:cs="Calibri"/>
          <w:sz w:val="24"/>
          <w:szCs w:val="24"/>
        </w:rPr>
        <w:t>8</w:t>
      </w:r>
      <w:r w:rsidRPr="006600C7">
        <w:rPr>
          <w:rFonts w:ascii="Calibri" w:eastAsia="ArialNarrow" w:hAnsi="Calibri" w:cs="Calibri"/>
          <w:sz w:val="24"/>
          <w:szCs w:val="24"/>
        </w:rPr>
        <w:t xml:space="preserve"> – </w:t>
      </w:r>
      <w:r w:rsidR="005B590E" w:rsidRPr="006600C7">
        <w:rPr>
          <w:rFonts w:ascii="Calibri" w:eastAsia="ArialNarrow" w:hAnsi="Calibri" w:cs="Calibri"/>
          <w:sz w:val="24"/>
          <w:szCs w:val="24"/>
        </w:rPr>
        <w:t>O</w:t>
      </w:r>
      <w:r w:rsidRPr="006600C7">
        <w:rPr>
          <w:rFonts w:ascii="Calibri" w:eastAsia="ArialNarrow" w:hAnsi="Calibri" w:cs="Calibri"/>
          <w:sz w:val="24"/>
          <w:szCs w:val="24"/>
        </w:rPr>
        <w:t>świadczenie podwykonawcy.</w:t>
      </w:r>
    </w:p>
    <w:p w14:paraId="476A1830" w14:textId="409879FD" w:rsidR="0003451D" w:rsidRPr="006600C7" w:rsidRDefault="0003451D" w:rsidP="00D7230B">
      <w:pPr>
        <w:autoSpaceDE w:val="0"/>
        <w:autoSpaceDN w:val="0"/>
        <w:adjustRightInd w:val="0"/>
        <w:spacing w:line="271" w:lineRule="auto"/>
        <w:ind w:left="378"/>
        <w:jc w:val="both"/>
        <w:rPr>
          <w:rFonts w:ascii="Calibri" w:eastAsia="ArialNarrow" w:hAnsi="Calibri" w:cs="Calibri"/>
          <w:sz w:val="24"/>
          <w:szCs w:val="24"/>
        </w:rPr>
      </w:pPr>
      <w:r w:rsidRPr="006600C7">
        <w:rPr>
          <w:rFonts w:ascii="Calibri" w:eastAsia="ArialNarrow" w:hAnsi="Calibri" w:cs="Calibri"/>
          <w:sz w:val="24"/>
          <w:szCs w:val="24"/>
        </w:rPr>
        <w:t xml:space="preserve">Nr </w:t>
      </w:r>
      <w:r w:rsidR="005B590E" w:rsidRPr="006600C7">
        <w:rPr>
          <w:rFonts w:ascii="Calibri" w:eastAsia="ArialNarrow" w:hAnsi="Calibri" w:cs="Calibri"/>
          <w:sz w:val="24"/>
          <w:szCs w:val="24"/>
        </w:rPr>
        <w:t>9</w:t>
      </w:r>
      <w:r w:rsidRPr="006600C7">
        <w:rPr>
          <w:rFonts w:ascii="Calibri" w:eastAsia="ArialNarrow" w:hAnsi="Calibri" w:cs="Calibri"/>
          <w:sz w:val="24"/>
          <w:szCs w:val="24"/>
        </w:rPr>
        <w:t xml:space="preserve"> – </w:t>
      </w:r>
      <w:r w:rsidR="005B590E" w:rsidRPr="006600C7">
        <w:rPr>
          <w:rFonts w:ascii="Calibri" w:eastAsia="ArialNarrow" w:hAnsi="Calibri" w:cs="Calibri"/>
          <w:sz w:val="24"/>
          <w:szCs w:val="24"/>
        </w:rPr>
        <w:t>P</w:t>
      </w:r>
      <w:r w:rsidRPr="006600C7">
        <w:rPr>
          <w:rFonts w:ascii="Calibri" w:eastAsia="ArialNarrow" w:hAnsi="Calibri" w:cs="Calibri"/>
          <w:sz w:val="24"/>
          <w:szCs w:val="24"/>
        </w:rPr>
        <w:t>orozumienie dot. BHP.</w:t>
      </w:r>
    </w:p>
    <w:p w14:paraId="4C2ECDEA" w14:textId="3B384FF9" w:rsidR="0003451D" w:rsidRPr="006600C7" w:rsidRDefault="0003451D" w:rsidP="00D7230B">
      <w:pPr>
        <w:spacing w:line="271" w:lineRule="auto"/>
        <w:ind w:left="378"/>
        <w:jc w:val="both"/>
        <w:rPr>
          <w:rFonts w:ascii="Calibri" w:eastAsia="ArialNarrow" w:hAnsi="Calibri" w:cs="Calibri"/>
          <w:sz w:val="24"/>
          <w:szCs w:val="24"/>
        </w:rPr>
      </w:pPr>
      <w:bookmarkStart w:id="62" w:name="_Hlk524606074"/>
      <w:r w:rsidRPr="006600C7">
        <w:rPr>
          <w:rFonts w:ascii="Calibri" w:eastAsia="ArialNarrow" w:hAnsi="Calibri" w:cs="Calibri"/>
          <w:sz w:val="24"/>
          <w:szCs w:val="24"/>
        </w:rPr>
        <w:t xml:space="preserve">Nr </w:t>
      </w:r>
      <w:r w:rsidR="005B590E" w:rsidRPr="006600C7">
        <w:rPr>
          <w:rFonts w:ascii="Calibri" w:eastAsia="ArialNarrow" w:hAnsi="Calibri" w:cs="Calibri"/>
          <w:sz w:val="24"/>
          <w:szCs w:val="24"/>
        </w:rPr>
        <w:t>10</w:t>
      </w:r>
      <w:r w:rsidRPr="006600C7">
        <w:rPr>
          <w:rFonts w:ascii="Calibri" w:eastAsia="ArialNarrow" w:hAnsi="Calibri" w:cs="Calibri"/>
          <w:sz w:val="24"/>
          <w:szCs w:val="24"/>
        </w:rPr>
        <w:t xml:space="preserve"> – </w:t>
      </w:r>
      <w:r w:rsidR="005B590E" w:rsidRPr="006600C7">
        <w:rPr>
          <w:rFonts w:ascii="Calibri" w:eastAsia="ArialNarrow" w:hAnsi="Calibri" w:cs="Calibri"/>
          <w:sz w:val="24"/>
          <w:szCs w:val="24"/>
        </w:rPr>
        <w:t>W</w:t>
      </w:r>
      <w:r w:rsidRPr="006600C7">
        <w:rPr>
          <w:rFonts w:ascii="Calibri" w:eastAsia="ArialNarrow" w:hAnsi="Calibri" w:cs="Calibri"/>
          <w:sz w:val="24"/>
          <w:szCs w:val="24"/>
        </w:rPr>
        <w:t xml:space="preserve">ykaz osób. </w:t>
      </w:r>
      <w:bookmarkEnd w:id="62"/>
    </w:p>
    <w:p w14:paraId="6DC4EC8C" w14:textId="79C64A47" w:rsidR="005B590E" w:rsidRDefault="005B590E" w:rsidP="00D7230B">
      <w:pPr>
        <w:spacing w:line="271" w:lineRule="auto"/>
        <w:ind w:left="378"/>
        <w:jc w:val="both"/>
        <w:rPr>
          <w:rFonts w:ascii="Calibri" w:eastAsia="ArialNarrow" w:hAnsi="Calibri" w:cs="Calibri"/>
          <w:sz w:val="24"/>
          <w:szCs w:val="24"/>
        </w:rPr>
      </w:pPr>
      <w:r>
        <w:rPr>
          <w:rFonts w:ascii="Calibri" w:eastAsia="ArialNarrow" w:hAnsi="Calibri" w:cs="Calibri"/>
          <w:sz w:val="24"/>
          <w:szCs w:val="24"/>
        </w:rPr>
        <w:t>Nr 11 – Polisa ubezpieczenia OC.</w:t>
      </w:r>
    </w:p>
    <w:p w14:paraId="7316843F" w14:textId="6B14052A" w:rsidR="005B590E" w:rsidRDefault="005B590E" w:rsidP="00D7230B">
      <w:pPr>
        <w:spacing w:line="271" w:lineRule="auto"/>
        <w:ind w:left="378"/>
        <w:jc w:val="both"/>
        <w:rPr>
          <w:rFonts w:ascii="Calibri" w:eastAsia="ArialNarrow" w:hAnsi="Calibri" w:cs="Calibri"/>
          <w:sz w:val="24"/>
          <w:szCs w:val="24"/>
        </w:rPr>
      </w:pPr>
      <w:r>
        <w:rPr>
          <w:rFonts w:ascii="Calibri" w:eastAsia="ArialNarrow" w:hAnsi="Calibri" w:cs="Calibri"/>
          <w:sz w:val="24"/>
          <w:szCs w:val="24"/>
        </w:rPr>
        <w:t>Nr 12 – Wydruk z KRS/CEIDG</w:t>
      </w:r>
    </w:p>
    <w:bookmarkEnd w:id="60"/>
    <w:p w14:paraId="5F88F92B" w14:textId="77777777" w:rsidR="005B590E" w:rsidRPr="0038669B" w:rsidRDefault="005B590E" w:rsidP="0038669B">
      <w:pPr>
        <w:spacing w:line="271" w:lineRule="auto"/>
        <w:jc w:val="both"/>
        <w:rPr>
          <w:rFonts w:ascii="Calibri" w:eastAsia="ArialNarrow" w:hAnsi="Calibri" w:cs="Calibri"/>
          <w:sz w:val="24"/>
          <w:szCs w:val="24"/>
        </w:rPr>
      </w:pPr>
    </w:p>
    <w:bookmarkEnd w:id="61"/>
    <w:p w14:paraId="3A9E7A1A" w14:textId="77777777" w:rsidR="0003451D" w:rsidRPr="0038669B" w:rsidRDefault="0003451D" w:rsidP="0038669B">
      <w:pPr>
        <w:spacing w:line="271" w:lineRule="auto"/>
        <w:ind w:left="567" w:hanging="491"/>
        <w:jc w:val="both"/>
        <w:rPr>
          <w:rFonts w:ascii="Calibri" w:hAnsi="Calibri" w:cs="Calibri"/>
          <w:b/>
          <w:sz w:val="24"/>
          <w:szCs w:val="24"/>
        </w:rPr>
      </w:pPr>
    </w:p>
    <w:p w14:paraId="034F7C15" w14:textId="5EFC1AD9" w:rsidR="0015530F" w:rsidRPr="0038669B" w:rsidRDefault="0003451D" w:rsidP="0038669B">
      <w:pPr>
        <w:spacing w:line="271" w:lineRule="auto"/>
        <w:ind w:left="567"/>
        <w:jc w:val="both"/>
        <w:rPr>
          <w:rFonts w:ascii="Calibri" w:hAnsi="Calibri" w:cs="Calibri"/>
          <w:b/>
          <w:sz w:val="24"/>
          <w:szCs w:val="24"/>
        </w:rPr>
      </w:pPr>
      <w:r w:rsidRPr="0038669B">
        <w:rPr>
          <w:rFonts w:ascii="Calibri" w:hAnsi="Calibri" w:cs="Calibri"/>
          <w:b/>
          <w:sz w:val="24"/>
          <w:szCs w:val="24"/>
        </w:rPr>
        <w:t xml:space="preserve">              Wykonawca :                                                                     Zamawiający :</w:t>
      </w:r>
      <w:r w:rsidRPr="0038669B">
        <w:rPr>
          <w:rFonts w:ascii="Calibri" w:hAnsi="Calibri" w:cs="Calibri"/>
          <w:b/>
          <w:sz w:val="24"/>
          <w:szCs w:val="24"/>
        </w:rPr>
        <w:tab/>
      </w:r>
    </w:p>
    <w:p w14:paraId="450313C4" w14:textId="77777777" w:rsidR="0003451D" w:rsidRPr="0038669B" w:rsidRDefault="0003451D" w:rsidP="0038669B">
      <w:pPr>
        <w:spacing w:line="271" w:lineRule="auto"/>
        <w:ind w:left="567"/>
        <w:jc w:val="both"/>
        <w:rPr>
          <w:rFonts w:ascii="Calibri" w:hAnsi="Calibri" w:cs="Calibri"/>
          <w:sz w:val="24"/>
          <w:szCs w:val="24"/>
        </w:rPr>
      </w:pPr>
      <w:r w:rsidRPr="0038669B">
        <w:rPr>
          <w:rFonts w:ascii="Calibri" w:hAnsi="Calibri" w:cs="Calibri"/>
          <w:sz w:val="24"/>
          <w:szCs w:val="24"/>
        </w:rPr>
        <w:t xml:space="preserve"> </w:t>
      </w:r>
    </w:p>
    <w:p w14:paraId="6DE788DA" w14:textId="77777777" w:rsidR="000E2FAE" w:rsidRPr="0038669B" w:rsidRDefault="000E2FAE" w:rsidP="0038669B">
      <w:pPr>
        <w:spacing w:line="271" w:lineRule="auto"/>
        <w:ind w:left="567"/>
        <w:jc w:val="both"/>
        <w:rPr>
          <w:rFonts w:ascii="Calibri" w:hAnsi="Calibri" w:cs="Calibri"/>
          <w:sz w:val="24"/>
          <w:szCs w:val="24"/>
        </w:rPr>
      </w:pPr>
    </w:p>
    <w:p w14:paraId="197C54EC" w14:textId="77777777" w:rsidR="00C21832" w:rsidRPr="0038669B" w:rsidRDefault="00C21832" w:rsidP="0038669B">
      <w:pPr>
        <w:spacing w:line="271" w:lineRule="auto"/>
        <w:ind w:left="567"/>
        <w:jc w:val="both"/>
        <w:rPr>
          <w:rFonts w:ascii="Calibri" w:hAnsi="Calibri" w:cs="Calibri"/>
          <w:sz w:val="24"/>
          <w:szCs w:val="24"/>
        </w:rPr>
      </w:pPr>
    </w:p>
    <w:p w14:paraId="34941BA1" w14:textId="77777777" w:rsidR="00C21832" w:rsidRPr="0038669B" w:rsidRDefault="00C21832" w:rsidP="0038669B">
      <w:pPr>
        <w:spacing w:line="271" w:lineRule="auto"/>
        <w:ind w:left="567"/>
        <w:jc w:val="both"/>
        <w:rPr>
          <w:rFonts w:ascii="Calibri" w:hAnsi="Calibri" w:cs="Calibri"/>
          <w:sz w:val="24"/>
          <w:szCs w:val="24"/>
        </w:rPr>
      </w:pPr>
    </w:p>
    <w:p w14:paraId="6B3332AE" w14:textId="77777777" w:rsidR="00482B9D" w:rsidRPr="0038669B" w:rsidRDefault="00482B9D" w:rsidP="0038669B">
      <w:pPr>
        <w:spacing w:line="271" w:lineRule="auto"/>
        <w:ind w:left="567"/>
        <w:jc w:val="both"/>
        <w:rPr>
          <w:rFonts w:ascii="Calibri" w:hAnsi="Calibri" w:cs="Calibri"/>
          <w:sz w:val="24"/>
          <w:szCs w:val="24"/>
        </w:rPr>
      </w:pPr>
    </w:p>
    <w:p w14:paraId="50E6E083" w14:textId="02A72460" w:rsidR="0015530F" w:rsidRPr="0038669B" w:rsidRDefault="0003451D" w:rsidP="0038669B">
      <w:pPr>
        <w:widowControl w:val="0"/>
        <w:autoSpaceDE w:val="0"/>
        <w:autoSpaceDN w:val="0"/>
        <w:adjustRightInd w:val="0"/>
        <w:spacing w:line="271" w:lineRule="auto"/>
        <w:outlineLvl w:val="0"/>
        <w:rPr>
          <w:rFonts w:ascii="Calibri" w:eastAsia="Times New Roman" w:hAnsi="Calibri" w:cs="Calibri"/>
          <w:b/>
          <w:sz w:val="24"/>
          <w:szCs w:val="24"/>
          <w:lang w:val="hr-HR"/>
        </w:rPr>
      </w:pPr>
      <w:r w:rsidRPr="0038669B">
        <w:rPr>
          <w:rFonts w:ascii="Calibri" w:hAnsi="Calibri" w:cs="Calibri"/>
          <w:sz w:val="24"/>
          <w:szCs w:val="24"/>
        </w:rPr>
        <w:t>*</w:t>
      </w:r>
      <w:r w:rsidRPr="0038669B">
        <w:rPr>
          <w:rFonts w:ascii="Calibri" w:hAnsi="Calibri" w:cs="Calibri"/>
          <w:b/>
          <w:sz w:val="24"/>
          <w:szCs w:val="24"/>
        </w:rPr>
        <w:t xml:space="preserve"> </w:t>
      </w:r>
      <w:r w:rsidRPr="0038669B">
        <w:rPr>
          <w:rFonts w:ascii="Calibri" w:hAnsi="Calibri" w:cs="Calibri"/>
          <w:sz w:val="24"/>
          <w:szCs w:val="24"/>
        </w:rPr>
        <w:t>niepotrzebne skreślić</w:t>
      </w:r>
      <w:r w:rsidR="00D27C73" w:rsidRPr="0038669B">
        <w:rPr>
          <w:rFonts w:ascii="Calibri" w:eastAsia="Times New Roman" w:hAnsi="Calibri" w:cs="Calibri"/>
          <w:b/>
          <w:sz w:val="24"/>
          <w:szCs w:val="24"/>
          <w:lang w:val="hr-HR"/>
        </w:rPr>
        <w:t>.</w:t>
      </w:r>
    </w:p>
    <w:p w14:paraId="4B07A0C5" w14:textId="77777777" w:rsidR="000E2FAE" w:rsidRPr="0038669B" w:rsidRDefault="000E2FAE"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2F7DB605" w14:textId="77777777" w:rsidR="000E2FAE" w:rsidRPr="0038669B" w:rsidRDefault="000E2FAE"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77268275" w14:textId="77777777" w:rsidR="00C21832" w:rsidRPr="0038669B" w:rsidRDefault="00C2183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175F943F" w14:textId="77777777" w:rsidR="00C21832" w:rsidRPr="0038669B" w:rsidRDefault="00C2183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34F874C0" w14:textId="77777777" w:rsidR="00C21832" w:rsidRPr="0038669B" w:rsidRDefault="00C2183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1352FF85" w14:textId="77777777" w:rsidR="00D142AC" w:rsidRPr="0038669B" w:rsidRDefault="00D142AC"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1443062C" w14:textId="77777777" w:rsidR="000E2FAE" w:rsidRPr="0038669B" w:rsidRDefault="000E2FAE"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06ADA654" w14:textId="77777777" w:rsidR="00482B9D" w:rsidRPr="0038669B" w:rsidRDefault="00482B9D"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0270C22E" w14:textId="77777777" w:rsidR="00482B9D" w:rsidRPr="0038669B" w:rsidRDefault="00482B9D"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40177D89" w14:textId="77777777" w:rsidR="00482B9D" w:rsidRPr="0038669B" w:rsidRDefault="00482B9D"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58B7C515" w14:textId="77777777" w:rsidR="00482B9D" w:rsidRPr="0038669B" w:rsidRDefault="00482B9D"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3A17DB31" w14:textId="77777777" w:rsidR="009A4994" w:rsidRPr="0038669B" w:rsidRDefault="009A4994"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0C1788B0" w14:textId="77777777" w:rsidR="009A4994" w:rsidRPr="0038669B" w:rsidRDefault="009A4994"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1D6F473F" w14:textId="77777777" w:rsidR="009A4994" w:rsidRDefault="009A4994"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4AE5AE1D" w14:textId="77777777" w:rsidR="00F16E44" w:rsidRDefault="00F16E44"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3B913344" w14:textId="77777777" w:rsidR="00CD07D2" w:rsidRDefault="00CD07D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642861B5" w14:textId="77777777" w:rsidR="00CD07D2" w:rsidRDefault="00CD07D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3CBBF6B0" w14:textId="77777777" w:rsidR="00CD07D2" w:rsidRDefault="00CD07D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4A76EEEE" w14:textId="77777777" w:rsidR="00CD07D2" w:rsidRDefault="00CD07D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047E83A2" w14:textId="77777777" w:rsidR="00CD07D2" w:rsidRDefault="00CD07D2"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166BA00D" w14:textId="77777777" w:rsidR="004C5160" w:rsidRDefault="004C5160"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33BD4BEA" w14:textId="77777777" w:rsidR="004C5160" w:rsidRDefault="004C5160"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150515BB" w14:textId="77777777" w:rsidR="004C5160" w:rsidRDefault="004C5160"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4A83609F" w14:textId="77777777" w:rsidR="004C5160" w:rsidRDefault="004C5160" w:rsidP="0038669B">
      <w:pPr>
        <w:widowControl w:val="0"/>
        <w:autoSpaceDE w:val="0"/>
        <w:autoSpaceDN w:val="0"/>
        <w:adjustRightInd w:val="0"/>
        <w:spacing w:line="271" w:lineRule="auto"/>
        <w:outlineLvl w:val="0"/>
        <w:rPr>
          <w:rFonts w:ascii="Calibri" w:eastAsia="Times New Roman" w:hAnsi="Calibri" w:cs="Calibri"/>
          <w:b/>
          <w:i/>
          <w:iCs/>
          <w:sz w:val="24"/>
          <w:szCs w:val="24"/>
        </w:rPr>
      </w:pPr>
    </w:p>
    <w:p w14:paraId="454429C3" w14:textId="709B56DD" w:rsidR="000A4698" w:rsidRPr="0038669B" w:rsidRDefault="000A4698" w:rsidP="0038669B">
      <w:pPr>
        <w:spacing w:line="271" w:lineRule="auto"/>
        <w:jc w:val="right"/>
        <w:rPr>
          <w:rFonts w:ascii="Calibri" w:hAnsi="Calibri" w:cs="Calibri"/>
          <w:b/>
          <w:iCs/>
          <w:sz w:val="24"/>
          <w:szCs w:val="24"/>
        </w:rPr>
      </w:pPr>
      <w:r w:rsidRPr="0038669B">
        <w:rPr>
          <w:rFonts w:ascii="Calibri" w:hAnsi="Calibri" w:cs="Calibri"/>
          <w:b/>
          <w:iCs/>
          <w:sz w:val="24"/>
          <w:szCs w:val="24"/>
        </w:rPr>
        <w:lastRenderedPageBreak/>
        <w:t xml:space="preserve">Załącznik </w:t>
      </w:r>
      <w:r w:rsidR="00F16E44">
        <w:rPr>
          <w:rFonts w:ascii="Calibri" w:hAnsi="Calibri" w:cs="Calibri"/>
          <w:b/>
          <w:iCs/>
          <w:sz w:val="24"/>
          <w:szCs w:val="24"/>
        </w:rPr>
        <w:t>n</w:t>
      </w:r>
      <w:r w:rsidRPr="0038669B">
        <w:rPr>
          <w:rFonts w:ascii="Calibri" w:hAnsi="Calibri" w:cs="Calibri"/>
          <w:b/>
          <w:iCs/>
          <w:sz w:val="24"/>
          <w:szCs w:val="24"/>
        </w:rPr>
        <w:t xml:space="preserve">r 3 do </w:t>
      </w:r>
      <w:r w:rsidR="00F16E44">
        <w:rPr>
          <w:rFonts w:ascii="Calibri" w:hAnsi="Calibri" w:cs="Calibri"/>
          <w:b/>
          <w:iCs/>
          <w:sz w:val="24"/>
          <w:szCs w:val="24"/>
        </w:rPr>
        <w:t>u</w:t>
      </w:r>
      <w:r w:rsidRPr="0038669B">
        <w:rPr>
          <w:rFonts w:ascii="Calibri" w:hAnsi="Calibri" w:cs="Calibri"/>
          <w:b/>
          <w:iCs/>
          <w:sz w:val="24"/>
          <w:szCs w:val="24"/>
        </w:rPr>
        <w:t>mowy</w:t>
      </w:r>
    </w:p>
    <w:p w14:paraId="63030889" w14:textId="77777777" w:rsidR="000A4698" w:rsidRPr="0038669B" w:rsidRDefault="000A4698" w:rsidP="0038669B">
      <w:pPr>
        <w:spacing w:line="271" w:lineRule="auto"/>
        <w:rPr>
          <w:rFonts w:ascii="Calibri" w:hAnsi="Calibri" w:cs="Calibri"/>
          <w:bCs/>
          <w:i/>
          <w:sz w:val="24"/>
          <w:szCs w:val="24"/>
        </w:rPr>
      </w:pPr>
      <w:r w:rsidRPr="0038669B">
        <w:rPr>
          <w:rFonts w:ascii="Calibri" w:eastAsia="ArialNarrow" w:hAnsi="Calibri" w:cs="Calibri"/>
          <w:bCs/>
          <w:i/>
          <w:sz w:val="24"/>
          <w:szCs w:val="24"/>
        </w:rPr>
        <w:t>Szczegółowe warunki gwarancji i rękojmi</w:t>
      </w:r>
    </w:p>
    <w:p w14:paraId="066B62CA" w14:textId="77777777" w:rsidR="000A4698" w:rsidRPr="0038669B" w:rsidRDefault="000A4698" w:rsidP="0038669B">
      <w:pPr>
        <w:spacing w:line="271" w:lineRule="auto"/>
        <w:rPr>
          <w:rFonts w:ascii="Calibri" w:hAnsi="Calibri" w:cs="Calibri"/>
          <w:b/>
          <w:bCs/>
          <w:i/>
          <w:color w:val="00FF00"/>
          <w:sz w:val="24"/>
          <w:szCs w:val="24"/>
        </w:rPr>
      </w:pPr>
    </w:p>
    <w:p w14:paraId="60B98BE3" w14:textId="77777777" w:rsidR="000A4698" w:rsidRPr="0038669B" w:rsidRDefault="000A4698" w:rsidP="0038669B">
      <w:pPr>
        <w:autoSpaceDE w:val="0"/>
        <w:autoSpaceDN w:val="0"/>
        <w:adjustRightInd w:val="0"/>
        <w:spacing w:line="271" w:lineRule="auto"/>
        <w:jc w:val="center"/>
        <w:rPr>
          <w:rFonts w:ascii="Calibri" w:hAnsi="Calibri" w:cs="Calibri"/>
          <w:b/>
          <w:color w:val="000000"/>
          <w:sz w:val="24"/>
          <w:szCs w:val="24"/>
        </w:rPr>
      </w:pPr>
      <w:r w:rsidRPr="0038669B">
        <w:rPr>
          <w:rFonts w:ascii="Calibri" w:hAnsi="Calibri" w:cs="Calibri"/>
          <w:b/>
          <w:color w:val="000000"/>
          <w:sz w:val="24"/>
          <w:szCs w:val="24"/>
        </w:rPr>
        <w:t>KARTA GWARANCYJNA</w:t>
      </w:r>
    </w:p>
    <w:p w14:paraId="49387F9F" w14:textId="77777777" w:rsidR="000A4698" w:rsidRPr="0038669B" w:rsidRDefault="000A4698" w:rsidP="0038669B">
      <w:pPr>
        <w:autoSpaceDE w:val="0"/>
        <w:autoSpaceDN w:val="0"/>
        <w:adjustRightInd w:val="0"/>
        <w:spacing w:line="271" w:lineRule="auto"/>
        <w:jc w:val="center"/>
        <w:rPr>
          <w:rFonts w:ascii="Calibri" w:hAnsi="Calibri" w:cs="Calibri"/>
          <w:color w:val="000000"/>
          <w:sz w:val="24"/>
          <w:szCs w:val="24"/>
        </w:rPr>
      </w:pPr>
      <w:r w:rsidRPr="0038669B">
        <w:rPr>
          <w:rFonts w:ascii="Calibri" w:hAnsi="Calibri" w:cs="Calibri"/>
          <w:color w:val="000000"/>
          <w:sz w:val="24"/>
          <w:szCs w:val="24"/>
        </w:rPr>
        <w:t>wykonanych robót sporządzona dnia ……………………</w:t>
      </w:r>
    </w:p>
    <w:p w14:paraId="1784CFC8" w14:textId="77777777" w:rsidR="000A4698" w:rsidRPr="0038669B" w:rsidRDefault="000A4698" w:rsidP="0038669B">
      <w:pPr>
        <w:autoSpaceDE w:val="0"/>
        <w:autoSpaceDN w:val="0"/>
        <w:adjustRightInd w:val="0"/>
        <w:spacing w:line="271" w:lineRule="auto"/>
        <w:rPr>
          <w:rFonts w:ascii="Calibri" w:hAnsi="Calibri" w:cs="Calibri"/>
          <w:sz w:val="24"/>
          <w:szCs w:val="24"/>
        </w:rPr>
      </w:pPr>
      <w:r w:rsidRPr="0038669B">
        <w:rPr>
          <w:rFonts w:ascii="Calibri" w:hAnsi="Calibri" w:cs="Calibri"/>
          <w:b/>
          <w:bCs/>
          <w:sz w:val="24"/>
          <w:szCs w:val="24"/>
        </w:rPr>
        <w:t>I. Część informacyjna</w:t>
      </w:r>
    </w:p>
    <w:p w14:paraId="42FD7AFE" w14:textId="490E872C" w:rsidR="000A4698" w:rsidRPr="00526012" w:rsidRDefault="000A4698" w:rsidP="003848C3">
      <w:pPr>
        <w:pStyle w:val="Akapitzlist"/>
        <w:numPr>
          <w:ilvl w:val="0"/>
          <w:numId w:val="130"/>
        </w:numPr>
        <w:autoSpaceDE w:val="0"/>
        <w:autoSpaceDN w:val="0"/>
        <w:adjustRightInd w:val="0"/>
        <w:spacing w:line="271" w:lineRule="auto"/>
        <w:ind w:left="567" w:hanging="343"/>
        <w:rPr>
          <w:rFonts w:ascii="Calibri" w:hAnsi="Calibri" w:cs="Calibri"/>
          <w:color w:val="000000"/>
          <w:sz w:val="24"/>
          <w:szCs w:val="24"/>
        </w:rPr>
      </w:pPr>
      <w:r w:rsidRPr="00526012">
        <w:rPr>
          <w:rFonts w:ascii="Calibri" w:hAnsi="Calibri" w:cs="Calibri"/>
          <w:b/>
          <w:bCs/>
          <w:color w:val="000000"/>
          <w:sz w:val="24"/>
          <w:szCs w:val="24"/>
        </w:rPr>
        <w:t xml:space="preserve">Zamawiający: </w:t>
      </w:r>
      <w:r w:rsidRPr="00526012">
        <w:rPr>
          <w:rFonts w:ascii="Calibri" w:hAnsi="Calibri" w:cs="Calibri"/>
          <w:color w:val="000000"/>
          <w:sz w:val="24"/>
          <w:szCs w:val="24"/>
        </w:rPr>
        <w:t>……………………………………………………………………………</w:t>
      </w:r>
    </w:p>
    <w:p w14:paraId="4B07515D" w14:textId="4195E776" w:rsidR="000A4698" w:rsidRPr="0038669B" w:rsidRDefault="000A4698" w:rsidP="003848C3">
      <w:pPr>
        <w:pStyle w:val="Akapitzlist"/>
        <w:numPr>
          <w:ilvl w:val="0"/>
          <w:numId w:val="130"/>
        </w:numPr>
        <w:autoSpaceDE w:val="0"/>
        <w:autoSpaceDN w:val="0"/>
        <w:adjustRightInd w:val="0"/>
        <w:spacing w:line="271" w:lineRule="auto"/>
        <w:ind w:left="567" w:hanging="343"/>
        <w:rPr>
          <w:rFonts w:ascii="Calibri" w:hAnsi="Calibri" w:cs="Calibri"/>
          <w:color w:val="000000"/>
          <w:sz w:val="24"/>
          <w:szCs w:val="24"/>
        </w:rPr>
      </w:pPr>
      <w:r w:rsidRPr="0038669B">
        <w:rPr>
          <w:rFonts w:ascii="Calibri" w:hAnsi="Calibri" w:cs="Calibri"/>
          <w:b/>
          <w:bCs/>
          <w:color w:val="000000"/>
          <w:sz w:val="24"/>
          <w:szCs w:val="24"/>
        </w:rPr>
        <w:t xml:space="preserve">Wykonawca: </w:t>
      </w:r>
      <w:r w:rsidRPr="0038669B">
        <w:rPr>
          <w:rFonts w:ascii="Calibri" w:hAnsi="Calibri" w:cs="Calibri"/>
          <w:color w:val="000000"/>
          <w:sz w:val="24"/>
          <w:szCs w:val="24"/>
        </w:rPr>
        <w:t>……………………………………………………………………………</w:t>
      </w:r>
    </w:p>
    <w:p w14:paraId="2F664596" w14:textId="6586EB58" w:rsidR="000A4698" w:rsidRPr="0038669B" w:rsidRDefault="000A4698" w:rsidP="003848C3">
      <w:pPr>
        <w:pStyle w:val="Akapitzlist"/>
        <w:numPr>
          <w:ilvl w:val="0"/>
          <w:numId w:val="130"/>
        </w:numPr>
        <w:autoSpaceDE w:val="0"/>
        <w:autoSpaceDN w:val="0"/>
        <w:adjustRightInd w:val="0"/>
        <w:spacing w:line="271" w:lineRule="auto"/>
        <w:ind w:left="567" w:hanging="343"/>
        <w:rPr>
          <w:rFonts w:ascii="Calibri" w:hAnsi="Calibri" w:cs="Calibri"/>
          <w:color w:val="000000"/>
          <w:sz w:val="24"/>
          <w:szCs w:val="24"/>
        </w:rPr>
      </w:pPr>
      <w:r w:rsidRPr="0038669B">
        <w:rPr>
          <w:rFonts w:ascii="Calibri" w:hAnsi="Calibri" w:cs="Calibri"/>
          <w:b/>
          <w:bCs/>
          <w:color w:val="000000"/>
          <w:sz w:val="24"/>
          <w:szCs w:val="24"/>
        </w:rPr>
        <w:t xml:space="preserve">Umowa </w:t>
      </w:r>
      <w:r w:rsidRPr="0038669B">
        <w:rPr>
          <w:rFonts w:ascii="Calibri" w:hAnsi="Calibri" w:cs="Calibri"/>
          <w:color w:val="000000"/>
          <w:sz w:val="24"/>
          <w:szCs w:val="24"/>
        </w:rPr>
        <w:t>(numer i data zawarcia): …………………………………………………………….</w:t>
      </w:r>
    </w:p>
    <w:p w14:paraId="6825C53D" w14:textId="7933958E" w:rsidR="000A4698" w:rsidRPr="0038669B" w:rsidRDefault="000A4698" w:rsidP="003848C3">
      <w:pPr>
        <w:pStyle w:val="Akapitzlist"/>
        <w:numPr>
          <w:ilvl w:val="0"/>
          <w:numId w:val="130"/>
        </w:numPr>
        <w:autoSpaceDE w:val="0"/>
        <w:autoSpaceDN w:val="0"/>
        <w:adjustRightInd w:val="0"/>
        <w:spacing w:line="271" w:lineRule="auto"/>
        <w:ind w:left="567" w:hanging="343"/>
        <w:rPr>
          <w:rFonts w:ascii="Calibri" w:hAnsi="Calibri" w:cs="Calibri"/>
          <w:color w:val="000000"/>
          <w:sz w:val="24"/>
          <w:szCs w:val="24"/>
        </w:rPr>
      </w:pPr>
      <w:r w:rsidRPr="0038669B">
        <w:rPr>
          <w:rFonts w:ascii="Calibri" w:hAnsi="Calibri" w:cs="Calibri"/>
          <w:b/>
          <w:bCs/>
          <w:color w:val="000000"/>
          <w:sz w:val="24"/>
          <w:szCs w:val="24"/>
        </w:rPr>
        <w:t xml:space="preserve">Przedmiot umowy: </w:t>
      </w:r>
      <w:r w:rsidRPr="0038669B">
        <w:rPr>
          <w:rFonts w:ascii="Calibri" w:hAnsi="Calibri" w:cs="Calibri"/>
          <w:color w:val="000000"/>
          <w:sz w:val="24"/>
          <w:szCs w:val="24"/>
        </w:rPr>
        <w:t xml:space="preserve">………………………………………………………………………….. </w:t>
      </w:r>
    </w:p>
    <w:p w14:paraId="5CF2E0CD" w14:textId="4D646DF3" w:rsidR="000A4698" w:rsidRPr="0038669B" w:rsidRDefault="000A4698" w:rsidP="003848C3">
      <w:pPr>
        <w:pStyle w:val="Akapitzlist"/>
        <w:numPr>
          <w:ilvl w:val="0"/>
          <w:numId w:val="130"/>
        </w:numPr>
        <w:autoSpaceDE w:val="0"/>
        <w:autoSpaceDN w:val="0"/>
        <w:adjustRightInd w:val="0"/>
        <w:spacing w:line="271" w:lineRule="auto"/>
        <w:ind w:left="567" w:hanging="343"/>
        <w:rPr>
          <w:rFonts w:ascii="Calibri" w:hAnsi="Calibri" w:cs="Calibri"/>
          <w:color w:val="000000"/>
          <w:sz w:val="24"/>
          <w:szCs w:val="24"/>
        </w:rPr>
      </w:pPr>
      <w:r w:rsidRPr="0038669B">
        <w:rPr>
          <w:rFonts w:ascii="Calibri" w:hAnsi="Calibri" w:cs="Calibri"/>
          <w:b/>
          <w:bCs/>
          <w:color w:val="000000"/>
          <w:sz w:val="24"/>
          <w:szCs w:val="24"/>
        </w:rPr>
        <w:t>Lokalizacja robót objętych kartą gwarancyjną</w:t>
      </w:r>
      <w:r w:rsidRPr="0038669B">
        <w:rPr>
          <w:rFonts w:ascii="Calibri" w:hAnsi="Calibri" w:cs="Calibri"/>
          <w:color w:val="000000"/>
          <w:sz w:val="24"/>
          <w:szCs w:val="24"/>
        </w:rPr>
        <w:t>: ...………………………………………..</w:t>
      </w:r>
    </w:p>
    <w:p w14:paraId="5E53FA15" w14:textId="38833BCC" w:rsidR="000A4698" w:rsidRPr="0038669B" w:rsidRDefault="000A4698" w:rsidP="003848C3">
      <w:pPr>
        <w:pStyle w:val="Akapitzlist"/>
        <w:numPr>
          <w:ilvl w:val="0"/>
          <w:numId w:val="130"/>
        </w:numPr>
        <w:autoSpaceDE w:val="0"/>
        <w:autoSpaceDN w:val="0"/>
        <w:adjustRightInd w:val="0"/>
        <w:spacing w:line="271" w:lineRule="auto"/>
        <w:ind w:left="567" w:hanging="343"/>
        <w:rPr>
          <w:rFonts w:ascii="Calibri" w:hAnsi="Calibri" w:cs="Calibri"/>
          <w:color w:val="000000"/>
          <w:sz w:val="24"/>
          <w:szCs w:val="24"/>
        </w:rPr>
      </w:pPr>
      <w:r w:rsidRPr="0038669B">
        <w:rPr>
          <w:rFonts w:ascii="Calibri" w:hAnsi="Calibri" w:cs="Calibri"/>
          <w:b/>
          <w:bCs/>
          <w:color w:val="000000"/>
          <w:sz w:val="24"/>
          <w:szCs w:val="24"/>
        </w:rPr>
        <w:t xml:space="preserve">Data odbioru końcowego: </w:t>
      </w:r>
      <w:r w:rsidRPr="0038669B">
        <w:rPr>
          <w:rFonts w:ascii="Calibri" w:hAnsi="Calibri" w:cs="Calibri"/>
          <w:color w:val="000000"/>
          <w:sz w:val="24"/>
          <w:szCs w:val="24"/>
        </w:rPr>
        <w:t>……………...……………………………………………………</w:t>
      </w:r>
    </w:p>
    <w:p w14:paraId="56ADE5D9" w14:textId="77777777" w:rsidR="000A4698" w:rsidRPr="0038669B" w:rsidRDefault="000A4698" w:rsidP="0038669B">
      <w:pPr>
        <w:autoSpaceDE w:val="0"/>
        <w:autoSpaceDN w:val="0"/>
        <w:adjustRightInd w:val="0"/>
        <w:spacing w:line="271" w:lineRule="auto"/>
        <w:rPr>
          <w:rFonts w:ascii="Calibri" w:hAnsi="Calibri" w:cs="Calibri"/>
          <w:sz w:val="24"/>
          <w:szCs w:val="24"/>
        </w:rPr>
      </w:pPr>
      <w:r w:rsidRPr="0038669B">
        <w:rPr>
          <w:rFonts w:ascii="Calibri" w:hAnsi="Calibri" w:cs="Calibri"/>
          <w:b/>
          <w:bCs/>
          <w:sz w:val="24"/>
          <w:szCs w:val="24"/>
        </w:rPr>
        <w:t>II. Warunki gwarancji jakości</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525"/>
      </w:tblGrid>
      <w:tr w:rsidR="000A4698" w:rsidRPr="0038669B" w14:paraId="1A354A19" w14:textId="77777777" w:rsidTr="00526012">
        <w:tc>
          <w:tcPr>
            <w:tcW w:w="4316" w:type="dxa"/>
            <w:shd w:val="clear" w:color="auto" w:fill="auto"/>
            <w:vAlign w:val="center"/>
          </w:tcPr>
          <w:p w14:paraId="68579716"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 xml:space="preserve">Okres gwarancji </w:t>
            </w:r>
          </w:p>
        </w:tc>
        <w:tc>
          <w:tcPr>
            <w:tcW w:w="4525" w:type="dxa"/>
            <w:shd w:val="clear" w:color="auto" w:fill="auto"/>
            <w:vAlign w:val="center"/>
          </w:tcPr>
          <w:p w14:paraId="034C1E5B"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bCs/>
                <w:sz w:val="24"/>
                <w:szCs w:val="24"/>
              </w:rPr>
              <w:t>…….. m-cy</w:t>
            </w:r>
            <w:r w:rsidRPr="0038669B">
              <w:rPr>
                <w:rFonts w:ascii="Calibri" w:hAnsi="Calibri" w:cs="Calibri"/>
                <w:sz w:val="24"/>
                <w:szCs w:val="24"/>
              </w:rPr>
              <w:t xml:space="preserve"> licząc do daty podpisania protokołu odbioru końcowego</w:t>
            </w:r>
          </w:p>
        </w:tc>
      </w:tr>
      <w:tr w:rsidR="000A4698" w:rsidRPr="0038669B" w14:paraId="19D49F47" w14:textId="77777777" w:rsidTr="00526012">
        <w:tc>
          <w:tcPr>
            <w:tcW w:w="4316" w:type="dxa"/>
            <w:shd w:val="clear" w:color="auto" w:fill="auto"/>
            <w:vAlign w:val="center"/>
          </w:tcPr>
          <w:p w14:paraId="09686E0A"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Czas reakcji wykonawcy na zgłoszoną awarię</w:t>
            </w:r>
          </w:p>
        </w:tc>
        <w:tc>
          <w:tcPr>
            <w:tcW w:w="4525" w:type="dxa"/>
            <w:shd w:val="clear" w:color="auto" w:fill="auto"/>
            <w:vAlign w:val="center"/>
          </w:tcPr>
          <w:p w14:paraId="06522EA8"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bCs/>
                <w:sz w:val="24"/>
                <w:szCs w:val="24"/>
              </w:rPr>
              <w:t>do 4 godzin od momentu zgłoszenia</w:t>
            </w:r>
          </w:p>
        </w:tc>
      </w:tr>
      <w:tr w:rsidR="000A4698" w:rsidRPr="0038669B" w14:paraId="0833EB02" w14:textId="77777777" w:rsidTr="00526012">
        <w:tc>
          <w:tcPr>
            <w:tcW w:w="4316" w:type="dxa"/>
            <w:shd w:val="clear" w:color="auto" w:fill="auto"/>
            <w:vAlign w:val="center"/>
          </w:tcPr>
          <w:p w14:paraId="0CEF1BC5"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Czas przybycia wykonawcy do siedziby zamawiającego, celem usunięcia zgłoszonych usterek, wad, napraw (również wykazanych w przeglądach gwarancyjnych)</w:t>
            </w:r>
          </w:p>
        </w:tc>
        <w:tc>
          <w:tcPr>
            <w:tcW w:w="4525" w:type="dxa"/>
            <w:shd w:val="clear" w:color="auto" w:fill="auto"/>
            <w:vAlign w:val="center"/>
          </w:tcPr>
          <w:p w14:paraId="13F063DE" w14:textId="20DAE609"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bCs/>
                <w:sz w:val="24"/>
                <w:szCs w:val="24"/>
              </w:rPr>
              <w:t>do 24 godzin od momentu zgłoszenia</w:t>
            </w:r>
          </w:p>
        </w:tc>
      </w:tr>
      <w:tr w:rsidR="000A4698" w:rsidRPr="0038669B" w14:paraId="73FCAC12" w14:textId="77777777" w:rsidTr="00526012">
        <w:tc>
          <w:tcPr>
            <w:tcW w:w="4316" w:type="dxa"/>
            <w:shd w:val="clear" w:color="auto" w:fill="auto"/>
            <w:vAlign w:val="center"/>
          </w:tcPr>
          <w:p w14:paraId="4ACB5769"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Czas oczekiwania na rozpoczęcie usuwania awarii urządzeń i instalacji</w:t>
            </w:r>
          </w:p>
        </w:tc>
        <w:tc>
          <w:tcPr>
            <w:tcW w:w="4525" w:type="dxa"/>
            <w:shd w:val="clear" w:color="auto" w:fill="auto"/>
            <w:vAlign w:val="center"/>
          </w:tcPr>
          <w:p w14:paraId="75E52D02"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bCs/>
                <w:sz w:val="24"/>
                <w:szCs w:val="24"/>
              </w:rPr>
              <w:t>do 2 dni roboczych od momentu zgłoszenia</w:t>
            </w:r>
          </w:p>
        </w:tc>
      </w:tr>
      <w:tr w:rsidR="000A4698" w:rsidRPr="0038669B" w14:paraId="63A363A3" w14:textId="77777777" w:rsidTr="00526012">
        <w:tc>
          <w:tcPr>
            <w:tcW w:w="4316" w:type="dxa"/>
            <w:shd w:val="clear" w:color="auto" w:fill="auto"/>
            <w:vAlign w:val="center"/>
          </w:tcPr>
          <w:p w14:paraId="3F62229A"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Czas naprawy zgłoszonych usterek, wad, napraw gwarancyjnej</w:t>
            </w:r>
          </w:p>
        </w:tc>
        <w:tc>
          <w:tcPr>
            <w:tcW w:w="4525" w:type="dxa"/>
            <w:shd w:val="clear" w:color="auto" w:fill="auto"/>
            <w:vAlign w:val="center"/>
          </w:tcPr>
          <w:p w14:paraId="32D655B9"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bCs/>
                <w:sz w:val="24"/>
                <w:szCs w:val="24"/>
              </w:rPr>
              <w:t>nie dłuższy niż 5 dni robocze</w:t>
            </w:r>
          </w:p>
        </w:tc>
      </w:tr>
      <w:tr w:rsidR="000A4698" w:rsidRPr="0038669B" w14:paraId="385EA2AF" w14:textId="77777777" w:rsidTr="00526012">
        <w:tc>
          <w:tcPr>
            <w:tcW w:w="4316" w:type="dxa"/>
            <w:shd w:val="clear" w:color="auto" w:fill="auto"/>
            <w:vAlign w:val="center"/>
          </w:tcPr>
          <w:p w14:paraId="0E323E5B" w14:textId="77777777" w:rsidR="000A4698" w:rsidRPr="0038669B" w:rsidRDefault="000A4698" w:rsidP="00526012">
            <w:pPr>
              <w:autoSpaceDE w:val="0"/>
              <w:autoSpaceDN w:val="0"/>
              <w:adjustRightInd w:val="0"/>
              <w:spacing w:line="271" w:lineRule="auto"/>
              <w:rPr>
                <w:rFonts w:ascii="Calibri" w:hAnsi="Calibri" w:cs="Calibri"/>
                <w:sz w:val="24"/>
                <w:szCs w:val="24"/>
              </w:rPr>
            </w:pPr>
            <w:r w:rsidRPr="0038669B">
              <w:rPr>
                <w:rFonts w:ascii="Calibri" w:hAnsi="Calibri" w:cs="Calibri"/>
                <w:sz w:val="24"/>
                <w:szCs w:val="24"/>
              </w:rPr>
              <w:t>Liczba bezpłatnych przeglądów w okresie gwarancji (obejmuje również przeglądy konserwacyjne)</w:t>
            </w:r>
          </w:p>
        </w:tc>
        <w:tc>
          <w:tcPr>
            <w:tcW w:w="4525" w:type="dxa"/>
            <w:shd w:val="clear" w:color="auto" w:fill="auto"/>
            <w:vAlign w:val="center"/>
          </w:tcPr>
          <w:p w14:paraId="388EF03E" w14:textId="77777777" w:rsidR="000A4698" w:rsidRPr="0038669B" w:rsidRDefault="000A4698" w:rsidP="00526012">
            <w:pPr>
              <w:autoSpaceDE w:val="0"/>
              <w:autoSpaceDN w:val="0"/>
              <w:adjustRightInd w:val="0"/>
              <w:spacing w:line="271" w:lineRule="auto"/>
              <w:rPr>
                <w:rFonts w:ascii="Calibri" w:hAnsi="Calibri" w:cs="Calibri"/>
                <w:bCs/>
                <w:sz w:val="24"/>
                <w:szCs w:val="24"/>
              </w:rPr>
            </w:pPr>
            <w:r w:rsidRPr="0038669B">
              <w:rPr>
                <w:rFonts w:ascii="Calibri" w:hAnsi="Calibri" w:cs="Calibri"/>
                <w:bCs/>
                <w:sz w:val="24"/>
                <w:szCs w:val="24"/>
              </w:rPr>
              <w:t>wg zaleceń producenta jednak nie mniej niż 2 przeglądy w roku</w:t>
            </w:r>
          </w:p>
          <w:p w14:paraId="5EA3436D" w14:textId="77777777" w:rsidR="000A4698" w:rsidRPr="0038669B" w:rsidRDefault="000A4698" w:rsidP="00526012">
            <w:pPr>
              <w:autoSpaceDE w:val="0"/>
              <w:autoSpaceDN w:val="0"/>
              <w:adjustRightInd w:val="0"/>
              <w:spacing w:line="271" w:lineRule="auto"/>
              <w:rPr>
                <w:rFonts w:ascii="Calibri" w:hAnsi="Calibri" w:cs="Calibri"/>
                <w:sz w:val="24"/>
                <w:szCs w:val="24"/>
              </w:rPr>
            </w:pPr>
          </w:p>
        </w:tc>
      </w:tr>
    </w:tbl>
    <w:p w14:paraId="34D809AE" w14:textId="1775E836" w:rsidR="00F64377" w:rsidRPr="00526012"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526012">
        <w:rPr>
          <w:rFonts w:ascii="Calibri" w:hAnsi="Calibri" w:cs="Calibri"/>
          <w:bCs/>
          <w:sz w:val="24"/>
          <w:szCs w:val="24"/>
        </w:rPr>
        <w:t>Terminy przeglądów gwarancyjnych:</w:t>
      </w:r>
    </w:p>
    <w:p w14:paraId="5EF81F9E" w14:textId="4E4398F6" w:rsidR="00F64377" w:rsidRPr="00526012" w:rsidRDefault="00F64377" w:rsidP="003848C3">
      <w:pPr>
        <w:pStyle w:val="Akapitzlist"/>
        <w:numPr>
          <w:ilvl w:val="0"/>
          <w:numId w:val="132"/>
        </w:numPr>
        <w:spacing w:line="271" w:lineRule="auto"/>
        <w:ind w:left="714" w:hanging="357"/>
        <w:jc w:val="both"/>
        <w:rPr>
          <w:rFonts w:ascii="Calibri" w:hAnsi="Calibri" w:cs="Calibri"/>
          <w:bCs/>
          <w:sz w:val="24"/>
          <w:szCs w:val="24"/>
        </w:rPr>
      </w:pPr>
      <w:r w:rsidRPr="00526012">
        <w:rPr>
          <w:rFonts w:ascii="Calibri" w:hAnsi="Calibri" w:cs="Calibri"/>
          <w:bCs/>
          <w:sz w:val="24"/>
          <w:szCs w:val="24"/>
        </w:rPr>
        <w:t>pierwszy przegląd – nie później niż 6 miesięcy od daty odbioru przedmiotu końcowego etapu,</w:t>
      </w:r>
    </w:p>
    <w:p w14:paraId="6FE1CE35" w14:textId="29FD28A2" w:rsidR="00F64377" w:rsidRPr="0038669B" w:rsidRDefault="00F64377" w:rsidP="003848C3">
      <w:pPr>
        <w:pStyle w:val="Akapitzlist"/>
        <w:numPr>
          <w:ilvl w:val="0"/>
          <w:numId w:val="132"/>
        </w:numPr>
        <w:spacing w:line="271" w:lineRule="auto"/>
        <w:ind w:left="714" w:hanging="357"/>
        <w:jc w:val="both"/>
        <w:rPr>
          <w:rFonts w:ascii="Calibri" w:hAnsi="Calibri" w:cs="Calibri"/>
          <w:bCs/>
          <w:sz w:val="24"/>
          <w:szCs w:val="24"/>
        </w:rPr>
      </w:pPr>
      <w:r w:rsidRPr="0038669B">
        <w:rPr>
          <w:rFonts w:ascii="Calibri" w:hAnsi="Calibri" w:cs="Calibri"/>
          <w:bCs/>
          <w:sz w:val="24"/>
          <w:szCs w:val="24"/>
        </w:rPr>
        <w:t xml:space="preserve">drugi przegląd </w:t>
      </w:r>
      <w:r w:rsidR="007C603D">
        <w:rPr>
          <w:rFonts w:ascii="Calibri" w:hAnsi="Calibri" w:cs="Calibri"/>
          <w:bCs/>
          <w:sz w:val="24"/>
          <w:szCs w:val="24"/>
        </w:rPr>
        <w:t xml:space="preserve">– </w:t>
      </w:r>
      <w:r w:rsidRPr="0038669B">
        <w:rPr>
          <w:rFonts w:ascii="Calibri" w:hAnsi="Calibri" w:cs="Calibri"/>
          <w:bCs/>
          <w:sz w:val="24"/>
          <w:szCs w:val="24"/>
        </w:rPr>
        <w:t>nie później niż 12 miesięcy od daty odbioru przedmiotu końcowego etapu,</w:t>
      </w:r>
    </w:p>
    <w:p w14:paraId="44B0B0FA" w14:textId="3E004326" w:rsidR="00F64377" w:rsidRPr="0038669B" w:rsidRDefault="00F64377" w:rsidP="003848C3">
      <w:pPr>
        <w:pStyle w:val="Akapitzlist"/>
        <w:numPr>
          <w:ilvl w:val="0"/>
          <w:numId w:val="132"/>
        </w:numPr>
        <w:spacing w:line="271" w:lineRule="auto"/>
        <w:ind w:left="714" w:hanging="357"/>
        <w:jc w:val="both"/>
        <w:rPr>
          <w:rFonts w:ascii="Calibri" w:hAnsi="Calibri" w:cs="Calibri"/>
          <w:bCs/>
          <w:sz w:val="24"/>
          <w:szCs w:val="24"/>
        </w:rPr>
      </w:pPr>
      <w:r w:rsidRPr="0038669B">
        <w:rPr>
          <w:rFonts w:ascii="Calibri" w:hAnsi="Calibri" w:cs="Calibri"/>
          <w:bCs/>
          <w:sz w:val="24"/>
          <w:szCs w:val="24"/>
        </w:rPr>
        <w:t>pozostałe przeglądy – o ich terminie Wykonawca będzie powiadamiany pisemnie.</w:t>
      </w:r>
    </w:p>
    <w:p w14:paraId="49824C0C" w14:textId="27954615"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Gwarancja obejmuje:</w:t>
      </w:r>
    </w:p>
    <w:p w14:paraId="26AC5169" w14:textId="1B4165E5" w:rsidR="00F64377" w:rsidRPr="00526012" w:rsidRDefault="00F64377" w:rsidP="003848C3">
      <w:pPr>
        <w:pStyle w:val="Akapitzlist"/>
        <w:numPr>
          <w:ilvl w:val="0"/>
          <w:numId w:val="133"/>
        </w:numPr>
        <w:spacing w:line="271" w:lineRule="auto"/>
        <w:ind w:left="714" w:hanging="357"/>
        <w:jc w:val="both"/>
        <w:rPr>
          <w:rFonts w:ascii="Calibri" w:hAnsi="Calibri" w:cs="Calibri"/>
          <w:bCs/>
          <w:sz w:val="24"/>
          <w:szCs w:val="24"/>
        </w:rPr>
      </w:pPr>
      <w:r w:rsidRPr="00526012">
        <w:rPr>
          <w:rFonts w:ascii="Calibri" w:hAnsi="Calibri" w:cs="Calibri"/>
          <w:bCs/>
          <w:sz w:val="24"/>
          <w:szCs w:val="24"/>
        </w:rPr>
        <w:t>przeglądy gwarancyjne zapewniające bezusterkową eksploatację w okresach udzielonej gwarancji,</w:t>
      </w:r>
    </w:p>
    <w:p w14:paraId="3BBBF5F2" w14:textId="4F6FA089" w:rsidR="00F64377" w:rsidRPr="0038669B" w:rsidRDefault="00F64377" w:rsidP="003848C3">
      <w:pPr>
        <w:pStyle w:val="Akapitzlist"/>
        <w:numPr>
          <w:ilvl w:val="0"/>
          <w:numId w:val="133"/>
        </w:numPr>
        <w:spacing w:line="271" w:lineRule="auto"/>
        <w:ind w:left="714" w:hanging="357"/>
        <w:jc w:val="both"/>
        <w:rPr>
          <w:rFonts w:ascii="Calibri" w:hAnsi="Calibri" w:cs="Calibri"/>
          <w:bCs/>
          <w:sz w:val="24"/>
          <w:szCs w:val="24"/>
        </w:rPr>
      </w:pPr>
      <w:r w:rsidRPr="0038669B">
        <w:rPr>
          <w:rFonts w:ascii="Calibri" w:hAnsi="Calibri" w:cs="Calibri"/>
          <w:bCs/>
          <w:sz w:val="24"/>
          <w:szCs w:val="24"/>
        </w:rPr>
        <w:t>usuwanie wszelkich wad i usterek tkwiących w przedmiocie rzeczy w momencie sprzedaży, jak i ujawnionych w okresie gwarancji,</w:t>
      </w:r>
    </w:p>
    <w:p w14:paraId="34D725B9" w14:textId="14609CED" w:rsidR="00F64377" w:rsidRPr="0038669B" w:rsidRDefault="00F64377" w:rsidP="003848C3">
      <w:pPr>
        <w:pStyle w:val="Akapitzlist"/>
        <w:numPr>
          <w:ilvl w:val="0"/>
          <w:numId w:val="133"/>
        </w:numPr>
        <w:spacing w:line="271" w:lineRule="auto"/>
        <w:ind w:left="714" w:hanging="357"/>
        <w:jc w:val="both"/>
        <w:rPr>
          <w:rFonts w:ascii="Calibri" w:hAnsi="Calibri" w:cs="Calibri"/>
          <w:bCs/>
          <w:sz w:val="24"/>
          <w:szCs w:val="24"/>
        </w:rPr>
      </w:pPr>
      <w:r w:rsidRPr="0038669B">
        <w:rPr>
          <w:rFonts w:ascii="Calibri" w:hAnsi="Calibri" w:cs="Calibri"/>
          <w:bCs/>
          <w:sz w:val="24"/>
          <w:szCs w:val="24"/>
        </w:rPr>
        <w:lastRenderedPageBreak/>
        <w:t>koszty przeglądów gwarancyjnych oraz koszty materiałów eksploatacyjnych niezbędnych do prawidłowego funkcjonowania przedmiotu zamówienia (ponosi Wykonawca),</w:t>
      </w:r>
    </w:p>
    <w:p w14:paraId="3CCEF7C2" w14:textId="420A4811" w:rsidR="00F64377" w:rsidRPr="0038669B" w:rsidRDefault="00F64377" w:rsidP="003848C3">
      <w:pPr>
        <w:pStyle w:val="Akapitzlist"/>
        <w:numPr>
          <w:ilvl w:val="0"/>
          <w:numId w:val="133"/>
        </w:numPr>
        <w:spacing w:line="271" w:lineRule="auto"/>
        <w:ind w:left="714" w:hanging="357"/>
        <w:jc w:val="both"/>
        <w:rPr>
          <w:rFonts w:ascii="Calibri" w:hAnsi="Calibri" w:cs="Calibri"/>
          <w:bCs/>
          <w:sz w:val="24"/>
          <w:szCs w:val="24"/>
        </w:rPr>
      </w:pPr>
      <w:r w:rsidRPr="0038669B">
        <w:rPr>
          <w:rFonts w:ascii="Calibri" w:hAnsi="Calibri" w:cs="Calibri"/>
          <w:bCs/>
          <w:sz w:val="24"/>
          <w:szCs w:val="24"/>
        </w:rPr>
        <w:t>nieodpłatną konserwację i przeglądy wykonanego przedmiotu umowy, w tym konserwację bieżącą, naprawy i usunięcie: usterek, wad oraz awarii.</w:t>
      </w:r>
    </w:p>
    <w:p w14:paraId="6B03A73D" w14:textId="7EAC08F1"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Nie podlegają uprawnieniom z tytułu gwarancji wady i usterki powstałe z winy użytkownika, w tym uszkodzenia mechaniczne.</w:t>
      </w:r>
    </w:p>
    <w:p w14:paraId="0633C03B" w14:textId="33602588"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 xml:space="preserve">Fakt przybycia Wykonawcy w celu usunięcia zgłoszonych awarii, usterek, wad musi być pisemnie potwierdzony przez wyznaczonych pracowników Zamawiającego. </w:t>
      </w:r>
      <w:r w:rsidR="00146402" w:rsidRPr="0038669B">
        <w:rPr>
          <w:rFonts w:ascii="Calibri" w:hAnsi="Calibri" w:cs="Calibri"/>
          <w:bCs/>
          <w:sz w:val="24"/>
          <w:szCs w:val="24"/>
        </w:rPr>
        <w:t>Niepotwierdzenie</w:t>
      </w:r>
      <w:r w:rsidRPr="0038669B">
        <w:rPr>
          <w:rFonts w:ascii="Calibri" w:hAnsi="Calibri" w:cs="Calibri"/>
          <w:bCs/>
          <w:sz w:val="24"/>
          <w:szCs w:val="24"/>
        </w:rPr>
        <w:t xml:space="preserve"> przybycia Wykonawcy przez Zamawiającego będzie traktowano jako brak reakcji Wykonawcy na zgłoszenie.</w:t>
      </w:r>
    </w:p>
    <w:p w14:paraId="0A624EA9" w14:textId="400BAB00"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Na okoliczność usunięcia awarii, wad lub usterek spisuje się protokół z udziałem przedstawicieli Wykonawcy i Zamawiającego.</w:t>
      </w:r>
    </w:p>
    <w:p w14:paraId="787057D9" w14:textId="4B6FA679"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Stwierdzenie usunięcia awarii, wad lub usterek powinno nastąpić nie później niż w ciągu 3 dni od daty zawiadomienia Zamawiającego przez Wykonawcę o dokonaniu naprawy.</w:t>
      </w:r>
    </w:p>
    <w:p w14:paraId="08E7115A" w14:textId="7984DD94"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Jeżeli wada lub usterka fizyczna elementu spowodowała uszkodzenie elementu, dla którego okres gwarancji już upłynął, wykonawca zobowiązuje się do nieodpłatnego usunięcia wad lub usterek w obu elementach.</w:t>
      </w:r>
    </w:p>
    <w:p w14:paraId="2391645E" w14:textId="52D01CFF"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W razie stwierdzenia przez Zamawiającego wad lub usterek, okres gwarancyjny zostanie wydłużony o okres pomiędzy datą zawiadomienia Wykonawcy o stwierdzeniu wad lub usterek a datą ich usunięcia.</w:t>
      </w:r>
    </w:p>
    <w:p w14:paraId="1BC4263E" w14:textId="24A33D44"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Odbiór poprzedzający zakończenie okresu gwarancji i rękojmi odbędzie się na wniosek Zamawiającego i zostanie przesłany do Wykonawcy na 30 dni przed upływem okresu gwarancji lub rękojmi.</w:t>
      </w:r>
    </w:p>
    <w:p w14:paraId="4EFBE5EC" w14:textId="0B5F520A"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 xml:space="preserve">Zamawiający dokona przeglądu z tytułu rękojmi lub gwarancji z udziałem Wykonawcy. </w:t>
      </w:r>
      <w:r w:rsidRPr="0038669B">
        <w:rPr>
          <w:rFonts w:ascii="Calibri" w:hAnsi="Calibri" w:cs="Calibri"/>
          <w:bCs/>
          <w:sz w:val="24"/>
          <w:szCs w:val="24"/>
        </w:rPr>
        <w:br/>
        <w:t>W przypadku stwierdzenia wad lub usterek Wykonawca zobowiązuje się do usunięcia tych wad lub usterek w terminie 5 dni roboczych od daty przeglądu, o ile będzie to technologicznie możliwe. Zamawiający umożliwi Wykonawcy dostęp do obiektu w celu usunięcia wady lub usterki.</w:t>
      </w:r>
    </w:p>
    <w:p w14:paraId="30B080ED" w14:textId="2E0EC431"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Najpóźniej w dniu podpisania protokołu odbioru końcowego przedmiotu zamówienia Wykonawca musi dostarczyć kartę gwarancyjną na dostarczone urządzenia.</w:t>
      </w:r>
    </w:p>
    <w:p w14:paraId="7E4ED70A" w14:textId="78DCA07D"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Przestój w pracy urządzenia spowodowany usterką lub awarią przedłuża okres gwarancji o czas naprawy licząc od dnia zgłoszenia.</w:t>
      </w:r>
    </w:p>
    <w:p w14:paraId="319C9DC2" w14:textId="77441F97"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W przypadku rozbieżności zapisów karty gwarancyjnej, z opisem przedmiotu zamówienia a zapisami dotyczącymi gwarancji wynikającymi z umowy, pierwszeństwo mają zapisy, które są korzystniejsze dla Zamawiającego.</w:t>
      </w:r>
    </w:p>
    <w:p w14:paraId="6883FE5F" w14:textId="29DEF5AA"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t>Osobą uprawnioną do kontaktów w sprawach wykonanych robót oraz przyjmowania zawiadomień o usterkach jest/są:</w:t>
      </w:r>
    </w:p>
    <w:p w14:paraId="2AC27D78" w14:textId="6C433AEB" w:rsidR="00F64377" w:rsidRPr="0038669B" w:rsidRDefault="00F64377" w:rsidP="0038669B">
      <w:pPr>
        <w:spacing w:line="271" w:lineRule="auto"/>
        <w:ind w:left="284"/>
        <w:jc w:val="both"/>
        <w:rPr>
          <w:rFonts w:ascii="Calibri" w:hAnsi="Calibri" w:cs="Calibri"/>
          <w:bCs/>
          <w:i/>
          <w:iCs/>
          <w:sz w:val="24"/>
          <w:szCs w:val="24"/>
        </w:rPr>
      </w:pPr>
      <w:r w:rsidRPr="0038669B">
        <w:rPr>
          <w:rFonts w:ascii="Calibri" w:hAnsi="Calibri" w:cs="Calibri"/>
          <w:bCs/>
          <w:i/>
          <w:iCs/>
          <w:sz w:val="24"/>
          <w:szCs w:val="24"/>
        </w:rPr>
        <w:t xml:space="preserve">ze strony </w:t>
      </w:r>
      <w:r w:rsidR="005240F9">
        <w:rPr>
          <w:rFonts w:ascii="Calibri" w:hAnsi="Calibri" w:cs="Calibri"/>
          <w:bCs/>
          <w:i/>
          <w:iCs/>
          <w:sz w:val="24"/>
          <w:szCs w:val="24"/>
        </w:rPr>
        <w:t>W</w:t>
      </w:r>
      <w:r w:rsidRPr="0038669B">
        <w:rPr>
          <w:rFonts w:ascii="Calibri" w:hAnsi="Calibri" w:cs="Calibri"/>
          <w:bCs/>
          <w:i/>
          <w:iCs/>
          <w:sz w:val="24"/>
          <w:szCs w:val="24"/>
        </w:rPr>
        <w:t xml:space="preserve">ykonawcy……………………….. nr </w:t>
      </w:r>
      <w:proofErr w:type="spellStart"/>
      <w:r w:rsidRPr="0038669B">
        <w:rPr>
          <w:rFonts w:ascii="Calibri" w:hAnsi="Calibri" w:cs="Calibri"/>
          <w:bCs/>
          <w:i/>
          <w:iCs/>
          <w:sz w:val="24"/>
          <w:szCs w:val="24"/>
        </w:rPr>
        <w:t>tel</w:t>
      </w:r>
      <w:proofErr w:type="spellEnd"/>
      <w:r w:rsidRPr="0038669B">
        <w:rPr>
          <w:rFonts w:ascii="Calibri" w:hAnsi="Calibri" w:cs="Calibri"/>
          <w:bCs/>
          <w:i/>
          <w:iCs/>
          <w:sz w:val="24"/>
          <w:szCs w:val="24"/>
        </w:rPr>
        <w:t>/fax …………………..e-mail ………………</w:t>
      </w:r>
    </w:p>
    <w:p w14:paraId="75565535" w14:textId="0A6315A3" w:rsidR="00F64377" w:rsidRPr="0038669B" w:rsidRDefault="00F64377" w:rsidP="0038669B">
      <w:pPr>
        <w:spacing w:line="271" w:lineRule="auto"/>
        <w:ind w:left="284"/>
        <w:jc w:val="both"/>
        <w:rPr>
          <w:rFonts w:ascii="Calibri" w:hAnsi="Calibri" w:cs="Calibri"/>
          <w:bCs/>
          <w:i/>
          <w:iCs/>
          <w:sz w:val="24"/>
          <w:szCs w:val="24"/>
        </w:rPr>
      </w:pPr>
      <w:r w:rsidRPr="0038669B">
        <w:rPr>
          <w:rFonts w:ascii="Calibri" w:hAnsi="Calibri" w:cs="Calibri"/>
          <w:bCs/>
          <w:i/>
          <w:iCs/>
          <w:sz w:val="24"/>
          <w:szCs w:val="24"/>
        </w:rPr>
        <w:t xml:space="preserve">ze strony </w:t>
      </w:r>
      <w:r w:rsidR="005240F9">
        <w:rPr>
          <w:rFonts w:ascii="Calibri" w:hAnsi="Calibri" w:cs="Calibri"/>
          <w:bCs/>
          <w:i/>
          <w:iCs/>
          <w:sz w:val="24"/>
          <w:szCs w:val="24"/>
        </w:rPr>
        <w:t>Z</w:t>
      </w:r>
      <w:r w:rsidRPr="0038669B">
        <w:rPr>
          <w:rFonts w:ascii="Calibri" w:hAnsi="Calibri" w:cs="Calibri"/>
          <w:bCs/>
          <w:i/>
          <w:iCs/>
          <w:sz w:val="24"/>
          <w:szCs w:val="24"/>
        </w:rPr>
        <w:t xml:space="preserve">amawiającego………………… nr </w:t>
      </w:r>
      <w:proofErr w:type="spellStart"/>
      <w:r w:rsidRPr="0038669B">
        <w:rPr>
          <w:rFonts w:ascii="Calibri" w:hAnsi="Calibri" w:cs="Calibri"/>
          <w:bCs/>
          <w:i/>
          <w:iCs/>
          <w:sz w:val="24"/>
          <w:szCs w:val="24"/>
        </w:rPr>
        <w:t>tel</w:t>
      </w:r>
      <w:proofErr w:type="spellEnd"/>
      <w:r w:rsidRPr="0038669B">
        <w:rPr>
          <w:rFonts w:ascii="Calibri" w:hAnsi="Calibri" w:cs="Calibri"/>
          <w:bCs/>
          <w:i/>
          <w:iCs/>
          <w:sz w:val="24"/>
          <w:szCs w:val="24"/>
        </w:rPr>
        <w:t>/fax ……………………..e-mail ……………..</w:t>
      </w:r>
    </w:p>
    <w:p w14:paraId="0C0FD2FD" w14:textId="27D6D0B2" w:rsidR="00F64377" w:rsidRPr="0038669B" w:rsidRDefault="00F64377" w:rsidP="003848C3">
      <w:pPr>
        <w:pStyle w:val="Akapitzlist"/>
        <w:numPr>
          <w:ilvl w:val="0"/>
          <w:numId w:val="131"/>
        </w:numPr>
        <w:spacing w:before="120" w:line="271" w:lineRule="auto"/>
        <w:ind w:left="357" w:hanging="357"/>
        <w:jc w:val="both"/>
        <w:rPr>
          <w:rFonts w:ascii="Calibri" w:hAnsi="Calibri" w:cs="Calibri"/>
          <w:bCs/>
          <w:sz w:val="24"/>
          <w:szCs w:val="24"/>
        </w:rPr>
      </w:pPr>
      <w:r w:rsidRPr="0038669B">
        <w:rPr>
          <w:rFonts w:ascii="Calibri" w:hAnsi="Calibri" w:cs="Calibri"/>
          <w:bCs/>
          <w:sz w:val="24"/>
          <w:szCs w:val="24"/>
        </w:rPr>
        <w:lastRenderedPageBreak/>
        <w:t>Zamawiający zastrzega możliwość dochodzenia uprawnień z tytułu rękojmi za wady fizyczne rzeczy, niezależnie od uprawnień wynikających z gwarancji (art. 579 K</w:t>
      </w:r>
      <w:r w:rsidR="005240F9">
        <w:rPr>
          <w:rFonts w:ascii="Calibri" w:hAnsi="Calibri" w:cs="Calibri"/>
          <w:bCs/>
          <w:sz w:val="24"/>
          <w:szCs w:val="24"/>
        </w:rPr>
        <w:t>c</w:t>
      </w:r>
      <w:r w:rsidRPr="0038669B">
        <w:rPr>
          <w:rFonts w:ascii="Calibri" w:hAnsi="Calibri" w:cs="Calibri"/>
          <w:bCs/>
          <w:sz w:val="24"/>
          <w:szCs w:val="24"/>
        </w:rPr>
        <w:t>). Okres dochodzenia uprawnień z tytułu rękojmi odpowiada okresowi udzielonej gwarancji.</w:t>
      </w:r>
    </w:p>
    <w:p w14:paraId="721E8EA9" w14:textId="4E9CF0EF" w:rsidR="00F64377" w:rsidRDefault="00F64377" w:rsidP="0038669B">
      <w:pPr>
        <w:autoSpaceDE w:val="0"/>
        <w:autoSpaceDN w:val="0"/>
        <w:adjustRightInd w:val="0"/>
        <w:spacing w:line="271" w:lineRule="auto"/>
        <w:jc w:val="both"/>
        <w:rPr>
          <w:rFonts w:ascii="Calibri" w:hAnsi="Calibri" w:cs="Calibri"/>
          <w:b/>
          <w:bCs/>
          <w:i/>
          <w:sz w:val="24"/>
          <w:szCs w:val="24"/>
        </w:rPr>
      </w:pPr>
    </w:p>
    <w:p w14:paraId="2347A547" w14:textId="77777777" w:rsidR="00F16E44" w:rsidRPr="0038669B" w:rsidRDefault="00F16E44" w:rsidP="0038669B">
      <w:pPr>
        <w:autoSpaceDE w:val="0"/>
        <w:autoSpaceDN w:val="0"/>
        <w:adjustRightInd w:val="0"/>
        <w:spacing w:line="271" w:lineRule="auto"/>
        <w:jc w:val="both"/>
        <w:rPr>
          <w:rFonts w:ascii="Calibri" w:hAnsi="Calibri" w:cs="Calibri"/>
          <w:b/>
          <w:bCs/>
          <w:i/>
          <w:sz w:val="24"/>
          <w:szCs w:val="24"/>
        </w:rPr>
      </w:pPr>
    </w:p>
    <w:p w14:paraId="2659D112" w14:textId="77777777" w:rsidR="00F64377" w:rsidRPr="0038669B" w:rsidRDefault="00F64377" w:rsidP="0038669B">
      <w:pPr>
        <w:autoSpaceDE w:val="0"/>
        <w:autoSpaceDN w:val="0"/>
        <w:adjustRightInd w:val="0"/>
        <w:spacing w:line="271" w:lineRule="auto"/>
        <w:rPr>
          <w:rFonts w:ascii="Calibri" w:hAnsi="Calibri" w:cs="Calibri"/>
          <w:b/>
          <w:bCs/>
          <w:i/>
          <w:sz w:val="24"/>
          <w:szCs w:val="24"/>
        </w:rPr>
      </w:pPr>
    </w:p>
    <w:p w14:paraId="01F9E7FC" w14:textId="4B00A09D" w:rsidR="000A4698" w:rsidRPr="0038669B" w:rsidRDefault="000A4698" w:rsidP="00807DA4">
      <w:pPr>
        <w:autoSpaceDE w:val="0"/>
        <w:autoSpaceDN w:val="0"/>
        <w:adjustRightInd w:val="0"/>
        <w:spacing w:line="271" w:lineRule="auto"/>
        <w:ind w:left="4320" w:firstLine="6"/>
        <w:jc w:val="center"/>
        <w:rPr>
          <w:rFonts w:ascii="Calibri" w:hAnsi="Calibri" w:cs="Calibri"/>
          <w:sz w:val="24"/>
          <w:szCs w:val="24"/>
        </w:rPr>
      </w:pPr>
      <w:r w:rsidRPr="0038669B">
        <w:rPr>
          <w:rFonts w:ascii="Calibri" w:hAnsi="Calibri" w:cs="Calibri"/>
          <w:sz w:val="24"/>
          <w:szCs w:val="24"/>
        </w:rPr>
        <w:t>.............................................................</w:t>
      </w:r>
    </w:p>
    <w:p w14:paraId="6B455489" w14:textId="405FCE84" w:rsidR="000A4698" w:rsidRPr="0038669B" w:rsidRDefault="000A4698" w:rsidP="00807DA4">
      <w:pPr>
        <w:autoSpaceDE w:val="0"/>
        <w:autoSpaceDN w:val="0"/>
        <w:adjustRightInd w:val="0"/>
        <w:spacing w:line="271" w:lineRule="auto"/>
        <w:ind w:left="4320" w:firstLine="6"/>
        <w:jc w:val="center"/>
        <w:rPr>
          <w:rFonts w:ascii="Calibri" w:hAnsi="Calibri" w:cs="Calibri"/>
          <w:sz w:val="24"/>
          <w:szCs w:val="24"/>
        </w:rPr>
      </w:pPr>
      <w:r w:rsidRPr="0038669B">
        <w:rPr>
          <w:rFonts w:ascii="Calibri" w:hAnsi="Calibri" w:cs="Calibri"/>
          <w:sz w:val="24"/>
          <w:szCs w:val="24"/>
        </w:rPr>
        <w:t>Data, podpis i pieczęć osób uprawnionych</w:t>
      </w:r>
    </w:p>
    <w:p w14:paraId="5DC8E922" w14:textId="549A991F" w:rsidR="000A4698" w:rsidRPr="0038669B" w:rsidRDefault="00807DA4" w:rsidP="00807DA4">
      <w:pPr>
        <w:autoSpaceDE w:val="0"/>
        <w:autoSpaceDN w:val="0"/>
        <w:adjustRightInd w:val="0"/>
        <w:spacing w:line="271" w:lineRule="auto"/>
        <w:ind w:left="4320" w:firstLine="6"/>
        <w:rPr>
          <w:rFonts w:ascii="Calibri" w:hAnsi="Calibri" w:cs="Calibri"/>
          <w:sz w:val="24"/>
          <w:szCs w:val="24"/>
        </w:rPr>
      </w:pPr>
      <w:r>
        <w:rPr>
          <w:rFonts w:ascii="Calibri" w:hAnsi="Calibri" w:cs="Calibri"/>
          <w:sz w:val="24"/>
          <w:szCs w:val="24"/>
        </w:rPr>
        <w:t xml:space="preserve">         </w:t>
      </w:r>
      <w:r w:rsidR="000A4698" w:rsidRPr="0038669B">
        <w:rPr>
          <w:rFonts w:ascii="Calibri" w:hAnsi="Calibri" w:cs="Calibri"/>
          <w:sz w:val="24"/>
          <w:szCs w:val="24"/>
        </w:rPr>
        <w:t>do występowania w obrocie prawnym</w:t>
      </w:r>
    </w:p>
    <w:p w14:paraId="7FA49457" w14:textId="77777777" w:rsidR="000A4698" w:rsidRPr="0038669B" w:rsidRDefault="000A4698" w:rsidP="00807DA4">
      <w:pPr>
        <w:autoSpaceDE w:val="0"/>
        <w:autoSpaceDN w:val="0"/>
        <w:adjustRightInd w:val="0"/>
        <w:spacing w:line="271" w:lineRule="auto"/>
        <w:ind w:left="5103" w:firstLine="6"/>
        <w:rPr>
          <w:rFonts w:ascii="Calibri" w:hAnsi="Calibri" w:cs="Calibri"/>
          <w:sz w:val="24"/>
          <w:szCs w:val="24"/>
        </w:rPr>
      </w:pPr>
      <w:r w:rsidRPr="0038669B">
        <w:rPr>
          <w:rFonts w:ascii="Calibri" w:hAnsi="Calibri" w:cs="Calibri"/>
          <w:sz w:val="24"/>
          <w:szCs w:val="24"/>
        </w:rPr>
        <w:t>lub posiadających pełnomocnictwa</w:t>
      </w:r>
    </w:p>
    <w:p w14:paraId="4535E5CB" w14:textId="4D29E083" w:rsidR="00F64377" w:rsidRPr="0038669B" w:rsidRDefault="00F64377" w:rsidP="00807DA4">
      <w:pPr>
        <w:spacing w:line="271" w:lineRule="auto"/>
        <w:ind w:firstLine="6"/>
        <w:jc w:val="center"/>
        <w:rPr>
          <w:rFonts w:ascii="Calibri" w:hAnsi="Calibri" w:cs="Calibri"/>
          <w:b/>
          <w:iCs/>
          <w:sz w:val="24"/>
          <w:szCs w:val="24"/>
        </w:rPr>
      </w:pPr>
    </w:p>
    <w:p w14:paraId="5A96DDE6" w14:textId="414BD792" w:rsidR="002F6C0D" w:rsidRPr="0038669B" w:rsidRDefault="002F6C0D" w:rsidP="0038669B">
      <w:pPr>
        <w:spacing w:line="271" w:lineRule="auto"/>
        <w:rPr>
          <w:rFonts w:ascii="Calibri" w:hAnsi="Calibri" w:cs="Calibri"/>
          <w:b/>
          <w:iCs/>
          <w:sz w:val="24"/>
          <w:szCs w:val="24"/>
        </w:rPr>
      </w:pPr>
    </w:p>
    <w:p w14:paraId="1599E22B" w14:textId="4B865533" w:rsidR="00FC7A3D" w:rsidRPr="0038669B" w:rsidRDefault="00FC7A3D" w:rsidP="0038669B">
      <w:pPr>
        <w:spacing w:line="271" w:lineRule="auto"/>
        <w:rPr>
          <w:rFonts w:ascii="Calibri" w:hAnsi="Calibri" w:cs="Calibri"/>
          <w:b/>
          <w:iCs/>
          <w:sz w:val="24"/>
          <w:szCs w:val="24"/>
        </w:rPr>
      </w:pPr>
    </w:p>
    <w:p w14:paraId="7B7F6D99" w14:textId="629C923F" w:rsidR="00FC7A3D" w:rsidRPr="0038669B" w:rsidRDefault="00FC7A3D" w:rsidP="0038669B">
      <w:pPr>
        <w:spacing w:line="271" w:lineRule="auto"/>
        <w:rPr>
          <w:rFonts w:ascii="Calibri" w:hAnsi="Calibri" w:cs="Calibri"/>
          <w:b/>
          <w:iCs/>
          <w:sz w:val="24"/>
          <w:szCs w:val="24"/>
        </w:rPr>
      </w:pPr>
    </w:p>
    <w:p w14:paraId="2BA36AE8" w14:textId="37490EF6" w:rsidR="00FC7A3D" w:rsidRPr="0038669B" w:rsidRDefault="00FC7A3D" w:rsidP="0038669B">
      <w:pPr>
        <w:spacing w:line="271" w:lineRule="auto"/>
        <w:rPr>
          <w:rFonts w:ascii="Calibri" w:hAnsi="Calibri" w:cs="Calibri"/>
          <w:b/>
          <w:iCs/>
          <w:sz w:val="24"/>
          <w:szCs w:val="24"/>
        </w:rPr>
      </w:pPr>
    </w:p>
    <w:p w14:paraId="08CFD48E" w14:textId="2819EF41" w:rsidR="00FC7A3D" w:rsidRDefault="00FC7A3D" w:rsidP="0038669B">
      <w:pPr>
        <w:spacing w:line="271" w:lineRule="auto"/>
        <w:rPr>
          <w:rFonts w:ascii="Calibri" w:hAnsi="Calibri" w:cs="Calibri"/>
          <w:b/>
          <w:iCs/>
          <w:sz w:val="24"/>
          <w:szCs w:val="24"/>
        </w:rPr>
      </w:pPr>
    </w:p>
    <w:p w14:paraId="1CEC5CF7" w14:textId="77777777" w:rsidR="004C5B16" w:rsidRDefault="004C5B16" w:rsidP="0038669B">
      <w:pPr>
        <w:spacing w:line="271" w:lineRule="auto"/>
        <w:rPr>
          <w:rFonts w:ascii="Calibri" w:hAnsi="Calibri" w:cs="Calibri"/>
          <w:b/>
          <w:iCs/>
          <w:sz w:val="24"/>
          <w:szCs w:val="24"/>
        </w:rPr>
      </w:pPr>
    </w:p>
    <w:p w14:paraId="3B8E6339" w14:textId="77777777" w:rsidR="004C5B16" w:rsidRDefault="004C5B16" w:rsidP="0038669B">
      <w:pPr>
        <w:spacing w:line="271" w:lineRule="auto"/>
        <w:rPr>
          <w:rFonts w:ascii="Calibri" w:hAnsi="Calibri" w:cs="Calibri"/>
          <w:b/>
          <w:iCs/>
          <w:sz w:val="24"/>
          <w:szCs w:val="24"/>
        </w:rPr>
      </w:pPr>
    </w:p>
    <w:p w14:paraId="5B09D967" w14:textId="77777777" w:rsidR="004C5B16" w:rsidRDefault="004C5B16" w:rsidP="0038669B">
      <w:pPr>
        <w:spacing w:line="271" w:lineRule="auto"/>
        <w:rPr>
          <w:rFonts w:ascii="Calibri" w:hAnsi="Calibri" w:cs="Calibri"/>
          <w:b/>
          <w:iCs/>
          <w:sz w:val="24"/>
          <w:szCs w:val="24"/>
        </w:rPr>
      </w:pPr>
    </w:p>
    <w:p w14:paraId="52C1067F" w14:textId="77777777" w:rsidR="004C5B16" w:rsidRDefault="004C5B16" w:rsidP="0038669B">
      <w:pPr>
        <w:spacing w:line="271" w:lineRule="auto"/>
        <w:rPr>
          <w:rFonts w:ascii="Calibri" w:hAnsi="Calibri" w:cs="Calibri"/>
          <w:b/>
          <w:iCs/>
          <w:sz w:val="24"/>
          <w:szCs w:val="24"/>
        </w:rPr>
      </w:pPr>
    </w:p>
    <w:p w14:paraId="253A263A" w14:textId="77777777" w:rsidR="004C5B16" w:rsidRDefault="004C5B16" w:rsidP="0038669B">
      <w:pPr>
        <w:spacing w:line="271" w:lineRule="auto"/>
        <w:rPr>
          <w:rFonts w:ascii="Calibri" w:hAnsi="Calibri" w:cs="Calibri"/>
          <w:b/>
          <w:iCs/>
          <w:sz w:val="24"/>
          <w:szCs w:val="24"/>
        </w:rPr>
      </w:pPr>
    </w:p>
    <w:p w14:paraId="26A7DAA8" w14:textId="77777777" w:rsidR="004C5B16" w:rsidRDefault="004C5B16" w:rsidP="0038669B">
      <w:pPr>
        <w:spacing w:line="271" w:lineRule="auto"/>
        <w:rPr>
          <w:rFonts w:ascii="Calibri" w:hAnsi="Calibri" w:cs="Calibri"/>
          <w:b/>
          <w:iCs/>
          <w:sz w:val="24"/>
          <w:szCs w:val="24"/>
        </w:rPr>
      </w:pPr>
    </w:p>
    <w:p w14:paraId="0451A638" w14:textId="77777777" w:rsidR="004C5B16" w:rsidRDefault="004C5B16" w:rsidP="0038669B">
      <w:pPr>
        <w:spacing w:line="271" w:lineRule="auto"/>
        <w:rPr>
          <w:rFonts w:ascii="Calibri" w:hAnsi="Calibri" w:cs="Calibri"/>
          <w:b/>
          <w:iCs/>
          <w:sz w:val="24"/>
          <w:szCs w:val="24"/>
        </w:rPr>
      </w:pPr>
    </w:p>
    <w:p w14:paraId="19A9924C" w14:textId="77777777" w:rsidR="004C5B16" w:rsidRDefault="004C5B16" w:rsidP="0038669B">
      <w:pPr>
        <w:spacing w:line="271" w:lineRule="auto"/>
        <w:rPr>
          <w:rFonts w:ascii="Calibri" w:hAnsi="Calibri" w:cs="Calibri"/>
          <w:b/>
          <w:iCs/>
          <w:sz w:val="24"/>
          <w:szCs w:val="24"/>
        </w:rPr>
      </w:pPr>
    </w:p>
    <w:p w14:paraId="4FB44649" w14:textId="77777777" w:rsidR="004C5B16" w:rsidRDefault="004C5B16" w:rsidP="0038669B">
      <w:pPr>
        <w:spacing w:line="271" w:lineRule="auto"/>
        <w:rPr>
          <w:rFonts w:ascii="Calibri" w:hAnsi="Calibri" w:cs="Calibri"/>
          <w:b/>
          <w:iCs/>
          <w:sz w:val="24"/>
          <w:szCs w:val="24"/>
        </w:rPr>
      </w:pPr>
    </w:p>
    <w:p w14:paraId="63B9F326" w14:textId="77777777" w:rsidR="004C5B16" w:rsidRDefault="004C5B16" w:rsidP="0038669B">
      <w:pPr>
        <w:spacing w:line="271" w:lineRule="auto"/>
        <w:rPr>
          <w:rFonts w:ascii="Calibri" w:hAnsi="Calibri" w:cs="Calibri"/>
          <w:b/>
          <w:iCs/>
          <w:sz w:val="24"/>
          <w:szCs w:val="24"/>
        </w:rPr>
      </w:pPr>
    </w:p>
    <w:p w14:paraId="1688977C" w14:textId="77777777" w:rsidR="004C5B16" w:rsidRDefault="004C5B16" w:rsidP="0038669B">
      <w:pPr>
        <w:spacing w:line="271" w:lineRule="auto"/>
        <w:rPr>
          <w:rFonts w:ascii="Calibri" w:hAnsi="Calibri" w:cs="Calibri"/>
          <w:b/>
          <w:iCs/>
          <w:sz w:val="24"/>
          <w:szCs w:val="24"/>
        </w:rPr>
      </w:pPr>
    </w:p>
    <w:p w14:paraId="4BAE1FF0" w14:textId="77777777" w:rsidR="004C5B16" w:rsidRDefault="004C5B16" w:rsidP="0038669B">
      <w:pPr>
        <w:spacing w:line="271" w:lineRule="auto"/>
        <w:rPr>
          <w:rFonts w:ascii="Calibri" w:hAnsi="Calibri" w:cs="Calibri"/>
          <w:b/>
          <w:iCs/>
          <w:sz w:val="24"/>
          <w:szCs w:val="24"/>
        </w:rPr>
      </w:pPr>
    </w:p>
    <w:p w14:paraId="55325929" w14:textId="77777777" w:rsidR="004C5B16" w:rsidRDefault="004C5B16" w:rsidP="0038669B">
      <w:pPr>
        <w:spacing w:line="271" w:lineRule="auto"/>
        <w:rPr>
          <w:rFonts w:ascii="Calibri" w:hAnsi="Calibri" w:cs="Calibri"/>
          <w:b/>
          <w:iCs/>
          <w:sz w:val="24"/>
          <w:szCs w:val="24"/>
        </w:rPr>
      </w:pPr>
    </w:p>
    <w:p w14:paraId="3CB205EE" w14:textId="77777777" w:rsidR="004C5B16" w:rsidRDefault="004C5B16" w:rsidP="0038669B">
      <w:pPr>
        <w:spacing w:line="271" w:lineRule="auto"/>
        <w:rPr>
          <w:rFonts w:ascii="Calibri" w:hAnsi="Calibri" w:cs="Calibri"/>
          <w:b/>
          <w:iCs/>
          <w:sz w:val="24"/>
          <w:szCs w:val="24"/>
        </w:rPr>
      </w:pPr>
    </w:p>
    <w:p w14:paraId="00F7EEF1" w14:textId="77777777" w:rsidR="004C5B16" w:rsidRDefault="004C5B16" w:rsidP="0038669B">
      <w:pPr>
        <w:spacing w:line="271" w:lineRule="auto"/>
        <w:rPr>
          <w:rFonts w:ascii="Calibri" w:hAnsi="Calibri" w:cs="Calibri"/>
          <w:b/>
          <w:iCs/>
          <w:sz w:val="24"/>
          <w:szCs w:val="24"/>
        </w:rPr>
      </w:pPr>
    </w:p>
    <w:p w14:paraId="17E5439A" w14:textId="77777777" w:rsidR="004C5B16" w:rsidRDefault="004C5B16" w:rsidP="0038669B">
      <w:pPr>
        <w:spacing w:line="271" w:lineRule="auto"/>
        <w:rPr>
          <w:rFonts w:ascii="Calibri" w:hAnsi="Calibri" w:cs="Calibri"/>
          <w:b/>
          <w:iCs/>
          <w:sz w:val="24"/>
          <w:szCs w:val="24"/>
        </w:rPr>
      </w:pPr>
    </w:p>
    <w:p w14:paraId="4A46F996" w14:textId="77777777" w:rsidR="004C5B16" w:rsidRDefault="004C5B16" w:rsidP="0038669B">
      <w:pPr>
        <w:spacing w:line="271" w:lineRule="auto"/>
        <w:rPr>
          <w:rFonts w:ascii="Calibri" w:hAnsi="Calibri" w:cs="Calibri"/>
          <w:b/>
          <w:iCs/>
          <w:sz w:val="24"/>
          <w:szCs w:val="24"/>
        </w:rPr>
      </w:pPr>
    </w:p>
    <w:p w14:paraId="33857898" w14:textId="77777777" w:rsidR="004C5B16" w:rsidRDefault="004C5B16" w:rsidP="0038669B">
      <w:pPr>
        <w:spacing w:line="271" w:lineRule="auto"/>
        <w:rPr>
          <w:rFonts w:ascii="Calibri" w:hAnsi="Calibri" w:cs="Calibri"/>
          <w:b/>
          <w:iCs/>
          <w:sz w:val="24"/>
          <w:szCs w:val="24"/>
        </w:rPr>
      </w:pPr>
    </w:p>
    <w:p w14:paraId="474F5A5A" w14:textId="77777777" w:rsidR="004C5B16" w:rsidRDefault="004C5B16" w:rsidP="0038669B">
      <w:pPr>
        <w:spacing w:line="271" w:lineRule="auto"/>
        <w:rPr>
          <w:rFonts w:ascii="Calibri" w:hAnsi="Calibri" w:cs="Calibri"/>
          <w:b/>
          <w:iCs/>
          <w:sz w:val="24"/>
          <w:szCs w:val="24"/>
        </w:rPr>
      </w:pPr>
    </w:p>
    <w:p w14:paraId="166F9359" w14:textId="77777777" w:rsidR="004C5B16" w:rsidRDefault="004C5B16" w:rsidP="0038669B">
      <w:pPr>
        <w:spacing w:line="271" w:lineRule="auto"/>
        <w:rPr>
          <w:rFonts w:ascii="Calibri" w:hAnsi="Calibri" w:cs="Calibri"/>
          <w:b/>
          <w:iCs/>
          <w:sz w:val="24"/>
          <w:szCs w:val="24"/>
        </w:rPr>
      </w:pPr>
    </w:p>
    <w:p w14:paraId="7CB39460" w14:textId="77777777" w:rsidR="004C5B16" w:rsidRDefault="004C5B16" w:rsidP="0038669B">
      <w:pPr>
        <w:spacing w:line="271" w:lineRule="auto"/>
        <w:rPr>
          <w:rFonts w:ascii="Calibri" w:hAnsi="Calibri" w:cs="Calibri"/>
          <w:b/>
          <w:iCs/>
          <w:sz w:val="24"/>
          <w:szCs w:val="24"/>
        </w:rPr>
      </w:pPr>
    </w:p>
    <w:p w14:paraId="05FC55C7" w14:textId="3C735982" w:rsidR="00FC7A3D" w:rsidRPr="0038669B" w:rsidRDefault="00FC7A3D" w:rsidP="0038669B">
      <w:pPr>
        <w:spacing w:line="271" w:lineRule="auto"/>
        <w:rPr>
          <w:rFonts w:ascii="Calibri" w:hAnsi="Calibri" w:cs="Calibri"/>
          <w:b/>
          <w:iCs/>
          <w:sz w:val="24"/>
          <w:szCs w:val="24"/>
        </w:rPr>
      </w:pPr>
    </w:p>
    <w:p w14:paraId="303D9C21" w14:textId="469B77E7" w:rsidR="00FC7A3D" w:rsidRPr="0038669B" w:rsidRDefault="00FC7A3D" w:rsidP="0038669B">
      <w:pPr>
        <w:spacing w:line="271" w:lineRule="auto"/>
        <w:rPr>
          <w:rFonts w:ascii="Calibri" w:hAnsi="Calibri" w:cs="Calibri"/>
          <w:b/>
          <w:iCs/>
          <w:sz w:val="24"/>
          <w:szCs w:val="24"/>
        </w:rPr>
      </w:pPr>
    </w:p>
    <w:p w14:paraId="5553B18F" w14:textId="06CF9039" w:rsidR="00FC7A3D" w:rsidRPr="0038669B" w:rsidRDefault="00FC7A3D" w:rsidP="0038669B">
      <w:pPr>
        <w:spacing w:line="271" w:lineRule="auto"/>
        <w:rPr>
          <w:rFonts w:ascii="Calibri" w:hAnsi="Calibri" w:cs="Calibri"/>
          <w:b/>
          <w:iCs/>
          <w:sz w:val="24"/>
          <w:szCs w:val="24"/>
        </w:rPr>
      </w:pPr>
    </w:p>
    <w:p w14:paraId="63DC82F1" w14:textId="1D984626" w:rsidR="00FC7A3D" w:rsidRPr="0038669B" w:rsidRDefault="00FC7A3D" w:rsidP="0038669B">
      <w:pPr>
        <w:spacing w:line="271" w:lineRule="auto"/>
        <w:rPr>
          <w:rFonts w:ascii="Calibri" w:hAnsi="Calibri" w:cs="Calibri"/>
          <w:b/>
          <w:iCs/>
          <w:sz w:val="24"/>
          <w:szCs w:val="24"/>
        </w:rPr>
      </w:pPr>
    </w:p>
    <w:p w14:paraId="33835850" w14:textId="0AD80047" w:rsidR="00F16E44" w:rsidRPr="000546FC" w:rsidRDefault="00F16E44" w:rsidP="00F16E44">
      <w:pPr>
        <w:autoSpaceDE w:val="0"/>
        <w:autoSpaceDN w:val="0"/>
        <w:adjustRightInd w:val="0"/>
        <w:spacing w:line="271" w:lineRule="auto"/>
        <w:ind w:left="5760"/>
        <w:jc w:val="right"/>
        <w:rPr>
          <w:rFonts w:asciiTheme="majorHAnsi" w:hAnsiTheme="majorHAnsi" w:cstheme="majorHAnsi"/>
          <w:i/>
          <w:iCs/>
          <w:sz w:val="24"/>
          <w:szCs w:val="24"/>
        </w:rPr>
      </w:pPr>
      <w:r>
        <w:rPr>
          <w:rFonts w:asciiTheme="majorHAnsi" w:hAnsiTheme="majorHAnsi" w:cstheme="majorHAnsi"/>
          <w:b/>
          <w:iCs/>
          <w:sz w:val="24"/>
          <w:szCs w:val="24"/>
        </w:rPr>
        <w:lastRenderedPageBreak/>
        <w:t>Z</w:t>
      </w:r>
      <w:r w:rsidRPr="000546FC">
        <w:rPr>
          <w:rFonts w:asciiTheme="majorHAnsi" w:hAnsiTheme="majorHAnsi" w:cstheme="majorHAnsi"/>
          <w:b/>
          <w:iCs/>
          <w:sz w:val="24"/>
          <w:szCs w:val="24"/>
        </w:rPr>
        <w:t xml:space="preserve">ałącznik </w:t>
      </w:r>
      <w:r>
        <w:rPr>
          <w:rFonts w:asciiTheme="majorHAnsi" w:hAnsiTheme="majorHAnsi" w:cstheme="majorHAnsi"/>
          <w:b/>
          <w:iCs/>
          <w:sz w:val="24"/>
          <w:szCs w:val="24"/>
        </w:rPr>
        <w:t>n</w:t>
      </w:r>
      <w:r w:rsidRPr="000546FC">
        <w:rPr>
          <w:rFonts w:asciiTheme="majorHAnsi" w:hAnsiTheme="majorHAnsi" w:cstheme="majorHAnsi"/>
          <w:b/>
          <w:iCs/>
          <w:sz w:val="24"/>
          <w:szCs w:val="24"/>
        </w:rPr>
        <w:t xml:space="preserve">r </w:t>
      </w:r>
      <w:r w:rsidR="00ED4F2C">
        <w:rPr>
          <w:rFonts w:asciiTheme="majorHAnsi" w:hAnsiTheme="majorHAnsi" w:cstheme="majorHAnsi"/>
          <w:b/>
          <w:iCs/>
          <w:sz w:val="24"/>
          <w:szCs w:val="24"/>
        </w:rPr>
        <w:t>4</w:t>
      </w:r>
      <w:r w:rsidRPr="000546FC">
        <w:rPr>
          <w:rFonts w:asciiTheme="majorHAnsi" w:hAnsiTheme="majorHAnsi" w:cstheme="majorHAnsi"/>
          <w:b/>
          <w:iCs/>
          <w:sz w:val="24"/>
          <w:szCs w:val="24"/>
        </w:rPr>
        <w:t xml:space="preserve"> do </w:t>
      </w:r>
      <w:r>
        <w:rPr>
          <w:rFonts w:asciiTheme="majorHAnsi" w:hAnsiTheme="majorHAnsi" w:cstheme="majorHAnsi"/>
          <w:b/>
          <w:iCs/>
          <w:sz w:val="24"/>
          <w:szCs w:val="24"/>
        </w:rPr>
        <w:t>u</w:t>
      </w:r>
      <w:r w:rsidRPr="000546FC">
        <w:rPr>
          <w:rFonts w:asciiTheme="majorHAnsi" w:hAnsiTheme="majorHAnsi" w:cstheme="majorHAnsi"/>
          <w:b/>
          <w:iCs/>
          <w:sz w:val="24"/>
          <w:szCs w:val="24"/>
        </w:rPr>
        <w:t>mowy</w:t>
      </w:r>
    </w:p>
    <w:p w14:paraId="50DFD1C0" w14:textId="77777777" w:rsidR="00F16E44" w:rsidRPr="000546FC" w:rsidRDefault="00F16E44" w:rsidP="00F16E44">
      <w:pPr>
        <w:jc w:val="center"/>
        <w:rPr>
          <w:rFonts w:asciiTheme="majorHAnsi" w:hAnsiTheme="majorHAnsi" w:cstheme="majorHAnsi"/>
          <w:b/>
          <w:color w:val="000000"/>
          <w:sz w:val="24"/>
          <w:szCs w:val="24"/>
        </w:rPr>
      </w:pPr>
    </w:p>
    <w:p w14:paraId="357E80AD" w14:textId="77777777" w:rsidR="00F16E44" w:rsidRPr="000546FC" w:rsidRDefault="00F16E44" w:rsidP="00F16E44">
      <w:pPr>
        <w:jc w:val="center"/>
        <w:rPr>
          <w:rFonts w:asciiTheme="majorHAnsi" w:hAnsiTheme="majorHAnsi" w:cstheme="majorHAnsi"/>
          <w:b/>
          <w:color w:val="000000"/>
          <w:sz w:val="24"/>
          <w:szCs w:val="24"/>
        </w:rPr>
      </w:pPr>
      <w:r w:rsidRPr="000546FC">
        <w:rPr>
          <w:rFonts w:asciiTheme="majorHAnsi" w:hAnsiTheme="majorHAnsi" w:cstheme="majorHAnsi"/>
          <w:b/>
          <w:color w:val="000000"/>
          <w:sz w:val="24"/>
          <w:szCs w:val="24"/>
        </w:rPr>
        <w:t xml:space="preserve">PROTOKÓŁ </w:t>
      </w:r>
    </w:p>
    <w:p w14:paraId="511B4317" w14:textId="3E44C97A" w:rsidR="00F16E44" w:rsidRPr="000546FC" w:rsidRDefault="00F16E44" w:rsidP="00F16E44">
      <w:pPr>
        <w:jc w:val="center"/>
        <w:rPr>
          <w:rFonts w:asciiTheme="majorHAnsi" w:hAnsiTheme="majorHAnsi" w:cstheme="majorHAnsi"/>
          <w:b/>
          <w:color w:val="000000"/>
          <w:sz w:val="24"/>
          <w:szCs w:val="24"/>
        </w:rPr>
      </w:pPr>
      <w:r w:rsidRPr="000546FC">
        <w:rPr>
          <w:rFonts w:asciiTheme="majorHAnsi" w:hAnsiTheme="majorHAnsi" w:cstheme="majorHAnsi"/>
          <w:b/>
          <w:color w:val="000000"/>
          <w:sz w:val="24"/>
          <w:szCs w:val="24"/>
        </w:rPr>
        <w:t>PRZEKAZANIA – PRZEJĘCIA -</w:t>
      </w:r>
      <w:r w:rsidR="00B4080A">
        <w:rPr>
          <w:rFonts w:asciiTheme="majorHAnsi" w:hAnsiTheme="majorHAnsi" w:cstheme="majorHAnsi"/>
          <w:b/>
          <w:color w:val="000000"/>
          <w:sz w:val="24"/>
          <w:szCs w:val="24"/>
        </w:rPr>
        <w:t xml:space="preserve"> </w:t>
      </w:r>
      <w:r w:rsidRPr="000546FC">
        <w:rPr>
          <w:rFonts w:asciiTheme="majorHAnsi" w:hAnsiTheme="majorHAnsi" w:cstheme="majorHAnsi"/>
          <w:b/>
          <w:color w:val="000000"/>
          <w:sz w:val="24"/>
          <w:szCs w:val="24"/>
        </w:rPr>
        <w:t>WPROWADZENIA NA BUDOWĘ</w:t>
      </w:r>
    </w:p>
    <w:p w14:paraId="1DE9A5D2" w14:textId="77777777" w:rsidR="00F16E44" w:rsidRPr="000546FC" w:rsidRDefault="00F16E44" w:rsidP="00F16E44">
      <w:pPr>
        <w:jc w:val="center"/>
        <w:rPr>
          <w:rFonts w:asciiTheme="majorHAnsi" w:hAnsiTheme="majorHAnsi" w:cstheme="majorHAnsi"/>
          <w:color w:val="000000"/>
          <w:sz w:val="24"/>
          <w:szCs w:val="24"/>
        </w:rPr>
      </w:pPr>
      <w:r w:rsidRPr="000546FC">
        <w:rPr>
          <w:rFonts w:asciiTheme="majorHAnsi" w:hAnsiTheme="majorHAnsi" w:cstheme="majorHAnsi"/>
          <w:color w:val="000000"/>
          <w:sz w:val="24"/>
          <w:szCs w:val="24"/>
        </w:rPr>
        <w:t xml:space="preserve">spisany dnia ………………………….. w …………….. </w:t>
      </w:r>
    </w:p>
    <w:p w14:paraId="278B2250" w14:textId="77777777" w:rsidR="00F16E44" w:rsidRPr="000546FC" w:rsidRDefault="00F16E44" w:rsidP="00F16E44">
      <w:pPr>
        <w:jc w:val="both"/>
        <w:rPr>
          <w:rFonts w:asciiTheme="majorHAnsi" w:hAnsiTheme="majorHAnsi" w:cstheme="majorHAnsi"/>
          <w:color w:val="000000"/>
          <w:sz w:val="24"/>
          <w:szCs w:val="24"/>
        </w:rPr>
      </w:pPr>
    </w:p>
    <w:p w14:paraId="1FB0134F"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 sprawie przekazania terenu budowy dla wykonania robót w ramach zadania:</w:t>
      </w:r>
    </w:p>
    <w:p w14:paraId="40E172AC" w14:textId="77777777" w:rsidR="00F16E44" w:rsidRPr="000546FC" w:rsidRDefault="00F16E44" w:rsidP="00F16E44">
      <w:pPr>
        <w:jc w:val="both"/>
        <w:rPr>
          <w:rFonts w:asciiTheme="majorHAnsi" w:hAnsiTheme="majorHAnsi" w:cstheme="majorHAnsi"/>
          <w:b/>
          <w:color w:val="000000"/>
          <w:sz w:val="24"/>
          <w:szCs w:val="24"/>
        </w:rPr>
      </w:pPr>
      <w:r w:rsidRPr="000546FC">
        <w:rPr>
          <w:rFonts w:asciiTheme="majorHAnsi" w:hAnsiTheme="majorHAnsi" w:cstheme="majorHAnsi"/>
          <w:b/>
          <w:color w:val="000000"/>
          <w:sz w:val="24"/>
          <w:szCs w:val="24"/>
        </w:rPr>
        <w:t>…………………………………………………………………………………………………………………………………………………………………………………………………………………………………………………………………………………………</w:t>
      </w:r>
    </w:p>
    <w:p w14:paraId="2677E805" w14:textId="77777777" w:rsidR="00F16E44" w:rsidRPr="000546FC" w:rsidRDefault="00F16E44" w:rsidP="00ED4F2C">
      <w:pPr>
        <w:spacing w:before="120"/>
        <w:jc w:val="both"/>
        <w:rPr>
          <w:rFonts w:asciiTheme="majorHAnsi" w:hAnsiTheme="majorHAnsi" w:cstheme="majorHAnsi"/>
          <w:b/>
          <w:color w:val="000000"/>
          <w:sz w:val="24"/>
          <w:szCs w:val="24"/>
        </w:rPr>
      </w:pPr>
      <w:r w:rsidRPr="000546FC">
        <w:rPr>
          <w:rFonts w:asciiTheme="majorHAnsi" w:hAnsiTheme="majorHAnsi" w:cstheme="majorHAnsi"/>
          <w:b/>
          <w:color w:val="000000"/>
          <w:sz w:val="24"/>
          <w:szCs w:val="24"/>
        </w:rPr>
        <w:t xml:space="preserve">Zamawiający: </w:t>
      </w:r>
    </w:p>
    <w:p w14:paraId="610CDD88" w14:textId="77777777" w:rsidR="00F16E44" w:rsidRPr="000546FC" w:rsidRDefault="00F16E44" w:rsidP="00ED4F2C">
      <w:pPr>
        <w:spacing w:before="120"/>
        <w:jc w:val="both"/>
        <w:rPr>
          <w:rFonts w:asciiTheme="majorHAnsi" w:hAnsiTheme="majorHAnsi" w:cstheme="majorHAnsi"/>
          <w:b/>
          <w:color w:val="000000"/>
          <w:sz w:val="24"/>
          <w:szCs w:val="24"/>
        </w:rPr>
      </w:pPr>
      <w:r w:rsidRPr="000546FC">
        <w:rPr>
          <w:rFonts w:asciiTheme="majorHAnsi" w:hAnsiTheme="majorHAnsi" w:cstheme="majorHAnsi"/>
          <w:b/>
          <w:sz w:val="24"/>
          <w:szCs w:val="24"/>
        </w:rPr>
        <w:t>Samodzielny Wojewódzki Zespół Publicznych Zakładów Psychiatrycznej Opieki Zdrowotnej</w:t>
      </w:r>
      <w:r w:rsidRPr="000546FC">
        <w:rPr>
          <w:rFonts w:asciiTheme="majorHAnsi" w:hAnsiTheme="majorHAnsi" w:cstheme="majorHAnsi"/>
          <w:sz w:val="24"/>
          <w:szCs w:val="24"/>
        </w:rPr>
        <w:t xml:space="preserve"> w Warszawie przy ul. Nowowiejskiej 27, 00-665 Warszawa</w:t>
      </w:r>
      <w:r w:rsidRPr="000546FC">
        <w:rPr>
          <w:rFonts w:asciiTheme="majorHAnsi" w:hAnsiTheme="majorHAnsi" w:cstheme="majorHAnsi"/>
          <w:b/>
          <w:color w:val="000000"/>
          <w:sz w:val="24"/>
          <w:szCs w:val="24"/>
        </w:rPr>
        <w:t xml:space="preserve"> </w:t>
      </w:r>
    </w:p>
    <w:p w14:paraId="459BA2D1" w14:textId="77777777" w:rsidR="00F16E44" w:rsidRPr="000546FC" w:rsidRDefault="00F16E44" w:rsidP="00F16E44">
      <w:pPr>
        <w:spacing w:before="240"/>
        <w:jc w:val="both"/>
        <w:rPr>
          <w:rFonts w:asciiTheme="majorHAnsi" w:hAnsiTheme="majorHAnsi" w:cstheme="majorHAnsi"/>
          <w:b/>
          <w:color w:val="000000"/>
          <w:sz w:val="24"/>
          <w:szCs w:val="24"/>
        </w:rPr>
      </w:pPr>
      <w:r w:rsidRPr="000546FC">
        <w:rPr>
          <w:rFonts w:asciiTheme="majorHAnsi" w:hAnsiTheme="majorHAnsi" w:cstheme="majorHAnsi"/>
          <w:b/>
          <w:color w:val="000000"/>
          <w:sz w:val="24"/>
          <w:szCs w:val="24"/>
        </w:rPr>
        <w:t>Wykonawca:</w:t>
      </w:r>
    </w:p>
    <w:p w14:paraId="7EC201CA" w14:textId="77777777" w:rsidR="00F16E44" w:rsidRPr="000546FC" w:rsidRDefault="00F16E44" w:rsidP="00ED4F2C">
      <w:pPr>
        <w:spacing w:before="120"/>
        <w:jc w:val="both"/>
        <w:rPr>
          <w:rFonts w:asciiTheme="majorHAnsi" w:hAnsiTheme="majorHAnsi" w:cstheme="majorHAnsi"/>
          <w:b/>
          <w:color w:val="000000"/>
          <w:sz w:val="24"/>
          <w:szCs w:val="24"/>
        </w:rPr>
      </w:pPr>
      <w:r w:rsidRPr="000546FC">
        <w:rPr>
          <w:rFonts w:asciiTheme="majorHAnsi" w:hAnsiTheme="majorHAnsi" w:cstheme="majorHAnsi"/>
          <w:b/>
          <w:color w:val="000000"/>
          <w:sz w:val="24"/>
          <w:szCs w:val="24"/>
        </w:rPr>
        <w:t>…………………………………………………………………………………………………………………………………………………………………………………………………………………………………………………………………………………………</w:t>
      </w:r>
    </w:p>
    <w:p w14:paraId="73CBA8BA" w14:textId="77777777" w:rsidR="00F16E44" w:rsidRPr="000546FC" w:rsidRDefault="00F16E44" w:rsidP="00F16E44">
      <w:pPr>
        <w:spacing w:before="240"/>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Strona przekazująca:</w:t>
      </w:r>
    </w:p>
    <w:p w14:paraId="6714DBA2"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1. ………………….</w:t>
      </w:r>
    </w:p>
    <w:p w14:paraId="263ABDA1"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2. ………………….</w:t>
      </w:r>
    </w:p>
    <w:p w14:paraId="368992EB" w14:textId="77777777" w:rsidR="00F16E44" w:rsidRPr="000546FC" w:rsidRDefault="00F16E44" w:rsidP="00F16E44">
      <w:pPr>
        <w:jc w:val="both"/>
        <w:rPr>
          <w:rFonts w:asciiTheme="majorHAnsi" w:hAnsiTheme="majorHAnsi" w:cstheme="majorHAnsi"/>
          <w:color w:val="000000"/>
          <w:sz w:val="24"/>
          <w:szCs w:val="24"/>
        </w:rPr>
      </w:pPr>
    </w:p>
    <w:p w14:paraId="56D61B82"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Strona przyjmująca:</w:t>
      </w:r>
    </w:p>
    <w:p w14:paraId="6EEA37C5"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1 . …………………</w:t>
      </w:r>
    </w:p>
    <w:p w14:paraId="2A6A6FD6"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2. ………………….</w:t>
      </w:r>
    </w:p>
    <w:p w14:paraId="5051348A" w14:textId="77777777" w:rsidR="00F16E44" w:rsidRPr="000546FC" w:rsidRDefault="00F16E44" w:rsidP="00F16E44">
      <w:pPr>
        <w:jc w:val="both"/>
        <w:rPr>
          <w:rFonts w:asciiTheme="majorHAnsi" w:hAnsiTheme="majorHAnsi" w:cstheme="majorHAnsi"/>
          <w:color w:val="000000"/>
          <w:sz w:val="24"/>
          <w:szCs w:val="24"/>
        </w:rPr>
      </w:pPr>
    </w:p>
    <w:p w14:paraId="56597D21"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Zamawiający przekazuje Wykonawcy teren w celu wykonania przedmiotu umowy nr </w:t>
      </w:r>
      <w:bookmarkStart w:id="63" w:name="_Hlk151626747"/>
      <w:r w:rsidRPr="000546FC">
        <w:rPr>
          <w:rFonts w:asciiTheme="majorHAnsi" w:hAnsiTheme="majorHAnsi" w:cstheme="majorHAnsi"/>
          <w:color w:val="000000"/>
          <w:sz w:val="24"/>
          <w:szCs w:val="24"/>
        </w:rPr>
        <w:t>………………………………..</w:t>
      </w:r>
      <w:bookmarkEnd w:id="63"/>
      <w:r w:rsidRPr="000546FC">
        <w:rPr>
          <w:rFonts w:asciiTheme="majorHAnsi" w:hAnsiTheme="majorHAnsi" w:cstheme="majorHAnsi"/>
          <w:color w:val="000000"/>
          <w:sz w:val="24"/>
          <w:szCs w:val="24"/>
        </w:rPr>
        <w:t xml:space="preserve">z dnia …………………….. r. </w:t>
      </w:r>
    </w:p>
    <w:p w14:paraId="42224383" w14:textId="656C9B06"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Polegającym na …………………………</w:t>
      </w:r>
      <w:r w:rsidR="00ED4F2C">
        <w:rPr>
          <w:rFonts w:asciiTheme="majorHAnsi" w:hAnsiTheme="majorHAnsi" w:cstheme="majorHAnsi"/>
          <w:color w:val="000000"/>
          <w:sz w:val="24"/>
          <w:szCs w:val="24"/>
        </w:rPr>
        <w:t xml:space="preserve"> </w:t>
      </w:r>
      <w:r w:rsidRPr="000546FC">
        <w:rPr>
          <w:rFonts w:asciiTheme="majorHAnsi" w:hAnsiTheme="majorHAnsi" w:cstheme="majorHAnsi"/>
          <w:color w:val="000000"/>
          <w:sz w:val="24"/>
          <w:szCs w:val="24"/>
        </w:rPr>
        <w:t>w ramach realizacji zadania pn.: …………………………………………</w:t>
      </w:r>
    </w:p>
    <w:p w14:paraId="3784E157" w14:textId="77777777" w:rsidR="00F16E44" w:rsidRPr="000546FC" w:rsidRDefault="00F16E44" w:rsidP="00F16E44">
      <w:pPr>
        <w:jc w:val="both"/>
        <w:rPr>
          <w:rFonts w:asciiTheme="majorHAnsi" w:hAnsiTheme="majorHAnsi" w:cstheme="majorHAnsi"/>
          <w:color w:val="000000"/>
          <w:sz w:val="24"/>
          <w:szCs w:val="24"/>
        </w:rPr>
      </w:pPr>
    </w:p>
    <w:p w14:paraId="7FC59DE5" w14:textId="77777777"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 wyniku protokolarnego przejęcia przez Wykonawcę od Zamawiającego terenu remontu, Wykonawca ponosi do chwili odbioru odpowiedzialność za szkody wynikłe na przejętym terenie, które mogą zaistnieć w związku ze zdarzeniami losowymi, odpowiedzialność cywilną od następstw nieszczęśliwych wypadków powstałych w związku z prowadzonymi robotami budowlanymi, dotyczących pracowników i osób trzecich (art. 652 KC).</w:t>
      </w:r>
    </w:p>
    <w:p w14:paraId="5B474B7B" w14:textId="77777777"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Wykonawca powinien przed przystąpieniem do robót ogrodzić i oznakować teren budowy zgodnie z obowiązującymi przepisami.</w:t>
      </w:r>
    </w:p>
    <w:p w14:paraId="5927A019" w14:textId="77777777"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Wykonawca zabezpieczy teren budowy oraz skład materiałów, tak by nie stanowiły one zagrożenia.</w:t>
      </w:r>
    </w:p>
    <w:p w14:paraId="6035C6EE" w14:textId="77777777"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Wykonawca zapewni prowadzenie robót zgodnie z obowiązującymi przepisami w zakresie BHP i P-POŻ.</w:t>
      </w:r>
    </w:p>
    <w:p w14:paraId="0A1D8F3A" w14:textId="77777777"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lastRenderedPageBreak/>
        <w:t>Kierownik budowy zobowiązany będzie do koordynowania realizacji zadań zapobiegających zagrożeniom bezpieczeństwa i ochrony zdrowia z zakresie określonym w art. 22 pkt 3a, 3b, 3c, 3d, 3e ustawy z dnia 7 lipca 1994 r. - Prawo budowlane.</w:t>
      </w:r>
    </w:p>
    <w:p w14:paraId="2B0C53BA" w14:textId="77777777"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 xml:space="preserve">W przypadku stwierdzenia przez Kierownika budowy możliwości powstania zagrożenia, zobowiązany jest on do wstrzymania robót budowlanych i bezzwłocznego zawiadomienia o tym właściwego organu i Zamawiającego. </w:t>
      </w:r>
    </w:p>
    <w:p w14:paraId="12F4CE21" w14:textId="32D2D273" w:rsidR="00F16E44" w:rsidRPr="000546FC" w:rsidRDefault="00F16E44" w:rsidP="003848C3">
      <w:pPr>
        <w:numPr>
          <w:ilvl w:val="0"/>
          <w:numId w:val="150"/>
        </w:numPr>
        <w:spacing w:line="240" w:lineRule="auto"/>
        <w:ind w:left="357" w:hanging="357"/>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 xml:space="preserve">Po zakończeniu realizacji przedmiotu umowy Wykonawca zobowiązany jest przekazać Zamawiającemu </w:t>
      </w:r>
      <w:r w:rsidR="004A4B65">
        <w:rPr>
          <w:rFonts w:asciiTheme="majorHAnsi" w:hAnsiTheme="majorHAnsi" w:cstheme="majorHAnsi"/>
          <w:color w:val="000000"/>
          <w:sz w:val="24"/>
          <w:szCs w:val="24"/>
        </w:rPr>
        <w:t>ww.</w:t>
      </w:r>
      <w:r w:rsidRPr="000546FC">
        <w:rPr>
          <w:rFonts w:asciiTheme="majorHAnsi" w:hAnsiTheme="majorHAnsi" w:cstheme="majorHAnsi"/>
          <w:color w:val="000000"/>
          <w:sz w:val="24"/>
          <w:szCs w:val="24"/>
        </w:rPr>
        <w:t xml:space="preserve"> teren protokolarnie. </w:t>
      </w:r>
    </w:p>
    <w:p w14:paraId="54948D5F" w14:textId="77777777" w:rsidR="00F16E44" w:rsidRPr="000546FC" w:rsidRDefault="00F16E44" w:rsidP="00F16E44">
      <w:pPr>
        <w:jc w:val="both"/>
        <w:rPr>
          <w:rFonts w:asciiTheme="majorHAnsi" w:hAnsiTheme="majorHAnsi" w:cstheme="majorHAnsi"/>
          <w:color w:val="000000"/>
          <w:sz w:val="24"/>
          <w:szCs w:val="24"/>
        </w:rPr>
      </w:pPr>
    </w:p>
    <w:p w14:paraId="620056FE"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Roboty należy wykonywać zgodnie z:</w:t>
      </w:r>
    </w:p>
    <w:p w14:paraId="4216342D"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Umową nr …………………. z dnia ………………….</w:t>
      </w:r>
    </w:p>
    <w:p w14:paraId="68DC7D62" w14:textId="77777777" w:rsidR="00F16E44" w:rsidRPr="000546FC" w:rsidRDefault="00F16E44" w:rsidP="00F16E44">
      <w:pPr>
        <w:jc w:val="both"/>
        <w:rPr>
          <w:rFonts w:asciiTheme="majorHAnsi" w:hAnsiTheme="majorHAnsi" w:cstheme="majorHAnsi"/>
          <w:color w:val="000000"/>
          <w:sz w:val="24"/>
          <w:szCs w:val="24"/>
        </w:rPr>
      </w:pPr>
    </w:p>
    <w:p w14:paraId="6DC30D0A" w14:textId="77777777" w:rsidR="00F16E44" w:rsidRPr="000546FC" w:rsidRDefault="00F16E44" w:rsidP="00F16E44">
      <w:pPr>
        <w:jc w:val="both"/>
        <w:rPr>
          <w:rFonts w:asciiTheme="majorHAnsi" w:hAnsiTheme="majorHAnsi" w:cstheme="majorHAnsi"/>
          <w:color w:val="000000"/>
          <w:sz w:val="24"/>
          <w:szCs w:val="24"/>
        </w:rPr>
      </w:pPr>
    </w:p>
    <w:p w14:paraId="6ED81CCF"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Uwagi dodatkowe:……………………..</w:t>
      </w:r>
    </w:p>
    <w:p w14:paraId="73D62BDB"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t>
      </w:r>
    </w:p>
    <w:p w14:paraId="7A5D57BB" w14:textId="77777777" w:rsidR="00F16E44" w:rsidRPr="000546FC" w:rsidRDefault="00F16E44" w:rsidP="00F16E44">
      <w:pPr>
        <w:jc w:val="both"/>
        <w:rPr>
          <w:rFonts w:asciiTheme="majorHAnsi" w:hAnsiTheme="majorHAnsi" w:cstheme="majorHAnsi"/>
          <w:color w:val="000000"/>
          <w:sz w:val="24"/>
          <w:szCs w:val="24"/>
        </w:rPr>
      </w:pPr>
    </w:p>
    <w:p w14:paraId="69FBA5C7" w14:textId="77777777" w:rsidR="00F16E44" w:rsidRPr="000546FC" w:rsidRDefault="00F16E44" w:rsidP="00F16E44">
      <w:pPr>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Na tym protokół zakończono i podpisano:</w:t>
      </w:r>
    </w:p>
    <w:p w14:paraId="7613C571" w14:textId="77777777" w:rsidR="00F16E44" w:rsidRPr="000546FC" w:rsidRDefault="00F16E44" w:rsidP="00F16E44">
      <w:pPr>
        <w:jc w:val="both"/>
        <w:rPr>
          <w:rFonts w:asciiTheme="majorHAnsi" w:hAnsiTheme="majorHAnsi" w:cstheme="majorHAnsi"/>
          <w:color w:val="000000"/>
          <w:sz w:val="24"/>
          <w:szCs w:val="24"/>
        </w:rPr>
      </w:pPr>
    </w:p>
    <w:p w14:paraId="6F8A6D72" w14:textId="77777777" w:rsidR="00F16E44" w:rsidRPr="000546FC" w:rsidRDefault="00F16E44" w:rsidP="00F16E44">
      <w:pPr>
        <w:jc w:val="both"/>
        <w:rPr>
          <w:rFonts w:asciiTheme="majorHAnsi" w:hAnsiTheme="majorHAnsi" w:cstheme="majorHAnsi"/>
          <w:color w:val="000000"/>
          <w:sz w:val="24"/>
          <w:szCs w:val="24"/>
        </w:rPr>
      </w:pPr>
    </w:p>
    <w:p w14:paraId="2C958FBF" w14:textId="77777777" w:rsidR="00F16E44" w:rsidRPr="000546FC" w:rsidRDefault="00F16E44" w:rsidP="003848C3">
      <w:pPr>
        <w:numPr>
          <w:ilvl w:val="0"/>
          <w:numId w:val="151"/>
        </w:numPr>
        <w:spacing w:line="240" w:lineRule="auto"/>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t>
      </w:r>
    </w:p>
    <w:p w14:paraId="00B86A6F" w14:textId="77777777" w:rsidR="00F16E44" w:rsidRPr="000546FC" w:rsidRDefault="00F16E44" w:rsidP="00F16E44">
      <w:pPr>
        <w:ind w:left="720"/>
        <w:contextualSpacing/>
        <w:jc w:val="both"/>
        <w:rPr>
          <w:rFonts w:asciiTheme="majorHAnsi" w:hAnsiTheme="majorHAnsi" w:cstheme="majorHAnsi"/>
          <w:color w:val="000000"/>
          <w:sz w:val="24"/>
          <w:szCs w:val="24"/>
        </w:rPr>
      </w:pPr>
    </w:p>
    <w:p w14:paraId="3DD7C1D9" w14:textId="77777777" w:rsidR="00F16E44" w:rsidRPr="000546FC" w:rsidRDefault="00F16E44" w:rsidP="00F16E44">
      <w:pPr>
        <w:jc w:val="both"/>
        <w:rPr>
          <w:rFonts w:asciiTheme="majorHAnsi" w:hAnsiTheme="majorHAnsi" w:cstheme="majorHAnsi"/>
          <w:color w:val="000000"/>
          <w:sz w:val="24"/>
          <w:szCs w:val="24"/>
        </w:rPr>
      </w:pPr>
    </w:p>
    <w:p w14:paraId="19346B0A" w14:textId="77777777" w:rsidR="00F16E44" w:rsidRPr="000546FC" w:rsidRDefault="00F16E44" w:rsidP="003848C3">
      <w:pPr>
        <w:numPr>
          <w:ilvl w:val="0"/>
          <w:numId w:val="151"/>
        </w:numPr>
        <w:spacing w:line="240" w:lineRule="auto"/>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t>
      </w:r>
    </w:p>
    <w:p w14:paraId="0AFB2F56" w14:textId="77777777" w:rsidR="00F16E44" w:rsidRPr="000546FC" w:rsidRDefault="00F16E44" w:rsidP="00F16E44">
      <w:pPr>
        <w:ind w:left="720"/>
        <w:contextualSpacing/>
        <w:rPr>
          <w:rFonts w:asciiTheme="majorHAnsi" w:hAnsiTheme="majorHAnsi" w:cstheme="majorHAnsi"/>
          <w:color w:val="000000"/>
          <w:sz w:val="24"/>
          <w:szCs w:val="24"/>
        </w:rPr>
      </w:pPr>
    </w:p>
    <w:p w14:paraId="61539B68" w14:textId="77777777" w:rsidR="00F16E44" w:rsidRPr="000546FC" w:rsidRDefault="00F16E44" w:rsidP="00F16E44">
      <w:pPr>
        <w:jc w:val="both"/>
        <w:rPr>
          <w:rFonts w:asciiTheme="majorHAnsi" w:hAnsiTheme="majorHAnsi" w:cstheme="majorHAnsi"/>
          <w:color w:val="000000"/>
          <w:sz w:val="24"/>
          <w:szCs w:val="24"/>
        </w:rPr>
      </w:pPr>
    </w:p>
    <w:p w14:paraId="5F7DC237" w14:textId="77777777" w:rsidR="00F16E44" w:rsidRPr="000546FC" w:rsidRDefault="00F16E44" w:rsidP="003848C3">
      <w:pPr>
        <w:numPr>
          <w:ilvl w:val="0"/>
          <w:numId w:val="151"/>
        </w:numPr>
        <w:spacing w:line="240" w:lineRule="auto"/>
        <w:contextualSpacing/>
        <w:jc w:val="both"/>
        <w:rPr>
          <w:rFonts w:asciiTheme="majorHAnsi" w:hAnsiTheme="majorHAnsi" w:cstheme="majorHAnsi"/>
          <w:color w:val="000000"/>
          <w:sz w:val="24"/>
          <w:szCs w:val="24"/>
        </w:rPr>
      </w:pPr>
      <w:r w:rsidRPr="000546FC">
        <w:rPr>
          <w:rFonts w:asciiTheme="majorHAnsi" w:hAnsiTheme="majorHAnsi" w:cstheme="majorHAnsi"/>
          <w:color w:val="000000"/>
          <w:sz w:val="24"/>
          <w:szCs w:val="24"/>
        </w:rPr>
        <w:t>…………………………………………</w:t>
      </w:r>
    </w:p>
    <w:p w14:paraId="7690A539" w14:textId="77777777" w:rsidR="00F16E44" w:rsidRPr="000546FC" w:rsidRDefault="00F16E44" w:rsidP="00F16E44">
      <w:pPr>
        <w:widowControl w:val="0"/>
        <w:autoSpaceDE w:val="0"/>
        <w:autoSpaceDN w:val="0"/>
        <w:adjustRightInd w:val="0"/>
        <w:spacing w:line="240" w:lineRule="auto"/>
        <w:jc w:val="center"/>
        <w:rPr>
          <w:rFonts w:asciiTheme="majorHAnsi" w:hAnsiTheme="majorHAnsi" w:cstheme="majorHAnsi"/>
          <w:b/>
          <w:bCs/>
          <w:sz w:val="24"/>
          <w:szCs w:val="24"/>
        </w:rPr>
      </w:pPr>
    </w:p>
    <w:p w14:paraId="261F7578" w14:textId="77777777" w:rsidR="00F16E44" w:rsidRPr="000546FC" w:rsidRDefault="00F16E44" w:rsidP="00F16E44">
      <w:pPr>
        <w:rPr>
          <w:rFonts w:asciiTheme="majorHAnsi" w:hAnsiTheme="majorHAnsi" w:cstheme="majorHAnsi"/>
          <w:color w:val="000000"/>
          <w:sz w:val="24"/>
          <w:szCs w:val="24"/>
        </w:rPr>
      </w:pPr>
    </w:p>
    <w:p w14:paraId="1FEA3684" w14:textId="77777777" w:rsidR="00F16E44" w:rsidRPr="000546FC" w:rsidRDefault="00F16E44" w:rsidP="00F16E44">
      <w:pPr>
        <w:widowControl w:val="0"/>
        <w:autoSpaceDE w:val="0"/>
        <w:autoSpaceDN w:val="0"/>
        <w:adjustRightInd w:val="0"/>
        <w:spacing w:line="240" w:lineRule="auto"/>
        <w:rPr>
          <w:rFonts w:asciiTheme="majorHAnsi" w:hAnsiTheme="majorHAnsi" w:cstheme="majorHAnsi"/>
          <w:b/>
          <w:bCs/>
          <w:sz w:val="24"/>
          <w:szCs w:val="24"/>
        </w:rPr>
      </w:pPr>
    </w:p>
    <w:p w14:paraId="773A2916" w14:textId="77777777" w:rsidR="00F16E44" w:rsidRPr="000546FC" w:rsidRDefault="00F16E44" w:rsidP="00F16E44">
      <w:pPr>
        <w:widowControl w:val="0"/>
        <w:autoSpaceDE w:val="0"/>
        <w:autoSpaceDN w:val="0"/>
        <w:adjustRightInd w:val="0"/>
        <w:spacing w:line="240" w:lineRule="auto"/>
        <w:rPr>
          <w:rFonts w:asciiTheme="majorHAnsi" w:hAnsiTheme="majorHAnsi" w:cstheme="majorHAnsi"/>
          <w:b/>
          <w:bCs/>
          <w:sz w:val="24"/>
          <w:szCs w:val="24"/>
        </w:rPr>
      </w:pPr>
    </w:p>
    <w:p w14:paraId="0D47279B" w14:textId="77777777" w:rsidR="00F16E44" w:rsidRPr="000546FC" w:rsidRDefault="00F16E44" w:rsidP="00F16E44">
      <w:pPr>
        <w:widowControl w:val="0"/>
        <w:autoSpaceDE w:val="0"/>
        <w:autoSpaceDN w:val="0"/>
        <w:adjustRightInd w:val="0"/>
        <w:spacing w:line="240" w:lineRule="auto"/>
        <w:rPr>
          <w:rFonts w:asciiTheme="majorHAnsi" w:hAnsiTheme="majorHAnsi" w:cstheme="majorHAnsi"/>
          <w:b/>
          <w:bCs/>
          <w:sz w:val="24"/>
          <w:szCs w:val="24"/>
        </w:rPr>
      </w:pPr>
    </w:p>
    <w:p w14:paraId="7DC72D76" w14:textId="77777777" w:rsidR="00F16E44" w:rsidRPr="000546FC" w:rsidRDefault="00F16E44" w:rsidP="00F16E44">
      <w:pPr>
        <w:widowControl w:val="0"/>
        <w:autoSpaceDE w:val="0"/>
        <w:autoSpaceDN w:val="0"/>
        <w:adjustRightInd w:val="0"/>
        <w:spacing w:line="240" w:lineRule="auto"/>
        <w:rPr>
          <w:rFonts w:asciiTheme="majorHAnsi" w:hAnsiTheme="majorHAnsi" w:cstheme="majorHAnsi"/>
          <w:b/>
          <w:bCs/>
          <w:sz w:val="24"/>
          <w:szCs w:val="24"/>
        </w:rPr>
      </w:pPr>
    </w:p>
    <w:p w14:paraId="5D2804FF" w14:textId="77777777" w:rsidR="00F16E44" w:rsidRPr="000546FC" w:rsidRDefault="00F16E44" w:rsidP="00F16E44">
      <w:pPr>
        <w:widowControl w:val="0"/>
        <w:autoSpaceDE w:val="0"/>
        <w:autoSpaceDN w:val="0"/>
        <w:adjustRightInd w:val="0"/>
        <w:spacing w:line="240" w:lineRule="auto"/>
        <w:rPr>
          <w:rFonts w:asciiTheme="majorHAnsi" w:hAnsiTheme="majorHAnsi" w:cstheme="majorHAnsi"/>
          <w:b/>
          <w:bCs/>
          <w:sz w:val="24"/>
          <w:szCs w:val="24"/>
        </w:rPr>
      </w:pPr>
    </w:p>
    <w:p w14:paraId="635491A9" w14:textId="77777777" w:rsidR="00F16E44" w:rsidRPr="000546FC" w:rsidRDefault="00F16E44" w:rsidP="00F16E44">
      <w:pPr>
        <w:widowControl w:val="0"/>
        <w:autoSpaceDE w:val="0"/>
        <w:autoSpaceDN w:val="0"/>
        <w:adjustRightInd w:val="0"/>
        <w:spacing w:line="240" w:lineRule="auto"/>
        <w:rPr>
          <w:rFonts w:asciiTheme="majorHAnsi" w:hAnsiTheme="majorHAnsi" w:cstheme="majorHAnsi"/>
          <w:b/>
          <w:bCs/>
          <w:sz w:val="24"/>
          <w:szCs w:val="24"/>
        </w:rPr>
      </w:pPr>
    </w:p>
    <w:p w14:paraId="3E64F73B" w14:textId="77777777" w:rsidR="00F16E44" w:rsidRPr="00667B89" w:rsidRDefault="00F16E44" w:rsidP="003848C3">
      <w:pPr>
        <w:pStyle w:val="Akapitzlist"/>
        <w:widowControl w:val="0"/>
        <w:numPr>
          <w:ilvl w:val="0"/>
          <w:numId w:val="152"/>
        </w:numPr>
        <w:autoSpaceDE w:val="0"/>
        <w:autoSpaceDN w:val="0"/>
        <w:adjustRightInd w:val="0"/>
        <w:spacing w:line="300" w:lineRule="auto"/>
        <w:rPr>
          <w:rFonts w:asciiTheme="minorHAnsi" w:eastAsia="Times New Roman" w:hAnsiTheme="minorHAnsi"/>
          <w:i/>
          <w:sz w:val="16"/>
          <w:szCs w:val="16"/>
        </w:rPr>
        <w:sectPr w:rsidR="00F16E44" w:rsidRPr="00667B89" w:rsidSect="00F16E44">
          <w:pgSz w:w="11906" w:h="16838" w:code="9"/>
          <w:pgMar w:top="1418" w:right="1418" w:bottom="1418" w:left="1418" w:header="709" w:footer="709" w:gutter="0"/>
          <w:cols w:space="708"/>
          <w:docGrid w:linePitch="360"/>
        </w:sectPr>
      </w:pPr>
      <w:r w:rsidRPr="00667B89">
        <w:rPr>
          <w:rFonts w:asciiTheme="majorHAnsi" w:hAnsiTheme="majorHAnsi" w:cstheme="majorHAnsi"/>
          <w:sz w:val="24"/>
          <w:szCs w:val="24"/>
        </w:rPr>
        <w:t>niepotrzebne skreślić</w:t>
      </w:r>
    </w:p>
    <w:p w14:paraId="426D6F6B" w14:textId="7060778E" w:rsidR="00F16E44" w:rsidRPr="0016023C" w:rsidRDefault="00F16E44" w:rsidP="00F16E44">
      <w:pPr>
        <w:widowControl w:val="0"/>
        <w:autoSpaceDE w:val="0"/>
        <w:autoSpaceDN w:val="0"/>
        <w:adjustRightInd w:val="0"/>
        <w:spacing w:line="300" w:lineRule="auto"/>
        <w:ind w:left="360" w:hanging="360"/>
        <w:jc w:val="right"/>
        <w:rPr>
          <w:rFonts w:asciiTheme="majorHAnsi" w:eastAsia="Times New Roman" w:hAnsiTheme="majorHAnsi" w:cstheme="majorHAnsi"/>
          <w:b/>
          <w:color w:val="000000" w:themeColor="text1"/>
          <w:sz w:val="24"/>
          <w:szCs w:val="24"/>
        </w:rPr>
      </w:pPr>
      <w:r w:rsidRPr="0016023C">
        <w:rPr>
          <w:rFonts w:asciiTheme="majorHAnsi" w:eastAsia="Times New Roman" w:hAnsiTheme="majorHAnsi" w:cstheme="majorHAnsi"/>
          <w:b/>
          <w:color w:val="000000" w:themeColor="text1"/>
          <w:sz w:val="24"/>
          <w:szCs w:val="24"/>
        </w:rPr>
        <w:lastRenderedPageBreak/>
        <w:t xml:space="preserve">Załącznik nr </w:t>
      </w:r>
      <w:r w:rsidR="00ED4F2C">
        <w:rPr>
          <w:rFonts w:asciiTheme="majorHAnsi" w:eastAsia="Times New Roman" w:hAnsiTheme="majorHAnsi" w:cstheme="majorHAnsi"/>
          <w:b/>
          <w:color w:val="000000" w:themeColor="text1"/>
          <w:sz w:val="24"/>
          <w:szCs w:val="24"/>
        </w:rPr>
        <w:t>5</w:t>
      </w:r>
      <w:r w:rsidRPr="0016023C">
        <w:rPr>
          <w:rFonts w:asciiTheme="majorHAnsi" w:eastAsia="Times New Roman" w:hAnsiTheme="majorHAnsi" w:cstheme="majorHAnsi"/>
          <w:b/>
          <w:color w:val="000000" w:themeColor="text1"/>
          <w:sz w:val="24"/>
          <w:szCs w:val="24"/>
        </w:rPr>
        <w:t xml:space="preserve"> do umowy</w:t>
      </w:r>
    </w:p>
    <w:p w14:paraId="7B5845AB" w14:textId="77777777" w:rsidR="00F16E44" w:rsidRPr="005D1FC0" w:rsidRDefault="00F16E44" w:rsidP="00F16E44">
      <w:pPr>
        <w:widowControl w:val="0"/>
        <w:autoSpaceDE w:val="0"/>
        <w:autoSpaceDN w:val="0"/>
        <w:adjustRightInd w:val="0"/>
        <w:spacing w:line="300" w:lineRule="auto"/>
        <w:ind w:left="360" w:hanging="360"/>
        <w:jc w:val="center"/>
        <w:rPr>
          <w:rFonts w:asciiTheme="minorHAnsi" w:eastAsia="Times New Roman" w:hAnsiTheme="minorHAnsi"/>
          <w:b/>
          <w:color w:val="FF0000"/>
        </w:rPr>
      </w:pPr>
    </w:p>
    <w:p w14:paraId="04759D3F" w14:textId="77777777" w:rsidR="00F16E44" w:rsidRPr="00F7377B" w:rsidRDefault="00F16E44" w:rsidP="00F16E44">
      <w:pPr>
        <w:spacing w:line="271" w:lineRule="auto"/>
        <w:jc w:val="center"/>
        <w:rPr>
          <w:rFonts w:asciiTheme="majorHAnsi" w:hAnsiTheme="majorHAnsi" w:cstheme="majorHAnsi"/>
          <w:b/>
          <w:szCs w:val="24"/>
        </w:rPr>
      </w:pPr>
      <w:r w:rsidRPr="00F7377B">
        <w:rPr>
          <w:rFonts w:asciiTheme="majorHAnsi" w:hAnsiTheme="majorHAnsi" w:cstheme="majorHAnsi"/>
          <w:b/>
          <w:szCs w:val="24"/>
        </w:rPr>
        <w:t>Protokół z inwentaryzacji przerwanych robót</w:t>
      </w:r>
    </w:p>
    <w:p w14:paraId="2F1E318F" w14:textId="77777777" w:rsidR="00F16E44" w:rsidRPr="00F7377B" w:rsidRDefault="00F16E44" w:rsidP="00F16E44">
      <w:pPr>
        <w:spacing w:line="271" w:lineRule="auto"/>
        <w:rPr>
          <w:rFonts w:asciiTheme="majorHAnsi" w:hAnsiTheme="majorHAnsi" w:cstheme="majorHAnsi"/>
          <w:szCs w:val="24"/>
        </w:rPr>
      </w:pPr>
    </w:p>
    <w:p w14:paraId="34601337" w14:textId="77777777" w:rsidR="00F16E44" w:rsidRPr="00F7377B" w:rsidRDefault="00F16E44" w:rsidP="00F16E44">
      <w:pPr>
        <w:spacing w:line="271" w:lineRule="auto"/>
        <w:jc w:val="both"/>
        <w:rPr>
          <w:rFonts w:asciiTheme="majorHAnsi" w:hAnsiTheme="majorHAnsi" w:cstheme="majorHAnsi"/>
          <w:szCs w:val="24"/>
        </w:rPr>
      </w:pPr>
      <w:r w:rsidRPr="00F7377B">
        <w:rPr>
          <w:rFonts w:asciiTheme="majorHAnsi" w:hAnsiTheme="majorHAnsi" w:cstheme="majorHAnsi"/>
          <w:szCs w:val="24"/>
        </w:rPr>
        <w:t>Dotyczących przerwanej realizacji zadania: ………………………………………………………………………..….. w zw.</w:t>
      </w:r>
      <w:r>
        <w:rPr>
          <w:rFonts w:asciiTheme="majorHAnsi" w:hAnsiTheme="majorHAnsi" w:cstheme="majorHAnsi"/>
          <w:szCs w:val="24"/>
        </w:rPr>
        <w:br/>
      </w:r>
      <w:r w:rsidRPr="00F7377B">
        <w:rPr>
          <w:rFonts w:asciiTheme="majorHAnsi" w:hAnsiTheme="majorHAnsi" w:cstheme="majorHAnsi"/>
          <w:szCs w:val="24"/>
        </w:rPr>
        <w:t xml:space="preserve"> z zawartą umową Nr ………………</w:t>
      </w:r>
      <w:r>
        <w:rPr>
          <w:rFonts w:asciiTheme="majorHAnsi" w:hAnsiTheme="majorHAnsi" w:cstheme="majorHAnsi"/>
          <w:szCs w:val="24"/>
        </w:rPr>
        <w:t>…</w:t>
      </w:r>
      <w:r w:rsidRPr="00F7377B">
        <w:rPr>
          <w:rFonts w:asciiTheme="majorHAnsi" w:hAnsiTheme="majorHAnsi" w:cstheme="majorHAnsi"/>
          <w:szCs w:val="24"/>
        </w:rPr>
        <w:t>…. z dnia …</w:t>
      </w:r>
      <w:r>
        <w:rPr>
          <w:rFonts w:asciiTheme="majorHAnsi" w:hAnsiTheme="majorHAnsi" w:cstheme="majorHAnsi"/>
          <w:szCs w:val="24"/>
        </w:rPr>
        <w:t>…………………</w:t>
      </w:r>
      <w:r w:rsidRPr="00F7377B">
        <w:rPr>
          <w:rFonts w:asciiTheme="majorHAnsi" w:hAnsiTheme="majorHAnsi" w:cstheme="majorHAnsi"/>
          <w:szCs w:val="24"/>
        </w:rPr>
        <w:t>……… przy udziale wykonawcy inwentaryzacji …………………………..………………………………………………………………………….........................................................</w:t>
      </w:r>
    </w:p>
    <w:p w14:paraId="64CDFDC5" w14:textId="77777777" w:rsidR="00F16E44" w:rsidRPr="00F7377B" w:rsidRDefault="00F16E44" w:rsidP="00F16E44">
      <w:pPr>
        <w:spacing w:line="271" w:lineRule="auto"/>
        <w:jc w:val="both"/>
        <w:rPr>
          <w:rFonts w:asciiTheme="majorHAnsi" w:hAnsiTheme="majorHAnsi" w:cstheme="majorHAnsi"/>
          <w:szCs w:val="24"/>
        </w:rPr>
      </w:pPr>
      <w:r w:rsidRPr="00F7377B">
        <w:rPr>
          <w:rFonts w:asciiTheme="majorHAnsi" w:hAnsiTheme="majorHAnsi" w:cstheme="majorHAnsi"/>
          <w:szCs w:val="24"/>
        </w:rPr>
        <w:t>…………………………………………………………………………………………………………………………….........................</w:t>
      </w:r>
      <w:r>
        <w:rPr>
          <w:rFonts w:asciiTheme="majorHAnsi" w:hAnsiTheme="majorHAnsi" w:cstheme="majorHAnsi"/>
          <w:szCs w:val="24"/>
        </w:rPr>
        <w:t>.........</w:t>
      </w:r>
    </w:p>
    <w:p w14:paraId="4D8D51C5" w14:textId="77777777" w:rsidR="00F16E44" w:rsidRPr="00F7377B" w:rsidRDefault="00F16E44" w:rsidP="00F16E44">
      <w:pPr>
        <w:spacing w:line="271" w:lineRule="auto"/>
        <w:jc w:val="both"/>
        <w:rPr>
          <w:rFonts w:asciiTheme="majorHAnsi" w:hAnsiTheme="majorHAnsi" w:cstheme="majorHAnsi"/>
          <w:szCs w:val="24"/>
        </w:rPr>
      </w:pPr>
      <w:r w:rsidRPr="00F7377B">
        <w:rPr>
          <w:rFonts w:asciiTheme="majorHAnsi" w:hAnsiTheme="majorHAnsi" w:cstheme="majorHAnsi"/>
          <w:szCs w:val="24"/>
        </w:rPr>
        <w:t>Sporządzony w siedzibie…………………………………………………………</w:t>
      </w:r>
      <w:r>
        <w:rPr>
          <w:rFonts w:asciiTheme="majorHAnsi" w:hAnsiTheme="majorHAnsi" w:cstheme="majorHAnsi"/>
          <w:szCs w:val="24"/>
        </w:rPr>
        <w:t>……………</w:t>
      </w:r>
      <w:r w:rsidRPr="00F7377B">
        <w:rPr>
          <w:rFonts w:asciiTheme="majorHAnsi" w:hAnsiTheme="majorHAnsi" w:cstheme="majorHAnsi"/>
          <w:szCs w:val="24"/>
        </w:rPr>
        <w:t>……………………..……………………....</w:t>
      </w:r>
    </w:p>
    <w:p w14:paraId="4186DF4A" w14:textId="77777777" w:rsidR="00F16E44" w:rsidRPr="00F7377B" w:rsidRDefault="00F16E44" w:rsidP="00F16E44">
      <w:pPr>
        <w:spacing w:line="271" w:lineRule="auto"/>
        <w:jc w:val="both"/>
        <w:rPr>
          <w:rFonts w:asciiTheme="majorHAnsi" w:hAnsiTheme="majorHAnsi" w:cstheme="majorHAnsi"/>
          <w:szCs w:val="24"/>
        </w:rPr>
      </w:pPr>
      <w:r w:rsidRPr="00F7377B">
        <w:rPr>
          <w:rFonts w:asciiTheme="majorHAnsi" w:hAnsiTheme="majorHAnsi" w:cstheme="majorHAnsi"/>
          <w:szCs w:val="24"/>
        </w:rPr>
        <w:t>……………………………………………………………………………………….……………</w:t>
      </w:r>
      <w:r>
        <w:rPr>
          <w:rFonts w:asciiTheme="majorHAnsi" w:hAnsiTheme="majorHAnsi" w:cstheme="majorHAnsi"/>
          <w:szCs w:val="24"/>
        </w:rPr>
        <w:t xml:space="preserve"> </w:t>
      </w:r>
      <w:r w:rsidRPr="00F7377B">
        <w:rPr>
          <w:rFonts w:asciiTheme="majorHAnsi" w:hAnsiTheme="majorHAnsi" w:cstheme="majorHAnsi"/>
          <w:szCs w:val="24"/>
        </w:rPr>
        <w:t>w dniu ……………</w:t>
      </w:r>
      <w:r>
        <w:rPr>
          <w:rFonts w:asciiTheme="majorHAnsi" w:hAnsiTheme="majorHAnsi" w:cstheme="majorHAnsi"/>
          <w:szCs w:val="24"/>
        </w:rPr>
        <w:t>………….</w:t>
      </w:r>
      <w:r w:rsidRPr="00F7377B">
        <w:rPr>
          <w:rFonts w:asciiTheme="majorHAnsi" w:hAnsiTheme="majorHAnsi" w:cstheme="majorHAnsi"/>
          <w:szCs w:val="24"/>
        </w:rPr>
        <w:t>…………………</w:t>
      </w:r>
    </w:p>
    <w:p w14:paraId="6E30E2DC" w14:textId="77777777" w:rsidR="00F16E44" w:rsidRPr="00F7377B" w:rsidRDefault="00F16E44" w:rsidP="00F16E44">
      <w:pPr>
        <w:spacing w:line="271" w:lineRule="auto"/>
        <w:jc w:val="both"/>
        <w:rPr>
          <w:rFonts w:asciiTheme="majorHAnsi" w:hAnsiTheme="majorHAnsi" w:cstheme="majorHAnsi"/>
          <w:szCs w:val="24"/>
        </w:rPr>
      </w:pPr>
      <w:r w:rsidRPr="00F7377B">
        <w:rPr>
          <w:rFonts w:asciiTheme="majorHAnsi" w:hAnsiTheme="majorHAnsi" w:cstheme="majorHAnsi"/>
          <w:szCs w:val="24"/>
        </w:rPr>
        <w:t>Komisja w składzie:</w:t>
      </w:r>
    </w:p>
    <w:p w14:paraId="647C0EFA" w14:textId="77777777" w:rsidR="00F16E44" w:rsidRPr="00F7377B" w:rsidRDefault="00F16E44" w:rsidP="00F16E44">
      <w:pPr>
        <w:spacing w:before="120" w:line="271" w:lineRule="auto"/>
        <w:rPr>
          <w:rFonts w:asciiTheme="majorHAnsi" w:hAnsiTheme="majorHAnsi" w:cstheme="majorHAnsi"/>
          <w:szCs w:val="24"/>
        </w:rPr>
      </w:pPr>
      <w:r w:rsidRPr="00F7377B">
        <w:rPr>
          <w:rFonts w:asciiTheme="majorHAnsi" w:hAnsiTheme="majorHAnsi" w:cstheme="majorHAnsi"/>
          <w:szCs w:val="24"/>
        </w:rPr>
        <w:t>Strona przyjmująca – Zamawiający - ……………………………………………………………:</w:t>
      </w:r>
    </w:p>
    <w:p w14:paraId="06576CCF" w14:textId="77777777" w:rsidR="00F16E44" w:rsidRPr="00F7377B" w:rsidRDefault="00F16E44" w:rsidP="003848C3">
      <w:pPr>
        <w:pStyle w:val="Akapitzlist"/>
        <w:widowControl w:val="0"/>
        <w:numPr>
          <w:ilvl w:val="3"/>
          <w:numId w:val="149"/>
        </w:numPr>
        <w:autoSpaceDE w:val="0"/>
        <w:autoSpaceDN w:val="0"/>
        <w:adjustRightInd w:val="0"/>
        <w:spacing w:line="271" w:lineRule="auto"/>
        <w:ind w:left="284" w:hanging="284"/>
        <w:rPr>
          <w:rFonts w:asciiTheme="majorHAnsi" w:hAnsiTheme="majorHAnsi" w:cstheme="majorHAnsi"/>
          <w:szCs w:val="24"/>
        </w:rPr>
      </w:pPr>
      <w:r w:rsidRPr="00F7377B">
        <w:rPr>
          <w:rFonts w:asciiTheme="majorHAnsi" w:hAnsiTheme="majorHAnsi" w:cstheme="majorHAnsi"/>
          <w:szCs w:val="24"/>
        </w:rPr>
        <w:t>……………………………………………………..…………</w:t>
      </w:r>
    </w:p>
    <w:p w14:paraId="62F5E876" w14:textId="77777777" w:rsidR="00F16E44" w:rsidRPr="00F7377B" w:rsidRDefault="00F16E44" w:rsidP="003848C3">
      <w:pPr>
        <w:pStyle w:val="Akapitzlist"/>
        <w:widowControl w:val="0"/>
        <w:numPr>
          <w:ilvl w:val="3"/>
          <w:numId w:val="149"/>
        </w:numPr>
        <w:autoSpaceDE w:val="0"/>
        <w:autoSpaceDN w:val="0"/>
        <w:adjustRightInd w:val="0"/>
        <w:spacing w:line="271" w:lineRule="auto"/>
        <w:ind w:left="284" w:hanging="284"/>
        <w:rPr>
          <w:rFonts w:asciiTheme="majorHAnsi" w:hAnsiTheme="majorHAnsi" w:cstheme="majorHAnsi"/>
          <w:szCs w:val="24"/>
        </w:rPr>
      </w:pPr>
      <w:r w:rsidRPr="00F7377B">
        <w:rPr>
          <w:rFonts w:asciiTheme="majorHAnsi" w:hAnsiTheme="majorHAnsi" w:cstheme="majorHAnsi"/>
          <w:szCs w:val="24"/>
        </w:rPr>
        <w:t>……………………………………………………..…………</w:t>
      </w:r>
    </w:p>
    <w:p w14:paraId="0EE3D79A" w14:textId="77777777" w:rsidR="00F16E44" w:rsidRPr="00F7377B" w:rsidRDefault="00F16E44" w:rsidP="003848C3">
      <w:pPr>
        <w:pStyle w:val="Akapitzlist"/>
        <w:widowControl w:val="0"/>
        <w:numPr>
          <w:ilvl w:val="3"/>
          <w:numId w:val="149"/>
        </w:numPr>
        <w:autoSpaceDE w:val="0"/>
        <w:autoSpaceDN w:val="0"/>
        <w:adjustRightInd w:val="0"/>
        <w:spacing w:line="271" w:lineRule="auto"/>
        <w:ind w:left="284" w:hanging="284"/>
        <w:rPr>
          <w:rFonts w:asciiTheme="majorHAnsi" w:hAnsiTheme="majorHAnsi" w:cstheme="majorHAnsi"/>
          <w:szCs w:val="24"/>
        </w:rPr>
      </w:pPr>
      <w:r w:rsidRPr="00F7377B">
        <w:rPr>
          <w:rFonts w:asciiTheme="majorHAnsi" w:hAnsiTheme="majorHAnsi" w:cstheme="majorHAnsi"/>
          <w:szCs w:val="24"/>
        </w:rPr>
        <w:t>…………………………………………………………..……</w:t>
      </w:r>
    </w:p>
    <w:p w14:paraId="55D2F587" w14:textId="77777777" w:rsidR="00F16E44" w:rsidRPr="00F7377B" w:rsidRDefault="00F16E44" w:rsidP="00F16E44">
      <w:pPr>
        <w:spacing w:before="120" w:line="271" w:lineRule="auto"/>
        <w:ind w:left="181" w:hanging="181"/>
        <w:rPr>
          <w:rFonts w:asciiTheme="majorHAnsi" w:hAnsiTheme="majorHAnsi" w:cstheme="majorHAnsi"/>
          <w:szCs w:val="24"/>
        </w:rPr>
      </w:pPr>
      <w:r w:rsidRPr="00F7377B">
        <w:rPr>
          <w:rFonts w:asciiTheme="majorHAnsi" w:hAnsiTheme="majorHAnsi" w:cstheme="majorHAnsi"/>
          <w:szCs w:val="24"/>
        </w:rPr>
        <w:t>Strona przekazująca – Wykonawca - …………………………………………………………….:</w:t>
      </w:r>
    </w:p>
    <w:p w14:paraId="192219EE" w14:textId="77777777" w:rsidR="00F16E44" w:rsidRPr="00F7377B" w:rsidRDefault="00F16E44" w:rsidP="003848C3">
      <w:pPr>
        <w:pStyle w:val="Akapitzlist"/>
        <w:widowControl w:val="0"/>
        <w:numPr>
          <w:ilvl w:val="3"/>
          <w:numId w:val="149"/>
        </w:numPr>
        <w:autoSpaceDE w:val="0"/>
        <w:autoSpaceDN w:val="0"/>
        <w:adjustRightInd w:val="0"/>
        <w:spacing w:line="271" w:lineRule="auto"/>
        <w:ind w:left="284" w:hanging="284"/>
        <w:rPr>
          <w:rFonts w:asciiTheme="majorHAnsi" w:hAnsiTheme="majorHAnsi" w:cstheme="majorHAnsi"/>
          <w:szCs w:val="24"/>
        </w:rPr>
      </w:pPr>
      <w:r w:rsidRPr="00F7377B">
        <w:rPr>
          <w:rFonts w:asciiTheme="majorHAnsi" w:hAnsiTheme="majorHAnsi" w:cstheme="majorHAnsi"/>
          <w:szCs w:val="24"/>
        </w:rPr>
        <w:t>……………………………………………………..…………</w:t>
      </w:r>
    </w:p>
    <w:p w14:paraId="4C4989CA" w14:textId="77777777" w:rsidR="00F16E44" w:rsidRPr="00F7377B" w:rsidRDefault="00F16E44" w:rsidP="003848C3">
      <w:pPr>
        <w:pStyle w:val="Akapitzlist"/>
        <w:widowControl w:val="0"/>
        <w:numPr>
          <w:ilvl w:val="3"/>
          <w:numId w:val="149"/>
        </w:numPr>
        <w:autoSpaceDE w:val="0"/>
        <w:autoSpaceDN w:val="0"/>
        <w:adjustRightInd w:val="0"/>
        <w:spacing w:line="271" w:lineRule="auto"/>
        <w:ind w:left="284" w:hanging="284"/>
        <w:rPr>
          <w:rFonts w:asciiTheme="majorHAnsi" w:hAnsiTheme="majorHAnsi" w:cstheme="majorHAnsi"/>
          <w:szCs w:val="24"/>
        </w:rPr>
      </w:pPr>
      <w:r w:rsidRPr="00F7377B">
        <w:rPr>
          <w:rFonts w:asciiTheme="majorHAnsi" w:hAnsiTheme="majorHAnsi" w:cstheme="majorHAnsi"/>
          <w:szCs w:val="24"/>
        </w:rPr>
        <w:t>……………………………………………………..…………</w:t>
      </w:r>
    </w:p>
    <w:p w14:paraId="3C37EB6A" w14:textId="77777777" w:rsidR="00F16E44" w:rsidRPr="00F7377B" w:rsidRDefault="00F16E44" w:rsidP="003848C3">
      <w:pPr>
        <w:pStyle w:val="Akapitzlist"/>
        <w:widowControl w:val="0"/>
        <w:numPr>
          <w:ilvl w:val="3"/>
          <w:numId w:val="149"/>
        </w:numPr>
        <w:autoSpaceDE w:val="0"/>
        <w:autoSpaceDN w:val="0"/>
        <w:adjustRightInd w:val="0"/>
        <w:spacing w:line="271" w:lineRule="auto"/>
        <w:ind w:left="284" w:hanging="284"/>
        <w:rPr>
          <w:rFonts w:asciiTheme="majorHAnsi" w:hAnsiTheme="majorHAnsi" w:cstheme="majorHAnsi"/>
          <w:szCs w:val="24"/>
        </w:rPr>
      </w:pPr>
      <w:r w:rsidRPr="00F7377B">
        <w:rPr>
          <w:rFonts w:asciiTheme="majorHAnsi" w:hAnsiTheme="majorHAnsi" w:cstheme="majorHAnsi"/>
          <w:szCs w:val="24"/>
        </w:rPr>
        <w:t>…………………………………………………………..……</w:t>
      </w:r>
    </w:p>
    <w:p w14:paraId="484F23F7" w14:textId="77777777" w:rsidR="00F16E44" w:rsidRPr="00F7377B" w:rsidRDefault="00F16E44" w:rsidP="00F16E44">
      <w:pPr>
        <w:spacing w:before="120" w:after="120" w:line="271" w:lineRule="auto"/>
        <w:jc w:val="both"/>
        <w:rPr>
          <w:rFonts w:asciiTheme="majorHAnsi" w:hAnsiTheme="majorHAnsi" w:cstheme="majorHAnsi"/>
          <w:szCs w:val="24"/>
        </w:rPr>
      </w:pPr>
      <w:r w:rsidRPr="00F7377B">
        <w:rPr>
          <w:rFonts w:asciiTheme="majorHAnsi" w:hAnsiTheme="majorHAnsi" w:cstheme="majorHAnsi"/>
          <w:szCs w:val="24"/>
        </w:rPr>
        <w:t>Po zapoznaniu się ze stanem zaawansowania robót i dokumentacją budowy stwierdza się, co następuje:</w:t>
      </w:r>
    </w:p>
    <w:p w14:paraId="1F238822"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I. Opis robót wykonanych przez Wykonawcę oraz procent ich zaawansowania – Umowa Podstawowa</w:t>
      </w:r>
    </w:p>
    <w:tbl>
      <w:tblPr>
        <w:tblStyle w:val="Tabela-Siatka"/>
        <w:tblW w:w="0" w:type="auto"/>
        <w:tblLook w:val="04A0" w:firstRow="1" w:lastRow="0" w:firstColumn="1" w:lastColumn="0" w:noHBand="0" w:noVBand="1"/>
      </w:tblPr>
      <w:tblGrid>
        <w:gridCol w:w="480"/>
        <w:gridCol w:w="3990"/>
        <w:gridCol w:w="2616"/>
        <w:gridCol w:w="1974"/>
      </w:tblGrid>
      <w:tr w:rsidR="00F16E44" w:rsidRPr="00F7377B" w14:paraId="32D59F28" w14:textId="77777777" w:rsidTr="00A12837">
        <w:tc>
          <w:tcPr>
            <w:tcW w:w="425" w:type="dxa"/>
            <w:vAlign w:val="center"/>
          </w:tcPr>
          <w:p w14:paraId="312A4C2E"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Lp</w:t>
            </w:r>
            <w:r>
              <w:rPr>
                <w:rFonts w:asciiTheme="majorHAnsi" w:hAnsiTheme="majorHAnsi" w:cstheme="majorHAnsi"/>
              </w:rPr>
              <w:t>.</w:t>
            </w:r>
          </w:p>
        </w:tc>
        <w:tc>
          <w:tcPr>
            <w:tcW w:w="4028" w:type="dxa"/>
            <w:vAlign w:val="center"/>
          </w:tcPr>
          <w:p w14:paraId="3EB953A8"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Opis wykonanych przez Wykonawcę</w:t>
            </w:r>
          </w:p>
        </w:tc>
        <w:tc>
          <w:tcPr>
            <w:tcW w:w="2630" w:type="dxa"/>
            <w:vAlign w:val="center"/>
          </w:tcPr>
          <w:p w14:paraId="66CB30CA"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Procent zaawansowania, wg ostatniego</w:t>
            </w:r>
          </w:p>
          <w:p w14:paraId="1C1BB0A4"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protokołu odbioru</w:t>
            </w:r>
          </w:p>
          <w:p w14:paraId="6D5455B2" w14:textId="77777777" w:rsidR="00F16E44" w:rsidRPr="00F7377B" w:rsidRDefault="00F16E44" w:rsidP="00A12837">
            <w:pPr>
              <w:ind w:firstLine="91"/>
              <w:jc w:val="center"/>
              <w:rPr>
                <w:rFonts w:asciiTheme="majorHAnsi" w:hAnsiTheme="majorHAnsi" w:cstheme="majorHAnsi"/>
              </w:rPr>
            </w:pPr>
            <w:r w:rsidRPr="00F7377B">
              <w:rPr>
                <w:rFonts w:asciiTheme="majorHAnsi" w:hAnsiTheme="majorHAnsi" w:cstheme="majorHAnsi"/>
              </w:rPr>
              <w:t>[%]</w:t>
            </w:r>
          </w:p>
        </w:tc>
        <w:tc>
          <w:tcPr>
            <w:tcW w:w="1979" w:type="dxa"/>
            <w:vAlign w:val="center"/>
          </w:tcPr>
          <w:p w14:paraId="576890DD"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Procent</w:t>
            </w:r>
          </w:p>
          <w:p w14:paraId="618A4A38"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zaawansowania wg</w:t>
            </w:r>
          </w:p>
          <w:p w14:paraId="114E41AE"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stanu na dzień</w:t>
            </w:r>
          </w:p>
          <w:p w14:paraId="023A62F1"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inwentaryzacji</w:t>
            </w:r>
          </w:p>
          <w:p w14:paraId="14F269E8"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w:t>
            </w:r>
          </w:p>
        </w:tc>
      </w:tr>
      <w:tr w:rsidR="00F16E44" w:rsidRPr="00F7377B" w14:paraId="19C60FC4" w14:textId="77777777" w:rsidTr="00A12837">
        <w:tc>
          <w:tcPr>
            <w:tcW w:w="425" w:type="dxa"/>
          </w:tcPr>
          <w:p w14:paraId="4847A303" w14:textId="77777777" w:rsidR="00F16E44" w:rsidRPr="00F7377B" w:rsidRDefault="00F16E44" w:rsidP="00A12837">
            <w:pPr>
              <w:rPr>
                <w:rFonts w:asciiTheme="majorHAnsi" w:hAnsiTheme="majorHAnsi" w:cstheme="majorHAnsi"/>
              </w:rPr>
            </w:pPr>
          </w:p>
        </w:tc>
        <w:tc>
          <w:tcPr>
            <w:tcW w:w="4028" w:type="dxa"/>
          </w:tcPr>
          <w:p w14:paraId="7F458FFD" w14:textId="77777777" w:rsidR="00F16E44" w:rsidRPr="00F7377B" w:rsidRDefault="00F16E44" w:rsidP="00A12837">
            <w:pPr>
              <w:rPr>
                <w:rFonts w:asciiTheme="majorHAnsi" w:hAnsiTheme="majorHAnsi" w:cstheme="majorHAnsi"/>
              </w:rPr>
            </w:pPr>
          </w:p>
        </w:tc>
        <w:tc>
          <w:tcPr>
            <w:tcW w:w="2630" w:type="dxa"/>
          </w:tcPr>
          <w:p w14:paraId="2AB1DE50" w14:textId="77777777" w:rsidR="00F16E44" w:rsidRPr="00F7377B" w:rsidRDefault="00F16E44" w:rsidP="00A12837">
            <w:pPr>
              <w:rPr>
                <w:rFonts w:asciiTheme="majorHAnsi" w:hAnsiTheme="majorHAnsi" w:cstheme="majorHAnsi"/>
              </w:rPr>
            </w:pPr>
          </w:p>
        </w:tc>
        <w:tc>
          <w:tcPr>
            <w:tcW w:w="1979" w:type="dxa"/>
          </w:tcPr>
          <w:p w14:paraId="04AA7137" w14:textId="77777777" w:rsidR="00F16E44" w:rsidRPr="00F7377B" w:rsidRDefault="00F16E44" w:rsidP="00A12837">
            <w:pPr>
              <w:rPr>
                <w:rFonts w:asciiTheme="majorHAnsi" w:hAnsiTheme="majorHAnsi" w:cstheme="majorHAnsi"/>
              </w:rPr>
            </w:pPr>
          </w:p>
        </w:tc>
      </w:tr>
      <w:tr w:rsidR="00F16E44" w:rsidRPr="00F7377B" w14:paraId="1D52D2B6" w14:textId="77777777" w:rsidTr="00A12837">
        <w:tc>
          <w:tcPr>
            <w:tcW w:w="425" w:type="dxa"/>
          </w:tcPr>
          <w:p w14:paraId="5E57A24D" w14:textId="77777777" w:rsidR="00F16E44" w:rsidRPr="00F7377B" w:rsidRDefault="00F16E44" w:rsidP="00A12837">
            <w:pPr>
              <w:rPr>
                <w:rFonts w:asciiTheme="majorHAnsi" w:hAnsiTheme="majorHAnsi" w:cstheme="majorHAnsi"/>
              </w:rPr>
            </w:pPr>
          </w:p>
        </w:tc>
        <w:tc>
          <w:tcPr>
            <w:tcW w:w="4028" w:type="dxa"/>
          </w:tcPr>
          <w:p w14:paraId="62FA447A" w14:textId="77777777" w:rsidR="00F16E44" w:rsidRPr="00F7377B" w:rsidRDefault="00F16E44" w:rsidP="00A12837">
            <w:pPr>
              <w:rPr>
                <w:rFonts w:asciiTheme="majorHAnsi" w:hAnsiTheme="majorHAnsi" w:cstheme="majorHAnsi"/>
              </w:rPr>
            </w:pPr>
          </w:p>
        </w:tc>
        <w:tc>
          <w:tcPr>
            <w:tcW w:w="2630" w:type="dxa"/>
          </w:tcPr>
          <w:p w14:paraId="3621FABA" w14:textId="77777777" w:rsidR="00F16E44" w:rsidRPr="00F7377B" w:rsidRDefault="00F16E44" w:rsidP="00A12837">
            <w:pPr>
              <w:rPr>
                <w:rFonts w:asciiTheme="majorHAnsi" w:hAnsiTheme="majorHAnsi" w:cstheme="majorHAnsi"/>
              </w:rPr>
            </w:pPr>
          </w:p>
        </w:tc>
        <w:tc>
          <w:tcPr>
            <w:tcW w:w="1979" w:type="dxa"/>
          </w:tcPr>
          <w:p w14:paraId="509C7574" w14:textId="77777777" w:rsidR="00F16E44" w:rsidRPr="00F7377B" w:rsidRDefault="00F16E44" w:rsidP="00A12837">
            <w:pPr>
              <w:rPr>
                <w:rFonts w:asciiTheme="majorHAnsi" w:hAnsiTheme="majorHAnsi" w:cstheme="majorHAnsi"/>
              </w:rPr>
            </w:pPr>
          </w:p>
        </w:tc>
      </w:tr>
      <w:tr w:rsidR="00F16E44" w:rsidRPr="00F7377B" w14:paraId="772F083E" w14:textId="77777777" w:rsidTr="00A12837">
        <w:tc>
          <w:tcPr>
            <w:tcW w:w="425" w:type="dxa"/>
          </w:tcPr>
          <w:p w14:paraId="0D6A555B" w14:textId="77777777" w:rsidR="00F16E44" w:rsidRPr="00F7377B" w:rsidRDefault="00F16E44" w:rsidP="00A12837">
            <w:pPr>
              <w:rPr>
                <w:rFonts w:asciiTheme="majorHAnsi" w:hAnsiTheme="majorHAnsi" w:cstheme="majorHAnsi"/>
              </w:rPr>
            </w:pPr>
          </w:p>
        </w:tc>
        <w:tc>
          <w:tcPr>
            <w:tcW w:w="4028" w:type="dxa"/>
          </w:tcPr>
          <w:p w14:paraId="4359313E" w14:textId="77777777" w:rsidR="00F16E44" w:rsidRPr="00F7377B" w:rsidRDefault="00F16E44" w:rsidP="00A12837">
            <w:pPr>
              <w:rPr>
                <w:rFonts w:asciiTheme="majorHAnsi" w:hAnsiTheme="majorHAnsi" w:cstheme="majorHAnsi"/>
              </w:rPr>
            </w:pPr>
          </w:p>
        </w:tc>
        <w:tc>
          <w:tcPr>
            <w:tcW w:w="2630" w:type="dxa"/>
          </w:tcPr>
          <w:p w14:paraId="4FC2DF4E" w14:textId="77777777" w:rsidR="00F16E44" w:rsidRPr="00F7377B" w:rsidRDefault="00F16E44" w:rsidP="00A12837">
            <w:pPr>
              <w:rPr>
                <w:rFonts w:asciiTheme="majorHAnsi" w:hAnsiTheme="majorHAnsi" w:cstheme="majorHAnsi"/>
              </w:rPr>
            </w:pPr>
          </w:p>
        </w:tc>
        <w:tc>
          <w:tcPr>
            <w:tcW w:w="1979" w:type="dxa"/>
          </w:tcPr>
          <w:p w14:paraId="01FD8DA1" w14:textId="77777777" w:rsidR="00F16E44" w:rsidRPr="00F7377B" w:rsidRDefault="00F16E44" w:rsidP="00A12837">
            <w:pPr>
              <w:rPr>
                <w:rFonts w:asciiTheme="majorHAnsi" w:hAnsiTheme="majorHAnsi" w:cstheme="majorHAnsi"/>
              </w:rPr>
            </w:pPr>
          </w:p>
        </w:tc>
      </w:tr>
      <w:tr w:rsidR="00F16E44" w:rsidRPr="00F7377B" w14:paraId="6BAC27D1" w14:textId="77777777" w:rsidTr="00A12837">
        <w:tc>
          <w:tcPr>
            <w:tcW w:w="425" w:type="dxa"/>
          </w:tcPr>
          <w:p w14:paraId="625C198D" w14:textId="77777777" w:rsidR="00F16E44" w:rsidRPr="00F7377B" w:rsidRDefault="00F16E44" w:rsidP="00A12837">
            <w:pPr>
              <w:rPr>
                <w:rFonts w:asciiTheme="majorHAnsi" w:hAnsiTheme="majorHAnsi" w:cstheme="majorHAnsi"/>
              </w:rPr>
            </w:pPr>
          </w:p>
        </w:tc>
        <w:tc>
          <w:tcPr>
            <w:tcW w:w="4028" w:type="dxa"/>
          </w:tcPr>
          <w:p w14:paraId="024D1DB4" w14:textId="77777777" w:rsidR="00F16E44" w:rsidRPr="00F7377B" w:rsidRDefault="00F16E44" w:rsidP="00A12837">
            <w:pPr>
              <w:rPr>
                <w:rFonts w:asciiTheme="majorHAnsi" w:hAnsiTheme="majorHAnsi" w:cstheme="majorHAnsi"/>
              </w:rPr>
            </w:pPr>
          </w:p>
        </w:tc>
        <w:tc>
          <w:tcPr>
            <w:tcW w:w="2630" w:type="dxa"/>
          </w:tcPr>
          <w:p w14:paraId="63792FF2" w14:textId="77777777" w:rsidR="00F16E44" w:rsidRPr="00F7377B" w:rsidRDefault="00F16E44" w:rsidP="00A12837">
            <w:pPr>
              <w:rPr>
                <w:rFonts w:asciiTheme="majorHAnsi" w:hAnsiTheme="majorHAnsi" w:cstheme="majorHAnsi"/>
              </w:rPr>
            </w:pPr>
          </w:p>
        </w:tc>
        <w:tc>
          <w:tcPr>
            <w:tcW w:w="1979" w:type="dxa"/>
          </w:tcPr>
          <w:p w14:paraId="3B31418A" w14:textId="77777777" w:rsidR="00F16E44" w:rsidRPr="00F7377B" w:rsidRDefault="00F16E44" w:rsidP="00A12837">
            <w:pPr>
              <w:rPr>
                <w:rFonts w:asciiTheme="majorHAnsi" w:hAnsiTheme="majorHAnsi" w:cstheme="majorHAnsi"/>
              </w:rPr>
            </w:pPr>
          </w:p>
        </w:tc>
      </w:tr>
    </w:tbl>
    <w:p w14:paraId="46807137" w14:textId="77777777" w:rsidR="00F16E44" w:rsidRPr="00F7377B" w:rsidRDefault="00F16E44" w:rsidP="00F16E44">
      <w:pPr>
        <w:rPr>
          <w:rFonts w:asciiTheme="majorHAnsi" w:hAnsiTheme="majorHAnsi" w:cstheme="majorHAnsi"/>
        </w:rPr>
      </w:pPr>
    </w:p>
    <w:p w14:paraId="48842139"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II. Opis robót wykonanych przez Wykonawcę oraz procent ich zaawansowania</w:t>
      </w:r>
    </w:p>
    <w:p w14:paraId="0FFB642C"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 Aneksy nr ………..</w:t>
      </w:r>
    </w:p>
    <w:tbl>
      <w:tblPr>
        <w:tblStyle w:val="Tabela-Siatka"/>
        <w:tblW w:w="0" w:type="auto"/>
        <w:tblLook w:val="04A0" w:firstRow="1" w:lastRow="0" w:firstColumn="1" w:lastColumn="0" w:noHBand="0" w:noVBand="1"/>
      </w:tblPr>
      <w:tblGrid>
        <w:gridCol w:w="480"/>
        <w:gridCol w:w="3990"/>
        <w:gridCol w:w="2616"/>
        <w:gridCol w:w="1974"/>
      </w:tblGrid>
      <w:tr w:rsidR="00F16E44" w:rsidRPr="00F7377B" w14:paraId="04C0EF01" w14:textId="77777777" w:rsidTr="00A12837">
        <w:tc>
          <w:tcPr>
            <w:tcW w:w="425" w:type="dxa"/>
            <w:vAlign w:val="center"/>
          </w:tcPr>
          <w:p w14:paraId="3A3EA501"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Lp</w:t>
            </w:r>
            <w:r>
              <w:rPr>
                <w:rFonts w:asciiTheme="majorHAnsi" w:hAnsiTheme="majorHAnsi" w:cstheme="majorHAnsi"/>
              </w:rPr>
              <w:t>.</w:t>
            </w:r>
          </w:p>
        </w:tc>
        <w:tc>
          <w:tcPr>
            <w:tcW w:w="4028" w:type="dxa"/>
            <w:vAlign w:val="center"/>
          </w:tcPr>
          <w:p w14:paraId="104CF9F9"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Opis wykonanych przez Wykonawcę</w:t>
            </w:r>
          </w:p>
        </w:tc>
        <w:tc>
          <w:tcPr>
            <w:tcW w:w="2630" w:type="dxa"/>
            <w:vAlign w:val="center"/>
          </w:tcPr>
          <w:p w14:paraId="741E7A6E"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Procent zaawansowania, wg ostatniego</w:t>
            </w:r>
          </w:p>
          <w:p w14:paraId="504BB7E9"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protokołu odbioru</w:t>
            </w:r>
          </w:p>
          <w:p w14:paraId="03DB397E" w14:textId="77777777" w:rsidR="00F16E44" w:rsidRPr="00F7377B" w:rsidRDefault="00F16E44" w:rsidP="00A12837">
            <w:pPr>
              <w:ind w:hanging="37"/>
              <w:jc w:val="center"/>
              <w:rPr>
                <w:rFonts w:asciiTheme="majorHAnsi" w:hAnsiTheme="majorHAnsi" w:cstheme="majorHAnsi"/>
              </w:rPr>
            </w:pPr>
            <w:r w:rsidRPr="00F7377B">
              <w:rPr>
                <w:rFonts w:asciiTheme="majorHAnsi" w:hAnsiTheme="majorHAnsi" w:cstheme="majorHAnsi"/>
              </w:rPr>
              <w:t>[%]</w:t>
            </w:r>
          </w:p>
        </w:tc>
        <w:tc>
          <w:tcPr>
            <w:tcW w:w="1979" w:type="dxa"/>
            <w:vAlign w:val="center"/>
          </w:tcPr>
          <w:p w14:paraId="0C395411"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Procent</w:t>
            </w:r>
          </w:p>
          <w:p w14:paraId="0E5AD9FC"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zaawansowania wg</w:t>
            </w:r>
          </w:p>
          <w:p w14:paraId="4E6948CD"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stanu na dzień</w:t>
            </w:r>
          </w:p>
          <w:p w14:paraId="381AB96A"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inwentaryzacji</w:t>
            </w:r>
          </w:p>
          <w:p w14:paraId="7447E249" w14:textId="77777777" w:rsidR="00F16E44" w:rsidRPr="00F7377B" w:rsidRDefault="00F16E44" w:rsidP="00A12837">
            <w:pPr>
              <w:jc w:val="center"/>
              <w:rPr>
                <w:rFonts w:asciiTheme="majorHAnsi" w:hAnsiTheme="majorHAnsi" w:cstheme="majorHAnsi"/>
              </w:rPr>
            </w:pPr>
            <w:r w:rsidRPr="00F7377B">
              <w:rPr>
                <w:rFonts w:asciiTheme="majorHAnsi" w:hAnsiTheme="majorHAnsi" w:cstheme="majorHAnsi"/>
              </w:rPr>
              <w:t>[%]</w:t>
            </w:r>
          </w:p>
        </w:tc>
      </w:tr>
      <w:tr w:rsidR="00F16E44" w:rsidRPr="00F7377B" w14:paraId="2D84E269" w14:textId="77777777" w:rsidTr="00A12837">
        <w:tc>
          <w:tcPr>
            <w:tcW w:w="425" w:type="dxa"/>
          </w:tcPr>
          <w:p w14:paraId="789D9CCD" w14:textId="77777777" w:rsidR="00F16E44" w:rsidRPr="00F7377B" w:rsidRDefault="00F16E44" w:rsidP="00A12837">
            <w:pPr>
              <w:rPr>
                <w:rFonts w:asciiTheme="majorHAnsi" w:hAnsiTheme="majorHAnsi" w:cstheme="majorHAnsi"/>
              </w:rPr>
            </w:pPr>
          </w:p>
        </w:tc>
        <w:tc>
          <w:tcPr>
            <w:tcW w:w="4028" w:type="dxa"/>
          </w:tcPr>
          <w:p w14:paraId="51956174" w14:textId="77777777" w:rsidR="00F16E44" w:rsidRPr="00F7377B" w:rsidRDefault="00F16E44" w:rsidP="00A12837">
            <w:pPr>
              <w:rPr>
                <w:rFonts w:asciiTheme="majorHAnsi" w:hAnsiTheme="majorHAnsi" w:cstheme="majorHAnsi"/>
              </w:rPr>
            </w:pPr>
          </w:p>
        </w:tc>
        <w:tc>
          <w:tcPr>
            <w:tcW w:w="2630" w:type="dxa"/>
          </w:tcPr>
          <w:p w14:paraId="6AC87814" w14:textId="77777777" w:rsidR="00F16E44" w:rsidRPr="00F7377B" w:rsidRDefault="00F16E44" w:rsidP="00A12837">
            <w:pPr>
              <w:rPr>
                <w:rFonts w:asciiTheme="majorHAnsi" w:hAnsiTheme="majorHAnsi" w:cstheme="majorHAnsi"/>
              </w:rPr>
            </w:pPr>
          </w:p>
        </w:tc>
        <w:tc>
          <w:tcPr>
            <w:tcW w:w="1979" w:type="dxa"/>
          </w:tcPr>
          <w:p w14:paraId="27B38869" w14:textId="77777777" w:rsidR="00F16E44" w:rsidRPr="00F7377B" w:rsidRDefault="00F16E44" w:rsidP="00A12837">
            <w:pPr>
              <w:rPr>
                <w:rFonts w:asciiTheme="majorHAnsi" w:hAnsiTheme="majorHAnsi" w:cstheme="majorHAnsi"/>
              </w:rPr>
            </w:pPr>
          </w:p>
        </w:tc>
      </w:tr>
      <w:tr w:rsidR="00F16E44" w:rsidRPr="00F7377B" w14:paraId="3647F9BB" w14:textId="77777777" w:rsidTr="00A12837">
        <w:tc>
          <w:tcPr>
            <w:tcW w:w="425" w:type="dxa"/>
          </w:tcPr>
          <w:p w14:paraId="5DEEADCF" w14:textId="77777777" w:rsidR="00F16E44" w:rsidRPr="00F7377B" w:rsidRDefault="00F16E44" w:rsidP="00A12837">
            <w:pPr>
              <w:rPr>
                <w:rFonts w:asciiTheme="majorHAnsi" w:hAnsiTheme="majorHAnsi" w:cstheme="majorHAnsi"/>
              </w:rPr>
            </w:pPr>
          </w:p>
        </w:tc>
        <w:tc>
          <w:tcPr>
            <w:tcW w:w="4028" w:type="dxa"/>
          </w:tcPr>
          <w:p w14:paraId="288ECBF9" w14:textId="77777777" w:rsidR="00F16E44" w:rsidRPr="00F7377B" w:rsidRDefault="00F16E44" w:rsidP="00A12837">
            <w:pPr>
              <w:rPr>
                <w:rFonts w:asciiTheme="majorHAnsi" w:hAnsiTheme="majorHAnsi" w:cstheme="majorHAnsi"/>
              </w:rPr>
            </w:pPr>
          </w:p>
        </w:tc>
        <w:tc>
          <w:tcPr>
            <w:tcW w:w="2630" w:type="dxa"/>
          </w:tcPr>
          <w:p w14:paraId="0933C6E8" w14:textId="77777777" w:rsidR="00F16E44" w:rsidRPr="00F7377B" w:rsidRDefault="00F16E44" w:rsidP="00A12837">
            <w:pPr>
              <w:rPr>
                <w:rFonts w:asciiTheme="majorHAnsi" w:hAnsiTheme="majorHAnsi" w:cstheme="majorHAnsi"/>
              </w:rPr>
            </w:pPr>
          </w:p>
        </w:tc>
        <w:tc>
          <w:tcPr>
            <w:tcW w:w="1979" w:type="dxa"/>
          </w:tcPr>
          <w:p w14:paraId="226275A5" w14:textId="77777777" w:rsidR="00F16E44" w:rsidRPr="00F7377B" w:rsidRDefault="00F16E44" w:rsidP="00A12837">
            <w:pPr>
              <w:rPr>
                <w:rFonts w:asciiTheme="majorHAnsi" w:hAnsiTheme="majorHAnsi" w:cstheme="majorHAnsi"/>
              </w:rPr>
            </w:pPr>
          </w:p>
        </w:tc>
      </w:tr>
      <w:tr w:rsidR="00F16E44" w:rsidRPr="00F7377B" w14:paraId="6088313B" w14:textId="77777777" w:rsidTr="00A12837">
        <w:tc>
          <w:tcPr>
            <w:tcW w:w="425" w:type="dxa"/>
          </w:tcPr>
          <w:p w14:paraId="02445D05" w14:textId="77777777" w:rsidR="00F16E44" w:rsidRPr="00F7377B" w:rsidRDefault="00F16E44" w:rsidP="00A12837">
            <w:pPr>
              <w:rPr>
                <w:rFonts w:asciiTheme="majorHAnsi" w:hAnsiTheme="majorHAnsi" w:cstheme="majorHAnsi"/>
              </w:rPr>
            </w:pPr>
          </w:p>
        </w:tc>
        <w:tc>
          <w:tcPr>
            <w:tcW w:w="4028" w:type="dxa"/>
          </w:tcPr>
          <w:p w14:paraId="13B13361" w14:textId="77777777" w:rsidR="00F16E44" w:rsidRPr="00F7377B" w:rsidRDefault="00F16E44" w:rsidP="00A12837">
            <w:pPr>
              <w:rPr>
                <w:rFonts w:asciiTheme="majorHAnsi" w:hAnsiTheme="majorHAnsi" w:cstheme="majorHAnsi"/>
              </w:rPr>
            </w:pPr>
          </w:p>
        </w:tc>
        <w:tc>
          <w:tcPr>
            <w:tcW w:w="2630" w:type="dxa"/>
          </w:tcPr>
          <w:p w14:paraId="100CCA50" w14:textId="77777777" w:rsidR="00F16E44" w:rsidRPr="00F7377B" w:rsidRDefault="00F16E44" w:rsidP="00A12837">
            <w:pPr>
              <w:rPr>
                <w:rFonts w:asciiTheme="majorHAnsi" w:hAnsiTheme="majorHAnsi" w:cstheme="majorHAnsi"/>
              </w:rPr>
            </w:pPr>
          </w:p>
        </w:tc>
        <w:tc>
          <w:tcPr>
            <w:tcW w:w="1979" w:type="dxa"/>
          </w:tcPr>
          <w:p w14:paraId="55BA20C6" w14:textId="77777777" w:rsidR="00F16E44" w:rsidRPr="00F7377B" w:rsidRDefault="00F16E44" w:rsidP="00A12837">
            <w:pPr>
              <w:rPr>
                <w:rFonts w:asciiTheme="majorHAnsi" w:hAnsiTheme="majorHAnsi" w:cstheme="majorHAnsi"/>
              </w:rPr>
            </w:pPr>
          </w:p>
        </w:tc>
      </w:tr>
      <w:tr w:rsidR="00F16E44" w:rsidRPr="00F7377B" w14:paraId="2D279512" w14:textId="77777777" w:rsidTr="00A12837">
        <w:tc>
          <w:tcPr>
            <w:tcW w:w="425" w:type="dxa"/>
          </w:tcPr>
          <w:p w14:paraId="63D59473" w14:textId="77777777" w:rsidR="00F16E44" w:rsidRPr="00F7377B" w:rsidRDefault="00F16E44" w:rsidP="00A12837">
            <w:pPr>
              <w:rPr>
                <w:rFonts w:asciiTheme="majorHAnsi" w:hAnsiTheme="majorHAnsi" w:cstheme="majorHAnsi"/>
              </w:rPr>
            </w:pPr>
          </w:p>
        </w:tc>
        <w:tc>
          <w:tcPr>
            <w:tcW w:w="4028" w:type="dxa"/>
          </w:tcPr>
          <w:p w14:paraId="13ACEED3" w14:textId="77777777" w:rsidR="00F16E44" w:rsidRPr="00F7377B" w:rsidRDefault="00F16E44" w:rsidP="00A12837">
            <w:pPr>
              <w:rPr>
                <w:rFonts w:asciiTheme="majorHAnsi" w:hAnsiTheme="majorHAnsi" w:cstheme="majorHAnsi"/>
              </w:rPr>
            </w:pPr>
          </w:p>
        </w:tc>
        <w:tc>
          <w:tcPr>
            <w:tcW w:w="2630" w:type="dxa"/>
          </w:tcPr>
          <w:p w14:paraId="6C52CF78" w14:textId="77777777" w:rsidR="00F16E44" w:rsidRPr="00F7377B" w:rsidRDefault="00F16E44" w:rsidP="00A12837">
            <w:pPr>
              <w:rPr>
                <w:rFonts w:asciiTheme="majorHAnsi" w:hAnsiTheme="majorHAnsi" w:cstheme="majorHAnsi"/>
              </w:rPr>
            </w:pPr>
          </w:p>
        </w:tc>
        <w:tc>
          <w:tcPr>
            <w:tcW w:w="1979" w:type="dxa"/>
          </w:tcPr>
          <w:p w14:paraId="3FEE1EFD" w14:textId="77777777" w:rsidR="00F16E44" w:rsidRPr="00F7377B" w:rsidRDefault="00F16E44" w:rsidP="00A12837">
            <w:pPr>
              <w:rPr>
                <w:rFonts w:asciiTheme="majorHAnsi" w:hAnsiTheme="majorHAnsi" w:cstheme="majorHAnsi"/>
              </w:rPr>
            </w:pPr>
          </w:p>
        </w:tc>
      </w:tr>
    </w:tbl>
    <w:p w14:paraId="628EA01D" w14:textId="77777777" w:rsidR="00F16E44" w:rsidRPr="00F7377B" w:rsidRDefault="00F16E44" w:rsidP="00F16E44">
      <w:pPr>
        <w:rPr>
          <w:rFonts w:asciiTheme="majorHAnsi" w:hAnsiTheme="majorHAnsi" w:cstheme="majorHAnsi"/>
        </w:rPr>
      </w:pPr>
    </w:p>
    <w:p w14:paraId="14A16ACE"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lastRenderedPageBreak/>
        <w:t>III. Opis materiałów budowlanych pozostawionych na placu budowy przez Wykonawcę</w:t>
      </w:r>
    </w:p>
    <w:p w14:paraId="0F8B1464" w14:textId="77777777" w:rsidR="00F16E44" w:rsidRPr="00F7377B" w:rsidRDefault="00F16E44" w:rsidP="00F16E44">
      <w:pPr>
        <w:rPr>
          <w:rFonts w:asciiTheme="majorHAnsi" w:hAnsiTheme="majorHAnsi" w:cstheme="majorHAnsi"/>
        </w:rPr>
      </w:pPr>
    </w:p>
    <w:p w14:paraId="6599F29A"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5DFCF993"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4CFF715D"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Wartość materiał pozostawionych przez wykonawcę na budowie wynosi:</w:t>
      </w:r>
    </w:p>
    <w:p w14:paraId="7EACEB60"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4ACEC5F9" w14:textId="77777777" w:rsidR="00F16E44" w:rsidRPr="00F7377B" w:rsidRDefault="00F16E44" w:rsidP="00F16E44">
      <w:pPr>
        <w:rPr>
          <w:rFonts w:asciiTheme="majorHAnsi" w:hAnsiTheme="majorHAnsi" w:cstheme="majorHAnsi"/>
        </w:rPr>
      </w:pPr>
    </w:p>
    <w:p w14:paraId="798DC449"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IV. Uwagi dot. Stanu przerwanych robót:</w:t>
      </w:r>
    </w:p>
    <w:p w14:paraId="4EB014C3"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54195A93"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6BB49C28" w14:textId="77777777" w:rsidR="00F16E44" w:rsidRPr="00F7377B" w:rsidRDefault="00F16E44" w:rsidP="00F16E44">
      <w:pPr>
        <w:rPr>
          <w:rFonts w:asciiTheme="majorHAnsi" w:hAnsiTheme="majorHAnsi" w:cstheme="majorHAnsi"/>
        </w:rPr>
      </w:pPr>
    </w:p>
    <w:p w14:paraId="0AD793CF"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V. Zaawansowanie finansowe.</w:t>
      </w:r>
    </w:p>
    <w:p w14:paraId="0B4E279F"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5052B3CF"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0FC8FD1F" w14:textId="77777777" w:rsidR="00F16E44" w:rsidRPr="00F7377B" w:rsidRDefault="00F16E44" w:rsidP="00F16E44">
      <w:pPr>
        <w:rPr>
          <w:rFonts w:asciiTheme="majorHAnsi" w:hAnsiTheme="majorHAnsi" w:cstheme="majorHAnsi"/>
        </w:rPr>
      </w:pPr>
    </w:p>
    <w:p w14:paraId="2CA33779"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VI. Szczegółowe zestawienie wartości wykonanych robót z podziałem na kategorie przedstawia załącznik nr 1 do raportu</w:t>
      </w:r>
    </w:p>
    <w:p w14:paraId="0C93F30E"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22E00840"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w:t>
      </w:r>
    </w:p>
    <w:p w14:paraId="07A94084" w14:textId="77777777" w:rsidR="00F16E44" w:rsidRPr="00F7377B" w:rsidRDefault="00F16E44" w:rsidP="00F16E44">
      <w:pPr>
        <w:rPr>
          <w:rFonts w:asciiTheme="majorHAnsi" w:hAnsiTheme="majorHAnsi" w:cstheme="majorHAnsi"/>
        </w:rPr>
      </w:pPr>
    </w:p>
    <w:p w14:paraId="031CC373" w14:textId="77777777" w:rsidR="00F16E44" w:rsidRPr="00F7377B" w:rsidRDefault="00F16E44" w:rsidP="00F16E44">
      <w:pPr>
        <w:rPr>
          <w:rFonts w:asciiTheme="majorHAnsi" w:hAnsiTheme="majorHAnsi" w:cstheme="majorHAnsi"/>
        </w:rPr>
      </w:pPr>
      <w:r w:rsidRPr="00F7377B">
        <w:rPr>
          <w:rFonts w:asciiTheme="majorHAnsi" w:hAnsiTheme="majorHAnsi" w:cstheme="majorHAnsi"/>
        </w:rPr>
        <w:t>VII. Dokumentacja fotograficzna</w:t>
      </w:r>
    </w:p>
    <w:p w14:paraId="0182CECD" w14:textId="77777777" w:rsidR="00F16E44" w:rsidRDefault="00F16E44" w:rsidP="00F16E44">
      <w:pPr>
        <w:rPr>
          <w:rFonts w:asciiTheme="majorHAnsi" w:hAnsiTheme="majorHAnsi" w:cstheme="majorHAnsi"/>
        </w:rPr>
      </w:pPr>
      <w:r w:rsidRPr="00F7377B">
        <w:rPr>
          <w:rFonts w:asciiTheme="majorHAnsi" w:hAnsiTheme="majorHAnsi" w:cstheme="majorHAnsi"/>
        </w:rPr>
        <w:t>…………..</w:t>
      </w:r>
    </w:p>
    <w:p w14:paraId="0D35B04C" w14:textId="77777777" w:rsidR="00F16E44" w:rsidRDefault="00F16E44" w:rsidP="0038669B">
      <w:pPr>
        <w:spacing w:line="271" w:lineRule="auto"/>
        <w:jc w:val="right"/>
        <w:rPr>
          <w:rFonts w:ascii="Calibri" w:hAnsi="Calibri" w:cs="Calibri"/>
          <w:b/>
          <w:iCs/>
          <w:sz w:val="24"/>
          <w:szCs w:val="24"/>
        </w:rPr>
      </w:pPr>
    </w:p>
    <w:p w14:paraId="583D8991" w14:textId="77777777" w:rsidR="00F16E44" w:rsidRDefault="00F16E44" w:rsidP="0038669B">
      <w:pPr>
        <w:spacing w:line="271" w:lineRule="auto"/>
        <w:jc w:val="right"/>
        <w:rPr>
          <w:rFonts w:ascii="Calibri" w:hAnsi="Calibri" w:cs="Calibri"/>
          <w:b/>
          <w:iCs/>
          <w:sz w:val="24"/>
          <w:szCs w:val="24"/>
        </w:rPr>
      </w:pPr>
    </w:p>
    <w:p w14:paraId="0A5F5D9D" w14:textId="77777777" w:rsidR="00F16E44" w:rsidRDefault="00F16E44" w:rsidP="0038669B">
      <w:pPr>
        <w:spacing w:line="271" w:lineRule="auto"/>
        <w:jc w:val="right"/>
        <w:rPr>
          <w:rFonts w:ascii="Calibri" w:hAnsi="Calibri" w:cs="Calibri"/>
          <w:b/>
          <w:iCs/>
          <w:sz w:val="24"/>
          <w:szCs w:val="24"/>
        </w:rPr>
      </w:pPr>
    </w:p>
    <w:p w14:paraId="456BC30D" w14:textId="77777777" w:rsidR="00ED4F2C" w:rsidRDefault="00ED4F2C" w:rsidP="0038669B">
      <w:pPr>
        <w:spacing w:line="271" w:lineRule="auto"/>
        <w:jc w:val="right"/>
        <w:rPr>
          <w:rFonts w:ascii="Calibri" w:hAnsi="Calibri" w:cs="Calibri"/>
          <w:b/>
          <w:iCs/>
          <w:sz w:val="24"/>
          <w:szCs w:val="24"/>
        </w:rPr>
      </w:pPr>
    </w:p>
    <w:p w14:paraId="2D44152B" w14:textId="77777777" w:rsidR="00ED4F2C" w:rsidRDefault="00ED4F2C" w:rsidP="0038669B">
      <w:pPr>
        <w:spacing w:line="271" w:lineRule="auto"/>
        <w:jc w:val="right"/>
        <w:rPr>
          <w:rFonts w:ascii="Calibri" w:hAnsi="Calibri" w:cs="Calibri"/>
          <w:b/>
          <w:iCs/>
          <w:sz w:val="24"/>
          <w:szCs w:val="24"/>
        </w:rPr>
      </w:pPr>
    </w:p>
    <w:p w14:paraId="47A8577F" w14:textId="77777777" w:rsidR="00ED4F2C" w:rsidRDefault="00ED4F2C" w:rsidP="0038669B">
      <w:pPr>
        <w:spacing w:line="271" w:lineRule="auto"/>
        <w:jc w:val="right"/>
        <w:rPr>
          <w:rFonts w:ascii="Calibri" w:hAnsi="Calibri" w:cs="Calibri"/>
          <w:b/>
          <w:iCs/>
          <w:sz w:val="24"/>
          <w:szCs w:val="24"/>
        </w:rPr>
      </w:pPr>
    </w:p>
    <w:p w14:paraId="246C41D1" w14:textId="77777777" w:rsidR="00ED4F2C" w:rsidRDefault="00ED4F2C" w:rsidP="0038669B">
      <w:pPr>
        <w:spacing w:line="271" w:lineRule="auto"/>
        <w:jc w:val="right"/>
        <w:rPr>
          <w:rFonts w:ascii="Calibri" w:hAnsi="Calibri" w:cs="Calibri"/>
          <w:b/>
          <w:iCs/>
          <w:sz w:val="24"/>
          <w:szCs w:val="24"/>
        </w:rPr>
      </w:pPr>
    </w:p>
    <w:p w14:paraId="0721B79A" w14:textId="77777777" w:rsidR="00ED4F2C" w:rsidRDefault="00ED4F2C" w:rsidP="0038669B">
      <w:pPr>
        <w:spacing w:line="271" w:lineRule="auto"/>
        <w:jc w:val="right"/>
        <w:rPr>
          <w:rFonts w:ascii="Calibri" w:hAnsi="Calibri" w:cs="Calibri"/>
          <w:b/>
          <w:iCs/>
          <w:sz w:val="24"/>
          <w:szCs w:val="24"/>
        </w:rPr>
      </w:pPr>
    </w:p>
    <w:p w14:paraId="4DBB5516" w14:textId="77777777" w:rsidR="00ED4F2C" w:rsidRDefault="00ED4F2C" w:rsidP="0038669B">
      <w:pPr>
        <w:spacing w:line="271" w:lineRule="auto"/>
        <w:jc w:val="right"/>
        <w:rPr>
          <w:rFonts w:ascii="Calibri" w:hAnsi="Calibri" w:cs="Calibri"/>
          <w:b/>
          <w:iCs/>
          <w:sz w:val="24"/>
          <w:szCs w:val="24"/>
        </w:rPr>
      </w:pPr>
    </w:p>
    <w:p w14:paraId="174200D6" w14:textId="77777777" w:rsidR="00ED4F2C" w:rsidRDefault="00ED4F2C" w:rsidP="0038669B">
      <w:pPr>
        <w:spacing w:line="271" w:lineRule="auto"/>
        <w:jc w:val="right"/>
        <w:rPr>
          <w:rFonts w:ascii="Calibri" w:hAnsi="Calibri" w:cs="Calibri"/>
          <w:b/>
          <w:iCs/>
          <w:sz w:val="24"/>
          <w:szCs w:val="24"/>
        </w:rPr>
      </w:pPr>
    </w:p>
    <w:p w14:paraId="1F4B85C8" w14:textId="77777777" w:rsidR="00ED4F2C" w:rsidRDefault="00ED4F2C" w:rsidP="0038669B">
      <w:pPr>
        <w:spacing w:line="271" w:lineRule="auto"/>
        <w:jc w:val="right"/>
        <w:rPr>
          <w:rFonts w:ascii="Calibri" w:hAnsi="Calibri" w:cs="Calibri"/>
          <w:b/>
          <w:iCs/>
          <w:sz w:val="24"/>
          <w:szCs w:val="24"/>
        </w:rPr>
      </w:pPr>
    </w:p>
    <w:p w14:paraId="5FC759CE" w14:textId="77777777" w:rsidR="00ED4F2C" w:rsidRDefault="00ED4F2C" w:rsidP="0038669B">
      <w:pPr>
        <w:spacing w:line="271" w:lineRule="auto"/>
        <w:jc w:val="right"/>
        <w:rPr>
          <w:rFonts w:ascii="Calibri" w:hAnsi="Calibri" w:cs="Calibri"/>
          <w:b/>
          <w:iCs/>
          <w:sz w:val="24"/>
          <w:szCs w:val="24"/>
        </w:rPr>
      </w:pPr>
    </w:p>
    <w:p w14:paraId="3ECED4CE" w14:textId="77777777" w:rsidR="00ED4F2C" w:rsidRDefault="00ED4F2C" w:rsidP="0038669B">
      <w:pPr>
        <w:spacing w:line="271" w:lineRule="auto"/>
        <w:jc w:val="right"/>
        <w:rPr>
          <w:rFonts w:ascii="Calibri" w:hAnsi="Calibri" w:cs="Calibri"/>
          <w:b/>
          <w:iCs/>
          <w:sz w:val="24"/>
          <w:szCs w:val="24"/>
        </w:rPr>
      </w:pPr>
    </w:p>
    <w:p w14:paraId="24BA1C1C" w14:textId="77777777" w:rsidR="00ED4F2C" w:rsidRDefault="00ED4F2C" w:rsidP="0038669B">
      <w:pPr>
        <w:spacing w:line="271" w:lineRule="auto"/>
        <w:jc w:val="right"/>
        <w:rPr>
          <w:rFonts w:ascii="Calibri" w:hAnsi="Calibri" w:cs="Calibri"/>
          <w:b/>
          <w:iCs/>
          <w:sz w:val="24"/>
          <w:szCs w:val="24"/>
        </w:rPr>
      </w:pPr>
    </w:p>
    <w:p w14:paraId="16827768" w14:textId="77777777" w:rsidR="00ED4F2C" w:rsidRDefault="00ED4F2C" w:rsidP="0038669B">
      <w:pPr>
        <w:spacing w:line="271" w:lineRule="auto"/>
        <w:jc w:val="right"/>
        <w:rPr>
          <w:rFonts w:ascii="Calibri" w:hAnsi="Calibri" w:cs="Calibri"/>
          <w:b/>
          <w:iCs/>
          <w:sz w:val="24"/>
          <w:szCs w:val="24"/>
        </w:rPr>
      </w:pPr>
    </w:p>
    <w:p w14:paraId="6F2A21E3" w14:textId="77777777" w:rsidR="00ED4F2C" w:rsidRDefault="00ED4F2C" w:rsidP="0038669B">
      <w:pPr>
        <w:spacing w:line="271" w:lineRule="auto"/>
        <w:jc w:val="right"/>
        <w:rPr>
          <w:rFonts w:ascii="Calibri" w:hAnsi="Calibri" w:cs="Calibri"/>
          <w:b/>
          <w:iCs/>
          <w:sz w:val="24"/>
          <w:szCs w:val="24"/>
        </w:rPr>
      </w:pPr>
    </w:p>
    <w:p w14:paraId="74A32D21" w14:textId="77777777" w:rsidR="00ED4F2C" w:rsidRDefault="00ED4F2C" w:rsidP="0038669B">
      <w:pPr>
        <w:spacing w:line="271" w:lineRule="auto"/>
        <w:jc w:val="right"/>
        <w:rPr>
          <w:rFonts w:ascii="Calibri" w:hAnsi="Calibri" w:cs="Calibri"/>
          <w:b/>
          <w:iCs/>
          <w:sz w:val="24"/>
          <w:szCs w:val="24"/>
        </w:rPr>
      </w:pPr>
    </w:p>
    <w:p w14:paraId="35DFF662" w14:textId="77777777" w:rsidR="00ED4F2C" w:rsidRDefault="00ED4F2C" w:rsidP="0038669B">
      <w:pPr>
        <w:spacing w:line="271" w:lineRule="auto"/>
        <w:jc w:val="right"/>
        <w:rPr>
          <w:rFonts w:ascii="Calibri" w:hAnsi="Calibri" w:cs="Calibri"/>
          <w:b/>
          <w:iCs/>
          <w:sz w:val="24"/>
          <w:szCs w:val="24"/>
        </w:rPr>
      </w:pPr>
    </w:p>
    <w:p w14:paraId="3A9FC393" w14:textId="77777777" w:rsidR="00ED4F2C" w:rsidRDefault="00ED4F2C" w:rsidP="0038669B">
      <w:pPr>
        <w:spacing w:line="271" w:lineRule="auto"/>
        <w:jc w:val="right"/>
        <w:rPr>
          <w:rFonts w:ascii="Calibri" w:hAnsi="Calibri" w:cs="Calibri"/>
          <w:b/>
          <w:iCs/>
          <w:sz w:val="24"/>
          <w:szCs w:val="24"/>
        </w:rPr>
      </w:pPr>
    </w:p>
    <w:p w14:paraId="4903D807" w14:textId="77777777" w:rsidR="00F16E44" w:rsidRDefault="00F16E44" w:rsidP="0038669B">
      <w:pPr>
        <w:spacing w:line="271" w:lineRule="auto"/>
        <w:jc w:val="right"/>
        <w:rPr>
          <w:rFonts w:ascii="Calibri" w:hAnsi="Calibri" w:cs="Calibri"/>
          <w:b/>
          <w:iCs/>
          <w:sz w:val="24"/>
          <w:szCs w:val="24"/>
        </w:rPr>
      </w:pPr>
    </w:p>
    <w:p w14:paraId="67DBC963" w14:textId="1CD6A574" w:rsidR="000A4698" w:rsidRPr="0038669B" w:rsidRDefault="000A4698" w:rsidP="0038669B">
      <w:pPr>
        <w:spacing w:line="271" w:lineRule="auto"/>
        <w:jc w:val="right"/>
        <w:rPr>
          <w:rFonts w:ascii="Calibri" w:hAnsi="Calibri" w:cs="Calibri"/>
          <w:b/>
          <w:iCs/>
          <w:sz w:val="24"/>
          <w:szCs w:val="24"/>
        </w:rPr>
      </w:pPr>
      <w:r w:rsidRPr="0038669B">
        <w:rPr>
          <w:rFonts w:ascii="Calibri" w:hAnsi="Calibri" w:cs="Calibri"/>
          <w:b/>
          <w:iCs/>
          <w:sz w:val="24"/>
          <w:szCs w:val="24"/>
        </w:rPr>
        <w:lastRenderedPageBreak/>
        <w:t xml:space="preserve">Załącznik </w:t>
      </w:r>
      <w:r w:rsidR="00F16E44">
        <w:rPr>
          <w:rFonts w:ascii="Calibri" w:hAnsi="Calibri" w:cs="Calibri"/>
          <w:b/>
          <w:iCs/>
          <w:sz w:val="24"/>
          <w:szCs w:val="24"/>
        </w:rPr>
        <w:t>n</w:t>
      </w:r>
      <w:r w:rsidRPr="0038669B">
        <w:rPr>
          <w:rFonts w:ascii="Calibri" w:hAnsi="Calibri" w:cs="Calibri"/>
          <w:b/>
          <w:iCs/>
          <w:sz w:val="24"/>
          <w:szCs w:val="24"/>
        </w:rPr>
        <w:t xml:space="preserve">r </w:t>
      </w:r>
      <w:r w:rsidR="00ED4F2C">
        <w:rPr>
          <w:rFonts w:ascii="Calibri" w:hAnsi="Calibri" w:cs="Calibri"/>
          <w:b/>
          <w:iCs/>
          <w:sz w:val="24"/>
          <w:szCs w:val="24"/>
        </w:rPr>
        <w:t>6</w:t>
      </w:r>
      <w:r w:rsidRPr="0038669B">
        <w:rPr>
          <w:rFonts w:ascii="Calibri" w:hAnsi="Calibri" w:cs="Calibri"/>
          <w:b/>
          <w:iCs/>
          <w:sz w:val="24"/>
          <w:szCs w:val="24"/>
        </w:rPr>
        <w:t xml:space="preserve"> do </w:t>
      </w:r>
      <w:r w:rsidR="00F16E44">
        <w:rPr>
          <w:rFonts w:ascii="Calibri" w:hAnsi="Calibri" w:cs="Calibri"/>
          <w:b/>
          <w:iCs/>
          <w:sz w:val="24"/>
          <w:szCs w:val="24"/>
        </w:rPr>
        <w:t>u</w:t>
      </w:r>
      <w:r w:rsidRPr="0038669B">
        <w:rPr>
          <w:rFonts w:ascii="Calibri" w:hAnsi="Calibri" w:cs="Calibri"/>
          <w:b/>
          <w:iCs/>
          <w:sz w:val="24"/>
          <w:szCs w:val="24"/>
        </w:rPr>
        <w:t>mowy</w:t>
      </w:r>
    </w:p>
    <w:p w14:paraId="75C9B780" w14:textId="77777777" w:rsidR="000A4698" w:rsidRPr="0038669B" w:rsidRDefault="000A4698" w:rsidP="0038669B">
      <w:pPr>
        <w:spacing w:line="271" w:lineRule="auto"/>
        <w:rPr>
          <w:rFonts w:ascii="Calibri" w:hAnsi="Calibri" w:cs="Calibri"/>
          <w:b/>
          <w:iCs/>
          <w:sz w:val="24"/>
          <w:szCs w:val="24"/>
        </w:rPr>
      </w:pPr>
      <w:r w:rsidRPr="0038669B">
        <w:rPr>
          <w:rFonts w:ascii="Calibri" w:hAnsi="Calibri" w:cs="Calibri"/>
          <w:b/>
          <w:iCs/>
          <w:sz w:val="24"/>
          <w:szCs w:val="24"/>
        </w:rPr>
        <w:t>Budowa:</w:t>
      </w:r>
    </w:p>
    <w:p w14:paraId="5CE9BAAA" w14:textId="1F3241B1" w:rsidR="000A4698" w:rsidRPr="0038669B" w:rsidRDefault="000A4698" w:rsidP="0038669B">
      <w:pPr>
        <w:spacing w:line="271" w:lineRule="auto"/>
        <w:rPr>
          <w:rFonts w:ascii="Calibri" w:hAnsi="Calibri" w:cs="Calibri"/>
          <w:b/>
          <w:iCs/>
          <w:sz w:val="24"/>
          <w:szCs w:val="24"/>
        </w:rPr>
      </w:pPr>
      <w:r w:rsidRPr="0038669B">
        <w:rPr>
          <w:rFonts w:ascii="Calibri" w:hAnsi="Calibri" w:cs="Calibri"/>
          <w:b/>
          <w:iCs/>
          <w:sz w:val="24"/>
          <w:szCs w:val="24"/>
        </w:rPr>
        <w:t>Obiekt:</w:t>
      </w:r>
    </w:p>
    <w:p w14:paraId="0DAAE9F2" w14:textId="4D3AF24A"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 xml:space="preserve">PROTOKÓŁ ODBIORU WYKONANYCH </w:t>
      </w:r>
      <w:r w:rsidR="00146402" w:rsidRPr="0038669B">
        <w:rPr>
          <w:rFonts w:ascii="Calibri" w:hAnsi="Calibri" w:cs="Calibri"/>
          <w:b/>
          <w:bCs/>
          <w:sz w:val="24"/>
          <w:szCs w:val="24"/>
        </w:rPr>
        <w:t>ROBÓT NR</w:t>
      </w:r>
      <w:r w:rsidRPr="0038669B">
        <w:rPr>
          <w:rFonts w:ascii="Calibri" w:hAnsi="Calibri" w:cs="Calibri"/>
          <w:b/>
          <w:bCs/>
          <w:sz w:val="24"/>
          <w:szCs w:val="24"/>
        </w:rPr>
        <w:t xml:space="preserve"> …….</w:t>
      </w:r>
    </w:p>
    <w:p w14:paraId="70DDA8C0"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(częściowych/końcowego*)</w:t>
      </w:r>
    </w:p>
    <w:p w14:paraId="634DFAE2" w14:textId="660EF472"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W okresie od dnia………………… r.   do dnia……………… r.</w:t>
      </w:r>
    </w:p>
    <w:p w14:paraId="79FF15A4" w14:textId="66C4AEC0"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Sporządzony w dniu……………… r.  przy udziale przedstawicieli:</w:t>
      </w:r>
    </w:p>
    <w:p w14:paraId="49EE3B4D"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Inwestora…………………………………………….      Pana(i)………………………………</w:t>
      </w:r>
    </w:p>
    <w:p w14:paraId="5365C33A"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xml:space="preserve">Generalnego </w:t>
      </w:r>
    </w:p>
    <w:p w14:paraId="3D6498EE" w14:textId="2270E6D3"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xml:space="preserve">wykonawcy……………………….............................. .   Pana(i)………………………… </w:t>
      </w:r>
    </w:p>
    <w:p w14:paraId="0D9834C4" w14:textId="6053F5C8"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Podwykonawcy………………………………................Pana(i)………………………………</w:t>
      </w:r>
    </w:p>
    <w:p w14:paraId="232CFB54"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Innych członków………………………………………  Pana (i)……………………………</w:t>
      </w:r>
    </w:p>
    <w:p w14:paraId="01696CE7" w14:textId="77777777" w:rsidR="00FC7A3D"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Pana(i)……………………………</w:t>
      </w:r>
    </w:p>
    <w:p w14:paraId="4D2056B6" w14:textId="21B6EB31"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Pana(i)…………………………</w:t>
      </w:r>
    </w:p>
    <w:p w14:paraId="6CAB6991"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Komisja stwierdza co następuje:</w:t>
      </w:r>
    </w:p>
    <w:p w14:paraId="06FDDDA2" w14:textId="77777777" w:rsidR="000A4698" w:rsidRPr="0038669B" w:rsidRDefault="000A4698" w:rsidP="0038669B">
      <w:pPr>
        <w:spacing w:line="271" w:lineRule="auto"/>
        <w:rPr>
          <w:rFonts w:ascii="Calibri" w:hAnsi="Calibri" w:cs="Calibri"/>
          <w:sz w:val="24"/>
          <w:szCs w:val="24"/>
        </w:rPr>
      </w:pPr>
    </w:p>
    <w:p w14:paraId="542C505D"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1. Zakres wykonanych robót objętych niniejszym protokółem jest zgodny z zapisami w księdze obmiaru (kartotece) / projektem.</w:t>
      </w:r>
    </w:p>
    <w:p w14:paraId="4313E8AF" w14:textId="77777777" w:rsidR="000A4698" w:rsidRPr="0038669B" w:rsidRDefault="000A4698" w:rsidP="0038669B">
      <w:pPr>
        <w:spacing w:line="271" w:lineRule="auto"/>
        <w:rPr>
          <w:rFonts w:ascii="Calibri" w:hAnsi="Calibri" w:cs="Calibri"/>
          <w:sz w:val="24"/>
          <w:szCs w:val="24"/>
        </w:rPr>
      </w:pPr>
    </w:p>
    <w:p w14:paraId="6DD266CD"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xml:space="preserve">2. Na podstawie niniejszego protokołu odebrano następujące rodzaje robót: </w:t>
      </w:r>
    </w:p>
    <w:tbl>
      <w:tblPr>
        <w:tblW w:w="9232" w:type="dxa"/>
        <w:tblInd w:w="52" w:type="dxa"/>
        <w:tblLayout w:type="fixed"/>
        <w:tblCellMar>
          <w:left w:w="70" w:type="dxa"/>
          <w:right w:w="70" w:type="dxa"/>
        </w:tblCellMar>
        <w:tblLook w:val="0000" w:firstRow="0" w:lastRow="0" w:firstColumn="0" w:lastColumn="0" w:noHBand="0" w:noVBand="0"/>
      </w:tblPr>
      <w:tblGrid>
        <w:gridCol w:w="585"/>
        <w:gridCol w:w="2835"/>
        <w:gridCol w:w="1701"/>
        <w:gridCol w:w="1276"/>
        <w:gridCol w:w="1418"/>
        <w:gridCol w:w="1417"/>
      </w:tblGrid>
      <w:tr w:rsidR="000A4698" w:rsidRPr="0038669B" w14:paraId="1782953B" w14:textId="77777777" w:rsidTr="00F43B43">
        <w:trPr>
          <w:cantSplit/>
          <w:trHeight w:val="480"/>
        </w:trPr>
        <w:tc>
          <w:tcPr>
            <w:tcW w:w="585" w:type="dxa"/>
            <w:vMerge w:val="restart"/>
            <w:tcBorders>
              <w:top w:val="single" w:sz="4" w:space="0" w:color="auto"/>
              <w:left w:val="single" w:sz="4" w:space="0" w:color="auto"/>
              <w:bottom w:val="single" w:sz="4" w:space="0" w:color="000000"/>
              <w:right w:val="single" w:sz="4" w:space="0" w:color="auto"/>
            </w:tcBorders>
            <w:noWrap/>
            <w:vAlign w:val="center"/>
          </w:tcPr>
          <w:p w14:paraId="3BBEAF86"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Nr</w:t>
            </w:r>
          </w:p>
        </w:tc>
        <w:tc>
          <w:tcPr>
            <w:tcW w:w="2835" w:type="dxa"/>
            <w:vMerge w:val="restart"/>
            <w:tcBorders>
              <w:top w:val="single" w:sz="4" w:space="0" w:color="auto"/>
              <w:left w:val="nil"/>
              <w:bottom w:val="single" w:sz="4" w:space="0" w:color="000000"/>
              <w:right w:val="single" w:sz="4" w:space="0" w:color="auto"/>
            </w:tcBorders>
            <w:vAlign w:val="center"/>
          </w:tcPr>
          <w:p w14:paraId="1D6074A2"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Nazwa elementu lub części obiektu</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14:paraId="1867333C"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Wartość wg ryczałtu na podstawie harmonogramu (netto)</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14:paraId="4A254A1B"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Potrącono z tytułu wad trwałych</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14:paraId="1398C853"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Jakość wykonanych robót</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14:paraId="6749DBCF" w14:textId="6F5AFBD2" w:rsidR="000A4698" w:rsidRPr="0038669B" w:rsidRDefault="000A4698" w:rsidP="0038669B">
            <w:pPr>
              <w:spacing w:line="271" w:lineRule="auto"/>
              <w:ind w:left="-13" w:firstLine="13"/>
              <w:jc w:val="center"/>
              <w:rPr>
                <w:rFonts w:ascii="Calibri" w:hAnsi="Calibri" w:cs="Calibri"/>
                <w:sz w:val="24"/>
                <w:szCs w:val="24"/>
              </w:rPr>
            </w:pPr>
            <w:r w:rsidRPr="0038669B">
              <w:rPr>
                <w:rFonts w:ascii="Calibri" w:hAnsi="Calibri" w:cs="Calibri"/>
                <w:sz w:val="24"/>
                <w:szCs w:val="24"/>
              </w:rPr>
              <w:t xml:space="preserve">Uwagi </w:t>
            </w:r>
            <w:r w:rsidR="00392DD1">
              <w:rPr>
                <w:rFonts w:ascii="Calibri" w:hAnsi="Calibri" w:cs="Calibri"/>
                <w:sz w:val="24"/>
                <w:szCs w:val="24"/>
              </w:rPr>
              <w:br/>
            </w:r>
            <w:r w:rsidRPr="0038669B">
              <w:rPr>
                <w:rFonts w:ascii="Calibri" w:hAnsi="Calibri" w:cs="Calibri"/>
                <w:sz w:val="24"/>
                <w:szCs w:val="24"/>
              </w:rPr>
              <w:t>i zastrzeżenia stron</w:t>
            </w:r>
          </w:p>
        </w:tc>
      </w:tr>
      <w:tr w:rsidR="000A4698" w:rsidRPr="0038669B" w14:paraId="7F9E9101" w14:textId="77777777" w:rsidTr="00F43B43">
        <w:trPr>
          <w:cantSplit/>
          <w:trHeight w:val="540"/>
        </w:trPr>
        <w:tc>
          <w:tcPr>
            <w:tcW w:w="585" w:type="dxa"/>
            <w:vMerge/>
            <w:tcBorders>
              <w:top w:val="single" w:sz="4" w:space="0" w:color="auto"/>
              <w:left w:val="single" w:sz="4" w:space="0" w:color="auto"/>
              <w:bottom w:val="single" w:sz="4" w:space="0" w:color="000000"/>
              <w:right w:val="single" w:sz="4" w:space="0" w:color="auto"/>
            </w:tcBorders>
            <w:vAlign w:val="center"/>
          </w:tcPr>
          <w:p w14:paraId="07A3A3AC" w14:textId="77777777" w:rsidR="000A4698" w:rsidRPr="0038669B" w:rsidRDefault="000A4698" w:rsidP="0038669B">
            <w:pPr>
              <w:spacing w:line="271" w:lineRule="auto"/>
              <w:rPr>
                <w:rFonts w:ascii="Calibri" w:hAnsi="Calibri" w:cs="Calibri"/>
                <w:sz w:val="24"/>
                <w:szCs w:val="24"/>
              </w:rPr>
            </w:pPr>
          </w:p>
        </w:tc>
        <w:tc>
          <w:tcPr>
            <w:tcW w:w="2835" w:type="dxa"/>
            <w:vMerge/>
            <w:tcBorders>
              <w:top w:val="single" w:sz="4" w:space="0" w:color="auto"/>
              <w:left w:val="nil"/>
              <w:bottom w:val="single" w:sz="4" w:space="0" w:color="000000"/>
              <w:right w:val="single" w:sz="4" w:space="0" w:color="auto"/>
            </w:tcBorders>
            <w:vAlign w:val="center"/>
          </w:tcPr>
          <w:p w14:paraId="2BCAA98B" w14:textId="77777777" w:rsidR="000A4698" w:rsidRPr="0038669B" w:rsidRDefault="000A4698" w:rsidP="0038669B">
            <w:pPr>
              <w:spacing w:line="271" w:lineRule="auto"/>
              <w:rPr>
                <w:rFonts w:ascii="Calibri" w:hAnsi="Calibri" w:cs="Calibri"/>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8D70BD8" w14:textId="77777777" w:rsidR="000A4698" w:rsidRPr="0038669B" w:rsidRDefault="000A4698" w:rsidP="0038669B">
            <w:pPr>
              <w:spacing w:line="271" w:lineRule="auto"/>
              <w:rPr>
                <w:rFonts w:ascii="Calibri" w:hAnsi="Calibri" w:cs="Calibri"/>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14:paraId="0CEE28DA" w14:textId="77777777" w:rsidR="000A4698" w:rsidRPr="0038669B" w:rsidRDefault="000A4698" w:rsidP="0038669B">
            <w:pPr>
              <w:spacing w:line="271" w:lineRule="auto"/>
              <w:rPr>
                <w:rFonts w:ascii="Calibri" w:hAnsi="Calibri" w:cs="Calibri"/>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14:paraId="27A1DC55" w14:textId="77777777" w:rsidR="000A4698" w:rsidRPr="0038669B" w:rsidRDefault="000A4698" w:rsidP="0038669B">
            <w:pPr>
              <w:spacing w:line="271" w:lineRule="auto"/>
              <w:rPr>
                <w:rFonts w:ascii="Calibri" w:hAnsi="Calibri" w:cs="Calibri"/>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078E7802" w14:textId="77777777" w:rsidR="000A4698" w:rsidRPr="0038669B" w:rsidRDefault="000A4698" w:rsidP="0038669B">
            <w:pPr>
              <w:spacing w:line="271" w:lineRule="auto"/>
              <w:rPr>
                <w:rFonts w:ascii="Calibri" w:hAnsi="Calibri" w:cs="Calibri"/>
                <w:sz w:val="24"/>
                <w:szCs w:val="24"/>
              </w:rPr>
            </w:pPr>
          </w:p>
        </w:tc>
      </w:tr>
      <w:tr w:rsidR="000A4698" w:rsidRPr="0038669B" w14:paraId="14725D64" w14:textId="77777777" w:rsidTr="00F43B43">
        <w:trPr>
          <w:trHeight w:val="270"/>
        </w:trPr>
        <w:tc>
          <w:tcPr>
            <w:tcW w:w="585" w:type="dxa"/>
            <w:tcBorders>
              <w:top w:val="nil"/>
              <w:left w:val="single" w:sz="4" w:space="0" w:color="auto"/>
              <w:bottom w:val="single" w:sz="4" w:space="0" w:color="auto"/>
              <w:right w:val="single" w:sz="4" w:space="0" w:color="auto"/>
            </w:tcBorders>
            <w:noWrap/>
            <w:vAlign w:val="center"/>
          </w:tcPr>
          <w:p w14:paraId="012DE0FB"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1</w:t>
            </w:r>
          </w:p>
        </w:tc>
        <w:tc>
          <w:tcPr>
            <w:tcW w:w="2835" w:type="dxa"/>
            <w:tcBorders>
              <w:top w:val="nil"/>
              <w:left w:val="nil"/>
              <w:bottom w:val="single" w:sz="4" w:space="0" w:color="auto"/>
              <w:right w:val="single" w:sz="4" w:space="0" w:color="auto"/>
            </w:tcBorders>
            <w:noWrap/>
            <w:vAlign w:val="center"/>
          </w:tcPr>
          <w:p w14:paraId="581CBC59"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2</w:t>
            </w:r>
          </w:p>
        </w:tc>
        <w:tc>
          <w:tcPr>
            <w:tcW w:w="1701" w:type="dxa"/>
            <w:tcBorders>
              <w:top w:val="nil"/>
              <w:left w:val="nil"/>
              <w:bottom w:val="single" w:sz="4" w:space="0" w:color="auto"/>
              <w:right w:val="single" w:sz="4" w:space="0" w:color="auto"/>
            </w:tcBorders>
            <w:vAlign w:val="center"/>
          </w:tcPr>
          <w:p w14:paraId="617280E4"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3</w:t>
            </w:r>
          </w:p>
        </w:tc>
        <w:tc>
          <w:tcPr>
            <w:tcW w:w="1276" w:type="dxa"/>
            <w:tcBorders>
              <w:top w:val="nil"/>
              <w:left w:val="nil"/>
              <w:bottom w:val="single" w:sz="4" w:space="0" w:color="auto"/>
              <w:right w:val="single" w:sz="4" w:space="0" w:color="auto"/>
            </w:tcBorders>
            <w:vAlign w:val="center"/>
          </w:tcPr>
          <w:p w14:paraId="00C798FA"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4</w:t>
            </w:r>
          </w:p>
        </w:tc>
        <w:tc>
          <w:tcPr>
            <w:tcW w:w="1418" w:type="dxa"/>
            <w:tcBorders>
              <w:top w:val="nil"/>
              <w:left w:val="nil"/>
              <w:bottom w:val="single" w:sz="4" w:space="0" w:color="auto"/>
              <w:right w:val="single" w:sz="4" w:space="0" w:color="auto"/>
            </w:tcBorders>
            <w:vAlign w:val="center"/>
          </w:tcPr>
          <w:p w14:paraId="044462C0"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5</w:t>
            </w:r>
          </w:p>
        </w:tc>
        <w:tc>
          <w:tcPr>
            <w:tcW w:w="1417" w:type="dxa"/>
            <w:tcBorders>
              <w:top w:val="nil"/>
              <w:left w:val="nil"/>
              <w:bottom w:val="single" w:sz="4" w:space="0" w:color="auto"/>
              <w:right w:val="single" w:sz="4" w:space="0" w:color="auto"/>
            </w:tcBorders>
            <w:vAlign w:val="center"/>
          </w:tcPr>
          <w:p w14:paraId="4E8D0E82"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6</w:t>
            </w:r>
          </w:p>
        </w:tc>
      </w:tr>
      <w:tr w:rsidR="000A4698" w:rsidRPr="0038669B" w14:paraId="56C66E1A" w14:textId="77777777" w:rsidTr="00F43B43">
        <w:trPr>
          <w:trHeight w:val="270"/>
        </w:trPr>
        <w:tc>
          <w:tcPr>
            <w:tcW w:w="585" w:type="dxa"/>
            <w:tcBorders>
              <w:top w:val="nil"/>
              <w:left w:val="single" w:sz="4" w:space="0" w:color="auto"/>
              <w:bottom w:val="single" w:sz="4" w:space="0" w:color="auto"/>
              <w:right w:val="single" w:sz="4" w:space="0" w:color="auto"/>
            </w:tcBorders>
            <w:noWrap/>
            <w:vAlign w:val="center"/>
          </w:tcPr>
          <w:p w14:paraId="0275767C" w14:textId="77777777" w:rsidR="000A4698" w:rsidRPr="0038669B" w:rsidRDefault="000A4698" w:rsidP="0038669B">
            <w:pPr>
              <w:spacing w:line="271" w:lineRule="auto"/>
              <w:jc w:val="center"/>
              <w:rPr>
                <w:rFonts w:ascii="Calibri" w:hAnsi="Calibri" w:cs="Calibri"/>
                <w:b/>
                <w:bCs/>
                <w:sz w:val="24"/>
                <w:szCs w:val="24"/>
              </w:rPr>
            </w:pPr>
          </w:p>
        </w:tc>
        <w:tc>
          <w:tcPr>
            <w:tcW w:w="2835" w:type="dxa"/>
            <w:tcBorders>
              <w:top w:val="nil"/>
              <w:left w:val="nil"/>
              <w:bottom w:val="single" w:sz="4" w:space="0" w:color="auto"/>
              <w:right w:val="single" w:sz="4" w:space="0" w:color="auto"/>
            </w:tcBorders>
            <w:noWrap/>
            <w:vAlign w:val="center"/>
          </w:tcPr>
          <w:p w14:paraId="6F4F2C84" w14:textId="77777777" w:rsidR="000A4698" w:rsidRPr="0038669B" w:rsidRDefault="000A4698" w:rsidP="0038669B">
            <w:pPr>
              <w:spacing w:line="271" w:lineRule="auto"/>
              <w:jc w:val="center"/>
              <w:rPr>
                <w:rFonts w:ascii="Calibri" w:hAnsi="Calibri" w:cs="Calibri"/>
                <w:b/>
                <w:bCs/>
                <w:sz w:val="24"/>
                <w:szCs w:val="24"/>
              </w:rPr>
            </w:pPr>
          </w:p>
        </w:tc>
        <w:tc>
          <w:tcPr>
            <w:tcW w:w="1701" w:type="dxa"/>
            <w:tcBorders>
              <w:top w:val="nil"/>
              <w:left w:val="nil"/>
              <w:bottom w:val="single" w:sz="4" w:space="0" w:color="auto"/>
              <w:right w:val="single" w:sz="4" w:space="0" w:color="auto"/>
            </w:tcBorders>
            <w:vAlign w:val="center"/>
          </w:tcPr>
          <w:p w14:paraId="4B6BAA02" w14:textId="77777777" w:rsidR="000A4698" w:rsidRPr="0038669B" w:rsidRDefault="000A4698" w:rsidP="0038669B">
            <w:pPr>
              <w:spacing w:line="271" w:lineRule="auto"/>
              <w:jc w:val="center"/>
              <w:rPr>
                <w:rFonts w:ascii="Calibri" w:hAnsi="Calibri" w:cs="Calibri"/>
                <w:b/>
                <w:bCs/>
                <w:sz w:val="24"/>
                <w:szCs w:val="24"/>
              </w:rPr>
            </w:pPr>
          </w:p>
        </w:tc>
        <w:tc>
          <w:tcPr>
            <w:tcW w:w="1276" w:type="dxa"/>
            <w:tcBorders>
              <w:top w:val="nil"/>
              <w:left w:val="nil"/>
              <w:bottom w:val="single" w:sz="4" w:space="0" w:color="auto"/>
              <w:right w:val="single" w:sz="4" w:space="0" w:color="auto"/>
            </w:tcBorders>
            <w:vAlign w:val="center"/>
          </w:tcPr>
          <w:p w14:paraId="7C65E86A" w14:textId="77777777" w:rsidR="000A4698" w:rsidRPr="0038669B" w:rsidRDefault="000A4698" w:rsidP="0038669B">
            <w:pPr>
              <w:spacing w:line="271" w:lineRule="auto"/>
              <w:jc w:val="center"/>
              <w:rPr>
                <w:rFonts w:ascii="Calibri" w:hAnsi="Calibri" w:cs="Calibri"/>
                <w:b/>
                <w:bCs/>
                <w:sz w:val="24"/>
                <w:szCs w:val="24"/>
              </w:rPr>
            </w:pPr>
          </w:p>
        </w:tc>
        <w:tc>
          <w:tcPr>
            <w:tcW w:w="1418" w:type="dxa"/>
            <w:tcBorders>
              <w:top w:val="nil"/>
              <w:left w:val="nil"/>
              <w:bottom w:val="single" w:sz="4" w:space="0" w:color="auto"/>
              <w:right w:val="single" w:sz="4" w:space="0" w:color="auto"/>
            </w:tcBorders>
            <w:vAlign w:val="center"/>
          </w:tcPr>
          <w:p w14:paraId="6C92149B" w14:textId="77777777" w:rsidR="000A4698" w:rsidRPr="0038669B" w:rsidRDefault="000A4698" w:rsidP="0038669B">
            <w:pPr>
              <w:spacing w:line="271" w:lineRule="auto"/>
              <w:jc w:val="center"/>
              <w:rPr>
                <w:rFonts w:ascii="Calibri" w:hAnsi="Calibri" w:cs="Calibri"/>
                <w:b/>
                <w:bCs/>
                <w:sz w:val="24"/>
                <w:szCs w:val="24"/>
              </w:rPr>
            </w:pPr>
          </w:p>
        </w:tc>
        <w:tc>
          <w:tcPr>
            <w:tcW w:w="1417" w:type="dxa"/>
            <w:tcBorders>
              <w:top w:val="nil"/>
              <w:left w:val="nil"/>
              <w:bottom w:val="single" w:sz="4" w:space="0" w:color="auto"/>
              <w:right w:val="single" w:sz="4" w:space="0" w:color="auto"/>
            </w:tcBorders>
            <w:vAlign w:val="center"/>
          </w:tcPr>
          <w:p w14:paraId="3B2D5FF1" w14:textId="77777777" w:rsidR="000A4698" w:rsidRPr="0038669B" w:rsidRDefault="000A4698" w:rsidP="0038669B">
            <w:pPr>
              <w:spacing w:line="271" w:lineRule="auto"/>
              <w:jc w:val="center"/>
              <w:rPr>
                <w:rFonts w:ascii="Calibri" w:hAnsi="Calibri" w:cs="Calibri"/>
                <w:b/>
                <w:bCs/>
                <w:sz w:val="24"/>
                <w:szCs w:val="24"/>
              </w:rPr>
            </w:pPr>
          </w:p>
        </w:tc>
      </w:tr>
      <w:tr w:rsidR="000A4698" w:rsidRPr="0038669B" w14:paraId="38BD3F8B" w14:textId="77777777" w:rsidTr="00F43B43">
        <w:trPr>
          <w:trHeight w:val="270"/>
        </w:trPr>
        <w:tc>
          <w:tcPr>
            <w:tcW w:w="585" w:type="dxa"/>
            <w:tcBorders>
              <w:top w:val="nil"/>
              <w:left w:val="single" w:sz="4" w:space="0" w:color="auto"/>
              <w:bottom w:val="single" w:sz="4" w:space="0" w:color="auto"/>
              <w:right w:val="single" w:sz="4" w:space="0" w:color="auto"/>
            </w:tcBorders>
            <w:noWrap/>
            <w:vAlign w:val="center"/>
          </w:tcPr>
          <w:p w14:paraId="61EFBA40" w14:textId="77777777" w:rsidR="000A4698" w:rsidRPr="0038669B" w:rsidRDefault="000A4698" w:rsidP="0038669B">
            <w:pPr>
              <w:spacing w:line="271" w:lineRule="auto"/>
              <w:jc w:val="center"/>
              <w:rPr>
                <w:rFonts w:ascii="Calibri" w:hAnsi="Calibri" w:cs="Calibri"/>
                <w:b/>
                <w:bCs/>
                <w:sz w:val="24"/>
                <w:szCs w:val="24"/>
              </w:rPr>
            </w:pPr>
          </w:p>
        </w:tc>
        <w:tc>
          <w:tcPr>
            <w:tcW w:w="2835" w:type="dxa"/>
            <w:tcBorders>
              <w:top w:val="nil"/>
              <w:left w:val="nil"/>
              <w:bottom w:val="single" w:sz="4" w:space="0" w:color="auto"/>
              <w:right w:val="single" w:sz="4" w:space="0" w:color="auto"/>
            </w:tcBorders>
            <w:noWrap/>
            <w:vAlign w:val="center"/>
          </w:tcPr>
          <w:p w14:paraId="44C919F1" w14:textId="77777777" w:rsidR="000A4698" w:rsidRPr="0038669B" w:rsidRDefault="000A4698" w:rsidP="0038669B">
            <w:pPr>
              <w:spacing w:line="271" w:lineRule="auto"/>
              <w:jc w:val="center"/>
              <w:rPr>
                <w:rFonts w:ascii="Calibri" w:hAnsi="Calibri" w:cs="Calibri"/>
                <w:b/>
                <w:bCs/>
                <w:sz w:val="24"/>
                <w:szCs w:val="24"/>
              </w:rPr>
            </w:pPr>
          </w:p>
        </w:tc>
        <w:tc>
          <w:tcPr>
            <w:tcW w:w="1701" w:type="dxa"/>
            <w:tcBorders>
              <w:top w:val="nil"/>
              <w:left w:val="nil"/>
              <w:bottom w:val="single" w:sz="4" w:space="0" w:color="auto"/>
              <w:right w:val="single" w:sz="4" w:space="0" w:color="auto"/>
            </w:tcBorders>
            <w:vAlign w:val="center"/>
          </w:tcPr>
          <w:p w14:paraId="71F51395" w14:textId="77777777" w:rsidR="000A4698" w:rsidRPr="0038669B" w:rsidRDefault="000A4698" w:rsidP="0038669B">
            <w:pPr>
              <w:spacing w:line="271" w:lineRule="auto"/>
              <w:jc w:val="center"/>
              <w:rPr>
                <w:rFonts w:ascii="Calibri" w:hAnsi="Calibri" w:cs="Calibri"/>
                <w:b/>
                <w:bCs/>
                <w:sz w:val="24"/>
                <w:szCs w:val="24"/>
              </w:rPr>
            </w:pPr>
          </w:p>
        </w:tc>
        <w:tc>
          <w:tcPr>
            <w:tcW w:w="1276" w:type="dxa"/>
            <w:tcBorders>
              <w:top w:val="nil"/>
              <w:left w:val="nil"/>
              <w:bottom w:val="single" w:sz="4" w:space="0" w:color="auto"/>
              <w:right w:val="single" w:sz="4" w:space="0" w:color="auto"/>
            </w:tcBorders>
            <w:vAlign w:val="center"/>
          </w:tcPr>
          <w:p w14:paraId="61FD1D95" w14:textId="77777777" w:rsidR="000A4698" w:rsidRPr="0038669B" w:rsidRDefault="000A4698" w:rsidP="0038669B">
            <w:pPr>
              <w:spacing w:line="271" w:lineRule="auto"/>
              <w:jc w:val="center"/>
              <w:rPr>
                <w:rFonts w:ascii="Calibri" w:hAnsi="Calibri" w:cs="Calibri"/>
                <w:b/>
                <w:bCs/>
                <w:sz w:val="24"/>
                <w:szCs w:val="24"/>
              </w:rPr>
            </w:pPr>
          </w:p>
        </w:tc>
        <w:tc>
          <w:tcPr>
            <w:tcW w:w="1418" w:type="dxa"/>
            <w:tcBorders>
              <w:top w:val="nil"/>
              <w:left w:val="nil"/>
              <w:bottom w:val="single" w:sz="4" w:space="0" w:color="auto"/>
              <w:right w:val="single" w:sz="4" w:space="0" w:color="auto"/>
            </w:tcBorders>
            <w:vAlign w:val="center"/>
          </w:tcPr>
          <w:p w14:paraId="4664D10B" w14:textId="77777777" w:rsidR="000A4698" w:rsidRPr="0038669B" w:rsidRDefault="000A4698" w:rsidP="0038669B">
            <w:pPr>
              <w:spacing w:line="271" w:lineRule="auto"/>
              <w:jc w:val="center"/>
              <w:rPr>
                <w:rFonts w:ascii="Calibri" w:hAnsi="Calibri" w:cs="Calibri"/>
                <w:b/>
                <w:bCs/>
                <w:sz w:val="24"/>
                <w:szCs w:val="24"/>
              </w:rPr>
            </w:pPr>
          </w:p>
        </w:tc>
        <w:tc>
          <w:tcPr>
            <w:tcW w:w="1417" w:type="dxa"/>
            <w:tcBorders>
              <w:top w:val="nil"/>
              <w:left w:val="nil"/>
              <w:bottom w:val="single" w:sz="4" w:space="0" w:color="auto"/>
              <w:right w:val="single" w:sz="4" w:space="0" w:color="auto"/>
            </w:tcBorders>
            <w:vAlign w:val="center"/>
          </w:tcPr>
          <w:p w14:paraId="24B46CC3" w14:textId="77777777" w:rsidR="000A4698" w:rsidRPr="0038669B" w:rsidRDefault="000A4698" w:rsidP="0038669B">
            <w:pPr>
              <w:spacing w:line="271" w:lineRule="auto"/>
              <w:jc w:val="center"/>
              <w:rPr>
                <w:rFonts w:ascii="Calibri" w:hAnsi="Calibri" w:cs="Calibri"/>
                <w:b/>
                <w:bCs/>
                <w:sz w:val="24"/>
                <w:szCs w:val="24"/>
              </w:rPr>
            </w:pPr>
          </w:p>
        </w:tc>
      </w:tr>
      <w:tr w:rsidR="000A4698" w:rsidRPr="0038669B" w14:paraId="6760E149" w14:textId="77777777" w:rsidTr="00F43B43">
        <w:trPr>
          <w:trHeight w:val="270"/>
        </w:trPr>
        <w:tc>
          <w:tcPr>
            <w:tcW w:w="585" w:type="dxa"/>
            <w:tcBorders>
              <w:top w:val="nil"/>
              <w:left w:val="single" w:sz="4" w:space="0" w:color="auto"/>
              <w:bottom w:val="single" w:sz="4" w:space="0" w:color="auto"/>
              <w:right w:val="single" w:sz="4" w:space="0" w:color="auto"/>
            </w:tcBorders>
            <w:noWrap/>
            <w:vAlign w:val="center"/>
          </w:tcPr>
          <w:p w14:paraId="4F3B9502" w14:textId="77777777" w:rsidR="000A4698" w:rsidRPr="0038669B" w:rsidRDefault="000A4698" w:rsidP="0038669B">
            <w:pPr>
              <w:spacing w:line="271" w:lineRule="auto"/>
              <w:jc w:val="center"/>
              <w:rPr>
                <w:rFonts w:ascii="Calibri" w:hAnsi="Calibri" w:cs="Calibri"/>
                <w:b/>
                <w:bCs/>
                <w:sz w:val="24"/>
                <w:szCs w:val="24"/>
              </w:rPr>
            </w:pPr>
          </w:p>
        </w:tc>
        <w:tc>
          <w:tcPr>
            <w:tcW w:w="2835" w:type="dxa"/>
            <w:tcBorders>
              <w:top w:val="nil"/>
              <w:left w:val="nil"/>
              <w:bottom w:val="single" w:sz="4" w:space="0" w:color="auto"/>
              <w:right w:val="single" w:sz="4" w:space="0" w:color="auto"/>
            </w:tcBorders>
            <w:noWrap/>
            <w:vAlign w:val="center"/>
          </w:tcPr>
          <w:p w14:paraId="3BD03B94" w14:textId="77777777" w:rsidR="000A4698" w:rsidRPr="0038669B" w:rsidRDefault="000A4698" w:rsidP="0038669B">
            <w:pPr>
              <w:spacing w:line="271" w:lineRule="auto"/>
              <w:jc w:val="center"/>
              <w:rPr>
                <w:rFonts w:ascii="Calibri" w:hAnsi="Calibri" w:cs="Calibri"/>
                <w:b/>
                <w:bCs/>
                <w:sz w:val="24"/>
                <w:szCs w:val="24"/>
              </w:rPr>
            </w:pPr>
          </w:p>
        </w:tc>
        <w:tc>
          <w:tcPr>
            <w:tcW w:w="1701" w:type="dxa"/>
            <w:tcBorders>
              <w:top w:val="nil"/>
              <w:left w:val="nil"/>
              <w:bottom w:val="single" w:sz="4" w:space="0" w:color="auto"/>
              <w:right w:val="single" w:sz="4" w:space="0" w:color="auto"/>
            </w:tcBorders>
            <w:vAlign w:val="center"/>
          </w:tcPr>
          <w:p w14:paraId="3E8A6C0A" w14:textId="77777777" w:rsidR="000A4698" w:rsidRPr="0038669B" w:rsidRDefault="000A4698" w:rsidP="0038669B">
            <w:pPr>
              <w:spacing w:line="271" w:lineRule="auto"/>
              <w:jc w:val="center"/>
              <w:rPr>
                <w:rFonts w:ascii="Calibri" w:hAnsi="Calibri" w:cs="Calibri"/>
                <w:b/>
                <w:bCs/>
                <w:sz w:val="24"/>
                <w:szCs w:val="24"/>
              </w:rPr>
            </w:pPr>
          </w:p>
        </w:tc>
        <w:tc>
          <w:tcPr>
            <w:tcW w:w="1276" w:type="dxa"/>
            <w:tcBorders>
              <w:top w:val="nil"/>
              <w:left w:val="nil"/>
              <w:bottom w:val="single" w:sz="4" w:space="0" w:color="auto"/>
              <w:right w:val="single" w:sz="4" w:space="0" w:color="auto"/>
            </w:tcBorders>
            <w:vAlign w:val="center"/>
          </w:tcPr>
          <w:p w14:paraId="5F5F9C37" w14:textId="77777777" w:rsidR="000A4698" w:rsidRPr="0038669B" w:rsidRDefault="000A4698" w:rsidP="0038669B">
            <w:pPr>
              <w:spacing w:line="271" w:lineRule="auto"/>
              <w:jc w:val="center"/>
              <w:rPr>
                <w:rFonts w:ascii="Calibri" w:hAnsi="Calibri" w:cs="Calibri"/>
                <w:b/>
                <w:bCs/>
                <w:sz w:val="24"/>
                <w:szCs w:val="24"/>
              </w:rPr>
            </w:pPr>
          </w:p>
        </w:tc>
        <w:tc>
          <w:tcPr>
            <w:tcW w:w="1418" w:type="dxa"/>
            <w:tcBorders>
              <w:top w:val="nil"/>
              <w:left w:val="nil"/>
              <w:bottom w:val="single" w:sz="4" w:space="0" w:color="auto"/>
              <w:right w:val="single" w:sz="4" w:space="0" w:color="auto"/>
            </w:tcBorders>
            <w:vAlign w:val="center"/>
          </w:tcPr>
          <w:p w14:paraId="71F8C8FD" w14:textId="77777777" w:rsidR="000A4698" w:rsidRPr="0038669B" w:rsidRDefault="000A4698" w:rsidP="0038669B">
            <w:pPr>
              <w:spacing w:line="271" w:lineRule="auto"/>
              <w:jc w:val="center"/>
              <w:rPr>
                <w:rFonts w:ascii="Calibri" w:hAnsi="Calibri" w:cs="Calibri"/>
                <w:b/>
                <w:bCs/>
                <w:sz w:val="24"/>
                <w:szCs w:val="24"/>
              </w:rPr>
            </w:pPr>
          </w:p>
        </w:tc>
        <w:tc>
          <w:tcPr>
            <w:tcW w:w="1417" w:type="dxa"/>
            <w:tcBorders>
              <w:top w:val="nil"/>
              <w:left w:val="nil"/>
              <w:bottom w:val="single" w:sz="4" w:space="0" w:color="auto"/>
              <w:right w:val="single" w:sz="4" w:space="0" w:color="auto"/>
            </w:tcBorders>
            <w:vAlign w:val="center"/>
          </w:tcPr>
          <w:p w14:paraId="70437809" w14:textId="77777777" w:rsidR="000A4698" w:rsidRPr="0038669B" w:rsidRDefault="000A4698" w:rsidP="0038669B">
            <w:pPr>
              <w:spacing w:line="271" w:lineRule="auto"/>
              <w:jc w:val="center"/>
              <w:rPr>
                <w:rFonts w:ascii="Calibri" w:hAnsi="Calibri" w:cs="Calibri"/>
                <w:b/>
                <w:bCs/>
                <w:sz w:val="24"/>
                <w:szCs w:val="24"/>
              </w:rPr>
            </w:pPr>
          </w:p>
        </w:tc>
      </w:tr>
      <w:tr w:rsidR="000A4698" w:rsidRPr="0038669B" w14:paraId="02C32C1A" w14:textId="77777777" w:rsidTr="00F43B43">
        <w:trPr>
          <w:trHeight w:val="326"/>
        </w:trPr>
        <w:tc>
          <w:tcPr>
            <w:tcW w:w="3420" w:type="dxa"/>
            <w:gridSpan w:val="2"/>
            <w:tcBorders>
              <w:top w:val="nil"/>
              <w:left w:val="single" w:sz="4" w:space="0" w:color="auto"/>
              <w:bottom w:val="single" w:sz="4" w:space="0" w:color="auto"/>
              <w:right w:val="single" w:sz="4" w:space="0" w:color="auto"/>
            </w:tcBorders>
            <w:noWrap/>
            <w:vAlign w:val="center"/>
          </w:tcPr>
          <w:p w14:paraId="0AAF9CA4"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Wartość bez VAT</w:t>
            </w:r>
          </w:p>
          <w:p w14:paraId="0E19015E" w14:textId="77777777" w:rsidR="000A4698" w:rsidRPr="0038669B" w:rsidRDefault="000A4698" w:rsidP="0038669B">
            <w:pPr>
              <w:spacing w:line="271" w:lineRule="auto"/>
              <w:rPr>
                <w:rFonts w:ascii="Calibri" w:hAnsi="Calibri" w:cs="Calibri"/>
                <w:b/>
                <w:bCs/>
                <w:sz w:val="24"/>
                <w:szCs w:val="24"/>
              </w:rPr>
            </w:pPr>
            <w:r w:rsidRPr="0038669B">
              <w:rPr>
                <w:rFonts w:ascii="Calibri" w:hAnsi="Calibri" w:cs="Calibri"/>
                <w:b/>
                <w:bCs/>
                <w:sz w:val="24"/>
                <w:szCs w:val="24"/>
              </w:rPr>
              <w:t> </w:t>
            </w:r>
          </w:p>
        </w:tc>
        <w:tc>
          <w:tcPr>
            <w:tcW w:w="1701" w:type="dxa"/>
            <w:tcBorders>
              <w:top w:val="nil"/>
              <w:left w:val="nil"/>
              <w:bottom w:val="single" w:sz="4" w:space="0" w:color="auto"/>
              <w:right w:val="single" w:sz="4" w:space="0" w:color="auto"/>
            </w:tcBorders>
            <w:noWrap/>
            <w:vAlign w:val="center"/>
          </w:tcPr>
          <w:p w14:paraId="7056390E"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276" w:type="dxa"/>
            <w:tcBorders>
              <w:top w:val="nil"/>
              <w:left w:val="nil"/>
              <w:bottom w:val="single" w:sz="4" w:space="0" w:color="auto"/>
              <w:right w:val="single" w:sz="4" w:space="0" w:color="auto"/>
            </w:tcBorders>
            <w:noWrap/>
            <w:vAlign w:val="center"/>
          </w:tcPr>
          <w:p w14:paraId="36D7B9FC"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418" w:type="dxa"/>
            <w:tcBorders>
              <w:top w:val="nil"/>
              <w:left w:val="nil"/>
              <w:bottom w:val="single" w:sz="4" w:space="0" w:color="auto"/>
              <w:right w:val="single" w:sz="4" w:space="0" w:color="auto"/>
            </w:tcBorders>
            <w:noWrap/>
            <w:vAlign w:val="center"/>
          </w:tcPr>
          <w:p w14:paraId="0D06C19B"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417" w:type="dxa"/>
            <w:tcBorders>
              <w:top w:val="nil"/>
              <w:left w:val="nil"/>
              <w:bottom w:val="single" w:sz="4" w:space="0" w:color="auto"/>
              <w:right w:val="single" w:sz="4" w:space="0" w:color="auto"/>
            </w:tcBorders>
            <w:noWrap/>
            <w:vAlign w:val="center"/>
          </w:tcPr>
          <w:p w14:paraId="573E0E9B"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r>
      <w:tr w:rsidR="000A4698" w:rsidRPr="0038669B" w14:paraId="0CBA8303" w14:textId="77777777" w:rsidTr="00F43B43">
        <w:trPr>
          <w:trHeight w:val="360"/>
        </w:trPr>
        <w:tc>
          <w:tcPr>
            <w:tcW w:w="3420" w:type="dxa"/>
            <w:gridSpan w:val="2"/>
            <w:tcBorders>
              <w:top w:val="nil"/>
              <w:left w:val="single" w:sz="4" w:space="0" w:color="auto"/>
              <w:bottom w:val="single" w:sz="4" w:space="0" w:color="auto"/>
              <w:right w:val="single" w:sz="4" w:space="0" w:color="auto"/>
            </w:tcBorders>
            <w:noWrap/>
            <w:vAlign w:val="center"/>
          </w:tcPr>
          <w:p w14:paraId="147F821E"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VAT  .... %</w:t>
            </w:r>
          </w:p>
          <w:p w14:paraId="7AAF73DE"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701" w:type="dxa"/>
            <w:tcBorders>
              <w:top w:val="nil"/>
              <w:left w:val="nil"/>
              <w:bottom w:val="single" w:sz="4" w:space="0" w:color="auto"/>
              <w:right w:val="single" w:sz="4" w:space="0" w:color="auto"/>
            </w:tcBorders>
            <w:noWrap/>
            <w:vAlign w:val="center"/>
          </w:tcPr>
          <w:p w14:paraId="37FCFA9E"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276" w:type="dxa"/>
            <w:tcBorders>
              <w:top w:val="nil"/>
              <w:left w:val="nil"/>
              <w:bottom w:val="single" w:sz="4" w:space="0" w:color="auto"/>
              <w:right w:val="single" w:sz="4" w:space="0" w:color="auto"/>
            </w:tcBorders>
            <w:noWrap/>
            <w:vAlign w:val="center"/>
          </w:tcPr>
          <w:p w14:paraId="7F2759AF"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418" w:type="dxa"/>
            <w:tcBorders>
              <w:top w:val="nil"/>
              <w:left w:val="nil"/>
              <w:bottom w:val="single" w:sz="4" w:space="0" w:color="auto"/>
              <w:right w:val="single" w:sz="4" w:space="0" w:color="auto"/>
            </w:tcBorders>
            <w:noWrap/>
            <w:vAlign w:val="center"/>
          </w:tcPr>
          <w:p w14:paraId="23A88A0F"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417" w:type="dxa"/>
            <w:tcBorders>
              <w:top w:val="nil"/>
              <w:left w:val="nil"/>
              <w:bottom w:val="single" w:sz="4" w:space="0" w:color="auto"/>
              <w:right w:val="single" w:sz="4" w:space="0" w:color="auto"/>
            </w:tcBorders>
            <w:noWrap/>
            <w:vAlign w:val="center"/>
          </w:tcPr>
          <w:p w14:paraId="13C5221E"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r>
      <w:tr w:rsidR="000A4698" w:rsidRPr="0038669B" w14:paraId="5FE7E1E4" w14:textId="77777777" w:rsidTr="00F43B43">
        <w:trPr>
          <w:trHeight w:val="360"/>
        </w:trPr>
        <w:tc>
          <w:tcPr>
            <w:tcW w:w="3420" w:type="dxa"/>
            <w:gridSpan w:val="2"/>
            <w:tcBorders>
              <w:top w:val="nil"/>
              <w:left w:val="single" w:sz="4" w:space="0" w:color="auto"/>
              <w:bottom w:val="single" w:sz="4" w:space="0" w:color="auto"/>
              <w:right w:val="single" w:sz="4" w:space="0" w:color="auto"/>
            </w:tcBorders>
            <w:noWrap/>
            <w:vAlign w:val="center"/>
          </w:tcPr>
          <w:p w14:paraId="6A40C0B6"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Wartość robót z podatkiem VAT</w:t>
            </w:r>
          </w:p>
          <w:p w14:paraId="512DEFEA"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701" w:type="dxa"/>
            <w:tcBorders>
              <w:top w:val="nil"/>
              <w:left w:val="nil"/>
              <w:bottom w:val="single" w:sz="4" w:space="0" w:color="auto"/>
              <w:right w:val="single" w:sz="4" w:space="0" w:color="auto"/>
            </w:tcBorders>
            <w:noWrap/>
            <w:vAlign w:val="center"/>
          </w:tcPr>
          <w:p w14:paraId="6A59D021"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276" w:type="dxa"/>
            <w:tcBorders>
              <w:top w:val="nil"/>
              <w:left w:val="nil"/>
              <w:bottom w:val="single" w:sz="4" w:space="0" w:color="auto"/>
              <w:right w:val="single" w:sz="4" w:space="0" w:color="auto"/>
            </w:tcBorders>
            <w:noWrap/>
            <w:vAlign w:val="center"/>
          </w:tcPr>
          <w:p w14:paraId="12925FF4"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418" w:type="dxa"/>
            <w:tcBorders>
              <w:top w:val="nil"/>
              <w:left w:val="nil"/>
              <w:bottom w:val="single" w:sz="4" w:space="0" w:color="auto"/>
              <w:right w:val="single" w:sz="4" w:space="0" w:color="auto"/>
            </w:tcBorders>
            <w:noWrap/>
            <w:vAlign w:val="center"/>
          </w:tcPr>
          <w:p w14:paraId="1477BE94"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417" w:type="dxa"/>
            <w:tcBorders>
              <w:top w:val="nil"/>
              <w:left w:val="nil"/>
              <w:bottom w:val="single" w:sz="4" w:space="0" w:color="auto"/>
              <w:right w:val="single" w:sz="4" w:space="0" w:color="auto"/>
            </w:tcBorders>
            <w:noWrap/>
            <w:vAlign w:val="center"/>
          </w:tcPr>
          <w:p w14:paraId="50D6EA50"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r>
    </w:tbl>
    <w:p w14:paraId="5DD1D812" w14:textId="77777777" w:rsidR="000A4698" w:rsidRPr="0038669B" w:rsidRDefault="000A4698" w:rsidP="0038669B">
      <w:pPr>
        <w:spacing w:line="271" w:lineRule="auto"/>
        <w:rPr>
          <w:rFonts w:ascii="Calibri" w:hAnsi="Calibri" w:cs="Calibri"/>
          <w:sz w:val="24"/>
          <w:szCs w:val="24"/>
        </w:rPr>
      </w:pPr>
    </w:p>
    <w:p w14:paraId="565B0820"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3. Roboty ujęte wyżej w kol. 2 zostały wykonane zgodnie z projektem.</w:t>
      </w:r>
    </w:p>
    <w:p w14:paraId="7D538871"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4. Wartość robót wykonanych na dzień sporządzenia protokołu określono w kol. 3.</w:t>
      </w:r>
      <w:bookmarkStart w:id="64" w:name="RANGE!A1:N22"/>
    </w:p>
    <w:p w14:paraId="08A64892"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5. Jakość wykonanych robót na dzień sporządzenia protokołu wskazano w kol. 5.</w:t>
      </w:r>
    </w:p>
    <w:p w14:paraId="41E62CEB" w14:textId="2983C94A" w:rsidR="00807DA4" w:rsidRDefault="000A4698" w:rsidP="00807DA4">
      <w:pPr>
        <w:spacing w:line="271" w:lineRule="auto"/>
        <w:rPr>
          <w:rFonts w:ascii="Calibri" w:hAnsi="Calibri" w:cs="Calibri"/>
          <w:b/>
          <w:bCs/>
          <w:color w:val="FF0000"/>
          <w:sz w:val="24"/>
          <w:szCs w:val="24"/>
        </w:rPr>
        <w:sectPr w:rsidR="00807DA4" w:rsidSect="007477DC">
          <w:headerReference w:type="default" r:id="rId47"/>
          <w:pgSz w:w="11906" w:h="16838" w:code="9"/>
          <w:pgMar w:top="1418" w:right="1418" w:bottom="1418" w:left="1418" w:header="709" w:footer="709" w:gutter="0"/>
          <w:cols w:space="60"/>
          <w:noEndnote/>
        </w:sectPr>
      </w:pPr>
      <w:r w:rsidRPr="0038669B">
        <w:rPr>
          <w:rFonts w:ascii="Calibri" w:hAnsi="Calibri" w:cs="Calibri"/>
          <w:sz w:val="24"/>
          <w:szCs w:val="24"/>
        </w:rPr>
        <w:t>*niepotrzebne skreślić</w:t>
      </w:r>
      <w:r w:rsidRPr="0038669B">
        <w:rPr>
          <w:rFonts w:ascii="Calibri" w:hAnsi="Calibri" w:cs="Calibri"/>
          <w:b/>
          <w:bCs/>
          <w:color w:val="FF0000"/>
          <w:sz w:val="24"/>
          <w:szCs w:val="24"/>
        </w:rPr>
        <w:tab/>
      </w:r>
      <w:r w:rsidRPr="0038669B">
        <w:rPr>
          <w:rFonts w:ascii="Calibri" w:hAnsi="Calibri" w:cs="Calibri"/>
          <w:b/>
          <w:bCs/>
          <w:color w:val="FF0000"/>
          <w:sz w:val="24"/>
          <w:szCs w:val="24"/>
        </w:rPr>
        <w:tab/>
      </w:r>
    </w:p>
    <w:p w14:paraId="5403BA2B" w14:textId="77777777" w:rsidR="000A4698" w:rsidRPr="0038669B" w:rsidRDefault="000A4698" w:rsidP="0038669B">
      <w:pPr>
        <w:tabs>
          <w:tab w:val="left" w:pos="4755"/>
          <w:tab w:val="center" w:pos="7481"/>
        </w:tabs>
        <w:spacing w:line="271" w:lineRule="auto"/>
        <w:rPr>
          <w:rFonts w:ascii="Calibri" w:hAnsi="Calibri" w:cs="Calibri"/>
          <w:sz w:val="24"/>
          <w:szCs w:val="24"/>
        </w:rPr>
      </w:pPr>
      <w:r w:rsidRPr="0038669B">
        <w:rPr>
          <w:rFonts w:ascii="Calibri" w:hAnsi="Calibri" w:cs="Calibri"/>
          <w:b/>
          <w:bCs/>
          <w:sz w:val="24"/>
          <w:szCs w:val="24"/>
        </w:rPr>
        <w:lastRenderedPageBreak/>
        <w:t>Zestawienie wartości wykonanych robót</w:t>
      </w:r>
      <w:bookmarkEnd w:id="64"/>
    </w:p>
    <w:tbl>
      <w:tblPr>
        <w:tblW w:w="14760" w:type="dxa"/>
        <w:tblInd w:w="52" w:type="dxa"/>
        <w:tblCellMar>
          <w:left w:w="70" w:type="dxa"/>
          <w:right w:w="70" w:type="dxa"/>
        </w:tblCellMar>
        <w:tblLook w:val="0000" w:firstRow="0" w:lastRow="0" w:firstColumn="0" w:lastColumn="0" w:noHBand="0" w:noVBand="0"/>
      </w:tblPr>
      <w:tblGrid>
        <w:gridCol w:w="466"/>
        <w:gridCol w:w="3940"/>
        <w:gridCol w:w="1331"/>
        <w:gridCol w:w="2479"/>
        <w:gridCol w:w="2376"/>
        <w:gridCol w:w="2042"/>
        <w:gridCol w:w="2126"/>
      </w:tblGrid>
      <w:tr w:rsidR="000A4698" w:rsidRPr="0038669B" w14:paraId="49F8885B" w14:textId="77777777" w:rsidTr="00807DA4">
        <w:trPr>
          <w:cantSplit/>
          <w:trHeight w:val="375"/>
        </w:trPr>
        <w:tc>
          <w:tcPr>
            <w:tcW w:w="466" w:type="dxa"/>
            <w:vMerge w:val="restart"/>
            <w:tcBorders>
              <w:top w:val="single" w:sz="8" w:space="0" w:color="auto"/>
              <w:left w:val="single" w:sz="8" w:space="0" w:color="auto"/>
              <w:bottom w:val="single" w:sz="4" w:space="0" w:color="000000"/>
              <w:right w:val="single" w:sz="8" w:space="0" w:color="auto"/>
            </w:tcBorders>
            <w:vAlign w:val="center"/>
          </w:tcPr>
          <w:p w14:paraId="4B7EE9AB" w14:textId="7777777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Lp.</w:t>
            </w:r>
          </w:p>
        </w:tc>
        <w:tc>
          <w:tcPr>
            <w:tcW w:w="3940" w:type="dxa"/>
            <w:vMerge w:val="restart"/>
            <w:tcBorders>
              <w:top w:val="single" w:sz="8" w:space="0" w:color="auto"/>
              <w:left w:val="single" w:sz="8" w:space="0" w:color="auto"/>
              <w:bottom w:val="single" w:sz="4" w:space="0" w:color="000000"/>
              <w:right w:val="single" w:sz="8" w:space="0" w:color="auto"/>
            </w:tcBorders>
            <w:noWrap/>
            <w:vAlign w:val="center"/>
          </w:tcPr>
          <w:p w14:paraId="5ED722A1" w14:textId="7777777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Rodzaje robót asortyment elementy</w:t>
            </w:r>
          </w:p>
        </w:tc>
        <w:tc>
          <w:tcPr>
            <w:tcW w:w="1331" w:type="dxa"/>
            <w:vMerge w:val="restart"/>
            <w:tcBorders>
              <w:top w:val="single" w:sz="8" w:space="0" w:color="auto"/>
              <w:left w:val="single" w:sz="8" w:space="0" w:color="auto"/>
              <w:right w:val="single" w:sz="8" w:space="0" w:color="000000"/>
            </w:tcBorders>
            <w:vAlign w:val="center"/>
          </w:tcPr>
          <w:p w14:paraId="7E586EB3" w14:textId="77777777" w:rsidR="000A4698" w:rsidRPr="0038669B" w:rsidRDefault="000A4698" w:rsidP="00807DA4">
            <w:pPr>
              <w:spacing w:line="271" w:lineRule="auto"/>
              <w:ind w:left="29" w:hanging="29"/>
              <w:jc w:val="center"/>
              <w:rPr>
                <w:rFonts w:ascii="Calibri" w:hAnsi="Calibri" w:cs="Calibri"/>
                <w:sz w:val="24"/>
                <w:szCs w:val="24"/>
              </w:rPr>
            </w:pPr>
            <w:r w:rsidRPr="0038669B">
              <w:rPr>
                <w:rFonts w:ascii="Calibri" w:hAnsi="Calibri" w:cs="Calibri"/>
                <w:sz w:val="24"/>
                <w:szCs w:val="24"/>
              </w:rPr>
              <w:t>Wartości robót wg kosztorysu ofertowego lub zestawienia kosztów robót (netto)</w:t>
            </w:r>
          </w:p>
        </w:tc>
        <w:tc>
          <w:tcPr>
            <w:tcW w:w="6897" w:type="dxa"/>
            <w:gridSpan w:val="3"/>
            <w:tcBorders>
              <w:top w:val="single" w:sz="8" w:space="0" w:color="auto"/>
              <w:left w:val="nil"/>
              <w:bottom w:val="single" w:sz="8" w:space="0" w:color="auto"/>
              <w:right w:val="single" w:sz="8" w:space="0" w:color="auto"/>
            </w:tcBorders>
            <w:noWrap/>
            <w:vAlign w:val="center"/>
          </w:tcPr>
          <w:p w14:paraId="219BBEAB" w14:textId="1C221A70"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Od początku budowy</w:t>
            </w:r>
          </w:p>
        </w:tc>
        <w:tc>
          <w:tcPr>
            <w:tcW w:w="2126" w:type="dxa"/>
            <w:vMerge w:val="restart"/>
            <w:tcBorders>
              <w:top w:val="single" w:sz="8" w:space="0" w:color="auto"/>
              <w:left w:val="single" w:sz="8" w:space="0" w:color="auto"/>
              <w:right w:val="single" w:sz="8" w:space="0" w:color="000000"/>
            </w:tcBorders>
            <w:vAlign w:val="center"/>
          </w:tcPr>
          <w:p w14:paraId="6EEE607D"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Wartość wykonanych robót w okresie rozliczeniowym (netto)</w:t>
            </w:r>
          </w:p>
        </w:tc>
      </w:tr>
      <w:tr w:rsidR="000A4698" w:rsidRPr="0038669B" w14:paraId="7AC67934" w14:textId="77777777" w:rsidTr="00807DA4">
        <w:trPr>
          <w:cantSplit/>
          <w:trHeight w:val="1460"/>
        </w:trPr>
        <w:tc>
          <w:tcPr>
            <w:tcW w:w="466" w:type="dxa"/>
            <w:vMerge/>
            <w:tcBorders>
              <w:top w:val="single" w:sz="8" w:space="0" w:color="auto"/>
              <w:left w:val="single" w:sz="8" w:space="0" w:color="auto"/>
              <w:bottom w:val="single" w:sz="4" w:space="0" w:color="000000"/>
              <w:right w:val="single" w:sz="8" w:space="0" w:color="auto"/>
            </w:tcBorders>
            <w:vAlign w:val="center"/>
          </w:tcPr>
          <w:p w14:paraId="5E93E918" w14:textId="77777777" w:rsidR="000A4698" w:rsidRPr="0038669B" w:rsidRDefault="000A4698" w:rsidP="00807DA4">
            <w:pPr>
              <w:spacing w:line="271" w:lineRule="auto"/>
              <w:jc w:val="center"/>
              <w:rPr>
                <w:rFonts w:ascii="Calibri" w:hAnsi="Calibri" w:cs="Calibri"/>
                <w:sz w:val="24"/>
                <w:szCs w:val="24"/>
              </w:rPr>
            </w:pPr>
          </w:p>
        </w:tc>
        <w:tc>
          <w:tcPr>
            <w:tcW w:w="3940" w:type="dxa"/>
            <w:vMerge/>
            <w:tcBorders>
              <w:top w:val="single" w:sz="8" w:space="0" w:color="auto"/>
              <w:left w:val="single" w:sz="8" w:space="0" w:color="auto"/>
              <w:bottom w:val="single" w:sz="4" w:space="0" w:color="000000"/>
              <w:right w:val="single" w:sz="8" w:space="0" w:color="auto"/>
            </w:tcBorders>
            <w:vAlign w:val="center"/>
          </w:tcPr>
          <w:p w14:paraId="6B6215FB" w14:textId="77777777" w:rsidR="000A4698" w:rsidRPr="0038669B" w:rsidRDefault="000A4698" w:rsidP="00807DA4">
            <w:pPr>
              <w:spacing w:line="271" w:lineRule="auto"/>
              <w:jc w:val="center"/>
              <w:rPr>
                <w:rFonts w:ascii="Calibri" w:hAnsi="Calibri" w:cs="Calibri"/>
                <w:sz w:val="24"/>
                <w:szCs w:val="24"/>
              </w:rPr>
            </w:pPr>
          </w:p>
        </w:tc>
        <w:tc>
          <w:tcPr>
            <w:tcW w:w="1331" w:type="dxa"/>
            <w:vMerge/>
            <w:tcBorders>
              <w:left w:val="single" w:sz="8" w:space="0" w:color="auto"/>
              <w:bottom w:val="nil"/>
              <w:right w:val="single" w:sz="8" w:space="0" w:color="000000"/>
            </w:tcBorders>
            <w:vAlign w:val="center"/>
          </w:tcPr>
          <w:p w14:paraId="2CF23D57" w14:textId="77777777" w:rsidR="000A4698" w:rsidRPr="0038669B" w:rsidRDefault="000A4698" w:rsidP="00807DA4">
            <w:pPr>
              <w:spacing w:line="271" w:lineRule="auto"/>
              <w:jc w:val="center"/>
              <w:rPr>
                <w:rFonts w:ascii="Calibri" w:hAnsi="Calibri" w:cs="Calibri"/>
                <w:sz w:val="24"/>
                <w:szCs w:val="24"/>
              </w:rPr>
            </w:pPr>
          </w:p>
        </w:tc>
        <w:tc>
          <w:tcPr>
            <w:tcW w:w="2479" w:type="dxa"/>
            <w:tcBorders>
              <w:top w:val="single" w:sz="8" w:space="0" w:color="auto"/>
              <w:left w:val="nil"/>
              <w:bottom w:val="single" w:sz="4" w:space="0" w:color="auto"/>
              <w:right w:val="single" w:sz="8" w:space="0" w:color="000000"/>
            </w:tcBorders>
            <w:vAlign w:val="center"/>
          </w:tcPr>
          <w:p w14:paraId="6427EF85" w14:textId="635D0DDC"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Zaawansowanie</w:t>
            </w:r>
          </w:p>
        </w:tc>
        <w:tc>
          <w:tcPr>
            <w:tcW w:w="2376" w:type="dxa"/>
            <w:tcBorders>
              <w:top w:val="single" w:sz="8" w:space="0" w:color="auto"/>
              <w:left w:val="single" w:sz="8" w:space="0" w:color="auto"/>
              <w:bottom w:val="single" w:sz="4" w:space="0" w:color="auto"/>
              <w:right w:val="single" w:sz="8" w:space="0" w:color="000000"/>
            </w:tcBorders>
            <w:vAlign w:val="center"/>
          </w:tcPr>
          <w:p w14:paraId="6B1CB501" w14:textId="77777777" w:rsidR="000A4698" w:rsidRPr="0038669B" w:rsidRDefault="000A4698" w:rsidP="00807DA4">
            <w:pPr>
              <w:spacing w:line="271" w:lineRule="auto"/>
              <w:ind w:left="1" w:right="-128" w:hanging="1"/>
              <w:jc w:val="center"/>
              <w:rPr>
                <w:rFonts w:ascii="Calibri" w:hAnsi="Calibri" w:cs="Calibri"/>
                <w:sz w:val="24"/>
                <w:szCs w:val="24"/>
              </w:rPr>
            </w:pPr>
            <w:r w:rsidRPr="0038669B">
              <w:rPr>
                <w:rFonts w:ascii="Calibri" w:hAnsi="Calibri" w:cs="Calibri"/>
                <w:sz w:val="24"/>
                <w:szCs w:val="24"/>
              </w:rPr>
              <w:t>Wartość wykonanych robót (netto)</w:t>
            </w:r>
          </w:p>
        </w:tc>
        <w:tc>
          <w:tcPr>
            <w:tcW w:w="2042" w:type="dxa"/>
            <w:tcBorders>
              <w:top w:val="single" w:sz="4" w:space="0" w:color="auto"/>
              <w:left w:val="single" w:sz="8" w:space="0" w:color="auto"/>
              <w:bottom w:val="single" w:sz="4" w:space="0" w:color="auto"/>
              <w:right w:val="single" w:sz="8" w:space="0" w:color="auto"/>
            </w:tcBorders>
            <w:vAlign w:val="center"/>
          </w:tcPr>
          <w:p w14:paraId="4758D296" w14:textId="7777777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Wartość wykonanych robót wg poprzedniego protokołu (netto)</w:t>
            </w:r>
          </w:p>
        </w:tc>
        <w:tc>
          <w:tcPr>
            <w:tcW w:w="2126" w:type="dxa"/>
            <w:vMerge/>
            <w:tcBorders>
              <w:left w:val="single" w:sz="8" w:space="0" w:color="auto"/>
              <w:right w:val="single" w:sz="8" w:space="0" w:color="000000"/>
            </w:tcBorders>
            <w:vAlign w:val="center"/>
          </w:tcPr>
          <w:p w14:paraId="35939BA2" w14:textId="77777777" w:rsidR="000A4698" w:rsidRPr="0038669B" w:rsidRDefault="000A4698" w:rsidP="0038669B">
            <w:pPr>
              <w:spacing w:line="271" w:lineRule="auto"/>
              <w:rPr>
                <w:rFonts w:ascii="Calibri" w:hAnsi="Calibri" w:cs="Calibri"/>
                <w:sz w:val="24"/>
                <w:szCs w:val="24"/>
              </w:rPr>
            </w:pPr>
          </w:p>
        </w:tc>
      </w:tr>
      <w:tr w:rsidR="000A4698" w:rsidRPr="0038669B" w14:paraId="67C81B38" w14:textId="77777777" w:rsidTr="00392DD1">
        <w:trPr>
          <w:cantSplit/>
          <w:trHeight w:val="255"/>
        </w:trPr>
        <w:tc>
          <w:tcPr>
            <w:tcW w:w="466" w:type="dxa"/>
            <w:vMerge/>
            <w:tcBorders>
              <w:top w:val="single" w:sz="8" w:space="0" w:color="auto"/>
              <w:left w:val="single" w:sz="8" w:space="0" w:color="auto"/>
              <w:bottom w:val="single" w:sz="4" w:space="0" w:color="000000"/>
              <w:right w:val="single" w:sz="8" w:space="0" w:color="auto"/>
            </w:tcBorders>
            <w:vAlign w:val="center"/>
          </w:tcPr>
          <w:p w14:paraId="2B24BA8D" w14:textId="77777777" w:rsidR="000A4698" w:rsidRPr="0038669B" w:rsidRDefault="000A4698" w:rsidP="00807DA4">
            <w:pPr>
              <w:spacing w:line="271" w:lineRule="auto"/>
              <w:jc w:val="center"/>
              <w:rPr>
                <w:rFonts w:ascii="Calibri" w:hAnsi="Calibri" w:cs="Calibri"/>
                <w:sz w:val="24"/>
                <w:szCs w:val="24"/>
              </w:rPr>
            </w:pPr>
          </w:p>
        </w:tc>
        <w:tc>
          <w:tcPr>
            <w:tcW w:w="3940" w:type="dxa"/>
            <w:vMerge/>
            <w:tcBorders>
              <w:top w:val="single" w:sz="8" w:space="0" w:color="auto"/>
              <w:left w:val="single" w:sz="8" w:space="0" w:color="auto"/>
              <w:bottom w:val="single" w:sz="4" w:space="0" w:color="000000"/>
              <w:right w:val="single" w:sz="8" w:space="0" w:color="auto"/>
            </w:tcBorders>
            <w:vAlign w:val="center"/>
          </w:tcPr>
          <w:p w14:paraId="3B157409" w14:textId="77777777" w:rsidR="000A4698" w:rsidRPr="0038669B" w:rsidRDefault="000A4698" w:rsidP="00807DA4">
            <w:pPr>
              <w:spacing w:line="271" w:lineRule="auto"/>
              <w:jc w:val="center"/>
              <w:rPr>
                <w:rFonts w:ascii="Calibri" w:hAnsi="Calibri" w:cs="Calibri"/>
                <w:sz w:val="24"/>
                <w:szCs w:val="24"/>
              </w:rPr>
            </w:pPr>
          </w:p>
        </w:tc>
        <w:tc>
          <w:tcPr>
            <w:tcW w:w="1331" w:type="dxa"/>
            <w:vMerge/>
            <w:tcBorders>
              <w:left w:val="single" w:sz="8" w:space="0" w:color="auto"/>
              <w:bottom w:val="single" w:sz="4" w:space="0" w:color="auto"/>
              <w:right w:val="single" w:sz="8" w:space="0" w:color="000000"/>
            </w:tcBorders>
            <w:noWrap/>
            <w:vAlign w:val="center"/>
          </w:tcPr>
          <w:p w14:paraId="41115BAE" w14:textId="77777777" w:rsidR="000A4698" w:rsidRPr="0038669B" w:rsidRDefault="000A4698" w:rsidP="00807DA4">
            <w:pPr>
              <w:spacing w:line="271" w:lineRule="auto"/>
              <w:jc w:val="center"/>
              <w:rPr>
                <w:rFonts w:ascii="Calibri" w:hAnsi="Calibri" w:cs="Calibri"/>
                <w:sz w:val="24"/>
                <w:szCs w:val="24"/>
              </w:rPr>
            </w:pPr>
          </w:p>
        </w:tc>
        <w:tc>
          <w:tcPr>
            <w:tcW w:w="2479" w:type="dxa"/>
            <w:tcBorders>
              <w:top w:val="nil"/>
              <w:left w:val="single" w:sz="8" w:space="0" w:color="000000"/>
              <w:bottom w:val="single" w:sz="4" w:space="0" w:color="auto"/>
              <w:right w:val="single" w:sz="8" w:space="0" w:color="auto"/>
            </w:tcBorders>
            <w:noWrap/>
            <w:vAlign w:val="center"/>
          </w:tcPr>
          <w:p w14:paraId="51F6F6F4" w14:textId="7777777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[kol 5/3]</w:t>
            </w:r>
          </w:p>
        </w:tc>
        <w:tc>
          <w:tcPr>
            <w:tcW w:w="2376" w:type="dxa"/>
            <w:tcBorders>
              <w:top w:val="nil"/>
              <w:left w:val="nil"/>
              <w:bottom w:val="single" w:sz="4" w:space="0" w:color="auto"/>
              <w:right w:val="single" w:sz="8" w:space="0" w:color="auto"/>
            </w:tcBorders>
            <w:noWrap/>
            <w:vAlign w:val="center"/>
          </w:tcPr>
          <w:p w14:paraId="0A6CD931" w14:textId="7777777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[kol 6+7]</w:t>
            </w:r>
          </w:p>
        </w:tc>
        <w:tc>
          <w:tcPr>
            <w:tcW w:w="2042" w:type="dxa"/>
            <w:tcBorders>
              <w:top w:val="nil"/>
              <w:left w:val="nil"/>
              <w:bottom w:val="single" w:sz="4" w:space="0" w:color="auto"/>
              <w:right w:val="nil"/>
            </w:tcBorders>
            <w:vAlign w:val="center"/>
          </w:tcPr>
          <w:p w14:paraId="0CD4EB85" w14:textId="7777777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 xml:space="preserve">[kol 5 z </w:t>
            </w:r>
            <w:proofErr w:type="spellStart"/>
            <w:r w:rsidRPr="0038669B">
              <w:rPr>
                <w:rFonts w:ascii="Calibri" w:hAnsi="Calibri" w:cs="Calibri"/>
                <w:sz w:val="24"/>
                <w:szCs w:val="24"/>
              </w:rPr>
              <w:t>poprz</w:t>
            </w:r>
            <w:proofErr w:type="spellEnd"/>
            <w:r w:rsidRPr="0038669B">
              <w:rPr>
                <w:rFonts w:ascii="Calibri" w:hAnsi="Calibri" w:cs="Calibri"/>
                <w:sz w:val="24"/>
                <w:szCs w:val="24"/>
              </w:rPr>
              <w:t xml:space="preserve">. </w:t>
            </w:r>
            <w:proofErr w:type="spellStart"/>
            <w:r w:rsidRPr="0038669B">
              <w:rPr>
                <w:rFonts w:ascii="Calibri" w:hAnsi="Calibri" w:cs="Calibri"/>
                <w:sz w:val="24"/>
                <w:szCs w:val="24"/>
              </w:rPr>
              <w:t>prot</w:t>
            </w:r>
            <w:proofErr w:type="spellEnd"/>
            <w:r w:rsidRPr="0038669B">
              <w:rPr>
                <w:rFonts w:ascii="Calibri" w:hAnsi="Calibri" w:cs="Calibri"/>
                <w:sz w:val="24"/>
                <w:szCs w:val="24"/>
              </w:rPr>
              <w:t>]</w:t>
            </w:r>
          </w:p>
        </w:tc>
        <w:tc>
          <w:tcPr>
            <w:tcW w:w="2126" w:type="dxa"/>
            <w:vMerge/>
            <w:tcBorders>
              <w:left w:val="single" w:sz="8" w:space="0" w:color="auto"/>
              <w:bottom w:val="single" w:sz="4" w:space="0" w:color="auto"/>
              <w:right w:val="single" w:sz="8" w:space="0" w:color="000000"/>
            </w:tcBorders>
            <w:noWrap/>
            <w:vAlign w:val="center"/>
          </w:tcPr>
          <w:p w14:paraId="5F5C0210" w14:textId="77777777" w:rsidR="000A4698" w:rsidRPr="0038669B" w:rsidRDefault="000A4698" w:rsidP="0038669B">
            <w:pPr>
              <w:spacing w:line="271" w:lineRule="auto"/>
              <w:jc w:val="center"/>
              <w:rPr>
                <w:rFonts w:ascii="Calibri" w:hAnsi="Calibri" w:cs="Calibri"/>
                <w:sz w:val="24"/>
                <w:szCs w:val="24"/>
              </w:rPr>
            </w:pPr>
          </w:p>
        </w:tc>
      </w:tr>
      <w:tr w:rsidR="000A4698" w:rsidRPr="0038669B" w14:paraId="5D098C21" w14:textId="77777777" w:rsidTr="00392DD1">
        <w:trPr>
          <w:cantSplit/>
          <w:trHeight w:val="255"/>
        </w:trPr>
        <w:tc>
          <w:tcPr>
            <w:tcW w:w="466" w:type="dxa"/>
            <w:vMerge/>
            <w:tcBorders>
              <w:top w:val="single" w:sz="8" w:space="0" w:color="auto"/>
              <w:left w:val="single" w:sz="8" w:space="0" w:color="auto"/>
              <w:bottom w:val="single" w:sz="4" w:space="0" w:color="000000"/>
              <w:right w:val="single" w:sz="8" w:space="0" w:color="auto"/>
            </w:tcBorders>
            <w:vAlign w:val="center"/>
          </w:tcPr>
          <w:p w14:paraId="02C91368" w14:textId="77777777" w:rsidR="000A4698" w:rsidRPr="0038669B" w:rsidRDefault="000A4698" w:rsidP="0038669B">
            <w:pPr>
              <w:spacing w:line="271" w:lineRule="auto"/>
              <w:rPr>
                <w:rFonts w:ascii="Calibri" w:hAnsi="Calibri" w:cs="Calibri"/>
                <w:sz w:val="24"/>
                <w:szCs w:val="24"/>
              </w:rPr>
            </w:pPr>
          </w:p>
        </w:tc>
        <w:tc>
          <w:tcPr>
            <w:tcW w:w="3940" w:type="dxa"/>
            <w:vMerge/>
            <w:tcBorders>
              <w:top w:val="single" w:sz="8" w:space="0" w:color="auto"/>
              <w:left w:val="single" w:sz="8" w:space="0" w:color="auto"/>
              <w:bottom w:val="single" w:sz="4" w:space="0" w:color="000000"/>
              <w:right w:val="single" w:sz="8" w:space="0" w:color="auto"/>
            </w:tcBorders>
            <w:vAlign w:val="center"/>
          </w:tcPr>
          <w:p w14:paraId="76FA2B02" w14:textId="77777777" w:rsidR="000A4698" w:rsidRPr="0038669B" w:rsidRDefault="000A4698" w:rsidP="0038669B">
            <w:pPr>
              <w:spacing w:line="271" w:lineRule="auto"/>
              <w:rPr>
                <w:rFonts w:ascii="Calibri" w:hAnsi="Calibri" w:cs="Calibri"/>
                <w:sz w:val="24"/>
                <w:szCs w:val="24"/>
              </w:rPr>
            </w:pPr>
          </w:p>
        </w:tc>
        <w:tc>
          <w:tcPr>
            <w:tcW w:w="1331" w:type="dxa"/>
            <w:tcBorders>
              <w:top w:val="nil"/>
              <w:left w:val="nil"/>
              <w:bottom w:val="single" w:sz="4" w:space="0" w:color="auto"/>
              <w:right w:val="single" w:sz="8" w:space="0" w:color="auto"/>
            </w:tcBorders>
            <w:noWrap/>
            <w:vAlign w:val="center"/>
          </w:tcPr>
          <w:p w14:paraId="19E24D6E" w14:textId="36561A79"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zł</w:t>
            </w:r>
          </w:p>
        </w:tc>
        <w:tc>
          <w:tcPr>
            <w:tcW w:w="2479" w:type="dxa"/>
            <w:tcBorders>
              <w:top w:val="nil"/>
              <w:left w:val="nil"/>
              <w:bottom w:val="single" w:sz="4" w:space="0" w:color="auto"/>
              <w:right w:val="single" w:sz="8" w:space="0" w:color="auto"/>
            </w:tcBorders>
            <w:noWrap/>
            <w:vAlign w:val="center"/>
          </w:tcPr>
          <w:p w14:paraId="21FFA4F3" w14:textId="20426B67"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w:t>
            </w:r>
          </w:p>
        </w:tc>
        <w:tc>
          <w:tcPr>
            <w:tcW w:w="2376" w:type="dxa"/>
            <w:tcBorders>
              <w:top w:val="nil"/>
              <w:left w:val="nil"/>
              <w:bottom w:val="single" w:sz="4" w:space="0" w:color="auto"/>
              <w:right w:val="single" w:sz="4" w:space="0" w:color="auto"/>
            </w:tcBorders>
            <w:noWrap/>
            <w:vAlign w:val="center"/>
          </w:tcPr>
          <w:p w14:paraId="10E441BC" w14:textId="5373218B"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zł</w:t>
            </w:r>
          </w:p>
        </w:tc>
        <w:tc>
          <w:tcPr>
            <w:tcW w:w="2042" w:type="dxa"/>
            <w:tcBorders>
              <w:top w:val="single" w:sz="4" w:space="0" w:color="auto"/>
              <w:left w:val="single" w:sz="4" w:space="0" w:color="auto"/>
              <w:bottom w:val="single" w:sz="4" w:space="0" w:color="auto"/>
              <w:right w:val="single" w:sz="4" w:space="0" w:color="auto"/>
            </w:tcBorders>
          </w:tcPr>
          <w:p w14:paraId="1FBA8EC2" w14:textId="77777777" w:rsidR="000A4698" w:rsidRPr="0038669B" w:rsidRDefault="000A4698" w:rsidP="0038669B">
            <w:pPr>
              <w:spacing w:line="271" w:lineRule="auto"/>
              <w:jc w:val="center"/>
              <w:rPr>
                <w:rFonts w:ascii="Calibri" w:hAnsi="Calibri" w:cs="Calibri"/>
                <w:sz w:val="24"/>
                <w:szCs w:val="24"/>
              </w:rPr>
            </w:pPr>
            <w:r w:rsidRPr="0038669B">
              <w:rPr>
                <w:rFonts w:ascii="Calibri" w:hAnsi="Calibri" w:cs="Calibri"/>
                <w:sz w:val="24"/>
                <w:szCs w:val="24"/>
              </w:rPr>
              <w:t>zł</w:t>
            </w:r>
          </w:p>
        </w:tc>
        <w:tc>
          <w:tcPr>
            <w:tcW w:w="2126" w:type="dxa"/>
            <w:tcBorders>
              <w:top w:val="single" w:sz="4" w:space="0" w:color="auto"/>
              <w:left w:val="single" w:sz="4" w:space="0" w:color="auto"/>
              <w:bottom w:val="single" w:sz="4" w:space="0" w:color="auto"/>
              <w:right w:val="single" w:sz="4" w:space="0" w:color="auto"/>
            </w:tcBorders>
            <w:noWrap/>
            <w:vAlign w:val="center"/>
          </w:tcPr>
          <w:p w14:paraId="451BF818" w14:textId="02DABA1A" w:rsidR="000A4698" w:rsidRPr="0038669B" w:rsidRDefault="000A4698" w:rsidP="00807DA4">
            <w:pPr>
              <w:spacing w:line="271" w:lineRule="auto"/>
              <w:jc w:val="center"/>
              <w:rPr>
                <w:rFonts w:ascii="Calibri" w:hAnsi="Calibri" w:cs="Calibri"/>
                <w:sz w:val="24"/>
                <w:szCs w:val="24"/>
              </w:rPr>
            </w:pPr>
            <w:r w:rsidRPr="0038669B">
              <w:rPr>
                <w:rFonts w:ascii="Calibri" w:hAnsi="Calibri" w:cs="Calibri"/>
                <w:sz w:val="24"/>
                <w:szCs w:val="24"/>
              </w:rPr>
              <w:t>zł</w:t>
            </w:r>
          </w:p>
        </w:tc>
      </w:tr>
      <w:tr w:rsidR="000A4698" w:rsidRPr="0038669B" w14:paraId="6892B3DF" w14:textId="77777777" w:rsidTr="00392DD1">
        <w:trPr>
          <w:trHeight w:val="270"/>
        </w:trPr>
        <w:tc>
          <w:tcPr>
            <w:tcW w:w="466" w:type="dxa"/>
            <w:tcBorders>
              <w:top w:val="nil"/>
              <w:left w:val="single" w:sz="8" w:space="0" w:color="auto"/>
              <w:bottom w:val="single" w:sz="8" w:space="0" w:color="auto"/>
              <w:right w:val="single" w:sz="8" w:space="0" w:color="auto"/>
            </w:tcBorders>
            <w:noWrap/>
            <w:vAlign w:val="center"/>
          </w:tcPr>
          <w:p w14:paraId="5251BEE8"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1</w:t>
            </w:r>
          </w:p>
        </w:tc>
        <w:tc>
          <w:tcPr>
            <w:tcW w:w="3940" w:type="dxa"/>
            <w:tcBorders>
              <w:top w:val="nil"/>
              <w:left w:val="nil"/>
              <w:bottom w:val="single" w:sz="8" w:space="0" w:color="auto"/>
              <w:right w:val="single" w:sz="8" w:space="0" w:color="auto"/>
            </w:tcBorders>
            <w:noWrap/>
            <w:vAlign w:val="center"/>
          </w:tcPr>
          <w:p w14:paraId="251599DB"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2</w:t>
            </w:r>
          </w:p>
        </w:tc>
        <w:tc>
          <w:tcPr>
            <w:tcW w:w="1331" w:type="dxa"/>
            <w:tcBorders>
              <w:top w:val="single" w:sz="4" w:space="0" w:color="auto"/>
              <w:left w:val="nil"/>
              <w:bottom w:val="single" w:sz="8" w:space="0" w:color="auto"/>
              <w:right w:val="single" w:sz="8" w:space="0" w:color="000000"/>
            </w:tcBorders>
            <w:noWrap/>
            <w:vAlign w:val="center"/>
          </w:tcPr>
          <w:p w14:paraId="48BC3CA7"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3</w:t>
            </w:r>
          </w:p>
        </w:tc>
        <w:tc>
          <w:tcPr>
            <w:tcW w:w="2479" w:type="dxa"/>
            <w:tcBorders>
              <w:top w:val="single" w:sz="4" w:space="0" w:color="auto"/>
              <w:left w:val="nil"/>
              <w:bottom w:val="single" w:sz="8" w:space="0" w:color="auto"/>
              <w:right w:val="single" w:sz="8" w:space="0" w:color="000000"/>
            </w:tcBorders>
            <w:noWrap/>
            <w:vAlign w:val="center"/>
          </w:tcPr>
          <w:p w14:paraId="786FA131"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4</w:t>
            </w:r>
          </w:p>
        </w:tc>
        <w:tc>
          <w:tcPr>
            <w:tcW w:w="2376" w:type="dxa"/>
            <w:tcBorders>
              <w:top w:val="single" w:sz="4" w:space="0" w:color="auto"/>
              <w:left w:val="nil"/>
              <w:bottom w:val="single" w:sz="8" w:space="0" w:color="auto"/>
              <w:right w:val="single" w:sz="4" w:space="0" w:color="auto"/>
            </w:tcBorders>
            <w:noWrap/>
            <w:vAlign w:val="center"/>
          </w:tcPr>
          <w:p w14:paraId="6D87BC6D"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5</w:t>
            </w:r>
          </w:p>
        </w:tc>
        <w:tc>
          <w:tcPr>
            <w:tcW w:w="2042" w:type="dxa"/>
            <w:tcBorders>
              <w:top w:val="single" w:sz="4" w:space="0" w:color="auto"/>
              <w:left w:val="single" w:sz="4" w:space="0" w:color="auto"/>
              <w:bottom w:val="single" w:sz="4" w:space="0" w:color="auto"/>
              <w:right w:val="single" w:sz="4" w:space="0" w:color="auto"/>
            </w:tcBorders>
          </w:tcPr>
          <w:p w14:paraId="0B548388"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6</w:t>
            </w:r>
          </w:p>
        </w:tc>
        <w:tc>
          <w:tcPr>
            <w:tcW w:w="2126" w:type="dxa"/>
            <w:tcBorders>
              <w:top w:val="single" w:sz="4" w:space="0" w:color="auto"/>
              <w:left w:val="single" w:sz="4" w:space="0" w:color="auto"/>
              <w:bottom w:val="single" w:sz="4" w:space="0" w:color="auto"/>
              <w:right w:val="single" w:sz="4" w:space="0" w:color="auto"/>
            </w:tcBorders>
            <w:noWrap/>
            <w:vAlign w:val="center"/>
          </w:tcPr>
          <w:p w14:paraId="4446BB78" w14:textId="77777777" w:rsidR="000A4698" w:rsidRPr="0038669B" w:rsidRDefault="000A4698" w:rsidP="0038669B">
            <w:pPr>
              <w:spacing w:line="271" w:lineRule="auto"/>
              <w:jc w:val="center"/>
              <w:rPr>
                <w:rFonts w:ascii="Calibri" w:hAnsi="Calibri" w:cs="Calibri"/>
                <w:b/>
                <w:bCs/>
                <w:sz w:val="24"/>
                <w:szCs w:val="24"/>
              </w:rPr>
            </w:pPr>
            <w:r w:rsidRPr="0038669B">
              <w:rPr>
                <w:rFonts w:ascii="Calibri" w:hAnsi="Calibri" w:cs="Calibri"/>
                <w:b/>
                <w:bCs/>
                <w:sz w:val="24"/>
                <w:szCs w:val="24"/>
              </w:rPr>
              <w:t>7</w:t>
            </w:r>
          </w:p>
        </w:tc>
      </w:tr>
      <w:tr w:rsidR="000A4698" w:rsidRPr="0038669B" w14:paraId="3EED0D36" w14:textId="77777777" w:rsidTr="00392DD1">
        <w:trPr>
          <w:trHeight w:val="501"/>
        </w:trPr>
        <w:tc>
          <w:tcPr>
            <w:tcW w:w="466" w:type="dxa"/>
            <w:tcBorders>
              <w:top w:val="nil"/>
              <w:left w:val="single" w:sz="8" w:space="0" w:color="auto"/>
              <w:bottom w:val="single" w:sz="4" w:space="0" w:color="auto"/>
              <w:right w:val="single" w:sz="8" w:space="0" w:color="auto"/>
            </w:tcBorders>
            <w:noWrap/>
            <w:vAlign w:val="center"/>
          </w:tcPr>
          <w:p w14:paraId="5F0B6493" w14:textId="77777777" w:rsidR="000A4698" w:rsidRPr="0038669B" w:rsidRDefault="000A4698" w:rsidP="0038669B">
            <w:pPr>
              <w:spacing w:line="271" w:lineRule="auto"/>
              <w:jc w:val="center"/>
              <w:rPr>
                <w:rFonts w:ascii="Calibri" w:hAnsi="Calibri" w:cs="Calibri"/>
                <w:sz w:val="24"/>
                <w:szCs w:val="24"/>
              </w:rPr>
            </w:pPr>
          </w:p>
        </w:tc>
        <w:tc>
          <w:tcPr>
            <w:tcW w:w="3940" w:type="dxa"/>
            <w:tcBorders>
              <w:top w:val="nil"/>
              <w:left w:val="nil"/>
              <w:bottom w:val="single" w:sz="4" w:space="0" w:color="auto"/>
              <w:right w:val="single" w:sz="8" w:space="0" w:color="auto"/>
            </w:tcBorders>
            <w:vAlign w:val="center"/>
          </w:tcPr>
          <w:p w14:paraId="531E5130" w14:textId="77777777" w:rsidR="000A4698" w:rsidRPr="0038669B" w:rsidRDefault="000A4698" w:rsidP="0038669B">
            <w:pPr>
              <w:spacing w:line="271" w:lineRule="auto"/>
              <w:rPr>
                <w:rFonts w:ascii="Calibri" w:hAnsi="Calibri" w:cs="Calibri"/>
                <w:b/>
                <w:bCs/>
                <w:sz w:val="24"/>
                <w:szCs w:val="24"/>
              </w:rPr>
            </w:pPr>
            <w:r w:rsidRPr="0038669B">
              <w:rPr>
                <w:rFonts w:ascii="Calibri" w:hAnsi="Calibri" w:cs="Calibri"/>
                <w:b/>
                <w:bCs/>
                <w:sz w:val="24"/>
                <w:szCs w:val="24"/>
              </w:rPr>
              <w:t> </w:t>
            </w:r>
          </w:p>
        </w:tc>
        <w:tc>
          <w:tcPr>
            <w:tcW w:w="1331" w:type="dxa"/>
            <w:tcBorders>
              <w:top w:val="nil"/>
              <w:left w:val="nil"/>
              <w:bottom w:val="single" w:sz="4" w:space="0" w:color="auto"/>
              <w:right w:val="single" w:sz="8" w:space="0" w:color="auto"/>
            </w:tcBorders>
          </w:tcPr>
          <w:p w14:paraId="4D1D8CF5" w14:textId="77777777" w:rsidR="000A4698" w:rsidRPr="0038669B" w:rsidRDefault="000A4698" w:rsidP="0038669B">
            <w:pPr>
              <w:spacing w:line="271" w:lineRule="auto"/>
              <w:jc w:val="right"/>
              <w:rPr>
                <w:rFonts w:ascii="Calibri" w:hAnsi="Calibri" w:cs="Calibri"/>
                <w:b/>
                <w:bCs/>
                <w:sz w:val="24"/>
                <w:szCs w:val="24"/>
              </w:rPr>
            </w:pPr>
          </w:p>
        </w:tc>
        <w:tc>
          <w:tcPr>
            <w:tcW w:w="2479" w:type="dxa"/>
            <w:tcBorders>
              <w:top w:val="nil"/>
              <w:left w:val="nil"/>
              <w:bottom w:val="single" w:sz="4" w:space="0" w:color="auto"/>
              <w:right w:val="single" w:sz="8" w:space="0" w:color="auto"/>
            </w:tcBorders>
            <w:noWrap/>
            <w:vAlign w:val="center"/>
          </w:tcPr>
          <w:p w14:paraId="01B569C6" w14:textId="77777777" w:rsidR="000A4698" w:rsidRPr="0038669B" w:rsidRDefault="000A4698" w:rsidP="0038669B">
            <w:pPr>
              <w:spacing w:line="271" w:lineRule="auto"/>
              <w:jc w:val="right"/>
              <w:rPr>
                <w:rFonts w:ascii="Calibri" w:hAnsi="Calibri" w:cs="Calibri"/>
                <w:sz w:val="24"/>
                <w:szCs w:val="24"/>
              </w:rPr>
            </w:pPr>
          </w:p>
        </w:tc>
        <w:tc>
          <w:tcPr>
            <w:tcW w:w="2376" w:type="dxa"/>
            <w:tcBorders>
              <w:top w:val="nil"/>
              <w:left w:val="nil"/>
              <w:bottom w:val="single" w:sz="4" w:space="0" w:color="auto"/>
              <w:right w:val="single" w:sz="8" w:space="0" w:color="auto"/>
            </w:tcBorders>
            <w:noWrap/>
            <w:vAlign w:val="center"/>
          </w:tcPr>
          <w:p w14:paraId="27A79172" w14:textId="77777777" w:rsidR="000A4698" w:rsidRPr="0038669B" w:rsidRDefault="000A4698" w:rsidP="0038669B">
            <w:pPr>
              <w:spacing w:line="271" w:lineRule="auto"/>
              <w:jc w:val="right"/>
              <w:rPr>
                <w:rFonts w:ascii="Calibri" w:hAnsi="Calibri" w:cs="Calibri"/>
                <w:sz w:val="24"/>
                <w:szCs w:val="24"/>
              </w:rPr>
            </w:pPr>
          </w:p>
        </w:tc>
        <w:tc>
          <w:tcPr>
            <w:tcW w:w="2042" w:type="dxa"/>
            <w:tcBorders>
              <w:top w:val="single" w:sz="4" w:space="0" w:color="auto"/>
              <w:left w:val="nil"/>
              <w:bottom w:val="single" w:sz="4" w:space="0" w:color="auto"/>
              <w:right w:val="nil"/>
            </w:tcBorders>
          </w:tcPr>
          <w:p w14:paraId="628384F3" w14:textId="77777777" w:rsidR="000A4698" w:rsidRPr="0038669B" w:rsidRDefault="000A4698" w:rsidP="0038669B">
            <w:pPr>
              <w:spacing w:line="271" w:lineRule="auto"/>
              <w:jc w:val="right"/>
              <w:rPr>
                <w:rFonts w:ascii="Calibri" w:hAnsi="Calibri" w:cs="Calibri"/>
                <w:sz w:val="24"/>
                <w:szCs w:val="24"/>
              </w:rPr>
            </w:pPr>
          </w:p>
        </w:tc>
        <w:tc>
          <w:tcPr>
            <w:tcW w:w="2126" w:type="dxa"/>
            <w:tcBorders>
              <w:top w:val="single" w:sz="4" w:space="0" w:color="auto"/>
              <w:left w:val="nil"/>
              <w:bottom w:val="single" w:sz="4" w:space="0" w:color="auto"/>
              <w:right w:val="single" w:sz="8" w:space="0" w:color="auto"/>
            </w:tcBorders>
            <w:noWrap/>
            <w:vAlign w:val="center"/>
          </w:tcPr>
          <w:p w14:paraId="6A905A82" w14:textId="77777777" w:rsidR="000A4698" w:rsidRPr="0038669B" w:rsidRDefault="000A4698" w:rsidP="0038669B">
            <w:pPr>
              <w:spacing w:line="271" w:lineRule="auto"/>
              <w:jc w:val="right"/>
              <w:rPr>
                <w:rFonts w:ascii="Calibri" w:hAnsi="Calibri" w:cs="Calibri"/>
                <w:sz w:val="24"/>
                <w:szCs w:val="24"/>
              </w:rPr>
            </w:pPr>
          </w:p>
        </w:tc>
      </w:tr>
      <w:tr w:rsidR="000A4698" w:rsidRPr="0038669B" w14:paraId="50FAF7D3" w14:textId="77777777" w:rsidTr="00F43B43">
        <w:trPr>
          <w:trHeight w:val="541"/>
        </w:trPr>
        <w:tc>
          <w:tcPr>
            <w:tcW w:w="466" w:type="dxa"/>
            <w:tcBorders>
              <w:top w:val="nil"/>
              <w:left w:val="single" w:sz="8" w:space="0" w:color="auto"/>
              <w:bottom w:val="single" w:sz="4" w:space="0" w:color="auto"/>
              <w:right w:val="single" w:sz="8" w:space="0" w:color="auto"/>
            </w:tcBorders>
            <w:noWrap/>
            <w:vAlign w:val="center"/>
          </w:tcPr>
          <w:p w14:paraId="7C22F06B" w14:textId="77777777" w:rsidR="000A4698" w:rsidRPr="0038669B" w:rsidRDefault="000A4698" w:rsidP="0038669B">
            <w:pPr>
              <w:spacing w:line="271" w:lineRule="auto"/>
              <w:jc w:val="center"/>
              <w:rPr>
                <w:rFonts w:ascii="Calibri" w:hAnsi="Calibri" w:cs="Calibri"/>
                <w:sz w:val="24"/>
                <w:szCs w:val="24"/>
              </w:rPr>
            </w:pPr>
          </w:p>
        </w:tc>
        <w:tc>
          <w:tcPr>
            <w:tcW w:w="3940" w:type="dxa"/>
            <w:tcBorders>
              <w:top w:val="nil"/>
              <w:left w:val="nil"/>
              <w:bottom w:val="single" w:sz="4" w:space="0" w:color="auto"/>
              <w:right w:val="single" w:sz="8" w:space="0" w:color="auto"/>
            </w:tcBorders>
            <w:vAlign w:val="center"/>
          </w:tcPr>
          <w:p w14:paraId="636E40CA"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331" w:type="dxa"/>
            <w:tcBorders>
              <w:top w:val="nil"/>
              <w:left w:val="nil"/>
              <w:bottom w:val="single" w:sz="4" w:space="0" w:color="auto"/>
              <w:right w:val="single" w:sz="8" w:space="0" w:color="auto"/>
            </w:tcBorders>
            <w:noWrap/>
            <w:vAlign w:val="center"/>
          </w:tcPr>
          <w:p w14:paraId="17B87268" w14:textId="77777777" w:rsidR="000A4698" w:rsidRPr="0038669B" w:rsidRDefault="000A4698" w:rsidP="0038669B">
            <w:pPr>
              <w:spacing w:line="271" w:lineRule="auto"/>
              <w:jc w:val="right"/>
              <w:rPr>
                <w:rFonts w:ascii="Calibri" w:hAnsi="Calibri" w:cs="Calibri"/>
                <w:i/>
                <w:iCs/>
                <w:sz w:val="24"/>
                <w:szCs w:val="24"/>
              </w:rPr>
            </w:pPr>
          </w:p>
        </w:tc>
        <w:tc>
          <w:tcPr>
            <w:tcW w:w="2479" w:type="dxa"/>
            <w:tcBorders>
              <w:top w:val="nil"/>
              <w:left w:val="nil"/>
              <w:bottom w:val="single" w:sz="4" w:space="0" w:color="auto"/>
              <w:right w:val="single" w:sz="8" w:space="0" w:color="auto"/>
            </w:tcBorders>
            <w:noWrap/>
            <w:vAlign w:val="center"/>
          </w:tcPr>
          <w:p w14:paraId="1A09BE46" w14:textId="77777777" w:rsidR="000A4698" w:rsidRPr="0038669B" w:rsidRDefault="000A4698" w:rsidP="0038669B">
            <w:pPr>
              <w:spacing w:line="271" w:lineRule="auto"/>
              <w:jc w:val="right"/>
              <w:rPr>
                <w:rFonts w:ascii="Calibri" w:hAnsi="Calibri" w:cs="Calibri"/>
                <w:sz w:val="24"/>
                <w:szCs w:val="24"/>
              </w:rPr>
            </w:pPr>
          </w:p>
        </w:tc>
        <w:tc>
          <w:tcPr>
            <w:tcW w:w="2376" w:type="dxa"/>
            <w:tcBorders>
              <w:top w:val="nil"/>
              <w:left w:val="nil"/>
              <w:bottom w:val="single" w:sz="4" w:space="0" w:color="auto"/>
              <w:right w:val="single" w:sz="8" w:space="0" w:color="auto"/>
            </w:tcBorders>
            <w:noWrap/>
            <w:vAlign w:val="center"/>
          </w:tcPr>
          <w:p w14:paraId="02D549A4" w14:textId="77777777" w:rsidR="000A4698" w:rsidRPr="0038669B" w:rsidRDefault="000A4698" w:rsidP="0038669B">
            <w:pPr>
              <w:spacing w:line="271" w:lineRule="auto"/>
              <w:jc w:val="right"/>
              <w:rPr>
                <w:rFonts w:ascii="Calibri" w:hAnsi="Calibri" w:cs="Calibri"/>
                <w:i/>
                <w:iCs/>
                <w:sz w:val="24"/>
                <w:szCs w:val="24"/>
              </w:rPr>
            </w:pPr>
          </w:p>
        </w:tc>
        <w:tc>
          <w:tcPr>
            <w:tcW w:w="2042" w:type="dxa"/>
            <w:tcBorders>
              <w:top w:val="nil"/>
              <w:left w:val="nil"/>
              <w:bottom w:val="single" w:sz="4" w:space="0" w:color="auto"/>
              <w:right w:val="nil"/>
            </w:tcBorders>
          </w:tcPr>
          <w:p w14:paraId="4B76D39F" w14:textId="77777777" w:rsidR="000A4698" w:rsidRPr="0038669B" w:rsidRDefault="000A4698" w:rsidP="0038669B">
            <w:pPr>
              <w:spacing w:line="271" w:lineRule="auto"/>
              <w:jc w:val="right"/>
              <w:rPr>
                <w:rFonts w:ascii="Calibri" w:hAnsi="Calibri" w:cs="Calibri"/>
                <w:sz w:val="24"/>
                <w:szCs w:val="24"/>
              </w:rPr>
            </w:pPr>
          </w:p>
        </w:tc>
        <w:tc>
          <w:tcPr>
            <w:tcW w:w="2126" w:type="dxa"/>
            <w:tcBorders>
              <w:top w:val="nil"/>
              <w:left w:val="nil"/>
              <w:bottom w:val="single" w:sz="4" w:space="0" w:color="auto"/>
              <w:right w:val="single" w:sz="8" w:space="0" w:color="auto"/>
            </w:tcBorders>
            <w:noWrap/>
            <w:vAlign w:val="center"/>
          </w:tcPr>
          <w:p w14:paraId="28A159B3" w14:textId="77777777" w:rsidR="000A4698" w:rsidRPr="0038669B" w:rsidRDefault="000A4698" w:rsidP="0038669B">
            <w:pPr>
              <w:spacing w:line="271" w:lineRule="auto"/>
              <w:jc w:val="right"/>
              <w:rPr>
                <w:rFonts w:ascii="Calibri" w:hAnsi="Calibri" w:cs="Calibri"/>
                <w:sz w:val="24"/>
                <w:szCs w:val="24"/>
              </w:rPr>
            </w:pPr>
          </w:p>
        </w:tc>
      </w:tr>
      <w:tr w:rsidR="000A4698" w:rsidRPr="0038669B" w14:paraId="6D07F848" w14:textId="77777777" w:rsidTr="00F43B43">
        <w:trPr>
          <w:trHeight w:val="563"/>
        </w:trPr>
        <w:tc>
          <w:tcPr>
            <w:tcW w:w="466" w:type="dxa"/>
            <w:tcBorders>
              <w:top w:val="nil"/>
              <w:left w:val="single" w:sz="8" w:space="0" w:color="auto"/>
              <w:bottom w:val="single" w:sz="4" w:space="0" w:color="auto"/>
              <w:right w:val="single" w:sz="8" w:space="0" w:color="auto"/>
            </w:tcBorders>
            <w:noWrap/>
            <w:vAlign w:val="center"/>
          </w:tcPr>
          <w:p w14:paraId="470244A6" w14:textId="77777777" w:rsidR="000A4698" w:rsidRPr="0038669B" w:rsidRDefault="000A4698" w:rsidP="0038669B">
            <w:pPr>
              <w:spacing w:line="271" w:lineRule="auto"/>
              <w:rPr>
                <w:rFonts w:ascii="Calibri" w:hAnsi="Calibri" w:cs="Calibri"/>
                <w:sz w:val="24"/>
                <w:szCs w:val="24"/>
              </w:rPr>
            </w:pPr>
          </w:p>
        </w:tc>
        <w:tc>
          <w:tcPr>
            <w:tcW w:w="3940" w:type="dxa"/>
            <w:tcBorders>
              <w:top w:val="nil"/>
              <w:left w:val="nil"/>
              <w:bottom w:val="single" w:sz="4" w:space="0" w:color="auto"/>
              <w:right w:val="single" w:sz="8" w:space="0" w:color="auto"/>
            </w:tcBorders>
            <w:vAlign w:val="center"/>
          </w:tcPr>
          <w:p w14:paraId="3D107CD5"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1331" w:type="dxa"/>
            <w:tcBorders>
              <w:top w:val="nil"/>
              <w:left w:val="nil"/>
              <w:bottom w:val="single" w:sz="4" w:space="0" w:color="auto"/>
              <w:right w:val="single" w:sz="8" w:space="0" w:color="auto"/>
            </w:tcBorders>
            <w:noWrap/>
            <w:vAlign w:val="center"/>
          </w:tcPr>
          <w:p w14:paraId="3C91B9C4" w14:textId="77777777" w:rsidR="000A4698" w:rsidRPr="0038669B" w:rsidRDefault="000A4698" w:rsidP="0038669B">
            <w:pPr>
              <w:spacing w:line="271" w:lineRule="auto"/>
              <w:jc w:val="right"/>
              <w:rPr>
                <w:rFonts w:ascii="Calibri" w:hAnsi="Calibri" w:cs="Calibri"/>
                <w:sz w:val="24"/>
                <w:szCs w:val="24"/>
              </w:rPr>
            </w:pPr>
          </w:p>
        </w:tc>
        <w:tc>
          <w:tcPr>
            <w:tcW w:w="2479" w:type="dxa"/>
            <w:tcBorders>
              <w:top w:val="nil"/>
              <w:left w:val="nil"/>
              <w:bottom w:val="single" w:sz="4" w:space="0" w:color="auto"/>
              <w:right w:val="single" w:sz="8" w:space="0" w:color="auto"/>
            </w:tcBorders>
            <w:noWrap/>
            <w:vAlign w:val="center"/>
          </w:tcPr>
          <w:p w14:paraId="3D906B7F" w14:textId="77777777" w:rsidR="000A4698" w:rsidRPr="0038669B" w:rsidRDefault="000A4698" w:rsidP="0038669B">
            <w:pPr>
              <w:spacing w:line="271" w:lineRule="auto"/>
              <w:jc w:val="right"/>
              <w:rPr>
                <w:rFonts w:ascii="Calibri" w:hAnsi="Calibri" w:cs="Calibri"/>
                <w:i/>
                <w:iCs/>
                <w:sz w:val="24"/>
                <w:szCs w:val="24"/>
              </w:rPr>
            </w:pPr>
          </w:p>
        </w:tc>
        <w:tc>
          <w:tcPr>
            <w:tcW w:w="2376" w:type="dxa"/>
            <w:tcBorders>
              <w:top w:val="nil"/>
              <w:left w:val="nil"/>
              <w:bottom w:val="single" w:sz="4" w:space="0" w:color="auto"/>
              <w:right w:val="single" w:sz="8" w:space="0" w:color="auto"/>
            </w:tcBorders>
            <w:vAlign w:val="center"/>
          </w:tcPr>
          <w:p w14:paraId="6878B210" w14:textId="77777777" w:rsidR="000A4698" w:rsidRPr="0038669B" w:rsidRDefault="000A4698" w:rsidP="0038669B">
            <w:pPr>
              <w:spacing w:line="271" w:lineRule="auto"/>
              <w:jc w:val="right"/>
              <w:rPr>
                <w:rFonts w:ascii="Calibri" w:hAnsi="Calibri" w:cs="Calibri"/>
                <w:i/>
                <w:iCs/>
                <w:sz w:val="24"/>
                <w:szCs w:val="24"/>
              </w:rPr>
            </w:pPr>
          </w:p>
        </w:tc>
        <w:tc>
          <w:tcPr>
            <w:tcW w:w="2042" w:type="dxa"/>
            <w:tcBorders>
              <w:top w:val="nil"/>
              <w:left w:val="nil"/>
              <w:bottom w:val="single" w:sz="4" w:space="0" w:color="auto"/>
              <w:right w:val="nil"/>
            </w:tcBorders>
          </w:tcPr>
          <w:p w14:paraId="7954023A" w14:textId="77777777" w:rsidR="000A4698" w:rsidRPr="0038669B" w:rsidRDefault="000A4698" w:rsidP="0038669B">
            <w:pPr>
              <w:spacing w:line="271" w:lineRule="auto"/>
              <w:jc w:val="right"/>
              <w:rPr>
                <w:rFonts w:ascii="Calibri" w:hAnsi="Calibri" w:cs="Calibri"/>
                <w:sz w:val="24"/>
                <w:szCs w:val="24"/>
              </w:rPr>
            </w:pPr>
          </w:p>
        </w:tc>
        <w:tc>
          <w:tcPr>
            <w:tcW w:w="2126" w:type="dxa"/>
            <w:tcBorders>
              <w:top w:val="nil"/>
              <w:left w:val="nil"/>
              <w:bottom w:val="single" w:sz="4" w:space="0" w:color="auto"/>
              <w:right w:val="single" w:sz="8" w:space="0" w:color="auto"/>
            </w:tcBorders>
            <w:noWrap/>
            <w:vAlign w:val="center"/>
          </w:tcPr>
          <w:p w14:paraId="26E652EC" w14:textId="77777777" w:rsidR="000A4698" w:rsidRPr="0038669B" w:rsidRDefault="000A4698" w:rsidP="0038669B">
            <w:pPr>
              <w:spacing w:line="271" w:lineRule="auto"/>
              <w:jc w:val="right"/>
              <w:rPr>
                <w:rFonts w:ascii="Calibri" w:hAnsi="Calibri" w:cs="Calibri"/>
                <w:sz w:val="24"/>
                <w:szCs w:val="24"/>
              </w:rPr>
            </w:pPr>
          </w:p>
        </w:tc>
      </w:tr>
      <w:tr w:rsidR="000A4698" w:rsidRPr="0038669B" w14:paraId="3953D464" w14:textId="77777777" w:rsidTr="00807DA4">
        <w:trPr>
          <w:trHeight w:val="499"/>
        </w:trPr>
        <w:tc>
          <w:tcPr>
            <w:tcW w:w="466" w:type="dxa"/>
            <w:tcBorders>
              <w:top w:val="single" w:sz="8" w:space="0" w:color="auto"/>
              <w:left w:val="single" w:sz="8" w:space="0" w:color="auto"/>
              <w:bottom w:val="single" w:sz="8" w:space="0" w:color="auto"/>
              <w:right w:val="single" w:sz="8" w:space="0" w:color="auto"/>
            </w:tcBorders>
            <w:noWrap/>
            <w:vAlign w:val="center"/>
          </w:tcPr>
          <w:p w14:paraId="65CCC61C"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3940" w:type="dxa"/>
            <w:tcBorders>
              <w:top w:val="single" w:sz="8" w:space="0" w:color="auto"/>
              <w:left w:val="nil"/>
              <w:bottom w:val="single" w:sz="8" w:space="0" w:color="auto"/>
              <w:right w:val="single" w:sz="8" w:space="0" w:color="auto"/>
            </w:tcBorders>
            <w:noWrap/>
            <w:vAlign w:val="center"/>
          </w:tcPr>
          <w:p w14:paraId="7BD905FF"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RAZEM:</w:t>
            </w:r>
          </w:p>
        </w:tc>
        <w:tc>
          <w:tcPr>
            <w:tcW w:w="1331" w:type="dxa"/>
            <w:tcBorders>
              <w:top w:val="single" w:sz="8" w:space="0" w:color="auto"/>
              <w:left w:val="nil"/>
              <w:bottom w:val="single" w:sz="8" w:space="0" w:color="auto"/>
              <w:right w:val="single" w:sz="8" w:space="0" w:color="auto"/>
            </w:tcBorders>
            <w:noWrap/>
            <w:vAlign w:val="center"/>
          </w:tcPr>
          <w:p w14:paraId="4FC80212"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 </w:t>
            </w:r>
          </w:p>
          <w:p w14:paraId="47043EE3"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 </w:t>
            </w:r>
          </w:p>
        </w:tc>
        <w:tc>
          <w:tcPr>
            <w:tcW w:w="2479" w:type="dxa"/>
            <w:tcBorders>
              <w:top w:val="single" w:sz="8" w:space="0" w:color="auto"/>
              <w:left w:val="nil"/>
              <w:bottom w:val="single" w:sz="8" w:space="0" w:color="auto"/>
              <w:right w:val="single" w:sz="8" w:space="0" w:color="auto"/>
            </w:tcBorders>
            <w:noWrap/>
            <w:vAlign w:val="center"/>
          </w:tcPr>
          <w:p w14:paraId="08ED55D9"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 </w:t>
            </w:r>
          </w:p>
          <w:p w14:paraId="14030EF8"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 </w:t>
            </w:r>
          </w:p>
        </w:tc>
        <w:tc>
          <w:tcPr>
            <w:tcW w:w="2376" w:type="dxa"/>
            <w:tcBorders>
              <w:top w:val="single" w:sz="8" w:space="0" w:color="auto"/>
              <w:left w:val="nil"/>
              <w:bottom w:val="single" w:sz="8" w:space="0" w:color="auto"/>
              <w:right w:val="single" w:sz="8" w:space="0" w:color="auto"/>
            </w:tcBorders>
            <w:noWrap/>
            <w:vAlign w:val="center"/>
          </w:tcPr>
          <w:p w14:paraId="50EEA9FD" w14:textId="080CB7A9" w:rsidR="000A4698" w:rsidRPr="0038669B" w:rsidRDefault="000A4698" w:rsidP="0038669B">
            <w:pPr>
              <w:spacing w:line="271" w:lineRule="auto"/>
              <w:jc w:val="right"/>
              <w:rPr>
                <w:rFonts w:ascii="Calibri" w:hAnsi="Calibri" w:cs="Calibri"/>
                <w:sz w:val="24"/>
                <w:szCs w:val="24"/>
              </w:rPr>
            </w:pPr>
          </w:p>
          <w:p w14:paraId="6EFC3629"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w:t>
            </w:r>
          </w:p>
        </w:tc>
        <w:tc>
          <w:tcPr>
            <w:tcW w:w="2042" w:type="dxa"/>
            <w:tcBorders>
              <w:top w:val="single" w:sz="8" w:space="0" w:color="auto"/>
              <w:left w:val="nil"/>
              <w:bottom w:val="single" w:sz="8" w:space="0" w:color="auto"/>
              <w:right w:val="nil"/>
            </w:tcBorders>
          </w:tcPr>
          <w:p w14:paraId="5CB6A845" w14:textId="77777777" w:rsidR="000A4698" w:rsidRPr="0038669B" w:rsidRDefault="000A4698" w:rsidP="0038669B">
            <w:pPr>
              <w:spacing w:line="271" w:lineRule="auto"/>
              <w:jc w:val="right"/>
              <w:rPr>
                <w:rFonts w:ascii="Calibri" w:hAnsi="Calibri" w:cs="Calibri"/>
                <w:sz w:val="24"/>
                <w:szCs w:val="24"/>
              </w:rPr>
            </w:pPr>
          </w:p>
        </w:tc>
        <w:tc>
          <w:tcPr>
            <w:tcW w:w="2126" w:type="dxa"/>
            <w:tcBorders>
              <w:top w:val="single" w:sz="8" w:space="0" w:color="auto"/>
              <w:left w:val="nil"/>
              <w:bottom w:val="single" w:sz="8" w:space="0" w:color="auto"/>
              <w:right w:val="single" w:sz="8" w:space="0" w:color="auto"/>
            </w:tcBorders>
            <w:noWrap/>
            <w:vAlign w:val="center"/>
          </w:tcPr>
          <w:p w14:paraId="66625620"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 </w:t>
            </w:r>
          </w:p>
          <w:p w14:paraId="658EFB84" w14:textId="77777777" w:rsidR="000A4698" w:rsidRPr="0038669B" w:rsidRDefault="000A4698" w:rsidP="0038669B">
            <w:pPr>
              <w:spacing w:line="271" w:lineRule="auto"/>
              <w:jc w:val="right"/>
              <w:rPr>
                <w:rFonts w:ascii="Calibri" w:hAnsi="Calibri" w:cs="Calibri"/>
                <w:sz w:val="24"/>
                <w:szCs w:val="24"/>
              </w:rPr>
            </w:pPr>
            <w:r w:rsidRPr="0038669B">
              <w:rPr>
                <w:rFonts w:ascii="Calibri" w:hAnsi="Calibri" w:cs="Calibri"/>
                <w:sz w:val="24"/>
                <w:szCs w:val="24"/>
              </w:rPr>
              <w:t> </w:t>
            </w:r>
          </w:p>
        </w:tc>
      </w:tr>
    </w:tbl>
    <w:p w14:paraId="6007C735" w14:textId="77777777" w:rsidR="000A4698" w:rsidRPr="0038669B" w:rsidRDefault="000A4698" w:rsidP="0038669B">
      <w:pPr>
        <w:spacing w:line="271" w:lineRule="auto"/>
        <w:rPr>
          <w:rFonts w:ascii="Calibri" w:hAnsi="Calibri" w:cs="Calibri"/>
          <w:sz w:val="24"/>
          <w:szCs w:val="24"/>
        </w:rPr>
      </w:pPr>
    </w:p>
    <w:p w14:paraId="25723604" w14:textId="621F24C0" w:rsidR="000A4698" w:rsidRPr="0038669B" w:rsidRDefault="00146402" w:rsidP="0038669B">
      <w:pPr>
        <w:spacing w:line="271" w:lineRule="auto"/>
        <w:rPr>
          <w:rFonts w:ascii="Calibri" w:hAnsi="Calibri" w:cs="Calibri"/>
          <w:sz w:val="24"/>
          <w:szCs w:val="24"/>
        </w:rPr>
      </w:pPr>
      <w:r w:rsidRPr="0038669B">
        <w:rPr>
          <w:rFonts w:ascii="Calibri" w:hAnsi="Calibri" w:cs="Calibri"/>
          <w:sz w:val="24"/>
          <w:szCs w:val="24"/>
        </w:rPr>
        <w:t>Protokół sporządzono</w:t>
      </w:r>
      <w:r w:rsidR="000A4698" w:rsidRPr="0038669B">
        <w:rPr>
          <w:rFonts w:ascii="Calibri" w:hAnsi="Calibri" w:cs="Calibri"/>
          <w:sz w:val="24"/>
          <w:szCs w:val="24"/>
        </w:rPr>
        <w:t xml:space="preserve"> bez udziału/ z udziałem* przedstawiciela inwestora – w przypadku nieobecności </w:t>
      </w:r>
      <w:r w:rsidRPr="0038669B">
        <w:rPr>
          <w:rFonts w:ascii="Calibri" w:hAnsi="Calibri" w:cs="Calibri"/>
          <w:sz w:val="24"/>
          <w:szCs w:val="24"/>
        </w:rPr>
        <w:t>przedstawiciela inwestora</w:t>
      </w:r>
      <w:r w:rsidR="000A4698" w:rsidRPr="0038669B">
        <w:rPr>
          <w:rFonts w:ascii="Calibri" w:hAnsi="Calibri" w:cs="Calibri"/>
          <w:sz w:val="24"/>
          <w:szCs w:val="24"/>
        </w:rPr>
        <w:t xml:space="preserve"> podać uzasadnienie.</w:t>
      </w:r>
    </w:p>
    <w:p w14:paraId="6BCBD323" w14:textId="77777777" w:rsidR="000A4698" w:rsidRPr="0038669B" w:rsidRDefault="000A4698" w:rsidP="0038669B">
      <w:pPr>
        <w:spacing w:line="271" w:lineRule="auto"/>
        <w:rPr>
          <w:rFonts w:ascii="Calibri" w:hAnsi="Calibri" w:cs="Calibri"/>
          <w:sz w:val="24"/>
          <w:szCs w:val="24"/>
        </w:rPr>
      </w:pPr>
    </w:p>
    <w:p w14:paraId="056FE074"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(podpis Inspektora Nadzoru)                                          (podpis Inwestora)                                                                                       (podpis Wykonawcy)</w:t>
      </w:r>
    </w:p>
    <w:p w14:paraId="6A249BD4" w14:textId="0FFC3AA3" w:rsidR="00D142AC" w:rsidRPr="0038669B" w:rsidRDefault="000A4698" w:rsidP="0038669B">
      <w:pPr>
        <w:spacing w:line="271" w:lineRule="auto"/>
        <w:rPr>
          <w:rFonts w:ascii="Calibri" w:hAnsi="Calibri" w:cs="Calibri"/>
          <w:b/>
          <w:iCs/>
          <w:sz w:val="24"/>
          <w:szCs w:val="24"/>
        </w:rPr>
      </w:pPr>
      <w:r w:rsidRPr="0038669B">
        <w:rPr>
          <w:rFonts w:ascii="Calibri" w:hAnsi="Calibri" w:cs="Calibri"/>
          <w:sz w:val="24"/>
          <w:szCs w:val="24"/>
        </w:rPr>
        <w:t>*- niepotrzebne skreślić.</w:t>
      </w:r>
    </w:p>
    <w:p w14:paraId="59C259CF" w14:textId="77777777" w:rsidR="00807DA4" w:rsidRDefault="00807DA4" w:rsidP="0038669B">
      <w:pPr>
        <w:spacing w:line="271" w:lineRule="auto"/>
        <w:jc w:val="right"/>
        <w:rPr>
          <w:rFonts w:ascii="Calibri" w:hAnsi="Calibri" w:cs="Calibri"/>
          <w:b/>
          <w:iCs/>
          <w:sz w:val="24"/>
          <w:szCs w:val="24"/>
        </w:rPr>
        <w:sectPr w:rsidR="00807DA4" w:rsidSect="00807DA4">
          <w:footerReference w:type="default" r:id="rId48"/>
          <w:pgSz w:w="16838" w:h="11906" w:orient="landscape" w:code="9"/>
          <w:pgMar w:top="1418" w:right="1418" w:bottom="1418" w:left="1418" w:header="709" w:footer="709" w:gutter="0"/>
          <w:cols w:space="708"/>
          <w:docGrid w:linePitch="360"/>
        </w:sectPr>
      </w:pPr>
    </w:p>
    <w:p w14:paraId="66B51F1B" w14:textId="27CCFBEE" w:rsidR="000A4698" w:rsidRPr="0038669B" w:rsidRDefault="000A4698" w:rsidP="0038669B">
      <w:pPr>
        <w:spacing w:line="271" w:lineRule="auto"/>
        <w:jc w:val="right"/>
        <w:rPr>
          <w:rFonts w:ascii="Calibri" w:hAnsi="Calibri" w:cs="Calibri"/>
          <w:b/>
          <w:iCs/>
          <w:sz w:val="24"/>
          <w:szCs w:val="24"/>
        </w:rPr>
      </w:pPr>
      <w:r w:rsidRPr="0038669B">
        <w:rPr>
          <w:rFonts w:ascii="Calibri" w:hAnsi="Calibri" w:cs="Calibri"/>
          <w:b/>
          <w:iCs/>
          <w:sz w:val="24"/>
          <w:szCs w:val="24"/>
        </w:rPr>
        <w:lastRenderedPageBreak/>
        <w:t xml:space="preserve">Załącznik </w:t>
      </w:r>
      <w:r w:rsidR="00F16E44">
        <w:rPr>
          <w:rFonts w:ascii="Calibri" w:hAnsi="Calibri" w:cs="Calibri"/>
          <w:b/>
          <w:iCs/>
          <w:sz w:val="24"/>
          <w:szCs w:val="24"/>
        </w:rPr>
        <w:t>n</w:t>
      </w:r>
      <w:r w:rsidRPr="0038669B">
        <w:rPr>
          <w:rFonts w:ascii="Calibri" w:hAnsi="Calibri" w:cs="Calibri"/>
          <w:b/>
          <w:iCs/>
          <w:sz w:val="24"/>
          <w:szCs w:val="24"/>
        </w:rPr>
        <w:t xml:space="preserve">r </w:t>
      </w:r>
      <w:r w:rsidR="00ED4F2C">
        <w:rPr>
          <w:rFonts w:ascii="Calibri" w:hAnsi="Calibri" w:cs="Calibri"/>
          <w:b/>
          <w:iCs/>
          <w:sz w:val="24"/>
          <w:szCs w:val="24"/>
        </w:rPr>
        <w:t>7</w:t>
      </w:r>
      <w:r w:rsidRPr="0038669B">
        <w:rPr>
          <w:rFonts w:ascii="Calibri" w:hAnsi="Calibri" w:cs="Calibri"/>
          <w:b/>
          <w:iCs/>
          <w:sz w:val="24"/>
          <w:szCs w:val="24"/>
        </w:rPr>
        <w:t xml:space="preserve"> do </w:t>
      </w:r>
      <w:r w:rsidR="00F16E44">
        <w:rPr>
          <w:rFonts w:ascii="Calibri" w:hAnsi="Calibri" w:cs="Calibri"/>
          <w:b/>
          <w:iCs/>
          <w:sz w:val="24"/>
          <w:szCs w:val="24"/>
        </w:rPr>
        <w:t>u</w:t>
      </w:r>
      <w:r w:rsidRPr="0038669B">
        <w:rPr>
          <w:rFonts w:ascii="Calibri" w:hAnsi="Calibri" w:cs="Calibri"/>
          <w:b/>
          <w:iCs/>
          <w:sz w:val="24"/>
          <w:szCs w:val="24"/>
        </w:rPr>
        <w:t>mowy</w:t>
      </w:r>
    </w:p>
    <w:p w14:paraId="4D77462B" w14:textId="77777777" w:rsidR="000A4698" w:rsidRPr="0038669B" w:rsidRDefault="000A4698" w:rsidP="0038669B">
      <w:pPr>
        <w:spacing w:line="271" w:lineRule="auto"/>
        <w:jc w:val="center"/>
        <w:rPr>
          <w:rFonts w:ascii="Calibri" w:hAnsi="Calibri" w:cs="Calibri"/>
          <w:b/>
          <w:color w:val="FF0000"/>
          <w:sz w:val="24"/>
          <w:szCs w:val="24"/>
        </w:rPr>
      </w:pPr>
    </w:p>
    <w:p w14:paraId="73CBC705" w14:textId="77777777" w:rsidR="000A4698" w:rsidRPr="0038669B" w:rsidRDefault="000A4698" w:rsidP="0038669B">
      <w:pPr>
        <w:spacing w:line="271" w:lineRule="auto"/>
        <w:rPr>
          <w:rFonts w:ascii="Calibri" w:hAnsi="Calibri" w:cs="Calibri"/>
          <w:b/>
          <w:color w:val="FF0000"/>
          <w:sz w:val="24"/>
          <w:szCs w:val="24"/>
        </w:rPr>
      </w:pPr>
    </w:p>
    <w:p w14:paraId="6B9EFE21" w14:textId="77777777" w:rsidR="000A4698" w:rsidRPr="0038669B" w:rsidRDefault="000A4698" w:rsidP="0038669B">
      <w:pPr>
        <w:spacing w:line="271" w:lineRule="auto"/>
        <w:jc w:val="center"/>
        <w:rPr>
          <w:rFonts w:ascii="Calibri" w:hAnsi="Calibri" w:cs="Calibri"/>
          <w:b/>
          <w:sz w:val="24"/>
          <w:szCs w:val="24"/>
        </w:rPr>
      </w:pPr>
      <w:r w:rsidRPr="0038669B">
        <w:rPr>
          <w:rFonts w:ascii="Calibri" w:hAnsi="Calibri" w:cs="Calibri"/>
          <w:b/>
          <w:sz w:val="24"/>
          <w:szCs w:val="24"/>
        </w:rPr>
        <w:t>Protokół odbioru końcowego robót</w:t>
      </w:r>
    </w:p>
    <w:p w14:paraId="4D8826CF" w14:textId="77777777" w:rsidR="000A4698" w:rsidRPr="0038669B" w:rsidRDefault="000A4698" w:rsidP="0038669B">
      <w:pPr>
        <w:spacing w:line="271" w:lineRule="auto"/>
        <w:jc w:val="center"/>
        <w:rPr>
          <w:rFonts w:ascii="Calibri" w:hAnsi="Calibri" w:cs="Calibri"/>
          <w:sz w:val="24"/>
          <w:szCs w:val="24"/>
        </w:rPr>
      </w:pPr>
    </w:p>
    <w:p w14:paraId="7B459F8C"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dotyczących………………………………………………………………………………….........</w:t>
      </w:r>
    </w:p>
    <w:p w14:paraId="3906C196"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w:t>
      </w:r>
    </w:p>
    <w:p w14:paraId="533D578E"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Sporządzony w siedzibie………………………………………………………………………....</w:t>
      </w:r>
    </w:p>
    <w:p w14:paraId="7354C809"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………………………………………………………………w dniu ………………………………</w:t>
      </w:r>
    </w:p>
    <w:p w14:paraId="168AFF3A"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Komisja w składzie:</w:t>
      </w:r>
    </w:p>
    <w:p w14:paraId="6D6E1495" w14:textId="77777777" w:rsidR="000A4698" w:rsidRPr="0038669B" w:rsidRDefault="000A4698" w:rsidP="0038669B">
      <w:pPr>
        <w:spacing w:line="271" w:lineRule="auto"/>
        <w:rPr>
          <w:rFonts w:ascii="Calibri" w:hAnsi="Calibri" w:cs="Calibri"/>
          <w:sz w:val="24"/>
          <w:szCs w:val="24"/>
        </w:rPr>
      </w:pPr>
    </w:p>
    <w:p w14:paraId="33188108"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Strona przyjmująca – Zamawiający:</w:t>
      </w:r>
    </w:p>
    <w:p w14:paraId="4E1ACEC5" w14:textId="77777777" w:rsidR="000A4698" w:rsidRPr="0038669B" w:rsidRDefault="000A4698" w:rsidP="0038669B">
      <w:pPr>
        <w:spacing w:line="271" w:lineRule="auto"/>
        <w:rPr>
          <w:rFonts w:ascii="Calibri" w:hAnsi="Calibri" w:cs="Calibri"/>
          <w:sz w:val="24"/>
          <w:szCs w:val="24"/>
        </w:rPr>
      </w:pPr>
    </w:p>
    <w:p w14:paraId="757B449D" w14:textId="77777777" w:rsidR="000A4698" w:rsidRPr="0038669B" w:rsidRDefault="000A4698">
      <w:pPr>
        <w:widowControl w:val="0"/>
        <w:numPr>
          <w:ilvl w:val="3"/>
          <w:numId w:val="65"/>
        </w:numPr>
        <w:autoSpaceDE w:val="0"/>
        <w:autoSpaceDN w:val="0"/>
        <w:adjustRightInd w:val="0"/>
        <w:spacing w:line="271" w:lineRule="auto"/>
        <w:ind w:left="284" w:hanging="284"/>
        <w:rPr>
          <w:rFonts w:ascii="Calibri" w:hAnsi="Calibri" w:cs="Calibri"/>
          <w:sz w:val="24"/>
          <w:szCs w:val="24"/>
        </w:rPr>
      </w:pPr>
      <w:r w:rsidRPr="0038669B">
        <w:rPr>
          <w:rFonts w:ascii="Calibri" w:hAnsi="Calibri" w:cs="Calibri"/>
          <w:sz w:val="24"/>
          <w:szCs w:val="24"/>
        </w:rPr>
        <w:t>……………………………………</w:t>
      </w:r>
    </w:p>
    <w:p w14:paraId="15042E34" w14:textId="77777777" w:rsidR="000A4698" w:rsidRPr="0038669B" w:rsidRDefault="000A4698">
      <w:pPr>
        <w:widowControl w:val="0"/>
        <w:numPr>
          <w:ilvl w:val="3"/>
          <w:numId w:val="65"/>
        </w:numPr>
        <w:autoSpaceDE w:val="0"/>
        <w:autoSpaceDN w:val="0"/>
        <w:adjustRightInd w:val="0"/>
        <w:spacing w:line="271" w:lineRule="auto"/>
        <w:ind w:left="284" w:hanging="284"/>
        <w:rPr>
          <w:rFonts w:ascii="Calibri" w:hAnsi="Calibri" w:cs="Calibri"/>
          <w:sz w:val="24"/>
          <w:szCs w:val="24"/>
        </w:rPr>
      </w:pPr>
      <w:r w:rsidRPr="0038669B">
        <w:rPr>
          <w:rFonts w:ascii="Calibri" w:hAnsi="Calibri" w:cs="Calibri"/>
          <w:sz w:val="24"/>
          <w:szCs w:val="24"/>
        </w:rPr>
        <w:t>……………………………………</w:t>
      </w:r>
    </w:p>
    <w:p w14:paraId="5C6D3B69" w14:textId="77777777" w:rsidR="000A4698" w:rsidRPr="0038669B" w:rsidRDefault="000A4698">
      <w:pPr>
        <w:widowControl w:val="0"/>
        <w:numPr>
          <w:ilvl w:val="3"/>
          <w:numId w:val="65"/>
        </w:numPr>
        <w:autoSpaceDE w:val="0"/>
        <w:autoSpaceDN w:val="0"/>
        <w:adjustRightInd w:val="0"/>
        <w:spacing w:line="271" w:lineRule="auto"/>
        <w:ind w:left="284" w:hanging="284"/>
        <w:rPr>
          <w:rFonts w:ascii="Calibri" w:hAnsi="Calibri" w:cs="Calibri"/>
          <w:sz w:val="24"/>
          <w:szCs w:val="24"/>
        </w:rPr>
      </w:pPr>
      <w:r w:rsidRPr="0038669B">
        <w:rPr>
          <w:rFonts w:ascii="Calibri" w:hAnsi="Calibri" w:cs="Calibri"/>
          <w:sz w:val="24"/>
          <w:szCs w:val="24"/>
        </w:rPr>
        <w:t>……………………………………</w:t>
      </w:r>
    </w:p>
    <w:p w14:paraId="658CFFA9"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przy udziale</w:t>
      </w:r>
    </w:p>
    <w:p w14:paraId="6D38F266"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 inspektora nadzoru</w:t>
      </w:r>
    </w:p>
    <w:p w14:paraId="3CB8247F" w14:textId="77777777" w:rsidR="000A4698" w:rsidRPr="0038669B" w:rsidRDefault="000A4698">
      <w:pPr>
        <w:widowControl w:val="0"/>
        <w:numPr>
          <w:ilvl w:val="3"/>
          <w:numId w:val="65"/>
        </w:numPr>
        <w:tabs>
          <w:tab w:val="left" w:pos="284"/>
        </w:tabs>
        <w:autoSpaceDE w:val="0"/>
        <w:autoSpaceDN w:val="0"/>
        <w:adjustRightInd w:val="0"/>
        <w:spacing w:line="271" w:lineRule="auto"/>
        <w:ind w:left="3402" w:hanging="3402"/>
        <w:rPr>
          <w:rFonts w:ascii="Calibri" w:hAnsi="Calibri" w:cs="Calibri"/>
          <w:sz w:val="24"/>
          <w:szCs w:val="24"/>
        </w:rPr>
      </w:pPr>
      <w:r w:rsidRPr="0038669B">
        <w:rPr>
          <w:rFonts w:ascii="Calibri" w:hAnsi="Calibri" w:cs="Calibri"/>
          <w:sz w:val="24"/>
          <w:szCs w:val="24"/>
        </w:rPr>
        <w:t>………………………………………………….inspektora nadzoru robót budowlanych</w:t>
      </w:r>
    </w:p>
    <w:p w14:paraId="7F5CF646" w14:textId="77777777" w:rsidR="000A4698" w:rsidRPr="0038669B" w:rsidRDefault="000A4698">
      <w:pPr>
        <w:widowControl w:val="0"/>
        <w:numPr>
          <w:ilvl w:val="3"/>
          <w:numId w:val="65"/>
        </w:numPr>
        <w:tabs>
          <w:tab w:val="left" w:pos="284"/>
        </w:tabs>
        <w:autoSpaceDE w:val="0"/>
        <w:autoSpaceDN w:val="0"/>
        <w:adjustRightInd w:val="0"/>
        <w:spacing w:line="271" w:lineRule="auto"/>
        <w:ind w:left="3402" w:hanging="3402"/>
        <w:rPr>
          <w:rFonts w:ascii="Calibri" w:hAnsi="Calibri" w:cs="Calibri"/>
          <w:sz w:val="24"/>
          <w:szCs w:val="24"/>
        </w:rPr>
      </w:pPr>
      <w:r w:rsidRPr="0038669B">
        <w:rPr>
          <w:rFonts w:ascii="Calibri" w:hAnsi="Calibri" w:cs="Calibri"/>
          <w:sz w:val="24"/>
          <w:szCs w:val="24"/>
        </w:rPr>
        <w:t>………………………………………………….inspektora nadzoru robót sanitarnych</w:t>
      </w:r>
    </w:p>
    <w:p w14:paraId="2C60C8FA" w14:textId="77777777" w:rsidR="000A4698" w:rsidRPr="0038669B" w:rsidRDefault="000A4698">
      <w:pPr>
        <w:widowControl w:val="0"/>
        <w:numPr>
          <w:ilvl w:val="3"/>
          <w:numId w:val="65"/>
        </w:numPr>
        <w:tabs>
          <w:tab w:val="left" w:pos="284"/>
        </w:tabs>
        <w:autoSpaceDE w:val="0"/>
        <w:autoSpaceDN w:val="0"/>
        <w:adjustRightInd w:val="0"/>
        <w:spacing w:line="271" w:lineRule="auto"/>
        <w:ind w:left="3402" w:hanging="3402"/>
        <w:rPr>
          <w:rFonts w:ascii="Calibri" w:hAnsi="Calibri" w:cs="Calibri"/>
          <w:sz w:val="24"/>
          <w:szCs w:val="24"/>
        </w:rPr>
      </w:pPr>
      <w:r w:rsidRPr="0038669B">
        <w:rPr>
          <w:rFonts w:ascii="Calibri" w:hAnsi="Calibri" w:cs="Calibri"/>
          <w:sz w:val="24"/>
          <w:szCs w:val="24"/>
        </w:rPr>
        <w:t>………………………………………………….inspektora nadzoru robót elektrycznych</w:t>
      </w:r>
    </w:p>
    <w:p w14:paraId="180AE7E1" w14:textId="77777777" w:rsidR="000A4698" w:rsidRPr="0038669B" w:rsidRDefault="000A4698" w:rsidP="0038669B">
      <w:pPr>
        <w:spacing w:line="271" w:lineRule="auto"/>
        <w:ind w:left="180" w:hanging="180"/>
        <w:rPr>
          <w:rFonts w:ascii="Calibri" w:hAnsi="Calibri" w:cs="Calibri"/>
          <w:sz w:val="24"/>
          <w:szCs w:val="24"/>
        </w:rPr>
      </w:pPr>
      <w:r w:rsidRPr="0038669B">
        <w:rPr>
          <w:rFonts w:ascii="Calibri" w:hAnsi="Calibri" w:cs="Calibri"/>
          <w:sz w:val="24"/>
          <w:szCs w:val="24"/>
        </w:rPr>
        <w:t>Strona przekazująca – Wykonawca</w:t>
      </w:r>
    </w:p>
    <w:p w14:paraId="756E5A08" w14:textId="6E38C785" w:rsidR="000A4698" w:rsidRPr="0038669B" w:rsidRDefault="000A4698">
      <w:pPr>
        <w:widowControl w:val="0"/>
        <w:numPr>
          <w:ilvl w:val="3"/>
          <w:numId w:val="65"/>
        </w:numPr>
        <w:tabs>
          <w:tab w:val="left" w:pos="284"/>
        </w:tabs>
        <w:autoSpaceDE w:val="0"/>
        <w:autoSpaceDN w:val="0"/>
        <w:adjustRightInd w:val="0"/>
        <w:spacing w:line="271" w:lineRule="auto"/>
        <w:ind w:left="3402" w:hanging="3402"/>
        <w:rPr>
          <w:rFonts w:ascii="Calibri" w:hAnsi="Calibri" w:cs="Calibri"/>
          <w:sz w:val="24"/>
          <w:szCs w:val="24"/>
        </w:rPr>
      </w:pPr>
      <w:r w:rsidRPr="0038669B">
        <w:rPr>
          <w:rFonts w:ascii="Calibri" w:hAnsi="Calibri" w:cs="Calibri"/>
          <w:sz w:val="24"/>
          <w:szCs w:val="24"/>
        </w:rPr>
        <w:t>………………………………………………...-kierownik budowy</w:t>
      </w:r>
    </w:p>
    <w:p w14:paraId="2580E70F" w14:textId="58C3E519" w:rsidR="000A4698" w:rsidRPr="0038669B" w:rsidRDefault="000A4698">
      <w:pPr>
        <w:widowControl w:val="0"/>
        <w:numPr>
          <w:ilvl w:val="3"/>
          <w:numId w:val="65"/>
        </w:numPr>
        <w:tabs>
          <w:tab w:val="left" w:pos="284"/>
        </w:tabs>
        <w:autoSpaceDE w:val="0"/>
        <w:autoSpaceDN w:val="0"/>
        <w:adjustRightInd w:val="0"/>
        <w:spacing w:line="271" w:lineRule="auto"/>
        <w:ind w:left="3402" w:hanging="3402"/>
        <w:rPr>
          <w:rFonts w:ascii="Calibri" w:hAnsi="Calibri" w:cs="Calibri"/>
          <w:sz w:val="24"/>
          <w:szCs w:val="24"/>
        </w:rPr>
      </w:pPr>
      <w:r w:rsidRPr="0038669B">
        <w:rPr>
          <w:rFonts w:ascii="Calibri" w:hAnsi="Calibri" w:cs="Calibri"/>
          <w:sz w:val="24"/>
          <w:szCs w:val="24"/>
        </w:rPr>
        <w:t>....................................................-kierownik robót budowlanych</w:t>
      </w:r>
    </w:p>
    <w:p w14:paraId="5D2CF18E" w14:textId="77777777" w:rsidR="000A4698" w:rsidRPr="0038669B" w:rsidRDefault="000A4698">
      <w:pPr>
        <w:widowControl w:val="0"/>
        <w:numPr>
          <w:ilvl w:val="3"/>
          <w:numId w:val="65"/>
        </w:numPr>
        <w:tabs>
          <w:tab w:val="left" w:pos="284"/>
        </w:tabs>
        <w:autoSpaceDE w:val="0"/>
        <w:autoSpaceDN w:val="0"/>
        <w:adjustRightInd w:val="0"/>
        <w:spacing w:line="271" w:lineRule="auto"/>
        <w:ind w:left="3402" w:hanging="3402"/>
        <w:rPr>
          <w:rFonts w:ascii="Calibri" w:hAnsi="Calibri" w:cs="Calibri"/>
          <w:sz w:val="24"/>
          <w:szCs w:val="24"/>
        </w:rPr>
      </w:pPr>
      <w:r w:rsidRPr="0038669B">
        <w:rPr>
          <w:rFonts w:ascii="Calibri" w:hAnsi="Calibri" w:cs="Calibri"/>
          <w:sz w:val="24"/>
          <w:szCs w:val="24"/>
        </w:rPr>
        <w:t>…………………………………………………-kierownik robót sanitarnych</w:t>
      </w:r>
    </w:p>
    <w:p w14:paraId="203BBCE3" w14:textId="77777777" w:rsidR="000A4698" w:rsidRPr="0038669B" w:rsidRDefault="000A4698" w:rsidP="0038669B">
      <w:pPr>
        <w:tabs>
          <w:tab w:val="left" w:pos="142"/>
          <w:tab w:val="left" w:pos="284"/>
        </w:tabs>
        <w:spacing w:line="271" w:lineRule="auto"/>
        <w:rPr>
          <w:rFonts w:ascii="Calibri" w:hAnsi="Calibri" w:cs="Calibri"/>
          <w:sz w:val="24"/>
          <w:szCs w:val="24"/>
        </w:rPr>
      </w:pPr>
      <w:r w:rsidRPr="0038669B">
        <w:rPr>
          <w:rFonts w:ascii="Calibri" w:hAnsi="Calibri" w:cs="Calibri"/>
          <w:sz w:val="24"/>
          <w:szCs w:val="24"/>
        </w:rPr>
        <w:t>10.…………………………………………………-kierownik robót elektrycznych</w:t>
      </w:r>
    </w:p>
    <w:p w14:paraId="2ECA2450" w14:textId="77777777" w:rsidR="000A4698" w:rsidRPr="0038669B" w:rsidRDefault="000A4698" w:rsidP="0038669B">
      <w:pPr>
        <w:spacing w:line="271" w:lineRule="auto"/>
        <w:jc w:val="both"/>
        <w:rPr>
          <w:rFonts w:ascii="Calibri" w:hAnsi="Calibri" w:cs="Calibri"/>
          <w:sz w:val="24"/>
          <w:szCs w:val="24"/>
        </w:rPr>
      </w:pPr>
    </w:p>
    <w:p w14:paraId="1BDFCE5B" w14:textId="77777777" w:rsidR="000A4698" w:rsidRPr="0038669B" w:rsidRDefault="000A4698" w:rsidP="0038669B">
      <w:pPr>
        <w:spacing w:line="271" w:lineRule="auto"/>
        <w:jc w:val="both"/>
        <w:rPr>
          <w:rFonts w:ascii="Calibri" w:hAnsi="Calibri" w:cs="Calibri"/>
          <w:sz w:val="24"/>
          <w:szCs w:val="24"/>
        </w:rPr>
      </w:pPr>
      <w:r w:rsidRPr="0038669B">
        <w:rPr>
          <w:rFonts w:ascii="Calibri" w:hAnsi="Calibri" w:cs="Calibri"/>
          <w:sz w:val="24"/>
          <w:szCs w:val="24"/>
        </w:rPr>
        <w:t>Po zapoznaniu się ze stanem zaawansowania robót i dokumentacją budowy stwierdza się, co następuje:</w:t>
      </w:r>
    </w:p>
    <w:p w14:paraId="73FC42DC" w14:textId="77777777"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Wykonawca wpisem do dziennika budowy* / pismem* w dniu ……………………. powiadomił zamawiającego o zakończeniu robót i zgłosił gotowość do odbioru końcowego.</w:t>
      </w:r>
    </w:p>
    <w:p w14:paraId="2F9DEEE7"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Inspektorzy nadzoru wpisem do dziennika budowy* / pismem*  w dniach ……………………………...... potwierdzili gotowość do odbioru.</w:t>
      </w:r>
    </w:p>
    <w:p w14:paraId="58E2ECDB" w14:textId="1B164D6A"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Roboty będące przedmiotem odbioru zostały wykonane na podstawie umowy zawartej w dniu ………………. pomiędzy ……………………………., a ……………………………………………………….. oraz aneksami nr ………….. z  dnia…………………………. do ww. umowy.</w:t>
      </w:r>
    </w:p>
    <w:p w14:paraId="14A57EB4" w14:textId="77777777" w:rsidR="000A4698" w:rsidRPr="0038669B" w:rsidRDefault="000A4698">
      <w:pPr>
        <w:widowControl w:val="0"/>
        <w:numPr>
          <w:ilvl w:val="0"/>
          <w:numId w:val="66"/>
        </w:numPr>
        <w:tabs>
          <w:tab w:val="left" w:pos="284"/>
        </w:tabs>
        <w:autoSpaceDE w:val="0"/>
        <w:autoSpaceDN w:val="0"/>
        <w:adjustRightInd w:val="0"/>
        <w:spacing w:line="271" w:lineRule="auto"/>
        <w:ind w:left="284" w:hanging="284"/>
        <w:jc w:val="both"/>
        <w:rPr>
          <w:rFonts w:ascii="Calibri" w:hAnsi="Calibri" w:cs="Calibri"/>
          <w:sz w:val="24"/>
          <w:szCs w:val="24"/>
        </w:rPr>
      </w:pPr>
      <w:r w:rsidRPr="0038669B">
        <w:rPr>
          <w:rFonts w:ascii="Calibri" w:hAnsi="Calibri" w:cs="Calibri"/>
          <w:sz w:val="24"/>
          <w:szCs w:val="24"/>
        </w:rPr>
        <w:t>Roboty zostały wykonane w okresie: od…………………………do…………….., zgodnie z zapisami w dzienniku budowy* / innymi dokumentami*.</w:t>
      </w:r>
    </w:p>
    <w:p w14:paraId="2BFA7D82" w14:textId="77777777" w:rsidR="000A4698" w:rsidRPr="0038669B" w:rsidRDefault="000A4698" w:rsidP="0038669B">
      <w:pPr>
        <w:tabs>
          <w:tab w:val="left" w:pos="284"/>
        </w:tabs>
        <w:spacing w:line="271" w:lineRule="auto"/>
        <w:ind w:left="426" w:hanging="142"/>
        <w:jc w:val="both"/>
        <w:rPr>
          <w:rFonts w:ascii="Calibri" w:hAnsi="Calibri" w:cs="Calibri"/>
          <w:sz w:val="24"/>
          <w:szCs w:val="24"/>
        </w:rPr>
      </w:pPr>
      <w:r w:rsidRPr="0038669B">
        <w:rPr>
          <w:rFonts w:ascii="Calibri" w:hAnsi="Calibri" w:cs="Calibri"/>
          <w:sz w:val="24"/>
          <w:szCs w:val="24"/>
        </w:rPr>
        <w:t>Termin umowy został dotrzymany */ opóźniony o……………………..dni z przyczyn*:</w:t>
      </w:r>
    </w:p>
    <w:p w14:paraId="43ADADF5" w14:textId="77777777" w:rsidR="000A4698" w:rsidRPr="0038669B" w:rsidRDefault="000A4698">
      <w:pPr>
        <w:widowControl w:val="0"/>
        <w:numPr>
          <w:ilvl w:val="0"/>
          <w:numId w:val="39"/>
        </w:numPr>
        <w:tabs>
          <w:tab w:val="left" w:pos="284"/>
        </w:tabs>
        <w:autoSpaceDE w:val="0"/>
        <w:autoSpaceDN w:val="0"/>
        <w:adjustRightInd w:val="0"/>
        <w:spacing w:line="271" w:lineRule="auto"/>
        <w:ind w:left="426" w:hanging="142"/>
        <w:jc w:val="both"/>
        <w:rPr>
          <w:rFonts w:ascii="Calibri" w:hAnsi="Calibri" w:cs="Calibri"/>
          <w:sz w:val="24"/>
          <w:szCs w:val="24"/>
        </w:rPr>
      </w:pPr>
      <w:r w:rsidRPr="0038669B">
        <w:rPr>
          <w:rFonts w:ascii="Calibri" w:hAnsi="Calibri" w:cs="Calibri"/>
          <w:sz w:val="24"/>
          <w:szCs w:val="24"/>
        </w:rPr>
        <w:t>zależnych od wykonawcy*</w:t>
      </w:r>
    </w:p>
    <w:p w14:paraId="78F75FA6" w14:textId="77777777" w:rsidR="000A4698" w:rsidRPr="0038669B" w:rsidRDefault="000A4698">
      <w:pPr>
        <w:widowControl w:val="0"/>
        <w:numPr>
          <w:ilvl w:val="0"/>
          <w:numId w:val="39"/>
        </w:numPr>
        <w:tabs>
          <w:tab w:val="left" w:pos="284"/>
        </w:tabs>
        <w:autoSpaceDE w:val="0"/>
        <w:autoSpaceDN w:val="0"/>
        <w:adjustRightInd w:val="0"/>
        <w:spacing w:line="271" w:lineRule="auto"/>
        <w:ind w:left="426" w:hanging="142"/>
        <w:jc w:val="both"/>
        <w:rPr>
          <w:rFonts w:ascii="Calibri" w:hAnsi="Calibri" w:cs="Calibri"/>
          <w:sz w:val="24"/>
          <w:szCs w:val="24"/>
        </w:rPr>
      </w:pPr>
      <w:r w:rsidRPr="0038669B">
        <w:rPr>
          <w:rFonts w:ascii="Calibri" w:hAnsi="Calibri" w:cs="Calibri"/>
          <w:sz w:val="24"/>
          <w:szCs w:val="24"/>
        </w:rPr>
        <w:lastRenderedPageBreak/>
        <w:t>zależnych od zamawiającego*</w:t>
      </w:r>
    </w:p>
    <w:p w14:paraId="451D66BB" w14:textId="77777777" w:rsidR="000A4698" w:rsidRPr="0038669B" w:rsidRDefault="000A4698">
      <w:pPr>
        <w:widowControl w:val="0"/>
        <w:numPr>
          <w:ilvl w:val="0"/>
          <w:numId w:val="39"/>
        </w:numPr>
        <w:tabs>
          <w:tab w:val="left" w:pos="284"/>
        </w:tabs>
        <w:autoSpaceDE w:val="0"/>
        <w:autoSpaceDN w:val="0"/>
        <w:adjustRightInd w:val="0"/>
        <w:spacing w:line="271" w:lineRule="auto"/>
        <w:ind w:left="426" w:hanging="142"/>
        <w:jc w:val="both"/>
        <w:rPr>
          <w:rFonts w:ascii="Calibri" w:hAnsi="Calibri" w:cs="Calibri"/>
          <w:sz w:val="24"/>
          <w:szCs w:val="24"/>
        </w:rPr>
      </w:pPr>
      <w:r w:rsidRPr="0038669B">
        <w:rPr>
          <w:rFonts w:ascii="Calibri" w:hAnsi="Calibri" w:cs="Calibri"/>
          <w:sz w:val="24"/>
          <w:szCs w:val="24"/>
        </w:rPr>
        <w:t>niezależnych od stron umowy*</w:t>
      </w:r>
    </w:p>
    <w:p w14:paraId="13FADE7E" w14:textId="77777777" w:rsidR="000A4698" w:rsidRPr="0038669B" w:rsidRDefault="000A4698">
      <w:pPr>
        <w:widowControl w:val="0"/>
        <w:numPr>
          <w:ilvl w:val="0"/>
          <w:numId w:val="39"/>
        </w:numPr>
        <w:tabs>
          <w:tab w:val="left" w:pos="284"/>
          <w:tab w:val="left" w:pos="426"/>
        </w:tabs>
        <w:autoSpaceDE w:val="0"/>
        <w:autoSpaceDN w:val="0"/>
        <w:adjustRightInd w:val="0"/>
        <w:spacing w:line="271" w:lineRule="auto"/>
        <w:ind w:left="426" w:hanging="142"/>
        <w:jc w:val="both"/>
        <w:rPr>
          <w:rFonts w:ascii="Calibri" w:hAnsi="Calibri" w:cs="Calibri"/>
          <w:sz w:val="24"/>
          <w:szCs w:val="24"/>
        </w:rPr>
      </w:pPr>
      <w:r w:rsidRPr="0038669B">
        <w:rPr>
          <w:rFonts w:ascii="Calibri" w:hAnsi="Calibri" w:cs="Calibri"/>
          <w:sz w:val="24"/>
          <w:szCs w:val="24"/>
        </w:rPr>
        <w:t>określenie odpowiedzialności niedotrzymania terminu będzie przedmiotem odrębnych ustaleń stron*.</w:t>
      </w:r>
    </w:p>
    <w:p w14:paraId="1A3630FD" w14:textId="77777777"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W przypadku ustalenia odpowiedzialności strony w powstaniu opóźnienia należy podać wysokość kar umownych należnych jednej ze stron oraz z czego zostaną potrącone (………………………………………………………………………………………………………………………………………………………………………………………………………………)*</w:t>
      </w:r>
    </w:p>
    <w:p w14:paraId="2C0209A4" w14:textId="77777777"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Wykaz dokumentów budowy stanowi załącznik do niniejszego protokołu. Pełna dokumentacja budowy pozostaje do wglądu w siedzibie zamawiającego.</w:t>
      </w:r>
    </w:p>
    <w:p w14:paraId="6538A71A" w14:textId="77777777"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 xml:space="preserve">Wykonawca przekazuje zamawiającemu dziennik budowy* / dokumenty budowy* oraz w oddzielnie spiętym zbiorze: </w:t>
      </w:r>
    </w:p>
    <w:p w14:paraId="496F7812" w14:textId="0EA38E56"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 xml:space="preserve">kompletną dokumentację </w:t>
      </w:r>
      <w:r w:rsidR="00146402" w:rsidRPr="0038669B">
        <w:rPr>
          <w:rFonts w:ascii="Calibri" w:hAnsi="Calibri" w:cs="Calibri"/>
          <w:sz w:val="24"/>
          <w:szCs w:val="24"/>
        </w:rPr>
        <w:t>powykonawczą</w:t>
      </w:r>
      <w:r w:rsidRPr="0038669B">
        <w:rPr>
          <w:rFonts w:ascii="Calibri" w:hAnsi="Calibri" w:cs="Calibri"/>
          <w:sz w:val="24"/>
          <w:szCs w:val="24"/>
        </w:rPr>
        <w:t xml:space="preserve"> (gdy jest niekompletna należy wymienić brakujące elementy);</w:t>
      </w:r>
    </w:p>
    <w:p w14:paraId="545E2C65" w14:textId="70995945"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 xml:space="preserve">protokoły techniczne odbioru </w:t>
      </w:r>
      <w:r w:rsidR="00146402" w:rsidRPr="0038669B">
        <w:rPr>
          <w:rFonts w:ascii="Calibri" w:hAnsi="Calibri" w:cs="Calibri"/>
          <w:sz w:val="24"/>
          <w:szCs w:val="24"/>
        </w:rPr>
        <w:t>robót branżowych</w:t>
      </w:r>
      <w:r w:rsidRPr="0038669B">
        <w:rPr>
          <w:rFonts w:ascii="Calibri" w:hAnsi="Calibri" w:cs="Calibri"/>
          <w:sz w:val="24"/>
          <w:szCs w:val="24"/>
        </w:rPr>
        <w:t xml:space="preserve"> (wymienić brakujące);</w:t>
      </w:r>
    </w:p>
    <w:p w14:paraId="3BDA0113"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atesty, certyfikaty na wbudowane materiały, armaturę i urządzenia (wymienić brakujące);</w:t>
      </w:r>
    </w:p>
    <w:p w14:paraId="3567FC56"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wymagane przepisami szczegółowymi protokoły i zaświadczenia z przeprowadzonych przez wykonawcę badań i sprawdzeń (wymienić brakujące);</w:t>
      </w:r>
    </w:p>
    <w:p w14:paraId="71483F30"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inwentaryzację geodezyjną;</w:t>
      </w:r>
    </w:p>
    <w:p w14:paraId="7BAD0D5E"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instrukcje obsługi, karty gwarancyjne, DTR na wbudowane urządzenia;</w:t>
      </w:r>
    </w:p>
    <w:p w14:paraId="38E6D5F2"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color w:val="000000"/>
          <w:sz w:val="24"/>
          <w:szCs w:val="24"/>
        </w:rPr>
      </w:pPr>
      <w:r w:rsidRPr="0038669B">
        <w:rPr>
          <w:rFonts w:ascii="Calibri" w:hAnsi="Calibri" w:cs="Calibri"/>
          <w:color w:val="000000"/>
          <w:sz w:val="24"/>
          <w:szCs w:val="24"/>
        </w:rPr>
        <w:t xml:space="preserve">oświadczenia kierownika budowy o zgodności wykonania robót z projektem budowlanym, warunkami pozwolenia na budowę, przepisami i obowiązującymi polskimi normami </w:t>
      </w:r>
      <w:r w:rsidRPr="0038669B">
        <w:rPr>
          <w:rFonts w:ascii="Calibri" w:hAnsi="Calibri" w:cs="Calibri"/>
          <w:iCs/>
          <w:color w:val="000000"/>
          <w:sz w:val="24"/>
          <w:szCs w:val="24"/>
        </w:rPr>
        <w:t>(w przypadku zmian – oświadczenia kierownika budowy powinny być poświadczone przez projektanta i inspektora nadzoru)</w:t>
      </w:r>
      <w:r w:rsidRPr="0038669B">
        <w:rPr>
          <w:rFonts w:ascii="Calibri" w:hAnsi="Calibri" w:cs="Calibri"/>
          <w:color w:val="000000"/>
          <w:sz w:val="24"/>
          <w:szCs w:val="24"/>
        </w:rPr>
        <w:t>;</w:t>
      </w:r>
    </w:p>
    <w:p w14:paraId="0AAA7611" w14:textId="6F6F669F"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color w:val="000000"/>
          <w:sz w:val="24"/>
          <w:szCs w:val="24"/>
        </w:rPr>
      </w:pPr>
      <w:r w:rsidRPr="0038669B">
        <w:rPr>
          <w:rFonts w:ascii="Calibri" w:hAnsi="Calibri" w:cs="Calibri"/>
          <w:color w:val="000000"/>
          <w:sz w:val="24"/>
          <w:szCs w:val="24"/>
        </w:rPr>
        <w:t xml:space="preserve">oświadczenie kierownika budowy o doprowadzeniu do należytego stanu </w:t>
      </w:r>
      <w:r w:rsidR="00146402" w:rsidRPr="0038669B">
        <w:rPr>
          <w:rFonts w:ascii="Calibri" w:hAnsi="Calibri" w:cs="Calibri"/>
          <w:color w:val="000000"/>
          <w:sz w:val="24"/>
          <w:szCs w:val="24"/>
        </w:rPr>
        <w:t>i porządku</w:t>
      </w:r>
      <w:r w:rsidRPr="0038669B">
        <w:rPr>
          <w:rFonts w:ascii="Calibri" w:hAnsi="Calibri" w:cs="Calibri"/>
          <w:color w:val="000000"/>
          <w:sz w:val="24"/>
          <w:szCs w:val="24"/>
        </w:rPr>
        <w:t xml:space="preserve"> terenu robót/budowy;</w:t>
      </w:r>
    </w:p>
    <w:p w14:paraId="488012C9"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ze względu na zmiany nie odstępujące w sposób istotny od zatwierdzonego projektu i warunków pozwolenia na budowę, wykonawca dołączył kopię rysunków wchodzących</w:t>
      </w:r>
    </w:p>
    <w:p w14:paraId="745D9417" w14:textId="77777777" w:rsidR="000A4698" w:rsidRPr="0038669B" w:rsidRDefault="000A4698" w:rsidP="0038669B">
      <w:pPr>
        <w:spacing w:line="271" w:lineRule="auto"/>
        <w:ind w:left="709"/>
        <w:jc w:val="both"/>
        <w:rPr>
          <w:rFonts w:ascii="Calibri" w:hAnsi="Calibri" w:cs="Calibri"/>
          <w:sz w:val="24"/>
          <w:szCs w:val="24"/>
        </w:rPr>
      </w:pPr>
      <w:r w:rsidRPr="0038669B">
        <w:rPr>
          <w:rFonts w:ascii="Calibri" w:hAnsi="Calibri" w:cs="Calibri"/>
          <w:sz w:val="24"/>
          <w:szCs w:val="24"/>
        </w:rPr>
        <w:t>w skład zatwierdzonego projektu budowlanego z naniesionymi zmianami i uzupełniającym opisem;</w:t>
      </w:r>
    </w:p>
    <w:p w14:paraId="450725D9"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pisemną gwarancję jakości na wykonane roboty;</w:t>
      </w:r>
    </w:p>
    <w:p w14:paraId="3E43DA76" w14:textId="77777777" w:rsidR="000A4698" w:rsidRPr="0038669B" w:rsidRDefault="000A4698">
      <w:pPr>
        <w:widowControl w:val="0"/>
        <w:numPr>
          <w:ilvl w:val="1"/>
          <w:numId w:val="67"/>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inne (wymienić jakie).</w:t>
      </w:r>
    </w:p>
    <w:p w14:paraId="4C20B888"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Wyżej powołany w lit. a – k zbiór dokumentów opatrzony został szczegółowym wykazem.</w:t>
      </w:r>
    </w:p>
    <w:p w14:paraId="1E54272E" w14:textId="384C2058"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 xml:space="preserve">Roboty będące przedmiotem umowy powołanej w pkt 2 zostały całkowicie </w:t>
      </w:r>
      <w:r w:rsidR="00096C0A" w:rsidRPr="0038669B">
        <w:rPr>
          <w:rFonts w:ascii="Calibri" w:hAnsi="Calibri" w:cs="Calibri"/>
          <w:sz w:val="24"/>
          <w:szCs w:val="24"/>
        </w:rPr>
        <w:t>zakończone</w:t>
      </w:r>
      <w:r w:rsidRPr="0038669B">
        <w:rPr>
          <w:rFonts w:ascii="Calibri" w:hAnsi="Calibri" w:cs="Calibri"/>
          <w:sz w:val="24"/>
          <w:szCs w:val="24"/>
        </w:rPr>
        <w:t xml:space="preserve"> (jeżeli nie należy spisać protokół przerwania czynności odbioru).</w:t>
      </w:r>
    </w:p>
    <w:p w14:paraId="1D6FC729" w14:textId="77777777"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Podczas odbioru wykonanych robót nie stwierdzono usterek (jeśli tak, należy wymienić jakie i podać termin ich usunięcia).</w:t>
      </w:r>
    </w:p>
    <w:p w14:paraId="64383341" w14:textId="77777777" w:rsidR="000A4698" w:rsidRPr="0038669B" w:rsidRDefault="000A4698">
      <w:pPr>
        <w:widowControl w:val="0"/>
        <w:numPr>
          <w:ilvl w:val="0"/>
          <w:numId w:val="66"/>
        </w:numPr>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 xml:space="preserve">Teren budowy został uporządkowany (jeżeli nie, wymienić sposób i termin </w:t>
      </w:r>
      <w:r w:rsidRPr="0038669B">
        <w:rPr>
          <w:rFonts w:ascii="Calibri" w:hAnsi="Calibri" w:cs="Calibri"/>
          <w:sz w:val="24"/>
          <w:szCs w:val="24"/>
        </w:rPr>
        <w:lastRenderedPageBreak/>
        <w:t>uporządkowania terenu budowy zgodnie z protokołem odbioru terenu budowy załączonym do dokumentacji budowy.</w:t>
      </w:r>
    </w:p>
    <w:p w14:paraId="5B1329C4"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*W związku ze stwierdzeniem, że:</w:t>
      </w:r>
    </w:p>
    <w:p w14:paraId="0936264A" w14:textId="77777777" w:rsidR="000A4698" w:rsidRPr="0038669B" w:rsidRDefault="000A4698">
      <w:pPr>
        <w:widowControl w:val="0"/>
        <w:numPr>
          <w:ilvl w:val="0"/>
          <w:numId w:val="40"/>
        </w:numPr>
        <w:autoSpaceDE w:val="0"/>
        <w:autoSpaceDN w:val="0"/>
        <w:adjustRightInd w:val="0"/>
        <w:spacing w:line="271" w:lineRule="auto"/>
        <w:ind w:hanging="294"/>
        <w:jc w:val="both"/>
        <w:rPr>
          <w:rFonts w:ascii="Calibri" w:hAnsi="Calibri" w:cs="Calibri"/>
          <w:sz w:val="24"/>
          <w:szCs w:val="24"/>
        </w:rPr>
      </w:pPr>
      <w:r w:rsidRPr="0038669B">
        <w:rPr>
          <w:rFonts w:ascii="Calibri" w:hAnsi="Calibri" w:cs="Calibri"/>
          <w:sz w:val="24"/>
          <w:szCs w:val="24"/>
        </w:rPr>
        <w:t>stwierdzono usterki (zgodnie z zapisami w pkt 8 protokołu),</w:t>
      </w:r>
    </w:p>
    <w:p w14:paraId="7D678F70" w14:textId="77777777" w:rsidR="000A4698" w:rsidRPr="0038669B" w:rsidRDefault="000A4698">
      <w:pPr>
        <w:widowControl w:val="0"/>
        <w:numPr>
          <w:ilvl w:val="0"/>
          <w:numId w:val="40"/>
        </w:numPr>
        <w:autoSpaceDE w:val="0"/>
        <w:autoSpaceDN w:val="0"/>
        <w:adjustRightInd w:val="0"/>
        <w:spacing w:line="271" w:lineRule="auto"/>
        <w:ind w:hanging="294"/>
        <w:jc w:val="both"/>
        <w:rPr>
          <w:rFonts w:ascii="Calibri" w:hAnsi="Calibri" w:cs="Calibri"/>
          <w:sz w:val="24"/>
          <w:szCs w:val="24"/>
        </w:rPr>
      </w:pPr>
      <w:r w:rsidRPr="0038669B">
        <w:rPr>
          <w:rFonts w:ascii="Calibri" w:hAnsi="Calibri" w:cs="Calibri"/>
          <w:sz w:val="24"/>
          <w:szCs w:val="24"/>
        </w:rPr>
        <w:t>dokumenty przekazane przez wykonawcę zamawiającemu są niekompletne (zgodnie z zapisami w pkt 6 protokołu)</w:t>
      </w:r>
    </w:p>
    <w:p w14:paraId="08F6C27D" w14:textId="77777777" w:rsidR="000A4698" w:rsidRPr="0038669B" w:rsidRDefault="000A4698">
      <w:pPr>
        <w:widowControl w:val="0"/>
        <w:numPr>
          <w:ilvl w:val="0"/>
          <w:numId w:val="40"/>
        </w:numPr>
        <w:autoSpaceDE w:val="0"/>
        <w:autoSpaceDN w:val="0"/>
        <w:adjustRightInd w:val="0"/>
        <w:spacing w:line="271" w:lineRule="auto"/>
        <w:ind w:hanging="294"/>
        <w:jc w:val="both"/>
        <w:rPr>
          <w:rFonts w:ascii="Calibri" w:hAnsi="Calibri" w:cs="Calibri"/>
          <w:sz w:val="24"/>
          <w:szCs w:val="24"/>
        </w:rPr>
      </w:pPr>
      <w:r w:rsidRPr="0038669B">
        <w:rPr>
          <w:rFonts w:ascii="Calibri" w:hAnsi="Calibri" w:cs="Calibri"/>
          <w:sz w:val="24"/>
          <w:szCs w:val="24"/>
        </w:rPr>
        <w:t>zamawiający odmawia dokonania odbioru i przerywa spisywanie protokołu końcowego odbioru robót oraz wyznacza nowy termin odbioru na ……………………….....</w:t>
      </w:r>
    </w:p>
    <w:p w14:paraId="7D8FE031"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Do tego czasu wykonawca na własny koszt usunie wymienione w punktach …………… braki i usterki.</w:t>
      </w:r>
    </w:p>
    <w:p w14:paraId="1398AD24"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*Po ustaleniu, że stwierdzone usterki/wady nie uniemożliwiają użytkowania przedmiotu umowy odstępuje się od ich usunięcia i obniża się wynagrodzenie o kwotę ………...............</w:t>
      </w:r>
    </w:p>
    <w:p w14:paraId="633702EF"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(podać wysokość kwoty i podstawę jej wyliczenia).</w:t>
      </w:r>
    </w:p>
    <w:p w14:paraId="50788841"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W związku ze stwierdzeniem, że:</w:t>
      </w:r>
    </w:p>
    <w:p w14:paraId="3B100200" w14:textId="77777777" w:rsidR="000A4698" w:rsidRPr="0038669B" w:rsidRDefault="000A4698">
      <w:pPr>
        <w:widowControl w:val="0"/>
        <w:numPr>
          <w:ilvl w:val="1"/>
          <w:numId w:val="68"/>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roboty budowlane zostały zakończone</w:t>
      </w:r>
    </w:p>
    <w:p w14:paraId="7029926A" w14:textId="77777777" w:rsidR="000A4698" w:rsidRPr="0038669B" w:rsidRDefault="000A4698">
      <w:pPr>
        <w:widowControl w:val="0"/>
        <w:numPr>
          <w:ilvl w:val="1"/>
          <w:numId w:val="68"/>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dokumentacja przekazana przez wykonawcę jest kompletna</w:t>
      </w:r>
    </w:p>
    <w:p w14:paraId="05E2D33D" w14:textId="77777777" w:rsidR="000A4698" w:rsidRPr="0038669B" w:rsidRDefault="000A4698">
      <w:pPr>
        <w:widowControl w:val="0"/>
        <w:numPr>
          <w:ilvl w:val="1"/>
          <w:numId w:val="68"/>
        </w:numPr>
        <w:autoSpaceDE w:val="0"/>
        <w:autoSpaceDN w:val="0"/>
        <w:adjustRightInd w:val="0"/>
        <w:spacing w:line="271" w:lineRule="auto"/>
        <w:ind w:left="709" w:hanging="283"/>
        <w:jc w:val="both"/>
        <w:rPr>
          <w:rFonts w:ascii="Calibri" w:hAnsi="Calibri" w:cs="Calibri"/>
          <w:sz w:val="24"/>
          <w:szCs w:val="24"/>
        </w:rPr>
      </w:pPr>
      <w:r w:rsidRPr="0038669B">
        <w:rPr>
          <w:rFonts w:ascii="Calibri" w:hAnsi="Calibri" w:cs="Calibri"/>
          <w:sz w:val="24"/>
          <w:szCs w:val="24"/>
        </w:rPr>
        <w:t>nie stwierdzono usterek wykonanych robót (lub usterki usunięto lub odstąpiono od ich usunięcia za zgodą stron)</w:t>
      </w:r>
    </w:p>
    <w:p w14:paraId="69CE7FD5"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zamawiający dokonuje z dniem ……………… odbioru końcowego przedmiotu umowy powołanej w pkt 2 protokołu.</w:t>
      </w:r>
    </w:p>
    <w:p w14:paraId="320B02D2"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Okres gwarancji jakości wykonywanych robót ustala się na…………m-cy od daty podpisania niniejszego protokołu, czyli do dnia……………………..</w:t>
      </w:r>
    </w:p>
    <w:p w14:paraId="6B77F01A"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Całkowita wartość wykonanych i odebranych robót wynosi brutto……………………..zł</w:t>
      </w:r>
    </w:p>
    <w:p w14:paraId="73431006"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(słownie…………………………………………………………………………............……)</w:t>
      </w:r>
    </w:p>
    <w:p w14:paraId="6ECABCAC" w14:textId="77777777" w:rsidR="000A4698" w:rsidRPr="0038669B" w:rsidRDefault="000A4698" w:rsidP="0038669B">
      <w:pPr>
        <w:spacing w:line="271" w:lineRule="auto"/>
        <w:ind w:left="426"/>
        <w:jc w:val="both"/>
        <w:rPr>
          <w:rFonts w:ascii="Calibri" w:hAnsi="Calibri" w:cs="Calibri"/>
          <w:sz w:val="24"/>
          <w:szCs w:val="24"/>
        </w:rPr>
      </w:pPr>
      <w:r w:rsidRPr="0038669B">
        <w:rPr>
          <w:rFonts w:ascii="Calibri" w:hAnsi="Calibri" w:cs="Calibri"/>
          <w:sz w:val="24"/>
          <w:szCs w:val="24"/>
        </w:rPr>
        <w:t>zgodnie z ofertą* / kosztorysem ofertowym* / zamiennym* . Do dnia spisania niniejszego protokołu odebrano roboty na kwotę brutto………………….zł (słownie…………………………………………………………………...…………………), zgodnie z protokołami odbiorów częściowych z dnia ..............................................................</w:t>
      </w:r>
    </w:p>
    <w:p w14:paraId="72B5147B"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Niniejszy protokół stanowi podstawę do wystawienia przez Wykonawcę na Zamawiającego faktury opiewającej na kwotę brutto ………................................. zł słownie: ………………………………………………………………………………………...................................................................................................................................................................................)</w:t>
      </w:r>
    </w:p>
    <w:p w14:paraId="27DFB895" w14:textId="77777777" w:rsidR="000A4698" w:rsidRPr="0038669B" w:rsidRDefault="000A4698">
      <w:pPr>
        <w:widowControl w:val="0"/>
        <w:numPr>
          <w:ilvl w:val="0"/>
          <w:numId w:val="66"/>
        </w:numPr>
        <w:tabs>
          <w:tab w:val="left" w:pos="426"/>
        </w:tabs>
        <w:autoSpaceDE w:val="0"/>
        <w:autoSpaceDN w:val="0"/>
        <w:adjustRightInd w:val="0"/>
        <w:spacing w:line="271" w:lineRule="auto"/>
        <w:ind w:left="426" w:hanging="426"/>
        <w:jc w:val="both"/>
        <w:rPr>
          <w:rFonts w:ascii="Calibri" w:hAnsi="Calibri" w:cs="Calibri"/>
          <w:sz w:val="24"/>
          <w:szCs w:val="24"/>
        </w:rPr>
      </w:pPr>
      <w:r w:rsidRPr="0038669B">
        <w:rPr>
          <w:rFonts w:ascii="Calibri" w:hAnsi="Calibri" w:cs="Calibri"/>
          <w:sz w:val="24"/>
          <w:szCs w:val="24"/>
        </w:rPr>
        <w:t>Na tym protokół zakończono i po odczytaniu podpisano.</w:t>
      </w:r>
    </w:p>
    <w:p w14:paraId="4CB8F662" w14:textId="77777777" w:rsidR="000A4698" w:rsidRPr="0038669B" w:rsidRDefault="000A4698" w:rsidP="0038669B">
      <w:pPr>
        <w:spacing w:line="271" w:lineRule="auto"/>
        <w:jc w:val="both"/>
        <w:rPr>
          <w:rFonts w:ascii="Calibri" w:hAnsi="Calibri" w:cs="Calibri"/>
          <w:sz w:val="24"/>
          <w:szCs w:val="24"/>
        </w:rPr>
      </w:pPr>
    </w:p>
    <w:p w14:paraId="6ED0E7AA"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Przedstawiciele Zamawiającego</w:t>
      </w:r>
    </w:p>
    <w:p w14:paraId="5F544B55" w14:textId="77777777" w:rsidR="000A4698" w:rsidRPr="0038669B" w:rsidRDefault="000A4698" w:rsidP="0038669B">
      <w:pPr>
        <w:spacing w:line="271" w:lineRule="auto"/>
        <w:rPr>
          <w:rFonts w:ascii="Calibri" w:hAnsi="Calibri" w:cs="Calibri"/>
          <w:sz w:val="24"/>
          <w:szCs w:val="24"/>
        </w:rPr>
      </w:pPr>
    </w:p>
    <w:p w14:paraId="3FDAEF58"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4D1CD949"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66C8A8F3"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3B064D8A" w14:textId="77777777" w:rsidR="000A4698" w:rsidRPr="0038669B" w:rsidRDefault="000A4698" w:rsidP="0038669B">
      <w:pPr>
        <w:spacing w:line="271" w:lineRule="auto"/>
        <w:rPr>
          <w:rFonts w:ascii="Calibri" w:hAnsi="Calibri" w:cs="Calibri"/>
          <w:sz w:val="24"/>
          <w:szCs w:val="24"/>
        </w:rPr>
      </w:pPr>
    </w:p>
    <w:p w14:paraId="7BD98A1C"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Inspektorzy nadzoru</w:t>
      </w:r>
    </w:p>
    <w:p w14:paraId="63945259" w14:textId="77777777" w:rsidR="000A4698" w:rsidRPr="0038669B" w:rsidRDefault="000A4698" w:rsidP="0038669B">
      <w:pPr>
        <w:spacing w:line="271" w:lineRule="auto"/>
        <w:rPr>
          <w:rFonts w:ascii="Calibri" w:hAnsi="Calibri" w:cs="Calibri"/>
          <w:sz w:val="24"/>
          <w:szCs w:val="24"/>
        </w:rPr>
      </w:pPr>
    </w:p>
    <w:p w14:paraId="4C281C0A"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39C88134"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5C116C00"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 xml:space="preserve"> …………………………</w:t>
      </w:r>
    </w:p>
    <w:p w14:paraId="23691A1D" w14:textId="77777777" w:rsidR="000A4698" w:rsidRPr="0038669B" w:rsidRDefault="000A4698" w:rsidP="0038669B">
      <w:pPr>
        <w:spacing w:line="271" w:lineRule="auto"/>
        <w:rPr>
          <w:rFonts w:ascii="Calibri" w:hAnsi="Calibri" w:cs="Calibri"/>
          <w:sz w:val="24"/>
          <w:szCs w:val="24"/>
        </w:rPr>
      </w:pPr>
    </w:p>
    <w:p w14:paraId="121B8369"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sz w:val="24"/>
          <w:szCs w:val="24"/>
        </w:rPr>
        <w:t>Przedstawiciele Wykonawcy</w:t>
      </w:r>
    </w:p>
    <w:p w14:paraId="448D0173" w14:textId="77777777" w:rsidR="000A4698" w:rsidRPr="0038669B" w:rsidRDefault="000A4698" w:rsidP="0038669B">
      <w:pPr>
        <w:spacing w:line="271" w:lineRule="auto"/>
        <w:rPr>
          <w:rFonts w:ascii="Calibri" w:hAnsi="Calibri" w:cs="Calibri"/>
          <w:sz w:val="24"/>
          <w:szCs w:val="24"/>
        </w:rPr>
      </w:pPr>
    </w:p>
    <w:p w14:paraId="707D7C5B"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19189843"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5F95F6B7" w14:textId="77777777" w:rsidR="000A4698" w:rsidRPr="0038669B" w:rsidRDefault="000A4698">
      <w:pPr>
        <w:numPr>
          <w:ilvl w:val="3"/>
          <w:numId w:val="69"/>
        </w:numPr>
        <w:tabs>
          <w:tab w:val="left" w:pos="284"/>
        </w:tabs>
        <w:autoSpaceDN w:val="0"/>
        <w:spacing w:line="271" w:lineRule="auto"/>
        <w:ind w:hanging="2880"/>
        <w:rPr>
          <w:rFonts w:ascii="Calibri" w:hAnsi="Calibri" w:cs="Calibri"/>
          <w:sz w:val="24"/>
          <w:szCs w:val="24"/>
        </w:rPr>
      </w:pPr>
      <w:r w:rsidRPr="0038669B">
        <w:rPr>
          <w:rFonts w:ascii="Calibri" w:hAnsi="Calibri" w:cs="Calibri"/>
          <w:sz w:val="24"/>
          <w:szCs w:val="24"/>
        </w:rPr>
        <w:t>…………………………..</w:t>
      </w:r>
    </w:p>
    <w:p w14:paraId="1726A30C" w14:textId="77777777" w:rsidR="000A4698" w:rsidRPr="0038669B" w:rsidRDefault="000A4698" w:rsidP="0038669B">
      <w:pPr>
        <w:tabs>
          <w:tab w:val="left" w:pos="284"/>
        </w:tabs>
        <w:spacing w:line="271" w:lineRule="auto"/>
        <w:rPr>
          <w:rFonts w:ascii="Calibri" w:hAnsi="Calibri" w:cs="Calibri"/>
          <w:sz w:val="24"/>
          <w:szCs w:val="24"/>
        </w:rPr>
      </w:pPr>
      <w:r w:rsidRPr="0038669B">
        <w:rPr>
          <w:rFonts w:ascii="Calibri" w:hAnsi="Calibri" w:cs="Calibri"/>
          <w:sz w:val="24"/>
          <w:szCs w:val="24"/>
        </w:rPr>
        <w:t>10 ………………………….</w:t>
      </w:r>
    </w:p>
    <w:p w14:paraId="4049D1A9" w14:textId="77777777" w:rsidR="000A4698" w:rsidRPr="0038669B" w:rsidRDefault="000A4698" w:rsidP="0038669B">
      <w:pPr>
        <w:spacing w:line="271" w:lineRule="auto"/>
        <w:rPr>
          <w:rFonts w:ascii="Calibri" w:hAnsi="Calibri" w:cs="Calibri"/>
          <w:i/>
          <w:sz w:val="24"/>
          <w:szCs w:val="24"/>
        </w:rPr>
      </w:pPr>
      <w:r w:rsidRPr="0038669B">
        <w:rPr>
          <w:rFonts w:ascii="Calibri" w:hAnsi="Calibri" w:cs="Calibri"/>
          <w:i/>
          <w:sz w:val="24"/>
          <w:szCs w:val="24"/>
        </w:rPr>
        <w:t>* niepotrzebne skreślić</w:t>
      </w:r>
    </w:p>
    <w:p w14:paraId="6AFD131D" w14:textId="77777777" w:rsidR="000A4698" w:rsidRPr="0038669B" w:rsidRDefault="000A4698" w:rsidP="0038669B">
      <w:pPr>
        <w:spacing w:line="271" w:lineRule="auto"/>
        <w:rPr>
          <w:rFonts w:ascii="Calibri" w:hAnsi="Calibri" w:cs="Calibri"/>
          <w:b/>
          <w:bCs/>
          <w:i/>
          <w:sz w:val="24"/>
          <w:szCs w:val="24"/>
        </w:rPr>
      </w:pPr>
    </w:p>
    <w:p w14:paraId="09D32DC2" w14:textId="77777777" w:rsidR="000A4698" w:rsidRDefault="000A4698" w:rsidP="0038669B">
      <w:pPr>
        <w:spacing w:line="271" w:lineRule="auto"/>
        <w:rPr>
          <w:rFonts w:ascii="Calibri" w:hAnsi="Calibri" w:cs="Calibri"/>
          <w:b/>
          <w:bCs/>
          <w:i/>
          <w:sz w:val="24"/>
          <w:szCs w:val="24"/>
        </w:rPr>
      </w:pPr>
    </w:p>
    <w:p w14:paraId="2C029109" w14:textId="77777777" w:rsidR="00807DA4" w:rsidRDefault="00807DA4" w:rsidP="0038669B">
      <w:pPr>
        <w:spacing w:line="271" w:lineRule="auto"/>
        <w:rPr>
          <w:rFonts w:ascii="Calibri" w:hAnsi="Calibri" w:cs="Calibri"/>
          <w:b/>
          <w:bCs/>
          <w:i/>
          <w:sz w:val="24"/>
          <w:szCs w:val="24"/>
        </w:rPr>
      </w:pPr>
    </w:p>
    <w:p w14:paraId="16F95FA6" w14:textId="77777777" w:rsidR="00807DA4" w:rsidRDefault="00807DA4" w:rsidP="0038669B">
      <w:pPr>
        <w:spacing w:line="271" w:lineRule="auto"/>
        <w:rPr>
          <w:rFonts w:ascii="Calibri" w:hAnsi="Calibri" w:cs="Calibri"/>
          <w:b/>
          <w:bCs/>
          <w:i/>
          <w:sz w:val="24"/>
          <w:szCs w:val="24"/>
        </w:rPr>
      </w:pPr>
    </w:p>
    <w:p w14:paraId="1482E673" w14:textId="77777777" w:rsidR="00807DA4" w:rsidRDefault="00807DA4" w:rsidP="0038669B">
      <w:pPr>
        <w:spacing w:line="271" w:lineRule="auto"/>
        <w:rPr>
          <w:rFonts w:ascii="Calibri" w:hAnsi="Calibri" w:cs="Calibri"/>
          <w:b/>
          <w:bCs/>
          <w:i/>
          <w:sz w:val="24"/>
          <w:szCs w:val="24"/>
        </w:rPr>
      </w:pPr>
    </w:p>
    <w:p w14:paraId="3E1F02A2" w14:textId="77777777" w:rsidR="00807DA4" w:rsidRDefault="00807DA4" w:rsidP="0038669B">
      <w:pPr>
        <w:spacing w:line="271" w:lineRule="auto"/>
        <w:rPr>
          <w:rFonts w:ascii="Calibri" w:hAnsi="Calibri" w:cs="Calibri"/>
          <w:b/>
          <w:bCs/>
          <w:i/>
          <w:sz w:val="24"/>
          <w:szCs w:val="24"/>
        </w:rPr>
      </w:pPr>
    </w:p>
    <w:p w14:paraId="20D52564" w14:textId="77777777" w:rsidR="00807DA4" w:rsidRDefault="00807DA4" w:rsidP="0038669B">
      <w:pPr>
        <w:spacing w:line="271" w:lineRule="auto"/>
        <w:rPr>
          <w:rFonts w:ascii="Calibri" w:hAnsi="Calibri" w:cs="Calibri"/>
          <w:b/>
          <w:bCs/>
          <w:i/>
          <w:sz w:val="24"/>
          <w:szCs w:val="24"/>
        </w:rPr>
      </w:pPr>
    </w:p>
    <w:p w14:paraId="53405E12" w14:textId="77777777" w:rsidR="00807DA4" w:rsidRDefault="00807DA4" w:rsidP="0038669B">
      <w:pPr>
        <w:spacing w:line="271" w:lineRule="auto"/>
        <w:rPr>
          <w:rFonts w:ascii="Calibri" w:hAnsi="Calibri" w:cs="Calibri"/>
          <w:b/>
          <w:bCs/>
          <w:i/>
          <w:sz w:val="24"/>
          <w:szCs w:val="24"/>
        </w:rPr>
      </w:pPr>
    </w:p>
    <w:p w14:paraId="4402FEB4" w14:textId="77777777" w:rsidR="00807DA4" w:rsidRDefault="00807DA4" w:rsidP="0038669B">
      <w:pPr>
        <w:spacing w:line="271" w:lineRule="auto"/>
        <w:rPr>
          <w:rFonts w:ascii="Calibri" w:hAnsi="Calibri" w:cs="Calibri"/>
          <w:b/>
          <w:bCs/>
          <w:i/>
          <w:sz w:val="24"/>
          <w:szCs w:val="24"/>
        </w:rPr>
      </w:pPr>
    </w:p>
    <w:p w14:paraId="7EC78939" w14:textId="77777777" w:rsidR="00807DA4" w:rsidRDefault="00807DA4" w:rsidP="0038669B">
      <w:pPr>
        <w:spacing w:line="271" w:lineRule="auto"/>
        <w:rPr>
          <w:rFonts w:ascii="Calibri" w:hAnsi="Calibri" w:cs="Calibri"/>
          <w:b/>
          <w:bCs/>
          <w:i/>
          <w:sz w:val="24"/>
          <w:szCs w:val="24"/>
        </w:rPr>
      </w:pPr>
    </w:p>
    <w:p w14:paraId="379BE064" w14:textId="77777777" w:rsidR="00807DA4" w:rsidRDefault="00807DA4" w:rsidP="0038669B">
      <w:pPr>
        <w:spacing w:line="271" w:lineRule="auto"/>
        <w:rPr>
          <w:rFonts w:ascii="Calibri" w:hAnsi="Calibri" w:cs="Calibri"/>
          <w:b/>
          <w:bCs/>
          <w:i/>
          <w:sz w:val="24"/>
          <w:szCs w:val="24"/>
        </w:rPr>
      </w:pPr>
    </w:p>
    <w:p w14:paraId="720A948F" w14:textId="77777777" w:rsidR="00807DA4" w:rsidRDefault="00807DA4" w:rsidP="0038669B">
      <w:pPr>
        <w:spacing w:line="271" w:lineRule="auto"/>
        <w:rPr>
          <w:rFonts w:ascii="Calibri" w:hAnsi="Calibri" w:cs="Calibri"/>
          <w:b/>
          <w:bCs/>
          <w:i/>
          <w:sz w:val="24"/>
          <w:szCs w:val="24"/>
        </w:rPr>
      </w:pPr>
    </w:p>
    <w:p w14:paraId="5875142C" w14:textId="77777777" w:rsidR="00807DA4" w:rsidRDefault="00807DA4" w:rsidP="0038669B">
      <w:pPr>
        <w:spacing w:line="271" w:lineRule="auto"/>
        <w:rPr>
          <w:rFonts w:ascii="Calibri" w:hAnsi="Calibri" w:cs="Calibri"/>
          <w:b/>
          <w:bCs/>
          <w:i/>
          <w:sz w:val="24"/>
          <w:szCs w:val="24"/>
        </w:rPr>
      </w:pPr>
    </w:p>
    <w:p w14:paraId="25E977D9" w14:textId="77777777" w:rsidR="00807DA4" w:rsidRDefault="00807DA4" w:rsidP="0038669B">
      <w:pPr>
        <w:spacing w:line="271" w:lineRule="auto"/>
        <w:rPr>
          <w:rFonts w:ascii="Calibri" w:hAnsi="Calibri" w:cs="Calibri"/>
          <w:b/>
          <w:bCs/>
          <w:i/>
          <w:sz w:val="24"/>
          <w:szCs w:val="24"/>
        </w:rPr>
      </w:pPr>
    </w:p>
    <w:p w14:paraId="1FBF58AB" w14:textId="77777777" w:rsidR="00807DA4" w:rsidRDefault="00807DA4" w:rsidP="0038669B">
      <w:pPr>
        <w:spacing w:line="271" w:lineRule="auto"/>
        <w:rPr>
          <w:rFonts w:ascii="Calibri" w:hAnsi="Calibri" w:cs="Calibri"/>
          <w:b/>
          <w:bCs/>
          <w:i/>
          <w:sz w:val="24"/>
          <w:szCs w:val="24"/>
        </w:rPr>
      </w:pPr>
    </w:p>
    <w:p w14:paraId="04BDB9EB" w14:textId="77777777" w:rsidR="00807DA4" w:rsidRDefault="00807DA4" w:rsidP="0038669B">
      <w:pPr>
        <w:spacing w:line="271" w:lineRule="auto"/>
        <w:rPr>
          <w:rFonts w:ascii="Calibri" w:hAnsi="Calibri" w:cs="Calibri"/>
          <w:b/>
          <w:bCs/>
          <w:i/>
          <w:sz w:val="24"/>
          <w:szCs w:val="24"/>
        </w:rPr>
      </w:pPr>
    </w:p>
    <w:p w14:paraId="68BA4690" w14:textId="77777777" w:rsidR="00807DA4" w:rsidRDefault="00807DA4" w:rsidP="0038669B">
      <w:pPr>
        <w:spacing w:line="271" w:lineRule="auto"/>
        <w:rPr>
          <w:rFonts w:ascii="Calibri" w:hAnsi="Calibri" w:cs="Calibri"/>
          <w:b/>
          <w:bCs/>
          <w:i/>
          <w:sz w:val="24"/>
          <w:szCs w:val="24"/>
        </w:rPr>
      </w:pPr>
    </w:p>
    <w:p w14:paraId="11AB9E3C" w14:textId="77777777" w:rsidR="00807DA4" w:rsidRDefault="00807DA4" w:rsidP="0038669B">
      <w:pPr>
        <w:spacing w:line="271" w:lineRule="auto"/>
        <w:rPr>
          <w:rFonts w:ascii="Calibri" w:hAnsi="Calibri" w:cs="Calibri"/>
          <w:b/>
          <w:bCs/>
          <w:i/>
          <w:sz w:val="24"/>
          <w:szCs w:val="24"/>
        </w:rPr>
      </w:pPr>
    </w:p>
    <w:p w14:paraId="1E78B78E" w14:textId="77777777" w:rsidR="00807DA4" w:rsidRDefault="00807DA4" w:rsidP="0038669B">
      <w:pPr>
        <w:spacing w:line="271" w:lineRule="auto"/>
        <w:rPr>
          <w:rFonts w:ascii="Calibri" w:hAnsi="Calibri" w:cs="Calibri"/>
          <w:b/>
          <w:bCs/>
          <w:i/>
          <w:sz w:val="24"/>
          <w:szCs w:val="24"/>
        </w:rPr>
      </w:pPr>
    </w:p>
    <w:p w14:paraId="177D8AA0" w14:textId="77777777" w:rsidR="00807DA4" w:rsidRDefault="00807DA4" w:rsidP="0038669B">
      <w:pPr>
        <w:spacing w:line="271" w:lineRule="auto"/>
        <w:rPr>
          <w:rFonts w:ascii="Calibri" w:hAnsi="Calibri" w:cs="Calibri"/>
          <w:b/>
          <w:bCs/>
          <w:i/>
          <w:sz w:val="24"/>
          <w:szCs w:val="24"/>
        </w:rPr>
      </w:pPr>
    </w:p>
    <w:p w14:paraId="7F645AF1" w14:textId="77777777" w:rsidR="00807DA4" w:rsidRDefault="00807DA4" w:rsidP="0038669B">
      <w:pPr>
        <w:spacing w:line="271" w:lineRule="auto"/>
        <w:rPr>
          <w:rFonts w:ascii="Calibri" w:hAnsi="Calibri" w:cs="Calibri"/>
          <w:b/>
          <w:bCs/>
          <w:i/>
          <w:sz w:val="24"/>
          <w:szCs w:val="24"/>
        </w:rPr>
      </w:pPr>
    </w:p>
    <w:p w14:paraId="0818F609" w14:textId="77777777" w:rsidR="00807DA4" w:rsidRDefault="00807DA4" w:rsidP="0038669B">
      <w:pPr>
        <w:spacing w:line="271" w:lineRule="auto"/>
        <w:rPr>
          <w:rFonts w:ascii="Calibri" w:hAnsi="Calibri" w:cs="Calibri"/>
          <w:b/>
          <w:bCs/>
          <w:i/>
          <w:sz w:val="24"/>
          <w:szCs w:val="24"/>
        </w:rPr>
      </w:pPr>
    </w:p>
    <w:p w14:paraId="5AF1F426" w14:textId="77777777" w:rsidR="00807DA4" w:rsidRDefault="00807DA4" w:rsidP="0038669B">
      <w:pPr>
        <w:spacing w:line="271" w:lineRule="auto"/>
        <w:rPr>
          <w:rFonts w:ascii="Calibri" w:hAnsi="Calibri" w:cs="Calibri"/>
          <w:b/>
          <w:bCs/>
          <w:i/>
          <w:sz w:val="24"/>
          <w:szCs w:val="24"/>
        </w:rPr>
      </w:pPr>
    </w:p>
    <w:p w14:paraId="486F69CB" w14:textId="77777777" w:rsidR="00807DA4" w:rsidRDefault="00807DA4" w:rsidP="0038669B">
      <w:pPr>
        <w:spacing w:line="271" w:lineRule="auto"/>
        <w:rPr>
          <w:rFonts w:ascii="Calibri" w:hAnsi="Calibri" w:cs="Calibri"/>
          <w:b/>
          <w:bCs/>
          <w:i/>
          <w:sz w:val="24"/>
          <w:szCs w:val="24"/>
        </w:rPr>
      </w:pPr>
    </w:p>
    <w:p w14:paraId="5B548278" w14:textId="77777777" w:rsidR="00807DA4" w:rsidRDefault="00807DA4" w:rsidP="0038669B">
      <w:pPr>
        <w:spacing w:line="271" w:lineRule="auto"/>
        <w:rPr>
          <w:rFonts w:ascii="Calibri" w:hAnsi="Calibri" w:cs="Calibri"/>
          <w:b/>
          <w:bCs/>
          <w:i/>
          <w:sz w:val="24"/>
          <w:szCs w:val="24"/>
        </w:rPr>
      </w:pPr>
    </w:p>
    <w:p w14:paraId="610E2B38" w14:textId="77777777" w:rsidR="00ED4F2C" w:rsidRPr="0038669B" w:rsidRDefault="00ED4F2C" w:rsidP="0038669B">
      <w:pPr>
        <w:spacing w:line="271" w:lineRule="auto"/>
        <w:rPr>
          <w:rFonts w:ascii="Calibri" w:hAnsi="Calibri" w:cs="Calibri"/>
          <w:b/>
          <w:bCs/>
          <w:i/>
          <w:sz w:val="24"/>
          <w:szCs w:val="24"/>
        </w:rPr>
      </w:pPr>
    </w:p>
    <w:p w14:paraId="4C9B5B85" w14:textId="2D3BA1A4" w:rsidR="000A4698" w:rsidRPr="0038669B" w:rsidRDefault="000A4698" w:rsidP="0038669B">
      <w:pPr>
        <w:spacing w:line="271" w:lineRule="auto"/>
        <w:rPr>
          <w:rFonts w:ascii="Calibri" w:hAnsi="Calibri" w:cs="Calibri"/>
          <w:b/>
          <w:bCs/>
          <w:i/>
          <w:sz w:val="24"/>
          <w:szCs w:val="24"/>
        </w:rPr>
      </w:pPr>
    </w:p>
    <w:p w14:paraId="7F12CAA4" w14:textId="26FD644E" w:rsidR="000A4698" w:rsidRPr="0038669B" w:rsidRDefault="000A4698" w:rsidP="0038669B">
      <w:pPr>
        <w:autoSpaceDE w:val="0"/>
        <w:autoSpaceDN w:val="0"/>
        <w:adjustRightInd w:val="0"/>
        <w:spacing w:line="271" w:lineRule="auto"/>
        <w:ind w:left="6372"/>
        <w:rPr>
          <w:rFonts w:ascii="Calibri" w:hAnsi="Calibri" w:cs="Calibri"/>
          <w:i/>
          <w:iCs/>
          <w:sz w:val="24"/>
          <w:szCs w:val="24"/>
        </w:rPr>
      </w:pPr>
      <w:r w:rsidRPr="0038669B">
        <w:rPr>
          <w:rFonts w:ascii="Calibri" w:hAnsi="Calibri" w:cs="Calibri"/>
          <w:b/>
          <w:iCs/>
          <w:sz w:val="24"/>
          <w:szCs w:val="24"/>
        </w:rPr>
        <w:lastRenderedPageBreak/>
        <w:t xml:space="preserve">Załącznik </w:t>
      </w:r>
      <w:r w:rsidR="00ED4F2C">
        <w:rPr>
          <w:rFonts w:ascii="Calibri" w:hAnsi="Calibri" w:cs="Calibri"/>
          <w:b/>
          <w:iCs/>
          <w:sz w:val="24"/>
          <w:szCs w:val="24"/>
        </w:rPr>
        <w:t>n</w:t>
      </w:r>
      <w:r w:rsidRPr="0038669B">
        <w:rPr>
          <w:rFonts w:ascii="Calibri" w:hAnsi="Calibri" w:cs="Calibri"/>
          <w:b/>
          <w:iCs/>
          <w:sz w:val="24"/>
          <w:szCs w:val="24"/>
        </w:rPr>
        <w:t xml:space="preserve">r 6 do </w:t>
      </w:r>
      <w:r w:rsidR="00ED4F2C">
        <w:rPr>
          <w:rFonts w:ascii="Calibri" w:hAnsi="Calibri" w:cs="Calibri"/>
          <w:b/>
          <w:iCs/>
          <w:sz w:val="24"/>
          <w:szCs w:val="24"/>
        </w:rPr>
        <w:t>u</w:t>
      </w:r>
      <w:r w:rsidRPr="0038669B">
        <w:rPr>
          <w:rFonts w:ascii="Calibri" w:hAnsi="Calibri" w:cs="Calibri"/>
          <w:b/>
          <w:iCs/>
          <w:sz w:val="24"/>
          <w:szCs w:val="24"/>
        </w:rPr>
        <w:t>mowy</w:t>
      </w:r>
    </w:p>
    <w:p w14:paraId="6360EF9D" w14:textId="77777777" w:rsidR="000A4698" w:rsidRPr="0038669B" w:rsidRDefault="000A4698" w:rsidP="0038669B">
      <w:pPr>
        <w:autoSpaceDE w:val="0"/>
        <w:autoSpaceDN w:val="0"/>
        <w:adjustRightInd w:val="0"/>
        <w:spacing w:line="271" w:lineRule="auto"/>
        <w:rPr>
          <w:rFonts w:ascii="Calibri" w:hAnsi="Calibri" w:cs="Calibri"/>
          <w:b/>
          <w:bCs/>
          <w:sz w:val="24"/>
          <w:szCs w:val="24"/>
        </w:rPr>
      </w:pPr>
    </w:p>
    <w:p w14:paraId="18D53D65" w14:textId="77777777" w:rsidR="000A4698" w:rsidRPr="0038669B" w:rsidRDefault="000A4698" w:rsidP="0038669B">
      <w:pPr>
        <w:spacing w:line="271" w:lineRule="auto"/>
        <w:rPr>
          <w:rFonts w:ascii="Calibri" w:hAnsi="Calibri" w:cs="Calibri"/>
          <w:sz w:val="24"/>
          <w:szCs w:val="24"/>
        </w:rPr>
      </w:pPr>
    </w:p>
    <w:p w14:paraId="47A0F99F" w14:textId="77777777" w:rsidR="000A4698" w:rsidRPr="0038669B" w:rsidRDefault="000A4698" w:rsidP="0038669B">
      <w:pPr>
        <w:autoSpaceDE w:val="0"/>
        <w:autoSpaceDN w:val="0"/>
        <w:adjustRightInd w:val="0"/>
        <w:spacing w:line="271" w:lineRule="auto"/>
        <w:jc w:val="center"/>
        <w:rPr>
          <w:rFonts w:ascii="Calibri" w:hAnsi="Calibri" w:cs="Calibri"/>
          <w:b/>
          <w:bCs/>
          <w:color w:val="000000"/>
          <w:sz w:val="24"/>
          <w:szCs w:val="24"/>
        </w:rPr>
      </w:pPr>
      <w:r w:rsidRPr="0038669B">
        <w:rPr>
          <w:rFonts w:ascii="Calibri" w:hAnsi="Calibri" w:cs="Calibri"/>
          <w:b/>
          <w:bCs/>
          <w:color w:val="000000"/>
          <w:sz w:val="24"/>
          <w:szCs w:val="24"/>
        </w:rPr>
        <w:t>Oświadczenie podwykonawcy</w:t>
      </w:r>
    </w:p>
    <w:p w14:paraId="05952FDE" w14:textId="77777777" w:rsidR="000A4698" w:rsidRPr="0038669B" w:rsidRDefault="000A4698" w:rsidP="0038669B">
      <w:pPr>
        <w:autoSpaceDE w:val="0"/>
        <w:autoSpaceDN w:val="0"/>
        <w:adjustRightInd w:val="0"/>
        <w:spacing w:line="271" w:lineRule="auto"/>
        <w:jc w:val="center"/>
        <w:rPr>
          <w:rFonts w:ascii="Calibri" w:hAnsi="Calibri" w:cs="Calibri"/>
          <w:b/>
          <w:bCs/>
          <w:color w:val="000000"/>
          <w:sz w:val="24"/>
          <w:szCs w:val="24"/>
        </w:rPr>
      </w:pPr>
    </w:p>
    <w:p w14:paraId="475A08BA" w14:textId="5F2081A1" w:rsidR="000A4698" w:rsidRPr="0038669B" w:rsidRDefault="000A4698" w:rsidP="0038669B">
      <w:pPr>
        <w:autoSpaceDE w:val="0"/>
        <w:autoSpaceDN w:val="0"/>
        <w:adjustRightInd w:val="0"/>
        <w:spacing w:line="271" w:lineRule="auto"/>
        <w:rPr>
          <w:rFonts w:ascii="Calibri" w:eastAsia="ArialNarrow" w:hAnsi="Calibri" w:cs="Calibri"/>
          <w:color w:val="000000"/>
          <w:sz w:val="24"/>
          <w:szCs w:val="24"/>
        </w:rPr>
      </w:pPr>
      <w:r w:rsidRPr="0038669B">
        <w:rPr>
          <w:rFonts w:ascii="Calibri" w:eastAsia="ArialNarrow" w:hAnsi="Calibri" w:cs="Calibri"/>
          <w:color w:val="000000"/>
          <w:sz w:val="24"/>
          <w:szCs w:val="24"/>
        </w:rPr>
        <w:t xml:space="preserve">W związku z wystawieniem przez Wykonawcę faktury nr ....................................................... </w:t>
      </w:r>
      <w:r w:rsidR="000C3E8E" w:rsidRPr="0038669B">
        <w:rPr>
          <w:rFonts w:ascii="Calibri" w:eastAsia="ArialNarrow" w:hAnsi="Calibri" w:cs="Calibri"/>
          <w:color w:val="000000"/>
          <w:sz w:val="24"/>
          <w:szCs w:val="24"/>
        </w:rPr>
        <w:br/>
      </w:r>
      <w:r w:rsidRPr="0038669B">
        <w:rPr>
          <w:rFonts w:ascii="Calibri" w:eastAsia="ArialNarrow" w:hAnsi="Calibri" w:cs="Calibri"/>
          <w:color w:val="000000"/>
          <w:sz w:val="24"/>
          <w:szCs w:val="24"/>
        </w:rPr>
        <w:t>z dnia..........................................wskazuję, iż w ramach robót objętych fakturą wykonywałem jako Podwykonawca następujące roboty:</w:t>
      </w:r>
    </w:p>
    <w:p w14:paraId="640DA06F" w14:textId="022D5892" w:rsidR="000A4698" w:rsidRPr="0038669B" w:rsidRDefault="000A4698" w:rsidP="0038669B">
      <w:pPr>
        <w:autoSpaceDE w:val="0"/>
        <w:autoSpaceDN w:val="0"/>
        <w:adjustRightInd w:val="0"/>
        <w:spacing w:line="271" w:lineRule="auto"/>
        <w:rPr>
          <w:rFonts w:ascii="Calibri" w:eastAsia="ArialNarrow" w:hAnsi="Calibri" w:cs="Calibri"/>
          <w:color w:val="000000"/>
          <w:sz w:val="24"/>
          <w:szCs w:val="24"/>
        </w:rPr>
      </w:pPr>
      <w:r w:rsidRPr="0038669B">
        <w:rPr>
          <w:rFonts w:ascii="Calibri" w:eastAsia="ArialNarrow" w:hAnsi="Calibri" w:cs="Calibri"/>
          <w:color w:val="000000"/>
          <w:sz w:val="24"/>
          <w:szCs w:val="24"/>
        </w:rPr>
        <w:t>………………………………………………………………………………………</w:t>
      </w:r>
      <w:r w:rsidR="00617419" w:rsidRPr="0038669B">
        <w:rPr>
          <w:rFonts w:ascii="Calibri" w:eastAsia="ArialNarrow" w:hAnsi="Calibri" w:cs="Calibri"/>
          <w:color w:val="000000"/>
          <w:sz w:val="24"/>
          <w:szCs w:val="24"/>
        </w:rPr>
        <w:t>……………………………………………</w:t>
      </w:r>
      <w:r w:rsidRPr="0038669B">
        <w:rPr>
          <w:rFonts w:ascii="Calibri" w:eastAsia="ArialNarrow" w:hAnsi="Calibri" w:cs="Calibri"/>
          <w:color w:val="000000"/>
          <w:sz w:val="24"/>
          <w:szCs w:val="24"/>
        </w:rPr>
        <w:t>…………</w:t>
      </w:r>
    </w:p>
    <w:p w14:paraId="79D0AC7F" w14:textId="77777777" w:rsidR="000A4698" w:rsidRPr="0038669B" w:rsidRDefault="000A4698" w:rsidP="0038669B">
      <w:pPr>
        <w:autoSpaceDE w:val="0"/>
        <w:autoSpaceDN w:val="0"/>
        <w:adjustRightInd w:val="0"/>
        <w:spacing w:line="271" w:lineRule="auto"/>
        <w:rPr>
          <w:rFonts w:ascii="Calibri" w:eastAsia="ArialNarrow" w:hAnsi="Calibri" w:cs="Calibri"/>
          <w:color w:val="000000"/>
          <w:sz w:val="24"/>
          <w:szCs w:val="24"/>
        </w:rPr>
      </w:pPr>
      <w:r w:rsidRPr="0038669B">
        <w:rPr>
          <w:rFonts w:ascii="Calibri" w:eastAsia="ArialNarrow" w:hAnsi="Calibri" w:cs="Calibri"/>
          <w:color w:val="000000"/>
          <w:sz w:val="24"/>
          <w:szCs w:val="24"/>
        </w:rPr>
        <w:t>…………………………………………………………………………………………………………………………………………………………………………………………………………………………………………………………………………………………………………………………………………………………………………………………………………………………………………………………………………………………………………………………………………………………………………………………</w:t>
      </w:r>
    </w:p>
    <w:p w14:paraId="55766CBC" w14:textId="77777777" w:rsidR="000A4698" w:rsidRPr="0038669B" w:rsidRDefault="000A4698" w:rsidP="0038669B">
      <w:pPr>
        <w:autoSpaceDE w:val="0"/>
        <w:autoSpaceDN w:val="0"/>
        <w:adjustRightInd w:val="0"/>
        <w:spacing w:line="271" w:lineRule="auto"/>
        <w:rPr>
          <w:rFonts w:ascii="Calibri" w:hAnsi="Calibri" w:cs="Calibri"/>
          <w:i/>
          <w:iCs/>
          <w:color w:val="000000"/>
          <w:sz w:val="24"/>
          <w:szCs w:val="24"/>
        </w:rPr>
      </w:pPr>
      <w:r w:rsidRPr="0038669B">
        <w:rPr>
          <w:rFonts w:ascii="Calibri" w:hAnsi="Calibri" w:cs="Calibri"/>
          <w:i/>
          <w:iCs/>
          <w:color w:val="000000"/>
          <w:sz w:val="24"/>
          <w:szCs w:val="24"/>
        </w:rPr>
        <w:t>(opis według protokołu odbioru)</w:t>
      </w:r>
    </w:p>
    <w:p w14:paraId="3B365804" w14:textId="77777777" w:rsidR="000A4698" w:rsidRPr="0038669B" w:rsidRDefault="000A4698" w:rsidP="0038669B">
      <w:pPr>
        <w:autoSpaceDE w:val="0"/>
        <w:autoSpaceDN w:val="0"/>
        <w:adjustRightInd w:val="0"/>
        <w:spacing w:line="271" w:lineRule="auto"/>
        <w:rPr>
          <w:rFonts w:ascii="Calibri" w:eastAsia="ArialNarrow" w:hAnsi="Calibri" w:cs="Calibri"/>
          <w:color w:val="000000"/>
          <w:sz w:val="24"/>
          <w:szCs w:val="24"/>
        </w:rPr>
      </w:pPr>
      <w:r w:rsidRPr="0038669B">
        <w:rPr>
          <w:rFonts w:ascii="Calibri" w:eastAsia="ArialNarrow" w:hAnsi="Calibri" w:cs="Calibri"/>
          <w:color w:val="000000"/>
          <w:sz w:val="24"/>
          <w:szCs w:val="24"/>
        </w:rPr>
        <w:t xml:space="preserve">Za roboty te otrzymałem od Wykonawcy w dniu ......................................zgodnie z zawartą umową o podwykonawstwo, wynagrodzenie w kwocie ....................... zł brutto i niniejszym zrzekam się wszelkich roszczeń względem Wykonawcy lub Zamawiającego związanych </w:t>
      </w:r>
      <w:r w:rsidRPr="0038669B">
        <w:rPr>
          <w:rFonts w:ascii="Calibri" w:eastAsia="ArialNarrow" w:hAnsi="Calibri" w:cs="Calibri"/>
          <w:color w:val="000000"/>
          <w:sz w:val="24"/>
          <w:szCs w:val="24"/>
        </w:rPr>
        <w:br/>
        <w:t>z wynagrodzeniem za ww. roboty.</w:t>
      </w:r>
    </w:p>
    <w:p w14:paraId="2EDB64A0" w14:textId="77777777" w:rsidR="000A4698" w:rsidRPr="0038669B" w:rsidRDefault="000A4698" w:rsidP="0038669B">
      <w:pPr>
        <w:autoSpaceDE w:val="0"/>
        <w:autoSpaceDN w:val="0"/>
        <w:adjustRightInd w:val="0"/>
        <w:spacing w:line="271" w:lineRule="auto"/>
        <w:rPr>
          <w:rFonts w:ascii="Calibri" w:hAnsi="Calibri" w:cs="Calibri"/>
          <w:i/>
          <w:iCs/>
          <w:color w:val="000000"/>
          <w:sz w:val="24"/>
          <w:szCs w:val="24"/>
        </w:rPr>
      </w:pPr>
      <w:r w:rsidRPr="0038669B">
        <w:rPr>
          <w:rFonts w:ascii="Calibri" w:hAnsi="Calibri" w:cs="Calibri"/>
          <w:i/>
          <w:iCs/>
          <w:color w:val="000000"/>
          <w:sz w:val="24"/>
          <w:szCs w:val="24"/>
        </w:rPr>
        <w:t>Uwaga!</w:t>
      </w:r>
    </w:p>
    <w:p w14:paraId="31B0196E" w14:textId="77777777" w:rsidR="000A4698" w:rsidRPr="0038669B" w:rsidRDefault="000A4698" w:rsidP="0038669B">
      <w:pPr>
        <w:autoSpaceDE w:val="0"/>
        <w:autoSpaceDN w:val="0"/>
        <w:adjustRightInd w:val="0"/>
        <w:spacing w:line="271" w:lineRule="auto"/>
        <w:rPr>
          <w:rFonts w:ascii="Calibri" w:hAnsi="Calibri" w:cs="Calibri"/>
          <w:i/>
          <w:iCs/>
          <w:color w:val="000000"/>
          <w:sz w:val="24"/>
          <w:szCs w:val="24"/>
        </w:rPr>
      </w:pPr>
      <w:r w:rsidRPr="0038669B">
        <w:rPr>
          <w:rFonts w:ascii="Calibri" w:hAnsi="Calibri" w:cs="Calibri"/>
          <w:i/>
          <w:iCs/>
          <w:color w:val="000000"/>
          <w:sz w:val="24"/>
          <w:szCs w:val="24"/>
        </w:rPr>
        <w:t>Do oświadczenia należy załączyć:</w:t>
      </w:r>
    </w:p>
    <w:p w14:paraId="4BCC597E" w14:textId="1F6E3092" w:rsidR="000A4698" w:rsidRPr="00807DA4" w:rsidRDefault="000A4698" w:rsidP="003848C3">
      <w:pPr>
        <w:pStyle w:val="Akapitzlist"/>
        <w:numPr>
          <w:ilvl w:val="0"/>
          <w:numId w:val="134"/>
        </w:numPr>
        <w:autoSpaceDE w:val="0"/>
        <w:autoSpaceDN w:val="0"/>
        <w:adjustRightInd w:val="0"/>
        <w:spacing w:line="271" w:lineRule="auto"/>
        <w:ind w:left="426"/>
        <w:rPr>
          <w:rFonts w:ascii="Calibri" w:hAnsi="Calibri" w:cs="Calibri"/>
          <w:i/>
          <w:iCs/>
          <w:color w:val="000000"/>
          <w:sz w:val="24"/>
          <w:szCs w:val="24"/>
        </w:rPr>
      </w:pPr>
      <w:r w:rsidRPr="00807DA4">
        <w:rPr>
          <w:rFonts w:ascii="Calibri" w:hAnsi="Calibri" w:cs="Calibri"/>
          <w:i/>
          <w:iCs/>
          <w:color w:val="000000"/>
          <w:sz w:val="24"/>
          <w:szCs w:val="24"/>
        </w:rPr>
        <w:t>kserokopię faktury potwierdzoną za zgodność z oryginałem,</w:t>
      </w:r>
    </w:p>
    <w:p w14:paraId="79920A04" w14:textId="0A36B8C0" w:rsidR="000A4698" w:rsidRPr="0038669B" w:rsidRDefault="000A4698" w:rsidP="003848C3">
      <w:pPr>
        <w:pStyle w:val="Akapitzlist"/>
        <w:numPr>
          <w:ilvl w:val="0"/>
          <w:numId w:val="134"/>
        </w:numPr>
        <w:autoSpaceDE w:val="0"/>
        <w:autoSpaceDN w:val="0"/>
        <w:adjustRightInd w:val="0"/>
        <w:spacing w:line="271" w:lineRule="auto"/>
        <w:ind w:left="426"/>
        <w:rPr>
          <w:rFonts w:ascii="Calibri" w:hAnsi="Calibri" w:cs="Calibri"/>
          <w:i/>
          <w:iCs/>
          <w:color w:val="000000"/>
          <w:sz w:val="24"/>
          <w:szCs w:val="24"/>
        </w:rPr>
      </w:pPr>
      <w:r w:rsidRPr="0038669B">
        <w:rPr>
          <w:rFonts w:ascii="Calibri" w:hAnsi="Calibri" w:cs="Calibri"/>
          <w:i/>
          <w:iCs/>
          <w:color w:val="000000"/>
          <w:sz w:val="24"/>
          <w:szCs w:val="24"/>
        </w:rPr>
        <w:t>potwierdzenie przelewu bankowego.</w:t>
      </w:r>
    </w:p>
    <w:p w14:paraId="72973416" w14:textId="77777777" w:rsidR="000A4698" w:rsidRPr="0038669B" w:rsidRDefault="000A4698" w:rsidP="0038669B">
      <w:pPr>
        <w:autoSpaceDE w:val="0"/>
        <w:autoSpaceDN w:val="0"/>
        <w:adjustRightInd w:val="0"/>
        <w:spacing w:line="271" w:lineRule="auto"/>
        <w:rPr>
          <w:rFonts w:ascii="Calibri" w:hAnsi="Calibri" w:cs="Calibri"/>
          <w:i/>
          <w:iCs/>
          <w:color w:val="FF0000"/>
          <w:sz w:val="24"/>
          <w:szCs w:val="24"/>
        </w:rPr>
      </w:pPr>
    </w:p>
    <w:p w14:paraId="2DB61AEB" w14:textId="77777777" w:rsidR="000A4698" w:rsidRPr="0038669B" w:rsidRDefault="000A4698" w:rsidP="0038669B">
      <w:pPr>
        <w:autoSpaceDE w:val="0"/>
        <w:autoSpaceDN w:val="0"/>
        <w:adjustRightInd w:val="0"/>
        <w:spacing w:line="271" w:lineRule="auto"/>
        <w:rPr>
          <w:rFonts w:ascii="Calibri" w:hAnsi="Calibri" w:cs="Calibri"/>
          <w:i/>
          <w:iCs/>
          <w:color w:val="FF0000"/>
          <w:sz w:val="24"/>
          <w:szCs w:val="24"/>
        </w:rPr>
      </w:pPr>
    </w:p>
    <w:p w14:paraId="3E3364A4" w14:textId="77777777" w:rsidR="000A4698" w:rsidRPr="0038669B" w:rsidRDefault="000A4698" w:rsidP="0038669B">
      <w:pPr>
        <w:autoSpaceDE w:val="0"/>
        <w:autoSpaceDN w:val="0"/>
        <w:adjustRightInd w:val="0"/>
        <w:spacing w:line="271" w:lineRule="auto"/>
        <w:rPr>
          <w:rFonts w:ascii="Calibri" w:hAnsi="Calibri" w:cs="Calibri"/>
          <w:color w:val="000000"/>
          <w:sz w:val="24"/>
          <w:szCs w:val="24"/>
        </w:rPr>
      </w:pPr>
      <w:r w:rsidRPr="0038669B">
        <w:rPr>
          <w:rFonts w:ascii="Calibri" w:hAnsi="Calibri" w:cs="Calibri"/>
          <w:color w:val="000000"/>
          <w:sz w:val="24"/>
          <w:szCs w:val="24"/>
        </w:rPr>
        <w:t>...............................................................................................................</w:t>
      </w:r>
    </w:p>
    <w:p w14:paraId="54A8B50E" w14:textId="77777777" w:rsidR="000A4698" w:rsidRPr="0038669B" w:rsidRDefault="000A4698" w:rsidP="0038669B">
      <w:pPr>
        <w:autoSpaceDE w:val="0"/>
        <w:autoSpaceDN w:val="0"/>
        <w:adjustRightInd w:val="0"/>
        <w:spacing w:line="271" w:lineRule="auto"/>
        <w:rPr>
          <w:rFonts w:ascii="Calibri" w:hAnsi="Calibri" w:cs="Calibri"/>
          <w:color w:val="000000"/>
          <w:sz w:val="24"/>
          <w:szCs w:val="24"/>
        </w:rPr>
      </w:pPr>
      <w:r w:rsidRPr="0038669B">
        <w:rPr>
          <w:rFonts w:ascii="Calibri" w:hAnsi="Calibri" w:cs="Calibri"/>
          <w:color w:val="000000"/>
          <w:sz w:val="24"/>
          <w:szCs w:val="24"/>
        </w:rPr>
        <w:t>Data, podpis i pieczęć osób uprawnionych do reprezentowania</w:t>
      </w:r>
    </w:p>
    <w:p w14:paraId="6736ACE1" w14:textId="77777777" w:rsidR="000A4698" w:rsidRPr="0038669B" w:rsidRDefault="000A4698" w:rsidP="0038669B">
      <w:pPr>
        <w:spacing w:line="271" w:lineRule="auto"/>
        <w:rPr>
          <w:rFonts w:ascii="Calibri" w:hAnsi="Calibri" w:cs="Calibri"/>
          <w:sz w:val="24"/>
          <w:szCs w:val="24"/>
        </w:rPr>
      </w:pPr>
      <w:r w:rsidRPr="0038669B">
        <w:rPr>
          <w:rFonts w:ascii="Calibri" w:hAnsi="Calibri" w:cs="Calibri"/>
          <w:color w:val="000000"/>
          <w:sz w:val="24"/>
          <w:szCs w:val="24"/>
        </w:rPr>
        <w:t>podwykonawcy</w:t>
      </w:r>
    </w:p>
    <w:p w14:paraId="379328ED" w14:textId="77777777" w:rsidR="000A4698" w:rsidRPr="0038669B" w:rsidRDefault="000A4698" w:rsidP="0038669B">
      <w:pPr>
        <w:spacing w:line="271" w:lineRule="auto"/>
        <w:rPr>
          <w:rFonts w:ascii="Calibri" w:hAnsi="Calibri" w:cs="Calibri"/>
          <w:b/>
          <w:bCs/>
          <w:i/>
          <w:sz w:val="24"/>
          <w:szCs w:val="24"/>
        </w:rPr>
      </w:pPr>
    </w:p>
    <w:p w14:paraId="2395E93C" w14:textId="77777777" w:rsidR="000A4698" w:rsidRPr="0038669B" w:rsidRDefault="000A4698" w:rsidP="0038669B">
      <w:pPr>
        <w:spacing w:line="271" w:lineRule="auto"/>
        <w:rPr>
          <w:rFonts w:ascii="Calibri" w:hAnsi="Calibri" w:cs="Calibri"/>
          <w:b/>
          <w:bCs/>
          <w:i/>
          <w:sz w:val="24"/>
          <w:szCs w:val="24"/>
        </w:rPr>
      </w:pPr>
    </w:p>
    <w:p w14:paraId="4921742B" w14:textId="77777777" w:rsidR="000A4698" w:rsidRPr="0038669B" w:rsidRDefault="000A4698" w:rsidP="0038669B">
      <w:pPr>
        <w:spacing w:line="271" w:lineRule="auto"/>
        <w:rPr>
          <w:rFonts w:ascii="Calibri" w:hAnsi="Calibri" w:cs="Calibri"/>
          <w:b/>
          <w:bCs/>
          <w:i/>
          <w:sz w:val="24"/>
          <w:szCs w:val="24"/>
        </w:rPr>
      </w:pPr>
    </w:p>
    <w:p w14:paraId="23727981" w14:textId="77777777" w:rsidR="000A4698" w:rsidRPr="0038669B" w:rsidRDefault="000A4698" w:rsidP="0038669B">
      <w:pPr>
        <w:spacing w:line="271" w:lineRule="auto"/>
        <w:rPr>
          <w:rFonts w:ascii="Calibri" w:hAnsi="Calibri" w:cs="Calibri"/>
          <w:b/>
          <w:bCs/>
          <w:i/>
          <w:sz w:val="24"/>
          <w:szCs w:val="24"/>
        </w:rPr>
      </w:pPr>
    </w:p>
    <w:p w14:paraId="79AC0235" w14:textId="77777777" w:rsidR="000A4698" w:rsidRPr="0038669B" w:rsidRDefault="000A4698" w:rsidP="0038669B">
      <w:pPr>
        <w:spacing w:line="271" w:lineRule="auto"/>
        <w:rPr>
          <w:rFonts w:ascii="Calibri" w:hAnsi="Calibri" w:cs="Calibri"/>
          <w:b/>
          <w:bCs/>
          <w:i/>
          <w:sz w:val="24"/>
          <w:szCs w:val="24"/>
        </w:rPr>
      </w:pPr>
    </w:p>
    <w:p w14:paraId="56DD9BDF" w14:textId="77777777" w:rsidR="000A4698" w:rsidRPr="0038669B" w:rsidRDefault="000A4698" w:rsidP="0038669B">
      <w:pPr>
        <w:spacing w:line="271" w:lineRule="auto"/>
        <w:rPr>
          <w:rFonts w:ascii="Calibri" w:hAnsi="Calibri" w:cs="Calibri"/>
          <w:b/>
          <w:bCs/>
          <w:i/>
          <w:sz w:val="24"/>
          <w:szCs w:val="24"/>
        </w:rPr>
      </w:pPr>
    </w:p>
    <w:p w14:paraId="0EB19427" w14:textId="77777777" w:rsidR="000A4698" w:rsidRPr="0038669B" w:rsidRDefault="000A4698" w:rsidP="0038669B">
      <w:pPr>
        <w:spacing w:line="271" w:lineRule="auto"/>
        <w:rPr>
          <w:rFonts w:ascii="Calibri" w:hAnsi="Calibri" w:cs="Calibri"/>
          <w:b/>
          <w:bCs/>
          <w:i/>
          <w:sz w:val="24"/>
          <w:szCs w:val="24"/>
        </w:rPr>
      </w:pPr>
    </w:p>
    <w:p w14:paraId="4D8D6359" w14:textId="77777777" w:rsidR="000A4698" w:rsidRPr="0038669B" w:rsidRDefault="000A4698" w:rsidP="0038669B">
      <w:pPr>
        <w:spacing w:line="271" w:lineRule="auto"/>
        <w:rPr>
          <w:rFonts w:ascii="Calibri" w:hAnsi="Calibri" w:cs="Calibri"/>
          <w:b/>
          <w:bCs/>
          <w:i/>
          <w:sz w:val="24"/>
          <w:szCs w:val="24"/>
        </w:rPr>
      </w:pPr>
    </w:p>
    <w:p w14:paraId="44293C9A" w14:textId="77777777" w:rsidR="000A4698" w:rsidRPr="0038669B" w:rsidRDefault="000A4698" w:rsidP="0038669B">
      <w:pPr>
        <w:spacing w:line="271" w:lineRule="auto"/>
        <w:rPr>
          <w:rFonts w:ascii="Calibri" w:hAnsi="Calibri" w:cs="Calibri"/>
          <w:b/>
          <w:bCs/>
          <w:i/>
          <w:sz w:val="24"/>
          <w:szCs w:val="24"/>
        </w:rPr>
      </w:pPr>
    </w:p>
    <w:p w14:paraId="7D06AFAA" w14:textId="77777777" w:rsidR="000A4698" w:rsidRPr="0038669B" w:rsidRDefault="000A4698" w:rsidP="0038669B">
      <w:pPr>
        <w:spacing w:line="271" w:lineRule="auto"/>
        <w:rPr>
          <w:rFonts w:ascii="Calibri" w:hAnsi="Calibri" w:cs="Calibri"/>
          <w:b/>
          <w:bCs/>
          <w:i/>
          <w:sz w:val="24"/>
          <w:szCs w:val="24"/>
        </w:rPr>
      </w:pPr>
    </w:p>
    <w:p w14:paraId="048E1728" w14:textId="77777777" w:rsidR="000A4698" w:rsidRPr="0038669B" w:rsidRDefault="000A4698" w:rsidP="0038669B">
      <w:pPr>
        <w:spacing w:line="271" w:lineRule="auto"/>
        <w:rPr>
          <w:rFonts w:ascii="Calibri" w:hAnsi="Calibri" w:cs="Calibri"/>
          <w:b/>
          <w:bCs/>
          <w:i/>
          <w:sz w:val="24"/>
          <w:szCs w:val="24"/>
        </w:rPr>
      </w:pPr>
    </w:p>
    <w:p w14:paraId="50987610" w14:textId="77777777" w:rsidR="00F47730" w:rsidRPr="0038669B" w:rsidRDefault="00F47730" w:rsidP="0038669B">
      <w:pPr>
        <w:spacing w:line="271" w:lineRule="auto"/>
        <w:rPr>
          <w:rFonts w:ascii="Calibri" w:hAnsi="Calibri" w:cs="Calibri"/>
          <w:b/>
          <w:bCs/>
          <w:i/>
          <w:sz w:val="24"/>
          <w:szCs w:val="24"/>
        </w:rPr>
      </w:pPr>
    </w:p>
    <w:p w14:paraId="4BFFC548" w14:textId="55D679A0" w:rsidR="000A4698" w:rsidRPr="0038669B" w:rsidRDefault="000A4698" w:rsidP="0038669B">
      <w:pPr>
        <w:spacing w:line="271" w:lineRule="auto"/>
        <w:rPr>
          <w:rFonts w:ascii="Calibri" w:hAnsi="Calibri" w:cs="Calibri"/>
          <w:b/>
          <w:bCs/>
          <w:i/>
          <w:sz w:val="24"/>
          <w:szCs w:val="24"/>
        </w:rPr>
      </w:pPr>
    </w:p>
    <w:p w14:paraId="71631F1D" w14:textId="3D2871D9" w:rsidR="000A4698" w:rsidRPr="0038669B" w:rsidRDefault="000A4698" w:rsidP="0038669B">
      <w:pPr>
        <w:autoSpaceDE w:val="0"/>
        <w:autoSpaceDN w:val="0"/>
        <w:adjustRightInd w:val="0"/>
        <w:spacing w:line="271" w:lineRule="auto"/>
        <w:jc w:val="right"/>
        <w:rPr>
          <w:rFonts w:ascii="Calibri" w:hAnsi="Calibri" w:cs="Calibri"/>
          <w:b/>
          <w:bCs/>
          <w:sz w:val="24"/>
          <w:szCs w:val="24"/>
        </w:rPr>
      </w:pPr>
      <w:r w:rsidRPr="0038669B">
        <w:rPr>
          <w:rFonts w:ascii="Calibri" w:hAnsi="Calibri" w:cs="Calibri"/>
          <w:b/>
          <w:iCs/>
          <w:sz w:val="24"/>
          <w:szCs w:val="24"/>
        </w:rPr>
        <w:lastRenderedPageBreak/>
        <w:t xml:space="preserve">Załącznik </w:t>
      </w:r>
      <w:r w:rsidR="00ED4F2C">
        <w:rPr>
          <w:rFonts w:ascii="Calibri" w:hAnsi="Calibri" w:cs="Calibri"/>
          <w:b/>
          <w:iCs/>
          <w:sz w:val="24"/>
          <w:szCs w:val="24"/>
        </w:rPr>
        <w:t>n</w:t>
      </w:r>
      <w:r w:rsidRPr="0038669B">
        <w:rPr>
          <w:rFonts w:ascii="Calibri" w:hAnsi="Calibri" w:cs="Calibri"/>
          <w:b/>
          <w:iCs/>
          <w:sz w:val="24"/>
          <w:szCs w:val="24"/>
        </w:rPr>
        <w:t xml:space="preserve">r </w:t>
      </w:r>
      <w:r w:rsidR="00ED4F2C">
        <w:rPr>
          <w:rFonts w:ascii="Calibri" w:hAnsi="Calibri" w:cs="Calibri"/>
          <w:b/>
          <w:iCs/>
          <w:sz w:val="24"/>
          <w:szCs w:val="24"/>
        </w:rPr>
        <w:t>9</w:t>
      </w:r>
      <w:r w:rsidRPr="0038669B">
        <w:rPr>
          <w:rFonts w:ascii="Calibri" w:hAnsi="Calibri" w:cs="Calibri"/>
          <w:b/>
          <w:iCs/>
          <w:sz w:val="24"/>
          <w:szCs w:val="24"/>
        </w:rPr>
        <w:t xml:space="preserve"> do </w:t>
      </w:r>
      <w:r w:rsidR="00ED4F2C">
        <w:rPr>
          <w:rFonts w:ascii="Calibri" w:hAnsi="Calibri" w:cs="Calibri"/>
          <w:b/>
          <w:iCs/>
          <w:sz w:val="24"/>
          <w:szCs w:val="24"/>
        </w:rPr>
        <w:t>u</w:t>
      </w:r>
      <w:r w:rsidRPr="0038669B">
        <w:rPr>
          <w:rFonts w:ascii="Calibri" w:hAnsi="Calibri" w:cs="Calibri"/>
          <w:b/>
          <w:iCs/>
          <w:sz w:val="24"/>
          <w:szCs w:val="24"/>
        </w:rPr>
        <w:t>mowy</w:t>
      </w:r>
    </w:p>
    <w:p w14:paraId="6F4CF3AC" w14:textId="77777777" w:rsidR="002F6C0D" w:rsidRPr="0038669B" w:rsidRDefault="002F6C0D" w:rsidP="0038669B">
      <w:pPr>
        <w:autoSpaceDE w:val="0"/>
        <w:autoSpaceDN w:val="0"/>
        <w:adjustRightInd w:val="0"/>
        <w:spacing w:line="271" w:lineRule="auto"/>
        <w:jc w:val="center"/>
        <w:rPr>
          <w:rFonts w:ascii="Calibri" w:hAnsi="Calibri" w:cs="Calibri"/>
          <w:b/>
          <w:bCs/>
          <w:sz w:val="24"/>
          <w:szCs w:val="24"/>
        </w:rPr>
      </w:pPr>
    </w:p>
    <w:p w14:paraId="2048285F" w14:textId="77777777" w:rsidR="00807DA4" w:rsidRPr="000C3E8E" w:rsidRDefault="00807DA4" w:rsidP="00807DA4">
      <w:pPr>
        <w:autoSpaceDE w:val="0"/>
        <w:autoSpaceDN w:val="0"/>
        <w:adjustRightInd w:val="0"/>
        <w:spacing w:line="271" w:lineRule="auto"/>
        <w:jc w:val="center"/>
        <w:rPr>
          <w:rFonts w:ascii="Calibri" w:hAnsi="Calibri" w:cs="Calibri"/>
          <w:b/>
          <w:bCs/>
          <w:sz w:val="24"/>
          <w:szCs w:val="24"/>
        </w:rPr>
      </w:pPr>
    </w:p>
    <w:p w14:paraId="0B417E82" w14:textId="77777777" w:rsidR="00807DA4" w:rsidRPr="000C3E8E" w:rsidRDefault="00807DA4" w:rsidP="00807DA4">
      <w:pPr>
        <w:autoSpaceDE w:val="0"/>
        <w:autoSpaceDN w:val="0"/>
        <w:adjustRightInd w:val="0"/>
        <w:spacing w:line="271" w:lineRule="auto"/>
        <w:jc w:val="center"/>
        <w:rPr>
          <w:rFonts w:ascii="Calibri" w:hAnsi="Calibri" w:cs="Calibri"/>
          <w:b/>
          <w:bCs/>
          <w:sz w:val="24"/>
          <w:szCs w:val="24"/>
        </w:rPr>
      </w:pPr>
      <w:r w:rsidRPr="000C3E8E">
        <w:rPr>
          <w:rFonts w:ascii="Calibri" w:hAnsi="Calibri" w:cs="Calibri"/>
          <w:b/>
          <w:bCs/>
          <w:sz w:val="24"/>
          <w:szCs w:val="24"/>
        </w:rPr>
        <w:t>POROZUMIENIE</w:t>
      </w:r>
    </w:p>
    <w:p w14:paraId="6A9F0B54"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z dnia…………….. do umowy……………………….</w:t>
      </w:r>
    </w:p>
    <w:p w14:paraId="72828801" w14:textId="58BDFDE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 xml:space="preserve">regulujące zasady prawidłowej współpracy z firmami zewnętrznymi wykonującymi prace na rzecz Samodzielnego Wojewódzkiego Zespołu Publicznych Zakładów </w:t>
      </w:r>
      <w:r w:rsidR="00096C0A" w:rsidRPr="000C3E8E">
        <w:rPr>
          <w:rFonts w:ascii="Calibri" w:hAnsi="Calibri" w:cs="Calibri"/>
          <w:sz w:val="24"/>
          <w:szCs w:val="24"/>
        </w:rPr>
        <w:t>Psychiatrycznej Opieki Zdrowotnej w Warszawie</w:t>
      </w:r>
      <w:r>
        <w:rPr>
          <w:rFonts w:ascii="Calibri" w:hAnsi="Calibri" w:cs="Calibri"/>
          <w:sz w:val="24"/>
          <w:szCs w:val="24"/>
        </w:rPr>
        <w:t>.</w:t>
      </w:r>
      <w:r w:rsidRPr="000C3E8E">
        <w:rPr>
          <w:rFonts w:ascii="Calibri" w:hAnsi="Calibri" w:cs="Calibri"/>
          <w:sz w:val="24"/>
          <w:szCs w:val="24"/>
        </w:rPr>
        <w:t xml:space="preserve">  </w:t>
      </w:r>
    </w:p>
    <w:p w14:paraId="14A87D2F"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 xml:space="preserve">Na podstawie przepisów art. 208 </w:t>
      </w:r>
      <w:r>
        <w:rPr>
          <w:rFonts w:ascii="Calibri" w:hAnsi="Calibri" w:cs="Calibri"/>
          <w:sz w:val="24"/>
          <w:szCs w:val="24"/>
        </w:rPr>
        <w:t xml:space="preserve">ustawy z dnia 26 czerwca 1974 r. – Kodeks pracy (Dz. U. </w:t>
      </w:r>
      <w:r>
        <w:rPr>
          <w:rFonts w:ascii="Calibri" w:hAnsi="Calibri" w:cs="Calibri"/>
          <w:sz w:val="24"/>
          <w:szCs w:val="24"/>
        </w:rPr>
        <w:br/>
        <w:t>z 2023 r. poz. 1465)</w:t>
      </w:r>
      <w:r w:rsidRPr="000C3E8E">
        <w:rPr>
          <w:rFonts w:ascii="Calibri" w:hAnsi="Calibri" w:cs="Calibri"/>
          <w:sz w:val="24"/>
          <w:szCs w:val="24"/>
        </w:rPr>
        <w:t xml:space="preserve"> zawiera się porozumienie o współpracy pomiędzy:</w:t>
      </w:r>
    </w:p>
    <w:p w14:paraId="1ED7406E" w14:textId="447A6361"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b/>
          <w:bCs/>
          <w:iCs/>
          <w:sz w:val="24"/>
          <w:szCs w:val="24"/>
        </w:rPr>
        <w:t xml:space="preserve">Samodzielnym Wojewódzkim Zespołem Publicznych </w:t>
      </w:r>
      <w:r w:rsidR="00096C0A" w:rsidRPr="000C3E8E">
        <w:rPr>
          <w:rFonts w:ascii="Calibri" w:hAnsi="Calibri" w:cs="Calibri"/>
          <w:b/>
          <w:bCs/>
          <w:iCs/>
          <w:sz w:val="24"/>
          <w:szCs w:val="24"/>
        </w:rPr>
        <w:t>Zakładów Psychiatrycznej Opieki Zdrowotnej w Warszawie</w:t>
      </w:r>
      <w:r w:rsidRPr="000C3E8E">
        <w:rPr>
          <w:rFonts w:ascii="Calibri" w:hAnsi="Calibri" w:cs="Calibri"/>
          <w:sz w:val="24"/>
          <w:szCs w:val="24"/>
        </w:rPr>
        <w:t xml:space="preserve">, zwany w treści umowy Zamawiający, </w:t>
      </w:r>
    </w:p>
    <w:p w14:paraId="42CF72F5"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a</w:t>
      </w:r>
    </w:p>
    <w:p w14:paraId="2B7A0748"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firmą:……………………………………………………………..</w:t>
      </w:r>
    </w:p>
    <w:p w14:paraId="03762CAD"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zwanym dalej Wykonawcą.</w:t>
      </w:r>
    </w:p>
    <w:p w14:paraId="679CA251"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Ilekroć w niniejszym porozumieniu jest mowa o pracodawcy rozumie się przez to Zamawiającego oraz Wykonawcę.</w:t>
      </w:r>
    </w:p>
    <w:p w14:paraId="7F0BE379"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p>
    <w:p w14:paraId="0622A84C"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t>§ 1</w:t>
      </w:r>
    </w:p>
    <w:p w14:paraId="7A9F3184"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Pracodawcy stwierdzają zgodnie, że ich pracownicy wykonują jednocześnie pracę w miejscu, tj. ……………………………………………………………………………………</w:t>
      </w:r>
    </w:p>
    <w:p w14:paraId="483B80DA" w14:textId="02845030" w:rsidR="00807DA4" w:rsidRPr="000C3E8E" w:rsidRDefault="00096C0A"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(budynek</w:t>
      </w:r>
      <w:r w:rsidR="00807DA4" w:rsidRPr="000C3E8E">
        <w:rPr>
          <w:rFonts w:ascii="Calibri" w:hAnsi="Calibri" w:cs="Calibri"/>
          <w:sz w:val="24"/>
          <w:szCs w:val="24"/>
        </w:rPr>
        <w:t>, komórka organizacyjna: oddział, zakład itp.)</w:t>
      </w:r>
    </w:p>
    <w:p w14:paraId="2DCAF440"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p>
    <w:p w14:paraId="5E0918E9"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t>§ 2</w:t>
      </w:r>
    </w:p>
    <w:p w14:paraId="1E0D7E6F" w14:textId="77777777" w:rsidR="00807DA4" w:rsidRPr="006D0766" w:rsidRDefault="00807DA4" w:rsidP="003848C3">
      <w:pPr>
        <w:pStyle w:val="Akapitzlist"/>
        <w:numPr>
          <w:ilvl w:val="0"/>
          <w:numId w:val="135"/>
        </w:numPr>
        <w:autoSpaceDE w:val="0"/>
        <w:autoSpaceDN w:val="0"/>
        <w:adjustRightInd w:val="0"/>
        <w:spacing w:line="271" w:lineRule="auto"/>
        <w:ind w:left="284" w:hanging="357"/>
        <w:jc w:val="both"/>
        <w:rPr>
          <w:rFonts w:ascii="Calibri" w:hAnsi="Calibri" w:cs="Calibri"/>
          <w:sz w:val="24"/>
          <w:szCs w:val="24"/>
        </w:rPr>
      </w:pPr>
      <w:r w:rsidRPr="006D0766">
        <w:rPr>
          <w:rFonts w:ascii="Calibri" w:hAnsi="Calibri" w:cs="Calibri"/>
          <w:sz w:val="24"/>
          <w:szCs w:val="24"/>
        </w:rPr>
        <w:t>Pracodawcy ustalają koordynatorów sprawującego nadzór nad bezpieczeństwem i higieną pracy w osobach: ...........................................................................</w:t>
      </w:r>
    </w:p>
    <w:p w14:paraId="06B82F5C" w14:textId="77777777" w:rsidR="00807DA4" w:rsidRPr="000C3E8E" w:rsidRDefault="00807DA4" w:rsidP="00807DA4">
      <w:pPr>
        <w:autoSpaceDE w:val="0"/>
        <w:autoSpaceDN w:val="0"/>
        <w:adjustRightInd w:val="0"/>
        <w:spacing w:line="271" w:lineRule="auto"/>
        <w:ind w:left="284"/>
        <w:jc w:val="both"/>
        <w:rPr>
          <w:rFonts w:ascii="Calibri" w:hAnsi="Calibri" w:cs="Calibri"/>
          <w:sz w:val="24"/>
          <w:szCs w:val="24"/>
        </w:rPr>
      </w:pPr>
      <w:r w:rsidRPr="000C3E8E">
        <w:rPr>
          <w:rFonts w:ascii="Calibri" w:hAnsi="Calibri" w:cs="Calibri"/>
          <w:sz w:val="24"/>
          <w:szCs w:val="24"/>
        </w:rPr>
        <w:t xml:space="preserve">oraz zlecają koordynatorom realizację w ich imieniu zadania, o których mowa w § </w:t>
      </w:r>
      <w:r>
        <w:rPr>
          <w:rFonts w:ascii="Calibri" w:hAnsi="Calibri" w:cs="Calibri"/>
          <w:sz w:val="24"/>
          <w:szCs w:val="24"/>
        </w:rPr>
        <w:t>4.</w:t>
      </w:r>
    </w:p>
    <w:p w14:paraId="62FD9763" w14:textId="77777777" w:rsidR="00807DA4" w:rsidRPr="000C3E8E" w:rsidRDefault="00807DA4" w:rsidP="003848C3">
      <w:pPr>
        <w:pStyle w:val="Akapitzlist"/>
        <w:numPr>
          <w:ilvl w:val="0"/>
          <w:numId w:val="135"/>
        </w:numPr>
        <w:autoSpaceDE w:val="0"/>
        <w:autoSpaceDN w:val="0"/>
        <w:adjustRightInd w:val="0"/>
        <w:spacing w:line="271" w:lineRule="auto"/>
        <w:ind w:left="284" w:hanging="357"/>
        <w:jc w:val="both"/>
        <w:rPr>
          <w:rFonts w:ascii="Calibri" w:hAnsi="Calibri" w:cs="Calibri"/>
          <w:sz w:val="24"/>
          <w:szCs w:val="24"/>
        </w:rPr>
      </w:pPr>
      <w:r w:rsidRPr="000C3E8E">
        <w:rPr>
          <w:rFonts w:ascii="Calibri" w:hAnsi="Calibri" w:cs="Calibri"/>
          <w:sz w:val="24"/>
          <w:szCs w:val="24"/>
        </w:rPr>
        <w:t>Pracodawcy zobowiązują się współpracować ze sobą oraz z koordynatorem sprawującym nadzór nad bezpieczeństwem i higieną pracy w celu zapewnienia pracownikom pracującym w (budynek, komórka organizacyjna: oddział, zakład itp.)………………………………… bezpiecznej i higienicznej pracy.</w:t>
      </w:r>
    </w:p>
    <w:p w14:paraId="35A5AF4B" w14:textId="015FD17A" w:rsidR="00807DA4" w:rsidRPr="000C3E8E" w:rsidRDefault="00807DA4" w:rsidP="003848C3">
      <w:pPr>
        <w:pStyle w:val="Akapitzlist"/>
        <w:numPr>
          <w:ilvl w:val="0"/>
          <w:numId w:val="135"/>
        </w:numPr>
        <w:autoSpaceDE w:val="0"/>
        <w:autoSpaceDN w:val="0"/>
        <w:adjustRightInd w:val="0"/>
        <w:spacing w:line="271" w:lineRule="auto"/>
        <w:ind w:left="284" w:hanging="357"/>
        <w:jc w:val="both"/>
        <w:rPr>
          <w:rFonts w:ascii="Calibri" w:hAnsi="Calibri" w:cs="Calibri"/>
          <w:sz w:val="24"/>
          <w:szCs w:val="24"/>
        </w:rPr>
      </w:pPr>
      <w:r w:rsidRPr="000C3E8E">
        <w:rPr>
          <w:rFonts w:ascii="Calibri" w:hAnsi="Calibri" w:cs="Calibri"/>
          <w:sz w:val="24"/>
          <w:szCs w:val="24"/>
        </w:rPr>
        <w:t xml:space="preserve">W razie zaistnienia wypadku przy pracy pracownika Wykonawcy ustalenie okoliczności </w:t>
      </w:r>
      <w:r>
        <w:rPr>
          <w:rFonts w:ascii="Calibri" w:hAnsi="Calibri" w:cs="Calibri"/>
          <w:sz w:val="24"/>
          <w:szCs w:val="24"/>
        </w:rPr>
        <w:br/>
      </w:r>
      <w:r w:rsidRPr="000C3E8E">
        <w:rPr>
          <w:rFonts w:ascii="Calibri" w:hAnsi="Calibri" w:cs="Calibri"/>
          <w:sz w:val="24"/>
          <w:szCs w:val="24"/>
        </w:rPr>
        <w:t xml:space="preserve">i przyczyn wypadku dokonuje zespół powypadkowy powołany przez zakład pracy poszkodowanego pracownika. Ustalenie przyczyn i okoliczności wypadku, mającego miejsce na terenie Samodzielnego Wojewódzkiego Zespołu Publicznych </w:t>
      </w:r>
      <w:r w:rsidR="00096C0A" w:rsidRPr="000C3E8E">
        <w:rPr>
          <w:rFonts w:ascii="Calibri" w:hAnsi="Calibri" w:cs="Calibri"/>
          <w:sz w:val="24"/>
          <w:szCs w:val="24"/>
        </w:rPr>
        <w:t>Zakładów Psychiatrycznej Opieki Zdrowotnej w Warszawie</w:t>
      </w:r>
      <w:r w:rsidRPr="000C3E8E">
        <w:rPr>
          <w:rFonts w:ascii="Calibri" w:hAnsi="Calibri" w:cs="Calibri"/>
          <w:sz w:val="24"/>
          <w:szCs w:val="24"/>
        </w:rPr>
        <w:t xml:space="preserve"> odbywać się będzie w obecności koordynatora.</w:t>
      </w:r>
    </w:p>
    <w:p w14:paraId="3042B387" w14:textId="77777777" w:rsidR="00807DA4" w:rsidRPr="000C3E8E" w:rsidRDefault="00807DA4" w:rsidP="003848C3">
      <w:pPr>
        <w:pStyle w:val="Akapitzlist"/>
        <w:numPr>
          <w:ilvl w:val="0"/>
          <w:numId w:val="135"/>
        </w:numPr>
        <w:autoSpaceDE w:val="0"/>
        <w:autoSpaceDN w:val="0"/>
        <w:adjustRightInd w:val="0"/>
        <w:spacing w:line="271" w:lineRule="auto"/>
        <w:ind w:left="284" w:hanging="357"/>
        <w:jc w:val="both"/>
        <w:rPr>
          <w:rFonts w:ascii="Calibri" w:hAnsi="Calibri" w:cs="Calibri"/>
          <w:sz w:val="24"/>
          <w:szCs w:val="24"/>
        </w:rPr>
      </w:pPr>
      <w:r w:rsidRPr="000C3E8E">
        <w:rPr>
          <w:rFonts w:ascii="Calibri" w:hAnsi="Calibri" w:cs="Calibri"/>
          <w:sz w:val="24"/>
          <w:szCs w:val="24"/>
        </w:rPr>
        <w:t>Wyznaczenie koordynatora do nadzoru bhp nie zwalnia pracodawców z obowiązku zapewnienia zatrudnionym pracownikom bezpieczeństwa i higieny pracy.</w:t>
      </w:r>
    </w:p>
    <w:p w14:paraId="09EE0F5F" w14:textId="77777777" w:rsidR="00807DA4" w:rsidRPr="000C3E8E" w:rsidRDefault="00807DA4" w:rsidP="003848C3">
      <w:pPr>
        <w:pStyle w:val="Akapitzlist"/>
        <w:numPr>
          <w:ilvl w:val="0"/>
          <w:numId w:val="135"/>
        </w:numPr>
        <w:autoSpaceDE w:val="0"/>
        <w:autoSpaceDN w:val="0"/>
        <w:adjustRightInd w:val="0"/>
        <w:spacing w:line="271" w:lineRule="auto"/>
        <w:ind w:left="284" w:hanging="357"/>
        <w:jc w:val="both"/>
        <w:rPr>
          <w:rFonts w:ascii="Calibri" w:hAnsi="Calibri" w:cs="Calibri"/>
          <w:sz w:val="24"/>
          <w:szCs w:val="24"/>
        </w:rPr>
      </w:pPr>
      <w:r w:rsidRPr="000C3E8E">
        <w:rPr>
          <w:rFonts w:ascii="Calibri" w:hAnsi="Calibri" w:cs="Calibri"/>
          <w:sz w:val="24"/>
          <w:szCs w:val="24"/>
        </w:rPr>
        <w:t>Każdy z pracodawców odpowiada odrębnie za stosowanie przepisów BHP przez podległych pracowników.</w:t>
      </w:r>
    </w:p>
    <w:p w14:paraId="340D3794"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lastRenderedPageBreak/>
        <w:t>§ 3</w:t>
      </w:r>
    </w:p>
    <w:p w14:paraId="7A1A0526" w14:textId="08A1AC9A" w:rsidR="00807DA4" w:rsidRPr="006D0766" w:rsidRDefault="00807DA4" w:rsidP="003848C3">
      <w:pPr>
        <w:pStyle w:val="Akapitzlist"/>
        <w:numPr>
          <w:ilvl w:val="0"/>
          <w:numId w:val="136"/>
        </w:numPr>
        <w:autoSpaceDE w:val="0"/>
        <w:autoSpaceDN w:val="0"/>
        <w:adjustRightInd w:val="0"/>
        <w:spacing w:line="271" w:lineRule="auto"/>
        <w:ind w:left="357" w:hanging="357"/>
        <w:jc w:val="both"/>
        <w:rPr>
          <w:rFonts w:ascii="Calibri" w:hAnsi="Calibri" w:cs="Calibri"/>
          <w:sz w:val="24"/>
          <w:szCs w:val="24"/>
        </w:rPr>
      </w:pPr>
      <w:r w:rsidRPr="006D0766">
        <w:rPr>
          <w:rFonts w:ascii="Calibri" w:hAnsi="Calibri" w:cs="Calibri"/>
          <w:sz w:val="24"/>
          <w:szCs w:val="24"/>
        </w:rPr>
        <w:t xml:space="preserve">Obowiązkiem pracodawcy, którego pracownicy wykonują prace na terenie Samodzielnego Wojewódzkiego Zespołu Publicznych </w:t>
      </w:r>
      <w:r w:rsidR="00096C0A" w:rsidRPr="006D0766">
        <w:rPr>
          <w:rFonts w:ascii="Calibri" w:hAnsi="Calibri" w:cs="Calibri"/>
          <w:sz w:val="24"/>
          <w:szCs w:val="24"/>
        </w:rPr>
        <w:t>Zakładów Psychiatrycznej Opieki Zdrowotnej w Warszawie</w:t>
      </w:r>
      <w:r w:rsidRPr="006D0766">
        <w:rPr>
          <w:rFonts w:ascii="Calibri" w:hAnsi="Calibri" w:cs="Calibri"/>
          <w:sz w:val="24"/>
          <w:szCs w:val="24"/>
        </w:rPr>
        <w:t xml:space="preserve"> jest pisemne przekazanie koordynatorowi nadzorującemu bhp, najpóźniej w dniu rozpoczęcia wykonywania prac określonych przedmiotem umowy:</w:t>
      </w:r>
    </w:p>
    <w:p w14:paraId="53448195" w14:textId="77777777" w:rsidR="00807DA4" w:rsidRPr="00D95C8C" w:rsidRDefault="00807DA4" w:rsidP="003848C3">
      <w:pPr>
        <w:pStyle w:val="Akapitzlist"/>
        <w:numPr>
          <w:ilvl w:val="0"/>
          <w:numId w:val="137"/>
        </w:numPr>
        <w:autoSpaceDE w:val="0"/>
        <w:autoSpaceDN w:val="0"/>
        <w:adjustRightInd w:val="0"/>
        <w:spacing w:line="271" w:lineRule="auto"/>
        <w:jc w:val="both"/>
        <w:rPr>
          <w:rFonts w:ascii="Calibri" w:hAnsi="Calibri" w:cs="Calibri"/>
          <w:sz w:val="24"/>
          <w:szCs w:val="24"/>
        </w:rPr>
      </w:pPr>
      <w:r w:rsidRPr="00D95C8C">
        <w:rPr>
          <w:rFonts w:ascii="Calibri" w:hAnsi="Calibri" w:cs="Calibri"/>
          <w:sz w:val="24"/>
          <w:szCs w:val="24"/>
        </w:rPr>
        <w:t>nazwę firmy, imienia i nazwiska pracodawcy oraz adresu jego siedziby, telefonu, maila,</w:t>
      </w:r>
    </w:p>
    <w:p w14:paraId="062C17DC" w14:textId="77777777" w:rsidR="00807DA4" w:rsidRPr="000C3E8E" w:rsidRDefault="00807DA4" w:rsidP="003848C3">
      <w:pPr>
        <w:pStyle w:val="Akapitzlist"/>
        <w:numPr>
          <w:ilvl w:val="0"/>
          <w:numId w:val="137"/>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czasu trwania umowy,</w:t>
      </w:r>
    </w:p>
    <w:p w14:paraId="649C0785" w14:textId="77777777" w:rsidR="00807DA4" w:rsidRPr="000C3E8E" w:rsidRDefault="00807DA4" w:rsidP="003848C3">
      <w:pPr>
        <w:pStyle w:val="Akapitzlist"/>
        <w:numPr>
          <w:ilvl w:val="0"/>
          <w:numId w:val="137"/>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rodzaju i miejsca wykonywanych prac,</w:t>
      </w:r>
    </w:p>
    <w:p w14:paraId="50D966C9" w14:textId="77777777" w:rsidR="00807DA4" w:rsidRPr="000C3E8E" w:rsidRDefault="00807DA4" w:rsidP="003848C3">
      <w:pPr>
        <w:pStyle w:val="Akapitzlist"/>
        <w:numPr>
          <w:ilvl w:val="0"/>
          <w:numId w:val="137"/>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wykazu pracowników, którzy będą wykonywać prace oraz dane osoby nadzorującej ich pracę,</w:t>
      </w:r>
    </w:p>
    <w:p w14:paraId="3F491552" w14:textId="77777777" w:rsidR="00807DA4" w:rsidRPr="000C3E8E" w:rsidRDefault="00807DA4" w:rsidP="003848C3">
      <w:pPr>
        <w:pStyle w:val="Akapitzlist"/>
        <w:numPr>
          <w:ilvl w:val="0"/>
          <w:numId w:val="137"/>
        </w:numPr>
        <w:autoSpaceDE w:val="0"/>
        <w:autoSpaceDN w:val="0"/>
        <w:adjustRightInd w:val="0"/>
        <w:spacing w:line="271" w:lineRule="auto"/>
        <w:jc w:val="both"/>
        <w:rPr>
          <w:rFonts w:ascii="Calibri" w:hAnsi="Calibri" w:cs="Calibri"/>
          <w:b/>
          <w:bCs/>
          <w:sz w:val="24"/>
          <w:szCs w:val="24"/>
        </w:rPr>
      </w:pPr>
      <w:r w:rsidRPr="000C3E8E">
        <w:rPr>
          <w:rFonts w:ascii="Calibri" w:hAnsi="Calibri" w:cs="Calibri"/>
          <w:sz w:val="24"/>
          <w:szCs w:val="24"/>
        </w:rPr>
        <w:t>w przypadku prac serwisowych informacji o dniach i godzinach ich wykonywania.</w:t>
      </w:r>
    </w:p>
    <w:p w14:paraId="71C3BEA2" w14:textId="77777777" w:rsidR="00807DA4" w:rsidRPr="000C3E8E" w:rsidRDefault="00807DA4" w:rsidP="003848C3">
      <w:pPr>
        <w:pStyle w:val="Akapitzlist"/>
        <w:numPr>
          <w:ilvl w:val="0"/>
          <w:numId w:val="136"/>
        </w:numPr>
        <w:autoSpaceDE w:val="0"/>
        <w:autoSpaceDN w:val="0"/>
        <w:adjustRightInd w:val="0"/>
        <w:spacing w:line="271" w:lineRule="auto"/>
        <w:ind w:left="357" w:hanging="357"/>
        <w:jc w:val="both"/>
        <w:rPr>
          <w:rFonts w:ascii="Calibri" w:hAnsi="Calibri" w:cs="Calibri"/>
          <w:sz w:val="24"/>
          <w:szCs w:val="24"/>
        </w:rPr>
      </w:pPr>
      <w:r w:rsidRPr="000C3E8E">
        <w:rPr>
          <w:rFonts w:ascii="Calibri" w:hAnsi="Calibri" w:cs="Calibri"/>
          <w:sz w:val="24"/>
          <w:szCs w:val="24"/>
        </w:rPr>
        <w:t>Wykonawca przed podjęciem prac zobowiązany jest do przedłożenia koordynatorom nadzoru bhp oświadczenia potwierdzającego wypełnienie przez siebie obowiązku wynikającego z przepisów i zasad bhp tj.: aktualnych szkoleń bhp i badań lekarskich, wyposażenia w odzież i obuwie robocze oraz w środki ochrony indywidualnej, użytkowanych maszyn i urządzeń (certyfikaty, dostosowanie do minimalnych wymagań, atesty), zdarzeń wypadkowych (wypadki przy pracy), ocena ryzyka zawodowego.</w:t>
      </w:r>
    </w:p>
    <w:p w14:paraId="7D753081" w14:textId="77777777" w:rsidR="00807DA4" w:rsidRPr="000C3E8E" w:rsidRDefault="00807DA4" w:rsidP="003848C3">
      <w:pPr>
        <w:pStyle w:val="Akapitzlist"/>
        <w:numPr>
          <w:ilvl w:val="0"/>
          <w:numId w:val="136"/>
        </w:numPr>
        <w:autoSpaceDE w:val="0"/>
        <w:autoSpaceDN w:val="0"/>
        <w:adjustRightInd w:val="0"/>
        <w:spacing w:line="271" w:lineRule="auto"/>
        <w:ind w:left="357" w:hanging="357"/>
        <w:jc w:val="both"/>
        <w:rPr>
          <w:rFonts w:ascii="Calibri" w:hAnsi="Calibri" w:cs="Calibri"/>
          <w:sz w:val="24"/>
          <w:szCs w:val="24"/>
        </w:rPr>
      </w:pPr>
      <w:r w:rsidRPr="000C3E8E">
        <w:rPr>
          <w:rFonts w:ascii="Calibri" w:hAnsi="Calibri" w:cs="Calibri"/>
          <w:sz w:val="24"/>
          <w:szCs w:val="24"/>
        </w:rPr>
        <w:t>Wykonawca informuje koordynatorów nadzoru BHP o planowanym terminie realizacji prac pożarowo niebezpiecznych, nie później niż na jeden dzień przed ich rozpoczęciem.</w:t>
      </w:r>
    </w:p>
    <w:p w14:paraId="13D2B52F"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p>
    <w:p w14:paraId="157D8A58"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t>§ 4</w:t>
      </w:r>
    </w:p>
    <w:p w14:paraId="0C310346"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Do zadań i obowiązków koordynatora nadzorującego BHP należy:</w:t>
      </w:r>
    </w:p>
    <w:p w14:paraId="4F575BD6" w14:textId="77777777" w:rsidR="00807DA4" w:rsidRPr="00D95C8C" w:rsidRDefault="00807DA4" w:rsidP="003848C3">
      <w:pPr>
        <w:pStyle w:val="Akapitzlist"/>
        <w:numPr>
          <w:ilvl w:val="0"/>
          <w:numId w:val="138"/>
        </w:numPr>
        <w:autoSpaceDE w:val="0"/>
        <w:autoSpaceDN w:val="0"/>
        <w:adjustRightInd w:val="0"/>
        <w:spacing w:line="271" w:lineRule="auto"/>
        <w:ind w:left="357" w:hanging="357"/>
        <w:jc w:val="both"/>
        <w:rPr>
          <w:rFonts w:ascii="Calibri" w:hAnsi="Calibri" w:cs="Calibri"/>
          <w:sz w:val="24"/>
          <w:szCs w:val="24"/>
        </w:rPr>
      </w:pPr>
      <w:r w:rsidRPr="00D95C8C">
        <w:rPr>
          <w:rFonts w:ascii="Calibri" w:hAnsi="Calibri" w:cs="Calibri"/>
          <w:sz w:val="24"/>
          <w:szCs w:val="24"/>
        </w:rPr>
        <w:t>Informowanie pracowników Wykonawcy o:</w:t>
      </w:r>
    </w:p>
    <w:p w14:paraId="656AFE8D" w14:textId="0F07065D" w:rsidR="00807DA4" w:rsidRPr="00D95C8C"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D95C8C">
        <w:rPr>
          <w:rFonts w:ascii="Calibri" w:hAnsi="Calibri" w:cs="Calibri"/>
          <w:sz w:val="24"/>
          <w:szCs w:val="24"/>
        </w:rPr>
        <w:t xml:space="preserve">zagrożeniach dla zdrowia i życia występujących na terenie Samodzielnego Wojewódzkiego Zespołu Publicznych </w:t>
      </w:r>
      <w:r w:rsidR="00096C0A" w:rsidRPr="00D95C8C">
        <w:rPr>
          <w:rFonts w:ascii="Calibri" w:hAnsi="Calibri" w:cs="Calibri"/>
          <w:sz w:val="24"/>
          <w:szCs w:val="24"/>
        </w:rPr>
        <w:t>Zakładów Psychiatrycznej Opieki Zdrowotnej w Warszawie</w:t>
      </w:r>
      <w:r w:rsidRPr="00D95C8C">
        <w:rPr>
          <w:rFonts w:ascii="Calibri" w:hAnsi="Calibri" w:cs="Calibri"/>
          <w:sz w:val="24"/>
          <w:szCs w:val="24"/>
        </w:rPr>
        <w:t xml:space="preserve">, na poszczególnych stanowiskach pracy i przy wykonywanych pracach, w tym o zasadach postępowania w przypadkach awarii i w sytuacjach zagrażających zdrowiu i życiu pracowników; działaniach ochronnych i zapobiegawczych podjętych </w:t>
      </w:r>
      <w:r>
        <w:rPr>
          <w:rFonts w:ascii="Calibri" w:hAnsi="Calibri" w:cs="Calibri"/>
          <w:sz w:val="24"/>
          <w:szCs w:val="24"/>
        </w:rPr>
        <w:br/>
      </w:r>
      <w:r w:rsidRPr="00D95C8C">
        <w:rPr>
          <w:rFonts w:ascii="Calibri" w:hAnsi="Calibri" w:cs="Calibri"/>
          <w:sz w:val="24"/>
          <w:szCs w:val="24"/>
        </w:rPr>
        <w:t>w celu wyeliminowania lub ograniczenia zagrożeń</w:t>
      </w:r>
      <w:r>
        <w:rPr>
          <w:rFonts w:ascii="Calibri" w:hAnsi="Calibri" w:cs="Calibri"/>
          <w:sz w:val="24"/>
          <w:szCs w:val="24"/>
        </w:rPr>
        <w:t>,</w:t>
      </w:r>
    </w:p>
    <w:p w14:paraId="54B450F2" w14:textId="7EB982C0"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 xml:space="preserve">zasadach poruszania się na terenie Samodzielnego Wojewódzkiego Zespołu Publicznych </w:t>
      </w:r>
      <w:r w:rsidR="00096C0A" w:rsidRPr="000C3E8E">
        <w:rPr>
          <w:rFonts w:ascii="Calibri" w:hAnsi="Calibri" w:cs="Calibri"/>
          <w:sz w:val="24"/>
          <w:szCs w:val="24"/>
        </w:rPr>
        <w:t>Zakładów Psychiatrycznej Opieki Zdrowotnej w Warszawie</w:t>
      </w:r>
      <w:r>
        <w:rPr>
          <w:rFonts w:ascii="Calibri" w:hAnsi="Calibri" w:cs="Calibri"/>
          <w:sz w:val="24"/>
          <w:szCs w:val="24"/>
        </w:rPr>
        <w:t>,</w:t>
      </w:r>
    </w:p>
    <w:p w14:paraId="24923912" w14:textId="77777777"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zasadach postępowania w przypadku zdarzeń wypadkowych</w:t>
      </w:r>
      <w:r>
        <w:rPr>
          <w:rFonts w:ascii="Calibri" w:hAnsi="Calibri" w:cs="Calibri"/>
          <w:sz w:val="24"/>
          <w:szCs w:val="24"/>
        </w:rPr>
        <w:t>,</w:t>
      </w:r>
    </w:p>
    <w:p w14:paraId="18A42342" w14:textId="77777777"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 xml:space="preserve">pracownikach wyznaczonych do udzielania pierwszej pomocy, wykonywania działań </w:t>
      </w:r>
      <w:r>
        <w:rPr>
          <w:rFonts w:ascii="Calibri" w:hAnsi="Calibri" w:cs="Calibri"/>
          <w:sz w:val="24"/>
          <w:szCs w:val="24"/>
        </w:rPr>
        <w:br/>
      </w:r>
      <w:r w:rsidRPr="000C3E8E">
        <w:rPr>
          <w:rFonts w:ascii="Calibri" w:hAnsi="Calibri" w:cs="Calibri"/>
          <w:sz w:val="24"/>
          <w:szCs w:val="24"/>
        </w:rPr>
        <w:t>w zakresie zwalczania pożarów i ewakuacji pracowników</w:t>
      </w:r>
      <w:r>
        <w:rPr>
          <w:rFonts w:ascii="Calibri" w:hAnsi="Calibri" w:cs="Calibri"/>
          <w:sz w:val="24"/>
          <w:szCs w:val="24"/>
        </w:rPr>
        <w:t>.</w:t>
      </w:r>
    </w:p>
    <w:p w14:paraId="6BE96BE6" w14:textId="77777777" w:rsidR="00807DA4" w:rsidRPr="000C3E8E" w:rsidRDefault="00807DA4" w:rsidP="00807DA4">
      <w:pPr>
        <w:autoSpaceDE w:val="0"/>
        <w:autoSpaceDN w:val="0"/>
        <w:adjustRightInd w:val="0"/>
        <w:spacing w:line="271" w:lineRule="auto"/>
        <w:ind w:firstLine="360"/>
        <w:jc w:val="both"/>
        <w:rPr>
          <w:rFonts w:ascii="Calibri" w:hAnsi="Calibri" w:cs="Calibri"/>
          <w:sz w:val="24"/>
          <w:szCs w:val="24"/>
        </w:rPr>
      </w:pPr>
      <w:r w:rsidRPr="000C3E8E">
        <w:rPr>
          <w:rFonts w:ascii="Calibri" w:hAnsi="Calibri" w:cs="Calibri"/>
          <w:sz w:val="24"/>
          <w:szCs w:val="24"/>
        </w:rPr>
        <w:t>Informacja o pracownikach, o których mowa obejmuje:</w:t>
      </w:r>
    </w:p>
    <w:p w14:paraId="74DD36FC" w14:textId="77777777"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imię i nazwisko</w:t>
      </w:r>
      <w:r>
        <w:rPr>
          <w:rFonts w:ascii="Calibri" w:hAnsi="Calibri" w:cs="Calibri"/>
          <w:sz w:val="24"/>
          <w:szCs w:val="24"/>
        </w:rPr>
        <w:t>,</w:t>
      </w:r>
    </w:p>
    <w:p w14:paraId="6593590E" w14:textId="77777777"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miejsce wykonywania pracy</w:t>
      </w:r>
      <w:r>
        <w:rPr>
          <w:rFonts w:ascii="Calibri" w:hAnsi="Calibri" w:cs="Calibri"/>
          <w:sz w:val="24"/>
          <w:szCs w:val="24"/>
        </w:rPr>
        <w:t>,</w:t>
      </w:r>
    </w:p>
    <w:p w14:paraId="60CC637F" w14:textId="77777777"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numer telefonu służbowego lub innego środka komunikacji elektronicznej</w:t>
      </w:r>
      <w:r>
        <w:rPr>
          <w:rFonts w:ascii="Calibri" w:hAnsi="Calibri" w:cs="Calibri"/>
          <w:sz w:val="24"/>
          <w:szCs w:val="24"/>
        </w:rPr>
        <w:t>,</w:t>
      </w:r>
    </w:p>
    <w:p w14:paraId="1C11F12E" w14:textId="77777777" w:rsidR="00807DA4" w:rsidRPr="000C3E8E" w:rsidRDefault="00807DA4" w:rsidP="003848C3">
      <w:pPr>
        <w:pStyle w:val="Akapitzlist"/>
        <w:numPr>
          <w:ilvl w:val="0"/>
          <w:numId w:val="139"/>
        </w:num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o sposobie kontrolowania pod względem bhp i ppoż. miejsca wykonywanych prac</w:t>
      </w:r>
      <w:r>
        <w:rPr>
          <w:rFonts w:ascii="Calibri" w:hAnsi="Calibri" w:cs="Calibri"/>
          <w:sz w:val="24"/>
          <w:szCs w:val="24"/>
        </w:rPr>
        <w:t>.</w:t>
      </w:r>
    </w:p>
    <w:p w14:paraId="775E36B8" w14:textId="77777777" w:rsidR="00807DA4" w:rsidRPr="000C3E8E" w:rsidRDefault="00807DA4" w:rsidP="003848C3">
      <w:pPr>
        <w:pStyle w:val="Akapitzlist"/>
        <w:numPr>
          <w:ilvl w:val="0"/>
          <w:numId w:val="138"/>
        </w:numPr>
        <w:autoSpaceDE w:val="0"/>
        <w:autoSpaceDN w:val="0"/>
        <w:adjustRightInd w:val="0"/>
        <w:spacing w:line="271" w:lineRule="auto"/>
        <w:ind w:left="357" w:hanging="357"/>
        <w:jc w:val="both"/>
        <w:rPr>
          <w:rFonts w:ascii="Calibri" w:hAnsi="Calibri" w:cs="Calibri"/>
          <w:sz w:val="24"/>
          <w:szCs w:val="24"/>
        </w:rPr>
      </w:pPr>
      <w:r w:rsidRPr="000C3E8E">
        <w:rPr>
          <w:rFonts w:ascii="Calibri" w:hAnsi="Calibri" w:cs="Calibri"/>
          <w:sz w:val="24"/>
          <w:szCs w:val="24"/>
        </w:rPr>
        <w:lastRenderedPageBreak/>
        <w:t>Informowanie pracodawców o stwierdzonych zagrożeniach wypadkowych oraz uchybieniach w zakresie bezpieczeństwa i higieny pracy.</w:t>
      </w:r>
    </w:p>
    <w:p w14:paraId="746615D8" w14:textId="3BFF53F1" w:rsidR="00807DA4" w:rsidRPr="000C3E8E" w:rsidRDefault="00807DA4" w:rsidP="003848C3">
      <w:pPr>
        <w:pStyle w:val="Akapitzlist"/>
        <w:numPr>
          <w:ilvl w:val="0"/>
          <w:numId w:val="138"/>
        </w:numPr>
        <w:autoSpaceDE w:val="0"/>
        <w:autoSpaceDN w:val="0"/>
        <w:adjustRightInd w:val="0"/>
        <w:spacing w:line="271" w:lineRule="auto"/>
        <w:ind w:left="357" w:hanging="357"/>
        <w:jc w:val="both"/>
        <w:rPr>
          <w:rFonts w:ascii="Calibri" w:hAnsi="Calibri" w:cs="Calibri"/>
          <w:sz w:val="24"/>
          <w:szCs w:val="24"/>
        </w:rPr>
      </w:pPr>
      <w:r w:rsidRPr="000C3E8E">
        <w:rPr>
          <w:rFonts w:ascii="Calibri" w:hAnsi="Calibri" w:cs="Calibri"/>
          <w:sz w:val="24"/>
          <w:szCs w:val="24"/>
        </w:rPr>
        <w:t xml:space="preserve">Wstrzymanie pracy maszyn lub urządzeń w razie wystąpienia bezpośredniego zagrożenia życia lub zdrowia pracowników wykonujących prace na terenie Samodzielnego Wojewódzkiego Zespołu Publicznych </w:t>
      </w:r>
      <w:r w:rsidR="00096C0A" w:rsidRPr="000C3E8E">
        <w:rPr>
          <w:rFonts w:ascii="Calibri" w:hAnsi="Calibri" w:cs="Calibri"/>
          <w:sz w:val="24"/>
          <w:szCs w:val="24"/>
        </w:rPr>
        <w:t>Zakładów Psychiatrycznej Opieki Zdrowotnej w Warszawie</w:t>
      </w:r>
      <w:r w:rsidRPr="000C3E8E">
        <w:rPr>
          <w:rFonts w:ascii="Calibri" w:hAnsi="Calibri" w:cs="Calibri"/>
          <w:sz w:val="24"/>
          <w:szCs w:val="24"/>
        </w:rPr>
        <w:t>.</w:t>
      </w:r>
    </w:p>
    <w:p w14:paraId="0B60F9FB" w14:textId="77777777" w:rsidR="00807DA4" w:rsidRPr="000C3E8E" w:rsidRDefault="00807DA4" w:rsidP="003848C3">
      <w:pPr>
        <w:pStyle w:val="Akapitzlist"/>
        <w:numPr>
          <w:ilvl w:val="0"/>
          <w:numId w:val="138"/>
        </w:numPr>
        <w:autoSpaceDE w:val="0"/>
        <w:autoSpaceDN w:val="0"/>
        <w:adjustRightInd w:val="0"/>
        <w:spacing w:line="271" w:lineRule="auto"/>
        <w:ind w:left="357" w:hanging="357"/>
        <w:jc w:val="both"/>
        <w:rPr>
          <w:rFonts w:ascii="Calibri" w:hAnsi="Calibri" w:cs="Calibri"/>
          <w:sz w:val="24"/>
          <w:szCs w:val="24"/>
        </w:rPr>
      </w:pPr>
      <w:r w:rsidRPr="000C3E8E">
        <w:rPr>
          <w:rFonts w:ascii="Calibri" w:hAnsi="Calibri" w:cs="Calibri"/>
          <w:sz w:val="24"/>
          <w:szCs w:val="24"/>
        </w:rPr>
        <w:t>Odsunięcie od pracy pracownika, który swoim zachowaniem lub sposobem wykonywania pracy stwarza zagrożenia dla życia lub zdrowia własnego lub innych osób.</w:t>
      </w:r>
    </w:p>
    <w:p w14:paraId="2262C510"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p>
    <w:p w14:paraId="422EB71A"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t>§ 5</w:t>
      </w:r>
    </w:p>
    <w:p w14:paraId="15333471"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Wszystkie zmiany do treści niniejszego porozumienia dokonywane będą w formie pisemnej pod rygorem nieważności.</w:t>
      </w:r>
    </w:p>
    <w:p w14:paraId="686F9E47"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p>
    <w:p w14:paraId="1D17F1B9"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t>§ 6</w:t>
      </w:r>
    </w:p>
    <w:p w14:paraId="3AA0F736"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 xml:space="preserve">Porozumienie zostało sporządzone w </w:t>
      </w:r>
      <w:r>
        <w:rPr>
          <w:rFonts w:ascii="Calibri" w:hAnsi="Calibri" w:cs="Calibri"/>
          <w:sz w:val="24"/>
          <w:szCs w:val="24"/>
        </w:rPr>
        <w:t xml:space="preserve">trzech </w:t>
      </w:r>
      <w:r w:rsidRPr="000C3E8E">
        <w:rPr>
          <w:rFonts w:ascii="Calibri" w:hAnsi="Calibri" w:cs="Calibri"/>
          <w:sz w:val="24"/>
          <w:szCs w:val="24"/>
        </w:rPr>
        <w:t>jednobrzmiących egzemplarzach, po jednym dla</w:t>
      </w:r>
    </w:p>
    <w:p w14:paraId="4C38A483"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wykonawcy, zamawiającego i koordynatora nadzorującego bhp.</w:t>
      </w:r>
    </w:p>
    <w:p w14:paraId="340C23E3" w14:textId="77777777" w:rsidR="00807DA4" w:rsidRPr="000C3E8E" w:rsidRDefault="00807DA4" w:rsidP="00807DA4">
      <w:pPr>
        <w:autoSpaceDE w:val="0"/>
        <w:autoSpaceDN w:val="0"/>
        <w:adjustRightInd w:val="0"/>
        <w:spacing w:line="271" w:lineRule="auto"/>
        <w:rPr>
          <w:rFonts w:ascii="Calibri" w:hAnsi="Calibri" w:cs="Calibri"/>
          <w:sz w:val="24"/>
          <w:szCs w:val="24"/>
        </w:rPr>
      </w:pPr>
    </w:p>
    <w:p w14:paraId="50C97D53" w14:textId="77777777" w:rsidR="00807DA4" w:rsidRPr="000C3E8E" w:rsidRDefault="00807DA4" w:rsidP="00807DA4">
      <w:pPr>
        <w:autoSpaceDE w:val="0"/>
        <w:autoSpaceDN w:val="0"/>
        <w:adjustRightInd w:val="0"/>
        <w:spacing w:line="271" w:lineRule="auto"/>
        <w:jc w:val="center"/>
        <w:rPr>
          <w:rFonts w:ascii="Calibri" w:hAnsi="Calibri" w:cs="Calibri"/>
          <w:sz w:val="24"/>
          <w:szCs w:val="24"/>
        </w:rPr>
      </w:pPr>
      <w:r w:rsidRPr="000C3E8E">
        <w:rPr>
          <w:rFonts w:ascii="Calibri" w:hAnsi="Calibri" w:cs="Calibri"/>
          <w:sz w:val="24"/>
          <w:szCs w:val="24"/>
        </w:rPr>
        <w:t>§ 7</w:t>
      </w:r>
    </w:p>
    <w:p w14:paraId="5CD9CC64" w14:textId="77777777" w:rsidR="00807DA4" w:rsidRPr="000C3E8E" w:rsidRDefault="00807DA4" w:rsidP="00807DA4">
      <w:pPr>
        <w:autoSpaceDE w:val="0"/>
        <w:autoSpaceDN w:val="0"/>
        <w:adjustRightInd w:val="0"/>
        <w:spacing w:line="271" w:lineRule="auto"/>
        <w:jc w:val="both"/>
        <w:rPr>
          <w:rFonts w:ascii="Calibri" w:hAnsi="Calibri" w:cs="Calibri"/>
          <w:sz w:val="24"/>
          <w:szCs w:val="24"/>
        </w:rPr>
      </w:pPr>
      <w:r w:rsidRPr="000C3E8E">
        <w:rPr>
          <w:rFonts w:ascii="Calibri" w:hAnsi="Calibri" w:cs="Calibri"/>
          <w:sz w:val="24"/>
          <w:szCs w:val="24"/>
        </w:rPr>
        <w:t>Porozumienie wchodzi w życie z dniem podpisania i obowiązuje w okresie obowiązywania umowy nr…………..</w:t>
      </w:r>
    </w:p>
    <w:p w14:paraId="2A83001B" w14:textId="77777777" w:rsidR="00807DA4" w:rsidRDefault="00807DA4" w:rsidP="00807DA4">
      <w:pPr>
        <w:autoSpaceDE w:val="0"/>
        <w:autoSpaceDN w:val="0"/>
        <w:adjustRightInd w:val="0"/>
        <w:spacing w:line="271" w:lineRule="auto"/>
        <w:jc w:val="center"/>
        <w:rPr>
          <w:rFonts w:asciiTheme="majorHAnsi" w:hAnsiTheme="majorHAnsi"/>
        </w:rPr>
      </w:pPr>
      <w:r>
        <w:rPr>
          <w:rFonts w:asciiTheme="majorHAnsi" w:hAnsiTheme="majorHAnsi"/>
        </w:rPr>
        <w:t>§ 8</w:t>
      </w:r>
    </w:p>
    <w:p w14:paraId="7EA7D53C" w14:textId="77777777" w:rsidR="00807DA4" w:rsidRDefault="00807DA4" w:rsidP="00807DA4">
      <w:pPr>
        <w:autoSpaceDE w:val="0"/>
        <w:autoSpaceDN w:val="0"/>
        <w:adjustRightInd w:val="0"/>
        <w:spacing w:line="271" w:lineRule="auto"/>
        <w:rPr>
          <w:rFonts w:asciiTheme="majorHAnsi" w:hAnsiTheme="majorHAnsi"/>
        </w:rPr>
      </w:pPr>
      <w:r>
        <w:rPr>
          <w:rFonts w:asciiTheme="majorHAnsi" w:hAnsiTheme="majorHAnsi"/>
        </w:rPr>
        <w:t>Załączniki:</w:t>
      </w:r>
    </w:p>
    <w:p w14:paraId="07AC5F4D" w14:textId="77777777" w:rsidR="00807DA4" w:rsidRPr="00465908" w:rsidRDefault="00807DA4" w:rsidP="00807DA4">
      <w:pPr>
        <w:autoSpaceDE w:val="0"/>
        <w:autoSpaceDN w:val="0"/>
        <w:adjustRightInd w:val="0"/>
        <w:spacing w:line="271" w:lineRule="auto"/>
        <w:rPr>
          <w:rFonts w:asciiTheme="majorHAnsi" w:hAnsiTheme="majorHAnsi"/>
        </w:rPr>
      </w:pPr>
      <w:r>
        <w:rPr>
          <w:rFonts w:asciiTheme="majorHAnsi" w:hAnsiTheme="majorHAnsi"/>
        </w:rPr>
        <w:t>1  - Wzór oświadczenia BHP.</w:t>
      </w:r>
    </w:p>
    <w:p w14:paraId="7AD0D43A" w14:textId="77777777" w:rsidR="00807DA4" w:rsidRPr="00465908" w:rsidRDefault="00807DA4" w:rsidP="00807DA4">
      <w:pPr>
        <w:autoSpaceDE w:val="0"/>
        <w:autoSpaceDN w:val="0"/>
        <w:adjustRightInd w:val="0"/>
        <w:spacing w:line="271" w:lineRule="auto"/>
        <w:rPr>
          <w:rFonts w:asciiTheme="majorHAnsi" w:hAnsiTheme="majorHAnsi"/>
        </w:rPr>
      </w:pPr>
    </w:p>
    <w:p w14:paraId="386AAB4F" w14:textId="77777777" w:rsidR="00807DA4" w:rsidRPr="00465908" w:rsidRDefault="00807DA4" w:rsidP="00807DA4">
      <w:pPr>
        <w:autoSpaceDE w:val="0"/>
        <w:autoSpaceDN w:val="0"/>
        <w:adjustRightInd w:val="0"/>
        <w:spacing w:line="271" w:lineRule="auto"/>
        <w:rPr>
          <w:rFonts w:asciiTheme="majorHAnsi" w:hAnsiTheme="majorHAnsi"/>
        </w:rPr>
      </w:pPr>
    </w:p>
    <w:p w14:paraId="6F3AC173" w14:textId="77777777" w:rsidR="00807DA4" w:rsidRPr="00465908" w:rsidRDefault="00807DA4" w:rsidP="00807DA4">
      <w:pPr>
        <w:autoSpaceDE w:val="0"/>
        <w:autoSpaceDN w:val="0"/>
        <w:adjustRightInd w:val="0"/>
        <w:spacing w:line="271" w:lineRule="auto"/>
        <w:rPr>
          <w:rFonts w:asciiTheme="majorHAnsi" w:hAnsiTheme="majorHAnsi"/>
        </w:rPr>
      </w:pPr>
      <w:r>
        <w:rPr>
          <w:rFonts w:asciiTheme="majorHAnsi" w:hAnsiTheme="majorHAnsi"/>
        </w:rPr>
        <w:t xml:space="preserve">        </w:t>
      </w:r>
      <w:r w:rsidRPr="00465908">
        <w:rPr>
          <w:rFonts w:asciiTheme="majorHAnsi" w:hAnsiTheme="majorHAnsi"/>
        </w:rPr>
        <w:t>………………………………</w:t>
      </w:r>
      <w:r>
        <w:rPr>
          <w:rFonts w:asciiTheme="majorHAnsi" w:hAnsiTheme="majorHAnsi"/>
        </w:rPr>
        <w:t>.....</w:t>
      </w:r>
      <w:r w:rsidRPr="00465908">
        <w:rPr>
          <w:rFonts w:asciiTheme="majorHAnsi" w:hAnsiTheme="majorHAnsi"/>
        </w:rPr>
        <w:t xml:space="preserve">                              </w:t>
      </w:r>
      <w:r>
        <w:rPr>
          <w:rFonts w:asciiTheme="majorHAnsi" w:hAnsiTheme="majorHAnsi"/>
        </w:rPr>
        <w:t xml:space="preserve">                                  </w:t>
      </w:r>
      <w:r w:rsidRPr="00465908">
        <w:rPr>
          <w:rFonts w:asciiTheme="majorHAnsi" w:hAnsiTheme="majorHAnsi"/>
        </w:rPr>
        <w:t xml:space="preserve">   ………..………………………………………</w:t>
      </w:r>
    </w:p>
    <w:p w14:paraId="3C1C4B1E" w14:textId="77777777" w:rsidR="00807DA4" w:rsidRPr="00465908" w:rsidRDefault="00807DA4" w:rsidP="00807DA4">
      <w:pPr>
        <w:autoSpaceDE w:val="0"/>
        <w:autoSpaceDN w:val="0"/>
        <w:adjustRightInd w:val="0"/>
        <w:spacing w:line="271" w:lineRule="auto"/>
        <w:rPr>
          <w:rFonts w:asciiTheme="majorHAnsi" w:hAnsiTheme="majorHAnsi"/>
        </w:rPr>
      </w:pPr>
      <w:r w:rsidRPr="00465908">
        <w:rPr>
          <w:rFonts w:asciiTheme="majorHAnsi" w:hAnsiTheme="majorHAnsi"/>
        </w:rPr>
        <w:t xml:space="preserve">           ( podpis wykonawcy)                                                                         ( podpis zamawiającego)</w:t>
      </w:r>
    </w:p>
    <w:p w14:paraId="247A9EEF" w14:textId="77777777" w:rsidR="00807DA4" w:rsidRPr="00465908" w:rsidRDefault="00807DA4" w:rsidP="00807DA4">
      <w:pPr>
        <w:autoSpaceDE w:val="0"/>
        <w:autoSpaceDN w:val="0"/>
        <w:adjustRightInd w:val="0"/>
        <w:spacing w:line="271" w:lineRule="auto"/>
        <w:rPr>
          <w:rFonts w:asciiTheme="majorHAnsi" w:hAnsiTheme="majorHAnsi"/>
        </w:rPr>
      </w:pPr>
    </w:p>
    <w:p w14:paraId="0F2FF2EC" w14:textId="77777777" w:rsidR="00807DA4" w:rsidRPr="00465908" w:rsidRDefault="00807DA4" w:rsidP="00807DA4">
      <w:pPr>
        <w:autoSpaceDE w:val="0"/>
        <w:autoSpaceDN w:val="0"/>
        <w:adjustRightInd w:val="0"/>
        <w:spacing w:line="271" w:lineRule="auto"/>
        <w:rPr>
          <w:rFonts w:asciiTheme="majorHAnsi" w:hAnsiTheme="majorHAnsi"/>
        </w:rPr>
      </w:pPr>
    </w:p>
    <w:p w14:paraId="3D86EEC6" w14:textId="77777777" w:rsidR="00807DA4" w:rsidRDefault="00807DA4" w:rsidP="00807DA4">
      <w:pPr>
        <w:autoSpaceDE w:val="0"/>
        <w:autoSpaceDN w:val="0"/>
        <w:adjustRightInd w:val="0"/>
        <w:spacing w:line="271" w:lineRule="auto"/>
        <w:rPr>
          <w:rFonts w:asciiTheme="majorHAnsi" w:hAnsiTheme="majorHAnsi"/>
        </w:rPr>
      </w:pPr>
    </w:p>
    <w:p w14:paraId="7C82EDC1" w14:textId="77777777" w:rsidR="00807DA4" w:rsidRPr="00465908" w:rsidRDefault="00807DA4" w:rsidP="00807DA4">
      <w:pPr>
        <w:autoSpaceDE w:val="0"/>
        <w:autoSpaceDN w:val="0"/>
        <w:adjustRightInd w:val="0"/>
        <w:spacing w:line="271" w:lineRule="auto"/>
        <w:rPr>
          <w:rFonts w:asciiTheme="majorHAnsi" w:hAnsiTheme="majorHAnsi"/>
        </w:rPr>
      </w:pPr>
      <w:r>
        <w:rPr>
          <w:rFonts w:asciiTheme="majorHAnsi" w:hAnsiTheme="majorHAnsi"/>
        </w:rPr>
        <w:t xml:space="preserve">       </w:t>
      </w:r>
      <w:r w:rsidRPr="00465908">
        <w:rPr>
          <w:rFonts w:asciiTheme="majorHAnsi" w:hAnsiTheme="majorHAnsi"/>
        </w:rPr>
        <w:t>……………………………………</w:t>
      </w:r>
      <w:r>
        <w:rPr>
          <w:rFonts w:asciiTheme="majorHAnsi" w:hAnsiTheme="majorHAnsi"/>
        </w:rPr>
        <w:t>………………</w:t>
      </w:r>
      <w:r w:rsidRPr="00465908">
        <w:rPr>
          <w:rFonts w:asciiTheme="majorHAnsi" w:hAnsiTheme="majorHAnsi"/>
        </w:rPr>
        <w:t xml:space="preserve">                                 </w:t>
      </w:r>
      <w:r>
        <w:rPr>
          <w:rFonts w:asciiTheme="majorHAnsi" w:hAnsiTheme="majorHAnsi"/>
        </w:rPr>
        <w:t xml:space="preserve"> </w:t>
      </w:r>
      <w:r w:rsidRPr="00465908">
        <w:rPr>
          <w:rFonts w:asciiTheme="majorHAnsi" w:hAnsiTheme="majorHAnsi"/>
        </w:rPr>
        <w:t>…..………………………………………</w:t>
      </w:r>
      <w:r>
        <w:rPr>
          <w:rFonts w:asciiTheme="majorHAnsi" w:hAnsiTheme="majorHAnsi"/>
        </w:rPr>
        <w:t>…………..</w:t>
      </w:r>
    </w:p>
    <w:p w14:paraId="45E7FE6C" w14:textId="77777777" w:rsidR="00807DA4" w:rsidRPr="00465908" w:rsidRDefault="00807DA4" w:rsidP="00807DA4">
      <w:pPr>
        <w:spacing w:line="271" w:lineRule="auto"/>
        <w:rPr>
          <w:rFonts w:asciiTheme="majorHAnsi" w:hAnsiTheme="majorHAnsi"/>
          <w:bCs/>
          <w:i/>
        </w:rPr>
      </w:pPr>
      <w:r>
        <w:rPr>
          <w:rFonts w:asciiTheme="majorHAnsi" w:hAnsiTheme="majorHAnsi"/>
          <w:bCs/>
        </w:rPr>
        <w:t xml:space="preserve">    </w:t>
      </w:r>
      <w:r w:rsidRPr="00465908">
        <w:rPr>
          <w:rFonts w:asciiTheme="majorHAnsi" w:hAnsiTheme="majorHAnsi"/>
          <w:bCs/>
        </w:rPr>
        <w:t>(podpis koordynatora nadzoru bhp)                                  ( podpis koordynatora nadzoru bhp)</w:t>
      </w:r>
    </w:p>
    <w:p w14:paraId="70185211" w14:textId="77777777" w:rsidR="00807DA4" w:rsidRPr="004B65E4" w:rsidRDefault="00807DA4" w:rsidP="00807DA4">
      <w:pPr>
        <w:rPr>
          <w:b/>
          <w:bCs/>
          <w:i/>
          <w:sz w:val="20"/>
          <w:szCs w:val="24"/>
        </w:rPr>
      </w:pPr>
    </w:p>
    <w:p w14:paraId="36B0A97B" w14:textId="6A50292A" w:rsidR="000A4698" w:rsidRDefault="000A4698" w:rsidP="0038669B">
      <w:pPr>
        <w:spacing w:line="271" w:lineRule="auto"/>
        <w:rPr>
          <w:rFonts w:ascii="Calibri" w:hAnsi="Calibri" w:cs="Calibri"/>
          <w:bCs/>
          <w:i/>
          <w:sz w:val="24"/>
          <w:szCs w:val="24"/>
        </w:rPr>
      </w:pPr>
    </w:p>
    <w:p w14:paraId="71E8FE04" w14:textId="77777777" w:rsidR="00807DA4" w:rsidRDefault="00807DA4" w:rsidP="0038669B">
      <w:pPr>
        <w:spacing w:line="271" w:lineRule="auto"/>
        <w:rPr>
          <w:rFonts w:ascii="Calibri" w:hAnsi="Calibri" w:cs="Calibri"/>
          <w:bCs/>
          <w:i/>
          <w:sz w:val="24"/>
          <w:szCs w:val="24"/>
        </w:rPr>
      </w:pPr>
    </w:p>
    <w:p w14:paraId="69648BC3" w14:textId="77777777" w:rsidR="00807DA4" w:rsidRDefault="00807DA4" w:rsidP="0038669B">
      <w:pPr>
        <w:spacing w:line="271" w:lineRule="auto"/>
        <w:rPr>
          <w:rFonts w:ascii="Calibri" w:hAnsi="Calibri" w:cs="Calibri"/>
          <w:bCs/>
          <w:i/>
          <w:sz w:val="24"/>
          <w:szCs w:val="24"/>
        </w:rPr>
      </w:pPr>
    </w:p>
    <w:p w14:paraId="6C93B95D" w14:textId="77777777" w:rsidR="00807DA4" w:rsidRDefault="00807DA4" w:rsidP="0038669B">
      <w:pPr>
        <w:spacing w:line="271" w:lineRule="auto"/>
        <w:rPr>
          <w:rFonts w:ascii="Calibri" w:hAnsi="Calibri" w:cs="Calibri"/>
          <w:bCs/>
          <w:i/>
          <w:sz w:val="24"/>
          <w:szCs w:val="24"/>
        </w:rPr>
      </w:pPr>
    </w:p>
    <w:p w14:paraId="4A48ECC2" w14:textId="77777777" w:rsidR="00807DA4" w:rsidRDefault="00807DA4" w:rsidP="0038669B">
      <w:pPr>
        <w:spacing w:line="271" w:lineRule="auto"/>
        <w:rPr>
          <w:rFonts w:ascii="Calibri" w:hAnsi="Calibri" w:cs="Calibri"/>
          <w:bCs/>
          <w:i/>
          <w:sz w:val="24"/>
          <w:szCs w:val="24"/>
        </w:rPr>
      </w:pPr>
    </w:p>
    <w:p w14:paraId="6F2C84DB" w14:textId="77777777" w:rsidR="00807DA4" w:rsidRDefault="00807DA4" w:rsidP="0038669B">
      <w:pPr>
        <w:spacing w:line="271" w:lineRule="auto"/>
        <w:rPr>
          <w:rFonts w:ascii="Calibri" w:hAnsi="Calibri" w:cs="Calibri"/>
          <w:bCs/>
          <w:i/>
          <w:sz w:val="24"/>
          <w:szCs w:val="24"/>
        </w:rPr>
      </w:pPr>
    </w:p>
    <w:p w14:paraId="67FB0117" w14:textId="77777777" w:rsidR="00807DA4" w:rsidRDefault="00807DA4" w:rsidP="0038669B">
      <w:pPr>
        <w:spacing w:line="271" w:lineRule="auto"/>
        <w:rPr>
          <w:rFonts w:ascii="Calibri" w:hAnsi="Calibri" w:cs="Calibri"/>
          <w:bCs/>
          <w:i/>
          <w:sz w:val="24"/>
          <w:szCs w:val="24"/>
        </w:rPr>
      </w:pPr>
    </w:p>
    <w:p w14:paraId="0FF2FF80" w14:textId="77777777" w:rsidR="00807DA4" w:rsidRDefault="00807DA4" w:rsidP="0038669B">
      <w:pPr>
        <w:spacing w:line="271" w:lineRule="auto"/>
        <w:rPr>
          <w:rFonts w:ascii="Calibri" w:hAnsi="Calibri" w:cs="Calibri"/>
          <w:bCs/>
          <w:i/>
          <w:sz w:val="24"/>
          <w:szCs w:val="24"/>
        </w:rPr>
      </w:pPr>
    </w:p>
    <w:p w14:paraId="5FBE4B08" w14:textId="77777777" w:rsidR="00807DA4" w:rsidRDefault="00807DA4" w:rsidP="0038669B">
      <w:pPr>
        <w:spacing w:line="271" w:lineRule="auto"/>
        <w:rPr>
          <w:rFonts w:ascii="Calibri" w:hAnsi="Calibri" w:cs="Calibri"/>
          <w:bCs/>
          <w:i/>
          <w:sz w:val="24"/>
          <w:szCs w:val="24"/>
        </w:rPr>
      </w:pPr>
    </w:p>
    <w:p w14:paraId="3BD97181" w14:textId="77777777" w:rsidR="00807DA4" w:rsidRPr="00457A5C" w:rsidRDefault="00807DA4" w:rsidP="00807DA4">
      <w:pPr>
        <w:spacing w:after="200" w:line="360" w:lineRule="auto"/>
        <w:ind w:left="719" w:firstLine="1"/>
        <w:contextualSpacing/>
        <w:jc w:val="right"/>
        <w:rPr>
          <w:rFonts w:ascii="Calibri" w:hAnsi="Calibri" w:cs="Calibri"/>
          <w:sz w:val="24"/>
          <w:szCs w:val="24"/>
          <w:lang w:val="x-none" w:eastAsia="x-none"/>
        </w:rPr>
      </w:pPr>
      <w:r w:rsidRPr="00457A5C">
        <w:rPr>
          <w:rFonts w:ascii="Calibri" w:hAnsi="Calibri" w:cs="Calibri"/>
          <w:sz w:val="24"/>
          <w:szCs w:val="24"/>
          <w:lang w:val="x-none" w:eastAsia="x-none"/>
        </w:rPr>
        <w:lastRenderedPageBreak/>
        <w:t xml:space="preserve">Załącznik nr </w:t>
      </w:r>
      <w:r w:rsidRPr="00457A5C">
        <w:rPr>
          <w:rFonts w:ascii="Calibri" w:hAnsi="Calibri" w:cs="Calibri"/>
          <w:sz w:val="24"/>
          <w:szCs w:val="24"/>
          <w:lang w:eastAsia="x-none"/>
        </w:rPr>
        <w:t xml:space="preserve">1 </w:t>
      </w:r>
      <w:r w:rsidRPr="00457A5C">
        <w:rPr>
          <w:rFonts w:ascii="Calibri" w:hAnsi="Calibri" w:cs="Calibri"/>
          <w:sz w:val="24"/>
          <w:szCs w:val="24"/>
          <w:lang w:val="x-none" w:eastAsia="x-none"/>
        </w:rPr>
        <w:t>do Porozumienia</w:t>
      </w:r>
    </w:p>
    <w:p w14:paraId="1FE44106" w14:textId="4314DB4F" w:rsidR="00807DA4" w:rsidRPr="00457A5C" w:rsidRDefault="00807DA4" w:rsidP="00807DA4">
      <w:pPr>
        <w:ind w:left="567" w:hanging="567"/>
        <w:rPr>
          <w:rFonts w:ascii="Calibri" w:hAnsi="Calibri" w:cs="Calibri"/>
          <w:sz w:val="24"/>
          <w:szCs w:val="24"/>
        </w:rPr>
      </w:pPr>
      <w:r w:rsidRPr="00457A5C">
        <w:rPr>
          <w:rFonts w:ascii="Calibri" w:hAnsi="Calibri" w:cs="Calibri"/>
          <w:sz w:val="24"/>
          <w:szCs w:val="24"/>
        </w:rPr>
        <w:t xml:space="preserve">…………………………………………. </w:t>
      </w:r>
      <w:r w:rsidRPr="00457A5C">
        <w:rPr>
          <w:rFonts w:ascii="Calibri" w:hAnsi="Calibri" w:cs="Calibri"/>
          <w:sz w:val="24"/>
          <w:szCs w:val="24"/>
        </w:rPr>
        <w:tab/>
      </w:r>
      <w:r w:rsidRPr="00457A5C">
        <w:rPr>
          <w:rFonts w:ascii="Calibri" w:hAnsi="Calibri" w:cs="Calibri"/>
          <w:sz w:val="24"/>
          <w:szCs w:val="24"/>
        </w:rPr>
        <w:tab/>
      </w:r>
      <w:r w:rsidRPr="00457A5C">
        <w:rPr>
          <w:rFonts w:ascii="Calibri" w:hAnsi="Calibri" w:cs="Calibri"/>
          <w:sz w:val="24"/>
          <w:szCs w:val="24"/>
        </w:rPr>
        <w:tab/>
      </w:r>
      <w:r w:rsidR="00D20A7B">
        <w:rPr>
          <w:rFonts w:ascii="Calibri" w:hAnsi="Calibri" w:cs="Calibri"/>
          <w:sz w:val="24"/>
          <w:szCs w:val="24"/>
        </w:rPr>
        <w:t xml:space="preserve">                                            </w:t>
      </w:r>
      <w:r w:rsidRPr="00457A5C">
        <w:rPr>
          <w:rFonts w:ascii="Calibri" w:hAnsi="Calibri" w:cs="Calibri"/>
          <w:sz w:val="24"/>
          <w:szCs w:val="24"/>
        </w:rPr>
        <w:t>Miejscowość, dn</w:t>
      </w:r>
      <w:r>
        <w:rPr>
          <w:rFonts w:ascii="Calibri" w:hAnsi="Calibri" w:cs="Calibri"/>
          <w:sz w:val="24"/>
          <w:szCs w:val="24"/>
        </w:rPr>
        <w:t>.</w:t>
      </w:r>
      <w:r w:rsidRPr="00457A5C">
        <w:rPr>
          <w:rFonts w:ascii="Calibri" w:hAnsi="Calibri" w:cs="Calibri"/>
          <w:sz w:val="24"/>
          <w:szCs w:val="24"/>
        </w:rPr>
        <w:t xml:space="preserve"> ……… </w:t>
      </w:r>
    </w:p>
    <w:p w14:paraId="129F50E2" w14:textId="77777777" w:rsidR="00807DA4" w:rsidRPr="00457A5C" w:rsidRDefault="00807DA4" w:rsidP="00807DA4">
      <w:pPr>
        <w:ind w:left="567" w:hanging="567"/>
        <w:rPr>
          <w:rFonts w:ascii="Calibri" w:hAnsi="Calibri" w:cs="Calibri"/>
          <w:sz w:val="24"/>
          <w:szCs w:val="24"/>
        </w:rPr>
      </w:pPr>
      <w:r w:rsidRPr="00457A5C">
        <w:rPr>
          <w:rFonts w:ascii="Calibri" w:hAnsi="Calibri" w:cs="Calibri"/>
          <w:sz w:val="24"/>
          <w:szCs w:val="24"/>
        </w:rPr>
        <w:t>(pełna nazwa zakładu pracy)</w:t>
      </w:r>
    </w:p>
    <w:p w14:paraId="04EEAF71" w14:textId="77777777" w:rsidR="00807DA4" w:rsidRPr="00457A5C" w:rsidRDefault="00807DA4" w:rsidP="00807DA4">
      <w:pPr>
        <w:rPr>
          <w:rFonts w:ascii="Calibri" w:hAnsi="Calibri" w:cs="Calibri"/>
          <w:sz w:val="24"/>
          <w:szCs w:val="24"/>
        </w:rPr>
      </w:pPr>
      <w:r w:rsidRPr="00457A5C">
        <w:rPr>
          <w:rFonts w:ascii="Calibri" w:hAnsi="Calibri" w:cs="Calibri"/>
          <w:sz w:val="24"/>
          <w:szCs w:val="24"/>
        </w:rPr>
        <w:t>………………………………………….</w:t>
      </w:r>
    </w:p>
    <w:p w14:paraId="049CF86E" w14:textId="77777777" w:rsidR="00D20A7B" w:rsidRDefault="00807DA4" w:rsidP="00D20A7B">
      <w:pPr>
        <w:rPr>
          <w:rFonts w:ascii="Calibri" w:hAnsi="Calibri" w:cs="Calibri"/>
          <w:sz w:val="24"/>
          <w:szCs w:val="24"/>
        </w:rPr>
      </w:pPr>
      <w:r w:rsidRPr="00457A5C">
        <w:rPr>
          <w:rFonts w:ascii="Calibri" w:hAnsi="Calibri" w:cs="Calibri"/>
          <w:sz w:val="24"/>
          <w:szCs w:val="24"/>
        </w:rPr>
        <w:t>………………………………………….</w:t>
      </w:r>
    </w:p>
    <w:p w14:paraId="04CA33DB" w14:textId="14F33CF3" w:rsidR="00807DA4" w:rsidRPr="00457A5C" w:rsidRDefault="00807DA4" w:rsidP="00D20A7B">
      <w:pPr>
        <w:rPr>
          <w:rFonts w:ascii="Calibri" w:hAnsi="Calibri" w:cs="Calibri"/>
          <w:sz w:val="24"/>
          <w:szCs w:val="24"/>
        </w:rPr>
      </w:pPr>
      <w:r w:rsidRPr="00457A5C">
        <w:rPr>
          <w:rFonts w:ascii="Calibri" w:hAnsi="Calibri" w:cs="Calibri"/>
          <w:sz w:val="24"/>
          <w:szCs w:val="24"/>
        </w:rPr>
        <w:t>(adres zakładu pracy)</w:t>
      </w:r>
    </w:p>
    <w:p w14:paraId="5C33F900" w14:textId="77777777" w:rsidR="00807DA4" w:rsidRPr="00457A5C" w:rsidRDefault="00807DA4" w:rsidP="00807DA4">
      <w:pPr>
        <w:rPr>
          <w:rFonts w:ascii="Calibri" w:hAnsi="Calibri" w:cs="Calibri"/>
          <w:sz w:val="24"/>
          <w:szCs w:val="24"/>
        </w:rPr>
      </w:pPr>
      <w:r w:rsidRPr="00457A5C">
        <w:rPr>
          <w:rFonts w:ascii="Calibri" w:hAnsi="Calibri" w:cs="Calibri"/>
          <w:sz w:val="24"/>
          <w:szCs w:val="24"/>
        </w:rPr>
        <w:t>………………………………………….</w:t>
      </w:r>
    </w:p>
    <w:p w14:paraId="50E467CA" w14:textId="77777777" w:rsidR="00807DA4" w:rsidRPr="00457A5C" w:rsidRDefault="00807DA4" w:rsidP="00807DA4">
      <w:pPr>
        <w:rPr>
          <w:rFonts w:ascii="Calibri" w:hAnsi="Calibri" w:cs="Calibri"/>
          <w:sz w:val="24"/>
          <w:szCs w:val="24"/>
        </w:rPr>
      </w:pPr>
    </w:p>
    <w:p w14:paraId="656E94B6" w14:textId="77777777" w:rsidR="00807DA4" w:rsidRPr="00457A5C" w:rsidRDefault="00807DA4" w:rsidP="00807DA4">
      <w:pPr>
        <w:jc w:val="center"/>
        <w:rPr>
          <w:rFonts w:ascii="Calibri" w:hAnsi="Calibri" w:cs="Calibri"/>
          <w:b/>
          <w:sz w:val="24"/>
          <w:szCs w:val="24"/>
        </w:rPr>
      </w:pPr>
      <w:r w:rsidRPr="00457A5C">
        <w:rPr>
          <w:rFonts w:ascii="Calibri" w:hAnsi="Calibri" w:cs="Calibri"/>
          <w:b/>
          <w:sz w:val="24"/>
          <w:szCs w:val="24"/>
        </w:rPr>
        <w:t>OŚWIADCZENIE</w:t>
      </w:r>
    </w:p>
    <w:p w14:paraId="5E4BEC46" w14:textId="77777777" w:rsidR="00807DA4" w:rsidRPr="00457A5C" w:rsidRDefault="00807DA4" w:rsidP="00807DA4">
      <w:pPr>
        <w:jc w:val="center"/>
        <w:rPr>
          <w:rFonts w:ascii="Calibri" w:hAnsi="Calibri" w:cs="Calibri"/>
          <w:b/>
          <w:sz w:val="24"/>
          <w:szCs w:val="24"/>
        </w:rPr>
      </w:pPr>
    </w:p>
    <w:p w14:paraId="21B41153" w14:textId="77777777" w:rsidR="00807DA4" w:rsidRPr="00457A5C" w:rsidRDefault="00807DA4" w:rsidP="00807DA4">
      <w:pPr>
        <w:jc w:val="both"/>
        <w:rPr>
          <w:rFonts w:ascii="Calibri" w:hAnsi="Calibri" w:cs="Calibri"/>
          <w:sz w:val="24"/>
          <w:szCs w:val="24"/>
        </w:rPr>
      </w:pPr>
      <w:r w:rsidRPr="00457A5C">
        <w:rPr>
          <w:rFonts w:ascii="Calibri" w:hAnsi="Calibri" w:cs="Calibri"/>
          <w:sz w:val="24"/>
          <w:szCs w:val="24"/>
        </w:rPr>
        <w:t>Oświadczam, że pracownicy zatrudnieni w …………………………...............………....</w:t>
      </w:r>
    </w:p>
    <w:p w14:paraId="1409531B" w14:textId="77777777" w:rsidR="00807DA4" w:rsidRPr="00457A5C" w:rsidRDefault="00807DA4" w:rsidP="00807DA4">
      <w:pPr>
        <w:jc w:val="both"/>
        <w:rPr>
          <w:rFonts w:ascii="Calibri" w:hAnsi="Calibri" w:cs="Calibri"/>
          <w:sz w:val="24"/>
          <w:szCs w:val="24"/>
        </w:rPr>
      </w:pPr>
      <w:r w:rsidRPr="00457A5C">
        <w:rPr>
          <w:rFonts w:ascii="Calibri" w:hAnsi="Calibri" w:cs="Calibri"/>
          <w:sz w:val="24"/>
          <w:szCs w:val="24"/>
        </w:rPr>
        <w:tab/>
      </w:r>
      <w:r w:rsidRPr="00457A5C">
        <w:rPr>
          <w:rFonts w:ascii="Calibri" w:hAnsi="Calibri" w:cs="Calibri"/>
          <w:sz w:val="24"/>
          <w:szCs w:val="24"/>
        </w:rPr>
        <w:tab/>
      </w:r>
      <w:r w:rsidRPr="00457A5C">
        <w:rPr>
          <w:rFonts w:ascii="Calibri" w:hAnsi="Calibri" w:cs="Calibri"/>
          <w:sz w:val="24"/>
          <w:szCs w:val="24"/>
        </w:rPr>
        <w:tab/>
      </w:r>
      <w:r w:rsidRPr="00457A5C">
        <w:rPr>
          <w:rFonts w:ascii="Calibri" w:hAnsi="Calibri" w:cs="Calibri"/>
          <w:sz w:val="24"/>
          <w:szCs w:val="24"/>
        </w:rPr>
        <w:tab/>
      </w:r>
      <w:r w:rsidRPr="00457A5C">
        <w:rPr>
          <w:rFonts w:ascii="Calibri" w:hAnsi="Calibri" w:cs="Calibri"/>
          <w:sz w:val="24"/>
          <w:szCs w:val="24"/>
        </w:rPr>
        <w:tab/>
      </w:r>
      <w:r w:rsidRPr="00457A5C">
        <w:rPr>
          <w:rFonts w:ascii="Calibri" w:hAnsi="Calibri" w:cs="Calibri"/>
          <w:sz w:val="24"/>
          <w:szCs w:val="24"/>
        </w:rPr>
        <w:tab/>
        <w:t xml:space="preserve">   </w:t>
      </w:r>
      <w:r w:rsidRPr="00457A5C">
        <w:rPr>
          <w:rFonts w:ascii="Calibri" w:hAnsi="Calibri" w:cs="Calibri"/>
          <w:sz w:val="24"/>
          <w:szCs w:val="24"/>
        </w:rPr>
        <w:tab/>
        <w:t xml:space="preserve">    (nazwa zakładu pracy)</w:t>
      </w:r>
    </w:p>
    <w:p w14:paraId="44C5DDE4" w14:textId="77777777" w:rsidR="00807DA4" w:rsidRPr="00457A5C" w:rsidRDefault="00807DA4" w:rsidP="00807DA4">
      <w:pPr>
        <w:jc w:val="both"/>
        <w:rPr>
          <w:rFonts w:ascii="Calibri" w:hAnsi="Calibri" w:cs="Calibri"/>
          <w:sz w:val="24"/>
          <w:szCs w:val="24"/>
        </w:rPr>
      </w:pPr>
      <w:r w:rsidRPr="00457A5C">
        <w:rPr>
          <w:rFonts w:ascii="Calibri" w:hAnsi="Calibri" w:cs="Calibri"/>
          <w:sz w:val="24"/>
          <w:szCs w:val="24"/>
        </w:rPr>
        <w:t>…………………………………………………………………………………………</w:t>
      </w:r>
    </w:p>
    <w:p w14:paraId="75DE5EAC" w14:textId="77777777" w:rsidR="00807DA4" w:rsidRPr="00457A5C" w:rsidRDefault="00807DA4" w:rsidP="00807DA4">
      <w:pPr>
        <w:jc w:val="both"/>
        <w:rPr>
          <w:rFonts w:ascii="Calibri" w:hAnsi="Calibri" w:cs="Calibri"/>
          <w:sz w:val="24"/>
          <w:szCs w:val="24"/>
        </w:rPr>
      </w:pPr>
    </w:p>
    <w:p w14:paraId="6EE2ED6F" w14:textId="77777777" w:rsidR="00807DA4" w:rsidRPr="00457A5C" w:rsidRDefault="00807DA4" w:rsidP="00807DA4">
      <w:pPr>
        <w:spacing w:line="360" w:lineRule="auto"/>
        <w:jc w:val="both"/>
        <w:rPr>
          <w:rFonts w:ascii="Calibri" w:hAnsi="Calibri" w:cs="Calibri"/>
          <w:sz w:val="24"/>
          <w:szCs w:val="24"/>
        </w:rPr>
      </w:pPr>
      <w:r w:rsidRPr="00457A5C">
        <w:rPr>
          <w:rFonts w:ascii="Calibri" w:hAnsi="Calibri" w:cs="Calibri"/>
          <w:sz w:val="24"/>
          <w:szCs w:val="24"/>
        </w:rPr>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12BBAC65" w14:textId="77777777" w:rsidR="00807DA4" w:rsidRPr="00457A5C" w:rsidRDefault="00807DA4" w:rsidP="00807DA4">
      <w:pPr>
        <w:spacing w:line="360" w:lineRule="auto"/>
        <w:jc w:val="both"/>
        <w:rPr>
          <w:rFonts w:ascii="Calibri" w:hAnsi="Calibri" w:cs="Calibri"/>
          <w:sz w:val="24"/>
          <w:szCs w:val="24"/>
        </w:rPr>
      </w:pPr>
      <w:r w:rsidRPr="00457A5C">
        <w:rPr>
          <w:rFonts w:ascii="Calibri" w:hAnsi="Calibri" w:cs="Calibri"/>
          <w:sz w:val="24"/>
          <w:szCs w:val="24"/>
        </w:rPr>
        <w:t>Zostali poinformowani:</w:t>
      </w:r>
    </w:p>
    <w:p w14:paraId="44D155EA" w14:textId="77777777" w:rsidR="00807DA4" w:rsidRPr="00457A5C" w:rsidRDefault="00807DA4" w:rsidP="003848C3">
      <w:pPr>
        <w:numPr>
          <w:ilvl w:val="0"/>
          <w:numId w:val="140"/>
        </w:numPr>
        <w:spacing w:after="160" w:line="360" w:lineRule="auto"/>
        <w:contextualSpacing/>
        <w:jc w:val="both"/>
        <w:rPr>
          <w:rFonts w:ascii="Calibri" w:hAnsi="Calibri" w:cs="Calibri"/>
          <w:sz w:val="24"/>
          <w:szCs w:val="24"/>
          <w:lang w:val="x-none" w:eastAsia="x-none"/>
        </w:rPr>
      </w:pPr>
      <w:r w:rsidRPr="00457A5C">
        <w:rPr>
          <w:rFonts w:ascii="Calibri" w:hAnsi="Calibri" w:cs="Calibri"/>
          <w:sz w:val="24"/>
          <w:szCs w:val="24"/>
          <w:lang w:val="x-none" w:eastAsia="x-none"/>
        </w:rPr>
        <w:t>O zagrożeniach dla życia i zdrowia występujących w zakładzie pracy,</w:t>
      </w:r>
    </w:p>
    <w:p w14:paraId="2DD9C6D4" w14:textId="77777777" w:rsidR="00807DA4" w:rsidRPr="00457A5C" w:rsidRDefault="00807DA4" w:rsidP="003848C3">
      <w:pPr>
        <w:numPr>
          <w:ilvl w:val="0"/>
          <w:numId w:val="140"/>
        </w:numPr>
        <w:spacing w:after="160" w:line="360" w:lineRule="auto"/>
        <w:contextualSpacing/>
        <w:jc w:val="both"/>
        <w:rPr>
          <w:rFonts w:ascii="Calibri" w:hAnsi="Calibri" w:cs="Calibri"/>
          <w:sz w:val="24"/>
          <w:szCs w:val="24"/>
          <w:lang w:val="x-none" w:eastAsia="x-none"/>
        </w:rPr>
      </w:pPr>
      <w:r w:rsidRPr="00457A5C">
        <w:rPr>
          <w:rFonts w:ascii="Calibri" w:hAnsi="Calibri" w:cs="Calibri"/>
          <w:sz w:val="24"/>
          <w:szCs w:val="24"/>
          <w:lang w:val="x-none" w:eastAsia="x-none"/>
        </w:rPr>
        <w:t>O zasadach postępowania w przypadku awarii i innych sytuacjach zagrażających zdrowiu i życiu pracowników,</w:t>
      </w:r>
    </w:p>
    <w:p w14:paraId="16AD7E2C" w14:textId="77777777" w:rsidR="00807DA4" w:rsidRPr="00457A5C" w:rsidRDefault="00807DA4" w:rsidP="003848C3">
      <w:pPr>
        <w:numPr>
          <w:ilvl w:val="0"/>
          <w:numId w:val="140"/>
        </w:numPr>
        <w:spacing w:after="160" w:line="360" w:lineRule="auto"/>
        <w:contextualSpacing/>
        <w:jc w:val="both"/>
        <w:rPr>
          <w:rFonts w:ascii="Calibri" w:hAnsi="Calibri" w:cs="Calibri"/>
          <w:sz w:val="24"/>
          <w:szCs w:val="24"/>
          <w:lang w:val="x-none" w:eastAsia="x-none"/>
        </w:rPr>
      </w:pPr>
      <w:r w:rsidRPr="00457A5C">
        <w:rPr>
          <w:rFonts w:ascii="Calibri" w:hAnsi="Calibri" w:cs="Calibri"/>
          <w:sz w:val="24"/>
          <w:szCs w:val="24"/>
          <w:lang w:val="x-none" w:eastAsia="x-none"/>
        </w:rPr>
        <w:t>O działaniach ochronnych i zapobiegawczych podjętych w celu wyeliminowania lub ograniczenia zagrożeń,</w:t>
      </w:r>
    </w:p>
    <w:p w14:paraId="18CE1895" w14:textId="77777777" w:rsidR="00807DA4" w:rsidRPr="00457A5C" w:rsidRDefault="00807DA4" w:rsidP="003848C3">
      <w:pPr>
        <w:numPr>
          <w:ilvl w:val="0"/>
          <w:numId w:val="140"/>
        </w:numPr>
        <w:spacing w:after="160" w:line="360" w:lineRule="auto"/>
        <w:contextualSpacing/>
        <w:jc w:val="both"/>
        <w:rPr>
          <w:rFonts w:ascii="Calibri" w:hAnsi="Calibri" w:cs="Calibri"/>
          <w:sz w:val="24"/>
          <w:szCs w:val="24"/>
          <w:lang w:val="x-none" w:eastAsia="x-none"/>
        </w:rPr>
      </w:pPr>
      <w:r w:rsidRPr="00457A5C">
        <w:rPr>
          <w:rFonts w:ascii="Calibri" w:hAnsi="Calibri" w:cs="Calibri"/>
          <w:sz w:val="24"/>
          <w:szCs w:val="24"/>
          <w:lang w:val="x-none" w:eastAsia="x-none"/>
        </w:rPr>
        <w:t>Pracownikach wyznaczonych do udzielania pierwszej pomocy, oraz wykonywania działań w zakresie zwalczania pożarów i ewakuacji pracowników.</w:t>
      </w:r>
    </w:p>
    <w:p w14:paraId="3591C141" w14:textId="62FCBF08" w:rsidR="00807DA4" w:rsidRPr="00457A5C" w:rsidRDefault="00807DA4" w:rsidP="00ED4F2C">
      <w:pPr>
        <w:spacing w:line="360" w:lineRule="auto"/>
        <w:jc w:val="both"/>
        <w:rPr>
          <w:rFonts w:ascii="Calibri" w:hAnsi="Calibri" w:cs="Calibri"/>
          <w:sz w:val="24"/>
          <w:szCs w:val="24"/>
        </w:rPr>
      </w:pPr>
      <w:r w:rsidRPr="00457A5C">
        <w:rPr>
          <w:rFonts w:ascii="Calibri" w:hAnsi="Calibri" w:cs="Calibri"/>
          <w:sz w:val="24"/>
          <w:szCs w:val="24"/>
        </w:rPr>
        <w:t xml:space="preserve">Ponadto informuje, że zadania służby bezpieczeństwa i higieny pracy w ………………......……. wykonuje Pan(i) ………………………………......, numer telefonu…………………... </w:t>
      </w:r>
    </w:p>
    <w:p w14:paraId="59D6A928" w14:textId="77777777" w:rsidR="00ED4F2C" w:rsidRDefault="00ED4F2C" w:rsidP="00807DA4">
      <w:pPr>
        <w:spacing w:line="360" w:lineRule="auto"/>
        <w:ind w:left="3545"/>
        <w:jc w:val="center"/>
        <w:rPr>
          <w:rFonts w:ascii="Calibri" w:hAnsi="Calibri" w:cs="Calibri"/>
          <w:sz w:val="24"/>
          <w:szCs w:val="24"/>
        </w:rPr>
      </w:pPr>
    </w:p>
    <w:p w14:paraId="33AFAC23" w14:textId="39387927" w:rsidR="00807DA4" w:rsidRPr="00457A5C" w:rsidRDefault="00ED4F2C" w:rsidP="00807DA4">
      <w:pPr>
        <w:spacing w:line="360" w:lineRule="auto"/>
        <w:ind w:left="3545"/>
        <w:jc w:val="center"/>
        <w:rPr>
          <w:rFonts w:ascii="Calibri" w:hAnsi="Calibri" w:cs="Calibri"/>
          <w:sz w:val="24"/>
          <w:szCs w:val="24"/>
        </w:rPr>
      </w:pPr>
      <w:r>
        <w:rPr>
          <w:rFonts w:ascii="Calibri" w:hAnsi="Calibri" w:cs="Calibri"/>
          <w:sz w:val="24"/>
          <w:szCs w:val="24"/>
        </w:rPr>
        <w:t xml:space="preserve">               </w:t>
      </w:r>
      <w:r w:rsidR="00807DA4" w:rsidRPr="00457A5C">
        <w:rPr>
          <w:rFonts w:ascii="Calibri" w:hAnsi="Calibri" w:cs="Calibri"/>
          <w:sz w:val="24"/>
          <w:szCs w:val="24"/>
        </w:rPr>
        <w:t>………………………………………..</w:t>
      </w:r>
    </w:p>
    <w:p w14:paraId="756B862A" w14:textId="5673FBBD" w:rsidR="00807DA4" w:rsidRPr="00457A5C" w:rsidRDefault="00ED4F2C" w:rsidP="00807DA4">
      <w:pPr>
        <w:spacing w:line="360" w:lineRule="auto"/>
        <w:ind w:left="3545"/>
        <w:jc w:val="center"/>
        <w:rPr>
          <w:rFonts w:ascii="Calibri" w:hAnsi="Calibri" w:cs="Calibri"/>
          <w:sz w:val="24"/>
          <w:szCs w:val="24"/>
        </w:rPr>
      </w:pPr>
      <w:r>
        <w:rPr>
          <w:rFonts w:ascii="Calibri" w:hAnsi="Calibri" w:cs="Calibri"/>
          <w:sz w:val="24"/>
          <w:szCs w:val="24"/>
        </w:rPr>
        <w:t xml:space="preserve">            </w:t>
      </w:r>
      <w:r w:rsidR="00807DA4" w:rsidRPr="00457A5C">
        <w:rPr>
          <w:rFonts w:ascii="Calibri" w:hAnsi="Calibri" w:cs="Calibri"/>
          <w:sz w:val="24"/>
          <w:szCs w:val="24"/>
        </w:rPr>
        <w:t>(podpis Wykonawcy)</w:t>
      </w:r>
    </w:p>
    <w:p w14:paraId="3906F617" w14:textId="77777777" w:rsidR="00807DA4" w:rsidRDefault="00807DA4" w:rsidP="00807DA4">
      <w:pPr>
        <w:rPr>
          <w:rFonts w:asciiTheme="majorHAnsi" w:hAnsiTheme="majorHAnsi" w:cstheme="majorHAnsi"/>
        </w:rPr>
      </w:pPr>
    </w:p>
    <w:p w14:paraId="5B1B9B82" w14:textId="77777777" w:rsidR="00807DA4" w:rsidRDefault="00807DA4" w:rsidP="00807DA4">
      <w:pPr>
        <w:rPr>
          <w:rFonts w:asciiTheme="majorHAnsi" w:hAnsiTheme="majorHAnsi" w:cstheme="majorHAnsi"/>
        </w:rPr>
      </w:pPr>
    </w:p>
    <w:p w14:paraId="65815A21" w14:textId="77777777" w:rsidR="00ED4F2C" w:rsidRDefault="00ED4F2C" w:rsidP="00807DA4">
      <w:pPr>
        <w:rPr>
          <w:rFonts w:asciiTheme="majorHAnsi" w:hAnsiTheme="majorHAnsi" w:cstheme="majorHAnsi"/>
        </w:rPr>
      </w:pPr>
    </w:p>
    <w:p w14:paraId="112A7F67" w14:textId="306ACFB3" w:rsidR="00ED4F2C" w:rsidRPr="00512E1E" w:rsidRDefault="00ED4F2C" w:rsidP="00ED4F2C">
      <w:pPr>
        <w:tabs>
          <w:tab w:val="left" w:pos="187"/>
          <w:tab w:val="left" w:pos="644"/>
        </w:tabs>
        <w:autoSpaceDE w:val="0"/>
        <w:autoSpaceDN w:val="0"/>
        <w:adjustRightInd w:val="0"/>
        <w:spacing w:after="120"/>
        <w:ind w:left="284" w:hanging="142"/>
        <w:jc w:val="right"/>
        <w:rPr>
          <w:rFonts w:asciiTheme="majorHAnsi" w:hAnsiTheme="majorHAnsi" w:cstheme="majorHAnsi"/>
          <w:b/>
          <w:bCs/>
          <w:sz w:val="24"/>
          <w:szCs w:val="24"/>
        </w:rPr>
      </w:pPr>
      <w:r w:rsidRPr="00512E1E">
        <w:rPr>
          <w:rFonts w:asciiTheme="majorHAnsi" w:hAnsiTheme="majorHAnsi" w:cstheme="majorHAnsi"/>
          <w:b/>
          <w:bCs/>
          <w:sz w:val="24"/>
          <w:szCs w:val="24"/>
        </w:rPr>
        <w:lastRenderedPageBreak/>
        <w:t xml:space="preserve">Załącznik nr </w:t>
      </w:r>
      <w:r>
        <w:rPr>
          <w:rFonts w:asciiTheme="majorHAnsi" w:hAnsiTheme="majorHAnsi" w:cstheme="majorHAnsi"/>
          <w:b/>
          <w:bCs/>
          <w:sz w:val="24"/>
          <w:szCs w:val="24"/>
        </w:rPr>
        <w:t>10</w:t>
      </w:r>
      <w:r w:rsidRPr="00512E1E">
        <w:rPr>
          <w:rFonts w:asciiTheme="majorHAnsi" w:hAnsiTheme="majorHAnsi" w:cstheme="majorHAnsi"/>
          <w:b/>
          <w:bCs/>
          <w:sz w:val="24"/>
          <w:szCs w:val="24"/>
        </w:rPr>
        <w:t xml:space="preserve"> do </w:t>
      </w:r>
      <w:r>
        <w:rPr>
          <w:rFonts w:asciiTheme="majorHAnsi" w:hAnsiTheme="majorHAnsi" w:cstheme="majorHAnsi"/>
          <w:b/>
          <w:bCs/>
          <w:sz w:val="24"/>
          <w:szCs w:val="24"/>
        </w:rPr>
        <w:t>u</w:t>
      </w:r>
      <w:r w:rsidRPr="00512E1E">
        <w:rPr>
          <w:rFonts w:asciiTheme="majorHAnsi" w:hAnsiTheme="majorHAnsi" w:cstheme="majorHAnsi"/>
          <w:b/>
          <w:bCs/>
          <w:sz w:val="24"/>
          <w:szCs w:val="24"/>
        </w:rPr>
        <w:t>mowy</w:t>
      </w:r>
    </w:p>
    <w:p w14:paraId="26664F90" w14:textId="77777777" w:rsidR="00ED4F2C" w:rsidRPr="00512E1E" w:rsidRDefault="00ED4F2C" w:rsidP="00ED4F2C">
      <w:pPr>
        <w:tabs>
          <w:tab w:val="left" w:pos="187"/>
          <w:tab w:val="left" w:pos="644"/>
        </w:tabs>
        <w:autoSpaceDE w:val="0"/>
        <w:autoSpaceDN w:val="0"/>
        <w:adjustRightInd w:val="0"/>
        <w:spacing w:after="120"/>
        <w:ind w:left="284" w:hanging="284"/>
        <w:jc w:val="center"/>
        <w:rPr>
          <w:rFonts w:asciiTheme="majorHAnsi" w:hAnsiTheme="majorHAnsi" w:cstheme="majorHAnsi"/>
          <w:b/>
          <w:bCs/>
          <w:sz w:val="24"/>
          <w:szCs w:val="24"/>
        </w:rPr>
      </w:pPr>
      <w:r w:rsidRPr="00512E1E">
        <w:rPr>
          <w:rFonts w:asciiTheme="majorHAnsi" w:hAnsiTheme="majorHAnsi" w:cstheme="majorHAnsi"/>
          <w:b/>
          <w:bCs/>
          <w:sz w:val="24"/>
          <w:szCs w:val="24"/>
        </w:rPr>
        <w:t>WYKAZ OSÓB WYKONUJACYCH PRACE (USŁUGI)*</w:t>
      </w:r>
    </w:p>
    <w:p w14:paraId="3E07032E" w14:textId="77777777" w:rsidR="00ED4F2C" w:rsidRPr="00512E1E" w:rsidRDefault="00ED4F2C" w:rsidP="00ED4F2C">
      <w:pPr>
        <w:ind w:left="56"/>
        <w:rPr>
          <w:rFonts w:asciiTheme="majorHAnsi" w:hAnsiTheme="majorHAnsi" w:cstheme="majorHAnsi"/>
          <w:sz w:val="24"/>
          <w:szCs w:val="24"/>
        </w:rPr>
      </w:pPr>
      <w:r w:rsidRPr="00512E1E">
        <w:rPr>
          <w:rFonts w:asciiTheme="majorHAnsi" w:hAnsiTheme="majorHAnsi" w:cstheme="majorHAnsi"/>
          <w:bCs/>
          <w:sz w:val="24"/>
          <w:szCs w:val="24"/>
        </w:rPr>
        <w:t xml:space="preserve">pracowników firmy  </w:t>
      </w:r>
      <w:r w:rsidRPr="00512E1E">
        <w:rPr>
          <w:rFonts w:asciiTheme="majorHAnsi" w:hAnsiTheme="majorHAnsi" w:cstheme="majorHAnsi"/>
          <w:sz w:val="24"/>
          <w:szCs w:val="24"/>
        </w:rPr>
        <w:t xml:space="preserve">............................. </w:t>
      </w:r>
      <w:r w:rsidRPr="00512E1E">
        <w:rPr>
          <w:rFonts w:asciiTheme="majorHAnsi" w:hAnsiTheme="majorHAnsi" w:cstheme="majorHAnsi"/>
          <w:bCs/>
          <w:sz w:val="24"/>
          <w:szCs w:val="24"/>
        </w:rPr>
        <w:t>realizujących umowę n</w:t>
      </w:r>
      <w:r w:rsidRPr="00512E1E">
        <w:rPr>
          <w:rFonts w:asciiTheme="majorHAnsi" w:hAnsiTheme="majorHAnsi" w:cstheme="majorHAnsi"/>
          <w:sz w:val="24"/>
          <w:szCs w:val="24"/>
        </w:rPr>
        <w:t>r………………..…. z dnia ….……..…</w:t>
      </w:r>
    </w:p>
    <w:p w14:paraId="2E11DA92" w14:textId="77777777" w:rsidR="00ED4F2C" w:rsidRPr="00512E1E" w:rsidRDefault="00ED4F2C" w:rsidP="00ED4F2C">
      <w:pPr>
        <w:ind w:left="56"/>
        <w:rPr>
          <w:rFonts w:asciiTheme="majorHAnsi" w:hAnsiTheme="majorHAnsi" w:cstheme="majorHAnsi"/>
          <w:sz w:val="24"/>
          <w:szCs w:val="24"/>
        </w:rPr>
      </w:pPr>
      <w:r w:rsidRPr="00512E1E">
        <w:rPr>
          <w:rFonts w:asciiTheme="majorHAnsi" w:hAnsiTheme="majorHAnsi" w:cstheme="majorHAnsi"/>
          <w:sz w:val="24"/>
          <w:szCs w:val="24"/>
        </w:rPr>
        <w:t xml:space="preserve">                                                  (nazwa firmy) </w:t>
      </w:r>
    </w:p>
    <w:p w14:paraId="7DFAEB3A" w14:textId="4A402923" w:rsidR="00ED4F2C" w:rsidRPr="00B601B8" w:rsidRDefault="00096C0A" w:rsidP="00ED4F2C">
      <w:pPr>
        <w:ind w:left="28"/>
        <w:rPr>
          <w:rFonts w:asciiTheme="majorHAnsi" w:hAnsiTheme="majorHAnsi" w:cstheme="majorHAnsi"/>
        </w:rPr>
      </w:pPr>
      <w:r w:rsidRPr="00512E1E">
        <w:rPr>
          <w:rFonts w:asciiTheme="majorHAnsi" w:hAnsiTheme="majorHAnsi" w:cstheme="majorHAnsi"/>
          <w:sz w:val="24"/>
          <w:szCs w:val="24"/>
        </w:rPr>
        <w:t>osoba nadzorująca</w:t>
      </w:r>
      <w:r w:rsidR="00ED4F2C" w:rsidRPr="00512E1E">
        <w:rPr>
          <w:rFonts w:asciiTheme="majorHAnsi" w:hAnsiTheme="majorHAnsi" w:cstheme="majorHAnsi"/>
          <w:sz w:val="24"/>
          <w:szCs w:val="24"/>
        </w:rPr>
        <w:t xml:space="preserve"> prace ze strony wykonawcy   ……….................................................</w:t>
      </w:r>
      <w:r w:rsidR="00ED4F2C">
        <w:rPr>
          <w:rFonts w:asciiTheme="majorHAnsi" w:hAnsiTheme="majorHAnsi" w:cstheme="majorHAnsi"/>
          <w:sz w:val="24"/>
          <w:szCs w:val="24"/>
        </w:rPr>
        <w:t>.</w:t>
      </w:r>
      <w:r w:rsidR="00ED4F2C" w:rsidRPr="00512E1E">
        <w:rPr>
          <w:rFonts w:asciiTheme="majorHAnsi" w:hAnsiTheme="majorHAnsi" w:cstheme="majorHAnsi"/>
          <w:sz w:val="24"/>
          <w:szCs w:val="24"/>
        </w:rPr>
        <w:t>............</w:t>
      </w:r>
    </w:p>
    <w:p w14:paraId="1E1F0842" w14:textId="2AC5A856" w:rsidR="00ED4F2C" w:rsidRPr="00B601B8" w:rsidRDefault="00ED4F2C" w:rsidP="00ED4F2C">
      <w:pPr>
        <w:spacing w:after="120"/>
        <w:ind w:left="2214" w:firstLine="618"/>
        <w:rPr>
          <w:rFonts w:asciiTheme="majorHAnsi" w:hAnsiTheme="majorHAnsi" w:cstheme="majorHAnsi"/>
          <w:sz w:val="16"/>
          <w:szCs w:val="16"/>
        </w:rPr>
      </w:pPr>
      <w:r w:rsidRPr="00B601B8">
        <w:rPr>
          <w:rFonts w:asciiTheme="majorHAnsi" w:hAnsiTheme="majorHAnsi" w:cstheme="majorHAnsi"/>
          <w:sz w:val="16"/>
          <w:szCs w:val="16"/>
        </w:rPr>
        <w:t xml:space="preserve">                                                                (imię i </w:t>
      </w:r>
      <w:r w:rsidR="00096C0A" w:rsidRPr="00B601B8">
        <w:rPr>
          <w:rFonts w:asciiTheme="majorHAnsi" w:hAnsiTheme="majorHAnsi" w:cstheme="majorHAnsi"/>
          <w:sz w:val="16"/>
          <w:szCs w:val="16"/>
        </w:rPr>
        <w:t>nazwisko, dane</w:t>
      </w:r>
      <w:r w:rsidRPr="00B601B8">
        <w:rPr>
          <w:rFonts w:asciiTheme="majorHAnsi" w:hAnsiTheme="majorHAnsi" w:cstheme="majorHAnsi"/>
          <w:sz w:val="16"/>
          <w:szCs w:val="16"/>
        </w:rPr>
        <w:t xml:space="preserve"> </w:t>
      </w:r>
      <w:r w:rsidR="00096C0A" w:rsidRPr="00B601B8">
        <w:rPr>
          <w:rFonts w:asciiTheme="majorHAnsi" w:hAnsiTheme="majorHAnsi" w:cstheme="majorHAnsi"/>
          <w:sz w:val="16"/>
          <w:szCs w:val="16"/>
        </w:rPr>
        <w:t>kontaktowe, nr</w:t>
      </w:r>
      <w:r w:rsidRPr="00B601B8">
        <w:rPr>
          <w:rFonts w:asciiTheme="majorHAnsi" w:hAnsiTheme="majorHAnsi" w:cstheme="majorHAnsi"/>
          <w:sz w:val="16"/>
          <w:szCs w:val="16"/>
        </w:rPr>
        <w:t xml:space="preserve"> telefonu) </w:t>
      </w:r>
    </w:p>
    <w:tbl>
      <w:tblPr>
        <w:tblW w:w="9099" w:type="dxa"/>
        <w:tblInd w:w="34" w:type="dxa"/>
        <w:tblLayout w:type="fixed"/>
        <w:tblCellMar>
          <w:left w:w="54" w:type="dxa"/>
          <w:right w:w="54" w:type="dxa"/>
        </w:tblCellMar>
        <w:tblLook w:val="0000" w:firstRow="0" w:lastRow="0" w:firstColumn="0" w:lastColumn="0" w:noHBand="0" w:noVBand="0"/>
      </w:tblPr>
      <w:tblGrid>
        <w:gridCol w:w="630"/>
        <w:gridCol w:w="2870"/>
        <w:gridCol w:w="2743"/>
        <w:gridCol w:w="2856"/>
      </w:tblGrid>
      <w:tr w:rsidR="00ED4F2C" w:rsidRPr="00B601B8" w14:paraId="22E776D3" w14:textId="77777777" w:rsidTr="00A12837">
        <w:trPr>
          <w:trHeight w:val="834"/>
        </w:trPr>
        <w:tc>
          <w:tcPr>
            <w:tcW w:w="630" w:type="dxa"/>
            <w:tcBorders>
              <w:top w:val="single" w:sz="6" w:space="0" w:color="000000"/>
              <w:left w:val="single" w:sz="6" w:space="0" w:color="000000"/>
              <w:right w:val="single" w:sz="6" w:space="0" w:color="000000"/>
            </w:tcBorders>
            <w:vAlign w:val="center"/>
          </w:tcPr>
          <w:p w14:paraId="278C8CF1" w14:textId="77777777" w:rsidR="00ED4F2C" w:rsidRPr="00512E1E" w:rsidRDefault="00ED4F2C" w:rsidP="00A12837">
            <w:pPr>
              <w:autoSpaceDE w:val="0"/>
              <w:autoSpaceDN w:val="0"/>
              <w:adjustRightInd w:val="0"/>
              <w:spacing w:line="360" w:lineRule="auto"/>
              <w:ind w:left="58"/>
              <w:jc w:val="center"/>
              <w:rPr>
                <w:rFonts w:asciiTheme="majorHAnsi" w:hAnsiTheme="majorHAnsi" w:cstheme="majorHAnsi"/>
                <w:b/>
              </w:rPr>
            </w:pPr>
            <w:r w:rsidRPr="00512E1E">
              <w:rPr>
                <w:rFonts w:asciiTheme="majorHAnsi" w:hAnsiTheme="majorHAnsi" w:cstheme="majorHAnsi"/>
                <w:b/>
              </w:rPr>
              <w:t>Lp.</w:t>
            </w:r>
          </w:p>
        </w:tc>
        <w:tc>
          <w:tcPr>
            <w:tcW w:w="2870" w:type="dxa"/>
            <w:tcBorders>
              <w:top w:val="single" w:sz="6" w:space="0" w:color="000000"/>
              <w:left w:val="single" w:sz="6" w:space="0" w:color="000000"/>
              <w:right w:val="single" w:sz="6" w:space="0" w:color="000000"/>
            </w:tcBorders>
            <w:vAlign w:val="center"/>
          </w:tcPr>
          <w:p w14:paraId="5607BF88" w14:textId="77777777" w:rsidR="00ED4F2C" w:rsidRPr="00512E1E" w:rsidRDefault="00ED4F2C" w:rsidP="00A12837">
            <w:pPr>
              <w:jc w:val="center"/>
              <w:rPr>
                <w:rFonts w:asciiTheme="majorHAnsi" w:hAnsiTheme="majorHAnsi" w:cstheme="majorHAnsi"/>
                <w:b/>
              </w:rPr>
            </w:pPr>
            <w:r w:rsidRPr="00512E1E">
              <w:rPr>
                <w:rFonts w:asciiTheme="majorHAnsi" w:hAnsiTheme="majorHAnsi" w:cstheme="majorHAnsi"/>
                <w:b/>
              </w:rPr>
              <w:t>Nazwisko i imię</w:t>
            </w:r>
          </w:p>
        </w:tc>
        <w:tc>
          <w:tcPr>
            <w:tcW w:w="2743" w:type="dxa"/>
            <w:tcBorders>
              <w:top w:val="single" w:sz="6" w:space="0" w:color="000000"/>
              <w:left w:val="single" w:sz="6" w:space="0" w:color="000000"/>
              <w:right w:val="single" w:sz="6" w:space="0" w:color="000000"/>
            </w:tcBorders>
            <w:vAlign w:val="center"/>
          </w:tcPr>
          <w:p w14:paraId="024BB747" w14:textId="1AA5E25F" w:rsidR="00ED4F2C" w:rsidRPr="00512E1E" w:rsidRDefault="00ED4F2C" w:rsidP="00A12837">
            <w:pPr>
              <w:jc w:val="center"/>
              <w:rPr>
                <w:rFonts w:ascii="Calibri" w:hAnsi="Calibri" w:cs="Calibri"/>
                <w:b/>
              </w:rPr>
            </w:pPr>
            <w:r w:rsidRPr="00512E1E">
              <w:rPr>
                <w:rFonts w:ascii="Calibri" w:hAnsi="Calibri" w:cs="Calibri"/>
                <w:b/>
              </w:rPr>
              <w:t xml:space="preserve">Zakres </w:t>
            </w:r>
            <w:r w:rsidR="00096C0A" w:rsidRPr="00512E1E">
              <w:rPr>
                <w:rFonts w:ascii="Calibri" w:hAnsi="Calibri" w:cs="Calibri"/>
                <w:b/>
              </w:rPr>
              <w:t>wykonywanych czynności</w:t>
            </w:r>
            <w:r w:rsidRPr="00512E1E">
              <w:rPr>
                <w:rFonts w:ascii="Calibri" w:hAnsi="Calibri" w:cs="Calibri"/>
                <w:b/>
              </w:rPr>
              <w:t xml:space="preserve"> przy realizacji zamówienia</w:t>
            </w:r>
          </w:p>
        </w:tc>
        <w:tc>
          <w:tcPr>
            <w:tcW w:w="2856" w:type="dxa"/>
            <w:tcBorders>
              <w:top w:val="single" w:sz="6" w:space="0" w:color="000000"/>
              <w:left w:val="single" w:sz="6" w:space="0" w:color="000000"/>
              <w:right w:val="single" w:sz="6" w:space="0" w:color="000000"/>
            </w:tcBorders>
            <w:vAlign w:val="center"/>
          </w:tcPr>
          <w:p w14:paraId="2DC2BD5D" w14:textId="77777777" w:rsidR="00ED4F2C" w:rsidRPr="00512E1E" w:rsidRDefault="00ED4F2C" w:rsidP="00A12837">
            <w:pPr>
              <w:jc w:val="center"/>
              <w:rPr>
                <w:rFonts w:ascii="Calibri" w:hAnsi="Calibri" w:cs="Calibri"/>
                <w:b/>
              </w:rPr>
            </w:pPr>
            <w:r w:rsidRPr="00512E1E">
              <w:rPr>
                <w:rFonts w:ascii="Calibri" w:hAnsi="Calibri" w:cs="Calibri"/>
                <w:b/>
              </w:rPr>
              <w:t>Podstawa do dysponowania daną osobą</w:t>
            </w:r>
          </w:p>
        </w:tc>
      </w:tr>
      <w:tr w:rsidR="00ED4F2C" w:rsidRPr="00B601B8" w14:paraId="77CF7C2B"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24C6458F" w14:textId="77777777" w:rsidR="00ED4F2C" w:rsidRPr="00B601B8" w:rsidRDefault="00ED4F2C" w:rsidP="00A12837">
            <w:pPr>
              <w:autoSpaceDE w:val="0"/>
              <w:autoSpaceDN w:val="0"/>
              <w:adjustRightInd w:val="0"/>
              <w:spacing w:line="360" w:lineRule="auto"/>
              <w:ind w:left="561" w:hanging="561"/>
              <w:jc w:val="center"/>
              <w:rPr>
                <w:rFonts w:asciiTheme="majorHAnsi" w:hAnsiTheme="majorHAnsi" w:cstheme="majorHAnsi"/>
                <w:sz w:val="18"/>
                <w:szCs w:val="18"/>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65674EAC" w14:textId="77777777" w:rsidR="00ED4F2C" w:rsidRPr="00B601B8" w:rsidRDefault="00ED4F2C" w:rsidP="00A12837">
            <w:pPr>
              <w:jc w:val="center"/>
              <w:rPr>
                <w:rFonts w:asciiTheme="majorHAnsi" w:hAnsiTheme="majorHAnsi" w:cstheme="majorHAnsi"/>
                <w:sz w:val="18"/>
                <w:szCs w:val="18"/>
              </w:rPr>
            </w:pPr>
          </w:p>
        </w:tc>
        <w:tc>
          <w:tcPr>
            <w:tcW w:w="2743" w:type="dxa"/>
            <w:tcBorders>
              <w:top w:val="single" w:sz="6" w:space="0" w:color="000000"/>
              <w:left w:val="single" w:sz="6" w:space="0" w:color="000000"/>
              <w:bottom w:val="single" w:sz="6" w:space="0" w:color="000000"/>
              <w:right w:val="single" w:sz="6" w:space="0" w:color="000000"/>
            </w:tcBorders>
          </w:tcPr>
          <w:p w14:paraId="47420083" w14:textId="77777777" w:rsidR="00ED4F2C" w:rsidRPr="00B601B8" w:rsidRDefault="00ED4F2C" w:rsidP="00A12837">
            <w:pPr>
              <w:jc w:val="center"/>
              <w:rPr>
                <w:rFonts w:asciiTheme="majorHAnsi" w:hAnsiTheme="majorHAnsi" w:cstheme="majorHAnsi"/>
                <w:sz w:val="18"/>
                <w:szCs w:val="18"/>
              </w:rPr>
            </w:pPr>
          </w:p>
        </w:tc>
        <w:tc>
          <w:tcPr>
            <w:tcW w:w="2856" w:type="dxa"/>
            <w:tcBorders>
              <w:top w:val="single" w:sz="6" w:space="0" w:color="000000"/>
              <w:left w:val="single" w:sz="6" w:space="0" w:color="000000"/>
              <w:bottom w:val="single" w:sz="6" w:space="0" w:color="000000"/>
              <w:right w:val="single" w:sz="6" w:space="0" w:color="000000"/>
            </w:tcBorders>
          </w:tcPr>
          <w:p w14:paraId="4A1A8E3C" w14:textId="77777777" w:rsidR="00ED4F2C" w:rsidRPr="00B601B8" w:rsidRDefault="00ED4F2C" w:rsidP="00A12837">
            <w:pPr>
              <w:jc w:val="center"/>
              <w:rPr>
                <w:rFonts w:asciiTheme="majorHAnsi" w:hAnsiTheme="majorHAnsi" w:cstheme="majorHAnsi"/>
                <w:bCs/>
                <w:sz w:val="18"/>
                <w:szCs w:val="18"/>
              </w:rPr>
            </w:pPr>
          </w:p>
        </w:tc>
      </w:tr>
      <w:tr w:rsidR="00ED4F2C" w:rsidRPr="00B601B8" w14:paraId="507746A5"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6DDB7ECC"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189C37A5"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3C0F7F32"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398F7B3B" w14:textId="77777777" w:rsidR="00ED4F2C" w:rsidRPr="00B601B8" w:rsidRDefault="00ED4F2C" w:rsidP="00A12837">
            <w:pPr>
              <w:jc w:val="center"/>
              <w:rPr>
                <w:rFonts w:asciiTheme="majorHAnsi" w:hAnsiTheme="majorHAnsi" w:cstheme="majorHAnsi"/>
                <w:bCs/>
                <w:sz w:val="20"/>
                <w:szCs w:val="20"/>
              </w:rPr>
            </w:pPr>
          </w:p>
        </w:tc>
      </w:tr>
      <w:tr w:rsidR="00ED4F2C" w:rsidRPr="00B601B8" w14:paraId="038A1BD0"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0ADE1B56"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05CB5B3B"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6577A79F"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3A6659A7" w14:textId="77777777" w:rsidR="00ED4F2C" w:rsidRPr="00B601B8" w:rsidRDefault="00ED4F2C" w:rsidP="00A12837">
            <w:pPr>
              <w:jc w:val="center"/>
              <w:rPr>
                <w:rFonts w:asciiTheme="majorHAnsi" w:hAnsiTheme="majorHAnsi" w:cstheme="majorHAnsi"/>
                <w:bCs/>
                <w:sz w:val="20"/>
                <w:szCs w:val="20"/>
              </w:rPr>
            </w:pPr>
          </w:p>
        </w:tc>
      </w:tr>
      <w:tr w:rsidR="00ED4F2C" w:rsidRPr="00B601B8" w14:paraId="02F35173"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64599A41"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5C7FA972"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28946198"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5F70BC43" w14:textId="77777777" w:rsidR="00ED4F2C" w:rsidRPr="00B601B8" w:rsidRDefault="00ED4F2C" w:rsidP="00A12837">
            <w:pPr>
              <w:jc w:val="center"/>
              <w:rPr>
                <w:rFonts w:asciiTheme="majorHAnsi" w:hAnsiTheme="majorHAnsi" w:cstheme="majorHAnsi"/>
                <w:bCs/>
                <w:sz w:val="20"/>
                <w:szCs w:val="20"/>
              </w:rPr>
            </w:pPr>
          </w:p>
        </w:tc>
      </w:tr>
      <w:tr w:rsidR="00ED4F2C" w:rsidRPr="00B601B8" w14:paraId="6CF25EA2"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4B886CF6"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4BC8FE73"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78D64D87"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50692662" w14:textId="77777777" w:rsidR="00ED4F2C" w:rsidRPr="00B601B8" w:rsidRDefault="00ED4F2C" w:rsidP="00A12837">
            <w:pPr>
              <w:jc w:val="center"/>
              <w:rPr>
                <w:rFonts w:asciiTheme="majorHAnsi" w:hAnsiTheme="majorHAnsi" w:cstheme="majorHAnsi"/>
                <w:bCs/>
                <w:sz w:val="20"/>
                <w:szCs w:val="20"/>
              </w:rPr>
            </w:pPr>
          </w:p>
        </w:tc>
      </w:tr>
      <w:tr w:rsidR="00ED4F2C" w:rsidRPr="00B601B8" w14:paraId="7EAD9C0A"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29254F4F"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17605741"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66000C03"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2AD9C029" w14:textId="77777777" w:rsidR="00ED4F2C" w:rsidRPr="00B601B8" w:rsidRDefault="00ED4F2C" w:rsidP="00A12837">
            <w:pPr>
              <w:jc w:val="center"/>
              <w:rPr>
                <w:rFonts w:asciiTheme="majorHAnsi" w:hAnsiTheme="majorHAnsi" w:cstheme="majorHAnsi"/>
                <w:bCs/>
                <w:sz w:val="20"/>
                <w:szCs w:val="20"/>
              </w:rPr>
            </w:pPr>
          </w:p>
        </w:tc>
      </w:tr>
      <w:tr w:rsidR="00ED4F2C" w:rsidRPr="00B601B8" w14:paraId="2E68E793"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65481FD8"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1AFA972F"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1A86A744"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3ACB903A" w14:textId="77777777" w:rsidR="00ED4F2C" w:rsidRPr="00B601B8" w:rsidRDefault="00ED4F2C" w:rsidP="00A12837">
            <w:pPr>
              <w:jc w:val="center"/>
              <w:rPr>
                <w:rFonts w:asciiTheme="majorHAnsi" w:hAnsiTheme="majorHAnsi" w:cstheme="majorHAnsi"/>
                <w:bCs/>
                <w:sz w:val="20"/>
                <w:szCs w:val="20"/>
              </w:rPr>
            </w:pPr>
          </w:p>
        </w:tc>
      </w:tr>
      <w:tr w:rsidR="00ED4F2C" w:rsidRPr="00B601B8" w14:paraId="1411E5E7"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0988B877"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5D195A56"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30AB7C6B"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3DD0F348" w14:textId="77777777" w:rsidR="00ED4F2C" w:rsidRPr="00B601B8" w:rsidRDefault="00ED4F2C" w:rsidP="00A12837">
            <w:pPr>
              <w:jc w:val="center"/>
              <w:rPr>
                <w:rFonts w:asciiTheme="majorHAnsi" w:hAnsiTheme="majorHAnsi" w:cstheme="majorHAnsi"/>
                <w:bCs/>
                <w:sz w:val="20"/>
                <w:szCs w:val="20"/>
              </w:rPr>
            </w:pPr>
          </w:p>
        </w:tc>
      </w:tr>
      <w:tr w:rsidR="00ED4F2C" w:rsidRPr="00B601B8" w14:paraId="57AE0184"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0DAD931B"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56F13186"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7E05BCCA"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3D288CCA" w14:textId="77777777" w:rsidR="00ED4F2C" w:rsidRPr="00B601B8" w:rsidRDefault="00ED4F2C" w:rsidP="00A12837">
            <w:pPr>
              <w:jc w:val="center"/>
              <w:rPr>
                <w:rFonts w:asciiTheme="majorHAnsi" w:hAnsiTheme="majorHAnsi" w:cstheme="majorHAnsi"/>
                <w:bCs/>
                <w:sz w:val="20"/>
                <w:szCs w:val="20"/>
              </w:rPr>
            </w:pPr>
          </w:p>
        </w:tc>
      </w:tr>
      <w:tr w:rsidR="00ED4F2C" w:rsidRPr="00B601B8" w14:paraId="493758EA" w14:textId="77777777" w:rsidTr="00A12837">
        <w:trPr>
          <w:trHeight w:val="405"/>
        </w:trPr>
        <w:tc>
          <w:tcPr>
            <w:tcW w:w="630" w:type="dxa"/>
            <w:tcBorders>
              <w:top w:val="single" w:sz="6" w:space="0" w:color="000000"/>
              <w:left w:val="single" w:sz="6" w:space="0" w:color="000000"/>
              <w:bottom w:val="single" w:sz="6" w:space="0" w:color="000000"/>
              <w:right w:val="single" w:sz="6" w:space="0" w:color="000000"/>
            </w:tcBorders>
            <w:vAlign w:val="center"/>
          </w:tcPr>
          <w:p w14:paraId="497D0084" w14:textId="77777777" w:rsidR="00ED4F2C" w:rsidRPr="00B601B8" w:rsidRDefault="00ED4F2C" w:rsidP="00A12837">
            <w:pPr>
              <w:jc w:val="center"/>
              <w:rPr>
                <w:rFonts w:asciiTheme="majorHAnsi" w:hAnsiTheme="majorHAnsi" w:cstheme="majorHAnsi"/>
                <w:bCs/>
                <w:sz w:val="20"/>
                <w:szCs w:val="20"/>
              </w:rPr>
            </w:pPr>
          </w:p>
        </w:tc>
        <w:tc>
          <w:tcPr>
            <w:tcW w:w="2870" w:type="dxa"/>
            <w:tcBorders>
              <w:top w:val="single" w:sz="6" w:space="0" w:color="000000"/>
              <w:left w:val="single" w:sz="6" w:space="0" w:color="000000"/>
              <w:bottom w:val="single" w:sz="6" w:space="0" w:color="000000"/>
              <w:right w:val="single" w:sz="6" w:space="0" w:color="000000"/>
            </w:tcBorders>
            <w:vAlign w:val="center"/>
          </w:tcPr>
          <w:p w14:paraId="5B89A071" w14:textId="77777777" w:rsidR="00ED4F2C" w:rsidRPr="00B601B8" w:rsidRDefault="00ED4F2C" w:rsidP="00A12837">
            <w:pPr>
              <w:jc w:val="center"/>
              <w:rPr>
                <w:rFonts w:asciiTheme="majorHAnsi" w:hAnsiTheme="majorHAnsi" w:cstheme="majorHAnsi"/>
                <w:sz w:val="20"/>
                <w:szCs w:val="20"/>
              </w:rPr>
            </w:pPr>
          </w:p>
        </w:tc>
        <w:tc>
          <w:tcPr>
            <w:tcW w:w="2743" w:type="dxa"/>
            <w:tcBorders>
              <w:top w:val="single" w:sz="6" w:space="0" w:color="000000"/>
              <w:left w:val="single" w:sz="6" w:space="0" w:color="000000"/>
              <w:bottom w:val="single" w:sz="6" w:space="0" w:color="000000"/>
              <w:right w:val="single" w:sz="6" w:space="0" w:color="000000"/>
            </w:tcBorders>
          </w:tcPr>
          <w:p w14:paraId="49DCFCBF" w14:textId="77777777" w:rsidR="00ED4F2C" w:rsidRPr="00B601B8" w:rsidRDefault="00ED4F2C" w:rsidP="00A12837">
            <w:pPr>
              <w:jc w:val="center"/>
              <w:rPr>
                <w:rFonts w:asciiTheme="majorHAnsi" w:hAnsiTheme="majorHAnsi" w:cstheme="majorHAnsi"/>
                <w:sz w:val="20"/>
                <w:szCs w:val="20"/>
              </w:rPr>
            </w:pPr>
          </w:p>
        </w:tc>
        <w:tc>
          <w:tcPr>
            <w:tcW w:w="2856" w:type="dxa"/>
            <w:tcBorders>
              <w:top w:val="single" w:sz="6" w:space="0" w:color="000000"/>
              <w:left w:val="single" w:sz="6" w:space="0" w:color="000000"/>
              <w:bottom w:val="single" w:sz="6" w:space="0" w:color="000000"/>
              <w:right w:val="single" w:sz="6" w:space="0" w:color="000000"/>
            </w:tcBorders>
          </w:tcPr>
          <w:p w14:paraId="3DD9023B" w14:textId="77777777" w:rsidR="00ED4F2C" w:rsidRPr="00B601B8" w:rsidRDefault="00ED4F2C" w:rsidP="00A12837">
            <w:pPr>
              <w:jc w:val="center"/>
              <w:rPr>
                <w:rFonts w:asciiTheme="majorHAnsi" w:hAnsiTheme="majorHAnsi" w:cstheme="majorHAnsi"/>
                <w:bCs/>
                <w:sz w:val="20"/>
                <w:szCs w:val="20"/>
              </w:rPr>
            </w:pPr>
          </w:p>
        </w:tc>
      </w:tr>
    </w:tbl>
    <w:p w14:paraId="6B5AEDC9" w14:textId="77777777" w:rsidR="00ED4F2C" w:rsidRDefault="00ED4F2C" w:rsidP="00ED4F2C">
      <w:pPr>
        <w:keepNext/>
        <w:spacing w:line="252" w:lineRule="auto"/>
        <w:contextualSpacing/>
        <w:rPr>
          <w:rFonts w:asciiTheme="majorHAnsi" w:hAnsiTheme="majorHAnsi" w:cstheme="majorHAnsi"/>
          <w:lang w:bidi="en-US"/>
        </w:rPr>
      </w:pPr>
    </w:p>
    <w:p w14:paraId="1A611DA0" w14:textId="77777777" w:rsidR="00ED4F2C" w:rsidRDefault="00ED4F2C" w:rsidP="00ED4F2C">
      <w:pPr>
        <w:keepNext/>
        <w:spacing w:line="252" w:lineRule="auto"/>
        <w:contextualSpacing/>
        <w:rPr>
          <w:rFonts w:asciiTheme="majorHAnsi" w:hAnsiTheme="majorHAnsi" w:cstheme="majorHAnsi"/>
          <w:lang w:bidi="en-US"/>
        </w:rPr>
      </w:pPr>
      <w:r w:rsidRPr="00B601B8">
        <w:rPr>
          <w:rFonts w:asciiTheme="majorHAnsi" w:hAnsiTheme="majorHAnsi" w:cstheme="majorHAnsi"/>
          <w:lang w:bidi="en-US"/>
        </w:rPr>
        <w:t xml:space="preserve"> Wykaz pojazdów dopuszczonych na wjazd do kompleksu koszarowego celem realizacji umowy</w:t>
      </w:r>
      <w:r>
        <w:rPr>
          <w:rFonts w:asciiTheme="majorHAnsi" w:hAnsiTheme="majorHAnsi" w:cstheme="majorHAnsi"/>
          <w:lang w:bidi="en-US"/>
        </w:rPr>
        <w:t>:</w:t>
      </w:r>
    </w:p>
    <w:p w14:paraId="1ABA424B" w14:textId="77777777" w:rsidR="00ED4F2C" w:rsidRDefault="00ED4F2C" w:rsidP="00ED4F2C">
      <w:pPr>
        <w:keepNext/>
        <w:spacing w:line="252" w:lineRule="auto"/>
        <w:contextualSpacing/>
        <w:rPr>
          <w:rFonts w:asciiTheme="majorHAnsi" w:hAnsiTheme="majorHAnsi" w:cstheme="majorHAnsi"/>
          <w:lang w:bidi="en-US"/>
        </w:rPr>
      </w:pPr>
    </w:p>
    <w:tbl>
      <w:tblPr>
        <w:tblStyle w:val="Tabela-Siatka"/>
        <w:tblW w:w="0" w:type="auto"/>
        <w:tblLook w:val="04A0" w:firstRow="1" w:lastRow="0" w:firstColumn="1" w:lastColumn="0" w:noHBand="0" w:noVBand="1"/>
      </w:tblPr>
      <w:tblGrid>
        <w:gridCol w:w="667"/>
        <w:gridCol w:w="5373"/>
        <w:gridCol w:w="3020"/>
      </w:tblGrid>
      <w:tr w:rsidR="00ED4F2C" w14:paraId="7898F5DB" w14:textId="77777777" w:rsidTr="00A12837">
        <w:tc>
          <w:tcPr>
            <w:tcW w:w="667" w:type="dxa"/>
            <w:vAlign w:val="center"/>
          </w:tcPr>
          <w:p w14:paraId="768DEF70" w14:textId="77777777" w:rsidR="00ED4F2C" w:rsidRPr="00512E1E" w:rsidRDefault="00ED4F2C" w:rsidP="00A12837">
            <w:pPr>
              <w:keepNext/>
              <w:spacing w:line="252" w:lineRule="auto"/>
              <w:contextualSpacing/>
              <w:jc w:val="center"/>
              <w:rPr>
                <w:rFonts w:asciiTheme="majorHAnsi" w:hAnsiTheme="majorHAnsi" w:cstheme="majorHAnsi"/>
                <w:lang w:bidi="en-US"/>
              </w:rPr>
            </w:pPr>
            <w:r w:rsidRPr="00512E1E">
              <w:rPr>
                <w:rFonts w:asciiTheme="majorHAnsi" w:hAnsiTheme="majorHAnsi" w:cstheme="majorHAnsi"/>
                <w:b/>
              </w:rPr>
              <w:t>Lp.</w:t>
            </w:r>
          </w:p>
        </w:tc>
        <w:tc>
          <w:tcPr>
            <w:tcW w:w="5373" w:type="dxa"/>
            <w:vAlign w:val="center"/>
          </w:tcPr>
          <w:p w14:paraId="3E27A4BB" w14:textId="77777777" w:rsidR="00ED4F2C" w:rsidRPr="00512E1E" w:rsidRDefault="00ED4F2C" w:rsidP="00A12837">
            <w:pPr>
              <w:keepNext/>
              <w:spacing w:line="252" w:lineRule="auto"/>
              <w:contextualSpacing/>
              <w:jc w:val="center"/>
              <w:rPr>
                <w:rFonts w:asciiTheme="majorHAnsi" w:hAnsiTheme="majorHAnsi" w:cstheme="majorHAnsi"/>
                <w:lang w:bidi="en-US"/>
              </w:rPr>
            </w:pPr>
            <w:r w:rsidRPr="00512E1E">
              <w:rPr>
                <w:rFonts w:asciiTheme="majorHAnsi" w:hAnsiTheme="majorHAnsi" w:cstheme="majorHAnsi"/>
                <w:b/>
              </w:rPr>
              <w:t>Marka pojazdu</w:t>
            </w:r>
          </w:p>
        </w:tc>
        <w:tc>
          <w:tcPr>
            <w:tcW w:w="3020" w:type="dxa"/>
            <w:vAlign w:val="center"/>
          </w:tcPr>
          <w:p w14:paraId="11E77C51" w14:textId="77777777" w:rsidR="00ED4F2C" w:rsidRPr="00512E1E" w:rsidRDefault="00ED4F2C" w:rsidP="00A12837">
            <w:pPr>
              <w:keepNext/>
              <w:spacing w:line="252" w:lineRule="auto"/>
              <w:contextualSpacing/>
              <w:jc w:val="center"/>
              <w:rPr>
                <w:rFonts w:asciiTheme="majorHAnsi" w:hAnsiTheme="majorHAnsi" w:cstheme="majorHAnsi"/>
                <w:lang w:bidi="en-US"/>
              </w:rPr>
            </w:pPr>
            <w:r w:rsidRPr="00512E1E">
              <w:rPr>
                <w:rFonts w:asciiTheme="majorHAnsi" w:hAnsiTheme="majorHAnsi" w:cstheme="majorHAnsi"/>
                <w:b/>
              </w:rPr>
              <w:t>Numer rejestracyjny</w:t>
            </w:r>
          </w:p>
        </w:tc>
      </w:tr>
      <w:tr w:rsidR="00ED4F2C" w14:paraId="0C0BC08A" w14:textId="77777777" w:rsidTr="00A12837">
        <w:tc>
          <w:tcPr>
            <w:tcW w:w="667" w:type="dxa"/>
            <w:vAlign w:val="center"/>
          </w:tcPr>
          <w:p w14:paraId="1F1CC8DF" w14:textId="77777777" w:rsidR="00ED4F2C" w:rsidRPr="00512E1E" w:rsidRDefault="00ED4F2C" w:rsidP="00A12837">
            <w:pPr>
              <w:keepNext/>
              <w:spacing w:line="252" w:lineRule="auto"/>
              <w:contextualSpacing/>
              <w:jc w:val="center"/>
              <w:rPr>
                <w:rFonts w:asciiTheme="majorHAnsi" w:hAnsiTheme="majorHAnsi" w:cstheme="majorHAnsi"/>
                <w:lang w:bidi="en-US"/>
              </w:rPr>
            </w:pPr>
          </w:p>
        </w:tc>
        <w:tc>
          <w:tcPr>
            <w:tcW w:w="5373" w:type="dxa"/>
            <w:vAlign w:val="center"/>
          </w:tcPr>
          <w:p w14:paraId="2E52E5A9" w14:textId="77777777" w:rsidR="00ED4F2C" w:rsidRPr="00512E1E" w:rsidRDefault="00ED4F2C" w:rsidP="00A12837">
            <w:pPr>
              <w:keepNext/>
              <w:spacing w:line="252" w:lineRule="auto"/>
              <w:contextualSpacing/>
              <w:jc w:val="center"/>
              <w:rPr>
                <w:rFonts w:asciiTheme="majorHAnsi" w:hAnsiTheme="majorHAnsi" w:cstheme="majorHAnsi"/>
                <w:lang w:bidi="en-US"/>
              </w:rPr>
            </w:pPr>
          </w:p>
        </w:tc>
        <w:tc>
          <w:tcPr>
            <w:tcW w:w="3020" w:type="dxa"/>
            <w:vAlign w:val="center"/>
          </w:tcPr>
          <w:p w14:paraId="3D414548" w14:textId="77777777" w:rsidR="00ED4F2C" w:rsidRPr="00512E1E" w:rsidRDefault="00ED4F2C" w:rsidP="00A12837">
            <w:pPr>
              <w:keepNext/>
              <w:spacing w:line="252" w:lineRule="auto"/>
              <w:contextualSpacing/>
              <w:jc w:val="center"/>
              <w:rPr>
                <w:rFonts w:asciiTheme="majorHAnsi" w:hAnsiTheme="majorHAnsi" w:cstheme="majorHAnsi"/>
                <w:lang w:bidi="en-US"/>
              </w:rPr>
            </w:pPr>
          </w:p>
        </w:tc>
      </w:tr>
      <w:tr w:rsidR="00ED4F2C" w14:paraId="2FD73AB5" w14:textId="77777777" w:rsidTr="00A12837">
        <w:tc>
          <w:tcPr>
            <w:tcW w:w="667" w:type="dxa"/>
          </w:tcPr>
          <w:p w14:paraId="39E61865" w14:textId="77777777" w:rsidR="00ED4F2C" w:rsidRDefault="00ED4F2C" w:rsidP="00A12837">
            <w:pPr>
              <w:keepNext/>
              <w:spacing w:line="252" w:lineRule="auto"/>
              <w:contextualSpacing/>
              <w:rPr>
                <w:rFonts w:asciiTheme="majorHAnsi" w:hAnsiTheme="majorHAnsi" w:cstheme="majorHAnsi"/>
                <w:lang w:bidi="en-US"/>
              </w:rPr>
            </w:pPr>
          </w:p>
        </w:tc>
        <w:tc>
          <w:tcPr>
            <w:tcW w:w="5373" w:type="dxa"/>
          </w:tcPr>
          <w:p w14:paraId="4B429F40" w14:textId="77777777" w:rsidR="00ED4F2C" w:rsidRDefault="00ED4F2C" w:rsidP="00A12837">
            <w:pPr>
              <w:keepNext/>
              <w:spacing w:line="252" w:lineRule="auto"/>
              <w:contextualSpacing/>
              <w:rPr>
                <w:rFonts w:asciiTheme="majorHAnsi" w:hAnsiTheme="majorHAnsi" w:cstheme="majorHAnsi"/>
                <w:lang w:bidi="en-US"/>
              </w:rPr>
            </w:pPr>
          </w:p>
        </w:tc>
        <w:tc>
          <w:tcPr>
            <w:tcW w:w="3020" w:type="dxa"/>
          </w:tcPr>
          <w:p w14:paraId="55E43BCE" w14:textId="77777777" w:rsidR="00ED4F2C" w:rsidRDefault="00ED4F2C" w:rsidP="00A12837">
            <w:pPr>
              <w:keepNext/>
              <w:spacing w:line="252" w:lineRule="auto"/>
              <w:contextualSpacing/>
              <w:rPr>
                <w:rFonts w:asciiTheme="majorHAnsi" w:hAnsiTheme="majorHAnsi" w:cstheme="majorHAnsi"/>
                <w:lang w:bidi="en-US"/>
              </w:rPr>
            </w:pPr>
          </w:p>
        </w:tc>
      </w:tr>
      <w:tr w:rsidR="00ED4F2C" w14:paraId="57AADD88" w14:textId="77777777" w:rsidTr="00A12837">
        <w:tc>
          <w:tcPr>
            <w:tcW w:w="667" w:type="dxa"/>
          </w:tcPr>
          <w:p w14:paraId="6EF408AB" w14:textId="77777777" w:rsidR="00ED4F2C" w:rsidRDefault="00ED4F2C" w:rsidP="00A12837">
            <w:pPr>
              <w:keepNext/>
              <w:spacing w:line="252" w:lineRule="auto"/>
              <w:contextualSpacing/>
              <w:rPr>
                <w:rFonts w:asciiTheme="majorHAnsi" w:hAnsiTheme="majorHAnsi" w:cstheme="majorHAnsi"/>
                <w:lang w:bidi="en-US"/>
              </w:rPr>
            </w:pPr>
          </w:p>
        </w:tc>
        <w:tc>
          <w:tcPr>
            <w:tcW w:w="5373" w:type="dxa"/>
          </w:tcPr>
          <w:p w14:paraId="22FD7CF0" w14:textId="77777777" w:rsidR="00ED4F2C" w:rsidRDefault="00ED4F2C" w:rsidP="00A12837">
            <w:pPr>
              <w:keepNext/>
              <w:spacing w:line="252" w:lineRule="auto"/>
              <w:contextualSpacing/>
              <w:rPr>
                <w:rFonts w:asciiTheme="majorHAnsi" w:hAnsiTheme="majorHAnsi" w:cstheme="majorHAnsi"/>
                <w:lang w:bidi="en-US"/>
              </w:rPr>
            </w:pPr>
          </w:p>
        </w:tc>
        <w:tc>
          <w:tcPr>
            <w:tcW w:w="3020" w:type="dxa"/>
          </w:tcPr>
          <w:p w14:paraId="71AEBD8E" w14:textId="77777777" w:rsidR="00ED4F2C" w:rsidRDefault="00ED4F2C" w:rsidP="00A12837">
            <w:pPr>
              <w:keepNext/>
              <w:spacing w:line="252" w:lineRule="auto"/>
              <w:contextualSpacing/>
              <w:rPr>
                <w:rFonts w:asciiTheme="majorHAnsi" w:hAnsiTheme="majorHAnsi" w:cstheme="majorHAnsi"/>
                <w:lang w:bidi="en-US"/>
              </w:rPr>
            </w:pPr>
          </w:p>
        </w:tc>
      </w:tr>
    </w:tbl>
    <w:p w14:paraId="51018871" w14:textId="77777777" w:rsidR="00ED4F2C" w:rsidRPr="00B601B8" w:rsidRDefault="00ED4F2C" w:rsidP="00ED4F2C">
      <w:pPr>
        <w:keepNext/>
        <w:spacing w:line="252" w:lineRule="auto"/>
        <w:contextualSpacing/>
        <w:rPr>
          <w:rFonts w:asciiTheme="majorHAnsi" w:hAnsiTheme="majorHAnsi" w:cstheme="majorHAnsi"/>
          <w:lang w:bidi="en-US"/>
        </w:rPr>
      </w:pPr>
      <w:r w:rsidRPr="00B601B8">
        <w:rPr>
          <w:rFonts w:asciiTheme="majorHAnsi" w:hAnsiTheme="majorHAnsi" w:cstheme="majorHAnsi"/>
          <w:lang w:bidi="en-US"/>
        </w:rPr>
        <w:t xml:space="preserve"> </w:t>
      </w:r>
    </w:p>
    <w:p w14:paraId="42DC2F51" w14:textId="77777777" w:rsidR="00ED4F2C" w:rsidRPr="00B601B8" w:rsidRDefault="00ED4F2C" w:rsidP="00ED4F2C">
      <w:pPr>
        <w:keepNext/>
        <w:spacing w:line="252" w:lineRule="auto"/>
        <w:ind w:left="360"/>
        <w:contextualSpacing/>
        <w:rPr>
          <w:rFonts w:asciiTheme="majorHAnsi" w:hAnsiTheme="majorHAnsi" w:cstheme="majorHAnsi"/>
          <w:b/>
          <w:lang w:bidi="en-US"/>
        </w:rPr>
      </w:pPr>
    </w:p>
    <w:p w14:paraId="14100F38" w14:textId="77777777" w:rsidR="00ED4F2C" w:rsidRPr="00B601B8" w:rsidRDefault="00ED4F2C" w:rsidP="00ED4F2C">
      <w:pPr>
        <w:keepNext/>
        <w:rPr>
          <w:rFonts w:asciiTheme="majorHAnsi" w:hAnsiTheme="majorHAnsi" w:cstheme="majorHAnsi"/>
          <w:sz w:val="20"/>
          <w:szCs w:val="20"/>
        </w:rPr>
      </w:pPr>
    </w:p>
    <w:p w14:paraId="6F6A814B" w14:textId="77777777" w:rsidR="00ED4F2C" w:rsidRDefault="00ED4F2C" w:rsidP="00807DA4">
      <w:pPr>
        <w:rPr>
          <w:rFonts w:asciiTheme="majorHAnsi" w:hAnsiTheme="majorHAnsi" w:cstheme="majorHAnsi"/>
        </w:rPr>
      </w:pPr>
    </w:p>
    <w:sectPr w:rsidR="00ED4F2C" w:rsidSect="00807D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7829" w14:textId="77777777" w:rsidR="000C02D6" w:rsidRDefault="000C02D6">
      <w:pPr>
        <w:spacing w:line="240" w:lineRule="auto"/>
      </w:pPr>
      <w:r>
        <w:separator/>
      </w:r>
    </w:p>
  </w:endnote>
  <w:endnote w:type="continuationSeparator" w:id="0">
    <w:p w14:paraId="3D122A1F" w14:textId="77777777" w:rsidR="000C02D6" w:rsidRDefault="000C0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Encode Sans Compressed">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Narrow">
    <w:altName w:val="Arial"/>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3ADC" w14:textId="77777777" w:rsidR="00B5782D" w:rsidRDefault="00B578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F7033B" w14:textId="77777777" w:rsidR="00B5782D" w:rsidRDefault="00B578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120E" w14:textId="77777777" w:rsidR="00B5782D" w:rsidRDefault="00B5782D">
    <w:pPr>
      <w:pStyle w:val="Stopka"/>
      <w:jc w:val="right"/>
    </w:pPr>
    <w:r>
      <w:fldChar w:fldCharType="begin"/>
    </w:r>
    <w:r>
      <w:instrText xml:space="preserve"> PAGE   \* MERGEFORMAT </w:instrText>
    </w:r>
    <w:r>
      <w:fldChar w:fldCharType="separate"/>
    </w:r>
    <w:r w:rsidR="0098650D">
      <w:rPr>
        <w:noProof/>
      </w:rPr>
      <w:t>2</w:t>
    </w:r>
    <w:r>
      <w:fldChar w:fldCharType="end"/>
    </w:r>
  </w:p>
  <w:p w14:paraId="57DC9B92" w14:textId="77777777" w:rsidR="00B5782D" w:rsidRDefault="00B5782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9EE9" w14:textId="77777777" w:rsidR="00B5782D" w:rsidRDefault="00B5782D">
    <w:pPr>
      <w:jc w:val="right"/>
    </w:pPr>
    <w:r>
      <w:fldChar w:fldCharType="begin"/>
    </w:r>
    <w:r>
      <w:instrText>PAGE</w:instrText>
    </w:r>
    <w:r>
      <w:fldChar w:fldCharType="separate"/>
    </w:r>
    <w:r w:rsidR="0098650D">
      <w:rPr>
        <w:noProof/>
      </w:rPr>
      <w:t>102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70F4" w14:textId="77777777" w:rsidR="000C02D6" w:rsidRDefault="000C02D6">
      <w:pPr>
        <w:spacing w:line="240" w:lineRule="auto"/>
      </w:pPr>
      <w:r>
        <w:separator/>
      </w:r>
    </w:p>
  </w:footnote>
  <w:footnote w:type="continuationSeparator" w:id="0">
    <w:p w14:paraId="0090DE2B" w14:textId="77777777" w:rsidR="000C02D6" w:rsidRDefault="000C02D6">
      <w:pPr>
        <w:spacing w:line="240" w:lineRule="auto"/>
      </w:pPr>
      <w:r>
        <w:continuationSeparator/>
      </w:r>
    </w:p>
  </w:footnote>
  <w:footnote w:id="1">
    <w:p w14:paraId="2AA54F3E" w14:textId="77777777" w:rsidR="00B5782D" w:rsidRPr="00D43B40" w:rsidRDefault="00B5782D" w:rsidP="00AC6D30">
      <w:pPr>
        <w:pStyle w:val="Tekstprzypisudolnego"/>
        <w:rPr>
          <w:rFonts w:asciiTheme="majorHAnsi" w:hAnsiTheme="majorHAnsi" w:cstheme="majorHAnsi"/>
        </w:rPr>
      </w:pPr>
      <w:r w:rsidRPr="00D43B40">
        <w:rPr>
          <w:rStyle w:val="Odwoanieprzypisudolnego"/>
          <w:rFonts w:asciiTheme="majorHAnsi" w:hAnsiTheme="majorHAnsi" w:cstheme="majorHAnsi"/>
        </w:rPr>
        <w:footnoteRef/>
      </w:r>
      <w:r w:rsidRPr="00D43B40">
        <w:rPr>
          <w:rFonts w:asciiTheme="majorHAnsi" w:hAnsiTheme="majorHAnsi" w:cstheme="majorHAnsi"/>
        </w:rPr>
        <w:t xml:space="preserve"> Wykonawca wskazuje okres gwarancji w ofercie, który stanowi kryterium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49D9" w14:textId="52991EB5" w:rsidR="00B5782D" w:rsidRDefault="0038669B" w:rsidP="0038669B">
    <w:pPr>
      <w:pStyle w:val="Nagwek"/>
      <w:tabs>
        <w:tab w:val="clear" w:pos="4536"/>
        <w:tab w:val="clear" w:pos="9072"/>
        <w:tab w:val="right" w:pos="9214"/>
      </w:tabs>
      <w:jc w:val="right"/>
      <w:rPr>
        <w:i/>
      </w:rPr>
    </w:pPr>
    <w:r w:rsidRPr="0038669B">
      <w:rPr>
        <w:rFonts w:ascii="Calibri" w:hAnsi="Calibri" w:cs="Calibri"/>
        <w:noProof/>
        <w:sz w:val="24"/>
        <w:szCs w:val="24"/>
      </w:rPr>
      <w:drawing>
        <wp:inline distT="0" distB="0" distL="0" distR="0" wp14:anchorId="1B7F6148" wp14:editId="175E67D7">
          <wp:extent cx="2124075" cy="581496"/>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532" cy="5840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C93D" w14:textId="39D0E7E5" w:rsidR="00B5782D" w:rsidRDefault="00807DA4" w:rsidP="00807DA4">
    <w:pPr>
      <w:pStyle w:val="Nagwek"/>
      <w:tabs>
        <w:tab w:val="clear" w:pos="4536"/>
        <w:tab w:val="clear" w:pos="9072"/>
        <w:tab w:val="right" w:pos="9214"/>
      </w:tabs>
      <w:jc w:val="right"/>
      <w:rPr>
        <w:noProof/>
        <w:sz w:val="20"/>
      </w:rPr>
    </w:pPr>
    <w:r w:rsidRPr="0038669B">
      <w:rPr>
        <w:rFonts w:ascii="Calibri" w:hAnsi="Calibri" w:cs="Calibri"/>
        <w:noProof/>
        <w:sz w:val="24"/>
        <w:szCs w:val="24"/>
      </w:rPr>
      <w:drawing>
        <wp:inline distT="0" distB="0" distL="0" distR="0" wp14:anchorId="1E5D0D31" wp14:editId="72CFD1D6">
          <wp:extent cx="2124075" cy="581496"/>
          <wp:effectExtent l="0" t="0" r="0" b="9525"/>
          <wp:docPr id="53198563" name="Obraz 531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532" cy="584085"/>
                  </a:xfrm>
                  <a:prstGeom prst="rect">
                    <a:avLst/>
                  </a:prstGeom>
                  <a:noFill/>
                  <a:ln>
                    <a:noFill/>
                  </a:ln>
                </pic:spPr>
              </pic:pic>
            </a:graphicData>
          </a:graphic>
        </wp:inline>
      </w:drawing>
    </w:r>
  </w:p>
  <w:p w14:paraId="2757F72A" w14:textId="77777777" w:rsidR="00B5782D" w:rsidRDefault="00B5782D">
    <w:pPr>
      <w:pStyle w:val="Nagwek"/>
      <w:tabs>
        <w:tab w:val="clear" w:pos="4536"/>
        <w:tab w:val="clear" w:pos="9072"/>
        <w:tab w:val="right" w:pos="9214"/>
      </w:tabs>
      <w:jc w:val="center"/>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4188F7A"/>
    <w:lvl w:ilvl="0">
      <w:start w:val="1"/>
      <w:numFmt w:val="decimal"/>
      <w:pStyle w:val="WW-Tekstpodstawowywcity3"/>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E2BC03D8"/>
    <w:name w:val="WW8Num3"/>
    <w:lvl w:ilvl="0">
      <w:start w:val="1"/>
      <w:numFmt w:val="decimal"/>
      <w:lvlText w:val="%1."/>
      <w:lvlJc w:val="left"/>
      <w:pPr>
        <w:tabs>
          <w:tab w:val="num" w:pos="360"/>
        </w:tabs>
        <w:ind w:left="360" w:hanging="360"/>
      </w:pPr>
      <w:rPr>
        <w:rFonts w:asciiTheme="majorHAnsi" w:eastAsia="Times New Roman" w:hAnsiTheme="majorHAnsi" w:cstheme="majorHAnsi" w:hint="default"/>
        <w:i w:val="0"/>
        <w:iCs/>
      </w:rPr>
    </w:lvl>
  </w:abstractNum>
  <w:abstractNum w:abstractNumId="3"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 w15:restartNumberingAfterBreak="0">
    <w:nsid w:val="0000000A"/>
    <w:multiLevelType w:val="singleLevel"/>
    <w:tmpl w:val="19F413AC"/>
    <w:name w:val="WW8Num282"/>
    <w:lvl w:ilvl="0">
      <w:start w:val="1"/>
      <w:numFmt w:val="decimal"/>
      <w:lvlText w:val="%1)"/>
      <w:lvlJc w:val="left"/>
      <w:pPr>
        <w:ind w:left="360" w:hanging="360"/>
      </w:pPr>
      <w:rPr>
        <w:rFonts w:hint="default"/>
        <w:b w:val="0"/>
        <w:i w:val="0"/>
      </w:rPr>
    </w:lvl>
  </w:abstractNum>
  <w:abstractNum w:abstractNumId="6" w15:restartNumberingAfterBreak="0">
    <w:nsid w:val="00000010"/>
    <w:multiLevelType w:val="multilevel"/>
    <w:tmpl w:val="24DA1A60"/>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bCs/>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3"/>
    <w:multiLevelType w:val="singleLevel"/>
    <w:tmpl w:val="00000013"/>
    <w:lvl w:ilvl="0">
      <w:start w:val="1"/>
      <w:numFmt w:val="decimal"/>
      <w:lvlText w:val="%1."/>
      <w:lvlJc w:val="left"/>
      <w:pPr>
        <w:tabs>
          <w:tab w:val="num" w:pos="340"/>
        </w:tabs>
        <w:ind w:left="340" w:hanging="340"/>
      </w:pPr>
    </w:lvl>
  </w:abstractNum>
  <w:abstractNum w:abstractNumId="9"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2"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5"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0AD15AF"/>
    <w:multiLevelType w:val="hybridMultilevel"/>
    <w:tmpl w:val="384C158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00B55B50"/>
    <w:multiLevelType w:val="hybridMultilevel"/>
    <w:tmpl w:val="9C7846C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3377E82"/>
    <w:multiLevelType w:val="hybridMultilevel"/>
    <w:tmpl w:val="606C8CFE"/>
    <w:lvl w:ilvl="0" w:tplc="90D02886">
      <w:start w:val="1"/>
      <w:numFmt w:val="decimal"/>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71020A4"/>
    <w:multiLevelType w:val="hybridMultilevel"/>
    <w:tmpl w:val="B914CAE2"/>
    <w:lvl w:ilvl="0" w:tplc="FDECE570">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07B439FA"/>
    <w:multiLevelType w:val="hybridMultilevel"/>
    <w:tmpl w:val="E98661D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07BA2C72"/>
    <w:multiLevelType w:val="hybridMultilevel"/>
    <w:tmpl w:val="8C088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013AE0"/>
    <w:multiLevelType w:val="multilevel"/>
    <w:tmpl w:val="72CC8E36"/>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bCs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8AD0C2E"/>
    <w:multiLevelType w:val="hybridMultilevel"/>
    <w:tmpl w:val="BFD4A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42520C"/>
    <w:multiLevelType w:val="hybridMultilevel"/>
    <w:tmpl w:val="9F4A4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C41F9F"/>
    <w:multiLevelType w:val="hybridMultilevel"/>
    <w:tmpl w:val="7722F23E"/>
    <w:lvl w:ilvl="0" w:tplc="6284F67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0D0B23D6"/>
    <w:multiLevelType w:val="multilevel"/>
    <w:tmpl w:val="1F6A657A"/>
    <w:lvl w:ilvl="0">
      <w:start w:val="1"/>
      <w:numFmt w:val="decimal"/>
      <w:lvlText w:val="%1."/>
      <w:lvlJc w:val="left"/>
      <w:pPr>
        <w:tabs>
          <w:tab w:val="num" w:pos="360"/>
        </w:tabs>
        <w:ind w:left="360" w:hanging="360"/>
      </w:pPr>
      <w:rPr>
        <w:rFonts w:hint="default"/>
        <w:b w:val="0"/>
        <w:bCs/>
        <w:i w:val="0"/>
        <w:i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0DA6399C"/>
    <w:multiLevelType w:val="hybridMultilevel"/>
    <w:tmpl w:val="A9A47D50"/>
    <w:lvl w:ilvl="0" w:tplc="58F0899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0FB7006E"/>
    <w:multiLevelType w:val="multilevel"/>
    <w:tmpl w:val="2294CEB0"/>
    <w:lvl w:ilvl="0">
      <w:start w:val="1"/>
      <w:numFmt w:val="decimal"/>
      <w:lvlText w:val="%1."/>
      <w:lvlJc w:val="left"/>
      <w:pPr>
        <w:ind w:left="4472"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079248E"/>
    <w:multiLevelType w:val="hybridMultilevel"/>
    <w:tmpl w:val="2F74E846"/>
    <w:lvl w:ilvl="0" w:tplc="556A36EE">
      <w:start w:val="1"/>
      <w:numFmt w:val="decimal"/>
      <w:lvlText w:val="%1."/>
      <w:lvlJc w:val="left"/>
      <w:pPr>
        <w:tabs>
          <w:tab w:val="num" w:pos="720"/>
        </w:tabs>
        <w:ind w:left="720" w:hanging="360"/>
      </w:pPr>
      <w:rPr>
        <w:rFonts w:cs="Times New Roman"/>
      </w:rPr>
    </w:lvl>
    <w:lvl w:ilvl="1" w:tplc="6284F67A">
      <w:start w:val="1"/>
      <w:numFmt w:val="decimal"/>
      <w:lvlText w:val="%2)"/>
      <w:lvlJc w:val="left"/>
      <w:pPr>
        <w:tabs>
          <w:tab w:val="num" w:pos="1440"/>
        </w:tabs>
        <w:ind w:left="1440" w:hanging="360"/>
      </w:pPr>
      <w:rPr>
        <w:rFonts w:cs="Times New Roman"/>
      </w:rPr>
    </w:lvl>
    <w:lvl w:ilvl="2" w:tplc="4420DC6A">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18D01AB"/>
    <w:multiLevelType w:val="hybridMultilevel"/>
    <w:tmpl w:val="5C7A2634"/>
    <w:lvl w:ilvl="0" w:tplc="678E5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38" w15:restartNumberingAfterBreak="0">
    <w:nsid w:val="148C7B7E"/>
    <w:multiLevelType w:val="hybridMultilevel"/>
    <w:tmpl w:val="A2029AD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39"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604541C"/>
    <w:multiLevelType w:val="hybridMultilevel"/>
    <w:tmpl w:val="481E2E9A"/>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1" w15:restartNumberingAfterBreak="0">
    <w:nsid w:val="16531DF7"/>
    <w:multiLevelType w:val="hybridMultilevel"/>
    <w:tmpl w:val="5A167BEE"/>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2" w15:restartNumberingAfterBreak="0">
    <w:nsid w:val="168E6D7D"/>
    <w:multiLevelType w:val="hybridMultilevel"/>
    <w:tmpl w:val="291A4716"/>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74A2205"/>
    <w:multiLevelType w:val="hybridMultilevel"/>
    <w:tmpl w:val="C7EE9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18261B19"/>
    <w:multiLevelType w:val="hybridMultilevel"/>
    <w:tmpl w:val="AAEC993E"/>
    <w:lvl w:ilvl="0" w:tplc="52B8E764">
      <w:start w:val="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18FE07AF"/>
    <w:multiLevelType w:val="multilevel"/>
    <w:tmpl w:val="0A6AD870"/>
    <w:lvl w:ilvl="0">
      <w:start w:val="1"/>
      <w:numFmt w:val="decimal"/>
      <w:lvlText w:val="%1."/>
      <w:lvlJc w:val="left"/>
      <w:pPr>
        <w:ind w:left="1004" w:hanging="360"/>
      </w:pPr>
      <w:rPr>
        <w:b w:val="0"/>
        <w:bCs/>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7" w15:restartNumberingAfterBreak="0">
    <w:nsid w:val="19CB4221"/>
    <w:multiLevelType w:val="hybridMultilevel"/>
    <w:tmpl w:val="534CE6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1A2A00F8"/>
    <w:multiLevelType w:val="hybridMultilevel"/>
    <w:tmpl w:val="9C1450C8"/>
    <w:lvl w:ilvl="0" w:tplc="00000020">
      <w:start w:val="1"/>
      <w:numFmt w:val="bullet"/>
      <w:lvlText w:val="-"/>
      <w:lvlJc w:val="left"/>
      <w:pPr>
        <w:ind w:left="1434" w:hanging="360"/>
      </w:pPr>
      <w:rPr>
        <w:rFonts w:ascii="Courier New" w:hAnsi="Courier New" w:cs="Courier New" w:hint="default"/>
        <w:color w:val="000000"/>
      </w:rPr>
    </w:lvl>
    <w:lvl w:ilvl="1" w:tplc="04150003" w:tentative="1">
      <w:start w:val="1"/>
      <w:numFmt w:val="bullet"/>
      <w:lvlText w:val="o"/>
      <w:lvlJc w:val="left"/>
      <w:pPr>
        <w:ind w:left="2154" w:hanging="360"/>
      </w:pPr>
      <w:rPr>
        <w:rFonts w:ascii="Courier New" w:hAnsi="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0" w15:restartNumberingAfterBreak="0">
    <w:nsid w:val="1B20538D"/>
    <w:multiLevelType w:val="hybridMultilevel"/>
    <w:tmpl w:val="23BE9E10"/>
    <w:lvl w:ilvl="0" w:tplc="58F0899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1D0F76AA"/>
    <w:multiLevelType w:val="multilevel"/>
    <w:tmpl w:val="A62EDC1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2" w15:restartNumberingAfterBreak="0">
    <w:nsid w:val="21031E2B"/>
    <w:multiLevelType w:val="hybridMultilevel"/>
    <w:tmpl w:val="6D32A006"/>
    <w:lvl w:ilvl="0" w:tplc="FFFFFFFF">
      <w:start w:val="1"/>
      <w:numFmt w:val="lowerLetter"/>
      <w:lvlText w:val="%1)"/>
      <w:lvlJc w:val="left"/>
      <w:pPr>
        <w:ind w:left="1791" w:hanging="360"/>
      </w:pPr>
      <w:rPr>
        <w:rFonts w:hint="default"/>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53" w15:restartNumberingAfterBreak="0">
    <w:nsid w:val="235E79FF"/>
    <w:multiLevelType w:val="hybridMultilevel"/>
    <w:tmpl w:val="9C60AE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21B8FB8A">
      <w:start w:val="1"/>
      <w:numFmt w:val="lowerLetter"/>
      <w:lvlText w:val="%4)"/>
      <w:lvlJc w:val="left"/>
      <w:pPr>
        <w:ind w:left="1440" w:hanging="360"/>
      </w:pPr>
      <w:rPr>
        <w:b w:val="0"/>
        <w:bCs w:val="0"/>
        <w:color w:val="auto"/>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23D31BA1"/>
    <w:multiLevelType w:val="hybridMultilevel"/>
    <w:tmpl w:val="B582ABB0"/>
    <w:lvl w:ilvl="0" w:tplc="39EC9380">
      <w:start w:val="1"/>
      <w:numFmt w:val="decimal"/>
      <w:lvlText w:val="%1)"/>
      <w:lvlJc w:val="left"/>
      <w:pPr>
        <w:ind w:left="1004" w:hanging="360"/>
      </w:pPr>
      <w:rPr>
        <w:b w:val="0"/>
        <w:bCs w:val="0"/>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47E417E"/>
    <w:multiLevelType w:val="hybridMultilevel"/>
    <w:tmpl w:val="7A941CC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4895353"/>
    <w:multiLevelType w:val="hybridMultilevel"/>
    <w:tmpl w:val="E2B620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24CB2A18"/>
    <w:multiLevelType w:val="hybridMultilevel"/>
    <w:tmpl w:val="82BAAD0C"/>
    <w:lvl w:ilvl="0" w:tplc="3B22CFD4">
      <w:start w:val="1"/>
      <w:numFmt w:val="decimal"/>
      <w:lvlText w:val="%1)"/>
      <w:lvlJc w:val="left"/>
      <w:pPr>
        <w:ind w:left="1005" w:hanging="360"/>
      </w:pPr>
      <w:rPr>
        <w:b w:val="0"/>
        <w:bCs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8" w15:restartNumberingAfterBreak="0">
    <w:nsid w:val="266F1B77"/>
    <w:multiLevelType w:val="multilevel"/>
    <w:tmpl w:val="29A643F2"/>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74B24B8"/>
    <w:multiLevelType w:val="hybridMultilevel"/>
    <w:tmpl w:val="70F00E2A"/>
    <w:lvl w:ilvl="0" w:tplc="148A6466">
      <w:start w:val="1"/>
      <w:numFmt w:val="decimal"/>
      <w:lvlText w:val="%1."/>
      <w:lvlJc w:val="left"/>
      <w:pPr>
        <w:tabs>
          <w:tab w:val="num" w:pos="3949"/>
        </w:tabs>
        <w:ind w:left="3949" w:hanging="360"/>
      </w:pPr>
      <w:rPr>
        <w:rFonts w:cs="Times New Roman"/>
        <w:b w:val="0"/>
      </w:rPr>
    </w:lvl>
    <w:lvl w:ilvl="1" w:tplc="D1486314">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29FA2859"/>
    <w:multiLevelType w:val="hybridMultilevel"/>
    <w:tmpl w:val="294ED9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343715"/>
    <w:multiLevelType w:val="hybridMultilevel"/>
    <w:tmpl w:val="D714A6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2B905E3D"/>
    <w:multiLevelType w:val="hybridMultilevel"/>
    <w:tmpl w:val="119AAC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5"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2EDB3261"/>
    <w:multiLevelType w:val="multilevel"/>
    <w:tmpl w:val="67FCC504"/>
    <w:lvl w:ilvl="0">
      <w:start w:val="1"/>
      <w:numFmt w:val="decimal"/>
      <w:lvlText w:val="%1."/>
      <w:lvlJc w:val="left"/>
      <w:pPr>
        <w:ind w:left="1800" w:hanging="363"/>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2F3D74E3"/>
    <w:multiLevelType w:val="hybridMultilevel"/>
    <w:tmpl w:val="0AAE07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15:restartNumberingAfterBreak="0">
    <w:nsid w:val="2FF506D4"/>
    <w:multiLevelType w:val="multilevel"/>
    <w:tmpl w:val="86DE8DC6"/>
    <w:lvl w:ilvl="0">
      <w:start w:val="1"/>
      <w:numFmt w:val="decimal"/>
      <w:lvlText w:val="%1."/>
      <w:lvlJc w:val="left"/>
      <w:pPr>
        <w:ind w:left="1800" w:hanging="363"/>
      </w:pPr>
      <w:rPr>
        <w:rFonts w:asciiTheme="majorHAnsi" w:hAnsiTheme="majorHAnsi" w:cstheme="majorHAnsi"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30B25FB6"/>
    <w:multiLevelType w:val="hybridMultilevel"/>
    <w:tmpl w:val="19D0C356"/>
    <w:lvl w:ilvl="0" w:tplc="4112A2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2B63AFB"/>
    <w:multiLevelType w:val="hybridMultilevel"/>
    <w:tmpl w:val="253CCB5A"/>
    <w:lvl w:ilvl="0" w:tplc="AC6E6CEA">
      <w:start w:val="1"/>
      <w:numFmt w:val="lowerLetter"/>
      <w:lvlText w:val="%1)"/>
      <w:lvlJc w:val="left"/>
      <w:pPr>
        <w:ind w:left="1146"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2FE74C7"/>
    <w:multiLevelType w:val="hybridMultilevel"/>
    <w:tmpl w:val="19427D24"/>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3" w15:restartNumberingAfterBreak="0">
    <w:nsid w:val="330D4290"/>
    <w:multiLevelType w:val="multilevel"/>
    <w:tmpl w:val="271E2492"/>
    <w:lvl w:ilvl="0">
      <w:start w:val="1"/>
      <w:numFmt w:val="decimal"/>
      <w:lvlText w:val="%1."/>
      <w:lvlJc w:val="left"/>
      <w:pPr>
        <w:ind w:left="720" w:hanging="360"/>
      </w:pPr>
      <w:rPr>
        <w:rFonts w:asciiTheme="majorHAnsi" w:hAnsiTheme="majorHAnsi" w:cstheme="majorHAnsi"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38B15D7"/>
    <w:multiLevelType w:val="hybridMultilevel"/>
    <w:tmpl w:val="059A250E"/>
    <w:lvl w:ilvl="0" w:tplc="D1486314">
      <w:start w:val="1"/>
      <w:numFmt w:val="decimal"/>
      <w:lvlText w:val="%1)"/>
      <w:lvlJc w:val="left"/>
      <w:pPr>
        <w:tabs>
          <w:tab w:val="num" w:pos="1440"/>
        </w:tabs>
        <w:ind w:left="144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34A733A2"/>
    <w:multiLevelType w:val="hybridMultilevel"/>
    <w:tmpl w:val="12767D1C"/>
    <w:lvl w:ilvl="0" w:tplc="04150017">
      <w:start w:val="1"/>
      <w:numFmt w:val="lowerLetter"/>
      <w:lvlText w:val="%1)"/>
      <w:lvlJc w:val="left"/>
      <w:pPr>
        <w:ind w:left="2327" w:hanging="360"/>
      </w:pPr>
    </w:lvl>
    <w:lvl w:ilvl="1" w:tplc="04150019" w:tentative="1">
      <w:start w:val="1"/>
      <w:numFmt w:val="lowerLetter"/>
      <w:lvlText w:val="%2."/>
      <w:lvlJc w:val="left"/>
      <w:pPr>
        <w:ind w:left="3047" w:hanging="360"/>
      </w:pPr>
    </w:lvl>
    <w:lvl w:ilvl="2" w:tplc="0415001B" w:tentative="1">
      <w:start w:val="1"/>
      <w:numFmt w:val="lowerRoman"/>
      <w:lvlText w:val="%3."/>
      <w:lvlJc w:val="right"/>
      <w:pPr>
        <w:ind w:left="3767" w:hanging="180"/>
      </w:pPr>
    </w:lvl>
    <w:lvl w:ilvl="3" w:tplc="0415000F" w:tentative="1">
      <w:start w:val="1"/>
      <w:numFmt w:val="decimal"/>
      <w:lvlText w:val="%4."/>
      <w:lvlJc w:val="left"/>
      <w:pPr>
        <w:ind w:left="4487" w:hanging="360"/>
      </w:pPr>
    </w:lvl>
    <w:lvl w:ilvl="4" w:tplc="04150019" w:tentative="1">
      <w:start w:val="1"/>
      <w:numFmt w:val="lowerLetter"/>
      <w:lvlText w:val="%5."/>
      <w:lvlJc w:val="left"/>
      <w:pPr>
        <w:ind w:left="5207" w:hanging="360"/>
      </w:pPr>
    </w:lvl>
    <w:lvl w:ilvl="5" w:tplc="0415001B" w:tentative="1">
      <w:start w:val="1"/>
      <w:numFmt w:val="lowerRoman"/>
      <w:lvlText w:val="%6."/>
      <w:lvlJc w:val="right"/>
      <w:pPr>
        <w:ind w:left="5927" w:hanging="180"/>
      </w:pPr>
    </w:lvl>
    <w:lvl w:ilvl="6" w:tplc="0415000F" w:tentative="1">
      <w:start w:val="1"/>
      <w:numFmt w:val="decimal"/>
      <w:lvlText w:val="%7."/>
      <w:lvlJc w:val="left"/>
      <w:pPr>
        <w:ind w:left="6647" w:hanging="360"/>
      </w:pPr>
    </w:lvl>
    <w:lvl w:ilvl="7" w:tplc="04150019" w:tentative="1">
      <w:start w:val="1"/>
      <w:numFmt w:val="lowerLetter"/>
      <w:lvlText w:val="%8."/>
      <w:lvlJc w:val="left"/>
      <w:pPr>
        <w:ind w:left="7367" w:hanging="360"/>
      </w:pPr>
    </w:lvl>
    <w:lvl w:ilvl="8" w:tplc="0415001B" w:tentative="1">
      <w:start w:val="1"/>
      <w:numFmt w:val="lowerRoman"/>
      <w:lvlText w:val="%9."/>
      <w:lvlJc w:val="right"/>
      <w:pPr>
        <w:ind w:left="8087" w:hanging="180"/>
      </w:pPr>
    </w:lvl>
  </w:abstractNum>
  <w:abstractNum w:abstractNumId="76" w15:restartNumberingAfterBreak="0">
    <w:nsid w:val="34E449ED"/>
    <w:multiLevelType w:val="hybridMultilevel"/>
    <w:tmpl w:val="792AC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A527CF"/>
    <w:multiLevelType w:val="multilevel"/>
    <w:tmpl w:val="845C52C2"/>
    <w:styleLink w:val="Biecalista2"/>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C54E9D"/>
    <w:multiLevelType w:val="hybridMultilevel"/>
    <w:tmpl w:val="1D444502"/>
    <w:lvl w:ilvl="0" w:tplc="04150011">
      <w:start w:val="1"/>
      <w:numFmt w:val="decimal"/>
      <w:lvlText w:val="%1)"/>
      <w:lvlJc w:val="left"/>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9" w15:restartNumberingAfterBreak="0">
    <w:nsid w:val="37FE416E"/>
    <w:multiLevelType w:val="hybridMultilevel"/>
    <w:tmpl w:val="18B64266"/>
    <w:lvl w:ilvl="0" w:tplc="BD367554">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0859D1"/>
    <w:multiLevelType w:val="hybridMultilevel"/>
    <w:tmpl w:val="D614592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1" w15:restartNumberingAfterBreak="0">
    <w:nsid w:val="38747E2B"/>
    <w:multiLevelType w:val="hybridMultilevel"/>
    <w:tmpl w:val="1FB0EF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39E25829"/>
    <w:multiLevelType w:val="hybridMultilevel"/>
    <w:tmpl w:val="E558EC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3AFF00DE"/>
    <w:multiLevelType w:val="hybridMultilevel"/>
    <w:tmpl w:val="27ECDD66"/>
    <w:lvl w:ilvl="0" w:tplc="44F8604E">
      <w:start w:val="2"/>
      <w:numFmt w:val="bullet"/>
      <w:lvlText w:val=""/>
      <w:lvlJc w:val="left"/>
      <w:pPr>
        <w:ind w:left="720" w:hanging="360"/>
      </w:pPr>
      <w:rPr>
        <w:rFonts w:ascii="Symbol" w:eastAsia="Arial"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B061E9F"/>
    <w:multiLevelType w:val="hybridMultilevel"/>
    <w:tmpl w:val="69A0B324"/>
    <w:lvl w:ilvl="0" w:tplc="04150011">
      <w:start w:val="1"/>
      <w:numFmt w:val="decimal"/>
      <w:lvlText w:val="%1)"/>
      <w:lvlJc w:val="left"/>
      <w:pPr>
        <w:tabs>
          <w:tab w:val="num" w:pos="417"/>
        </w:tabs>
        <w:ind w:left="417" w:hanging="360"/>
      </w:pPr>
      <w:rPr>
        <w:rFonts w:hint="default"/>
      </w:rPr>
    </w:lvl>
    <w:lvl w:ilvl="1" w:tplc="04150019" w:tentative="1">
      <w:start w:val="1"/>
      <w:numFmt w:val="lowerLetter"/>
      <w:lvlText w:val="%2."/>
      <w:lvlJc w:val="left"/>
      <w:pPr>
        <w:tabs>
          <w:tab w:val="num" w:pos="1137"/>
        </w:tabs>
        <w:ind w:left="1137" w:hanging="360"/>
      </w:pPr>
    </w:lvl>
    <w:lvl w:ilvl="2" w:tplc="0415001B" w:tentative="1">
      <w:start w:val="1"/>
      <w:numFmt w:val="lowerRoman"/>
      <w:lvlText w:val="%3."/>
      <w:lvlJc w:val="right"/>
      <w:pPr>
        <w:tabs>
          <w:tab w:val="num" w:pos="1857"/>
        </w:tabs>
        <w:ind w:left="1857" w:hanging="180"/>
      </w:pPr>
    </w:lvl>
    <w:lvl w:ilvl="3" w:tplc="0415000F" w:tentative="1">
      <w:start w:val="1"/>
      <w:numFmt w:val="decimal"/>
      <w:lvlText w:val="%4."/>
      <w:lvlJc w:val="left"/>
      <w:pPr>
        <w:tabs>
          <w:tab w:val="num" w:pos="2577"/>
        </w:tabs>
        <w:ind w:left="2577" w:hanging="360"/>
      </w:pPr>
    </w:lvl>
    <w:lvl w:ilvl="4" w:tplc="04150019" w:tentative="1">
      <w:start w:val="1"/>
      <w:numFmt w:val="lowerLetter"/>
      <w:lvlText w:val="%5."/>
      <w:lvlJc w:val="left"/>
      <w:pPr>
        <w:tabs>
          <w:tab w:val="num" w:pos="3297"/>
        </w:tabs>
        <w:ind w:left="3297" w:hanging="360"/>
      </w:pPr>
    </w:lvl>
    <w:lvl w:ilvl="5" w:tplc="0415001B" w:tentative="1">
      <w:start w:val="1"/>
      <w:numFmt w:val="lowerRoman"/>
      <w:lvlText w:val="%6."/>
      <w:lvlJc w:val="right"/>
      <w:pPr>
        <w:tabs>
          <w:tab w:val="num" w:pos="4017"/>
        </w:tabs>
        <w:ind w:left="4017" w:hanging="180"/>
      </w:pPr>
    </w:lvl>
    <w:lvl w:ilvl="6" w:tplc="0415000F" w:tentative="1">
      <w:start w:val="1"/>
      <w:numFmt w:val="decimal"/>
      <w:lvlText w:val="%7."/>
      <w:lvlJc w:val="left"/>
      <w:pPr>
        <w:tabs>
          <w:tab w:val="num" w:pos="4737"/>
        </w:tabs>
        <w:ind w:left="4737" w:hanging="360"/>
      </w:pPr>
    </w:lvl>
    <w:lvl w:ilvl="7" w:tplc="04150019" w:tentative="1">
      <w:start w:val="1"/>
      <w:numFmt w:val="lowerLetter"/>
      <w:lvlText w:val="%8."/>
      <w:lvlJc w:val="left"/>
      <w:pPr>
        <w:tabs>
          <w:tab w:val="num" w:pos="5457"/>
        </w:tabs>
        <w:ind w:left="5457" w:hanging="360"/>
      </w:pPr>
    </w:lvl>
    <w:lvl w:ilvl="8" w:tplc="0415001B" w:tentative="1">
      <w:start w:val="1"/>
      <w:numFmt w:val="lowerRoman"/>
      <w:lvlText w:val="%9."/>
      <w:lvlJc w:val="right"/>
      <w:pPr>
        <w:tabs>
          <w:tab w:val="num" w:pos="6177"/>
        </w:tabs>
        <w:ind w:left="6177" w:hanging="180"/>
      </w:pPr>
    </w:lvl>
  </w:abstractNum>
  <w:abstractNum w:abstractNumId="86" w15:restartNumberingAfterBreak="0">
    <w:nsid w:val="3B416D3A"/>
    <w:multiLevelType w:val="hybridMultilevel"/>
    <w:tmpl w:val="4C2A6B8C"/>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880EBC"/>
    <w:multiLevelType w:val="hybridMultilevel"/>
    <w:tmpl w:val="658E91D8"/>
    <w:lvl w:ilvl="0" w:tplc="A4FAB75E">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3BF26037"/>
    <w:multiLevelType w:val="hybridMultilevel"/>
    <w:tmpl w:val="D1A085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3C4A1447"/>
    <w:multiLevelType w:val="hybridMultilevel"/>
    <w:tmpl w:val="1F927404"/>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C513CB7"/>
    <w:multiLevelType w:val="hybridMultilevel"/>
    <w:tmpl w:val="E270A8BA"/>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CE42C43"/>
    <w:multiLevelType w:val="multilevel"/>
    <w:tmpl w:val="91EC778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2" w15:restartNumberingAfterBreak="0">
    <w:nsid w:val="3D355184"/>
    <w:multiLevelType w:val="hybridMultilevel"/>
    <w:tmpl w:val="0EB24284"/>
    <w:numStyleLink w:val="Zaimportowanystyl1"/>
  </w:abstractNum>
  <w:abstractNum w:abstractNumId="93" w15:restartNumberingAfterBreak="0">
    <w:nsid w:val="3DEB1A0B"/>
    <w:multiLevelType w:val="hybridMultilevel"/>
    <w:tmpl w:val="EF52CF78"/>
    <w:lvl w:ilvl="0" w:tplc="BE8CA01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FDE5948"/>
    <w:multiLevelType w:val="hybridMultilevel"/>
    <w:tmpl w:val="BE5C4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0D852E5"/>
    <w:multiLevelType w:val="hybridMultilevel"/>
    <w:tmpl w:val="42A075D4"/>
    <w:lvl w:ilvl="0" w:tplc="04150011">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1726515"/>
    <w:multiLevelType w:val="multilevel"/>
    <w:tmpl w:val="000000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43F435C9"/>
    <w:multiLevelType w:val="hybridMultilevel"/>
    <w:tmpl w:val="1FE4E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53C511D"/>
    <w:multiLevelType w:val="hybridMultilevel"/>
    <w:tmpl w:val="30660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1A1A4C"/>
    <w:multiLevelType w:val="hybridMultilevel"/>
    <w:tmpl w:val="11BCA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8D53BB"/>
    <w:multiLevelType w:val="hybridMultilevel"/>
    <w:tmpl w:val="B7A6FBAA"/>
    <w:lvl w:ilvl="0" w:tplc="459A9798">
      <w:start w:val="1"/>
      <w:numFmt w:val="decimal"/>
      <w:lvlText w:val="%1."/>
      <w:lvlJc w:val="left"/>
      <w:pPr>
        <w:ind w:left="1419" w:hanging="284"/>
      </w:pPr>
      <w:rPr>
        <w:rFonts w:asciiTheme="majorHAnsi" w:eastAsia="Times New Roman" w:hAnsiTheme="majorHAnsi" w:cstheme="majorHAnsi" w:hint="default"/>
        <w:b w:val="0"/>
        <w:bCs w:val="0"/>
        <w:i w:val="0"/>
        <w:iCs w:val="0"/>
        <w:strike w:val="0"/>
        <w:w w:val="100"/>
        <w:sz w:val="24"/>
        <w:szCs w:val="24"/>
        <w:lang w:val="pl-PL" w:eastAsia="en-US" w:bidi="ar-SA"/>
      </w:rPr>
    </w:lvl>
    <w:lvl w:ilvl="1" w:tplc="64C6722A">
      <w:numFmt w:val="bullet"/>
      <w:lvlText w:val="-"/>
      <w:lvlJc w:val="left"/>
      <w:pPr>
        <w:ind w:left="1779" w:hanging="216"/>
      </w:pPr>
      <w:rPr>
        <w:rFonts w:ascii="Times New Roman" w:eastAsia="Times New Roman" w:hAnsi="Times New Roman" w:cs="Times New Roman" w:hint="default"/>
        <w:b/>
        <w:bCs/>
        <w:i w:val="0"/>
        <w:iCs w:val="0"/>
        <w:w w:val="99"/>
        <w:sz w:val="24"/>
        <w:szCs w:val="24"/>
        <w:lang w:val="pl-PL" w:eastAsia="en-US" w:bidi="ar-SA"/>
      </w:rPr>
    </w:lvl>
    <w:lvl w:ilvl="2" w:tplc="1AA0B0B2">
      <w:numFmt w:val="bullet"/>
      <w:lvlText w:val="•"/>
      <w:lvlJc w:val="left"/>
      <w:pPr>
        <w:ind w:left="2803" w:hanging="216"/>
      </w:pPr>
      <w:rPr>
        <w:rFonts w:hint="default"/>
        <w:lang w:val="pl-PL" w:eastAsia="en-US" w:bidi="ar-SA"/>
      </w:rPr>
    </w:lvl>
    <w:lvl w:ilvl="3" w:tplc="0D8273C4">
      <w:numFmt w:val="bullet"/>
      <w:lvlText w:val="•"/>
      <w:lvlJc w:val="left"/>
      <w:pPr>
        <w:ind w:left="3833" w:hanging="216"/>
      </w:pPr>
      <w:rPr>
        <w:rFonts w:hint="default"/>
        <w:lang w:val="pl-PL" w:eastAsia="en-US" w:bidi="ar-SA"/>
      </w:rPr>
    </w:lvl>
    <w:lvl w:ilvl="4" w:tplc="B3E4A2A0">
      <w:numFmt w:val="bullet"/>
      <w:lvlText w:val="•"/>
      <w:lvlJc w:val="left"/>
      <w:pPr>
        <w:ind w:left="4862" w:hanging="216"/>
      </w:pPr>
      <w:rPr>
        <w:rFonts w:hint="default"/>
        <w:lang w:val="pl-PL" w:eastAsia="en-US" w:bidi="ar-SA"/>
      </w:rPr>
    </w:lvl>
    <w:lvl w:ilvl="5" w:tplc="7650434E">
      <w:numFmt w:val="bullet"/>
      <w:lvlText w:val="•"/>
      <w:lvlJc w:val="left"/>
      <w:pPr>
        <w:ind w:left="5892" w:hanging="216"/>
      </w:pPr>
      <w:rPr>
        <w:rFonts w:hint="default"/>
        <w:lang w:val="pl-PL" w:eastAsia="en-US" w:bidi="ar-SA"/>
      </w:rPr>
    </w:lvl>
    <w:lvl w:ilvl="6" w:tplc="577E0FFE">
      <w:numFmt w:val="bullet"/>
      <w:lvlText w:val="•"/>
      <w:lvlJc w:val="left"/>
      <w:pPr>
        <w:ind w:left="6922" w:hanging="216"/>
      </w:pPr>
      <w:rPr>
        <w:rFonts w:hint="default"/>
        <w:lang w:val="pl-PL" w:eastAsia="en-US" w:bidi="ar-SA"/>
      </w:rPr>
    </w:lvl>
    <w:lvl w:ilvl="7" w:tplc="BF06036E">
      <w:numFmt w:val="bullet"/>
      <w:lvlText w:val="•"/>
      <w:lvlJc w:val="left"/>
      <w:pPr>
        <w:ind w:left="7951" w:hanging="216"/>
      </w:pPr>
      <w:rPr>
        <w:rFonts w:hint="default"/>
        <w:lang w:val="pl-PL" w:eastAsia="en-US" w:bidi="ar-SA"/>
      </w:rPr>
    </w:lvl>
    <w:lvl w:ilvl="8" w:tplc="DBE44496">
      <w:numFmt w:val="bullet"/>
      <w:lvlText w:val="•"/>
      <w:lvlJc w:val="left"/>
      <w:pPr>
        <w:ind w:left="8981" w:hanging="216"/>
      </w:pPr>
      <w:rPr>
        <w:rFonts w:hint="default"/>
        <w:lang w:val="pl-PL" w:eastAsia="en-US" w:bidi="ar-SA"/>
      </w:rPr>
    </w:lvl>
  </w:abstractNum>
  <w:abstractNum w:abstractNumId="102" w15:restartNumberingAfterBreak="0">
    <w:nsid w:val="4712542F"/>
    <w:multiLevelType w:val="hybridMultilevel"/>
    <w:tmpl w:val="89923C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47967840"/>
    <w:multiLevelType w:val="multilevel"/>
    <w:tmpl w:val="0C70913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eastAsia="Arial" w:hAnsiTheme="majorHAnsi" w:cstheme="majorHAnsi" w:hint="default"/>
        <w:b w:val="0"/>
        <w:bCs/>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4AB137E4"/>
    <w:multiLevelType w:val="hybridMultilevel"/>
    <w:tmpl w:val="B2E227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B414692"/>
    <w:multiLevelType w:val="hybridMultilevel"/>
    <w:tmpl w:val="29E6DECA"/>
    <w:lvl w:ilvl="0" w:tplc="9AD2D4DA">
      <w:start w:val="1"/>
      <w:numFmt w:val="decimal"/>
      <w:lvlText w:val="%1."/>
      <w:lvlJc w:val="left"/>
      <w:pPr>
        <w:ind w:left="360" w:hanging="360"/>
      </w:pPr>
      <w:rPr>
        <w:rFonts w:ascii="Calibri" w:eastAsia="Arial" w:hAnsi="Calibri" w:cs="Calibri" w:hint="default"/>
        <w:b w:val="0"/>
        <w:bCs/>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C7B5960"/>
    <w:multiLevelType w:val="hybridMultilevel"/>
    <w:tmpl w:val="09008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C146C6"/>
    <w:multiLevelType w:val="hybridMultilevel"/>
    <w:tmpl w:val="A508CB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8067AC"/>
    <w:multiLevelType w:val="multilevel"/>
    <w:tmpl w:val="728CD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50760A90"/>
    <w:multiLevelType w:val="hybridMultilevel"/>
    <w:tmpl w:val="B608EE98"/>
    <w:lvl w:ilvl="0" w:tplc="FFFFFFFF">
      <w:start w:val="1"/>
      <w:numFmt w:val="decimal"/>
      <w:lvlText w:val="%1)"/>
      <w:lvlJc w:val="left"/>
      <w:pPr>
        <w:ind w:left="1146" w:hanging="360"/>
      </w:pPr>
    </w:lvl>
    <w:lvl w:ilvl="1" w:tplc="04150011">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1" w15:restartNumberingAfterBreak="0">
    <w:nsid w:val="50910B36"/>
    <w:multiLevelType w:val="multilevel"/>
    <w:tmpl w:val="9D34661A"/>
    <w:lvl w:ilvl="0">
      <w:start w:val="1"/>
      <w:numFmt w:val="decimal"/>
      <w:lvlText w:val="%1."/>
      <w:lvlJc w:val="left"/>
      <w:pPr>
        <w:ind w:left="720" w:hanging="360"/>
      </w:pPr>
      <w:rPr>
        <w:rFonts w:asciiTheme="majorHAnsi" w:hAnsiTheme="majorHAnsi" w:cstheme="majorHAnsi"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5128254E"/>
    <w:multiLevelType w:val="multilevel"/>
    <w:tmpl w:val="137604BC"/>
    <w:styleLink w:val="Biecalista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3DF4733"/>
    <w:multiLevelType w:val="hybridMultilevel"/>
    <w:tmpl w:val="EBA00D60"/>
    <w:lvl w:ilvl="0" w:tplc="04150011">
      <w:start w:val="1"/>
      <w:numFmt w:val="decimal"/>
      <w:lvlText w:val="%1)"/>
      <w:lvlJc w:val="left"/>
    </w:lvl>
    <w:lvl w:ilvl="1" w:tplc="04150019">
      <w:start w:val="1"/>
      <w:numFmt w:val="lowerLetter"/>
      <w:lvlText w:val="%2."/>
      <w:lvlJc w:val="left"/>
      <w:pPr>
        <w:ind w:left="2932" w:hanging="360"/>
      </w:pPr>
    </w:lvl>
    <w:lvl w:ilvl="2" w:tplc="0415001B" w:tentative="1">
      <w:start w:val="1"/>
      <w:numFmt w:val="lowerRoman"/>
      <w:lvlText w:val="%3."/>
      <w:lvlJc w:val="right"/>
      <w:pPr>
        <w:ind w:left="3652" w:hanging="180"/>
      </w:pPr>
    </w:lvl>
    <w:lvl w:ilvl="3" w:tplc="0415000F" w:tentative="1">
      <w:start w:val="1"/>
      <w:numFmt w:val="decimal"/>
      <w:lvlText w:val="%4."/>
      <w:lvlJc w:val="left"/>
      <w:pPr>
        <w:ind w:left="4372" w:hanging="360"/>
      </w:pPr>
    </w:lvl>
    <w:lvl w:ilvl="4" w:tplc="04150019" w:tentative="1">
      <w:start w:val="1"/>
      <w:numFmt w:val="lowerLetter"/>
      <w:lvlText w:val="%5."/>
      <w:lvlJc w:val="left"/>
      <w:pPr>
        <w:ind w:left="5092" w:hanging="360"/>
      </w:pPr>
    </w:lvl>
    <w:lvl w:ilvl="5" w:tplc="0415001B" w:tentative="1">
      <w:start w:val="1"/>
      <w:numFmt w:val="lowerRoman"/>
      <w:lvlText w:val="%6."/>
      <w:lvlJc w:val="right"/>
      <w:pPr>
        <w:ind w:left="5812" w:hanging="180"/>
      </w:pPr>
    </w:lvl>
    <w:lvl w:ilvl="6" w:tplc="0415000F" w:tentative="1">
      <w:start w:val="1"/>
      <w:numFmt w:val="decimal"/>
      <w:lvlText w:val="%7."/>
      <w:lvlJc w:val="left"/>
      <w:pPr>
        <w:ind w:left="6532" w:hanging="360"/>
      </w:pPr>
    </w:lvl>
    <w:lvl w:ilvl="7" w:tplc="04150019" w:tentative="1">
      <w:start w:val="1"/>
      <w:numFmt w:val="lowerLetter"/>
      <w:lvlText w:val="%8."/>
      <w:lvlJc w:val="left"/>
      <w:pPr>
        <w:ind w:left="7252" w:hanging="360"/>
      </w:pPr>
    </w:lvl>
    <w:lvl w:ilvl="8" w:tplc="0415001B" w:tentative="1">
      <w:start w:val="1"/>
      <w:numFmt w:val="lowerRoman"/>
      <w:lvlText w:val="%9."/>
      <w:lvlJc w:val="right"/>
      <w:pPr>
        <w:ind w:left="7972" w:hanging="180"/>
      </w:pPr>
    </w:lvl>
  </w:abstractNum>
  <w:abstractNum w:abstractNumId="114" w15:restartNumberingAfterBreak="0">
    <w:nsid w:val="547B3D41"/>
    <w:multiLevelType w:val="hybridMultilevel"/>
    <w:tmpl w:val="57BADF2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5E61A63"/>
    <w:multiLevelType w:val="multilevel"/>
    <w:tmpl w:val="CC8C8CD6"/>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6" w15:restartNumberingAfterBreak="0">
    <w:nsid w:val="55F44A10"/>
    <w:multiLevelType w:val="hybridMultilevel"/>
    <w:tmpl w:val="3B2A1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56AC52C3"/>
    <w:multiLevelType w:val="hybridMultilevel"/>
    <w:tmpl w:val="7DFEFF98"/>
    <w:lvl w:ilvl="0" w:tplc="C4128CE6">
      <w:start w:val="1"/>
      <w:numFmt w:val="lowerLetter"/>
      <w:lvlText w:val="%1)"/>
      <w:lvlJc w:val="left"/>
      <w:pPr>
        <w:tabs>
          <w:tab w:val="num" w:pos="1451"/>
        </w:tabs>
        <w:ind w:left="1451" w:hanging="600"/>
      </w:pPr>
      <w:rPr>
        <w:color w:val="auto"/>
      </w:rPr>
    </w:lvl>
    <w:lvl w:ilvl="1" w:tplc="04150019">
      <w:start w:val="1"/>
      <w:numFmt w:val="lowerLetter"/>
      <w:lvlText w:val="%2."/>
      <w:lvlJc w:val="left"/>
      <w:pPr>
        <w:tabs>
          <w:tab w:val="num" w:pos="1445"/>
        </w:tabs>
        <w:ind w:left="1445" w:hanging="360"/>
      </w:pPr>
    </w:lvl>
    <w:lvl w:ilvl="2" w:tplc="0415001B">
      <w:start w:val="1"/>
      <w:numFmt w:val="lowerRoman"/>
      <w:lvlText w:val="%3."/>
      <w:lvlJc w:val="right"/>
      <w:pPr>
        <w:tabs>
          <w:tab w:val="num" w:pos="2165"/>
        </w:tabs>
        <w:ind w:left="2165" w:hanging="180"/>
      </w:pPr>
    </w:lvl>
    <w:lvl w:ilvl="3" w:tplc="0415000F">
      <w:start w:val="1"/>
      <w:numFmt w:val="decimal"/>
      <w:lvlText w:val="%4."/>
      <w:lvlJc w:val="left"/>
      <w:pPr>
        <w:tabs>
          <w:tab w:val="num" w:pos="2885"/>
        </w:tabs>
        <w:ind w:left="2885" w:hanging="360"/>
      </w:pPr>
    </w:lvl>
    <w:lvl w:ilvl="4" w:tplc="04150019">
      <w:start w:val="1"/>
      <w:numFmt w:val="lowerLetter"/>
      <w:lvlText w:val="%5."/>
      <w:lvlJc w:val="left"/>
      <w:pPr>
        <w:tabs>
          <w:tab w:val="num" w:pos="3605"/>
        </w:tabs>
        <w:ind w:left="3605" w:hanging="360"/>
      </w:pPr>
    </w:lvl>
    <w:lvl w:ilvl="5" w:tplc="0415001B">
      <w:start w:val="1"/>
      <w:numFmt w:val="lowerRoman"/>
      <w:lvlText w:val="%6."/>
      <w:lvlJc w:val="right"/>
      <w:pPr>
        <w:tabs>
          <w:tab w:val="num" w:pos="4325"/>
        </w:tabs>
        <w:ind w:left="4325" w:hanging="180"/>
      </w:pPr>
    </w:lvl>
    <w:lvl w:ilvl="6" w:tplc="0415000F">
      <w:start w:val="1"/>
      <w:numFmt w:val="decimal"/>
      <w:lvlText w:val="%7."/>
      <w:lvlJc w:val="left"/>
      <w:pPr>
        <w:tabs>
          <w:tab w:val="num" w:pos="5045"/>
        </w:tabs>
        <w:ind w:left="5045" w:hanging="360"/>
      </w:pPr>
    </w:lvl>
    <w:lvl w:ilvl="7" w:tplc="04150019">
      <w:start w:val="1"/>
      <w:numFmt w:val="lowerLetter"/>
      <w:lvlText w:val="%8."/>
      <w:lvlJc w:val="left"/>
      <w:pPr>
        <w:tabs>
          <w:tab w:val="num" w:pos="5765"/>
        </w:tabs>
        <w:ind w:left="5765" w:hanging="360"/>
      </w:pPr>
    </w:lvl>
    <w:lvl w:ilvl="8" w:tplc="0415001B">
      <w:start w:val="1"/>
      <w:numFmt w:val="lowerRoman"/>
      <w:lvlText w:val="%9."/>
      <w:lvlJc w:val="right"/>
      <w:pPr>
        <w:tabs>
          <w:tab w:val="num" w:pos="6485"/>
        </w:tabs>
        <w:ind w:left="6485" w:hanging="180"/>
      </w:pPr>
    </w:lvl>
  </w:abstractNum>
  <w:abstractNum w:abstractNumId="118" w15:restartNumberingAfterBreak="0">
    <w:nsid w:val="56BB0903"/>
    <w:multiLevelType w:val="hybridMultilevel"/>
    <w:tmpl w:val="4D00781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9" w15:restartNumberingAfterBreak="0">
    <w:nsid w:val="57924538"/>
    <w:multiLevelType w:val="hybridMultilevel"/>
    <w:tmpl w:val="6672B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579A73B2"/>
    <w:multiLevelType w:val="hybridMultilevel"/>
    <w:tmpl w:val="4FBAF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57E3609E"/>
    <w:multiLevelType w:val="hybridMultilevel"/>
    <w:tmpl w:val="AEA47D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58434B03"/>
    <w:multiLevelType w:val="hybridMultilevel"/>
    <w:tmpl w:val="E91A1248"/>
    <w:lvl w:ilvl="0" w:tplc="0BA4E2BA">
      <w:start w:val="1"/>
      <w:numFmt w:val="decimal"/>
      <w:lvlText w:val="%1)"/>
      <w:lvlJc w:val="left"/>
      <w:pPr>
        <w:tabs>
          <w:tab w:val="num" w:pos="1446"/>
        </w:tabs>
        <w:ind w:left="1446" w:hanging="60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15:restartNumberingAfterBreak="0">
    <w:nsid w:val="59C471AD"/>
    <w:multiLevelType w:val="multilevel"/>
    <w:tmpl w:val="452AE346"/>
    <w:lvl w:ilvl="0">
      <w:start w:val="11"/>
      <w:numFmt w:val="decimal"/>
      <w:lvlText w:val="%1."/>
      <w:lvlJc w:val="left"/>
      <w:pPr>
        <w:ind w:left="644" w:hanging="360"/>
      </w:pPr>
      <w:rPr>
        <w:rFonts w:hint="default"/>
        <w:b/>
        <w:bCs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644" w:hanging="360"/>
      </w:pPr>
      <w:rPr>
        <w:rFonts w:hint="default"/>
        <w:b w:val="0"/>
        <w:bCs w:val="0"/>
        <w:color w:val="auto"/>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4" w15:restartNumberingAfterBreak="0">
    <w:nsid w:val="5A3E4E7E"/>
    <w:multiLevelType w:val="hybridMultilevel"/>
    <w:tmpl w:val="47B086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AB775EB"/>
    <w:multiLevelType w:val="hybridMultilevel"/>
    <w:tmpl w:val="0CA8F1D4"/>
    <w:lvl w:ilvl="0" w:tplc="58F089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6" w15:restartNumberingAfterBreak="0">
    <w:nsid w:val="5AEA04C5"/>
    <w:multiLevelType w:val="hybridMultilevel"/>
    <w:tmpl w:val="74CC4FE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5BC304E5"/>
    <w:multiLevelType w:val="hybridMultilevel"/>
    <w:tmpl w:val="240C2FA2"/>
    <w:lvl w:ilvl="0" w:tplc="DB7A5114">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C654E09"/>
    <w:multiLevelType w:val="hybridMultilevel"/>
    <w:tmpl w:val="3ADEE53A"/>
    <w:lvl w:ilvl="0" w:tplc="E1B0CF0A">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15:restartNumberingAfterBreak="0">
    <w:nsid w:val="5C7301BE"/>
    <w:multiLevelType w:val="hybridMultilevel"/>
    <w:tmpl w:val="7CDEB324"/>
    <w:lvl w:ilvl="0" w:tplc="E39459E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137CF7"/>
    <w:multiLevelType w:val="hybridMultilevel"/>
    <w:tmpl w:val="1AEE9D64"/>
    <w:lvl w:ilvl="0" w:tplc="6E9823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6F3B3E"/>
    <w:multiLevelType w:val="hybridMultilevel"/>
    <w:tmpl w:val="144C1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3C7FCA"/>
    <w:multiLevelType w:val="hybridMultilevel"/>
    <w:tmpl w:val="E2E03836"/>
    <w:lvl w:ilvl="0" w:tplc="E460E6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4D7754"/>
    <w:multiLevelType w:val="hybridMultilevel"/>
    <w:tmpl w:val="0A3E5F0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5" w15:restartNumberingAfterBreak="0">
    <w:nsid w:val="5F557829"/>
    <w:multiLevelType w:val="hybridMultilevel"/>
    <w:tmpl w:val="9B2C7E9E"/>
    <w:lvl w:ilvl="0" w:tplc="14DCAB5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6" w15:restartNumberingAfterBreak="0">
    <w:nsid w:val="602F29C0"/>
    <w:multiLevelType w:val="multilevel"/>
    <w:tmpl w:val="C648618C"/>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7" w15:restartNumberingAfterBreak="0">
    <w:nsid w:val="6037714D"/>
    <w:multiLevelType w:val="hybridMultilevel"/>
    <w:tmpl w:val="7DD48AE8"/>
    <w:lvl w:ilvl="0" w:tplc="61EC25BE">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09B5E98"/>
    <w:multiLevelType w:val="hybridMultilevel"/>
    <w:tmpl w:val="37981936"/>
    <w:lvl w:ilvl="0" w:tplc="8D183F00">
      <w:start w:val="1"/>
      <w:numFmt w:val="decimal"/>
      <w:lvlText w:val="%1)"/>
      <w:lvlJc w:val="left"/>
      <w:pPr>
        <w:ind w:left="950" w:hanging="281"/>
      </w:pPr>
      <w:rPr>
        <w:rFonts w:asciiTheme="majorHAnsi" w:eastAsia="Times New Roman" w:hAnsiTheme="majorHAnsi" w:cstheme="majorHAnsi" w:hint="default"/>
        <w:b w:val="0"/>
        <w:bCs w:val="0"/>
        <w:i w:val="0"/>
        <w:iCs w:val="0"/>
        <w:w w:val="99"/>
        <w:sz w:val="24"/>
        <w:szCs w:val="24"/>
        <w:lang w:val="pl-PL" w:eastAsia="en-US" w:bidi="ar-SA"/>
      </w:rPr>
    </w:lvl>
    <w:lvl w:ilvl="1" w:tplc="36EEBEF2">
      <w:numFmt w:val="bullet"/>
      <w:lvlText w:val="•"/>
      <w:lvlJc w:val="left"/>
      <w:pPr>
        <w:ind w:left="1878" w:hanging="281"/>
      </w:pPr>
      <w:rPr>
        <w:rFonts w:hint="default"/>
        <w:lang w:val="pl-PL" w:eastAsia="en-US" w:bidi="ar-SA"/>
      </w:rPr>
    </w:lvl>
    <w:lvl w:ilvl="2" w:tplc="D222124A">
      <w:numFmt w:val="bullet"/>
      <w:lvlText w:val="•"/>
      <w:lvlJc w:val="left"/>
      <w:pPr>
        <w:ind w:left="2797" w:hanging="281"/>
      </w:pPr>
      <w:rPr>
        <w:rFonts w:hint="default"/>
        <w:lang w:val="pl-PL" w:eastAsia="en-US" w:bidi="ar-SA"/>
      </w:rPr>
    </w:lvl>
    <w:lvl w:ilvl="3" w:tplc="EEC825AE">
      <w:numFmt w:val="bullet"/>
      <w:lvlText w:val="•"/>
      <w:lvlJc w:val="left"/>
      <w:pPr>
        <w:ind w:left="3715" w:hanging="281"/>
      </w:pPr>
      <w:rPr>
        <w:rFonts w:hint="default"/>
        <w:lang w:val="pl-PL" w:eastAsia="en-US" w:bidi="ar-SA"/>
      </w:rPr>
    </w:lvl>
    <w:lvl w:ilvl="4" w:tplc="DD48CBCE">
      <w:numFmt w:val="bullet"/>
      <w:lvlText w:val="•"/>
      <w:lvlJc w:val="left"/>
      <w:pPr>
        <w:ind w:left="4634" w:hanging="281"/>
      </w:pPr>
      <w:rPr>
        <w:rFonts w:hint="default"/>
        <w:lang w:val="pl-PL" w:eastAsia="en-US" w:bidi="ar-SA"/>
      </w:rPr>
    </w:lvl>
    <w:lvl w:ilvl="5" w:tplc="16C49B30">
      <w:numFmt w:val="bullet"/>
      <w:lvlText w:val="•"/>
      <w:lvlJc w:val="left"/>
      <w:pPr>
        <w:ind w:left="5553" w:hanging="281"/>
      </w:pPr>
      <w:rPr>
        <w:rFonts w:hint="default"/>
        <w:lang w:val="pl-PL" w:eastAsia="en-US" w:bidi="ar-SA"/>
      </w:rPr>
    </w:lvl>
    <w:lvl w:ilvl="6" w:tplc="F1B8E5F4">
      <w:numFmt w:val="bullet"/>
      <w:lvlText w:val="•"/>
      <w:lvlJc w:val="left"/>
      <w:pPr>
        <w:ind w:left="6471" w:hanging="281"/>
      </w:pPr>
      <w:rPr>
        <w:rFonts w:hint="default"/>
        <w:lang w:val="pl-PL" w:eastAsia="en-US" w:bidi="ar-SA"/>
      </w:rPr>
    </w:lvl>
    <w:lvl w:ilvl="7" w:tplc="54780C66">
      <w:numFmt w:val="bullet"/>
      <w:lvlText w:val="•"/>
      <w:lvlJc w:val="left"/>
      <w:pPr>
        <w:ind w:left="7390" w:hanging="281"/>
      </w:pPr>
      <w:rPr>
        <w:rFonts w:hint="default"/>
        <w:lang w:val="pl-PL" w:eastAsia="en-US" w:bidi="ar-SA"/>
      </w:rPr>
    </w:lvl>
    <w:lvl w:ilvl="8" w:tplc="1A64D204">
      <w:numFmt w:val="bullet"/>
      <w:lvlText w:val="•"/>
      <w:lvlJc w:val="left"/>
      <w:pPr>
        <w:ind w:left="8309" w:hanging="281"/>
      </w:pPr>
      <w:rPr>
        <w:rFonts w:hint="default"/>
        <w:lang w:val="pl-PL" w:eastAsia="en-US" w:bidi="ar-SA"/>
      </w:rPr>
    </w:lvl>
  </w:abstractNum>
  <w:abstractNum w:abstractNumId="139"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25527B3"/>
    <w:multiLevelType w:val="hybridMultilevel"/>
    <w:tmpl w:val="870EB0A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1" w15:restartNumberingAfterBreak="0">
    <w:nsid w:val="62FC2A0C"/>
    <w:multiLevelType w:val="multilevel"/>
    <w:tmpl w:val="92C2C52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2"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3FA3DCA"/>
    <w:multiLevelType w:val="hybridMultilevel"/>
    <w:tmpl w:val="6D32A006"/>
    <w:lvl w:ilvl="0" w:tplc="04150017">
      <w:start w:val="1"/>
      <w:numFmt w:val="lowerLetter"/>
      <w:lvlText w:val="%1)"/>
      <w:lvlJc w:val="left"/>
      <w:pPr>
        <w:ind w:left="1791" w:hanging="360"/>
      </w:pPr>
      <w:rPr>
        <w:rFonts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144" w15:restartNumberingAfterBreak="0">
    <w:nsid w:val="64032090"/>
    <w:multiLevelType w:val="hybridMultilevel"/>
    <w:tmpl w:val="CBBA13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64764826"/>
    <w:multiLevelType w:val="hybridMultilevel"/>
    <w:tmpl w:val="75EE935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46"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6609401F"/>
    <w:multiLevelType w:val="hybridMultilevel"/>
    <w:tmpl w:val="73B42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66EA7A31"/>
    <w:multiLevelType w:val="hybridMultilevel"/>
    <w:tmpl w:val="4FBAF7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9" w15:restartNumberingAfterBreak="0">
    <w:nsid w:val="68623ABC"/>
    <w:multiLevelType w:val="hybridMultilevel"/>
    <w:tmpl w:val="1CE042FA"/>
    <w:lvl w:ilvl="0" w:tplc="58F089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0" w15:restartNumberingAfterBreak="0">
    <w:nsid w:val="687C1C95"/>
    <w:multiLevelType w:val="hybridMultilevel"/>
    <w:tmpl w:val="781E83A4"/>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9A771C3"/>
    <w:multiLevelType w:val="hybridMultilevel"/>
    <w:tmpl w:val="6D32A006"/>
    <w:lvl w:ilvl="0" w:tplc="FFFFFFFF">
      <w:start w:val="1"/>
      <w:numFmt w:val="lowerLetter"/>
      <w:lvlText w:val="%1)"/>
      <w:lvlJc w:val="left"/>
      <w:pPr>
        <w:ind w:left="1791" w:hanging="360"/>
      </w:pPr>
      <w:rPr>
        <w:rFonts w:hint="default"/>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52" w15:restartNumberingAfterBreak="0">
    <w:nsid w:val="6A8C5924"/>
    <w:multiLevelType w:val="hybridMultilevel"/>
    <w:tmpl w:val="2F7632BE"/>
    <w:lvl w:ilvl="0" w:tplc="F10A92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54" w15:restartNumberingAfterBreak="0">
    <w:nsid w:val="6AD52956"/>
    <w:multiLevelType w:val="hybridMultilevel"/>
    <w:tmpl w:val="0EF898B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5" w15:restartNumberingAfterBreak="0">
    <w:nsid w:val="6B4C1640"/>
    <w:multiLevelType w:val="hybridMultilevel"/>
    <w:tmpl w:val="0052A3C6"/>
    <w:lvl w:ilvl="0" w:tplc="804423B8">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6" w15:restartNumberingAfterBreak="0">
    <w:nsid w:val="6B6E20D5"/>
    <w:multiLevelType w:val="multilevel"/>
    <w:tmpl w:val="4C00F15C"/>
    <w:lvl w:ilvl="0">
      <w:start w:val="1"/>
      <w:numFmt w:val="decimal"/>
      <w:lvlText w:val="%1."/>
      <w:lvlJc w:val="left"/>
      <w:pPr>
        <w:ind w:left="1146"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b w:val="0"/>
        <w:bCs w:val="0"/>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7" w15:restartNumberingAfterBreak="0">
    <w:nsid w:val="6C5B1E46"/>
    <w:multiLevelType w:val="hybridMultilevel"/>
    <w:tmpl w:val="3048C2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F0644B"/>
    <w:multiLevelType w:val="hybridMultilevel"/>
    <w:tmpl w:val="2EA26BCE"/>
    <w:lvl w:ilvl="0" w:tplc="2C74D92C">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EC67BBE"/>
    <w:multiLevelType w:val="hybridMultilevel"/>
    <w:tmpl w:val="0168643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1"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2" w15:restartNumberingAfterBreak="0">
    <w:nsid w:val="710807EB"/>
    <w:multiLevelType w:val="hybridMultilevel"/>
    <w:tmpl w:val="897E5234"/>
    <w:lvl w:ilvl="0" w:tplc="9A0C2C42">
      <w:start w:val="1"/>
      <w:numFmt w:val="decimal"/>
      <w:lvlText w:val="%1."/>
      <w:lvlJc w:val="left"/>
      <w:pPr>
        <w:ind w:left="525" w:hanging="284"/>
      </w:pPr>
      <w:rPr>
        <w:rFonts w:asciiTheme="majorHAnsi" w:eastAsia="Times New Roman" w:hAnsiTheme="majorHAnsi" w:cstheme="majorHAnsi" w:hint="default"/>
        <w:b w:val="0"/>
        <w:bCs w:val="0"/>
        <w:i w:val="0"/>
        <w:iCs w:val="0"/>
        <w:w w:val="100"/>
        <w:sz w:val="24"/>
        <w:szCs w:val="24"/>
        <w:lang w:val="pl-PL" w:eastAsia="en-US" w:bidi="ar-SA"/>
      </w:rPr>
    </w:lvl>
    <w:lvl w:ilvl="1" w:tplc="04150011">
      <w:start w:val="1"/>
      <w:numFmt w:val="decimal"/>
      <w:lvlText w:val="%2)"/>
      <w:lvlJc w:val="left"/>
      <w:pPr>
        <w:ind w:left="720" w:hanging="360"/>
      </w:pPr>
    </w:lvl>
    <w:lvl w:ilvl="2" w:tplc="99889BEE">
      <w:numFmt w:val="bullet"/>
      <w:lvlText w:val="•"/>
      <w:lvlJc w:val="left"/>
      <w:pPr>
        <w:ind w:left="2445" w:hanging="284"/>
      </w:pPr>
      <w:rPr>
        <w:rFonts w:hint="default"/>
        <w:lang w:val="pl-PL" w:eastAsia="en-US" w:bidi="ar-SA"/>
      </w:rPr>
    </w:lvl>
    <w:lvl w:ilvl="3" w:tplc="7E029B84">
      <w:numFmt w:val="bullet"/>
      <w:lvlText w:val="•"/>
      <w:lvlJc w:val="left"/>
      <w:pPr>
        <w:ind w:left="3407" w:hanging="284"/>
      </w:pPr>
      <w:rPr>
        <w:rFonts w:hint="default"/>
        <w:lang w:val="pl-PL" w:eastAsia="en-US" w:bidi="ar-SA"/>
      </w:rPr>
    </w:lvl>
    <w:lvl w:ilvl="4" w:tplc="C2B64EF4">
      <w:numFmt w:val="bullet"/>
      <w:lvlText w:val="•"/>
      <w:lvlJc w:val="left"/>
      <w:pPr>
        <w:ind w:left="4370" w:hanging="284"/>
      </w:pPr>
      <w:rPr>
        <w:rFonts w:hint="default"/>
        <w:lang w:val="pl-PL" w:eastAsia="en-US" w:bidi="ar-SA"/>
      </w:rPr>
    </w:lvl>
    <w:lvl w:ilvl="5" w:tplc="39AE49A6">
      <w:numFmt w:val="bullet"/>
      <w:lvlText w:val="•"/>
      <w:lvlJc w:val="left"/>
      <w:pPr>
        <w:ind w:left="5333" w:hanging="284"/>
      </w:pPr>
      <w:rPr>
        <w:rFonts w:hint="default"/>
        <w:lang w:val="pl-PL" w:eastAsia="en-US" w:bidi="ar-SA"/>
      </w:rPr>
    </w:lvl>
    <w:lvl w:ilvl="6" w:tplc="DB304592">
      <w:numFmt w:val="bullet"/>
      <w:lvlText w:val="•"/>
      <w:lvlJc w:val="left"/>
      <w:pPr>
        <w:ind w:left="6295" w:hanging="284"/>
      </w:pPr>
      <w:rPr>
        <w:rFonts w:hint="default"/>
        <w:lang w:val="pl-PL" w:eastAsia="en-US" w:bidi="ar-SA"/>
      </w:rPr>
    </w:lvl>
    <w:lvl w:ilvl="7" w:tplc="530A1E44">
      <w:numFmt w:val="bullet"/>
      <w:lvlText w:val="•"/>
      <w:lvlJc w:val="left"/>
      <w:pPr>
        <w:ind w:left="7258" w:hanging="284"/>
      </w:pPr>
      <w:rPr>
        <w:rFonts w:hint="default"/>
        <w:lang w:val="pl-PL" w:eastAsia="en-US" w:bidi="ar-SA"/>
      </w:rPr>
    </w:lvl>
    <w:lvl w:ilvl="8" w:tplc="5C06C190">
      <w:numFmt w:val="bullet"/>
      <w:lvlText w:val="•"/>
      <w:lvlJc w:val="left"/>
      <w:pPr>
        <w:ind w:left="8221" w:hanging="284"/>
      </w:pPr>
      <w:rPr>
        <w:rFonts w:hint="default"/>
        <w:lang w:val="pl-PL" w:eastAsia="en-US" w:bidi="ar-SA"/>
      </w:rPr>
    </w:lvl>
  </w:abstractNum>
  <w:abstractNum w:abstractNumId="163" w15:restartNumberingAfterBreak="0">
    <w:nsid w:val="728D6101"/>
    <w:multiLevelType w:val="hybridMultilevel"/>
    <w:tmpl w:val="0A3E5F0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4" w15:restartNumberingAfterBreak="0">
    <w:nsid w:val="75A350A1"/>
    <w:multiLevelType w:val="hybridMultilevel"/>
    <w:tmpl w:val="E86E4C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66"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767534FA"/>
    <w:multiLevelType w:val="hybridMultilevel"/>
    <w:tmpl w:val="4FBAF7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8" w15:restartNumberingAfterBreak="0">
    <w:nsid w:val="767A087C"/>
    <w:multiLevelType w:val="multilevel"/>
    <w:tmpl w:val="FED841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Calibri" w:eastAsia="Arial" w:hAnsi="Calibri" w:cs="Calibr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al="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9" w15:restartNumberingAfterBreak="0">
    <w:nsid w:val="76C111F8"/>
    <w:multiLevelType w:val="hybridMultilevel"/>
    <w:tmpl w:val="F5B84136"/>
    <w:lvl w:ilvl="0" w:tplc="58F08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70C479B"/>
    <w:multiLevelType w:val="hybridMultilevel"/>
    <w:tmpl w:val="36802C48"/>
    <w:lvl w:ilvl="0" w:tplc="3DC6676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761124F"/>
    <w:multiLevelType w:val="hybridMultilevel"/>
    <w:tmpl w:val="A1B64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8AB08E6"/>
    <w:multiLevelType w:val="hybridMultilevel"/>
    <w:tmpl w:val="3976E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30081F"/>
    <w:multiLevelType w:val="hybridMultilevel"/>
    <w:tmpl w:val="8B9EA2D8"/>
    <w:lvl w:ilvl="0" w:tplc="04150011">
      <w:start w:val="1"/>
      <w:numFmt w:val="decimal"/>
      <w:lvlText w:val="%1)"/>
      <w:lvlJc w:val="left"/>
      <w:pPr>
        <w:ind w:left="915" w:hanging="360"/>
      </w:pPr>
    </w:lvl>
    <w:lvl w:ilvl="1" w:tplc="04150019">
      <w:start w:val="1"/>
      <w:numFmt w:val="lowerLetter"/>
      <w:lvlText w:val="%2."/>
      <w:lvlJc w:val="left"/>
      <w:pPr>
        <w:ind w:left="1635" w:hanging="360"/>
      </w:pPr>
    </w:lvl>
    <w:lvl w:ilvl="2" w:tplc="0415001B">
      <w:start w:val="1"/>
      <w:numFmt w:val="lowerRoman"/>
      <w:lvlText w:val="%3."/>
      <w:lvlJc w:val="right"/>
      <w:pPr>
        <w:ind w:left="2355" w:hanging="180"/>
      </w:pPr>
    </w:lvl>
    <w:lvl w:ilvl="3" w:tplc="0415000F">
      <w:start w:val="1"/>
      <w:numFmt w:val="decimal"/>
      <w:lvlText w:val="%4."/>
      <w:lvlJc w:val="left"/>
      <w:pPr>
        <w:ind w:left="3075" w:hanging="360"/>
      </w:pPr>
    </w:lvl>
    <w:lvl w:ilvl="4" w:tplc="04150019">
      <w:start w:val="1"/>
      <w:numFmt w:val="lowerLetter"/>
      <w:lvlText w:val="%5."/>
      <w:lvlJc w:val="left"/>
      <w:pPr>
        <w:ind w:left="3795" w:hanging="360"/>
      </w:pPr>
    </w:lvl>
    <w:lvl w:ilvl="5" w:tplc="0415001B">
      <w:start w:val="1"/>
      <w:numFmt w:val="lowerRoman"/>
      <w:lvlText w:val="%6."/>
      <w:lvlJc w:val="right"/>
      <w:pPr>
        <w:ind w:left="4515" w:hanging="180"/>
      </w:pPr>
    </w:lvl>
    <w:lvl w:ilvl="6" w:tplc="0415000F">
      <w:start w:val="1"/>
      <w:numFmt w:val="decimal"/>
      <w:lvlText w:val="%7."/>
      <w:lvlJc w:val="left"/>
      <w:pPr>
        <w:ind w:left="5235" w:hanging="360"/>
      </w:pPr>
    </w:lvl>
    <w:lvl w:ilvl="7" w:tplc="04150019">
      <w:start w:val="1"/>
      <w:numFmt w:val="lowerLetter"/>
      <w:lvlText w:val="%8."/>
      <w:lvlJc w:val="left"/>
      <w:pPr>
        <w:ind w:left="5955" w:hanging="360"/>
      </w:pPr>
    </w:lvl>
    <w:lvl w:ilvl="8" w:tplc="0415001B">
      <w:start w:val="1"/>
      <w:numFmt w:val="lowerRoman"/>
      <w:lvlText w:val="%9."/>
      <w:lvlJc w:val="right"/>
      <w:pPr>
        <w:ind w:left="6675" w:hanging="180"/>
      </w:pPr>
    </w:lvl>
  </w:abstractNum>
  <w:abstractNum w:abstractNumId="174" w15:restartNumberingAfterBreak="0">
    <w:nsid w:val="799764FE"/>
    <w:multiLevelType w:val="hybridMultilevel"/>
    <w:tmpl w:val="C9125790"/>
    <w:lvl w:ilvl="0" w:tplc="F5D0B2AC">
      <w:start w:val="1"/>
      <w:numFmt w:val="decimal"/>
      <w:lvlText w:val="%1."/>
      <w:lvlJc w:val="left"/>
      <w:pPr>
        <w:tabs>
          <w:tab w:val="num" w:pos="3949"/>
        </w:tabs>
        <w:ind w:left="3949" w:hanging="360"/>
      </w:pPr>
      <w:rPr>
        <w:rFonts w:asciiTheme="majorHAnsi" w:hAnsiTheme="majorHAnsi" w:cstheme="majorHAnsi" w:hint="default"/>
        <w:b w:val="0"/>
      </w:rPr>
    </w:lvl>
    <w:lvl w:ilvl="1" w:tplc="D1486314">
      <w:start w:val="1"/>
      <w:numFmt w:val="decimal"/>
      <w:lvlText w:val="%2)"/>
      <w:lvlJc w:val="left"/>
      <w:pPr>
        <w:tabs>
          <w:tab w:val="num" w:pos="1440"/>
        </w:tabs>
        <w:ind w:left="1440" w:hanging="360"/>
      </w:pPr>
      <w:rPr>
        <w:rFonts w:cs="Times New Roman"/>
        <w:b w:val="0"/>
      </w:rPr>
    </w:lvl>
    <w:lvl w:ilvl="2" w:tplc="A6824404">
      <w:start w:val="3"/>
      <w:numFmt w:val="decimal"/>
      <w:lvlText w:val="%3."/>
      <w:lvlJc w:val="left"/>
      <w:pPr>
        <w:tabs>
          <w:tab w:val="num" w:pos="2340"/>
        </w:tabs>
        <w:ind w:left="2340" w:hanging="360"/>
      </w:pPr>
      <w:rPr>
        <w:rFonts w:cs="Times New Roman"/>
        <w:b w:val="0"/>
      </w:rPr>
    </w:lvl>
    <w:lvl w:ilvl="3" w:tplc="A07E96F2">
      <w:start w:val="1"/>
      <w:numFmt w:val="decimal"/>
      <w:lvlText w:val="%4)"/>
      <w:lvlJc w:val="left"/>
      <w:pPr>
        <w:tabs>
          <w:tab w:val="num" w:pos="2880"/>
        </w:tabs>
        <w:ind w:left="2880" w:hanging="360"/>
      </w:pPr>
      <w:rPr>
        <w:rFonts w:asciiTheme="majorHAnsi" w:hAnsiTheme="majorHAnsi" w:cstheme="majorHAnsi"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5" w15:restartNumberingAfterBreak="0">
    <w:nsid w:val="7BA66E71"/>
    <w:multiLevelType w:val="multilevel"/>
    <w:tmpl w:val="F4C264B8"/>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6" w15:restartNumberingAfterBreak="0">
    <w:nsid w:val="7C7616E0"/>
    <w:multiLevelType w:val="hybridMultilevel"/>
    <w:tmpl w:val="C7546FB0"/>
    <w:lvl w:ilvl="0" w:tplc="426A2C16">
      <w:start w:val="1"/>
      <w:numFmt w:val="upperRoman"/>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E775D15"/>
    <w:multiLevelType w:val="hybridMultilevel"/>
    <w:tmpl w:val="6BBA3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8512FF"/>
    <w:multiLevelType w:val="multilevel"/>
    <w:tmpl w:val="2E42F60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780"/>
        </w:tabs>
        <w:ind w:left="780" w:hanging="420"/>
      </w:pPr>
      <w:rPr>
        <w:rFonts w:hint="default"/>
        <w:b w:val="0"/>
        <w:strike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0" w15:restartNumberingAfterBreak="0">
    <w:nsid w:val="7F082416"/>
    <w:multiLevelType w:val="multilevel"/>
    <w:tmpl w:val="61E876CC"/>
    <w:lvl w:ilvl="0">
      <w:start w:val="1"/>
      <w:numFmt w:val="lowerLetter"/>
      <w:lvlText w:val="%1)"/>
      <w:lvlJc w:val="left"/>
      <w:rPr>
        <w:rFont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81" w15:restartNumberingAfterBreak="0">
    <w:nsid w:val="7F0A04FA"/>
    <w:multiLevelType w:val="hybridMultilevel"/>
    <w:tmpl w:val="31DE5FCC"/>
    <w:lvl w:ilvl="0" w:tplc="6B7E3BC4">
      <w:start w:val="1"/>
      <w:numFmt w:val="decimal"/>
      <w:lvlText w:val="%1)"/>
      <w:lvlJc w:val="left"/>
      <w:pPr>
        <w:tabs>
          <w:tab w:val="num" w:pos="780"/>
        </w:tabs>
        <w:ind w:left="420" w:firstLine="0"/>
      </w:pPr>
      <w:rPr>
        <w:rFonts w:asciiTheme="majorHAnsi" w:hAnsiTheme="majorHAnsi" w:cstheme="majorHAnsi"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82" w15:restartNumberingAfterBreak="0">
    <w:nsid w:val="7F577918"/>
    <w:multiLevelType w:val="multilevel"/>
    <w:tmpl w:val="5726AFEA"/>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60"/>
      </w:pPr>
      <w:rPr>
        <w:b w:val="0"/>
        <w:bCs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84291234">
    <w:abstractNumId w:val="168"/>
  </w:num>
  <w:num w:numId="2" w16cid:durableId="1034425855">
    <w:abstractNumId w:val="111"/>
  </w:num>
  <w:num w:numId="3" w16cid:durableId="1348101326">
    <w:abstractNumId w:val="64"/>
  </w:num>
  <w:num w:numId="4" w16cid:durableId="703410870">
    <w:abstractNumId w:val="182"/>
  </w:num>
  <w:num w:numId="5" w16cid:durableId="236018914">
    <w:abstractNumId w:val="66"/>
  </w:num>
  <w:num w:numId="6" w16cid:durableId="1630478879">
    <w:abstractNumId w:val="156"/>
  </w:num>
  <w:num w:numId="7" w16cid:durableId="1484740519">
    <w:abstractNumId w:val="91"/>
  </w:num>
  <w:num w:numId="8" w16cid:durableId="1747871705">
    <w:abstractNumId w:val="115"/>
  </w:num>
  <w:num w:numId="9" w16cid:durableId="2146238894">
    <w:abstractNumId w:val="51"/>
  </w:num>
  <w:num w:numId="10" w16cid:durableId="81948538">
    <w:abstractNumId w:val="39"/>
  </w:num>
  <w:num w:numId="11" w16cid:durableId="412973103">
    <w:abstractNumId w:val="103"/>
  </w:num>
  <w:num w:numId="12" w16cid:durableId="177472136">
    <w:abstractNumId w:val="34"/>
  </w:num>
  <w:num w:numId="13" w16cid:durableId="1123571839">
    <w:abstractNumId w:val="161"/>
  </w:num>
  <w:num w:numId="14" w16cid:durableId="1230724229">
    <w:abstractNumId w:val="136"/>
    <w:lvlOverride w:ilvl="0">
      <w:lvl w:ilvl="0">
        <w:start w:val="1"/>
        <w:numFmt w:val="decimal"/>
        <w:lvlText w:val="%1."/>
        <w:lvlJc w:val="left"/>
        <w:pPr>
          <w:ind w:left="454" w:hanging="454"/>
        </w:pPr>
        <w:rPr>
          <w:b w:val="0"/>
          <w:bCs/>
          <w:vertAlign w:val="baseline"/>
        </w:rPr>
      </w:lvl>
    </w:lvlOverride>
  </w:num>
  <w:num w:numId="15" w16cid:durableId="920793572">
    <w:abstractNumId w:val="73"/>
  </w:num>
  <w:num w:numId="16" w16cid:durableId="504592197">
    <w:abstractNumId w:val="83"/>
  </w:num>
  <w:num w:numId="17" w16cid:durableId="1732534811">
    <w:abstractNumId w:val="141"/>
  </w:num>
  <w:num w:numId="18" w16cid:durableId="908997660">
    <w:abstractNumId w:val="46"/>
  </w:num>
  <w:num w:numId="19" w16cid:durableId="158157663">
    <w:abstractNumId w:val="16"/>
  </w:num>
  <w:num w:numId="20" w16cid:durableId="399524045">
    <w:abstractNumId w:val="175"/>
  </w:num>
  <w:num w:numId="21" w16cid:durableId="555092933">
    <w:abstractNumId w:val="68"/>
  </w:num>
  <w:num w:numId="22" w16cid:durableId="1906530736">
    <w:abstractNumId w:val="105"/>
  </w:num>
  <w:num w:numId="23" w16cid:durableId="670763632">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567302609">
    <w:abstractNumId w:val="32"/>
  </w:num>
  <w:num w:numId="25" w16cid:durableId="611088571">
    <w:abstractNumId w:val="27"/>
  </w:num>
  <w:num w:numId="26" w16cid:durableId="918828076">
    <w:abstractNumId w:val="108"/>
  </w:num>
  <w:num w:numId="27" w16cid:durableId="825170124">
    <w:abstractNumId w:val="30"/>
  </w:num>
  <w:num w:numId="28" w16cid:durableId="931399959">
    <w:abstractNumId w:val="61"/>
  </w:num>
  <w:num w:numId="29" w16cid:durableId="1079475771">
    <w:abstractNumId w:val="158"/>
  </w:num>
  <w:num w:numId="30" w16cid:durableId="1786268377">
    <w:abstractNumId w:val="139"/>
  </w:num>
  <w:num w:numId="31" w16cid:durableId="747655658">
    <w:abstractNumId w:val="176"/>
  </w:num>
  <w:num w:numId="32" w16cid:durableId="1573468156">
    <w:abstractNumId w:val="20"/>
  </w:num>
  <w:num w:numId="33" w16cid:durableId="1807384543">
    <w:abstractNumId w:val="26"/>
  </w:num>
  <w:num w:numId="34" w16cid:durableId="180513980">
    <w:abstractNumId w:val="179"/>
  </w:num>
  <w:num w:numId="35" w16cid:durableId="1547571059">
    <w:abstractNumId w:val="118"/>
  </w:num>
  <w:num w:numId="36" w16cid:durableId="2034064027">
    <w:abstractNumId w:val="165"/>
  </w:num>
  <w:num w:numId="37" w16cid:durableId="1446655559">
    <w:abstractNumId w:val="37"/>
  </w:num>
  <w:num w:numId="38" w16cid:durableId="65884287">
    <w:abstractNumId w:val="0"/>
  </w:num>
  <w:num w:numId="39" w16cid:durableId="1017925847">
    <w:abstractNumId w:val="146"/>
  </w:num>
  <w:num w:numId="40" w16cid:durableId="2046363137">
    <w:abstractNumId w:val="48"/>
  </w:num>
  <w:num w:numId="41" w16cid:durableId="1278755615">
    <w:abstractNumId w:val="153"/>
  </w:num>
  <w:num w:numId="42" w16cid:durableId="1450667617">
    <w:abstractNumId w:val="159"/>
  </w:num>
  <w:num w:numId="43" w16cid:durableId="369839197">
    <w:abstractNumId w:val="75"/>
  </w:num>
  <w:num w:numId="44" w16cid:durableId="589508541">
    <w:abstractNumId w:val="71"/>
  </w:num>
  <w:num w:numId="45" w16cid:durableId="1526139340">
    <w:abstractNumId w:val="93"/>
  </w:num>
  <w:num w:numId="46" w16cid:durableId="1017150513">
    <w:abstractNumId w:val="28"/>
  </w:num>
  <w:num w:numId="47" w16cid:durableId="16782637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989045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24804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7598478">
    <w:abstractNumId w:val="79"/>
  </w:num>
  <w:num w:numId="51" w16cid:durableId="166601175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1530576">
    <w:abstractNumId w:val="78"/>
  </w:num>
  <w:num w:numId="53" w16cid:durableId="95712747">
    <w:abstractNumId w:val="113"/>
  </w:num>
  <w:num w:numId="54" w16cid:durableId="1021249206">
    <w:abstractNumId w:val="180"/>
  </w:num>
  <w:num w:numId="55" w16cid:durableId="1104420167">
    <w:abstractNumId w:val="96"/>
  </w:num>
  <w:num w:numId="56" w16cid:durableId="551818530">
    <w:abstractNumId w:val="1"/>
  </w:num>
  <w:num w:numId="57" w16cid:durableId="776483665">
    <w:abstractNumId w:val="6"/>
  </w:num>
  <w:num w:numId="58" w16cid:durableId="1095783031">
    <w:abstractNumId w:val="85"/>
  </w:num>
  <w:num w:numId="59" w16cid:durableId="233665469">
    <w:abstractNumId w:val="8"/>
  </w:num>
  <w:num w:numId="60" w16cid:durableId="614363140">
    <w:abstractNumId w:val="9"/>
  </w:num>
  <w:num w:numId="61" w16cid:durableId="1542471354">
    <w:abstractNumId w:val="97"/>
  </w:num>
  <w:num w:numId="62" w16cid:durableId="4917178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78684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37999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2108614">
    <w:abstractNumId w:val="12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95242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9474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469998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1781429">
    <w:abstractNumId w:val="92"/>
    <w:lvlOverride w:ilvl="0">
      <w:lvl w:ilvl="0" w:tplc="E3862FEC">
        <w:start w:val="1"/>
        <w:numFmt w:val="decimal"/>
        <w:lvlText w:val="㜀࠺㬀⨾䀀䔀H䠀*䡋䩑䡒d⩓夀(桰梇䢈좗ÿ"/>
        <w:lvlJc w:val="left"/>
        <w:pPr>
          <w:ind w:left="0" w:firstLine="0"/>
        </w:pPr>
      </w:lvl>
    </w:lvlOverride>
  </w:num>
  <w:num w:numId="70" w16cid:durableId="825437512">
    <w:abstractNumId w:val="109"/>
  </w:num>
  <w:num w:numId="71" w16cid:durableId="1038552621">
    <w:abstractNumId w:val="123"/>
  </w:num>
  <w:num w:numId="72" w16cid:durableId="656811709">
    <w:abstractNumId w:val="120"/>
  </w:num>
  <w:num w:numId="73" w16cid:durableId="1506358596">
    <w:abstractNumId w:val="67"/>
  </w:num>
  <w:num w:numId="74" w16cid:durableId="1262949944">
    <w:abstractNumId w:val="47"/>
  </w:num>
  <w:num w:numId="75" w16cid:durableId="1847669293">
    <w:abstractNumId w:val="53"/>
  </w:num>
  <w:num w:numId="76" w16cid:durableId="697121069">
    <w:abstractNumId w:val="86"/>
  </w:num>
  <w:num w:numId="77" w16cid:durableId="554583006">
    <w:abstractNumId w:val="135"/>
  </w:num>
  <w:num w:numId="78" w16cid:durableId="832989751">
    <w:abstractNumId w:val="21"/>
  </w:num>
  <w:num w:numId="79" w16cid:durableId="122290498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05567479">
    <w:abstractNumId w:val="164"/>
  </w:num>
  <w:num w:numId="81" w16cid:durableId="1623146312">
    <w:abstractNumId w:val="18"/>
  </w:num>
  <w:num w:numId="82" w16cid:durableId="990447988">
    <w:abstractNumId w:val="130"/>
  </w:num>
  <w:num w:numId="83" w16cid:durableId="764224889">
    <w:abstractNumId w:val="104"/>
  </w:num>
  <w:num w:numId="84" w16cid:durableId="166874438">
    <w:abstractNumId w:val="63"/>
  </w:num>
  <w:num w:numId="85" w16cid:durableId="136344550">
    <w:abstractNumId w:val="33"/>
  </w:num>
  <w:num w:numId="86" w16cid:durableId="162163011">
    <w:abstractNumId w:val="23"/>
  </w:num>
  <w:num w:numId="87" w16cid:durableId="1253316261">
    <w:abstractNumId w:val="149"/>
  </w:num>
  <w:num w:numId="88" w16cid:durableId="264771553">
    <w:abstractNumId w:val="121"/>
  </w:num>
  <w:num w:numId="89" w16cid:durableId="960302066">
    <w:abstractNumId w:val="157"/>
  </w:num>
  <w:num w:numId="90" w16cid:durableId="261298900">
    <w:abstractNumId w:val="69"/>
  </w:num>
  <w:num w:numId="91" w16cid:durableId="225145672">
    <w:abstractNumId w:val="129"/>
  </w:num>
  <w:num w:numId="92" w16cid:durableId="637761935">
    <w:abstractNumId w:val="155"/>
  </w:num>
  <w:num w:numId="93" w16cid:durableId="1843229700">
    <w:abstractNumId w:val="124"/>
  </w:num>
  <w:num w:numId="94" w16cid:durableId="1831747999">
    <w:abstractNumId w:val="81"/>
  </w:num>
  <w:num w:numId="95" w16cid:durableId="504059352">
    <w:abstractNumId w:val="171"/>
  </w:num>
  <w:num w:numId="96" w16cid:durableId="1357729093">
    <w:abstractNumId w:val="65"/>
  </w:num>
  <w:num w:numId="97" w16cid:durableId="1574966629">
    <w:abstractNumId w:val="172"/>
  </w:num>
  <w:num w:numId="98" w16cid:durableId="1458059621">
    <w:abstractNumId w:val="170"/>
  </w:num>
  <w:num w:numId="99" w16cid:durableId="671840295">
    <w:abstractNumId w:val="167"/>
  </w:num>
  <w:num w:numId="100" w16cid:durableId="2134865369">
    <w:abstractNumId w:val="126"/>
  </w:num>
  <w:num w:numId="101" w16cid:durableId="1388719898">
    <w:abstractNumId w:val="76"/>
  </w:num>
  <w:num w:numId="102" w16cid:durableId="1382246437">
    <w:abstractNumId w:val="136"/>
  </w:num>
  <w:num w:numId="103" w16cid:durableId="1692145297">
    <w:abstractNumId w:val="127"/>
  </w:num>
  <w:num w:numId="104" w16cid:durableId="401561234">
    <w:abstractNumId w:val="163"/>
  </w:num>
  <w:num w:numId="105" w16cid:durableId="1336037169">
    <w:abstractNumId w:val="99"/>
  </w:num>
  <w:num w:numId="106" w16cid:durableId="1326780957">
    <w:abstractNumId w:val="178"/>
  </w:num>
  <w:num w:numId="107" w16cid:durableId="185795960">
    <w:abstractNumId w:val="152"/>
  </w:num>
  <w:num w:numId="108" w16cid:durableId="780732860">
    <w:abstractNumId w:val="82"/>
  </w:num>
  <w:num w:numId="109" w16cid:durableId="1895001178">
    <w:abstractNumId w:val="169"/>
  </w:num>
  <w:num w:numId="110" w16cid:durableId="873271267">
    <w:abstractNumId w:val="80"/>
  </w:num>
  <w:num w:numId="111" w16cid:durableId="298924186">
    <w:abstractNumId w:val="50"/>
  </w:num>
  <w:num w:numId="112" w16cid:durableId="2115009264">
    <w:abstractNumId w:val="40"/>
  </w:num>
  <w:num w:numId="113" w16cid:durableId="1063867245">
    <w:abstractNumId w:val="87"/>
  </w:num>
  <w:num w:numId="114" w16cid:durableId="1262225238">
    <w:abstractNumId w:val="54"/>
  </w:num>
  <w:num w:numId="115" w16cid:durableId="1677539316">
    <w:abstractNumId w:val="119"/>
  </w:num>
  <w:num w:numId="116" w16cid:durableId="1196312464">
    <w:abstractNumId w:val="57"/>
  </w:num>
  <w:num w:numId="117" w16cid:durableId="1718964780">
    <w:abstractNumId w:val="62"/>
  </w:num>
  <w:num w:numId="118" w16cid:durableId="757022350">
    <w:abstractNumId w:val="145"/>
  </w:num>
  <w:num w:numId="119" w16cid:durableId="1843885860">
    <w:abstractNumId w:val="147"/>
  </w:num>
  <w:num w:numId="120" w16cid:durableId="1111631609">
    <w:abstractNumId w:val="72"/>
  </w:num>
  <w:num w:numId="121" w16cid:durableId="1547523161">
    <w:abstractNumId w:val="60"/>
  </w:num>
  <w:num w:numId="122" w16cid:durableId="1821265062">
    <w:abstractNumId w:val="114"/>
  </w:num>
  <w:num w:numId="123" w16cid:durableId="1402212482">
    <w:abstractNumId w:val="41"/>
  </w:num>
  <w:num w:numId="124" w16cid:durableId="506136284">
    <w:abstractNumId w:val="116"/>
  </w:num>
  <w:num w:numId="125" w16cid:durableId="977497380">
    <w:abstractNumId w:val="88"/>
  </w:num>
  <w:num w:numId="126" w16cid:durableId="1958681693">
    <w:abstractNumId w:val="102"/>
  </w:num>
  <w:num w:numId="127" w16cid:durableId="693699094">
    <w:abstractNumId w:val="134"/>
  </w:num>
  <w:num w:numId="128" w16cid:durableId="1765417314">
    <w:abstractNumId w:val="154"/>
  </w:num>
  <w:num w:numId="129" w16cid:durableId="61418400">
    <w:abstractNumId w:val="132"/>
  </w:num>
  <w:num w:numId="130" w16cid:durableId="825128964">
    <w:abstractNumId w:val="42"/>
  </w:num>
  <w:num w:numId="131" w16cid:durableId="2077051248">
    <w:abstractNumId w:val="43"/>
  </w:num>
  <w:num w:numId="132" w16cid:durableId="4746472">
    <w:abstractNumId w:val="125"/>
  </w:num>
  <w:num w:numId="133" w16cid:durableId="1285622443">
    <w:abstractNumId w:val="144"/>
  </w:num>
  <w:num w:numId="134" w16cid:durableId="1889607256">
    <w:abstractNumId w:val="90"/>
  </w:num>
  <w:num w:numId="135" w16cid:durableId="1754163777">
    <w:abstractNumId w:val="29"/>
  </w:num>
  <w:num w:numId="136" w16cid:durableId="200023680">
    <w:abstractNumId w:val="100"/>
  </w:num>
  <w:num w:numId="137" w16cid:durableId="1717117462">
    <w:abstractNumId w:val="150"/>
  </w:num>
  <w:num w:numId="138" w16cid:durableId="302464727">
    <w:abstractNumId w:val="24"/>
  </w:num>
  <w:num w:numId="139" w16cid:durableId="369378168">
    <w:abstractNumId w:val="89"/>
  </w:num>
  <w:num w:numId="140" w16cid:durableId="1615602100">
    <w:abstractNumId w:val="70"/>
  </w:num>
  <w:num w:numId="141" w16cid:durableId="77020417">
    <w:abstractNumId w:val="19"/>
  </w:num>
  <w:num w:numId="142" w16cid:durableId="512694735">
    <w:abstractNumId w:val="140"/>
  </w:num>
  <w:num w:numId="143" w16cid:durableId="1846823482">
    <w:abstractNumId w:val="133"/>
  </w:num>
  <w:num w:numId="144" w16cid:durableId="501624899">
    <w:abstractNumId w:val="56"/>
  </w:num>
  <w:num w:numId="145" w16cid:durableId="737941754">
    <w:abstractNumId w:val="17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526132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88828178">
    <w:abstractNumId w:val="74"/>
  </w:num>
  <w:num w:numId="148" w16cid:durableId="888616214">
    <w:abstractNumId w:val="131"/>
  </w:num>
  <w:num w:numId="149" w16cid:durableId="1196310154">
    <w:abstractNumId w:val="95"/>
  </w:num>
  <w:num w:numId="150" w16cid:durableId="1322736596">
    <w:abstractNumId w:val="137"/>
  </w:num>
  <w:num w:numId="151" w16cid:durableId="174997339">
    <w:abstractNumId w:val="98"/>
  </w:num>
  <w:num w:numId="152" w16cid:durableId="1091852121">
    <w:abstractNumId w:val="84"/>
  </w:num>
  <w:num w:numId="153" w16cid:durableId="1436825755">
    <w:abstractNumId w:val="142"/>
  </w:num>
  <w:num w:numId="154" w16cid:durableId="221674400">
    <w:abstractNumId w:val="2"/>
  </w:num>
  <w:num w:numId="155" w16cid:durableId="1425032516">
    <w:abstractNumId w:val="181"/>
  </w:num>
  <w:num w:numId="156" w16cid:durableId="1350257914">
    <w:abstractNumId w:val="162"/>
  </w:num>
  <w:num w:numId="157" w16cid:durableId="1586260464">
    <w:abstractNumId w:val="110"/>
  </w:num>
  <w:num w:numId="158" w16cid:durableId="1425951878">
    <w:abstractNumId w:val="58"/>
  </w:num>
  <w:num w:numId="159" w16cid:durableId="1620641252">
    <w:abstractNumId w:val="77"/>
  </w:num>
  <w:num w:numId="160" w16cid:durableId="1661620675">
    <w:abstractNumId w:val="112"/>
  </w:num>
  <w:num w:numId="161" w16cid:durableId="2136363154">
    <w:abstractNumId w:val="138"/>
  </w:num>
  <w:num w:numId="162" w16cid:durableId="345254876">
    <w:abstractNumId w:val="101"/>
  </w:num>
  <w:num w:numId="163" w16cid:durableId="1366978176">
    <w:abstractNumId w:val="160"/>
  </w:num>
  <w:num w:numId="164" w16cid:durableId="774054991">
    <w:abstractNumId w:val="49"/>
  </w:num>
  <w:num w:numId="165" w16cid:durableId="2059165118">
    <w:abstractNumId w:val="55"/>
  </w:num>
  <w:num w:numId="166" w16cid:durableId="1890916282">
    <w:abstractNumId w:val="94"/>
  </w:num>
  <w:num w:numId="167" w16cid:durableId="1061102179">
    <w:abstractNumId w:val="17"/>
  </w:num>
  <w:num w:numId="168" w16cid:durableId="507600638">
    <w:abstractNumId w:val="36"/>
  </w:num>
  <w:num w:numId="169" w16cid:durableId="31538497">
    <w:abstractNumId w:val="148"/>
  </w:num>
  <w:num w:numId="170" w16cid:durableId="359400398">
    <w:abstractNumId w:val="38"/>
  </w:num>
  <w:num w:numId="171" w16cid:durableId="363362287">
    <w:abstractNumId w:val="143"/>
  </w:num>
  <w:num w:numId="172" w16cid:durableId="1162358538">
    <w:abstractNumId w:val="106"/>
  </w:num>
  <w:num w:numId="173" w16cid:durableId="332149458">
    <w:abstractNumId w:val="52"/>
  </w:num>
  <w:num w:numId="174" w16cid:durableId="165874655">
    <w:abstractNumId w:val="151"/>
  </w:num>
  <w:num w:numId="175" w16cid:durableId="1069040727">
    <w:abstractNumId w:val="2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6E"/>
    <w:rsid w:val="00000B59"/>
    <w:rsid w:val="00001C01"/>
    <w:rsid w:val="00001F59"/>
    <w:rsid w:val="00001FB1"/>
    <w:rsid w:val="000029EF"/>
    <w:rsid w:val="00006C07"/>
    <w:rsid w:val="00007380"/>
    <w:rsid w:val="00007E23"/>
    <w:rsid w:val="00012B77"/>
    <w:rsid w:val="00014697"/>
    <w:rsid w:val="00014A16"/>
    <w:rsid w:val="00016E21"/>
    <w:rsid w:val="00026BB1"/>
    <w:rsid w:val="00027408"/>
    <w:rsid w:val="0003013F"/>
    <w:rsid w:val="00033B78"/>
    <w:rsid w:val="00033E45"/>
    <w:rsid w:val="0003451D"/>
    <w:rsid w:val="00035186"/>
    <w:rsid w:val="00035A0C"/>
    <w:rsid w:val="00037031"/>
    <w:rsid w:val="00040085"/>
    <w:rsid w:val="00041366"/>
    <w:rsid w:val="00042579"/>
    <w:rsid w:val="000469A4"/>
    <w:rsid w:val="00046B34"/>
    <w:rsid w:val="00051808"/>
    <w:rsid w:val="00051C31"/>
    <w:rsid w:val="00051F8F"/>
    <w:rsid w:val="00053B43"/>
    <w:rsid w:val="0005403F"/>
    <w:rsid w:val="000542AE"/>
    <w:rsid w:val="00054585"/>
    <w:rsid w:val="00055437"/>
    <w:rsid w:val="00057C9E"/>
    <w:rsid w:val="0006083C"/>
    <w:rsid w:val="00061533"/>
    <w:rsid w:val="0006272A"/>
    <w:rsid w:val="0006360A"/>
    <w:rsid w:val="00065F28"/>
    <w:rsid w:val="000677DE"/>
    <w:rsid w:val="00070158"/>
    <w:rsid w:val="00070E2D"/>
    <w:rsid w:val="0007164D"/>
    <w:rsid w:val="0007200F"/>
    <w:rsid w:val="00072717"/>
    <w:rsid w:val="00072939"/>
    <w:rsid w:val="00072B13"/>
    <w:rsid w:val="00073E71"/>
    <w:rsid w:val="00074201"/>
    <w:rsid w:val="00075C2D"/>
    <w:rsid w:val="000766B5"/>
    <w:rsid w:val="00076FBA"/>
    <w:rsid w:val="00077645"/>
    <w:rsid w:val="0007769B"/>
    <w:rsid w:val="00080222"/>
    <w:rsid w:val="000827AB"/>
    <w:rsid w:val="00082942"/>
    <w:rsid w:val="00083152"/>
    <w:rsid w:val="000838A7"/>
    <w:rsid w:val="000849CA"/>
    <w:rsid w:val="000852A0"/>
    <w:rsid w:val="000872DC"/>
    <w:rsid w:val="00090253"/>
    <w:rsid w:val="00091658"/>
    <w:rsid w:val="00093508"/>
    <w:rsid w:val="00093577"/>
    <w:rsid w:val="00093DD0"/>
    <w:rsid w:val="000946DD"/>
    <w:rsid w:val="00095333"/>
    <w:rsid w:val="000955B5"/>
    <w:rsid w:val="00095B7C"/>
    <w:rsid w:val="00096160"/>
    <w:rsid w:val="00096196"/>
    <w:rsid w:val="00096375"/>
    <w:rsid w:val="0009686A"/>
    <w:rsid w:val="00096C0A"/>
    <w:rsid w:val="00096DAD"/>
    <w:rsid w:val="00097547"/>
    <w:rsid w:val="000A103E"/>
    <w:rsid w:val="000A138E"/>
    <w:rsid w:val="000A1C0D"/>
    <w:rsid w:val="000A27AA"/>
    <w:rsid w:val="000A2CB5"/>
    <w:rsid w:val="000A4698"/>
    <w:rsid w:val="000A723F"/>
    <w:rsid w:val="000B0A60"/>
    <w:rsid w:val="000B244D"/>
    <w:rsid w:val="000B25F8"/>
    <w:rsid w:val="000B2829"/>
    <w:rsid w:val="000B3B67"/>
    <w:rsid w:val="000B6F86"/>
    <w:rsid w:val="000B71CE"/>
    <w:rsid w:val="000B7289"/>
    <w:rsid w:val="000C014E"/>
    <w:rsid w:val="000C02D6"/>
    <w:rsid w:val="000C0511"/>
    <w:rsid w:val="000C0A02"/>
    <w:rsid w:val="000C3456"/>
    <w:rsid w:val="000C3E8E"/>
    <w:rsid w:val="000C4669"/>
    <w:rsid w:val="000C4B18"/>
    <w:rsid w:val="000C5048"/>
    <w:rsid w:val="000C668F"/>
    <w:rsid w:val="000C6C55"/>
    <w:rsid w:val="000D1D30"/>
    <w:rsid w:val="000D1E05"/>
    <w:rsid w:val="000D3585"/>
    <w:rsid w:val="000D3B1A"/>
    <w:rsid w:val="000D4857"/>
    <w:rsid w:val="000D6099"/>
    <w:rsid w:val="000D63E4"/>
    <w:rsid w:val="000E02EC"/>
    <w:rsid w:val="000E0DC0"/>
    <w:rsid w:val="000E2E4D"/>
    <w:rsid w:val="000E2FAE"/>
    <w:rsid w:val="000E3686"/>
    <w:rsid w:val="000E4FBA"/>
    <w:rsid w:val="000E5935"/>
    <w:rsid w:val="000E5D40"/>
    <w:rsid w:val="000E6688"/>
    <w:rsid w:val="000E7E14"/>
    <w:rsid w:val="000E7E4F"/>
    <w:rsid w:val="000E7F15"/>
    <w:rsid w:val="000F063D"/>
    <w:rsid w:val="000F0B1A"/>
    <w:rsid w:val="000F0F47"/>
    <w:rsid w:val="000F0F63"/>
    <w:rsid w:val="000F25F6"/>
    <w:rsid w:val="000F2629"/>
    <w:rsid w:val="000F32CA"/>
    <w:rsid w:val="000F39CE"/>
    <w:rsid w:val="000F4A0F"/>
    <w:rsid w:val="000F5790"/>
    <w:rsid w:val="000F5D89"/>
    <w:rsid w:val="000F66B1"/>
    <w:rsid w:val="000F7015"/>
    <w:rsid w:val="000F79FC"/>
    <w:rsid w:val="000F7BE8"/>
    <w:rsid w:val="000F7DEE"/>
    <w:rsid w:val="00100252"/>
    <w:rsid w:val="0010089D"/>
    <w:rsid w:val="00101367"/>
    <w:rsid w:val="001024BD"/>
    <w:rsid w:val="001028C9"/>
    <w:rsid w:val="0010413B"/>
    <w:rsid w:val="00105842"/>
    <w:rsid w:val="001076E8"/>
    <w:rsid w:val="001121E2"/>
    <w:rsid w:val="001129E9"/>
    <w:rsid w:val="001134C1"/>
    <w:rsid w:val="00114650"/>
    <w:rsid w:val="0011497B"/>
    <w:rsid w:val="001158D3"/>
    <w:rsid w:val="00121043"/>
    <w:rsid w:val="001212BD"/>
    <w:rsid w:val="0012149C"/>
    <w:rsid w:val="00122A51"/>
    <w:rsid w:val="00123DA8"/>
    <w:rsid w:val="00124219"/>
    <w:rsid w:val="00124251"/>
    <w:rsid w:val="001252C2"/>
    <w:rsid w:val="00125904"/>
    <w:rsid w:val="00126270"/>
    <w:rsid w:val="0012720D"/>
    <w:rsid w:val="00130DD8"/>
    <w:rsid w:val="001319F3"/>
    <w:rsid w:val="00131AF8"/>
    <w:rsid w:val="001323B0"/>
    <w:rsid w:val="001328CD"/>
    <w:rsid w:val="00132BD6"/>
    <w:rsid w:val="00134B4A"/>
    <w:rsid w:val="001356A7"/>
    <w:rsid w:val="00136A73"/>
    <w:rsid w:val="001401D7"/>
    <w:rsid w:val="001406C7"/>
    <w:rsid w:val="001416BC"/>
    <w:rsid w:val="00144F2D"/>
    <w:rsid w:val="001452F6"/>
    <w:rsid w:val="00146402"/>
    <w:rsid w:val="001504B6"/>
    <w:rsid w:val="001516CD"/>
    <w:rsid w:val="0015330A"/>
    <w:rsid w:val="00154A9C"/>
    <w:rsid w:val="0015530F"/>
    <w:rsid w:val="001557E3"/>
    <w:rsid w:val="00162259"/>
    <w:rsid w:val="001625D2"/>
    <w:rsid w:val="00162CE6"/>
    <w:rsid w:val="001638CA"/>
    <w:rsid w:val="0016394C"/>
    <w:rsid w:val="00163CB6"/>
    <w:rsid w:val="00164E7F"/>
    <w:rsid w:val="00165D3F"/>
    <w:rsid w:val="00166CB7"/>
    <w:rsid w:val="001707EC"/>
    <w:rsid w:val="00172AB7"/>
    <w:rsid w:val="00174FF8"/>
    <w:rsid w:val="00176AD0"/>
    <w:rsid w:val="00176E4A"/>
    <w:rsid w:val="00177445"/>
    <w:rsid w:val="00177BA3"/>
    <w:rsid w:val="00180495"/>
    <w:rsid w:val="001806C9"/>
    <w:rsid w:val="0018076E"/>
    <w:rsid w:val="00181A93"/>
    <w:rsid w:val="00181B7E"/>
    <w:rsid w:val="00183223"/>
    <w:rsid w:val="00183C6A"/>
    <w:rsid w:val="00185173"/>
    <w:rsid w:val="0018559D"/>
    <w:rsid w:val="00186CC4"/>
    <w:rsid w:val="001879A2"/>
    <w:rsid w:val="00187D8E"/>
    <w:rsid w:val="001910DC"/>
    <w:rsid w:val="00191A15"/>
    <w:rsid w:val="00192E65"/>
    <w:rsid w:val="001946AC"/>
    <w:rsid w:val="001957E8"/>
    <w:rsid w:val="00196A1D"/>
    <w:rsid w:val="00196A98"/>
    <w:rsid w:val="00196AEE"/>
    <w:rsid w:val="00196BE7"/>
    <w:rsid w:val="001A042B"/>
    <w:rsid w:val="001A2030"/>
    <w:rsid w:val="001A2197"/>
    <w:rsid w:val="001A2CB8"/>
    <w:rsid w:val="001A55BE"/>
    <w:rsid w:val="001A58A9"/>
    <w:rsid w:val="001A5D3E"/>
    <w:rsid w:val="001A662C"/>
    <w:rsid w:val="001A70E1"/>
    <w:rsid w:val="001B1260"/>
    <w:rsid w:val="001B12F0"/>
    <w:rsid w:val="001B79BA"/>
    <w:rsid w:val="001B7A33"/>
    <w:rsid w:val="001C00F5"/>
    <w:rsid w:val="001C2179"/>
    <w:rsid w:val="001C26AF"/>
    <w:rsid w:val="001C3763"/>
    <w:rsid w:val="001C4BFC"/>
    <w:rsid w:val="001C4BFD"/>
    <w:rsid w:val="001C5170"/>
    <w:rsid w:val="001C684E"/>
    <w:rsid w:val="001C6CA5"/>
    <w:rsid w:val="001C70E7"/>
    <w:rsid w:val="001C728D"/>
    <w:rsid w:val="001D08BF"/>
    <w:rsid w:val="001D2D06"/>
    <w:rsid w:val="001D3AFF"/>
    <w:rsid w:val="001D44D8"/>
    <w:rsid w:val="001D459F"/>
    <w:rsid w:val="001D4D19"/>
    <w:rsid w:val="001D5C59"/>
    <w:rsid w:val="001D5E0D"/>
    <w:rsid w:val="001D681E"/>
    <w:rsid w:val="001D70A9"/>
    <w:rsid w:val="001D72F3"/>
    <w:rsid w:val="001D7496"/>
    <w:rsid w:val="001E13E8"/>
    <w:rsid w:val="001E511E"/>
    <w:rsid w:val="001E54C1"/>
    <w:rsid w:val="001E6DC1"/>
    <w:rsid w:val="001F0C6D"/>
    <w:rsid w:val="001F2ADC"/>
    <w:rsid w:val="001F365B"/>
    <w:rsid w:val="001F5F48"/>
    <w:rsid w:val="001F6C30"/>
    <w:rsid w:val="001F6FD0"/>
    <w:rsid w:val="00200130"/>
    <w:rsid w:val="00200CA0"/>
    <w:rsid w:val="00202965"/>
    <w:rsid w:val="00203215"/>
    <w:rsid w:val="00204652"/>
    <w:rsid w:val="0020523E"/>
    <w:rsid w:val="002055C7"/>
    <w:rsid w:val="00205D09"/>
    <w:rsid w:val="00207731"/>
    <w:rsid w:val="00207B11"/>
    <w:rsid w:val="00211901"/>
    <w:rsid w:val="002201B2"/>
    <w:rsid w:val="00220693"/>
    <w:rsid w:val="002209E6"/>
    <w:rsid w:val="00221B96"/>
    <w:rsid w:val="00223278"/>
    <w:rsid w:val="00224A7A"/>
    <w:rsid w:val="00227068"/>
    <w:rsid w:val="00227535"/>
    <w:rsid w:val="00227882"/>
    <w:rsid w:val="00227D64"/>
    <w:rsid w:val="00230EFB"/>
    <w:rsid w:val="002312D6"/>
    <w:rsid w:val="00232934"/>
    <w:rsid w:val="00232AB7"/>
    <w:rsid w:val="002345B1"/>
    <w:rsid w:val="0023767A"/>
    <w:rsid w:val="00237783"/>
    <w:rsid w:val="00240AC6"/>
    <w:rsid w:val="00241BFB"/>
    <w:rsid w:val="0024240B"/>
    <w:rsid w:val="00243A4D"/>
    <w:rsid w:val="002445A3"/>
    <w:rsid w:val="00245766"/>
    <w:rsid w:val="00245B9B"/>
    <w:rsid w:val="00247A5C"/>
    <w:rsid w:val="0025206B"/>
    <w:rsid w:val="002528F9"/>
    <w:rsid w:val="0025453A"/>
    <w:rsid w:val="00255181"/>
    <w:rsid w:val="00257D8E"/>
    <w:rsid w:val="002638C1"/>
    <w:rsid w:val="002645A8"/>
    <w:rsid w:val="002655A2"/>
    <w:rsid w:val="00265C8A"/>
    <w:rsid w:val="0026600A"/>
    <w:rsid w:val="002721DE"/>
    <w:rsid w:val="0028002A"/>
    <w:rsid w:val="0028013D"/>
    <w:rsid w:val="0028373B"/>
    <w:rsid w:val="002841EC"/>
    <w:rsid w:val="002846E9"/>
    <w:rsid w:val="0028511C"/>
    <w:rsid w:val="00285251"/>
    <w:rsid w:val="002855AB"/>
    <w:rsid w:val="002869D5"/>
    <w:rsid w:val="00286C73"/>
    <w:rsid w:val="00286FDB"/>
    <w:rsid w:val="002874A1"/>
    <w:rsid w:val="00290619"/>
    <w:rsid w:val="00291A18"/>
    <w:rsid w:val="00294EA2"/>
    <w:rsid w:val="002970C1"/>
    <w:rsid w:val="002A1913"/>
    <w:rsid w:val="002A315C"/>
    <w:rsid w:val="002A31AA"/>
    <w:rsid w:val="002A3D5D"/>
    <w:rsid w:val="002A444E"/>
    <w:rsid w:val="002A54F6"/>
    <w:rsid w:val="002A642B"/>
    <w:rsid w:val="002A6A87"/>
    <w:rsid w:val="002B2A19"/>
    <w:rsid w:val="002B486C"/>
    <w:rsid w:val="002B59F6"/>
    <w:rsid w:val="002B7651"/>
    <w:rsid w:val="002B77A2"/>
    <w:rsid w:val="002C0AB3"/>
    <w:rsid w:val="002C224D"/>
    <w:rsid w:val="002C26DC"/>
    <w:rsid w:val="002C2F51"/>
    <w:rsid w:val="002C3085"/>
    <w:rsid w:val="002C356E"/>
    <w:rsid w:val="002C390A"/>
    <w:rsid w:val="002C3E0E"/>
    <w:rsid w:val="002C4A69"/>
    <w:rsid w:val="002C4ED4"/>
    <w:rsid w:val="002C5052"/>
    <w:rsid w:val="002C5F44"/>
    <w:rsid w:val="002C6856"/>
    <w:rsid w:val="002C6A13"/>
    <w:rsid w:val="002D0A53"/>
    <w:rsid w:val="002D14C8"/>
    <w:rsid w:val="002D1570"/>
    <w:rsid w:val="002D2533"/>
    <w:rsid w:val="002D28B6"/>
    <w:rsid w:val="002D295B"/>
    <w:rsid w:val="002D4E6F"/>
    <w:rsid w:val="002D5281"/>
    <w:rsid w:val="002D60C3"/>
    <w:rsid w:val="002D74DA"/>
    <w:rsid w:val="002E0C11"/>
    <w:rsid w:val="002E1F4E"/>
    <w:rsid w:val="002E3984"/>
    <w:rsid w:val="002E4944"/>
    <w:rsid w:val="002E60C1"/>
    <w:rsid w:val="002E61C2"/>
    <w:rsid w:val="002E6471"/>
    <w:rsid w:val="002E6F37"/>
    <w:rsid w:val="002F05E4"/>
    <w:rsid w:val="002F1079"/>
    <w:rsid w:val="002F28CF"/>
    <w:rsid w:val="002F2A79"/>
    <w:rsid w:val="002F3908"/>
    <w:rsid w:val="002F393D"/>
    <w:rsid w:val="002F49A2"/>
    <w:rsid w:val="002F4F74"/>
    <w:rsid w:val="002F6C0D"/>
    <w:rsid w:val="002F7794"/>
    <w:rsid w:val="00300F10"/>
    <w:rsid w:val="0030358F"/>
    <w:rsid w:val="00303796"/>
    <w:rsid w:val="00304D73"/>
    <w:rsid w:val="00305F76"/>
    <w:rsid w:val="003061BF"/>
    <w:rsid w:val="00310F5E"/>
    <w:rsid w:val="00311972"/>
    <w:rsid w:val="00313026"/>
    <w:rsid w:val="0031522B"/>
    <w:rsid w:val="00315429"/>
    <w:rsid w:val="00315FD6"/>
    <w:rsid w:val="00316BC3"/>
    <w:rsid w:val="00317139"/>
    <w:rsid w:val="00320954"/>
    <w:rsid w:val="00320A60"/>
    <w:rsid w:val="00321F1A"/>
    <w:rsid w:val="0032205B"/>
    <w:rsid w:val="003228E8"/>
    <w:rsid w:val="00322CBB"/>
    <w:rsid w:val="00324910"/>
    <w:rsid w:val="00324E75"/>
    <w:rsid w:val="00325442"/>
    <w:rsid w:val="003327A1"/>
    <w:rsid w:val="003339EF"/>
    <w:rsid w:val="00334C39"/>
    <w:rsid w:val="00336912"/>
    <w:rsid w:val="00340531"/>
    <w:rsid w:val="003418C5"/>
    <w:rsid w:val="00341FD2"/>
    <w:rsid w:val="0034207F"/>
    <w:rsid w:val="0034251C"/>
    <w:rsid w:val="003427EC"/>
    <w:rsid w:val="003444DA"/>
    <w:rsid w:val="0034453D"/>
    <w:rsid w:val="0034506D"/>
    <w:rsid w:val="00345D59"/>
    <w:rsid w:val="00346A1F"/>
    <w:rsid w:val="003470FC"/>
    <w:rsid w:val="0035136B"/>
    <w:rsid w:val="00351D77"/>
    <w:rsid w:val="00351F5D"/>
    <w:rsid w:val="003530AC"/>
    <w:rsid w:val="00353F7F"/>
    <w:rsid w:val="003544CB"/>
    <w:rsid w:val="003544EA"/>
    <w:rsid w:val="003564D8"/>
    <w:rsid w:val="00360120"/>
    <w:rsid w:val="0036049E"/>
    <w:rsid w:val="0036055D"/>
    <w:rsid w:val="003610AA"/>
    <w:rsid w:val="00361826"/>
    <w:rsid w:val="00361A61"/>
    <w:rsid w:val="00363C58"/>
    <w:rsid w:val="00363DD6"/>
    <w:rsid w:val="003659E9"/>
    <w:rsid w:val="003757DE"/>
    <w:rsid w:val="003769A3"/>
    <w:rsid w:val="00376C95"/>
    <w:rsid w:val="00380F91"/>
    <w:rsid w:val="00381710"/>
    <w:rsid w:val="00383076"/>
    <w:rsid w:val="003836F6"/>
    <w:rsid w:val="00384190"/>
    <w:rsid w:val="003848C3"/>
    <w:rsid w:val="00385612"/>
    <w:rsid w:val="00385FD8"/>
    <w:rsid w:val="0038669B"/>
    <w:rsid w:val="00386B42"/>
    <w:rsid w:val="003900A6"/>
    <w:rsid w:val="003906FB"/>
    <w:rsid w:val="00392553"/>
    <w:rsid w:val="003925F9"/>
    <w:rsid w:val="00392DD1"/>
    <w:rsid w:val="00394DA4"/>
    <w:rsid w:val="00396248"/>
    <w:rsid w:val="00396428"/>
    <w:rsid w:val="003965D3"/>
    <w:rsid w:val="003968FF"/>
    <w:rsid w:val="00397919"/>
    <w:rsid w:val="003A002B"/>
    <w:rsid w:val="003A1E90"/>
    <w:rsid w:val="003A216B"/>
    <w:rsid w:val="003A2760"/>
    <w:rsid w:val="003A2F66"/>
    <w:rsid w:val="003A3851"/>
    <w:rsid w:val="003A42A9"/>
    <w:rsid w:val="003A4E15"/>
    <w:rsid w:val="003B2580"/>
    <w:rsid w:val="003B2626"/>
    <w:rsid w:val="003B308D"/>
    <w:rsid w:val="003B3839"/>
    <w:rsid w:val="003B3FFF"/>
    <w:rsid w:val="003B50A8"/>
    <w:rsid w:val="003B57F6"/>
    <w:rsid w:val="003B582B"/>
    <w:rsid w:val="003B5F33"/>
    <w:rsid w:val="003C102D"/>
    <w:rsid w:val="003C168E"/>
    <w:rsid w:val="003C1C43"/>
    <w:rsid w:val="003C1C66"/>
    <w:rsid w:val="003C2624"/>
    <w:rsid w:val="003C48E5"/>
    <w:rsid w:val="003C5092"/>
    <w:rsid w:val="003C55BD"/>
    <w:rsid w:val="003C5786"/>
    <w:rsid w:val="003C6BF7"/>
    <w:rsid w:val="003C6C17"/>
    <w:rsid w:val="003C7834"/>
    <w:rsid w:val="003D05B3"/>
    <w:rsid w:val="003D1165"/>
    <w:rsid w:val="003D177B"/>
    <w:rsid w:val="003D18EE"/>
    <w:rsid w:val="003D73FD"/>
    <w:rsid w:val="003D7FB6"/>
    <w:rsid w:val="003E0C98"/>
    <w:rsid w:val="003E2408"/>
    <w:rsid w:val="003E2416"/>
    <w:rsid w:val="003E2F07"/>
    <w:rsid w:val="003E2F8B"/>
    <w:rsid w:val="003E47C3"/>
    <w:rsid w:val="003E5ACD"/>
    <w:rsid w:val="003E5D31"/>
    <w:rsid w:val="003E5D3E"/>
    <w:rsid w:val="003E70F3"/>
    <w:rsid w:val="003F0B3E"/>
    <w:rsid w:val="003F18BD"/>
    <w:rsid w:val="003F1F0A"/>
    <w:rsid w:val="003F1F4E"/>
    <w:rsid w:val="003F25BA"/>
    <w:rsid w:val="003F37E3"/>
    <w:rsid w:val="003F4056"/>
    <w:rsid w:val="003F6517"/>
    <w:rsid w:val="003F7616"/>
    <w:rsid w:val="004051BA"/>
    <w:rsid w:val="004056E3"/>
    <w:rsid w:val="00406803"/>
    <w:rsid w:val="00406F62"/>
    <w:rsid w:val="004072B6"/>
    <w:rsid w:val="00407682"/>
    <w:rsid w:val="0041106D"/>
    <w:rsid w:val="004123CC"/>
    <w:rsid w:val="00412524"/>
    <w:rsid w:val="00412D70"/>
    <w:rsid w:val="004144DB"/>
    <w:rsid w:val="0041507B"/>
    <w:rsid w:val="00417FB0"/>
    <w:rsid w:val="00420393"/>
    <w:rsid w:val="00420BB8"/>
    <w:rsid w:val="004212D2"/>
    <w:rsid w:val="00422F62"/>
    <w:rsid w:val="004240A9"/>
    <w:rsid w:val="00424FC7"/>
    <w:rsid w:val="004262EE"/>
    <w:rsid w:val="00426E53"/>
    <w:rsid w:val="00427F30"/>
    <w:rsid w:val="00432D2A"/>
    <w:rsid w:val="00434935"/>
    <w:rsid w:val="0043574A"/>
    <w:rsid w:val="00435794"/>
    <w:rsid w:val="00437D41"/>
    <w:rsid w:val="00441636"/>
    <w:rsid w:val="00441733"/>
    <w:rsid w:val="0044445A"/>
    <w:rsid w:val="00444630"/>
    <w:rsid w:val="00444DB0"/>
    <w:rsid w:val="00445DA8"/>
    <w:rsid w:val="00446562"/>
    <w:rsid w:val="00447C81"/>
    <w:rsid w:val="00447D74"/>
    <w:rsid w:val="00452038"/>
    <w:rsid w:val="00452603"/>
    <w:rsid w:val="00454439"/>
    <w:rsid w:val="0045457D"/>
    <w:rsid w:val="0045635B"/>
    <w:rsid w:val="0045669A"/>
    <w:rsid w:val="0046368C"/>
    <w:rsid w:val="00464500"/>
    <w:rsid w:val="00465908"/>
    <w:rsid w:val="00465E85"/>
    <w:rsid w:val="00466FD9"/>
    <w:rsid w:val="004704E1"/>
    <w:rsid w:val="00471441"/>
    <w:rsid w:val="0047544F"/>
    <w:rsid w:val="00476183"/>
    <w:rsid w:val="00476B5E"/>
    <w:rsid w:val="004770EC"/>
    <w:rsid w:val="004804B1"/>
    <w:rsid w:val="00480857"/>
    <w:rsid w:val="004815D4"/>
    <w:rsid w:val="004828BB"/>
    <w:rsid w:val="00482B9D"/>
    <w:rsid w:val="00483D43"/>
    <w:rsid w:val="00485742"/>
    <w:rsid w:val="00485F62"/>
    <w:rsid w:val="004875EB"/>
    <w:rsid w:val="00487983"/>
    <w:rsid w:val="0049051C"/>
    <w:rsid w:val="0049081C"/>
    <w:rsid w:val="004917E1"/>
    <w:rsid w:val="0049274A"/>
    <w:rsid w:val="00495575"/>
    <w:rsid w:val="00497547"/>
    <w:rsid w:val="004979E3"/>
    <w:rsid w:val="004A058A"/>
    <w:rsid w:val="004A05F5"/>
    <w:rsid w:val="004A1A9F"/>
    <w:rsid w:val="004A2F7C"/>
    <w:rsid w:val="004A4B65"/>
    <w:rsid w:val="004A5413"/>
    <w:rsid w:val="004A6424"/>
    <w:rsid w:val="004A70A1"/>
    <w:rsid w:val="004A7962"/>
    <w:rsid w:val="004B1EDF"/>
    <w:rsid w:val="004B4C91"/>
    <w:rsid w:val="004B5C0E"/>
    <w:rsid w:val="004B74AB"/>
    <w:rsid w:val="004B778D"/>
    <w:rsid w:val="004C02CA"/>
    <w:rsid w:val="004C04EC"/>
    <w:rsid w:val="004C07C6"/>
    <w:rsid w:val="004C243E"/>
    <w:rsid w:val="004C374C"/>
    <w:rsid w:val="004C3782"/>
    <w:rsid w:val="004C4D9F"/>
    <w:rsid w:val="004C5160"/>
    <w:rsid w:val="004C567B"/>
    <w:rsid w:val="004C5B16"/>
    <w:rsid w:val="004C5F6C"/>
    <w:rsid w:val="004C75B1"/>
    <w:rsid w:val="004D1DD4"/>
    <w:rsid w:val="004D2716"/>
    <w:rsid w:val="004D43AB"/>
    <w:rsid w:val="004D4722"/>
    <w:rsid w:val="004D4E2B"/>
    <w:rsid w:val="004D5219"/>
    <w:rsid w:val="004D797F"/>
    <w:rsid w:val="004E085D"/>
    <w:rsid w:val="004E1C83"/>
    <w:rsid w:val="004E2022"/>
    <w:rsid w:val="004E30DB"/>
    <w:rsid w:val="004E4BBC"/>
    <w:rsid w:val="004E5138"/>
    <w:rsid w:val="004E5974"/>
    <w:rsid w:val="004E5E1E"/>
    <w:rsid w:val="004E6460"/>
    <w:rsid w:val="004E65F2"/>
    <w:rsid w:val="004E7240"/>
    <w:rsid w:val="004E73C1"/>
    <w:rsid w:val="004E7A42"/>
    <w:rsid w:val="004F106E"/>
    <w:rsid w:val="004F1EB4"/>
    <w:rsid w:val="004F26CD"/>
    <w:rsid w:val="004F2735"/>
    <w:rsid w:val="004F4059"/>
    <w:rsid w:val="004F4974"/>
    <w:rsid w:val="004F5089"/>
    <w:rsid w:val="004F5DF0"/>
    <w:rsid w:val="004F5E92"/>
    <w:rsid w:val="005007CF"/>
    <w:rsid w:val="00501F17"/>
    <w:rsid w:val="005022B1"/>
    <w:rsid w:val="00502563"/>
    <w:rsid w:val="00504818"/>
    <w:rsid w:val="00506249"/>
    <w:rsid w:val="005070F4"/>
    <w:rsid w:val="00507204"/>
    <w:rsid w:val="00510F94"/>
    <w:rsid w:val="005119D5"/>
    <w:rsid w:val="005124D5"/>
    <w:rsid w:val="0051259C"/>
    <w:rsid w:val="00513193"/>
    <w:rsid w:val="00513DAB"/>
    <w:rsid w:val="00514D80"/>
    <w:rsid w:val="00517B77"/>
    <w:rsid w:val="00521457"/>
    <w:rsid w:val="00521FB9"/>
    <w:rsid w:val="00522F27"/>
    <w:rsid w:val="005240F9"/>
    <w:rsid w:val="00525A72"/>
    <w:rsid w:val="00526012"/>
    <w:rsid w:val="005269D6"/>
    <w:rsid w:val="0052778E"/>
    <w:rsid w:val="00527BA8"/>
    <w:rsid w:val="00527D39"/>
    <w:rsid w:val="00530588"/>
    <w:rsid w:val="005305D9"/>
    <w:rsid w:val="005314A1"/>
    <w:rsid w:val="005356B1"/>
    <w:rsid w:val="005357F3"/>
    <w:rsid w:val="0053605E"/>
    <w:rsid w:val="00536481"/>
    <w:rsid w:val="00537B20"/>
    <w:rsid w:val="00540D4C"/>
    <w:rsid w:val="005413F7"/>
    <w:rsid w:val="00542454"/>
    <w:rsid w:val="00543BCC"/>
    <w:rsid w:val="005450E4"/>
    <w:rsid w:val="005472E7"/>
    <w:rsid w:val="00550D38"/>
    <w:rsid w:val="00552B49"/>
    <w:rsid w:val="00552D94"/>
    <w:rsid w:val="00554270"/>
    <w:rsid w:val="0055473D"/>
    <w:rsid w:val="00554986"/>
    <w:rsid w:val="005549D0"/>
    <w:rsid w:val="00554BDD"/>
    <w:rsid w:val="00556168"/>
    <w:rsid w:val="0055776C"/>
    <w:rsid w:val="00560285"/>
    <w:rsid w:val="00561167"/>
    <w:rsid w:val="00562236"/>
    <w:rsid w:val="0056290F"/>
    <w:rsid w:val="0056353E"/>
    <w:rsid w:val="00565441"/>
    <w:rsid w:val="005658E3"/>
    <w:rsid w:val="00565C6C"/>
    <w:rsid w:val="005663B6"/>
    <w:rsid w:val="005676CC"/>
    <w:rsid w:val="00567BC3"/>
    <w:rsid w:val="00567CA9"/>
    <w:rsid w:val="005706F7"/>
    <w:rsid w:val="00570FD8"/>
    <w:rsid w:val="005740C6"/>
    <w:rsid w:val="00574A83"/>
    <w:rsid w:val="005754F0"/>
    <w:rsid w:val="00575A0D"/>
    <w:rsid w:val="005766E9"/>
    <w:rsid w:val="005771D3"/>
    <w:rsid w:val="0057732B"/>
    <w:rsid w:val="00577518"/>
    <w:rsid w:val="005803A4"/>
    <w:rsid w:val="00580AA7"/>
    <w:rsid w:val="005820E4"/>
    <w:rsid w:val="00582521"/>
    <w:rsid w:val="005834C6"/>
    <w:rsid w:val="0058369C"/>
    <w:rsid w:val="00584CA0"/>
    <w:rsid w:val="00587155"/>
    <w:rsid w:val="005919D5"/>
    <w:rsid w:val="00592373"/>
    <w:rsid w:val="00592459"/>
    <w:rsid w:val="005931A8"/>
    <w:rsid w:val="00595A85"/>
    <w:rsid w:val="00596A5D"/>
    <w:rsid w:val="00596CFF"/>
    <w:rsid w:val="005A012C"/>
    <w:rsid w:val="005A16FF"/>
    <w:rsid w:val="005A17D8"/>
    <w:rsid w:val="005A2373"/>
    <w:rsid w:val="005A37C7"/>
    <w:rsid w:val="005A37D9"/>
    <w:rsid w:val="005A48E4"/>
    <w:rsid w:val="005A4ABE"/>
    <w:rsid w:val="005A5893"/>
    <w:rsid w:val="005A741E"/>
    <w:rsid w:val="005B1A14"/>
    <w:rsid w:val="005B2712"/>
    <w:rsid w:val="005B2857"/>
    <w:rsid w:val="005B2A79"/>
    <w:rsid w:val="005B37CA"/>
    <w:rsid w:val="005B408E"/>
    <w:rsid w:val="005B41BE"/>
    <w:rsid w:val="005B455D"/>
    <w:rsid w:val="005B4BBA"/>
    <w:rsid w:val="005B4C68"/>
    <w:rsid w:val="005B56D3"/>
    <w:rsid w:val="005B590E"/>
    <w:rsid w:val="005B70C6"/>
    <w:rsid w:val="005B7C72"/>
    <w:rsid w:val="005C0A03"/>
    <w:rsid w:val="005C205A"/>
    <w:rsid w:val="005C215F"/>
    <w:rsid w:val="005C21CB"/>
    <w:rsid w:val="005C314D"/>
    <w:rsid w:val="005C3520"/>
    <w:rsid w:val="005C3564"/>
    <w:rsid w:val="005C5550"/>
    <w:rsid w:val="005C5C92"/>
    <w:rsid w:val="005C66CA"/>
    <w:rsid w:val="005C6D34"/>
    <w:rsid w:val="005D0EFE"/>
    <w:rsid w:val="005D11D2"/>
    <w:rsid w:val="005D1462"/>
    <w:rsid w:val="005D19B7"/>
    <w:rsid w:val="005D212F"/>
    <w:rsid w:val="005D350C"/>
    <w:rsid w:val="005D56BD"/>
    <w:rsid w:val="005E1A6B"/>
    <w:rsid w:val="005E1C1D"/>
    <w:rsid w:val="005E46CB"/>
    <w:rsid w:val="005E6063"/>
    <w:rsid w:val="005F2200"/>
    <w:rsid w:val="005F338E"/>
    <w:rsid w:val="005F438F"/>
    <w:rsid w:val="005F4A97"/>
    <w:rsid w:val="005F5607"/>
    <w:rsid w:val="005F5E74"/>
    <w:rsid w:val="005F70B9"/>
    <w:rsid w:val="005F7122"/>
    <w:rsid w:val="005F793D"/>
    <w:rsid w:val="006006EB"/>
    <w:rsid w:val="00600A9A"/>
    <w:rsid w:val="00600D49"/>
    <w:rsid w:val="0060113A"/>
    <w:rsid w:val="00601226"/>
    <w:rsid w:val="006018E6"/>
    <w:rsid w:val="00601C72"/>
    <w:rsid w:val="00602599"/>
    <w:rsid w:val="00604F14"/>
    <w:rsid w:val="00606074"/>
    <w:rsid w:val="00606B64"/>
    <w:rsid w:val="00607614"/>
    <w:rsid w:val="0061008D"/>
    <w:rsid w:val="00610F4B"/>
    <w:rsid w:val="00612717"/>
    <w:rsid w:val="00613CFB"/>
    <w:rsid w:val="00615167"/>
    <w:rsid w:val="006153E7"/>
    <w:rsid w:val="0061695D"/>
    <w:rsid w:val="00617419"/>
    <w:rsid w:val="00617520"/>
    <w:rsid w:val="00620134"/>
    <w:rsid w:val="006205D6"/>
    <w:rsid w:val="00620728"/>
    <w:rsid w:val="00621774"/>
    <w:rsid w:val="00624B3E"/>
    <w:rsid w:val="00626D77"/>
    <w:rsid w:val="00626EF7"/>
    <w:rsid w:val="00626F17"/>
    <w:rsid w:val="00630447"/>
    <w:rsid w:val="0063101B"/>
    <w:rsid w:val="00632D1C"/>
    <w:rsid w:val="0063524E"/>
    <w:rsid w:val="00635708"/>
    <w:rsid w:val="00635726"/>
    <w:rsid w:val="00635957"/>
    <w:rsid w:val="006359C3"/>
    <w:rsid w:val="00636F39"/>
    <w:rsid w:val="00637422"/>
    <w:rsid w:val="00640B97"/>
    <w:rsid w:val="00641DC3"/>
    <w:rsid w:val="00642572"/>
    <w:rsid w:val="00643549"/>
    <w:rsid w:val="00644105"/>
    <w:rsid w:val="00644158"/>
    <w:rsid w:val="0064435F"/>
    <w:rsid w:val="00644374"/>
    <w:rsid w:val="006454BC"/>
    <w:rsid w:val="00646616"/>
    <w:rsid w:val="0065354F"/>
    <w:rsid w:val="006539AC"/>
    <w:rsid w:val="00654147"/>
    <w:rsid w:val="00654E64"/>
    <w:rsid w:val="00654F14"/>
    <w:rsid w:val="00655084"/>
    <w:rsid w:val="006568F0"/>
    <w:rsid w:val="00657583"/>
    <w:rsid w:val="006600C7"/>
    <w:rsid w:val="00663716"/>
    <w:rsid w:val="00663A04"/>
    <w:rsid w:val="0066566C"/>
    <w:rsid w:val="00665B12"/>
    <w:rsid w:val="00667D30"/>
    <w:rsid w:val="006704C3"/>
    <w:rsid w:val="00670AEA"/>
    <w:rsid w:val="00672CC5"/>
    <w:rsid w:val="00674722"/>
    <w:rsid w:val="00676CE2"/>
    <w:rsid w:val="00677950"/>
    <w:rsid w:val="00677B59"/>
    <w:rsid w:val="006807EC"/>
    <w:rsid w:val="00680E76"/>
    <w:rsid w:val="0068244D"/>
    <w:rsid w:val="00686D44"/>
    <w:rsid w:val="006876BE"/>
    <w:rsid w:val="00687C49"/>
    <w:rsid w:val="00690225"/>
    <w:rsid w:val="006909BC"/>
    <w:rsid w:val="0069114D"/>
    <w:rsid w:val="00692124"/>
    <w:rsid w:val="00694E41"/>
    <w:rsid w:val="006955F4"/>
    <w:rsid w:val="00697605"/>
    <w:rsid w:val="006A0B6B"/>
    <w:rsid w:val="006A4CAD"/>
    <w:rsid w:val="006A7057"/>
    <w:rsid w:val="006B0718"/>
    <w:rsid w:val="006B0ECF"/>
    <w:rsid w:val="006B1721"/>
    <w:rsid w:val="006B256A"/>
    <w:rsid w:val="006B2ECB"/>
    <w:rsid w:val="006B2EFC"/>
    <w:rsid w:val="006B38F3"/>
    <w:rsid w:val="006B3BA7"/>
    <w:rsid w:val="006B5247"/>
    <w:rsid w:val="006B5F7A"/>
    <w:rsid w:val="006B756B"/>
    <w:rsid w:val="006C0707"/>
    <w:rsid w:val="006C182C"/>
    <w:rsid w:val="006C1EFD"/>
    <w:rsid w:val="006C367A"/>
    <w:rsid w:val="006C4CF7"/>
    <w:rsid w:val="006C6743"/>
    <w:rsid w:val="006D2796"/>
    <w:rsid w:val="006D36A5"/>
    <w:rsid w:val="006D3EF3"/>
    <w:rsid w:val="006D4ED9"/>
    <w:rsid w:val="006D57C4"/>
    <w:rsid w:val="006E4DAB"/>
    <w:rsid w:val="006E4ECF"/>
    <w:rsid w:val="006E5EDB"/>
    <w:rsid w:val="006E61DE"/>
    <w:rsid w:val="006E7635"/>
    <w:rsid w:val="006E7A1D"/>
    <w:rsid w:val="006E7B06"/>
    <w:rsid w:val="006F022F"/>
    <w:rsid w:val="006F18AD"/>
    <w:rsid w:val="006F21AC"/>
    <w:rsid w:val="006F3F0C"/>
    <w:rsid w:val="006F564A"/>
    <w:rsid w:val="006F5F7C"/>
    <w:rsid w:val="006F68FC"/>
    <w:rsid w:val="006F785F"/>
    <w:rsid w:val="006F7BA1"/>
    <w:rsid w:val="00700910"/>
    <w:rsid w:val="00700EE5"/>
    <w:rsid w:val="00701945"/>
    <w:rsid w:val="00703060"/>
    <w:rsid w:val="00704C94"/>
    <w:rsid w:val="007067D9"/>
    <w:rsid w:val="00710219"/>
    <w:rsid w:val="00711200"/>
    <w:rsid w:val="007118DF"/>
    <w:rsid w:val="0071252A"/>
    <w:rsid w:val="007125F7"/>
    <w:rsid w:val="00713169"/>
    <w:rsid w:val="0071457B"/>
    <w:rsid w:val="00714EA4"/>
    <w:rsid w:val="00714F08"/>
    <w:rsid w:val="00715476"/>
    <w:rsid w:val="0071547F"/>
    <w:rsid w:val="007165D8"/>
    <w:rsid w:val="007166C1"/>
    <w:rsid w:val="007167BC"/>
    <w:rsid w:val="00717B21"/>
    <w:rsid w:val="00717D7B"/>
    <w:rsid w:val="0072111D"/>
    <w:rsid w:val="007211A5"/>
    <w:rsid w:val="00721A68"/>
    <w:rsid w:val="007222EF"/>
    <w:rsid w:val="007226D3"/>
    <w:rsid w:val="007242AD"/>
    <w:rsid w:val="0072492F"/>
    <w:rsid w:val="00725EBF"/>
    <w:rsid w:val="0072617A"/>
    <w:rsid w:val="00726403"/>
    <w:rsid w:val="007270C3"/>
    <w:rsid w:val="00727AE8"/>
    <w:rsid w:val="00730EA2"/>
    <w:rsid w:val="00732357"/>
    <w:rsid w:val="00732567"/>
    <w:rsid w:val="007333AC"/>
    <w:rsid w:val="00733DC6"/>
    <w:rsid w:val="0073560D"/>
    <w:rsid w:val="007360C2"/>
    <w:rsid w:val="007364CD"/>
    <w:rsid w:val="00737E66"/>
    <w:rsid w:val="00741C04"/>
    <w:rsid w:val="00744747"/>
    <w:rsid w:val="0074505E"/>
    <w:rsid w:val="00745D14"/>
    <w:rsid w:val="00746486"/>
    <w:rsid w:val="0074699C"/>
    <w:rsid w:val="00746B0A"/>
    <w:rsid w:val="0074733E"/>
    <w:rsid w:val="007477DC"/>
    <w:rsid w:val="00750840"/>
    <w:rsid w:val="007510C5"/>
    <w:rsid w:val="007530BF"/>
    <w:rsid w:val="0075321A"/>
    <w:rsid w:val="007536A1"/>
    <w:rsid w:val="007545D8"/>
    <w:rsid w:val="0075473C"/>
    <w:rsid w:val="007548E2"/>
    <w:rsid w:val="00756C79"/>
    <w:rsid w:val="0076014F"/>
    <w:rsid w:val="00760D9B"/>
    <w:rsid w:val="007615AA"/>
    <w:rsid w:val="00761B03"/>
    <w:rsid w:val="00762429"/>
    <w:rsid w:val="00763A68"/>
    <w:rsid w:val="00763B58"/>
    <w:rsid w:val="0076705A"/>
    <w:rsid w:val="00767480"/>
    <w:rsid w:val="0076781A"/>
    <w:rsid w:val="0077066B"/>
    <w:rsid w:val="007721C9"/>
    <w:rsid w:val="00772613"/>
    <w:rsid w:val="00773776"/>
    <w:rsid w:val="00773AB9"/>
    <w:rsid w:val="0077433C"/>
    <w:rsid w:val="00774C52"/>
    <w:rsid w:val="00775C53"/>
    <w:rsid w:val="00775C72"/>
    <w:rsid w:val="00775DBD"/>
    <w:rsid w:val="00775E8A"/>
    <w:rsid w:val="0077724A"/>
    <w:rsid w:val="007777A7"/>
    <w:rsid w:val="00777931"/>
    <w:rsid w:val="0078241D"/>
    <w:rsid w:val="0078397A"/>
    <w:rsid w:val="007844EA"/>
    <w:rsid w:val="00784E28"/>
    <w:rsid w:val="007859A4"/>
    <w:rsid w:val="00785AFA"/>
    <w:rsid w:val="00786D32"/>
    <w:rsid w:val="0079004F"/>
    <w:rsid w:val="00790EE6"/>
    <w:rsid w:val="00791140"/>
    <w:rsid w:val="00791847"/>
    <w:rsid w:val="00791D9A"/>
    <w:rsid w:val="007928C0"/>
    <w:rsid w:val="00792F06"/>
    <w:rsid w:val="00792FFF"/>
    <w:rsid w:val="00793C43"/>
    <w:rsid w:val="0079443E"/>
    <w:rsid w:val="00795B60"/>
    <w:rsid w:val="00797FD4"/>
    <w:rsid w:val="007A1566"/>
    <w:rsid w:val="007A161D"/>
    <w:rsid w:val="007A287E"/>
    <w:rsid w:val="007A4AAE"/>
    <w:rsid w:val="007A57CF"/>
    <w:rsid w:val="007B15AF"/>
    <w:rsid w:val="007B1DAD"/>
    <w:rsid w:val="007B234C"/>
    <w:rsid w:val="007B27FB"/>
    <w:rsid w:val="007B2A58"/>
    <w:rsid w:val="007B3ED5"/>
    <w:rsid w:val="007B49C0"/>
    <w:rsid w:val="007B4A69"/>
    <w:rsid w:val="007B76BD"/>
    <w:rsid w:val="007C0272"/>
    <w:rsid w:val="007C0DCF"/>
    <w:rsid w:val="007C1EED"/>
    <w:rsid w:val="007C603D"/>
    <w:rsid w:val="007C6398"/>
    <w:rsid w:val="007D06E3"/>
    <w:rsid w:val="007D15DE"/>
    <w:rsid w:val="007D69E1"/>
    <w:rsid w:val="007D6A60"/>
    <w:rsid w:val="007D6B63"/>
    <w:rsid w:val="007E162E"/>
    <w:rsid w:val="007E1642"/>
    <w:rsid w:val="007E3081"/>
    <w:rsid w:val="007E4272"/>
    <w:rsid w:val="007E4E65"/>
    <w:rsid w:val="007E5605"/>
    <w:rsid w:val="007E58C0"/>
    <w:rsid w:val="007E5BA9"/>
    <w:rsid w:val="007E6F82"/>
    <w:rsid w:val="007E7EBC"/>
    <w:rsid w:val="007F1DDC"/>
    <w:rsid w:val="007F37AF"/>
    <w:rsid w:val="007F5A99"/>
    <w:rsid w:val="007F5FF4"/>
    <w:rsid w:val="007F701C"/>
    <w:rsid w:val="007F7835"/>
    <w:rsid w:val="00800BF4"/>
    <w:rsid w:val="00800F98"/>
    <w:rsid w:val="008016C3"/>
    <w:rsid w:val="00801C07"/>
    <w:rsid w:val="008024D2"/>
    <w:rsid w:val="0080291A"/>
    <w:rsid w:val="00803317"/>
    <w:rsid w:val="008035A8"/>
    <w:rsid w:val="008046B5"/>
    <w:rsid w:val="00804911"/>
    <w:rsid w:val="00805189"/>
    <w:rsid w:val="00805E2E"/>
    <w:rsid w:val="00806C25"/>
    <w:rsid w:val="00807DA4"/>
    <w:rsid w:val="008121ED"/>
    <w:rsid w:val="00813BF7"/>
    <w:rsid w:val="00821885"/>
    <w:rsid w:val="0082221C"/>
    <w:rsid w:val="00822817"/>
    <w:rsid w:val="00823A6A"/>
    <w:rsid w:val="00824EE9"/>
    <w:rsid w:val="00825B45"/>
    <w:rsid w:val="00825E00"/>
    <w:rsid w:val="00826D1F"/>
    <w:rsid w:val="00826EB3"/>
    <w:rsid w:val="00830F91"/>
    <w:rsid w:val="00835933"/>
    <w:rsid w:val="00836E47"/>
    <w:rsid w:val="00836FD8"/>
    <w:rsid w:val="00840A00"/>
    <w:rsid w:val="00841AC7"/>
    <w:rsid w:val="0084280E"/>
    <w:rsid w:val="00845301"/>
    <w:rsid w:val="00845F13"/>
    <w:rsid w:val="00847C94"/>
    <w:rsid w:val="0085011F"/>
    <w:rsid w:val="00850BD4"/>
    <w:rsid w:val="008517DB"/>
    <w:rsid w:val="00852070"/>
    <w:rsid w:val="00852663"/>
    <w:rsid w:val="00854675"/>
    <w:rsid w:val="00856F51"/>
    <w:rsid w:val="00857CE6"/>
    <w:rsid w:val="008600F8"/>
    <w:rsid w:val="00860396"/>
    <w:rsid w:val="008606E2"/>
    <w:rsid w:val="008615B4"/>
    <w:rsid w:val="00861A5B"/>
    <w:rsid w:val="008625EE"/>
    <w:rsid w:val="00863E30"/>
    <w:rsid w:val="0086460B"/>
    <w:rsid w:val="00864866"/>
    <w:rsid w:val="00866C29"/>
    <w:rsid w:val="00867F00"/>
    <w:rsid w:val="00870C61"/>
    <w:rsid w:val="008717E8"/>
    <w:rsid w:val="00872B3D"/>
    <w:rsid w:val="00872B5F"/>
    <w:rsid w:val="00872B61"/>
    <w:rsid w:val="00874A23"/>
    <w:rsid w:val="00875FC8"/>
    <w:rsid w:val="0087631C"/>
    <w:rsid w:val="00876C5C"/>
    <w:rsid w:val="00880364"/>
    <w:rsid w:val="00881209"/>
    <w:rsid w:val="00881C7A"/>
    <w:rsid w:val="008822DC"/>
    <w:rsid w:val="00885E53"/>
    <w:rsid w:val="00886E26"/>
    <w:rsid w:val="00887536"/>
    <w:rsid w:val="008903C0"/>
    <w:rsid w:val="00891CDC"/>
    <w:rsid w:val="008934AD"/>
    <w:rsid w:val="008943E1"/>
    <w:rsid w:val="008944D5"/>
    <w:rsid w:val="0089494C"/>
    <w:rsid w:val="008A12A4"/>
    <w:rsid w:val="008A2610"/>
    <w:rsid w:val="008A4947"/>
    <w:rsid w:val="008B0796"/>
    <w:rsid w:val="008B0ABA"/>
    <w:rsid w:val="008B1F02"/>
    <w:rsid w:val="008B3FA2"/>
    <w:rsid w:val="008B4DAA"/>
    <w:rsid w:val="008B4F5D"/>
    <w:rsid w:val="008B7161"/>
    <w:rsid w:val="008B7C34"/>
    <w:rsid w:val="008C0FAE"/>
    <w:rsid w:val="008C133D"/>
    <w:rsid w:val="008C1BE2"/>
    <w:rsid w:val="008C223F"/>
    <w:rsid w:val="008C662F"/>
    <w:rsid w:val="008D12B4"/>
    <w:rsid w:val="008D2874"/>
    <w:rsid w:val="008D3BA3"/>
    <w:rsid w:val="008D49D7"/>
    <w:rsid w:val="008D5729"/>
    <w:rsid w:val="008D7281"/>
    <w:rsid w:val="008E10E5"/>
    <w:rsid w:val="008E2049"/>
    <w:rsid w:val="008E2BFC"/>
    <w:rsid w:val="008E3421"/>
    <w:rsid w:val="008E3593"/>
    <w:rsid w:val="008E3EC0"/>
    <w:rsid w:val="008E4A21"/>
    <w:rsid w:val="008E588B"/>
    <w:rsid w:val="008E6231"/>
    <w:rsid w:val="008E682B"/>
    <w:rsid w:val="008F1C22"/>
    <w:rsid w:val="008F29FE"/>
    <w:rsid w:val="008F3C5F"/>
    <w:rsid w:val="008F4F28"/>
    <w:rsid w:val="008F62F6"/>
    <w:rsid w:val="008F73E9"/>
    <w:rsid w:val="008F7E3F"/>
    <w:rsid w:val="00902950"/>
    <w:rsid w:val="009107BA"/>
    <w:rsid w:val="00911397"/>
    <w:rsid w:val="0091167B"/>
    <w:rsid w:val="00911F65"/>
    <w:rsid w:val="009134A2"/>
    <w:rsid w:val="00915DA4"/>
    <w:rsid w:val="00915F28"/>
    <w:rsid w:val="009172E4"/>
    <w:rsid w:val="00917447"/>
    <w:rsid w:val="00917AEE"/>
    <w:rsid w:val="0092156A"/>
    <w:rsid w:val="00921F6C"/>
    <w:rsid w:val="0092366F"/>
    <w:rsid w:val="0092455D"/>
    <w:rsid w:val="0092717D"/>
    <w:rsid w:val="00930890"/>
    <w:rsid w:val="009340D7"/>
    <w:rsid w:val="00935108"/>
    <w:rsid w:val="00935832"/>
    <w:rsid w:val="009378D7"/>
    <w:rsid w:val="00942E12"/>
    <w:rsid w:val="0094309B"/>
    <w:rsid w:val="00943C24"/>
    <w:rsid w:val="00944759"/>
    <w:rsid w:val="00945261"/>
    <w:rsid w:val="009461B0"/>
    <w:rsid w:val="0095274F"/>
    <w:rsid w:val="00952E92"/>
    <w:rsid w:val="00953B3B"/>
    <w:rsid w:val="00953C65"/>
    <w:rsid w:val="00953D56"/>
    <w:rsid w:val="0095567E"/>
    <w:rsid w:val="00955DE7"/>
    <w:rsid w:val="00956B1A"/>
    <w:rsid w:val="00957129"/>
    <w:rsid w:val="0095719E"/>
    <w:rsid w:val="00957E8B"/>
    <w:rsid w:val="00963303"/>
    <w:rsid w:val="009638BE"/>
    <w:rsid w:val="00963A27"/>
    <w:rsid w:val="009643C5"/>
    <w:rsid w:val="009655C7"/>
    <w:rsid w:val="009660F7"/>
    <w:rsid w:val="00967095"/>
    <w:rsid w:val="0096782F"/>
    <w:rsid w:val="00967E8F"/>
    <w:rsid w:val="00972F05"/>
    <w:rsid w:val="00973365"/>
    <w:rsid w:val="00973406"/>
    <w:rsid w:val="0097451E"/>
    <w:rsid w:val="009814ED"/>
    <w:rsid w:val="00981CD3"/>
    <w:rsid w:val="0098231A"/>
    <w:rsid w:val="009831EF"/>
    <w:rsid w:val="00983314"/>
    <w:rsid w:val="009837C1"/>
    <w:rsid w:val="00983ED9"/>
    <w:rsid w:val="0098650D"/>
    <w:rsid w:val="00986B30"/>
    <w:rsid w:val="00987CFD"/>
    <w:rsid w:val="00990F5F"/>
    <w:rsid w:val="00991A70"/>
    <w:rsid w:val="00991F1F"/>
    <w:rsid w:val="00992C45"/>
    <w:rsid w:val="00992C58"/>
    <w:rsid w:val="009932E9"/>
    <w:rsid w:val="00993F2E"/>
    <w:rsid w:val="009951EB"/>
    <w:rsid w:val="00995555"/>
    <w:rsid w:val="009966B1"/>
    <w:rsid w:val="00996A6E"/>
    <w:rsid w:val="009A073F"/>
    <w:rsid w:val="009A10A8"/>
    <w:rsid w:val="009A25C9"/>
    <w:rsid w:val="009A2F2E"/>
    <w:rsid w:val="009A3C81"/>
    <w:rsid w:val="009A4994"/>
    <w:rsid w:val="009A5E78"/>
    <w:rsid w:val="009A60AE"/>
    <w:rsid w:val="009A6F86"/>
    <w:rsid w:val="009A76C3"/>
    <w:rsid w:val="009A7E7D"/>
    <w:rsid w:val="009B04AB"/>
    <w:rsid w:val="009B0D78"/>
    <w:rsid w:val="009B13EF"/>
    <w:rsid w:val="009B21FA"/>
    <w:rsid w:val="009B256B"/>
    <w:rsid w:val="009B2E47"/>
    <w:rsid w:val="009B4972"/>
    <w:rsid w:val="009B6C84"/>
    <w:rsid w:val="009B77D8"/>
    <w:rsid w:val="009C018A"/>
    <w:rsid w:val="009C038F"/>
    <w:rsid w:val="009C2FB9"/>
    <w:rsid w:val="009C523C"/>
    <w:rsid w:val="009C6E37"/>
    <w:rsid w:val="009C77A3"/>
    <w:rsid w:val="009D039E"/>
    <w:rsid w:val="009D119A"/>
    <w:rsid w:val="009D1258"/>
    <w:rsid w:val="009D28F7"/>
    <w:rsid w:val="009D5A46"/>
    <w:rsid w:val="009D62AB"/>
    <w:rsid w:val="009D6762"/>
    <w:rsid w:val="009D6A11"/>
    <w:rsid w:val="009D6CB7"/>
    <w:rsid w:val="009D6E1F"/>
    <w:rsid w:val="009E01CF"/>
    <w:rsid w:val="009E28FA"/>
    <w:rsid w:val="009E4131"/>
    <w:rsid w:val="009E4BC7"/>
    <w:rsid w:val="009E5995"/>
    <w:rsid w:val="009F0E73"/>
    <w:rsid w:val="009F1FF6"/>
    <w:rsid w:val="009F2060"/>
    <w:rsid w:val="009F3918"/>
    <w:rsid w:val="009F3E8A"/>
    <w:rsid w:val="009F7924"/>
    <w:rsid w:val="00A022FD"/>
    <w:rsid w:val="00A03BA1"/>
    <w:rsid w:val="00A03C1A"/>
    <w:rsid w:val="00A04B4C"/>
    <w:rsid w:val="00A04D0D"/>
    <w:rsid w:val="00A06234"/>
    <w:rsid w:val="00A07C19"/>
    <w:rsid w:val="00A07EDF"/>
    <w:rsid w:val="00A106AE"/>
    <w:rsid w:val="00A108E8"/>
    <w:rsid w:val="00A12B74"/>
    <w:rsid w:val="00A12FC7"/>
    <w:rsid w:val="00A134A1"/>
    <w:rsid w:val="00A1362F"/>
    <w:rsid w:val="00A14312"/>
    <w:rsid w:val="00A14CC8"/>
    <w:rsid w:val="00A15747"/>
    <w:rsid w:val="00A16FA4"/>
    <w:rsid w:val="00A21863"/>
    <w:rsid w:val="00A22477"/>
    <w:rsid w:val="00A233FF"/>
    <w:rsid w:val="00A2389F"/>
    <w:rsid w:val="00A23E54"/>
    <w:rsid w:val="00A263EF"/>
    <w:rsid w:val="00A27A81"/>
    <w:rsid w:val="00A3043F"/>
    <w:rsid w:val="00A3056B"/>
    <w:rsid w:val="00A314B2"/>
    <w:rsid w:val="00A31606"/>
    <w:rsid w:val="00A32D27"/>
    <w:rsid w:val="00A3429C"/>
    <w:rsid w:val="00A355F1"/>
    <w:rsid w:val="00A35976"/>
    <w:rsid w:val="00A35B5C"/>
    <w:rsid w:val="00A35F28"/>
    <w:rsid w:val="00A36D5F"/>
    <w:rsid w:val="00A417CB"/>
    <w:rsid w:val="00A4185E"/>
    <w:rsid w:val="00A41EEE"/>
    <w:rsid w:val="00A42BEF"/>
    <w:rsid w:val="00A432E9"/>
    <w:rsid w:val="00A43527"/>
    <w:rsid w:val="00A43CB4"/>
    <w:rsid w:val="00A44EDE"/>
    <w:rsid w:val="00A451FC"/>
    <w:rsid w:val="00A461D0"/>
    <w:rsid w:val="00A462BF"/>
    <w:rsid w:val="00A46F9C"/>
    <w:rsid w:val="00A470A3"/>
    <w:rsid w:val="00A50A6A"/>
    <w:rsid w:val="00A518AE"/>
    <w:rsid w:val="00A52631"/>
    <w:rsid w:val="00A52970"/>
    <w:rsid w:val="00A54327"/>
    <w:rsid w:val="00A54775"/>
    <w:rsid w:val="00A54B34"/>
    <w:rsid w:val="00A550C0"/>
    <w:rsid w:val="00A60289"/>
    <w:rsid w:val="00A610F1"/>
    <w:rsid w:val="00A629E9"/>
    <w:rsid w:val="00A63715"/>
    <w:rsid w:val="00A649EE"/>
    <w:rsid w:val="00A65293"/>
    <w:rsid w:val="00A6572B"/>
    <w:rsid w:val="00A6647A"/>
    <w:rsid w:val="00A70CBC"/>
    <w:rsid w:val="00A70DD4"/>
    <w:rsid w:val="00A712A6"/>
    <w:rsid w:val="00A730DC"/>
    <w:rsid w:val="00A741E2"/>
    <w:rsid w:val="00A756B5"/>
    <w:rsid w:val="00A75C4B"/>
    <w:rsid w:val="00A7749C"/>
    <w:rsid w:val="00A818BF"/>
    <w:rsid w:val="00A8291A"/>
    <w:rsid w:val="00A82E45"/>
    <w:rsid w:val="00A84D36"/>
    <w:rsid w:val="00A853BA"/>
    <w:rsid w:val="00A8627D"/>
    <w:rsid w:val="00A9472B"/>
    <w:rsid w:val="00A9478D"/>
    <w:rsid w:val="00A95241"/>
    <w:rsid w:val="00A95254"/>
    <w:rsid w:val="00A96A52"/>
    <w:rsid w:val="00A97CCF"/>
    <w:rsid w:val="00A97F64"/>
    <w:rsid w:val="00AA05EA"/>
    <w:rsid w:val="00AA0E50"/>
    <w:rsid w:val="00AA3AB5"/>
    <w:rsid w:val="00AA3CEE"/>
    <w:rsid w:val="00AA3E89"/>
    <w:rsid w:val="00AA5152"/>
    <w:rsid w:val="00AA56AC"/>
    <w:rsid w:val="00AA596B"/>
    <w:rsid w:val="00AB100F"/>
    <w:rsid w:val="00AB18E5"/>
    <w:rsid w:val="00AB2A92"/>
    <w:rsid w:val="00AB2C4A"/>
    <w:rsid w:val="00AB38D0"/>
    <w:rsid w:val="00AB3B82"/>
    <w:rsid w:val="00AB594B"/>
    <w:rsid w:val="00AB5DDA"/>
    <w:rsid w:val="00AB6059"/>
    <w:rsid w:val="00AB7EFF"/>
    <w:rsid w:val="00AC275C"/>
    <w:rsid w:val="00AC56B5"/>
    <w:rsid w:val="00AC5FB0"/>
    <w:rsid w:val="00AC64B2"/>
    <w:rsid w:val="00AC6D30"/>
    <w:rsid w:val="00AD0349"/>
    <w:rsid w:val="00AD1046"/>
    <w:rsid w:val="00AD1A4E"/>
    <w:rsid w:val="00AD1A83"/>
    <w:rsid w:val="00AD27A2"/>
    <w:rsid w:val="00AD27E2"/>
    <w:rsid w:val="00AD45B6"/>
    <w:rsid w:val="00AD7140"/>
    <w:rsid w:val="00AE2A30"/>
    <w:rsid w:val="00AE362D"/>
    <w:rsid w:val="00AE3D75"/>
    <w:rsid w:val="00AE47E9"/>
    <w:rsid w:val="00AE49CA"/>
    <w:rsid w:val="00AE5FB5"/>
    <w:rsid w:val="00AE62ED"/>
    <w:rsid w:val="00AE6A96"/>
    <w:rsid w:val="00AE7FF2"/>
    <w:rsid w:val="00AF1998"/>
    <w:rsid w:val="00AF1E48"/>
    <w:rsid w:val="00AF1E7A"/>
    <w:rsid w:val="00AF2D7E"/>
    <w:rsid w:val="00AF4938"/>
    <w:rsid w:val="00AF4D8E"/>
    <w:rsid w:val="00AF5E59"/>
    <w:rsid w:val="00AF6255"/>
    <w:rsid w:val="00AF733C"/>
    <w:rsid w:val="00AF7B8E"/>
    <w:rsid w:val="00B03182"/>
    <w:rsid w:val="00B03736"/>
    <w:rsid w:val="00B03B0D"/>
    <w:rsid w:val="00B03B2B"/>
    <w:rsid w:val="00B05364"/>
    <w:rsid w:val="00B05702"/>
    <w:rsid w:val="00B05A58"/>
    <w:rsid w:val="00B0748C"/>
    <w:rsid w:val="00B105CA"/>
    <w:rsid w:val="00B10A48"/>
    <w:rsid w:val="00B11DA1"/>
    <w:rsid w:val="00B12EE8"/>
    <w:rsid w:val="00B13EBA"/>
    <w:rsid w:val="00B14F84"/>
    <w:rsid w:val="00B15624"/>
    <w:rsid w:val="00B176E5"/>
    <w:rsid w:val="00B17ECE"/>
    <w:rsid w:val="00B21385"/>
    <w:rsid w:val="00B21D73"/>
    <w:rsid w:val="00B223C8"/>
    <w:rsid w:val="00B22AD0"/>
    <w:rsid w:val="00B22F43"/>
    <w:rsid w:val="00B24A69"/>
    <w:rsid w:val="00B24C45"/>
    <w:rsid w:val="00B24DE5"/>
    <w:rsid w:val="00B2596A"/>
    <w:rsid w:val="00B2761F"/>
    <w:rsid w:val="00B30B59"/>
    <w:rsid w:val="00B33C21"/>
    <w:rsid w:val="00B344C6"/>
    <w:rsid w:val="00B349C7"/>
    <w:rsid w:val="00B35D8A"/>
    <w:rsid w:val="00B4080A"/>
    <w:rsid w:val="00B4131B"/>
    <w:rsid w:val="00B42037"/>
    <w:rsid w:val="00B42E4B"/>
    <w:rsid w:val="00B44580"/>
    <w:rsid w:val="00B457CE"/>
    <w:rsid w:val="00B459E7"/>
    <w:rsid w:val="00B46AC0"/>
    <w:rsid w:val="00B4728D"/>
    <w:rsid w:val="00B51A96"/>
    <w:rsid w:val="00B54BD9"/>
    <w:rsid w:val="00B5526A"/>
    <w:rsid w:val="00B5664D"/>
    <w:rsid w:val="00B56C04"/>
    <w:rsid w:val="00B5782D"/>
    <w:rsid w:val="00B57A0D"/>
    <w:rsid w:val="00B63CA1"/>
    <w:rsid w:val="00B63CD4"/>
    <w:rsid w:val="00B65111"/>
    <w:rsid w:val="00B658EB"/>
    <w:rsid w:val="00B65FB8"/>
    <w:rsid w:val="00B66754"/>
    <w:rsid w:val="00B66AC6"/>
    <w:rsid w:val="00B705AE"/>
    <w:rsid w:val="00B710C7"/>
    <w:rsid w:val="00B712C0"/>
    <w:rsid w:val="00B72811"/>
    <w:rsid w:val="00B72B49"/>
    <w:rsid w:val="00B73E1A"/>
    <w:rsid w:val="00B762C3"/>
    <w:rsid w:val="00B804D3"/>
    <w:rsid w:val="00B80E62"/>
    <w:rsid w:val="00B81248"/>
    <w:rsid w:val="00B8167F"/>
    <w:rsid w:val="00B83922"/>
    <w:rsid w:val="00B864DC"/>
    <w:rsid w:val="00B86D56"/>
    <w:rsid w:val="00B87A47"/>
    <w:rsid w:val="00B901E0"/>
    <w:rsid w:val="00B90EE5"/>
    <w:rsid w:val="00B921ED"/>
    <w:rsid w:val="00B92500"/>
    <w:rsid w:val="00B92C9C"/>
    <w:rsid w:val="00B93D93"/>
    <w:rsid w:val="00B94644"/>
    <w:rsid w:val="00B964E7"/>
    <w:rsid w:val="00B96C7A"/>
    <w:rsid w:val="00B97173"/>
    <w:rsid w:val="00BA046C"/>
    <w:rsid w:val="00BA1CFB"/>
    <w:rsid w:val="00BA2E5E"/>
    <w:rsid w:val="00BA342A"/>
    <w:rsid w:val="00BA3607"/>
    <w:rsid w:val="00BA38B0"/>
    <w:rsid w:val="00BA4B80"/>
    <w:rsid w:val="00BA708E"/>
    <w:rsid w:val="00BB022B"/>
    <w:rsid w:val="00BB11DD"/>
    <w:rsid w:val="00BB19AE"/>
    <w:rsid w:val="00BB230C"/>
    <w:rsid w:val="00BB2B8A"/>
    <w:rsid w:val="00BB351A"/>
    <w:rsid w:val="00BB510C"/>
    <w:rsid w:val="00BB54EE"/>
    <w:rsid w:val="00BB7663"/>
    <w:rsid w:val="00BB782B"/>
    <w:rsid w:val="00BC0E3B"/>
    <w:rsid w:val="00BC1573"/>
    <w:rsid w:val="00BC3250"/>
    <w:rsid w:val="00BC3D71"/>
    <w:rsid w:val="00BC3DB2"/>
    <w:rsid w:val="00BC3F37"/>
    <w:rsid w:val="00BC4466"/>
    <w:rsid w:val="00BC4A96"/>
    <w:rsid w:val="00BC4E7B"/>
    <w:rsid w:val="00BC5674"/>
    <w:rsid w:val="00BC6D1C"/>
    <w:rsid w:val="00BD3A8B"/>
    <w:rsid w:val="00BD4259"/>
    <w:rsid w:val="00BD60F8"/>
    <w:rsid w:val="00BD66F6"/>
    <w:rsid w:val="00BD7560"/>
    <w:rsid w:val="00BE1129"/>
    <w:rsid w:val="00BE191E"/>
    <w:rsid w:val="00BE390C"/>
    <w:rsid w:val="00BE4D1A"/>
    <w:rsid w:val="00BE5104"/>
    <w:rsid w:val="00BE7470"/>
    <w:rsid w:val="00BF0F5D"/>
    <w:rsid w:val="00BF15D0"/>
    <w:rsid w:val="00BF24EB"/>
    <w:rsid w:val="00BF3335"/>
    <w:rsid w:val="00BF4895"/>
    <w:rsid w:val="00BF4928"/>
    <w:rsid w:val="00BF4E07"/>
    <w:rsid w:val="00BF4F3C"/>
    <w:rsid w:val="00BF5169"/>
    <w:rsid w:val="00BF70AB"/>
    <w:rsid w:val="00C00B9A"/>
    <w:rsid w:val="00C00F35"/>
    <w:rsid w:val="00C01479"/>
    <w:rsid w:val="00C01FFF"/>
    <w:rsid w:val="00C04CC1"/>
    <w:rsid w:val="00C0615C"/>
    <w:rsid w:val="00C1027D"/>
    <w:rsid w:val="00C11339"/>
    <w:rsid w:val="00C125D6"/>
    <w:rsid w:val="00C12693"/>
    <w:rsid w:val="00C1290E"/>
    <w:rsid w:val="00C12ED8"/>
    <w:rsid w:val="00C12FA0"/>
    <w:rsid w:val="00C13F08"/>
    <w:rsid w:val="00C14290"/>
    <w:rsid w:val="00C156D9"/>
    <w:rsid w:val="00C16224"/>
    <w:rsid w:val="00C166F0"/>
    <w:rsid w:val="00C16CB8"/>
    <w:rsid w:val="00C21832"/>
    <w:rsid w:val="00C2315F"/>
    <w:rsid w:val="00C24A97"/>
    <w:rsid w:val="00C24E4E"/>
    <w:rsid w:val="00C25E84"/>
    <w:rsid w:val="00C26C29"/>
    <w:rsid w:val="00C2766E"/>
    <w:rsid w:val="00C317E1"/>
    <w:rsid w:val="00C32299"/>
    <w:rsid w:val="00C32D36"/>
    <w:rsid w:val="00C33397"/>
    <w:rsid w:val="00C338AD"/>
    <w:rsid w:val="00C355CC"/>
    <w:rsid w:val="00C42B90"/>
    <w:rsid w:val="00C42F4B"/>
    <w:rsid w:val="00C43E83"/>
    <w:rsid w:val="00C44FEC"/>
    <w:rsid w:val="00C45698"/>
    <w:rsid w:val="00C50F86"/>
    <w:rsid w:val="00C50FD7"/>
    <w:rsid w:val="00C541B3"/>
    <w:rsid w:val="00C54B2C"/>
    <w:rsid w:val="00C54EE1"/>
    <w:rsid w:val="00C55BB7"/>
    <w:rsid w:val="00C562A4"/>
    <w:rsid w:val="00C562BF"/>
    <w:rsid w:val="00C5649F"/>
    <w:rsid w:val="00C57D14"/>
    <w:rsid w:val="00C60649"/>
    <w:rsid w:val="00C61B6D"/>
    <w:rsid w:val="00C62E24"/>
    <w:rsid w:val="00C633D3"/>
    <w:rsid w:val="00C64A4F"/>
    <w:rsid w:val="00C65BCA"/>
    <w:rsid w:val="00C65F8E"/>
    <w:rsid w:val="00C66804"/>
    <w:rsid w:val="00C67432"/>
    <w:rsid w:val="00C71559"/>
    <w:rsid w:val="00C7308C"/>
    <w:rsid w:val="00C734A3"/>
    <w:rsid w:val="00C74D06"/>
    <w:rsid w:val="00C75936"/>
    <w:rsid w:val="00C75FD2"/>
    <w:rsid w:val="00C76352"/>
    <w:rsid w:val="00C779DD"/>
    <w:rsid w:val="00C8039D"/>
    <w:rsid w:val="00C80EA0"/>
    <w:rsid w:val="00C819D4"/>
    <w:rsid w:val="00C82CB9"/>
    <w:rsid w:val="00C843B7"/>
    <w:rsid w:val="00C849E3"/>
    <w:rsid w:val="00C85C5F"/>
    <w:rsid w:val="00C8604E"/>
    <w:rsid w:val="00C94D66"/>
    <w:rsid w:val="00C94E50"/>
    <w:rsid w:val="00C95198"/>
    <w:rsid w:val="00C967E1"/>
    <w:rsid w:val="00C96E9C"/>
    <w:rsid w:val="00C975CE"/>
    <w:rsid w:val="00CA2AAF"/>
    <w:rsid w:val="00CA2B4B"/>
    <w:rsid w:val="00CA2EB8"/>
    <w:rsid w:val="00CA34BA"/>
    <w:rsid w:val="00CA60F8"/>
    <w:rsid w:val="00CB1C65"/>
    <w:rsid w:val="00CB2AF3"/>
    <w:rsid w:val="00CB2C5E"/>
    <w:rsid w:val="00CB354A"/>
    <w:rsid w:val="00CB3989"/>
    <w:rsid w:val="00CB456F"/>
    <w:rsid w:val="00CC1E34"/>
    <w:rsid w:val="00CC2B1D"/>
    <w:rsid w:val="00CC2CF6"/>
    <w:rsid w:val="00CC3C0F"/>
    <w:rsid w:val="00CC44CB"/>
    <w:rsid w:val="00CC5498"/>
    <w:rsid w:val="00CC72F0"/>
    <w:rsid w:val="00CC73F1"/>
    <w:rsid w:val="00CC7F9D"/>
    <w:rsid w:val="00CD0360"/>
    <w:rsid w:val="00CD07D2"/>
    <w:rsid w:val="00CD17C9"/>
    <w:rsid w:val="00CD4013"/>
    <w:rsid w:val="00CD4771"/>
    <w:rsid w:val="00CD50BE"/>
    <w:rsid w:val="00CD6333"/>
    <w:rsid w:val="00CD6D81"/>
    <w:rsid w:val="00CD7CBF"/>
    <w:rsid w:val="00CE0D2D"/>
    <w:rsid w:val="00CE0F78"/>
    <w:rsid w:val="00CE19D5"/>
    <w:rsid w:val="00CE1F2F"/>
    <w:rsid w:val="00CE2278"/>
    <w:rsid w:val="00CE228C"/>
    <w:rsid w:val="00CE22C0"/>
    <w:rsid w:val="00CE440B"/>
    <w:rsid w:val="00CE5753"/>
    <w:rsid w:val="00CE57A8"/>
    <w:rsid w:val="00CE5BF2"/>
    <w:rsid w:val="00CE6561"/>
    <w:rsid w:val="00CE6628"/>
    <w:rsid w:val="00CE7300"/>
    <w:rsid w:val="00CF168B"/>
    <w:rsid w:val="00CF1787"/>
    <w:rsid w:val="00CF2B75"/>
    <w:rsid w:val="00CF2BA8"/>
    <w:rsid w:val="00CF3984"/>
    <w:rsid w:val="00CF53AD"/>
    <w:rsid w:val="00D00B39"/>
    <w:rsid w:val="00D0160F"/>
    <w:rsid w:val="00D020D7"/>
    <w:rsid w:val="00D026FD"/>
    <w:rsid w:val="00D02A0D"/>
    <w:rsid w:val="00D0498A"/>
    <w:rsid w:val="00D05181"/>
    <w:rsid w:val="00D1141E"/>
    <w:rsid w:val="00D1222D"/>
    <w:rsid w:val="00D12907"/>
    <w:rsid w:val="00D12D84"/>
    <w:rsid w:val="00D13A9A"/>
    <w:rsid w:val="00D13CED"/>
    <w:rsid w:val="00D13FEE"/>
    <w:rsid w:val="00D142AC"/>
    <w:rsid w:val="00D144D6"/>
    <w:rsid w:val="00D14DF1"/>
    <w:rsid w:val="00D15318"/>
    <w:rsid w:val="00D15608"/>
    <w:rsid w:val="00D1693B"/>
    <w:rsid w:val="00D20A7B"/>
    <w:rsid w:val="00D20AFA"/>
    <w:rsid w:val="00D222BE"/>
    <w:rsid w:val="00D22A23"/>
    <w:rsid w:val="00D23B66"/>
    <w:rsid w:val="00D244FF"/>
    <w:rsid w:val="00D24BAD"/>
    <w:rsid w:val="00D2604B"/>
    <w:rsid w:val="00D27C73"/>
    <w:rsid w:val="00D3230D"/>
    <w:rsid w:val="00D324F7"/>
    <w:rsid w:val="00D324FB"/>
    <w:rsid w:val="00D326F3"/>
    <w:rsid w:val="00D32EED"/>
    <w:rsid w:val="00D340DF"/>
    <w:rsid w:val="00D3438F"/>
    <w:rsid w:val="00D349C3"/>
    <w:rsid w:val="00D35A73"/>
    <w:rsid w:val="00D35E52"/>
    <w:rsid w:val="00D36D1D"/>
    <w:rsid w:val="00D40051"/>
    <w:rsid w:val="00D40CB0"/>
    <w:rsid w:val="00D41491"/>
    <w:rsid w:val="00D4222E"/>
    <w:rsid w:val="00D42C06"/>
    <w:rsid w:val="00D430D6"/>
    <w:rsid w:val="00D43198"/>
    <w:rsid w:val="00D43B40"/>
    <w:rsid w:val="00D44018"/>
    <w:rsid w:val="00D44F80"/>
    <w:rsid w:val="00D477DD"/>
    <w:rsid w:val="00D518E5"/>
    <w:rsid w:val="00D53BC7"/>
    <w:rsid w:val="00D54B75"/>
    <w:rsid w:val="00D55383"/>
    <w:rsid w:val="00D553C1"/>
    <w:rsid w:val="00D555C7"/>
    <w:rsid w:val="00D5614B"/>
    <w:rsid w:val="00D605A5"/>
    <w:rsid w:val="00D6148D"/>
    <w:rsid w:val="00D619CF"/>
    <w:rsid w:val="00D63114"/>
    <w:rsid w:val="00D63D58"/>
    <w:rsid w:val="00D6517A"/>
    <w:rsid w:val="00D6602C"/>
    <w:rsid w:val="00D666C6"/>
    <w:rsid w:val="00D66B2E"/>
    <w:rsid w:val="00D701EC"/>
    <w:rsid w:val="00D71474"/>
    <w:rsid w:val="00D7230B"/>
    <w:rsid w:val="00D72C92"/>
    <w:rsid w:val="00D74DA6"/>
    <w:rsid w:val="00D75BC9"/>
    <w:rsid w:val="00D77677"/>
    <w:rsid w:val="00D81126"/>
    <w:rsid w:val="00D865B1"/>
    <w:rsid w:val="00D912F1"/>
    <w:rsid w:val="00D91C64"/>
    <w:rsid w:val="00D91DB8"/>
    <w:rsid w:val="00D94CF4"/>
    <w:rsid w:val="00D96753"/>
    <w:rsid w:val="00D97A07"/>
    <w:rsid w:val="00D97D85"/>
    <w:rsid w:val="00DA15D2"/>
    <w:rsid w:val="00DA1C3A"/>
    <w:rsid w:val="00DA6295"/>
    <w:rsid w:val="00DB0C8D"/>
    <w:rsid w:val="00DB2809"/>
    <w:rsid w:val="00DB3C5F"/>
    <w:rsid w:val="00DB553F"/>
    <w:rsid w:val="00DB5965"/>
    <w:rsid w:val="00DC0E7E"/>
    <w:rsid w:val="00DC1966"/>
    <w:rsid w:val="00DC2697"/>
    <w:rsid w:val="00DC39A0"/>
    <w:rsid w:val="00DC597C"/>
    <w:rsid w:val="00DD01EA"/>
    <w:rsid w:val="00DD0C6C"/>
    <w:rsid w:val="00DD3774"/>
    <w:rsid w:val="00DD5990"/>
    <w:rsid w:val="00DD6387"/>
    <w:rsid w:val="00DD707A"/>
    <w:rsid w:val="00DE155D"/>
    <w:rsid w:val="00DE3B81"/>
    <w:rsid w:val="00DE67C0"/>
    <w:rsid w:val="00DF0C8B"/>
    <w:rsid w:val="00DF19CA"/>
    <w:rsid w:val="00DF2C71"/>
    <w:rsid w:val="00DF6F1F"/>
    <w:rsid w:val="00DF7DCF"/>
    <w:rsid w:val="00E02BE5"/>
    <w:rsid w:val="00E02F4C"/>
    <w:rsid w:val="00E04F6E"/>
    <w:rsid w:val="00E0524E"/>
    <w:rsid w:val="00E065DD"/>
    <w:rsid w:val="00E06FB0"/>
    <w:rsid w:val="00E0774F"/>
    <w:rsid w:val="00E12EAF"/>
    <w:rsid w:val="00E170D1"/>
    <w:rsid w:val="00E20BD8"/>
    <w:rsid w:val="00E22E1D"/>
    <w:rsid w:val="00E2379C"/>
    <w:rsid w:val="00E26A93"/>
    <w:rsid w:val="00E27DFF"/>
    <w:rsid w:val="00E308A8"/>
    <w:rsid w:val="00E315B7"/>
    <w:rsid w:val="00E31FE3"/>
    <w:rsid w:val="00E332B3"/>
    <w:rsid w:val="00E33E42"/>
    <w:rsid w:val="00E34DC0"/>
    <w:rsid w:val="00E35FE3"/>
    <w:rsid w:val="00E36843"/>
    <w:rsid w:val="00E3701D"/>
    <w:rsid w:val="00E37958"/>
    <w:rsid w:val="00E37999"/>
    <w:rsid w:val="00E37E29"/>
    <w:rsid w:val="00E40A89"/>
    <w:rsid w:val="00E410CF"/>
    <w:rsid w:val="00E417CB"/>
    <w:rsid w:val="00E41C6C"/>
    <w:rsid w:val="00E429F6"/>
    <w:rsid w:val="00E437A6"/>
    <w:rsid w:val="00E4458C"/>
    <w:rsid w:val="00E4506B"/>
    <w:rsid w:val="00E460F2"/>
    <w:rsid w:val="00E5082A"/>
    <w:rsid w:val="00E5213F"/>
    <w:rsid w:val="00E53D32"/>
    <w:rsid w:val="00E53FA1"/>
    <w:rsid w:val="00E53FE3"/>
    <w:rsid w:val="00E54A2C"/>
    <w:rsid w:val="00E550C6"/>
    <w:rsid w:val="00E551FF"/>
    <w:rsid w:val="00E55C85"/>
    <w:rsid w:val="00E57E77"/>
    <w:rsid w:val="00E6031A"/>
    <w:rsid w:val="00E60802"/>
    <w:rsid w:val="00E60ACF"/>
    <w:rsid w:val="00E61778"/>
    <w:rsid w:val="00E6213C"/>
    <w:rsid w:val="00E639AB"/>
    <w:rsid w:val="00E63AC4"/>
    <w:rsid w:val="00E647D5"/>
    <w:rsid w:val="00E65C08"/>
    <w:rsid w:val="00E66384"/>
    <w:rsid w:val="00E66AA4"/>
    <w:rsid w:val="00E66B22"/>
    <w:rsid w:val="00E66CE8"/>
    <w:rsid w:val="00E70374"/>
    <w:rsid w:val="00E70678"/>
    <w:rsid w:val="00E7168A"/>
    <w:rsid w:val="00E7379E"/>
    <w:rsid w:val="00E738FA"/>
    <w:rsid w:val="00E73C75"/>
    <w:rsid w:val="00E75F75"/>
    <w:rsid w:val="00E764D8"/>
    <w:rsid w:val="00E76E40"/>
    <w:rsid w:val="00E779E6"/>
    <w:rsid w:val="00E77D93"/>
    <w:rsid w:val="00E803E4"/>
    <w:rsid w:val="00E8334A"/>
    <w:rsid w:val="00E836EC"/>
    <w:rsid w:val="00E83B1C"/>
    <w:rsid w:val="00E8426D"/>
    <w:rsid w:val="00E85738"/>
    <w:rsid w:val="00E86743"/>
    <w:rsid w:val="00E878AC"/>
    <w:rsid w:val="00E90326"/>
    <w:rsid w:val="00E91AC7"/>
    <w:rsid w:val="00E94E61"/>
    <w:rsid w:val="00EA03A7"/>
    <w:rsid w:val="00EA114C"/>
    <w:rsid w:val="00EA28E0"/>
    <w:rsid w:val="00EA4058"/>
    <w:rsid w:val="00EA43E6"/>
    <w:rsid w:val="00EA4760"/>
    <w:rsid w:val="00EA5B70"/>
    <w:rsid w:val="00EA62A1"/>
    <w:rsid w:val="00EA66C8"/>
    <w:rsid w:val="00EB3C6C"/>
    <w:rsid w:val="00EB40C3"/>
    <w:rsid w:val="00EB549A"/>
    <w:rsid w:val="00EB5A3A"/>
    <w:rsid w:val="00EB71F5"/>
    <w:rsid w:val="00EB7739"/>
    <w:rsid w:val="00EC1662"/>
    <w:rsid w:val="00EC1796"/>
    <w:rsid w:val="00EC1BB9"/>
    <w:rsid w:val="00EC2FC3"/>
    <w:rsid w:val="00EC3563"/>
    <w:rsid w:val="00EC53E9"/>
    <w:rsid w:val="00EC7292"/>
    <w:rsid w:val="00ED0D4F"/>
    <w:rsid w:val="00ED0E0C"/>
    <w:rsid w:val="00ED16C9"/>
    <w:rsid w:val="00ED2411"/>
    <w:rsid w:val="00ED36DC"/>
    <w:rsid w:val="00ED3B54"/>
    <w:rsid w:val="00ED4F2C"/>
    <w:rsid w:val="00ED68E2"/>
    <w:rsid w:val="00ED6B63"/>
    <w:rsid w:val="00ED7B31"/>
    <w:rsid w:val="00EE1240"/>
    <w:rsid w:val="00EE338F"/>
    <w:rsid w:val="00EE54E8"/>
    <w:rsid w:val="00EE59F8"/>
    <w:rsid w:val="00EF2256"/>
    <w:rsid w:val="00EF418B"/>
    <w:rsid w:val="00EF4F6E"/>
    <w:rsid w:val="00EF4FAD"/>
    <w:rsid w:val="00EF6813"/>
    <w:rsid w:val="00F00ACF"/>
    <w:rsid w:val="00F01D7B"/>
    <w:rsid w:val="00F038E8"/>
    <w:rsid w:val="00F04E0B"/>
    <w:rsid w:val="00F0557F"/>
    <w:rsid w:val="00F064C9"/>
    <w:rsid w:val="00F0664B"/>
    <w:rsid w:val="00F066DC"/>
    <w:rsid w:val="00F10394"/>
    <w:rsid w:val="00F10B33"/>
    <w:rsid w:val="00F11874"/>
    <w:rsid w:val="00F1307E"/>
    <w:rsid w:val="00F14020"/>
    <w:rsid w:val="00F143B2"/>
    <w:rsid w:val="00F15B00"/>
    <w:rsid w:val="00F15B71"/>
    <w:rsid w:val="00F16AF7"/>
    <w:rsid w:val="00F16E44"/>
    <w:rsid w:val="00F1712A"/>
    <w:rsid w:val="00F20186"/>
    <w:rsid w:val="00F209A2"/>
    <w:rsid w:val="00F20EF0"/>
    <w:rsid w:val="00F20FD5"/>
    <w:rsid w:val="00F21D56"/>
    <w:rsid w:val="00F241A0"/>
    <w:rsid w:val="00F24A82"/>
    <w:rsid w:val="00F26F55"/>
    <w:rsid w:val="00F27B53"/>
    <w:rsid w:val="00F3026A"/>
    <w:rsid w:val="00F32761"/>
    <w:rsid w:val="00F3278F"/>
    <w:rsid w:val="00F3745D"/>
    <w:rsid w:val="00F37A51"/>
    <w:rsid w:val="00F40EB6"/>
    <w:rsid w:val="00F43407"/>
    <w:rsid w:val="00F434C7"/>
    <w:rsid w:val="00F43B43"/>
    <w:rsid w:val="00F44514"/>
    <w:rsid w:val="00F44FCB"/>
    <w:rsid w:val="00F46A00"/>
    <w:rsid w:val="00F47730"/>
    <w:rsid w:val="00F4783B"/>
    <w:rsid w:val="00F47D60"/>
    <w:rsid w:val="00F47EE6"/>
    <w:rsid w:val="00F53192"/>
    <w:rsid w:val="00F53522"/>
    <w:rsid w:val="00F536CB"/>
    <w:rsid w:val="00F55566"/>
    <w:rsid w:val="00F563EE"/>
    <w:rsid w:val="00F57801"/>
    <w:rsid w:val="00F57FC9"/>
    <w:rsid w:val="00F60EF6"/>
    <w:rsid w:val="00F618D9"/>
    <w:rsid w:val="00F62232"/>
    <w:rsid w:val="00F6275A"/>
    <w:rsid w:val="00F631EA"/>
    <w:rsid w:val="00F6350E"/>
    <w:rsid w:val="00F64377"/>
    <w:rsid w:val="00F64E24"/>
    <w:rsid w:val="00F653AA"/>
    <w:rsid w:val="00F65FF8"/>
    <w:rsid w:val="00F6703D"/>
    <w:rsid w:val="00F676C1"/>
    <w:rsid w:val="00F72000"/>
    <w:rsid w:val="00F73504"/>
    <w:rsid w:val="00F735D8"/>
    <w:rsid w:val="00F7372C"/>
    <w:rsid w:val="00F74089"/>
    <w:rsid w:val="00F75901"/>
    <w:rsid w:val="00F7624F"/>
    <w:rsid w:val="00F7627D"/>
    <w:rsid w:val="00F76782"/>
    <w:rsid w:val="00F7687E"/>
    <w:rsid w:val="00F7734C"/>
    <w:rsid w:val="00F82DF1"/>
    <w:rsid w:val="00F84310"/>
    <w:rsid w:val="00F84523"/>
    <w:rsid w:val="00F8476B"/>
    <w:rsid w:val="00F852EA"/>
    <w:rsid w:val="00F8659E"/>
    <w:rsid w:val="00F90430"/>
    <w:rsid w:val="00F90974"/>
    <w:rsid w:val="00F921B6"/>
    <w:rsid w:val="00F92C1F"/>
    <w:rsid w:val="00F940FF"/>
    <w:rsid w:val="00F94198"/>
    <w:rsid w:val="00F94BAB"/>
    <w:rsid w:val="00F950D6"/>
    <w:rsid w:val="00F95E3E"/>
    <w:rsid w:val="00F9728B"/>
    <w:rsid w:val="00F97822"/>
    <w:rsid w:val="00F97CD1"/>
    <w:rsid w:val="00F97CD6"/>
    <w:rsid w:val="00FA20DE"/>
    <w:rsid w:val="00FA294C"/>
    <w:rsid w:val="00FA2E0D"/>
    <w:rsid w:val="00FA3994"/>
    <w:rsid w:val="00FA3C75"/>
    <w:rsid w:val="00FA3CA6"/>
    <w:rsid w:val="00FA3D77"/>
    <w:rsid w:val="00FA5596"/>
    <w:rsid w:val="00FA5C7A"/>
    <w:rsid w:val="00FA7128"/>
    <w:rsid w:val="00FA77C1"/>
    <w:rsid w:val="00FB0846"/>
    <w:rsid w:val="00FB1BFC"/>
    <w:rsid w:val="00FB1C87"/>
    <w:rsid w:val="00FB2A0B"/>
    <w:rsid w:val="00FB3CD4"/>
    <w:rsid w:val="00FB47EE"/>
    <w:rsid w:val="00FB4F47"/>
    <w:rsid w:val="00FB5163"/>
    <w:rsid w:val="00FB57D7"/>
    <w:rsid w:val="00FB5915"/>
    <w:rsid w:val="00FB6567"/>
    <w:rsid w:val="00FB690E"/>
    <w:rsid w:val="00FB77A3"/>
    <w:rsid w:val="00FC06C4"/>
    <w:rsid w:val="00FC1ABC"/>
    <w:rsid w:val="00FC3A24"/>
    <w:rsid w:val="00FC3D18"/>
    <w:rsid w:val="00FC6037"/>
    <w:rsid w:val="00FC669D"/>
    <w:rsid w:val="00FC743D"/>
    <w:rsid w:val="00FC7A3D"/>
    <w:rsid w:val="00FD033E"/>
    <w:rsid w:val="00FD0C2D"/>
    <w:rsid w:val="00FD2463"/>
    <w:rsid w:val="00FD2D34"/>
    <w:rsid w:val="00FD2E34"/>
    <w:rsid w:val="00FD3572"/>
    <w:rsid w:val="00FD52B0"/>
    <w:rsid w:val="00FD5876"/>
    <w:rsid w:val="00FD5A58"/>
    <w:rsid w:val="00FD6255"/>
    <w:rsid w:val="00FD67AC"/>
    <w:rsid w:val="00FD7423"/>
    <w:rsid w:val="00FD78EC"/>
    <w:rsid w:val="00FE0560"/>
    <w:rsid w:val="00FE208E"/>
    <w:rsid w:val="00FE24F0"/>
    <w:rsid w:val="00FE4449"/>
    <w:rsid w:val="00FE60C4"/>
    <w:rsid w:val="00FF03BF"/>
    <w:rsid w:val="00FF331D"/>
    <w:rsid w:val="00FF37B3"/>
    <w:rsid w:val="00FF3931"/>
    <w:rsid w:val="00FF6E2A"/>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A197"/>
  <w15:docId w15:val="{85EF31B9-04F1-4561-ADEB-7A85F991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D06"/>
  </w:style>
  <w:style w:type="paragraph" w:styleId="Nagwek1">
    <w:name w:val="heading 1"/>
    <w:basedOn w:val="Normalny"/>
    <w:next w:val="Normalny"/>
    <w:link w:val="Nagwek1Znak"/>
    <w:uiPriority w:val="9"/>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6"/>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7"/>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uiPriority w:val="11"/>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L1,CP-"/>
    <w:basedOn w:val="Normalny"/>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uiPriority w:val="99"/>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uiPriority w:val="99"/>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8"/>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41"/>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102"/>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ZnakZnakZnak1">
    <w:name w:val="Znak Znak Znak1"/>
    <w:basedOn w:val="Normalny"/>
    <w:rsid w:val="00E5082A"/>
    <w:pPr>
      <w:spacing w:line="240" w:lineRule="auto"/>
    </w:pPr>
    <w:rPr>
      <w:rFonts w:eastAsia="Times New Roman" w:cs="Times New Roman"/>
      <w:sz w:val="24"/>
      <w:szCs w:val="24"/>
    </w:rPr>
  </w:style>
  <w:style w:type="paragraph" w:customStyle="1" w:styleId="Bezodstpw2">
    <w:name w:val="Bez odstępów2"/>
    <w:rsid w:val="00915DA4"/>
    <w:pPr>
      <w:spacing w:line="240" w:lineRule="auto"/>
    </w:pPr>
    <w:rPr>
      <w:rFonts w:ascii="Calibri" w:eastAsia="Times New Roman" w:hAnsi="Calibri" w:cs="Times New Roman"/>
      <w:lang w:eastAsia="en-US"/>
    </w:rPr>
  </w:style>
  <w:style w:type="character" w:customStyle="1" w:styleId="markedcontent">
    <w:name w:val="markedcontent"/>
    <w:basedOn w:val="Domylnaczcionkaakapitu"/>
    <w:rsid w:val="00AF4D8E"/>
  </w:style>
  <w:style w:type="character" w:styleId="Nierozpoznanawzmianka">
    <w:name w:val="Unresolved Mention"/>
    <w:basedOn w:val="Domylnaczcionkaakapitu"/>
    <w:uiPriority w:val="99"/>
    <w:semiHidden/>
    <w:unhideWhenUsed/>
    <w:rsid w:val="00B5664D"/>
    <w:rPr>
      <w:color w:val="605E5C"/>
      <w:shd w:val="clear" w:color="auto" w:fill="E1DFDD"/>
    </w:rPr>
  </w:style>
  <w:style w:type="character" w:styleId="Uwydatnienie">
    <w:name w:val="Emphasis"/>
    <w:uiPriority w:val="20"/>
    <w:qFormat/>
    <w:rsid w:val="00E35FE3"/>
    <w:rPr>
      <w:i/>
      <w:iCs/>
    </w:rPr>
  </w:style>
  <w:style w:type="numbering" w:customStyle="1" w:styleId="Styl13225">
    <w:name w:val="Styl13225"/>
    <w:uiPriority w:val="99"/>
    <w:rsid w:val="00807DA4"/>
    <w:pPr>
      <w:numPr>
        <w:numId w:val="140"/>
      </w:numPr>
    </w:pPr>
  </w:style>
  <w:style w:type="numbering" w:customStyle="1" w:styleId="Biecalista1">
    <w:name w:val="Bieżąca lista1"/>
    <w:uiPriority w:val="99"/>
    <w:rsid w:val="00715476"/>
    <w:pPr>
      <w:numPr>
        <w:numId w:val="158"/>
      </w:numPr>
    </w:pPr>
  </w:style>
  <w:style w:type="numbering" w:customStyle="1" w:styleId="Biecalista2">
    <w:name w:val="Bieżąca lista2"/>
    <w:uiPriority w:val="99"/>
    <w:rsid w:val="00DA6295"/>
    <w:pPr>
      <w:numPr>
        <w:numId w:val="159"/>
      </w:numPr>
    </w:pPr>
  </w:style>
  <w:style w:type="numbering" w:customStyle="1" w:styleId="Biecalista3">
    <w:name w:val="Bieżąca lista3"/>
    <w:uiPriority w:val="99"/>
    <w:rsid w:val="00DA6295"/>
    <w:pPr>
      <w:numPr>
        <w:numId w:val="1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404884153">
      <w:bodyDiv w:val="1"/>
      <w:marLeft w:val="0"/>
      <w:marRight w:val="0"/>
      <w:marTop w:val="0"/>
      <w:marBottom w:val="0"/>
      <w:divBdr>
        <w:top w:val="none" w:sz="0" w:space="0" w:color="auto"/>
        <w:left w:val="none" w:sz="0" w:space="0" w:color="auto"/>
        <w:bottom w:val="none" w:sz="0" w:space="0" w:color="auto"/>
        <w:right w:val="none" w:sz="0" w:space="0" w:color="auto"/>
      </w:divBdr>
    </w:div>
    <w:div w:id="411704891">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200123538">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588929067">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a.kamela@szpitalnowowiejski.pl" TargetMode="External"/><Relationship Id="rId18" Type="http://schemas.openxmlformats.org/officeDocument/2006/relationships/hyperlink" Target="mailto:dzp@szpitalnowowiejski.pl" TargetMode="External"/><Relationship Id="rId26" Type="http://schemas.openxmlformats.org/officeDocument/2006/relationships/hyperlink" Target="http://platformazakupowa.pl" TargetMode="External"/><Relationship Id="rId39" Type="http://schemas.openxmlformats.org/officeDocument/2006/relationships/hyperlink" Target="https://prod.ceidg.gov.pl/CEIDG/CEIDG.Public.UI/Search.aspx"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ekrs.ms.gov.pl/web/wyszukiwarka-krs/strona-glowna/"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otr.napieraj@szpitalnowowiejski.eu"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transakcja/977224" TargetMode="External"/><Relationship Id="rId46" Type="http://schemas.openxmlformats.org/officeDocument/2006/relationships/hyperlink" Target="https://brokerpefexpert.efaktura.gov.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s://platformazakupowa.pl/%20strona/45-instrukcje" TargetMode="External"/><Relationship Id="rId40" Type="http://schemas.openxmlformats.org/officeDocument/2006/relationships/hyperlink" Target="https://ekrs.ms.gov.pl/web/wyszukiwarka-krs/strona-glown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transakcja/977224"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iod@szpitalnowowiejski.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szpitalnowowiej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2C9B-CFE7-4165-963E-788F6530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37663</Words>
  <Characters>225983</Characters>
  <Application>Microsoft Office Word</Application>
  <DocSecurity>0</DocSecurity>
  <Lines>1883</Lines>
  <Paragraphs>526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Bachańska</dc:creator>
  <cp:keywords/>
  <dc:description/>
  <cp:lastModifiedBy>Ewa Wieczorek</cp:lastModifiedBy>
  <cp:revision>14</cp:revision>
  <cp:lastPrinted>2024-09-06T08:04:00Z</cp:lastPrinted>
  <dcterms:created xsi:type="dcterms:W3CDTF">2024-09-05T10:53:00Z</dcterms:created>
  <dcterms:modified xsi:type="dcterms:W3CDTF">2024-09-06T09:47:00Z</dcterms:modified>
</cp:coreProperties>
</file>