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6EE5B" w14:textId="68591022" w:rsidR="00DA6FD6" w:rsidRPr="001E1310" w:rsidRDefault="00F637CD" w:rsidP="00DA6FD6">
      <w:pPr>
        <w:jc w:val="center"/>
        <w:rPr>
          <w:rFonts w:cstheme="minorHAnsi"/>
          <w:sz w:val="20"/>
          <w:szCs w:val="20"/>
        </w:rPr>
      </w:pPr>
      <w:bookmarkStart w:id="0" w:name="_GoBack"/>
      <w:bookmarkEnd w:id="0"/>
      <w:r>
        <w:rPr>
          <w:rFonts w:cstheme="minorHAnsi"/>
          <w:sz w:val="20"/>
          <w:szCs w:val="20"/>
        </w:rPr>
        <w:t>Projektowane postanowienia umowy – części 2</w:t>
      </w:r>
    </w:p>
    <w:p w14:paraId="56A3118B" w14:textId="77777777" w:rsidR="00DA6FD6" w:rsidRPr="001E1310" w:rsidRDefault="00DA6FD6" w:rsidP="00DA6FD6">
      <w:pPr>
        <w:jc w:val="center"/>
        <w:rPr>
          <w:rFonts w:cstheme="minorHAnsi"/>
          <w:sz w:val="20"/>
          <w:szCs w:val="20"/>
        </w:rPr>
      </w:pPr>
    </w:p>
    <w:p w14:paraId="48E4DE55" w14:textId="77777777" w:rsidR="00DA6FD6" w:rsidRPr="001E1310" w:rsidRDefault="00DA6FD6" w:rsidP="00DA6FD6">
      <w:pPr>
        <w:jc w:val="center"/>
        <w:rPr>
          <w:rFonts w:cstheme="minorHAnsi"/>
          <w:sz w:val="20"/>
          <w:szCs w:val="20"/>
        </w:rPr>
      </w:pPr>
      <w:r w:rsidRPr="001E1310">
        <w:rPr>
          <w:rFonts w:cstheme="minorHAnsi"/>
          <w:sz w:val="20"/>
          <w:szCs w:val="20"/>
        </w:rPr>
        <w:t>Umowa Nr ……………………..</w:t>
      </w:r>
    </w:p>
    <w:p w14:paraId="0F323EBF" w14:textId="77777777" w:rsidR="00DA6FD6" w:rsidRPr="001E1310" w:rsidRDefault="00DA6FD6" w:rsidP="00DA6FD6">
      <w:pPr>
        <w:rPr>
          <w:rFonts w:cstheme="minorHAnsi"/>
          <w:sz w:val="20"/>
          <w:szCs w:val="20"/>
        </w:rPr>
      </w:pPr>
    </w:p>
    <w:p w14:paraId="159DCD07" w14:textId="77777777" w:rsidR="00DA6FD6" w:rsidRPr="001E1310" w:rsidRDefault="00DA6FD6" w:rsidP="00DA6FD6">
      <w:pPr>
        <w:rPr>
          <w:rFonts w:cstheme="minorHAnsi"/>
          <w:sz w:val="20"/>
          <w:szCs w:val="20"/>
        </w:rPr>
      </w:pPr>
    </w:p>
    <w:p w14:paraId="61CF3C64" w14:textId="77777777" w:rsidR="00DA6FD6" w:rsidRPr="001E1310" w:rsidRDefault="00DA6FD6" w:rsidP="00DA6FD6">
      <w:pPr>
        <w:rPr>
          <w:rFonts w:cstheme="minorHAnsi"/>
          <w:sz w:val="20"/>
          <w:szCs w:val="20"/>
        </w:rPr>
      </w:pPr>
      <w:r w:rsidRPr="001E1310">
        <w:rPr>
          <w:rFonts w:cstheme="minorHAnsi"/>
          <w:sz w:val="20"/>
          <w:szCs w:val="20"/>
        </w:rPr>
        <w:t>z dnia …………………………….. zawarta w ….,</w:t>
      </w:r>
    </w:p>
    <w:p w14:paraId="664CA0AB" w14:textId="77777777" w:rsidR="00DA6FD6" w:rsidRPr="001E1310" w:rsidRDefault="00DA6FD6" w:rsidP="00DA6FD6">
      <w:pPr>
        <w:rPr>
          <w:rFonts w:cstheme="minorHAnsi"/>
          <w:sz w:val="20"/>
          <w:szCs w:val="20"/>
        </w:rPr>
      </w:pPr>
      <w:r w:rsidRPr="001E1310">
        <w:rPr>
          <w:rFonts w:cstheme="minorHAnsi"/>
          <w:sz w:val="20"/>
          <w:szCs w:val="20"/>
        </w:rPr>
        <w:t>pomiędzy:</w:t>
      </w:r>
    </w:p>
    <w:p w14:paraId="24BC9FE2" w14:textId="77777777" w:rsidR="00DA6FD6" w:rsidRPr="001E1310" w:rsidRDefault="00DA6FD6" w:rsidP="00DA6FD6">
      <w:pPr>
        <w:jc w:val="both"/>
        <w:rPr>
          <w:rFonts w:cstheme="minorHAnsi"/>
          <w:sz w:val="20"/>
          <w:szCs w:val="20"/>
        </w:rPr>
      </w:pPr>
      <w:r w:rsidRPr="001E1310">
        <w:rPr>
          <w:rFonts w:cstheme="minorHAnsi"/>
          <w:sz w:val="20"/>
          <w:szCs w:val="20"/>
        </w:rPr>
        <w:t>……………………………………………………., zwaną dalej „Zamawiającym”,  reprezentowaną przez ……, przy kontrasygnacie Skarbnika Gminy – ………</w:t>
      </w:r>
    </w:p>
    <w:p w14:paraId="734E59D2" w14:textId="77777777" w:rsidR="00DA6FD6" w:rsidRPr="001E1310" w:rsidRDefault="00DA6FD6" w:rsidP="00DA6FD6">
      <w:pPr>
        <w:jc w:val="both"/>
        <w:rPr>
          <w:rFonts w:cstheme="minorHAnsi"/>
          <w:sz w:val="20"/>
          <w:szCs w:val="20"/>
        </w:rPr>
      </w:pPr>
      <w:r w:rsidRPr="001E1310">
        <w:rPr>
          <w:rFonts w:cstheme="minorHAnsi"/>
          <w:sz w:val="20"/>
          <w:szCs w:val="20"/>
        </w:rPr>
        <w:t xml:space="preserve">a </w:t>
      </w:r>
    </w:p>
    <w:p w14:paraId="1FD8BA63" w14:textId="77777777" w:rsidR="00DA6FD6" w:rsidRPr="001E1310" w:rsidRDefault="00DA6FD6" w:rsidP="00DA6FD6">
      <w:pPr>
        <w:jc w:val="both"/>
        <w:rPr>
          <w:rFonts w:cstheme="minorHAnsi"/>
          <w:sz w:val="20"/>
          <w:szCs w:val="20"/>
        </w:rPr>
      </w:pPr>
      <w:r w:rsidRPr="001E1310">
        <w:rPr>
          <w:rFonts w:cstheme="minorHAnsi"/>
          <w:sz w:val="20"/>
          <w:szCs w:val="20"/>
        </w:rPr>
        <w:t xml:space="preserve">*gdy kontrahentem jest spółka prawa handlowego: </w:t>
      </w:r>
    </w:p>
    <w:p w14:paraId="58732D6C" w14:textId="77777777" w:rsidR="00DA6FD6" w:rsidRPr="001E1310" w:rsidRDefault="00DA6FD6" w:rsidP="00DA6FD6">
      <w:pPr>
        <w:jc w:val="both"/>
        <w:rPr>
          <w:rFonts w:cstheme="minorHAnsi"/>
          <w:sz w:val="20"/>
          <w:szCs w:val="20"/>
        </w:rPr>
      </w:pPr>
      <w:r w:rsidRPr="001E1310">
        <w:rPr>
          <w:rFonts w:cstheme="minorHAnsi"/>
          <w:sz w:val="20"/>
          <w:szCs w:val="20"/>
        </w:rPr>
        <w:t xml:space="preserve">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 zwaną dalej „Wykonawcą”, reprezentowaną przez .......... /reprezentowaną przez … działającą/-ego na podstawie pełnomocnictwa, stanowiącego załącznik do umowy , </w:t>
      </w:r>
    </w:p>
    <w:p w14:paraId="55A270AF" w14:textId="77777777" w:rsidR="00DA6FD6" w:rsidRPr="001E1310" w:rsidRDefault="00DA6FD6" w:rsidP="00DA6FD6">
      <w:pPr>
        <w:jc w:val="both"/>
        <w:rPr>
          <w:rFonts w:cstheme="minorHAnsi"/>
          <w:sz w:val="20"/>
          <w:szCs w:val="20"/>
        </w:rPr>
      </w:pPr>
    </w:p>
    <w:p w14:paraId="53C9CB5B" w14:textId="77777777" w:rsidR="00DA6FD6" w:rsidRPr="001E1310" w:rsidRDefault="00DA6FD6" w:rsidP="00DA6FD6">
      <w:pPr>
        <w:jc w:val="both"/>
        <w:rPr>
          <w:rFonts w:cstheme="minorHAnsi"/>
          <w:sz w:val="20"/>
          <w:szCs w:val="20"/>
        </w:rPr>
      </w:pPr>
      <w:r w:rsidRPr="001E1310">
        <w:rPr>
          <w:rFonts w:cstheme="minorHAnsi"/>
          <w:sz w:val="20"/>
          <w:szCs w:val="20"/>
        </w:rPr>
        <w:t xml:space="preserve">*gdy kontrahentem jest osoba fizyczna prowadząca działalność gospodarczą: </w:t>
      </w:r>
    </w:p>
    <w:p w14:paraId="7F8B3D78" w14:textId="77777777" w:rsidR="00DA6FD6" w:rsidRPr="001E1310" w:rsidRDefault="00DA6FD6" w:rsidP="00DA6FD6">
      <w:pPr>
        <w:jc w:val="both"/>
        <w:rPr>
          <w:rFonts w:cstheme="minorHAnsi"/>
          <w:sz w:val="20"/>
          <w:szCs w:val="20"/>
        </w:rPr>
      </w:pPr>
      <w:r w:rsidRPr="001E1310">
        <w:rPr>
          <w:rFonts w:cstheme="minorHAnsi"/>
          <w:sz w:val="20"/>
          <w:szCs w:val="20"/>
        </w:rPr>
        <w:t xml:space="preserve">Panią/Panem …………, prowadzącą/-ym działalność gospodarczą pod firmą „…” zamieszkałą/ym w … (wpisać tylko nazwę miasta/miejscowości), ul. ……………….. (wpisać adres), – zgodnie z wydrukiem z Centralnej Ewidencji i Informacji o Działalności Gospodarczej, stanowiącym załącznik do umowy, NIP ……………, REGON …………., zwaną/-ym dalej „Wykonawcą”, reprezentowaną/-ym przez … działającą/-ego na podstawie pełnomocnictwa, stanowiącego załącznik do umowy , </w:t>
      </w:r>
    </w:p>
    <w:p w14:paraId="1BC21583" w14:textId="77777777" w:rsidR="00DA6FD6" w:rsidRPr="001E1310" w:rsidRDefault="00DA6FD6" w:rsidP="00DA6FD6">
      <w:pPr>
        <w:jc w:val="both"/>
        <w:rPr>
          <w:rFonts w:cstheme="minorHAnsi"/>
          <w:sz w:val="20"/>
          <w:szCs w:val="20"/>
        </w:rPr>
      </w:pPr>
      <w:r w:rsidRPr="001E1310">
        <w:rPr>
          <w:rFonts w:cstheme="minorHAnsi"/>
          <w:sz w:val="20"/>
          <w:szCs w:val="20"/>
        </w:rPr>
        <w:t>wspólnie zwanymi dalej „Stronami”, o następującej treści:</w:t>
      </w:r>
    </w:p>
    <w:p w14:paraId="240940A1" w14:textId="77777777" w:rsidR="000D2D9A" w:rsidRPr="001E1310" w:rsidRDefault="000D2D9A" w:rsidP="00DA6FD6">
      <w:pPr>
        <w:rPr>
          <w:rFonts w:cstheme="minorHAnsi"/>
          <w:b/>
          <w:bCs/>
          <w:sz w:val="20"/>
          <w:szCs w:val="20"/>
        </w:rPr>
      </w:pPr>
    </w:p>
    <w:p w14:paraId="6D9B2FDA" w14:textId="77777777" w:rsidR="000D2D9A" w:rsidRPr="001E1310" w:rsidRDefault="000D2D9A" w:rsidP="000D2D9A">
      <w:pPr>
        <w:contextualSpacing/>
        <w:jc w:val="center"/>
        <w:rPr>
          <w:rFonts w:cstheme="minorHAnsi"/>
          <w:sz w:val="20"/>
          <w:szCs w:val="20"/>
        </w:rPr>
      </w:pPr>
      <w:r w:rsidRPr="001E1310">
        <w:rPr>
          <w:rFonts w:cstheme="minorHAnsi"/>
          <w:b/>
          <w:sz w:val="20"/>
          <w:szCs w:val="20"/>
        </w:rPr>
        <w:t xml:space="preserve">§ 1 </w:t>
      </w:r>
    </w:p>
    <w:p w14:paraId="7587A3B8"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Oświadczenia Stron</w:t>
      </w:r>
    </w:p>
    <w:p w14:paraId="6FA0CED7" w14:textId="77777777" w:rsidR="000D2D9A" w:rsidRPr="001E1310" w:rsidRDefault="000D2D9A" w:rsidP="000D2D9A">
      <w:pPr>
        <w:contextualSpacing/>
        <w:jc w:val="center"/>
        <w:rPr>
          <w:rFonts w:cstheme="minorHAnsi"/>
          <w:sz w:val="20"/>
          <w:szCs w:val="20"/>
        </w:rPr>
      </w:pPr>
    </w:p>
    <w:p w14:paraId="072BF7D5" w14:textId="77777777" w:rsidR="000D2D9A" w:rsidRPr="001E1310" w:rsidRDefault="000D2D9A" w:rsidP="000D2D9A">
      <w:pPr>
        <w:numPr>
          <w:ilvl w:val="0"/>
          <w:numId w:val="4"/>
        </w:numPr>
        <w:spacing w:after="0" w:line="240" w:lineRule="auto"/>
        <w:ind w:left="284" w:hanging="284"/>
        <w:contextualSpacing/>
        <w:jc w:val="both"/>
        <w:rPr>
          <w:rFonts w:cstheme="minorHAnsi"/>
          <w:sz w:val="20"/>
          <w:szCs w:val="20"/>
        </w:rPr>
      </w:pPr>
      <w:r w:rsidRPr="001E1310">
        <w:rPr>
          <w:rFonts w:cstheme="minorHAnsi"/>
          <w:sz w:val="20"/>
          <w:szCs w:val="20"/>
        </w:rPr>
        <w:t xml:space="preserve">Strony oświadczają, że niniejsza umowa, zwana dalej „umową”, została zawarta w wyniku udzielenia zamówienia publicznego w </w:t>
      </w:r>
      <w:r w:rsidRPr="001E1310">
        <w:rPr>
          <w:rFonts w:cstheme="minorHAnsi"/>
          <w:sz w:val="20"/>
          <w:szCs w:val="20"/>
          <w:u w:val="single"/>
        </w:rPr>
        <w:t>trybie ………………..</w:t>
      </w:r>
      <w:r w:rsidRPr="001E1310">
        <w:rPr>
          <w:rFonts w:cstheme="minorHAnsi"/>
          <w:sz w:val="20"/>
          <w:szCs w:val="20"/>
        </w:rPr>
        <w:t xml:space="preserve"> </w:t>
      </w:r>
    </w:p>
    <w:p w14:paraId="3CCF653F" w14:textId="77777777" w:rsidR="000D2D9A" w:rsidRPr="001E1310" w:rsidRDefault="000D2D9A" w:rsidP="000D2D9A">
      <w:pPr>
        <w:pStyle w:val="Kolorowalistaakcent11"/>
        <w:numPr>
          <w:ilvl w:val="0"/>
          <w:numId w:val="4"/>
        </w:numPr>
        <w:spacing w:after="0" w:line="240" w:lineRule="auto"/>
        <w:ind w:left="284" w:hanging="284"/>
        <w:jc w:val="both"/>
        <w:rPr>
          <w:rFonts w:asciiTheme="minorHAnsi" w:hAnsiTheme="minorHAnsi" w:cstheme="minorHAnsi"/>
          <w:sz w:val="20"/>
          <w:szCs w:val="20"/>
        </w:rPr>
      </w:pPr>
      <w:r w:rsidRPr="001E1310">
        <w:rPr>
          <w:rFonts w:asciiTheme="minorHAnsi" w:hAnsiTheme="minorHAnsi" w:cstheme="minorHAnsi"/>
          <w:sz w:val="20"/>
          <w:szCs w:val="20"/>
        </w:rPr>
        <w:t xml:space="preserve">Zamawiający oświadcza, iż zamówienie jest </w:t>
      </w:r>
      <w:r w:rsidRPr="001E1310">
        <w:rPr>
          <w:rFonts w:asciiTheme="minorHAnsi" w:hAnsiTheme="minorHAnsi" w:cstheme="minorHAnsi"/>
          <w:sz w:val="20"/>
          <w:szCs w:val="20"/>
          <w:u w:val="single"/>
        </w:rPr>
        <w:t>współfinansowane …………………………….</w:t>
      </w:r>
    </w:p>
    <w:p w14:paraId="7B6BE492" w14:textId="77777777" w:rsidR="000D2D9A" w:rsidRPr="001E1310" w:rsidRDefault="000D2D9A" w:rsidP="000D2D9A">
      <w:pPr>
        <w:ind w:left="80" w:right="-3"/>
        <w:contextualSpacing/>
        <w:jc w:val="center"/>
        <w:rPr>
          <w:rFonts w:cstheme="minorHAnsi"/>
          <w:b/>
          <w:sz w:val="20"/>
          <w:szCs w:val="20"/>
        </w:rPr>
      </w:pPr>
    </w:p>
    <w:p w14:paraId="752CA833" w14:textId="77777777" w:rsidR="000D2D9A" w:rsidRPr="001E1310" w:rsidRDefault="000D2D9A" w:rsidP="000D2D9A">
      <w:pPr>
        <w:ind w:left="80" w:right="-3"/>
        <w:contextualSpacing/>
        <w:rPr>
          <w:rFonts w:cstheme="minorHAnsi"/>
          <w:b/>
          <w:sz w:val="20"/>
          <w:szCs w:val="20"/>
        </w:rPr>
      </w:pPr>
    </w:p>
    <w:p w14:paraId="4D3DB3C6" w14:textId="77777777" w:rsidR="000D2D9A" w:rsidRPr="001E1310" w:rsidRDefault="000D2D9A" w:rsidP="000D2D9A">
      <w:pPr>
        <w:ind w:left="80" w:right="-3"/>
        <w:contextualSpacing/>
        <w:jc w:val="center"/>
        <w:rPr>
          <w:rFonts w:cstheme="minorHAnsi"/>
          <w:sz w:val="20"/>
          <w:szCs w:val="20"/>
        </w:rPr>
      </w:pPr>
      <w:r w:rsidRPr="001E1310">
        <w:rPr>
          <w:rFonts w:cstheme="minorHAnsi"/>
          <w:b/>
          <w:sz w:val="20"/>
          <w:szCs w:val="20"/>
        </w:rPr>
        <w:t xml:space="preserve">§ 2 </w:t>
      </w:r>
    </w:p>
    <w:p w14:paraId="53268786" w14:textId="77777777" w:rsidR="000D2D9A" w:rsidRPr="001E1310" w:rsidRDefault="000D2D9A" w:rsidP="000D2D9A">
      <w:pPr>
        <w:pStyle w:val="WW-Tekstpodstawowy2"/>
        <w:spacing w:line="240" w:lineRule="auto"/>
        <w:contextualSpacing/>
        <w:jc w:val="center"/>
        <w:rPr>
          <w:rFonts w:asciiTheme="minorHAnsi" w:hAnsiTheme="minorHAnsi" w:cstheme="minorHAnsi"/>
          <w:b/>
          <w:bCs/>
          <w:color w:val="auto"/>
          <w:sz w:val="20"/>
          <w:szCs w:val="20"/>
        </w:rPr>
      </w:pPr>
      <w:r w:rsidRPr="001E1310">
        <w:rPr>
          <w:rFonts w:asciiTheme="minorHAnsi" w:hAnsiTheme="minorHAnsi" w:cstheme="minorHAnsi"/>
          <w:b/>
          <w:bCs/>
          <w:color w:val="auto"/>
          <w:sz w:val="20"/>
          <w:szCs w:val="20"/>
        </w:rPr>
        <w:t>Definicje</w:t>
      </w:r>
    </w:p>
    <w:p w14:paraId="0829FC4B" w14:textId="77777777" w:rsidR="000D2D9A" w:rsidRPr="001E1310" w:rsidRDefault="000D2D9A" w:rsidP="000D2D9A">
      <w:pPr>
        <w:pStyle w:val="WW-Tekstpodstawowy2"/>
        <w:spacing w:line="240" w:lineRule="auto"/>
        <w:contextualSpacing/>
        <w:jc w:val="center"/>
        <w:rPr>
          <w:rFonts w:asciiTheme="minorHAnsi" w:hAnsiTheme="minorHAnsi" w:cstheme="minorHAnsi"/>
          <w:color w:val="auto"/>
          <w:sz w:val="20"/>
          <w:szCs w:val="20"/>
        </w:rPr>
      </w:pPr>
    </w:p>
    <w:p w14:paraId="4DC09034" w14:textId="77777777" w:rsidR="000D2D9A" w:rsidRPr="001E1310" w:rsidRDefault="000D2D9A" w:rsidP="000D2D9A">
      <w:pPr>
        <w:pStyle w:val="WW-Tekstpodstawowy2"/>
        <w:spacing w:line="240" w:lineRule="auto"/>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Terminom użytym w mowie nadaje się następujące znaczenie:</w:t>
      </w:r>
    </w:p>
    <w:p w14:paraId="6F68F540"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Umowa – niniejsza umowa wraz z załącznikami zawarta pomiędzy Stronami,</w:t>
      </w:r>
    </w:p>
    <w:p w14:paraId="28959AB4"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System – spójna całość Oprogramowania - wraz z niezbędną do jego poprawnego działania infrastrukturą - dostarczonego, zmodyfikowanego, rozbudowanego i wytworzonego w ramach Umowy, wraz z nośnikami, dokumentacją techniczną, dokumentacją użytkowników i administratora tego oprogramowania, umożliwiająca osiągnięcie określonego rezultatu, tj. udostępnienia mieszkańcom usług publicznych drogą elektroniczną w oparciu o współpracujące ze sobą systemy informatyczne. Na System </w:t>
      </w:r>
      <w:r w:rsidRPr="001E1310">
        <w:rPr>
          <w:rFonts w:asciiTheme="minorHAnsi" w:hAnsiTheme="minorHAnsi" w:cstheme="minorHAnsi"/>
          <w:color w:val="auto"/>
          <w:sz w:val="20"/>
          <w:szCs w:val="20"/>
        </w:rPr>
        <w:lastRenderedPageBreak/>
        <w:t xml:space="preserve">składają się wszystkie elementy zamówienia wskazane w OPZ, </w:t>
      </w:r>
    </w:p>
    <w:p w14:paraId="0E5CA803"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Wdrożenie – całokształt prac wykonanych przez Wykonawcę w celu umożliwienia samodzielnej eksploatacji Systemu przez pracowników Zamawiającego,</w:t>
      </w:r>
    </w:p>
    <w:p w14:paraId="13A62C8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Utwory – wszystkie utwory w rozumieniu Ustawy z dnia 4 lutego 1994 r. o prawie autorskim i prawach pokrewnych (tj. Dz. U. z 2022 r. poz. 2509 z późn. zm.) dostarczane lub wytwarzane w ramach realizacji przedmiotu Umowy,</w:t>
      </w:r>
    </w:p>
    <w:p w14:paraId="6907A5D6"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Oprogramowanie – dowolny element oprogramowania dostarczanego lub wykonywanego w ramach realizacji Umowy. Oprogramowanie musi być zgodne z wymaganiami wskazanymi w OPZ. W skład Oprogramowania wchodzą: Oprogramowanie Wspomagające i Oprogramowanie Aplikacyjne,</w:t>
      </w:r>
    </w:p>
    <w:p w14:paraId="6571FEA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Oprogramowanie Wspomagające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w tym systemy operacyjne, oprogramowanie bazodanowe oraz sterowniki, </w:t>
      </w:r>
    </w:p>
    <w:p w14:paraId="6143F6F5"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Oprogramowanie Aplikacyjne – oprogramowanie wdrażane w ramach Umowy, istniejące i dystrybuowane przez Wykonawcę niezależnie od niniejszej Umowy, w tym modyfikowane i rozbudowywane na potrzeby realizacji Umowy oraz oprogramowanie wytworzone w trakcie realizacji Umowy, powstałe w wyniku prac programistycznych na potrzeby uruchomienia Systemu. Do Oprogramowania Aplikacyjnego zalicza się ponadto oprogramowanie funkcjonujące w jednostce Zamawiającego, o ile jego modyfikacja bądź rozbudowa stanowi przedmiot Umowy, </w:t>
      </w:r>
    </w:p>
    <w:p w14:paraId="0765F31E"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Moduł – wyodrębniona część Systemu, o określonych funkcjonalnościach,</w:t>
      </w:r>
    </w:p>
    <w:p w14:paraId="6D2C7EC4"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Dokumentacja – wszelka dokumentacja dotycząca Oprogramowania lub jakichkolwiek innych prac Wykonawcy, która jest dostarczana przez Wykonawcę w ramach realizacji Umowy. W skład Dokumentacji wchodzą w szczególności Dokumentacja Standardowa oraz Dokumentacja Dedykowana, </w:t>
      </w:r>
    </w:p>
    <w:p w14:paraId="5F08203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Dokumentacja Standardowa – dokumentacja Oprogramowania opracowana niezależnie od niniejszej Umowy (dostarczana na przykład przez producenta), </w:t>
      </w:r>
    </w:p>
    <w:p w14:paraId="55C98187"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Dokumentacja Dedykowana – dokumentacja opracowana w związku z realizacją Umowy, </w:t>
      </w:r>
    </w:p>
    <w:p w14:paraId="2E7AE8D1"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Awaria – krytycznie wadliwa praca Systemu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 </w:t>
      </w:r>
    </w:p>
    <w:p w14:paraId="3C426C6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Błąd - wadliwa praca Systemu lub jego części, niezgodna z Dokumentacją lub warunkami Umowy, polegająca na zakłóceniu pracy Systemu lub jego części innym niż Awaria,</w:t>
      </w:r>
    </w:p>
    <w:p w14:paraId="5B46448C"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Wada – wadliwa praca Systemu lub jego części polegające na nienależytym działaniu jego części, nieograniczająca działania Systemu, nie mająca istotnego wpływu na jego zastosowanie, </w:t>
      </w:r>
    </w:p>
    <w:p w14:paraId="31C09C7B"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eastAsia="Aptos" w:hAnsiTheme="minorHAnsi" w:cstheme="minorHAnsi"/>
          <w:color w:val="auto"/>
          <w:kern w:val="2"/>
          <w:sz w:val="20"/>
          <w:szCs w:val="20"/>
          <w:lang w:eastAsia="en-US"/>
          <w14:ligatures w14:val="standardContextual"/>
        </w:rPr>
        <w:t xml:space="preserve">Obejście - przywrócenie działania Systemu poprzez zminimalizowanie uciążliwości Problemu, bez usunięcia tego Problemu, </w:t>
      </w:r>
    </w:p>
    <w:p w14:paraId="453FEA8F"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Infrastruktura Zamawiającego – infrastruktura informatyczna (w tym sprzęt i oprogramowanie) użytkowana przez Zamawiającego niebędąca przedmiotem Zamówienia, przeznaczona przez Zamawiającego do wykorzystania na cele wdrożenia i eksploatacji Systemu (na przykład: stacje robocze, infrastruktura sieciowa), </w:t>
      </w:r>
    </w:p>
    <w:p w14:paraId="40163B8D"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Infrastruktura Kluczowa - infrastruktura informatyczna wchodząca w zakres przedmiotu zamówienia o kluczowym znaczeniu z punktu widzenia ciągłości działania Systemu i dostępności planowanych do uruchomienia e-usług, </w:t>
      </w:r>
    </w:p>
    <w:p w14:paraId="2FF774A1" w14:textId="77777777" w:rsidR="000D2D9A" w:rsidRPr="001E1310" w:rsidRDefault="000D2D9A" w:rsidP="000D2D9A">
      <w:pPr>
        <w:pStyle w:val="WW-Tekstpodstawowy2"/>
        <w:numPr>
          <w:ilvl w:val="0"/>
          <w:numId w:val="3"/>
        </w:numPr>
        <w:tabs>
          <w:tab w:val="clear" w:pos="1134"/>
          <w:tab w:val="left" w:pos="567"/>
        </w:tabs>
        <w:spacing w:line="240" w:lineRule="auto"/>
        <w:ind w:left="567" w:hanging="567"/>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 xml:space="preserve">Dni Robocze - oznaczają dni od poniedziałku do piątku z wyłączeniem dni ustawowo wolnych od pracy, o których mowa w ustawie z dnia 18 stycznia 1951 roku o dniach wolnych od pracy (tj. Dz. U. z 2020 r. poz. 1920.). </w:t>
      </w:r>
    </w:p>
    <w:p w14:paraId="43420740" w14:textId="77777777" w:rsidR="000D2D9A" w:rsidRPr="001E1310" w:rsidRDefault="000D2D9A" w:rsidP="000D2D9A">
      <w:pPr>
        <w:contextualSpacing/>
        <w:jc w:val="center"/>
        <w:rPr>
          <w:rFonts w:cstheme="minorHAnsi"/>
          <w:b/>
          <w:bCs/>
          <w:sz w:val="20"/>
          <w:szCs w:val="20"/>
          <w:lang w:eastAsia="ar-SA"/>
        </w:rPr>
      </w:pPr>
    </w:p>
    <w:p w14:paraId="5F81C0EC" w14:textId="77777777" w:rsidR="001E1310" w:rsidRDefault="001E1310">
      <w:pPr>
        <w:rPr>
          <w:rFonts w:cstheme="minorHAnsi"/>
          <w:b/>
          <w:sz w:val="20"/>
          <w:szCs w:val="20"/>
          <w:lang w:eastAsia="ar-SA"/>
        </w:rPr>
      </w:pPr>
      <w:r>
        <w:rPr>
          <w:rFonts w:cstheme="minorHAnsi"/>
          <w:b/>
          <w:sz w:val="20"/>
          <w:szCs w:val="20"/>
          <w:lang w:eastAsia="ar-SA"/>
        </w:rPr>
        <w:br w:type="page"/>
      </w:r>
    </w:p>
    <w:p w14:paraId="571CF605" w14:textId="6E26BF32"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lastRenderedPageBreak/>
        <w:t>§ 3</w:t>
      </w:r>
    </w:p>
    <w:p w14:paraId="0D16FA82"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Przedmiot Umowy</w:t>
      </w:r>
    </w:p>
    <w:p w14:paraId="4594F4CA" w14:textId="77777777" w:rsidR="000D2D9A" w:rsidRPr="001E1310" w:rsidRDefault="000D2D9A" w:rsidP="000D2D9A">
      <w:pPr>
        <w:contextualSpacing/>
        <w:jc w:val="center"/>
        <w:rPr>
          <w:rFonts w:cstheme="minorHAnsi"/>
          <w:sz w:val="20"/>
          <w:szCs w:val="20"/>
        </w:rPr>
      </w:pPr>
    </w:p>
    <w:p w14:paraId="7E7FBF9F" w14:textId="0696A244" w:rsidR="000D2D9A" w:rsidRPr="00C801D9" w:rsidRDefault="000D2D9A" w:rsidP="00C801D9">
      <w:pPr>
        <w:numPr>
          <w:ilvl w:val="0"/>
          <w:numId w:val="2"/>
        </w:numPr>
        <w:tabs>
          <w:tab w:val="left" w:pos="567"/>
        </w:tabs>
        <w:spacing w:after="0" w:line="240" w:lineRule="auto"/>
        <w:ind w:left="567" w:hanging="567"/>
        <w:contextualSpacing/>
        <w:jc w:val="both"/>
        <w:rPr>
          <w:rFonts w:cstheme="minorHAnsi"/>
          <w:bCs/>
          <w:sz w:val="20"/>
          <w:szCs w:val="20"/>
        </w:rPr>
      </w:pPr>
      <w:r w:rsidRPr="001E1310">
        <w:rPr>
          <w:rFonts w:cstheme="minorHAnsi"/>
          <w:sz w:val="20"/>
          <w:szCs w:val="20"/>
        </w:rPr>
        <w:t xml:space="preserve">Przedmiotem umowy jest zakup, rozbudowa i integracja systemów informatycznych wraz z uruchomieniem e-usług dla </w:t>
      </w:r>
      <w:r w:rsidR="001263FB">
        <w:rPr>
          <w:rFonts w:cstheme="minorHAnsi"/>
          <w:sz w:val="20"/>
          <w:szCs w:val="20"/>
        </w:rPr>
        <w:t xml:space="preserve">Gminy </w:t>
      </w:r>
      <w:r w:rsidR="004F309D">
        <w:rPr>
          <w:rFonts w:cstheme="minorHAnsi"/>
          <w:sz w:val="20"/>
          <w:szCs w:val="20"/>
        </w:rPr>
        <w:t>Głogów Małopolski</w:t>
      </w:r>
      <w:r w:rsidRPr="001E1310">
        <w:rPr>
          <w:rFonts w:cstheme="minorHAnsi"/>
          <w:sz w:val="20"/>
          <w:szCs w:val="20"/>
        </w:rPr>
        <w:t xml:space="preserve"> w ramach </w:t>
      </w:r>
      <w:r w:rsidR="00C801D9">
        <w:rPr>
          <w:rFonts w:cstheme="minorHAnsi"/>
          <w:sz w:val="20"/>
          <w:szCs w:val="20"/>
        </w:rPr>
        <w:t>zadania</w:t>
      </w:r>
      <w:r w:rsidRPr="001E1310">
        <w:rPr>
          <w:rFonts w:cstheme="minorHAnsi"/>
          <w:sz w:val="20"/>
          <w:szCs w:val="20"/>
        </w:rPr>
        <w:t xml:space="preserve"> </w:t>
      </w:r>
      <w:r w:rsidR="00C801D9">
        <w:rPr>
          <w:rFonts w:cstheme="minorHAnsi"/>
          <w:sz w:val="20"/>
          <w:szCs w:val="20"/>
        </w:rPr>
        <w:t xml:space="preserve">pn.: </w:t>
      </w:r>
      <w:r w:rsidR="00C801D9" w:rsidRPr="00C801D9">
        <w:rPr>
          <w:rFonts w:cstheme="minorHAnsi"/>
          <w:b/>
          <w:bCs/>
          <w:sz w:val="20"/>
          <w:szCs w:val="20"/>
        </w:rPr>
        <w:t>Poprawa efektywności i dostępności e-usług w Gminie Głogów Małopolski realizowane w ramach projektu</w:t>
      </w:r>
      <w:r w:rsidR="00C801D9">
        <w:rPr>
          <w:rFonts w:cstheme="minorHAnsi"/>
          <w:b/>
          <w:bCs/>
          <w:sz w:val="20"/>
          <w:szCs w:val="20"/>
        </w:rPr>
        <w:t xml:space="preserve"> pt.</w:t>
      </w:r>
      <w:r w:rsidR="00C801D9" w:rsidRPr="00C801D9">
        <w:rPr>
          <w:rFonts w:cstheme="minorHAnsi"/>
          <w:b/>
          <w:bCs/>
          <w:sz w:val="20"/>
          <w:szCs w:val="20"/>
        </w:rPr>
        <w:t xml:space="preserve"> „Platforma e-usług publicznych w Gminie Głogów Małopolski” dofinansowanego z programu Fundusze Europejskie dla Podkarpacia 2021 – 2027 priorytetu FEPK.01 Konkurencyjna i Cyfrowa Gospodarka / działania FEPK.01.02 Cyfryzacja Numer naboru FEPK.01.02-IZ.00-001/23</w:t>
      </w:r>
      <w:r w:rsidRPr="00C801D9">
        <w:rPr>
          <w:rFonts w:cstheme="minorHAnsi"/>
          <w:sz w:val="20"/>
          <w:szCs w:val="20"/>
        </w:rPr>
        <w:t>, zgodnie z SWZ</w:t>
      </w:r>
      <w:r w:rsidR="00612073" w:rsidRPr="00C801D9">
        <w:rPr>
          <w:rFonts w:cstheme="minorHAnsi"/>
          <w:sz w:val="20"/>
          <w:szCs w:val="20"/>
        </w:rPr>
        <w:t xml:space="preserve"> </w:t>
      </w:r>
      <w:r w:rsidRPr="00C801D9">
        <w:rPr>
          <w:rFonts w:cstheme="minorHAnsi"/>
          <w:sz w:val="20"/>
          <w:szCs w:val="20"/>
        </w:rPr>
        <w:t>i przeprowadzenie szkolenia stacjonarnego dla pracowników Urzędu, w zakresie użytkowania oraz obsługi przedmiotu zamówienia</w:t>
      </w:r>
      <w:r w:rsidR="00B876AA" w:rsidRPr="00C801D9">
        <w:rPr>
          <w:rFonts w:cstheme="minorHAnsi"/>
          <w:sz w:val="20"/>
          <w:szCs w:val="20"/>
        </w:rPr>
        <w:t>.</w:t>
      </w:r>
      <w:r w:rsidRPr="00C801D9">
        <w:rPr>
          <w:rFonts w:cstheme="minorHAnsi"/>
          <w:sz w:val="20"/>
          <w:szCs w:val="20"/>
        </w:rPr>
        <w:t xml:space="preserve"> </w:t>
      </w:r>
    </w:p>
    <w:p w14:paraId="05E73997" w14:textId="1804B2C4" w:rsidR="000D2D9A" w:rsidRDefault="000D2D9A" w:rsidP="000D2D9A">
      <w:pPr>
        <w:numPr>
          <w:ilvl w:val="0"/>
          <w:numId w:val="2"/>
        </w:numPr>
        <w:tabs>
          <w:tab w:val="left" w:pos="567"/>
        </w:tabs>
        <w:spacing w:after="0" w:line="240" w:lineRule="auto"/>
        <w:ind w:left="567" w:hanging="567"/>
        <w:contextualSpacing/>
        <w:jc w:val="both"/>
        <w:rPr>
          <w:rFonts w:cstheme="minorHAnsi"/>
          <w:sz w:val="20"/>
          <w:szCs w:val="20"/>
        </w:rPr>
      </w:pPr>
      <w:r w:rsidRPr="001E1310">
        <w:rPr>
          <w:rFonts w:cstheme="minorHAnsi"/>
          <w:sz w:val="20"/>
          <w:szCs w:val="20"/>
        </w:rPr>
        <w:t xml:space="preserve">W ramach niniejszej umowy </w:t>
      </w:r>
      <w:r w:rsidRPr="001E1310">
        <w:rPr>
          <w:rFonts w:cstheme="minorHAnsi"/>
          <w:sz w:val="20"/>
          <w:szCs w:val="20"/>
          <w:lang w:eastAsia="ar-SA"/>
        </w:rPr>
        <w:t xml:space="preserve">Wykonawca zobowiązuje się do wykonania w szczególności poniższego zakresu umowy: </w:t>
      </w:r>
    </w:p>
    <w:p w14:paraId="428487F0" w14:textId="77777777" w:rsidR="00184EF1" w:rsidRDefault="00184EF1" w:rsidP="00184EF1">
      <w:pPr>
        <w:shd w:val="clear" w:color="auto" w:fill="FFFFFF" w:themeFill="background1"/>
        <w:tabs>
          <w:tab w:val="left" w:pos="567"/>
        </w:tabs>
        <w:spacing w:after="0" w:line="240" w:lineRule="auto"/>
        <w:ind w:left="567"/>
        <w:contextualSpacing/>
        <w:jc w:val="both"/>
        <w:rPr>
          <w:rFonts w:cstheme="minorHAnsi"/>
          <w:sz w:val="20"/>
          <w:szCs w:val="20"/>
        </w:rPr>
      </w:pPr>
    </w:p>
    <w:tbl>
      <w:tblPr>
        <w:tblW w:w="7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6022"/>
        <w:gridCol w:w="709"/>
        <w:gridCol w:w="12"/>
      </w:tblGrid>
      <w:tr w:rsidR="000E36C7" w:rsidRPr="000E36C7" w14:paraId="04877F28" w14:textId="77777777" w:rsidTr="000E36C7">
        <w:trPr>
          <w:gridAfter w:val="1"/>
          <w:wAfter w:w="12" w:type="dxa"/>
        </w:trPr>
        <w:tc>
          <w:tcPr>
            <w:tcW w:w="641" w:type="dxa"/>
            <w:shd w:val="clear" w:color="auto" w:fill="auto"/>
            <w:noWrap/>
            <w:vAlign w:val="center"/>
            <w:hideMark/>
          </w:tcPr>
          <w:p w14:paraId="6D1EC6DE" w14:textId="77777777" w:rsidR="000E36C7" w:rsidRPr="000E36C7" w:rsidRDefault="000E36C7" w:rsidP="000E36C7">
            <w:pPr>
              <w:spacing w:after="0" w:line="240" w:lineRule="auto"/>
              <w:jc w:val="center"/>
              <w:rPr>
                <w:rFonts w:ascii="Arial" w:hAnsi="Arial" w:cs="Arial"/>
                <w:b/>
                <w:bCs/>
                <w:color w:val="000000"/>
                <w:sz w:val="20"/>
                <w:szCs w:val="20"/>
              </w:rPr>
            </w:pPr>
            <w:bookmarkStart w:id="1" w:name="_Hlk184555992"/>
            <w:r w:rsidRPr="000E36C7">
              <w:rPr>
                <w:rFonts w:ascii="Arial" w:hAnsi="Arial" w:cs="Arial"/>
                <w:b/>
                <w:bCs/>
                <w:color w:val="000000"/>
                <w:sz w:val="20"/>
                <w:szCs w:val="20"/>
              </w:rPr>
              <w:t>Lp.</w:t>
            </w:r>
          </w:p>
        </w:tc>
        <w:tc>
          <w:tcPr>
            <w:tcW w:w="6022" w:type="dxa"/>
            <w:shd w:val="clear" w:color="auto" w:fill="auto"/>
            <w:vAlign w:val="center"/>
            <w:hideMark/>
          </w:tcPr>
          <w:p w14:paraId="50C025AA" w14:textId="77777777" w:rsidR="000E36C7" w:rsidRPr="000E36C7" w:rsidRDefault="000E36C7" w:rsidP="000E36C7">
            <w:pPr>
              <w:spacing w:after="0" w:line="240" w:lineRule="auto"/>
              <w:jc w:val="center"/>
              <w:rPr>
                <w:rFonts w:ascii="Arial" w:hAnsi="Arial" w:cs="Arial"/>
                <w:b/>
                <w:bCs/>
                <w:color w:val="000000"/>
                <w:sz w:val="20"/>
                <w:szCs w:val="20"/>
              </w:rPr>
            </w:pPr>
            <w:r w:rsidRPr="000E36C7">
              <w:rPr>
                <w:rFonts w:ascii="Arial" w:hAnsi="Arial" w:cs="Arial"/>
                <w:b/>
                <w:bCs/>
                <w:color w:val="000000"/>
                <w:sz w:val="20"/>
                <w:szCs w:val="20"/>
              </w:rPr>
              <w:t>Nazwa środka trwałego lub wartości niematerialnych i prawnych itp.</w:t>
            </w:r>
          </w:p>
        </w:tc>
        <w:tc>
          <w:tcPr>
            <w:tcW w:w="709" w:type="dxa"/>
            <w:vAlign w:val="center"/>
          </w:tcPr>
          <w:p w14:paraId="7671BDB3" w14:textId="77777777" w:rsidR="000E36C7" w:rsidRPr="000E36C7" w:rsidRDefault="000E36C7" w:rsidP="000E36C7">
            <w:pPr>
              <w:spacing w:after="0" w:line="240" w:lineRule="auto"/>
              <w:jc w:val="center"/>
              <w:rPr>
                <w:rFonts w:ascii="Arial" w:hAnsi="Arial" w:cs="Arial"/>
                <w:b/>
                <w:bCs/>
                <w:color w:val="000000"/>
                <w:sz w:val="20"/>
                <w:szCs w:val="20"/>
              </w:rPr>
            </w:pPr>
            <w:r w:rsidRPr="000E36C7">
              <w:rPr>
                <w:rFonts w:ascii="Arial" w:hAnsi="Arial" w:cs="Arial"/>
                <w:b/>
                <w:sz w:val="20"/>
                <w:szCs w:val="20"/>
              </w:rPr>
              <w:t>Ilość</w:t>
            </w:r>
          </w:p>
        </w:tc>
      </w:tr>
      <w:tr w:rsidR="000E36C7" w:rsidRPr="00170B66" w14:paraId="0BE5E7AA" w14:textId="77777777" w:rsidTr="000E36C7">
        <w:tc>
          <w:tcPr>
            <w:tcW w:w="641" w:type="dxa"/>
            <w:shd w:val="clear" w:color="auto" w:fill="auto"/>
            <w:noWrap/>
            <w:vAlign w:val="center"/>
          </w:tcPr>
          <w:p w14:paraId="5D25D036"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0EB187AE" w14:textId="77777777" w:rsidR="000E36C7" w:rsidRPr="000E36C7" w:rsidRDefault="000E36C7" w:rsidP="000E36C7">
            <w:pPr>
              <w:spacing w:after="0" w:line="240" w:lineRule="auto"/>
              <w:rPr>
                <w:rFonts w:ascii="Arial" w:hAnsi="Arial" w:cs="Arial"/>
                <w:sz w:val="20"/>
                <w:szCs w:val="20"/>
              </w:rPr>
            </w:pPr>
            <w:proofErr w:type="spellStart"/>
            <w:r w:rsidRPr="000E36C7">
              <w:rPr>
                <w:sz w:val="20"/>
                <w:szCs w:val="20"/>
              </w:rPr>
              <w:t>eBOM</w:t>
            </w:r>
            <w:proofErr w:type="spellEnd"/>
            <w:r w:rsidRPr="000E36C7">
              <w:rPr>
                <w:sz w:val="20"/>
                <w:szCs w:val="20"/>
              </w:rPr>
              <w:t xml:space="preserve"> - elektroniczne Biuro Obsługi Mieszkańca</w:t>
            </w:r>
          </w:p>
        </w:tc>
        <w:tc>
          <w:tcPr>
            <w:tcW w:w="721" w:type="dxa"/>
            <w:gridSpan w:val="2"/>
          </w:tcPr>
          <w:p w14:paraId="4BAECC71"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39DB097E" w14:textId="77777777" w:rsidTr="000E36C7">
        <w:tc>
          <w:tcPr>
            <w:tcW w:w="641" w:type="dxa"/>
            <w:shd w:val="clear" w:color="auto" w:fill="auto"/>
            <w:noWrap/>
            <w:vAlign w:val="center"/>
          </w:tcPr>
          <w:p w14:paraId="0DF52BB8"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119AE5D9" w14:textId="77777777" w:rsidR="000E36C7" w:rsidRPr="000E36C7" w:rsidRDefault="000E36C7" w:rsidP="000E36C7">
            <w:pPr>
              <w:spacing w:after="0" w:line="240" w:lineRule="auto"/>
              <w:rPr>
                <w:rFonts w:ascii="Arial" w:hAnsi="Arial" w:cs="Arial"/>
                <w:sz w:val="20"/>
                <w:szCs w:val="20"/>
              </w:rPr>
            </w:pPr>
            <w:r w:rsidRPr="000E36C7">
              <w:rPr>
                <w:sz w:val="20"/>
                <w:szCs w:val="20"/>
              </w:rPr>
              <w:t>Aplikacja mobilna</w:t>
            </w:r>
          </w:p>
        </w:tc>
        <w:tc>
          <w:tcPr>
            <w:tcW w:w="721" w:type="dxa"/>
            <w:gridSpan w:val="2"/>
          </w:tcPr>
          <w:p w14:paraId="7E706B8D"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17714E56" w14:textId="77777777" w:rsidTr="000E36C7">
        <w:tc>
          <w:tcPr>
            <w:tcW w:w="641" w:type="dxa"/>
            <w:shd w:val="clear" w:color="auto" w:fill="auto"/>
            <w:noWrap/>
            <w:vAlign w:val="center"/>
          </w:tcPr>
          <w:p w14:paraId="2307F7A0"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03B3683B" w14:textId="77777777" w:rsidR="000E36C7" w:rsidRPr="000E36C7" w:rsidRDefault="000E36C7" w:rsidP="000E36C7">
            <w:pPr>
              <w:spacing w:after="0" w:line="240" w:lineRule="auto"/>
              <w:rPr>
                <w:rFonts w:ascii="Arial" w:hAnsi="Arial" w:cs="Arial"/>
                <w:sz w:val="20"/>
                <w:szCs w:val="20"/>
              </w:rPr>
            </w:pPr>
            <w:r w:rsidRPr="000E36C7">
              <w:rPr>
                <w:sz w:val="20"/>
                <w:szCs w:val="20"/>
              </w:rPr>
              <w:t>Oprogramowanie dziedzinowe</w:t>
            </w:r>
          </w:p>
        </w:tc>
        <w:tc>
          <w:tcPr>
            <w:tcW w:w="721" w:type="dxa"/>
            <w:gridSpan w:val="2"/>
          </w:tcPr>
          <w:p w14:paraId="14B24E44"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75F55E40" w14:textId="77777777" w:rsidTr="000E36C7">
        <w:tc>
          <w:tcPr>
            <w:tcW w:w="641" w:type="dxa"/>
            <w:shd w:val="clear" w:color="auto" w:fill="auto"/>
            <w:noWrap/>
            <w:vAlign w:val="center"/>
          </w:tcPr>
          <w:p w14:paraId="70D70597"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03FE7595" w14:textId="77777777" w:rsidR="000E36C7" w:rsidRPr="000E36C7" w:rsidRDefault="000E36C7" w:rsidP="000E36C7">
            <w:pPr>
              <w:spacing w:after="0" w:line="240" w:lineRule="auto"/>
              <w:rPr>
                <w:rFonts w:ascii="Arial" w:hAnsi="Arial" w:cs="Arial"/>
                <w:sz w:val="20"/>
                <w:szCs w:val="20"/>
              </w:rPr>
            </w:pPr>
            <w:proofErr w:type="spellStart"/>
            <w:r w:rsidRPr="000E36C7">
              <w:rPr>
                <w:sz w:val="20"/>
                <w:szCs w:val="20"/>
              </w:rPr>
              <w:t>ePracownik</w:t>
            </w:r>
            <w:proofErr w:type="spellEnd"/>
          </w:p>
        </w:tc>
        <w:tc>
          <w:tcPr>
            <w:tcW w:w="721" w:type="dxa"/>
            <w:gridSpan w:val="2"/>
          </w:tcPr>
          <w:p w14:paraId="53F19531"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1A0592AD" w14:textId="77777777" w:rsidTr="000E36C7">
        <w:tc>
          <w:tcPr>
            <w:tcW w:w="641" w:type="dxa"/>
            <w:shd w:val="clear" w:color="auto" w:fill="auto"/>
            <w:noWrap/>
            <w:vAlign w:val="center"/>
          </w:tcPr>
          <w:p w14:paraId="612DBB34"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3273A0C5" w14:textId="77777777" w:rsidR="000E36C7" w:rsidRPr="000E36C7" w:rsidRDefault="000E36C7" w:rsidP="000E36C7">
            <w:pPr>
              <w:spacing w:after="0" w:line="240" w:lineRule="auto"/>
              <w:rPr>
                <w:rFonts w:ascii="Arial" w:hAnsi="Arial" w:cs="Arial"/>
                <w:sz w:val="20"/>
                <w:szCs w:val="20"/>
              </w:rPr>
            </w:pPr>
            <w:r w:rsidRPr="000E36C7">
              <w:rPr>
                <w:sz w:val="20"/>
                <w:szCs w:val="20"/>
              </w:rPr>
              <w:t>Systemu GIS</w:t>
            </w:r>
          </w:p>
        </w:tc>
        <w:tc>
          <w:tcPr>
            <w:tcW w:w="721" w:type="dxa"/>
            <w:gridSpan w:val="2"/>
          </w:tcPr>
          <w:p w14:paraId="18EB681B"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6D660061" w14:textId="77777777" w:rsidTr="000E36C7">
        <w:tc>
          <w:tcPr>
            <w:tcW w:w="641" w:type="dxa"/>
            <w:shd w:val="clear" w:color="auto" w:fill="auto"/>
            <w:noWrap/>
            <w:vAlign w:val="center"/>
          </w:tcPr>
          <w:p w14:paraId="62D8B988"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2F528993" w14:textId="77777777" w:rsidR="000E36C7" w:rsidRPr="000E36C7" w:rsidRDefault="000E36C7" w:rsidP="000E36C7">
            <w:pPr>
              <w:spacing w:after="0" w:line="240" w:lineRule="auto"/>
              <w:rPr>
                <w:rFonts w:ascii="Arial" w:hAnsi="Arial" w:cs="Arial"/>
                <w:sz w:val="20"/>
                <w:szCs w:val="20"/>
              </w:rPr>
            </w:pPr>
            <w:r w:rsidRPr="000E36C7">
              <w:rPr>
                <w:sz w:val="20"/>
                <w:szCs w:val="20"/>
              </w:rPr>
              <w:t>e-edukacja</w:t>
            </w:r>
          </w:p>
        </w:tc>
        <w:tc>
          <w:tcPr>
            <w:tcW w:w="721" w:type="dxa"/>
            <w:gridSpan w:val="2"/>
          </w:tcPr>
          <w:p w14:paraId="0C7486DA"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28C39642" w14:textId="77777777" w:rsidTr="000E36C7">
        <w:tc>
          <w:tcPr>
            <w:tcW w:w="641" w:type="dxa"/>
            <w:shd w:val="clear" w:color="auto" w:fill="auto"/>
            <w:noWrap/>
            <w:vAlign w:val="center"/>
          </w:tcPr>
          <w:p w14:paraId="7D29895D"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3D87A601" w14:textId="77777777" w:rsidR="000E36C7" w:rsidRPr="000E36C7" w:rsidRDefault="000E36C7" w:rsidP="000E36C7">
            <w:pPr>
              <w:spacing w:after="0" w:line="240" w:lineRule="auto"/>
              <w:rPr>
                <w:rFonts w:ascii="Arial" w:hAnsi="Arial" w:cs="Arial"/>
                <w:sz w:val="20"/>
                <w:szCs w:val="20"/>
              </w:rPr>
            </w:pPr>
            <w:r w:rsidRPr="000E36C7">
              <w:rPr>
                <w:sz w:val="20"/>
                <w:szCs w:val="20"/>
              </w:rPr>
              <w:t>Obieg dokumentów</w:t>
            </w:r>
          </w:p>
        </w:tc>
        <w:tc>
          <w:tcPr>
            <w:tcW w:w="721" w:type="dxa"/>
            <w:gridSpan w:val="2"/>
          </w:tcPr>
          <w:p w14:paraId="17F83986"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60</w:t>
            </w:r>
          </w:p>
        </w:tc>
      </w:tr>
      <w:tr w:rsidR="000E36C7" w:rsidRPr="00170B66" w14:paraId="34C268F8" w14:textId="77777777" w:rsidTr="000E36C7">
        <w:tc>
          <w:tcPr>
            <w:tcW w:w="641" w:type="dxa"/>
            <w:shd w:val="clear" w:color="auto" w:fill="auto"/>
            <w:noWrap/>
            <w:vAlign w:val="center"/>
          </w:tcPr>
          <w:p w14:paraId="72682DE0"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21B4EAA8" w14:textId="77777777" w:rsidR="000E36C7" w:rsidRPr="000E36C7" w:rsidRDefault="000E36C7" w:rsidP="000E36C7">
            <w:pPr>
              <w:spacing w:after="0" w:line="240" w:lineRule="auto"/>
              <w:rPr>
                <w:rFonts w:ascii="Arial" w:hAnsi="Arial" w:cs="Arial"/>
                <w:sz w:val="20"/>
                <w:szCs w:val="20"/>
              </w:rPr>
            </w:pPr>
            <w:r w:rsidRPr="000E36C7">
              <w:rPr>
                <w:sz w:val="20"/>
                <w:szCs w:val="20"/>
              </w:rPr>
              <w:t>Monitoring środowiska</w:t>
            </w:r>
          </w:p>
        </w:tc>
        <w:tc>
          <w:tcPr>
            <w:tcW w:w="721" w:type="dxa"/>
            <w:gridSpan w:val="2"/>
          </w:tcPr>
          <w:p w14:paraId="349AE14F"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3F0EF0EE" w14:textId="77777777" w:rsidTr="000E36C7">
        <w:tc>
          <w:tcPr>
            <w:tcW w:w="641" w:type="dxa"/>
            <w:shd w:val="clear" w:color="auto" w:fill="auto"/>
            <w:noWrap/>
            <w:vAlign w:val="center"/>
          </w:tcPr>
          <w:p w14:paraId="2141C0B2"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728A34E4" w14:textId="77777777" w:rsidR="000E36C7" w:rsidRPr="000E36C7" w:rsidRDefault="000E36C7" w:rsidP="000E36C7">
            <w:pPr>
              <w:spacing w:after="0" w:line="240" w:lineRule="auto"/>
              <w:rPr>
                <w:rFonts w:ascii="Arial" w:hAnsi="Arial" w:cs="Arial"/>
                <w:sz w:val="20"/>
                <w:szCs w:val="20"/>
              </w:rPr>
            </w:pPr>
            <w:r w:rsidRPr="000E36C7">
              <w:rPr>
                <w:sz w:val="20"/>
                <w:szCs w:val="20"/>
              </w:rPr>
              <w:t>PSZOK</w:t>
            </w:r>
          </w:p>
        </w:tc>
        <w:tc>
          <w:tcPr>
            <w:tcW w:w="721" w:type="dxa"/>
            <w:gridSpan w:val="2"/>
          </w:tcPr>
          <w:p w14:paraId="3B1C12ED"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2C362DEB" w14:textId="77777777" w:rsidTr="000E36C7">
        <w:tc>
          <w:tcPr>
            <w:tcW w:w="641" w:type="dxa"/>
            <w:shd w:val="clear" w:color="auto" w:fill="auto"/>
            <w:noWrap/>
            <w:vAlign w:val="center"/>
          </w:tcPr>
          <w:p w14:paraId="3B3DA457"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46D67B31" w14:textId="77777777" w:rsidR="000E36C7" w:rsidRPr="000E36C7" w:rsidRDefault="000E36C7" w:rsidP="000E36C7">
            <w:pPr>
              <w:spacing w:after="0" w:line="240" w:lineRule="auto"/>
              <w:rPr>
                <w:rFonts w:ascii="Arial" w:hAnsi="Arial" w:cs="Arial"/>
                <w:sz w:val="20"/>
                <w:szCs w:val="20"/>
              </w:rPr>
            </w:pPr>
            <w:r w:rsidRPr="000E36C7">
              <w:rPr>
                <w:sz w:val="20"/>
                <w:szCs w:val="20"/>
              </w:rPr>
              <w:t>Moduł komunikacji IP</w:t>
            </w:r>
          </w:p>
        </w:tc>
        <w:tc>
          <w:tcPr>
            <w:tcW w:w="721" w:type="dxa"/>
            <w:gridSpan w:val="2"/>
          </w:tcPr>
          <w:p w14:paraId="2D40DB9F"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170B66" w14:paraId="4818DA1A" w14:textId="77777777" w:rsidTr="000E36C7">
        <w:tc>
          <w:tcPr>
            <w:tcW w:w="641" w:type="dxa"/>
            <w:shd w:val="clear" w:color="auto" w:fill="auto"/>
            <w:noWrap/>
            <w:vAlign w:val="center"/>
          </w:tcPr>
          <w:p w14:paraId="358C4AF7"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6224C137" w14:textId="77777777" w:rsidR="000E36C7" w:rsidRPr="000E36C7" w:rsidRDefault="000E36C7" w:rsidP="000E36C7">
            <w:pPr>
              <w:spacing w:after="0" w:line="240" w:lineRule="auto"/>
              <w:rPr>
                <w:rFonts w:ascii="Arial" w:hAnsi="Arial" w:cs="Arial"/>
                <w:sz w:val="20"/>
                <w:szCs w:val="20"/>
              </w:rPr>
            </w:pPr>
            <w:r w:rsidRPr="000E36C7">
              <w:rPr>
                <w:sz w:val="20"/>
                <w:szCs w:val="20"/>
              </w:rPr>
              <w:t>Strona WWW</w:t>
            </w:r>
          </w:p>
        </w:tc>
        <w:tc>
          <w:tcPr>
            <w:tcW w:w="721" w:type="dxa"/>
            <w:gridSpan w:val="2"/>
          </w:tcPr>
          <w:p w14:paraId="371552DE"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w:t>
            </w:r>
          </w:p>
        </w:tc>
      </w:tr>
      <w:tr w:rsidR="000E36C7" w:rsidRPr="00D56F95" w14:paraId="0FB5C0C6" w14:textId="77777777" w:rsidTr="000E36C7">
        <w:tc>
          <w:tcPr>
            <w:tcW w:w="641" w:type="dxa"/>
            <w:shd w:val="clear" w:color="auto" w:fill="auto"/>
            <w:noWrap/>
            <w:vAlign w:val="center"/>
          </w:tcPr>
          <w:p w14:paraId="7C73EDE9"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067AF504" w14:textId="77777777" w:rsidR="000E36C7" w:rsidRPr="000E36C7" w:rsidRDefault="000E36C7" w:rsidP="000E36C7">
            <w:pPr>
              <w:spacing w:after="0" w:line="240" w:lineRule="auto"/>
              <w:rPr>
                <w:sz w:val="20"/>
                <w:szCs w:val="20"/>
              </w:rPr>
            </w:pPr>
            <w:r w:rsidRPr="000E36C7">
              <w:rPr>
                <w:sz w:val="20"/>
                <w:szCs w:val="20"/>
              </w:rPr>
              <w:t>Integracja  (Platforma e-usług publicznych)</w:t>
            </w:r>
          </w:p>
        </w:tc>
        <w:tc>
          <w:tcPr>
            <w:tcW w:w="721" w:type="dxa"/>
            <w:gridSpan w:val="2"/>
          </w:tcPr>
          <w:p w14:paraId="36164730" w14:textId="77777777" w:rsidR="000E36C7" w:rsidRPr="000E36C7" w:rsidRDefault="000E36C7" w:rsidP="000E36C7">
            <w:pPr>
              <w:spacing w:after="0" w:line="240" w:lineRule="auto"/>
              <w:jc w:val="center"/>
              <w:rPr>
                <w:sz w:val="20"/>
                <w:szCs w:val="20"/>
              </w:rPr>
            </w:pPr>
            <w:r w:rsidRPr="000E36C7">
              <w:rPr>
                <w:sz w:val="20"/>
                <w:szCs w:val="20"/>
              </w:rPr>
              <w:t>320</w:t>
            </w:r>
          </w:p>
        </w:tc>
      </w:tr>
      <w:tr w:rsidR="000E36C7" w:rsidRPr="00D56F95" w14:paraId="430D5CC3" w14:textId="77777777" w:rsidTr="000E36C7">
        <w:tc>
          <w:tcPr>
            <w:tcW w:w="641" w:type="dxa"/>
            <w:shd w:val="clear" w:color="auto" w:fill="auto"/>
            <w:noWrap/>
            <w:vAlign w:val="center"/>
          </w:tcPr>
          <w:p w14:paraId="4AB13895"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0BD47F01" w14:textId="77777777" w:rsidR="000E36C7" w:rsidRPr="000E36C7" w:rsidRDefault="000E36C7" w:rsidP="000E36C7">
            <w:pPr>
              <w:spacing w:after="0" w:line="240" w:lineRule="auto"/>
              <w:rPr>
                <w:sz w:val="20"/>
                <w:szCs w:val="20"/>
              </w:rPr>
            </w:pPr>
            <w:r w:rsidRPr="000E36C7">
              <w:rPr>
                <w:sz w:val="20"/>
                <w:szCs w:val="20"/>
              </w:rPr>
              <w:t>Instalacja i konfiguracja  (Platforma e-usług publicznych)</w:t>
            </w:r>
          </w:p>
        </w:tc>
        <w:tc>
          <w:tcPr>
            <w:tcW w:w="721" w:type="dxa"/>
            <w:gridSpan w:val="2"/>
          </w:tcPr>
          <w:p w14:paraId="7218F8CA" w14:textId="77777777" w:rsidR="000E36C7" w:rsidRPr="000E36C7" w:rsidRDefault="000E36C7" w:rsidP="000E36C7">
            <w:pPr>
              <w:spacing w:after="0" w:line="240" w:lineRule="auto"/>
              <w:jc w:val="center"/>
              <w:rPr>
                <w:sz w:val="20"/>
                <w:szCs w:val="20"/>
              </w:rPr>
            </w:pPr>
            <w:r w:rsidRPr="000E36C7">
              <w:rPr>
                <w:sz w:val="20"/>
                <w:szCs w:val="20"/>
              </w:rPr>
              <w:t>200</w:t>
            </w:r>
          </w:p>
        </w:tc>
      </w:tr>
      <w:tr w:rsidR="000E36C7" w:rsidRPr="00170B66" w14:paraId="03C18ED8" w14:textId="77777777" w:rsidTr="000E36C7">
        <w:tc>
          <w:tcPr>
            <w:tcW w:w="641" w:type="dxa"/>
            <w:shd w:val="clear" w:color="auto" w:fill="auto"/>
            <w:noWrap/>
            <w:vAlign w:val="center"/>
          </w:tcPr>
          <w:p w14:paraId="72AC7695"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5D4E38D9" w14:textId="77777777" w:rsidR="000E36C7" w:rsidRPr="000E36C7" w:rsidRDefault="000E36C7" w:rsidP="000E36C7">
            <w:pPr>
              <w:spacing w:after="0" w:line="240" w:lineRule="auto"/>
              <w:rPr>
                <w:rFonts w:ascii="Arial" w:hAnsi="Arial" w:cs="Arial"/>
                <w:sz w:val="20"/>
                <w:szCs w:val="20"/>
              </w:rPr>
            </w:pPr>
            <w:r w:rsidRPr="000E36C7">
              <w:rPr>
                <w:sz w:val="20"/>
                <w:szCs w:val="20"/>
              </w:rPr>
              <w:t>Digitalizacja zasobów</w:t>
            </w:r>
          </w:p>
        </w:tc>
        <w:tc>
          <w:tcPr>
            <w:tcW w:w="721" w:type="dxa"/>
            <w:gridSpan w:val="2"/>
          </w:tcPr>
          <w:p w14:paraId="1CE7CD74"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240</w:t>
            </w:r>
          </w:p>
        </w:tc>
      </w:tr>
      <w:tr w:rsidR="000E36C7" w:rsidRPr="00170B66" w14:paraId="185DD5E0" w14:textId="77777777" w:rsidTr="000E36C7">
        <w:tc>
          <w:tcPr>
            <w:tcW w:w="641" w:type="dxa"/>
            <w:shd w:val="clear" w:color="auto" w:fill="auto"/>
            <w:noWrap/>
            <w:vAlign w:val="center"/>
          </w:tcPr>
          <w:p w14:paraId="3391B4AF"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77CD6A99" w14:textId="77777777" w:rsidR="000E36C7" w:rsidRPr="000E36C7" w:rsidRDefault="000E36C7" w:rsidP="000E36C7">
            <w:pPr>
              <w:spacing w:after="0" w:line="240" w:lineRule="auto"/>
              <w:rPr>
                <w:rFonts w:ascii="Arial" w:hAnsi="Arial" w:cs="Arial"/>
                <w:sz w:val="20"/>
                <w:szCs w:val="20"/>
              </w:rPr>
            </w:pPr>
            <w:r w:rsidRPr="000E36C7">
              <w:rPr>
                <w:sz w:val="20"/>
                <w:szCs w:val="20"/>
              </w:rPr>
              <w:t xml:space="preserve">Szkolenia </w:t>
            </w:r>
            <w:proofErr w:type="spellStart"/>
            <w:r w:rsidRPr="000E36C7">
              <w:rPr>
                <w:sz w:val="20"/>
                <w:szCs w:val="20"/>
              </w:rPr>
              <w:t>TiK</w:t>
            </w:r>
            <w:proofErr w:type="spellEnd"/>
            <w:r w:rsidRPr="000E36C7">
              <w:rPr>
                <w:sz w:val="20"/>
                <w:szCs w:val="20"/>
              </w:rPr>
              <w:t xml:space="preserve"> typ I</w:t>
            </w:r>
          </w:p>
        </w:tc>
        <w:tc>
          <w:tcPr>
            <w:tcW w:w="721" w:type="dxa"/>
            <w:gridSpan w:val="2"/>
          </w:tcPr>
          <w:p w14:paraId="1E7F654C"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120</w:t>
            </w:r>
          </w:p>
        </w:tc>
      </w:tr>
      <w:tr w:rsidR="000E36C7" w:rsidRPr="00170B66" w14:paraId="21C04E8E" w14:textId="77777777" w:rsidTr="000E36C7">
        <w:tc>
          <w:tcPr>
            <w:tcW w:w="641" w:type="dxa"/>
            <w:shd w:val="clear" w:color="auto" w:fill="auto"/>
            <w:noWrap/>
            <w:vAlign w:val="center"/>
          </w:tcPr>
          <w:p w14:paraId="62E2ADDE" w14:textId="77777777" w:rsidR="000E36C7" w:rsidRPr="000E36C7" w:rsidRDefault="000E36C7" w:rsidP="00F637CD">
            <w:pPr>
              <w:pStyle w:val="Akapitzlist"/>
              <w:numPr>
                <w:ilvl w:val="3"/>
                <w:numId w:val="50"/>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2D350008" w14:textId="77777777" w:rsidR="000E36C7" w:rsidRPr="000E36C7" w:rsidRDefault="000E36C7" w:rsidP="000E36C7">
            <w:pPr>
              <w:spacing w:after="0" w:line="240" w:lineRule="auto"/>
              <w:rPr>
                <w:rFonts w:ascii="Arial" w:hAnsi="Arial" w:cs="Arial"/>
                <w:sz w:val="20"/>
                <w:szCs w:val="20"/>
              </w:rPr>
            </w:pPr>
            <w:r w:rsidRPr="000E36C7">
              <w:rPr>
                <w:sz w:val="20"/>
                <w:szCs w:val="20"/>
              </w:rPr>
              <w:t xml:space="preserve">Szkolenia </w:t>
            </w:r>
            <w:proofErr w:type="spellStart"/>
            <w:r w:rsidRPr="000E36C7">
              <w:rPr>
                <w:sz w:val="20"/>
                <w:szCs w:val="20"/>
              </w:rPr>
              <w:t>TiK</w:t>
            </w:r>
            <w:proofErr w:type="spellEnd"/>
            <w:r w:rsidRPr="000E36C7">
              <w:rPr>
                <w:sz w:val="20"/>
                <w:szCs w:val="20"/>
              </w:rPr>
              <w:t xml:space="preserve"> Typ II</w:t>
            </w:r>
          </w:p>
        </w:tc>
        <w:tc>
          <w:tcPr>
            <w:tcW w:w="721" w:type="dxa"/>
            <w:gridSpan w:val="2"/>
          </w:tcPr>
          <w:p w14:paraId="654EF956" w14:textId="77777777" w:rsidR="000E36C7" w:rsidRPr="000E36C7" w:rsidRDefault="000E36C7" w:rsidP="000E36C7">
            <w:pPr>
              <w:spacing w:after="0" w:line="240" w:lineRule="auto"/>
              <w:jc w:val="center"/>
              <w:rPr>
                <w:rFonts w:ascii="Arial" w:hAnsi="Arial" w:cs="Arial"/>
                <w:sz w:val="20"/>
                <w:szCs w:val="20"/>
              </w:rPr>
            </w:pPr>
            <w:r w:rsidRPr="000E36C7">
              <w:rPr>
                <w:sz w:val="20"/>
                <w:szCs w:val="20"/>
              </w:rPr>
              <w:t>268</w:t>
            </w:r>
          </w:p>
        </w:tc>
      </w:tr>
      <w:bookmarkEnd w:id="1"/>
    </w:tbl>
    <w:p w14:paraId="377B4DFA" w14:textId="77777777" w:rsidR="000E36C7" w:rsidRDefault="000E36C7" w:rsidP="00184EF1">
      <w:pPr>
        <w:shd w:val="clear" w:color="auto" w:fill="FFFFFF" w:themeFill="background1"/>
        <w:tabs>
          <w:tab w:val="left" w:pos="567"/>
        </w:tabs>
        <w:spacing w:after="0" w:line="240" w:lineRule="auto"/>
        <w:ind w:left="567"/>
        <w:contextualSpacing/>
        <w:jc w:val="both"/>
        <w:rPr>
          <w:rFonts w:cstheme="minorHAnsi"/>
          <w:sz w:val="20"/>
          <w:szCs w:val="20"/>
        </w:rPr>
      </w:pPr>
    </w:p>
    <w:p w14:paraId="1B654FAB" w14:textId="77777777" w:rsidR="00A7256F" w:rsidRPr="001E1310" w:rsidRDefault="00A7256F" w:rsidP="00A7256F">
      <w:pPr>
        <w:tabs>
          <w:tab w:val="left" w:pos="567"/>
        </w:tabs>
        <w:spacing w:after="0" w:line="240" w:lineRule="auto"/>
        <w:ind w:left="567"/>
        <w:contextualSpacing/>
        <w:jc w:val="both"/>
        <w:rPr>
          <w:rFonts w:cstheme="minorHAnsi"/>
          <w:sz w:val="20"/>
          <w:szCs w:val="20"/>
        </w:rPr>
      </w:pPr>
    </w:p>
    <w:p w14:paraId="1EDEBAA0" w14:textId="77777777" w:rsidR="000D2D9A" w:rsidRPr="001E1310" w:rsidRDefault="000D2D9A" w:rsidP="00670B71">
      <w:pPr>
        <w:numPr>
          <w:ilvl w:val="0"/>
          <w:numId w:val="2"/>
        </w:numPr>
        <w:tabs>
          <w:tab w:val="clear" w:pos="928"/>
          <w:tab w:val="left" w:pos="567"/>
        </w:tabs>
        <w:spacing w:after="0" w:line="240" w:lineRule="auto"/>
        <w:ind w:hanging="928"/>
        <w:contextualSpacing/>
        <w:jc w:val="both"/>
        <w:rPr>
          <w:rFonts w:cstheme="minorHAnsi"/>
          <w:sz w:val="20"/>
          <w:szCs w:val="20"/>
        </w:rPr>
      </w:pPr>
      <w:r w:rsidRPr="001E1310">
        <w:rPr>
          <w:rFonts w:cstheme="minorHAnsi"/>
          <w:sz w:val="20"/>
          <w:szCs w:val="20"/>
        </w:rPr>
        <w:t>W ramach Umowy Wykonawca zrealizuje w szczególności zadania:</w:t>
      </w:r>
    </w:p>
    <w:p w14:paraId="5E844404" w14:textId="0A91B8D7"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dostawę, instalację i konfigurację Oprogramowania,</w:t>
      </w:r>
    </w:p>
    <w:p w14:paraId="13323DD9" w14:textId="33A4FB74"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wdrożenie Oprogramowania,</w:t>
      </w:r>
    </w:p>
    <w:p w14:paraId="097B72FF" w14:textId="3E8F3E46"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realizację usług informatycznych niezbędnych do realizacji przedmiotu umowy, w tym wykonanie prac programistycznych, jeśli są konieczne do realizacji przedmiotu zamówienia oraz przeprowadzenie migracji danych z istniejących i wykorzystywanych przez Zamawiającego systemów informatycznych i baz danych, jeśli jest konieczna do realizacji przedmiotu umowy,</w:t>
      </w:r>
    </w:p>
    <w:p w14:paraId="5FF746D9" w14:textId="75C477D8"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przeprowadzenia szkolenia dla użytkowników Oprogramowania,</w:t>
      </w:r>
    </w:p>
    <w:p w14:paraId="2C65E519" w14:textId="0A525C87"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udzielenie Zamawiającemu licencji na korzystanie z utworów opisanych Umową,</w:t>
      </w:r>
    </w:p>
    <w:p w14:paraId="5C12C9FF" w14:textId="25EAC026" w:rsidR="000D2D9A" w:rsidRPr="00DE1B52" w:rsidRDefault="000D2D9A" w:rsidP="00F637CD">
      <w:pPr>
        <w:pStyle w:val="Akapitzlist"/>
        <w:numPr>
          <w:ilvl w:val="0"/>
          <w:numId w:val="49"/>
        </w:numPr>
        <w:tabs>
          <w:tab w:val="left" w:pos="567"/>
        </w:tabs>
        <w:jc w:val="both"/>
        <w:rPr>
          <w:rFonts w:cstheme="minorHAnsi"/>
          <w:sz w:val="20"/>
          <w:szCs w:val="20"/>
        </w:rPr>
      </w:pPr>
      <w:r w:rsidRPr="00DE1B52">
        <w:rPr>
          <w:rFonts w:cstheme="minorHAnsi"/>
          <w:sz w:val="20"/>
          <w:szCs w:val="20"/>
        </w:rPr>
        <w:t>udzielenie gwarancji na przedmiot umowy.</w:t>
      </w:r>
    </w:p>
    <w:p w14:paraId="57DC1447" w14:textId="77777777" w:rsidR="000D2D9A" w:rsidRPr="001E1310" w:rsidRDefault="000D2D9A" w:rsidP="000D2D9A">
      <w:pPr>
        <w:numPr>
          <w:ilvl w:val="0"/>
          <w:numId w:val="2"/>
        </w:numPr>
        <w:tabs>
          <w:tab w:val="left" w:pos="567"/>
        </w:tabs>
        <w:spacing w:after="0" w:line="240" w:lineRule="auto"/>
        <w:ind w:left="567" w:hanging="567"/>
        <w:contextualSpacing/>
        <w:jc w:val="both"/>
        <w:rPr>
          <w:rFonts w:cstheme="minorHAnsi"/>
          <w:sz w:val="20"/>
          <w:szCs w:val="20"/>
        </w:rPr>
      </w:pPr>
      <w:r w:rsidRPr="001E1310">
        <w:rPr>
          <w:rFonts w:cstheme="minorHAnsi"/>
          <w:sz w:val="20"/>
          <w:szCs w:val="20"/>
          <w:lang w:eastAsia="ar-SA"/>
        </w:rPr>
        <w:t xml:space="preserve">Szczegółowy opis przedmiotu umowy został ujęty w dokumentach zamówienia i zostanie wykonany zgodnie </w:t>
      </w:r>
      <w:r w:rsidRPr="001E1310">
        <w:rPr>
          <w:rFonts w:cstheme="minorHAnsi"/>
          <w:bCs/>
          <w:sz w:val="20"/>
          <w:szCs w:val="20"/>
          <w:lang w:eastAsia="pl-PL"/>
        </w:rPr>
        <w:t xml:space="preserve">ze Specyfikacją Warunków Zamówienia (SWZ), Opisem Przedmiotu Zamówienia oraz ofertą Wykonawcy stanowiącymi załączniki do umowy. </w:t>
      </w:r>
    </w:p>
    <w:p w14:paraId="3102BD10" w14:textId="6CF20F61" w:rsidR="000D2D9A" w:rsidRPr="001E1310" w:rsidRDefault="000D2D9A" w:rsidP="000D2D9A">
      <w:pPr>
        <w:numPr>
          <w:ilvl w:val="0"/>
          <w:numId w:val="2"/>
        </w:numPr>
        <w:tabs>
          <w:tab w:val="left" w:pos="567"/>
        </w:tabs>
        <w:spacing w:after="0" w:line="240" w:lineRule="auto"/>
        <w:ind w:left="567" w:hanging="567"/>
        <w:contextualSpacing/>
        <w:jc w:val="both"/>
        <w:rPr>
          <w:rFonts w:cstheme="minorHAnsi"/>
          <w:sz w:val="20"/>
          <w:szCs w:val="20"/>
        </w:rPr>
      </w:pPr>
      <w:r w:rsidRPr="001E1310">
        <w:rPr>
          <w:rFonts w:cstheme="minorHAnsi"/>
          <w:sz w:val="20"/>
          <w:szCs w:val="20"/>
        </w:rPr>
        <w:t>Dostarczone rozwiązanie musi umożliwiać realizację następujących e-usług:</w:t>
      </w:r>
    </w:p>
    <w:p w14:paraId="46649E9D" w14:textId="77777777" w:rsidR="007C4F2F" w:rsidRDefault="007C4F2F">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E-Należności</w:t>
      </w:r>
    </w:p>
    <w:p w14:paraId="4FF738E4" w14:textId="4254148C" w:rsidR="000E36C7" w:rsidRDefault="000E36C7">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E-geodezja</w:t>
      </w:r>
    </w:p>
    <w:p w14:paraId="0BA93F9F" w14:textId="39F31EA6" w:rsidR="000E36C7" w:rsidRDefault="000E36C7">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E-dziennik</w:t>
      </w:r>
    </w:p>
    <w:p w14:paraId="5296D67A" w14:textId="77777777" w:rsidR="00147D72" w:rsidRDefault="000D2D9A" w:rsidP="00147D72">
      <w:pPr>
        <w:numPr>
          <w:ilvl w:val="0"/>
          <w:numId w:val="2"/>
        </w:numPr>
        <w:tabs>
          <w:tab w:val="left" w:pos="567"/>
        </w:tabs>
        <w:spacing w:after="0" w:line="240" w:lineRule="auto"/>
        <w:ind w:left="567" w:hanging="567"/>
        <w:contextualSpacing/>
        <w:jc w:val="both"/>
        <w:rPr>
          <w:rFonts w:cstheme="minorHAnsi"/>
          <w:sz w:val="20"/>
          <w:szCs w:val="20"/>
        </w:rPr>
      </w:pPr>
      <w:r w:rsidRPr="001E1310">
        <w:rPr>
          <w:rFonts w:cstheme="minorHAnsi"/>
          <w:sz w:val="20"/>
          <w:szCs w:val="20"/>
        </w:rPr>
        <w:t>Zamawiający oczekuje otrzymania produktu w postaci wdrożonego, w pełni funkcjonalnego Systemu.</w:t>
      </w:r>
    </w:p>
    <w:p w14:paraId="2F847F2B" w14:textId="12A51839" w:rsidR="00147D72" w:rsidRPr="00C8648E" w:rsidRDefault="00147D72" w:rsidP="00147D72">
      <w:pPr>
        <w:numPr>
          <w:ilvl w:val="0"/>
          <w:numId w:val="2"/>
        </w:numPr>
        <w:tabs>
          <w:tab w:val="left" w:pos="567"/>
        </w:tabs>
        <w:spacing w:after="0" w:line="240" w:lineRule="auto"/>
        <w:ind w:left="567" w:hanging="567"/>
        <w:contextualSpacing/>
        <w:jc w:val="both"/>
        <w:rPr>
          <w:rFonts w:cstheme="minorHAnsi"/>
          <w:color w:val="FF0000"/>
          <w:sz w:val="20"/>
          <w:szCs w:val="20"/>
        </w:rPr>
      </w:pPr>
      <w:r w:rsidRPr="00C8648E">
        <w:rPr>
          <w:rFonts w:cstheme="minorHAnsi"/>
          <w:color w:val="FF0000"/>
          <w:sz w:val="20"/>
          <w:szCs w:val="20"/>
        </w:rPr>
        <w:t xml:space="preserve">Wykonawca w sytuacji zaoferowania zatrudnienia do realizacji zamówienia osoby/osób niepełnosprawnych zobowiązany jest do przedstawienie właściwych dokumentów potwierdzających </w:t>
      </w:r>
      <w:r w:rsidRPr="00C8648E">
        <w:rPr>
          <w:rFonts w:cstheme="minorHAnsi"/>
          <w:color w:val="FF0000"/>
          <w:sz w:val="20"/>
          <w:szCs w:val="20"/>
        </w:rPr>
        <w:lastRenderedPageBreak/>
        <w:t>spełnienie wymogu w chwili zawarcia umowy, na każde żądanie Zamawiającego w chwili realizacji zamówienia. W trakcie realizacji zamówienia na każde wezwanie Zamawiającego w wyznaczonym w tym wezwaniu terminie Wykonawca przedłoży Zamawiającemu wskazane poniżej dokumenty w celu potwierdzenia spełnienia wymogu zatrudnienia na podstawie stosunku pracy przez Wykonawcę lub podwykonawcę osób wykonujących wskazane w ust. 1 czynności w trakcie realizacji zamówienia:</w:t>
      </w:r>
    </w:p>
    <w:p w14:paraId="4F5E4269" w14:textId="77777777" w:rsidR="00147D72" w:rsidRPr="00C8648E" w:rsidRDefault="00147D72" w:rsidP="00147D72">
      <w:pPr>
        <w:pStyle w:val="Akapitzlist"/>
        <w:numPr>
          <w:ilvl w:val="0"/>
          <w:numId w:val="53"/>
        </w:numPr>
        <w:tabs>
          <w:tab w:val="left" w:pos="567"/>
        </w:tabs>
        <w:spacing w:after="0" w:line="240" w:lineRule="auto"/>
        <w:jc w:val="both"/>
        <w:rPr>
          <w:rFonts w:cstheme="minorHAnsi"/>
          <w:color w:val="FF0000"/>
          <w:sz w:val="20"/>
          <w:szCs w:val="20"/>
        </w:rPr>
      </w:pPr>
      <w:r w:rsidRPr="00C8648E">
        <w:rPr>
          <w:rFonts w:cstheme="minorHAnsi"/>
          <w:color w:val="FF0000"/>
          <w:sz w:val="20"/>
          <w:szCs w:val="20"/>
        </w:rPr>
        <w:t>oświadczenie pracownika: o zatrudnieniu na podstawie stosunku pracy przez Wykonawcę lub podwykonawcę;</w:t>
      </w:r>
    </w:p>
    <w:p w14:paraId="77118C6E" w14:textId="360DED88" w:rsidR="00147D72" w:rsidRPr="00C8648E" w:rsidRDefault="00147D72" w:rsidP="00147D72">
      <w:pPr>
        <w:pStyle w:val="Akapitzlist"/>
        <w:numPr>
          <w:ilvl w:val="0"/>
          <w:numId w:val="53"/>
        </w:numPr>
        <w:tabs>
          <w:tab w:val="left" w:pos="567"/>
        </w:tabs>
        <w:spacing w:after="0" w:line="240" w:lineRule="auto"/>
        <w:jc w:val="both"/>
        <w:rPr>
          <w:rFonts w:cstheme="minorHAnsi"/>
          <w:color w:val="FF0000"/>
          <w:sz w:val="20"/>
          <w:szCs w:val="20"/>
        </w:rPr>
      </w:pPr>
      <w:r w:rsidRPr="00C8648E">
        <w:rPr>
          <w:rFonts w:cstheme="minorHAnsi"/>
          <w:color w:val="FF0000"/>
          <w:sz w:val="20"/>
          <w:szCs w:val="20"/>
        </w:rPr>
        <w:t>oświadczenie Wykonawcy lub podwykonawcy o zatrudnieniu na podstawie stosunku pracy</w:t>
      </w:r>
    </w:p>
    <w:p w14:paraId="77453F5C" w14:textId="77777777" w:rsidR="00147D72" w:rsidRPr="00C8648E" w:rsidRDefault="00147D72" w:rsidP="00147D72">
      <w:pPr>
        <w:pStyle w:val="Akapitzlist"/>
        <w:tabs>
          <w:tab w:val="left" w:pos="567"/>
        </w:tabs>
        <w:spacing w:after="0" w:line="240" w:lineRule="auto"/>
        <w:ind w:left="1288"/>
        <w:jc w:val="both"/>
        <w:rPr>
          <w:rFonts w:cstheme="minorHAnsi"/>
          <w:color w:val="FF0000"/>
          <w:sz w:val="20"/>
          <w:szCs w:val="20"/>
        </w:rPr>
      </w:pPr>
      <w:r w:rsidRPr="00C8648E">
        <w:rPr>
          <w:rFonts w:cstheme="minorHAnsi"/>
          <w:color w:val="FF0000"/>
          <w:sz w:val="20"/>
          <w:szCs w:val="20"/>
        </w:rPr>
        <w:t>osób wykonujących czynności wskazane w ust. 1;</w:t>
      </w:r>
    </w:p>
    <w:p w14:paraId="369C9FBD" w14:textId="67D088A5" w:rsidR="00147D72" w:rsidRPr="00C8648E" w:rsidRDefault="00147D72" w:rsidP="00147D72">
      <w:pPr>
        <w:pStyle w:val="Akapitzlist"/>
        <w:numPr>
          <w:ilvl w:val="0"/>
          <w:numId w:val="53"/>
        </w:numPr>
        <w:tabs>
          <w:tab w:val="left" w:pos="567"/>
        </w:tabs>
        <w:spacing w:after="0" w:line="240" w:lineRule="auto"/>
        <w:jc w:val="both"/>
        <w:rPr>
          <w:rFonts w:cstheme="minorHAnsi"/>
          <w:color w:val="FF0000"/>
          <w:sz w:val="20"/>
          <w:szCs w:val="20"/>
        </w:rPr>
      </w:pPr>
      <w:r w:rsidRPr="00C8648E">
        <w:rPr>
          <w:rFonts w:cstheme="minorHAnsi"/>
          <w:color w:val="FF0000"/>
          <w:sz w:val="20"/>
          <w:szCs w:val="20"/>
        </w:rPr>
        <w:t>poświadczone za zgodność z oryginałem kopie umowy o pracę/umów o pracę zatrudnionego</w:t>
      </w:r>
    </w:p>
    <w:p w14:paraId="31A8DE1E" w14:textId="77777777" w:rsidR="00147D72" w:rsidRPr="00C8648E" w:rsidRDefault="00147D72" w:rsidP="00147D72">
      <w:pPr>
        <w:pStyle w:val="Akapitzlist"/>
        <w:numPr>
          <w:ilvl w:val="0"/>
          <w:numId w:val="53"/>
        </w:numPr>
        <w:tabs>
          <w:tab w:val="left" w:pos="567"/>
        </w:tabs>
        <w:spacing w:after="0" w:line="240" w:lineRule="auto"/>
        <w:jc w:val="both"/>
        <w:rPr>
          <w:rFonts w:cstheme="minorHAnsi"/>
          <w:color w:val="FF0000"/>
          <w:sz w:val="20"/>
          <w:szCs w:val="20"/>
        </w:rPr>
      </w:pPr>
      <w:r w:rsidRPr="00C8648E">
        <w:rPr>
          <w:rFonts w:cstheme="minorHAnsi"/>
          <w:color w:val="FF0000"/>
          <w:sz w:val="20"/>
          <w:szCs w:val="20"/>
        </w:rPr>
        <w:t>pracownika/zatrudnionych pracowników wykonującego/wykonujących czynności, wskazane</w:t>
      </w:r>
    </w:p>
    <w:p w14:paraId="46FE3DC9" w14:textId="77777777" w:rsidR="00147D72" w:rsidRPr="00C8648E" w:rsidRDefault="00147D72" w:rsidP="00147D72">
      <w:pPr>
        <w:pStyle w:val="Akapitzlist"/>
        <w:tabs>
          <w:tab w:val="left" w:pos="567"/>
        </w:tabs>
        <w:spacing w:after="0" w:line="240" w:lineRule="auto"/>
        <w:ind w:left="1288"/>
        <w:jc w:val="both"/>
        <w:rPr>
          <w:rFonts w:cstheme="minorHAnsi"/>
          <w:color w:val="FF0000"/>
          <w:sz w:val="20"/>
          <w:szCs w:val="20"/>
        </w:rPr>
      </w:pPr>
      <w:r w:rsidRPr="00C8648E">
        <w:rPr>
          <w:rFonts w:cstheme="minorHAnsi"/>
          <w:color w:val="FF0000"/>
          <w:sz w:val="20"/>
          <w:szCs w:val="20"/>
        </w:rPr>
        <w:t>przez Zamawiającego w ust. 1;</w:t>
      </w:r>
    </w:p>
    <w:p w14:paraId="4F043DCD" w14:textId="77777777" w:rsidR="00147D72" w:rsidRPr="00C8648E" w:rsidRDefault="00147D72" w:rsidP="00147D72">
      <w:pPr>
        <w:pStyle w:val="Akapitzlist"/>
        <w:tabs>
          <w:tab w:val="left" w:pos="567"/>
        </w:tabs>
        <w:spacing w:after="0" w:line="240" w:lineRule="auto"/>
        <w:ind w:left="1288"/>
        <w:jc w:val="both"/>
        <w:rPr>
          <w:rFonts w:cstheme="minorHAnsi"/>
          <w:color w:val="FF0000"/>
          <w:sz w:val="20"/>
          <w:szCs w:val="20"/>
        </w:rPr>
      </w:pPr>
    </w:p>
    <w:p w14:paraId="51D92897" w14:textId="4DF354AD" w:rsidR="00147D72" w:rsidRPr="00C8648E" w:rsidRDefault="00147D72" w:rsidP="00147D72">
      <w:pPr>
        <w:pStyle w:val="Akapitzlist"/>
        <w:tabs>
          <w:tab w:val="left" w:pos="567"/>
        </w:tabs>
        <w:spacing w:after="0" w:line="240" w:lineRule="auto"/>
        <w:ind w:left="1288"/>
        <w:jc w:val="both"/>
        <w:rPr>
          <w:rFonts w:cstheme="minorHAnsi"/>
          <w:color w:val="FF0000"/>
          <w:sz w:val="20"/>
          <w:szCs w:val="20"/>
        </w:rPr>
      </w:pPr>
      <w:r w:rsidRPr="00C8648E">
        <w:rPr>
          <w:rFonts w:cstheme="minorHAnsi"/>
          <w:color w:val="FF0000"/>
          <w:sz w:val="20"/>
          <w:szCs w:val="20"/>
        </w:rPr>
        <w:t xml:space="preserve">Powyższe dokumenty muszą zawierać informacje, w tym dane osobowe, niezbędne do weryfikacji zatrudnienia na podstawie umowy o pracę, w szczególności imię i nazwisko </w:t>
      </w:r>
      <w:r w:rsidR="00C8648E" w:rsidRPr="00C8648E">
        <w:rPr>
          <w:rFonts w:cstheme="minorHAnsi"/>
          <w:color w:val="FF0000"/>
          <w:sz w:val="20"/>
          <w:szCs w:val="20"/>
        </w:rPr>
        <w:t xml:space="preserve">    </w:t>
      </w:r>
      <w:r w:rsidRPr="00C8648E">
        <w:rPr>
          <w:rFonts w:cstheme="minorHAnsi"/>
          <w:color w:val="FF0000"/>
          <w:sz w:val="20"/>
          <w:szCs w:val="20"/>
        </w:rPr>
        <w:t>zatrudnionego pracownika, datę zawarcia umowy o pracę, rodzaj umowy o pracę i zakres obowiązków pracownika.</w:t>
      </w:r>
    </w:p>
    <w:p w14:paraId="3AB007D9" w14:textId="77777777" w:rsidR="00C8648E" w:rsidRPr="00C8648E" w:rsidRDefault="00147D72" w:rsidP="00C8648E">
      <w:pPr>
        <w:pStyle w:val="Akapitzlist"/>
        <w:numPr>
          <w:ilvl w:val="0"/>
          <w:numId w:val="2"/>
        </w:numPr>
        <w:tabs>
          <w:tab w:val="clear" w:pos="928"/>
          <w:tab w:val="num" w:pos="567"/>
        </w:tabs>
        <w:spacing w:after="0" w:line="240" w:lineRule="auto"/>
        <w:ind w:left="567" w:hanging="425"/>
        <w:jc w:val="both"/>
        <w:rPr>
          <w:rFonts w:cstheme="minorHAnsi"/>
          <w:color w:val="FF0000"/>
          <w:sz w:val="20"/>
          <w:szCs w:val="20"/>
        </w:rPr>
      </w:pPr>
      <w:r w:rsidRPr="00C8648E">
        <w:rPr>
          <w:rFonts w:cstheme="minorHAnsi"/>
          <w:color w:val="FF0000"/>
          <w:sz w:val="20"/>
          <w:szCs w:val="20"/>
        </w:rPr>
        <w:t>W trakcie realizacji zamówienia Zamawiający uprawniony jest również do wykonywania innych</w:t>
      </w:r>
      <w:r w:rsidR="00C8648E" w:rsidRPr="00C8648E">
        <w:rPr>
          <w:rFonts w:cstheme="minorHAnsi"/>
          <w:color w:val="FF0000"/>
          <w:sz w:val="20"/>
          <w:szCs w:val="20"/>
        </w:rPr>
        <w:t xml:space="preserve"> </w:t>
      </w:r>
      <w:r w:rsidRPr="00C8648E">
        <w:rPr>
          <w:rFonts w:cstheme="minorHAnsi"/>
          <w:color w:val="FF0000"/>
          <w:sz w:val="20"/>
          <w:szCs w:val="20"/>
        </w:rPr>
        <w:t>czynności kontrolnych wobec Wykonawcy odnośnie spełniania przez Wykonawcę lub</w:t>
      </w:r>
      <w:r w:rsidR="00C8648E" w:rsidRPr="00C8648E">
        <w:rPr>
          <w:rFonts w:cstheme="minorHAnsi"/>
          <w:color w:val="FF0000"/>
          <w:sz w:val="20"/>
          <w:szCs w:val="20"/>
        </w:rPr>
        <w:t xml:space="preserve"> </w:t>
      </w:r>
      <w:r w:rsidRPr="00C8648E">
        <w:rPr>
          <w:rFonts w:cstheme="minorHAnsi"/>
          <w:color w:val="FF0000"/>
          <w:sz w:val="20"/>
          <w:szCs w:val="20"/>
        </w:rPr>
        <w:t>podwykonawcę wymogu zatrudnienia na podstawie stosunku pracy osób wykonujących wskazane</w:t>
      </w:r>
      <w:r w:rsidR="00C8648E" w:rsidRPr="00C8648E">
        <w:rPr>
          <w:rFonts w:cstheme="minorHAnsi"/>
          <w:color w:val="FF0000"/>
          <w:sz w:val="20"/>
          <w:szCs w:val="20"/>
        </w:rPr>
        <w:t xml:space="preserve"> </w:t>
      </w:r>
      <w:r w:rsidRPr="00C8648E">
        <w:rPr>
          <w:rFonts w:cstheme="minorHAnsi"/>
          <w:color w:val="FF0000"/>
          <w:sz w:val="20"/>
          <w:szCs w:val="20"/>
        </w:rPr>
        <w:t xml:space="preserve">w ust. </w:t>
      </w:r>
      <w:r w:rsidR="00C8648E" w:rsidRPr="00C8648E">
        <w:rPr>
          <w:rFonts w:cstheme="minorHAnsi"/>
          <w:color w:val="FF0000"/>
          <w:sz w:val="20"/>
          <w:szCs w:val="20"/>
        </w:rPr>
        <w:t>7</w:t>
      </w:r>
      <w:r w:rsidRPr="00C8648E">
        <w:rPr>
          <w:rFonts w:cstheme="minorHAnsi"/>
          <w:color w:val="FF0000"/>
          <w:sz w:val="20"/>
          <w:szCs w:val="20"/>
        </w:rPr>
        <w:t xml:space="preserve"> czynności. Zamawiający uprawniony jest w szczególności do:</w:t>
      </w:r>
    </w:p>
    <w:p w14:paraId="7DDF3049" w14:textId="77777777" w:rsidR="00C8648E" w:rsidRPr="00C8648E" w:rsidRDefault="00147D72" w:rsidP="00C8648E">
      <w:pPr>
        <w:pStyle w:val="Akapitzlist"/>
        <w:tabs>
          <w:tab w:val="num" w:pos="567"/>
        </w:tabs>
        <w:spacing w:after="0" w:line="240" w:lineRule="auto"/>
        <w:ind w:left="567" w:hanging="425"/>
        <w:jc w:val="both"/>
        <w:rPr>
          <w:rFonts w:cstheme="minorHAnsi"/>
          <w:color w:val="FF0000"/>
          <w:sz w:val="20"/>
          <w:szCs w:val="20"/>
        </w:rPr>
      </w:pPr>
      <w:r w:rsidRPr="00C8648E">
        <w:rPr>
          <w:rFonts w:cstheme="minorHAnsi"/>
          <w:color w:val="FF0000"/>
          <w:sz w:val="20"/>
          <w:szCs w:val="20"/>
        </w:rPr>
        <w:t>1) żądania wyjaśnień w przypadku wątpliwości w zakresie potwierdzenia spełniania ww.</w:t>
      </w:r>
      <w:r w:rsidR="00C8648E" w:rsidRPr="00C8648E">
        <w:rPr>
          <w:rFonts w:cstheme="minorHAnsi"/>
          <w:color w:val="FF0000"/>
          <w:sz w:val="20"/>
          <w:szCs w:val="20"/>
        </w:rPr>
        <w:t xml:space="preserve"> </w:t>
      </w:r>
      <w:r w:rsidRPr="00C8648E">
        <w:rPr>
          <w:rFonts w:cstheme="minorHAnsi"/>
          <w:color w:val="FF0000"/>
          <w:sz w:val="20"/>
          <w:szCs w:val="20"/>
        </w:rPr>
        <w:t>wymogów,</w:t>
      </w:r>
    </w:p>
    <w:p w14:paraId="64AE3F4F" w14:textId="787A10B0" w:rsidR="00147D72" w:rsidRPr="00C8648E" w:rsidRDefault="00147D72" w:rsidP="00C8648E">
      <w:pPr>
        <w:pStyle w:val="Akapitzlist"/>
        <w:tabs>
          <w:tab w:val="num" w:pos="567"/>
        </w:tabs>
        <w:spacing w:after="0" w:line="240" w:lineRule="auto"/>
        <w:ind w:left="567" w:hanging="425"/>
        <w:jc w:val="both"/>
        <w:rPr>
          <w:rFonts w:cstheme="minorHAnsi"/>
          <w:color w:val="FF0000"/>
          <w:sz w:val="20"/>
          <w:szCs w:val="20"/>
        </w:rPr>
      </w:pPr>
      <w:r w:rsidRPr="00C8648E">
        <w:rPr>
          <w:rFonts w:cstheme="minorHAnsi"/>
          <w:color w:val="FF0000"/>
          <w:sz w:val="20"/>
          <w:szCs w:val="20"/>
        </w:rPr>
        <w:t>2) przeprowadzania kontroli na miejscu wykonywania świadczenia.</w:t>
      </w:r>
    </w:p>
    <w:p w14:paraId="192ED963" w14:textId="77777777" w:rsidR="000D2D9A" w:rsidRPr="001E1310" w:rsidRDefault="000D2D9A" w:rsidP="000D2D9A">
      <w:pPr>
        <w:contextualSpacing/>
        <w:jc w:val="both"/>
        <w:rPr>
          <w:rFonts w:cstheme="minorHAnsi"/>
          <w:bCs/>
          <w:sz w:val="20"/>
          <w:szCs w:val="20"/>
          <w:lang w:eastAsia="ar-SA"/>
        </w:rPr>
      </w:pPr>
    </w:p>
    <w:p w14:paraId="355679A4"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4</w:t>
      </w:r>
    </w:p>
    <w:p w14:paraId="518557C7" w14:textId="77777777" w:rsidR="000D2D9A" w:rsidRPr="001E1310" w:rsidRDefault="000D2D9A" w:rsidP="000D2D9A">
      <w:pPr>
        <w:ind w:left="567"/>
        <w:contextualSpacing/>
        <w:jc w:val="both"/>
        <w:rPr>
          <w:rFonts w:cstheme="minorHAnsi"/>
          <w:sz w:val="20"/>
          <w:szCs w:val="20"/>
        </w:rPr>
      </w:pPr>
    </w:p>
    <w:p w14:paraId="038546E9"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lang w:eastAsia="ar-SA"/>
        </w:rPr>
        <w:t>Wykonawca zobowiązuje się realizować Umowę z należytą starannością wynikającą z profesjonalnego charakteru prowadzonej przez siebie działalności przy wykorzystaniu całej posiadanej wiedzy i doświadczenia.</w:t>
      </w:r>
    </w:p>
    <w:p w14:paraId="2AFE156A"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708842E5"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Językiem Umowy i językiem stosowanym podczas jej realizacji jest język polski. Dotyczy to także całej komunikacji między Stronami. Przedmiot umowy – o ile SWZ nie stanowi inaczej dla poszczególnych elementów Zamówienia – zostanie dostarczony w języku polskim. </w:t>
      </w:r>
    </w:p>
    <w:p w14:paraId="650A7CB8" w14:textId="77777777" w:rsidR="00A10B14" w:rsidRPr="00A10B14" w:rsidRDefault="00A10B14" w:rsidP="000D2D9A">
      <w:pPr>
        <w:widowControl w:val="0"/>
        <w:numPr>
          <w:ilvl w:val="0"/>
          <w:numId w:val="1"/>
        </w:numPr>
        <w:suppressAutoHyphens/>
        <w:spacing w:after="0" w:line="240" w:lineRule="auto"/>
        <w:ind w:left="567" w:hanging="567"/>
        <w:contextualSpacing/>
        <w:jc w:val="both"/>
        <w:rPr>
          <w:rFonts w:cstheme="minorHAnsi"/>
          <w:color w:val="FF0000"/>
          <w:sz w:val="20"/>
          <w:szCs w:val="20"/>
        </w:rPr>
      </w:pPr>
      <w:r w:rsidRPr="00A10B14">
        <w:rPr>
          <w:rFonts w:cstheme="minorHAnsi"/>
          <w:color w:val="FF0000"/>
          <w:sz w:val="20"/>
          <w:szCs w:val="20"/>
        </w:rPr>
        <w:t>Zamawiający zobowiązany jest zapewnić, że osoby, z których korzysta w celu kontroli jakości i sposobu prowadzenia całości lub poszczególnych prac objętych Umową zostały zobowiązane do zachowania w poufności wszelkich informacji, które uzyskają w związku z wykonywaniem kontroli, a stanowiących tajemnicę przedsiębiorstwa Wykonawcy. Ponadto Zamawiający zobowiązany jest zapewnić, że osoby, o których mowa  w zdaniu poprzednim, nie są zatrudnione, nie są wspólnikami, akcjonariuszami, lub członkami organów podmiotów, wykonujących działalność konkurencyjną w stosunku do działalności gospodarczej prowadzonej przez Wykonawcę ani nie prowadzą takiej działalności konkurencyjnej we własnym imieniu</w:t>
      </w:r>
    </w:p>
    <w:p w14:paraId="311F896D" w14:textId="4F1B4A9E"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Postanowienie ust. 4 obowiązuje w szczególności w kontekście uzyskanego w trakcie prac wdrożeniowych dostępu Wykonawcy do Infrastruktury Zamawiającego oraz do informacji przetwarzanych w systemach teleinformatycznych Zamawiającego. Wykonawca zobowiązany jest do ochrony Infrastruktury Zamawiającego przed możliwym naruszeniem jej bezpieczeństwa. </w:t>
      </w:r>
    </w:p>
    <w:p w14:paraId="21E7DEA2"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Prowadzenie prac na środowiskach Zamawiającego w oparciu o zdalny dostęp wymaga zgody Zamawiającego, a także zachowania należytej staranności w celu ochrony Infrastruktury Zamawiającego przed możliwym naruszeniem jej bezpieczeństwa. Zamawiający umożliwi Wykonawcy zdalny dostęp (VPN) do Systemu lub jego części, w tym na etapie Wdrożenia, po spełnieniu przez Wykonawcę wymogów w zakresie ochrony danych osobowych i tajemnicy skarbowej, o których mowa w Załącznikach nr 3 i nr 4 do Umowy oraz po uprzednim uzgodnieniu terminu i czasu trwania połączenia.</w:t>
      </w:r>
    </w:p>
    <w:p w14:paraId="5754C3FE"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Wykonawca będzie bezzwłocznie zgłaszać ewentualne incydenty naruszenia bezpieczeństwa informacji.</w:t>
      </w:r>
    </w:p>
    <w:p w14:paraId="69EFCAA0" w14:textId="3EC7EE88"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zobowiązuje się do przekazywania na żądanie Zamawiającego informacji związanych z </w:t>
      </w:r>
      <w:r w:rsidRPr="001E1310">
        <w:rPr>
          <w:rFonts w:cstheme="minorHAnsi"/>
          <w:sz w:val="20"/>
          <w:szCs w:val="20"/>
        </w:rPr>
        <w:lastRenderedPageBreak/>
        <w:t>Umową, w szczególności informacji dotyczących postępów prac, przyczyn opóźnień lub przyczyn nienależytego wykonywania Umowy. Informacje będą przekazywane Zamawiającemu w formie pisemnej</w:t>
      </w:r>
      <w:r w:rsidR="00A10B14">
        <w:t xml:space="preserve">. </w:t>
      </w:r>
      <w:r w:rsidR="00A10B14">
        <w:rPr>
          <w:rFonts w:cstheme="minorHAnsi"/>
          <w:color w:val="FF0000"/>
          <w:sz w:val="20"/>
          <w:szCs w:val="20"/>
        </w:rPr>
        <w:t>P</w:t>
      </w:r>
      <w:r w:rsidR="00A10B14" w:rsidRPr="00A10B14">
        <w:rPr>
          <w:rFonts w:cstheme="minorHAnsi"/>
          <w:color w:val="FF0000"/>
          <w:sz w:val="20"/>
          <w:szCs w:val="20"/>
        </w:rPr>
        <w:t>rzekazywanie informacji związanych z umową będzie następowało w terminie nie krótszym niż 3 dni robocze</w:t>
      </w:r>
      <w:r w:rsidRPr="00A10B14">
        <w:rPr>
          <w:rFonts w:cstheme="minorHAnsi"/>
          <w:color w:val="FF0000"/>
          <w:sz w:val="20"/>
          <w:szCs w:val="20"/>
        </w:rPr>
        <w:t>.</w:t>
      </w:r>
    </w:p>
    <w:p w14:paraId="2F3D56C9"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zobowiązuje się do zapewnienia zgodności Oprogramowania z przepisami prawa obowiązującymi w Polsce oraz wymaganiami Zamawiającego wskazanymi w Umowie i jej załącznikach. Zgodność będzie oceniana na moment odbioru Wdrożenia. </w:t>
      </w:r>
    </w:p>
    <w:p w14:paraId="5F371DC2"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607D72EB" w14:textId="77777777" w:rsidR="000D2D9A" w:rsidRPr="001E1310" w:rsidRDefault="000D2D9A" w:rsidP="000D2D9A">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jest zobowiązany zapewnić wszelkie narzędzia, w tym oprogramowanie i inne zasoby potrzebne mu do realizacji Umowy. O ile Umowa nie stanowi inaczej, Zamawiający nie ma obowiązku udostępniać żadnej infrastruktury sprzętowej ani oprogramowania poza Infrastrukturą Zamawiającego. Powyższe nie wyłącza zobowiązania Zamawiającego do współdziałania opisanego Umową. </w:t>
      </w:r>
    </w:p>
    <w:p w14:paraId="0A67581B" w14:textId="77777777" w:rsidR="00A10B14" w:rsidRDefault="000D2D9A" w:rsidP="00A10B14">
      <w:pPr>
        <w:widowControl w:val="0"/>
        <w:numPr>
          <w:ilvl w:val="0"/>
          <w:numId w:val="1"/>
        </w:numPr>
        <w:suppressAutoHyphens/>
        <w:spacing w:after="0" w:line="240" w:lineRule="auto"/>
        <w:ind w:left="567" w:hanging="567"/>
        <w:contextualSpacing/>
        <w:jc w:val="both"/>
        <w:rPr>
          <w:rFonts w:cstheme="minorHAnsi"/>
          <w:sz w:val="20"/>
          <w:szCs w:val="20"/>
        </w:rPr>
      </w:pPr>
      <w:r w:rsidRPr="001E1310">
        <w:rPr>
          <w:rFonts w:cstheme="minorHAnsi"/>
          <w:sz w:val="20"/>
          <w:szCs w:val="20"/>
        </w:rPr>
        <w:t xml:space="preserve">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w Szczegółowym opisie przedmiotu zamówienia (OPZ), lub innych uprawnień koniecznych do korzystania z Systemu zgodnie z Umową obciążają Wykonawcę. </w:t>
      </w:r>
    </w:p>
    <w:p w14:paraId="1C91829A" w14:textId="683AE454" w:rsidR="00A10B14" w:rsidRPr="00A10B14" w:rsidRDefault="00A10B14" w:rsidP="00A10B14">
      <w:pPr>
        <w:widowControl w:val="0"/>
        <w:numPr>
          <w:ilvl w:val="0"/>
          <w:numId w:val="1"/>
        </w:numPr>
        <w:suppressAutoHyphens/>
        <w:spacing w:after="0" w:line="240" w:lineRule="auto"/>
        <w:ind w:left="567" w:hanging="567"/>
        <w:contextualSpacing/>
        <w:jc w:val="both"/>
        <w:rPr>
          <w:rFonts w:cstheme="minorHAnsi"/>
          <w:color w:val="FF0000"/>
          <w:sz w:val="20"/>
          <w:szCs w:val="20"/>
        </w:rPr>
      </w:pPr>
      <w:r w:rsidRPr="00A10B14">
        <w:rPr>
          <w:rFonts w:cstheme="minorHAnsi"/>
          <w:color w:val="FF0000"/>
          <w:sz w:val="20"/>
          <w:szCs w:val="20"/>
        </w:rPr>
        <w:t>Udzielenie wszelkich informacji, danych i wyjaśnień w żądanym zakresie Zamawiającemu nastąpi niezwłocznie, przy czym termin na ich udzielenie będzie nie krótszy niż 3 dni robocze. Udostępnienie i zaprezentowanie rezultatów prowadzonych prac, jak również zapewnienie możliwości ich kontroli nastąpi niezwłocznie, przy czym termin na ich udzielenie będzie nie krótszy niż 7 dni roboczych</w:t>
      </w:r>
    </w:p>
    <w:p w14:paraId="0B9439F9" w14:textId="77777777" w:rsidR="000D2D9A" w:rsidRPr="001E1310" w:rsidRDefault="000D2D9A" w:rsidP="000D2D9A">
      <w:pPr>
        <w:contextualSpacing/>
        <w:jc w:val="both"/>
        <w:rPr>
          <w:rFonts w:cstheme="minorHAnsi"/>
          <w:sz w:val="20"/>
          <w:szCs w:val="20"/>
        </w:rPr>
      </w:pPr>
    </w:p>
    <w:p w14:paraId="7779C104" w14:textId="7BBF0198" w:rsidR="000D2D9A" w:rsidRPr="001E1310" w:rsidRDefault="000D2D9A" w:rsidP="002F72B0">
      <w:pPr>
        <w:contextualSpacing/>
        <w:jc w:val="center"/>
        <w:rPr>
          <w:rFonts w:cstheme="minorHAnsi"/>
          <w:sz w:val="20"/>
          <w:szCs w:val="20"/>
        </w:rPr>
      </w:pPr>
      <w:r w:rsidRPr="001E1310">
        <w:rPr>
          <w:rFonts w:cstheme="minorHAnsi"/>
          <w:b/>
          <w:sz w:val="20"/>
          <w:szCs w:val="20"/>
          <w:lang w:eastAsia="ar-SA"/>
        </w:rPr>
        <w:t>§ 5</w:t>
      </w:r>
    </w:p>
    <w:p w14:paraId="14EEAFFD"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Zamawiający jest zobowiązany do współdziałania z Wykonawcą w granicach określonych prawem oraz Umową. </w:t>
      </w:r>
    </w:p>
    <w:p w14:paraId="23E2485D"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Zamawiający zobowiązuje się do współpracy i współdziałania z Wykonawcą w zakresie niezbędnym dla prawidłowego wykonania Umowy, w szczególności zobowiązany jest:</w:t>
      </w:r>
    </w:p>
    <w:p w14:paraId="3AFEEE41"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do zapewnienia Wykonawcy (jego pracownikom i przedstawicielom delegowanym do wykonania Umowy) wstępu do pomieszczeń do których mają zostać wykonane usługi i zainstalowane oprogramowanie stanowiące przedmiot umowy, </w:t>
      </w:r>
    </w:p>
    <w:p w14:paraId="6106FE9D"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oddelegowania do współpracy z Wykonawcą osoby lub osób posiadającej(-ych) odpowiednie upoważnienia i kompetencje, </w:t>
      </w:r>
    </w:p>
    <w:p w14:paraId="6462C66B"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dostarczania Wykonawcy wszystkich niezbędnych danych, w tym schematów organizacyjnych, słowników, danych technicznych i innych umożliwiających realizację Umowy.</w:t>
      </w:r>
    </w:p>
    <w:p w14:paraId="3C62DA9A"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w:t>
      </w:r>
    </w:p>
    <w:p w14:paraId="376916B8"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oświadcza, że posiada stosowne kwalifikacje i uprawnienia wymagane odpowiednimi przepisami prawa, niezbędne dla prawidłowej realizacji przedmiotu umowy. </w:t>
      </w:r>
    </w:p>
    <w:p w14:paraId="55996357"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zobowiązuje się zapewnić wykwalifikowany personel o odpowiednich kompetencjach w zakresie stosowanych technologii informatycznych, jak również w zakresie przyjętych metodyk realizacji projektu, 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przedmiotu umowy. </w:t>
      </w:r>
    </w:p>
    <w:p w14:paraId="7884D9EB"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ma obowiązek bieżącej konsultacji z Zamawiającym w zakresie ewentualnych wątpliwości, uwag i zastrzeżeń, co do przedmiotu umowy. </w:t>
      </w:r>
    </w:p>
    <w:p w14:paraId="1BA8F9FE" w14:textId="41DF6344" w:rsidR="000D2D9A" w:rsidRPr="00A10B14" w:rsidRDefault="00A10B14" w:rsidP="00A10B14">
      <w:pPr>
        <w:pStyle w:val="Akapitzlist"/>
        <w:numPr>
          <w:ilvl w:val="0"/>
          <w:numId w:val="5"/>
        </w:numPr>
        <w:spacing w:after="0" w:line="240" w:lineRule="auto"/>
        <w:jc w:val="both"/>
        <w:rPr>
          <w:rFonts w:eastAsia="Aptos" w:cstheme="minorHAnsi"/>
          <w:color w:val="FF0000"/>
          <w:kern w:val="2"/>
          <w:sz w:val="20"/>
          <w:szCs w:val="20"/>
          <w14:ligatures w14:val="standardContextual"/>
        </w:rPr>
      </w:pPr>
      <w:r w:rsidRPr="00A10B14">
        <w:rPr>
          <w:rFonts w:eastAsia="Aptos" w:cstheme="minorHAnsi"/>
          <w:color w:val="FF0000"/>
          <w:kern w:val="2"/>
          <w:sz w:val="20"/>
          <w:szCs w:val="20"/>
          <w14:ligatures w14:val="standardContextual"/>
        </w:rPr>
        <w:t xml:space="preserve">Wykonawca, z zastrzeżeniem kolejnych zdań niniejszego ustępu, zobowiązany jest wykonać uwagi i zalecenia Zamawiającego. Uwagi i zalecenia, o których mowa w ust. 6 muszą zostać przekazane Wykonawcy w formie pisemnej pod rygorem nieważności. W przypadku stwierdzenia przez Wykonawcę, że uwagi i zalecenia Zamawiającego stoją w sprzeczności z zasadami wiedzy technicznej, bądź wpływają na zwiększenie </w:t>
      </w:r>
      <w:r w:rsidRPr="00A10B14">
        <w:rPr>
          <w:rFonts w:eastAsia="Aptos" w:cstheme="minorHAnsi"/>
          <w:color w:val="FF0000"/>
          <w:kern w:val="2"/>
          <w:sz w:val="20"/>
          <w:szCs w:val="20"/>
          <w14:ligatures w14:val="standardContextual"/>
        </w:rPr>
        <w:lastRenderedPageBreak/>
        <w:t>planowanych kosztów prac, bądź zostały przedstawione Wykonawcy w terminie uniemożliwiającym ich uwzględnienie z powodu zagrożenia wykonania przedmiotu umowy, Wykonawca ma obowiązek powiadomić o tym  Zamawiającego w formie pisemnej w terminie do 3 dni od dnia zgłoszenia przez Zamawiającego uwag i zaleceń. Wykonanie zaleceń i uwag Zamawiającego wymaga zgody Wykonawcy</w:t>
      </w:r>
      <w:r w:rsidR="000D2D9A" w:rsidRPr="00A10B14">
        <w:rPr>
          <w:rFonts w:eastAsia="Aptos" w:cstheme="minorHAnsi"/>
          <w:color w:val="FF0000"/>
          <w:kern w:val="2"/>
          <w:sz w:val="20"/>
          <w:szCs w:val="20"/>
          <w14:ligatures w14:val="standardContextual"/>
        </w:rPr>
        <w:t>.</w:t>
      </w:r>
    </w:p>
    <w:p w14:paraId="3C8B5539" w14:textId="71AF4005"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 trakcie realizacji przedmiotu umowy oraz po wykonaniu Umowy w okresie rękojmi i gwarancji, określonym w § 10 Umowy, Wykonawca jest zobowiązany do udzielania Zamawiającemu wszelkich informacji oraz udostępnienia dokumentów związanych z realizacją Umowy w przypadku poddania Projektu kontroli przez organ upoważniony do kontroli projektów współfinansowanych w ramach programu </w:t>
      </w:r>
      <w:r w:rsidR="002747DD" w:rsidRPr="001E1310">
        <w:rPr>
          <w:rFonts w:eastAsia="Aptos" w:cstheme="minorHAnsi"/>
          <w:kern w:val="2"/>
          <w:sz w:val="20"/>
          <w:szCs w:val="20"/>
          <w14:ligatures w14:val="standardContextual"/>
        </w:rPr>
        <w:t>Fundusze Europejskie dla Podkarpacia 2021-2027.</w:t>
      </w:r>
    </w:p>
    <w:p w14:paraId="48513E47" w14:textId="77777777" w:rsidR="000D2D9A" w:rsidRPr="001E1310" w:rsidRDefault="000D2D9A" w:rsidP="000D2D9A">
      <w:pPr>
        <w:contextualSpacing/>
        <w:rPr>
          <w:rFonts w:cstheme="minorHAnsi"/>
          <w:b/>
          <w:sz w:val="20"/>
          <w:szCs w:val="20"/>
          <w:lang w:eastAsia="ar-SA"/>
        </w:rPr>
      </w:pPr>
    </w:p>
    <w:p w14:paraId="6FCF0A13"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xml:space="preserve">§ 6 </w:t>
      </w:r>
    </w:p>
    <w:p w14:paraId="609293AA" w14:textId="69AD1522" w:rsidR="000D2D9A" w:rsidRPr="001E1310" w:rsidRDefault="000D2D9A" w:rsidP="002F72B0">
      <w:pPr>
        <w:contextualSpacing/>
        <w:jc w:val="center"/>
        <w:rPr>
          <w:rFonts w:cstheme="minorHAnsi"/>
          <w:b/>
          <w:sz w:val="20"/>
          <w:szCs w:val="20"/>
          <w:lang w:eastAsia="ar-SA"/>
        </w:rPr>
      </w:pPr>
      <w:r w:rsidRPr="001E1310">
        <w:rPr>
          <w:rFonts w:cstheme="minorHAnsi"/>
          <w:b/>
          <w:sz w:val="20"/>
          <w:szCs w:val="20"/>
          <w:lang w:eastAsia="ar-SA"/>
        </w:rPr>
        <w:t>Termin realizacji przedmiotu umowy</w:t>
      </w:r>
    </w:p>
    <w:p w14:paraId="7237CF46" w14:textId="5F1239F6" w:rsidR="000D2D9A" w:rsidRPr="001E1310" w:rsidRDefault="000D2D9A">
      <w:pPr>
        <w:pStyle w:val="Akapitzlist"/>
        <w:numPr>
          <w:ilvl w:val="0"/>
          <w:numId w:val="47"/>
        </w:numPr>
        <w:ind w:left="284" w:hanging="284"/>
        <w:jc w:val="both"/>
        <w:rPr>
          <w:rFonts w:cstheme="minorHAnsi"/>
          <w:sz w:val="20"/>
          <w:szCs w:val="20"/>
        </w:rPr>
      </w:pPr>
      <w:r w:rsidRPr="001E1310">
        <w:rPr>
          <w:rFonts w:cstheme="minorHAnsi"/>
          <w:sz w:val="20"/>
          <w:szCs w:val="20"/>
          <w:lang w:eastAsia="ar-SA"/>
        </w:rPr>
        <w:t xml:space="preserve">Strony ustalają termin realizacji umowy na ……………………….. </w:t>
      </w:r>
      <w:r w:rsidR="00B876AA" w:rsidRPr="001E1310">
        <w:rPr>
          <w:rFonts w:cstheme="minorHAnsi"/>
          <w:sz w:val="20"/>
          <w:szCs w:val="20"/>
          <w:lang w:eastAsia="ar-SA"/>
        </w:rPr>
        <w:t xml:space="preserve">dni </w:t>
      </w:r>
      <w:r w:rsidRPr="001E1310">
        <w:rPr>
          <w:rFonts w:cstheme="minorHAnsi"/>
          <w:sz w:val="20"/>
          <w:szCs w:val="20"/>
          <w:lang w:eastAsia="ar-SA"/>
        </w:rPr>
        <w:t>od dnia zawarcia umowy</w:t>
      </w:r>
      <w:r w:rsidR="00B876AA" w:rsidRPr="001E1310">
        <w:rPr>
          <w:rFonts w:cstheme="minorHAnsi"/>
          <w:sz w:val="20"/>
          <w:szCs w:val="20"/>
          <w:lang w:eastAsia="ar-SA"/>
        </w:rPr>
        <w:t>, jednak nie dłużej niż do ……………………..</w:t>
      </w:r>
      <w:r w:rsidRPr="001E1310">
        <w:rPr>
          <w:rFonts w:cstheme="minorHAnsi"/>
          <w:sz w:val="20"/>
          <w:szCs w:val="20"/>
          <w:lang w:eastAsia="ar-SA"/>
        </w:rPr>
        <w:t xml:space="preserve">. </w:t>
      </w:r>
    </w:p>
    <w:p w14:paraId="7C01D289" w14:textId="028A2436" w:rsidR="002F72B0" w:rsidRPr="001E1310" w:rsidRDefault="002F72B0">
      <w:pPr>
        <w:pStyle w:val="Akapitzlist"/>
        <w:numPr>
          <w:ilvl w:val="0"/>
          <w:numId w:val="47"/>
        </w:numPr>
        <w:ind w:left="284" w:hanging="284"/>
        <w:jc w:val="both"/>
        <w:rPr>
          <w:rFonts w:cstheme="minorHAnsi"/>
          <w:sz w:val="20"/>
          <w:szCs w:val="20"/>
        </w:rPr>
      </w:pPr>
      <w:r w:rsidRPr="001E1310">
        <w:rPr>
          <w:rFonts w:cstheme="minorHAnsi"/>
          <w:sz w:val="20"/>
          <w:szCs w:val="20"/>
          <w:lang w:eastAsia="ar-SA"/>
        </w:rPr>
        <w:t xml:space="preserve">Wykonawca w termie nie do 7 dni od dnia zawarcia umowy przedstawi szczegółowy harmonogram realizacji zamówienia, uwzględniający termin </w:t>
      </w:r>
      <w:r w:rsidR="00B876AA" w:rsidRPr="001E1310">
        <w:rPr>
          <w:rFonts w:cstheme="minorHAnsi"/>
          <w:sz w:val="20"/>
          <w:szCs w:val="20"/>
          <w:lang w:eastAsia="ar-SA"/>
        </w:rPr>
        <w:t>w</w:t>
      </w:r>
      <w:r w:rsidRPr="001E1310">
        <w:rPr>
          <w:rFonts w:cstheme="minorHAnsi"/>
          <w:sz w:val="20"/>
          <w:szCs w:val="20"/>
          <w:lang w:eastAsia="ar-SA"/>
        </w:rPr>
        <w:t xml:space="preserve">skazany w ust. 1 niniejszego paragrafu. </w:t>
      </w:r>
    </w:p>
    <w:p w14:paraId="6217AD8F" w14:textId="77777777" w:rsidR="000D2D9A" w:rsidRPr="001E1310" w:rsidRDefault="000D2D9A" w:rsidP="000D2D9A">
      <w:pPr>
        <w:ind w:left="567"/>
        <w:contextualSpacing/>
        <w:jc w:val="both"/>
        <w:rPr>
          <w:rFonts w:cstheme="minorHAnsi"/>
          <w:sz w:val="20"/>
          <w:szCs w:val="20"/>
        </w:rPr>
      </w:pPr>
    </w:p>
    <w:p w14:paraId="416A2DFA"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xml:space="preserve">§ 7 </w:t>
      </w:r>
    </w:p>
    <w:p w14:paraId="457C3A3B" w14:textId="3010AF5D" w:rsidR="000D2D9A" w:rsidRPr="001E1310" w:rsidRDefault="000D2D9A" w:rsidP="002F72B0">
      <w:pPr>
        <w:ind w:left="567" w:hanging="567"/>
        <w:contextualSpacing/>
        <w:jc w:val="center"/>
        <w:rPr>
          <w:rFonts w:cstheme="minorHAnsi"/>
          <w:b/>
          <w:sz w:val="20"/>
          <w:szCs w:val="20"/>
          <w:lang w:eastAsia="ar-SA"/>
        </w:rPr>
      </w:pPr>
      <w:r w:rsidRPr="001E1310">
        <w:rPr>
          <w:rFonts w:cstheme="minorHAnsi"/>
          <w:b/>
          <w:sz w:val="20"/>
          <w:szCs w:val="20"/>
          <w:lang w:eastAsia="ar-SA"/>
        </w:rPr>
        <w:t>Komunikacja</w:t>
      </w:r>
    </w:p>
    <w:p w14:paraId="49D2D33B" w14:textId="77777777" w:rsidR="000D2D9A" w:rsidRPr="001E1310" w:rsidRDefault="000D2D9A" w:rsidP="000D2D9A">
      <w:pPr>
        <w:pStyle w:val="Akapitzlist"/>
        <w:numPr>
          <w:ilvl w:val="0"/>
          <w:numId w:val="10"/>
        </w:numPr>
        <w:spacing w:line="278" w:lineRule="auto"/>
        <w:jc w:val="both"/>
        <w:rPr>
          <w:rFonts w:cstheme="minorHAnsi"/>
          <w:sz w:val="20"/>
          <w:szCs w:val="20"/>
        </w:rPr>
      </w:pPr>
      <w:r w:rsidRPr="001E1310">
        <w:rPr>
          <w:rFonts w:cstheme="minorHAnsi"/>
          <w:sz w:val="20"/>
          <w:szCs w:val="20"/>
        </w:rPr>
        <w:t xml:space="preserve">Osobą upoważnioną do kontaktów w związku z wykonywaniem Umowy po stronie Zamawiającego jest/są: ………………………………(imię i nazwisko, stanowisko, numer telefonu, adres poczty elektronicznej). </w:t>
      </w:r>
    </w:p>
    <w:p w14:paraId="37FE6A8E" w14:textId="77777777" w:rsidR="000D2D9A" w:rsidRPr="001E1310" w:rsidRDefault="000D2D9A" w:rsidP="000D2D9A">
      <w:pPr>
        <w:pStyle w:val="Akapitzlist"/>
        <w:numPr>
          <w:ilvl w:val="0"/>
          <w:numId w:val="10"/>
        </w:numPr>
        <w:spacing w:after="0" w:line="240" w:lineRule="auto"/>
        <w:ind w:left="284" w:hanging="284"/>
        <w:jc w:val="both"/>
        <w:rPr>
          <w:rFonts w:cstheme="minorHAnsi"/>
          <w:sz w:val="20"/>
          <w:szCs w:val="20"/>
        </w:rPr>
      </w:pPr>
      <w:r w:rsidRPr="001E1310">
        <w:rPr>
          <w:rFonts w:cstheme="minorHAnsi"/>
          <w:sz w:val="20"/>
          <w:szCs w:val="20"/>
        </w:rPr>
        <w:t>Osobą upoważnioną do kontaktów w związku z wykonywaniem Umowy po stronie Wykonawcy jest/są: ………………………………(imię i nazwisko, stanowisko, numer telefonu, adres poczty elektronicznej).</w:t>
      </w:r>
    </w:p>
    <w:p w14:paraId="364AA78C" w14:textId="77777777" w:rsidR="000D2D9A" w:rsidRPr="001E1310" w:rsidRDefault="000D2D9A" w:rsidP="000D2D9A">
      <w:pPr>
        <w:pStyle w:val="Akapitzlist"/>
        <w:numPr>
          <w:ilvl w:val="0"/>
          <w:numId w:val="10"/>
        </w:numPr>
        <w:spacing w:after="0" w:line="240" w:lineRule="auto"/>
        <w:ind w:left="284" w:hanging="284"/>
        <w:jc w:val="both"/>
        <w:rPr>
          <w:rFonts w:cstheme="minorHAnsi"/>
          <w:sz w:val="20"/>
          <w:szCs w:val="20"/>
        </w:rPr>
      </w:pPr>
      <w:r w:rsidRPr="001E1310">
        <w:rPr>
          <w:rFonts w:cstheme="minorHAnsi"/>
          <w:sz w:val="20"/>
          <w:szCs w:val="20"/>
          <w:lang w:eastAsia="ar-SA"/>
        </w:rPr>
        <w:t>Zmiana osób odpowiedzialnych, o których mowa w ust. 1 i 2 jest skuteczna z chwilą pisemnego poinformowania o tym drugiej Strony i nie stanowi zmiany Umowy.</w:t>
      </w:r>
    </w:p>
    <w:p w14:paraId="690A7728" w14:textId="77777777" w:rsidR="000D2D9A" w:rsidRPr="001E1310" w:rsidRDefault="000D2D9A" w:rsidP="000D2D9A">
      <w:pPr>
        <w:tabs>
          <w:tab w:val="left" w:pos="567"/>
        </w:tabs>
        <w:autoSpaceDE w:val="0"/>
        <w:contextualSpacing/>
        <w:jc w:val="both"/>
        <w:rPr>
          <w:rFonts w:cstheme="minorHAnsi"/>
          <w:sz w:val="20"/>
          <w:szCs w:val="20"/>
        </w:rPr>
      </w:pPr>
    </w:p>
    <w:p w14:paraId="518A1671" w14:textId="77777777" w:rsidR="000D2D9A" w:rsidRPr="001E1310" w:rsidRDefault="000D2D9A" w:rsidP="000D2D9A">
      <w:pPr>
        <w:tabs>
          <w:tab w:val="left" w:pos="567"/>
        </w:tabs>
        <w:autoSpaceDE w:val="0"/>
        <w:contextualSpacing/>
        <w:jc w:val="center"/>
        <w:rPr>
          <w:rFonts w:eastAsia="Times New Roman" w:cstheme="minorHAnsi"/>
          <w:b/>
          <w:kern w:val="2"/>
          <w:sz w:val="20"/>
          <w:szCs w:val="20"/>
          <w14:ligatures w14:val="standardContextual"/>
        </w:rPr>
      </w:pPr>
      <w:r w:rsidRPr="001E1310">
        <w:rPr>
          <w:rFonts w:eastAsia="Times New Roman" w:cstheme="minorHAnsi"/>
          <w:b/>
          <w:kern w:val="2"/>
          <w:sz w:val="20"/>
          <w:szCs w:val="20"/>
          <w14:ligatures w14:val="standardContextual"/>
        </w:rPr>
        <w:t>§ 8</w:t>
      </w:r>
    </w:p>
    <w:p w14:paraId="43B2DAFB" w14:textId="703629EE" w:rsidR="000D2D9A" w:rsidRPr="001E1310" w:rsidRDefault="000D2D9A" w:rsidP="002F72B0">
      <w:pPr>
        <w:tabs>
          <w:tab w:val="left" w:pos="567"/>
        </w:tabs>
        <w:autoSpaceDE w:val="0"/>
        <w:contextualSpacing/>
        <w:jc w:val="center"/>
        <w:rPr>
          <w:rFonts w:eastAsia="Times New Roman" w:cstheme="minorHAnsi"/>
          <w:b/>
          <w:kern w:val="2"/>
          <w:sz w:val="20"/>
          <w:szCs w:val="20"/>
          <w14:ligatures w14:val="standardContextual"/>
        </w:rPr>
      </w:pPr>
      <w:r w:rsidRPr="001E1310">
        <w:rPr>
          <w:rFonts w:eastAsia="Times New Roman" w:cstheme="minorHAnsi"/>
          <w:b/>
          <w:kern w:val="2"/>
          <w:sz w:val="20"/>
          <w:szCs w:val="20"/>
          <w14:ligatures w14:val="standardContextual"/>
        </w:rPr>
        <w:t>Podwykonawcy</w:t>
      </w:r>
    </w:p>
    <w:p w14:paraId="3F87ACC5" w14:textId="77777777" w:rsidR="000D2D9A" w:rsidRPr="001E1310" w:rsidRDefault="000D2D9A" w:rsidP="000D2D9A">
      <w:pPr>
        <w:pStyle w:val="Akapitzlist"/>
        <w:numPr>
          <w:ilvl w:val="0"/>
          <w:numId w:val="7"/>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Wykonawca jest uprawniony do powierzenia wykonania części przedmiotu umowy Podwykonawcom, z zastrzeżeniem poniższych postanowień.</w:t>
      </w:r>
    </w:p>
    <w:p w14:paraId="52FBD662" w14:textId="77777777" w:rsidR="000D2D9A" w:rsidRPr="001E1310" w:rsidRDefault="000D2D9A" w:rsidP="000D2D9A">
      <w:pPr>
        <w:pStyle w:val="Akapitzlist"/>
        <w:numPr>
          <w:ilvl w:val="0"/>
          <w:numId w:val="7"/>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wykona przedmiot umowy samodzielnie*/przy udziale następujących Podwykonawców* (*niepotrzebne skreślić): </w:t>
      </w:r>
    </w:p>
    <w:p w14:paraId="225C5F1F" w14:textId="77777777" w:rsidR="000D2D9A" w:rsidRPr="001E1310" w:rsidRDefault="000D2D9A" w:rsidP="000D2D9A">
      <w:pPr>
        <w:numPr>
          <w:ilvl w:val="0"/>
          <w:numId w:val="8"/>
        </w:numPr>
        <w:spacing w:after="0" w:line="240" w:lineRule="auto"/>
        <w:ind w:left="567" w:hanging="283"/>
        <w:contextualSpacing/>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[wskazanie firmy, danych kontaktowych, osób reprezentujących Podwykonawcę] ………………………… - w zakresie ……………………………,</w:t>
      </w:r>
    </w:p>
    <w:p w14:paraId="4CB9E2DB" w14:textId="77777777" w:rsidR="000D2D9A" w:rsidRPr="001E1310" w:rsidRDefault="000D2D9A" w:rsidP="000D2D9A">
      <w:pPr>
        <w:numPr>
          <w:ilvl w:val="0"/>
          <w:numId w:val="8"/>
        </w:numPr>
        <w:spacing w:after="0" w:line="240" w:lineRule="auto"/>
        <w:ind w:left="567" w:hanging="283"/>
        <w:contextualSpacing/>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[wskazanie firmy, danych kontaktowych, osób reprezentujących Podwykonawcę] ………..- w zakresie ………………….</w:t>
      </w:r>
    </w:p>
    <w:p w14:paraId="1240C70D"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Wykonawca zobowiązany jest do poinformowania Zamawiającego w formie pisemnej o każdej zmianie danych dotyczących Podwykonawców, jak również o ewentualnych nowych Podwykonawcach, którym zamierza powierzyć prace w ramach realizacji Umowy.</w:t>
      </w:r>
    </w:p>
    <w:p w14:paraId="5A20E8E1"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Informacja o zmianie danych dotyczących Podwykonawców, o których mowa w ust. 2, powinna zostać przekazana Zamawiającemu w terminie 3 dni roboczych od zmiany danych, w celu zachowania niezakłóconej współpracy operacyjnej. </w:t>
      </w:r>
    </w:p>
    <w:p w14:paraId="3B92F18E"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przypadku niewykonania zobowiązania, o którym mowa w poprzednim ustępie, Wykonawca zapłaci Zamawiającemu karę umowną w wysokości określonej w § 17 ust. 10.</w:t>
      </w:r>
    </w:p>
    <w:p w14:paraId="0F49AB0E"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Informacja o zamiarze powierzenia prac nowemu Podwykonawcy powinna zostać przekazana Zamawiającemu nie później niż na 2 dni przed planowanym powierzeniem mu realizacji prac. </w:t>
      </w:r>
    </w:p>
    <w:p w14:paraId="18340318"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 przypadku niewykonania zobowiązania, o którym mowa w poprzednim ustępie, Wykonawca zapłaci Zamawiającemu karę umowną w wysokości określonej w § 17 ust. 11 za każdy dzień zwłoki w przekazaniu informacji. 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1E675C61"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a opóźnienie w wykonaniu Umowy, powstałe wskutek braku współdziałania z takim Podwykonawcą, stanowi zwłokę Wykonawcy. </w:t>
      </w:r>
    </w:p>
    <w:p w14:paraId="7E4FB29A"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rezygnuje z posługiwania się Podwykonawcą, na zasoby którego powoływał się w toku postępowania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lub, do czasu wykazania przez Wykonawcę ich spełnienia lub wskazania innego Podwykonawcy i wykazania spełnienia przez niego tych warunków lub kryteriów, a opóźnienie w wykonaniu Umowy, powstałe wskutek braku współdziałania z Wykonawcą, stanowi zwłokę Wykonawcy. </w:t>
      </w:r>
    </w:p>
    <w:p w14:paraId="5283B515"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który polegał na zasobach Podwykonawcy na zasadach określonych w art. 118 Ustawy w toku realizacji Umowy zamierza powierzyć realizację jej części Podwykonawcy dotychczas nieujawnionemu (zmiana podmiotu udostępniającego zasoby), jest zobowiązany do przedstawienia na żądanie Zamawiającego dotyczących tego Podwykonawcy dokumentów potwierdzających spełnianie warunku udziału w postępowaniu oraz brak podstaw wykluczenia wskazanych w SWZ. Dokumenty powinny zostać dostarczone w terminie określonym w żądaniu Zamawiającego, nie później, niż na 3 dni przed planowanym powierzeniem prac Podwykonawcy. Niezależnie od powyższego, Zamawiający jest uprawniony do odmowy współdziałania z Podwykonawcą, co do którego Wykonawca nie wykonał wskazanych powyżej obowiązków, do czasu przekazania przez Wykonawcę niezbędnych oświadczeń lub dokumentów, a opóźnienie w wykonaniu Umowy, powstałe wskutek braku współdziałania z takim Podwykonawcą, stanowi zwłokę Wykonawcy. </w:t>
      </w:r>
    </w:p>
    <w:p w14:paraId="21C6B947"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Zamawiający stwierdzi, że wobec danego Podwykonawcy, o którym mowa w ust. 10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5FBE99AE" w14:textId="77777777" w:rsidR="000D2D9A" w:rsidRPr="001E1310" w:rsidRDefault="000D2D9A" w:rsidP="000D2D9A">
      <w:pPr>
        <w:numPr>
          <w:ilvl w:val="0"/>
          <w:numId w:val="9"/>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naliczenia kary umownej w wysokości określonej w § 17 ust. 12 za każdy przypadek posłużenia się Podwykonawcą, co do którego zachodzą podstawy wykluczenia lub </w:t>
      </w:r>
    </w:p>
    <w:p w14:paraId="2E1A8D97" w14:textId="77777777" w:rsidR="000D2D9A" w:rsidRPr="001E1310" w:rsidRDefault="000D2D9A" w:rsidP="000D2D9A">
      <w:pPr>
        <w:numPr>
          <w:ilvl w:val="0"/>
          <w:numId w:val="9"/>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odstąpienia od Umowy i naliczenia kary umownej jak za odstąpienie od umowy z winy Wykonawcy po bezskutecznym upływie terminu określonego w wezwaniu do wykonania Zobowiązania przesłanym przez Zamawiającego do Wykonawcy. </w:t>
      </w:r>
    </w:p>
    <w:p w14:paraId="4BB6AA7A"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39B6F53E" w14:textId="77777777" w:rsidR="000D2D9A" w:rsidRPr="001E1310" w:rsidRDefault="000D2D9A" w:rsidP="000D2D9A">
      <w:pPr>
        <w:contextualSpacing/>
        <w:jc w:val="both"/>
        <w:rPr>
          <w:rFonts w:cstheme="minorHAnsi"/>
          <w:sz w:val="20"/>
          <w:szCs w:val="20"/>
        </w:rPr>
      </w:pPr>
    </w:p>
    <w:p w14:paraId="3AEB2D15" w14:textId="77777777" w:rsidR="000D2D9A" w:rsidRPr="001E1310" w:rsidRDefault="000D2D9A" w:rsidP="000D2D9A">
      <w:pPr>
        <w:pStyle w:val="Nagwek1"/>
        <w:spacing w:before="0" w:after="0" w:line="240" w:lineRule="auto"/>
        <w:jc w:val="center"/>
        <w:rPr>
          <w:rFonts w:asciiTheme="minorHAnsi" w:hAnsiTheme="minorHAnsi" w:cstheme="minorHAnsi"/>
          <w:color w:val="auto"/>
          <w:sz w:val="20"/>
          <w:szCs w:val="20"/>
        </w:rPr>
      </w:pPr>
      <w:r w:rsidRPr="001E1310">
        <w:rPr>
          <w:rFonts w:asciiTheme="minorHAnsi" w:hAnsiTheme="minorHAnsi" w:cstheme="minorHAnsi"/>
          <w:color w:val="auto"/>
          <w:sz w:val="20"/>
          <w:szCs w:val="20"/>
        </w:rPr>
        <w:t>§ 9</w:t>
      </w:r>
    </w:p>
    <w:p w14:paraId="42C226A2" w14:textId="68F37ECD" w:rsidR="000D2D9A" w:rsidRPr="001E1310" w:rsidRDefault="000D2D9A" w:rsidP="002F72B0">
      <w:pPr>
        <w:pStyle w:val="Nagwek1"/>
        <w:spacing w:before="0" w:after="0" w:line="240" w:lineRule="auto"/>
        <w:jc w:val="center"/>
        <w:rPr>
          <w:rFonts w:asciiTheme="minorHAnsi" w:hAnsiTheme="minorHAnsi" w:cstheme="minorHAnsi"/>
          <w:b/>
          <w:bCs/>
          <w:color w:val="auto"/>
          <w:sz w:val="20"/>
          <w:szCs w:val="20"/>
        </w:rPr>
      </w:pPr>
      <w:r w:rsidRPr="001E1310">
        <w:rPr>
          <w:rFonts w:asciiTheme="minorHAnsi" w:hAnsiTheme="minorHAnsi" w:cstheme="minorHAnsi"/>
          <w:b/>
          <w:bCs/>
          <w:color w:val="auto"/>
          <w:sz w:val="20"/>
          <w:szCs w:val="20"/>
        </w:rPr>
        <w:t>Odbiór przedmiotu umowy</w:t>
      </w:r>
    </w:p>
    <w:p w14:paraId="2D50E34E" w14:textId="60547BAD" w:rsidR="000D2D9A" w:rsidRPr="001E1310" w:rsidRDefault="002F72B0"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 </w:t>
      </w:r>
      <w:r w:rsidR="000D2D9A" w:rsidRPr="001E1310">
        <w:rPr>
          <w:rFonts w:cstheme="minorHAnsi"/>
          <w:sz w:val="20"/>
          <w:szCs w:val="20"/>
        </w:rPr>
        <w:t>Strony ustalają, że miejscem odbioru jest siedziba Zamawiającego.</w:t>
      </w:r>
    </w:p>
    <w:p w14:paraId="132CE1A2" w14:textId="77777777" w:rsidR="000D2D9A" w:rsidRPr="00670B71" w:rsidRDefault="000D2D9A" w:rsidP="00670B71">
      <w:pPr>
        <w:pStyle w:val="Akapitzlist"/>
        <w:numPr>
          <w:ilvl w:val="0"/>
          <w:numId w:val="12"/>
        </w:numPr>
        <w:spacing w:after="0" w:line="240" w:lineRule="auto"/>
        <w:jc w:val="both"/>
        <w:rPr>
          <w:rFonts w:cstheme="minorHAnsi"/>
          <w:sz w:val="20"/>
          <w:szCs w:val="20"/>
        </w:rPr>
      </w:pPr>
      <w:r w:rsidRPr="001E1310">
        <w:rPr>
          <w:rFonts w:cstheme="minorHAnsi"/>
          <w:sz w:val="20"/>
          <w:szCs w:val="20"/>
        </w:rPr>
        <w:t xml:space="preserve">Wykonawca zawiadomi pisemnie Zamawiającego z co najmniej 7-dniowym wyprzedzeniem o gotowości wydania przedmiotu umowy oraz o gotowości do przeprowadzenia szkolenia personelu Zamawiającego w </w:t>
      </w:r>
      <w:r w:rsidRPr="00670B71">
        <w:rPr>
          <w:rFonts w:cstheme="minorHAnsi"/>
          <w:sz w:val="20"/>
          <w:szCs w:val="20"/>
        </w:rPr>
        <w:t>ramach przedmiotu zamówienia.</w:t>
      </w:r>
    </w:p>
    <w:p w14:paraId="3B4B00CE" w14:textId="77777777" w:rsidR="00B876AA" w:rsidRDefault="002F72B0" w:rsidP="00670B71">
      <w:pPr>
        <w:pStyle w:val="Akapitzlist"/>
        <w:numPr>
          <w:ilvl w:val="0"/>
          <w:numId w:val="12"/>
        </w:numPr>
        <w:spacing w:after="0" w:line="240" w:lineRule="auto"/>
        <w:jc w:val="both"/>
        <w:rPr>
          <w:rFonts w:cstheme="minorHAnsi"/>
          <w:sz w:val="20"/>
          <w:szCs w:val="20"/>
        </w:rPr>
      </w:pPr>
      <w:r w:rsidRPr="00670B71">
        <w:rPr>
          <w:rFonts w:cstheme="minorHAnsi"/>
          <w:sz w:val="20"/>
          <w:szCs w:val="20"/>
        </w:rPr>
        <w:t xml:space="preserve">Zamawiający dopuszcza odbiór częściowy realizacji zamówienia, gdzie za część uznaje się realizację zamówienia zgodnie z </w:t>
      </w:r>
      <w:r w:rsidR="00371FF2" w:rsidRPr="00670B71">
        <w:rPr>
          <w:rFonts w:cstheme="minorHAnsi"/>
          <w:sz w:val="20"/>
          <w:szCs w:val="20"/>
        </w:rPr>
        <w:t xml:space="preserve">treścią złożonej oferty tj: </w:t>
      </w:r>
    </w:p>
    <w:p w14:paraId="1219553B" w14:textId="77777777" w:rsidR="00184EF1" w:rsidRDefault="00184EF1" w:rsidP="00184EF1">
      <w:pPr>
        <w:pStyle w:val="Akapitzlist"/>
        <w:spacing w:after="0" w:line="240" w:lineRule="auto"/>
        <w:ind w:left="360"/>
        <w:jc w:val="both"/>
        <w:rPr>
          <w:rFonts w:cstheme="minorHAnsi"/>
          <w:sz w:val="20"/>
          <w:szCs w:val="20"/>
        </w:rPr>
      </w:pPr>
    </w:p>
    <w:tbl>
      <w:tblPr>
        <w:tblW w:w="7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6022"/>
        <w:gridCol w:w="709"/>
        <w:gridCol w:w="12"/>
      </w:tblGrid>
      <w:tr w:rsidR="000E36C7" w:rsidRPr="000E36C7" w14:paraId="5D05FF33" w14:textId="77777777" w:rsidTr="00C801D9">
        <w:trPr>
          <w:gridAfter w:val="1"/>
          <w:wAfter w:w="12" w:type="dxa"/>
        </w:trPr>
        <w:tc>
          <w:tcPr>
            <w:tcW w:w="641" w:type="dxa"/>
            <w:shd w:val="clear" w:color="auto" w:fill="auto"/>
            <w:noWrap/>
            <w:vAlign w:val="center"/>
            <w:hideMark/>
          </w:tcPr>
          <w:p w14:paraId="56CA5FDE" w14:textId="77777777" w:rsidR="000E36C7" w:rsidRPr="000E36C7" w:rsidRDefault="000E36C7" w:rsidP="00C801D9">
            <w:pPr>
              <w:spacing w:after="0" w:line="240" w:lineRule="auto"/>
              <w:jc w:val="center"/>
              <w:rPr>
                <w:rFonts w:ascii="Arial" w:hAnsi="Arial" w:cs="Arial"/>
                <w:b/>
                <w:bCs/>
                <w:color w:val="000000"/>
                <w:sz w:val="20"/>
                <w:szCs w:val="20"/>
              </w:rPr>
            </w:pPr>
            <w:r w:rsidRPr="000E36C7">
              <w:rPr>
                <w:rFonts w:ascii="Arial" w:hAnsi="Arial" w:cs="Arial"/>
                <w:b/>
                <w:bCs/>
                <w:color w:val="000000"/>
                <w:sz w:val="20"/>
                <w:szCs w:val="20"/>
              </w:rPr>
              <w:t>Lp.</w:t>
            </w:r>
          </w:p>
        </w:tc>
        <w:tc>
          <w:tcPr>
            <w:tcW w:w="6022" w:type="dxa"/>
            <w:shd w:val="clear" w:color="auto" w:fill="auto"/>
            <w:vAlign w:val="center"/>
            <w:hideMark/>
          </w:tcPr>
          <w:p w14:paraId="2CCCB74B" w14:textId="77777777" w:rsidR="000E36C7" w:rsidRPr="000E36C7" w:rsidRDefault="000E36C7" w:rsidP="00C801D9">
            <w:pPr>
              <w:spacing w:after="0" w:line="240" w:lineRule="auto"/>
              <w:jc w:val="center"/>
              <w:rPr>
                <w:rFonts w:ascii="Arial" w:hAnsi="Arial" w:cs="Arial"/>
                <w:b/>
                <w:bCs/>
                <w:color w:val="000000"/>
                <w:sz w:val="20"/>
                <w:szCs w:val="20"/>
              </w:rPr>
            </w:pPr>
            <w:r w:rsidRPr="000E36C7">
              <w:rPr>
                <w:rFonts w:ascii="Arial" w:hAnsi="Arial" w:cs="Arial"/>
                <w:b/>
                <w:bCs/>
                <w:color w:val="000000"/>
                <w:sz w:val="20"/>
                <w:szCs w:val="20"/>
              </w:rPr>
              <w:t>Nazwa środka trwałego lub wartości niematerialnych i prawnych itp.</w:t>
            </w:r>
          </w:p>
        </w:tc>
        <w:tc>
          <w:tcPr>
            <w:tcW w:w="709" w:type="dxa"/>
            <w:vAlign w:val="center"/>
          </w:tcPr>
          <w:p w14:paraId="44A08473" w14:textId="77777777" w:rsidR="000E36C7" w:rsidRPr="000E36C7" w:rsidRDefault="000E36C7" w:rsidP="00C801D9">
            <w:pPr>
              <w:spacing w:after="0" w:line="240" w:lineRule="auto"/>
              <w:jc w:val="center"/>
              <w:rPr>
                <w:rFonts w:ascii="Arial" w:hAnsi="Arial" w:cs="Arial"/>
                <w:b/>
                <w:bCs/>
                <w:color w:val="000000"/>
                <w:sz w:val="20"/>
                <w:szCs w:val="20"/>
              </w:rPr>
            </w:pPr>
            <w:r w:rsidRPr="000E36C7">
              <w:rPr>
                <w:rFonts w:ascii="Arial" w:hAnsi="Arial" w:cs="Arial"/>
                <w:b/>
                <w:sz w:val="20"/>
                <w:szCs w:val="20"/>
              </w:rPr>
              <w:t>Ilość</w:t>
            </w:r>
          </w:p>
        </w:tc>
      </w:tr>
      <w:tr w:rsidR="000E36C7" w:rsidRPr="000E36C7" w14:paraId="398BCA66" w14:textId="77777777" w:rsidTr="00C801D9">
        <w:tc>
          <w:tcPr>
            <w:tcW w:w="641" w:type="dxa"/>
            <w:shd w:val="clear" w:color="auto" w:fill="auto"/>
            <w:noWrap/>
            <w:vAlign w:val="center"/>
          </w:tcPr>
          <w:p w14:paraId="4A1C360C"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37524121" w14:textId="77777777" w:rsidR="000E36C7" w:rsidRPr="000E36C7" w:rsidRDefault="000E36C7" w:rsidP="00C801D9">
            <w:pPr>
              <w:spacing w:after="0" w:line="240" w:lineRule="auto"/>
              <w:rPr>
                <w:rFonts w:ascii="Arial" w:hAnsi="Arial" w:cs="Arial"/>
                <w:sz w:val="20"/>
                <w:szCs w:val="20"/>
              </w:rPr>
            </w:pPr>
            <w:proofErr w:type="spellStart"/>
            <w:r w:rsidRPr="000E36C7">
              <w:rPr>
                <w:sz w:val="20"/>
                <w:szCs w:val="20"/>
              </w:rPr>
              <w:t>eBOM</w:t>
            </w:r>
            <w:proofErr w:type="spellEnd"/>
            <w:r w:rsidRPr="000E36C7">
              <w:rPr>
                <w:sz w:val="20"/>
                <w:szCs w:val="20"/>
              </w:rPr>
              <w:t xml:space="preserve"> - elektroniczne Biuro Obsługi Mieszkańca</w:t>
            </w:r>
          </w:p>
        </w:tc>
        <w:tc>
          <w:tcPr>
            <w:tcW w:w="721" w:type="dxa"/>
            <w:gridSpan w:val="2"/>
          </w:tcPr>
          <w:p w14:paraId="69994F80"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46715AE5" w14:textId="77777777" w:rsidTr="00C801D9">
        <w:tc>
          <w:tcPr>
            <w:tcW w:w="641" w:type="dxa"/>
            <w:shd w:val="clear" w:color="auto" w:fill="auto"/>
            <w:noWrap/>
            <w:vAlign w:val="center"/>
          </w:tcPr>
          <w:p w14:paraId="42E09048"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3C0C0335" w14:textId="77777777" w:rsidR="000E36C7" w:rsidRPr="000E36C7" w:rsidRDefault="000E36C7" w:rsidP="00C801D9">
            <w:pPr>
              <w:spacing w:after="0" w:line="240" w:lineRule="auto"/>
              <w:rPr>
                <w:rFonts w:ascii="Arial" w:hAnsi="Arial" w:cs="Arial"/>
                <w:sz w:val="20"/>
                <w:szCs w:val="20"/>
              </w:rPr>
            </w:pPr>
            <w:r w:rsidRPr="000E36C7">
              <w:rPr>
                <w:sz w:val="20"/>
                <w:szCs w:val="20"/>
              </w:rPr>
              <w:t>Aplikacja mobilna</w:t>
            </w:r>
          </w:p>
        </w:tc>
        <w:tc>
          <w:tcPr>
            <w:tcW w:w="721" w:type="dxa"/>
            <w:gridSpan w:val="2"/>
          </w:tcPr>
          <w:p w14:paraId="33E3D50E"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502C6B81" w14:textId="77777777" w:rsidTr="00C801D9">
        <w:tc>
          <w:tcPr>
            <w:tcW w:w="641" w:type="dxa"/>
            <w:shd w:val="clear" w:color="auto" w:fill="auto"/>
            <w:noWrap/>
            <w:vAlign w:val="center"/>
          </w:tcPr>
          <w:p w14:paraId="05B8D0BF"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1E2CE2CA" w14:textId="77777777" w:rsidR="000E36C7" w:rsidRPr="000E36C7" w:rsidRDefault="000E36C7" w:rsidP="00C801D9">
            <w:pPr>
              <w:spacing w:after="0" w:line="240" w:lineRule="auto"/>
              <w:rPr>
                <w:rFonts w:ascii="Arial" w:hAnsi="Arial" w:cs="Arial"/>
                <w:sz w:val="20"/>
                <w:szCs w:val="20"/>
              </w:rPr>
            </w:pPr>
            <w:r w:rsidRPr="000E36C7">
              <w:rPr>
                <w:sz w:val="20"/>
                <w:szCs w:val="20"/>
              </w:rPr>
              <w:t>Oprogramowanie dziedzinowe</w:t>
            </w:r>
          </w:p>
        </w:tc>
        <w:tc>
          <w:tcPr>
            <w:tcW w:w="721" w:type="dxa"/>
            <w:gridSpan w:val="2"/>
          </w:tcPr>
          <w:p w14:paraId="3B052A16"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1444FFAD" w14:textId="77777777" w:rsidTr="00C801D9">
        <w:tc>
          <w:tcPr>
            <w:tcW w:w="641" w:type="dxa"/>
            <w:shd w:val="clear" w:color="auto" w:fill="auto"/>
            <w:noWrap/>
            <w:vAlign w:val="center"/>
          </w:tcPr>
          <w:p w14:paraId="532501B7"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4DBF98C1" w14:textId="77777777" w:rsidR="000E36C7" w:rsidRPr="000E36C7" w:rsidRDefault="000E36C7" w:rsidP="00C801D9">
            <w:pPr>
              <w:spacing w:after="0" w:line="240" w:lineRule="auto"/>
              <w:rPr>
                <w:rFonts w:ascii="Arial" w:hAnsi="Arial" w:cs="Arial"/>
                <w:sz w:val="20"/>
                <w:szCs w:val="20"/>
              </w:rPr>
            </w:pPr>
            <w:proofErr w:type="spellStart"/>
            <w:r w:rsidRPr="000E36C7">
              <w:rPr>
                <w:sz w:val="20"/>
                <w:szCs w:val="20"/>
              </w:rPr>
              <w:t>ePracownik</w:t>
            </w:r>
            <w:proofErr w:type="spellEnd"/>
          </w:p>
        </w:tc>
        <w:tc>
          <w:tcPr>
            <w:tcW w:w="721" w:type="dxa"/>
            <w:gridSpan w:val="2"/>
          </w:tcPr>
          <w:p w14:paraId="4A5404B2"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5F68C579" w14:textId="77777777" w:rsidTr="00C801D9">
        <w:tc>
          <w:tcPr>
            <w:tcW w:w="641" w:type="dxa"/>
            <w:shd w:val="clear" w:color="auto" w:fill="auto"/>
            <w:noWrap/>
            <w:vAlign w:val="center"/>
          </w:tcPr>
          <w:p w14:paraId="36114F9D"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hideMark/>
          </w:tcPr>
          <w:p w14:paraId="5128039D" w14:textId="77777777" w:rsidR="000E36C7" w:rsidRPr="000E36C7" w:rsidRDefault="000E36C7" w:rsidP="00C801D9">
            <w:pPr>
              <w:spacing w:after="0" w:line="240" w:lineRule="auto"/>
              <w:rPr>
                <w:rFonts w:ascii="Arial" w:hAnsi="Arial" w:cs="Arial"/>
                <w:sz w:val="20"/>
                <w:szCs w:val="20"/>
              </w:rPr>
            </w:pPr>
            <w:r w:rsidRPr="000E36C7">
              <w:rPr>
                <w:sz w:val="20"/>
                <w:szCs w:val="20"/>
              </w:rPr>
              <w:t>Systemu GIS</w:t>
            </w:r>
          </w:p>
        </w:tc>
        <w:tc>
          <w:tcPr>
            <w:tcW w:w="721" w:type="dxa"/>
            <w:gridSpan w:val="2"/>
          </w:tcPr>
          <w:p w14:paraId="071F861D"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27AC179B" w14:textId="77777777" w:rsidTr="00C801D9">
        <w:tc>
          <w:tcPr>
            <w:tcW w:w="641" w:type="dxa"/>
            <w:shd w:val="clear" w:color="auto" w:fill="auto"/>
            <w:noWrap/>
            <w:vAlign w:val="center"/>
          </w:tcPr>
          <w:p w14:paraId="516CA2F9"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4FB51980" w14:textId="77777777" w:rsidR="000E36C7" w:rsidRPr="000E36C7" w:rsidRDefault="000E36C7" w:rsidP="00C801D9">
            <w:pPr>
              <w:spacing w:after="0" w:line="240" w:lineRule="auto"/>
              <w:rPr>
                <w:rFonts w:ascii="Arial" w:hAnsi="Arial" w:cs="Arial"/>
                <w:sz w:val="20"/>
                <w:szCs w:val="20"/>
              </w:rPr>
            </w:pPr>
            <w:r w:rsidRPr="000E36C7">
              <w:rPr>
                <w:sz w:val="20"/>
                <w:szCs w:val="20"/>
              </w:rPr>
              <w:t>e-edukacja</w:t>
            </w:r>
          </w:p>
        </w:tc>
        <w:tc>
          <w:tcPr>
            <w:tcW w:w="721" w:type="dxa"/>
            <w:gridSpan w:val="2"/>
          </w:tcPr>
          <w:p w14:paraId="71A024AE"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636A9F61" w14:textId="77777777" w:rsidTr="00C801D9">
        <w:tc>
          <w:tcPr>
            <w:tcW w:w="641" w:type="dxa"/>
            <w:shd w:val="clear" w:color="auto" w:fill="auto"/>
            <w:noWrap/>
            <w:vAlign w:val="center"/>
          </w:tcPr>
          <w:p w14:paraId="10125A78"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2B257A2C" w14:textId="77777777" w:rsidR="000E36C7" w:rsidRPr="000E36C7" w:rsidRDefault="000E36C7" w:rsidP="00C801D9">
            <w:pPr>
              <w:spacing w:after="0" w:line="240" w:lineRule="auto"/>
              <w:rPr>
                <w:rFonts w:ascii="Arial" w:hAnsi="Arial" w:cs="Arial"/>
                <w:sz w:val="20"/>
                <w:szCs w:val="20"/>
              </w:rPr>
            </w:pPr>
            <w:r w:rsidRPr="000E36C7">
              <w:rPr>
                <w:sz w:val="20"/>
                <w:szCs w:val="20"/>
              </w:rPr>
              <w:t>Obieg dokumentów</w:t>
            </w:r>
          </w:p>
        </w:tc>
        <w:tc>
          <w:tcPr>
            <w:tcW w:w="721" w:type="dxa"/>
            <w:gridSpan w:val="2"/>
          </w:tcPr>
          <w:p w14:paraId="57CCB5E3"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60</w:t>
            </w:r>
          </w:p>
        </w:tc>
      </w:tr>
      <w:tr w:rsidR="000E36C7" w:rsidRPr="000E36C7" w14:paraId="17D996D3" w14:textId="77777777" w:rsidTr="00C801D9">
        <w:tc>
          <w:tcPr>
            <w:tcW w:w="641" w:type="dxa"/>
            <w:shd w:val="clear" w:color="auto" w:fill="auto"/>
            <w:noWrap/>
            <w:vAlign w:val="center"/>
          </w:tcPr>
          <w:p w14:paraId="0C7124E2"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6BA0A101" w14:textId="77777777" w:rsidR="000E36C7" w:rsidRPr="000E36C7" w:rsidRDefault="000E36C7" w:rsidP="00C801D9">
            <w:pPr>
              <w:spacing w:after="0" w:line="240" w:lineRule="auto"/>
              <w:rPr>
                <w:rFonts w:ascii="Arial" w:hAnsi="Arial" w:cs="Arial"/>
                <w:sz w:val="20"/>
                <w:szCs w:val="20"/>
              </w:rPr>
            </w:pPr>
            <w:r w:rsidRPr="000E36C7">
              <w:rPr>
                <w:sz w:val="20"/>
                <w:szCs w:val="20"/>
              </w:rPr>
              <w:t>Monitoring środowiska</w:t>
            </w:r>
          </w:p>
        </w:tc>
        <w:tc>
          <w:tcPr>
            <w:tcW w:w="721" w:type="dxa"/>
            <w:gridSpan w:val="2"/>
          </w:tcPr>
          <w:p w14:paraId="0C4D9854"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5D9E81A5" w14:textId="77777777" w:rsidTr="00C801D9">
        <w:tc>
          <w:tcPr>
            <w:tcW w:w="641" w:type="dxa"/>
            <w:shd w:val="clear" w:color="auto" w:fill="auto"/>
            <w:noWrap/>
            <w:vAlign w:val="center"/>
          </w:tcPr>
          <w:p w14:paraId="117BDAFF"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578D20E8" w14:textId="77777777" w:rsidR="000E36C7" w:rsidRPr="000E36C7" w:rsidRDefault="000E36C7" w:rsidP="00C801D9">
            <w:pPr>
              <w:spacing w:after="0" w:line="240" w:lineRule="auto"/>
              <w:rPr>
                <w:rFonts w:ascii="Arial" w:hAnsi="Arial" w:cs="Arial"/>
                <w:sz w:val="20"/>
                <w:szCs w:val="20"/>
              </w:rPr>
            </w:pPr>
            <w:r w:rsidRPr="000E36C7">
              <w:rPr>
                <w:sz w:val="20"/>
                <w:szCs w:val="20"/>
              </w:rPr>
              <w:t>PSZOK</w:t>
            </w:r>
          </w:p>
        </w:tc>
        <w:tc>
          <w:tcPr>
            <w:tcW w:w="721" w:type="dxa"/>
            <w:gridSpan w:val="2"/>
          </w:tcPr>
          <w:p w14:paraId="5C344DEE"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5BB360F6" w14:textId="77777777" w:rsidTr="00C801D9">
        <w:tc>
          <w:tcPr>
            <w:tcW w:w="641" w:type="dxa"/>
            <w:shd w:val="clear" w:color="auto" w:fill="auto"/>
            <w:noWrap/>
            <w:vAlign w:val="center"/>
          </w:tcPr>
          <w:p w14:paraId="24E07D25"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532DC4FD" w14:textId="77777777" w:rsidR="000E36C7" w:rsidRPr="000E36C7" w:rsidRDefault="000E36C7" w:rsidP="00C801D9">
            <w:pPr>
              <w:spacing w:after="0" w:line="240" w:lineRule="auto"/>
              <w:rPr>
                <w:rFonts w:ascii="Arial" w:hAnsi="Arial" w:cs="Arial"/>
                <w:sz w:val="20"/>
                <w:szCs w:val="20"/>
              </w:rPr>
            </w:pPr>
            <w:r w:rsidRPr="000E36C7">
              <w:rPr>
                <w:sz w:val="20"/>
                <w:szCs w:val="20"/>
              </w:rPr>
              <w:t>Moduł komunikacji IP</w:t>
            </w:r>
          </w:p>
        </w:tc>
        <w:tc>
          <w:tcPr>
            <w:tcW w:w="721" w:type="dxa"/>
            <w:gridSpan w:val="2"/>
          </w:tcPr>
          <w:p w14:paraId="1DEB01DE"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70419A45" w14:textId="77777777" w:rsidTr="00C801D9">
        <w:tc>
          <w:tcPr>
            <w:tcW w:w="641" w:type="dxa"/>
            <w:shd w:val="clear" w:color="auto" w:fill="auto"/>
            <w:noWrap/>
            <w:vAlign w:val="center"/>
          </w:tcPr>
          <w:p w14:paraId="0B9BA9DE"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6DD05DB9" w14:textId="77777777" w:rsidR="000E36C7" w:rsidRPr="000E36C7" w:rsidRDefault="000E36C7" w:rsidP="00C801D9">
            <w:pPr>
              <w:spacing w:after="0" w:line="240" w:lineRule="auto"/>
              <w:rPr>
                <w:rFonts w:ascii="Arial" w:hAnsi="Arial" w:cs="Arial"/>
                <w:sz w:val="20"/>
                <w:szCs w:val="20"/>
              </w:rPr>
            </w:pPr>
            <w:r w:rsidRPr="000E36C7">
              <w:rPr>
                <w:sz w:val="20"/>
                <w:szCs w:val="20"/>
              </w:rPr>
              <w:t>Strona WWW</w:t>
            </w:r>
          </w:p>
        </w:tc>
        <w:tc>
          <w:tcPr>
            <w:tcW w:w="721" w:type="dxa"/>
            <w:gridSpan w:val="2"/>
          </w:tcPr>
          <w:p w14:paraId="6DA86543"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w:t>
            </w:r>
          </w:p>
        </w:tc>
      </w:tr>
      <w:tr w:rsidR="000E36C7" w:rsidRPr="000E36C7" w14:paraId="69F08A6F" w14:textId="77777777" w:rsidTr="00C801D9">
        <w:tc>
          <w:tcPr>
            <w:tcW w:w="641" w:type="dxa"/>
            <w:shd w:val="clear" w:color="auto" w:fill="auto"/>
            <w:noWrap/>
            <w:vAlign w:val="center"/>
          </w:tcPr>
          <w:p w14:paraId="1FC84EAA"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627EA480" w14:textId="77777777" w:rsidR="000E36C7" w:rsidRPr="000E36C7" w:rsidRDefault="000E36C7" w:rsidP="00C801D9">
            <w:pPr>
              <w:spacing w:after="0" w:line="240" w:lineRule="auto"/>
              <w:rPr>
                <w:sz w:val="20"/>
                <w:szCs w:val="20"/>
              </w:rPr>
            </w:pPr>
            <w:r w:rsidRPr="000E36C7">
              <w:rPr>
                <w:sz w:val="20"/>
                <w:szCs w:val="20"/>
              </w:rPr>
              <w:t>Integracja  (Platforma e-usług publicznych)</w:t>
            </w:r>
          </w:p>
        </w:tc>
        <w:tc>
          <w:tcPr>
            <w:tcW w:w="721" w:type="dxa"/>
            <w:gridSpan w:val="2"/>
          </w:tcPr>
          <w:p w14:paraId="2F79AD0D" w14:textId="77777777" w:rsidR="000E36C7" w:rsidRPr="000E36C7" w:rsidRDefault="000E36C7" w:rsidP="00C801D9">
            <w:pPr>
              <w:spacing w:after="0" w:line="240" w:lineRule="auto"/>
              <w:jc w:val="center"/>
              <w:rPr>
                <w:sz w:val="20"/>
                <w:szCs w:val="20"/>
              </w:rPr>
            </w:pPr>
            <w:r w:rsidRPr="000E36C7">
              <w:rPr>
                <w:sz w:val="20"/>
                <w:szCs w:val="20"/>
              </w:rPr>
              <w:t>320</w:t>
            </w:r>
          </w:p>
        </w:tc>
      </w:tr>
      <w:tr w:rsidR="000E36C7" w:rsidRPr="000E36C7" w14:paraId="0AF7DDB0" w14:textId="77777777" w:rsidTr="00C801D9">
        <w:tc>
          <w:tcPr>
            <w:tcW w:w="641" w:type="dxa"/>
            <w:shd w:val="clear" w:color="auto" w:fill="auto"/>
            <w:noWrap/>
            <w:vAlign w:val="center"/>
          </w:tcPr>
          <w:p w14:paraId="4BFBC5CD"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14E01E85" w14:textId="77777777" w:rsidR="000E36C7" w:rsidRPr="000E36C7" w:rsidRDefault="000E36C7" w:rsidP="00C801D9">
            <w:pPr>
              <w:spacing w:after="0" w:line="240" w:lineRule="auto"/>
              <w:rPr>
                <w:sz w:val="20"/>
                <w:szCs w:val="20"/>
              </w:rPr>
            </w:pPr>
            <w:r w:rsidRPr="000E36C7">
              <w:rPr>
                <w:sz w:val="20"/>
                <w:szCs w:val="20"/>
              </w:rPr>
              <w:t>Instalacja i konfiguracja  (Platforma e-usług publicznych)</w:t>
            </w:r>
          </w:p>
        </w:tc>
        <w:tc>
          <w:tcPr>
            <w:tcW w:w="721" w:type="dxa"/>
            <w:gridSpan w:val="2"/>
          </w:tcPr>
          <w:p w14:paraId="74FF8E02" w14:textId="77777777" w:rsidR="000E36C7" w:rsidRPr="000E36C7" w:rsidRDefault="000E36C7" w:rsidP="00C801D9">
            <w:pPr>
              <w:spacing w:after="0" w:line="240" w:lineRule="auto"/>
              <w:jc w:val="center"/>
              <w:rPr>
                <w:sz w:val="20"/>
                <w:szCs w:val="20"/>
              </w:rPr>
            </w:pPr>
            <w:r w:rsidRPr="000E36C7">
              <w:rPr>
                <w:sz w:val="20"/>
                <w:szCs w:val="20"/>
              </w:rPr>
              <w:t>200</w:t>
            </w:r>
          </w:p>
        </w:tc>
      </w:tr>
      <w:tr w:rsidR="000E36C7" w:rsidRPr="000E36C7" w14:paraId="2913C161" w14:textId="77777777" w:rsidTr="00C801D9">
        <w:tc>
          <w:tcPr>
            <w:tcW w:w="641" w:type="dxa"/>
            <w:shd w:val="clear" w:color="auto" w:fill="auto"/>
            <w:noWrap/>
            <w:vAlign w:val="center"/>
          </w:tcPr>
          <w:p w14:paraId="62005F42"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43535B44" w14:textId="77777777" w:rsidR="000E36C7" w:rsidRPr="000E36C7" w:rsidRDefault="000E36C7" w:rsidP="00C801D9">
            <w:pPr>
              <w:spacing w:after="0" w:line="240" w:lineRule="auto"/>
              <w:rPr>
                <w:rFonts w:ascii="Arial" w:hAnsi="Arial" w:cs="Arial"/>
                <w:sz w:val="20"/>
                <w:szCs w:val="20"/>
              </w:rPr>
            </w:pPr>
            <w:r w:rsidRPr="000E36C7">
              <w:rPr>
                <w:sz w:val="20"/>
                <w:szCs w:val="20"/>
              </w:rPr>
              <w:t>Digitalizacja zasobów</w:t>
            </w:r>
          </w:p>
        </w:tc>
        <w:tc>
          <w:tcPr>
            <w:tcW w:w="721" w:type="dxa"/>
            <w:gridSpan w:val="2"/>
          </w:tcPr>
          <w:p w14:paraId="6FE115F1"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240</w:t>
            </w:r>
          </w:p>
        </w:tc>
      </w:tr>
      <w:tr w:rsidR="000E36C7" w:rsidRPr="000E36C7" w14:paraId="5A6E8353" w14:textId="77777777" w:rsidTr="00C801D9">
        <w:tc>
          <w:tcPr>
            <w:tcW w:w="641" w:type="dxa"/>
            <w:shd w:val="clear" w:color="auto" w:fill="auto"/>
            <w:noWrap/>
            <w:vAlign w:val="center"/>
          </w:tcPr>
          <w:p w14:paraId="75EE5F68"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54CF0953" w14:textId="77777777" w:rsidR="000E36C7" w:rsidRPr="000E36C7" w:rsidRDefault="000E36C7" w:rsidP="00C801D9">
            <w:pPr>
              <w:spacing w:after="0" w:line="240" w:lineRule="auto"/>
              <w:rPr>
                <w:rFonts w:ascii="Arial" w:hAnsi="Arial" w:cs="Arial"/>
                <w:sz w:val="20"/>
                <w:szCs w:val="20"/>
              </w:rPr>
            </w:pPr>
            <w:r w:rsidRPr="000E36C7">
              <w:rPr>
                <w:sz w:val="20"/>
                <w:szCs w:val="20"/>
              </w:rPr>
              <w:t xml:space="preserve">Szkolenia </w:t>
            </w:r>
            <w:proofErr w:type="spellStart"/>
            <w:r w:rsidRPr="000E36C7">
              <w:rPr>
                <w:sz w:val="20"/>
                <w:szCs w:val="20"/>
              </w:rPr>
              <w:t>TiK</w:t>
            </w:r>
            <w:proofErr w:type="spellEnd"/>
            <w:r w:rsidRPr="000E36C7">
              <w:rPr>
                <w:sz w:val="20"/>
                <w:szCs w:val="20"/>
              </w:rPr>
              <w:t xml:space="preserve"> typ I</w:t>
            </w:r>
          </w:p>
        </w:tc>
        <w:tc>
          <w:tcPr>
            <w:tcW w:w="721" w:type="dxa"/>
            <w:gridSpan w:val="2"/>
          </w:tcPr>
          <w:p w14:paraId="25A58866"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120</w:t>
            </w:r>
          </w:p>
        </w:tc>
      </w:tr>
      <w:tr w:rsidR="000E36C7" w:rsidRPr="000E36C7" w14:paraId="1820DE64" w14:textId="77777777" w:rsidTr="00C801D9">
        <w:tc>
          <w:tcPr>
            <w:tcW w:w="641" w:type="dxa"/>
            <w:shd w:val="clear" w:color="auto" w:fill="auto"/>
            <w:noWrap/>
            <w:vAlign w:val="center"/>
          </w:tcPr>
          <w:p w14:paraId="5CB0F1EC" w14:textId="77777777" w:rsidR="000E36C7" w:rsidRPr="000E36C7" w:rsidRDefault="000E36C7" w:rsidP="00F637CD">
            <w:pPr>
              <w:pStyle w:val="Akapitzlist"/>
              <w:numPr>
                <w:ilvl w:val="3"/>
                <w:numId w:val="51"/>
              </w:numPr>
              <w:spacing w:after="0" w:line="240" w:lineRule="auto"/>
              <w:jc w:val="center"/>
              <w:rPr>
                <w:rFonts w:ascii="Arial" w:eastAsia="Times New Roman" w:hAnsi="Arial" w:cs="Arial"/>
                <w:color w:val="000000"/>
                <w:sz w:val="20"/>
                <w:szCs w:val="20"/>
                <w:lang w:eastAsia="pl-PL"/>
              </w:rPr>
            </w:pPr>
          </w:p>
        </w:tc>
        <w:tc>
          <w:tcPr>
            <w:tcW w:w="6022" w:type="dxa"/>
            <w:shd w:val="clear" w:color="auto" w:fill="auto"/>
            <w:noWrap/>
          </w:tcPr>
          <w:p w14:paraId="0B3DE4B9" w14:textId="77777777" w:rsidR="000E36C7" w:rsidRPr="000E36C7" w:rsidRDefault="000E36C7" w:rsidP="00C801D9">
            <w:pPr>
              <w:spacing w:after="0" w:line="240" w:lineRule="auto"/>
              <w:rPr>
                <w:rFonts w:ascii="Arial" w:hAnsi="Arial" w:cs="Arial"/>
                <w:sz w:val="20"/>
                <w:szCs w:val="20"/>
              </w:rPr>
            </w:pPr>
            <w:r w:rsidRPr="000E36C7">
              <w:rPr>
                <w:sz w:val="20"/>
                <w:szCs w:val="20"/>
              </w:rPr>
              <w:t xml:space="preserve">Szkolenia </w:t>
            </w:r>
            <w:proofErr w:type="spellStart"/>
            <w:r w:rsidRPr="000E36C7">
              <w:rPr>
                <w:sz w:val="20"/>
                <w:szCs w:val="20"/>
              </w:rPr>
              <w:t>TiK</w:t>
            </w:r>
            <w:proofErr w:type="spellEnd"/>
            <w:r w:rsidRPr="000E36C7">
              <w:rPr>
                <w:sz w:val="20"/>
                <w:szCs w:val="20"/>
              </w:rPr>
              <w:t xml:space="preserve"> Typ II</w:t>
            </w:r>
          </w:p>
        </w:tc>
        <w:tc>
          <w:tcPr>
            <w:tcW w:w="721" w:type="dxa"/>
            <w:gridSpan w:val="2"/>
          </w:tcPr>
          <w:p w14:paraId="607C3597" w14:textId="77777777" w:rsidR="000E36C7" w:rsidRPr="000E36C7" w:rsidRDefault="000E36C7" w:rsidP="00C801D9">
            <w:pPr>
              <w:spacing w:after="0" w:line="240" w:lineRule="auto"/>
              <w:jc w:val="center"/>
              <w:rPr>
                <w:rFonts w:ascii="Arial" w:hAnsi="Arial" w:cs="Arial"/>
                <w:sz w:val="20"/>
                <w:szCs w:val="20"/>
              </w:rPr>
            </w:pPr>
            <w:r w:rsidRPr="000E36C7">
              <w:rPr>
                <w:sz w:val="20"/>
                <w:szCs w:val="20"/>
              </w:rPr>
              <w:t>268</w:t>
            </w:r>
          </w:p>
        </w:tc>
      </w:tr>
    </w:tbl>
    <w:p w14:paraId="6DCDBB3E" w14:textId="77777777" w:rsidR="000E36C7" w:rsidRDefault="000E36C7" w:rsidP="00184EF1">
      <w:pPr>
        <w:pStyle w:val="Akapitzlist"/>
        <w:spacing w:after="0" w:line="240" w:lineRule="auto"/>
        <w:ind w:left="360"/>
        <w:jc w:val="both"/>
        <w:rPr>
          <w:rFonts w:cstheme="minorHAnsi"/>
          <w:sz w:val="20"/>
          <w:szCs w:val="20"/>
        </w:rPr>
      </w:pPr>
    </w:p>
    <w:p w14:paraId="7BF5BAE2" w14:textId="77777777" w:rsidR="00A7256F" w:rsidRPr="00670B71" w:rsidRDefault="00A7256F" w:rsidP="00A7256F">
      <w:pPr>
        <w:pStyle w:val="Akapitzlist"/>
        <w:spacing w:after="0" w:line="240" w:lineRule="auto"/>
        <w:ind w:left="360"/>
        <w:jc w:val="both"/>
        <w:rPr>
          <w:rFonts w:cstheme="minorHAnsi"/>
          <w:sz w:val="20"/>
          <w:szCs w:val="20"/>
        </w:rPr>
      </w:pPr>
    </w:p>
    <w:p w14:paraId="3BD8C377" w14:textId="0B245FDA" w:rsidR="000D2D9A" w:rsidRPr="001E1310" w:rsidRDefault="000D2D9A" w:rsidP="000D2D9A">
      <w:pPr>
        <w:pStyle w:val="Akapitzlist"/>
        <w:numPr>
          <w:ilvl w:val="0"/>
          <w:numId w:val="12"/>
        </w:numPr>
        <w:spacing w:after="0" w:line="240" w:lineRule="auto"/>
        <w:jc w:val="both"/>
        <w:rPr>
          <w:rFonts w:cstheme="minorHAnsi"/>
          <w:sz w:val="20"/>
          <w:szCs w:val="20"/>
        </w:rPr>
      </w:pPr>
      <w:r w:rsidRPr="001E1310">
        <w:rPr>
          <w:rFonts w:cstheme="minorHAnsi"/>
          <w:sz w:val="20"/>
          <w:szCs w:val="20"/>
        </w:rPr>
        <w:t xml:space="preserve">Odbiór przedmiotu zamówienia oraz przeprowadzenie szkolenia w ramach przedmiotu umowy odbędzie się w siedzibie </w:t>
      </w:r>
      <w:r w:rsidR="002F72B0" w:rsidRPr="001E1310">
        <w:rPr>
          <w:rFonts w:cstheme="minorHAnsi"/>
          <w:sz w:val="20"/>
          <w:szCs w:val="20"/>
        </w:rPr>
        <w:t>Zamawiającego</w:t>
      </w:r>
      <w:r w:rsidRPr="001E1310">
        <w:rPr>
          <w:rFonts w:cstheme="minorHAnsi"/>
          <w:sz w:val="20"/>
          <w:szCs w:val="20"/>
        </w:rPr>
        <w:t xml:space="preserve"> w obecności przedstawicieli stron umowy, w terminie ustalonym przez przedstawicieli Zamawiającego i Wykonawcy. </w:t>
      </w:r>
    </w:p>
    <w:p w14:paraId="05CF8E3E" w14:textId="73455AD8"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Odbiór przedmiotu umowy obejmuje</w:t>
      </w:r>
      <w:r w:rsidR="00526768" w:rsidRPr="001E1310">
        <w:rPr>
          <w:rFonts w:cstheme="minorHAnsi"/>
          <w:sz w:val="20"/>
          <w:szCs w:val="20"/>
        </w:rPr>
        <w:t xml:space="preserve"> między innymi</w:t>
      </w:r>
      <w:r w:rsidRPr="001E1310">
        <w:rPr>
          <w:rFonts w:cstheme="minorHAnsi"/>
          <w:sz w:val="20"/>
          <w:szCs w:val="20"/>
        </w:rPr>
        <w:t>:</w:t>
      </w:r>
    </w:p>
    <w:p w14:paraId="0690841E" w14:textId="77777777" w:rsidR="000D2D9A" w:rsidRPr="001E1310" w:rsidRDefault="000D2D9A" w:rsidP="000D2D9A">
      <w:pPr>
        <w:pStyle w:val="Akapitzlist"/>
        <w:numPr>
          <w:ilvl w:val="0"/>
          <w:numId w:val="13"/>
        </w:numPr>
        <w:spacing w:after="0" w:line="240" w:lineRule="auto"/>
        <w:ind w:left="567" w:hanging="283"/>
        <w:jc w:val="both"/>
        <w:rPr>
          <w:rFonts w:cstheme="minorHAnsi"/>
          <w:sz w:val="20"/>
          <w:szCs w:val="20"/>
        </w:rPr>
      </w:pPr>
      <w:r w:rsidRPr="001E1310">
        <w:rPr>
          <w:rFonts w:cstheme="minorHAnsi"/>
          <w:sz w:val="20"/>
          <w:szCs w:val="20"/>
        </w:rPr>
        <w:t>stwierdzenie prawidłowości działania Oprogramowania Aplikacyjnego i jego zgodności z wymaganiami Zamawiającego opisanymi w Umowie, ofertą Wykonawcy i celem jakiemu ma ono służyć,</w:t>
      </w:r>
    </w:p>
    <w:p w14:paraId="71293116" w14:textId="77777777" w:rsidR="000D2D9A" w:rsidRPr="001E1310" w:rsidRDefault="000D2D9A" w:rsidP="000D2D9A">
      <w:pPr>
        <w:pStyle w:val="Akapitzlist"/>
        <w:numPr>
          <w:ilvl w:val="0"/>
          <w:numId w:val="13"/>
        </w:numPr>
        <w:spacing w:after="0" w:line="240" w:lineRule="auto"/>
        <w:ind w:left="567" w:hanging="283"/>
        <w:jc w:val="both"/>
        <w:rPr>
          <w:rFonts w:cstheme="minorHAnsi"/>
          <w:sz w:val="20"/>
          <w:szCs w:val="20"/>
        </w:rPr>
      </w:pPr>
      <w:r w:rsidRPr="001E1310">
        <w:rPr>
          <w:rFonts w:cstheme="minorHAnsi"/>
          <w:sz w:val="20"/>
          <w:szCs w:val="20"/>
        </w:rPr>
        <w:t>weryfikację prawidłowości działania e-usług, których uruchomienie wchodzi w zakres przedmiotu umowy,</w:t>
      </w:r>
    </w:p>
    <w:p w14:paraId="544D100D" w14:textId="77777777" w:rsidR="000D2D9A" w:rsidRPr="001E1310" w:rsidRDefault="000D2D9A" w:rsidP="000D2D9A">
      <w:pPr>
        <w:pStyle w:val="Akapitzlist"/>
        <w:numPr>
          <w:ilvl w:val="0"/>
          <w:numId w:val="13"/>
        </w:numPr>
        <w:spacing w:after="0" w:line="240" w:lineRule="auto"/>
        <w:ind w:left="567" w:hanging="283"/>
        <w:jc w:val="both"/>
        <w:rPr>
          <w:rFonts w:cstheme="minorHAnsi"/>
          <w:sz w:val="20"/>
          <w:szCs w:val="20"/>
        </w:rPr>
      </w:pPr>
      <w:r w:rsidRPr="001E1310">
        <w:rPr>
          <w:rFonts w:cstheme="minorHAnsi"/>
          <w:sz w:val="20"/>
          <w:szCs w:val="20"/>
        </w:rPr>
        <w:t>weryfikację poprawności migracji danych z systemów informatycznych i baz danych, jeśli migracja była wykonywana w ramach realizacji Umowy.</w:t>
      </w:r>
    </w:p>
    <w:p w14:paraId="2B6DB4B1" w14:textId="3142B7EE"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Do odbioru Zamawiający przystąpi niezwłocznie i dokona sprawdzenia przedmiotu umowy do 14 dni roboczych liczonych od doręczenia przez Wykonawcę wymaganej dokumentacji związanej z przedmiotem umowy oraz otrzymania od Wykonawcy pisemnego zawiadomienia o gotowości wydania przedmiotu umowy </w:t>
      </w:r>
      <w:r w:rsidR="00526768" w:rsidRPr="001E1310">
        <w:rPr>
          <w:rFonts w:cstheme="minorHAnsi"/>
          <w:sz w:val="20"/>
          <w:szCs w:val="20"/>
        </w:rPr>
        <w:t>lub</w:t>
      </w:r>
      <w:r w:rsidRPr="001E1310">
        <w:rPr>
          <w:rFonts w:cstheme="minorHAnsi"/>
          <w:sz w:val="20"/>
          <w:szCs w:val="20"/>
        </w:rPr>
        <w:t xml:space="preserve"> przeprowadzeni</w:t>
      </w:r>
      <w:r w:rsidR="00526768" w:rsidRPr="001E1310">
        <w:rPr>
          <w:rFonts w:cstheme="minorHAnsi"/>
          <w:sz w:val="20"/>
          <w:szCs w:val="20"/>
        </w:rPr>
        <w:t>a</w:t>
      </w:r>
      <w:r w:rsidRPr="001E1310">
        <w:rPr>
          <w:rFonts w:cstheme="minorHAnsi"/>
          <w:sz w:val="20"/>
          <w:szCs w:val="20"/>
        </w:rPr>
        <w:t xml:space="preserve"> szkolenia.</w:t>
      </w:r>
    </w:p>
    <w:p w14:paraId="2AB9A858" w14:textId="77777777"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Strony ustalają następującą procedurę odbioru:</w:t>
      </w:r>
    </w:p>
    <w:p w14:paraId="2F7BFABB" w14:textId="039A73F4" w:rsidR="000D2D9A" w:rsidRPr="001E1310" w:rsidRDefault="000D2D9A" w:rsidP="000D2D9A">
      <w:pPr>
        <w:pStyle w:val="Akapitzlist"/>
        <w:numPr>
          <w:ilvl w:val="0"/>
          <w:numId w:val="14"/>
        </w:numPr>
        <w:spacing w:after="0" w:line="240" w:lineRule="auto"/>
        <w:ind w:left="567" w:hanging="283"/>
        <w:jc w:val="both"/>
        <w:rPr>
          <w:rFonts w:cstheme="minorHAnsi"/>
          <w:sz w:val="20"/>
          <w:szCs w:val="20"/>
        </w:rPr>
      </w:pPr>
      <w:r w:rsidRPr="001E1310">
        <w:rPr>
          <w:rFonts w:cstheme="minorHAnsi"/>
          <w:sz w:val="20"/>
          <w:szCs w:val="20"/>
        </w:rPr>
        <w:t xml:space="preserve">po sprawdzeniu kompletności dokumentacji, przedmiotu umowy i stwierdzeniu jego wykonania zgodnie z Umową, sprawdzeniu bezusterkowego działania </w:t>
      </w:r>
      <w:r w:rsidR="00371FF2" w:rsidRPr="001E1310">
        <w:rPr>
          <w:rFonts w:cstheme="minorHAnsi"/>
          <w:sz w:val="20"/>
          <w:szCs w:val="20"/>
        </w:rPr>
        <w:t>lub</w:t>
      </w:r>
      <w:r w:rsidRPr="001E1310">
        <w:rPr>
          <w:rFonts w:cstheme="minorHAnsi"/>
          <w:sz w:val="20"/>
          <w:szCs w:val="20"/>
        </w:rPr>
        <w:t xml:space="preserve"> przeprowadzeniu szkolenia nastąpi protokolarny odbiór przedmiotu umowy,</w:t>
      </w:r>
    </w:p>
    <w:p w14:paraId="424EABB4" w14:textId="575F0B91" w:rsidR="000D2D9A" w:rsidRPr="001E1310" w:rsidRDefault="000D2D9A" w:rsidP="000D2D9A">
      <w:pPr>
        <w:pStyle w:val="Akapitzlist"/>
        <w:numPr>
          <w:ilvl w:val="0"/>
          <w:numId w:val="14"/>
        </w:numPr>
        <w:spacing w:after="0" w:line="240" w:lineRule="auto"/>
        <w:ind w:left="567" w:hanging="283"/>
        <w:jc w:val="both"/>
        <w:rPr>
          <w:rFonts w:cstheme="minorHAnsi"/>
          <w:sz w:val="20"/>
          <w:szCs w:val="20"/>
        </w:rPr>
      </w:pPr>
      <w:r w:rsidRPr="001E1310">
        <w:rPr>
          <w:rFonts w:cstheme="minorHAnsi"/>
          <w:sz w:val="20"/>
          <w:szCs w:val="20"/>
        </w:rPr>
        <w:t>jeżeli w toku odbioru zostanie stwierdzona niekompletność dokumentacji, niewykonanie wdrożenia niezgodnie z Umową lub jego wadliwe działanie (z wadami bądź usterkami) lub nie zostanie przeprowadzone szkolenie personelu Zamawiającego Zamawiający sporządzi i doręczy Wykonawcy protokół, w którym:</w:t>
      </w:r>
    </w:p>
    <w:p w14:paraId="5F1DF513" w14:textId="77777777"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odmówi odbioru przedmiotu umowy,</w:t>
      </w:r>
    </w:p>
    <w:p w14:paraId="1B4FCE32" w14:textId="77777777"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wskaże przyczyny odmowy odbioru,</w:t>
      </w:r>
    </w:p>
    <w:p w14:paraId="5FA6040B" w14:textId="744B8ECB"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określi termin nie krótszy niż 3 dni robocze na usunięcie przez Wykonawcę stwierdzonych braków, wad lub usterek bądź przeprowadzenie szkolenia personelu Zamawiającego,</w:t>
      </w:r>
    </w:p>
    <w:p w14:paraId="7EF5F674" w14:textId="77777777" w:rsidR="000D2D9A" w:rsidRPr="001E1310" w:rsidRDefault="000D2D9A" w:rsidP="000D2D9A">
      <w:pPr>
        <w:pStyle w:val="Akapitzlist"/>
        <w:numPr>
          <w:ilvl w:val="0"/>
          <w:numId w:val="14"/>
        </w:numPr>
        <w:spacing w:after="0" w:line="240" w:lineRule="auto"/>
        <w:ind w:left="567" w:hanging="283"/>
        <w:jc w:val="both"/>
        <w:rPr>
          <w:rFonts w:cstheme="minorHAnsi"/>
          <w:sz w:val="20"/>
          <w:szCs w:val="20"/>
        </w:rPr>
      </w:pPr>
      <w:r w:rsidRPr="001E1310">
        <w:rPr>
          <w:rFonts w:cstheme="minorHAnsi"/>
          <w:sz w:val="20"/>
          <w:szCs w:val="20"/>
        </w:rPr>
        <w:t>odbiór nastąpi z chwilą podpisania protokołu odbioru bez zastrzeżeń, stwierdzającego kompletność wykonania przedmiotu umowy.</w:t>
      </w:r>
    </w:p>
    <w:p w14:paraId="3CFCC5E3" w14:textId="716C2276"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W przypadku odmowy odbioru przez Zamawiającego Wykonawca ma obowiązek ponownego zgłoszenia do odbioru przedmiotu umowy po usunięciu wszystkich braków, wad i usterek, </w:t>
      </w:r>
      <w:r w:rsidR="00526768" w:rsidRPr="001E1310">
        <w:rPr>
          <w:rFonts w:cstheme="minorHAnsi"/>
          <w:sz w:val="20"/>
          <w:szCs w:val="20"/>
        </w:rPr>
        <w:t xml:space="preserve">lub </w:t>
      </w:r>
      <w:r w:rsidRPr="001E1310">
        <w:rPr>
          <w:rFonts w:cstheme="minorHAnsi"/>
          <w:sz w:val="20"/>
          <w:szCs w:val="20"/>
        </w:rPr>
        <w:t>przeprowadzeniu szkolenia z zachowaniem wymogów przewidzianych niniejszą Umową w zakresie zgłoszenia odbioru. Procedurę odbioru powtarza się aż do czasu dokonania przez Zamawiającego odbioru albo skorzystania przez Zamawiającego z prawa odstąpienia od Umowy.</w:t>
      </w:r>
    </w:p>
    <w:p w14:paraId="48407825" w14:textId="77777777"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Za datę wykonania przedmiotu umowy w całości uważa się datę podpisania przez Zamawiającego protokołu odbioru bez zastrzeżeń. Protokół odbioru sporządzony zostanie w formie pisemnej, pod rygorem nieważności, w dwóch egzemplarzach, po jednym dla każdej ze Stron. </w:t>
      </w:r>
      <w:r w:rsidRPr="001E1310">
        <w:rPr>
          <w:rFonts w:cstheme="minorHAnsi"/>
          <w:bCs/>
          <w:iCs/>
          <w:sz w:val="20"/>
          <w:szCs w:val="20"/>
        </w:rPr>
        <w:t xml:space="preserve">Protokół odbioru jest podstawą wystawienia faktury. </w:t>
      </w:r>
      <w:r w:rsidRPr="001E1310">
        <w:rPr>
          <w:rFonts w:cstheme="minorHAnsi"/>
          <w:sz w:val="20"/>
          <w:szCs w:val="20"/>
        </w:rPr>
        <w:t xml:space="preserve"> </w:t>
      </w:r>
    </w:p>
    <w:p w14:paraId="6C4E05BF" w14:textId="19EB7539" w:rsidR="000D2D9A" w:rsidRPr="00A10B14" w:rsidRDefault="000D2D9A" w:rsidP="000D2D9A">
      <w:pPr>
        <w:pStyle w:val="Akapitzlist"/>
        <w:numPr>
          <w:ilvl w:val="0"/>
          <w:numId w:val="12"/>
        </w:numPr>
        <w:spacing w:after="0" w:line="240" w:lineRule="auto"/>
        <w:ind w:left="284" w:hanging="284"/>
        <w:jc w:val="both"/>
        <w:rPr>
          <w:rFonts w:cstheme="minorHAnsi"/>
          <w:color w:val="FF0000"/>
          <w:sz w:val="20"/>
          <w:szCs w:val="20"/>
        </w:rPr>
      </w:pPr>
      <w:r w:rsidRPr="001E1310">
        <w:rPr>
          <w:rFonts w:cstheme="minorHAnsi"/>
          <w:sz w:val="20"/>
          <w:szCs w:val="20"/>
        </w:rPr>
        <w:t xml:space="preserve">Zamawiający zastrzega sobie prawo dokonania weryfikacji wykonania przedmiotu umowy lub poszczególnych jego części przez podmiot zewnętrzny (osobę fizyczną lub prawną, bądź jednostkę nieposiadającą osobowości prawnej). Zamawiający ma prawo do weryfikacji należytego wykonania Umowy dowolną metodą, w tym także z wykorzystaniem opinii zewnętrznego audytora. W szczególności uzgodnienie określonych scenariuszy testowych nie wyklucza prawa do weryfikacji prac innymi testami. </w:t>
      </w:r>
      <w:r w:rsidR="00A10B14" w:rsidRPr="00A10B14">
        <w:rPr>
          <w:rFonts w:cstheme="minorHAnsi"/>
          <w:color w:val="FF0000"/>
          <w:sz w:val="20"/>
          <w:szCs w:val="20"/>
        </w:rPr>
        <w:t xml:space="preserve">Poniższy paragraf stosuje się z zastrzeżeniem zapisu zawartego w § 4 ust. 4 niniejszej umowy. </w:t>
      </w:r>
    </w:p>
    <w:p w14:paraId="083F5638" w14:textId="77777777" w:rsidR="000D2D9A" w:rsidRPr="001E1310" w:rsidRDefault="000D2D9A"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Dokonanie odbioru nie zwalnia Wykonawcy od odpowiedzialności za braki, wady, usterki przedmiotu umowy i nie wpływa na możliwość skorzystania przez Zamawiającego z uprawnień przysługujących mu na mocy powszechnie obowiązujących przepisów prawa lub Umowy w przypadku nienależytego wykonania Umowy, w tym w szczególności naliczenia kar umownych, dochodzenia odszkodowań oraz odstąpienia od Umowy, jeżeli fakt nienależytego wykonania umowy zostanie ujawniony po wykonaniu Umowy.</w:t>
      </w:r>
    </w:p>
    <w:p w14:paraId="00DB5021" w14:textId="77777777" w:rsidR="000D2D9A" w:rsidRPr="001E1310" w:rsidRDefault="000D2D9A" w:rsidP="000D2D9A">
      <w:pPr>
        <w:contextualSpacing/>
        <w:jc w:val="both"/>
        <w:rPr>
          <w:rFonts w:cstheme="minorHAnsi"/>
          <w:sz w:val="20"/>
          <w:szCs w:val="20"/>
        </w:rPr>
      </w:pPr>
    </w:p>
    <w:p w14:paraId="789DB4C9" w14:textId="77777777" w:rsidR="000D2D9A" w:rsidRPr="001E1310" w:rsidRDefault="000D2D9A" w:rsidP="000D2D9A">
      <w:pPr>
        <w:contextualSpacing/>
        <w:jc w:val="center"/>
        <w:rPr>
          <w:rFonts w:cstheme="minorHAnsi"/>
          <w:b/>
          <w:sz w:val="20"/>
          <w:szCs w:val="20"/>
        </w:rPr>
      </w:pPr>
      <w:bookmarkStart w:id="2" w:name="_Hlk187091225"/>
      <w:r w:rsidRPr="001E1310">
        <w:rPr>
          <w:rFonts w:cstheme="minorHAnsi"/>
          <w:b/>
          <w:sz w:val="20"/>
          <w:szCs w:val="20"/>
        </w:rPr>
        <w:t>§</w:t>
      </w:r>
      <w:bookmarkEnd w:id="2"/>
      <w:r w:rsidRPr="001E1310">
        <w:rPr>
          <w:rFonts w:cstheme="minorHAnsi"/>
          <w:b/>
          <w:sz w:val="20"/>
          <w:szCs w:val="20"/>
        </w:rPr>
        <w:t xml:space="preserve"> 10</w:t>
      </w:r>
    </w:p>
    <w:p w14:paraId="552D8911"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Gwarancja i rękojmia</w:t>
      </w:r>
    </w:p>
    <w:p w14:paraId="702A790D"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oświadcza, że udziela Zamawiającemu gwarancji jakości na przedmiot umowy na zasadach opisanych poniżej. </w:t>
      </w:r>
    </w:p>
    <w:p w14:paraId="2872E095"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Gwarancja udzielana jest w ramach Wynagrodzenia, a Wykonawcy nie jest należne jakiekolwiek dodatkowe wynagrodzenie z tytułu wykonania świadczeń gwarancyjnych. </w:t>
      </w:r>
    </w:p>
    <w:p w14:paraId="5A1E8D84" w14:textId="7E60A958"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Gwarancja udzielona jest począwszy od dnia odbioru końcowego przedmiotu umowy na okres </w:t>
      </w:r>
      <w:r w:rsidR="00526768" w:rsidRPr="001E1310">
        <w:rPr>
          <w:rFonts w:cstheme="minorHAnsi"/>
          <w:sz w:val="20"/>
          <w:szCs w:val="20"/>
        </w:rPr>
        <w:t>wskazany w opisie przedmiotu zamówienia</w:t>
      </w:r>
      <w:r w:rsidRPr="001E1310">
        <w:rPr>
          <w:rFonts w:cstheme="minorHAnsi"/>
          <w:sz w:val="20"/>
          <w:szCs w:val="20"/>
        </w:rPr>
        <w:t xml:space="preserve">. </w:t>
      </w:r>
    </w:p>
    <w:p w14:paraId="6127F58A"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ramach gwarancji Wykonawca będzie świadczył nieodpłatnie następujące usługi:</w:t>
      </w:r>
    </w:p>
    <w:p w14:paraId="5503A13F"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zapewni dostępność Systemu oraz inne parametry zgodnie z SWZ,</w:t>
      </w:r>
    </w:p>
    <w:p w14:paraId="074DE03B"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usuwał Awarie, Błędy i Wady (zwane łącznie dalej Problemami),</w:t>
      </w:r>
    </w:p>
    <w:p w14:paraId="519FF1F4" w14:textId="45F4998C"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zapewni możliwość zgłaszania Problemów w dni robocze w godz. </w:t>
      </w:r>
      <w:r w:rsidR="007748C4">
        <w:rPr>
          <w:rFonts w:cstheme="minorHAnsi"/>
          <w:sz w:val="20"/>
          <w:szCs w:val="20"/>
          <w:u w:val="single"/>
        </w:rPr>
        <w:t>o</w:t>
      </w:r>
      <w:r w:rsidR="00526768" w:rsidRPr="001E1310">
        <w:rPr>
          <w:rFonts w:cstheme="minorHAnsi"/>
          <w:sz w:val="20"/>
          <w:szCs w:val="20"/>
          <w:u w:val="single"/>
        </w:rPr>
        <w:t xml:space="preserve">d. godz. 7.00 </w:t>
      </w:r>
      <w:r w:rsidR="007748C4">
        <w:rPr>
          <w:rFonts w:cstheme="minorHAnsi"/>
          <w:sz w:val="20"/>
          <w:szCs w:val="20"/>
          <w:u w:val="single"/>
        </w:rPr>
        <w:t>d</w:t>
      </w:r>
      <w:r w:rsidR="00526768" w:rsidRPr="001E1310">
        <w:rPr>
          <w:rFonts w:cstheme="minorHAnsi"/>
          <w:sz w:val="20"/>
          <w:szCs w:val="20"/>
          <w:u w:val="single"/>
        </w:rPr>
        <w:t xml:space="preserve">o godz. 17.00 </w:t>
      </w:r>
      <w:r w:rsidRPr="001E1310">
        <w:rPr>
          <w:rFonts w:cstheme="minorHAnsi"/>
          <w:sz w:val="20"/>
          <w:szCs w:val="20"/>
          <w:u w:val="single"/>
        </w:rPr>
        <w:t>(dalej: Godziny Pracy)</w:t>
      </w:r>
      <w:r w:rsidRPr="001E1310">
        <w:rPr>
          <w:rFonts w:cstheme="minorHAnsi"/>
          <w:sz w:val="20"/>
          <w:szCs w:val="20"/>
        </w:rPr>
        <w:t xml:space="preserve"> pod numerami telefonów: ………………………,</w:t>
      </w:r>
    </w:p>
    <w:p w14:paraId="0011F22A"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zapewni możliwość zgłaszania Problemów na adres e-mail: ……………………………….,</w:t>
      </w:r>
    </w:p>
    <w:p w14:paraId="4B83E48A" w14:textId="012633B2"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dostarczał nowe, ulepszone wersje Oprogramowania Aplikacyjnego lub innych komponentów Oprogramowania, będące konsekwencją wykonywania w nich zmian wynikłych ze stwierdzonych niedoskonałości technicznych, zmian w obowiązującym prawie, poprawek bezpieczeństwa lub w wyniku planowego rozwoju Oprogramowania Aplikacyjnego, a także ich będzie je instalował w przypadku, gdy Wykonawca lub producent nie przewiduje samodzielnego wykonywania takich czynności przez personel Zamawiającego</w:t>
      </w:r>
      <w:r w:rsidR="007748C4">
        <w:rPr>
          <w:rFonts w:cstheme="minorHAnsi"/>
          <w:sz w:val="20"/>
          <w:szCs w:val="20"/>
        </w:rPr>
        <w:t xml:space="preserve">. </w:t>
      </w:r>
      <w:r w:rsidR="007748C4" w:rsidRPr="007748C4">
        <w:rPr>
          <w:rFonts w:cstheme="minorHAnsi"/>
          <w:color w:val="FF0000"/>
          <w:sz w:val="20"/>
          <w:szCs w:val="20"/>
        </w:rPr>
        <w:t xml:space="preserve">Wykonawca będzie </w:t>
      </w:r>
      <w:r w:rsidR="007748C4">
        <w:rPr>
          <w:rFonts w:cstheme="minorHAnsi"/>
          <w:color w:val="FF0000"/>
          <w:sz w:val="20"/>
          <w:szCs w:val="20"/>
        </w:rPr>
        <w:t>z</w:t>
      </w:r>
      <w:r w:rsidR="007748C4" w:rsidRPr="007748C4">
        <w:rPr>
          <w:rFonts w:cstheme="minorHAnsi"/>
          <w:color w:val="FF0000"/>
          <w:sz w:val="20"/>
          <w:szCs w:val="20"/>
        </w:rPr>
        <w:t xml:space="preserve">obowiązany do dokonania stosownej aktualizacji oprogramowania na 40 dni od momentu wejścia w życie danego aktu prawa powszechnie obowiązującego na terenie całej Rzeczpospolitej Polskiej, </w:t>
      </w:r>
      <w:r w:rsidR="007748C4">
        <w:rPr>
          <w:rFonts w:cstheme="minorHAnsi"/>
          <w:color w:val="FF0000"/>
          <w:sz w:val="20"/>
          <w:szCs w:val="20"/>
        </w:rPr>
        <w:t xml:space="preserve">zaś </w:t>
      </w:r>
      <w:r w:rsidR="007748C4" w:rsidRPr="007748C4">
        <w:rPr>
          <w:rFonts w:cstheme="minorHAnsi"/>
          <w:color w:val="FF0000"/>
          <w:sz w:val="20"/>
          <w:szCs w:val="20"/>
        </w:rPr>
        <w:t>w przypadku zmiany przepisów prawa lokalnego Wykonawca będzie zobowiązany do dokonania stosownej aktualizacji oprogramowania do 90 dni od momentu wejścia w życie tych przepisów.</w:t>
      </w:r>
    </w:p>
    <w:p w14:paraId="1DE34D37"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niezwłocznie informował Zamawiającego o zmianach w Oprogramowaniu Aplikacyjnym, za pośrednictwem poczty elektronicznej na adres e-mail: ………………….,</w:t>
      </w:r>
    </w:p>
    <w:p w14:paraId="3415F83E"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dostarczał nowe wersje instrukcji użytkownika i administratora zgodnych co do wersji jak i również zakresu zaimplementowanych i działających funkcji z wersją dostarczonego Oprogramowania Aplikacyjnego,</w:t>
      </w:r>
    </w:p>
    <w:p w14:paraId="49E14461"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świadczyć będzie usługi serwisowe i asysty technicznej w ramach udzielonej gwarancji. </w:t>
      </w:r>
    </w:p>
    <w:p w14:paraId="62091F9E"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ramach udzielonej gwarancji Zamawiający jest uprawniony do żądania usunięcia Problemów, które ujawnią się w trakcie okresu obowiązywania gwarancji. Wykonawca usunie wszystkie zgłoszone Problemy nawet pomimo zakończenia okresu gwarancyjnego, o ile zostały one zgłoszone przed zakończeniem terminu obowiązywania gwarancji.</w:t>
      </w:r>
    </w:p>
    <w:p w14:paraId="130EDD33"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będzie zobowiązany do usuwania Problemów, których przyczyna leży w Oprogramowaniu Aplikacyjnym niezwłocznie, nie później niż w terminie: </w:t>
      </w:r>
    </w:p>
    <w:p w14:paraId="3C48971D" w14:textId="3D469165" w:rsidR="000D2D9A" w:rsidRPr="007748C4" w:rsidRDefault="000D2D9A" w:rsidP="000D2D9A">
      <w:pPr>
        <w:numPr>
          <w:ilvl w:val="0"/>
          <w:numId w:val="18"/>
        </w:numPr>
        <w:spacing w:after="0" w:line="240" w:lineRule="auto"/>
        <w:contextualSpacing/>
        <w:jc w:val="both"/>
        <w:rPr>
          <w:rFonts w:cstheme="minorHAnsi"/>
          <w:color w:val="FF0000"/>
          <w:sz w:val="20"/>
          <w:szCs w:val="20"/>
        </w:rPr>
      </w:pPr>
      <w:r w:rsidRPr="007748C4">
        <w:rPr>
          <w:rFonts w:cstheme="minorHAnsi"/>
          <w:color w:val="FF0000"/>
          <w:sz w:val="20"/>
          <w:szCs w:val="20"/>
        </w:rPr>
        <w:t>dla Awarii: 2 dni</w:t>
      </w:r>
      <w:r w:rsidR="007748C4" w:rsidRPr="007748C4">
        <w:rPr>
          <w:rFonts w:cstheme="minorHAnsi"/>
          <w:color w:val="FF0000"/>
          <w:sz w:val="20"/>
          <w:szCs w:val="20"/>
        </w:rPr>
        <w:t xml:space="preserve"> robocze</w:t>
      </w:r>
      <w:r w:rsidRPr="007748C4">
        <w:rPr>
          <w:rFonts w:cstheme="minorHAnsi"/>
          <w:color w:val="FF0000"/>
          <w:sz w:val="20"/>
          <w:szCs w:val="20"/>
        </w:rPr>
        <w:t>,</w:t>
      </w:r>
    </w:p>
    <w:p w14:paraId="47DA061B" w14:textId="13AD609C" w:rsidR="000D2D9A" w:rsidRPr="007748C4" w:rsidRDefault="000D2D9A" w:rsidP="000D2D9A">
      <w:pPr>
        <w:numPr>
          <w:ilvl w:val="0"/>
          <w:numId w:val="18"/>
        </w:numPr>
        <w:spacing w:after="0" w:line="240" w:lineRule="auto"/>
        <w:contextualSpacing/>
        <w:jc w:val="both"/>
        <w:rPr>
          <w:rFonts w:cstheme="minorHAnsi"/>
          <w:color w:val="FF0000"/>
          <w:sz w:val="20"/>
          <w:szCs w:val="20"/>
        </w:rPr>
      </w:pPr>
      <w:r w:rsidRPr="007748C4">
        <w:rPr>
          <w:rFonts w:cstheme="minorHAnsi"/>
          <w:color w:val="FF0000"/>
          <w:sz w:val="20"/>
          <w:szCs w:val="20"/>
        </w:rPr>
        <w:t xml:space="preserve">dla Błędów: </w:t>
      </w:r>
      <w:r w:rsidR="007748C4" w:rsidRPr="007748C4">
        <w:rPr>
          <w:rFonts w:cstheme="minorHAnsi"/>
          <w:color w:val="FF0000"/>
          <w:sz w:val="20"/>
          <w:szCs w:val="20"/>
        </w:rPr>
        <w:t>4</w:t>
      </w:r>
      <w:r w:rsidRPr="007748C4">
        <w:rPr>
          <w:rFonts w:cstheme="minorHAnsi"/>
          <w:color w:val="FF0000"/>
          <w:sz w:val="20"/>
          <w:szCs w:val="20"/>
        </w:rPr>
        <w:t xml:space="preserve"> dni</w:t>
      </w:r>
      <w:r w:rsidR="007748C4" w:rsidRPr="007748C4">
        <w:rPr>
          <w:rFonts w:cstheme="minorHAnsi"/>
          <w:color w:val="FF0000"/>
          <w:sz w:val="20"/>
          <w:szCs w:val="20"/>
        </w:rPr>
        <w:t xml:space="preserve"> robocze</w:t>
      </w:r>
      <w:r w:rsidRPr="007748C4">
        <w:rPr>
          <w:rFonts w:cstheme="minorHAnsi"/>
          <w:color w:val="FF0000"/>
          <w:sz w:val="20"/>
          <w:szCs w:val="20"/>
        </w:rPr>
        <w:t>,</w:t>
      </w:r>
    </w:p>
    <w:p w14:paraId="12291A18" w14:textId="5B3AB69B" w:rsidR="000D2D9A" w:rsidRPr="007748C4" w:rsidRDefault="000D2D9A" w:rsidP="000D2D9A">
      <w:pPr>
        <w:numPr>
          <w:ilvl w:val="0"/>
          <w:numId w:val="18"/>
        </w:numPr>
        <w:spacing w:after="0" w:line="240" w:lineRule="auto"/>
        <w:contextualSpacing/>
        <w:jc w:val="both"/>
        <w:rPr>
          <w:rFonts w:cstheme="minorHAnsi"/>
          <w:color w:val="FF0000"/>
          <w:sz w:val="20"/>
          <w:szCs w:val="20"/>
        </w:rPr>
      </w:pPr>
      <w:r w:rsidRPr="007748C4">
        <w:rPr>
          <w:rFonts w:cstheme="minorHAnsi"/>
          <w:color w:val="FF0000"/>
          <w:sz w:val="20"/>
          <w:szCs w:val="20"/>
        </w:rPr>
        <w:t xml:space="preserve">dla Wad: </w:t>
      </w:r>
      <w:r w:rsidR="007748C4" w:rsidRPr="007748C4">
        <w:rPr>
          <w:rFonts w:cstheme="minorHAnsi"/>
          <w:iCs/>
          <w:color w:val="FF0000"/>
          <w:sz w:val="20"/>
          <w:szCs w:val="20"/>
        </w:rPr>
        <w:t>5</w:t>
      </w:r>
      <w:r w:rsidRPr="007748C4">
        <w:rPr>
          <w:rFonts w:cstheme="minorHAnsi"/>
          <w:iCs/>
          <w:color w:val="FF0000"/>
          <w:sz w:val="20"/>
          <w:szCs w:val="20"/>
        </w:rPr>
        <w:t xml:space="preserve"> dni</w:t>
      </w:r>
      <w:r w:rsidR="007748C4" w:rsidRPr="007748C4">
        <w:rPr>
          <w:rFonts w:cstheme="minorHAnsi"/>
          <w:iCs/>
          <w:color w:val="FF0000"/>
          <w:sz w:val="20"/>
          <w:szCs w:val="20"/>
        </w:rPr>
        <w:t xml:space="preserve"> robocze</w:t>
      </w:r>
      <w:r w:rsidRPr="007748C4">
        <w:rPr>
          <w:rFonts w:cstheme="minorHAnsi"/>
          <w:color w:val="FF0000"/>
          <w:sz w:val="20"/>
          <w:szCs w:val="20"/>
        </w:rPr>
        <w:t>.</w:t>
      </w:r>
    </w:p>
    <w:p w14:paraId="4DDACDDB"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Jeżeli Wykonawca stwierdzi, że przyczyna Problemu leży poza Oprogramowaniem Aplikacyjnym, Wykonawca nie jest zobowiązany do jego usunięcia, lecz jest zobowiązany wskazać przyczynę nieprawidłowego działania poprzez wskazanie elementu, który ją powoduje, z zastrzeżeniem ust. poniżej.</w:t>
      </w:r>
    </w:p>
    <w:p w14:paraId="5E181ACE"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Powyższe nie ma zastosowania w przypadku, gdy przyczyna Problemu leży w Infrastrukturze Zamawiającego, ale jest skutkiem nieprawidłowej konfiguracji lub parametryzacji Infrastruktury Zamawiającego przez Wykonawcę. Dla pewności Strony ustalają, że wszelkie Oprogramowanie instalowane na Infrastrukturze Zamawiającego w ramach realizacji Umowy (na przykład aplikacyjne klienckie), a wchodzące w skład Oprogramowania nie jest częścią Infrastruktury Zamawiającego. </w:t>
      </w:r>
    </w:p>
    <w:p w14:paraId="5DC93F47"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 przypadku stwierdzenia, że przyczyna Problemu leży w Oprogramowaniu Wspomagającym, Wykonawca jest zobowiązany do wykonania Obejścia, a do usunięcia Problemu jest zobowiązany niezwłocznie po zapewnieniu odpowiedniej poprawki przez producenta Oprogramowania Wspomagającego. W celu uniknięcia wątpliwości w takim przypadku wykonanie Obejścia w czasie uzgodnionym na naprawę stanowi należyte wykonanie Umowy i nie jest podstawą do naliczenia kar umownych, co nie zwalnia Wykonawcy z obowiązku usunięcia Problemu po udostępnieniu poprawki lub naprawie, o których mowa w zdaniu poprzednim. </w:t>
      </w:r>
    </w:p>
    <w:p w14:paraId="0C8D7CF5"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zobowiązuje się dotrzymać następujących parametrów: </w:t>
      </w:r>
    </w:p>
    <w:p w14:paraId="2AFF87A4"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Czasy Naprawy określone w ust. 6 liczone są od chwili dokonania zgłoszenia, przy czym jeśli zgłoszenie nastąpiło pocztą elektroniczną w dniu roboczym po godzinach pracy Wykonawcy, w sobotę, w niedzielę lub w dniu ustawowo wolnym od pracy, to bieg Czasu Naprawy rozpoczyna się od godziny 8:00 następnego dnia roboczego po zgłoszeniu,</w:t>
      </w:r>
    </w:p>
    <w:p w14:paraId="280360BE"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W przypadku wykrycia przez Zamawiającego Problemu Zamawiający dokona jego zgłoszenia oraz nada mu kategorię. Zgłoszenie będzie zawierać opis Problemu. Wykonawca zobowiązuje się rejestrować Problemy, wykorzystując rozwiązania umożliwiające raportowanie zgłoszeń wraz z danymi pozwalającymi co najmniej na śledzenie czasu ich usunięcia. W przypadku gdy Wykonawca wykaże, że Problem został przez Zamawiającego skategoryzowany nieprawidłowo w oparciu o definicje wskazane w § 2 Umowy, ma prawo do zmiany kategorii Problemu zgodnie ze stanem faktycznym, niezwłocznie informując o tym Zamawiającego. Wykonawca będzie przyjmował zgłoszenia przekazywane w następujący sposób: </w:t>
      </w:r>
    </w:p>
    <w:p w14:paraId="24A31B69" w14:textId="77777777" w:rsidR="000D2D9A" w:rsidRPr="001E1310" w:rsidRDefault="000D2D9A" w:rsidP="000D2D9A">
      <w:pPr>
        <w:numPr>
          <w:ilvl w:val="0"/>
          <w:numId w:val="20"/>
        </w:numPr>
        <w:spacing w:after="0" w:line="240" w:lineRule="auto"/>
        <w:contextualSpacing/>
        <w:jc w:val="both"/>
        <w:rPr>
          <w:rFonts w:cstheme="minorHAnsi"/>
          <w:sz w:val="20"/>
          <w:szCs w:val="20"/>
        </w:rPr>
      </w:pPr>
      <w:r w:rsidRPr="001E1310">
        <w:rPr>
          <w:rFonts w:cstheme="minorHAnsi"/>
          <w:sz w:val="20"/>
          <w:szCs w:val="20"/>
        </w:rPr>
        <w:t>za pomocą aplikacji serwisowej (systemu zgłoszeniowego) udostępnionej przez Wykonawcę lub</w:t>
      </w:r>
    </w:p>
    <w:p w14:paraId="205F6270" w14:textId="77777777" w:rsidR="000D2D9A" w:rsidRPr="001E1310" w:rsidRDefault="000D2D9A" w:rsidP="000D2D9A">
      <w:pPr>
        <w:numPr>
          <w:ilvl w:val="0"/>
          <w:numId w:val="20"/>
        </w:numPr>
        <w:spacing w:after="0" w:line="240" w:lineRule="auto"/>
        <w:contextualSpacing/>
        <w:jc w:val="both"/>
        <w:rPr>
          <w:rFonts w:cstheme="minorHAnsi"/>
          <w:sz w:val="20"/>
          <w:szCs w:val="20"/>
        </w:rPr>
      </w:pPr>
      <w:r w:rsidRPr="001E1310">
        <w:rPr>
          <w:rFonts w:cstheme="minorHAnsi"/>
          <w:sz w:val="20"/>
          <w:szCs w:val="20"/>
        </w:rPr>
        <w:t xml:space="preserve">przez przesłanie zgłoszenia pocztą elektroniczną na adres wskazany w ust. 4 lub </w:t>
      </w:r>
    </w:p>
    <w:p w14:paraId="06502D9F" w14:textId="77777777" w:rsidR="000D2D9A" w:rsidRPr="001E1310" w:rsidRDefault="000D2D9A" w:rsidP="000D2D9A">
      <w:pPr>
        <w:numPr>
          <w:ilvl w:val="0"/>
          <w:numId w:val="20"/>
        </w:numPr>
        <w:spacing w:after="0" w:line="240" w:lineRule="auto"/>
        <w:contextualSpacing/>
        <w:jc w:val="both"/>
        <w:rPr>
          <w:rFonts w:cstheme="minorHAnsi"/>
          <w:sz w:val="20"/>
          <w:szCs w:val="20"/>
        </w:rPr>
      </w:pPr>
      <w:r w:rsidRPr="001E1310">
        <w:rPr>
          <w:rFonts w:cstheme="minorHAnsi"/>
          <w:sz w:val="20"/>
          <w:szCs w:val="20"/>
        </w:rPr>
        <w:t xml:space="preserve">przez zgłoszenie drogą telefoniczną na numer wskazany w ust. 4. </w:t>
      </w:r>
    </w:p>
    <w:p w14:paraId="4CF2D273" w14:textId="76867D1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Zamawiający może dokonać zgłoszenia za pomocą innych kanałów komunikacji uzgodnionych pisemnie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 </w:t>
      </w:r>
    </w:p>
    <w:p w14:paraId="1A806DA1"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Czas Naprawy uważa się za dochowany z chwilą zgłoszenia dokonania naprawy, jeżeli Problem został faktycznie usunięty. Jeżeli okaże się podczas weryfikacji usunięcia Problemu, że Problem nie został usunięty, Czas Naprawy jest dochowany dopiero z chwilą dokonania naprawy faktycznie usuwającej Problem. </w:t>
      </w:r>
    </w:p>
    <w:p w14:paraId="4BFA89E3"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Jeżeli Wykonawca w Czasie Naprawy dostarczy rozwiązanie pozwalające na obejście Problemu, Czas Naprawy może ulec trzykrotnemu wydłużeniu.</w:t>
      </w:r>
    </w:p>
    <w:p w14:paraId="65889F7B"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Umowa stanowi dokument gwarancyjny bez konieczności składania dodatkowego dokumentu na okoliczność udzielenia gwarancji, poza wymienionymi w Umowie.</w:t>
      </w:r>
    </w:p>
    <w:p w14:paraId="455B1F9A"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Zamawiający nie jest zobowiązany do wydania Systemu lub jego elementu w celu świadczenia usług gwarancyjnych, w rozumieniu przepisów ustawy Kodeks cywilny o gwarancji.</w:t>
      </w:r>
    </w:p>
    <w:p w14:paraId="53D842B1"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przypadku złożenia przez Zamawiającego oświadczenia o odstąpieniu od Umowy wywołującym skutek wyłącznie w stosunku do jej części, gwarancja w zakresie elementów Systemu nieobjętych skutkiem odstąpienia biegnie dalej i trwa przez okres wymagany w Umowie.</w:t>
      </w:r>
    </w:p>
    <w:p w14:paraId="2A8361C9"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w:t>
      </w:r>
    </w:p>
    <w:p w14:paraId="0D4B1B90"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Gwarancja nie wyłącza, nie ogranicza ani nie zawiesza uprawnień Zamawiającego wynikających z przepisów prawa o rękojmi za wady. Niezależnie od uprawnień wynikających z gwarancji, Zamawiający uprawniony jest do wykonywania uprawnień z tytułu rękojmi na zasadach ogólnych.</w:t>
      </w:r>
    </w:p>
    <w:p w14:paraId="156D17FD"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Strony ustalają, że Zamawiającemu przysługuje rękojmia za wady na cały wykonany przedmiot umowy w okresie 5 lat od dnia odbioru końcowego przedmiotu umowy potwierdzonego protokołem odbioru końcowego.</w:t>
      </w:r>
    </w:p>
    <w:p w14:paraId="153E12FD" w14:textId="77777777" w:rsidR="000D2D9A" w:rsidRPr="001E1310" w:rsidRDefault="000D2D9A" w:rsidP="000D2D9A">
      <w:pPr>
        <w:contextualSpacing/>
        <w:jc w:val="both"/>
        <w:rPr>
          <w:rFonts w:cstheme="minorHAnsi"/>
          <w:sz w:val="20"/>
          <w:szCs w:val="20"/>
        </w:rPr>
      </w:pPr>
    </w:p>
    <w:p w14:paraId="096B31BB"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11</w:t>
      </w:r>
    </w:p>
    <w:p w14:paraId="1ADCA585" w14:textId="49C5B44F"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Dokumentacja</w:t>
      </w:r>
    </w:p>
    <w:p w14:paraId="1DC69498"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opracuje i przekaże Zamawiającemu Dokumentację Powdrożeniową dla elementów Systemu w zakresie określonym w SWZ, sporządzoną zgodnie z wymaganiami określonymi w SWZ.</w:t>
      </w:r>
    </w:p>
    <w:p w14:paraId="663F4450"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przekaże Zamawiającemu dokumentację, o której mowa w ust. 1, nie później niż w dniu zgłoszenia gotowości do odbioru, o którym mowa w § 9 ust. 2.</w:t>
      </w:r>
    </w:p>
    <w:p w14:paraId="242C9AA3"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Dokumentacja, o której mowa w ust. 1, musi zostać przekazana Zamawiającemu na nośniku elektronicznym, w uporządkowanej strukturze, w dwóch identycznych egzemplarzach i być zaopatrzona w spis zawartości wskazujący lokalizację pliku dokumentu dla każdego elementu Dokumentacji wymaganego w SWZ.</w:t>
      </w:r>
    </w:p>
    <w:p w14:paraId="5E35366E" w14:textId="77777777" w:rsidR="000D2D9A" w:rsidRPr="001E1310" w:rsidRDefault="000D2D9A" w:rsidP="000D2D9A">
      <w:pPr>
        <w:contextualSpacing/>
        <w:rPr>
          <w:rFonts w:cstheme="minorHAnsi"/>
          <w:sz w:val="20"/>
          <w:szCs w:val="20"/>
          <w:lang w:eastAsia="ar-SA"/>
        </w:rPr>
      </w:pPr>
    </w:p>
    <w:p w14:paraId="3A760449" w14:textId="77777777" w:rsidR="000D2D9A" w:rsidRPr="001E1310" w:rsidRDefault="000D2D9A" w:rsidP="000D2D9A">
      <w:pPr>
        <w:contextualSpacing/>
        <w:rPr>
          <w:rFonts w:cstheme="minorHAnsi"/>
          <w:sz w:val="20"/>
          <w:szCs w:val="20"/>
          <w:lang w:eastAsia="ar-SA"/>
        </w:rPr>
      </w:pPr>
    </w:p>
    <w:p w14:paraId="5C8F34B1"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12</w:t>
      </w:r>
    </w:p>
    <w:p w14:paraId="047F1337" w14:textId="40A328FE"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postanowienia ogólne</w:t>
      </w:r>
    </w:p>
    <w:p w14:paraId="1A10E93E"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że na podstawie Umowy udzieli Zamawiającemu licencji opisanych Umową, lub w inny sposób opisany Umową upoważni go do korzystania ze wszystkich dóbr własności intelektualnej wykonanych lub dostarczonych w ramach Umowy. Celem jest zapewnienie Zamawiającemu możliwości korzystania z Systemu w sposób i w celu opisanym w Umowie. Wszystkie oświadczenia Wykonawcy i postanowienia Umowy należy interpretować zgodnie z powyższym celem Umowy. </w:t>
      </w:r>
    </w:p>
    <w:p w14:paraId="49543414" w14:textId="77777777" w:rsidR="007748C4" w:rsidRPr="007748C4" w:rsidRDefault="007748C4" w:rsidP="000D2D9A">
      <w:pPr>
        <w:widowControl w:val="0"/>
        <w:numPr>
          <w:ilvl w:val="0"/>
          <w:numId w:val="22"/>
        </w:numPr>
        <w:suppressAutoHyphens/>
        <w:spacing w:after="0" w:line="240" w:lineRule="auto"/>
        <w:contextualSpacing/>
        <w:jc w:val="both"/>
        <w:rPr>
          <w:rFonts w:cstheme="minorHAnsi"/>
          <w:color w:val="FF0000"/>
          <w:sz w:val="20"/>
          <w:szCs w:val="20"/>
          <w:lang w:eastAsia="ar-SA"/>
        </w:rPr>
      </w:pPr>
      <w:r w:rsidRPr="007748C4">
        <w:rPr>
          <w:rFonts w:cstheme="minorHAnsi"/>
          <w:color w:val="FF0000"/>
          <w:sz w:val="20"/>
          <w:szCs w:val="20"/>
          <w:lang w:eastAsia="ar-SA"/>
        </w:rPr>
        <w:t>Wykonawca oświadcza, że przekazane w ramach Umowy dobra własności intelektualnej nie będą posiadały żadnych wad prawnych ani nie będą ograniczać Zamawiającego w korzystaniu z tych dóbr w zakresie, w jakim prawo do korzystania z nich przysługuje mu na podstawie Umowy.</w:t>
      </w:r>
    </w:p>
    <w:p w14:paraId="02C48940" w14:textId="5234A96A"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zakresie, w jakim z brzmienia Umowy lub właściwości Oprogramowania wynika, że Oprogramowanie lub jego komponenty (np. aplikacja użytkownika końcowego, skrypty, aplety, inne elementy stron internetowych lub ekrany interfejsu użytkownika) przeznaczone są do udostępnienia osobom trzecim, udzielone lub zapewniane przez Wykonawcę upoważnienie (licencja) na korzystanie z Oprogramowania obejmuje również dostęp do takiego Oprogramowania lub jego komponentów, w tym także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t>
      </w:r>
    </w:p>
    <w:p w14:paraId="48D20B4E"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w:t>
      </w:r>
    </w:p>
    <w:p w14:paraId="3D088BE0"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warunki korzystania z Oprogramowania są zgodne z wymaganiami opisanymi w Umowie, w tym co do okresu korzystania, ograniczeń ilościowych (lub ich braku), takich jak liczba stanowisk komputerowych, użytkowników lub serwerów. </w:t>
      </w:r>
    </w:p>
    <w:p w14:paraId="0BEAE75F"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4DBAD691"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14:paraId="13C65537"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dostarczy Oprogramowanie na informatycznych nośnikach danych lub w innej postaci umożliwiającej prawidłową instalację tego Oprogramowania najpóźniej w dacie odbioru tego Oprogramowania, chyba że z Umowy wynika inna data przekazania. </w:t>
      </w:r>
    </w:p>
    <w:p w14:paraId="3ABFDEF8"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zapewnia, że korzystanie z Oprogramowania podczas realizacji i na cele Umowy, w tym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w:t>
      </w:r>
    </w:p>
    <w:p w14:paraId="6DD9AE93"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w którym w wyniku świadczenia przez Wykonawcę gwarancji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 chwilą odbioru takich zmian. </w:t>
      </w:r>
    </w:p>
    <w:p w14:paraId="530B3F7A"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14:paraId="718F11BF"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Jakiekolwiek postanowienie Umowy, w tym załączników do niej, nie ogranicza uprawnień Zamawiającego wynikających z obowiązujących przepisów prawa, w tym z art. 75 ust. 1 do 3 ustawy z dnia 4 lutego 1994 r. o prawie autorskim i prawach pokrewnych.</w:t>
      </w:r>
    </w:p>
    <w:p w14:paraId="18A8B1D8" w14:textId="77777777" w:rsidR="000D2D9A" w:rsidRPr="001E1310" w:rsidRDefault="000D2D9A" w:rsidP="000D2D9A">
      <w:pPr>
        <w:contextualSpacing/>
        <w:jc w:val="both"/>
        <w:rPr>
          <w:rFonts w:cstheme="minorHAnsi"/>
          <w:b/>
          <w:sz w:val="20"/>
          <w:szCs w:val="20"/>
          <w:lang w:eastAsia="ar-SA"/>
        </w:rPr>
      </w:pPr>
    </w:p>
    <w:p w14:paraId="1ABB5CD9"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13</w:t>
      </w:r>
    </w:p>
    <w:p w14:paraId="28E52DF2" w14:textId="4E688080"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Oprogramowanie Wspomagające</w:t>
      </w:r>
    </w:p>
    <w:p w14:paraId="7B2060A5"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dostarczyć oprogramowanie wchodzące w skład Oprogramowania Wspomagającego zgodnie z wymaganiami Zamawiającego oraz wymaganiami niezbędnymi do poprawnego działania Systemu.</w:t>
      </w:r>
    </w:p>
    <w:p w14:paraId="2428A1F0"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dostarczy certyfikaty autentyczności, klucze instalacyjne oraz inne dokumenty i zabezpieczenia konieczne do korzystania z Oprogramowania Wspomagającego najpóźniej w dacie odbioru tego oprogramowania, chyba że z Umowy wynika inna data przekazania.</w:t>
      </w:r>
    </w:p>
    <w:p w14:paraId="45D941BD"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 lub jego przedstawiciela na Polskę.</w:t>
      </w:r>
    </w:p>
    <w:p w14:paraId="3ABBC96D"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Uprawnienia z licencji na korzystanie z Oprogramowania Wspomagającego Zamawiający nabywa z chwilą jego odbioru.</w:t>
      </w:r>
    </w:p>
    <w:p w14:paraId="512B254D" w14:textId="77777777" w:rsidR="000D2D9A" w:rsidRPr="001E1310" w:rsidRDefault="000D2D9A" w:rsidP="000D2D9A">
      <w:pPr>
        <w:contextualSpacing/>
        <w:rPr>
          <w:rFonts w:cstheme="minorHAnsi"/>
          <w:b/>
          <w:sz w:val="20"/>
          <w:szCs w:val="20"/>
          <w:lang w:eastAsia="ar-SA"/>
        </w:rPr>
      </w:pPr>
    </w:p>
    <w:p w14:paraId="7F42D87B"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14</w:t>
      </w:r>
    </w:p>
    <w:p w14:paraId="0B1578E8" w14:textId="1A167B61"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Oprogramowanie Aplikacyjne</w:t>
      </w:r>
    </w:p>
    <w:p w14:paraId="51CC1D78"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dostarczyć oprogramowanie wchodzące w skład Systemu zgodnie z wymaganiami Zamawiającego oraz udzielić lub zapewnić udzielenie licencji na poniższych warunkach, z uwzględnieniem treści Umowy. </w:t>
      </w:r>
    </w:p>
    <w:p w14:paraId="1E935F7C"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Uprawnienia z licencji na korzystanie z oprogramowania wchodzącego w skład Oprogramowania Aplikacyjnego Zamawiający nabywa z chwilą jego Odbioru. </w:t>
      </w:r>
    </w:p>
    <w:p w14:paraId="16C2D830"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Licencja na Oprogramowanie Aplikacyjne obejmuje trwałe lub czasowe zwielokrotnianie Oprogramowania Aplikacyjnego w całości lub w części, jakimikolwiek środkami i w jakiejkolwiek formie, w tym zwielokrotnianie dokonywane podczas wprowadzania, wyświetlania, stosowania, przekazywania lub przechowywania Oprogramowania Aplikacyjnego, w tym także utrwalanie i zwielokrotnianie dowolną techniką, w tym techniką zapisu magnetycznego lub techniką cyfrową, taką jak zapis na płycie CD, DVD, BR, urządzeniu z pamięcią flash lub jakimkolwiek innym nośniku pamięci. </w:t>
      </w:r>
    </w:p>
    <w:p w14:paraId="4BEC6F7F"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Zamawiający jest uprawniony do korzystania z Oprogramowania Aplikacyjnego bez ograniczeń ilościowych, w tym bez ograniczeń co do liczby użytkowników oraz urządzeń komputerowych, na których instalowane lub uruchamiane będzie Oprogramowanie Aplikacyjne.</w:t>
      </w:r>
    </w:p>
    <w:p w14:paraId="487E2E9B"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celu uniknięcia wątpliwości Strony zgodnie postanawiają, że </w:t>
      </w:r>
      <w:bookmarkStart w:id="3" w:name="_Hlk167980442"/>
      <w:r w:rsidRPr="001E1310">
        <w:rPr>
          <w:rFonts w:cstheme="minorHAnsi"/>
          <w:sz w:val="20"/>
          <w:szCs w:val="20"/>
          <w:lang w:eastAsia="ar-SA"/>
        </w:rPr>
        <w:t>w przypadku, w którym możliwa jest modyfikacja sposobu działania Oprogramowania Aplikacyjnego za pomocą wbudowanych lub dostarczonych narzędzi, w tym parametryzacja i konfiguracja Oprogramowania Aplikacyjnego, tworzenie raportów itp. Zamawiający uprawniony jest do dokonania takich czynności bez konieczności zawierania odrębnych umów lub ponoszenia dodatkowych opłat</w:t>
      </w:r>
      <w:bookmarkEnd w:id="3"/>
      <w:r w:rsidRPr="001E1310">
        <w:rPr>
          <w:rFonts w:cstheme="minorHAnsi"/>
          <w:sz w:val="20"/>
          <w:szCs w:val="20"/>
          <w:lang w:eastAsia="ar-SA"/>
        </w:rPr>
        <w:t>.</w:t>
      </w:r>
    </w:p>
    <w:p w14:paraId="2BCED77D"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przeniesie na Zamawiającego własność nośników, na których zostało utrwalone Oprogramowanie Aplikacyjne (lub jego poszczególne elementy), z chwilą wydania tych nośników Zamawiającemu (jeżeli dotyczy).</w:t>
      </w:r>
    </w:p>
    <w:p w14:paraId="392D8E75" w14:textId="77777777" w:rsidR="000D2D9A" w:rsidRPr="001E1310" w:rsidRDefault="000D2D9A" w:rsidP="000D2D9A">
      <w:pPr>
        <w:contextualSpacing/>
        <w:rPr>
          <w:rFonts w:cstheme="minorHAnsi"/>
          <w:b/>
          <w:sz w:val="20"/>
          <w:szCs w:val="20"/>
          <w:lang w:eastAsia="ar-SA"/>
        </w:rPr>
      </w:pPr>
    </w:p>
    <w:p w14:paraId="23BEF340"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15</w:t>
      </w:r>
    </w:p>
    <w:p w14:paraId="1B126168" w14:textId="6B87F9A6"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Pozostałe postanowienia dotyczące własności intelektualnej</w:t>
      </w:r>
    </w:p>
    <w:p w14:paraId="2B2F879B" w14:textId="77777777" w:rsidR="000D2D9A" w:rsidRPr="001E1310" w:rsidRDefault="000D2D9A" w:rsidP="000D2D9A">
      <w:pPr>
        <w:contextualSpacing/>
        <w:rPr>
          <w:rFonts w:cstheme="minorHAnsi"/>
          <w:i/>
          <w:iCs/>
          <w:sz w:val="20"/>
          <w:szCs w:val="20"/>
          <w:lang w:eastAsia="ar-SA"/>
        </w:rPr>
      </w:pPr>
      <w:r w:rsidRPr="001E1310">
        <w:rPr>
          <w:rFonts w:cstheme="minorHAnsi"/>
          <w:i/>
          <w:iCs/>
          <w:sz w:val="20"/>
          <w:szCs w:val="20"/>
          <w:lang w:eastAsia="ar-SA"/>
        </w:rPr>
        <w:t xml:space="preserve">DOKUMENTACJA STANDARDOWA </w:t>
      </w:r>
    </w:p>
    <w:p w14:paraId="59722152"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Licencja na korzystanie z Dokumentacji dotyczącej Oprogramowania Aplikacyjnego obejmuje prawa Zamawiającego co najmniej w następującym zakresie: </w:t>
      </w:r>
    </w:p>
    <w:p w14:paraId="0A7522BB" w14:textId="77777777" w:rsidR="000D2D9A" w:rsidRPr="001E1310" w:rsidRDefault="000D2D9A" w:rsidP="000D2D9A">
      <w:pPr>
        <w:widowControl w:val="0"/>
        <w:numPr>
          <w:ilvl w:val="0"/>
          <w:numId w:val="26"/>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BR, urządzeniu z pamięcią flash lub jakimkolwiek innym nośniku pamięci,</w:t>
      </w:r>
    </w:p>
    <w:p w14:paraId="4AC20E8A" w14:textId="77777777" w:rsidR="000D2D9A" w:rsidRPr="001E1310" w:rsidRDefault="000D2D9A" w:rsidP="000D2D9A">
      <w:pPr>
        <w:widowControl w:val="0"/>
        <w:numPr>
          <w:ilvl w:val="0"/>
          <w:numId w:val="26"/>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14:paraId="11B49D3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Udzielenie przez Wykonawcę licencji na Dokumentację, o której mowa powyżej, nastąpi z chwilą jej wydania Zamawiającemu.</w:t>
      </w:r>
    </w:p>
    <w:p w14:paraId="59006C6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 ile Umowa wyraźnie nie stanowi inaczej, licencje na Dokumentację udzielane są bez ograniczeń czasowych i terytorialnych. </w:t>
      </w:r>
    </w:p>
    <w:p w14:paraId="004C477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zakresie nieuregulowanym w poprzednich ustępach do licencji na Dokumentację dotyczącą Oprogramowania Aplikacyjnego stosuje się odpowiednio postanowienia Umowy dotyczące takiego Oprogramowania, w tym postanowienia dotyczące wypowiedzenia licencji na takie Oprogramowanie.</w:t>
      </w:r>
    </w:p>
    <w:p w14:paraId="095EB770"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DOKUMENTACJA DEDYKOWANA</w:t>
      </w:r>
    </w:p>
    <w:p w14:paraId="11B00C4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przenieść na Zamawiającego autorskie prawa majątkowe do Dokumentacji stworzonej w wyniku wykonania zobowiązań wynikających z Umowy. Przeniesienie praw obejmuje następujące pola eksploatacji: </w:t>
      </w:r>
    </w:p>
    <w:p w14:paraId="29D481D7"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BR, urządzeniu z pamięcią flash lub jakimkolwiek innym nośniku pamięci,</w:t>
      </w:r>
    </w:p>
    <w:p w14:paraId="5885CF36"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wprowadzanie jakichkolwiek innych zmian w Dokumentacji,</w:t>
      </w:r>
    </w:p>
    <w:p w14:paraId="206B325C"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 </w:t>
      </w:r>
    </w:p>
    <w:p w14:paraId="4B77A639"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przenieść na Zamawiającego:</w:t>
      </w:r>
    </w:p>
    <w:p w14:paraId="4830B864" w14:textId="77777777" w:rsidR="000D2D9A" w:rsidRPr="001E1310" w:rsidRDefault="000D2D9A" w:rsidP="000D2D9A">
      <w:pPr>
        <w:widowControl w:val="0"/>
        <w:numPr>
          <w:ilvl w:val="0"/>
          <w:numId w:val="28"/>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prawo zezwalania na wykonywanie zależnych praw autorskich do wszelkich opracowań Dokumentacji (lub jej poszczególnych elementów), tj. prawo zezwalania na rozporządzanie i korzystanie z takich opracowań na polach eksploatacji wskazanych powyżej,</w:t>
      </w:r>
    </w:p>
    <w:p w14:paraId="101EAC72" w14:textId="77777777" w:rsidR="000D2D9A" w:rsidRPr="001E1310" w:rsidRDefault="000D2D9A" w:rsidP="000D2D9A">
      <w:pPr>
        <w:widowControl w:val="0"/>
        <w:numPr>
          <w:ilvl w:val="0"/>
          <w:numId w:val="28"/>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własność wydanych Zamawiającemu nośników, na których została utrwalona Dokumentacja (lub jej poszczególne elementy) w celu ich przekazania Zamawiającemu, z chwilą wydania tych nośników Zamawiającemu. </w:t>
      </w:r>
    </w:p>
    <w:p w14:paraId="03CA5C45"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Przeniesienie przez Wykonawcę na Zamawiającego praw do Dokumentacji, o których mowa powyżej, nastąpi z chwilą jej wydania Zamawiającemu.</w:t>
      </w:r>
    </w:p>
    <w:p w14:paraId="05428827"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 xml:space="preserve">INNE UTWORY I KNOW-HOW </w:t>
      </w:r>
    </w:p>
    <w:p w14:paraId="646E05C6"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O ile Umowa wyraźnie nie stanowi inaczej, w przypadku, w którym Wykonawca w wykonaniu zobowiązań wynikających z Umowy dostarczy lub stworzy inne Utwory, w rozumieniu ustawy z dnia 4 lutego 1994 r. 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do takich Utworów.</w:t>
      </w:r>
    </w:p>
    <w:p w14:paraId="6BE07350"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Dla uniknięcia wątpliwości Strony potwierdzają, że Zamawiający ma prawo do dowolnej modyfikacji takich utworów. Wykonawca zobowiązuje się przenieść na Zamawiającego: </w:t>
      </w:r>
    </w:p>
    <w:p w14:paraId="1CB4C3F8" w14:textId="77777777" w:rsidR="000D2D9A" w:rsidRPr="001E1310" w:rsidRDefault="000D2D9A" w:rsidP="000D2D9A">
      <w:pPr>
        <w:widowControl w:val="0"/>
        <w:numPr>
          <w:ilvl w:val="0"/>
          <w:numId w:val="29"/>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prawo zezwalania na wykonywanie zależnych praw autorskich do wszelkich opracowań utworów (lub ich poszczególnych elementów), tj. prawo zezwalania na rozporządzanie i korzystanie z takich opracowań na polach eksploatacji wskazanych powyżej,</w:t>
      </w:r>
    </w:p>
    <w:p w14:paraId="5DCEB6F7" w14:textId="77777777" w:rsidR="000D2D9A" w:rsidRPr="001E1310" w:rsidRDefault="000D2D9A" w:rsidP="000D2D9A">
      <w:pPr>
        <w:widowControl w:val="0"/>
        <w:numPr>
          <w:ilvl w:val="0"/>
          <w:numId w:val="29"/>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własność wydanych Zamawiającemu nośników, na których zostały utrwalone utwory (lub ich poszczególne elementy) w celu ich przekazania Zamawiającemu, z chwilą wydania tych nośników Zamawiającemu. </w:t>
      </w:r>
    </w:p>
    <w:p w14:paraId="5E4E1292"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Przeniesienie przez Wykonawcę na Zamawiającego praw do utworów, o których mowa powyżej, nastąpi z chwilą ich wydania Zamawiającemu.</w:t>
      </w:r>
    </w:p>
    <w:p w14:paraId="742B5A01" w14:textId="62E9840D" w:rsidR="000D2D9A" w:rsidRPr="00B1373B" w:rsidRDefault="00B1373B" w:rsidP="000D2D9A">
      <w:pPr>
        <w:widowControl w:val="0"/>
        <w:numPr>
          <w:ilvl w:val="0"/>
          <w:numId w:val="25"/>
        </w:numPr>
        <w:suppressAutoHyphens/>
        <w:spacing w:after="0" w:line="240" w:lineRule="auto"/>
        <w:contextualSpacing/>
        <w:jc w:val="both"/>
        <w:rPr>
          <w:rFonts w:cstheme="minorHAnsi"/>
          <w:i/>
          <w:iCs/>
          <w:color w:val="FF0000"/>
          <w:sz w:val="20"/>
          <w:szCs w:val="20"/>
          <w:lang w:eastAsia="ar-SA"/>
        </w:rPr>
      </w:pPr>
      <w:r w:rsidRPr="00B1373B">
        <w:rPr>
          <w:rFonts w:cstheme="minorHAnsi"/>
          <w:i/>
          <w:iCs/>
          <w:color w:val="FF0000"/>
          <w:sz w:val="20"/>
          <w:szCs w:val="20"/>
          <w:lang w:eastAsia="ar-SA"/>
        </w:rPr>
        <w:t>– usunięty-</w:t>
      </w:r>
    </w:p>
    <w:p w14:paraId="3E28D8F1"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WYPOWIEDZENIE LICENCJI</w:t>
      </w:r>
    </w:p>
    <w:p w14:paraId="401763B4"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Ilekroć Umowa przewiduje udzielenie upoważnienia (licencji lub sublicencji) przez Wykonawcę, intencją Stron jest zbliżenie takiego upoważnienia na korzystanie z Oprogramowania Aplikacyjnego do umowy o charakterze jednorazowej transakcji podobnej do sprzedaży – w związku z tym w zamian za uiszczoną opłatę licencyjną (stanowiącą w przypadku Umowy element Wynagrodzenia) Zamawiający otrzymuje ciągłe, stałe i niewypowiadalne prawo do korzystania z takiego Oprogramowania w zakresie określonym w Umowie.</w:t>
      </w:r>
    </w:p>
    <w:p w14:paraId="5C58B52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gdyby postanowienie o niewypowiadalności licencji na Oprogramowanie Aplikacyjne przewidziane w poprzednim ustępie okazało się nieskuteczne lub nieważne, a Wykonawca byłby uprawniony do wypowiedzenia licencji, Strony uzgadniają dla Wykonawcy 5-letni (słownie: pięcioletni) termin jej wypowiedzenia ze skutkiem na koniec roku kalendarzowego, z zastrzeżeniem ustępu następnego.</w:t>
      </w:r>
    </w:p>
    <w:p w14:paraId="522B4F72"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w:t>
      </w:r>
    </w:p>
    <w:p w14:paraId="6293A8EB"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podmiotem udzielającym licencji jest podmiot trzeci, Wykonawca oświadcza i gwarantuje, że podmiot trzeci będzie przestrzegał powyższych zobowiązań.</w:t>
      </w:r>
    </w:p>
    <w:p w14:paraId="55C43DC6"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zapewnia i gwarantuje, że podmiot trzeci nie wypowie udzielonych licencji. Wykonawca oświadcza i gwarantuje, że licencja udzielana przez podmiot trzeci będzie zawierać zasady wypowiedzenia analogiczne do opisanych w poprzednich ustępach.</w:t>
      </w:r>
    </w:p>
    <w:p w14:paraId="6482BF2D"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Wykonawca lub podmiot trzeci, mimo zobowiązania, o którym mowa w poprzednim ustępie, wypowie licencję, Wykonawca będzie zobowiązany do zapłaty na rzecz Zamawiającego, na jego żądanie, kwoty odpowiadającej sumie opłaty licencyjnej za Oprogramowanie Aplikacyjne określonej w Umowie oraz rzeczywiście poniesionych przez Zamawiającego kosztów zapewnienia (w tym uzyskania licencji i wdrożenia) rozwiązania zastępczego, umożliwiającego dalszą eksploatację Systemu.</w:t>
      </w:r>
    </w:p>
    <w:p w14:paraId="06ED10EB"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Powyższe postanowienia dotyczące wypowiedzenia stosuje się odpowiednio do Dokumentacji oraz innych utworów, jeżeli są one przedmiotem licencji. </w:t>
      </w:r>
    </w:p>
    <w:p w14:paraId="4FAECC9B"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POZOSTAŁE POSTANOWIENIA</w:t>
      </w:r>
    </w:p>
    <w:p w14:paraId="7FEC29D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 także wynagrodzenie za przeniesienie własności nośników, na których utwory utrwalono, zawiera się w Wynagrodzeniu. </w:t>
      </w:r>
    </w:p>
    <w:p w14:paraId="220E7E58"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Ilekroć Umowa przewiduje uzyskanie przez Zamawiającego licencji, Zamawiający może przenieść prawa i obowiązki wynikające z takiej licencji na inny podmiot publiczny (przez który rozumie się: Zamawiającego i tworzone przez niego jednostki organizacyjne, instytucje kultury, a także inne samorządowe osoby prawne).</w:t>
      </w:r>
    </w:p>
    <w:p w14:paraId="2111AA0C" w14:textId="77777777" w:rsidR="000D2D9A" w:rsidRPr="001E1310" w:rsidRDefault="000D2D9A" w:rsidP="000D2D9A">
      <w:pPr>
        <w:contextualSpacing/>
        <w:rPr>
          <w:rFonts w:cstheme="minorHAnsi"/>
          <w:sz w:val="20"/>
          <w:szCs w:val="20"/>
          <w:lang w:eastAsia="ar-SA"/>
        </w:rPr>
      </w:pPr>
    </w:p>
    <w:p w14:paraId="3DB54B0D"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16</w:t>
      </w:r>
    </w:p>
    <w:p w14:paraId="633F1C72" w14:textId="5A814519"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Wynagrodzenie</w:t>
      </w:r>
    </w:p>
    <w:p w14:paraId="53AB4F1E" w14:textId="77777777" w:rsidR="00831078" w:rsidRPr="001E1310" w:rsidRDefault="000D2D9A" w:rsidP="00831078">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brutto za wykonanie przedmiotu umowy wynosi ……….. zł brutto (słownie: …………………..) w tym wartość podatku od towarów i usług: ………………. zł według stawki …………….. % oraz wartość netto: …………….zł, zgodnie z ofertą Wykonawcy.</w:t>
      </w:r>
    </w:p>
    <w:p w14:paraId="614313E3" w14:textId="46E82A4B" w:rsidR="00526768" w:rsidRPr="001E1310" w:rsidRDefault="00526768" w:rsidP="00831078">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Wynagrodzenia obejmuje następujące elementy</w:t>
      </w:r>
      <w:r w:rsidR="00B876AA" w:rsidRPr="001E1310">
        <w:rPr>
          <w:rFonts w:cstheme="minorHAnsi"/>
          <w:sz w:val="20"/>
          <w:szCs w:val="20"/>
          <w:lang w:eastAsia="ar-SA"/>
        </w:rPr>
        <w:t xml:space="preserve"> wskazane w ofercie Wykonawcy</w:t>
      </w:r>
      <w:r w:rsidRPr="001E1310">
        <w:rPr>
          <w:rFonts w:cstheme="minorHAnsi"/>
          <w:sz w:val="20"/>
          <w:szCs w:val="20"/>
          <w:lang w:eastAsia="ar-SA"/>
        </w:rPr>
        <w:t xml:space="preserve">: </w:t>
      </w:r>
    </w:p>
    <w:p w14:paraId="4A2A84DA" w14:textId="77777777" w:rsidR="00831078" w:rsidRPr="001E1310" w:rsidRDefault="00831078" w:rsidP="00526768">
      <w:pPr>
        <w:widowControl w:val="0"/>
        <w:suppressAutoHyphens/>
        <w:spacing w:after="0" w:line="240" w:lineRule="auto"/>
        <w:ind w:left="360"/>
        <w:contextualSpacing/>
        <w:jc w:val="both"/>
        <w:rPr>
          <w:rFonts w:cstheme="minorHAnsi"/>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6671"/>
        <w:gridCol w:w="832"/>
        <w:gridCol w:w="832"/>
      </w:tblGrid>
      <w:tr w:rsidR="00831078" w:rsidRPr="00EF0DFD" w14:paraId="48007EDA" w14:textId="77777777" w:rsidTr="00184EF1">
        <w:tc>
          <w:tcPr>
            <w:tcW w:w="401" w:type="pct"/>
          </w:tcPr>
          <w:p w14:paraId="66F0A43C" w14:textId="030DF607" w:rsidR="00831078" w:rsidRPr="00EF0DFD" w:rsidRDefault="00831078" w:rsidP="00EF0DFD">
            <w:pPr>
              <w:widowControl w:val="0"/>
              <w:suppressAutoHyphens/>
              <w:spacing w:after="0" w:line="240" w:lineRule="auto"/>
              <w:jc w:val="center"/>
              <w:rPr>
                <w:rFonts w:cstheme="minorHAnsi"/>
                <w:b/>
                <w:bCs/>
                <w:sz w:val="20"/>
                <w:szCs w:val="20"/>
                <w:lang w:eastAsia="ar-SA"/>
              </w:rPr>
            </w:pPr>
            <w:r w:rsidRPr="00EF0DFD">
              <w:rPr>
                <w:rFonts w:cstheme="minorHAnsi"/>
                <w:b/>
                <w:bCs/>
                <w:sz w:val="20"/>
                <w:szCs w:val="20"/>
                <w:lang w:eastAsia="ar-SA"/>
              </w:rPr>
              <w:t>Lp.</w:t>
            </w:r>
          </w:p>
        </w:tc>
        <w:tc>
          <w:tcPr>
            <w:tcW w:w="3681" w:type="pct"/>
            <w:shd w:val="clear" w:color="auto" w:fill="auto"/>
            <w:noWrap/>
            <w:vAlign w:val="center"/>
          </w:tcPr>
          <w:p w14:paraId="38D97DC5" w14:textId="614240F6" w:rsidR="00831078" w:rsidRPr="00EF0DFD" w:rsidRDefault="00831078"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Pozycja</w:t>
            </w:r>
          </w:p>
        </w:tc>
        <w:tc>
          <w:tcPr>
            <w:tcW w:w="459" w:type="pct"/>
          </w:tcPr>
          <w:p w14:paraId="0ABABE98" w14:textId="1DBE000E" w:rsidR="00831078" w:rsidRPr="00EF0DFD" w:rsidRDefault="00831078"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Wartość netto</w:t>
            </w:r>
          </w:p>
        </w:tc>
        <w:tc>
          <w:tcPr>
            <w:tcW w:w="459" w:type="pct"/>
          </w:tcPr>
          <w:p w14:paraId="392E8065" w14:textId="18ACCA4C" w:rsidR="00831078" w:rsidRPr="00EF0DFD" w:rsidRDefault="00831078"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Wartość brutto</w:t>
            </w:r>
          </w:p>
        </w:tc>
      </w:tr>
      <w:tr w:rsidR="000E36C7" w:rsidRPr="001E1310" w14:paraId="51D39531" w14:textId="52BAF741" w:rsidTr="00184EF1">
        <w:tc>
          <w:tcPr>
            <w:tcW w:w="401" w:type="pct"/>
            <w:shd w:val="clear" w:color="auto" w:fill="auto"/>
            <w:vAlign w:val="center"/>
          </w:tcPr>
          <w:p w14:paraId="570ADD93"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5ED75F9" w14:textId="2B97F1E0" w:rsidR="000E36C7" w:rsidRPr="005A63F8" w:rsidRDefault="000E36C7" w:rsidP="000E36C7">
            <w:pPr>
              <w:widowControl w:val="0"/>
              <w:suppressAutoHyphens/>
              <w:spacing w:after="0" w:line="240" w:lineRule="auto"/>
              <w:contextualSpacing/>
              <w:jc w:val="both"/>
              <w:rPr>
                <w:rFonts w:cstheme="minorHAnsi"/>
                <w:sz w:val="20"/>
                <w:szCs w:val="20"/>
                <w:lang w:eastAsia="ar-SA"/>
              </w:rPr>
            </w:pPr>
            <w:proofErr w:type="spellStart"/>
            <w:r w:rsidRPr="00026CC1">
              <w:t>eBOM</w:t>
            </w:r>
            <w:proofErr w:type="spellEnd"/>
            <w:r w:rsidRPr="00026CC1">
              <w:t xml:space="preserve"> - elektroniczne Biuro Obsługi Mieszkańca</w:t>
            </w:r>
          </w:p>
        </w:tc>
        <w:tc>
          <w:tcPr>
            <w:tcW w:w="459" w:type="pct"/>
          </w:tcPr>
          <w:p w14:paraId="3BB9FE5B" w14:textId="0AA4FF1E"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69AC6854"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110D21CE" w14:textId="162B580D" w:rsidTr="00184EF1">
        <w:tc>
          <w:tcPr>
            <w:tcW w:w="401" w:type="pct"/>
            <w:shd w:val="clear" w:color="auto" w:fill="auto"/>
            <w:vAlign w:val="center"/>
          </w:tcPr>
          <w:p w14:paraId="65176FD7"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3D0F5A6F" w14:textId="1546A512"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Aplikacja mobilna</w:t>
            </w:r>
          </w:p>
        </w:tc>
        <w:tc>
          <w:tcPr>
            <w:tcW w:w="459" w:type="pct"/>
          </w:tcPr>
          <w:p w14:paraId="1A31FE51" w14:textId="76DBE4A8"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17DDB607"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24368DE5" w14:textId="2F9CF313" w:rsidTr="00184EF1">
        <w:tc>
          <w:tcPr>
            <w:tcW w:w="401" w:type="pct"/>
            <w:shd w:val="clear" w:color="auto" w:fill="auto"/>
            <w:vAlign w:val="center"/>
          </w:tcPr>
          <w:p w14:paraId="28CE4552"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3FD68845" w14:textId="2F2C1079"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Oprogramowanie dziedzinowe</w:t>
            </w:r>
          </w:p>
        </w:tc>
        <w:tc>
          <w:tcPr>
            <w:tcW w:w="459" w:type="pct"/>
          </w:tcPr>
          <w:p w14:paraId="1E35A1CD" w14:textId="6CDFFB29"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3325F326"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5E3F151A" w14:textId="51EDCB13" w:rsidTr="00184EF1">
        <w:tc>
          <w:tcPr>
            <w:tcW w:w="401" w:type="pct"/>
            <w:shd w:val="clear" w:color="auto" w:fill="auto"/>
            <w:vAlign w:val="center"/>
          </w:tcPr>
          <w:p w14:paraId="792A9B04"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5BEE40F6" w14:textId="0DAFFE76" w:rsidR="000E36C7" w:rsidRPr="005A63F8" w:rsidRDefault="000E36C7" w:rsidP="000E36C7">
            <w:pPr>
              <w:widowControl w:val="0"/>
              <w:suppressAutoHyphens/>
              <w:spacing w:after="0" w:line="240" w:lineRule="auto"/>
              <w:contextualSpacing/>
              <w:jc w:val="both"/>
              <w:rPr>
                <w:rFonts w:cstheme="minorHAnsi"/>
                <w:sz w:val="20"/>
                <w:szCs w:val="20"/>
                <w:lang w:eastAsia="ar-SA"/>
              </w:rPr>
            </w:pPr>
            <w:proofErr w:type="spellStart"/>
            <w:r w:rsidRPr="00026CC1">
              <w:t>ePracownik</w:t>
            </w:r>
            <w:proofErr w:type="spellEnd"/>
          </w:p>
        </w:tc>
        <w:tc>
          <w:tcPr>
            <w:tcW w:w="459" w:type="pct"/>
          </w:tcPr>
          <w:p w14:paraId="5BA63A61" w14:textId="67B35718"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2A9482AD"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2B10D0DD" w14:textId="1E65FA78" w:rsidTr="00184EF1">
        <w:tc>
          <w:tcPr>
            <w:tcW w:w="401" w:type="pct"/>
            <w:shd w:val="clear" w:color="auto" w:fill="auto"/>
            <w:vAlign w:val="center"/>
          </w:tcPr>
          <w:p w14:paraId="2D67C0F5"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35196A53" w14:textId="27418B32"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Systemu GIS</w:t>
            </w:r>
          </w:p>
        </w:tc>
        <w:tc>
          <w:tcPr>
            <w:tcW w:w="459" w:type="pct"/>
          </w:tcPr>
          <w:p w14:paraId="7943CF59" w14:textId="66210FA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49469C58"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35022033" w14:textId="34E8B223" w:rsidTr="00184EF1">
        <w:tc>
          <w:tcPr>
            <w:tcW w:w="401" w:type="pct"/>
            <w:shd w:val="clear" w:color="auto" w:fill="auto"/>
            <w:vAlign w:val="center"/>
          </w:tcPr>
          <w:p w14:paraId="55994D97"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3F29788A" w14:textId="5D6E82E2"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e-edukacja</w:t>
            </w:r>
          </w:p>
        </w:tc>
        <w:tc>
          <w:tcPr>
            <w:tcW w:w="459" w:type="pct"/>
          </w:tcPr>
          <w:p w14:paraId="129B6920" w14:textId="1D627501"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5E06BE35"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08B4BA0E" w14:textId="43BBDAC2" w:rsidTr="00184EF1">
        <w:tc>
          <w:tcPr>
            <w:tcW w:w="401" w:type="pct"/>
            <w:shd w:val="clear" w:color="auto" w:fill="auto"/>
            <w:vAlign w:val="center"/>
          </w:tcPr>
          <w:p w14:paraId="1249091F"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2D9A04BE" w14:textId="5E4A4B98"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Obieg dokumentów</w:t>
            </w:r>
          </w:p>
        </w:tc>
        <w:tc>
          <w:tcPr>
            <w:tcW w:w="459" w:type="pct"/>
          </w:tcPr>
          <w:p w14:paraId="38B0AC8A" w14:textId="652F5A16"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18C426B6"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29701E17" w14:textId="380DCC9D" w:rsidTr="00184EF1">
        <w:tc>
          <w:tcPr>
            <w:tcW w:w="401" w:type="pct"/>
            <w:shd w:val="clear" w:color="auto" w:fill="auto"/>
            <w:vAlign w:val="center"/>
          </w:tcPr>
          <w:p w14:paraId="01D3A9B7"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8525413" w14:textId="1B0FC94B"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Monitoring środowiska</w:t>
            </w:r>
          </w:p>
        </w:tc>
        <w:tc>
          <w:tcPr>
            <w:tcW w:w="459" w:type="pct"/>
          </w:tcPr>
          <w:p w14:paraId="371A2DC0" w14:textId="649FFD12"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046F7B3B"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0C9DB807" w14:textId="43D731E4" w:rsidTr="00184EF1">
        <w:tc>
          <w:tcPr>
            <w:tcW w:w="401" w:type="pct"/>
            <w:shd w:val="clear" w:color="auto" w:fill="auto"/>
            <w:vAlign w:val="center"/>
          </w:tcPr>
          <w:p w14:paraId="3736BDF9"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4D3F333E" w14:textId="5DB4D258"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PSZOK</w:t>
            </w:r>
          </w:p>
        </w:tc>
        <w:tc>
          <w:tcPr>
            <w:tcW w:w="459" w:type="pct"/>
          </w:tcPr>
          <w:p w14:paraId="4DFC290C" w14:textId="68BC77C6"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31A1DF28"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1D02A96B" w14:textId="29FAC784" w:rsidTr="00184EF1">
        <w:tc>
          <w:tcPr>
            <w:tcW w:w="401" w:type="pct"/>
            <w:shd w:val="clear" w:color="auto" w:fill="auto"/>
            <w:vAlign w:val="center"/>
          </w:tcPr>
          <w:p w14:paraId="331F92A8"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9A9AA9B" w14:textId="130AE614"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Moduł komunikacji IP</w:t>
            </w:r>
          </w:p>
        </w:tc>
        <w:tc>
          <w:tcPr>
            <w:tcW w:w="459" w:type="pct"/>
          </w:tcPr>
          <w:p w14:paraId="1A4035B4" w14:textId="214BD7C6"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14C4DF75"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0F4DCDFD" w14:textId="5FBD5070" w:rsidTr="00184EF1">
        <w:tc>
          <w:tcPr>
            <w:tcW w:w="401" w:type="pct"/>
            <w:shd w:val="clear" w:color="auto" w:fill="auto"/>
            <w:vAlign w:val="center"/>
          </w:tcPr>
          <w:p w14:paraId="7B008901"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0A2A2EB0" w14:textId="5EF2FBB1" w:rsidR="000E36C7" w:rsidRPr="005A63F8" w:rsidRDefault="000E36C7" w:rsidP="000E36C7">
            <w:pPr>
              <w:widowControl w:val="0"/>
              <w:suppressAutoHyphens/>
              <w:spacing w:after="0" w:line="240" w:lineRule="auto"/>
              <w:contextualSpacing/>
              <w:jc w:val="both"/>
              <w:rPr>
                <w:rFonts w:cstheme="minorHAnsi"/>
                <w:sz w:val="20"/>
                <w:szCs w:val="20"/>
                <w:lang w:eastAsia="ar-SA"/>
              </w:rPr>
            </w:pPr>
            <w:r w:rsidRPr="00026CC1">
              <w:t>Strona WWW</w:t>
            </w:r>
          </w:p>
        </w:tc>
        <w:tc>
          <w:tcPr>
            <w:tcW w:w="459" w:type="pct"/>
          </w:tcPr>
          <w:p w14:paraId="6B034B4F" w14:textId="75A18F88"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7CC3B6B8"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041A0676" w14:textId="77777777" w:rsidTr="00184EF1">
        <w:tc>
          <w:tcPr>
            <w:tcW w:w="401" w:type="pct"/>
            <w:shd w:val="clear" w:color="auto" w:fill="auto"/>
            <w:vAlign w:val="center"/>
          </w:tcPr>
          <w:p w14:paraId="4CA9BCDC"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26BF34B1" w14:textId="08BE46D6" w:rsidR="000E36C7" w:rsidRPr="00CD0D2A" w:rsidRDefault="000E36C7" w:rsidP="000E36C7">
            <w:pPr>
              <w:widowControl w:val="0"/>
              <w:suppressAutoHyphens/>
              <w:spacing w:after="0" w:line="240" w:lineRule="auto"/>
              <w:contextualSpacing/>
              <w:jc w:val="both"/>
            </w:pPr>
            <w:r w:rsidRPr="00026CC1">
              <w:t>Integracja  (Platforma e-usług publicznych)</w:t>
            </w:r>
          </w:p>
        </w:tc>
        <w:tc>
          <w:tcPr>
            <w:tcW w:w="459" w:type="pct"/>
          </w:tcPr>
          <w:p w14:paraId="10552BF1" w14:textId="520C54FB"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2E837486"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6D7DE6D5" w14:textId="77777777" w:rsidTr="00184EF1">
        <w:tc>
          <w:tcPr>
            <w:tcW w:w="401" w:type="pct"/>
            <w:shd w:val="clear" w:color="auto" w:fill="auto"/>
            <w:vAlign w:val="center"/>
          </w:tcPr>
          <w:p w14:paraId="1146919C"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5B4CC917" w14:textId="3092BE0D" w:rsidR="000E36C7" w:rsidRPr="00CD0D2A" w:rsidRDefault="000E36C7" w:rsidP="000E36C7">
            <w:pPr>
              <w:widowControl w:val="0"/>
              <w:suppressAutoHyphens/>
              <w:spacing w:after="0" w:line="240" w:lineRule="auto"/>
              <w:contextualSpacing/>
              <w:jc w:val="both"/>
            </w:pPr>
            <w:r w:rsidRPr="00026CC1">
              <w:t>Instalacja i konfiguracja  (Platforma e-usług publicznych)</w:t>
            </w:r>
          </w:p>
        </w:tc>
        <w:tc>
          <w:tcPr>
            <w:tcW w:w="459" w:type="pct"/>
          </w:tcPr>
          <w:p w14:paraId="2BCB52C5" w14:textId="3E2515B3"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32331A1F"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7C739F1D" w14:textId="77777777" w:rsidTr="00184EF1">
        <w:tc>
          <w:tcPr>
            <w:tcW w:w="401" w:type="pct"/>
            <w:shd w:val="clear" w:color="auto" w:fill="auto"/>
            <w:vAlign w:val="center"/>
          </w:tcPr>
          <w:p w14:paraId="65FC1154"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231A680" w14:textId="5C677A12" w:rsidR="000E36C7" w:rsidRPr="00EA2087" w:rsidRDefault="000E36C7" w:rsidP="000E36C7">
            <w:pPr>
              <w:widowControl w:val="0"/>
              <w:suppressAutoHyphens/>
              <w:spacing w:after="0" w:line="240" w:lineRule="auto"/>
              <w:contextualSpacing/>
              <w:jc w:val="both"/>
            </w:pPr>
            <w:r w:rsidRPr="00026CC1">
              <w:t>Digitalizacja zasobów</w:t>
            </w:r>
          </w:p>
        </w:tc>
        <w:tc>
          <w:tcPr>
            <w:tcW w:w="459" w:type="pct"/>
          </w:tcPr>
          <w:p w14:paraId="15CD2DF5"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7B68BEFB"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31069597" w14:textId="77777777" w:rsidTr="00184EF1">
        <w:tc>
          <w:tcPr>
            <w:tcW w:w="401" w:type="pct"/>
            <w:shd w:val="clear" w:color="auto" w:fill="auto"/>
            <w:vAlign w:val="center"/>
          </w:tcPr>
          <w:p w14:paraId="10C06ED3"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4168517F" w14:textId="38F66899" w:rsidR="000E36C7" w:rsidRPr="00EA2087" w:rsidRDefault="000E36C7" w:rsidP="000E36C7">
            <w:pPr>
              <w:widowControl w:val="0"/>
              <w:suppressAutoHyphens/>
              <w:spacing w:after="0" w:line="240" w:lineRule="auto"/>
              <w:contextualSpacing/>
              <w:jc w:val="both"/>
            </w:pPr>
            <w:r w:rsidRPr="00026CC1">
              <w:t xml:space="preserve">Szkolenia </w:t>
            </w:r>
            <w:proofErr w:type="spellStart"/>
            <w:r w:rsidRPr="00026CC1">
              <w:t>TiK</w:t>
            </w:r>
            <w:proofErr w:type="spellEnd"/>
            <w:r w:rsidRPr="00026CC1">
              <w:t xml:space="preserve"> typ I</w:t>
            </w:r>
          </w:p>
        </w:tc>
        <w:tc>
          <w:tcPr>
            <w:tcW w:w="459" w:type="pct"/>
          </w:tcPr>
          <w:p w14:paraId="5A0B3B7E"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7BF6401D"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r w:rsidR="000E36C7" w:rsidRPr="001E1310" w14:paraId="63BC18B1" w14:textId="77777777" w:rsidTr="00184EF1">
        <w:tc>
          <w:tcPr>
            <w:tcW w:w="401" w:type="pct"/>
            <w:shd w:val="clear" w:color="auto" w:fill="auto"/>
            <w:vAlign w:val="center"/>
          </w:tcPr>
          <w:p w14:paraId="4F196F73" w14:textId="77777777" w:rsidR="000E36C7" w:rsidRPr="001E1310" w:rsidRDefault="000E36C7" w:rsidP="00F637CD">
            <w:pPr>
              <w:pStyle w:val="Akapitzlist"/>
              <w:widowControl w:val="0"/>
              <w:numPr>
                <w:ilvl w:val="0"/>
                <w:numId w:val="48"/>
              </w:numPr>
              <w:suppressAutoHyphens/>
              <w:spacing w:after="0" w:line="240" w:lineRule="auto"/>
              <w:jc w:val="both"/>
              <w:rPr>
                <w:rFonts w:cstheme="minorHAnsi"/>
                <w:sz w:val="20"/>
                <w:szCs w:val="20"/>
                <w:lang w:eastAsia="ar-SA"/>
              </w:rPr>
            </w:pPr>
          </w:p>
        </w:tc>
        <w:tc>
          <w:tcPr>
            <w:tcW w:w="3681" w:type="pct"/>
            <w:shd w:val="clear" w:color="auto" w:fill="auto"/>
            <w:noWrap/>
          </w:tcPr>
          <w:p w14:paraId="1DD56373" w14:textId="6017877A" w:rsidR="000E36C7" w:rsidRPr="00981BD3" w:rsidRDefault="000E36C7" w:rsidP="000E36C7">
            <w:pPr>
              <w:widowControl w:val="0"/>
              <w:suppressAutoHyphens/>
              <w:spacing w:after="0" w:line="240" w:lineRule="auto"/>
              <w:contextualSpacing/>
              <w:jc w:val="both"/>
            </w:pPr>
            <w:r w:rsidRPr="00026CC1">
              <w:t xml:space="preserve">Szkolenia </w:t>
            </w:r>
            <w:proofErr w:type="spellStart"/>
            <w:r w:rsidRPr="00026CC1">
              <w:t>TiK</w:t>
            </w:r>
            <w:proofErr w:type="spellEnd"/>
            <w:r w:rsidRPr="00026CC1">
              <w:t xml:space="preserve"> Typ II</w:t>
            </w:r>
          </w:p>
        </w:tc>
        <w:tc>
          <w:tcPr>
            <w:tcW w:w="459" w:type="pct"/>
          </w:tcPr>
          <w:p w14:paraId="1E54EFFF"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c>
          <w:tcPr>
            <w:tcW w:w="459" w:type="pct"/>
          </w:tcPr>
          <w:p w14:paraId="3B87CC79" w14:textId="77777777" w:rsidR="000E36C7" w:rsidRPr="001E1310" w:rsidRDefault="000E36C7" w:rsidP="000E36C7">
            <w:pPr>
              <w:widowControl w:val="0"/>
              <w:suppressAutoHyphens/>
              <w:spacing w:after="0" w:line="240" w:lineRule="auto"/>
              <w:contextualSpacing/>
              <w:jc w:val="both"/>
              <w:rPr>
                <w:rFonts w:cstheme="minorHAnsi"/>
                <w:sz w:val="20"/>
                <w:szCs w:val="20"/>
                <w:lang w:eastAsia="ar-SA"/>
              </w:rPr>
            </w:pPr>
          </w:p>
        </w:tc>
      </w:tr>
    </w:tbl>
    <w:p w14:paraId="0E72A2EB" w14:textId="77777777" w:rsidR="00526768" w:rsidRPr="001E1310" w:rsidRDefault="00526768" w:rsidP="00856D58">
      <w:pPr>
        <w:widowControl w:val="0"/>
        <w:suppressAutoHyphens/>
        <w:spacing w:after="0" w:line="240" w:lineRule="auto"/>
        <w:contextualSpacing/>
        <w:jc w:val="both"/>
        <w:rPr>
          <w:rFonts w:cstheme="minorHAnsi"/>
          <w:sz w:val="20"/>
          <w:szCs w:val="20"/>
          <w:lang w:eastAsia="ar-SA"/>
        </w:rPr>
      </w:pPr>
    </w:p>
    <w:p w14:paraId="53D3A2CB"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jest wynagrodzeniem ryczałtowym. Wszelkie ewentualne przekazywane zestawienia dotyczące czasochłonności wykonywania poszczególnych prac w żadnym wypadku nie stanowią przesłanki do zapłaty opartej na zasadzie rozliczania czasu pracy. Wykonawca będzie zobowiązany do pełnej realizacji Umowy w ramach Wynagrodzenia nawet w przypadku przekroczenia zakładanej czasochłonności prac. </w:t>
      </w:r>
    </w:p>
    <w:p w14:paraId="7919359C"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obejmuje w szczególności wynagrodzenie za przeniesienie autorskich praw majątkowych lub udzielenie licencji oraz udzielenie Zamawiającemu innych uprawnień wskazanych w paragrafach regulujących prawa własności intelektualnej. </w:t>
      </w:r>
    </w:p>
    <w:p w14:paraId="572AA924"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 </w:t>
      </w:r>
    </w:p>
    <w:p w14:paraId="5F55E994" w14:textId="77777777" w:rsidR="00B1373B" w:rsidRPr="00B1373B" w:rsidRDefault="00B1373B" w:rsidP="000D2D9A">
      <w:pPr>
        <w:widowControl w:val="0"/>
        <w:numPr>
          <w:ilvl w:val="0"/>
          <w:numId w:val="30"/>
        </w:numPr>
        <w:suppressAutoHyphens/>
        <w:spacing w:after="0" w:line="240" w:lineRule="auto"/>
        <w:contextualSpacing/>
        <w:jc w:val="both"/>
        <w:rPr>
          <w:rFonts w:cstheme="minorHAnsi"/>
          <w:color w:val="FF0000"/>
          <w:sz w:val="20"/>
          <w:szCs w:val="20"/>
          <w:lang w:eastAsia="ar-SA"/>
        </w:rPr>
      </w:pPr>
      <w:r w:rsidRPr="00B1373B">
        <w:rPr>
          <w:rFonts w:cstheme="minorHAnsi"/>
          <w:color w:val="FF0000"/>
          <w:sz w:val="20"/>
          <w:szCs w:val="20"/>
          <w:lang w:eastAsia="ar-SA"/>
        </w:rPr>
        <w:t>Wynagrodzenie za realizację Umowy będzie płatne na podstawie faktur cząstkowych zgodnie z zapisami ustępu 1 i 2 niniejszego paragrafu po bezusterkowym odbiorze przedmiotu umowy. Za część zamówienia uznaje się elementy wymienione w § 16 ust. 2.</w:t>
      </w:r>
    </w:p>
    <w:p w14:paraId="2E9E2525" w14:textId="50942B82"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Podstawą wystawienia faktury jest protokół odbioru, potwierdzający wykonanie przedmiotu umowy, podpisany bez zastrzeżeń przez obie Strony. </w:t>
      </w:r>
    </w:p>
    <w:p w14:paraId="0403C8A6"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będzie płatne przelewem, na rachunek Wykonawcy wskazany na fakturze, w terminie do 30 dni od  dnia doręczenia Zamawiającemu prawidłowo wystawionej faktury VAT wraz z załączoną kopią protokołu odbioru, o którym mowa w ust. 6.</w:t>
      </w:r>
    </w:p>
    <w:p w14:paraId="2035315E" w14:textId="77777777" w:rsidR="000D2D9A" w:rsidRPr="001E1310" w:rsidRDefault="000D2D9A" w:rsidP="000D2D9A">
      <w:pPr>
        <w:contextualSpacing/>
        <w:rPr>
          <w:rFonts w:cstheme="minorHAnsi"/>
          <w:sz w:val="20"/>
          <w:szCs w:val="20"/>
          <w:lang w:eastAsia="ar-SA"/>
        </w:rPr>
      </w:pPr>
    </w:p>
    <w:p w14:paraId="33B3AB4E"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17</w:t>
      </w:r>
    </w:p>
    <w:p w14:paraId="69541A52" w14:textId="7F3C82A1"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Kary umowne</w:t>
      </w:r>
    </w:p>
    <w:p w14:paraId="5A82A4B0"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Naliczenie zastrzeżonych Umową kar umownych nie wyłącza możliwości dochodzenia odszkodowania na zasadach ogólnych do pełnej wysokości szkody poniesionej przez Zamawiającego.</w:t>
      </w:r>
    </w:p>
    <w:p w14:paraId="60F4D92A"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Kary umowne są niezależne od siebie i należą się Zamawiającemu w pełnej wysokości nawet w przypadku, gdy z powodu jednego zdarzenia naliczona jest więcej niż jedna kara. Kary będą naliczane za każdy przypadek naruszenia Umowy odrębnie.</w:t>
      </w:r>
    </w:p>
    <w:p w14:paraId="2C3C094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Kary umowne są należne także w przypadku odstąpienia od Umowy lub jej wypowiedzenia, niezależnie od przyczyn odstąpienia lub wypowiedzenia. </w:t>
      </w:r>
    </w:p>
    <w:p w14:paraId="163DE881"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Kwoty kar umownych będą płatne w terminie wskazanym w żądaniu Zamawiającego. Powyższe nie wyłącza możliwości potrącenia naliczonych kar. </w:t>
      </w:r>
    </w:p>
    <w:p w14:paraId="600D574E"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Łączna wysokość kar umownych, których mogą dochodzić Strony, nie może przekroczyć 50% wartości Wynagrodzenia brutto, o którym mowa w § 16 ust. 1 Umowy.</w:t>
      </w:r>
    </w:p>
    <w:p w14:paraId="7ADB3F3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Zamawiający ma prawo żądać od Wykonawcy zapłaty kar umownych w przypadku zwłoki Wykonawcy w wykonaniu umowy - w wysokości 0,2% Wynagrodzenia brutto, o którym mowa w § 16 ust. 1 Umowy za każdy rozpoczęty dzień roboczy zwłoki.</w:t>
      </w:r>
    </w:p>
    <w:p w14:paraId="48165404"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ponosi odpowiedzialność za zwłokę w wykonywaniu zobowiązań gwarancyjnych.</w:t>
      </w:r>
    </w:p>
    <w:p w14:paraId="1BA1E84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naliczy kary umowne za niedochowanie Czasu Naprawy wskazanego w § 10 ust. 6 Umowy: </w:t>
      </w:r>
    </w:p>
    <w:p w14:paraId="2D59E3C9"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odniesieniu do Awarii – 500,00 zł za każdy rozpoczęty dzień roboczy zwłoki,</w:t>
      </w:r>
    </w:p>
    <w:p w14:paraId="6C845BA0"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odniesieniu do Błędu – 300,00 zł za każdą każdy rozpoczęty dzień roboczy zwłoki,</w:t>
      </w:r>
    </w:p>
    <w:p w14:paraId="2CBBFF83"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odniesieniu do Wady – 200,00 zł za każdy rozpoczęty dzień roboczy zwłoki. </w:t>
      </w:r>
    </w:p>
    <w:p w14:paraId="43461E21"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naliczy karę umowną w wysokości 20% wynagrodzenia brutto, o którym mowa w § 16 ust. 1 Umowy, w przypadku odstąpienia od Umowy z przyczyn, za które odpowiedzialność ponosi Wykonawca. </w:t>
      </w:r>
    </w:p>
    <w:p w14:paraId="73FEB426"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przekazaniu informacji o zmianie danych dotyczących Podwykonawców, Wykonawca zapłaci Zamawiającemu karę umowną w wysokości 1000,00 zł za każdy dzień roboczy zwłoki w przekazaniu informacji.</w:t>
      </w:r>
    </w:p>
    <w:p w14:paraId="0D51FFA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przekazaniu informacji o zamiarze powierzenia prac nowemu Podwykonawcy Wykonawca zapłaci Zamawiającemu karę umowną w wysokości 1000,00 zł za każdy dzień roboczy zwłoki w przekazaniu informacji.</w:t>
      </w:r>
    </w:p>
    <w:p w14:paraId="1DCA8304"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każdy przypadek posłużenia się Podwykonawcą, o którym mowa w § 8 ust. 10, co do którego zachodzą podstawy wykluczenia Wykonawca zapłaci Zamawiającemu karę umowną w wysokości 1 000,00 zł z zastrzeżeniem, o którym mowa w § 8 ust. 11 pkt 2.</w:t>
      </w:r>
    </w:p>
    <w:p w14:paraId="7D10EAE5"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Niezależnie od kar umownych opisanych powyżej, Zamawiający naliczy kary umowne:</w:t>
      </w:r>
    </w:p>
    <w:p w14:paraId="0D10471C"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naruszenia zasad ochrony Informacji Poufnych – w wysokości 3 000,00 zł za każdy przypadek naruszenia,</w:t>
      </w:r>
    </w:p>
    <w:p w14:paraId="4484B0A6"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Wykonawca będzie przetwarzał powierzone dane osobowe niezgodnie z treścią niniejszej Umowy, udostępni je osobie nieupoważnionej lub uprawniony organ stwierdzi, że Wykonawca nie respektuje zasad określonych w obowiązujących w tym zakresie przepisach, Zamawiający obciąży Wykonawcę karami pieniężnymi lub grzywnami nałożonymi z tego powodu na Zamawiającego, a Wykonawca zobowiązuje się do zapłaty kwoty równej wartości uiszczonych kar lub grzywien,</w:t>
      </w:r>
    </w:p>
    <w:p w14:paraId="3179A1FA" w14:textId="7098E5CF" w:rsidR="000D2D9A" w:rsidRPr="00B1373B" w:rsidRDefault="00B1373B" w:rsidP="000D2D9A">
      <w:pPr>
        <w:widowControl w:val="0"/>
        <w:numPr>
          <w:ilvl w:val="0"/>
          <w:numId w:val="33"/>
        </w:numPr>
        <w:suppressAutoHyphens/>
        <w:spacing w:after="0" w:line="240" w:lineRule="auto"/>
        <w:contextualSpacing/>
        <w:jc w:val="both"/>
        <w:rPr>
          <w:rFonts w:cstheme="minorHAnsi"/>
          <w:i/>
          <w:iCs/>
          <w:color w:val="FF0000"/>
          <w:sz w:val="20"/>
          <w:szCs w:val="20"/>
          <w:lang w:eastAsia="ar-SA"/>
        </w:rPr>
      </w:pPr>
      <w:r w:rsidRPr="00B1373B">
        <w:rPr>
          <w:rFonts w:cstheme="minorHAnsi"/>
          <w:i/>
          <w:iCs/>
          <w:color w:val="FF0000"/>
          <w:sz w:val="20"/>
          <w:szCs w:val="20"/>
          <w:lang w:eastAsia="ar-SA"/>
        </w:rPr>
        <w:t>usunięty</w:t>
      </w:r>
    </w:p>
    <w:p w14:paraId="5D4925AC" w14:textId="63DC2843" w:rsidR="00DA6FD6" w:rsidRPr="001E1310" w:rsidRDefault="00DA6FD6"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wysokości 500 zł brutto za każdy stwierdzony przypadek braku zatrudnienia na umowy o pracę osób bezpośrednio związanych z realizacją usługi. Za uchybienie zatrudnienia nie poczytuje się okresu niezbędnego do zatrudnienia nowego Pracownika pod warunkiem, iż Wykonawca udowodni, że dołożył wszelkich staranności w poszukiwaniu Pracownika i zaproponował wynagrodzenie za pracę nie niższe niż stosowane na rynku dla Pracownika danej specjalności. </w:t>
      </w:r>
    </w:p>
    <w:p w14:paraId="2247CD36" w14:textId="77777777" w:rsidR="000D2D9A"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zapłacie faktur Zamawiający zapłaci odsetki ustawowe.</w:t>
      </w:r>
    </w:p>
    <w:p w14:paraId="7CB8FC8A" w14:textId="7BCB2EB0" w:rsidR="00B1373B" w:rsidRPr="00B1373B" w:rsidRDefault="00B1373B" w:rsidP="000D2D9A">
      <w:pPr>
        <w:widowControl w:val="0"/>
        <w:numPr>
          <w:ilvl w:val="0"/>
          <w:numId w:val="31"/>
        </w:numPr>
        <w:suppressAutoHyphens/>
        <w:spacing w:after="0" w:line="240" w:lineRule="auto"/>
        <w:contextualSpacing/>
        <w:jc w:val="both"/>
        <w:rPr>
          <w:rFonts w:cstheme="minorHAnsi"/>
          <w:color w:val="FF0000"/>
          <w:sz w:val="20"/>
          <w:szCs w:val="20"/>
          <w:lang w:eastAsia="ar-SA"/>
        </w:rPr>
      </w:pPr>
      <w:r w:rsidRPr="00B1373B">
        <w:rPr>
          <w:rFonts w:cstheme="minorHAnsi"/>
          <w:color w:val="FF0000"/>
          <w:sz w:val="20"/>
          <w:szCs w:val="20"/>
          <w:lang w:eastAsia="ar-SA"/>
        </w:rPr>
        <w:t>Strony zgodnie ustalają odpowiedzialność kontraktową Wykonawcy do 100% wartości netto łącznego wynagrodzenia wynikającego z umowy</w:t>
      </w:r>
      <w:r>
        <w:rPr>
          <w:rFonts w:cstheme="minorHAnsi"/>
          <w:color w:val="FF0000"/>
          <w:sz w:val="20"/>
          <w:szCs w:val="20"/>
          <w:lang w:eastAsia="ar-SA"/>
        </w:rPr>
        <w:t xml:space="preserve">, a określonego w </w:t>
      </w:r>
      <w:r w:rsidRPr="00B1373B">
        <w:rPr>
          <w:rFonts w:cstheme="minorHAnsi"/>
          <w:color w:val="FF0000"/>
          <w:sz w:val="20"/>
          <w:szCs w:val="20"/>
          <w:lang w:eastAsia="ar-SA"/>
        </w:rPr>
        <w:t>§</w:t>
      </w:r>
      <w:r>
        <w:rPr>
          <w:rFonts w:cstheme="minorHAnsi"/>
          <w:color w:val="FF0000"/>
          <w:sz w:val="20"/>
          <w:szCs w:val="20"/>
          <w:lang w:eastAsia="ar-SA"/>
        </w:rPr>
        <w:t xml:space="preserve"> 16 ust. 1. </w:t>
      </w:r>
    </w:p>
    <w:p w14:paraId="37985ED8" w14:textId="77777777" w:rsidR="000D2D9A" w:rsidRPr="001E1310" w:rsidRDefault="000D2D9A" w:rsidP="000D2D9A">
      <w:pPr>
        <w:contextualSpacing/>
        <w:rPr>
          <w:rFonts w:cstheme="minorHAnsi"/>
          <w:b/>
          <w:sz w:val="20"/>
          <w:szCs w:val="20"/>
          <w:lang w:eastAsia="ar-SA"/>
        </w:rPr>
      </w:pPr>
    </w:p>
    <w:p w14:paraId="6B7B5038" w14:textId="77777777" w:rsidR="000D2D9A" w:rsidRPr="001E1310" w:rsidRDefault="000D2D9A" w:rsidP="000D2D9A">
      <w:pPr>
        <w:contextualSpacing/>
        <w:jc w:val="center"/>
        <w:rPr>
          <w:rFonts w:cstheme="minorHAnsi"/>
          <w:b/>
          <w:sz w:val="20"/>
          <w:szCs w:val="20"/>
          <w:lang w:eastAsia="ar-SA"/>
        </w:rPr>
      </w:pPr>
      <w:bookmarkStart w:id="4" w:name="_Hlk187093151"/>
      <w:r w:rsidRPr="001E1310">
        <w:rPr>
          <w:rFonts w:cstheme="minorHAnsi"/>
          <w:b/>
          <w:sz w:val="20"/>
          <w:szCs w:val="20"/>
          <w:lang w:eastAsia="ar-SA"/>
        </w:rPr>
        <w:t>§</w:t>
      </w:r>
      <w:bookmarkEnd w:id="4"/>
      <w:r w:rsidRPr="001E1310">
        <w:rPr>
          <w:rFonts w:cstheme="minorHAnsi"/>
          <w:b/>
          <w:sz w:val="20"/>
          <w:szCs w:val="20"/>
          <w:lang w:eastAsia="ar-SA"/>
        </w:rPr>
        <w:t xml:space="preserve"> 18</w:t>
      </w:r>
    </w:p>
    <w:p w14:paraId="3A8D289B" w14:textId="4F6C52D3"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Zabezpieczenie należytego wykonania umowy</w:t>
      </w:r>
    </w:p>
    <w:p w14:paraId="545BA4D7" w14:textId="6247DF8B"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wnosi zabezpieczenie należytego wykonania umowy w wysokości </w:t>
      </w:r>
      <w:r w:rsidR="00B876AA" w:rsidRPr="001E1310">
        <w:rPr>
          <w:rFonts w:cstheme="minorHAnsi"/>
          <w:sz w:val="20"/>
          <w:szCs w:val="20"/>
          <w:lang w:eastAsia="ar-SA"/>
        </w:rPr>
        <w:t>3</w:t>
      </w:r>
      <w:r w:rsidRPr="001E1310">
        <w:rPr>
          <w:rFonts w:cstheme="minorHAnsi"/>
          <w:sz w:val="20"/>
          <w:szCs w:val="20"/>
          <w:lang w:eastAsia="ar-SA"/>
        </w:rPr>
        <w:t>% wynagrodzenia brutto, określonego w § 16 ust. 1 Umowy, w kwocie …….. zł PLN (słownie: ……………….) w formie …………………..,</w:t>
      </w:r>
    </w:p>
    <w:p w14:paraId="5ACFA079"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Zabezpieczenie należytego wykonania umowy dostarczone będzie Zamawiającemu najpóźniej w dniu zawarcia umowy w pełnej wysokości.</w:t>
      </w:r>
    </w:p>
    <w:p w14:paraId="6A4C3006"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w wysokości 70 % wartości zabezpieczenia należytego wykonania umowy zostanie zwrócona przez Zamawiającego w terminie 30 dni od dnia wykonania przedmiotu zamówienia i uznania przez Zamawiającego że było ono należycie wykonane.</w:t>
      </w:r>
    </w:p>
    <w:p w14:paraId="07DB4FDE"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w wysokości 30 % wartości zabezpieczenia należytego wykonania umowy zostanie pozostawiona przez Zamawiającego na zabezpieczenie roszczeń z tytułu rękojmi i gwarancji.</w:t>
      </w:r>
    </w:p>
    <w:p w14:paraId="0393AA87"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o której mowa w ust. 4, zostanie zwrócona nie później niż w 15 dniu po upływie okresu rękojmi za wady i gwarancji. Jeżeli okresy rękojmi lub gwarancji są różne kwota ta zostanie zwrócona w 15 dniu po upływie tego z okresów który był dłuższy.</w:t>
      </w:r>
    </w:p>
    <w:p w14:paraId="5301BD55"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sytuacji gdy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04C939E1" w14:textId="77777777" w:rsidR="000D2D9A" w:rsidRPr="001E1310" w:rsidRDefault="000D2D9A" w:rsidP="000D2D9A">
      <w:pPr>
        <w:autoSpaceDE w:val="0"/>
        <w:contextualSpacing/>
        <w:jc w:val="both"/>
        <w:rPr>
          <w:rFonts w:cstheme="minorHAnsi"/>
          <w:b/>
          <w:sz w:val="20"/>
          <w:szCs w:val="20"/>
          <w:lang w:eastAsia="ar-SA"/>
        </w:rPr>
      </w:pPr>
    </w:p>
    <w:p w14:paraId="36BE119B" w14:textId="77777777" w:rsidR="000D2D9A" w:rsidRPr="001E1310" w:rsidRDefault="000D2D9A" w:rsidP="000D2D9A">
      <w:pPr>
        <w:autoSpaceDE w:val="0"/>
        <w:contextualSpacing/>
        <w:jc w:val="center"/>
        <w:rPr>
          <w:rFonts w:cstheme="minorHAnsi"/>
          <w:b/>
          <w:sz w:val="20"/>
          <w:szCs w:val="20"/>
          <w:lang w:eastAsia="ar-SA"/>
        </w:rPr>
      </w:pPr>
      <w:r w:rsidRPr="001E1310">
        <w:rPr>
          <w:rFonts w:cstheme="minorHAnsi"/>
          <w:b/>
          <w:sz w:val="20"/>
          <w:szCs w:val="20"/>
          <w:lang w:eastAsia="ar-SA"/>
        </w:rPr>
        <w:t>§ 19</w:t>
      </w:r>
    </w:p>
    <w:p w14:paraId="4B4ACA61" w14:textId="1001765F" w:rsidR="000D2D9A" w:rsidRPr="001E1310" w:rsidRDefault="000D2D9A" w:rsidP="00DA6FD6">
      <w:pPr>
        <w:autoSpaceDE w:val="0"/>
        <w:contextualSpacing/>
        <w:jc w:val="center"/>
        <w:rPr>
          <w:rFonts w:cstheme="minorHAnsi"/>
          <w:b/>
          <w:sz w:val="20"/>
          <w:szCs w:val="20"/>
          <w:lang w:eastAsia="ar-SA"/>
        </w:rPr>
      </w:pPr>
      <w:r w:rsidRPr="001E1310">
        <w:rPr>
          <w:rFonts w:cstheme="minorHAnsi"/>
          <w:b/>
          <w:sz w:val="20"/>
          <w:szCs w:val="20"/>
          <w:lang w:eastAsia="ar-SA"/>
        </w:rPr>
        <w:t>Poufność</w:t>
      </w:r>
    </w:p>
    <w:p w14:paraId="0F42BD23"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0E5EAFA6"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Dla uniknięcia wątpliwości Strony potwierdzają, że za Informacje Poufne nie są uważane informacje, które Zamawiający jest zobowiązany ujawnić na mocy obowiązujących przepisów, w tym Prawa zamówień publicznych. </w:t>
      </w:r>
    </w:p>
    <w:p w14:paraId="6185352A"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w:t>
      </w:r>
    </w:p>
    <w:p w14:paraId="4E557F7F"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nie ujawniać Informacji Poufnych innym podmiotom bez zgody Zamawiającego, udzielonej na piśmie pod rygorem nieważności,</w:t>
      </w:r>
    </w:p>
    <w:p w14:paraId="410912EA"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wykorzystywać Informacje Poufne jedynie do potrzeb realizacji Umowy,</w:t>
      </w:r>
    </w:p>
    <w:p w14:paraId="14276471"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nie powielać Informacji Poufnych w zakresie szerszym, niż jest to potrzebne dla realizacji Umowy,</w:t>
      </w:r>
    </w:p>
    <w:p w14:paraId="4644F6D4"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zabezpieczać otrzymane Informacje Poufne przed dostępem osób nieuprawnionych w stopniu niezbędnym do zachowania ich poufnego charakteru, ale przynajmniej w takim samym stopniu, jak postępuje wobec własnej tajemnicy przedsiębiorstwa. </w:t>
      </w:r>
    </w:p>
    <w:p w14:paraId="5EBDEA32"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36CE6F6F"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2895C50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Wykonawca na pisemne żądanie Zamawiającego zobowiązuje się do niezwłocznego zniszczenia materiałów zawierających Informacje Poufne.</w:t>
      </w:r>
    </w:p>
    <w:p w14:paraId="14B54164"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oraz Wykonawca poinformują w formie pisemnej swoich pracowników oraz inne osoby, w tym Podwykonawców, z których udziałem wykonuje czynności wynikające z Umowy o obowiązku zachowania tajemnicy, określonym w niniejszym paragrafie, oraz odbiorą od nich stosowne zobowiązanie w formie pisemnej.</w:t>
      </w:r>
    </w:p>
    <w:p w14:paraId="089A5F9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Jeżeli dla prawidłowej realizacji Zamówienia, konieczne jest uzyskanie przez przedstawicieli Wykonawcy dostępu do dodatkowych informacji, podlegających ochronie, na Zamawiającym ciąży obowiązek zapoznania przedstawicieli Wykonawcy z wykazem tych informacji oraz dokonania odpowiednich pouczeń przewidzianych przez przepisy prawa. Na Wykonawcy ciąży obowiązek przestrzegania właściwych przepisów prawa oraz przepisów wewnętrznych ustanowionych przez Zamawiającego, dotyczących tych informacji.</w:t>
      </w:r>
    </w:p>
    <w:p w14:paraId="2552CC0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wyraża zgodę na elektroniczne przetwarzanie Informacji Poufnych przez niego udostępnionych. Przetwarzanie takich danych odbywać się będzie w celu i w zakresie związanym z realizacją Zamówienia, w granicach przepisów prawa oraz zgodnie z postanowieniami przepisów wewnętrznych ustanowionych przez Zamawiającego.</w:t>
      </w:r>
    </w:p>
    <w:p w14:paraId="746AC32B"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stwierdzenia przez Zamawiającego lub Wykonawcę uzyskania przez osobę trzecią dostępu do Informacji Poufnych drugiej Strony, winien on bezzwłocznie powiadomić drugą stronę o tym fakcie i jednocześnie podjąć działania zabezpieczające i naprawcze.</w:t>
      </w:r>
    </w:p>
    <w:p w14:paraId="3ECE4E85"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Postanowienia dotyczące ochrony Informacji Poufnych obowiązują w trakcie realizacji Zamówienia oraz 5 lat po jego zrealizowaniu. Zamawiający i Wykonawca mogą, w formie pisemnej, przedłużyć termin ochrony Informacji Poufnych.</w:t>
      </w:r>
    </w:p>
    <w:p w14:paraId="0BA70E93"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Umowa jest jawna i podlega udostępnianiu na zasadach określonych w przepisach o dostępie do informacji publicznej.</w:t>
      </w:r>
    </w:p>
    <w:p w14:paraId="22E6D11B" w14:textId="77777777" w:rsidR="000D2D9A" w:rsidRPr="001E1310" w:rsidRDefault="000D2D9A" w:rsidP="000D2D9A">
      <w:pPr>
        <w:autoSpaceDE w:val="0"/>
        <w:contextualSpacing/>
        <w:jc w:val="both"/>
        <w:rPr>
          <w:rFonts w:cstheme="minorHAnsi"/>
          <w:b/>
          <w:sz w:val="20"/>
          <w:szCs w:val="20"/>
          <w:lang w:eastAsia="ar-SA"/>
        </w:rPr>
      </w:pPr>
    </w:p>
    <w:p w14:paraId="0BF0B907" w14:textId="77777777" w:rsidR="000D2D9A" w:rsidRPr="001E1310" w:rsidRDefault="000D2D9A" w:rsidP="000D2D9A">
      <w:pPr>
        <w:autoSpaceDE w:val="0"/>
        <w:contextualSpacing/>
        <w:jc w:val="center"/>
        <w:rPr>
          <w:rFonts w:cstheme="minorHAnsi"/>
          <w:b/>
          <w:sz w:val="20"/>
          <w:szCs w:val="20"/>
          <w:lang w:eastAsia="ar-SA"/>
        </w:rPr>
      </w:pPr>
      <w:r w:rsidRPr="001E1310">
        <w:rPr>
          <w:rFonts w:cstheme="minorHAnsi"/>
          <w:b/>
          <w:sz w:val="20"/>
          <w:szCs w:val="20"/>
          <w:lang w:eastAsia="ar-SA"/>
        </w:rPr>
        <w:t>§ 20</w:t>
      </w:r>
    </w:p>
    <w:p w14:paraId="1737089B" w14:textId="2326E0CC" w:rsidR="000D2D9A" w:rsidRPr="001E1310" w:rsidRDefault="000D2D9A" w:rsidP="00DA6FD6">
      <w:pPr>
        <w:autoSpaceDE w:val="0"/>
        <w:contextualSpacing/>
        <w:jc w:val="center"/>
        <w:rPr>
          <w:rFonts w:cstheme="minorHAnsi"/>
          <w:b/>
          <w:sz w:val="20"/>
          <w:szCs w:val="20"/>
          <w:lang w:eastAsia="ar-SA"/>
        </w:rPr>
      </w:pPr>
      <w:r w:rsidRPr="001E1310">
        <w:rPr>
          <w:rFonts w:cstheme="minorHAnsi"/>
          <w:b/>
          <w:sz w:val="20"/>
          <w:szCs w:val="20"/>
          <w:lang w:eastAsia="ar-SA"/>
        </w:rPr>
        <w:t>Przetwarzanie danych osobowych</w:t>
      </w:r>
    </w:p>
    <w:p w14:paraId="3551E37F" w14:textId="77777777" w:rsidR="000D2D9A" w:rsidRPr="001E1310" w:rsidRDefault="000D2D9A" w:rsidP="000D2D9A">
      <w:pPr>
        <w:widowControl w:val="0"/>
        <w:numPr>
          <w:ilvl w:val="0"/>
          <w:numId w:val="36"/>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Oprogramowanie wchodzące w zakres przedmiotu umowy służy do obsługi zbiorów danych osobowych, dla których Zamawiający jest administratorem danych.</w:t>
      </w:r>
    </w:p>
    <w:p w14:paraId="21915A07" w14:textId="77777777" w:rsidR="000D2D9A" w:rsidRPr="001E1310" w:rsidRDefault="000D2D9A" w:rsidP="000D2D9A">
      <w:pPr>
        <w:widowControl w:val="0"/>
        <w:numPr>
          <w:ilvl w:val="0"/>
          <w:numId w:val="36"/>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powierza Wykonawcy przetwarzanie danych osobowych w zakresie i w celu określonym w niniejszej Umowie na zasadach określonych w Załączniku nr 4 do Umowy.</w:t>
      </w:r>
    </w:p>
    <w:p w14:paraId="60377EAE" w14:textId="77777777" w:rsidR="000D2D9A" w:rsidRPr="001E1310" w:rsidRDefault="000D2D9A" w:rsidP="000D2D9A">
      <w:pPr>
        <w:tabs>
          <w:tab w:val="left" w:pos="680"/>
        </w:tabs>
        <w:autoSpaceDE w:val="0"/>
        <w:contextualSpacing/>
        <w:jc w:val="both"/>
        <w:rPr>
          <w:rFonts w:cstheme="minorHAnsi"/>
          <w:sz w:val="20"/>
          <w:szCs w:val="20"/>
          <w:lang w:eastAsia="ar-SA"/>
        </w:rPr>
      </w:pPr>
    </w:p>
    <w:p w14:paraId="4C03C5A2" w14:textId="77777777" w:rsidR="000D2D9A" w:rsidRPr="001E1310" w:rsidRDefault="000D2D9A" w:rsidP="000D2D9A">
      <w:pPr>
        <w:tabs>
          <w:tab w:val="left" w:pos="680"/>
        </w:tabs>
        <w:autoSpaceDE w:val="0"/>
        <w:contextualSpacing/>
        <w:jc w:val="center"/>
        <w:rPr>
          <w:rFonts w:cstheme="minorHAnsi"/>
          <w:b/>
          <w:sz w:val="20"/>
          <w:szCs w:val="20"/>
          <w:lang w:eastAsia="ar-SA"/>
        </w:rPr>
      </w:pPr>
      <w:r w:rsidRPr="001E1310">
        <w:rPr>
          <w:rFonts w:cstheme="minorHAnsi"/>
          <w:b/>
          <w:sz w:val="20"/>
          <w:szCs w:val="20"/>
          <w:lang w:eastAsia="ar-SA"/>
        </w:rPr>
        <w:t>§ 21</w:t>
      </w:r>
    </w:p>
    <w:p w14:paraId="6BD64FF7" w14:textId="258AB420" w:rsidR="000D2D9A" w:rsidRPr="001E1310" w:rsidRDefault="000D2D9A" w:rsidP="00DA6FD6">
      <w:pPr>
        <w:tabs>
          <w:tab w:val="left" w:pos="680"/>
        </w:tabs>
        <w:autoSpaceDE w:val="0"/>
        <w:contextualSpacing/>
        <w:jc w:val="center"/>
        <w:rPr>
          <w:rFonts w:cstheme="minorHAnsi"/>
          <w:b/>
          <w:sz w:val="20"/>
          <w:szCs w:val="20"/>
          <w:lang w:eastAsia="ar-SA"/>
        </w:rPr>
      </w:pPr>
      <w:r w:rsidRPr="001E1310">
        <w:rPr>
          <w:rFonts w:cstheme="minorHAnsi"/>
          <w:b/>
          <w:sz w:val="20"/>
          <w:szCs w:val="20"/>
          <w:lang w:eastAsia="ar-SA"/>
        </w:rPr>
        <w:t>Zmiany umowy</w:t>
      </w:r>
    </w:p>
    <w:p w14:paraId="17C69525"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Umowy dopuszczalna jest w zakresie i na warunkach przewidzianych przepisami ustawy Prawo Zamówień Publicznych. </w:t>
      </w:r>
    </w:p>
    <w:p w14:paraId="38545AD3"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postanowień Umowy zostaną wyrażone w formie pisemnego aneksu pod rygorem nieważności i mogą nastąpić w następujących sytuacjach:</w:t>
      </w:r>
    </w:p>
    <w:p w14:paraId="172D14D7"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przerwy w pracach spowodowanej działaniem siły wyższej jako zdarzenia zewnętrznego, niemożliwego do przewidzenia i niemożliwego do zapobieżenia,</w:t>
      </w:r>
    </w:p>
    <w:p w14:paraId="37853AD2"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zakresie zmiany formy zabezpieczenia Umowy,</w:t>
      </w:r>
    </w:p>
    <w:p w14:paraId="0D2E6568"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obowiązujących przepisów, jeżeli konieczne będzie dostosowanie treści Umowy do aktualnego stanu prawnego,</w:t>
      </w:r>
    </w:p>
    <w:p w14:paraId="47F4F576"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zaistnienia okoliczności (technicznych, gospodarczych i tym podobnych), których nie można było przewidzieć w chwili zawarcia Umowy (z zastrzeżeniem, że zmiany te nie mogą powodować zmiany terminu zakończenia realizacji Umowy ani też wysokości wynagrodzenia, ani obniżenia parametrów technicznych i jakościowych zaoferowanego przedmiotu zamówienia):</w:t>
      </w:r>
    </w:p>
    <w:p w14:paraId="1B798FEE"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oferowanego przez Wykonawcę Oprogramowania Wspomagającego w sytuacji, gdy producent (osoba trzecia) nie będzie mógł dostarczyć oferowanych przez Wykonawcę urządzeń lub oprogramowania w terminie wyznaczonym w Umowie, </w:t>
      </w:r>
    </w:p>
    <w:p w14:paraId="21934BB2"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oferowanych przez Wykonawcę wersji Oprogramowania w sytuacji wprowadzenia na rynek przez Wykonawcę lub osobę trzecią nowszej wersji Oprogramowania,</w:t>
      </w:r>
    </w:p>
    <w:p w14:paraId="2ACBA1EA"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oferowanego przez Wykonawcę Oprogramowania Wspomagającego w sytuacji zakończenia ich wytwarzania po terminie składania ofert,</w:t>
      </w:r>
    </w:p>
    <w:p w14:paraId="610F54F7"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oferowanego przez Wykonawcę Oprogramowania Wspomagającego w sytuacji ujawnienia się powszechnie występujących wad tego oprogramowania albo wprowadzenia embarga na przywóz oprogramowania,</w:t>
      </w:r>
    </w:p>
    <w:p w14:paraId="243B621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terminu realizacji przedmiotu umowy – w sytuacji oczekiwania na wejście w życie nowelizacji przepisów prawa związanych z realizacją przedmiotu umowy, w sytuacji kiedy wejście w życie tejże nowelizacji ma nastąpić w perspektywie nie dłuższej niż 2 miesiące od określonego terminu wykonania przedmiotu umowy,</w:t>
      </w:r>
    </w:p>
    <w:p w14:paraId="152F0ECF"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albo rezygnacji z podwykonawcy,</w:t>
      </w:r>
    </w:p>
    <w:p w14:paraId="4957D7BE"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przerwania prac przez właściwe organy administracji będące wykonaniem prawomocnego orzeczenia sądu, za co nie można przypisać winy Wykonawcy i w takim przypadku Zamawiający dopuszcza wydłużenie terminu realizacji Umowy o czas tej przerwy,</w:t>
      </w:r>
    </w:p>
    <w:p w14:paraId="49FC64DF"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gdy wystąpią inne udokumentowane przyczyny niezależne od Wykonawcy, mające wpływ na realizację Umowy - Zamawiający dopuszcza wydłużenie, terminu realizacji Umowy o czas usunięcia tychże udokumentowanych przyczyn,</w:t>
      </w:r>
    </w:p>
    <w:p w14:paraId="72B6987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przestojów i opóźnień z przyczyn leżących po stronie Zamawiającego, mających bezpośredni wpływ na termin wykonania przedmiotu umowy, z zastrzeżeniem, że okres przesunięcia terminu nie może być dłuższy niż okres trwania udokumentowanych przestojów i opóźnień, </w:t>
      </w:r>
    </w:p>
    <w:p w14:paraId="62045583"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gdy konieczne okaże się wykonanie prac dodatkowych uniemożliwiających kontynuowanie prac będących przedmiotem zamówienia, czego nie można było stwierdzić w dniu zawarcia umowy - w takim przypadku Zamawiający dopuszcza wydłużenie terminu realizacji Umowy o czas wykonania takich prac,</w:t>
      </w:r>
    </w:p>
    <w:p w14:paraId="5B5170A8"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terminu wykonania lub odbioru przedmiotu umowy - w sytuacji podjęcia przez Zamawiającego decyzji o przeprowadzeniu przez osobę trzecią kontroli jakości i sposobu wykonania przedmiotu umowy, o ile będzie miała wpływ na termin wykonania Umowy,</w:t>
      </w:r>
    </w:p>
    <w:p w14:paraId="5E5BD6B7"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(obniżenie) wysokości wynagrodzenia - w przypadku zmniejszenia zakresu przedmiotu umowy, łączna wartość zmiany nie może przekroczyć 10% wartości pierwotnej Wynagrodzenia Wykonawcy określonego w § 16 ust. 1 Umowy,</w:t>
      </w:r>
    </w:p>
    <w:p w14:paraId="044903B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zmiany przepisów prawa, opublikowanej w Dzienniku Urzędowym Unii Europejskiej, Dzienniku Ustaw, Monitorze Polskim lub Dzienniku Urzędowym odpowiedniego ministra lub prawa lokalnego, wydania decyzji, zarządzeń lub zaleceń przez organy administracji publicznej, dopuszcza się zmianę sposobu realizacji przedmiotu umowy, zakresu lub terminu wykonania Umowy, adekwatną do wprowadzonych zmian.</w:t>
      </w:r>
    </w:p>
    <w:p w14:paraId="00209080"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Inicjatorem zmian może być Zamawiający lub Wykonawca poprzez pisemne wystąpienie w okresie obowiązywania Umowy zawierające opis proponowanych zmian, ich uzasadnienie oraz termin wprowadzenia.</w:t>
      </w:r>
    </w:p>
    <w:p w14:paraId="7C542C21"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złożenia wniosku o dokonanie zmiany:</w:t>
      </w:r>
    </w:p>
    <w:p w14:paraId="442DDF95" w14:textId="77777777" w:rsidR="000D2D9A" w:rsidRPr="001E1310" w:rsidRDefault="000D2D9A" w:rsidP="000D2D9A">
      <w:pPr>
        <w:widowControl w:val="0"/>
        <w:numPr>
          <w:ilvl w:val="0"/>
          <w:numId w:val="40"/>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przez Zamawiającego – Wykonawca w terminie uzgodnionym przez Strony przygotuje założenia projektowe dotyczące dokonania wnioskowanej zmiany,</w:t>
      </w:r>
    </w:p>
    <w:p w14:paraId="2EE72714" w14:textId="77777777" w:rsidR="000D2D9A" w:rsidRPr="001E1310" w:rsidRDefault="000D2D9A" w:rsidP="000D2D9A">
      <w:pPr>
        <w:widowControl w:val="0"/>
        <w:numPr>
          <w:ilvl w:val="0"/>
          <w:numId w:val="40"/>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przez Wykonawcę – wraz z takim wnioskiem Wykonawca przedłoży założenia projektowe dotyczące dokonania wnioskowanej zmiany.</w:t>
      </w:r>
    </w:p>
    <w:p w14:paraId="74D2FCD5"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Wniosek o dokonanie zmiany powinien prezentować wszelkie aspekty zmiany w odniesieniu do zakresu oraz trybu i warunków zmiany Umowy, a w szczególności wpływ dokonania zmiany na na zakres funkcjonalny lub niefunkcjonalny Oprogramowania oraz inne czynniki, które mogą być istotne dla Zamawiającego przy podejmowaniu decyzji o wprowadzeniu zmiany. Wniosek o dokonanie zmiany winien obejmować także wskazanie podstawy prawnej jej wprowadzenia, w tym w szczególności prawne i faktyczne uzasadnienie dopuszczalności zmiany w danym przypadku.</w:t>
      </w:r>
    </w:p>
    <w:p w14:paraId="5D3A7E06"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w szczególności danym Modułem, na czas dalszych prac nad proponowaną zmianą. Wykonawca zobowiązany jest do prowadzenia prac zgodnie z Umową o ile Zamawiający nie poinformuje Wykonawcy o podjętej decyzji o wstrzymaniu prac. </w:t>
      </w:r>
    </w:p>
    <w:p w14:paraId="280195C1"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umowy powinna nastąpić w formie pisemnego aneksu podpisanego przez obie Strony, pod rygorem nieważności takiego oświadczenia.</w:t>
      </w:r>
    </w:p>
    <w:p w14:paraId="35A18C48" w14:textId="77777777" w:rsidR="000D2D9A" w:rsidRPr="001E1310" w:rsidRDefault="000D2D9A" w:rsidP="000D2D9A">
      <w:pPr>
        <w:contextualSpacing/>
        <w:jc w:val="both"/>
        <w:rPr>
          <w:rFonts w:cstheme="minorHAnsi"/>
          <w:sz w:val="20"/>
          <w:szCs w:val="20"/>
          <w:lang w:eastAsia="ar-SA"/>
        </w:rPr>
      </w:pPr>
    </w:p>
    <w:p w14:paraId="118F676C"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xml:space="preserve">§ 22 </w:t>
      </w:r>
    </w:p>
    <w:p w14:paraId="4108A2F4" w14:textId="552CE413"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Odstąpienie od umowy</w:t>
      </w:r>
    </w:p>
    <w:p w14:paraId="03603114"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Wykonawcy przysługuje prawo odstąpienia w terminie do 60 dni od dnia powzięcia informacji o przyczynie odstąpienia.</w:t>
      </w:r>
    </w:p>
    <w:p w14:paraId="1C4775DA"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Zamawiający będzie uprawniony do odstąpienia od Umowy (umowne prawo odstąpienia) ze skutkiem natychmiastowym bez wyznaczania terminu dodatkowego w przypadku, w którym:</w:t>
      </w:r>
    </w:p>
    <w:p w14:paraId="7C80FEC3" w14:textId="0E69186F" w:rsidR="000D2D9A" w:rsidRPr="00C32C7F" w:rsidRDefault="00C32C7F" w:rsidP="000D2D9A">
      <w:pPr>
        <w:numPr>
          <w:ilvl w:val="0"/>
          <w:numId w:val="42"/>
        </w:numPr>
        <w:spacing w:after="0" w:line="240" w:lineRule="auto"/>
        <w:contextualSpacing/>
        <w:jc w:val="both"/>
        <w:rPr>
          <w:rFonts w:cstheme="minorHAnsi"/>
          <w:i/>
          <w:iCs/>
          <w:color w:val="FF0000"/>
          <w:sz w:val="20"/>
          <w:szCs w:val="20"/>
          <w:lang w:eastAsia="ar-SA"/>
        </w:rPr>
      </w:pPr>
      <w:r w:rsidRPr="00C32C7F">
        <w:rPr>
          <w:rFonts w:cstheme="minorHAnsi"/>
          <w:i/>
          <w:iCs/>
          <w:color w:val="FF0000"/>
          <w:sz w:val="20"/>
          <w:szCs w:val="20"/>
          <w:lang w:eastAsia="ar-SA"/>
        </w:rPr>
        <w:t>usunięty</w:t>
      </w:r>
    </w:p>
    <w:p w14:paraId="7BBA857C"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Wykonawca nie rozpoczął prac bez uzasadnionych przyczyn pomimo wezwania od Zamawiającego złożonego na piśmie w terminie 10 dni od daty otrzymania pisma. Zamawiającemu przysługuje prawo odstąpienia w terminie do 60 dni od ostatniego dnia terminu wyznaczonego przez Zamawiającego,</w:t>
      </w:r>
    </w:p>
    <w:p w14:paraId="3D9FCF9F" w14:textId="5BF86144"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zwłoka Wykonawcy skutkująca opóźnieniem odbioru wyniesie co najmniej 60 dni. Zamawiającemu przysługuje prawo odstąpienia w terminie do 3 miesięcy od dnia powzięcia informacji o przyczynie odstąpienia</w:t>
      </w:r>
      <w:r w:rsidRPr="00C32C7F">
        <w:rPr>
          <w:rFonts w:cstheme="minorHAnsi"/>
          <w:color w:val="FF0000"/>
          <w:sz w:val="20"/>
          <w:szCs w:val="20"/>
          <w:lang w:eastAsia="ar-SA"/>
        </w:rPr>
        <w:t>,</w:t>
      </w:r>
      <w:r w:rsidR="00C32C7F" w:rsidRPr="00C32C7F">
        <w:rPr>
          <w:rFonts w:cstheme="minorHAnsi"/>
          <w:color w:val="FF0000"/>
          <w:sz w:val="20"/>
          <w:szCs w:val="20"/>
          <w:lang w:eastAsia="ar-SA"/>
        </w:rPr>
        <w:t xml:space="preserve"> z zastrzeżeniem iż prawo Zamawiającego do odstąpienia od umowy wygasa w momencie dokonania odbioru przez Zamawiającego przedmiotu umowy, </w:t>
      </w:r>
      <w:r w:rsidR="00C32C7F">
        <w:rPr>
          <w:rFonts w:cstheme="minorHAnsi"/>
          <w:color w:val="FF0000"/>
          <w:sz w:val="20"/>
          <w:szCs w:val="20"/>
          <w:lang w:eastAsia="ar-SA"/>
        </w:rPr>
        <w:t xml:space="preserve">lub </w:t>
      </w:r>
      <w:r w:rsidR="00C32C7F" w:rsidRPr="00C32C7F">
        <w:rPr>
          <w:rFonts w:cstheme="minorHAnsi"/>
          <w:color w:val="FF0000"/>
          <w:sz w:val="20"/>
          <w:szCs w:val="20"/>
          <w:lang w:eastAsia="ar-SA"/>
        </w:rPr>
        <w:t>prawo Zamawiającego do odstąpienia od umowy wygasa w momencie zaprzestania wykonywania Umowy w sposób wadliwy lub sprzeczny z nią</w:t>
      </w:r>
      <w:r w:rsidR="00C32C7F">
        <w:rPr>
          <w:rFonts w:cstheme="minorHAnsi"/>
          <w:color w:val="FF0000"/>
          <w:sz w:val="20"/>
          <w:szCs w:val="20"/>
          <w:lang w:eastAsia="ar-SA"/>
        </w:rPr>
        <w:t>,</w:t>
      </w:r>
    </w:p>
    <w:p w14:paraId="36ECDE0E" w14:textId="088D9D9E"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po trzecim zgłoszeniu do odbioru, przedmiot umowy jest nadal niezgodny z Umową i nie zostanie odebrany przez Zamawiającego. Zamawiającemu przysługuje prawo odstąpienia w terminie do 60 dni od poinformowania Wykonawcy o odmowie odbioru,</w:t>
      </w:r>
      <w:r w:rsidR="00C32C7F">
        <w:rPr>
          <w:rFonts w:cstheme="minorHAnsi"/>
          <w:sz w:val="20"/>
          <w:szCs w:val="20"/>
          <w:lang w:eastAsia="ar-SA"/>
        </w:rPr>
        <w:t xml:space="preserve"> </w:t>
      </w:r>
      <w:r w:rsidR="00C32C7F" w:rsidRPr="00C32C7F">
        <w:rPr>
          <w:rFonts w:cstheme="minorHAnsi"/>
          <w:color w:val="FF0000"/>
          <w:sz w:val="20"/>
          <w:szCs w:val="20"/>
          <w:lang w:eastAsia="ar-SA"/>
        </w:rPr>
        <w:t>z zastrzeżeniem iż prawo Zamawiającego do odstąpienia od umowy wygasa w momencie dokonania odbioru przez Zamawiającego przedmiotu umowy,</w:t>
      </w:r>
    </w:p>
    <w:p w14:paraId="380F8A04"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jeżeli zostanie ogłoszona upadłość lub rozwiązanie firmy Wykonawcy,</w:t>
      </w:r>
    </w:p>
    <w:p w14:paraId="472E8781"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jeżeli zostanie wydany nakaz zajęcia majątku Wykonawcy.</w:t>
      </w:r>
    </w:p>
    <w:p w14:paraId="5F1147B6"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bezskuteczności. Zamawiającemu przysługuje prawo odstąpienia w terminie do 3 miesięcy od dnia powzięcia informacji o przyczynie odstąpienia.</w:t>
      </w:r>
    </w:p>
    <w:p w14:paraId="34F907E1"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W razie wykonania przez Zamawiającego umownego prawa odstąpienia od Umowy z przyczyn, za które odpowiedzialność ponosi Wykonawca, oświadczenie o odstąpieniu ma skutek w stosunku do całej Umowy.</w:t>
      </w:r>
    </w:p>
    <w:p w14:paraId="50B018C1"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W przypadku odstąpienia od Umowy przez Zamawiającego z przyczyn, za które odpowiada Wykonawca, wynagrodzenie Wykonawcy nie przysługuje, a ponadto Wykonawca ma obowiązek:</w:t>
      </w:r>
    </w:p>
    <w:p w14:paraId="0EB29209"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pokryć szkodę Zamawiającego z tytułu utraty dofinansowania, wynikającego z umowy o nr ………………………………pomiędzy </w:t>
      </w:r>
      <w:r w:rsidRPr="001E1310">
        <w:rPr>
          <w:rFonts w:cstheme="minorHAnsi"/>
          <w:sz w:val="20"/>
          <w:szCs w:val="20"/>
          <w:u w:val="single"/>
          <w:lang w:eastAsia="ar-SA"/>
        </w:rPr>
        <w:t>Województwem Podkarpackim a Zamawiającym,</w:t>
      </w:r>
    </w:p>
    <w:p w14:paraId="739928A6"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zwrócić Zamawiającemu wszystkie kwoty zapłaconego przez Zamawiającego Wykonawcy wynagrodzenia w terminie do 14 dni od dnia odstąpienia od Umowy przez Zamawiającego, bez odrębnego wezwania wraz z ustawowymi odsetkami za opóźnienie od dat wpływu kwot wynagrodzenia na konto Wykonawcy,</w:t>
      </w:r>
    </w:p>
    <w:p w14:paraId="55B97026"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z chwilą uregulowania zobowiązań przez Wykonawcę względem Zamawiającego, o których mowa powyżej w pkt. 1) i 2) Wykonawca ma prawo odinstalować zainstalowane oprogramowanie na swój koszt i ryzyko nie później jak w ciągu 6 miesięcy od dnia odstąpienia Zamawiającego od Umowy, przy czym Zamawiającemu przysługuje prawo zatrzymania zainstalowanego oprogramowania do czasu wykonania zobowiązań, o których mowa powyżej w pkt. 1) i 2).</w:t>
      </w:r>
    </w:p>
    <w:p w14:paraId="461047C8"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Odstąpienie od Umowy powinno nastąpić w formie pisemnej pod rygorem nieważności takiego oświadczenia oraz powinno zawierać uzasadnienie.</w:t>
      </w:r>
    </w:p>
    <w:p w14:paraId="564634B6" w14:textId="195B9824" w:rsidR="000D2D9A"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Strony zgodnie oświadczają, że odstąpienie od Umowy nie powoduje wygaśnięcia zobowiązania Wykonawcy do zapłaty kary umownej, o której mowa w § 17 ust. 9.</w:t>
      </w:r>
    </w:p>
    <w:p w14:paraId="12CF3671" w14:textId="77777777" w:rsidR="007A4F95" w:rsidRDefault="007A4F95" w:rsidP="007A4F95">
      <w:pPr>
        <w:spacing w:after="0" w:line="240" w:lineRule="auto"/>
        <w:contextualSpacing/>
        <w:jc w:val="both"/>
        <w:rPr>
          <w:rFonts w:cstheme="minorHAnsi"/>
          <w:sz w:val="20"/>
          <w:szCs w:val="20"/>
          <w:lang w:eastAsia="ar-SA"/>
        </w:rPr>
      </w:pPr>
    </w:p>
    <w:p w14:paraId="4DCBADD0" w14:textId="77777777" w:rsidR="007A4F95" w:rsidRPr="007A4F95" w:rsidRDefault="007A4F95" w:rsidP="007A4F95">
      <w:pPr>
        <w:spacing w:after="0" w:line="240" w:lineRule="auto"/>
        <w:contextualSpacing/>
        <w:jc w:val="center"/>
        <w:rPr>
          <w:rFonts w:cstheme="minorHAnsi"/>
          <w:b/>
          <w:bCs/>
          <w:color w:val="FF0000"/>
          <w:sz w:val="20"/>
          <w:szCs w:val="20"/>
          <w:lang w:eastAsia="ar-SA"/>
        </w:rPr>
      </w:pPr>
      <w:r w:rsidRPr="007A4F95">
        <w:rPr>
          <w:rFonts w:cstheme="minorHAnsi"/>
          <w:b/>
          <w:bCs/>
          <w:color w:val="FF0000"/>
          <w:sz w:val="20"/>
          <w:szCs w:val="20"/>
          <w:lang w:eastAsia="ar-SA"/>
        </w:rPr>
        <w:t>§ 22 a</w:t>
      </w:r>
    </w:p>
    <w:p w14:paraId="19D7E885" w14:textId="77777777" w:rsidR="007A4F95" w:rsidRPr="007A4F95" w:rsidRDefault="007A4F95" w:rsidP="007A4F95">
      <w:pPr>
        <w:spacing w:after="0" w:line="240" w:lineRule="auto"/>
        <w:contextualSpacing/>
        <w:jc w:val="center"/>
        <w:rPr>
          <w:rFonts w:cstheme="minorHAnsi"/>
          <w:b/>
          <w:bCs/>
          <w:color w:val="FF0000"/>
          <w:sz w:val="20"/>
          <w:szCs w:val="20"/>
          <w:lang w:eastAsia="ar-SA"/>
        </w:rPr>
      </w:pPr>
      <w:r w:rsidRPr="007A4F95">
        <w:rPr>
          <w:rFonts w:cstheme="minorHAnsi"/>
          <w:b/>
          <w:bCs/>
          <w:color w:val="FF0000"/>
          <w:sz w:val="20"/>
          <w:szCs w:val="20"/>
          <w:lang w:eastAsia="ar-SA"/>
        </w:rPr>
        <w:t>Klauzula waloryzacyjna</w:t>
      </w:r>
    </w:p>
    <w:p w14:paraId="0AFFF5A2"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1.</w:t>
      </w:r>
      <w:r w:rsidRPr="007A4F95">
        <w:rPr>
          <w:rFonts w:cstheme="minorHAnsi"/>
          <w:color w:val="FF0000"/>
          <w:sz w:val="20"/>
          <w:szCs w:val="20"/>
          <w:lang w:eastAsia="ar-SA"/>
        </w:rPr>
        <w:tab/>
        <w:t xml:space="preserve">Zamawiający przewiduje możliwość zmiany wysokości wynagrodzenia należnego wykonawcy w przypadku zmiany cen materiałów lub kosztów związanych z realizacją zamówienia, z tym zastrzeżeniem, że: </w:t>
      </w:r>
    </w:p>
    <w:p w14:paraId="187F0DFD"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a.</w:t>
      </w:r>
      <w:r w:rsidRPr="007A4F95">
        <w:rPr>
          <w:rFonts w:cstheme="minorHAnsi"/>
          <w:color w:val="FF0000"/>
          <w:sz w:val="20"/>
          <w:szCs w:val="20"/>
          <w:lang w:eastAsia="ar-SA"/>
        </w:rPr>
        <w:tab/>
        <w:t xml:space="preserve">minimalny poziom zmiany ceny materiałów lub kosztów, uprawniający strony umowy do żądania zmiany wynagrodzenia wynosi 5 % w stosunku do cen lub kosztów z miesiąca otwarcia ofert w ramach postępowania. </w:t>
      </w:r>
    </w:p>
    <w:p w14:paraId="5D4856FC"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b.</w:t>
      </w:r>
      <w:r w:rsidRPr="007A4F95">
        <w:rPr>
          <w:rFonts w:cstheme="minorHAnsi"/>
          <w:color w:val="FF0000"/>
          <w:sz w:val="20"/>
          <w:szCs w:val="20"/>
          <w:lang w:eastAsia="ar-SA"/>
        </w:rPr>
        <w:tab/>
        <w:t xml:space="preserve">poziom zmiany wynagrodzenia zostanie ustalony na podstawie wskaźnika zmiany cen materiałów lub kosztów ogłoszonego w komunikacie prezesa Głównego Urzędu Statystycznego, ustalonego w stosunku do miesiąca, w którym dokonano otwarcia ofert.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dokonano otwarcia ofert. W przypadku gdyby wskaźniki przestały być dostępne, zastosowanie znajdą inne, najbardziej zbliżone, wskaźniki publikowane przez Prezesa GUS. </w:t>
      </w:r>
    </w:p>
    <w:p w14:paraId="3B3DE49A"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c.</w:t>
      </w:r>
      <w:r w:rsidRPr="007A4F95">
        <w:rPr>
          <w:rFonts w:cstheme="minorHAnsi"/>
          <w:color w:val="FF0000"/>
          <w:sz w:val="20"/>
          <w:szCs w:val="20"/>
          <w:lang w:eastAsia="ar-SA"/>
        </w:rPr>
        <w:tab/>
        <w:t>sposób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niniejszego zamówienia, a także na podstawie komunikatów Prezesa GUS, o których mowa w pkt b powyżej.</w:t>
      </w:r>
    </w:p>
    <w:p w14:paraId="5077C6BB"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2.</w:t>
      </w:r>
      <w:r w:rsidRPr="007A4F95">
        <w:rPr>
          <w:rFonts w:cstheme="minorHAnsi"/>
          <w:color w:val="FF0000"/>
          <w:sz w:val="20"/>
          <w:szCs w:val="20"/>
          <w:lang w:eastAsia="ar-SA"/>
        </w:rPr>
        <w:tab/>
        <w:t>Wniosek powinien zawierać wyczerpujące uzasadnienie faktyczne i wskazanie podstaw prawnych oraz dokładne wyliczenie kwoty wynagrodzenia Wykonawcy po zmianie umowy.</w:t>
      </w:r>
    </w:p>
    <w:p w14:paraId="1E0FC529"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3.</w:t>
      </w:r>
      <w:r w:rsidRPr="007A4F95">
        <w:rPr>
          <w:rFonts w:cstheme="minorHAnsi"/>
          <w:color w:val="FF0000"/>
          <w:sz w:val="20"/>
          <w:szCs w:val="20"/>
          <w:lang w:eastAsia="ar-SA"/>
        </w:rPr>
        <w:tab/>
        <w:t xml:space="preserve">Każda ze stron umowy może zwrócić się do drugiej strony z wnioskiem o waloryzację w terminie do 210 dni od dnia podpisania niniejszej umowy. </w:t>
      </w:r>
    </w:p>
    <w:p w14:paraId="5E0B6579"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4.</w:t>
      </w:r>
      <w:r w:rsidRPr="007A4F95">
        <w:rPr>
          <w:rFonts w:cstheme="minorHAnsi"/>
          <w:color w:val="FF0000"/>
          <w:sz w:val="20"/>
          <w:szCs w:val="20"/>
          <w:lang w:eastAsia="ar-SA"/>
        </w:rPr>
        <w:tab/>
        <w:t>Maksymalna wartość zmiany wynagrodzenia, jaką dopuszcza zamawiający, to łącznie 5 % w stosunku do wartości całkowitego wynagrodzenia brutto określonego w § 16 ust. 1 umowy;</w:t>
      </w:r>
    </w:p>
    <w:p w14:paraId="7640B9E8"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5.</w:t>
      </w:r>
      <w:r w:rsidRPr="007A4F95">
        <w:rPr>
          <w:rFonts w:cstheme="minorHAnsi"/>
          <w:color w:val="FF0000"/>
          <w:sz w:val="20"/>
          <w:szCs w:val="20"/>
          <w:lang w:eastAsia="ar-SA"/>
        </w:rPr>
        <w:tab/>
        <w:t>Zmiana wynagrodzenia może nastąpić począwszy najwcześniej od 7 miesiąca obowiązywania niniejszej Umowy.</w:t>
      </w:r>
    </w:p>
    <w:p w14:paraId="2C28E927"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6.</w:t>
      </w:r>
      <w:r w:rsidRPr="007A4F95">
        <w:rPr>
          <w:rFonts w:cstheme="minorHAnsi"/>
          <w:color w:val="FF0000"/>
          <w:sz w:val="20"/>
          <w:szCs w:val="20"/>
          <w:lang w:eastAsia="ar-SA"/>
        </w:rPr>
        <w:tab/>
        <w:t>Zmiana wynagrodzenia może nastąpić na podstawie pisemnego aneksu podpisanego przez obie Strony umowy.</w:t>
      </w:r>
    </w:p>
    <w:p w14:paraId="388537FD"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7.</w:t>
      </w:r>
      <w:r w:rsidRPr="007A4F95">
        <w:rPr>
          <w:rFonts w:cstheme="minorHAnsi"/>
          <w:color w:val="FF0000"/>
          <w:sz w:val="20"/>
          <w:szCs w:val="20"/>
          <w:lang w:eastAsia="ar-SA"/>
        </w:rPr>
        <w:tab/>
        <w:t>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w:t>
      </w:r>
    </w:p>
    <w:p w14:paraId="69C1AEF0"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8.</w:t>
      </w:r>
      <w:r w:rsidRPr="007A4F95">
        <w:rPr>
          <w:rFonts w:cstheme="minorHAnsi"/>
          <w:color w:val="FF0000"/>
          <w:sz w:val="20"/>
          <w:szCs w:val="20"/>
          <w:lang w:eastAsia="ar-SA"/>
        </w:rPr>
        <w:tab/>
        <w:t xml:space="preserve">Wartość zmiany (WZ) o której mowa w par. 16 ust. 1 niniejszej umowy określa się na podstawie wzoru: </w:t>
      </w:r>
    </w:p>
    <w:p w14:paraId="466118B6" w14:textId="77777777" w:rsidR="007A4F95" w:rsidRPr="007A4F95" w:rsidRDefault="007A4F95" w:rsidP="007A4F95">
      <w:pPr>
        <w:spacing w:after="0" w:line="240" w:lineRule="auto"/>
        <w:contextualSpacing/>
        <w:jc w:val="both"/>
        <w:rPr>
          <w:rFonts w:cstheme="minorHAnsi"/>
          <w:color w:val="FF0000"/>
          <w:sz w:val="20"/>
          <w:szCs w:val="20"/>
          <w:lang w:eastAsia="ar-SA"/>
        </w:rPr>
      </w:pPr>
    </w:p>
    <w:p w14:paraId="15FDCAB2"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 xml:space="preserve">WZ = (W x F)/100, </w:t>
      </w:r>
    </w:p>
    <w:p w14:paraId="4455DA91"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 xml:space="preserve">przy czym: </w:t>
      </w:r>
    </w:p>
    <w:p w14:paraId="2CAEC697"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 xml:space="preserve">W - wynagrodzenie netto za zakres przedmiotu umowy, za zakres przedmiotu umowy niezrealizowanego jeszcze przez Wykonawcę i nieodebranego przez Zamawiającego przed dniem złożenia wniosku, </w:t>
      </w:r>
    </w:p>
    <w:p w14:paraId="4805677F" w14:textId="77777777" w:rsidR="007A4F95" w:rsidRPr="007A4F95" w:rsidRDefault="007A4F95" w:rsidP="007A4F95">
      <w:pPr>
        <w:spacing w:after="0" w:line="240" w:lineRule="auto"/>
        <w:contextualSpacing/>
        <w:jc w:val="both"/>
        <w:rPr>
          <w:rFonts w:cstheme="minorHAnsi"/>
          <w:color w:val="FF0000"/>
          <w:sz w:val="20"/>
          <w:szCs w:val="20"/>
          <w:lang w:eastAsia="ar-SA"/>
        </w:rPr>
      </w:pPr>
      <w:r w:rsidRPr="007A4F95">
        <w:rPr>
          <w:rFonts w:cstheme="minorHAnsi"/>
          <w:color w:val="FF0000"/>
          <w:sz w:val="20"/>
          <w:szCs w:val="20"/>
          <w:lang w:eastAsia="ar-SA"/>
        </w:rPr>
        <w:t>F – średnia arytmetyczna czterech następujących po sobie wartości zmiany cen materiałów lub kosztów związanych z realizacją przedmiotu umowy wynikających z miesięcznych komunikatów Prezesa GUS.</w:t>
      </w:r>
    </w:p>
    <w:p w14:paraId="673DAD28" w14:textId="77777777" w:rsidR="007A4F95" w:rsidRPr="001E1310" w:rsidRDefault="007A4F95" w:rsidP="007A4F95">
      <w:pPr>
        <w:spacing w:after="0" w:line="240" w:lineRule="auto"/>
        <w:contextualSpacing/>
        <w:jc w:val="both"/>
        <w:rPr>
          <w:rFonts w:cstheme="minorHAnsi"/>
          <w:sz w:val="20"/>
          <w:szCs w:val="20"/>
          <w:lang w:eastAsia="ar-SA"/>
        </w:rPr>
      </w:pPr>
    </w:p>
    <w:p w14:paraId="1460BB7B" w14:textId="77777777" w:rsidR="00DA6FD6" w:rsidRPr="001E1310" w:rsidRDefault="00DA6FD6" w:rsidP="00DA6FD6">
      <w:pPr>
        <w:spacing w:after="0" w:line="240" w:lineRule="auto"/>
        <w:ind w:left="360"/>
        <w:contextualSpacing/>
        <w:jc w:val="both"/>
        <w:rPr>
          <w:rFonts w:cstheme="minorHAnsi"/>
          <w:sz w:val="20"/>
          <w:szCs w:val="20"/>
          <w:lang w:eastAsia="ar-SA"/>
        </w:rPr>
      </w:pPr>
    </w:p>
    <w:p w14:paraId="5E610EBF" w14:textId="6FC41CB8"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w:t>
      </w:r>
      <w:r w:rsidR="00DA6FD6" w:rsidRPr="001E1310">
        <w:rPr>
          <w:rFonts w:cstheme="minorHAnsi"/>
          <w:b/>
          <w:sz w:val="20"/>
          <w:szCs w:val="20"/>
          <w:lang w:eastAsia="ar-SA"/>
        </w:rPr>
        <w:t xml:space="preserve"> </w:t>
      </w:r>
      <w:r w:rsidRPr="001E1310">
        <w:rPr>
          <w:rFonts w:cstheme="minorHAnsi"/>
          <w:b/>
          <w:sz w:val="20"/>
          <w:szCs w:val="20"/>
          <w:lang w:eastAsia="ar-SA"/>
        </w:rPr>
        <w:t>23</w:t>
      </w:r>
    </w:p>
    <w:p w14:paraId="5453197E" w14:textId="65B66EDD"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Postanowienia końcowe</w:t>
      </w:r>
    </w:p>
    <w:p w14:paraId="1305D496" w14:textId="7A58A0FE" w:rsidR="000D2D9A" w:rsidRPr="00C32C7F" w:rsidRDefault="000D2D9A" w:rsidP="000D2D9A">
      <w:pPr>
        <w:numPr>
          <w:ilvl w:val="0"/>
          <w:numId w:val="44"/>
        </w:numPr>
        <w:spacing w:after="0" w:line="240" w:lineRule="auto"/>
        <w:contextualSpacing/>
        <w:jc w:val="both"/>
        <w:rPr>
          <w:rFonts w:cstheme="minorHAnsi"/>
          <w:color w:val="FF0000"/>
          <w:sz w:val="20"/>
          <w:szCs w:val="20"/>
          <w:lang w:eastAsia="ar-SA"/>
        </w:rPr>
      </w:pPr>
      <w:r w:rsidRPr="00C32C7F">
        <w:rPr>
          <w:rFonts w:cstheme="minorHAnsi"/>
          <w:color w:val="FF0000"/>
          <w:sz w:val="20"/>
          <w:szCs w:val="20"/>
          <w:lang w:eastAsia="ar-SA"/>
        </w:rPr>
        <w:t>Wszelkie zawiadomienia, korespondencja oraz dokumentacja przekazywana w związku z niniejszą Umową między Stronami będzie sporządzana na piśmie i podpisana przez Stronę zawiadamiającą. Zawiadomienia mogą być doręczane osobiście, przesyłane kurierem lub listem.</w:t>
      </w:r>
    </w:p>
    <w:p w14:paraId="61B941DA" w14:textId="643903EE" w:rsidR="000D2D9A" w:rsidRPr="00C32C7F" w:rsidRDefault="000D2D9A" w:rsidP="000D2D9A">
      <w:pPr>
        <w:numPr>
          <w:ilvl w:val="0"/>
          <w:numId w:val="44"/>
        </w:numPr>
        <w:spacing w:after="0" w:line="240" w:lineRule="auto"/>
        <w:contextualSpacing/>
        <w:jc w:val="both"/>
        <w:rPr>
          <w:rFonts w:cstheme="minorHAnsi"/>
          <w:color w:val="FF0000"/>
          <w:sz w:val="20"/>
          <w:szCs w:val="20"/>
          <w:lang w:eastAsia="ar-SA"/>
        </w:rPr>
      </w:pPr>
      <w:r w:rsidRPr="00C32C7F">
        <w:rPr>
          <w:rFonts w:cstheme="minorHAnsi"/>
          <w:color w:val="FF0000"/>
          <w:sz w:val="20"/>
          <w:szCs w:val="20"/>
          <w:lang w:eastAsia="ar-SA"/>
        </w:rPr>
        <w:t>Zawiadomienia będą wysyłane na adresy podane przez Strony. Każda ze Stron zobowiązana jest do informowania drugiej Strony o każdej zmianie miejsca zamieszkania, siedziby. Jeżeli Strona nie powiadomiła o zmianie miejsca zamieszkania, siedziby zawiadomienia wysłane na ostatni znany adres zamieszkania</w:t>
      </w:r>
      <w:r w:rsidR="00DA6FD6" w:rsidRPr="00C32C7F">
        <w:rPr>
          <w:rFonts w:cstheme="minorHAnsi"/>
          <w:color w:val="FF0000"/>
          <w:sz w:val="20"/>
          <w:szCs w:val="20"/>
          <w:lang w:eastAsia="ar-SA"/>
        </w:rPr>
        <w:t xml:space="preserve"> </w:t>
      </w:r>
      <w:r w:rsidRPr="00C32C7F">
        <w:rPr>
          <w:rFonts w:cstheme="minorHAnsi"/>
          <w:color w:val="FF0000"/>
          <w:sz w:val="20"/>
          <w:szCs w:val="20"/>
          <w:lang w:eastAsia="ar-SA"/>
        </w:rPr>
        <w:t xml:space="preserve">Strony uznają za doręczone. </w:t>
      </w:r>
    </w:p>
    <w:p w14:paraId="1B202D5A"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nie ma prawa dokonywać cesji, przeniesienia bądź obciążenia swoich praw lub obowiązków wynikających z Umowy bez uprzedniej pisemnej zgody Zamawiającego, udzielonej na piśmie pod rygorem nieważności. </w:t>
      </w:r>
    </w:p>
    <w:p w14:paraId="3C78916A"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Ewentualne spory wynikłe w trakcie realizacji umowy powinny być rozstrzygane w pierwszej kolejności w drodze porozumienia Stron. W przypadku braku takiego porozumienia wszelkie spory wynikające z umowy lub powstające w związku z nią będą rozstrzygane przez sąd właściwy dla Zamawiającego.</w:t>
      </w:r>
    </w:p>
    <w:p w14:paraId="786F606D"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Zmiany, wypowiedzenie, odstąpienie od Umowy wymagają formy pisemnej pod rygorem nieważności.</w:t>
      </w:r>
    </w:p>
    <w:p w14:paraId="63D33C64"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 przypadku utraty przez Zamawiającego przyznanego dofinansowania z winy Wykonawcy, Zamawiający może się domagać od Wykonawcy zwrotu utraconego dofinansowania.</w:t>
      </w:r>
    </w:p>
    <w:p w14:paraId="39C0BFD7"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 sprawach nie uregulowanych postanowieniami umowy mają zastosowanie przepisy ustawy Prawo zamówień publicznych, Kodeks cywilny oraz inne mające związek z realizacją przedmiotu umowy.</w:t>
      </w:r>
    </w:p>
    <w:p w14:paraId="328C6A15"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do oznaczania dokumentów powstałych w trakcie realizacji projektu (o ile jest to możliwe technicznie) zgodnie z aktualną wersją wytycznych dotyczących oznaczania projektów w ramach projektów współfinansowanych przez UE. Zamawiający zobowiązuje się do udostępnienia Wykonawcy odpowiednich wzorów.</w:t>
      </w:r>
    </w:p>
    <w:p w14:paraId="4FCE6C56"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Umowę sporządzono w trzech jednobrzmiących egzemplarzach, dwa dla Zamawiającego, jeden dla Wykonawcy.</w:t>
      </w:r>
    </w:p>
    <w:p w14:paraId="3D1F0EBC"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Integralną część Umowy stanowią następujące Załączniki: </w:t>
      </w:r>
    </w:p>
    <w:p w14:paraId="6B8526EC"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1 – Specyfikacja Warunków Zamówienia z załącznikami.</w:t>
      </w:r>
    </w:p>
    <w:p w14:paraId="6E3329C3"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2 – Oferta Wykonawcy.</w:t>
      </w:r>
    </w:p>
    <w:p w14:paraId="3BD60BC3"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3 – Wzór przyrzeczenia o zachowaniu tajemnicy skarbowej.</w:t>
      </w:r>
    </w:p>
    <w:p w14:paraId="1D8DFD4D"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4 – Zasady powierzenia przetwarzania danych osobowych.</w:t>
      </w:r>
    </w:p>
    <w:p w14:paraId="6B3B350F" w14:textId="77777777" w:rsidR="000D2D9A" w:rsidRPr="001E1310" w:rsidRDefault="000D2D9A" w:rsidP="000D2D9A">
      <w:pPr>
        <w:contextualSpacing/>
        <w:jc w:val="both"/>
        <w:rPr>
          <w:rFonts w:cstheme="minorHAnsi"/>
          <w:sz w:val="20"/>
          <w:szCs w:val="20"/>
          <w:lang w:eastAsia="ar-SA"/>
        </w:rPr>
      </w:pPr>
    </w:p>
    <w:p w14:paraId="596F623B" w14:textId="77777777" w:rsidR="000D2D9A" w:rsidRPr="001E1310" w:rsidRDefault="000D2D9A" w:rsidP="000D2D9A">
      <w:pPr>
        <w:contextualSpacing/>
        <w:jc w:val="both"/>
        <w:rPr>
          <w:rFonts w:cstheme="minorHAnsi"/>
          <w:sz w:val="20"/>
          <w:szCs w:val="20"/>
          <w:lang w:eastAsia="ar-SA"/>
        </w:rPr>
      </w:pPr>
    </w:p>
    <w:p w14:paraId="21184CEC" w14:textId="77777777" w:rsidR="000D2D9A" w:rsidRPr="001E1310" w:rsidRDefault="000D2D9A" w:rsidP="000D2D9A">
      <w:pPr>
        <w:spacing w:line="278" w:lineRule="auto"/>
        <w:contextualSpacing/>
        <w:jc w:val="center"/>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ZAMAWIAJĄCY:</w:t>
      </w:r>
      <w:r w:rsidRPr="001E1310">
        <w:rPr>
          <w:rFonts w:eastAsia="Aptos" w:cstheme="minorHAnsi"/>
          <w:kern w:val="2"/>
          <w:sz w:val="20"/>
          <w:szCs w:val="20"/>
          <w14:ligatures w14:val="standardContextual"/>
        </w:rPr>
        <w:tab/>
      </w:r>
      <w:r w:rsidRPr="001E1310">
        <w:rPr>
          <w:rFonts w:eastAsia="Aptos" w:cstheme="minorHAnsi"/>
          <w:kern w:val="2"/>
          <w:sz w:val="20"/>
          <w:szCs w:val="20"/>
          <w14:ligatures w14:val="standardContextual"/>
        </w:rPr>
        <w:tab/>
      </w:r>
      <w:r w:rsidRPr="001E1310">
        <w:rPr>
          <w:rFonts w:eastAsia="Aptos" w:cstheme="minorHAnsi"/>
          <w:kern w:val="2"/>
          <w:sz w:val="20"/>
          <w:szCs w:val="20"/>
          <w14:ligatures w14:val="standardContextual"/>
        </w:rPr>
        <w:tab/>
      </w:r>
      <w:r w:rsidRPr="001E1310">
        <w:rPr>
          <w:rFonts w:eastAsia="Aptos" w:cstheme="minorHAnsi"/>
          <w:kern w:val="2"/>
          <w:sz w:val="20"/>
          <w:szCs w:val="20"/>
          <w14:ligatures w14:val="standardContextual"/>
        </w:rPr>
        <w:tab/>
      </w:r>
      <w:r w:rsidRPr="001E1310">
        <w:rPr>
          <w:rFonts w:eastAsia="Aptos" w:cstheme="minorHAnsi"/>
          <w:kern w:val="2"/>
          <w:sz w:val="20"/>
          <w:szCs w:val="20"/>
          <w14:ligatures w14:val="standardContextual"/>
        </w:rPr>
        <w:tab/>
        <w:t>WYKONAWCA:</w:t>
      </w:r>
    </w:p>
    <w:p w14:paraId="7DB7F0F7" w14:textId="12604869" w:rsidR="00831078" w:rsidRPr="001E1310" w:rsidRDefault="00831078">
      <w:pPr>
        <w:rPr>
          <w:rFonts w:cstheme="minorHAnsi"/>
          <w:iCs/>
          <w:sz w:val="20"/>
          <w:szCs w:val="20"/>
          <w:lang w:eastAsia="pl-PL"/>
        </w:rPr>
      </w:pPr>
    </w:p>
    <w:p w14:paraId="72C8FED8" w14:textId="2079DA49" w:rsidR="000D2D9A" w:rsidRPr="001E1310" w:rsidRDefault="000D2D9A" w:rsidP="000D2D9A">
      <w:pPr>
        <w:autoSpaceDE w:val="0"/>
        <w:contextualSpacing/>
        <w:jc w:val="right"/>
        <w:rPr>
          <w:rFonts w:cstheme="minorHAnsi"/>
          <w:iCs/>
          <w:sz w:val="20"/>
          <w:szCs w:val="20"/>
          <w:lang w:eastAsia="pl-PL"/>
        </w:rPr>
      </w:pPr>
      <w:r w:rsidRPr="001E1310">
        <w:rPr>
          <w:rFonts w:cstheme="minorHAnsi"/>
          <w:iCs/>
          <w:sz w:val="20"/>
          <w:szCs w:val="20"/>
          <w:lang w:eastAsia="pl-PL"/>
        </w:rPr>
        <w:t>Załącznik nr 3 do Umowy</w:t>
      </w:r>
    </w:p>
    <w:p w14:paraId="23E592C4" w14:textId="77777777" w:rsidR="000D2D9A" w:rsidRPr="001E1310" w:rsidRDefault="000D2D9A" w:rsidP="000D2D9A">
      <w:pPr>
        <w:autoSpaceDE w:val="0"/>
        <w:contextualSpacing/>
        <w:jc w:val="both"/>
        <w:rPr>
          <w:rFonts w:cstheme="minorHAnsi"/>
          <w:sz w:val="20"/>
          <w:szCs w:val="20"/>
          <w:lang w:eastAsia="pl-PL"/>
        </w:rPr>
      </w:pPr>
    </w:p>
    <w:p w14:paraId="393C2B11"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p>
    <w:p w14:paraId="544CF80D"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(imię i nazwisko)</w:t>
      </w:r>
    </w:p>
    <w:p w14:paraId="27D4F280" w14:textId="77777777" w:rsidR="000D2D9A" w:rsidRPr="001E1310" w:rsidRDefault="000D2D9A" w:rsidP="000D2D9A">
      <w:pPr>
        <w:autoSpaceDE w:val="0"/>
        <w:contextualSpacing/>
        <w:jc w:val="both"/>
        <w:rPr>
          <w:rFonts w:cstheme="minorHAnsi"/>
          <w:sz w:val="20"/>
          <w:szCs w:val="20"/>
          <w:lang w:eastAsia="pl-PL"/>
        </w:rPr>
      </w:pPr>
    </w:p>
    <w:p w14:paraId="2F67E1EE"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p>
    <w:p w14:paraId="3F53419A"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(stanowisko)</w:t>
      </w:r>
    </w:p>
    <w:p w14:paraId="78087820" w14:textId="77777777" w:rsidR="000D2D9A" w:rsidRPr="001E1310" w:rsidRDefault="000D2D9A" w:rsidP="000D2D9A">
      <w:pPr>
        <w:autoSpaceDE w:val="0"/>
        <w:contextualSpacing/>
        <w:jc w:val="both"/>
        <w:rPr>
          <w:rFonts w:cstheme="minorHAnsi"/>
          <w:sz w:val="20"/>
          <w:szCs w:val="20"/>
          <w:lang w:eastAsia="pl-PL"/>
        </w:rPr>
      </w:pPr>
    </w:p>
    <w:p w14:paraId="77F552E4"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 xml:space="preserve"> ...............................................................................</w:t>
      </w:r>
    </w:p>
    <w:p w14:paraId="1979EAFE"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(miejsce pracy)</w:t>
      </w:r>
    </w:p>
    <w:p w14:paraId="7538D6FB" w14:textId="77777777" w:rsidR="000D2D9A" w:rsidRPr="001E1310" w:rsidRDefault="000D2D9A" w:rsidP="000D2D9A">
      <w:pPr>
        <w:autoSpaceDE w:val="0"/>
        <w:contextualSpacing/>
        <w:jc w:val="both"/>
        <w:rPr>
          <w:rFonts w:cstheme="minorHAnsi"/>
          <w:sz w:val="20"/>
          <w:szCs w:val="20"/>
          <w:lang w:eastAsia="pl-PL"/>
        </w:rPr>
      </w:pPr>
    </w:p>
    <w:p w14:paraId="209C4AAE" w14:textId="77777777" w:rsidR="000D2D9A" w:rsidRPr="001E1310" w:rsidRDefault="000D2D9A" w:rsidP="000D2D9A">
      <w:pPr>
        <w:autoSpaceDE w:val="0"/>
        <w:contextualSpacing/>
        <w:jc w:val="center"/>
        <w:rPr>
          <w:rFonts w:cstheme="minorHAnsi"/>
          <w:sz w:val="20"/>
          <w:szCs w:val="20"/>
          <w:lang w:eastAsia="pl-PL"/>
        </w:rPr>
      </w:pPr>
    </w:p>
    <w:p w14:paraId="26E9B37A" w14:textId="77777777" w:rsidR="000D2D9A" w:rsidRPr="001E1310" w:rsidRDefault="000D2D9A" w:rsidP="000D2D9A">
      <w:pPr>
        <w:autoSpaceDE w:val="0"/>
        <w:contextualSpacing/>
        <w:jc w:val="center"/>
        <w:rPr>
          <w:rFonts w:cstheme="minorHAnsi"/>
          <w:b/>
          <w:bCs/>
          <w:sz w:val="20"/>
          <w:szCs w:val="20"/>
          <w:lang w:val="pt-PT" w:eastAsia="pl-PL"/>
        </w:rPr>
      </w:pPr>
      <w:r w:rsidRPr="001E1310">
        <w:rPr>
          <w:rFonts w:cstheme="minorHAnsi"/>
          <w:b/>
          <w:bCs/>
          <w:sz w:val="20"/>
          <w:szCs w:val="20"/>
          <w:lang w:val="pt-PT" w:eastAsia="pl-PL"/>
        </w:rPr>
        <w:t>P R Z Y R Z E C Z E N I E</w:t>
      </w:r>
    </w:p>
    <w:p w14:paraId="6E9726FC" w14:textId="77777777" w:rsidR="000D2D9A" w:rsidRPr="001E1310" w:rsidRDefault="000D2D9A" w:rsidP="000D2D9A">
      <w:pPr>
        <w:autoSpaceDE w:val="0"/>
        <w:contextualSpacing/>
        <w:jc w:val="both"/>
        <w:rPr>
          <w:rFonts w:cstheme="minorHAnsi"/>
          <w:sz w:val="20"/>
          <w:szCs w:val="20"/>
          <w:lang w:val="pt-PT" w:eastAsia="pl-PL"/>
        </w:rPr>
      </w:pPr>
    </w:p>
    <w:p w14:paraId="37BF7F51"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Zgodnie z art. 294 § 2 ustawy z dnia 29 sierpnia 1997 r. Ordynacja podatkowa (</w:t>
      </w:r>
      <w:bookmarkStart w:id="5" w:name="_Hlk175580725"/>
      <w:r w:rsidRPr="001E1310">
        <w:rPr>
          <w:rFonts w:cstheme="minorHAnsi"/>
          <w:sz w:val="20"/>
          <w:szCs w:val="20"/>
          <w:lang w:eastAsia="pl-PL"/>
        </w:rPr>
        <w:t>tj. Dz.U. 2023 poz. 2383 z późn. zm.</w:t>
      </w:r>
      <w:bookmarkEnd w:id="5"/>
      <w:r w:rsidRPr="001E1310">
        <w:rPr>
          <w:rFonts w:cstheme="minorHAnsi"/>
          <w:sz w:val="20"/>
          <w:szCs w:val="20"/>
          <w:lang w:eastAsia="pl-PL"/>
        </w:rPr>
        <w:t>):</w:t>
      </w:r>
    </w:p>
    <w:p w14:paraId="48842450" w14:textId="77777777" w:rsidR="000D2D9A" w:rsidRPr="001E1310" w:rsidRDefault="000D2D9A" w:rsidP="000D2D9A">
      <w:pPr>
        <w:autoSpaceDE w:val="0"/>
        <w:contextualSpacing/>
        <w:jc w:val="both"/>
        <w:rPr>
          <w:rFonts w:cstheme="minorHAnsi"/>
          <w:sz w:val="20"/>
          <w:szCs w:val="20"/>
          <w:lang w:eastAsia="pl-PL"/>
        </w:rPr>
      </w:pPr>
    </w:p>
    <w:p w14:paraId="1071DB65"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 xml:space="preserve">„Przyrzekam, że będę przestrzegał/a tajemnicy skarbowej. Oświadczam, że są mi znane przepisy o odpowiedzialności karnej za ujawnienie tajemnicy skarbowej”. </w:t>
      </w:r>
    </w:p>
    <w:p w14:paraId="7AFA6C5B" w14:textId="77777777" w:rsidR="000D2D9A" w:rsidRPr="001E1310" w:rsidRDefault="000D2D9A" w:rsidP="000D2D9A">
      <w:pPr>
        <w:autoSpaceDE w:val="0"/>
        <w:contextualSpacing/>
        <w:jc w:val="both"/>
        <w:rPr>
          <w:rFonts w:cstheme="minorHAnsi"/>
          <w:sz w:val="20"/>
          <w:szCs w:val="20"/>
          <w:lang w:eastAsia="pl-PL"/>
        </w:rPr>
      </w:pPr>
    </w:p>
    <w:p w14:paraId="741BE7E0"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Zachowanie tajemnicy skarbowej obowiązuje również po okresie trwania niniejszej umowy.</w:t>
      </w:r>
    </w:p>
    <w:p w14:paraId="6D9B7049" w14:textId="77777777" w:rsidR="000D2D9A" w:rsidRPr="001E1310" w:rsidRDefault="000D2D9A" w:rsidP="000D2D9A">
      <w:pPr>
        <w:autoSpaceDE w:val="0"/>
        <w:contextualSpacing/>
        <w:jc w:val="both"/>
        <w:rPr>
          <w:rFonts w:cstheme="minorHAnsi"/>
          <w:sz w:val="20"/>
          <w:szCs w:val="20"/>
          <w:lang w:eastAsia="pl-PL"/>
        </w:rPr>
      </w:pPr>
    </w:p>
    <w:p w14:paraId="7F2FA0B8" w14:textId="77777777" w:rsidR="000D2D9A" w:rsidRPr="001E1310" w:rsidRDefault="000D2D9A" w:rsidP="000D2D9A">
      <w:pPr>
        <w:autoSpaceDE w:val="0"/>
        <w:contextualSpacing/>
        <w:jc w:val="both"/>
        <w:rPr>
          <w:rFonts w:cstheme="minorHAnsi"/>
          <w:sz w:val="20"/>
          <w:szCs w:val="20"/>
          <w:lang w:eastAsia="pl-PL"/>
        </w:rPr>
      </w:pPr>
    </w:p>
    <w:p w14:paraId="6135AAF4" w14:textId="77777777" w:rsidR="000D2D9A" w:rsidRPr="001E1310" w:rsidRDefault="000D2D9A" w:rsidP="000D2D9A">
      <w:pPr>
        <w:autoSpaceDE w:val="0"/>
        <w:contextualSpacing/>
        <w:jc w:val="both"/>
        <w:rPr>
          <w:rFonts w:cstheme="minorHAnsi"/>
          <w:sz w:val="20"/>
          <w:szCs w:val="20"/>
          <w:lang w:eastAsia="pl-PL"/>
        </w:rPr>
      </w:pPr>
    </w:p>
    <w:p w14:paraId="62EC3312"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t>....................................................</w:t>
      </w:r>
    </w:p>
    <w:p w14:paraId="1A7030FA"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(data)</w:t>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t xml:space="preserve">                     </w:t>
      </w:r>
      <w:r w:rsidRPr="001E1310">
        <w:rPr>
          <w:rFonts w:cstheme="minorHAnsi"/>
          <w:sz w:val="20"/>
          <w:szCs w:val="20"/>
          <w:lang w:eastAsia="pl-PL"/>
        </w:rPr>
        <w:tab/>
      </w:r>
      <w:r w:rsidRPr="001E1310">
        <w:rPr>
          <w:rFonts w:cstheme="minorHAnsi"/>
          <w:sz w:val="20"/>
          <w:szCs w:val="20"/>
          <w:lang w:eastAsia="pl-PL"/>
        </w:rPr>
        <w:tab/>
        <w:t>(czytelny podpis pracownika)</w:t>
      </w:r>
    </w:p>
    <w:p w14:paraId="5D13AED3"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br w:type="page"/>
      </w:r>
    </w:p>
    <w:p w14:paraId="5726C3D8" w14:textId="77777777" w:rsidR="000D2D9A" w:rsidRPr="001E1310" w:rsidRDefault="000D2D9A" w:rsidP="000D2D9A">
      <w:pPr>
        <w:autoSpaceDE w:val="0"/>
        <w:contextualSpacing/>
        <w:jc w:val="right"/>
        <w:rPr>
          <w:rFonts w:cstheme="minorHAnsi"/>
          <w:iCs/>
          <w:sz w:val="20"/>
          <w:szCs w:val="20"/>
          <w:lang w:eastAsia="pl-PL"/>
        </w:rPr>
      </w:pPr>
      <w:r w:rsidRPr="001E1310">
        <w:rPr>
          <w:rFonts w:cstheme="minorHAnsi"/>
          <w:iCs/>
          <w:sz w:val="20"/>
          <w:szCs w:val="20"/>
          <w:lang w:eastAsia="pl-PL"/>
        </w:rPr>
        <w:t>Załącznik nr 4 do Umowy</w:t>
      </w:r>
    </w:p>
    <w:p w14:paraId="05342497" w14:textId="77777777" w:rsidR="000D2D9A" w:rsidRPr="001E1310" w:rsidRDefault="000D2D9A" w:rsidP="000D2D9A">
      <w:pPr>
        <w:autoSpaceDE w:val="0"/>
        <w:contextualSpacing/>
        <w:jc w:val="both"/>
        <w:rPr>
          <w:rFonts w:cstheme="minorHAnsi"/>
          <w:sz w:val="20"/>
          <w:szCs w:val="20"/>
          <w:lang w:eastAsia="pl-PL"/>
        </w:rPr>
      </w:pPr>
    </w:p>
    <w:p w14:paraId="3C6C76A5" w14:textId="77777777" w:rsidR="000D2D9A" w:rsidRPr="001E1310" w:rsidRDefault="000D2D9A" w:rsidP="000D2D9A">
      <w:pPr>
        <w:autoSpaceDE w:val="0"/>
        <w:contextualSpacing/>
        <w:jc w:val="center"/>
        <w:rPr>
          <w:rFonts w:cstheme="minorHAnsi"/>
          <w:b/>
          <w:sz w:val="20"/>
          <w:szCs w:val="20"/>
          <w:lang w:eastAsia="pl-PL"/>
        </w:rPr>
      </w:pPr>
      <w:r w:rsidRPr="001E1310">
        <w:rPr>
          <w:rFonts w:cstheme="minorHAnsi"/>
          <w:b/>
          <w:sz w:val="20"/>
          <w:szCs w:val="20"/>
          <w:lang w:eastAsia="pl-PL"/>
        </w:rPr>
        <w:t>§ 1</w:t>
      </w:r>
    </w:p>
    <w:p w14:paraId="3E180150" w14:textId="7E9A2D0B" w:rsidR="000D2D9A" w:rsidRPr="001E1310" w:rsidRDefault="000D2D9A" w:rsidP="002F72B0">
      <w:pPr>
        <w:autoSpaceDE w:val="0"/>
        <w:contextualSpacing/>
        <w:jc w:val="center"/>
        <w:rPr>
          <w:rFonts w:cstheme="minorHAnsi"/>
          <w:b/>
          <w:sz w:val="20"/>
          <w:szCs w:val="20"/>
          <w:lang w:eastAsia="pl-PL"/>
        </w:rPr>
      </w:pPr>
      <w:r w:rsidRPr="001E1310">
        <w:rPr>
          <w:rFonts w:cstheme="minorHAnsi"/>
          <w:b/>
          <w:sz w:val="20"/>
          <w:szCs w:val="20"/>
          <w:lang w:eastAsia="pl-PL"/>
        </w:rPr>
        <w:t>Powierzenie przetwarzania danych osobowych</w:t>
      </w:r>
      <w:r w:rsidR="002F72B0" w:rsidRPr="001E1310">
        <w:rPr>
          <w:rFonts w:cstheme="minorHAnsi"/>
          <w:b/>
          <w:sz w:val="20"/>
          <w:szCs w:val="20"/>
          <w:lang w:eastAsia="pl-PL"/>
        </w:rPr>
        <w:t xml:space="preserve"> – </w:t>
      </w:r>
      <w:r w:rsidR="002F72B0" w:rsidRPr="001E1310">
        <w:rPr>
          <w:rFonts w:cstheme="minorHAnsi"/>
          <w:b/>
          <w:sz w:val="20"/>
          <w:szCs w:val="20"/>
          <w:highlight w:val="yellow"/>
          <w:lang w:eastAsia="pl-PL"/>
        </w:rPr>
        <w:t>załącza się wzór obowiązujący u zamawiającego</w:t>
      </w:r>
    </w:p>
    <w:sectPr w:rsidR="000D2D9A" w:rsidRPr="001E1310" w:rsidSect="003869E9">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6EDC8" w14:textId="77777777" w:rsidR="005F7883" w:rsidRDefault="005F7883" w:rsidP="001E1310">
      <w:pPr>
        <w:spacing w:after="0" w:line="240" w:lineRule="auto"/>
      </w:pPr>
      <w:r>
        <w:separator/>
      </w:r>
    </w:p>
  </w:endnote>
  <w:endnote w:type="continuationSeparator" w:id="0">
    <w:p w14:paraId="7E1458D2" w14:textId="77777777" w:rsidR="005F7883" w:rsidRDefault="005F7883" w:rsidP="001E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Apto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2840" w14:textId="77777777" w:rsidR="00C801D9" w:rsidRDefault="00C801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5FE1" w14:textId="77777777" w:rsidR="00C801D9" w:rsidRDefault="00C801D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39942" w14:textId="77777777" w:rsidR="00C801D9" w:rsidRDefault="00C801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88A33" w14:textId="77777777" w:rsidR="005F7883" w:rsidRDefault="005F7883" w:rsidP="001E1310">
      <w:pPr>
        <w:spacing w:after="0" w:line="240" w:lineRule="auto"/>
      </w:pPr>
      <w:r>
        <w:separator/>
      </w:r>
    </w:p>
  </w:footnote>
  <w:footnote w:type="continuationSeparator" w:id="0">
    <w:p w14:paraId="09DDCCA0" w14:textId="77777777" w:rsidR="005F7883" w:rsidRDefault="005F7883" w:rsidP="001E1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1BEB" w14:textId="77777777" w:rsidR="00C801D9" w:rsidRDefault="00C801D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D4D7C" w14:textId="6C1FD0F1" w:rsidR="00C801D9" w:rsidRDefault="00C801D9">
    <w:pPr>
      <w:pStyle w:val="Nagwek"/>
    </w:pPr>
    <w:r>
      <w:rPr>
        <w:rFonts w:ascii="Cambria" w:hAnsi="Cambria" w:cs="Times"/>
        <w:noProof/>
        <w:sz w:val="18"/>
        <w:szCs w:val="16"/>
        <w:lang w:eastAsia="pl-PL"/>
      </w:rPr>
      <w:drawing>
        <wp:inline distT="0" distB="0" distL="0" distR="0" wp14:anchorId="716747B5" wp14:editId="01D7DB4A">
          <wp:extent cx="5760720" cy="511810"/>
          <wp:effectExtent l="0" t="0" r="0" b="2540"/>
          <wp:docPr id="845534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81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2764E" w14:textId="77777777" w:rsidR="00C801D9" w:rsidRDefault="00C801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8"/>
    <w:multiLevelType w:val="singleLevel"/>
    <w:tmpl w:val="00000008"/>
    <w:name w:val="WW8Num8"/>
    <w:lvl w:ilvl="0">
      <w:start w:val="1"/>
      <w:numFmt w:val="decimal"/>
      <w:lvlText w:val="%1."/>
      <w:lvlJc w:val="left"/>
      <w:pPr>
        <w:tabs>
          <w:tab w:val="num" w:pos="928"/>
        </w:tabs>
        <w:ind w:left="928" w:hanging="360"/>
      </w:pPr>
      <w:rPr>
        <w:lang w:eastAsia="ar-SA"/>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720" w:hanging="360"/>
      </w:pPr>
      <w:rPr>
        <w:b w:val="0"/>
        <w:bCs/>
      </w:rPr>
    </w:lvl>
  </w:abstractNum>
  <w:abstractNum w:abstractNumId="3"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4" w15:restartNumberingAfterBreak="0">
    <w:nsid w:val="00000011"/>
    <w:multiLevelType w:val="singleLevel"/>
    <w:tmpl w:val="6FEC2AB6"/>
    <w:name w:val="WW8Num17"/>
    <w:lvl w:ilvl="0">
      <w:start w:val="1"/>
      <w:numFmt w:val="decimal"/>
      <w:lvlText w:val="%1."/>
      <w:lvlJc w:val="left"/>
      <w:pPr>
        <w:tabs>
          <w:tab w:val="num" w:pos="0"/>
        </w:tabs>
        <w:ind w:left="720" w:hanging="360"/>
      </w:pPr>
      <w:rPr>
        <w:rFonts w:ascii="Calibri" w:hAnsi="Calibri" w:cs="Calibri" w:hint="default"/>
        <w:b w:val="0"/>
        <w:sz w:val="24"/>
        <w:szCs w:val="24"/>
      </w:rPr>
    </w:lvl>
  </w:abstractNum>
  <w:abstractNum w:abstractNumId="5" w15:restartNumberingAfterBreak="0">
    <w:nsid w:val="05FB2368"/>
    <w:multiLevelType w:val="hybridMultilevel"/>
    <w:tmpl w:val="EBC6AD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C1FF9"/>
    <w:multiLevelType w:val="hybridMultilevel"/>
    <w:tmpl w:val="7C462C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C2B018A"/>
    <w:multiLevelType w:val="hybridMultilevel"/>
    <w:tmpl w:val="8C5AD6EC"/>
    <w:lvl w:ilvl="0" w:tplc="BE7040B4">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2B7A0E"/>
    <w:multiLevelType w:val="hybridMultilevel"/>
    <w:tmpl w:val="4E22F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E6052"/>
    <w:multiLevelType w:val="hybridMultilevel"/>
    <w:tmpl w:val="FCB206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9251EB"/>
    <w:multiLevelType w:val="hybridMultilevel"/>
    <w:tmpl w:val="57886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6603F"/>
    <w:multiLevelType w:val="hybridMultilevel"/>
    <w:tmpl w:val="7B4A61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4A5B30"/>
    <w:multiLevelType w:val="hybridMultilevel"/>
    <w:tmpl w:val="6A547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8118C"/>
    <w:multiLevelType w:val="hybridMultilevel"/>
    <w:tmpl w:val="912A87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511ED"/>
    <w:multiLevelType w:val="hybridMultilevel"/>
    <w:tmpl w:val="B39CE3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073302"/>
    <w:multiLevelType w:val="multilevel"/>
    <w:tmpl w:val="79D431A0"/>
    <w:lvl w:ilvl="0">
      <w:start w:val="1"/>
      <w:numFmt w:val="decimal"/>
      <w:lvlText w:val="%1."/>
      <w:lvlJc w:val="left"/>
      <w:pPr>
        <w:ind w:left="-1800" w:hanging="360"/>
      </w:pPr>
      <w:rPr>
        <w:rFonts w:hint="default"/>
        <w:b w:val="0"/>
      </w:rPr>
    </w:lvl>
    <w:lvl w:ilvl="1">
      <w:start w:val="1"/>
      <w:numFmt w:val="decimal"/>
      <w:suff w:val="space"/>
      <w:lvlText w:val="%1.%2."/>
      <w:lvlJc w:val="left"/>
      <w:pPr>
        <w:ind w:left="-1368" w:hanging="432"/>
      </w:pPr>
      <w:rPr>
        <w:rFonts w:hint="default"/>
      </w:rPr>
    </w:lvl>
    <w:lvl w:ilvl="2">
      <w:start w:val="1"/>
      <w:numFmt w:val="decimal"/>
      <w:lvlText w:val="%1.%2.%3."/>
      <w:lvlJc w:val="left"/>
      <w:pPr>
        <w:ind w:left="-936" w:hanging="504"/>
      </w:pPr>
      <w:rPr>
        <w:rFonts w:hint="default"/>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1.%2.%3.%4.%5.%6."/>
      <w:lvlJc w:val="left"/>
      <w:pPr>
        <w:ind w:left="57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584" w:hanging="1224"/>
      </w:pPr>
      <w:rPr>
        <w:rFonts w:hint="default"/>
      </w:rPr>
    </w:lvl>
    <w:lvl w:ilvl="8">
      <w:start w:val="1"/>
      <w:numFmt w:val="decimal"/>
      <w:lvlText w:val="%1.%2.%3.%4.%5.%6.%7.%8.%9."/>
      <w:lvlJc w:val="left"/>
      <w:pPr>
        <w:ind w:left="2160" w:hanging="1440"/>
      </w:pPr>
      <w:rPr>
        <w:rFonts w:hint="default"/>
      </w:rPr>
    </w:lvl>
  </w:abstractNum>
  <w:abstractNum w:abstractNumId="16" w15:restartNumberingAfterBreak="0">
    <w:nsid w:val="1E554B9F"/>
    <w:multiLevelType w:val="multilevel"/>
    <w:tmpl w:val="79D431A0"/>
    <w:lvl w:ilvl="0">
      <w:start w:val="1"/>
      <w:numFmt w:val="decimal"/>
      <w:lvlText w:val="%1."/>
      <w:lvlJc w:val="left"/>
      <w:pPr>
        <w:ind w:left="-1800" w:hanging="360"/>
      </w:pPr>
      <w:rPr>
        <w:rFonts w:hint="default"/>
        <w:b w:val="0"/>
      </w:rPr>
    </w:lvl>
    <w:lvl w:ilvl="1">
      <w:start w:val="1"/>
      <w:numFmt w:val="decimal"/>
      <w:suff w:val="space"/>
      <w:lvlText w:val="%1.%2."/>
      <w:lvlJc w:val="left"/>
      <w:pPr>
        <w:ind w:left="-1368" w:hanging="432"/>
      </w:pPr>
      <w:rPr>
        <w:rFonts w:hint="default"/>
      </w:rPr>
    </w:lvl>
    <w:lvl w:ilvl="2">
      <w:start w:val="1"/>
      <w:numFmt w:val="decimal"/>
      <w:lvlText w:val="%1.%2.%3."/>
      <w:lvlJc w:val="left"/>
      <w:pPr>
        <w:ind w:left="-936" w:hanging="504"/>
      </w:pPr>
      <w:rPr>
        <w:rFonts w:hint="default"/>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1.%2.%3.%4.%5.%6."/>
      <w:lvlJc w:val="left"/>
      <w:pPr>
        <w:ind w:left="57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584" w:hanging="1224"/>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25990EA1"/>
    <w:multiLevelType w:val="hybridMultilevel"/>
    <w:tmpl w:val="F774D8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587220"/>
    <w:multiLevelType w:val="hybridMultilevel"/>
    <w:tmpl w:val="19CE7A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156FEA"/>
    <w:multiLevelType w:val="hybridMultilevel"/>
    <w:tmpl w:val="54441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AF7A75"/>
    <w:multiLevelType w:val="hybridMultilevel"/>
    <w:tmpl w:val="F2D67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DD56B5"/>
    <w:multiLevelType w:val="hybridMultilevel"/>
    <w:tmpl w:val="095C5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A70D6"/>
    <w:multiLevelType w:val="hybridMultilevel"/>
    <w:tmpl w:val="38B49958"/>
    <w:lvl w:ilvl="0" w:tplc="7E6EC1DA">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76B4A2A"/>
    <w:multiLevelType w:val="hybridMultilevel"/>
    <w:tmpl w:val="EC1EC0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796794"/>
    <w:multiLevelType w:val="hybridMultilevel"/>
    <w:tmpl w:val="E286B5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5F1A95"/>
    <w:multiLevelType w:val="hybridMultilevel"/>
    <w:tmpl w:val="81226A62"/>
    <w:lvl w:ilvl="0" w:tplc="044C54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E481D76"/>
    <w:multiLevelType w:val="hybridMultilevel"/>
    <w:tmpl w:val="E11C6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7A666C"/>
    <w:multiLevelType w:val="hybridMultilevel"/>
    <w:tmpl w:val="279ACC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04A10E5"/>
    <w:multiLevelType w:val="hybridMultilevel"/>
    <w:tmpl w:val="AF8061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35394E"/>
    <w:multiLevelType w:val="hybridMultilevel"/>
    <w:tmpl w:val="6784C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66738A"/>
    <w:multiLevelType w:val="hybridMultilevel"/>
    <w:tmpl w:val="47225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7202C4"/>
    <w:multiLevelType w:val="hybridMultilevel"/>
    <w:tmpl w:val="A3324A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54454E"/>
    <w:multiLevelType w:val="hybridMultilevel"/>
    <w:tmpl w:val="D6840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573D2A"/>
    <w:multiLevelType w:val="hybridMultilevel"/>
    <w:tmpl w:val="819E27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860CAD"/>
    <w:multiLevelType w:val="hybridMultilevel"/>
    <w:tmpl w:val="06E4B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51E13"/>
    <w:multiLevelType w:val="hybridMultilevel"/>
    <w:tmpl w:val="981E3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AC5184"/>
    <w:multiLevelType w:val="hybridMultilevel"/>
    <w:tmpl w:val="43A473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3B09D1"/>
    <w:multiLevelType w:val="hybridMultilevel"/>
    <w:tmpl w:val="DBF6E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C4601"/>
    <w:multiLevelType w:val="hybridMultilevel"/>
    <w:tmpl w:val="B4603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A37409D"/>
    <w:multiLevelType w:val="hybridMultilevel"/>
    <w:tmpl w:val="302ED8C2"/>
    <w:lvl w:ilvl="0" w:tplc="BE6E341A">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5B907CF1"/>
    <w:multiLevelType w:val="hybridMultilevel"/>
    <w:tmpl w:val="F0FEF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4926C2"/>
    <w:multiLevelType w:val="hybridMultilevel"/>
    <w:tmpl w:val="AD5AE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FA37B5"/>
    <w:multiLevelType w:val="hybridMultilevel"/>
    <w:tmpl w:val="BA54A584"/>
    <w:lvl w:ilvl="0" w:tplc="3D1480E6">
      <w:start w:val="1"/>
      <w:numFmt w:val="decimal"/>
      <w:lvlText w:val="%1."/>
      <w:lvlJc w:val="left"/>
      <w:pPr>
        <w:ind w:left="360" w:hanging="360"/>
      </w:pPr>
      <w:rPr>
        <w:rFonts w:asciiTheme="minorHAns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E4D73EF"/>
    <w:multiLevelType w:val="hybridMultilevel"/>
    <w:tmpl w:val="B0BA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311ABD"/>
    <w:multiLevelType w:val="hybridMultilevel"/>
    <w:tmpl w:val="72B296D2"/>
    <w:lvl w:ilvl="0" w:tplc="FFFFFFFF">
      <w:start w:val="1"/>
      <w:numFmt w:val="decimal"/>
      <w:lvlText w:val="%1)"/>
      <w:lvlJc w:val="left"/>
      <w:pPr>
        <w:ind w:left="720" w:hanging="360"/>
      </w:pPr>
      <w:rPr>
        <w:rFonts w:hint="default"/>
      </w:rPr>
    </w:lvl>
    <w:lvl w:ilvl="1" w:tplc="9BBA966E">
      <w:start w:val="1"/>
      <w:numFmt w:val="lowerLetter"/>
      <w:lvlText w:val="%2)"/>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5671E8"/>
    <w:multiLevelType w:val="hybridMultilevel"/>
    <w:tmpl w:val="D3A4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D50CAD"/>
    <w:multiLevelType w:val="hybridMultilevel"/>
    <w:tmpl w:val="9CC6C13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A4F1C81"/>
    <w:multiLevelType w:val="hybridMultilevel"/>
    <w:tmpl w:val="E7A2D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1879F4"/>
    <w:multiLevelType w:val="hybridMultilevel"/>
    <w:tmpl w:val="A20E86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925501E"/>
    <w:multiLevelType w:val="hybridMultilevel"/>
    <w:tmpl w:val="663C6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EF1A81"/>
    <w:multiLevelType w:val="hybridMultilevel"/>
    <w:tmpl w:val="14C429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FD7453"/>
    <w:multiLevelType w:val="hybridMultilevel"/>
    <w:tmpl w:val="A5D0A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3"/>
  </w:num>
  <w:num w:numId="6">
    <w:abstractNumId w:val="37"/>
  </w:num>
  <w:num w:numId="7">
    <w:abstractNumId w:val="7"/>
  </w:num>
  <w:num w:numId="8">
    <w:abstractNumId w:val="13"/>
  </w:num>
  <w:num w:numId="9">
    <w:abstractNumId w:val="36"/>
  </w:num>
  <w:num w:numId="10">
    <w:abstractNumId w:val="47"/>
  </w:num>
  <w:num w:numId="11">
    <w:abstractNumId w:val="45"/>
  </w:num>
  <w:num w:numId="12">
    <w:abstractNumId w:val="9"/>
  </w:num>
  <w:num w:numId="13">
    <w:abstractNumId w:val="31"/>
  </w:num>
  <w:num w:numId="14">
    <w:abstractNumId w:val="10"/>
  </w:num>
  <w:num w:numId="15">
    <w:abstractNumId w:val="5"/>
  </w:num>
  <w:num w:numId="16">
    <w:abstractNumId w:val="29"/>
  </w:num>
  <w:num w:numId="17">
    <w:abstractNumId w:val="38"/>
  </w:num>
  <w:num w:numId="18">
    <w:abstractNumId w:val="35"/>
  </w:num>
  <w:num w:numId="19">
    <w:abstractNumId w:val="48"/>
  </w:num>
  <w:num w:numId="20">
    <w:abstractNumId w:val="21"/>
  </w:num>
  <w:num w:numId="21">
    <w:abstractNumId w:val="17"/>
  </w:num>
  <w:num w:numId="22">
    <w:abstractNumId w:val="18"/>
  </w:num>
  <w:num w:numId="23">
    <w:abstractNumId w:val="14"/>
  </w:num>
  <w:num w:numId="24">
    <w:abstractNumId w:val="52"/>
  </w:num>
  <w:num w:numId="25">
    <w:abstractNumId w:val="49"/>
  </w:num>
  <w:num w:numId="26">
    <w:abstractNumId w:val="33"/>
  </w:num>
  <w:num w:numId="27">
    <w:abstractNumId w:val="46"/>
  </w:num>
  <w:num w:numId="28">
    <w:abstractNumId w:val="11"/>
  </w:num>
  <w:num w:numId="29">
    <w:abstractNumId w:val="27"/>
  </w:num>
  <w:num w:numId="30">
    <w:abstractNumId w:val="19"/>
  </w:num>
  <w:num w:numId="31">
    <w:abstractNumId w:val="51"/>
  </w:num>
  <w:num w:numId="32">
    <w:abstractNumId w:val="41"/>
  </w:num>
  <w:num w:numId="33">
    <w:abstractNumId w:val="8"/>
  </w:num>
  <w:num w:numId="34">
    <w:abstractNumId w:val="30"/>
  </w:num>
  <w:num w:numId="35">
    <w:abstractNumId w:val="20"/>
  </w:num>
  <w:num w:numId="36">
    <w:abstractNumId w:val="39"/>
  </w:num>
  <w:num w:numId="37">
    <w:abstractNumId w:val="25"/>
  </w:num>
  <w:num w:numId="38">
    <w:abstractNumId w:val="24"/>
  </w:num>
  <w:num w:numId="39">
    <w:abstractNumId w:val="34"/>
  </w:num>
  <w:num w:numId="40">
    <w:abstractNumId w:val="44"/>
  </w:num>
  <w:num w:numId="41">
    <w:abstractNumId w:val="32"/>
  </w:num>
  <w:num w:numId="42">
    <w:abstractNumId w:val="50"/>
  </w:num>
  <w:num w:numId="43">
    <w:abstractNumId w:val="12"/>
  </w:num>
  <w:num w:numId="44">
    <w:abstractNumId w:val="28"/>
  </w:num>
  <w:num w:numId="45">
    <w:abstractNumId w:val="42"/>
  </w:num>
  <w:num w:numId="46">
    <w:abstractNumId w:val="6"/>
  </w:num>
  <w:num w:numId="47">
    <w:abstractNumId w:val="26"/>
  </w:num>
  <w:num w:numId="48">
    <w:abstractNumId w:val="23"/>
  </w:num>
  <w:num w:numId="49">
    <w:abstractNumId w:val="22"/>
  </w:num>
  <w:num w:numId="50">
    <w:abstractNumId w:val="16"/>
  </w:num>
  <w:num w:numId="51">
    <w:abstractNumId w:val="15"/>
  </w:num>
  <w:num w:numId="52">
    <w:abstractNumId w:val="4"/>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9A"/>
    <w:rsid w:val="0004788D"/>
    <w:rsid w:val="000D2D9A"/>
    <w:rsid w:val="000E36C7"/>
    <w:rsid w:val="00122AE5"/>
    <w:rsid w:val="001263FB"/>
    <w:rsid w:val="00137DD3"/>
    <w:rsid w:val="00147D72"/>
    <w:rsid w:val="00184EF1"/>
    <w:rsid w:val="001A02F0"/>
    <w:rsid w:val="001C7B60"/>
    <w:rsid w:val="001E1310"/>
    <w:rsid w:val="002029E9"/>
    <w:rsid w:val="00205C58"/>
    <w:rsid w:val="00214051"/>
    <w:rsid w:val="002747DD"/>
    <w:rsid w:val="0029522B"/>
    <w:rsid w:val="002F0E31"/>
    <w:rsid w:val="002F72B0"/>
    <w:rsid w:val="00371FF2"/>
    <w:rsid w:val="003869E9"/>
    <w:rsid w:val="00422E69"/>
    <w:rsid w:val="004F309D"/>
    <w:rsid w:val="00526768"/>
    <w:rsid w:val="00547D1D"/>
    <w:rsid w:val="005A63F8"/>
    <w:rsid w:val="005F7883"/>
    <w:rsid w:val="00612073"/>
    <w:rsid w:val="00670B71"/>
    <w:rsid w:val="0067303F"/>
    <w:rsid w:val="006D18A5"/>
    <w:rsid w:val="00704A10"/>
    <w:rsid w:val="0075269E"/>
    <w:rsid w:val="00761523"/>
    <w:rsid w:val="00771E53"/>
    <w:rsid w:val="007748C4"/>
    <w:rsid w:val="00776729"/>
    <w:rsid w:val="007A4F95"/>
    <w:rsid w:val="007B317F"/>
    <w:rsid w:val="007C4F2F"/>
    <w:rsid w:val="00831078"/>
    <w:rsid w:val="0084760B"/>
    <w:rsid w:val="00856D58"/>
    <w:rsid w:val="00905674"/>
    <w:rsid w:val="00993D43"/>
    <w:rsid w:val="009A7C6F"/>
    <w:rsid w:val="00A10B14"/>
    <w:rsid w:val="00A61EA2"/>
    <w:rsid w:val="00A7256F"/>
    <w:rsid w:val="00A96B83"/>
    <w:rsid w:val="00B1373B"/>
    <w:rsid w:val="00B3043D"/>
    <w:rsid w:val="00B4203D"/>
    <w:rsid w:val="00B75D77"/>
    <w:rsid w:val="00B766F2"/>
    <w:rsid w:val="00B86DB9"/>
    <w:rsid w:val="00B876AA"/>
    <w:rsid w:val="00B926B0"/>
    <w:rsid w:val="00BA4E73"/>
    <w:rsid w:val="00BD6ADD"/>
    <w:rsid w:val="00BE03E3"/>
    <w:rsid w:val="00BE0E58"/>
    <w:rsid w:val="00C32C7F"/>
    <w:rsid w:val="00C64F64"/>
    <w:rsid w:val="00C801D9"/>
    <w:rsid w:val="00C8648E"/>
    <w:rsid w:val="00D0659E"/>
    <w:rsid w:val="00D76EEA"/>
    <w:rsid w:val="00DA6FD6"/>
    <w:rsid w:val="00DE1B52"/>
    <w:rsid w:val="00DE7FCC"/>
    <w:rsid w:val="00DF1F8C"/>
    <w:rsid w:val="00E00BB9"/>
    <w:rsid w:val="00E4554F"/>
    <w:rsid w:val="00E45C4E"/>
    <w:rsid w:val="00EB217E"/>
    <w:rsid w:val="00EF0DFD"/>
    <w:rsid w:val="00EF6B10"/>
    <w:rsid w:val="00F33BC0"/>
    <w:rsid w:val="00F637CD"/>
    <w:rsid w:val="00FA2AEA"/>
    <w:rsid w:val="00FC040C"/>
    <w:rsid w:val="00FD4C59"/>
    <w:rsid w:val="00FE2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DF91"/>
  <w15:chartTrackingRefBased/>
  <w15:docId w15:val="{8C45AE58-AE41-445A-B561-E88DE2CA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D2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2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2D9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2D9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2D9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2D9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2D9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2D9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2D9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2D9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2D9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2D9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2D9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2D9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2D9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2D9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2D9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2D9A"/>
    <w:rPr>
      <w:rFonts w:eastAsiaTheme="majorEastAsia" w:cstheme="majorBidi"/>
      <w:color w:val="272727" w:themeColor="text1" w:themeTint="D8"/>
    </w:rPr>
  </w:style>
  <w:style w:type="paragraph" w:styleId="Tytu">
    <w:name w:val="Title"/>
    <w:basedOn w:val="Normalny"/>
    <w:next w:val="Normalny"/>
    <w:link w:val="TytuZnak"/>
    <w:uiPriority w:val="10"/>
    <w:qFormat/>
    <w:rsid w:val="000D2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2D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2D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2D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2D9A"/>
    <w:pPr>
      <w:spacing w:before="160"/>
      <w:jc w:val="center"/>
    </w:pPr>
    <w:rPr>
      <w:i/>
      <w:iCs/>
      <w:color w:val="404040" w:themeColor="text1" w:themeTint="BF"/>
    </w:rPr>
  </w:style>
  <w:style w:type="character" w:customStyle="1" w:styleId="CytatZnak">
    <w:name w:val="Cytat Znak"/>
    <w:basedOn w:val="Domylnaczcionkaakapitu"/>
    <w:link w:val="Cytat"/>
    <w:uiPriority w:val="29"/>
    <w:rsid w:val="000D2D9A"/>
    <w:rPr>
      <w:i/>
      <w:iCs/>
      <w:color w:val="404040" w:themeColor="text1" w:themeTint="BF"/>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0D2D9A"/>
    <w:pPr>
      <w:ind w:left="720"/>
      <w:contextualSpacing/>
    </w:pPr>
  </w:style>
  <w:style w:type="character" w:styleId="Wyrnienieintensywne">
    <w:name w:val="Intense Emphasis"/>
    <w:basedOn w:val="Domylnaczcionkaakapitu"/>
    <w:uiPriority w:val="21"/>
    <w:qFormat/>
    <w:rsid w:val="000D2D9A"/>
    <w:rPr>
      <w:i/>
      <w:iCs/>
      <w:color w:val="2F5496" w:themeColor="accent1" w:themeShade="BF"/>
    </w:rPr>
  </w:style>
  <w:style w:type="paragraph" w:styleId="Cytatintensywny">
    <w:name w:val="Intense Quote"/>
    <w:basedOn w:val="Normalny"/>
    <w:next w:val="Normalny"/>
    <w:link w:val="CytatintensywnyZnak"/>
    <w:uiPriority w:val="30"/>
    <w:qFormat/>
    <w:rsid w:val="000D2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2D9A"/>
    <w:rPr>
      <w:i/>
      <w:iCs/>
      <w:color w:val="2F5496" w:themeColor="accent1" w:themeShade="BF"/>
    </w:rPr>
  </w:style>
  <w:style w:type="character" w:styleId="Odwoanieintensywne">
    <w:name w:val="Intense Reference"/>
    <w:basedOn w:val="Domylnaczcionkaakapitu"/>
    <w:uiPriority w:val="32"/>
    <w:qFormat/>
    <w:rsid w:val="000D2D9A"/>
    <w:rPr>
      <w:b/>
      <w:bCs/>
      <w:smallCaps/>
      <w:color w:val="2F5496" w:themeColor="accent1" w:themeShade="BF"/>
      <w:spacing w:val="5"/>
    </w:rPr>
  </w:style>
  <w:style w:type="paragraph" w:customStyle="1" w:styleId="WW-Tekstpodstawowy2">
    <w:name w:val="WW-Tekst podstawowy 2"/>
    <w:basedOn w:val="Normalny"/>
    <w:rsid w:val="000D2D9A"/>
    <w:pPr>
      <w:widowControl w:val="0"/>
      <w:tabs>
        <w:tab w:val="left" w:pos="1134"/>
      </w:tabs>
      <w:suppressAutoHyphens/>
      <w:spacing w:after="0" w:line="360" w:lineRule="atLeast"/>
      <w:jc w:val="both"/>
    </w:pPr>
    <w:rPr>
      <w:rFonts w:ascii="Times New Roman" w:eastAsia="HG Mincho Light J" w:hAnsi="Times New Roman" w:cs="Times New Roman"/>
      <w:color w:val="000000"/>
      <w:sz w:val="24"/>
      <w:szCs w:val="24"/>
      <w:lang w:eastAsia="zh-CN"/>
    </w:rPr>
  </w:style>
  <w:style w:type="paragraph" w:customStyle="1" w:styleId="Kolorowalistaakcent11">
    <w:name w:val="Kolorowa lista — akcent 11"/>
    <w:basedOn w:val="Normalny"/>
    <w:rsid w:val="000D2D9A"/>
    <w:pPr>
      <w:spacing w:after="200" w:line="276" w:lineRule="auto"/>
      <w:ind w:left="720"/>
      <w:contextualSpacing/>
    </w:pPr>
    <w:rPr>
      <w:rFonts w:ascii="Calibri" w:eastAsia="Calibri" w:hAnsi="Calibri" w:cs="Times New Roman"/>
      <w:lang w:eastAsia="zh-CN"/>
    </w:rPr>
  </w:style>
  <w:style w:type="paragraph" w:styleId="Poprawka">
    <w:name w:val="Revision"/>
    <w:hidden/>
    <w:uiPriority w:val="99"/>
    <w:semiHidden/>
    <w:rsid w:val="00B876AA"/>
    <w:pPr>
      <w:spacing w:after="0" w:line="240" w:lineRule="auto"/>
    </w:pPr>
  </w:style>
  <w:style w:type="paragraph" w:styleId="Nagwek">
    <w:name w:val="header"/>
    <w:basedOn w:val="Normalny"/>
    <w:link w:val="NagwekZnak"/>
    <w:uiPriority w:val="99"/>
    <w:unhideWhenUsed/>
    <w:rsid w:val="001E13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310"/>
  </w:style>
  <w:style w:type="paragraph" w:styleId="Stopka">
    <w:name w:val="footer"/>
    <w:basedOn w:val="Normalny"/>
    <w:link w:val="StopkaZnak"/>
    <w:uiPriority w:val="99"/>
    <w:unhideWhenUsed/>
    <w:rsid w:val="001E13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80714-5648-4D02-B1BA-9041DE57B65B}">
  <ds:schemaRefs>
    <ds:schemaRef ds:uri="http://schemas.microsoft.com/sharepoint/v3/contenttype/forms"/>
  </ds:schemaRefs>
</ds:datastoreItem>
</file>

<file path=customXml/itemProps2.xml><?xml version="1.0" encoding="utf-8"?>
<ds:datastoreItem xmlns:ds="http://schemas.openxmlformats.org/officeDocument/2006/customXml" ds:itemID="{069A4163-5775-4888-82CA-4BAD934EE7F3}">
  <ds:schemaRefs>
    <ds:schemaRef ds:uri="http://purl.org/dc/elements/1.1/"/>
    <ds:schemaRef ds:uri="http://schemas.microsoft.com/office/2006/metadata/properties"/>
    <ds:schemaRef ds:uri="b0a7f652-8be4-4f03-937f-6e5f9716f487"/>
    <ds:schemaRef ds:uri="http://schemas.microsoft.com/office/infopath/2007/PartnerControls"/>
    <ds:schemaRef ds:uri="http://purl.org/dc/terms/"/>
    <ds:schemaRef ds:uri="79044058-ee49-4506-85cb-ff0a31a4b38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76EC17-78C8-4BDD-9EBD-DE91EDF2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11580</Words>
  <Characters>69481</Characters>
  <Application>Microsoft Office Word</Application>
  <DocSecurity>4</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Piotr  Galas</cp:lastModifiedBy>
  <cp:revision>2</cp:revision>
  <dcterms:created xsi:type="dcterms:W3CDTF">2025-01-08T11:30:00Z</dcterms:created>
  <dcterms:modified xsi:type="dcterms:W3CDTF">2025-01-08T11:30:00Z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