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A38A9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BA38A9">
        <w:rPr>
          <w:rFonts w:ascii="Arial" w:eastAsia="Times New Roman" w:hAnsi="Arial" w:cs="Arial"/>
          <w:sz w:val="20"/>
          <w:szCs w:val="20"/>
          <w:lang w:eastAsia="pl-PL"/>
        </w:rPr>
        <w:t>2.2021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Pr="00367B91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4C0FD6" w:rsidRPr="004C0FD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A38A9" w:rsidRPr="00BA38A9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projektowaniem i realizacją robót budowlanych w ramach zadania pn.: Budowa drogi Gotelp – Pustki w Gminie Czersk</w:t>
      </w:r>
      <w:r w:rsidR="00BA38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A38A9" w:rsidRPr="00BA38A9">
        <w:rPr>
          <w:rFonts w:ascii="Arial" w:eastAsia="Times New Roman" w:hAnsi="Arial" w:cs="Arial"/>
          <w:b/>
          <w:sz w:val="20"/>
          <w:szCs w:val="20"/>
          <w:lang w:eastAsia="pl-PL"/>
        </w:rPr>
        <w:t>w formule zaprojektuj i wybuduj</w:t>
      </w:r>
      <w:r w:rsidR="006B1A51" w:rsidRPr="006B1A5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6B1A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składamy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3685"/>
        <w:gridCol w:w="1560"/>
      </w:tblGrid>
      <w:tr w:rsidR="00367B91" w:rsidRPr="00367B91" w:rsidTr="00FC78CC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FC78CC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FC78C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67B91" w:rsidRPr="00367B91" w:rsidTr="00FC78CC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67B91" w:rsidRPr="00367B91" w:rsidRDefault="006B1A51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projektowej branży </w:t>
            </w:r>
            <w:r w:rsidR="00BA38A9">
              <w:rPr>
                <w:rFonts w:ascii="Arial" w:eastAsia="Times New Roman" w:hAnsi="Arial" w:cs="Arial"/>
                <w:b/>
                <w:sz w:val="16"/>
                <w:szCs w:val="16"/>
              </w:rPr>
              <w:t>drogowej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– koordynatora odpowiadającego za koordynację etapu projektowania</w:t>
            </w:r>
          </w:p>
        </w:tc>
        <w:tc>
          <w:tcPr>
            <w:tcW w:w="3685" w:type="dxa"/>
          </w:tcPr>
          <w:p w:rsidR="00367B91" w:rsidRPr="00367B91" w:rsidRDefault="006B1A51" w:rsidP="00BA38A9">
            <w:pPr>
              <w:keepNext/>
              <w:spacing w:before="120"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posiada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uprawnienia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budowlan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 projektowania w specjalności </w:t>
            </w:r>
            <w:r w:rsidR="00BA38A9">
              <w:rPr>
                <w:rFonts w:ascii="Arial" w:eastAsia="Times New Roman" w:hAnsi="Arial" w:cs="Arial"/>
                <w:b/>
                <w:sz w:val="16"/>
                <w:szCs w:val="16"/>
              </w:rPr>
              <w:t>inżynieryjnej drogowej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38A9" w:rsidRPr="00367B91" w:rsidTr="00FC78CC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A38A9" w:rsidRPr="00367B91" w:rsidRDefault="00BA38A9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projektowej branży sanitarnej </w:t>
            </w:r>
          </w:p>
        </w:tc>
        <w:tc>
          <w:tcPr>
            <w:tcW w:w="3685" w:type="dxa"/>
          </w:tcPr>
          <w:p w:rsidR="00BA38A9" w:rsidRPr="006B1A51" w:rsidRDefault="00BA38A9" w:rsidP="006B1A51">
            <w:pPr>
              <w:keepNext/>
              <w:spacing w:before="120" w:after="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posiada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uprawnienia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budowlan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do projektowania w specjalności instalacyjnej w zakresie sieci, instalacji i urządzeń: cieplnych, wentylacyjnych, gazowych, wodociągowych i kanalizacyjnych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67B91" w:rsidRPr="00367B91" w:rsidTr="00BA38A9">
        <w:trPr>
          <w:trHeight w:val="2178"/>
        </w:trPr>
        <w:tc>
          <w:tcPr>
            <w:tcW w:w="568" w:type="dxa"/>
            <w:tcBorders>
              <w:left w:val="single" w:sz="12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67B91" w:rsidRDefault="006B1A5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projektowej branży</w:t>
            </w:r>
          </w:p>
          <w:p w:rsidR="006B1A51" w:rsidRPr="006B1A51" w:rsidRDefault="006B1A51" w:rsidP="006B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3685" w:type="dxa"/>
          </w:tcPr>
          <w:p w:rsidR="00367B91" w:rsidRPr="00367B91" w:rsidRDefault="006B1A51" w:rsidP="00367B9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projektowania w specjalności instalacyjnej w zakresie sieci, instalacji i urządzeń: elektrycznych i elektroenergetycznych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38A9" w:rsidRPr="00367B91" w:rsidTr="00BA38A9">
        <w:trPr>
          <w:trHeight w:val="2254"/>
        </w:trPr>
        <w:tc>
          <w:tcPr>
            <w:tcW w:w="568" w:type="dxa"/>
            <w:tcBorders>
              <w:left w:val="single" w:sz="12" w:space="0" w:color="auto"/>
            </w:tcBorders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A38A9" w:rsidRDefault="00BA38A9" w:rsidP="00AD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projektowej branży</w:t>
            </w:r>
          </w:p>
          <w:p w:rsidR="00BA38A9" w:rsidRPr="006B1A51" w:rsidRDefault="00BA38A9" w:rsidP="00AD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telekomunikacyjnej</w:t>
            </w:r>
          </w:p>
        </w:tc>
        <w:tc>
          <w:tcPr>
            <w:tcW w:w="3685" w:type="dxa"/>
          </w:tcPr>
          <w:p w:rsidR="00BA38A9" w:rsidRPr="00367B91" w:rsidRDefault="00BA38A9" w:rsidP="00BA38A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projektowania w specjalności instalacyjnej w zakresie sieci, instalacji i urządzeń: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telekomunikacyjnych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38A9" w:rsidRPr="00367B91" w:rsidTr="00BA38A9">
        <w:trPr>
          <w:trHeight w:val="2032"/>
        </w:trPr>
        <w:tc>
          <w:tcPr>
            <w:tcW w:w="568" w:type="dxa"/>
            <w:tcBorders>
              <w:left w:val="single" w:sz="12" w:space="0" w:color="auto"/>
            </w:tcBorders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A38A9" w:rsidRPr="00367B91" w:rsidRDefault="00BA38A9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 nadzoru robót branży drogowej</w:t>
            </w:r>
            <w:r w:rsidR="00CF25CF"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CF25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- </w:t>
            </w:r>
            <w:bookmarkStart w:id="0" w:name="_GoBack"/>
            <w:r w:rsidR="00CF25CF"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koordynatora </w:t>
            </w:r>
            <w:r w:rsidR="00CF25CF" w:rsidRPr="00CF25CF">
              <w:rPr>
                <w:rFonts w:ascii="Arial" w:eastAsia="Times New Roman" w:hAnsi="Arial" w:cs="Arial"/>
                <w:b/>
                <w:sz w:val="16"/>
                <w:szCs w:val="16"/>
              </w:rPr>
              <w:t>zespołu inspektorów nadzoru inwestorskiego</w:t>
            </w:r>
            <w:bookmarkEnd w:id="0"/>
          </w:p>
        </w:tc>
        <w:tc>
          <w:tcPr>
            <w:tcW w:w="3685" w:type="dxa"/>
          </w:tcPr>
          <w:p w:rsidR="00BA38A9" w:rsidRPr="00367B91" w:rsidRDefault="00BA38A9" w:rsidP="00BA38A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1A51" w:rsidRPr="00367B91" w:rsidTr="00FC78CC">
        <w:trPr>
          <w:trHeight w:val="2455"/>
        </w:trPr>
        <w:tc>
          <w:tcPr>
            <w:tcW w:w="568" w:type="dxa"/>
            <w:tcBorders>
              <w:left w:val="single" w:sz="12" w:space="0" w:color="auto"/>
            </w:tcBorders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B1A51" w:rsidRPr="00367B91" w:rsidRDefault="006B1A51" w:rsidP="000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 robót branży sanitarnej</w:t>
            </w:r>
          </w:p>
        </w:tc>
        <w:tc>
          <w:tcPr>
            <w:tcW w:w="3685" w:type="dxa"/>
          </w:tcPr>
          <w:p w:rsidR="006B1A51" w:rsidRPr="00367B91" w:rsidRDefault="006B1A51" w:rsidP="000464D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1A51" w:rsidRPr="00367B91" w:rsidTr="00FC78CC">
        <w:trPr>
          <w:trHeight w:val="2455"/>
        </w:trPr>
        <w:tc>
          <w:tcPr>
            <w:tcW w:w="568" w:type="dxa"/>
            <w:tcBorders>
              <w:left w:val="single" w:sz="12" w:space="0" w:color="auto"/>
            </w:tcBorders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B1A51" w:rsidRPr="00367B91" w:rsidRDefault="006B1A51" w:rsidP="000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 robót branży elektrycznej</w:t>
            </w:r>
          </w:p>
        </w:tc>
        <w:tc>
          <w:tcPr>
            <w:tcW w:w="3685" w:type="dxa"/>
          </w:tcPr>
          <w:p w:rsidR="006B1A51" w:rsidRPr="00367B91" w:rsidRDefault="006B1A51" w:rsidP="000464D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zakresie sieci, instalacji i urządzeń: elektrycznych i elektroenergetycznych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38A9" w:rsidRPr="00367B91" w:rsidTr="00BA38A9">
        <w:trPr>
          <w:trHeight w:val="2269"/>
        </w:trPr>
        <w:tc>
          <w:tcPr>
            <w:tcW w:w="568" w:type="dxa"/>
            <w:tcBorders>
              <w:left w:val="single" w:sz="12" w:space="0" w:color="auto"/>
            </w:tcBorders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A38A9" w:rsidRPr="00367B91" w:rsidRDefault="00BA38A9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 nadzoru robót branży telekomunikacyjnej</w:t>
            </w:r>
          </w:p>
        </w:tc>
        <w:tc>
          <w:tcPr>
            <w:tcW w:w="3685" w:type="dxa"/>
          </w:tcPr>
          <w:p w:rsidR="00BA38A9" w:rsidRPr="00367B91" w:rsidRDefault="00BA38A9" w:rsidP="00BA38A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telekomunikacyjnych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38A9" w:rsidRPr="00367B91" w:rsidRDefault="00BA38A9" w:rsidP="00BA38A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BA38A9" w:rsidRPr="000C2F0F" w:rsidRDefault="00BA38A9" w:rsidP="00BA38A9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BA38A9" w:rsidRPr="000C2F0F" w:rsidRDefault="00BA38A9" w:rsidP="00BA38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BA38A9" w:rsidRPr="00367B91" w:rsidRDefault="00BA38A9" w:rsidP="00BA38A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4095F" w:rsidRPr="00367B91" w:rsidRDefault="0074095F" w:rsidP="00BA38A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6B1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B9" w:rsidRDefault="005630B9">
      <w:r>
        <w:separator/>
      </w:r>
    </w:p>
  </w:endnote>
  <w:endnote w:type="continuationSeparator" w:id="0">
    <w:p w:rsidR="005630B9" w:rsidRDefault="0056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5F64111" wp14:editId="432AEBDD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60A74A16" wp14:editId="0CD20ECE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B9" w:rsidRDefault="005630B9">
      <w:r>
        <w:separator/>
      </w:r>
    </w:p>
  </w:footnote>
  <w:footnote w:type="continuationSeparator" w:id="0">
    <w:p w:rsidR="005630B9" w:rsidRDefault="0056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A223E09" wp14:editId="4EB2A1CE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6B1A51" w:rsidTr="000464D1">
      <w:tc>
        <w:tcPr>
          <w:tcW w:w="3070" w:type="dxa"/>
        </w:tcPr>
        <w:p w:rsidR="006B1A51" w:rsidRDefault="006B1A51" w:rsidP="000464D1">
          <w:pPr>
            <w:tabs>
              <w:tab w:val="center" w:pos="4536"/>
              <w:tab w:val="right" w:pos="9072"/>
            </w:tabs>
            <w:rPr>
              <w:rFonts w:eastAsia="Times New Roman"/>
              <w:sz w:val="24"/>
            </w:rPr>
          </w:pPr>
          <w:r>
            <w:rPr>
              <w:rFonts w:eastAsia="Times New Roman"/>
              <w:noProof/>
              <w:sz w:val="24"/>
              <w:lang w:eastAsia="pl-PL"/>
            </w:rPr>
            <w:drawing>
              <wp:inline distT="0" distB="0" distL="0" distR="0" wp14:anchorId="4F12E7E4" wp14:editId="235705C6">
                <wp:extent cx="1163955" cy="659130"/>
                <wp:effectExtent l="0" t="0" r="0" b="7620"/>
                <wp:docPr id="4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6B1A51" w:rsidRDefault="006B1A51" w:rsidP="000464D1">
          <w:pPr>
            <w:tabs>
              <w:tab w:val="center" w:pos="4536"/>
              <w:tab w:val="right" w:pos="9072"/>
            </w:tabs>
            <w:rPr>
              <w:rFonts w:eastAsia="Times New Roman"/>
              <w:sz w:val="24"/>
            </w:rPr>
          </w:pPr>
          <w:r>
            <w:rPr>
              <w:rFonts w:eastAsia="Times New Roman"/>
              <w:noProof/>
              <w:sz w:val="24"/>
              <w:lang w:eastAsia="pl-PL"/>
            </w:rPr>
            <w:drawing>
              <wp:inline distT="0" distB="0" distL="0" distR="0" wp14:anchorId="5C853EA4" wp14:editId="7EC0FEE1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6B1A51" w:rsidRDefault="006B1A51" w:rsidP="000464D1">
          <w:pPr>
            <w:jc w:val="right"/>
            <w:outlineLvl w:val="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24"/>
              <w:lang w:eastAsia="pl-PL"/>
            </w:rPr>
            <w:drawing>
              <wp:inline distT="0" distB="0" distL="0" distR="0" wp14:anchorId="4CFEEDC1" wp14:editId="6AF3F43B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1A51" w:rsidRDefault="006B1A51" w:rsidP="000464D1">
          <w:pPr>
            <w:tabs>
              <w:tab w:val="center" w:pos="4536"/>
              <w:tab w:val="right" w:pos="9072"/>
            </w:tabs>
            <w:rPr>
              <w:rFonts w:eastAsia="Times New Roman"/>
              <w:sz w:val="24"/>
            </w:rPr>
          </w:pPr>
        </w:p>
      </w:tc>
    </w:tr>
  </w:tbl>
  <w:p w:rsidR="006B1A51" w:rsidRPr="0049784A" w:rsidRDefault="006B1A51" w:rsidP="006B1A51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49784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812A60" w:rsidRPr="006B1A51" w:rsidRDefault="006B1A51" w:rsidP="006B1A51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49784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35BF"/>
    <w:rsid w:val="001C0BF8"/>
    <w:rsid w:val="001D0901"/>
    <w:rsid w:val="001E2936"/>
    <w:rsid w:val="002044FB"/>
    <w:rsid w:val="0022382F"/>
    <w:rsid w:val="00232924"/>
    <w:rsid w:val="00242044"/>
    <w:rsid w:val="0025292B"/>
    <w:rsid w:val="0026192B"/>
    <w:rsid w:val="00285646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67B91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630B9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81832"/>
    <w:rsid w:val="0088389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0DB1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F0C1B"/>
    <w:rsid w:val="00B35E92"/>
    <w:rsid w:val="00B366BD"/>
    <w:rsid w:val="00B7708F"/>
    <w:rsid w:val="00B80432"/>
    <w:rsid w:val="00B83FC7"/>
    <w:rsid w:val="00B842D2"/>
    <w:rsid w:val="00B95250"/>
    <w:rsid w:val="00BA269D"/>
    <w:rsid w:val="00BA38A9"/>
    <w:rsid w:val="00BB3BCE"/>
    <w:rsid w:val="00BB41BC"/>
    <w:rsid w:val="00BB57D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25CF"/>
    <w:rsid w:val="00CF69E5"/>
    <w:rsid w:val="00D47BCD"/>
    <w:rsid w:val="00D54ABA"/>
    <w:rsid w:val="00D762D9"/>
    <w:rsid w:val="00D803CD"/>
    <w:rsid w:val="00D81C92"/>
    <w:rsid w:val="00D936A7"/>
    <w:rsid w:val="00DA0B0A"/>
    <w:rsid w:val="00DC2281"/>
    <w:rsid w:val="00DC7958"/>
    <w:rsid w:val="00DE4B77"/>
    <w:rsid w:val="00E11A8A"/>
    <w:rsid w:val="00E478E2"/>
    <w:rsid w:val="00E50BC0"/>
    <w:rsid w:val="00E616B4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89</cp:revision>
  <cp:lastPrinted>2021-02-17T11:03:00Z</cp:lastPrinted>
  <dcterms:created xsi:type="dcterms:W3CDTF">2014-01-23T09:04:00Z</dcterms:created>
  <dcterms:modified xsi:type="dcterms:W3CDTF">2021-02-17T11:25:00Z</dcterms:modified>
</cp:coreProperties>
</file>