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E0" w:rsidRDefault="00E927E0" w:rsidP="00E927E0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797AF5">
        <w:rPr>
          <w:rFonts w:ascii="Segoe UI" w:hAnsi="Segoe UI" w:cs="Segoe UI"/>
          <w:b/>
          <w:sz w:val="17"/>
          <w:szCs w:val="17"/>
        </w:rPr>
        <w:t xml:space="preserve">Załącznik nr 7c do SWZ - wzór Oświadczenia - Wykaz dodatkowych obiektów demonstracyjnych </w:t>
      </w:r>
      <w:r w:rsidRPr="00352C4A">
        <w:rPr>
          <w:rFonts w:asciiTheme="minorHAnsi" w:eastAsia="Times New Roman" w:hAnsiTheme="minorHAnsi" w:cstheme="minorHAnsi"/>
          <w:b/>
          <w:bCs/>
          <w:sz w:val="18"/>
          <w:szCs w:val="16"/>
          <w:lang w:eastAsia="pl-PL" w:bidi="pl-PL"/>
        </w:rPr>
        <w:t>w temacie demonstracji - „uprawy”</w:t>
      </w:r>
      <w:r w:rsidRPr="00797AF5">
        <w:rPr>
          <w:rFonts w:ascii="Segoe UI" w:hAnsi="Segoe UI" w:cs="Segoe UI"/>
          <w:b/>
          <w:sz w:val="17"/>
          <w:szCs w:val="17"/>
        </w:rPr>
        <w:t>(kryterium oceny ofert)</w:t>
      </w:r>
    </w:p>
    <w:p w:rsidR="00E927E0" w:rsidRPr="001530E1" w:rsidRDefault="00E927E0" w:rsidP="00E927E0">
      <w:pPr>
        <w:spacing w:after="60"/>
        <w:jc w:val="right"/>
        <w:rPr>
          <w:rFonts w:ascii="Segoe UI" w:hAnsi="Segoe UI" w:cs="Segoe UI"/>
          <w:b/>
          <w:bCs/>
          <w:iCs/>
          <w:sz w:val="18"/>
          <w:szCs w:val="18"/>
        </w:rPr>
      </w:pPr>
    </w:p>
    <w:p w:rsidR="00E927E0" w:rsidRPr="001530E1" w:rsidRDefault="00E927E0" w:rsidP="00E927E0">
      <w:pPr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>Nazwa Wykonawcy: ………………………………………………………….</w:t>
      </w:r>
    </w:p>
    <w:p w:rsidR="00E927E0" w:rsidRPr="001530E1" w:rsidRDefault="00E927E0" w:rsidP="00E927E0">
      <w:pPr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>Adres Wykonawcy: ………………………………………………………….</w:t>
      </w:r>
    </w:p>
    <w:p w:rsidR="00E927E0" w:rsidRPr="001530E1" w:rsidRDefault="00E927E0" w:rsidP="00E927E0">
      <w:pPr>
        <w:tabs>
          <w:tab w:val="left" w:pos="5377"/>
        </w:tabs>
        <w:spacing w:after="60"/>
        <w:rPr>
          <w:rFonts w:ascii="Segoe UI" w:hAnsi="Segoe UI" w:cs="Segoe UI"/>
          <w:b/>
          <w:bCs/>
          <w:iCs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ab/>
      </w:r>
    </w:p>
    <w:p w:rsidR="00E927E0" w:rsidRPr="001530E1" w:rsidRDefault="00E927E0" w:rsidP="00E927E0">
      <w:pPr>
        <w:spacing w:after="60"/>
        <w:jc w:val="right"/>
        <w:rPr>
          <w:rFonts w:ascii="Segoe UI" w:hAnsi="Segoe UI" w:cs="Segoe UI"/>
          <w:b/>
          <w:bCs/>
          <w:iCs/>
          <w:sz w:val="18"/>
          <w:szCs w:val="18"/>
        </w:rPr>
      </w:pPr>
    </w:p>
    <w:p w:rsidR="00E927E0" w:rsidRPr="001530E1" w:rsidRDefault="00E927E0" w:rsidP="00E927E0">
      <w:pPr>
        <w:spacing w:after="60"/>
        <w:jc w:val="center"/>
        <w:rPr>
          <w:rFonts w:ascii="Segoe UI" w:hAnsi="Segoe UI" w:cs="Segoe UI"/>
          <w:b/>
          <w:bCs/>
          <w:iCs/>
          <w:sz w:val="18"/>
          <w:szCs w:val="18"/>
        </w:rPr>
      </w:pPr>
      <w:r w:rsidRPr="00797AF5">
        <w:rPr>
          <w:rFonts w:ascii="Segoe UI" w:hAnsi="Segoe UI" w:cs="Segoe UI"/>
          <w:b/>
          <w:sz w:val="17"/>
          <w:szCs w:val="17"/>
        </w:rPr>
        <w:t xml:space="preserve">Oświadczenia - Wykaz dodatkowych obiektów demonstracyjnych </w:t>
      </w:r>
      <w:bookmarkStart w:id="0" w:name="_Hlk79067039"/>
      <w:r w:rsidRPr="00352C4A">
        <w:rPr>
          <w:rFonts w:asciiTheme="minorHAnsi" w:eastAsia="Times New Roman" w:hAnsiTheme="minorHAnsi" w:cstheme="minorHAnsi"/>
          <w:b/>
          <w:bCs/>
          <w:sz w:val="18"/>
          <w:szCs w:val="16"/>
          <w:lang w:eastAsia="pl-PL" w:bidi="pl-PL"/>
        </w:rPr>
        <w:t xml:space="preserve">w temacie demonstracji - „uprawy” </w:t>
      </w:r>
      <w:bookmarkEnd w:id="0"/>
      <w:r w:rsidRPr="00797AF5">
        <w:rPr>
          <w:rFonts w:ascii="Segoe UI" w:hAnsi="Segoe UI" w:cs="Segoe UI"/>
          <w:b/>
          <w:sz w:val="17"/>
          <w:szCs w:val="17"/>
        </w:rPr>
        <w:t>(kryterium oceny ofert)</w:t>
      </w:r>
    </w:p>
    <w:p w:rsidR="00E927E0" w:rsidRPr="001530E1" w:rsidRDefault="00E927E0" w:rsidP="00E927E0">
      <w:pPr>
        <w:tabs>
          <w:tab w:val="left" w:pos="2244"/>
        </w:tabs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1530E1">
        <w:rPr>
          <w:rFonts w:ascii="Segoe UI" w:hAnsi="Segoe UI" w:cs="Segoe UI"/>
          <w:b/>
          <w:sz w:val="18"/>
          <w:szCs w:val="18"/>
        </w:rPr>
        <w:t>DDD.65141.1.2020</w:t>
      </w:r>
    </w:p>
    <w:p w:rsidR="00E927E0" w:rsidRPr="001530E1" w:rsidRDefault="00E927E0" w:rsidP="00E927E0">
      <w:pPr>
        <w:jc w:val="both"/>
        <w:rPr>
          <w:rFonts w:ascii="Segoe UI" w:hAnsi="Segoe UI" w:cs="Segoe UI"/>
          <w:sz w:val="18"/>
          <w:szCs w:val="18"/>
        </w:rPr>
      </w:pPr>
    </w:p>
    <w:p w:rsidR="00E927E0" w:rsidRPr="001530E1" w:rsidRDefault="00E927E0" w:rsidP="00E927E0">
      <w:pPr>
        <w:jc w:val="both"/>
        <w:rPr>
          <w:rFonts w:ascii="Segoe UI" w:hAnsi="Segoe UI" w:cs="Segoe UI"/>
          <w:sz w:val="18"/>
          <w:szCs w:val="18"/>
        </w:rPr>
      </w:pPr>
    </w:p>
    <w:p w:rsidR="00E927E0" w:rsidRPr="001530E1" w:rsidRDefault="00E927E0" w:rsidP="00E927E0">
      <w:pPr>
        <w:jc w:val="both"/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 xml:space="preserve">Przystępując do udziału w postępowaniu o zamówienie publiczne na </w:t>
      </w:r>
      <w:r w:rsidRPr="001530E1">
        <w:rPr>
          <w:rFonts w:ascii="Segoe UI" w:hAnsi="Segoe UI" w:cs="Segoe UI"/>
          <w:b/>
          <w:bCs/>
          <w:sz w:val="18"/>
          <w:szCs w:val="18"/>
        </w:rPr>
        <w:t>„Wyłonienie Beneficjenta poddziałania 1.2. „Wsparcie dla projektów demonstracyjnych i działań informacyjnych”,</w:t>
      </w:r>
      <w:r w:rsidRPr="001530E1">
        <w:rPr>
          <w:rFonts w:ascii="Segoe UI" w:hAnsi="Segoe UI" w:cs="Segoe UI"/>
          <w:sz w:val="18"/>
          <w:szCs w:val="18"/>
        </w:rPr>
        <w:t xml:space="preserve"> oświadczam(-y), że </w:t>
      </w:r>
      <w:r>
        <w:rPr>
          <w:rFonts w:ascii="Segoe UI" w:hAnsi="Segoe UI" w:cs="Segoe UI"/>
          <w:sz w:val="18"/>
          <w:szCs w:val="18"/>
        </w:rPr>
        <w:t>w ramach przedmiotowego zamówienia założymy ……. dodatkowych obiektów demonstracyjnych</w:t>
      </w:r>
      <w:r w:rsidRPr="00352C4A">
        <w:rPr>
          <w:rFonts w:asciiTheme="minorHAnsi" w:eastAsia="Times New Roman" w:hAnsiTheme="minorHAnsi" w:cstheme="minorHAnsi"/>
          <w:b/>
          <w:bCs/>
          <w:sz w:val="18"/>
          <w:szCs w:val="16"/>
          <w:lang w:eastAsia="pl-PL" w:bidi="pl-PL"/>
        </w:rPr>
        <w:t xml:space="preserve"> </w:t>
      </w:r>
      <w:r w:rsidRPr="00352C4A">
        <w:rPr>
          <w:rFonts w:ascii="Segoe UI" w:hAnsi="Segoe UI" w:cs="Segoe UI"/>
          <w:sz w:val="18"/>
          <w:szCs w:val="18"/>
        </w:rPr>
        <w:t>dla tematów demonstracji - „uprawy”</w:t>
      </w:r>
      <w:r>
        <w:rPr>
          <w:rFonts w:ascii="Segoe UI" w:hAnsi="Segoe UI" w:cs="Segoe UI"/>
          <w:sz w:val="18"/>
          <w:szCs w:val="18"/>
        </w:rPr>
        <w:t xml:space="preserve">, ponad </w:t>
      </w:r>
      <w:r w:rsidRPr="001530E1">
        <w:rPr>
          <w:rFonts w:ascii="Segoe UI" w:hAnsi="Segoe UI" w:cs="Segoe UI"/>
          <w:sz w:val="18"/>
          <w:szCs w:val="18"/>
        </w:rPr>
        <w:t xml:space="preserve">wymaganą do założenia w ramach realizacji operacji minimalną liczbę </w:t>
      </w:r>
      <w:r>
        <w:rPr>
          <w:rFonts w:ascii="Segoe UI" w:hAnsi="Segoe UI" w:cs="Segoe UI"/>
          <w:sz w:val="18"/>
          <w:szCs w:val="18"/>
        </w:rPr>
        <w:t>87</w:t>
      </w:r>
      <w:r w:rsidRPr="001530E1">
        <w:rPr>
          <w:rFonts w:ascii="Segoe UI" w:hAnsi="Segoe UI" w:cs="Segoe UI"/>
          <w:sz w:val="18"/>
          <w:szCs w:val="18"/>
        </w:rPr>
        <w:t xml:space="preserve"> obiektów demonstracyjnych w kraju</w:t>
      </w:r>
      <w:r>
        <w:rPr>
          <w:rFonts w:ascii="Segoe UI" w:hAnsi="Segoe UI" w:cs="Segoe UI"/>
          <w:sz w:val="18"/>
          <w:szCs w:val="18"/>
        </w:rPr>
        <w:t xml:space="preserve"> dla tematów demonstracji - „uprawy</w:t>
      </w:r>
      <w:r w:rsidRPr="001530E1">
        <w:rPr>
          <w:rFonts w:ascii="Segoe UI" w:hAnsi="Segoe UI" w:cs="Segoe UI"/>
          <w:sz w:val="18"/>
          <w:szCs w:val="18"/>
        </w:rPr>
        <w:t>, zgodnie z Tabelą nr 1 w pkt. 1 OPZ, w których będą odbywać się demonstracje dla ostatecznych odbiorców.</w:t>
      </w:r>
    </w:p>
    <w:p w:rsidR="00E927E0" w:rsidRDefault="00E927E0">
      <w:pPr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E927E0" w:rsidRDefault="00E927E0" w:rsidP="00E927E0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797AF5">
        <w:rPr>
          <w:rFonts w:ascii="Segoe UI" w:hAnsi="Segoe UI" w:cs="Segoe UI"/>
          <w:b/>
          <w:sz w:val="17"/>
          <w:szCs w:val="17"/>
        </w:rPr>
        <w:lastRenderedPageBreak/>
        <w:t>Załącznik nr 7</w:t>
      </w:r>
      <w:r>
        <w:rPr>
          <w:rFonts w:ascii="Segoe UI" w:hAnsi="Segoe UI" w:cs="Segoe UI"/>
          <w:b/>
          <w:sz w:val="17"/>
          <w:szCs w:val="17"/>
        </w:rPr>
        <w:t xml:space="preserve">d do SWZ - wzór </w:t>
      </w:r>
      <w:r w:rsidRPr="00540AA2">
        <w:rPr>
          <w:rFonts w:ascii="Segoe UI" w:hAnsi="Segoe UI" w:cs="Segoe UI"/>
          <w:b/>
          <w:sz w:val="17"/>
          <w:szCs w:val="17"/>
        </w:rPr>
        <w:t xml:space="preserve">Oświadczenia - Wykaz zróżnicowania obiektów demonstracyjnych </w:t>
      </w:r>
      <w:r w:rsidRPr="00352C4A">
        <w:rPr>
          <w:rFonts w:ascii="Segoe UI" w:hAnsi="Segoe UI" w:cs="Segoe UI"/>
          <w:b/>
          <w:sz w:val="17"/>
          <w:szCs w:val="17"/>
        </w:rPr>
        <w:t>w temacie demonstracji - „uprawy”</w:t>
      </w:r>
      <w:r w:rsidRPr="00540AA2">
        <w:rPr>
          <w:rFonts w:ascii="Segoe UI" w:hAnsi="Segoe UI" w:cs="Segoe UI"/>
          <w:b/>
          <w:sz w:val="17"/>
          <w:szCs w:val="17"/>
        </w:rPr>
        <w:t>(kryterium oceny ofert)</w:t>
      </w:r>
    </w:p>
    <w:p w:rsidR="00E927E0" w:rsidRPr="001530E1" w:rsidRDefault="00E927E0" w:rsidP="00E927E0">
      <w:pPr>
        <w:spacing w:after="60"/>
        <w:jc w:val="right"/>
        <w:rPr>
          <w:rFonts w:ascii="Segoe UI" w:hAnsi="Segoe UI" w:cs="Segoe UI"/>
          <w:b/>
          <w:bCs/>
          <w:iCs/>
          <w:sz w:val="18"/>
          <w:szCs w:val="18"/>
        </w:rPr>
      </w:pPr>
    </w:p>
    <w:p w:rsidR="00E927E0" w:rsidRPr="001530E1" w:rsidRDefault="00E927E0" w:rsidP="00E927E0">
      <w:pPr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>Nazwa Wykonawcy: ………………………………………………………….</w:t>
      </w:r>
    </w:p>
    <w:p w:rsidR="00E927E0" w:rsidRPr="001530E1" w:rsidRDefault="00E927E0" w:rsidP="00E927E0">
      <w:pPr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>Adres Wykonawcy: ………………………………………………………….</w:t>
      </w:r>
    </w:p>
    <w:p w:rsidR="00E927E0" w:rsidRPr="001530E1" w:rsidRDefault="00E927E0" w:rsidP="00E927E0">
      <w:pPr>
        <w:tabs>
          <w:tab w:val="left" w:pos="5377"/>
        </w:tabs>
        <w:spacing w:after="60"/>
        <w:rPr>
          <w:rFonts w:ascii="Segoe UI" w:hAnsi="Segoe UI" w:cs="Segoe UI"/>
          <w:b/>
          <w:bCs/>
          <w:iCs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ab/>
      </w:r>
    </w:p>
    <w:p w:rsidR="00E927E0" w:rsidRPr="001530E1" w:rsidRDefault="00E927E0" w:rsidP="00E927E0">
      <w:pPr>
        <w:spacing w:after="60"/>
        <w:jc w:val="right"/>
        <w:rPr>
          <w:rFonts w:ascii="Segoe UI" w:hAnsi="Segoe UI" w:cs="Segoe UI"/>
          <w:b/>
          <w:bCs/>
          <w:iCs/>
          <w:sz w:val="18"/>
          <w:szCs w:val="18"/>
        </w:rPr>
      </w:pPr>
    </w:p>
    <w:p w:rsidR="00E927E0" w:rsidRDefault="00E927E0" w:rsidP="00E927E0">
      <w:pPr>
        <w:tabs>
          <w:tab w:val="left" w:pos="2244"/>
        </w:tabs>
        <w:contextualSpacing/>
        <w:jc w:val="center"/>
        <w:rPr>
          <w:rFonts w:ascii="Segoe UI" w:hAnsi="Segoe UI" w:cs="Segoe UI"/>
          <w:b/>
          <w:sz w:val="17"/>
          <w:szCs w:val="17"/>
        </w:rPr>
      </w:pPr>
      <w:r w:rsidRPr="00540AA2">
        <w:rPr>
          <w:rFonts w:ascii="Segoe UI" w:hAnsi="Segoe UI" w:cs="Segoe UI"/>
          <w:b/>
          <w:sz w:val="17"/>
          <w:szCs w:val="17"/>
        </w:rPr>
        <w:t xml:space="preserve">Oświadczenia - Wykaz zróżnicowania obiektów demonstracyjnych </w:t>
      </w:r>
      <w:r w:rsidRPr="00352C4A">
        <w:rPr>
          <w:rFonts w:ascii="Segoe UI" w:hAnsi="Segoe UI" w:cs="Segoe UI"/>
          <w:b/>
          <w:sz w:val="17"/>
          <w:szCs w:val="17"/>
        </w:rPr>
        <w:t xml:space="preserve">w temacie demonstracji - „uprawy </w:t>
      </w:r>
      <w:r w:rsidRPr="00540AA2">
        <w:rPr>
          <w:rFonts w:ascii="Segoe UI" w:hAnsi="Segoe UI" w:cs="Segoe UI"/>
          <w:b/>
          <w:sz w:val="17"/>
          <w:szCs w:val="17"/>
        </w:rPr>
        <w:t>(kryterium oceny ofert)</w:t>
      </w:r>
    </w:p>
    <w:p w:rsidR="00E927E0" w:rsidRDefault="00E927E0" w:rsidP="00E927E0">
      <w:pPr>
        <w:tabs>
          <w:tab w:val="left" w:pos="2244"/>
        </w:tabs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1530E1">
        <w:rPr>
          <w:rFonts w:ascii="Segoe UI" w:hAnsi="Segoe UI" w:cs="Segoe UI"/>
          <w:b/>
          <w:sz w:val="18"/>
          <w:szCs w:val="18"/>
        </w:rPr>
        <w:t>DDD.65141.1.2020</w:t>
      </w:r>
    </w:p>
    <w:p w:rsidR="00E927E0" w:rsidRPr="00B25CD7" w:rsidRDefault="00E927E0" w:rsidP="00E927E0">
      <w:pPr>
        <w:tabs>
          <w:tab w:val="left" w:pos="2244"/>
        </w:tabs>
        <w:contextualSpacing/>
        <w:jc w:val="center"/>
        <w:rPr>
          <w:rFonts w:ascii="Segoe UI" w:hAnsi="Segoe UI" w:cs="Segoe UI"/>
          <w:b/>
          <w:sz w:val="18"/>
          <w:szCs w:val="18"/>
        </w:rPr>
      </w:pPr>
    </w:p>
    <w:p w:rsidR="00E927E0" w:rsidRDefault="00E927E0" w:rsidP="00E927E0"/>
    <w:tbl>
      <w:tblPr>
        <w:tblStyle w:val="Siatkatabeli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2977"/>
      </w:tblGrid>
      <w:tr w:rsidR="00E927E0" w:rsidRPr="00A4309C" w:rsidTr="00CA12F0">
        <w:trPr>
          <w:trHeight w:val="82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ind w:left="0"/>
              <w:contextualSpacing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</w:pPr>
            <w:r w:rsidRPr="00A4309C"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ind w:left="0"/>
              <w:contextualSpacing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 xml:space="preserve">Temat </w:t>
            </w:r>
            <w:r w:rsidRPr="00A4309C"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>demonstra</w:t>
            </w:r>
            <w:r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>cj</w:t>
            </w:r>
            <w:r w:rsidRPr="00A4309C"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>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ind w:left="0"/>
              <w:contextualSpacing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</w:pPr>
            <w:bookmarkStart w:id="1" w:name="_Hlk78980296"/>
            <w:r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>Liczba różnych gatunków w obiektach demonstracyjnych w temacie demonstracji</w:t>
            </w:r>
            <w:bookmarkEnd w:id="1"/>
            <w:r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 xml:space="preserve"> - uprawy</w:t>
            </w:r>
          </w:p>
        </w:tc>
      </w:tr>
      <w:tr w:rsidR="00E927E0" w:rsidRPr="00553DA1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1B0BB9" w:rsidRDefault="00E927E0" w:rsidP="00CA12F0">
            <w:pPr>
              <w:widowControl w:val="0"/>
              <w:tabs>
                <w:tab w:val="left" w:pos="1095"/>
              </w:tabs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</w:pPr>
            <w:r w:rsidRPr="001B0BB9"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  <w:t>zboża (żyto, pszenica, jęczmień, owies, pszenżyto, mieszanki zbożowe)</w:t>
            </w:r>
          </w:p>
        </w:tc>
        <w:tc>
          <w:tcPr>
            <w:tcW w:w="2977" w:type="dxa"/>
            <w:vAlign w:val="center"/>
          </w:tcPr>
          <w:p w:rsidR="00E927E0" w:rsidRPr="00553DA1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widowControl w:val="0"/>
              <w:tabs>
                <w:tab w:val="left" w:pos="1095"/>
              </w:tabs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</w:pPr>
            <w:r w:rsidRPr="00A4309C"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  <w:t>kukurydza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widowControl w:val="0"/>
              <w:tabs>
                <w:tab w:val="left" w:pos="1095"/>
              </w:tabs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</w:pPr>
            <w:r w:rsidRPr="00A4309C"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  <w:t>ziemniaki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  <w:r w:rsidRPr="00A4309C">
              <w:rPr>
                <w:rFonts w:eastAsia="Calibri"/>
                <w:color w:val="000000"/>
                <w:sz w:val="18"/>
                <w:szCs w:val="18"/>
                <w:lang w:bidi="pl-PL"/>
              </w:rPr>
              <w:t>bobowate i ich mieszanki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  <w:r w:rsidRPr="00A4309C">
              <w:rPr>
                <w:rFonts w:eastAsia="Calibri"/>
                <w:color w:val="000000"/>
                <w:sz w:val="18"/>
                <w:szCs w:val="18"/>
                <w:lang w:bidi="pl-PL"/>
              </w:rPr>
              <w:t>Warzywa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  <w:r w:rsidRPr="00A4309C">
              <w:rPr>
                <w:rFonts w:eastAsia="Calibri"/>
                <w:color w:val="000000"/>
                <w:sz w:val="18"/>
                <w:szCs w:val="18"/>
                <w:lang w:bidi="pl-PL"/>
              </w:rPr>
              <w:t>sady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  <w:r w:rsidRPr="00A4309C">
              <w:rPr>
                <w:rFonts w:eastAsia="Calibri"/>
                <w:color w:val="000000"/>
                <w:sz w:val="18"/>
                <w:szCs w:val="18"/>
                <w:lang w:bidi="pl-PL"/>
              </w:rPr>
              <w:t>rośliny jagodowe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686356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widowControl w:val="0"/>
              <w:tabs>
                <w:tab w:val="left" w:pos="1095"/>
              </w:tabs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</w:pPr>
            <w:r w:rsidRPr="00A4309C"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  <w:t>zioła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c>
          <w:tcPr>
            <w:tcW w:w="851" w:type="dxa"/>
            <w:vAlign w:val="center"/>
          </w:tcPr>
          <w:p w:rsidR="00E927E0" w:rsidRPr="00A4309C" w:rsidRDefault="00E927E0" w:rsidP="00E927E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59"/>
                <w:tab w:val="left" w:pos="788"/>
              </w:tabs>
              <w:spacing w:before="40" w:after="40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961" w:type="dxa"/>
            <w:vAlign w:val="center"/>
          </w:tcPr>
          <w:p w:rsidR="00E927E0" w:rsidRPr="00A4309C" w:rsidRDefault="00E927E0" w:rsidP="00CA12F0">
            <w:pPr>
              <w:widowControl w:val="0"/>
              <w:tabs>
                <w:tab w:val="left" w:pos="1095"/>
              </w:tabs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</w:pPr>
            <w:r w:rsidRPr="00A4309C">
              <w:rPr>
                <w:rFonts w:ascii="Times New Roman" w:hAnsi="Times New Roman"/>
                <w:color w:val="000000"/>
                <w:sz w:val="18"/>
                <w:szCs w:val="18"/>
                <w:lang w:eastAsia="pl-PL" w:bidi="pl-PL"/>
              </w:rPr>
              <w:t>przeciwdziałanie znoszeniu środków ochrony roślin z pól konwencjonalnych, zielona infrastruktura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spacing w:before="40" w:after="40"/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  <w:tr w:rsidR="00E927E0" w:rsidRPr="00A4309C" w:rsidTr="00CA12F0">
        <w:trPr>
          <w:trHeight w:val="647"/>
        </w:trPr>
        <w:tc>
          <w:tcPr>
            <w:tcW w:w="5812" w:type="dxa"/>
            <w:gridSpan w:val="2"/>
            <w:vAlign w:val="center"/>
          </w:tcPr>
          <w:p w:rsidR="00E927E0" w:rsidRPr="00686356" w:rsidRDefault="00E927E0" w:rsidP="00CA12F0">
            <w:pPr>
              <w:pStyle w:val="Akapitzlist"/>
              <w:widowControl w:val="0"/>
              <w:tabs>
                <w:tab w:val="left" w:pos="788"/>
              </w:tabs>
              <w:ind w:left="0"/>
              <w:contextualSpacing w:val="0"/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</w:pPr>
            <w:r w:rsidRPr="00686356">
              <w:rPr>
                <w:rFonts w:eastAsia="Calibri"/>
                <w:b/>
                <w:color w:val="000000"/>
                <w:sz w:val="18"/>
                <w:szCs w:val="18"/>
                <w:lang w:bidi="pl-PL"/>
              </w:rPr>
              <w:t>RAZEM</w:t>
            </w:r>
          </w:p>
        </w:tc>
        <w:tc>
          <w:tcPr>
            <w:tcW w:w="2977" w:type="dxa"/>
            <w:vAlign w:val="center"/>
          </w:tcPr>
          <w:p w:rsidR="00E927E0" w:rsidRPr="00A4309C" w:rsidRDefault="00E927E0" w:rsidP="00CA12F0">
            <w:pPr>
              <w:pStyle w:val="Akapitzlist"/>
              <w:widowControl w:val="0"/>
              <w:tabs>
                <w:tab w:val="left" w:pos="788"/>
              </w:tabs>
              <w:ind w:left="0"/>
              <w:contextualSpacing w:val="0"/>
              <w:jc w:val="center"/>
              <w:rPr>
                <w:rFonts w:eastAsia="Calibri"/>
                <w:color w:val="000000"/>
                <w:sz w:val="18"/>
                <w:szCs w:val="18"/>
                <w:lang w:bidi="pl-PL"/>
              </w:rPr>
            </w:pPr>
          </w:p>
        </w:tc>
      </w:tr>
    </w:tbl>
    <w:p w:rsidR="00E927E0" w:rsidRPr="0041280C" w:rsidRDefault="00E927E0" w:rsidP="00E927E0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 w:bidi="pl-PL"/>
        </w:rPr>
      </w:pPr>
    </w:p>
    <w:p w:rsidR="00E927E0" w:rsidRPr="00060025" w:rsidRDefault="00E927E0" w:rsidP="00E927E0">
      <w:pPr>
        <w:spacing w:after="0"/>
        <w:rPr>
          <w:rFonts w:ascii="Times New Roman" w:hAnsi="Times New Roman"/>
          <w:b/>
          <w:color w:val="000000"/>
          <w:sz w:val="18"/>
          <w:szCs w:val="18"/>
          <w:lang w:eastAsia="pl-PL" w:bidi="pl-PL"/>
        </w:rPr>
      </w:pPr>
      <w:r w:rsidRPr="00060025">
        <w:rPr>
          <w:rFonts w:ascii="Times New Roman" w:hAnsi="Times New Roman"/>
          <w:b/>
          <w:color w:val="000000"/>
          <w:sz w:val="18"/>
          <w:szCs w:val="18"/>
          <w:lang w:eastAsia="pl-PL" w:bidi="pl-PL"/>
        </w:rPr>
        <w:t>UWAGA</w:t>
      </w:r>
    </w:p>
    <w:p w:rsidR="00E927E0" w:rsidRPr="00DC256D" w:rsidRDefault="00E927E0" w:rsidP="00E927E0">
      <w:pPr>
        <w:pStyle w:val="Akapitzlist"/>
        <w:widowControl w:val="0"/>
        <w:tabs>
          <w:tab w:val="left" w:pos="788"/>
        </w:tabs>
        <w:ind w:left="0"/>
        <w:contextualSpacing w:val="0"/>
        <w:jc w:val="both"/>
        <w:rPr>
          <w:rFonts w:eastAsia="Calibri"/>
          <w:color w:val="000000"/>
          <w:sz w:val="18"/>
          <w:szCs w:val="18"/>
          <w:lang w:bidi="pl-PL"/>
        </w:rPr>
      </w:pPr>
      <w:r w:rsidRPr="00060025">
        <w:rPr>
          <w:rFonts w:eastAsia="Calibri"/>
          <w:color w:val="000000"/>
          <w:sz w:val="18"/>
          <w:szCs w:val="18"/>
          <w:lang w:bidi="pl-PL"/>
        </w:rPr>
        <w:t xml:space="preserve">Liczba </w:t>
      </w:r>
      <w:r w:rsidRPr="00060025">
        <w:rPr>
          <w:rFonts w:eastAsia="Calibri"/>
          <w:i/>
          <w:color w:val="000000"/>
          <w:sz w:val="18"/>
          <w:szCs w:val="18"/>
          <w:lang w:bidi="pl-PL"/>
        </w:rPr>
        <w:t>Instrukcji założenia i prowadzenia obiektu demonstracyjnego</w:t>
      </w:r>
      <w:r w:rsidRPr="00060025">
        <w:rPr>
          <w:rFonts w:eastAsia="Calibri"/>
          <w:color w:val="000000"/>
          <w:sz w:val="18"/>
          <w:szCs w:val="18"/>
          <w:lang w:bidi="pl-PL"/>
        </w:rPr>
        <w:t xml:space="preserve"> nie może być mniejsza niż wskazana w powyższej tabeli w kolumnie 3 </w:t>
      </w:r>
      <w:r>
        <w:rPr>
          <w:rFonts w:eastAsia="Calibri"/>
          <w:i/>
          <w:color w:val="000000"/>
          <w:sz w:val="18"/>
          <w:szCs w:val="18"/>
          <w:lang w:bidi="pl-PL"/>
        </w:rPr>
        <w:t xml:space="preserve">Liczba różnych gatunków w </w:t>
      </w:r>
      <w:r w:rsidRPr="00060025">
        <w:rPr>
          <w:rFonts w:eastAsia="Calibri"/>
          <w:i/>
          <w:color w:val="000000"/>
          <w:sz w:val="18"/>
          <w:szCs w:val="18"/>
          <w:lang w:bidi="pl-PL"/>
        </w:rPr>
        <w:t>obiek</w:t>
      </w:r>
      <w:r>
        <w:rPr>
          <w:rFonts w:eastAsia="Calibri"/>
          <w:i/>
          <w:color w:val="000000"/>
          <w:sz w:val="18"/>
          <w:szCs w:val="18"/>
          <w:lang w:bidi="pl-PL"/>
        </w:rPr>
        <w:t>tach</w:t>
      </w:r>
      <w:r w:rsidRPr="00060025">
        <w:rPr>
          <w:rFonts w:eastAsia="Calibri"/>
          <w:i/>
          <w:color w:val="000000"/>
          <w:sz w:val="18"/>
          <w:szCs w:val="18"/>
          <w:lang w:bidi="pl-PL"/>
        </w:rPr>
        <w:t xml:space="preserve"> demonstracyjnych w temacie demonstracji</w:t>
      </w:r>
      <w:r w:rsidRPr="00060025">
        <w:rPr>
          <w:rFonts w:eastAsia="Calibri"/>
          <w:color w:val="000000"/>
          <w:sz w:val="18"/>
          <w:szCs w:val="18"/>
          <w:lang w:bidi="pl-PL"/>
        </w:rPr>
        <w:t>.</w:t>
      </w:r>
    </w:p>
    <w:p w:rsidR="00E927E0" w:rsidRPr="001530E1" w:rsidRDefault="00E927E0" w:rsidP="00E927E0">
      <w:pPr>
        <w:ind w:left="-11"/>
        <w:jc w:val="both"/>
        <w:rPr>
          <w:rFonts w:ascii="Segoe UI" w:hAnsi="Segoe UI" w:cs="Segoe UI"/>
          <w:sz w:val="18"/>
          <w:szCs w:val="18"/>
        </w:rPr>
      </w:pPr>
      <w:bookmarkStart w:id="2" w:name="_GoBack"/>
      <w:bookmarkEnd w:id="2"/>
    </w:p>
    <w:p w:rsidR="00915739" w:rsidRDefault="00915739"/>
    <w:sectPr w:rsidR="009157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E0" w:rsidRDefault="00E927E0" w:rsidP="00E927E0">
      <w:pPr>
        <w:spacing w:after="0" w:line="240" w:lineRule="auto"/>
      </w:pPr>
      <w:r>
        <w:separator/>
      </w:r>
    </w:p>
  </w:endnote>
  <w:endnote w:type="continuationSeparator" w:id="0">
    <w:p w:rsidR="00E927E0" w:rsidRDefault="00E927E0" w:rsidP="00E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E0" w:rsidRPr="00AB649A" w:rsidRDefault="00E927E0" w:rsidP="00E927E0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893C74">
      <w:rPr>
        <w:rFonts w:ascii="Arial" w:hAnsi="Arial" w:cs="Arial"/>
        <w:sz w:val="12"/>
        <w:szCs w:val="12"/>
      </w:rPr>
      <w:t>DDD.65141.1.2020</w:t>
    </w:r>
  </w:p>
  <w:p w:rsidR="00E927E0" w:rsidRDefault="00E92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E0" w:rsidRDefault="00E927E0" w:rsidP="00E927E0">
      <w:pPr>
        <w:spacing w:after="0" w:line="240" w:lineRule="auto"/>
      </w:pPr>
      <w:r>
        <w:separator/>
      </w:r>
    </w:p>
  </w:footnote>
  <w:footnote w:type="continuationSeparator" w:id="0">
    <w:p w:rsidR="00E927E0" w:rsidRDefault="00E927E0" w:rsidP="00E9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E0" w:rsidRPr="00036155" w:rsidRDefault="00E927E0" w:rsidP="00E927E0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:rsidR="00E927E0" w:rsidRDefault="00E9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73D2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BF"/>
    <w:rsid w:val="005553BF"/>
    <w:rsid w:val="007249B9"/>
    <w:rsid w:val="00837DFA"/>
    <w:rsid w:val="00915739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CBBA"/>
  <w15:chartTrackingRefBased/>
  <w15:docId w15:val="{889985C4-D079-46C9-A2A9-2813604D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927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E0"/>
  </w:style>
  <w:style w:type="paragraph" w:styleId="Stopka">
    <w:name w:val="footer"/>
    <w:basedOn w:val="Normalny"/>
    <w:link w:val="StopkaZnak"/>
    <w:uiPriority w:val="99"/>
    <w:unhideWhenUsed/>
    <w:rsid w:val="00E9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E0"/>
  </w:style>
  <w:style w:type="paragraph" w:customStyle="1" w:styleId="Styl">
    <w:name w:val="Styl"/>
    <w:basedOn w:val="Normalny"/>
    <w:next w:val="Nagwek"/>
    <w:uiPriority w:val="99"/>
    <w:qFormat/>
    <w:rsid w:val="00E927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E927E0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locked/>
    <w:rsid w:val="00E927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rsid w:val="00E9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Anuszewska Klara</cp:lastModifiedBy>
  <cp:revision>2</cp:revision>
  <dcterms:created xsi:type="dcterms:W3CDTF">2021-08-09T11:43:00Z</dcterms:created>
  <dcterms:modified xsi:type="dcterms:W3CDTF">2021-08-09T11:47:00Z</dcterms:modified>
</cp:coreProperties>
</file>