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4E" w:rsidRPr="00FA761A" w:rsidRDefault="0017784E" w:rsidP="0017784E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Załącznik nr 3</w:t>
      </w:r>
      <w:r w:rsidRPr="00FA761A">
        <w:rPr>
          <w:rFonts w:ascii="Arial" w:eastAsia="Arial" w:hAnsi="Arial" w:cs="Arial"/>
          <w:b/>
          <w:i/>
        </w:rPr>
        <w:t xml:space="preserve"> do SWZ</w:t>
      </w:r>
    </w:p>
    <w:p w:rsidR="0017784E" w:rsidRPr="00FA761A" w:rsidRDefault="0017784E" w:rsidP="0017784E">
      <w:pPr>
        <w:spacing w:after="0" w:line="240" w:lineRule="auto"/>
        <w:rPr>
          <w:rFonts w:ascii="Arial" w:eastAsia="Arial" w:hAnsi="Arial" w:cs="Arial"/>
        </w:rPr>
      </w:pPr>
      <w:r w:rsidRPr="00FA761A">
        <w:rPr>
          <w:rFonts w:ascii="Arial" w:eastAsia="Arial" w:hAnsi="Arial" w:cs="Arial"/>
        </w:rPr>
        <w:t>Oznaczenie sprawy (numer referencyjny):</w:t>
      </w:r>
    </w:p>
    <w:p w:rsidR="0017784E" w:rsidRDefault="00262C8E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>
        <w:rPr>
          <w:rFonts w:ascii="Arial" w:eastAsia="Arial" w:hAnsi="Arial" w:cs="Arial"/>
          <w:b/>
        </w:rPr>
        <w:t>CRZP/154</w:t>
      </w:r>
      <w:bookmarkStart w:id="0" w:name="_GoBack"/>
      <w:bookmarkEnd w:id="0"/>
      <w:r w:rsidR="00FA686B">
        <w:rPr>
          <w:rFonts w:ascii="Arial" w:eastAsia="Arial" w:hAnsi="Arial" w:cs="Arial"/>
          <w:b/>
        </w:rPr>
        <w:t>/009/U</w:t>
      </w:r>
      <w:r w:rsidR="00EF00B1">
        <w:rPr>
          <w:rFonts w:ascii="Arial" w:eastAsia="Arial" w:hAnsi="Arial" w:cs="Arial"/>
          <w:b/>
        </w:rPr>
        <w:t>/22, ZP/38</w:t>
      </w:r>
      <w:r w:rsidR="00DF7039">
        <w:rPr>
          <w:rFonts w:ascii="Arial" w:eastAsia="Arial" w:hAnsi="Arial" w:cs="Arial"/>
          <w:b/>
        </w:rPr>
        <w:t>/WETI/22</w:t>
      </w:r>
    </w:p>
    <w:p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:rsidR="00455F4C" w:rsidRPr="00C008CD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FA686B">
        <w:rPr>
          <w:rFonts w:ascii="Arial" w:eastAsia="Times New Roman" w:hAnsi="Arial" w:cs="Arial"/>
          <w:b/>
          <w:sz w:val="24"/>
          <w:szCs w:val="24"/>
          <w:lang w:bidi="pl-PL"/>
        </w:rPr>
        <w:t xml:space="preserve">Świadczenie usług </w:t>
      </w:r>
      <w:r w:rsidR="00F43DE4">
        <w:rPr>
          <w:rFonts w:ascii="Arial" w:eastAsia="Times New Roman" w:hAnsi="Arial" w:cs="Arial"/>
          <w:b/>
          <w:sz w:val="24"/>
          <w:szCs w:val="24"/>
          <w:lang w:bidi="pl-PL"/>
        </w:rPr>
        <w:t xml:space="preserve"> transportu lotniczego </w:t>
      </w:r>
      <w:r w:rsidR="007B3630" w:rsidRPr="008C02D2">
        <w:rPr>
          <w:rFonts w:ascii="Arial" w:eastAsia="Times New Roman" w:hAnsi="Arial" w:cs="Arial"/>
          <w:b/>
          <w:sz w:val="24"/>
          <w:szCs w:val="24"/>
          <w:lang w:bidi="pl-PL"/>
        </w:rPr>
        <w:t xml:space="preserve">na potrzeby Wydziału Elektroniki, Telekomunikacji i Informatyki Politechniki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:rsidR="007B3630" w:rsidRDefault="007B3630" w:rsidP="007B3630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D3713E" w:rsidRDefault="00D3713E" w:rsidP="001102A2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3713E">
        <w:rPr>
          <w:rFonts w:ascii="Arial" w:hAnsi="Arial" w:cs="Arial"/>
        </w:rPr>
        <w:t xml:space="preserve">4. </w:t>
      </w:r>
      <w:r>
        <w:rPr>
          <w:rFonts w:ascii="Arial" w:eastAsia="Arial" w:hAnsi="Arial" w:cs="Arial"/>
          <w:sz w:val="20"/>
          <w:szCs w:val="20"/>
        </w:rPr>
        <w:t>Oświadczam</w:t>
      </w:r>
      <w:r w:rsidRPr="00D3713E">
        <w:rPr>
          <w:rFonts w:ascii="Arial" w:eastAsia="Arial" w:hAnsi="Arial" w:cs="Arial"/>
          <w:sz w:val="20"/>
          <w:szCs w:val="20"/>
        </w:rPr>
        <w:t xml:space="preserve">, że nie podlegamy wykluczeniu zgodnie z art. 7 ust. 1 Ustawy o szczególnych </w:t>
      </w:r>
    </w:p>
    <w:p w:rsidR="00D3713E" w:rsidRDefault="00D3713E" w:rsidP="001102A2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 w:rsidRPr="00D3713E">
        <w:rPr>
          <w:rFonts w:ascii="Arial" w:eastAsia="Arial" w:hAnsi="Arial" w:cs="Arial"/>
          <w:sz w:val="20"/>
          <w:szCs w:val="20"/>
        </w:rPr>
        <w:t xml:space="preserve">rozwiązaniach w zakresie przeciwdziałania wspieraniu agresji na Ukrainę oraz służących ochronie </w:t>
      </w:r>
    </w:p>
    <w:p w:rsidR="00D3713E" w:rsidRPr="00D3713E" w:rsidRDefault="00D3713E" w:rsidP="001102A2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 w:rsidRPr="00D3713E">
        <w:rPr>
          <w:rFonts w:ascii="Arial" w:eastAsia="Arial" w:hAnsi="Arial" w:cs="Arial"/>
          <w:sz w:val="20"/>
          <w:szCs w:val="20"/>
        </w:rPr>
        <w:t>bezpieczeństwa narodowego (Dz. U. z 2022 r., poz. 835)</w:t>
      </w:r>
      <w:r w:rsidR="001102A2">
        <w:rPr>
          <w:rFonts w:ascii="Arial" w:eastAsia="Arial" w:hAnsi="Arial" w:cs="Arial"/>
          <w:sz w:val="20"/>
          <w:szCs w:val="20"/>
          <w:vertAlign w:val="superscript"/>
        </w:rPr>
        <w:t>1</w:t>
      </w:r>
      <w:r w:rsidRPr="00D3713E">
        <w:rPr>
          <w:rFonts w:ascii="Arial" w:eastAsia="Arial" w:hAnsi="Arial" w:cs="Arial"/>
          <w:sz w:val="20"/>
          <w:szCs w:val="20"/>
        </w:rPr>
        <w:t>.</w:t>
      </w:r>
    </w:p>
    <w:p w:rsidR="00D3713E" w:rsidRPr="00455F4C" w:rsidRDefault="00D3713E" w:rsidP="0017784E">
      <w:pPr>
        <w:spacing w:after="0" w:line="240" w:lineRule="auto"/>
        <w:rPr>
          <w:rFonts w:ascii="Arial" w:hAnsi="Arial" w:cs="Arial"/>
        </w:rPr>
      </w:pPr>
    </w:p>
    <w:p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1102A2" w:rsidRPr="002E0E61" w:rsidRDefault="001102A2" w:rsidP="001102A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102A2" w:rsidRPr="001102A2" w:rsidRDefault="001102A2" w:rsidP="001102A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102A2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1102A2">
        <w:rPr>
          <w:sz w:val="20"/>
          <w:szCs w:val="20"/>
        </w:rPr>
        <w:t xml:space="preserve"> </w:t>
      </w:r>
      <w:r w:rsidRPr="001102A2">
        <w:rPr>
          <w:rFonts w:ascii="Arial" w:hAnsi="Arial" w:cs="Arial"/>
          <w:sz w:val="20"/>
          <w:szCs w:val="20"/>
        </w:rPr>
        <w:t>dane umożliwiające dostęp do tych środków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 w:rsidRPr="001102A2">
        <w:rPr>
          <w:rFonts w:ascii="Arial" w:hAnsi="Arial" w:cs="Arial"/>
          <w:sz w:val="20"/>
          <w:szCs w:val="20"/>
        </w:rPr>
        <w:t>:</w:t>
      </w:r>
    </w:p>
    <w:p w:rsidR="001102A2" w:rsidRDefault="001102A2" w:rsidP="001102A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102A2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1102A2" w:rsidRDefault="001102A2" w:rsidP="001102A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1102A2" w:rsidRDefault="001102A2" w:rsidP="001102A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1102A2" w:rsidRDefault="001102A2" w:rsidP="001102A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1102A2" w:rsidRDefault="001102A2" w:rsidP="001102A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1102A2" w:rsidRPr="00AA336E" w:rsidRDefault="001102A2" w:rsidP="001102A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1102A2" w:rsidRPr="001102A2" w:rsidRDefault="001102A2" w:rsidP="001102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102A2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1102A2" w:rsidRPr="001102A2" w:rsidRDefault="001102A2" w:rsidP="001102A2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102A2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072C78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:rsidR="001102A2" w:rsidRDefault="001102A2" w:rsidP="0017784E">
      <w:pPr>
        <w:spacing w:after="0" w:line="240" w:lineRule="auto"/>
        <w:jc w:val="right"/>
        <w:rPr>
          <w:rFonts w:ascii="Arial" w:hAnsi="Arial" w:cs="Arial"/>
        </w:rPr>
      </w:pPr>
    </w:p>
    <w:p w:rsidR="001102A2" w:rsidRDefault="001102A2" w:rsidP="0017784E">
      <w:pPr>
        <w:spacing w:after="0" w:line="240" w:lineRule="auto"/>
        <w:jc w:val="right"/>
        <w:rPr>
          <w:rFonts w:ascii="Arial" w:hAnsi="Arial" w:cs="Arial"/>
        </w:rPr>
      </w:pPr>
    </w:p>
    <w:p w:rsidR="001102A2" w:rsidRDefault="001102A2" w:rsidP="0017784E">
      <w:pPr>
        <w:spacing w:after="0" w:line="240" w:lineRule="auto"/>
        <w:jc w:val="right"/>
        <w:rPr>
          <w:rFonts w:ascii="Arial" w:hAnsi="Arial" w:cs="Arial"/>
        </w:rPr>
      </w:pPr>
    </w:p>
    <w:p w:rsidR="001102A2" w:rsidRDefault="001102A2" w:rsidP="0017784E">
      <w:pPr>
        <w:spacing w:after="0" w:line="240" w:lineRule="auto"/>
        <w:jc w:val="right"/>
        <w:rPr>
          <w:rFonts w:ascii="Arial" w:hAnsi="Arial" w:cs="Arial"/>
        </w:rPr>
      </w:pPr>
    </w:p>
    <w:p w:rsidR="00455F4C" w:rsidRPr="001102A2" w:rsidRDefault="00455F4C" w:rsidP="0017784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102A2">
        <w:rPr>
          <w:rFonts w:ascii="Arial" w:hAnsi="Arial" w:cs="Arial"/>
          <w:sz w:val="20"/>
          <w:szCs w:val="20"/>
        </w:rPr>
        <w:t xml:space="preserve">…………….……. dnia …………………. r. </w:t>
      </w:r>
    </w:p>
    <w:p w:rsidR="00455F4C" w:rsidRPr="001102A2" w:rsidRDefault="00C008CD" w:rsidP="0017784E">
      <w:pPr>
        <w:spacing w:after="0" w:line="240" w:lineRule="auto"/>
        <w:ind w:left="4956" w:firstLine="709"/>
        <w:rPr>
          <w:rFonts w:ascii="Arial" w:hAnsi="Arial" w:cs="Arial"/>
          <w:sz w:val="20"/>
          <w:szCs w:val="20"/>
        </w:rPr>
      </w:pPr>
      <w:r w:rsidRPr="001102A2">
        <w:rPr>
          <w:rFonts w:ascii="Arial" w:hAnsi="Arial" w:cs="Arial"/>
          <w:i/>
          <w:iCs/>
          <w:sz w:val="20"/>
          <w:szCs w:val="20"/>
        </w:rPr>
        <w:t>(miejscowość)</w:t>
      </w:r>
    </w:p>
    <w:p w:rsidR="00072C78" w:rsidRPr="001102A2" w:rsidRDefault="00072C78" w:rsidP="00FA686B">
      <w:pPr>
        <w:spacing w:after="0" w:line="240" w:lineRule="auto"/>
        <w:rPr>
          <w:rFonts w:ascii="Arial" w:hAnsi="Arial" w:cs="Arial"/>
          <w:i/>
          <w:iCs/>
          <w:sz w:val="20"/>
          <w:szCs w:val="20"/>
          <w:highlight w:val="lightGray"/>
        </w:rPr>
      </w:pPr>
    </w:p>
    <w:p w:rsidR="00072C78" w:rsidRPr="001102A2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1102A2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:rsidR="00072C78" w:rsidRPr="001102A2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1102A2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p w:rsidR="00D3713E" w:rsidRPr="001102A2" w:rsidRDefault="00D3713E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D3713E" w:rsidRPr="001102A2" w:rsidRDefault="00D3713E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D3713E" w:rsidRPr="001102A2" w:rsidRDefault="00D3713E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1102A2" w:rsidRDefault="001102A2" w:rsidP="001102A2">
      <w:pPr>
        <w:spacing w:after="0" w:line="240" w:lineRule="auto"/>
        <w:jc w:val="both"/>
        <w:rPr>
          <w:rFonts w:ascii="Arial" w:hAnsi="Arial" w:cs="Arial"/>
          <w:i/>
          <w:iCs/>
          <w:color w:val="222222"/>
          <w:sz w:val="18"/>
          <w:szCs w:val="18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</w:t>
      </w:r>
      <w:r>
        <w:rPr>
          <w:rFonts w:ascii="Arial" w:hAnsi="Arial" w:cs="Arial"/>
          <w:sz w:val="18"/>
          <w:szCs w:val="18"/>
          <w:vertAlign w:val="superscript"/>
        </w:rPr>
        <w:t xml:space="preserve">1 </w:t>
      </w:r>
      <w:r w:rsidRPr="00D3713E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D3713E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</w:t>
      </w:r>
    </w:p>
    <w:p w:rsidR="001102A2" w:rsidRDefault="001102A2" w:rsidP="001102A2">
      <w:pPr>
        <w:spacing w:after="0" w:line="240" w:lineRule="auto"/>
        <w:jc w:val="both"/>
        <w:rPr>
          <w:rFonts w:ascii="Arial" w:hAnsi="Arial" w:cs="Arial"/>
          <w:i/>
          <w:iCs/>
          <w:color w:val="222222"/>
          <w:sz w:val="18"/>
          <w:szCs w:val="18"/>
        </w:rPr>
      </w:pP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     </w:t>
      </w:r>
      <w:r w:rsidRPr="00D3713E">
        <w:rPr>
          <w:rFonts w:ascii="Arial" w:hAnsi="Arial" w:cs="Arial"/>
          <w:i/>
          <w:iCs/>
          <w:color w:val="222222"/>
          <w:sz w:val="18"/>
          <w:szCs w:val="18"/>
        </w:rPr>
        <w:t xml:space="preserve">przeciwdziałania wspieraniu agresji na Ukrainę oraz służących ochronie bezpieczeństwa narodowego, zwanej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     </w:t>
      </w:r>
      <w:r w:rsidRPr="00D3713E">
        <w:rPr>
          <w:rFonts w:ascii="Arial" w:hAnsi="Arial" w:cs="Arial"/>
          <w:i/>
          <w:iCs/>
          <w:color w:val="222222"/>
          <w:sz w:val="18"/>
          <w:szCs w:val="18"/>
        </w:rPr>
        <w:t xml:space="preserve">dalej „ustawą”, </w:t>
      </w:r>
      <w:r w:rsidRPr="00D3713E">
        <w:rPr>
          <w:rFonts w:ascii="Arial" w:hAnsi="Arial" w:cs="Arial"/>
          <w:color w:val="222222"/>
          <w:sz w:val="18"/>
          <w:szCs w:val="18"/>
        </w:rPr>
        <w:t xml:space="preserve">z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</w:t>
      </w:r>
    </w:p>
    <w:p w:rsidR="001102A2" w:rsidRPr="00D3713E" w:rsidRDefault="001102A2" w:rsidP="001102A2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podstawie ustawy </w:t>
      </w:r>
      <w:proofErr w:type="spellStart"/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wykonawcę oraz uczestnika konkursu wymienionego w wykazach określonych w rozporządzeniu 765/2006 i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rozporządzeniu 269/2014 albo wpisanego na listę na podstawie decyzji w sprawie wpisu na listę </w:t>
      </w:r>
    </w:p>
    <w:p w:rsidR="001102A2" w:rsidRPr="00D3713E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rozstrzygającej o zastosowaniu środka, o którym mowa w art. 1 pkt 3 ustawy;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color w:val="222222"/>
          <w:sz w:val="18"/>
          <w:szCs w:val="18"/>
        </w:rPr>
        <w:t xml:space="preserve">     </w:t>
      </w:r>
      <w:r w:rsidRPr="00D3713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marca 2018 r. o przeciwdziałaniu praniu pieniędzy oraz finansowaniu terroryzmu (Dz. U. z 2022 r. poz. 593 i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655) jest osoba wymieniona w wykazach określonych w rozporządzeniu 765/2006 i rozporządzeniu 269/2014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albo wpisana na listę lub będąca takim beneficjentem rzeczywistym od dnia 24 lutego 2022 r., o ile została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wpisana na listę na podstawie decyzji w sprawie wpisu na listę rozstrzygającej o zastosowaniu środka, o </w:t>
      </w:r>
    </w:p>
    <w:p w:rsidR="001102A2" w:rsidRPr="00D3713E" w:rsidRDefault="001102A2" w:rsidP="001102A2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którym mowa w art. 1 pkt 3 ustawy;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ustawy z dnia 29 września 1994 r. o rachunkowości (Dz. U. z 2021 r. poz. 217, 2105 i 2106), jest podmiot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wymieniony w wykazach określonych w rozporządzeniu 765/2006 i rozporządzeniu 269/2014 albo wpisany na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listę lub będący taką jednostką dominującą od dnia 24 lutego 2022 r., o ile został wpisany na listę na </w:t>
      </w:r>
    </w:p>
    <w:p w:rsid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podstawie decyzji w sprawie wpisu na listę rozstrzygającej o zastosowaniu środka, o którym mowa w art. 1 pkt </w:t>
      </w:r>
    </w:p>
    <w:p w:rsidR="00D3713E" w:rsidRPr="001102A2" w:rsidRDefault="001102A2" w:rsidP="001102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    </w:t>
      </w:r>
      <w:r w:rsidRPr="00D3713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 ustawy.</w:t>
      </w:r>
    </w:p>
    <w:p w:rsidR="00FA686B" w:rsidRDefault="001102A2" w:rsidP="00FA686B">
      <w:pPr>
        <w:tabs>
          <w:tab w:val="left" w:pos="1276"/>
        </w:tabs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vertAlign w:val="superscript"/>
        </w:rPr>
        <w:t>2</w:t>
      </w:r>
      <w:r w:rsidR="00FA686B">
        <w:rPr>
          <w:rFonts w:ascii="Arial" w:hAnsi="Arial" w:cs="Arial"/>
          <w:vertAlign w:val="superscript"/>
        </w:rPr>
        <w:t xml:space="preserve"> </w:t>
      </w:r>
      <w:r w:rsidR="00FA686B" w:rsidRPr="00455F4C">
        <w:rPr>
          <w:rFonts w:ascii="Arial" w:hAnsi="Arial" w:cs="Arial"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w rozumieniu </w:t>
      </w:r>
    </w:p>
    <w:p w:rsidR="00D3713E" w:rsidRDefault="00FA686B" w:rsidP="00D3713E">
      <w:pPr>
        <w:tabs>
          <w:tab w:val="left" w:pos="1276"/>
        </w:tabs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Pr="00455F4C">
        <w:rPr>
          <w:rFonts w:ascii="Arial" w:hAnsi="Arial" w:cs="Arial"/>
          <w:sz w:val="18"/>
          <w:szCs w:val="18"/>
        </w:rPr>
        <w:t xml:space="preserve">ustawy z dnia 17 lutego 2005 r. o informatyzacji działalności podmiotów realizujących zadania publiczne, o ile </w:t>
      </w:r>
    </w:p>
    <w:p w:rsidR="00D3713E" w:rsidRDefault="00D3713E" w:rsidP="00D3713E">
      <w:pPr>
        <w:tabs>
          <w:tab w:val="left" w:pos="1276"/>
        </w:tabs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FA686B" w:rsidRPr="00455F4C">
        <w:rPr>
          <w:rFonts w:ascii="Arial" w:hAnsi="Arial" w:cs="Arial"/>
          <w:sz w:val="18"/>
          <w:szCs w:val="18"/>
        </w:rPr>
        <w:t>wykonawca wskaże w oświadczeniu, o którym mowa w art. 125 ust. 1, dane umożl</w:t>
      </w:r>
      <w:r>
        <w:rPr>
          <w:rFonts w:ascii="Arial" w:hAnsi="Arial" w:cs="Arial"/>
          <w:sz w:val="18"/>
          <w:szCs w:val="18"/>
        </w:rPr>
        <w:t xml:space="preserve">iwiające dostęp do tych  </w:t>
      </w:r>
    </w:p>
    <w:p w:rsidR="00FA686B" w:rsidRPr="00D3713E" w:rsidRDefault="00D3713E" w:rsidP="00D3713E">
      <w:pPr>
        <w:tabs>
          <w:tab w:val="left" w:pos="1276"/>
        </w:tabs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FA686B">
        <w:rPr>
          <w:rFonts w:ascii="Arial" w:hAnsi="Arial" w:cs="Arial"/>
          <w:sz w:val="18"/>
          <w:szCs w:val="18"/>
        </w:rPr>
        <w:t>środków.</w:t>
      </w:r>
      <w:r w:rsidR="00FA686B" w:rsidRPr="00FA686B">
        <w:rPr>
          <w:rFonts w:ascii="Arial" w:hAnsi="Arial"/>
          <w:sz w:val="16"/>
          <w:szCs w:val="16"/>
        </w:rPr>
        <w:t xml:space="preserve"> </w:t>
      </w:r>
    </w:p>
    <w:p w:rsidR="00FA686B" w:rsidRPr="00D3713E" w:rsidRDefault="00FA686B" w:rsidP="00FA686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3713E" w:rsidRPr="00D3713E" w:rsidRDefault="00D3713E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D3713E" w:rsidRPr="00D3713E" w:rsidSect="00EB0F66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6B" w:rsidRPr="00F67B42" w:rsidRDefault="00FA686B" w:rsidP="00FA686B">
    <w:pPr>
      <w:tabs>
        <w:tab w:val="left" w:pos="1276"/>
      </w:tabs>
      <w:jc w:val="center"/>
      <w:rPr>
        <w:rFonts w:ascii="Arial" w:hAnsi="Arial"/>
        <w:sz w:val="16"/>
        <w:szCs w:val="16"/>
      </w:rPr>
    </w:pPr>
    <w:r w:rsidRPr="00F67B42">
      <w:rPr>
        <w:rFonts w:ascii="Arial" w:hAnsi="Arial"/>
        <w:sz w:val="16"/>
        <w:szCs w:val="16"/>
      </w:rPr>
      <w:t>Projekt pn. "Al Tech: Akademia innowacyjnych zastosowań technologii cyfrowych" finansowanego ze środków Programu Operacyjnego Polska Cyfrowa na lata 2014-2020.</w:t>
    </w:r>
  </w:p>
  <w:p w:rsidR="00EB0F66" w:rsidRPr="00EB0F66" w:rsidRDefault="00EB0F66" w:rsidP="00EB0F66">
    <w:pPr>
      <w:spacing w:after="0" w:line="240" w:lineRule="auto"/>
      <w:jc w:val="both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4C" w:rsidRDefault="00455F4C">
    <w:pPr>
      <w:pStyle w:val="Nagwek"/>
    </w:pPr>
    <w:r>
      <w:tab/>
    </w:r>
    <w:r>
      <w:tab/>
    </w:r>
  </w:p>
  <w:p w:rsidR="00455F4C" w:rsidRDefault="00FA686B">
    <w:pPr>
      <w:pStyle w:val="Nagwek"/>
    </w:pPr>
    <w:r>
      <w:rPr>
        <w:rFonts w:ascii="Arial" w:hAnsi="Arial" w:cs="Arial"/>
        <w:i/>
        <w:noProof/>
        <w:lang w:eastAsia="pl-PL"/>
      </w:rPr>
      <w:drawing>
        <wp:inline distT="0" distB="0" distL="0" distR="0" wp14:anchorId="62E58C99" wp14:editId="1B4FBD33">
          <wp:extent cx="5624830" cy="775970"/>
          <wp:effectExtent l="0" t="0" r="0" b="5080"/>
          <wp:docPr id="2" name="Obraz 2" descr="C:\Users\bogulit\AppData\Local\Temp\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gulit\AppData\Local\Temp\image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83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4C3184"/>
    <w:multiLevelType w:val="hybridMultilevel"/>
    <w:tmpl w:val="B5805D5C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5F4C"/>
    <w:rsid w:val="00072C78"/>
    <w:rsid w:val="001102A2"/>
    <w:rsid w:val="0017784E"/>
    <w:rsid w:val="00242505"/>
    <w:rsid w:val="00262C8E"/>
    <w:rsid w:val="002A5603"/>
    <w:rsid w:val="00375919"/>
    <w:rsid w:val="00455F4C"/>
    <w:rsid w:val="00643907"/>
    <w:rsid w:val="00742E02"/>
    <w:rsid w:val="007A370F"/>
    <w:rsid w:val="007B3630"/>
    <w:rsid w:val="008253F1"/>
    <w:rsid w:val="009602AC"/>
    <w:rsid w:val="009B16C7"/>
    <w:rsid w:val="00B02AE2"/>
    <w:rsid w:val="00C008CD"/>
    <w:rsid w:val="00D3713E"/>
    <w:rsid w:val="00D83C9E"/>
    <w:rsid w:val="00D8440F"/>
    <w:rsid w:val="00DF7039"/>
    <w:rsid w:val="00E94A67"/>
    <w:rsid w:val="00EB0F66"/>
    <w:rsid w:val="00ED431C"/>
    <w:rsid w:val="00EF00B1"/>
    <w:rsid w:val="00F43DE4"/>
    <w:rsid w:val="00F6672E"/>
    <w:rsid w:val="00FA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455F4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D3713E"/>
  </w:style>
  <w:style w:type="character" w:styleId="Odwoanieprzypisudolnego">
    <w:name w:val="footnote reference"/>
    <w:basedOn w:val="Domylnaczcionkaakapitu"/>
    <w:uiPriority w:val="99"/>
    <w:semiHidden/>
    <w:unhideWhenUsed/>
    <w:rsid w:val="00D371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FB36B-B175-47F8-A66A-65C485DB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748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bogulit</cp:lastModifiedBy>
  <cp:revision>26</cp:revision>
  <cp:lastPrinted>2021-05-20T08:16:00Z</cp:lastPrinted>
  <dcterms:created xsi:type="dcterms:W3CDTF">2021-02-01T06:10:00Z</dcterms:created>
  <dcterms:modified xsi:type="dcterms:W3CDTF">2022-06-03T11:16:00Z</dcterms:modified>
</cp:coreProperties>
</file>