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68636" w14:textId="77777777" w:rsidR="00517D38" w:rsidRDefault="00517D38" w:rsidP="00517D38">
      <w:pPr>
        <w:pStyle w:val="Zwykytekst"/>
        <w:spacing w:line="360" w:lineRule="auto"/>
        <w:jc w:val="both"/>
        <w:rPr>
          <w:rFonts w:ascii="Arial" w:hAnsi="Arial" w:cs="Arial"/>
          <w:sz w:val="20"/>
          <w:szCs w:val="20"/>
        </w:rPr>
      </w:pPr>
      <w:bookmarkStart w:id="0" w:name="_GoBack"/>
      <w:bookmarkEnd w:id="0"/>
    </w:p>
    <w:p w14:paraId="3E278622" w14:textId="77777777" w:rsidR="00517D38" w:rsidRPr="002B2A5F" w:rsidRDefault="00517D38" w:rsidP="00517D38">
      <w:pPr>
        <w:suppressAutoHyphens/>
        <w:ind w:left="703" w:hanging="703"/>
        <w:jc w:val="center"/>
        <w:rPr>
          <w:rFonts w:ascii="Arial" w:hAnsi="Arial" w:cs="Arial"/>
          <w:b/>
          <w:lang w:eastAsia="ar-SA"/>
        </w:rPr>
      </w:pPr>
      <w:r w:rsidRPr="002B2A5F">
        <w:rPr>
          <w:rFonts w:ascii="Arial" w:hAnsi="Arial" w:cs="Arial"/>
          <w:b/>
          <w:lang w:eastAsia="ar-SA"/>
        </w:rPr>
        <w:t xml:space="preserve">UMOWA </w:t>
      </w:r>
    </w:p>
    <w:p w14:paraId="0D5188E4" w14:textId="77777777" w:rsidR="00517D38" w:rsidRDefault="00517D38" w:rsidP="00517D38">
      <w:pPr>
        <w:suppressAutoHyphens/>
        <w:ind w:left="703" w:hanging="703"/>
        <w:jc w:val="center"/>
        <w:rPr>
          <w:rFonts w:ascii="Arial" w:hAnsi="Arial" w:cs="Arial"/>
          <w:b/>
          <w:lang w:eastAsia="ar-SA"/>
        </w:rPr>
      </w:pPr>
      <w:r w:rsidRPr="002B2A5F">
        <w:rPr>
          <w:rFonts w:ascii="Arial" w:hAnsi="Arial" w:cs="Arial"/>
          <w:b/>
          <w:lang w:eastAsia="ar-SA"/>
        </w:rPr>
        <w:t>POWIERZENIA PRZETWARZANIA DANYCH OSOBOWYCH</w:t>
      </w:r>
    </w:p>
    <w:p w14:paraId="0BFD51B2" w14:textId="77777777" w:rsidR="00517D38" w:rsidRPr="002B2A5F" w:rsidRDefault="00517D38" w:rsidP="00517D38">
      <w:pPr>
        <w:suppressAutoHyphens/>
        <w:ind w:left="703" w:hanging="703"/>
        <w:jc w:val="center"/>
        <w:rPr>
          <w:rFonts w:ascii="Arial" w:hAnsi="Arial" w:cs="Arial"/>
          <w:b/>
          <w:lang w:eastAsia="ar-SA"/>
        </w:rPr>
      </w:pPr>
    </w:p>
    <w:p w14:paraId="1033DC5A" w14:textId="77777777" w:rsidR="00517D38" w:rsidRPr="00526CF4" w:rsidRDefault="00517D38" w:rsidP="00517D38">
      <w:pPr>
        <w:suppressAutoHyphens/>
        <w:ind w:left="703" w:hanging="703"/>
        <w:jc w:val="center"/>
        <w:rPr>
          <w:rFonts w:cstheme="minorHAnsi"/>
          <w:lang w:eastAsia="ar-SA"/>
        </w:rPr>
      </w:pPr>
    </w:p>
    <w:p w14:paraId="30993580" w14:textId="77777777" w:rsidR="00517D38" w:rsidRPr="002B2A5F" w:rsidRDefault="00517D38" w:rsidP="00517D38">
      <w:pPr>
        <w:suppressAutoHyphens/>
        <w:ind w:left="703" w:hanging="703"/>
        <w:jc w:val="both"/>
        <w:rPr>
          <w:rFonts w:ascii="Arial" w:hAnsi="Arial" w:cs="Arial"/>
          <w:lang w:eastAsia="ar-SA"/>
        </w:rPr>
      </w:pPr>
      <w:r w:rsidRPr="002B2A5F">
        <w:rPr>
          <w:rFonts w:ascii="Arial" w:hAnsi="Arial" w:cs="Arial"/>
          <w:lang w:eastAsia="ar-SA"/>
        </w:rPr>
        <w:t>Zawarta w dniu ………</w:t>
      </w:r>
      <w:r>
        <w:rPr>
          <w:rFonts w:ascii="Arial" w:hAnsi="Arial" w:cs="Arial"/>
          <w:lang w:eastAsia="ar-SA"/>
        </w:rPr>
        <w:t>…………… 2022 roku</w:t>
      </w:r>
      <w:r w:rsidRPr="002B2A5F">
        <w:rPr>
          <w:rFonts w:ascii="Arial" w:hAnsi="Arial" w:cs="Arial"/>
          <w:lang w:eastAsia="ar-SA"/>
        </w:rPr>
        <w:t xml:space="preserve"> w Szczytnie pomiędzy: </w:t>
      </w:r>
    </w:p>
    <w:p w14:paraId="00A629F3" w14:textId="77777777" w:rsidR="00517D38" w:rsidRDefault="00517D38" w:rsidP="00517D38">
      <w:pPr>
        <w:suppressAutoHyphens/>
        <w:ind w:left="703" w:hanging="703"/>
        <w:jc w:val="both"/>
        <w:rPr>
          <w:rFonts w:cstheme="minorHAnsi"/>
          <w:lang w:eastAsia="ar-SA"/>
        </w:rPr>
      </w:pPr>
    </w:p>
    <w:p w14:paraId="01A3F678" w14:textId="77777777" w:rsidR="00517D38" w:rsidRPr="0018359B" w:rsidRDefault="00517D38" w:rsidP="00517D38">
      <w:pPr>
        <w:suppressAutoHyphens/>
        <w:jc w:val="both"/>
        <w:rPr>
          <w:rFonts w:ascii="Arial" w:hAnsi="Arial" w:cs="Arial"/>
          <w:b/>
          <w:bCs/>
          <w:lang w:eastAsia="ar-SA"/>
        </w:rPr>
      </w:pPr>
      <w:r w:rsidRPr="0018359B">
        <w:rPr>
          <w:rFonts w:ascii="Arial" w:hAnsi="Arial" w:cs="Arial"/>
          <w:b/>
          <w:lang w:eastAsia="ar-SA"/>
        </w:rPr>
        <w:t>Wyższą Szkołą Policji w Szczytnie</w:t>
      </w:r>
      <w:r w:rsidRPr="0018359B">
        <w:rPr>
          <w:rFonts w:ascii="Arial" w:hAnsi="Arial" w:cs="Arial"/>
        </w:rPr>
        <w:t xml:space="preserve"> </w:t>
      </w:r>
      <w:r w:rsidRPr="0018359B">
        <w:rPr>
          <w:rFonts w:ascii="Arial" w:hAnsi="Arial" w:cs="Arial"/>
          <w:lang w:eastAsia="ar-SA"/>
        </w:rPr>
        <w:t xml:space="preserve">z siedzibą przy ul. Marszałka Józefa Piłsudskiego 111, </w:t>
      </w:r>
      <w:r w:rsidRPr="0018359B">
        <w:rPr>
          <w:rFonts w:ascii="Arial" w:hAnsi="Arial" w:cs="Arial"/>
          <w:lang w:eastAsia="ar-SA"/>
        </w:rPr>
        <w:br/>
        <w:t xml:space="preserve">NIP: 7451003168, REGON: 510338744, reprezentowaną z upoważnienia Komendanta–Rektora Wyższej Szkoły Policji w Szczytnie przez: </w:t>
      </w:r>
      <w:r>
        <w:rPr>
          <w:rFonts w:ascii="Arial" w:hAnsi="Arial" w:cs="Arial"/>
          <w:lang w:eastAsia="ar-SA"/>
        </w:rPr>
        <w:t>……………………………………………………………………..</w:t>
      </w:r>
      <w:r w:rsidRPr="0018359B">
        <w:rPr>
          <w:rFonts w:ascii="Arial" w:hAnsi="Arial" w:cs="Arial"/>
          <w:lang w:eastAsia="ar-SA"/>
        </w:rPr>
        <w:t xml:space="preserve"> - zwaną dalej </w:t>
      </w:r>
      <w:r w:rsidR="006F055C" w:rsidRPr="006F055C">
        <w:rPr>
          <w:rFonts w:ascii="Arial" w:hAnsi="Arial" w:cs="Arial"/>
          <w:b/>
          <w:lang w:eastAsia="ar-SA"/>
        </w:rPr>
        <w:t>Administratorem</w:t>
      </w:r>
      <w:r w:rsidR="006F055C">
        <w:rPr>
          <w:rFonts w:ascii="Arial" w:hAnsi="Arial" w:cs="Arial"/>
          <w:lang w:eastAsia="ar-SA"/>
        </w:rPr>
        <w:t xml:space="preserve"> lub </w:t>
      </w:r>
      <w:r w:rsidRPr="0018359B">
        <w:rPr>
          <w:rFonts w:ascii="Arial" w:hAnsi="Arial" w:cs="Arial"/>
          <w:b/>
          <w:lang w:eastAsia="ar-SA"/>
        </w:rPr>
        <w:t>Zleceniodawcą,</w:t>
      </w:r>
      <w:r w:rsidRPr="0018359B">
        <w:rPr>
          <w:rFonts w:ascii="Arial" w:hAnsi="Arial" w:cs="Arial"/>
          <w:b/>
          <w:bCs/>
          <w:lang w:eastAsia="ar-SA"/>
        </w:rPr>
        <w:t xml:space="preserve"> </w:t>
      </w:r>
    </w:p>
    <w:p w14:paraId="0A330D00" w14:textId="77777777" w:rsidR="00517D38" w:rsidRPr="00C9058F" w:rsidRDefault="00517D38" w:rsidP="00517D38">
      <w:pPr>
        <w:suppressAutoHyphens/>
        <w:ind w:left="703" w:hanging="703"/>
        <w:rPr>
          <w:rFonts w:cstheme="minorHAnsi"/>
          <w:sz w:val="16"/>
          <w:szCs w:val="16"/>
          <w:lang w:eastAsia="ar-SA"/>
        </w:rPr>
      </w:pPr>
    </w:p>
    <w:p w14:paraId="638668D6" w14:textId="77777777" w:rsidR="00517D38" w:rsidRPr="001A64D7" w:rsidRDefault="00517D38" w:rsidP="00517D38">
      <w:pPr>
        <w:suppressAutoHyphens/>
        <w:ind w:left="703" w:hanging="703"/>
        <w:rPr>
          <w:rFonts w:ascii="Arial" w:hAnsi="Arial" w:cs="Arial"/>
          <w:lang w:eastAsia="ar-SA"/>
        </w:rPr>
      </w:pPr>
      <w:r w:rsidRPr="001A64D7">
        <w:rPr>
          <w:rFonts w:ascii="Arial" w:hAnsi="Arial" w:cs="Arial"/>
          <w:lang w:eastAsia="ar-SA"/>
        </w:rPr>
        <w:t>a</w:t>
      </w:r>
      <w:r>
        <w:rPr>
          <w:rFonts w:ascii="Arial" w:hAnsi="Arial" w:cs="Arial"/>
          <w:lang w:eastAsia="ar-SA"/>
        </w:rPr>
        <w:t xml:space="preserve"> firmą</w:t>
      </w:r>
    </w:p>
    <w:p w14:paraId="3670D546" w14:textId="77777777" w:rsidR="00517D38" w:rsidRPr="00C9058F" w:rsidRDefault="00517D38" w:rsidP="00517D38">
      <w:pPr>
        <w:jc w:val="both"/>
        <w:rPr>
          <w:rFonts w:ascii="Arial" w:hAnsi="Arial" w:cs="Arial"/>
          <w:b/>
          <w:sz w:val="16"/>
          <w:szCs w:val="16"/>
          <w:lang w:eastAsia="ar-SA"/>
        </w:rPr>
      </w:pPr>
    </w:p>
    <w:p w14:paraId="21B29EA5" w14:textId="77777777" w:rsidR="00517D38" w:rsidRDefault="006F055C" w:rsidP="006F055C">
      <w:pPr>
        <w:suppressAutoHyphens/>
        <w:ind w:left="703" w:hanging="703"/>
        <w:rPr>
          <w:rFonts w:ascii="Arial" w:hAnsi="Arial" w:cs="Arial"/>
          <w:lang w:eastAsia="ar-SA"/>
        </w:rPr>
      </w:pPr>
      <w:r>
        <w:rPr>
          <w:rFonts w:ascii="Arial" w:hAnsi="Arial" w:cs="Arial"/>
          <w:lang w:eastAsia="ar-SA"/>
        </w:rPr>
        <w:t>...............................................................................................................................................................................................................................................................................................................................................................................................................................................................................</w:t>
      </w:r>
    </w:p>
    <w:p w14:paraId="5C7CECF7" w14:textId="77777777" w:rsidR="00517D38" w:rsidRDefault="00517D38" w:rsidP="00517D38">
      <w:pPr>
        <w:suppressAutoHyphens/>
        <w:ind w:left="703" w:hanging="703"/>
        <w:rPr>
          <w:rFonts w:ascii="Arial" w:hAnsi="Arial" w:cs="Arial"/>
          <w:lang w:eastAsia="ar-SA"/>
        </w:rPr>
      </w:pPr>
    </w:p>
    <w:p w14:paraId="3F9BB571" w14:textId="77777777" w:rsidR="00517D38" w:rsidRDefault="00517D38" w:rsidP="00517D38">
      <w:pPr>
        <w:suppressAutoHyphens/>
        <w:ind w:left="703" w:hanging="703"/>
        <w:rPr>
          <w:rFonts w:ascii="Arial" w:hAnsi="Arial" w:cs="Arial"/>
          <w:lang w:eastAsia="ar-SA"/>
        </w:rPr>
      </w:pPr>
    </w:p>
    <w:p w14:paraId="538C979A" w14:textId="77777777" w:rsidR="00517D38" w:rsidRDefault="006F055C" w:rsidP="00517D38">
      <w:pPr>
        <w:suppressAutoHyphens/>
        <w:ind w:left="703" w:hanging="703"/>
        <w:rPr>
          <w:rFonts w:ascii="Arial" w:hAnsi="Arial" w:cs="Arial"/>
          <w:b/>
          <w:lang w:eastAsia="ar-SA"/>
        </w:rPr>
      </w:pPr>
      <w:r>
        <w:rPr>
          <w:rFonts w:ascii="Arial" w:hAnsi="Arial" w:cs="Arial"/>
          <w:lang w:eastAsia="ar-SA"/>
        </w:rPr>
        <w:t xml:space="preserve">- </w:t>
      </w:r>
      <w:r w:rsidR="00517D38" w:rsidRPr="001A64D7">
        <w:rPr>
          <w:rFonts w:ascii="Arial" w:hAnsi="Arial" w:cs="Arial"/>
          <w:lang w:eastAsia="ar-SA"/>
        </w:rPr>
        <w:t xml:space="preserve">zwaną dalej </w:t>
      </w:r>
      <w:r w:rsidRPr="006F055C">
        <w:rPr>
          <w:rFonts w:ascii="Arial" w:hAnsi="Arial" w:cs="Arial"/>
          <w:b/>
          <w:lang w:eastAsia="ar-SA"/>
        </w:rPr>
        <w:t>Przetwarzającym</w:t>
      </w:r>
      <w:r>
        <w:rPr>
          <w:rFonts w:ascii="Arial" w:hAnsi="Arial" w:cs="Arial"/>
          <w:lang w:eastAsia="ar-SA"/>
        </w:rPr>
        <w:t xml:space="preserve"> lub </w:t>
      </w:r>
      <w:r w:rsidR="00517D38" w:rsidRPr="001A64D7">
        <w:rPr>
          <w:rFonts w:ascii="Arial" w:hAnsi="Arial" w:cs="Arial"/>
          <w:b/>
          <w:lang w:eastAsia="ar-SA"/>
        </w:rPr>
        <w:t>Zleceniobiorcą</w:t>
      </w:r>
      <w:r w:rsidR="00517D38">
        <w:rPr>
          <w:rFonts w:ascii="Arial" w:hAnsi="Arial" w:cs="Arial"/>
          <w:b/>
          <w:lang w:eastAsia="ar-SA"/>
        </w:rPr>
        <w:t>,</w:t>
      </w:r>
    </w:p>
    <w:p w14:paraId="53A0C9D5" w14:textId="77777777" w:rsidR="006F055C" w:rsidRPr="001A64D7" w:rsidRDefault="006F055C" w:rsidP="00517D38">
      <w:pPr>
        <w:suppressAutoHyphens/>
        <w:ind w:left="703" w:hanging="703"/>
        <w:rPr>
          <w:rFonts w:ascii="Arial" w:hAnsi="Arial" w:cs="Arial"/>
          <w:lang w:eastAsia="ar-SA"/>
        </w:rPr>
      </w:pPr>
    </w:p>
    <w:p w14:paraId="5A6BD6E1" w14:textId="77777777" w:rsidR="00517D38" w:rsidRPr="001A64D7" w:rsidRDefault="006F055C" w:rsidP="006F055C">
      <w:pPr>
        <w:suppressAutoHyphens/>
        <w:jc w:val="both"/>
        <w:rPr>
          <w:rFonts w:ascii="Arial" w:hAnsi="Arial" w:cs="Arial"/>
          <w:bCs/>
          <w:lang w:eastAsia="ar-SA"/>
        </w:rPr>
      </w:pPr>
      <w:r w:rsidRPr="009522B8">
        <w:rPr>
          <w:b/>
          <w:bCs/>
          <w:sz w:val="22"/>
          <w:szCs w:val="22"/>
        </w:rPr>
        <w:t xml:space="preserve">Administrator </w:t>
      </w:r>
      <w:r w:rsidRPr="009522B8">
        <w:rPr>
          <w:sz w:val="22"/>
          <w:szCs w:val="22"/>
        </w:rPr>
        <w:t xml:space="preserve">i </w:t>
      </w:r>
      <w:r w:rsidRPr="009522B8">
        <w:rPr>
          <w:b/>
          <w:bCs/>
          <w:sz w:val="22"/>
          <w:szCs w:val="22"/>
        </w:rPr>
        <w:t xml:space="preserve">Przetwarzający </w:t>
      </w:r>
      <w:r w:rsidR="00517D38" w:rsidRPr="001A64D7">
        <w:rPr>
          <w:rFonts w:ascii="Arial" w:hAnsi="Arial" w:cs="Arial"/>
          <w:bCs/>
          <w:lang w:eastAsia="ar-SA"/>
        </w:rPr>
        <w:t>zwanymi dalej również łącznie „</w:t>
      </w:r>
      <w:r w:rsidR="00517D38" w:rsidRPr="001A64D7">
        <w:rPr>
          <w:rFonts w:ascii="Arial" w:hAnsi="Arial" w:cs="Arial"/>
          <w:b/>
          <w:bCs/>
          <w:lang w:eastAsia="ar-SA"/>
        </w:rPr>
        <w:t>Stronami”</w:t>
      </w:r>
      <w:r>
        <w:rPr>
          <w:rFonts w:ascii="Arial" w:hAnsi="Arial" w:cs="Arial"/>
          <w:bCs/>
          <w:lang w:eastAsia="ar-SA"/>
        </w:rPr>
        <w:t xml:space="preserve"> lub każda z osobna </w:t>
      </w:r>
      <w:r w:rsidR="00517D38" w:rsidRPr="001A64D7">
        <w:rPr>
          <w:rFonts w:ascii="Arial" w:hAnsi="Arial" w:cs="Arial"/>
          <w:bCs/>
          <w:lang w:eastAsia="ar-SA"/>
        </w:rPr>
        <w:t>„</w:t>
      </w:r>
      <w:r w:rsidR="00517D38" w:rsidRPr="001A64D7">
        <w:rPr>
          <w:rFonts w:ascii="Arial" w:hAnsi="Arial" w:cs="Arial"/>
          <w:b/>
          <w:bCs/>
          <w:lang w:eastAsia="ar-SA"/>
        </w:rPr>
        <w:t>Stroną</w:t>
      </w:r>
      <w:r w:rsidR="00517D38" w:rsidRPr="001A64D7">
        <w:rPr>
          <w:rFonts w:ascii="Arial" w:hAnsi="Arial" w:cs="Arial"/>
          <w:bCs/>
          <w:lang w:eastAsia="ar-SA"/>
        </w:rPr>
        <w:t>”.</w:t>
      </w:r>
    </w:p>
    <w:p w14:paraId="761F6228" w14:textId="77777777" w:rsidR="00517D38" w:rsidRPr="001A64D7" w:rsidRDefault="00517D38" w:rsidP="00517D38">
      <w:pPr>
        <w:suppressAutoHyphens/>
        <w:ind w:left="703" w:hanging="703"/>
        <w:jc w:val="both"/>
        <w:rPr>
          <w:rFonts w:ascii="Arial" w:hAnsi="Arial" w:cs="Arial"/>
          <w:bCs/>
          <w:lang w:eastAsia="ar-SA"/>
        </w:rPr>
      </w:pPr>
    </w:p>
    <w:p w14:paraId="2D05925E" w14:textId="77777777" w:rsidR="00517D38" w:rsidRDefault="00517D38" w:rsidP="00517D38">
      <w:pPr>
        <w:contextualSpacing/>
        <w:jc w:val="center"/>
        <w:rPr>
          <w:rFonts w:ascii="Arial" w:eastAsia="Calibri" w:hAnsi="Arial" w:cs="Arial"/>
          <w:b/>
        </w:rPr>
      </w:pPr>
      <w:r w:rsidRPr="001A64D7">
        <w:rPr>
          <w:rFonts w:ascii="Arial" w:eastAsia="Calibri" w:hAnsi="Arial" w:cs="Arial"/>
          <w:b/>
        </w:rPr>
        <w:t>§</w:t>
      </w:r>
      <w:r>
        <w:rPr>
          <w:rFonts w:ascii="Arial" w:eastAsia="Calibri" w:hAnsi="Arial" w:cs="Arial"/>
          <w:b/>
        </w:rPr>
        <w:t xml:space="preserve"> </w:t>
      </w:r>
      <w:r w:rsidRPr="001A64D7">
        <w:rPr>
          <w:rFonts w:ascii="Arial" w:eastAsia="Calibri" w:hAnsi="Arial" w:cs="Arial"/>
          <w:b/>
        </w:rPr>
        <w:t>1</w:t>
      </w:r>
      <w:r>
        <w:rPr>
          <w:rFonts w:ascii="Arial" w:eastAsia="Calibri" w:hAnsi="Arial" w:cs="Arial"/>
          <w:b/>
        </w:rPr>
        <w:t>.</w:t>
      </w:r>
    </w:p>
    <w:p w14:paraId="49CCE11C" w14:textId="77777777" w:rsidR="00517D38" w:rsidRPr="00E4165F" w:rsidRDefault="00517D38" w:rsidP="00517D38">
      <w:pPr>
        <w:keepNext/>
        <w:spacing w:before="120" w:after="120"/>
        <w:outlineLvl w:val="3"/>
        <w:rPr>
          <w:b/>
          <w:kern w:val="1"/>
        </w:rPr>
      </w:pPr>
    </w:p>
    <w:p w14:paraId="53E4DB84" w14:textId="77777777" w:rsidR="00517D38" w:rsidRPr="003231D8" w:rsidRDefault="00517D38" w:rsidP="00517D38">
      <w:pPr>
        <w:rPr>
          <w:rFonts w:ascii="Arial" w:hAnsi="Arial" w:cs="Arial"/>
          <w:lang w:eastAsia="ar-SA"/>
        </w:rPr>
      </w:pPr>
      <w:r w:rsidRPr="003231D8">
        <w:rPr>
          <w:rFonts w:ascii="Arial" w:hAnsi="Arial" w:cs="Arial"/>
          <w:lang w:eastAsia="ar-SA"/>
        </w:rPr>
        <w:t>Ilekroć w niniejszej Umowie Powierzenia mowa o:</w:t>
      </w:r>
    </w:p>
    <w:p w14:paraId="0DC649D2" w14:textId="77777777" w:rsidR="00517D38" w:rsidRPr="003231D8" w:rsidRDefault="00517D38" w:rsidP="00517D38">
      <w:pPr>
        <w:pStyle w:val="Akapitzlist"/>
        <w:numPr>
          <w:ilvl w:val="0"/>
          <w:numId w:val="23"/>
        </w:numPr>
        <w:ind w:left="738" w:hanging="369"/>
        <w:jc w:val="both"/>
        <w:rPr>
          <w:rFonts w:ascii="Arial" w:eastAsia="Times New Roman" w:hAnsi="Arial" w:cs="Arial"/>
          <w:sz w:val="20"/>
          <w:szCs w:val="20"/>
          <w:lang w:bidi="en-US"/>
        </w:rPr>
      </w:pPr>
      <w:r w:rsidRPr="003231D8">
        <w:rPr>
          <w:rFonts w:ascii="Arial" w:eastAsia="Times New Roman" w:hAnsi="Arial" w:cs="Arial"/>
          <w:b/>
          <w:sz w:val="20"/>
          <w:szCs w:val="20"/>
          <w:lang w:bidi="en-US"/>
        </w:rPr>
        <w:t>danych osobowych</w:t>
      </w:r>
      <w:r w:rsidRPr="003231D8">
        <w:rPr>
          <w:rFonts w:ascii="Arial" w:eastAsia="Times New Roman" w:hAnsi="Arial" w:cs="Arial"/>
          <w:sz w:val="20"/>
          <w:szCs w:val="20"/>
          <w:lang w:bidi="en-US"/>
        </w:rPr>
        <w:t xml:space="preserve"> – rozumie się przez to wszelkie informacje o zidentyfikowanej lub możliwej do zidentyfikowania osobie fizycznej („osobie, której dane dotyczą”);</w:t>
      </w:r>
    </w:p>
    <w:p w14:paraId="0B0AC23A" w14:textId="77777777" w:rsidR="00517D38" w:rsidRPr="003231D8" w:rsidRDefault="00517D38" w:rsidP="00517D38">
      <w:pPr>
        <w:pStyle w:val="Akapitzlist"/>
        <w:numPr>
          <w:ilvl w:val="0"/>
          <w:numId w:val="23"/>
        </w:numPr>
        <w:ind w:left="738" w:hanging="369"/>
        <w:jc w:val="both"/>
        <w:rPr>
          <w:rFonts w:ascii="Arial" w:eastAsia="Times New Roman" w:hAnsi="Arial" w:cs="Arial"/>
          <w:b/>
          <w:sz w:val="20"/>
          <w:szCs w:val="20"/>
          <w:lang w:bidi="en-US"/>
        </w:rPr>
      </w:pPr>
      <w:r w:rsidRPr="003231D8">
        <w:rPr>
          <w:rFonts w:ascii="Arial" w:eastAsia="Times New Roman" w:hAnsi="Arial" w:cs="Arial"/>
          <w:b/>
          <w:sz w:val="20"/>
          <w:szCs w:val="20"/>
          <w:lang w:bidi="en-US"/>
        </w:rPr>
        <w:t>przetwarzaniu</w:t>
      </w:r>
      <w:r w:rsidRPr="003231D8">
        <w:rPr>
          <w:rFonts w:ascii="Arial" w:eastAsia="Times New Roman" w:hAnsi="Arial" w:cs="Arial"/>
          <w:sz w:val="20"/>
          <w:szCs w:val="20"/>
          <w:lang w:bidi="en-US"/>
        </w:rPr>
        <w:t xml:space="preserve"> – rozumie się przez to </w:t>
      </w:r>
      <w:r w:rsidRPr="003231D8">
        <w:rPr>
          <w:rFonts w:ascii="Arial" w:hAnsi="Arial" w:cs="Arial"/>
          <w:color w:val="333333"/>
          <w:sz w:val="20"/>
          <w:szCs w:val="20"/>
          <w:shd w:val="clear" w:color="auto" w:fill="FFFFFF"/>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3231D8">
        <w:rPr>
          <w:rFonts w:ascii="Arial" w:eastAsia="Times New Roman" w:hAnsi="Arial" w:cs="Arial"/>
          <w:sz w:val="20"/>
          <w:szCs w:val="20"/>
          <w:lang w:bidi="en-US"/>
        </w:rPr>
        <w:t>;</w:t>
      </w:r>
    </w:p>
    <w:p w14:paraId="36C9E2BE" w14:textId="77777777" w:rsidR="00517D38" w:rsidRPr="003231D8" w:rsidRDefault="00517D38" w:rsidP="00517D38">
      <w:pPr>
        <w:pStyle w:val="Akapitzlist"/>
        <w:numPr>
          <w:ilvl w:val="0"/>
          <w:numId w:val="23"/>
        </w:numPr>
        <w:ind w:left="738" w:hanging="369"/>
        <w:jc w:val="both"/>
        <w:rPr>
          <w:rFonts w:ascii="Arial" w:eastAsia="Times New Roman" w:hAnsi="Arial" w:cs="Arial"/>
          <w:b/>
          <w:sz w:val="20"/>
          <w:szCs w:val="20"/>
          <w:lang w:bidi="en-US"/>
        </w:rPr>
      </w:pPr>
      <w:r w:rsidRPr="003231D8">
        <w:rPr>
          <w:rFonts w:ascii="Arial" w:eastAsia="Times New Roman" w:hAnsi="Arial" w:cs="Arial"/>
          <w:b/>
          <w:sz w:val="20"/>
          <w:szCs w:val="20"/>
          <w:lang w:bidi="en-US"/>
        </w:rPr>
        <w:t xml:space="preserve">Rozporządzeniu </w:t>
      </w:r>
      <w:r w:rsidRPr="003231D8">
        <w:rPr>
          <w:rFonts w:ascii="Arial" w:eastAsia="Times New Roman" w:hAnsi="Arial" w:cs="Arial"/>
          <w:sz w:val="20"/>
          <w:szCs w:val="20"/>
          <w:lang w:bidi="en-US"/>
        </w:rPr>
        <w:t xml:space="preserve">– rozumie się przez to rozporządzenie </w:t>
      </w:r>
      <w:r w:rsidRPr="003231D8">
        <w:rPr>
          <w:rFonts w:ascii="Arial" w:hAnsi="Arial" w:cs="Arial"/>
          <w:sz w:val="20"/>
          <w:szCs w:val="20"/>
        </w:rPr>
        <w:t>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3231D8">
        <w:rPr>
          <w:rFonts w:ascii="Arial" w:hAnsi="Arial" w:cs="Arial"/>
          <w:sz w:val="20"/>
          <w:szCs w:val="20"/>
          <w:shd w:val="clear" w:color="auto" w:fill="FFFFFF"/>
        </w:rPr>
        <w:t>Dz. Urz. UE L 119 z 04.05.2016, str. 1 z późn. zm.)</w:t>
      </w:r>
      <w:r w:rsidRPr="003231D8">
        <w:rPr>
          <w:rFonts w:ascii="Arial" w:eastAsia="Times New Roman" w:hAnsi="Arial" w:cs="Arial"/>
          <w:sz w:val="20"/>
          <w:szCs w:val="20"/>
          <w:lang w:bidi="en-US"/>
        </w:rPr>
        <w:t>;</w:t>
      </w:r>
    </w:p>
    <w:p w14:paraId="7A0C6B49" w14:textId="77777777" w:rsidR="00517D38" w:rsidRPr="003231D8" w:rsidRDefault="00517D38" w:rsidP="00517D38">
      <w:pPr>
        <w:pStyle w:val="Akapitzlist"/>
        <w:numPr>
          <w:ilvl w:val="0"/>
          <w:numId w:val="23"/>
        </w:numPr>
        <w:ind w:left="738" w:hanging="369"/>
        <w:jc w:val="both"/>
        <w:rPr>
          <w:rFonts w:ascii="Arial" w:eastAsia="Times New Roman" w:hAnsi="Arial" w:cs="Arial"/>
          <w:sz w:val="20"/>
          <w:szCs w:val="20"/>
          <w:lang w:bidi="en-US"/>
        </w:rPr>
      </w:pPr>
      <w:r w:rsidRPr="003231D8">
        <w:rPr>
          <w:rFonts w:ascii="Arial" w:eastAsia="Times New Roman" w:hAnsi="Arial" w:cs="Arial"/>
          <w:b/>
          <w:sz w:val="20"/>
          <w:szCs w:val="20"/>
          <w:lang w:bidi="en-US"/>
        </w:rPr>
        <w:t>systemie informatycznym</w:t>
      </w:r>
      <w:r w:rsidRPr="003231D8">
        <w:rPr>
          <w:rFonts w:ascii="Arial" w:eastAsia="Times New Roman" w:hAnsi="Arial" w:cs="Arial"/>
          <w:sz w:val="20"/>
          <w:szCs w:val="20"/>
          <w:lang w:bidi="en-US"/>
        </w:rPr>
        <w:t xml:space="preserve"> – rozumie się przez to zespół współpracujących ze sobą urządzeń, programów, procedur przetwarzania informacji i narzędzi programowych zastosowanych w celu przetwarzania danych;</w:t>
      </w:r>
    </w:p>
    <w:p w14:paraId="497CCEAC" w14:textId="77777777" w:rsidR="00517D38" w:rsidRPr="003231D8" w:rsidRDefault="00517D38" w:rsidP="00517D38">
      <w:pPr>
        <w:pStyle w:val="Akapitzlist"/>
        <w:numPr>
          <w:ilvl w:val="0"/>
          <w:numId w:val="23"/>
        </w:numPr>
        <w:ind w:left="738" w:hanging="369"/>
        <w:jc w:val="both"/>
        <w:rPr>
          <w:rFonts w:ascii="Arial" w:eastAsia="Times New Roman" w:hAnsi="Arial" w:cs="Arial"/>
          <w:sz w:val="20"/>
          <w:szCs w:val="20"/>
          <w:lang w:bidi="en-US"/>
        </w:rPr>
      </w:pPr>
      <w:r w:rsidRPr="003231D8">
        <w:rPr>
          <w:rFonts w:ascii="Arial" w:eastAsia="Times New Roman" w:hAnsi="Arial" w:cs="Arial"/>
          <w:b/>
          <w:sz w:val="20"/>
          <w:szCs w:val="20"/>
          <w:lang w:bidi="en-US"/>
        </w:rPr>
        <w:t>Umowie Powierzenia</w:t>
      </w:r>
      <w:r w:rsidRPr="003231D8">
        <w:rPr>
          <w:rFonts w:ascii="Arial" w:eastAsia="Times New Roman" w:hAnsi="Arial" w:cs="Arial"/>
          <w:sz w:val="20"/>
          <w:szCs w:val="20"/>
          <w:lang w:bidi="en-US"/>
        </w:rPr>
        <w:t xml:space="preserve"> – rozumie się przez to niniejszą umowę powierzenia przetwarzania danych osobowych;</w:t>
      </w:r>
    </w:p>
    <w:p w14:paraId="54117FC3" w14:textId="77777777" w:rsidR="00517D38" w:rsidRPr="003231D8" w:rsidRDefault="00517D38" w:rsidP="00517D38">
      <w:pPr>
        <w:pStyle w:val="Akapitzlist"/>
        <w:numPr>
          <w:ilvl w:val="0"/>
          <w:numId w:val="23"/>
        </w:numPr>
        <w:jc w:val="both"/>
        <w:rPr>
          <w:rFonts w:ascii="Arial" w:eastAsia="Times New Roman" w:hAnsi="Arial" w:cs="Arial"/>
          <w:sz w:val="20"/>
          <w:szCs w:val="20"/>
          <w:lang w:bidi="en-US"/>
        </w:rPr>
      </w:pPr>
      <w:r w:rsidRPr="003231D8">
        <w:rPr>
          <w:rFonts w:ascii="Arial" w:eastAsia="Times New Roman" w:hAnsi="Arial" w:cs="Arial"/>
          <w:b/>
          <w:sz w:val="20"/>
          <w:szCs w:val="20"/>
          <w:lang w:bidi="en-US"/>
        </w:rPr>
        <w:t xml:space="preserve">Umowie Głównej </w:t>
      </w:r>
      <w:r w:rsidRPr="003231D8">
        <w:rPr>
          <w:rFonts w:ascii="Arial" w:eastAsia="Times New Roman" w:hAnsi="Arial" w:cs="Arial"/>
          <w:sz w:val="20"/>
          <w:szCs w:val="20"/>
          <w:lang w:bidi="en-US"/>
        </w:rPr>
        <w:t>– rozumie się przez to umowę z dnia</w:t>
      </w:r>
      <w:r w:rsidRPr="003231D8">
        <w:rPr>
          <w:rStyle w:val="Styl3"/>
          <w:rFonts w:ascii="Arial" w:hAnsi="Arial" w:cs="Arial"/>
          <w:sz w:val="20"/>
          <w:szCs w:val="20"/>
        </w:rPr>
        <w:t xml:space="preserve"> </w:t>
      </w:r>
      <w:sdt>
        <w:sdtPr>
          <w:rPr>
            <w:rStyle w:val="Styl3"/>
            <w:rFonts w:ascii="Arial" w:hAnsi="Arial" w:cs="Arial"/>
            <w:sz w:val="20"/>
            <w:szCs w:val="20"/>
          </w:rPr>
          <w:alias w:val="Data zawarcia Umowy Głównej"/>
          <w:tag w:val="Data zawarcia Umowy Głównej"/>
          <w:id w:val="-1484857386"/>
          <w:placeholder>
            <w:docPart w:val="E4BBCE91EC434B59AD76B4E62D51EF21"/>
          </w:placeholder>
          <w:date>
            <w:dateFormat w:val="d MMMM yyyy"/>
            <w:lid w:val="pl-PL"/>
            <w:storeMappedDataAs w:val="dateTime"/>
            <w:calendar w:val="gregorian"/>
          </w:date>
        </w:sdtPr>
        <w:sdtEndPr>
          <w:rPr>
            <w:rStyle w:val="Domylnaczcionkaakapitu"/>
          </w:rPr>
        </w:sdtEndPr>
        <w:sdtContent>
          <w:r w:rsidRPr="003231D8">
            <w:rPr>
              <w:rStyle w:val="Styl3"/>
              <w:rFonts w:ascii="Arial" w:hAnsi="Arial" w:cs="Arial"/>
              <w:sz w:val="20"/>
              <w:szCs w:val="20"/>
            </w:rPr>
            <w:t>…</w:t>
          </w:r>
          <w:r w:rsidR="004C5B9F">
            <w:rPr>
              <w:rStyle w:val="Styl3"/>
              <w:rFonts w:ascii="Arial" w:hAnsi="Arial" w:cs="Arial"/>
              <w:sz w:val="20"/>
              <w:szCs w:val="20"/>
            </w:rPr>
            <w:t>.</w:t>
          </w:r>
          <w:r w:rsidRPr="003231D8">
            <w:rPr>
              <w:rStyle w:val="Styl3"/>
              <w:rFonts w:ascii="Arial" w:hAnsi="Arial" w:cs="Arial"/>
              <w:sz w:val="20"/>
              <w:szCs w:val="20"/>
            </w:rPr>
            <w:t>…</w:t>
          </w:r>
          <w:r>
            <w:rPr>
              <w:rStyle w:val="Styl3"/>
              <w:rFonts w:ascii="Arial" w:hAnsi="Arial" w:cs="Arial"/>
              <w:sz w:val="20"/>
              <w:szCs w:val="20"/>
            </w:rPr>
            <w:t>……..</w:t>
          </w:r>
          <w:r w:rsidRPr="003231D8">
            <w:rPr>
              <w:rStyle w:val="Styl3"/>
              <w:rFonts w:ascii="Arial" w:hAnsi="Arial" w:cs="Arial"/>
              <w:sz w:val="20"/>
              <w:szCs w:val="20"/>
            </w:rPr>
            <w:t>….… 202</w:t>
          </w:r>
          <w:r>
            <w:rPr>
              <w:rStyle w:val="Styl3"/>
              <w:rFonts w:ascii="Arial" w:hAnsi="Arial" w:cs="Arial"/>
              <w:sz w:val="20"/>
              <w:szCs w:val="20"/>
            </w:rPr>
            <w:t>2</w:t>
          </w:r>
          <w:r w:rsidRPr="003231D8">
            <w:rPr>
              <w:rStyle w:val="Styl3"/>
              <w:rFonts w:ascii="Arial" w:hAnsi="Arial" w:cs="Arial"/>
              <w:sz w:val="20"/>
              <w:szCs w:val="20"/>
            </w:rPr>
            <w:t xml:space="preserve"> r.</w:t>
          </w:r>
        </w:sdtContent>
      </w:sdt>
      <w:r w:rsidRPr="003231D8">
        <w:rPr>
          <w:rFonts w:ascii="Arial" w:eastAsia="Times New Roman" w:hAnsi="Arial" w:cs="Arial"/>
          <w:sz w:val="20"/>
          <w:szCs w:val="20"/>
          <w:lang w:bidi="en-US"/>
        </w:rPr>
        <w:t xml:space="preserve"> zawartą przez Strony niniejszej Umowy Powierzenia, której przedmiotem jest</w:t>
      </w:r>
      <w:r w:rsidRPr="003231D8">
        <w:rPr>
          <w:rStyle w:val="Styl3"/>
          <w:rFonts w:ascii="Arial" w:hAnsi="Arial" w:cs="Arial"/>
          <w:sz w:val="20"/>
          <w:szCs w:val="20"/>
        </w:rPr>
        <w:t xml:space="preserve"> </w:t>
      </w:r>
      <w:sdt>
        <w:sdtPr>
          <w:rPr>
            <w:rStyle w:val="Styl3"/>
            <w:rFonts w:ascii="Arial" w:hAnsi="Arial" w:cs="Arial"/>
            <w:sz w:val="20"/>
            <w:szCs w:val="20"/>
          </w:rPr>
          <w:alias w:val="Przedmiot Umowy Głównej"/>
          <w:tag w:val="Przedmiot Umowy Głównej"/>
          <w:id w:val="209381082"/>
          <w:placeholder>
            <w:docPart w:val="B4574E8453834112AA153EBC8016FCED"/>
          </w:placeholder>
        </w:sdtPr>
        <w:sdtEndPr>
          <w:rPr>
            <w:rStyle w:val="Domylnaczcionkaakapitu"/>
          </w:rPr>
        </w:sdtEndPr>
        <w:sdtContent>
          <w:r w:rsidR="004C5B9F">
            <w:rPr>
              <w:rFonts w:ascii="Arial" w:eastAsia="Times New Roman" w:hAnsi="Arial" w:cs="Arial"/>
              <w:sz w:val="20"/>
              <w:szCs w:val="20"/>
            </w:rPr>
            <w:t>...........................................................................................................................................................................................................................................................................................................</w:t>
          </w:r>
        </w:sdtContent>
      </w:sdt>
      <w:r w:rsidRPr="003231D8">
        <w:rPr>
          <w:rFonts w:ascii="Arial" w:eastAsia="Times New Roman" w:hAnsi="Arial" w:cs="Arial"/>
          <w:sz w:val="20"/>
          <w:szCs w:val="20"/>
          <w:lang w:bidi="en-US"/>
        </w:rPr>
        <w:t>;</w:t>
      </w:r>
    </w:p>
    <w:p w14:paraId="3E5F4F88" w14:textId="77777777" w:rsidR="00517D38" w:rsidRPr="003231D8" w:rsidRDefault="00517D38" w:rsidP="00517D38">
      <w:pPr>
        <w:pStyle w:val="Akapitzlist"/>
        <w:numPr>
          <w:ilvl w:val="0"/>
          <w:numId w:val="23"/>
        </w:numPr>
        <w:jc w:val="both"/>
        <w:rPr>
          <w:rFonts w:ascii="Arial" w:eastAsia="Times New Roman" w:hAnsi="Arial" w:cs="Arial"/>
          <w:sz w:val="20"/>
          <w:szCs w:val="20"/>
          <w:lang w:bidi="en-US"/>
        </w:rPr>
      </w:pPr>
      <w:r w:rsidRPr="003231D8">
        <w:rPr>
          <w:rFonts w:ascii="Arial" w:eastAsia="Times New Roman" w:hAnsi="Arial" w:cs="Arial"/>
          <w:b/>
          <w:sz w:val="20"/>
          <w:szCs w:val="20"/>
          <w:lang w:bidi="en-US"/>
        </w:rPr>
        <w:t>ustawie o ochronie danych osobowych</w:t>
      </w:r>
      <w:r w:rsidRPr="003231D8">
        <w:rPr>
          <w:rFonts w:ascii="Arial" w:eastAsia="Times New Roman" w:hAnsi="Arial" w:cs="Arial"/>
          <w:sz w:val="20"/>
          <w:szCs w:val="20"/>
          <w:lang w:bidi="en-US"/>
        </w:rPr>
        <w:t xml:space="preserve"> – rozumie się przez to ustawę z dnia 10 maja 2018 r. o ochronie danych osobowych </w:t>
      </w:r>
      <w:r>
        <w:rPr>
          <w:rFonts w:ascii="Arial" w:eastAsia="Times New Roman" w:hAnsi="Arial" w:cs="Arial"/>
          <w:sz w:val="20"/>
          <w:szCs w:val="20"/>
          <w:lang w:bidi="en-US"/>
        </w:rPr>
        <w:t xml:space="preserve">(t.j. </w:t>
      </w:r>
      <w:r w:rsidRPr="001A662F">
        <w:rPr>
          <w:rFonts w:ascii="Arial" w:eastAsia="Times New Roman" w:hAnsi="Arial" w:cs="Arial"/>
          <w:sz w:val="20"/>
          <w:szCs w:val="20"/>
          <w:lang w:bidi="en-US"/>
        </w:rPr>
        <w:t>Dz.U.2019.1781</w:t>
      </w:r>
      <w:r w:rsidRPr="003231D8">
        <w:rPr>
          <w:rFonts w:ascii="Arial" w:eastAsia="Times New Roman" w:hAnsi="Arial" w:cs="Arial"/>
          <w:sz w:val="20"/>
          <w:szCs w:val="20"/>
          <w:lang w:bidi="en-US"/>
        </w:rPr>
        <w:t>).</w:t>
      </w:r>
    </w:p>
    <w:p w14:paraId="697AD943" w14:textId="77777777" w:rsidR="00517D38" w:rsidRDefault="00517D38" w:rsidP="00517D38">
      <w:pPr>
        <w:contextualSpacing/>
        <w:jc w:val="center"/>
        <w:rPr>
          <w:rFonts w:ascii="Arial" w:eastAsia="Calibri" w:hAnsi="Arial" w:cs="Arial"/>
          <w:b/>
        </w:rPr>
      </w:pPr>
    </w:p>
    <w:p w14:paraId="28EDDCC6" w14:textId="77777777" w:rsidR="006F055C" w:rsidRDefault="006F055C" w:rsidP="00517D38">
      <w:pPr>
        <w:contextualSpacing/>
        <w:jc w:val="center"/>
        <w:rPr>
          <w:rFonts w:ascii="Arial" w:eastAsia="Calibri" w:hAnsi="Arial" w:cs="Arial"/>
          <w:b/>
        </w:rPr>
      </w:pPr>
    </w:p>
    <w:p w14:paraId="483B4DF4" w14:textId="77777777" w:rsidR="00517D38" w:rsidRDefault="00517D38" w:rsidP="00517D38">
      <w:pPr>
        <w:contextualSpacing/>
        <w:jc w:val="center"/>
        <w:rPr>
          <w:rFonts w:ascii="Arial" w:eastAsia="Calibri" w:hAnsi="Arial" w:cs="Arial"/>
          <w:b/>
        </w:rPr>
      </w:pPr>
    </w:p>
    <w:p w14:paraId="262A620F" w14:textId="77777777" w:rsidR="00E41E3D" w:rsidRDefault="00E41E3D" w:rsidP="00517D38">
      <w:pPr>
        <w:contextualSpacing/>
        <w:jc w:val="center"/>
        <w:rPr>
          <w:rFonts w:ascii="Arial" w:eastAsia="Calibri" w:hAnsi="Arial" w:cs="Arial"/>
          <w:b/>
        </w:rPr>
      </w:pPr>
    </w:p>
    <w:p w14:paraId="430099D0" w14:textId="77777777" w:rsidR="00517D38" w:rsidRDefault="00517D38" w:rsidP="00517D38">
      <w:pPr>
        <w:contextualSpacing/>
        <w:jc w:val="center"/>
        <w:rPr>
          <w:rFonts w:ascii="Arial" w:eastAsia="Calibri" w:hAnsi="Arial" w:cs="Arial"/>
          <w:b/>
        </w:rPr>
      </w:pPr>
      <w:r>
        <w:rPr>
          <w:rFonts w:ascii="Arial" w:eastAsia="Calibri" w:hAnsi="Arial" w:cs="Arial"/>
          <w:b/>
        </w:rPr>
        <w:lastRenderedPageBreak/>
        <w:t xml:space="preserve">§ 2. </w:t>
      </w:r>
    </w:p>
    <w:p w14:paraId="09199B87" w14:textId="77777777" w:rsidR="00517D38" w:rsidRPr="001A64D7" w:rsidRDefault="00517D38" w:rsidP="00517D38">
      <w:pPr>
        <w:contextualSpacing/>
        <w:jc w:val="center"/>
        <w:rPr>
          <w:rFonts w:ascii="Arial" w:eastAsia="Calibri" w:hAnsi="Arial" w:cs="Arial"/>
          <w:b/>
        </w:rPr>
      </w:pPr>
    </w:p>
    <w:p w14:paraId="36705127" w14:textId="77777777" w:rsidR="00517D38" w:rsidRPr="001A64D7" w:rsidRDefault="00517D38" w:rsidP="00517D38">
      <w:pPr>
        <w:pStyle w:val="Akapitzlist"/>
        <w:numPr>
          <w:ilvl w:val="0"/>
          <w:numId w:val="8"/>
        </w:numPr>
        <w:spacing w:after="0"/>
        <w:ind w:left="284" w:hanging="284"/>
        <w:jc w:val="both"/>
        <w:rPr>
          <w:rFonts w:ascii="Arial" w:eastAsia="Calibri" w:hAnsi="Arial" w:cs="Arial"/>
          <w:i/>
          <w:sz w:val="20"/>
          <w:szCs w:val="20"/>
        </w:rPr>
      </w:pPr>
      <w:r w:rsidRPr="000A6645">
        <w:rPr>
          <w:rFonts w:ascii="Arial" w:eastAsia="Times New Roman" w:hAnsi="Arial" w:cs="Arial"/>
          <w:sz w:val="20"/>
          <w:szCs w:val="20"/>
          <w:lang w:eastAsia="ar-SA"/>
        </w:rPr>
        <w:t>Zleceniodawca oświadcza, że jest administratorem danych osobowych w rozumieniu Rozporządzenia Parlamentu Europejskiego i Rady UE z dnia 27 kwietnia 2016 r. w sprawie ochrony osób fizycznych w związku z przetwarzaniem danych osobowych i w sprawie swobodnego przepływu takich danych oraz uchylenia dyrektywy 95/46/WE (dalej: Rozporządzenie lub RODO) w stosunku do danych powierzanych do przetwarzania Zleceniobiorcy na mocy Umowy</w:t>
      </w:r>
      <w:r>
        <w:rPr>
          <w:color w:val="000000"/>
          <w:sz w:val="27"/>
          <w:szCs w:val="27"/>
        </w:rPr>
        <w:t xml:space="preserve">. </w:t>
      </w:r>
    </w:p>
    <w:p w14:paraId="0DE6071C" w14:textId="77777777" w:rsidR="00517D38" w:rsidRPr="001A64D7" w:rsidRDefault="00517D38" w:rsidP="00517D38">
      <w:pPr>
        <w:pStyle w:val="Akapitzlist"/>
        <w:numPr>
          <w:ilvl w:val="0"/>
          <w:numId w:val="8"/>
        </w:numPr>
        <w:spacing w:after="0"/>
        <w:ind w:left="284" w:hanging="284"/>
        <w:jc w:val="both"/>
        <w:rPr>
          <w:rFonts w:ascii="Arial" w:eastAsia="Calibri" w:hAnsi="Arial" w:cs="Arial"/>
          <w:i/>
          <w:sz w:val="20"/>
          <w:szCs w:val="20"/>
        </w:rPr>
      </w:pPr>
      <w:r w:rsidRPr="001A64D7">
        <w:rPr>
          <w:rFonts w:ascii="Arial" w:hAnsi="Arial" w:cs="Arial"/>
          <w:sz w:val="20"/>
          <w:szCs w:val="20"/>
        </w:rPr>
        <w:t xml:space="preserve">Zleceniodawca </w:t>
      </w:r>
      <w:r w:rsidRPr="001A64D7">
        <w:rPr>
          <w:rFonts w:ascii="Arial" w:eastAsia="Calibri" w:hAnsi="Arial" w:cs="Arial"/>
          <w:sz w:val="20"/>
          <w:szCs w:val="20"/>
        </w:rPr>
        <w:t xml:space="preserve">w rozumieniu art. 28 ust. 3 i 4 </w:t>
      </w:r>
      <w:r w:rsidRPr="001A64D7">
        <w:rPr>
          <w:rFonts w:ascii="Arial" w:eastAsia="Times New Roman" w:hAnsi="Arial" w:cs="Arial"/>
          <w:sz w:val="20"/>
          <w:szCs w:val="20"/>
          <w:lang w:eastAsia="ar-SA"/>
        </w:rPr>
        <w:t xml:space="preserve">RODO </w:t>
      </w:r>
      <w:r w:rsidRPr="001A64D7">
        <w:rPr>
          <w:rFonts w:ascii="Arial" w:eastAsia="Calibri" w:hAnsi="Arial" w:cs="Arial"/>
          <w:sz w:val="20"/>
          <w:szCs w:val="20"/>
        </w:rPr>
        <w:t>powierza Zleceniobiorcy przetwarzanie danych osobowych na zasadach określonych w niniejszej Umowie</w:t>
      </w:r>
      <w:r w:rsidRPr="001A64D7">
        <w:rPr>
          <w:rFonts w:ascii="Arial" w:eastAsia="Calibri" w:hAnsi="Arial" w:cs="Arial"/>
          <w:i/>
          <w:sz w:val="20"/>
          <w:szCs w:val="20"/>
        </w:rPr>
        <w:t>.</w:t>
      </w:r>
    </w:p>
    <w:p w14:paraId="4CAB6AA7" w14:textId="77777777" w:rsidR="00517D38" w:rsidRPr="001A64D7" w:rsidRDefault="00517D38" w:rsidP="00517D38">
      <w:pPr>
        <w:pStyle w:val="Akapitzlist"/>
        <w:numPr>
          <w:ilvl w:val="0"/>
          <w:numId w:val="8"/>
        </w:numPr>
        <w:spacing w:after="0"/>
        <w:ind w:left="284" w:hanging="284"/>
        <w:jc w:val="both"/>
        <w:rPr>
          <w:rFonts w:ascii="Arial" w:eastAsia="Calibri" w:hAnsi="Arial" w:cs="Arial"/>
          <w:sz w:val="20"/>
          <w:szCs w:val="20"/>
        </w:rPr>
      </w:pPr>
      <w:r w:rsidRPr="001A64D7">
        <w:rPr>
          <w:rFonts w:ascii="Arial" w:eastAsia="Calibri" w:hAnsi="Arial" w:cs="Arial"/>
          <w:sz w:val="20"/>
          <w:szCs w:val="20"/>
        </w:rPr>
        <w:t>Zleceniobiorca zgodnie z obowiązującymi przepisami prawa, może przetwarzać dane osobowe wyłącznie na udokumentowane polecenie Zleceniodawcy, W celu uniknięcia wątpliwości Strony oświadczają, że zawarcie niniejszej Umowy jest równoznaczne z udokumentowanym poleceniem przetwarzania danych.</w:t>
      </w:r>
    </w:p>
    <w:p w14:paraId="67276C52" w14:textId="77777777" w:rsidR="00517D38" w:rsidRPr="001A64D7" w:rsidRDefault="00517D38" w:rsidP="00517D38">
      <w:pPr>
        <w:pStyle w:val="Akapitzlist"/>
        <w:numPr>
          <w:ilvl w:val="0"/>
          <w:numId w:val="8"/>
        </w:numPr>
        <w:spacing w:after="0"/>
        <w:ind w:left="284" w:hanging="284"/>
        <w:jc w:val="both"/>
        <w:rPr>
          <w:rFonts w:ascii="Arial" w:eastAsia="Calibri" w:hAnsi="Arial" w:cs="Arial"/>
          <w:sz w:val="20"/>
          <w:szCs w:val="20"/>
        </w:rPr>
      </w:pPr>
      <w:r w:rsidRPr="001A64D7">
        <w:rPr>
          <w:rFonts w:ascii="Arial" w:eastAsia="Calibri" w:hAnsi="Arial" w:cs="Arial"/>
          <w:sz w:val="20"/>
          <w:szCs w:val="20"/>
        </w:rPr>
        <w:t xml:space="preserve">Ust. 3 nie stosuje się, jeżeli obowiązek przetwarzania danych osobowych nakładają </w:t>
      </w:r>
      <w:r w:rsidR="007F5B0C">
        <w:rPr>
          <w:rFonts w:ascii="Arial" w:eastAsia="Calibri" w:hAnsi="Arial" w:cs="Arial"/>
          <w:sz w:val="20"/>
          <w:szCs w:val="20"/>
        </w:rPr>
        <w:br/>
      </w:r>
      <w:r w:rsidRPr="001A64D7">
        <w:rPr>
          <w:rFonts w:ascii="Arial" w:eastAsia="Calibri" w:hAnsi="Arial" w:cs="Arial"/>
          <w:sz w:val="20"/>
          <w:szCs w:val="20"/>
        </w:rPr>
        <w:t>na Zleceniobiorcę przepisy prawa. W takiej sytuacji informuje on Zleceniodawcę przed rozpoczęciem przetwarzania o tym obowiązku, chyba że przepisy te zabraniają udzielania takiej informacji z uwagi na ważny interes publiczny.</w:t>
      </w:r>
    </w:p>
    <w:p w14:paraId="6E7375F4" w14:textId="77777777" w:rsidR="00517D38" w:rsidRDefault="00517D38" w:rsidP="00517D38">
      <w:pPr>
        <w:jc w:val="center"/>
        <w:rPr>
          <w:rFonts w:ascii="Arial" w:eastAsia="Calibri" w:hAnsi="Arial" w:cs="Arial"/>
          <w:b/>
        </w:rPr>
      </w:pPr>
      <w:r w:rsidRPr="001A64D7">
        <w:rPr>
          <w:rFonts w:ascii="Arial" w:eastAsia="Calibri" w:hAnsi="Arial" w:cs="Arial"/>
          <w:b/>
        </w:rPr>
        <w:t>§</w:t>
      </w:r>
      <w:r>
        <w:rPr>
          <w:rFonts w:ascii="Arial" w:eastAsia="Calibri" w:hAnsi="Arial" w:cs="Arial"/>
          <w:b/>
        </w:rPr>
        <w:t xml:space="preserve"> 3.</w:t>
      </w:r>
    </w:p>
    <w:p w14:paraId="5E810E9F" w14:textId="77777777" w:rsidR="00E41E3D" w:rsidRPr="001A64D7" w:rsidRDefault="00E41E3D" w:rsidP="00517D38">
      <w:pPr>
        <w:jc w:val="center"/>
        <w:rPr>
          <w:rFonts w:ascii="Arial" w:eastAsia="Calibri" w:hAnsi="Arial" w:cs="Arial"/>
          <w:b/>
        </w:rPr>
      </w:pPr>
    </w:p>
    <w:p w14:paraId="181AC2B4" w14:textId="77777777" w:rsidR="00517D38" w:rsidRPr="001A64D7" w:rsidRDefault="00517D38" w:rsidP="007F5B0C">
      <w:pPr>
        <w:numPr>
          <w:ilvl w:val="0"/>
          <w:numId w:val="1"/>
        </w:numPr>
        <w:suppressAutoHyphens/>
        <w:spacing w:line="276" w:lineRule="auto"/>
        <w:ind w:left="284" w:hanging="284"/>
        <w:contextualSpacing/>
        <w:jc w:val="both"/>
        <w:rPr>
          <w:rFonts w:ascii="Arial" w:eastAsia="Calibri" w:hAnsi="Arial" w:cs="Arial"/>
        </w:rPr>
      </w:pPr>
      <w:r w:rsidRPr="001A64D7">
        <w:rPr>
          <w:rFonts w:ascii="Arial" w:eastAsia="Calibri" w:hAnsi="Arial" w:cs="Arial"/>
        </w:rPr>
        <w:t xml:space="preserve">Zleceniobiorca może przetwarzać dane osobowe wyłącznie w celu </w:t>
      </w:r>
      <w:r w:rsidR="004C5B9F">
        <w:rPr>
          <w:rFonts w:ascii="Arial" w:eastAsia="Calibri" w:hAnsi="Arial" w:cs="Arial"/>
        </w:rPr>
        <w:t>realizacji</w:t>
      </w:r>
      <w:r w:rsidRPr="001A64D7">
        <w:rPr>
          <w:rFonts w:ascii="Arial" w:eastAsia="Calibri" w:hAnsi="Arial" w:cs="Arial"/>
        </w:rPr>
        <w:t xml:space="preserve"> </w:t>
      </w:r>
      <w:r w:rsidR="004C5B9F">
        <w:rPr>
          <w:rFonts w:ascii="Arial" w:eastAsia="Calibri" w:hAnsi="Arial" w:cs="Arial"/>
        </w:rPr>
        <w:t xml:space="preserve">zadań określonych </w:t>
      </w:r>
      <w:r w:rsidR="007F5B0C">
        <w:rPr>
          <w:rFonts w:ascii="Arial" w:eastAsia="Calibri" w:hAnsi="Arial" w:cs="Arial"/>
        </w:rPr>
        <w:br/>
      </w:r>
      <w:r w:rsidR="004C5B9F">
        <w:rPr>
          <w:rFonts w:ascii="Arial" w:eastAsia="Calibri" w:hAnsi="Arial" w:cs="Arial"/>
        </w:rPr>
        <w:t>w Umowie Głównej,</w:t>
      </w:r>
      <w:r w:rsidRPr="001A64D7">
        <w:rPr>
          <w:rFonts w:ascii="Arial" w:eastAsia="Calibri" w:hAnsi="Arial" w:cs="Arial"/>
          <w:i/>
        </w:rPr>
        <w:t xml:space="preserve"> </w:t>
      </w:r>
      <w:r w:rsidRPr="001A64D7">
        <w:rPr>
          <w:rFonts w:ascii="Arial" w:eastAsia="Calibri" w:hAnsi="Arial" w:cs="Arial"/>
        </w:rPr>
        <w:t xml:space="preserve">oraz wykonania pozostałych operacji przetwarzania danych osobowych wskazanych w niniejszej Umowie, nieobjętych wprost przedmiotem usług. </w:t>
      </w:r>
    </w:p>
    <w:p w14:paraId="55AC3E2B" w14:textId="77777777" w:rsidR="00517D38" w:rsidRPr="001A64D7" w:rsidRDefault="00517D38" w:rsidP="007F5B0C">
      <w:pPr>
        <w:numPr>
          <w:ilvl w:val="0"/>
          <w:numId w:val="1"/>
        </w:numPr>
        <w:suppressAutoHyphens/>
        <w:spacing w:line="276" w:lineRule="auto"/>
        <w:ind w:left="284" w:hanging="284"/>
        <w:contextualSpacing/>
        <w:jc w:val="both"/>
        <w:rPr>
          <w:rFonts w:ascii="Arial" w:eastAsia="Calibri" w:hAnsi="Arial" w:cs="Arial"/>
        </w:rPr>
      </w:pPr>
      <w:r w:rsidRPr="001A64D7">
        <w:rPr>
          <w:rFonts w:ascii="Arial" w:eastAsia="Calibri" w:hAnsi="Arial" w:cs="Arial"/>
        </w:rPr>
        <w:t xml:space="preserve">Zleceniobiorca może przetwarzać dane osobowe kategorii wskazanych przez Zleceniodawcę </w:t>
      </w:r>
      <w:r>
        <w:rPr>
          <w:rFonts w:ascii="Arial" w:eastAsia="Calibri" w:hAnsi="Arial" w:cs="Arial"/>
        </w:rPr>
        <w:br/>
      </w:r>
      <w:r w:rsidRPr="001A64D7">
        <w:rPr>
          <w:rFonts w:ascii="Arial" w:eastAsia="Calibri" w:hAnsi="Arial" w:cs="Arial"/>
        </w:rPr>
        <w:t>w Załączniku nr 1</w:t>
      </w:r>
      <w:r>
        <w:rPr>
          <w:rFonts w:ascii="Arial" w:eastAsia="Calibri" w:hAnsi="Arial" w:cs="Arial"/>
        </w:rPr>
        <w:t>.</w:t>
      </w:r>
    </w:p>
    <w:p w14:paraId="4BD9DC19" w14:textId="77777777" w:rsidR="00517D38" w:rsidRPr="001A64D7" w:rsidRDefault="00517D38" w:rsidP="007F5B0C">
      <w:pPr>
        <w:numPr>
          <w:ilvl w:val="0"/>
          <w:numId w:val="1"/>
        </w:numPr>
        <w:suppressAutoHyphens/>
        <w:spacing w:line="276" w:lineRule="auto"/>
        <w:ind w:left="284" w:hanging="284"/>
        <w:contextualSpacing/>
        <w:jc w:val="both"/>
        <w:rPr>
          <w:rFonts w:ascii="Arial" w:eastAsia="Calibri" w:hAnsi="Arial" w:cs="Arial"/>
        </w:rPr>
      </w:pPr>
      <w:r w:rsidRPr="001A64D7">
        <w:rPr>
          <w:rFonts w:ascii="Arial" w:eastAsia="Calibri" w:hAnsi="Arial" w:cs="Arial"/>
        </w:rPr>
        <w:t>Na danych tych będą wykonywane w szczególności następujące operacje: utrwalanie, organizowanie, porządkowanie, przechowywanie, adaptowanie lub modyfikowanie, pobieranie, przeglądanie, ujawnianie przez przesłanie, usuwanie, niszczenie.</w:t>
      </w:r>
    </w:p>
    <w:p w14:paraId="7FDD9B2C" w14:textId="77777777" w:rsidR="00517D38" w:rsidRPr="008B5D86" w:rsidRDefault="00517D38" w:rsidP="007F5B0C">
      <w:pPr>
        <w:numPr>
          <w:ilvl w:val="0"/>
          <w:numId w:val="1"/>
        </w:numPr>
        <w:suppressAutoHyphens/>
        <w:spacing w:line="276" w:lineRule="auto"/>
        <w:contextualSpacing/>
        <w:jc w:val="both"/>
        <w:rPr>
          <w:rFonts w:ascii="Arial" w:eastAsia="Calibri" w:hAnsi="Arial" w:cs="Arial"/>
        </w:rPr>
      </w:pPr>
      <w:r w:rsidRPr="001A64D7">
        <w:rPr>
          <w:rFonts w:ascii="Arial" w:eastAsia="Calibri" w:hAnsi="Arial" w:cs="Arial"/>
        </w:rPr>
        <w:t xml:space="preserve">Zleceniodawca oświadcza, że charakter danych osobowych, powierzanych niniejszą Umową, może obejmować również dane szczególnych kategorii, w rozumieniu art. 9 ust. 1 </w:t>
      </w:r>
      <w:r w:rsidRPr="008B5D86">
        <w:rPr>
          <w:rFonts w:ascii="Arial" w:eastAsia="Calibri" w:hAnsi="Arial" w:cs="Arial"/>
        </w:rPr>
        <w:t>RODO</w:t>
      </w:r>
      <w:r w:rsidRPr="003231D8">
        <w:rPr>
          <w:rFonts w:ascii="Arial" w:hAnsi="Arial" w:cs="Arial"/>
        </w:rPr>
        <w:t xml:space="preserve"> o</w:t>
      </w:r>
      <w:r w:rsidRPr="008B5D86">
        <w:rPr>
          <w:rFonts w:ascii="Arial" w:eastAsia="Calibri" w:hAnsi="Arial" w:cs="Arial"/>
        </w:rPr>
        <w:t xml:space="preserve">raz danych dotyczące wyroków skazujących i naruszeń prawa w rozumieniu art. 10 RODO.. </w:t>
      </w:r>
    </w:p>
    <w:p w14:paraId="7396DCFE" w14:textId="77777777" w:rsidR="00517D38" w:rsidRPr="007F5B0C" w:rsidRDefault="00517D38" w:rsidP="007F5B0C">
      <w:pPr>
        <w:pStyle w:val="Akapitzlist"/>
        <w:numPr>
          <w:ilvl w:val="0"/>
          <w:numId w:val="1"/>
        </w:numPr>
        <w:jc w:val="both"/>
        <w:rPr>
          <w:rFonts w:ascii="Arial" w:eastAsia="Times New Roman" w:hAnsi="Arial" w:cs="Arial"/>
          <w:sz w:val="20"/>
          <w:szCs w:val="20"/>
          <w:lang w:eastAsia="pl-PL"/>
        </w:rPr>
      </w:pPr>
      <w:r w:rsidRPr="007F5B0C">
        <w:rPr>
          <w:rFonts w:ascii="Arial" w:hAnsi="Arial" w:cs="Arial"/>
          <w:sz w:val="20"/>
          <w:szCs w:val="20"/>
        </w:rPr>
        <w:t xml:space="preserve">Zleceniodawca udostępni Zleceniobiorcy dane osobowe w formie elektronicznej lub papierowej. Zleceniobiorca uprawniony jest do przetwarzania danych w formie pisemnej i elektronicznej, przy czym bez względu na formę przetwarzania zobowiązany jest do zapewnienie odpowiedniego poziomu ich zabezpieczenia. </w:t>
      </w:r>
    </w:p>
    <w:p w14:paraId="7DA8FFC5" w14:textId="77777777" w:rsidR="00517D38" w:rsidRPr="003231D8" w:rsidRDefault="00517D38" w:rsidP="007F5B0C">
      <w:pPr>
        <w:pStyle w:val="Akapitzlist"/>
        <w:numPr>
          <w:ilvl w:val="0"/>
          <w:numId w:val="1"/>
        </w:numPr>
        <w:jc w:val="both"/>
        <w:rPr>
          <w:rFonts w:ascii="Arial" w:eastAsia="Times New Roman" w:hAnsi="Arial" w:cs="Arial"/>
        </w:rPr>
      </w:pPr>
      <w:r w:rsidRPr="007F5B0C">
        <w:rPr>
          <w:rFonts w:ascii="Arial" w:hAnsi="Arial" w:cs="Arial"/>
          <w:sz w:val="20"/>
          <w:szCs w:val="20"/>
        </w:rPr>
        <w:t xml:space="preserve">Odpowiedni poziom zabezpieczenia danych osobowych Zleceniobiorca zapewnia m.in. poprzez wdrożenie </w:t>
      </w:r>
      <w:r w:rsidRPr="007F5B0C">
        <w:rPr>
          <w:rFonts w:ascii="Arial" w:eastAsia="Times New Roman" w:hAnsi="Arial" w:cs="Arial"/>
          <w:sz w:val="20"/>
          <w:szCs w:val="20"/>
          <w:lang w:eastAsia="pl-PL"/>
        </w:rPr>
        <w:t xml:space="preserve"> środków wskazanych w Załączniku nr 2 do niniejszej Umowy</w:t>
      </w:r>
      <w:r w:rsidRPr="003231D8">
        <w:rPr>
          <w:rFonts w:ascii="Arial" w:eastAsia="Times New Roman" w:hAnsi="Arial" w:cs="Arial"/>
          <w:lang w:eastAsia="pl-PL"/>
        </w:rPr>
        <w:t>.</w:t>
      </w:r>
    </w:p>
    <w:p w14:paraId="57692060" w14:textId="77777777" w:rsidR="00517D38" w:rsidRPr="001A64D7" w:rsidRDefault="00517D38" w:rsidP="00517D38">
      <w:pPr>
        <w:contextualSpacing/>
        <w:jc w:val="center"/>
        <w:rPr>
          <w:rFonts w:ascii="Arial" w:eastAsia="Calibri" w:hAnsi="Arial" w:cs="Arial"/>
          <w:b/>
        </w:rPr>
      </w:pPr>
    </w:p>
    <w:p w14:paraId="770BEDCB" w14:textId="77777777" w:rsidR="00517D38" w:rsidRDefault="00517D38" w:rsidP="00517D38">
      <w:pPr>
        <w:contextualSpacing/>
        <w:jc w:val="center"/>
        <w:rPr>
          <w:rFonts w:ascii="Arial" w:eastAsia="Calibri" w:hAnsi="Arial" w:cs="Arial"/>
          <w:b/>
        </w:rPr>
      </w:pPr>
      <w:r w:rsidRPr="001A64D7">
        <w:rPr>
          <w:rFonts w:ascii="Arial" w:eastAsia="Calibri" w:hAnsi="Arial" w:cs="Arial"/>
          <w:b/>
        </w:rPr>
        <w:t>§</w:t>
      </w:r>
      <w:r>
        <w:rPr>
          <w:rFonts w:ascii="Arial" w:eastAsia="Calibri" w:hAnsi="Arial" w:cs="Arial"/>
          <w:b/>
        </w:rPr>
        <w:t xml:space="preserve"> 4.</w:t>
      </w:r>
    </w:p>
    <w:p w14:paraId="1FAE8CAB" w14:textId="77777777" w:rsidR="00E41E3D" w:rsidRPr="001A64D7" w:rsidRDefault="00E41E3D" w:rsidP="00517D38">
      <w:pPr>
        <w:contextualSpacing/>
        <w:jc w:val="center"/>
        <w:rPr>
          <w:rFonts w:ascii="Arial" w:eastAsia="Calibri" w:hAnsi="Arial" w:cs="Arial"/>
          <w:b/>
        </w:rPr>
      </w:pPr>
    </w:p>
    <w:p w14:paraId="065742C8" w14:textId="77777777" w:rsidR="00517D38" w:rsidRDefault="00517D38" w:rsidP="00517D38">
      <w:pPr>
        <w:pStyle w:val="Akapitzlist"/>
        <w:numPr>
          <w:ilvl w:val="3"/>
          <w:numId w:val="12"/>
        </w:numPr>
        <w:suppressAutoHyphens/>
        <w:spacing w:after="0"/>
        <w:ind w:left="284" w:hanging="284"/>
        <w:jc w:val="both"/>
        <w:rPr>
          <w:rFonts w:ascii="Arial" w:eastAsia="Calibri" w:hAnsi="Arial" w:cs="Arial"/>
          <w:sz w:val="20"/>
          <w:szCs w:val="20"/>
        </w:rPr>
      </w:pPr>
      <w:r w:rsidRPr="00826B1B">
        <w:rPr>
          <w:rFonts w:ascii="Arial" w:eastAsia="Calibri" w:hAnsi="Arial" w:cs="Arial"/>
          <w:sz w:val="20"/>
          <w:szCs w:val="20"/>
        </w:rPr>
        <w:t>Zleceniobiorca oświadcza, że znane mu są przepisy Rozporządzenia oraz zobowiązuje się do ich przestrzegania.</w:t>
      </w:r>
    </w:p>
    <w:p w14:paraId="5CA9B125" w14:textId="77777777" w:rsidR="00517D38" w:rsidRDefault="00517D38" w:rsidP="00517D38">
      <w:pPr>
        <w:pStyle w:val="Akapitzlist"/>
        <w:numPr>
          <w:ilvl w:val="3"/>
          <w:numId w:val="12"/>
        </w:numPr>
        <w:suppressAutoHyphens/>
        <w:spacing w:after="0"/>
        <w:ind w:left="284" w:hanging="284"/>
        <w:jc w:val="both"/>
        <w:rPr>
          <w:rFonts w:ascii="Arial" w:eastAsia="Calibri" w:hAnsi="Arial" w:cs="Arial"/>
          <w:sz w:val="20"/>
          <w:szCs w:val="20"/>
        </w:rPr>
      </w:pPr>
      <w:r w:rsidRPr="00826B1B">
        <w:rPr>
          <w:rFonts w:ascii="Arial" w:eastAsia="Calibri" w:hAnsi="Arial" w:cs="Arial"/>
          <w:sz w:val="20"/>
          <w:szCs w:val="20"/>
        </w:rPr>
        <w:t>Zleceniobiorca zobowiązuje się do brania udziału w tworzeniu lub okresowym przeglądzie oceny skutków planowanych operacji przetwarzania dla ochrony danych osobowych opracowywanej przez Zleceniodawcę w zakresie w jakim Zleceniobiorca bierze udział w procesie przetwarzania danych Zleceniodawcy i który Zleceniodawca uzna za niezbędny ze względu na charakter danych osobowych, powierzanych niniejszą Umową.</w:t>
      </w:r>
    </w:p>
    <w:p w14:paraId="74FDC502" w14:textId="77777777" w:rsidR="00517D38" w:rsidRPr="001A64D7" w:rsidRDefault="00517D38" w:rsidP="00517D38">
      <w:pPr>
        <w:pStyle w:val="Akapitzlist"/>
        <w:numPr>
          <w:ilvl w:val="3"/>
          <w:numId w:val="12"/>
        </w:numPr>
        <w:suppressAutoHyphens/>
        <w:spacing w:after="0"/>
        <w:ind w:left="284" w:hanging="284"/>
        <w:jc w:val="both"/>
        <w:rPr>
          <w:rFonts w:ascii="Arial" w:eastAsia="Calibri" w:hAnsi="Arial" w:cs="Arial"/>
          <w:sz w:val="20"/>
          <w:szCs w:val="20"/>
        </w:rPr>
      </w:pPr>
      <w:r w:rsidRPr="001A64D7">
        <w:rPr>
          <w:rFonts w:ascii="Arial" w:hAnsi="Arial" w:cs="Arial"/>
          <w:sz w:val="20"/>
          <w:szCs w:val="20"/>
        </w:rPr>
        <w:t xml:space="preserve">Zleceniobiorca zapewni, że obowiązki określone w powyższych ustępach niniejszego paragrafu realizowane będą odpowiednio przez Podwykonawców, o których mowa w § </w:t>
      </w:r>
      <w:r>
        <w:rPr>
          <w:rFonts w:ascii="Arial" w:hAnsi="Arial" w:cs="Arial"/>
          <w:sz w:val="20"/>
          <w:szCs w:val="20"/>
        </w:rPr>
        <w:t>9</w:t>
      </w:r>
      <w:r w:rsidRPr="001A64D7">
        <w:rPr>
          <w:rFonts w:ascii="Arial" w:hAnsi="Arial" w:cs="Arial"/>
          <w:sz w:val="20"/>
          <w:szCs w:val="20"/>
        </w:rPr>
        <w:t xml:space="preserve"> ust. 1 niniejszej Umowy, w przypadku powierzenia przez Zleceniobiorcę przetwarzania danych osobowych Podwykonawcom, zgodnie z § </w:t>
      </w:r>
      <w:r>
        <w:rPr>
          <w:rFonts w:ascii="Arial" w:hAnsi="Arial" w:cs="Arial"/>
          <w:sz w:val="20"/>
          <w:szCs w:val="20"/>
        </w:rPr>
        <w:t>9</w:t>
      </w:r>
      <w:r w:rsidRPr="001A64D7">
        <w:rPr>
          <w:rFonts w:ascii="Arial" w:hAnsi="Arial" w:cs="Arial"/>
          <w:sz w:val="20"/>
          <w:szCs w:val="20"/>
        </w:rPr>
        <w:t xml:space="preserve"> Umowy.</w:t>
      </w:r>
    </w:p>
    <w:p w14:paraId="467BE57F" w14:textId="77777777" w:rsidR="00517D38" w:rsidRDefault="00517D38" w:rsidP="00517D38">
      <w:pPr>
        <w:suppressAutoHyphens/>
        <w:jc w:val="both"/>
        <w:rPr>
          <w:rFonts w:ascii="Arial" w:eastAsia="Calibri" w:hAnsi="Arial" w:cs="Arial"/>
        </w:rPr>
      </w:pPr>
    </w:p>
    <w:p w14:paraId="1A201813" w14:textId="77777777" w:rsidR="00E41E3D" w:rsidRDefault="00E41E3D" w:rsidP="00517D38">
      <w:pPr>
        <w:suppressAutoHyphens/>
        <w:jc w:val="both"/>
        <w:rPr>
          <w:rFonts w:ascii="Arial" w:eastAsia="Calibri" w:hAnsi="Arial" w:cs="Arial"/>
        </w:rPr>
      </w:pPr>
    </w:p>
    <w:p w14:paraId="5C4849B2" w14:textId="77777777" w:rsidR="00E41E3D" w:rsidRPr="001A64D7" w:rsidRDefault="00E41E3D" w:rsidP="00517D38">
      <w:pPr>
        <w:suppressAutoHyphens/>
        <w:jc w:val="both"/>
        <w:rPr>
          <w:rFonts w:ascii="Arial" w:eastAsia="Calibri" w:hAnsi="Arial" w:cs="Arial"/>
        </w:rPr>
      </w:pPr>
    </w:p>
    <w:p w14:paraId="5C4025BA" w14:textId="77777777" w:rsidR="00517D38" w:rsidRDefault="00517D38" w:rsidP="00517D38">
      <w:pPr>
        <w:contextualSpacing/>
        <w:jc w:val="center"/>
        <w:rPr>
          <w:rFonts w:ascii="Arial" w:eastAsia="Calibri" w:hAnsi="Arial" w:cs="Arial"/>
          <w:b/>
        </w:rPr>
      </w:pPr>
      <w:r w:rsidRPr="001A64D7">
        <w:rPr>
          <w:rFonts w:ascii="Arial" w:eastAsia="Calibri" w:hAnsi="Arial" w:cs="Arial"/>
          <w:b/>
        </w:rPr>
        <w:lastRenderedPageBreak/>
        <w:t>§</w:t>
      </w:r>
      <w:r>
        <w:rPr>
          <w:rFonts w:ascii="Arial" w:eastAsia="Calibri" w:hAnsi="Arial" w:cs="Arial"/>
          <w:b/>
        </w:rPr>
        <w:t xml:space="preserve"> 5.</w:t>
      </w:r>
    </w:p>
    <w:p w14:paraId="23F43846" w14:textId="77777777" w:rsidR="00E41E3D" w:rsidRPr="001A64D7" w:rsidRDefault="00E41E3D" w:rsidP="00517D38">
      <w:pPr>
        <w:contextualSpacing/>
        <w:jc w:val="center"/>
        <w:rPr>
          <w:rFonts w:ascii="Arial" w:eastAsia="Calibri" w:hAnsi="Arial" w:cs="Arial"/>
          <w:b/>
        </w:rPr>
      </w:pPr>
    </w:p>
    <w:p w14:paraId="6B1F97E4" w14:textId="77777777" w:rsidR="00517D38" w:rsidRPr="001A64D7" w:rsidRDefault="00517D38" w:rsidP="00517D38">
      <w:pPr>
        <w:pStyle w:val="Akapitzlist"/>
        <w:numPr>
          <w:ilvl w:val="0"/>
          <w:numId w:val="13"/>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 xml:space="preserve">Zleceniodawca ma prawo do kontroli sposobu wykonywania niniejszej Umowy przez Zleceniobiorcę odnośnie zobowiązań, o których mowa w niniejszej Umowie. Warunkiem przeprowadzenia kontroli jest zawiadomienie Zleceniobiorcy w terminie nie krótszym niż </w:t>
      </w:r>
      <w:r>
        <w:rPr>
          <w:rFonts w:ascii="Arial" w:eastAsia="Calibri" w:hAnsi="Arial" w:cs="Arial"/>
          <w:sz w:val="20"/>
          <w:szCs w:val="20"/>
        </w:rPr>
        <w:t>7</w:t>
      </w:r>
      <w:r w:rsidRPr="001A64D7">
        <w:rPr>
          <w:rFonts w:ascii="Arial" w:eastAsia="Calibri" w:hAnsi="Arial" w:cs="Arial"/>
          <w:sz w:val="20"/>
          <w:szCs w:val="20"/>
        </w:rPr>
        <w:t xml:space="preserve"> dni przed planowanym terminem jej przeprowadzenia.</w:t>
      </w:r>
      <w:r>
        <w:rPr>
          <w:rFonts w:ascii="Arial" w:eastAsia="Calibri" w:hAnsi="Arial" w:cs="Arial"/>
          <w:sz w:val="20"/>
          <w:szCs w:val="20"/>
        </w:rPr>
        <w:t xml:space="preserve"> </w:t>
      </w:r>
    </w:p>
    <w:p w14:paraId="3612E417" w14:textId="77777777" w:rsidR="00517D38" w:rsidRPr="001A64D7" w:rsidRDefault="00517D38" w:rsidP="00517D38">
      <w:pPr>
        <w:pStyle w:val="Akapitzlist"/>
        <w:numPr>
          <w:ilvl w:val="0"/>
          <w:numId w:val="13"/>
        </w:numPr>
        <w:suppressAutoHyphens/>
        <w:spacing w:after="0"/>
        <w:ind w:left="284" w:hanging="284"/>
        <w:jc w:val="both"/>
        <w:rPr>
          <w:rFonts w:ascii="Arial" w:eastAsia="Times New Roman" w:hAnsi="Arial" w:cs="Arial"/>
          <w:sz w:val="20"/>
          <w:szCs w:val="20"/>
          <w:lang w:eastAsia="ar-SA"/>
        </w:rPr>
      </w:pPr>
      <w:bookmarkStart w:id="1" w:name="_Hlk513635791"/>
      <w:r w:rsidRPr="001A64D7">
        <w:rPr>
          <w:rFonts w:ascii="Arial" w:eastAsia="Times New Roman" w:hAnsi="Arial" w:cs="Arial"/>
          <w:sz w:val="20"/>
          <w:szCs w:val="20"/>
          <w:lang w:eastAsia="ar-SA"/>
        </w:rPr>
        <w:t xml:space="preserve">Zleceniobiorca udostępnia </w:t>
      </w:r>
      <w:r>
        <w:rPr>
          <w:rFonts w:ascii="Arial" w:eastAsia="Times New Roman" w:hAnsi="Arial" w:cs="Arial"/>
          <w:sz w:val="20"/>
          <w:szCs w:val="20"/>
          <w:lang w:eastAsia="ar-SA"/>
        </w:rPr>
        <w:t xml:space="preserve">na żądanie </w:t>
      </w:r>
      <w:r w:rsidRPr="001A64D7">
        <w:rPr>
          <w:rFonts w:ascii="Arial" w:eastAsia="Times New Roman" w:hAnsi="Arial" w:cs="Arial"/>
          <w:sz w:val="20"/>
          <w:szCs w:val="20"/>
          <w:lang w:eastAsia="ar-SA"/>
        </w:rPr>
        <w:t>Zleceniodawcy informacje niezbędne do wykazania spełnienia nałożonych na niego niniejszą Umową zobowiązań</w:t>
      </w:r>
      <w:bookmarkEnd w:id="1"/>
      <w:r w:rsidRPr="001A64D7">
        <w:rPr>
          <w:rFonts w:ascii="Arial" w:eastAsia="Times New Roman" w:hAnsi="Arial" w:cs="Arial"/>
          <w:sz w:val="20"/>
          <w:szCs w:val="20"/>
          <w:lang w:eastAsia="ar-SA"/>
        </w:rPr>
        <w:t>.</w:t>
      </w:r>
    </w:p>
    <w:p w14:paraId="0DC50D51" w14:textId="77777777" w:rsidR="00517D38" w:rsidRPr="001A64D7" w:rsidRDefault="00517D38" w:rsidP="00517D38">
      <w:pPr>
        <w:pStyle w:val="Akapitzlist"/>
        <w:numPr>
          <w:ilvl w:val="0"/>
          <w:numId w:val="13"/>
        </w:numPr>
        <w:suppressAutoHyphens/>
        <w:spacing w:after="0"/>
        <w:ind w:left="284" w:hanging="284"/>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 xml:space="preserve">Zleceniobiorca umożliwia Zleceniodawcy lub audytorowi przez niego upoważnionemu przeprowadzanie audytów, w tym inspekcji wyłącznie jednak w zakresie wskazanym przez Zleceniodawcę i związanym bezpośrednio z realizacją niniejszej Umowy. Czynności wskazane </w:t>
      </w:r>
      <w:r>
        <w:rPr>
          <w:rFonts w:ascii="Arial" w:eastAsia="Times New Roman" w:hAnsi="Arial" w:cs="Arial"/>
          <w:sz w:val="20"/>
          <w:szCs w:val="20"/>
          <w:lang w:eastAsia="ar-SA"/>
        </w:rPr>
        <w:br/>
      </w:r>
      <w:r w:rsidRPr="001A64D7">
        <w:rPr>
          <w:rFonts w:ascii="Arial" w:eastAsia="Times New Roman" w:hAnsi="Arial" w:cs="Arial"/>
          <w:sz w:val="20"/>
          <w:szCs w:val="20"/>
          <w:lang w:eastAsia="ar-SA"/>
        </w:rPr>
        <w:t>w zdaniu poprzednim mogą wykonywać wyłącznie osoby, które posiadają upoważnienie do przetwarzania danych osobowych i zawarły ze Zleceniobiorcą lub odpowiednio Podwykonawcą umowę poufności.</w:t>
      </w:r>
    </w:p>
    <w:p w14:paraId="5B9C906D" w14:textId="77777777" w:rsidR="00517D38" w:rsidRPr="001A64D7" w:rsidRDefault="00517D38" w:rsidP="00517D38">
      <w:pPr>
        <w:pStyle w:val="Akapitzlist"/>
        <w:numPr>
          <w:ilvl w:val="0"/>
          <w:numId w:val="13"/>
        </w:numPr>
        <w:suppressAutoHyphens/>
        <w:spacing w:after="0"/>
        <w:ind w:left="284" w:hanging="284"/>
        <w:jc w:val="both"/>
        <w:rPr>
          <w:rFonts w:ascii="Arial" w:eastAsia="Times New Roman" w:hAnsi="Arial" w:cs="Arial"/>
          <w:sz w:val="20"/>
          <w:szCs w:val="20"/>
          <w:lang w:eastAsia="ar-SA"/>
        </w:rPr>
      </w:pPr>
      <w:r w:rsidRPr="001A64D7">
        <w:rPr>
          <w:rFonts w:ascii="Arial" w:hAnsi="Arial" w:cs="Arial"/>
          <w:sz w:val="20"/>
          <w:szCs w:val="20"/>
        </w:rPr>
        <w:t xml:space="preserve">Uprawnienia określone w powyższych ustępach niniejszego paragrafu przysługują Zleceniodawcy odpowiednio w stosunku do Podwykonawców, o których mowa w § </w:t>
      </w:r>
      <w:r>
        <w:rPr>
          <w:rFonts w:ascii="Arial" w:hAnsi="Arial" w:cs="Arial"/>
          <w:sz w:val="20"/>
          <w:szCs w:val="20"/>
        </w:rPr>
        <w:t>9</w:t>
      </w:r>
      <w:r w:rsidRPr="001A64D7">
        <w:rPr>
          <w:rFonts w:ascii="Arial" w:hAnsi="Arial" w:cs="Arial"/>
          <w:sz w:val="20"/>
          <w:szCs w:val="20"/>
        </w:rPr>
        <w:t xml:space="preserve"> ust. 1 niniejszej Umowy, </w:t>
      </w:r>
      <w:r>
        <w:rPr>
          <w:rFonts w:ascii="Arial" w:hAnsi="Arial" w:cs="Arial"/>
          <w:sz w:val="20"/>
          <w:szCs w:val="20"/>
        </w:rPr>
        <w:br/>
      </w:r>
      <w:r w:rsidRPr="001A64D7">
        <w:rPr>
          <w:rFonts w:ascii="Arial" w:hAnsi="Arial" w:cs="Arial"/>
          <w:sz w:val="20"/>
          <w:szCs w:val="20"/>
        </w:rPr>
        <w:t xml:space="preserve">w przypadku powierzenia przez Zleceniobiorcę przetwarzania danych Podwykonawcom, zgodnie </w:t>
      </w:r>
      <w:r>
        <w:rPr>
          <w:rFonts w:ascii="Arial" w:hAnsi="Arial" w:cs="Arial"/>
          <w:sz w:val="20"/>
          <w:szCs w:val="20"/>
        </w:rPr>
        <w:br/>
      </w:r>
      <w:r w:rsidRPr="001A64D7">
        <w:rPr>
          <w:rFonts w:ascii="Arial" w:hAnsi="Arial" w:cs="Arial"/>
          <w:sz w:val="20"/>
          <w:szCs w:val="20"/>
        </w:rPr>
        <w:t xml:space="preserve">z § </w:t>
      </w:r>
      <w:r>
        <w:rPr>
          <w:rFonts w:ascii="Arial" w:hAnsi="Arial" w:cs="Arial"/>
          <w:sz w:val="20"/>
          <w:szCs w:val="20"/>
        </w:rPr>
        <w:t>9</w:t>
      </w:r>
      <w:r w:rsidRPr="001A64D7">
        <w:rPr>
          <w:rFonts w:ascii="Arial" w:hAnsi="Arial" w:cs="Arial"/>
          <w:sz w:val="20"/>
          <w:szCs w:val="20"/>
        </w:rPr>
        <w:t xml:space="preserve"> Umowy.</w:t>
      </w:r>
    </w:p>
    <w:p w14:paraId="205D81B0" w14:textId="77777777" w:rsidR="00517D38" w:rsidRPr="001A64D7" w:rsidRDefault="00517D38" w:rsidP="00517D38">
      <w:pPr>
        <w:pStyle w:val="Akapitzlist"/>
        <w:numPr>
          <w:ilvl w:val="0"/>
          <w:numId w:val="13"/>
        </w:numPr>
        <w:suppressAutoHyphens/>
        <w:spacing w:after="0"/>
        <w:ind w:left="284" w:hanging="284"/>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W związku z obowiązkiem określonym w ust. 2 i ust. 3 powyżej, Zleceniobiorca niezwłocznie informuje Zleceniodawcę, jeżeli jego zdaniem wydane mu przez Zleceniodawcę polecenie przetwarzania stanowi naruszenie Rozporządzenia, od kiedy jest ono stosowane lub innych przepisów dotyczących ochrony danych osobowych.</w:t>
      </w:r>
    </w:p>
    <w:p w14:paraId="3E44F97B" w14:textId="77777777" w:rsidR="00517D38" w:rsidRPr="001A64D7" w:rsidRDefault="00517D38" w:rsidP="00517D38">
      <w:pPr>
        <w:suppressAutoHyphens/>
        <w:ind w:left="284"/>
        <w:contextualSpacing/>
        <w:jc w:val="both"/>
        <w:rPr>
          <w:rFonts w:ascii="Arial" w:eastAsia="Calibri" w:hAnsi="Arial" w:cs="Arial"/>
        </w:rPr>
      </w:pPr>
    </w:p>
    <w:p w14:paraId="7723B487" w14:textId="77777777" w:rsidR="00517D38" w:rsidRDefault="00517D38" w:rsidP="00517D38">
      <w:pPr>
        <w:contextualSpacing/>
        <w:jc w:val="center"/>
        <w:rPr>
          <w:rFonts w:ascii="Arial" w:eastAsia="Calibri" w:hAnsi="Arial" w:cs="Arial"/>
          <w:b/>
        </w:rPr>
      </w:pPr>
      <w:r w:rsidRPr="001A64D7">
        <w:rPr>
          <w:rFonts w:ascii="Arial" w:eastAsia="Calibri" w:hAnsi="Arial" w:cs="Arial"/>
          <w:b/>
        </w:rPr>
        <w:t>§</w:t>
      </w:r>
      <w:r>
        <w:rPr>
          <w:rFonts w:ascii="Arial" w:eastAsia="Calibri" w:hAnsi="Arial" w:cs="Arial"/>
          <w:b/>
        </w:rPr>
        <w:t xml:space="preserve"> 6.</w:t>
      </w:r>
    </w:p>
    <w:p w14:paraId="2FD19EDF" w14:textId="77777777" w:rsidR="00E41E3D" w:rsidRPr="001A64D7" w:rsidRDefault="00E41E3D" w:rsidP="00517D38">
      <w:pPr>
        <w:contextualSpacing/>
        <w:jc w:val="center"/>
        <w:rPr>
          <w:rFonts w:ascii="Arial" w:eastAsia="Calibri" w:hAnsi="Arial" w:cs="Arial"/>
          <w:b/>
        </w:rPr>
      </w:pPr>
    </w:p>
    <w:p w14:paraId="17C8A65C" w14:textId="77777777" w:rsidR="00517D38" w:rsidRPr="001A64D7" w:rsidRDefault="00517D38" w:rsidP="00517D38">
      <w:pPr>
        <w:pStyle w:val="Akapitzlist"/>
        <w:numPr>
          <w:ilvl w:val="0"/>
          <w:numId w:val="11"/>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Zleceniobiorca</w:t>
      </w:r>
      <w:r>
        <w:rPr>
          <w:rFonts w:ascii="Arial" w:eastAsia="Calibri" w:hAnsi="Arial" w:cs="Arial"/>
          <w:sz w:val="20"/>
          <w:szCs w:val="20"/>
        </w:rPr>
        <w:t xml:space="preserve"> </w:t>
      </w:r>
      <w:r w:rsidRPr="001A64D7">
        <w:rPr>
          <w:rFonts w:ascii="Arial" w:eastAsia="Calibri" w:hAnsi="Arial" w:cs="Arial"/>
          <w:sz w:val="20"/>
          <w:szCs w:val="20"/>
        </w:rPr>
        <w:t xml:space="preserve">zobowiązuje się do </w:t>
      </w:r>
      <w:r>
        <w:rPr>
          <w:rFonts w:ascii="Arial" w:eastAsia="Calibri" w:hAnsi="Arial" w:cs="Arial"/>
          <w:sz w:val="20"/>
          <w:szCs w:val="20"/>
        </w:rPr>
        <w:t>stosowania</w:t>
      </w:r>
      <w:r w:rsidRPr="001A64D7">
        <w:rPr>
          <w:rFonts w:ascii="Arial" w:eastAsia="Calibri" w:hAnsi="Arial" w:cs="Arial"/>
          <w:sz w:val="20"/>
          <w:szCs w:val="20"/>
        </w:rPr>
        <w:t xml:space="preserve"> odpowiednich środków technicznych </w:t>
      </w:r>
      <w:r>
        <w:rPr>
          <w:rFonts w:ascii="Arial" w:eastAsia="Calibri" w:hAnsi="Arial" w:cs="Arial"/>
          <w:sz w:val="20"/>
          <w:szCs w:val="20"/>
        </w:rPr>
        <w:br/>
      </w:r>
      <w:r w:rsidRPr="001A64D7">
        <w:rPr>
          <w:rFonts w:ascii="Arial" w:eastAsia="Calibri" w:hAnsi="Arial" w:cs="Arial"/>
          <w:sz w:val="20"/>
          <w:szCs w:val="20"/>
        </w:rPr>
        <w:t xml:space="preserve">i organizacyjnych zapewniających stopień bezpieczeństwa przetwarzania danych uwzględniający stan wiedzy technicznej, koszt wdrażania oraz charakter, zakres, kontekst i cele przetwarzania oraz ryzyko naruszenia praw lub wolności osób fizycznych o różnym prawdopodobieństwie wystąpienia </w:t>
      </w:r>
      <w:r>
        <w:rPr>
          <w:rFonts w:ascii="Arial" w:eastAsia="Calibri" w:hAnsi="Arial" w:cs="Arial"/>
          <w:sz w:val="20"/>
          <w:szCs w:val="20"/>
        </w:rPr>
        <w:br/>
      </w:r>
      <w:r w:rsidRPr="001A64D7">
        <w:rPr>
          <w:rFonts w:ascii="Arial" w:eastAsia="Calibri" w:hAnsi="Arial" w:cs="Arial"/>
          <w:sz w:val="20"/>
          <w:szCs w:val="20"/>
        </w:rPr>
        <w:t xml:space="preserve">i wadze zagrożenia, a także uwzględniający zalecenia Zleceniodawcy, w szczególności dotyczące przetwarzania danych wrażliwych lub szczególnych kategorii danych. </w:t>
      </w:r>
    </w:p>
    <w:p w14:paraId="07A2C6A1" w14:textId="77777777" w:rsidR="00517D38" w:rsidRPr="001A64D7" w:rsidRDefault="00517D38" w:rsidP="00517D38">
      <w:pPr>
        <w:pStyle w:val="Akapitzlist"/>
        <w:numPr>
          <w:ilvl w:val="0"/>
          <w:numId w:val="11"/>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Środki, o których mowa w ustępie poprzednim, to między innymi w stosownych przypadkach:</w:t>
      </w:r>
    </w:p>
    <w:p w14:paraId="0AAAD29A" w14:textId="77777777" w:rsidR="00517D38" w:rsidRDefault="00517D38" w:rsidP="00517D38">
      <w:pPr>
        <w:numPr>
          <w:ilvl w:val="0"/>
          <w:numId w:val="7"/>
        </w:numPr>
        <w:suppressAutoHyphens/>
        <w:spacing w:line="276" w:lineRule="auto"/>
        <w:jc w:val="both"/>
        <w:rPr>
          <w:rFonts w:ascii="Arial" w:eastAsia="Calibri" w:hAnsi="Arial" w:cs="Arial"/>
        </w:rPr>
      </w:pPr>
      <w:r w:rsidRPr="00901290">
        <w:rPr>
          <w:rFonts w:ascii="Arial" w:eastAsia="Calibri" w:hAnsi="Arial" w:cs="Arial"/>
        </w:rPr>
        <w:t>zapewnia ograniczenie techniczne dostępu do danych</w:t>
      </w:r>
    </w:p>
    <w:p w14:paraId="565E15B1" w14:textId="77777777" w:rsidR="00517D38" w:rsidRPr="001A64D7" w:rsidRDefault="00517D38" w:rsidP="00517D38">
      <w:pPr>
        <w:numPr>
          <w:ilvl w:val="0"/>
          <w:numId w:val="7"/>
        </w:numPr>
        <w:suppressAutoHyphens/>
        <w:spacing w:line="276" w:lineRule="auto"/>
        <w:jc w:val="both"/>
        <w:rPr>
          <w:rFonts w:ascii="Arial" w:eastAsia="Calibri" w:hAnsi="Arial" w:cs="Arial"/>
        </w:rPr>
      </w:pPr>
      <w:r w:rsidRPr="001A64D7">
        <w:rPr>
          <w:rFonts w:ascii="Arial" w:eastAsia="Calibri" w:hAnsi="Arial" w:cs="Arial"/>
        </w:rPr>
        <w:t>zdolność do ciągłego zapewnienia poufności, integralności, dostępności i odporności systemów i usług przetwarzania, w tych ich zabezpieczenia technicznego;</w:t>
      </w:r>
    </w:p>
    <w:p w14:paraId="72730688" w14:textId="77777777" w:rsidR="00517D38" w:rsidRPr="001A64D7" w:rsidRDefault="00517D38" w:rsidP="00517D38">
      <w:pPr>
        <w:numPr>
          <w:ilvl w:val="0"/>
          <w:numId w:val="7"/>
        </w:numPr>
        <w:suppressAutoHyphens/>
        <w:spacing w:line="276" w:lineRule="auto"/>
        <w:jc w:val="both"/>
        <w:rPr>
          <w:rFonts w:ascii="Arial" w:eastAsia="Calibri" w:hAnsi="Arial" w:cs="Arial"/>
        </w:rPr>
      </w:pPr>
      <w:r w:rsidRPr="001A64D7">
        <w:rPr>
          <w:rFonts w:ascii="Arial" w:eastAsia="Calibri" w:hAnsi="Arial" w:cs="Arial"/>
        </w:rPr>
        <w:t xml:space="preserve">zdolność do szybkiego przywrócenia dostępności danych osobowych i dostępu do nich </w:t>
      </w:r>
      <w:r>
        <w:rPr>
          <w:rFonts w:ascii="Arial" w:eastAsia="Calibri" w:hAnsi="Arial" w:cs="Arial"/>
        </w:rPr>
        <w:br/>
      </w:r>
      <w:r w:rsidRPr="001A64D7">
        <w:rPr>
          <w:rFonts w:ascii="Arial" w:eastAsia="Calibri" w:hAnsi="Arial" w:cs="Arial"/>
        </w:rPr>
        <w:t>w razie incydentu fizycznego lub technicznego, jeżeli dane przetwarzane są w środowisku Zleceniobiorcy;</w:t>
      </w:r>
    </w:p>
    <w:p w14:paraId="41CE8A70" w14:textId="77777777" w:rsidR="00517D38" w:rsidRPr="001A64D7" w:rsidRDefault="00517D38" w:rsidP="00517D38">
      <w:pPr>
        <w:numPr>
          <w:ilvl w:val="0"/>
          <w:numId w:val="7"/>
        </w:numPr>
        <w:suppressAutoHyphens/>
        <w:spacing w:line="276" w:lineRule="auto"/>
        <w:jc w:val="both"/>
        <w:rPr>
          <w:rFonts w:ascii="Arial" w:eastAsia="Calibri" w:hAnsi="Arial" w:cs="Arial"/>
        </w:rPr>
      </w:pPr>
      <w:r w:rsidRPr="001A64D7">
        <w:rPr>
          <w:rFonts w:ascii="Arial" w:eastAsia="Calibri" w:hAnsi="Arial" w:cs="Arial"/>
        </w:rPr>
        <w:t xml:space="preserve">regularne testowanie, mierzenie i ocenianie skuteczności środków technicznych </w:t>
      </w:r>
      <w:r>
        <w:rPr>
          <w:rFonts w:ascii="Arial" w:eastAsia="Calibri" w:hAnsi="Arial" w:cs="Arial"/>
        </w:rPr>
        <w:br/>
      </w:r>
      <w:r w:rsidRPr="001A64D7">
        <w:rPr>
          <w:rFonts w:ascii="Arial" w:eastAsia="Calibri" w:hAnsi="Arial" w:cs="Arial"/>
        </w:rPr>
        <w:t>i organizacyjnych mających zapewnić bezpieczeństwo przetwarzania;</w:t>
      </w:r>
    </w:p>
    <w:p w14:paraId="2BA1CE6B" w14:textId="77777777" w:rsidR="00517D38" w:rsidRPr="001A64D7" w:rsidRDefault="00517D38" w:rsidP="00517D38">
      <w:pPr>
        <w:numPr>
          <w:ilvl w:val="0"/>
          <w:numId w:val="7"/>
        </w:numPr>
        <w:suppressAutoHyphens/>
        <w:spacing w:line="276" w:lineRule="auto"/>
        <w:jc w:val="both"/>
        <w:rPr>
          <w:rFonts w:ascii="Arial" w:eastAsia="Calibri" w:hAnsi="Arial" w:cs="Arial"/>
        </w:rPr>
      </w:pPr>
      <w:r w:rsidRPr="001A64D7">
        <w:rPr>
          <w:rFonts w:ascii="Arial" w:eastAsia="Calibri" w:hAnsi="Arial" w:cs="Arial"/>
        </w:rPr>
        <w:t xml:space="preserve">ustanowienie procedur usuwanie danych osobowych powierzonych do przetwarzania </w:t>
      </w:r>
      <w:r>
        <w:rPr>
          <w:rFonts w:ascii="Arial" w:eastAsia="Calibri" w:hAnsi="Arial" w:cs="Arial"/>
        </w:rPr>
        <w:br/>
      </w:r>
      <w:r w:rsidRPr="001A64D7">
        <w:rPr>
          <w:rFonts w:ascii="Arial" w:eastAsia="Calibri" w:hAnsi="Arial" w:cs="Arial"/>
        </w:rPr>
        <w:t>po zakończeniu tego przetwarzania.</w:t>
      </w:r>
    </w:p>
    <w:p w14:paraId="7978AFA4" w14:textId="77777777" w:rsidR="00517D38" w:rsidRDefault="00517D38" w:rsidP="00517D38">
      <w:pPr>
        <w:pStyle w:val="Akapitzlist"/>
        <w:numPr>
          <w:ilvl w:val="0"/>
          <w:numId w:val="11"/>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 xml:space="preserve">Zleceniodawca nie jest uprawniony do żądania od Zleceniobiorcy wprowadzenia określonych rozwiązań związanych z ochroną danych osobowych, jeżeli wprowadzone przez Zleceniobiorcę środki techniczne i organizacyjne są wystarczające dla zapewnienia właściwej ochrony danych osobowych zgodnej z obowiązującymi przepisami. </w:t>
      </w:r>
    </w:p>
    <w:p w14:paraId="25F71F70" w14:textId="77777777" w:rsidR="00517D38" w:rsidRPr="001A64D7" w:rsidRDefault="00517D38" w:rsidP="00517D38">
      <w:pPr>
        <w:pStyle w:val="Akapitzlist"/>
        <w:numPr>
          <w:ilvl w:val="0"/>
          <w:numId w:val="11"/>
        </w:numPr>
        <w:suppressAutoHyphens/>
        <w:spacing w:after="0"/>
        <w:jc w:val="both"/>
        <w:rPr>
          <w:rFonts w:ascii="Arial" w:eastAsia="Calibri" w:hAnsi="Arial" w:cs="Arial"/>
          <w:sz w:val="20"/>
          <w:szCs w:val="20"/>
        </w:rPr>
      </w:pPr>
      <w:r w:rsidRPr="00735CFB">
        <w:rPr>
          <w:rFonts w:ascii="Arial" w:eastAsia="Calibri" w:hAnsi="Arial" w:cs="Arial"/>
          <w:sz w:val="20"/>
          <w:szCs w:val="20"/>
        </w:rPr>
        <w:t>Zleceniobiorca ponosi pełną i wyłączną odpowiedzialność za wybór stosowanych przez siebie  środków technicznych i organizacyjnych dla zapewnienia właściwej ochrony danych osobowych zgodnej z obowiązującymi przepisami prawa.</w:t>
      </w:r>
    </w:p>
    <w:p w14:paraId="147DE514" w14:textId="77777777" w:rsidR="00517D38" w:rsidRPr="001A64D7" w:rsidRDefault="00517D38" w:rsidP="00517D38">
      <w:pPr>
        <w:suppressAutoHyphens/>
        <w:ind w:left="284"/>
        <w:contextualSpacing/>
        <w:jc w:val="both"/>
        <w:rPr>
          <w:rFonts w:ascii="Arial" w:eastAsia="Calibri" w:hAnsi="Arial" w:cs="Arial"/>
          <w:b/>
        </w:rPr>
      </w:pPr>
    </w:p>
    <w:p w14:paraId="3CC9FE7E" w14:textId="77777777" w:rsidR="00517D38" w:rsidRDefault="00517D38" w:rsidP="00517D38">
      <w:pPr>
        <w:contextualSpacing/>
        <w:jc w:val="center"/>
        <w:rPr>
          <w:rFonts w:ascii="Arial" w:eastAsia="Calibri" w:hAnsi="Arial" w:cs="Arial"/>
          <w:b/>
        </w:rPr>
      </w:pPr>
      <w:r w:rsidRPr="001A64D7">
        <w:rPr>
          <w:rFonts w:ascii="Arial" w:eastAsia="Calibri" w:hAnsi="Arial" w:cs="Arial"/>
          <w:b/>
        </w:rPr>
        <w:t>§</w:t>
      </w:r>
      <w:r>
        <w:rPr>
          <w:rFonts w:ascii="Arial" w:eastAsia="Calibri" w:hAnsi="Arial" w:cs="Arial"/>
          <w:b/>
        </w:rPr>
        <w:t xml:space="preserve"> </w:t>
      </w:r>
      <w:r w:rsidR="00E41E3D">
        <w:rPr>
          <w:rFonts w:ascii="Arial" w:eastAsia="Calibri" w:hAnsi="Arial" w:cs="Arial"/>
          <w:b/>
        </w:rPr>
        <w:t>7</w:t>
      </w:r>
      <w:r>
        <w:rPr>
          <w:rFonts w:ascii="Arial" w:eastAsia="Calibri" w:hAnsi="Arial" w:cs="Arial"/>
          <w:b/>
        </w:rPr>
        <w:t>.</w:t>
      </w:r>
    </w:p>
    <w:p w14:paraId="2C34F387" w14:textId="77777777" w:rsidR="00E41E3D" w:rsidRPr="001A64D7" w:rsidRDefault="00E41E3D" w:rsidP="00517D38">
      <w:pPr>
        <w:contextualSpacing/>
        <w:jc w:val="center"/>
        <w:rPr>
          <w:rFonts w:ascii="Arial" w:eastAsia="Calibri" w:hAnsi="Arial" w:cs="Arial"/>
          <w:b/>
        </w:rPr>
      </w:pPr>
    </w:p>
    <w:p w14:paraId="066F4E06" w14:textId="77777777" w:rsidR="00517D38" w:rsidRPr="001A64D7" w:rsidRDefault="00517D38" w:rsidP="00517D38">
      <w:pPr>
        <w:pStyle w:val="Akapitzlist"/>
        <w:numPr>
          <w:ilvl w:val="1"/>
          <w:numId w:val="9"/>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 xml:space="preserve">Zleceniobiorca zobowiązuje się do stosowania Rozporządzenia, do pomocy Zleceniodawcy, poprzez odpowiednie środki techniczne i organizacyjne, w wywiązaniu się z obowiązku odpowiedzi na </w:t>
      </w:r>
      <w:r w:rsidRPr="001A64D7">
        <w:rPr>
          <w:rFonts w:ascii="Arial" w:eastAsia="Calibri" w:hAnsi="Arial" w:cs="Arial"/>
          <w:sz w:val="20"/>
          <w:szCs w:val="20"/>
        </w:rPr>
        <w:lastRenderedPageBreak/>
        <w:t>żądania osoby, której dane dotyczą, w szczególności w zakresie wykonywania jej praw określonych w Rozdziale III Rozporządzenia. W szczególności zaś Zleceniobiorca zobowiązuje się do:</w:t>
      </w:r>
    </w:p>
    <w:p w14:paraId="7710F6B2" w14:textId="77777777" w:rsidR="00517D38" w:rsidRPr="001A64D7" w:rsidRDefault="00517D38" w:rsidP="00517D38">
      <w:pPr>
        <w:pStyle w:val="Akapitzlist"/>
        <w:suppressAutoHyphens/>
        <w:spacing w:after="0"/>
        <w:ind w:left="709" w:hanging="283"/>
        <w:jc w:val="both"/>
        <w:rPr>
          <w:rFonts w:ascii="Arial" w:eastAsia="Calibri" w:hAnsi="Arial" w:cs="Arial"/>
          <w:sz w:val="20"/>
          <w:szCs w:val="20"/>
        </w:rPr>
      </w:pPr>
      <w:r w:rsidRPr="001A64D7">
        <w:rPr>
          <w:rFonts w:ascii="Arial" w:eastAsia="Calibri" w:hAnsi="Arial" w:cs="Arial"/>
          <w:sz w:val="20"/>
          <w:szCs w:val="20"/>
        </w:rPr>
        <w:t xml:space="preserve">a) </w:t>
      </w:r>
      <w:r w:rsidRPr="001A64D7">
        <w:rPr>
          <w:rFonts w:ascii="Arial" w:eastAsia="Calibri" w:hAnsi="Arial" w:cs="Arial"/>
          <w:sz w:val="20"/>
          <w:szCs w:val="20"/>
        </w:rPr>
        <w:tab/>
        <w:t>przekazania Zleceniodawcy wszelkich informacji dotyczących żądań osób, których dane dotyczą zgłoszonych bezpośrednio do Zleceniobiorcy;</w:t>
      </w:r>
    </w:p>
    <w:p w14:paraId="60D5058B" w14:textId="77777777" w:rsidR="00517D38" w:rsidRPr="001A64D7" w:rsidRDefault="00517D38" w:rsidP="00517D38">
      <w:pPr>
        <w:pStyle w:val="Akapitzlist"/>
        <w:suppressAutoHyphens/>
        <w:spacing w:after="0"/>
        <w:ind w:left="709" w:hanging="283"/>
        <w:jc w:val="both"/>
        <w:rPr>
          <w:rFonts w:ascii="Arial" w:eastAsia="Calibri" w:hAnsi="Arial" w:cs="Arial"/>
          <w:sz w:val="20"/>
          <w:szCs w:val="20"/>
        </w:rPr>
      </w:pPr>
      <w:r w:rsidRPr="001A64D7">
        <w:rPr>
          <w:rFonts w:ascii="Arial" w:eastAsia="Calibri" w:hAnsi="Arial" w:cs="Arial"/>
          <w:sz w:val="20"/>
          <w:szCs w:val="20"/>
        </w:rPr>
        <w:t xml:space="preserve">b) </w:t>
      </w:r>
      <w:r w:rsidRPr="001A64D7">
        <w:rPr>
          <w:rFonts w:ascii="Arial" w:eastAsia="Calibri" w:hAnsi="Arial" w:cs="Arial"/>
          <w:sz w:val="20"/>
          <w:szCs w:val="20"/>
        </w:rPr>
        <w:tab/>
        <w:t xml:space="preserve">podania Zleceniodawcy informacji dotyczących realizacji żądań osób, których dane dotyczą; </w:t>
      </w:r>
    </w:p>
    <w:p w14:paraId="6742A180" w14:textId="77777777" w:rsidR="00517D38" w:rsidRPr="001A64D7" w:rsidRDefault="00517D38" w:rsidP="00517D38">
      <w:pPr>
        <w:pStyle w:val="Akapitzlist"/>
        <w:suppressAutoHyphens/>
        <w:spacing w:after="0"/>
        <w:ind w:left="709" w:hanging="283"/>
        <w:jc w:val="both"/>
        <w:rPr>
          <w:rFonts w:ascii="Arial" w:eastAsia="Calibri" w:hAnsi="Arial" w:cs="Arial"/>
          <w:sz w:val="20"/>
          <w:szCs w:val="20"/>
        </w:rPr>
      </w:pPr>
      <w:r w:rsidRPr="001A64D7">
        <w:rPr>
          <w:rFonts w:ascii="Arial" w:eastAsia="Calibri" w:hAnsi="Arial" w:cs="Arial"/>
          <w:sz w:val="20"/>
          <w:szCs w:val="20"/>
        </w:rPr>
        <w:t>c)</w:t>
      </w:r>
      <w:r w:rsidRPr="001A64D7">
        <w:rPr>
          <w:rFonts w:ascii="Arial" w:eastAsia="Calibri" w:hAnsi="Arial" w:cs="Arial"/>
          <w:sz w:val="20"/>
          <w:szCs w:val="20"/>
        </w:rPr>
        <w:tab/>
        <w:t>zapewnienia aktualności przetwarzanych danych osobowych, w tym sprostowania, usunięcia lub ograniczenia przetwarzania danych osób zgodnie z wnioskami przekazanymi przez Zleceniodawcę w formie pisemnej lub elektronicznej;</w:t>
      </w:r>
    </w:p>
    <w:p w14:paraId="023A9CF2" w14:textId="77777777" w:rsidR="00517D38" w:rsidRPr="001A64D7" w:rsidRDefault="00517D38" w:rsidP="00517D38">
      <w:pPr>
        <w:pStyle w:val="Akapitzlist"/>
        <w:suppressAutoHyphens/>
        <w:spacing w:after="0"/>
        <w:ind w:left="709" w:hanging="283"/>
        <w:jc w:val="both"/>
        <w:rPr>
          <w:rFonts w:ascii="Arial" w:eastAsia="Calibri" w:hAnsi="Arial" w:cs="Arial"/>
          <w:sz w:val="20"/>
          <w:szCs w:val="20"/>
        </w:rPr>
      </w:pPr>
      <w:r w:rsidRPr="001A64D7">
        <w:rPr>
          <w:rFonts w:ascii="Arial" w:eastAsia="Calibri" w:hAnsi="Arial" w:cs="Arial"/>
          <w:sz w:val="20"/>
          <w:szCs w:val="20"/>
        </w:rPr>
        <w:t xml:space="preserve">d) </w:t>
      </w:r>
      <w:r w:rsidRPr="001A64D7">
        <w:rPr>
          <w:rFonts w:ascii="Arial" w:eastAsia="Calibri" w:hAnsi="Arial" w:cs="Arial"/>
          <w:sz w:val="20"/>
          <w:szCs w:val="20"/>
        </w:rPr>
        <w:tab/>
        <w:t xml:space="preserve">zawiadomienia Zleceniodawcy o naruszeniu bezpieczeństwa przetwarzania danych osobowych w terminie nie dłuższym niż </w:t>
      </w:r>
      <w:r w:rsidR="007F5B0C">
        <w:rPr>
          <w:rFonts w:ascii="Arial" w:eastAsia="Calibri" w:hAnsi="Arial" w:cs="Arial"/>
          <w:sz w:val="20"/>
          <w:szCs w:val="20"/>
        </w:rPr>
        <w:t>24</w:t>
      </w:r>
      <w:r>
        <w:rPr>
          <w:rFonts w:ascii="Arial" w:eastAsia="Calibri" w:hAnsi="Arial" w:cs="Arial"/>
          <w:sz w:val="20"/>
          <w:szCs w:val="20"/>
        </w:rPr>
        <w:t xml:space="preserve"> </w:t>
      </w:r>
      <w:r w:rsidRPr="001A64D7">
        <w:rPr>
          <w:rFonts w:ascii="Arial" w:eastAsia="Calibri" w:hAnsi="Arial" w:cs="Arial"/>
          <w:sz w:val="20"/>
          <w:szCs w:val="20"/>
        </w:rPr>
        <w:t>godzin od stwierdzenia naruszenia, bez względu na to, czy naruszenie skutkuje ryzykiem naruszenia praw i wolności osób, których dane dotyczą.</w:t>
      </w:r>
    </w:p>
    <w:p w14:paraId="1DA3A38B" w14:textId="77777777" w:rsidR="00517D38" w:rsidRPr="001A64D7" w:rsidRDefault="00517D38" w:rsidP="00517D38">
      <w:pPr>
        <w:pStyle w:val="Akapitzlist"/>
        <w:numPr>
          <w:ilvl w:val="0"/>
          <w:numId w:val="9"/>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 xml:space="preserve">Z zastrzeżeniem terminów, o których mowa w ust. 1, biorąc pod uwagę charakter przetwarzania danych oraz posiadane informacje, Zleceniobiorca zobowiązuje się do pomocy Zleceniodawcy </w:t>
      </w:r>
      <w:r>
        <w:rPr>
          <w:rFonts w:ascii="Arial" w:eastAsia="Calibri" w:hAnsi="Arial" w:cs="Arial"/>
          <w:sz w:val="20"/>
          <w:szCs w:val="20"/>
        </w:rPr>
        <w:br/>
      </w:r>
      <w:r w:rsidRPr="001A64D7">
        <w:rPr>
          <w:rFonts w:ascii="Arial" w:eastAsia="Calibri" w:hAnsi="Arial" w:cs="Arial"/>
          <w:sz w:val="20"/>
          <w:szCs w:val="20"/>
        </w:rPr>
        <w:t xml:space="preserve">w zakresie wywiązywania się z obowiązków wymienionych w art. 32-34 w Sekcji 2 i art. 35-36 </w:t>
      </w:r>
      <w:r>
        <w:rPr>
          <w:rFonts w:ascii="Arial" w:eastAsia="Calibri" w:hAnsi="Arial" w:cs="Arial"/>
          <w:sz w:val="20"/>
          <w:szCs w:val="20"/>
        </w:rPr>
        <w:br/>
      </w:r>
      <w:r w:rsidRPr="001A64D7">
        <w:rPr>
          <w:rFonts w:ascii="Arial" w:eastAsia="Calibri" w:hAnsi="Arial" w:cs="Arial"/>
          <w:sz w:val="20"/>
          <w:szCs w:val="20"/>
        </w:rPr>
        <w:t>Sekcji 3 Rozdziału IV Rozporządzenia.</w:t>
      </w:r>
    </w:p>
    <w:p w14:paraId="29C5C4BF" w14:textId="77777777" w:rsidR="00517D38" w:rsidRPr="00901290" w:rsidRDefault="00517D38" w:rsidP="00517D38">
      <w:pPr>
        <w:pStyle w:val="Akapitzlist"/>
        <w:numPr>
          <w:ilvl w:val="0"/>
          <w:numId w:val="9"/>
        </w:numPr>
        <w:suppressAutoHyphens/>
        <w:spacing w:after="0"/>
        <w:ind w:left="284" w:hanging="284"/>
        <w:jc w:val="both"/>
        <w:rPr>
          <w:rFonts w:ascii="Arial" w:eastAsia="Times New Roman" w:hAnsi="Arial" w:cs="Arial"/>
          <w:sz w:val="20"/>
          <w:szCs w:val="20"/>
          <w:lang w:eastAsia="pl-PL"/>
        </w:rPr>
      </w:pPr>
      <w:r w:rsidRPr="001A64D7">
        <w:rPr>
          <w:rFonts w:ascii="Arial" w:eastAsia="Times New Roman" w:hAnsi="Arial" w:cs="Arial"/>
          <w:sz w:val="20"/>
          <w:szCs w:val="20"/>
          <w:lang w:eastAsia="pl-PL"/>
        </w:rPr>
        <w:t>Zleceniobiorca zobowiązuje się niezwłocznie zawiadomić Zleceniodawcę o</w:t>
      </w:r>
      <w:r>
        <w:rPr>
          <w:rFonts w:ascii="Arial" w:eastAsia="Times New Roman" w:hAnsi="Arial" w:cs="Arial"/>
          <w:sz w:val="20"/>
          <w:szCs w:val="20"/>
          <w:lang w:eastAsia="pl-PL"/>
        </w:rPr>
        <w:t xml:space="preserve"> </w:t>
      </w:r>
      <w:r w:rsidRPr="00901290">
        <w:rPr>
          <w:rFonts w:ascii="Arial" w:eastAsia="Times New Roman" w:hAnsi="Arial" w:cs="Arial"/>
          <w:sz w:val="20"/>
          <w:szCs w:val="20"/>
          <w:lang w:eastAsia="pl-PL"/>
        </w:rPr>
        <w:t>każdym prawnie umocowanym żądaniu udostępnienia danych osobowych właściwemu organowi państwa, chyba, że zakaz zawiadomienia Zleceniodawcy wynika z przepisów prawa, a w szczególności przepisów postępowania karnego, gdy zakaz ma na celu zapewnienie poufności wszczętego dochodzenia</w:t>
      </w:r>
      <w:r>
        <w:rPr>
          <w:rFonts w:ascii="Arial" w:eastAsia="Times New Roman" w:hAnsi="Arial" w:cs="Arial"/>
          <w:sz w:val="20"/>
          <w:szCs w:val="20"/>
          <w:lang w:eastAsia="pl-PL"/>
        </w:rPr>
        <w:t>.</w:t>
      </w:r>
    </w:p>
    <w:p w14:paraId="2319952D" w14:textId="77777777" w:rsidR="00517D38" w:rsidRPr="001A64D7" w:rsidRDefault="00517D38" w:rsidP="00517D38">
      <w:pPr>
        <w:pStyle w:val="Standard"/>
        <w:numPr>
          <w:ilvl w:val="0"/>
          <w:numId w:val="16"/>
        </w:numPr>
        <w:spacing w:after="0" w:line="276" w:lineRule="auto"/>
        <w:ind w:right="50"/>
        <w:jc w:val="both"/>
        <w:rPr>
          <w:rFonts w:ascii="Arial" w:eastAsia="Times New Roman" w:hAnsi="Arial" w:cs="Arial"/>
          <w:sz w:val="20"/>
          <w:szCs w:val="20"/>
          <w:lang w:eastAsia="pl-PL"/>
        </w:rPr>
      </w:pPr>
      <w:r w:rsidRPr="001A64D7">
        <w:rPr>
          <w:rFonts w:ascii="Arial" w:eastAsia="Times New Roman" w:hAnsi="Arial" w:cs="Arial"/>
          <w:sz w:val="20"/>
          <w:szCs w:val="20"/>
          <w:lang w:eastAsia="pl-PL"/>
        </w:rPr>
        <w:t xml:space="preserve">Zleceniobiorca jest uprawniony do modyfikacji danych osobowych bez wniosku osoby, której dane dotyczą lub Zleceniodawcy wyłącznie w przypadku, gdy modyfikacja tych danych wymagana jest w związku ze świadczoną przez Zleceniobiorcę usługą będącą przedmiotem umowy, o której mowa w § </w:t>
      </w:r>
      <w:r>
        <w:rPr>
          <w:rFonts w:ascii="Arial" w:eastAsia="Times New Roman" w:hAnsi="Arial" w:cs="Arial"/>
          <w:sz w:val="20"/>
          <w:szCs w:val="20"/>
          <w:lang w:eastAsia="pl-PL"/>
        </w:rPr>
        <w:t>3</w:t>
      </w:r>
      <w:r w:rsidRPr="001A64D7">
        <w:rPr>
          <w:rFonts w:ascii="Arial" w:eastAsia="Times New Roman" w:hAnsi="Arial" w:cs="Arial"/>
          <w:sz w:val="20"/>
          <w:szCs w:val="20"/>
          <w:lang w:eastAsia="pl-PL"/>
        </w:rPr>
        <w:t xml:space="preserve"> ust. 1 Umowy. W każdym jednak przypadku dokonania takiej modyfikacji Zleceniobiorca powiadomi o niej Zleceniodawcę.</w:t>
      </w:r>
    </w:p>
    <w:p w14:paraId="277CA542" w14:textId="77777777" w:rsidR="00517D38" w:rsidRPr="001A64D7" w:rsidRDefault="00517D38" w:rsidP="00517D38">
      <w:pPr>
        <w:suppressAutoHyphens/>
        <w:jc w:val="both"/>
        <w:rPr>
          <w:rFonts w:ascii="Arial" w:eastAsia="Calibri" w:hAnsi="Arial" w:cs="Arial"/>
          <w:b/>
        </w:rPr>
      </w:pPr>
    </w:p>
    <w:p w14:paraId="73DC9A82" w14:textId="77777777" w:rsidR="00517D38" w:rsidRDefault="00517D38" w:rsidP="00517D38">
      <w:pPr>
        <w:contextualSpacing/>
        <w:jc w:val="center"/>
        <w:rPr>
          <w:rFonts w:ascii="Arial" w:eastAsia="Calibri" w:hAnsi="Arial" w:cs="Arial"/>
          <w:b/>
        </w:rPr>
      </w:pPr>
      <w:bookmarkStart w:id="2" w:name="_Hlk513457214"/>
      <w:r w:rsidRPr="001A64D7">
        <w:rPr>
          <w:rFonts w:ascii="Arial" w:eastAsia="Calibri" w:hAnsi="Arial" w:cs="Arial"/>
          <w:b/>
        </w:rPr>
        <w:t>§</w:t>
      </w:r>
      <w:r>
        <w:rPr>
          <w:rFonts w:ascii="Arial" w:eastAsia="Calibri" w:hAnsi="Arial" w:cs="Arial"/>
          <w:b/>
        </w:rPr>
        <w:t xml:space="preserve"> 8.</w:t>
      </w:r>
    </w:p>
    <w:p w14:paraId="71205CA4" w14:textId="77777777" w:rsidR="00E41E3D" w:rsidRPr="001A64D7" w:rsidRDefault="00E41E3D" w:rsidP="00517D38">
      <w:pPr>
        <w:contextualSpacing/>
        <w:jc w:val="center"/>
        <w:rPr>
          <w:rFonts w:ascii="Arial" w:eastAsia="Calibri" w:hAnsi="Arial" w:cs="Arial"/>
          <w:b/>
        </w:rPr>
      </w:pPr>
    </w:p>
    <w:bookmarkEnd w:id="2"/>
    <w:p w14:paraId="018F03AE" w14:textId="77777777" w:rsidR="00517D38" w:rsidRPr="007F5B0C" w:rsidRDefault="00517D38" w:rsidP="007F5B0C">
      <w:pPr>
        <w:pStyle w:val="Akapitzlist"/>
        <w:numPr>
          <w:ilvl w:val="1"/>
          <w:numId w:val="10"/>
        </w:numPr>
        <w:suppressAutoHyphens/>
        <w:spacing w:after="0"/>
        <w:ind w:left="284" w:hanging="284"/>
        <w:jc w:val="both"/>
        <w:rPr>
          <w:rFonts w:ascii="Arial" w:eastAsia="Calibri" w:hAnsi="Arial" w:cs="Arial"/>
          <w:strike/>
          <w:sz w:val="20"/>
          <w:szCs w:val="20"/>
        </w:rPr>
      </w:pPr>
      <w:r w:rsidRPr="001A64D7">
        <w:rPr>
          <w:rFonts w:ascii="Arial" w:eastAsia="Calibri" w:hAnsi="Arial" w:cs="Arial"/>
          <w:sz w:val="20"/>
          <w:szCs w:val="20"/>
        </w:rPr>
        <w:t>Zleceniobiorca</w:t>
      </w:r>
      <w:r>
        <w:rPr>
          <w:rFonts w:ascii="Arial" w:eastAsia="Calibri" w:hAnsi="Arial" w:cs="Arial"/>
          <w:sz w:val="20"/>
          <w:szCs w:val="20"/>
        </w:rPr>
        <w:t>,</w:t>
      </w:r>
      <w:r w:rsidRPr="001A64D7">
        <w:rPr>
          <w:rFonts w:ascii="Arial" w:eastAsia="Calibri" w:hAnsi="Arial" w:cs="Arial"/>
          <w:sz w:val="20"/>
          <w:szCs w:val="20"/>
        </w:rPr>
        <w:t xml:space="preserve"> </w:t>
      </w:r>
      <w:r>
        <w:rPr>
          <w:rFonts w:ascii="Arial" w:eastAsia="Calibri" w:hAnsi="Arial" w:cs="Arial"/>
          <w:sz w:val="20"/>
          <w:szCs w:val="20"/>
        </w:rPr>
        <w:t>na podstawie art. 30 ust 2 RODO</w:t>
      </w:r>
      <w:r w:rsidRPr="001A64D7">
        <w:rPr>
          <w:rFonts w:ascii="Arial" w:eastAsia="Calibri" w:hAnsi="Arial" w:cs="Arial"/>
          <w:sz w:val="20"/>
          <w:szCs w:val="20"/>
        </w:rPr>
        <w:t xml:space="preserve"> zobowiązuje się do prowadzenia rejestru wszystkich kategorii czynności przetwarzania danych osobowych (dalej „Rejestr Czynności”)</w:t>
      </w:r>
      <w:r w:rsidR="00EE2AE2">
        <w:rPr>
          <w:rFonts w:ascii="Arial" w:eastAsia="Calibri" w:hAnsi="Arial" w:cs="Arial"/>
          <w:sz w:val="20"/>
          <w:szCs w:val="20"/>
        </w:rPr>
        <w:t xml:space="preserve"> </w:t>
      </w:r>
      <w:r w:rsidRPr="001A64D7">
        <w:rPr>
          <w:rFonts w:ascii="Arial" w:eastAsia="Calibri" w:hAnsi="Arial" w:cs="Arial"/>
          <w:sz w:val="20"/>
          <w:szCs w:val="20"/>
        </w:rPr>
        <w:t xml:space="preserve">dokonywanych w imieniu Zleceniodawcy, </w:t>
      </w:r>
    </w:p>
    <w:p w14:paraId="668CE6AD" w14:textId="77777777" w:rsidR="00517D38" w:rsidRPr="001A64D7" w:rsidRDefault="00517D38" w:rsidP="00517D38">
      <w:pPr>
        <w:pStyle w:val="Akapitzlist"/>
        <w:numPr>
          <w:ilvl w:val="1"/>
          <w:numId w:val="10"/>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Rejestr Czynności zawiera co najmniej następujące informacje:</w:t>
      </w:r>
    </w:p>
    <w:p w14:paraId="467A6B17" w14:textId="77777777" w:rsidR="00517D38" w:rsidRPr="001A64D7" w:rsidRDefault="00517D38" w:rsidP="00517D38">
      <w:pPr>
        <w:pStyle w:val="Akapitzlist"/>
        <w:numPr>
          <w:ilvl w:val="0"/>
          <w:numId w:val="6"/>
        </w:numPr>
        <w:suppressAutoHyphens/>
        <w:spacing w:after="0"/>
        <w:jc w:val="both"/>
        <w:rPr>
          <w:rFonts w:ascii="Arial" w:eastAsia="Calibri" w:hAnsi="Arial" w:cs="Arial"/>
          <w:sz w:val="20"/>
          <w:szCs w:val="20"/>
        </w:rPr>
      </w:pPr>
      <w:r w:rsidRPr="001A64D7">
        <w:rPr>
          <w:rFonts w:ascii="Arial" w:eastAsia="Calibri" w:hAnsi="Arial" w:cs="Arial"/>
          <w:sz w:val="20"/>
          <w:szCs w:val="20"/>
        </w:rPr>
        <w:t>imię i nazwisko / nazwa i dane kontaktowe Zleceniobiorcy oraz Zleceniodawcy, a także ich przedstawicieli, jeżeli ma to zastosowanie zgodnie z RODO oraz inspektora ochrony danych, jeśli został wyznaczony;</w:t>
      </w:r>
    </w:p>
    <w:p w14:paraId="616B3A67" w14:textId="77777777" w:rsidR="00517D38" w:rsidRPr="001A64D7" w:rsidRDefault="00517D38" w:rsidP="00517D38">
      <w:pPr>
        <w:pStyle w:val="Akapitzlist"/>
        <w:numPr>
          <w:ilvl w:val="0"/>
          <w:numId w:val="6"/>
        </w:numPr>
        <w:suppressAutoHyphens/>
        <w:spacing w:after="0"/>
        <w:jc w:val="both"/>
        <w:rPr>
          <w:rFonts w:ascii="Arial" w:eastAsia="Calibri" w:hAnsi="Arial" w:cs="Arial"/>
          <w:sz w:val="20"/>
          <w:szCs w:val="20"/>
        </w:rPr>
      </w:pPr>
      <w:r w:rsidRPr="001A64D7">
        <w:rPr>
          <w:rFonts w:ascii="Arial" w:eastAsia="Calibri" w:hAnsi="Arial" w:cs="Arial"/>
          <w:sz w:val="20"/>
          <w:szCs w:val="20"/>
        </w:rPr>
        <w:t>kategorie przetwarzań dokonywanych w imieniu Zleceniodawcy;</w:t>
      </w:r>
    </w:p>
    <w:p w14:paraId="69AC7495" w14:textId="77777777" w:rsidR="00517D38" w:rsidRPr="001A64D7" w:rsidRDefault="00517D38" w:rsidP="00517D38">
      <w:pPr>
        <w:pStyle w:val="Akapitzlist"/>
        <w:numPr>
          <w:ilvl w:val="0"/>
          <w:numId w:val="6"/>
        </w:numPr>
        <w:suppressAutoHyphens/>
        <w:spacing w:after="0"/>
        <w:jc w:val="both"/>
        <w:rPr>
          <w:rFonts w:ascii="Arial" w:eastAsia="Calibri" w:hAnsi="Arial" w:cs="Arial"/>
          <w:sz w:val="20"/>
          <w:szCs w:val="20"/>
        </w:rPr>
      </w:pPr>
      <w:r w:rsidRPr="001A64D7">
        <w:rPr>
          <w:rFonts w:ascii="Arial" w:eastAsia="Calibri" w:hAnsi="Arial" w:cs="Arial"/>
          <w:sz w:val="20"/>
          <w:szCs w:val="20"/>
        </w:rPr>
        <w:t>ogólny opis środków technicznych i organizacyjnych mających na celu zabezpieczenie powierzonych danych osobowych, zwłaszcza o których mowa w §</w:t>
      </w:r>
      <w:r>
        <w:rPr>
          <w:rFonts w:ascii="Arial" w:eastAsia="Calibri" w:hAnsi="Arial" w:cs="Arial"/>
          <w:sz w:val="20"/>
          <w:szCs w:val="20"/>
        </w:rPr>
        <w:t xml:space="preserve"> 6</w:t>
      </w:r>
      <w:r w:rsidRPr="001A64D7">
        <w:rPr>
          <w:rFonts w:ascii="Arial" w:eastAsia="Calibri" w:hAnsi="Arial" w:cs="Arial"/>
          <w:sz w:val="20"/>
          <w:szCs w:val="20"/>
        </w:rPr>
        <w:t xml:space="preserve"> ust. 2 niniejszej Umowy;</w:t>
      </w:r>
    </w:p>
    <w:p w14:paraId="180158F0" w14:textId="77777777" w:rsidR="00517D38" w:rsidRPr="001A64D7" w:rsidRDefault="00517D38" w:rsidP="00517D38">
      <w:pPr>
        <w:pStyle w:val="Akapitzlist"/>
        <w:numPr>
          <w:ilvl w:val="0"/>
          <w:numId w:val="6"/>
        </w:numPr>
        <w:suppressAutoHyphens/>
        <w:spacing w:after="0"/>
        <w:jc w:val="both"/>
        <w:rPr>
          <w:rFonts w:ascii="Arial" w:eastAsia="Calibri" w:hAnsi="Arial" w:cs="Arial"/>
          <w:sz w:val="20"/>
          <w:szCs w:val="20"/>
        </w:rPr>
      </w:pPr>
      <w:r w:rsidRPr="001A64D7">
        <w:rPr>
          <w:rFonts w:ascii="Arial" w:eastAsia="Calibri" w:hAnsi="Arial" w:cs="Arial"/>
          <w:sz w:val="20"/>
          <w:szCs w:val="20"/>
        </w:rPr>
        <w:t xml:space="preserve">informacje o przekazaniu danych osobowych do państwa trzeciego lub organizacji międzynarodowej oraz nazwy tych państw lub podmiotów, </w:t>
      </w:r>
      <w:r w:rsidRPr="001A64D7">
        <w:rPr>
          <w:rFonts w:ascii="Arial" w:hAnsi="Arial" w:cs="Arial"/>
          <w:sz w:val="20"/>
          <w:szCs w:val="20"/>
        </w:rPr>
        <w:t xml:space="preserve">a w przypadku przekazań, </w:t>
      </w:r>
      <w:r>
        <w:rPr>
          <w:rFonts w:ascii="Arial" w:hAnsi="Arial" w:cs="Arial"/>
          <w:sz w:val="20"/>
          <w:szCs w:val="20"/>
        </w:rPr>
        <w:br/>
      </w:r>
      <w:r w:rsidRPr="001A64D7">
        <w:rPr>
          <w:rFonts w:ascii="Arial" w:hAnsi="Arial" w:cs="Arial"/>
          <w:sz w:val="20"/>
          <w:szCs w:val="20"/>
        </w:rPr>
        <w:t>o których mowa w art. 49 ust. 1 akapit drugi RODO, dokumentację odpowiednich zabezpieczeń</w:t>
      </w:r>
      <w:r w:rsidRPr="001A64D7">
        <w:rPr>
          <w:rFonts w:ascii="Arial" w:eastAsia="Calibri" w:hAnsi="Arial" w:cs="Arial"/>
          <w:sz w:val="20"/>
          <w:szCs w:val="20"/>
        </w:rPr>
        <w:t>.</w:t>
      </w:r>
    </w:p>
    <w:p w14:paraId="06BDBCBE" w14:textId="77777777" w:rsidR="00517D38" w:rsidRPr="001A64D7" w:rsidRDefault="00517D38" w:rsidP="00517D38">
      <w:pPr>
        <w:pStyle w:val="Akapitzlist"/>
        <w:numPr>
          <w:ilvl w:val="1"/>
          <w:numId w:val="10"/>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Zleceniobiorca zobowiązuje się do prowadzenia rejestru wszystkich naruszeń w zakresie czynności przetwarzania danych osobowych (dalej „Rejestr Naruszeń”) przetwarzanych na podstawie Umowy.</w:t>
      </w:r>
    </w:p>
    <w:p w14:paraId="37FE786D" w14:textId="77777777" w:rsidR="00517D38" w:rsidRPr="001A64D7" w:rsidRDefault="00517D38" w:rsidP="00517D38">
      <w:pPr>
        <w:pStyle w:val="Akapitzlist"/>
        <w:numPr>
          <w:ilvl w:val="1"/>
          <w:numId w:val="10"/>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Rejestr Naruszeń zawiera co najmniej następujące informacje:</w:t>
      </w:r>
    </w:p>
    <w:p w14:paraId="385EB84D" w14:textId="77777777" w:rsidR="00517D38" w:rsidRPr="001A64D7" w:rsidRDefault="00517D38" w:rsidP="00517D38">
      <w:pPr>
        <w:pStyle w:val="Akapitzlist"/>
        <w:numPr>
          <w:ilvl w:val="0"/>
          <w:numId w:val="15"/>
        </w:numPr>
        <w:suppressAutoHyphens/>
        <w:spacing w:after="0"/>
        <w:jc w:val="both"/>
        <w:rPr>
          <w:rFonts w:ascii="Arial" w:eastAsia="Calibri" w:hAnsi="Arial" w:cs="Arial"/>
          <w:sz w:val="20"/>
          <w:szCs w:val="20"/>
        </w:rPr>
      </w:pPr>
      <w:r w:rsidRPr="001A64D7">
        <w:rPr>
          <w:rFonts w:ascii="Arial" w:eastAsia="Calibri" w:hAnsi="Arial" w:cs="Arial"/>
          <w:sz w:val="20"/>
          <w:szCs w:val="20"/>
        </w:rPr>
        <w:t>okoliczności naruszenia ochrony danych osobowych;</w:t>
      </w:r>
    </w:p>
    <w:p w14:paraId="24D13F7C" w14:textId="77777777" w:rsidR="00517D38" w:rsidRPr="001A64D7" w:rsidRDefault="00517D38" w:rsidP="00517D38">
      <w:pPr>
        <w:pStyle w:val="Akapitzlist"/>
        <w:numPr>
          <w:ilvl w:val="0"/>
          <w:numId w:val="15"/>
        </w:numPr>
        <w:suppressAutoHyphens/>
        <w:spacing w:after="0"/>
        <w:jc w:val="both"/>
        <w:rPr>
          <w:rFonts w:ascii="Arial" w:eastAsia="Calibri" w:hAnsi="Arial" w:cs="Arial"/>
          <w:sz w:val="20"/>
          <w:szCs w:val="20"/>
        </w:rPr>
      </w:pPr>
      <w:r w:rsidRPr="001A64D7">
        <w:rPr>
          <w:rFonts w:ascii="Arial" w:eastAsia="Calibri" w:hAnsi="Arial" w:cs="Arial"/>
          <w:sz w:val="20"/>
          <w:szCs w:val="20"/>
        </w:rPr>
        <w:t xml:space="preserve">skutki naruszenia ochrony danych osobowych; </w:t>
      </w:r>
    </w:p>
    <w:p w14:paraId="0A7D45E7" w14:textId="77777777" w:rsidR="00517D38" w:rsidRPr="001A64D7" w:rsidRDefault="00517D38" w:rsidP="00517D38">
      <w:pPr>
        <w:pStyle w:val="Akapitzlist"/>
        <w:numPr>
          <w:ilvl w:val="0"/>
          <w:numId w:val="15"/>
        </w:numPr>
        <w:suppressAutoHyphens/>
        <w:spacing w:after="0"/>
        <w:jc w:val="both"/>
        <w:rPr>
          <w:rFonts w:ascii="Arial" w:eastAsia="Calibri" w:hAnsi="Arial" w:cs="Arial"/>
          <w:sz w:val="20"/>
          <w:szCs w:val="20"/>
        </w:rPr>
      </w:pPr>
      <w:r w:rsidRPr="001A64D7">
        <w:rPr>
          <w:rFonts w:ascii="Arial" w:eastAsia="Calibri" w:hAnsi="Arial" w:cs="Arial"/>
          <w:sz w:val="20"/>
          <w:szCs w:val="20"/>
        </w:rPr>
        <w:t>podjęte działania zaradcze.</w:t>
      </w:r>
    </w:p>
    <w:p w14:paraId="02EF57D5" w14:textId="77777777" w:rsidR="00517D38" w:rsidRPr="001A64D7" w:rsidRDefault="00517D38" w:rsidP="00517D38">
      <w:pPr>
        <w:suppressAutoHyphens/>
        <w:ind w:left="703" w:hanging="703"/>
        <w:jc w:val="center"/>
        <w:rPr>
          <w:rFonts w:ascii="Arial" w:hAnsi="Arial" w:cs="Arial"/>
          <w:b/>
          <w:lang w:eastAsia="ar-SA"/>
        </w:rPr>
      </w:pPr>
    </w:p>
    <w:p w14:paraId="33094099" w14:textId="77777777" w:rsidR="00517D38" w:rsidRPr="001A64D7" w:rsidRDefault="00517D38" w:rsidP="00517D38">
      <w:pPr>
        <w:suppressAutoHyphens/>
        <w:ind w:left="703" w:hanging="703"/>
        <w:jc w:val="center"/>
        <w:rPr>
          <w:rFonts w:ascii="Arial" w:hAnsi="Arial" w:cs="Arial"/>
          <w:b/>
          <w:lang w:eastAsia="ar-SA"/>
        </w:rPr>
      </w:pPr>
      <w:r w:rsidRPr="001A64D7">
        <w:rPr>
          <w:rFonts w:ascii="Arial" w:hAnsi="Arial" w:cs="Arial"/>
          <w:b/>
          <w:lang w:eastAsia="ar-SA"/>
        </w:rPr>
        <w:t>§</w:t>
      </w:r>
      <w:r>
        <w:rPr>
          <w:rFonts w:ascii="Arial" w:hAnsi="Arial" w:cs="Arial"/>
          <w:b/>
          <w:lang w:eastAsia="ar-SA"/>
        </w:rPr>
        <w:t xml:space="preserve"> 9.</w:t>
      </w:r>
    </w:p>
    <w:p w14:paraId="05000C99" w14:textId="77777777" w:rsidR="00EE2AE2" w:rsidRDefault="00517D38" w:rsidP="00EE2AE2">
      <w:pPr>
        <w:pStyle w:val="NormalnyWeb"/>
        <w:numPr>
          <w:ilvl w:val="1"/>
          <w:numId w:val="9"/>
        </w:numPr>
        <w:jc w:val="both"/>
        <w:rPr>
          <w:rFonts w:ascii="Arial" w:eastAsia="Calibri" w:hAnsi="Arial" w:cs="Arial"/>
          <w:sz w:val="20"/>
          <w:szCs w:val="20"/>
          <w:lang w:eastAsia="en-US"/>
        </w:rPr>
      </w:pPr>
      <w:r w:rsidRPr="00795876">
        <w:rPr>
          <w:rFonts w:ascii="Arial" w:eastAsia="Calibri" w:hAnsi="Arial" w:cs="Arial"/>
          <w:sz w:val="20"/>
          <w:szCs w:val="20"/>
          <w:lang w:eastAsia="en-US"/>
        </w:rPr>
        <w:t>Zleceniodawca wyraża zgodę, aby Zleceniobiorca powierzył dalej przetwarzanie danych osobowych (dalej: Podpowierzenie) i wykonywanie zadań wynikających z Umowy podmiotowi trzeciemu (dalej: Podwykonawca), pod warunkiem, że:</w:t>
      </w:r>
    </w:p>
    <w:p w14:paraId="6DEFF9FC" w14:textId="77777777" w:rsidR="00EE2AE2" w:rsidRDefault="00517D38" w:rsidP="00517D38">
      <w:pPr>
        <w:pStyle w:val="NormalnyWeb"/>
        <w:numPr>
          <w:ilvl w:val="2"/>
          <w:numId w:val="9"/>
        </w:numPr>
        <w:jc w:val="both"/>
        <w:rPr>
          <w:rFonts w:ascii="Arial" w:eastAsia="Calibri" w:hAnsi="Arial" w:cs="Arial"/>
          <w:sz w:val="20"/>
          <w:szCs w:val="20"/>
          <w:lang w:eastAsia="en-US"/>
        </w:rPr>
      </w:pPr>
      <w:r w:rsidRPr="00795876">
        <w:rPr>
          <w:rFonts w:ascii="Arial" w:eastAsia="Calibri" w:hAnsi="Arial" w:cs="Arial"/>
          <w:sz w:val="20"/>
          <w:szCs w:val="20"/>
          <w:lang w:eastAsia="en-US"/>
        </w:rPr>
        <w:t xml:space="preserve">Zleceniobiorca </w:t>
      </w:r>
      <w:r>
        <w:rPr>
          <w:rFonts w:ascii="Arial" w:eastAsia="Calibri" w:hAnsi="Arial" w:cs="Arial"/>
          <w:sz w:val="20"/>
          <w:szCs w:val="20"/>
          <w:lang w:eastAsia="en-US"/>
        </w:rPr>
        <w:t>nie później niż na 14 dni</w:t>
      </w:r>
      <w:r w:rsidRPr="00795876">
        <w:rPr>
          <w:rFonts w:ascii="Arial" w:eastAsia="Calibri" w:hAnsi="Arial" w:cs="Arial"/>
          <w:sz w:val="20"/>
          <w:szCs w:val="20"/>
          <w:lang w:eastAsia="en-US"/>
        </w:rPr>
        <w:t xml:space="preserve"> powiadomi uprzednio</w:t>
      </w:r>
      <w:r>
        <w:rPr>
          <w:rFonts w:ascii="Arial" w:eastAsia="Calibri" w:hAnsi="Arial" w:cs="Arial"/>
          <w:sz w:val="20"/>
          <w:szCs w:val="20"/>
          <w:lang w:eastAsia="en-US"/>
        </w:rPr>
        <w:t xml:space="preserve"> </w:t>
      </w:r>
      <w:r w:rsidRPr="00795876">
        <w:rPr>
          <w:rFonts w:ascii="Arial" w:eastAsia="Calibri" w:hAnsi="Arial" w:cs="Arial"/>
          <w:sz w:val="20"/>
          <w:szCs w:val="20"/>
          <w:lang w:eastAsia="en-US"/>
        </w:rPr>
        <w:t xml:space="preserve">Zleceniodawcę, za pośrednictwem poczty elektronicznej lub w formie pisemnej, o swoim zamiarze </w:t>
      </w:r>
      <w:r w:rsidRPr="00795876">
        <w:rPr>
          <w:rFonts w:ascii="Arial" w:eastAsia="Calibri" w:hAnsi="Arial" w:cs="Arial"/>
          <w:sz w:val="20"/>
          <w:szCs w:val="20"/>
          <w:lang w:eastAsia="en-US"/>
        </w:rPr>
        <w:lastRenderedPageBreak/>
        <w:t>Podpowierzenia wskazując jednocześnie podmiot, któremu zamierza powierzyć przetwarzanie danych i zakres planowanego powierzenia ;</w:t>
      </w:r>
    </w:p>
    <w:p w14:paraId="2A561F6D" w14:textId="77777777" w:rsidR="00EE2AE2" w:rsidRDefault="00517D38" w:rsidP="00517D38">
      <w:pPr>
        <w:pStyle w:val="NormalnyWeb"/>
        <w:numPr>
          <w:ilvl w:val="2"/>
          <w:numId w:val="9"/>
        </w:numPr>
        <w:jc w:val="both"/>
        <w:rPr>
          <w:rFonts w:ascii="Arial" w:eastAsia="Calibri" w:hAnsi="Arial" w:cs="Arial"/>
          <w:sz w:val="20"/>
          <w:szCs w:val="20"/>
          <w:lang w:eastAsia="en-US"/>
        </w:rPr>
      </w:pPr>
      <w:r w:rsidRPr="00EE2AE2">
        <w:rPr>
          <w:rFonts w:ascii="Arial" w:eastAsia="Calibri" w:hAnsi="Arial" w:cs="Arial"/>
          <w:sz w:val="20"/>
          <w:szCs w:val="20"/>
          <w:lang w:eastAsia="en-US"/>
        </w:rPr>
        <w:t>zakres i cel Podpowierzenia nie będzie szerszy niż wynikający z Umowy;</w:t>
      </w:r>
    </w:p>
    <w:p w14:paraId="45005B35" w14:textId="77777777" w:rsidR="00EE2AE2" w:rsidRDefault="00517D38" w:rsidP="00517D38">
      <w:pPr>
        <w:pStyle w:val="NormalnyWeb"/>
        <w:numPr>
          <w:ilvl w:val="2"/>
          <w:numId w:val="9"/>
        </w:numPr>
        <w:jc w:val="both"/>
        <w:rPr>
          <w:rFonts w:ascii="Arial" w:eastAsia="Calibri" w:hAnsi="Arial" w:cs="Arial"/>
          <w:sz w:val="20"/>
          <w:szCs w:val="20"/>
          <w:lang w:eastAsia="en-US"/>
        </w:rPr>
      </w:pPr>
      <w:r w:rsidRPr="00EE2AE2">
        <w:rPr>
          <w:rFonts w:ascii="Arial" w:eastAsia="Calibri" w:hAnsi="Arial" w:cs="Arial"/>
          <w:sz w:val="20"/>
          <w:szCs w:val="20"/>
          <w:lang w:eastAsia="en-US"/>
        </w:rPr>
        <w:t xml:space="preserve">przedmiot i czas trwania przetwarzania, charakter i cel przetwarzania, rodzaj danych osobowych oraz kategorie osób, których dane dotyczą, obowiązki i prawa Zleceniodawcy zostaną zachowane w umowie Podpowierzenia odpowiednio do warunków, opisanych </w:t>
      </w:r>
      <w:r w:rsidR="00EE2AE2">
        <w:rPr>
          <w:rFonts w:ascii="Arial" w:eastAsia="Calibri" w:hAnsi="Arial" w:cs="Arial"/>
          <w:sz w:val="20"/>
          <w:szCs w:val="20"/>
          <w:lang w:eastAsia="en-US"/>
        </w:rPr>
        <w:br/>
      </w:r>
      <w:r w:rsidRPr="00EE2AE2">
        <w:rPr>
          <w:rFonts w:ascii="Arial" w:eastAsia="Calibri" w:hAnsi="Arial" w:cs="Arial"/>
          <w:sz w:val="20"/>
          <w:szCs w:val="20"/>
          <w:lang w:eastAsia="en-US"/>
        </w:rPr>
        <w:t>w niniejszej Umowie;</w:t>
      </w:r>
    </w:p>
    <w:p w14:paraId="39B7EC73" w14:textId="77777777" w:rsidR="00EE2AE2" w:rsidRDefault="00EE2AE2" w:rsidP="00517D38">
      <w:pPr>
        <w:pStyle w:val="NormalnyWeb"/>
        <w:numPr>
          <w:ilvl w:val="2"/>
          <w:numId w:val="9"/>
        </w:numPr>
        <w:jc w:val="both"/>
        <w:rPr>
          <w:rFonts w:ascii="Arial" w:eastAsia="Calibri" w:hAnsi="Arial" w:cs="Arial"/>
          <w:sz w:val="20"/>
          <w:szCs w:val="20"/>
          <w:lang w:eastAsia="en-US"/>
        </w:rPr>
      </w:pPr>
      <w:r>
        <w:rPr>
          <w:rFonts w:ascii="Arial" w:eastAsia="Calibri" w:hAnsi="Arial" w:cs="Arial"/>
          <w:sz w:val="20"/>
          <w:szCs w:val="20"/>
          <w:lang w:eastAsia="en-US"/>
        </w:rPr>
        <w:t>P</w:t>
      </w:r>
      <w:r w:rsidR="00517D38" w:rsidRPr="00EE2AE2">
        <w:rPr>
          <w:rFonts w:ascii="Arial" w:eastAsia="Calibri" w:hAnsi="Arial" w:cs="Arial"/>
          <w:sz w:val="20"/>
          <w:szCs w:val="20"/>
          <w:lang w:eastAsia="en-US"/>
        </w:rPr>
        <w:t>odpowierzenie będzie niezbędne dla realizacji celów związanych z procesami lub projektami wynikającymi z Umowy;</w:t>
      </w:r>
    </w:p>
    <w:p w14:paraId="5FF6DCB4" w14:textId="77777777" w:rsidR="00EE2AE2" w:rsidRDefault="00EE2AE2" w:rsidP="00517D38">
      <w:pPr>
        <w:pStyle w:val="NormalnyWeb"/>
        <w:numPr>
          <w:ilvl w:val="2"/>
          <w:numId w:val="9"/>
        </w:numPr>
        <w:jc w:val="both"/>
        <w:rPr>
          <w:rFonts w:ascii="Arial" w:eastAsia="Calibri" w:hAnsi="Arial" w:cs="Arial"/>
          <w:sz w:val="20"/>
          <w:szCs w:val="20"/>
          <w:lang w:eastAsia="en-US"/>
        </w:rPr>
      </w:pPr>
      <w:r>
        <w:rPr>
          <w:rFonts w:ascii="Arial" w:eastAsia="Calibri" w:hAnsi="Arial" w:cs="Arial"/>
          <w:sz w:val="20"/>
          <w:szCs w:val="20"/>
          <w:lang w:eastAsia="en-US"/>
        </w:rPr>
        <w:t>P</w:t>
      </w:r>
      <w:r w:rsidR="00517D38" w:rsidRPr="00EE2AE2">
        <w:rPr>
          <w:rFonts w:ascii="Arial" w:eastAsia="Calibri" w:hAnsi="Arial" w:cs="Arial"/>
          <w:sz w:val="20"/>
          <w:szCs w:val="20"/>
          <w:lang w:eastAsia="en-US"/>
        </w:rPr>
        <w:t>odpowierzenie nie naruszy interesów Zleceniodawcy;</w:t>
      </w:r>
    </w:p>
    <w:p w14:paraId="1C7DD8EF" w14:textId="77777777" w:rsidR="00EE2AE2" w:rsidRDefault="00517D38" w:rsidP="00517D38">
      <w:pPr>
        <w:pStyle w:val="NormalnyWeb"/>
        <w:numPr>
          <w:ilvl w:val="2"/>
          <w:numId w:val="9"/>
        </w:numPr>
        <w:jc w:val="both"/>
        <w:rPr>
          <w:rFonts w:ascii="Arial" w:eastAsia="Calibri" w:hAnsi="Arial" w:cs="Arial"/>
          <w:sz w:val="20"/>
          <w:szCs w:val="20"/>
          <w:lang w:eastAsia="en-US"/>
        </w:rPr>
      </w:pPr>
      <w:r w:rsidRPr="00EE2AE2">
        <w:rPr>
          <w:rFonts w:ascii="Arial" w:eastAsia="Calibri" w:hAnsi="Arial" w:cs="Arial"/>
          <w:sz w:val="20"/>
          <w:szCs w:val="20"/>
          <w:lang w:eastAsia="en-US"/>
        </w:rPr>
        <w:t xml:space="preserve">umowa Podpowierzenia zostanie zawarta z Podwykonawcą na piśmie, zgodnie </w:t>
      </w:r>
      <w:r w:rsidR="00EE2AE2">
        <w:rPr>
          <w:rFonts w:ascii="Arial" w:eastAsia="Calibri" w:hAnsi="Arial" w:cs="Arial"/>
          <w:sz w:val="20"/>
          <w:szCs w:val="20"/>
          <w:lang w:eastAsia="en-US"/>
        </w:rPr>
        <w:br/>
      </w:r>
      <w:r w:rsidRPr="00EE2AE2">
        <w:rPr>
          <w:rFonts w:ascii="Arial" w:eastAsia="Calibri" w:hAnsi="Arial" w:cs="Arial"/>
          <w:sz w:val="20"/>
          <w:szCs w:val="20"/>
          <w:lang w:eastAsia="en-US"/>
        </w:rPr>
        <w:t xml:space="preserve">z obowiązującymi przepisami dotyczącymi powierzania przetwarzania danych osobowych </w:t>
      </w:r>
      <w:r w:rsidR="00EE2AE2">
        <w:rPr>
          <w:rFonts w:ascii="Arial" w:eastAsia="Calibri" w:hAnsi="Arial" w:cs="Arial"/>
          <w:sz w:val="20"/>
          <w:szCs w:val="20"/>
          <w:lang w:eastAsia="en-US"/>
        </w:rPr>
        <w:br/>
      </w:r>
      <w:r w:rsidRPr="00EE2AE2">
        <w:rPr>
          <w:rFonts w:ascii="Arial" w:eastAsia="Calibri" w:hAnsi="Arial" w:cs="Arial"/>
          <w:sz w:val="20"/>
          <w:szCs w:val="20"/>
          <w:lang w:eastAsia="en-US"/>
        </w:rPr>
        <w:t>z zastrzeżeniem, że wszelkie obowiązki Zleceniobiorcy, wynikające z Umowy, Zleceniobiorca zastosuje odpowiednio do Podwykonawcy w umowie Podpowierzenia;</w:t>
      </w:r>
    </w:p>
    <w:p w14:paraId="22F7FFC0" w14:textId="77777777" w:rsidR="00EE2AE2" w:rsidRDefault="00517D38" w:rsidP="00517D38">
      <w:pPr>
        <w:pStyle w:val="NormalnyWeb"/>
        <w:numPr>
          <w:ilvl w:val="2"/>
          <w:numId w:val="9"/>
        </w:numPr>
        <w:jc w:val="both"/>
        <w:rPr>
          <w:rFonts w:ascii="Arial" w:eastAsia="Calibri" w:hAnsi="Arial" w:cs="Arial"/>
          <w:sz w:val="20"/>
          <w:szCs w:val="20"/>
          <w:lang w:eastAsia="en-US"/>
        </w:rPr>
      </w:pPr>
      <w:r w:rsidRPr="00EE2AE2">
        <w:rPr>
          <w:rFonts w:ascii="Arial" w:eastAsia="Calibri" w:hAnsi="Arial" w:cs="Arial"/>
          <w:sz w:val="20"/>
          <w:szCs w:val="20"/>
          <w:lang w:eastAsia="en-US"/>
        </w:rPr>
        <w:t xml:space="preserve">Zleceniodawca zachowuje prawo sprzeciwu wobec zamiaru Podpowierzenia lub zmiany jego warunków przez Zleceniodawcę w ciągu 5 dni roboczych od dnia otrzymania informacji </w:t>
      </w:r>
      <w:r w:rsidR="00EE2AE2">
        <w:rPr>
          <w:rFonts w:ascii="Arial" w:eastAsia="Calibri" w:hAnsi="Arial" w:cs="Arial"/>
          <w:sz w:val="20"/>
          <w:szCs w:val="20"/>
          <w:lang w:eastAsia="en-US"/>
        </w:rPr>
        <w:br/>
      </w:r>
      <w:r w:rsidRPr="00EE2AE2">
        <w:rPr>
          <w:rFonts w:ascii="Arial" w:eastAsia="Calibri" w:hAnsi="Arial" w:cs="Arial"/>
          <w:sz w:val="20"/>
          <w:szCs w:val="20"/>
          <w:lang w:eastAsia="en-US"/>
        </w:rPr>
        <w:t>o Podpowierzeniu lub zmiany jego warunków. Brak odpowiedzi Zleceniodawcy w ww. terminie będzie równoznaczny z brakiem sprzeciwu;</w:t>
      </w:r>
    </w:p>
    <w:p w14:paraId="1F1B21B3" w14:textId="77777777" w:rsidR="00EE2AE2" w:rsidRDefault="00517D38" w:rsidP="00EE2AE2">
      <w:pPr>
        <w:pStyle w:val="NormalnyWeb"/>
        <w:numPr>
          <w:ilvl w:val="2"/>
          <w:numId w:val="9"/>
        </w:numPr>
        <w:jc w:val="both"/>
        <w:rPr>
          <w:rFonts w:ascii="Arial" w:eastAsia="Calibri" w:hAnsi="Arial" w:cs="Arial"/>
          <w:sz w:val="20"/>
          <w:szCs w:val="20"/>
          <w:lang w:eastAsia="en-US"/>
        </w:rPr>
      </w:pPr>
      <w:r w:rsidRPr="00EE2AE2">
        <w:rPr>
          <w:rFonts w:ascii="Arial" w:eastAsia="Calibri" w:hAnsi="Arial" w:cs="Arial"/>
          <w:sz w:val="20"/>
          <w:szCs w:val="20"/>
          <w:lang w:eastAsia="en-US"/>
        </w:rPr>
        <w:t>Podwykonawca spełnia obowiązki wynikające z Rozporządzenia, nakładane bezpośrednio na podmiot przetwarzający w rozumieniu Rozporządzenia.</w:t>
      </w:r>
    </w:p>
    <w:p w14:paraId="6EE8854C" w14:textId="77777777" w:rsidR="00EE2AE2" w:rsidRDefault="00517D38" w:rsidP="00517D38">
      <w:pPr>
        <w:pStyle w:val="NormalnyWeb"/>
        <w:numPr>
          <w:ilvl w:val="1"/>
          <w:numId w:val="9"/>
        </w:numPr>
        <w:jc w:val="both"/>
        <w:rPr>
          <w:rFonts w:ascii="Arial" w:eastAsia="Calibri" w:hAnsi="Arial" w:cs="Arial"/>
          <w:sz w:val="20"/>
          <w:szCs w:val="20"/>
          <w:lang w:eastAsia="en-US"/>
        </w:rPr>
      </w:pPr>
      <w:r w:rsidRPr="00EE2AE2">
        <w:rPr>
          <w:rFonts w:ascii="Arial" w:eastAsia="Calibri" w:hAnsi="Arial" w:cs="Arial"/>
          <w:sz w:val="20"/>
          <w:szCs w:val="20"/>
          <w:lang w:eastAsia="en-US"/>
        </w:rPr>
        <w:t>Zleceniobiorca w umowie Podpowierzenia zobowiąże Podwykonawców do przestrzegania przy przetwarzaniu powierzonych danych obowiązków dotyczących ochrony danych na poziomie, co najmniej określonym w niniejszej Umowie, Rozporządzenia, a także wykonywania obowiązków informacyjnych wynikających z Umowy, w szczególności w zakresie realizacji uprawnień osób, których dane dotyczą oraz naruszeń bezpieczeństwa danych, bezpośrednio do Zleceniodawcy.</w:t>
      </w:r>
    </w:p>
    <w:p w14:paraId="694EBA6E" w14:textId="77777777" w:rsidR="00EE2AE2" w:rsidRDefault="00517D38" w:rsidP="00517D38">
      <w:pPr>
        <w:pStyle w:val="NormalnyWeb"/>
        <w:numPr>
          <w:ilvl w:val="1"/>
          <w:numId w:val="9"/>
        </w:numPr>
        <w:jc w:val="both"/>
        <w:rPr>
          <w:rFonts w:ascii="Arial" w:eastAsia="Calibri" w:hAnsi="Arial" w:cs="Arial"/>
          <w:sz w:val="20"/>
          <w:szCs w:val="20"/>
          <w:lang w:eastAsia="en-US"/>
        </w:rPr>
      </w:pPr>
      <w:r w:rsidRPr="00EE2AE2">
        <w:rPr>
          <w:rFonts w:ascii="Arial" w:eastAsia="Calibri" w:hAnsi="Arial" w:cs="Arial"/>
          <w:sz w:val="20"/>
          <w:szCs w:val="20"/>
          <w:lang w:eastAsia="en-US"/>
        </w:rPr>
        <w:t>Podwykonawcami w rozumieniu Umowy nie są współpracownicy Zleceniobiorcy będący osobami fizycznymi lub osobami fizycznymi prowadzącymi działalność gospodarczą, świadczący dla Zleceniobiorcy usługi na podstawie umów cywilnoprawnych, jeżeli przetwarzanie danych osobowych następuje w systemie informatycznym Zleceniobiorcy lub Zleceniodawcy. Podmioty takie w każdym przypadku posiadać będą upoważnienie do przetwarzania danych osobowych jak pracownicy Zleceniobiorcy.</w:t>
      </w:r>
    </w:p>
    <w:p w14:paraId="0C52F7B0" w14:textId="77777777" w:rsidR="00517D38" w:rsidRPr="00EE2AE2" w:rsidRDefault="00517D38" w:rsidP="00517D38">
      <w:pPr>
        <w:pStyle w:val="NormalnyWeb"/>
        <w:numPr>
          <w:ilvl w:val="1"/>
          <w:numId w:val="9"/>
        </w:numPr>
        <w:jc w:val="both"/>
        <w:rPr>
          <w:rFonts w:ascii="Arial" w:eastAsia="Calibri" w:hAnsi="Arial" w:cs="Arial"/>
          <w:sz w:val="20"/>
          <w:szCs w:val="20"/>
          <w:lang w:eastAsia="en-US"/>
        </w:rPr>
      </w:pPr>
      <w:r w:rsidRPr="00EE2AE2">
        <w:rPr>
          <w:rFonts w:ascii="Arial" w:eastAsia="Calibri" w:hAnsi="Arial" w:cs="Arial"/>
          <w:sz w:val="20"/>
          <w:szCs w:val="20"/>
          <w:lang w:eastAsia="en-US"/>
        </w:rPr>
        <w:t xml:space="preserve">Wykaz Podwykonawców, dla których Zleceniodawca wyraził zgodę na podpowiedzenie danych osobowych stanowi załącznik nr 3 do niniejszej umowy   </w:t>
      </w:r>
    </w:p>
    <w:p w14:paraId="65F4D9BA" w14:textId="77777777" w:rsidR="00517D38" w:rsidRDefault="00517D38" w:rsidP="00517D38">
      <w:pPr>
        <w:suppressAutoHyphens/>
        <w:ind w:left="703" w:hanging="703"/>
        <w:jc w:val="center"/>
        <w:rPr>
          <w:rFonts w:ascii="Arial" w:hAnsi="Arial" w:cs="Arial"/>
          <w:b/>
          <w:lang w:eastAsia="ar-SA"/>
        </w:rPr>
      </w:pPr>
    </w:p>
    <w:p w14:paraId="7D5196A6" w14:textId="77777777" w:rsidR="00517D38" w:rsidRDefault="00517D38" w:rsidP="00517D38">
      <w:pPr>
        <w:suppressAutoHyphens/>
        <w:ind w:left="703" w:hanging="703"/>
        <w:jc w:val="center"/>
        <w:rPr>
          <w:rFonts w:ascii="Arial" w:hAnsi="Arial" w:cs="Arial"/>
          <w:b/>
          <w:lang w:eastAsia="ar-SA"/>
        </w:rPr>
      </w:pPr>
      <w:r w:rsidRPr="001A64D7">
        <w:rPr>
          <w:rFonts w:ascii="Arial" w:hAnsi="Arial" w:cs="Arial"/>
          <w:b/>
          <w:lang w:eastAsia="ar-SA"/>
        </w:rPr>
        <w:t>§</w:t>
      </w:r>
      <w:r>
        <w:rPr>
          <w:rFonts w:ascii="Arial" w:hAnsi="Arial" w:cs="Arial"/>
          <w:b/>
          <w:lang w:eastAsia="ar-SA"/>
        </w:rPr>
        <w:t xml:space="preserve"> 10.</w:t>
      </w:r>
    </w:p>
    <w:p w14:paraId="3E0D5597" w14:textId="77777777" w:rsidR="00E41E3D" w:rsidRPr="001A64D7" w:rsidRDefault="00E41E3D" w:rsidP="00517D38">
      <w:pPr>
        <w:suppressAutoHyphens/>
        <w:ind w:left="703" w:hanging="703"/>
        <w:jc w:val="center"/>
        <w:rPr>
          <w:rFonts w:ascii="Arial" w:hAnsi="Arial" w:cs="Arial"/>
          <w:b/>
          <w:lang w:eastAsia="ar-SA"/>
        </w:rPr>
      </w:pPr>
    </w:p>
    <w:p w14:paraId="2099624A" w14:textId="77777777" w:rsidR="00517D38" w:rsidRPr="001A64D7" w:rsidRDefault="00517D38" w:rsidP="00517D38">
      <w:pPr>
        <w:pStyle w:val="Akapitzlist"/>
        <w:numPr>
          <w:ilvl w:val="0"/>
          <w:numId w:val="5"/>
        </w:numPr>
        <w:tabs>
          <w:tab w:val="left" w:pos="284"/>
        </w:tabs>
        <w:suppressAutoHyphens/>
        <w:spacing w:after="0"/>
        <w:ind w:left="284" w:hanging="284"/>
        <w:jc w:val="both"/>
        <w:rPr>
          <w:rFonts w:ascii="Arial" w:eastAsia="Calibri" w:hAnsi="Arial" w:cs="Arial"/>
          <w:sz w:val="20"/>
          <w:szCs w:val="20"/>
        </w:rPr>
      </w:pPr>
      <w:r w:rsidRPr="001A64D7">
        <w:rPr>
          <w:rFonts w:ascii="Arial" w:hAnsi="Arial" w:cs="Arial"/>
          <w:sz w:val="20"/>
          <w:szCs w:val="20"/>
        </w:rPr>
        <w:t>Zleceniobiorca oświadcza, że każda osoba (np. pracownik etatowy, osoba świadcząca czynności na podstawie umów cywilnoprawnych, inne osoby pracujące na rzecz Zleceniobiorcy), która zostanie dopuszczona do przetwarzania powierzonych przez Zleceniodawcę danych osobowych zostanie zobowiązana do zachowania tych danych w tajemnicy. Tajemnica ta obejmuje również wszelkie informacje dotyczące sposobów zabezpieczenia powierzonych do przetwarzania danych osobowych.</w:t>
      </w:r>
      <w:r w:rsidRPr="001A64D7">
        <w:rPr>
          <w:rFonts w:ascii="Arial" w:eastAsia="Calibri" w:hAnsi="Arial" w:cs="Arial"/>
          <w:sz w:val="20"/>
          <w:szCs w:val="20"/>
        </w:rPr>
        <w:t xml:space="preserve"> Do zachowania w tajemnicy danych osobowych oraz sposobów ich zabezpieczenia zobowiązany jest także Zleceniobiorca, a samo zobowiązanie obejmuje podmioty, wymienione </w:t>
      </w:r>
      <w:r w:rsidR="00EE2AE2">
        <w:rPr>
          <w:rFonts w:ascii="Arial" w:eastAsia="Calibri" w:hAnsi="Arial" w:cs="Arial"/>
          <w:sz w:val="20"/>
          <w:szCs w:val="20"/>
        </w:rPr>
        <w:br/>
      </w:r>
      <w:r w:rsidRPr="001A64D7">
        <w:rPr>
          <w:rFonts w:ascii="Arial" w:eastAsia="Calibri" w:hAnsi="Arial" w:cs="Arial"/>
          <w:sz w:val="20"/>
          <w:szCs w:val="20"/>
        </w:rPr>
        <w:t>w niniejszym ustępie bezterminowo, tj. także po zakończeniu obowiązywania niniejszej Umowy. Postanowienia dotyczące zachowania tajemnicy, o której mowa w niniejszym ustępie, Zleceniobiorca ma obowiązek stosować odpowiednio także wobec swoich Podwykonawców i osób dopuszczonych przez Podwykonawców do przetwarzania danych osobowych.</w:t>
      </w:r>
    </w:p>
    <w:p w14:paraId="375C81F5" w14:textId="77777777" w:rsidR="00517D38" w:rsidRPr="001A64D7" w:rsidRDefault="00517D38" w:rsidP="00517D38">
      <w:pPr>
        <w:pStyle w:val="Akapitzlist"/>
        <w:numPr>
          <w:ilvl w:val="0"/>
          <w:numId w:val="5"/>
        </w:numPr>
        <w:tabs>
          <w:tab w:val="left" w:pos="284"/>
        </w:tabs>
        <w:suppressAutoHyphens/>
        <w:spacing w:after="0"/>
        <w:ind w:left="284" w:hanging="284"/>
        <w:jc w:val="both"/>
        <w:rPr>
          <w:rFonts w:ascii="Arial" w:eastAsia="Calibri" w:hAnsi="Arial" w:cs="Arial"/>
          <w:sz w:val="20"/>
          <w:szCs w:val="20"/>
        </w:rPr>
      </w:pPr>
      <w:r w:rsidRPr="001A64D7">
        <w:rPr>
          <w:rFonts w:ascii="Arial" w:hAnsi="Arial" w:cs="Arial"/>
          <w:sz w:val="20"/>
          <w:szCs w:val="20"/>
        </w:rPr>
        <w:t>Zleceniobiorca oświadcza, że każda osoba mająca dostęp do danych osobowych będzie je przetwarzała wyłącznie na polecenie Zleceniodawcy, chyba że obowiązek taki wynika z przepisów prawa i będzie posiadała odpowiednie upoważnienie. Zleceniobiorca zobowiązuje się prowadzić ewidencję osób uprawnionych do przetwarzania danych osobowych z wyraźnym wskazaniem zakresu czynności przetwarzania do jakich osoba jest uprawniona.</w:t>
      </w:r>
    </w:p>
    <w:p w14:paraId="72F25C02" w14:textId="77777777" w:rsidR="00517D38" w:rsidRPr="001A64D7" w:rsidRDefault="00517D38" w:rsidP="00517D38">
      <w:pPr>
        <w:numPr>
          <w:ilvl w:val="0"/>
          <w:numId w:val="5"/>
        </w:numPr>
        <w:suppressAutoHyphens/>
        <w:spacing w:line="276" w:lineRule="auto"/>
        <w:ind w:left="284" w:hanging="284"/>
        <w:jc w:val="both"/>
        <w:rPr>
          <w:rFonts w:ascii="Arial" w:hAnsi="Arial" w:cs="Arial"/>
          <w:lang w:eastAsia="ar-SA"/>
        </w:rPr>
      </w:pPr>
      <w:r w:rsidRPr="001A64D7">
        <w:rPr>
          <w:rFonts w:ascii="Arial" w:hAnsi="Arial" w:cs="Arial"/>
          <w:lang w:eastAsia="ar-SA"/>
        </w:rPr>
        <w:t>Zleceniobiorca po zakończeniu realizacji usług, o których mowa w §</w:t>
      </w:r>
      <w:r>
        <w:rPr>
          <w:rFonts w:ascii="Arial" w:hAnsi="Arial" w:cs="Arial"/>
          <w:lang w:eastAsia="ar-SA"/>
        </w:rPr>
        <w:t xml:space="preserve"> 3</w:t>
      </w:r>
      <w:r w:rsidRPr="001A64D7">
        <w:rPr>
          <w:rFonts w:ascii="Arial" w:hAnsi="Arial" w:cs="Arial"/>
          <w:lang w:eastAsia="ar-SA"/>
        </w:rPr>
        <w:t xml:space="preserve"> ust. 1 Umowy zobowiązany jest do niezwłocznego usunięcia wszystkich ich istniejących kopii, sporządzonych na potrzeby bieżącej pracy, bądź na wyraźne żądanie Zleceniodawcy – dokonać usunięcia powierzonych danych osobowych, zamiast ich zwrotu, chyba, że przepisy prawa nakazują przechowywanie danych osobowych. Na każde życzenie Zleceniodawcy, Zleceniobiorca ma obowiązek przedstawić </w:t>
      </w:r>
      <w:r>
        <w:rPr>
          <w:rFonts w:ascii="Arial" w:hAnsi="Arial" w:cs="Arial"/>
          <w:lang w:eastAsia="ar-SA"/>
        </w:rPr>
        <w:br/>
      </w:r>
      <w:r w:rsidRPr="001A64D7">
        <w:rPr>
          <w:rFonts w:ascii="Arial" w:hAnsi="Arial" w:cs="Arial"/>
          <w:lang w:eastAsia="ar-SA"/>
        </w:rPr>
        <w:lastRenderedPageBreak/>
        <w:t xml:space="preserve">w terminie 14 dni pisemny protokół potwierdzający fakt zniszczenia danych osobowych. Czas trwania przetwarzania danych osobowych w imieniu Zleceniodawcy przez Zleceniobiorcę trwa do dnia zrealizowania obowiązku zwrotu lub usunięcia danych, o którym mowa w zdaniu pierwszym. </w:t>
      </w:r>
    </w:p>
    <w:p w14:paraId="56C0A7EB" w14:textId="77777777" w:rsidR="00517D38" w:rsidRDefault="00517D38" w:rsidP="00517D38">
      <w:pPr>
        <w:pStyle w:val="Tekstkomentarza"/>
        <w:spacing w:line="276" w:lineRule="auto"/>
        <w:jc w:val="center"/>
        <w:rPr>
          <w:rFonts w:ascii="Arial" w:hAnsi="Arial" w:cs="Arial"/>
          <w:b/>
        </w:rPr>
      </w:pPr>
    </w:p>
    <w:p w14:paraId="37F6D17E" w14:textId="77777777" w:rsidR="00EE2AE2" w:rsidRDefault="00EE2AE2" w:rsidP="00517D38">
      <w:pPr>
        <w:pStyle w:val="Tekstkomentarza"/>
        <w:spacing w:line="276" w:lineRule="auto"/>
        <w:jc w:val="center"/>
        <w:rPr>
          <w:rFonts w:ascii="Arial" w:hAnsi="Arial" w:cs="Arial"/>
          <w:b/>
        </w:rPr>
      </w:pPr>
    </w:p>
    <w:p w14:paraId="12CF9090" w14:textId="77777777" w:rsidR="00517D38" w:rsidRPr="001A64D7" w:rsidRDefault="00517D38" w:rsidP="00517D38">
      <w:pPr>
        <w:pStyle w:val="Tekstkomentarza"/>
        <w:spacing w:line="276" w:lineRule="auto"/>
        <w:jc w:val="center"/>
        <w:rPr>
          <w:rFonts w:ascii="Arial" w:hAnsi="Arial" w:cs="Arial"/>
          <w:b/>
        </w:rPr>
      </w:pPr>
      <w:r w:rsidRPr="001A64D7">
        <w:rPr>
          <w:rFonts w:ascii="Arial" w:hAnsi="Arial" w:cs="Arial"/>
          <w:b/>
        </w:rPr>
        <w:t>§</w:t>
      </w:r>
      <w:r w:rsidR="00EE2AE2">
        <w:rPr>
          <w:rFonts w:ascii="Arial" w:hAnsi="Arial" w:cs="Arial"/>
          <w:b/>
        </w:rPr>
        <w:t xml:space="preserve"> 11</w:t>
      </w:r>
      <w:r>
        <w:rPr>
          <w:rFonts w:ascii="Arial" w:hAnsi="Arial" w:cs="Arial"/>
          <w:b/>
        </w:rPr>
        <w:t>.</w:t>
      </w:r>
    </w:p>
    <w:p w14:paraId="3FE9AA39" w14:textId="77777777" w:rsidR="00517D38" w:rsidRPr="00795876" w:rsidRDefault="00517D38" w:rsidP="00517D38">
      <w:pPr>
        <w:pStyle w:val="Akapitzlist"/>
        <w:numPr>
          <w:ilvl w:val="0"/>
          <w:numId w:val="19"/>
        </w:numPr>
        <w:suppressAutoHyphens/>
        <w:spacing w:after="0"/>
        <w:ind w:left="284" w:hanging="284"/>
        <w:jc w:val="both"/>
        <w:rPr>
          <w:rFonts w:ascii="Arial" w:hAnsi="Arial" w:cs="Arial"/>
          <w:sz w:val="20"/>
          <w:szCs w:val="20"/>
        </w:rPr>
      </w:pPr>
      <w:r w:rsidRPr="00795876">
        <w:rPr>
          <w:rFonts w:ascii="Arial" w:hAnsi="Arial" w:cs="Arial"/>
          <w:sz w:val="20"/>
          <w:szCs w:val="20"/>
        </w:rPr>
        <w:t xml:space="preserve">Zleceniobiorca zobowiązuje się do zawiadomienia Zleceniodawcy o naruszeniu ochrony danych osobowych w terminie nie dłuższym niż </w:t>
      </w:r>
      <w:r w:rsidR="00EE2AE2">
        <w:rPr>
          <w:rFonts w:ascii="Arial" w:hAnsi="Arial" w:cs="Arial"/>
          <w:sz w:val="20"/>
          <w:szCs w:val="20"/>
        </w:rPr>
        <w:t>24</w:t>
      </w:r>
      <w:r>
        <w:rPr>
          <w:rFonts w:ascii="Arial" w:hAnsi="Arial" w:cs="Arial"/>
          <w:sz w:val="20"/>
          <w:szCs w:val="20"/>
        </w:rPr>
        <w:t xml:space="preserve"> </w:t>
      </w:r>
      <w:r w:rsidRPr="00795876">
        <w:rPr>
          <w:rFonts w:ascii="Arial" w:hAnsi="Arial" w:cs="Arial"/>
          <w:sz w:val="20"/>
          <w:szCs w:val="20"/>
        </w:rPr>
        <w:t>godzin od stwierdzenia naruszenia, bez względu na to, czy naruszenie skutkuje ryzykiem naruszenia praw i wolności osób, których dane dotyczą</w:t>
      </w:r>
      <w:r>
        <w:rPr>
          <w:rFonts w:ascii="Arial" w:hAnsi="Arial" w:cs="Arial"/>
          <w:sz w:val="20"/>
          <w:szCs w:val="20"/>
        </w:rPr>
        <w:t>.</w:t>
      </w:r>
    </w:p>
    <w:p w14:paraId="0234123F" w14:textId="77777777" w:rsidR="00517D38" w:rsidRPr="00276BFC" w:rsidRDefault="00517D38" w:rsidP="00517D38">
      <w:pPr>
        <w:pStyle w:val="Akapitzlist"/>
        <w:numPr>
          <w:ilvl w:val="0"/>
          <w:numId w:val="19"/>
        </w:numPr>
        <w:suppressAutoHyphens/>
        <w:spacing w:after="0"/>
        <w:ind w:left="284" w:hanging="284"/>
        <w:jc w:val="both"/>
        <w:rPr>
          <w:rFonts w:ascii="Arial" w:eastAsia="Calibri" w:hAnsi="Arial" w:cs="Arial"/>
          <w:sz w:val="20"/>
          <w:szCs w:val="20"/>
        </w:rPr>
      </w:pPr>
      <w:r w:rsidRPr="001A64D7">
        <w:rPr>
          <w:rFonts w:ascii="Arial" w:hAnsi="Arial" w:cs="Arial"/>
          <w:sz w:val="20"/>
          <w:szCs w:val="20"/>
        </w:rPr>
        <w:t xml:space="preserve">Zleceniobiorca oświadcza, że w razie stwierdzenia naruszenia ochrony danych osobowych niezwłocznie poinformuje o tym Zleceniodawcę oraz przekaże mu wszelkie dokumenty związane </w:t>
      </w:r>
      <w:r>
        <w:rPr>
          <w:rFonts w:ascii="Arial" w:hAnsi="Arial" w:cs="Arial"/>
          <w:sz w:val="20"/>
          <w:szCs w:val="20"/>
        </w:rPr>
        <w:br/>
      </w:r>
      <w:r w:rsidRPr="001A64D7">
        <w:rPr>
          <w:rFonts w:ascii="Arial" w:hAnsi="Arial" w:cs="Arial"/>
          <w:sz w:val="20"/>
          <w:szCs w:val="20"/>
        </w:rPr>
        <w:t xml:space="preserve">z naruszeniem, w tym w szczególności te o których mowa w ust. 3 poniżej. </w:t>
      </w:r>
    </w:p>
    <w:p w14:paraId="22AC9D95" w14:textId="77777777" w:rsidR="00517D38" w:rsidRPr="001A64D7" w:rsidRDefault="00517D38" w:rsidP="00517D38">
      <w:pPr>
        <w:pStyle w:val="Akapitzlist"/>
        <w:numPr>
          <w:ilvl w:val="0"/>
          <w:numId w:val="19"/>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Zgłoszenie, o którym mowa w ust. 1 musi co najmniej:</w:t>
      </w:r>
    </w:p>
    <w:p w14:paraId="5326146D" w14:textId="77777777" w:rsidR="00517D38" w:rsidRPr="001A64D7" w:rsidRDefault="00517D38" w:rsidP="00517D38">
      <w:pPr>
        <w:pStyle w:val="Akapitzlist"/>
        <w:numPr>
          <w:ilvl w:val="0"/>
          <w:numId w:val="14"/>
        </w:numPr>
        <w:tabs>
          <w:tab w:val="left" w:pos="284"/>
        </w:tabs>
        <w:suppressAutoHyphens/>
        <w:spacing w:after="0"/>
        <w:jc w:val="both"/>
        <w:rPr>
          <w:rFonts w:ascii="Arial" w:eastAsia="Calibri" w:hAnsi="Arial" w:cs="Arial"/>
          <w:sz w:val="20"/>
          <w:szCs w:val="20"/>
        </w:rPr>
      </w:pPr>
      <w:r w:rsidRPr="001A64D7">
        <w:rPr>
          <w:rFonts w:ascii="Arial" w:hAnsi="Arial" w:cs="Arial"/>
          <w:sz w:val="20"/>
          <w:szCs w:val="20"/>
        </w:rPr>
        <w:t xml:space="preserve">opisywać charakter naruszenia ochrony danych osobowych, w tym w miarę możliwości wskazywać kategorie i przybliżoną liczbę osób, których dane dotyczą, oraz kategorie </w:t>
      </w:r>
      <w:r>
        <w:rPr>
          <w:rFonts w:ascii="Arial" w:hAnsi="Arial" w:cs="Arial"/>
          <w:sz w:val="20"/>
          <w:szCs w:val="20"/>
        </w:rPr>
        <w:br/>
      </w:r>
      <w:r w:rsidRPr="001A64D7">
        <w:rPr>
          <w:rFonts w:ascii="Arial" w:hAnsi="Arial" w:cs="Arial"/>
          <w:sz w:val="20"/>
          <w:szCs w:val="20"/>
        </w:rPr>
        <w:t>i przybliżoną liczbę wpisów danych osobowych, których dotyczy naruszenie;</w:t>
      </w:r>
    </w:p>
    <w:p w14:paraId="76EA8C63" w14:textId="77777777" w:rsidR="00517D38" w:rsidRPr="001A64D7" w:rsidRDefault="00517D38" w:rsidP="00517D38">
      <w:pPr>
        <w:pStyle w:val="Akapitzlist"/>
        <w:numPr>
          <w:ilvl w:val="0"/>
          <w:numId w:val="14"/>
        </w:numPr>
        <w:tabs>
          <w:tab w:val="left" w:pos="284"/>
        </w:tabs>
        <w:suppressAutoHyphens/>
        <w:spacing w:after="0"/>
        <w:jc w:val="both"/>
        <w:rPr>
          <w:rFonts w:ascii="Arial" w:eastAsia="Calibri" w:hAnsi="Arial" w:cs="Arial"/>
          <w:sz w:val="20"/>
          <w:szCs w:val="20"/>
        </w:rPr>
      </w:pPr>
      <w:r w:rsidRPr="001A64D7">
        <w:rPr>
          <w:rFonts w:ascii="Arial" w:hAnsi="Arial" w:cs="Arial"/>
          <w:sz w:val="20"/>
          <w:szCs w:val="20"/>
        </w:rPr>
        <w:t xml:space="preserve">zawierać imię i nazwisko oraz dane kontaktowe inspektora ochrony danych lub oznaczenie innego punktu kontaktowego, od którego można uzyskać więcej informacji; </w:t>
      </w:r>
    </w:p>
    <w:p w14:paraId="1F18964C" w14:textId="77777777" w:rsidR="00517D38" w:rsidRPr="001A64D7" w:rsidRDefault="00517D38" w:rsidP="00517D38">
      <w:pPr>
        <w:pStyle w:val="Akapitzlist"/>
        <w:numPr>
          <w:ilvl w:val="0"/>
          <w:numId w:val="14"/>
        </w:numPr>
        <w:tabs>
          <w:tab w:val="left" w:pos="284"/>
        </w:tabs>
        <w:suppressAutoHyphens/>
        <w:spacing w:after="0"/>
        <w:jc w:val="both"/>
        <w:rPr>
          <w:rFonts w:ascii="Arial" w:eastAsia="Calibri" w:hAnsi="Arial" w:cs="Arial"/>
          <w:sz w:val="20"/>
          <w:szCs w:val="20"/>
        </w:rPr>
      </w:pPr>
      <w:r w:rsidRPr="001A64D7">
        <w:rPr>
          <w:rFonts w:ascii="Arial" w:hAnsi="Arial" w:cs="Arial"/>
          <w:sz w:val="20"/>
          <w:szCs w:val="20"/>
        </w:rPr>
        <w:t>opisywać możliwe konsekwencje naruszenia ochrony danych osobowych;</w:t>
      </w:r>
    </w:p>
    <w:p w14:paraId="0D4A9D7B" w14:textId="77777777" w:rsidR="00E41E3D" w:rsidRPr="00E41E3D" w:rsidRDefault="00517D38" w:rsidP="00E41E3D">
      <w:pPr>
        <w:pStyle w:val="Akapitzlist"/>
        <w:numPr>
          <w:ilvl w:val="0"/>
          <w:numId w:val="14"/>
        </w:numPr>
        <w:tabs>
          <w:tab w:val="left" w:pos="284"/>
        </w:tabs>
        <w:suppressAutoHyphens/>
        <w:spacing w:after="0"/>
        <w:jc w:val="both"/>
        <w:rPr>
          <w:rFonts w:ascii="Arial" w:eastAsia="Calibri" w:hAnsi="Arial" w:cs="Arial"/>
          <w:sz w:val="20"/>
          <w:szCs w:val="20"/>
        </w:rPr>
      </w:pPr>
      <w:r w:rsidRPr="001A64D7">
        <w:rPr>
          <w:rFonts w:ascii="Arial" w:hAnsi="Arial" w:cs="Arial"/>
          <w:sz w:val="20"/>
          <w:szCs w:val="20"/>
        </w:rPr>
        <w:t>opisywać środki zastosowane lub proponowane przez Zleceniobiorcę w celu zaradzenia naruszeniu ochrony danych osobowych, w tym w stosownych przypadkach środki w celu zminimalizowania jego ewentualnych negatywnych skutków.</w:t>
      </w:r>
    </w:p>
    <w:p w14:paraId="0288302F" w14:textId="77777777" w:rsidR="00517D38" w:rsidRPr="00E41E3D" w:rsidRDefault="00517D38" w:rsidP="00E41E3D">
      <w:pPr>
        <w:pStyle w:val="Akapitzlist"/>
        <w:numPr>
          <w:ilvl w:val="0"/>
          <w:numId w:val="19"/>
        </w:numPr>
        <w:tabs>
          <w:tab w:val="left" w:pos="284"/>
        </w:tabs>
        <w:suppressAutoHyphens/>
        <w:spacing w:after="0"/>
        <w:jc w:val="both"/>
        <w:rPr>
          <w:rFonts w:ascii="Arial" w:eastAsia="Calibri" w:hAnsi="Arial" w:cs="Arial"/>
          <w:sz w:val="20"/>
          <w:szCs w:val="20"/>
        </w:rPr>
      </w:pPr>
      <w:r w:rsidRPr="00E41E3D">
        <w:rPr>
          <w:rFonts w:ascii="Arial" w:hAnsi="Arial" w:cs="Arial"/>
          <w:sz w:val="20"/>
          <w:szCs w:val="20"/>
        </w:rPr>
        <w:t xml:space="preserve">W celu realizacji obowiązków, o których mowa w ust. 1 i 2 powyżej, Zleceniobiorca jest zobowiązany do dokumentowania wszelkich okoliczności i zebrania wszelkich dowodów, które pomogą Zleceniodawcy wyjaśnić szczegóły naruszenia, w tym jego charakter, skalę, skutki, czas zdarzenia, osoby odpowiedzialne, osoby poszkodowane. </w:t>
      </w:r>
    </w:p>
    <w:p w14:paraId="3DAD2CE7" w14:textId="77777777" w:rsidR="00517D38" w:rsidRPr="001A64D7" w:rsidRDefault="00517D38" w:rsidP="00517D38">
      <w:pPr>
        <w:tabs>
          <w:tab w:val="left" w:pos="284"/>
        </w:tabs>
        <w:suppressAutoHyphens/>
        <w:jc w:val="both"/>
        <w:rPr>
          <w:rFonts w:ascii="Arial" w:hAnsi="Arial" w:cs="Arial"/>
          <w:b/>
        </w:rPr>
      </w:pPr>
    </w:p>
    <w:p w14:paraId="37A06BBE" w14:textId="77777777" w:rsidR="00517D38" w:rsidRPr="001A64D7" w:rsidRDefault="00517D38" w:rsidP="00517D38">
      <w:pPr>
        <w:pStyle w:val="Akapitzlist"/>
        <w:tabs>
          <w:tab w:val="left" w:pos="142"/>
        </w:tabs>
        <w:suppressAutoHyphens/>
        <w:ind w:left="0"/>
        <w:jc w:val="center"/>
        <w:rPr>
          <w:rFonts w:ascii="Arial" w:hAnsi="Arial" w:cs="Arial"/>
          <w:b/>
          <w:sz w:val="20"/>
          <w:szCs w:val="20"/>
        </w:rPr>
      </w:pPr>
      <w:r w:rsidRPr="001A64D7">
        <w:rPr>
          <w:rFonts w:ascii="Arial" w:hAnsi="Arial" w:cs="Arial"/>
          <w:b/>
          <w:sz w:val="20"/>
          <w:szCs w:val="20"/>
        </w:rPr>
        <w:t>§</w:t>
      </w:r>
      <w:r>
        <w:rPr>
          <w:rFonts w:ascii="Arial" w:hAnsi="Arial" w:cs="Arial"/>
          <w:b/>
          <w:sz w:val="20"/>
          <w:szCs w:val="20"/>
        </w:rPr>
        <w:t xml:space="preserve"> </w:t>
      </w:r>
      <w:r w:rsidRPr="001A64D7">
        <w:rPr>
          <w:rFonts w:ascii="Arial" w:hAnsi="Arial" w:cs="Arial"/>
          <w:b/>
          <w:sz w:val="20"/>
          <w:szCs w:val="20"/>
        </w:rPr>
        <w:t>1</w:t>
      </w:r>
      <w:r>
        <w:rPr>
          <w:rFonts w:ascii="Arial" w:hAnsi="Arial" w:cs="Arial"/>
          <w:b/>
          <w:sz w:val="20"/>
          <w:szCs w:val="20"/>
        </w:rPr>
        <w:t>2.</w:t>
      </w:r>
    </w:p>
    <w:p w14:paraId="20522FFE" w14:textId="77777777" w:rsidR="00517D38" w:rsidRPr="001A64D7" w:rsidRDefault="00517D38" w:rsidP="00517D38">
      <w:pPr>
        <w:numPr>
          <w:ilvl w:val="1"/>
          <w:numId w:val="2"/>
        </w:numPr>
        <w:tabs>
          <w:tab w:val="num" w:pos="284"/>
        </w:tabs>
        <w:suppressAutoHyphens/>
        <w:spacing w:line="276" w:lineRule="auto"/>
        <w:ind w:left="284" w:hanging="284"/>
        <w:jc w:val="both"/>
        <w:rPr>
          <w:rFonts w:ascii="Arial" w:hAnsi="Arial" w:cs="Arial"/>
          <w:lang w:eastAsia="ar-SA"/>
        </w:rPr>
      </w:pPr>
      <w:r w:rsidRPr="001A64D7">
        <w:rPr>
          <w:rFonts w:ascii="Arial" w:hAnsi="Arial" w:cs="Arial"/>
          <w:lang w:eastAsia="ar-SA"/>
        </w:rPr>
        <w:t>Zleceniobiorcy przysługuje prawo kierowania zapytań do Zleceniodawcy w zakresie prawidłowości wykonania przez Zleceniobiorcę obowiązków dotyczących zabezpieczenia powierzonych mu na podstawie niniejszej Umowy danych.</w:t>
      </w:r>
    </w:p>
    <w:p w14:paraId="0C07E032" w14:textId="77777777" w:rsidR="00517D38" w:rsidRPr="001A64D7" w:rsidRDefault="00517D38" w:rsidP="00517D38">
      <w:pPr>
        <w:numPr>
          <w:ilvl w:val="1"/>
          <w:numId w:val="2"/>
        </w:numPr>
        <w:tabs>
          <w:tab w:val="num" w:pos="284"/>
        </w:tabs>
        <w:suppressAutoHyphens/>
        <w:spacing w:line="276" w:lineRule="auto"/>
        <w:ind w:left="284" w:hanging="284"/>
        <w:jc w:val="both"/>
        <w:rPr>
          <w:rFonts w:ascii="Arial" w:hAnsi="Arial" w:cs="Arial"/>
          <w:lang w:eastAsia="ar-SA"/>
        </w:rPr>
      </w:pPr>
      <w:r w:rsidRPr="001A64D7">
        <w:rPr>
          <w:rFonts w:ascii="Arial" w:hAnsi="Arial" w:cs="Arial"/>
          <w:lang w:eastAsia="ar-SA"/>
        </w:rPr>
        <w:t>Zleceniodawca zobowiązuje się udzielić odpowiedzi na zapytanie, o którym mowa w ust. 1 w terminie 7 dni od daty wpłynięcia zapytania.</w:t>
      </w:r>
    </w:p>
    <w:p w14:paraId="25308521" w14:textId="77777777" w:rsidR="00517D38" w:rsidRPr="001A64D7" w:rsidRDefault="00517D38" w:rsidP="00517D38">
      <w:pPr>
        <w:suppressAutoHyphens/>
        <w:ind w:left="703" w:hanging="703"/>
        <w:jc w:val="center"/>
        <w:rPr>
          <w:rFonts w:ascii="Arial" w:hAnsi="Arial" w:cs="Arial"/>
          <w:b/>
          <w:lang w:eastAsia="ar-SA"/>
        </w:rPr>
      </w:pPr>
    </w:p>
    <w:p w14:paraId="517007D9" w14:textId="77777777" w:rsidR="00517D38" w:rsidRDefault="00E41E3D" w:rsidP="00E41E3D">
      <w:pPr>
        <w:ind w:left="3540" w:firstLine="708"/>
        <w:rPr>
          <w:rFonts w:ascii="Arial" w:hAnsi="Arial" w:cs="Arial"/>
          <w:b/>
          <w:lang w:eastAsia="ar-SA"/>
        </w:rPr>
      </w:pPr>
      <w:r>
        <w:rPr>
          <w:rFonts w:ascii="Arial" w:hAnsi="Arial" w:cs="Arial"/>
          <w:b/>
          <w:lang w:eastAsia="ar-SA"/>
        </w:rPr>
        <w:t xml:space="preserve">§ </w:t>
      </w:r>
      <w:r w:rsidR="00517D38" w:rsidRPr="001A64D7">
        <w:rPr>
          <w:rFonts w:ascii="Arial" w:hAnsi="Arial" w:cs="Arial"/>
          <w:b/>
          <w:lang w:eastAsia="ar-SA"/>
        </w:rPr>
        <w:t>1</w:t>
      </w:r>
      <w:r w:rsidR="00517D38">
        <w:rPr>
          <w:rFonts w:ascii="Arial" w:hAnsi="Arial" w:cs="Arial"/>
          <w:b/>
          <w:lang w:eastAsia="ar-SA"/>
        </w:rPr>
        <w:t>3.</w:t>
      </w:r>
    </w:p>
    <w:p w14:paraId="51E9E6E6" w14:textId="77777777" w:rsidR="00E41E3D" w:rsidRPr="001A64D7" w:rsidRDefault="00E41E3D" w:rsidP="00517D38">
      <w:pPr>
        <w:suppressAutoHyphens/>
        <w:ind w:left="703" w:hanging="703"/>
        <w:jc w:val="center"/>
        <w:rPr>
          <w:rFonts w:ascii="Arial" w:hAnsi="Arial" w:cs="Arial"/>
          <w:b/>
          <w:lang w:eastAsia="ar-SA"/>
        </w:rPr>
      </w:pPr>
    </w:p>
    <w:p w14:paraId="154BE1F2" w14:textId="77777777" w:rsidR="00517D38" w:rsidRPr="001A64D7" w:rsidRDefault="00517D38" w:rsidP="00517D38">
      <w:pPr>
        <w:pStyle w:val="Akapitzlist"/>
        <w:numPr>
          <w:ilvl w:val="2"/>
          <w:numId w:val="2"/>
        </w:numPr>
        <w:suppressAutoHyphens/>
        <w:spacing w:after="0"/>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 xml:space="preserve">Zleceniobiorca odpowiada za szkody majątkowe lub niemajątkowe jakie powstały wobec Zleceniodawcy lub osób trzecich w wyniku przetwarzania danych osobowych niezgodnego </w:t>
      </w:r>
      <w:r>
        <w:rPr>
          <w:rFonts w:ascii="Arial" w:eastAsia="Times New Roman" w:hAnsi="Arial" w:cs="Arial"/>
          <w:sz w:val="20"/>
          <w:szCs w:val="20"/>
          <w:lang w:eastAsia="ar-SA"/>
        </w:rPr>
        <w:br/>
      </w:r>
      <w:r w:rsidRPr="001A64D7">
        <w:rPr>
          <w:rFonts w:ascii="Arial" w:eastAsia="Times New Roman" w:hAnsi="Arial" w:cs="Arial"/>
          <w:sz w:val="20"/>
          <w:szCs w:val="20"/>
          <w:lang w:eastAsia="ar-SA"/>
        </w:rPr>
        <w:t>z Umową lub obowiązkami nałożonymi przez Rozporządzenie bezpośrednio na Zleceniobiorcę oraz w wyniku działania poza zgodnymi z prawem instrukcjami Zleceniodawcy lub wbrew tym instrukcjom.</w:t>
      </w:r>
    </w:p>
    <w:p w14:paraId="1B27B2F8" w14:textId="77777777" w:rsidR="00517D38" w:rsidRPr="001A64D7" w:rsidRDefault="00517D38" w:rsidP="00517D38">
      <w:pPr>
        <w:pStyle w:val="Akapitzlist"/>
        <w:numPr>
          <w:ilvl w:val="2"/>
          <w:numId w:val="2"/>
        </w:numPr>
        <w:suppressAutoHyphens/>
        <w:spacing w:after="0"/>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Zleceniodawca odpowiada za szkody</w:t>
      </w:r>
      <w:r>
        <w:rPr>
          <w:rFonts w:ascii="Arial" w:eastAsia="Times New Roman" w:hAnsi="Arial" w:cs="Arial"/>
          <w:sz w:val="20"/>
          <w:szCs w:val="20"/>
          <w:lang w:eastAsia="ar-SA"/>
        </w:rPr>
        <w:t xml:space="preserve"> </w:t>
      </w:r>
      <w:r w:rsidRPr="001A64D7">
        <w:rPr>
          <w:rFonts w:ascii="Arial" w:eastAsia="Times New Roman" w:hAnsi="Arial" w:cs="Arial"/>
          <w:sz w:val="20"/>
          <w:szCs w:val="20"/>
          <w:lang w:eastAsia="ar-SA"/>
        </w:rPr>
        <w:t>majątkowe lub niemajątkowe</w:t>
      </w:r>
      <w:r w:rsidRPr="009F1567">
        <w:rPr>
          <w:rFonts w:ascii="Arial" w:eastAsia="Times New Roman" w:hAnsi="Arial" w:cs="Arial"/>
          <w:sz w:val="20"/>
          <w:szCs w:val="20"/>
          <w:lang w:eastAsia="ar-SA"/>
        </w:rPr>
        <w:t xml:space="preserve"> </w:t>
      </w:r>
      <w:r>
        <w:rPr>
          <w:rFonts w:ascii="Arial" w:eastAsia="Times New Roman" w:hAnsi="Arial" w:cs="Arial"/>
          <w:sz w:val="20"/>
          <w:szCs w:val="20"/>
          <w:lang w:eastAsia="ar-SA"/>
        </w:rPr>
        <w:t>powstałe z winy Zleceniodawcy</w:t>
      </w:r>
      <w:r w:rsidRPr="001A64D7">
        <w:rPr>
          <w:rFonts w:ascii="Arial" w:eastAsia="Times New Roman" w:hAnsi="Arial" w:cs="Arial"/>
          <w:sz w:val="20"/>
          <w:szCs w:val="20"/>
          <w:lang w:eastAsia="ar-SA"/>
        </w:rPr>
        <w:t xml:space="preserve">, jakie powstały wobec osób trzecich w wyniku przetwarzania danych naruszającego Rozporządzenie lub inne przepisy dotyczące ochrony danych osobowych. </w:t>
      </w:r>
    </w:p>
    <w:p w14:paraId="5D099475" w14:textId="77777777" w:rsidR="00517D38" w:rsidRPr="001A64D7" w:rsidRDefault="00517D38" w:rsidP="00517D38">
      <w:pPr>
        <w:pStyle w:val="Akapitzlist"/>
        <w:numPr>
          <w:ilvl w:val="2"/>
          <w:numId w:val="2"/>
        </w:numPr>
        <w:suppressAutoHyphens/>
        <w:spacing w:after="0"/>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Strony są zwolnione z odpowiedzialności wynikającej z ust. 1 i 2, jeżeli udowodnią, że zdarzenie, które doprowadziło do powstania szkody, jest przez nie niezawinione.</w:t>
      </w:r>
    </w:p>
    <w:p w14:paraId="53912777" w14:textId="77777777" w:rsidR="00517D38" w:rsidRPr="001A64D7" w:rsidRDefault="00517D38" w:rsidP="00517D38">
      <w:pPr>
        <w:pStyle w:val="Akapitzlist"/>
        <w:numPr>
          <w:ilvl w:val="2"/>
          <w:numId w:val="2"/>
        </w:numPr>
        <w:suppressAutoHyphens/>
        <w:spacing w:after="0"/>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 xml:space="preserve">Jeżeli w tym samym przetwarzaniu biorą udział obie Strony i są odpowiedzialne za szkodę spowodowaną przetwarzaniem zgodnie z ust. 1 i ust. 2, ponoszą one odpowiedzialność solidarną. </w:t>
      </w:r>
    </w:p>
    <w:p w14:paraId="02A3EDB4" w14:textId="77777777" w:rsidR="00517D38" w:rsidRPr="001A64D7" w:rsidRDefault="00517D38" w:rsidP="00517D38">
      <w:pPr>
        <w:pStyle w:val="Akapitzlist"/>
        <w:numPr>
          <w:ilvl w:val="2"/>
          <w:numId w:val="2"/>
        </w:numPr>
        <w:suppressAutoHyphens/>
        <w:spacing w:after="0"/>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 xml:space="preserve">Strona, która </w:t>
      </w:r>
      <w:r w:rsidRPr="001A64D7">
        <w:rPr>
          <w:rFonts w:ascii="Arial" w:hAnsi="Arial" w:cs="Arial"/>
          <w:sz w:val="20"/>
          <w:szCs w:val="20"/>
        </w:rPr>
        <w:t xml:space="preserve">zapłaciła odszkodowanie za całą wyrządzoną szkodę, ma prawo żądania od drugiej Strony, która uczestniczyła w tym samym przetwarzaniu, zwrotu części odszkodowania </w:t>
      </w:r>
      <w:r w:rsidRPr="001A64D7">
        <w:rPr>
          <w:rFonts w:ascii="Arial" w:hAnsi="Arial" w:cs="Arial"/>
          <w:sz w:val="20"/>
          <w:szCs w:val="20"/>
        </w:rPr>
        <w:lastRenderedPageBreak/>
        <w:t>odpowiadającej części szkody, za którą ponosi odpowiedzialność, zgodnie z warunkami określonymi w ust. 1 i ust. 2.</w:t>
      </w:r>
    </w:p>
    <w:p w14:paraId="65E2D453" w14:textId="77777777" w:rsidR="00517D38" w:rsidRPr="001A64D7" w:rsidRDefault="00517D38" w:rsidP="00517D38">
      <w:pPr>
        <w:pStyle w:val="Akapitzlist"/>
        <w:numPr>
          <w:ilvl w:val="2"/>
          <w:numId w:val="2"/>
        </w:numPr>
        <w:suppressAutoHyphens/>
        <w:spacing w:after="0"/>
        <w:jc w:val="both"/>
        <w:rPr>
          <w:rFonts w:ascii="Arial" w:eastAsia="Times New Roman" w:hAnsi="Arial" w:cs="Arial"/>
          <w:sz w:val="20"/>
          <w:szCs w:val="20"/>
          <w:lang w:eastAsia="ar-SA"/>
        </w:rPr>
      </w:pPr>
      <w:r w:rsidRPr="001A64D7">
        <w:rPr>
          <w:rFonts w:ascii="Arial" w:hAnsi="Arial" w:cs="Arial"/>
          <w:sz w:val="20"/>
          <w:szCs w:val="20"/>
        </w:rPr>
        <w:t xml:space="preserve">Zleceniodawca jest uprawniony do wezwania Zleceniobiorcy do przystąpienia do ewentualnego procesu związanego z żądaniem odszkodowania za poniesioną przez osobę fizyczną szkodę majątkową lub niemajątkową związaną z przetwarzaniem naruszającym przepisy prawa </w:t>
      </w:r>
      <w:r>
        <w:rPr>
          <w:rFonts w:ascii="Arial" w:hAnsi="Arial" w:cs="Arial"/>
          <w:sz w:val="20"/>
          <w:szCs w:val="20"/>
        </w:rPr>
        <w:br/>
      </w:r>
      <w:r w:rsidRPr="001A64D7">
        <w:rPr>
          <w:rFonts w:ascii="Arial" w:hAnsi="Arial" w:cs="Arial"/>
          <w:sz w:val="20"/>
          <w:szCs w:val="20"/>
        </w:rPr>
        <w:t xml:space="preserve">i prowadzenia procesu z udziałem Zleceniobiorcy jako interwenienta ubocznego albo w innym charakterze stosownie do obowiązujących przepisów procedury cywilnej. W przypadku, gdy osoba fizyczna wytoczy powództwo bezpośrednio przeciwko Zleceniobiorcy, będzie on zobowiązany do niezwłocznego wezwania Zleceniodawcy do przystąpienia do ewentualnego procesu związanego </w:t>
      </w:r>
      <w:r>
        <w:rPr>
          <w:rFonts w:ascii="Arial" w:hAnsi="Arial" w:cs="Arial"/>
          <w:sz w:val="20"/>
          <w:szCs w:val="20"/>
        </w:rPr>
        <w:br/>
      </w:r>
      <w:r w:rsidRPr="001A64D7">
        <w:rPr>
          <w:rFonts w:ascii="Arial" w:hAnsi="Arial" w:cs="Arial"/>
          <w:sz w:val="20"/>
          <w:szCs w:val="20"/>
        </w:rPr>
        <w:t xml:space="preserve">z żądaniem odszkodowania za poniesioną przez osobę fizyczną szkodę majątkową lub niemajątkową związaną z przetwarzaniem naruszającym przepisy prawa i prowadzenia procesu </w:t>
      </w:r>
      <w:r>
        <w:rPr>
          <w:rFonts w:ascii="Arial" w:hAnsi="Arial" w:cs="Arial"/>
          <w:sz w:val="20"/>
          <w:szCs w:val="20"/>
        </w:rPr>
        <w:br/>
      </w:r>
      <w:r w:rsidRPr="001A64D7">
        <w:rPr>
          <w:rFonts w:ascii="Arial" w:hAnsi="Arial" w:cs="Arial"/>
          <w:sz w:val="20"/>
          <w:szCs w:val="20"/>
        </w:rPr>
        <w:t>z udziałem Zleceniodawcy jako interwenienta ubocznego albo w innym charakterze stosownie do obowiązujących przepisów procedury cywilnej.</w:t>
      </w:r>
    </w:p>
    <w:p w14:paraId="49F86E5D" w14:textId="77777777" w:rsidR="00517D38" w:rsidRPr="001A64D7" w:rsidRDefault="00517D38" w:rsidP="00517D38">
      <w:pPr>
        <w:pStyle w:val="Akapitzlist"/>
        <w:numPr>
          <w:ilvl w:val="2"/>
          <w:numId w:val="2"/>
        </w:numPr>
        <w:suppressAutoHyphens/>
        <w:spacing w:after="0"/>
        <w:jc w:val="both"/>
        <w:rPr>
          <w:rFonts w:ascii="Arial" w:eastAsia="Times New Roman" w:hAnsi="Arial" w:cs="Arial"/>
          <w:sz w:val="20"/>
          <w:szCs w:val="20"/>
          <w:lang w:eastAsia="ar-SA"/>
        </w:rPr>
      </w:pPr>
      <w:r w:rsidRPr="001A64D7">
        <w:rPr>
          <w:rFonts w:ascii="Arial" w:hAnsi="Arial" w:cs="Arial"/>
          <w:sz w:val="20"/>
          <w:szCs w:val="20"/>
        </w:rPr>
        <w:t>Strony zobowiązują się, że wszelkie decyzje dotyczące polubownego zakończenia sporu z osobą fizyczną, w szczególności fakt i wysokość wypłaty ewentualnego odszkodowania, podejmą wspólnie.</w:t>
      </w:r>
    </w:p>
    <w:p w14:paraId="5AAEBA14" w14:textId="77777777" w:rsidR="00517D38" w:rsidRPr="001A64D7" w:rsidRDefault="00517D38" w:rsidP="00517D38">
      <w:pPr>
        <w:pStyle w:val="Akapitzlist"/>
        <w:numPr>
          <w:ilvl w:val="2"/>
          <w:numId w:val="2"/>
        </w:numPr>
        <w:tabs>
          <w:tab w:val="clear" w:pos="360"/>
        </w:tabs>
        <w:suppressAutoHyphens/>
        <w:spacing w:after="0"/>
        <w:jc w:val="both"/>
        <w:rPr>
          <w:rFonts w:ascii="Arial" w:eastAsia="Times New Roman" w:hAnsi="Arial" w:cs="Arial"/>
          <w:sz w:val="20"/>
          <w:szCs w:val="20"/>
          <w:lang w:eastAsia="ar-SA"/>
        </w:rPr>
      </w:pPr>
      <w:r w:rsidRPr="001A64D7">
        <w:rPr>
          <w:rFonts w:ascii="Arial" w:hAnsi="Arial" w:cs="Arial"/>
          <w:sz w:val="20"/>
          <w:szCs w:val="20"/>
        </w:rPr>
        <w:t xml:space="preserve">Zleceniobiorca, na podstawie przepisów Rozporządzenia, jest odpowiedzialny za naruszenie przepisów prawa podczas przetwarzania danych osobowych, ponosząc odpowiedzialność przed właściwym organem nadzorczym w postaci kar administracyjnych. Na żądanie Zleceniobiorcy, Zleceniodawca, bez zbędnej zwłoki udostępni mu wszystkie dokumenty i informacje, które mogą być niezbędne w związku z prowadzonym postepowaniem administracyjnym, a które nie są </w:t>
      </w:r>
      <w:r>
        <w:rPr>
          <w:rFonts w:ascii="Arial" w:hAnsi="Arial" w:cs="Arial"/>
          <w:sz w:val="20"/>
          <w:szCs w:val="20"/>
        </w:rPr>
        <w:br/>
      </w:r>
      <w:r w:rsidRPr="001A64D7">
        <w:rPr>
          <w:rFonts w:ascii="Arial" w:hAnsi="Arial" w:cs="Arial"/>
          <w:sz w:val="20"/>
          <w:szCs w:val="20"/>
        </w:rPr>
        <w:t xml:space="preserve">w posiadaniu Zleceniobiorcy. Na żądanie Zleceniodawcy, Zleceniobiorca bez zbędnej zwłoki udostępni mu wszystkie dokumenty i informacje, które mogą być niezbędne w związku </w:t>
      </w:r>
      <w:r>
        <w:rPr>
          <w:rFonts w:ascii="Arial" w:hAnsi="Arial" w:cs="Arial"/>
          <w:sz w:val="20"/>
          <w:szCs w:val="20"/>
        </w:rPr>
        <w:br/>
      </w:r>
      <w:r w:rsidRPr="001A64D7">
        <w:rPr>
          <w:rFonts w:ascii="Arial" w:hAnsi="Arial" w:cs="Arial"/>
          <w:sz w:val="20"/>
          <w:szCs w:val="20"/>
        </w:rPr>
        <w:t>z prowadzonym postepowaniem administracyjnym, a które nie są w posiadaniu Zleceniodawcy.</w:t>
      </w:r>
    </w:p>
    <w:p w14:paraId="7C25785D" w14:textId="77777777" w:rsidR="00517D38" w:rsidRPr="001A64D7" w:rsidRDefault="00517D38" w:rsidP="00517D38">
      <w:pPr>
        <w:numPr>
          <w:ilvl w:val="0"/>
          <w:numId w:val="17"/>
        </w:numPr>
        <w:suppressAutoHyphens/>
        <w:spacing w:line="276" w:lineRule="auto"/>
        <w:ind w:left="360"/>
        <w:jc w:val="both"/>
        <w:rPr>
          <w:rFonts w:ascii="Arial" w:hAnsi="Arial" w:cs="Arial"/>
          <w:lang w:eastAsia="ar-SA"/>
        </w:rPr>
      </w:pPr>
      <w:r w:rsidRPr="001A64D7">
        <w:rPr>
          <w:rFonts w:ascii="Arial" w:hAnsi="Arial" w:cs="Arial"/>
          <w:lang w:eastAsia="ar-SA"/>
        </w:rPr>
        <w:t>Zleceniodawca jest również zobowiązany do udostępnienia Zleceniobiorcy kopii posiadanej przez niego dokumentacji przetwarzania danych osobowych, w tym zgód osób których dane dotyczą jeżeli to zgoda jest podstawą przetwarzania danych osobowych, w każdym przypadku, gdy osoba, której dane dotyczą wystąpi do Zleceniobiorcy lub Zleceniodawcy z roszczeniem w zakresie poniesionej przez nią szkody w wyniku naruszenia przepisów Rozporządzenia.</w:t>
      </w:r>
    </w:p>
    <w:p w14:paraId="44878597" w14:textId="77777777" w:rsidR="00517D38" w:rsidRPr="001A64D7" w:rsidRDefault="00517D38" w:rsidP="00517D38">
      <w:pPr>
        <w:pStyle w:val="Akapitzlist"/>
        <w:numPr>
          <w:ilvl w:val="0"/>
          <w:numId w:val="17"/>
        </w:numPr>
        <w:suppressAutoHyphens/>
        <w:spacing w:after="0"/>
        <w:ind w:left="360"/>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Zleceniobiorca ponosi odpowiedzialność za działania lub zaniechania Podwykonawcy, dotyczące przetwarzania powierzonych danych osobowych, jak za działania lub zaniechania własne, przez co postanowienia dotyczące odpowiedzialności Zleceniobiorcy na warunkach opisanych powyżej obejmują także odpowiedzialność Zleceniobiorcy za działania lub zaniechania jego Podwykonawców.</w:t>
      </w:r>
    </w:p>
    <w:p w14:paraId="1E1CCACC" w14:textId="77777777" w:rsidR="00517D38" w:rsidRDefault="00517D38" w:rsidP="00E41E3D">
      <w:pPr>
        <w:ind w:left="3540" w:firstLine="708"/>
        <w:rPr>
          <w:rFonts w:ascii="Arial" w:hAnsi="Arial" w:cs="Arial"/>
          <w:b/>
          <w:lang w:eastAsia="ar-SA"/>
        </w:rPr>
      </w:pPr>
      <w:r w:rsidRPr="001A64D7">
        <w:rPr>
          <w:rFonts w:ascii="Arial" w:hAnsi="Arial" w:cs="Arial"/>
          <w:b/>
          <w:lang w:eastAsia="ar-SA"/>
        </w:rPr>
        <w:t>§</w:t>
      </w:r>
      <w:r>
        <w:rPr>
          <w:rFonts w:ascii="Arial" w:hAnsi="Arial" w:cs="Arial"/>
          <w:b/>
          <w:lang w:eastAsia="ar-SA"/>
        </w:rPr>
        <w:t xml:space="preserve"> </w:t>
      </w:r>
      <w:r w:rsidRPr="001A64D7">
        <w:rPr>
          <w:rFonts w:ascii="Arial" w:hAnsi="Arial" w:cs="Arial"/>
          <w:b/>
          <w:lang w:eastAsia="ar-SA"/>
        </w:rPr>
        <w:t>1</w:t>
      </w:r>
      <w:r>
        <w:rPr>
          <w:rFonts w:ascii="Arial" w:hAnsi="Arial" w:cs="Arial"/>
          <w:b/>
          <w:lang w:eastAsia="ar-SA"/>
        </w:rPr>
        <w:t>4.</w:t>
      </w:r>
    </w:p>
    <w:p w14:paraId="519CBEE3" w14:textId="77777777" w:rsidR="00E41E3D" w:rsidRPr="001A64D7" w:rsidRDefault="00E41E3D" w:rsidP="00517D38">
      <w:pPr>
        <w:suppressAutoHyphens/>
        <w:ind w:left="703" w:hanging="703"/>
        <w:jc w:val="center"/>
        <w:rPr>
          <w:rFonts w:ascii="Arial" w:hAnsi="Arial" w:cs="Arial"/>
          <w:b/>
          <w:lang w:eastAsia="ar-SA"/>
        </w:rPr>
      </w:pPr>
    </w:p>
    <w:p w14:paraId="0553EEF3" w14:textId="77777777" w:rsidR="00E41E3D" w:rsidRDefault="00517D38" w:rsidP="00BB3184">
      <w:pPr>
        <w:numPr>
          <w:ilvl w:val="0"/>
          <w:numId w:val="3"/>
        </w:numPr>
        <w:suppressAutoHyphens/>
        <w:spacing w:line="276" w:lineRule="auto"/>
        <w:ind w:left="284" w:hanging="284"/>
        <w:jc w:val="both"/>
        <w:rPr>
          <w:rFonts w:ascii="Arial" w:hAnsi="Arial" w:cs="Arial"/>
          <w:lang w:eastAsia="ar-SA"/>
        </w:rPr>
      </w:pPr>
      <w:r w:rsidRPr="00E41E3D">
        <w:rPr>
          <w:rFonts w:ascii="Arial" w:hAnsi="Arial" w:cs="Arial"/>
          <w:lang w:eastAsia="ar-SA"/>
        </w:rPr>
        <w:t>Strony oświadczają, że zawierają n</w:t>
      </w:r>
      <w:r w:rsidR="00E41E3D">
        <w:rPr>
          <w:rFonts w:ascii="Arial" w:hAnsi="Arial" w:cs="Arial"/>
          <w:lang w:eastAsia="ar-SA"/>
        </w:rPr>
        <w:t>iniejszą Umowę na czas trwania U</w:t>
      </w:r>
      <w:r w:rsidRPr="00E41E3D">
        <w:rPr>
          <w:rFonts w:ascii="Arial" w:hAnsi="Arial" w:cs="Arial"/>
          <w:lang w:eastAsia="ar-SA"/>
        </w:rPr>
        <w:t>mowy</w:t>
      </w:r>
      <w:r w:rsidR="00E41E3D">
        <w:rPr>
          <w:rFonts w:ascii="Arial" w:hAnsi="Arial" w:cs="Arial"/>
          <w:lang w:eastAsia="ar-SA"/>
        </w:rPr>
        <w:t xml:space="preserve"> Głównej</w:t>
      </w:r>
      <w:r w:rsidRPr="00E41E3D">
        <w:rPr>
          <w:rFonts w:ascii="Arial" w:hAnsi="Arial" w:cs="Arial"/>
          <w:lang w:eastAsia="ar-SA"/>
        </w:rPr>
        <w:t xml:space="preserve">, </w:t>
      </w:r>
    </w:p>
    <w:p w14:paraId="000283A6" w14:textId="77777777" w:rsidR="00517D38" w:rsidRPr="00E41E3D" w:rsidRDefault="00517D38" w:rsidP="00BB3184">
      <w:pPr>
        <w:numPr>
          <w:ilvl w:val="0"/>
          <w:numId w:val="3"/>
        </w:numPr>
        <w:suppressAutoHyphens/>
        <w:spacing w:line="276" w:lineRule="auto"/>
        <w:ind w:left="284" w:hanging="284"/>
        <w:jc w:val="both"/>
        <w:rPr>
          <w:rFonts w:ascii="Arial" w:hAnsi="Arial" w:cs="Arial"/>
          <w:lang w:eastAsia="ar-SA"/>
        </w:rPr>
      </w:pPr>
      <w:r w:rsidRPr="00E41E3D">
        <w:rPr>
          <w:rFonts w:ascii="Arial" w:hAnsi="Arial" w:cs="Arial"/>
          <w:lang w:eastAsia="ar-SA"/>
        </w:rPr>
        <w:t xml:space="preserve">Zleceniodawca ma prawo wypowiedzieć Umowę w trybie natychmiastowym, gdy Zleceniobiorca: </w:t>
      </w:r>
    </w:p>
    <w:p w14:paraId="7B812096" w14:textId="77777777" w:rsidR="00517D38" w:rsidRPr="001A64D7" w:rsidRDefault="00517D38" w:rsidP="00517D38">
      <w:pPr>
        <w:numPr>
          <w:ilvl w:val="0"/>
          <w:numId w:val="4"/>
        </w:numPr>
        <w:suppressAutoHyphens/>
        <w:spacing w:line="276" w:lineRule="auto"/>
        <w:ind w:left="709"/>
        <w:jc w:val="both"/>
        <w:rPr>
          <w:rFonts w:ascii="Arial" w:hAnsi="Arial" w:cs="Arial"/>
          <w:lang w:eastAsia="ar-SA"/>
        </w:rPr>
      </w:pPr>
      <w:r w:rsidRPr="001A64D7">
        <w:rPr>
          <w:rFonts w:ascii="Arial" w:hAnsi="Arial" w:cs="Arial"/>
          <w:lang w:eastAsia="ar-SA"/>
        </w:rPr>
        <w:t>wykorzystuje dane osobowe w sposób niezgodny z Umową, na co Zleceniodawca zwróci Zleceniobiorcy uwagę na piśmie, a Zleceniobiorca w wyznaczonych przez Zleceniodawcę terminie nie usunie wskazanych naruszeń,</w:t>
      </w:r>
    </w:p>
    <w:p w14:paraId="23CC1DEB" w14:textId="77777777" w:rsidR="00517D38" w:rsidRDefault="00517D38" w:rsidP="00517D38">
      <w:pPr>
        <w:numPr>
          <w:ilvl w:val="0"/>
          <w:numId w:val="4"/>
        </w:numPr>
        <w:tabs>
          <w:tab w:val="left" w:pos="709"/>
        </w:tabs>
        <w:suppressAutoHyphens/>
        <w:spacing w:line="276" w:lineRule="auto"/>
        <w:ind w:left="709"/>
        <w:jc w:val="both"/>
        <w:rPr>
          <w:rFonts w:ascii="Arial" w:hAnsi="Arial" w:cs="Arial"/>
          <w:lang w:eastAsia="ar-SA"/>
        </w:rPr>
      </w:pPr>
      <w:r w:rsidRPr="001A64D7">
        <w:rPr>
          <w:rFonts w:ascii="Arial" w:hAnsi="Arial" w:cs="Arial"/>
          <w:lang w:eastAsia="ar-SA"/>
        </w:rPr>
        <w:t>nie zaprzestanie niewłaściwego przetwarzania danych osobowych, na co Zleceniodawca zwróci Zleceniobiorcy uwagę na piśmie, a Zleceniobiorca w wyznaczonych przez Zleceniodawcę terminie nie usunie wskazanych naruszeń.</w:t>
      </w:r>
    </w:p>
    <w:p w14:paraId="68A498B6" w14:textId="77777777" w:rsidR="00517D38" w:rsidRPr="001A64D7" w:rsidRDefault="00517D38" w:rsidP="00517D38">
      <w:pPr>
        <w:numPr>
          <w:ilvl w:val="0"/>
          <w:numId w:val="4"/>
        </w:numPr>
        <w:tabs>
          <w:tab w:val="left" w:pos="709"/>
        </w:tabs>
        <w:suppressAutoHyphens/>
        <w:spacing w:line="276" w:lineRule="auto"/>
        <w:ind w:left="709"/>
        <w:jc w:val="both"/>
        <w:rPr>
          <w:rFonts w:ascii="Arial" w:hAnsi="Arial" w:cs="Arial"/>
          <w:lang w:eastAsia="ar-SA"/>
        </w:rPr>
      </w:pPr>
      <w:r>
        <w:rPr>
          <w:rFonts w:ascii="Arial" w:hAnsi="Arial" w:cs="Arial"/>
          <w:lang w:eastAsia="ar-SA"/>
        </w:rPr>
        <w:t xml:space="preserve">podpowierzył dane osobowe przekazane przez Zleceniodawcę, Podwykonawcy niezgodnie </w:t>
      </w:r>
      <w:r>
        <w:rPr>
          <w:rFonts w:ascii="Arial" w:hAnsi="Arial" w:cs="Arial"/>
          <w:lang w:eastAsia="ar-SA"/>
        </w:rPr>
        <w:br/>
        <w:t xml:space="preserve">z zasadami określonymi w § 9 niniejszej umowy.  </w:t>
      </w:r>
    </w:p>
    <w:p w14:paraId="0D835DE1" w14:textId="77777777" w:rsidR="00E41E3D" w:rsidRDefault="00517D38" w:rsidP="00E41E3D">
      <w:pPr>
        <w:pStyle w:val="Akapitzlist"/>
        <w:numPr>
          <w:ilvl w:val="0"/>
          <w:numId w:val="3"/>
        </w:numPr>
        <w:suppressAutoHyphens/>
        <w:spacing w:after="0"/>
        <w:ind w:left="284" w:hanging="284"/>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Zleceniobiorca przyjmuje do wiadomości, że rozwiązanie niniejszej Umowy może mieć wpływ na niemożliwość ko</w:t>
      </w:r>
      <w:r w:rsidR="00E41E3D">
        <w:rPr>
          <w:rFonts w:ascii="Arial" w:eastAsia="Times New Roman" w:hAnsi="Arial" w:cs="Arial"/>
          <w:sz w:val="20"/>
          <w:szCs w:val="20"/>
          <w:lang w:eastAsia="ar-SA"/>
        </w:rPr>
        <w:t>ntynuowania Umowy Głównej</w:t>
      </w:r>
      <w:r w:rsidRPr="001A64D7">
        <w:rPr>
          <w:rFonts w:ascii="Arial" w:eastAsia="Times New Roman" w:hAnsi="Arial" w:cs="Arial"/>
          <w:sz w:val="20"/>
          <w:szCs w:val="20"/>
          <w:lang w:eastAsia="ar-SA"/>
        </w:rPr>
        <w:t>. W przypadku gdy niniejsza Umowa zostanie rozwiązana z przyczyn wskazan</w:t>
      </w:r>
      <w:r w:rsidR="00E41E3D">
        <w:rPr>
          <w:rFonts w:ascii="Arial" w:eastAsia="Times New Roman" w:hAnsi="Arial" w:cs="Arial"/>
          <w:sz w:val="20"/>
          <w:szCs w:val="20"/>
          <w:lang w:eastAsia="ar-SA"/>
        </w:rPr>
        <w:t xml:space="preserve">ych w ust. 2 uważa się, że Umowa Główna </w:t>
      </w:r>
      <w:r w:rsidRPr="001A64D7">
        <w:rPr>
          <w:rFonts w:ascii="Arial" w:eastAsia="Times New Roman" w:hAnsi="Arial" w:cs="Arial"/>
          <w:sz w:val="20"/>
          <w:szCs w:val="20"/>
          <w:lang w:eastAsia="ar-SA"/>
        </w:rPr>
        <w:t>zostanie rozwiązana</w:t>
      </w:r>
      <w:r w:rsidR="00E41E3D">
        <w:rPr>
          <w:rFonts w:ascii="Arial" w:eastAsia="Times New Roman" w:hAnsi="Arial" w:cs="Arial"/>
          <w:sz w:val="20"/>
          <w:szCs w:val="20"/>
          <w:lang w:eastAsia="ar-SA"/>
        </w:rPr>
        <w:br/>
      </w:r>
      <w:r w:rsidRPr="001A64D7">
        <w:rPr>
          <w:rFonts w:ascii="Arial" w:eastAsia="Times New Roman" w:hAnsi="Arial" w:cs="Arial"/>
          <w:sz w:val="20"/>
          <w:szCs w:val="20"/>
          <w:lang w:eastAsia="ar-SA"/>
        </w:rPr>
        <w:t>z przyczyn leżących po stronie Zleceniobiorcy.</w:t>
      </w:r>
    </w:p>
    <w:p w14:paraId="03B53977" w14:textId="77777777" w:rsidR="00517D38" w:rsidRPr="00E41E3D" w:rsidRDefault="00517D38" w:rsidP="00E41E3D">
      <w:pPr>
        <w:pStyle w:val="Akapitzlist"/>
        <w:numPr>
          <w:ilvl w:val="0"/>
          <w:numId w:val="3"/>
        </w:numPr>
        <w:suppressAutoHyphens/>
        <w:spacing w:after="0"/>
        <w:ind w:left="284" w:hanging="284"/>
        <w:jc w:val="both"/>
        <w:rPr>
          <w:rFonts w:ascii="Arial" w:eastAsia="Times New Roman" w:hAnsi="Arial" w:cs="Arial"/>
          <w:sz w:val="20"/>
          <w:szCs w:val="20"/>
          <w:lang w:eastAsia="ar-SA"/>
        </w:rPr>
      </w:pPr>
      <w:r w:rsidRPr="00E41E3D">
        <w:rPr>
          <w:rFonts w:ascii="Arial" w:eastAsia="Times New Roman" w:hAnsi="Arial" w:cs="Arial"/>
          <w:sz w:val="20"/>
          <w:szCs w:val="20"/>
          <w:lang w:eastAsia="ar-SA"/>
        </w:rPr>
        <w:t xml:space="preserve">Zleceniobiorca zobowiązuje się do przekazania w imieniu WSPol klauzuli informacyjnej: osobom pełniącym funkcję koordynatorów, osobom wyznaczonym do realizacji zadań określonych w § 3 ust. 1 Umowy oraz osobom wyznaczonym do kontaktów (o ile dane osobowe dotyczące ww. kategorii </w:t>
      </w:r>
      <w:r w:rsidRPr="00E41E3D">
        <w:rPr>
          <w:rFonts w:ascii="Arial" w:eastAsia="Times New Roman" w:hAnsi="Arial" w:cs="Arial"/>
          <w:sz w:val="20"/>
          <w:szCs w:val="20"/>
          <w:lang w:eastAsia="ar-SA"/>
        </w:rPr>
        <w:lastRenderedPageBreak/>
        <w:t xml:space="preserve">osób zostaną przekazane WSPol). Wzór klauzuli informacyjnej stanowi Załącznik nr 4 do niniejszej Umowy. </w:t>
      </w:r>
    </w:p>
    <w:p w14:paraId="5A6A2A99" w14:textId="77777777" w:rsidR="00517D38" w:rsidRDefault="00517D38" w:rsidP="00517D38">
      <w:pPr>
        <w:suppressAutoHyphens/>
        <w:ind w:left="703" w:hanging="703"/>
        <w:jc w:val="center"/>
        <w:rPr>
          <w:rFonts w:ascii="Arial" w:hAnsi="Arial" w:cs="Arial"/>
          <w:b/>
          <w:lang w:eastAsia="ar-SA"/>
        </w:rPr>
      </w:pPr>
    </w:p>
    <w:p w14:paraId="35F11B68" w14:textId="77777777" w:rsidR="00517D38" w:rsidRDefault="00517D38" w:rsidP="00517D38">
      <w:pPr>
        <w:suppressAutoHyphens/>
        <w:ind w:left="703" w:hanging="703"/>
        <w:jc w:val="center"/>
        <w:rPr>
          <w:rFonts w:ascii="Arial" w:hAnsi="Arial" w:cs="Arial"/>
          <w:b/>
          <w:lang w:eastAsia="ar-SA"/>
        </w:rPr>
      </w:pPr>
      <w:r w:rsidRPr="001A64D7">
        <w:rPr>
          <w:rFonts w:ascii="Arial" w:hAnsi="Arial" w:cs="Arial"/>
          <w:b/>
          <w:lang w:eastAsia="ar-SA"/>
        </w:rPr>
        <w:t>§</w:t>
      </w:r>
      <w:r>
        <w:rPr>
          <w:rFonts w:ascii="Arial" w:hAnsi="Arial" w:cs="Arial"/>
          <w:b/>
          <w:lang w:eastAsia="ar-SA"/>
        </w:rPr>
        <w:t xml:space="preserve"> </w:t>
      </w:r>
      <w:r w:rsidRPr="001A64D7">
        <w:rPr>
          <w:rFonts w:ascii="Arial" w:hAnsi="Arial" w:cs="Arial"/>
          <w:b/>
          <w:lang w:eastAsia="ar-SA"/>
        </w:rPr>
        <w:t>1</w:t>
      </w:r>
      <w:r>
        <w:rPr>
          <w:rFonts w:ascii="Arial" w:hAnsi="Arial" w:cs="Arial"/>
          <w:b/>
          <w:lang w:eastAsia="ar-SA"/>
        </w:rPr>
        <w:t>5.</w:t>
      </w:r>
    </w:p>
    <w:p w14:paraId="7DB526DD" w14:textId="77777777" w:rsidR="00E41E3D" w:rsidRPr="001A64D7" w:rsidRDefault="00E41E3D" w:rsidP="00517D38">
      <w:pPr>
        <w:suppressAutoHyphens/>
        <w:ind w:left="703" w:hanging="703"/>
        <w:jc w:val="center"/>
        <w:rPr>
          <w:rFonts w:ascii="Arial" w:hAnsi="Arial" w:cs="Arial"/>
          <w:b/>
          <w:lang w:eastAsia="ar-SA"/>
        </w:rPr>
      </w:pPr>
    </w:p>
    <w:p w14:paraId="29A0F46E" w14:textId="77777777" w:rsidR="00517D38" w:rsidRPr="001A64D7" w:rsidRDefault="00517D38" w:rsidP="004F59AA">
      <w:pPr>
        <w:pStyle w:val="Akapitzlist"/>
        <w:numPr>
          <w:ilvl w:val="3"/>
          <w:numId w:val="3"/>
        </w:numPr>
        <w:suppressAutoHyphens/>
        <w:spacing w:after="0"/>
        <w:ind w:left="284" w:hanging="284"/>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Zmiana niniejszej Umowy może nastąpić tylko w formie pisemnego aneksu.</w:t>
      </w:r>
    </w:p>
    <w:p w14:paraId="1ECDFB73" w14:textId="77777777" w:rsidR="004F59AA" w:rsidRDefault="00517D38" w:rsidP="004F59AA">
      <w:pPr>
        <w:pStyle w:val="Akapitzlist"/>
        <w:numPr>
          <w:ilvl w:val="3"/>
          <w:numId w:val="3"/>
        </w:numPr>
        <w:suppressAutoHyphens/>
        <w:spacing w:after="0"/>
        <w:ind w:left="284" w:hanging="284"/>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 xml:space="preserve">W sprawach nieuregulowanych niniejszą umową mają zastosowania przepisy kodeksu cywilnego, </w:t>
      </w:r>
      <w:r w:rsidR="00E41E3D">
        <w:rPr>
          <w:rFonts w:ascii="Arial" w:eastAsia="Times New Roman" w:hAnsi="Arial" w:cs="Arial"/>
          <w:sz w:val="20"/>
          <w:szCs w:val="20"/>
          <w:lang w:eastAsia="ar-SA"/>
        </w:rPr>
        <w:br/>
      </w:r>
      <w:r w:rsidRPr="001A64D7">
        <w:rPr>
          <w:rFonts w:ascii="Arial" w:eastAsia="Times New Roman" w:hAnsi="Arial" w:cs="Arial"/>
          <w:sz w:val="20"/>
          <w:szCs w:val="20"/>
          <w:lang w:eastAsia="ar-SA"/>
        </w:rPr>
        <w:t>a także przepisy Rozporządzenia.</w:t>
      </w:r>
    </w:p>
    <w:p w14:paraId="5F343C4C" w14:textId="77777777" w:rsidR="004F59AA" w:rsidRDefault="004F59AA" w:rsidP="004F59AA">
      <w:pPr>
        <w:pStyle w:val="Akapitzlist"/>
        <w:numPr>
          <w:ilvl w:val="3"/>
          <w:numId w:val="3"/>
        </w:numPr>
        <w:suppressAutoHyphens/>
        <w:spacing w:after="0"/>
        <w:ind w:left="284" w:hanging="284"/>
        <w:jc w:val="both"/>
        <w:rPr>
          <w:rFonts w:ascii="Arial" w:eastAsia="Times New Roman" w:hAnsi="Arial" w:cs="Arial"/>
          <w:sz w:val="20"/>
          <w:szCs w:val="20"/>
          <w:lang w:eastAsia="ar-SA"/>
        </w:rPr>
      </w:pPr>
      <w:r w:rsidRPr="004F59AA">
        <w:rPr>
          <w:rFonts w:ascii="Arial" w:eastAsia="Times New Roman" w:hAnsi="Arial" w:cs="Arial"/>
          <w:sz w:val="20"/>
          <w:szCs w:val="20"/>
          <w:lang w:eastAsia="ar-SA"/>
        </w:rPr>
        <w:t>Umowę sporządzono w formie elektronicznej i podpisano przy użyciu certyfikowanych podpisów</w:t>
      </w:r>
    </w:p>
    <w:p w14:paraId="71FA216C" w14:textId="77777777" w:rsidR="004F59AA" w:rsidRPr="004F59AA" w:rsidRDefault="004F59AA" w:rsidP="004F59AA">
      <w:pPr>
        <w:pStyle w:val="Akapitzlist"/>
        <w:suppressAutoHyphens/>
        <w:spacing w:after="0"/>
        <w:ind w:left="284"/>
        <w:jc w:val="both"/>
        <w:rPr>
          <w:rFonts w:ascii="Arial" w:eastAsia="Times New Roman" w:hAnsi="Arial" w:cs="Arial"/>
          <w:sz w:val="20"/>
          <w:szCs w:val="20"/>
          <w:lang w:eastAsia="ar-SA"/>
        </w:rPr>
      </w:pPr>
      <w:r w:rsidRPr="004F59AA">
        <w:rPr>
          <w:rFonts w:ascii="Arial" w:eastAsia="Times New Roman" w:hAnsi="Arial" w:cs="Arial"/>
          <w:sz w:val="20"/>
          <w:szCs w:val="20"/>
          <w:lang w:eastAsia="ar-SA"/>
        </w:rPr>
        <w:t>elektronicznych.</w:t>
      </w:r>
    </w:p>
    <w:p w14:paraId="23E12911" w14:textId="77777777" w:rsidR="00517D38" w:rsidRDefault="00517D38" w:rsidP="004F59AA">
      <w:pPr>
        <w:pStyle w:val="Akapitzlist"/>
        <w:numPr>
          <w:ilvl w:val="3"/>
          <w:numId w:val="3"/>
        </w:numPr>
        <w:suppressAutoHyphens/>
        <w:spacing w:after="0"/>
        <w:ind w:left="284" w:hanging="284"/>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Umowa wchodzi w życie z dniem podpisania.</w:t>
      </w:r>
    </w:p>
    <w:p w14:paraId="0FF13C55" w14:textId="77777777" w:rsidR="00517D38" w:rsidRDefault="00517D38" w:rsidP="004F59AA">
      <w:pPr>
        <w:suppressAutoHyphens/>
        <w:spacing w:line="276" w:lineRule="auto"/>
        <w:ind w:left="703" w:hanging="703"/>
        <w:jc w:val="both"/>
        <w:rPr>
          <w:rFonts w:ascii="Arial" w:hAnsi="Arial" w:cs="Arial"/>
          <w:lang w:eastAsia="ar-SA"/>
        </w:rPr>
      </w:pPr>
    </w:p>
    <w:p w14:paraId="34A44379" w14:textId="77777777" w:rsidR="004F59AA" w:rsidRDefault="004F59AA" w:rsidP="004F59AA">
      <w:pPr>
        <w:suppressAutoHyphens/>
        <w:spacing w:line="276" w:lineRule="auto"/>
        <w:ind w:left="703" w:hanging="703"/>
        <w:jc w:val="both"/>
        <w:rPr>
          <w:rFonts w:ascii="Arial" w:hAnsi="Arial" w:cs="Arial"/>
          <w:lang w:eastAsia="ar-SA"/>
        </w:rPr>
      </w:pPr>
    </w:p>
    <w:p w14:paraId="1CBD5472" w14:textId="77777777" w:rsidR="004F59AA" w:rsidRDefault="004F59AA" w:rsidP="004F59AA">
      <w:pPr>
        <w:suppressAutoHyphens/>
        <w:spacing w:line="276" w:lineRule="auto"/>
        <w:ind w:left="703" w:hanging="703"/>
        <w:jc w:val="both"/>
        <w:rPr>
          <w:rFonts w:ascii="Arial" w:hAnsi="Arial" w:cs="Arial"/>
          <w:lang w:eastAsia="ar-SA"/>
        </w:rPr>
      </w:pPr>
    </w:p>
    <w:p w14:paraId="265D6AF0" w14:textId="77777777" w:rsidR="004F59AA" w:rsidRDefault="004F59AA" w:rsidP="004F59AA">
      <w:pPr>
        <w:suppressAutoHyphens/>
        <w:spacing w:line="276" w:lineRule="auto"/>
        <w:ind w:left="703" w:hanging="703"/>
        <w:jc w:val="both"/>
        <w:rPr>
          <w:rFonts w:ascii="Arial" w:hAnsi="Arial" w:cs="Arial"/>
          <w:lang w:eastAsia="ar-SA"/>
        </w:rPr>
      </w:pPr>
    </w:p>
    <w:p w14:paraId="68DC44A3" w14:textId="77777777" w:rsidR="004F59AA" w:rsidRPr="001A64D7" w:rsidRDefault="004F59AA" w:rsidP="004F59AA">
      <w:pPr>
        <w:suppressAutoHyphens/>
        <w:spacing w:line="276" w:lineRule="auto"/>
        <w:ind w:left="703" w:hanging="703"/>
        <w:jc w:val="both"/>
        <w:rPr>
          <w:rFonts w:ascii="Arial" w:hAnsi="Arial" w:cs="Arial"/>
          <w:lang w:eastAsia="ar-SA"/>
        </w:rPr>
      </w:pPr>
    </w:p>
    <w:p w14:paraId="65421E0B" w14:textId="77777777" w:rsidR="00517D38" w:rsidRDefault="00517D38" w:rsidP="00517D38">
      <w:pPr>
        <w:suppressAutoHyphens/>
        <w:ind w:left="703" w:hanging="703"/>
        <w:rPr>
          <w:rFonts w:ascii="Arial" w:hAnsi="Arial" w:cs="Arial"/>
          <w:b/>
          <w:lang w:eastAsia="ar-SA"/>
        </w:rPr>
      </w:pPr>
    </w:p>
    <w:p w14:paraId="34877D5D" w14:textId="77777777" w:rsidR="00517D38" w:rsidRPr="001A64D7" w:rsidRDefault="00517D38" w:rsidP="00517D38">
      <w:pPr>
        <w:suppressAutoHyphens/>
        <w:ind w:left="703" w:hanging="703"/>
        <w:rPr>
          <w:rFonts w:ascii="Arial" w:hAnsi="Arial" w:cs="Arial"/>
          <w:b/>
          <w:lang w:eastAsia="ar-SA"/>
        </w:rPr>
      </w:pPr>
      <w:r w:rsidRPr="001A64D7">
        <w:rPr>
          <w:rFonts w:ascii="Arial" w:hAnsi="Arial" w:cs="Arial"/>
          <w:b/>
          <w:lang w:eastAsia="ar-SA"/>
        </w:rPr>
        <w:tab/>
      </w:r>
      <w:r w:rsidRPr="001A64D7">
        <w:rPr>
          <w:rFonts w:ascii="Arial" w:hAnsi="Arial" w:cs="Arial"/>
          <w:b/>
          <w:lang w:eastAsia="ar-SA"/>
        </w:rPr>
        <w:tab/>
      </w:r>
      <w:r w:rsidRPr="001A64D7">
        <w:rPr>
          <w:rFonts w:ascii="Arial" w:hAnsi="Arial" w:cs="Arial"/>
          <w:b/>
          <w:lang w:eastAsia="ar-SA"/>
        </w:rPr>
        <w:tab/>
        <w:t>Zleceniodawca</w:t>
      </w:r>
      <w:r w:rsidRPr="001A64D7">
        <w:rPr>
          <w:rFonts w:ascii="Arial" w:hAnsi="Arial" w:cs="Arial"/>
          <w:b/>
          <w:lang w:eastAsia="ar-SA"/>
        </w:rPr>
        <w:tab/>
      </w:r>
      <w:r w:rsidRPr="001A64D7">
        <w:rPr>
          <w:rFonts w:ascii="Arial" w:hAnsi="Arial" w:cs="Arial"/>
          <w:b/>
          <w:lang w:eastAsia="ar-SA"/>
        </w:rPr>
        <w:tab/>
      </w:r>
      <w:r w:rsidRPr="001A64D7">
        <w:rPr>
          <w:rFonts w:ascii="Arial" w:hAnsi="Arial" w:cs="Arial"/>
          <w:b/>
          <w:lang w:eastAsia="ar-SA"/>
        </w:rPr>
        <w:tab/>
      </w:r>
      <w:r w:rsidRPr="001A64D7">
        <w:rPr>
          <w:rFonts w:ascii="Arial" w:hAnsi="Arial" w:cs="Arial"/>
          <w:b/>
          <w:lang w:eastAsia="ar-SA"/>
        </w:rPr>
        <w:tab/>
      </w:r>
      <w:r w:rsidRPr="001A64D7">
        <w:rPr>
          <w:rFonts w:ascii="Arial" w:hAnsi="Arial" w:cs="Arial"/>
          <w:b/>
          <w:lang w:eastAsia="ar-SA"/>
        </w:rPr>
        <w:tab/>
        <w:t>Zleceniobiorca</w:t>
      </w:r>
    </w:p>
    <w:p w14:paraId="4CE12BCE" w14:textId="77777777" w:rsidR="00517D38" w:rsidRPr="001A64D7" w:rsidRDefault="00517D38" w:rsidP="00517D38">
      <w:pPr>
        <w:suppressAutoHyphens/>
        <w:ind w:left="703" w:hanging="703"/>
        <w:jc w:val="both"/>
        <w:rPr>
          <w:rFonts w:ascii="Arial" w:hAnsi="Arial" w:cs="Arial"/>
          <w:lang w:eastAsia="ar-SA"/>
        </w:rPr>
      </w:pPr>
    </w:p>
    <w:p w14:paraId="755A6190" w14:textId="77777777" w:rsidR="00517D38" w:rsidRDefault="00517D38" w:rsidP="00517D38">
      <w:pPr>
        <w:rPr>
          <w:rFonts w:ascii="Arial" w:hAnsi="Arial" w:cs="Arial"/>
        </w:rPr>
      </w:pPr>
    </w:p>
    <w:p w14:paraId="275DC873" w14:textId="77777777" w:rsidR="00517D38" w:rsidRPr="001A64D7" w:rsidRDefault="00517D38" w:rsidP="00517D38">
      <w:pPr>
        <w:rPr>
          <w:rFonts w:ascii="Arial" w:hAnsi="Arial" w:cs="Arial"/>
        </w:rPr>
      </w:pPr>
    </w:p>
    <w:p w14:paraId="53DFB66C" w14:textId="77777777" w:rsidR="00517D38" w:rsidRDefault="00517D38" w:rsidP="00517D38">
      <w:pPr>
        <w:rPr>
          <w:rFonts w:ascii="Arial" w:hAnsi="Arial" w:cs="Arial"/>
        </w:rPr>
      </w:pPr>
    </w:p>
    <w:p w14:paraId="4866347C" w14:textId="77777777" w:rsidR="00517D38" w:rsidRDefault="00517D38" w:rsidP="00517D38">
      <w:pPr>
        <w:rPr>
          <w:rFonts w:ascii="Arial" w:hAnsi="Arial" w:cs="Arial"/>
        </w:rPr>
      </w:pPr>
    </w:p>
    <w:p w14:paraId="13F85E6E" w14:textId="77777777" w:rsidR="00517D38" w:rsidRDefault="00517D38" w:rsidP="00517D38">
      <w:pPr>
        <w:rPr>
          <w:rFonts w:ascii="Arial" w:hAnsi="Arial" w:cs="Arial"/>
        </w:rPr>
      </w:pPr>
    </w:p>
    <w:p w14:paraId="3A4B4C39" w14:textId="77777777" w:rsidR="00517D38" w:rsidRDefault="00517D38" w:rsidP="00517D38">
      <w:pPr>
        <w:rPr>
          <w:rFonts w:ascii="Arial" w:hAnsi="Arial" w:cs="Arial"/>
        </w:rPr>
      </w:pPr>
      <w:r>
        <w:rPr>
          <w:rFonts w:ascii="Arial" w:hAnsi="Arial" w:cs="Arial"/>
        </w:rPr>
        <w:t>Załączniki do umowy:</w:t>
      </w:r>
    </w:p>
    <w:p w14:paraId="75B7EB43" w14:textId="77777777" w:rsidR="00517D38" w:rsidRDefault="00517D38" w:rsidP="00517D38">
      <w:pPr>
        <w:pStyle w:val="Akapitzlist"/>
        <w:numPr>
          <w:ilvl w:val="0"/>
          <w:numId w:val="18"/>
        </w:numPr>
        <w:rPr>
          <w:rFonts w:ascii="Arial" w:hAnsi="Arial" w:cs="Arial"/>
          <w:sz w:val="20"/>
          <w:szCs w:val="20"/>
        </w:rPr>
      </w:pPr>
      <w:r w:rsidRPr="00F14742">
        <w:rPr>
          <w:rFonts w:ascii="Arial" w:hAnsi="Arial" w:cs="Arial"/>
          <w:sz w:val="20"/>
          <w:szCs w:val="20"/>
        </w:rPr>
        <w:t>Kategorie i rodzaje danych osobowych (Art. 30 ust. 1 pkt c RODO).</w:t>
      </w:r>
    </w:p>
    <w:p w14:paraId="2BC97143" w14:textId="77777777" w:rsidR="00517D38" w:rsidRDefault="00517D38" w:rsidP="00517D38">
      <w:pPr>
        <w:pStyle w:val="Akapitzlist"/>
        <w:numPr>
          <w:ilvl w:val="0"/>
          <w:numId w:val="18"/>
        </w:numPr>
        <w:rPr>
          <w:rFonts w:ascii="Arial" w:hAnsi="Arial" w:cs="Arial"/>
          <w:sz w:val="20"/>
          <w:szCs w:val="20"/>
        </w:rPr>
      </w:pPr>
      <w:r>
        <w:rPr>
          <w:rFonts w:ascii="Arial" w:hAnsi="Arial" w:cs="Arial"/>
          <w:sz w:val="20"/>
          <w:szCs w:val="20"/>
        </w:rPr>
        <w:t xml:space="preserve"> </w:t>
      </w:r>
      <w:r w:rsidRPr="006C524D">
        <w:rPr>
          <w:rFonts w:ascii="Arial" w:hAnsi="Arial" w:cs="Arial"/>
          <w:sz w:val="20"/>
          <w:szCs w:val="20"/>
        </w:rPr>
        <w:t xml:space="preserve">Środki odpowiedniego zabezpieczenia powierzonych do przetwarzania danych osobowych </w:t>
      </w:r>
      <w:r>
        <w:rPr>
          <w:rFonts w:ascii="Arial" w:hAnsi="Arial" w:cs="Arial"/>
          <w:sz w:val="20"/>
          <w:szCs w:val="20"/>
        </w:rPr>
        <w:t xml:space="preserve">  </w:t>
      </w:r>
      <w:r w:rsidRPr="000A3E0B">
        <w:rPr>
          <w:rFonts w:ascii="Arial" w:hAnsi="Arial" w:cs="Arial"/>
          <w:sz w:val="20"/>
          <w:szCs w:val="20"/>
        </w:rPr>
        <w:t>stosowane przez podmiot przetwarzający</w:t>
      </w:r>
      <w:r>
        <w:rPr>
          <w:rFonts w:ascii="Arial" w:hAnsi="Arial" w:cs="Arial"/>
          <w:sz w:val="20"/>
          <w:szCs w:val="20"/>
        </w:rPr>
        <w:t>.</w:t>
      </w:r>
    </w:p>
    <w:p w14:paraId="6A0ADDFF" w14:textId="77777777" w:rsidR="00517D38" w:rsidRPr="00517D38" w:rsidRDefault="00517D38" w:rsidP="00517D38">
      <w:pPr>
        <w:pStyle w:val="Akapitzlist"/>
        <w:numPr>
          <w:ilvl w:val="0"/>
          <w:numId w:val="18"/>
        </w:numPr>
        <w:rPr>
          <w:rFonts w:ascii="Arial" w:hAnsi="Arial" w:cs="Arial"/>
          <w:sz w:val="20"/>
          <w:szCs w:val="20"/>
        </w:rPr>
      </w:pPr>
      <w:r w:rsidRPr="000A3E0B">
        <w:rPr>
          <w:rFonts w:ascii="Arial" w:hAnsi="Arial" w:cs="Arial"/>
          <w:sz w:val="20"/>
          <w:szCs w:val="20"/>
        </w:rPr>
        <w:t>Wykaz podmiotów, którym Przetwarzający podpowierza przetwarzanie danych osobowych powierzonych przez Administratora oraz co, do których Administrator wyraża zgodę na dalsze powierzenie przetwarzania danych osobowych</w:t>
      </w:r>
      <w:r w:rsidRPr="00FF6DEC">
        <w:rPr>
          <w:rFonts w:ascii="Open Sans" w:hAnsi="Open Sans" w:cs="Open Sans"/>
        </w:rPr>
        <w:t>.</w:t>
      </w:r>
    </w:p>
    <w:p w14:paraId="3DF3647E" w14:textId="77777777" w:rsidR="00517D38" w:rsidRPr="00517D38" w:rsidRDefault="00517D38" w:rsidP="00517D38">
      <w:pPr>
        <w:pStyle w:val="Akapitzlist"/>
        <w:numPr>
          <w:ilvl w:val="0"/>
          <w:numId w:val="18"/>
        </w:numPr>
        <w:rPr>
          <w:rFonts w:ascii="Arial" w:hAnsi="Arial" w:cs="Arial"/>
          <w:sz w:val="20"/>
          <w:szCs w:val="20"/>
        </w:rPr>
      </w:pPr>
      <w:r w:rsidRPr="00517D38">
        <w:rPr>
          <w:rFonts w:ascii="Arial" w:hAnsi="Arial" w:cs="Arial"/>
          <w:sz w:val="20"/>
          <w:szCs w:val="20"/>
        </w:rPr>
        <w:t xml:space="preserve">Klauzula informacyjna </w:t>
      </w:r>
    </w:p>
    <w:p w14:paraId="3D62FBFB" w14:textId="77777777" w:rsidR="00517D38" w:rsidRPr="0073771D" w:rsidRDefault="00517D38" w:rsidP="00517D38">
      <w:pPr>
        <w:rPr>
          <w:rFonts w:ascii="Arial" w:hAnsi="Arial" w:cs="Arial"/>
          <w:b/>
          <w:color w:val="595959" w:themeColor="text1" w:themeTint="A6"/>
          <w:sz w:val="2"/>
          <w:szCs w:val="2"/>
          <w:lang w:eastAsia="ar-SA"/>
        </w:rPr>
      </w:pPr>
      <w:r w:rsidRPr="0073771D">
        <w:rPr>
          <w:rFonts w:ascii="Arial" w:hAnsi="Arial" w:cs="Arial"/>
          <w:b/>
          <w:color w:val="595959" w:themeColor="text1" w:themeTint="A6"/>
          <w:sz w:val="2"/>
          <w:szCs w:val="2"/>
          <w:lang w:eastAsia="ar-SA"/>
        </w:rPr>
        <w:br w:type="page"/>
      </w:r>
    </w:p>
    <w:p w14:paraId="1969AD98" w14:textId="77777777" w:rsidR="00517D38" w:rsidRDefault="00517D38" w:rsidP="00517D38">
      <w:pPr>
        <w:rPr>
          <w:rFonts w:ascii="Arial" w:hAnsi="Arial" w:cs="Arial"/>
          <w:b/>
          <w:color w:val="595959" w:themeColor="text1" w:themeTint="A6"/>
          <w:sz w:val="24"/>
          <w:szCs w:val="24"/>
          <w:lang w:eastAsia="ar-SA"/>
        </w:rPr>
      </w:pPr>
      <w:r w:rsidRPr="005B69F4">
        <w:rPr>
          <w:rFonts w:ascii="Arial" w:hAnsi="Arial" w:cs="Arial"/>
          <w:b/>
          <w:color w:val="595959" w:themeColor="text1" w:themeTint="A6"/>
          <w:sz w:val="24"/>
          <w:szCs w:val="24"/>
          <w:lang w:eastAsia="ar-SA"/>
        </w:rPr>
        <w:lastRenderedPageBreak/>
        <w:t>ZAŁĄCZNIK NR 1</w:t>
      </w:r>
      <w:r>
        <w:rPr>
          <w:rFonts w:ascii="Arial" w:hAnsi="Arial" w:cs="Arial"/>
          <w:b/>
          <w:color w:val="595959" w:themeColor="text1" w:themeTint="A6"/>
          <w:sz w:val="24"/>
          <w:szCs w:val="24"/>
          <w:lang w:eastAsia="ar-SA"/>
        </w:rPr>
        <w:t>.</w:t>
      </w:r>
      <w:r w:rsidRPr="005B69F4">
        <w:rPr>
          <w:rFonts w:ascii="Arial" w:hAnsi="Arial" w:cs="Arial"/>
          <w:b/>
          <w:color w:val="595959" w:themeColor="text1" w:themeTint="A6"/>
          <w:sz w:val="24"/>
          <w:szCs w:val="24"/>
          <w:lang w:eastAsia="ar-SA"/>
        </w:rPr>
        <w:t xml:space="preserve"> </w:t>
      </w:r>
      <w:r w:rsidRPr="001A64D7">
        <w:rPr>
          <w:rFonts w:ascii="Arial" w:hAnsi="Arial" w:cs="Arial"/>
        </w:rPr>
        <w:br/>
      </w:r>
      <w:r w:rsidRPr="001A64D7">
        <w:rPr>
          <w:rFonts w:ascii="Arial" w:hAnsi="Arial" w:cs="Arial"/>
          <w:b/>
          <w:color w:val="595959" w:themeColor="text1" w:themeTint="A6"/>
          <w:sz w:val="24"/>
          <w:szCs w:val="24"/>
          <w:lang w:eastAsia="ar-SA"/>
        </w:rPr>
        <w:t>Kategorie i rodzaje danych osobowych (Art. 30 ust. 1 pkt c RODO)</w:t>
      </w:r>
    </w:p>
    <w:p w14:paraId="063558CB" w14:textId="77777777" w:rsidR="00517D38" w:rsidRPr="001A64D7" w:rsidRDefault="00517D38" w:rsidP="00517D38">
      <w:pPr>
        <w:suppressAutoHyphens/>
        <w:rPr>
          <w:rFonts w:ascii="Arial" w:hAnsi="Arial" w:cs="Arial"/>
          <w:b/>
          <w:color w:val="595959" w:themeColor="text1" w:themeTint="A6"/>
          <w:sz w:val="24"/>
          <w:szCs w:val="24"/>
          <w:lang w:eastAsia="ar-SA"/>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6"/>
        <w:gridCol w:w="5386"/>
      </w:tblGrid>
      <w:tr w:rsidR="00517D38" w:rsidRPr="001A64D7" w14:paraId="52963BDD" w14:textId="77777777" w:rsidTr="006F055C">
        <w:trPr>
          <w:trHeight w:val="588"/>
        </w:trPr>
        <w:tc>
          <w:tcPr>
            <w:tcW w:w="3756" w:type="dxa"/>
            <w:shd w:val="clear" w:color="auto" w:fill="auto"/>
            <w:noWrap/>
            <w:vAlign w:val="center"/>
            <w:hideMark/>
          </w:tcPr>
          <w:p w14:paraId="479C1C8B" w14:textId="77777777" w:rsidR="00517D38" w:rsidRPr="001A64D7" w:rsidRDefault="00517D38" w:rsidP="006F055C">
            <w:pPr>
              <w:jc w:val="center"/>
              <w:rPr>
                <w:rFonts w:ascii="Arial" w:hAnsi="Arial" w:cs="Arial"/>
                <w:b/>
                <w:bCs/>
                <w:color w:val="000000"/>
              </w:rPr>
            </w:pPr>
            <w:r w:rsidRPr="001A64D7">
              <w:rPr>
                <w:rFonts w:ascii="Arial" w:hAnsi="Arial" w:cs="Arial"/>
                <w:b/>
                <w:bCs/>
                <w:color w:val="000000"/>
              </w:rPr>
              <w:t>Kategorie danych</w:t>
            </w:r>
          </w:p>
        </w:tc>
        <w:tc>
          <w:tcPr>
            <w:tcW w:w="5386" w:type="dxa"/>
            <w:shd w:val="clear" w:color="auto" w:fill="auto"/>
            <w:noWrap/>
            <w:vAlign w:val="center"/>
            <w:hideMark/>
          </w:tcPr>
          <w:p w14:paraId="4AFFCE32" w14:textId="77777777" w:rsidR="00517D38" w:rsidRPr="001A64D7" w:rsidRDefault="00517D38" w:rsidP="006F055C">
            <w:pPr>
              <w:jc w:val="center"/>
              <w:rPr>
                <w:rFonts w:ascii="Arial" w:hAnsi="Arial" w:cs="Arial"/>
                <w:b/>
                <w:bCs/>
                <w:color w:val="000000"/>
              </w:rPr>
            </w:pPr>
            <w:r w:rsidRPr="001A64D7">
              <w:rPr>
                <w:rFonts w:ascii="Arial" w:hAnsi="Arial" w:cs="Arial"/>
                <w:b/>
                <w:bCs/>
                <w:color w:val="000000"/>
              </w:rPr>
              <w:t>Rodzaje danych</w:t>
            </w:r>
          </w:p>
        </w:tc>
      </w:tr>
      <w:tr w:rsidR="00517D38" w:rsidRPr="001A64D7" w14:paraId="2005DF22" w14:textId="77777777" w:rsidTr="006F055C">
        <w:trPr>
          <w:trHeight w:val="288"/>
        </w:trPr>
        <w:tc>
          <w:tcPr>
            <w:tcW w:w="3756" w:type="dxa"/>
            <w:vMerge w:val="restart"/>
            <w:shd w:val="clear" w:color="auto" w:fill="auto"/>
            <w:noWrap/>
            <w:vAlign w:val="center"/>
            <w:hideMark/>
          </w:tcPr>
          <w:p w14:paraId="6883761C" w14:textId="77777777" w:rsidR="00517D38" w:rsidRPr="001A64D7" w:rsidRDefault="00517D38" w:rsidP="006F055C">
            <w:pPr>
              <w:jc w:val="center"/>
              <w:rPr>
                <w:rFonts w:ascii="Arial" w:hAnsi="Arial" w:cs="Arial"/>
                <w:color w:val="000000"/>
              </w:rPr>
            </w:pPr>
          </w:p>
        </w:tc>
        <w:tc>
          <w:tcPr>
            <w:tcW w:w="5386" w:type="dxa"/>
            <w:shd w:val="clear" w:color="auto" w:fill="auto"/>
            <w:noWrap/>
            <w:vAlign w:val="center"/>
            <w:hideMark/>
          </w:tcPr>
          <w:p w14:paraId="1656EE6F" w14:textId="77777777" w:rsidR="00517D38" w:rsidRPr="001A64D7" w:rsidRDefault="00517D38" w:rsidP="006F055C">
            <w:pPr>
              <w:rPr>
                <w:rFonts w:ascii="Arial" w:hAnsi="Arial" w:cs="Arial"/>
                <w:color w:val="000000"/>
              </w:rPr>
            </w:pPr>
          </w:p>
        </w:tc>
      </w:tr>
      <w:tr w:rsidR="00517D38" w:rsidRPr="001A64D7" w14:paraId="666232EA" w14:textId="77777777" w:rsidTr="006F055C">
        <w:trPr>
          <w:trHeight w:val="288"/>
        </w:trPr>
        <w:tc>
          <w:tcPr>
            <w:tcW w:w="3756" w:type="dxa"/>
            <w:vMerge/>
            <w:vAlign w:val="center"/>
            <w:hideMark/>
          </w:tcPr>
          <w:p w14:paraId="1C4DE7C8" w14:textId="77777777" w:rsidR="00517D38" w:rsidRPr="001A64D7" w:rsidRDefault="00517D38" w:rsidP="006F055C">
            <w:pPr>
              <w:rPr>
                <w:rFonts w:ascii="Arial" w:hAnsi="Arial" w:cs="Arial"/>
                <w:color w:val="000000"/>
              </w:rPr>
            </w:pPr>
          </w:p>
        </w:tc>
        <w:tc>
          <w:tcPr>
            <w:tcW w:w="5386" w:type="dxa"/>
            <w:shd w:val="clear" w:color="auto" w:fill="auto"/>
            <w:noWrap/>
            <w:vAlign w:val="center"/>
          </w:tcPr>
          <w:p w14:paraId="73C1A19E" w14:textId="77777777" w:rsidR="00517D38" w:rsidRPr="001A64D7" w:rsidRDefault="00517D38" w:rsidP="006F055C">
            <w:pPr>
              <w:rPr>
                <w:rFonts w:ascii="Arial" w:hAnsi="Arial" w:cs="Arial"/>
                <w:color w:val="000000"/>
              </w:rPr>
            </w:pPr>
          </w:p>
        </w:tc>
      </w:tr>
      <w:tr w:rsidR="00517D38" w:rsidRPr="001A64D7" w14:paraId="26F1FAE6" w14:textId="77777777" w:rsidTr="006F055C">
        <w:trPr>
          <w:trHeight w:val="288"/>
        </w:trPr>
        <w:tc>
          <w:tcPr>
            <w:tcW w:w="3756" w:type="dxa"/>
            <w:vMerge/>
            <w:vAlign w:val="center"/>
            <w:hideMark/>
          </w:tcPr>
          <w:p w14:paraId="60483969" w14:textId="77777777" w:rsidR="00517D38" w:rsidRPr="001A64D7" w:rsidRDefault="00517D38" w:rsidP="006F055C">
            <w:pPr>
              <w:rPr>
                <w:rFonts w:ascii="Arial" w:hAnsi="Arial" w:cs="Arial"/>
                <w:color w:val="000000"/>
              </w:rPr>
            </w:pPr>
          </w:p>
        </w:tc>
        <w:tc>
          <w:tcPr>
            <w:tcW w:w="5386" w:type="dxa"/>
            <w:shd w:val="clear" w:color="auto" w:fill="auto"/>
            <w:noWrap/>
            <w:vAlign w:val="center"/>
          </w:tcPr>
          <w:p w14:paraId="4DCF5B64" w14:textId="77777777" w:rsidR="00517D38" w:rsidRPr="001A64D7" w:rsidRDefault="00517D38" w:rsidP="006F055C">
            <w:pPr>
              <w:rPr>
                <w:rFonts w:ascii="Arial" w:hAnsi="Arial" w:cs="Arial"/>
                <w:color w:val="000000"/>
              </w:rPr>
            </w:pPr>
          </w:p>
        </w:tc>
      </w:tr>
      <w:tr w:rsidR="00517D38" w:rsidRPr="001A64D7" w14:paraId="36D4283E" w14:textId="77777777" w:rsidTr="006F055C">
        <w:trPr>
          <w:trHeight w:val="288"/>
        </w:trPr>
        <w:tc>
          <w:tcPr>
            <w:tcW w:w="3756" w:type="dxa"/>
            <w:vMerge/>
            <w:vAlign w:val="center"/>
            <w:hideMark/>
          </w:tcPr>
          <w:p w14:paraId="2C330ECA" w14:textId="77777777" w:rsidR="00517D38" w:rsidRPr="001A64D7" w:rsidRDefault="00517D38" w:rsidP="006F055C">
            <w:pPr>
              <w:rPr>
                <w:rFonts w:ascii="Arial" w:hAnsi="Arial" w:cs="Arial"/>
                <w:color w:val="000000"/>
              </w:rPr>
            </w:pPr>
          </w:p>
        </w:tc>
        <w:tc>
          <w:tcPr>
            <w:tcW w:w="5386" w:type="dxa"/>
            <w:shd w:val="clear" w:color="auto" w:fill="auto"/>
            <w:noWrap/>
            <w:vAlign w:val="center"/>
            <w:hideMark/>
          </w:tcPr>
          <w:p w14:paraId="3DCB2EEE" w14:textId="77777777" w:rsidR="00517D38" w:rsidRPr="001A64D7" w:rsidRDefault="00517D38" w:rsidP="006F055C">
            <w:pPr>
              <w:rPr>
                <w:rFonts w:ascii="Arial" w:hAnsi="Arial" w:cs="Arial"/>
                <w:color w:val="000000"/>
              </w:rPr>
            </w:pPr>
          </w:p>
        </w:tc>
      </w:tr>
      <w:tr w:rsidR="00517D38" w:rsidRPr="00BC71BF" w14:paraId="447E063D" w14:textId="77777777" w:rsidTr="006F055C">
        <w:trPr>
          <w:trHeight w:val="288"/>
        </w:trPr>
        <w:tc>
          <w:tcPr>
            <w:tcW w:w="3756" w:type="dxa"/>
            <w:tcBorders>
              <w:left w:val="nil"/>
              <w:bottom w:val="single" w:sz="4" w:space="0" w:color="auto"/>
              <w:right w:val="nil"/>
            </w:tcBorders>
            <w:shd w:val="clear" w:color="auto" w:fill="auto"/>
            <w:vAlign w:val="center"/>
          </w:tcPr>
          <w:p w14:paraId="0418ACD1" w14:textId="77777777" w:rsidR="00517D38" w:rsidRPr="00BC71BF" w:rsidRDefault="00517D38" w:rsidP="006F055C">
            <w:pPr>
              <w:jc w:val="center"/>
              <w:rPr>
                <w:rFonts w:ascii="Arial" w:hAnsi="Arial" w:cs="Arial"/>
                <w:color w:val="000000"/>
              </w:rPr>
            </w:pPr>
          </w:p>
        </w:tc>
        <w:tc>
          <w:tcPr>
            <w:tcW w:w="5386" w:type="dxa"/>
            <w:tcBorders>
              <w:left w:val="nil"/>
              <w:bottom w:val="single" w:sz="4" w:space="0" w:color="auto"/>
              <w:right w:val="nil"/>
            </w:tcBorders>
            <w:shd w:val="clear" w:color="auto" w:fill="auto"/>
            <w:noWrap/>
            <w:vAlign w:val="center"/>
          </w:tcPr>
          <w:p w14:paraId="41AA7CAE" w14:textId="77777777" w:rsidR="00517D38" w:rsidRPr="00BC71BF" w:rsidRDefault="00517D38" w:rsidP="006F055C">
            <w:pPr>
              <w:jc w:val="center"/>
              <w:rPr>
                <w:rFonts w:ascii="Arial" w:hAnsi="Arial" w:cs="Arial"/>
                <w:color w:val="000000"/>
              </w:rPr>
            </w:pPr>
          </w:p>
        </w:tc>
      </w:tr>
      <w:tr w:rsidR="00517D38" w:rsidRPr="00BC71BF" w14:paraId="3D63648B" w14:textId="77777777" w:rsidTr="006F055C">
        <w:trPr>
          <w:trHeight w:val="288"/>
        </w:trPr>
        <w:tc>
          <w:tcPr>
            <w:tcW w:w="3756" w:type="dxa"/>
            <w:vMerge w:val="restart"/>
            <w:tcBorders>
              <w:top w:val="single" w:sz="4" w:space="0" w:color="auto"/>
            </w:tcBorders>
            <w:shd w:val="clear" w:color="auto" w:fill="auto"/>
            <w:vAlign w:val="center"/>
            <w:hideMark/>
          </w:tcPr>
          <w:p w14:paraId="31C222A2" w14:textId="77777777" w:rsidR="00517D38" w:rsidRPr="00BC71BF" w:rsidRDefault="00517D38" w:rsidP="006F055C">
            <w:pPr>
              <w:jc w:val="center"/>
              <w:rPr>
                <w:rFonts w:ascii="Arial" w:hAnsi="Arial" w:cs="Arial"/>
                <w:color w:val="000000"/>
              </w:rPr>
            </w:pPr>
          </w:p>
        </w:tc>
        <w:tc>
          <w:tcPr>
            <w:tcW w:w="5386" w:type="dxa"/>
            <w:tcBorders>
              <w:top w:val="single" w:sz="4" w:space="0" w:color="auto"/>
            </w:tcBorders>
            <w:shd w:val="clear" w:color="auto" w:fill="auto"/>
            <w:noWrap/>
            <w:vAlign w:val="center"/>
            <w:hideMark/>
          </w:tcPr>
          <w:p w14:paraId="7FB77DD6" w14:textId="77777777" w:rsidR="00517D38" w:rsidRPr="00BC71BF" w:rsidRDefault="00517D38" w:rsidP="006F055C">
            <w:pPr>
              <w:rPr>
                <w:rFonts w:ascii="Arial" w:hAnsi="Arial" w:cs="Arial"/>
                <w:color w:val="000000"/>
              </w:rPr>
            </w:pPr>
          </w:p>
        </w:tc>
      </w:tr>
      <w:tr w:rsidR="00517D38" w:rsidRPr="001A64D7" w14:paraId="148005B4" w14:textId="77777777" w:rsidTr="006F055C">
        <w:trPr>
          <w:trHeight w:val="288"/>
        </w:trPr>
        <w:tc>
          <w:tcPr>
            <w:tcW w:w="3756" w:type="dxa"/>
            <w:vMerge/>
            <w:vAlign w:val="center"/>
            <w:hideMark/>
          </w:tcPr>
          <w:p w14:paraId="2914EE42" w14:textId="77777777" w:rsidR="00517D38" w:rsidRPr="001A64D7" w:rsidRDefault="00517D38" w:rsidP="006F055C">
            <w:pPr>
              <w:rPr>
                <w:rFonts w:ascii="Arial" w:hAnsi="Arial" w:cs="Arial"/>
                <w:color w:val="000000"/>
              </w:rPr>
            </w:pPr>
          </w:p>
        </w:tc>
        <w:tc>
          <w:tcPr>
            <w:tcW w:w="5386" w:type="dxa"/>
            <w:shd w:val="clear" w:color="auto" w:fill="auto"/>
            <w:noWrap/>
            <w:vAlign w:val="center"/>
            <w:hideMark/>
          </w:tcPr>
          <w:p w14:paraId="23051193" w14:textId="77777777" w:rsidR="00517D38" w:rsidRPr="001A64D7" w:rsidRDefault="00517D38" w:rsidP="006F055C">
            <w:pPr>
              <w:rPr>
                <w:rFonts w:ascii="Arial" w:hAnsi="Arial" w:cs="Arial"/>
                <w:color w:val="000000"/>
              </w:rPr>
            </w:pPr>
          </w:p>
        </w:tc>
      </w:tr>
      <w:tr w:rsidR="00517D38" w:rsidRPr="001A64D7" w14:paraId="74EC3BB1" w14:textId="77777777" w:rsidTr="006F055C">
        <w:trPr>
          <w:trHeight w:val="288"/>
        </w:trPr>
        <w:tc>
          <w:tcPr>
            <w:tcW w:w="3756" w:type="dxa"/>
            <w:vMerge/>
            <w:vAlign w:val="center"/>
            <w:hideMark/>
          </w:tcPr>
          <w:p w14:paraId="0E6780F1" w14:textId="77777777" w:rsidR="00517D38" w:rsidRPr="001A64D7" w:rsidRDefault="00517D38" w:rsidP="006F055C">
            <w:pPr>
              <w:rPr>
                <w:rFonts w:ascii="Arial" w:hAnsi="Arial" w:cs="Arial"/>
                <w:color w:val="000000"/>
              </w:rPr>
            </w:pPr>
          </w:p>
        </w:tc>
        <w:tc>
          <w:tcPr>
            <w:tcW w:w="5386" w:type="dxa"/>
            <w:shd w:val="clear" w:color="auto" w:fill="auto"/>
            <w:noWrap/>
            <w:vAlign w:val="center"/>
            <w:hideMark/>
          </w:tcPr>
          <w:p w14:paraId="33CA5A05" w14:textId="77777777" w:rsidR="00517D38" w:rsidRPr="001A64D7" w:rsidRDefault="00517D38" w:rsidP="006F055C">
            <w:pPr>
              <w:rPr>
                <w:rFonts w:ascii="Arial" w:hAnsi="Arial" w:cs="Arial"/>
                <w:color w:val="000000"/>
              </w:rPr>
            </w:pPr>
          </w:p>
        </w:tc>
      </w:tr>
      <w:tr w:rsidR="00517D38" w:rsidRPr="001A64D7" w14:paraId="36E21A90" w14:textId="77777777" w:rsidTr="006F055C">
        <w:trPr>
          <w:trHeight w:val="288"/>
        </w:trPr>
        <w:tc>
          <w:tcPr>
            <w:tcW w:w="3756" w:type="dxa"/>
            <w:vMerge/>
            <w:vAlign w:val="center"/>
            <w:hideMark/>
          </w:tcPr>
          <w:p w14:paraId="25BAF940" w14:textId="77777777" w:rsidR="00517D38" w:rsidRPr="001A64D7" w:rsidRDefault="00517D38" w:rsidP="006F055C">
            <w:pPr>
              <w:rPr>
                <w:rFonts w:ascii="Arial" w:hAnsi="Arial" w:cs="Arial"/>
                <w:color w:val="000000"/>
              </w:rPr>
            </w:pPr>
          </w:p>
        </w:tc>
        <w:tc>
          <w:tcPr>
            <w:tcW w:w="5386" w:type="dxa"/>
            <w:shd w:val="clear" w:color="auto" w:fill="auto"/>
            <w:noWrap/>
            <w:vAlign w:val="center"/>
            <w:hideMark/>
          </w:tcPr>
          <w:p w14:paraId="10F8E126" w14:textId="77777777" w:rsidR="00517D38" w:rsidRPr="001A64D7" w:rsidRDefault="00517D38" w:rsidP="006F055C">
            <w:pPr>
              <w:rPr>
                <w:rFonts w:ascii="Arial" w:hAnsi="Arial" w:cs="Arial"/>
                <w:color w:val="000000"/>
              </w:rPr>
            </w:pPr>
          </w:p>
        </w:tc>
      </w:tr>
      <w:tr w:rsidR="00517D38" w:rsidRPr="001A64D7" w14:paraId="6103E21F" w14:textId="77777777" w:rsidTr="006F055C">
        <w:trPr>
          <w:trHeight w:val="288"/>
        </w:trPr>
        <w:tc>
          <w:tcPr>
            <w:tcW w:w="3756" w:type="dxa"/>
            <w:vMerge/>
            <w:vAlign w:val="center"/>
            <w:hideMark/>
          </w:tcPr>
          <w:p w14:paraId="1B21E327" w14:textId="77777777" w:rsidR="00517D38" w:rsidRPr="001A64D7" w:rsidRDefault="00517D38" w:rsidP="006F055C">
            <w:pPr>
              <w:rPr>
                <w:rFonts w:ascii="Arial" w:hAnsi="Arial" w:cs="Arial"/>
                <w:color w:val="000000"/>
              </w:rPr>
            </w:pPr>
          </w:p>
        </w:tc>
        <w:tc>
          <w:tcPr>
            <w:tcW w:w="5386" w:type="dxa"/>
            <w:shd w:val="clear" w:color="auto" w:fill="auto"/>
            <w:noWrap/>
            <w:vAlign w:val="center"/>
            <w:hideMark/>
          </w:tcPr>
          <w:p w14:paraId="7E1404AA" w14:textId="77777777" w:rsidR="00517D38" w:rsidRPr="001A64D7" w:rsidRDefault="00517D38" w:rsidP="006F055C">
            <w:pPr>
              <w:rPr>
                <w:rFonts w:ascii="Arial" w:hAnsi="Arial" w:cs="Arial"/>
                <w:color w:val="000000"/>
              </w:rPr>
            </w:pPr>
          </w:p>
        </w:tc>
      </w:tr>
      <w:tr w:rsidR="00517D38" w:rsidRPr="001A64D7" w14:paraId="5C17FB42" w14:textId="77777777" w:rsidTr="006F055C">
        <w:trPr>
          <w:trHeight w:val="288"/>
        </w:trPr>
        <w:tc>
          <w:tcPr>
            <w:tcW w:w="3756" w:type="dxa"/>
            <w:vMerge/>
            <w:vAlign w:val="center"/>
            <w:hideMark/>
          </w:tcPr>
          <w:p w14:paraId="6D069C8C" w14:textId="77777777" w:rsidR="00517D38" w:rsidRPr="001A64D7" w:rsidRDefault="00517D38" w:rsidP="006F055C">
            <w:pPr>
              <w:rPr>
                <w:rFonts w:ascii="Arial" w:hAnsi="Arial" w:cs="Arial"/>
                <w:color w:val="000000"/>
              </w:rPr>
            </w:pPr>
          </w:p>
        </w:tc>
        <w:tc>
          <w:tcPr>
            <w:tcW w:w="5386" w:type="dxa"/>
            <w:shd w:val="clear" w:color="auto" w:fill="auto"/>
            <w:noWrap/>
            <w:vAlign w:val="center"/>
            <w:hideMark/>
          </w:tcPr>
          <w:p w14:paraId="31B0862B" w14:textId="77777777" w:rsidR="00517D38" w:rsidRPr="001A64D7" w:rsidRDefault="00517D38" w:rsidP="006F055C">
            <w:pPr>
              <w:rPr>
                <w:rFonts w:ascii="Arial" w:hAnsi="Arial" w:cs="Arial"/>
                <w:color w:val="000000"/>
              </w:rPr>
            </w:pPr>
          </w:p>
        </w:tc>
      </w:tr>
      <w:tr w:rsidR="00517D38" w:rsidRPr="001A64D7" w14:paraId="50F2CFC5" w14:textId="77777777" w:rsidTr="006F055C">
        <w:trPr>
          <w:trHeight w:val="288"/>
        </w:trPr>
        <w:tc>
          <w:tcPr>
            <w:tcW w:w="3756" w:type="dxa"/>
            <w:vMerge/>
            <w:vAlign w:val="center"/>
            <w:hideMark/>
          </w:tcPr>
          <w:p w14:paraId="1F0EF270" w14:textId="77777777" w:rsidR="00517D38" w:rsidRPr="001A64D7" w:rsidRDefault="00517D38" w:rsidP="006F055C">
            <w:pPr>
              <w:rPr>
                <w:rFonts w:ascii="Arial" w:hAnsi="Arial" w:cs="Arial"/>
                <w:color w:val="000000"/>
              </w:rPr>
            </w:pPr>
          </w:p>
        </w:tc>
        <w:tc>
          <w:tcPr>
            <w:tcW w:w="5386" w:type="dxa"/>
            <w:shd w:val="clear" w:color="auto" w:fill="auto"/>
            <w:noWrap/>
            <w:vAlign w:val="center"/>
            <w:hideMark/>
          </w:tcPr>
          <w:p w14:paraId="1B7775E7" w14:textId="77777777" w:rsidR="00517D38" w:rsidRPr="001A64D7" w:rsidRDefault="00517D38" w:rsidP="006F055C">
            <w:pPr>
              <w:rPr>
                <w:rFonts w:ascii="Arial" w:hAnsi="Arial" w:cs="Arial"/>
                <w:color w:val="000000"/>
              </w:rPr>
            </w:pPr>
          </w:p>
        </w:tc>
      </w:tr>
      <w:tr w:rsidR="00517D38" w:rsidRPr="001A64D7" w14:paraId="511A487A" w14:textId="77777777" w:rsidTr="006F055C">
        <w:trPr>
          <w:trHeight w:val="288"/>
        </w:trPr>
        <w:tc>
          <w:tcPr>
            <w:tcW w:w="3756" w:type="dxa"/>
            <w:vMerge/>
            <w:tcBorders>
              <w:bottom w:val="single" w:sz="4" w:space="0" w:color="auto"/>
            </w:tcBorders>
            <w:vAlign w:val="center"/>
            <w:hideMark/>
          </w:tcPr>
          <w:p w14:paraId="0E19A2E5" w14:textId="77777777" w:rsidR="00517D38" w:rsidRPr="001A64D7" w:rsidRDefault="00517D38" w:rsidP="006F055C">
            <w:pPr>
              <w:rPr>
                <w:rFonts w:ascii="Arial" w:hAnsi="Arial" w:cs="Arial"/>
                <w:color w:val="000000"/>
              </w:rPr>
            </w:pPr>
          </w:p>
        </w:tc>
        <w:tc>
          <w:tcPr>
            <w:tcW w:w="5386" w:type="dxa"/>
            <w:tcBorders>
              <w:bottom w:val="single" w:sz="4" w:space="0" w:color="auto"/>
            </w:tcBorders>
            <w:shd w:val="clear" w:color="auto" w:fill="auto"/>
            <w:noWrap/>
            <w:vAlign w:val="center"/>
            <w:hideMark/>
          </w:tcPr>
          <w:p w14:paraId="088AD501" w14:textId="77777777" w:rsidR="00517D38" w:rsidRPr="001A64D7" w:rsidRDefault="00517D38" w:rsidP="006F055C">
            <w:pPr>
              <w:rPr>
                <w:rFonts w:ascii="Arial" w:hAnsi="Arial" w:cs="Arial"/>
                <w:color w:val="000000"/>
              </w:rPr>
            </w:pPr>
          </w:p>
        </w:tc>
      </w:tr>
    </w:tbl>
    <w:p w14:paraId="785B443D" w14:textId="77777777" w:rsidR="00517D38" w:rsidRPr="001A64D7" w:rsidRDefault="00517D38" w:rsidP="00517D38">
      <w:pPr>
        <w:rPr>
          <w:rFonts w:ascii="Arial" w:hAnsi="Arial" w:cs="Arial"/>
        </w:rPr>
      </w:pPr>
    </w:p>
    <w:p w14:paraId="6055C2C8" w14:textId="77777777" w:rsidR="00517D38" w:rsidRDefault="00517D38" w:rsidP="00517D38">
      <w:pPr>
        <w:suppressAutoHyphens/>
        <w:ind w:left="703" w:hanging="703"/>
        <w:rPr>
          <w:rFonts w:ascii="Arial" w:hAnsi="Arial"/>
        </w:rPr>
      </w:pPr>
    </w:p>
    <w:p w14:paraId="551E5EC7" w14:textId="77777777" w:rsidR="00517D38" w:rsidRDefault="00517D38" w:rsidP="00517D38">
      <w:pPr>
        <w:suppressAutoHyphens/>
        <w:ind w:left="703" w:hanging="703"/>
        <w:rPr>
          <w:rFonts w:ascii="Arial" w:hAnsi="Arial"/>
        </w:rPr>
      </w:pPr>
    </w:p>
    <w:p w14:paraId="0926D642" w14:textId="77777777" w:rsidR="00517D38" w:rsidRDefault="00517D38" w:rsidP="00517D38">
      <w:pPr>
        <w:suppressAutoHyphens/>
        <w:ind w:left="703" w:hanging="703"/>
        <w:rPr>
          <w:rFonts w:ascii="Arial" w:hAnsi="Arial"/>
        </w:rPr>
      </w:pPr>
    </w:p>
    <w:p w14:paraId="31F64CE9" w14:textId="77777777" w:rsidR="00517D38" w:rsidRDefault="00517D38" w:rsidP="00517D38">
      <w:pPr>
        <w:suppressAutoHyphens/>
        <w:ind w:left="703" w:hanging="703"/>
        <w:rPr>
          <w:rFonts w:ascii="Arial" w:hAnsi="Arial"/>
        </w:rPr>
      </w:pPr>
    </w:p>
    <w:p w14:paraId="50F1638E" w14:textId="77777777" w:rsidR="00517D38" w:rsidRPr="000A3E0B" w:rsidRDefault="00517D38" w:rsidP="00517D38">
      <w:pPr>
        <w:rPr>
          <w:rFonts w:ascii="Arial" w:hAnsi="Arial" w:cs="Arial"/>
          <w:sz w:val="22"/>
          <w:szCs w:val="22"/>
        </w:rPr>
      </w:pPr>
      <w:r w:rsidRPr="008B5D86">
        <w:rPr>
          <w:rFonts w:ascii="Arial" w:hAnsi="Arial" w:cs="Arial"/>
          <w:sz w:val="22"/>
          <w:szCs w:val="22"/>
        </w:rPr>
        <w:t>ZAŁĄCZNIK NR 2.</w:t>
      </w:r>
      <w:r w:rsidRPr="000A3E0B">
        <w:rPr>
          <w:rFonts w:ascii="Arial" w:hAnsi="Arial" w:cs="Arial"/>
          <w:sz w:val="22"/>
          <w:szCs w:val="22"/>
        </w:rPr>
        <w:t xml:space="preserve"> </w:t>
      </w:r>
    </w:p>
    <w:p w14:paraId="5785216A" w14:textId="77777777" w:rsidR="00517D38" w:rsidRPr="000A3E0B" w:rsidRDefault="00517D38" w:rsidP="00517D38">
      <w:pPr>
        <w:pStyle w:val="Bezodstpw"/>
        <w:rPr>
          <w:rFonts w:ascii="Arial" w:hAnsi="Arial" w:cs="Arial"/>
        </w:rPr>
      </w:pPr>
    </w:p>
    <w:p w14:paraId="295FCFC1" w14:textId="77777777" w:rsidR="00517D38" w:rsidRPr="000A3E0B" w:rsidRDefault="00517D38" w:rsidP="00517D38">
      <w:pPr>
        <w:rPr>
          <w:rFonts w:ascii="Arial" w:hAnsi="Arial" w:cs="Arial"/>
          <w:sz w:val="22"/>
          <w:szCs w:val="22"/>
          <w:u w:val="single"/>
        </w:rPr>
      </w:pPr>
      <w:r w:rsidRPr="006C524D">
        <w:rPr>
          <w:rFonts w:ascii="Arial" w:hAnsi="Arial" w:cs="Arial"/>
          <w:sz w:val="22"/>
          <w:szCs w:val="22"/>
          <w:u w:val="single"/>
        </w:rPr>
        <w:t>Środk</w:t>
      </w:r>
      <w:r>
        <w:rPr>
          <w:rFonts w:ascii="Arial" w:hAnsi="Arial" w:cs="Arial"/>
          <w:sz w:val="22"/>
          <w:szCs w:val="22"/>
          <w:u w:val="single"/>
        </w:rPr>
        <w:t xml:space="preserve">i odpowiedniego zabezpieczenia </w:t>
      </w:r>
      <w:r w:rsidRPr="006C524D">
        <w:rPr>
          <w:rFonts w:ascii="Arial" w:hAnsi="Arial" w:cs="Arial"/>
          <w:sz w:val="22"/>
          <w:szCs w:val="22"/>
          <w:u w:val="single"/>
        </w:rPr>
        <w:t xml:space="preserve">powierzonych do przetwarzania danych osobowych </w:t>
      </w:r>
      <w:r w:rsidRPr="006C524D">
        <w:rPr>
          <w:rFonts w:ascii="Arial" w:hAnsi="Arial" w:cs="Arial"/>
          <w:sz w:val="22"/>
          <w:szCs w:val="22"/>
          <w:u w:val="single"/>
        </w:rPr>
        <w:br/>
        <w:t>stosowane przez podmiot przetwarzający</w:t>
      </w:r>
    </w:p>
    <w:p w14:paraId="5BB1D656" w14:textId="77777777" w:rsidR="00517D38" w:rsidRPr="000A3E0B" w:rsidRDefault="00517D38" w:rsidP="00517D38">
      <w:pPr>
        <w:pStyle w:val="Bezodstpw"/>
        <w:rPr>
          <w:rFonts w:ascii="Arial" w:hAnsi="Arial" w:cs="Arial"/>
        </w:rPr>
      </w:pPr>
    </w:p>
    <w:tbl>
      <w:tblPr>
        <w:tblStyle w:val="Tabela-Siatka"/>
        <w:tblW w:w="0" w:type="auto"/>
        <w:jc w:val="center"/>
        <w:tblLook w:val="04A0" w:firstRow="1" w:lastRow="0" w:firstColumn="1" w:lastColumn="0" w:noHBand="0" w:noVBand="1"/>
      </w:tblPr>
      <w:tblGrid>
        <w:gridCol w:w="461"/>
        <w:gridCol w:w="546"/>
        <w:gridCol w:w="8053"/>
      </w:tblGrid>
      <w:tr w:rsidR="00517D38" w:rsidRPr="008B5D86" w14:paraId="38560EF7" w14:textId="77777777" w:rsidTr="00517D38">
        <w:trPr>
          <w:jc w:val="center"/>
        </w:trPr>
        <w:tc>
          <w:tcPr>
            <w:tcW w:w="9060" w:type="dxa"/>
            <w:gridSpan w:val="3"/>
          </w:tcPr>
          <w:p w14:paraId="5078760F" w14:textId="77777777" w:rsidR="00517D38" w:rsidRPr="000A3E0B" w:rsidRDefault="00517D38" w:rsidP="006F055C">
            <w:pPr>
              <w:jc w:val="both"/>
              <w:rPr>
                <w:rFonts w:ascii="Arial" w:hAnsi="Arial" w:cs="Arial"/>
                <w:b/>
                <w:sz w:val="22"/>
                <w:szCs w:val="22"/>
              </w:rPr>
            </w:pPr>
            <w:r w:rsidRPr="000A3E0B">
              <w:rPr>
                <w:rFonts w:ascii="Arial" w:hAnsi="Arial" w:cs="Arial"/>
                <w:b/>
                <w:sz w:val="22"/>
                <w:szCs w:val="22"/>
              </w:rPr>
              <w:t>Środki ochrony fizycznej powierzonych do przetwarzania danych osobowych</w:t>
            </w:r>
          </w:p>
        </w:tc>
      </w:tr>
      <w:tr w:rsidR="00517D38" w:rsidRPr="008B5D86" w14:paraId="1A060D6D" w14:textId="77777777" w:rsidTr="00517D38">
        <w:trPr>
          <w:jc w:val="center"/>
        </w:trPr>
        <w:tc>
          <w:tcPr>
            <w:tcW w:w="9060" w:type="dxa"/>
            <w:gridSpan w:val="3"/>
          </w:tcPr>
          <w:p w14:paraId="5888FAB0"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W tej grupie środków należy zaznaczyć te pozycje, które odnoszą się do fizycznego zabezpieczenia przetwarzanych danych osobowych.</w:t>
            </w:r>
          </w:p>
        </w:tc>
      </w:tr>
      <w:tr w:rsidR="00517D38" w:rsidRPr="008B5D86" w14:paraId="64365F26" w14:textId="77777777" w:rsidTr="00517D38">
        <w:trPr>
          <w:jc w:val="center"/>
        </w:trPr>
        <w:tc>
          <w:tcPr>
            <w:tcW w:w="461" w:type="dxa"/>
            <w:vAlign w:val="center"/>
          </w:tcPr>
          <w:p w14:paraId="753DE01E"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1</w:t>
            </w:r>
          </w:p>
        </w:tc>
        <w:sdt>
          <w:sdtPr>
            <w:rPr>
              <w:rFonts w:ascii="Arial" w:hAnsi="Arial" w:cs="Arial"/>
              <w:sz w:val="22"/>
              <w:szCs w:val="22"/>
            </w:rPr>
            <w:id w:val="537945503"/>
            <w14:checkbox>
              <w14:checked w14:val="0"/>
              <w14:checkedState w14:val="2612" w14:font="MS Gothic"/>
              <w14:uncheckedState w14:val="2610" w14:font="MS Gothic"/>
            </w14:checkbox>
          </w:sdtPr>
          <w:sdtEndPr/>
          <w:sdtContent>
            <w:tc>
              <w:tcPr>
                <w:tcW w:w="546" w:type="dxa"/>
                <w:vAlign w:val="center"/>
              </w:tcPr>
              <w:p w14:paraId="61CBD0B6" w14:textId="77777777" w:rsidR="00517D38" w:rsidRPr="000A3E0B" w:rsidRDefault="00517D38" w:rsidP="006F055C">
                <w:pPr>
                  <w:jc w:val="center"/>
                  <w:rPr>
                    <w:rFonts w:ascii="Arial" w:hAnsi="Arial" w:cs="Arial"/>
                    <w:sz w:val="22"/>
                    <w:szCs w:val="22"/>
                  </w:rPr>
                </w:pPr>
                <w:r w:rsidRPr="000A3E0B">
                  <w:rPr>
                    <w:rFonts w:ascii="MS Gothic" w:eastAsia="MS Gothic" w:hAnsi="MS Gothic" w:cs="Arial" w:hint="eastAsia"/>
                    <w:sz w:val="22"/>
                    <w:szCs w:val="22"/>
                  </w:rPr>
                  <w:t>☐</w:t>
                </w:r>
              </w:p>
            </w:tc>
          </w:sdtContent>
        </w:sdt>
        <w:tc>
          <w:tcPr>
            <w:tcW w:w="8053" w:type="dxa"/>
          </w:tcPr>
          <w:p w14:paraId="6312D305"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Zbiór danych osobowych przechowywany jest w pomieszczeniu zabezpieczonym drzwiami zwykłymi (niewzmacnianymi, nie przeciwpożarowymi).</w:t>
            </w:r>
          </w:p>
        </w:tc>
      </w:tr>
      <w:tr w:rsidR="00517D38" w:rsidRPr="008B5D86" w14:paraId="77591708" w14:textId="77777777" w:rsidTr="00517D38">
        <w:trPr>
          <w:jc w:val="center"/>
        </w:trPr>
        <w:tc>
          <w:tcPr>
            <w:tcW w:w="461" w:type="dxa"/>
            <w:vAlign w:val="center"/>
          </w:tcPr>
          <w:p w14:paraId="14ED2A12"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2</w:t>
            </w:r>
          </w:p>
        </w:tc>
        <w:sdt>
          <w:sdtPr>
            <w:rPr>
              <w:rFonts w:ascii="Arial" w:hAnsi="Arial" w:cs="Arial"/>
              <w:sz w:val="22"/>
              <w:szCs w:val="22"/>
            </w:rPr>
            <w:id w:val="1914277340"/>
            <w14:checkbox>
              <w14:checked w14:val="0"/>
              <w14:checkedState w14:val="2612" w14:font="MS Gothic"/>
              <w14:uncheckedState w14:val="2610" w14:font="MS Gothic"/>
            </w14:checkbox>
          </w:sdtPr>
          <w:sdtEndPr/>
          <w:sdtContent>
            <w:tc>
              <w:tcPr>
                <w:tcW w:w="546" w:type="dxa"/>
                <w:vAlign w:val="center"/>
              </w:tcPr>
              <w:p w14:paraId="6973B247"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168B4169"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Zbiór danych osobowych przechowywany jest w pomieszczeniu zabezpieczonym drzwiami o podwyższonej odporności ogniowej &gt;= 30 min.</w:t>
            </w:r>
          </w:p>
        </w:tc>
      </w:tr>
      <w:tr w:rsidR="00517D38" w:rsidRPr="008B5D86" w14:paraId="3716EFB0" w14:textId="77777777" w:rsidTr="00517D38">
        <w:trPr>
          <w:jc w:val="center"/>
        </w:trPr>
        <w:tc>
          <w:tcPr>
            <w:tcW w:w="461" w:type="dxa"/>
            <w:vAlign w:val="center"/>
          </w:tcPr>
          <w:p w14:paraId="2FD58F75"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3</w:t>
            </w:r>
          </w:p>
        </w:tc>
        <w:sdt>
          <w:sdtPr>
            <w:rPr>
              <w:rFonts w:ascii="Arial" w:hAnsi="Arial" w:cs="Arial"/>
              <w:sz w:val="22"/>
              <w:szCs w:val="22"/>
            </w:rPr>
            <w:id w:val="-1409072951"/>
            <w14:checkbox>
              <w14:checked w14:val="0"/>
              <w14:checkedState w14:val="2612" w14:font="MS Gothic"/>
              <w14:uncheckedState w14:val="2610" w14:font="MS Gothic"/>
            </w14:checkbox>
          </w:sdtPr>
          <w:sdtEndPr/>
          <w:sdtContent>
            <w:tc>
              <w:tcPr>
                <w:tcW w:w="546" w:type="dxa"/>
                <w:vAlign w:val="center"/>
              </w:tcPr>
              <w:p w14:paraId="2EED5798"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62461EC2"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Zbiór danych osobowych przechowywany jest w pomieszczeniu zabezpieczonym drzwiami o podwyższonej odporności na włamanie – drzwi klasy C.</w:t>
            </w:r>
          </w:p>
        </w:tc>
      </w:tr>
      <w:tr w:rsidR="00517D38" w:rsidRPr="008B5D86" w14:paraId="797E6278" w14:textId="77777777" w:rsidTr="00517D38">
        <w:trPr>
          <w:jc w:val="center"/>
        </w:trPr>
        <w:tc>
          <w:tcPr>
            <w:tcW w:w="461" w:type="dxa"/>
            <w:vAlign w:val="center"/>
          </w:tcPr>
          <w:p w14:paraId="05F60C68"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4</w:t>
            </w:r>
          </w:p>
        </w:tc>
        <w:sdt>
          <w:sdtPr>
            <w:rPr>
              <w:rFonts w:ascii="Arial" w:hAnsi="Arial" w:cs="Arial"/>
              <w:sz w:val="22"/>
              <w:szCs w:val="22"/>
            </w:rPr>
            <w:id w:val="677621257"/>
            <w14:checkbox>
              <w14:checked w14:val="0"/>
              <w14:checkedState w14:val="2612" w14:font="MS Gothic"/>
              <w14:uncheckedState w14:val="2610" w14:font="MS Gothic"/>
            </w14:checkbox>
          </w:sdtPr>
          <w:sdtEndPr/>
          <w:sdtContent>
            <w:tc>
              <w:tcPr>
                <w:tcW w:w="546" w:type="dxa"/>
                <w:vAlign w:val="center"/>
              </w:tcPr>
              <w:p w14:paraId="4B46A09C"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6F8C6EAA"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Zbiór danych osobowych przechowywany jest w pomieszczeniu, w którym okna zabezpieczone są za pomocą krat, rolet lub folii antywłamaniowej.</w:t>
            </w:r>
          </w:p>
        </w:tc>
      </w:tr>
      <w:tr w:rsidR="00517D38" w:rsidRPr="008B5D86" w14:paraId="01D507AD" w14:textId="77777777" w:rsidTr="00517D38">
        <w:trPr>
          <w:jc w:val="center"/>
        </w:trPr>
        <w:tc>
          <w:tcPr>
            <w:tcW w:w="461" w:type="dxa"/>
            <w:vAlign w:val="center"/>
          </w:tcPr>
          <w:p w14:paraId="00949966"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5</w:t>
            </w:r>
          </w:p>
        </w:tc>
        <w:sdt>
          <w:sdtPr>
            <w:rPr>
              <w:rFonts w:ascii="Arial" w:hAnsi="Arial" w:cs="Arial"/>
              <w:sz w:val="22"/>
              <w:szCs w:val="22"/>
            </w:rPr>
            <w:id w:val="-524480218"/>
            <w14:checkbox>
              <w14:checked w14:val="0"/>
              <w14:checkedState w14:val="2612" w14:font="MS Gothic"/>
              <w14:uncheckedState w14:val="2610" w14:font="MS Gothic"/>
            </w14:checkbox>
          </w:sdtPr>
          <w:sdtEndPr/>
          <w:sdtContent>
            <w:tc>
              <w:tcPr>
                <w:tcW w:w="546" w:type="dxa"/>
                <w:vAlign w:val="center"/>
              </w:tcPr>
              <w:p w14:paraId="5FCD7EA6"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698080AB"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Pomieszczenia, w których przetwarzany jest zbiór danych osobowych, wyposażone są w system alarmowy przeciwwłamaniowy.</w:t>
            </w:r>
          </w:p>
        </w:tc>
      </w:tr>
      <w:tr w:rsidR="00517D38" w:rsidRPr="008B5D86" w14:paraId="59F2C75B" w14:textId="77777777" w:rsidTr="00517D38">
        <w:trPr>
          <w:jc w:val="center"/>
        </w:trPr>
        <w:tc>
          <w:tcPr>
            <w:tcW w:w="461" w:type="dxa"/>
            <w:vAlign w:val="center"/>
          </w:tcPr>
          <w:p w14:paraId="64942C5F"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6</w:t>
            </w:r>
          </w:p>
        </w:tc>
        <w:sdt>
          <w:sdtPr>
            <w:rPr>
              <w:rFonts w:ascii="Arial" w:hAnsi="Arial" w:cs="Arial"/>
              <w:sz w:val="22"/>
              <w:szCs w:val="22"/>
            </w:rPr>
            <w:id w:val="-882643093"/>
            <w14:checkbox>
              <w14:checked w14:val="0"/>
              <w14:checkedState w14:val="2612" w14:font="MS Gothic"/>
              <w14:uncheckedState w14:val="2610" w14:font="MS Gothic"/>
            </w14:checkbox>
          </w:sdtPr>
          <w:sdtEndPr/>
          <w:sdtContent>
            <w:tc>
              <w:tcPr>
                <w:tcW w:w="546" w:type="dxa"/>
                <w:vAlign w:val="center"/>
              </w:tcPr>
              <w:p w14:paraId="23771F05"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2BEDB984"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Dostęp do pomieszczeń, w których przetwarzany jest zbiór danych osobowych, objęty jest systemem kontroli dostępu.</w:t>
            </w:r>
          </w:p>
        </w:tc>
      </w:tr>
      <w:tr w:rsidR="00517D38" w:rsidRPr="008B5D86" w14:paraId="3574096B" w14:textId="77777777" w:rsidTr="00517D38">
        <w:trPr>
          <w:jc w:val="center"/>
        </w:trPr>
        <w:tc>
          <w:tcPr>
            <w:tcW w:w="461" w:type="dxa"/>
            <w:vAlign w:val="center"/>
          </w:tcPr>
          <w:p w14:paraId="51D6D60F"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7</w:t>
            </w:r>
          </w:p>
        </w:tc>
        <w:sdt>
          <w:sdtPr>
            <w:rPr>
              <w:rFonts w:ascii="Arial" w:hAnsi="Arial" w:cs="Arial"/>
              <w:sz w:val="22"/>
              <w:szCs w:val="22"/>
            </w:rPr>
            <w:id w:val="-1998098599"/>
            <w14:checkbox>
              <w14:checked w14:val="0"/>
              <w14:checkedState w14:val="2612" w14:font="MS Gothic"/>
              <w14:uncheckedState w14:val="2610" w14:font="MS Gothic"/>
            </w14:checkbox>
          </w:sdtPr>
          <w:sdtEndPr/>
          <w:sdtContent>
            <w:tc>
              <w:tcPr>
                <w:tcW w:w="546" w:type="dxa"/>
                <w:vAlign w:val="center"/>
              </w:tcPr>
              <w:p w14:paraId="39DEDBC9"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35A27BCC"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Dostęp do pomieszczeń, w których przetwarzany jest zbiór danych osobowych kontrolowany jest przez system monitoringu z zastosowaniem kamer przemysłowych.</w:t>
            </w:r>
          </w:p>
        </w:tc>
      </w:tr>
      <w:tr w:rsidR="00517D38" w:rsidRPr="008B5D86" w14:paraId="0BD137BE" w14:textId="77777777" w:rsidTr="00517D38">
        <w:trPr>
          <w:jc w:val="center"/>
        </w:trPr>
        <w:tc>
          <w:tcPr>
            <w:tcW w:w="461" w:type="dxa"/>
            <w:vAlign w:val="center"/>
          </w:tcPr>
          <w:p w14:paraId="3F9A0C36"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8</w:t>
            </w:r>
          </w:p>
        </w:tc>
        <w:sdt>
          <w:sdtPr>
            <w:rPr>
              <w:rFonts w:ascii="Arial" w:hAnsi="Arial" w:cs="Arial"/>
              <w:sz w:val="22"/>
              <w:szCs w:val="22"/>
            </w:rPr>
            <w:id w:val="-2069186539"/>
            <w14:checkbox>
              <w14:checked w14:val="0"/>
              <w14:checkedState w14:val="2612" w14:font="MS Gothic"/>
              <w14:uncheckedState w14:val="2610" w14:font="MS Gothic"/>
            </w14:checkbox>
          </w:sdtPr>
          <w:sdtEndPr/>
          <w:sdtContent>
            <w:tc>
              <w:tcPr>
                <w:tcW w:w="546" w:type="dxa"/>
                <w:vAlign w:val="center"/>
              </w:tcPr>
              <w:p w14:paraId="13D35241"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2D074AE6"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Dostęp do pomieszczeń, w których przetwarzany jest zbiór danych osobowych, w czasie nieobecności zatrudnionych tam pracowników jest nadzorowany przez służbę ochrony.</w:t>
            </w:r>
          </w:p>
        </w:tc>
      </w:tr>
      <w:tr w:rsidR="00517D38" w:rsidRPr="008B5D86" w14:paraId="0960926E" w14:textId="77777777" w:rsidTr="00517D38">
        <w:trPr>
          <w:jc w:val="center"/>
        </w:trPr>
        <w:tc>
          <w:tcPr>
            <w:tcW w:w="461" w:type="dxa"/>
            <w:vAlign w:val="center"/>
          </w:tcPr>
          <w:p w14:paraId="745433DC"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9</w:t>
            </w:r>
          </w:p>
        </w:tc>
        <w:sdt>
          <w:sdtPr>
            <w:rPr>
              <w:rFonts w:ascii="Arial" w:hAnsi="Arial" w:cs="Arial"/>
              <w:sz w:val="22"/>
              <w:szCs w:val="22"/>
            </w:rPr>
            <w:id w:val="1169132625"/>
            <w14:checkbox>
              <w14:checked w14:val="0"/>
              <w14:checkedState w14:val="2612" w14:font="MS Gothic"/>
              <w14:uncheckedState w14:val="2610" w14:font="MS Gothic"/>
            </w14:checkbox>
          </w:sdtPr>
          <w:sdtEndPr/>
          <w:sdtContent>
            <w:tc>
              <w:tcPr>
                <w:tcW w:w="546" w:type="dxa"/>
                <w:vAlign w:val="center"/>
              </w:tcPr>
              <w:p w14:paraId="5D5675D5"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58F35068"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Dostęp do pomieszczeń, w których przetwarzany jest zbiór danych osobowych, przez całą dobę jest nadzorowany przez służbę ochrony.</w:t>
            </w:r>
          </w:p>
        </w:tc>
      </w:tr>
      <w:tr w:rsidR="00517D38" w:rsidRPr="008B5D86" w14:paraId="4688A220" w14:textId="77777777" w:rsidTr="00517D38">
        <w:trPr>
          <w:jc w:val="center"/>
        </w:trPr>
        <w:tc>
          <w:tcPr>
            <w:tcW w:w="461" w:type="dxa"/>
            <w:vAlign w:val="center"/>
          </w:tcPr>
          <w:p w14:paraId="58DE47F9"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lastRenderedPageBreak/>
              <w:t>10</w:t>
            </w:r>
          </w:p>
        </w:tc>
        <w:sdt>
          <w:sdtPr>
            <w:rPr>
              <w:rFonts w:ascii="Arial" w:hAnsi="Arial" w:cs="Arial"/>
              <w:sz w:val="22"/>
              <w:szCs w:val="22"/>
            </w:rPr>
            <w:id w:val="1133902501"/>
            <w14:checkbox>
              <w14:checked w14:val="0"/>
              <w14:checkedState w14:val="2612" w14:font="MS Gothic"/>
              <w14:uncheckedState w14:val="2610" w14:font="MS Gothic"/>
            </w14:checkbox>
          </w:sdtPr>
          <w:sdtEndPr/>
          <w:sdtContent>
            <w:tc>
              <w:tcPr>
                <w:tcW w:w="546" w:type="dxa"/>
                <w:vAlign w:val="center"/>
              </w:tcPr>
              <w:p w14:paraId="627BF645"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48A3949A"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Zbiór danych osobowych w formie papierowej przechowywany jest w zamkniętej niemetalowej szafie.</w:t>
            </w:r>
          </w:p>
        </w:tc>
      </w:tr>
      <w:tr w:rsidR="00517D38" w:rsidRPr="008B5D86" w14:paraId="41C595AE" w14:textId="77777777" w:rsidTr="00517D38">
        <w:trPr>
          <w:jc w:val="center"/>
        </w:trPr>
        <w:tc>
          <w:tcPr>
            <w:tcW w:w="461" w:type="dxa"/>
            <w:vAlign w:val="center"/>
          </w:tcPr>
          <w:p w14:paraId="02C078B9"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11</w:t>
            </w:r>
          </w:p>
        </w:tc>
        <w:sdt>
          <w:sdtPr>
            <w:rPr>
              <w:rFonts w:ascii="Arial" w:hAnsi="Arial" w:cs="Arial"/>
              <w:sz w:val="22"/>
              <w:szCs w:val="22"/>
            </w:rPr>
            <w:id w:val="607776333"/>
            <w14:checkbox>
              <w14:checked w14:val="0"/>
              <w14:checkedState w14:val="2612" w14:font="MS Gothic"/>
              <w14:uncheckedState w14:val="2610" w14:font="MS Gothic"/>
            </w14:checkbox>
          </w:sdtPr>
          <w:sdtEndPr/>
          <w:sdtContent>
            <w:tc>
              <w:tcPr>
                <w:tcW w:w="546" w:type="dxa"/>
                <w:vAlign w:val="center"/>
              </w:tcPr>
              <w:p w14:paraId="2CE4158B" w14:textId="77777777" w:rsidR="00517D38" w:rsidRPr="000A3E0B" w:rsidRDefault="00517D38" w:rsidP="006F055C">
                <w:pPr>
                  <w:jc w:val="center"/>
                  <w:rPr>
                    <w:rFonts w:ascii="Arial" w:hAnsi="Arial" w:cs="Arial"/>
                    <w:sz w:val="22"/>
                    <w:szCs w:val="22"/>
                  </w:rPr>
                </w:pPr>
                <w:r w:rsidRPr="000A3E0B">
                  <w:rPr>
                    <w:rFonts w:ascii="Segoe UI Symbol" w:eastAsia="MS Gothic" w:hAnsi="Segoe UI Symbol" w:cs="Segoe UI Symbol"/>
                    <w:sz w:val="22"/>
                    <w:szCs w:val="22"/>
                  </w:rPr>
                  <w:t>☐</w:t>
                </w:r>
              </w:p>
            </w:tc>
          </w:sdtContent>
        </w:sdt>
        <w:tc>
          <w:tcPr>
            <w:tcW w:w="8053" w:type="dxa"/>
          </w:tcPr>
          <w:p w14:paraId="451B4226"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Zbiór danych osobowych w formie papierowej przechowywany jest w zamkniętej metalowej szafie.</w:t>
            </w:r>
          </w:p>
        </w:tc>
      </w:tr>
      <w:tr w:rsidR="00517D38" w:rsidRPr="008B5D86" w14:paraId="54EFD685" w14:textId="77777777" w:rsidTr="00517D38">
        <w:trPr>
          <w:jc w:val="center"/>
        </w:trPr>
        <w:tc>
          <w:tcPr>
            <w:tcW w:w="461" w:type="dxa"/>
            <w:vAlign w:val="center"/>
          </w:tcPr>
          <w:p w14:paraId="540C00F0"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12</w:t>
            </w:r>
          </w:p>
        </w:tc>
        <w:sdt>
          <w:sdtPr>
            <w:rPr>
              <w:rFonts w:ascii="Arial" w:hAnsi="Arial" w:cs="Arial"/>
              <w:sz w:val="22"/>
              <w:szCs w:val="22"/>
            </w:rPr>
            <w:id w:val="606091500"/>
            <w14:checkbox>
              <w14:checked w14:val="0"/>
              <w14:checkedState w14:val="2612" w14:font="MS Gothic"/>
              <w14:uncheckedState w14:val="2610" w14:font="MS Gothic"/>
            </w14:checkbox>
          </w:sdtPr>
          <w:sdtEndPr/>
          <w:sdtContent>
            <w:tc>
              <w:tcPr>
                <w:tcW w:w="546" w:type="dxa"/>
                <w:vAlign w:val="center"/>
              </w:tcPr>
              <w:p w14:paraId="6B8CD106" w14:textId="77777777" w:rsidR="00517D38" w:rsidRPr="000A3E0B" w:rsidRDefault="00517D38" w:rsidP="006F055C">
                <w:pPr>
                  <w:jc w:val="center"/>
                  <w:rPr>
                    <w:rFonts w:ascii="Arial" w:hAnsi="Arial" w:cs="Arial"/>
                    <w:sz w:val="22"/>
                    <w:szCs w:val="22"/>
                  </w:rPr>
                </w:pPr>
                <w:r w:rsidRPr="000A3E0B">
                  <w:rPr>
                    <w:rFonts w:ascii="Segoe UI Symbol" w:eastAsia="MS Gothic" w:hAnsi="Segoe UI Symbol" w:cs="Segoe UI Symbol"/>
                    <w:sz w:val="22"/>
                    <w:szCs w:val="22"/>
                  </w:rPr>
                  <w:t>☐</w:t>
                </w:r>
              </w:p>
            </w:tc>
          </w:sdtContent>
        </w:sdt>
        <w:tc>
          <w:tcPr>
            <w:tcW w:w="8053" w:type="dxa"/>
          </w:tcPr>
          <w:p w14:paraId="143BCB38"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Zbiór danych osobowych w formie papierowej przechowywany jest w zamkniętym sejfie lub szafie pancernej.</w:t>
            </w:r>
          </w:p>
        </w:tc>
      </w:tr>
      <w:tr w:rsidR="00517D38" w:rsidRPr="008B5D86" w14:paraId="504DD0AB" w14:textId="77777777" w:rsidTr="00517D38">
        <w:trPr>
          <w:jc w:val="center"/>
        </w:trPr>
        <w:tc>
          <w:tcPr>
            <w:tcW w:w="461" w:type="dxa"/>
            <w:vAlign w:val="center"/>
          </w:tcPr>
          <w:p w14:paraId="1005887B"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13</w:t>
            </w:r>
          </w:p>
        </w:tc>
        <w:sdt>
          <w:sdtPr>
            <w:rPr>
              <w:rFonts w:ascii="Arial" w:hAnsi="Arial" w:cs="Arial"/>
              <w:sz w:val="22"/>
              <w:szCs w:val="22"/>
            </w:rPr>
            <w:id w:val="-1140730515"/>
            <w14:checkbox>
              <w14:checked w14:val="0"/>
              <w14:checkedState w14:val="2612" w14:font="MS Gothic"/>
              <w14:uncheckedState w14:val="2610" w14:font="MS Gothic"/>
            </w14:checkbox>
          </w:sdtPr>
          <w:sdtEndPr/>
          <w:sdtContent>
            <w:tc>
              <w:tcPr>
                <w:tcW w:w="546" w:type="dxa"/>
                <w:vAlign w:val="center"/>
              </w:tcPr>
              <w:p w14:paraId="3F519A32" w14:textId="77777777" w:rsidR="00517D38" w:rsidRPr="000A3E0B" w:rsidRDefault="00517D38" w:rsidP="006F055C">
                <w:pPr>
                  <w:jc w:val="center"/>
                  <w:rPr>
                    <w:rFonts w:ascii="Arial" w:hAnsi="Arial" w:cs="Arial"/>
                    <w:sz w:val="22"/>
                    <w:szCs w:val="22"/>
                  </w:rPr>
                </w:pPr>
                <w:r w:rsidRPr="000A3E0B">
                  <w:rPr>
                    <w:rFonts w:ascii="Segoe UI Symbol" w:eastAsia="MS Gothic" w:hAnsi="Segoe UI Symbol" w:cs="Segoe UI Symbol"/>
                    <w:sz w:val="22"/>
                    <w:szCs w:val="22"/>
                  </w:rPr>
                  <w:t>☐</w:t>
                </w:r>
              </w:p>
            </w:tc>
          </w:sdtContent>
        </w:sdt>
        <w:tc>
          <w:tcPr>
            <w:tcW w:w="8053" w:type="dxa"/>
          </w:tcPr>
          <w:p w14:paraId="38953CE4"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Kopie zapasowe/archiwalne zbioru danych osobowych przechowywane są w zamkniętej niemetalowej szafie.</w:t>
            </w:r>
          </w:p>
        </w:tc>
      </w:tr>
      <w:tr w:rsidR="00517D38" w:rsidRPr="008B5D86" w14:paraId="71B0774D" w14:textId="77777777" w:rsidTr="00517D38">
        <w:trPr>
          <w:jc w:val="center"/>
        </w:trPr>
        <w:tc>
          <w:tcPr>
            <w:tcW w:w="461" w:type="dxa"/>
            <w:vAlign w:val="center"/>
          </w:tcPr>
          <w:p w14:paraId="544B01CB"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14</w:t>
            </w:r>
          </w:p>
        </w:tc>
        <w:sdt>
          <w:sdtPr>
            <w:rPr>
              <w:rFonts w:ascii="Arial" w:hAnsi="Arial" w:cs="Arial"/>
              <w:sz w:val="22"/>
              <w:szCs w:val="22"/>
            </w:rPr>
            <w:id w:val="173933229"/>
            <w14:checkbox>
              <w14:checked w14:val="0"/>
              <w14:checkedState w14:val="2612" w14:font="MS Gothic"/>
              <w14:uncheckedState w14:val="2610" w14:font="MS Gothic"/>
            </w14:checkbox>
          </w:sdtPr>
          <w:sdtEndPr/>
          <w:sdtContent>
            <w:tc>
              <w:tcPr>
                <w:tcW w:w="546" w:type="dxa"/>
                <w:vAlign w:val="center"/>
              </w:tcPr>
              <w:p w14:paraId="5C90A222" w14:textId="77777777" w:rsidR="00517D38" w:rsidRPr="000A3E0B" w:rsidRDefault="00517D38" w:rsidP="006F055C">
                <w:pPr>
                  <w:jc w:val="center"/>
                  <w:rPr>
                    <w:rFonts w:ascii="Arial" w:hAnsi="Arial" w:cs="Arial"/>
                    <w:sz w:val="22"/>
                    <w:szCs w:val="22"/>
                  </w:rPr>
                </w:pPr>
                <w:r w:rsidRPr="000A3E0B">
                  <w:rPr>
                    <w:rFonts w:ascii="Segoe UI Symbol" w:eastAsia="MS Gothic" w:hAnsi="Segoe UI Symbol" w:cs="Segoe UI Symbol"/>
                    <w:sz w:val="22"/>
                    <w:szCs w:val="22"/>
                  </w:rPr>
                  <w:t>☐</w:t>
                </w:r>
              </w:p>
            </w:tc>
          </w:sdtContent>
        </w:sdt>
        <w:tc>
          <w:tcPr>
            <w:tcW w:w="8053" w:type="dxa"/>
          </w:tcPr>
          <w:p w14:paraId="33A8E6F1"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Kopie zapasowe/archiwalne zbioru danych osobowych przechowywane są w zamkniętej metalowej szafie.</w:t>
            </w:r>
          </w:p>
        </w:tc>
      </w:tr>
      <w:tr w:rsidR="00517D38" w:rsidRPr="008B5D86" w14:paraId="340B1BC0" w14:textId="77777777" w:rsidTr="00517D38">
        <w:trPr>
          <w:jc w:val="center"/>
        </w:trPr>
        <w:tc>
          <w:tcPr>
            <w:tcW w:w="461" w:type="dxa"/>
            <w:vAlign w:val="center"/>
          </w:tcPr>
          <w:p w14:paraId="19DDB751"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15</w:t>
            </w:r>
          </w:p>
        </w:tc>
        <w:sdt>
          <w:sdtPr>
            <w:rPr>
              <w:rFonts w:ascii="Arial" w:hAnsi="Arial" w:cs="Arial"/>
              <w:sz w:val="22"/>
              <w:szCs w:val="22"/>
            </w:rPr>
            <w:id w:val="643634829"/>
            <w14:checkbox>
              <w14:checked w14:val="0"/>
              <w14:checkedState w14:val="2612" w14:font="MS Gothic"/>
              <w14:uncheckedState w14:val="2610" w14:font="MS Gothic"/>
            </w14:checkbox>
          </w:sdtPr>
          <w:sdtEndPr/>
          <w:sdtContent>
            <w:tc>
              <w:tcPr>
                <w:tcW w:w="546" w:type="dxa"/>
                <w:vAlign w:val="center"/>
              </w:tcPr>
              <w:p w14:paraId="69CE5918" w14:textId="77777777" w:rsidR="00517D38" w:rsidRPr="000A3E0B" w:rsidRDefault="00517D38" w:rsidP="006F055C">
                <w:pPr>
                  <w:jc w:val="center"/>
                  <w:rPr>
                    <w:rFonts w:ascii="Arial" w:hAnsi="Arial" w:cs="Arial"/>
                    <w:sz w:val="22"/>
                    <w:szCs w:val="22"/>
                  </w:rPr>
                </w:pPr>
                <w:r w:rsidRPr="000A3E0B">
                  <w:rPr>
                    <w:rFonts w:ascii="Segoe UI Symbol" w:eastAsia="MS Gothic" w:hAnsi="Segoe UI Symbol" w:cs="Segoe UI Symbol"/>
                    <w:sz w:val="22"/>
                    <w:szCs w:val="22"/>
                  </w:rPr>
                  <w:t>☐</w:t>
                </w:r>
              </w:p>
            </w:tc>
          </w:sdtContent>
        </w:sdt>
        <w:tc>
          <w:tcPr>
            <w:tcW w:w="8053" w:type="dxa"/>
          </w:tcPr>
          <w:p w14:paraId="2C3CD02D"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Kopie zapasowe/archiwalne zbioru danych osobowych przechowywane są w zamkniętym sejfie lub szafie pancernej.</w:t>
            </w:r>
          </w:p>
        </w:tc>
      </w:tr>
      <w:tr w:rsidR="00517D38" w:rsidRPr="008B5D86" w14:paraId="6C4FC6A1" w14:textId="77777777" w:rsidTr="00517D38">
        <w:trPr>
          <w:jc w:val="center"/>
        </w:trPr>
        <w:tc>
          <w:tcPr>
            <w:tcW w:w="461" w:type="dxa"/>
            <w:vAlign w:val="center"/>
          </w:tcPr>
          <w:p w14:paraId="29346094"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16</w:t>
            </w:r>
          </w:p>
        </w:tc>
        <w:sdt>
          <w:sdtPr>
            <w:rPr>
              <w:rFonts w:ascii="Arial" w:hAnsi="Arial" w:cs="Arial"/>
              <w:sz w:val="22"/>
              <w:szCs w:val="22"/>
            </w:rPr>
            <w:id w:val="-2054379992"/>
            <w14:checkbox>
              <w14:checked w14:val="0"/>
              <w14:checkedState w14:val="2612" w14:font="MS Gothic"/>
              <w14:uncheckedState w14:val="2610" w14:font="MS Gothic"/>
            </w14:checkbox>
          </w:sdtPr>
          <w:sdtEndPr/>
          <w:sdtContent>
            <w:tc>
              <w:tcPr>
                <w:tcW w:w="546" w:type="dxa"/>
                <w:vAlign w:val="center"/>
              </w:tcPr>
              <w:p w14:paraId="5969E0B6" w14:textId="77777777" w:rsidR="00517D38" w:rsidRPr="000A3E0B" w:rsidRDefault="00517D38" w:rsidP="006F055C">
                <w:pPr>
                  <w:jc w:val="center"/>
                  <w:rPr>
                    <w:rFonts w:ascii="Arial" w:hAnsi="Arial" w:cs="Arial"/>
                    <w:sz w:val="22"/>
                    <w:szCs w:val="22"/>
                  </w:rPr>
                </w:pPr>
                <w:r w:rsidRPr="000A3E0B">
                  <w:rPr>
                    <w:rFonts w:ascii="Segoe UI Symbol" w:eastAsia="MS Gothic" w:hAnsi="Segoe UI Symbol" w:cs="Segoe UI Symbol"/>
                    <w:sz w:val="22"/>
                    <w:szCs w:val="22"/>
                  </w:rPr>
                  <w:t>☐</w:t>
                </w:r>
              </w:p>
            </w:tc>
          </w:sdtContent>
        </w:sdt>
        <w:tc>
          <w:tcPr>
            <w:tcW w:w="8053" w:type="dxa"/>
          </w:tcPr>
          <w:p w14:paraId="4DDE82E1"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Zbiór danych osobowych przetwarzany jest w kancelarii tajnej, prowadzonej zgodnie z wymogami określonymi w odrębnych przepisach.</w:t>
            </w:r>
          </w:p>
        </w:tc>
      </w:tr>
      <w:tr w:rsidR="00517D38" w:rsidRPr="008B5D86" w14:paraId="0F6A882D" w14:textId="77777777" w:rsidTr="00517D38">
        <w:trPr>
          <w:jc w:val="center"/>
        </w:trPr>
        <w:tc>
          <w:tcPr>
            <w:tcW w:w="461" w:type="dxa"/>
            <w:vAlign w:val="center"/>
          </w:tcPr>
          <w:p w14:paraId="4B8406F9"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17</w:t>
            </w:r>
          </w:p>
        </w:tc>
        <w:sdt>
          <w:sdtPr>
            <w:rPr>
              <w:rFonts w:ascii="Arial" w:hAnsi="Arial" w:cs="Arial"/>
              <w:sz w:val="22"/>
              <w:szCs w:val="22"/>
            </w:rPr>
            <w:id w:val="-2055992775"/>
            <w14:checkbox>
              <w14:checked w14:val="0"/>
              <w14:checkedState w14:val="2612" w14:font="MS Gothic"/>
              <w14:uncheckedState w14:val="2610" w14:font="MS Gothic"/>
            </w14:checkbox>
          </w:sdtPr>
          <w:sdtEndPr/>
          <w:sdtContent>
            <w:tc>
              <w:tcPr>
                <w:tcW w:w="546" w:type="dxa"/>
                <w:vAlign w:val="center"/>
              </w:tcPr>
              <w:p w14:paraId="230C5B4C"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2C17281C"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Pomieszczenie, w którym przetwarzany jest zbiór danych osobowych, zabezpieczone jest przed skutkami pożaru za pomocą systemu przeciwpożarowego i/lub wolnostojącej gaśnicy.</w:t>
            </w:r>
          </w:p>
        </w:tc>
      </w:tr>
      <w:tr w:rsidR="00517D38" w:rsidRPr="008B5D86" w14:paraId="4A7F6DD8" w14:textId="77777777" w:rsidTr="00517D38">
        <w:trPr>
          <w:jc w:val="center"/>
        </w:trPr>
        <w:tc>
          <w:tcPr>
            <w:tcW w:w="461" w:type="dxa"/>
            <w:vAlign w:val="center"/>
          </w:tcPr>
          <w:p w14:paraId="04F6DD33"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18</w:t>
            </w:r>
          </w:p>
        </w:tc>
        <w:sdt>
          <w:sdtPr>
            <w:rPr>
              <w:rFonts w:ascii="Arial" w:hAnsi="Arial" w:cs="Arial"/>
              <w:sz w:val="22"/>
              <w:szCs w:val="22"/>
            </w:rPr>
            <w:id w:val="2007628378"/>
            <w14:checkbox>
              <w14:checked w14:val="0"/>
              <w14:checkedState w14:val="2612" w14:font="MS Gothic"/>
              <w14:uncheckedState w14:val="2610" w14:font="MS Gothic"/>
            </w14:checkbox>
          </w:sdtPr>
          <w:sdtEndPr/>
          <w:sdtContent>
            <w:tc>
              <w:tcPr>
                <w:tcW w:w="546" w:type="dxa"/>
                <w:vAlign w:val="center"/>
              </w:tcPr>
              <w:p w14:paraId="0D909F82"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0043F7A0"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Dokumenty zawierające dane osobowe po ustaniu przydatności są niszczone w sposób mechaniczny za pomocą niszczarek dokumentów.</w:t>
            </w:r>
          </w:p>
        </w:tc>
      </w:tr>
      <w:tr w:rsidR="00517D38" w:rsidRPr="008B5D86" w14:paraId="183E6286" w14:textId="77777777" w:rsidTr="00517D38">
        <w:trPr>
          <w:jc w:val="center"/>
        </w:trPr>
        <w:tc>
          <w:tcPr>
            <w:tcW w:w="9060" w:type="dxa"/>
            <w:gridSpan w:val="3"/>
          </w:tcPr>
          <w:p w14:paraId="15A5E492" w14:textId="77777777" w:rsidR="00517D38" w:rsidRPr="000A3E0B" w:rsidRDefault="00517D38" w:rsidP="006F055C">
            <w:pPr>
              <w:rPr>
                <w:rFonts w:ascii="Arial" w:hAnsi="Arial" w:cs="Arial"/>
                <w:b/>
                <w:sz w:val="22"/>
                <w:szCs w:val="22"/>
              </w:rPr>
            </w:pPr>
            <w:r w:rsidRPr="000A3E0B">
              <w:rPr>
                <w:rFonts w:ascii="Arial" w:hAnsi="Arial" w:cs="Arial"/>
                <w:b/>
                <w:sz w:val="22"/>
                <w:szCs w:val="22"/>
              </w:rPr>
              <w:t>Środki sprzętowe infrastruktury informatycznej i telekomunikacyjnej</w:t>
            </w:r>
          </w:p>
        </w:tc>
      </w:tr>
      <w:tr w:rsidR="00517D38" w:rsidRPr="008B5D86" w14:paraId="0A697264" w14:textId="77777777" w:rsidTr="00517D38">
        <w:trPr>
          <w:jc w:val="center"/>
        </w:trPr>
        <w:tc>
          <w:tcPr>
            <w:tcW w:w="9060" w:type="dxa"/>
            <w:gridSpan w:val="3"/>
          </w:tcPr>
          <w:p w14:paraId="2C566BF9"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W tej grupie środków należy zaznaczyć te pozycje, które odnoszą się do:</w:t>
            </w:r>
          </w:p>
          <w:p w14:paraId="0A78F944" w14:textId="77777777" w:rsidR="00517D38" w:rsidRPr="000A3E0B" w:rsidRDefault="00517D38" w:rsidP="00517D38">
            <w:pPr>
              <w:pStyle w:val="Akapitzlist"/>
              <w:numPr>
                <w:ilvl w:val="0"/>
                <w:numId w:val="20"/>
              </w:numPr>
              <w:spacing w:after="0" w:line="240" w:lineRule="auto"/>
              <w:ind w:left="463"/>
              <w:jc w:val="both"/>
              <w:rPr>
                <w:rFonts w:ascii="Arial" w:hAnsi="Arial" w:cs="Arial"/>
              </w:rPr>
            </w:pPr>
            <w:r w:rsidRPr="000A3E0B">
              <w:rPr>
                <w:rFonts w:ascii="Arial" w:hAnsi="Arial" w:cs="Arial"/>
              </w:rPr>
              <w:t>technicznych środków zabezpieczenia komputerów przed skutkami awarii zasilania;</w:t>
            </w:r>
          </w:p>
          <w:p w14:paraId="5DFF55F5" w14:textId="77777777" w:rsidR="00517D38" w:rsidRPr="000A3E0B" w:rsidRDefault="00517D38" w:rsidP="00517D38">
            <w:pPr>
              <w:pStyle w:val="Akapitzlist"/>
              <w:numPr>
                <w:ilvl w:val="0"/>
                <w:numId w:val="20"/>
              </w:numPr>
              <w:spacing w:after="0" w:line="240" w:lineRule="auto"/>
              <w:ind w:left="463"/>
              <w:jc w:val="both"/>
              <w:rPr>
                <w:rFonts w:ascii="Arial" w:hAnsi="Arial" w:cs="Arial"/>
              </w:rPr>
            </w:pPr>
            <w:r w:rsidRPr="000A3E0B">
              <w:rPr>
                <w:rFonts w:ascii="Arial" w:hAnsi="Arial" w:cs="Arial"/>
              </w:rPr>
              <w:t>opisu infrastruktury sieci informatycznej, w której użytkowane są komputery wykorzystywane do przetwarzania danych osobowych;</w:t>
            </w:r>
          </w:p>
          <w:p w14:paraId="279170F2" w14:textId="77777777" w:rsidR="00517D38" w:rsidRPr="000A3E0B" w:rsidRDefault="00517D38" w:rsidP="00517D38">
            <w:pPr>
              <w:pStyle w:val="Akapitzlist"/>
              <w:numPr>
                <w:ilvl w:val="0"/>
                <w:numId w:val="20"/>
              </w:numPr>
              <w:spacing w:after="0" w:line="240" w:lineRule="auto"/>
              <w:ind w:left="463"/>
              <w:jc w:val="both"/>
              <w:rPr>
                <w:rFonts w:ascii="Arial" w:hAnsi="Arial" w:cs="Arial"/>
              </w:rPr>
            </w:pPr>
            <w:r w:rsidRPr="000A3E0B">
              <w:rPr>
                <w:rFonts w:ascii="Arial" w:hAnsi="Arial" w:cs="Arial"/>
              </w:rPr>
              <w:t>sprzętowych i programowych środków ochrony przed nieuprawnionym dostępem do danych osobowych, w tym środków zapewniających rozliczalność wykonywanych operacji;</w:t>
            </w:r>
          </w:p>
          <w:p w14:paraId="11A6BEB2" w14:textId="77777777" w:rsidR="00517D38" w:rsidRPr="000A3E0B" w:rsidRDefault="00517D38" w:rsidP="00517D38">
            <w:pPr>
              <w:pStyle w:val="Akapitzlist"/>
              <w:numPr>
                <w:ilvl w:val="0"/>
                <w:numId w:val="20"/>
              </w:numPr>
              <w:spacing w:after="0" w:line="240" w:lineRule="auto"/>
              <w:ind w:left="463"/>
              <w:jc w:val="both"/>
              <w:rPr>
                <w:rFonts w:ascii="Arial" w:hAnsi="Arial" w:cs="Arial"/>
              </w:rPr>
            </w:pPr>
            <w:r w:rsidRPr="000A3E0B">
              <w:rPr>
                <w:rFonts w:ascii="Arial" w:hAnsi="Arial" w:cs="Arial"/>
              </w:rPr>
              <w:t>sprzętowych i programowych środków ochrony poufności danych osobowych przesyłanych drogą elektroniczną (środków ochrony transmisji);</w:t>
            </w:r>
          </w:p>
          <w:p w14:paraId="44EE70C8" w14:textId="77777777" w:rsidR="00517D38" w:rsidRPr="000A3E0B" w:rsidRDefault="00517D38" w:rsidP="00517D38">
            <w:pPr>
              <w:pStyle w:val="Akapitzlist"/>
              <w:numPr>
                <w:ilvl w:val="0"/>
                <w:numId w:val="20"/>
              </w:numPr>
              <w:spacing w:after="0" w:line="240" w:lineRule="auto"/>
              <w:ind w:left="463"/>
              <w:jc w:val="both"/>
              <w:rPr>
                <w:rFonts w:ascii="Arial" w:hAnsi="Arial" w:cs="Arial"/>
              </w:rPr>
            </w:pPr>
            <w:r w:rsidRPr="000A3E0B">
              <w:rPr>
                <w:rFonts w:ascii="Arial" w:hAnsi="Arial" w:cs="Arial"/>
              </w:rPr>
              <w:t>sprzętowych i programowych środków ochrony przed szkodliwym oprogramowaniem i nieuprawnionym dostępem do przetwarzania danych osobowych.</w:t>
            </w:r>
          </w:p>
        </w:tc>
      </w:tr>
      <w:tr w:rsidR="00517D38" w:rsidRPr="008B5D86" w14:paraId="7A44110B" w14:textId="77777777" w:rsidTr="00517D38">
        <w:trPr>
          <w:jc w:val="center"/>
        </w:trPr>
        <w:tc>
          <w:tcPr>
            <w:tcW w:w="461" w:type="dxa"/>
            <w:vAlign w:val="center"/>
          </w:tcPr>
          <w:p w14:paraId="0A560F9E"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1</w:t>
            </w:r>
          </w:p>
        </w:tc>
        <w:sdt>
          <w:sdtPr>
            <w:rPr>
              <w:rFonts w:ascii="Arial" w:hAnsi="Arial" w:cs="Arial"/>
              <w:sz w:val="22"/>
              <w:szCs w:val="22"/>
            </w:rPr>
            <w:id w:val="480203891"/>
            <w14:checkbox>
              <w14:checked w14:val="0"/>
              <w14:checkedState w14:val="2612" w14:font="MS Gothic"/>
              <w14:uncheckedState w14:val="2610" w14:font="MS Gothic"/>
            </w14:checkbox>
          </w:sdtPr>
          <w:sdtEndPr/>
          <w:sdtContent>
            <w:tc>
              <w:tcPr>
                <w:tcW w:w="546" w:type="dxa"/>
                <w:vAlign w:val="center"/>
              </w:tcPr>
              <w:p w14:paraId="22A1D719"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35C5A47D"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Zbiór danych osobowych przetwarzany jest przy użyciu komputera przenośnego.</w:t>
            </w:r>
          </w:p>
        </w:tc>
      </w:tr>
      <w:tr w:rsidR="00517D38" w:rsidRPr="008B5D86" w14:paraId="37E969A7" w14:textId="77777777" w:rsidTr="00517D38">
        <w:trPr>
          <w:jc w:val="center"/>
        </w:trPr>
        <w:tc>
          <w:tcPr>
            <w:tcW w:w="461" w:type="dxa"/>
            <w:vAlign w:val="center"/>
          </w:tcPr>
          <w:p w14:paraId="204ED7B2" w14:textId="77777777" w:rsidR="00517D38" w:rsidRPr="000A3E0B" w:rsidRDefault="00517D38" w:rsidP="006F055C">
            <w:pPr>
              <w:jc w:val="center"/>
              <w:rPr>
                <w:rFonts w:ascii="Arial" w:hAnsi="Arial" w:cs="Arial"/>
                <w:sz w:val="22"/>
                <w:szCs w:val="22"/>
              </w:rPr>
            </w:pPr>
            <w:r>
              <w:rPr>
                <w:rFonts w:ascii="Arial" w:hAnsi="Arial" w:cs="Arial"/>
                <w:sz w:val="22"/>
                <w:szCs w:val="22"/>
              </w:rPr>
              <w:t>2</w:t>
            </w:r>
          </w:p>
        </w:tc>
        <w:sdt>
          <w:sdtPr>
            <w:rPr>
              <w:rFonts w:ascii="Arial" w:hAnsi="Arial" w:cs="Arial"/>
              <w:sz w:val="22"/>
              <w:szCs w:val="22"/>
            </w:rPr>
            <w:id w:val="-2119594726"/>
            <w14:checkbox>
              <w14:checked w14:val="0"/>
              <w14:checkedState w14:val="2612" w14:font="MS Gothic"/>
              <w14:uncheckedState w14:val="2610" w14:font="MS Gothic"/>
            </w14:checkbox>
          </w:sdtPr>
          <w:sdtEndPr/>
          <w:sdtContent>
            <w:tc>
              <w:tcPr>
                <w:tcW w:w="546" w:type="dxa"/>
                <w:vAlign w:val="center"/>
              </w:tcPr>
              <w:p w14:paraId="0BB59585"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5035B83A"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Zastosowano urządzenia typu UPS, generator prądu i/lub wydzieloną sieć elektroenergetyczną, chroniące system informatyczny służący do przetwarzania danych osobowych, przed skutkami awarii zasilania.</w:t>
            </w:r>
          </w:p>
        </w:tc>
      </w:tr>
      <w:tr w:rsidR="00517D38" w:rsidRPr="008B5D86" w14:paraId="2AD58522" w14:textId="77777777" w:rsidTr="00517D38">
        <w:trPr>
          <w:jc w:val="center"/>
        </w:trPr>
        <w:tc>
          <w:tcPr>
            <w:tcW w:w="461" w:type="dxa"/>
            <w:vAlign w:val="center"/>
          </w:tcPr>
          <w:p w14:paraId="10870AAE" w14:textId="77777777" w:rsidR="00517D38" w:rsidRPr="000A3E0B" w:rsidRDefault="00517D38" w:rsidP="006F055C">
            <w:pPr>
              <w:jc w:val="center"/>
              <w:rPr>
                <w:rFonts w:ascii="Arial" w:hAnsi="Arial" w:cs="Arial"/>
                <w:sz w:val="22"/>
                <w:szCs w:val="22"/>
              </w:rPr>
            </w:pPr>
            <w:r>
              <w:rPr>
                <w:rFonts w:ascii="Arial" w:hAnsi="Arial" w:cs="Arial"/>
                <w:sz w:val="22"/>
                <w:szCs w:val="22"/>
              </w:rPr>
              <w:t>3</w:t>
            </w:r>
          </w:p>
        </w:tc>
        <w:sdt>
          <w:sdtPr>
            <w:rPr>
              <w:rFonts w:ascii="Arial" w:hAnsi="Arial" w:cs="Arial"/>
              <w:sz w:val="22"/>
              <w:szCs w:val="22"/>
            </w:rPr>
            <w:id w:val="1848744292"/>
            <w14:checkbox>
              <w14:checked w14:val="0"/>
              <w14:checkedState w14:val="2612" w14:font="MS Gothic"/>
              <w14:uncheckedState w14:val="2610" w14:font="MS Gothic"/>
            </w14:checkbox>
          </w:sdtPr>
          <w:sdtEndPr/>
          <w:sdtContent>
            <w:tc>
              <w:tcPr>
                <w:tcW w:w="546" w:type="dxa"/>
                <w:vAlign w:val="center"/>
              </w:tcPr>
              <w:p w14:paraId="27B174FA" w14:textId="77777777" w:rsidR="00517D38" w:rsidRPr="000A3E0B" w:rsidRDefault="00517D38" w:rsidP="006F055C">
                <w:pPr>
                  <w:jc w:val="center"/>
                  <w:rPr>
                    <w:rFonts w:ascii="Arial" w:hAnsi="Arial" w:cs="Arial"/>
                    <w:sz w:val="22"/>
                    <w:szCs w:val="22"/>
                  </w:rPr>
                </w:pPr>
                <w:r w:rsidRPr="000A3E0B">
                  <w:rPr>
                    <w:rFonts w:ascii="Segoe UI Symbol" w:eastAsia="MS Gothic" w:hAnsi="Segoe UI Symbol" w:cs="Segoe UI Symbol"/>
                    <w:sz w:val="22"/>
                    <w:szCs w:val="22"/>
                  </w:rPr>
                  <w:t>☐</w:t>
                </w:r>
              </w:p>
            </w:tc>
          </w:sdtContent>
        </w:sdt>
        <w:tc>
          <w:tcPr>
            <w:tcW w:w="8053" w:type="dxa"/>
          </w:tcPr>
          <w:p w14:paraId="5DE16466"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Dostęp do zbioru danych osobowych, który przetwarzany jest na wydzielonej stacji komputerowej/komputerze przenośnym, zabezpieczony został przed nieautoryzowanym uruchomieniem za pomocą hasła BIOS.</w:t>
            </w:r>
          </w:p>
        </w:tc>
      </w:tr>
      <w:tr w:rsidR="00517D38" w:rsidRPr="008B5D86" w14:paraId="2DF05AC4" w14:textId="77777777" w:rsidTr="00517D38">
        <w:trPr>
          <w:jc w:val="center"/>
        </w:trPr>
        <w:tc>
          <w:tcPr>
            <w:tcW w:w="461" w:type="dxa"/>
            <w:vAlign w:val="center"/>
          </w:tcPr>
          <w:p w14:paraId="5C61284A" w14:textId="77777777" w:rsidR="00517D38" w:rsidRPr="000A3E0B" w:rsidRDefault="00517D38" w:rsidP="006F055C">
            <w:pPr>
              <w:jc w:val="center"/>
              <w:rPr>
                <w:rFonts w:ascii="Arial" w:hAnsi="Arial" w:cs="Arial"/>
                <w:sz w:val="22"/>
                <w:szCs w:val="22"/>
              </w:rPr>
            </w:pPr>
            <w:r>
              <w:rPr>
                <w:rFonts w:ascii="Arial" w:hAnsi="Arial" w:cs="Arial"/>
                <w:sz w:val="22"/>
                <w:szCs w:val="22"/>
              </w:rPr>
              <w:t>4</w:t>
            </w:r>
          </w:p>
        </w:tc>
        <w:sdt>
          <w:sdtPr>
            <w:rPr>
              <w:rFonts w:ascii="Arial" w:hAnsi="Arial" w:cs="Arial"/>
              <w:sz w:val="22"/>
              <w:szCs w:val="22"/>
            </w:rPr>
            <w:id w:val="-402299252"/>
            <w14:checkbox>
              <w14:checked w14:val="0"/>
              <w14:checkedState w14:val="2612" w14:font="MS Gothic"/>
              <w14:uncheckedState w14:val="2610" w14:font="MS Gothic"/>
            </w14:checkbox>
          </w:sdtPr>
          <w:sdtEndPr/>
          <w:sdtContent>
            <w:tc>
              <w:tcPr>
                <w:tcW w:w="546" w:type="dxa"/>
                <w:vAlign w:val="center"/>
              </w:tcPr>
              <w:p w14:paraId="16538EE7"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1E9DFC9A"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Dostęp do systemu operacyjnego komputera, w którym przetwarzane są dane osobowe, zabezpieczony jest za pomocą procesu uwierzytelnienia z wykorzystaniem identyfikatora użytkownika oraz hasła.</w:t>
            </w:r>
          </w:p>
        </w:tc>
      </w:tr>
      <w:tr w:rsidR="00517D38" w:rsidRPr="008B5D86" w14:paraId="202E2FE7" w14:textId="77777777" w:rsidTr="00517D38">
        <w:trPr>
          <w:jc w:val="center"/>
        </w:trPr>
        <w:tc>
          <w:tcPr>
            <w:tcW w:w="461" w:type="dxa"/>
            <w:vAlign w:val="center"/>
          </w:tcPr>
          <w:p w14:paraId="78D6DB3B" w14:textId="77777777" w:rsidR="00517D38" w:rsidRPr="000A3E0B" w:rsidRDefault="00517D38" w:rsidP="006F055C">
            <w:pPr>
              <w:jc w:val="center"/>
              <w:rPr>
                <w:rFonts w:ascii="Arial" w:hAnsi="Arial" w:cs="Arial"/>
                <w:sz w:val="22"/>
                <w:szCs w:val="22"/>
              </w:rPr>
            </w:pPr>
            <w:r>
              <w:rPr>
                <w:rFonts w:ascii="Arial" w:hAnsi="Arial" w:cs="Arial"/>
                <w:sz w:val="22"/>
                <w:szCs w:val="22"/>
              </w:rPr>
              <w:t>5</w:t>
            </w:r>
          </w:p>
        </w:tc>
        <w:sdt>
          <w:sdtPr>
            <w:rPr>
              <w:rFonts w:ascii="Arial" w:hAnsi="Arial" w:cs="Arial"/>
              <w:sz w:val="22"/>
              <w:szCs w:val="22"/>
            </w:rPr>
            <w:id w:val="1486810745"/>
            <w14:checkbox>
              <w14:checked w14:val="0"/>
              <w14:checkedState w14:val="2612" w14:font="MS Gothic"/>
              <w14:uncheckedState w14:val="2610" w14:font="MS Gothic"/>
            </w14:checkbox>
          </w:sdtPr>
          <w:sdtEndPr/>
          <w:sdtContent>
            <w:tc>
              <w:tcPr>
                <w:tcW w:w="546" w:type="dxa"/>
                <w:vAlign w:val="center"/>
              </w:tcPr>
              <w:p w14:paraId="65A551F4" w14:textId="77777777" w:rsidR="00517D38" w:rsidRPr="000A3E0B" w:rsidRDefault="00517D38" w:rsidP="006F055C">
                <w:pPr>
                  <w:jc w:val="center"/>
                  <w:rPr>
                    <w:rFonts w:ascii="Arial" w:hAnsi="Arial" w:cs="Arial"/>
                    <w:sz w:val="22"/>
                    <w:szCs w:val="22"/>
                  </w:rPr>
                </w:pPr>
                <w:r w:rsidRPr="000A3E0B">
                  <w:rPr>
                    <w:rFonts w:ascii="Segoe UI Symbol" w:eastAsia="MS Gothic" w:hAnsi="Segoe UI Symbol" w:cs="Segoe UI Symbol"/>
                    <w:sz w:val="22"/>
                    <w:szCs w:val="22"/>
                  </w:rPr>
                  <w:t>☐</w:t>
                </w:r>
              </w:p>
            </w:tc>
          </w:sdtContent>
        </w:sdt>
        <w:tc>
          <w:tcPr>
            <w:tcW w:w="8053" w:type="dxa"/>
          </w:tcPr>
          <w:p w14:paraId="1245F0A9"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Dostęp do systemu operacyjnego komputera, w którym przetwarzane są dane osobowe zabezpieczony jest za pomocą procesu uwierzytelnienia z wykorzystaniem karty procesorowej oraz kodu PIN lub tokena.</w:t>
            </w:r>
          </w:p>
        </w:tc>
      </w:tr>
      <w:tr w:rsidR="00517D38" w:rsidRPr="008B5D86" w14:paraId="49149684" w14:textId="77777777" w:rsidTr="00517D38">
        <w:trPr>
          <w:jc w:val="center"/>
        </w:trPr>
        <w:tc>
          <w:tcPr>
            <w:tcW w:w="461" w:type="dxa"/>
            <w:vAlign w:val="center"/>
          </w:tcPr>
          <w:p w14:paraId="26F086B6" w14:textId="77777777" w:rsidR="00517D38" w:rsidRPr="000A3E0B" w:rsidRDefault="00517D38" w:rsidP="006F055C">
            <w:pPr>
              <w:jc w:val="center"/>
              <w:rPr>
                <w:rFonts w:ascii="Arial" w:hAnsi="Arial" w:cs="Arial"/>
                <w:sz w:val="22"/>
                <w:szCs w:val="22"/>
              </w:rPr>
            </w:pPr>
            <w:r>
              <w:rPr>
                <w:rFonts w:ascii="Arial" w:hAnsi="Arial" w:cs="Arial"/>
                <w:sz w:val="22"/>
                <w:szCs w:val="22"/>
              </w:rPr>
              <w:t>6</w:t>
            </w:r>
          </w:p>
        </w:tc>
        <w:sdt>
          <w:sdtPr>
            <w:rPr>
              <w:rFonts w:ascii="Arial" w:hAnsi="Arial" w:cs="Arial"/>
              <w:sz w:val="22"/>
              <w:szCs w:val="22"/>
            </w:rPr>
            <w:id w:val="149943642"/>
            <w14:checkbox>
              <w14:checked w14:val="0"/>
              <w14:checkedState w14:val="2612" w14:font="MS Gothic"/>
              <w14:uncheckedState w14:val="2610" w14:font="MS Gothic"/>
            </w14:checkbox>
          </w:sdtPr>
          <w:sdtEndPr/>
          <w:sdtContent>
            <w:tc>
              <w:tcPr>
                <w:tcW w:w="546" w:type="dxa"/>
                <w:vAlign w:val="center"/>
              </w:tcPr>
              <w:p w14:paraId="746CCD21" w14:textId="77777777" w:rsidR="00517D38" w:rsidRPr="000A3E0B" w:rsidRDefault="00517D38" w:rsidP="006F055C">
                <w:pPr>
                  <w:jc w:val="center"/>
                  <w:rPr>
                    <w:rFonts w:ascii="Arial" w:hAnsi="Arial" w:cs="Arial"/>
                    <w:sz w:val="22"/>
                    <w:szCs w:val="22"/>
                  </w:rPr>
                </w:pPr>
                <w:r w:rsidRPr="000A3E0B">
                  <w:rPr>
                    <w:rFonts w:ascii="Segoe UI Symbol" w:eastAsia="MS Gothic" w:hAnsi="Segoe UI Symbol" w:cs="Segoe UI Symbol"/>
                    <w:sz w:val="22"/>
                    <w:szCs w:val="22"/>
                  </w:rPr>
                  <w:t>☐</w:t>
                </w:r>
              </w:p>
            </w:tc>
          </w:sdtContent>
        </w:sdt>
        <w:tc>
          <w:tcPr>
            <w:tcW w:w="8053" w:type="dxa"/>
          </w:tcPr>
          <w:p w14:paraId="0D06631A"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Dostęp do systemu operacyjnego komputera, w którym przetwarzane są dane osobowe zabezpieczony jest za pomocą procesu uwierzytelnienia z wykorzystaniem technologii biometrycznej.</w:t>
            </w:r>
          </w:p>
        </w:tc>
      </w:tr>
      <w:tr w:rsidR="00517D38" w:rsidRPr="008B5D86" w14:paraId="6ACFCAD7" w14:textId="77777777" w:rsidTr="00517D38">
        <w:trPr>
          <w:jc w:val="center"/>
        </w:trPr>
        <w:tc>
          <w:tcPr>
            <w:tcW w:w="461" w:type="dxa"/>
            <w:vAlign w:val="center"/>
          </w:tcPr>
          <w:p w14:paraId="35DF1707" w14:textId="77777777" w:rsidR="00517D38" w:rsidRPr="000A3E0B" w:rsidRDefault="00517D38" w:rsidP="00517D38">
            <w:pPr>
              <w:rPr>
                <w:rFonts w:ascii="Arial" w:hAnsi="Arial" w:cs="Arial"/>
                <w:sz w:val="22"/>
                <w:szCs w:val="22"/>
              </w:rPr>
            </w:pPr>
            <w:r>
              <w:rPr>
                <w:rFonts w:ascii="Arial" w:hAnsi="Arial" w:cs="Arial"/>
                <w:sz w:val="22"/>
                <w:szCs w:val="22"/>
              </w:rPr>
              <w:t xml:space="preserve"> 7</w:t>
            </w:r>
          </w:p>
        </w:tc>
        <w:sdt>
          <w:sdtPr>
            <w:rPr>
              <w:rFonts w:ascii="Arial" w:hAnsi="Arial" w:cs="Arial"/>
              <w:sz w:val="22"/>
              <w:szCs w:val="22"/>
            </w:rPr>
            <w:id w:val="-161473509"/>
            <w14:checkbox>
              <w14:checked w14:val="0"/>
              <w14:checkedState w14:val="2612" w14:font="MS Gothic"/>
              <w14:uncheckedState w14:val="2610" w14:font="MS Gothic"/>
            </w14:checkbox>
          </w:sdtPr>
          <w:sdtEndPr/>
          <w:sdtContent>
            <w:tc>
              <w:tcPr>
                <w:tcW w:w="546" w:type="dxa"/>
                <w:vAlign w:val="center"/>
              </w:tcPr>
              <w:p w14:paraId="4A832F8C" w14:textId="77777777" w:rsidR="00517D38" w:rsidRPr="000A3E0B" w:rsidRDefault="00517D38" w:rsidP="006F055C">
                <w:pPr>
                  <w:jc w:val="center"/>
                  <w:rPr>
                    <w:rFonts w:ascii="Arial" w:hAnsi="Arial" w:cs="Arial"/>
                    <w:sz w:val="22"/>
                    <w:szCs w:val="22"/>
                  </w:rPr>
                </w:pPr>
                <w:r w:rsidRPr="000A3E0B">
                  <w:rPr>
                    <w:rFonts w:ascii="Segoe UI Symbol" w:eastAsia="MS Gothic" w:hAnsi="Segoe UI Symbol" w:cs="Segoe UI Symbol"/>
                    <w:sz w:val="22"/>
                    <w:szCs w:val="22"/>
                  </w:rPr>
                  <w:t>☐</w:t>
                </w:r>
              </w:p>
            </w:tc>
          </w:sdtContent>
        </w:sdt>
        <w:tc>
          <w:tcPr>
            <w:tcW w:w="8053" w:type="dxa"/>
          </w:tcPr>
          <w:p w14:paraId="25C3FD0E"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Zastosowano środki uniemożliwiające wykonywanie nieautoryzowanych kopii danych osobowych przetwarzanych przy użyciu systemów informatycznych.</w:t>
            </w:r>
          </w:p>
        </w:tc>
      </w:tr>
      <w:tr w:rsidR="00517D38" w:rsidRPr="008B5D86" w14:paraId="16F039D7" w14:textId="77777777" w:rsidTr="00517D38">
        <w:trPr>
          <w:jc w:val="center"/>
        </w:trPr>
        <w:tc>
          <w:tcPr>
            <w:tcW w:w="461" w:type="dxa"/>
            <w:vAlign w:val="center"/>
          </w:tcPr>
          <w:p w14:paraId="40A58242" w14:textId="77777777" w:rsidR="00517D38" w:rsidRPr="000A3E0B" w:rsidRDefault="00517D38" w:rsidP="006F055C">
            <w:pPr>
              <w:jc w:val="center"/>
              <w:rPr>
                <w:rFonts w:ascii="Arial" w:hAnsi="Arial" w:cs="Arial"/>
                <w:sz w:val="22"/>
                <w:szCs w:val="22"/>
              </w:rPr>
            </w:pPr>
            <w:r>
              <w:rPr>
                <w:rFonts w:ascii="Arial" w:hAnsi="Arial" w:cs="Arial"/>
                <w:sz w:val="22"/>
                <w:szCs w:val="22"/>
              </w:rPr>
              <w:t>8</w:t>
            </w:r>
          </w:p>
        </w:tc>
        <w:sdt>
          <w:sdtPr>
            <w:rPr>
              <w:rFonts w:ascii="Arial" w:hAnsi="Arial" w:cs="Arial"/>
              <w:sz w:val="22"/>
              <w:szCs w:val="22"/>
            </w:rPr>
            <w:id w:val="-1844618816"/>
            <w14:checkbox>
              <w14:checked w14:val="0"/>
              <w14:checkedState w14:val="2612" w14:font="MS Gothic"/>
              <w14:uncheckedState w14:val="2610" w14:font="MS Gothic"/>
            </w14:checkbox>
          </w:sdtPr>
          <w:sdtEndPr/>
          <w:sdtContent>
            <w:tc>
              <w:tcPr>
                <w:tcW w:w="546" w:type="dxa"/>
                <w:vAlign w:val="center"/>
              </w:tcPr>
              <w:p w14:paraId="2882E409"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407300BD"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Zastosowano systemowe mechanizmy wymuszające okresową zmianę haseł.</w:t>
            </w:r>
          </w:p>
        </w:tc>
      </w:tr>
      <w:tr w:rsidR="00517D38" w:rsidRPr="008B5D86" w14:paraId="6825E2E0" w14:textId="77777777" w:rsidTr="00517D38">
        <w:trPr>
          <w:jc w:val="center"/>
        </w:trPr>
        <w:tc>
          <w:tcPr>
            <w:tcW w:w="461" w:type="dxa"/>
            <w:vAlign w:val="center"/>
          </w:tcPr>
          <w:p w14:paraId="18E7A528" w14:textId="77777777" w:rsidR="00517D38" w:rsidRPr="000A3E0B" w:rsidRDefault="00517D38" w:rsidP="006F055C">
            <w:pPr>
              <w:jc w:val="center"/>
              <w:rPr>
                <w:rFonts w:ascii="Arial" w:hAnsi="Arial" w:cs="Arial"/>
                <w:sz w:val="22"/>
                <w:szCs w:val="22"/>
              </w:rPr>
            </w:pPr>
            <w:r>
              <w:rPr>
                <w:rFonts w:ascii="Arial" w:hAnsi="Arial" w:cs="Arial"/>
                <w:sz w:val="22"/>
                <w:szCs w:val="22"/>
              </w:rPr>
              <w:t>9</w:t>
            </w:r>
          </w:p>
        </w:tc>
        <w:sdt>
          <w:sdtPr>
            <w:rPr>
              <w:rFonts w:ascii="Arial" w:hAnsi="Arial" w:cs="Arial"/>
              <w:sz w:val="22"/>
              <w:szCs w:val="22"/>
            </w:rPr>
            <w:id w:val="1720551935"/>
            <w14:checkbox>
              <w14:checked w14:val="0"/>
              <w14:checkedState w14:val="2612" w14:font="MS Gothic"/>
              <w14:uncheckedState w14:val="2610" w14:font="MS Gothic"/>
            </w14:checkbox>
          </w:sdtPr>
          <w:sdtEndPr/>
          <w:sdtContent>
            <w:tc>
              <w:tcPr>
                <w:tcW w:w="546" w:type="dxa"/>
                <w:vAlign w:val="center"/>
              </w:tcPr>
              <w:p w14:paraId="09B79DEA"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6431DE31"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Zastosowano system rejestracji dostępu do systemu/zbioru danych osobowych.</w:t>
            </w:r>
          </w:p>
        </w:tc>
      </w:tr>
      <w:tr w:rsidR="00517D38" w:rsidRPr="008B5D86" w14:paraId="69BA88F0" w14:textId="77777777" w:rsidTr="00517D38">
        <w:trPr>
          <w:jc w:val="center"/>
        </w:trPr>
        <w:tc>
          <w:tcPr>
            <w:tcW w:w="461" w:type="dxa"/>
            <w:vAlign w:val="center"/>
          </w:tcPr>
          <w:p w14:paraId="107DACDB" w14:textId="77777777" w:rsidR="00517D38" w:rsidRPr="000A3E0B" w:rsidRDefault="00517D38" w:rsidP="006F055C">
            <w:pPr>
              <w:jc w:val="center"/>
              <w:rPr>
                <w:rFonts w:ascii="Arial" w:hAnsi="Arial" w:cs="Arial"/>
                <w:sz w:val="22"/>
                <w:szCs w:val="22"/>
              </w:rPr>
            </w:pPr>
            <w:r>
              <w:rPr>
                <w:rFonts w:ascii="Arial" w:hAnsi="Arial" w:cs="Arial"/>
                <w:sz w:val="22"/>
                <w:szCs w:val="22"/>
              </w:rPr>
              <w:t>10</w:t>
            </w:r>
          </w:p>
        </w:tc>
        <w:sdt>
          <w:sdtPr>
            <w:rPr>
              <w:rFonts w:ascii="Arial" w:hAnsi="Arial" w:cs="Arial"/>
              <w:sz w:val="22"/>
              <w:szCs w:val="22"/>
            </w:rPr>
            <w:id w:val="1588578279"/>
            <w14:checkbox>
              <w14:checked w14:val="0"/>
              <w14:checkedState w14:val="2612" w14:font="MS Gothic"/>
              <w14:uncheckedState w14:val="2610" w14:font="MS Gothic"/>
            </w14:checkbox>
          </w:sdtPr>
          <w:sdtEndPr/>
          <w:sdtContent>
            <w:tc>
              <w:tcPr>
                <w:tcW w:w="546" w:type="dxa"/>
                <w:vAlign w:val="center"/>
              </w:tcPr>
              <w:p w14:paraId="405CFC3D"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4A459038"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Zastosowano środki kryptograficznej ochrony danych dla danych osobowych przekazywanych drogą teletransmisji.</w:t>
            </w:r>
          </w:p>
        </w:tc>
      </w:tr>
      <w:tr w:rsidR="00517D38" w:rsidRPr="008B5D86" w14:paraId="763C6863" w14:textId="77777777" w:rsidTr="00517D38">
        <w:trPr>
          <w:jc w:val="center"/>
        </w:trPr>
        <w:tc>
          <w:tcPr>
            <w:tcW w:w="461" w:type="dxa"/>
            <w:vAlign w:val="center"/>
          </w:tcPr>
          <w:p w14:paraId="34243BCD" w14:textId="77777777" w:rsidR="00517D38" w:rsidRPr="000A3E0B" w:rsidRDefault="00517D38" w:rsidP="006F055C">
            <w:pPr>
              <w:jc w:val="center"/>
              <w:rPr>
                <w:rFonts w:ascii="Arial" w:hAnsi="Arial" w:cs="Arial"/>
                <w:sz w:val="22"/>
                <w:szCs w:val="22"/>
              </w:rPr>
            </w:pPr>
            <w:r>
              <w:rPr>
                <w:rFonts w:ascii="Arial" w:hAnsi="Arial" w:cs="Arial"/>
                <w:sz w:val="22"/>
                <w:szCs w:val="22"/>
              </w:rPr>
              <w:lastRenderedPageBreak/>
              <w:t>11</w:t>
            </w:r>
          </w:p>
        </w:tc>
        <w:sdt>
          <w:sdtPr>
            <w:rPr>
              <w:rFonts w:ascii="Arial" w:hAnsi="Arial" w:cs="Arial"/>
              <w:sz w:val="22"/>
              <w:szCs w:val="22"/>
            </w:rPr>
            <w:id w:val="1591193914"/>
            <w14:checkbox>
              <w14:checked w14:val="0"/>
              <w14:checkedState w14:val="2612" w14:font="MS Gothic"/>
              <w14:uncheckedState w14:val="2610" w14:font="MS Gothic"/>
            </w14:checkbox>
          </w:sdtPr>
          <w:sdtEndPr/>
          <w:sdtContent>
            <w:tc>
              <w:tcPr>
                <w:tcW w:w="546" w:type="dxa"/>
                <w:vAlign w:val="center"/>
              </w:tcPr>
              <w:p w14:paraId="6D16EE6D"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23C5CC54"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Dostęp do środków teletransmisji zabezpieczono za pomocą mechanizmów uwierzytelnienia.</w:t>
            </w:r>
          </w:p>
        </w:tc>
      </w:tr>
      <w:tr w:rsidR="00517D38" w:rsidRPr="008B5D86" w14:paraId="341484A8" w14:textId="77777777" w:rsidTr="00517D38">
        <w:trPr>
          <w:jc w:val="center"/>
        </w:trPr>
        <w:tc>
          <w:tcPr>
            <w:tcW w:w="461" w:type="dxa"/>
            <w:vAlign w:val="center"/>
          </w:tcPr>
          <w:p w14:paraId="067D8ED0" w14:textId="77777777" w:rsidR="00517D38" w:rsidRPr="000A3E0B" w:rsidRDefault="00517D38" w:rsidP="006F055C">
            <w:pPr>
              <w:jc w:val="center"/>
              <w:rPr>
                <w:rFonts w:ascii="Arial" w:hAnsi="Arial" w:cs="Arial"/>
                <w:sz w:val="22"/>
                <w:szCs w:val="22"/>
              </w:rPr>
            </w:pPr>
            <w:r>
              <w:rPr>
                <w:rFonts w:ascii="Arial" w:hAnsi="Arial" w:cs="Arial"/>
                <w:sz w:val="22"/>
                <w:szCs w:val="22"/>
              </w:rPr>
              <w:t>12</w:t>
            </w:r>
          </w:p>
        </w:tc>
        <w:sdt>
          <w:sdtPr>
            <w:rPr>
              <w:rFonts w:ascii="Arial" w:hAnsi="Arial" w:cs="Arial"/>
              <w:sz w:val="22"/>
              <w:szCs w:val="22"/>
            </w:rPr>
            <w:id w:val="1588732273"/>
            <w14:checkbox>
              <w14:checked w14:val="0"/>
              <w14:checkedState w14:val="2612" w14:font="MS Gothic"/>
              <w14:uncheckedState w14:val="2610" w14:font="MS Gothic"/>
            </w14:checkbox>
          </w:sdtPr>
          <w:sdtEndPr/>
          <w:sdtContent>
            <w:tc>
              <w:tcPr>
                <w:tcW w:w="546" w:type="dxa"/>
                <w:vAlign w:val="center"/>
              </w:tcPr>
              <w:p w14:paraId="19DC63F5" w14:textId="77777777" w:rsidR="00517D38" w:rsidRPr="000A3E0B" w:rsidRDefault="00517D38" w:rsidP="006F055C">
                <w:pPr>
                  <w:jc w:val="center"/>
                  <w:rPr>
                    <w:rFonts w:ascii="Arial" w:hAnsi="Arial" w:cs="Arial"/>
                    <w:sz w:val="22"/>
                    <w:szCs w:val="22"/>
                  </w:rPr>
                </w:pPr>
                <w:r w:rsidRPr="000A3E0B">
                  <w:rPr>
                    <w:rFonts w:ascii="Segoe UI Symbol" w:eastAsia="MS Gothic" w:hAnsi="Segoe UI Symbol" w:cs="Segoe UI Symbol"/>
                    <w:sz w:val="22"/>
                    <w:szCs w:val="22"/>
                  </w:rPr>
                  <w:t>☐</w:t>
                </w:r>
              </w:p>
            </w:tc>
          </w:sdtContent>
        </w:sdt>
        <w:tc>
          <w:tcPr>
            <w:tcW w:w="8053" w:type="dxa"/>
          </w:tcPr>
          <w:p w14:paraId="36F36FCB"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Zastosowano procedurę oddzwonienia (callback) przy transmisji realizowanej za pośrednictwem modemu.</w:t>
            </w:r>
          </w:p>
        </w:tc>
      </w:tr>
      <w:tr w:rsidR="00517D38" w:rsidRPr="008B5D86" w14:paraId="79297301" w14:textId="77777777" w:rsidTr="00517D38">
        <w:trPr>
          <w:jc w:val="center"/>
        </w:trPr>
        <w:tc>
          <w:tcPr>
            <w:tcW w:w="461" w:type="dxa"/>
            <w:vAlign w:val="center"/>
          </w:tcPr>
          <w:p w14:paraId="1231E691" w14:textId="77777777" w:rsidR="00517D38" w:rsidRPr="000A3E0B" w:rsidRDefault="00517D38" w:rsidP="006F055C">
            <w:pPr>
              <w:jc w:val="center"/>
              <w:rPr>
                <w:rFonts w:ascii="Arial" w:hAnsi="Arial" w:cs="Arial"/>
                <w:sz w:val="22"/>
                <w:szCs w:val="22"/>
              </w:rPr>
            </w:pPr>
            <w:r>
              <w:rPr>
                <w:rFonts w:ascii="Arial" w:hAnsi="Arial" w:cs="Arial"/>
                <w:sz w:val="22"/>
                <w:szCs w:val="22"/>
              </w:rPr>
              <w:t>13</w:t>
            </w:r>
          </w:p>
        </w:tc>
        <w:sdt>
          <w:sdtPr>
            <w:rPr>
              <w:rFonts w:ascii="Arial" w:hAnsi="Arial" w:cs="Arial"/>
              <w:sz w:val="22"/>
              <w:szCs w:val="22"/>
            </w:rPr>
            <w:id w:val="1171833504"/>
            <w14:checkbox>
              <w14:checked w14:val="0"/>
              <w14:checkedState w14:val="2612" w14:font="MS Gothic"/>
              <w14:uncheckedState w14:val="2610" w14:font="MS Gothic"/>
            </w14:checkbox>
          </w:sdtPr>
          <w:sdtEndPr/>
          <w:sdtContent>
            <w:tc>
              <w:tcPr>
                <w:tcW w:w="546" w:type="dxa"/>
                <w:vAlign w:val="center"/>
              </w:tcPr>
              <w:p w14:paraId="1F6711BC"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50201098"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Zastosowano macierz dyskową w celu ochrony danych osobowych przed skutkami awarii pamięci dyskowej.</w:t>
            </w:r>
          </w:p>
        </w:tc>
      </w:tr>
      <w:tr w:rsidR="00517D38" w:rsidRPr="008B5D86" w14:paraId="755C8489" w14:textId="77777777" w:rsidTr="00517D38">
        <w:trPr>
          <w:jc w:val="center"/>
        </w:trPr>
        <w:tc>
          <w:tcPr>
            <w:tcW w:w="461" w:type="dxa"/>
            <w:vAlign w:val="center"/>
          </w:tcPr>
          <w:p w14:paraId="462DDAC2" w14:textId="77777777" w:rsidR="00517D38" w:rsidRPr="005A7DFD" w:rsidRDefault="00517D38" w:rsidP="006F055C">
            <w:pPr>
              <w:jc w:val="center"/>
              <w:rPr>
                <w:rFonts w:ascii="Arial" w:hAnsi="Arial" w:cs="Arial"/>
                <w:sz w:val="22"/>
                <w:szCs w:val="22"/>
              </w:rPr>
            </w:pPr>
            <w:r>
              <w:rPr>
                <w:rFonts w:ascii="Arial" w:hAnsi="Arial" w:cs="Arial"/>
                <w:sz w:val="22"/>
                <w:szCs w:val="22"/>
              </w:rPr>
              <w:t>14</w:t>
            </w:r>
          </w:p>
        </w:tc>
        <w:sdt>
          <w:sdtPr>
            <w:rPr>
              <w:rFonts w:ascii="Arial" w:hAnsi="Arial" w:cs="Arial"/>
              <w:sz w:val="22"/>
              <w:szCs w:val="22"/>
            </w:rPr>
            <w:id w:val="-795984005"/>
            <w14:checkbox>
              <w14:checked w14:val="0"/>
              <w14:checkedState w14:val="2612" w14:font="MS Gothic"/>
              <w14:uncheckedState w14:val="2610" w14:font="MS Gothic"/>
            </w14:checkbox>
          </w:sdtPr>
          <w:sdtEndPr/>
          <w:sdtContent>
            <w:tc>
              <w:tcPr>
                <w:tcW w:w="546" w:type="dxa"/>
                <w:vAlign w:val="center"/>
              </w:tcPr>
              <w:p w14:paraId="682E25CE"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4D6D4E2A"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Zastosowano środki ochrony przed szkodliwym oprogramowaniem, takim jak np. robaki, wirusy, konie trojańskie, rootkity.</w:t>
            </w:r>
          </w:p>
        </w:tc>
      </w:tr>
      <w:tr w:rsidR="00517D38" w:rsidRPr="008B5D86" w14:paraId="3128BD79" w14:textId="77777777" w:rsidTr="00517D38">
        <w:trPr>
          <w:jc w:val="center"/>
        </w:trPr>
        <w:tc>
          <w:tcPr>
            <w:tcW w:w="461" w:type="dxa"/>
            <w:vAlign w:val="center"/>
          </w:tcPr>
          <w:p w14:paraId="79556F75" w14:textId="77777777" w:rsidR="00517D38" w:rsidRPr="005A7DFD" w:rsidRDefault="00517D38" w:rsidP="006F055C">
            <w:pPr>
              <w:jc w:val="center"/>
              <w:rPr>
                <w:rFonts w:ascii="Arial" w:hAnsi="Arial" w:cs="Arial"/>
                <w:sz w:val="22"/>
                <w:szCs w:val="22"/>
              </w:rPr>
            </w:pPr>
            <w:r>
              <w:rPr>
                <w:rFonts w:ascii="Arial" w:hAnsi="Arial" w:cs="Arial"/>
                <w:sz w:val="22"/>
                <w:szCs w:val="22"/>
              </w:rPr>
              <w:t>15</w:t>
            </w:r>
          </w:p>
        </w:tc>
        <w:sdt>
          <w:sdtPr>
            <w:rPr>
              <w:rFonts w:ascii="Arial" w:hAnsi="Arial" w:cs="Arial"/>
              <w:sz w:val="22"/>
              <w:szCs w:val="22"/>
            </w:rPr>
            <w:id w:val="-1682581664"/>
            <w14:checkbox>
              <w14:checked w14:val="0"/>
              <w14:checkedState w14:val="2612" w14:font="MS Gothic"/>
              <w14:uncheckedState w14:val="2610" w14:font="MS Gothic"/>
            </w14:checkbox>
          </w:sdtPr>
          <w:sdtEndPr/>
          <w:sdtContent>
            <w:tc>
              <w:tcPr>
                <w:tcW w:w="546" w:type="dxa"/>
                <w:vAlign w:val="center"/>
              </w:tcPr>
              <w:p w14:paraId="5DA1C6BA"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2251A4B7"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Użyto system Firewall do ochrony dostępu do sieci komputerowej.</w:t>
            </w:r>
          </w:p>
        </w:tc>
      </w:tr>
      <w:tr w:rsidR="00517D38" w:rsidRPr="008B5D86" w14:paraId="5DE1BB95" w14:textId="77777777" w:rsidTr="00517D38">
        <w:trPr>
          <w:jc w:val="center"/>
        </w:trPr>
        <w:tc>
          <w:tcPr>
            <w:tcW w:w="461" w:type="dxa"/>
            <w:vAlign w:val="center"/>
          </w:tcPr>
          <w:p w14:paraId="02F99F41" w14:textId="77777777" w:rsidR="00517D38" w:rsidRPr="005A7DFD" w:rsidRDefault="00517D38" w:rsidP="006F055C">
            <w:pPr>
              <w:jc w:val="center"/>
              <w:rPr>
                <w:rFonts w:ascii="Arial" w:hAnsi="Arial" w:cs="Arial"/>
                <w:sz w:val="22"/>
                <w:szCs w:val="22"/>
              </w:rPr>
            </w:pPr>
            <w:r>
              <w:rPr>
                <w:rFonts w:ascii="Arial" w:hAnsi="Arial" w:cs="Arial"/>
                <w:sz w:val="22"/>
                <w:szCs w:val="22"/>
              </w:rPr>
              <w:t>16</w:t>
            </w:r>
          </w:p>
        </w:tc>
        <w:sdt>
          <w:sdtPr>
            <w:rPr>
              <w:rFonts w:ascii="Arial" w:hAnsi="Arial" w:cs="Arial"/>
              <w:sz w:val="22"/>
              <w:szCs w:val="22"/>
            </w:rPr>
            <w:id w:val="-711272512"/>
            <w14:checkbox>
              <w14:checked w14:val="0"/>
              <w14:checkedState w14:val="2612" w14:font="MS Gothic"/>
              <w14:uncheckedState w14:val="2610" w14:font="MS Gothic"/>
            </w14:checkbox>
          </w:sdtPr>
          <w:sdtEndPr/>
          <w:sdtContent>
            <w:tc>
              <w:tcPr>
                <w:tcW w:w="546" w:type="dxa"/>
                <w:vAlign w:val="center"/>
              </w:tcPr>
              <w:p w14:paraId="3D5F415A"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0A5AF124"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Użyto system IDS/IPS do ochrony dostępu do sieci komputerowej.</w:t>
            </w:r>
          </w:p>
        </w:tc>
      </w:tr>
      <w:tr w:rsidR="00517D38" w:rsidRPr="008B5D86" w14:paraId="1308FB39" w14:textId="77777777" w:rsidTr="00517D38">
        <w:trPr>
          <w:jc w:val="center"/>
        </w:trPr>
        <w:tc>
          <w:tcPr>
            <w:tcW w:w="9060" w:type="dxa"/>
            <w:gridSpan w:val="3"/>
          </w:tcPr>
          <w:p w14:paraId="37E6243D" w14:textId="77777777" w:rsidR="00517D38" w:rsidRPr="005A7DFD" w:rsidRDefault="00517D38" w:rsidP="006F055C">
            <w:pPr>
              <w:jc w:val="both"/>
              <w:rPr>
                <w:rFonts w:ascii="Arial" w:hAnsi="Arial" w:cs="Arial"/>
                <w:b/>
                <w:sz w:val="22"/>
                <w:szCs w:val="22"/>
              </w:rPr>
            </w:pPr>
            <w:r w:rsidRPr="005A7DFD">
              <w:rPr>
                <w:rFonts w:ascii="Arial" w:hAnsi="Arial" w:cs="Arial"/>
                <w:sz w:val="22"/>
                <w:szCs w:val="22"/>
              </w:rPr>
              <w:br w:type="page"/>
            </w:r>
            <w:r w:rsidRPr="005A7DFD">
              <w:rPr>
                <w:rFonts w:ascii="Arial" w:hAnsi="Arial" w:cs="Arial"/>
                <w:b/>
                <w:sz w:val="22"/>
                <w:szCs w:val="22"/>
              </w:rPr>
              <w:t>Środki ochrony w ramach narzędzi programowych i baz danych</w:t>
            </w:r>
          </w:p>
        </w:tc>
      </w:tr>
      <w:tr w:rsidR="00517D38" w:rsidRPr="008B5D86" w14:paraId="749FF01C" w14:textId="77777777" w:rsidTr="00517D38">
        <w:trPr>
          <w:jc w:val="center"/>
        </w:trPr>
        <w:tc>
          <w:tcPr>
            <w:tcW w:w="9060" w:type="dxa"/>
            <w:gridSpan w:val="3"/>
          </w:tcPr>
          <w:p w14:paraId="5A9A82FC"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W tej grupie środków należy zaznaczyć te pozycje, które odnoszą się do technicznych i programowych środków bezpieczeństwa zastosowanych w procedurach, aplikacjach i programach oraz innych narzędziach programowych wykorzystywanych do przetwarzania danych osobowych.</w:t>
            </w:r>
          </w:p>
        </w:tc>
      </w:tr>
      <w:tr w:rsidR="00517D38" w:rsidRPr="008B5D86" w14:paraId="17B19B4B" w14:textId="77777777" w:rsidTr="00517D38">
        <w:trPr>
          <w:jc w:val="center"/>
        </w:trPr>
        <w:tc>
          <w:tcPr>
            <w:tcW w:w="461" w:type="dxa"/>
            <w:vAlign w:val="center"/>
          </w:tcPr>
          <w:p w14:paraId="36CB57F6"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1</w:t>
            </w:r>
          </w:p>
        </w:tc>
        <w:sdt>
          <w:sdtPr>
            <w:rPr>
              <w:rFonts w:ascii="Arial" w:hAnsi="Arial" w:cs="Arial"/>
              <w:sz w:val="22"/>
              <w:szCs w:val="22"/>
            </w:rPr>
            <w:id w:val="-807089215"/>
            <w14:checkbox>
              <w14:checked w14:val="0"/>
              <w14:checkedState w14:val="2612" w14:font="MS Gothic"/>
              <w14:uncheckedState w14:val="2610" w14:font="MS Gothic"/>
            </w14:checkbox>
          </w:sdtPr>
          <w:sdtEndPr/>
          <w:sdtContent>
            <w:tc>
              <w:tcPr>
                <w:tcW w:w="546" w:type="dxa"/>
                <w:vAlign w:val="center"/>
              </w:tcPr>
              <w:p w14:paraId="31FA4086"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688A2B72"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Wykorzystano środki pozwalające na rejestrację zmian wykonywanych na poszczególnych elementach zbioru danych osobowych.</w:t>
            </w:r>
          </w:p>
        </w:tc>
      </w:tr>
      <w:tr w:rsidR="00517D38" w:rsidRPr="008B5D86" w14:paraId="6A77FAF8" w14:textId="77777777" w:rsidTr="00517D38">
        <w:trPr>
          <w:jc w:val="center"/>
        </w:trPr>
        <w:tc>
          <w:tcPr>
            <w:tcW w:w="461" w:type="dxa"/>
            <w:vAlign w:val="center"/>
          </w:tcPr>
          <w:p w14:paraId="139F4EC9"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2</w:t>
            </w:r>
          </w:p>
        </w:tc>
        <w:sdt>
          <w:sdtPr>
            <w:rPr>
              <w:rFonts w:ascii="Arial" w:hAnsi="Arial" w:cs="Arial"/>
              <w:sz w:val="22"/>
              <w:szCs w:val="22"/>
            </w:rPr>
            <w:id w:val="87047836"/>
            <w14:checkbox>
              <w14:checked w14:val="0"/>
              <w14:checkedState w14:val="2612" w14:font="MS Gothic"/>
              <w14:uncheckedState w14:val="2610" w14:font="MS Gothic"/>
            </w14:checkbox>
          </w:sdtPr>
          <w:sdtEndPr/>
          <w:sdtContent>
            <w:tc>
              <w:tcPr>
                <w:tcW w:w="546" w:type="dxa"/>
                <w:vAlign w:val="center"/>
              </w:tcPr>
              <w:p w14:paraId="619E33E2"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0D394E28"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Zastosowano środki umożliwiające określenie praw dostępu do wskazanego zakresu danych osobowych w ramach przetwarzanego zbioru danych osobowych.</w:t>
            </w:r>
          </w:p>
        </w:tc>
      </w:tr>
      <w:tr w:rsidR="00517D38" w:rsidRPr="008B5D86" w14:paraId="07794421" w14:textId="77777777" w:rsidTr="00517D38">
        <w:trPr>
          <w:jc w:val="center"/>
        </w:trPr>
        <w:tc>
          <w:tcPr>
            <w:tcW w:w="461" w:type="dxa"/>
            <w:vAlign w:val="center"/>
          </w:tcPr>
          <w:p w14:paraId="17E3DCE7"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3</w:t>
            </w:r>
          </w:p>
        </w:tc>
        <w:sdt>
          <w:sdtPr>
            <w:rPr>
              <w:rFonts w:ascii="Arial" w:hAnsi="Arial" w:cs="Arial"/>
              <w:sz w:val="22"/>
              <w:szCs w:val="22"/>
            </w:rPr>
            <w:id w:val="651186022"/>
            <w14:checkbox>
              <w14:checked w14:val="0"/>
              <w14:checkedState w14:val="2612" w14:font="MS Gothic"/>
              <w14:uncheckedState w14:val="2610" w14:font="MS Gothic"/>
            </w14:checkbox>
          </w:sdtPr>
          <w:sdtEndPr/>
          <w:sdtContent>
            <w:tc>
              <w:tcPr>
                <w:tcW w:w="546" w:type="dxa"/>
                <w:vAlign w:val="center"/>
              </w:tcPr>
              <w:p w14:paraId="1B9E5779"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248E705C"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Dostęp do zbioru danych osobowych wymaga uwierzytelnienia z wykorzystaniem identyfikatora użytkownika oraz hasła.</w:t>
            </w:r>
          </w:p>
        </w:tc>
      </w:tr>
      <w:tr w:rsidR="00517D38" w:rsidRPr="008B5D86" w14:paraId="21D74CDD" w14:textId="77777777" w:rsidTr="00517D38">
        <w:trPr>
          <w:jc w:val="center"/>
        </w:trPr>
        <w:tc>
          <w:tcPr>
            <w:tcW w:w="461" w:type="dxa"/>
            <w:vAlign w:val="center"/>
          </w:tcPr>
          <w:p w14:paraId="52375D22"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4</w:t>
            </w:r>
          </w:p>
        </w:tc>
        <w:sdt>
          <w:sdtPr>
            <w:rPr>
              <w:rFonts w:ascii="Arial" w:hAnsi="Arial" w:cs="Arial"/>
              <w:sz w:val="22"/>
              <w:szCs w:val="22"/>
            </w:rPr>
            <w:id w:val="1272511782"/>
            <w14:checkbox>
              <w14:checked w14:val="0"/>
              <w14:checkedState w14:val="2612" w14:font="MS Gothic"/>
              <w14:uncheckedState w14:val="2610" w14:font="MS Gothic"/>
            </w14:checkbox>
          </w:sdtPr>
          <w:sdtEndPr/>
          <w:sdtContent>
            <w:tc>
              <w:tcPr>
                <w:tcW w:w="546" w:type="dxa"/>
                <w:vAlign w:val="center"/>
              </w:tcPr>
              <w:p w14:paraId="30FCD591" w14:textId="77777777" w:rsidR="00517D38" w:rsidRPr="005A7DFD" w:rsidRDefault="00517D38" w:rsidP="006F055C">
                <w:pPr>
                  <w:jc w:val="center"/>
                  <w:rPr>
                    <w:rFonts w:ascii="Arial" w:hAnsi="Arial" w:cs="Arial"/>
                    <w:sz w:val="22"/>
                    <w:szCs w:val="22"/>
                  </w:rPr>
                </w:pPr>
                <w:r w:rsidRPr="005A7DFD">
                  <w:rPr>
                    <w:rFonts w:ascii="Segoe UI Symbol" w:eastAsia="MS Gothic" w:hAnsi="Segoe UI Symbol" w:cs="Segoe UI Symbol"/>
                    <w:sz w:val="22"/>
                    <w:szCs w:val="22"/>
                  </w:rPr>
                  <w:t>☐</w:t>
                </w:r>
              </w:p>
            </w:tc>
          </w:sdtContent>
        </w:sdt>
        <w:tc>
          <w:tcPr>
            <w:tcW w:w="8053" w:type="dxa"/>
          </w:tcPr>
          <w:p w14:paraId="6E99EAF3"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Dostęp do zbioru danych osobowych wymaga uwierzytelnienia przy użyciu karty procesorowej oraz kodu PIN lub tokena.</w:t>
            </w:r>
          </w:p>
        </w:tc>
      </w:tr>
      <w:tr w:rsidR="00517D38" w:rsidRPr="008B5D86" w14:paraId="58E2A69B" w14:textId="77777777" w:rsidTr="00517D38">
        <w:trPr>
          <w:jc w:val="center"/>
        </w:trPr>
        <w:tc>
          <w:tcPr>
            <w:tcW w:w="461" w:type="dxa"/>
            <w:vAlign w:val="center"/>
          </w:tcPr>
          <w:p w14:paraId="5BAC7301"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5</w:t>
            </w:r>
          </w:p>
        </w:tc>
        <w:sdt>
          <w:sdtPr>
            <w:rPr>
              <w:rFonts w:ascii="Arial" w:hAnsi="Arial" w:cs="Arial"/>
              <w:sz w:val="22"/>
              <w:szCs w:val="22"/>
            </w:rPr>
            <w:id w:val="149411670"/>
            <w14:checkbox>
              <w14:checked w14:val="0"/>
              <w14:checkedState w14:val="2612" w14:font="MS Gothic"/>
              <w14:uncheckedState w14:val="2610" w14:font="MS Gothic"/>
            </w14:checkbox>
          </w:sdtPr>
          <w:sdtEndPr/>
          <w:sdtContent>
            <w:tc>
              <w:tcPr>
                <w:tcW w:w="546" w:type="dxa"/>
                <w:vAlign w:val="center"/>
              </w:tcPr>
              <w:p w14:paraId="01C4DA77" w14:textId="77777777" w:rsidR="00517D38" w:rsidRPr="005A7DFD" w:rsidRDefault="00517D38" w:rsidP="006F055C">
                <w:pPr>
                  <w:jc w:val="center"/>
                  <w:rPr>
                    <w:rFonts w:ascii="Arial" w:hAnsi="Arial" w:cs="Arial"/>
                    <w:sz w:val="22"/>
                    <w:szCs w:val="22"/>
                  </w:rPr>
                </w:pPr>
                <w:r w:rsidRPr="005A7DFD">
                  <w:rPr>
                    <w:rFonts w:ascii="Segoe UI Symbol" w:eastAsia="MS Gothic" w:hAnsi="Segoe UI Symbol" w:cs="Segoe UI Symbol"/>
                    <w:sz w:val="22"/>
                    <w:szCs w:val="22"/>
                  </w:rPr>
                  <w:t>☐</w:t>
                </w:r>
              </w:p>
            </w:tc>
          </w:sdtContent>
        </w:sdt>
        <w:tc>
          <w:tcPr>
            <w:tcW w:w="8053" w:type="dxa"/>
          </w:tcPr>
          <w:p w14:paraId="77FDA653"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Dostęp do zbioru danych osobowych wymaga uwierzytelnienia z wykorzystaniem technologii biometrycznej.</w:t>
            </w:r>
          </w:p>
        </w:tc>
      </w:tr>
      <w:tr w:rsidR="00517D38" w:rsidRPr="008B5D86" w14:paraId="2F8E2279" w14:textId="77777777" w:rsidTr="00517D38">
        <w:trPr>
          <w:jc w:val="center"/>
        </w:trPr>
        <w:tc>
          <w:tcPr>
            <w:tcW w:w="461" w:type="dxa"/>
            <w:vAlign w:val="center"/>
          </w:tcPr>
          <w:p w14:paraId="0A1E5ACF"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6</w:t>
            </w:r>
          </w:p>
        </w:tc>
        <w:sdt>
          <w:sdtPr>
            <w:rPr>
              <w:rFonts w:ascii="Arial" w:hAnsi="Arial" w:cs="Arial"/>
              <w:sz w:val="22"/>
              <w:szCs w:val="22"/>
            </w:rPr>
            <w:id w:val="1910339418"/>
            <w14:checkbox>
              <w14:checked w14:val="0"/>
              <w14:checkedState w14:val="2612" w14:font="MS Gothic"/>
              <w14:uncheckedState w14:val="2610" w14:font="MS Gothic"/>
            </w14:checkbox>
          </w:sdtPr>
          <w:sdtEndPr/>
          <w:sdtContent>
            <w:tc>
              <w:tcPr>
                <w:tcW w:w="546" w:type="dxa"/>
                <w:vAlign w:val="center"/>
              </w:tcPr>
              <w:p w14:paraId="498E6A26"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778B216C"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Zastosowano systemowe środki pozwalające na określenie odpowiednich praw dostępu do zasobów informatycznych, w tym zbiorów danych osobowych dla poszczególnych użytkowników systemu informatycznego.</w:t>
            </w:r>
          </w:p>
        </w:tc>
      </w:tr>
      <w:tr w:rsidR="00517D38" w:rsidRPr="008B5D86" w14:paraId="02562236" w14:textId="77777777" w:rsidTr="00517D38">
        <w:trPr>
          <w:jc w:val="center"/>
        </w:trPr>
        <w:tc>
          <w:tcPr>
            <w:tcW w:w="461" w:type="dxa"/>
            <w:vAlign w:val="center"/>
          </w:tcPr>
          <w:p w14:paraId="7ACD47B5"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7</w:t>
            </w:r>
          </w:p>
        </w:tc>
        <w:sdt>
          <w:sdtPr>
            <w:rPr>
              <w:rFonts w:ascii="Arial" w:hAnsi="Arial" w:cs="Arial"/>
              <w:sz w:val="22"/>
              <w:szCs w:val="22"/>
            </w:rPr>
            <w:id w:val="201992319"/>
            <w14:checkbox>
              <w14:checked w14:val="0"/>
              <w14:checkedState w14:val="2612" w14:font="MS Gothic"/>
              <w14:uncheckedState w14:val="2610" w14:font="MS Gothic"/>
            </w14:checkbox>
          </w:sdtPr>
          <w:sdtEndPr/>
          <w:sdtContent>
            <w:tc>
              <w:tcPr>
                <w:tcW w:w="546" w:type="dxa"/>
                <w:vAlign w:val="center"/>
              </w:tcPr>
              <w:p w14:paraId="3044DD19"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5CE2C2C0"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Zastosowano mechanizm wymuszający okresową zmianę haseł dostępu do zbioru danych osobowych.</w:t>
            </w:r>
          </w:p>
        </w:tc>
      </w:tr>
      <w:tr w:rsidR="00517D38" w:rsidRPr="008B5D86" w14:paraId="50FE2BB5" w14:textId="77777777" w:rsidTr="00517D38">
        <w:trPr>
          <w:jc w:val="center"/>
        </w:trPr>
        <w:tc>
          <w:tcPr>
            <w:tcW w:w="461" w:type="dxa"/>
            <w:vAlign w:val="center"/>
          </w:tcPr>
          <w:p w14:paraId="3D6B18A8"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8</w:t>
            </w:r>
          </w:p>
        </w:tc>
        <w:sdt>
          <w:sdtPr>
            <w:rPr>
              <w:rFonts w:ascii="Arial" w:hAnsi="Arial" w:cs="Arial"/>
              <w:sz w:val="22"/>
              <w:szCs w:val="22"/>
            </w:rPr>
            <w:id w:val="-456880435"/>
            <w14:checkbox>
              <w14:checked w14:val="0"/>
              <w14:checkedState w14:val="2612" w14:font="MS Gothic"/>
              <w14:uncheckedState w14:val="2610" w14:font="MS Gothic"/>
            </w14:checkbox>
          </w:sdtPr>
          <w:sdtEndPr/>
          <w:sdtContent>
            <w:tc>
              <w:tcPr>
                <w:tcW w:w="546" w:type="dxa"/>
                <w:vAlign w:val="center"/>
              </w:tcPr>
              <w:p w14:paraId="509DB0DC"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4C96D1DF"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Zastosowano kryptograficzne środki ochrony danych osobowych.</w:t>
            </w:r>
          </w:p>
        </w:tc>
      </w:tr>
      <w:tr w:rsidR="00517D38" w:rsidRPr="008B5D86" w14:paraId="7EA4BB6A" w14:textId="77777777" w:rsidTr="00517D38">
        <w:trPr>
          <w:jc w:val="center"/>
        </w:trPr>
        <w:tc>
          <w:tcPr>
            <w:tcW w:w="461" w:type="dxa"/>
            <w:vAlign w:val="center"/>
          </w:tcPr>
          <w:p w14:paraId="41DF9479"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9</w:t>
            </w:r>
          </w:p>
        </w:tc>
        <w:sdt>
          <w:sdtPr>
            <w:rPr>
              <w:rFonts w:ascii="Arial" w:hAnsi="Arial" w:cs="Arial"/>
              <w:sz w:val="22"/>
              <w:szCs w:val="22"/>
            </w:rPr>
            <w:id w:val="-1661914738"/>
            <w14:checkbox>
              <w14:checked w14:val="0"/>
              <w14:checkedState w14:val="2612" w14:font="MS Gothic"/>
              <w14:uncheckedState w14:val="2610" w14:font="MS Gothic"/>
            </w14:checkbox>
          </w:sdtPr>
          <w:sdtEndPr/>
          <w:sdtContent>
            <w:tc>
              <w:tcPr>
                <w:tcW w:w="546" w:type="dxa"/>
                <w:vAlign w:val="center"/>
              </w:tcPr>
              <w:p w14:paraId="394FB801"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4252D43B"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Zainstalowano wygaszacze ekranów na stanowiskach, na których przetwarzane są dane osobowe.</w:t>
            </w:r>
          </w:p>
        </w:tc>
      </w:tr>
      <w:tr w:rsidR="00517D38" w:rsidRPr="008B5D86" w14:paraId="4500731B" w14:textId="77777777" w:rsidTr="00517D38">
        <w:trPr>
          <w:jc w:val="center"/>
        </w:trPr>
        <w:tc>
          <w:tcPr>
            <w:tcW w:w="461" w:type="dxa"/>
            <w:vAlign w:val="center"/>
          </w:tcPr>
          <w:p w14:paraId="10B6C580"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10</w:t>
            </w:r>
          </w:p>
        </w:tc>
        <w:sdt>
          <w:sdtPr>
            <w:rPr>
              <w:rFonts w:ascii="Arial" w:hAnsi="Arial" w:cs="Arial"/>
              <w:sz w:val="22"/>
              <w:szCs w:val="22"/>
            </w:rPr>
            <w:id w:val="1395846796"/>
            <w14:checkbox>
              <w14:checked w14:val="0"/>
              <w14:checkedState w14:val="2612" w14:font="MS Gothic"/>
              <w14:uncheckedState w14:val="2610" w14:font="MS Gothic"/>
            </w14:checkbox>
          </w:sdtPr>
          <w:sdtEndPr/>
          <w:sdtContent>
            <w:tc>
              <w:tcPr>
                <w:tcW w:w="546" w:type="dxa"/>
                <w:vAlign w:val="center"/>
              </w:tcPr>
              <w:p w14:paraId="4EC379DE"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3C272698"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Zastosowano mechanizm automatycznej blokady dostępu do systemu informatycznego służącego do przetwarzania danych osobowych w przypadku dłuższej nieaktywności pracy użytkownika.</w:t>
            </w:r>
          </w:p>
        </w:tc>
      </w:tr>
      <w:tr w:rsidR="00517D38" w:rsidRPr="008B5D86" w14:paraId="3F3528BF" w14:textId="77777777" w:rsidTr="00517D38">
        <w:trPr>
          <w:jc w:val="center"/>
        </w:trPr>
        <w:tc>
          <w:tcPr>
            <w:tcW w:w="9060" w:type="dxa"/>
            <w:gridSpan w:val="3"/>
          </w:tcPr>
          <w:p w14:paraId="3D4C9D23" w14:textId="77777777" w:rsidR="00517D38" w:rsidRPr="005A7DFD" w:rsidRDefault="00517D38" w:rsidP="006F055C">
            <w:pPr>
              <w:jc w:val="both"/>
              <w:rPr>
                <w:rFonts w:ascii="Arial" w:hAnsi="Arial" w:cs="Arial"/>
                <w:b/>
                <w:sz w:val="22"/>
                <w:szCs w:val="22"/>
              </w:rPr>
            </w:pPr>
            <w:r w:rsidRPr="005A7DFD">
              <w:rPr>
                <w:rFonts w:ascii="Arial" w:hAnsi="Arial" w:cs="Arial"/>
                <w:b/>
                <w:sz w:val="22"/>
                <w:szCs w:val="22"/>
              </w:rPr>
              <w:t>Środki organizacyjne</w:t>
            </w:r>
          </w:p>
        </w:tc>
      </w:tr>
      <w:tr w:rsidR="00517D38" w:rsidRPr="008B5D86" w14:paraId="59AB70DE" w14:textId="77777777" w:rsidTr="00517D38">
        <w:trPr>
          <w:jc w:val="center"/>
        </w:trPr>
        <w:tc>
          <w:tcPr>
            <w:tcW w:w="9060" w:type="dxa"/>
            <w:gridSpan w:val="3"/>
          </w:tcPr>
          <w:p w14:paraId="756909D7"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W tej grupie środków należy zaznaczyć te pozycje, które odnoszą się do innych środków organizacyjnych zastosowanych przez Procesora w celu ochrony danych osobowych, takich jak: instrukcje, szkolenia, zobowiązania.</w:t>
            </w:r>
          </w:p>
        </w:tc>
      </w:tr>
      <w:tr w:rsidR="00517D38" w:rsidRPr="008B5D86" w14:paraId="45210E25" w14:textId="77777777" w:rsidTr="00517D38">
        <w:trPr>
          <w:jc w:val="center"/>
        </w:trPr>
        <w:tc>
          <w:tcPr>
            <w:tcW w:w="461" w:type="dxa"/>
            <w:vAlign w:val="center"/>
          </w:tcPr>
          <w:p w14:paraId="2115E6EB"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1</w:t>
            </w:r>
          </w:p>
        </w:tc>
        <w:sdt>
          <w:sdtPr>
            <w:rPr>
              <w:rFonts w:ascii="Arial" w:hAnsi="Arial" w:cs="Arial"/>
              <w:sz w:val="22"/>
              <w:szCs w:val="22"/>
            </w:rPr>
            <w:id w:val="1046883536"/>
            <w14:checkbox>
              <w14:checked w14:val="0"/>
              <w14:checkedState w14:val="2612" w14:font="MS Gothic"/>
              <w14:uncheckedState w14:val="2610" w14:font="MS Gothic"/>
            </w14:checkbox>
          </w:sdtPr>
          <w:sdtEndPr/>
          <w:sdtContent>
            <w:tc>
              <w:tcPr>
                <w:tcW w:w="546" w:type="dxa"/>
                <w:vAlign w:val="center"/>
              </w:tcPr>
              <w:p w14:paraId="604878EC"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5753CE60"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Osoby zatrudnione przy przetwarzaniu danych osobowych zostały zaznajomione z przepisami dotyczącymi ochrony danych osobowych.</w:t>
            </w:r>
          </w:p>
        </w:tc>
      </w:tr>
      <w:tr w:rsidR="00517D38" w:rsidRPr="008B5D86" w14:paraId="24E8E598" w14:textId="77777777" w:rsidTr="00517D38">
        <w:trPr>
          <w:jc w:val="center"/>
        </w:trPr>
        <w:tc>
          <w:tcPr>
            <w:tcW w:w="461" w:type="dxa"/>
            <w:vAlign w:val="center"/>
          </w:tcPr>
          <w:p w14:paraId="2028700B"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2</w:t>
            </w:r>
          </w:p>
        </w:tc>
        <w:sdt>
          <w:sdtPr>
            <w:rPr>
              <w:rFonts w:ascii="Arial" w:hAnsi="Arial" w:cs="Arial"/>
              <w:sz w:val="22"/>
              <w:szCs w:val="22"/>
            </w:rPr>
            <w:id w:val="1878130880"/>
            <w14:checkbox>
              <w14:checked w14:val="0"/>
              <w14:checkedState w14:val="2612" w14:font="MS Gothic"/>
              <w14:uncheckedState w14:val="2610" w14:font="MS Gothic"/>
            </w14:checkbox>
          </w:sdtPr>
          <w:sdtEndPr/>
          <w:sdtContent>
            <w:tc>
              <w:tcPr>
                <w:tcW w:w="546" w:type="dxa"/>
                <w:vAlign w:val="center"/>
              </w:tcPr>
              <w:p w14:paraId="4A5F1E3A"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3E1774CE"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Przeszkolono osoby zatrudnione przy przetwarzaniu danych osobowych w zakresie zabezpieczeń systemu informatycznego.</w:t>
            </w:r>
          </w:p>
        </w:tc>
      </w:tr>
      <w:tr w:rsidR="00517D38" w:rsidRPr="008B5D86" w14:paraId="2C1E2FD9" w14:textId="77777777" w:rsidTr="00517D38">
        <w:trPr>
          <w:jc w:val="center"/>
        </w:trPr>
        <w:tc>
          <w:tcPr>
            <w:tcW w:w="461" w:type="dxa"/>
            <w:vAlign w:val="center"/>
          </w:tcPr>
          <w:p w14:paraId="15BCBB22"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3</w:t>
            </w:r>
          </w:p>
        </w:tc>
        <w:sdt>
          <w:sdtPr>
            <w:rPr>
              <w:rFonts w:ascii="Arial" w:hAnsi="Arial" w:cs="Arial"/>
              <w:sz w:val="22"/>
              <w:szCs w:val="22"/>
            </w:rPr>
            <w:id w:val="406661610"/>
            <w14:checkbox>
              <w14:checked w14:val="0"/>
              <w14:checkedState w14:val="2612" w14:font="MS Gothic"/>
              <w14:uncheckedState w14:val="2610" w14:font="MS Gothic"/>
            </w14:checkbox>
          </w:sdtPr>
          <w:sdtEndPr/>
          <w:sdtContent>
            <w:tc>
              <w:tcPr>
                <w:tcW w:w="546" w:type="dxa"/>
                <w:vAlign w:val="center"/>
              </w:tcPr>
              <w:p w14:paraId="0463C2B3"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0230FB1D"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Osoby zatrudnione przy przetwarzaniu danych osobowych obowiązane zostały do zachowania ich w tajemnicy.</w:t>
            </w:r>
          </w:p>
        </w:tc>
      </w:tr>
      <w:tr w:rsidR="00517D38" w:rsidRPr="008B5D86" w14:paraId="5B745399" w14:textId="77777777" w:rsidTr="00517D38">
        <w:trPr>
          <w:jc w:val="center"/>
        </w:trPr>
        <w:tc>
          <w:tcPr>
            <w:tcW w:w="461" w:type="dxa"/>
            <w:vAlign w:val="center"/>
          </w:tcPr>
          <w:p w14:paraId="1D1E6709"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4</w:t>
            </w:r>
          </w:p>
        </w:tc>
        <w:sdt>
          <w:sdtPr>
            <w:rPr>
              <w:rFonts w:ascii="Arial" w:hAnsi="Arial" w:cs="Arial"/>
              <w:sz w:val="22"/>
              <w:szCs w:val="22"/>
            </w:rPr>
            <w:id w:val="967629533"/>
            <w14:checkbox>
              <w14:checked w14:val="0"/>
              <w14:checkedState w14:val="2612" w14:font="MS Gothic"/>
              <w14:uncheckedState w14:val="2610" w14:font="MS Gothic"/>
            </w14:checkbox>
          </w:sdtPr>
          <w:sdtEndPr/>
          <w:sdtContent>
            <w:tc>
              <w:tcPr>
                <w:tcW w:w="546" w:type="dxa"/>
                <w:vAlign w:val="center"/>
              </w:tcPr>
              <w:p w14:paraId="32638E86"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305F84BF"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Monitory komputerów, na których przetwarzane są dane osobowe ustawione są w sposób uniemożliwiający wgląd osobom postronnym w przetwarzane dane osobowe.</w:t>
            </w:r>
          </w:p>
        </w:tc>
      </w:tr>
      <w:tr w:rsidR="00517D38" w:rsidRPr="008B5D86" w14:paraId="7BB418D9" w14:textId="77777777" w:rsidTr="00517D38">
        <w:trPr>
          <w:jc w:val="center"/>
        </w:trPr>
        <w:tc>
          <w:tcPr>
            <w:tcW w:w="461" w:type="dxa"/>
            <w:vAlign w:val="center"/>
          </w:tcPr>
          <w:p w14:paraId="18B807F9"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5</w:t>
            </w:r>
          </w:p>
        </w:tc>
        <w:sdt>
          <w:sdtPr>
            <w:rPr>
              <w:rFonts w:ascii="Arial" w:hAnsi="Arial" w:cs="Arial"/>
              <w:sz w:val="22"/>
              <w:szCs w:val="22"/>
            </w:rPr>
            <w:id w:val="-1078819277"/>
            <w14:checkbox>
              <w14:checked w14:val="0"/>
              <w14:checkedState w14:val="2612" w14:font="MS Gothic"/>
              <w14:uncheckedState w14:val="2610" w14:font="MS Gothic"/>
            </w14:checkbox>
          </w:sdtPr>
          <w:sdtEndPr/>
          <w:sdtContent>
            <w:tc>
              <w:tcPr>
                <w:tcW w:w="546" w:type="dxa"/>
                <w:vAlign w:val="center"/>
              </w:tcPr>
              <w:p w14:paraId="6716AACE"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6BA38862"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Kopie zapasowe zbioru danych osobowych przechowywane są w innym pomieszczeniu niż to, w którym znajduje się serwer, na którym dane osobowe przetwarzane są na bieżąco.</w:t>
            </w:r>
          </w:p>
        </w:tc>
      </w:tr>
      <w:tr w:rsidR="00517D38" w:rsidRPr="008B5D86" w14:paraId="130E2124" w14:textId="77777777" w:rsidTr="00517D38">
        <w:trPr>
          <w:jc w:val="center"/>
        </w:trPr>
        <w:tc>
          <w:tcPr>
            <w:tcW w:w="461" w:type="dxa"/>
            <w:vAlign w:val="center"/>
          </w:tcPr>
          <w:p w14:paraId="472A49C6"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lastRenderedPageBreak/>
              <w:t>6</w:t>
            </w:r>
          </w:p>
        </w:tc>
        <w:sdt>
          <w:sdtPr>
            <w:rPr>
              <w:rFonts w:ascii="Arial" w:hAnsi="Arial" w:cs="Arial"/>
              <w:sz w:val="22"/>
              <w:szCs w:val="22"/>
            </w:rPr>
            <w:id w:val="574556051"/>
            <w14:checkbox>
              <w14:checked w14:val="0"/>
              <w14:checkedState w14:val="2612" w14:font="MS Gothic"/>
              <w14:uncheckedState w14:val="2610" w14:font="MS Gothic"/>
            </w14:checkbox>
          </w:sdtPr>
          <w:sdtEndPr/>
          <w:sdtContent>
            <w:tc>
              <w:tcPr>
                <w:tcW w:w="546" w:type="dxa"/>
                <w:vAlign w:val="center"/>
              </w:tcPr>
              <w:p w14:paraId="3C5CFE08" w14:textId="77777777" w:rsidR="00517D38" w:rsidRPr="005A7DFD" w:rsidRDefault="00517D38" w:rsidP="006F055C">
                <w:pPr>
                  <w:jc w:val="center"/>
                  <w:rPr>
                    <w:rFonts w:ascii="Arial" w:hAnsi="Arial" w:cs="Arial"/>
                    <w:sz w:val="22"/>
                    <w:szCs w:val="22"/>
                  </w:rPr>
                </w:pPr>
                <w:r w:rsidRPr="005A7DFD">
                  <w:rPr>
                    <w:rFonts w:ascii="Segoe UI Symbol" w:eastAsia="MS Gothic" w:hAnsi="Segoe UI Symbol" w:cs="Segoe UI Symbol"/>
                    <w:sz w:val="22"/>
                    <w:szCs w:val="22"/>
                  </w:rPr>
                  <w:t>☐</w:t>
                </w:r>
              </w:p>
            </w:tc>
          </w:sdtContent>
        </w:sdt>
        <w:tc>
          <w:tcPr>
            <w:tcW w:w="8053" w:type="dxa"/>
          </w:tcPr>
          <w:p w14:paraId="568A4F39"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 xml:space="preserve">Wyznaczono inspektora ochrony danych osobowych, nadzorującego przestrzeganie zasad ochrony przetwarzanych danych osobowych: </w:t>
            </w:r>
          </w:p>
        </w:tc>
      </w:tr>
      <w:tr w:rsidR="00517D38" w:rsidRPr="008B5D86" w14:paraId="023A8B3B" w14:textId="77777777" w:rsidTr="00517D38">
        <w:trPr>
          <w:jc w:val="center"/>
        </w:trPr>
        <w:tc>
          <w:tcPr>
            <w:tcW w:w="461" w:type="dxa"/>
            <w:vAlign w:val="center"/>
          </w:tcPr>
          <w:p w14:paraId="201A16FB"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7</w:t>
            </w:r>
          </w:p>
        </w:tc>
        <w:sdt>
          <w:sdtPr>
            <w:rPr>
              <w:rFonts w:ascii="Arial" w:hAnsi="Arial" w:cs="Arial"/>
              <w:sz w:val="22"/>
              <w:szCs w:val="22"/>
            </w:rPr>
            <w:id w:val="-1371302373"/>
            <w14:checkbox>
              <w14:checked w14:val="0"/>
              <w14:checkedState w14:val="2612" w14:font="MS Gothic"/>
              <w14:uncheckedState w14:val="2610" w14:font="MS Gothic"/>
            </w14:checkbox>
          </w:sdtPr>
          <w:sdtEndPr/>
          <w:sdtContent>
            <w:tc>
              <w:tcPr>
                <w:tcW w:w="546" w:type="dxa"/>
                <w:vAlign w:val="center"/>
              </w:tcPr>
              <w:p w14:paraId="23F057CD"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56652B4A"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Do przetwarzania danych osobowych zostały dopuszczone wyłącznie osoby posiadające upoważnienie w przedmiotowym zakresie.</w:t>
            </w:r>
          </w:p>
        </w:tc>
      </w:tr>
      <w:tr w:rsidR="00517D38" w:rsidRPr="008B5D86" w14:paraId="235711E4" w14:textId="77777777" w:rsidTr="00517D38">
        <w:trPr>
          <w:jc w:val="center"/>
        </w:trPr>
        <w:tc>
          <w:tcPr>
            <w:tcW w:w="461" w:type="dxa"/>
            <w:vAlign w:val="center"/>
          </w:tcPr>
          <w:p w14:paraId="1AFC05A4"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8</w:t>
            </w:r>
          </w:p>
        </w:tc>
        <w:sdt>
          <w:sdtPr>
            <w:rPr>
              <w:rFonts w:ascii="Arial" w:hAnsi="Arial" w:cs="Arial"/>
              <w:sz w:val="22"/>
              <w:szCs w:val="22"/>
            </w:rPr>
            <w:id w:val="178774583"/>
            <w14:checkbox>
              <w14:checked w14:val="0"/>
              <w14:checkedState w14:val="2612" w14:font="MS Gothic"/>
              <w14:uncheckedState w14:val="2610" w14:font="MS Gothic"/>
            </w14:checkbox>
          </w:sdtPr>
          <w:sdtEndPr/>
          <w:sdtContent>
            <w:tc>
              <w:tcPr>
                <w:tcW w:w="546" w:type="dxa"/>
                <w:vAlign w:val="center"/>
              </w:tcPr>
              <w:p w14:paraId="517128B1"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7D32DD0C"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Prowadzona jest ewidencja/rejestr osób upoważnionych do przetwarzania danych osobowych.</w:t>
            </w:r>
          </w:p>
        </w:tc>
      </w:tr>
      <w:tr w:rsidR="00517D38" w:rsidRPr="008B5D86" w14:paraId="3FE94096" w14:textId="77777777" w:rsidTr="00517D38">
        <w:trPr>
          <w:jc w:val="center"/>
        </w:trPr>
        <w:tc>
          <w:tcPr>
            <w:tcW w:w="461" w:type="dxa"/>
            <w:vAlign w:val="center"/>
          </w:tcPr>
          <w:p w14:paraId="5E562D78"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9</w:t>
            </w:r>
          </w:p>
        </w:tc>
        <w:sdt>
          <w:sdtPr>
            <w:rPr>
              <w:rFonts w:ascii="Arial" w:hAnsi="Arial" w:cs="Arial"/>
              <w:sz w:val="22"/>
              <w:szCs w:val="22"/>
            </w:rPr>
            <w:id w:val="162057500"/>
            <w14:checkbox>
              <w14:checked w14:val="0"/>
              <w14:checkedState w14:val="2612" w14:font="MS Gothic"/>
              <w14:uncheckedState w14:val="2610" w14:font="MS Gothic"/>
            </w14:checkbox>
          </w:sdtPr>
          <w:sdtEndPr/>
          <w:sdtContent>
            <w:tc>
              <w:tcPr>
                <w:tcW w:w="546" w:type="dxa"/>
                <w:vAlign w:val="center"/>
              </w:tcPr>
              <w:p w14:paraId="2B1B4609" w14:textId="77777777" w:rsidR="00517D38" w:rsidRPr="005A7DFD" w:rsidRDefault="00517D38" w:rsidP="006F055C">
                <w:pPr>
                  <w:jc w:val="center"/>
                  <w:rPr>
                    <w:rFonts w:ascii="Arial" w:hAnsi="Arial" w:cs="Arial"/>
                    <w:sz w:val="22"/>
                    <w:szCs w:val="22"/>
                  </w:rPr>
                </w:pPr>
                <w:r w:rsidRPr="005A7DFD">
                  <w:rPr>
                    <w:rFonts w:ascii="Segoe UI Symbol" w:eastAsia="MS Gothic" w:hAnsi="Segoe UI Symbol" w:cs="Segoe UI Symbol"/>
                    <w:sz w:val="22"/>
                    <w:szCs w:val="22"/>
                  </w:rPr>
                  <w:t>☐</w:t>
                </w:r>
              </w:p>
            </w:tc>
          </w:sdtContent>
        </w:sdt>
        <w:tc>
          <w:tcPr>
            <w:tcW w:w="8053" w:type="dxa"/>
          </w:tcPr>
          <w:p w14:paraId="505AA142" w14:textId="77777777" w:rsidR="00517D38" w:rsidRPr="005A7DFD" w:rsidRDefault="00517D38" w:rsidP="006F055C">
            <w:pPr>
              <w:jc w:val="both"/>
              <w:rPr>
                <w:rFonts w:ascii="Arial" w:hAnsi="Arial" w:cs="Arial"/>
                <w:sz w:val="22"/>
                <w:szCs w:val="22"/>
                <w:shd w:val="clear" w:color="auto" w:fill="FFFFFF"/>
              </w:rPr>
            </w:pPr>
            <w:r w:rsidRPr="005A7DFD">
              <w:rPr>
                <w:rFonts w:ascii="Arial" w:hAnsi="Arial" w:cs="Arial"/>
                <w:sz w:val="22"/>
                <w:szCs w:val="22"/>
              </w:rPr>
              <w:t>Została opracowana i wdrożona dokumentacja w zakresie ochrony danych osobowych, spełniająca wymagania określone dla środków organizacyjnych, o których mowa w art. 24 ust. 2 R</w:t>
            </w:r>
            <w:r w:rsidRPr="005A7DFD">
              <w:rPr>
                <w:rFonts w:ascii="Arial" w:hAnsi="Arial" w:cs="Arial"/>
                <w:sz w:val="22"/>
                <w:szCs w:val="22"/>
                <w:lang w:bidi="en-US"/>
              </w:rPr>
              <w:t>ozporządzenia.</w:t>
            </w:r>
          </w:p>
        </w:tc>
      </w:tr>
    </w:tbl>
    <w:p w14:paraId="725F8BA3" w14:textId="77777777" w:rsidR="00517D38" w:rsidRDefault="00517D38" w:rsidP="00517D38">
      <w:pPr>
        <w:rPr>
          <w:rFonts w:ascii="Arial" w:hAnsi="Arial" w:cs="Arial"/>
          <w:sz w:val="22"/>
          <w:szCs w:val="22"/>
        </w:rPr>
      </w:pPr>
    </w:p>
    <w:p w14:paraId="567CE18D" w14:textId="77777777" w:rsidR="00517D38" w:rsidRDefault="00517D38" w:rsidP="00517D38">
      <w:pPr>
        <w:rPr>
          <w:rFonts w:ascii="Arial" w:hAnsi="Arial" w:cs="Arial"/>
          <w:sz w:val="22"/>
          <w:szCs w:val="22"/>
        </w:rPr>
      </w:pPr>
    </w:p>
    <w:p w14:paraId="0FE5C973" w14:textId="77777777" w:rsidR="00517D38" w:rsidRDefault="00517D38" w:rsidP="00517D38">
      <w:pPr>
        <w:rPr>
          <w:rFonts w:ascii="Arial" w:hAnsi="Arial" w:cs="Arial"/>
          <w:sz w:val="22"/>
          <w:szCs w:val="22"/>
        </w:rPr>
      </w:pPr>
    </w:p>
    <w:p w14:paraId="7D6DF17A" w14:textId="77777777" w:rsidR="00517D38" w:rsidRDefault="00517D38" w:rsidP="00517D38">
      <w:pPr>
        <w:rPr>
          <w:rFonts w:ascii="Arial" w:hAnsi="Arial" w:cs="Arial"/>
          <w:sz w:val="22"/>
          <w:szCs w:val="22"/>
        </w:rPr>
      </w:pPr>
    </w:p>
    <w:p w14:paraId="7DD5D811" w14:textId="77777777" w:rsidR="00517D38" w:rsidRDefault="00517D38" w:rsidP="00517D38">
      <w:pPr>
        <w:rPr>
          <w:rFonts w:ascii="Arial" w:hAnsi="Arial" w:cs="Arial"/>
          <w:sz w:val="22"/>
          <w:szCs w:val="22"/>
        </w:rPr>
      </w:pPr>
    </w:p>
    <w:p w14:paraId="0FCF0308" w14:textId="77777777" w:rsidR="00517D38" w:rsidRDefault="00517D38" w:rsidP="00517D38">
      <w:pPr>
        <w:rPr>
          <w:rFonts w:ascii="Arial" w:hAnsi="Arial" w:cs="Arial"/>
          <w:sz w:val="22"/>
          <w:szCs w:val="22"/>
        </w:rPr>
      </w:pPr>
      <w:r>
        <w:rPr>
          <w:rFonts w:ascii="Arial" w:hAnsi="Arial" w:cs="Arial"/>
          <w:sz w:val="22"/>
          <w:szCs w:val="22"/>
        </w:rPr>
        <w:t>ZAŁĄCZNIK  NR 3 .</w:t>
      </w:r>
    </w:p>
    <w:p w14:paraId="13B41151" w14:textId="77777777" w:rsidR="00517D38" w:rsidRDefault="00517D38" w:rsidP="00517D38">
      <w:pPr>
        <w:rPr>
          <w:rFonts w:ascii="Arial" w:hAnsi="Arial" w:cs="Arial"/>
          <w:sz w:val="22"/>
          <w:szCs w:val="22"/>
        </w:rPr>
      </w:pPr>
    </w:p>
    <w:p w14:paraId="7E0907DF" w14:textId="77777777" w:rsidR="00517D38" w:rsidRPr="00F25036" w:rsidRDefault="00517D38" w:rsidP="00517D38">
      <w:pPr>
        <w:rPr>
          <w:rFonts w:ascii="Open Sans" w:hAnsi="Open Sans" w:cs="Open Sans"/>
        </w:rPr>
      </w:pPr>
      <w:r w:rsidRPr="005A7DFD">
        <w:rPr>
          <w:rFonts w:ascii="Arial" w:hAnsi="Arial" w:cs="Arial"/>
          <w:sz w:val="22"/>
          <w:szCs w:val="22"/>
        </w:rPr>
        <w:t>Wykaz podmiotów, którym Przetwarzający podpowierza przetwarzanie danych osobowych powierzonych przez Administratora oraz co, do których Administrator wyraża zgodę na dalsze powierzenie przetwarzania danych osobowych</w:t>
      </w:r>
      <w:r w:rsidRPr="00F25036">
        <w:rPr>
          <w:rFonts w:ascii="Open Sans" w:hAnsi="Open Sans" w:cs="Open Sans"/>
        </w:rPr>
        <w:t>.</w:t>
      </w:r>
    </w:p>
    <w:tbl>
      <w:tblPr>
        <w:tblStyle w:val="TableGrid"/>
        <w:tblW w:w="9286" w:type="dxa"/>
        <w:tblInd w:w="-106" w:type="dxa"/>
        <w:tblCellMar>
          <w:left w:w="106" w:type="dxa"/>
          <w:bottom w:w="67" w:type="dxa"/>
          <w:right w:w="115" w:type="dxa"/>
        </w:tblCellMar>
        <w:tblLook w:val="04A0" w:firstRow="1" w:lastRow="0" w:firstColumn="1" w:lastColumn="0" w:noHBand="0" w:noVBand="1"/>
      </w:tblPr>
      <w:tblGrid>
        <w:gridCol w:w="593"/>
        <w:gridCol w:w="2769"/>
        <w:gridCol w:w="3118"/>
        <w:gridCol w:w="2806"/>
      </w:tblGrid>
      <w:tr w:rsidR="00517D38" w:rsidRPr="00F25036" w14:paraId="790C601A" w14:textId="77777777" w:rsidTr="006F055C">
        <w:trPr>
          <w:trHeight w:val="486"/>
        </w:trPr>
        <w:tc>
          <w:tcPr>
            <w:tcW w:w="593"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bottom"/>
          </w:tcPr>
          <w:p w14:paraId="3B7FDFBC" w14:textId="77777777" w:rsidR="00517D38" w:rsidRPr="00F25036" w:rsidRDefault="00517D38" w:rsidP="006F055C">
            <w:pPr>
              <w:spacing w:line="259" w:lineRule="auto"/>
              <w:rPr>
                <w:rFonts w:ascii="Open Sans" w:hAnsi="Open Sans" w:cs="Open Sans"/>
              </w:rPr>
            </w:pPr>
            <w:r w:rsidRPr="00F25036">
              <w:rPr>
                <w:rFonts w:ascii="Open Sans" w:hAnsi="Open Sans" w:cs="Open Sans"/>
                <w:b/>
              </w:rPr>
              <w:t>LP.</w:t>
            </w:r>
          </w:p>
        </w:tc>
        <w:tc>
          <w:tcPr>
            <w:tcW w:w="276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bottom"/>
          </w:tcPr>
          <w:p w14:paraId="33B71487" w14:textId="77777777" w:rsidR="00517D38" w:rsidRPr="00F25036" w:rsidRDefault="00517D38" w:rsidP="006F055C">
            <w:pPr>
              <w:spacing w:line="259" w:lineRule="auto"/>
              <w:ind w:left="2"/>
              <w:rPr>
                <w:rFonts w:ascii="Open Sans" w:hAnsi="Open Sans" w:cs="Open Sans"/>
              </w:rPr>
            </w:pPr>
            <w:r w:rsidRPr="00F25036">
              <w:rPr>
                <w:rFonts w:ascii="Open Sans" w:hAnsi="Open Sans" w:cs="Open Sans"/>
                <w:b/>
              </w:rPr>
              <w:t>NAZWA</w:t>
            </w:r>
          </w:p>
        </w:tc>
        <w:tc>
          <w:tcPr>
            <w:tcW w:w="311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bottom"/>
          </w:tcPr>
          <w:p w14:paraId="119B41BB" w14:textId="77777777" w:rsidR="00517D38" w:rsidRPr="00F25036" w:rsidRDefault="00517D38" w:rsidP="006F055C">
            <w:pPr>
              <w:spacing w:line="259" w:lineRule="auto"/>
              <w:ind w:left="2"/>
              <w:rPr>
                <w:rFonts w:ascii="Open Sans" w:hAnsi="Open Sans" w:cs="Open Sans"/>
              </w:rPr>
            </w:pPr>
            <w:r w:rsidRPr="00F25036">
              <w:rPr>
                <w:rFonts w:ascii="Open Sans" w:hAnsi="Open Sans" w:cs="Open Sans"/>
                <w:b/>
              </w:rPr>
              <w:t>ADRES</w:t>
            </w:r>
          </w:p>
        </w:tc>
        <w:tc>
          <w:tcPr>
            <w:tcW w:w="2806"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bottom"/>
          </w:tcPr>
          <w:p w14:paraId="0C356FBD" w14:textId="77777777" w:rsidR="00517D38" w:rsidRPr="00F25036" w:rsidRDefault="00517D38" w:rsidP="006F055C">
            <w:pPr>
              <w:spacing w:line="259" w:lineRule="auto"/>
              <w:ind w:left="2"/>
              <w:rPr>
                <w:rFonts w:ascii="Open Sans" w:hAnsi="Open Sans" w:cs="Open Sans"/>
              </w:rPr>
            </w:pPr>
            <w:r w:rsidRPr="00F25036">
              <w:rPr>
                <w:rFonts w:ascii="Open Sans" w:hAnsi="Open Sans" w:cs="Open Sans"/>
                <w:b/>
              </w:rPr>
              <w:t>KRS/NIP</w:t>
            </w:r>
          </w:p>
        </w:tc>
      </w:tr>
      <w:tr w:rsidR="00517D38" w:rsidRPr="00F25036" w14:paraId="36C336CD" w14:textId="77777777" w:rsidTr="006F055C">
        <w:trPr>
          <w:trHeight w:val="580"/>
        </w:trPr>
        <w:tc>
          <w:tcPr>
            <w:tcW w:w="593" w:type="dxa"/>
            <w:tcBorders>
              <w:top w:val="single" w:sz="4" w:space="0" w:color="000000"/>
              <w:left w:val="single" w:sz="4" w:space="0" w:color="000000"/>
              <w:bottom w:val="single" w:sz="4" w:space="0" w:color="000000"/>
              <w:right w:val="single" w:sz="4" w:space="0" w:color="000000"/>
            </w:tcBorders>
            <w:vAlign w:val="center"/>
          </w:tcPr>
          <w:p w14:paraId="6ACFB95B" w14:textId="77777777" w:rsidR="00517D38" w:rsidRPr="00F25036" w:rsidRDefault="00517D38" w:rsidP="006F055C">
            <w:pPr>
              <w:spacing w:line="259" w:lineRule="auto"/>
              <w:rPr>
                <w:rFonts w:ascii="Open Sans" w:eastAsia="Calibri" w:hAnsi="Open Sans" w:cs="Open Sans"/>
              </w:rPr>
            </w:pPr>
          </w:p>
        </w:tc>
        <w:tc>
          <w:tcPr>
            <w:tcW w:w="2769" w:type="dxa"/>
            <w:tcBorders>
              <w:top w:val="single" w:sz="4" w:space="0" w:color="000000"/>
              <w:left w:val="single" w:sz="4" w:space="0" w:color="000000"/>
              <w:bottom w:val="single" w:sz="4" w:space="0" w:color="000000"/>
              <w:right w:val="single" w:sz="4" w:space="0" w:color="000000"/>
            </w:tcBorders>
            <w:vAlign w:val="center"/>
          </w:tcPr>
          <w:p w14:paraId="3E06D843" w14:textId="77777777" w:rsidR="00517D38" w:rsidRPr="00F25036" w:rsidRDefault="00517D38" w:rsidP="006F055C">
            <w:pPr>
              <w:spacing w:line="259" w:lineRule="auto"/>
              <w:ind w:left="2"/>
              <w:rPr>
                <w:rFonts w:ascii="Open Sans" w:eastAsia="Calibri" w:hAnsi="Open Sans" w:cs="Open Sans"/>
                <w:lang w:val="pl-PL"/>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27A35417" w14:textId="77777777" w:rsidR="00517D38" w:rsidRPr="00F25036" w:rsidRDefault="00517D38" w:rsidP="006F055C">
            <w:pPr>
              <w:spacing w:line="259" w:lineRule="auto"/>
              <w:ind w:left="2"/>
              <w:rPr>
                <w:rFonts w:ascii="Open Sans" w:eastAsia="Calibri" w:hAnsi="Open Sans" w:cs="Open Sans"/>
              </w:rPr>
            </w:pPr>
          </w:p>
        </w:tc>
        <w:tc>
          <w:tcPr>
            <w:tcW w:w="2806" w:type="dxa"/>
            <w:tcBorders>
              <w:top w:val="single" w:sz="4" w:space="0" w:color="000000"/>
              <w:left w:val="single" w:sz="4" w:space="0" w:color="000000"/>
              <w:bottom w:val="single" w:sz="4" w:space="0" w:color="000000"/>
              <w:right w:val="single" w:sz="4" w:space="0" w:color="000000"/>
            </w:tcBorders>
            <w:vAlign w:val="center"/>
          </w:tcPr>
          <w:p w14:paraId="3FDDB05A" w14:textId="77777777" w:rsidR="00517D38" w:rsidRPr="00F25036" w:rsidRDefault="00517D38" w:rsidP="006F055C">
            <w:pPr>
              <w:spacing w:line="259" w:lineRule="auto"/>
              <w:ind w:left="2"/>
              <w:rPr>
                <w:rFonts w:ascii="Open Sans" w:eastAsia="Calibri" w:hAnsi="Open Sans" w:cs="Open Sans"/>
              </w:rPr>
            </w:pPr>
          </w:p>
        </w:tc>
      </w:tr>
      <w:tr w:rsidR="00517D38" w:rsidRPr="00F25036" w14:paraId="3C726560" w14:textId="77777777" w:rsidTr="006F055C">
        <w:trPr>
          <w:trHeight w:val="580"/>
        </w:trPr>
        <w:tc>
          <w:tcPr>
            <w:tcW w:w="593" w:type="dxa"/>
            <w:tcBorders>
              <w:top w:val="single" w:sz="4" w:space="0" w:color="000000"/>
              <w:left w:val="single" w:sz="4" w:space="0" w:color="000000"/>
              <w:bottom w:val="single" w:sz="4" w:space="0" w:color="000000"/>
              <w:right w:val="single" w:sz="4" w:space="0" w:color="000000"/>
            </w:tcBorders>
            <w:vAlign w:val="center"/>
          </w:tcPr>
          <w:p w14:paraId="7A1A2299" w14:textId="77777777" w:rsidR="00517D38" w:rsidRPr="00F25036" w:rsidRDefault="00517D38" w:rsidP="006F055C">
            <w:pPr>
              <w:spacing w:line="259" w:lineRule="auto"/>
              <w:rPr>
                <w:rFonts w:ascii="Open Sans" w:eastAsia="Calibri" w:hAnsi="Open Sans" w:cs="Open Sans"/>
              </w:rPr>
            </w:pPr>
          </w:p>
        </w:tc>
        <w:tc>
          <w:tcPr>
            <w:tcW w:w="2769" w:type="dxa"/>
            <w:tcBorders>
              <w:top w:val="single" w:sz="4" w:space="0" w:color="000000"/>
              <w:left w:val="single" w:sz="4" w:space="0" w:color="000000"/>
              <w:bottom w:val="single" w:sz="4" w:space="0" w:color="000000"/>
              <w:right w:val="single" w:sz="4" w:space="0" w:color="000000"/>
            </w:tcBorders>
            <w:vAlign w:val="center"/>
          </w:tcPr>
          <w:p w14:paraId="57AE3666" w14:textId="77777777" w:rsidR="00517D38" w:rsidRPr="00F25036" w:rsidRDefault="00517D38" w:rsidP="006F055C">
            <w:pPr>
              <w:spacing w:line="259" w:lineRule="auto"/>
              <w:ind w:left="2"/>
              <w:rPr>
                <w:rFonts w:ascii="Open Sans" w:eastAsia="Calibri" w:hAnsi="Open Sans" w:cs="Open Sans"/>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5169D9C5" w14:textId="77777777" w:rsidR="00517D38" w:rsidRPr="00F25036" w:rsidRDefault="00517D38" w:rsidP="006F055C">
            <w:pPr>
              <w:spacing w:line="259" w:lineRule="auto"/>
              <w:ind w:left="2"/>
              <w:rPr>
                <w:rFonts w:ascii="Open Sans" w:eastAsia="Calibri" w:hAnsi="Open Sans" w:cs="Open Sans"/>
              </w:rPr>
            </w:pPr>
          </w:p>
        </w:tc>
        <w:tc>
          <w:tcPr>
            <w:tcW w:w="2806" w:type="dxa"/>
            <w:tcBorders>
              <w:top w:val="single" w:sz="4" w:space="0" w:color="000000"/>
              <w:left w:val="single" w:sz="4" w:space="0" w:color="000000"/>
              <w:bottom w:val="single" w:sz="4" w:space="0" w:color="000000"/>
              <w:right w:val="single" w:sz="4" w:space="0" w:color="000000"/>
            </w:tcBorders>
            <w:vAlign w:val="center"/>
          </w:tcPr>
          <w:p w14:paraId="64D437ED" w14:textId="77777777" w:rsidR="00517D38" w:rsidRPr="00F25036" w:rsidRDefault="00517D38" w:rsidP="006F055C">
            <w:pPr>
              <w:spacing w:line="259" w:lineRule="auto"/>
              <w:ind w:left="2"/>
              <w:rPr>
                <w:rFonts w:ascii="Open Sans" w:eastAsia="Calibri" w:hAnsi="Open Sans" w:cs="Open Sans"/>
              </w:rPr>
            </w:pPr>
          </w:p>
        </w:tc>
      </w:tr>
    </w:tbl>
    <w:p w14:paraId="0BA7EB65" w14:textId="77777777" w:rsidR="00517D38" w:rsidRPr="00F25036" w:rsidRDefault="00517D38" w:rsidP="00517D38">
      <w:pPr>
        <w:spacing w:after="38"/>
        <w:rPr>
          <w:rFonts w:ascii="Open Sans" w:hAnsi="Open Sans" w:cs="Open Sans"/>
        </w:rPr>
      </w:pPr>
      <w:r w:rsidRPr="00F25036">
        <w:rPr>
          <w:rFonts w:ascii="Open Sans" w:hAnsi="Open Sans" w:cs="Open Sans"/>
        </w:rPr>
        <w:t xml:space="preserve"> </w:t>
      </w:r>
    </w:p>
    <w:p w14:paraId="43FE3B29" w14:textId="77777777" w:rsidR="00517D38" w:rsidRDefault="00517D38" w:rsidP="00517D38">
      <w:pPr>
        <w:rPr>
          <w:rFonts w:ascii="Arial" w:hAnsi="Arial" w:cs="Arial"/>
          <w:sz w:val="22"/>
          <w:szCs w:val="22"/>
        </w:rPr>
      </w:pPr>
    </w:p>
    <w:p w14:paraId="0B3079F3" w14:textId="77777777" w:rsidR="00517D38" w:rsidRDefault="00517D38" w:rsidP="00517D38">
      <w:pPr>
        <w:rPr>
          <w:rFonts w:ascii="Arial" w:hAnsi="Arial" w:cs="Arial"/>
          <w:sz w:val="22"/>
          <w:szCs w:val="22"/>
        </w:rPr>
      </w:pPr>
    </w:p>
    <w:p w14:paraId="5DC321E3" w14:textId="77777777" w:rsidR="00517D38" w:rsidRDefault="00517D38" w:rsidP="00517D38">
      <w:pPr>
        <w:rPr>
          <w:rFonts w:ascii="Arial" w:hAnsi="Arial" w:cs="Arial"/>
          <w:sz w:val="22"/>
          <w:szCs w:val="22"/>
        </w:rPr>
      </w:pPr>
      <w:r>
        <w:rPr>
          <w:rFonts w:ascii="Arial" w:hAnsi="Arial" w:cs="Arial"/>
          <w:sz w:val="22"/>
          <w:szCs w:val="22"/>
        </w:rPr>
        <w:t>ZAŁĄCZNIK NR  4.</w:t>
      </w:r>
    </w:p>
    <w:p w14:paraId="21F7EDAA" w14:textId="77777777" w:rsidR="00517D38" w:rsidRDefault="00517D38" w:rsidP="00517D38">
      <w:pPr>
        <w:rPr>
          <w:rFonts w:ascii="Arial" w:hAnsi="Arial" w:cs="Arial"/>
          <w:sz w:val="22"/>
          <w:szCs w:val="22"/>
        </w:rPr>
      </w:pPr>
    </w:p>
    <w:p w14:paraId="3F655153" w14:textId="77777777" w:rsidR="00517D38" w:rsidRDefault="00517D38" w:rsidP="00517D38">
      <w:pPr>
        <w:rPr>
          <w:rFonts w:ascii="Arial" w:hAnsi="Arial" w:cs="Arial"/>
          <w:sz w:val="22"/>
          <w:szCs w:val="22"/>
        </w:rPr>
      </w:pPr>
    </w:p>
    <w:p w14:paraId="2CEDAA54" w14:textId="77777777" w:rsidR="00517D38" w:rsidRDefault="00517D38" w:rsidP="00517D38">
      <w:pPr>
        <w:rPr>
          <w:rFonts w:ascii="Arial" w:hAnsi="Arial" w:cs="Arial"/>
          <w:sz w:val="22"/>
          <w:szCs w:val="22"/>
        </w:rPr>
      </w:pPr>
    </w:p>
    <w:p w14:paraId="34AC35CD" w14:textId="77777777" w:rsidR="00517D38" w:rsidRPr="00F60678" w:rsidRDefault="00517D38" w:rsidP="00517D38">
      <w:pPr>
        <w:rPr>
          <w:rFonts w:ascii="Arial" w:hAnsi="Arial" w:cs="Arial"/>
          <w:sz w:val="22"/>
          <w:szCs w:val="22"/>
        </w:rPr>
      </w:pPr>
      <w:r w:rsidRPr="00F60678">
        <w:rPr>
          <w:rFonts w:ascii="Arial" w:hAnsi="Arial" w:cs="Arial"/>
          <w:sz w:val="22"/>
          <w:szCs w:val="22"/>
        </w:rPr>
        <w:t xml:space="preserve">Klauzula informacyjna dla: osób reprezentujących </w:t>
      </w:r>
      <w:r>
        <w:rPr>
          <w:rFonts w:ascii="Arial" w:hAnsi="Arial" w:cs="Arial"/>
          <w:sz w:val="22"/>
          <w:szCs w:val="22"/>
        </w:rPr>
        <w:t>Zleceniobiorcę</w:t>
      </w:r>
      <w:r w:rsidRPr="00F60678">
        <w:rPr>
          <w:rFonts w:ascii="Arial" w:hAnsi="Arial" w:cs="Arial"/>
          <w:sz w:val="22"/>
          <w:szCs w:val="22"/>
        </w:rPr>
        <w:t xml:space="preserve">, osób pełniących funkcję koordynatora, osób wyznaczonych do realizacji i koordynacji współpracy oraz osób wyznaczonych do kontaktów w związku z realizacją </w:t>
      </w:r>
      <w:r>
        <w:rPr>
          <w:rFonts w:ascii="Arial" w:hAnsi="Arial" w:cs="Arial"/>
          <w:sz w:val="22"/>
          <w:szCs w:val="22"/>
        </w:rPr>
        <w:t>Umowy</w:t>
      </w:r>
      <w:r w:rsidRPr="00F60678">
        <w:rPr>
          <w:rFonts w:ascii="Arial" w:hAnsi="Arial" w:cs="Arial"/>
          <w:sz w:val="22"/>
          <w:szCs w:val="22"/>
        </w:rPr>
        <w:t>.</w:t>
      </w:r>
    </w:p>
    <w:p w14:paraId="4D98D8C8" w14:textId="77777777" w:rsidR="00517D38" w:rsidRPr="00F60678" w:rsidRDefault="00517D38" w:rsidP="00517D38">
      <w:pPr>
        <w:rPr>
          <w:rFonts w:ascii="Arial" w:hAnsi="Arial" w:cs="Arial"/>
          <w:sz w:val="22"/>
          <w:szCs w:val="22"/>
        </w:rPr>
      </w:pPr>
    </w:p>
    <w:p w14:paraId="7BC14C4A" w14:textId="77777777" w:rsidR="00517D38" w:rsidRPr="00F60678" w:rsidRDefault="00517D38" w:rsidP="00517D38">
      <w:pPr>
        <w:jc w:val="both"/>
        <w:rPr>
          <w:rFonts w:ascii="Arial" w:hAnsi="Arial" w:cs="Arial"/>
          <w:sz w:val="22"/>
          <w:szCs w:val="22"/>
        </w:rPr>
      </w:pPr>
      <w:r w:rsidRPr="00F60678">
        <w:rPr>
          <w:rFonts w:ascii="Arial" w:hAnsi="Arial" w:cs="Arial"/>
          <w:sz w:val="22"/>
          <w:szCs w:val="22"/>
        </w:rPr>
        <w:t xml:space="preserve">Zgodnie z art. 13 ust. 1 i 2 oraz art. 14 ust. 1 i 2 rozporządzenia Parlamentu Europejskiego </w:t>
      </w:r>
    </w:p>
    <w:p w14:paraId="4198B8B4" w14:textId="77777777" w:rsidR="00517D38" w:rsidRPr="00F60678" w:rsidRDefault="00517D38" w:rsidP="00517D38">
      <w:pPr>
        <w:jc w:val="both"/>
        <w:rPr>
          <w:rFonts w:ascii="Arial" w:hAnsi="Arial" w:cs="Arial"/>
          <w:sz w:val="22"/>
          <w:szCs w:val="22"/>
        </w:rPr>
      </w:pPr>
      <w:r w:rsidRPr="00F60678">
        <w:rPr>
          <w:rFonts w:ascii="Arial" w:hAnsi="Arial" w:cs="Arial"/>
          <w:sz w:val="22"/>
          <w:szCs w:val="22"/>
        </w:rPr>
        <w:t>i Rady (UE) 2016/679 z dnia 27 kwietnia 2016 r. w sprawie ochrony osób fizycznych w związku z przetwarzaniem danych osobowych i w sprawie swobodnego przepływu takich danych oraz uchylenia dyrektywy 95/46/WE (ogólne rozporządzenie o ochronie danych), zwanego dalej „RODO”, informujemy, że:</w:t>
      </w:r>
    </w:p>
    <w:p w14:paraId="1AF2BB1E" w14:textId="77777777" w:rsidR="004F59AA" w:rsidRDefault="00517D38" w:rsidP="00517D38">
      <w:pPr>
        <w:pStyle w:val="Akapitzlist"/>
        <w:numPr>
          <w:ilvl w:val="3"/>
          <w:numId w:val="4"/>
        </w:numPr>
        <w:jc w:val="both"/>
        <w:rPr>
          <w:rFonts w:ascii="Arial" w:hAnsi="Arial" w:cs="Arial"/>
        </w:rPr>
      </w:pPr>
      <w:r w:rsidRPr="004F59AA">
        <w:rPr>
          <w:rFonts w:ascii="Arial" w:hAnsi="Arial" w:cs="Arial"/>
        </w:rPr>
        <w:t xml:space="preserve">Administratorem Państwa danych osobowych jest Wyższa Szkoła Policji w Szczytnie </w:t>
      </w:r>
      <w:r w:rsidR="004F59AA">
        <w:rPr>
          <w:rFonts w:ascii="Arial" w:hAnsi="Arial" w:cs="Arial"/>
        </w:rPr>
        <w:br/>
      </w:r>
      <w:r w:rsidRPr="004F59AA">
        <w:rPr>
          <w:rFonts w:ascii="Arial" w:hAnsi="Arial" w:cs="Arial"/>
        </w:rPr>
        <w:t xml:space="preserve">z siedzibą przy ul. Marszałka  Józefa Piłsudskiego 111, 12-100 Szczytno. </w:t>
      </w:r>
    </w:p>
    <w:p w14:paraId="6D012CB0" w14:textId="77777777" w:rsidR="00517D38" w:rsidRPr="004F59AA" w:rsidRDefault="00517D38" w:rsidP="00517D38">
      <w:pPr>
        <w:pStyle w:val="Akapitzlist"/>
        <w:numPr>
          <w:ilvl w:val="3"/>
          <w:numId w:val="4"/>
        </w:numPr>
        <w:jc w:val="both"/>
        <w:rPr>
          <w:rFonts w:ascii="Arial" w:hAnsi="Arial" w:cs="Arial"/>
        </w:rPr>
      </w:pPr>
      <w:r w:rsidRPr="004F59AA">
        <w:rPr>
          <w:rFonts w:ascii="Arial" w:hAnsi="Arial" w:cs="Arial"/>
        </w:rPr>
        <w:t xml:space="preserve">Kontakt z Inspektorem Ochrony Danych WSPol jest możliwy przy użyciu poczty elektronicznej – adres e-mail iod.odo.wspol@wspol.edu.pl lub listownie - adres korespondencyjny ul. Marszałka  Józefa Piłsudskiego 111, 12-100 Szczytno;      </w:t>
      </w:r>
    </w:p>
    <w:p w14:paraId="611C3E04" w14:textId="77777777" w:rsidR="004F59AA" w:rsidRDefault="00517D38" w:rsidP="00517D38">
      <w:pPr>
        <w:pStyle w:val="Akapitzlist"/>
        <w:numPr>
          <w:ilvl w:val="0"/>
          <w:numId w:val="21"/>
        </w:numPr>
        <w:jc w:val="both"/>
        <w:rPr>
          <w:rFonts w:ascii="Arial" w:hAnsi="Arial" w:cs="Arial"/>
        </w:rPr>
      </w:pPr>
      <w:r w:rsidRPr="001A662F">
        <w:rPr>
          <w:rFonts w:ascii="Arial" w:hAnsi="Arial" w:cs="Arial"/>
        </w:rPr>
        <w:t>do IOD w WSPol nale</w:t>
      </w:r>
      <w:r w:rsidRPr="00A17B75">
        <w:rPr>
          <w:rFonts w:ascii="Arial" w:hAnsi="Arial" w:cs="Arial"/>
        </w:rPr>
        <w:t>ży kierować wyłącznie sprawy dotyczące przetwarzania Państwa danych przez WSPol.</w:t>
      </w:r>
    </w:p>
    <w:p w14:paraId="138416D1" w14:textId="77777777" w:rsidR="004F59AA" w:rsidRDefault="00517D38" w:rsidP="00517D38">
      <w:pPr>
        <w:pStyle w:val="Akapitzlist"/>
        <w:numPr>
          <w:ilvl w:val="3"/>
          <w:numId w:val="4"/>
        </w:numPr>
        <w:jc w:val="both"/>
        <w:rPr>
          <w:rFonts w:ascii="Arial" w:hAnsi="Arial" w:cs="Arial"/>
          <w:strike/>
        </w:rPr>
      </w:pPr>
      <w:r w:rsidRPr="004F59AA">
        <w:rPr>
          <w:rFonts w:ascii="Arial" w:hAnsi="Arial" w:cs="Arial"/>
        </w:rPr>
        <w:t xml:space="preserve">Administrator będzie przetwarzać </w:t>
      </w:r>
      <w:r w:rsidR="004F59AA">
        <w:rPr>
          <w:rFonts w:ascii="Arial" w:hAnsi="Arial" w:cs="Arial"/>
        </w:rPr>
        <w:t xml:space="preserve">Państwa </w:t>
      </w:r>
      <w:r w:rsidRPr="004F59AA">
        <w:rPr>
          <w:rFonts w:ascii="Arial" w:hAnsi="Arial" w:cs="Arial"/>
        </w:rPr>
        <w:t>dane</w:t>
      </w:r>
      <w:r w:rsidR="004F59AA">
        <w:rPr>
          <w:rFonts w:ascii="Arial" w:hAnsi="Arial" w:cs="Arial"/>
        </w:rPr>
        <w:t xml:space="preserve"> osobowe</w:t>
      </w:r>
      <w:r w:rsidRPr="004F59AA">
        <w:rPr>
          <w:rFonts w:ascii="Arial" w:hAnsi="Arial" w:cs="Arial"/>
        </w:rPr>
        <w:t xml:space="preserve"> </w:t>
      </w:r>
      <w:r w:rsidR="004F59AA" w:rsidRPr="004F59AA">
        <w:rPr>
          <w:rFonts w:ascii="Arial" w:hAnsi="Arial" w:cs="Arial"/>
        </w:rPr>
        <w:t>w celu wykonania niniejszej umowy lub do podjęcia działań przed jej zawarciem</w:t>
      </w:r>
      <w:r w:rsidR="004F59AA">
        <w:rPr>
          <w:rFonts w:ascii="Arial" w:hAnsi="Arial" w:cs="Arial"/>
        </w:rPr>
        <w:t>.</w:t>
      </w:r>
      <w:r w:rsidRPr="004F59AA">
        <w:rPr>
          <w:rFonts w:ascii="Arial" w:hAnsi="Arial" w:cs="Arial"/>
        </w:rPr>
        <w:t xml:space="preserve"> </w:t>
      </w:r>
    </w:p>
    <w:p w14:paraId="4D6C10F7" w14:textId="77777777" w:rsidR="00AF7912" w:rsidRPr="00AF7912" w:rsidRDefault="00517D38" w:rsidP="00AF7912">
      <w:pPr>
        <w:pStyle w:val="Akapitzlist"/>
        <w:numPr>
          <w:ilvl w:val="3"/>
          <w:numId w:val="4"/>
        </w:numPr>
        <w:jc w:val="both"/>
        <w:rPr>
          <w:rFonts w:ascii="Arial" w:hAnsi="Arial" w:cs="Arial"/>
          <w:strike/>
        </w:rPr>
      </w:pPr>
      <w:r w:rsidRPr="004F59AA">
        <w:rPr>
          <w:rFonts w:ascii="Arial" w:hAnsi="Arial" w:cs="Arial"/>
        </w:rPr>
        <w:t>P</w:t>
      </w:r>
      <w:r w:rsidR="004F59AA">
        <w:rPr>
          <w:rFonts w:ascii="Arial" w:hAnsi="Arial" w:cs="Arial"/>
        </w:rPr>
        <w:t>rzesłanką prawną</w:t>
      </w:r>
      <w:r w:rsidRPr="004F59AA">
        <w:rPr>
          <w:rFonts w:ascii="Arial" w:hAnsi="Arial" w:cs="Arial"/>
        </w:rPr>
        <w:t xml:space="preserve"> przetwarzania </w:t>
      </w:r>
      <w:r w:rsidR="00AF7912">
        <w:rPr>
          <w:rFonts w:ascii="Arial" w:hAnsi="Arial" w:cs="Arial"/>
        </w:rPr>
        <w:t xml:space="preserve">Państwa </w:t>
      </w:r>
      <w:r w:rsidRPr="004F59AA">
        <w:rPr>
          <w:rFonts w:ascii="Arial" w:hAnsi="Arial" w:cs="Arial"/>
        </w:rPr>
        <w:t>danych osobowych w stosunku do wszystkich rodzajów osób jest:</w:t>
      </w:r>
    </w:p>
    <w:p w14:paraId="45D3A0AF" w14:textId="77777777" w:rsidR="00AF7912" w:rsidRPr="00AF7912" w:rsidRDefault="00517D38" w:rsidP="00AF7912">
      <w:pPr>
        <w:pStyle w:val="Akapitzlist"/>
        <w:numPr>
          <w:ilvl w:val="2"/>
          <w:numId w:val="9"/>
        </w:numPr>
        <w:jc w:val="both"/>
        <w:rPr>
          <w:rFonts w:ascii="Arial" w:hAnsi="Arial" w:cs="Arial"/>
          <w:strike/>
        </w:rPr>
      </w:pPr>
      <w:r w:rsidRPr="00AF7912">
        <w:rPr>
          <w:rFonts w:ascii="Arial" w:hAnsi="Arial" w:cs="Arial"/>
        </w:rPr>
        <w:lastRenderedPageBreak/>
        <w:t xml:space="preserve">art. 1 lit. b  RODO tj. w celu wykonania </w:t>
      </w:r>
      <w:r w:rsidR="00AF7912" w:rsidRPr="00AF7912">
        <w:rPr>
          <w:rFonts w:ascii="Arial" w:hAnsi="Arial" w:cs="Arial"/>
        </w:rPr>
        <w:t>Umowy Głównej lub do podjęcia działań przed jej zawarciem</w:t>
      </w:r>
      <w:r w:rsidRPr="00AF7912">
        <w:rPr>
          <w:rFonts w:ascii="Arial" w:hAnsi="Arial" w:cs="Arial"/>
        </w:rPr>
        <w:t>;</w:t>
      </w:r>
    </w:p>
    <w:p w14:paraId="62C821F4" w14:textId="77777777" w:rsidR="00AF7912" w:rsidRPr="00AF7912" w:rsidRDefault="00517D38" w:rsidP="00AF7912">
      <w:pPr>
        <w:pStyle w:val="Akapitzlist"/>
        <w:numPr>
          <w:ilvl w:val="2"/>
          <w:numId w:val="9"/>
        </w:numPr>
        <w:jc w:val="both"/>
        <w:rPr>
          <w:rFonts w:ascii="Arial" w:hAnsi="Arial" w:cs="Arial"/>
          <w:strike/>
        </w:rPr>
      </w:pPr>
      <w:r w:rsidRPr="00AF7912">
        <w:rPr>
          <w:rFonts w:ascii="Arial" w:hAnsi="Arial" w:cs="Arial"/>
        </w:rPr>
        <w:t xml:space="preserve">art. 6 ust. 1 lit f) RODO, tj. prawnie uzasadniony interes Administratora polegający na konieczności ustalania, dochodzenia lub obrony przed ewentualnymi roszczeniami, </w:t>
      </w:r>
    </w:p>
    <w:p w14:paraId="32CB7950" w14:textId="77777777" w:rsidR="00AF7912" w:rsidRPr="00AF7912" w:rsidRDefault="00517D38" w:rsidP="00517D38">
      <w:pPr>
        <w:pStyle w:val="Akapitzlist"/>
        <w:numPr>
          <w:ilvl w:val="2"/>
          <w:numId w:val="9"/>
        </w:numPr>
        <w:jc w:val="both"/>
        <w:rPr>
          <w:rFonts w:ascii="Arial" w:hAnsi="Arial" w:cs="Arial"/>
          <w:strike/>
        </w:rPr>
      </w:pPr>
      <w:r w:rsidRPr="00AF7912">
        <w:rPr>
          <w:rFonts w:ascii="Arial" w:hAnsi="Arial" w:cs="Arial"/>
        </w:rPr>
        <w:t>art. 6 ust. 1 lit c) RODO, tj. niezbędność przetwarzania do wypełnienia obowiązku prawnego ciążącego na Administratorze,</w:t>
      </w:r>
      <w:r w:rsidR="00AF7912">
        <w:rPr>
          <w:rFonts w:ascii="Arial" w:hAnsi="Arial" w:cs="Arial"/>
        </w:rPr>
        <w:t xml:space="preserve"> wynikającego z przepisów prawa. Obowiązek prawny został określony w ustawie</w:t>
      </w:r>
      <w:r w:rsidR="00AF7912" w:rsidRPr="00AF7912">
        <w:rPr>
          <w:rFonts w:ascii="Arial" w:hAnsi="Arial" w:cs="Arial"/>
        </w:rPr>
        <w:t xml:space="preserve"> z dnia 14 lipca 1983 r. o narodowym zasobie archiwalnym i archiwach, art. 74 ustawy z dnia 29 września 1994 r. </w:t>
      </w:r>
      <w:r w:rsidR="00AF7912">
        <w:rPr>
          <w:rFonts w:ascii="Arial" w:hAnsi="Arial" w:cs="Arial"/>
        </w:rPr>
        <w:br/>
      </w:r>
      <w:r w:rsidR="00AF7912" w:rsidRPr="00AF7912">
        <w:rPr>
          <w:rFonts w:ascii="Arial" w:hAnsi="Arial" w:cs="Arial"/>
        </w:rPr>
        <w:t>o rachunkowości</w:t>
      </w:r>
      <w:r w:rsidRPr="00AF7912">
        <w:rPr>
          <w:rFonts w:ascii="Arial" w:hAnsi="Arial" w:cs="Arial"/>
        </w:rPr>
        <w:t xml:space="preserve">. </w:t>
      </w:r>
    </w:p>
    <w:p w14:paraId="42F9CC93" w14:textId="77777777" w:rsidR="00AF7912" w:rsidRPr="00AF7912" w:rsidRDefault="00517D38" w:rsidP="00517D38">
      <w:pPr>
        <w:pStyle w:val="Akapitzlist"/>
        <w:numPr>
          <w:ilvl w:val="1"/>
          <w:numId w:val="9"/>
        </w:numPr>
        <w:jc w:val="both"/>
        <w:rPr>
          <w:rFonts w:ascii="Arial" w:hAnsi="Arial" w:cs="Arial"/>
          <w:strike/>
        </w:rPr>
      </w:pPr>
      <w:r w:rsidRPr="00AF7912">
        <w:rPr>
          <w:rFonts w:ascii="Arial" w:hAnsi="Arial" w:cs="Arial"/>
        </w:rPr>
        <w:t xml:space="preserve">Jeżeli </w:t>
      </w:r>
      <w:r w:rsidR="00AF7912">
        <w:rPr>
          <w:rFonts w:ascii="Arial" w:hAnsi="Arial" w:cs="Arial"/>
        </w:rPr>
        <w:t xml:space="preserve">Państwa </w:t>
      </w:r>
      <w:r w:rsidRPr="00AF7912">
        <w:rPr>
          <w:rFonts w:ascii="Arial" w:hAnsi="Arial" w:cs="Arial"/>
        </w:rPr>
        <w:t xml:space="preserve">dane nie zostały pozyskane bezpośrednio od osób, których dotyczą, to zostały one przekazane przez Zleceniobiorcę. </w:t>
      </w:r>
    </w:p>
    <w:p w14:paraId="042A0D6E" w14:textId="77777777" w:rsidR="00AF7912" w:rsidRPr="00AF7912" w:rsidRDefault="00517D38" w:rsidP="00517D38">
      <w:pPr>
        <w:pStyle w:val="Akapitzlist"/>
        <w:numPr>
          <w:ilvl w:val="1"/>
          <w:numId w:val="9"/>
        </w:numPr>
        <w:jc w:val="both"/>
        <w:rPr>
          <w:rFonts w:ascii="Arial" w:hAnsi="Arial" w:cs="Arial"/>
          <w:strike/>
        </w:rPr>
      </w:pPr>
      <w:r w:rsidRPr="00AF7912">
        <w:rPr>
          <w:rFonts w:ascii="Arial" w:hAnsi="Arial" w:cs="Arial"/>
        </w:rPr>
        <w:t xml:space="preserve">Podanie </w:t>
      </w:r>
      <w:r w:rsidR="00AF7912">
        <w:rPr>
          <w:rFonts w:ascii="Arial" w:hAnsi="Arial" w:cs="Arial"/>
        </w:rPr>
        <w:t xml:space="preserve">Państwa </w:t>
      </w:r>
      <w:r w:rsidRPr="00AF7912">
        <w:rPr>
          <w:rFonts w:ascii="Arial" w:hAnsi="Arial" w:cs="Arial"/>
        </w:rPr>
        <w:t>danych</w:t>
      </w:r>
      <w:r w:rsidR="00AF7912">
        <w:rPr>
          <w:rFonts w:ascii="Arial" w:hAnsi="Arial" w:cs="Arial"/>
        </w:rPr>
        <w:t xml:space="preserve"> osobowych</w:t>
      </w:r>
      <w:r w:rsidRPr="00AF7912">
        <w:rPr>
          <w:rFonts w:ascii="Arial" w:hAnsi="Arial" w:cs="Arial"/>
        </w:rPr>
        <w:t xml:space="preserve"> jest dobrowolne jednakż</w:t>
      </w:r>
      <w:r w:rsidR="00AF7912">
        <w:rPr>
          <w:rFonts w:ascii="Arial" w:hAnsi="Arial" w:cs="Arial"/>
        </w:rPr>
        <w:t>e warunkuje możliwość wykonania Umowy Głównej</w:t>
      </w:r>
      <w:r w:rsidRPr="00AF7912">
        <w:rPr>
          <w:rFonts w:ascii="Arial" w:hAnsi="Arial" w:cs="Arial"/>
        </w:rPr>
        <w:t>.</w:t>
      </w:r>
    </w:p>
    <w:p w14:paraId="5C51E942" w14:textId="77777777" w:rsidR="00517D38" w:rsidRPr="00AF7912" w:rsidRDefault="00517D38" w:rsidP="00517D38">
      <w:pPr>
        <w:pStyle w:val="Akapitzlist"/>
        <w:numPr>
          <w:ilvl w:val="1"/>
          <w:numId w:val="9"/>
        </w:numPr>
        <w:jc w:val="both"/>
        <w:rPr>
          <w:rFonts w:ascii="Arial" w:hAnsi="Arial" w:cs="Arial"/>
          <w:strike/>
        </w:rPr>
      </w:pPr>
      <w:r w:rsidRPr="00AF7912">
        <w:rPr>
          <w:rFonts w:ascii="Arial" w:hAnsi="Arial" w:cs="Arial"/>
        </w:rPr>
        <w:t xml:space="preserve">Odbiorcami </w:t>
      </w:r>
      <w:r w:rsidR="00AF7912">
        <w:rPr>
          <w:rFonts w:ascii="Arial" w:hAnsi="Arial" w:cs="Arial"/>
        </w:rPr>
        <w:t xml:space="preserve">Państwa </w:t>
      </w:r>
      <w:r w:rsidRPr="00AF7912">
        <w:rPr>
          <w:rFonts w:ascii="Arial" w:hAnsi="Arial" w:cs="Arial"/>
        </w:rPr>
        <w:t>danych osobowych mogą być:</w:t>
      </w:r>
    </w:p>
    <w:p w14:paraId="4D6E80F0" w14:textId="77777777" w:rsidR="00517D38" w:rsidRDefault="00517D38" w:rsidP="00517D38">
      <w:pPr>
        <w:pStyle w:val="Akapitzlist"/>
        <w:numPr>
          <w:ilvl w:val="0"/>
          <w:numId w:val="22"/>
        </w:numPr>
        <w:jc w:val="both"/>
        <w:rPr>
          <w:rFonts w:ascii="Arial" w:hAnsi="Arial" w:cs="Arial"/>
        </w:rPr>
      </w:pPr>
      <w:r w:rsidRPr="005A7DFD">
        <w:rPr>
          <w:rFonts w:ascii="Arial" w:hAnsi="Arial" w:cs="Arial"/>
        </w:rPr>
        <w:t>organy administracji publicznej lub inne podmio</w:t>
      </w:r>
      <w:r w:rsidRPr="005F0910">
        <w:rPr>
          <w:rFonts w:ascii="Arial" w:hAnsi="Arial" w:cs="Arial"/>
        </w:rPr>
        <w:t>ty upoważnione na podstawie przepisów prawa lub wykonujące zadania realizowane w interesie publicznym lub            w ramach sprawowania władzy publicznej,</w:t>
      </w:r>
    </w:p>
    <w:p w14:paraId="2355499C" w14:textId="77777777" w:rsidR="00517D38" w:rsidRDefault="00517D38" w:rsidP="00517D38">
      <w:pPr>
        <w:pStyle w:val="Akapitzlist"/>
        <w:numPr>
          <w:ilvl w:val="0"/>
          <w:numId w:val="22"/>
        </w:numPr>
        <w:jc w:val="both"/>
        <w:rPr>
          <w:rFonts w:ascii="Arial" w:hAnsi="Arial" w:cs="Arial"/>
        </w:rPr>
      </w:pPr>
      <w:r w:rsidRPr="005A7DFD">
        <w:rPr>
          <w:rFonts w:ascii="Arial" w:hAnsi="Arial" w:cs="Arial"/>
        </w:rPr>
        <w:t>w przypadku konieczności prowadzenia korespondencji dane mogą być przekazywane podmiotom świadczącym usługi pocztowe oraz podmiotom zapewniającym usługi doręczeń przy użyciu środków komunikacji elektronicznej,</w:t>
      </w:r>
    </w:p>
    <w:p w14:paraId="19F5B805" w14:textId="77777777" w:rsidR="00AF7912" w:rsidRDefault="00517D38" w:rsidP="00AB081F">
      <w:pPr>
        <w:pStyle w:val="Akapitzlist"/>
        <w:numPr>
          <w:ilvl w:val="0"/>
          <w:numId w:val="22"/>
        </w:numPr>
        <w:jc w:val="both"/>
        <w:rPr>
          <w:rFonts w:ascii="Arial" w:hAnsi="Arial" w:cs="Arial"/>
        </w:rPr>
      </w:pPr>
      <w:r w:rsidRPr="00AF7912">
        <w:rPr>
          <w:rFonts w:ascii="Arial" w:hAnsi="Arial" w:cs="Arial"/>
        </w:rPr>
        <w:t>podmioty, z którymi Administrator zawarł umowę świadczenia usług w związku                 z  wykorzystywanymi systemami informatycznymi.</w:t>
      </w:r>
      <w:r w:rsidR="00AF7912" w:rsidRPr="00AF7912">
        <w:rPr>
          <w:rFonts w:ascii="Arial" w:hAnsi="Arial" w:cs="Arial"/>
        </w:rPr>
        <w:t xml:space="preserve"> </w:t>
      </w:r>
    </w:p>
    <w:p w14:paraId="02A16333" w14:textId="77777777" w:rsidR="00AF7912" w:rsidRDefault="00517D38" w:rsidP="00517D38">
      <w:pPr>
        <w:pStyle w:val="Akapitzlist"/>
        <w:numPr>
          <w:ilvl w:val="1"/>
          <w:numId w:val="9"/>
        </w:numPr>
        <w:jc w:val="both"/>
        <w:rPr>
          <w:rFonts w:ascii="Arial" w:hAnsi="Arial" w:cs="Arial"/>
        </w:rPr>
      </w:pPr>
      <w:r w:rsidRPr="00AF7912">
        <w:rPr>
          <w:rFonts w:ascii="Arial" w:hAnsi="Arial" w:cs="Arial"/>
        </w:rPr>
        <w:t xml:space="preserve">Administrator nie planuje przekazywania </w:t>
      </w:r>
      <w:r w:rsidR="00AF7912">
        <w:rPr>
          <w:rFonts w:ascii="Arial" w:hAnsi="Arial" w:cs="Arial"/>
        </w:rPr>
        <w:t xml:space="preserve">Państwa </w:t>
      </w:r>
      <w:r w:rsidRPr="00AF7912">
        <w:rPr>
          <w:rFonts w:ascii="Arial" w:hAnsi="Arial" w:cs="Arial"/>
        </w:rPr>
        <w:t>danych osobowych odbiorcom spoza Europejskiego Obszaru Gospodarczego, czyli do państw trzecich.</w:t>
      </w:r>
    </w:p>
    <w:p w14:paraId="046744AB" w14:textId="77777777" w:rsidR="00517D38" w:rsidRDefault="00517D38" w:rsidP="00517D38">
      <w:pPr>
        <w:pStyle w:val="Akapitzlist"/>
        <w:numPr>
          <w:ilvl w:val="1"/>
          <w:numId w:val="9"/>
        </w:numPr>
        <w:jc w:val="both"/>
        <w:rPr>
          <w:rFonts w:ascii="Arial" w:hAnsi="Arial" w:cs="Arial"/>
        </w:rPr>
      </w:pPr>
      <w:r w:rsidRPr="00AF7912">
        <w:rPr>
          <w:rFonts w:ascii="Arial" w:hAnsi="Arial" w:cs="Arial"/>
        </w:rPr>
        <w:t>W przypadkach przewidzianych przepisami prawa każdej osobie, której dane dotyczą przysługuje prawo: dostępu do swoich danych osobowych, ich sprostowania, prawo usunięcia, ograniczenia przetwarzania, przenoszenia danych, a także prawo wniesienia sprzeciwu wobec przetwarzania danych osobowych z przyczyn związanych ze szczególną sytuacją.</w:t>
      </w:r>
    </w:p>
    <w:p w14:paraId="08C1FCE3" w14:textId="77777777" w:rsidR="009603C3" w:rsidRDefault="00AF7912" w:rsidP="00517D38">
      <w:pPr>
        <w:pStyle w:val="Akapitzlist"/>
        <w:numPr>
          <w:ilvl w:val="1"/>
          <w:numId w:val="9"/>
        </w:numPr>
        <w:jc w:val="both"/>
        <w:rPr>
          <w:rFonts w:ascii="Arial" w:hAnsi="Arial" w:cs="Arial"/>
        </w:rPr>
      </w:pPr>
      <w:r>
        <w:rPr>
          <w:rFonts w:ascii="Arial" w:hAnsi="Arial" w:cs="Arial"/>
        </w:rPr>
        <w:t>B</w:t>
      </w:r>
      <w:r w:rsidRPr="00AF7912">
        <w:rPr>
          <w:rFonts w:ascii="Arial" w:hAnsi="Arial" w:cs="Arial"/>
        </w:rPr>
        <w:t xml:space="preserve">iorąc pod uwagę obowiązki prawne wynikające z przepisów prawa skarbowego, podatkowego oraz dotyczących zasobów archiwalnych i archiwów, nałożonych na </w:t>
      </w:r>
      <w:r>
        <w:rPr>
          <w:rFonts w:ascii="Arial" w:hAnsi="Arial" w:cs="Arial"/>
        </w:rPr>
        <w:t>Administratorze</w:t>
      </w:r>
      <w:r w:rsidRPr="00AF7912">
        <w:rPr>
          <w:rFonts w:ascii="Arial" w:hAnsi="Arial" w:cs="Arial"/>
        </w:rPr>
        <w:t xml:space="preserve">, powodujących konieczność przetwarzania Państwa danych osobowych przez </w:t>
      </w:r>
      <w:r w:rsidR="009603C3">
        <w:rPr>
          <w:rFonts w:ascii="Arial" w:hAnsi="Arial" w:cs="Arial"/>
        </w:rPr>
        <w:t>Administratora</w:t>
      </w:r>
      <w:r w:rsidRPr="00AF7912">
        <w:rPr>
          <w:rFonts w:ascii="Arial" w:hAnsi="Arial" w:cs="Arial"/>
        </w:rPr>
        <w:t>, m</w:t>
      </w:r>
      <w:r w:rsidR="009603C3">
        <w:rPr>
          <w:rFonts w:ascii="Arial" w:hAnsi="Arial" w:cs="Arial"/>
        </w:rPr>
        <w:t>ożliwość żądania od A</w:t>
      </w:r>
      <w:r w:rsidRPr="00AF7912">
        <w:rPr>
          <w:rFonts w:ascii="Arial" w:hAnsi="Arial" w:cs="Arial"/>
        </w:rPr>
        <w:t xml:space="preserve">dministratora usunięcia Państwa danych osobowych jest ograniczona. Zasady żądania usunięcia danych osobowych określono </w:t>
      </w:r>
      <w:r w:rsidR="009603C3">
        <w:rPr>
          <w:rFonts w:ascii="Arial" w:hAnsi="Arial" w:cs="Arial"/>
        </w:rPr>
        <w:br/>
      </w:r>
      <w:r w:rsidRPr="00AF7912">
        <w:rPr>
          <w:rFonts w:ascii="Arial" w:hAnsi="Arial" w:cs="Arial"/>
        </w:rPr>
        <w:t>w art 17 RODO</w:t>
      </w:r>
      <w:r w:rsidR="009603C3">
        <w:rPr>
          <w:rFonts w:ascii="Arial" w:hAnsi="Arial" w:cs="Arial"/>
        </w:rPr>
        <w:t>.</w:t>
      </w:r>
    </w:p>
    <w:p w14:paraId="150F53BE" w14:textId="77777777" w:rsidR="009603C3" w:rsidRDefault="00517D38" w:rsidP="00517D38">
      <w:pPr>
        <w:pStyle w:val="Akapitzlist"/>
        <w:numPr>
          <w:ilvl w:val="1"/>
          <w:numId w:val="9"/>
        </w:numPr>
        <w:jc w:val="both"/>
        <w:rPr>
          <w:rFonts w:ascii="Arial" w:hAnsi="Arial" w:cs="Arial"/>
        </w:rPr>
      </w:pPr>
      <w:r w:rsidRPr="009603C3">
        <w:rPr>
          <w:rFonts w:ascii="Arial" w:hAnsi="Arial" w:cs="Arial"/>
        </w:rPr>
        <w:t>W przypadku uznania, że przetwarzanie danych osobowych narusza przepisy prawa, przysługuje</w:t>
      </w:r>
      <w:r w:rsidR="009603C3">
        <w:rPr>
          <w:rFonts w:ascii="Arial" w:hAnsi="Arial" w:cs="Arial"/>
        </w:rPr>
        <w:t xml:space="preserve"> Państwu</w:t>
      </w:r>
      <w:r w:rsidRPr="009603C3">
        <w:rPr>
          <w:rFonts w:ascii="Arial" w:hAnsi="Arial" w:cs="Arial"/>
        </w:rPr>
        <w:t xml:space="preserve"> prawo do wniesienia skargi do Prezesa Urzędu Ochrony Danych Osobowych (na adres Urzędu Ochrony Danych Osobowych, ul. Stawki 2, 00 - 193 Warszawa lub elektronicznie na stronie internetowej https:/</w:t>
      </w:r>
      <w:r w:rsidR="009603C3">
        <w:rPr>
          <w:rFonts w:ascii="Arial" w:hAnsi="Arial" w:cs="Arial"/>
        </w:rPr>
        <w:t>/uodo.gov.pl/ ).</w:t>
      </w:r>
    </w:p>
    <w:p w14:paraId="080C6EF4" w14:textId="77777777" w:rsidR="00517D38" w:rsidRPr="009603C3" w:rsidRDefault="009603C3" w:rsidP="00517D38">
      <w:pPr>
        <w:pStyle w:val="Akapitzlist"/>
        <w:numPr>
          <w:ilvl w:val="1"/>
          <w:numId w:val="9"/>
        </w:numPr>
        <w:jc w:val="both"/>
        <w:rPr>
          <w:rFonts w:ascii="Arial" w:hAnsi="Arial" w:cs="Arial"/>
        </w:rPr>
      </w:pPr>
      <w:r>
        <w:rPr>
          <w:rFonts w:ascii="Arial" w:hAnsi="Arial" w:cs="Arial"/>
        </w:rPr>
        <w:t>Państwa d</w:t>
      </w:r>
      <w:r w:rsidR="00517D38" w:rsidRPr="009603C3">
        <w:rPr>
          <w:rFonts w:ascii="Arial" w:hAnsi="Arial" w:cs="Arial"/>
        </w:rPr>
        <w:t>ane osobowe nie będą wykorzystywane do podejmowania zautomatyzowanych decyzji  w indywidualnych przypadkach, w tym do profilowania.</w:t>
      </w:r>
    </w:p>
    <w:p w14:paraId="60094BCC" w14:textId="77777777" w:rsidR="00517D38" w:rsidRPr="00F60678" w:rsidRDefault="00517D38" w:rsidP="00517D38">
      <w:pPr>
        <w:jc w:val="both"/>
        <w:rPr>
          <w:rFonts w:ascii="Arial" w:hAnsi="Arial" w:cs="Arial"/>
          <w:sz w:val="22"/>
          <w:szCs w:val="22"/>
        </w:rPr>
      </w:pPr>
    </w:p>
    <w:p w14:paraId="5FADC40C" w14:textId="77777777" w:rsidR="00517D38" w:rsidRPr="00F60678" w:rsidRDefault="00517D38" w:rsidP="00517D38">
      <w:pPr>
        <w:jc w:val="both"/>
        <w:rPr>
          <w:rFonts w:ascii="Arial" w:hAnsi="Arial" w:cs="Arial"/>
          <w:sz w:val="22"/>
          <w:szCs w:val="22"/>
        </w:rPr>
      </w:pPr>
    </w:p>
    <w:p w14:paraId="2846F2A0" w14:textId="77777777" w:rsidR="00517D38" w:rsidRPr="008B5D86" w:rsidRDefault="00517D38" w:rsidP="00517D38">
      <w:pPr>
        <w:jc w:val="both"/>
        <w:rPr>
          <w:rFonts w:ascii="Arial" w:hAnsi="Arial"/>
        </w:rPr>
      </w:pPr>
    </w:p>
    <w:p w14:paraId="44D6BE0A" w14:textId="77777777" w:rsidR="00C721EC" w:rsidRDefault="00C721EC"/>
    <w:sectPr w:rsidR="00C721EC" w:rsidSect="006F055C">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C3868" w14:textId="77777777" w:rsidR="00DE6D56" w:rsidRDefault="0010050F">
      <w:r>
        <w:separator/>
      </w:r>
    </w:p>
  </w:endnote>
  <w:endnote w:type="continuationSeparator" w:id="0">
    <w:p w14:paraId="172A3A18" w14:textId="77777777" w:rsidR="00DE6D56" w:rsidRDefault="0010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altName w:val="Verdana"/>
    <w:charset w:val="EE"/>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0AE22" w14:textId="77777777" w:rsidR="006F055C" w:rsidRDefault="006F05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1453E73" w14:textId="77777777" w:rsidR="006F055C" w:rsidRDefault="006F055C" w:rsidP="006F055C">
    <w:pPr>
      <w:pStyle w:val="Stopka"/>
      <w:ind w:right="360"/>
    </w:pPr>
  </w:p>
  <w:p w14:paraId="28796B11" w14:textId="77777777" w:rsidR="006F055C" w:rsidRDefault="006F055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36975476"/>
      <w:docPartObj>
        <w:docPartGallery w:val="Page Numbers (Bottom of Page)"/>
        <w:docPartUnique/>
      </w:docPartObj>
    </w:sdtPr>
    <w:sdtEndPr/>
    <w:sdtContent>
      <w:p w14:paraId="73D958C7" w14:textId="77777777" w:rsidR="006F055C" w:rsidRDefault="006F055C" w:rsidP="006F055C">
        <w:pPr>
          <w:pStyle w:val="Stopka"/>
          <w:tabs>
            <w:tab w:val="clear" w:pos="4536"/>
            <w:tab w:val="clear" w:pos="9072"/>
          </w:tabs>
          <w:jc w:val="both"/>
          <w:rPr>
            <w:sz w:val="16"/>
            <w:szCs w:val="16"/>
          </w:rPr>
        </w:pPr>
      </w:p>
      <w:sdt>
        <w:sdtPr>
          <w:rPr>
            <w:sz w:val="16"/>
            <w:szCs w:val="16"/>
          </w:rPr>
          <w:id w:val="98381352"/>
          <w:docPartObj>
            <w:docPartGallery w:val="Page Numbers (Top of Page)"/>
            <w:docPartUnique/>
          </w:docPartObj>
        </w:sdtPr>
        <w:sdtEndPr/>
        <w:sdtContent>
          <w:p w14:paraId="742FB24A" w14:textId="52A948CD" w:rsidR="006F055C" w:rsidRDefault="006F055C" w:rsidP="006F055C">
            <w:pPr>
              <w:pStyle w:val="Stopka"/>
              <w:jc w:val="center"/>
              <w:rPr>
                <w:sz w:val="16"/>
                <w:szCs w:val="16"/>
              </w:rPr>
            </w:pPr>
            <w:r w:rsidRPr="00804E9A">
              <w:rPr>
                <w:sz w:val="16"/>
                <w:szCs w:val="16"/>
              </w:rPr>
              <w:t xml:space="preserve">Strona </w:t>
            </w:r>
            <w:r w:rsidRPr="00804E9A">
              <w:rPr>
                <w:bCs/>
                <w:sz w:val="16"/>
                <w:szCs w:val="16"/>
              </w:rPr>
              <w:fldChar w:fldCharType="begin"/>
            </w:r>
            <w:r w:rsidRPr="00804E9A">
              <w:rPr>
                <w:bCs/>
                <w:sz w:val="16"/>
                <w:szCs w:val="16"/>
              </w:rPr>
              <w:instrText>PAGE</w:instrText>
            </w:r>
            <w:r w:rsidRPr="00804E9A">
              <w:rPr>
                <w:bCs/>
                <w:sz w:val="16"/>
                <w:szCs w:val="16"/>
              </w:rPr>
              <w:fldChar w:fldCharType="separate"/>
            </w:r>
            <w:r w:rsidR="00336550">
              <w:rPr>
                <w:bCs/>
                <w:noProof/>
                <w:sz w:val="16"/>
                <w:szCs w:val="16"/>
              </w:rPr>
              <w:t>4</w:t>
            </w:r>
            <w:r w:rsidRPr="00804E9A">
              <w:rPr>
                <w:bCs/>
                <w:sz w:val="16"/>
                <w:szCs w:val="16"/>
              </w:rPr>
              <w:fldChar w:fldCharType="end"/>
            </w:r>
            <w:r w:rsidRPr="00804E9A">
              <w:rPr>
                <w:sz w:val="16"/>
                <w:szCs w:val="16"/>
              </w:rPr>
              <w:t xml:space="preserve"> z </w:t>
            </w:r>
            <w:r w:rsidRPr="00804E9A">
              <w:rPr>
                <w:bCs/>
                <w:sz w:val="16"/>
                <w:szCs w:val="16"/>
              </w:rPr>
              <w:fldChar w:fldCharType="begin"/>
            </w:r>
            <w:r w:rsidRPr="00804E9A">
              <w:rPr>
                <w:bCs/>
                <w:sz w:val="16"/>
                <w:szCs w:val="16"/>
              </w:rPr>
              <w:instrText>NUMPAGES</w:instrText>
            </w:r>
            <w:r w:rsidRPr="00804E9A">
              <w:rPr>
                <w:bCs/>
                <w:sz w:val="16"/>
                <w:szCs w:val="16"/>
              </w:rPr>
              <w:fldChar w:fldCharType="separate"/>
            </w:r>
            <w:r w:rsidR="00336550">
              <w:rPr>
                <w:bCs/>
                <w:noProof/>
                <w:sz w:val="16"/>
                <w:szCs w:val="16"/>
              </w:rPr>
              <w:t>13</w:t>
            </w:r>
            <w:r w:rsidRPr="00804E9A">
              <w:rPr>
                <w:bCs/>
                <w:sz w:val="16"/>
                <w:szCs w:val="16"/>
              </w:rPr>
              <w:fldChar w:fldCharType="end"/>
            </w:r>
          </w:p>
        </w:sdtContent>
      </w:sdt>
    </w:sdtContent>
  </w:sdt>
  <w:p w14:paraId="64D7C594" w14:textId="77777777" w:rsidR="006F055C" w:rsidRPr="003C6295" w:rsidRDefault="006F055C">
    <w:pPr>
      <w:pStyle w:val="Stopka"/>
    </w:pPr>
  </w:p>
  <w:p w14:paraId="44C3B2FB" w14:textId="77777777" w:rsidR="006F055C" w:rsidRDefault="006F055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9F6BC" w14:textId="77777777" w:rsidR="00336550" w:rsidRDefault="003365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E7B46" w14:textId="77777777" w:rsidR="00DE6D56" w:rsidRDefault="0010050F">
      <w:r>
        <w:separator/>
      </w:r>
    </w:p>
  </w:footnote>
  <w:footnote w:type="continuationSeparator" w:id="0">
    <w:p w14:paraId="6BF1C2D6" w14:textId="77777777" w:rsidR="00DE6D56" w:rsidRDefault="00100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D0B2E" w14:textId="77777777" w:rsidR="00336550" w:rsidRDefault="0033655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B1656" w14:textId="77777777" w:rsidR="00336550" w:rsidRDefault="0033655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E1C19" w14:textId="77777777" w:rsidR="00336550" w:rsidRDefault="003365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108"/>
    <w:multiLevelType w:val="hybridMultilevel"/>
    <w:tmpl w:val="F404F548"/>
    <w:lvl w:ilvl="0" w:tplc="0415000F">
      <w:start w:val="1"/>
      <w:numFmt w:val="decimal"/>
      <w:lvlText w:val="%1."/>
      <w:lvlJc w:val="left"/>
      <w:pPr>
        <w:ind w:left="-65" w:hanging="360"/>
      </w:pPr>
    </w:lvl>
    <w:lvl w:ilvl="1" w:tplc="04150019" w:tentative="1">
      <w:start w:val="1"/>
      <w:numFmt w:val="lowerLetter"/>
      <w:lvlText w:val="%2."/>
      <w:lvlJc w:val="left"/>
      <w:pPr>
        <w:ind w:left="655" w:hanging="360"/>
      </w:pPr>
    </w:lvl>
    <w:lvl w:ilvl="2" w:tplc="0415001B">
      <w:start w:val="1"/>
      <w:numFmt w:val="lowerRoman"/>
      <w:lvlText w:val="%3."/>
      <w:lvlJc w:val="right"/>
      <w:pPr>
        <w:ind w:left="1375" w:hanging="180"/>
      </w:pPr>
    </w:lvl>
    <w:lvl w:ilvl="3" w:tplc="0415000F">
      <w:start w:val="1"/>
      <w:numFmt w:val="decimal"/>
      <w:lvlText w:val="%4."/>
      <w:lvlJc w:val="left"/>
      <w:pPr>
        <w:ind w:left="-141"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1" w15:restartNumberingAfterBreak="0">
    <w:nsid w:val="04001DE2"/>
    <w:multiLevelType w:val="hybridMultilevel"/>
    <w:tmpl w:val="2B1651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F702A3"/>
    <w:multiLevelType w:val="hybridMultilevel"/>
    <w:tmpl w:val="AC28E99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53F4ED5"/>
    <w:multiLevelType w:val="hybridMultilevel"/>
    <w:tmpl w:val="B0C85EB2"/>
    <w:lvl w:ilvl="0" w:tplc="9696A4D4">
      <w:start w:val="1"/>
      <w:numFmt w:val="lowerLetter"/>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FC273BE">
      <w:start w:val="1"/>
      <w:numFmt w:val="decimal"/>
      <w:lvlText w:val="%4."/>
      <w:lvlJc w:val="left"/>
      <w:pPr>
        <w:ind w:left="360" w:hanging="360"/>
      </w:pPr>
      <w:rPr>
        <w:strike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6497103"/>
    <w:multiLevelType w:val="hybridMultilevel"/>
    <w:tmpl w:val="E85009A2"/>
    <w:lvl w:ilvl="0" w:tplc="C46ACB68">
      <w:start w:val="9"/>
      <w:numFmt w:val="decimal"/>
      <w:lvlText w:val="%1."/>
      <w:lvlJc w:val="left"/>
      <w:pPr>
        <w:ind w:left="360" w:hanging="360"/>
      </w:pPr>
      <w:rPr>
        <w:rFonts w:hint="default"/>
        <w:b w:val="0"/>
      </w:rPr>
    </w:lvl>
    <w:lvl w:ilvl="1" w:tplc="0415000F">
      <w:start w:val="1"/>
      <w:numFmt w:val="decimal"/>
      <w:lvlText w:val="%2."/>
      <w:lvlJc w:val="left"/>
      <w:pPr>
        <w:tabs>
          <w:tab w:val="num" w:pos="1156"/>
        </w:tabs>
        <w:ind w:left="1156" w:hanging="360"/>
      </w:pPr>
      <w:rPr>
        <w:rFonts w:hint="default"/>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5" w15:restartNumberingAfterBreak="0">
    <w:nsid w:val="30F84DD8"/>
    <w:multiLevelType w:val="hybridMultilevel"/>
    <w:tmpl w:val="3D4288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AD6B4F"/>
    <w:multiLevelType w:val="hybridMultilevel"/>
    <w:tmpl w:val="0D4EDCA2"/>
    <w:lvl w:ilvl="0" w:tplc="1C3A5000">
      <w:start w:val="9"/>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6F515D"/>
    <w:multiLevelType w:val="hybridMultilevel"/>
    <w:tmpl w:val="3796E128"/>
    <w:lvl w:ilvl="0" w:tplc="0409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4C57CF7"/>
    <w:multiLevelType w:val="hybridMultilevel"/>
    <w:tmpl w:val="3530EF0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EA404E"/>
    <w:multiLevelType w:val="hybridMultilevel"/>
    <w:tmpl w:val="41F01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264703"/>
    <w:multiLevelType w:val="hybridMultilevel"/>
    <w:tmpl w:val="AB6E09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F460486"/>
    <w:multiLevelType w:val="hybridMultilevel"/>
    <w:tmpl w:val="8DE64C82"/>
    <w:lvl w:ilvl="0" w:tplc="0415000F">
      <w:start w:val="1"/>
      <w:numFmt w:val="decimal"/>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2" w15:restartNumberingAfterBreak="0">
    <w:nsid w:val="55270217"/>
    <w:multiLevelType w:val="hybridMultilevel"/>
    <w:tmpl w:val="32486F56"/>
    <w:lvl w:ilvl="0" w:tplc="08EA5998">
      <w:start w:val="1"/>
      <w:numFmt w:val="decimal"/>
      <w:lvlText w:val="%1."/>
      <w:lvlJc w:val="left"/>
      <w:pPr>
        <w:ind w:left="502" w:hanging="360"/>
      </w:pPr>
      <w:rPr>
        <w:b w:val="0"/>
      </w:rPr>
    </w:lvl>
    <w:lvl w:ilvl="1" w:tplc="8FD42C90">
      <w:start w:val="1"/>
      <w:numFmt w:val="decimal"/>
      <w:lvlText w:val="%2."/>
      <w:lvlJc w:val="left"/>
      <w:pPr>
        <w:ind w:left="360" w:hanging="360"/>
      </w:pPr>
      <w:rPr>
        <w:strike w:val="0"/>
      </w:rPr>
    </w:lvl>
    <w:lvl w:ilvl="2" w:tplc="94FADDE6">
      <w:start w:val="1"/>
      <w:numFmt w:val="lowerLetter"/>
      <w:lvlText w:val="%3)"/>
      <w:lvlJc w:val="left"/>
      <w:pPr>
        <w:ind w:left="786" w:hanging="360"/>
      </w:pPr>
      <w:rPr>
        <w:rFonts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80787D"/>
    <w:multiLevelType w:val="hybridMultilevel"/>
    <w:tmpl w:val="710693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AE42CA"/>
    <w:multiLevelType w:val="hybridMultilevel"/>
    <w:tmpl w:val="FBB6406E"/>
    <w:lvl w:ilvl="0" w:tplc="37C26130">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3DC2DA2"/>
    <w:multiLevelType w:val="hybridMultilevel"/>
    <w:tmpl w:val="A3326808"/>
    <w:lvl w:ilvl="0" w:tplc="04150017">
      <w:start w:val="1"/>
      <w:numFmt w:val="lowerLetter"/>
      <w:lvlText w:val="%1)"/>
      <w:lvlJc w:val="left"/>
      <w:pPr>
        <w:ind w:left="720" w:hanging="360"/>
      </w:pPr>
    </w:lvl>
    <w:lvl w:ilvl="1" w:tplc="5808BE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CC30C0"/>
    <w:multiLevelType w:val="hybridMultilevel"/>
    <w:tmpl w:val="EE747482"/>
    <w:lvl w:ilvl="0" w:tplc="7F7C395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0A07DA"/>
    <w:multiLevelType w:val="hybridMultilevel"/>
    <w:tmpl w:val="332C962C"/>
    <w:lvl w:ilvl="0" w:tplc="A3101E3C">
      <w:start w:val="1"/>
      <w:numFmt w:val="lowerLetter"/>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DD25F4"/>
    <w:multiLevelType w:val="hybridMultilevel"/>
    <w:tmpl w:val="0B88B518"/>
    <w:lvl w:ilvl="0" w:tplc="0415000F">
      <w:start w:val="1"/>
      <w:numFmt w:val="decimal"/>
      <w:lvlText w:val="%1."/>
      <w:lvlJc w:val="left"/>
      <w:pPr>
        <w:ind w:left="720" w:hanging="360"/>
      </w:pPr>
    </w:lvl>
    <w:lvl w:ilvl="1" w:tplc="D33650CA">
      <w:start w:val="1"/>
      <w:numFmt w:val="decimal"/>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DA6BD3"/>
    <w:multiLevelType w:val="hybridMultilevel"/>
    <w:tmpl w:val="32D6BFE0"/>
    <w:lvl w:ilvl="0" w:tplc="6F9ADB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22031A"/>
    <w:multiLevelType w:val="hybridMultilevel"/>
    <w:tmpl w:val="DB887C4C"/>
    <w:lvl w:ilvl="0" w:tplc="CD9C9122">
      <w:start w:val="1"/>
      <w:numFmt w:val="decimal"/>
      <w:lvlText w:val="%1."/>
      <w:lvlJc w:val="left"/>
      <w:pPr>
        <w:ind w:left="502"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781647B"/>
    <w:multiLevelType w:val="hybridMultilevel"/>
    <w:tmpl w:val="A566C07A"/>
    <w:lvl w:ilvl="0" w:tplc="917E1DF6">
      <w:start w:val="1"/>
      <w:numFmt w:val="decimal"/>
      <w:lvlText w:val="%1."/>
      <w:lvlJc w:val="left"/>
      <w:pPr>
        <w:ind w:left="360" w:hanging="360"/>
      </w:pPr>
      <w:rPr>
        <w:rFonts w:hint="default"/>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78D30D8D"/>
    <w:multiLevelType w:val="hybridMultilevel"/>
    <w:tmpl w:val="17BE39DA"/>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14"/>
  </w:num>
  <w:num w:numId="2">
    <w:abstractNumId w:val="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5"/>
  </w:num>
  <w:num w:numId="8">
    <w:abstractNumId w:val="21"/>
  </w:num>
  <w:num w:numId="9">
    <w:abstractNumId w:val="12"/>
  </w:num>
  <w:num w:numId="10">
    <w:abstractNumId w:val="18"/>
  </w:num>
  <w:num w:numId="11">
    <w:abstractNumId w:val="8"/>
  </w:num>
  <w:num w:numId="12">
    <w:abstractNumId w:val="0"/>
  </w:num>
  <w:num w:numId="13">
    <w:abstractNumId w:val="11"/>
  </w:num>
  <w:num w:numId="14">
    <w:abstractNumId w:val="17"/>
  </w:num>
  <w:num w:numId="15">
    <w:abstractNumId w:val="13"/>
  </w:num>
  <w:num w:numId="16">
    <w:abstractNumId w:val="16"/>
  </w:num>
  <w:num w:numId="17">
    <w:abstractNumId w:val="6"/>
  </w:num>
  <w:num w:numId="18">
    <w:abstractNumId w:val="9"/>
  </w:num>
  <w:num w:numId="19">
    <w:abstractNumId w:val="1"/>
  </w:num>
  <w:num w:numId="20">
    <w:abstractNumId w:val="7"/>
  </w:num>
  <w:num w:numId="21">
    <w:abstractNumId w:val="10"/>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82"/>
    <w:rsid w:val="0010050F"/>
    <w:rsid w:val="00336550"/>
    <w:rsid w:val="004274A7"/>
    <w:rsid w:val="004C5B9F"/>
    <w:rsid w:val="004F59AA"/>
    <w:rsid w:val="00517D38"/>
    <w:rsid w:val="006F055C"/>
    <w:rsid w:val="007F5B0C"/>
    <w:rsid w:val="009603C3"/>
    <w:rsid w:val="00AF7912"/>
    <w:rsid w:val="00C721EC"/>
    <w:rsid w:val="00DE6D56"/>
    <w:rsid w:val="00E41E3D"/>
    <w:rsid w:val="00EE2AE2"/>
    <w:rsid w:val="00F25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576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7D3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17D38"/>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17D38"/>
  </w:style>
  <w:style w:type="character" w:styleId="Numerstrony">
    <w:name w:val="page number"/>
    <w:basedOn w:val="Domylnaczcionkaakapitu"/>
    <w:rsid w:val="00517D38"/>
  </w:style>
  <w:style w:type="character" w:styleId="Odwoaniedokomentarza">
    <w:name w:val="annotation reference"/>
    <w:uiPriority w:val="99"/>
    <w:semiHidden/>
    <w:rsid w:val="00517D38"/>
    <w:rPr>
      <w:sz w:val="16"/>
      <w:szCs w:val="16"/>
    </w:rPr>
  </w:style>
  <w:style w:type="paragraph" w:styleId="Tekstkomentarza">
    <w:name w:val="annotation text"/>
    <w:basedOn w:val="Normalny"/>
    <w:link w:val="TekstkomentarzaZnak"/>
    <w:uiPriority w:val="99"/>
    <w:rsid w:val="00517D38"/>
    <w:pPr>
      <w:spacing w:after="20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uiPriority w:val="99"/>
    <w:rsid w:val="00517D38"/>
    <w:rPr>
      <w:sz w:val="20"/>
      <w:szCs w:val="20"/>
    </w:rPr>
  </w:style>
  <w:style w:type="table" w:styleId="Tabela-Siatka">
    <w:name w:val="Table Grid"/>
    <w:basedOn w:val="Standardowy"/>
    <w:uiPriority w:val="59"/>
    <w:rsid w:val="00517D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517D38"/>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517D38"/>
    <w:rPr>
      <w:rFonts w:ascii="Consolas" w:hAnsi="Consolas"/>
      <w:sz w:val="21"/>
      <w:szCs w:val="21"/>
    </w:rPr>
  </w:style>
  <w:style w:type="paragraph" w:styleId="Akapitzlist">
    <w:name w:val="List Paragraph"/>
    <w:basedOn w:val="Normalny"/>
    <w:uiPriority w:val="34"/>
    <w:qFormat/>
    <w:rsid w:val="00517D3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517D38"/>
    <w:pPr>
      <w:suppressAutoHyphens/>
      <w:autoSpaceDN w:val="0"/>
      <w:spacing w:line="251" w:lineRule="auto"/>
      <w:textAlignment w:val="baseline"/>
    </w:pPr>
    <w:rPr>
      <w:rFonts w:ascii="Calibri" w:eastAsia="SimSun" w:hAnsi="Calibri" w:cs="F"/>
      <w:kern w:val="3"/>
    </w:rPr>
  </w:style>
  <w:style w:type="paragraph" w:styleId="NormalnyWeb">
    <w:name w:val="Normal (Web)"/>
    <w:basedOn w:val="Normalny"/>
    <w:uiPriority w:val="99"/>
    <w:semiHidden/>
    <w:unhideWhenUsed/>
    <w:rsid w:val="00517D38"/>
    <w:pPr>
      <w:spacing w:before="100" w:beforeAutospacing="1" w:after="100" w:afterAutospacing="1"/>
    </w:pPr>
    <w:rPr>
      <w:sz w:val="24"/>
      <w:szCs w:val="24"/>
    </w:rPr>
  </w:style>
  <w:style w:type="paragraph" w:styleId="Bezodstpw">
    <w:name w:val="No Spacing"/>
    <w:uiPriority w:val="1"/>
    <w:qFormat/>
    <w:rsid w:val="00517D38"/>
    <w:pPr>
      <w:spacing w:after="0" w:line="240" w:lineRule="auto"/>
    </w:pPr>
    <w:rPr>
      <w:rFonts w:eastAsiaTheme="minorEastAsia"/>
      <w:lang w:eastAsia="pl-PL"/>
    </w:rPr>
  </w:style>
  <w:style w:type="table" w:customStyle="1" w:styleId="TableGrid">
    <w:name w:val="TableGrid"/>
    <w:rsid w:val="00517D38"/>
    <w:pPr>
      <w:spacing w:after="0" w:line="240" w:lineRule="auto"/>
    </w:pPr>
    <w:rPr>
      <w:rFonts w:eastAsiaTheme="minorEastAsia"/>
      <w:lang w:val="en-US"/>
    </w:rPr>
    <w:tblPr>
      <w:tblCellMar>
        <w:top w:w="0" w:type="dxa"/>
        <w:left w:w="0" w:type="dxa"/>
        <w:bottom w:w="0" w:type="dxa"/>
        <w:right w:w="0" w:type="dxa"/>
      </w:tblCellMar>
    </w:tblPr>
  </w:style>
  <w:style w:type="character" w:customStyle="1" w:styleId="Styl3">
    <w:name w:val="Styl3"/>
    <w:basedOn w:val="Domylnaczcionkaakapitu"/>
    <w:uiPriority w:val="1"/>
    <w:rsid w:val="00517D38"/>
    <w:rPr>
      <w:sz w:val="22"/>
    </w:rPr>
  </w:style>
  <w:style w:type="paragraph" w:styleId="Tekstdymka">
    <w:name w:val="Balloon Text"/>
    <w:basedOn w:val="Normalny"/>
    <w:link w:val="TekstdymkaZnak"/>
    <w:uiPriority w:val="99"/>
    <w:semiHidden/>
    <w:unhideWhenUsed/>
    <w:rsid w:val="00517D3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D38"/>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7F5B0C"/>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7F5B0C"/>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336550"/>
    <w:pPr>
      <w:tabs>
        <w:tab w:val="center" w:pos="4536"/>
        <w:tab w:val="right" w:pos="9072"/>
      </w:tabs>
    </w:pPr>
  </w:style>
  <w:style w:type="character" w:customStyle="1" w:styleId="NagwekZnak">
    <w:name w:val="Nagłówek Znak"/>
    <w:basedOn w:val="Domylnaczcionkaakapitu"/>
    <w:link w:val="Nagwek"/>
    <w:uiPriority w:val="99"/>
    <w:rsid w:val="0033655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BBCE91EC434B59AD76B4E62D51EF21"/>
        <w:category>
          <w:name w:val="Ogólne"/>
          <w:gallery w:val="placeholder"/>
        </w:category>
        <w:types>
          <w:type w:val="bbPlcHdr"/>
        </w:types>
        <w:behaviors>
          <w:behavior w:val="content"/>
        </w:behaviors>
        <w:guid w:val="{4EB9C0D8-D023-406B-81CD-4A85B3658E8F}"/>
      </w:docPartPr>
      <w:docPartBody>
        <w:p w:rsidR="00252453" w:rsidRDefault="00252453" w:rsidP="00252453">
          <w:pPr>
            <w:pStyle w:val="E4BBCE91EC434B59AD76B4E62D51EF21"/>
          </w:pPr>
          <w:r w:rsidRPr="00F405F9">
            <w:rPr>
              <w:rFonts w:cstheme="minorHAnsi"/>
              <w:b/>
              <w:i/>
              <w:color w:val="FF0000"/>
            </w:rPr>
            <w:t>[</w:t>
          </w:r>
          <w:r w:rsidRPr="00F405F9">
            <w:rPr>
              <w:rStyle w:val="Tekstzastpczy"/>
              <w:b/>
              <w:i/>
              <w:color w:val="FF0000"/>
            </w:rPr>
            <w:t>Kliknij, aby</w:t>
          </w:r>
          <w:r>
            <w:rPr>
              <w:rStyle w:val="Tekstzastpczy"/>
              <w:b/>
              <w:i/>
              <w:color w:val="FF0000"/>
            </w:rPr>
            <w:t> </w:t>
          </w:r>
          <w:r w:rsidRPr="00F405F9">
            <w:rPr>
              <w:rStyle w:val="Tekstzastpczy"/>
              <w:b/>
              <w:i/>
              <w:color w:val="FF0000"/>
            </w:rPr>
            <w:t>wprowadzić datę]</w:t>
          </w:r>
        </w:p>
      </w:docPartBody>
    </w:docPart>
    <w:docPart>
      <w:docPartPr>
        <w:name w:val="B4574E8453834112AA153EBC8016FCED"/>
        <w:category>
          <w:name w:val="Ogólne"/>
          <w:gallery w:val="placeholder"/>
        </w:category>
        <w:types>
          <w:type w:val="bbPlcHdr"/>
        </w:types>
        <w:behaviors>
          <w:behavior w:val="content"/>
        </w:behaviors>
        <w:guid w:val="{CC37B4DB-841E-4D1F-B2D4-56C65D139F41}"/>
      </w:docPartPr>
      <w:docPartBody>
        <w:p w:rsidR="00252453" w:rsidRDefault="00252453" w:rsidP="00252453">
          <w:pPr>
            <w:pStyle w:val="B4574E8453834112AA153EBC8016FCED"/>
          </w:pPr>
          <w:r w:rsidRPr="00F405F9">
            <w:rPr>
              <w:rStyle w:val="Tekstzastpczy"/>
              <w:b/>
              <w:i/>
              <w:color w:val="FF0000"/>
            </w:rPr>
            <w:t xml:space="preserve">[Kliknij, aby wskazać </w:t>
          </w:r>
          <w:r>
            <w:rPr>
              <w:rStyle w:val="Tekstzastpczy"/>
              <w:b/>
              <w:i/>
              <w:color w:val="FF0000"/>
            </w:rPr>
            <w:t>przedmiot Umowy Głównej</w:t>
          </w:r>
          <w:r w:rsidRPr="00F405F9">
            <w:rPr>
              <w:rStyle w:val="Tekstzastpczy"/>
              <w:b/>
              <w:i/>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altName w:val="Verdana"/>
    <w:charset w:val="EE"/>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453"/>
    <w:rsid w:val="002524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52453"/>
    <w:rPr>
      <w:color w:val="808080"/>
    </w:rPr>
  </w:style>
  <w:style w:type="paragraph" w:customStyle="1" w:styleId="E4BBCE91EC434B59AD76B4E62D51EF21">
    <w:name w:val="E4BBCE91EC434B59AD76B4E62D51EF21"/>
    <w:rsid w:val="00252453"/>
  </w:style>
  <w:style w:type="paragraph" w:customStyle="1" w:styleId="B4574E8453834112AA153EBC8016FCED">
    <w:name w:val="B4574E8453834112AA153EBC8016FCED"/>
    <w:rsid w:val="002524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5634</Words>
  <Characters>33809</Characters>
  <Application>Microsoft Office Word</Application>
  <DocSecurity>0</DocSecurity>
  <Lines>281</Lines>
  <Paragraphs>78</Paragraphs>
  <ScaleCrop>false</ScaleCrop>
  <Company/>
  <LinksUpToDate>false</LinksUpToDate>
  <CharactersWithSpaces>39365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2022-07-12T13:39:00Z</dcterms:created>
  <dcterms:modified xsi:type="dcterms:W3CDTF">2022-07-12T13:39:00Z</dcterms:modified>
</cp:coreProperties>
</file>