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1468449"/>
    <w:p w14:paraId="2D285C53" w14:textId="08EC79E9" w:rsidR="002D02D8" w:rsidRDefault="002D02D8" w:rsidP="002D02D8">
      <w:pPr>
        <w:pStyle w:val="Nagwek1"/>
        <w:spacing w:after="120"/>
        <w:jc w:val="right"/>
        <w:rPr>
          <w:b/>
          <w:bCs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6291C" wp14:editId="4574C708">
                <wp:simplePos x="0" y="0"/>
                <wp:positionH relativeFrom="column">
                  <wp:posOffset>3738880</wp:posOffset>
                </wp:positionH>
                <wp:positionV relativeFrom="paragraph">
                  <wp:posOffset>-366395</wp:posOffset>
                </wp:positionV>
                <wp:extent cx="2047875" cy="47625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3FA9B" w14:textId="507BF3AE" w:rsidR="002D02D8" w:rsidRDefault="002D02D8" w:rsidP="002D02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Załącznik nr 1 do Umowy / </w:t>
                            </w:r>
                          </w:p>
                          <w:p w14:paraId="3E40394C" w14:textId="5B982805" w:rsidR="002D02D8" w:rsidRDefault="002D02D8" w:rsidP="002D02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Załącznik nr 5 do SWZ</w:t>
                            </w:r>
                          </w:p>
                          <w:p w14:paraId="5F71CCAC" w14:textId="77777777" w:rsidR="002D02D8" w:rsidRDefault="002D02D8" w:rsidP="002D02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6291C" id="Prostokąt 2" o:spid="_x0000_s1026" style="position:absolute;left:0;text-align:left;margin-left:294.4pt;margin-top:-28.85pt;width:161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" stroked="f">
                <v:textbox>
                  <w:txbxContent>
                    <w:p w14:paraId="1EC3FA9B" w14:textId="507BF3AE" w:rsidR="002D02D8" w:rsidRDefault="002D02D8" w:rsidP="002D02D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Załącznik nr 1 do Umowy / </w:t>
                      </w:r>
                    </w:p>
                    <w:p w14:paraId="3E40394C" w14:textId="5B982805" w:rsidR="002D02D8" w:rsidRDefault="002D02D8" w:rsidP="002D02D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Załącznik nr 5 do SWZ</w:t>
                      </w:r>
                    </w:p>
                    <w:p w14:paraId="5F71CCAC" w14:textId="77777777" w:rsidR="002D02D8" w:rsidRDefault="002D02D8" w:rsidP="002D02D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218AD" wp14:editId="1321FC5D">
                <wp:simplePos x="0" y="0"/>
                <wp:positionH relativeFrom="column">
                  <wp:posOffset>0</wp:posOffset>
                </wp:positionH>
                <wp:positionV relativeFrom="paragraph">
                  <wp:posOffset>-361950</wp:posOffset>
                </wp:positionV>
                <wp:extent cx="1765935" cy="333375"/>
                <wp:effectExtent l="0" t="0" r="0" b="381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96CB5" w14:textId="6FA9DE34" w:rsidR="002D02D8" w:rsidRDefault="002D02D8" w:rsidP="002D02D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ZS/</w:t>
                            </w:r>
                            <w:r w:rsidR="005E668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/202</w:t>
                            </w:r>
                            <w:r w:rsidR="005E668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218AD" id="Prostokąt 1" o:spid="_x0000_s1027" style="position:absolute;left:0;text-align:left;margin-left:0;margin-top:-28.5pt;width:139.0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" stroked="f">
                <v:textbox>
                  <w:txbxContent>
                    <w:p w14:paraId="0AE96CB5" w14:textId="6FA9DE34" w:rsidR="002D02D8" w:rsidRDefault="002D02D8" w:rsidP="002D02D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ZS/</w:t>
                      </w:r>
                      <w:r w:rsidR="005E668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/202</w:t>
                      </w:r>
                      <w:r w:rsidR="005E668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2D02D8">
        <w:rPr>
          <w:szCs w:val="24"/>
        </w:rPr>
        <w:t xml:space="preserve"> </w:t>
      </w:r>
    </w:p>
    <w:p w14:paraId="006ABA0B" w14:textId="77777777" w:rsidR="002D02D8" w:rsidRDefault="002D02D8" w:rsidP="002D02D8">
      <w:pPr>
        <w:pStyle w:val="Nagwek1"/>
        <w:spacing w:after="120"/>
        <w:jc w:val="center"/>
        <w:rPr>
          <w:b/>
          <w:bCs/>
        </w:rPr>
      </w:pPr>
      <w:r>
        <w:rPr>
          <w:b/>
          <w:bCs/>
        </w:rPr>
        <w:t>WYMAGANIA</w:t>
      </w:r>
      <w:bookmarkEnd w:id="0"/>
    </w:p>
    <w:p w14:paraId="196FDBF7" w14:textId="77777777" w:rsidR="002D02D8" w:rsidRDefault="002D02D8" w:rsidP="002D02D8">
      <w:pPr>
        <w:ind w:firstLine="400"/>
        <w:jc w:val="center"/>
        <w:rPr>
          <w:b/>
          <w:sz w:val="24"/>
        </w:rPr>
      </w:pPr>
      <w:r>
        <w:rPr>
          <w:b/>
          <w:sz w:val="24"/>
        </w:rPr>
        <w:t>w zakresie organizacji i jakości żywienia</w:t>
      </w:r>
    </w:p>
    <w:p w14:paraId="73564D66" w14:textId="77777777" w:rsidR="002D02D8" w:rsidRDefault="002D02D8" w:rsidP="002D02D8">
      <w:pPr>
        <w:ind w:firstLine="400"/>
        <w:jc w:val="center"/>
        <w:rPr>
          <w:sz w:val="24"/>
          <w:u w:val="single"/>
        </w:rPr>
      </w:pPr>
    </w:p>
    <w:p w14:paraId="50E43003" w14:textId="77777777" w:rsidR="002D02D8" w:rsidRPr="00754DB9" w:rsidRDefault="002D02D8" w:rsidP="002D02D8">
      <w:pPr>
        <w:numPr>
          <w:ilvl w:val="0"/>
          <w:numId w:val="1"/>
        </w:numPr>
        <w:spacing w:after="120"/>
        <w:jc w:val="both"/>
        <w:rPr>
          <w:color w:val="000000"/>
          <w:sz w:val="24"/>
        </w:rPr>
      </w:pPr>
      <w:r w:rsidRPr="00BA3240">
        <w:rPr>
          <w:color w:val="000000"/>
          <w:sz w:val="24"/>
        </w:rPr>
        <w:t>Żywienie realizowane będzie w</w:t>
      </w:r>
      <w:r>
        <w:rPr>
          <w:color w:val="000000"/>
          <w:sz w:val="24"/>
        </w:rPr>
        <w:t xml:space="preserve"> weekendy oraz w dniach roboczych w przypadku odbywania ćwiczeń 8 lub 16 dniowych.</w:t>
      </w:r>
      <w:r w:rsidRPr="00BA3240">
        <w:rPr>
          <w:color w:val="000000"/>
          <w:sz w:val="24"/>
        </w:rPr>
        <w:t xml:space="preserve"> Śniadanie, obiad </w:t>
      </w:r>
      <w:r>
        <w:rPr>
          <w:color w:val="000000"/>
          <w:sz w:val="24"/>
        </w:rPr>
        <w:t>i kolacja oraz dodatkowa należność wody wydawane będą jako oddzielne</w:t>
      </w:r>
      <w:r w:rsidRPr="00BA3240">
        <w:rPr>
          <w:color w:val="000000"/>
          <w:sz w:val="24"/>
        </w:rPr>
        <w:t xml:space="preserve"> posił</w:t>
      </w:r>
      <w:r>
        <w:rPr>
          <w:color w:val="000000"/>
          <w:sz w:val="24"/>
        </w:rPr>
        <w:t>ki</w:t>
      </w:r>
      <w:r w:rsidRPr="00BA3240">
        <w:rPr>
          <w:color w:val="000000"/>
          <w:sz w:val="24"/>
        </w:rPr>
        <w:t xml:space="preserve"> w czasie określonym </w:t>
      </w:r>
      <w:r>
        <w:rPr>
          <w:color w:val="000000"/>
          <w:sz w:val="24"/>
        </w:rPr>
        <w:t>Porządkiem Dnia ćwiczących pododdziałów. W razie zaistnienia potrzeby p</w:t>
      </w:r>
      <w:r w:rsidRPr="00754DB9">
        <w:rPr>
          <w:color w:val="000000"/>
          <w:sz w:val="24"/>
        </w:rPr>
        <w:t>osiłek kolacyjn</w:t>
      </w:r>
      <w:r>
        <w:rPr>
          <w:color w:val="000000"/>
          <w:sz w:val="24"/>
        </w:rPr>
        <w:t>y wydawany będzie przy obiedzie.</w:t>
      </w:r>
    </w:p>
    <w:p w14:paraId="5D12BF2D" w14:textId="77777777" w:rsidR="002D02D8" w:rsidRPr="00BA3240" w:rsidRDefault="002D02D8" w:rsidP="002D02D8">
      <w:pPr>
        <w:numPr>
          <w:ilvl w:val="0"/>
          <w:numId w:val="1"/>
        </w:numPr>
        <w:spacing w:after="120"/>
        <w:jc w:val="both"/>
        <w:rPr>
          <w:color w:val="000000"/>
          <w:sz w:val="24"/>
        </w:rPr>
      </w:pPr>
      <w:r w:rsidRPr="00BA3240">
        <w:rPr>
          <w:color w:val="000000"/>
          <w:sz w:val="24"/>
        </w:rPr>
        <w:t>Żywienie w czasie sytuacji kryzysowych i ogłoszenia mobilizacji realizowane będzie następująco: śniadanie,</w:t>
      </w:r>
      <w:r>
        <w:rPr>
          <w:color w:val="000000"/>
          <w:sz w:val="24"/>
        </w:rPr>
        <w:t xml:space="preserve"> obiad i kolacja wydawane będą jako oddzielny posiłki</w:t>
      </w:r>
      <w:r w:rsidRPr="00BA3240">
        <w:rPr>
          <w:color w:val="000000"/>
          <w:sz w:val="24"/>
        </w:rPr>
        <w:t xml:space="preserve"> w czasie określonym zgodnie z wcześniejszy</w:t>
      </w:r>
      <w:r>
        <w:rPr>
          <w:color w:val="000000"/>
          <w:sz w:val="24"/>
        </w:rPr>
        <w:t>mi zgłoszeniami.</w:t>
      </w:r>
    </w:p>
    <w:p w14:paraId="333D0441" w14:textId="77777777" w:rsidR="002D02D8" w:rsidRPr="00BA3240" w:rsidRDefault="002D02D8" w:rsidP="002D02D8">
      <w:pPr>
        <w:numPr>
          <w:ilvl w:val="0"/>
          <w:numId w:val="1"/>
        </w:numPr>
        <w:spacing w:after="120"/>
        <w:jc w:val="both"/>
        <w:rPr>
          <w:color w:val="000000"/>
          <w:sz w:val="24"/>
        </w:rPr>
      </w:pPr>
      <w:r w:rsidRPr="00BA3240">
        <w:rPr>
          <w:b/>
          <w:color w:val="000000"/>
          <w:sz w:val="24"/>
        </w:rPr>
        <w:t>WYKONAWCA</w:t>
      </w:r>
      <w:r w:rsidRPr="00BA3240">
        <w:rPr>
          <w:color w:val="000000"/>
          <w:sz w:val="24"/>
        </w:rPr>
        <w:t xml:space="preserve"> będzie świadczył usługi żywieniowe w formie gotowanych posiłków lub suchego prowiantu oraz w systemie mieszanym zgodnie z zapotrzebowaniem zgłoszonym przez </w:t>
      </w:r>
      <w:r w:rsidRPr="00BA3240">
        <w:rPr>
          <w:b/>
          <w:color w:val="000000"/>
          <w:sz w:val="24"/>
        </w:rPr>
        <w:t>ZAMAWIAJĄCEGO.</w:t>
      </w:r>
    </w:p>
    <w:p w14:paraId="46D90276" w14:textId="77777777" w:rsidR="002D02D8" w:rsidRPr="00BA3240" w:rsidRDefault="002D02D8" w:rsidP="002D02D8">
      <w:pPr>
        <w:numPr>
          <w:ilvl w:val="0"/>
          <w:numId w:val="1"/>
        </w:numPr>
        <w:spacing w:after="120"/>
        <w:jc w:val="both"/>
        <w:rPr>
          <w:color w:val="000000"/>
          <w:sz w:val="24"/>
        </w:rPr>
      </w:pPr>
      <w:r w:rsidRPr="00BA3240">
        <w:rPr>
          <w:color w:val="000000"/>
          <w:sz w:val="24"/>
        </w:rPr>
        <w:t xml:space="preserve">Posiłki śniadaniowe każdego dnia będą przygotowywane w jednym zestawie. </w:t>
      </w:r>
      <w:r>
        <w:rPr>
          <w:color w:val="000000"/>
          <w:sz w:val="24"/>
        </w:rPr>
        <w:br/>
        <w:t>W</w:t>
      </w:r>
      <w:r w:rsidRPr="00BA3240">
        <w:rPr>
          <w:color w:val="000000"/>
          <w:sz w:val="24"/>
        </w:rPr>
        <w:t xml:space="preserve"> skład śniadań uwzględniać: przetwory mleczne, pieczywo, masło naturalne bądź inne tłuszcze, dodatki do pieczywa (wędliny, konserwy, produkty nabiałowe, dżem, miód, itp.), dodatki warzywne i gorące napoje.</w:t>
      </w:r>
    </w:p>
    <w:p w14:paraId="0E404256" w14:textId="77777777" w:rsidR="002D02D8" w:rsidRPr="00BA3240" w:rsidRDefault="002D02D8" w:rsidP="002D02D8">
      <w:pPr>
        <w:numPr>
          <w:ilvl w:val="0"/>
          <w:numId w:val="1"/>
        </w:numPr>
        <w:spacing w:after="120"/>
        <w:ind w:left="357" w:hanging="357"/>
        <w:jc w:val="both"/>
        <w:rPr>
          <w:color w:val="000000"/>
          <w:sz w:val="24"/>
        </w:rPr>
      </w:pPr>
      <w:r w:rsidRPr="00BA3240">
        <w:rPr>
          <w:color w:val="000000"/>
          <w:sz w:val="24"/>
        </w:rPr>
        <w:t xml:space="preserve">Posiłki obiadowe przygotowywać w zestawie trzech dań obejmujących: zupę </w:t>
      </w:r>
      <w:r>
        <w:rPr>
          <w:color w:val="000000"/>
          <w:sz w:val="24"/>
        </w:rPr>
        <w:br/>
      </w:r>
      <w:r w:rsidRPr="00BA3240">
        <w:rPr>
          <w:color w:val="000000"/>
          <w:sz w:val="24"/>
        </w:rPr>
        <w:t>z pieczywem, drugie danie z dwoma dodatkami warzywnymi (w tym jeden w postaci</w:t>
      </w:r>
      <w:r>
        <w:rPr>
          <w:color w:val="000000"/>
          <w:sz w:val="24"/>
        </w:rPr>
        <w:t xml:space="preserve"> surówki), deser oraz napój. </w:t>
      </w:r>
      <w:r w:rsidRPr="00BA3240">
        <w:rPr>
          <w:color w:val="000000"/>
          <w:sz w:val="24"/>
        </w:rPr>
        <w:t xml:space="preserve">Dla urozmaicenia żywienia dekadowo w składzie drugich dań obiadowych planować w połowie potrawy mięsne (w tym ryby) i w połowie pozostałe potrawy z mięsa rozdrobnionego, półmięsne i bezmięsne. Te same rodzaje zup </w:t>
      </w:r>
      <w:r w:rsidRPr="00BA3240">
        <w:rPr>
          <w:color w:val="000000"/>
          <w:sz w:val="24"/>
        </w:rPr>
        <w:br/>
        <w:t>i drugich dań nie mogą wystąpić częściej niż raz w dekadz</w:t>
      </w:r>
      <w:r>
        <w:rPr>
          <w:color w:val="000000"/>
          <w:sz w:val="24"/>
        </w:rPr>
        <w:t>ie. Kompot podawać nie częściej</w:t>
      </w:r>
      <w:r w:rsidRPr="00BA3240">
        <w:rPr>
          <w:color w:val="000000"/>
          <w:sz w:val="24"/>
        </w:rPr>
        <w:t xml:space="preserve"> niż co drugi dzień na przemian z innymi napojami, jak soki i napoje owocowe, warzywne lub owocowo-warzywne. Na deser planować budynie, kisiele wzbogacone owocami, galaretki, koktajle mleczne, ciasta, słodycze itp.</w:t>
      </w:r>
    </w:p>
    <w:p w14:paraId="523D8C12" w14:textId="3C87542D" w:rsidR="002D02D8" w:rsidRPr="007B25AB" w:rsidRDefault="002D02D8" w:rsidP="002D02D8">
      <w:pPr>
        <w:numPr>
          <w:ilvl w:val="0"/>
          <w:numId w:val="1"/>
        </w:numPr>
        <w:spacing w:after="120"/>
        <w:ind w:left="357" w:hanging="357"/>
        <w:jc w:val="both"/>
        <w:rPr>
          <w:sz w:val="24"/>
        </w:rPr>
      </w:pPr>
      <w:r>
        <w:rPr>
          <w:color w:val="000000"/>
          <w:sz w:val="24"/>
        </w:rPr>
        <w:t xml:space="preserve">Posiłki kolacyjne przygotowywać jako potrawy gorące uzupełnione pieczywem </w:t>
      </w:r>
      <w:r>
        <w:rPr>
          <w:color w:val="000000"/>
          <w:sz w:val="24"/>
        </w:rPr>
        <w:br/>
        <w:t>z dodatkami. W daniach kolacyjnych bez udziału potrawy gorącej należy odpowiednio zwiększać dodatki do pieczywa. Niezależnie od formy kolacji (gotowanej, suchej) zaleca się planować dodatek w formie owocu lub warzywa. W przypadku p</w:t>
      </w:r>
      <w:r>
        <w:rPr>
          <w:sz w:val="24"/>
        </w:rPr>
        <w:t>osiłków kolacyjnych w formie suchej wydawanej razem z obiadem produkty muszą być zapakowane w taki sposób, aby nie doszło do ich zanieczyszczenia (wędliny i produkty nabiałowe zapakowane próżniowo).</w:t>
      </w:r>
    </w:p>
    <w:p w14:paraId="1E337C89" w14:textId="77777777" w:rsidR="002D02D8" w:rsidRPr="00BA3240" w:rsidRDefault="002D02D8" w:rsidP="002D02D8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Pr="00BA3240">
        <w:rPr>
          <w:color w:val="000000"/>
          <w:sz w:val="24"/>
          <w:szCs w:val="24"/>
        </w:rPr>
        <w:t xml:space="preserve"> czasie świąt państwowych i wojskowych określonych w odrębnych przepisach należy planować posiłki akcentując okolicznościowy charakter, w tym typowe potrawy żołnierskie, atrakcyjne desery, owoce, ciasto.</w:t>
      </w:r>
    </w:p>
    <w:p w14:paraId="383D601F" w14:textId="77777777" w:rsidR="002D02D8" w:rsidRPr="00BA3240" w:rsidRDefault="002D02D8" w:rsidP="002D02D8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Pr="00BA3240">
        <w:rPr>
          <w:color w:val="000000"/>
          <w:sz w:val="24"/>
          <w:szCs w:val="24"/>
        </w:rPr>
        <w:t xml:space="preserve"> trakcie układania jadłospisów dekadowych należy kierować się zasadami:</w:t>
      </w:r>
    </w:p>
    <w:p w14:paraId="259D62A0" w14:textId="77777777" w:rsidR="002D02D8" w:rsidRPr="00BA3240" w:rsidRDefault="002D02D8" w:rsidP="002D02D8">
      <w:pPr>
        <w:pStyle w:val="Tekstpodstawowywcity2"/>
        <w:numPr>
          <w:ilvl w:val="0"/>
          <w:numId w:val="2"/>
        </w:numPr>
        <w:tabs>
          <w:tab w:val="left" w:pos="0"/>
        </w:tabs>
        <w:rPr>
          <w:color w:val="000000"/>
          <w:szCs w:val="24"/>
        </w:rPr>
      </w:pPr>
      <w:r w:rsidRPr="00BA3240">
        <w:rPr>
          <w:color w:val="000000"/>
          <w:szCs w:val="24"/>
        </w:rPr>
        <w:t xml:space="preserve">jeżeli występuje w pierwszym śniadaniu dodatek podstawowy w formie jarskiej to </w:t>
      </w:r>
      <w:r>
        <w:rPr>
          <w:color w:val="000000"/>
          <w:szCs w:val="24"/>
        </w:rPr>
        <w:br/>
      </w:r>
      <w:r w:rsidRPr="00BA3240">
        <w:rPr>
          <w:color w:val="000000"/>
          <w:szCs w:val="24"/>
        </w:rPr>
        <w:t>w drugim śniadaniu musi wystąpić w formie mięsnej – i odwrotnie;</w:t>
      </w:r>
    </w:p>
    <w:p w14:paraId="21DD540A" w14:textId="77777777" w:rsidR="002D02D8" w:rsidRPr="00BA3240" w:rsidRDefault="002D02D8" w:rsidP="002D02D8">
      <w:pPr>
        <w:pStyle w:val="Tekstpodstawowywcity2"/>
        <w:numPr>
          <w:ilvl w:val="0"/>
          <w:numId w:val="2"/>
        </w:numPr>
        <w:tabs>
          <w:tab w:val="left" w:pos="0"/>
        </w:tabs>
        <w:rPr>
          <w:color w:val="000000"/>
          <w:szCs w:val="24"/>
        </w:rPr>
      </w:pPr>
      <w:r w:rsidRPr="00BA3240">
        <w:rPr>
          <w:color w:val="000000"/>
          <w:szCs w:val="24"/>
        </w:rPr>
        <w:t>w posiłku obiadowym zupy o podwyższonej wartości energetycznej należy planować do drugich dań o niższej wartości energetycznej – i odwrotnie;</w:t>
      </w:r>
    </w:p>
    <w:p w14:paraId="42EDDB26" w14:textId="77777777" w:rsidR="002D02D8" w:rsidRPr="00BA3240" w:rsidRDefault="002D02D8" w:rsidP="002D02D8">
      <w:pPr>
        <w:pStyle w:val="Tekstpodstawowywcity2"/>
        <w:numPr>
          <w:ilvl w:val="0"/>
          <w:numId w:val="2"/>
        </w:numPr>
        <w:tabs>
          <w:tab w:val="left" w:pos="0"/>
        </w:tabs>
        <w:rPr>
          <w:color w:val="000000"/>
          <w:szCs w:val="24"/>
        </w:rPr>
      </w:pPr>
      <w:r w:rsidRPr="00BA3240">
        <w:rPr>
          <w:color w:val="000000"/>
          <w:szCs w:val="24"/>
        </w:rPr>
        <w:t xml:space="preserve">surówki łączone z jarzynami gotowanymi powinny być dobierane z różnych warzyw, </w:t>
      </w:r>
      <w:r>
        <w:rPr>
          <w:color w:val="000000"/>
          <w:szCs w:val="24"/>
        </w:rPr>
        <w:br/>
      </w:r>
      <w:r w:rsidRPr="00BA3240">
        <w:rPr>
          <w:color w:val="000000"/>
          <w:szCs w:val="24"/>
        </w:rPr>
        <w:t>a także być kontrastowe pod względem kolorystycznym;</w:t>
      </w:r>
    </w:p>
    <w:p w14:paraId="39FD20A3" w14:textId="77777777" w:rsidR="002D02D8" w:rsidRPr="00BA3240" w:rsidRDefault="002D02D8" w:rsidP="002D02D8">
      <w:pPr>
        <w:pStyle w:val="Tekstpodstawowywcity2"/>
        <w:numPr>
          <w:ilvl w:val="0"/>
          <w:numId w:val="2"/>
        </w:numPr>
        <w:tabs>
          <w:tab w:val="left" w:pos="0"/>
        </w:tabs>
        <w:rPr>
          <w:color w:val="000000"/>
          <w:szCs w:val="24"/>
        </w:rPr>
      </w:pPr>
      <w:r w:rsidRPr="00BA3240">
        <w:rPr>
          <w:color w:val="000000"/>
          <w:szCs w:val="24"/>
        </w:rPr>
        <w:t>nie należy planować dodatków warzywnych do drugich dań obiadowych z warzyw stanowiących podstawowy składnik zupy;</w:t>
      </w:r>
    </w:p>
    <w:p w14:paraId="3ED9F344" w14:textId="77777777" w:rsidR="002D02D8" w:rsidRPr="00BA3240" w:rsidRDefault="002D02D8" w:rsidP="002D02D8">
      <w:pPr>
        <w:pStyle w:val="Tekstpodstawowywcity2"/>
        <w:numPr>
          <w:ilvl w:val="0"/>
          <w:numId w:val="2"/>
        </w:numPr>
        <w:tabs>
          <w:tab w:val="left" w:pos="0"/>
        </w:tabs>
        <w:rPr>
          <w:color w:val="000000"/>
          <w:szCs w:val="24"/>
        </w:rPr>
      </w:pPr>
      <w:r w:rsidRPr="00BA3240">
        <w:rPr>
          <w:color w:val="000000"/>
          <w:szCs w:val="24"/>
        </w:rPr>
        <w:lastRenderedPageBreak/>
        <w:t>w przypadkach przygotowywania zup z warzyw kiszonych nie należy planować tych warzyw w postac</w:t>
      </w:r>
      <w:r>
        <w:rPr>
          <w:color w:val="000000"/>
          <w:szCs w:val="24"/>
        </w:rPr>
        <w:t>i</w:t>
      </w:r>
      <w:r w:rsidRPr="00BA3240">
        <w:rPr>
          <w:color w:val="000000"/>
          <w:szCs w:val="24"/>
        </w:rPr>
        <w:t xml:space="preserve"> dodatków do dania drugiego.</w:t>
      </w:r>
    </w:p>
    <w:p w14:paraId="4A5660AD" w14:textId="77777777" w:rsidR="002D02D8" w:rsidRPr="00CB1F1A" w:rsidRDefault="002D02D8" w:rsidP="002D02D8">
      <w:pPr>
        <w:numPr>
          <w:ilvl w:val="0"/>
          <w:numId w:val="1"/>
        </w:numPr>
        <w:spacing w:after="120"/>
        <w:ind w:left="357" w:hanging="357"/>
        <w:jc w:val="both"/>
        <w:rPr>
          <w:color w:val="000000"/>
          <w:sz w:val="24"/>
          <w:szCs w:val="24"/>
        </w:rPr>
      </w:pPr>
      <w:r w:rsidRPr="00CB1F1A">
        <w:rPr>
          <w:color w:val="000000"/>
          <w:sz w:val="24"/>
        </w:rPr>
        <w:t>Wydawanie takich środków spożywczych ja</w:t>
      </w:r>
      <w:r>
        <w:rPr>
          <w:color w:val="000000"/>
          <w:sz w:val="24"/>
        </w:rPr>
        <w:t xml:space="preserve">k masło, musztarda, dżemy, miód, soki w kartonikach </w:t>
      </w:r>
      <w:r w:rsidRPr="00CB1F1A">
        <w:rPr>
          <w:color w:val="000000"/>
          <w:sz w:val="24"/>
        </w:rPr>
        <w:t>realizowane</w:t>
      </w:r>
      <w:r w:rsidRPr="00BA3240">
        <w:rPr>
          <w:color w:val="000000"/>
          <w:sz w:val="24"/>
          <w:szCs w:val="24"/>
        </w:rPr>
        <w:t xml:space="preserve"> będzie w opakowaniach jednostkowych (jedno opakowanie na jednego żywionego).</w:t>
      </w:r>
      <w:r>
        <w:rPr>
          <w:color w:val="000000"/>
          <w:sz w:val="24"/>
          <w:szCs w:val="24"/>
        </w:rPr>
        <w:t xml:space="preserve"> Cena w</w:t>
      </w:r>
      <w:r w:rsidRPr="00BA3240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>.</w:t>
      </w:r>
      <w:r w:rsidRPr="00BA3240">
        <w:rPr>
          <w:color w:val="000000"/>
          <w:sz w:val="24"/>
          <w:szCs w:val="24"/>
        </w:rPr>
        <w:t xml:space="preserve"> artykułów uwzględniana jest przy wycenie jadłospisu.</w:t>
      </w:r>
    </w:p>
    <w:p w14:paraId="6EC7B90B" w14:textId="77777777" w:rsidR="002D02D8" w:rsidRDefault="002D02D8" w:rsidP="002D02D8">
      <w:pPr>
        <w:numPr>
          <w:ilvl w:val="0"/>
          <w:numId w:val="1"/>
        </w:numPr>
        <w:spacing w:after="120"/>
        <w:ind w:left="357" w:hanging="357"/>
        <w:jc w:val="both"/>
        <w:rPr>
          <w:sz w:val="24"/>
        </w:rPr>
      </w:pPr>
      <w:r w:rsidRPr="003A7651">
        <w:rPr>
          <w:color w:val="000000"/>
          <w:sz w:val="24"/>
          <w:szCs w:val="24"/>
        </w:rPr>
        <w:t>Do przygotowywanych posiłków będzie stosowany wykaz asortymentowo - ilościowy produktów</w:t>
      </w:r>
      <w:r>
        <w:rPr>
          <w:sz w:val="24"/>
        </w:rPr>
        <w:t xml:space="preserve"> spożywczych wyspecyfikowanych w </w:t>
      </w:r>
      <w:r w:rsidRPr="00D407EF">
        <w:rPr>
          <w:sz w:val="24"/>
        </w:rPr>
        <w:t>załączniku 2.</w:t>
      </w:r>
    </w:p>
    <w:p w14:paraId="7F12BFEC" w14:textId="77777777" w:rsidR="002D02D8" w:rsidRPr="00AE40B3" w:rsidRDefault="002D02D8" w:rsidP="002D02D8">
      <w:pPr>
        <w:numPr>
          <w:ilvl w:val="0"/>
          <w:numId w:val="1"/>
        </w:numPr>
        <w:spacing w:after="120"/>
        <w:ind w:left="357" w:hanging="357"/>
        <w:jc w:val="both"/>
        <w:rPr>
          <w:sz w:val="24"/>
        </w:rPr>
      </w:pPr>
      <w:r>
        <w:rPr>
          <w:sz w:val="24"/>
        </w:rPr>
        <w:t>Stosowane w żywieniu produkty spożywcze będą zgodne z obowiązującymi Polskimi Normami oraz w I kategorii jakości.</w:t>
      </w:r>
    </w:p>
    <w:p w14:paraId="0D59B45A" w14:textId="77777777" w:rsidR="002D02D8" w:rsidRDefault="002D02D8" w:rsidP="002D02D8">
      <w:pPr>
        <w:numPr>
          <w:ilvl w:val="0"/>
          <w:numId w:val="1"/>
        </w:numPr>
        <w:spacing w:after="120"/>
        <w:ind w:left="357" w:hanging="357"/>
        <w:jc w:val="both"/>
        <w:rPr>
          <w:sz w:val="24"/>
        </w:rPr>
      </w:pPr>
      <w:r>
        <w:rPr>
          <w:sz w:val="24"/>
        </w:rPr>
        <w:t xml:space="preserve">Wykonawca będzie sporządzał jadłospis  dekadowy z gramaturą potraw oraz kalkulacją finansową   dla potrzeb żywienia i porównywalności wydawanych posiłków z planowanymi, w którym prezentowane będą wszystkie planowane potrawy (napoje) z uwzględnieniem ich nazwy, wagi (bądź objętości) wyspecyfikowane </w:t>
      </w:r>
      <w:r w:rsidRPr="00D407EF">
        <w:rPr>
          <w:sz w:val="24"/>
        </w:rPr>
        <w:t>w załączniku 3</w:t>
      </w:r>
      <w:r>
        <w:rPr>
          <w:sz w:val="24"/>
        </w:rPr>
        <w:t xml:space="preserve"> oraz wartości energetyczne.. </w:t>
      </w:r>
    </w:p>
    <w:p w14:paraId="45689EA9" w14:textId="77777777" w:rsidR="002D02D8" w:rsidRPr="00BA3240" w:rsidRDefault="002D02D8" w:rsidP="002D02D8">
      <w:pPr>
        <w:numPr>
          <w:ilvl w:val="0"/>
          <w:numId w:val="1"/>
        </w:numPr>
        <w:spacing w:after="120"/>
        <w:ind w:left="357" w:hanging="357"/>
        <w:jc w:val="both"/>
        <w:rPr>
          <w:color w:val="000000"/>
          <w:sz w:val="24"/>
        </w:rPr>
      </w:pPr>
      <w:r w:rsidRPr="00BA3240">
        <w:rPr>
          <w:color w:val="000000"/>
          <w:sz w:val="24"/>
        </w:rPr>
        <w:t xml:space="preserve">Jadłospis </w:t>
      </w:r>
      <w:r>
        <w:rPr>
          <w:color w:val="000000"/>
          <w:sz w:val="24"/>
        </w:rPr>
        <w:t xml:space="preserve">będzie dostarczany do Szefa Służby Żywnościowej celem weryfikacji i zatwierdzenia  który  </w:t>
      </w:r>
      <w:r w:rsidRPr="00BA3240">
        <w:rPr>
          <w:color w:val="000000"/>
          <w:sz w:val="24"/>
        </w:rPr>
        <w:t xml:space="preserve">podlega zaakceptowaniu przez Szefa </w:t>
      </w:r>
      <w:r>
        <w:rPr>
          <w:color w:val="000000"/>
          <w:sz w:val="24"/>
        </w:rPr>
        <w:t>Logistyki 34 WOG lub osobę wyznaczoną</w:t>
      </w:r>
      <w:r w:rsidRPr="00BA3240">
        <w:rPr>
          <w:color w:val="000000"/>
          <w:sz w:val="24"/>
        </w:rPr>
        <w:t xml:space="preserve"> min. 5 dni roboczych przed rozpoczęciem </w:t>
      </w:r>
      <w:r>
        <w:rPr>
          <w:color w:val="000000"/>
          <w:sz w:val="24"/>
        </w:rPr>
        <w:t xml:space="preserve">żywienia </w:t>
      </w:r>
      <w:r w:rsidRPr="00BA3240">
        <w:rPr>
          <w:color w:val="000000"/>
          <w:sz w:val="24"/>
        </w:rPr>
        <w:t xml:space="preserve">i podlega archiwizacji </w:t>
      </w:r>
      <w:r>
        <w:rPr>
          <w:color w:val="000000"/>
          <w:sz w:val="24"/>
        </w:rPr>
        <w:t xml:space="preserve"> </w:t>
      </w:r>
      <w:r w:rsidRPr="00BA3240">
        <w:rPr>
          <w:color w:val="000000"/>
          <w:sz w:val="24"/>
        </w:rPr>
        <w:t xml:space="preserve">w służbie żywnościowej </w:t>
      </w:r>
      <w:r>
        <w:rPr>
          <w:color w:val="000000"/>
          <w:sz w:val="24"/>
        </w:rPr>
        <w:t>34 WOG Rzeszów</w:t>
      </w:r>
      <w:r w:rsidRPr="00BA3240">
        <w:rPr>
          <w:color w:val="000000"/>
          <w:sz w:val="24"/>
        </w:rPr>
        <w:t>.</w:t>
      </w:r>
    </w:p>
    <w:p w14:paraId="599B9B8D" w14:textId="77777777" w:rsidR="002D02D8" w:rsidRDefault="002D02D8" w:rsidP="002D02D8">
      <w:pPr>
        <w:pStyle w:val="Tekstpodstawowywcity"/>
        <w:numPr>
          <w:ilvl w:val="0"/>
          <w:numId w:val="1"/>
        </w:numPr>
        <w:spacing w:after="120"/>
        <w:ind w:left="357" w:hanging="357"/>
      </w:pPr>
      <w:r>
        <w:t>W dekadzie (10 dni) nie będzie następowała powtarzalność dań podstawowych wchodzących w skład wszystkich posiłków.</w:t>
      </w:r>
    </w:p>
    <w:p w14:paraId="41AB481D" w14:textId="77777777" w:rsidR="002D02D8" w:rsidRPr="00633D73" w:rsidRDefault="002D02D8" w:rsidP="002D02D8">
      <w:pPr>
        <w:numPr>
          <w:ilvl w:val="0"/>
          <w:numId w:val="1"/>
        </w:numPr>
        <w:spacing w:after="120"/>
        <w:ind w:left="357" w:hanging="357"/>
        <w:jc w:val="both"/>
        <w:rPr>
          <w:sz w:val="24"/>
        </w:rPr>
      </w:pPr>
      <w:r w:rsidRPr="00633D73">
        <w:rPr>
          <w:sz w:val="24"/>
        </w:rPr>
        <w:t xml:space="preserve">Wykonawca na własny koszt zapewni pobieranie i przechowanie próbek żywności. </w:t>
      </w:r>
    </w:p>
    <w:p w14:paraId="62FA5CD8" w14:textId="77777777" w:rsidR="002D02D8" w:rsidRPr="00633D73" w:rsidRDefault="002D02D8" w:rsidP="002D02D8">
      <w:pPr>
        <w:numPr>
          <w:ilvl w:val="0"/>
          <w:numId w:val="1"/>
        </w:numPr>
        <w:spacing w:after="120"/>
        <w:ind w:left="357" w:hanging="357"/>
        <w:jc w:val="both"/>
        <w:rPr>
          <w:sz w:val="24"/>
        </w:rPr>
      </w:pPr>
      <w:r w:rsidRPr="00633D73">
        <w:rPr>
          <w:sz w:val="24"/>
        </w:rPr>
        <w:t xml:space="preserve">Wykonawca na własny koszt zapewni niezbędną ilość pojemników sztywnych zamykanych na odpady pokonsumpcyjne,  odbiór i utylizację odpadów. </w:t>
      </w:r>
    </w:p>
    <w:p w14:paraId="39C8C248" w14:textId="77777777" w:rsidR="002D02D8" w:rsidRPr="00633D73" w:rsidRDefault="002D02D8" w:rsidP="002D02D8">
      <w:pPr>
        <w:numPr>
          <w:ilvl w:val="0"/>
          <w:numId w:val="1"/>
        </w:numPr>
        <w:spacing w:after="120"/>
        <w:ind w:left="357" w:hanging="357"/>
        <w:jc w:val="both"/>
        <w:rPr>
          <w:sz w:val="24"/>
        </w:rPr>
      </w:pPr>
      <w:r w:rsidRPr="00633D73">
        <w:rPr>
          <w:sz w:val="24"/>
        </w:rPr>
        <w:t xml:space="preserve">Odbiór odpadów z posiłku realizowany jest przez Wykonawcę podczas dostawy kolejnego posiłku. </w:t>
      </w:r>
    </w:p>
    <w:p w14:paraId="65D208A4" w14:textId="77777777" w:rsidR="002D02D8" w:rsidRPr="00633D73" w:rsidRDefault="002D02D8" w:rsidP="002D02D8">
      <w:pPr>
        <w:numPr>
          <w:ilvl w:val="0"/>
          <w:numId w:val="1"/>
        </w:numPr>
        <w:spacing w:after="120"/>
        <w:ind w:left="357" w:hanging="357"/>
        <w:jc w:val="both"/>
        <w:rPr>
          <w:sz w:val="24"/>
        </w:rPr>
      </w:pPr>
      <w:r w:rsidRPr="00633D73">
        <w:rPr>
          <w:sz w:val="24"/>
        </w:rPr>
        <w:t>Odbiór odpadów z ostatniego posiłku po zakończeniu szkolenia odbędzie się po zakończeniu spożywania posiłku przez żołnierzy.</w:t>
      </w:r>
    </w:p>
    <w:p w14:paraId="45A2562B" w14:textId="77777777" w:rsidR="002D02D8" w:rsidRPr="00B63507" w:rsidRDefault="002D02D8" w:rsidP="002D02D8">
      <w:pPr>
        <w:numPr>
          <w:ilvl w:val="0"/>
          <w:numId w:val="1"/>
        </w:numPr>
        <w:spacing w:after="120"/>
        <w:jc w:val="both"/>
        <w:rPr>
          <w:color w:val="000000"/>
          <w:sz w:val="24"/>
        </w:rPr>
      </w:pPr>
      <w:r w:rsidRPr="00B63507">
        <w:rPr>
          <w:color w:val="000000"/>
          <w:sz w:val="24"/>
        </w:rPr>
        <w:t>Wykonawca zapewni dowóz posiłków  do nw. miejscowości lub oddalonego od nich w promieniu maksymalnie 20 km do wskazanego miejsca. Wydawanie posiłków będzie następowało zbiorczo dla dowódcy pododdziału, szefa pododdziału lub upoważnionego żołnierza w opakowaniach zbiorczych (termosy, termoporty WYKONAWCY). Wykonawca zobowiązuje się do zabezpieczenia odpowiedniej ilości naczyń jednorazowych do wydania posiłków oraz przypraw(sól i pieprz) . Za dystrybucję posiłków odpowiadają dowódcy pododdziałów.</w:t>
      </w:r>
    </w:p>
    <w:p w14:paraId="7FD07A3F" w14:textId="77777777" w:rsidR="002D02D8" w:rsidRPr="00FB4613" w:rsidRDefault="002D02D8" w:rsidP="002D02D8">
      <w:pPr>
        <w:numPr>
          <w:ilvl w:val="0"/>
          <w:numId w:val="1"/>
        </w:numPr>
        <w:spacing w:after="120"/>
        <w:jc w:val="both"/>
        <w:rPr>
          <w:sz w:val="24"/>
        </w:rPr>
      </w:pPr>
      <w:r w:rsidRPr="00B63507">
        <w:rPr>
          <w:color w:val="000000"/>
          <w:sz w:val="24"/>
        </w:rPr>
        <w:t xml:space="preserve">Miejsca odbioru posiłków: Dębica, Mielec, Strzyżów, Ropczyce, Jasło, Sędziszów, Sanok Ustrzyki Dolne, Lesko, Brzozów, Krosno, Rzeszów, Jarosław, </w:t>
      </w:r>
      <w:r>
        <w:rPr>
          <w:color w:val="000000"/>
          <w:sz w:val="24"/>
        </w:rPr>
        <w:t xml:space="preserve">Gniewczyna Łańcucka, </w:t>
      </w:r>
      <w:r w:rsidRPr="00B63507">
        <w:rPr>
          <w:color w:val="000000"/>
          <w:sz w:val="24"/>
        </w:rPr>
        <w:t>Żurawica, Nisko, Przemyśl, Trzcianiec.”</w:t>
      </w:r>
      <w:r>
        <w:rPr>
          <w:color w:val="000000"/>
          <w:sz w:val="24"/>
        </w:rPr>
        <w:t xml:space="preserve"> </w:t>
      </w:r>
      <w:r w:rsidRPr="00FB4613">
        <w:rPr>
          <w:sz w:val="24"/>
        </w:rPr>
        <w:t xml:space="preserve">Za </w:t>
      </w:r>
      <w:r>
        <w:rPr>
          <w:sz w:val="24"/>
        </w:rPr>
        <w:t xml:space="preserve">organizację </w:t>
      </w:r>
      <w:r w:rsidRPr="008B6026">
        <w:rPr>
          <w:sz w:val="24"/>
        </w:rPr>
        <w:t>miejsca</w:t>
      </w:r>
      <w:r>
        <w:rPr>
          <w:sz w:val="24"/>
        </w:rPr>
        <w:t xml:space="preserve"> wydawania i</w:t>
      </w:r>
      <w:r w:rsidRPr="00FB4613">
        <w:rPr>
          <w:sz w:val="24"/>
        </w:rPr>
        <w:t xml:space="preserve"> spożywania posiłków odpowiadające warunkom sanitarno – higienicznym </w:t>
      </w:r>
      <w:r w:rsidRPr="00FB4613">
        <w:rPr>
          <w:color w:val="000000"/>
          <w:sz w:val="24"/>
        </w:rPr>
        <w:t xml:space="preserve">odpowiadają dowódcy ćwiczących pododdziałów. </w:t>
      </w:r>
      <w:r>
        <w:rPr>
          <w:color w:val="000000"/>
          <w:sz w:val="24"/>
        </w:rPr>
        <w:t xml:space="preserve"> </w:t>
      </w:r>
    </w:p>
    <w:p w14:paraId="7BEEBFCA" w14:textId="77777777" w:rsidR="002D02D8" w:rsidRPr="00FB4613" w:rsidRDefault="002D02D8" w:rsidP="002D02D8">
      <w:pPr>
        <w:numPr>
          <w:ilvl w:val="0"/>
          <w:numId w:val="1"/>
        </w:numPr>
        <w:spacing w:after="120"/>
        <w:ind w:left="357" w:hanging="357"/>
        <w:jc w:val="both"/>
        <w:rPr>
          <w:sz w:val="24"/>
        </w:rPr>
      </w:pPr>
      <w:r w:rsidRPr="00FB4613">
        <w:rPr>
          <w:sz w:val="24"/>
        </w:rPr>
        <w:t>Posiłki będą wydawane w czasie (od godziny do godziny) ustalonym przez dowódcę jednostki wojskowej – zgodnie z porządkiem dnia lub harmonogramem (programem) szkolenia.</w:t>
      </w:r>
    </w:p>
    <w:p w14:paraId="1140A0CC" w14:textId="77777777" w:rsidR="002D02D8" w:rsidRDefault="002D02D8" w:rsidP="002D02D8">
      <w:pPr>
        <w:spacing w:after="120"/>
        <w:ind w:left="360"/>
        <w:jc w:val="both"/>
        <w:rPr>
          <w:sz w:val="24"/>
        </w:rPr>
      </w:pPr>
      <w:r>
        <w:rPr>
          <w:sz w:val="24"/>
        </w:rPr>
        <w:t>Porządek dnia przewiduje następujące godziny wydawania posiłków:</w:t>
      </w:r>
    </w:p>
    <w:p w14:paraId="776561B0" w14:textId="77777777" w:rsidR="002D02D8" w:rsidRDefault="002D02D8" w:rsidP="002D02D8">
      <w:pPr>
        <w:spacing w:after="120"/>
        <w:ind w:left="360"/>
        <w:jc w:val="both"/>
        <w:rPr>
          <w:sz w:val="24"/>
        </w:rPr>
      </w:pPr>
      <w:r>
        <w:rPr>
          <w:sz w:val="24"/>
        </w:rPr>
        <w:t xml:space="preserve">Śniadanie </w:t>
      </w:r>
      <w:r>
        <w:rPr>
          <w:sz w:val="24"/>
        </w:rPr>
        <w:tab/>
        <w:t>– 06.00 – 08.00</w:t>
      </w:r>
    </w:p>
    <w:p w14:paraId="076183E5" w14:textId="77777777" w:rsidR="002D02D8" w:rsidRDefault="002D02D8" w:rsidP="002D02D8">
      <w:pPr>
        <w:spacing w:after="120"/>
        <w:ind w:left="360"/>
        <w:jc w:val="both"/>
        <w:rPr>
          <w:sz w:val="24"/>
        </w:rPr>
      </w:pPr>
      <w:r>
        <w:rPr>
          <w:sz w:val="24"/>
        </w:rPr>
        <w:t xml:space="preserve">Obiad  </w:t>
      </w:r>
      <w:r>
        <w:rPr>
          <w:sz w:val="24"/>
        </w:rPr>
        <w:tab/>
        <w:t>– 13.00 – 15.00</w:t>
      </w:r>
    </w:p>
    <w:p w14:paraId="430D8B7C" w14:textId="77777777" w:rsidR="002D02D8" w:rsidRDefault="002D02D8" w:rsidP="002D02D8">
      <w:pPr>
        <w:spacing w:after="120"/>
        <w:ind w:left="360"/>
        <w:jc w:val="both"/>
        <w:rPr>
          <w:sz w:val="24"/>
        </w:rPr>
      </w:pPr>
      <w:r>
        <w:rPr>
          <w:sz w:val="24"/>
        </w:rPr>
        <w:t xml:space="preserve">Kolacja </w:t>
      </w:r>
      <w:r>
        <w:rPr>
          <w:sz w:val="24"/>
        </w:rPr>
        <w:tab/>
        <w:t>– 18.00 – 19.00</w:t>
      </w:r>
    </w:p>
    <w:p w14:paraId="79ACDCB9" w14:textId="77777777" w:rsidR="002D02D8" w:rsidRPr="00B63507" w:rsidRDefault="002D02D8" w:rsidP="002D02D8">
      <w:pPr>
        <w:numPr>
          <w:ilvl w:val="0"/>
          <w:numId w:val="1"/>
        </w:numPr>
        <w:jc w:val="both"/>
        <w:rPr>
          <w:sz w:val="24"/>
        </w:rPr>
      </w:pPr>
      <w:r w:rsidRPr="00B63507">
        <w:rPr>
          <w:sz w:val="24"/>
        </w:rPr>
        <w:t>ZAMAWIAJĄCY zobowiązuje się przekazywać wykonawcy planowane zbiorcze zestawienie stanów żywionych do godz. 13.00 w każdą środę poprzedzającą weekend szkoleniowy. Zmiany w ilościach żywionych musza  być przekazywane przez Zamawiającego do piątku do godz. 13.00. W przypadku żywienia szkoleń odbywających się w dniach roboczych, zestawienie stanów żywionych będzie przekazywane do godz. 12.00 dnia poprzedzającego żywienie. Zbiorcze zestawienie będzie zawierało:</w:t>
      </w:r>
    </w:p>
    <w:p w14:paraId="779CACC0" w14:textId="77777777" w:rsidR="002D02D8" w:rsidRPr="00B63507" w:rsidRDefault="002D02D8" w:rsidP="002D02D8">
      <w:pPr>
        <w:ind w:left="360"/>
        <w:jc w:val="both"/>
        <w:rPr>
          <w:sz w:val="24"/>
        </w:rPr>
      </w:pPr>
      <w:r w:rsidRPr="00B63507">
        <w:rPr>
          <w:sz w:val="24"/>
        </w:rPr>
        <w:t>ilość żywionych według stosowanych w wojsku norm wyżywienia w rozbiciu na pododdziały (miejsce dowozu),</w:t>
      </w:r>
    </w:p>
    <w:p w14:paraId="509C3237" w14:textId="77777777" w:rsidR="002D02D8" w:rsidRPr="00B63507" w:rsidRDefault="002D02D8" w:rsidP="002D02D8">
      <w:pPr>
        <w:ind w:left="360"/>
        <w:jc w:val="both"/>
        <w:rPr>
          <w:sz w:val="24"/>
        </w:rPr>
      </w:pPr>
      <w:r w:rsidRPr="00B63507">
        <w:rPr>
          <w:sz w:val="24"/>
        </w:rPr>
        <w:t>podział według stosowanych form wyżywienia (żywienie ciepłym posiłkiem, suchy prowiant).</w:t>
      </w:r>
    </w:p>
    <w:p w14:paraId="133F5A8D" w14:textId="77777777" w:rsidR="002D02D8" w:rsidRPr="00B63507" w:rsidRDefault="002D02D8" w:rsidP="002D02D8">
      <w:pPr>
        <w:ind w:left="360"/>
        <w:jc w:val="both"/>
        <w:rPr>
          <w:sz w:val="24"/>
        </w:rPr>
      </w:pPr>
      <w:r w:rsidRPr="00B63507">
        <w:rPr>
          <w:sz w:val="24"/>
        </w:rPr>
        <w:t xml:space="preserve">Zmiany w ilościach żywionych, które mogą zaistnieć po rozpoczęciu szkolenia weekendowego (różnica pomiędzy ilością zaplanowanych - powołanych na ćwiczenia </w:t>
      </w:r>
    </w:p>
    <w:p w14:paraId="00817C4A" w14:textId="77777777" w:rsidR="002D02D8" w:rsidRPr="00B63507" w:rsidRDefault="002D02D8" w:rsidP="002D02D8">
      <w:pPr>
        <w:ind w:left="360"/>
        <w:jc w:val="both"/>
        <w:rPr>
          <w:sz w:val="24"/>
        </w:rPr>
      </w:pPr>
      <w:r w:rsidRPr="00B63507">
        <w:rPr>
          <w:sz w:val="24"/>
        </w:rPr>
        <w:t>a faktycznym stawiennictwem) będzie przekazywana pisemnie Wykonawcy przez odbierającego śniadanie w celu zminimalizowania przygotowania nadmiernej ilości następnych posiłków. Dopuszczalna różnica może wynieść max. 10% pomiędzy ilością zgłoszoną a faktycznie żywioną. Wykonawca wystawi fakturę za faktyczną ilość wydanych posiłków.”</w:t>
      </w:r>
    </w:p>
    <w:p w14:paraId="0289C4AE" w14:textId="77777777" w:rsidR="002D02D8" w:rsidRPr="00B63507" w:rsidRDefault="002D02D8" w:rsidP="002D02D8">
      <w:pPr>
        <w:spacing w:after="120"/>
        <w:ind w:left="360"/>
        <w:jc w:val="both"/>
        <w:rPr>
          <w:sz w:val="24"/>
        </w:rPr>
      </w:pPr>
    </w:p>
    <w:p w14:paraId="7A4AF79D" w14:textId="77777777" w:rsidR="002D02D8" w:rsidRDefault="002D02D8" w:rsidP="002D02D8">
      <w:pPr>
        <w:numPr>
          <w:ilvl w:val="0"/>
          <w:numId w:val="1"/>
        </w:numPr>
        <w:spacing w:after="120"/>
        <w:jc w:val="both"/>
        <w:rPr>
          <w:sz w:val="24"/>
        </w:rPr>
      </w:pPr>
      <w:r w:rsidRPr="00BA3240">
        <w:rPr>
          <w:color w:val="000000"/>
          <w:sz w:val="24"/>
        </w:rPr>
        <w:t>Osoby upoważnione do kontroli będą miały</w:t>
      </w:r>
      <w:r>
        <w:rPr>
          <w:sz w:val="24"/>
        </w:rPr>
        <w:t xml:space="preserve"> zapewnioną możliwość wykonywania zadań kontrolnych w stosunku do całokształtu realizowanych przez </w:t>
      </w:r>
      <w:r>
        <w:rPr>
          <w:b/>
          <w:sz w:val="24"/>
        </w:rPr>
        <w:t>WYKONAWCĘ</w:t>
      </w:r>
      <w:r>
        <w:rPr>
          <w:sz w:val="24"/>
        </w:rPr>
        <w:t xml:space="preserve"> usług żywieniowych, w tym w szczególności terminowości przygotowywania i wydawania posiłków, zgodności potraw z jadłospisem, walorów organoleptycznych, warunków </w:t>
      </w:r>
      <w:r>
        <w:rPr>
          <w:sz w:val="24"/>
        </w:rPr>
        <w:br/>
        <w:t>i estetyki spożywania posiłków. Sprawdzenie smakowych wartości potraw przez osoby kontrolne podlega na pobraniu każdej potrawy w ilości:</w:t>
      </w:r>
    </w:p>
    <w:p w14:paraId="290A346A" w14:textId="77777777" w:rsidR="002D02D8" w:rsidRDefault="002D02D8" w:rsidP="002D02D8">
      <w:pPr>
        <w:spacing w:after="120"/>
        <w:ind w:left="360"/>
        <w:jc w:val="both"/>
        <w:rPr>
          <w:sz w:val="24"/>
        </w:rPr>
      </w:pPr>
      <w:r>
        <w:rPr>
          <w:sz w:val="24"/>
        </w:rPr>
        <w:t>- potraw płynnych – 100g</w:t>
      </w:r>
    </w:p>
    <w:p w14:paraId="078980BB" w14:textId="77777777" w:rsidR="002D02D8" w:rsidRDefault="002D02D8" w:rsidP="002D02D8">
      <w:pPr>
        <w:spacing w:after="120"/>
        <w:ind w:left="360"/>
        <w:jc w:val="both"/>
        <w:rPr>
          <w:sz w:val="24"/>
        </w:rPr>
      </w:pPr>
      <w:r>
        <w:rPr>
          <w:sz w:val="24"/>
        </w:rPr>
        <w:t>- potraw stałych – 50g</w:t>
      </w:r>
    </w:p>
    <w:p w14:paraId="411C3E94" w14:textId="77777777" w:rsidR="002D02D8" w:rsidRDefault="002D02D8" w:rsidP="002D02D8">
      <w:pPr>
        <w:spacing w:after="120"/>
        <w:ind w:left="360"/>
        <w:rPr>
          <w:sz w:val="24"/>
        </w:rPr>
      </w:pPr>
      <w:r>
        <w:rPr>
          <w:sz w:val="24"/>
        </w:rPr>
        <w:t>- mięsa i ryb – 20g</w:t>
      </w:r>
    </w:p>
    <w:p w14:paraId="739999E4" w14:textId="75210DF1" w:rsidR="002D02D8" w:rsidRDefault="002D02D8" w:rsidP="002D02D8">
      <w:pPr>
        <w:numPr>
          <w:ilvl w:val="0"/>
          <w:numId w:val="1"/>
        </w:numPr>
        <w:spacing w:after="120"/>
        <w:jc w:val="both"/>
        <w:rPr>
          <w:color w:val="000000"/>
          <w:sz w:val="24"/>
        </w:rPr>
      </w:pPr>
      <w:r w:rsidRPr="007F4A08">
        <w:rPr>
          <w:color w:val="000000"/>
          <w:sz w:val="24"/>
        </w:rPr>
        <w:t>Wykaz planowanych</w:t>
      </w:r>
      <w:r>
        <w:rPr>
          <w:color w:val="000000"/>
          <w:sz w:val="24"/>
        </w:rPr>
        <w:t xml:space="preserve"> w</w:t>
      </w:r>
      <w:r w:rsidRPr="007F4A08"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202</w:t>
      </w:r>
      <w:r w:rsidR="005E6686">
        <w:rPr>
          <w:color w:val="000000"/>
          <w:sz w:val="24"/>
        </w:rPr>
        <w:t>5</w:t>
      </w:r>
      <w:r w:rsidRPr="007F4A08">
        <w:rPr>
          <w:color w:val="000000"/>
          <w:sz w:val="24"/>
        </w:rPr>
        <w:t xml:space="preserve"> r. należności</w:t>
      </w:r>
      <w:r>
        <w:rPr>
          <w:color w:val="000000"/>
          <w:sz w:val="24"/>
        </w:rPr>
        <w:t>:</w:t>
      </w:r>
    </w:p>
    <w:tbl>
      <w:tblPr>
        <w:tblpPr w:leftFromText="141" w:rightFromText="141" w:vertAnchor="text" w:horzAnchor="margin" w:tblpY="54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683"/>
        <w:gridCol w:w="734"/>
        <w:gridCol w:w="709"/>
        <w:gridCol w:w="709"/>
        <w:gridCol w:w="709"/>
        <w:gridCol w:w="708"/>
        <w:gridCol w:w="709"/>
        <w:gridCol w:w="709"/>
        <w:gridCol w:w="709"/>
        <w:gridCol w:w="919"/>
      </w:tblGrid>
      <w:tr w:rsidR="002D02D8" w:rsidRPr="00772BD7" w14:paraId="24AA72CB" w14:textId="77777777" w:rsidTr="001D0A80">
        <w:tc>
          <w:tcPr>
            <w:tcW w:w="709" w:type="dxa"/>
          </w:tcPr>
          <w:p w14:paraId="66B1AFC5" w14:textId="77777777" w:rsidR="002D02D8" w:rsidRDefault="002D02D8" w:rsidP="001D0A80">
            <w:pPr>
              <w:spacing w:after="120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I</w:t>
            </w:r>
          </w:p>
        </w:tc>
        <w:tc>
          <w:tcPr>
            <w:tcW w:w="709" w:type="dxa"/>
          </w:tcPr>
          <w:p w14:paraId="49B100CB" w14:textId="77777777" w:rsidR="002D02D8" w:rsidRPr="00772BD7" w:rsidRDefault="002D02D8" w:rsidP="001D0A80">
            <w:pPr>
              <w:spacing w:after="120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267838A0" w14:textId="77777777" w:rsidR="002D02D8" w:rsidRPr="00772BD7" w:rsidRDefault="002D02D8" w:rsidP="001D0A80">
            <w:pPr>
              <w:spacing w:after="120"/>
              <w:jc w:val="both"/>
              <w:rPr>
                <w:rFonts w:ascii="Arial" w:eastAsia="Calibri" w:hAnsi="Arial" w:cs="Arial"/>
                <w:color w:val="000000"/>
              </w:rPr>
            </w:pPr>
            <w:r w:rsidRPr="00772BD7">
              <w:rPr>
                <w:rFonts w:ascii="Arial" w:eastAsia="Calibri" w:hAnsi="Arial" w:cs="Arial"/>
                <w:color w:val="000000"/>
              </w:rPr>
              <w:t>III</w:t>
            </w:r>
          </w:p>
        </w:tc>
        <w:tc>
          <w:tcPr>
            <w:tcW w:w="683" w:type="dxa"/>
            <w:shd w:val="clear" w:color="auto" w:fill="auto"/>
          </w:tcPr>
          <w:p w14:paraId="6D211389" w14:textId="77777777" w:rsidR="002D02D8" w:rsidRPr="00772BD7" w:rsidRDefault="002D02D8" w:rsidP="001D0A80">
            <w:pPr>
              <w:spacing w:after="120"/>
              <w:jc w:val="both"/>
              <w:rPr>
                <w:rFonts w:ascii="Arial" w:eastAsia="Calibri" w:hAnsi="Arial" w:cs="Arial"/>
                <w:color w:val="000000"/>
              </w:rPr>
            </w:pPr>
            <w:r w:rsidRPr="00772BD7">
              <w:rPr>
                <w:rFonts w:ascii="Arial" w:eastAsia="Calibri" w:hAnsi="Arial" w:cs="Arial"/>
                <w:color w:val="000000"/>
              </w:rPr>
              <w:t>IV</w:t>
            </w:r>
          </w:p>
        </w:tc>
        <w:tc>
          <w:tcPr>
            <w:tcW w:w="734" w:type="dxa"/>
            <w:shd w:val="clear" w:color="auto" w:fill="auto"/>
          </w:tcPr>
          <w:p w14:paraId="28F75E90" w14:textId="77777777" w:rsidR="002D02D8" w:rsidRPr="00772BD7" w:rsidRDefault="002D02D8" w:rsidP="001D0A80">
            <w:pPr>
              <w:spacing w:after="120"/>
              <w:jc w:val="both"/>
              <w:rPr>
                <w:rFonts w:ascii="Arial" w:eastAsia="Calibri" w:hAnsi="Arial" w:cs="Arial"/>
                <w:color w:val="000000"/>
              </w:rPr>
            </w:pPr>
            <w:r w:rsidRPr="00772BD7">
              <w:rPr>
                <w:rFonts w:ascii="Arial" w:eastAsia="Calibri" w:hAnsi="Arial" w:cs="Arial"/>
                <w:color w:val="000000"/>
              </w:rPr>
              <w:t>V</w:t>
            </w:r>
          </w:p>
        </w:tc>
        <w:tc>
          <w:tcPr>
            <w:tcW w:w="709" w:type="dxa"/>
            <w:shd w:val="clear" w:color="auto" w:fill="auto"/>
          </w:tcPr>
          <w:p w14:paraId="34F39474" w14:textId="77777777" w:rsidR="002D02D8" w:rsidRPr="00772BD7" w:rsidRDefault="002D02D8" w:rsidP="001D0A80">
            <w:pPr>
              <w:spacing w:after="120"/>
              <w:jc w:val="both"/>
              <w:rPr>
                <w:rFonts w:ascii="Arial" w:eastAsia="Calibri" w:hAnsi="Arial" w:cs="Arial"/>
                <w:color w:val="000000"/>
              </w:rPr>
            </w:pPr>
            <w:r w:rsidRPr="00772BD7">
              <w:rPr>
                <w:rFonts w:ascii="Arial" w:eastAsia="Calibri" w:hAnsi="Arial" w:cs="Arial"/>
                <w:color w:val="000000"/>
              </w:rPr>
              <w:t>VI</w:t>
            </w:r>
          </w:p>
        </w:tc>
        <w:tc>
          <w:tcPr>
            <w:tcW w:w="709" w:type="dxa"/>
            <w:shd w:val="clear" w:color="auto" w:fill="auto"/>
          </w:tcPr>
          <w:p w14:paraId="7F92ED52" w14:textId="77777777" w:rsidR="002D02D8" w:rsidRPr="00772BD7" w:rsidRDefault="002D02D8" w:rsidP="001D0A80">
            <w:pPr>
              <w:spacing w:after="120"/>
              <w:jc w:val="both"/>
              <w:rPr>
                <w:rFonts w:ascii="Arial" w:eastAsia="Calibri" w:hAnsi="Arial" w:cs="Arial"/>
                <w:color w:val="000000"/>
              </w:rPr>
            </w:pPr>
            <w:r w:rsidRPr="00772BD7">
              <w:rPr>
                <w:rFonts w:ascii="Arial" w:eastAsia="Calibri" w:hAnsi="Arial" w:cs="Arial"/>
                <w:color w:val="000000"/>
              </w:rPr>
              <w:t>VII</w:t>
            </w:r>
          </w:p>
        </w:tc>
        <w:tc>
          <w:tcPr>
            <w:tcW w:w="709" w:type="dxa"/>
            <w:shd w:val="clear" w:color="auto" w:fill="auto"/>
          </w:tcPr>
          <w:p w14:paraId="42A7520F" w14:textId="77777777" w:rsidR="002D02D8" w:rsidRPr="00772BD7" w:rsidRDefault="002D02D8" w:rsidP="001D0A80">
            <w:pPr>
              <w:spacing w:after="120"/>
              <w:jc w:val="both"/>
              <w:rPr>
                <w:rFonts w:ascii="Arial" w:eastAsia="Calibri" w:hAnsi="Arial" w:cs="Arial"/>
                <w:color w:val="000000"/>
              </w:rPr>
            </w:pPr>
            <w:r w:rsidRPr="00772BD7">
              <w:rPr>
                <w:rFonts w:ascii="Arial" w:eastAsia="Calibri" w:hAnsi="Arial" w:cs="Arial"/>
                <w:color w:val="000000"/>
              </w:rPr>
              <w:t>VIII</w:t>
            </w:r>
          </w:p>
        </w:tc>
        <w:tc>
          <w:tcPr>
            <w:tcW w:w="708" w:type="dxa"/>
            <w:shd w:val="clear" w:color="auto" w:fill="auto"/>
          </w:tcPr>
          <w:p w14:paraId="2803D940" w14:textId="77777777" w:rsidR="002D02D8" w:rsidRPr="00772BD7" w:rsidRDefault="002D02D8" w:rsidP="001D0A80">
            <w:pPr>
              <w:spacing w:after="120"/>
              <w:jc w:val="both"/>
              <w:rPr>
                <w:rFonts w:ascii="Arial" w:eastAsia="Calibri" w:hAnsi="Arial" w:cs="Arial"/>
                <w:color w:val="000000"/>
              </w:rPr>
            </w:pPr>
            <w:r w:rsidRPr="00772BD7">
              <w:rPr>
                <w:rFonts w:ascii="Arial" w:eastAsia="Calibri" w:hAnsi="Arial" w:cs="Arial"/>
                <w:color w:val="000000"/>
              </w:rPr>
              <w:t>IX</w:t>
            </w:r>
          </w:p>
        </w:tc>
        <w:tc>
          <w:tcPr>
            <w:tcW w:w="709" w:type="dxa"/>
            <w:shd w:val="clear" w:color="auto" w:fill="auto"/>
          </w:tcPr>
          <w:p w14:paraId="36B230E3" w14:textId="77777777" w:rsidR="002D02D8" w:rsidRPr="00772BD7" w:rsidRDefault="002D02D8" w:rsidP="001D0A80">
            <w:pPr>
              <w:spacing w:after="120"/>
              <w:jc w:val="both"/>
              <w:rPr>
                <w:rFonts w:ascii="Arial" w:eastAsia="Calibri" w:hAnsi="Arial" w:cs="Arial"/>
                <w:color w:val="000000"/>
              </w:rPr>
            </w:pPr>
            <w:r w:rsidRPr="00772BD7">
              <w:rPr>
                <w:rFonts w:ascii="Arial" w:eastAsia="Calibri" w:hAnsi="Arial" w:cs="Arial"/>
                <w:color w:val="00000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6D0A36A0" w14:textId="77777777" w:rsidR="002D02D8" w:rsidRPr="00772BD7" w:rsidRDefault="002D02D8" w:rsidP="001D0A80">
            <w:pPr>
              <w:spacing w:after="120"/>
              <w:jc w:val="both"/>
              <w:rPr>
                <w:rFonts w:ascii="Arial" w:eastAsia="Calibri" w:hAnsi="Arial" w:cs="Arial"/>
                <w:color w:val="000000"/>
              </w:rPr>
            </w:pPr>
            <w:r w:rsidRPr="00772BD7">
              <w:rPr>
                <w:rFonts w:ascii="Arial" w:eastAsia="Calibri" w:hAnsi="Arial" w:cs="Arial"/>
                <w:color w:val="000000"/>
              </w:rPr>
              <w:t>XI</w:t>
            </w:r>
          </w:p>
        </w:tc>
        <w:tc>
          <w:tcPr>
            <w:tcW w:w="709" w:type="dxa"/>
            <w:shd w:val="clear" w:color="auto" w:fill="auto"/>
          </w:tcPr>
          <w:p w14:paraId="3BDE80E0" w14:textId="77777777" w:rsidR="002D02D8" w:rsidRPr="00772BD7" w:rsidRDefault="002D02D8" w:rsidP="001D0A80">
            <w:pPr>
              <w:spacing w:after="120"/>
              <w:jc w:val="both"/>
              <w:rPr>
                <w:rFonts w:ascii="Arial" w:eastAsia="Calibri" w:hAnsi="Arial" w:cs="Arial"/>
                <w:color w:val="000000"/>
              </w:rPr>
            </w:pPr>
            <w:r w:rsidRPr="00772BD7">
              <w:rPr>
                <w:rFonts w:ascii="Arial" w:eastAsia="Calibri" w:hAnsi="Arial" w:cs="Arial"/>
                <w:color w:val="000000"/>
              </w:rPr>
              <w:t>XII</w:t>
            </w:r>
          </w:p>
        </w:tc>
        <w:tc>
          <w:tcPr>
            <w:tcW w:w="919" w:type="dxa"/>
            <w:shd w:val="clear" w:color="auto" w:fill="auto"/>
          </w:tcPr>
          <w:p w14:paraId="6202E8D1" w14:textId="77777777" w:rsidR="002D02D8" w:rsidRPr="00772BD7" w:rsidRDefault="002D02D8" w:rsidP="001D0A80">
            <w:pPr>
              <w:spacing w:after="120"/>
              <w:jc w:val="both"/>
              <w:rPr>
                <w:rFonts w:ascii="Arial" w:eastAsia="Calibri" w:hAnsi="Arial" w:cs="Arial"/>
                <w:color w:val="000000"/>
              </w:rPr>
            </w:pPr>
            <w:r w:rsidRPr="00772BD7">
              <w:rPr>
                <w:rFonts w:ascii="Arial" w:eastAsia="Calibri" w:hAnsi="Arial" w:cs="Arial"/>
                <w:color w:val="000000"/>
              </w:rPr>
              <w:t>Razem</w:t>
            </w:r>
          </w:p>
        </w:tc>
      </w:tr>
      <w:tr w:rsidR="005E6686" w:rsidRPr="00772BD7" w14:paraId="4AFDE2A0" w14:textId="77777777" w:rsidTr="001D0A80">
        <w:tc>
          <w:tcPr>
            <w:tcW w:w="709" w:type="dxa"/>
          </w:tcPr>
          <w:p w14:paraId="3A02998F" w14:textId="5C7F7B61" w:rsidR="005E6686" w:rsidRDefault="005E6686" w:rsidP="005E6686">
            <w:pPr>
              <w:spacing w:after="120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470</w:t>
            </w:r>
          </w:p>
        </w:tc>
        <w:tc>
          <w:tcPr>
            <w:tcW w:w="709" w:type="dxa"/>
          </w:tcPr>
          <w:p w14:paraId="10C9C530" w14:textId="5546A0A5" w:rsidR="005E6686" w:rsidRPr="00B12076" w:rsidRDefault="005E6686" w:rsidP="005E6686">
            <w:pPr>
              <w:spacing w:after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470</w:t>
            </w:r>
          </w:p>
        </w:tc>
        <w:tc>
          <w:tcPr>
            <w:tcW w:w="709" w:type="dxa"/>
            <w:shd w:val="clear" w:color="auto" w:fill="auto"/>
          </w:tcPr>
          <w:p w14:paraId="279E8BCB" w14:textId="658D9D53" w:rsidR="005E6686" w:rsidRPr="00B12076" w:rsidRDefault="005E6686" w:rsidP="005E6686">
            <w:pPr>
              <w:spacing w:after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470</w:t>
            </w:r>
          </w:p>
        </w:tc>
        <w:tc>
          <w:tcPr>
            <w:tcW w:w="683" w:type="dxa"/>
            <w:shd w:val="clear" w:color="auto" w:fill="auto"/>
          </w:tcPr>
          <w:p w14:paraId="0865BDEC" w14:textId="02595121" w:rsidR="005E6686" w:rsidRPr="00B12076" w:rsidRDefault="005E6686" w:rsidP="005E6686">
            <w:pPr>
              <w:spacing w:after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470</w:t>
            </w:r>
          </w:p>
        </w:tc>
        <w:tc>
          <w:tcPr>
            <w:tcW w:w="734" w:type="dxa"/>
            <w:shd w:val="clear" w:color="auto" w:fill="auto"/>
          </w:tcPr>
          <w:p w14:paraId="4233ABAD" w14:textId="0A21E7C8" w:rsidR="005E6686" w:rsidRPr="00B12076" w:rsidRDefault="005E6686" w:rsidP="005E6686">
            <w:pPr>
              <w:spacing w:after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471</w:t>
            </w:r>
          </w:p>
        </w:tc>
        <w:tc>
          <w:tcPr>
            <w:tcW w:w="709" w:type="dxa"/>
            <w:shd w:val="clear" w:color="auto" w:fill="auto"/>
          </w:tcPr>
          <w:p w14:paraId="534DD461" w14:textId="374C92C0" w:rsidR="005E6686" w:rsidRPr="00B12076" w:rsidRDefault="005E6686" w:rsidP="005E6686">
            <w:pPr>
              <w:spacing w:after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471</w:t>
            </w:r>
          </w:p>
        </w:tc>
        <w:tc>
          <w:tcPr>
            <w:tcW w:w="709" w:type="dxa"/>
            <w:shd w:val="clear" w:color="auto" w:fill="auto"/>
          </w:tcPr>
          <w:p w14:paraId="6BD9607B" w14:textId="2AF7935F" w:rsidR="005E6686" w:rsidRPr="00B12076" w:rsidRDefault="005E6686" w:rsidP="005E6686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7F6325">
              <w:rPr>
                <w:rFonts w:ascii="Arial" w:eastAsia="Calibri" w:hAnsi="Arial" w:cs="Arial"/>
              </w:rPr>
              <w:t>471</w:t>
            </w:r>
          </w:p>
        </w:tc>
        <w:tc>
          <w:tcPr>
            <w:tcW w:w="709" w:type="dxa"/>
            <w:shd w:val="clear" w:color="auto" w:fill="auto"/>
          </w:tcPr>
          <w:p w14:paraId="0D574752" w14:textId="295B402A" w:rsidR="005E6686" w:rsidRPr="00B12076" w:rsidRDefault="005E6686" w:rsidP="005E6686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7F6325">
              <w:rPr>
                <w:rFonts w:ascii="Arial" w:eastAsia="Calibri" w:hAnsi="Arial" w:cs="Arial"/>
              </w:rPr>
              <w:t>471</w:t>
            </w:r>
          </w:p>
        </w:tc>
        <w:tc>
          <w:tcPr>
            <w:tcW w:w="708" w:type="dxa"/>
            <w:shd w:val="clear" w:color="auto" w:fill="auto"/>
          </w:tcPr>
          <w:p w14:paraId="6857D959" w14:textId="5B5D704F" w:rsidR="005E6686" w:rsidRPr="00B12076" w:rsidRDefault="005E6686" w:rsidP="005E6686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7F6325">
              <w:rPr>
                <w:rFonts w:ascii="Arial" w:eastAsia="Calibri" w:hAnsi="Arial" w:cs="Arial"/>
              </w:rPr>
              <w:t>471</w:t>
            </w:r>
          </w:p>
        </w:tc>
        <w:tc>
          <w:tcPr>
            <w:tcW w:w="709" w:type="dxa"/>
            <w:shd w:val="clear" w:color="auto" w:fill="auto"/>
          </w:tcPr>
          <w:p w14:paraId="0D3A0CE4" w14:textId="6911F417" w:rsidR="005E6686" w:rsidRPr="00B12076" w:rsidRDefault="005E6686" w:rsidP="005E6686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7F6325">
              <w:rPr>
                <w:rFonts w:ascii="Arial" w:eastAsia="Calibri" w:hAnsi="Arial" w:cs="Arial"/>
              </w:rPr>
              <w:t>471</w:t>
            </w:r>
          </w:p>
        </w:tc>
        <w:tc>
          <w:tcPr>
            <w:tcW w:w="709" w:type="dxa"/>
            <w:shd w:val="clear" w:color="auto" w:fill="auto"/>
          </w:tcPr>
          <w:p w14:paraId="070D4D57" w14:textId="2B6CD2D5" w:rsidR="005E6686" w:rsidRPr="00B12076" w:rsidRDefault="005E6686" w:rsidP="005E6686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7F6325">
              <w:rPr>
                <w:rFonts w:ascii="Arial" w:eastAsia="Calibri" w:hAnsi="Arial" w:cs="Arial"/>
              </w:rPr>
              <w:t>471</w:t>
            </w:r>
          </w:p>
        </w:tc>
        <w:tc>
          <w:tcPr>
            <w:tcW w:w="709" w:type="dxa"/>
            <w:shd w:val="clear" w:color="auto" w:fill="auto"/>
          </w:tcPr>
          <w:p w14:paraId="245CB329" w14:textId="3AD2C2E2" w:rsidR="005E6686" w:rsidRPr="00B12076" w:rsidRDefault="005E6686" w:rsidP="005E6686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7F6325">
              <w:rPr>
                <w:rFonts w:ascii="Arial" w:eastAsia="Calibri" w:hAnsi="Arial" w:cs="Arial"/>
              </w:rPr>
              <w:t>471</w:t>
            </w:r>
          </w:p>
        </w:tc>
        <w:tc>
          <w:tcPr>
            <w:tcW w:w="919" w:type="dxa"/>
            <w:shd w:val="clear" w:color="auto" w:fill="auto"/>
          </w:tcPr>
          <w:p w14:paraId="1351FA59" w14:textId="66201D45" w:rsidR="005E6686" w:rsidRPr="00B12076" w:rsidRDefault="005E6686" w:rsidP="005E6686">
            <w:pPr>
              <w:spacing w:after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5 648</w:t>
            </w:r>
          </w:p>
        </w:tc>
      </w:tr>
    </w:tbl>
    <w:p w14:paraId="08EBFA1B" w14:textId="77777777" w:rsidR="002D02D8" w:rsidRPr="007F4A08" w:rsidRDefault="002D02D8" w:rsidP="002D02D8">
      <w:pPr>
        <w:spacing w:after="120"/>
        <w:jc w:val="both"/>
        <w:rPr>
          <w:color w:val="000000"/>
          <w:sz w:val="24"/>
        </w:rPr>
      </w:pPr>
    </w:p>
    <w:p w14:paraId="2C99C119" w14:textId="342FFA09" w:rsidR="002D02D8" w:rsidRPr="002D02D8" w:rsidRDefault="002D02D8" w:rsidP="002D02D8">
      <w:pPr>
        <w:numPr>
          <w:ilvl w:val="0"/>
          <w:numId w:val="1"/>
        </w:numPr>
        <w:spacing w:after="120"/>
        <w:jc w:val="both"/>
        <w:rPr>
          <w:sz w:val="24"/>
        </w:rPr>
      </w:pPr>
      <w:r w:rsidRPr="002D02D8">
        <w:rPr>
          <w:color w:val="000000"/>
          <w:sz w:val="24"/>
        </w:rPr>
        <w:t xml:space="preserve">Zamówienie podstawowe: </w:t>
      </w:r>
      <w:r w:rsidR="005E6686">
        <w:rPr>
          <w:sz w:val="24"/>
        </w:rPr>
        <w:t>5 648</w:t>
      </w:r>
      <w:r w:rsidRPr="002D02D8">
        <w:rPr>
          <w:sz w:val="24"/>
        </w:rPr>
        <w:t xml:space="preserve"> rdz </w:t>
      </w:r>
    </w:p>
    <w:p w14:paraId="2820FD85" w14:textId="449F65EC" w:rsidR="002D02D8" w:rsidRDefault="002D02D8" w:rsidP="002D02D8">
      <w:pPr>
        <w:numPr>
          <w:ilvl w:val="0"/>
          <w:numId w:val="1"/>
        </w:numPr>
        <w:spacing w:after="120"/>
        <w:jc w:val="both"/>
        <w:rPr>
          <w:sz w:val="24"/>
        </w:rPr>
      </w:pPr>
      <w:r>
        <w:rPr>
          <w:sz w:val="24"/>
        </w:rPr>
        <w:t>Zamówienie opcjonalne:</w:t>
      </w:r>
      <w:r w:rsidRPr="002D02D8">
        <w:rPr>
          <w:sz w:val="24"/>
        </w:rPr>
        <w:t xml:space="preserve"> </w:t>
      </w:r>
      <w:r w:rsidR="005E6686">
        <w:rPr>
          <w:sz w:val="24"/>
        </w:rPr>
        <w:t>5 648</w:t>
      </w:r>
      <w:bookmarkStart w:id="1" w:name="_GoBack"/>
      <w:bookmarkEnd w:id="1"/>
      <w:r w:rsidRPr="00AF73DC">
        <w:rPr>
          <w:sz w:val="24"/>
        </w:rPr>
        <w:t xml:space="preserve"> rdz</w:t>
      </w:r>
    </w:p>
    <w:p w14:paraId="1B96873A" w14:textId="77777777" w:rsidR="00CD2460" w:rsidRDefault="00CD2460"/>
    <w:sectPr w:rsidR="00CD24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CD37C" w14:textId="77777777" w:rsidR="007F4A75" w:rsidRDefault="007F4A75" w:rsidP="007F4A75">
      <w:r>
        <w:separator/>
      </w:r>
    </w:p>
  </w:endnote>
  <w:endnote w:type="continuationSeparator" w:id="0">
    <w:p w14:paraId="4D1DE955" w14:textId="77777777" w:rsidR="007F4A75" w:rsidRDefault="007F4A75" w:rsidP="007F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1868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6BACF1" w14:textId="619A5194" w:rsidR="007F4A75" w:rsidRDefault="007F4A7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041FD2" w14:textId="77777777" w:rsidR="007F4A75" w:rsidRDefault="007F4A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2043C" w14:textId="77777777" w:rsidR="007F4A75" w:rsidRDefault="007F4A75" w:rsidP="007F4A75">
      <w:r>
        <w:separator/>
      </w:r>
    </w:p>
  </w:footnote>
  <w:footnote w:type="continuationSeparator" w:id="0">
    <w:p w14:paraId="54286B4E" w14:textId="77777777" w:rsidR="007F4A75" w:rsidRDefault="007F4A75" w:rsidP="007F4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744C"/>
    <w:multiLevelType w:val="hybridMultilevel"/>
    <w:tmpl w:val="B476BF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617777"/>
    <w:multiLevelType w:val="singleLevel"/>
    <w:tmpl w:val="A04AA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60"/>
    <w:rsid w:val="002D02D8"/>
    <w:rsid w:val="005E6686"/>
    <w:rsid w:val="007F4A75"/>
    <w:rsid w:val="00C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87C57"/>
  <w15:chartTrackingRefBased/>
  <w15:docId w15:val="{03E2E622-2E34-4047-9997-35ABDF26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0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02D8"/>
    <w:pPr>
      <w:keepNext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02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D02D8"/>
    <w:pPr>
      <w:ind w:firstLine="3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D02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D02D8"/>
    <w:pPr>
      <w:ind w:left="708" w:firstLine="12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D02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4A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4A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4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A7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29D2FA4-C901-4069-815C-6E1390EFF4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1131</Words>
  <Characters>6790</Characters>
  <Application>Microsoft Office Word</Application>
  <DocSecurity>0</DocSecurity>
  <Lines>56</Lines>
  <Paragraphs>15</Paragraphs>
  <ScaleCrop>false</ScaleCrop>
  <Company>MON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Lejko Piotr</dc:creator>
  <cp:keywords/>
  <dc:description/>
  <cp:lastModifiedBy>Toton Wioletta</cp:lastModifiedBy>
  <cp:revision>4</cp:revision>
  <dcterms:created xsi:type="dcterms:W3CDTF">2024-01-05T13:02:00Z</dcterms:created>
  <dcterms:modified xsi:type="dcterms:W3CDTF">2024-12-17T13:43:00Z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2633e302-9686-49ad-b798-ef9289f93c99</vt:lpwstr>
  </property>
  <property fmtid="{D5CDD505-2E9C-101B-9397-08002B2CF9AE}" pid="3" name="bjSaver">
    <vt:lpwstr>qZGT1l1A9jl2Nl1Yw1CcfHXhbsuphCyO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