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Arial Unicode MS" w:hAnsi="Times New Roman"/>
          <w:b/>
          <w:sz w:val="24"/>
          <w:szCs w:val="24"/>
          <w:lang w:eastAsia="zh-CN"/>
        </w:rPr>
      </w:pP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</w:p>
    <w:p w:rsidR="0081259A" w:rsidRPr="0081259A" w:rsidRDefault="0081259A" w:rsidP="0081259A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                   </w:t>
      </w: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  <w:r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>Załącznik nr 7</w:t>
      </w:r>
      <w:r w:rsidRPr="00B03A20">
        <w:rPr>
          <w:rFonts w:ascii="Times New Roman" w:hAnsi="Times New Roman"/>
          <w:bCs/>
          <w:i/>
          <w:iCs/>
          <w:color w:val="0070C0"/>
          <w:sz w:val="18"/>
          <w:szCs w:val="18"/>
        </w:rPr>
        <w:t xml:space="preserve"> </w:t>
      </w: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FD55FB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FD55FB">
        <w:rPr>
          <w:rFonts w:ascii="Times New Roman" w:eastAsia="Times New Roman" w:hAnsi="Times New Roman"/>
          <w:sz w:val="24"/>
          <w:szCs w:val="24"/>
        </w:rPr>
        <w:t>WIŚR.271.1.</w:t>
      </w:r>
      <w:r w:rsidR="00063EA0">
        <w:rPr>
          <w:rFonts w:ascii="Times New Roman" w:eastAsia="Times New Roman" w:hAnsi="Times New Roman"/>
          <w:sz w:val="24"/>
          <w:szCs w:val="24"/>
        </w:rPr>
        <w:t>1</w:t>
      </w:r>
      <w:r w:rsidR="00B94DA9">
        <w:rPr>
          <w:rFonts w:ascii="Times New Roman" w:eastAsia="Times New Roman" w:hAnsi="Times New Roman"/>
          <w:sz w:val="24"/>
          <w:szCs w:val="24"/>
        </w:rPr>
        <w:t>8</w:t>
      </w:r>
      <w:r w:rsidRPr="00FD55FB">
        <w:rPr>
          <w:rFonts w:ascii="Times New Roman" w:eastAsia="Times New Roman" w:hAnsi="Times New Roman"/>
          <w:sz w:val="24"/>
          <w:szCs w:val="24"/>
        </w:rPr>
        <w:t>.2022</w:t>
      </w: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Wykonawca: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…………………………………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i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         (pełna nazwa/firma, adres) 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OŚWIADCZENIE WYKONAWCY</w:t>
      </w:r>
    </w:p>
    <w:p w:rsidR="0081259A" w:rsidRPr="00CA406E" w:rsidRDefault="0081259A" w:rsidP="0081259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 aktualności informacji zawartych w oświadczeniu wstępnym, o którym mowa w art. 125 ust. 1 ustawy 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z dnia 11 września 2019 r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.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Prawo zamówień publicznych 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81259A" w:rsidRPr="00CA406E" w:rsidRDefault="0081259A" w:rsidP="00B94DA9">
      <w:pPr>
        <w:pStyle w:val="normal"/>
        <w:rPr>
          <w:rFonts w:ascii="Times New Roman" w:hAnsi="Times New Roman"/>
          <w:b/>
          <w:sz w:val="24"/>
          <w:szCs w:val="24"/>
        </w:rPr>
      </w:pPr>
      <w:r w:rsidRPr="00CA406E">
        <w:rPr>
          <w:rFonts w:ascii="Times New Roman" w:eastAsia="Arial Unicode MS" w:hAnsi="Times New Roman"/>
          <w:sz w:val="24"/>
          <w:szCs w:val="24"/>
        </w:rPr>
        <w:t xml:space="preserve">Potwierdzam aktualność informacji zawartych w oświadczeniu wstępnym złożonym </w:t>
      </w:r>
      <w:r w:rsidRPr="00CA406E">
        <w:rPr>
          <w:rFonts w:ascii="Times New Roman" w:eastAsia="Arial Unicode MS" w:hAnsi="Times New Roman"/>
          <w:sz w:val="24"/>
          <w:szCs w:val="24"/>
        </w:rPr>
        <w:br/>
        <w:t xml:space="preserve">w postępowaniu o udzielenie zamówienia publicznego </w:t>
      </w:r>
      <w:r w:rsidR="00B94DA9" w:rsidRPr="00FF69C8">
        <w:rPr>
          <w:rFonts w:ascii="Times New Roman" w:hAnsi="Times New Roman" w:cs="Times New Roman"/>
          <w:b/>
          <w:sz w:val="24"/>
          <w:szCs w:val="24"/>
        </w:rPr>
        <w:t>“Przeciwdziałanie społecznym skutkom COVID-19 poprzez zapewnienie miejsca do aktywnej rehabilitacji ruchowej – wybudowanie placów zabaw w miejscowościach Jastrzębie, Gutowo i Radoszki w celu poprawy kondycji fizycznej i psychicznej u dzieci</w:t>
      </w:r>
      <w:r w:rsidR="00B94DA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A406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na podstawie art. 125 ust. 1 </w:t>
      </w:r>
      <w:r w:rsidRPr="00CA406E">
        <w:rPr>
          <w:rFonts w:ascii="Times New Roman" w:hAnsi="Times New Roman"/>
          <w:sz w:val="24"/>
          <w:szCs w:val="24"/>
          <w:lang w:eastAsia="zh-CN"/>
        </w:rPr>
        <w:t>ustawy Pzp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, w zakresie braku podstaw </w:t>
      </w:r>
      <w:r w:rsidRPr="00CA406E">
        <w:rPr>
          <w:rFonts w:ascii="Times New Roman" w:hAnsi="Times New Roman"/>
          <w:sz w:val="24"/>
          <w:szCs w:val="24"/>
          <w:lang w:eastAsia="zh-CN"/>
        </w:rPr>
        <w:t xml:space="preserve">wykluczenia z postępowania na podstawie art. 108 ust. 1 </w:t>
      </w:r>
      <w:r>
        <w:rPr>
          <w:rFonts w:ascii="Times New Roman" w:hAnsi="Times New Roman"/>
          <w:sz w:val="24"/>
          <w:szCs w:val="24"/>
          <w:lang w:eastAsia="zh-CN"/>
        </w:rPr>
        <w:t xml:space="preserve"> ustawy Prawo zamówień publicznych oraz art. 7 ust. 1 ustawy z dnia 13 kwietnia 2022r. o szczególnych rozwiązaniach w  zakresie przeciwdziałania wspieraniu agresji na Ukrainę oraz służących  ochronie bezpieczeństwa  narodowego</w:t>
      </w:r>
    </w:p>
    <w:p w:rsidR="0081259A" w:rsidRPr="00CA406E" w:rsidRDefault="0081259A" w:rsidP="0081259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1259A" w:rsidRPr="00CA406E" w:rsidRDefault="0081259A" w:rsidP="0081259A">
      <w:pPr>
        <w:spacing w:after="0" w:line="276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06E">
        <w:rPr>
          <w:rFonts w:ascii="Times New Roman" w:hAnsi="Times New Roman"/>
          <w:sz w:val="24"/>
          <w:szCs w:val="24"/>
          <w:lang w:eastAsia="zh-CN"/>
        </w:rPr>
        <w:t xml:space="preserve">Oświadczam, że informacje podane w powyższym oświadczeniu są aktualne i zgodne </w:t>
      </w:r>
      <w:r w:rsidRPr="00CA406E">
        <w:rPr>
          <w:rFonts w:ascii="Times New Roman" w:hAnsi="Times New Roman"/>
          <w:sz w:val="24"/>
          <w:szCs w:val="24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81259A" w:rsidRPr="00CA406E" w:rsidRDefault="0081259A" w:rsidP="008125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ab/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06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………………………………..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259A" w:rsidRPr="006D5124" w:rsidRDefault="0081259A" w:rsidP="0081259A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 elektronicznym.</w:t>
      </w:r>
    </w:p>
    <w:p w:rsidR="0081259A" w:rsidRPr="00CA406E" w:rsidRDefault="0081259A" w:rsidP="0081259A">
      <w:pPr>
        <w:rPr>
          <w:rFonts w:ascii="Times New Roman" w:hAnsi="Times New Roman"/>
          <w:sz w:val="24"/>
          <w:szCs w:val="24"/>
        </w:rPr>
      </w:pPr>
    </w:p>
    <w:p w:rsidR="0081259A" w:rsidRPr="00CA406E" w:rsidRDefault="0081259A" w:rsidP="0081259A">
      <w:pPr>
        <w:rPr>
          <w:rFonts w:ascii="Times New Roman" w:hAnsi="Times New Roman"/>
          <w:sz w:val="24"/>
          <w:szCs w:val="24"/>
        </w:rPr>
      </w:pPr>
    </w:p>
    <w:p w:rsidR="00541CC1" w:rsidRDefault="00541CC1"/>
    <w:sectPr w:rsidR="00541CC1" w:rsidSect="00FD55F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1259A"/>
    <w:rsid w:val="00063EA0"/>
    <w:rsid w:val="00126E7A"/>
    <w:rsid w:val="00541CC1"/>
    <w:rsid w:val="0081259A"/>
    <w:rsid w:val="00836BD4"/>
    <w:rsid w:val="00B94DA9"/>
    <w:rsid w:val="00BC2787"/>
    <w:rsid w:val="00CD05B1"/>
    <w:rsid w:val="00D02956"/>
    <w:rsid w:val="00DC6BBF"/>
    <w:rsid w:val="00E1570C"/>
    <w:rsid w:val="00F53447"/>
    <w:rsid w:val="00F86F1F"/>
    <w:rsid w:val="00F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81259A"/>
    <w:pPr>
      <w:tabs>
        <w:tab w:val="left" w:pos="0"/>
      </w:tabs>
      <w:spacing w:after="0" w:line="276" w:lineRule="auto"/>
      <w:jc w:val="both"/>
    </w:pPr>
    <w:rPr>
      <w:rFonts w:ascii="Arial" w:eastAsia="Times New Roman" w:hAnsi="Arial" w:cs="Arial"/>
      <w:b/>
      <w:color w:val="000000" w:themeColor="text1"/>
      <w:spacing w:val="8"/>
      <w:lang w:eastAsia="pl-PL"/>
    </w:rPr>
  </w:style>
  <w:style w:type="paragraph" w:customStyle="1" w:styleId="normal">
    <w:name w:val="normal"/>
    <w:rsid w:val="00B94DA9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7</cp:revision>
  <dcterms:created xsi:type="dcterms:W3CDTF">2022-04-28T11:42:00Z</dcterms:created>
  <dcterms:modified xsi:type="dcterms:W3CDTF">2022-07-22T12:02:00Z</dcterms:modified>
</cp:coreProperties>
</file>