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0EE71ED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1E42BE">
        <w:rPr>
          <w:rFonts w:ascii="Garamond" w:hAnsi="Garamond"/>
        </w:rPr>
        <w:t>DFP.271.79</w:t>
      </w:r>
      <w:r w:rsidR="00404830">
        <w:rPr>
          <w:rFonts w:ascii="Garamond" w:hAnsi="Garamond"/>
        </w:rPr>
        <w:t>.2022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404830" w:rsidRPr="000F6817">
        <w:rPr>
          <w:rFonts w:ascii="Garamond" w:hAnsi="Garamond"/>
        </w:rPr>
        <w:t>Kraków</w:t>
      </w:r>
      <w:r w:rsidR="000F6817" w:rsidRPr="000F6817">
        <w:rPr>
          <w:rFonts w:ascii="Garamond" w:hAnsi="Garamond"/>
        </w:rPr>
        <w:t>, dnia 6.</w:t>
      </w:r>
      <w:r w:rsidR="001E42BE" w:rsidRPr="000F6817">
        <w:rPr>
          <w:rFonts w:ascii="Garamond" w:hAnsi="Garamond"/>
        </w:rPr>
        <w:t>10.</w:t>
      </w:r>
      <w:r w:rsidR="00A72758" w:rsidRPr="000F6817">
        <w:rPr>
          <w:rFonts w:ascii="Garamond" w:hAnsi="Garamond"/>
        </w:rPr>
        <w:t>2022</w:t>
      </w:r>
      <w:r w:rsidRPr="000F6817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</w:p>
    <w:p w14:paraId="533F9136" w14:textId="6229F7FC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7E4BD74" w:rsidR="00EA407D" w:rsidRPr="001E42BE" w:rsidRDefault="00A566F4" w:rsidP="001E42BE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E42BE" w:rsidRPr="001E42BE">
        <w:rPr>
          <w:rFonts w:ascii="Garamond" w:hAnsi="Garamond"/>
          <w:b/>
        </w:rPr>
        <w:t>dostawę zestawów odczynnikowych, materiałów zużywalnych i kontrolnych wraz z dzierżawą analizatora dla Zakładu Mikrobiologii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18879C43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245"/>
        <w:gridCol w:w="1984"/>
      </w:tblGrid>
      <w:tr w:rsidR="005D7816" w:rsidRPr="005D7816" w14:paraId="026406A1" w14:textId="77777777" w:rsidTr="00D90D64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36BD2" w14:textId="77777777" w:rsidR="005D7816" w:rsidRPr="005D7816" w:rsidRDefault="005D7816" w:rsidP="005D7816">
            <w:pPr>
              <w:jc w:val="center"/>
              <w:rPr>
                <w:rFonts w:ascii="Garamond" w:hAnsi="Garamond"/>
                <w:b/>
              </w:rPr>
            </w:pPr>
            <w:r w:rsidRPr="005D7816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C06DE" w14:textId="77777777" w:rsidR="005D7816" w:rsidRPr="005D7816" w:rsidRDefault="005D7816" w:rsidP="005D7816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5D7816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0599A" w14:textId="77777777" w:rsidR="005D7816" w:rsidRPr="005D7816" w:rsidRDefault="005D7816" w:rsidP="005D7816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5D7816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F2C77" w14:textId="77777777" w:rsidR="001E42BE" w:rsidRDefault="005D7816" w:rsidP="005D7816">
            <w:pPr>
              <w:jc w:val="center"/>
              <w:rPr>
                <w:rFonts w:ascii="Garamond" w:hAnsi="Garamond"/>
                <w:b/>
              </w:rPr>
            </w:pPr>
            <w:r w:rsidRPr="005D7816">
              <w:rPr>
                <w:rFonts w:ascii="Garamond" w:hAnsi="Garamond"/>
                <w:b/>
              </w:rPr>
              <w:t>Cena brutto</w:t>
            </w:r>
          </w:p>
          <w:p w14:paraId="1EAA329A" w14:textId="7309C883" w:rsidR="005D7816" w:rsidRPr="005D7816" w:rsidRDefault="001E42BE" w:rsidP="005D781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/</w:t>
            </w:r>
            <w:r>
              <w:t xml:space="preserve"> </w:t>
            </w:r>
            <w:r w:rsidRPr="001E42BE">
              <w:rPr>
                <w:rFonts w:ascii="Garamond" w:hAnsi="Garamond"/>
                <w:b/>
              </w:rPr>
              <w:t>Koszt (dot. cz. 3)</w:t>
            </w:r>
          </w:p>
        </w:tc>
      </w:tr>
      <w:tr w:rsidR="001E42BE" w:rsidRPr="005D7816" w14:paraId="4412B8F2" w14:textId="77777777" w:rsidTr="00D90D64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094E" w14:textId="61FB323F" w:rsidR="001E42BE" w:rsidRPr="005D7816" w:rsidRDefault="001E42BE" w:rsidP="001E42BE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2F4E5BC" w14:textId="757DE5E8" w:rsidR="001E42BE" w:rsidRPr="005D7816" w:rsidRDefault="001E42BE" w:rsidP="001E42BE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D987D86" w14:textId="77777777" w:rsidR="001E42BE" w:rsidRPr="0055148B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IMOGENA Sp. z o.o.</w:t>
            </w:r>
          </w:p>
          <w:p w14:paraId="281E1319" w14:textId="7E14398B" w:rsidR="001E42BE" w:rsidRPr="005D7816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5148B">
              <w:rPr>
                <w:rFonts w:ascii="Garamond" w:eastAsia="Times New Roman" w:hAnsi="Garamond"/>
                <w:lang w:eastAsia="pl-PL"/>
              </w:rPr>
              <w:t>60-1</w:t>
            </w:r>
            <w:r>
              <w:rPr>
                <w:rFonts w:ascii="Garamond" w:eastAsia="Times New Roman" w:hAnsi="Garamond"/>
                <w:lang w:eastAsia="pl-PL"/>
              </w:rPr>
              <w:t>79 Poznań, ul. Jeleniogórska 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CF6998" w14:textId="6FA0012E" w:rsidR="001E42BE" w:rsidRPr="005D7816" w:rsidRDefault="001E42BE" w:rsidP="001E42BE">
            <w:pPr>
              <w:jc w:val="center"/>
              <w:rPr>
                <w:rFonts w:ascii="Garamond" w:hAnsi="Garamond"/>
                <w:lang w:eastAsia="pl-PL"/>
              </w:rPr>
            </w:pPr>
            <w:r w:rsidRPr="0055148B">
              <w:rPr>
                <w:rFonts w:ascii="Garamond" w:eastAsia="Times New Roman" w:hAnsi="Garamond"/>
                <w:lang w:eastAsia="pl-PL"/>
              </w:rPr>
              <w:t>382 092,08 zł</w:t>
            </w:r>
          </w:p>
        </w:tc>
      </w:tr>
      <w:tr w:rsidR="001E42BE" w:rsidRPr="005D7816" w14:paraId="1B7A9844" w14:textId="77777777" w:rsidTr="00D90D64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F5C1" w14:textId="6A82959C" w:rsidR="001E42BE" w:rsidRPr="005D7816" w:rsidRDefault="001E42BE" w:rsidP="001E42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2D9BEC9" w14:textId="1066E8F9" w:rsidR="001E42BE" w:rsidRPr="005D7816" w:rsidRDefault="001E42BE" w:rsidP="001E42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2F26FC" w14:textId="77777777" w:rsidR="001E42BE" w:rsidRPr="008D3C90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D3C90">
              <w:rPr>
                <w:rFonts w:ascii="Garamond" w:eastAsia="Times New Roman" w:hAnsi="Garamond"/>
                <w:lang w:eastAsia="pl-PL"/>
              </w:rPr>
              <w:t>GRASO Zenon Sobiecki</w:t>
            </w:r>
          </w:p>
          <w:p w14:paraId="0678FE6A" w14:textId="74F76A1C" w:rsidR="001E42BE" w:rsidRPr="005D7816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D3C90">
              <w:rPr>
                <w:rFonts w:ascii="Garamond" w:eastAsia="Times New Roman" w:hAnsi="Garamond"/>
                <w:lang w:eastAsia="pl-PL"/>
              </w:rPr>
              <w:t>83-200 Starogard Gdański - Krąg 4A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C4D05E" w14:textId="118FEC8B" w:rsidR="001E42BE" w:rsidRPr="005D7816" w:rsidRDefault="001E42BE" w:rsidP="001E42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D3C90">
              <w:rPr>
                <w:rFonts w:ascii="Garamond" w:eastAsia="Times New Roman" w:hAnsi="Garamond"/>
                <w:lang w:eastAsia="pl-PL"/>
              </w:rPr>
              <w:t>90 848,52 zł</w:t>
            </w:r>
          </w:p>
        </w:tc>
      </w:tr>
      <w:tr w:rsidR="001E42BE" w:rsidRPr="005D7816" w14:paraId="0BE18CFB" w14:textId="77777777" w:rsidTr="00D90D64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4C1" w14:textId="3E32718E" w:rsidR="001E42BE" w:rsidRPr="005D7816" w:rsidRDefault="001E42BE" w:rsidP="001E42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1E42BE">
              <w:rPr>
                <w:rFonts w:ascii="Garamond" w:hAnsi="Garamond"/>
                <w:color w:val="FF0000"/>
              </w:rPr>
              <w:t>*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964B7F6" w14:textId="27EC09A9" w:rsidR="001E42BE" w:rsidRPr="005D7816" w:rsidRDefault="001E42BE" w:rsidP="001E42BE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955346" w14:textId="77777777" w:rsidR="001E42BE" w:rsidRPr="00B02F43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02F43">
              <w:rPr>
                <w:rFonts w:ascii="Garamond" w:eastAsia="Times New Roman" w:hAnsi="Garamond"/>
                <w:lang w:eastAsia="pl-PL"/>
              </w:rPr>
              <w:t>„FABIMEX” Więcek Sp. j.</w:t>
            </w:r>
          </w:p>
          <w:p w14:paraId="75D27B01" w14:textId="4EA8A4DB" w:rsidR="001E42BE" w:rsidRPr="005D7816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02F43">
              <w:rPr>
                <w:rFonts w:ascii="Garamond" w:eastAsia="Times New Roman" w:hAnsi="Garamond"/>
                <w:lang w:eastAsia="pl-PL"/>
              </w:rPr>
              <w:t>ul. Cedrowa 16, 04-565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5C349" w14:textId="6380677B" w:rsidR="001E42BE" w:rsidRPr="005D7816" w:rsidRDefault="001E42BE" w:rsidP="001E42B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B02F43">
              <w:rPr>
                <w:rFonts w:ascii="Garamond" w:eastAsia="Times New Roman" w:hAnsi="Garamond"/>
                <w:lang w:eastAsia="pl-PL"/>
              </w:rPr>
              <w:t>208 621,98 zł</w:t>
            </w:r>
          </w:p>
        </w:tc>
      </w:tr>
    </w:tbl>
    <w:p w14:paraId="38990A46" w14:textId="06B66039" w:rsidR="00B831BB" w:rsidRDefault="00B831BB" w:rsidP="00B831BB">
      <w:pPr>
        <w:jc w:val="both"/>
        <w:rPr>
          <w:rFonts w:ascii="Garamond" w:hAnsi="Garamond"/>
        </w:rPr>
      </w:pPr>
    </w:p>
    <w:p w14:paraId="729171FB" w14:textId="1304DA4A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 xml:space="preserve">Oferty wybrane w poszczególnych częściach otrzymały </w:t>
      </w:r>
      <w:r w:rsidR="003E1106">
        <w:rPr>
          <w:rFonts w:ascii="Garamond" w:hAnsi="Garamond"/>
        </w:rPr>
        <w:t xml:space="preserve">najwyższą lub </w:t>
      </w:r>
      <w:r w:rsidRPr="007F2657">
        <w:rPr>
          <w:rFonts w:ascii="Garamond" w:hAnsi="Garamond"/>
        </w:rPr>
        <w:t>maksymalną liczbę punktów.</w:t>
      </w:r>
    </w:p>
    <w:p w14:paraId="28D2A384" w14:textId="64667BB7" w:rsidR="007A4A11" w:rsidRDefault="001E42BE" w:rsidP="00CB7B24">
      <w:pPr>
        <w:ind w:left="266" w:firstLine="18"/>
        <w:jc w:val="both"/>
        <w:rPr>
          <w:rFonts w:ascii="Garamond" w:hAnsi="Garamond"/>
          <w:color w:val="FF0000"/>
        </w:rPr>
      </w:pPr>
      <w:r w:rsidRPr="001E42BE">
        <w:rPr>
          <w:rFonts w:ascii="Garamond" w:hAnsi="Garamond"/>
          <w:color w:val="FF0000"/>
        </w:rPr>
        <w:t>*</w:t>
      </w:r>
      <w:r w:rsidR="00CB7B24" w:rsidRPr="00CB7B24">
        <w:t xml:space="preserve"> </w:t>
      </w:r>
      <w:r w:rsidR="00CB7B24">
        <w:rPr>
          <w:rFonts w:ascii="Garamond" w:hAnsi="Garamond"/>
          <w:color w:val="FF0000"/>
        </w:rPr>
        <w:t xml:space="preserve">Postępowanie w zakresie części </w:t>
      </w:r>
      <w:r w:rsidR="00CB7B24" w:rsidRPr="00CB7B24">
        <w:rPr>
          <w:rFonts w:ascii="Garamond" w:hAnsi="Garamond"/>
          <w:color w:val="FF0000"/>
        </w:rPr>
        <w:t>3 zostało unieważnione. Patrz pkt 5 niniejszego pisma.</w:t>
      </w:r>
    </w:p>
    <w:p w14:paraId="4AA518AF" w14:textId="77777777" w:rsidR="00CB7B24" w:rsidRPr="00CB7B24" w:rsidRDefault="00CB7B24" w:rsidP="00CB7B24">
      <w:pPr>
        <w:ind w:left="266" w:firstLine="18"/>
        <w:jc w:val="both"/>
        <w:rPr>
          <w:rFonts w:ascii="Garamond" w:hAnsi="Garamond"/>
          <w:color w:val="FF0000"/>
        </w:rPr>
      </w:pPr>
    </w:p>
    <w:p w14:paraId="52B58306" w14:textId="5E5F1479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p w14:paraId="00A155AE" w14:textId="77777777" w:rsidR="00D90D64" w:rsidRDefault="00D90D64" w:rsidP="00D90D64">
      <w:pPr>
        <w:ind w:left="284"/>
        <w:jc w:val="both"/>
        <w:rPr>
          <w:rFonts w:ascii="Garamond" w:hAnsi="Garamond"/>
        </w:rPr>
      </w:pPr>
    </w:p>
    <w:tbl>
      <w:tblPr>
        <w:tblW w:w="8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1973"/>
      </w:tblGrid>
      <w:tr w:rsidR="00D90D64" w:rsidRPr="001E42BE" w14:paraId="6920BED3" w14:textId="77777777" w:rsidTr="00D90D6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E902D" w14:textId="77777777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E42B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E0629" w14:textId="77777777" w:rsidR="001E42BE" w:rsidRPr="001E42BE" w:rsidRDefault="001E42BE" w:rsidP="001E42B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E42B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F1761" w14:textId="77A273EA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1E42BE" w:rsidRPr="001E42BE" w14:paraId="55D93A95" w14:textId="77777777" w:rsidTr="00D90D6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84595A5" w14:textId="77777777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08AB17D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E42BE">
              <w:rPr>
                <w:rFonts w:ascii="Garamond" w:eastAsia="Times New Roman" w:hAnsi="Garamond"/>
                <w:lang w:eastAsia="pl-PL"/>
              </w:rPr>
              <w:t>Argenta</w:t>
            </w:r>
            <w:proofErr w:type="spellEnd"/>
            <w:r w:rsidRPr="001E42BE">
              <w:rPr>
                <w:rFonts w:ascii="Garamond" w:eastAsia="Times New Roman" w:hAnsi="Garamond"/>
                <w:lang w:eastAsia="pl-PL"/>
              </w:rPr>
              <w:t xml:space="preserve"> Spółka z ograniczoną odpowiedzialnością</w:t>
            </w:r>
          </w:p>
          <w:p w14:paraId="33C7B405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ul. Polska 114, 60-401 Poznań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F51F2B8" w14:textId="71279F44" w:rsidR="001E42BE" w:rsidRPr="001E42BE" w:rsidRDefault="001E42BE" w:rsidP="001E42BE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1E42BE" w:rsidRPr="001E42BE" w14:paraId="3F5FB71A" w14:textId="77777777" w:rsidTr="00D90D6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9A959BF" w14:textId="77777777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40E4B247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GRASO Zenon Sobiecki</w:t>
            </w:r>
          </w:p>
          <w:p w14:paraId="209828FC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83-200 Starogard Gdański - Krąg 4A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8690133" w14:textId="1CD6417B" w:rsidR="001E42BE" w:rsidRPr="001E42BE" w:rsidRDefault="001E42BE" w:rsidP="001E42BE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1E42BE" w:rsidRPr="001E42BE" w14:paraId="04C09464" w14:textId="77777777" w:rsidTr="00D90D6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600356A" w14:textId="77777777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610DFC99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IMOGENA Sp. z o.o.</w:t>
            </w:r>
          </w:p>
          <w:p w14:paraId="70A0524B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60-179 Poznań, ul. Jeleniogórska 16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18209D8" w14:textId="69F14808" w:rsidR="001E42BE" w:rsidRPr="001E42BE" w:rsidRDefault="001E42BE" w:rsidP="001E42BE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1E42BE" w:rsidRPr="001E42BE" w14:paraId="6396E437" w14:textId="77777777" w:rsidTr="00D90D6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B096989" w14:textId="77777777" w:rsidR="001E42BE" w:rsidRPr="001E42BE" w:rsidRDefault="001E42BE" w:rsidP="001E42B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6322A939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„FABIMEX” Więcek Sp. j.</w:t>
            </w:r>
          </w:p>
          <w:p w14:paraId="43C2E4AC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ul. Cedrowa 16, 04-565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6CB62B8" w14:textId="08660B30" w:rsidR="001E42BE" w:rsidRPr="001E42BE" w:rsidRDefault="001E42BE" w:rsidP="001E42BE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</w:tbl>
    <w:p w14:paraId="7D1E1AC4" w14:textId="7CA5BEB0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7322AA7A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13F30F3F" w14:textId="6E9CA05A" w:rsidR="001E42BE" w:rsidRDefault="001E42BE" w:rsidP="001E42BE">
      <w:pPr>
        <w:widowControl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843"/>
        <w:gridCol w:w="1559"/>
        <w:gridCol w:w="1559"/>
      </w:tblGrid>
      <w:tr w:rsidR="001E42BE" w:rsidRPr="00795C0B" w14:paraId="54DE9DF5" w14:textId="07FFAB04" w:rsidTr="001E42BE">
        <w:trPr>
          <w:cantSplit/>
          <w:trHeight w:val="129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AD587B" w14:textId="77777777" w:rsidR="001E42BE" w:rsidRPr="00795C0B" w:rsidRDefault="001E42BE" w:rsidP="00C3328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82EB0" w14:textId="397B0C88" w:rsidR="001E42BE" w:rsidRPr="00795C0B" w:rsidRDefault="001E42BE" w:rsidP="00C332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Liczba punktów  w kryterium jakość (40</w:t>
            </w:r>
            <w:r w:rsidRPr="00795C0B">
              <w:rPr>
                <w:rFonts w:ascii="Garamond" w:eastAsia="Times New Roman" w:hAnsi="Garamond"/>
                <w:lang w:eastAsia="pl-PL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95B21B" w14:textId="0B20065A" w:rsidR="001E42BE" w:rsidRPr="00795C0B" w:rsidRDefault="001E42BE" w:rsidP="00C332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Li</w:t>
            </w:r>
            <w:r>
              <w:rPr>
                <w:rFonts w:ascii="Garamond" w:eastAsia="Times New Roman" w:hAnsi="Garamond" w:cs="Arial"/>
                <w:lang w:eastAsia="pl-PL"/>
              </w:rPr>
              <w:t>czba punktów  w kryterium cena (60</w:t>
            </w:r>
            <w:r w:rsidRPr="001E42BE">
              <w:rPr>
                <w:rFonts w:ascii="Garamond" w:eastAsia="Times New Roman" w:hAnsi="Garamond" w:cs="Arial"/>
                <w:lang w:eastAsia="pl-PL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5A8534" w14:textId="77777777" w:rsidR="001E42BE" w:rsidRPr="001E42BE" w:rsidRDefault="001E42BE" w:rsidP="001E42BE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7650742B" w14:textId="7DB51173" w:rsidR="001E42BE" w:rsidRDefault="001E42BE" w:rsidP="001E42BE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1E42BE" w:rsidRPr="00795C0B" w14:paraId="7A03E553" w14:textId="07858CE9" w:rsidTr="00283C54">
        <w:trPr>
          <w:cantSplit/>
          <w:trHeight w:val="129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7B80B7" w14:textId="32CB9D04" w:rsidR="001E42BE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E42BE" w:rsidRPr="00795C0B" w14:paraId="6EF6FCD5" w14:textId="0205BD8F" w:rsidTr="001E42BE">
        <w:trPr>
          <w:cantSplit/>
          <w:trHeight w:val="5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4E384E" w14:textId="77777777" w:rsidR="001E42BE" w:rsidRPr="001E42BE" w:rsidRDefault="001E42BE" w:rsidP="001E42B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IMOGENA Sp. z o.o.</w:t>
            </w:r>
          </w:p>
          <w:p w14:paraId="3F940EC6" w14:textId="58D2D151" w:rsidR="001E42BE" w:rsidRPr="00795C0B" w:rsidRDefault="001E42BE" w:rsidP="001E42B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60-179 Poznań, ul. Jeleniogórska 16</w:t>
            </w:r>
          </w:p>
        </w:tc>
        <w:tc>
          <w:tcPr>
            <w:tcW w:w="1843" w:type="dxa"/>
            <w:vAlign w:val="center"/>
          </w:tcPr>
          <w:p w14:paraId="2E07A4B0" w14:textId="3DE83A18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559" w:type="dxa"/>
            <w:vAlign w:val="center"/>
          </w:tcPr>
          <w:p w14:paraId="7645CDD9" w14:textId="1CDDCA13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559" w:type="dxa"/>
            <w:vAlign w:val="center"/>
          </w:tcPr>
          <w:p w14:paraId="3145B898" w14:textId="3766D44B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83A5F5B" w14:textId="791349CE" w:rsidR="001E42BE" w:rsidRDefault="001E42BE" w:rsidP="001E42BE">
      <w:pPr>
        <w:widowControl/>
        <w:jc w:val="both"/>
        <w:rPr>
          <w:rFonts w:ascii="Garamond" w:hAnsi="Garamond"/>
          <w:color w:val="000000"/>
        </w:rPr>
      </w:pPr>
    </w:p>
    <w:p w14:paraId="016A4984" w14:textId="77777777" w:rsidR="001E42BE" w:rsidRPr="00542DC1" w:rsidRDefault="001E42BE" w:rsidP="001E42BE">
      <w:pPr>
        <w:widowControl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402"/>
        <w:gridCol w:w="1559"/>
      </w:tblGrid>
      <w:tr w:rsidR="00A566F4" w:rsidRPr="00795C0B" w14:paraId="295E30FE" w14:textId="77777777" w:rsidTr="001E42BE">
        <w:trPr>
          <w:cantSplit/>
          <w:trHeight w:val="129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795C0B" w14:paraId="1B122211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9B9E3C" w14:textId="72E8D9FF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1E42BE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8A79E6" w:rsidRPr="00795C0B" w14:paraId="57AF9DFB" w14:textId="77777777" w:rsidTr="001E42BE">
        <w:trPr>
          <w:cantSplit/>
          <w:trHeight w:val="5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5917CC" w14:textId="77777777" w:rsidR="001E42BE" w:rsidRPr="001E42BE" w:rsidRDefault="001E42BE" w:rsidP="001E42B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lastRenderedPageBreak/>
              <w:t>GRASO Zenon Sobiecki</w:t>
            </w:r>
          </w:p>
          <w:p w14:paraId="21B1977B" w14:textId="16F2AEF9" w:rsidR="008A79E6" w:rsidRPr="00795C0B" w:rsidRDefault="001E42BE" w:rsidP="001E42B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 w:cs="Arial"/>
                <w:lang w:eastAsia="pl-PL"/>
              </w:rPr>
              <w:t>83-200 Starogard Gdański - Krąg 4A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0D1117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557D2A" w14:textId="77777777" w:rsidR="008A79E6" w:rsidRPr="00795C0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241D615B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402"/>
        <w:gridCol w:w="1559"/>
      </w:tblGrid>
      <w:tr w:rsidR="001E42BE" w:rsidRPr="00795C0B" w14:paraId="65626617" w14:textId="77777777" w:rsidTr="001E42BE">
        <w:trPr>
          <w:cantSplit/>
          <w:trHeight w:val="129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6F68F8" w14:textId="77777777" w:rsidR="001E42BE" w:rsidRPr="00795C0B" w:rsidRDefault="001E42BE" w:rsidP="00C3328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1ADEBD" w14:textId="302047F3" w:rsidR="001E42BE" w:rsidRPr="00795C0B" w:rsidRDefault="001E42BE" w:rsidP="00C332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</w:t>
            </w:r>
            <w:r>
              <w:rPr>
                <w:rFonts w:ascii="Garamond" w:eastAsia="Times New Roman" w:hAnsi="Garamond"/>
                <w:lang w:eastAsia="pl-PL"/>
              </w:rPr>
              <w:t xml:space="preserve">iczba punktów  w kryterium koszt </w:t>
            </w:r>
            <w:r w:rsidRPr="00795C0B">
              <w:rPr>
                <w:rFonts w:ascii="Garamond" w:eastAsia="Times New Roman" w:hAnsi="Garamond"/>
                <w:lang w:eastAsia="pl-PL"/>
              </w:rPr>
              <w:t>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DFE12F" w14:textId="77777777" w:rsidR="001E42BE" w:rsidRDefault="001E42BE" w:rsidP="00C332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05CEB0D4" w14:textId="77777777" w:rsidR="001E42BE" w:rsidRPr="00795C0B" w:rsidRDefault="001E42BE" w:rsidP="00C3328C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1E42BE" w:rsidRPr="00795C0B" w14:paraId="3A72614E" w14:textId="77777777" w:rsidTr="00C3328C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F37F96" w14:textId="24E422F7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1E42BE" w:rsidRPr="00795C0B" w14:paraId="144C0448" w14:textId="77777777" w:rsidTr="001E42BE">
        <w:trPr>
          <w:cantSplit/>
          <w:trHeight w:val="5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75E768" w14:textId="77777777" w:rsidR="001E42BE" w:rsidRPr="001E42BE" w:rsidRDefault="001E42BE" w:rsidP="001E42B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„FABIMEX” Więcek Sp. j.</w:t>
            </w:r>
          </w:p>
          <w:p w14:paraId="485B63C2" w14:textId="023B6963" w:rsidR="001E42BE" w:rsidRPr="00795C0B" w:rsidRDefault="001E42BE" w:rsidP="001E42B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E42BE">
              <w:rPr>
                <w:rFonts w:ascii="Garamond" w:eastAsia="Times New Roman" w:hAnsi="Garamond"/>
                <w:lang w:eastAsia="pl-PL"/>
              </w:rPr>
              <w:t>ul. Cedrowa 16, 04-565 Warszawa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0EDCA5" w14:textId="77777777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33979B" w14:textId="77777777" w:rsidR="001E42BE" w:rsidRPr="00795C0B" w:rsidRDefault="001E42BE" w:rsidP="00C3328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0DF2B084" w14:textId="77DB96BB" w:rsidR="001E42BE" w:rsidRDefault="001E42BE" w:rsidP="001E42BE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7001BE69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533D6E6C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56206C">
        <w:rPr>
          <w:rFonts w:ascii="Garamond" w:hAnsi="Garamond"/>
        </w:rPr>
        <w:t>następujące</w:t>
      </w:r>
      <w:r w:rsidR="00B6296F">
        <w:rPr>
          <w:rFonts w:ascii="Garamond" w:hAnsi="Garamond"/>
        </w:rPr>
        <w:t xml:space="preserve"> ofert</w:t>
      </w:r>
      <w:r w:rsidR="0056206C">
        <w:rPr>
          <w:rFonts w:ascii="Garamond" w:hAnsi="Garamond"/>
        </w:rPr>
        <w:t>y:</w:t>
      </w:r>
    </w:p>
    <w:p w14:paraId="76C204B1" w14:textId="77777777" w:rsidR="00B04DF1" w:rsidRDefault="00B04DF1" w:rsidP="00B04DF1">
      <w:pPr>
        <w:widowControl/>
        <w:ind w:left="266"/>
        <w:jc w:val="both"/>
        <w:rPr>
          <w:rFonts w:ascii="Garamond" w:hAnsi="Garamond"/>
        </w:rPr>
      </w:pPr>
      <w:bookmarkStart w:id="0" w:name="_GoBack"/>
      <w:bookmarkEnd w:id="0"/>
    </w:p>
    <w:p w14:paraId="3539F79B" w14:textId="3B4969A5" w:rsidR="00B04DF1" w:rsidRPr="00B04DF1" w:rsidRDefault="0052731A" w:rsidP="00B04DF1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W</w:t>
      </w:r>
      <w:r w:rsidR="00B04DF1" w:rsidRPr="00B04DF1">
        <w:rPr>
          <w:rFonts w:ascii="Garamond" w:eastAsia="Times New Roman" w:hAnsi="Garamond"/>
          <w:color w:val="000000" w:themeColor="text1"/>
          <w:lang w:eastAsia="pl-PL"/>
        </w:rPr>
        <w:t xml:space="preserve"> zakresie części 2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 (o</w:t>
      </w:r>
      <w:r w:rsidRPr="0052731A">
        <w:rPr>
          <w:rFonts w:ascii="Garamond" w:eastAsia="Times New Roman" w:hAnsi="Garamond"/>
          <w:color w:val="000000" w:themeColor="text1"/>
          <w:lang w:eastAsia="pl-PL"/>
        </w:rPr>
        <w:t>ferta nr 1</w:t>
      </w:r>
      <w:r>
        <w:rPr>
          <w:rFonts w:ascii="Garamond" w:eastAsia="Times New Roman" w:hAnsi="Garamond"/>
          <w:color w:val="000000" w:themeColor="text1"/>
          <w:lang w:eastAsia="pl-PL"/>
        </w:rPr>
        <w:t>)</w:t>
      </w:r>
      <w:r w:rsidR="00B04DF1" w:rsidRPr="0052731A">
        <w:rPr>
          <w:rFonts w:ascii="Garamond" w:eastAsia="Times New Roman" w:hAnsi="Garamond"/>
          <w:color w:val="000000" w:themeColor="text1"/>
          <w:lang w:eastAsia="pl-PL"/>
        </w:rPr>
        <w:t>:</w:t>
      </w:r>
    </w:p>
    <w:p w14:paraId="0BDCC3C3" w14:textId="77777777" w:rsidR="00B04DF1" w:rsidRPr="00B04DF1" w:rsidRDefault="00B04DF1" w:rsidP="00B04DF1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B04DF1">
        <w:rPr>
          <w:rFonts w:ascii="Garamond" w:eastAsia="Times New Roman" w:hAnsi="Garamond"/>
          <w:color w:val="000000" w:themeColor="text1"/>
          <w:lang w:eastAsia="pl-PL"/>
        </w:rPr>
        <w:t xml:space="preserve">Nazwa/Adres: </w:t>
      </w:r>
      <w:proofErr w:type="spellStart"/>
      <w:r w:rsidRPr="00B04DF1">
        <w:rPr>
          <w:rFonts w:ascii="Garamond" w:eastAsia="Times New Roman" w:hAnsi="Garamond"/>
          <w:color w:val="000000" w:themeColor="text1"/>
          <w:lang w:eastAsia="pl-PL"/>
        </w:rPr>
        <w:t>Argenta</w:t>
      </w:r>
      <w:proofErr w:type="spellEnd"/>
      <w:r w:rsidRPr="00B04DF1">
        <w:rPr>
          <w:rFonts w:ascii="Garamond" w:eastAsia="Times New Roman" w:hAnsi="Garamond"/>
          <w:color w:val="000000" w:themeColor="text1"/>
          <w:lang w:eastAsia="pl-PL"/>
        </w:rPr>
        <w:t xml:space="preserve"> Spółka z ograniczoną odpowiedzialnością, ul. Polska 114, 60-401 Poznań</w:t>
      </w:r>
    </w:p>
    <w:p w14:paraId="2F4ECA23" w14:textId="77777777" w:rsidR="00B04DF1" w:rsidRPr="00B04DF1" w:rsidRDefault="00B04DF1" w:rsidP="00B04DF1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B04DF1">
        <w:rPr>
          <w:rFonts w:ascii="Garamond" w:eastAsia="Times New Roman" w:hAnsi="Garamond"/>
          <w:color w:val="000000" w:themeColor="text1"/>
          <w:lang w:eastAsia="pl-PL"/>
        </w:rPr>
        <w:t>Uzasadnienie prawne: art. 226 ust. 1 pkt 5 ustawy z dnia 11 września 2019 r Prawo zamówień publicznych.</w:t>
      </w:r>
    </w:p>
    <w:p w14:paraId="7CAD6053" w14:textId="77777777" w:rsidR="00B04DF1" w:rsidRPr="00B04DF1" w:rsidRDefault="00B04DF1" w:rsidP="00B04DF1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B04DF1">
        <w:rPr>
          <w:rFonts w:ascii="Garamond" w:eastAsia="Times New Roman" w:hAnsi="Garamond"/>
          <w:color w:val="000000" w:themeColor="text1"/>
          <w:lang w:eastAsia="pl-PL"/>
        </w:rPr>
        <w:t xml:space="preserve">Uzasadnienie faktyczne: Oferta jest niezgodna z warunkami zamówienia. </w:t>
      </w:r>
    </w:p>
    <w:p w14:paraId="03BE75CA" w14:textId="48C90E98" w:rsidR="00F05E92" w:rsidRDefault="00B04DF1" w:rsidP="00B04DF1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B04DF1">
        <w:rPr>
          <w:rFonts w:ascii="Garamond" w:eastAsia="Times New Roman" w:hAnsi="Garamond"/>
          <w:color w:val="000000" w:themeColor="text1"/>
          <w:lang w:eastAsia="pl-PL"/>
        </w:rPr>
        <w:t xml:space="preserve">Zamawiający zgodnie z pkt. 2 dla poz. 1 wymagań granicznych wymagał zaoferowania systemu zawierającego zmodyfikowaną pożywkę </w:t>
      </w:r>
      <w:proofErr w:type="spellStart"/>
      <w:r w:rsidRPr="00B04DF1">
        <w:rPr>
          <w:rFonts w:ascii="Garamond" w:eastAsia="Times New Roman" w:hAnsi="Garamond"/>
          <w:color w:val="000000" w:themeColor="text1"/>
          <w:lang w:eastAsia="pl-PL"/>
        </w:rPr>
        <w:t>Cary</w:t>
      </w:r>
      <w:proofErr w:type="spellEnd"/>
      <w:r w:rsidRPr="00B04DF1">
        <w:rPr>
          <w:rFonts w:ascii="Garamond" w:eastAsia="Times New Roman" w:hAnsi="Garamond"/>
          <w:color w:val="000000" w:themeColor="text1"/>
          <w:lang w:eastAsia="pl-PL"/>
        </w:rPr>
        <w:t>-Blair zawierająca chlorki, sole sodowe, bufor fosforanowy, L-cysteinę, agar oraz wodę. Wykonawca zaoferował system, wobec którego w złożonych wraz z ofertą materiałach firmowych na potwierdzenie parametrów oferowanych produktów oraz w odpowiedzi na wezwanie do uzupełnienia wymaganych materiałów firmowych nie potwierdził, że w skład pożywki wchodzi wymagana</w:t>
      </w:r>
      <w:r w:rsidR="002B6A39">
        <w:rPr>
          <w:rFonts w:ascii="Garamond" w:eastAsia="Times New Roman" w:hAnsi="Garamond"/>
          <w:color w:val="000000" w:themeColor="text1"/>
          <w:lang w:eastAsia="pl-PL"/>
        </w:rPr>
        <w:t>:</w:t>
      </w:r>
      <w:r w:rsidRPr="00B04DF1">
        <w:rPr>
          <w:rFonts w:ascii="Garamond" w:eastAsia="Times New Roman" w:hAnsi="Garamond"/>
          <w:color w:val="000000" w:themeColor="text1"/>
          <w:lang w:eastAsia="pl-PL"/>
        </w:rPr>
        <w:t xml:space="preserve"> L-cysteina i agar. W związku z powyższym zaoferowany produkt nie spełnia wymagań postawionych przez Zamawiającego i oferta podlega odrzuceniu.</w:t>
      </w:r>
    </w:p>
    <w:p w14:paraId="3CBDFD10" w14:textId="0692B805" w:rsidR="00CB7B24" w:rsidRPr="00CB7B24" w:rsidRDefault="00CB7B24" w:rsidP="00CB7B24">
      <w:pPr>
        <w:jc w:val="both"/>
        <w:rPr>
          <w:rFonts w:ascii="Garamond" w:eastAsia="Times New Roman" w:hAnsi="Garamond"/>
          <w:lang w:eastAsia="pl-PL"/>
        </w:rPr>
      </w:pPr>
    </w:p>
    <w:p w14:paraId="04D433ED" w14:textId="76139D6F" w:rsidR="00CB7B24" w:rsidRDefault="00CB7B24" w:rsidP="00CB7B24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Garamond" w:eastAsia="Times New Roman" w:hAnsi="Garamond"/>
          <w:color w:val="000000" w:themeColor="text1"/>
          <w:lang w:eastAsia="pl-PL"/>
        </w:rPr>
      </w:pPr>
      <w:r w:rsidRPr="00CB7B24">
        <w:rPr>
          <w:rFonts w:ascii="Garamond" w:eastAsia="Times New Roman" w:hAnsi="Garamond"/>
          <w:color w:val="000000" w:themeColor="text1"/>
          <w:lang w:eastAsia="pl-PL"/>
        </w:rPr>
        <w:t xml:space="preserve">Zamawiający unieważnił 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postępowanie w zakresie części </w:t>
      </w:r>
      <w:r w:rsidRPr="00CB7B24">
        <w:rPr>
          <w:rFonts w:ascii="Garamond" w:eastAsia="Times New Roman" w:hAnsi="Garamond"/>
          <w:color w:val="000000" w:themeColor="text1"/>
          <w:lang w:eastAsia="pl-PL"/>
        </w:rPr>
        <w:t>3:</w:t>
      </w:r>
    </w:p>
    <w:p w14:paraId="698B9D37" w14:textId="77777777" w:rsidR="00CB7B24" w:rsidRPr="00CB7B24" w:rsidRDefault="00CB7B24" w:rsidP="00CB7B24">
      <w:pPr>
        <w:pStyle w:val="Akapitzlist"/>
        <w:ind w:left="284"/>
        <w:rPr>
          <w:rFonts w:ascii="Garamond" w:eastAsia="Times New Roman" w:hAnsi="Garamond"/>
          <w:color w:val="000000" w:themeColor="text1"/>
          <w:lang w:eastAsia="pl-PL"/>
        </w:rPr>
      </w:pPr>
    </w:p>
    <w:p w14:paraId="4855A6F9" w14:textId="6969399D" w:rsidR="00CB7B24" w:rsidRPr="00CB7B24" w:rsidRDefault="00CB7B24" w:rsidP="00CB7B24">
      <w:pPr>
        <w:pStyle w:val="Akapitzlist"/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CB7B24">
        <w:rPr>
          <w:rFonts w:ascii="Garamond" w:eastAsia="Times New Roman" w:hAnsi="Garamond"/>
          <w:color w:val="000000" w:themeColor="text1"/>
          <w:lang w:eastAsia="pl-PL"/>
        </w:rPr>
        <w:t>W zakresie części 3 (oferta nr 4):</w:t>
      </w:r>
    </w:p>
    <w:p w14:paraId="18F37467" w14:textId="77777777" w:rsidR="00CB7B24" w:rsidRPr="00CB7B24" w:rsidRDefault="00CB7B24" w:rsidP="00CB7B24">
      <w:pPr>
        <w:pStyle w:val="Akapitzlist"/>
        <w:tabs>
          <w:tab w:val="left" w:pos="5442"/>
        </w:tabs>
        <w:spacing w:line="259" w:lineRule="auto"/>
        <w:ind w:left="284"/>
        <w:rPr>
          <w:rFonts w:ascii="Garamond" w:eastAsia="Times New Roman" w:hAnsi="Garamond"/>
          <w:lang w:eastAsia="pl-PL"/>
        </w:rPr>
      </w:pPr>
      <w:r w:rsidRPr="00CB7B24">
        <w:rPr>
          <w:rFonts w:ascii="Garamond" w:eastAsia="Times New Roman" w:hAnsi="Garamond"/>
          <w:color w:val="000000" w:themeColor="text1"/>
          <w:lang w:eastAsia="pl-PL"/>
        </w:rPr>
        <w:t>Nazwa/Adres:</w:t>
      </w:r>
      <w:r w:rsidRPr="00CB7B24">
        <w:rPr>
          <w:rFonts w:ascii="Garamond" w:hAnsi="Garamond"/>
        </w:rPr>
        <w:t xml:space="preserve"> „</w:t>
      </w:r>
      <w:r w:rsidRPr="00CB7B24">
        <w:rPr>
          <w:rFonts w:ascii="Garamond" w:eastAsia="Times New Roman" w:hAnsi="Garamond"/>
          <w:lang w:eastAsia="pl-PL"/>
        </w:rPr>
        <w:t>FABIMEX” Więcek Sp. j., ul. Cedrowa 16, 04-565 Warszawa</w:t>
      </w:r>
    </w:p>
    <w:p w14:paraId="4EC55401" w14:textId="77777777" w:rsidR="00CB7B24" w:rsidRPr="00CB7B24" w:rsidRDefault="00CB7B24" w:rsidP="00CB7B24">
      <w:pPr>
        <w:pStyle w:val="Akapitzlist"/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CB7B24">
        <w:rPr>
          <w:rFonts w:ascii="Garamond" w:eastAsia="Times New Roman" w:hAnsi="Garamond"/>
          <w:color w:val="000000" w:themeColor="text1"/>
          <w:lang w:eastAsia="pl-PL"/>
        </w:rPr>
        <w:t>Uzasadnienie prawne: art. 255 pkt 3 ustawy Prawo zamówień publicznych</w:t>
      </w:r>
    </w:p>
    <w:p w14:paraId="03349A3C" w14:textId="3E0742F0" w:rsidR="00CB7B24" w:rsidRPr="00CB7B24" w:rsidRDefault="00CB7B24" w:rsidP="00CB7B24">
      <w:pPr>
        <w:pStyle w:val="Akapitzlist"/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CB7B24">
        <w:rPr>
          <w:rFonts w:ascii="Garamond" w:eastAsia="Times New Roman" w:hAnsi="Garamond"/>
          <w:color w:val="000000" w:themeColor="text1"/>
          <w:lang w:eastAsia="pl-PL"/>
        </w:rPr>
        <w:t>Uzasadnienie faktyczne: cena oferty najkorzystniejszej w zakresie części 3 (</w:t>
      </w:r>
      <w:r w:rsidR="0052731A">
        <w:rPr>
          <w:rFonts w:ascii="Garamond" w:eastAsia="Times New Roman" w:hAnsi="Garamond"/>
          <w:color w:val="000000" w:themeColor="text1"/>
          <w:lang w:eastAsia="pl-PL"/>
        </w:rPr>
        <w:t xml:space="preserve">tj. </w:t>
      </w:r>
      <w:r w:rsidRPr="00CB7B24">
        <w:rPr>
          <w:rFonts w:ascii="Garamond" w:eastAsia="Times New Roman" w:hAnsi="Garamond"/>
          <w:color w:val="000000" w:themeColor="text1"/>
          <w:lang w:eastAsia="pl-PL"/>
        </w:rPr>
        <w:t xml:space="preserve">208 621,98 zł) przewyższa kwotę, którą Zamawiający zamierza przeznaczyć na sfinansowanie zamówienia </w:t>
      </w:r>
      <w:r w:rsidR="0052731A">
        <w:rPr>
          <w:rFonts w:ascii="Garamond" w:eastAsia="Times New Roman" w:hAnsi="Garamond"/>
          <w:color w:val="000000" w:themeColor="text1"/>
          <w:lang w:eastAsia="pl-PL"/>
        </w:rPr>
        <w:t>(</w:t>
      </w:r>
      <w:r w:rsidRPr="00CB7B24">
        <w:rPr>
          <w:rFonts w:ascii="Garamond" w:eastAsia="Times New Roman" w:hAnsi="Garamond"/>
          <w:color w:val="000000" w:themeColor="text1"/>
          <w:lang w:eastAsia="pl-PL"/>
        </w:rPr>
        <w:t>tj. 193 320,00 zł</w:t>
      </w:r>
      <w:r w:rsidR="0052731A">
        <w:rPr>
          <w:rFonts w:ascii="Garamond" w:eastAsia="Times New Roman" w:hAnsi="Garamond"/>
          <w:color w:val="000000" w:themeColor="text1"/>
          <w:lang w:eastAsia="pl-PL"/>
        </w:rPr>
        <w:t>)</w:t>
      </w:r>
      <w:r w:rsidRPr="00CB7B24">
        <w:rPr>
          <w:rFonts w:ascii="Garamond" w:eastAsia="Times New Roman" w:hAnsi="Garamond"/>
          <w:color w:val="000000" w:themeColor="text1"/>
          <w:lang w:eastAsia="pl-PL"/>
        </w:rPr>
        <w:t>; a Zamawiający nie może zwiększyć tej kwoty do ceny najkorzystniejszej oferty.</w:t>
      </w:r>
    </w:p>
    <w:p w14:paraId="6A912540" w14:textId="77777777" w:rsidR="00CB7B24" w:rsidRPr="00CB7B24" w:rsidRDefault="00CB7B24" w:rsidP="00CB7B24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47972042" w14:textId="5FA225CD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921B8">
        <w:rPr>
          <w:rFonts w:ascii="Garamond" w:hAnsi="Garamond"/>
        </w:rPr>
        <w:t>Zgo</w:t>
      </w:r>
      <w:r w:rsidR="00A613C8" w:rsidRPr="009921B8">
        <w:rPr>
          <w:rFonts w:ascii="Garamond" w:hAnsi="Garamond"/>
        </w:rPr>
        <w:t>dni</w:t>
      </w:r>
      <w:r w:rsidR="001E42BE">
        <w:rPr>
          <w:rFonts w:ascii="Garamond" w:hAnsi="Garamond"/>
        </w:rPr>
        <w:t>e z ustawą Pzp w zakresie części 1</w:t>
      </w:r>
      <w:r w:rsidR="005D7816">
        <w:rPr>
          <w:rFonts w:ascii="Garamond" w:eastAsia="Times New Roman" w:hAnsi="Garamond"/>
          <w:lang w:eastAsia="x-none"/>
        </w:rPr>
        <w:t xml:space="preserve"> </w:t>
      </w:r>
      <w:r w:rsidR="001E42BE">
        <w:rPr>
          <w:rFonts w:ascii="Garamond" w:eastAsia="Times New Roman" w:hAnsi="Garamond"/>
          <w:lang w:eastAsia="pl-PL"/>
        </w:rPr>
        <w:t xml:space="preserve">umowa </w:t>
      </w:r>
      <w:r w:rsidRPr="009921B8">
        <w:rPr>
          <w:rFonts w:ascii="Garamond" w:eastAsia="Times New Roman" w:hAnsi="Garamond"/>
          <w:lang w:eastAsia="pl-PL"/>
        </w:rPr>
        <w:t>w spr</w:t>
      </w:r>
      <w:r w:rsidR="001E42BE">
        <w:rPr>
          <w:rFonts w:ascii="Garamond" w:eastAsia="Times New Roman" w:hAnsi="Garamond"/>
          <w:lang w:eastAsia="pl-PL"/>
        </w:rPr>
        <w:t>awie zamówienia publicznego może zostać zawarta</w:t>
      </w:r>
      <w:r w:rsidRPr="009921B8">
        <w:rPr>
          <w:rFonts w:ascii="Garamond" w:eastAsia="Times New Roman" w:hAnsi="Garamond"/>
          <w:lang w:eastAsia="pl-PL"/>
        </w:rPr>
        <w:t xml:space="preserve"> niezwłocznie po przesłaniu zawiadomienia o wyborze najkorzystniejszej oferty</w:t>
      </w:r>
      <w:r w:rsidRPr="001A6C03">
        <w:rPr>
          <w:rFonts w:ascii="Garamond" w:eastAsia="Times New Roman" w:hAnsi="Garamond"/>
          <w:lang w:eastAsia="pl-PL"/>
        </w:rPr>
        <w:t>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34035B84" w:rsidR="00A566F4" w:rsidRPr="001A6C03" w:rsidRDefault="00182FF0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  <w:r w:rsidRPr="00182FF0">
        <w:rPr>
          <w:rFonts w:ascii="Garamond" w:eastAsia="Times New Roman" w:hAnsi="Garamond"/>
          <w:lang w:eastAsia="pl-PL"/>
        </w:rPr>
        <w:t>Zgodni</w:t>
      </w:r>
      <w:r w:rsidR="001E42BE">
        <w:rPr>
          <w:rFonts w:ascii="Garamond" w:eastAsia="Times New Roman" w:hAnsi="Garamond"/>
          <w:lang w:eastAsia="pl-PL"/>
        </w:rPr>
        <w:t xml:space="preserve">e z ustawą Pzp w zakresie części 2 </w:t>
      </w:r>
      <w:r w:rsidR="005D7816">
        <w:rPr>
          <w:rFonts w:ascii="Garamond" w:eastAsia="Times New Roman" w:hAnsi="Garamond"/>
          <w:lang w:eastAsia="pl-PL"/>
        </w:rPr>
        <w:t>umowa</w:t>
      </w:r>
      <w:r w:rsidRPr="00182FF0">
        <w:rPr>
          <w:rFonts w:ascii="Garamond" w:eastAsia="Times New Roman" w:hAnsi="Garamond"/>
          <w:lang w:eastAsia="pl-PL"/>
        </w:rPr>
        <w:t xml:space="preserve"> w spr</w:t>
      </w:r>
      <w:r w:rsidR="001E42BE">
        <w:rPr>
          <w:rFonts w:ascii="Garamond" w:eastAsia="Times New Roman" w:hAnsi="Garamond"/>
          <w:lang w:eastAsia="pl-PL"/>
        </w:rPr>
        <w:t>awie zamówienia publicznego może</w:t>
      </w:r>
      <w:r w:rsidR="005D7816">
        <w:rPr>
          <w:rFonts w:ascii="Garamond" w:eastAsia="Times New Roman" w:hAnsi="Garamond"/>
          <w:lang w:eastAsia="pl-PL"/>
        </w:rPr>
        <w:t xml:space="preserve"> zostać zawarta</w:t>
      </w:r>
      <w:r w:rsidRPr="00182FF0">
        <w:rPr>
          <w:rFonts w:ascii="Garamond" w:eastAsia="Times New Roman" w:hAnsi="Garamond"/>
          <w:lang w:eastAsia="pl-PL"/>
        </w:rPr>
        <w:t xml:space="preserve"> </w:t>
      </w:r>
      <w:r w:rsidR="009921B8" w:rsidRPr="009921B8">
        <w:rPr>
          <w:rFonts w:ascii="Garamond" w:eastAsia="Times New Roman" w:hAnsi="Garamond"/>
          <w:lang w:eastAsia="pl-PL"/>
        </w:rPr>
        <w:t>w terminie nie krótszym niż 10 dni od przesłania zawiadomienia o 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5F52" w14:textId="77777777" w:rsidR="009F112B" w:rsidRDefault="009F112B" w:rsidP="00E22E7B">
      <w:r>
        <w:separator/>
      </w:r>
    </w:p>
  </w:endnote>
  <w:endnote w:type="continuationSeparator" w:id="0">
    <w:p w14:paraId="46619D80" w14:textId="77777777" w:rsidR="009F112B" w:rsidRDefault="009F112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6B1C" w14:textId="77777777" w:rsidR="009F112B" w:rsidRDefault="009F112B" w:rsidP="00E22E7B">
      <w:r>
        <w:separator/>
      </w:r>
    </w:p>
  </w:footnote>
  <w:footnote w:type="continuationSeparator" w:id="0">
    <w:p w14:paraId="438FC0CA" w14:textId="77777777" w:rsidR="009F112B" w:rsidRDefault="009F112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51EC"/>
    <w:rsid w:val="00067F4F"/>
    <w:rsid w:val="00072C67"/>
    <w:rsid w:val="00074020"/>
    <w:rsid w:val="00081D4E"/>
    <w:rsid w:val="000B2E90"/>
    <w:rsid w:val="000C4344"/>
    <w:rsid w:val="000C4C78"/>
    <w:rsid w:val="000D67AE"/>
    <w:rsid w:val="000F2FA9"/>
    <w:rsid w:val="000F6817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2FF0"/>
    <w:rsid w:val="001959F3"/>
    <w:rsid w:val="001A6C03"/>
    <w:rsid w:val="001A751B"/>
    <w:rsid w:val="001D3521"/>
    <w:rsid w:val="001E42BE"/>
    <w:rsid w:val="001E5120"/>
    <w:rsid w:val="00205E2D"/>
    <w:rsid w:val="002116FC"/>
    <w:rsid w:val="002345CB"/>
    <w:rsid w:val="002402C7"/>
    <w:rsid w:val="00256236"/>
    <w:rsid w:val="00263815"/>
    <w:rsid w:val="00265899"/>
    <w:rsid w:val="00284FD2"/>
    <w:rsid w:val="002A0CED"/>
    <w:rsid w:val="002B1CC3"/>
    <w:rsid w:val="002B6A39"/>
    <w:rsid w:val="002C55E2"/>
    <w:rsid w:val="002E0161"/>
    <w:rsid w:val="002E06E6"/>
    <w:rsid w:val="002E2F8D"/>
    <w:rsid w:val="002F2917"/>
    <w:rsid w:val="00305264"/>
    <w:rsid w:val="003335C5"/>
    <w:rsid w:val="003366C5"/>
    <w:rsid w:val="003A61DF"/>
    <w:rsid w:val="003A78DE"/>
    <w:rsid w:val="003B34DE"/>
    <w:rsid w:val="003B4B2D"/>
    <w:rsid w:val="003B6BF5"/>
    <w:rsid w:val="003C5107"/>
    <w:rsid w:val="003E1106"/>
    <w:rsid w:val="003F2563"/>
    <w:rsid w:val="003F3A71"/>
    <w:rsid w:val="003F447D"/>
    <w:rsid w:val="003F680A"/>
    <w:rsid w:val="00404830"/>
    <w:rsid w:val="0041690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B5A64"/>
    <w:rsid w:val="004D5D92"/>
    <w:rsid w:val="004D6476"/>
    <w:rsid w:val="005044AC"/>
    <w:rsid w:val="0052731A"/>
    <w:rsid w:val="0053175B"/>
    <w:rsid w:val="00536800"/>
    <w:rsid w:val="00537C6D"/>
    <w:rsid w:val="00542DC1"/>
    <w:rsid w:val="00553A9F"/>
    <w:rsid w:val="0055593C"/>
    <w:rsid w:val="0056206C"/>
    <w:rsid w:val="00562927"/>
    <w:rsid w:val="005648AF"/>
    <w:rsid w:val="00570957"/>
    <w:rsid w:val="0057458F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D7816"/>
    <w:rsid w:val="005F3054"/>
    <w:rsid w:val="005F4D42"/>
    <w:rsid w:val="00600795"/>
    <w:rsid w:val="006255EB"/>
    <w:rsid w:val="00640B91"/>
    <w:rsid w:val="00670D1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A29CC"/>
    <w:rsid w:val="007A36FA"/>
    <w:rsid w:val="007A4A11"/>
    <w:rsid w:val="007A792F"/>
    <w:rsid w:val="007C2099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A79E6"/>
    <w:rsid w:val="008C35E9"/>
    <w:rsid w:val="008C5081"/>
    <w:rsid w:val="008C5888"/>
    <w:rsid w:val="008D1972"/>
    <w:rsid w:val="008F1B1A"/>
    <w:rsid w:val="009009BF"/>
    <w:rsid w:val="009173B5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112B"/>
    <w:rsid w:val="009F53D3"/>
    <w:rsid w:val="00A00C16"/>
    <w:rsid w:val="00A15413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5A44"/>
    <w:rsid w:val="00A93376"/>
    <w:rsid w:val="00A93F15"/>
    <w:rsid w:val="00AA2535"/>
    <w:rsid w:val="00AD333F"/>
    <w:rsid w:val="00AE54BD"/>
    <w:rsid w:val="00AE7D48"/>
    <w:rsid w:val="00AF74DC"/>
    <w:rsid w:val="00B01107"/>
    <w:rsid w:val="00B04DF1"/>
    <w:rsid w:val="00B160C2"/>
    <w:rsid w:val="00B16673"/>
    <w:rsid w:val="00B231B6"/>
    <w:rsid w:val="00B30D65"/>
    <w:rsid w:val="00B42AA3"/>
    <w:rsid w:val="00B4377D"/>
    <w:rsid w:val="00B45F51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B7B24"/>
    <w:rsid w:val="00CD57B5"/>
    <w:rsid w:val="00CD674C"/>
    <w:rsid w:val="00CE118E"/>
    <w:rsid w:val="00CE37D6"/>
    <w:rsid w:val="00D041A2"/>
    <w:rsid w:val="00D715B4"/>
    <w:rsid w:val="00D71A83"/>
    <w:rsid w:val="00D876BE"/>
    <w:rsid w:val="00D90D64"/>
    <w:rsid w:val="00D9449A"/>
    <w:rsid w:val="00DA21F9"/>
    <w:rsid w:val="00DA3C83"/>
    <w:rsid w:val="00DC35F1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91586"/>
    <w:rsid w:val="00EA0283"/>
    <w:rsid w:val="00EA2AA1"/>
    <w:rsid w:val="00EA407D"/>
    <w:rsid w:val="00EC4812"/>
    <w:rsid w:val="00ED023D"/>
    <w:rsid w:val="00EE7E43"/>
    <w:rsid w:val="00EF631D"/>
    <w:rsid w:val="00F05E92"/>
    <w:rsid w:val="00F10D2A"/>
    <w:rsid w:val="00F153FD"/>
    <w:rsid w:val="00F1724F"/>
    <w:rsid w:val="00F222D9"/>
    <w:rsid w:val="00F40A50"/>
    <w:rsid w:val="00F4201E"/>
    <w:rsid w:val="00F43F68"/>
    <w:rsid w:val="00F45182"/>
    <w:rsid w:val="00F47F1E"/>
    <w:rsid w:val="00F55B9D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DF942-7EE7-49E3-A34A-9838844F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165</cp:revision>
  <cp:lastPrinted>2022-02-14T07:21:00Z</cp:lastPrinted>
  <dcterms:created xsi:type="dcterms:W3CDTF">2021-02-01T11:42:00Z</dcterms:created>
  <dcterms:modified xsi:type="dcterms:W3CDTF">2022-10-05T10:13:00Z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