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left" w:pos="5070"/>
        </w:tabs>
        <w:spacing w:after="300" w:before="300" w:line="300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u0ynojcj8nxq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Opracowanie dokumentacji projektowej, uzyskanie pozwolenia na budowę, wykonanie robót budowlano-montażowych wraz z uzyskaniem pozwolenia na użytkowanie w zakresie budowy hali systemowej dla WARR S.A.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64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Znak sprawy: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2/21 z dn. 02.04.2021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64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64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 udostępniający zasoby: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(pełna nazwa / firma , adres,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zależności od podmiotu: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NIP/PESEL,KRS/CEiDG)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reprezentowany przez: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(imię, nazwisko, stanowisko/podstawa do reprezentacji)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 PODMIOTU UDOSTĘPNIAJĄCEGO ZASOBY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zgodnie z art. 125 ust.1 ustawy Pzp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niepodleganiu wykluczeniu oraz o spełnianiu warunków udziału w postępowaniu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Podlegamy/nie podlegamy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wykluczeniu z postępowania na podstawie art. 108 ust. 1 oraz art. 109 ust. 1 pkt 1) i 4) Pzp.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zachodzą w stosunku do mnie podstawy wykluczenia z postępowania na podstawie </w:t>
        <w:br w:type="textWrapping"/>
        <w:t xml:space="preserve">art. …………. ustawy Pzp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(podać mającą zastosowanie podstawę wykluczenia spośród wymienionych w art. 108 ust. 1 pkt 1, 2, i 5 lub art. 109 ust. 1 pkt 4 ustawy Pzp).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Spełniamy/nie spełniamy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udziału w postępowaniu określone w SWZ, w zakresie …………..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wszystkie ww. informacje są aktualne i zgodne z prawdą oraz zostały przedstawione z pełną świadomością konsekwencji wprowadzenia Zamawiającego w błąd przy przedstawianiu informacji.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Wraz z niniejszym oświadczeniem przedkładam załącznik nr 3 do SWZ – zobowiązanie do oddania przez mnie Wykonawcy do dyspozycji niezbędnych zasobów na potrzeby realizacji przedmiotowego postępowania.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64" w:lineRule="auto"/>
        <w:ind w:left="467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 / podpis elektroniczny/ podpis zaufany/podpis osobisty Podmiotu udostępniającego zasoby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even"/>
      <w:pgSz w:h="16838" w:w="11906" w:orient="portrait"/>
      <w:pgMar w:bottom="426" w:top="709" w:left="1417" w:right="1274" w:header="708" w:footer="11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/2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  <w:footnote w:id="1"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usunąć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6900" w:right="-567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2b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6900" w:right="-567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UE7UAhKe5baU1oQhWBaTaVQog==">AMUW2mXd3SOB11FQDAE1LB0S+nBPwt4HgRJ/hJR4J1flLuDA5fPgnphU02ZBO9UviS6hoIVWexjgy0+Dmw7AKHh1UFqHKORxLhE6QsIzYLoIHP9cPEwVr0nSd2r0if0fZHkkelS8a8Xu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