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D7" w:rsidRPr="002C1C70" w:rsidRDefault="006754D7" w:rsidP="006754D7">
      <w:pPr>
        <w:pStyle w:val="NormalnyWeb"/>
        <w:pageBreakBefore/>
        <w:spacing w:before="102" w:beforeAutospacing="0" w:after="0"/>
        <w:jc w:val="center"/>
      </w:pPr>
    </w:p>
    <w:p w:rsidR="002C1C70" w:rsidRDefault="002C1C70" w:rsidP="002C1C70">
      <w:pPr>
        <w:spacing w:before="102" w:after="0" w:line="240" w:lineRule="auto"/>
        <w:jc w:val="center"/>
        <w:rPr>
          <w:rFonts w:ascii="Arial" w:eastAsia="Times New Roman" w:hAnsi="Arial" w:cs="Arial"/>
          <w:b/>
          <w:bCs/>
          <w:color w:val="000000"/>
          <w:sz w:val="36"/>
          <w:szCs w:val="36"/>
          <w:lang w:eastAsia="pl-PL"/>
        </w:rPr>
      </w:pPr>
    </w:p>
    <w:p w:rsidR="002C1C70" w:rsidRDefault="002C1C70" w:rsidP="002C1C70">
      <w:pPr>
        <w:spacing w:before="102" w:after="0" w:line="240" w:lineRule="auto"/>
        <w:jc w:val="center"/>
        <w:rPr>
          <w:rFonts w:ascii="Arial" w:eastAsia="Times New Roman" w:hAnsi="Arial" w:cs="Arial"/>
          <w:b/>
          <w:bCs/>
          <w:color w:val="000000"/>
          <w:sz w:val="36"/>
          <w:szCs w:val="36"/>
          <w:lang w:eastAsia="pl-PL"/>
        </w:rPr>
      </w:pPr>
      <w:r w:rsidRPr="002C1C70">
        <w:rPr>
          <w:rFonts w:ascii="Arial" w:eastAsia="Times New Roman" w:hAnsi="Arial" w:cs="Arial"/>
          <w:b/>
          <w:bCs/>
          <w:color w:val="000000"/>
          <w:sz w:val="36"/>
          <w:szCs w:val="36"/>
          <w:lang w:eastAsia="pl-PL"/>
        </w:rPr>
        <w:t xml:space="preserve">GMINA </w:t>
      </w:r>
      <w:r w:rsidR="006754D7">
        <w:rPr>
          <w:rFonts w:ascii="Arial" w:eastAsia="Times New Roman" w:hAnsi="Arial" w:cs="Arial"/>
          <w:b/>
          <w:bCs/>
          <w:color w:val="000000"/>
          <w:sz w:val="36"/>
          <w:szCs w:val="36"/>
          <w:lang w:eastAsia="pl-PL"/>
        </w:rPr>
        <w:t>UDANIN</w:t>
      </w:r>
    </w:p>
    <w:p w:rsidR="002C1C70" w:rsidRDefault="002C1C70" w:rsidP="002C1C70">
      <w:pPr>
        <w:spacing w:before="102" w:after="0" w:line="240" w:lineRule="auto"/>
        <w:jc w:val="center"/>
        <w:rPr>
          <w:rFonts w:ascii="Arial" w:eastAsia="Times New Roman" w:hAnsi="Arial" w:cs="Arial"/>
          <w:b/>
          <w:bCs/>
          <w:color w:val="000000"/>
          <w:sz w:val="36"/>
          <w:szCs w:val="36"/>
          <w:lang w:eastAsia="pl-PL"/>
        </w:rPr>
      </w:pPr>
    </w:p>
    <w:p w:rsidR="002C1C70" w:rsidRPr="002C1C70" w:rsidRDefault="00445357" w:rsidP="002C1C70">
      <w:pPr>
        <w:spacing w:before="102" w:after="0" w:line="240" w:lineRule="auto"/>
        <w:jc w:val="center"/>
        <w:rPr>
          <w:rFonts w:ascii="Times New Roman" w:eastAsia="Times New Roman" w:hAnsi="Times New Roman"/>
          <w:sz w:val="24"/>
          <w:szCs w:val="24"/>
          <w:lang w:eastAsia="pl-PL"/>
        </w:rPr>
      </w:pPr>
      <w:r>
        <w:rPr>
          <w:rFonts w:ascii="Arial" w:hAnsi="Arial" w:cs="Arial"/>
          <w:noProof/>
          <w:color w:val="000033"/>
          <w:sz w:val="17"/>
          <w:szCs w:val="17"/>
          <w:lang w:eastAsia="pl-PL"/>
        </w:rPr>
        <w:drawing>
          <wp:inline distT="0" distB="0" distL="0" distR="0">
            <wp:extent cx="1276350" cy="1485900"/>
            <wp:effectExtent l="19050" t="0" r="0" b="0"/>
            <wp:docPr id="1" name="Obraz 1" descr="her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01"/>
                    <pic:cNvPicPr>
                      <a:picLocks noChangeAspect="1" noChangeArrowheads="1"/>
                    </pic:cNvPicPr>
                  </pic:nvPicPr>
                  <pic:blipFill>
                    <a:blip r:embed="rId7" cstate="print"/>
                    <a:srcRect/>
                    <a:stretch>
                      <a:fillRect/>
                    </a:stretch>
                  </pic:blipFill>
                  <pic:spPr bwMode="auto">
                    <a:xfrm>
                      <a:off x="0" y="0"/>
                      <a:ext cx="1276350" cy="1485900"/>
                    </a:xfrm>
                    <a:prstGeom prst="rect">
                      <a:avLst/>
                    </a:prstGeom>
                    <a:noFill/>
                    <a:ln w="9525">
                      <a:noFill/>
                      <a:miter lim="800000"/>
                      <a:headEnd/>
                      <a:tailEnd/>
                    </a:ln>
                  </pic:spPr>
                </pic:pic>
              </a:graphicData>
            </a:graphic>
          </wp:inline>
        </w:drawing>
      </w:r>
    </w:p>
    <w:p w:rsidR="002C1C70" w:rsidRDefault="002C1C70" w:rsidP="002C1C70">
      <w:pPr>
        <w:spacing w:before="102" w:after="0" w:line="360" w:lineRule="auto"/>
        <w:jc w:val="center"/>
        <w:rPr>
          <w:rFonts w:ascii="Arial" w:eastAsia="Times New Roman" w:hAnsi="Arial" w:cs="Arial"/>
          <w:b/>
          <w:bCs/>
          <w:color w:val="000000"/>
          <w:sz w:val="32"/>
          <w:szCs w:val="32"/>
          <w:lang w:eastAsia="pl-PL"/>
        </w:rPr>
      </w:pPr>
    </w:p>
    <w:p w:rsidR="002C1C70" w:rsidRPr="002C1C70" w:rsidRDefault="002C1C70" w:rsidP="002C1C70">
      <w:pPr>
        <w:spacing w:before="102" w:after="0" w:line="360" w:lineRule="auto"/>
        <w:jc w:val="center"/>
        <w:rPr>
          <w:rFonts w:ascii="Times New Roman" w:eastAsia="Times New Roman" w:hAnsi="Times New Roman"/>
          <w:sz w:val="24"/>
          <w:szCs w:val="24"/>
          <w:lang w:eastAsia="pl-PL"/>
        </w:rPr>
      </w:pPr>
      <w:r w:rsidRPr="002C1C70">
        <w:rPr>
          <w:rFonts w:ascii="Arial" w:eastAsia="Times New Roman" w:hAnsi="Arial" w:cs="Arial"/>
          <w:b/>
          <w:bCs/>
          <w:color w:val="000000"/>
          <w:sz w:val="32"/>
          <w:szCs w:val="32"/>
          <w:lang w:eastAsia="pl-PL"/>
        </w:rPr>
        <w:t>Program funkcjonalno-użytkowy</w:t>
      </w:r>
    </w:p>
    <w:p w:rsidR="002C1C70" w:rsidRPr="002C1C70" w:rsidRDefault="002C1C70" w:rsidP="002C1C70">
      <w:pPr>
        <w:spacing w:before="102" w:after="266" w:line="360" w:lineRule="auto"/>
        <w:jc w:val="center"/>
        <w:rPr>
          <w:rFonts w:ascii="Times New Roman" w:eastAsia="Times New Roman" w:hAnsi="Times New Roman"/>
          <w:sz w:val="24"/>
          <w:szCs w:val="24"/>
          <w:lang w:eastAsia="pl-PL"/>
        </w:rPr>
      </w:pPr>
      <w:r w:rsidRPr="002C1C70">
        <w:rPr>
          <w:rFonts w:ascii="Arial" w:eastAsia="Times New Roman" w:hAnsi="Arial" w:cs="Arial"/>
          <w:color w:val="000000"/>
          <w:sz w:val="20"/>
          <w:szCs w:val="20"/>
          <w:lang w:eastAsia="pl-PL"/>
        </w:rPr>
        <w:t xml:space="preserve">Projekt pn: </w:t>
      </w:r>
    </w:p>
    <w:p w:rsidR="002D33B2" w:rsidRPr="002D33B2" w:rsidRDefault="002D33B2" w:rsidP="002D33B2">
      <w:pPr>
        <w:pStyle w:val="Teksttreci0"/>
        <w:shd w:val="clear" w:color="auto" w:fill="auto"/>
        <w:spacing w:line="340" w:lineRule="atLeast"/>
        <w:jc w:val="center"/>
        <w:rPr>
          <w:b/>
          <w:bCs/>
          <w:sz w:val="26"/>
          <w:szCs w:val="26"/>
        </w:rPr>
      </w:pPr>
      <w:r w:rsidRPr="002D33B2">
        <w:rPr>
          <w:b/>
          <w:bCs/>
          <w:sz w:val="26"/>
          <w:szCs w:val="26"/>
        </w:rPr>
        <w:t>Budowa sieci kanalizacji sanitarnej w  miejscowości Pichorowice</w:t>
      </w:r>
      <w:r w:rsidR="00ED3173">
        <w:rPr>
          <w:b/>
          <w:bCs/>
          <w:sz w:val="26"/>
          <w:szCs w:val="26"/>
        </w:rPr>
        <w:t xml:space="preserve"> i</w:t>
      </w:r>
      <w:r w:rsidRPr="002D33B2">
        <w:rPr>
          <w:b/>
          <w:bCs/>
          <w:sz w:val="26"/>
          <w:szCs w:val="26"/>
        </w:rPr>
        <w:t xml:space="preserve"> Ujazd Górny. Zadanie realizowane ramach budowy kanalizacji sanitarnej w północnej części Gminy Udanin.</w:t>
      </w:r>
    </w:p>
    <w:p w:rsidR="00C202D9" w:rsidRDefault="00C202D9" w:rsidP="00C202D9">
      <w:pPr>
        <w:spacing w:before="100" w:beforeAutospacing="1" w:after="0" w:line="360" w:lineRule="auto"/>
        <w:rPr>
          <w:rFonts w:ascii="Arial" w:eastAsia="Times New Roman" w:hAnsi="Arial" w:cs="Arial"/>
          <w:b/>
          <w:bCs/>
          <w:color w:val="000000"/>
          <w:sz w:val="24"/>
          <w:szCs w:val="24"/>
          <w:lang w:eastAsia="pl-PL"/>
        </w:rPr>
      </w:pPr>
    </w:p>
    <w:p w:rsidR="002C1C70" w:rsidRPr="002C1C70" w:rsidRDefault="002C1C70" w:rsidP="00C202D9">
      <w:pPr>
        <w:spacing w:before="100" w:beforeAutospacing="1" w:after="0" w:line="360" w:lineRule="auto"/>
        <w:rPr>
          <w:rFonts w:ascii="Times New Roman" w:eastAsia="Times New Roman" w:hAnsi="Times New Roman"/>
          <w:sz w:val="24"/>
          <w:szCs w:val="24"/>
          <w:lang w:eastAsia="pl-PL"/>
        </w:rPr>
      </w:pPr>
      <w:r w:rsidRPr="002C1C70">
        <w:rPr>
          <w:rFonts w:ascii="Arial" w:eastAsia="Times New Roman" w:hAnsi="Arial" w:cs="Arial"/>
          <w:b/>
          <w:bCs/>
          <w:color w:val="000000"/>
          <w:sz w:val="24"/>
          <w:szCs w:val="24"/>
          <w:lang w:eastAsia="pl-PL"/>
        </w:rPr>
        <w:t xml:space="preserve">Zamawiający: </w:t>
      </w:r>
    </w:p>
    <w:p w:rsidR="002C1C70" w:rsidRPr="002C1C70" w:rsidRDefault="002C1C70" w:rsidP="002C1C70">
      <w:pPr>
        <w:spacing w:before="102" w:after="0" w:line="360" w:lineRule="auto"/>
        <w:rPr>
          <w:rFonts w:ascii="Times New Roman" w:eastAsia="Times New Roman" w:hAnsi="Times New Roman"/>
          <w:sz w:val="24"/>
          <w:szCs w:val="24"/>
          <w:lang w:eastAsia="pl-PL"/>
        </w:rPr>
      </w:pPr>
      <w:r w:rsidRPr="002C1C70">
        <w:rPr>
          <w:rFonts w:ascii="Arial" w:eastAsia="Times New Roman" w:hAnsi="Arial" w:cs="Arial"/>
          <w:b/>
          <w:bCs/>
          <w:color w:val="000000"/>
          <w:sz w:val="24"/>
          <w:szCs w:val="24"/>
          <w:lang w:eastAsia="pl-PL"/>
        </w:rPr>
        <w:t xml:space="preserve">Gmina </w:t>
      </w:r>
      <w:r w:rsidR="00C202D9">
        <w:rPr>
          <w:rFonts w:ascii="Arial" w:eastAsia="Times New Roman" w:hAnsi="Arial" w:cs="Arial"/>
          <w:b/>
          <w:bCs/>
          <w:color w:val="000000"/>
          <w:sz w:val="24"/>
          <w:szCs w:val="24"/>
          <w:lang w:eastAsia="pl-PL"/>
        </w:rPr>
        <w:t>Udanin</w:t>
      </w:r>
    </w:p>
    <w:p w:rsidR="00C202D9" w:rsidRDefault="00C202D9" w:rsidP="00C202D9">
      <w:pPr>
        <w:pStyle w:val="Teksttreci0"/>
        <w:shd w:val="clear" w:color="auto" w:fill="auto"/>
        <w:spacing w:line="340" w:lineRule="atLeast"/>
      </w:pPr>
      <w:r>
        <w:t>Adres: Udanin 26, 55 – 340 Udanin</w:t>
      </w:r>
    </w:p>
    <w:p w:rsidR="00C202D9" w:rsidRDefault="00C202D9" w:rsidP="00C202D9">
      <w:pPr>
        <w:pStyle w:val="NormalnyWeb"/>
        <w:shd w:val="clear" w:color="auto" w:fill="FFFFFF"/>
        <w:spacing w:before="0" w:beforeAutospacing="0" w:after="0" w:line="340" w:lineRule="atLeast"/>
      </w:pPr>
      <w:r w:rsidRPr="00C54D64">
        <w:rPr>
          <w:rFonts w:ascii="Arial" w:hAnsi="Arial" w:cs="Arial"/>
          <w:color w:val="000000"/>
          <w:sz w:val="22"/>
          <w:szCs w:val="22"/>
          <w:lang w:bidi="pl-PL"/>
        </w:rPr>
        <w:t>Tel.</w:t>
      </w:r>
      <w:r w:rsidRPr="00C54D64">
        <w:rPr>
          <w:rFonts w:ascii="Arial" w:hAnsi="Arial" w:cs="Arial"/>
          <w:color w:val="000000"/>
          <w:sz w:val="22"/>
          <w:szCs w:val="22"/>
        </w:rPr>
        <w:t>(76) 744-28-70</w:t>
      </w:r>
      <w:r>
        <w:rPr>
          <w:rFonts w:ascii="Arial" w:hAnsi="Arial" w:cs="Arial"/>
          <w:color w:val="000000"/>
          <w:sz w:val="22"/>
          <w:szCs w:val="22"/>
        </w:rPr>
        <w:t xml:space="preserve">, </w:t>
      </w:r>
      <w:r w:rsidRPr="00C54D64">
        <w:rPr>
          <w:rFonts w:ascii="Arial" w:hAnsi="Arial" w:cs="Arial"/>
          <w:color w:val="000000"/>
          <w:sz w:val="22"/>
          <w:szCs w:val="22"/>
        </w:rPr>
        <w:t>(76) 744-28-88</w:t>
      </w:r>
    </w:p>
    <w:p w:rsidR="00C202D9" w:rsidRPr="00C54D64" w:rsidRDefault="00C202D9" w:rsidP="00C202D9">
      <w:pPr>
        <w:pStyle w:val="NormalnyWeb"/>
        <w:shd w:val="clear" w:color="auto" w:fill="FFFFFF"/>
        <w:spacing w:before="0" w:beforeAutospacing="0" w:after="0" w:line="340" w:lineRule="atLeast"/>
        <w:rPr>
          <w:rFonts w:ascii="Arial" w:hAnsi="Arial" w:cs="Arial"/>
          <w:color w:val="000000"/>
          <w:sz w:val="22"/>
          <w:szCs w:val="22"/>
        </w:rPr>
      </w:pPr>
      <w:r w:rsidRPr="00C54D64">
        <w:rPr>
          <w:rFonts w:ascii="Arial" w:hAnsi="Arial" w:cs="Arial"/>
          <w:color w:val="000000"/>
          <w:sz w:val="22"/>
          <w:szCs w:val="22"/>
          <w:lang w:bidi="pl-PL"/>
        </w:rPr>
        <w:t xml:space="preserve">Fax: </w:t>
      </w:r>
      <w:r w:rsidRPr="00C54D64">
        <w:rPr>
          <w:rFonts w:ascii="Arial" w:hAnsi="Arial" w:cs="Arial"/>
          <w:color w:val="000000"/>
          <w:sz w:val="22"/>
          <w:szCs w:val="22"/>
        </w:rPr>
        <w:t> (76) 744-28-99</w:t>
      </w:r>
    </w:p>
    <w:p w:rsidR="00C202D9" w:rsidRDefault="00C202D9" w:rsidP="00C202D9">
      <w:pPr>
        <w:pStyle w:val="Teksttreci0"/>
        <w:shd w:val="clear" w:color="auto" w:fill="auto"/>
      </w:pPr>
    </w:p>
    <w:p w:rsidR="00C202D9" w:rsidRDefault="00C202D9" w:rsidP="00C202D9">
      <w:pPr>
        <w:pStyle w:val="Teksttreci0"/>
        <w:shd w:val="clear" w:color="auto" w:fill="auto"/>
      </w:pPr>
      <w:r>
        <w:t xml:space="preserve">Adres strony internetowej: </w:t>
      </w:r>
      <w:r w:rsidRPr="00C54D64">
        <w:rPr>
          <w:color w:val="0070C0"/>
        </w:rPr>
        <w:t>www.udanin.pl</w:t>
      </w:r>
      <w:r w:rsidRPr="00C54D64">
        <w:t>   </w:t>
      </w:r>
    </w:p>
    <w:p w:rsidR="00C202D9" w:rsidRPr="00C54D64" w:rsidRDefault="00C202D9" w:rsidP="00C202D9">
      <w:pPr>
        <w:pStyle w:val="NormalnyWeb"/>
        <w:shd w:val="clear" w:color="auto" w:fill="FFFFFF"/>
        <w:spacing w:before="0" w:beforeAutospacing="0" w:after="0"/>
        <w:rPr>
          <w:rFonts w:ascii="Arial" w:hAnsi="Arial" w:cs="Arial"/>
          <w:color w:val="000000"/>
          <w:sz w:val="22"/>
          <w:szCs w:val="22"/>
        </w:rPr>
      </w:pPr>
      <w:r w:rsidRPr="00C54D64">
        <w:rPr>
          <w:rFonts w:ascii="Arial" w:hAnsi="Arial" w:cs="Arial"/>
          <w:color w:val="000000"/>
          <w:sz w:val="22"/>
          <w:szCs w:val="22"/>
          <w:lang w:bidi="pl-PL"/>
        </w:rPr>
        <w:t xml:space="preserve">e-mail: </w:t>
      </w:r>
      <w:hyperlink r:id="rId8" w:history="1">
        <w:r w:rsidRPr="00C54D64">
          <w:rPr>
            <w:rStyle w:val="Hipercze"/>
            <w:rFonts w:ascii="Arial" w:eastAsia="Arial" w:hAnsi="Arial" w:cs="Arial"/>
            <w:b/>
            <w:bCs/>
            <w:color w:val="0070C0"/>
            <w:sz w:val="22"/>
            <w:szCs w:val="22"/>
          </w:rPr>
          <w:t>ug@udanin.pl</w:t>
        </w:r>
      </w:hyperlink>
    </w:p>
    <w:p w:rsidR="00C202D9" w:rsidRDefault="00C202D9" w:rsidP="00C202D9">
      <w:pPr>
        <w:spacing w:before="102" w:after="6" w:line="240" w:lineRule="auto"/>
        <w:ind w:left="11" w:right="91" w:hanging="11"/>
        <w:jc w:val="center"/>
        <w:rPr>
          <w:rFonts w:ascii="Arial" w:eastAsia="Times New Roman" w:hAnsi="Arial" w:cs="Arial"/>
          <w:b/>
          <w:bCs/>
          <w:color w:val="000000"/>
          <w:sz w:val="20"/>
          <w:szCs w:val="20"/>
          <w:lang w:eastAsia="pl-PL"/>
        </w:rPr>
      </w:pPr>
    </w:p>
    <w:p w:rsidR="002C1C70" w:rsidRDefault="002C1C70" w:rsidP="00C202D9">
      <w:pPr>
        <w:spacing w:before="102" w:after="6" w:line="240" w:lineRule="auto"/>
        <w:ind w:left="11" w:right="91" w:hanging="11"/>
        <w:jc w:val="center"/>
        <w:rPr>
          <w:rFonts w:ascii="Arial" w:eastAsia="Times New Roman" w:hAnsi="Arial" w:cs="Arial"/>
          <w:b/>
          <w:bCs/>
          <w:color w:val="000000"/>
          <w:sz w:val="20"/>
          <w:szCs w:val="20"/>
          <w:lang w:eastAsia="pl-PL"/>
        </w:rPr>
      </w:pPr>
      <w:r w:rsidRPr="002C1C70">
        <w:rPr>
          <w:rFonts w:ascii="Arial" w:eastAsia="Times New Roman" w:hAnsi="Arial" w:cs="Arial"/>
          <w:b/>
          <w:bCs/>
          <w:color w:val="000000"/>
          <w:sz w:val="20"/>
          <w:szCs w:val="20"/>
          <w:lang w:eastAsia="pl-PL"/>
        </w:rPr>
        <w:t>Imię i nazwisko osób opracowujących PFU:</w:t>
      </w:r>
    </w:p>
    <w:p w:rsidR="002D33B2" w:rsidRPr="002C1C70" w:rsidRDefault="002D33B2" w:rsidP="002D33B2">
      <w:pPr>
        <w:spacing w:before="119" w:after="0" w:line="240" w:lineRule="auto"/>
        <w:jc w:val="center"/>
        <w:rPr>
          <w:rFonts w:ascii="Times New Roman" w:eastAsia="Times New Roman" w:hAnsi="Times New Roman"/>
          <w:sz w:val="24"/>
          <w:szCs w:val="24"/>
          <w:lang w:eastAsia="pl-PL"/>
        </w:rPr>
      </w:pPr>
      <w:r>
        <w:rPr>
          <w:rFonts w:ascii="Arial" w:eastAsia="Times New Roman" w:hAnsi="Arial" w:cs="Arial"/>
          <w:sz w:val="20"/>
          <w:szCs w:val="20"/>
          <w:lang w:eastAsia="pl-PL"/>
        </w:rPr>
        <w:t xml:space="preserve">mgr </w:t>
      </w:r>
      <w:r w:rsidRPr="002C1C70">
        <w:rPr>
          <w:rFonts w:ascii="Arial" w:eastAsia="Times New Roman" w:hAnsi="Arial" w:cs="Arial"/>
          <w:sz w:val="20"/>
          <w:szCs w:val="20"/>
          <w:lang w:eastAsia="pl-PL"/>
        </w:rPr>
        <w:t>inż. Maria Felińska</w:t>
      </w:r>
    </w:p>
    <w:p w:rsidR="002C1C70" w:rsidRPr="002C1C70" w:rsidRDefault="002C1C70" w:rsidP="002C1C70">
      <w:pPr>
        <w:spacing w:before="119" w:after="0" w:line="240" w:lineRule="auto"/>
        <w:jc w:val="center"/>
        <w:rPr>
          <w:rFonts w:ascii="Times New Roman" w:eastAsia="Times New Roman" w:hAnsi="Times New Roman"/>
          <w:sz w:val="24"/>
          <w:szCs w:val="24"/>
          <w:lang w:eastAsia="pl-PL"/>
        </w:rPr>
      </w:pPr>
      <w:r w:rsidRPr="002C1C70">
        <w:rPr>
          <w:rFonts w:ascii="Arial" w:eastAsia="Times New Roman" w:hAnsi="Arial" w:cs="Arial"/>
          <w:sz w:val="20"/>
          <w:szCs w:val="20"/>
          <w:lang w:eastAsia="pl-PL"/>
        </w:rPr>
        <w:t xml:space="preserve">mgr inż. Paweł Pabisiak </w:t>
      </w:r>
    </w:p>
    <w:p w:rsidR="002D33B2" w:rsidRDefault="002D33B2" w:rsidP="002C1C70">
      <w:pPr>
        <w:spacing w:before="102" w:after="266" w:line="360" w:lineRule="auto"/>
        <w:jc w:val="center"/>
        <w:rPr>
          <w:rFonts w:ascii="Arial" w:eastAsia="Times New Roman" w:hAnsi="Arial" w:cs="Arial"/>
          <w:sz w:val="20"/>
          <w:szCs w:val="20"/>
          <w:lang w:eastAsia="pl-PL"/>
        </w:rPr>
      </w:pPr>
    </w:p>
    <w:p w:rsidR="002C1C70" w:rsidRDefault="00032BC0" w:rsidP="002C1C70">
      <w:pPr>
        <w:spacing w:before="102" w:after="266" w:line="360" w:lineRule="auto"/>
        <w:jc w:val="center"/>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08 luty</w:t>
      </w:r>
      <w:r w:rsidR="00C202D9">
        <w:rPr>
          <w:rFonts w:ascii="Arial" w:eastAsia="Times New Roman" w:hAnsi="Arial" w:cs="Arial"/>
          <w:b/>
          <w:bCs/>
          <w:color w:val="000000"/>
          <w:sz w:val="24"/>
          <w:szCs w:val="24"/>
          <w:lang w:eastAsia="pl-PL"/>
        </w:rPr>
        <w:t xml:space="preserve"> 20</w:t>
      </w:r>
      <w:r w:rsidR="002D33B2">
        <w:rPr>
          <w:rFonts w:ascii="Arial" w:eastAsia="Times New Roman" w:hAnsi="Arial" w:cs="Arial"/>
          <w:b/>
          <w:bCs/>
          <w:color w:val="000000"/>
          <w:sz w:val="24"/>
          <w:szCs w:val="24"/>
          <w:lang w:eastAsia="pl-PL"/>
        </w:rPr>
        <w:t>2</w:t>
      </w:r>
      <w:r>
        <w:rPr>
          <w:rFonts w:ascii="Arial" w:eastAsia="Times New Roman" w:hAnsi="Arial" w:cs="Arial"/>
          <w:b/>
          <w:bCs/>
          <w:color w:val="000000"/>
          <w:sz w:val="24"/>
          <w:szCs w:val="24"/>
          <w:lang w:eastAsia="pl-PL"/>
        </w:rPr>
        <w:t>2</w:t>
      </w:r>
      <w:r w:rsidR="00C202D9">
        <w:rPr>
          <w:rFonts w:ascii="Arial" w:eastAsia="Times New Roman" w:hAnsi="Arial" w:cs="Arial"/>
          <w:b/>
          <w:bCs/>
          <w:color w:val="000000"/>
          <w:sz w:val="24"/>
          <w:szCs w:val="24"/>
          <w:lang w:eastAsia="pl-PL"/>
        </w:rPr>
        <w:t xml:space="preserve"> r. </w:t>
      </w:r>
    </w:p>
    <w:p w:rsidR="00ED3173" w:rsidRPr="002C1C70" w:rsidRDefault="00ED3173" w:rsidP="002C1C70">
      <w:pPr>
        <w:spacing w:before="102" w:after="266" w:line="360" w:lineRule="auto"/>
        <w:jc w:val="center"/>
        <w:rPr>
          <w:rFonts w:ascii="Times New Roman" w:eastAsia="Times New Roman" w:hAnsi="Times New Roman"/>
          <w:sz w:val="24"/>
          <w:szCs w:val="24"/>
          <w:lang w:eastAsia="pl-PL"/>
        </w:rPr>
      </w:pPr>
    </w:p>
    <w:p w:rsidR="002C1C70" w:rsidRPr="002C1C70" w:rsidRDefault="002C1C70" w:rsidP="002C1C70">
      <w:pPr>
        <w:spacing w:before="102" w:after="0" w:line="240" w:lineRule="auto"/>
        <w:ind w:left="11" w:right="91" w:hanging="11"/>
        <w:jc w:val="center"/>
        <w:rPr>
          <w:rFonts w:ascii="Times New Roman" w:eastAsia="Times New Roman" w:hAnsi="Times New Roman"/>
          <w:sz w:val="24"/>
          <w:szCs w:val="24"/>
          <w:lang w:eastAsia="pl-PL"/>
        </w:rPr>
      </w:pPr>
      <w:r w:rsidRPr="002C1C70">
        <w:rPr>
          <w:rFonts w:ascii="Arial" w:eastAsia="Times New Roman" w:hAnsi="Arial" w:cs="Arial"/>
          <w:b/>
          <w:bCs/>
          <w:color w:val="000000"/>
          <w:sz w:val="32"/>
          <w:szCs w:val="32"/>
          <w:lang w:eastAsia="pl-PL"/>
        </w:rPr>
        <w:lastRenderedPageBreak/>
        <w:t>Spis zawartości:</w:t>
      </w:r>
    </w:p>
    <w:p w:rsidR="002C1C70" w:rsidRPr="006D14E3" w:rsidRDefault="002C1C70" w:rsidP="00727DCF">
      <w:pPr>
        <w:spacing w:before="240" w:after="240" w:line="340" w:lineRule="atLeast"/>
        <w:jc w:val="both"/>
        <w:rPr>
          <w:rFonts w:ascii="Arial" w:eastAsia="Times New Roman" w:hAnsi="Arial" w:cs="Arial"/>
          <w:sz w:val="24"/>
          <w:szCs w:val="24"/>
          <w:lang w:eastAsia="pl-PL"/>
        </w:rPr>
      </w:pPr>
      <w:r w:rsidRPr="006D14E3">
        <w:rPr>
          <w:rFonts w:ascii="Arial" w:eastAsia="Times New Roman" w:hAnsi="Arial" w:cs="Arial"/>
          <w:b/>
          <w:bCs/>
          <w:sz w:val="24"/>
          <w:szCs w:val="24"/>
          <w:lang w:eastAsia="pl-PL"/>
        </w:rPr>
        <w:t>Wstęp</w:t>
      </w:r>
    </w:p>
    <w:p w:rsidR="002D33B2" w:rsidRPr="002D33B2" w:rsidRDefault="002C1C70" w:rsidP="00727DCF">
      <w:pPr>
        <w:pStyle w:val="Teksttreci0"/>
        <w:shd w:val="clear" w:color="auto" w:fill="auto"/>
        <w:spacing w:before="240" w:after="240" w:line="340" w:lineRule="atLeast"/>
        <w:jc w:val="both"/>
        <w:rPr>
          <w:b/>
          <w:bCs/>
          <w:sz w:val="26"/>
          <w:szCs w:val="26"/>
        </w:rPr>
      </w:pPr>
      <w:r w:rsidRPr="006D14E3">
        <w:rPr>
          <w:rFonts w:eastAsia="Times New Roman"/>
          <w:sz w:val="24"/>
          <w:szCs w:val="24"/>
        </w:rPr>
        <w:t xml:space="preserve">Przedmiotem zamówienia jest przygotowanie kompletnej dokumentacji projektowej </w:t>
      </w:r>
      <w:r w:rsidR="00C202D9" w:rsidRPr="006D14E3">
        <w:rPr>
          <w:rFonts w:eastAsia="Times New Roman"/>
          <w:sz w:val="24"/>
          <w:szCs w:val="24"/>
        </w:rPr>
        <w:t>dla projektu pn</w:t>
      </w:r>
      <w:r w:rsidR="00C202D9" w:rsidRPr="002D33B2">
        <w:rPr>
          <w:rFonts w:eastAsia="Times New Roman"/>
          <w:b/>
          <w:bCs/>
          <w:sz w:val="24"/>
          <w:szCs w:val="24"/>
        </w:rPr>
        <w:t xml:space="preserve">. </w:t>
      </w:r>
      <w:r w:rsidR="002D33B2" w:rsidRPr="002D33B2">
        <w:rPr>
          <w:rFonts w:eastAsia="Times New Roman"/>
          <w:b/>
          <w:bCs/>
          <w:sz w:val="24"/>
          <w:szCs w:val="24"/>
        </w:rPr>
        <w:t>„</w:t>
      </w:r>
      <w:r w:rsidR="002D33B2" w:rsidRPr="002D33B2">
        <w:rPr>
          <w:b/>
          <w:bCs/>
          <w:sz w:val="26"/>
          <w:szCs w:val="26"/>
        </w:rPr>
        <w:t>Budowa sieci kanalizacji sanitarnej w  miejscowości Pichorowice</w:t>
      </w:r>
      <w:r w:rsidR="00ED3173">
        <w:rPr>
          <w:b/>
          <w:bCs/>
          <w:sz w:val="26"/>
          <w:szCs w:val="26"/>
        </w:rPr>
        <w:t xml:space="preserve"> i</w:t>
      </w:r>
      <w:r w:rsidR="002D33B2" w:rsidRPr="002D33B2">
        <w:rPr>
          <w:b/>
          <w:bCs/>
          <w:sz w:val="26"/>
          <w:szCs w:val="26"/>
        </w:rPr>
        <w:t xml:space="preserve"> Ujazd Górny. Zadanie realizowane ramach budowy kanalizacji sanitarnej w północnej części Gminy Udanin”.</w:t>
      </w:r>
    </w:p>
    <w:p w:rsidR="00C202D9" w:rsidRPr="0049131F" w:rsidRDefault="00C202D9" w:rsidP="002D33B2">
      <w:pPr>
        <w:spacing w:before="100" w:beforeAutospacing="1" w:after="0" w:line="360" w:lineRule="auto"/>
        <w:jc w:val="both"/>
        <w:rPr>
          <w:rFonts w:ascii="Arial" w:hAnsi="Arial" w:cs="Arial"/>
          <w:sz w:val="24"/>
          <w:szCs w:val="24"/>
        </w:rPr>
      </w:pPr>
      <w:r w:rsidRPr="0049131F">
        <w:rPr>
          <w:rFonts w:ascii="Arial" w:hAnsi="Arial" w:cs="Arial"/>
          <w:sz w:val="24"/>
          <w:szCs w:val="24"/>
        </w:rPr>
        <w:t>Projekt realizowany będzie w</w:t>
      </w:r>
      <w:r w:rsidR="00F871B2">
        <w:rPr>
          <w:rFonts w:ascii="Arial" w:hAnsi="Arial" w:cs="Arial"/>
          <w:sz w:val="24"/>
          <w:szCs w:val="24"/>
        </w:rPr>
        <w:t xml:space="preserve"> </w:t>
      </w:r>
      <w:r w:rsidR="002365E5">
        <w:rPr>
          <w:rFonts w:ascii="Arial" w:hAnsi="Arial" w:cs="Arial"/>
          <w:sz w:val="24"/>
          <w:szCs w:val="24"/>
        </w:rPr>
        <w:t>dwóch</w:t>
      </w:r>
      <w:r w:rsidR="00F871B2">
        <w:rPr>
          <w:rFonts w:ascii="Arial" w:hAnsi="Arial" w:cs="Arial"/>
          <w:sz w:val="24"/>
          <w:szCs w:val="24"/>
        </w:rPr>
        <w:t xml:space="preserve"> </w:t>
      </w:r>
      <w:r w:rsidR="008B6AB1">
        <w:rPr>
          <w:rFonts w:ascii="Arial" w:hAnsi="Arial" w:cs="Arial"/>
          <w:sz w:val="24"/>
          <w:szCs w:val="24"/>
        </w:rPr>
        <w:t>zadaniach</w:t>
      </w:r>
      <w:r w:rsidRPr="0049131F">
        <w:rPr>
          <w:rFonts w:ascii="Arial" w:hAnsi="Arial" w:cs="Arial"/>
          <w:sz w:val="24"/>
          <w:szCs w:val="24"/>
        </w:rPr>
        <w:t xml:space="preserve">: </w:t>
      </w:r>
    </w:p>
    <w:p w:rsidR="002D33B2" w:rsidRPr="008B6AB1" w:rsidRDefault="00C202D9" w:rsidP="00A323C4">
      <w:pPr>
        <w:spacing w:after="0" w:line="340" w:lineRule="atLeast"/>
        <w:jc w:val="both"/>
        <w:rPr>
          <w:rFonts w:ascii="Arial" w:eastAsia="Times New Roman" w:hAnsi="Arial" w:cs="Arial"/>
          <w:color w:val="000000"/>
          <w:sz w:val="24"/>
          <w:szCs w:val="24"/>
          <w:lang w:eastAsia="pl-PL"/>
        </w:rPr>
      </w:pPr>
      <w:r w:rsidRPr="008B6AB1">
        <w:rPr>
          <w:rFonts w:ascii="Arial" w:hAnsi="Arial" w:cs="Arial"/>
          <w:b/>
          <w:sz w:val="24"/>
          <w:szCs w:val="24"/>
        </w:rPr>
        <w:t>I etap</w:t>
      </w:r>
      <w:r w:rsidR="002D33B2" w:rsidRPr="008B6AB1">
        <w:rPr>
          <w:rFonts w:ascii="Arial" w:hAnsi="Arial" w:cs="Arial"/>
          <w:sz w:val="24"/>
          <w:szCs w:val="24"/>
        </w:rPr>
        <w:t xml:space="preserve">- </w:t>
      </w:r>
      <w:r w:rsidR="002D33B2" w:rsidRPr="008B6AB1">
        <w:rPr>
          <w:rFonts w:ascii="Arial" w:eastAsia="Times New Roman" w:hAnsi="Arial" w:cs="Arial"/>
          <w:color w:val="000000"/>
          <w:sz w:val="24"/>
          <w:szCs w:val="24"/>
          <w:lang w:eastAsia="pl-PL"/>
        </w:rPr>
        <w:t xml:space="preserve">Realizacja   zakresu wnioskowanego do dofinansowania projektu i jego realizacji  wymaga zaprojektowania </w:t>
      </w:r>
      <w:r w:rsidR="00583880" w:rsidRPr="008B6AB1">
        <w:rPr>
          <w:rFonts w:ascii="Arial" w:hAnsi="Arial" w:cs="Arial"/>
          <w:sz w:val="24"/>
          <w:szCs w:val="24"/>
        </w:rPr>
        <w:t xml:space="preserve">w  miejscowości Pichorowice, Ujazd Górny,  </w:t>
      </w:r>
      <w:r w:rsidR="00583880" w:rsidRPr="008B6AB1">
        <w:rPr>
          <w:rFonts w:ascii="Arial" w:eastAsia="Times New Roman" w:hAnsi="Arial" w:cs="Arial"/>
          <w:color w:val="000000"/>
          <w:sz w:val="24"/>
          <w:szCs w:val="24"/>
          <w:lang w:eastAsia="pl-PL"/>
        </w:rPr>
        <w:t>n</w:t>
      </w:r>
      <w:r w:rsidR="002D33B2" w:rsidRPr="008B6AB1">
        <w:rPr>
          <w:rFonts w:ascii="Arial" w:eastAsia="Times New Roman" w:hAnsi="Arial" w:cs="Arial"/>
          <w:color w:val="000000"/>
          <w:sz w:val="24"/>
          <w:szCs w:val="24"/>
          <w:lang w:eastAsia="pl-PL"/>
        </w:rPr>
        <w:t>astępując</w:t>
      </w:r>
      <w:r w:rsidR="00583880" w:rsidRPr="008B6AB1">
        <w:rPr>
          <w:rFonts w:ascii="Arial" w:eastAsia="Times New Roman" w:hAnsi="Arial" w:cs="Arial"/>
          <w:color w:val="000000"/>
          <w:sz w:val="24"/>
          <w:szCs w:val="24"/>
          <w:lang w:eastAsia="pl-PL"/>
        </w:rPr>
        <w:t xml:space="preserve">ego zakresu </w:t>
      </w:r>
      <w:r w:rsidR="002D33B2" w:rsidRPr="008B6AB1">
        <w:rPr>
          <w:rFonts w:ascii="Arial" w:eastAsia="Times New Roman" w:hAnsi="Arial" w:cs="Arial"/>
          <w:color w:val="000000"/>
          <w:sz w:val="24"/>
          <w:szCs w:val="24"/>
          <w:lang w:eastAsia="pl-PL"/>
        </w:rPr>
        <w:t>:</w:t>
      </w:r>
    </w:p>
    <w:p w:rsidR="002D33B2" w:rsidRPr="001C4FBF" w:rsidRDefault="002D33B2" w:rsidP="00A323C4">
      <w:pPr>
        <w:numPr>
          <w:ilvl w:val="0"/>
          <w:numId w:val="14"/>
        </w:numPr>
        <w:shd w:val="clear" w:color="auto" w:fill="FFFFFF"/>
        <w:spacing w:after="0" w:line="340" w:lineRule="atLeast"/>
        <w:ind w:left="714" w:right="40" w:hanging="357"/>
        <w:jc w:val="both"/>
        <w:rPr>
          <w:rFonts w:ascii="Arial" w:eastAsia="Times New Roman" w:hAnsi="Arial" w:cs="Arial"/>
          <w:sz w:val="24"/>
          <w:szCs w:val="24"/>
          <w:lang w:eastAsia="pl-PL"/>
        </w:rPr>
      </w:pPr>
      <w:r w:rsidRPr="00424A6E">
        <w:rPr>
          <w:rFonts w:ascii="Arial" w:eastAsia="Times New Roman" w:hAnsi="Arial" w:cs="Arial"/>
          <w:color w:val="000000"/>
          <w:sz w:val="24"/>
          <w:szCs w:val="24"/>
          <w:lang w:eastAsia="pl-PL"/>
        </w:rPr>
        <w:t>Budowa kanalizacji sanitarnej w systemie grawitacyj</w:t>
      </w:r>
      <w:r w:rsidR="00A26501">
        <w:rPr>
          <w:rFonts w:ascii="Arial" w:eastAsia="Times New Roman" w:hAnsi="Arial" w:cs="Arial"/>
          <w:color w:val="000000"/>
          <w:sz w:val="24"/>
          <w:szCs w:val="24"/>
          <w:lang w:eastAsia="pl-PL"/>
        </w:rPr>
        <w:t>nym</w:t>
      </w:r>
      <w:r w:rsidR="00424A6E" w:rsidRPr="00424A6E">
        <w:rPr>
          <w:rFonts w:ascii="Arial" w:hAnsi="Arial" w:cs="Arial"/>
          <w:sz w:val="24"/>
          <w:szCs w:val="24"/>
        </w:rPr>
        <w:t>PVC-U SN 8</w:t>
      </w:r>
      <w:r w:rsidRPr="00424A6E">
        <w:rPr>
          <w:rFonts w:ascii="Arial" w:eastAsia="Times New Roman" w:hAnsi="Arial" w:cs="Arial"/>
          <w:sz w:val="24"/>
          <w:szCs w:val="24"/>
          <w:lang w:eastAsia="pl-PL"/>
        </w:rPr>
        <w:t>Ø 200</w:t>
      </w:r>
      <w:r w:rsidR="00A26501" w:rsidRPr="00424A6E">
        <w:rPr>
          <w:rFonts w:ascii="Arial" w:eastAsia="Times New Roman" w:hAnsi="Arial" w:cs="Arial"/>
          <w:color w:val="000000"/>
          <w:sz w:val="24"/>
          <w:szCs w:val="24"/>
          <w:lang w:eastAsia="pl-PL"/>
        </w:rPr>
        <w:t>o łącznej długości</w:t>
      </w:r>
      <w:r w:rsidRPr="00424A6E">
        <w:rPr>
          <w:rFonts w:ascii="Arial" w:eastAsia="Times New Roman" w:hAnsi="Arial" w:cs="Arial"/>
          <w:sz w:val="24"/>
          <w:szCs w:val="24"/>
          <w:lang w:eastAsia="pl-PL"/>
        </w:rPr>
        <w:t xml:space="preserve"> – </w:t>
      </w:r>
      <w:r w:rsidR="00032BC0">
        <w:rPr>
          <w:rFonts w:ascii="Arial" w:eastAsia="Times New Roman" w:hAnsi="Arial" w:cs="Arial"/>
          <w:b/>
          <w:sz w:val="24"/>
          <w:szCs w:val="24"/>
          <w:lang w:eastAsia="pl-PL"/>
        </w:rPr>
        <w:t>4 490,40</w:t>
      </w:r>
      <w:r w:rsidRPr="00424A6E">
        <w:rPr>
          <w:rFonts w:ascii="Arial" w:eastAsia="Times New Roman" w:hAnsi="Arial" w:cs="Arial"/>
          <w:b/>
          <w:sz w:val="24"/>
          <w:szCs w:val="24"/>
          <w:lang w:eastAsia="pl-PL"/>
        </w:rPr>
        <w:t xml:space="preserve"> m</w:t>
      </w:r>
      <w:r w:rsidR="00AC7213">
        <w:rPr>
          <w:rFonts w:ascii="Arial" w:eastAsia="Times New Roman" w:hAnsi="Arial" w:cs="Arial"/>
          <w:b/>
          <w:sz w:val="24"/>
          <w:szCs w:val="24"/>
          <w:lang w:eastAsia="pl-PL"/>
        </w:rPr>
        <w:t xml:space="preserve"> i </w:t>
      </w:r>
      <w:r w:rsidR="00AC7213" w:rsidRPr="00AC7213">
        <w:rPr>
          <w:rFonts w:ascii="Arial" w:eastAsia="Times New Roman" w:hAnsi="Arial" w:cs="Arial"/>
          <w:b/>
          <w:bCs/>
          <w:sz w:val="24"/>
          <w:szCs w:val="24"/>
          <w:lang w:eastAsia="pl-PL"/>
        </w:rPr>
        <w:t xml:space="preserve">Ø 160 </w:t>
      </w:r>
      <w:r w:rsidR="00032BC0">
        <w:rPr>
          <w:rFonts w:ascii="Arial" w:eastAsia="Times New Roman" w:hAnsi="Arial" w:cs="Arial"/>
          <w:b/>
          <w:bCs/>
          <w:sz w:val="24"/>
          <w:szCs w:val="24"/>
          <w:lang w:eastAsia="pl-PL"/>
        </w:rPr>
        <w:t>–3 821,40</w:t>
      </w:r>
      <w:r w:rsidR="00AC7213" w:rsidRPr="00AC7213">
        <w:rPr>
          <w:rFonts w:ascii="Arial" w:eastAsia="Times New Roman" w:hAnsi="Arial" w:cs="Arial"/>
          <w:b/>
          <w:bCs/>
          <w:sz w:val="24"/>
          <w:szCs w:val="24"/>
          <w:lang w:eastAsia="pl-PL"/>
        </w:rPr>
        <w:t xml:space="preserve"> m</w:t>
      </w:r>
    </w:p>
    <w:p w:rsidR="001C4FBF" w:rsidRPr="00AC7213" w:rsidRDefault="001C4FBF" w:rsidP="00A323C4">
      <w:pPr>
        <w:numPr>
          <w:ilvl w:val="0"/>
          <w:numId w:val="14"/>
        </w:numPr>
        <w:shd w:val="clear" w:color="auto" w:fill="FFFFFF"/>
        <w:spacing w:after="0" w:line="340" w:lineRule="atLeast"/>
        <w:ind w:left="714" w:right="40" w:hanging="357"/>
        <w:jc w:val="both"/>
        <w:rPr>
          <w:rFonts w:ascii="Arial" w:eastAsia="Times New Roman" w:hAnsi="Arial" w:cs="Arial"/>
          <w:sz w:val="24"/>
          <w:szCs w:val="24"/>
          <w:lang w:eastAsia="pl-PL"/>
        </w:rPr>
      </w:pPr>
      <w:r w:rsidRPr="00424A6E">
        <w:rPr>
          <w:rFonts w:ascii="Arial" w:eastAsia="Times New Roman" w:hAnsi="Arial" w:cs="Arial"/>
          <w:color w:val="000000"/>
          <w:sz w:val="24"/>
          <w:szCs w:val="24"/>
          <w:lang w:eastAsia="pl-PL"/>
        </w:rPr>
        <w:t xml:space="preserve">Budowa kanalizacji sanitarnej w systemie </w:t>
      </w:r>
      <w:r>
        <w:rPr>
          <w:rFonts w:ascii="Arial" w:eastAsia="Times New Roman" w:hAnsi="Arial" w:cs="Arial"/>
          <w:color w:val="000000"/>
          <w:sz w:val="24"/>
          <w:szCs w:val="24"/>
          <w:lang w:eastAsia="pl-PL"/>
        </w:rPr>
        <w:t>tłocznym HDPE</w:t>
      </w:r>
      <w:r w:rsidRPr="00424A6E">
        <w:rPr>
          <w:rFonts w:ascii="Arial" w:eastAsia="Times New Roman" w:hAnsi="Arial" w:cs="Arial"/>
          <w:sz w:val="24"/>
          <w:szCs w:val="24"/>
          <w:lang w:eastAsia="pl-PL"/>
        </w:rPr>
        <w:t xml:space="preserve">Ø </w:t>
      </w:r>
      <w:r>
        <w:rPr>
          <w:rFonts w:ascii="Arial" w:eastAsia="Times New Roman" w:hAnsi="Arial" w:cs="Arial"/>
          <w:sz w:val="24"/>
          <w:szCs w:val="24"/>
          <w:lang w:eastAsia="pl-PL"/>
        </w:rPr>
        <w:t>9</w:t>
      </w:r>
      <w:r w:rsidRPr="00424A6E">
        <w:rPr>
          <w:rFonts w:ascii="Arial" w:eastAsia="Times New Roman" w:hAnsi="Arial" w:cs="Arial"/>
          <w:sz w:val="24"/>
          <w:szCs w:val="24"/>
          <w:lang w:eastAsia="pl-PL"/>
        </w:rPr>
        <w:t>0</w:t>
      </w:r>
      <w:r>
        <w:rPr>
          <w:rFonts w:ascii="Arial" w:eastAsia="Times New Roman" w:hAnsi="Arial" w:cs="Arial"/>
          <w:sz w:val="24"/>
          <w:szCs w:val="24"/>
          <w:lang w:eastAsia="pl-PL"/>
        </w:rPr>
        <w:t xml:space="preserve"> - 160</w:t>
      </w:r>
      <w:r w:rsidRPr="00424A6E">
        <w:rPr>
          <w:rFonts w:ascii="Arial" w:eastAsia="Times New Roman" w:hAnsi="Arial" w:cs="Arial"/>
          <w:color w:val="000000"/>
          <w:sz w:val="24"/>
          <w:szCs w:val="24"/>
          <w:lang w:eastAsia="pl-PL"/>
        </w:rPr>
        <w:t>o łącznej długości</w:t>
      </w:r>
      <w:r w:rsidRPr="00424A6E">
        <w:rPr>
          <w:rFonts w:ascii="Arial" w:eastAsia="Times New Roman" w:hAnsi="Arial" w:cs="Arial"/>
          <w:sz w:val="24"/>
          <w:szCs w:val="24"/>
          <w:lang w:eastAsia="pl-PL"/>
        </w:rPr>
        <w:t xml:space="preserve"> – </w:t>
      </w:r>
      <w:r w:rsidR="008C28E3">
        <w:rPr>
          <w:rFonts w:ascii="Arial" w:eastAsia="Times New Roman" w:hAnsi="Arial" w:cs="Arial"/>
          <w:b/>
          <w:sz w:val="24"/>
          <w:szCs w:val="24"/>
          <w:lang w:eastAsia="pl-PL"/>
        </w:rPr>
        <w:t>6 </w:t>
      </w:r>
      <w:r w:rsidR="00AC7213">
        <w:rPr>
          <w:rFonts w:ascii="Arial" w:eastAsia="Times New Roman" w:hAnsi="Arial" w:cs="Arial"/>
          <w:b/>
          <w:sz w:val="24"/>
          <w:szCs w:val="24"/>
          <w:lang w:eastAsia="pl-PL"/>
        </w:rPr>
        <w:t>156</w:t>
      </w:r>
      <w:r w:rsidR="008C28E3">
        <w:rPr>
          <w:rFonts w:ascii="Arial" w:eastAsia="Times New Roman" w:hAnsi="Arial" w:cs="Arial"/>
          <w:b/>
          <w:sz w:val="24"/>
          <w:szCs w:val="24"/>
          <w:lang w:eastAsia="pl-PL"/>
        </w:rPr>
        <w:t>,</w:t>
      </w:r>
      <w:r w:rsidR="00032BC0">
        <w:rPr>
          <w:rFonts w:ascii="Arial" w:eastAsia="Times New Roman" w:hAnsi="Arial" w:cs="Arial"/>
          <w:b/>
          <w:sz w:val="24"/>
          <w:szCs w:val="24"/>
          <w:lang w:eastAsia="pl-PL"/>
        </w:rPr>
        <w:t>6</w:t>
      </w:r>
      <w:r w:rsidR="008C28E3">
        <w:rPr>
          <w:rFonts w:ascii="Arial" w:eastAsia="Times New Roman" w:hAnsi="Arial" w:cs="Arial"/>
          <w:b/>
          <w:sz w:val="24"/>
          <w:szCs w:val="24"/>
          <w:lang w:eastAsia="pl-PL"/>
        </w:rPr>
        <w:t>0</w:t>
      </w:r>
      <w:r w:rsidRPr="00424A6E">
        <w:rPr>
          <w:rFonts w:ascii="Arial" w:eastAsia="Times New Roman" w:hAnsi="Arial" w:cs="Arial"/>
          <w:b/>
          <w:sz w:val="24"/>
          <w:szCs w:val="24"/>
          <w:lang w:eastAsia="pl-PL"/>
        </w:rPr>
        <w:t xml:space="preserve"> m,</w:t>
      </w:r>
      <w:r w:rsidR="00AC7213">
        <w:rPr>
          <w:rFonts w:ascii="Arial" w:eastAsia="Times New Roman" w:hAnsi="Arial" w:cs="Arial"/>
          <w:b/>
          <w:sz w:val="24"/>
          <w:szCs w:val="24"/>
          <w:lang w:eastAsia="pl-PL"/>
        </w:rPr>
        <w:t xml:space="preserve"> w tym: </w:t>
      </w:r>
    </w:p>
    <w:p w:rsidR="00AC7213" w:rsidRPr="002365E5" w:rsidRDefault="00AC7213" w:rsidP="00A323C4">
      <w:pPr>
        <w:pStyle w:val="WW-Listanumerowana"/>
        <w:spacing w:line="340" w:lineRule="atLeast"/>
        <w:rPr>
          <w:rFonts w:ascii="Verdana" w:hAnsi="Verdana"/>
        </w:rPr>
      </w:pPr>
      <w:r w:rsidRPr="002365E5">
        <w:rPr>
          <w:rStyle w:val="gwpee3eb9bffont"/>
          <w:rFonts w:ascii="Arial" w:hAnsi="Arial" w:cs="Arial"/>
          <w:color w:val="000000"/>
        </w:rPr>
        <w:t>HDPE</w:t>
      </w:r>
      <w:r w:rsidRPr="002365E5">
        <w:rPr>
          <w:rStyle w:val="gwpee3eb9bffont"/>
          <w:rFonts w:ascii="Arial" w:hAnsi="Arial" w:cs="Arial"/>
          <w:color w:val="2D2D2D"/>
        </w:rPr>
        <w:t> Ø 90 - 132,7m</w:t>
      </w:r>
    </w:p>
    <w:p w:rsidR="00AC7213" w:rsidRPr="002365E5" w:rsidRDefault="00AC7213" w:rsidP="00A323C4">
      <w:pPr>
        <w:pStyle w:val="WW-Listanumerowana"/>
        <w:spacing w:line="340" w:lineRule="atLeast"/>
        <w:rPr>
          <w:rFonts w:ascii="Verdana" w:hAnsi="Verdana"/>
        </w:rPr>
      </w:pPr>
      <w:r w:rsidRPr="002365E5">
        <w:rPr>
          <w:rStyle w:val="gwpee3eb9bffont"/>
          <w:rFonts w:ascii="Arial" w:hAnsi="Arial" w:cs="Arial"/>
          <w:color w:val="000000"/>
        </w:rPr>
        <w:t>HDPE</w:t>
      </w:r>
      <w:r w:rsidRPr="002365E5">
        <w:rPr>
          <w:rStyle w:val="gwpee3eb9bffont"/>
          <w:rFonts w:ascii="Arial" w:hAnsi="Arial" w:cs="Arial"/>
          <w:color w:val="2D2D2D"/>
        </w:rPr>
        <w:t xml:space="preserve"> Ø 110 </w:t>
      </w:r>
      <w:r>
        <w:rPr>
          <w:rStyle w:val="gwpee3eb9bffont"/>
          <w:rFonts w:ascii="Arial" w:hAnsi="Arial" w:cs="Arial"/>
          <w:color w:val="2D2D2D"/>
        </w:rPr>
        <w:t>–</w:t>
      </w:r>
      <w:r w:rsidRPr="002365E5">
        <w:rPr>
          <w:rStyle w:val="gwpee3eb9bffont"/>
          <w:rFonts w:ascii="Arial" w:hAnsi="Arial" w:cs="Arial"/>
          <w:color w:val="2D2D2D"/>
        </w:rPr>
        <w:t xml:space="preserve"> 2614,6m</w:t>
      </w:r>
    </w:p>
    <w:p w:rsidR="00AC7213" w:rsidRPr="002365E5" w:rsidRDefault="00AC7213" w:rsidP="00A323C4">
      <w:pPr>
        <w:pStyle w:val="WW-Listanumerowana"/>
        <w:spacing w:line="340" w:lineRule="atLeast"/>
        <w:rPr>
          <w:rFonts w:ascii="Verdana" w:hAnsi="Verdana"/>
        </w:rPr>
      </w:pPr>
      <w:r w:rsidRPr="002365E5">
        <w:rPr>
          <w:rStyle w:val="gwpee3eb9bffont"/>
          <w:rFonts w:ascii="Arial" w:hAnsi="Arial" w:cs="Arial"/>
          <w:color w:val="000000"/>
        </w:rPr>
        <w:t>HDPE</w:t>
      </w:r>
      <w:r w:rsidRPr="002365E5">
        <w:rPr>
          <w:rStyle w:val="gwpee3eb9bffont"/>
          <w:rFonts w:ascii="Arial" w:hAnsi="Arial" w:cs="Arial"/>
          <w:color w:val="2D2D2D"/>
        </w:rPr>
        <w:t> Ø 160- 3409,3m</w:t>
      </w:r>
    </w:p>
    <w:p w:rsidR="002D33B2" w:rsidRPr="007B41CB" w:rsidRDefault="00AC7213" w:rsidP="00A323C4">
      <w:pPr>
        <w:numPr>
          <w:ilvl w:val="0"/>
          <w:numId w:val="14"/>
        </w:numPr>
        <w:shd w:val="clear" w:color="auto" w:fill="FFFFFF"/>
        <w:spacing w:after="0" w:line="340" w:lineRule="atLeast"/>
        <w:ind w:right="40"/>
        <w:jc w:val="both"/>
        <w:rPr>
          <w:rFonts w:ascii="Arial" w:eastAsia="Times New Roman" w:hAnsi="Arial" w:cs="Arial"/>
          <w:sz w:val="24"/>
          <w:szCs w:val="24"/>
          <w:lang w:eastAsia="pl-PL"/>
        </w:rPr>
      </w:pPr>
      <w:r>
        <w:rPr>
          <w:rFonts w:ascii="Arial" w:eastAsia="Times New Roman" w:hAnsi="Arial" w:cs="Arial"/>
          <w:bCs/>
          <w:color w:val="000000"/>
          <w:sz w:val="24"/>
          <w:szCs w:val="24"/>
          <w:lang w:eastAsia="pl-PL"/>
        </w:rPr>
        <w:t>P</w:t>
      </w:r>
      <w:r w:rsidR="002D33B2" w:rsidRPr="0049131F">
        <w:rPr>
          <w:rFonts w:ascii="Arial" w:eastAsia="Times New Roman" w:hAnsi="Arial" w:cs="Arial"/>
          <w:bCs/>
          <w:color w:val="000000"/>
          <w:sz w:val="24"/>
          <w:szCs w:val="24"/>
          <w:lang w:eastAsia="pl-PL"/>
        </w:rPr>
        <w:t xml:space="preserve">rzepompownia ścieków – </w:t>
      </w:r>
      <w:r w:rsidR="00032BC0">
        <w:rPr>
          <w:rFonts w:ascii="Arial" w:eastAsia="Times New Roman" w:hAnsi="Arial" w:cs="Arial"/>
          <w:bCs/>
          <w:color w:val="000000"/>
          <w:sz w:val="24"/>
          <w:szCs w:val="24"/>
          <w:lang w:eastAsia="pl-PL"/>
        </w:rPr>
        <w:t>2</w:t>
      </w:r>
      <w:r w:rsidR="002D33B2" w:rsidRPr="0049131F">
        <w:rPr>
          <w:rFonts w:ascii="Arial" w:eastAsia="Times New Roman" w:hAnsi="Arial" w:cs="Arial"/>
          <w:bCs/>
          <w:color w:val="000000"/>
          <w:sz w:val="24"/>
          <w:szCs w:val="24"/>
          <w:lang w:eastAsia="pl-PL"/>
        </w:rPr>
        <w:t>kpl</w:t>
      </w:r>
      <w:r w:rsidR="00AB7796">
        <w:rPr>
          <w:rFonts w:ascii="Arial" w:eastAsia="Times New Roman" w:hAnsi="Arial" w:cs="Arial"/>
          <w:bCs/>
          <w:color w:val="000000"/>
          <w:sz w:val="24"/>
          <w:szCs w:val="24"/>
          <w:lang w:eastAsia="pl-PL"/>
        </w:rPr>
        <w:t>.</w:t>
      </w:r>
    </w:p>
    <w:p w:rsidR="00AB7796" w:rsidRPr="007B41CB" w:rsidRDefault="00AB7796" w:rsidP="00A323C4">
      <w:pPr>
        <w:numPr>
          <w:ilvl w:val="0"/>
          <w:numId w:val="14"/>
        </w:numPr>
        <w:shd w:val="clear" w:color="auto" w:fill="FFFFFF"/>
        <w:spacing w:after="0" w:line="340" w:lineRule="atLeast"/>
        <w:ind w:right="40"/>
        <w:jc w:val="both"/>
        <w:rPr>
          <w:rFonts w:ascii="Arial" w:eastAsia="Times New Roman" w:hAnsi="Arial" w:cs="Arial"/>
          <w:sz w:val="24"/>
          <w:szCs w:val="24"/>
          <w:lang w:eastAsia="pl-PL"/>
        </w:rPr>
      </w:pPr>
      <w:r w:rsidRPr="0049131F">
        <w:rPr>
          <w:rFonts w:ascii="Arial" w:eastAsia="Times New Roman" w:hAnsi="Arial" w:cs="Arial"/>
          <w:bCs/>
          <w:color w:val="000000"/>
          <w:sz w:val="24"/>
          <w:szCs w:val="24"/>
          <w:lang w:eastAsia="pl-PL"/>
        </w:rPr>
        <w:t>Tłocznia</w:t>
      </w:r>
      <w:r w:rsidR="00F871B2">
        <w:rPr>
          <w:rFonts w:ascii="Arial" w:eastAsia="Times New Roman" w:hAnsi="Arial" w:cs="Arial"/>
          <w:bCs/>
          <w:color w:val="000000"/>
          <w:sz w:val="24"/>
          <w:szCs w:val="24"/>
          <w:lang w:eastAsia="pl-PL"/>
        </w:rPr>
        <w:t xml:space="preserve"> </w:t>
      </w:r>
      <w:r w:rsidRPr="0049131F">
        <w:rPr>
          <w:rFonts w:ascii="Arial" w:eastAsia="Times New Roman" w:hAnsi="Arial" w:cs="Arial"/>
          <w:bCs/>
          <w:color w:val="000000"/>
          <w:sz w:val="24"/>
          <w:szCs w:val="24"/>
          <w:lang w:eastAsia="pl-PL"/>
        </w:rPr>
        <w:t>ścieków</w:t>
      </w:r>
      <w:r>
        <w:rPr>
          <w:rFonts w:ascii="Arial" w:eastAsia="Times New Roman" w:hAnsi="Arial" w:cs="Arial"/>
          <w:bCs/>
          <w:color w:val="000000"/>
          <w:sz w:val="24"/>
          <w:szCs w:val="24"/>
          <w:lang w:eastAsia="pl-PL"/>
        </w:rPr>
        <w:t xml:space="preserve"> pneumatyczna</w:t>
      </w:r>
      <w:r w:rsidRPr="0049131F">
        <w:rPr>
          <w:rFonts w:ascii="Arial" w:eastAsia="Times New Roman" w:hAnsi="Arial" w:cs="Arial"/>
          <w:bCs/>
          <w:color w:val="000000"/>
          <w:sz w:val="24"/>
          <w:szCs w:val="24"/>
          <w:lang w:eastAsia="pl-PL"/>
        </w:rPr>
        <w:t xml:space="preserve"> – </w:t>
      </w:r>
      <w:r w:rsidR="00032BC0">
        <w:rPr>
          <w:rFonts w:ascii="Arial" w:eastAsia="Times New Roman" w:hAnsi="Arial" w:cs="Arial"/>
          <w:bCs/>
          <w:color w:val="000000"/>
          <w:sz w:val="24"/>
          <w:szCs w:val="24"/>
          <w:lang w:eastAsia="pl-PL"/>
        </w:rPr>
        <w:t>2</w:t>
      </w:r>
      <w:r w:rsidRPr="0049131F">
        <w:rPr>
          <w:rFonts w:ascii="Arial" w:eastAsia="Times New Roman" w:hAnsi="Arial" w:cs="Arial"/>
          <w:bCs/>
          <w:color w:val="000000"/>
          <w:sz w:val="24"/>
          <w:szCs w:val="24"/>
          <w:lang w:eastAsia="pl-PL"/>
        </w:rPr>
        <w:t>kpl</w:t>
      </w:r>
      <w:r>
        <w:rPr>
          <w:rFonts w:ascii="Arial" w:eastAsia="Times New Roman" w:hAnsi="Arial" w:cs="Arial"/>
          <w:bCs/>
          <w:color w:val="000000"/>
          <w:sz w:val="24"/>
          <w:szCs w:val="24"/>
          <w:lang w:eastAsia="pl-PL"/>
        </w:rPr>
        <w:t>.</w:t>
      </w:r>
    </w:p>
    <w:p w:rsidR="002D33B2" w:rsidRPr="00AB7796" w:rsidRDefault="002D33B2" w:rsidP="00A323C4">
      <w:pPr>
        <w:shd w:val="clear" w:color="auto" w:fill="FFFFFF"/>
        <w:spacing w:after="0" w:line="340" w:lineRule="atLeast"/>
        <w:ind w:right="40"/>
        <w:jc w:val="both"/>
        <w:rPr>
          <w:rFonts w:ascii="Arial" w:eastAsia="Times New Roman" w:hAnsi="Arial" w:cs="Arial"/>
          <w:sz w:val="24"/>
          <w:szCs w:val="24"/>
          <w:lang w:eastAsia="pl-PL"/>
        </w:rPr>
      </w:pPr>
      <w:r w:rsidRPr="00AB7796">
        <w:rPr>
          <w:rFonts w:ascii="Arial" w:eastAsia="Times New Roman" w:hAnsi="Arial" w:cs="Arial"/>
          <w:sz w:val="24"/>
          <w:szCs w:val="24"/>
          <w:lang w:eastAsia="pl-PL"/>
        </w:rPr>
        <w:t xml:space="preserve">Łącznie w ramach projektu należy zaprojektować i wybudować ok. </w:t>
      </w:r>
      <w:r w:rsidR="008C28E3">
        <w:rPr>
          <w:rFonts w:ascii="Arial" w:eastAsia="Times New Roman" w:hAnsi="Arial" w:cs="Arial"/>
          <w:b/>
          <w:bCs/>
          <w:sz w:val="24"/>
          <w:szCs w:val="24"/>
          <w:lang w:eastAsia="pl-PL"/>
        </w:rPr>
        <w:t>1</w:t>
      </w:r>
      <w:r w:rsidR="00032BC0">
        <w:rPr>
          <w:rFonts w:ascii="Arial" w:eastAsia="Times New Roman" w:hAnsi="Arial" w:cs="Arial"/>
          <w:b/>
          <w:bCs/>
          <w:sz w:val="24"/>
          <w:szCs w:val="24"/>
          <w:lang w:eastAsia="pl-PL"/>
        </w:rPr>
        <w:t>4</w:t>
      </w:r>
      <w:r w:rsidR="008C28E3">
        <w:rPr>
          <w:rFonts w:ascii="Arial" w:eastAsia="Times New Roman" w:hAnsi="Arial" w:cs="Arial"/>
          <w:b/>
          <w:bCs/>
          <w:sz w:val="24"/>
          <w:szCs w:val="24"/>
          <w:lang w:eastAsia="pl-PL"/>
        </w:rPr>
        <w:t> </w:t>
      </w:r>
      <w:r w:rsidR="00032BC0">
        <w:rPr>
          <w:rFonts w:ascii="Arial" w:eastAsia="Times New Roman" w:hAnsi="Arial" w:cs="Arial"/>
          <w:b/>
          <w:bCs/>
          <w:sz w:val="24"/>
          <w:szCs w:val="24"/>
          <w:lang w:eastAsia="pl-PL"/>
        </w:rPr>
        <w:t>466</w:t>
      </w:r>
      <w:r w:rsidR="008C28E3">
        <w:rPr>
          <w:rFonts w:ascii="Arial" w:eastAsia="Times New Roman" w:hAnsi="Arial" w:cs="Arial"/>
          <w:b/>
          <w:bCs/>
          <w:sz w:val="24"/>
          <w:szCs w:val="24"/>
          <w:lang w:eastAsia="pl-PL"/>
        </w:rPr>
        <w:t>,</w:t>
      </w:r>
      <w:r w:rsidR="00032BC0">
        <w:rPr>
          <w:rFonts w:ascii="Arial" w:eastAsia="Times New Roman" w:hAnsi="Arial" w:cs="Arial"/>
          <w:b/>
          <w:bCs/>
          <w:sz w:val="24"/>
          <w:szCs w:val="24"/>
          <w:lang w:eastAsia="pl-PL"/>
        </w:rPr>
        <w:t>4</w:t>
      </w:r>
      <w:r w:rsidR="008C28E3">
        <w:rPr>
          <w:rFonts w:ascii="Arial" w:eastAsia="Times New Roman" w:hAnsi="Arial" w:cs="Arial"/>
          <w:b/>
          <w:bCs/>
          <w:sz w:val="24"/>
          <w:szCs w:val="24"/>
          <w:lang w:eastAsia="pl-PL"/>
        </w:rPr>
        <w:t>0</w:t>
      </w:r>
      <w:r w:rsidRPr="00AB7796">
        <w:rPr>
          <w:rFonts w:ascii="Arial" w:eastAsia="Times New Roman" w:hAnsi="Arial" w:cs="Arial"/>
          <w:b/>
          <w:bCs/>
          <w:sz w:val="24"/>
          <w:szCs w:val="24"/>
          <w:lang w:eastAsia="pl-PL"/>
        </w:rPr>
        <w:t>m</w:t>
      </w:r>
      <w:r w:rsidRPr="00AB7796">
        <w:rPr>
          <w:rFonts w:ascii="Arial" w:eastAsia="Times New Roman" w:hAnsi="Arial" w:cs="Arial"/>
          <w:sz w:val="24"/>
          <w:szCs w:val="24"/>
          <w:lang w:eastAsia="pl-PL"/>
        </w:rPr>
        <w:t xml:space="preserve"> sieci kanalizacyjnej  z  przyłączami </w:t>
      </w:r>
      <w:r w:rsidR="00032BC0">
        <w:rPr>
          <w:rFonts w:ascii="Arial" w:eastAsia="Times New Roman" w:hAnsi="Arial" w:cs="Arial"/>
          <w:sz w:val="24"/>
          <w:szCs w:val="24"/>
          <w:lang w:eastAsia="pl-PL"/>
        </w:rPr>
        <w:t>i 140</w:t>
      </w:r>
      <w:r w:rsidR="00D22492">
        <w:rPr>
          <w:rFonts w:ascii="Arial" w:eastAsia="Times New Roman" w:hAnsi="Arial" w:cs="Arial"/>
          <w:sz w:val="24"/>
          <w:szCs w:val="24"/>
          <w:lang w:eastAsia="pl-PL"/>
        </w:rPr>
        <w:t>,0</w:t>
      </w:r>
      <w:r w:rsidRPr="00AB7796">
        <w:rPr>
          <w:rFonts w:ascii="Arial" w:eastAsia="Times New Roman" w:hAnsi="Arial" w:cs="Arial"/>
          <w:sz w:val="24"/>
          <w:szCs w:val="24"/>
          <w:lang w:eastAsia="pl-PL"/>
        </w:rPr>
        <w:t xml:space="preserve"> sieci wodociągowej –</w:t>
      </w:r>
      <w:r w:rsidRPr="00AB7796">
        <w:rPr>
          <w:rFonts w:ascii="Arial" w:eastAsia="Times New Roman" w:hAnsi="Arial" w:cs="Arial"/>
          <w:bCs/>
          <w:sz w:val="24"/>
          <w:szCs w:val="24"/>
          <w:lang w:eastAsia="pl-PL"/>
        </w:rPr>
        <w:t>1</w:t>
      </w:r>
      <w:r w:rsidR="008C28E3">
        <w:rPr>
          <w:rFonts w:ascii="Arial" w:eastAsia="Times New Roman" w:hAnsi="Arial" w:cs="Arial"/>
          <w:bCs/>
          <w:sz w:val="24"/>
          <w:szCs w:val="24"/>
          <w:lang w:eastAsia="pl-PL"/>
        </w:rPr>
        <w:t>40</w:t>
      </w:r>
      <w:r w:rsidRPr="00AB7796">
        <w:rPr>
          <w:rFonts w:ascii="Arial" w:eastAsia="Times New Roman" w:hAnsi="Arial" w:cs="Arial"/>
          <w:bCs/>
          <w:sz w:val="24"/>
          <w:szCs w:val="24"/>
          <w:lang w:eastAsia="pl-PL"/>
        </w:rPr>
        <w:t>,0 m</w:t>
      </w:r>
      <w:r w:rsidR="00D22492">
        <w:rPr>
          <w:rFonts w:ascii="Arial" w:eastAsia="Times New Roman" w:hAnsi="Arial" w:cs="Arial"/>
          <w:sz w:val="24"/>
          <w:szCs w:val="24"/>
          <w:lang w:eastAsia="pl-PL"/>
        </w:rPr>
        <w:t>.</w:t>
      </w:r>
    </w:p>
    <w:p w:rsidR="002D33B2" w:rsidRPr="00AB7796" w:rsidRDefault="002D33B2" w:rsidP="00A323C4">
      <w:pPr>
        <w:shd w:val="clear" w:color="auto" w:fill="FFFFFF"/>
        <w:spacing w:after="0" w:line="340" w:lineRule="atLeast"/>
        <w:ind w:right="40"/>
        <w:jc w:val="both"/>
        <w:rPr>
          <w:rFonts w:ascii="Arial" w:eastAsia="Times New Roman" w:hAnsi="Arial" w:cs="Arial"/>
          <w:sz w:val="24"/>
          <w:szCs w:val="24"/>
          <w:lang w:eastAsia="pl-PL"/>
        </w:rPr>
      </w:pPr>
    </w:p>
    <w:p w:rsidR="002D33B2" w:rsidRPr="0049131F" w:rsidRDefault="002365E5" w:rsidP="00A323C4">
      <w:pPr>
        <w:pStyle w:val="gwpee3eb9bfmsonormal"/>
        <w:shd w:val="clear" w:color="auto" w:fill="FFFFFF"/>
        <w:spacing w:before="0" w:beforeAutospacing="0" w:after="0" w:afterAutospacing="0" w:line="340" w:lineRule="atLeast"/>
        <w:rPr>
          <w:rFonts w:ascii="Arial" w:hAnsi="Arial" w:cs="Arial"/>
        </w:rPr>
      </w:pPr>
      <w:r w:rsidRPr="002365E5">
        <w:rPr>
          <w:rStyle w:val="gwpee3eb9bffont"/>
          <w:rFonts w:ascii="Arial" w:hAnsi="Arial" w:cs="Arial"/>
          <w:color w:val="2D2D2D"/>
        </w:rPr>
        <w:t>  </w:t>
      </w:r>
      <w:r w:rsidR="002D33B2" w:rsidRPr="0049131F">
        <w:rPr>
          <w:rFonts w:ascii="Arial" w:hAnsi="Arial" w:cs="Arial"/>
          <w:color w:val="000000"/>
        </w:rPr>
        <w:t>Powyższy zakres prac może zostać zaprojektowany jako integralna całość lub w</w:t>
      </w:r>
      <w:r w:rsidR="00F871B2">
        <w:rPr>
          <w:rFonts w:ascii="Arial" w:hAnsi="Arial" w:cs="Arial"/>
          <w:color w:val="000000"/>
        </w:rPr>
        <w:t xml:space="preserve"> czte</w:t>
      </w:r>
      <w:r w:rsidR="00D22492">
        <w:rPr>
          <w:rFonts w:ascii="Arial" w:hAnsi="Arial" w:cs="Arial"/>
          <w:color w:val="000000"/>
        </w:rPr>
        <w:t>rech (w zależności od złożonych ofert)</w:t>
      </w:r>
      <w:r w:rsidR="002D33B2" w:rsidRPr="0049131F">
        <w:rPr>
          <w:rFonts w:ascii="Arial" w:hAnsi="Arial" w:cs="Arial"/>
          <w:color w:val="000000"/>
        </w:rPr>
        <w:t xml:space="preserve"> obejmujących: </w:t>
      </w:r>
    </w:p>
    <w:p w:rsidR="002D33B2" w:rsidRPr="00CD74D3" w:rsidRDefault="002D33B2" w:rsidP="00296CD6">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Zadanie 1</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 xml:space="preserve">asieci kanalizacji sanitarnej </w:t>
      </w:r>
      <w:r w:rsidR="00D22492">
        <w:rPr>
          <w:rFonts w:ascii="Arial" w:eastAsia="Times New Roman" w:hAnsi="Arial" w:cs="Arial"/>
          <w:color w:val="000000"/>
          <w:sz w:val="24"/>
          <w:szCs w:val="24"/>
          <w:lang w:eastAsia="pl-PL"/>
        </w:rPr>
        <w:t>z</w:t>
      </w:r>
      <w:r w:rsidR="00583880">
        <w:rPr>
          <w:rFonts w:ascii="Arial" w:eastAsia="Times New Roman" w:hAnsi="Arial" w:cs="Arial"/>
          <w:sz w:val="24"/>
          <w:szCs w:val="24"/>
          <w:lang w:eastAsia="pl-PL"/>
        </w:rPr>
        <w:t>Pichorowic z tłoczną siecią do systemu kanalizacji sanitarnej w Udaninie.</w:t>
      </w:r>
    </w:p>
    <w:p w:rsidR="00D22492" w:rsidRDefault="002D33B2" w:rsidP="00296CD6">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Zadanie 2-</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 xml:space="preserve">asieci kanalizacji sanitarnej </w:t>
      </w:r>
      <w:r w:rsidRPr="00CD74D3">
        <w:rPr>
          <w:rFonts w:ascii="Arial" w:eastAsia="Times New Roman" w:hAnsi="Arial" w:cs="Arial"/>
          <w:color w:val="000000"/>
          <w:sz w:val="24"/>
          <w:szCs w:val="24"/>
          <w:lang w:eastAsia="pl-PL"/>
        </w:rPr>
        <w:t xml:space="preserve">w </w:t>
      </w:r>
      <w:r w:rsidR="00D22492">
        <w:rPr>
          <w:rFonts w:ascii="Arial" w:eastAsia="Times New Roman" w:hAnsi="Arial" w:cs="Arial"/>
          <w:sz w:val="24"/>
          <w:szCs w:val="24"/>
          <w:lang w:eastAsia="pl-PL"/>
        </w:rPr>
        <w:t>Pichorowicach.</w:t>
      </w:r>
    </w:p>
    <w:p w:rsidR="00D22492" w:rsidRDefault="00D22492" w:rsidP="00296CD6">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 xml:space="preserve">Zadanie </w:t>
      </w:r>
      <w:r>
        <w:rPr>
          <w:rFonts w:ascii="Arial" w:eastAsia="Times New Roman" w:hAnsi="Arial" w:cs="Arial"/>
          <w:b/>
          <w:bCs/>
          <w:color w:val="000000"/>
          <w:sz w:val="24"/>
          <w:szCs w:val="24"/>
          <w:lang w:eastAsia="pl-PL"/>
        </w:rPr>
        <w:t>3 -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atłocznej sieci kanalizacji sanitarnej z</w:t>
      </w:r>
      <w:r>
        <w:rPr>
          <w:rFonts w:ascii="Arial" w:eastAsia="Times New Roman" w:hAnsi="Arial" w:cs="Arial"/>
          <w:sz w:val="24"/>
          <w:szCs w:val="24"/>
          <w:lang w:eastAsia="pl-PL"/>
        </w:rPr>
        <w:t>Pichorowic do systemu Ujazdu Górnego z siecią kanalizacji grawitacyjnej do przepompowni ścieków w Uje</w:t>
      </w:r>
      <w:r w:rsidR="00A323C4">
        <w:rPr>
          <w:rFonts w:ascii="Arial" w:eastAsia="Times New Roman" w:hAnsi="Arial" w:cs="Arial"/>
          <w:sz w:val="24"/>
          <w:szCs w:val="24"/>
          <w:lang w:eastAsia="pl-PL"/>
        </w:rPr>
        <w:t>ź</w:t>
      </w:r>
      <w:r>
        <w:rPr>
          <w:rFonts w:ascii="Arial" w:eastAsia="Times New Roman" w:hAnsi="Arial" w:cs="Arial"/>
          <w:sz w:val="24"/>
          <w:szCs w:val="24"/>
          <w:lang w:eastAsia="pl-PL"/>
        </w:rPr>
        <w:t xml:space="preserve">dzie  </w:t>
      </w:r>
      <w:r w:rsidR="00A323C4">
        <w:rPr>
          <w:rFonts w:ascii="Arial" w:eastAsia="Times New Roman" w:hAnsi="Arial" w:cs="Arial"/>
          <w:sz w:val="24"/>
          <w:szCs w:val="24"/>
          <w:lang w:eastAsia="pl-PL"/>
        </w:rPr>
        <w:t xml:space="preserve">Górnym. </w:t>
      </w:r>
    </w:p>
    <w:p w:rsidR="00A323C4" w:rsidRPr="00CD74D3" w:rsidRDefault="00A323C4" w:rsidP="00296CD6">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 xml:space="preserve">Zadanie </w:t>
      </w:r>
      <w:r w:rsidR="0090498E">
        <w:rPr>
          <w:rFonts w:ascii="Arial" w:eastAsia="Times New Roman" w:hAnsi="Arial" w:cs="Arial"/>
          <w:b/>
          <w:bCs/>
          <w:color w:val="000000"/>
          <w:sz w:val="24"/>
          <w:szCs w:val="24"/>
          <w:lang w:eastAsia="pl-PL"/>
        </w:rPr>
        <w:t>4</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atłocznej sieci kanalizacji sanitarnej w</w:t>
      </w:r>
      <w:r>
        <w:rPr>
          <w:rFonts w:ascii="Arial" w:eastAsia="Times New Roman" w:hAnsi="Arial" w:cs="Arial"/>
          <w:sz w:val="24"/>
          <w:szCs w:val="24"/>
          <w:lang w:eastAsia="pl-PL"/>
        </w:rPr>
        <w:t xml:space="preserve"> Ujeździe Górnym od przepompowni ścieków do osiedla domów jednorodzinnych. </w:t>
      </w:r>
    </w:p>
    <w:p w:rsidR="00727DCF" w:rsidRDefault="00727DCF" w:rsidP="00A1445B">
      <w:pPr>
        <w:shd w:val="clear" w:color="auto" w:fill="FFFFFF"/>
        <w:spacing w:before="100" w:beforeAutospacing="1" w:after="0" w:line="340" w:lineRule="atLeast"/>
        <w:ind w:right="40"/>
        <w:jc w:val="both"/>
        <w:rPr>
          <w:rFonts w:ascii="Arial" w:eastAsia="Times New Roman" w:hAnsi="Arial" w:cs="Arial"/>
          <w:color w:val="000000"/>
          <w:sz w:val="24"/>
          <w:szCs w:val="24"/>
          <w:lang w:eastAsia="pl-PL"/>
        </w:rPr>
      </w:pPr>
      <w:r w:rsidRPr="00CD74D3">
        <w:rPr>
          <w:rFonts w:ascii="Arial" w:eastAsia="Times New Roman" w:hAnsi="Arial" w:cs="Arial"/>
          <w:color w:val="000000"/>
          <w:sz w:val="24"/>
          <w:szCs w:val="24"/>
          <w:lang w:eastAsia="pl-PL"/>
        </w:rPr>
        <w:t xml:space="preserve">Z uwagi na </w:t>
      </w:r>
      <w:r>
        <w:rPr>
          <w:rFonts w:ascii="Arial" w:eastAsia="Times New Roman" w:hAnsi="Arial" w:cs="Arial"/>
          <w:color w:val="000000"/>
          <w:sz w:val="24"/>
          <w:szCs w:val="24"/>
          <w:lang w:eastAsia="pl-PL"/>
        </w:rPr>
        <w:t>fakt, iż przedsięwzięcie planuje</w:t>
      </w:r>
      <w:r w:rsidRPr="00CD74D3">
        <w:rPr>
          <w:rFonts w:ascii="Arial" w:eastAsia="Times New Roman" w:hAnsi="Arial" w:cs="Arial"/>
          <w:color w:val="000000"/>
          <w:sz w:val="24"/>
          <w:szCs w:val="24"/>
          <w:lang w:eastAsia="pl-PL"/>
        </w:rPr>
        <w:t xml:space="preserve"> się przedłożyć do</w:t>
      </w:r>
      <w:r>
        <w:rPr>
          <w:rFonts w:ascii="Arial" w:eastAsia="Times New Roman" w:hAnsi="Arial" w:cs="Arial"/>
          <w:color w:val="000000"/>
          <w:sz w:val="24"/>
          <w:szCs w:val="24"/>
          <w:lang w:eastAsia="pl-PL"/>
        </w:rPr>
        <w:t xml:space="preserve"> ws</w:t>
      </w:r>
      <w:r w:rsidRPr="00CD74D3">
        <w:rPr>
          <w:rFonts w:ascii="Arial" w:eastAsia="Times New Roman" w:hAnsi="Arial" w:cs="Arial"/>
          <w:color w:val="000000"/>
          <w:sz w:val="24"/>
          <w:szCs w:val="24"/>
          <w:lang w:eastAsia="pl-PL"/>
        </w:rPr>
        <w:t xml:space="preserve">półfinansowania ze środków </w:t>
      </w:r>
      <w:r>
        <w:rPr>
          <w:rFonts w:ascii="Arial" w:eastAsia="Times New Roman" w:hAnsi="Arial" w:cs="Arial"/>
          <w:color w:val="000000"/>
          <w:sz w:val="24"/>
          <w:szCs w:val="24"/>
          <w:lang w:eastAsia="pl-PL"/>
        </w:rPr>
        <w:t xml:space="preserve">Unii Europejskiej, </w:t>
      </w:r>
      <w:r w:rsidRPr="00CD74D3">
        <w:rPr>
          <w:rFonts w:ascii="Arial" w:eastAsia="Times New Roman" w:hAnsi="Arial" w:cs="Arial"/>
          <w:color w:val="000000"/>
          <w:sz w:val="24"/>
          <w:szCs w:val="24"/>
          <w:lang w:eastAsia="pl-PL"/>
        </w:rPr>
        <w:t xml:space="preserve">w zakresie realizacji </w:t>
      </w:r>
      <w:r>
        <w:rPr>
          <w:rFonts w:ascii="Arial" w:eastAsia="Times New Roman" w:hAnsi="Arial" w:cs="Arial"/>
          <w:color w:val="000000"/>
          <w:sz w:val="24"/>
          <w:szCs w:val="24"/>
          <w:lang w:eastAsia="pl-PL"/>
        </w:rPr>
        <w:t>p</w:t>
      </w:r>
      <w:r w:rsidRPr="00CD74D3">
        <w:rPr>
          <w:rFonts w:ascii="Arial" w:eastAsia="Times New Roman" w:hAnsi="Arial" w:cs="Arial"/>
          <w:color w:val="000000"/>
          <w:sz w:val="24"/>
          <w:szCs w:val="24"/>
          <w:lang w:eastAsia="pl-PL"/>
        </w:rPr>
        <w:t xml:space="preserve">rojektu - obowiązkiem Wykonawcy będzie uwzględnianie zasady pierwszeństwa prawa wspólnotowego oraz </w:t>
      </w:r>
      <w:r>
        <w:rPr>
          <w:rFonts w:ascii="Arial" w:eastAsia="Times New Roman" w:hAnsi="Arial" w:cs="Arial"/>
          <w:color w:val="000000"/>
          <w:sz w:val="24"/>
          <w:szCs w:val="24"/>
          <w:lang w:eastAsia="pl-PL"/>
        </w:rPr>
        <w:t xml:space="preserve">obowiązek stosowania </w:t>
      </w:r>
      <w:r w:rsidRPr="00CD74D3">
        <w:rPr>
          <w:rFonts w:ascii="Arial" w:eastAsia="Times New Roman" w:hAnsi="Arial" w:cs="Arial"/>
          <w:color w:val="000000"/>
          <w:sz w:val="24"/>
          <w:szCs w:val="24"/>
          <w:lang w:eastAsia="pl-PL"/>
        </w:rPr>
        <w:t xml:space="preserve"> wspólnotowej wykładni prawa krajowego. Szczegółowy zakres przedmiotu zamówienia został przedstawiony w kolejnych punktach niniejszego Programu funkcjonalno - użytkowego.</w:t>
      </w:r>
    </w:p>
    <w:p w:rsidR="00727DCF" w:rsidRDefault="00727DCF" w:rsidP="00727DCF">
      <w:pPr>
        <w:spacing w:before="102" w:after="0" w:line="240" w:lineRule="auto"/>
        <w:jc w:val="both"/>
        <w:rPr>
          <w:rFonts w:ascii="Arial" w:eastAsia="Times New Roman" w:hAnsi="Arial" w:cs="Arial"/>
          <w:b/>
          <w:bCs/>
          <w:sz w:val="24"/>
          <w:szCs w:val="24"/>
          <w:lang w:eastAsia="pl-PL"/>
        </w:rPr>
      </w:pPr>
    </w:p>
    <w:p w:rsidR="00727DCF" w:rsidRDefault="00727DCF" w:rsidP="002C1C70">
      <w:pPr>
        <w:spacing w:before="102" w:after="0" w:line="240" w:lineRule="auto"/>
        <w:jc w:val="center"/>
        <w:rPr>
          <w:rFonts w:ascii="Arial" w:eastAsia="Times New Roman" w:hAnsi="Arial" w:cs="Arial"/>
          <w:b/>
          <w:bCs/>
          <w:sz w:val="24"/>
          <w:szCs w:val="24"/>
          <w:lang w:eastAsia="pl-PL"/>
        </w:rPr>
      </w:pPr>
    </w:p>
    <w:p w:rsidR="002C1C70" w:rsidRPr="00CD74D3" w:rsidRDefault="002C1C70" w:rsidP="002C1C70">
      <w:pPr>
        <w:spacing w:before="102" w:after="0" w:line="240" w:lineRule="auto"/>
        <w:jc w:val="center"/>
        <w:rPr>
          <w:rFonts w:ascii="Arial" w:eastAsia="Times New Roman" w:hAnsi="Arial" w:cs="Arial"/>
          <w:sz w:val="24"/>
          <w:szCs w:val="24"/>
          <w:lang w:eastAsia="pl-PL"/>
        </w:rPr>
      </w:pPr>
      <w:r w:rsidRPr="00CD74D3">
        <w:rPr>
          <w:rFonts w:ascii="Arial" w:eastAsia="Times New Roman" w:hAnsi="Arial" w:cs="Arial"/>
          <w:b/>
          <w:bCs/>
          <w:sz w:val="24"/>
          <w:szCs w:val="24"/>
          <w:lang w:eastAsia="pl-PL"/>
        </w:rPr>
        <w:t>P</w:t>
      </w:r>
      <w:r w:rsidR="00727DCF">
        <w:rPr>
          <w:rFonts w:ascii="Arial" w:eastAsia="Times New Roman" w:hAnsi="Arial" w:cs="Arial"/>
          <w:b/>
          <w:bCs/>
          <w:sz w:val="24"/>
          <w:szCs w:val="24"/>
          <w:lang w:eastAsia="pl-PL"/>
        </w:rPr>
        <w:t xml:space="preserve">ROGRAM </w:t>
      </w:r>
      <w:r w:rsidRPr="00CD74D3">
        <w:rPr>
          <w:rFonts w:ascii="Arial" w:eastAsia="Times New Roman" w:hAnsi="Arial" w:cs="Arial"/>
          <w:b/>
          <w:bCs/>
          <w:sz w:val="24"/>
          <w:szCs w:val="24"/>
          <w:lang w:eastAsia="pl-PL"/>
        </w:rPr>
        <w:t>FU</w:t>
      </w:r>
      <w:r w:rsidR="00727DCF">
        <w:rPr>
          <w:rFonts w:ascii="Arial" w:eastAsia="Times New Roman" w:hAnsi="Arial" w:cs="Arial"/>
          <w:b/>
          <w:bCs/>
          <w:sz w:val="24"/>
          <w:szCs w:val="24"/>
          <w:lang w:eastAsia="pl-PL"/>
        </w:rPr>
        <w:t>NKCJONALNO - UŻYTKOWY</w:t>
      </w:r>
    </w:p>
    <w:p w:rsidR="002C1C70" w:rsidRPr="00CD74D3" w:rsidRDefault="002C1C70" w:rsidP="002C1C70">
      <w:pPr>
        <w:spacing w:before="102" w:after="0" w:line="240" w:lineRule="auto"/>
        <w:jc w:val="both"/>
        <w:rPr>
          <w:rFonts w:ascii="Arial" w:eastAsia="Times New Roman" w:hAnsi="Arial" w:cs="Arial"/>
          <w:sz w:val="24"/>
          <w:szCs w:val="24"/>
          <w:lang w:eastAsia="pl-PL"/>
        </w:rPr>
      </w:pPr>
    </w:p>
    <w:p w:rsidR="00442E98" w:rsidRPr="00ED3173" w:rsidRDefault="00442E98" w:rsidP="0075321D">
      <w:pPr>
        <w:spacing w:before="102" w:after="0" w:line="240" w:lineRule="auto"/>
        <w:jc w:val="center"/>
        <w:rPr>
          <w:rFonts w:ascii="Arial" w:hAnsi="Arial" w:cs="Arial"/>
          <w:b/>
          <w:bCs/>
          <w:sz w:val="26"/>
          <w:szCs w:val="26"/>
        </w:rPr>
      </w:pPr>
      <w:r w:rsidRPr="00ED3173">
        <w:rPr>
          <w:rFonts w:ascii="Arial" w:eastAsia="Times New Roman" w:hAnsi="Arial" w:cs="Arial"/>
          <w:b/>
          <w:bCs/>
          <w:sz w:val="26"/>
          <w:szCs w:val="26"/>
        </w:rPr>
        <w:t>„</w:t>
      </w:r>
      <w:r w:rsidR="00ED3173" w:rsidRPr="00ED3173">
        <w:rPr>
          <w:rFonts w:ascii="Arial" w:hAnsi="Arial" w:cs="Arial"/>
          <w:b/>
          <w:bCs/>
          <w:sz w:val="26"/>
          <w:szCs w:val="26"/>
        </w:rPr>
        <w:t xml:space="preserve">Budowa sieci kanalizacji sanitarnej w  miejscowości Pichorowice i Ujazd Górny. Zadanie realizowane ramach budowy kanalizacji sanitarnej w północnej części Gminy Udanin”.  </w:t>
      </w:r>
    </w:p>
    <w:p w:rsidR="002C1C70" w:rsidRPr="00442E98" w:rsidRDefault="002C1C70" w:rsidP="0075321D">
      <w:pPr>
        <w:spacing w:before="102" w:after="0" w:line="240" w:lineRule="auto"/>
        <w:jc w:val="center"/>
        <w:rPr>
          <w:rFonts w:ascii="Arial" w:eastAsia="Times New Roman" w:hAnsi="Arial" w:cs="Arial"/>
          <w:b/>
          <w:sz w:val="26"/>
          <w:szCs w:val="26"/>
          <w:lang w:eastAsia="pl-PL"/>
        </w:rPr>
      </w:pPr>
      <w:r w:rsidRPr="00442E98">
        <w:rPr>
          <w:rFonts w:ascii="Arial" w:eastAsia="Times New Roman" w:hAnsi="Arial" w:cs="Arial"/>
          <w:b/>
          <w:bCs/>
          <w:color w:val="000000"/>
          <w:sz w:val="26"/>
          <w:szCs w:val="26"/>
          <w:lang w:eastAsia="pl-PL"/>
        </w:rPr>
        <w:t>w ramach formuły „zaprojektuj i wybuduj”</w:t>
      </w:r>
    </w:p>
    <w:p w:rsidR="002C1C70" w:rsidRPr="00CD74D3" w:rsidRDefault="002C1C70" w:rsidP="002C1C70">
      <w:pPr>
        <w:spacing w:before="102" w:after="0" w:line="240" w:lineRule="auto"/>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Nazwy i kody CPV :</w:t>
      </w:r>
    </w:p>
    <w:p w:rsidR="002C1C70" w:rsidRPr="00CD74D3" w:rsidRDefault="002C1C70" w:rsidP="002C1C70">
      <w:pPr>
        <w:spacing w:before="102" w:after="0" w:line="454" w:lineRule="atLeast"/>
        <w:jc w:val="both"/>
        <w:rPr>
          <w:rFonts w:ascii="Arial" w:eastAsia="Times New Roman" w:hAnsi="Arial" w:cs="Arial"/>
          <w:sz w:val="24"/>
          <w:szCs w:val="24"/>
          <w:lang w:eastAsia="pl-PL"/>
        </w:rPr>
      </w:pP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71322000-1 : Usługi inżynierii projektowej w zakresie inżynierii lądowej i wodnej,</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71320000-7 : Usługi inżynieryjne w zakresie projektowania,</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45000000-7 : Roboty budowlane,</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45111200-0 : Roboty w zakresie przygotowania terenu pod budowę i roboty ziemne,</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45232410-9 : Roboty w zakresie kanalizacji ściekowej,</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45255600-5 : Roboty w zakresie montażu rur w kanalizacji,</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7. 45231300-8 : Roboty budowlane w zakresie budowy rurociągów do odprowadzania</w:t>
      </w:r>
    </w:p>
    <w:p w:rsidR="002C1C70" w:rsidRPr="00CD74D3" w:rsidRDefault="002C1C70" w:rsidP="002C1C70">
      <w:pPr>
        <w:spacing w:before="102" w:after="0" w:line="240" w:lineRule="auto"/>
        <w:ind w:left="1418"/>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ścieków,</w:t>
      </w:r>
    </w:p>
    <w:p w:rsidR="002C1C70" w:rsidRPr="00CD74D3" w:rsidRDefault="001F0996" w:rsidP="002C1C70">
      <w:pPr>
        <w:spacing w:before="102"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2C1C70" w:rsidRPr="00CD74D3">
        <w:rPr>
          <w:rFonts w:ascii="Arial" w:eastAsia="Times New Roman" w:hAnsi="Arial" w:cs="Arial"/>
          <w:sz w:val="24"/>
          <w:szCs w:val="24"/>
          <w:lang w:eastAsia="pl-PL"/>
        </w:rPr>
        <w:t>. 45450000-6 : Roboty budowlane wykończeniowe i pozostałe,</w:t>
      </w:r>
    </w:p>
    <w:p w:rsidR="002C1C70" w:rsidRPr="00CD74D3" w:rsidRDefault="001F0996" w:rsidP="002C1C70">
      <w:pPr>
        <w:spacing w:before="102"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9. </w:t>
      </w:r>
      <w:r w:rsidR="002C1C70" w:rsidRPr="00CD74D3">
        <w:rPr>
          <w:rFonts w:ascii="Arial" w:eastAsia="Times New Roman" w:hAnsi="Arial" w:cs="Arial"/>
          <w:sz w:val="24"/>
          <w:szCs w:val="24"/>
          <w:lang w:eastAsia="pl-PL"/>
        </w:rPr>
        <w:t xml:space="preserve"> 45232100-3: Roboty pomocnicze w zakresie wodociągów,</w:t>
      </w:r>
    </w:p>
    <w:p w:rsidR="002C1C70" w:rsidRPr="00CD74D3" w:rsidRDefault="001F0996" w:rsidP="002C1C70">
      <w:pPr>
        <w:spacing w:before="102"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10</w:t>
      </w:r>
      <w:r w:rsidR="002C1C70" w:rsidRPr="00CD74D3">
        <w:rPr>
          <w:rFonts w:ascii="Arial" w:eastAsia="Times New Roman" w:hAnsi="Arial" w:cs="Arial"/>
          <w:sz w:val="24"/>
          <w:szCs w:val="24"/>
          <w:lang w:eastAsia="pl-PL"/>
        </w:rPr>
        <w:t>. 45232460-4 : Roboty sanitarne,</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11. 45330000-9 : Roboty instalacyjne wodno-kanalizacyjne i sanitarne,</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296CD6" w:rsidRDefault="00296CD6" w:rsidP="002C1C70">
      <w:pPr>
        <w:spacing w:before="102" w:after="0" w:line="284" w:lineRule="atLeast"/>
        <w:jc w:val="both"/>
        <w:rPr>
          <w:rFonts w:ascii="Arial" w:eastAsia="Times New Roman" w:hAnsi="Arial" w:cs="Arial"/>
          <w:sz w:val="24"/>
          <w:szCs w:val="24"/>
          <w:lang w:eastAsia="pl-PL"/>
        </w:rPr>
      </w:pPr>
    </w:p>
    <w:p w:rsidR="00296CD6" w:rsidRDefault="00296CD6" w:rsidP="002C1C70">
      <w:pPr>
        <w:spacing w:before="102" w:after="0" w:line="284" w:lineRule="atLeast"/>
        <w:jc w:val="both"/>
        <w:rPr>
          <w:rFonts w:ascii="Arial" w:eastAsia="Times New Roman" w:hAnsi="Arial" w:cs="Arial"/>
          <w:sz w:val="24"/>
          <w:szCs w:val="24"/>
          <w:lang w:eastAsia="pl-PL"/>
        </w:rPr>
      </w:pPr>
    </w:p>
    <w:p w:rsidR="00296CD6" w:rsidRDefault="00296CD6" w:rsidP="002C1C70">
      <w:pPr>
        <w:spacing w:before="102" w:after="0" w:line="284" w:lineRule="atLeast"/>
        <w:jc w:val="both"/>
        <w:rPr>
          <w:rFonts w:ascii="Arial" w:eastAsia="Times New Roman" w:hAnsi="Arial" w:cs="Arial"/>
          <w:sz w:val="24"/>
          <w:szCs w:val="24"/>
          <w:lang w:eastAsia="pl-PL"/>
        </w:rPr>
      </w:pPr>
    </w:p>
    <w:p w:rsidR="00296CD6" w:rsidRDefault="00296CD6" w:rsidP="002C1C70">
      <w:pPr>
        <w:spacing w:before="102" w:after="0" w:line="284" w:lineRule="atLeast"/>
        <w:jc w:val="both"/>
        <w:rPr>
          <w:rFonts w:ascii="Arial" w:eastAsia="Times New Roman" w:hAnsi="Arial" w:cs="Arial"/>
          <w:sz w:val="24"/>
          <w:szCs w:val="24"/>
          <w:lang w:eastAsia="pl-PL"/>
        </w:rPr>
      </w:pPr>
    </w:p>
    <w:p w:rsidR="00296CD6" w:rsidRDefault="00296CD6" w:rsidP="002C1C70">
      <w:pPr>
        <w:spacing w:before="102" w:after="0" w:line="284" w:lineRule="atLeast"/>
        <w:jc w:val="both"/>
        <w:rPr>
          <w:rFonts w:ascii="Arial" w:eastAsia="Times New Roman" w:hAnsi="Arial" w:cs="Arial"/>
          <w:sz w:val="24"/>
          <w:szCs w:val="24"/>
          <w:lang w:eastAsia="pl-PL"/>
        </w:rPr>
      </w:pPr>
    </w:p>
    <w:p w:rsidR="00296CD6" w:rsidRDefault="00296CD6" w:rsidP="002C1C70">
      <w:pPr>
        <w:spacing w:before="102" w:after="0" w:line="284" w:lineRule="atLeast"/>
        <w:jc w:val="both"/>
        <w:rPr>
          <w:rFonts w:ascii="Arial" w:eastAsia="Times New Roman" w:hAnsi="Arial" w:cs="Arial"/>
          <w:sz w:val="24"/>
          <w:szCs w:val="24"/>
          <w:lang w:eastAsia="pl-PL"/>
        </w:rPr>
      </w:pPr>
    </w:p>
    <w:p w:rsidR="00296CD6" w:rsidRDefault="00296CD6" w:rsidP="002C1C70">
      <w:pPr>
        <w:spacing w:before="102" w:after="0" w:line="284" w:lineRule="atLeast"/>
        <w:jc w:val="both"/>
        <w:rPr>
          <w:rFonts w:ascii="Arial" w:eastAsia="Times New Roman" w:hAnsi="Arial" w:cs="Arial"/>
          <w:sz w:val="24"/>
          <w:szCs w:val="24"/>
          <w:lang w:eastAsia="pl-PL"/>
        </w:rPr>
      </w:pPr>
    </w:p>
    <w:p w:rsidR="00442E98" w:rsidRDefault="00442E98" w:rsidP="002C1C70">
      <w:pPr>
        <w:spacing w:before="102" w:after="0" w:line="284" w:lineRule="atLeast"/>
        <w:jc w:val="both"/>
        <w:rPr>
          <w:rFonts w:ascii="Arial" w:eastAsia="Times New Roman" w:hAnsi="Arial" w:cs="Arial"/>
          <w:sz w:val="24"/>
          <w:szCs w:val="24"/>
          <w:lang w:eastAsia="pl-PL"/>
        </w:rPr>
      </w:pPr>
    </w:p>
    <w:p w:rsidR="00442E98" w:rsidRDefault="00442E98"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b/>
          <w:bCs/>
          <w:color w:val="000000"/>
          <w:sz w:val="24"/>
          <w:szCs w:val="24"/>
          <w:lang w:eastAsia="pl-PL"/>
        </w:rPr>
      </w:pPr>
      <w:r w:rsidRPr="00CD74D3">
        <w:rPr>
          <w:rFonts w:ascii="Arial" w:eastAsia="Times New Roman" w:hAnsi="Arial" w:cs="Arial"/>
          <w:b/>
          <w:bCs/>
          <w:color w:val="000000"/>
          <w:sz w:val="24"/>
          <w:szCs w:val="24"/>
          <w:lang w:eastAsia="pl-PL"/>
        </w:rPr>
        <w:t>PODSTAWA OPRACOWANIA</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1. </w:t>
      </w:r>
      <w:r w:rsidR="00B76519">
        <w:rPr>
          <w:rFonts w:ascii="Arial" w:eastAsia="Times New Roman" w:hAnsi="Arial" w:cs="Arial"/>
          <w:color w:val="000000"/>
          <w:sz w:val="24"/>
          <w:szCs w:val="24"/>
          <w:lang w:eastAsia="pl-PL"/>
        </w:rPr>
        <w:t xml:space="preserve">Umowa Ne 77/2019   z dnia 20 sierpnia 2019 r. </w:t>
      </w:r>
      <w:r w:rsidRPr="00CD74D3">
        <w:rPr>
          <w:rFonts w:ascii="Arial" w:eastAsia="Times New Roman" w:hAnsi="Arial" w:cs="Arial"/>
          <w:color w:val="000000"/>
          <w:sz w:val="24"/>
          <w:szCs w:val="24"/>
          <w:lang w:eastAsia="pl-PL"/>
        </w:rPr>
        <w:t>.</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2. Rozporządzenie Ministra Infrastruktury z dnia 2 września 2004 r. w sprawie szczegółowego zakresu i formy dokumentacji projektowej, specyfikacji technicznych wykonania i odbioru robót budowlanych oraz programu funkcjonalno-użytkowego (tj. z 2013 r. poz. 1129 ze zm.), z późniejszymi zmianami.</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3. Wizja lokalna i ustalenia z Zamawiającym.</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4. Kopia mapy zasadniczej.</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5. Wypis i wyrys z MPZP dla przedmiotowych działek objętych opracowaniem.</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6. Obowiązujące przepisy oraz normy branżowe.</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Spis Zawartości Programu Funkcjonalno-Użytkowego – TOM I:</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45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 Część opisowa:</w:t>
      </w:r>
    </w:p>
    <w:p w:rsidR="002C1C70" w:rsidRPr="00CD74D3" w:rsidRDefault="002C1C70" w:rsidP="002C1C70">
      <w:pPr>
        <w:spacing w:before="102" w:after="0" w:line="454" w:lineRule="atLeast"/>
        <w:ind w:firstLine="227"/>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Opis ogólny przedmiotu zamówienia</w:t>
      </w:r>
    </w:p>
    <w:p w:rsidR="002C1C70" w:rsidRPr="00CD74D3" w:rsidRDefault="002C1C70" w:rsidP="002C1C70">
      <w:pPr>
        <w:spacing w:before="102" w:after="0" w:line="454" w:lineRule="atLeast"/>
        <w:ind w:firstLine="227"/>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Opis wymagań Zamawiającego w stosunku do przedmiotu zamówienia</w:t>
      </w:r>
    </w:p>
    <w:p w:rsidR="002C1C70" w:rsidRPr="00CD74D3" w:rsidRDefault="002C1C70" w:rsidP="002C1C70">
      <w:pPr>
        <w:spacing w:before="102" w:after="0" w:line="45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II. Część informacyjna Programu Funkcjonalno – Użytkowego.</w:t>
      </w:r>
    </w:p>
    <w:p w:rsidR="002C1C70" w:rsidRPr="00CD74D3" w:rsidRDefault="002C1C70" w:rsidP="002C1C70">
      <w:pPr>
        <w:spacing w:before="102" w:after="0" w:line="45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 xml:space="preserve">III. Planowane koszty robót. </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1F0996" w:rsidRDefault="001F0996"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E13E4A" w:rsidRPr="00CD74D3" w:rsidRDefault="00E13E4A"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B90937" w:rsidRPr="00CD74D3" w:rsidRDefault="00B90937"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SPIS TREŚCI</w:t>
      </w:r>
      <w:r w:rsidR="00206E8F">
        <w:rPr>
          <w:rFonts w:ascii="Arial" w:eastAsia="Times New Roman" w:hAnsi="Arial" w:cs="Arial"/>
          <w:b/>
          <w:bCs/>
          <w:sz w:val="24"/>
          <w:szCs w:val="24"/>
          <w:lang w:eastAsia="pl-PL"/>
        </w:rPr>
        <w:tab/>
      </w:r>
      <w:r w:rsidR="00206E8F">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75FBE">
        <w:rPr>
          <w:rFonts w:ascii="Arial" w:eastAsia="Times New Roman" w:hAnsi="Arial" w:cs="Arial"/>
          <w:bCs/>
          <w:sz w:val="24"/>
          <w:szCs w:val="24"/>
          <w:lang w:eastAsia="pl-PL"/>
        </w:rPr>
        <w:t>5</w:t>
      </w:r>
    </w:p>
    <w:tbl>
      <w:tblPr>
        <w:tblW w:w="10354" w:type="dxa"/>
        <w:tblCellSpacing w:w="0" w:type="dxa"/>
        <w:tblCellMar>
          <w:top w:w="105" w:type="dxa"/>
          <w:left w:w="105" w:type="dxa"/>
          <w:bottom w:w="105" w:type="dxa"/>
          <w:right w:w="105" w:type="dxa"/>
        </w:tblCellMar>
        <w:tblLook w:val="04A0"/>
      </w:tblPr>
      <w:tblGrid>
        <w:gridCol w:w="8894"/>
        <w:gridCol w:w="992"/>
        <w:gridCol w:w="468"/>
      </w:tblGrid>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 xml:space="preserve">I. </w:t>
            </w:r>
            <w:r w:rsidRPr="00CD74D3">
              <w:rPr>
                <w:rFonts w:ascii="Arial" w:eastAsia="Times New Roman" w:hAnsi="Arial" w:cs="Arial"/>
                <w:b/>
                <w:bCs/>
                <w:sz w:val="24"/>
                <w:szCs w:val="24"/>
                <w:u w:val="single"/>
                <w:lang w:eastAsia="pl-PL"/>
              </w:rPr>
              <w:t>CZĘŚĆ OPISOWA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BA4A9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F75FBE">
              <w:rPr>
                <w:rFonts w:ascii="Arial" w:eastAsia="Times New Roman" w:hAnsi="Arial" w:cs="Arial"/>
                <w:bCs/>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 OPIS OGÓLNY PRZEDMIOTU ZAMÓWIENIA</w:t>
            </w:r>
          </w:p>
        </w:tc>
        <w:tc>
          <w:tcPr>
            <w:tcW w:w="992" w:type="dxa"/>
            <w:hideMark/>
          </w:tcPr>
          <w:p w:rsidR="002C1C70" w:rsidRPr="00CD74D3" w:rsidRDefault="00BA4A9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F75FBE">
              <w:rPr>
                <w:rFonts w:ascii="Arial" w:eastAsia="Times New Roman" w:hAnsi="Arial" w:cs="Arial"/>
                <w:bCs/>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1.1. Zakres robót</w:t>
            </w:r>
          </w:p>
        </w:tc>
        <w:tc>
          <w:tcPr>
            <w:tcW w:w="992" w:type="dxa"/>
            <w:hideMark/>
          </w:tcPr>
          <w:p w:rsidR="002C1C70" w:rsidRPr="00CD74D3" w:rsidRDefault="00BA4A9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F75FBE">
              <w:rPr>
                <w:rFonts w:ascii="Arial" w:eastAsia="Times New Roman" w:hAnsi="Arial" w:cs="Arial"/>
                <w:bCs/>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1.1.1. Formuła PFU -”Zaprojektuj i Wybuduj” (ZiW)</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451AF0">
              <w:rPr>
                <w:rFonts w:ascii="Arial" w:eastAsia="Times New Roman" w:hAnsi="Arial" w:cs="Arial"/>
                <w:bCs/>
                <w:sz w:val="24"/>
                <w:szCs w:val="24"/>
                <w:lang w:eastAsia="pl-PL"/>
              </w:rPr>
              <w:t>1</w:t>
            </w:r>
          </w:p>
        </w:tc>
      </w:tr>
      <w:tr w:rsidR="002C1C70" w:rsidRPr="00CD74D3" w:rsidTr="00DD7069">
        <w:trPr>
          <w:gridAfter w:val="1"/>
          <w:wAfter w:w="468" w:type="dxa"/>
          <w:tblCellSpacing w:w="0" w:type="dxa"/>
        </w:trPr>
        <w:tc>
          <w:tcPr>
            <w:tcW w:w="8894" w:type="dxa"/>
            <w:hideMark/>
          </w:tcPr>
          <w:p w:rsidR="0055581C" w:rsidRPr="00CD74D3" w:rsidRDefault="002C1C70" w:rsidP="00206E8F">
            <w:pPr>
              <w:spacing w:after="0" w:line="300"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 xml:space="preserve">1.2. CHARAKTERYSTYCZNE PARAMETRY – ZAKRES PRZEDMIOTU </w:t>
            </w:r>
          </w:p>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ZAMÓWIENIA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F75FBE">
              <w:rPr>
                <w:rFonts w:ascii="Arial" w:eastAsia="Times New Roman" w:hAnsi="Arial" w:cs="Arial"/>
                <w:bCs/>
                <w:sz w:val="24"/>
                <w:szCs w:val="24"/>
                <w:lang w:eastAsia="pl-PL"/>
              </w:rPr>
              <w:t>1</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 Dokumenty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1</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1.2.1.1. Zestawienie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1</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1.2.1.2. Zakres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1.2.1.3. Forma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451AF0">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1.2.1.4. Liczba egzemplarzy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1.2.1.5. Zatwierdzenie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1.2.1.6. Weryfikacja i sprawdzanie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451AF0">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1.2.2. Wymagania Projektowe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 ZESTAWIENIE DOKUMENTÓW</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451AF0">
              <w:rPr>
                <w:rFonts w:ascii="Arial" w:eastAsia="Times New Roman" w:hAnsi="Arial" w:cs="Arial"/>
                <w:bCs/>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1.3.1. Dokumentacja Zamawiającego</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1.3.2. Badania i analizy uzupełniające</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1.3.3. Uzgodnienia oraz decyzje administracyjne</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1.3.4. Materiały do celów projektowych</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1.3.5. Nadzory i uzgodnienia stron trzecich</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1.3.6. Wizytacja Terenu Budowy</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1.4. WARUNKI PROWADZENIA ROBÓT</w:t>
            </w:r>
          </w:p>
          <w:p w:rsidR="00B365FF" w:rsidRPr="00CD74D3" w:rsidRDefault="00B365FF"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F75FBE">
              <w:rPr>
                <w:rFonts w:ascii="Arial" w:eastAsia="Times New Roman" w:hAnsi="Arial" w:cs="Arial"/>
                <w:bCs/>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1.4.1. Zakres Robót Budowlanych</w:t>
            </w:r>
          </w:p>
        </w:tc>
        <w:tc>
          <w:tcPr>
            <w:tcW w:w="992" w:type="dxa"/>
            <w:hideMark/>
          </w:tcPr>
          <w:p w:rsidR="00FB00FA"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F75FBE">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b/>
                <w:sz w:val="24"/>
                <w:szCs w:val="24"/>
                <w:lang w:eastAsia="pl-PL"/>
              </w:rPr>
            </w:pPr>
            <w:r w:rsidRPr="00CD74D3">
              <w:rPr>
                <w:rFonts w:ascii="Arial" w:eastAsia="Times New Roman" w:hAnsi="Arial" w:cs="Arial"/>
                <w:b/>
                <w:sz w:val="24"/>
                <w:szCs w:val="24"/>
                <w:lang w:eastAsia="pl-PL"/>
              </w:rPr>
              <w:t>1.5.</w:t>
            </w:r>
            <w:r w:rsidR="002531A2" w:rsidRPr="00CD74D3">
              <w:rPr>
                <w:rFonts w:ascii="Arial" w:eastAsia="Times New Roman" w:hAnsi="Arial" w:cs="Arial"/>
                <w:b/>
                <w:sz w:val="24"/>
                <w:szCs w:val="24"/>
                <w:lang w:eastAsia="pl-PL"/>
              </w:rPr>
              <w:t xml:space="preserve">   ROZPOCZĘCIE  ROBÓT</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00F75FBE">
              <w:rPr>
                <w:rFonts w:ascii="Arial" w:eastAsia="Times New Roman" w:hAnsi="Arial" w:cs="Arial"/>
                <w:sz w:val="24"/>
                <w:szCs w:val="24"/>
                <w:lang w:eastAsia="pl-PL"/>
              </w:rPr>
              <w:t>7</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1.5.1</w:t>
            </w:r>
            <w:r w:rsidR="002C1C70" w:rsidRPr="00CD74D3">
              <w:rPr>
                <w:rFonts w:ascii="Arial" w:eastAsia="Times New Roman" w:hAnsi="Arial" w:cs="Arial"/>
                <w:sz w:val="24"/>
                <w:szCs w:val="24"/>
                <w:lang w:eastAsia="pl-PL"/>
              </w:rPr>
              <w:t>. Zajęcie terenu</w:t>
            </w:r>
          </w:p>
        </w:tc>
        <w:tc>
          <w:tcPr>
            <w:tcW w:w="992" w:type="dxa"/>
            <w:hideMark/>
          </w:tcPr>
          <w:p w:rsidR="002C1C70" w:rsidRPr="00CD74D3" w:rsidRDefault="008E195F" w:rsidP="005C73F2">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00F75FBE">
              <w:rPr>
                <w:rFonts w:ascii="Arial" w:eastAsia="Times New Roman" w:hAnsi="Arial" w:cs="Arial"/>
                <w:sz w:val="24"/>
                <w:szCs w:val="24"/>
                <w:lang w:eastAsia="pl-PL"/>
              </w:rPr>
              <w:t>7</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1.5.2</w:t>
            </w:r>
            <w:r w:rsidR="002C1C70" w:rsidRPr="00CD74D3">
              <w:rPr>
                <w:rFonts w:ascii="Arial" w:eastAsia="Times New Roman" w:hAnsi="Arial" w:cs="Arial"/>
                <w:sz w:val="24"/>
                <w:szCs w:val="24"/>
                <w:lang w:eastAsia="pl-PL"/>
              </w:rPr>
              <w:t xml:space="preserve">. Aktualne uwarunkowania przedmiotu zamówienia </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00F75FBE">
              <w:rPr>
                <w:rFonts w:ascii="Arial" w:eastAsia="Times New Roman" w:hAnsi="Arial" w:cs="Arial"/>
                <w:sz w:val="24"/>
                <w:szCs w:val="24"/>
                <w:lang w:eastAsia="pl-PL"/>
              </w:rPr>
              <w:t>7</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1.5.3</w:t>
            </w:r>
            <w:r w:rsidR="002C1C70" w:rsidRPr="00CD74D3">
              <w:rPr>
                <w:rFonts w:ascii="Arial" w:eastAsia="Times New Roman" w:hAnsi="Arial" w:cs="Arial"/>
                <w:sz w:val="24"/>
                <w:szCs w:val="24"/>
                <w:lang w:eastAsia="pl-PL"/>
              </w:rPr>
              <w:t>. Charakterystyka gminy</w:t>
            </w:r>
          </w:p>
        </w:tc>
        <w:tc>
          <w:tcPr>
            <w:tcW w:w="992" w:type="dxa"/>
            <w:hideMark/>
          </w:tcPr>
          <w:p w:rsidR="002C1C70" w:rsidRPr="00CD74D3" w:rsidRDefault="00F75FB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00533749">
              <w:rPr>
                <w:rFonts w:ascii="Arial" w:eastAsia="Times New Roman" w:hAnsi="Arial" w:cs="Arial"/>
                <w:sz w:val="24"/>
                <w:szCs w:val="24"/>
                <w:lang w:eastAsia="pl-PL"/>
              </w:rPr>
              <w:t>8</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1.5.4</w:t>
            </w:r>
            <w:r w:rsidR="002C1C70" w:rsidRPr="00CD74D3">
              <w:rPr>
                <w:rFonts w:ascii="Arial" w:eastAsia="Times New Roman" w:hAnsi="Arial" w:cs="Arial"/>
                <w:sz w:val="24"/>
                <w:szCs w:val="24"/>
                <w:lang w:eastAsia="pl-PL"/>
              </w:rPr>
              <w:t>. Charakterystyka istniejącego układu zaopatrzenia w wodę i odprowadzania ścieków</w:t>
            </w:r>
          </w:p>
        </w:tc>
        <w:tc>
          <w:tcPr>
            <w:tcW w:w="992" w:type="dxa"/>
            <w:hideMark/>
          </w:tcPr>
          <w:p w:rsidR="002C1C70" w:rsidRPr="00CD74D3" w:rsidRDefault="00D67D8B"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19</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1.5.5. </w:t>
            </w:r>
            <w:r w:rsidR="002C1C70" w:rsidRPr="00CD74D3">
              <w:rPr>
                <w:rFonts w:ascii="Arial" w:eastAsia="Times New Roman" w:hAnsi="Arial" w:cs="Arial"/>
                <w:sz w:val="24"/>
                <w:szCs w:val="24"/>
                <w:lang w:eastAsia="pl-PL"/>
              </w:rPr>
              <w:t xml:space="preserve"> Sieć wodociągowa</w:t>
            </w:r>
          </w:p>
        </w:tc>
        <w:tc>
          <w:tcPr>
            <w:tcW w:w="992" w:type="dxa"/>
            <w:hideMark/>
          </w:tcPr>
          <w:p w:rsidR="002C1C70" w:rsidRPr="00CD74D3" w:rsidRDefault="00D67D8B"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19</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1.5.6</w:t>
            </w:r>
            <w:r w:rsidR="002C1C70" w:rsidRPr="00CD74D3">
              <w:rPr>
                <w:rFonts w:ascii="Arial" w:eastAsia="Times New Roman" w:hAnsi="Arial" w:cs="Arial"/>
                <w:sz w:val="24"/>
                <w:szCs w:val="24"/>
                <w:lang w:eastAsia="pl-PL"/>
              </w:rPr>
              <w:t>. Sieć kanalizacyjna</w:t>
            </w:r>
          </w:p>
        </w:tc>
        <w:tc>
          <w:tcPr>
            <w:tcW w:w="992" w:type="dxa"/>
            <w:hideMark/>
          </w:tcPr>
          <w:p w:rsidR="002C1C70" w:rsidRPr="00CD74D3" w:rsidRDefault="00533749"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19</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1.5.7</w:t>
            </w:r>
            <w:r w:rsidR="002C1C70" w:rsidRPr="00CD74D3">
              <w:rPr>
                <w:rFonts w:ascii="Arial" w:eastAsia="Times New Roman" w:hAnsi="Arial" w:cs="Arial"/>
                <w:sz w:val="24"/>
                <w:szCs w:val="24"/>
                <w:lang w:eastAsia="pl-PL"/>
              </w:rPr>
              <w:t>.Warunki gruntowo – wodne</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D67D8B">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1.5.8</w:t>
            </w:r>
            <w:r w:rsidR="002C1C70" w:rsidRPr="00CD74D3">
              <w:rPr>
                <w:rFonts w:ascii="Arial" w:eastAsia="Times New Roman" w:hAnsi="Arial" w:cs="Arial"/>
                <w:sz w:val="24"/>
                <w:szCs w:val="24"/>
                <w:lang w:eastAsia="pl-PL"/>
              </w:rPr>
              <w:t>.2. Społeczne aspekty realizacji przedmiotu zamówienia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D67D8B">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1.6. OGÓLNE WŁAŚCIWOŚCI FUNKCJONALNO-UŻYTKOWE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D67D8B">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1.6.1</w:t>
            </w:r>
            <w:r w:rsidR="002C1C70" w:rsidRPr="00CD74D3">
              <w:rPr>
                <w:rFonts w:ascii="Arial" w:eastAsia="Times New Roman" w:hAnsi="Arial" w:cs="Arial"/>
                <w:sz w:val="24"/>
                <w:szCs w:val="24"/>
                <w:lang w:eastAsia="pl-PL"/>
              </w:rPr>
              <w:t>. Sieć kanalizacyjna</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D67D8B">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1.6.2</w:t>
            </w:r>
            <w:r w:rsidR="002C1C70" w:rsidRPr="00CD74D3">
              <w:rPr>
                <w:rFonts w:ascii="Arial" w:eastAsia="Times New Roman" w:hAnsi="Arial" w:cs="Arial"/>
                <w:sz w:val="24"/>
                <w:szCs w:val="24"/>
                <w:lang w:eastAsia="pl-PL"/>
              </w:rPr>
              <w:t>. Stosowanie norm, oznakowanie wyrobów.</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D67D8B">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 OPIS WYMAGAŃ ZAMAWIAJĄCEGO W STOSUNKU DO PRZEDMIOTU ZAMÓWIENIA</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2.1. WYMAGANIA TECHNOLOGICZNE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2.1.1. Technologia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Default="002C1C70" w:rsidP="00206E8F">
            <w:pPr>
              <w:spacing w:after="0" w:line="300"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2.2. RUROCIĄGI KANALIZACJI SANITARNEJ</w:t>
            </w:r>
            <w:r w:rsidR="0082362D">
              <w:rPr>
                <w:rFonts w:ascii="Arial" w:eastAsia="Times New Roman" w:hAnsi="Arial" w:cs="Arial"/>
                <w:b/>
                <w:bCs/>
                <w:sz w:val="24"/>
                <w:szCs w:val="24"/>
                <w:lang w:eastAsia="pl-PL"/>
              </w:rPr>
              <w:t xml:space="preserve">  I SIECI  WODOCIĘGOWEJ</w:t>
            </w:r>
          </w:p>
          <w:p w:rsidR="00CA03C2" w:rsidRPr="00CD74D3" w:rsidRDefault="00CA03C2" w:rsidP="00222179">
            <w:pPr>
              <w:spacing w:after="0" w:line="340" w:lineRule="atLeast"/>
              <w:jc w:val="both"/>
              <w:rPr>
                <w:rFonts w:ascii="Arial" w:eastAsia="Times New Roman" w:hAnsi="Arial" w:cs="Arial"/>
                <w:sz w:val="24"/>
                <w:szCs w:val="24"/>
                <w:lang w:eastAsia="pl-PL"/>
              </w:rPr>
            </w:pPr>
          </w:p>
          <w:p w:rsidR="00CA03C2" w:rsidRDefault="0082362D" w:rsidP="00222179">
            <w:pPr>
              <w:spacing w:after="0" w:line="34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2.2.1. Potrzeby wody na cele przeciwpożarowe  </w:t>
            </w:r>
          </w:p>
          <w:p w:rsidR="00CA03C2" w:rsidRDefault="00CA03C2" w:rsidP="00222179">
            <w:pPr>
              <w:spacing w:after="0" w:line="34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2.2.2. Konieczna wydajność wodociągu </w:t>
            </w:r>
          </w:p>
          <w:p w:rsidR="00CA03C2" w:rsidRDefault="00CA03C2" w:rsidP="00CA03C2">
            <w:pPr>
              <w:spacing w:after="0" w:line="340" w:lineRule="atLeast"/>
              <w:ind w:right="-527"/>
              <w:jc w:val="both"/>
              <w:rPr>
                <w:rFonts w:ascii="Arial" w:eastAsia="Times New Roman" w:hAnsi="Arial" w:cs="Arial"/>
                <w:sz w:val="24"/>
                <w:szCs w:val="24"/>
                <w:lang w:eastAsia="pl-PL"/>
              </w:rPr>
            </w:pPr>
          </w:p>
          <w:p w:rsidR="00CA03C2" w:rsidRDefault="00CA03C2" w:rsidP="00CA03C2">
            <w:pPr>
              <w:spacing w:after="0" w:line="340" w:lineRule="atLeast"/>
              <w:ind w:right="-527"/>
              <w:jc w:val="both"/>
              <w:rPr>
                <w:rFonts w:ascii="Arial" w:eastAsia="Times New Roman" w:hAnsi="Arial" w:cs="Arial"/>
                <w:b/>
                <w:sz w:val="24"/>
                <w:szCs w:val="24"/>
                <w:lang w:eastAsia="pl-PL"/>
              </w:rPr>
            </w:pPr>
            <w:r>
              <w:rPr>
                <w:rFonts w:ascii="Arial" w:eastAsia="Times New Roman" w:hAnsi="Arial" w:cs="Arial"/>
                <w:b/>
                <w:sz w:val="24"/>
                <w:szCs w:val="24"/>
                <w:lang w:eastAsia="pl-PL"/>
              </w:rPr>
              <w:t>2.3. PROJEKTOWANE ROZWIĄZANIA TECHNICZNE</w:t>
            </w:r>
          </w:p>
          <w:p w:rsidR="00CA03C2" w:rsidRDefault="00CA03C2"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2.3.1. Sieć wodociągowa rozdzielcza - opis robót i uzbrojenia</w:t>
            </w:r>
          </w:p>
          <w:p w:rsidR="00CA03C2" w:rsidRDefault="00CA03C2"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2.3.2. Przyłącza wodociągowe</w:t>
            </w:r>
          </w:p>
          <w:p w:rsidR="00CA03C2" w:rsidRDefault="00CA03C2" w:rsidP="00CA03C2">
            <w:pPr>
              <w:spacing w:after="0" w:line="340" w:lineRule="atLeast"/>
              <w:ind w:right="-527"/>
              <w:jc w:val="both"/>
              <w:rPr>
                <w:rFonts w:ascii="Arial" w:eastAsia="Times New Roman" w:hAnsi="Arial" w:cs="Arial"/>
                <w:sz w:val="24"/>
                <w:szCs w:val="24"/>
                <w:lang w:eastAsia="pl-PL"/>
              </w:rPr>
            </w:pPr>
          </w:p>
          <w:p w:rsidR="00CA03C2" w:rsidRDefault="00CA03C2" w:rsidP="00CA03C2">
            <w:pPr>
              <w:spacing w:after="0" w:line="340" w:lineRule="atLeast"/>
              <w:ind w:right="-527"/>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2.4.  PODSTAWOWE  WYMAGANIA  TECHNICZNO – MATERIAŁOWE </w:t>
            </w:r>
          </w:p>
          <w:p w:rsidR="00222179" w:rsidRDefault="00222179"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2.4.1. Zasuwy  kołnierzowe</w:t>
            </w:r>
            <w:r w:rsidR="006276A7">
              <w:rPr>
                <w:rFonts w:ascii="Arial" w:eastAsia="Times New Roman" w:hAnsi="Arial" w:cs="Arial"/>
                <w:sz w:val="24"/>
                <w:szCs w:val="24"/>
                <w:lang w:eastAsia="pl-PL"/>
              </w:rPr>
              <w:t xml:space="preserve">                                                                                         38</w:t>
            </w:r>
          </w:p>
          <w:p w:rsidR="00222179" w:rsidRDefault="00222179"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2.4.2. Skrzynki do zasuw</w:t>
            </w:r>
          </w:p>
          <w:p w:rsidR="00222179" w:rsidRDefault="00222179"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2.4.3.  Obudowy teleskopowe do Zasów</w:t>
            </w:r>
          </w:p>
          <w:p w:rsidR="002C1C70" w:rsidRPr="00CD74D3" w:rsidRDefault="00222179" w:rsidP="00DD7069">
            <w:pPr>
              <w:spacing w:after="0" w:line="380" w:lineRule="atLeast"/>
              <w:ind w:right="-954"/>
              <w:jc w:val="both"/>
              <w:rPr>
                <w:rFonts w:ascii="Arial" w:eastAsia="Times New Roman" w:hAnsi="Arial" w:cs="Arial"/>
                <w:sz w:val="24"/>
                <w:szCs w:val="24"/>
                <w:lang w:eastAsia="pl-PL"/>
              </w:rPr>
            </w:pPr>
            <w:r>
              <w:rPr>
                <w:rFonts w:ascii="Arial" w:eastAsia="Times New Roman" w:hAnsi="Arial" w:cs="Arial"/>
                <w:sz w:val="24"/>
                <w:szCs w:val="24"/>
                <w:lang w:eastAsia="pl-PL"/>
              </w:rPr>
              <w:t>2.4.4. Hydranty nadziemne</w:t>
            </w:r>
          </w:p>
        </w:tc>
        <w:tc>
          <w:tcPr>
            <w:tcW w:w="992" w:type="dxa"/>
            <w:hideMark/>
          </w:tcPr>
          <w:p w:rsidR="0082362D" w:rsidRDefault="008E195F" w:rsidP="00206E8F">
            <w:pPr>
              <w:spacing w:after="0" w:line="30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2</w:t>
            </w:r>
            <w:r w:rsidR="00D67D8B">
              <w:rPr>
                <w:rFonts w:ascii="Arial" w:eastAsia="Times New Roman" w:hAnsi="Arial" w:cs="Arial"/>
                <w:bCs/>
                <w:sz w:val="24"/>
                <w:szCs w:val="24"/>
                <w:lang w:eastAsia="pl-PL"/>
              </w:rPr>
              <w:t>1</w:t>
            </w:r>
          </w:p>
          <w:p w:rsidR="00CA03C2" w:rsidRDefault="00CA03C2" w:rsidP="00206E8F">
            <w:pPr>
              <w:spacing w:after="0" w:line="300" w:lineRule="atLeast"/>
              <w:jc w:val="both"/>
              <w:rPr>
                <w:rFonts w:ascii="Arial" w:eastAsia="Times New Roman" w:hAnsi="Arial" w:cs="Arial"/>
                <w:bCs/>
                <w:sz w:val="24"/>
                <w:szCs w:val="24"/>
                <w:lang w:eastAsia="pl-PL"/>
              </w:rPr>
            </w:pPr>
          </w:p>
          <w:p w:rsidR="00CA03C2"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E43">
              <w:rPr>
                <w:rFonts w:ascii="Arial" w:eastAsia="Times New Roman" w:hAnsi="Arial" w:cs="Arial"/>
                <w:bCs/>
                <w:sz w:val="24"/>
                <w:szCs w:val="24"/>
                <w:lang w:eastAsia="pl-PL"/>
              </w:rPr>
              <w:t>1</w:t>
            </w:r>
          </w:p>
          <w:p w:rsidR="00CA03C2"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E43">
              <w:rPr>
                <w:rFonts w:ascii="Arial" w:eastAsia="Times New Roman" w:hAnsi="Arial" w:cs="Arial"/>
                <w:bCs/>
                <w:sz w:val="24"/>
                <w:szCs w:val="24"/>
                <w:lang w:eastAsia="pl-PL"/>
              </w:rPr>
              <w:t>1</w:t>
            </w:r>
          </w:p>
          <w:p w:rsidR="00CA03C2" w:rsidRDefault="00CA03C2" w:rsidP="00CA03C2">
            <w:pPr>
              <w:spacing w:after="0" w:line="340" w:lineRule="atLeast"/>
              <w:jc w:val="both"/>
              <w:rPr>
                <w:rFonts w:ascii="Arial" w:eastAsia="Times New Roman" w:hAnsi="Arial" w:cs="Arial"/>
                <w:bCs/>
                <w:sz w:val="24"/>
                <w:szCs w:val="24"/>
                <w:lang w:eastAsia="pl-PL"/>
              </w:rPr>
            </w:pPr>
          </w:p>
          <w:p w:rsidR="00CA03C2"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AF0">
              <w:rPr>
                <w:rFonts w:ascii="Arial" w:eastAsia="Times New Roman" w:hAnsi="Arial" w:cs="Arial"/>
                <w:bCs/>
                <w:sz w:val="24"/>
                <w:szCs w:val="24"/>
                <w:lang w:eastAsia="pl-PL"/>
              </w:rPr>
              <w:t>1</w:t>
            </w:r>
          </w:p>
          <w:p w:rsidR="00CA03C2"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AF0">
              <w:rPr>
                <w:rFonts w:ascii="Arial" w:eastAsia="Times New Roman" w:hAnsi="Arial" w:cs="Arial"/>
                <w:bCs/>
                <w:sz w:val="24"/>
                <w:szCs w:val="24"/>
                <w:lang w:eastAsia="pl-PL"/>
              </w:rPr>
              <w:t>1</w:t>
            </w:r>
          </w:p>
          <w:p w:rsidR="00CA03C2" w:rsidRDefault="00451E43"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AF0">
              <w:rPr>
                <w:rFonts w:ascii="Arial" w:eastAsia="Times New Roman" w:hAnsi="Arial" w:cs="Arial"/>
                <w:bCs/>
                <w:sz w:val="24"/>
                <w:szCs w:val="24"/>
                <w:lang w:eastAsia="pl-PL"/>
              </w:rPr>
              <w:t>2</w:t>
            </w:r>
          </w:p>
          <w:p w:rsidR="00CA03C2" w:rsidRDefault="00CA03C2" w:rsidP="00CA03C2">
            <w:pPr>
              <w:spacing w:after="0" w:line="340" w:lineRule="atLeast"/>
              <w:jc w:val="both"/>
              <w:rPr>
                <w:rFonts w:ascii="Arial" w:eastAsia="Times New Roman" w:hAnsi="Arial" w:cs="Arial"/>
                <w:bCs/>
                <w:sz w:val="24"/>
                <w:szCs w:val="24"/>
                <w:lang w:eastAsia="pl-PL"/>
              </w:rPr>
            </w:pPr>
          </w:p>
          <w:p w:rsidR="00CA03C2"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E43">
              <w:rPr>
                <w:rFonts w:ascii="Arial" w:eastAsia="Times New Roman" w:hAnsi="Arial" w:cs="Arial"/>
                <w:bCs/>
                <w:sz w:val="24"/>
                <w:szCs w:val="24"/>
                <w:lang w:eastAsia="pl-PL"/>
              </w:rPr>
              <w:t>2</w:t>
            </w:r>
          </w:p>
          <w:p w:rsidR="006276A7" w:rsidRDefault="006276A7" w:rsidP="00CA03C2">
            <w:pPr>
              <w:spacing w:after="0" w:line="340" w:lineRule="atLeast"/>
              <w:jc w:val="both"/>
              <w:rPr>
                <w:rFonts w:ascii="Arial" w:eastAsia="Times New Roman" w:hAnsi="Arial" w:cs="Arial"/>
                <w:bCs/>
                <w:sz w:val="24"/>
                <w:szCs w:val="24"/>
                <w:lang w:eastAsia="pl-PL"/>
              </w:rPr>
            </w:pPr>
          </w:p>
          <w:p w:rsidR="006276A7" w:rsidRDefault="006276A7" w:rsidP="00CA03C2">
            <w:pPr>
              <w:spacing w:after="0" w:line="340" w:lineRule="atLeast"/>
              <w:jc w:val="both"/>
              <w:rPr>
                <w:rFonts w:ascii="Arial" w:eastAsia="Times New Roman" w:hAnsi="Arial" w:cs="Arial"/>
                <w:bCs/>
                <w:sz w:val="24"/>
                <w:szCs w:val="24"/>
                <w:lang w:eastAsia="pl-PL"/>
              </w:rPr>
            </w:pPr>
          </w:p>
          <w:p w:rsidR="00222179"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E43">
              <w:rPr>
                <w:rFonts w:ascii="Arial" w:eastAsia="Times New Roman" w:hAnsi="Arial" w:cs="Arial"/>
                <w:bCs/>
                <w:sz w:val="24"/>
                <w:szCs w:val="24"/>
                <w:lang w:eastAsia="pl-PL"/>
              </w:rPr>
              <w:t>2</w:t>
            </w:r>
          </w:p>
          <w:p w:rsidR="00222179"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AF0">
              <w:rPr>
                <w:rFonts w:ascii="Arial" w:eastAsia="Times New Roman" w:hAnsi="Arial" w:cs="Arial"/>
                <w:bCs/>
                <w:sz w:val="24"/>
                <w:szCs w:val="24"/>
                <w:lang w:eastAsia="pl-PL"/>
              </w:rPr>
              <w:t>2</w:t>
            </w:r>
          </w:p>
          <w:p w:rsidR="00222179" w:rsidRPr="0082362D" w:rsidRDefault="008E195F"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2</w:t>
            </w:r>
            <w:r w:rsidR="00451AF0">
              <w:rPr>
                <w:rFonts w:ascii="Arial" w:eastAsia="Times New Roman" w:hAnsi="Arial" w:cs="Arial"/>
                <w:bCs/>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222179" w:rsidP="00206E8F">
            <w:pPr>
              <w:spacing w:after="0" w:line="30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lastRenderedPageBreak/>
              <w:t>2.5</w:t>
            </w:r>
            <w:r w:rsidR="002C1C70" w:rsidRPr="00CD74D3">
              <w:rPr>
                <w:rFonts w:ascii="Arial" w:eastAsia="Times New Roman" w:hAnsi="Arial" w:cs="Arial"/>
                <w:b/>
                <w:bCs/>
                <w:sz w:val="24"/>
                <w:szCs w:val="24"/>
                <w:lang w:eastAsia="pl-PL"/>
              </w:rPr>
              <w:t>. WYMAGANIA BUDOWLANE I MATERIAŁOWE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E43">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.1. Informacja ogólna</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E43">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.2. Materiały</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533749">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.3. Malowanie i ochrona metalu</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 Rurarz</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E43">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.4.1. Wymagania ogólne</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E43">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.4.2. Rurociągi z PE</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.4.3. Zasuwy</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E43">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2C1C70" w:rsidRPr="00CD74D3">
              <w:rPr>
                <w:rFonts w:ascii="Arial" w:eastAsia="Times New Roman" w:hAnsi="Arial" w:cs="Arial"/>
                <w:b/>
                <w:bCs/>
                <w:sz w:val="24"/>
                <w:szCs w:val="24"/>
                <w:lang w:eastAsia="pl-PL"/>
              </w:rPr>
              <w:t>. RUROCIĄGI KANALIZACYJNE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C1C70" w:rsidRPr="00CD74D3">
              <w:rPr>
                <w:rFonts w:ascii="Arial" w:eastAsia="Times New Roman" w:hAnsi="Arial" w:cs="Arial"/>
                <w:sz w:val="24"/>
                <w:szCs w:val="24"/>
                <w:lang w:eastAsia="pl-PL"/>
              </w:rPr>
              <w:t>.1. Rurociągi kanalizacyjne</w:t>
            </w:r>
          </w:p>
        </w:tc>
        <w:tc>
          <w:tcPr>
            <w:tcW w:w="992" w:type="dxa"/>
            <w:hideMark/>
          </w:tcPr>
          <w:p w:rsidR="002C1C70" w:rsidRPr="00CD74D3" w:rsidRDefault="008E195F"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Default="00690E65"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C1C70" w:rsidRPr="00CD74D3">
              <w:rPr>
                <w:rFonts w:ascii="Arial" w:eastAsia="Times New Roman" w:hAnsi="Arial" w:cs="Arial"/>
                <w:sz w:val="24"/>
                <w:szCs w:val="24"/>
                <w:lang w:eastAsia="pl-PL"/>
              </w:rPr>
              <w:t>.2. Uzbrojenie</w:t>
            </w:r>
          </w:p>
          <w:p w:rsidR="00281437"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2.6.3. Wyposażenie tłoczni ścieków</w:t>
            </w:r>
          </w:p>
          <w:p w:rsidR="00281437"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2.6.4. Szafa  sterownicza </w:t>
            </w:r>
          </w:p>
          <w:p w:rsidR="00281437"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2.6.5. Zasilanie energetyczne tłoczni   </w:t>
            </w:r>
          </w:p>
          <w:p w:rsidR="00281437"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2.6.6. monitoring tłoczni ścieków  </w:t>
            </w:r>
          </w:p>
          <w:p w:rsidR="00281437" w:rsidRPr="00CD74D3"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2.6.7. Ogrodzenie tłoczni                                                                     </w:t>
            </w:r>
          </w:p>
        </w:tc>
        <w:tc>
          <w:tcPr>
            <w:tcW w:w="992" w:type="dxa"/>
            <w:hideMark/>
          </w:tcPr>
          <w:p w:rsidR="002C1C70" w:rsidRDefault="008E195F"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E43">
              <w:rPr>
                <w:rFonts w:ascii="Arial" w:eastAsia="Times New Roman" w:hAnsi="Arial" w:cs="Arial"/>
                <w:sz w:val="24"/>
                <w:szCs w:val="24"/>
                <w:lang w:eastAsia="pl-PL"/>
              </w:rPr>
              <w:t>6</w:t>
            </w:r>
          </w:p>
          <w:p w:rsidR="00281437" w:rsidRDefault="00451E43"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51AF0">
              <w:rPr>
                <w:rFonts w:ascii="Arial" w:eastAsia="Times New Roman" w:hAnsi="Arial" w:cs="Arial"/>
                <w:sz w:val="24"/>
                <w:szCs w:val="24"/>
                <w:lang w:eastAsia="pl-PL"/>
              </w:rPr>
              <w:t>7</w:t>
            </w:r>
          </w:p>
          <w:p w:rsidR="00281437" w:rsidRDefault="00A20BF4"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28</w:t>
            </w:r>
          </w:p>
          <w:p w:rsidR="00281437"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0</w:t>
            </w:r>
          </w:p>
          <w:p w:rsidR="00281437"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0</w:t>
            </w:r>
          </w:p>
          <w:p w:rsidR="00281437" w:rsidRDefault="00281437" w:rsidP="00281437">
            <w:pPr>
              <w:spacing w:before="120" w:after="12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451AF0">
              <w:rPr>
                <w:rFonts w:ascii="Arial" w:eastAsia="Times New Roman" w:hAnsi="Arial" w:cs="Arial"/>
                <w:sz w:val="24"/>
                <w:szCs w:val="24"/>
                <w:lang w:eastAsia="pl-PL"/>
              </w:rPr>
              <w:t>1</w:t>
            </w:r>
          </w:p>
          <w:p w:rsidR="00281437" w:rsidRPr="00281437" w:rsidRDefault="00281437" w:rsidP="00281437">
            <w:pPr>
              <w:rPr>
                <w:rFonts w:ascii="Arial" w:eastAsia="Times New Roman" w:hAnsi="Arial" w:cs="Arial"/>
                <w:sz w:val="24"/>
                <w:szCs w:val="24"/>
                <w:lang w:eastAsia="pl-PL"/>
              </w:rPr>
            </w:pPr>
          </w:p>
        </w:tc>
      </w:tr>
      <w:tr w:rsidR="002C1C70" w:rsidRPr="00CD74D3" w:rsidTr="00DD7069">
        <w:trPr>
          <w:gridAfter w:val="1"/>
          <w:wAfter w:w="468" w:type="dxa"/>
          <w:tblCellSpacing w:w="0" w:type="dxa"/>
        </w:trPr>
        <w:tc>
          <w:tcPr>
            <w:tcW w:w="8894" w:type="dxa"/>
            <w:hideMark/>
          </w:tcPr>
          <w:p w:rsidR="002C1C70" w:rsidRPr="00281437" w:rsidRDefault="00690E65" w:rsidP="00206E8F">
            <w:pPr>
              <w:spacing w:after="0" w:line="300" w:lineRule="atLeast"/>
              <w:jc w:val="both"/>
              <w:rPr>
                <w:rFonts w:ascii="Arial" w:eastAsia="Times New Roman" w:hAnsi="Arial" w:cs="Arial"/>
                <w:sz w:val="24"/>
                <w:szCs w:val="24"/>
                <w:lang w:eastAsia="pl-PL"/>
              </w:rPr>
            </w:pPr>
            <w:r w:rsidRPr="00281437">
              <w:rPr>
                <w:rFonts w:ascii="Arial" w:eastAsia="Times New Roman" w:hAnsi="Arial" w:cs="Arial"/>
                <w:sz w:val="24"/>
                <w:szCs w:val="24"/>
                <w:lang w:eastAsia="pl-PL"/>
              </w:rPr>
              <w:t>2.6</w:t>
            </w:r>
            <w:r w:rsidR="002D5B13" w:rsidRPr="00281437">
              <w:rPr>
                <w:rFonts w:ascii="Arial" w:eastAsia="Times New Roman" w:hAnsi="Arial" w:cs="Arial"/>
                <w:sz w:val="24"/>
                <w:szCs w:val="24"/>
                <w:lang w:eastAsia="pl-PL"/>
              </w:rPr>
              <w:t>.</w:t>
            </w:r>
            <w:r w:rsidR="00281437" w:rsidRPr="00281437">
              <w:rPr>
                <w:rFonts w:ascii="Arial" w:eastAsia="Times New Roman" w:hAnsi="Arial" w:cs="Arial"/>
                <w:sz w:val="24"/>
                <w:szCs w:val="24"/>
                <w:lang w:eastAsia="pl-PL"/>
              </w:rPr>
              <w:t>8</w:t>
            </w:r>
            <w:r w:rsidR="002C1C70" w:rsidRPr="00281437">
              <w:rPr>
                <w:rFonts w:ascii="Arial" w:eastAsia="Times New Roman" w:hAnsi="Arial" w:cs="Arial"/>
                <w:sz w:val="24"/>
                <w:szCs w:val="24"/>
                <w:lang w:eastAsia="pl-PL"/>
              </w:rPr>
              <w:t xml:space="preserve">. Materiały na podsypkę i </w:t>
            </w:r>
            <w:r w:rsidR="00EA66BE" w:rsidRPr="00281437">
              <w:rPr>
                <w:rFonts w:ascii="Arial" w:eastAsia="Times New Roman" w:hAnsi="Arial" w:cs="Arial"/>
                <w:sz w:val="24"/>
                <w:szCs w:val="24"/>
                <w:lang w:eastAsia="pl-PL"/>
              </w:rPr>
              <w:t>obsypię</w:t>
            </w:r>
            <w:r w:rsidR="002C1C70" w:rsidRPr="00281437">
              <w:rPr>
                <w:rFonts w:ascii="Arial" w:eastAsia="Times New Roman" w:hAnsi="Arial" w:cs="Arial"/>
                <w:sz w:val="24"/>
                <w:szCs w:val="24"/>
                <w:lang w:eastAsia="pl-PL"/>
              </w:rPr>
              <w:t xml:space="preserve"> rurociągu</w:t>
            </w:r>
          </w:p>
        </w:tc>
        <w:tc>
          <w:tcPr>
            <w:tcW w:w="992" w:type="dxa"/>
            <w:hideMark/>
          </w:tcPr>
          <w:p w:rsidR="002C1C70" w:rsidRPr="002D5B13" w:rsidRDefault="00281437" w:rsidP="00206E8F">
            <w:pPr>
              <w:spacing w:after="0" w:line="300" w:lineRule="atLeast"/>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3</w:t>
            </w:r>
            <w:r w:rsidR="00451AF0">
              <w:rPr>
                <w:rFonts w:ascii="Arial" w:eastAsia="Times New Roman" w:hAnsi="Arial" w:cs="Arial"/>
                <w:color w:val="000000" w:themeColor="text1"/>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D5B13">
              <w:rPr>
                <w:rFonts w:ascii="Arial" w:eastAsia="Times New Roman" w:hAnsi="Arial" w:cs="Arial"/>
                <w:sz w:val="24"/>
                <w:szCs w:val="24"/>
                <w:lang w:eastAsia="pl-PL"/>
              </w:rPr>
              <w:t>.</w:t>
            </w:r>
            <w:r w:rsidR="00281437">
              <w:rPr>
                <w:rFonts w:ascii="Arial" w:eastAsia="Times New Roman" w:hAnsi="Arial" w:cs="Arial"/>
                <w:sz w:val="24"/>
                <w:szCs w:val="24"/>
                <w:lang w:eastAsia="pl-PL"/>
              </w:rPr>
              <w:t>9</w:t>
            </w:r>
            <w:r w:rsidR="002C1C70" w:rsidRPr="00CD74D3">
              <w:rPr>
                <w:rFonts w:ascii="Arial" w:eastAsia="Times New Roman" w:hAnsi="Arial" w:cs="Arial"/>
                <w:sz w:val="24"/>
                <w:szCs w:val="24"/>
                <w:lang w:eastAsia="pl-PL"/>
              </w:rPr>
              <w:t>. Sprzęt</w:t>
            </w: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451AF0">
              <w:rPr>
                <w:rFonts w:ascii="Arial" w:eastAsia="Times New Roman" w:hAnsi="Arial" w:cs="Arial"/>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D5B13">
              <w:rPr>
                <w:rFonts w:ascii="Arial" w:eastAsia="Times New Roman" w:hAnsi="Arial" w:cs="Arial"/>
                <w:sz w:val="24"/>
                <w:szCs w:val="24"/>
                <w:lang w:eastAsia="pl-PL"/>
              </w:rPr>
              <w:t>.</w:t>
            </w:r>
            <w:r w:rsidR="00281437">
              <w:rPr>
                <w:rFonts w:ascii="Arial" w:eastAsia="Times New Roman" w:hAnsi="Arial" w:cs="Arial"/>
                <w:sz w:val="24"/>
                <w:szCs w:val="24"/>
                <w:lang w:eastAsia="pl-PL"/>
              </w:rPr>
              <w:t>10</w:t>
            </w:r>
            <w:r w:rsidR="002C1C70" w:rsidRPr="00CD74D3">
              <w:rPr>
                <w:rFonts w:ascii="Arial" w:eastAsia="Times New Roman" w:hAnsi="Arial" w:cs="Arial"/>
                <w:sz w:val="24"/>
                <w:szCs w:val="24"/>
                <w:lang w:eastAsia="pl-PL"/>
              </w:rPr>
              <w:t>. Transport</w:t>
            </w:r>
          </w:p>
        </w:tc>
        <w:tc>
          <w:tcPr>
            <w:tcW w:w="992" w:type="dxa"/>
            <w:hideMark/>
          </w:tcPr>
          <w:p w:rsidR="002C1C70" w:rsidRPr="00CD74D3" w:rsidRDefault="00281437" w:rsidP="00690E65">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451AF0">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D5B13">
              <w:rPr>
                <w:rFonts w:ascii="Arial" w:eastAsia="Times New Roman" w:hAnsi="Arial" w:cs="Arial"/>
                <w:sz w:val="24"/>
                <w:szCs w:val="24"/>
                <w:lang w:eastAsia="pl-PL"/>
              </w:rPr>
              <w:t>.</w:t>
            </w:r>
            <w:r w:rsidR="00281437">
              <w:rPr>
                <w:rFonts w:ascii="Arial" w:eastAsia="Times New Roman" w:hAnsi="Arial" w:cs="Arial"/>
                <w:sz w:val="24"/>
                <w:szCs w:val="24"/>
                <w:lang w:eastAsia="pl-PL"/>
              </w:rPr>
              <w:t>11</w:t>
            </w:r>
            <w:r w:rsidR="002C1C70" w:rsidRPr="00CD74D3">
              <w:rPr>
                <w:rFonts w:ascii="Arial" w:eastAsia="Times New Roman" w:hAnsi="Arial" w:cs="Arial"/>
                <w:sz w:val="24"/>
                <w:szCs w:val="24"/>
                <w:lang w:eastAsia="pl-PL"/>
              </w:rPr>
              <w:t>. Składowanie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451AF0">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3B006E" w:rsidP="00206E8F">
            <w:pPr>
              <w:spacing w:after="0" w:line="30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 WYKONANIE ROBÓT</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3B006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2.7</w:t>
            </w:r>
            <w:r w:rsidR="002C1C70" w:rsidRPr="00CD74D3">
              <w:rPr>
                <w:rFonts w:ascii="Arial" w:eastAsia="Times New Roman" w:hAnsi="Arial" w:cs="Arial"/>
                <w:sz w:val="24"/>
                <w:szCs w:val="24"/>
                <w:lang w:eastAsia="pl-PL"/>
              </w:rPr>
              <w:t>.1. Roboty ziemne</w:t>
            </w: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90498E">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3B006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2.7</w:t>
            </w:r>
            <w:r w:rsidR="002C1C70" w:rsidRPr="00CD74D3">
              <w:rPr>
                <w:rFonts w:ascii="Arial" w:eastAsia="Times New Roman" w:hAnsi="Arial" w:cs="Arial"/>
                <w:sz w:val="24"/>
                <w:szCs w:val="24"/>
                <w:lang w:eastAsia="pl-PL"/>
              </w:rPr>
              <w:t>.2. Roboty montażowe</w:t>
            </w: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90498E">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w:t>
            </w:r>
            <w:r w:rsidR="003B006E">
              <w:rPr>
                <w:rFonts w:ascii="Arial" w:eastAsia="Times New Roman" w:hAnsi="Arial" w:cs="Arial"/>
                <w:sz w:val="24"/>
                <w:szCs w:val="24"/>
                <w:lang w:eastAsia="pl-PL"/>
              </w:rPr>
              <w:t>7</w:t>
            </w:r>
            <w:r w:rsidRPr="00CD74D3">
              <w:rPr>
                <w:rFonts w:ascii="Arial" w:eastAsia="Times New Roman" w:hAnsi="Arial" w:cs="Arial"/>
                <w:sz w:val="24"/>
                <w:szCs w:val="24"/>
                <w:lang w:eastAsia="pl-PL"/>
              </w:rPr>
              <w:t>.3. Montaż rurociągów</w:t>
            </w:r>
          </w:p>
          <w:p w:rsidR="002C1C70" w:rsidRDefault="002C1C70" w:rsidP="00206E8F">
            <w:pPr>
              <w:spacing w:after="0" w:line="300" w:lineRule="atLeast"/>
              <w:jc w:val="both"/>
              <w:rPr>
                <w:rFonts w:ascii="Arial" w:eastAsia="Times New Roman" w:hAnsi="Arial" w:cs="Arial"/>
                <w:sz w:val="24"/>
                <w:szCs w:val="24"/>
                <w:lang w:eastAsia="pl-PL"/>
              </w:rPr>
            </w:pPr>
          </w:p>
          <w:p w:rsidR="002D5B13" w:rsidRPr="00CD74D3" w:rsidRDefault="002D5B13" w:rsidP="00281437">
            <w:pPr>
              <w:spacing w:after="0" w:line="260" w:lineRule="atLeast"/>
              <w:jc w:val="both"/>
              <w:rPr>
                <w:rFonts w:ascii="Arial" w:eastAsia="Times New Roman" w:hAnsi="Arial" w:cs="Arial"/>
                <w:sz w:val="24"/>
                <w:szCs w:val="24"/>
                <w:lang w:eastAsia="pl-PL"/>
              </w:rPr>
            </w:pPr>
          </w:p>
        </w:tc>
        <w:tc>
          <w:tcPr>
            <w:tcW w:w="992" w:type="dxa"/>
            <w:hideMark/>
          </w:tcPr>
          <w:p w:rsidR="002C1C70"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533749">
              <w:rPr>
                <w:rFonts w:ascii="Arial" w:eastAsia="Times New Roman" w:hAnsi="Arial" w:cs="Arial"/>
                <w:sz w:val="24"/>
                <w:szCs w:val="24"/>
                <w:lang w:eastAsia="pl-PL"/>
              </w:rPr>
              <w:t>5</w:t>
            </w:r>
          </w:p>
          <w:p w:rsidR="00B63B44" w:rsidRPr="00CD74D3" w:rsidRDefault="00B63B44" w:rsidP="00206E8F">
            <w:pPr>
              <w:spacing w:after="0" w:line="300" w:lineRule="atLeast"/>
              <w:jc w:val="both"/>
              <w:rPr>
                <w:rFonts w:ascii="Arial" w:eastAsia="Times New Roman" w:hAnsi="Arial" w:cs="Arial"/>
                <w:sz w:val="24"/>
                <w:szCs w:val="24"/>
                <w:lang w:eastAsia="pl-PL"/>
              </w:rPr>
            </w:pP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 OGÓLNE WARUNKI WYKONANIA I ODBIORU ROBÓT</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81437" w:rsidP="005C4D4E">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3.1. TABLICE INFORMACYJNE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3.1.1. Tablice informacyjne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 CZĘŚĆ OGÓLNA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3.2.1. Wstęp</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3.2.1.1. Nazwa zamówienia</w:t>
            </w: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A20BF4">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3.2.1.2. Określenia podstawowe</w:t>
            </w: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90498E">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 Wymagania ogólne</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90498E">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3.2.2.1. Projektowanie przez Wykonawcę</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3.2.2.2. Dokumenty Wykonawcy</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3.2.2.3. Zgodność Robót z PFU i Dokumentami Wykonawcy</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3.2.2.4. Błędy lub opuszczenia</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38</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3.2.2.5. Stosowanie przepisów prawa i norm</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38</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3.2.2.6. Decyzje i postanowienia administracyjne</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38</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3.2.2.7. Zaplecze Wykonawcy</w:t>
            </w:r>
          </w:p>
        </w:tc>
        <w:tc>
          <w:tcPr>
            <w:tcW w:w="992" w:type="dxa"/>
            <w:hideMark/>
          </w:tcPr>
          <w:p w:rsidR="002C1C70" w:rsidRPr="00CD74D3" w:rsidRDefault="00A20BF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3.2.3. Materiały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A20BF4">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3.2.3.1. Wstęp</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A20BF4">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3.2.3.2. Materiały szkodliwe dla otoczenia</w:t>
            </w:r>
          </w:p>
        </w:tc>
        <w:tc>
          <w:tcPr>
            <w:tcW w:w="992" w:type="dxa"/>
            <w:hideMark/>
          </w:tcPr>
          <w:p w:rsidR="002C1C70" w:rsidRPr="00CD74D3" w:rsidRDefault="00CF4FF4"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w:t>
            </w:r>
            <w:r w:rsidR="00A20BF4">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3.2.4. Transport</w:t>
            </w:r>
          </w:p>
        </w:tc>
        <w:tc>
          <w:tcPr>
            <w:tcW w:w="992" w:type="dxa"/>
            <w:hideMark/>
          </w:tcPr>
          <w:p w:rsidR="002C1C70" w:rsidRPr="00CD74D3" w:rsidRDefault="00281437"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33749">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 Wykonanie robót wraz z projektowaniem</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1</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 Program Robót</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1</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3.2.5.2. Bezpieczeństwo projektowanych obiektów w zakresie obciążeń</w:t>
            </w:r>
          </w:p>
        </w:tc>
        <w:tc>
          <w:tcPr>
            <w:tcW w:w="992" w:type="dxa"/>
            <w:hideMark/>
          </w:tcPr>
          <w:p w:rsidR="002C1C70" w:rsidRPr="00CD74D3" w:rsidRDefault="00B63B44" w:rsidP="005C4D4E">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A20BF4">
              <w:rPr>
                <w:rFonts w:ascii="Arial" w:eastAsia="Times New Roman" w:hAnsi="Arial" w:cs="Arial"/>
                <w:sz w:val="24"/>
                <w:szCs w:val="24"/>
                <w:lang w:eastAsia="pl-PL"/>
              </w:rPr>
              <w:t>1</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3.2.5.3. Zabezpieczenie Terenu Budowy</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A20BF4">
              <w:rPr>
                <w:rFonts w:ascii="Arial" w:eastAsia="Times New Roman" w:hAnsi="Arial" w:cs="Arial"/>
                <w:sz w:val="24"/>
                <w:szCs w:val="24"/>
                <w:lang w:eastAsia="pl-PL"/>
              </w:rPr>
              <w:t>1</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3.2.5.4. Ochrona środowiska w czasie wykonywania Robót</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3.2.5.5. Bezpieczeństwo pożarowe</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3.2.5.6. Bezpieczeństwo i higiena pracy</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3</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3.2.5.7. Warunki dotyczące organizacji ruchu</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3.2.5.8. Zabezpieczenie interesów osób trzecich</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4</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3.2.5.9. Zatrudnieni Pracownicy</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3.2.5.10. Ochrona i utrzymanie Robót</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3.2.5.11. Ochrona Robót przed wpływem warunków atmosferycznych</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3.2.5.12. Odwodnienia wykopów</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 Kontrola jakości robót</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 Program zapewnienia jakości (PZJ)</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5</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3.2.6.2. Zasady kontroli jakości Robót</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3.2.6.3. Badania i pomiary</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BE6ACA">
              <w:rPr>
                <w:rFonts w:ascii="Arial" w:eastAsia="Times New Roman" w:hAnsi="Arial" w:cs="Arial"/>
                <w:sz w:val="24"/>
                <w:szCs w:val="24"/>
                <w:lang w:eastAsia="pl-PL"/>
              </w:rPr>
              <w:t>6</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3.2.6.4. Raporty z badań</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3.2.6.5. Badania prowadzone przez Zamawiającego</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3.2.6.6. Deklaracje zgodności, aprobaty techniczne materiałów i urządzeń</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3.2.6.7. Próby Końcowe</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3.2.6.8. Pobieranie prób i analizy</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47</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3.2.6.9. Dokumenty Budowy</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48</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3.2.6.10 Dokumenty laboratoryjne</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48</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3.2.6.11. Pozostałe dokumenty budowy</w:t>
            </w:r>
          </w:p>
        </w:tc>
        <w:tc>
          <w:tcPr>
            <w:tcW w:w="992" w:type="dxa"/>
            <w:hideMark/>
          </w:tcPr>
          <w:p w:rsidR="002C1C70" w:rsidRPr="00CD74D3" w:rsidRDefault="00BE6ACA" w:rsidP="00E00802">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3.2.6.12. Przechowywanie dokumentów budowy</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3.2.6.13 Obmiar robót</w:t>
            </w:r>
          </w:p>
        </w:tc>
        <w:tc>
          <w:tcPr>
            <w:tcW w:w="992" w:type="dxa"/>
            <w:hideMark/>
          </w:tcPr>
          <w:p w:rsidR="002C1C70" w:rsidRPr="00CD74D3" w:rsidRDefault="00BE6ACA" w:rsidP="00DC1F80">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 Odbiór robót</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3.2.7.1. Ogólne procedury Odbioru Robót</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3.2.7.2. Odbiór Robót zanikających i ulegających zakryciu</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3.2.7.3. Warunki Odbioru Robót</w:t>
            </w:r>
          </w:p>
        </w:tc>
        <w:tc>
          <w:tcPr>
            <w:tcW w:w="992" w:type="dxa"/>
            <w:hideMark/>
          </w:tcPr>
          <w:p w:rsidR="002C1C70" w:rsidRPr="00CD74D3" w:rsidRDefault="00BE6ACA"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49</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3.2.7.4. Dokumenty Odbioru Robót</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CF4FF4" w:rsidP="00DC1F80">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w:t>
            </w:r>
            <w:r w:rsidR="00BE6ACA">
              <w:rPr>
                <w:rFonts w:ascii="Arial" w:eastAsia="Times New Roman" w:hAnsi="Arial" w:cs="Arial"/>
                <w:sz w:val="24"/>
                <w:szCs w:val="24"/>
                <w:lang w:eastAsia="pl-PL"/>
              </w:rPr>
              <w:t>0</w:t>
            </w: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DD7069">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 xml:space="preserve">II. </w:t>
            </w:r>
            <w:r w:rsidRPr="00CD74D3">
              <w:rPr>
                <w:rFonts w:ascii="Arial" w:eastAsia="Times New Roman" w:hAnsi="Arial" w:cs="Arial"/>
                <w:b/>
                <w:bCs/>
                <w:sz w:val="24"/>
                <w:szCs w:val="24"/>
                <w:u w:val="single"/>
                <w:lang w:eastAsia="pl-PL"/>
              </w:rPr>
              <w:t>CZĘŚĆ INFORMACYJNA PROGRAMU FUNKCJONALNO – UŻYTKOWEGO</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BE6ACA">
              <w:rPr>
                <w:rFonts w:ascii="Arial" w:eastAsia="Times New Roman" w:hAnsi="Arial" w:cs="Arial"/>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A76772" w:rsidP="00FB438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Pr="00CD74D3">
              <w:rPr>
                <w:rFonts w:ascii="Arial" w:eastAsia="Times New Roman" w:hAnsi="Arial" w:cs="Arial"/>
                <w:sz w:val="24"/>
                <w:szCs w:val="24"/>
                <w:lang w:eastAsia="pl-PL"/>
              </w:rPr>
              <w:t>Przepisy prawne i normy związane z projektowaniem i wykonaniem zadania</w:t>
            </w:r>
          </w:p>
        </w:tc>
        <w:tc>
          <w:tcPr>
            <w:tcW w:w="992" w:type="dxa"/>
            <w:hideMark/>
          </w:tcPr>
          <w:p w:rsidR="002C1C70"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BE6ACA">
              <w:rPr>
                <w:rFonts w:ascii="Arial" w:eastAsia="Times New Roman" w:hAnsi="Arial" w:cs="Arial"/>
                <w:sz w:val="24"/>
                <w:szCs w:val="24"/>
                <w:lang w:eastAsia="pl-PL"/>
              </w:rPr>
              <w:t>2</w:t>
            </w:r>
          </w:p>
        </w:tc>
      </w:tr>
      <w:tr w:rsidR="002C1C70" w:rsidRPr="00CD74D3" w:rsidTr="00DD7069">
        <w:trPr>
          <w:gridAfter w:val="1"/>
          <w:wAfter w:w="468" w:type="dxa"/>
          <w:tblCellSpacing w:w="0" w:type="dxa"/>
        </w:trPr>
        <w:tc>
          <w:tcPr>
            <w:tcW w:w="8894" w:type="dxa"/>
            <w:hideMark/>
          </w:tcPr>
          <w:p w:rsidR="002C1C70" w:rsidRPr="00CD74D3" w:rsidRDefault="002C1C70" w:rsidP="00FB4380">
            <w:pPr>
              <w:spacing w:after="0" w:line="240" w:lineRule="auto"/>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DD7069">
        <w:trPr>
          <w:gridAfter w:val="1"/>
          <w:wAfter w:w="468" w:type="dxa"/>
          <w:tblCellSpacing w:w="0" w:type="dxa"/>
        </w:trPr>
        <w:tc>
          <w:tcPr>
            <w:tcW w:w="8894" w:type="dxa"/>
            <w:hideMark/>
          </w:tcPr>
          <w:p w:rsidR="002C1C70" w:rsidRPr="00CD74D3" w:rsidRDefault="00A76772" w:rsidP="00FB438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2C1C70" w:rsidRPr="00CD74D3">
              <w:rPr>
                <w:rFonts w:ascii="Arial" w:eastAsia="Times New Roman" w:hAnsi="Arial" w:cs="Arial"/>
                <w:sz w:val="24"/>
                <w:szCs w:val="24"/>
                <w:lang w:eastAsia="pl-PL"/>
              </w:rPr>
              <w:t>. Pozostałe informacje niezbędne do zaprojektowania i wykonania robót</w:t>
            </w:r>
          </w:p>
          <w:p w:rsidR="002C1C70" w:rsidRPr="00CD74D3" w:rsidRDefault="002C1C70" w:rsidP="00FB4380">
            <w:pPr>
              <w:spacing w:after="0" w:line="240" w:lineRule="auto"/>
              <w:jc w:val="both"/>
              <w:rPr>
                <w:rFonts w:ascii="Arial" w:eastAsia="Times New Roman" w:hAnsi="Arial" w:cs="Arial"/>
                <w:sz w:val="24"/>
                <w:szCs w:val="24"/>
                <w:lang w:eastAsia="pl-PL"/>
              </w:rPr>
            </w:pPr>
          </w:p>
          <w:p w:rsidR="00F550BA" w:rsidRPr="00CD74D3" w:rsidRDefault="009666C4" w:rsidP="00FB4380">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2.1</w:t>
            </w:r>
            <w:r w:rsidR="00F550BA" w:rsidRPr="00CD74D3">
              <w:rPr>
                <w:rFonts w:ascii="Arial" w:eastAsia="Times New Roman" w:hAnsi="Arial" w:cs="Arial"/>
                <w:sz w:val="24"/>
                <w:szCs w:val="24"/>
                <w:lang w:eastAsia="pl-PL"/>
              </w:rPr>
              <w:t xml:space="preserve">. </w:t>
            </w:r>
            <w:r w:rsidR="00FB4380" w:rsidRPr="00CD74D3">
              <w:rPr>
                <w:rFonts w:ascii="Arial" w:eastAsia="Times New Roman" w:hAnsi="Arial" w:cs="Arial"/>
                <w:sz w:val="24"/>
                <w:szCs w:val="24"/>
                <w:lang w:eastAsia="pl-PL"/>
              </w:rPr>
              <w:t xml:space="preserve">Kopia mapy </w:t>
            </w:r>
            <w:r w:rsidR="00FB4380">
              <w:rPr>
                <w:rFonts w:ascii="Arial" w:eastAsia="Times New Roman" w:hAnsi="Arial" w:cs="Arial"/>
                <w:sz w:val="24"/>
                <w:szCs w:val="24"/>
                <w:lang w:eastAsia="pl-PL"/>
              </w:rPr>
              <w:t>zasadniczej z</w:t>
            </w:r>
            <w:r w:rsidR="00727DCF">
              <w:rPr>
                <w:rFonts w:ascii="Arial" w:eastAsia="Times New Roman" w:hAnsi="Arial" w:cs="Arial"/>
                <w:sz w:val="24"/>
                <w:szCs w:val="24"/>
                <w:lang w:eastAsia="pl-PL"/>
              </w:rPr>
              <w:t xml:space="preserve">Projektem Budowlanym </w:t>
            </w:r>
            <w:r w:rsidR="00FB4380">
              <w:rPr>
                <w:rFonts w:ascii="Arial" w:eastAsia="Times New Roman" w:hAnsi="Arial" w:cs="Arial"/>
                <w:sz w:val="24"/>
                <w:szCs w:val="24"/>
                <w:lang w:eastAsia="pl-PL"/>
              </w:rPr>
              <w:t xml:space="preserve">sieci </w:t>
            </w:r>
            <w:r w:rsidR="00727DCF">
              <w:rPr>
                <w:rFonts w:ascii="Arial" w:eastAsia="Times New Roman" w:hAnsi="Arial" w:cs="Arial"/>
                <w:sz w:val="24"/>
                <w:szCs w:val="24"/>
                <w:lang w:eastAsia="pl-PL"/>
              </w:rPr>
              <w:t>kanalizacji sanitarnej w Pichorowicach z  tłoczną siecią do Udanina</w:t>
            </w:r>
          </w:p>
        </w:tc>
        <w:tc>
          <w:tcPr>
            <w:tcW w:w="992" w:type="dxa"/>
            <w:hideMark/>
          </w:tcPr>
          <w:p w:rsidR="00F550BA" w:rsidRPr="00CD74D3" w:rsidRDefault="00B63B44" w:rsidP="00206E8F">
            <w:pPr>
              <w:spacing w:after="0" w:line="30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5</w:t>
            </w:r>
            <w:r w:rsidR="00BE6ACA">
              <w:rPr>
                <w:rFonts w:ascii="Arial" w:eastAsia="Times New Roman" w:hAnsi="Arial" w:cs="Arial"/>
                <w:bCs/>
                <w:sz w:val="24"/>
                <w:szCs w:val="24"/>
                <w:lang w:eastAsia="pl-PL"/>
              </w:rPr>
              <w:t>5</w:t>
            </w:r>
          </w:p>
          <w:p w:rsidR="00F550BA" w:rsidRPr="00CD74D3" w:rsidRDefault="00F550BA" w:rsidP="00206E8F">
            <w:pPr>
              <w:spacing w:after="0" w:line="300" w:lineRule="atLeast"/>
              <w:rPr>
                <w:rFonts w:ascii="Arial" w:eastAsia="Times New Roman" w:hAnsi="Arial" w:cs="Arial"/>
                <w:sz w:val="24"/>
                <w:szCs w:val="24"/>
                <w:lang w:eastAsia="pl-PL"/>
              </w:rPr>
            </w:pPr>
          </w:p>
          <w:p w:rsidR="00F550BA" w:rsidRPr="00CD74D3" w:rsidRDefault="00F550BA" w:rsidP="00206E8F">
            <w:pPr>
              <w:spacing w:after="0" w:line="300" w:lineRule="atLeast"/>
              <w:rPr>
                <w:rFonts w:ascii="Arial" w:eastAsia="Times New Roman" w:hAnsi="Arial" w:cs="Arial"/>
                <w:sz w:val="24"/>
                <w:szCs w:val="24"/>
                <w:lang w:eastAsia="pl-PL"/>
              </w:rPr>
            </w:pPr>
          </w:p>
          <w:p w:rsidR="00F550BA" w:rsidRPr="00CD74D3" w:rsidRDefault="00F550BA" w:rsidP="009666C4">
            <w:pPr>
              <w:spacing w:after="0" w:line="300" w:lineRule="atLeast"/>
              <w:rPr>
                <w:rFonts w:ascii="Arial" w:eastAsia="Times New Roman" w:hAnsi="Arial" w:cs="Arial"/>
                <w:sz w:val="24"/>
                <w:szCs w:val="24"/>
                <w:lang w:eastAsia="pl-PL"/>
              </w:rPr>
            </w:pPr>
          </w:p>
        </w:tc>
      </w:tr>
      <w:tr w:rsidR="002C1C70" w:rsidRPr="00CD74D3" w:rsidTr="00DD7069">
        <w:trPr>
          <w:gridAfter w:val="1"/>
          <w:wAfter w:w="468" w:type="dxa"/>
          <w:tblCellSpacing w:w="0" w:type="dxa"/>
        </w:trPr>
        <w:tc>
          <w:tcPr>
            <w:tcW w:w="8894" w:type="dxa"/>
            <w:hideMark/>
          </w:tcPr>
          <w:p w:rsidR="00727DCF" w:rsidRDefault="009666C4" w:rsidP="009666C4">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2.2</w:t>
            </w:r>
            <w:r w:rsidR="00F550BA" w:rsidRPr="00CD74D3">
              <w:rPr>
                <w:rFonts w:ascii="Arial" w:eastAsia="Times New Roman" w:hAnsi="Arial" w:cs="Arial"/>
                <w:sz w:val="24"/>
                <w:szCs w:val="24"/>
                <w:lang w:eastAsia="pl-PL"/>
              </w:rPr>
              <w:t>.</w:t>
            </w:r>
            <w:r w:rsidR="00727DCF" w:rsidRPr="00CD74D3">
              <w:rPr>
                <w:rFonts w:ascii="Arial" w:eastAsia="Times New Roman" w:hAnsi="Arial" w:cs="Arial"/>
                <w:sz w:val="24"/>
                <w:szCs w:val="24"/>
                <w:lang w:eastAsia="pl-PL"/>
              </w:rPr>
              <w:t xml:space="preserve">Kopia mapy </w:t>
            </w:r>
            <w:r w:rsidR="00727DCF">
              <w:rPr>
                <w:rFonts w:ascii="Arial" w:eastAsia="Times New Roman" w:hAnsi="Arial" w:cs="Arial"/>
                <w:sz w:val="24"/>
                <w:szCs w:val="24"/>
                <w:lang w:eastAsia="pl-PL"/>
              </w:rPr>
              <w:t>zasadniczej zProjektem Budowlanym sieci kanalizacji sanitarnej w Ujeździe Górnym z tłoczną siecią do Pichorowic</w:t>
            </w:r>
          </w:p>
          <w:p w:rsidR="002C1C70" w:rsidRDefault="00FB4380" w:rsidP="009666C4">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 Uwagi ogólne</w:t>
            </w:r>
          </w:p>
          <w:p w:rsidR="00DD7069" w:rsidRPr="00CD74D3" w:rsidRDefault="00DD7069" w:rsidP="009666C4">
            <w:pPr>
              <w:spacing w:after="0" w:line="360" w:lineRule="auto"/>
              <w:jc w:val="both"/>
              <w:rPr>
                <w:rFonts w:ascii="Arial" w:eastAsia="Times New Roman" w:hAnsi="Arial" w:cs="Arial"/>
                <w:sz w:val="24"/>
                <w:szCs w:val="24"/>
                <w:lang w:eastAsia="pl-PL"/>
              </w:rPr>
            </w:pPr>
          </w:p>
        </w:tc>
        <w:tc>
          <w:tcPr>
            <w:tcW w:w="992" w:type="dxa"/>
            <w:hideMark/>
          </w:tcPr>
          <w:p w:rsidR="002C1C70" w:rsidRDefault="002C1C70" w:rsidP="00206E8F">
            <w:pPr>
              <w:spacing w:after="0" w:line="300" w:lineRule="atLeast"/>
              <w:jc w:val="both"/>
              <w:rPr>
                <w:rFonts w:ascii="Arial" w:eastAsia="Times New Roman" w:hAnsi="Arial" w:cs="Arial"/>
                <w:sz w:val="24"/>
                <w:szCs w:val="24"/>
                <w:lang w:eastAsia="pl-PL"/>
              </w:rPr>
            </w:pPr>
          </w:p>
          <w:p w:rsidR="009666C4" w:rsidRDefault="009666C4" w:rsidP="00206E8F">
            <w:pPr>
              <w:spacing w:after="0" w:line="300" w:lineRule="atLeast"/>
              <w:jc w:val="both"/>
              <w:rPr>
                <w:rFonts w:ascii="Arial" w:eastAsia="Times New Roman" w:hAnsi="Arial" w:cs="Arial"/>
                <w:sz w:val="24"/>
                <w:szCs w:val="24"/>
                <w:lang w:eastAsia="pl-PL"/>
              </w:rPr>
            </w:pPr>
          </w:p>
          <w:p w:rsidR="009666C4" w:rsidRDefault="009666C4" w:rsidP="00206E8F">
            <w:pPr>
              <w:spacing w:after="0" w:line="300" w:lineRule="atLeast"/>
              <w:jc w:val="both"/>
              <w:rPr>
                <w:rFonts w:ascii="Arial" w:eastAsia="Times New Roman" w:hAnsi="Arial" w:cs="Arial"/>
                <w:sz w:val="24"/>
                <w:szCs w:val="24"/>
                <w:lang w:eastAsia="pl-PL"/>
              </w:rPr>
            </w:pPr>
          </w:p>
          <w:p w:rsidR="009666C4" w:rsidRDefault="009666C4" w:rsidP="00206E8F">
            <w:pPr>
              <w:spacing w:after="0" w:line="300" w:lineRule="atLeast"/>
              <w:jc w:val="both"/>
              <w:rPr>
                <w:rFonts w:ascii="Arial" w:eastAsia="Times New Roman" w:hAnsi="Arial" w:cs="Arial"/>
                <w:sz w:val="24"/>
                <w:szCs w:val="24"/>
                <w:lang w:eastAsia="pl-PL"/>
              </w:rPr>
            </w:pPr>
          </w:p>
          <w:p w:rsidR="009666C4" w:rsidRDefault="009666C4" w:rsidP="00206E8F">
            <w:pPr>
              <w:spacing w:after="0" w:line="300" w:lineRule="atLeast"/>
              <w:jc w:val="both"/>
              <w:rPr>
                <w:rFonts w:ascii="Arial" w:eastAsia="Times New Roman" w:hAnsi="Arial" w:cs="Arial"/>
                <w:sz w:val="24"/>
                <w:szCs w:val="24"/>
                <w:lang w:eastAsia="pl-PL"/>
              </w:rPr>
            </w:pPr>
          </w:p>
          <w:p w:rsidR="009666C4" w:rsidRDefault="009666C4" w:rsidP="00206E8F">
            <w:pPr>
              <w:spacing w:after="0" w:line="300" w:lineRule="atLeast"/>
              <w:jc w:val="both"/>
              <w:rPr>
                <w:rFonts w:ascii="Arial" w:eastAsia="Times New Roman" w:hAnsi="Arial" w:cs="Arial"/>
                <w:sz w:val="24"/>
                <w:szCs w:val="24"/>
                <w:lang w:eastAsia="pl-PL"/>
              </w:rPr>
            </w:pPr>
          </w:p>
          <w:p w:rsidR="00B63B44" w:rsidRPr="00CD74D3" w:rsidRDefault="00B63B44" w:rsidP="00FC2324">
            <w:pPr>
              <w:spacing w:after="0" w:line="300" w:lineRule="atLeast"/>
              <w:jc w:val="both"/>
              <w:rPr>
                <w:rFonts w:ascii="Arial" w:eastAsia="Times New Roman" w:hAnsi="Arial" w:cs="Arial"/>
                <w:sz w:val="24"/>
                <w:szCs w:val="24"/>
                <w:lang w:eastAsia="pl-PL"/>
              </w:rPr>
            </w:pPr>
          </w:p>
        </w:tc>
      </w:tr>
      <w:tr w:rsidR="00F550BA" w:rsidRPr="00CD74D3" w:rsidTr="00DD7069">
        <w:trPr>
          <w:tblCellSpacing w:w="0" w:type="dxa"/>
        </w:trPr>
        <w:tc>
          <w:tcPr>
            <w:tcW w:w="8894" w:type="dxa"/>
            <w:hideMark/>
          </w:tcPr>
          <w:p w:rsidR="00F550BA" w:rsidRPr="00CD74D3" w:rsidRDefault="00F550BA"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II</w:t>
            </w:r>
            <w:r w:rsidR="00AC3B5C" w:rsidRPr="00CD74D3">
              <w:rPr>
                <w:rFonts w:ascii="Arial" w:eastAsia="Times New Roman" w:hAnsi="Arial" w:cs="Arial"/>
                <w:b/>
                <w:bCs/>
                <w:sz w:val="24"/>
                <w:szCs w:val="24"/>
                <w:lang w:eastAsia="pl-PL"/>
              </w:rPr>
              <w:t>I</w:t>
            </w:r>
            <w:r w:rsidRPr="00CD74D3">
              <w:rPr>
                <w:rFonts w:ascii="Arial" w:eastAsia="Times New Roman" w:hAnsi="Arial" w:cs="Arial"/>
                <w:b/>
                <w:bCs/>
                <w:sz w:val="24"/>
                <w:szCs w:val="24"/>
                <w:lang w:eastAsia="pl-PL"/>
              </w:rPr>
              <w:t xml:space="preserve">. </w:t>
            </w:r>
            <w:r w:rsidRPr="00CD74D3">
              <w:rPr>
                <w:rFonts w:ascii="Arial" w:eastAsia="Times New Roman" w:hAnsi="Arial" w:cs="Arial"/>
                <w:b/>
                <w:bCs/>
                <w:sz w:val="24"/>
                <w:szCs w:val="24"/>
                <w:u w:val="single"/>
                <w:lang w:eastAsia="pl-PL"/>
              </w:rPr>
              <w:t>PLANOWANE KOSZTY ROBÓT</w:t>
            </w:r>
          </w:p>
          <w:p w:rsidR="00F550BA" w:rsidRPr="00CD74D3" w:rsidRDefault="00F550BA" w:rsidP="00206E8F">
            <w:pPr>
              <w:spacing w:after="0" w:line="300" w:lineRule="atLeast"/>
              <w:jc w:val="both"/>
              <w:rPr>
                <w:rFonts w:ascii="Arial" w:eastAsia="Times New Roman" w:hAnsi="Arial" w:cs="Arial"/>
                <w:sz w:val="24"/>
                <w:szCs w:val="24"/>
                <w:lang w:eastAsia="pl-PL"/>
              </w:rPr>
            </w:pPr>
          </w:p>
        </w:tc>
        <w:tc>
          <w:tcPr>
            <w:tcW w:w="992" w:type="dxa"/>
            <w:hideMark/>
          </w:tcPr>
          <w:p w:rsidR="00F550BA"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FC2324">
              <w:rPr>
                <w:rFonts w:ascii="Arial" w:eastAsia="Times New Roman" w:hAnsi="Arial" w:cs="Arial"/>
                <w:sz w:val="24"/>
                <w:szCs w:val="24"/>
                <w:lang w:eastAsia="pl-PL"/>
              </w:rPr>
              <w:t>7</w:t>
            </w:r>
          </w:p>
        </w:tc>
        <w:tc>
          <w:tcPr>
            <w:tcW w:w="468" w:type="dxa"/>
          </w:tcPr>
          <w:p w:rsidR="00F550BA" w:rsidRPr="00CD74D3" w:rsidRDefault="00F550BA" w:rsidP="00206E8F">
            <w:pPr>
              <w:spacing w:after="0" w:line="300" w:lineRule="atLeast"/>
              <w:jc w:val="both"/>
              <w:rPr>
                <w:rFonts w:ascii="Arial" w:eastAsia="Times New Roman" w:hAnsi="Arial" w:cs="Arial"/>
                <w:sz w:val="24"/>
                <w:szCs w:val="24"/>
                <w:lang w:eastAsia="pl-PL"/>
              </w:rPr>
            </w:pPr>
          </w:p>
        </w:tc>
      </w:tr>
      <w:tr w:rsidR="00F550BA" w:rsidRPr="00CD74D3" w:rsidTr="00DD7069">
        <w:trPr>
          <w:tblCellSpacing w:w="0" w:type="dxa"/>
        </w:trPr>
        <w:tc>
          <w:tcPr>
            <w:tcW w:w="8894" w:type="dxa"/>
          </w:tcPr>
          <w:p w:rsidR="00C8072D" w:rsidRDefault="00F550BA" w:rsidP="00206E8F">
            <w:pPr>
              <w:spacing w:after="0" w:line="300" w:lineRule="atLeast"/>
              <w:jc w:val="both"/>
              <w:rPr>
                <w:rFonts w:ascii="Arial" w:eastAsia="Times New Roman" w:hAnsi="Arial" w:cs="Arial"/>
                <w:bCs/>
                <w:sz w:val="24"/>
                <w:szCs w:val="24"/>
                <w:lang w:eastAsia="pl-PL"/>
              </w:rPr>
            </w:pPr>
            <w:r w:rsidRPr="00CD74D3">
              <w:rPr>
                <w:rFonts w:ascii="Arial" w:eastAsia="Times New Roman" w:hAnsi="Arial" w:cs="Arial"/>
                <w:sz w:val="24"/>
                <w:szCs w:val="24"/>
                <w:lang w:eastAsia="pl-PL"/>
              </w:rPr>
              <w:t>1.</w:t>
            </w:r>
            <w:r w:rsidR="00C8072D" w:rsidRPr="00C8072D">
              <w:rPr>
                <w:rFonts w:ascii="Arial" w:eastAsia="Times New Roman" w:hAnsi="Arial" w:cs="Arial"/>
                <w:bCs/>
                <w:sz w:val="24"/>
                <w:szCs w:val="24"/>
                <w:lang w:eastAsia="pl-PL"/>
              </w:rPr>
              <w:t>Zestawienie planowanych kosztów prac projektowych i robót budowlanych</w:t>
            </w:r>
          </w:p>
          <w:p w:rsidR="0090498E" w:rsidRPr="00CD74D3" w:rsidRDefault="0090498E" w:rsidP="0090498E">
            <w:pPr>
              <w:spacing w:before="120"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Według kosztorysów inwestorskich Zadania 1, Zadania 2, Zadania 3, Zadania 4.</w:t>
            </w:r>
          </w:p>
        </w:tc>
        <w:tc>
          <w:tcPr>
            <w:tcW w:w="992" w:type="dxa"/>
          </w:tcPr>
          <w:p w:rsidR="00F550BA" w:rsidRPr="00CD74D3" w:rsidRDefault="00B63B4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FC2324">
              <w:rPr>
                <w:rFonts w:ascii="Arial" w:eastAsia="Times New Roman" w:hAnsi="Arial" w:cs="Arial"/>
                <w:sz w:val="24"/>
                <w:szCs w:val="24"/>
                <w:lang w:eastAsia="pl-PL"/>
              </w:rPr>
              <w:t>7</w:t>
            </w:r>
          </w:p>
        </w:tc>
        <w:tc>
          <w:tcPr>
            <w:tcW w:w="468" w:type="dxa"/>
          </w:tcPr>
          <w:p w:rsidR="00F550BA" w:rsidRPr="00CD74D3" w:rsidRDefault="00F550BA" w:rsidP="00206E8F">
            <w:pPr>
              <w:spacing w:after="0" w:line="300" w:lineRule="atLeast"/>
              <w:jc w:val="both"/>
              <w:rPr>
                <w:rFonts w:ascii="Arial" w:eastAsia="Times New Roman" w:hAnsi="Arial" w:cs="Arial"/>
                <w:sz w:val="24"/>
                <w:szCs w:val="24"/>
                <w:lang w:eastAsia="pl-PL"/>
              </w:rPr>
            </w:pPr>
          </w:p>
        </w:tc>
      </w:tr>
      <w:tr w:rsidR="00C8072D" w:rsidRPr="00CD74D3" w:rsidTr="00DD7069">
        <w:trPr>
          <w:gridAfter w:val="1"/>
          <w:wAfter w:w="468" w:type="dxa"/>
          <w:trHeight w:val="20"/>
          <w:tblCellSpacing w:w="0" w:type="dxa"/>
        </w:trPr>
        <w:tc>
          <w:tcPr>
            <w:tcW w:w="8894" w:type="dxa"/>
          </w:tcPr>
          <w:p w:rsidR="00727DCF" w:rsidRDefault="00727DCF" w:rsidP="00400928">
            <w:pPr>
              <w:spacing w:after="0" w:line="360" w:lineRule="auto"/>
              <w:rPr>
                <w:rFonts w:ascii="Arial" w:eastAsia="Times New Roman" w:hAnsi="Arial" w:cs="Arial"/>
                <w:sz w:val="24"/>
                <w:szCs w:val="24"/>
                <w:lang w:eastAsia="pl-PL"/>
              </w:rPr>
            </w:pPr>
          </w:p>
          <w:p w:rsidR="00FC2324" w:rsidRPr="00CD74D3" w:rsidRDefault="00FC2324" w:rsidP="00400928">
            <w:pPr>
              <w:spacing w:after="0" w:line="360" w:lineRule="auto"/>
              <w:rPr>
                <w:rFonts w:ascii="Arial" w:eastAsia="Times New Roman" w:hAnsi="Arial" w:cs="Arial"/>
                <w:sz w:val="24"/>
                <w:szCs w:val="24"/>
                <w:lang w:eastAsia="pl-PL"/>
              </w:rPr>
            </w:pPr>
          </w:p>
        </w:tc>
        <w:tc>
          <w:tcPr>
            <w:tcW w:w="992" w:type="dxa"/>
          </w:tcPr>
          <w:p w:rsidR="00C8072D" w:rsidRPr="00CD74D3" w:rsidRDefault="00C8072D" w:rsidP="00400928">
            <w:pPr>
              <w:spacing w:after="0" w:line="300" w:lineRule="atLeast"/>
              <w:rPr>
                <w:rFonts w:ascii="Arial" w:eastAsia="Times New Roman" w:hAnsi="Arial" w:cs="Arial"/>
                <w:sz w:val="24"/>
                <w:szCs w:val="24"/>
                <w:lang w:eastAsia="pl-PL"/>
              </w:rPr>
            </w:pPr>
          </w:p>
        </w:tc>
      </w:tr>
    </w:tbl>
    <w:p w:rsidR="002C1C70" w:rsidRPr="006D14E3" w:rsidRDefault="002C1C70" w:rsidP="002C1C70">
      <w:pPr>
        <w:spacing w:before="102" w:after="0" w:line="340" w:lineRule="atLeast"/>
        <w:jc w:val="both"/>
        <w:rPr>
          <w:rFonts w:ascii="Arial" w:eastAsia="Times New Roman" w:hAnsi="Arial" w:cs="Arial"/>
          <w:sz w:val="24"/>
          <w:szCs w:val="24"/>
          <w:lang w:eastAsia="pl-PL"/>
        </w:rPr>
      </w:pPr>
      <w:r w:rsidRPr="006D14E3">
        <w:rPr>
          <w:rFonts w:ascii="Arial" w:eastAsia="Times New Roman" w:hAnsi="Arial" w:cs="Arial"/>
          <w:b/>
          <w:bCs/>
          <w:sz w:val="24"/>
          <w:szCs w:val="24"/>
          <w:lang w:eastAsia="pl-PL"/>
        </w:rPr>
        <w:t>I. CZĘŚĆ OPISOWA</w:t>
      </w:r>
    </w:p>
    <w:p w:rsidR="002C1C70" w:rsidRPr="006D14E3" w:rsidRDefault="002C1C70" w:rsidP="002C1C70">
      <w:pPr>
        <w:spacing w:before="102" w:after="0" w:line="340" w:lineRule="atLeast"/>
        <w:jc w:val="both"/>
        <w:rPr>
          <w:rFonts w:ascii="Arial" w:eastAsia="Times New Roman" w:hAnsi="Arial" w:cs="Arial"/>
          <w:sz w:val="24"/>
          <w:szCs w:val="24"/>
          <w:lang w:eastAsia="pl-PL"/>
        </w:rPr>
      </w:pPr>
      <w:r w:rsidRPr="006D14E3">
        <w:rPr>
          <w:rFonts w:ascii="Arial" w:eastAsia="Times New Roman" w:hAnsi="Arial" w:cs="Arial"/>
          <w:b/>
          <w:bCs/>
          <w:sz w:val="24"/>
          <w:szCs w:val="24"/>
          <w:lang w:eastAsia="pl-PL"/>
        </w:rPr>
        <w:t>1. OPIS OGÓLNY PRZEDMIOTU ZAMÓWIENIA</w:t>
      </w:r>
    </w:p>
    <w:p w:rsidR="002C1C70" w:rsidRPr="006D14E3" w:rsidRDefault="002C1C70" w:rsidP="00B63B44">
      <w:pPr>
        <w:spacing w:before="120" w:after="120" w:line="340" w:lineRule="atLeast"/>
        <w:jc w:val="both"/>
        <w:rPr>
          <w:rFonts w:ascii="Arial" w:eastAsia="Times New Roman" w:hAnsi="Arial" w:cs="Arial"/>
          <w:b/>
          <w:sz w:val="24"/>
          <w:szCs w:val="24"/>
          <w:lang w:eastAsia="pl-PL"/>
        </w:rPr>
      </w:pPr>
      <w:r w:rsidRPr="006D14E3">
        <w:rPr>
          <w:rFonts w:ascii="Arial" w:eastAsia="Times New Roman" w:hAnsi="Arial" w:cs="Arial"/>
          <w:sz w:val="24"/>
          <w:szCs w:val="24"/>
          <w:lang w:eastAsia="pl-PL"/>
        </w:rPr>
        <w:t>Zamówienie pn</w:t>
      </w:r>
      <w:r w:rsidR="00442E98" w:rsidRPr="00ED3173">
        <w:rPr>
          <w:rFonts w:ascii="Arial" w:eastAsia="Times New Roman" w:hAnsi="Arial" w:cs="Arial"/>
          <w:sz w:val="24"/>
          <w:szCs w:val="24"/>
          <w:lang w:eastAsia="pl-PL"/>
        </w:rPr>
        <w:t xml:space="preserve">. </w:t>
      </w:r>
      <w:r w:rsidR="00ED3173" w:rsidRPr="00ED3173">
        <w:rPr>
          <w:rFonts w:ascii="Arial" w:eastAsia="Times New Roman" w:hAnsi="Arial" w:cs="Arial"/>
          <w:b/>
          <w:bCs/>
          <w:sz w:val="24"/>
          <w:szCs w:val="24"/>
        </w:rPr>
        <w:t>„</w:t>
      </w:r>
      <w:r w:rsidR="00ED3173" w:rsidRPr="00ED3173">
        <w:rPr>
          <w:rFonts w:ascii="Arial" w:hAnsi="Arial" w:cs="Arial"/>
          <w:b/>
          <w:bCs/>
          <w:sz w:val="24"/>
          <w:szCs w:val="24"/>
        </w:rPr>
        <w:t>Budowa sieci kanalizacji sanitarnej w  miejscowości Pichorowice i UjazdGórny. Zadanie realizowane ramach budowy kanalizacji sanitarnej w półno</w:t>
      </w:r>
      <w:r w:rsidR="00ED3173">
        <w:rPr>
          <w:rFonts w:ascii="Arial" w:hAnsi="Arial" w:cs="Arial"/>
          <w:b/>
          <w:bCs/>
          <w:sz w:val="24"/>
          <w:szCs w:val="24"/>
        </w:rPr>
        <w:t>-</w:t>
      </w:r>
      <w:r w:rsidR="00ED3173" w:rsidRPr="00ED3173">
        <w:rPr>
          <w:rFonts w:ascii="Arial" w:hAnsi="Arial" w:cs="Arial"/>
          <w:b/>
          <w:bCs/>
          <w:sz w:val="24"/>
          <w:szCs w:val="24"/>
        </w:rPr>
        <w:t>cnej części Gminy Udanin”</w:t>
      </w:r>
      <w:r w:rsidRPr="00ED3173">
        <w:rPr>
          <w:rFonts w:ascii="Arial" w:eastAsia="Times New Roman" w:hAnsi="Arial" w:cs="Arial"/>
          <w:sz w:val="24"/>
          <w:szCs w:val="24"/>
          <w:lang w:eastAsia="pl-PL"/>
        </w:rPr>
        <w:t>w zakres, której wchodzi:</w:t>
      </w:r>
    </w:p>
    <w:p w:rsidR="00DF3CB3" w:rsidRPr="00CD74D3" w:rsidRDefault="00DF3CB3" w:rsidP="00DF3CB3">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Zadanie 1</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asieci kanalizacji sanitarnej z</w:t>
      </w:r>
      <w:r>
        <w:rPr>
          <w:rFonts w:ascii="Arial" w:eastAsia="Times New Roman" w:hAnsi="Arial" w:cs="Arial"/>
          <w:sz w:val="24"/>
          <w:szCs w:val="24"/>
          <w:lang w:eastAsia="pl-PL"/>
        </w:rPr>
        <w:t xml:space="preserve">Pichorowic  z tłoczną siecią do systemu kanalizacji sanitarnej w Udaninie. </w:t>
      </w:r>
    </w:p>
    <w:p w:rsidR="00DF3CB3" w:rsidRDefault="00DF3CB3" w:rsidP="00DF3CB3">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Zadanie 2-</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 xml:space="preserve">asieci kanalizacji sanitarnej </w:t>
      </w:r>
      <w:r w:rsidRPr="00CD74D3">
        <w:rPr>
          <w:rFonts w:ascii="Arial" w:eastAsia="Times New Roman" w:hAnsi="Arial" w:cs="Arial"/>
          <w:color w:val="000000"/>
          <w:sz w:val="24"/>
          <w:szCs w:val="24"/>
          <w:lang w:eastAsia="pl-PL"/>
        </w:rPr>
        <w:t xml:space="preserve">w </w:t>
      </w:r>
      <w:r>
        <w:rPr>
          <w:rFonts w:ascii="Arial" w:eastAsia="Times New Roman" w:hAnsi="Arial" w:cs="Arial"/>
          <w:sz w:val="24"/>
          <w:szCs w:val="24"/>
          <w:lang w:eastAsia="pl-PL"/>
        </w:rPr>
        <w:t>Pichorowicach.</w:t>
      </w:r>
    </w:p>
    <w:p w:rsidR="00DF3CB3" w:rsidRDefault="00DF3CB3" w:rsidP="00DF3CB3">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 xml:space="preserve">Zadanie </w:t>
      </w:r>
      <w:r>
        <w:rPr>
          <w:rFonts w:ascii="Arial" w:eastAsia="Times New Roman" w:hAnsi="Arial" w:cs="Arial"/>
          <w:b/>
          <w:bCs/>
          <w:color w:val="000000"/>
          <w:sz w:val="24"/>
          <w:szCs w:val="24"/>
          <w:lang w:eastAsia="pl-PL"/>
        </w:rPr>
        <w:t>3 -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atłocznej sieci kanalizacji sanitarnej z</w:t>
      </w:r>
      <w:r>
        <w:rPr>
          <w:rFonts w:ascii="Arial" w:eastAsia="Times New Roman" w:hAnsi="Arial" w:cs="Arial"/>
          <w:sz w:val="24"/>
          <w:szCs w:val="24"/>
          <w:lang w:eastAsia="pl-PL"/>
        </w:rPr>
        <w:t xml:space="preserve">Pichorowic do systemu Ujazdu Górnego z siecią kanalizacji grawitacyjnej do przepompowni ścieków w Ujeździe  Górnym.  </w:t>
      </w:r>
    </w:p>
    <w:p w:rsidR="00DF3CB3" w:rsidRPr="00CD74D3" w:rsidRDefault="00DF3CB3" w:rsidP="00DF3CB3">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lastRenderedPageBreak/>
        <w:t xml:space="preserve">Zadanie </w:t>
      </w:r>
      <w:r>
        <w:rPr>
          <w:rFonts w:ascii="Arial" w:eastAsia="Times New Roman" w:hAnsi="Arial" w:cs="Arial"/>
          <w:b/>
          <w:bCs/>
          <w:color w:val="000000"/>
          <w:sz w:val="24"/>
          <w:szCs w:val="24"/>
          <w:lang w:eastAsia="pl-PL"/>
        </w:rPr>
        <w:t>4 -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atłocznej sieci kanalizacji sanitarnej w</w:t>
      </w:r>
      <w:r>
        <w:rPr>
          <w:rFonts w:ascii="Arial" w:eastAsia="Times New Roman" w:hAnsi="Arial" w:cs="Arial"/>
          <w:sz w:val="24"/>
          <w:szCs w:val="24"/>
          <w:lang w:eastAsia="pl-PL"/>
        </w:rPr>
        <w:t xml:space="preserve"> Ujeździe Górnym od przepompowni ścieków do osiedla domów jednorodzinnych.   </w:t>
      </w:r>
    </w:p>
    <w:p w:rsidR="002C1C70" w:rsidRPr="00DD7069" w:rsidRDefault="002C1C70" w:rsidP="00B63B44">
      <w:pPr>
        <w:spacing w:before="120" w:after="120" w:line="340" w:lineRule="atLeast"/>
        <w:jc w:val="both"/>
        <w:rPr>
          <w:rFonts w:ascii="Arial" w:eastAsia="Times New Roman" w:hAnsi="Arial" w:cs="Arial"/>
          <w:sz w:val="24"/>
          <w:szCs w:val="24"/>
          <w:lang w:eastAsia="pl-PL"/>
        </w:rPr>
      </w:pPr>
      <w:r w:rsidRPr="00DD7069">
        <w:rPr>
          <w:rFonts w:ascii="Arial" w:eastAsia="Times New Roman" w:hAnsi="Arial" w:cs="Arial"/>
          <w:sz w:val="24"/>
          <w:szCs w:val="24"/>
          <w:u w:val="single"/>
          <w:lang w:eastAsia="pl-PL"/>
        </w:rPr>
        <w:t xml:space="preserve">Zamawiający zastrzega, że podane długości sieci, liczba przyłączy i liczba tłoczni są wartościami szacunkowymi i mogą ulec zmianie na etapie uzgodnień z właścicielami gruntów, instytucjami i opracowania Projektu Budowlanego </w:t>
      </w:r>
    </w:p>
    <w:p w:rsidR="002C1C70" w:rsidRPr="00CD74D3" w:rsidRDefault="002C1C70" w:rsidP="00B63B44">
      <w:pPr>
        <w:spacing w:before="120" w:after="120" w:line="340" w:lineRule="atLeast"/>
        <w:jc w:val="both"/>
        <w:rPr>
          <w:rFonts w:ascii="Arial" w:eastAsia="Times New Roman" w:hAnsi="Arial" w:cs="Arial"/>
          <w:sz w:val="24"/>
          <w:szCs w:val="24"/>
          <w:lang w:eastAsia="pl-PL"/>
        </w:rPr>
      </w:pPr>
    </w:p>
    <w:p w:rsidR="002C1C70" w:rsidRPr="00CD74D3" w:rsidRDefault="002C1C70" w:rsidP="00B63B44">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PODSTAWA OPRACOWANIA</w:t>
      </w:r>
    </w:p>
    <w:p w:rsidR="001F0996" w:rsidRPr="00F7567B" w:rsidRDefault="001F0996" w:rsidP="00B63B44">
      <w:pPr>
        <w:spacing w:before="120" w:after="120" w:line="340" w:lineRule="atLeast"/>
        <w:ind w:left="360"/>
        <w:jc w:val="both"/>
        <w:rPr>
          <w:rFonts w:ascii="Arial" w:eastAsia="Times New Roman" w:hAnsi="Arial" w:cs="Arial"/>
          <w:sz w:val="24"/>
          <w:szCs w:val="24"/>
          <w:lang w:eastAsia="pl-PL"/>
        </w:rPr>
      </w:pPr>
      <w:r w:rsidRPr="00F7567B">
        <w:rPr>
          <w:rFonts w:ascii="Arial" w:eastAsia="Times New Roman" w:hAnsi="Arial" w:cs="Arial"/>
          <w:sz w:val="24"/>
          <w:szCs w:val="24"/>
          <w:lang w:eastAsia="pl-PL"/>
        </w:rPr>
        <w:t xml:space="preserve">1. Umowa </w:t>
      </w:r>
      <w:r w:rsidR="00F7567B" w:rsidRPr="00F7567B">
        <w:rPr>
          <w:rFonts w:ascii="Arial" w:eastAsia="Times New Roman" w:hAnsi="Arial" w:cs="Arial"/>
          <w:sz w:val="24"/>
          <w:szCs w:val="24"/>
          <w:lang w:eastAsia="pl-PL"/>
        </w:rPr>
        <w:t xml:space="preserve">na opracowanie PFU. </w:t>
      </w:r>
    </w:p>
    <w:p w:rsidR="002C1C70" w:rsidRPr="00CD74D3" w:rsidRDefault="002C1C70" w:rsidP="00561275">
      <w:pPr>
        <w:numPr>
          <w:ilvl w:val="0"/>
          <w:numId w:val="13"/>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Rozporządzenie Ministra Infrastruktury z dnia 2 września 2004 r. w sprawie szczegółowego zakresu i formy dokumentacji projektowej, specyfikacji technicznych wykonania i odbioru robót budowlanych oraz programu funkcjonalno-użytkowego (tj. z 2013 r. poz. 1129 ze zm.).</w:t>
      </w:r>
    </w:p>
    <w:p w:rsidR="002C1C70" w:rsidRPr="00CD74D3" w:rsidRDefault="002C1C70" w:rsidP="00561275">
      <w:pPr>
        <w:numPr>
          <w:ilvl w:val="0"/>
          <w:numId w:val="13"/>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Wizja lokalna i ustalenia z Zamawiającym.</w:t>
      </w:r>
    </w:p>
    <w:p w:rsidR="002C1C70" w:rsidRPr="00CD74D3" w:rsidRDefault="002C1C70" w:rsidP="00561275">
      <w:pPr>
        <w:numPr>
          <w:ilvl w:val="0"/>
          <w:numId w:val="13"/>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Kopia mapy zasadniczej.</w:t>
      </w:r>
    </w:p>
    <w:p w:rsidR="002C1C70" w:rsidRPr="00CD74D3" w:rsidRDefault="002C1C70" w:rsidP="00561275">
      <w:pPr>
        <w:numPr>
          <w:ilvl w:val="0"/>
          <w:numId w:val="13"/>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Wypis i wyrys z MPZP dla przedmiotowych działek objętych opracowaniem.</w:t>
      </w:r>
    </w:p>
    <w:p w:rsidR="002C1C70" w:rsidRPr="00CD74D3" w:rsidRDefault="002C1C70" w:rsidP="00561275">
      <w:pPr>
        <w:numPr>
          <w:ilvl w:val="0"/>
          <w:numId w:val="13"/>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Obowiązujące przepisy oraz normy branżowe.</w:t>
      </w:r>
    </w:p>
    <w:p w:rsidR="006423FD" w:rsidRDefault="006423FD" w:rsidP="002C1C70">
      <w:pPr>
        <w:spacing w:before="102" w:after="0" w:line="340" w:lineRule="atLeast"/>
        <w:jc w:val="both"/>
        <w:rPr>
          <w:rFonts w:ascii="Arial" w:eastAsia="Times New Roman" w:hAnsi="Arial" w:cs="Arial"/>
          <w:b/>
          <w:bCs/>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1.1. ZAKRES ROBÓT</w:t>
      </w:r>
    </w:p>
    <w:p w:rsidR="00441BDB" w:rsidRDefault="00441BDB" w:rsidP="0089174A">
      <w:pPr>
        <w:spacing w:before="102" w:after="0" w:line="340" w:lineRule="atLeast"/>
        <w:jc w:val="both"/>
        <w:rPr>
          <w:rFonts w:ascii="Arial" w:hAnsi="Arial" w:cs="Arial"/>
          <w:sz w:val="24"/>
          <w:szCs w:val="24"/>
        </w:rPr>
      </w:pPr>
      <w:r>
        <w:rPr>
          <w:rFonts w:ascii="Arial" w:eastAsia="Times New Roman" w:hAnsi="Arial" w:cs="Arial"/>
          <w:color w:val="000000"/>
          <w:sz w:val="24"/>
          <w:szCs w:val="24"/>
          <w:lang w:eastAsia="pl-PL"/>
        </w:rPr>
        <w:t>1.1.1.</w:t>
      </w:r>
      <w:r>
        <w:rPr>
          <w:rFonts w:ascii="Arial" w:eastAsia="Times New Roman" w:hAnsi="Arial" w:cs="Arial"/>
          <w:color w:val="000000"/>
          <w:sz w:val="24"/>
          <w:szCs w:val="24"/>
          <w:lang w:eastAsia="pl-PL"/>
        </w:rPr>
        <w:tab/>
      </w:r>
      <w:r w:rsidR="002C1C70" w:rsidRPr="00CD74D3">
        <w:rPr>
          <w:rFonts w:ascii="Arial" w:eastAsia="Times New Roman" w:hAnsi="Arial" w:cs="Arial"/>
          <w:color w:val="000000"/>
          <w:sz w:val="24"/>
          <w:szCs w:val="24"/>
          <w:lang w:eastAsia="pl-PL"/>
        </w:rPr>
        <w:t>Zakres robót winien obejmować co najmniej</w:t>
      </w:r>
      <w:r w:rsidR="0089174A">
        <w:rPr>
          <w:rFonts w:ascii="Arial" w:eastAsia="Times New Roman" w:hAnsi="Arial" w:cs="Arial"/>
          <w:color w:val="000000"/>
          <w:sz w:val="24"/>
          <w:szCs w:val="24"/>
          <w:lang w:eastAsia="pl-PL"/>
        </w:rPr>
        <w:t xml:space="preserve"> k</w:t>
      </w:r>
      <w:r w:rsidR="002C1C70" w:rsidRPr="00CD74D3">
        <w:rPr>
          <w:rFonts w:ascii="Arial" w:eastAsia="Times New Roman" w:hAnsi="Arial" w:cs="Arial"/>
          <w:color w:val="000000"/>
          <w:sz w:val="24"/>
          <w:szCs w:val="24"/>
          <w:lang w:eastAsia="pl-PL"/>
        </w:rPr>
        <w:t>ompleksowe</w:t>
      </w:r>
      <w:r w:rsidR="0089174A">
        <w:rPr>
          <w:rFonts w:ascii="Arial" w:eastAsia="Times New Roman" w:hAnsi="Arial" w:cs="Arial"/>
          <w:color w:val="000000"/>
          <w:sz w:val="24"/>
          <w:szCs w:val="24"/>
          <w:lang w:eastAsia="pl-PL"/>
        </w:rPr>
        <w:t xml:space="preserve"> zaprojektowani</w:t>
      </w:r>
      <w:r>
        <w:rPr>
          <w:rFonts w:ascii="Arial" w:eastAsia="Times New Roman" w:hAnsi="Arial" w:cs="Arial"/>
          <w:color w:val="000000"/>
          <w:sz w:val="24"/>
          <w:szCs w:val="24"/>
          <w:lang w:eastAsia="pl-PL"/>
        </w:rPr>
        <w:t>e</w:t>
      </w:r>
      <w:r w:rsidR="002C1C70" w:rsidRPr="00CD74D3">
        <w:rPr>
          <w:rFonts w:ascii="Arial" w:eastAsia="Times New Roman" w:hAnsi="Arial" w:cs="Arial"/>
          <w:color w:val="000000"/>
          <w:sz w:val="24"/>
          <w:szCs w:val="24"/>
          <w:lang w:eastAsia="pl-PL"/>
        </w:rPr>
        <w:t xml:space="preserve"> i </w:t>
      </w:r>
      <w:r w:rsidR="00F7567B">
        <w:rPr>
          <w:rFonts w:ascii="Arial" w:eastAsia="Times New Roman" w:hAnsi="Arial" w:cs="Arial"/>
          <w:color w:val="000000"/>
          <w:sz w:val="24"/>
          <w:szCs w:val="24"/>
          <w:lang w:eastAsia="pl-PL"/>
        </w:rPr>
        <w:t xml:space="preserve">budo-wę sieci kanalizacji sanitarnej </w:t>
      </w:r>
      <w:r w:rsidR="00F7567B" w:rsidRPr="00F7567B">
        <w:rPr>
          <w:rFonts w:ascii="Arial" w:eastAsia="Times New Roman" w:hAnsi="Arial" w:cs="Arial"/>
          <w:color w:val="000000"/>
          <w:sz w:val="24"/>
          <w:szCs w:val="24"/>
          <w:lang w:eastAsia="pl-PL"/>
        </w:rPr>
        <w:t xml:space="preserve">w </w:t>
      </w:r>
      <w:r w:rsidR="00F7567B" w:rsidRPr="00F7567B">
        <w:rPr>
          <w:rFonts w:ascii="Arial" w:hAnsi="Arial" w:cs="Arial"/>
          <w:sz w:val="24"/>
          <w:szCs w:val="24"/>
        </w:rPr>
        <w:t>miejscowości Pichorowice, Ujazd Górny. Zadanie reali</w:t>
      </w:r>
      <w:r w:rsidR="00480DF5">
        <w:rPr>
          <w:rFonts w:ascii="Arial" w:hAnsi="Arial" w:cs="Arial"/>
          <w:sz w:val="24"/>
          <w:szCs w:val="24"/>
        </w:rPr>
        <w:t>-</w:t>
      </w:r>
      <w:r w:rsidR="00F7567B" w:rsidRPr="00F7567B">
        <w:rPr>
          <w:rFonts w:ascii="Arial" w:hAnsi="Arial" w:cs="Arial"/>
          <w:sz w:val="24"/>
          <w:szCs w:val="24"/>
        </w:rPr>
        <w:t>zowane ramach budowy kanalizacji sanitarnej w północnej części Gminy Udanin</w:t>
      </w:r>
      <w:r w:rsidR="00F7567B">
        <w:rPr>
          <w:rFonts w:ascii="Arial" w:hAnsi="Arial" w:cs="Arial"/>
          <w:sz w:val="24"/>
          <w:szCs w:val="24"/>
        </w:rPr>
        <w:t>.</w:t>
      </w:r>
    </w:p>
    <w:p w:rsidR="00DF3CB3" w:rsidRPr="00F7567B" w:rsidRDefault="00DF3CB3" w:rsidP="0089174A">
      <w:pPr>
        <w:spacing w:before="102" w:after="0" w:line="340" w:lineRule="atLeast"/>
        <w:jc w:val="both"/>
        <w:rPr>
          <w:rFonts w:ascii="Arial" w:eastAsia="Times New Roman" w:hAnsi="Arial" w:cs="Arial"/>
          <w:color w:val="000000"/>
          <w:sz w:val="24"/>
          <w:szCs w:val="24"/>
          <w:lang w:eastAsia="pl-PL"/>
        </w:rPr>
      </w:pPr>
    </w:p>
    <w:p w:rsidR="0089174A" w:rsidRPr="0089174A" w:rsidRDefault="0089174A" w:rsidP="0089174A">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1.1.1. Formuła PFU -”Zaprojektuj i Wybuduj” (ZiW)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Program funkcjonalno-użytkowy obejmuje opis zadania budowlanego, w którym podaje się przeznaczenie ukończonych robót budowlanych oraz stawiane im wymagania techniczne, ekonomiczne, architektoniczne, materiałowe i funkcjonalne. Szczegółowe warunki programu funkcjonalno-użytkowego znajdują się w Rozporządzeniu Ministra Infrastruktury z dnia </w:t>
      </w:r>
      <w:r w:rsidR="006D14E3">
        <w:rPr>
          <w:rFonts w:ascii="Arial" w:eastAsia="Times New Roman" w:hAnsi="Arial" w:cs="Arial"/>
          <w:sz w:val="24"/>
          <w:szCs w:val="24"/>
          <w:lang w:eastAsia="pl-PL"/>
        </w:rPr>
        <w:t xml:space="preserve">18 </w:t>
      </w:r>
      <w:r w:rsidR="004B3F04">
        <w:rPr>
          <w:rFonts w:ascii="Arial" w:eastAsia="Times New Roman" w:hAnsi="Arial" w:cs="Arial"/>
          <w:sz w:val="24"/>
          <w:szCs w:val="24"/>
          <w:lang w:eastAsia="pl-PL"/>
        </w:rPr>
        <w:t>maja</w:t>
      </w:r>
      <w:r w:rsidRPr="00CD74D3">
        <w:rPr>
          <w:rFonts w:ascii="Arial" w:eastAsia="Times New Roman" w:hAnsi="Arial" w:cs="Arial"/>
          <w:sz w:val="24"/>
          <w:szCs w:val="24"/>
          <w:lang w:eastAsia="pl-PL"/>
        </w:rPr>
        <w:t xml:space="preserve"> 2004 r. w sprawie szczegółowego zakresu i formy dokumentacji projektowej, specyfikacji technicznych wykonania i odbioru robót budowlanych oraz programu funkcjonalno-użytkowego (tj. z 2013 r. poz. 1129 ze zm.). Zgodnie z § 15 cyt. rozporządzenia program funkcjonalno-użytkowy służy do ustalenia planowanych kosztów prac projektowychi robót budowlanych, przygotowania oferty szczególnie w zakresie obliczenia ceny oferty oraz wykonania prac projektowych. Określenie przedmiotu oraz wielkości lub zakresu zamówienia w formule „Zaprojektuj i wybuduj” obejmuje:</w:t>
      </w:r>
    </w:p>
    <w:p w:rsidR="002C1C70" w:rsidRPr="00BB38EE" w:rsidRDefault="002C1C70" w:rsidP="002C1C70">
      <w:pPr>
        <w:spacing w:before="102" w:after="0" w:line="340" w:lineRule="atLeast"/>
        <w:jc w:val="both"/>
        <w:rPr>
          <w:rFonts w:ascii="Arial" w:eastAsia="Times New Roman" w:hAnsi="Arial" w:cs="Arial"/>
          <w:sz w:val="24"/>
          <w:szCs w:val="24"/>
          <w:lang w:eastAsia="pl-PL"/>
        </w:rPr>
      </w:pPr>
      <w:r w:rsidRPr="00BB38EE">
        <w:rPr>
          <w:rFonts w:ascii="Arial" w:eastAsia="Times New Roman" w:hAnsi="Arial" w:cs="Arial"/>
          <w:b/>
          <w:bCs/>
          <w:sz w:val="24"/>
          <w:szCs w:val="24"/>
          <w:lang w:eastAsia="pl-PL"/>
        </w:rPr>
        <w:t>I. Fazę projektową</w:t>
      </w:r>
    </w:p>
    <w:p w:rsidR="002C1C70" w:rsidRPr="00BB38EE" w:rsidRDefault="002C1C70" w:rsidP="002C1C70">
      <w:pPr>
        <w:spacing w:before="102" w:after="0" w:line="340" w:lineRule="atLeast"/>
        <w:jc w:val="both"/>
        <w:rPr>
          <w:rFonts w:ascii="Arial" w:eastAsia="Times New Roman" w:hAnsi="Arial" w:cs="Arial"/>
          <w:sz w:val="24"/>
          <w:szCs w:val="24"/>
          <w:lang w:eastAsia="pl-PL"/>
        </w:rPr>
      </w:pPr>
      <w:r w:rsidRPr="00BB38EE">
        <w:rPr>
          <w:rFonts w:ascii="Arial" w:eastAsia="Times New Roman" w:hAnsi="Arial" w:cs="Arial"/>
          <w:sz w:val="24"/>
          <w:szCs w:val="24"/>
          <w:lang w:eastAsia="pl-PL"/>
        </w:rPr>
        <w:t>- opracowanie kompletnych projektów budowlanych dla zakresu obejmującego:</w:t>
      </w:r>
    </w:p>
    <w:p w:rsidR="004B3F04" w:rsidRPr="00BB38EE" w:rsidRDefault="0073258B" w:rsidP="00561275">
      <w:pPr>
        <w:pStyle w:val="Akapitzlist"/>
        <w:numPr>
          <w:ilvl w:val="0"/>
          <w:numId w:val="12"/>
        </w:numPr>
        <w:spacing w:after="0" w:line="340" w:lineRule="atLeast"/>
        <w:jc w:val="both"/>
        <w:rPr>
          <w:rFonts w:ascii="Arial" w:hAnsi="Arial" w:cs="Arial"/>
          <w:sz w:val="24"/>
          <w:szCs w:val="24"/>
        </w:rPr>
      </w:pPr>
      <w:r w:rsidRPr="00BB38EE">
        <w:rPr>
          <w:rFonts w:ascii="Arial" w:hAnsi="Arial" w:cs="Arial"/>
          <w:sz w:val="24"/>
          <w:szCs w:val="24"/>
        </w:rPr>
        <w:lastRenderedPageBreak/>
        <w:t xml:space="preserve">PB sieci kanalizacji sanitarnej w Pichorowicach </w:t>
      </w:r>
      <w:r w:rsidR="00E27DC4" w:rsidRPr="00BB38EE">
        <w:rPr>
          <w:rFonts w:ascii="Arial" w:hAnsi="Arial" w:cs="Arial"/>
          <w:sz w:val="24"/>
          <w:szCs w:val="24"/>
        </w:rPr>
        <w:t>w</w:t>
      </w:r>
      <w:r w:rsidRPr="00BB38EE">
        <w:rPr>
          <w:rFonts w:ascii="Arial" w:hAnsi="Arial" w:cs="Arial"/>
          <w:sz w:val="24"/>
          <w:szCs w:val="24"/>
        </w:rPr>
        <w:t xml:space="preserve"> system</w:t>
      </w:r>
      <w:r w:rsidR="00E27DC4" w:rsidRPr="00BB38EE">
        <w:rPr>
          <w:rFonts w:ascii="Arial" w:hAnsi="Arial" w:cs="Arial"/>
          <w:sz w:val="24"/>
          <w:szCs w:val="24"/>
        </w:rPr>
        <w:t>i</w:t>
      </w:r>
      <w:r w:rsidRPr="00BB38EE">
        <w:rPr>
          <w:rFonts w:ascii="Arial" w:hAnsi="Arial" w:cs="Arial"/>
          <w:sz w:val="24"/>
          <w:szCs w:val="24"/>
        </w:rPr>
        <w:t>e</w:t>
      </w:r>
      <w:r w:rsidR="00E27DC4" w:rsidRPr="00BB38EE">
        <w:rPr>
          <w:rFonts w:ascii="Arial" w:hAnsi="Arial" w:cs="Arial"/>
          <w:sz w:val="24"/>
          <w:szCs w:val="24"/>
        </w:rPr>
        <w:t xml:space="preserve"> kanalizacji grawitacyjno – tłocznym z tłoczniami, przepompowniami i pneumatyczną przepompownią tranzytową z Pichorowic do Udanina.   </w:t>
      </w:r>
    </w:p>
    <w:p w:rsidR="00E27DC4" w:rsidRPr="00BB38EE" w:rsidRDefault="00E27DC4" w:rsidP="00561275">
      <w:pPr>
        <w:pStyle w:val="Akapitzlist"/>
        <w:numPr>
          <w:ilvl w:val="0"/>
          <w:numId w:val="12"/>
        </w:numPr>
        <w:spacing w:after="0" w:line="340" w:lineRule="atLeast"/>
        <w:jc w:val="both"/>
        <w:rPr>
          <w:rFonts w:ascii="Arial" w:hAnsi="Arial" w:cs="Arial"/>
          <w:sz w:val="24"/>
          <w:szCs w:val="24"/>
        </w:rPr>
      </w:pPr>
      <w:r w:rsidRPr="00BB38EE">
        <w:rPr>
          <w:rFonts w:ascii="Arial" w:hAnsi="Arial" w:cs="Arial"/>
          <w:sz w:val="24"/>
          <w:szCs w:val="24"/>
        </w:rPr>
        <w:t>PB sieci kanalizacji sanitarnej w Ujeździe Górnym w systemie kanalizacji grawi-tacyjno – tłocznej z tłoczniami</w:t>
      </w:r>
      <w:r w:rsidR="00355C21">
        <w:rPr>
          <w:rFonts w:ascii="Arial" w:hAnsi="Arial" w:cs="Arial"/>
          <w:sz w:val="24"/>
          <w:szCs w:val="24"/>
        </w:rPr>
        <w:t>/</w:t>
      </w:r>
      <w:r w:rsidRPr="00BB38EE">
        <w:rPr>
          <w:rFonts w:ascii="Arial" w:hAnsi="Arial" w:cs="Arial"/>
          <w:sz w:val="24"/>
          <w:szCs w:val="24"/>
        </w:rPr>
        <w:t xml:space="preserve">przepompowniami i przepompownią tranzytową z Ujazdu Górnego do Pichorowic.  </w:t>
      </w:r>
    </w:p>
    <w:p w:rsidR="002C1C70" w:rsidRDefault="002C1C70" w:rsidP="002C1C70">
      <w:pPr>
        <w:spacing w:before="102" w:after="0" w:line="340" w:lineRule="atLeast"/>
        <w:jc w:val="both"/>
        <w:rPr>
          <w:rFonts w:ascii="Arial" w:eastAsia="Times New Roman" w:hAnsi="Arial" w:cs="Arial"/>
          <w:b/>
          <w:bCs/>
          <w:sz w:val="24"/>
          <w:szCs w:val="24"/>
          <w:lang w:eastAsia="pl-PL"/>
        </w:rPr>
      </w:pPr>
      <w:r w:rsidRPr="00BB38EE">
        <w:rPr>
          <w:rFonts w:ascii="Arial" w:eastAsia="Times New Roman" w:hAnsi="Arial" w:cs="Arial"/>
          <w:b/>
          <w:bCs/>
          <w:sz w:val="24"/>
          <w:szCs w:val="24"/>
          <w:lang w:eastAsia="pl-PL"/>
        </w:rPr>
        <w:t>II.Fazę wykonawczą</w:t>
      </w:r>
    </w:p>
    <w:p w:rsidR="00553109" w:rsidRPr="00BB38EE" w:rsidRDefault="00553109" w:rsidP="002C1C70">
      <w:pPr>
        <w:spacing w:before="102" w:after="0" w:line="340" w:lineRule="atLeast"/>
        <w:jc w:val="both"/>
        <w:rPr>
          <w:rFonts w:ascii="Arial" w:eastAsia="Times New Roman" w:hAnsi="Arial" w:cs="Arial"/>
          <w:sz w:val="24"/>
          <w:szCs w:val="24"/>
          <w:lang w:eastAsia="pl-PL"/>
        </w:rPr>
      </w:pPr>
    </w:p>
    <w:p w:rsidR="002C1C70" w:rsidRDefault="002C1C70" w:rsidP="00553109">
      <w:pPr>
        <w:spacing w:after="0" w:line="340" w:lineRule="atLeast"/>
        <w:jc w:val="both"/>
        <w:rPr>
          <w:rFonts w:ascii="Arial" w:eastAsia="Times New Roman" w:hAnsi="Arial" w:cs="Arial"/>
          <w:sz w:val="24"/>
          <w:szCs w:val="24"/>
          <w:lang w:eastAsia="pl-PL"/>
        </w:rPr>
      </w:pPr>
      <w:r w:rsidRPr="004A7A5A">
        <w:rPr>
          <w:rFonts w:ascii="Arial" w:eastAsia="Times New Roman" w:hAnsi="Arial" w:cs="Arial"/>
          <w:sz w:val="24"/>
          <w:szCs w:val="24"/>
          <w:lang w:eastAsia="pl-PL"/>
        </w:rPr>
        <w:t xml:space="preserve">- Budowę sieci </w:t>
      </w:r>
      <w:r w:rsidR="00355C21">
        <w:rPr>
          <w:rFonts w:ascii="Arial" w:eastAsia="Times New Roman" w:hAnsi="Arial" w:cs="Arial"/>
          <w:sz w:val="24"/>
          <w:szCs w:val="24"/>
          <w:lang w:eastAsia="pl-PL"/>
        </w:rPr>
        <w:t>k</w:t>
      </w:r>
      <w:r w:rsidR="00BB38EE" w:rsidRPr="004A7A5A">
        <w:rPr>
          <w:rFonts w:ascii="Arial" w:eastAsia="Times New Roman" w:hAnsi="Arial" w:cs="Arial"/>
          <w:sz w:val="24"/>
          <w:szCs w:val="24"/>
          <w:lang w:eastAsia="pl-PL"/>
        </w:rPr>
        <w:t xml:space="preserve">analizacji sanitarnej </w:t>
      </w:r>
      <w:r w:rsidR="004B3F04" w:rsidRPr="004A7A5A">
        <w:rPr>
          <w:rFonts w:ascii="Arial" w:eastAsia="Times New Roman" w:hAnsi="Arial" w:cs="Arial"/>
          <w:sz w:val="24"/>
          <w:szCs w:val="24"/>
          <w:lang w:eastAsia="pl-PL"/>
        </w:rPr>
        <w:t xml:space="preserve">z przyłączami w </w:t>
      </w:r>
      <w:r w:rsidR="004A7A5A" w:rsidRPr="004A7A5A">
        <w:rPr>
          <w:rFonts w:ascii="Arial" w:eastAsia="Times New Roman" w:hAnsi="Arial" w:cs="Arial"/>
          <w:sz w:val="24"/>
          <w:szCs w:val="24"/>
          <w:lang w:eastAsia="pl-PL"/>
        </w:rPr>
        <w:t>Pichorowicach</w:t>
      </w:r>
      <w:r w:rsidR="00480DF5">
        <w:rPr>
          <w:rFonts w:ascii="Arial" w:eastAsia="Times New Roman" w:hAnsi="Arial" w:cs="Arial"/>
          <w:sz w:val="24"/>
          <w:szCs w:val="24"/>
          <w:lang w:eastAsia="pl-PL"/>
        </w:rPr>
        <w:t xml:space="preserve"> i</w:t>
      </w:r>
      <w:r w:rsidR="004B3F04" w:rsidRPr="004A7A5A">
        <w:rPr>
          <w:rFonts w:ascii="Arial" w:eastAsia="Times New Roman" w:hAnsi="Arial" w:cs="Arial"/>
          <w:sz w:val="24"/>
          <w:szCs w:val="24"/>
          <w:lang w:eastAsia="pl-PL"/>
        </w:rPr>
        <w:t>Ujeździe Górnym</w:t>
      </w:r>
      <w:r w:rsidR="004A7A5A" w:rsidRPr="004A7A5A">
        <w:rPr>
          <w:rFonts w:ascii="Arial" w:eastAsia="Times New Roman" w:hAnsi="Arial" w:cs="Arial"/>
          <w:sz w:val="24"/>
          <w:szCs w:val="24"/>
          <w:lang w:eastAsia="pl-PL"/>
        </w:rPr>
        <w:t>. Z</w:t>
      </w:r>
      <w:r w:rsidRPr="004A7A5A">
        <w:rPr>
          <w:rFonts w:ascii="Arial" w:eastAsia="Times New Roman" w:hAnsi="Arial" w:cs="Arial"/>
          <w:sz w:val="24"/>
          <w:szCs w:val="24"/>
          <w:lang w:eastAsia="pl-PL"/>
        </w:rPr>
        <w:t>godnie z zakresem określonym na etapie fazy projektowej wraz z wszelkimi uzgodnieniami na podstawie zatwierdzonej przez Zamawiającego koncepcji funkcjonalno-przestrzennej</w:t>
      </w:r>
      <w:r w:rsidR="004A7A5A" w:rsidRPr="004A7A5A">
        <w:rPr>
          <w:rFonts w:ascii="Arial" w:eastAsia="Times New Roman" w:hAnsi="Arial" w:cs="Arial"/>
          <w:sz w:val="24"/>
          <w:szCs w:val="24"/>
          <w:lang w:eastAsia="pl-PL"/>
        </w:rPr>
        <w:t xml:space="preserve"> i wstępnego Projektu Budowlanego</w:t>
      </w:r>
      <w:r w:rsidRPr="004A7A5A">
        <w:rPr>
          <w:rFonts w:ascii="Arial" w:eastAsia="Times New Roman" w:hAnsi="Arial" w:cs="Arial"/>
          <w:sz w:val="24"/>
          <w:szCs w:val="24"/>
          <w:lang w:eastAsia="pl-PL"/>
        </w:rPr>
        <w:t>.</w:t>
      </w:r>
    </w:p>
    <w:p w:rsidR="002C1C70" w:rsidRPr="004A7A5A" w:rsidRDefault="002C1C70" w:rsidP="00553109">
      <w:pPr>
        <w:spacing w:after="0" w:line="340" w:lineRule="atLeast"/>
        <w:jc w:val="both"/>
        <w:rPr>
          <w:rFonts w:ascii="Arial" w:eastAsia="Times New Roman" w:hAnsi="Arial" w:cs="Arial"/>
          <w:sz w:val="24"/>
          <w:szCs w:val="24"/>
          <w:lang w:eastAsia="pl-PL"/>
        </w:rPr>
      </w:pPr>
      <w:r w:rsidRPr="004A7A5A">
        <w:rPr>
          <w:rFonts w:ascii="Arial" w:eastAsia="Times New Roman" w:hAnsi="Arial" w:cs="Arial"/>
          <w:sz w:val="24"/>
          <w:szCs w:val="24"/>
          <w:lang w:eastAsia="pl-PL"/>
        </w:rPr>
        <w:t>Zamawiający ustalając wartość zamówienia opiera swoją kalkulację finansową o:</w:t>
      </w:r>
    </w:p>
    <w:p w:rsidR="002C1C70" w:rsidRPr="004A7A5A" w:rsidRDefault="002C1C70" w:rsidP="00553109">
      <w:pPr>
        <w:spacing w:after="0" w:line="340" w:lineRule="atLeast"/>
        <w:jc w:val="both"/>
        <w:rPr>
          <w:rFonts w:ascii="Arial" w:eastAsia="Times New Roman" w:hAnsi="Arial" w:cs="Arial"/>
          <w:sz w:val="24"/>
          <w:szCs w:val="24"/>
          <w:lang w:eastAsia="pl-PL"/>
        </w:rPr>
      </w:pPr>
      <w:r w:rsidRPr="004A7A5A">
        <w:rPr>
          <w:rFonts w:ascii="Arial" w:eastAsia="Times New Roman" w:hAnsi="Arial" w:cs="Arial"/>
          <w:sz w:val="24"/>
          <w:szCs w:val="24"/>
          <w:lang w:eastAsia="pl-PL"/>
        </w:rPr>
        <w:t>a) planowane koszty prac projektowych,</w:t>
      </w:r>
    </w:p>
    <w:p w:rsidR="002C1C70" w:rsidRPr="004A7A5A" w:rsidRDefault="002C1C70" w:rsidP="00553109">
      <w:pPr>
        <w:spacing w:after="0" w:line="340" w:lineRule="atLeast"/>
        <w:jc w:val="both"/>
        <w:rPr>
          <w:rFonts w:ascii="Arial" w:eastAsia="Times New Roman" w:hAnsi="Arial" w:cs="Arial"/>
          <w:sz w:val="24"/>
          <w:szCs w:val="24"/>
          <w:lang w:eastAsia="pl-PL"/>
        </w:rPr>
      </w:pPr>
      <w:r w:rsidRPr="004A7A5A">
        <w:rPr>
          <w:rFonts w:ascii="Arial" w:eastAsia="Times New Roman" w:hAnsi="Arial" w:cs="Arial"/>
          <w:sz w:val="24"/>
          <w:szCs w:val="24"/>
          <w:lang w:eastAsia="pl-PL"/>
        </w:rPr>
        <w:t>b) oraz planowane koszty robót budowlanych.</w:t>
      </w:r>
    </w:p>
    <w:p w:rsidR="004A7A5A" w:rsidRPr="004A7A5A" w:rsidRDefault="004A7A5A" w:rsidP="00553109">
      <w:pPr>
        <w:spacing w:after="0" w:line="340" w:lineRule="atLeast"/>
        <w:jc w:val="both"/>
        <w:rPr>
          <w:rFonts w:ascii="Arial" w:eastAsia="Times New Roman" w:hAnsi="Arial" w:cs="Arial"/>
          <w:sz w:val="24"/>
          <w:szCs w:val="24"/>
          <w:lang w:eastAsia="pl-PL"/>
        </w:rPr>
      </w:pPr>
      <w:r w:rsidRPr="004A7A5A">
        <w:rPr>
          <w:rFonts w:ascii="Arial" w:eastAsia="Times New Roman" w:hAnsi="Arial" w:cs="Arial"/>
          <w:sz w:val="24"/>
          <w:szCs w:val="24"/>
          <w:lang w:eastAsia="pl-PL"/>
        </w:rPr>
        <w:t xml:space="preserve">c) koncepcję kanalizacji. </w:t>
      </w:r>
    </w:p>
    <w:p w:rsidR="002C1C70" w:rsidRPr="00DD7069" w:rsidRDefault="002C1C70" w:rsidP="00553109">
      <w:pPr>
        <w:spacing w:after="0" w:line="340" w:lineRule="atLeast"/>
        <w:jc w:val="both"/>
        <w:rPr>
          <w:rFonts w:ascii="Arial" w:eastAsia="Times New Roman" w:hAnsi="Arial" w:cs="Arial"/>
          <w:sz w:val="24"/>
          <w:szCs w:val="24"/>
          <w:lang w:eastAsia="pl-PL"/>
        </w:rPr>
      </w:pPr>
      <w:r w:rsidRPr="00DD7069">
        <w:rPr>
          <w:rFonts w:ascii="Arial" w:eastAsia="Times New Roman" w:hAnsi="Arial" w:cs="Arial"/>
          <w:sz w:val="24"/>
          <w:szCs w:val="24"/>
          <w:lang w:eastAsia="pl-PL"/>
        </w:rPr>
        <w:t>Zasady opracowania obu powyższych wyliczeń określa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(tj. z 2013 r. poz. 1129 ze zm.).</w:t>
      </w:r>
    </w:p>
    <w:p w:rsidR="002C1C70" w:rsidRPr="00CD74D3" w:rsidRDefault="002C1C70" w:rsidP="00DD7069">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 CHARAKTERYSTYCZNE PARAMETRY – ZAKRES PRZEDMIOTU ZAMÓWIENIA</w:t>
      </w:r>
    </w:p>
    <w:p w:rsidR="002C1C70" w:rsidRPr="00CD74D3" w:rsidRDefault="002C1C70" w:rsidP="00DD7069">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 Dokumenty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1.2.1.1. Zestawienie Dokumentów Wykonawcy</w:t>
      </w:r>
    </w:p>
    <w:p w:rsidR="00DF3CB3" w:rsidRDefault="00DF3CB3" w:rsidP="00B92DF5">
      <w:pPr>
        <w:spacing w:before="102" w:after="0" w:line="340" w:lineRule="atLeast"/>
        <w:jc w:val="both"/>
        <w:rPr>
          <w:rFonts w:ascii="Arial" w:eastAsia="Times New Roman" w:hAnsi="Arial" w:cs="Arial"/>
          <w:sz w:val="24"/>
          <w:szCs w:val="24"/>
          <w:lang w:eastAsia="pl-PL"/>
        </w:rPr>
      </w:pPr>
    </w:p>
    <w:p w:rsidR="00B92DF5" w:rsidRPr="00CD74D3"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sporządzi dokumenty według formuły Zaprojektuj i Wybuduj obejmujące co najmniej:</w:t>
      </w:r>
    </w:p>
    <w:p w:rsidR="00553109" w:rsidRDefault="00B92DF5" w:rsidP="00561275">
      <w:pPr>
        <w:numPr>
          <w:ilvl w:val="0"/>
          <w:numId w:val="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Projekt Budowlany – opracowany w zakresie zgodnym z wymaganiami obowiązującej w Polsce ustawy Prawo Budowlane oraz Rozporządzenia Ministra</w:t>
      </w:r>
    </w:p>
    <w:p w:rsidR="00B92DF5" w:rsidRPr="00CD74D3" w:rsidRDefault="00B92DF5" w:rsidP="00553109">
      <w:pPr>
        <w:spacing w:before="102" w:after="0" w:line="340" w:lineRule="atLeast"/>
        <w:ind w:left="360"/>
        <w:jc w:val="both"/>
        <w:rPr>
          <w:rFonts w:ascii="Arial" w:eastAsia="Times New Roman" w:hAnsi="Arial" w:cs="Arial"/>
          <w:sz w:val="24"/>
          <w:szCs w:val="24"/>
          <w:lang w:eastAsia="pl-PL"/>
        </w:rPr>
      </w:pPr>
      <w:r>
        <w:rPr>
          <w:rFonts w:ascii="Arial" w:eastAsia="Times New Roman" w:hAnsi="Arial" w:cs="Arial"/>
          <w:sz w:val="24"/>
          <w:szCs w:val="24"/>
          <w:lang w:eastAsia="pl-PL"/>
        </w:rPr>
        <w:t>Rozwoju</w:t>
      </w:r>
      <w:r w:rsidRPr="00E64E2E">
        <w:rPr>
          <w:rFonts w:ascii="Arial" w:hAnsi="Arial" w:cs="Arial"/>
          <w:sz w:val="24"/>
          <w:szCs w:val="24"/>
        </w:rPr>
        <w:t xml:space="preserve"> z dnia 11 września 2020 r.</w:t>
      </w:r>
      <w:r>
        <w:rPr>
          <w:rFonts w:ascii="Arial" w:hAnsi="Arial" w:cs="Arial"/>
          <w:sz w:val="24"/>
          <w:szCs w:val="24"/>
        </w:rPr>
        <w:t xml:space="preserve"> (Dz. U. RP z dnia 18 września 2020 r. poz. 1609) </w:t>
      </w:r>
      <w:r w:rsidRPr="00CD74D3">
        <w:rPr>
          <w:rFonts w:ascii="Arial" w:eastAsia="Times New Roman" w:hAnsi="Arial" w:cs="Arial"/>
          <w:sz w:val="24"/>
          <w:szCs w:val="24"/>
          <w:lang w:eastAsia="pl-PL"/>
        </w:rPr>
        <w:t xml:space="preserve">w sprawie szczegółowego zakresu i formy projektu budowlanego, wykonany w oparciu o aktualną mapę do celów projektowych, wizję lokalną </w:t>
      </w:r>
      <w:r>
        <w:rPr>
          <w:rFonts w:ascii="Arial" w:eastAsia="Times New Roman" w:hAnsi="Arial" w:cs="Arial"/>
          <w:sz w:val="24"/>
          <w:szCs w:val="24"/>
          <w:lang w:eastAsia="pl-PL"/>
        </w:rPr>
        <w:t>terenu b</w:t>
      </w:r>
      <w:r w:rsidRPr="00CD74D3">
        <w:rPr>
          <w:rFonts w:ascii="Arial" w:eastAsia="Times New Roman" w:hAnsi="Arial" w:cs="Arial"/>
          <w:sz w:val="24"/>
          <w:szCs w:val="24"/>
          <w:lang w:eastAsia="pl-PL"/>
        </w:rPr>
        <w:t>udowy. Projekt Budowlany powinien zawierać wszystkie niezbędne branże.</w:t>
      </w:r>
    </w:p>
    <w:p w:rsidR="00B92DF5" w:rsidRPr="00CD74D3" w:rsidRDefault="00B92DF5" w:rsidP="00561275">
      <w:pPr>
        <w:numPr>
          <w:ilvl w:val="0"/>
          <w:numId w:val="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Inne opracowania wymagane dla uzyskania pozwolenia na budowę i innych niezbędnych uzgodnień o ile są wymagane przepisami:</w:t>
      </w:r>
    </w:p>
    <w:p w:rsidR="00B92DF5" w:rsidRDefault="00B92DF5" w:rsidP="00B92DF5">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badania gruntowo-wodne </w:t>
      </w:r>
    </w:p>
    <w:p w:rsidR="00B92DF5" w:rsidRPr="00CD74D3" w:rsidRDefault="00B92DF5" w:rsidP="00B92DF5">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-dokonanie wszelkich uzgodnień, uzyskanie w imieniu własnym lub Zamawia</w:t>
      </w:r>
      <w:r>
        <w:rPr>
          <w:rFonts w:ascii="Arial" w:eastAsia="Times New Roman" w:hAnsi="Arial" w:cs="Arial"/>
          <w:sz w:val="24"/>
          <w:szCs w:val="24"/>
          <w:lang w:eastAsia="pl-PL"/>
        </w:rPr>
        <w:t>-</w:t>
      </w:r>
      <w:r w:rsidRPr="00CD74D3">
        <w:rPr>
          <w:rFonts w:ascii="Arial" w:eastAsia="Times New Roman" w:hAnsi="Arial" w:cs="Arial"/>
          <w:sz w:val="24"/>
          <w:szCs w:val="24"/>
          <w:lang w:eastAsia="pl-PL"/>
        </w:rPr>
        <w:t>jącego wszelkich opinii i decyzji wraz z pozwoleniem na budowę, niezbędne do</w:t>
      </w:r>
      <w:r>
        <w:rPr>
          <w:rFonts w:ascii="Arial" w:eastAsia="Times New Roman" w:hAnsi="Arial" w:cs="Arial"/>
          <w:sz w:val="24"/>
          <w:szCs w:val="24"/>
          <w:lang w:eastAsia="pl-PL"/>
        </w:rPr>
        <w:t xml:space="preserve"> zaprojektowania, wybudowania, </w:t>
      </w:r>
      <w:r w:rsidRPr="00CD74D3">
        <w:rPr>
          <w:rFonts w:ascii="Arial" w:eastAsia="Times New Roman" w:hAnsi="Arial" w:cs="Arial"/>
          <w:sz w:val="24"/>
          <w:szCs w:val="24"/>
          <w:lang w:eastAsia="pl-PL"/>
        </w:rPr>
        <w:t>uruchomienia</w:t>
      </w:r>
      <w:r>
        <w:rPr>
          <w:rFonts w:ascii="Arial" w:eastAsia="Times New Roman" w:hAnsi="Arial" w:cs="Arial"/>
          <w:sz w:val="24"/>
          <w:szCs w:val="24"/>
          <w:lang w:eastAsia="pl-PL"/>
        </w:rPr>
        <w:t xml:space="preserve"> i przekazania do użytkowania zakresu wskazanego w Programie Funkcjonalno – Użytkowym.</w:t>
      </w:r>
      <w:r w:rsidRPr="00CD74D3">
        <w:rPr>
          <w:rFonts w:ascii="Arial" w:eastAsia="Times New Roman" w:hAnsi="Arial" w:cs="Arial"/>
          <w:sz w:val="24"/>
          <w:szCs w:val="24"/>
          <w:lang w:eastAsia="pl-PL"/>
        </w:rPr>
        <w:t>.</w:t>
      </w:r>
    </w:p>
    <w:p w:rsidR="00B92DF5" w:rsidRDefault="00B92DF5" w:rsidP="00561275">
      <w:pPr>
        <w:numPr>
          <w:ilvl w:val="0"/>
          <w:numId w:val="2"/>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Dokumentację wykonawczą dla celów realizacji inwestycji. Projekty wykonawcze stanowić będą uszczegółowienie dla potrzeb wykonawstwa projektu budowlanego. Dokumentacja powinna być opracowana z uwzględnieniem warunków zatwierdzenia projektu budowlanego oraz warunków zawartych w uzyskanych opiniach i uzgodnieniach, jak również szczegółowych wytycznych Zamawiającego.</w:t>
      </w:r>
    </w:p>
    <w:p w:rsidR="00B92DF5" w:rsidRPr="00CD74D3" w:rsidRDefault="00B92DF5" w:rsidP="00561275">
      <w:pPr>
        <w:numPr>
          <w:ilvl w:val="0"/>
          <w:numId w:val="2"/>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Szczegółowy harmonogram rzeczowo-finansowo-terminowy poszczególnych elementów robót w rozbiciu miesięcznym.</w:t>
      </w:r>
    </w:p>
    <w:p w:rsidR="00B92DF5" w:rsidRPr="00CD74D3" w:rsidRDefault="00B92DF5" w:rsidP="00561275">
      <w:pPr>
        <w:numPr>
          <w:ilvl w:val="0"/>
          <w:numId w:val="2"/>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Dokumentację powykonawczą min. z:</w:t>
      </w:r>
    </w:p>
    <w:p w:rsidR="00B92DF5" w:rsidRPr="00CD74D3" w:rsidRDefault="00B92DF5" w:rsidP="00B92DF5">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naniesionymi w sposób czytelny wszelkimi zmianami wprowadzonymi w trakcie budowy,</w:t>
      </w:r>
    </w:p>
    <w:p w:rsidR="00B92DF5" w:rsidRPr="00CD74D3" w:rsidRDefault="00B92DF5" w:rsidP="00B92DF5">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inwentaryzacją geodezyjną wykonanych sieci oraz jej uzbrojenia,</w:t>
      </w:r>
    </w:p>
    <w:p w:rsidR="00B92DF5" w:rsidRPr="00CD74D3" w:rsidRDefault="00B92DF5" w:rsidP="00B92DF5">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szkicami powykonawczymi z domiarami wykonanej sieci i przyłączy do punktów stałych w terenie.</w:t>
      </w:r>
    </w:p>
    <w:p w:rsidR="00B92DF5" w:rsidRPr="00CD74D3" w:rsidRDefault="00B92DF5" w:rsidP="00561275">
      <w:pPr>
        <w:numPr>
          <w:ilvl w:val="0"/>
          <w:numId w:val="3"/>
        </w:num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Dokumentację terenu przekazanego przed rozpoczęciem robót oraz terenów odtworzonych do stanu pierwotnego. Dokumenty Wykonawcy winny być wykonane zgodnie z obowiązującymi przepisami prawa budowlanego, warunkami technicznymi i Polskimi Normami przenoszącymi europejskie normy zharmonizowane. Opracowane przez Wykonawcę Dokumenty wg formuły „ ZiW” muszą obejmować zakres objęty w niniejszym PFU.</w:t>
      </w:r>
    </w:p>
    <w:p w:rsidR="00B92DF5" w:rsidRPr="00CD74D3" w:rsidRDefault="00B92DF5" w:rsidP="00DD7069">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1.2.1.2. Zakres Dokumentów Wykonawcy</w:t>
      </w:r>
    </w:p>
    <w:p w:rsidR="00B92DF5" w:rsidRPr="00CD74D3" w:rsidRDefault="00B92DF5" w:rsidP="00DD7069">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zaprojektowania i w</w:t>
      </w:r>
      <w:r>
        <w:rPr>
          <w:rFonts w:ascii="Arial" w:eastAsia="Times New Roman" w:hAnsi="Arial" w:cs="Arial"/>
          <w:sz w:val="24"/>
          <w:szCs w:val="24"/>
          <w:lang w:eastAsia="pl-PL"/>
        </w:rPr>
        <w:t xml:space="preserve">ybudowania sieci kanalizacyjnej                zakresu wskazanego w załącznikach graficznych i </w:t>
      </w:r>
      <w:r w:rsidRPr="00CD74D3">
        <w:rPr>
          <w:rFonts w:ascii="Arial" w:eastAsia="Times New Roman" w:hAnsi="Arial" w:cs="Arial"/>
          <w:sz w:val="24"/>
          <w:szCs w:val="24"/>
          <w:lang w:eastAsia="pl-PL"/>
        </w:rPr>
        <w:t>wynikający</w:t>
      </w:r>
      <w:r>
        <w:rPr>
          <w:rFonts w:ascii="Arial" w:eastAsia="Times New Roman" w:hAnsi="Arial" w:cs="Arial"/>
          <w:sz w:val="24"/>
          <w:szCs w:val="24"/>
          <w:lang w:eastAsia="pl-PL"/>
        </w:rPr>
        <w:t>ch</w:t>
      </w:r>
      <w:r w:rsidRPr="00CD74D3">
        <w:rPr>
          <w:rFonts w:ascii="Arial" w:eastAsia="Times New Roman" w:hAnsi="Arial" w:cs="Arial"/>
          <w:sz w:val="24"/>
          <w:szCs w:val="24"/>
          <w:lang w:eastAsia="pl-PL"/>
        </w:rPr>
        <w:t xml:space="preserve"> z zapisów niniejszego programu funkcjonalno-użytkowego i w oparciuo materiały i dokumenty uzyskane od Inwestora oraz dokumenty własnew postaci inwentaryzacji mapy do celów projektowych.</w:t>
      </w:r>
    </w:p>
    <w:p w:rsidR="00B92DF5" w:rsidRPr="00CD74D3" w:rsidRDefault="00B92DF5" w:rsidP="00DD7069">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1.2.1.3. Forma Dokumentów Wykonawcy</w:t>
      </w:r>
    </w:p>
    <w:p w:rsidR="00B92DF5" w:rsidRPr="00CD74D3" w:rsidRDefault="00B92DF5" w:rsidP="00DD7069">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sporządzi „Dokumenty ZiW” obejmujące wszystkie niezbędne branże. Projekty budowlane i projekty wykonawcze lub budowlano-wykonawcze poszczególnych branż powinny zawierać uzgodnienia projektantów pozostałych branż. W szczególności projekty budowlano-wykonawcze będą zawierały niezbędne elementy umożliwiające określenie zakresu robót i uzbrojenia projektowanego do budowy, materiałów i rozwiązań konstrukcyjnych. Opracowania projektowe winny zawierać:</w:t>
      </w:r>
    </w:p>
    <w:p w:rsidR="00B92DF5" w:rsidRPr="00CD74D3" w:rsidRDefault="00B92DF5" w:rsidP="00561275">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opisy i obliczenia techniczne,</w:t>
      </w:r>
    </w:p>
    <w:p w:rsidR="00B92DF5" w:rsidRPr="00CD74D3" w:rsidRDefault="00B92DF5" w:rsidP="00561275">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plany sytuacyjno-wysokościowe zagospodarowania terenu na aktualnych mapach do celów projektowych,</w:t>
      </w:r>
    </w:p>
    <w:p w:rsidR="00B92DF5" w:rsidRPr="00CD74D3" w:rsidRDefault="00B92DF5" w:rsidP="00561275">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profile sieci ,</w:t>
      </w:r>
    </w:p>
    <w:p w:rsidR="00B92DF5" w:rsidRPr="00CD74D3" w:rsidRDefault="00B92DF5" w:rsidP="00561275">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rysunki techniczne lokalizacji uzbrojenia i instalacji,</w:t>
      </w:r>
    </w:p>
    <w:p w:rsidR="00B92DF5" w:rsidRDefault="00B92DF5" w:rsidP="00561275">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niezbędne sprawdzenia i uzgodnienia projektów.</w:t>
      </w:r>
    </w:p>
    <w:p w:rsidR="00B92DF5" w:rsidRPr="00CD74D3"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zapewni spójność wszystkich „Dokumentów Wykonawcy”, tj. min. ujednolicenie rozwiązań projektowych, lokalizacji projektowanych elementów pomiędzy dokumentami opracowywanymi w ramach różnych branż oraz pomiędzy dokumentami opracowywanymi przez różnych Projektantów.</w:t>
      </w:r>
    </w:p>
    <w:p w:rsidR="00B92DF5"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Sporządzone przez Wykonawcę robót „Dokumenty Wykonawcy” będą zgodne z polskim Prawem Budowlanym oraz </w:t>
      </w:r>
      <w:r>
        <w:rPr>
          <w:rFonts w:ascii="Arial" w:eastAsia="Times New Roman" w:hAnsi="Arial" w:cs="Arial"/>
          <w:sz w:val="24"/>
          <w:szCs w:val="24"/>
          <w:lang w:eastAsia="pl-PL"/>
        </w:rPr>
        <w:t>R</w:t>
      </w:r>
      <w:r w:rsidRPr="00CD74D3">
        <w:rPr>
          <w:rFonts w:ascii="Arial" w:eastAsia="Times New Roman" w:hAnsi="Arial" w:cs="Arial"/>
          <w:sz w:val="24"/>
          <w:szCs w:val="24"/>
          <w:lang w:eastAsia="pl-PL"/>
        </w:rPr>
        <w:t xml:space="preserve">ozporządzeniem Ministra </w:t>
      </w:r>
      <w:r>
        <w:rPr>
          <w:rFonts w:ascii="Arial" w:eastAsia="Times New Roman" w:hAnsi="Arial" w:cs="Arial"/>
          <w:sz w:val="24"/>
          <w:szCs w:val="24"/>
          <w:lang w:eastAsia="pl-PL"/>
        </w:rPr>
        <w:t>Rozwoju</w:t>
      </w:r>
      <w:r w:rsidRPr="00CD74D3">
        <w:rPr>
          <w:rFonts w:ascii="Arial" w:eastAsia="Times New Roman" w:hAnsi="Arial" w:cs="Arial"/>
          <w:sz w:val="24"/>
          <w:szCs w:val="24"/>
          <w:lang w:eastAsia="pl-PL"/>
        </w:rPr>
        <w:t xml:space="preserve"> z dn. </w:t>
      </w:r>
      <w:r>
        <w:rPr>
          <w:rFonts w:ascii="Arial" w:eastAsia="Times New Roman" w:hAnsi="Arial" w:cs="Arial"/>
          <w:sz w:val="24"/>
          <w:szCs w:val="24"/>
          <w:lang w:eastAsia="pl-PL"/>
        </w:rPr>
        <w:t>18 września</w:t>
      </w:r>
      <w:r w:rsidRPr="00CD74D3">
        <w:rPr>
          <w:rFonts w:ascii="Arial" w:eastAsia="Times New Roman" w:hAnsi="Arial" w:cs="Arial"/>
          <w:sz w:val="24"/>
          <w:szCs w:val="24"/>
          <w:lang w:eastAsia="pl-PL"/>
        </w:rPr>
        <w:t xml:space="preserve"> 20</w:t>
      </w:r>
      <w:r>
        <w:rPr>
          <w:rFonts w:ascii="Arial" w:eastAsia="Times New Roman" w:hAnsi="Arial" w:cs="Arial"/>
          <w:sz w:val="24"/>
          <w:szCs w:val="24"/>
          <w:lang w:eastAsia="pl-PL"/>
        </w:rPr>
        <w:t>20</w:t>
      </w:r>
      <w:r w:rsidRPr="00CD74D3">
        <w:rPr>
          <w:rFonts w:ascii="Arial" w:eastAsia="Times New Roman" w:hAnsi="Arial" w:cs="Arial"/>
          <w:sz w:val="24"/>
          <w:szCs w:val="24"/>
          <w:lang w:eastAsia="pl-PL"/>
        </w:rPr>
        <w:t xml:space="preserve"> r. w sprawie szczegółowego zakresu i formy projektu budowlanego.</w:t>
      </w:r>
    </w:p>
    <w:p w:rsidR="00DF3CB3" w:rsidRDefault="00DF3CB3" w:rsidP="00B92DF5">
      <w:pPr>
        <w:spacing w:before="102" w:after="0" w:line="340" w:lineRule="atLeast"/>
        <w:jc w:val="both"/>
        <w:rPr>
          <w:rFonts w:ascii="Arial" w:eastAsia="Times New Roman" w:hAnsi="Arial" w:cs="Arial"/>
          <w:b/>
          <w:bCs/>
          <w:sz w:val="24"/>
          <w:szCs w:val="24"/>
          <w:lang w:eastAsia="pl-PL"/>
        </w:rPr>
      </w:pPr>
    </w:p>
    <w:p w:rsidR="00B92DF5" w:rsidRPr="00CD74D3"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1.2.1.4. Liczba egzemplarzy Dokumentów Wykonawcy</w:t>
      </w:r>
    </w:p>
    <w:p w:rsidR="00B92DF5"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przekaże Zamawiającemu „Dokumenty Wykonawcy” posiadające wszystkie niezbędne uzgodnienia i decyzje administracyjne (w tym m.in. ostateczne pozwolenie na budowę), w 6 egzemplarzach, w formie pisemnej i elektronicznej.</w:t>
      </w:r>
    </w:p>
    <w:p w:rsidR="00DF3CB3" w:rsidRDefault="00DF3CB3" w:rsidP="00B92DF5">
      <w:pPr>
        <w:spacing w:before="102" w:after="0" w:line="340" w:lineRule="atLeast"/>
        <w:jc w:val="both"/>
        <w:rPr>
          <w:rFonts w:ascii="Arial" w:eastAsia="Times New Roman" w:hAnsi="Arial" w:cs="Arial"/>
          <w:b/>
          <w:bCs/>
          <w:sz w:val="24"/>
          <w:szCs w:val="24"/>
          <w:lang w:eastAsia="pl-PL"/>
        </w:rPr>
      </w:pPr>
    </w:p>
    <w:p w:rsidR="00B92DF5" w:rsidRPr="00CD74D3"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1.2.1.5. Zatwierdzenie Dokumentów Wykonawcy</w:t>
      </w:r>
    </w:p>
    <w:p w:rsidR="00DF3CB3"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Zatwierdzenie roboczych rozwiązań. Wykonawca przedłoży Inwestorowi trzy egzemplarze „Dokumentów Wykonawcy” w wersji roboczej, przed złożeniem ich do odpowiednich instytucji w celu uzgodnienia. Wszelkie poprawki w dokumentacji wynikające z uwag Inwestora zostaną naniesione przez Wykonawcę w możliwie najkrótszym terminie i na jego koszt. Zatwierdzenie uzgodnionych „Dokumentów Wykonawcy” uwzględniające w/w poprawki i uwagi oraz zawierające wszelkie niezbędne uzgodnienia, opinie, dokumentacje i decyzje administracyjne zostaną przekazane Inwestorowi do uzyskania ostatecznego zatwierdzenia we wskazanej liczbie egzemplarzy. Zatwierdzenie „Dokumentów Wykonawcy” przez Inwestora nie będzie zwalniać Wykonawcy z obowiązków wykonania </w:t>
      </w:r>
    </w:p>
    <w:p w:rsidR="00DF3CB3" w:rsidRDefault="00DF3CB3" w:rsidP="00B92DF5">
      <w:pPr>
        <w:spacing w:before="102" w:after="0" w:line="340" w:lineRule="atLeast"/>
        <w:jc w:val="both"/>
        <w:rPr>
          <w:rFonts w:ascii="Arial" w:eastAsia="Times New Roman" w:hAnsi="Arial" w:cs="Arial"/>
          <w:sz w:val="24"/>
          <w:szCs w:val="24"/>
          <w:lang w:eastAsia="pl-PL"/>
        </w:rPr>
      </w:pPr>
    </w:p>
    <w:p w:rsidR="00B92DF5" w:rsidRDefault="00B92DF5" w:rsidP="00DF3CB3">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Robót zgodnie z PFU. Za błędy w zatwierdzonych „Dokumentach Wykonawcy” odpowiada Wykonawca.</w:t>
      </w:r>
    </w:p>
    <w:p w:rsidR="00B92DF5" w:rsidRDefault="00B92DF5" w:rsidP="00DF3CB3">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Rozpoczęcie Robót lub ich części będzie możliwe jedynie po w/w zatwierdzeniu „Dokumentów Wykonawcy” lub ich części przez Inwestora.</w:t>
      </w:r>
    </w:p>
    <w:p w:rsidR="00B92DF5" w:rsidRPr="00CD74D3" w:rsidRDefault="00B92DF5" w:rsidP="00DD7069">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1.2.1.6. Weryfikacja i sprawdzanie Dokumentów Wykonawcy</w:t>
      </w:r>
    </w:p>
    <w:p w:rsidR="00B92DF5" w:rsidRDefault="00B92DF5" w:rsidP="00DD7069">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Jeżeli prawo lub względy praktyczne wymagają, aby niektóre „Dokumenty Wykonawcy” były poddane weryfikacji przez osoby uprawnione lub po uzgodnieniu przez odpowiednie władze, to przeprowadzenie weryfikacji i/lub uzyskanie uzgodnień będzie przeprowadzone przez Wykonawcę na jego koszt i ryzyko przed przedłożeniem tej dokumentacji do zatwierdzenia przez Inwestora.</w:t>
      </w:r>
    </w:p>
    <w:p w:rsidR="00B92DF5" w:rsidRPr="005B376A" w:rsidRDefault="00B92DF5" w:rsidP="004A7A5A">
      <w:pPr>
        <w:spacing w:before="120" w:after="120" w:line="340" w:lineRule="atLeast"/>
        <w:jc w:val="both"/>
        <w:rPr>
          <w:rFonts w:ascii="Arial" w:eastAsia="Times New Roman" w:hAnsi="Arial" w:cs="Arial"/>
          <w:sz w:val="24"/>
          <w:szCs w:val="24"/>
          <w:lang w:eastAsia="pl-PL"/>
        </w:rPr>
      </w:pPr>
      <w:r w:rsidRPr="005B376A">
        <w:rPr>
          <w:rFonts w:ascii="Arial" w:eastAsia="Times New Roman" w:hAnsi="Arial" w:cs="Arial"/>
          <w:b/>
          <w:bCs/>
          <w:sz w:val="24"/>
          <w:szCs w:val="24"/>
          <w:lang w:eastAsia="pl-PL"/>
        </w:rPr>
        <w:t>1.2.2. Wymagania Projektowe</w:t>
      </w:r>
    </w:p>
    <w:p w:rsidR="00B92DF5" w:rsidRDefault="00B92DF5" w:rsidP="00DF3CB3">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Projektowane rozwiązania powinny zapewniać odbiorcy usług Zgodnie z art. 5 pkt. 2 Ustawy o zbiorowym zaopatrzeniu w wodę i zbiorowym odprowadzaniu ścieków niezawodne działanie posiadanych instalacji tj</w:t>
      </w:r>
      <w:r w:rsidR="00480DF5">
        <w:rPr>
          <w:rFonts w:ascii="Arial" w:eastAsia="Times New Roman" w:hAnsi="Arial" w:cs="Arial"/>
          <w:sz w:val="24"/>
          <w:szCs w:val="24"/>
          <w:lang w:eastAsia="pl-PL"/>
        </w:rPr>
        <w:t>.</w:t>
      </w:r>
      <w:r w:rsidRPr="00CD74D3">
        <w:rPr>
          <w:rFonts w:ascii="Arial" w:eastAsia="Times New Roman" w:hAnsi="Arial" w:cs="Arial"/>
          <w:sz w:val="24"/>
          <w:szCs w:val="24"/>
          <w:lang w:eastAsia="pl-PL"/>
        </w:rPr>
        <w:t xml:space="preserve"> przyłączy </w:t>
      </w:r>
      <w:r w:rsidRPr="00C97430">
        <w:rPr>
          <w:rFonts w:ascii="Arial" w:eastAsia="Times New Roman" w:hAnsi="Arial" w:cs="Arial"/>
          <w:sz w:val="24"/>
          <w:szCs w:val="24"/>
          <w:lang w:eastAsia="pl-PL"/>
        </w:rPr>
        <w:t>kanalizacyjnych (</w:t>
      </w:r>
      <w:r w:rsidRPr="00C97430">
        <w:rPr>
          <w:rFonts w:ascii="Arial" w:hAnsi="Arial" w:cs="Arial"/>
          <w:sz w:val="24"/>
          <w:szCs w:val="24"/>
        </w:rPr>
        <w:t>Dz. U. 2020 poz. 2028 O</w:t>
      </w:r>
      <w:r>
        <w:rPr>
          <w:rFonts w:ascii="Arial" w:hAnsi="Arial" w:cs="Arial"/>
          <w:sz w:val="24"/>
          <w:szCs w:val="24"/>
        </w:rPr>
        <w:t xml:space="preserve">bwieszczenie </w:t>
      </w:r>
      <w:r w:rsidRPr="00C97430">
        <w:rPr>
          <w:rFonts w:ascii="Arial" w:hAnsi="Arial" w:cs="Arial"/>
          <w:sz w:val="24"/>
          <w:szCs w:val="24"/>
        </w:rPr>
        <w:t>M</w:t>
      </w:r>
      <w:r>
        <w:rPr>
          <w:rFonts w:ascii="Arial" w:hAnsi="Arial" w:cs="Arial"/>
          <w:sz w:val="24"/>
          <w:szCs w:val="24"/>
        </w:rPr>
        <w:t xml:space="preserve">arszałka </w:t>
      </w:r>
      <w:r w:rsidRPr="00C97430">
        <w:rPr>
          <w:rFonts w:ascii="Arial" w:hAnsi="Arial" w:cs="Arial"/>
          <w:sz w:val="24"/>
          <w:szCs w:val="24"/>
        </w:rPr>
        <w:t>S</w:t>
      </w:r>
      <w:r>
        <w:rPr>
          <w:rFonts w:ascii="Arial" w:hAnsi="Arial" w:cs="Arial"/>
          <w:sz w:val="24"/>
          <w:szCs w:val="24"/>
        </w:rPr>
        <w:t xml:space="preserve">ejmu </w:t>
      </w:r>
      <w:r w:rsidRPr="00C97430">
        <w:rPr>
          <w:rFonts w:ascii="Arial" w:hAnsi="Arial" w:cs="Arial"/>
          <w:sz w:val="24"/>
          <w:szCs w:val="24"/>
        </w:rPr>
        <w:t>R</w:t>
      </w:r>
      <w:r>
        <w:rPr>
          <w:rFonts w:ascii="Arial" w:hAnsi="Arial" w:cs="Arial"/>
          <w:sz w:val="24"/>
          <w:szCs w:val="24"/>
        </w:rPr>
        <w:t xml:space="preserve">P </w:t>
      </w:r>
      <w:r w:rsidRPr="00C97430">
        <w:rPr>
          <w:rFonts w:ascii="Arial" w:hAnsi="Arial" w:cs="Arial"/>
          <w:sz w:val="24"/>
          <w:szCs w:val="24"/>
        </w:rPr>
        <w:t>z dnia 8 października 2020 r. w sprawie  ustawy o zbiorowym zaopatrzeniu w wodę i zbiorowym odprowadzaniu ścieków</w:t>
      </w:r>
      <w:r w:rsidRPr="00C97430">
        <w:rPr>
          <w:rFonts w:ascii="Arial" w:eastAsia="Times New Roman" w:hAnsi="Arial" w:cs="Arial"/>
          <w:sz w:val="24"/>
          <w:szCs w:val="24"/>
          <w:lang w:eastAsia="pl-PL"/>
        </w:rPr>
        <w:t>).</w:t>
      </w:r>
      <w:r w:rsidRPr="00CD74D3">
        <w:rPr>
          <w:rFonts w:ascii="Arial" w:eastAsia="Times New Roman" w:hAnsi="Arial" w:cs="Arial"/>
          <w:sz w:val="24"/>
          <w:szCs w:val="24"/>
          <w:lang w:eastAsia="pl-PL"/>
        </w:rPr>
        <w:t xml:space="preserve"> Wszystkie zastosowane rozwiązania powinny być oparte tylko na materiałach posiadających aprobaty techniczne, jak również uwzględniać wymagania stawiane dla projektowanych przyłączy kanalizacyjnych w Warunkach Technicznych Wykonania i Odbioru COBRTI INSTAL w zeszytach nr 9 i 12. Przy projektowaniu należy uwzględnić interesy zarządcy drogi, właściciela nieruchomości gruntowej oraz właściciela sieci. Do opracowania projektu budowlano-wykonawczego przyłączy wymagane jest posiadanie aktualnej mapy sytuacyjno-wysokościowej do celów projektowych w skali 1:500 lub 1:1000. Na podstawie niniejszego Programu Funkcjonalno - Użytkowego w skrócie PFU Zamawiający określa warunki techniczne, które należy spełnić przy projektowaniu i budowie. Autor dokumentacji powinien posiadać odpowiednie uprawnienia branżowe, jak również udokumentowaną przynależność do Okręgowej </w:t>
      </w:r>
      <w:r>
        <w:rPr>
          <w:rFonts w:ascii="Arial" w:eastAsia="Times New Roman" w:hAnsi="Arial" w:cs="Arial"/>
          <w:sz w:val="24"/>
          <w:szCs w:val="24"/>
          <w:lang w:eastAsia="pl-PL"/>
        </w:rPr>
        <w:t xml:space="preserve">Izby </w:t>
      </w:r>
      <w:r w:rsidRPr="00CD74D3">
        <w:rPr>
          <w:rFonts w:ascii="Arial" w:eastAsia="Times New Roman" w:hAnsi="Arial" w:cs="Arial"/>
          <w:sz w:val="24"/>
          <w:szCs w:val="24"/>
          <w:lang w:eastAsia="pl-PL"/>
        </w:rPr>
        <w:t>Inżynierów Budownictwa. Opracowana dokumentacja projektowa powinna zawierać:</w:t>
      </w:r>
    </w:p>
    <w:p w:rsidR="00DF3CB3" w:rsidRPr="00CD74D3" w:rsidRDefault="00DF3CB3" w:rsidP="00DF3CB3">
      <w:pPr>
        <w:spacing w:after="0" w:line="340" w:lineRule="atLeast"/>
        <w:jc w:val="both"/>
        <w:rPr>
          <w:rFonts w:ascii="Arial" w:eastAsia="Times New Roman" w:hAnsi="Arial" w:cs="Arial"/>
          <w:sz w:val="24"/>
          <w:szCs w:val="24"/>
          <w:lang w:eastAsia="pl-PL"/>
        </w:rPr>
      </w:pPr>
    </w:p>
    <w:p w:rsidR="00B92DF5" w:rsidRPr="00CD74D3" w:rsidRDefault="00B92DF5" w:rsidP="00DF3CB3">
      <w:pPr>
        <w:numPr>
          <w:ilvl w:val="0"/>
          <w:numId w:val="5"/>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stronę tytułową oraz opis i obliczenia techniczne;</w:t>
      </w:r>
    </w:p>
    <w:p w:rsidR="00B92DF5" w:rsidRPr="00CD74D3" w:rsidRDefault="00B92DF5" w:rsidP="00DF3CB3">
      <w:pPr>
        <w:numPr>
          <w:ilvl w:val="0"/>
          <w:numId w:val="5"/>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zestawienie materiałów;</w:t>
      </w:r>
    </w:p>
    <w:p w:rsidR="00B92DF5" w:rsidRPr="00CD74D3" w:rsidRDefault="00B92DF5" w:rsidP="00DF3CB3">
      <w:pPr>
        <w:numPr>
          <w:ilvl w:val="0"/>
          <w:numId w:val="5"/>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zgody właścicieli na włączenie do ich przyłączy,</w:t>
      </w:r>
    </w:p>
    <w:p w:rsidR="00B92DF5" w:rsidRPr="00CD74D3" w:rsidRDefault="00B92DF5" w:rsidP="00DF3CB3">
      <w:pPr>
        <w:numPr>
          <w:ilvl w:val="0"/>
          <w:numId w:val="5"/>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oświadczenie projektanta o zaprojektowaniu przyłącza zgodnie z obowiązującymi przepisami;</w:t>
      </w:r>
    </w:p>
    <w:p w:rsidR="00B92DF5" w:rsidRPr="00CD74D3" w:rsidRDefault="00B92DF5" w:rsidP="00DF3CB3">
      <w:pPr>
        <w:numPr>
          <w:ilvl w:val="0"/>
          <w:numId w:val="5"/>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odbitkę kserograficzną zaświadczenia o aktualnej przynależności do OIIB,</w:t>
      </w:r>
    </w:p>
    <w:p w:rsidR="00B92DF5" w:rsidRPr="00CD74D3" w:rsidRDefault="00B92DF5" w:rsidP="00DF3CB3">
      <w:pPr>
        <w:numPr>
          <w:ilvl w:val="0"/>
          <w:numId w:val="5"/>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plan orientacyjny rejonu projektowanej inwestycji,</w:t>
      </w:r>
    </w:p>
    <w:p w:rsidR="00B92DF5" w:rsidRPr="00CD74D3" w:rsidRDefault="00B92DF5" w:rsidP="00DF3CB3">
      <w:pPr>
        <w:numPr>
          <w:ilvl w:val="0"/>
          <w:numId w:val="5"/>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szczegóły rozwiązań kolizji przyłączy z innym uzbrojeniem.</w:t>
      </w:r>
    </w:p>
    <w:p w:rsidR="00B92DF5" w:rsidRPr="00CD74D3"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 uzgodnienia branżowego projektu, projektant przedkłada min. 3 egz. dokumentacji, z których jeden, po uzgodnieniu, pozostaje nieodpłatnie w archiwum Zamawiającego. Uzgodnienia branżowe dokumentacji przyłączy dokonywane są nieodpłatnie w terminie do 14 dni i dotyczą sprawdzenia :</w:t>
      </w:r>
    </w:p>
    <w:p w:rsidR="00B92DF5" w:rsidRPr="00CD74D3" w:rsidRDefault="00B92DF5" w:rsidP="00561275">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zgodności projektu z wydanymi warunkami technicznymi,</w:t>
      </w:r>
    </w:p>
    <w:p w:rsidR="00B92DF5" w:rsidRPr="00CD74D3" w:rsidRDefault="00B92DF5" w:rsidP="00561275">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zgodności projektu z przepisami, w tym techniczno-budowlanymi, obowiązującymi Polskimi Normami, zasadami wiedzy technicznej,</w:t>
      </w:r>
    </w:p>
    <w:p w:rsidR="00B92DF5" w:rsidRDefault="00B92DF5" w:rsidP="00561275">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zgodności zawartych w nim rozwiązań projektowych z wymaganiami Zamawiającego i obowiązującymi przepisami. Uzgodniony projekt budowlany i wykonawczy ważny jest trzy lata od daty uzgodnienia i stanowi podstawę realizacji.</w:t>
      </w:r>
    </w:p>
    <w:p w:rsidR="00B92DF5" w:rsidRPr="00CD74D3" w:rsidRDefault="00B92DF5" w:rsidP="00B92DF5">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Należy uwzględnić przy projektowaniu uzbrojenia kanalizacyjnego studnie umożliwiające podłączenia dla nieruchomości zabudowanej lub przewidzianej do zabudowy.</w:t>
      </w:r>
    </w:p>
    <w:p w:rsidR="00B92DF5" w:rsidRPr="00CD74D3" w:rsidRDefault="00B92DF5" w:rsidP="00DD7069">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Zamawiający oczekuje od zastosowanych rozwiązań funkcjonalności, nowoczesności i bezpieczeństwa eksploatacji. Na całość wykonanych prac oraz poszczególne obiekty wymagane jest udzielenie gwarancji.</w:t>
      </w:r>
    </w:p>
    <w:p w:rsidR="002C1C70" w:rsidRPr="00CD74D3" w:rsidRDefault="002C1C70" w:rsidP="00DD7069">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 ZESTAWIENIE DOKUMENTÓW</w:t>
      </w:r>
    </w:p>
    <w:p w:rsidR="002C1C70" w:rsidRPr="00CD74D3" w:rsidRDefault="002C1C70" w:rsidP="00DD7069">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1.3.1. Dokumentacja Zamawiającego</w:t>
      </w:r>
    </w:p>
    <w:p w:rsidR="002C1C70" w:rsidRPr="00CD74D3" w:rsidRDefault="002C1C70" w:rsidP="004A7A5A">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Zamawiający dostarczy niżej wymienioną dokumentację i dokumenty:</w:t>
      </w:r>
    </w:p>
    <w:p w:rsidR="002C1C70" w:rsidRPr="00CD74D3" w:rsidRDefault="002C1C70" w:rsidP="00561275">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podłączeń do budynków,</w:t>
      </w:r>
    </w:p>
    <w:p w:rsidR="002C1C70" w:rsidRPr="00CD74D3" w:rsidRDefault="002C1C70" w:rsidP="00561275">
      <w:pPr>
        <w:numPr>
          <w:ilvl w:val="0"/>
          <w:numId w:val="7"/>
        </w:num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włączenia projektowanych sieci do istniejących systemów</w:t>
      </w:r>
    </w:p>
    <w:p w:rsidR="002C1C70" w:rsidRPr="00CD74D3" w:rsidRDefault="002C1C70" w:rsidP="006423FD">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1.3.2. Badania i analizy uzupełniające</w:t>
      </w:r>
    </w:p>
    <w:p w:rsidR="002C1C70" w:rsidRDefault="002C1C70" w:rsidP="006423FD">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w ramach przedmiotu zamówienia wykona dodatkowe badania i analizy, nie wynikające wprost z PFU, ale niezbędne do prawidłowego wykonania i sporządzenia „Dokumentów Wykonawcy”. Wykonawca ustali na własny koszt i ryzyko, tymczasowe i docelowe miejsca przeznaczone pod wywóz ziemi z wykopów i gruzu z nawierzchni oraz zakres odwodnienia wykopów.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1.3.3. Uzgodnienia oraz decyzje administracyjne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uzyska wszelkie wymagane zgodnie z prawem polskim uzgodnienia, opinie, dokumentacje i decyzje administracyjne niezbędne dla zaprojektowania, wybudowania, uruchomienia i przekazania do użytkowania przedmiotu (o ile będą wymagane).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1.3.4. Materiały do celów projektowych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uzyskania we własnym zakresie i na swój koszt innych niezbędnych materiałów do celów projektowych na obszary objęte PFU.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1.3.5. Nadzory i uzgodnienia stron trzecich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winien uwzględnić w cenie wszelkie koszty nadzorów, opinii, opłat i sporzą</w:t>
      </w:r>
      <w:r w:rsidR="0063090D">
        <w:rPr>
          <w:rFonts w:ascii="Arial" w:eastAsia="Times New Roman" w:hAnsi="Arial" w:cs="Arial"/>
          <w:sz w:val="24"/>
          <w:szCs w:val="24"/>
          <w:lang w:eastAsia="pl-PL"/>
        </w:rPr>
        <w:t>-</w:t>
      </w:r>
      <w:r w:rsidRPr="00CD74D3">
        <w:rPr>
          <w:rFonts w:ascii="Arial" w:eastAsia="Times New Roman" w:hAnsi="Arial" w:cs="Arial"/>
          <w:sz w:val="24"/>
          <w:szCs w:val="24"/>
          <w:lang w:eastAsia="pl-PL"/>
        </w:rPr>
        <w:t>dzenia dokumentacji wymaganych przez właścicieli si</w:t>
      </w:r>
      <w:r w:rsidRPr="00CD74D3">
        <w:rPr>
          <w:rFonts w:ascii="Arial" w:eastAsia="Times New Roman" w:hAnsi="Arial" w:cs="Arial"/>
          <w:color w:val="000000"/>
          <w:sz w:val="24"/>
          <w:szCs w:val="24"/>
          <w:lang w:eastAsia="pl-PL"/>
        </w:rPr>
        <w:t>eci, działek lub urządzeń.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1.3.6. Wizytacja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Przed złożeniem oferty Wykonawca winien odbyć wizytację terenu budowy oraz jego otoczenia w celu oceny, na własną odpowiedzialność, koszt i ryzyko, wszystkich czynników koniecznych do przygotowania rzetelnej oferty, obejmującej wszelkie niezbędne prace przygotowawcze, zasadnicze i towarzyszące zarówno do prowadzenia robót budowlano-montażowych, jak i przygotowania projektu do uzyskania pozwolenia na budowę.</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1.4. WARUNKI PROWADZENIA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1.4.1. Zakres Robót Budowlanych</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Należy wybudować nowe sieci kanalizacji sanitarnej wraz z niezbędnym uzbrojeniem oraz włączeniem do istniejącej infrastruktury, jak również podłączenia budynków (wykonanie przykanalików). Przewidziana projektem wielkość zamówienia :</w:t>
      </w:r>
    </w:p>
    <w:p w:rsidR="00E53BE8" w:rsidRPr="00CD74D3" w:rsidRDefault="00E53BE8" w:rsidP="00E53BE8">
      <w:pPr>
        <w:spacing w:before="120" w:after="0" w:line="340" w:lineRule="atLeast"/>
        <w:jc w:val="both"/>
        <w:rPr>
          <w:rFonts w:ascii="Arial" w:eastAsia="Times New Roman" w:hAnsi="Arial" w:cs="Arial"/>
          <w:sz w:val="24"/>
          <w:szCs w:val="24"/>
          <w:lang w:eastAsia="pl-PL"/>
        </w:rPr>
      </w:pPr>
      <w:bookmarkStart w:id="0" w:name="_Hlk75596834"/>
      <w:r w:rsidRPr="00CD74D3">
        <w:rPr>
          <w:rFonts w:ascii="Arial" w:eastAsia="Times New Roman" w:hAnsi="Arial" w:cs="Arial"/>
          <w:b/>
          <w:bCs/>
          <w:sz w:val="24"/>
          <w:szCs w:val="24"/>
          <w:lang w:eastAsia="pl-PL"/>
        </w:rPr>
        <w:t>1.4.1. Zakres Robót Budowlanych</w:t>
      </w:r>
    </w:p>
    <w:p w:rsidR="00E53BE8" w:rsidRPr="00CD74D3" w:rsidRDefault="00E53BE8" w:rsidP="00E53BE8">
      <w:pPr>
        <w:spacing w:before="120"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Należy wybudować nowe sieci kanalizacji sanitarnej wraz z niezbędnym uzbrojeniem oraz włączeniem do istniejącej infrastruktury, jak również podłączenia budynków (wykonanie przykanalików). Przewidziana projektem wielkość zamówienia :</w:t>
      </w:r>
    </w:p>
    <w:p w:rsidR="00E53BE8" w:rsidRDefault="00E53BE8" w:rsidP="00485594">
      <w:pPr>
        <w:shd w:val="clear" w:color="auto" w:fill="FFFFFF"/>
        <w:spacing w:before="120" w:after="0" w:line="340" w:lineRule="atLeast"/>
        <w:ind w:right="40"/>
        <w:jc w:val="both"/>
        <w:rPr>
          <w:rFonts w:ascii="Arial" w:eastAsia="Times New Roman" w:hAnsi="Arial" w:cs="Arial"/>
          <w:color w:val="000000"/>
          <w:sz w:val="24"/>
          <w:szCs w:val="24"/>
          <w:lang w:eastAsia="pl-PL"/>
        </w:rPr>
      </w:pPr>
      <w:r w:rsidRPr="009E3C73">
        <w:rPr>
          <w:rFonts w:ascii="Arial" w:eastAsia="Times New Roman" w:hAnsi="Arial" w:cs="Arial"/>
          <w:b/>
          <w:bCs/>
          <w:color w:val="000000"/>
          <w:sz w:val="24"/>
          <w:szCs w:val="24"/>
          <w:lang w:eastAsia="pl-PL"/>
        </w:rPr>
        <w:t>Zadanie 1</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 xml:space="preserve">asieci kanalizacji sanitarnej </w:t>
      </w:r>
      <w:r w:rsidR="00ED45CC">
        <w:rPr>
          <w:rFonts w:ascii="Arial" w:eastAsia="Times New Roman" w:hAnsi="Arial" w:cs="Arial"/>
          <w:color w:val="000000"/>
          <w:sz w:val="24"/>
          <w:szCs w:val="24"/>
          <w:lang w:eastAsia="pl-PL"/>
        </w:rPr>
        <w:t>z</w:t>
      </w:r>
      <w:r w:rsidR="00E13E4A">
        <w:rPr>
          <w:rFonts w:ascii="Arial" w:eastAsia="Times New Roman" w:hAnsi="Arial" w:cs="Arial"/>
          <w:sz w:val="24"/>
          <w:szCs w:val="24"/>
          <w:lang w:eastAsia="pl-PL"/>
        </w:rPr>
        <w:t>Pichorowic</w:t>
      </w:r>
      <w:r>
        <w:rPr>
          <w:rFonts w:ascii="Arial" w:eastAsia="Times New Roman" w:hAnsi="Arial" w:cs="Arial"/>
          <w:sz w:val="24"/>
          <w:szCs w:val="24"/>
          <w:lang w:eastAsia="pl-PL"/>
        </w:rPr>
        <w:t xml:space="preserve">z tłoczną siecią do </w:t>
      </w:r>
      <w:r w:rsidR="00E13E4A">
        <w:rPr>
          <w:rFonts w:ascii="Arial" w:eastAsia="Times New Roman" w:hAnsi="Arial" w:cs="Arial"/>
          <w:sz w:val="24"/>
          <w:szCs w:val="24"/>
          <w:lang w:eastAsia="pl-PL"/>
        </w:rPr>
        <w:t xml:space="preserve">systemu kanalizacji </w:t>
      </w:r>
      <w:r w:rsidR="00CF40C8">
        <w:rPr>
          <w:rFonts w:ascii="Arial" w:eastAsia="Times New Roman" w:hAnsi="Arial" w:cs="Arial"/>
          <w:sz w:val="24"/>
          <w:szCs w:val="24"/>
          <w:lang w:eastAsia="pl-PL"/>
        </w:rPr>
        <w:t xml:space="preserve">w Udaninie </w:t>
      </w:r>
      <w:r>
        <w:rPr>
          <w:rFonts w:ascii="Arial" w:eastAsia="Times New Roman" w:hAnsi="Arial" w:cs="Arial"/>
          <w:sz w:val="24"/>
          <w:szCs w:val="24"/>
          <w:lang w:eastAsia="pl-PL"/>
        </w:rPr>
        <w:t xml:space="preserve">. </w:t>
      </w:r>
    </w:p>
    <w:p w:rsidR="00E53BE8" w:rsidRPr="005D0ED8" w:rsidRDefault="00E53BE8" w:rsidP="00485594">
      <w:pPr>
        <w:numPr>
          <w:ilvl w:val="0"/>
          <w:numId w:val="15"/>
        </w:numPr>
        <w:shd w:val="clear" w:color="auto" w:fill="FFFFFF"/>
        <w:spacing w:before="120" w:after="0" w:line="340" w:lineRule="atLeast"/>
        <w:ind w:left="714" w:hanging="357"/>
        <w:rPr>
          <w:rFonts w:ascii="Arial" w:eastAsia="Times New Roman" w:hAnsi="Arial" w:cs="Arial"/>
          <w:sz w:val="24"/>
          <w:szCs w:val="24"/>
          <w:lang w:eastAsia="pl-PL"/>
        </w:rPr>
      </w:pPr>
      <w:r>
        <w:rPr>
          <w:rFonts w:ascii="Arial" w:eastAsia="Times New Roman" w:hAnsi="Arial" w:cs="Arial"/>
          <w:sz w:val="24"/>
          <w:szCs w:val="24"/>
          <w:lang w:eastAsia="pl-PL"/>
        </w:rPr>
        <w:t xml:space="preserve">Kanalizacja grawitacyjna  </w:t>
      </w:r>
      <w:r w:rsidR="00606140" w:rsidRPr="00424A6E">
        <w:rPr>
          <w:rFonts w:ascii="Arial" w:hAnsi="Arial" w:cs="Arial"/>
          <w:sz w:val="24"/>
          <w:szCs w:val="24"/>
        </w:rPr>
        <w:t>PVC</w:t>
      </w:r>
      <w:r w:rsidR="00DF3CB3">
        <w:rPr>
          <w:rFonts w:ascii="Arial" w:hAnsi="Arial" w:cs="Arial"/>
          <w:sz w:val="24"/>
          <w:szCs w:val="24"/>
        </w:rPr>
        <w:t xml:space="preserve"> SN8</w:t>
      </w:r>
      <w:r>
        <w:rPr>
          <w:rFonts w:ascii="Arial" w:eastAsia="Times New Roman" w:hAnsi="Arial" w:cs="Arial"/>
          <w:sz w:val="24"/>
          <w:szCs w:val="24"/>
          <w:lang w:eastAsia="pl-PL"/>
        </w:rPr>
        <w:t xml:space="preserve">Ø </w:t>
      </w:r>
      <w:r w:rsidR="00ED45CC">
        <w:rPr>
          <w:rFonts w:ascii="Arial" w:eastAsia="Times New Roman" w:hAnsi="Arial" w:cs="Arial"/>
          <w:sz w:val="24"/>
          <w:szCs w:val="24"/>
          <w:lang w:eastAsia="pl-PL"/>
        </w:rPr>
        <w:t>20</w:t>
      </w:r>
      <w:r w:rsidRPr="005D0ED8">
        <w:rPr>
          <w:rFonts w:ascii="Arial" w:eastAsia="Times New Roman" w:hAnsi="Arial" w:cs="Arial"/>
          <w:sz w:val="24"/>
          <w:szCs w:val="24"/>
          <w:lang w:eastAsia="pl-PL"/>
        </w:rPr>
        <w:t xml:space="preserve">0 </w:t>
      </w:r>
      <w:r w:rsidR="00606140">
        <w:rPr>
          <w:rFonts w:ascii="Arial" w:eastAsia="Times New Roman" w:hAnsi="Arial" w:cs="Arial"/>
          <w:sz w:val="24"/>
          <w:szCs w:val="24"/>
          <w:lang w:eastAsia="pl-PL"/>
        </w:rPr>
        <w:t xml:space="preserve">– </w:t>
      </w:r>
      <w:r w:rsidR="00ED45CC">
        <w:rPr>
          <w:rFonts w:ascii="Arial" w:eastAsia="Times New Roman" w:hAnsi="Arial" w:cs="Arial"/>
          <w:sz w:val="24"/>
          <w:szCs w:val="24"/>
          <w:lang w:eastAsia="pl-PL"/>
        </w:rPr>
        <w:t>5</w:t>
      </w:r>
      <w:r w:rsidRPr="005D0ED8">
        <w:rPr>
          <w:rFonts w:ascii="Arial" w:eastAsia="Times New Roman" w:hAnsi="Arial" w:cs="Arial"/>
          <w:sz w:val="24"/>
          <w:szCs w:val="24"/>
          <w:lang w:eastAsia="pl-PL"/>
        </w:rPr>
        <w:t>m</w:t>
      </w:r>
      <w:r>
        <w:rPr>
          <w:rFonts w:ascii="Arial" w:eastAsia="Times New Roman" w:hAnsi="Arial" w:cs="Arial"/>
          <w:sz w:val="24"/>
          <w:szCs w:val="24"/>
          <w:lang w:eastAsia="pl-PL"/>
        </w:rPr>
        <w:t>,</w:t>
      </w:r>
    </w:p>
    <w:p w:rsidR="00E53BE8" w:rsidRDefault="00E53BE8" w:rsidP="00561275">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Kanalizacja tłoczna </w:t>
      </w:r>
      <w:r w:rsidR="00606140" w:rsidRPr="00CD74D3">
        <w:rPr>
          <w:rFonts w:ascii="Arial" w:eastAsia="Times New Roman" w:hAnsi="Arial" w:cs="Arial"/>
          <w:sz w:val="24"/>
          <w:szCs w:val="24"/>
          <w:lang w:eastAsia="pl-PL"/>
        </w:rPr>
        <w:t>HDPE</w:t>
      </w:r>
      <w:r>
        <w:rPr>
          <w:rFonts w:ascii="Arial" w:eastAsia="Times New Roman" w:hAnsi="Arial" w:cs="Arial"/>
          <w:sz w:val="24"/>
          <w:szCs w:val="24"/>
          <w:lang w:eastAsia="pl-PL"/>
        </w:rPr>
        <w:t xml:space="preserve"> Ø  </w:t>
      </w:r>
      <w:r w:rsidR="00606140">
        <w:rPr>
          <w:rFonts w:ascii="Arial" w:eastAsia="Times New Roman" w:hAnsi="Arial" w:cs="Arial"/>
          <w:sz w:val="24"/>
          <w:szCs w:val="24"/>
          <w:lang w:eastAsia="pl-PL"/>
        </w:rPr>
        <w:t>16</w:t>
      </w:r>
      <w:r w:rsidRPr="005D0ED8">
        <w:rPr>
          <w:rFonts w:ascii="Arial" w:eastAsia="Times New Roman" w:hAnsi="Arial" w:cs="Arial"/>
          <w:sz w:val="24"/>
          <w:szCs w:val="24"/>
          <w:lang w:eastAsia="pl-PL"/>
        </w:rPr>
        <w:t xml:space="preserve">0 </w:t>
      </w:r>
      <w:r w:rsidR="00606140">
        <w:rPr>
          <w:rFonts w:ascii="Arial" w:eastAsia="Times New Roman" w:hAnsi="Arial" w:cs="Arial"/>
          <w:sz w:val="24"/>
          <w:szCs w:val="24"/>
          <w:lang w:eastAsia="pl-PL"/>
        </w:rPr>
        <w:t>–3 4</w:t>
      </w:r>
      <w:r w:rsidR="00F420D2">
        <w:rPr>
          <w:rFonts w:ascii="Arial" w:eastAsia="Times New Roman" w:hAnsi="Arial" w:cs="Arial"/>
          <w:sz w:val="24"/>
          <w:szCs w:val="24"/>
          <w:lang w:eastAsia="pl-PL"/>
        </w:rPr>
        <w:t>09</w:t>
      </w:r>
      <w:r w:rsidR="00606140">
        <w:rPr>
          <w:rFonts w:ascii="Arial" w:eastAsia="Times New Roman" w:hAnsi="Arial" w:cs="Arial"/>
          <w:sz w:val="24"/>
          <w:szCs w:val="24"/>
          <w:lang w:eastAsia="pl-PL"/>
        </w:rPr>
        <w:t xml:space="preserve">,3 </w:t>
      </w:r>
      <w:r w:rsidRPr="005D0ED8">
        <w:rPr>
          <w:rFonts w:ascii="Arial" w:eastAsia="Times New Roman" w:hAnsi="Arial" w:cs="Arial"/>
          <w:sz w:val="24"/>
          <w:szCs w:val="24"/>
          <w:lang w:eastAsia="pl-PL"/>
        </w:rPr>
        <w:t>m</w:t>
      </w:r>
      <w:r>
        <w:rPr>
          <w:rFonts w:ascii="Arial" w:eastAsia="Times New Roman" w:hAnsi="Arial" w:cs="Arial"/>
          <w:sz w:val="24"/>
          <w:szCs w:val="24"/>
          <w:lang w:eastAsia="pl-PL"/>
        </w:rPr>
        <w:t>,</w:t>
      </w:r>
    </w:p>
    <w:p w:rsidR="006423FD" w:rsidRDefault="00ED45CC" w:rsidP="00561275">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Pneumatyczna t</w:t>
      </w:r>
      <w:r w:rsidR="006423FD">
        <w:rPr>
          <w:rFonts w:ascii="Arial" w:eastAsia="Times New Roman" w:hAnsi="Arial" w:cs="Arial"/>
          <w:sz w:val="24"/>
          <w:szCs w:val="24"/>
          <w:lang w:eastAsia="pl-PL"/>
        </w:rPr>
        <w:t>łoczni</w:t>
      </w:r>
      <w:r>
        <w:rPr>
          <w:rFonts w:ascii="Arial" w:eastAsia="Times New Roman" w:hAnsi="Arial" w:cs="Arial"/>
          <w:sz w:val="24"/>
          <w:szCs w:val="24"/>
          <w:lang w:eastAsia="pl-PL"/>
        </w:rPr>
        <w:t>a</w:t>
      </w:r>
      <w:r w:rsidR="006423FD">
        <w:rPr>
          <w:rFonts w:ascii="Arial" w:eastAsia="Times New Roman" w:hAnsi="Arial" w:cs="Arial"/>
          <w:sz w:val="24"/>
          <w:szCs w:val="24"/>
          <w:lang w:eastAsia="pl-PL"/>
        </w:rPr>
        <w:t xml:space="preserve"> ścieków – </w:t>
      </w:r>
      <w:r w:rsidR="00385673">
        <w:rPr>
          <w:rFonts w:ascii="Arial" w:eastAsia="Times New Roman" w:hAnsi="Arial" w:cs="Arial"/>
          <w:sz w:val="24"/>
          <w:szCs w:val="24"/>
          <w:lang w:eastAsia="pl-PL"/>
        </w:rPr>
        <w:t>1 kpl</w:t>
      </w:r>
    </w:p>
    <w:p w:rsidR="00E53BE8" w:rsidRDefault="00E53BE8" w:rsidP="00561275">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woda PE Ø 110 </w:t>
      </w:r>
      <w:r w:rsidR="00606140">
        <w:rPr>
          <w:rFonts w:ascii="Arial" w:eastAsia="Times New Roman" w:hAnsi="Arial" w:cs="Arial"/>
          <w:sz w:val="24"/>
          <w:szCs w:val="24"/>
          <w:lang w:eastAsia="pl-PL"/>
        </w:rPr>
        <w:t>–45,0</w:t>
      </w:r>
      <w:r>
        <w:rPr>
          <w:rFonts w:ascii="Arial" w:eastAsia="Times New Roman" w:hAnsi="Arial" w:cs="Arial"/>
          <w:sz w:val="24"/>
          <w:szCs w:val="24"/>
          <w:lang w:eastAsia="pl-PL"/>
        </w:rPr>
        <w:t xml:space="preserve"> (sieć hydrantowa </w:t>
      </w:r>
      <w:r w:rsidR="00385673">
        <w:rPr>
          <w:rFonts w:ascii="Arial" w:eastAsia="Times New Roman" w:hAnsi="Arial" w:cs="Arial"/>
          <w:sz w:val="24"/>
          <w:szCs w:val="24"/>
          <w:lang w:eastAsia="pl-PL"/>
        </w:rPr>
        <w:t>do przepompowni</w:t>
      </w:r>
      <w:r>
        <w:rPr>
          <w:rFonts w:ascii="Arial" w:eastAsia="Times New Roman" w:hAnsi="Arial" w:cs="Arial"/>
          <w:sz w:val="24"/>
          <w:szCs w:val="24"/>
          <w:lang w:eastAsia="pl-PL"/>
        </w:rPr>
        <w:t xml:space="preserve"> ścieków)</w:t>
      </w:r>
    </w:p>
    <w:p w:rsidR="00E53BE8" w:rsidRDefault="00E53BE8" w:rsidP="00E53BE8">
      <w:pPr>
        <w:shd w:val="clear" w:color="auto" w:fill="FFFFFF"/>
        <w:spacing w:before="100" w:beforeAutospacing="1" w:after="0" w:line="340" w:lineRule="atLeast"/>
        <w:ind w:right="40"/>
        <w:jc w:val="both"/>
        <w:rPr>
          <w:rFonts w:ascii="Arial" w:eastAsia="Times New Roman" w:hAnsi="Arial" w:cs="Arial"/>
          <w:color w:val="000000"/>
          <w:sz w:val="24"/>
          <w:szCs w:val="24"/>
          <w:lang w:eastAsia="pl-PL"/>
        </w:rPr>
      </w:pPr>
      <w:r w:rsidRPr="009E3C73">
        <w:rPr>
          <w:rFonts w:ascii="Arial" w:eastAsia="Times New Roman" w:hAnsi="Arial" w:cs="Arial"/>
          <w:b/>
          <w:bCs/>
          <w:color w:val="000000"/>
          <w:sz w:val="24"/>
          <w:szCs w:val="24"/>
          <w:lang w:eastAsia="pl-PL"/>
        </w:rPr>
        <w:t>Zadanie 2-</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 xml:space="preserve">asieci kanalizacji sanitarnej </w:t>
      </w:r>
      <w:r w:rsidRPr="00CD74D3">
        <w:rPr>
          <w:rFonts w:ascii="Arial" w:eastAsia="Times New Roman" w:hAnsi="Arial" w:cs="Arial"/>
          <w:color w:val="000000"/>
          <w:sz w:val="24"/>
          <w:szCs w:val="24"/>
          <w:lang w:eastAsia="pl-PL"/>
        </w:rPr>
        <w:t xml:space="preserve">w </w:t>
      </w:r>
      <w:r w:rsidR="00CF40C8">
        <w:rPr>
          <w:rFonts w:ascii="Arial" w:eastAsia="Times New Roman" w:hAnsi="Arial" w:cs="Arial"/>
          <w:sz w:val="24"/>
          <w:szCs w:val="24"/>
          <w:lang w:eastAsia="pl-PL"/>
        </w:rPr>
        <w:t>Pichorowic</w:t>
      </w:r>
      <w:r w:rsidR="00ED45CC">
        <w:rPr>
          <w:rFonts w:ascii="Arial" w:eastAsia="Times New Roman" w:hAnsi="Arial" w:cs="Arial"/>
          <w:sz w:val="24"/>
          <w:szCs w:val="24"/>
          <w:lang w:eastAsia="pl-PL"/>
        </w:rPr>
        <w:t>ach</w:t>
      </w:r>
      <w:r>
        <w:rPr>
          <w:rFonts w:ascii="Arial" w:eastAsia="Times New Roman" w:hAnsi="Arial" w:cs="Arial"/>
          <w:sz w:val="24"/>
          <w:szCs w:val="24"/>
          <w:lang w:eastAsia="pl-PL"/>
        </w:rPr>
        <w:t xml:space="preserve">. </w:t>
      </w:r>
    </w:p>
    <w:p w:rsidR="00E53BE8" w:rsidRPr="005D0ED8" w:rsidRDefault="00E53BE8" w:rsidP="00485594">
      <w:pPr>
        <w:numPr>
          <w:ilvl w:val="0"/>
          <w:numId w:val="15"/>
        </w:numPr>
        <w:shd w:val="clear" w:color="auto" w:fill="FFFFFF"/>
        <w:spacing w:before="120" w:after="0" w:line="340" w:lineRule="atLeast"/>
        <w:ind w:left="714" w:hanging="357"/>
        <w:rPr>
          <w:rFonts w:ascii="Arial" w:eastAsia="Times New Roman" w:hAnsi="Arial" w:cs="Arial"/>
          <w:sz w:val="24"/>
          <w:szCs w:val="24"/>
          <w:lang w:eastAsia="pl-PL"/>
        </w:rPr>
      </w:pPr>
      <w:r>
        <w:rPr>
          <w:rFonts w:ascii="Arial" w:eastAsia="Times New Roman" w:hAnsi="Arial" w:cs="Arial"/>
          <w:sz w:val="24"/>
          <w:szCs w:val="24"/>
          <w:lang w:eastAsia="pl-PL"/>
        </w:rPr>
        <w:t xml:space="preserve">Kanalizacja grawitacyjna  </w:t>
      </w:r>
      <w:r w:rsidR="00606140" w:rsidRPr="00424A6E">
        <w:rPr>
          <w:rFonts w:ascii="Arial" w:hAnsi="Arial" w:cs="Arial"/>
          <w:sz w:val="24"/>
          <w:szCs w:val="24"/>
        </w:rPr>
        <w:t>PVC</w:t>
      </w:r>
      <w:r w:rsidR="00ED45CC">
        <w:rPr>
          <w:rFonts w:ascii="Arial" w:hAnsi="Arial" w:cs="Arial"/>
          <w:sz w:val="24"/>
          <w:szCs w:val="24"/>
        </w:rPr>
        <w:t xml:space="preserve"> SN8 20</w:t>
      </w:r>
      <w:r w:rsidRPr="005D0ED8">
        <w:rPr>
          <w:rFonts w:ascii="Arial" w:eastAsia="Times New Roman" w:hAnsi="Arial" w:cs="Arial"/>
          <w:sz w:val="24"/>
          <w:szCs w:val="24"/>
          <w:lang w:eastAsia="pl-PL"/>
        </w:rPr>
        <w:t xml:space="preserve">0 </w:t>
      </w:r>
      <w:r w:rsidR="00FC6172">
        <w:rPr>
          <w:rFonts w:ascii="Arial" w:eastAsia="Times New Roman" w:hAnsi="Arial" w:cs="Arial"/>
          <w:sz w:val="24"/>
          <w:szCs w:val="24"/>
          <w:lang w:eastAsia="pl-PL"/>
        </w:rPr>
        <w:t>–</w:t>
      </w:r>
      <w:r w:rsidR="00ED45CC">
        <w:rPr>
          <w:rFonts w:ascii="Arial" w:eastAsia="Times New Roman" w:hAnsi="Arial" w:cs="Arial"/>
          <w:sz w:val="24"/>
          <w:szCs w:val="24"/>
          <w:lang w:eastAsia="pl-PL"/>
        </w:rPr>
        <w:t>2 312,20</w:t>
      </w:r>
      <w:r w:rsidRPr="005D0ED8">
        <w:rPr>
          <w:rFonts w:ascii="Arial" w:eastAsia="Times New Roman" w:hAnsi="Arial" w:cs="Arial"/>
          <w:sz w:val="24"/>
          <w:szCs w:val="24"/>
          <w:lang w:eastAsia="pl-PL"/>
        </w:rPr>
        <w:t>m</w:t>
      </w:r>
      <w:r>
        <w:rPr>
          <w:rFonts w:ascii="Arial" w:eastAsia="Times New Roman" w:hAnsi="Arial" w:cs="Arial"/>
          <w:sz w:val="24"/>
          <w:szCs w:val="24"/>
          <w:lang w:eastAsia="pl-PL"/>
        </w:rPr>
        <w:t>,</w:t>
      </w:r>
    </w:p>
    <w:p w:rsidR="00E53BE8" w:rsidRPr="00157636" w:rsidRDefault="00E53BE8" w:rsidP="00561275">
      <w:pPr>
        <w:numPr>
          <w:ilvl w:val="0"/>
          <w:numId w:val="15"/>
        </w:numPr>
        <w:shd w:val="clear" w:color="auto" w:fill="FFFFFF"/>
        <w:spacing w:after="0" w:line="340" w:lineRule="atLeast"/>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Kanalizacja grawitacyjna  </w:t>
      </w:r>
      <w:r w:rsidR="00606140" w:rsidRPr="00424A6E">
        <w:rPr>
          <w:rFonts w:ascii="Arial" w:hAnsi="Arial" w:cs="Arial"/>
          <w:sz w:val="24"/>
          <w:szCs w:val="24"/>
        </w:rPr>
        <w:t>PVC</w:t>
      </w:r>
      <w:r w:rsidR="00ED45CC">
        <w:rPr>
          <w:rFonts w:ascii="Arial" w:hAnsi="Arial" w:cs="Arial"/>
          <w:sz w:val="24"/>
          <w:szCs w:val="24"/>
        </w:rPr>
        <w:t xml:space="preserve"> SN 8 </w:t>
      </w:r>
      <w:r w:rsidRPr="00BE0F64">
        <w:rPr>
          <w:rFonts w:ascii="Arial" w:eastAsia="Times New Roman" w:hAnsi="Arial" w:cs="Arial"/>
          <w:sz w:val="24"/>
          <w:szCs w:val="24"/>
          <w:lang w:eastAsia="pl-PL"/>
        </w:rPr>
        <w:t xml:space="preserve">Ø  </w:t>
      </w:r>
      <w:r w:rsidR="00ED45CC">
        <w:rPr>
          <w:rFonts w:ascii="Arial" w:eastAsia="Times New Roman" w:hAnsi="Arial" w:cs="Arial"/>
          <w:sz w:val="24"/>
          <w:szCs w:val="24"/>
          <w:lang w:eastAsia="pl-PL"/>
        </w:rPr>
        <w:t>16</w:t>
      </w:r>
      <w:r w:rsidRPr="00BE0F64">
        <w:rPr>
          <w:rFonts w:ascii="Arial" w:eastAsia="Times New Roman" w:hAnsi="Arial" w:cs="Arial"/>
          <w:sz w:val="24"/>
          <w:szCs w:val="24"/>
          <w:lang w:eastAsia="pl-PL"/>
        </w:rPr>
        <w:t xml:space="preserve">0 </w:t>
      </w:r>
      <w:r w:rsidR="00FC6172">
        <w:rPr>
          <w:rFonts w:ascii="Arial" w:eastAsia="Times New Roman" w:hAnsi="Arial" w:cs="Arial"/>
          <w:sz w:val="24"/>
          <w:szCs w:val="24"/>
          <w:lang w:eastAsia="pl-PL"/>
        </w:rPr>
        <w:t>–</w:t>
      </w:r>
      <w:r w:rsidR="00ED45CC">
        <w:rPr>
          <w:rFonts w:ascii="Arial" w:eastAsia="Times New Roman" w:hAnsi="Arial" w:cs="Arial"/>
          <w:sz w:val="24"/>
          <w:szCs w:val="24"/>
          <w:lang w:eastAsia="pl-PL"/>
        </w:rPr>
        <w:t>1 668,70</w:t>
      </w:r>
      <w:r w:rsidRPr="00BE0F64">
        <w:rPr>
          <w:rFonts w:ascii="Arial" w:eastAsia="Times New Roman" w:hAnsi="Arial" w:cs="Arial"/>
          <w:sz w:val="24"/>
          <w:szCs w:val="24"/>
          <w:lang w:eastAsia="pl-PL"/>
        </w:rPr>
        <w:t xml:space="preserve"> m,</w:t>
      </w:r>
    </w:p>
    <w:p w:rsidR="006423FD" w:rsidRDefault="006423FD" w:rsidP="00561275">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Przepompownie ścieków – 1 kpl,</w:t>
      </w:r>
    </w:p>
    <w:p w:rsidR="00F60188" w:rsidRDefault="00F60188" w:rsidP="00F60188">
      <w:pPr>
        <w:shd w:val="clear" w:color="auto" w:fill="FFFFFF"/>
        <w:spacing w:before="100" w:beforeAutospacing="1" w:after="0" w:line="340" w:lineRule="atLeast"/>
        <w:ind w:right="40"/>
        <w:jc w:val="both"/>
        <w:rPr>
          <w:rFonts w:ascii="Arial" w:eastAsia="Times New Roman" w:hAnsi="Arial" w:cs="Arial"/>
          <w:color w:val="000000"/>
          <w:sz w:val="24"/>
          <w:szCs w:val="24"/>
          <w:lang w:eastAsia="pl-PL"/>
        </w:rPr>
      </w:pPr>
      <w:r w:rsidRPr="009E3C73">
        <w:rPr>
          <w:rFonts w:ascii="Arial" w:eastAsia="Times New Roman" w:hAnsi="Arial" w:cs="Arial"/>
          <w:b/>
          <w:bCs/>
          <w:color w:val="000000"/>
          <w:sz w:val="24"/>
          <w:szCs w:val="24"/>
          <w:lang w:eastAsia="pl-PL"/>
        </w:rPr>
        <w:t xml:space="preserve">Zadanie </w:t>
      </w:r>
      <w:r>
        <w:rPr>
          <w:rFonts w:ascii="Arial" w:eastAsia="Times New Roman" w:hAnsi="Arial" w:cs="Arial"/>
          <w:b/>
          <w:bCs/>
          <w:color w:val="000000"/>
          <w:sz w:val="24"/>
          <w:szCs w:val="24"/>
          <w:lang w:eastAsia="pl-PL"/>
        </w:rPr>
        <w:t>3</w:t>
      </w:r>
      <w:r w:rsidRPr="009E3C73">
        <w:rPr>
          <w:rFonts w:ascii="Arial" w:eastAsia="Times New Roman" w:hAnsi="Arial" w:cs="Arial"/>
          <w:b/>
          <w:bCs/>
          <w:color w:val="000000"/>
          <w:sz w:val="24"/>
          <w:szCs w:val="24"/>
          <w:lang w:eastAsia="pl-PL"/>
        </w:rPr>
        <w:t>-</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atłocznej sieci kanalizacji sanitarnej z</w:t>
      </w:r>
      <w:r>
        <w:rPr>
          <w:rFonts w:ascii="Arial" w:eastAsia="Times New Roman" w:hAnsi="Arial" w:cs="Arial"/>
          <w:sz w:val="24"/>
          <w:szCs w:val="24"/>
          <w:lang w:eastAsia="pl-PL"/>
        </w:rPr>
        <w:t xml:space="preserve">Pichorowic do Ujazdu Górnego z siecią kanalizacji grawitacyjnej do przepompowni ścieków w Ujeździe Górnym. </w:t>
      </w:r>
    </w:p>
    <w:p w:rsidR="00F60188" w:rsidRPr="005D0ED8" w:rsidRDefault="00F60188" w:rsidP="00F60188">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Kanalizacja grawitacyjna  </w:t>
      </w:r>
      <w:r w:rsidRPr="00424A6E">
        <w:rPr>
          <w:rFonts w:ascii="Arial" w:hAnsi="Arial" w:cs="Arial"/>
          <w:sz w:val="24"/>
          <w:szCs w:val="24"/>
        </w:rPr>
        <w:t>PVC</w:t>
      </w:r>
      <w:r>
        <w:rPr>
          <w:rFonts w:ascii="Arial" w:hAnsi="Arial" w:cs="Arial"/>
          <w:sz w:val="24"/>
          <w:szCs w:val="24"/>
        </w:rPr>
        <w:t xml:space="preserve"> SN8 20</w:t>
      </w:r>
      <w:r w:rsidRPr="005D0ED8">
        <w:rPr>
          <w:rFonts w:ascii="Arial" w:eastAsia="Times New Roman" w:hAnsi="Arial" w:cs="Arial"/>
          <w:sz w:val="24"/>
          <w:szCs w:val="24"/>
          <w:lang w:eastAsia="pl-PL"/>
        </w:rPr>
        <w:t xml:space="preserve">0 </w:t>
      </w:r>
      <w:r>
        <w:rPr>
          <w:rFonts w:ascii="Arial" w:eastAsia="Times New Roman" w:hAnsi="Arial" w:cs="Arial"/>
          <w:sz w:val="24"/>
          <w:szCs w:val="24"/>
          <w:lang w:eastAsia="pl-PL"/>
        </w:rPr>
        <w:t>–870,00</w:t>
      </w:r>
      <w:r w:rsidRPr="005D0ED8">
        <w:rPr>
          <w:rFonts w:ascii="Arial" w:eastAsia="Times New Roman" w:hAnsi="Arial" w:cs="Arial"/>
          <w:sz w:val="24"/>
          <w:szCs w:val="24"/>
          <w:lang w:eastAsia="pl-PL"/>
        </w:rPr>
        <w:t>m</w:t>
      </w:r>
      <w:r>
        <w:rPr>
          <w:rFonts w:ascii="Arial" w:eastAsia="Times New Roman" w:hAnsi="Arial" w:cs="Arial"/>
          <w:sz w:val="24"/>
          <w:szCs w:val="24"/>
          <w:lang w:eastAsia="pl-PL"/>
        </w:rPr>
        <w:t>,</w:t>
      </w:r>
    </w:p>
    <w:p w:rsidR="00F60188" w:rsidRPr="00F60188" w:rsidRDefault="00F60188" w:rsidP="00F60188">
      <w:pPr>
        <w:numPr>
          <w:ilvl w:val="0"/>
          <w:numId w:val="15"/>
        </w:numPr>
        <w:shd w:val="clear" w:color="auto" w:fill="FFFFFF"/>
        <w:spacing w:after="0" w:line="340" w:lineRule="atLeast"/>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Kanalizacja grawitacyjna  </w:t>
      </w:r>
      <w:r w:rsidRPr="00424A6E">
        <w:rPr>
          <w:rFonts w:ascii="Arial" w:hAnsi="Arial" w:cs="Arial"/>
          <w:sz w:val="24"/>
          <w:szCs w:val="24"/>
        </w:rPr>
        <w:t>PVC</w:t>
      </w:r>
      <w:r>
        <w:rPr>
          <w:rFonts w:ascii="Arial" w:hAnsi="Arial" w:cs="Arial"/>
          <w:sz w:val="24"/>
          <w:szCs w:val="24"/>
        </w:rPr>
        <w:t xml:space="preserve"> SN 8 </w:t>
      </w:r>
      <w:r w:rsidRPr="00BE0F64">
        <w:rPr>
          <w:rFonts w:ascii="Arial" w:eastAsia="Times New Roman" w:hAnsi="Arial" w:cs="Arial"/>
          <w:sz w:val="24"/>
          <w:szCs w:val="24"/>
          <w:lang w:eastAsia="pl-PL"/>
        </w:rPr>
        <w:t xml:space="preserve">Ø  </w:t>
      </w:r>
      <w:r>
        <w:rPr>
          <w:rFonts w:ascii="Arial" w:eastAsia="Times New Roman" w:hAnsi="Arial" w:cs="Arial"/>
          <w:sz w:val="24"/>
          <w:szCs w:val="24"/>
          <w:lang w:eastAsia="pl-PL"/>
        </w:rPr>
        <w:t>16</w:t>
      </w:r>
      <w:r w:rsidRPr="00BE0F64">
        <w:rPr>
          <w:rFonts w:ascii="Arial" w:eastAsia="Times New Roman" w:hAnsi="Arial" w:cs="Arial"/>
          <w:sz w:val="24"/>
          <w:szCs w:val="24"/>
          <w:lang w:eastAsia="pl-PL"/>
        </w:rPr>
        <w:t xml:space="preserve">0 </w:t>
      </w:r>
      <w:r>
        <w:rPr>
          <w:rFonts w:ascii="Arial" w:eastAsia="Times New Roman" w:hAnsi="Arial" w:cs="Arial"/>
          <w:sz w:val="24"/>
          <w:szCs w:val="24"/>
          <w:lang w:eastAsia="pl-PL"/>
        </w:rPr>
        <w:t>– 483,90</w:t>
      </w:r>
      <w:r w:rsidRPr="00BE0F64">
        <w:rPr>
          <w:rFonts w:ascii="Arial" w:eastAsia="Times New Roman" w:hAnsi="Arial" w:cs="Arial"/>
          <w:sz w:val="24"/>
          <w:szCs w:val="24"/>
          <w:lang w:eastAsia="pl-PL"/>
        </w:rPr>
        <w:t xml:space="preserve"> m,</w:t>
      </w:r>
    </w:p>
    <w:p w:rsidR="00F60188" w:rsidRDefault="00F60188" w:rsidP="00F60188">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Pneumatyczna tłocznia ścieków – 1 kpl</w:t>
      </w:r>
    </w:p>
    <w:p w:rsidR="00F60188" w:rsidRDefault="00F60188" w:rsidP="00F60188">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Przepompownia ścieków – 1 kpl,</w:t>
      </w:r>
    </w:p>
    <w:p w:rsidR="00F60188" w:rsidRDefault="00F60188" w:rsidP="00F60188">
      <w:pPr>
        <w:numPr>
          <w:ilvl w:val="0"/>
          <w:numId w:val="15"/>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woda PE Ø 125 - 95,0 m (sieć hydrantowa do przepompowni ścieków).</w:t>
      </w:r>
    </w:p>
    <w:p w:rsidR="00F60188" w:rsidRDefault="00F60188" w:rsidP="00485594">
      <w:pPr>
        <w:shd w:val="clear" w:color="auto" w:fill="FFFFFF"/>
        <w:spacing w:before="120" w:after="0" w:line="340" w:lineRule="atLeast"/>
        <w:rPr>
          <w:rFonts w:ascii="Arial" w:eastAsia="Times New Roman" w:hAnsi="Arial" w:cs="Arial"/>
          <w:sz w:val="24"/>
          <w:szCs w:val="24"/>
          <w:lang w:eastAsia="pl-PL"/>
        </w:rPr>
      </w:pPr>
      <w:r w:rsidRPr="00485594">
        <w:rPr>
          <w:rFonts w:ascii="Arial" w:eastAsia="Times New Roman" w:hAnsi="Arial" w:cs="Arial"/>
          <w:b/>
          <w:bCs/>
          <w:sz w:val="24"/>
          <w:szCs w:val="24"/>
          <w:lang w:eastAsia="pl-PL"/>
        </w:rPr>
        <w:t>Zadanie 4 –</w:t>
      </w:r>
      <w:r>
        <w:rPr>
          <w:rFonts w:ascii="Arial" w:eastAsia="Times New Roman" w:hAnsi="Arial" w:cs="Arial"/>
          <w:sz w:val="24"/>
          <w:szCs w:val="24"/>
          <w:lang w:eastAsia="pl-PL"/>
        </w:rPr>
        <w:t xml:space="preserve"> Budowa sieci kanalizacji sanitarnej w Ujeździe Górnym od przepompowni ścieków do osiedla domów jednorodzinnych.</w:t>
      </w:r>
    </w:p>
    <w:p w:rsidR="00485594" w:rsidRPr="005D0ED8" w:rsidRDefault="00485594" w:rsidP="00485594">
      <w:pPr>
        <w:numPr>
          <w:ilvl w:val="0"/>
          <w:numId w:val="33"/>
        </w:numPr>
        <w:shd w:val="clear" w:color="auto" w:fill="FFFFFF"/>
        <w:spacing w:before="120" w:after="0" w:line="340" w:lineRule="atLeast"/>
        <w:ind w:left="714" w:hanging="357"/>
        <w:rPr>
          <w:rFonts w:ascii="Arial" w:eastAsia="Times New Roman" w:hAnsi="Arial" w:cs="Arial"/>
          <w:sz w:val="24"/>
          <w:szCs w:val="24"/>
          <w:lang w:eastAsia="pl-PL"/>
        </w:rPr>
      </w:pPr>
      <w:r>
        <w:rPr>
          <w:rFonts w:ascii="Arial" w:eastAsia="Times New Roman" w:hAnsi="Arial" w:cs="Arial"/>
          <w:sz w:val="24"/>
          <w:szCs w:val="24"/>
          <w:lang w:eastAsia="pl-PL"/>
        </w:rPr>
        <w:t xml:space="preserve">Kanalizacja grawitacyjna  </w:t>
      </w:r>
      <w:r w:rsidRPr="00424A6E">
        <w:rPr>
          <w:rFonts w:ascii="Arial" w:hAnsi="Arial" w:cs="Arial"/>
          <w:sz w:val="24"/>
          <w:szCs w:val="24"/>
        </w:rPr>
        <w:t>PVC</w:t>
      </w:r>
      <w:r>
        <w:rPr>
          <w:rFonts w:ascii="Arial" w:hAnsi="Arial" w:cs="Arial"/>
          <w:sz w:val="24"/>
          <w:szCs w:val="24"/>
        </w:rPr>
        <w:t xml:space="preserve"> SN8 20</w:t>
      </w:r>
      <w:r w:rsidRPr="005D0ED8">
        <w:rPr>
          <w:rFonts w:ascii="Arial" w:eastAsia="Times New Roman" w:hAnsi="Arial" w:cs="Arial"/>
          <w:sz w:val="24"/>
          <w:szCs w:val="24"/>
          <w:lang w:eastAsia="pl-PL"/>
        </w:rPr>
        <w:t xml:space="preserve">0 </w:t>
      </w:r>
      <w:r>
        <w:rPr>
          <w:rFonts w:ascii="Arial" w:eastAsia="Times New Roman" w:hAnsi="Arial" w:cs="Arial"/>
          <w:sz w:val="24"/>
          <w:szCs w:val="24"/>
          <w:lang w:eastAsia="pl-PL"/>
        </w:rPr>
        <w:t>–1 303,50</w:t>
      </w:r>
      <w:r w:rsidRPr="005D0ED8">
        <w:rPr>
          <w:rFonts w:ascii="Arial" w:eastAsia="Times New Roman" w:hAnsi="Arial" w:cs="Arial"/>
          <w:sz w:val="24"/>
          <w:szCs w:val="24"/>
          <w:lang w:eastAsia="pl-PL"/>
        </w:rPr>
        <w:t>m</w:t>
      </w:r>
      <w:r>
        <w:rPr>
          <w:rFonts w:ascii="Arial" w:eastAsia="Times New Roman" w:hAnsi="Arial" w:cs="Arial"/>
          <w:sz w:val="24"/>
          <w:szCs w:val="24"/>
          <w:lang w:eastAsia="pl-PL"/>
        </w:rPr>
        <w:t>,</w:t>
      </w:r>
    </w:p>
    <w:p w:rsidR="00485594" w:rsidRPr="00F60188" w:rsidRDefault="00485594" w:rsidP="00485594">
      <w:pPr>
        <w:numPr>
          <w:ilvl w:val="0"/>
          <w:numId w:val="33"/>
        </w:numPr>
        <w:shd w:val="clear" w:color="auto" w:fill="FFFFFF"/>
        <w:spacing w:after="0" w:line="340" w:lineRule="atLeast"/>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Kanalizacja grawitacyjna  </w:t>
      </w:r>
      <w:r w:rsidRPr="00424A6E">
        <w:rPr>
          <w:rFonts w:ascii="Arial" w:hAnsi="Arial" w:cs="Arial"/>
          <w:sz w:val="24"/>
          <w:szCs w:val="24"/>
        </w:rPr>
        <w:t>PVC</w:t>
      </w:r>
      <w:r>
        <w:rPr>
          <w:rFonts w:ascii="Arial" w:hAnsi="Arial" w:cs="Arial"/>
          <w:sz w:val="24"/>
          <w:szCs w:val="24"/>
        </w:rPr>
        <w:t xml:space="preserve"> SN 8 </w:t>
      </w:r>
      <w:r w:rsidRPr="00BE0F64">
        <w:rPr>
          <w:rFonts w:ascii="Arial" w:eastAsia="Times New Roman" w:hAnsi="Arial" w:cs="Arial"/>
          <w:sz w:val="24"/>
          <w:szCs w:val="24"/>
          <w:lang w:eastAsia="pl-PL"/>
        </w:rPr>
        <w:t xml:space="preserve">Ø  </w:t>
      </w:r>
      <w:r>
        <w:rPr>
          <w:rFonts w:ascii="Arial" w:eastAsia="Times New Roman" w:hAnsi="Arial" w:cs="Arial"/>
          <w:sz w:val="24"/>
          <w:szCs w:val="24"/>
          <w:lang w:eastAsia="pl-PL"/>
        </w:rPr>
        <w:t>16</w:t>
      </w:r>
      <w:r w:rsidRPr="00BE0F64">
        <w:rPr>
          <w:rFonts w:ascii="Arial" w:eastAsia="Times New Roman" w:hAnsi="Arial" w:cs="Arial"/>
          <w:sz w:val="24"/>
          <w:szCs w:val="24"/>
          <w:lang w:eastAsia="pl-PL"/>
        </w:rPr>
        <w:t xml:space="preserve">0 </w:t>
      </w:r>
      <w:r>
        <w:rPr>
          <w:rFonts w:ascii="Arial" w:eastAsia="Times New Roman" w:hAnsi="Arial" w:cs="Arial"/>
          <w:sz w:val="24"/>
          <w:szCs w:val="24"/>
          <w:lang w:eastAsia="pl-PL"/>
        </w:rPr>
        <w:t>– 1 668,50</w:t>
      </w:r>
      <w:r w:rsidRPr="00BE0F64">
        <w:rPr>
          <w:rFonts w:ascii="Arial" w:eastAsia="Times New Roman" w:hAnsi="Arial" w:cs="Arial"/>
          <w:sz w:val="24"/>
          <w:szCs w:val="24"/>
          <w:lang w:eastAsia="pl-PL"/>
        </w:rPr>
        <w:t xml:space="preserve"> m,</w:t>
      </w:r>
    </w:p>
    <w:p w:rsidR="00CF40C8" w:rsidRPr="00CD74D3" w:rsidRDefault="00CF40C8" w:rsidP="00CF40C8">
      <w:pPr>
        <w:spacing w:after="0" w:line="340" w:lineRule="atLeast"/>
        <w:jc w:val="both"/>
        <w:rPr>
          <w:rFonts w:ascii="Arial" w:eastAsia="Times New Roman" w:hAnsi="Arial" w:cs="Arial"/>
          <w:sz w:val="24"/>
          <w:szCs w:val="24"/>
          <w:lang w:eastAsia="pl-PL"/>
        </w:rPr>
      </w:pPr>
    </w:p>
    <w:bookmarkEnd w:id="0"/>
    <w:p w:rsidR="002C1C70" w:rsidRPr="00DC0973" w:rsidRDefault="002C1C70" w:rsidP="002C1C70">
      <w:pPr>
        <w:spacing w:before="102" w:after="198" w:line="340" w:lineRule="atLeast"/>
        <w:jc w:val="both"/>
        <w:rPr>
          <w:rFonts w:ascii="Arial" w:eastAsia="Times New Roman" w:hAnsi="Arial" w:cs="Arial"/>
          <w:sz w:val="24"/>
          <w:szCs w:val="24"/>
          <w:lang w:eastAsia="pl-PL"/>
        </w:rPr>
      </w:pPr>
      <w:r w:rsidRPr="00DC0973">
        <w:rPr>
          <w:rFonts w:ascii="Arial" w:eastAsia="Times New Roman" w:hAnsi="Arial" w:cs="Arial"/>
          <w:b/>
          <w:bCs/>
          <w:sz w:val="24"/>
          <w:szCs w:val="24"/>
          <w:lang w:eastAsia="pl-PL"/>
        </w:rPr>
        <w:t>1.5. ROZPOCZĘCIE ROBÓT.</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Warunkiem rozpoczęciarobót w ramach Zamówienia jest uzyskanie przez Wykonawcę pozwolenia na budowę oraz wypełnienie wszystkich wymagań wynikających z PFU, ustalenia</w:t>
      </w:r>
      <w:r w:rsidRPr="00CD74D3">
        <w:rPr>
          <w:rFonts w:ascii="Arial" w:eastAsia="Times New Roman" w:hAnsi="Arial" w:cs="Arial"/>
          <w:color w:val="000000"/>
          <w:sz w:val="24"/>
          <w:szCs w:val="24"/>
          <w:lang w:eastAsia="pl-PL"/>
        </w:rPr>
        <w:t>mi z Inwestorem i umowy.</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1.5.1. Zajęcie terenu.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Podczas trwania robót objętych zakresem Zamówienia wystąpi konieczność zajęcia terenu pod potrzeby obsługi budowy, na którym będą usytuowane:</w:t>
      </w:r>
    </w:p>
    <w:p w:rsidR="002C1C70" w:rsidRPr="00CD74D3" w:rsidRDefault="002C1C70" w:rsidP="00561275">
      <w:pPr>
        <w:numPr>
          <w:ilvl w:val="0"/>
          <w:numId w:val="8"/>
        </w:num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place na składowanie materiałów i urządzeń do wbudowania,</w:t>
      </w:r>
    </w:p>
    <w:p w:rsidR="002C1C70" w:rsidRPr="00CD74D3" w:rsidRDefault="002C1C70" w:rsidP="00561275">
      <w:pPr>
        <w:numPr>
          <w:ilvl w:val="0"/>
          <w:numId w:val="8"/>
        </w:num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miejsca do parkowania sprzętu i transportu budowlanego,</w:t>
      </w:r>
    </w:p>
    <w:p w:rsidR="002C1C70" w:rsidRPr="00CD74D3" w:rsidRDefault="002C1C70" w:rsidP="002C1C70">
      <w:p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Koszty związane za zajęcie terenu ponosi wykonawca. </w:t>
      </w:r>
    </w:p>
    <w:p w:rsidR="002C1C70" w:rsidRPr="00CD74D3" w:rsidRDefault="002C1C70" w:rsidP="002C1C70">
      <w:p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1.5.2. Aktualne uwarunkowania wykonania przedmiotu zamówienia</w:t>
      </w:r>
    </w:p>
    <w:p w:rsidR="002C1C70" w:rsidRDefault="002C1C70" w:rsidP="002C1C70">
      <w:p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Teren inwestycji powinien obejmować działki </w:t>
      </w:r>
      <w:r w:rsidRPr="00CD74D3">
        <w:rPr>
          <w:rFonts w:ascii="Arial" w:eastAsia="Times New Roman" w:hAnsi="Arial" w:cs="Arial"/>
          <w:color w:val="000000"/>
          <w:sz w:val="24"/>
          <w:szCs w:val="24"/>
          <w:lang w:eastAsia="pl-PL"/>
        </w:rPr>
        <w:t xml:space="preserve">wg wypisów z </w:t>
      </w:r>
      <w:r w:rsidRPr="00CD74D3">
        <w:rPr>
          <w:rFonts w:ascii="Arial" w:eastAsia="Times New Roman" w:hAnsi="Arial" w:cs="Arial"/>
          <w:sz w:val="24"/>
          <w:szCs w:val="24"/>
          <w:lang w:eastAsia="pl-PL"/>
        </w:rPr>
        <w:t>ewidencji gruntów:</w:t>
      </w:r>
    </w:p>
    <w:p w:rsidR="006423FD" w:rsidRPr="00F7567B" w:rsidRDefault="00F7567B" w:rsidP="00F7567B">
      <w:pPr>
        <w:pStyle w:val="NormalnyWeb"/>
        <w:spacing w:before="120" w:beforeAutospacing="0" w:after="120" w:line="380" w:lineRule="atLeast"/>
        <w:rPr>
          <w:rFonts w:ascii="Arial" w:hAnsi="Arial" w:cs="Arial"/>
          <w:b/>
          <w:bCs/>
        </w:rPr>
      </w:pPr>
      <w:r w:rsidRPr="00F7567B">
        <w:rPr>
          <w:rFonts w:ascii="Arial" w:hAnsi="Arial" w:cs="Arial"/>
          <w:b/>
          <w:bCs/>
        </w:rPr>
        <w:t>Zadanie 1.</w:t>
      </w:r>
    </w:p>
    <w:p w:rsidR="00F7567B" w:rsidRPr="00F7567B" w:rsidRDefault="00F7567B" w:rsidP="00F7567B">
      <w:pPr>
        <w:spacing w:before="120" w:after="120" w:line="380" w:lineRule="atLeast"/>
        <w:rPr>
          <w:rFonts w:ascii="Arial" w:hAnsi="Arial" w:cs="Arial"/>
          <w:b/>
          <w:sz w:val="24"/>
          <w:szCs w:val="24"/>
        </w:rPr>
      </w:pPr>
      <w:r w:rsidRPr="00F7567B">
        <w:rPr>
          <w:rFonts w:ascii="Arial" w:hAnsi="Arial" w:cs="Arial"/>
          <w:b/>
          <w:sz w:val="24"/>
          <w:szCs w:val="24"/>
        </w:rPr>
        <w:t>Pichorowice obręb 0011:</w:t>
      </w:r>
    </w:p>
    <w:p w:rsidR="00F7567B" w:rsidRPr="00BE157E" w:rsidRDefault="00F7567B" w:rsidP="00F7567B">
      <w:pPr>
        <w:pStyle w:val="Akapitzlist"/>
        <w:spacing w:before="240" w:after="120" w:line="380" w:lineRule="atLeast"/>
        <w:ind w:left="0"/>
        <w:jc w:val="both"/>
        <w:rPr>
          <w:rFonts w:ascii="Arial" w:hAnsi="Arial" w:cs="Arial"/>
          <w:sz w:val="24"/>
          <w:szCs w:val="24"/>
        </w:rPr>
      </w:pPr>
      <w:r w:rsidRPr="00BE157E">
        <w:rPr>
          <w:rFonts w:ascii="Arial" w:hAnsi="Arial" w:cs="Arial"/>
          <w:sz w:val="24"/>
          <w:szCs w:val="24"/>
        </w:rPr>
        <w:t>17/2, 28/1, 28/3, 28/4, 29/2, 61, 62/2, 74/1, 104/1, 116/2, 127/2, 128/1, 128/2, 144/2, 145, 194/1, 194/2, 203/2, 204/2, 205/1, 205/2, 206, 208, 209/6, 209/13, 209/15, 212/1, 218/1, 220, 221, 222, 278, 224, 225/1, 225/2, 229, 230, 231, 232, 235, 236, 238, 241, 242, 243/4, 247, 248, 249, 254, 245/2, 246, 255, 256, 257/6, 260, 261, 262, 263, 264, 265, 266, 270, 272, 271, 280, 282, 290, 292, 293, 294, 295, 296/3, 296/5, 297, 298, 299, 300, 302, 301/1, 303, 304, 305, 308, 309, 312, 313, 314/2, 315, 370, 433, 503/1, 503/4, 529, 531/1</w:t>
      </w:r>
      <w:r>
        <w:rPr>
          <w:rFonts w:ascii="Arial" w:hAnsi="Arial" w:cs="Arial"/>
          <w:sz w:val="24"/>
          <w:szCs w:val="24"/>
        </w:rPr>
        <w:t>.</w:t>
      </w:r>
    </w:p>
    <w:p w:rsidR="00F7567B" w:rsidRPr="00F7567B" w:rsidRDefault="00F7567B" w:rsidP="00F7567B">
      <w:pPr>
        <w:spacing w:before="240" w:after="240" w:line="340" w:lineRule="atLeast"/>
        <w:rPr>
          <w:rFonts w:ascii="Arial" w:hAnsi="Arial" w:cs="Arial"/>
          <w:b/>
          <w:sz w:val="24"/>
          <w:szCs w:val="24"/>
        </w:rPr>
      </w:pPr>
      <w:r w:rsidRPr="00F7567B">
        <w:rPr>
          <w:rFonts w:ascii="Arial" w:hAnsi="Arial" w:cs="Arial"/>
          <w:b/>
          <w:sz w:val="24"/>
          <w:szCs w:val="24"/>
        </w:rPr>
        <w:t>Udanin obręb 0016:</w:t>
      </w:r>
    </w:p>
    <w:p w:rsidR="00F7567B" w:rsidRPr="00BE157E" w:rsidRDefault="00F7567B" w:rsidP="00F7567B">
      <w:pPr>
        <w:pStyle w:val="Akapitzlist"/>
        <w:spacing w:before="240" w:after="240" w:line="340" w:lineRule="atLeast"/>
        <w:ind w:left="0"/>
        <w:rPr>
          <w:rFonts w:ascii="Arial" w:hAnsi="Arial" w:cs="Arial"/>
          <w:sz w:val="24"/>
          <w:szCs w:val="24"/>
        </w:rPr>
      </w:pPr>
      <w:r w:rsidRPr="00BE157E">
        <w:rPr>
          <w:rFonts w:ascii="Arial" w:hAnsi="Arial" w:cs="Arial"/>
          <w:sz w:val="24"/>
          <w:szCs w:val="24"/>
        </w:rPr>
        <w:t>316/19, 326, 327, 328, 335</w:t>
      </w:r>
      <w:r>
        <w:rPr>
          <w:rFonts w:ascii="Arial" w:hAnsi="Arial" w:cs="Arial"/>
          <w:sz w:val="24"/>
          <w:szCs w:val="24"/>
        </w:rPr>
        <w:t>.</w:t>
      </w:r>
    </w:p>
    <w:p w:rsidR="00F7567B" w:rsidRDefault="00F7567B" w:rsidP="00F7567B">
      <w:pPr>
        <w:pStyle w:val="Akapitzlist"/>
        <w:spacing w:before="240" w:after="240" w:line="340" w:lineRule="atLeast"/>
        <w:ind w:left="0"/>
        <w:jc w:val="both"/>
        <w:rPr>
          <w:rFonts w:ascii="Arial" w:hAnsi="Arial" w:cs="Arial"/>
          <w:b/>
          <w:bCs/>
          <w:sz w:val="24"/>
          <w:szCs w:val="24"/>
        </w:rPr>
      </w:pPr>
    </w:p>
    <w:p w:rsidR="00F7567B" w:rsidRPr="00F7567B" w:rsidRDefault="00F7567B" w:rsidP="00F7567B">
      <w:pPr>
        <w:pStyle w:val="Akapitzlist"/>
        <w:spacing w:before="240" w:after="240" w:line="340" w:lineRule="atLeast"/>
        <w:ind w:left="0"/>
        <w:jc w:val="both"/>
        <w:rPr>
          <w:rFonts w:ascii="Arial" w:hAnsi="Arial" w:cs="Arial"/>
          <w:b/>
          <w:bCs/>
          <w:sz w:val="24"/>
          <w:szCs w:val="24"/>
        </w:rPr>
      </w:pPr>
      <w:r w:rsidRPr="00F7567B">
        <w:rPr>
          <w:rFonts w:ascii="Arial" w:hAnsi="Arial" w:cs="Arial"/>
          <w:b/>
          <w:bCs/>
          <w:sz w:val="24"/>
          <w:szCs w:val="24"/>
        </w:rPr>
        <w:t>Zadanie 2.</w:t>
      </w:r>
    </w:p>
    <w:p w:rsidR="00F7567B" w:rsidRPr="00F7567B" w:rsidRDefault="00F7567B" w:rsidP="00F7567B">
      <w:pPr>
        <w:tabs>
          <w:tab w:val="left" w:pos="3402"/>
        </w:tabs>
        <w:spacing w:before="240" w:after="240" w:line="340" w:lineRule="atLeast"/>
        <w:rPr>
          <w:rFonts w:ascii="Arial" w:hAnsi="Arial" w:cs="Arial"/>
          <w:b/>
          <w:sz w:val="24"/>
          <w:szCs w:val="24"/>
        </w:rPr>
      </w:pPr>
      <w:r w:rsidRPr="00F7567B">
        <w:rPr>
          <w:rFonts w:ascii="Arial" w:hAnsi="Arial" w:cs="Arial"/>
          <w:b/>
          <w:sz w:val="24"/>
          <w:szCs w:val="24"/>
        </w:rPr>
        <w:t>Ujazd  Górny obręb 0018:</w:t>
      </w:r>
    </w:p>
    <w:p w:rsidR="00F7567B" w:rsidRPr="00BE157E" w:rsidRDefault="00F7567B" w:rsidP="00F7567B">
      <w:pPr>
        <w:tabs>
          <w:tab w:val="left" w:pos="3402"/>
        </w:tabs>
        <w:spacing w:before="120" w:after="120" w:line="340" w:lineRule="atLeast"/>
        <w:jc w:val="both"/>
        <w:rPr>
          <w:rFonts w:ascii="Arial" w:hAnsi="Arial" w:cs="Arial"/>
          <w:sz w:val="24"/>
          <w:szCs w:val="24"/>
        </w:rPr>
      </w:pPr>
      <w:r w:rsidRPr="00BE157E">
        <w:rPr>
          <w:rFonts w:ascii="Arial" w:hAnsi="Arial" w:cs="Arial"/>
          <w:sz w:val="24"/>
          <w:szCs w:val="24"/>
        </w:rPr>
        <w:t>24, 45/10, 45/12, 45/13, 45/14, 45/15, 45/17, 45/18, 45/19, 45/20, 45/21, 45/22, 45/25, 45/26, 45/31, 45/35, 62/3, 62/8, 70/3, 72/11, 75, 80, 81, 82, 84, 86/1, 90/6, 92, 94, 95, 96, 99, 100, 102/1, 104/1, 106/4, 106/5, 106/8, 106/9, 106/10, 106/11, 106/12, 107/1, 111, 114/1, 114/4, 117, 119, 123/2, 126/3, 127, 305/1, 305/2, 305/2, 306/5, 306/7, 307/1, 308, 310, 311/2, 314, 315/1, 315/2, 316, 317/1, 317/2, 318,  345/1, 376, 382/1, 382/3, 386/1, 391, 394, 398, 399,402, 404, 407, 412, 413, 420, 422, 425, 426, 428/1, 430, 431, 442/2, 443/1, 449/3, 435, 438, 450, 451, 452/1, 454, 455, 457/8, 457/9, 497</w:t>
      </w:r>
      <w:r>
        <w:rPr>
          <w:rFonts w:ascii="Arial" w:hAnsi="Arial" w:cs="Arial"/>
          <w:sz w:val="24"/>
          <w:szCs w:val="24"/>
        </w:rPr>
        <w:t>.</w:t>
      </w:r>
    </w:p>
    <w:p w:rsidR="002C1C70" w:rsidRDefault="002C1C70" w:rsidP="002C1C70">
      <w:pPr>
        <w:shd w:val="clear" w:color="auto" w:fill="FFFFFF"/>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Wskazane działki </w:t>
      </w:r>
      <w:r w:rsidRPr="00CD74D3">
        <w:rPr>
          <w:rFonts w:ascii="Arial" w:eastAsia="Times New Roman" w:hAnsi="Arial" w:cs="Arial"/>
          <w:sz w:val="24"/>
          <w:szCs w:val="24"/>
          <w:lang w:eastAsia="pl-PL"/>
        </w:rPr>
        <w:t xml:space="preserve">należy zaliczyć do obiektów nieuciążliwej produkcji związanej z infrastrukturą mieszkaniową, rolniczą oraz działkami drogowymi. Planowane do budowy obiekty i urządzenia budowane nie będą miały negatywnego wpływu na otoczenie i środowisko naturalne pod względem ilości, rodzaju i składu wydalanych zanieczyszczeń płynnych, stałych i gazowych, zakłóceń elektrycznych, promieniowania i innych uciążliwości. </w:t>
      </w:r>
    </w:p>
    <w:p w:rsidR="00F861EB" w:rsidRPr="00F861EB" w:rsidRDefault="00F861EB" w:rsidP="006423FD">
      <w:pPr>
        <w:spacing w:before="102" w:after="0" w:line="340" w:lineRule="atLeast"/>
        <w:jc w:val="both"/>
        <w:rPr>
          <w:rFonts w:ascii="Arial" w:eastAsia="Times New Roman" w:hAnsi="Arial" w:cs="Arial"/>
          <w:b/>
          <w:bCs/>
          <w:sz w:val="24"/>
          <w:szCs w:val="24"/>
          <w:lang w:eastAsia="pl-PL"/>
        </w:rPr>
      </w:pPr>
      <w:r w:rsidRPr="00F861EB">
        <w:rPr>
          <w:rFonts w:ascii="Arial" w:eastAsia="Times New Roman" w:hAnsi="Arial" w:cs="Arial"/>
          <w:b/>
          <w:bCs/>
          <w:sz w:val="24"/>
          <w:szCs w:val="24"/>
          <w:lang w:eastAsia="pl-PL"/>
        </w:rPr>
        <w:t>B</w:t>
      </w:r>
      <w:r w:rsidR="006423FD" w:rsidRPr="00F861EB">
        <w:rPr>
          <w:rFonts w:ascii="Arial" w:eastAsia="Times New Roman" w:hAnsi="Arial" w:cs="Arial"/>
          <w:b/>
          <w:bCs/>
          <w:sz w:val="24"/>
          <w:szCs w:val="24"/>
          <w:lang w:eastAsia="pl-PL"/>
        </w:rPr>
        <w:t>udow</w:t>
      </w:r>
      <w:r w:rsidRPr="00F861EB">
        <w:rPr>
          <w:rFonts w:ascii="Arial" w:eastAsia="Times New Roman" w:hAnsi="Arial" w:cs="Arial"/>
          <w:b/>
          <w:bCs/>
          <w:sz w:val="24"/>
          <w:szCs w:val="24"/>
          <w:lang w:eastAsia="pl-PL"/>
        </w:rPr>
        <w:t xml:space="preserve">akanalizacji sanitarnej obejmuje mieszkańców w miejscowościach: </w:t>
      </w:r>
    </w:p>
    <w:p w:rsidR="0065723E" w:rsidRDefault="0065723E" w:rsidP="00F861EB">
      <w:pPr>
        <w:pStyle w:val="gwp95c8c286msonormal"/>
        <w:shd w:val="clear" w:color="auto" w:fill="FFFFFF"/>
        <w:spacing w:before="0" w:beforeAutospacing="0" w:after="0" w:afterAutospacing="0" w:line="340" w:lineRule="atLeast"/>
        <w:ind w:firstLine="357"/>
        <w:rPr>
          <w:rFonts w:ascii="Arial" w:hAnsi="Arial" w:cs="Arial"/>
        </w:rPr>
      </w:pPr>
    </w:p>
    <w:p w:rsidR="006423FD" w:rsidRPr="00F861EB" w:rsidRDefault="006423FD" w:rsidP="00F861EB">
      <w:pPr>
        <w:pStyle w:val="gwp95c8c286msonormal"/>
        <w:shd w:val="clear" w:color="auto" w:fill="FFFFFF"/>
        <w:spacing w:before="0" w:beforeAutospacing="0" w:after="0" w:afterAutospacing="0" w:line="340" w:lineRule="atLeast"/>
        <w:ind w:firstLine="357"/>
      </w:pPr>
      <w:r w:rsidRPr="00F861EB">
        <w:rPr>
          <w:rFonts w:ascii="Arial" w:hAnsi="Arial" w:cs="Arial"/>
        </w:rPr>
        <w:t>- Ujazd Górny  570 osób,</w:t>
      </w:r>
    </w:p>
    <w:p w:rsidR="006423FD" w:rsidRPr="00F861EB" w:rsidRDefault="006423FD" w:rsidP="00F861EB">
      <w:pPr>
        <w:pStyle w:val="gwp95c8c286msonormal"/>
        <w:shd w:val="clear" w:color="auto" w:fill="FFFFFF"/>
        <w:spacing w:before="0" w:beforeAutospacing="0" w:after="0" w:afterAutospacing="0" w:line="340" w:lineRule="atLeast"/>
        <w:ind w:firstLine="357"/>
      </w:pPr>
      <w:r w:rsidRPr="00F861EB">
        <w:rPr>
          <w:rFonts w:ascii="Arial" w:hAnsi="Arial" w:cs="Arial"/>
        </w:rPr>
        <w:t xml:space="preserve">- </w:t>
      </w:r>
      <w:r w:rsidR="00F861EB" w:rsidRPr="00F861EB">
        <w:rPr>
          <w:rFonts w:ascii="Arial" w:hAnsi="Arial" w:cs="Arial"/>
        </w:rPr>
        <w:t xml:space="preserve">Pichorowice - </w:t>
      </w:r>
      <w:r w:rsidRPr="00F861EB">
        <w:rPr>
          <w:rFonts w:ascii="Arial" w:hAnsi="Arial" w:cs="Arial"/>
        </w:rPr>
        <w:t xml:space="preserve"> 3</w:t>
      </w:r>
      <w:r w:rsidR="00F861EB" w:rsidRPr="00F861EB">
        <w:rPr>
          <w:rFonts w:ascii="Arial" w:hAnsi="Arial" w:cs="Arial"/>
        </w:rPr>
        <w:t>62</w:t>
      </w:r>
      <w:r w:rsidRPr="00F861EB">
        <w:rPr>
          <w:rFonts w:ascii="Arial" w:hAnsi="Arial" w:cs="Arial"/>
        </w:rPr>
        <w:t xml:space="preserve"> osoby,</w:t>
      </w:r>
    </w:p>
    <w:p w:rsidR="00E53BE8" w:rsidRDefault="00E53BE8" w:rsidP="002C1C70">
      <w:pPr>
        <w:shd w:val="clear" w:color="auto" w:fill="FFFFFF"/>
        <w:spacing w:before="102" w:after="0" w:line="340" w:lineRule="atLeast"/>
        <w:jc w:val="both"/>
        <w:rPr>
          <w:rFonts w:ascii="Arial" w:eastAsia="Times New Roman" w:hAnsi="Arial" w:cs="Arial"/>
          <w:sz w:val="24"/>
          <w:szCs w:val="24"/>
          <w:lang w:eastAsia="pl-PL"/>
        </w:rPr>
      </w:pPr>
    </w:p>
    <w:p w:rsidR="002C1C70" w:rsidRDefault="002C1C70" w:rsidP="0087627B">
      <w:pPr>
        <w:spacing w:after="0" w:line="340"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1.5.3. Charakterystyka gminy</w:t>
      </w:r>
    </w:p>
    <w:p w:rsidR="004A5989" w:rsidRDefault="004A5989" w:rsidP="0087627B">
      <w:pPr>
        <w:spacing w:after="0" w:line="340" w:lineRule="atLeast"/>
        <w:jc w:val="both"/>
        <w:rPr>
          <w:rFonts w:ascii="Arial" w:eastAsia="Times New Roman" w:hAnsi="Arial" w:cs="Arial"/>
          <w:b/>
          <w:bCs/>
          <w:sz w:val="24"/>
          <w:szCs w:val="24"/>
          <w:lang w:eastAsia="pl-PL"/>
        </w:rPr>
      </w:pPr>
    </w:p>
    <w:p w:rsidR="0087627B" w:rsidRDefault="0087627B" w:rsidP="0087627B">
      <w:pPr>
        <w:spacing w:after="0" w:line="340" w:lineRule="atLeast"/>
        <w:ind w:left="-15" w:right="3" w:firstLine="710"/>
        <w:jc w:val="both"/>
        <w:rPr>
          <w:rFonts w:ascii="Arial" w:hAnsi="Arial" w:cs="Arial"/>
          <w:sz w:val="24"/>
          <w:szCs w:val="24"/>
        </w:rPr>
      </w:pPr>
      <w:r w:rsidRPr="0087627B">
        <w:rPr>
          <w:rFonts w:ascii="Arial" w:hAnsi="Arial" w:cs="Arial"/>
          <w:sz w:val="24"/>
          <w:szCs w:val="24"/>
        </w:rPr>
        <w:t xml:space="preserve">Pod względem geograficznym teren gminy leży w obrębie dwóch jednostek morfologicznych. Środkowa i wschodnia część gminy leży w granicach Wzgórz Strzegomskich, będących fragmentem Przedgórza Sudeckiego. Siec hydrograficzna gminy Udanin należy do systemu wodnego Odry. Obszar Gminy prawie w całości leży w dorzeczu rzeki Cichej Wody. Jedynie niewielki obszar położony w zachodniej jej części należy poprzez potok Wierzbiak do zlewni Kaczawy. Na terenie Gminy znajduje się kilka sztucznych zbiorników wodnych, powstałych w wyniku wypełnienia wodą nieczynnych wyrobisk (największe w rejonie Ujazdu Górnego, Piekar i Pichorowic) o łącznej powierzchni ok. 29,0 ha. </w:t>
      </w:r>
    </w:p>
    <w:p w:rsidR="0087627B" w:rsidRDefault="0087627B" w:rsidP="0087627B">
      <w:pPr>
        <w:spacing w:after="0" w:line="340" w:lineRule="atLeast"/>
        <w:ind w:right="3"/>
        <w:jc w:val="both"/>
        <w:rPr>
          <w:rFonts w:ascii="Arial" w:hAnsi="Arial" w:cs="Arial"/>
          <w:sz w:val="24"/>
          <w:szCs w:val="24"/>
        </w:rPr>
      </w:pPr>
      <w:r w:rsidRPr="0087627B">
        <w:rPr>
          <w:rFonts w:ascii="Arial" w:hAnsi="Arial" w:cs="Arial"/>
          <w:sz w:val="24"/>
          <w:szCs w:val="24"/>
        </w:rPr>
        <w:t xml:space="preserve">W skład gminy wchodzą następujące </w:t>
      </w:r>
      <w:r w:rsidRPr="0087627B">
        <w:rPr>
          <w:rFonts w:ascii="Arial" w:hAnsi="Arial" w:cs="Arial"/>
          <w:sz w:val="24"/>
          <w:szCs w:val="24"/>
          <w:u w:val="single" w:color="000000"/>
        </w:rPr>
        <w:t>sołectwa</w:t>
      </w:r>
      <w:r w:rsidRPr="0087627B">
        <w:rPr>
          <w:rFonts w:ascii="Arial" w:hAnsi="Arial" w:cs="Arial"/>
          <w:sz w:val="24"/>
          <w:szCs w:val="24"/>
        </w:rPr>
        <w:t>:Damianowo, Drogomiłowice, Dziwigórz, Gościsław, Jarosław, Jarostów, Karnice, Konary, Lasek, Lusina, Łagiewniki Średzkie, Pichorowice, Piekary, Pielaszkowice, Różana, Sokolniki, Udanin, Ujazd Dolny, Ujazd Górny.</w:t>
      </w:r>
    </w:p>
    <w:p w:rsidR="00485594" w:rsidRDefault="00485594" w:rsidP="0087627B">
      <w:pPr>
        <w:spacing w:after="0" w:line="340" w:lineRule="atLeast"/>
        <w:ind w:right="3"/>
        <w:jc w:val="both"/>
        <w:rPr>
          <w:rFonts w:ascii="Arial" w:hAnsi="Arial" w:cs="Arial"/>
          <w:sz w:val="24"/>
          <w:szCs w:val="24"/>
        </w:rPr>
      </w:pPr>
    </w:p>
    <w:p w:rsidR="00F86F2D" w:rsidRDefault="005E756F" w:rsidP="0087627B">
      <w:pPr>
        <w:spacing w:after="0" w:line="340" w:lineRule="atLeast"/>
        <w:jc w:val="both"/>
        <w:rPr>
          <w:rFonts w:ascii="Arial" w:hAnsi="Arial" w:cs="Arial"/>
          <w:sz w:val="24"/>
          <w:szCs w:val="24"/>
        </w:rPr>
      </w:pPr>
      <w:r w:rsidRPr="005E756F">
        <w:rPr>
          <w:rFonts w:ascii="Arial" w:hAnsi="Arial" w:cs="Arial"/>
          <w:sz w:val="24"/>
          <w:szCs w:val="24"/>
        </w:rPr>
        <w:t xml:space="preserve">Gmina Udanin jest najmniej liczną gminą w powiecie średzkim. Sąsiaduje z gminami Środa Śląska i Kostomłoty – powiat średzki, Strzegom i Żarów – powiat świdnicki, Mściwojów i Wądroże Wielkie – powiat jaworski. Posiada dogodne powiązania komunikacyjne z sąsiednimi gminami i miastami: Świdnicą, Jaworem i Strzegomiem poprzez sieć dróg wojewódzkich i powiatowych. Przez północną część gminy przebiega w kierunku wschód – zachód autostrada A – 4 stwarzając dogodne połączenie gminy z Legnicą i Wrocławiem. Udanin jest gminą wiejską o wiodącym charakterze rolniczym. Lasy i grunty leśne zajmują zaledwie 4,1 % powierzchni, natomiast użytki rolne zajmują 86,8 % ogólnej powierzchni gminy. Sieć osadniczą tworzą 23 wsie w 19 sołectwach. Głównymi ośrodkami gminy są: Udanin oraz Ujazd Górny i Konary. W części środkowej i wschodniej </w:t>
      </w:r>
    </w:p>
    <w:p w:rsidR="00F86F2D" w:rsidRDefault="00F86F2D" w:rsidP="0087627B">
      <w:pPr>
        <w:spacing w:after="0" w:line="340" w:lineRule="atLeast"/>
        <w:jc w:val="both"/>
        <w:rPr>
          <w:rFonts w:ascii="Arial" w:hAnsi="Arial" w:cs="Arial"/>
          <w:sz w:val="24"/>
          <w:szCs w:val="24"/>
        </w:rPr>
      </w:pPr>
    </w:p>
    <w:p w:rsidR="002C1C70" w:rsidRDefault="005E756F" w:rsidP="0087627B">
      <w:pPr>
        <w:spacing w:after="0" w:line="340" w:lineRule="atLeast"/>
        <w:jc w:val="both"/>
        <w:rPr>
          <w:rFonts w:ascii="Arial" w:hAnsi="Arial" w:cs="Arial"/>
          <w:sz w:val="24"/>
          <w:szCs w:val="24"/>
        </w:rPr>
      </w:pPr>
      <w:r w:rsidRPr="005E756F">
        <w:rPr>
          <w:rFonts w:ascii="Arial" w:hAnsi="Arial" w:cs="Arial"/>
          <w:sz w:val="24"/>
          <w:szCs w:val="24"/>
        </w:rPr>
        <w:t xml:space="preserve">teren gminy jest w większości równinny przechodząc w części zachodniej w pofałdowany. Największe wzniesienia występują w obrębie Wzgórz Strzegomskich (Jagodzina – 287 m npm. i Kościelisko – 285 m npm.). Generalnie powierzchnia gminy opada w kierunku północnym. Najniższy punkt występuje w części północnej w Dolinie Cichej Wody – 145 m npm. </w:t>
      </w:r>
    </w:p>
    <w:p w:rsidR="00B85658" w:rsidRDefault="00B85658" w:rsidP="005E756F">
      <w:pPr>
        <w:spacing w:after="0" w:line="340" w:lineRule="atLeast"/>
        <w:jc w:val="both"/>
        <w:rPr>
          <w:rFonts w:ascii="Arial" w:hAnsi="Arial" w:cs="Arial"/>
          <w:sz w:val="24"/>
          <w:szCs w:val="24"/>
        </w:rPr>
      </w:pPr>
    </w:p>
    <w:p w:rsidR="002C1C70" w:rsidRPr="00CD74D3" w:rsidRDefault="002C1C70" w:rsidP="00485594">
      <w:pPr>
        <w:spacing w:before="120"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1.5.4. Charakterystyka istniejącego układu zaopatrzenia w wodę i odprowadzania ścieków</w:t>
      </w:r>
    </w:p>
    <w:p w:rsidR="002C1C70" w:rsidRPr="004A5989" w:rsidRDefault="002C1C70" w:rsidP="00485594">
      <w:pPr>
        <w:spacing w:before="120" w:after="0" w:line="284" w:lineRule="atLeast"/>
        <w:jc w:val="both"/>
        <w:rPr>
          <w:rFonts w:ascii="Arial" w:eastAsia="Times New Roman" w:hAnsi="Arial" w:cs="Arial"/>
          <w:sz w:val="24"/>
          <w:szCs w:val="24"/>
          <w:lang w:eastAsia="pl-PL"/>
        </w:rPr>
      </w:pPr>
      <w:r w:rsidRPr="004A5989">
        <w:rPr>
          <w:rFonts w:ascii="Arial" w:eastAsia="Times New Roman" w:hAnsi="Arial" w:cs="Arial"/>
          <w:b/>
          <w:bCs/>
          <w:sz w:val="24"/>
          <w:szCs w:val="24"/>
          <w:lang w:eastAsia="pl-PL"/>
        </w:rPr>
        <w:t>1.5.5. Sieć wodociągowa</w:t>
      </w:r>
    </w:p>
    <w:p w:rsidR="00E55430" w:rsidRPr="00E55430" w:rsidRDefault="00E55430" w:rsidP="00485594">
      <w:pPr>
        <w:spacing w:before="120" w:after="0" w:line="340" w:lineRule="atLeast"/>
        <w:ind w:firstLine="709"/>
        <w:jc w:val="both"/>
        <w:rPr>
          <w:rFonts w:ascii="Arial" w:hAnsi="Arial" w:cs="Arial"/>
          <w:sz w:val="24"/>
          <w:szCs w:val="24"/>
        </w:rPr>
      </w:pPr>
      <w:r w:rsidRPr="00E55430">
        <w:rPr>
          <w:rFonts w:ascii="Arial" w:hAnsi="Arial" w:cs="Arial"/>
          <w:sz w:val="24"/>
          <w:szCs w:val="24"/>
        </w:rPr>
        <w:t xml:space="preserve">Wody podziemne są podstawowym źródłem zaopatrzenia ludności i przemysłu w wodę. Dla zaopatrzenia ludności gminy Udanin w wodę pitno-gospodarczą wykorzystywane są czwartorzędowe i trzeciorzędowe wody podziemne. Zaopatrzenie w wodę poszczególnych miejscowości odbywa się na bazie wodociągów grupowych, których ujęcia znajdują się na obszarze gminy.  </w:t>
      </w:r>
    </w:p>
    <w:p w:rsidR="00E55430" w:rsidRPr="00E55430" w:rsidRDefault="00E55430" w:rsidP="00E55430">
      <w:pPr>
        <w:spacing w:after="0" w:line="340" w:lineRule="atLeast"/>
        <w:ind w:left="718"/>
        <w:jc w:val="both"/>
        <w:rPr>
          <w:rFonts w:ascii="Arial" w:hAnsi="Arial" w:cs="Arial"/>
          <w:sz w:val="24"/>
          <w:szCs w:val="24"/>
        </w:rPr>
      </w:pPr>
      <w:r w:rsidRPr="00E55430">
        <w:rPr>
          <w:rFonts w:ascii="Arial" w:hAnsi="Arial" w:cs="Arial"/>
          <w:sz w:val="24"/>
          <w:szCs w:val="24"/>
        </w:rPr>
        <w:lastRenderedPageBreak/>
        <w:t xml:space="preserve">Na terenie Gminy eksploatowane są 2 ujęcia (wodociąg Lusina i wodociąg  </w:t>
      </w:r>
    </w:p>
    <w:p w:rsidR="00E55430" w:rsidRPr="00E55430" w:rsidRDefault="00E55430" w:rsidP="00E55430">
      <w:pPr>
        <w:spacing w:after="0" w:line="340" w:lineRule="atLeast"/>
        <w:jc w:val="both"/>
        <w:rPr>
          <w:rFonts w:ascii="Arial" w:hAnsi="Arial" w:cs="Arial"/>
          <w:sz w:val="24"/>
          <w:szCs w:val="24"/>
        </w:rPr>
      </w:pPr>
      <w:r w:rsidRPr="00E55430">
        <w:rPr>
          <w:rFonts w:ascii="Arial" w:hAnsi="Arial" w:cs="Arial"/>
          <w:sz w:val="24"/>
          <w:szCs w:val="24"/>
        </w:rPr>
        <w:t>Ujazd Górny). Woda z wodociągu Lusina dostarczana jest do 14 miejscowości za pomocą układu pompowego z wieżą ciśnień (2 zbio</w:t>
      </w:r>
      <w:r>
        <w:rPr>
          <w:rFonts w:ascii="Arial" w:hAnsi="Arial" w:cs="Arial"/>
          <w:sz w:val="24"/>
          <w:szCs w:val="24"/>
        </w:rPr>
        <w:t>rniki o łącznej pojemności 300m³</w:t>
      </w:r>
      <w:r w:rsidRPr="00E55430">
        <w:rPr>
          <w:rFonts w:ascii="Arial" w:hAnsi="Arial" w:cs="Arial"/>
          <w:sz w:val="24"/>
          <w:szCs w:val="24"/>
        </w:rPr>
        <w:t xml:space="preserve">), następnie rozprowadzona jest grawitacyjnie. Woda z ujęć jest dobrej jakości i nie wymaga uzdatniania. Natomiast woda z wodociągu Ujazd Górny zasila 5 miejscowości z pomocą układu hydroforowego pomp tłoczących. Woda pobierana z ujęć nie jest najlepszej jakości, wobec czego wodociąg posiada stację uzdatniania wody. </w:t>
      </w:r>
    </w:p>
    <w:p w:rsidR="00E55430" w:rsidRPr="00E55430" w:rsidRDefault="00E55430" w:rsidP="00E55430">
      <w:pPr>
        <w:spacing w:after="0" w:line="340" w:lineRule="atLeast"/>
        <w:ind w:firstLine="709"/>
        <w:jc w:val="both"/>
        <w:rPr>
          <w:rFonts w:ascii="Arial" w:hAnsi="Arial" w:cs="Arial"/>
          <w:sz w:val="24"/>
          <w:szCs w:val="24"/>
        </w:rPr>
      </w:pPr>
      <w:r w:rsidRPr="00E55430">
        <w:rPr>
          <w:rFonts w:ascii="Arial" w:hAnsi="Arial" w:cs="Arial"/>
          <w:sz w:val="24"/>
          <w:szCs w:val="24"/>
        </w:rPr>
        <w:t xml:space="preserve">Gmina zwodociągowana jest w 99,5% i poza jednym przysiółkiem (Dąbki) wymagającym podłączenia do sieci wodociągowej nie przewiduje się inwestycji w tym zakresie. </w:t>
      </w:r>
    </w:p>
    <w:p w:rsidR="00E55430" w:rsidRDefault="00E55430" w:rsidP="00E55430">
      <w:pPr>
        <w:spacing w:after="0" w:line="340" w:lineRule="atLeast"/>
        <w:ind w:firstLine="709"/>
        <w:jc w:val="both"/>
        <w:rPr>
          <w:rFonts w:ascii="Arial" w:hAnsi="Arial" w:cs="Arial"/>
          <w:sz w:val="24"/>
          <w:szCs w:val="24"/>
        </w:rPr>
      </w:pPr>
      <w:r w:rsidRPr="00E55430">
        <w:rPr>
          <w:rFonts w:ascii="Arial" w:hAnsi="Arial" w:cs="Arial"/>
          <w:sz w:val="24"/>
          <w:szCs w:val="24"/>
        </w:rPr>
        <w:t>Gmina posiada sieć wodociągową, a podmiotem zarządzającym siecią jest sama gmina. Długość sieci wynosi ok. 118 km. Istnieje tu 7 eksploatowanych podziemnych ujęć wody, z tego 4 w Lusinie i 3 w Ujeździe Górnym. W gminie nie ma ujęć powierzchniowych. Sumaryczna wydajność eksploatacyjna ujęć wody wynosi 1600 m</w:t>
      </w:r>
      <w:r>
        <w:rPr>
          <w:rFonts w:ascii="Arial" w:hAnsi="Arial" w:cs="Arial"/>
          <w:sz w:val="24"/>
          <w:szCs w:val="24"/>
        </w:rPr>
        <w:t>³</w:t>
      </w:r>
      <w:r w:rsidRPr="00E55430">
        <w:rPr>
          <w:rFonts w:ascii="Arial" w:hAnsi="Arial" w:cs="Arial"/>
          <w:sz w:val="24"/>
          <w:szCs w:val="24"/>
        </w:rPr>
        <w:t xml:space="preserve">/ dobę. Stacja uzdatniania wody istnieje w Ujeździe Górnym i Lusinie. Istniejąca sieć liczy sobie 18-23 lat, więc jest w średnim stanie technicznym. Głównymi odbiorcami wodociągów są gospodarstwa domowe, znacznie mniejszą grupę stanowią odbiorcy komunalni i przedsiębiorcy lub rzemieślnicy. </w:t>
      </w:r>
    </w:p>
    <w:p w:rsidR="002C1C70" w:rsidRPr="004A5989" w:rsidRDefault="002C1C70" w:rsidP="00E55430">
      <w:pPr>
        <w:spacing w:before="102" w:after="119" w:line="340" w:lineRule="atLeast"/>
        <w:jc w:val="both"/>
        <w:rPr>
          <w:rFonts w:ascii="Arial" w:eastAsia="Times New Roman" w:hAnsi="Arial" w:cs="Arial"/>
          <w:sz w:val="24"/>
          <w:szCs w:val="24"/>
          <w:lang w:eastAsia="pl-PL"/>
        </w:rPr>
      </w:pPr>
      <w:r w:rsidRPr="004A5989">
        <w:rPr>
          <w:rFonts w:ascii="Arial" w:eastAsia="Times New Roman" w:hAnsi="Arial" w:cs="Arial"/>
          <w:b/>
          <w:bCs/>
          <w:sz w:val="24"/>
          <w:szCs w:val="24"/>
          <w:lang w:eastAsia="pl-PL"/>
        </w:rPr>
        <w:t>1.5.6. Sieć kanalizacyjna</w:t>
      </w:r>
    </w:p>
    <w:p w:rsidR="00E55430" w:rsidRPr="00E55430" w:rsidRDefault="00E55430" w:rsidP="00E55430">
      <w:pPr>
        <w:spacing w:after="116" w:line="259" w:lineRule="auto"/>
        <w:jc w:val="both"/>
        <w:rPr>
          <w:rFonts w:ascii="Arial" w:hAnsi="Arial" w:cs="Arial"/>
          <w:sz w:val="24"/>
          <w:szCs w:val="24"/>
        </w:rPr>
      </w:pPr>
      <w:r>
        <w:rPr>
          <w:rFonts w:ascii="Arial" w:hAnsi="Arial" w:cs="Arial"/>
          <w:sz w:val="24"/>
          <w:szCs w:val="24"/>
        </w:rPr>
        <w:t>W</w:t>
      </w:r>
      <w:r w:rsidRPr="00E55430">
        <w:rPr>
          <w:rFonts w:ascii="Arial" w:hAnsi="Arial" w:cs="Arial"/>
          <w:sz w:val="24"/>
          <w:szCs w:val="24"/>
        </w:rPr>
        <w:t xml:space="preserve"> kanalizację sanitarną wyposażone są następujące wsie: Piekary, Konary, Udanin, Damianowo, Lusina, Gościsław, Lasek oraz częściowo Ujazd Górny i  osiedle</w:t>
      </w:r>
      <w:r w:rsidR="00E53BE8">
        <w:rPr>
          <w:rFonts w:ascii="Arial" w:hAnsi="Arial" w:cs="Arial"/>
          <w:sz w:val="24"/>
          <w:szCs w:val="24"/>
        </w:rPr>
        <w:t xml:space="preserve"> w </w:t>
      </w:r>
      <w:r w:rsidRPr="00E55430">
        <w:rPr>
          <w:rFonts w:ascii="Arial" w:hAnsi="Arial" w:cs="Arial"/>
          <w:sz w:val="24"/>
          <w:szCs w:val="24"/>
        </w:rPr>
        <w:t xml:space="preserve"> Karnic</w:t>
      </w:r>
      <w:r w:rsidR="00E53BE8">
        <w:rPr>
          <w:rFonts w:ascii="Arial" w:hAnsi="Arial" w:cs="Arial"/>
          <w:sz w:val="24"/>
          <w:szCs w:val="24"/>
        </w:rPr>
        <w:t>ach</w:t>
      </w:r>
      <w:r w:rsidRPr="00E55430">
        <w:rPr>
          <w:rFonts w:ascii="Arial" w:hAnsi="Arial" w:cs="Arial"/>
          <w:sz w:val="24"/>
          <w:szCs w:val="24"/>
        </w:rPr>
        <w:t xml:space="preserve">.  </w:t>
      </w:r>
    </w:p>
    <w:p w:rsidR="002C1C70" w:rsidRPr="004A5989" w:rsidRDefault="00E55430" w:rsidP="00E55430">
      <w:pPr>
        <w:jc w:val="both"/>
        <w:rPr>
          <w:rFonts w:ascii="Arial" w:eastAsia="Times New Roman" w:hAnsi="Arial" w:cs="Arial"/>
          <w:sz w:val="24"/>
          <w:szCs w:val="24"/>
          <w:lang w:eastAsia="pl-PL"/>
        </w:rPr>
      </w:pPr>
      <w:r w:rsidRPr="00E55430">
        <w:rPr>
          <w:rFonts w:ascii="Arial" w:hAnsi="Arial" w:cs="Arial"/>
          <w:sz w:val="24"/>
          <w:szCs w:val="24"/>
        </w:rPr>
        <w:t xml:space="preserve">Odbiorcami kanalizacji są przede wszystkim gospodarstwa domowe.  Sieć kanalizacyjna jest w trakcie rozbudowy. </w:t>
      </w:r>
      <w:r>
        <w:rPr>
          <w:rFonts w:ascii="Arial" w:hAnsi="Arial" w:cs="Arial"/>
          <w:sz w:val="24"/>
          <w:szCs w:val="24"/>
        </w:rPr>
        <w:t>P</w:t>
      </w:r>
      <w:r w:rsidRPr="00E55430">
        <w:rPr>
          <w:rFonts w:ascii="Arial" w:hAnsi="Arial" w:cs="Arial"/>
          <w:sz w:val="24"/>
          <w:szCs w:val="24"/>
        </w:rPr>
        <w:t xml:space="preserve">lanuje się wykonanie projektu budowy </w:t>
      </w:r>
      <w:r w:rsidR="00AE482B">
        <w:rPr>
          <w:rFonts w:ascii="Arial" w:hAnsi="Arial" w:cs="Arial"/>
          <w:sz w:val="24"/>
          <w:szCs w:val="24"/>
        </w:rPr>
        <w:t>s</w:t>
      </w:r>
      <w:r>
        <w:rPr>
          <w:rFonts w:ascii="Arial" w:hAnsi="Arial" w:cs="Arial"/>
          <w:sz w:val="24"/>
          <w:szCs w:val="24"/>
        </w:rPr>
        <w:t xml:space="preserve">ieci </w:t>
      </w:r>
      <w:r w:rsidR="00AE482B">
        <w:rPr>
          <w:rFonts w:ascii="Arial" w:hAnsi="Arial" w:cs="Arial"/>
          <w:sz w:val="24"/>
          <w:szCs w:val="24"/>
        </w:rPr>
        <w:t>k</w:t>
      </w:r>
      <w:r>
        <w:rPr>
          <w:rFonts w:ascii="Arial" w:hAnsi="Arial" w:cs="Arial"/>
          <w:sz w:val="24"/>
          <w:szCs w:val="24"/>
        </w:rPr>
        <w:t xml:space="preserve">analizacji sanitarnej w miejscowości </w:t>
      </w:r>
      <w:r w:rsidR="00AE482B">
        <w:rPr>
          <w:rFonts w:ascii="Arial" w:hAnsi="Arial" w:cs="Arial"/>
          <w:sz w:val="24"/>
          <w:szCs w:val="24"/>
        </w:rPr>
        <w:t xml:space="preserve">Pichorowice, </w:t>
      </w:r>
      <w:r>
        <w:rPr>
          <w:rFonts w:ascii="Arial" w:hAnsi="Arial" w:cs="Arial"/>
          <w:sz w:val="24"/>
          <w:szCs w:val="24"/>
        </w:rPr>
        <w:t>Ujazd Dolny, Ujazd Górny i</w:t>
      </w:r>
      <w:r w:rsidRPr="00E55430">
        <w:rPr>
          <w:rFonts w:ascii="Arial" w:hAnsi="Arial" w:cs="Arial"/>
          <w:sz w:val="24"/>
          <w:szCs w:val="24"/>
        </w:rPr>
        <w:t xml:space="preserve"> Karnice. Obecnie oczyszczalnia ścieków gminy znajduje się w miejscowości Piekary. Została ona zbudowana w 2001r. W roku 2015 została zmodernizowana. W ramach tego zadania został uruchomiony nowy ciąg technologiczny oczyszczania ścieków. Ponadto zmodernizowano stację odwadniania osadów ścieków, zamontowano nową prasę do odwadniania osadów ściekowych, a także </w:t>
      </w:r>
      <w:r w:rsidRPr="004A5989">
        <w:rPr>
          <w:rFonts w:ascii="Arial" w:hAnsi="Arial" w:cs="Arial"/>
          <w:sz w:val="24"/>
          <w:szCs w:val="24"/>
        </w:rPr>
        <w:t>zakupiono now</w:t>
      </w:r>
      <w:r w:rsidR="00AD3E2F">
        <w:rPr>
          <w:rFonts w:ascii="Arial" w:hAnsi="Arial" w:cs="Arial"/>
          <w:sz w:val="24"/>
          <w:szCs w:val="24"/>
        </w:rPr>
        <w:t>e zbiorniki na osady i skrat</w:t>
      </w:r>
      <w:r w:rsidRPr="004A5989">
        <w:rPr>
          <w:rFonts w:ascii="Arial" w:hAnsi="Arial" w:cs="Arial"/>
          <w:sz w:val="24"/>
          <w:szCs w:val="24"/>
        </w:rPr>
        <w:t xml:space="preserve">ki.  </w:t>
      </w:r>
    </w:p>
    <w:p w:rsidR="002C1C70" w:rsidRPr="004A5989" w:rsidRDefault="002C1C70" w:rsidP="002C1C70">
      <w:pPr>
        <w:spacing w:before="102" w:after="0" w:line="284" w:lineRule="atLeast"/>
        <w:jc w:val="both"/>
        <w:rPr>
          <w:rFonts w:ascii="Arial" w:eastAsia="Times New Roman" w:hAnsi="Arial" w:cs="Arial"/>
          <w:sz w:val="24"/>
          <w:szCs w:val="24"/>
          <w:lang w:eastAsia="pl-PL"/>
        </w:rPr>
      </w:pPr>
      <w:bookmarkStart w:id="1" w:name="_Toc452444201"/>
      <w:bookmarkEnd w:id="1"/>
      <w:r w:rsidRPr="004A5989">
        <w:rPr>
          <w:rFonts w:ascii="Arial" w:eastAsia="Times New Roman" w:hAnsi="Arial" w:cs="Arial"/>
          <w:b/>
          <w:bCs/>
          <w:sz w:val="24"/>
          <w:szCs w:val="24"/>
          <w:lang w:eastAsia="pl-PL"/>
        </w:rPr>
        <w:t>1.5.7. Warunki gruntowo - wodne.</w:t>
      </w:r>
    </w:p>
    <w:p w:rsidR="002C1C70" w:rsidRDefault="002C1C70" w:rsidP="00F861EB">
      <w:pPr>
        <w:spacing w:before="120" w:after="120" w:line="340" w:lineRule="atLeast"/>
        <w:jc w:val="both"/>
        <w:rPr>
          <w:rFonts w:ascii="Arial" w:eastAsia="Times New Roman" w:hAnsi="Arial" w:cs="Arial"/>
          <w:sz w:val="24"/>
          <w:szCs w:val="24"/>
          <w:lang w:eastAsia="pl-PL"/>
        </w:rPr>
      </w:pPr>
      <w:r w:rsidRPr="004A5989">
        <w:rPr>
          <w:rFonts w:ascii="Arial" w:eastAsia="Times New Roman" w:hAnsi="Arial" w:cs="Arial"/>
          <w:sz w:val="24"/>
          <w:szCs w:val="24"/>
          <w:lang w:eastAsia="pl-PL"/>
        </w:rPr>
        <w:t>Z rozpoznania podłoża gruntowego wynika, że w bezpośrednim płytkim podłożu terenu inwestycji występują proste warunki gruntowe, które ocenia się jako korzystne. Bezpośrednie podłoże po trasach projektowanej sieci budują nadające się do bezpośredniego posadowienia obiektów budowlanych w pełni nośne grunty mineralne rodzime spoiste i niespoiste.</w:t>
      </w:r>
    </w:p>
    <w:p w:rsidR="002C1C70" w:rsidRPr="00CD74D3" w:rsidRDefault="002C1C70" w:rsidP="00F861EB">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w:t>
      </w:r>
      <w:r w:rsidR="00A268BB" w:rsidRPr="00CD74D3">
        <w:rPr>
          <w:rFonts w:ascii="Arial" w:eastAsia="Times New Roman" w:hAnsi="Arial" w:cs="Arial"/>
          <w:b/>
          <w:bCs/>
          <w:sz w:val="24"/>
          <w:szCs w:val="24"/>
          <w:lang w:eastAsia="pl-PL"/>
        </w:rPr>
        <w:t>8</w:t>
      </w:r>
      <w:r w:rsidR="0037721E">
        <w:rPr>
          <w:rFonts w:ascii="Arial" w:eastAsia="Times New Roman" w:hAnsi="Arial" w:cs="Arial"/>
          <w:b/>
          <w:bCs/>
          <w:sz w:val="24"/>
          <w:szCs w:val="24"/>
          <w:lang w:eastAsia="pl-PL"/>
        </w:rPr>
        <w:t>.</w:t>
      </w:r>
      <w:r w:rsidRPr="00CD74D3">
        <w:rPr>
          <w:rFonts w:ascii="Arial" w:eastAsia="Times New Roman" w:hAnsi="Arial" w:cs="Arial"/>
          <w:b/>
          <w:bCs/>
          <w:sz w:val="24"/>
          <w:szCs w:val="24"/>
          <w:lang w:eastAsia="pl-PL"/>
        </w:rPr>
        <w:t xml:space="preserve"> Społeczne aspekty realizacji przedmiotu zamówienia</w:t>
      </w:r>
    </w:p>
    <w:p w:rsidR="002C1C70" w:rsidRPr="00CD74D3" w:rsidRDefault="002C1C70" w:rsidP="00561275">
      <w:pPr>
        <w:numPr>
          <w:ilvl w:val="0"/>
          <w:numId w:val="9"/>
        </w:num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Wzrost rozwoju społeczno-gospodarczego poprzez poprawę stanu infrastruktury technicznej (dostęp do sieci kanalizacji sanitarnej),</w:t>
      </w:r>
    </w:p>
    <w:p w:rsidR="002C1C70" w:rsidRPr="00CD74D3" w:rsidRDefault="002C1C70" w:rsidP="00561275">
      <w:pPr>
        <w:numPr>
          <w:ilvl w:val="0"/>
          <w:numId w:val="9"/>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Zapewnienie komfortu życia mieszkańców na minimalnym poziomie względem standardów europejskich,</w:t>
      </w:r>
    </w:p>
    <w:p w:rsidR="002C1C70" w:rsidRDefault="002C1C70" w:rsidP="00561275">
      <w:pPr>
        <w:numPr>
          <w:ilvl w:val="0"/>
          <w:numId w:val="9"/>
        </w:num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Wzrost rozwoju społeczno-gospodarczego poprzez poprawę stanu infrastruktury technicznej (dostęp do sieci wodociągowej i kanalizacji sanitarnej).</w:t>
      </w:r>
    </w:p>
    <w:p w:rsidR="00D27A0D" w:rsidRPr="00CD74D3" w:rsidRDefault="00D27A0D" w:rsidP="00AE482B">
      <w:pPr>
        <w:spacing w:after="0" w:line="340" w:lineRule="atLeast"/>
        <w:ind w:left="720"/>
        <w:jc w:val="both"/>
        <w:rPr>
          <w:rFonts w:ascii="Arial" w:eastAsia="Times New Roman" w:hAnsi="Arial" w:cs="Arial"/>
          <w:sz w:val="24"/>
          <w:szCs w:val="24"/>
          <w:lang w:eastAsia="pl-PL"/>
        </w:rPr>
      </w:pPr>
    </w:p>
    <w:p w:rsidR="002C1C70" w:rsidRPr="0037721E" w:rsidRDefault="002C1C70" w:rsidP="002C1C70">
      <w:pPr>
        <w:spacing w:before="102" w:after="0" w:line="284" w:lineRule="atLeast"/>
        <w:jc w:val="both"/>
        <w:rPr>
          <w:rFonts w:ascii="Arial" w:eastAsia="Times New Roman" w:hAnsi="Arial" w:cs="Arial"/>
          <w:sz w:val="24"/>
          <w:szCs w:val="24"/>
          <w:lang w:eastAsia="pl-PL"/>
        </w:rPr>
      </w:pPr>
      <w:r w:rsidRPr="0037721E">
        <w:rPr>
          <w:rFonts w:ascii="Arial" w:eastAsia="Times New Roman" w:hAnsi="Arial" w:cs="Arial"/>
          <w:b/>
          <w:bCs/>
          <w:sz w:val="24"/>
          <w:szCs w:val="24"/>
          <w:lang w:eastAsia="pl-PL"/>
        </w:rPr>
        <w:t>1.6. OGÓLNE WŁAŚCIWOŚCI FUNKCJONALNO-UŻYTKOWE</w:t>
      </w: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1.6.1. Sieć kanalizacyjna</w:t>
      </w:r>
    </w:p>
    <w:p w:rsidR="002C1C70" w:rsidRDefault="00B85658" w:rsidP="00B8565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Projektowane sieci wodociągowe i kanalizacyjne powinny</w:t>
      </w:r>
      <w:r w:rsidR="002C1C70" w:rsidRPr="00CD74D3">
        <w:rPr>
          <w:rFonts w:ascii="Arial" w:eastAsia="Times New Roman" w:hAnsi="Arial" w:cs="Arial"/>
          <w:sz w:val="24"/>
          <w:szCs w:val="24"/>
          <w:lang w:eastAsia="pl-PL"/>
        </w:rPr>
        <w:t xml:space="preserve"> spełniać wymagania określone w Polskich Normach oraz odrębnych przepisach prawa, a przede wszystkim zapewniać bezawaryjny sposób odbioru ścieków od dostawcy – użytkowników.</w:t>
      </w:r>
    </w:p>
    <w:p w:rsidR="002C1C70" w:rsidRPr="00CD74D3" w:rsidRDefault="002C1C70" w:rsidP="00CB2D42">
      <w:pPr>
        <w:spacing w:before="120"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1.6.2. Stosowanie norm, oznakowanie wyrobów.</w:t>
      </w:r>
    </w:p>
    <w:p w:rsidR="002C1C70" w:rsidRDefault="002C1C70" w:rsidP="005B2B5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Przy wykonywaniu przedmiotu zamówienia należy zachować ujednolicenie technologii stosowanych materiałów i armatury. Stosowane wyroby powinny posiadać właściwości spełniające wymagania określone w normach zharmonizowanych, europejskich aprobatach technicznych lub w przypadku ich braku w Polskich Normach lub dla wyrobów, dla których nie ustanowiono norm, aprobatach technicznych. Stosowane wyroby powinny być oznakowane znakiem CE lub znakiem budowlanym oraz posiadać Atest Higieniczny PZH oraz odpowiednio Deklarację/Certyfikat Zgodności CNBOP.</w:t>
      </w:r>
    </w:p>
    <w:p w:rsidR="00F86F2D" w:rsidRDefault="00F86F2D" w:rsidP="005B2B58">
      <w:pPr>
        <w:spacing w:before="102" w:after="0" w:line="340" w:lineRule="atLeast"/>
        <w:jc w:val="both"/>
        <w:rPr>
          <w:rFonts w:ascii="Arial" w:eastAsia="Times New Roman" w:hAnsi="Arial" w:cs="Arial"/>
          <w:sz w:val="24"/>
          <w:szCs w:val="24"/>
          <w:lang w:eastAsia="pl-PL"/>
        </w:rPr>
      </w:pPr>
    </w:p>
    <w:p w:rsidR="002C1C70" w:rsidRPr="009747A1" w:rsidRDefault="002C1C70" w:rsidP="002C1C70">
      <w:pPr>
        <w:spacing w:before="102" w:after="0" w:line="284" w:lineRule="atLeast"/>
        <w:jc w:val="both"/>
        <w:rPr>
          <w:rFonts w:ascii="Arial" w:eastAsia="Times New Roman" w:hAnsi="Arial" w:cs="Arial"/>
          <w:sz w:val="24"/>
          <w:szCs w:val="24"/>
          <w:lang w:eastAsia="pl-PL"/>
        </w:rPr>
      </w:pPr>
      <w:r w:rsidRPr="009747A1">
        <w:rPr>
          <w:rFonts w:ascii="Arial" w:eastAsia="Times New Roman" w:hAnsi="Arial" w:cs="Arial"/>
          <w:b/>
          <w:bCs/>
          <w:sz w:val="24"/>
          <w:szCs w:val="24"/>
          <w:lang w:eastAsia="pl-PL"/>
        </w:rPr>
        <w:t>2. OPIS WYMAGAŃ ZAMAWIAJĄCEGO W STOSUNKU DO PRZEDMIOTU ZAMÓWIENIA</w:t>
      </w:r>
    </w:p>
    <w:p w:rsidR="002C1C70" w:rsidRPr="009747A1" w:rsidRDefault="002C1C70" w:rsidP="002C1C70">
      <w:pPr>
        <w:spacing w:before="102" w:after="0" w:line="284" w:lineRule="atLeast"/>
        <w:jc w:val="both"/>
        <w:rPr>
          <w:rFonts w:ascii="Arial" w:eastAsia="Times New Roman" w:hAnsi="Arial" w:cs="Arial"/>
          <w:sz w:val="24"/>
          <w:szCs w:val="24"/>
          <w:lang w:eastAsia="pl-PL"/>
        </w:rPr>
      </w:pPr>
      <w:r w:rsidRPr="009747A1">
        <w:rPr>
          <w:rFonts w:ascii="Arial" w:eastAsia="Times New Roman" w:hAnsi="Arial" w:cs="Arial"/>
          <w:b/>
          <w:bCs/>
          <w:sz w:val="24"/>
          <w:szCs w:val="24"/>
          <w:lang w:eastAsia="pl-PL"/>
        </w:rPr>
        <w:t>2.1. WYMAGANIA TECHNOLOGICZNE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2.1.1. Technologia</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Budowę należy zaprojektować dla kanału sanitarnego i przyłączy i uzyskanie na realizację pozwoleń na budowę lub skuteczne zgłoszenie robót dla sieci. PB musi rozwiązywać /uwzględniać wszelkie istotne zagadnienia projektowe związane z wyborem metody budowy, przebudowy i doborem materiałów oraz sposobu prowadzenia robót. Dobrane materiały muszą spełniać wymagania zawarte w niniejszym PFU.W przypadku wodo</w:t>
      </w:r>
      <w:r>
        <w:rPr>
          <w:rFonts w:ascii="Arial" w:eastAsia="Times New Roman" w:hAnsi="Arial" w:cs="Arial"/>
          <w:sz w:val="24"/>
          <w:szCs w:val="24"/>
          <w:lang w:eastAsia="pl-PL"/>
        </w:rPr>
        <w:t>-</w:t>
      </w:r>
      <w:r w:rsidRPr="00CD74D3">
        <w:rPr>
          <w:rFonts w:ascii="Arial" w:eastAsia="Times New Roman" w:hAnsi="Arial" w:cs="Arial"/>
          <w:sz w:val="24"/>
          <w:szCs w:val="24"/>
          <w:lang w:eastAsia="pl-PL"/>
        </w:rPr>
        <w:t xml:space="preserve">ciągów doprowadzanych do obiektów </w:t>
      </w:r>
      <w:r>
        <w:rPr>
          <w:rFonts w:ascii="Arial" w:eastAsia="Times New Roman" w:hAnsi="Arial" w:cs="Arial"/>
          <w:sz w:val="24"/>
          <w:szCs w:val="24"/>
          <w:lang w:eastAsia="pl-PL"/>
        </w:rPr>
        <w:t xml:space="preserve">tłoczni /przepompowni ścieków  </w:t>
      </w:r>
      <w:r w:rsidRPr="00CD74D3">
        <w:rPr>
          <w:rFonts w:ascii="Arial" w:eastAsia="Times New Roman" w:hAnsi="Arial" w:cs="Arial"/>
          <w:sz w:val="24"/>
          <w:szCs w:val="24"/>
          <w:lang w:eastAsia="pl-PL"/>
        </w:rPr>
        <w:t xml:space="preserve">zastosowane materiały muszą posiadać niezbędne atesty higieniczne. </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u w:val="single"/>
          <w:lang w:eastAsia="pl-PL"/>
        </w:rPr>
        <w:t>Wymagania w zakresie technologii budowy sieci wod</w:t>
      </w:r>
      <w:r>
        <w:rPr>
          <w:rFonts w:ascii="Arial" w:eastAsia="Times New Roman" w:hAnsi="Arial" w:cs="Arial"/>
          <w:sz w:val="24"/>
          <w:szCs w:val="24"/>
          <w:u w:val="single"/>
          <w:lang w:eastAsia="pl-PL"/>
        </w:rPr>
        <w:t xml:space="preserve">. </w:t>
      </w:r>
      <w:r w:rsidRPr="00CD74D3">
        <w:rPr>
          <w:rFonts w:ascii="Arial" w:eastAsia="Times New Roman" w:hAnsi="Arial" w:cs="Arial"/>
          <w:sz w:val="24"/>
          <w:szCs w:val="24"/>
          <w:u w:val="single"/>
          <w:lang w:eastAsia="pl-PL"/>
        </w:rPr>
        <w:t>-kan.</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Preferowanymi metodami wykonania sieci kanalizacji sanitarnej są metody wykopowepoza koniecznymi przejściami pod urządzonymi nawierzchniami asfaltowymi</w:t>
      </w:r>
      <w:r>
        <w:rPr>
          <w:rFonts w:ascii="Arial" w:eastAsia="Times New Roman" w:hAnsi="Arial" w:cs="Arial"/>
          <w:sz w:val="24"/>
          <w:szCs w:val="24"/>
          <w:lang w:eastAsia="pl-PL"/>
        </w:rPr>
        <w:t xml:space="preserve"> a w przypa-dku rurociągów tłocznych metoda przecisku sterowanego</w:t>
      </w:r>
      <w:r w:rsidRPr="00CD74D3">
        <w:rPr>
          <w:rFonts w:ascii="Arial" w:eastAsia="Times New Roman" w:hAnsi="Arial" w:cs="Arial"/>
          <w:sz w:val="24"/>
          <w:szCs w:val="24"/>
          <w:lang w:eastAsia="pl-PL"/>
        </w:rPr>
        <w:t>.</w:t>
      </w:r>
    </w:p>
    <w:p w:rsidR="00E53BE8" w:rsidRPr="00CD74D3" w:rsidRDefault="00E53BE8" w:rsidP="00E53BE8">
      <w:pPr>
        <w:spacing w:before="102" w:after="0" w:line="340" w:lineRule="atLeast"/>
        <w:jc w:val="both"/>
        <w:rPr>
          <w:rFonts w:ascii="Arial" w:eastAsia="Times New Roman" w:hAnsi="Arial" w:cs="Arial"/>
          <w:sz w:val="24"/>
          <w:szCs w:val="24"/>
          <w:lang w:eastAsia="pl-PL"/>
        </w:rPr>
      </w:pP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2.2. RUROCIĄGI KANALIZACJI SANITARNEJ</w:t>
      </w:r>
      <w:r>
        <w:rPr>
          <w:rFonts w:ascii="Arial" w:eastAsia="Times New Roman" w:hAnsi="Arial" w:cs="Arial"/>
          <w:b/>
          <w:bCs/>
          <w:sz w:val="24"/>
          <w:szCs w:val="24"/>
          <w:lang w:eastAsia="pl-PL"/>
        </w:rPr>
        <w:t xml:space="preserve">  I SIECI WODOCIĄGOWE.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Parametry rurociągu kanalizacji grawitacyjnej (średnica , spadek podłużny) powinny być tak dobrane, aby prędkość przepływu nie przekraczała 1,5 m/s.</w:t>
      </w:r>
    </w:p>
    <w:p w:rsidR="00E53BE8"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W przypadku rurociągu tłocznego należy tak zaprojektować system aby były spełnione warunki samooczyszczania się kanału.</w:t>
      </w:r>
    </w:p>
    <w:p w:rsidR="00E53BE8" w:rsidRDefault="00E53BE8" w:rsidP="00E53BE8">
      <w:pPr>
        <w:pStyle w:val="NormalnyWeb"/>
        <w:spacing w:after="198"/>
      </w:pPr>
      <w:r>
        <w:rPr>
          <w:rFonts w:ascii="Arial" w:hAnsi="Arial" w:cs="Arial"/>
          <w:b/>
          <w:bCs/>
        </w:rPr>
        <w:t>2.2.1. Potrzeby wody na cele p.poż.</w:t>
      </w:r>
    </w:p>
    <w:p w:rsidR="00E53BE8" w:rsidRDefault="00E53BE8" w:rsidP="00E53BE8">
      <w:pPr>
        <w:pStyle w:val="NormalnyWeb"/>
        <w:spacing w:before="0" w:beforeAutospacing="0" w:after="0" w:line="340" w:lineRule="atLeast"/>
        <w:jc w:val="both"/>
        <w:rPr>
          <w:rFonts w:ascii="Arial" w:hAnsi="Arial" w:cs="Arial"/>
        </w:rPr>
      </w:pPr>
      <w:r>
        <w:t xml:space="preserve">            </w:t>
      </w:r>
      <w:r>
        <w:rPr>
          <w:rFonts w:ascii="Arial" w:hAnsi="Arial" w:cs="Arial"/>
        </w:rPr>
        <w:t>Zgodnie z Rozporządzeniem Ministra Spraw Wewnętrznych z dnia 24 lipca 2009 roku w sprawie przeciwpożarowego zaopatrzenia w wodę oraz dróg pożarowych (Dz. U. Nr 124 poz. 1030) konieczna ilość wody do celów przeciwpożarowych dla jednostek osadniczych do 2000 mieszkańców wynosi 5,0 dm</w:t>
      </w:r>
      <w:r>
        <w:rPr>
          <w:rFonts w:ascii="Arial" w:hAnsi="Arial" w:cs="Arial"/>
          <w:sz w:val="16"/>
          <w:szCs w:val="16"/>
          <w:vertAlign w:val="superscript"/>
        </w:rPr>
        <w:t>3</w:t>
      </w:r>
      <w:r>
        <w:rPr>
          <w:rFonts w:ascii="Arial" w:hAnsi="Arial" w:cs="Arial"/>
        </w:rPr>
        <w:t>/s lub równoważny zapas wody w zbiorniku w wysokości 50 m</w:t>
      </w:r>
      <w:r>
        <w:rPr>
          <w:rFonts w:ascii="Arial" w:hAnsi="Arial" w:cs="Arial"/>
          <w:sz w:val="16"/>
          <w:szCs w:val="16"/>
          <w:vertAlign w:val="superscript"/>
        </w:rPr>
        <w:t>3</w:t>
      </w:r>
      <w:r>
        <w:rPr>
          <w:rFonts w:ascii="Arial" w:hAnsi="Arial" w:cs="Arial"/>
          <w:sz w:val="16"/>
          <w:szCs w:val="16"/>
        </w:rPr>
        <w:t>.</w:t>
      </w:r>
      <w:r>
        <w:rPr>
          <w:rFonts w:ascii="Arial" w:hAnsi="Arial" w:cs="Arial"/>
        </w:rPr>
        <w:t xml:space="preserve"> Wymagana ilość wody do celów przeciwpożarowych do zewnętrznego gaszenia pożaru dla budynków użyteczności publicznej i zamieszkania zbiorowego oraz innych obiektów budowlanych o takim przeznaczeniu, służąca do zewnętrznego gaszenia pożaru, wynosi dla budynku o kubaturze brutto do 5000 m</w:t>
      </w:r>
      <w:r>
        <w:rPr>
          <w:rFonts w:ascii="Arial" w:hAnsi="Arial" w:cs="Arial"/>
          <w:sz w:val="16"/>
          <w:szCs w:val="16"/>
          <w:vertAlign w:val="superscript"/>
        </w:rPr>
        <w:t>3</w:t>
      </w:r>
      <w:r>
        <w:rPr>
          <w:rFonts w:ascii="Arial" w:hAnsi="Arial" w:cs="Arial"/>
        </w:rPr>
        <w:t xml:space="preserve"> i o powierzchni wewnętrznej do 1000 m</w:t>
      </w:r>
      <w:r>
        <w:rPr>
          <w:rFonts w:ascii="Arial" w:hAnsi="Arial" w:cs="Arial"/>
          <w:sz w:val="16"/>
          <w:szCs w:val="16"/>
          <w:vertAlign w:val="superscript"/>
        </w:rPr>
        <w:t>2</w:t>
      </w:r>
      <w:r>
        <w:rPr>
          <w:rFonts w:ascii="Arial" w:hAnsi="Arial" w:cs="Arial"/>
        </w:rPr>
        <w:t xml:space="preserve"> – 10 dm</w:t>
      </w:r>
      <w:r>
        <w:rPr>
          <w:rFonts w:ascii="Arial" w:hAnsi="Arial" w:cs="Arial"/>
          <w:sz w:val="16"/>
          <w:szCs w:val="16"/>
          <w:vertAlign w:val="superscript"/>
        </w:rPr>
        <w:t>3</w:t>
      </w:r>
      <w:r>
        <w:rPr>
          <w:rFonts w:ascii="Arial" w:hAnsi="Arial" w:cs="Arial"/>
          <w:sz w:val="16"/>
          <w:szCs w:val="16"/>
        </w:rPr>
        <w:t>/</w:t>
      </w:r>
      <w:r>
        <w:rPr>
          <w:rFonts w:ascii="Arial" w:hAnsi="Arial" w:cs="Arial"/>
        </w:rPr>
        <w:t>s z co najmniej jednego hydrantu o średnicy 80 mm lub 100 m</w:t>
      </w:r>
      <w:r>
        <w:rPr>
          <w:rFonts w:ascii="Arial" w:hAnsi="Arial" w:cs="Arial"/>
          <w:sz w:val="16"/>
          <w:szCs w:val="16"/>
          <w:vertAlign w:val="superscript"/>
        </w:rPr>
        <w:t>3</w:t>
      </w:r>
      <w:r>
        <w:rPr>
          <w:rFonts w:ascii="Arial" w:hAnsi="Arial" w:cs="Arial"/>
        </w:rPr>
        <w:t xml:space="preserve"> zapasu wody w przeciwpożarowym zbiorniku wodnym. Na terenie Bartoszowin znajdują się wyłącznie budynki jednorodzinne, stąd konieczna ilość wody na potrzeby p.pożarowe wynosi 5,0 dm</w:t>
      </w:r>
      <w:r>
        <w:rPr>
          <w:rFonts w:ascii="Arial" w:hAnsi="Arial" w:cs="Arial"/>
          <w:sz w:val="16"/>
          <w:szCs w:val="16"/>
          <w:vertAlign w:val="superscript"/>
        </w:rPr>
        <w:t>3</w:t>
      </w:r>
      <w:r>
        <w:rPr>
          <w:rFonts w:ascii="Arial" w:hAnsi="Arial" w:cs="Arial"/>
        </w:rPr>
        <w:t>/s.</w:t>
      </w:r>
    </w:p>
    <w:p w:rsidR="00E53BE8" w:rsidRDefault="00E53BE8" w:rsidP="00AC1850">
      <w:pPr>
        <w:pStyle w:val="NormalnyWeb"/>
        <w:spacing w:before="120" w:beforeAutospacing="0" w:after="120" w:line="340" w:lineRule="atLeast"/>
        <w:rPr>
          <w:rFonts w:ascii="Arial" w:hAnsi="Arial" w:cs="Arial"/>
          <w:b/>
          <w:bCs/>
          <w:color w:val="000000"/>
        </w:rPr>
      </w:pPr>
      <w:bookmarkStart w:id="2" w:name="_Toc371959413"/>
      <w:bookmarkEnd w:id="2"/>
      <w:r>
        <w:rPr>
          <w:rFonts w:ascii="Arial" w:hAnsi="Arial" w:cs="Arial"/>
          <w:b/>
          <w:bCs/>
          <w:color w:val="000000"/>
        </w:rPr>
        <w:t>2.2.2. Konieczna wydajność wodociągu.</w:t>
      </w:r>
    </w:p>
    <w:p w:rsidR="00E53BE8" w:rsidRDefault="00E53BE8" w:rsidP="00AC1850">
      <w:pPr>
        <w:pStyle w:val="NormalnyWeb"/>
        <w:spacing w:before="120" w:beforeAutospacing="0" w:after="120" w:line="340" w:lineRule="atLeast"/>
        <w:jc w:val="both"/>
      </w:pPr>
      <w:r>
        <w:rPr>
          <w:rFonts w:ascii="Arial" w:hAnsi="Arial" w:cs="Arial"/>
        </w:rPr>
        <w:t>Konieczną wydajność sieci wodociągowej  na teren tłoczni/przepompowni ścieków  powinna zostać ustalona w oparciu o następujące założenia:</w:t>
      </w:r>
    </w:p>
    <w:p w:rsidR="00E53BE8" w:rsidRDefault="00E53BE8" w:rsidP="00E53BE8">
      <w:pPr>
        <w:pStyle w:val="NormalnyWeb"/>
        <w:spacing w:before="0" w:beforeAutospacing="0" w:after="0" w:line="340" w:lineRule="atLeast"/>
      </w:pPr>
      <w:r>
        <w:rPr>
          <w:rFonts w:ascii="Arial" w:hAnsi="Arial" w:cs="Arial"/>
        </w:rPr>
        <w:t>pożar, wówczas ogranicza się potrzeby wodne na cele bytowo – gospodarcze do 15% Q</w:t>
      </w:r>
      <w:r>
        <w:rPr>
          <w:rFonts w:ascii="Arial" w:hAnsi="Arial" w:cs="Arial"/>
          <w:vertAlign w:val="subscript"/>
        </w:rPr>
        <w:t>hmax,</w:t>
      </w:r>
    </w:p>
    <w:p w:rsidR="00E53BE8" w:rsidRDefault="00E53BE8" w:rsidP="00E53BE8">
      <w:pPr>
        <w:pStyle w:val="NormalnyWeb"/>
        <w:spacing w:before="0" w:beforeAutospacing="0" w:after="0" w:line="340" w:lineRule="atLeast"/>
      </w:pPr>
      <w:r>
        <w:rPr>
          <w:rFonts w:ascii="Arial" w:hAnsi="Arial" w:cs="Arial"/>
        </w:rPr>
        <w:t>ilość wody na potrzeby p.poż. 5 dm</w:t>
      </w:r>
      <w:r>
        <w:rPr>
          <w:rFonts w:ascii="Arial" w:hAnsi="Arial" w:cs="Arial"/>
          <w:sz w:val="16"/>
          <w:szCs w:val="16"/>
          <w:vertAlign w:val="superscript"/>
        </w:rPr>
        <w:t>3</w:t>
      </w:r>
      <w:r>
        <w:rPr>
          <w:rFonts w:ascii="Arial" w:hAnsi="Arial" w:cs="Arial"/>
        </w:rPr>
        <w:t>/s=18,0 m</w:t>
      </w:r>
      <w:r>
        <w:rPr>
          <w:rFonts w:ascii="Arial" w:hAnsi="Arial" w:cs="Arial"/>
          <w:sz w:val="16"/>
          <w:szCs w:val="16"/>
          <w:vertAlign w:val="superscript"/>
        </w:rPr>
        <w:t>3</w:t>
      </w:r>
      <w:r>
        <w:rPr>
          <w:rFonts w:ascii="Arial" w:hAnsi="Arial" w:cs="Arial"/>
        </w:rPr>
        <w:t>/h.</w:t>
      </w:r>
    </w:p>
    <w:p w:rsidR="00E53BE8" w:rsidRDefault="00E53BE8" w:rsidP="00E53BE8">
      <w:pPr>
        <w:pStyle w:val="NormalnyWeb"/>
        <w:spacing w:before="0" w:beforeAutospacing="0" w:after="0" w:line="340" w:lineRule="atLeast"/>
      </w:pPr>
      <w:r>
        <w:rPr>
          <w:rFonts w:ascii="Arial" w:hAnsi="Arial" w:cs="Arial"/>
        </w:rPr>
        <w:t>Stąd konieczna wydajność wodociągu winna wynosić:</w:t>
      </w:r>
    </w:p>
    <w:p w:rsidR="00E53BE8" w:rsidRDefault="00E53BE8" w:rsidP="00E53BE8">
      <w:pPr>
        <w:pStyle w:val="NormalnyWeb"/>
        <w:spacing w:before="0" w:beforeAutospacing="0" w:after="0" w:line="340" w:lineRule="atLeast"/>
        <w:rPr>
          <w:rFonts w:ascii="Arial" w:hAnsi="Arial" w:cs="Arial"/>
        </w:rPr>
      </w:pPr>
      <w:r>
        <w:rPr>
          <w:rFonts w:ascii="Arial" w:hAnsi="Arial" w:cs="Arial"/>
        </w:rPr>
        <w:t>Q = 2,24x0,15 + 18,0 = 18,34 m</w:t>
      </w:r>
      <w:r>
        <w:rPr>
          <w:rFonts w:ascii="Arial" w:hAnsi="Arial" w:cs="Arial"/>
          <w:sz w:val="16"/>
          <w:szCs w:val="16"/>
          <w:vertAlign w:val="superscript"/>
        </w:rPr>
        <w:t>3</w:t>
      </w:r>
      <w:r>
        <w:rPr>
          <w:rFonts w:ascii="Arial" w:hAnsi="Arial" w:cs="Arial"/>
          <w:sz w:val="16"/>
          <w:szCs w:val="16"/>
        </w:rPr>
        <w:t>/</w:t>
      </w:r>
      <w:r>
        <w:rPr>
          <w:rFonts w:ascii="Arial" w:hAnsi="Arial" w:cs="Arial"/>
        </w:rPr>
        <w:t>h = 5,1 dm</w:t>
      </w:r>
      <w:r>
        <w:rPr>
          <w:rFonts w:ascii="Arial" w:hAnsi="Arial" w:cs="Arial"/>
          <w:sz w:val="16"/>
          <w:szCs w:val="16"/>
          <w:vertAlign w:val="superscript"/>
        </w:rPr>
        <w:t>3</w:t>
      </w:r>
      <w:r>
        <w:rPr>
          <w:rFonts w:ascii="Arial" w:hAnsi="Arial" w:cs="Arial"/>
          <w:sz w:val="16"/>
          <w:szCs w:val="16"/>
        </w:rPr>
        <w:t>/</w:t>
      </w:r>
      <w:r>
        <w:rPr>
          <w:rFonts w:ascii="Arial" w:hAnsi="Arial" w:cs="Arial"/>
        </w:rPr>
        <w:t>s.</w:t>
      </w:r>
    </w:p>
    <w:p w:rsidR="00F86F2D" w:rsidRDefault="00F86F2D" w:rsidP="00F86F2D">
      <w:pPr>
        <w:pStyle w:val="NormalnyWeb"/>
        <w:spacing w:before="0" w:beforeAutospacing="0" w:after="0" w:line="340" w:lineRule="atLeast"/>
      </w:pPr>
    </w:p>
    <w:p w:rsidR="00E53BE8" w:rsidRDefault="00E53BE8" w:rsidP="00F86F2D">
      <w:pPr>
        <w:pStyle w:val="NormalnyWeb"/>
        <w:spacing w:before="0" w:beforeAutospacing="0" w:after="0" w:line="340" w:lineRule="atLeast"/>
      </w:pPr>
      <w:r>
        <w:rPr>
          <w:rFonts w:ascii="Arial" w:hAnsi="Arial" w:cs="Arial"/>
          <w:b/>
          <w:bCs/>
        </w:rPr>
        <w:t>2.3.  Projektowane rozwiązania techniczne.</w:t>
      </w:r>
    </w:p>
    <w:p w:rsidR="00E53BE8" w:rsidRDefault="00E53BE8" w:rsidP="00E53BE8">
      <w:pPr>
        <w:pStyle w:val="NormalnyWeb"/>
        <w:spacing w:after="0" w:line="340" w:lineRule="atLeast"/>
      </w:pPr>
      <w:r>
        <w:rPr>
          <w:rFonts w:ascii="Arial" w:hAnsi="Arial" w:cs="Arial"/>
          <w:b/>
          <w:bCs/>
        </w:rPr>
        <w:t>2.3.1  Sieć wodociągowa rozdzielcza – opis robót i uzbrojenia.</w:t>
      </w:r>
    </w:p>
    <w:p w:rsidR="00E53BE8" w:rsidRDefault="00E53BE8" w:rsidP="00E53BE8">
      <w:pPr>
        <w:pStyle w:val="NormalnyWeb"/>
        <w:spacing w:after="0" w:line="340" w:lineRule="atLeast"/>
        <w:jc w:val="both"/>
        <w:rPr>
          <w:rFonts w:ascii="Arial" w:hAnsi="Arial" w:cs="Arial"/>
        </w:rPr>
      </w:pPr>
      <w:r w:rsidRPr="00E43679">
        <w:rPr>
          <w:rFonts w:ascii="Arial" w:hAnsi="Arial" w:cs="Arial"/>
        </w:rPr>
        <w:t>Sieć wodociągową  o długości 1</w:t>
      </w:r>
      <w:r w:rsidR="00490C36" w:rsidRPr="00E43679">
        <w:rPr>
          <w:rFonts w:ascii="Arial" w:hAnsi="Arial" w:cs="Arial"/>
        </w:rPr>
        <w:t>40</w:t>
      </w:r>
      <w:r w:rsidRPr="00E43679">
        <w:rPr>
          <w:rFonts w:ascii="Arial" w:hAnsi="Arial" w:cs="Arial"/>
        </w:rPr>
        <w:t xml:space="preserve"> m od istniejącej sieci wodociągowej w </w:t>
      </w:r>
      <w:r w:rsidR="00E43679" w:rsidRPr="00E43679">
        <w:rPr>
          <w:rFonts w:ascii="Arial" w:hAnsi="Arial" w:cs="Arial"/>
        </w:rPr>
        <w:t>Pichorowicach i Ujeździe Górnym</w:t>
      </w:r>
      <w:r w:rsidRPr="00E43679">
        <w:rPr>
          <w:rFonts w:ascii="Arial" w:hAnsi="Arial" w:cs="Arial"/>
        </w:rPr>
        <w:t xml:space="preserve"> do obiektów</w:t>
      </w:r>
      <w:r>
        <w:rPr>
          <w:rFonts w:ascii="Arial" w:hAnsi="Arial" w:cs="Arial"/>
        </w:rPr>
        <w:t xml:space="preserve"> tłoczni/przepompowni </w:t>
      </w:r>
      <w:r w:rsidR="00424A6E">
        <w:rPr>
          <w:rFonts w:ascii="Arial" w:hAnsi="Arial" w:cs="Arial"/>
        </w:rPr>
        <w:t>ś</w:t>
      </w:r>
      <w:r>
        <w:rPr>
          <w:rFonts w:ascii="Arial" w:hAnsi="Arial" w:cs="Arial"/>
        </w:rPr>
        <w:t xml:space="preserve">cieków należy zaprojektować, z rur klasy PE 100 SDR 17 PN 10 o średnicach </w:t>
      </w:r>
      <w:r>
        <w:rPr>
          <w:rFonts w:ascii="Arial" w:hAnsi="Arial" w:cs="Arial"/>
          <w:color w:val="000000"/>
        </w:rPr>
        <w:t xml:space="preserve">Ø </w:t>
      </w:r>
      <w:r w:rsidR="00F00FEC">
        <w:rPr>
          <w:rFonts w:ascii="Arial" w:hAnsi="Arial" w:cs="Arial"/>
          <w:color w:val="000000"/>
        </w:rPr>
        <w:t>9</w:t>
      </w:r>
      <w:r>
        <w:rPr>
          <w:rFonts w:ascii="Arial" w:hAnsi="Arial" w:cs="Arial"/>
          <w:color w:val="000000"/>
        </w:rPr>
        <w:t>0</w:t>
      </w:r>
      <w:r>
        <w:rPr>
          <w:rFonts w:ascii="Arial" w:hAnsi="Arial" w:cs="Arial"/>
        </w:rPr>
        <w:t xml:space="preserve"> mm. Trasa sieci wodociągowej powinna zostać zaprojektowana w działkach gminnych i pasie dróg.   Sieć wodociągową należy wykonać głównie metodą tradycyjną, tj. w wykopach otwartych.</w:t>
      </w:r>
    </w:p>
    <w:p w:rsidR="00E53BE8" w:rsidRDefault="00E53BE8" w:rsidP="00E53BE8">
      <w:pPr>
        <w:pStyle w:val="NormalnyWeb"/>
        <w:spacing w:after="0" w:line="340" w:lineRule="atLeast"/>
      </w:pPr>
      <w:r>
        <w:rPr>
          <w:rFonts w:ascii="Arial" w:hAnsi="Arial" w:cs="Arial"/>
          <w:b/>
          <w:bCs/>
        </w:rPr>
        <w:t>2.4. Podstawowe wymagania techniczno – materiałowe.</w:t>
      </w:r>
    </w:p>
    <w:p w:rsidR="00E53BE8" w:rsidRDefault="00E53BE8" w:rsidP="00E53BE8">
      <w:pPr>
        <w:pStyle w:val="NormalnyWeb"/>
        <w:spacing w:after="198" w:line="340" w:lineRule="atLeast"/>
      </w:pPr>
      <w:r>
        <w:rPr>
          <w:rFonts w:ascii="Arial" w:hAnsi="Arial" w:cs="Arial"/>
          <w:b/>
          <w:bCs/>
        </w:rPr>
        <w:t>2.4.1 Zasuwy kołnierzowe.</w:t>
      </w:r>
    </w:p>
    <w:p w:rsidR="00E53BE8" w:rsidRDefault="00E53BE8" w:rsidP="00E53BE8">
      <w:pPr>
        <w:pStyle w:val="NormalnyWeb"/>
        <w:spacing w:before="0" w:beforeAutospacing="0" w:after="0" w:line="340" w:lineRule="atLeast"/>
      </w:pPr>
      <w:r>
        <w:rPr>
          <w:rFonts w:ascii="Arial" w:hAnsi="Arial" w:cs="Arial"/>
        </w:rPr>
        <w:t>·      ciśnienie nominalne PN 16,</w:t>
      </w:r>
    </w:p>
    <w:p w:rsidR="00E53BE8" w:rsidRDefault="00E53BE8" w:rsidP="00E53BE8">
      <w:pPr>
        <w:pStyle w:val="NormalnyWeb"/>
        <w:spacing w:before="0" w:beforeAutospacing="0" w:after="0" w:line="340" w:lineRule="atLeast"/>
      </w:pPr>
      <w:r>
        <w:rPr>
          <w:rFonts w:ascii="Arial" w:hAnsi="Arial" w:cs="Arial"/>
        </w:rPr>
        <w:t>·      długość zabudowy F5,</w:t>
      </w:r>
    </w:p>
    <w:p w:rsidR="00E53BE8" w:rsidRDefault="00E53BE8" w:rsidP="00E53BE8">
      <w:pPr>
        <w:pStyle w:val="NormalnyWeb"/>
        <w:spacing w:before="0" w:beforeAutospacing="0" w:after="0" w:line="340" w:lineRule="atLeast"/>
      </w:pPr>
      <w:r>
        <w:rPr>
          <w:rFonts w:ascii="Arial" w:hAnsi="Arial" w:cs="Arial"/>
        </w:rPr>
        <w:lastRenderedPageBreak/>
        <w:t>·      korpus, pokrywa, klin wykonane z żeliwa, min. GGG-40, klasa żeliwa oraz logo producenta oznakowane na korpusie w postaci odlewu,</w:t>
      </w:r>
    </w:p>
    <w:p w:rsidR="00E53BE8" w:rsidRDefault="00E53BE8" w:rsidP="00E53BE8">
      <w:pPr>
        <w:pStyle w:val="NormalnyWeb"/>
        <w:spacing w:before="0" w:beforeAutospacing="0" w:after="0" w:line="340" w:lineRule="atLeast"/>
      </w:pPr>
      <w:r>
        <w:rPr>
          <w:rFonts w:ascii="Arial" w:hAnsi="Arial" w:cs="Arial"/>
        </w:rPr>
        <w:t>·      owiercenie kołnierzy wg PN,</w:t>
      </w:r>
    </w:p>
    <w:p w:rsidR="00E53BE8" w:rsidRDefault="00E53BE8" w:rsidP="00E53BE8">
      <w:pPr>
        <w:pStyle w:val="NormalnyWeb"/>
        <w:spacing w:before="0" w:beforeAutospacing="0" w:after="0" w:line="340" w:lineRule="atLeast"/>
      </w:pPr>
      <w:r>
        <w:rPr>
          <w:rFonts w:ascii="Arial" w:hAnsi="Arial" w:cs="Arial"/>
        </w:rPr>
        <w:t>·      przelot korpusu zasuwy – nominalny, pełny bez gniazda w miejscu zamknięcia,</w:t>
      </w:r>
    </w:p>
    <w:p w:rsidR="00E53BE8" w:rsidRDefault="00E53BE8" w:rsidP="00E53BE8">
      <w:pPr>
        <w:pStyle w:val="NormalnyWeb"/>
        <w:spacing w:before="0" w:beforeAutospacing="0" w:after="0" w:line="340" w:lineRule="atLeast"/>
      </w:pPr>
      <w:r>
        <w:rPr>
          <w:rFonts w:ascii="Arial" w:hAnsi="Arial" w:cs="Arial"/>
        </w:rPr>
        <w:t>·      wrzeciono (trzpień) ze stali nierdzewnej z gwintem walcowanym, wyposażone w nisko-tarciowe podkładki ślizgowe lub łożysko,</w:t>
      </w:r>
    </w:p>
    <w:p w:rsidR="00E53BE8" w:rsidRDefault="00E53BE8" w:rsidP="00E53BE8">
      <w:pPr>
        <w:pStyle w:val="NormalnyWeb"/>
        <w:spacing w:before="0" w:beforeAutospacing="0" w:after="0" w:line="340" w:lineRule="atLeast"/>
      </w:pPr>
      <w:r>
        <w:rPr>
          <w:rFonts w:ascii="Arial" w:hAnsi="Arial" w:cs="Arial"/>
        </w:rPr>
        <w:t>·      uszczelnienie wrzeciona – min. potrójne, uszczelki typu o-ring, nakrętka wrzeciona z mosiądzu utwardzonego powierzchniowo,</w:t>
      </w:r>
    </w:p>
    <w:p w:rsidR="00E53BE8" w:rsidRDefault="00E53BE8" w:rsidP="00E53BE8">
      <w:pPr>
        <w:pStyle w:val="NormalnyWeb"/>
        <w:spacing w:before="0" w:beforeAutospacing="0" w:after="0" w:line="340" w:lineRule="atLeast"/>
      </w:pPr>
      <w:r>
        <w:rPr>
          <w:rFonts w:ascii="Arial" w:hAnsi="Arial" w:cs="Arial"/>
        </w:rPr>
        <w:t>·      zabezpieczenie tulei uszczelniającej przed kontaktem z ziemią – uszczelka czyszcząca oraz pierścień zabezpieczający przed wykręceniem tulei,</w:t>
      </w:r>
    </w:p>
    <w:p w:rsidR="00E53BE8" w:rsidRDefault="00E53BE8" w:rsidP="00E53BE8">
      <w:pPr>
        <w:pStyle w:val="NormalnyWeb"/>
        <w:spacing w:before="0" w:beforeAutospacing="0" w:after="0" w:line="340" w:lineRule="atLeast"/>
      </w:pPr>
      <w:r>
        <w:rPr>
          <w:rFonts w:ascii="Arial" w:hAnsi="Arial" w:cs="Arial"/>
        </w:rPr>
        <w:t>·      śruby mocujące pokrywę – nierdzewne, wpuszczone, nieprzelotowe, zabezpieczone masą zalewową,</w:t>
      </w:r>
    </w:p>
    <w:p w:rsidR="00E53BE8" w:rsidRDefault="00E53BE8" w:rsidP="00E53BE8">
      <w:pPr>
        <w:pStyle w:val="NormalnyWeb"/>
        <w:spacing w:before="0" w:beforeAutospacing="0" w:after="0" w:line="340" w:lineRule="atLeast"/>
      </w:pPr>
      <w:r>
        <w:rPr>
          <w:rFonts w:ascii="Arial" w:hAnsi="Arial" w:cs="Arial"/>
        </w:rPr>
        <w:t>·      zabezpieczenie antykorozyjne – zewnętrzne i wewnętrzne, żywicą epoksydową, grubość warstwy min. 25 μm,</w:t>
      </w:r>
    </w:p>
    <w:p w:rsidR="00E53BE8" w:rsidRDefault="00E53BE8" w:rsidP="00E53BE8">
      <w:pPr>
        <w:pStyle w:val="NormalnyWeb"/>
        <w:spacing w:before="0" w:beforeAutospacing="0" w:after="0" w:line="340" w:lineRule="atLeast"/>
      </w:pPr>
      <w:r>
        <w:rPr>
          <w:rFonts w:ascii="Arial" w:hAnsi="Arial" w:cs="Arial"/>
        </w:rPr>
        <w:t>·      kolor niebieski.</w:t>
      </w:r>
    </w:p>
    <w:p w:rsidR="00E53BE8" w:rsidRDefault="00E53BE8" w:rsidP="00E53BE8">
      <w:pPr>
        <w:pStyle w:val="NormalnyWeb"/>
        <w:spacing w:after="0" w:line="340" w:lineRule="atLeast"/>
      </w:pPr>
      <w:r>
        <w:rPr>
          <w:rFonts w:ascii="Arial" w:hAnsi="Arial" w:cs="Arial"/>
          <w:b/>
          <w:bCs/>
        </w:rPr>
        <w:t>2.4.2. Skrzynki do zasuw.</w:t>
      </w:r>
    </w:p>
    <w:p w:rsidR="00E53BE8" w:rsidRDefault="00E53BE8" w:rsidP="00E53BE8">
      <w:pPr>
        <w:pStyle w:val="NormalnyWeb"/>
        <w:spacing w:before="0" w:beforeAutospacing="0" w:after="0" w:line="340" w:lineRule="atLeast"/>
      </w:pPr>
      <w:r>
        <w:rPr>
          <w:rFonts w:ascii="Arial" w:hAnsi="Arial" w:cs="Arial"/>
        </w:rPr>
        <w:t>·      korpus żeliwny,</w:t>
      </w:r>
    </w:p>
    <w:p w:rsidR="00E53BE8" w:rsidRDefault="00E53BE8" w:rsidP="00E53BE8">
      <w:pPr>
        <w:pStyle w:val="NormalnyWeb"/>
        <w:spacing w:before="0" w:beforeAutospacing="0" w:after="0" w:line="340" w:lineRule="atLeast"/>
      </w:pPr>
      <w:r>
        <w:rPr>
          <w:rFonts w:ascii="Arial" w:hAnsi="Arial" w:cs="Arial"/>
        </w:rPr>
        <w:t>·      pokrywa żeliwa szare GG-20,</w:t>
      </w:r>
    </w:p>
    <w:p w:rsidR="00E53BE8" w:rsidRDefault="00E53BE8" w:rsidP="00E53BE8">
      <w:pPr>
        <w:pStyle w:val="NormalnyWeb"/>
        <w:spacing w:before="0" w:beforeAutospacing="0" w:after="0" w:line="340" w:lineRule="atLeast"/>
      </w:pPr>
      <w:r>
        <w:rPr>
          <w:rFonts w:ascii="Arial" w:hAnsi="Arial" w:cs="Arial"/>
        </w:rPr>
        <w:t>·      wkładka – stal nierdzewna,</w:t>
      </w:r>
    </w:p>
    <w:p w:rsidR="00E53BE8" w:rsidRDefault="00E53BE8" w:rsidP="00E53BE8">
      <w:pPr>
        <w:pStyle w:val="NormalnyWeb"/>
        <w:spacing w:before="0" w:beforeAutospacing="0" w:after="0" w:line="340" w:lineRule="atLeast"/>
      </w:pPr>
      <w:r>
        <w:rPr>
          <w:rFonts w:ascii="Arial" w:hAnsi="Arial" w:cs="Arial"/>
        </w:rPr>
        <w:t>·      śruba – stal nierdzewna.</w:t>
      </w:r>
    </w:p>
    <w:p w:rsidR="00E53BE8" w:rsidRDefault="00E53BE8" w:rsidP="00E53BE8">
      <w:pPr>
        <w:pStyle w:val="NormalnyWeb"/>
        <w:spacing w:before="0" w:beforeAutospacing="0" w:after="0" w:line="340" w:lineRule="atLeast"/>
      </w:pPr>
      <w:bookmarkStart w:id="3" w:name="_Toc274051183"/>
      <w:bookmarkStart w:id="4" w:name="_Toc348008272"/>
      <w:bookmarkStart w:id="5" w:name="_Toc417123638"/>
      <w:bookmarkEnd w:id="3"/>
      <w:bookmarkEnd w:id="4"/>
      <w:bookmarkEnd w:id="5"/>
    </w:p>
    <w:p w:rsidR="00E53BE8" w:rsidRDefault="00E53BE8" w:rsidP="00E53BE8">
      <w:pPr>
        <w:pStyle w:val="NormalnyWeb"/>
        <w:spacing w:before="0" w:beforeAutospacing="0" w:after="0" w:line="340" w:lineRule="atLeast"/>
      </w:pPr>
      <w:r>
        <w:rPr>
          <w:rFonts w:ascii="Arial" w:hAnsi="Arial" w:cs="Arial"/>
          <w:b/>
          <w:bCs/>
        </w:rPr>
        <w:t>2.4.3  Obudowy teleskopowe do zasuw.</w:t>
      </w:r>
    </w:p>
    <w:p w:rsidR="00E53BE8" w:rsidRDefault="00E53BE8" w:rsidP="00E53BE8">
      <w:pPr>
        <w:pStyle w:val="NormalnyWeb"/>
        <w:spacing w:before="0" w:beforeAutospacing="0" w:after="0" w:line="340" w:lineRule="atLeast"/>
      </w:pPr>
      <w:r>
        <w:rPr>
          <w:rFonts w:ascii="Arial" w:hAnsi="Arial" w:cs="Arial"/>
        </w:rPr>
        <w:t>·       wrzeciono – stal ocynkowana,</w:t>
      </w:r>
    </w:p>
    <w:p w:rsidR="00E53BE8" w:rsidRDefault="00E53BE8" w:rsidP="00E53BE8">
      <w:pPr>
        <w:pStyle w:val="NormalnyWeb"/>
        <w:spacing w:before="0" w:beforeAutospacing="0" w:after="0" w:line="340" w:lineRule="atLeast"/>
      </w:pPr>
      <w:r>
        <w:rPr>
          <w:rFonts w:ascii="Arial" w:hAnsi="Arial" w:cs="Arial"/>
        </w:rPr>
        <w:t>·      rura osłonowa – HDPE,</w:t>
      </w:r>
    </w:p>
    <w:p w:rsidR="00E53BE8" w:rsidRDefault="00E53BE8" w:rsidP="00E53BE8">
      <w:pPr>
        <w:pStyle w:val="NormalnyWeb"/>
        <w:spacing w:before="0" w:beforeAutospacing="0" w:after="0" w:line="340" w:lineRule="atLeast"/>
        <w:rPr>
          <w:rFonts w:ascii="Arial" w:hAnsi="Arial" w:cs="Arial"/>
        </w:rPr>
      </w:pPr>
      <w:r>
        <w:rPr>
          <w:rFonts w:ascii="Arial" w:hAnsi="Arial" w:cs="Arial"/>
        </w:rPr>
        <w:t>·      kołpak – żeliwo GG-25.</w:t>
      </w:r>
    </w:p>
    <w:p w:rsidR="00E53BE8" w:rsidRDefault="00E53BE8" w:rsidP="00F7567B">
      <w:pPr>
        <w:pStyle w:val="NormalnyWeb"/>
        <w:spacing w:before="240" w:beforeAutospacing="0" w:after="240" w:line="340" w:lineRule="atLeast"/>
        <w:rPr>
          <w:rFonts w:ascii="Arial" w:hAnsi="Arial" w:cs="Arial"/>
          <w:b/>
          <w:bCs/>
        </w:rPr>
      </w:pPr>
      <w:r>
        <w:rPr>
          <w:rFonts w:ascii="Arial" w:hAnsi="Arial" w:cs="Arial"/>
          <w:b/>
          <w:bCs/>
        </w:rPr>
        <w:t>2.4.4. Hydranty nadziemne.</w:t>
      </w:r>
    </w:p>
    <w:p w:rsidR="00E53BE8" w:rsidRDefault="00E53BE8" w:rsidP="00E43679">
      <w:pPr>
        <w:pStyle w:val="NormalnyWeb"/>
        <w:spacing w:before="0" w:beforeAutospacing="0" w:after="0" w:line="340" w:lineRule="atLeast"/>
      </w:pPr>
      <w:r w:rsidRPr="00222179">
        <w:rPr>
          <w:rFonts w:ascii="Arial" w:hAnsi="Arial" w:cs="Arial"/>
          <w:bCs/>
        </w:rPr>
        <w:t>.      Hydranty nadziemne DN 80 z podwójnym zamknięciem.</w:t>
      </w:r>
    </w:p>
    <w:p w:rsidR="00E53BE8" w:rsidRDefault="00E53BE8" w:rsidP="00E43679">
      <w:pPr>
        <w:pStyle w:val="NormalnyWeb"/>
        <w:spacing w:before="0" w:beforeAutospacing="0" w:after="0" w:line="340" w:lineRule="atLeast"/>
      </w:pPr>
      <w:r>
        <w:rPr>
          <w:rFonts w:ascii="Arial" w:hAnsi="Arial" w:cs="Arial"/>
        </w:rPr>
        <w:t>·      ciśnienie nominalne 16 PN,</w:t>
      </w:r>
    </w:p>
    <w:p w:rsidR="00E53BE8" w:rsidRDefault="00E53BE8" w:rsidP="00E53BE8">
      <w:pPr>
        <w:pStyle w:val="NormalnyWeb"/>
        <w:spacing w:before="0" w:beforeAutospacing="0" w:after="0" w:line="340" w:lineRule="atLeast"/>
      </w:pPr>
      <w:r>
        <w:rPr>
          <w:rFonts w:ascii="Arial" w:hAnsi="Arial" w:cs="Arial"/>
        </w:rPr>
        <w:t>·      połączenie kołnierzowe wykonane zgodnie z PN,</w:t>
      </w:r>
    </w:p>
    <w:p w:rsidR="00E53BE8" w:rsidRDefault="00E53BE8" w:rsidP="00E53BE8">
      <w:pPr>
        <w:pStyle w:val="NormalnyWeb"/>
        <w:spacing w:before="0" w:beforeAutospacing="0" w:after="0" w:line="340" w:lineRule="atLeast"/>
      </w:pPr>
      <w:r>
        <w:rPr>
          <w:rFonts w:ascii="Arial" w:hAnsi="Arial" w:cs="Arial"/>
        </w:rPr>
        <w:t>·      korpus górny, korpus dolny – żeliwo sferoidalne min GGG-40 na korpusie oznakowanie hydrantu określające producenta, średnicę DN, ciśnienie nominalne, materiał korpusu w postaci odlewu,</w:t>
      </w:r>
    </w:p>
    <w:p w:rsidR="00E53BE8" w:rsidRDefault="00E53BE8" w:rsidP="00E53BE8">
      <w:pPr>
        <w:pStyle w:val="NormalnyWeb"/>
        <w:spacing w:before="0" w:beforeAutospacing="0" w:after="0" w:line="340" w:lineRule="atLeast"/>
      </w:pPr>
      <w:r>
        <w:rPr>
          <w:rFonts w:ascii="Arial" w:hAnsi="Arial" w:cs="Arial"/>
        </w:rPr>
        <w:t>·      kolumna – żeliwo sferoidalne min. GGG-40 lub stal nierdzewna,</w:t>
      </w:r>
    </w:p>
    <w:p w:rsidR="00E53BE8" w:rsidRDefault="00E53BE8" w:rsidP="00E53BE8">
      <w:pPr>
        <w:pStyle w:val="NormalnyWeb"/>
        <w:spacing w:before="0" w:beforeAutospacing="0" w:after="0" w:line="340" w:lineRule="atLeast"/>
      </w:pPr>
      <w:r>
        <w:rPr>
          <w:rFonts w:ascii="Arial" w:hAnsi="Arial" w:cs="Arial"/>
        </w:rPr>
        <w:t>·      zabezpieczenie nasad – pokrywa nasady żeliwna lub ze stopu aluminium,</w:t>
      </w:r>
    </w:p>
    <w:p w:rsidR="00E53BE8" w:rsidRDefault="00E53BE8" w:rsidP="00E53BE8">
      <w:pPr>
        <w:pStyle w:val="NormalnyWeb"/>
        <w:spacing w:before="0" w:beforeAutospacing="0" w:after="0" w:line="340" w:lineRule="atLeast"/>
      </w:pPr>
      <w:r>
        <w:rPr>
          <w:rFonts w:ascii="Arial" w:hAnsi="Arial" w:cs="Arial"/>
        </w:rPr>
        <w:t>·      wrzeciono (trzpień) – stal nierdzewna z gwintem walcowanym,</w:t>
      </w:r>
    </w:p>
    <w:p w:rsidR="00E53BE8" w:rsidRDefault="00E53BE8" w:rsidP="00E53BE8">
      <w:pPr>
        <w:pStyle w:val="NormalnyWeb"/>
        <w:spacing w:before="0" w:beforeAutospacing="0" w:after="0" w:line="340" w:lineRule="atLeast"/>
      </w:pPr>
      <w:r>
        <w:rPr>
          <w:rFonts w:ascii="Arial" w:hAnsi="Arial" w:cs="Arial"/>
        </w:rPr>
        <w:t>·      uszczelnienie wrzeciona – podwójne o-ringi,</w:t>
      </w:r>
    </w:p>
    <w:p w:rsidR="00E53BE8" w:rsidRDefault="00E53BE8" w:rsidP="00E53BE8">
      <w:pPr>
        <w:pStyle w:val="NormalnyWeb"/>
        <w:spacing w:before="0" w:beforeAutospacing="0" w:after="0" w:line="340" w:lineRule="atLeast"/>
      </w:pPr>
      <w:r>
        <w:rPr>
          <w:rFonts w:ascii="Arial" w:hAnsi="Arial" w:cs="Arial"/>
        </w:rPr>
        <w:t>·      nakrętka wrzeciona – mosiądz o podwyższonej wytrzymałości,</w:t>
      </w:r>
    </w:p>
    <w:p w:rsidR="00E53BE8" w:rsidRDefault="00E53BE8" w:rsidP="00E53BE8">
      <w:pPr>
        <w:pStyle w:val="NormalnyWeb"/>
        <w:spacing w:before="0" w:beforeAutospacing="0" w:after="0" w:line="340" w:lineRule="atLeast"/>
      </w:pPr>
      <w:r>
        <w:rPr>
          <w:rFonts w:ascii="Arial" w:hAnsi="Arial" w:cs="Arial"/>
        </w:rPr>
        <w:t>·      odwodnienie – samoczynne z chwilą pełnego odcięcia przepływu tj. w położeniach po-średnich i przy całkowitym otwarciu powinno być suche,</w:t>
      </w:r>
    </w:p>
    <w:p w:rsidR="00E53BE8" w:rsidRDefault="00E53BE8" w:rsidP="00E53BE8">
      <w:pPr>
        <w:pStyle w:val="NormalnyWeb"/>
        <w:spacing w:before="0" w:beforeAutospacing="0" w:after="0" w:line="340" w:lineRule="atLeast"/>
      </w:pPr>
      <w:r>
        <w:rPr>
          <w:rFonts w:ascii="Arial" w:hAnsi="Arial" w:cs="Arial"/>
        </w:rPr>
        <w:lastRenderedPageBreak/>
        <w:t>·      grzyb (tłok hydrantu) – pokryty całkowicie powłoką elastomerową dopuszczoną do kontaktu z wodą pitną,</w:t>
      </w:r>
    </w:p>
    <w:p w:rsidR="00E53BE8" w:rsidRDefault="00E53BE8" w:rsidP="00E53BE8">
      <w:pPr>
        <w:pStyle w:val="NormalnyWeb"/>
        <w:spacing w:before="0" w:beforeAutospacing="0" w:after="0" w:line="340" w:lineRule="atLeast"/>
      </w:pPr>
      <w:r>
        <w:rPr>
          <w:rFonts w:ascii="Arial" w:hAnsi="Arial" w:cs="Arial"/>
        </w:rPr>
        <w:t>·      zabezpieczenie antykorozyjne – zewnętrzne i wewnętrzne pokrycie żywicą epoksydową, grubość warstwy min. 250 μm lub emaliowane, część zewnętrzna odporna na promienie UV,</w:t>
      </w:r>
    </w:p>
    <w:p w:rsidR="00E53BE8" w:rsidRDefault="00E53BE8" w:rsidP="00E53BE8">
      <w:pPr>
        <w:pStyle w:val="NormalnyWeb"/>
        <w:spacing w:before="0" w:beforeAutospacing="0" w:after="0" w:line="340" w:lineRule="atLeast"/>
      </w:pPr>
      <w:r>
        <w:rPr>
          <w:rFonts w:ascii="Arial" w:hAnsi="Arial" w:cs="Arial"/>
        </w:rPr>
        <w:t>·      kolor czerwony,</w:t>
      </w:r>
    </w:p>
    <w:p w:rsidR="00E53BE8" w:rsidRDefault="00E53BE8" w:rsidP="00E53BE8">
      <w:pPr>
        <w:pStyle w:val="NormalnyWeb"/>
        <w:spacing w:before="0" w:beforeAutospacing="0" w:after="0" w:line="340" w:lineRule="atLeast"/>
      </w:pPr>
      <w:r>
        <w:rPr>
          <w:rFonts w:ascii="Arial" w:hAnsi="Arial" w:cs="Arial"/>
        </w:rPr>
        <w:t>·      z zabezpieczeniem w przypadku złamania,</w:t>
      </w:r>
    </w:p>
    <w:p w:rsidR="00E53BE8" w:rsidRDefault="00E53BE8" w:rsidP="00E53BE8">
      <w:pPr>
        <w:pStyle w:val="NormalnyWeb"/>
        <w:spacing w:before="0" w:beforeAutospacing="0" w:after="0" w:line="340" w:lineRule="atLeast"/>
        <w:rPr>
          <w:rFonts w:ascii="Arial" w:hAnsi="Arial" w:cs="Arial"/>
        </w:rPr>
      </w:pPr>
      <w:r>
        <w:rPr>
          <w:rFonts w:ascii="Arial" w:hAnsi="Arial" w:cs="Arial"/>
        </w:rPr>
        <w:t>·      wymagane certyfikaty i atesty – PZH, CE, dopuszczone do stosowania w Polsce.</w:t>
      </w:r>
    </w:p>
    <w:p w:rsidR="00081CEC" w:rsidRDefault="00081CEC" w:rsidP="00187C0E">
      <w:pPr>
        <w:pStyle w:val="NormalnyWeb"/>
        <w:spacing w:before="0" w:beforeAutospacing="0" w:after="0" w:line="340" w:lineRule="atLeast"/>
      </w:pPr>
    </w:p>
    <w:p w:rsidR="002C1C70" w:rsidRPr="00081CEC" w:rsidRDefault="00222179" w:rsidP="002C1C70">
      <w:pPr>
        <w:spacing w:before="102" w:after="0" w:line="340" w:lineRule="atLeast"/>
        <w:jc w:val="both"/>
        <w:rPr>
          <w:rFonts w:ascii="Arial" w:eastAsia="Times New Roman" w:hAnsi="Arial" w:cs="Arial"/>
          <w:sz w:val="24"/>
          <w:szCs w:val="24"/>
          <w:lang w:eastAsia="pl-PL"/>
        </w:rPr>
      </w:pPr>
      <w:r w:rsidRPr="00081CEC">
        <w:rPr>
          <w:rFonts w:ascii="Arial" w:eastAsia="Times New Roman" w:hAnsi="Arial" w:cs="Arial"/>
          <w:b/>
          <w:bCs/>
          <w:sz w:val="24"/>
          <w:szCs w:val="24"/>
          <w:lang w:eastAsia="pl-PL"/>
        </w:rPr>
        <w:t>2.5</w:t>
      </w:r>
      <w:r w:rsidR="002C1C70" w:rsidRPr="00081CEC">
        <w:rPr>
          <w:rFonts w:ascii="Arial" w:eastAsia="Times New Roman" w:hAnsi="Arial" w:cs="Arial"/>
          <w:b/>
          <w:bCs/>
          <w:sz w:val="24"/>
          <w:szCs w:val="24"/>
          <w:lang w:eastAsia="pl-PL"/>
        </w:rPr>
        <w:t>. WYMAGANIA BUDOWLANE I MATERIAŁOWE</w:t>
      </w:r>
    </w:p>
    <w:p w:rsidR="002C1C70" w:rsidRPr="00081CEC" w:rsidRDefault="00222179" w:rsidP="002C1C70">
      <w:pPr>
        <w:spacing w:before="102" w:after="0" w:line="340" w:lineRule="atLeast"/>
        <w:jc w:val="both"/>
        <w:rPr>
          <w:rFonts w:ascii="Arial" w:eastAsia="Times New Roman" w:hAnsi="Arial" w:cs="Arial"/>
          <w:sz w:val="24"/>
          <w:szCs w:val="24"/>
          <w:lang w:eastAsia="pl-PL"/>
        </w:rPr>
      </w:pPr>
      <w:r w:rsidRPr="00081CEC">
        <w:rPr>
          <w:rFonts w:ascii="Arial" w:eastAsia="Times New Roman" w:hAnsi="Arial" w:cs="Arial"/>
          <w:b/>
          <w:bCs/>
          <w:sz w:val="24"/>
          <w:szCs w:val="24"/>
          <w:lang w:eastAsia="pl-PL"/>
        </w:rPr>
        <w:t>2.5</w:t>
      </w:r>
      <w:r w:rsidR="002C1C70" w:rsidRPr="00081CEC">
        <w:rPr>
          <w:rFonts w:ascii="Arial" w:eastAsia="Times New Roman" w:hAnsi="Arial" w:cs="Arial"/>
          <w:b/>
          <w:bCs/>
          <w:sz w:val="24"/>
          <w:szCs w:val="24"/>
          <w:lang w:eastAsia="pl-PL"/>
        </w:rPr>
        <w:t>.1. Informacja ogólna</w:t>
      </w:r>
    </w:p>
    <w:p w:rsidR="002C1C70" w:rsidRPr="00081CEC" w:rsidRDefault="002C1C70" w:rsidP="002C1C70">
      <w:pPr>
        <w:spacing w:before="102" w:after="0" w:line="340" w:lineRule="atLeast"/>
        <w:jc w:val="both"/>
        <w:rPr>
          <w:rFonts w:ascii="Arial" w:eastAsia="Times New Roman" w:hAnsi="Arial" w:cs="Arial"/>
          <w:sz w:val="24"/>
          <w:szCs w:val="24"/>
          <w:lang w:eastAsia="pl-PL"/>
        </w:rPr>
      </w:pPr>
      <w:r w:rsidRPr="00081CEC">
        <w:rPr>
          <w:rFonts w:ascii="Arial" w:eastAsia="Times New Roman" w:hAnsi="Arial" w:cs="Arial"/>
          <w:sz w:val="24"/>
          <w:szCs w:val="24"/>
          <w:lang w:eastAsia="pl-PL"/>
        </w:rPr>
        <w:t>W poniższych podpunktach zawarto ogólne wymagania z zakresu branży sanitarnej oraz standardy jakości wykonania instalacji.</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.2. Materiały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Wszystkie nakrętki i śruby zaopatrzone zostaną w podkładki umieszczone pomiędzy śrubą a nakrętką, grubość podkładek winna być zgodna z normą. Wszystkie śruby dociskające, nakrętki, podkładki i mocowania użyte zewnętrznie bądź w innych miejscach narażonych na kontakt z wodą lub z wilgocią, wykonane zostaną ze stali kwasoodpornej. Wszystkie śruby dociskające, nakrętki, podkładki i mocowania stosowane do użytku wewnętrznego w środowisku nie narażonym na kontakt z wodą lub ściekami należy poddać ocynkowaniu, a wszystkie odsłonięte powierzchnie należy po złożeniu i dopasowaniu pomalować. Należy dostarczyć wszystkie niezbędne materiały uszczelniające.</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.3. Malowanie i ochrona metalu</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Wszystkie elementy wyposażenia należy pomalować lub zabezpieczyć w inny sposób. Na Wykonawcy spoczywa obowiązek zaznajomienia wszystkich dostawców z wymogami dotyczącymi farb ochronnych i innych pokryć ochronnych na dostarczanych przez nich produktach. Wszystkie połyskujące części metalowe, przed transportem muszą zostać pokryte odpowiednią warstwą ochronną i właściwie zabezpieczone na czas transportu na Plac Budowy. Po ich zamontowaniu zostaną one starannie wyczyszczone. Roboty związane z przygotowaniem powierzchni metalu należy prowadzić wg opracowanego przez Wykonawcę i zatwierdzonego przez Zamawiającego programu. Nie wolno malować w czasie deszczu, mgły i innych opadów atmosferycznych.</w:t>
      </w:r>
    </w:p>
    <w:p w:rsidR="00CB2D42" w:rsidRDefault="00CB2D42" w:rsidP="002C1C70">
      <w:pPr>
        <w:spacing w:before="102" w:after="0" w:line="340" w:lineRule="atLeast"/>
        <w:jc w:val="both"/>
        <w:rPr>
          <w:rFonts w:ascii="Arial" w:eastAsia="Times New Roman" w:hAnsi="Arial" w:cs="Arial"/>
          <w:sz w:val="24"/>
          <w:szCs w:val="24"/>
          <w:lang w:eastAsia="pl-PL"/>
        </w:rPr>
      </w:pP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.4. Rurarz</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.4.1. Wymagania ogólne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Rury oraz wszelkie elementy łączące je, przewidziane do zastosowania w ramach realizowanego przedsięwzięcia, muszą być materiałami pierwszej klasy, o regularnym, kołowym przekroju i jednakowej grubości, wolne od zgorzelin, rozwarstwień, porowatych struktur i innych defektów i muszą zostać tak dobrane, aby bezawaryjnie funkcjonować w </w:t>
      </w:r>
      <w:r w:rsidRPr="00CD74D3">
        <w:rPr>
          <w:rFonts w:ascii="Arial" w:eastAsia="Times New Roman" w:hAnsi="Arial" w:cs="Arial"/>
          <w:sz w:val="24"/>
          <w:szCs w:val="24"/>
          <w:lang w:eastAsia="pl-PL"/>
        </w:rPr>
        <w:lastRenderedPageBreak/>
        <w:t>warunkach zadanych wyjściowych temperatur i ciśnienia. Instalacja musi być złożona z uwzględnieniem późniejszego łatwego demontażu i wymiany pomp oraz armatury i innych urządzeń. Złącza kompensacyjne i rozłączniki muszą mieć postać tulei z podwójnym kołnierzem. Złączki muszą być odporne na maksymalne ciśnienie występujące w rurach i muszą być wykonane z materiału jak pozostała część rurociągu. Należy zastosować połączenia kołnierzowe rur na połączeniu z maszynami i urządzeniami w celu łatwego demontażu. Niezbędne jest zwrócenie uwagi na konieczność takiego wykonania połączeń, aby późniejszy ich demontaż nie nastręczał problemów. Końce rur użytych do połączenia z kołnierzami i zwężkami kołnierzowymi należy zlicować i scalić zgodnie z wymogami producenta połączeń. Wszystkie luźne (występujące osobno) kołnierze należy połączyć z kołnierzami zamocowanymi na stałe przy pomocy śrub. Wszystkie przewody muszą być zaopatrzone w niezbędne mocowania. Przy przejściach przez ściany należy zastosować przejście mechaniczne. W przypadku uszkodzenia wierzchniej warstwy rurociągu, powierzchnia ta musi zostać oczyszczona, osuszona i pomalowana przynajmniej trzema warstwami farby do otrzymania warstwy ochronnej o grubości identycznej z oryginałem. Kształtki przejściowe należy zamontować na rurociągach wszędzie tam, gdzie niezbędne jest przeprowadzenie szybkiego, łatwego demontażu kołnierzy, zaworów i innych elementów bezkonieczności rozbierania całych sekcji instalacji. Końcówkę wylotu rurociągu należy dopasować do punktu włączenia do głównego rurociągu przesyłowego sieci zewnętrznej.</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.4.2. Rurociągi z PE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Rury oraz wszelkie elementy łączące je, przewidziane do zastosowania w ramach realizowanego przedsięwzięcia, muszą być materiałami pierwszej klasy, o regularnym, kołowym przekroju i jednakowej grubości, wolne od zgorzelin, rozwarstwień, porowatych struktur i innych defektów i muszą zostać tak dobrane, aby bezawaryjnie funkcjonować w warunkach zadanych wyjściowych temperatur i ciśnienia. Instalacja musi być złożona z uwzględnieniem późniejszego łatwego demontażu i wymiany pomp oraz armatury i innych urządzeń. Złącza kompensacyjne i rozłączniki muszą mieć postać tulei z podwójnym kołnierzem. Złączki muszą być odporne na maksymalne ciśnienie występujące w rurach i muszą być wykonane z materiału jak pozostała część rurociągu. Należy zastosować połączenia kołnierzowe rur na połączeniu z maszynami i urządzeniami w celu łatwego demontażu. Niezbędne jest zwrócenie uwagi na konieczność takiego wykonania połączeń, aby późniejszy ich demontaż nie nastręczał problemów. Końce rur użytych do połączenia z kołnierzami i zwężkami kołnierzowymi należy zlicować i scalić zgodnie z wymogami producenta połączeń. Wszystkie luźne (występujące osobno) kołnierze należy połączyć z kołnierzami zamocowanymi na stałe przy pomocy śrub. Wszystkie przewody muszą być zaopatrzone w niezbędne mocowania. Przy przejściach przez ściany należy zastosować przejście mechaniczne. W przypadku uszkodzenia wierzchniej warstwy rurociągu, powierzchnia ta musi zostać oczyszczona, osuszona i pomalowana przynajmniej trzema warstwami farby do otrzymania warstwy ochronnej o grubości identycznej z oryginałem. Kształtki przejściowe należy zamontować na rurociągach wszędzie tam, gdzie niezbędne jest przeprowadzenie szybkiego, łatwego demontażu kołnierzy, zaworów i innych </w:t>
      </w:r>
      <w:r w:rsidRPr="00CD74D3">
        <w:rPr>
          <w:rFonts w:ascii="Arial" w:eastAsia="Times New Roman" w:hAnsi="Arial" w:cs="Arial"/>
          <w:sz w:val="24"/>
          <w:szCs w:val="24"/>
          <w:lang w:eastAsia="pl-PL"/>
        </w:rPr>
        <w:lastRenderedPageBreak/>
        <w:t>elementów bez</w:t>
      </w:r>
      <w:r>
        <w:rPr>
          <w:rFonts w:ascii="Arial" w:eastAsia="Times New Roman" w:hAnsi="Arial" w:cs="Arial"/>
          <w:sz w:val="24"/>
          <w:szCs w:val="24"/>
          <w:lang w:eastAsia="pl-PL"/>
        </w:rPr>
        <w:t xml:space="preserve"> konieczności rozkuwania w przypadku wymiany wyeksploatowanych elementów i</w:t>
      </w:r>
      <w:r w:rsidRPr="00CD74D3">
        <w:rPr>
          <w:rFonts w:ascii="Arial" w:eastAsia="Times New Roman" w:hAnsi="Arial" w:cs="Arial"/>
          <w:sz w:val="24"/>
          <w:szCs w:val="24"/>
          <w:lang w:eastAsia="pl-PL"/>
        </w:rPr>
        <w:t>konieczności rozbierania całych sekcji instalacji. Końcówkę wylotu rurociągu należy dopasować do punktu włączenia do głównego rurociągu przesyłowego sieci zewnętrznej.</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Pr="00CD74D3">
        <w:rPr>
          <w:rFonts w:ascii="Arial" w:eastAsia="Times New Roman" w:hAnsi="Arial" w:cs="Arial"/>
          <w:b/>
          <w:bCs/>
          <w:sz w:val="24"/>
          <w:szCs w:val="24"/>
          <w:lang w:eastAsia="pl-PL"/>
        </w:rPr>
        <w:t>.4.3. Zasuwy</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Należy użyć zasuw odcinających dwu kołnierzowych, żeliwnych typu klinowego z miękkim uszczelnieniem i z korpusem wykonanym z żeliwa sferoidalnego malowanego proszkowo w kąpieli. Zasuwy muszą mieć gumowany klin, trzpień z gwintem wewnątrz kadłuba oraz przelot umożliwiający swobodny przepływ medium. Uszczelnienia trzpienia stanowić będą pierścienie dławicowe z PTFE oraz podwójne uszczelki typu O-ring z NBR zamontowane w sposób zapewniający ewentualny łatwy ich demontaż. Zasuwy muszą być przystosowane do zabudowy w ziemi. Zasuwy przewidziane do zabudowyw ziemi muszą być zaopatrzone w obudowy do zasuwwyprowadzone do poziomu terenu i obudowane żeliwną skrzynką ulicznądo instalacji wodnych. Obudowy do zasuw należy stosować odpowiednie do średnicy zasuwy.</w:t>
      </w:r>
    </w:p>
    <w:p w:rsidR="00E53BE8"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Kwadratowe zakończenie wrzeciona teleskopowego należy zabezpieczyć odkształcalną obudową skrzynkową z żeliwa z możliwością maksymalnej regulacji 150 mm. Obudowa skrzynkowa ma być umieszczona na betonowej płycie o wymiarach 300 x 300 mmo grubości 150 mm. Zasuwy mają posiadać znaki identyfikacyjne i tabliczki znamionowe. Zasuwy zamontowane w instalacji mają być opatrzone dodatkowymi tabliczkami z naniesionym oznaczeniem identyfikacyjnym. Należy dobrać zasuwy takich rozmiarów, aby po całkowitym otwarciu odsłonięty był pełny przekrój przewodu, do którego dana zasuwa przylega. Zasuwy muszą spełniać warunki wytrzymałościowe przewodów, z którymi będą współpracować. Wszystkie nakrętki i śruby dwustronne narażone na wibracje mają zostać wyposażonew podkładki sprężynujące lub płytki zabezpieczające.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p>
    <w:p w:rsidR="00E53BE8" w:rsidRPr="00CD74D3" w:rsidRDefault="00E53BE8"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Pr="00CD74D3">
        <w:rPr>
          <w:rFonts w:ascii="Arial" w:eastAsia="Times New Roman" w:hAnsi="Arial" w:cs="Arial"/>
          <w:b/>
          <w:bCs/>
          <w:sz w:val="24"/>
          <w:szCs w:val="24"/>
          <w:lang w:eastAsia="pl-PL"/>
        </w:rPr>
        <w:t>. RUROCIĄGI KANALIZACYJNE</w:t>
      </w:r>
    </w:p>
    <w:p w:rsidR="00E53BE8" w:rsidRPr="00CD74D3" w:rsidRDefault="00E53BE8" w:rsidP="00E53BE8">
      <w:pPr>
        <w:spacing w:before="120"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Pr="00CD74D3">
        <w:rPr>
          <w:rFonts w:ascii="Arial" w:eastAsia="Times New Roman" w:hAnsi="Arial" w:cs="Arial"/>
          <w:b/>
          <w:bCs/>
          <w:sz w:val="24"/>
          <w:szCs w:val="24"/>
          <w:lang w:eastAsia="pl-PL"/>
        </w:rPr>
        <w:t>.1. Rurociągi kanalizacyjne</w:t>
      </w:r>
    </w:p>
    <w:p w:rsidR="00E53BE8" w:rsidRPr="00CD74D3" w:rsidRDefault="00E53BE8" w:rsidP="00E53BE8">
      <w:pPr>
        <w:pStyle w:val="Tekstpodstawowy"/>
        <w:spacing w:before="120" w:after="0" w:line="340" w:lineRule="exact"/>
        <w:jc w:val="both"/>
        <w:rPr>
          <w:rFonts w:ascii="Arial" w:hAnsi="Arial" w:cs="Arial"/>
          <w:lang w:eastAsia="pl-PL"/>
        </w:rPr>
      </w:pPr>
      <w:r w:rsidRPr="006F746E">
        <w:rPr>
          <w:rFonts w:ascii="Arial" w:hAnsi="Arial" w:cs="Arial"/>
          <w:lang w:eastAsia="pl-PL"/>
        </w:rPr>
        <w:t xml:space="preserve">Kanały grawitacyjne ścieków należy wykonać z rur i kształtek </w:t>
      </w:r>
      <w:r w:rsidRPr="006F746E">
        <w:rPr>
          <w:rFonts w:ascii="Arial" w:hAnsi="Arial" w:cs="Arial"/>
        </w:rPr>
        <w:t>PVC</w:t>
      </w:r>
      <w:r>
        <w:rPr>
          <w:rFonts w:ascii="Arial" w:hAnsi="Arial" w:cs="Arial"/>
          <w:lang w:val="pl-PL"/>
        </w:rPr>
        <w:t>-U</w:t>
      </w:r>
      <w:r w:rsidRPr="006F746E">
        <w:rPr>
          <w:rFonts w:ascii="Arial" w:hAnsi="Arial" w:cs="Arial"/>
        </w:rPr>
        <w:t xml:space="preserve"> SN 8 </w:t>
      </w:r>
      <w:r w:rsidRPr="00CD74D3">
        <w:rPr>
          <w:rFonts w:ascii="Arial" w:hAnsi="Arial" w:cs="Arial"/>
          <w:lang w:eastAsia="pl-PL"/>
        </w:rPr>
        <w:t>z tworzywa litego</w:t>
      </w:r>
      <w:r>
        <w:rPr>
          <w:rFonts w:ascii="Arial" w:hAnsi="Arial" w:cs="Arial"/>
          <w:lang w:val="pl-PL" w:eastAsia="pl-PL"/>
        </w:rPr>
        <w:t xml:space="preserve"> i </w:t>
      </w:r>
      <w:r w:rsidRPr="006F746E">
        <w:rPr>
          <w:rFonts w:ascii="Arial" w:hAnsi="Arial" w:cs="Arial"/>
        </w:rPr>
        <w:t xml:space="preserve"> wydłużonym kielichem typu ciężkiego o średnicyłączonych na uszczelki gumowe</w:t>
      </w:r>
      <w:r>
        <w:rPr>
          <w:rFonts w:ascii="Arial" w:hAnsi="Arial" w:cs="Arial"/>
          <w:lang w:val="pl-PL"/>
        </w:rPr>
        <w:t xml:space="preserve">, </w:t>
      </w:r>
      <w:r w:rsidRPr="00CD74D3">
        <w:rPr>
          <w:rFonts w:ascii="Arial" w:hAnsi="Arial" w:cs="Arial"/>
          <w:lang w:eastAsia="pl-PL"/>
        </w:rPr>
        <w:t xml:space="preserve"> zgodnych z PN-EN 1401-1:2009.</w:t>
      </w:r>
    </w:p>
    <w:p w:rsidR="00E53BE8" w:rsidRPr="00CD74D3" w:rsidRDefault="009747A1" w:rsidP="00561275">
      <w:pPr>
        <w:numPr>
          <w:ilvl w:val="0"/>
          <w:numId w:val="10"/>
        </w:num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R</w:t>
      </w:r>
      <w:r w:rsidR="00E53BE8" w:rsidRPr="00CD74D3">
        <w:rPr>
          <w:rFonts w:ascii="Arial" w:eastAsia="Times New Roman" w:hAnsi="Arial" w:cs="Arial"/>
          <w:sz w:val="24"/>
          <w:szCs w:val="24"/>
          <w:lang w:eastAsia="pl-PL"/>
        </w:rPr>
        <w:t xml:space="preserve">urociągi </w:t>
      </w:r>
      <w:r w:rsidR="00E53BE8" w:rsidRPr="009747A1">
        <w:rPr>
          <w:rFonts w:ascii="Arial" w:eastAsia="Times New Roman" w:hAnsi="Arial" w:cs="Arial"/>
          <w:sz w:val="24"/>
          <w:szCs w:val="24"/>
          <w:lang w:eastAsia="pl-PL"/>
        </w:rPr>
        <w:t>tłoczne ścieków należy</w:t>
      </w:r>
      <w:r w:rsidR="00E53BE8" w:rsidRPr="00CD74D3">
        <w:rPr>
          <w:rFonts w:ascii="Arial" w:eastAsia="Times New Roman" w:hAnsi="Arial" w:cs="Arial"/>
          <w:sz w:val="24"/>
          <w:szCs w:val="24"/>
          <w:lang w:eastAsia="pl-PL"/>
        </w:rPr>
        <w:t xml:space="preserve"> wykonać z rur min HDPE 100, łączonychzłączka</w:t>
      </w:r>
      <w:r>
        <w:rPr>
          <w:rFonts w:ascii="Arial" w:eastAsia="Times New Roman" w:hAnsi="Arial" w:cs="Arial"/>
          <w:sz w:val="24"/>
          <w:szCs w:val="24"/>
          <w:lang w:eastAsia="pl-PL"/>
        </w:rPr>
        <w:t>-</w:t>
      </w:r>
      <w:r w:rsidR="00E53BE8" w:rsidRPr="00CD74D3">
        <w:rPr>
          <w:rFonts w:ascii="Arial" w:eastAsia="Times New Roman" w:hAnsi="Arial" w:cs="Arial"/>
          <w:sz w:val="24"/>
          <w:szCs w:val="24"/>
          <w:lang w:eastAsia="pl-PL"/>
        </w:rPr>
        <w:t>mi zaciskowymi lub elektro-złączkami lub zgrzewanych doczołowo, zgodnych z normami PN-EN 12201-1:2004, PN-EN 12201-2:2004 i PN-EN 122013:2004,</w:t>
      </w:r>
    </w:p>
    <w:p w:rsidR="00E53BE8" w:rsidRPr="00CD74D3" w:rsidRDefault="00E53BE8" w:rsidP="00561275">
      <w:pPr>
        <w:numPr>
          <w:ilvl w:val="0"/>
          <w:numId w:val="10"/>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Materiały użyte do wykonania przewodów nie powinny mieć widocznych uszkodzeń na powierzchni zewnętrznej - wymiary i tolerancje winny być zgodne z odpowiednimi normami. Każda rura i kształtka powinna być fabrycznie oznakowana z podaniem nazwy producenta, rodzaju materiału, oznaczenie szeregu, średnicy </w:t>
      </w:r>
      <w:r w:rsidRPr="00CD74D3">
        <w:rPr>
          <w:rFonts w:ascii="Arial" w:eastAsia="Times New Roman" w:hAnsi="Arial" w:cs="Arial"/>
          <w:sz w:val="24"/>
          <w:szCs w:val="24"/>
          <w:lang w:eastAsia="pl-PL"/>
        </w:rPr>
        <w:lastRenderedPageBreak/>
        <w:t>zewnętrznej w mm, grubości ścianki, daty produkcji, obowiązującej normy. Uszczelki powinny mieć powierzchnie gładkie, równe, bez zadziorów i wypukłości,</w:t>
      </w:r>
    </w:p>
    <w:p w:rsidR="00E53BE8" w:rsidRPr="00E53BE8" w:rsidRDefault="00E53BE8" w:rsidP="00561275">
      <w:pPr>
        <w:numPr>
          <w:ilvl w:val="0"/>
          <w:numId w:val="10"/>
        </w:num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Rury osłonowe przy metodach bez wykopowych tj. przeciskach czy przewiertach w tym sterowanych - należy stosować stalowe śr. min. 219,1 do 323,9mm , w uzasadnionych przypadkach PE</w:t>
      </w:r>
      <w:r w:rsidRPr="00CD74D3">
        <w:rPr>
          <w:rFonts w:ascii="Arial" w:eastAsia="Times New Roman" w:hAnsi="Arial" w:cs="Arial"/>
          <w:color w:val="000000"/>
          <w:sz w:val="24"/>
          <w:szCs w:val="24"/>
          <w:lang w:eastAsia="pl-PL"/>
        </w:rPr>
        <w:t>HD RC.</w:t>
      </w:r>
    </w:p>
    <w:p w:rsidR="00E53BE8" w:rsidRPr="00CD74D3" w:rsidRDefault="00E53BE8" w:rsidP="00E53BE8">
      <w:pPr>
        <w:spacing w:before="102" w:after="0" w:line="284" w:lineRule="atLeast"/>
        <w:ind w:left="720"/>
        <w:jc w:val="both"/>
        <w:rPr>
          <w:rFonts w:ascii="Arial" w:eastAsia="Times New Roman" w:hAnsi="Arial" w:cs="Arial"/>
          <w:sz w:val="24"/>
          <w:szCs w:val="24"/>
          <w:lang w:eastAsia="pl-PL"/>
        </w:rPr>
      </w:pP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2C1C70" w:rsidRPr="00CD74D3">
        <w:rPr>
          <w:rFonts w:ascii="Arial" w:eastAsia="Times New Roman" w:hAnsi="Arial" w:cs="Arial"/>
          <w:b/>
          <w:bCs/>
          <w:sz w:val="24"/>
          <w:szCs w:val="24"/>
          <w:lang w:eastAsia="pl-PL"/>
        </w:rPr>
        <w:t>.2. Uzbrojenie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Studzienki</w:t>
      </w:r>
    </w:p>
    <w:p w:rsidR="00E53BE8" w:rsidRPr="00CD74D3" w:rsidRDefault="00E53BE8" w:rsidP="00E4367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Studzienki rewizyjne i inspekcyjne należy wykonać zgodnie z PN-B-10729:1999 ; PN-EN 476:2000 w technologii z kręgów żelbetowych Ø1200-1000mm ,betonowych z betonu klasy C35/45 lub z tworzyw sztucznych /niewłazowe/ średnicy 315-425 oraz Ø600,1000mm . Zwieńczenia studzienek zgodnie z PN-EN 124:2000- klasy B125,C250 /wjazdy/ w pasie drogowym D400, przy studniach żelbetowych z płytą nastudzienną - włazy z wypełnieniem betonowym.</w:t>
      </w:r>
    </w:p>
    <w:p w:rsidR="00E53BE8" w:rsidRDefault="00E53BE8" w:rsidP="00E43679">
      <w:pPr>
        <w:spacing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Przepompownię/tłocznię ścieków</w:t>
      </w:r>
      <w:r w:rsidRPr="00CD74D3">
        <w:rPr>
          <w:rFonts w:ascii="Arial" w:eastAsia="Times New Roman" w:hAnsi="Arial" w:cs="Arial"/>
          <w:sz w:val="24"/>
          <w:szCs w:val="24"/>
          <w:lang w:eastAsia="pl-PL"/>
        </w:rPr>
        <w:t xml:space="preserve"> należy wykonać w jednolitej technologii ze zbiornikiem żelbetowym lub z tworzyw z pompami ze sterowaniem i zabezpieczeniami. Konstrukcja pompowni musi umożliwiać łatwy dostęp do pomp i armatury w przypadku konieczności przeprowadzenia prac konserwacyjnych lub dokonania naprawy. Zastosowane pompy muszą mieć parametry gwarantujące odpowiednią wydajnośći wysokość podnoszenia przy jednoczesnym zapewnieniu energooszczędności. Należy stosować pompy zatapialne o konstrukcji minimalizującej możliwość zatykania wirników.</w:t>
      </w:r>
    </w:p>
    <w:p w:rsidR="009747A1" w:rsidRDefault="009747A1" w:rsidP="00400D34">
      <w:pPr>
        <w:spacing w:before="240" w:after="240" w:line="340" w:lineRule="atLeast"/>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Włazy żeliwne</w:t>
      </w:r>
    </w:p>
    <w:p w:rsidR="00400D34" w:rsidRPr="00400D34" w:rsidRDefault="00400D34" w:rsidP="00400D34">
      <w:pPr>
        <w:spacing w:before="240" w:after="240" w:line="340" w:lineRule="atLeast"/>
        <w:jc w:val="both"/>
        <w:rPr>
          <w:rFonts w:ascii="Arial" w:hAnsi="Arial" w:cs="Arial"/>
          <w:sz w:val="24"/>
          <w:szCs w:val="24"/>
        </w:rPr>
      </w:pPr>
      <w:r>
        <w:rPr>
          <w:rFonts w:ascii="Arial" w:hAnsi="Arial" w:cs="Arial"/>
          <w:sz w:val="24"/>
          <w:szCs w:val="24"/>
        </w:rPr>
        <w:t xml:space="preserve">Włazy żeliwne </w:t>
      </w:r>
      <w:r w:rsidRPr="00400D34">
        <w:rPr>
          <w:rFonts w:ascii="Arial" w:hAnsi="Arial" w:cs="Arial"/>
          <w:sz w:val="24"/>
          <w:szCs w:val="24"/>
        </w:rPr>
        <w:t>włazu samopoziomujące „pływającego” nie przenoszącego obciążeń na trzon studni i jej połączenia:</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właz w klasie D 400 – ruch bardzo intensywny</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materiał konstrukcyjny ramy i pokrywy – żeliwo sferoidalne</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 xml:space="preserve">wysokość włazu min. 140 mm </w:t>
      </w:r>
    </w:p>
    <w:p w:rsidR="00400D34" w:rsidRPr="00400D34" w:rsidRDefault="00400D34" w:rsidP="00561275">
      <w:pPr>
        <w:numPr>
          <w:ilvl w:val="0"/>
          <w:numId w:val="22"/>
        </w:numPr>
        <w:spacing w:after="0" w:line="340" w:lineRule="atLeast"/>
        <w:ind w:left="0"/>
        <w:jc w:val="both"/>
        <w:rPr>
          <w:rFonts w:ascii="Arial" w:hAnsi="Arial" w:cs="Arial"/>
          <w:sz w:val="24"/>
          <w:szCs w:val="24"/>
        </w:rPr>
      </w:pPr>
      <w:r w:rsidRPr="00400D34">
        <w:rPr>
          <w:rFonts w:ascii="Arial" w:hAnsi="Arial" w:cs="Arial"/>
          <w:sz w:val="24"/>
          <w:szCs w:val="24"/>
        </w:rPr>
        <w:t xml:space="preserve">pierścień centrujący betonowy wysokości min. H=60 mm o ciężarze min. 25 kg </w:t>
      </w:r>
    </w:p>
    <w:p w:rsidR="00400D34" w:rsidRPr="00400D34" w:rsidRDefault="00400D34" w:rsidP="00561275">
      <w:pPr>
        <w:numPr>
          <w:ilvl w:val="0"/>
          <w:numId w:val="22"/>
        </w:numPr>
        <w:spacing w:after="0" w:line="340" w:lineRule="atLeast"/>
        <w:ind w:left="0"/>
        <w:jc w:val="both"/>
        <w:rPr>
          <w:rFonts w:ascii="Arial" w:hAnsi="Arial" w:cs="Arial"/>
          <w:sz w:val="24"/>
          <w:szCs w:val="24"/>
        </w:rPr>
      </w:pPr>
      <w:r w:rsidRPr="00400D34">
        <w:rPr>
          <w:rFonts w:ascii="Arial" w:hAnsi="Arial" w:cs="Arial"/>
          <w:sz w:val="24"/>
          <w:szCs w:val="24"/>
        </w:rPr>
        <w:t>średnica pokrywy – min. 670 mm</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pokrywa niewentylowana / wentylowana</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pokrywa osadzana na przegubie kulowym w ramie okrągłej, maksymalne otwarcie 110°</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blokada pokrywy przy zamykaniu włazu w pozycji 90° dla celów bezpieczeństwa</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samocentrowanie pokrywy w ramie</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elastomerowy pierścień tłumiący osadzony w ramie zabezpieczający pokrywę przed podrywaniem</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rama okrągła, cylindryczna – wolny prześwit min. 610 mm, średnica zewnętrzna min. 830 mm</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 xml:space="preserve"> konstrukcja włazu umożliwiająca samooczyszczenie powierzchni pokrywy i spływ wody opadowej do środka studni przez otwór w przegubie</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możliwość doszczelnienia włazu przed wodą opadową (w wersji niewentylowanej)</w:t>
      </w:r>
    </w:p>
    <w:p w:rsidR="00400D34" w:rsidRPr="00400D34" w:rsidRDefault="00400D34" w:rsidP="00561275">
      <w:pPr>
        <w:numPr>
          <w:ilvl w:val="0"/>
          <w:numId w:val="23"/>
        </w:numPr>
        <w:spacing w:after="0" w:line="340" w:lineRule="atLeast"/>
        <w:ind w:left="0"/>
        <w:jc w:val="both"/>
        <w:rPr>
          <w:rFonts w:ascii="Arial" w:hAnsi="Arial" w:cs="Arial"/>
          <w:sz w:val="24"/>
          <w:szCs w:val="24"/>
        </w:rPr>
      </w:pPr>
      <w:r>
        <w:rPr>
          <w:rFonts w:ascii="Arial" w:hAnsi="Arial" w:cs="Arial"/>
          <w:sz w:val="24"/>
          <w:szCs w:val="24"/>
        </w:rPr>
        <w:lastRenderedPageBreak/>
        <w:t xml:space="preserve">z </w:t>
      </w:r>
      <w:r w:rsidRPr="00400D34">
        <w:rPr>
          <w:rFonts w:ascii="Arial" w:hAnsi="Arial" w:cs="Arial"/>
          <w:sz w:val="24"/>
          <w:szCs w:val="24"/>
        </w:rPr>
        <w:t>możliwoś</w:t>
      </w:r>
      <w:r>
        <w:rPr>
          <w:rFonts w:ascii="Arial" w:hAnsi="Arial" w:cs="Arial"/>
          <w:sz w:val="24"/>
          <w:szCs w:val="24"/>
        </w:rPr>
        <w:t>cią</w:t>
      </w:r>
      <w:r w:rsidRPr="00400D34">
        <w:rPr>
          <w:rFonts w:ascii="Arial" w:hAnsi="Arial" w:cs="Arial"/>
          <w:sz w:val="24"/>
          <w:szCs w:val="24"/>
        </w:rPr>
        <w:t xml:space="preserve"> zamontowania zamka i wkładki antykradzieżowej po zabudowie włazu w nawierzchni</w:t>
      </w:r>
    </w:p>
    <w:p w:rsidR="00400D34" w:rsidRPr="00400D34" w:rsidRDefault="00400D34" w:rsidP="00561275">
      <w:pPr>
        <w:numPr>
          <w:ilvl w:val="0"/>
          <w:numId w:val="23"/>
        </w:numPr>
        <w:spacing w:after="0" w:line="340" w:lineRule="atLeast"/>
        <w:ind w:left="0"/>
        <w:jc w:val="both"/>
        <w:rPr>
          <w:rFonts w:ascii="Arial" w:hAnsi="Arial" w:cs="Arial"/>
          <w:sz w:val="24"/>
          <w:szCs w:val="24"/>
        </w:rPr>
      </w:pPr>
      <w:r w:rsidRPr="00400D34">
        <w:rPr>
          <w:rFonts w:ascii="Arial" w:hAnsi="Arial" w:cs="Arial"/>
          <w:sz w:val="24"/>
          <w:szCs w:val="24"/>
        </w:rPr>
        <w:t xml:space="preserve">montaż włazu przy użyciu szalunku montażowego dostarczonego razem z włazem na czas montażu </w:t>
      </w:r>
    </w:p>
    <w:p w:rsidR="00400D34" w:rsidRPr="00400D34" w:rsidRDefault="00400D34" w:rsidP="00561275">
      <w:pPr>
        <w:numPr>
          <w:ilvl w:val="0"/>
          <w:numId w:val="23"/>
        </w:numPr>
        <w:spacing w:before="240" w:after="240" w:line="340" w:lineRule="atLeast"/>
        <w:ind w:left="0"/>
        <w:jc w:val="both"/>
        <w:rPr>
          <w:rFonts w:ascii="Arial" w:hAnsi="Arial" w:cs="Arial"/>
          <w:sz w:val="24"/>
          <w:szCs w:val="24"/>
        </w:rPr>
      </w:pPr>
      <w:r w:rsidRPr="00400D34">
        <w:rPr>
          <w:rFonts w:ascii="Arial" w:hAnsi="Arial" w:cs="Arial"/>
          <w:sz w:val="24"/>
          <w:szCs w:val="24"/>
        </w:rPr>
        <w:t>zgodn</w:t>
      </w:r>
      <w:r>
        <w:rPr>
          <w:rFonts w:ascii="Arial" w:hAnsi="Arial" w:cs="Arial"/>
          <w:sz w:val="24"/>
          <w:szCs w:val="24"/>
        </w:rPr>
        <w:t>ość</w:t>
      </w:r>
      <w:r w:rsidRPr="00400D34">
        <w:rPr>
          <w:rFonts w:ascii="Arial" w:hAnsi="Arial" w:cs="Arial"/>
          <w:sz w:val="24"/>
          <w:szCs w:val="24"/>
        </w:rPr>
        <w:t xml:space="preserve"> z normą PN – EN 124-2 z certyfikatem zgodności wydanym przez niezależną akredytowaną jednostkę certyfikującą</w:t>
      </w:r>
    </w:p>
    <w:p w:rsidR="00E53BE8" w:rsidRPr="003806B5" w:rsidRDefault="00E53BE8" w:rsidP="00400D34">
      <w:pPr>
        <w:spacing w:before="240" w:after="240" w:line="340" w:lineRule="atLeast"/>
        <w:jc w:val="both"/>
        <w:rPr>
          <w:rFonts w:ascii="Arial" w:eastAsia="Times New Roman" w:hAnsi="Arial" w:cs="Arial"/>
          <w:sz w:val="24"/>
          <w:szCs w:val="24"/>
          <w:lang w:eastAsia="pl-PL"/>
        </w:rPr>
      </w:pPr>
      <w:r w:rsidRPr="003806B5">
        <w:rPr>
          <w:rFonts w:ascii="Arial" w:eastAsia="Times New Roman" w:hAnsi="Arial" w:cs="Arial"/>
          <w:b/>
          <w:bCs/>
          <w:sz w:val="24"/>
          <w:szCs w:val="24"/>
          <w:lang w:eastAsia="pl-PL"/>
        </w:rPr>
        <w:t>Tłocznie ścieków sanitarnych</w:t>
      </w:r>
    </w:p>
    <w:p w:rsidR="009747A1" w:rsidRDefault="00E53BE8" w:rsidP="00400D34">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 uwagi na niekorzystny spadek terenu i tym samym niemożność grawitacyjnego prowadzenia ścieków sanitarnych zaprojektowano</w:t>
      </w:r>
      <w:r w:rsidR="003806B5">
        <w:rPr>
          <w:rFonts w:ascii="Arial" w:eastAsia="Times New Roman" w:hAnsi="Arial" w:cs="Arial"/>
          <w:sz w:val="24"/>
          <w:szCs w:val="24"/>
          <w:lang w:eastAsia="pl-PL"/>
        </w:rPr>
        <w:t>przepompownie i  na przesy</w:t>
      </w:r>
      <w:r w:rsidR="002C32E7">
        <w:rPr>
          <w:rFonts w:ascii="Arial" w:eastAsia="Times New Roman" w:hAnsi="Arial" w:cs="Arial"/>
          <w:sz w:val="24"/>
          <w:szCs w:val="24"/>
          <w:lang w:eastAsia="pl-PL"/>
        </w:rPr>
        <w:t xml:space="preserve">le Pichorowice – Udanin  </w:t>
      </w:r>
      <w:r w:rsidR="003806B5">
        <w:rPr>
          <w:rFonts w:ascii="Arial" w:eastAsia="Times New Roman" w:hAnsi="Arial" w:cs="Arial"/>
          <w:sz w:val="24"/>
          <w:szCs w:val="24"/>
          <w:lang w:eastAsia="pl-PL"/>
        </w:rPr>
        <w:t xml:space="preserve"> tłocznych przepompowni</w:t>
      </w:r>
      <w:r w:rsidR="002C32E7">
        <w:rPr>
          <w:rFonts w:ascii="Arial" w:eastAsia="Times New Roman" w:hAnsi="Arial" w:cs="Arial"/>
          <w:sz w:val="24"/>
          <w:szCs w:val="24"/>
          <w:lang w:eastAsia="pl-PL"/>
        </w:rPr>
        <w:t>ę</w:t>
      </w:r>
      <w:r w:rsidR="003806B5">
        <w:rPr>
          <w:rFonts w:ascii="Arial" w:eastAsia="Times New Roman" w:hAnsi="Arial" w:cs="Arial"/>
          <w:sz w:val="24"/>
          <w:szCs w:val="24"/>
          <w:lang w:eastAsia="pl-PL"/>
        </w:rPr>
        <w:t xml:space="preserve"> pneumatyczn</w:t>
      </w:r>
      <w:r w:rsidR="002C32E7">
        <w:rPr>
          <w:rFonts w:ascii="Arial" w:eastAsia="Times New Roman" w:hAnsi="Arial" w:cs="Arial"/>
          <w:sz w:val="24"/>
          <w:szCs w:val="24"/>
          <w:lang w:eastAsia="pl-PL"/>
        </w:rPr>
        <w:t>ą</w:t>
      </w:r>
      <w:r w:rsidR="009747A1">
        <w:rPr>
          <w:rFonts w:ascii="Arial" w:eastAsia="Times New Roman" w:hAnsi="Arial" w:cs="Arial"/>
          <w:sz w:val="24"/>
          <w:szCs w:val="24"/>
          <w:lang w:eastAsia="pl-PL"/>
        </w:rPr>
        <w:t>:</w:t>
      </w:r>
    </w:p>
    <w:p w:rsidR="009747A1" w:rsidRDefault="009747A1"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miejscowości Pichorowice - </w:t>
      </w:r>
      <w:r w:rsidR="002C32E7">
        <w:rPr>
          <w:rFonts w:ascii="Arial" w:eastAsia="Times New Roman" w:hAnsi="Arial" w:cs="Arial"/>
          <w:sz w:val="24"/>
          <w:szCs w:val="24"/>
          <w:lang w:eastAsia="pl-PL"/>
        </w:rPr>
        <w:t>2</w:t>
      </w:r>
      <w:r>
        <w:rPr>
          <w:rFonts w:ascii="Arial" w:eastAsia="Times New Roman" w:hAnsi="Arial" w:cs="Arial"/>
          <w:sz w:val="24"/>
          <w:szCs w:val="24"/>
          <w:lang w:eastAsia="pl-PL"/>
        </w:rPr>
        <w:t>kpl.,</w:t>
      </w:r>
      <w:r w:rsidR="002C32E7">
        <w:rPr>
          <w:rFonts w:ascii="Arial" w:eastAsia="Times New Roman" w:hAnsi="Arial" w:cs="Arial"/>
          <w:sz w:val="24"/>
          <w:szCs w:val="24"/>
          <w:lang w:eastAsia="pl-PL"/>
        </w:rPr>
        <w:t xml:space="preserve"> (w tym tłocznia pneumatyczna)</w:t>
      </w:r>
    </w:p>
    <w:p w:rsidR="009747A1" w:rsidRDefault="009747A1" w:rsidP="009747A1">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miejscowości Ujazd Górny - </w:t>
      </w:r>
      <w:r w:rsidR="003806B5">
        <w:rPr>
          <w:rFonts w:ascii="Arial" w:eastAsia="Times New Roman" w:hAnsi="Arial" w:cs="Arial"/>
          <w:sz w:val="24"/>
          <w:szCs w:val="24"/>
          <w:lang w:eastAsia="pl-PL"/>
        </w:rPr>
        <w:t>2</w:t>
      </w:r>
      <w:r>
        <w:rPr>
          <w:rFonts w:ascii="Arial" w:eastAsia="Times New Roman" w:hAnsi="Arial" w:cs="Arial"/>
          <w:sz w:val="24"/>
          <w:szCs w:val="24"/>
          <w:lang w:eastAsia="pl-PL"/>
        </w:rPr>
        <w:t>kpl.,</w:t>
      </w:r>
    </w:p>
    <w:p w:rsidR="009747A1"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Wykonanie sieci kanalizacji sanitarnej wpłynie na zwiększenie dopływu ścieków sanitarnych na projektowaną oczyszczalnię ścieków w </w:t>
      </w:r>
      <w:r w:rsidR="009747A1">
        <w:rPr>
          <w:rFonts w:ascii="Arial" w:eastAsia="Times New Roman" w:hAnsi="Arial" w:cs="Arial"/>
          <w:sz w:val="24"/>
          <w:szCs w:val="24"/>
          <w:lang w:eastAsia="pl-PL"/>
        </w:rPr>
        <w:t>Pekarach</w:t>
      </w:r>
    </w:p>
    <w:p w:rsidR="00E53BE8"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Tłocznia </w:t>
      </w:r>
      <w:r w:rsidRPr="00CD74D3">
        <w:rPr>
          <w:rFonts w:ascii="Arial" w:eastAsia="Times New Roman" w:hAnsi="Arial" w:cs="Arial"/>
          <w:sz w:val="24"/>
          <w:szCs w:val="24"/>
          <w:lang w:eastAsia="pl-PL"/>
        </w:rPr>
        <w:t xml:space="preserve">to w </w:t>
      </w:r>
      <w:r>
        <w:rPr>
          <w:rFonts w:ascii="Arial" w:eastAsia="Times New Roman" w:hAnsi="Arial" w:cs="Arial"/>
          <w:sz w:val="24"/>
          <w:szCs w:val="24"/>
          <w:lang w:eastAsia="pl-PL"/>
        </w:rPr>
        <w:t>pełni zautomatyzowane urządzenie</w:t>
      </w:r>
      <w:r w:rsidRPr="00CD74D3">
        <w:rPr>
          <w:rFonts w:ascii="Arial" w:eastAsia="Times New Roman" w:hAnsi="Arial" w:cs="Arial"/>
          <w:sz w:val="24"/>
          <w:szCs w:val="24"/>
          <w:lang w:eastAsia="pl-PL"/>
        </w:rPr>
        <w:t xml:space="preserve"> przystosowane do wbudowania w instalacje kanalizacji grawitacyjno - ciśnieniowej. Tłoczni</w:t>
      </w:r>
      <w:r>
        <w:rPr>
          <w:rFonts w:ascii="Arial" w:eastAsia="Times New Roman" w:hAnsi="Arial" w:cs="Arial"/>
          <w:sz w:val="24"/>
          <w:szCs w:val="24"/>
          <w:lang w:eastAsia="pl-PL"/>
        </w:rPr>
        <w:t>ę</w:t>
      </w:r>
      <w:r w:rsidRPr="00CD74D3">
        <w:rPr>
          <w:rFonts w:ascii="Arial" w:eastAsia="Times New Roman" w:hAnsi="Arial" w:cs="Arial"/>
          <w:sz w:val="24"/>
          <w:szCs w:val="24"/>
          <w:lang w:eastAsia="pl-PL"/>
        </w:rPr>
        <w:t xml:space="preserve"> należy wpiąć do systemu monitoringu na oczyszczalni ścieków</w:t>
      </w:r>
      <w:r>
        <w:rPr>
          <w:rFonts w:ascii="Arial" w:eastAsia="Times New Roman" w:hAnsi="Arial" w:cs="Arial"/>
          <w:sz w:val="24"/>
          <w:szCs w:val="24"/>
          <w:lang w:eastAsia="pl-PL"/>
        </w:rPr>
        <w:t xml:space="preserve"> i monitoringu w głównej oczyszczalni ścieków </w:t>
      </w:r>
      <w:r w:rsidRPr="00CD74D3">
        <w:rPr>
          <w:rFonts w:ascii="Arial" w:eastAsia="Times New Roman" w:hAnsi="Arial" w:cs="Arial"/>
          <w:sz w:val="24"/>
          <w:szCs w:val="24"/>
          <w:lang w:eastAsia="pl-PL"/>
        </w:rPr>
        <w:t xml:space="preserve">. </w:t>
      </w:r>
    </w:p>
    <w:p w:rsidR="009747A1" w:rsidRDefault="00E53BE8"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Ze względu na długość przesyłów i możliwość wystąpienia częściowego zagniwania ścieków w </w:t>
      </w:r>
      <w:r w:rsidR="009747A1">
        <w:rPr>
          <w:rFonts w:ascii="Arial" w:eastAsia="Times New Roman" w:hAnsi="Arial" w:cs="Arial"/>
          <w:sz w:val="24"/>
          <w:szCs w:val="24"/>
          <w:lang w:eastAsia="pl-PL"/>
        </w:rPr>
        <w:t>na przesyłach pomiędzy:</w:t>
      </w:r>
    </w:p>
    <w:p w:rsidR="009747A1" w:rsidRDefault="009747A1"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Pichorowicami i Udaninem,</w:t>
      </w:r>
    </w:p>
    <w:p w:rsidR="009747A1" w:rsidRDefault="009747A1"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Ujazdem górnym i Pichorowicami,</w:t>
      </w:r>
    </w:p>
    <w:p w:rsidR="009747A1" w:rsidRDefault="009747A1"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Jarosławiem i Ujazdem Górnym, </w:t>
      </w:r>
    </w:p>
    <w:p w:rsidR="00400D34" w:rsidRDefault="00E53BE8"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projektuje się pneumatyczn</w:t>
      </w:r>
      <w:r w:rsidR="009747A1">
        <w:rPr>
          <w:rFonts w:ascii="Arial" w:eastAsia="Times New Roman" w:hAnsi="Arial" w:cs="Arial"/>
          <w:sz w:val="24"/>
          <w:szCs w:val="24"/>
          <w:lang w:eastAsia="pl-PL"/>
        </w:rPr>
        <w:t>e</w:t>
      </w:r>
      <w:r>
        <w:rPr>
          <w:rFonts w:ascii="Arial" w:eastAsia="Times New Roman" w:hAnsi="Arial" w:cs="Arial"/>
          <w:sz w:val="24"/>
          <w:szCs w:val="24"/>
          <w:lang w:eastAsia="pl-PL"/>
        </w:rPr>
        <w:t xml:space="preserve"> przepompowni</w:t>
      </w:r>
      <w:r w:rsidR="00D52E1D">
        <w:rPr>
          <w:rFonts w:ascii="Arial" w:eastAsia="Times New Roman" w:hAnsi="Arial" w:cs="Arial"/>
          <w:sz w:val="24"/>
          <w:szCs w:val="24"/>
          <w:lang w:eastAsia="pl-PL"/>
        </w:rPr>
        <w:t>e</w:t>
      </w:r>
      <w:r>
        <w:rPr>
          <w:rFonts w:ascii="Arial" w:eastAsia="Times New Roman" w:hAnsi="Arial" w:cs="Arial"/>
          <w:sz w:val="24"/>
          <w:szCs w:val="24"/>
          <w:lang w:eastAsia="pl-PL"/>
        </w:rPr>
        <w:t xml:space="preserve"> ścieków. </w:t>
      </w:r>
    </w:p>
    <w:p w:rsidR="00E53BE8" w:rsidRPr="00CD74D3" w:rsidRDefault="00E53BE8" w:rsidP="00E53BE8">
      <w:pPr>
        <w:spacing w:before="102" w:after="0" w:line="340" w:lineRule="atLeast"/>
        <w:jc w:val="both"/>
        <w:rPr>
          <w:rFonts w:ascii="Arial" w:eastAsia="Times New Roman" w:hAnsi="Arial" w:cs="Arial"/>
          <w:sz w:val="24"/>
          <w:szCs w:val="24"/>
          <w:lang w:eastAsia="pl-PL"/>
        </w:rPr>
      </w:pPr>
    </w:p>
    <w:p w:rsidR="00E53BE8" w:rsidRPr="00CD74D3" w:rsidRDefault="00E53BE8" w:rsidP="00E53BE8">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color w:val="000000"/>
          <w:sz w:val="24"/>
          <w:szCs w:val="24"/>
          <w:lang w:eastAsia="pl-PL"/>
        </w:rPr>
        <w:t>2.6</w:t>
      </w:r>
      <w:r w:rsidRPr="00CD74D3">
        <w:rPr>
          <w:rFonts w:ascii="Arial" w:eastAsia="Times New Roman" w:hAnsi="Arial" w:cs="Arial"/>
          <w:b/>
          <w:bCs/>
          <w:color w:val="000000"/>
          <w:sz w:val="24"/>
          <w:szCs w:val="24"/>
          <w:lang w:eastAsia="pl-PL"/>
        </w:rPr>
        <w:t>.3. Wyposażenie tłoczni ścieków</w:t>
      </w:r>
    </w:p>
    <w:p w:rsidR="00715269" w:rsidRPr="00CD74D3" w:rsidRDefault="00E53BE8" w:rsidP="00715269">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t>
      </w:r>
      <w:r w:rsidR="00715269" w:rsidRPr="00CD74D3">
        <w:rPr>
          <w:rFonts w:ascii="Arial" w:eastAsia="Times New Roman" w:hAnsi="Arial" w:cs="Arial"/>
          <w:b/>
          <w:bCs/>
          <w:color w:val="000000"/>
          <w:sz w:val="24"/>
          <w:szCs w:val="24"/>
          <w:lang w:eastAsia="pl-PL"/>
        </w:rPr>
        <w:t>Parametry pompy tłoczni</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Pompy powinny być przystosowane do pracy „na sucho” mogą być wykonane w wersji IP55 lub jako zatapialne z płaszczem chłodzącym o stopniu ochrony IP68.</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Tłocznie powinny być wyposażone w wewnętrzną separację części stałych (separatory) zapewniając bezawaryjną pracę urządzenia.</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Wymagane wyposażenie tłoczni stanowią następujące elementy:</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kolano sprzęgające ze stopką</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łańcuch,</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prowadnice,</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rurociąg tłoczny,</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zawory zwrotne i zawory odcinające.</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Sterowanie pracą pomp w tłoczni odbywać się będzie przy pomocy układu automatyki umieszczonego w szafie metalowej z zamkiem. Szafa będzie posadowiona na metalowym cokole, który umożliwi montaż/demontaż wszystkich kabli zasilających i sterowniczych a także zmagazynowanie zapasu tych kabli. Szafa posiadać będzie dodatkowo daszek. Szafa sterownicza może być umieszczona na pokrywie tłoczni lub obok zbiornika na betonowym fundamencie. Szafa sterownicza przeznaczona będzie do sterowania pracą dwóch pomp. Sterowanie może odbywać się w trybie ręcznym lub automatycznym. W trybie automatycznym pompy pracują naprzemiennie</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Nastawy parametrów pracy pomp (poziom załączenia, wyłączenia, alarmowy) odbywa się na panelu sterownika za pomocą klawiatury.</w:t>
      </w:r>
    </w:p>
    <w:p w:rsidR="00715269" w:rsidRPr="00CD74D3" w:rsidRDefault="00715269" w:rsidP="0071526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Awarie sygnalizowane będą poprzez sygnalizator akustyczno - świetlny zamontowany na daszku obudowy oraz przekaz jednokierunkowy - SMS do wybranych osób o awariach lub o zanikach prądu (GMS).</w:t>
      </w:r>
    </w:p>
    <w:p w:rsidR="00E53BE8" w:rsidRPr="00715269" w:rsidRDefault="00E53BE8" w:rsidP="00E53BE8">
      <w:pPr>
        <w:spacing w:before="102" w:after="0" w:line="340" w:lineRule="atLeast"/>
        <w:jc w:val="both"/>
        <w:rPr>
          <w:rFonts w:ascii="Arial" w:eastAsia="Times New Roman" w:hAnsi="Arial" w:cs="Arial"/>
          <w:sz w:val="24"/>
          <w:szCs w:val="24"/>
          <w:lang w:eastAsia="pl-PL"/>
        </w:rPr>
      </w:pPr>
      <w:r w:rsidRPr="00715269">
        <w:rPr>
          <w:rFonts w:ascii="Arial" w:eastAsia="Times New Roman" w:hAnsi="Arial" w:cs="Arial"/>
          <w:b/>
          <w:bCs/>
          <w:sz w:val="24"/>
          <w:szCs w:val="24"/>
          <w:lang w:eastAsia="pl-PL"/>
        </w:rPr>
        <w:t>2.6.4. Szafa sterownicza</w:t>
      </w:r>
    </w:p>
    <w:p w:rsidR="00E53BE8" w:rsidRPr="00715269" w:rsidRDefault="00E53BE8" w:rsidP="00E53BE8">
      <w:pPr>
        <w:spacing w:before="102" w:after="0" w:line="340" w:lineRule="atLeast"/>
        <w:jc w:val="both"/>
        <w:rPr>
          <w:rFonts w:ascii="Arial" w:eastAsia="Times New Roman" w:hAnsi="Arial" w:cs="Arial"/>
          <w:sz w:val="24"/>
          <w:szCs w:val="24"/>
          <w:lang w:eastAsia="pl-PL"/>
        </w:rPr>
      </w:pPr>
      <w:r w:rsidRPr="00715269">
        <w:rPr>
          <w:rFonts w:ascii="Arial" w:eastAsia="Times New Roman" w:hAnsi="Arial" w:cs="Arial"/>
          <w:b/>
          <w:bCs/>
          <w:sz w:val="24"/>
          <w:szCs w:val="24"/>
          <w:lang w:eastAsia="pl-PL"/>
        </w:rPr>
        <w:t>A) tłoczni - wyposażenie i funkcje: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Szafa sterownicza:</w:t>
      </w:r>
    </w:p>
    <w:p w:rsidR="00E53BE8" w:rsidRPr="00CD74D3" w:rsidRDefault="00E53BE8" w:rsidP="00E53BE8">
      <w:pPr>
        <w:spacing w:before="102" w:after="0" w:line="340" w:lineRule="atLeast"/>
        <w:ind w:left="369"/>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obudowa metalowa -cokół metalowy wys. 300 mm</w:t>
      </w:r>
    </w:p>
    <w:p w:rsidR="00E53BE8" w:rsidRPr="00CD74D3" w:rsidRDefault="00E53BE8" w:rsidP="00E53BE8">
      <w:pPr>
        <w:spacing w:before="102" w:after="0" w:line="340" w:lineRule="atLeast"/>
        <w:ind w:left="369"/>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daszek metalowy</w:t>
      </w:r>
    </w:p>
    <w:p w:rsidR="00E53BE8" w:rsidRPr="00CD74D3" w:rsidRDefault="00E53BE8" w:rsidP="00E53BE8">
      <w:pPr>
        <w:spacing w:before="102" w:after="0" w:line="340" w:lineRule="atLeast"/>
        <w:ind w:left="346"/>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metalowe drzwi wewnętrzne na których będzie zainstalowany: sterownik PLC, przełączniki auto-ręka, lampki pracy pomp, lampki awarii, przełącznik zasilania sieć-agregat, gniazdo agregatu i gniazdo serwisowe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Wyposażenie elektryczne:</w:t>
      </w:r>
    </w:p>
    <w:p w:rsidR="00E53BE8" w:rsidRPr="00CD74D3" w:rsidRDefault="00E53BE8" w:rsidP="00E53BE8">
      <w:pPr>
        <w:spacing w:before="102" w:after="0" w:line="340" w:lineRule="atLeast"/>
        <w:ind w:left="4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sterownik PLC z wyświetlaczem i klawiaturą -wyłącznik różnicowo-prądowy trójfazowy czujnik kolejności i zaniku faz -układ grzejny 50W wraz z termostatem zabezpieczenie przepięciowe klasy C przełącznik „O-sieć-agregat"</w:t>
      </w:r>
    </w:p>
    <w:p w:rsidR="00E53BE8" w:rsidRPr="00CD74D3" w:rsidRDefault="00E53BE8" w:rsidP="00E53BE8">
      <w:pPr>
        <w:spacing w:before="102" w:after="0" w:line="340" w:lineRule="atLeast"/>
        <w:ind w:left="36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gniazdo agregatu</w:t>
      </w:r>
    </w:p>
    <w:p w:rsidR="00E53BE8" w:rsidRPr="00CD74D3" w:rsidRDefault="00E53BE8" w:rsidP="00E53BE8">
      <w:pPr>
        <w:spacing w:before="102" w:after="0" w:line="340" w:lineRule="atLeast"/>
        <w:ind w:left="36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gniazdo serwisowe 230V, 16A z zabezpieczeniem nadmiarowo-prądowym</w:t>
      </w:r>
    </w:p>
    <w:p w:rsidR="00E53BE8" w:rsidRPr="00CD74D3" w:rsidRDefault="00E53BE8" w:rsidP="00E53BE8">
      <w:pPr>
        <w:spacing w:before="102" w:after="0" w:line="340" w:lineRule="atLeast"/>
        <w:ind w:left="40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d)wyłącznik silnikowy, jako zabezpieczenie każdej z pomp przed przeciążeniem i zanikiem napięcia na dowolnej fazie zasilającej</w:t>
      </w:r>
    </w:p>
    <w:p w:rsidR="00E53BE8" w:rsidRPr="00CD74D3" w:rsidRDefault="00E53BE8" w:rsidP="00E53BE8">
      <w:pPr>
        <w:spacing w:before="102" w:after="0" w:line="340" w:lineRule="atLeast"/>
        <w:ind w:left="284"/>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e) stycznik dla każdej pompy (przy mocy pomp powyżej 5.5KW urządzenie łagodnego rozruchu typu „soft start"</w:t>
      </w:r>
    </w:p>
    <w:p w:rsidR="00E53BE8" w:rsidRPr="00CD74D3" w:rsidRDefault="00E53BE8" w:rsidP="00E53BE8">
      <w:pPr>
        <w:spacing w:before="102" w:after="0" w:line="340" w:lineRule="atLeast"/>
        <w:ind w:left="36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f) przełącznik trybu „pracy ręczna - 0 - automatyczna"</w:t>
      </w:r>
    </w:p>
    <w:p w:rsidR="00E53BE8" w:rsidRPr="00CD74D3" w:rsidRDefault="00E53BE8" w:rsidP="00E53BE8">
      <w:pPr>
        <w:spacing w:before="102" w:after="0" w:line="340" w:lineRule="atLeast"/>
        <w:ind w:left="36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g) zabezpieczenie układu sterowania wyłącznikiem nadmiarowo-prądowym</w:t>
      </w:r>
    </w:p>
    <w:p w:rsidR="00E53BE8" w:rsidRPr="00CD74D3" w:rsidRDefault="00E53BE8" w:rsidP="00E53BE8">
      <w:pPr>
        <w:spacing w:before="102" w:after="0" w:line="340" w:lineRule="atLeast"/>
        <w:ind w:left="36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h) zasilacz 24V/2A DC</w:t>
      </w:r>
    </w:p>
    <w:p w:rsidR="00E53BE8" w:rsidRDefault="00E53BE8" w:rsidP="00E53BE8">
      <w:pPr>
        <w:spacing w:before="102" w:after="0" w:line="340" w:lineRule="atLeast"/>
        <w:ind w:left="36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 sygnalizator akustyczno-świetlny</w:t>
      </w:r>
    </w:p>
    <w:p w:rsidR="00E53BE8" w:rsidRPr="00CD74D3" w:rsidRDefault="00E53BE8" w:rsidP="00E53BE8">
      <w:pPr>
        <w:spacing w:before="102" w:after="0" w:line="340" w:lineRule="atLeast"/>
        <w:ind w:left="403"/>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j) sonda hydrostatyczna + dwa wyłączniki pływakowe lub cztery wyłączniki pływakowe w wersji bez sondy hydrostatycznej</w:t>
      </w:r>
    </w:p>
    <w:p w:rsidR="00E53BE8" w:rsidRPr="00CD74D3" w:rsidRDefault="00E53BE8" w:rsidP="00D52E1D">
      <w:pPr>
        <w:spacing w:before="120" w:after="120" w:line="340" w:lineRule="atLeast"/>
        <w:ind w:left="374"/>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k) modem SMS, GPRS.</w:t>
      </w:r>
    </w:p>
    <w:p w:rsidR="00E53BE8" w:rsidRPr="00CD74D3" w:rsidRDefault="00E53BE8" w:rsidP="00D52E1D">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B) tłoczni</w:t>
      </w:r>
      <w:r>
        <w:rPr>
          <w:rFonts w:ascii="Arial" w:eastAsia="Times New Roman" w:hAnsi="Arial" w:cs="Arial"/>
          <w:b/>
          <w:bCs/>
          <w:sz w:val="24"/>
          <w:szCs w:val="24"/>
          <w:lang w:eastAsia="pl-PL"/>
        </w:rPr>
        <w:t>a</w:t>
      </w:r>
      <w:r w:rsidRPr="00CD74D3">
        <w:rPr>
          <w:rFonts w:ascii="Arial" w:eastAsia="Times New Roman" w:hAnsi="Arial" w:cs="Arial"/>
          <w:b/>
          <w:bCs/>
          <w:sz w:val="24"/>
          <w:szCs w:val="24"/>
          <w:lang w:eastAsia="pl-PL"/>
        </w:rPr>
        <w:t xml:space="preserve"> - wyposażenie i funkcje:</w:t>
      </w:r>
    </w:p>
    <w:p w:rsidR="00E53BE8" w:rsidRPr="00CD74D3" w:rsidRDefault="00E53BE8" w:rsidP="00D52E1D">
      <w:pPr>
        <w:spacing w:before="120" w:after="12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Szafa sterownicza pompowni - wyposażenie i funkcje: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Szafa sterownicza:</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obudowa metalowa -cokół metalowy wys. 300 mm</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daszek metalowy</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metalowe drzwi wewnętrzne na których będzie zainstalowany: sterownik PLC,</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przełączniki auto-ręka, lampki pracy pomp, lampki awarii, przełącznik zasilania sieć/agregat,</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gniazdo agregatu i gniazdo serwisowe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Wyposażenie elektryczne:</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sterownik PLC z wyświetlaczem i klawiaturą -wyłącznik różnicowo-prądowy trójfazowy czujnik kolejności i zaniku faz -układ grzejny 50W wraz z termostatem zabezpieczenie przepięciowe klasy C przełącznik „O-sieć-agregat"</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gniazdo agregatu</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gniazdo serwisowe 230V, 16A z zabezpieczeniem nadmiarowo-prądowym</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 wyłącznik silnikowy, jako zabezpieczenie każdej z pomp przed przeciążeniem i zanikiem napięcia na dowolnej fazie zasilającej</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e) stycznik dla każdej pompy (przy mocy pomp powyżej 5.5KW urządzenie łagodnego</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rozruchu typu „soft start"</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f) przełącznik trybu „pracy ręczna - 0 - automatyczna"</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g) zabezpieczenie układu sterowania wyłącznikiem nadmiarowo-prądowym</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h) zasilacz 24V/2A DC</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 sygnalizator akustyczno-świetlny</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j) sonda hydrostatyczna + dwa wyłączniki pływakowe lub cztery wyłączniki pływakowe w</w:t>
      </w:r>
    </w:p>
    <w:p w:rsidR="00E53BE8" w:rsidRPr="00CD74D3" w:rsidRDefault="00E53BE8" w:rsidP="00E53BE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wersji bez sondy hydrostatycznej</w:t>
      </w:r>
    </w:p>
    <w:p w:rsidR="00E53BE8" w:rsidRPr="00CD74D3" w:rsidRDefault="00E53BE8" w:rsidP="00E53BE8">
      <w:pPr>
        <w:spacing w:before="120"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 modem SMS, GPRS.</w:t>
      </w:r>
    </w:p>
    <w:p w:rsidR="00E53BE8" w:rsidRPr="00CD74D3" w:rsidRDefault="00E53BE8" w:rsidP="00E53BE8">
      <w:pPr>
        <w:spacing w:before="240"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Pr="00CD74D3">
        <w:rPr>
          <w:rFonts w:ascii="Arial" w:eastAsia="Times New Roman" w:hAnsi="Arial" w:cs="Arial"/>
          <w:b/>
          <w:bCs/>
          <w:sz w:val="24"/>
          <w:szCs w:val="24"/>
          <w:lang w:eastAsia="pl-PL"/>
        </w:rPr>
        <w:t>.5. Zasilanie energetyczne tłoczni</w:t>
      </w:r>
    </w:p>
    <w:p w:rsidR="00E53BE8" w:rsidRDefault="00E53BE8" w:rsidP="00E53BE8">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Zasilanie tłoczni ścieków należy wykonać zgodnie z warunkami przyłączenia do sieci elektro-energetycznej oraz projektem budowlanym. </w:t>
      </w:r>
      <w:r w:rsidR="00D52E1D">
        <w:rPr>
          <w:rFonts w:ascii="Arial" w:eastAsia="Times New Roman" w:hAnsi="Arial" w:cs="Arial"/>
          <w:sz w:val="24"/>
          <w:szCs w:val="24"/>
          <w:lang w:eastAsia="pl-PL"/>
        </w:rPr>
        <w:t xml:space="preserve">W każdej przepompowni ścieków należy zaprojektować możliwość wpięcia agregatu prądotwórczego. </w:t>
      </w:r>
      <w:r w:rsidR="007A197A">
        <w:rPr>
          <w:rFonts w:ascii="Arial" w:eastAsia="Times New Roman" w:hAnsi="Arial" w:cs="Arial"/>
          <w:sz w:val="24"/>
          <w:szCs w:val="24"/>
          <w:lang w:eastAsia="pl-PL"/>
        </w:rPr>
        <w:t xml:space="preserve">Tłocznie </w:t>
      </w:r>
      <w:r w:rsidR="00D52E1D">
        <w:rPr>
          <w:rFonts w:ascii="Arial" w:eastAsia="Times New Roman" w:hAnsi="Arial" w:cs="Arial"/>
          <w:sz w:val="24"/>
          <w:szCs w:val="24"/>
          <w:lang w:eastAsia="pl-PL"/>
        </w:rPr>
        <w:t xml:space="preserve"> pneumatyczne powinny zostać wyposażone w stały agregat prądotwórczy.</w:t>
      </w:r>
    </w:p>
    <w:p w:rsidR="00E53BE8" w:rsidRPr="00CD74D3" w:rsidRDefault="00E53BE8" w:rsidP="00E53BE8">
      <w:pPr>
        <w:spacing w:before="240" w:after="24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5.6</w:t>
      </w:r>
      <w:r w:rsidRPr="00CD74D3">
        <w:rPr>
          <w:rFonts w:ascii="Arial" w:eastAsia="Times New Roman" w:hAnsi="Arial" w:cs="Arial"/>
          <w:b/>
          <w:bCs/>
          <w:sz w:val="24"/>
          <w:szCs w:val="24"/>
          <w:lang w:eastAsia="pl-PL"/>
        </w:rPr>
        <w:t>.6. Monitoring tłoczni ścieków.</w:t>
      </w:r>
    </w:p>
    <w:p w:rsidR="00E53BE8" w:rsidRPr="00CD74D3" w:rsidRDefault="00E53BE8" w:rsidP="00E53BE8">
      <w:pPr>
        <w:spacing w:before="240" w:after="24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lastRenderedPageBreak/>
        <w:t xml:space="preserve">Opis systemu monitoringu i wizualizacji pompowni </w:t>
      </w:r>
      <w:r w:rsidRPr="00CD74D3">
        <w:rPr>
          <w:rFonts w:ascii="Arial" w:eastAsia="Times New Roman" w:hAnsi="Arial" w:cs="Arial"/>
          <w:sz w:val="24"/>
          <w:szCs w:val="24"/>
          <w:lang w:eastAsia="pl-PL"/>
        </w:rPr>
        <w:t>ścieków</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Specyfikacja szafy sterowniczej – tłocznia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Na rozdzielnice dla tłoczni należy dobrać obudowę zewnętrzną, z cokołem, oraz podwójnymi drzwiami o stopniu ochrony IP 65 Wnętrze rozdzielnicy wyposażyć należy w : panel LCD, przełączniki Auto-Ręka, lampki pracy i awarii pomp, gn. 230VAC, gn. agregatu,  przełącznik Sieć-Agregat, przycisk spompowania poniżej suchobiegu, wyłącznik sygnalizacji dźwiękowej</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Wymagania Zamawiającego w odniesieniu do szaf sterowniczych</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   sterownik MT 101,</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   panel LCD XBTN200 (2 wierszowy),</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   ogranicznik przepięć czteropolowy C</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   wyłącznik różnicowoprądowy</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   sonda hydrostatyczna SG 25S</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pływaki Nivelco 2 szt.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   rozruch bezpośredni, dla mocy &gt;5,5 kW soft start</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zabezpieczenie nadprądowe układu sterowania,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CKF,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wyłączniki silnikowe,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ogrzewanie szafy 50W,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gn. 230VAC,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gn. Agregatu,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zasilacz buforowy 24V/2A, </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akumulatory 1x5Ah, </w:t>
      </w:r>
    </w:p>
    <w:p w:rsidR="00E53BE8"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   sygnalizator optyczno – dźwiękowy, </w:t>
      </w:r>
    </w:p>
    <w:p w:rsidR="00E53BE8"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    wyłącznik krańcowy szafy i komory pompowni.</w:t>
      </w:r>
    </w:p>
    <w:p w:rsidR="00E53BE8" w:rsidRDefault="00E53BE8" w:rsidP="00E53BE8">
      <w:pPr>
        <w:spacing w:before="102" w:after="198" w:line="340" w:lineRule="atLeast"/>
        <w:jc w:val="both"/>
        <w:rPr>
          <w:rFonts w:ascii="Arial" w:eastAsia="Times New Roman" w:hAnsi="Arial" w:cs="Arial"/>
          <w:b/>
          <w:bCs/>
          <w:sz w:val="24"/>
          <w:szCs w:val="24"/>
          <w:lang w:eastAsia="pl-PL"/>
        </w:rPr>
      </w:pPr>
      <w:r w:rsidRPr="00BD770F">
        <w:rPr>
          <w:rFonts w:ascii="Arial" w:eastAsia="Times New Roman" w:hAnsi="Arial" w:cs="Arial"/>
          <w:b/>
          <w:bCs/>
          <w:sz w:val="24"/>
          <w:szCs w:val="24"/>
          <w:lang w:eastAsia="pl-PL"/>
        </w:rPr>
        <w:t>Tłocznia pneumatyczna.</w:t>
      </w:r>
    </w:p>
    <w:p w:rsidR="00E53BE8" w:rsidRDefault="00E53BE8" w:rsidP="00E53BE8">
      <w:pPr>
        <w:spacing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Tłocznia pneumatyczna zapewnia transport ścieków pomiędzy </w:t>
      </w:r>
      <w:r w:rsidR="007A197A">
        <w:rPr>
          <w:rFonts w:ascii="Arial" w:eastAsia="Times New Roman" w:hAnsi="Arial" w:cs="Arial"/>
          <w:sz w:val="24"/>
          <w:szCs w:val="24"/>
          <w:lang w:eastAsia="pl-PL"/>
        </w:rPr>
        <w:t xml:space="preserve">Pichorowicami a Udaninem </w:t>
      </w:r>
      <w:r>
        <w:rPr>
          <w:rFonts w:ascii="Arial" w:eastAsia="Times New Roman" w:hAnsi="Arial" w:cs="Arial"/>
          <w:sz w:val="24"/>
          <w:szCs w:val="24"/>
          <w:lang w:eastAsia="pl-PL"/>
        </w:rPr>
        <w:t xml:space="preserve"> pozwoli na odświeżenie ścieków tłoczonych z miejscowości </w:t>
      </w:r>
      <w:r w:rsidR="007A197A">
        <w:rPr>
          <w:rFonts w:ascii="Arial" w:eastAsia="Times New Roman" w:hAnsi="Arial" w:cs="Arial"/>
          <w:sz w:val="24"/>
          <w:szCs w:val="24"/>
          <w:lang w:eastAsia="pl-PL"/>
        </w:rPr>
        <w:t>Ujazd Górny</w:t>
      </w:r>
      <w:r>
        <w:rPr>
          <w:rFonts w:ascii="Arial" w:eastAsia="Times New Roman" w:hAnsi="Arial" w:cs="Arial"/>
          <w:sz w:val="24"/>
          <w:szCs w:val="24"/>
          <w:lang w:eastAsia="pl-PL"/>
        </w:rPr>
        <w:t xml:space="preserve">. </w:t>
      </w:r>
    </w:p>
    <w:p w:rsidR="00E53BE8" w:rsidRPr="002F309D" w:rsidRDefault="00E53BE8" w:rsidP="00E53BE8">
      <w:pPr>
        <w:spacing w:after="0" w:line="340" w:lineRule="atLeast"/>
        <w:jc w:val="both"/>
        <w:rPr>
          <w:rFonts w:ascii="Arial" w:eastAsia="Times New Roman" w:hAnsi="Arial" w:cs="Arial"/>
          <w:sz w:val="24"/>
          <w:szCs w:val="24"/>
          <w:lang w:eastAsia="pl-PL"/>
        </w:rPr>
      </w:pPr>
      <w:r w:rsidRPr="002F309D">
        <w:rPr>
          <w:rFonts w:ascii="Arial" w:eastAsia="Times New Roman" w:hAnsi="Arial" w:cs="Arial"/>
          <w:sz w:val="24"/>
          <w:szCs w:val="24"/>
          <w:lang w:eastAsia="pl-PL"/>
        </w:rPr>
        <w:lastRenderedPageBreak/>
        <w:t>Zasada działania przepompowni ścieków polega na cyklicznym, naprzemiennym występowania dwóch faz pracy przepompowni, fazy napełniania i fazy tłoczenia.</w:t>
      </w:r>
    </w:p>
    <w:p w:rsidR="00E53BE8" w:rsidRPr="00D52E1D" w:rsidRDefault="00E53BE8" w:rsidP="00E53BE8">
      <w:pPr>
        <w:spacing w:after="0" w:line="340" w:lineRule="atLeast"/>
        <w:jc w:val="both"/>
        <w:rPr>
          <w:rFonts w:ascii="Arial" w:hAnsi="Arial" w:cs="Arial"/>
          <w:sz w:val="24"/>
          <w:szCs w:val="24"/>
        </w:rPr>
      </w:pPr>
      <w:r w:rsidRPr="00D52E1D">
        <w:rPr>
          <w:rFonts w:ascii="Arial" w:hAnsi="Arial" w:cs="Arial"/>
          <w:sz w:val="24"/>
          <w:szCs w:val="24"/>
        </w:rPr>
        <w:t>Podczas fazy napełnienia ścieki dopływają do zewnętrznego poziomego rurowego zbiornika retencyjnego, skąd przepływają poprzez komorę napływową do zbiorników roboczych przez otwarte zawory napływowe. Zawór upustowy jest otwarty, aby mogło uchodzić powietrze zbiorników roboczych, zaś wszystkie pozostałe zawory pozostają zamknięte. Po wypełnieniu zbiorników roboczych ściekami, ścieki dalej gromadzą się w komorze napływowej oraz w rurowym zbiorniku retencyjnym. Po osiągnięciu odpowiedniego poziomu ścieków w rurowym zbiorniku retencyjnym następuje załączenie fazy tłoczenia ścieków, która trwa aż do chwili osiągnięcia poziomu wyłączenia.</w:t>
      </w:r>
    </w:p>
    <w:p w:rsidR="00E53BE8" w:rsidRPr="00D52E1D" w:rsidRDefault="00E53BE8" w:rsidP="00E53BE8">
      <w:pPr>
        <w:spacing w:after="0" w:line="340" w:lineRule="atLeast"/>
        <w:jc w:val="both"/>
        <w:rPr>
          <w:rFonts w:ascii="Arial" w:hAnsi="Arial" w:cs="Arial"/>
          <w:sz w:val="24"/>
          <w:szCs w:val="24"/>
        </w:rPr>
      </w:pPr>
      <w:r w:rsidRPr="00D52E1D">
        <w:rPr>
          <w:rFonts w:ascii="Arial" w:hAnsi="Arial" w:cs="Arial"/>
          <w:sz w:val="24"/>
          <w:szCs w:val="24"/>
        </w:rPr>
        <w:t xml:space="preserve">Faza tłoczenia rozpoczyna się od zamknięcia zaworów upustowych,. Zawór kolankowy napływowy zamyka się pod wpływem doprowadzonego powietrza sterującego do zbiornika roboczego poprzez otwarcie zaworu sterującego. Po zamknięciu zaworu napływowego otwiera się zawór powietrza roboczego, którym wtłaczane jest sprężone powietrze, w efekcie czego  otwiera się zawór zwrotny kolankowy znajdujący się na odpływie ze zbiorników roboczych, zaś ścieki zostają wypchnięte sprężonym powietrzem ze zbiornika roboczego i wtłoczone do przewodu tłocznego. </w:t>
      </w:r>
    </w:p>
    <w:p w:rsidR="00E53BE8" w:rsidRPr="00D52E1D" w:rsidRDefault="00E53BE8" w:rsidP="00E53BE8">
      <w:pPr>
        <w:spacing w:after="0" w:line="340" w:lineRule="atLeast"/>
        <w:jc w:val="both"/>
        <w:rPr>
          <w:rFonts w:ascii="Arial" w:hAnsi="Arial" w:cs="Arial"/>
          <w:sz w:val="24"/>
          <w:szCs w:val="24"/>
        </w:rPr>
      </w:pPr>
      <w:r w:rsidRPr="00D52E1D">
        <w:rPr>
          <w:rFonts w:ascii="Arial" w:hAnsi="Arial" w:cs="Arial"/>
          <w:sz w:val="24"/>
          <w:szCs w:val="24"/>
        </w:rPr>
        <w:t>Tłoczenie ścieków trwa do chwili upłynięcia nastawionego czasu lub osiągnięcia odpowiedniego poziomu ścieków w zbiorniku roboczym. Następnie otwiera się zawór upustowy i powietrze znajdujące się wewnątrz zbiornika roboczego zostaje rozprężone w tłumiku, za którym znajduje się biofiltr. Po zakończeniu fazy tłoczenia układ przechodzi w fazę napełnienia. Cykle powtarzają się, a powietrze jest wtłaczane naprzemiennie do zbiorników roboczych, aż poziom ścieków w rurowym zbiorniku retencyjnym osiągnie minimum.</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Pr="00CD74D3">
        <w:rPr>
          <w:rFonts w:ascii="Arial" w:eastAsia="Times New Roman" w:hAnsi="Arial" w:cs="Arial"/>
          <w:b/>
          <w:bCs/>
          <w:sz w:val="24"/>
          <w:szCs w:val="24"/>
          <w:lang w:eastAsia="pl-PL"/>
        </w:rPr>
        <w:t>.7. Ogrodzenie tłoczni</w:t>
      </w:r>
    </w:p>
    <w:p w:rsidR="00E53BE8"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Należy zaprojektować ogrodzenie panelowe wokół terenu z elementów umożliwiającym szybki montaż na podmurówce betonowej prefabrykowanej. Brama o szerokości 2,5 m.</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Opis szczegółowy</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Panel ogrodzeniowy wykonany z drutów pionowych i poziomych o przekroju 5mm. Usztywniony i przetłaczany w poziome. Panele ogrodzeniowe posiadać powinny oczka proste o przekroju 50x200mm oraz oczka profilowane 50x50mm. Szerokość paneli 2500mm, wysokości od 1600mm.  Kompletny system ogrodzeń panelowych winien składać się z paneli kratowych, słupków ogrodzeniowych z akcesoriami wraz z podmurówka prefabrykowana, bramą dwuskrzydłową. Słupki wykonane z profili stalowych o przekroju 60x40mm zakończonych daszkiem plastikowym. Wyposażone w obejmy ze śrubami, podkładkami, wkładkami gumowymi oraz nakrętką zrywalną ze stali nierdzewnej. Rozstaw fundamentowania słupów w osiach wynosi 2580-2600mm.</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Utwardzenie placu tłoczni</w:t>
      </w:r>
    </w:p>
    <w:p w:rsidR="00E53BE8" w:rsidRPr="00CD74D3" w:rsidRDefault="00E53BE8" w:rsidP="00D52E1D">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Konstrukcja nawierzchni placu tłoczni</w:t>
      </w:r>
      <w:r>
        <w:rPr>
          <w:rFonts w:ascii="Arial" w:eastAsia="Times New Roman" w:hAnsi="Arial" w:cs="Arial"/>
          <w:sz w:val="24"/>
          <w:szCs w:val="24"/>
          <w:lang w:eastAsia="pl-PL"/>
        </w:rPr>
        <w:t xml:space="preserve"> i oczyszczalni ścieków</w:t>
      </w:r>
      <w:r w:rsidRPr="00CD74D3">
        <w:rPr>
          <w:rFonts w:ascii="Arial" w:eastAsia="Times New Roman" w:hAnsi="Arial" w:cs="Arial"/>
          <w:sz w:val="24"/>
          <w:szCs w:val="24"/>
          <w:lang w:eastAsia="pl-PL"/>
        </w:rPr>
        <w:t>:</w:t>
      </w:r>
    </w:p>
    <w:p w:rsidR="00E53BE8" w:rsidRPr="00CD74D3" w:rsidRDefault="00E53BE8" w:rsidP="00D52E1D">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Warstwa ścieralna – kostka betonowa szara gr. 8 cm, podsypka piaskowa - 3 cm, podbudowa zasadnicza – mieszanka kruszywa kamiennego łamanego 0/31,5 o uziarnieniu ciągłym, stabilizowanego mechanicznie – 20 cm,</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Odtworzenie nawierzchni drogi z mieszanki mineralno-bitumicznej</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Odtworzenie konstrukcji drogowej będzie polegało na wykonaniu warstwy ścieralnej - AC 11 S 50/70 - 4 cm, związanie międzywarstwowe - emulsja asfaltowa C60 B3</w:t>
      </w:r>
      <w:r>
        <w:rPr>
          <w:rFonts w:ascii="Arial" w:eastAsia="Times New Roman" w:hAnsi="Arial" w:cs="Arial"/>
          <w:sz w:val="24"/>
          <w:szCs w:val="24"/>
          <w:lang w:eastAsia="pl-PL"/>
        </w:rPr>
        <w:t xml:space="preserve"> ZM (ilość pozostałego asfaltu -</w:t>
      </w:r>
      <w:r w:rsidRPr="00CD74D3">
        <w:rPr>
          <w:rFonts w:ascii="Arial" w:eastAsia="Times New Roman" w:hAnsi="Arial" w:cs="Arial"/>
          <w:sz w:val="24"/>
          <w:szCs w:val="24"/>
          <w:lang w:eastAsia="pl-PL"/>
        </w:rPr>
        <w:t xml:space="preserve"> 0,3 kg/m2), warstwa wiążąca - AC 11 S 50/70 - 4 cm, związanie międzywarstwowe - emulsja asfaltowa C60 B3 ZM (ilość pozostałego asfaltu = 0,5 kg/m2), podbudowa zasadnicza - mieszanka kruszywa kamiennego łamanego 0/31,5 o uziarnieniu ciągłym, stabilizowanego mechanicznie - 20 cm, warstwa wzmacniająca podłoże gruntowe - podłoże stabilizowane cementem C3/4 - 22 cm.</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Odtworzenie nawierzchni betonowych i z polbruku</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Konstrukcja nawierzchni drogi:</w:t>
      </w:r>
    </w:p>
    <w:p w:rsidR="00E53BE8" w:rsidRPr="00CD74D3" w:rsidRDefault="00E53BE8" w:rsidP="00E53BE8">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Warstwa ścieralna – kostka granitowa z rozbiórki, podsypka piaskowa - 3 cm, podbudowa zasadnicza – mieszanka kruszywa kamiennego łamanego 0/31,5 o uziarnieniu ciągłym, stabilizowanego mechanicznie – 20 cm, </w:t>
      </w:r>
      <w:r w:rsidRPr="00CD74D3">
        <w:rPr>
          <w:rFonts w:ascii="Arial" w:eastAsia="Times New Roman" w:hAnsi="Arial" w:cs="Arial"/>
          <w:sz w:val="24"/>
          <w:szCs w:val="24"/>
          <w:lang w:eastAsia="pl-PL"/>
        </w:rPr>
        <w:t>warstwa wzmacniająca podłoże gruntowe - podłoże stabilizowane cementem C3/4 - 22 cm.</w:t>
      </w:r>
    </w:p>
    <w:p w:rsidR="002C1C70" w:rsidRPr="00CD74D3" w:rsidRDefault="00690E65"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w:t>
      </w:r>
      <w:r w:rsidRPr="00E24DA6">
        <w:rPr>
          <w:rFonts w:ascii="Arial" w:eastAsia="Times New Roman" w:hAnsi="Arial" w:cs="Arial"/>
          <w:b/>
          <w:bCs/>
          <w:color w:val="FF0000"/>
          <w:sz w:val="24"/>
          <w:szCs w:val="24"/>
          <w:lang w:eastAsia="pl-PL"/>
        </w:rPr>
        <w:t>.</w:t>
      </w:r>
      <w:r w:rsidRPr="00E24DA6">
        <w:rPr>
          <w:rFonts w:ascii="Arial" w:eastAsia="Times New Roman" w:hAnsi="Arial" w:cs="Arial"/>
          <w:b/>
          <w:bCs/>
          <w:sz w:val="24"/>
          <w:szCs w:val="24"/>
          <w:lang w:eastAsia="pl-PL"/>
        </w:rPr>
        <w:t>6</w:t>
      </w:r>
      <w:r w:rsidR="0037721E" w:rsidRPr="00E24DA6">
        <w:rPr>
          <w:rFonts w:ascii="Arial" w:eastAsia="Times New Roman" w:hAnsi="Arial" w:cs="Arial"/>
          <w:b/>
          <w:bCs/>
          <w:sz w:val="24"/>
          <w:szCs w:val="24"/>
          <w:lang w:eastAsia="pl-PL"/>
        </w:rPr>
        <w:t>.</w:t>
      </w:r>
      <w:r w:rsidR="00E24DA6" w:rsidRPr="00E24DA6">
        <w:rPr>
          <w:rFonts w:ascii="Arial" w:eastAsia="Times New Roman" w:hAnsi="Arial" w:cs="Arial"/>
          <w:b/>
          <w:bCs/>
          <w:sz w:val="24"/>
          <w:szCs w:val="24"/>
          <w:lang w:eastAsia="pl-PL"/>
        </w:rPr>
        <w:t>8</w:t>
      </w:r>
      <w:r w:rsidR="002C1C70" w:rsidRPr="00E24DA6">
        <w:rPr>
          <w:rFonts w:ascii="Arial" w:eastAsia="Times New Roman" w:hAnsi="Arial" w:cs="Arial"/>
          <w:b/>
          <w:bCs/>
          <w:sz w:val="24"/>
          <w:szCs w:val="24"/>
          <w:lang w:eastAsia="pl-PL"/>
        </w:rPr>
        <w:t>.</w:t>
      </w:r>
      <w:r w:rsidR="002C1C70" w:rsidRPr="00CD74D3">
        <w:rPr>
          <w:rFonts w:ascii="Arial" w:eastAsia="Times New Roman" w:hAnsi="Arial" w:cs="Arial"/>
          <w:b/>
          <w:bCs/>
          <w:sz w:val="24"/>
          <w:szCs w:val="24"/>
          <w:lang w:eastAsia="pl-PL"/>
        </w:rPr>
        <w:t xml:space="preserve"> Materiały na podsypkę i obsypkę rurociągu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Materiałem stosowanym na podsypkę powinien być piasek drobno lub średnio ziarnisty spełniający wymogi normy PN-86B-02480. Grubość podsypki: 10cm. Obsypka rur musi być wykonana natychmiast po dokonaniu inspekcji i zatwierdzeniu wykonanego posadowienia rurociągu. Obsypka musi wynosić min 0,30 m po zagęszczeniu. Należy wykonać ją materiałem identycznym co podsypkę. Wymagany stopień zagęszczenia wynosi 90 % zmodyfikowanej wartości Proctora. Zasypkę należy wykonać w sposób zależny od wymagań struktury nad rurociągiem, może ona być wykonana gruntem rodzimym.</w:t>
      </w:r>
    </w:p>
    <w:p w:rsidR="002C1C70" w:rsidRPr="003A1A62" w:rsidRDefault="00690E65" w:rsidP="002C1C70">
      <w:pPr>
        <w:spacing w:before="102" w:after="198" w:line="340" w:lineRule="atLeast"/>
        <w:jc w:val="both"/>
        <w:rPr>
          <w:rFonts w:ascii="Arial" w:eastAsia="Times New Roman" w:hAnsi="Arial" w:cs="Arial"/>
          <w:sz w:val="24"/>
          <w:szCs w:val="24"/>
          <w:lang w:eastAsia="pl-PL"/>
        </w:rPr>
      </w:pPr>
      <w:r w:rsidRPr="003A1A62">
        <w:rPr>
          <w:rFonts w:ascii="Arial" w:eastAsia="Times New Roman" w:hAnsi="Arial" w:cs="Arial"/>
          <w:b/>
          <w:bCs/>
          <w:sz w:val="24"/>
          <w:szCs w:val="24"/>
          <w:lang w:eastAsia="pl-PL"/>
        </w:rPr>
        <w:t>2.6</w:t>
      </w:r>
      <w:r w:rsidR="002C1C70" w:rsidRPr="003A1A62">
        <w:rPr>
          <w:rFonts w:ascii="Arial" w:eastAsia="Times New Roman" w:hAnsi="Arial" w:cs="Arial"/>
          <w:b/>
          <w:bCs/>
          <w:sz w:val="24"/>
          <w:szCs w:val="24"/>
          <w:lang w:eastAsia="pl-PL"/>
        </w:rPr>
        <w:t>.</w:t>
      </w:r>
      <w:r w:rsidR="00E24DA6">
        <w:rPr>
          <w:rFonts w:ascii="Arial" w:eastAsia="Times New Roman" w:hAnsi="Arial" w:cs="Arial"/>
          <w:b/>
          <w:bCs/>
          <w:sz w:val="24"/>
          <w:szCs w:val="24"/>
          <w:lang w:eastAsia="pl-PL"/>
        </w:rPr>
        <w:t>9</w:t>
      </w:r>
      <w:r w:rsidR="002C1C70" w:rsidRPr="003A1A62">
        <w:rPr>
          <w:rFonts w:ascii="Arial" w:eastAsia="Times New Roman" w:hAnsi="Arial" w:cs="Arial"/>
          <w:b/>
          <w:bCs/>
          <w:sz w:val="24"/>
          <w:szCs w:val="24"/>
          <w:lang w:eastAsia="pl-PL"/>
        </w:rPr>
        <w:t>. Sprzęt</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Sprzęt niezbędny do wykonania zakresu prac budowlanych zawartych w niniejszym programie to:</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•koparko- ładowarki,</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•sprzęt do zagęszczania gruntu, przecisków, przewiertów,</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•samochody skrzyniowe, samowyładowcze,</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•spawarka, zgrzewarki do PE</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•szalunki, szpadle, łopaty, wiadra, taczki, zabezpieczenia drogowe.</w:t>
      </w:r>
    </w:p>
    <w:p w:rsidR="002C1C70"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jest zobowiązany do używania jedynie takiego sprzętu, który nie spowoduje niekorzystnego wpływu na właściwości wykonywanych robót montażowych jak i przy wykonywaniu czynności pomocniczych oraz w czasie transportu, załadunku i wyładunku </w:t>
      </w:r>
      <w:r w:rsidRPr="00CD74D3">
        <w:rPr>
          <w:rFonts w:ascii="Arial" w:eastAsia="Times New Roman" w:hAnsi="Arial" w:cs="Arial"/>
          <w:sz w:val="24"/>
          <w:szCs w:val="24"/>
          <w:lang w:eastAsia="pl-PL"/>
        </w:rPr>
        <w:lastRenderedPageBreak/>
        <w:t>materiałów, sprzętu itp. Liczba jednostek i wydajność sprzętu powinna gwarantować przeprowadzenie robót zgodnie z zasadami określonymi w dokumentacji projektowej, specyfikacji technicznej w terminie przewidzianym umową. Sprzęt powinien być stale utrzymywany w dobrym stanie technicznym.</w:t>
      </w:r>
    </w:p>
    <w:p w:rsidR="004A5989" w:rsidRPr="00CD74D3" w:rsidRDefault="004A5989" w:rsidP="004A5989">
      <w:pPr>
        <w:spacing w:after="0" w:line="340" w:lineRule="atLeast"/>
        <w:jc w:val="both"/>
        <w:rPr>
          <w:rFonts w:ascii="Arial" w:eastAsia="Times New Roman" w:hAnsi="Arial" w:cs="Arial"/>
          <w:sz w:val="24"/>
          <w:szCs w:val="24"/>
          <w:lang w:eastAsia="pl-PL"/>
        </w:rPr>
      </w:pPr>
    </w:p>
    <w:p w:rsidR="002C1C70" w:rsidRPr="00CD74D3" w:rsidRDefault="00690E65"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37721E">
        <w:rPr>
          <w:rFonts w:ascii="Arial" w:eastAsia="Times New Roman" w:hAnsi="Arial" w:cs="Arial"/>
          <w:b/>
          <w:bCs/>
          <w:sz w:val="24"/>
          <w:szCs w:val="24"/>
          <w:lang w:eastAsia="pl-PL"/>
        </w:rPr>
        <w:t>.</w:t>
      </w:r>
      <w:r w:rsidR="00E24DA6">
        <w:rPr>
          <w:rFonts w:ascii="Arial" w:eastAsia="Times New Roman" w:hAnsi="Arial" w:cs="Arial"/>
          <w:b/>
          <w:bCs/>
          <w:sz w:val="24"/>
          <w:szCs w:val="24"/>
          <w:lang w:eastAsia="pl-PL"/>
        </w:rPr>
        <w:t>10</w:t>
      </w:r>
      <w:r w:rsidR="002C1C70" w:rsidRPr="00CD74D3">
        <w:rPr>
          <w:rFonts w:ascii="Arial" w:eastAsia="Times New Roman" w:hAnsi="Arial" w:cs="Arial"/>
          <w:b/>
          <w:bCs/>
          <w:sz w:val="24"/>
          <w:szCs w:val="24"/>
          <w:lang w:eastAsia="pl-PL"/>
        </w:rPr>
        <w:t>. Transport</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Rury kanalizacyjne powinny być pakowane w wiązki zabezpieczone listwami drewnianymi i ściągnięte taśmą. Kształtki pakowane w kartony. Rury w wiązkach muszą być transportowane na samochodach skrzyniowych o odpowiedniej długości i być unieruchomione. Należy chronić rury przed uszkodzeniami pochodzącymi od podłoża, na którym są przewożone, od zawiesi transportowych, stosowania niewłaściwych narzędzi i metod przeładunku. Wysokość składowania rur nie może być większa niż 2 m. Końce rur winny być zabezpieczone kapturkami ochronnymi lub wkładkami. Przewóz rur powinien odbywać się przy temperaturze powietrza -5 do 30°C. Zaleca się szczególną ostrożność przy transportowaniu w temperaturze poniżej 0°C gdyż niskie temperatury obniżają odporność tworzywa na uderzenia mechaniczne. Studzienki kanalizacyjne, kształtki kanalizacyjne oraz kable elektryczne należy transportować zgodnie z wytycznymi producenta i dostawcy. Przewożenie kruszyw i piasku może odbywać się przy wykorzystaniu środków transportu do tego celu przystosowanych, najlepiej samochodów samowyładowczych. Materiały należy zabezpieczyć przed nadmiernym zanieczyszczeniem lub zawilgoceniem czasie transportu. Powyższe zasady obowiązują również przy przewożeniu materiałów izolacyjnych. Do transportu mieszanki betonowej należy użyć środków transportu do tego przeznaczonych, które nie spowodują segregacji składników (rozwarstwienia betonu), zmiany składu mieszanki, zanieczyszczenia mieszanki. Transport należy prowadzić w temperaturze zezwalającej na użycie mieszanki betonowej bez narażenia na przekroczenie granic określonych wymaganiami technologicznymi.</w:t>
      </w:r>
    </w:p>
    <w:p w:rsidR="002C1C70" w:rsidRPr="00CD74D3" w:rsidRDefault="00690E65"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37721E">
        <w:rPr>
          <w:rFonts w:ascii="Arial" w:eastAsia="Times New Roman" w:hAnsi="Arial" w:cs="Arial"/>
          <w:b/>
          <w:bCs/>
          <w:sz w:val="24"/>
          <w:szCs w:val="24"/>
          <w:lang w:eastAsia="pl-PL"/>
        </w:rPr>
        <w:t>.</w:t>
      </w:r>
      <w:r w:rsidR="00E24DA6">
        <w:rPr>
          <w:rFonts w:ascii="Arial" w:eastAsia="Times New Roman" w:hAnsi="Arial" w:cs="Arial"/>
          <w:b/>
          <w:bCs/>
          <w:sz w:val="24"/>
          <w:szCs w:val="24"/>
          <w:lang w:eastAsia="pl-PL"/>
        </w:rPr>
        <w:t>11</w:t>
      </w:r>
      <w:r w:rsidR="002C1C70" w:rsidRPr="00CD74D3">
        <w:rPr>
          <w:rFonts w:ascii="Arial" w:eastAsia="Times New Roman" w:hAnsi="Arial" w:cs="Arial"/>
          <w:b/>
          <w:bCs/>
          <w:sz w:val="24"/>
          <w:szCs w:val="24"/>
          <w:lang w:eastAsia="pl-PL"/>
        </w:rPr>
        <w:t>. Składowanie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Rury należy składować na gładkiej powierzchni, wolnej od ostrych występówi nierówno</w:t>
      </w:r>
      <w:r w:rsidR="00081CEC">
        <w:rPr>
          <w:rFonts w:ascii="Arial" w:eastAsia="Times New Roman" w:hAnsi="Arial" w:cs="Arial"/>
          <w:sz w:val="24"/>
          <w:szCs w:val="24"/>
          <w:lang w:eastAsia="pl-PL"/>
        </w:rPr>
        <w:t>-</w:t>
      </w:r>
      <w:r w:rsidRPr="00CD74D3">
        <w:rPr>
          <w:rFonts w:ascii="Arial" w:eastAsia="Times New Roman" w:hAnsi="Arial" w:cs="Arial"/>
          <w:sz w:val="24"/>
          <w:szCs w:val="24"/>
          <w:lang w:eastAsia="pl-PL"/>
        </w:rPr>
        <w:t>ści w pozycji poziomej do wysokości nie wyższej niż2 m, tak aby nie uszkadzać kielichów i bosych końcówek rur.</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Skład materiałów powinien być zabezpieczony przed bezpośrednim szkodliwym działaniem promieni słonecznych, opadami atmosferycznymi, w temperaturze nieprzekraczającej 40 °C.</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c) </w:t>
      </w:r>
      <w:r w:rsidR="00081CEC">
        <w:rPr>
          <w:rFonts w:ascii="Arial" w:eastAsia="Times New Roman" w:hAnsi="Arial" w:cs="Arial"/>
          <w:sz w:val="24"/>
          <w:szCs w:val="24"/>
          <w:lang w:eastAsia="pl-PL"/>
        </w:rPr>
        <w:t>rury i</w:t>
      </w:r>
      <w:r w:rsidRPr="00CD74D3">
        <w:rPr>
          <w:rFonts w:ascii="Arial" w:eastAsia="Times New Roman" w:hAnsi="Arial" w:cs="Arial"/>
          <w:sz w:val="24"/>
          <w:szCs w:val="24"/>
          <w:lang w:eastAsia="pl-PL"/>
        </w:rPr>
        <w:t xml:space="preserve"> kształtki należy składować zgodnie z wytycznymi producenta i dostawcy przygotowanym do tego celu pomieszczeniu.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 Kruszywo i żwir należy składować na utwardzonym i odwodnionym podłożu. Należy je zabezpieczyć przed zanieczyszczeniem.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e) Magazynowanie urobku wzdłuż wykopów w odkładzie spulchnionym.</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f) Magazynowanie piasku punktowe w sąsiedztwie wykopu.</w:t>
      </w:r>
    </w:p>
    <w:p w:rsidR="00081CEC" w:rsidRPr="00CD74D3" w:rsidRDefault="00081CEC" w:rsidP="002C1C70">
      <w:pPr>
        <w:spacing w:before="102" w:after="0" w:line="340" w:lineRule="atLeast"/>
        <w:jc w:val="both"/>
        <w:rPr>
          <w:rFonts w:ascii="Arial" w:eastAsia="Times New Roman" w:hAnsi="Arial" w:cs="Arial"/>
          <w:sz w:val="24"/>
          <w:szCs w:val="24"/>
          <w:lang w:eastAsia="pl-PL"/>
        </w:rPr>
      </w:pPr>
    </w:p>
    <w:p w:rsidR="002C1C70" w:rsidRPr="00715269" w:rsidRDefault="003B006E" w:rsidP="002C1C70">
      <w:pPr>
        <w:spacing w:before="102" w:after="198" w:line="340" w:lineRule="atLeast"/>
        <w:jc w:val="both"/>
        <w:rPr>
          <w:rFonts w:ascii="Arial" w:eastAsia="Times New Roman" w:hAnsi="Arial" w:cs="Arial"/>
          <w:sz w:val="24"/>
          <w:szCs w:val="24"/>
          <w:lang w:eastAsia="pl-PL"/>
        </w:rPr>
      </w:pPr>
      <w:r w:rsidRPr="00715269">
        <w:rPr>
          <w:rFonts w:ascii="Arial" w:eastAsia="Times New Roman" w:hAnsi="Arial" w:cs="Arial"/>
          <w:b/>
          <w:bCs/>
          <w:sz w:val="24"/>
          <w:szCs w:val="24"/>
          <w:lang w:eastAsia="pl-PL"/>
        </w:rPr>
        <w:t>2.7</w:t>
      </w:r>
      <w:r w:rsidR="002C1C70" w:rsidRPr="00715269">
        <w:rPr>
          <w:rFonts w:ascii="Arial" w:eastAsia="Times New Roman" w:hAnsi="Arial" w:cs="Arial"/>
          <w:b/>
          <w:bCs/>
          <w:sz w:val="24"/>
          <w:szCs w:val="24"/>
          <w:lang w:eastAsia="pl-PL"/>
        </w:rPr>
        <w:t xml:space="preserve">. </w:t>
      </w:r>
      <w:r w:rsidRPr="00715269">
        <w:rPr>
          <w:rFonts w:ascii="Arial" w:eastAsia="Times New Roman" w:hAnsi="Arial" w:cs="Arial"/>
          <w:b/>
          <w:bCs/>
          <w:sz w:val="24"/>
          <w:szCs w:val="24"/>
          <w:lang w:eastAsia="pl-PL"/>
        </w:rPr>
        <w:t>WYKONANIE  ROBÓT</w:t>
      </w:r>
    </w:p>
    <w:p w:rsidR="002C1C70" w:rsidRPr="00CD74D3" w:rsidRDefault="003B006E"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.1. Roboty ziemne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Roboty ziemne należy prowadzić zgodnie z wytycznymi zawartymi w PN-92/B-10735 Przewody kanalizacyjne - Wymagania i badania przy odbiorze oraz PN-B-10736 Wykopy otwarte dla przewodów wodociągowych i kanalizacyjnych. Przed przystąpieniem do robót wykonawca dokona wytyczenia realizowanego obiektu i punkty geodezyjne trwale zabezpieczy w terenie.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Wykopy o szer.0,8-0,9m w gruntach kategorii III-IV należy wykonać mechanicznie koparkami podsiębiernymi o pojemności łyżki do 0,60m a przypadku zwartej zabudowy ręcznie. Warstwę ziemi urodzajnej należy składować po jednej stronie wykopu a pozostały urobek po drugiej stronie wykopu. Wykonać należy wykop otwarty o głębokości o 10cm większej jak na profilu. Na dnie wykopu wykonać warstwę wyrównawczą tj. 15 cm piasku. Po ułożeniu rurociągu należy przystąpić do obsypki rury i jej zasypki piaskiem gr.30cm po zagęszczeniu. Pozostałą głębokości wykopu zasypać gruntem rodzimym złożonym obok wykopu w ten sposób, że ostatnią wierzchnią warstwę tworzyć będzie ziemia urodzajna lub w przypadku dróg utwardzonych grunt antropogeniczny nawieziony.</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Zasypka. Nadmiar urobku należy rozplantować mechanicznie w miejscu do tego wyznaczonym.</w:t>
      </w:r>
    </w:p>
    <w:p w:rsidR="002C1C70" w:rsidRPr="00CD74D3" w:rsidRDefault="003B006E"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.2. Roboty montażowe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Wykonanie zabezpieczenia uzbrojenia podziemnego.</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Każdorazowo należy wykonać zabezpieczenie istniejącego uzbrojenia podziemnego znajdującego się na trasie wykopów. Koszt związany z wykonaniem niezbędnego zabezpieczenia uzbrojenia podziemnego należy ująć w koszcie budowy. Jeżeli nieznana jest rzeczywista rzędna istniejącego uzbrojenia w miejscu kolizji, należy wykonać odkrywki celem ustalenia jego prawdziwego położenia. W rejonie kolizji wszelkie prace należy prowadzić ręcznie z zachowaniem szczególnej ostrożności.</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Wodociągi</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Rurę wodociągową należy zabezpieczyć przez podwieszenie. Przy zasypie należy zwrócić uwagę na dokładne podbicie rury. W przypadku wystąpienia kolizji istniejących przewodów wodociągowych z projektowaną kanalizacją rurociąg wodociągowy należy przełożyć. Prace należy wykonywać pod nadzorem użytkowników uzbrojenia.</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Kable elektroenergetyczne i teletechniczne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Istniejące kable elektroenergetyczne będą chronione rurami z tworzywa sztucznego lub stalowymi dwudzielnymi 100 mm lub 150 mm o długości takiej, aby rury wystawały poza brzegi wykopu minimum 0,5 m z każdej strony. Końce rur należy uszczelnić sznurem smołowym oraz włókniną lub pianką poliuretanową. Rura ochronna nie może opierać się o kabel, należy zapewnić jej dobre oparcie o grunt rodzimy. W obrębie skrzyżowania wykop należy zasypać gruntem piaszczystym 10 cm powyżej folii ostrzegawczej. Podczas wykonywania skrzyżowań</w:t>
      </w:r>
      <w:r w:rsidR="0037721E">
        <w:rPr>
          <w:rFonts w:ascii="Arial" w:eastAsia="Times New Roman" w:hAnsi="Arial" w:cs="Arial"/>
          <w:sz w:val="24"/>
          <w:szCs w:val="24"/>
          <w:lang w:eastAsia="pl-PL"/>
        </w:rPr>
        <w:t>.</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Projektowaną </w:t>
      </w:r>
      <w:r w:rsidR="0037721E">
        <w:rPr>
          <w:rFonts w:ascii="Arial" w:eastAsia="Times New Roman" w:hAnsi="Arial" w:cs="Arial"/>
          <w:sz w:val="24"/>
          <w:szCs w:val="24"/>
          <w:lang w:eastAsia="pl-PL"/>
        </w:rPr>
        <w:t xml:space="preserve">sieć  </w:t>
      </w:r>
      <w:r w:rsidRPr="00CD74D3">
        <w:rPr>
          <w:rFonts w:ascii="Arial" w:eastAsia="Times New Roman" w:hAnsi="Arial" w:cs="Arial"/>
          <w:sz w:val="24"/>
          <w:szCs w:val="24"/>
          <w:lang w:eastAsia="pl-PL"/>
        </w:rPr>
        <w:t>wodociągową z istniejącymi kablami energetycznymi</w:t>
      </w:r>
      <w:r w:rsidR="00F63062">
        <w:rPr>
          <w:rFonts w:ascii="Arial" w:eastAsia="Times New Roman" w:hAnsi="Arial" w:cs="Arial"/>
          <w:sz w:val="24"/>
          <w:szCs w:val="24"/>
          <w:lang w:eastAsia="pl-PL"/>
        </w:rPr>
        <w:t>i</w:t>
      </w:r>
      <w:r w:rsidRPr="00CD74D3">
        <w:rPr>
          <w:rFonts w:ascii="Arial" w:eastAsia="Times New Roman" w:hAnsi="Arial" w:cs="Arial"/>
          <w:sz w:val="24"/>
          <w:szCs w:val="24"/>
          <w:lang w:eastAsia="pl-PL"/>
        </w:rPr>
        <w:t xml:space="preserve"> teletechnicznymi wszelkie prace należy wykonywać ręcznie pod nadzorem użytkownika urządzeńz </w:t>
      </w:r>
      <w:r w:rsidR="0037721E">
        <w:rPr>
          <w:rFonts w:ascii="Arial" w:eastAsia="Times New Roman" w:hAnsi="Arial" w:cs="Arial"/>
          <w:sz w:val="24"/>
          <w:szCs w:val="24"/>
          <w:lang w:eastAsia="pl-PL"/>
        </w:rPr>
        <w:t>zacho-</w:t>
      </w:r>
      <w:r w:rsidRPr="00CD74D3">
        <w:rPr>
          <w:rFonts w:ascii="Arial" w:eastAsia="Times New Roman" w:hAnsi="Arial" w:cs="Arial"/>
          <w:sz w:val="24"/>
          <w:szCs w:val="24"/>
          <w:lang w:eastAsia="pl-PL"/>
        </w:rPr>
        <w:t>waniem wymagań określonych w odpowiednich normach.</w:t>
      </w:r>
    </w:p>
    <w:p w:rsidR="002C1C70" w:rsidRPr="00CD74D3" w:rsidRDefault="003B006E"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 xml:space="preserve">.3. </w:t>
      </w:r>
      <w:r>
        <w:rPr>
          <w:rFonts w:ascii="Arial" w:eastAsia="Times New Roman" w:hAnsi="Arial" w:cs="Arial"/>
          <w:b/>
          <w:bCs/>
          <w:sz w:val="24"/>
          <w:szCs w:val="24"/>
          <w:lang w:eastAsia="pl-PL"/>
        </w:rPr>
        <w:t xml:space="preserve">Montaż rurociągów. </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Montaż przewodów należy wykonać zgodnie z instrukcjami dostarczonymi przez producentów rur. Istniejące uzbrojenie podziemne krzyżujące się trasami projektowanych przewodów należy odpowiednio zabezpieczyć i podwiesić. Kanały i przewody należy wykonać zgodnie PN-EN 752-2:2008. Materiały użyte do budowy przewodów powinny być zgodne ze specyfikacją techniczną. Rury montować na przygotowanym podłożu przy temperaturze powietrza 0 – 30°C, jednak uwzględniając elastyczność materiału PVC w niskich temperaturach, zaleca się dokonywanie połączeń przy temperaturze nie niższej niż+ 5°C. Rury do budowy przewodów przed opuszczeniem do wykopu, należy oczyścić od wewnątrz i zewnątrz z ziemi oraz sprawdzić czy nie uległy uszkodzeniu w czasie transportu i składowania. Rury do wykopu należy opuścić ręcznie, za pomocą jednej lub dwóch lin. Niedopuszczalne jest zrzucanie rur do wykopuz poziomu terenu. Rury muszą być układane tak, żeby podparcie ich było j</w:t>
      </w:r>
      <w:r w:rsidR="00F2796C">
        <w:rPr>
          <w:rFonts w:ascii="Arial" w:eastAsia="Times New Roman" w:hAnsi="Arial" w:cs="Arial"/>
          <w:sz w:val="24"/>
          <w:szCs w:val="24"/>
          <w:lang w:eastAsia="pl-PL"/>
        </w:rPr>
        <w:t>ednolite. Każda rura po ułożeniu</w:t>
      </w:r>
      <w:r w:rsidRPr="00CD74D3">
        <w:rPr>
          <w:rFonts w:ascii="Arial" w:eastAsia="Times New Roman" w:hAnsi="Arial" w:cs="Arial"/>
          <w:sz w:val="24"/>
          <w:szCs w:val="24"/>
          <w:lang w:eastAsia="pl-PL"/>
        </w:rPr>
        <w:t xml:space="preserve"> zgodnie z osią i niweletą powinna ściśle przylegać do podłoża całej swej długości, na co najmniej ¼ obwodu. Rury muszą być układane i pozostawione w takim położeniu, żeby trzymały się linii i odpowiednich spadków. Podczas Robót wykonawczych musi być zwrócona szczególna uwaga na zabezpieczenie rur przed przemieszczeniem się podczas wypełniania wykopu i zagęszczania gruntu.</w:t>
      </w:r>
    </w:p>
    <w:p w:rsidR="003A1A62" w:rsidRPr="00CD74D3" w:rsidRDefault="003A1A62" w:rsidP="003A1A62">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Połączenia rur kielichowych z PVC</w:t>
      </w:r>
      <w:r w:rsidR="00FA40A7">
        <w:rPr>
          <w:rFonts w:ascii="Arial" w:eastAsia="Times New Roman" w:hAnsi="Arial" w:cs="Arial"/>
          <w:b/>
          <w:bCs/>
          <w:sz w:val="24"/>
          <w:szCs w:val="24"/>
          <w:lang w:eastAsia="pl-PL"/>
        </w:rPr>
        <w:t>-U</w:t>
      </w:r>
      <w:r w:rsidRPr="00CD74D3">
        <w:rPr>
          <w:rFonts w:ascii="Arial" w:eastAsia="Times New Roman" w:hAnsi="Arial" w:cs="Arial"/>
          <w:b/>
          <w:bCs/>
          <w:sz w:val="24"/>
          <w:szCs w:val="24"/>
          <w:lang w:eastAsia="pl-PL"/>
        </w:rPr>
        <w:t xml:space="preserve"> (kanały grawitacyjne)</w:t>
      </w:r>
    </w:p>
    <w:p w:rsidR="003A1A62" w:rsidRPr="00CD74D3" w:rsidRDefault="003A1A62" w:rsidP="003A1A62">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 dnie uprzednio przygotowanego wykopu ułożyć rurociągi o połączeniach kielichowych z pierścieniem gumowym nasuwając kielich następnej rury na bosy koniec poprzedniej. Należy pamiętać, aby kierunek spływu ścieków kierowany był w kielich rury. W celu zminimalizowania sił potrzebnych do połączenia elementów, należy posmarować bosy koniec rury i wnętrze łącznika specjalnym smarem dostarczanym wraz z rurami.</w:t>
      </w:r>
    </w:p>
    <w:p w:rsidR="003A1A62" w:rsidRPr="00CD74D3" w:rsidRDefault="003A1A62" w:rsidP="003A1A62">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Połączenia rur HDPE (rurociągi tłoczne)</w:t>
      </w:r>
    </w:p>
    <w:p w:rsidR="003A1A62" w:rsidRDefault="003A1A62" w:rsidP="003A1A62">
      <w:pPr>
        <w:spacing w:before="102" w:after="198" w:line="340" w:lineRule="atLeast"/>
        <w:jc w:val="both"/>
        <w:rPr>
          <w:rFonts w:ascii="Arial" w:eastAsia="Times New Roman" w:hAnsi="Arial" w:cs="Arial"/>
          <w:color w:val="000000"/>
          <w:sz w:val="24"/>
          <w:szCs w:val="24"/>
          <w:lang w:eastAsia="pl-PL"/>
        </w:rPr>
      </w:pPr>
      <w:r w:rsidRPr="00CD74D3">
        <w:rPr>
          <w:rFonts w:ascii="Arial" w:eastAsia="Times New Roman" w:hAnsi="Arial" w:cs="Arial"/>
          <w:sz w:val="24"/>
          <w:szCs w:val="24"/>
          <w:lang w:eastAsia="pl-PL"/>
        </w:rPr>
        <w:t xml:space="preserve">Rury PE zgrzewać doczołowo zgrzewarką po uprzednim ustawieniu parametrów zgrzewania. Procedura zgrzewania musi być zgodna z wytycznymi producenta rur i kształtek. Wszystkie połączenia powinny być tak wykonane, aby była zapewniona ich </w:t>
      </w:r>
      <w:r w:rsidRPr="00CD74D3">
        <w:rPr>
          <w:rFonts w:ascii="Arial" w:eastAsia="Times New Roman" w:hAnsi="Arial" w:cs="Arial"/>
          <w:sz w:val="24"/>
          <w:szCs w:val="24"/>
          <w:lang w:eastAsia="pl-PL"/>
        </w:rPr>
        <w:lastRenderedPageBreak/>
        <w:t>szczelność przy ciśnieniu roboczym oraz próbnym. Połączone rurociągi ułożyć na dnie wykopu z zachowaniem odpowiednich spadków w kierunku</w:t>
      </w:r>
      <w:r w:rsidRPr="00CD74D3">
        <w:rPr>
          <w:rFonts w:ascii="Arial" w:eastAsia="Times New Roman" w:hAnsi="Arial" w:cs="Arial"/>
          <w:color w:val="000000"/>
          <w:sz w:val="24"/>
          <w:szCs w:val="24"/>
          <w:lang w:eastAsia="pl-PL"/>
        </w:rPr>
        <w:t xml:space="preserve"> tłoczni. </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 OGÓLNE WARUNKI WYKONANIA I ODBIORU ROBÓT</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3.1. TABLICE INFORMACYJNE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3.1.1. Tablice informacyjne</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w ramach Zamówienia jest zobowiązany ustawić i utrzymać </w:t>
      </w:r>
      <w:r w:rsidR="00081CEC">
        <w:rPr>
          <w:rFonts w:ascii="Arial" w:eastAsia="Times New Roman" w:hAnsi="Arial" w:cs="Arial"/>
          <w:sz w:val="24"/>
          <w:szCs w:val="24"/>
          <w:lang w:eastAsia="pl-PL"/>
        </w:rPr>
        <w:t xml:space="preserve">dwie </w:t>
      </w:r>
      <w:r w:rsidRPr="00CD74D3">
        <w:rPr>
          <w:rFonts w:ascii="Arial" w:eastAsia="Times New Roman" w:hAnsi="Arial" w:cs="Arial"/>
          <w:sz w:val="24"/>
          <w:szCs w:val="24"/>
          <w:lang w:eastAsia="pl-PL"/>
        </w:rPr>
        <w:t>tablice informacyjne przez okres wykonywania Robót w miejscu wskazanym przez Zamawiającego. Tablice informacyjne należy ustawić niezwłocznie po rozpoczęciu Robót. Wykonawca jest zobowiązany do stałej konserwacji tablic informacyjnych, a w przypadku ich uszkodzenia lub zniszczenia do odtworzenia tablic. Obowiązkiem Wykonawcy jest zapewnienie niedopuszczenia do sytuacji braku tablicy informacyjnej.</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 CZĘŚĆ OGÓLNA</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3.2.1. Wst</w:t>
      </w:r>
      <w:r w:rsidRPr="00CD74D3">
        <w:rPr>
          <w:rFonts w:ascii="Arial" w:eastAsia="Times New Roman" w:hAnsi="Arial" w:cs="Arial"/>
          <w:sz w:val="24"/>
          <w:szCs w:val="24"/>
          <w:lang w:eastAsia="pl-PL"/>
        </w:rPr>
        <w:t>ę</w:t>
      </w:r>
      <w:r w:rsidRPr="00CD74D3">
        <w:rPr>
          <w:rFonts w:ascii="Arial" w:eastAsia="Times New Roman" w:hAnsi="Arial" w:cs="Arial"/>
          <w:b/>
          <w:bCs/>
          <w:sz w:val="24"/>
          <w:szCs w:val="24"/>
          <w:lang w:eastAsia="pl-PL"/>
        </w:rPr>
        <w:t>p</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3.2.1.1. Nazwa zamówienia</w:t>
      </w:r>
    </w:p>
    <w:p w:rsidR="000A0FFB" w:rsidRPr="00FA40A7" w:rsidRDefault="002C1C70" w:rsidP="002C1C70">
      <w:pPr>
        <w:spacing w:before="102" w:after="198" w:line="340" w:lineRule="atLeast"/>
        <w:jc w:val="both"/>
        <w:rPr>
          <w:rFonts w:ascii="Arial" w:eastAsia="Times New Roman" w:hAnsi="Arial" w:cs="Arial"/>
          <w:bCs/>
          <w:sz w:val="24"/>
          <w:szCs w:val="24"/>
          <w:lang w:eastAsia="pl-PL"/>
        </w:rPr>
      </w:pPr>
      <w:r w:rsidRPr="00081CEC">
        <w:rPr>
          <w:rFonts w:ascii="Arial" w:eastAsia="Times New Roman" w:hAnsi="Arial" w:cs="Arial"/>
          <w:sz w:val="24"/>
          <w:szCs w:val="24"/>
          <w:lang w:eastAsia="pl-PL"/>
        </w:rPr>
        <w:t xml:space="preserve">Niniejsze Warunki Wykonania i Odbioru Robót odnoszą się do zadania pn.: </w:t>
      </w:r>
      <w:r w:rsidR="000A0FFB" w:rsidRPr="00FA40A7">
        <w:rPr>
          <w:rFonts w:ascii="Arial" w:eastAsia="Times New Roman" w:hAnsi="Arial" w:cs="Arial"/>
          <w:sz w:val="24"/>
          <w:szCs w:val="24"/>
          <w:lang w:eastAsia="pl-PL"/>
        </w:rPr>
        <w:t>„</w:t>
      </w:r>
      <w:r w:rsidR="000A0FFB" w:rsidRPr="00FA40A7">
        <w:rPr>
          <w:rFonts w:ascii="Arial" w:eastAsia="Times New Roman" w:hAnsi="Arial" w:cs="Arial"/>
          <w:bCs/>
          <w:sz w:val="24"/>
          <w:szCs w:val="24"/>
          <w:lang w:eastAsia="pl-PL"/>
        </w:rPr>
        <w:t xml:space="preserve">Uporządkowanie gospodarki wodno-ściekowej w </w:t>
      </w:r>
      <w:r w:rsidR="00FA40A7" w:rsidRPr="00FA40A7">
        <w:rPr>
          <w:rFonts w:ascii="Arial" w:eastAsia="Times New Roman" w:hAnsi="Arial" w:cs="Arial"/>
          <w:bCs/>
          <w:sz w:val="24"/>
          <w:szCs w:val="24"/>
          <w:lang w:eastAsia="pl-PL"/>
        </w:rPr>
        <w:t xml:space="preserve">Pichorowicach, </w:t>
      </w:r>
      <w:r w:rsidR="000A0FFB" w:rsidRPr="00FA40A7">
        <w:rPr>
          <w:rFonts w:ascii="Arial" w:eastAsia="Times New Roman" w:hAnsi="Arial" w:cs="Arial"/>
          <w:bCs/>
          <w:sz w:val="24"/>
          <w:szCs w:val="24"/>
          <w:lang w:eastAsia="pl-PL"/>
        </w:rPr>
        <w:t xml:space="preserve">Ujeździe Dolnym, Ujeździe Górnymi Jarosławiu wraz z zakupem sprzętu.” </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3.2.1.2. Okre</w:t>
      </w:r>
      <w:r w:rsidRPr="00CD74D3">
        <w:rPr>
          <w:rFonts w:ascii="Arial" w:eastAsia="Times New Roman" w:hAnsi="Arial" w:cs="Arial"/>
          <w:color w:val="000000"/>
          <w:sz w:val="24"/>
          <w:szCs w:val="24"/>
          <w:lang w:eastAsia="pl-PL"/>
        </w:rPr>
        <w:t>ś</w:t>
      </w:r>
      <w:r w:rsidRPr="00CD74D3">
        <w:rPr>
          <w:rFonts w:ascii="Arial" w:eastAsia="Times New Roman" w:hAnsi="Arial" w:cs="Arial"/>
          <w:b/>
          <w:bCs/>
          <w:color w:val="000000"/>
          <w:sz w:val="24"/>
          <w:szCs w:val="24"/>
          <w:lang w:eastAsia="pl-PL"/>
        </w:rPr>
        <w:t>lenia podstawowe</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Określenia podstawowe są zgodne z zapisami punktu 1.3 części ogólnej niniejszego PFU.</w:t>
      </w:r>
    </w:p>
    <w:p w:rsidR="002C1C70" w:rsidRPr="00101974" w:rsidRDefault="002C1C70" w:rsidP="002C1C70">
      <w:pPr>
        <w:spacing w:before="102" w:after="198" w:line="340" w:lineRule="atLeast"/>
        <w:jc w:val="both"/>
        <w:rPr>
          <w:rFonts w:ascii="Arial" w:eastAsia="Times New Roman" w:hAnsi="Arial" w:cs="Arial"/>
          <w:sz w:val="24"/>
          <w:szCs w:val="24"/>
          <w:lang w:eastAsia="pl-PL"/>
        </w:rPr>
      </w:pPr>
      <w:r w:rsidRPr="00101974">
        <w:rPr>
          <w:rFonts w:ascii="Arial" w:eastAsia="Times New Roman" w:hAnsi="Arial" w:cs="Arial"/>
          <w:b/>
          <w:bCs/>
          <w:sz w:val="24"/>
          <w:szCs w:val="24"/>
          <w:lang w:eastAsia="pl-PL"/>
        </w:rPr>
        <w:t>3.2.2. Wymagania ogólne</w:t>
      </w:r>
    </w:p>
    <w:p w:rsidR="00CB2D42"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Robót jest odpowiedzialny za jakość ich wykonania oraz za ich zgodność z Programem Funkcjonalno - Użytkowym. Wykonawca jest zobowiązany do zaproje</w:t>
      </w:r>
      <w:r w:rsidR="00F2796C">
        <w:rPr>
          <w:rFonts w:ascii="Arial" w:eastAsia="Times New Roman" w:hAnsi="Arial" w:cs="Arial"/>
          <w:sz w:val="24"/>
          <w:szCs w:val="24"/>
          <w:lang w:eastAsia="pl-PL"/>
        </w:rPr>
        <w:t>-</w:t>
      </w:r>
      <w:r w:rsidRPr="00CD74D3">
        <w:rPr>
          <w:rFonts w:ascii="Arial" w:eastAsia="Times New Roman" w:hAnsi="Arial" w:cs="Arial"/>
          <w:sz w:val="24"/>
          <w:szCs w:val="24"/>
          <w:lang w:eastAsia="pl-PL"/>
        </w:rPr>
        <w:t xml:space="preserve">ktowania, zrealizowania i ukończenia Robót określonych zgodnie z PFU oraz poleceniami Zamawiającego i do usunięcia wszelkich wad. Wykonawca dostarczy na Teren Budowy Materiały, Urządzenia i Dokumenty Wykonawcy wyspecyfikowane w PFU oraz niezbędny Personel Wykonawcy i inne rzeczy, dobra i usługi (tymczasowe lub stałe) konieczne do wykonania Robót. Wykonawca będzie odpowiedzialny za stosowność, stabilność i bezpieczeństwo wszystkich działań prowadzonych na Terenie Budowy i wszystkich metod </w:t>
      </w:r>
    </w:p>
    <w:p w:rsidR="00CB2D42" w:rsidRDefault="00CB2D42" w:rsidP="002C1C70">
      <w:pPr>
        <w:spacing w:before="102" w:after="198" w:line="340" w:lineRule="atLeast"/>
        <w:jc w:val="both"/>
        <w:rPr>
          <w:rFonts w:ascii="Arial" w:eastAsia="Times New Roman" w:hAnsi="Arial" w:cs="Arial"/>
          <w:sz w:val="24"/>
          <w:szCs w:val="24"/>
          <w:lang w:eastAsia="pl-PL"/>
        </w:rPr>
      </w:pP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budowy oraz będzie odpowiedzialny za wszystkie Dokumenty Wykonawcy, Roboty Tymczasowe oraz także projekty każdej części składowej Urządzeń i Materiałów, jakie będą wymagane zgodnie z PFU. Wykonawca ograniczy prowadzenie swoich działań do Terenu Budowy i do wszelkich dodatkowych obszarów, jakie mogą być uzyskane przez Wykonawcę i uzgodnione z Zamawiającym jako obszary robocze. Podczas realizacji </w:t>
      </w:r>
      <w:r w:rsidRPr="00CD74D3">
        <w:rPr>
          <w:rFonts w:ascii="Arial" w:eastAsia="Times New Roman" w:hAnsi="Arial" w:cs="Arial"/>
          <w:sz w:val="24"/>
          <w:szCs w:val="24"/>
          <w:lang w:eastAsia="pl-PL"/>
        </w:rPr>
        <w:lastRenderedPageBreak/>
        <w:t>Robót Wykonawca będzie utrzymywał Teren Budowy w stanie wolnym od wszelkich niepotrzebnych przeszkód oraz będzie przechowywał w magazynie lub odpowiednio rozmieści wszelki sprzęt i nadmiar materiałów. Wykonawca będzie uprzątał i usuwał z Terenu Budowy wszelki złom, odpady i niepotrzebne dłużej roboty tymczasowe. Wykonawca powinien stosować jednolite i spójne rozwiązania materiałowe oraz techniczno -technologicznych przy projektowaniu i wykonaniu Robót objętych PFU.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3.2.2.1. Projektowanie przez Wykonawc</w:t>
      </w:r>
      <w:r w:rsidRPr="00AD3E2F">
        <w:rPr>
          <w:rFonts w:ascii="Arial" w:eastAsia="Times New Roman" w:hAnsi="Arial" w:cs="Arial"/>
          <w:b/>
          <w:sz w:val="24"/>
          <w:szCs w:val="24"/>
          <w:lang w:eastAsia="pl-PL"/>
        </w:rPr>
        <w:t>ę</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Warunkiem rozpoczęcia robót budowlano - montażowych jest pisemne zatwierdzenie dokumentów Wykonawcy i uzyskanie pozwolenia na budowę. Wszelkie koszty będące następstwem niedopełnienia tego wymogu spoczywają na Wykonawcy.</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3.2.2.2. Dokumenty Wykonawcy</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Lista Dokumentów Wykonawcy wyszczególniona  niniejsz</w:t>
      </w:r>
      <w:r w:rsidR="002A3258">
        <w:rPr>
          <w:rFonts w:ascii="Arial" w:eastAsia="Times New Roman" w:hAnsi="Arial" w:cs="Arial"/>
          <w:sz w:val="24"/>
          <w:szCs w:val="24"/>
          <w:lang w:eastAsia="pl-PL"/>
        </w:rPr>
        <w:t xml:space="preserve">ym </w:t>
      </w:r>
      <w:r w:rsidRPr="00CD74D3">
        <w:rPr>
          <w:rFonts w:ascii="Arial" w:eastAsia="Times New Roman" w:hAnsi="Arial" w:cs="Arial"/>
          <w:sz w:val="24"/>
          <w:szCs w:val="24"/>
          <w:lang w:eastAsia="pl-PL"/>
        </w:rPr>
        <w:t xml:space="preserve"> PFU nie jest wyczerpująca i stanowi jedynie uzupełnienie ogólnych zobowiązań Wykonawcyw ramach realizacji przedmiotu umowy. Jeżeli w trakcie wykonywania Robót okaże się koniecznym uzupełnienie Dokumentów Wykonawcy, Wykonawca sporządzi brakujące dokumenty i inne opracowania niezbędne do właściwego wykonania Robót na własny koszt w liczbie egzemplarzy </w:t>
      </w:r>
      <w:r w:rsidR="002A3258">
        <w:rPr>
          <w:rFonts w:ascii="Arial" w:eastAsia="Times New Roman" w:hAnsi="Arial" w:cs="Arial"/>
          <w:sz w:val="24"/>
          <w:szCs w:val="24"/>
          <w:lang w:eastAsia="pl-PL"/>
        </w:rPr>
        <w:t xml:space="preserve">wymaganej przez Inwestora  </w:t>
      </w:r>
      <w:r w:rsidRPr="00CD74D3">
        <w:rPr>
          <w:rFonts w:ascii="Arial" w:eastAsia="Times New Roman" w:hAnsi="Arial" w:cs="Arial"/>
          <w:sz w:val="24"/>
          <w:szCs w:val="24"/>
          <w:lang w:eastAsia="pl-PL"/>
        </w:rPr>
        <w:t xml:space="preserve">i uzyska </w:t>
      </w:r>
      <w:r w:rsidR="002A3258">
        <w:rPr>
          <w:rFonts w:ascii="Arial" w:eastAsia="Times New Roman" w:hAnsi="Arial" w:cs="Arial"/>
          <w:sz w:val="24"/>
          <w:szCs w:val="24"/>
          <w:lang w:eastAsia="pl-PL"/>
        </w:rPr>
        <w:t xml:space="preserve">ich </w:t>
      </w:r>
      <w:r w:rsidRPr="00CD74D3">
        <w:rPr>
          <w:rFonts w:ascii="Arial" w:eastAsia="Times New Roman" w:hAnsi="Arial" w:cs="Arial"/>
          <w:sz w:val="24"/>
          <w:szCs w:val="24"/>
          <w:lang w:eastAsia="pl-PL"/>
        </w:rPr>
        <w:t>zatwierdzenie w trybie opisanym w  części opisowej PFU.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3.2.2.3. ZgodnośćRobót z PFU i Dokumentami Wykonawcy</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nie może wykorzystywać elementów nie opisanych w PFU, których na etapie formułowania zapisów nie można było przewidzieć a o ich wykryciu winien natychmiast powiadomić Zamawiającego, który dokona odpowiednich zmian lub poprawek. W przypadku rozbieżności pomiar rzeczywisty w terenie jest ważniejszy od odczytu ze skali rysunków. Wszystkie wykonane Roboty i dostarczone materiały powinny być zgodne z zatwierdzonymi Dokumentami Wykonawcy i PFU. Dane określone w zatwierdzonych przez Zamawiającego Dokumentach Wykonawcy i w PFU będą uważane za wartości docelowe. Cechy materiałów i elementów budowli muszą być jednorodne i wykazywać bliską zgodność z określonymi wymaganiami, a rozrzuty tych cech nie mogą przekraczać dopuszczalnego przedziału tolerancji. Zamawiający dopuszcza do zastosowania materiały i urządzenia wytworzone w obrębie państw Unii Europejskiej. Stosowane urządzenia i produkty muszą mieć zapewniony funkcjonujący serwis na terenie Polski.</w:t>
      </w:r>
    </w:p>
    <w:p w:rsidR="00CB2D42" w:rsidRDefault="00CB2D42" w:rsidP="002C1C70">
      <w:pPr>
        <w:spacing w:before="102" w:after="198" w:line="340" w:lineRule="atLeast"/>
        <w:jc w:val="both"/>
        <w:rPr>
          <w:rFonts w:ascii="Arial" w:eastAsia="Times New Roman" w:hAnsi="Arial" w:cs="Arial"/>
          <w:sz w:val="24"/>
          <w:szCs w:val="24"/>
          <w:lang w:eastAsia="pl-PL"/>
        </w:rPr>
      </w:pPr>
    </w:p>
    <w:p w:rsidR="00CB2D42" w:rsidRPr="00CD74D3" w:rsidRDefault="00CB2D42" w:rsidP="002C1C70">
      <w:pPr>
        <w:spacing w:before="102" w:after="198" w:line="340" w:lineRule="atLeast"/>
        <w:jc w:val="both"/>
        <w:rPr>
          <w:rFonts w:ascii="Arial" w:eastAsia="Times New Roman" w:hAnsi="Arial" w:cs="Arial"/>
          <w:sz w:val="24"/>
          <w:szCs w:val="24"/>
          <w:lang w:eastAsia="pl-PL"/>
        </w:rPr>
      </w:pP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3.2.2.4. Błędy lub opuszczenia</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PFU nie rości sobie pretensji do miana wyczerpującej i Wykonawca winien to wziąć pod uwagę przy wykonywaniu Dokumentów Wykonawcy i Robót wchodzących w zakres </w:t>
      </w:r>
      <w:r w:rsidRPr="00CD74D3">
        <w:rPr>
          <w:rFonts w:ascii="Arial" w:eastAsia="Times New Roman" w:hAnsi="Arial" w:cs="Arial"/>
          <w:sz w:val="24"/>
          <w:szCs w:val="24"/>
          <w:lang w:eastAsia="pl-PL"/>
        </w:rPr>
        <w:lastRenderedPageBreak/>
        <w:t>przedmiotu zamówienia. Wymagania mogą nie objąć wszystkich szczegółów niezbędnych do opracowania Dokumentów Wykonawcy. Wykonawca nie może wykorzystywać elementów nie opisanych w PFU, których na etapie formułowania zapisów nie można było przewidzieć.</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3.2.2.5. Stosowanie przepisów prawa i norm</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bezwzględnego przestrzegania Prawa Polskiego w trakcie projektowania, realizacji i ukończenia Robót. Wykonawca będzie stosował się do prawa regulującego warunki wymogi w zakresie celu jakiemu mają służyć Roboty objęte PFU. Jako obowiązujące będą prawa aktualne na dzień Przejęcia Robót przez Zamawiającego. Wykonawca jest zobowiązany do przestrzegania norm zharmo</w:t>
      </w:r>
      <w:r w:rsidR="00F2796C">
        <w:rPr>
          <w:rFonts w:ascii="Arial" w:eastAsia="Times New Roman" w:hAnsi="Arial" w:cs="Arial"/>
          <w:sz w:val="24"/>
          <w:szCs w:val="24"/>
          <w:lang w:eastAsia="pl-PL"/>
        </w:rPr>
        <w:t>-</w:t>
      </w:r>
      <w:r w:rsidRPr="00CD74D3">
        <w:rPr>
          <w:rFonts w:ascii="Arial" w:eastAsia="Times New Roman" w:hAnsi="Arial" w:cs="Arial"/>
          <w:sz w:val="24"/>
          <w:szCs w:val="24"/>
          <w:lang w:eastAsia="pl-PL"/>
        </w:rPr>
        <w:t>nizowanych oraz krajowych, które obowiązują w związku z wykonaniem prac objętych PFU i do stosowania ich postanowień na równi z wszystkimi innymi wymaganiami. Zakłada się, iż Wykonawca dogłębnie zaznajomił się z treścią i wymaganiami tych norm. Szczegółowa lista norm jest dostępna w Polskim Komitecie Normalizacyjnym (</w:t>
      </w:r>
      <w:hyperlink r:id="rId9" w:history="1">
        <w:r w:rsidRPr="00CD74D3">
          <w:rPr>
            <w:rFonts w:ascii="Arial" w:eastAsia="Times New Roman" w:hAnsi="Arial" w:cs="Arial"/>
            <w:color w:val="000080"/>
            <w:sz w:val="24"/>
            <w:szCs w:val="24"/>
            <w:u w:val="single"/>
            <w:lang w:eastAsia="pl-PL"/>
          </w:rPr>
          <w:t>http://www.pkn.pl</w:t>
        </w:r>
      </w:hyperlink>
      <w:r w:rsidRPr="00CD74D3">
        <w:rPr>
          <w:rFonts w:ascii="Arial" w:eastAsia="Times New Roman" w:hAnsi="Arial" w:cs="Arial"/>
          <w:color w:val="000000"/>
          <w:sz w:val="24"/>
          <w:szCs w:val="24"/>
          <w:u w:val="single"/>
          <w:lang w:eastAsia="pl-PL"/>
        </w:rPr>
        <w:t>).</w:t>
      </w:r>
      <w:r w:rsidRPr="00CD74D3">
        <w:rPr>
          <w:rFonts w:ascii="Arial" w:eastAsia="Times New Roman" w:hAnsi="Arial" w:cs="Arial"/>
          <w:sz w:val="24"/>
          <w:szCs w:val="24"/>
          <w:lang w:eastAsia="pl-PL"/>
        </w:rPr>
        <w:t>Wykonawca będzie przestrzegać praw patentowych ibędzie w pełni odpowiedzialny za wypełnienie wszelkich wymagań prawnych odnośnie wykorzystania opatentowanych urządzeń lub rozwiązań.</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3.2.2.6. Decyzje i postanowienia administracyjne</w:t>
      </w:r>
    </w:p>
    <w:p w:rsidR="002C1C70" w:rsidRPr="00CD74D3" w:rsidRDefault="002C1C70" w:rsidP="00CB2D42">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Decyzje i pozwolenia wymagane w Rzeczypospolitej Polskiej Wykonawca winien uzyskać od odnośnych władz na swój koszt. Takie decyzje i postanowienia to między innymi:</w:t>
      </w:r>
    </w:p>
    <w:p w:rsidR="002C1C70" w:rsidRPr="00CD74D3" w:rsidRDefault="002C1C70" w:rsidP="00CB2D42">
      <w:pPr>
        <w:spacing w:before="120"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pozwolenie na budowę lub skuteczne zgłoszenie robót,</w:t>
      </w:r>
    </w:p>
    <w:p w:rsidR="002C1C70" w:rsidRPr="00CD74D3" w:rsidRDefault="002C1C70" w:rsidP="00CB2D42">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pozwolenie na zajęcie pasa drogowego,</w:t>
      </w:r>
    </w:p>
    <w:p w:rsidR="002C1C70" w:rsidRPr="00CD74D3" w:rsidRDefault="002C1C70" w:rsidP="00CB2D42">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pozwolenie na objazdy, na prowadzenie drogi, na rozpoczęcie prac i na zakrycie Robót zanikających przy przełożeniu urządzeń użyteczności publicznej.</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winien dostosować się do wymagań tych decyzji i postanowień i winien w pełni umożliwić władzom wydającym te decyzje i postanowienia kontrolę i badanie Robót. Ponadto, winien pozwolić Władzom na udział w badaniach i procedurach sprawdzających, co nie powinno zwolnić Wykonawcy z jakichkolwiek jego obowiązków wynikających z przedmiotu zamówienia. Zamawiający udzieli Wykonawcy pomocy koniecznej do uzyskania w/w decyzji i postanowień w zakresie wynikającym z obowiązującego prawa, wedle, którego Wykonawca ponosi pełną odpowiedzialność za uzyskanie wszelkiego rodzaju decyzji lub postanowień na wykonanie Dokumentów Wykonawcy oraz Robót. Wykonawca wystąpi, a Zamawiający udzieli Wykonawcy odpowiednich pełnomocnictw, jeżeli będzie to konieczne.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3.2.2.7. Zaplecze Wykonawcy</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w ramach przedmiotu zamówienia jest zobowiązany zorganizować zaplecze przestrzegając obowiązujących przepisów prawa, szczególnie w zakresie BHP, zabezpieczeń ppoż., wymogów Państwowej Inspekcji Pracy i Państwowego Inspektora </w:t>
      </w:r>
      <w:r w:rsidRPr="00CD74D3">
        <w:rPr>
          <w:rFonts w:ascii="Arial" w:eastAsia="Times New Roman" w:hAnsi="Arial" w:cs="Arial"/>
          <w:sz w:val="24"/>
          <w:szCs w:val="24"/>
          <w:lang w:eastAsia="pl-PL"/>
        </w:rPr>
        <w:lastRenderedPageBreak/>
        <w:t>Sanitarnego. Wykonawca przygotuje projekt zagospodarowania Terenu Budowy i po zatwierdzeniu przez Zamawiającego, zbuduje zaplecze budowlane spełniające wszelkie wymagania polskiego prawa w tym zakresie. Projektowane zaplecze nie może zakłócać normalnego funkcjonowania otoczenia. Przy projektowaniu zaplecza budowlanego Wykonawca winien na biura, warsztaty, magazyny użyć elementów lub modułów prefabrykowanych mających estetyczny i czysty wygląd. Pomieszczenia przeznaczone do pobytu ludzi musza być regularnie sprzątane, a śmieci i odpadki regularnie usuwane z terenu budowy. Wykonawca poniesie wszelkie koszty budowy zaplecza, utrzymania przez cały czas trwania budowy oraz rozbiórki. Zaplecze Wykonawcy powinno obejmować również zaplecze magazynowania materiałów.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Woda</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ustali punkt poboru wody dla celów budowlanych i konsumpcyjnych na terenie budowy. Wykonawca w swoim imieniu i na własną odpowiedzialność wystąpi oraz podpisze umowę na dostarczanie wody. Koszt wody zużytej przez Wykonawcę oraz odprowadzenia ścieków ponosi Wykonawca. Wykonawca na swój koszt wykona wszelkie tymczasowe przyłącza, za zgodą i na warunkach zarządzającego „źródłem” poboru tej wody. Przyłącza będą wykonane w sposób właściwy oraz będą utrzymywane w odpowiednim stanie technicznym przez cały okres ich używania. Przyłącza zostaną usunięte z zakończeniem Robót, a wszelkie zmiany przywrócone do stanu pierwotnego.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Zasilanie elektryczne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ustali punkt przyłączenia energii dla celów budowlanych. Wykonawca w swoim imieniu i na własną odpowiedzialność wystąpi oraz podpisze umowę przyłączeniową na dostarczanie energii. Wykonawca na swój koszt wykona wszelkie tymczasowe przyłącza. W przypadku, kiedy Wykonawca będzie korzystał z energii elektrycznej, jest on zobowiązany ponieść koszty podłączenia do istniejących przewodów głównych, przewodów instalacji elektrycznej w budynkach, etc. a także dostarczyć mierniki zużycia i spełnić inne wymagania wynikające z umowy przyłączeniowej. Wykonawca za zużytą energię elektryczną zostanie obciążony zgodnie z warunkami umowy przyłączeniowej. W jakimkolwiek przypadku, gdy źródłem pobieranego prądu będzie prąd zmienny służący do tymczasowego oświetlenia lub zasilenia sprzętu przenośnego, Wykonawca odpowiedzialny będzie za ustawienie wymaganego napięcia roboczego, a także za powzięcie wszelkich środków bezpieczeństwa wobec pracowników korzystających z tego źródła prądu. Na Wykonawcy spoczywa odpowiedzialność za konserwację sieci elektrycznej poza tymi łączami. Wykonawca ma dokonać wszelkich opłat za zużytą energię elektryczną jak również usunąć instalację i wyrównać wszelkie szkody po zakończeniu Robót.</w:t>
      </w:r>
    </w:p>
    <w:p w:rsidR="004A5989" w:rsidRPr="00CD74D3" w:rsidRDefault="004A5989"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3.2.3. Materiały</w:t>
      </w:r>
    </w:p>
    <w:p w:rsidR="002C1C70" w:rsidRDefault="002C1C70" w:rsidP="002C1C70">
      <w:pPr>
        <w:spacing w:before="102" w:after="0" w:line="340"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3.2.3.1. Wst</w:t>
      </w:r>
      <w:r w:rsidRPr="00CD74D3">
        <w:rPr>
          <w:rFonts w:ascii="Arial" w:eastAsia="Times New Roman" w:hAnsi="Arial" w:cs="Arial"/>
          <w:sz w:val="24"/>
          <w:szCs w:val="24"/>
          <w:lang w:eastAsia="pl-PL"/>
        </w:rPr>
        <w:t>ę</w:t>
      </w:r>
      <w:r w:rsidRPr="00CD74D3">
        <w:rPr>
          <w:rFonts w:ascii="Arial" w:eastAsia="Times New Roman" w:hAnsi="Arial" w:cs="Arial"/>
          <w:b/>
          <w:bCs/>
          <w:sz w:val="24"/>
          <w:szCs w:val="24"/>
          <w:lang w:eastAsia="pl-PL"/>
        </w:rPr>
        <w:t>p</w:t>
      </w:r>
    </w:p>
    <w:p w:rsidR="00CB2D42" w:rsidRPr="00CD74D3" w:rsidRDefault="00CB2D42"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Charakterystyczne parametry, właściwości i wymagania w zakresie materiałów stosowanych w realizacji Robót podano w części ogólnej PFU. Wszystkie materiały przewidywane do wbudowania będą zgodne z postanowieniami PFU i poleceniami Zamawiającego. Wykonawca ponosi odpowiedzialność za spełnienie wymagań ilościowych i jakościowych materiałów dostarczanych na Teren Budowy oraz za ich właściwe składowanie i wbudowanie zgodnie z założeniami programu zapewnienia jakości. Wszystkie Materiały przeznaczone do wykorzystania w ramach prowadzonej inwestycji będą materiałami w najwyższym stopniu nadającymi się do niniejszych Robót. Będą to materiały fabrycznie nowe, pierwszej klasy jakości, wolne od wad fabrycznych i o długiej żywotności oraz wymagające minimum obsługi, posiadające odpowiednie atesty lub deklaracje zgodności.</w:t>
      </w:r>
    </w:p>
    <w:p w:rsidR="00CB2D42" w:rsidRDefault="00CB2D42" w:rsidP="002C1C70">
      <w:pPr>
        <w:spacing w:before="102" w:after="0" w:line="340" w:lineRule="atLeast"/>
        <w:jc w:val="both"/>
        <w:rPr>
          <w:rFonts w:ascii="Arial" w:eastAsia="Times New Roman" w:hAnsi="Arial" w:cs="Arial"/>
          <w:b/>
          <w:bCs/>
          <w:color w:val="000000"/>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3.2.3.2. Materiały szkodliwe dla otoczenia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Materiały, które w sposób trwały są szkodliwe dla otoczenia, nie będą dopuszczone do użycia. Nie dopuszcza się użycia materiałów wywołujących szkodliwe promieniowanie o stężeniu większym od dopuszczalnego.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Jeżeli Wykonawca użył materiałów szkodliwych dla otoczenia zgodnie z PFU, a ich użycie </w:t>
      </w:r>
      <w:r w:rsidR="002A3258">
        <w:rPr>
          <w:rFonts w:ascii="Arial" w:eastAsia="Times New Roman" w:hAnsi="Arial" w:cs="Arial"/>
          <w:sz w:val="24"/>
          <w:szCs w:val="24"/>
          <w:lang w:eastAsia="pl-PL"/>
        </w:rPr>
        <w:t>spo-</w:t>
      </w:r>
      <w:r w:rsidRPr="00CD74D3">
        <w:rPr>
          <w:rFonts w:ascii="Arial" w:eastAsia="Times New Roman" w:hAnsi="Arial" w:cs="Arial"/>
          <w:sz w:val="24"/>
          <w:szCs w:val="24"/>
          <w:lang w:eastAsia="pl-PL"/>
        </w:rPr>
        <w:t>wodowało jakiekolwiek zagrożenie środowiska, to konsekwencje tego poniesie Wykonawca.</w:t>
      </w:r>
    </w:p>
    <w:p w:rsidR="00BD66E7" w:rsidRDefault="00BD66E7" w:rsidP="002C1C70">
      <w:pPr>
        <w:spacing w:before="102" w:after="0" w:line="340" w:lineRule="atLeast"/>
        <w:jc w:val="both"/>
        <w:rPr>
          <w:rFonts w:ascii="Arial" w:eastAsia="Times New Roman" w:hAnsi="Arial" w:cs="Arial"/>
          <w:b/>
          <w:bCs/>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3.2.4. Transport</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PFU w terminie przewidzianym przez Zamawiającego.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Terenu Budowy.</w:t>
      </w:r>
    </w:p>
    <w:p w:rsidR="00101974" w:rsidRDefault="00101974" w:rsidP="002C1C70">
      <w:pPr>
        <w:spacing w:before="102" w:after="0" w:line="340" w:lineRule="atLeast"/>
        <w:jc w:val="both"/>
        <w:rPr>
          <w:rFonts w:ascii="Arial" w:eastAsia="Times New Roman" w:hAnsi="Arial" w:cs="Arial"/>
          <w:sz w:val="24"/>
          <w:szCs w:val="24"/>
          <w:lang w:eastAsia="pl-PL"/>
        </w:rPr>
      </w:pPr>
    </w:p>
    <w:p w:rsidR="00BD66E7" w:rsidRPr="00CD74D3" w:rsidRDefault="00BD66E7"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 Wykonanie robót wraz z projektowaniem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 Program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Wykonawca przy sporządzaniu Harmonogramu Robót powinien uwzględnić następujące czynniki i warunki: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Kolejność realizacji przedmiotu zamówienia z uwzględnie</w:t>
      </w:r>
      <w:r w:rsidR="00F2796C">
        <w:rPr>
          <w:rFonts w:ascii="Arial" w:eastAsia="Times New Roman" w:hAnsi="Arial" w:cs="Arial"/>
          <w:sz w:val="24"/>
          <w:szCs w:val="24"/>
          <w:lang w:eastAsia="pl-PL"/>
        </w:rPr>
        <w:t>niem etapów projektowania             i rea</w:t>
      </w:r>
      <w:r w:rsidRPr="00CD74D3">
        <w:rPr>
          <w:rFonts w:ascii="Arial" w:eastAsia="Times New Roman" w:hAnsi="Arial" w:cs="Arial"/>
          <w:sz w:val="24"/>
          <w:szCs w:val="24"/>
          <w:lang w:eastAsia="pl-PL"/>
        </w:rPr>
        <w:t>lizacji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Czas na uzyskanie zatwierdzeń i pozwoleń wymaganych obowiązującym prawem,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Przed rozpoczęciem jakichkolwiek Robót należy zapewnić dojazdy i wyjazdy z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Wszystkie urządzenia związane z bezpieczeństwem i organizacją Ruchu powinny znajdować się w odpowiednim miejscu przed rozpoczęciem Robót na danym obszarze.</w:t>
      </w:r>
    </w:p>
    <w:p w:rsidR="002C1C70" w:rsidRPr="0037721E" w:rsidRDefault="002C1C70" w:rsidP="002C1C70">
      <w:pPr>
        <w:spacing w:before="102" w:after="0" w:line="340" w:lineRule="atLeast"/>
        <w:jc w:val="both"/>
        <w:rPr>
          <w:rFonts w:ascii="Arial" w:eastAsia="Times New Roman" w:hAnsi="Arial" w:cs="Arial"/>
          <w:sz w:val="24"/>
          <w:szCs w:val="24"/>
          <w:lang w:eastAsia="pl-PL"/>
        </w:rPr>
      </w:pPr>
      <w:r w:rsidRPr="0037721E">
        <w:rPr>
          <w:rFonts w:ascii="Arial" w:eastAsia="Times New Roman" w:hAnsi="Arial" w:cs="Arial"/>
          <w:b/>
          <w:bCs/>
          <w:sz w:val="24"/>
          <w:szCs w:val="24"/>
          <w:lang w:eastAsia="pl-PL"/>
        </w:rPr>
        <w:t>3.2.5.2. Bezpieczeństwo projektowanych obiektów w zakresie obciążeń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Obiekty i Urządzenia z nimi związane powinny być projektowane i wykonywane w taki sposób, aby obciążenia mogące na nie działać w trakcie budowy i użytkowania nie prowadziły do: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Zniszczenia całości lub części obiektów,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Przemieszczeń i odkształceń o niedopuszczalnej wielkości,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Uszkodzenia części obiektów, połączeń lub zainstalowanego wyposażenia w wyniku znacznych przemieszczeń elementów konstrukcji,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Zniszczenia na skutek wypadku, w stopniu nieproporcjonalnym do jego przyczyny.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Konstrukcja obiektów powinna spełniać warunki zapewniające nie przekroczenie: stanów granicznych nośności i stanów granicznych użytkowania w żadnym z jego elementów i w całej konstrukcji, wg normy PN-B-03264:2002 i innych. Warunki bezpieczeństwa konstrukcji uznaje się za spełnione, jeżeli konstrukcja ta odpowiada Polskim Normom dotyczącym projektowania i obliczania konstrukcji. Wzniesienie obiektu w bezpośrednim sąsiedztwie obiektu budowlanego nie może powodować zagrożeń dla bezpieczeństwa użytkowników tego obiektu lub obniżenia jego przydatności do użytkowania.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3.2.5.3. Zabezpieczenie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zapewnienia i utrzymania bezpieczeństwa Terenu Budowy oraz Robót poza Terenem Budowy w okresie trwania realizacji przedmiotu zamówienia aż do zakończenia i odbioru Robót, a w szczególności: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Utrzyma warunki bezpiecznej pracy i pobytu osób wykonujących czynności związane </w:t>
      </w:r>
      <w:r w:rsidRPr="00CD74D3">
        <w:rPr>
          <w:rFonts w:ascii="Arial" w:eastAsia="Times New Roman" w:hAnsi="Arial" w:cs="Arial"/>
          <w:i/>
          <w:iCs/>
          <w:sz w:val="24"/>
          <w:szCs w:val="24"/>
          <w:lang w:eastAsia="pl-PL"/>
        </w:rPr>
        <w:t xml:space="preserve">z </w:t>
      </w:r>
      <w:r w:rsidRPr="00CD74D3">
        <w:rPr>
          <w:rFonts w:ascii="Arial" w:eastAsia="Times New Roman" w:hAnsi="Arial" w:cs="Arial"/>
          <w:sz w:val="24"/>
          <w:szCs w:val="24"/>
          <w:lang w:eastAsia="pl-PL"/>
        </w:rPr>
        <w:t>budową i nienaruszalność ich mienia służącego do pracy, a także zabezpieczy Teren Budowy przed dostępem osób nieupoważnionych.</w:t>
      </w:r>
    </w:p>
    <w:p w:rsidR="00BD66E7"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Za zabezpieczenie terenu budowy odpowiada Wykonawca. Wykonawca poniesie także koszt uzyskania, doprowadzenia, przyłączenia wszelkich czynników i mediów </w:t>
      </w:r>
      <w:r w:rsidR="00BD66E7">
        <w:rPr>
          <w:rFonts w:ascii="Arial" w:eastAsia="Times New Roman" w:hAnsi="Arial" w:cs="Arial"/>
          <w:sz w:val="24"/>
          <w:szCs w:val="24"/>
          <w:lang w:eastAsia="pl-PL"/>
        </w:rPr>
        <w:t>e</w:t>
      </w:r>
      <w:r w:rsidRPr="00CD74D3">
        <w:rPr>
          <w:rFonts w:ascii="Arial" w:eastAsia="Times New Roman" w:hAnsi="Arial" w:cs="Arial"/>
          <w:sz w:val="24"/>
          <w:szCs w:val="24"/>
          <w:lang w:eastAsia="pl-PL"/>
        </w:rPr>
        <w:t>nerg</w:t>
      </w:r>
      <w:r w:rsidR="00BD66E7">
        <w:rPr>
          <w:rFonts w:ascii="Arial" w:eastAsia="Times New Roman" w:hAnsi="Arial" w:cs="Arial"/>
          <w:sz w:val="24"/>
          <w:szCs w:val="24"/>
          <w:lang w:eastAsia="pl-PL"/>
        </w:rPr>
        <w:t>et</w:t>
      </w:r>
      <w:r w:rsidRPr="00CD74D3">
        <w:rPr>
          <w:rFonts w:ascii="Arial" w:eastAsia="Times New Roman" w:hAnsi="Arial" w:cs="Arial"/>
          <w:sz w:val="24"/>
          <w:szCs w:val="24"/>
          <w:lang w:eastAsia="pl-PL"/>
        </w:rPr>
        <w:t>y</w:t>
      </w:r>
      <w:r w:rsidR="00BD66E7">
        <w:rPr>
          <w:rFonts w:ascii="Arial" w:eastAsia="Times New Roman" w:hAnsi="Arial" w:cs="Arial"/>
          <w:sz w:val="24"/>
          <w:szCs w:val="24"/>
          <w:lang w:eastAsia="pl-PL"/>
        </w:rPr>
        <w:t>-</w:t>
      </w:r>
    </w:p>
    <w:p w:rsidR="00BD66E7" w:rsidRDefault="00BD66E7"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cznych na Terenie Budowy, takich jak: energia elektryczna, woda, odbiór ścieków, Wykonawca jest zobowiązany do poniesienia również wszelkich opłat związanych z </w:t>
      </w:r>
      <w:r w:rsidRPr="00CD74D3">
        <w:rPr>
          <w:rFonts w:ascii="Arial" w:eastAsia="Times New Roman" w:hAnsi="Arial" w:cs="Arial"/>
          <w:sz w:val="24"/>
          <w:szCs w:val="24"/>
          <w:lang w:eastAsia="pl-PL"/>
        </w:rPr>
        <w:lastRenderedPageBreak/>
        <w:t>korzystaniem z mediów w czasie trwania zamówienia oraz kosztów ewentualnych likwidacji przyłączy po zakończeniu przedmiotu zamówienia. Zabezpieczenie korzystania z w/w czynników i mediów energetycznych należy do obowiązków Wykonawcy i w pełni jest on odpowiedzialny za uzyskanie wszelkich warunków technicznych przyłączenia, dokonanie uzgodnień, przeprowadzenie prac projektowych i otrzymanie niezbędnych pozwoleń i zezwoleń.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3.2.5.4. Ochrona środowiska w czasie wykonywania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ma obowiązek znać i stosować w czasie prowadzenia Robót wszelkie przepisy dotyczące ochrony środowiska naturalnego. W szczególności Wykonawca powinien zapoznać się z postanowieniami Ustawy z dnia 27 kwietnia 2001r. „O odpadach” (Dz.U. z 2013 r., poz. 21, ze zm.) w przypadku konieczności złożenia na odkładanie przydatnego gruntu. Wykonawca musi wystąpić o określone Ustawą pozwolenia i uzgo</w:t>
      </w:r>
      <w:r w:rsidR="00AD3E2F">
        <w:rPr>
          <w:rFonts w:ascii="Arial" w:eastAsia="Times New Roman" w:hAnsi="Arial" w:cs="Arial"/>
          <w:sz w:val="24"/>
          <w:szCs w:val="24"/>
          <w:lang w:eastAsia="pl-PL"/>
        </w:rPr>
        <w:t>-</w:t>
      </w:r>
      <w:r w:rsidRPr="00CD74D3">
        <w:rPr>
          <w:rFonts w:ascii="Arial" w:eastAsia="Times New Roman" w:hAnsi="Arial" w:cs="Arial"/>
          <w:sz w:val="24"/>
          <w:szCs w:val="24"/>
          <w:lang w:eastAsia="pl-PL"/>
        </w:rPr>
        <w:t>dnienia oraz ponieść wszelkie koszty związane z zagospodarowaniem nieprzydatnego gruntu (traktowanego jako odpad). W okresie trwania budowy i wykończania Robót Wykonawca będzie: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Utrzymywać Teren Budowy i wykopy w stanie bez wody stojącej,</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Lokalizację baz, warsztatów, magazynów, składowisk, ukopów i dróg dojazdowych.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Środki ostrożności i zabezpieczenia przed:</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zanieczyszczeniem zbiorników i cieków wodnych pyłami lub substancjami toksycznymi,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zanieczyszczeniem powietrza pyłami i gazami,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możliwością powstania pożaru.</w:t>
      </w:r>
    </w:p>
    <w:p w:rsidR="002C1C70" w:rsidRPr="0037721E" w:rsidRDefault="002C1C70" w:rsidP="002C1C70">
      <w:pPr>
        <w:spacing w:before="102" w:after="0" w:line="340" w:lineRule="atLeast"/>
        <w:jc w:val="both"/>
        <w:rPr>
          <w:rFonts w:ascii="Arial" w:eastAsia="Times New Roman" w:hAnsi="Arial" w:cs="Arial"/>
          <w:sz w:val="24"/>
          <w:szCs w:val="24"/>
          <w:lang w:eastAsia="pl-PL"/>
        </w:rPr>
      </w:pPr>
      <w:r w:rsidRPr="0037721E">
        <w:rPr>
          <w:rFonts w:ascii="Arial" w:eastAsia="Times New Roman" w:hAnsi="Arial" w:cs="Arial"/>
          <w:b/>
          <w:bCs/>
          <w:sz w:val="24"/>
          <w:szCs w:val="24"/>
          <w:lang w:eastAsia="pl-PL"/>
        </w:rPr>
        <w:t>3.2.5.5. Bezpieczeństwo pożarowe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będzie przestrzegać przepisów ochrony przeciwpożarowej. Wykonawca będzie utrzymywać sprawny sprzęt przeciwpożarowy, wymagany przez odpowiednie przepisy, na terenie warsztatów, w pomieszczeniach biurowych, mieszkalnych i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BD66E7" w:rsidRDefault="00BD66E7" w:rsidP="002C1C70">
      <w:pPr>
        <w:spacing w:before="102" w:after="0" w:line="340" w:lineRule="atLeast"/>
        <w:jc w:val="both"/>
        <w:rPr>
          <w:rFonts w:ascii="Arial" w:eastAsia="Times New Roman" w:hAnsi="Arial" w:cs="Arial"/>
          <w:sz w:val="24"/>
          <w:szCs w:val="24"/>
          <w:lang w:eastAsia="pl-PL"/>
        </w:rPr>
      </w:pPr>
    </w:p>
    <w:p w:rsidR="004A5989" w:rsidRDefault="004A5989" w:rsidP="002C1C70">
      <w:pPr>
        <w:spacing w:before="102" w:after="0" w:line="340" w:lineRule="atLeast"/>
        <w:jc w:val="both"/>
        <w:rPr>
          <w:rFonts w:ascii="Arial" w:eastAsia="Times New Roman" w:hAnsi="Arial" w:cs="Arial"/>
          <w:b/>
          <w:bCs/>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3.2.5.6. Bezpieczeństwo i higiena pracy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Podczas realizacji Robót Wykonawca będzie przestrzegać przepisów dotyczących bezpieczeństwa i higieny pracy oraz bezpieczeństwa i ochrony zdrowia. W szczególności Wykonawca ma obowiązek zadbać, aby personel nie wykonywał pracyw warunkach nie bezpiecznych, szkodliwych dla zdrowia oraz nie spełniających odpowiednich wymagań sanitarnych. Wykonawca jest zobowiązany wykonać instrukcję bezpieczeństwa i ochrony zdrowia w oparciu o informację o przedsięwzięciu sporządzoną na etapie projektu budowlanego. Wykonawca zapewni i będzie utrzymywał wszelkie urządzenia zabezpieczające, socjalne oraz sprzęt i odpowiednią odzież dla ochrony życia i zdrowia osób zatrudnionych na budowie oraz dla zapewnienia bezpieczeństwa publicznego. Roboty należy wykonywać w suchym i zabezpieczonym wykopie. Wzdłuż całego odcinka Robót, na którym występują wykopy, obustronnie na zewnątrz szalunków muszą być rozmieszczone barierki ochronne. Od zmierzchu do świtu należy wykop oświetlić. Robotnicy zatrudnieni do poszczególnych rodzajów Robót muszą być zapoznani z branżowymi przepisami BHP. Uznaje się, że wszelkie koszty związane z wypełnieniem wymagań określonych powyżej nie podlegają odrębnej zapłacie i są uwzględnione w cenie ryczałtowej brutto. W zakresie wymogów bezpieczeństwa i higieny pracy oraz bezpieczeństwa i ochrony zdrowia Wykonawcę w szczególności obowiązują:</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Rozporządzenie Ministra Infrastruktury z dnia 23 czerwca 2003 r., w sprawie informacji dotyczącej bezpieczeństwa i ochrony zdrowia oraz planu bezpieczeństwa i ochrony zdrowia (Dz. U. z 2003 r., poz. 1126),</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Rozporządzenie Ministra Infrastruktury z dnia 6 lutego 2003 r., w sprawie bezpieczeństwa i higieny pracy podczas wykonywania robót budowlanych (Dz. U. z 2003 r. poz. 401), Wykonawca opracuje i wdroży Plan Bezpieczeństwa i Ochrony Zdrowia podczas wykonywania Robót budowlanych, który winien zawierać w szczególności wymagania dotyczące: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rozmieszczenia stanowisk pracy uwzględniającego odpowiedni dostęp do nich oraz rozplanowanie dróg, stref pracy i przemieszczania się maszyn,</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warunków użytkowania materiałów i dostępu do nich podczas wykonywania robót budowlanych,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utrzymywania właściwego stanu technicznego instalacji i wyposażenia,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sposobu przechowywania i przemieszczania materiałów i substancji niebezpiecznych,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przechowywania i usuwania odpadów i gruzu oraz utrzymania na budowie porządku i czystości,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organizacji pracy na budowie,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sposobów informowania pracowników o podejmowanych działaniach dotyczących bezpieczeństwa i ochrony zdrowia.</w:t>
      </w:r>
    </w:p>
    <w:p w:rsidR="00BD66E7" w:rsidRDefault="00BD66E7" w:rsidP="002C1C70">
      <w:pPr>
        <w:spacing w:before="102" w:after="0" w:line="340" w:lineRule="atLeast"/>
        <w:jc w:val="both"/>
        <w:rPr>
          <w:rFonts w:ascii="Arial" w:eastAsia="Times New Roman" w:hAnsi="Arial" w:cs="Arial"/>
          <w:sz w:val="24"/>
          <w:szCs w:val="24"/>
          <w:lang w:eastAsia="pl-PL"/>
        </w:rPr>
      </w:pPr>
    </w:p>
    <w:p w:rsidR="00BD66E7" w:rsidRPr="00CD74D3" w:rsidRDefault="00BD66E7"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3.2.5.7. Warunki dotycz</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ce organizacji ruchu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lastRenderedPageBreak/>
        <w:t>Zakres prac związanych z organizacją ruchu obejmuje: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Opracowanie oraz uzgodnienie z Zamawiającym i odpowiednimi instytucjami Projektu Organizacji Ruchu na czas trwania budowy, wraz z dostarczeniem kopii Projektu i wprowadzaniem dalszych zmian i uzgodnień wynikających z postępu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Ustawienie tymczasowego oznakowania i oświetlenia zgodnie z wymaganiami bezpieczeństwa ruchu.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Przygotowanie terenu.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 Wykonanie konstrukcji tymczasowych nawierzchni, ramp, chodników, krawężników, barier, oznakowań i drenażu.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e) Tymczasową przebudowę urządzeń obcych.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Zakres prac związanych z utrzymaniem organizacji ruchu obejmuje: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Oczyszczanie, przestawienie i przykrycie tymczasowych oznakowań pionowych, poziomych, barier i świateł.</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Opłaty/dzierżawy terenu.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Utrzymanie płynności ruchu publicznego.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Zakres prac związanych z likwidacją objazdów/przejazdów i organizacji ruchu obejmuje: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Usuniecie wbudowanych materiałów i oznakowania,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Doprowadzenie terenu do stanu pierwotnego,</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Koszty objazdów, przejazdów i organizacji ruchu ponosi Wykonawca.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3.2.5.8. Zabezpieczenie interesów osób trzecich</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odpowiada za ochronę instalacji na powierzchni ziemi i za urządzenia podziemne, takie jak rurociągi, kable itp. oraz uzyska od właścicieli tych urządzeń potwierdzenie informacji dotyczących ich lokalizacji. Wykonawca zapewni właściwe oznakowanie i zabezpieczenie przed uszkodzeniem tych instalacji i urządzeń w czasie trwania budowy. Wykonawca zobowiązany jest umieścić w Programie Robót rezerwę czasową dla wszelkiego rodzaju Robót, które mają być wykonane w zakresie przełożenia instalacji i urządzeń podziemnych na Terenie Budowy powiadomić Zamawiającego oraz właścicieli urządzeń o zamiarze rozpoczęcia Robót. Wykonawca będzie odpowiadać za wszelkie spowodowane przez jego działania uszkodzenia instalacji na powierzchni ziemi i urządzeń podziemnych.</w:t>
      </w: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BD66E7" w:rsidRDefault="00BD66E7"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3.2.5.9. Zatrudnieni Pracownicy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Robotnicy i personel techniczny przebywający stale na terenie budowy muszą używać kasków oraz odpowiednich i ujednoliconych roboczych uniformów lub kombinezonów. Ubrania robocze mają być wygodne i dostosowane do wypełniania przez noszące osoby ich obowiązków. Każdy pracownik przebywający na terenie budowy stale bądź okresowo oraz osoby wizytujące muszą posiadać przy sobie identyfikatory zamocowane do odzieży w sposób umożliwiający ich odczytanie. Na identyfikatorze winny być umieszczone następujące dane: nazwa firmy, imię i nazwisko, funkcja, stanowisko.</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Goście lub wizytujący muszą posiadać środki indywidualnego zabezpieczenia, jak kaski, okulary, fartuchy buty w zależności od stopnia ewentualnego zagrożenia. Wykonawca będzie odpowiedzialny za kontrolę wprowadzenia niniejszych wytycznych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3.2.5.10. Ochrona i utrzymanie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będzie odpowiedzialny za ochronę Robót i za wszelkie materiały i urządzenia używane do Robót od daty ich rozpoczęcia do daty ich zakończenia. Wykonawca będzie utrzymywać Roboty do czasu przejęcia przez Zamawiającego. Utrzymanie powinno być prowadzone w taki sposób, aby budowla drogowa lub jej elementy były utrzymane w zadowalającym stanie przez cały czas, do momentu przejęcia.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3.2.5.11. Ochrona Robót przed wpływem warunków atmosferycznych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Ochrona Robót przed opadami atmosferycznymi należy do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3.2.5.12. Odwodnienia wykopów</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Odwodnienie wykopów i terenu Robót winno być realizowane przez Wykonawcę w oparciu o odrębny projekt Wykonawcy (wykonany we własnym zakresie i na własny koszt, jeszcze przed przystąpieniem do Robót). Wykonawcy pozostawia się dowolność w zakresie wyboru technologii odwodnień wykopów budowlanych. Projekt odwodnień winien opisywać zakres leja depresji powstałego w wyniku prowadzenia zaprojektowanych Robót odwodnieniowych. Wykonawca jest zobowiązany uzyskać wszelkie uzgodnienia i decyzje konieczne do prowadzenia Robót odwodnieniowych, w tym uzgodnienia z właścicielami rowów przydrożnych i melioracyjnych – w przypadku odprowadzania wód do tych rowów.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 Kontrola jakości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 Program zapewnienia jako</w:t>
      </w:r>
      <w:r w:rsidRPr="00CD74D3">
        <w:rPr>
          <w:rFonts w:ascii="Arial" w:eastAsia="Times New Roman" w:hAnsi="Arial" w:cs="Arial"/>
          <w:sz w:val="24"/>
          <w:szCs w:val="24"/>
          <w:lang w:eastAsia="pl-PL"/>
        </w:rPr>
        <w:t>ś</w:t>
      </w:r>
      <w:r w:rsidRPr="00CD74D3">
        <w:rPr>
          <w:rFonts w:ascii="Arial" w:eastAsia="Times New Roman" w:hAnsi="Arial" w:cs="Arial"/>
          <w:b/>
          <w:bCs/>
          <w:sz w:val="24"/>
          <w:szCs w:val="24"/>
          <w:lang w:eastAsia="pl-PL"/>
        </w:rPr>
        <w:t>ci (PZJ)</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 obowiązków Wykonawcy należy opracowanie i przedstawienie Zamawiającemu do zatwierdzenia Programu Zapewnienia Jakości, w którym przedstawi on zamierzony sposób wykonywania Robót, możliwości techniczne, kadrowe i organizacyjne gwarantujące wykonanie Robót zgodnie z PFU.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Program Zapewnienia Jakości będzie zawierać:</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Część ogólną opisującą:</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Organizację wykonania Robót, w tym terminy i sposób prowadzenia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Organizację ruchu na budowie wraz z oznakowaniem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Warunki bezpieczeństwa i higieny pracy,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 Wykaz zespołów roboczych, ich kwalifikacje i przygotowanie praktyczne,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Wykaz osób odpowiedzialnych za jakość i terminowość wykonania poszczególnych elementów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System (sposób i procedurę) proponowanej, kontroli sterowania jakością wykonywanych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Wyposażenie w sprzęt i urządzenia do pomiarów i kontroli (opis laboratorium własnego lub laboratorium, któremu Wykonawca zamierza zlecić prowadzenie badań),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Sposób oraz formę gromadzenia wyników badań laboratoryjnych, zapis pomiarów, nastaw mechanizmów sterujących a także wyciąganych wniosków i zastosowanych korekt w procesie technologicznym.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Część szczegółową opisującą dla każdego asortymentu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Wykaz sprzętu i urządzeń stosowanych na budowie z ich parametrami technicznymi oraz wyposażeniem w mechanizmy do sterowania i urządzenia pomiarowo- kontrolne,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Rodzaje i ilość środków transportu oraz urządzeń do magazynowania i załadunku materiałów, spoiw, lepiszczy, kruszyw itp.,</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Sposób zabezpieczenia i ochrony ładunków przed utratą ich właściwości w czasie transportu sposób i procedurę pomiarów i badań (rodzaj i częstotliwość, pobieranie próbek, legalizacja i sprawdzanie urządzeń, itp.) prowadzonych podczas dostaw materiałów, wytwarzania mieszanek i wykonywania poszczególnych elementów Robót,</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Sposób postępowania z materiałami i Robotami nie odpowiadającymi wymaganiom.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3.2.6.2. Zasady kontroli jako</w:t>
      </w:r>
      <w:r w:rsidRPr="00CD74D3">
        <w:rPr>
          <w:rFonts w:ascii="Arial" w:eastAsia="Times New Roman" w:hAnsi="Arial" w:cs="Arial"/>
          <w:color w:val="000000"/>
          <w:sz w:val="24"/>
          <w:szCs w:val="24"/>
          <w:lang w:eastAsia="pl-PL"/>
        </w:rPr>
        <w:t>ś</w:t>
      </w:r>
      <w:r w:rsidRPr="00CD74D3">
        <w:rPr>
          <w:rFonts w:ascii="Arial" w:eastAsia="Times New Roman" w:hAnsi="Arial" w:cs="Arial"/>
          <w:b/>
          <w:bCs/>
          <w:color w:val="000000"/>
          <w:sz w:val="24"/>
          <w:szCs w:val="24"/>
          <w:lang w:eastAsia="pl-PL"/>
        </w:rPr>
        <w:t>ci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Wykonawca będzie przeprowadzać pomiary i badania materiałów oraz Robót z częstotliwością zapewniającą stwierdzenie, że Roboty wykonano zgodnie z PFU. Minimalne wymagania co do zakresu badań i ich częstotliwość są określone w PFU, normach i wytycznych. W przypadku, gdy nie zostały one tam określone, Zamawiający ustali jaki zakres kontroli jest konieczny, aby zapewnić wykonanie Robót zgodnie z przedmiotem zamówienia.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3.2.6.3. Badania i pomiary</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Wszystkie badania i pomiary będą przeprowadzone zgodnie z wymaganiami norm. W przypadku, gdy normy nie obejmują jakiegokolwiek badania wymaganego w PFU,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Zamawiającemu.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lastRenderedPageBreak/>
        <w:t>3.2.6.4. Raporty z badań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będzie przekazywać Zamawiającemu kopie raportów z wynikami badań jak najszybciej, nie później jednak niż w terminie określonym w Programie Zapewnienia Jakości. Wyniki badań (kopie) będą przekazywane Zamawiającemu na formularzach według dostarczonego przez niego wzoru lub innych, przez niego zaaprobowanych.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3.2.6.5. Badania prowadzone przez Zamawiaj</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Dla celów kontroli jakości i zatwierdzenia, Zamawiający uprawniony jest do dokonywania kontroli, pobierania próbek i badania materiałów u źródła ich wytwarzania i zapewniona mu będzie wszelka potrzebna do tego pomoc ze strony Wykonawcy i producenta materiałów. Zamawiający, po uprzedniej weryfikacji systemu kontroli Robót prowadzonego przez Wykonawcę, będzie oceniać zgodność materiałów i Robót z PFU na podstawie wyników badań dostarczonych przez Wykonawcę. Zamawiający może pobierać próbki materiałów i prowadzić badania niezależnie od Wykonawcy, na swój koszt. Jeżeli wyniki tych badań wykażą, że raporty Wykonawcy są niewiarygodne, to Zamawiający poleci Wykonawcy lub zleci niezależnemu laboratorium przeprowadzenie powtórnych lub dodatkowych badań, albo oprze się wyłącznie na własnych badaniach przy ocenie zgodności materiałów i Robót z PFU. W takim przypadku całkowite koszty powtórnych lub dodatkowych badań i pobierania próbek poniesione zostaną przez Wykonawcę.</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3.2.6.6. Deklaracje zgodności, aprobaty techniczne materiałów i urządzeń</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Przed wykonaniem badań jakości materiałów przez Wykonawcę, Zamawiający może dopuścić do użycia materiały posiadające deklaracje zgodności z normą lub aprobaty techniczne, stwierdzające ich pełną zgodność z warunkami podanymi w PFU. W przypadku materiałów, dla których deklaracje zgodności lub aprobaty techniczne są wymagane wg PFU, każda partia dostarczona do Robót będzie posiadać w/w dokumenty.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3.2.6.7. Próby Ko</w:t>
      </w:r>
      <w:r w:rsidRPr="004A5989">
        <w:rPr>
          <w:rFonts w:ascii="Arial" w:eastAsia="Times New Roman" w:hAnsi="Arial" w:cs="Arial"/>
          <w:b/>
          <w:sz w:val="24"/>
          <w:szCs w:val="24"/>
          <w:lang w:eastAsia="pl-PL"/>
        </w:rPr>
        <w:t>ń</w:t>
      </w:r>
      <w:r w:rsidRPr="00CD74D3">
        <w:rPr>
          <w:rFonts w:ascii="Arial" w:eastAsia="Times New Roman" w:hAnsi="Arial" w:cs="Arial"/>
          <w:b/>
          <w:bCs/>
          <w:sz w:val="24"/>
          <w:szCs w:val="24"/>
          <w:lang w:eastAsia="pl-PL"/>
        </w:rPr>
        <w:t>cowe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przeprowadzi Próby Końcowe.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Próby Końcowe będą w kolejności obejmowały: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próby przedodbiorowe,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próby odbiorowe,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eksploatację próbną.</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3.2.6.8. Pobieranie prób i analizy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przedstawi Zamawiającemu do akceptacji lokalizację punktów poboru prób przed rozpoczęciem eksploatacji próbnej. Wykonawca powinien pobrać i poddać analizie wszystkie próby. Jeśli tak będzie wymagane to próby będą poddane analizom zgodnie z Polskimi Normami w akredytowanym laboratorium. Jeśli zdaniem Zamawiającego wystąpił znaczny błąd w sposobie poboru prób albo metodzie oznaczania w przypadku którejkolwiek z próbek lub oznaczeń to próba ta lub oznaczenie nie będą brane pod uwagę przy opracowaniu wyników badań.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lastRenderedPageBreak/>
        <w:t>3.2.6.9. Dokumenty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Dziennik Budowy jest wymaganym dokumentem prawnym obowiązującym Zamawiającego. Odpowiedzialność za prowadzenie Dziennika Budowy zgodnie z obo</w:t>
      </w:r>
      <w:r w:rsidR="00496DC7">
        <w:rPr>
          <w:rFonts w:ascii="Arial" w:eastAsia="Times New Roman" w:hAnsi="Arial" w:cs="Arial"/>
          <w:sz w:val="24"/>
          <w:szCs w:val="24"/>
          <w:lang w:eastAsia="pl-PL"/>
        </w:rPr>
        <w:t>-</w:t>
      </w:r>
      <w:r w:rsidRPr="00CD74D3">
        <w:rPr>
          <w:rFonts w:ascii="Arial" w:eastAsia="Times New Roman" w:hAnsi="Arial" w:cs="Arial"/>
          <w:sz w:val="24"/>
          <w:szCs w:val="24"/>
          <w:lang w:eastAsia="pl-PL"/>
        </w:rPr>
        <w:t>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w porządku chronologicznym. Załączone do Dziennika Budowy protokoły i inne dokumenty będą oznaczone kolejnym numerem załącznika i opatrzone datą i podpisem Wykonawcy i Zamawiającego. Do Dziennika Budowy należy wpisywać w szczególności: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Datę przekazania Wykonawcy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Uzgodnienie przez Zamawiającego program zapewnienia jakości i Programu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Terminy rozpoczęcia i zakończenia poszczególnych elementów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Dane dotyczące czynności geodezyjnych (pomiarowych) dokonywanych przed i w tra</w:t>
      </w:r>
      <w:r w:rsidR="007B660B">
        <w:rPr>
          <w:rFonts w:ascii="Arial" w:eastAsia="Times New Roman" w:hAnsi="Arial" w:cs="Arial"/>
          <w:sz w:val="24"/>
          <w:szCs w:val="24"/>
          <w:lang w:eastAsia="pl-PL"/>
        </w:rPr>
        <w:t>-</w:t>
      </w:r>
      <w:r w:rsidRPr="00CD74D3">
        <w:rPr>
          <w:rFonts w:ascii="Arial" w:eastAsia="Times New Roman" w:hAnsi="Arial" w:cs="Arial"/>
          <w:sz w:val="24"/>
          <w:szCs w:val="24"/>
          <w:lang w:eastAsia="pl-PL"/>
        </w:rPr>
        <w:t>kcie wykonywania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5. Przebieg Robót, trudności i przeszkody w ich prowadzeniu, okresy i przyczyny przerw w Robotach, </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Dane dotyczące sposobu wykonywania zabezpieczenia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7. Uwagi i polecenia Zamawiającego (w szczególności Inspektora Nadzoru Inwestorskiego w rozumieniu Prawa Budowlanego),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8. Daty zarządzenia wstrzymania Robót przez Zamawiającego z podaniem powodu,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9. Zgłoszenia i daty odbiorów Robót zanikających, ulegających zakryciu, częściowych i końcowych odbiorów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10. Inne istotne informacje o przebiegu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Propozycje, uwagi i wyjaśnienia Wykonawcy, wpisane do Dziennika Budowy będą przedłożone Zamawiającemu w celu ustosunkowania się. Instrukcje Zamawiającego wpisane do Dziennika Budowy Wykonawca podpisuje z zaznaczeniem ich przyjęcia lub zajęciem stanowiska.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3.2.6.10. Dokumenty laboratoryjne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Dzienniki laboratoryjne, certyfikaty zgodności, aprobaty techniczne, orzeczenia o jakości materiałów, recepty robocze i kontrolne wyniki badań Wykonawcy będą gromadzone w formie uzgodnionej w programie zapewnienia jakości. Winny być udostępnione na każde życzenie Zamawiającego.</w:t>
      </w: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3.2.6.11. Pozostałe dokumenty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Do dokumentów budowy zalicza się, oprócz w/w następujące dokumenty: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Pozwolenie na realizację zadania budowlanego,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Protokoły przekazania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Umowy cywilno-prawne,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Protokoły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Protokoły z narad i ustaleń,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Korespondencję na budowie.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7. Protokoły i Notatki z rad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3.2.6.12. Przechowywanie dokumentów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3.2.6.13. Obmiar robót</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Zadanie realizowane w ramach niniejszego PFU nie jest prowadzone wg zasad obmiaru. Żadna z części Robót nie będzie płatna stosownie do dostarczonej ilości lub wykonanej pracy, więc PFU nie zawiera postanowień dotyczących obmiaru. W tym świetle cena umowna będzie zryczałtowaną kwotą brutto, na którą składać się będą pozycje wymienione w harmonogramie rzeczowo-finansowym.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 Odbiór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3.2.7.1. Ogólne procedury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Przed odbiorem końcowym Robót, Wykonawca zobowiązany jest, zgodnie ze wskazówkami Zamawiającego i pod jego nadzorem, sporządzić wszelkie dokumenty i dokonać wszelkich czynności niezbędnych do uzyskania przez Zamawiającego pozwolenia na użytkowanie Robót od właściwych władz lokalnych.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3.2.7.2. Odbiór Robót zanikaj</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cych i ulegaj</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cych zakryciu</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Odbiór Robót zanikających i ulegających zakryciu będzie dokonany w czasie umożliwiającym wykonanie ewentualnych korekt i poprawek bez hamowania ogólnego postępu Robót. Odbioru Robót dokonuje Zamawiający. Gotowość danej części Robót do odbioru zgłasza Wykonawca na piśmie, a w ciągu 2 dni od daty zgłoszenia Zamawiający winien przystąpić do badania i pomiaru Robót w celu ich odbioru.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3.2.7.3. Warunki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Odbiór Robót należy wykonywać z uwzględnieniem niżej podanych uwarunkowań: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Odbiór końcowy polega na finalnej ocenie rzeczywistego wykonania Robót w odniesieniu do ich ilości, jakości i wartości oraz osiągnięcia wymaganego celu.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2. Całkowite zakończenie Robót oraz gotowość do odbioru ostatecznego będzie stwierdzona przez Wykonawcę wpisem do Dziennika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Odbiór końcowy Robót nastąpi w terminie ustalonym w umowie, licząc od dnia potwierdzenia przez Zamawiającego zakończenia Robót i przekazania koniecznych dokumentów.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Zamawiający protokolarnie stwierdzi zakończenie Robót, po zweryfikowaniu odbioru końcowego przez Komisję wyznaczoną przez niego.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Komisja odbierająca Roboty dokona ich oceny jakościowej na podstawie przedłożonych dokumentów, wyników badań i pomiarów, Prób Końcowych, ocenie wizualnej oraz zgodności wykonania Robót z Rysunkami i PFU. W przypadkach niewykonania wyznaczonych Robót poprawkowych lub Robót uzupełniających Komisja przerwie swoje czynności i ustali nowy termin odbioru ostatecznego.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3.2.7.4. Dokumenty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 odbioru końcowego Wykonawca jest zobowiązany przygotować następujące dokumenty: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Oryginał Dziennika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Oświadczenie kierownika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 zgodności wykonania obiektu budowlanego z projektem budowlanymi warunkami pozwolenia na budowę oraz przepisami,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o doprowadzeniu do należytego stanu i porządku terenu budowy, a także – w razie korzystania – drogi, ulicy, sąsiedniej nieruchomości, budynku lub lokalu,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Oświadczenie o właściwym zagospodarowaniu terenów przyległych.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Inwentaryzację geodezyjną powykonawczą Obiektów.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Uwagi i zalecenia Zamawiającego, zwłaszcza przy odbiorze Robót zanikających ulegających zakryciu.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Uzgodnienia technologiczne.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7. Protokoły badań i sprawdzeń.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8. Deklaracje zgodności, atesty oznakowania CE lub B.</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9. Dokumentacja z inspekcji telewizyjnej </w:t>
      </w:r>
      <w:r w:rsidR="007B660B">
        <w:rPr>
          <w:rFonts w:ascii="Arial" w:eastAsia="Times New Roman" w:hAnsi="Arial" w:cs="Arial"/>
          <w:color w:val="000000"/>
          <w:sz w:val="24"/>
          <w:szCs w:val="24"/>
          <w:lang w:eastAsia="pl-PL"/>
        </w:rPr>
        <w:t>sieciwodociągowych</w:t>
      </w:r>
      <w:r w:rsidRPr="00CD74D3">
        <w:rPr>
          <w:rFonts w:ascii="Arial" w:eastAsia="Times New Roman" w:hAnsi="Arial" w:cs="Arial"/>
          <w:color w:val="000000"/>
          <w:sz w:val="24"/>
          <w:szCs w:val="24"/>
          <w:lang w:eastAsia="pl-PL"/>
        </w:rPr>
        <w:t xml:space="preserve">. </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10. Sprawozdanie techniczne,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Sprawozdanie techniczne będzie zawierać:</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zakres i lokalizację wykonywanych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wykaz wprowadzonych zmian,</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uwagi dotyczące warunków realizacji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 datę rozpoczęcia i zakończenia Robót.</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10.Wykonawca dostarczy dokumentacje powykonawczą w formie pisemnej w trzech egzemplarzach oraz w formie elektronicznej w jednym egzemplarzu oraz wszelkie oprogramowanie zainstalowane w obiekcie. W przypadku, gdy wg komisji, przedmiot zamówienia pod względem przygotowania dokumentacyjnego nie będzie gotowy do odbioru, Komisja w porozumieniu z Wykonawcą wyznaczy ponowny termin odbioru końcowego. Wszystkie zarządzone przez Komisję Roboty poprawkowe lub uzupełniające będą zestawione wg wymagań ustalonych przez Zamawiającego. Termin wykonania Robót poprawkowych i Robót uzupełniających wyznaczy Komisja. Po wykonaniu Robót poprawkowych/ uzupełniających lub w przypadku braku konieczności wykonania tych Robót i zaakceptowaniu przez Komisję Zamawiający wystawi Protokół Końcowego Odbioru Robót.</w:t>
      </w:r>
    </w:p>
    <w:p w:rsidR="00496DC7" w:rsidRDefault="00496DC7"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055C05" w:rsidRDefault="00055C05"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715269" w:rsidRDefault="00715269" w:rsidP="002C1C70">
      <w:pPr>
        <w:spacing w:before="102" w:after="0" w:line="340" w:lineRule="atLeast"/>
        <w:jc w:val="both"/>
        <w:rPr>
          <w:rFonts w:ascii="Arial" w:eastAsia="Times New Roman" w:hAnsi="Arial" w:cs="Arial"/>
          <w:sz w:val="24"/>
          <w:szCs w:val="24"/>
          <w:lang w:eastAsia="pl-PL"/>
        </w:rPr>
      </w:pPr>
    </w:p>
    <w:p w:rsidR="002C1C70" w:rsidRPr="00535102" w:rsidRDefault="002C1C70" w:rsidP="002C1C70">
      <w:pPr>
        <w:spacing w:before="102" w:after="0" w:line="340" w:lineRule="atLeast"/>
        <w:jc w:val="both"/>
        <w:rPr>
          <w:rFonts w:ascii="Arial" w:eastAsia="Times New Roman" w:hAnsi="Arial" w:cs="Arial"/>
          <w:sz w:val="24"/>
          <w:szCs w:val="24"/>
          <w:lang w:eastAsia="pl-PL"/>
        </w:rPr>
      </w:pPr>
      <w:r w:rsidRPr="00535102">
        <w:rPr>
          <w:rFonts w:ascii="Arial" w:eastAsia="Times New Roman" w:hAnsi="Arial" w:cs="Arial"/>
          <w:b/>
          <w:bCs/>
          <w:sz w:val="24"/>
          <w:szCs w:val="24"/>
          <w:lang w:eastAsia="pl-PL"/>
        </w:rPr>
        <w:lastRenderedPageBreak/>
        <w:t>II. CZĘŚĆ INFORMACYJNA PROGRAMU FUNKCJONALNO-UŻYTKOWEGO</w:t>
      </w:r>
    </w:p>
    <w:p w:rsidR="000A0FFB" w:rsidRDefault="002C1C70" w:rsidP="002C1C70">
      <w:pPr>
        <w:spacing w:before="102" w:after="0" w:line="340" w:lineRule="atLeast"/>
        <w:jc w:val="both"/>
        <w:rPr>
          <w:rFonts w:ascii="Arial" w:eastAsia="Times New Roman" w:hAnsi="Arial" w:cs="Arial"/>
          <w:b/>
          <w:bCs/>
          <w:sz w:val="24"/>
          <w:szCs w:val="24"/>
          <w:lang w:eastAsia="pl-PL"/>
        </w:rPr>
      </w:pPr>
      <w:r w:rsidRPr="00535102">
        <w:rPr>
          <w:rFonts w:ascii="Arial" w:eastAsia="Times New Roman" w:hAnsi="Arial" w:cs="Arial"/>
          <w:b/>
          <w:bCs/>
          <w:sz w:val="24"/>
          <w:szCs w:val="24"/>
          <w:lang w:eastAsia="pl-PL"/>
        </w:rPr>
        <w:t xml:space="preserve">Nazwa Zamówienia: </w:t>
      </w:r>
    </w:p>
    <w:p w:rsidR="002C1C70" w:rsidRPr="00535102" w:rsidRDefault="00A2065C" w:rsidP="00A2065C">
      <w:pPr>
        <w:pStyle w:val="Teksttreci0"/>
        <w:shd w:val="clear" w:color="auto" w:fill="auto"/>
        <w:spacing w:line="340" w:lineRule="atLeast"/>
        <w:jc w:val="both"/>
        <w:rPr>
          <w:rFonts w:eastAsia="Times New Roman"/>
          <w:sz w:val="24"/>
          <w:szCs w:val="24"/>
        </w:rPr>
      </w:pPr>
      <w:r>
        <w:rPr>
          <w:b/>
          <w:bCs/>
          <w:sz w:val="26"/>
          <w:szCs w:val="26"/>
        </w:rPr>
        <w:t>„</w:t>
      </w:r>
      <w:r w:rsidRPr="002D33B2">
        <w:rPr>
          <w:b/>
          <w:bCs/>
          <w:sz w:val="26"/>
          <w:szCs w:val="26"/>
        </w:rPr>
        <w:t>Budowa sieci kanalizacji sanitarnej w  miejscowości Pichorowice</w:t>
      </w:r>
      <w:r>
        <w:rPr>
          <w:b/>
          <w:bCs/>
          <w:sz w:val="26"/>
          <w:szCs w:val="26"/>
        </w:rPr>
        <w:t xml:space="preserve"> i</w:t>
      </w:r>
      <w:r w:rsidRPr="002D33B2">
        <w:rPr>
          <w:b/>
          <w:bCs/>
          <w:sz w:val="26"/>
          <w:szCs w:val="26"/>
        </w:rPr>
        <w:t xml:space="preserve"> Ujazd Górny. Zadanie realizowane ramach budowy kanalizacji sanitarnej w półno</w:t>
      </w:r>
      <w:r>
        <w:rPr>
          <w:b/>
          <w:bCs/>
          <w:sz w:val="26"/>
          <w:szCs w:val="26"/>
        </w:rPr>
        <w:t>-</w:t>
      </w:r>
      <w:r w:rsidRPr="002D33B2">
        <w:rPr>
          <w:b/>
          <w:bCs/>
          <w:sz w:val="26"/>
          <w:szCs w:val="26"/>
        </w:rPr>
        <w:t>cnej części Gminy Udanin</w:t>
      </w:r>
      <w:r>
        <w:rPr>
          <w:b/>
          <w:bCs/>
          <w:sz w:val="26"/>
          <w:szCs w:val="26"/>
        </w:rPr>
        <w:t xml:space="preserve">,” </w:t>
      </w:r>
      <w:r w:rsidR="002C1C70" w:rsidRPr="00535102">
        <w:rPr>
          <w:rFonts w:eastAsia="Times New Roman"/>
          <w:b/>
          <w:bCs/>
          <w:sz w:val="24"/>
          <w:szCs w:val="24"/>
        </w:rPr>
        <w:t>w zakres, której wchodzi:</w:t>
      </w:r>
    </w:p>
    <w:p w:rsidR="003A1A62" w:rsidRPr="008B19EC" w:rsidRDefault="003A1A62" w:rsidP="003A1A62">
      <w:pPr>
        <w:spacing w:before="240" w:after="240" w:line="340" w:lineRule="atLeast"/>
        <w:jc w:val="both"/>
        <w:rPr>
          <w:rFonts w:ascii="Arial" w:eastAsia="Times New Roman" w:hAnsi="Arial" w:cs="Arial"/>
          <w:sz w:val="24"/>
          <w:szCs w:val="24"/>
        </w:rPr>
      </w:pPr>
      <w:r w:rsidRPr="008B19EC">
        <w:rPr>
          <w:rFonts w:ascii="Arial" w:eastAsia="Times New Roman" w:hAnsi="Arial" w:cs="Arial"/>
          <w:b/>
          <w:bCs/>
          <w:sz w:val="24"/>
          <w:szCs w:val="24"/>
        </w:rPr>
        <w:t>W zakres, której wchodzi:</w:t>
      </w:r>
    </w:p>
    <w:p w:rsidR="008B19EC" w:rsidRPr="00CD74D3" w:rsidRDefault="008B19EC" w:rsidP="008B19EC">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Zadanie 1</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asieci kanalizacji sanitarnej z</w:t>
      </w:r>
      <w:r>
        <w:rPr>
          <w:rFonts w:ascii="Arial" w:eastAsia="Times New Roman" w:hAnsi="Arial" w:cs="Arial"/>
          <w:sz w:val="24"/>
          <w:szCs w:val="24"/>
          <w:lang w:eastAsia="pl-PL"/>
        </w:rPr>
        <w:t xml:space="preserve">Pichorowic  z tłoczną siecią do systemu kanalizacji sanitarnej w Udaninie. </w:t>
      </w:r>
    </w:p>
    <w:p w:rsidR="008B19EC" w:rsidRDefault="008B19EC" w:rsidP="008B19EC">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Zadanie 2-</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 xml:space="preserve">asieci kanalizacji sanitarnej </w:t>
      </w:r>
      <w:r w:rsidRPr="00CD74D3">
        <w:rPr>
          <w:rFonts w:ascii="Arial" w:eastAsia="Times New Roman" w:hAnsi="Arial" w:cs="Arial"/>
          <w:color w:val="000000"/>
          <w:sz w:val="24"/>
          <w:szCs w:val="24"/>
          <w:lang w:eastAsia="pl-PL"/>
        </w:rPr>
        <w:t xml:space="preserve">w </w:t>
      </w:r>
      <w:r>
        <w:rPr>
          <w:rFonts w:ascii="Arial" w:eastAsia="Times New Roman" w:hAnsi="Arial" w:cs="Arial"/>
          <w:sz w:val="24"/>
          <w:szCs w:val="24"/>
          <w:lang w:eastAsia="pl-PL"/>
        </w:rPr>
        <w:t>Pichorowicach.</w:t>
      </w:r>
    </w:p>
    <w:p w:rsidR="008B19EC" w:rsidRDefault="008B19EC" w:rsidP="008B19EC">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 xml:space="preserve">Zadanie </w:t>
      </w:r>
      <w:r>
        <w:rPr>
          <w:rFonts w:ascii="Arial" w:eastAsia="Times New Roman" w:hAnsi="Arial" w:cs="Arial"/>
          <w:b/>
          <w:bCs/>
          <w:color w:val="000000"/>
          <w:sz w:val="24"/>
          <w:szCs w:val="24"/>
          <w:lang w:eastAsia="pl-PL"/>
        </w:rPr>
        <w:t>3 -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atłocznej sieci kanalizacji sanitarnej z</w:t>
      </w:r>
      <w:r>
        <w:rPr>
          <w:rFonts w:ascii="Arial" w:eastAsia="Times New Roman" w:hAnsi="Arial" w:cs="Arial"/>
          <w:sz w:val="24"/>
          <w:szCs w:val="24"/>
          <w:lang w:eastAsia="pl-PL"/>
        </w:rPr>
        <w:t xml:space="preserve">Pichorowic do systemu Ujazdu Górnego z siecią kanalizacji grawitacyjnej do przepompowni ścieków w Ujeździe  Górnym.  </w:t>
      </w:r>
    </w:p>
    <w:p w:rsidR="008B19EC" w:rsidRPr="00CD74D3" w:rsidRDefault="008B19EC" w:rsidP="008B19EC">
      <w:pPr>
        <w:shd w:val="clear" w:color="auto" w:fill="FFFFFF"/>
        <w:spacing w:before="120" w:after="0" w:line="340" w:lineRule="atLeast"/>
        <w:ind w:right="40"/>
        <w:jc w:val="both"/>
        <w:rPr>
          <w:rFonts w:ascii="Arial" w:eastAsia="Times New Roman" w:hAnsi="Arial" w:cs="Arial"/>
          <w:sz w:val="24"/>
          <w:szCs w:val="24"/>
          <w:lang w:eastAsia="pl-PL"/>
        </w:rPr>
      </w:pPr>
      <w:r w:rsidRPr="009E3C73">
        <w:rPr>
          <w:rFonts w:ascii="Arial" w:eastAsia="Times New Roman" w:hAnsi="Arial" w:cs="Arial"/>
          <w:b/>
          <w:bCs/>
          <w:color w:val="000000"/>
          <w:sz w:val="24"/>
          <w:szCs w:val="24"/>
          <w:lang w:eastAsia="pl-PL"/>
        </w:rPr>
        <w:t xml:space="preserve">Zadanie </w:t>
      </w:r>
      <w:r>
        <w:rPr>
          <w:rFonts w:ascii="Arial" w:eastAsia="Times New Roman" w:hAnsi="Arial" w:cs="Arial"/>
          <w:b/>
          <w:bCs/>
          <w:color w:val="000000"/>
          <w:sz w:val="24"/>
          <w:szCs w:val="24"/>
          <w:lang w:eastAsia="pl-PL"/>
        </w:rPr>
        <w:t>4 -</w:t>
      </w:r>
      <w:r>
        <w:rPr>
          <w:rFonts w:ascii="Arial" w:eastAsia="Times New Roman" w:hAnsi="Arial" w:cs="Arial"/>
          <w:color w:val="000000"/>
          <w:sz w:val="24"/>
          <w:szCs w:val="24"/>
          <w:lang w:eastAsia="pl-PL"/>
        </w:rPr>
        <w:t xml:space="preserve"> B</w:t>
      </w:r>
      <w:r w:rsidRPr="00CD74D3">
        <w:rPr>
          <w:rFonts w:ascii="Arial" w:eastAsia="Times New Roman" w:hAnsi="Arial" w:cs="Arial"/>
          <w:color w:val="000000"/>
          <w:sz w:val="24"/>
          <w:szCs w:val="24"/>
          <w:lang w:eastAsia="pl-PL"/>
        </w:rPr>
        <w:t>udow</w:t>
      </w:r>
      <w:r>
        <w:rPr>
          <w:rFonts w:ascii="Arial" w:eastAsia="Times New Roman" w:hAnsi="Arial" w:cs="Arial"/>
          <w:color w:val="000000"/>
          <w:sz w:val="24"/>
          <w:szCs w:val="24"/>
          <w:lang w:eastAsia="pl-PL"/>
        </w:rPr>
        <w:t>atłocznej sieci kanalizacji sanitarnej w</w:t>
      </w:r>
      <w:r>
        <w:rPr>
          <w:rFonts w:ascii="Arial" w:eastAsia="Times New Roman" w:hAnsi="Arial" w:cs="Arial"/>
          <w:sz w:val="24"/>
          <w:szCs w:val="24"/>
          <w:lang w:eastAsia="pl-PL"/>
        </w:rPr>
        <w:t xml:space="preserve"> Ujeździe Górnym od przepompowni ścieków do osiedla domów jednorodzinnych.   </w:t>
      </w:r>
    </w:p>
    <w:p w:rsidR="005739DC" w:rsidRDefault="005739DC" w:rsidP="005739DC">
      <w:pPr>
        <w:spacing w:after="0" w:line="340" w:lineRule="atLeast"/>
        <w:ind w:left="720"/>
        <w:jc w:val="both"/>
        <w:rPr>
          <w:rFonts w:ascii="Arial" w:eastAsia="Times New Roman" w:hAnsi="Arial" w:cs="Arial"/>
          <w:sz w:val="24"/>
          <w:szCs w:val="24"/>
          <w:lang w:eastAsia="pl-PL"/>
        </w:rPr>
      </w:pPr>
    </w:p>
    <w:p w:rsidR="002C1C70" w:rsidRPr="00CD74D3" w:rsidRDefault="002C1C70" w:rsidP="003A1A62">
      <w:pPr>
        <w:shd w:val="clear" w:color="auto" w:fill="FFFFFF"/>
        <w:spacing w:before="100" w:beforeAutospacing="1" w:after="0" w:line="340" w:lineRule="atLeast"/>
        <w:ind w:right="40"/>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  Przepisy prawne i normy zwi</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zane z projektowaniem i wykonaniem zadania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Wymagania Zamawiającego powołują się na przepisy prawa – ustawy, rozporządzenia, normy, instrukcje. Jeżeli tego nie określono, należy przyjmować ostatnie wydania dokumentów oraz bieżące aktualizacje. Od Wykonawcy będzie wymagane spełnienia ich zapisów i wymagań w trakcie realizacji. Niniejszy Program Funkcjonalno – Użytkowy opisuje wymagania Zamawiającego z zachowaniem Polskich Norm przenoszących Normy Europejskie. W przypadku, gdy ich braku należy stosować odpowiednio przepisy prawa Zamówień Publicznych – art. 30 Ustawy z dn. 29stycznia 2004 r.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7 lipca 1994 Prawo budowlane (Dz. U. z 2016 r., poz. 290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18 lipca 2001 r. Prawo wodne (Dz. U. z 2015 r., poz. 468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14 grudnia 2012 r. o odpadach (Dz.U. z 2013 r., poz. 21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27 kwietnia 2001 r. Prawo Ochrony Środowiska (Dz.U. z 2016 r., poz. 627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24 sierpnia 1991 r. o ochronie przeciwpożarowej (Dz. U. z 2016 r., poz. 191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12 września 2002 r. o normalizacji (Dz. U. z 2015 r., poz. 1483),</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7 czerwca 2001 r. o zbiorowym zaopatrzeniu w wodę i zbiorowym odprowadzaniu ścieków (Dz. U. z 2015 r., poz. 139),</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Zdrowia z dnia 29 marca 2007 r. w sprawie jakości wody przeznaczonej do spożycia przez ludzi (Dz.U. 2015 r. poz. 1985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Rozporządzenie Ministra Infrastruktury z dnia 12 kwietnia 2002 r., w sprawie warunków technicznych, jakim powinny odpowiadać budynki i ich usytuowanie (Dz. U. z 2015 r., poz. 1422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Spraw Wewnętrznych i Administracji z dnia 7 czerwca 2010 r. w sprawie ochrony przeciwpożarowej budynków, innych obiektów budowlanych i terenów (Dz.U. z 2010 r., poz. 719),</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Infrastruktury z dnia 23 czerwca 2003 r. w sprawie informacji dotyczącej bezpieczeństwa i ochrony zdrowia oraz planu bezpieczeństwa i ochrony zdrowia (Dz. U. z 2003 r., poz.1126),</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Infrastruktury z dnia 6 lutego 2003 r. w sprawie bezpieczeństwa i higieny pracy podczas wykonywania robót budowlanych (Dz. U. z 2003 r., poz. 401),</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Gospodarki Przestrzennej i Budownictwa z dnia 1 października 1993 r. w sprawie bezpieczeństwa i higieny pracy przy eksploatacji,remontach i konserwacji sieci kanalizacyjnych (Dz.U. z 1993 r., nr 96 poz. 437),</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Środowiska z dnia 30 grudnia 2002 r. w sprawie poważnych awarii objętych obowiązkiem zgłoszenia do Głównego Inspektora Ochrony Środowiska. (Dz. U. z 2003 r., nr 5 poz. 58),</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Transportu i Budownictwa z dnia 28 kwietnia 2006 r. w sprawie samodzielnych funkcji technicznych w budownictwie (Dz.U. z 2014r., poz. 1278 ze zm.),</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1610:2002 Budowa i badania przewodów kanalizacyjnych,</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PN-B-10729:1999 Kanalizacja. Studzienki kanalizacyjne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PN-B-06050:1999 Geotechnika. Roboty ziemne. Wymagania ogólne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PN-B-01811:1986 Antykorozyjne zabezpieczenia w budownictwie. Konstrukcje betonowe i żelbetowe. Ochrona materiałowo-strukturalna. Wymagania</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PN-B-03001:1976 Konstrukcje i podłoża budowli. Ogólne zasady obliczeń</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PN-B-06200:2002 Konstrukcje stalowe budowlane. Warunki wykonania i odbioru. Wymagania podstawowe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PN-B-06200:2002/Ap1:2005 Konstrukcje stalowe budowlane. Warunki wykonania i od-bioru. Wymagania podstawowe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PN-C-89222:1997 Rury z tworzyw termoplastycznych do przesyłania płynów. Wymiary</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1452-1:2000 Systemy przewodowe z tworzyw sztucznych. Systemy przewodowe z niezmiękczonego poli(chlorku winylu) (PVC-U) do przesyłania wody. Wymagania ogólne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PN-EN 1452-2:2000 Systemy przewodowe z tworzyw sztucznych. Systemy przewodowe z niezmiękczonego poli(chlorku winylu) (PVC-U) do przesyłania wody.Rury</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1452-3:2000 Systemy przewodowe z tworzyw sztucznych. Systemy przewodowe z niezmiękczonego poli(chlorku winylu) (PVC-U) do przesyłania wody. Kształtki</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1452-4:2000 Systemy przewodowe z tworzyw sztucznych. Systemy przewodowe z niezmiękczonego poli(chlorku winylu) (PVC-U) do przesyłania wody. Zawory i wyposażenie pomocnicze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1452-5:2000 Systemy przewodowe z tworzyw sztucznych. Systemy przewodowe z niezmiękczonego poli(chlorku winylu) (PVC-U) do przesyłania wody. Przydatność do stosowania w systemie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1329-1:2001 Systemy przewodowe z tworzyw sztucznych do odprowadzania nieczystości i ścieków ( o niskiej i wysokiej temperaturze) wewnątrz konstrukcji budowli. Niezmiękczony poli(chlorek winylu) (PVC-U). Część1: Wymagania dotyczące rur, kształtek i systemu</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12201-1:2004 Systemy przewodów rurowych z tworzyw sztucznych do przesyłania wody. Polietylen (PE). Część 1: Wymagania ogólne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12201-2:2004 Systemy przewodów rurowych z tworzyw sztucznych do przesyłania wody. Polietylen (PE). Część 2: Rury</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12201-3:2004 Systemy przewodów rurowych z tworzyw sztucznych do przesyłania wody. Polietylen (PE). Część 3: Kształtki</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12201-4:2004 Systemy przewodów rurowych z tworzyw sztucznych do przesyłania wody. Polietylen (PE). Część 4: Armatura</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12201-5:2004 Systemy przewodów rurowych z tworzyw sztucznych do przesyłania wody. Polietylen (PE). Część 5: Przydatność do stosowania</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PN-IEC-60364-7-704:1999 Instalacje elektryczne w obiektach budowlanych. Wymagania dotyczące specjalnych instalacji lub lokalizacji. Instalacje na terenie budowy i rozbiórki</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PN-B-10725:1997 Przewody zewnętrzne. Wymagania i badania</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BN-83/8836-02: Przewody podziemne. Roboty ziemne. Wymagania i badania przy odbiorze.</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196-3:2006 Metody badania cementu. Częś</w:t>
      </w:r>
      <w:r w:rsidR="00A63B19" w:rsidRPr="00CD74D3">
        <w:rPr>
          <w:rFonts w:ascii="Arial" w:eastAsia="Times New Roman" w:hAnsi="Arial" w:cs="Arial"/>
          <w:sz w:val="24"/>
          <w:szCs w:val="24"/>
          <w:lang w:eastAsia="pl-PL"/>
        </w:rPr>
        <w:t>ć 3: Oznaczanie czasów wiązania</w:t>
      </w:r>
      <w:r w:rsidRPr="00CD74D3">
        <w:rPr>
          <w:rFonts w:ascii="Arial" w:eastAsia="Times New Roman" w:hAnsi="Arial" w:cs="Arial"/>
          <w:sz w:val="24"/>
          <w:szCs w:val="24"/>
          <w:lang w:eastAsia="pl-PL"/>
        </w:rPr>
        <w:t xml:space="preserve"> stałości objętości</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1008:2004 Woda zarobowa do betonu. Specyfikacja pobierania próbek, badanie i ocena przydatności wody zarobowej do betonu, w tym wody odzyskanej z procesów produkcji betonu</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PN-EN 197-1:2002 Cement. Część 1: Skład, wymagania i kryteria zgodności dotyczące cementów powszechnego użytku</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197-1:2002/A1:2005 Cement. Część 1: Skład, wymagania i kryteria zgodności dotyczące cementów powszechnego użytku</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197-1:2002/A3:2005 Cement. Część 1: Skład, wymagania i kryteria zgodności dotyczące cementów powszechnego użytku</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i odbioru sieci kanalizacyjnych, zeszyt 9 COBRTI INSTAL</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i odbioru sieci wodociągowych, zeszyt 3 COBRTI INSTAL</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51. Warunki techniczne wykonania i odbioru instalacji wodociągowych, zeszyt 7 COBRTI INSTAL</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i odbioru rurociągów z tworzyw sztucznych, wydawca: Polska Korporacja Techniki Sanitarnej, Grzewczej, Gazowej i Klimatyzacji</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0-1. Ogólne zasady wykonywania prac geodezyjnych,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0-3. Zasady kompletowania dokumentacji geodezyjnej i kartograficznej,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G-1. Pozioma osnowa geodezyjna,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G-2.Wysokościowa osnowa geodezyjna,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G-3. Geodezyjna obsługa inwestycji,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G-4. Pomiary sytuacyjne i wysokościowe,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G-7. Geodezyjna ewidencja sieci uzbrojenia terenu,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Wytyczne techniczne G-3.1. Osnowy realizacyjne,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Wytyczne techniczne G-3.2. Pomiary realizacyjne, GUGiK</w:t>
      </w:r>
    </w:p>
    <w:p w:rsidR="002C1C70" w:rsidRPr="00CD74D3" w:rsidRDefault="002C1C70" w:rsidP="00561275">
      <w:pPr>
        <w:numPr>
          <w:ilvl w:val="0"/>
          <w:numId w:val="11"/>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Wytyczne techniczne G-4.4. Prace geodezyjne związane z podziemnym uzbrojeniem</w:t>
      </w:r>
    </w:p>
    <w:p w:rsidR="002C1C70" w:rsidRPr="00CD74D3" w:rsidRDefault="002C1C70" w:rsidP="002C1C70">
      <w:pPr>
        <w:spacing w:before="102" w:after="0" w:line="340" w:lineRule="atLeast"/>
        <w:ind w:left="34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terenu, GUGiK. a także:</w:t>
      </w:r>
    </w:p>
    <w:p w:rsidR="002C1C70" w:rsidRPr="00CD74D3" w:rsidRDefault="002C1C70" w:rsidP="002C1C70">
      <w:pPr>
        <w:spacing w:before="102" w:after="0" w:line="340" w:lineRule="atLeast"/>
        <w:ind w:left="34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Wymagania i badania przy odbiorze oraz inne obowiązujące PN (EN-PN) lub odpowiednie normy krajów w zakresie przyjętym przez polskie prawodawstwo.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p>
    <w:p w:rsidR="002C1C70" w:rsidRPr="00CD74D3" w:rsidRDefault="00DC1F80" w:rsidP="002C1C70">
      <w:pPr>
        <w:spacing w:before="102" w:after="0" w:line="340" w:lineRule="atLeast"/>
        <w:jc w:val="both"/>
        <w:rPr>
          <w:rFonts w:ascii="Arial" w:eastAsia="Times New Roman" w:hAnsi="Arial" w:cs="Arial"/>
          <w:sz w:val="24"/>
          <w:szCs w:val="24"/>
          <w:lang w:eastAsia="pl-PL"/>
        </w:rPr>
      </w:pPr>
      <w:bookmarkStart w:id="6" w:name="_Hlk75609544"/>
      <w:r>
        <w:rPr>
          <w:rFonts w:ascii="Arial" w:eastAsia="Times New Roman" w:hAnsi="Arial" w:cs="Arial"/>
          <w:b/>
          <w:bCs/>
          <w:sz w:val="24"/>
          <w:szCs w:val="24"/>
          <w:lang w:eastAsia="pl-PL"/>
        </w:rPr>
        <w:t>2</w:t>
      </w:r>
      <w:r w:rsidR="002C1C70" w:rsidRPr="00CD74D3">
        <w:rPr>
          <w:rFonts w:ascii="Arial" w:eastAsia="Times New Roman" w:hAnsi="Arial" w:cs="Arial"/>
          <w:b/>
          <w:bCs/>
          <w:sz w:val="24"/>
          <w:szCs w:val="24"/>
          <w:lang w:eastAsia="pl-PL"/>
        </w:rPr>
        <w:t>. Pozostałe informacje niezbędne do zaprojektowania i wykonania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p>
    <w:p w:rsidR="002C1C70" w:rsidRPr="00CD74D3" w:rsidRDefault="00DC1F80"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2.1</w:t>
      </w:r>
      <w:r w:rsidR="002C1C70" w:rsidRPr="00CD74D3">
        <w:rPr>
          <w:rFonts w:ascii="Arial" w:eastAsia="Times New Roman" w:hAnsi="Arial" w:cs="Arial"/>
          <w:b/>
          <w:bCs/>
          <w:sz w:val="24"/>
          <w:szCs w:val="24"/>
          <w:lang w:eastAsia="pl-PL"/>
        </w:rPr>
        <w:t xml:space="preserve">. Kopia mapy zasadniczej z </w:t>
      </w:r>
      <w:r w:rsidR="005739DC">
        <w:rPr>
          <w:rFonts w:ascii="Arial" w:eastAsia="Times New Roman" w:hAnsi="Arial" w:cs="Arial"/>
          <w:b/>
          <w:bCs/>
          <w:sz w:val="24"/>
          <w:szCs w:val="24"/>
          <w:lang w:eastAsia="pl-PL"/>
        </w:rPr>
        <w:t xml:space="preserve">projektem budowlanym kanalizacji sanitarnej </w:t>
      </w:r>
      <w:r w:rsidR="00535102">
        <w:rPr>
          <w:rFonts w:ascii="Arial" w:eastAsia="Times New Roman" w:hAnsi="Arial" w:cs="Arial"/>
          <w:b/>
          <w:bCs/>
          <w:sz w:val="24"/>
          <w:szCs w:val="24"/>
          <w:lang w:eastAsia="pl-PL"/>
        </w:rPr>
        <w:t xml:space="preserve">w </w:t>
      </w:r>
      <w:r w:rsidR="005739DC">
        <w:rPr>
          <w:rFonts w:ascii="Arial" w:eastAsia="Times New Roman" w:hAnsi="Arial" w:cs="Arial"/>
          <w:b/>
          <w:bCs/>
          <w:sz w:val="24"/>
          <w:szCs w:val="24"/>
          <w:lang w:eastAsia="pl-PL"/>
        </w:rPr>
        <w:t>Pichorowicach</w:t>
      </w:r>
      <w:r w:rsidR="00535102">
        <w:rPr>
          <w:rFonts w:ascii="Arial" w:eastAsia="Times New Roman" w:hAnsi="Arial" w:cs="Arial"/>
          <w:b/>
          <w:bCs/>
          <w:sz w:val="24"/>
          <w:szCs w:val="24"/>
          <w:lang w:eastAsia="pl-PL"/>
        </w:rPr>
        <w:t xml:space="preserve">.  </w:t>
      </w:r>
      <w:r w:rsidR="002C1C70" w:rsidRPr="00CD74D3">
        <w:rPr>
          <w:rFonts w:ascii="Arial" w:eastAsia="Times New Roman" w:hAnsi="Arial" w:cs="Arial"/>
          <w:b/>
          <w:bCs/>
          <w:sz w:val="24"/>
          <w:szCs w:val="24"/>
          <w:lang w:eastAsia="pl-PL"/>
        </w:rPr>
        <w:t xml:space="preserve"> – załącznik nr do PFU.</w:t>
      </w:r>
    </w:p>
    <w:p w:rsidR="005739DC" w:rsidRDefault="005739DC" w:rsidP="005739DC">
      <w:pPr>
        <w:spacing w:before="102" w:after="0" w:line="340" w:lineRule="atLeast"/>
        <w:jc w:val="both"/>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2.2</w:t>
      </w:r>
      <w:r w:rsidRPr="00CD74D3">
        <w:rPr>
          <w:rFonts w:ascii="Arial" w:eastAsia="Times New Roman" w:hAnsi="Arial" w:cs="Arial"/>
          <w:b/>
          <w:bCs/>
          <w:sz w:val="24"/>
          <w:szCs w:val="24"/>
          <w:lang w:eastAsia="pl-PL"/>
        </w:rPr>
        <w:t xml:space="preserve">. Kopia mapy zasadniczej z </w:t>
      </w:r>
      <w:r>
        <w:rPr>
          <w:rFonts w:ascii="Arial" w:eastAsia="Times New Roman" w:hAnsi="Arial" w:cs="Arial"/>
          <w:b/>
          <w:bCs/>
          <w:sz w:val="24"/>
          <w:szCs w:val="24"/>
          <w:lang w:eastAsia="pl-PL"/>
        </w:rPr>
        <w:t xml:space="preserve">projektem budowlanym kanalizacji sanitarnej w Ujeździe Górnym.  </w:t>
      </w:r>
      <w:r w:rsidRPr="00CD74D3">
        <w:rPr>
          <w:rFonts w:ascii="Arial" w:eastAsia="Times New Roman" w:hAnsi="Arial" w:cs="Arial"/>
          <w:b/>
          <w:bCs/>
          <w:sz w:val="24"/>
          <w:szCs w:val="24"/>
          <w:lang w:eastAsia="pl-PL"/>
        </w:rPr>
        <w:t xml:space="preserve"> – załącznik nr do PFU.</w:t>
      </w:r>
    </w:p>
    <w:p w:rsidR="002C1C70" w:rsidRDefault="002C1C70" w:rsidP="002C1C70">
      <w:pPr>
        <w:spacing w:before="102" w:after="0" w:line="340" w:lineRule="atLeast"/>
        <w:jc w:val="both"/>
        <w:rPr>
          <w:rFonts w:ascii="Arial" w:eastAsia="Times New Roman" w:hAnsi="Arial" w:cs="Arial"/>
          <w:b/>
          <w:bCs/>
          <w:sz w:val="24"/>
          <w:szCs w:val="24"/>
          <w:lang w:eastAsia="pl-PL"/>
        </w:rPr>
      </w:pPr>
    </w:p>
    <w:p w:rsidR="002C1C70" w:rsidRPr="00CD74D3" w:rsidRDefault="00DC1F80"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3</w:t>
      </w:r>
      <w:r w:rsidR="002C1C70" w:rsidRPr="00CD74D3">
        <w:rPr>
          <w:rFonts w:ascii="Arial" w:eastAsia="Times New Roman" w:hAnsi="Arial" w:cs="Arial"/>
          <w:b/>
          <w:bCs/>
          <w:sz w:val="24"/>
          <w:szCs w:val="24"/>
          <w:lang w:eastAsia="pl-PL"/>
        </w:rPr>
        <w:t>. Uwagi ogólne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Złożona oferta ma zawierać cenę ryczałtową.</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Przedstawione rozwiązania techniczne oraz dobrany system oprogramowania muszą być</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przygotowane do współpracy z istniejącym i projektowanym systemem monitoringu.</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Wykonawca przed przystąpieniem do złożenia oferty zobowiązany jest zapoznać się z zakresem prac w terenie.</w:t>
      </w:r>
    </w:p>
    <w:bookmarkEnd w:id="6"/>
    <w:p w:rsidR="009666C4" w:rsidRDefault="009666C4" w:rsidP="002C1C70">
      <w:pPr>
        <w:spacing w:before="102" w:after="0" w:line="340" w:lineRule="atLeast"/>
        <w:jc w:val="both"/>
        <w:rPr>
          <w:rFonts w:ascii="Arial" w:eastAsia="Times New Roman" w:hAnsi="Arial" w:cs="Arial"/>
          <w:sz w:val="24"/>
          <w:szCs w:val="24"/>
          <w:lang w:eastAsia="pl-PL"/>
        </w:rPr>
      </w:pPr>
    </w:p>
    <w:p w:rsidR="00400D34" w:rsidRDefault="00400D34" w:rsidP="002C1C70">
      <w:pPr>
        <w:spacing w:before="102" w:after="0" w:line="284" w:lineRule="atLeast"/>
        <w:jc w:val="both"/>
        <w:rPr>
          <w:rFonts w:ascii="Arial" w:eastAsia="Times New Roman" w:hAnsi="Arial" w:cs="Arial"/>
          <w:b/>
          <w:bCs/>
          <w:sz w:val="24"/>
          <w:szCs w:val="24"/>
          <w:lang w:eastAsia="pl-PL"/>
        </w:rPr>
      </w:pPr>
    </w:p>
    <w:p w:rsidR="002C1C70" w:rsidRDefault="002C1C70" w:rsidP="002C1C70">
      <w:pPr>
        <w:spacing w:before="102" w:after="0" w:line="284" w:lineRule="atLeast"/>
        <w:jc w:val="both"/>
        <w:rPr>
          <w:rFonts w:ascii="Arial" w:eastAsia="Times New Roman" w:hAnsi="Arial" w:cs="Arial"/>
          <w:b/>
          <w:bCs/>
          <w:sz w:val="24"/>
          <w:szCs w:val="24"/>
          <w:lang w:eastAsia="pl-PL"/>
        </w:rPr>
      </w:pPr>
      <w:bookmarkStart w:id="7" w:name="_Hlk77766038"/>
      <w:r w:rsidRPr="00CD74D3">
        <w:rPr>
          <w:rFonts w:ascii="Arial" w:eastAsia="Times New Roman" w:hAnsi="Arial" w:cs="Arial"/>
          <w:b/>
          <w:bCs/>
          <w:sz w:val="24"/>
          <w:szCs w:val="24"/>
          <w:lang w:eastAsia="pl-PL"/>
        </w:rPr>
        <w:t>III. PLANOWANE KOSZTY ROBÓT</w:t>
      </w:r>
    </w:p>
    <w:p w:rsidR="00545453" w:rsidRPr="00CD74D3" w:rsidRDefault="00545453" w:rsidP="002C1C70">
      <w:pPr>
        <w:spacing w:before="102" w:after="0" w:line="284" w:lineRule="atLeast"/>
        <w:jc w:val="both"/>
        <w:rPr>
          <w:rFonts w:ascii="Arial" w:eastAsia="Times New Roman" w:hAnsi="Arial" w:cs="Arial"/>
          <w:sz w:val="24"/>
          <w:szCs w:val="24"/>
          <w:lang w:eastAsia="pl-PL"/>
        </w:rPr>
      </w:pPr>
    </w:p>
    <w:p w:rsidR="000A0FFB" w:rsidRDefault="002C1C70" w:rsidP="000A0FFB">
      <w:pPr>
        <w:spacing w:before="102" w:after="0" w:line="284"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 xml:space="preserve">1. </w:t>
      </w:r>
      <w:r w:rsidR="000A0FFB">
        <w:rPr>
          <w:rFonts w:ascii="Arial" w:eastAsia="Times New Roman" w:hAnsi="Arial" w:cs="Arial"/>
          <w:b/>
          <w:bCs/>
          <w:sz w:val="24"/>
          <w:szCs w:val="24"/>
          <w:lang w:eastAsia="pl-PL"/>
        </w:rPr>
        <w:t>Zestawienie planowanych kosztów prac projektowych i robót budowlanych</w:t>
      </w:r>
      <w:r w:rsidR="00A2065C">
        <w:rPr>
          <w:rFonts w:ascii="Arial" w:eastAsia="Times New Roman" w:hAnsi="Arial" w:cs="Arial"/>
          <w:b/>
          <w:bCs/>
          <w:sz w:val="24"/>
          <w:szCs w:val="24"/>
          <w:lang w:eastAsia="pl-PL"/>
        </w:rPr>
        <w:t xml:space="preserve">. </w:t>
      </w:r>
    </w:p>
    <w:p w:rsidR="00A2065C" w:rsidRDefault="00A2065C" w:rsidP="000A0FFB">
      <w:pPr>
        <w:spacing w:before="102" w:after="0" w:line="284" w:lineRule="atLeast"/>
        <w:jc w:val="both"/>
        <w:rPr>
          <w:rFonts w:ascii="Arial" w:eastAsia="Times New Roman" w:hAnsi="Arial" w:cs="Arial"/>
          <w:b/>
          <w:bCs/>
          <w:sz w:val="24"/>
          <w:szCs w:val="24"/>
          <w:lang w:eastAsia="pl-PL"/>
        </w:rPr>
      </w:pPr>
    </w:p>
    <w:p w:rsidR="00A2065C" w:rsidRPr="002D33B2" w:rsidRDefault="00A2065C" w:rsidP="00A2065C">
      <w:pPr>
        <w:pStyle w:val="Teksttreci0"/>
        <w:shd w:val="clear" w:color="auto" w:fill="auto"/>
        <w:spacing w:line="340" w:lineRule="atLeast"/>
        <w:jc w:val="both"/>
        <w:rPr>
          <w:b/>
          <w:bCs/>
          <w:sz w:val="26"/>
          <w:szCs w:val="26"/>
        </w:rPr>
      </w:pPr>
      <w:r w:rsidRPr="002D33B2">
        <w:rPr>
          <w:b/>
          <w:bCs/>
          <w:sz w:val="26"/>
          <w:szCs w:val="26"/>
        </w:rPr>
        <w:t>Budowa sieci kanalizacji sanitarnej w  miejscowości Pichorowice</w:t>
      </w:r>
      <w:r>
        <w:rPr>
          <w:b/>
          <w:bCs/>
          <w:sz w:val="26"/>
          <w:szCs w:val="26"/>
        </w:rPr>
        <w:t xml:space="preserve"> i</w:t>
      </w:r>
      <w:r w:rsidRPr="002D33B2">
        <w:rPr>
          <w:b/>
          <w:bCs/>
          <w:sz w:val="26"/>
          <w:szCs w:val="26"/>
        </w:rPr>
        <w:t xml:space="preserve"> Ujazd Górny. Zadanie realizowane ramach budowy kanalizacji sanitarnej w północnej części Gminy Udanin.</w:t>
      </w:r>
    </w:p>
    <w:p w:rsidR="0057097F" w:rsidRDefault="0057097F" w:rsidP="000A0FFB">
      <w:pPr>
        <w:spacing w:before="102" w:after="0" w:line="284" w:lineRule="atLeast"/>
        <w:jc w:val="both"/>
        <w:rPr>
          <w:rFonts w:ascii="Arial" w:hAnsi="Arial" w:cs="Arial"/>
          <w:b/>
          <w:bCs/>
          <w:sz w:val="24"/>
          <w:szCs w:val="24"/>
        </w:rPr>
      </w:pPr>
    </w:p>
    <w:p w:rsidR="00545453" w:rsidRDefault="00545453" w:rsidP="000A0FFB">
      <w:pPr>
        <w:spacing w:before="102" w:after="0" w:line="284" w:lineRule="atLeast"/>
        <w:jc w:val="both"/>
        <w:rPr>
          <w:rFonts w:ascii="Arial" w:hAnsi="Arial" w:cs="Arial"/>
          <w:b/>
          <w:bCs/>
          <w:sz w:val="24"/>
          <w:szCs w:val="24"/>
        </w:rPr>
      </w:pPr>
      <w:r>
        <w:rPr>
          <w:rFonts w:ascii="Arial" w:hAnsi="Arial" w:cs="Arial"/>
          <w:b/>
          <w:bCs/>
          <w:sz w:val="24"/>
          <w:szCs w:val="24"/>
        </w:rPr>
        <w:t xml:space="preserve">Koszty wg, Kosztorysów inwestorskich. </w:t>
      </w:r>
    </w:p>
    <w:bookmarkEnd w:id="7"/>
    <w:p w:rsidR="00945AFB" w:rsidRDefault="00945AFB" w:rsidP="000A0FFB">
      <w:pPr>
        <w:spacing w:before="102" w:after="0" w:line="284" w:lineRule="atLeast"/>
        <w:jc w:val="both"/>
        <w:rPr>
          <w:rFonts w:ascii="Arial" w:hAnsi="Arial" w:cs="Arial"/>
          <w:b/>
          <w:bCs/>
          <w:sz w:val="24"/>
          <w:szCs w:val="24"/>
        </w:rPr>
      </w:pPr>
    </w:p>
    <w:sectPr w:rsidR="00945AFB" w:rsidSect="00727DCF">
      <w:footerReference w:type="default" r:id="rId10"/>
      <w:pgSz w:w="11906" w:h="16838"/>
      <w:pgMar w:top="568"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0E9" w:rsidRDefault="006750E9" w:rsidP="002C1C70">
      <w:pPr>
        <w:spacing w:after="0" w:line="240" w:lineRule="auto"/>
      </w:pPr>
      <w:r>
        <w:separator/>
      </w:r>
    </w:p>
  </w:endnote>
  <w:endnote w:type="continuationSeparator" w:id="1">
    <w:p w:rsidR="006750E9" w:rsidRDefault="006750E9" w:rsidP="002C1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20" w:rsidRDefault="00FD3C6C">
    <w:pPr>
      <w:pStyle w:val="Stopka"/>
      <w:jc w:val="center"/>
    </w:pPr>
    <w:r>
      <w:fldChar w:fldCharType="begin"/>
    </w:r>
    <w:r w:rsidR="002B5F53">
      <w:instrText xml:space="preserve"> PAGE   \* MERGEFORMAT </w:instrText>
    </w:r>
    <w:r>
      <w:fldChar w:fldCharType="separate"/>
    </w:r>
    <w:r w:rsidR="00F871B2">
      <w:rPr>
        <w:noProof/>
      </w:rPr>
      <w:t>2</w:t>
    </w:r>
    <w:r>
      <w:rPr>
        <w:noProof/>
      </w:rPr>
      <w:fldChar w:fldCharType="end"/>
    </w:r>
  </w:p>
  <w:p w:rsidR="006F5320" w:rsidRDefault="006F532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0E9" w:rsidRDefault="006750E9" w:rsidP="002C1C70">
      <w:pPr>
        <w:spacing w:after="0" w:line="240" w:lineRule="auto"/>
      </w:pPr>
      <w:r>
        <w:separator/>
      </w:r>
    </w:p>
  </w:footnote>
  <w:footnote w:type="continuationSeparator" w:id="1">
    <w:p w:rsidR="006750E9" w:rsidRDefault="006750E9" w:rsidP="002C1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55EE"/>
    <w:multiLevelType w:val="hybridMultilevel"/>
    <w:tmpl w:val="986C101C"/>
    <w:lvl w:ilvl="0" w:tplc="91AAB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723" w:hanging="360"/>
      </w:pPr>
      <w:rPr>
        <w:rFonts w:ascii="Courier New" w:hAnsi="Courier New" w:cs="Courier New" w:hint="default"/>
      </w:rPr>
    </w:lvl>
    <w:lvl w:ilvl="2" w:tplc="04150005" w:tentative="1">
      <w:start w:val="1"/>
      <w:numFmt w:val="bullet"/>
      <w:lvlText w:val=""/>
      <w:lvlJc w:val="left"/>
      <w:pPr>
        <w:ind w:left="1443" w:hanging="360"/>
      </w:pPr>
      <w:rPr>
        <w:rFonts w:ascii="Wingdings" w:hAnsi="Wingdings" w:hint="default"/>
      </w:rPr>
    </w:lvl>
    <w:lvl w:ilvl="3" w:tplc="04150001" w:tentative="1">
      <w:start w:val="1"/>
      <w:numFmt w:val="bullet"/>
      <w:lvlText w:val=""/>
      <w:lvlJc w:val="left"/>
      <w:pPr>
        <w:ind w:left="2163" w:hanging="360"/>
      </w:pPr>
      <w:rPr>
        <w:rFonts w:ascii="Symbol" w:hAnsi="Symbol" w:hint="default"/>
      </w:rPr>
    </w:lvl>
    <w:lvl w:ilvl="4" w:tplc="04150003" w:tentative="1">
      <w:start w:val="1"/>
      <w:numFmt w:val="bullet"/>
      <w:lvlText w:val="o"/>
      <w:lvlJc w:val="left"/>
      <w:pPr>
        <w:ind w:left="2883" w:hanging="360"/>
      </w:pPr>
      <w:rPr>
        <w:rFonts w:ascii="Courier New" w:hAnsi="Courier New" w:cs="Courier New" w:hint="default"/>
      </w:rPr>
    </w:lvl>
    <w:lvl w:ilvl="5" w:tplc="04150005" w:tentative="1">
      <w:start w:val="1"/>
      <w:numFmt w:val="bullet"/>
      <w:lvlText w:val=""/>
      <w:lvlJc w:val="left"/>
      <w:pPr>
        <w:ind w:left="3603" w:hanging="360"/>
      </w:pPr>
      <w:rPr>
        <w:rFonts w:ascii="Wingdings" w:hAnsi="Wingdings" w:hint="default"/>
      </w:rPr>
    </w:lvl>
    <w:lvl w:ilvl="6" w:tplc="04150001" w:tentative="1">
      <w:start w:val="1"/>
      <w:numFmt w:val="bullet"/>
      <w:lvlText w:val=""/>
      <w:lvlJc w:val="left"/>
      <w:pPr>
        <w:ind w:left="4323" w:hanging="360"/>
      </w:pPr>
      <w:rPr>
        <w:rFonts w:ascii="Symbol" w:hAnsi="Symbol" w:hint="default"/>
      </w:rPr>
    </w:lvl>
    <w:lvl w:ilvl="7" w:tplc="04150003" w:tentative="1">
      <w:start w:val="1"/>
      <w:numFmt w:val="bullet"/>
      <w:lvlText w:val="o"/>
      <w:lvlJc w:val="left"/>
      <w:pPr>
        <w:ind w:left="5043" w:hanging="360"/>
      </w:pPr>
      <w:rPr>
        <w:rFonts w:ascii="Courier New" w:hAnsi="Courier New" w:cs="Courier New" w:hint="default"/>
      </w:rPr>
    </w:lvl>
    <w:lvl w:ilvl="8" w:tplc="04150005" w:tentative="1">
      <w:start w:val="1"/>
      <w:numFmt w:val="bullet"/>
      <w:lvlText w:val=""/>
      <w:lvlJc w:val="left"/>
      <w:pPr>
        <w:ind w:left="5763" w:hanging="360"/>
      </w:pPr>
      <w:rPr>
        <w:rFonts w:ascii="Wingdings" w:hAnsi="Wingdings" w:hint="default"/>
      </w:rPr>
    </w:lvl>
  </w:abstractNum>
  <w:abstractNum w:abstractNumId="1">
    <w:nsid w:val="0A5930EC"/>
    <w:multiLevelType w:val="multilevel"/>
    <w:tmpl w:val="28CEE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86001"/>
    <w:multiLevelType w:val="hybridMultilevel"/>
    <w:tmpl w:val="CD54B492"/>
    <w:lvl w:ilvl="0" w:tplc="91AAB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C80A93"/>
    <w:multiLevelType w:val="multilevel"/>
    <w:tmpl w:val="AC42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07739"/>
    <w:multiLevelType w:val="multilevel"/>
    <w:tmpl w:val="33F46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FF52678"/>
    <w:multiLevelType w:val="multilevel"/>
    <w:tmpl w:val="0B9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830DB"/>
    <w:multiLevelType w:val="multilevel"/>
    <w:tmpl w:val="D9E4C1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5748EC"/>
    <w:multiLevelType w:val="hybridMultilevel"/>
    <w:tmpl w:val="1824A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0E4E97"/>
    <w:multiLevelType w:val="hybridMultilevel"/>
    <w:tmpl w:val="7DCC6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9A7D95"/>
    <w:multiLevelType w:val="multilevel"/>
    <w:tmpl w:val="36F01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F436686"/>
    <w:multiLevelType w:val="multilevel"/>
    <w:tmpl w:val="C14E6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7E7710"/>
    <w:multiLevelType w:val="hybridMultilevel"/>
    <w:tmpl w:val="24DEC800"/>
    <w:lvl w:ilvl="0" w:tplc="924E4540">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01051D"/>
    <w:multiLevelType w:val="hybridMultilevel"/>
    <w:tmpl w:val="C4848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DF0B0C"/>
    <w:multiLevelType w:val="multilevel"/>
    <w:tmpl w:val="DEEA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95012"/>
    <w:multiLevelType w:val="multilevel"/>
    <w:tmpl w:val="FC3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BD7886"/>
    <w:multiLevelType w:val="hybridMultilevel"/>
    <w:tmpl w:val="91F04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54464DB"/>
    <w:multiLevelType w:val="multilevel"/>
    <w:tmpl w:val="D04A4D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5561AF1"/>
    <w:multiLevelType w:val="multilevel"/>
    <w:tmpl w:val="7E5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A36BDA"/>
    <w:multiLevelType w:val="multilevel"/>
    <w:tmpl w:val="B6F8DF1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0C368BD"/>
    <w:multiLevelType w:val="multilevel"/>
    <w:tmpl w:val="E8C2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1B669F"/>
    <w:multiLevelType w:val="multilevel"/>
    <w:tmpl w:val="5748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764FCA"/>
    <w:multiLevelType w:val="multilevel"/>
    <w:tmpl w:val="95A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0001AD"/>
    <w:multiLevelType w:val="multilevel"/>
    <w:tmpl w:val="F39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1500E5"/>
    <w:multiLevelType w:val="multilevel"/>
    <w:tmpl w:val="F4CA964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D5D4B98"/>
    <w:multiLevelType w:val="multilevel"/>
    <w:tmpl w:val="AB649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EBE47C3"/>
    <w:multiLevelType w:val="multilevel"/>
    <w:tmpl w:val="6C544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F501DA7"/>
    <w:multiLevelType w:val="multilevel"/>
    <w:tmpl w:val="9F10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DC737A"/>
    <w:multiLevelType w:val="multilevel"/>
    <w:tmpl w:val="9D1CC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275B84"/>
    <w:multiLevelType w:val="multilevel"/>
    <w:tmpl w:val="3CEE00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856455B"/>
    <w:multiLevelType w:val="multilevel"/>
    <w:tmpl w:val="03CE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86B707B"/>
    <w:multiLevelType w:val="hybridMultilevel"/>
    <w:tmpl w:val="47A26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CD01197"/>
    <w:multiLevelType w:val="multilevel"/>
    <w:tmpl w:val="F2DA5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18"/>
  </w:num>
  <w:num w:numId="4">
    <w:abstractNumId w:val="21"/>
  </w:num>
  <w:num w:numId="5">
    <w:abstractNumId w:val="4"/>
  </w:num>
  <w:num w:numId="6">
    <w:abstractNumId w:val="30"/>
  </w:num>
  <w:num w:numId="7">
    <w:abstractNumId w:val="17"/>
  </w:num>
  <w:num w:numId="8">
    <w:abstractNumId w:val="13"/>
  </w:num>
  <w:num w:numId="9">
    <w:abstractNumId w:val="5"/>
  </w:num>
  <w:num w:numId="10">
    <w:abstractNumId w:val="25"/>
  </w:num>
  <w:num w:numId="11">
    <w:abstractNumId w:val="19"/>
  </w:num>
  <w:num w:numId="12">
    <w:abstractNumId w:val="8"/>
  </w:num>
  <w:num w:numId="13">
    <w:abstractNumId w:val="11"/>
  </w:num>
  <w:num w:numId="14">
    <w:abstractNumId w:val="27"/>
  </w:num>
  <w:num w:numId="15">
    <w:abstractNumId w:val="15"/>
  </w:num>
  <w:num w:numId="16">
    <w:abstractNumId w:val="7"/>
  </w:num>
  <w:num w:numId="17">
    <w:abstractNumId w:val="31"/>
  </w:num>
  <w:num w:numId="18">
    <w:abstractNumId w:val="29"/>
  </w:num>
  <w:num w:numId="19">
    <w:abstractNumId w:val="6"/>
  </w:num>
  <w:num w:numId="20">
    <w:abstractNumId w:val="9"/>
  </w:num>
  <w:num w:numId="21">
    <w:abstractNumId w:val="23"/>
  </w:num>
  <w:num w:numId="22">
    <w:abstractNumId w:val="0"/>
  </w:num>
  <w:num w:numId="23">
    <w:abstractNumId w:val="2"/>
  </w:num>
  <w:num w:numId="24">
    <w:abstractNumId w:val="26"/>
  </w:num>
  <w:num w:numId="25">
    <w:abstractNumId w:val="20"/>
  </w:num>
  <w:num w:numId="26">
    <w:abstractNumId w:val="14"/>
  </w:num>
  <w:num w:numId="27">
    <w:abstractNumId w:val="1"/>
  </w:num>
  <w:num w:numId="28">
    <w:abstractNumId w:val="32"/>
  </w:num>
  <w:num w:numId="29">
    <w:abstractNumId w:val="28"/>
  </w:num>
  <w:num w:numId="30">
    <w:abstractNumId w:val="10"/>
  </w:num>
  <w:num w:numId="31">
    <w:abstractNumId w:val="22"/>
  </w:num>
  <w:num w:numId="32">
    <w:abstractNumId w:val="3"/>
  </w:num>
  <w:num w:numId="33">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7865"/>
    <w:rsid w:val="00030F9C"/>
    <w:rsid w:val="000317C3"/>
    <w:rsid w:val="00032BC0"/>
    <w:rsid w:val="00043B5C"/>
    <w:rsid w:val="000463C4"/>
    <w:rsid w:val="00050EAA"/>
    <w:rsid w:val="00055C05"/>
    <w:rsid w:val="00060C50"/>
    <w:rsid w:val="00074FFA"/>
    <w:rsid w:val="00081CEC"/>
    <w:rsid w:val="000A0FFB"/>
    <w:rsid w:val="000B7693"/>
    <w:rsid w:val="000B7D86"/>
    <w:rsid w:val="000F0FCF"/>
    <w:rsid w:val="00101974"/>
    <w:rsid w:val="00135B91"/>
    <w:rsid w:val="00187C0E"/>
    <w:rsid w:val="001A6870"/>
    <w:rsid w:val="001C4FBF"/>
    <w:rsid w:val="001F0996"/>
    <w:rsid w:val="0020664E"/>
    <w:rsid w:val="00206E8F"/>
    <w:rsid w:val="00222179"/>
    <w:rsid w:val="002365E5"/>
    <w:rsid w:val="002531A2"/>
    <w:rsid w:val="00256A8B"/>
    <w:rsid w:val="00256E86"/>
    <w:rsid w:val="00261107"/>
    <w:rsid w:val="00281437"/>
    <w:rsid w:val="00282AA7"/>
    <w:rsid w:val="00296CD6"/>
    <w:rsid w:val="002A3258"/>
    <w:rsid w:val="002B5F53"/>
    <w:rsid w:val="002C1C70"/>
    <w:rsid w:val="002C32E7"/>
    <w:rsid w:val="002C506E"/>
    <w:rsid w:val="002C76F0"/>
    <w:rsid w:val="002D33B2"/>
    <w:rsid w:val="002D4A6F"/>
    <w:rsid w:val="002D5B13"/>
    <w:rsid w:val="002D608F"/>
    <w:rsid w:val="00317B62"/>
    <w:rsid w:val="00355C21"/>
    <w:rsid w:val="00356D26"/>
    <w:rsid w:val="00357865"/>
    <w:rsid w:val="0037721E"/>
    <w:rsid w:val="003806B5"/>
    <w:rsid w:val="00385673"/>
    <w:rsid w:val="003A1A62"/>
    <w:rsid w:val="003A5E76"/>
    <w:rsid w:val="003B006E"/>
    <w:rsid w:val="003C202A"/>
    <w:rsid w:val="00400928"/>
    <w:rsid w:val="00400D34"/>
    <w:rsid w:val="0040632B"/>
    <w:rsid w:val="00424A6E"/>
    <w:rsid w:val="00441BDB"/>
    <w:rsid w:val="00442E98"/>
    <w:rsid w:val="00445357"/>
    <w:rsid w:val="00451AF0"/>
    <w:rsid w:val="00451E43"/>
    <w:rsid w:val="004610A8"/>
    <w:rsid w:val="004659E9"/>
    <w:rsid w:val="00480DF5"/>
    <w:rsid w:val="00485594"/>
    <w:rsid w:val="00490C36"/>
    <w:rsid w:val="0049131F"/>
    <w:rsid w:val="00496DC7"/>
    <w:rsid w:val="004A5989"/>
    <w:rsid w:val="004A6607"/>
    <w:rsid w:val="004A7A5A"/>
    <w:rsid w:val="004B3F04"/>
    <w:rsid w:val="004E5975"/>
    <w:rsid w:val="00533749"/>
    <w:rsid w:val="00535102"/>
    <w:rsid w:val="005431B0"/>
    <w:rsid w:val="00545453"/>
    <w:rsid w:val="00553109"/>
    <w:rsid w:val="0055581C"/>
    <w:rsid w:val="00561275"/>
    <w:rsid w:val="0057097F"/>
    <w:rsid w:val="005739DC"/>
    <w:rsid w:val="00577FF8"/>
    <w:rsid w:val="00583880"/>
    <w:rsid w:val="0059128E"/>
    <w:rsid w:val="005A4987"/>
    <w:rsid w:val="005B2B58"/>
    <w:rsid w:val="005B44FE"/>
    <w:rsid w:val="005C4D4E"/>
    <w:rsid w:val="005C73F2"/>
    <w:rsid w:val="005D08A9"/>
    <w:rsid w:val="005E58C1"/>
    <w:rsid w:val="005E756F"/>
    <w:rsid w:val="00606140"/>
    <w:rsid w:val="00610820"/>
    <w:rsid w:val="006276A7"/>
    <w:rsid w:val="0063090D"/>
    <w:rsid w:val="006423FD"/>
    <w:rsid w:val="006453BF"/>
    <w:rsid w:val="0065723E"/>
    <w:rsid w:val="00666A48"/>
    <w:rsid w:val="006738E0"/>
    <w:rsid w:val="006750E9"/>
    <w:rsid w:val="006754D7"/>
    <w:rsid w:val="00690E65"/>
    <w:rsid w:val="00692745"/>
    <w:rsid w:val="006A74B2"/>
    <w:rsid w:val="006C78BF"/>
    <w:rsid w:val="006D14E3"/>
    <w:rsid w:val="006F5320"/>
    <w:rsid w:val="00715269"/>
    <w:rsid w:val="00722365"/>
    <w:rsid w:val="007227A6"/>
    <w:rsid w:val="00727DCF"/>
    <w:rsid w:val="0073258B"/>
    <w:rsid w:val="00735723"/>
    <w:rsid w:val="0075321D"/>
    <w:rsid w:val="00786AD6"/>
    <w:rsid w:val="00790A76"/>
    <w:rsid w:val="007A197A"/>
    <w:rsid w:val="007B41CB"/>
    <w:rsid w:val="007B660B"/>
    <w:rsid w:val="007E0DF5"/>
    <w:rsid w:val="007F348A"/>
    <w:rsid w:val="0081372A"/>
    <w:rsid w:val="00814F87"/>
    <w:rsid w:val="0082362D"/>
    <w:rsid w:val="00834817"/>
    <w:rsid w:val="0084374C"/>
    <w:rsid w:val="00843EBA"/>
    <w:rsid w:val="008556B1"/>
    <w:rsid w:val="0087627B"/>
    <w:rsid w:val="0089174A"/>
    <w:rsid w:val="008A0089"/>
    <w:rsid w:val="008A4F3D"/>
    <w:rsid w:val="008B0DDC"/>
    <w:rsid w:val="008B19EC"/>
    <w:rsid w:val="008B6AB1"/>
    <w:rsid w:val="008C28E3"/>
    <w:rsid w:val="008C3F6C"/>
    <w:rsid w:val="008E195F"/>
    <w:rsid w:val="008F27DF"/>
    <w:rsid w:val="009032DC"/>
    <w:rsid w:val="00903A64"/>
    <w:rsid w:val="0090498E"/>
    <w:rsid w:val="00904A9A"/>
    <w:rsid w:val="00913C16"/>
    <w:rsid w:val="00945AFB"/>
    <w:rsid w:val="0094678B"/>
    <w:rsid w:val="009619A0"/>
    <w:rsid w:val="009666C4"/>
    <w:rsid w:val="009747A1"/>
    <w:rsid w:val="00985ED4"/>
    <w:rsid w:val="009C303A"/>
    <w:rsid w:val="009F75C3"/>
    <w:rsid w:val="00A1445B"/>
    <w:rsid w:val="00A2065C"/>
    <w:rsid w:val="00A20BF4"/>
    <w:rsid w:val="00A26501"/>
    <w:rsid w:val="00A268BB"/>
    <w:rsid w:val="00A323C4"/>
    <w:rsid w:val="00A35D07"/>
    <w:rsid w:val="00A37EB0"/>
    <w:rsid w:val="00A55DD4"/>
    <w:rsid w:val="00A57B67"/>
    <w:rsid w:val="00A63B19"/>
    <w:rsid w:val="00A67732"/>
    <w:rsid w:val="00A70BB7"/>
    <w:rsid w:val="00A76201"/>
    <w:rsid w:val="00A76772"/>
    <w:rsid w:val="00A770D3"/>
    <w:rsid w:val="00A879CE"/>
    <w:rsid w:val="00AA3E8A"/>
    <w:rsid w:val="00AB7796"/>
    <w:rsid w:val="00AC1850"/>
    <w:rsid w:val="00AC3B5C"/>
    <w:rsid w:val="00AC7213"/>
    <w:rsid w:val="00AD3E2F"/>
    <w:rsid w:val="00AE482B"/>
    <w:rsid w:val="00B233E4"/>
    <w:rsid w:val="00B2386A"/>
    <w:rsid w:val="00B365FF"/>
    <w:rsid w:val="00B478C9"/>
    <w:rsid w:val="00B47BE2"/>
    <w:rsid w:val="00B63B44"/>
    <w:rsid w:val="00B7390E"/>
    <w:rsid w:val="00B76519"/>
    <w:rsid w:val="00B835C0"/>
    <w:rsid w:val="00B85658"/>
    <w:rsid w:val="00B86FEA"/>
    <w:rsid w:val="00B90937"/>
    <w:rsid w:val="00B92DF5"/>
    <w:rsid w:val="00B953CA"/>
    <w:rsid w:val="00BA4A9E"/>
    <w:rsid w:val="00BB38EE"/>
    <w:rsid w:val="00BD66E7"/>
    <w:rsid w:val="00BE6ACA"/>
    <w:rsid w:val="00BF598A"/>
    <w:rsid w:val="00C202D9"/>
    <w:rsid w:val="00C27E18"/>
    <w:rsid w:val="00C63F53"/>
    <w:rsid w:val="00C661CF"/>
    <w:rsid w:val="00C6666D"/>
    <w:rsid w:val="00C70E39"/>
    <w:rsid w:val="00C72E28"/>
    <w:rsid w:val="00C757D1"/>
    <w:rsid w:val="00C8072D"/>
    <w:rsid w:val="00CA03C2"/>
    <w:rsid w:val="00CA4AE8"/>
    <w:rsid w:val="00CA5686"/>
    <w:rsid w:val="00CB152F"/>
    <w:rsid w:val="00CB2D42"/>
    <w:rsid w:val="00CB7063"/>
    <w:rsid w:val="00CC6240"/>
    <w:rsid w:val="00CD4E0D"/>
    <w:rsid w:val="00CD74D3"/>
    <w:rsid w:val="00CF40C8"/>
    <w:rsid w:val="00CF4FF4"/>
    <w:rsid w:val="00D0187B"/>
    <w:rsid w:val="00D22492"/>
    <w:rsid w:val="00D27A0D"/>
    <w:rsid w:val="00D52E1D"/>
    <w:rsid w:val="00D6034B"/>
    <w:rsid w:val="00D664F3"/>
    <w:rsid w:val="00D67D8B"/>
    <w:rsid w:val="00DB5476"/>
    <w:rsid w:val="00DB7ECD"/>
    <w:rsid w:val="00DC0973"/>
    <w:rsid w:val="00DC1F80"/>
    <w:rsid w:val="00DC6C7D"/>
    <w:rsid w:val="00DD2EFB"/>
    <w:rsid w:val="00DD7069"/>
    <w:rsid w:val="00DF2560"/>
    <w:rsid w:val="00DF3CB3"/>
    <w:rsid w:val="00E00802"/>
    <w:rsid w:val="00E13E4A"/>
    <w:rsid w:val="00E24DA6"/>
    <w:rsid w:val="00E27DC4"/>
    <w:rsid w:val="00E352C5"/>
    <w:rsid w:val="00E43679"/>
    <w:rsid w:val="00E5111E"/>
    <w:rsid w:val="00E53BE8"/>
    <w:rsid w:val="00E55430"/>
    <w:rsid w:val="00E8543C"/>
    <w:rsid w:val="00EA66BE"/>
    <w:rsid w:val="00EA7994"/>
    <w:rsid w:val="00EB2321"/>
    <w:rsid w:val="00EC1E37"/>
    <w:rsid w:val="00ED3173"/>
    <w:rsid w:val="00ED45CC"/>
    <w:rsid w:val="00ED6245"/>
    <w:rsid w:val="00ED7219"/>
    <w:rsid w:val="00F00FEC"/>
    <w:rsid w:val="00F2796C"/>
    <w:rsid w:val="00F30C76"/>
    <w:rsid w:val="00F420D2"/>
    <w:rsid w:val="00F550BA"/>
    <w:rsid w:val="00F60188"/>
    <w:rsid w:val="00F63062"/>
    <w:rsid w:val="00F7567B"/>
    <w:rsid w:val="00F75FBE"/>
    <w:rsid w:val="00F861EB"/>
    <w:rsid w:val="00F86F2D"/>
    <w:rsid w:val="00F871B2"/>
    <w:rsid w:val="00F92769"/>
    <w:rsid w:val="00FA40A7"/>
    <w:rsid w:val="00FA512A"/>
    <w:rsid w:val="00FB00FA"/>
    <w:rsid w:val="00FB0400"/>
    <w:rsid w:val="00FB4380"/>
    <w:rsid w:val="00FC2324"/>
    <w:rsid w:val="00FC6172"/>
    <w:rsid w:val="00FD3026"/>
    <w:rsid w:val="00FD3C6C"/>
    <w:rsid w:val="00FF53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6E8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C1C70"/>
    <w:pPr>
      <w:tabs>
        <w:tab w:val="center" w:pos="4536"/>
        <w:tab w:val="right" w:pos="9072"/>
      </w:tabs>
    </w:pPr>
  </w:style>
  <w:style w:type="character" w:customStyle="1" w:styleId="NagwekZnak">
    <w:name w:val="Nagłówek Znak"/>
    <w:basedOn w:val="Domylnaczcionkaakapitu"/>
    <w:link w:val="Nagwek"/>
    <w:uiPriority w:val="99"/>
    <w:semiHidden/>
    <w:rsid w:val="002C1C70"/>
    <w:rPr>
      <w:sz w:val="22"/>
      <w:szCs w:val="22"/>
      <w:lang w:eastAsia="en-US"/>
    </w:rPr>
  </w:style>
  <w:style w:type="paragraph" w:styleId="Stopka">
    <w:name w:val="footer"/>
    <w:basedOn w:val="Normalny"/>
    <w:link w:val="StopkaZnak"/>
    <w:uiPriority w:val="99"/>
    <w:unhideWhenUsed/>
    <w:rsid w:val="002C1C70"/>
    <w:pPr>
      <w:tabs>
        <w:tab w:val="center" w:pos="4536"/>
        <w:tab w:val="right" w:pos="9072"/>
      </w:tabs>
    </w:pPr>
  </w:style>
  <w:style w:type="character" w:customStyle="1" w:styleId="StopkaZnak">
    <w:name w:val="Stopka Znak"/>
    <w:basedOn w:val="Domylnaczcionkaakapitu"/>
    <w:link w:val="Stopka"/>
    <w:uiPriority w:val="99"/>
    <w:rsid w:val="002C1C70"/>
    <w:rPr>
      <w:sz w:val="22"/>
      <w:szCs w:val="22"/>
      <w:lang w:eastAsia="en-US"/>
    </w:rPr>
  </w:style>
  <w:style w:type="character" w:styleId="Hipercze">
    <w:name w:val="Hyperlink"/>
    <w:basedOn w:val="Domylnaczcionkaakapitu"/>
    <w:uiPriority w:val="99"/>
    <w:semiHidden/>
    <w:unhideWhenUsed/>
    <w:rsid w:val="002C1C70"/>
    <w:rPr>
      <w:color w:val="000080"/>
      <w:u w:val="single"/>
    </w:rPr>
  </w:style>
  <w:style w:type="paragraph" w:styleId="NormalnyWeb">
    <w:name w:val="Normal (Web)"/>
    <w:aliases w:val="tabela"/>
    <w:basedOn w:val="Normalny"/>
    <w:uiPriority w:val="99"/>
    <w:unhideWhenUsed/>
    <w:rsid w:val="002C1C70"/>
    <w:pPr>
      <w:spacing w:before="100" w:beforeAutospacing="1" w:after="119"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0"/>
    <w:rsid w:val="00C202D9"/>
    <w:rPr>
      <w:rFonts w:ascii="Arial" w:eastAsia="Arial" w:hAnsi="Arial" w:cs="Arial"/>
      <w:sz w:val="22"/>
      <w:szCs w:val="22"/>
      <w:shd w:val="clear" w:color="auto" w:fill="FFFFFF"/>
    </w:rPr>
  </w:style>
  <w:style w:type="paragraph" w:customStyle="1" w:styleId="Teksttreci0">
    <w:name w:val="Tekst treści"/>
    <w:basedOn w:val="Normalny"/>
    <w:link w:val="Teksttreci"/>
    <w:qFormat/>
    <w:rsid w:val="00C202D9"/>
    <w:pPr>
      <w:widowControl w:val="0"/>
      <w:shd w:val="clear" w:color="auto" w:fill="FFFFFF"/>
      <w:spacing w:after="0"/>
    </w:pPr>
    <w:rPr>
      <w:rFonts w:ascii="Arial" w:eastAsia="Arial" w:hAnsi="Arial" w:cs="Arial"/>
      <w:lang w:eastAsia="pl-PL"/>
    </w:rPr>
  </w:style>
  <w:style w:type="paragraph" w:styleId="Akapitzlist">
    <w:name w:val="List Paragraph"/>
    <w:basedOn w:val="Normalny"/>
    <w:uiPriority w:val="34"/>
    <w:qFormat/>
    <w:rsid w:val="00C202D9"/>
    <w:pPr>
      <w:spacing w:after="160" w:line="259" w:lineRule="auto"/>
      <w:ind w:left="720"/>
      <w:contextualSpacing/>
    </w:pPr>
  </w:style>
  <w:style w:type="paragraph" w:customStyle="1" w:styleId="gwp95c8c286msonormal">
    <w:name w:val="gwp95c8c286_msonormal"/>
    <w:basedOn w:val="Normalny"/>
    <w:rsid w:val="0089174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pistreci">
    <w:name w:val="Spis treści_"/>
    <w:basedOn w:val="Domylnaczcionkaakapitu"/>
    <w:link w:val="Spistreci0"/>
    <w:rsid w:val="0089174A"/>
    <w:rPr>
      <w:rFonts w:ascii="Arial" w:eastAsia="Arial" w:hAnsi="Arial" w:cs="Arial"/>
      <w:i/>
      <w:iCs/>
      <w:shd w:val="clear" w:color="auto" w:fill="FFFFFF"/>
    </w:rPr>
  </w:style>
  <w:style w:type="paragraph" w:customStyle="1" w:styleId="Spistreci0">
    <w:name w:val="Spis treści"/>
    <w:basedOn w:val="Normalny"/>
    <w:link w:val="Spistreci"/>
    <w:rsid w:val="0089174A"/>
    <w:pPr>
      <w:widowControl w:val="0"/>
      <w:shd w:val="clear" w:color="auto" w:fill="FFFFFF"/>
      <w:spacing w:after="140" w:line="240" w:lineRule="auto"/>
      <w:ind w:left="1120"/>
    </w:pPr>
    <w:rPr>
      <w:rFonts w:ascii="Arial" w:eastAsia="Arial" w:hAnsi="Arial" w:cs="Arial"/>
      <w:i/>
      <w:iCs/>
      <w:sz w:val="20"/>
      <w:szCs w:val="20"/>
      <w:lang w:eastAsia="pl-PL"/>
    </w:rPr>
  </w:style>
  <w:style w:type="character" w:customStyle="1" w:styleId="Inne">
    <w:name w:val="Inne_"/>
    <w:basedOn w:val="Domylnaczcionkaakapitu"/>
    <w:link w:val="Inne0"/>
    <w:rsid w:val="00EB2321"/>
    <w:rPr>
      <w:rFonts w:ascii="Times New Roman" w:eastAsia="Times New Roman" w:hAnsi="Times New Roman"/>
      <w:color w:val="202020"/>
      <w:sz w:val="22"/>
      <w:szCs w:val="22"/>
      <w:shd w:val="clear" w:color="auto" w:fill="FFFFFF"/>
    </w:rPr>
  </w:style>
  <w:style w:type="paragraph" w:customStyle="1" w:styleId="Inne0">
    <w:name w:val="Inne"/>
    <w:basedOn w:val="Normalny"/>
    <w:link w:val="Inne"/>
    <w:rsid w:val="00EB2321"/>
    <w:pPr>
      <w:widowControl w:val="0"/>
      <w:shd w:val="clear" w:color="auto" w:fill="FFFFFF"/>
      <w:spacing w:after="0" w:line="312" w:lineRule="auto"/>
    </w:pPr>
    <w:rPr>
      <w:rFonts w:ascii="Times New Roman" w:eastAsia="Times New Roman" w:hAnsi="Times New Roman"/>
      <w:color w:val="202020"/>
      <w:lang w:eastAsia="pl-PL"/>
    </w:rPr>
  </w:style>
  <w:style w:type="character" w:customStyle="1" w:styleId="Podpistabeli">
    <w:name w:val="Podpis tabeli_"/>
    <w:basedOn w:val="Domylnaczcionkaakapitu"/>
    <w:link w:val="Podpistabeli0"/>
    <w:rsid w:val="007227A6"/>
    <w:rPr>
      <w:rFonts w:ascii="Times New Roman" w:eastAsia="Times New Roman" w:hAnsi="Times New Roman"/>
      <w:color w:val="1F1F20"/>
      <w:shd w:val="clear" w:color="auto" w:fill="FFFFFF"/>
    </w:rPr>
  </w:style>
  <w:style w:type="paragraph" w:customStyle="1" w:styleId="Podpistabeli0">
    <w:name w:val="Podpis tabeli"/>
    <w:basedOn w:val="Normalny"/>
    <w:link w:val="Podpistabeli"/>
    <w:rsid w:val="007227A6"/>
    <w:pPr>
      <w:widowControl w:val="0"/>
      <w:shd w:val="clear" w:color="auto" w:fill="FFFFFF"/>
      <w:spacing w:after="0" w:line="240" w:lineRule="auto"/>
    </w:pPr>
    <w:rPr>
      <w:rFonts w:ascii="Times New Roman" w:eastAsia="Times New Roman" w:hAnsi="Times New Roman"/>
      <w:color w:val="1F1F20"/>
      <w:sz w:val="20"/>
      <w:szCs w:val="20"/>
      <w:lang w:eastAsia="pl-PL"/>
    </w:rPr>
  </w:style>
  <w:style w:type="paragraph" w:styleId="Tekstdymka">
    <w:name w:val="Balloon Text"/>
    <w:basedOn w:val="Normalny"/>
    <w:link w:val="TekstdymkaZnak"/>
    <w:uiPriority w:val="99"/>
    <w:semiHidden/>
    <w:unhideWhenUsed/>
    <w:rsid w:val="004009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0928"/>
    <w:rPr>
      <w:rFonts w:ascii="Tahoma" w:hAnsi="Tahoma" w:cs="Tahoma"/>
      <w:sz w:val="16"/>
      <w:szCs w:val="16"/>
      <w:lang w:eastAsia="en-US"/>
    </w:rPr>
  </w:style>
  <w:style w:type="paragraph" w:customStyle="1" w:styleId="WW-Listanumerowana">
    <w:name w:val="WW-Lista numerowana"/>
    <w:basedOn w:val="Normalny"/>
    <w:rsid w:val="002D33B2"/>
    <w:pPr>
      <w:widowControl w:val="0"/>
      <w:numPr>
        <w:numId w:val="14"/>
      </w:numPr>
      <w:suppressAutoHyphens/>
      <w:spacing w:after="0" w:line="240" w:lineRule="auto"/>
    </w:pPr>
    <w:rPr>
      <w:rFonts w:ascii="Times New Roman" w:eastAsia="Arial Unicode MS" w:hAnsi="Times New Roman"/>
      <w:sz w:val="24"/>
      <w:szCs w:val="24"/>
    </w:rPr>
  </w:style>
  <w:style w:type="paragraph" w:styleId="Tekstpodstawowy">
    <w:name w:val="Body Text"/>
    <w:basedOn w:val="Normalny"/>
    <w:link w:val="TekstpodstawowyZnak"/>
    <w:uiPriority w:val="99"/>
    <w:rsid w:val="00E53BE8"/>
    <w:pPr>
      <w:spacing w:after="120" w:line="240" w:lineRule="auto"/>
    </w:pPr>
    <w:rPr>
      <w:rFonts w:ascii="Times New Roman" w:eastAsia="Times New Roman" w:hAnsi="Times New Roman"/>
      <w:sz w:val="24"/>
      <w:szCs w:val="24"/>
      <w:lang/>
    </w:rPr>
  </w:style>
  <w:style w:type="character" w:customStyle="1" w:styleId="TekstpodstawowyZnak">
    <w:name w:val="Tekst podstawowy Znak"/>
    <w:basedOn w:val="Domylnaczcionkaakapitu"/>
    <w:link w:val="Tekstpodstawowy"/>
    <w:uiPriority w:val="99"/>
    <w:rsid w:val="00E53BE8"/>
    <w:rPr>
      <w:rFonts w:ascii="Times New Roman" w:eastAsia="Times New Roman" w:hAnsi="Times New Roman"/>
      <w:sz w:val="24"/>
      <w:szCs w:val="24"/>
      <w:lang/>
    </w:rPr>
  </w:style>
  <w:style w:type="paragraph" w:customStyle="1" w:styleId="gwpee3eb9bfmsonormal">
    <w:name w:val="gwpee3eb9bf_msonormal"/>
    <w:basedOn w:val="Normalny"/>
    <w:rsid w:val="002365E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gwpee3eb9bffont">
    <w:name w:val="gwpee3eb9bf_font"/>
    <w:basedOn w:val="Domylnaczcionkaakapitu"/>
    <w:rsid w:val="002365E5"/>
  </w:style>
</w:styles>
</file>

<file path=word/webSettings.xml><?xml version="1.0" encoding="utf-8"?>
<w:webSettings xmlns:r="http://schemas.openxmlformats.org/officeDocument/2006/relationships" xmlns:w="http://schemas.openxmlformats.org/wordprocessingml/2006/main">
  <w:divs>
    <w:div w:id="456917885">
      <w:bodyDiv w:val="1"/>
      <w:marLeft w:val="0"/>
      <w:marRight w:val="0"/>
      <w:marTop w:val="0"/>
      <w:marBottom w:val="0"/>
      <w:divBdr>
        <w:top w:val="none" w:sz="0" w:space="0" w:color="auto"/>
        <w:left w:val="none" w:sz="0" w:space="0" w:color="auto"/>
        <w:bottom w:val="none" w:sz="0" w:space="0" w:color="auto"/>
        <w:right w:val="none" w:sz="0" w:space="0" w:color="auto"/>
      </w:divBdr>
      <w:divsChild>
        <w:div w:id="1029140592">
          <w:marLeft w:val="0"/>
          <w:marRight w:val="0"/>
          <w:marTop w:val="0"/>
          <w:marBottom w:val="0"/>
          <w:divBdr>
            <w:top w:val="none" w:sz="0" w:space="0" w:color="auto"/>
            <w:left w:val="none" w:sz="0" w:space="0" w:color="auto"/>
            <w:bottom w:val="none" w:sz="0" w:space="0" w:color="auto"/>
            <w:right w:val="none" w:sz="0" w:space="0" w:color="auto"/>
          </w:divBdr>
        </w:div>
        <w:div w:id="460224861">
          <w:marLeft w:val="0"/>
          <w:marRight w:val="0"/>
          <w:marTop w:val="0"/>
          <w:marBottom w:val="0"/>
          <w:divBdr>
            <w:top w:val="none" w:sz="0" w:space="0" w:color="auto"/>
            <w:left w:val="none" w:sz="0" w:space="0" w:color="auto"/>
            <w:bottom w:val="none" w:sz="0" w:space="0" w:color="auto"/>
            <w:right w:val="none" w:sz="0" w:space="0" w:color="auto"/>
          </w:divBdr>
        </w:div>
        <w:div w:id="243759700">
          <w:marLeft w:val="0"/>
          <w:marRight w:val="0"/>
          <w:marTop w:val="0"/>
          <w:marBottom w:val="0"/>
          <w:divBdr>
            <w:top w:val="none" w:sz="0" w:space="0" w:color="auto"/>
            <w:left w:val="none" w:sz="0" w:space="0" w:color="auto"/>
            <w:bottom w:val="none" w:sz="0" w:space="0" w:color="auto"/>
            <w:right w:val="none" w:sz="0" w:space="0" w:color="auto"/>
          </w:divBdr>
        </w:div>
        <w:div w:id="143277844">
          <w:marLeft w:val="0"/>
          <w:marRight w:val="0"/>
          <w:marTop w:val="0"/>
          <w:marBottom w:val="0"/>
          <w:divBdr>
            <w:top w:val="none" w:sz="0" w:space="0" w:color="auto"/>
            <w:left w:val="none" w:sz="0" w:space="0" w:color="auto"/>
            <w:bottom w:val="none" w:sz="0" w:space="0" w:color="auto"/>
            <w:right w:val="none" w:sz="0" w:space="0" w:color="auto"/>
          </w:divBdr>
        </w:div>
        <w:div w:id="2051759966">
          <w:marLeft w:val="0"/>
          <w:marRight w:val="0"/>
          <w:marTop w:val="0"/>
          <w:marBottom w:val="0"/>
          <w:divBdr>
            <w:top w:val="none" w:sz="0" w:space="0" w:color="auto"/>
            <w:left w:val="none" w:sz="0" w:space="0" w:color="auto"/>
            <w:bottom w:val="none" w:sz="0" w:space="0" w:color="auto"/>
            <w:right w:val="none" w:sz="0" w:space="0" w:color="auto"/>
          </w:divBdr>
        </w:div>
        <w:div w:id="728109553">
          <w:marLeft w:val="0"/>
          <w:marRight w:val="0"/>
          <w:marTop w:val="0"/>
          <w:marBottom w:val="0"/>
          <w:divBdr>
            <w:top w:val="none" w:sz="0" w:space="0" w:color="auto"/>
            <w:left w:val="none" w:sz="0" w:space="0" w:color="auto"/>
            <w:bottom w:val="none" w:sz="0" w:space="0" w:color="auto"/>
            <w:right w:val="none" w:sz="0" w:space="0" w:color="auto"/>
          </w:divBdr>
        </w:div>
        <w:div w:id="1616253897">
          <w:marLeft w:val="0"/>
          <w:marRight w:val="0"/>
          <w:marTop w:val="0"/>
          <w:marBottom w:val="0"/>
          <w:divBdr>
            <w:top w:val="none" w:sz="0" w:space="0" w:color="auto"/>
            <w:left w:val="none" w:sz="0" w:space="0" w:color="auto"/>
            <w:bottom w:val="none" w:sz="0" w:space="0" w:color="auto"/>
            <w:right w:val="none" w:sz="0" w:space="0" w:color="auto"/>
          </w:divBdr>
        </w:div>
      </w:divsChild>
    </w:div>
    <w:div w:id="523058123">
      <w:bodyDiv w:val="1"/>
      <w:marLeft w:val="0"/>
      <w:marRight w:val="0"/>
      <w:marTop w:val="0"/>
      <w:marBottom w:val="0"/>
      <w:divBdr>
        <w:top w:val="none" w:sz="0" w:space="0" w:color="auto"/>
        <w:left w:val="none" w:sz="0" w:space="0" w:color="auto"/>
        <w:bottom w:val="none" w:sz="0" w:space="0" w:color="auto"/>
        <w:right w:val="none" w:sz="0" w:space="0" w:color="auto"/>
      </w:divBdr>
    </w:div>
    <w:div w:id="686298657">
      <w:bodyDiv w:val="1"/>
      <w:marLeft w:val="0"/>
      <w:marRight w:val="0"/>
      <w:marTop w:val="0"/>
      <w:marBottom w:val="0"/>
      <w:divBdr>
        <w:top w:val="none" w:sz="0" w:space="0" w:color="auto"/>
        <w:left w:val="none" w:sz="0" w:space="0" w:color="auto"/>
        <w:bottom w:val="none" w:sz="0" w:space="0" w:color="auto"/>
        <w:right w:val="none" w:sz="0" w:space="0" w:color="auto"/>
      </w:divBdr>
    </w:div>
    <w:div w:id="879632083">
      <w:bodyDiv w:val="1"/>
      <w:marLeft w:val="0"/>
      <w:marRight w:val="0"/>
      <w:marTop w:val="0"/>
      <w:marBottom w:val="0"/>
      <w:divBdr>
        <w:top w:val="none" w:sz="0" w:space="0" w:color="auto"/>
        <w:left w:val="none" w:sz="0" w:space="0" w:color="auto"/>
        <w:bottom w:val="none" w:sz="0" w:space="0" w:color="auto"/>
        <w:right w:val="none" w:sz="0" w:space="0" w:color="auto"/>
      </w:divBdr>
    </w:div>
    <w:div w:id="884947641">
      <w:bodyDiv w:val="1"/>
      <w:marLeft w:val="0"/>
      <w:marRight w:val="0"/>
      <w:marTop w:val="0"/>
      <w:marBottom w:val="0"/>
      <w:divBdr>
        <w:top w:val="none" w:sz="0" w:space="0" w:color="auto"/>
        <w:left w:val="none" w:sz="0" w:space="0" w:color="auto"/>
        <w:bottom w:val="none" w:sz="0" w:space="0" w:color="auto"/>
        <w:right w:val="none" w:sz="0" w:space="0" w:color="auto"/>
      </w:divBdr>
    </w:div>
    <w:div w:id="1263610384">
      <w:bodyDiv w:val="1"/>
      <w:marLeft w:val="0"/>
      <w:marRight w:val="0"/>
      <w:marTop w:val="0"/>
      <w:marBottom w:val="0"/>
      <w:divBdr>
        <w:top w:val="none" w:sz="0" w:space="0" w:color="auto"/>
        <w:left w:val="none" w:sz="0" w:space="0" w:color="auto"/>
        <w:bottom w:val="none" w:sz="0" w:space="0" w:color="auto"/>
        <w:right w:val="none" w:sz="0" w:space="0" w:color="auto"/>
      </w:divBdr>
    </w:div>
    <w:div w:id="1858540657">
      <w:bodyDiv w:val="1"/>
      <w:marLeft w:val="0"/>
      <w:marRight w:val="0"/>
      <w:marTop w:val="0"/>
      <w:marBottom w:val="0"/>
      <w:divBdr>
        <w:top w:val="none" w:sz="0" w:space="0" w:color="auto"/>
        <w:left w:val="none" w:sz="0" w:space="0" w:color="auto"/>
        <w:bottom w:val="none" w:sz="0" w:space="0" w:color="auto"/>
        <w:right w:val="none" w:sz="0" w:space="0" w:color="auto"/>
      </w:divBdr>
      <w:divsChild>
        <w:div w:id="1756127839">
          <w:marLeft w:val="0"/>
          <w:marRight w:val="0"/>
          <w:marTop w:val="0"/>
          <w:marBottom w:val="0"/>
          <w:divBdr>
            <w:top w:val="none" w:sz="0" w:space="0" w:color="auto"/>
            <w:left w:val="none" w:sz="0" w:space="0" w:color="auto"/>
            <w:bottom w:val="none" w:sz="0" w:space="0" w:color="auto"/>
            <w:right w:val="none" w:sz="0" w:space="0" w:color="auto"/>
          </w:divBdr>
        </w:div>
        <w:div w:id="1760828097">
          <w:marLeft w:val="0"/>
          <w:marRight w:val="0"/>
          <w:marTop w:val="0"/>
          <w:marBottom w:val="0"/>
          <w:divBdr>
            <w:top w:val="none" w:sz="0" w:space="0" w:color="auto"/>
            <w:left w:val="none" w:sz="0" w:space="0" w:color="auto"/>
            <w:bottom w:val="none" w:sz="0" w:space="0" w:color="auto"/>
            <w:right w:val="none" w:sz="0" w:space="0" w:color="auto"/>
          </w:divBdr>
        </w:div>
        <w:div w:id="1919552643">
          <w:marLeft w:val="0"/>
          <w:marRight w:val="0"/>
          <w:marTop w:val="0"/>
          <w:marBottom w:val="0"/>
          <w:divBdr>
            <w:top w:val="none" w:sz="0" w:space="0" w:color="auto"/>
            <w:left w:val="none" w:sz="0" w:space="0" w:color="auto"/>
            <w:bottom w:val="none" w:sz="0" w:space="0" w:color="auto"/>
            <w:right w:val="none" w:sz="0" w:space="0" w:color="auto"/>
          </w:divBdr>
        </w:div>
        <w:div w:id="474681129">
          <w:marLeft w:val="0"/>
          <w:marRight w:val="0"/>
          <w:marTop w:val="0"/>
          <w:marBottom w:val="0"/>
          <w:divBdr>
            <w:top w:val="none" w:sz="0" w:space="0" w:color="auto"/>
            <w:left w:val="none" w:sz="0" w:space="0" w:color="auto"/>
            <w:bottom w:val="none" w:sz="0" w:space="0" w:color="auto"/>
            <w:right w:val="none" w:sz="0" w:space="0" w:color="auto"/>
          </w:divBdr>
        </w:div>
        <w:div w:id="576987374">
          <w:marLeft w:val="0"/>
          <w:marRight w:val="0"/>
          <w:marTop w:val="0"/>
          <w:marBottom w:val="0"/>
          <w:divBdr>
            <w:top w:val="none" w:sz="0" w:space="0" w:color="auto"/>
            <w:left w:val="none" w:sz="0" w:space="0" w:color="auto"/>
            <w:bottom w:val="none" w:sz="0" w:space="0" w:color="auto"/>
            <w:right w:val="none" w:sz="0" w:space="0" w:color="auto"/>
          </w:divBdr>
        </w:div>
      </w:divsChild>
    </w:div>
    <w:div w:id="20613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udanin.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k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57</Pages>
  <Words>16674</Words>
  <Characters>100050</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Aleksandra Zastocka</cp:lastModifiedBy>
  <cp:revision>40</cp:revision>
  <cp:lastPrinted>2022-02-08T20:33:00Z</cp:lastPrinted>
  <dcterms:created xsi:type="dcterms:W3CDTF">2019-09-06T07:02:00Z</dcterms:created>
  <dcterms:modified xsi:type="dcterms:W3CDTF">2022-02-09T11:39:00Z</dcterms:modified>
</cp:coreProperties>
</file>