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73DB7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B73DB7">
              <w:rPr>
                <w:rFonts w:eastAsia="Calibr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B73DB7">
              <w:rPr>
                <w:rFonts w:eastAsia="Calibri" w:cstheme="minorHAnsi"/>
                <w:i/>
                <w:sz w:val="20"/>
                <w:szCs w:val="20"/>
              </w:rPr>
              <w:t>CEiDG</w:t>
            </w:r>
            <w:proofErr w:type="spellEnd"/>
            <w:r w:rsidRPr="00B73DB7">
              <w:rPr>
                <w:rFonts w:eastAsia="Calibri" w:cstheme="minorHAnsi"/>
                <w:i/>
                <w:sz w:val="20"/>
                <w:szCs w:val="20"/>
              </w:rPr>
              <w:t>)</w:t>
            </w:r>
          </w:p>
        </w:tc>
      </w:tr>
    </w:tbl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 w:rsidP="00B73D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70A2F" w:rsidP="00BD791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FA3171" w:rsidRPr="00C42752" w:rsidRDefault="00F70A2F" w:rsidP="00BD791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FA3171" w:rsidRPr="00C42752" w:rsidRDefault="00FA3171" w:rsidP="00C427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 w:rsidRPr="00C42752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 w:rsidRPr="00C42752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FA3171" w:rsidRPr="00C42752" w:rsidRDefault="00C42752" w:rsidP="00C42752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C42752">
              <w:rPr>
                <w:rFonts w:cstheme="minorHAnsi"/>
                <w:b/>
              </w:rPr>
              <w:t>Usługa przeprowadzenia cyklu szkoleń dla kadry administracyjnej, dydaktycznej i zarządzającej Państwowej Wyższej Szkoły Zawodowej im. Jana Amosa Komeńskiego w Lesznie</w:t>
            </w:r>
          </w:p>
        </w:tc>
      </w:tr>
      <w:tr w:rsidR="00FA3171" w:rsidRPr="00C42752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Pr="00C42752">
              <w:rPr>
                <w:rFonts w:eastAsia="Calibr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4275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FA3171" w:rsidRPr="00C42752" w:rsidRDefault="00F70A2F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2752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C42752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FA3171" w:rsidRPr="00C42752" w:rsidRDefault="00FA3171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>
        <w:trPr>
          <w:trHeight w:val="723"/>
        </w:trPr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>
        <w:trPr>
          <w:trHeight w:val="1035"/>
        </w:trPr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2752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Imię i nazwisko: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pocztowy: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Telefon: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e-mail: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bookmarkStart w:id="0" w:name="_GoBack"/>
      <w:bookmarkEnd w:id="0"/>
      <w:r w:rsidRPr="00C42752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lastRenderedPageBreak/>
        <w:t>(nazwa/firma i dokładny adres Podmiotu)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C42752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C42752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C42752">
        <w:rPr>
          <w:rFonts w:asciiTheme="minorHAnsi" w:hAnsiTheme="minorHAnsi" w:cstheme="minorHAnsi"/>
          <w:sz w:val="20"/>
          <w:szCs w:val="20"/>
        </w:rPr>
        <w:t>zakresie: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C42752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FA3171" w:rsidRPr="00C42752" w:rsidRDefault="00F70A2F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75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427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C42752">
        <w:rPr>
          <w:rFonts w:asciiTheme="minorHAnsi" w:hAnsiTheme="minorHAnsi" w:cstheme="minorHAnsi"/>
          <w:sz w:val="16"/>
          <w:szCs w:val="16"/>
        </w:rPr>
        <w:t>)</w:t>
      </w:r>
      <w:r w:rsidRPr="00C42752">
        <w:rPr>
          <w:rFonts w:asciiTheme="minorHAnsi" w:hAnsiTheme="minorHAnsi" w:cstheme="minorHAnsi"/>
          <w:sz w:val="16"/>
          <w:szCs w:val="16"/>
        </w:rPr>
        <w:tab/>
      </w:r>
      <w:r w:rsidRPr="00C42752">
        <w:rPr>
          <w:rFonts w:asciiTheme="minorHAnsi" w:hAnsiTheme="minorHAnsi" w:cstheme="minorHAnsi"/>
          <w:sz w:val="16"/>
          <w:szCs w:val="16"/>
        </w:rPr>
        <w:tab/>
      </w:r>
      <w:r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C42752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C42752">
        <w:rPr>
          <w:rFonts w:asciiTheme="minorHAnsi" w:hAnsiTheme="minorHAnsi" w:cstheme="minorHAnsi"/>
          <w:sz w:val="16"/>
          <w:szCs w:val="16"/>
        </w:rPr>
        <w:t xml:space="preserve">  ………......…...…….....................…………………………</w:t>
      </w:r>
    </w:p>
    <w:p w:rsidR="00FA3171" w:rsidRPr="00C42752" w:rsidRDefault="00F70A2F" w:rsidP="00C42752">
      <w:pPr>
        <w:pStyle w:val="Default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C42752">
        <w:rPr>
          <w:rFonts w:asciiTheme="minorHAnsi" w:hAnsiTheme="minorHAnsi" w:cstheme="minorHAnsi"/>
          <w:sz w:val="16"/>
          <w:szCs w:val="16"/>
        </w:rPr>
        <w:t xml:space="preserve"> </w:t>
      </w:r>
      <w:r w:rsidRPr="00C42752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FA3171" w:rsidRPr="00C42752" w:rsidRDefault="00F70A2F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C4275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42752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</w:t>
      </w:r>
      <w:r w:rsidR="00C42752">
        <w:rPr>
          <w:rFonts w:eastAsia="Calibri" w:cstheme="minorHAnsi"/>
          <w:sz w:val="20"/>
          <w:szCs w:val="20"/>
        </w:rPr>
        <w:t xml:space="preserve"> przy przedstawianiu informacji</w:t>
      </w:r>
    </w:p>
    <w:p w:rsidR="00FA3171" w:rsidRPr="00C42752" w:rsidRDefault="00FA31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…………….…......………. 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i/>
          <w:color w:val="000000"/>
          <w:sz w:val="18"/>
          <w:szCs w:val="18"/>
        </w:rPr>
        <w:t xml:space="preserve">         (miejscowość, data)</w:t>
      </w:r>
      <w:r w:rsidRPr="00C42752">
        <w:rPr>
          <w:rFonts w:eastAsia="Calibri" w:cstheme="minorHAnsi"/>
          <w:color w:val="000000"/>
          <w:sz w:val="18"/>
          <w:szCs w:val="18"/>
        </w:rPr>
        <w:tab/>
      </w:r>
      <w:r w:rsidRPr="00C42752">
        <w:rPr>
          <w:rFonts w:eastAsia="Calibri" w:cstheme="minorHAnsi"/>
          <w:color w:val="000000"/>
          <w:sz w:val="18"/>
          <w:szCs w:val="18"/>
        </w:rPr>
        <w:tab/>
      </w:r>
      <w:r w:rsidRPr="00C42752">
        <w:rPr>
          <w:rFonts w:eastAsia="Calibri" w:cstheme="minorHAnsi"/>
          <w:color w:val="000000"/>
          <w:sz w:val="18"/>
          <w:szCs w:val="18"/>
        </w:rPr>
        <w:tab/>
      </w:r>
      <w:r w:rsidRPr="00C42752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                                                           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:rsidR="00FA3171" w:rsidRPr="00C42752" w:rsidRDefault="00F70A2F" w:rsidP="00C42752">
      <w:pPr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FA3171" w:rsidRPr="00C42752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F" w:rsidRDefault="009C0E7F">
      <w:pPr>
        <w:spacing w:after="0" w:line="240" w:lineRule="auto"/>
      </w:pPr>
      <w:r>
        <w:separator/>
      </w:r>
    </w:p>
  </w:endnote>
  <w:endnote w:type="continuationSeparator" w:id="0">
    <w:p w:rsidR="009C0E7F" w:rsidRDefault="009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6" w:rsidRPr="00F14FE2" w:rsidRDefault="00744B76" w:rsidP="00F14FE2">
    <w:pPr>
      <w:pStyle w:val="Stopka"/>
      <w:rPr>
        <w:rFonts w:cstheme="minorHAnsi"/>
        <w:sz w:val="18"/>
        <w:szCs w:val="18"/>
        <w:lang w:eastAsia="pl-PL"/>
      </w:rPr>
    </w:pPr>
  </w:p>
  <w:p w:rsidR="00F14FE2" w:rsidRPr="00F14FE2" w:rsidRDefault="00F14FE2" w:rsidP="00F14FE2">
    <w:pPr>
      <w:suppressAutoHyphens w:val="0"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F14FE2">
      <w:rPr>
        <w:rFonts w:eastAsia="Times New Roman" w:cstheme="minorHAnsi"/>
        <w:color w:val="000000"/>
        <w:sz w:val="18"/>
        <w:szCs w:val="18"/>
        <w:lang w:eastAsia="pl-PL"/>
      </w:rPr>
      <w:t>Projekt pn.: „PWSZ im. J.A. Komeńskiego w Lesznie uczelnią bez barier”</w:t>
    </w:r>
  </w:p>
  <w:p w:rsidR="00BE5DAF" w:rsidRDefault="00F14FE2" w:rsidP="00F14FE2">
    <w:pPr>
      <w:suppressAutoHyphens w:val="0"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F14FE2">
      <w:rPr>
        <w:rFonts w:eastAsia="Times New Roman" w:cstheme="minorHAnsi"/>
        <w:color w:val="000000"/>
        <w:sz w:val="18"/>
        <w:szCs w:val="18"/>
        <w:lang w:eastAsia="pl-PL"/>
      </w:rPr>
      <w:t xml:space="preserve">współfinansowany ze środków Europejskiego Funduszu Społecznego w ramach Programu Operacyjnego Wiedza Edukacja Rozwój 2014-2020, realizowanego w ramach konkursu „Uczelnia dostępna III” o nr POWR.03.05.00-IP.08-00-DOS/21 </w:t>
    </w:r>
  </w:p>
  <w:p w:rsidR="00F14FE2" w:rsidRPr="00F14FE2" w:rsidRDefault="00F14FE2" w:rsidP="00F14FE2">
    <w:pPr>
      <w:suppressAutoHyphens w:val="0"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F14FE2">
      <w:rPr>
        <w:rFonts w:eastAsia="Times New Roman" w:cstheme="minorHAnsi"/>
        <w:color w:val="000000"/>
        <w:sz w:val="18"/>
        <w:szCs w:val="18"/>
        <w:lang w:eastAsia="pl-PL"/>
      </w:rPr>
      <w:t>ogłoszonego w ramach Działania 3.5 Kompleksowe programy szkół wyższych</w:t>
    </w:r>
  </w:p>
  <w:p w:rsidR="00744B76" w:rsidRDefault="00744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F" w:rsidRDefault="009C0E7F">
      <w:pPr>
        <w:spacing w:after="0" w:line="240" w:lineRule="auto"/>
      </w:pPr>
      <w:r>
        <w:separator/>
      </w:r>
    </w:p>
  </w:footnote>
  <w:footnote w:type="continuationSeparator" w:id="0">
    <w:p w:rsidR="009C0E7F" w:rsidRDefault="009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1" w:rsidRDefault="00F70A2F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FA3171" w:rsidRPr="0011147E" w:rsidRDefault="0000196B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noProof/>
        <w:lang w:eastAsia="pl-PL"/>
      </w:rPr>
      <w:drawing>
        <wp:inline distT="0" distB="0" distL="0" distR="0" wp14:anchorId="29C2783E" wp14:editId="1CB830A3">
          <wp:extent cx="5760720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3171" w:rsidRPr="00C42752" w:rsidRDefault="002807E2">
    <w:pPr>
      <w:spacing w:after="0" w:line="360" w:lineRule="auto"/>
      <w:rPr>
        <w:rFonts w:cstheme="minorHAnsi"/>
        <w:color w:val="FF0000"/>
      </w:rPr>
    </w:pPr>
    <w:r w:rsidRPr="0011147E">
      <w:rPr>
        <w:rFonts w:eastAsia="Times New Roman" w:cstheme="minorHAnsi"/>
        <w:sz w:val="20"/>
        <w:szCs w:val="20"/>
        <w:lang w:eastAsia="pl-PL" w:bidi="pl-PL"/>
      </w:rPr>
      <w:t>K-GT-43-232-</w:t>
    </w:r>
    <w:r w:rsidR="00A36202" w:rsidRPr="0011147E">
      <w:rPr>
        <w:rFonts w:eastAsia="Times New Roman" w:cstheme="minorHAnsi"/>
        <w:sz w:val="20"/>
        <w:szCs w:val="20"/>
        <w:lang w:eastAsia="pl-PL" w:bidi="pl-PL"/>
      </w:rPr>
      <w:t>2</w:t>
    </w:r>
    <w:r w:rsidR="00EF2EC5">
      <w:rPr>
        <w:rFonts w:eastAsia="Times New Roman" w:cstheme="minorHAnsi"/>
        <w:sz w:val="20"/>
        <w:szCs w:val="20"/>
        <w:lang w:eastAsia="pl-PL" w:bidi="pl-PL"/>
      </w:rPr>
      <w:t xml:space="preserve">/2022 </w:t>
    </w:r>
    <w:r w:rsidR="00190DAF" w:rsidRPr="001114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</w:t>
    </w:r>
    <w:r w:rsidR="00C42752" w:rsidRPr="0011147E">
      <w:rPr>
        <w:rFonts w:eastAsia="Times New Roman" w:cstheme="minorHAnsi"/>
        <w:sz w:val="20"/>
        <w:szCs w:val="20"/>
        <w:lang w:eastAsia="pl-PL" w:bidi="pl-PL"/>
      </w:rPr>
      <w:t xml:space="preserve">                          </w:t>
    </w:r>
    <w:r w:rsidR="00190DAF" w:rsidRPr="0011147E">
      <w:rPr>
        <w:rFonts w:eastAsia="Times New Roman" w:cstheme="minorHAnsi"/>
        <w:sz w:val="20"/>
        <w:szCs w:val="20"/>
        <w:lang w:eastAsia="pl-PL" w:bidi="pl-PL"/>
      </w:rPr>
      <w:t xml:space="preserve">   </w:t>
    </w:r>
    <w:r w:rsidR="00190DAF" w:rsidRPr="00C42752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4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1"/>
    <w:rsid w:val="0000196B"/>
    <w:rsid w:val="0011147E"/>
    <w:rsid w:val="00190DAF"/>
    <w:rsid w:val="00266695"/>
    <w:rsid w:val="002807E2"/>
    <w:rsid w:val="0032486A"/>
    <w:rsid w:val="004C7419"/>
    <w:rsid w:val="00517402"/>
    <w:rsid w:val="00744B76"/>
    <w:rsid w:val="00975A20"/>
    <w:rsid w:val="009C0E7F"/>
    <w:rsid w:val="00A36202"/>
    <w:rsid w:val="00A93D23"/>
    <w:rsid w:val="00B73DB7"/>
    <w:rsid w:val="00BD7912"/>
    <w:rsid w:val="00BE5DAF"/>
    <w:rsid w:val="00C42752"/>
    <w:rsid w:val="00EF2EC5"/>
    <w:rsid w:val="00F14FE2"/>
    <w:rsid w:val="00F70A2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35F926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459</Words>
  <Characters>2755</Characters>
  <Application>Microsoft Office Word</Application>
  <DocSecurity>0</DocSecurity>
  <Lines>22</Lines>
  <Paragraphs>6</Paragraphs>
  <ScaleCrop>false</ScaleCrop>
  <Company>PWSZ Leszno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35</cp:revision>
  <dcterms:created xsi:type="dcterms:W3CDTF">2021-02-05T08:52:00Z</dcterms:created>
  <dcterms:modified xsi:type="dcterms:W3CDTF">2022-02-28T11:07:00Z</dcterms:modified>
  <dc:language>pl-PL</dc:language>
</cp:coreProperties>
</file>