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0A92D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67097B" w14:textId="77777777" w:rsidR="008F36B6" w:rsidRPr="00D25BCD" w:rsidRDefault="00587D07" w:rsidP="002133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25BCD" w:rsidRPr="00D25BCD">
        <w:rPr>
          <w:rFonts w:ascii="Times New Roman" w:hAnsi="Times New Roman" w:cs="Times New Roman"/>
          <w:b/>
          <w:sz w:val="24"/>
          <w:szCs w:val="24"/>
        </w:rPr>
        <w:t>4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6E356FA" w14:textId="77777777" w:rsidR="003C00AA" w:rsidRPr="00D74D7A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6AB778AE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D9B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08674E7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7E3A1E2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16A449E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3637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77FB38BF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CEEE5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1A25BC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775FBC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95545" w14:textId="77777777" w:rsidR="00D74D7A" w:rsidRPr="00C978BC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0C58E64D" w14:textId="77777777" w:rsidR="00D74D7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7CE38" w14:textId="77777777" w:rsidR="00D74D7A" w:rsidRPr="00D74D7A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9FF27A9" w14:textId="77777777" w:rsidR="00D74D7A" w:rsidRPr="00252C67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6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14:paraId="4CA17F1F" w14:textId="77777777" w:rsidR="003C00AA" w:rsidRPr="006D76C6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6A47F" w14:textId="5614AC0C" w:rsidR="003C00A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00AA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>
        <w:rPr>
          <w:rFonts w:ascii="Times New Roman" w:hAnsi="Times New Roman" w:cs="Times New Roman"/>
          <w:sz w:val="24"/>
          <w:szCs w:val="24"/>
        </w:rPr>
        <w:t xml:space="preserve">ń </w:t>
      </w:r>
      <w:r w:rsidR="00215CA1">
        <w:rPr>
          <w:rFonts w:ascii="Times New Roman" w:hAnsi="Times New Roman" w:cs="Times New Roman"/>
          <w:sz w:val="24"/>
          <w:szCs w:val="24"/>
        </w:rPr>
        <w:t>publicznych (</w:t>
      </w:r>
      <w:r w:rsidR="00633BB9">
        <w:rPr>
          <w:rFonts w:ascii="Times New Roman" w:hAnsi="Times New Roman" w:cs="Times New Roman"/>
          <w:sz w:val="24"/>
          <w:szCs w:val="24"/>
        </w:rPr>
        <w:t xml:space="preserve">t.j. </w:t>
      </w:r>
      <w:r w:rsidR="00215CA1">
        <w:rPr>
          <w:rFonts w:ascii="Times New Roman" w:hAnsi="Times New Roman" w:cs="Times New Roman"/>
          <w:sz w:val="24"/>
          <w:szCs w:val="24"/>
        </w:rPr>
        <w:t>Dz. U. z 20</w:t>
      </w:r>
      <w:r w:rsidR="00633BB9">
        <w:rPr>
          <w:rFonts w:ascii="Times New Roman" w:hAnsi="Times New Roman" w:cs="Times New Roman"/>
          <w:sz w:val="24"/>
          <w:szCs w:val="24"/>
        </w:rPr>
        <w:t>2</w:t>
      </w:r>
      <w:r w:rsidR="002679D3">
        <w:rPr>
          <w:rFonts w:ascii="Times New Roman" w:hAnsi="Times New Roman" w:cs="Times New Roman"/>
          <w:sz w:val="24"/>
          <w:szCs w:val="24"/>
        </w:rPr>
        <w:t>4</w:t>
      </w:r>
      <w:r w:rsidR="00685DA1">
        <w:rPr>
          <w:rFonts w:ascii="Times New Roman" w:hAnsi="Times New Roman" w:cs="Times New Roman"/>
          <w:sz w:val="24"/>
          <w:szCs w:val="24"/>
        </w:rPr>
        <w:t xml:space="preserve"> r.</w:t>
      </w:r>
      <w:r w:rsidR="003C00AA">
        <w:rPr>
          <w:rFonts w:ascii="Times New Roman" w:hAnsi="Times New Roman" w:cs="Times New Roman"/>
          <w:sz w:val="24"/>
          <w:szCs w:val="24"/>
        </w:rPr>
        <w:t xml:space="preserve"> poz. </w:t>
      </w:r>
      <w:r w:rsidR="00633BB9">
        <w:rPr>
          <w:rFonts w:ascii="Times New Roman" w:hAnsi="Times New Roman" w:cs="Times New Roman"/>
          <w:sz w:val="24"/>
          <w:szCs w:val="24"/>
        </w:rPr>
        <w:t>1</w:t>
      </w:r>
      <w:r w:rsidR="002679D3">
        <w:rPr>
          <w:rFonts w:ascii="Times New Roman" w:hAnsi="Times New Roman" w:cs="Times New Roman"/>
          <w:sz w:val="24"/>
          <w:szCs w:val="24"/>
        </w:rPr>
        <w:t>320</w:t>
      </w:r>
      <w:r w:rsidR="003C00AA">
        <w:rPr>
          <w:rFonts w:ascii="Times New Roman" w:hAnsi="Times New Roman" w:cs="Times New Roman"/>
          <w:sz w:val="24"/>
          <w:szCs w:val="24"/>
        </w:rPr>
        <w:t>)</w:t>
      </w:r>
    </w:p>
    <w:p w14:paraId="77FA41C9" w14:textId="77777777" w:rsidR="00213306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ABC98" w14:textId="2E1D64E4" w:rsidR="00D74D7A" w:rsidRPr="002F07CF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7CF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jest: </w:t>
      </w:r>
      <w:r w:rsidR="00EC1F42" w:rsidRPr="002F07CF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„</w:t>
      </w:r>
      <w:r w:rsidR="002679D3" w:rsidRPr="005E7F9A">
        <w:rPr>
          <w:rFonts w:ascii="Times New Roman" w:hAnsi="Times New Roman" w:cs="Times New Roman"/>
          <w:b/>
          <w:sz w:val="24"/>
          <w:szCs w:val="24"/>
        </w:rPr>
        <w:t xml:space="preserve">Dostawa artykułów biurowych i </w:t>
      </w:r>
      <w:r w:rsidR="002679D3">
        <w:rPr>
          <w:rFonts w:ascii="Times New Roman" w:hAnsi="Times New Roman" w:cs="Times New Roman"/>
          <w:b/>
          <w:sz w:val="24"/>
          <w:szCs w:val="24"/>
        </w:rPr>
        <w:t>papierniczych</w:t>
      </w:r>
      <w:r w:rsidR="002679D3" w:rsidRPr="005E7F9A">
        <w:rPr>
          <w:rFonts w:ascii="Times New Roman" w:hAnsi="Times New Roman" w:cs="Times New Roman"/>
          <w:b/>
          <w:sz w:val="24"/>
          <w:szCs w:val="24"/>
        </w:rPr>
        <w:t xml:space="preserve"> dla </w:t>
      </w:r>
      <w:r w:rsidR="00C177EE">
        <w:rPr>
          <w:rFonts w:ascii="Times New Roman" w:hAnsi="Times New Roman" w:cs="Times New Roman"/>
          <w:b/>
          <w:sz w:val="24"/>
          <w:szCs w:val="24"/>
        </w:rPr>
        <w:t>potrzeb Starostwa Powiatowego w </w:t>
      </w:r>
      <w:bookmarkStart w:id="0" w:name="_GoBack"/>
      <w:bookmarkEnd w:id="0"/>
      <w:r w:rsidR="002679D3" w:rsidRPr="005E7F9A">
        <w:rPr>
          <w:rFonts w:ascii="Times New Roman" w:hAnsi="Times New Roman" w:cs="Times New Roman"/>
          <w:b/>
          <w:sz w:val="24"/>
          <w:szCs w:val="24"/>
        </w:rPr>
        <w:t>Płocku oraz jednostek organizacyjnych powiatu płockiego w 202</w:t>
      </w:r>
      <w:r w:rsidR="002679D3">
        <w:rPr>
          <w:rFonts w:ascii="Times New Roman" w:hAnsi="Times New Roman" w:cs="Times New Roman"/>
          <w:b/>
          <w:sz w:val="24"/>
          <w:szCs w:val="24"/>
        </w:rPr>
        <w:t>5</w:t>
      </w:r>
      <w:r w:rsidR="002679D3" w:rsidRPr="005E7F9A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EC1F42" w:rsidRPr="002F07CF">
        <w:rPr>
          <w:rFonts w:ascii="Times New Roman" w:hAnsi="Times New Roman" w:cs="Times New Roman"/>
          <w:b/>
          <w:sz w:val="24"/>
          <w:szCs w:val="24"/>
        </w:rPr>
        <w:t>”</w:t>
      </w:r>
      <w:r w:rsidR="00D00305" w:rsidRPr="002F0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7CF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4E207BB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7CF">
        <w:rPr>
          <w:rFonts w:ascii="Times New Roman" w:hAnsi="Times New Roman" w:cs="Times New Roman"/>
          <w:sz w:val="24"/>
          <w:szCs w:val="24"/>
        </w:rPr>
        <w:t>1) Oświadczam, że nie podlegam wykluczeniu</w:t>
      </w:r>
      <w:r w:rsidRPr="00C978BC">
        <w:rPr>
          <w:rFonts w:ascii="Times New Roman" w:hAnsi="Times New Roman" w:cs="Times New Roman"/>
          <w:sz w:val="24"/>
          <w:szCs w:val="24"/>
        </w:rPr>
        <w:t xml:space="preserve"> z postępowania na</w:t>
      </w:r>
      <w:r>
        <w:rPr>
          <w:rFonts w:ascii="Times New Roman" w:hAnsi="Times New Roman" w:cs="Times New Roman"/>
          <w:sz w:val="24"/>
          <w:szCs w:val="24"/>
        </w:rPr>
        <w:t xml:space="preserve"> podstawie art. 108 ust. 1 </w:t>
      </w:r>
      <w:r w:rsidRPr="00C978BC">
        <w:rPr>
          <w:rFonts w:ascii="Times New Roman" w:hAnsi="Times New Roman" w:cs="Times New Roman"/>
          <w:sz w:val="24"/>
          <w:szCs w:val="24"/>
        </w:rPr>
        <w:t>ustawy Pzp</w:t>
      </w:r>
      <w:r w:rsidR="00213306">
        <w:rPr>
          <w:rFonts w:ascii="Times New Roman" w:hAnsi="Times New Roman" w:cs="Times New Roman"/>
          <w:sz w:val="24"/>
          <w:szCs w:val="24"/>
        </w:rPr>
        <w:t>;</w:t>
      </w:r>
    </w:p>
    <w:p w14:paraId="7E4F7C14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78B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78BC">
        <w:rPr>
          <w:rFonts w:ascii="Times New Roman" w:hAnsi="Times New Roman" w:cs="Times New Roman"/>
          <w:sz w:val="24"/>
          <w:szCs w:val="24"/>
        </w:rPr>
        <w:t xml:space="preserve"> pkt </w:t>
      </w:r>
      <w:r w:rsidR="00213306">
        <w:rPr>
          <w:rFonts w:ascii="Times New Roman" w:hAnsi="Times New Roman" w:cs="Times New Roman"/>
          <w:sz w:val="24"/>
          <w:szCs w:val="24"/>
        </w:rPr>
        <w:t>4, 5, 7</w:t>
      </w:r>
      <w:r w:rsidR="00215CA1">
        <w:rPr>
          <w:rFonts w:ascii="Times New Roman" w:hAnsi="Times New Roman" w:cs="Times New Roman"/>
          <w:sz w:val="24"/>
          <w:szCs w:val="24"/>
        </w:rPr>
        <w:t>, 10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14:paraId="4A5801BA" w14:textId="77777777" w:rsidR="00D74D7A" w:rsidRDefault="00D74D7A" w:rsidP="00213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471D28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="00213306">
        <w:rPr>
          <w:rFonts w:ascii="Times New Roman" w:hAnsi="Times New Roman" w:cs="Times New Roman"/>
          <w:i/>
          <w:sz w:val="24"/>
          <w:szCs w:val="24"/>
        </w:rPr>
        <w:t>4, 5, 7</w:t>
      </w:r>
      <w:r w:rsidR="00215CA1">
        <w:rPr>
          <w:rFonts w:ascii="Times New Roman" w:hAnsi="Times New Roman" w:cs="Times New Roman"/>
          <w:i/>
          <w:sz w:val="24"/>
          <w:szCs w:val="24"/>
        </w:rPr>
        <w:t>, 10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C36402E" w14:textId="423A94C2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</w:t>
      </w:r>
      <w:r w:rsidR="00F164B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14:paraId="6848E479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F71E5E6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4F255CA" w14:textId="57DFA197" w:rsidR="00D74D7A" w:rsidRDefault="00213306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74D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6FD21666" w14:textId="77777777" w:rsidR="00B327C5" w:rsidRDefault="00B327C5" w:rsidP="00B32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98C5C0" w14:textId="2E030EBB" w:rsidR="00F164B4" w:rsidRPr="00A70D4A" w:rsidRDefault="00F164B4" w:rsidP="00F164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</w:t>
      </w:r>
      <w:r>
        <w:rPr>
          <w:rFonts w:ascii="Times New Roman" w:hAnsi="Times New Roman" w:cs="Times New Roman"/>
          <w:sz w:val="24"/>
          <w:szCs w:val="24"/>
        </w:rPr>
        <w:t xml:space="preserve">onie bezpieczeństwa narodowego </w:t>
      </w:r>
      <w:r w:rsidRPr="00A70D4A">
        <w:rPr>
          <w:rFonts w:ascii="Times New Roman" w:hAnsi="Times New Roman" w:cs="Times New Roman"/>
          <w:sz w:val="24"/>
          <w:szCs w:val="24"/>
        </w:rPr>
        <w:t>(tj. Dz. U. z 202</w:t>
      </w:r>
      <w:r w:rsidR="002679D3">
        <w:rPr>
          <w:rFonts w:ascii="Times New Roman" w:hAnsi="Times New Roman" w:cs="Times New Roman"/>
          <w:sz w:val="24"/>
          <w:szCs w:val="24"/>
        </w:rPr>
        <w:t>4</w:t>
      </w:r>
      <w:r w:rsidRPr="00A70D4A">
        <w:rPr>
          <w:rFonts w:ascii="Times New Roman" w:hAnsi="Times New Roman" w:cs="Times New Roman"/>
          <w:sz w:val="24"/>
          <w:szCs w:val="24"/>
        </w:rPr>
        <w:t xml:space="preserve"> r. poz. </w:t>
      </w:r>
      <w:r w:rsidR="002679D3">
        <w:rPr>
          <w:rFonts w:ascii="Times New Roman" w:hAnsi="Times New Roman" w:cs="Times New Roman"/>
          <w:sz w:val="24"/>
          <w:szCs w:val="24"/>
        </w:rPr>
        <w:t>507</w:t>
      </w:r>
      <w:r w:rsidRPr="00A70D4A">
        <w:rPr>
          <w:rFonts w:ascii="Times New Roman" w:hAnsi="Times New Roman" w:cs="Times New Roman"/>
          <w:sz w:val="24"/>
          <w:szCs w:val="24"/>
        </w:rPr>
        <w:t>).</w:t>
      </w:r>
    </w:p>
    <w:p w14:paraId="7AED0E32" w14:textId="77777777" w:rsidR="00B327C5" w:rsidRDefault="00B327C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46A05A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67EF7F21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215CA1">
        <w:rPr>
          <w:rFonts w:ascii="Times New Roman" w:hAnsi="Times New Roman" w:cs="Times New Roman"/>
          <w:sz w:val="24"/>
          <w:szCs w:val="24"/>
        </w:rPr>
        <w:t>ch oświadczeniach są aktualne i </w:t>
      </w:r>
      <w:r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14:paraId="43817672" w14:textId="77777777" w:rsidR="00E654DA" w:rsidRPr="00D74D7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091D33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B3DB1D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2B92D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A9BA85" w14:textId="70705D24" w:rsidR="00E654DA" w:rsidRPr="00213306" w:rsidRDefault="00D74D7A" w:rsidP="002A2BCD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654DA">
        <w:rPr>
          <w:rFonts w:ascii="Times New Roman" w:hAnsi="Times New Roman" w:cs="Times New Roman"/>
          <w:sz w:val="24"/>
          <w:szCs w:val="24"/>
        </w:rPr>
        <w:br/>
      </w:r>
      <w:r w:rsidRPr="00213306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</w:t>
      </w:r>
      <w:r w:rsidR="00FA35CC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elektroniczny </w:t>
      </w:r>
      <w:r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sectPr w:rsidR="00E654DA" w:rsidRPr="00213306" w:rsidSect="002A2BCD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D7BDA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3D2670A1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5689F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39E5B32E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40A25"/>
    <w:rsid w:val="00093495"/>
    <w:rsid w:val="001416AC"/>
    <w:rsid w:val="00213306"/>
    <w:rsid w:val="00215CA1"/>
    <w:rsid w:val="00252C67"/>
    <w:rsid w:val="002679D3"/>
    <w:rsid w:val="002A2BCD"/>
    <w:rsid w:val="002F07CF"/>
    <w:rsid w:val="003C00AA"/>
    <w:rsid w:val="003C31B0"/>
    <w:rsid w:val="003E7F58"/>
    <w:rsid w:val="004A0591"/>
    <w:rsid w:val="004B4F21"/>
    <w:rsid w:val="005035DB"/>
    <w:rsid w:val="00587D07"/>
    <w:rsid w:val="005D3294"/>
    <w:rsid w:val="006304A3"/>
    <w:rsid w:val="00633BB9"/>
    <w:rsid w:val="00685DA1"/>
    <w:rsid w:val="00693452"/>
    <w:rsid w:val="006D76C6"/>
    <w:rsid w:val="00730451"/>
    <w:rsid w:val="00761D99"/>
    <w:rsid w:val="0080665D"/>
    <w:rsid w:val="00812361"/>
    <w:rsid w:val="008E03DE"/>
    <w:rsid w:val="008F36B6"/>
    <w:rsid w:val="009532AF"/>
    <w:rsid w:val="009D31EE"/>
    <w:rsid w:val="009E297C"/>
    <w:rsid w:val="00A470F8"/>
    <w:rsid w:val="00A66B22"/>
    <w:rsid w:val="00AF38A8"/>
    <w:rsid w:val="00B327C5"/>
    <w:rsid w:val="00B753F5"/>
    <w:rsid w:val="00C1445D"/>
    <w:rsid w:val="00C177EE"/>
    <w:rsid w:val="00C44120"/>
    <w:rsid w:val="00C73C7E"/>
    <w:rsid w:val="00CA0DC4"/>
    <w:rsid w:val="00D00305"/>
    <w:rsid w:val="00D25BCD"/>
    <w:rsid w:val="00D74D7A"/>
    <w:rsid w:val="00E654DA"/>
    <w:rsid w:val="00EB7203"/>
    <w:rsid w:val="00EC1F42"/>
    <w:rsid w:val="00F164B4"/>
    <w:rsid w:val="00FA35CC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A7E2"/>
  <w15:docId w15:val="{84AC849E-9E99-4FC8-96B8-BC3D81B4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CB428-D2D4-433D-8C9B-14C61507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38</cp:revision>
  <cp:lastPrinted>2022-10-18T11:10:00Z</cp:lastPrinted>
  <dcterms:created xsi:type="dcterms:W3CDTF">2021-01-21T11:19:00Z</dcterms:created>
  <dcterms:modified xsi:type="dcterms:W3CDTF">2024-11-06T16:25:00Z</dcterms:modified>
</cp:coreProperties>
</file>