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BF13" w14:textId="1D2BE031" w:rsidR="00D517AE" w:rsidRPr="00693226" w:rsidRDefault="00A55B7F" w:rsidP="00D517A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93226">
        <w:rPr>
          <w:rFonts w:ascii="Arial" w:hAnsi="Arial" w:cs="Arial"/>
          <w:sz w:val="20"/>
          <w:szCs w:val="20"/>
        </w:rPr>
        <w:t>Leżajsk</w:t>
      </w:r>
      <w:r w:rsidR="00D517AE" w:rsidRPr="00693226">
        <w:rPr>
          <w:rFonts w:ascii="Arial" w:hAnsi="Arial" w:cs="Arial"/>
          <w:sz w:val="20"/>
          <w:szCs w:val="20"/>
        </w:rPr>
        <w:t xml:space="preserve"> dnia </w:t>
      </w:r>
      <w:r w:rsidR="0037214B" w:rsidRPr="00693226">
        <w:rPr>
          <w:rFonts w:ascii="Arial" w:hAnsi="Arial" w:cs="Arial"/>
          <w:sz w:val="20"/>
          <w:szCs w:val="20"/>
        </w:rPr>
        <w:t>2025-01-1</w:t>
      </w:r>
      <w:r w:rsidR="009F2E6C">
        <w:rPr>
          <w:rFonts w:ascii="Arial" w:hAnsi="Arial" w:cs="Arial"/>
          <w:sz w:val="20"/>
          <w:szCs w:val="20"/>
        </w:rPr>
        <w:t>6</w:t>
      </w:r>
    </w:p>
    <w:p w14:paraId="765D46E8" w14:textId="77777777" w:rsidR="00D517AE" w:rsidRPr="00693226" w:rsidRDefault="00D517AE" w:rsidP="009F2E6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6E19AD" w14:textId="77777777" w:rsidR="009F2E6C" w:rsidRPr="009F2E6C" w:rsidRDefault="00A55B7F" w:rsidP="009F2E6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3226">
        <w:rPr>
          <w:rFonts w:ascii="Arial" w:hAnsi="Arial" w:cs="Arial"/>
          <w:b/>
          <w:bCs/>
          <w:sz w:val="20"/>
          <w:szCs w:val="20"/>
        </w:rPr>
        <w:t xml:space="preserve">Nazwa postępowania: </w:t>
      </w:r>
      <w:r w:rsidR="009F2E6C" w:rsidRPr="009F2E6C">
        <w:rPr>
          <w:rFonts w:ascii="Arial" w:hAnsi="Arial" w:cs="Arial"/>
          <w:b/>
          <w:bCs/>
          <w:sz w:val="20"/>
          <w:szCs w:val="20"/>
        </w:rPr>
        <w:t>Zakup i dostawa mebli do pracowni chemicznej na potrzeby projektu „Kariera Inżyniera” Projekt współfinansowany ze środków Europejskiego Funduszu Społecznego w ramach Programu: Fundusze Europejskie dla Podkarpacia na lata 2021-2027, Działanie   nr 7.12. Poprawa jakości kształcenia ogólnego, Nr  projektu: FEPK.07.12-IP.01- 0028/23</w:t>
      </w:r>
    </w:p>
    <w:p w14:paraId="5FDBC2BC" w14:textId="77777777" w:rsidR="009F2E6C" w:rsidRPr="009F2E6C" w:rsidRDefault="009F2E6C" w:rsidP="009F2E6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127315" w14:textId="0CCA8BAE" w:rsidR="00D517AE" w:rsidRPr="00693226" w:rsidRDefault="009F2E6C" w:rsidP="009F2E6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F2E6C">
        <w:rPr>
          <w:rFonts w:ascii="Arial" w:hAnsi="Arial" w:cs="Arial"/>
          <w:b/>
          <w:bCs/>
          <w:sz w:val="20"/>
          <w:szCs w:val="20"/>
        </w:rPr>
        <w:t>Nr wewnętrzny postępowania: L.Dz.ZSL.261.134.2024</w:t>
      </w:r>
    </w:p>
    <w:p w14:paraId="00E5B285" w14:textId="77777777" w:rsidR="009F2E6C" w:rsidRDefault="009F2E6C" w:rsidP="00D517A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78529123"/>
    </w:p>
    <w:p w14:paraId="65D68F19" w14:textId="77777777" w:rsidR="009F2E6C" w:rsidRDefault="009F2E6C" w:rsidP="00D517A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D5CAE3" w14:textId="06FE5383" w:rsidR="00D517AE" w:rsidRPr="00693226" w:rsidRDefault="00D517AE" w:rsidP="00D517A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3226">
        <w:rPr>
          <w:rFonts w:ascii="Arial" w:hAnsi="Arial" w:cs="Arial"/>
          <w:b/>
          <w:bCs/>
          <w:sz w:val="20"/>
          <w:szCs w:val="20"/>
        </w:rPr>
        <w:t>INFORMACJA  O WYBORZE NAJKORZYSTNIEJSZEJ OFERTY</w:t>
      </w:r>
    </w:p>
    <w:p w14:paraId="40D553A3" w14:textId="77777777" w:rsidR="00D517AE" w:rsidRPr="00693226" w:rsidRDefault="00D517AE" w:rsidP="00D517A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2F660A4" w14:textId="77777777" w:rsidR="00D517AE" w:rsidRPr="00693226" w:rsidRDefault="00D517AE" w:rsidP="00D517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3226">
        <w:rPr>
          <w:rFonts w:ascii="Arial" w:hAnsi="Arial" w:cs="Arial"/>
          <w:sz w:val="20"/>
          <w:szCs w:val="20"/>
        </w:rPr>
        <w:t xml:space="preserve">na podstawie art. 253 ust. 1 pkt. 1 ustawy z dnia 11 września 2019 r.  Prawo zamówień publicznych (tekst jedn.: Dz. U. z 2021 r. poz. 1129 z </w:t>
      </w:r>
      <w:proofErr w:type="spellStart"/>
      <w:r w:rsidRPr="00693226">
        <w:rPr>
          <w:rFonts w:ascii="Arial" w:hAnsi="Arial" w:cs="Arial"/>
          <w:sz w:val="20"/>
          <w:szCs w:val="20"/>
        </w:rPr>
        <w:t>późn</w:t>
      </w:r>
      <w:proofErr w:type="spellEnd"/>
      <w:r w:rsidRPr="00693226">
        <w:rPr>
          <w:rFonts w:ascii="Arial" w:hAnsi="Arial" w:cs="Arial"/>
          <w:sz w:val="20"/>
          <w:szCs w:val="20"/>
        </w:rPr>
        <w:t xml:space="preserve">. zm. ), zwanej dalej </w:t>
      </w:r>
      <w:proofErr w:type="spellStart"/>
      <w:r w:rsidRPr="00693226">
        <w:rPr>
          <w:rFonts w:ascii="Arial" w:hAnsi="Arial" w:cs="Arial"/>
          <w:sz w:val="20"/>
          <w:szCs w:val="20"/>
        </w:rPr>
        <w:t>Pzp</w:t>
      </w:r>
      <w:proofErr w:type="spellEnd"/>
    </w:p>
    <w:p w14:paraId="2FC74170" w14:textId="77777777" w:rsidR="00D517AE" w:rsidRPr="00693226" w:rsidRDefault="00D517AE" w:rsidP="00D517A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05557B6" w14:textId="10A68D7D" w:rsidR="00D517AE" w:rsidRDefault="00D517AE" w:rsidP="00D517A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93226">
        <w:rPr>
          <w:rFonts w:ascii="Arial" w:hAnsi="Arial" w:cs="Arial"/>
          <w:b/>
          <w:bCs/>
          <w:sz w:val="20"/>
          <w:szCs w:val="20"/>
        </w:rPr>
        <w:t xml:space="preserve">Zamawiający: </w:t>
      </w:r>
      <w:r w:rsidR="003C1984" w:rsidRPr="00693226">
        <w:rPr>
          <w:rFonts w:ascii="Arial" w:hAnsi="Arial" w:cs="Arial"/>
          <w:b/>
          <w:bCs/>
          <w:sz w:val="20"/>
          <w:szCs w:val="20"/>
        </w:rPr>
        <w:t>ZESPÓŁ SZKÓŁ LICEALNYCH IM. BOLESŁAWA CHROBREGO W LEŻAJSKU</w:t>
      </w:r>
    </w:p>
    <w:p w14:paraId="7D1B62AA" w14:textId="77777777" w:rsidR="00196404" w:rsidRPr="00693226" w:rsidRDefault="00196404" w:rsidP="00D517A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711E37" w14:textId="77777777" w:rsidR="009F2E6C" w:rsidRPr="009F2E6C" w:rsidRDefault="00D517AE" w:rsidP="009F2E6C">
      <w:pPr>
        <w:pStyle w:val="Tekstpodstawowy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3226">
        <w:rPr>
          <w:rFonts w:ascii="Arial" w:hAnsi="Arial" w:cs="Arial"/>
          <w:b/>
          <w:bCs/>
          <w:sz w:val="20"/>
          <w:szCs w:val="20"/>
        </w:rPr>
        <w:t>Dotyczy postępowania pn</w:t>
      </w:r>
      <w:r w:rsidRPr="00693226">
        <w:rPr>
          <w:rFonts w:ascii="Arial" w:hAnsi="Arial" w:cs="Arial"/>
          <w:sz w:val="20"/>
          <w:szCs w:val="20"/>
        </w:rPr>
        <w:t xml:space="preserve">.: </w:t>
      </w:r>
      <w:r w:rsidR="009F2E6C" w:rsidRPr="009F2E6C">
        <w:rPr>
          <w:rFonts w:ascii="Arial" w:hAnsi="Arial" w:cs="Arial"/>
          <w:b/>
          <w:bCs/>
          <w:sz w:val="20"/>
          <w:szCs w:val="20"/>
        </w:rPr>
        <w:t>Zakup i dostawa mebli do pracowni chemicznej na potrzeby projektu „Kariera Inżyniera” Projekt współfinansowany ze środków Europejskiego Funduszu Społecznego w ramach Programu: Fundusze Europejskie dla Podkarpacia na lata 2021-2027, Działanie   nr 7.12. Poprawa jakości kształcenia ogólnego, Nr  projektu: FEPK.07.12-IP.01- 0028/23</w:t>
      </w:r>
    </w:p>
    <w:p w14:paraId="51A0DD73" w14:textId="77777777" w:rsidR="009F2E6C" w:rsidRPr="009F2E6C" w:rsidRDefault="009F2E6C" w:rsidP="009F2E6C">
      <w:pPr>
        <w:pStyle w:val="Tekstpodstawowy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E44B35" w14:textId="235C6AD5" w:rsidR="0037214B" w:rsidRDefault="009F2E6C" w:rsidP="009F2E6C">
      <w:pPr>
        <w:pStyle w:val="Tekstpodstawowy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F2E6C">
        <w:rPr>
          <w:rFonts w:ascii="Arial" w:hAnsi="Arial" w:cs="Arial"/>
          <w:b/>
          <w:bCs/>
          <w:sz w:val="20"/>
          <w:szCs w:val="20"/>
        </w:rPr>
        <w:t>Nr wewnętrzny postępowania: L.Dz.ZSL.261.134.2024</w:t>
      </w:r>
    </w:p>
    <w:p w14:paraId="2FECE91C" w14:textId="77777777" w:rsidR="009F2E6C" w:rsidRPr="00693226" w:rsidRDefault="009F2E6C" w:rsidP="009F2E6C">
      <w:pPr>
        <w:pStyle w:val="Tekstpodstawowy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F411AEA" w14:textId="77777777" w:rsidR="009F2E6C" w:rsidRPr="009F2E6C" w:rsidRDefault="00D517AE" w:rsidP="009F2E6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93226">
        <w:rPr>
          <w:rFonts w:ascii="Arial" w:hAnsi="Arial" w:cs="Arial"/>
          <w:b/>
          <w:bCs/>
          <w:sz w:val="20"/>
          <w:szCs w:val="20"/>
        </w:rPr>
        <w:t>Nazwa (firma), albo imię i nazwisko, siedziba albo miejsce zamieszkania będące miejscem wykonywania działalności Wykonawcy, którego ofertę wybrano:</w:t>
      </w:r>
      <w:r w:rsidRPr="00693226">
        <w:rPr>
          <w:rFonts w:ascii="Arial" w:hAnsi="Arial" w:cs="Arial"/>
          <w:bCs/>
          <w:sz w:val="20"/>
          <w:szCs w:val="20"/>
        </w:rPr>
        <w:t xml:space="preserve"> </w:t>
      </w:r>
      <w:r w:rsidR="009F2E6C" w:rsidRPr="009F2E6C">
        <w:rPr>
          <w:rFonts w:ascii="Arial" w:hAnsi="Arial" w:cs="Arial"/>
          <w:bCs/>
          <w:sz w:val="20"/>
          <w:szCs w:val="20"/>
        </w:rPr>
        <w:t xml:space="preserve">PPHU Perfekt Ryszard Kordas, </w:t>
      </w:r>
    </w:p>
    <w:p w14:paraId="2FB271C1" w14:textId="77777777" w:rsidR="009F2E6C" w:rsidRPr="009F2E6C" w:rsidRDefault="009F2E6C" w:rsidP="009F2E6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F2E6C">
        <w:rPr>
          <w:rFonts w:ascii="Arial" w:hAnsi="Arial" w:cs="Arial"/>
          <w:bCs/>
          <w:sz w:val="20"/>
          <w:szCs w:val="20"/>
        </w:rPr>
        <w:t xml:space="preserve">37-112 Kosina, Kosina 465, </w:t>
      </w:r>
    </w:p>
    <w:p w14:paraId="6211874E" w14:textId="6BC2BE92" w:rsidR="00D517AE" w:rsidRPr="00693226" w:rsidRDefault="009F2E6C" w:rsidP="009F2E6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F2E6C">
        <w:rPr>
          <w:rFonts w:ascii="Arial" w:hAnsi="Arial" w:cs="Arial"/>
          <w:bCs/>
          <w:sz w:val="20"/>
          <w:szCs w:val="20"/>
        </w:rPr>
        <w:t>NIP 8151013418</w:t>
      </w:r>
    </w:p>
    <w:p w14:paraId="41DEF661" w14:textId="77777777" w:rsidR="00D517AE" w:rsidRPr="00693226" w:rsidRDefault="00D517AE" w:rsidP="009F2E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1E0FD51" w14:textId="092D4D92" w:rsidR="00D517AE" w:rsidRPr="00693226" w:rsidRDefault="00D517AE" w:rsidP="009F2E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3226">
        <w:rPr>
          <w:rFonts w:ascii="Arial" w:hAnsi="Arial" w:cs="Arial"/>
          <w:b/>
          <w:sz w:val="20"/>
          <w:szCs w:val="20"/>
        </w:rPr>
        <w:t xml:space="preserve">Uzasadnienie wyboru:  </w:t>
      </w:r>
      <w:r w:rsidRPr="00693226">
        <w:rPr>
          <w:rFonts w:ascii="Arial" w:hAnsi="Arial" w:cs="Arial"/>
          <w:sz w:val="20"/>
          <w:szCs w:val="20"/>
        </w:rPr>
        <w:t>Wykonawca nie podlega wykluczeniu, spełnia warunki udziału w postępowaniu i w wyniku badania i oceny oferta uzyskał największa liczbę punktów.</w:t>
      </w:r>
    </w:p>
    <w:p w14:paraId="4AD9C6A3" w14:textId="77777777" w:rsidR="004D6CA2" w:rsidRPr="00693226" w:rsidRDefault="004D6CA2" w:rsidP="009F2E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90AF65" w14:textId="5FDDB83D" w:rsidR="003C1984" w:rsidRPr="00693226" w:rsidRDefault="00D517AE" w:rsidP="009F2E6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3226">
        <w:rPr>
          <w:rFonts w:ascii="Arial" w:hAnsi="Arial" w:cs="Arial"/>
          <w:b/>
          <w:bCs/>
          <w:sz w:val="20"/>
          <w:szCs w:val="20"/>
        </w:rPr>
        <w:t xml:space="preserve">Nazwy (firmy), albo imiona i nazwiska, siedziba albo miejsce zamieszkania i adresy wykonawców, którzy złożyli oferty, a także punktacja przyznana ofertom w każdym kryterium oceny ofert i łączna punktacja: </w:t>
      </w:r>
    </w:p>
    <w:p w14:paraId="75A24F81" w14:textId="4C4A25C7" w:rsidR="00F23A88" w:rsidRPr="00693226" w:rsidRDefault="00F23A88" w:rsidP="00D517A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1" w:name="_Hlk179572599"/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969"/>
        <w:gridCol w:w="1209"/>
        <w:gridCol w:w="1059"/>
        <w:gridCol w:w="992"/>
        <w:gridCol w:w="850"/>
        <w:gridCol w:w="850"/>
      </w:tblGrid>
      <w:tr w:rsidR="00617AE8" w:rsidRPr="00693226" w14:paraId="65649E79" w14:textId="77777777" w:rsidTr="00905D83">
        <w:trPr>
          <w:cantSplit/>
          <w:trHeight w:val="611"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7B217CFD" w14:textId="77777777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178529242"/>
            <w:bookmarkStart w:id="3" w:name="_Hlk108437847"/>
            <w:r w:rsidRPr="0069322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4EC4FE34" w14:textId="77777777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93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(firma), albo imię </w:t>
            </w:r>
            <w:r w:rsidRPr="0069322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i nazwisko, siedziba albo miejsce zamieszkania, będące miejscem wykonywania działalności wykonawcy, który złożył ofertę</w:t>
            </w:r>
          </w:p>
        </w:tc>
        <w:tc>
          <w:tcPr>
            <w:tcW w:w="1209" w:type="dxa"/>
            <w:shd w:val="clear" w:color="auto" w:fill="D0CECE" w:themeFill="background2" w:themeFillShade="E6"/>
          </w:tcPr>
          <w:p w14:paraId="7658FA50" w14:textId="77777777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93226">
              <w:rPr>
                <w:rFonts w:ascii="Arial" w:hAnsi="Arial" w:cs="Arial"/>
                <w:b/>
                <w:sz w:val="16"/>
                <w:szCs w:val="16"/>
              </w:rPr>
              <w:t>Oferowana cena</w:t>
            </w:r>
          </w:p>
        </w:tc>
        <w:tc>
          <w:tcPr>
            <w:tcW w:w="1059" w:type="dxa"/>
            <w:shd w:val="clear" w:color="auto" w:fill="D0CECE" w:themeFill="background2" w:themeFillShade="E6"/>
          </w:tcPr>
          <w:p w14:paraId="4E87BEB5" w14:textId="77777777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93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Punktacja przyznana ofercie </w:t>
            </w:r>
            <w:r w:rsidRPr="00693226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kryterium cena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14939670" w14:textId="58090AB0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Oferowany </w:t>
            </w:r>
            <w:r w:rsidR="00905D83" w:rsidRPr="00693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dodatkowy </w:t>
            </w:r>
            <w:r w:rsidRPr="00693226">
              <w:rPr>
                <w:rFonts w:ascii="Arial" w:hAnsi="Arial" w:cs="Arial"/>
                <w:b/>
                <w:bCs/>
                <w:sz w:val="16"/>
                <w:szCs w:val="16"/>
              </w:rPr>
              <w:t>okres gwarancji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467E9734" w14:textId="3EBE326B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226">
              <w:rPr>
                <w:rFonts w:ascii="Arial" w:hAnsi="Arial" w:cs="Arial"/>
                <w:b/>
                <w:bCs/>
                <w:sz w:val="16"/>
                <w:szCs w:val="16"/>
              </w:rPr>
              <w:t>Punkty kryterium okres gwarancji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5DB43510" w14:textId="21A1079E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226">
              <w:rPr>
                <w:rFonts w:ascii="Arial" w:hAnsi="Arial" w:cs="Arial"/>
                <w:b/>
                <w:bCs/>
                <w:sz w:val="16"/>
                <w:szCs w:val="16"/>
              </w:rPr>
              <w:t>Łączna ilość punktów</w:t>
            </w:r>
          </w:p>
        </w:tc>
      </w:tr>
      <w:tr w:rsidR="00617AE8" w:rsidRPr="00693226" w14:paraId="3DFFABB6" w14:textId="77777777" w:rsidTr="0037214B">
        <w:trPr>
          <w:cantSplit/>
          <w:trHeight w:val="6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64DE" w14:textId="77777777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22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B7A" w14:textId="1DF4F420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3226">
              <w:rPr>
                <w:rFonts w:ascii="Arial" w:hAnsi="Arial" w:cs="Arial"/>
                <w:sz w:val="20"/>
                <w:szCs w:val="20"/>
              </w:rPr>
              <w:t>Tronus</w:t>
            </w:r>
            <w:proofErr w:type="spellEnd"/>
            <w:r w:rsidRPr="00693226">
              <w:rPr>
                <w:rFonts w:ascii="Arial" w:hAnsi="Arial" w:cs="Arial"/>
                <w:sz w:val="20"/>
                <w:szCs w:val="20"/>
              </w:rPr>
              <w:t xml:space="preserve"> Polska Sp. z o.o. Województwo: mazowieckie NIP: 5272680141</w:t>
            </w:r>
          </w:p>
        </w:tc>
        <w:tc>
          <w:tcPr>
            <w:tcW w:w="1209" w:type="dxa"/>
            <w:shd w:val="clear" w:color="auto" w:fill="auto"/>
          </w:tcPr>
          <w:p w14:paraId="53EFE790" w14:textId="19D3CF71" w:rsidR="00617AE8" w:rsidRPr="00693226" w:rsidRDefault="009F2E6C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E6C">
              <w:rPr>
                <w:rFonts w:ascii="Arial" w:hAnsi="Arial" w:cs="Arial"/>
                <w:sz w:val="20"/>
                <w:szCs w:val="20"/>
              </w:rPr>
              <w:t>509 241,12 zł</w:t>
            </w:r>
          </w:p>
        </w:tc>
        <w:tc>
          <w:tcPr>
            <w:tcW w:w="1059" w:type="dxa"/>
            <w:shd w:val="clear" w:color="auto" w:fill="BFBFBF" w:themeFill="background1" w:themeFillShade="BF"/>
            <w:vAlign w:val="center"/>
          </w:tcPr>
          <w:p w14:paraId="35935CE6" w14:textId="0AC3A588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BE9F946" w14:textId="0E310CC5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B868797" w14:textId="757B1712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24BB8DC" w14:textId="2BD3C00A" w:rsidR="00617AE8" w:rsidRPr="00693226" w:rsidRDefault="00617AE8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AE8" w:rsidRPr="00693226" w14:paraId="0648716C" w14:textId="77777777" w:rsidTr="0037214B">
        <w:trPr>
          <w:cantSplit/>
          <w:trHeight w:val="6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6A8A" w14:textId="1BB27B1D" w:rsidR="00617AE8" w:rsidRPr="00693226" w:rsidRDefault="009F2E6C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2BE" w14:textId="637174AC" w:rsidR="00617AE8" w:rsidRPr="00693226" w:rsidRDefault="009F2E6C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E6C">
              <w:rPr>
                <w:rFonts w:ascii="Arial" w:hAnsi="Arial" w:cs="Arial"/>
                <w:sz w:val="20"/>
                <w:szCs w:val="20"/>
              </w:rPr>
              <w:t>ALTARE SPÓŁKA Z OGRANICZONĄ ODPOWIEDZIALNOŚCIĄ ul. Warszawska 151, 25-547 Kielce, Województwo: świętokrzyskie NIP: 6572982438</w:t>
            </w:r>
          </w:p>
        </w:tc>
        <w:tc>
          <w:tcPr>
            <w:tcW w:w="1209" w:type="dxa"/>
            <w:shd w:val="clear" w:color="auto" w:fill="auto"/>
          </w:tcPr>
          <w:p w14:paraId="73214F38" w14:textId="4A3C1294" w:rsidR="00617AE8" w:rsidRPr="00693226" w:rsidRDefault="009F2E6C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E6C">
              <w:rPr>
                <w:rFonts w:ascii="Arial" w:hAnsi="Arial" w:cs="Arial"/>
                <w:sz w:val="20"/>
                <w:szCs w:val="20"/>
              </w:rPr>
              <w:t>179 267,51 zł</w:t>
            </w:r>
          </w:p>
        </w:tc>
        <w:tc>
          <w:tcPr>
            <w:tcW w:w="1059" w:type="dxa"/>
            <w:shd w:val="clear" w:color="auto" w:fill="auto"/>
          </w:tcPr>
          <w:p w14:paraId="5FE8FC45" w14:textId="4F8286AA" w:rsidR="00617AE8" w:rsidRPr="00693226" w:rsidRDefault="009F2E6C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30,76</w:t>
            </w:r>
          </w:p>
        </w:tc>
        <w:tc>
          <w:tcPr>
            <w:tcW w:w="992" w:type="dxa"/>
            <w:shd w:val="clear" w:color="auto" w:fill="auto"/>
          </w:tcPr>
          <w:p w14:paraId="6E501DC6" w14:textId="25494A10" w:rsidR="00617AE8" w:rsidRPr="00693226" w:rsidRDefault="009F2E6C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miesięcy</w:t>
            </w:r>
          </w:p>
        </w:tc>
        <w:tc>
          <w:tcPr>
            <w:tcW w:w="850" w:type="dxa"/>
            <w:shd w:val="clear" w:color="auto" w:fill="auto"/>
          </w:tcPr>
          <w:p w14:paraId="23AF8768" w14:textId="46996A7E" w:rsidR="00617AE8" w:rsidRPr="00693226" w:rsidRDefault="009F2E6C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3B92B577" w14:textId="6C538212" w:rsidR="00617AE8" w:rsidRPr="00693226" w:rsidRDefault="009F2E6C" w:rsidP="00617A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70,76</w:t>
            </w:r>
          </w:p>
        </w:tc>
      </w:tr>
      <w:tr w:rsidR="00693226" w:rsidRPr="00693226" w14:paraId="6F048814" w14:textId="77777777" w:rsidTr="00693226">
        <w:trPr>
          <w:cantSplit/>
          <w:trHeight w:val="6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12C1" w14:textId="6B7CB748" w:rsidR="00693226" w:rsidRPr="00693226" w:rsidRDefault="009F2E6C" w:rsidP="006932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747C" w14:textId="77777777" w:rsidR="009F2E6C" w:rsidRDefault="009F2E6C" w:rsidP="006932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E6C">
              <w:rPr>
                <w:rFonts w:ascii="Arial" w:hAnsi="Arial" w:cs="Arial"/>
                <w:sz w:val="20"/>
                <w:szCs w:val="20"/>
              </w:rPr>
              <w:t xml:space="preserve">PPHU Perfekt Ryszard Kordas, </w:t>
            </w:r>
          </w:p>
          <w:p w14:paraId="6E6A7FDC" w14:textId="77777777" w:rsidR="009F2E6C" w:rsidRDefault="009F2E6C" w:rsidP="006932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E6C">
              <w:rPr>
                <w:rFonts w:ascii="Arial" w:hAnsi="Arial" w:cs="Arial"/>
                <w:sz w:val="20"/>
                <w:szCs w:val="20"/>
              </w:rPr>
              <w:t xml:space="preserve">37-112 Kosina, Kosina 465, </w:t>
            </w:r>
          </w:p>
          <w:p w14:paraId="0D603D86" w14:textId="4E7EB820" w:rsidR="00693226" w:rsidRPr="00693226" w:rsidRDefault="009F2E6C" w:rsidP="006932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E6C">
              <w:rPr>
                <w:rFonts w:ascii="Arial" w:hAnsi="Arial" w:cs="Arial"/>
                <w:sz w:val="20"/>
                <w:szCs w:val="20"/>
              </w:rPr>
              <w:t>NIP 8151013418</w:t>
            </w:r>
          </w:p>
        </w:tc>
        <w:tc>
          <w:tcPr>
            <w:tcW w:w="1209" w:type="dxa"/>
            <w:shd w:val="clear" w:color="auto" w:fill="auto"/>
          </w:tcPr>
          <w:p w14:paraId="4024F520" w14:textId="488A365B" w:rsidR="00693226" w:rsidRPr="00693226" w:rsidRDefault="009F2E6C" w:rsidP="006932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E6C">
              <w:rPr>
                <w:rFonts w:ascii="Arial" w:hAnsi="Arial" w:cs="Arial"/>
                <w:sz w:val="20"/>
                <w:szCs w:val="20"/>
              </w:rPr>
              <w:t>91 900,00 zł</w:t>
            </w:r>
          </w:p>
        </w:tc>
        <w:tc>
          <w:tcPr>
            <w:tcW w:w="1059" w:type="dxa"/>
            <w:shd w:val="clear" w:color="auto" w:fill="auto"/>
          </w:tcPr>
          <w:p w14:paraId="64DCB659" w14:textId="2B1455AB" w:rsidR="00693226" w:rsidRPr="00693226" w:rsidRDefault="009F2E6C" w:rsidP="006932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024C597D" w14:textId="61806490" w:rsidR="00693226" w:rsidRPr="00693226" w:rsidRDefault="009F2E6C" w:rsidP="006932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  <w:tc>
          <w:tcPr>
            <w:tcW w:w="850" w:type="dxa"/>
            <w:shd w:val="clear" w:color="auto" w:fill="auto"/>
          </w:tcPr>
          <w:p w14:paraId="4611CC21" w14:textId="0668A565" w:rsidR="00693226" w:rsidRPr="00693226" w:rsidRDefault="009F2E6C" w:rsidP="006932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33D0DEEA" w14:textId="7C86BBED" w:rsidR="00693226" w:rsidRPr="00693226" w:rsidRDefault="009F2E6C" w:rsidP="006932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</w:tr>
      <w:bookmarkEnd w:id="0"/>
      <w:bookmarkEnd w:id="1"/>
      <w:bookmarkEnd w:id="2"/>
      <w:bookmarkEnd w:id="3"/>
    </w:tbl>
    <w:p w14:paraId="022711AE" w14:textId="77777777" w:rsidR="00D73F70" w:rsidRPr="00693226" w:rsidRDefault="00D73F70" w:rsidP="00D517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980490" w14:textId="77777777" w:rsidR="00D73F70" w:rsidRPr="00693226" w:rsidRDefault="00D73F70" w:rsidP="00D517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0BCAB" w14:textId="1629E25D" w:rsidR="00D55371" w:rsidRPr="00693226" w:rsidRDefault="00D55371" w:rsidP="00D517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3226">
        <w:rPr>
          <w:rFonts w:ascii="Arial" w:hAnsi="Arial" w:cs="Arial"/>
          <w:sz w:val="20"/>
          <w:szCs w:val="20"/>
        </w:rPr>
        <w:t>Odrzucono następujące oferty:</w:t>
      </w:r>
    </w:p>
    <w:p w14:paraId="5C940B3D" w14:textId="77777777" w:rsidR="00693226" w:rsidRPr="00693226" w:rsidRDefault="00693226" w:rsidP="0069322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9A9642" w14:textId="6C4731C3" w:rsidR="00693226" w:rsidRPr="00693226" w:rsidRDefault="00693226" w:rsidP="0069322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93226">
        <w:rPr>
          <w:rFonts w:ascii="Arial" w:hAnsi="Arial" w:cs="Arial"/>
          <w:b/>
          <w:bCs/>
          <w:sz w:val="20"/>
          <w:szCs w:val="20"/>
        </w:rPr>
        <w:t>Tronus</w:t>
      </w:r>
      <w:proofErr w:type="spellEnd"/>
      <w:r w:rsidRPr="00693226">
        <w:rPr>
          <w:rFonts w:ascii="Arial" w:hAnsi="Arial" w:cs="Arial"/>
          <w:b/>
          <w:bCs/>
          <w:sz w:val="20"/>
          <w:szCs w:val="20"/>
        </w:rPr>
        <w:t xml:space="preserve"> Polska Sp. z o.o. Województwo: mazowieckie NIP: 5272680141</w:t>
      </w:r>
      <w:r w:rsidRPr="00693226">
        <w:rPr>
          <w:rFonts w:ascii="Arial" w:hAnsi="Arial" w:cs="Arial"/>
          <w:sz w:val="20"/>
          <w:szCs w:val="20"/>
        </w:rPr>
        <w:t xml:space="preserve"> –na podstawie art. 226 ust. 1 pkt 5 ustawy </w:t>
      </w:r>
      <w:proofErr w:type="spellStart"/>
      <w:r w:rsidRPr="00693226">
        <w:rPr>
          <w:rFonts w:ascii="Arial" w:hAnsi="Arial" w:cs="Arial"/>
          <w:sz w:val="20"/>
          <w:szCs w:val="20"/>
        </w:rPr>
        <w:t>Pzp</w:t>
      </w:r>
      <w:proofErr w:type="spellEnd"/>
      <w:r w:rsidRPr="00693226">
        <w:rPr>
          <w:rFonts w:ascii="Arial" w:hAnsi="Arial" w:cs="Arial"/>
          <w:sz w:val="20"/>
          <w:szCs w:val="20"/>
        </w:rPr>
        <w:t xml:space="preserve"> zamawiający odrzuca ofertę, </w:t>
      </w:r>
      <w:r w:rsidR="00196404">
        <w:rPr>
          <w:rFonts w:ascii="Arial" w:hAnsi="Arial" w:cs="Arial"/>
          <w:sz w:val="20"/>
          <w:szCs w:val="20"/>
        </w:rPr>
        <w:t>gdyż</w:t>
      </w:r>
      <w:r w:rsidRPr="00693226">
        <w:rPr>
          <w:rFonts w:ascii="Arial" w:hAnsi="Arial" w:cs="Arial"/>
          <w:sz w:val="20"/>
          <w:szCs w:val="20"/>
        </w:rPr>
        <w:t xml:space="preserve"> jej treść jest niezgodna z warunkami zamówienia.  Pojęcie „warunków zamówienia zostało zdefiniowane w art. 7 pkt 29 ustawy </w:t>
      </w:r>
      <w:proofErr w:type="spellStart"/>
      <w:r w:rsidRPr="00693226">
        <w:rPr>
          <w:rFonts w:ascii="Arial" w:hAnsi="Arial" w:cs="Arial"/>
          <w:sz w:val="20"/>
          <w:szCs w:val="20"/>
        </w:rPr>
        <w:t>Pzp</w:t>
      </w:r>
      <w:proofErr w:type="spellEnd"/>
      <w:r w:rsidRPr="00693226">
        <w:rPr>
          <w:rFonts w:ascii="Arial" w:hAnsi="Arial" w:cs="Arial"/>
          <w:sz w:val="20"/>
          <w:szCs w:val="20"/>
        </w:rPr>
        <w:t xml:space="preserve">.  Poprzez warunki zamówienia należy rozumieć warunki, które dotyczą zamówienia </w:t>
      </w:r>
      <w:r w:rsidRPr="00693226">
        <w:rPr>
          <w:rFonts w:ascii="Arial" w:hAnsi="Arial" w:cs="Arial"/>
          <w:sz w:val="20"/>
          <w:szCs w:val="20"/>
        </w:rPr>
        <w:lastRenderedPageBreak/>
        <w:t>lub postępowania o udzielenie zamówienia, wynikające w szczególności z opisu przedmiotu zamówienia, wymagań związanych z realizacją zamówienia, kryteriów oceny ofert, wymagań proceduralnych lub projektowanych postanowień umowy w sprawie zamówienia publicznego. Do określenia lub opisania warunków zamówienia służą dokumenty zamówienia, w tym SWZ.</w:t>
      </w:r>
    </w:p>
    <w:p w14:paraId="52834E79" w14:textId="77777777" w:rsidR="00693226" w:rsidRPr="00693226" w:rsidRDefault="00693226" w:rsidP="00693226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3226">
        <w:rPr>
          <w:rFonts w:ascii="Arial" w:hAnsi="Arial" w:cs="Arial"/>
          <w:sz w:val="20"/>
          <w:szCs w:val="20"/>
        </w:rPr>
        <w:t xml:space="preserve">„Treść oferty” to treść zobowiązania wykonawcy do zgodnego z żądaniami zamawiającego wykonania przedmiotu zamówienia publicznego. Na tak rozumianą treść oferty składa się formularz ofertowy oraz wszystkie dokumenty dookreślające i precyzujące zobowiązanie wykonawcy dotyczące przedmiotu oraz zakresu lub wielkości zamówienia, składane wraz z formularzem ofertowym. Przykładowo w przypadku formy wynagrodzenia kosztorysowego za treść oferty uznaje się formularz ofertowy oraz składany z tym formularzem kosztorys ofertowy (wyceniony przedmiar robót budowlanych). W wyroku KIO/UZP 663/09 Krajowa Izba Odwoławcza zwróciła uwagę, że treść oferty należy rozumieć jako treść zobowiązania wykonawcy do zgodnego z żądaniami zamawiającego wykonania zamówienia. Na tak rozumianą treść oferty składa się formularz ofertowy oraz wszystkie dokumenty dookreślające i precyzujące zobowiązanie wykonawcy, składane wraz z formularzem ofertowym. </w:t>
      </w:r>
    </w:p>
    <w:p w14:paraId="12665266" w14:textId="77777777" w:rsidR="00693226" w:rsidRPr="00693226" w:rsidRDefault="00693226" w:rsidP="00693226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3226">
        <w:rPr>
          <w:rFonts w:ascii="Arial" w:hAnsi="Arial" w:cs="Arial"/>
          <w:sz w:val="20"/>
          <w:szCs w:val="20"/>
        </w:rPr>
        <w:t xml:space="preserve">Treścią oferty jest zarówno opis i charakterystyka wymaganych elementów w formularzu ofertowym, jak i określenie modeli, ilości i cen w formularzu cenowym (zob. wyrok z dnia 30 października 2014 r., KIO 2121/14; KIO 2129/14; KIO 2139/14. Niezgodność treści oferty z warunkami zamówienia polega zatem na niezgodności zobowiązania, które wykonawca wyraża w swojej ofercie i przez jej złożenie na siebie przyjmuje, z zakresem zobowiązania, które zamawiający opisał w SWZ i którego przyjęcia oczekuje. Niezgodność treści oferty z treścią SWZ ma miejsce w sytuacji, gdy oferta nie odpowiada w pełni przedmiotowi zamówienia, nie zapewniając jego realizacji w całości zgodnie z wymogami zamawiającego (por. wyrok z dnia 24 października 2008 r., KIO/UZP 1093/08). </w:t>
      </w:r>
    </w:p>
    <w:p w14:paraId="7A73CFBE" w14:textId="151CFA00" w:rsidR="00693226" w:rsidRPr="00693226" w:rsidRDefault="00693226" w:rsidP="00693226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3226">
        <w:rPr>
          <w:rFonts w:ascii="Arial" w:hAnsi="Arial" w:cs="Arial"/>
          <w:sz w:val="20"/>
          <w:szCs w:val="20"/>
        </w:rPr>
        <w:t>Zamawiający wymagał przedstawienia w ofercie oferowanego produktu poprzez wskazanie modelu oferowanego produktu, producenta. Wykonawca w przedłożonej ofercie przedstawił informacje które nie pozwalają ustalić producenta ani modelu oferowanego produktu</w:t>
      </w:r>
      <w:r w:rsidR="009F2E6C">
        <w:rPr>
          <w:rFonts w:ascii="Arial" w:hAnsi="Arial" w:cs="Arial"/>
          <w:sz w:val="20"/>
          <w:szCs w:val="20"/>
        </w:rPr>
        <w:t xml:space="preserve"> dla wszystkich oferowanych produktów</w:t>
      </w:r>
      <w:r w:rsidRPr="00693226">
        <w:rPr>
          <w:rFonts w:ascii="Arial" w:hAnsi="Arial" w:cs="Arial"/>
          <w:sz w:val="20"/>
          <w:szCs w:val="20"/>
        </w:rPr>
        <w:t xml:space="preserve">, wskazał zaś nazwę swoją i swój numer ewidencyjny nie będąc producentem </w:t>
      </w:r>
      <w:r w:rsidR="009F2E6C">
        <w:rPr>
          <w:rFonts w:ascii="Arial" w:hAnsi="Arial" w:cs="Arial"/>
          <w:sz w:val="20"/>
          <w:szCs w:val="20"/>
        </w:rPr>
        <w:t xml:space="preserve">wszystkich </w:t>
      </w:r>
      <w:r w:rsidRPr="00693226">
        <w:rPr>
          <w:rFonts w:ascii="Arial" w:hAnsi="Arial" w:cs="Arial"/>
          <w:sz w:val="20"/>
          <w:szCs w:val="20"/>
        </w:rPr>
        <w:t>oferowan</w:t>
      </w:r>
      <w:r w:rsidR="009F2E6C">
        <w:rPr>
          <w:rFonts w:ascii="Arial" w:hAnsi="Arial" w:cs="Arial"/>
          <w:sz w:val="20"/>
          <w:szCs w:val="20"/>
        </w:rPr>
        <w:t>ych elementów</w:t>
      </w:r>
      <w:r w:rsidRPr="00693226">
        <w:rPr>
          <w:rFonts w:ascii="Arial" w:hAnsi="Arial" w:cs="Arial"/>
          <w:sz w:val="20"/>
          <w:szCs w:val="20"/>
        </w:rPr>
        <w:t xml:space="preserve">, przez co nie ma zamawiający możliwości zweryfikowania zgodności oferty z SWZ. Wskazane informacje nie mogą być uzupełnione przez wykonawcę.  </w:t>
      </w:r>
    </w:p>
    <w:sectPr w:rsidR="00693226" w:rsidRPr="006932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A8F3" w14:textId="77777777" w:rsidR="00664D73" w:rsidRDefault="00664D73" w:rsidP="0063589B">
      <w:pPr>
        <w:spacing w:after="0" w:line="240" w:lineRule="auto"/>
      </w:pPr>
      <w:r>
        <w:separator/>
      </w:r>
    </w:p>
  </w:endnote>
  <w:endnote w:type="continuationSeparator" w:id="0">
    <w:p w14:paraId="63A72CD4" w14:textId="77777777" w:rsidR="00664D73" w:rsidRDefault="00664D73" w:rsidP="0063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C670" w14:textId="77777777" w:rsidR="00664D73" w:rsidRDefault="00664D73" w:rsidP="0063589B">
      <w:pPr>
        <w:spacing w:after="0" w:line="240" w:lineRule="auto"/>
      </w:pPr>
      <w:r>
        <w:separator/>
      </w:r>
    </w:p>
  </w:footnote>
  <w:footnote w:type="continuationSeparator" w:id="0">
    <w:p w14:paraId="539A54A5" w14:textId="77777777" w:rsidR="00664D73" w:rsidRDefault="00664D73" w:rsidP="0063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ADE3" w14:textId="6104F415" w:rsidR="00905D83" w:rsidRDefault="00905D83">
    <w:pPr>
      <w:pStyle w:val="Nagwek"/>
    </w:pPr>
    <w:r>
      <w:rPr>
        <w:noProof/>
      </w:rPr>
      <w:drawing>
        <wp:inline distT="0" distB="0" distL="0" distR="0" wp14:anchorId="4D4317CD" wp14:editId="5674FC6E">
          <wp:extent cx="5694045" cy="560705"/>
          <wp:effectExtent l="0" t="0" r="1905" b="0"/>
          <wp:docPr id="18212662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2991"/>
    <w:multiLevelType w:val="hybridMultilevel"/>
    <w:tmpl w:val="22E62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9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AE"/>
    <w:rsid w:val="000220DE"/>
    <w:rsid w:val="001057A4"/>
    <w:rsid w:val="00196404"/>
    <w:rsid w:val="001D0BBB"/>
    <w:rsid w:val="001F7454"/>
    <w:rsid w:val="00204896"/>
    <w:rsid w:val="00270790"/>
    <w:rsid w:val="0029529A"/>
    <w:rsid w:val="002F51D4"/>
    <w:rsid w:val="003311A1"/>
    <w:rsid w:val="0037214B"/>
    <w:rsid w:val="003C1984"/>
    <w:rsid w:val="00471623"/>
    <w:rsid w:val="004D6CA2"/>
    <w:rsid w:val="00515BCF"/>
    <w:rsid w:val="00617AE8"/>
    <w:rsid w:val="0063589B"/>
    <w:rsid w:val="00655BAD"/>
    <w:rsid w:val="00664D73"/>
    <w:rsid w:val="006911B4"/>
    <w:rsid w:val="006920BE"/>
    <w:rsid w:val="00693226"/>
    <w:rsid w:val="006D4FD4"/>
    <w:rsid w:val="00714F5B"/>
    <w:rsid w:val="0086375D"/>
    <w:rsid w:val="0090174F"/>
    <w:rsid w:val="00905D83"/>
    <w:rsid w:val="009338BE"/>
    <w:rsid w:val="00935BDF"/>
    <w:rsid w:val="009A4109"/>
    <w:rsid w:val="009F2E6C"/>
    <w:rsid w:val="009F4083"/>
    <w:rsid w:val="00A55B7F"/>
    <w:rsid w:val="00AC30A8"/>
    <w:rsid w:val="00B14633"/>
    <w:rsid w:val="00B63F77"/>
    <w:rsid w:val="00BA2C2F"/>
    <w:rsid w:val="00C02A3C"/>
    <w:rsid w:val="00C63006"/>
    <w:rsid w:val="00CD18F4"/>
    <w:rsid w:val="00D478E7"/>
    <w:rsid w:val="00D517AE"/>
    <w:rsid w:val="00D55371"/>
    <w:rsid w:val="00D731C5"/>
    <w:rsid w:val="00D73F70"/>
    <w:rsid w:val="00DB64E2"/>
    <w:rsid w:val="00DC733F"/>
    <w:rsid w:val="00E14A42"/>
    <w:rsid w:val="00E9241B"/>
    <w:rsid w:val="00F235DB"/>
    <w:rsid w:val="00F23A88"/>
    <w:rsid w:val="00F30EDF"/>
    <w:rsid w:val="00F82C4C"/>
    <w:rsid w:val="00F82CAE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D6B59"/>
  <w15:chartTrackingRefBased/>
  <w15:docId w15:val="{4A61F3C3-CF50-4D71-BFFC-04158A6B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F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517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17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8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8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89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05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D83"/>
  </w:style>
  <w:style w:type="paragraph" w:styleId="Stopka">
    <w:name w:val="footer"/>
    <w:basedOn w:val="Normalny"/>
    <w:link w:val="StopkaZnak"/>
    <w:uiPriority w:val="99"/>
    <w:unhideWhenUsed/>
    <w:rsid w:val="00905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D83"/>
  </w:style>
  <w:style w:type="table" w:styleId="Tabela-Siatka">
    <w:name w:val="Table Grid"/>
    <w:basedOn w:val="Standardowy"/>
    <w:uiPriority w:val="39"/>
    <w:rsid w:val="0069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0F49-13B7-474A-BAC4-23E9CCB3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Wójtowicz-Dawid</dc:creator>
  <cp:keywords/>
  <dc:description/>
  <cp:lastModifiedBy>Anna Wójtowicz-Dawid</cp:lastModifiedBy>
  <cp:revision>2</cp:revision>
  <cp:lastPrinted>2025-01-15T19:17:00Z</cp:lastPrinted>
  <dcterms:created xsi:type="dcterms:W3CDTF">2025-01-16T15:21:00Z</dcterms:created>
  <dcterms:modified xsi:type="dcterms:W3CDTF">2025-01-16T15:21:00Z</dcterms:modified>
</cp:coreProperties>
</file>