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E3EDFE4" w:rsidR="00350ACC" w:rsidRPr="007505A1" w:rsidRDefault="001A040A" w:rsidP="001A040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bookmarkStart w:id="1" w:name="_Hlk114484976"/>
      <w:r w:rsidRPr="001A040A">
        <w:rPr>
          <w:rFonts w:ascii="Tahoma" w:hAnsi="Tahoma" w:cs="Tahoma"/>
          <w:b/>
          <w:bCs/>
          <w:spacing w:val="-2"/>
          <w:sz w:val="22"/>
          <w:szCs w:val="22"/>
        </w:rPr>
        <w:t>Opracowanie koncepcji projektowej zaopatrzenia w wodę i odbioru ścieków sanitarnych z obszaru objętego „Miejscowym planem zagospodarowania przestrzennego dla zespołu zabudowy mieszkaniowej na osiedlu Tyniec.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0584080C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1A040A"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CE52FA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5052A3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5052A3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5052A3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2FDF59B9" w14:textId="239F8556" w:rsidR="00350ACC" w:rsidRDefault="00CF0F76" w:rsidP="002659CB">
      <w:pPr>
        <w:spacing w:after="48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CF0F76">
        <w:rPr>
          <w:rFonts w:ascii="Tahoma" w:hAnsi="Tahoma" w:cs="Tahoma"/>
          <w:b/>
          <w:bCs/>
          <w:spacing w:val="-2"/>
          <w:sz w:val="22"/>
          <w:szCs w:val="22"/>
        </w:rPr>
        <w:t>Opracowanie koncepcji projektowej zaopatrzenia w wodę i odbioru ścieków sanitarnych z obszaru objętego „Miejscowym planem zagospodarowania przestrzennego dla zespołu zabudowy mieszkaniowej na osiedlu Tyniec.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D1262A8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F0F76">
              <w:rPr>
                <w:rFonts w:ascii="Tahoma" w:hAnsi="Tahoma" w:cs="Tahoma"/>
                <w:b/>
                <w:sz w:val="20"/>
                <w:szCs w:val="20"/>
              </w:rPr>
              <w:t>47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00505C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71161A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71161A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71161A">
        <w:rPr>
          <w:rFonts w:ascii="Tahoma" w:hAnsi="Tahoma" w:cs="Tahoma"/>
          <w:noProof/>
          <w:sz w:val="20"/>
          <w:szCs w:val="20"/>
        </w:rPr>
        <w:t>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55F952F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EEAF0DC" w14:textId="77777777" w:rsidR="00CF0F76" w:rsidRDefault="00CF0F76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B5CE291" w14:textId="77777777" w:rsidR="00DF008C" w:rsidRPr="00DF008C" w:rsidRDefault="007E1DC6" w:rsidP="00DF008C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</w:t>
      </w:r>
      <w:bookmarkEnd w:id="5"/>
      <w:r w:rsidR="00DF008C" w:rsidRPr="00DF008C">
        <w:rPr>
          <w:rFonts w:ascii="Tahoma" w:hAnsi="Tahoma" w:cs="Tahoma"/>
          <w:b/>
          <w:sz w:val="20"/>
          <w:szCs w:val="20"/>
        </w:rPr>
        <w:t>Wzór zgody na przetwarzanie danych osobowych</w:t>
      </w:r>
    </w:p>
    <w:p w14:paraId="456CBB8D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5158FF7D" w14:textId="44062ABF" w:rsid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 xml:space="preserve">Opracowanie koncepcji projektowej zaopatrzenia w wodę i odbioru ścieków sanitarnych </w:t>
      </w:r>
      <w:r w:rsidR="00862E4C">
        <w:rPr>
          <w:rFonts w:ascii="Tahoma" w:hAnsi="Tahoma" w:cs="Tahoma"/>
          <w:b/>
          <w:sz w:val="20"/>
          <w:szCs w:val="20"/>
        </w:rPr>
        <w:t xml:space="preserve">                 </w:t>
      </w:r>
      <w:r w:rsidRPr="00DF008C">
        <w:rPr>
          <w:rFonts w:ascii="Tahoma" w:hAnsi="Tahoma" w:cs="Tahoma"/>
          <w:b/>
          <w:sz w:val="20"/>
          <w:szCs w:val="20"/>
        </w:rPr>
        <w:t>z obszaru objętego „Miejscowym planem zagospodarowania przestrzennego dla zespołu zabudowy mieszkaniowej na osiedlu Tyniec.</w:t>
      </w:r>
    </w:p>
    <w:p w14:paraId="605112AA" w14:textId="2145DB6D" w:rsid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0FFFAC02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5E4E4788" w14:textId="032001B6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 xml:space="preserve">Nr referencyjny nadany sprawie przez Zamawiającego </w:t>
      </w:r>
      <w:r w:rsidRPr="00DF008C">
        <w:rPr>
          <w:rFonts w:ascii="Tahoma" w:hAnsi="Tahoma" w:cs="Tahoma"/>
          <w:b/>
          <w:sz w:val="20"/>
          <w:szCs w:val="20"/>
        </w:rPr>
        <w:tab/>
        <w:t>PM/Z/2418/4</w:t>
      </w:r>
      <w:r>
        <w:rPr>
          <w:rFonts w:ascii="Tahoma" w:hAnsi="Tahoma" w:cs="Tahoma"/>
          <w:b/>
          <w:sz w:val="20"/>
          <w:szCs w:val="20"/>
        </w:rPr>
        <w:t>7</w:t>
      </w:r>
      <w:r w:rsidRPr="00DF008C">
        <w:rPr>
          <w:rFonts w:ascii="Tahoma" w:hAnsi="Tahoma" w:cs="Tahoma"/>
          <w:b/>
          <w:sz w:val="20"/>
          <w:szCs w:val="20"/>
        </w:rPr>
        <w:t>/2022</w:t>
      </w:r>
    </w:p>
    <w:p w14:paraId="7C1B2689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38A258D2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>1. ZAMAWIAJĄCY:</w:t>
      </w:r>
    </w:p>
    <w:p w14:paraId="47363E4A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07007A19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>Przedsiębiorstwo Wodociągów i Kanalizacji Sp. z o.o. z/s w Kaliszu</w:t>
      </w:r>
    </w:p>
    <w:p w14:paraId="3858C30F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>ul. Nowy Świat 2a, 62-800 Kalisz</w:t>
      </w:r>
    </w:p>
    <w:p w14:paraId="403FF635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70D52E56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>2. WYKONAWCA:</w:t>
      </w:r>
    </w:p>
    <w:p w14:paraId="3D5F8657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ab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68"/>
        <w:gridCol w:w="3330"/>
      </w:tblGrid>
      <w:tr w:rsidR="00DF008C" w:rsidRPr="00DF008C" w14:paraId="032F41F6" w14:textId="77777777" w:rsidTr="006A53AC">
        <w:trPr>
          <w:cantSplit/>
        </w:trPr>
        <w:tc>
          <w:tcPr>
            <w:tcW w:w="851" w:type="dxa"/>
            <w:vAlign w:val="center"/>
          </w:tcPr>
          <w:p w14:paraId="49DFB94E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68" w:type="dxa"/>
            <w:vAlign w:val="center"/>
          </w:tcPr>
          <w:p w14:paraId="26D4BDFA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330" w:type="dxa"/>
            <w:vAlign w:val="center"/>
          </w:tcPr>
          <w:p w14:paraId="4A88F517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DF008C" w:rsidRPr="00DF008C" w14:paraId="48821779" w14:textId="77777777" w:rsidTr="006A53AC">
        <w:trPr>
          <w:cantSplit/>
          <w:trHeight w:val="480"/>
        </w:trPr>
        <w:tc>
          <w:tcPr>
            <w:tcW w:w="851" w:type="dxa"/>
          </w:tcPr>
          <w:p w14:paraId="47021C3C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68" w:type="dxa"/>
          </w:tcPr>
          <w:p w14:paraId="37020789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3E7E62A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275B977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958ECC4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37FC936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330" w:type="dxa"/>
          </w:tcPr>
          <w:p w14:paraId="4856E453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41CB5632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30B6A2D1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r w:rsidRPr="00DF008C"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90FFEB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7AB6CBF6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p w14:paraId="51BB844B" w14:textId="77777777" w:rsidR="00DF008C" w:rsidRPr="00DF008C" w:rsidRDefault="00DF008C" w:rsidP="00DF008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F008C">
        <w:rPr>
          <w:rFonts w:ascii="Tahoma" w:hAnsi="Tahoma" w:cs="Tahoma"/>
          <w:b/>
          <w:bCs/>
          <w:sz w:val="20"/>
          <w:szCs w:val="20"/>
        </w:rPr>
        <w:t>Zgadzam się na przetwarzanie moich danych osobowych przez Przedsiębiorstwo Wodociągów i Kanalizacji Spółka z o.o. w celu udziału/realizacji postępowania przetargowego.</w:t>
      </w:r>
    </w:p>
    <w:p w14:paraId="21CF08B1" w14:textId="77777777" w:rsidR="00DF008C" w:rsidRPr="00DF008C" w:rsidRDefault="00DF008C" w:rsidP="00DF008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E8D20CE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821"/>
      <w:r w:rsidRPr="00DF008C">
        <w:rPr>
          <w:rFonts w:ascii="Tahoma" w:hAnsi="Tahoma" w:cs="Tahoma"/>
          <w:b/>
          <w:sz w:val="20"/>
          <w:szCs w:val="20"/>
        </w:rPr>
        <w:t>PODPIS:</w:t>
      </w:r>
    </w:p>
    <w:p w14:paraId="273042A6" w14:textId="77777777" w:rsidR="00DF008C" w:rsidRPr="00DF008C" w:rsidRDefault="00DF008C" w:rsidP="00DF008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DF008C" w:rsidRPr="00DF008C" w14:paraId="65D0E40E" w14:textId="77777777" w:rsidTr="00F16E0C">
        <w:tc>
          <w:tcPr>
            <w:tcW w:w="968" w:type="dxa"/>
            <w:vAlign w:val="center"/>
          </w:tcPr>
          <w:p w14:paraId="01799C8C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14:paraId="317749DA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859035E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19E303F5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480" w:type="dxa"/>
            <w:vAlign w:val="center"/>
          </w:tcPr>
          <w:p w14:paraId="351B7EDC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Pieczęć Wykonawcy</w:t>
            </w:r>
          </w:p>
        </w:tc>
        <w:tc>
          <w:tcPr>
            <w:tcW w:w="1604" w:type="dxa"/>
            <w:vAlign w:val="center"/>
          </w:tcPr>
          <w:p w14:paraId="7ADE81E1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5298B46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008C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DF008C" w:rsidRPr="00DF008C" w14:paraId="48FB15A8" w14:textId="77777777" w:rsidTr="00BD606A">
        <w:trPr>
          <w:trHeight w:val="1136"/>
        </w:trPr>
        <w:tc>
          <w:tcPr>
            <w:tcW w:w="968" w:type="dxa"/>
            <w:vAlign w:val="center"/>
          </w:tcPr>
          <w:p w14:paraId="19C9CEF2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14D5EE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05FF842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CC3CBEC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E7315AC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013218F" w14:textId="77777777" w:rsidR="00DF008C" w:rsidRPr="00DF008C" w:rsidRDefault="00DF008C" w:rsidP="00DF008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637ABC66" w14:textId="77777777" w:rsidR="00DF008C" w:rsidRPr="00DF008C" w:rsidRDefault="00DF008C" w:rsidP="00DF008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69A843F" w14:textId="77777777" w:rsidR="00DF008C" w:rsidRPr="00DF008C" w:rsidRDefault="00DF008C" w:rsidP="00DF008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4EA583A" w14:textId="7A968B28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717A" w14:textId="77777777" w:rsidR="00880608" w:rsidRDefault="00880608">
      <w:r>
        <w:separator/>
      </w:r>
    </w:p>
  </w:endnote>
  <w:endnote w:type="continuationSeparator" w:id="0">
    <w:p w14:paraId="3198F1FA" w14:textId="77777777" w:rsidR="00880608" w:rsidRDefault="008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9CC7" w14:textId="77777777" w:rsidR="00880608" w:rsidRDefault="00880608">
      <w:r>
        <w:separator/>
      </w:r>
    </w:p>
  </w:footnote>
  <w:footnote w:type="continuationSeparator" w:id="0">
    <w:p w14:paraId="1530D571" w14:textId="77777777" w:rsidR="00880608" w:rsidRDefault="008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4332BD72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1A040A" w:rsidRPr="001A040A">
      <w:rPr>
        <w:rFonts w:ascii="Tahoma" w:hAnsi="Tahoma" w:cs="Tahoma"/>
        <w:bCs/>
        <w:sz w:val="16"/>
        <w:szCs w:val="16"/>
      </w:rPr>
      <w:t>Opracowanie koncepcji projektowej zaopatrzenia w wodę i odbioru ścieków sanitarnych z obszaru objętego „Miejscowym planem zagospodarowania przestrzennego dla zespołu zabudowy mieszkaniowej na osiedlu Tyniec.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84D41"/>
    <w:rsid w:val="000D1679"/>
    <w:rsid w:val="000D66D6"/>
    <w:rsid w:val="000D6712"/>
    <w:rsid w:val="000E7C4F"/>
    <w:rsid w:val="00103101"/>
    <w:rsid w:val="0010368C"/>
    <w:rsid w:val="00106A36"/>
    <w:rsid w:val="001379CD"/>
    <w:rsid w:val="0016158A"/>
    <w:rsid w:val="00174162"/>
    <w:rsid w:val="00191E9B"/>
    <w:rsid w:val="001A040A"/>
    <w:rsid w:val="002240E1"/>
    <w:rsid w:val="0022563D"/>
    <w:rsid w:val="00226F00"/>
    <w:rsid w:val="00232B9E"/>
    <w:rsid w:val="00251054"/>
    <w:rsid w:val="002659CB"/>
    <w:rsid w:val="00273FBD"/>
    <w:rsid w:val="002941EE"/>
    <w:rsid w:val="00297F15"/>
    <w:rsid w:val="002A5530"/>
    <w:rsid w:val="002B5DCB"/>
    <w:rsid w:val="002B6971"/>
    <w:rsid w:val="002D0B2D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052A3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11E6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A53AC"/>
    <w:rsid w:val="006B27F6"/>
    <w:rsid w:val="006B6DE0"/>
    <w:rsid w:val="006B730D"/>
    <w:rsid w:val="006C69B6"/>
    <w:rsid w:val="006D1209"/>
    <w:rsid w:val="006D543D"/>
    <w:rsid w:val="006E6BE5"/>
    <w:rsid w:val="006F1663"/>
    <w:rsid w:val="0071161A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2E4C"/>
    <w:rsid w:val="0086326E"/>
    <w:rsid w:val="00871E17"/>
    <w:rsid w:val="00880608"/>
    <w:rsid w:val="008A72E2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61B54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A633F"/>
    <w:rsid w:val="00BB6185"/>
    <w:rsid w:val="00BC636A"/>
    <w:rsid w:val="00BD60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CE55ED"/>
    <w:rsid w:val="00CF0F76"/>
    <w:rsid w:val="00D063FF"/>
    <w:rsid w:val="00D12A7B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008C"/>
    <w:rsid w:val="00E05696"/>
    <w:rsid w:val="00E25877"/>
    <w:rsid w:val="00E414D9"/>
    <w:rsid w:val="00E47FBC"/>
    <w:rsid w:val="00E54166"/>
    <w:rsid w:val="00E6195A"/>
    <w:rsid w:val="00E7020C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3180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33</cp:revision>
  <cp:lastPrinted>2021-01-11T06:11:00Z</cp:lastPrinted>
  <dcterms:created xsi:type="dcterms:W3CDTF">2021-03-19T09:57:00Z</dcterms:created>
  <dcterms:modified xsi:type="dcterms:W3CDTF">2022-10-13T08:37:00Z</dcterms:modified>
</cp:coreProperties>
</file>