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2ED1" w14:textId="19E68076" w:rsidR="005A2B83" w:rsidRPr="00FD01B0" w:rsidRDefault="005A2B83" w:rsidP="005A2B83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  <w:r w:rsidRPr="000B59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Pr="00FD01B0">
        <w:rPr>
          <w:rFonts w:ascii="Arial" w:hAnsi="Arial" w:cs="Arial"/>
          <w:sz w:val="22"/>
          <w:szCs w:val="22"/>
        </w:rPr>
        <w:t xml:space="preserve">Warszawa, </w:t>
      </w:r>
      <w:r>
        <w:rPr>
          <w:rFonts w:ascii="Arial" w:hAnsi="Arial" w:cs="Arial"/>
          <w:sz w:val="22"/>
          <w:szCs w:val="22"/>
        </w:rPr>
        <w:t>dnia 0</w:t>
      </w:r>
      <w:r w:rsidR="000109C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.07.2022</w:t>
      </w:r>
      <w:r w:rsidRPr="00FD01B0">
        <w:rPr>
          <w:rFonts w:ascii="Arial" w:hAnsi="Arial" w:cs="Arial"/>
          <w:sz w:val="22"/>
          <w:szCs w:val="22"/>
        </w:rPr>
        <w:t xml:space="preserve"> r.</w:t>
      </w:r>
    </w:p>
    <w:p w14:paraId="7E50C3F1" w14:textId="77777777" w:rsidR="005A2B83" w:rsidRDefault="005A2B83" w:rsidP="005A2B83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BZzp.261.58.2022</w:t>
      </w:r>
    </w:p>
    <w:p w14:paraId="7B79E158" w14:textId="77777777" w:rsidR="005A2B83" w:rsidRDefault="005A2B83" w:rsidP="005A2B83">
      <w:pPr>
        <w:jc w:val="center"/>
        <w:rPr>
          <w:rFonts w:cs="Arial"/>
          <w:b/>
          <w:sz w:val="22"/>
          <w:szCs w:val="22"/>
        </w:rPr>
      </w:pPr>
    </w:p>
    <w:p w14:paraId="0DC6E349" w14:textId="77777777" w:rsidR="005A2B83" w:rsidRDefault="005A2B83" w:rsidP="005A2B83">
      <w:pPr>
        <w:jc w:val="center"/>
        <w:rPr>
          <w:rFonts w:cs="Arial"/>
          <w:b/>
          <w:sz w:val="22"/>
          <w:szCs w:val="22"/>
        </w:rPr>
      </w:pPr>
    </w:p>
    <w:p w14:paraId="220A13CE" w14:textId="77777777" w:rsidR="005A2B83" w:rsidRDefault="005A2B83" w:rsidP="005A2B83">
      <w:pPr>
        <w:jc w:val="center"/>
        <w:rPr>
          <w:rFonts w:cs="Arial"/>
          <w:b/>
          <w:sz w:val="22"/>
          <w:szCs w:val="22"/>
        </w:rPr>
      </w:pPr>
    </w:p>
    <w:p w14:paraId="77A686B9" w14:textId="77777777" w:rsidR="005A2B83" w:rsidRDefault="005A2B83" w:rsidP="005A2B83">
      <w:pPr>
        <w:jc w:val="center"/>
        <w:rPr>
          <w:rFonts w:cs="Arial"/>
          <w:b/>
          <w:sz w:val="22"/>
          <w:szCs w:val="22"/>
        </w:rPr>
      </w:pPr>
    </w:p>
    <w:p w14:paraId="4A8B4C96" w14:textId="77777777" w:rsidR="005A2B83" w:rsidRPr="00FD54BC" w:rsidRDefault="005A2B83" w:rsidP="005A2B8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D54BC">
        <w:rPr>
          <w:rFonts w:ascii="Arial" w:hAnsi="Arial" w:cs="Arial"/>
          <w:b/>
          <w:sz w:val="22"/>
          <w:szCs w:val="22"/>
        </w:rPr>
        <w:t>Informacja o unieważnieniu postępowania</w:t>
      </w:r>
    </w:p>
    <w:p w14:paraId="5D05E730" w14:textId="77777777" w:rsidR="005A2B83" w:rsidRPr="00FD54BC" w:rsidRDefault="005A2B83" w:rsidP="005A2B8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6830E54" w14:textId="77777777" w:rsidR="005A2B83" w:rsidRPr="005A2B83" w:rsidRDefault="005A2B83" w:rsidP="005A2B8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FD54BC">
        <w:rPr>
          <w:rFonts w:ascii="Arial" w:hAnsi="Arial" w:cs="Arial"/>
          <w:b/>
          <w:i/>
          <w:sz w:val="22"/>
          <w:szCs w:val="22"/>
        </w:rPr>
        <w:t xml:space="preserve">Dot.: postępowania o udzielenie zamówienia publicznego na </w:t>
      </w:r>
      <w:r w:rsidRPr="00FD54BC">
        <w:rPr>
          <w:rFonts w:ascii="Arial" w:hAnsi="Arial" w:cs="Arial"/>
          <w:b/>
          <w:sz w:val="22"/>
          <w:szCs w:val="22"/>
        </w:rPr>
        <w:t xml:space="preserve">dostawę umundurowania </w:t>
      </w:r>
      <w:r w:rsidRPr="005A2B83">
        <w:rPr>
          <w:rFonts w:ascii="Arial" w:hAnsi="Arial" w:cs="Arial"/>
          <w:b/>
          <w:i/>
          <w:iCs/>
          <w:sz w:val="22"/>
          <w:szCs w:val="22"/>
        </w:rPr>
        <w:t>dla Wewnętrznych Służb Ochrony Składnic, nr referencyjny: BZzp.261.58.2022</w:t>
      </w:r>
    </w:p>
    <w:p w14:paraId="2CC989F4" w14:textId="77777777" w:rsidR="005A2B83" w:rsidRPr="00FD54BC" w:rsidRDefault="005A2B83" w:rsidP="005A2B83">
      <w:pPr>
        <w:spacing w:line="360" w:lineRule="auto"/>
        <w:rPr>
          <w:rFonts w:ascii="Arial" w:hAnsi="Arial" w:cs="Arial"/>
          <w:sz w:val="22"/>
          <w:szCs w:val="22"/>
        </w:rPr>
      </w:pPr>
    </w:p>
    <w:p w14:paraId="4ABE1C86" w14:textId="77777777" w:rsidR="005A2B83" w:rsidRPr="00FD54BC" w:rsidRDefault="005A2B83" w:rsidP="005A2B83">
      <w:pPr>
        <w:spacing w:line="360" w:lineRule="auto"/>
        <w:rPr>
          <w:rFonts w:ascii="Arial" w:hAnsi="Arial" w:cs="Arial"/>
          <w:sz w:val="22"/>
          <w:szCs w:val="22"/>
        </w:rPr>
      </w:pPr>
    </w:p>
    <w:p w14:paraId="7A591412" w14:textId="77777777" w:rsidR="005A2B83" w:rsidRPr="00FD54BC" w:rsidRDefault="005A2B83" w:rsidP="005A2B83">
      <w:pPr>
        <w:spacing w:line="360" w:lineRule="auto"/>
        <w:rPr>
          <w:rFonts w:ascii="Arial" w:hAnsi="Arial" w:cs="Arial"/>
          <w:sz w:val="22"/>
          <w:szCs w:val="22"/>
        </w:rPr>
      </w:pPr>
    </w:p>
    <w:p w14:paraId="4663FD1C" w14:textId="77777777" w:rsidR="005A2B83" w:rsidRPr="00FD54BC" w:rsidRDefault="005A2B83" w:rsidP="005A2B83">
      <w:pPr>
        <w:spacing w:line="360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FD54BC">
        <w:rPr>
          <w:rFonts w:ascii="Arial" w:hAnsi="Arial" w:cs="Arial"/>
          <w:sz w:val="22"/>
          <w:szCs w:val="22"/>
        </w:rPr>
        <w:t xml:space="preserve">Działając na podstawie art. 260 ust. 1 i 2 ustawy Prawo zamówień publicznych </w:t>
      </w:r>
      <w:r w:rsidRPr="00FD54BC">
        <w:rPr>
          <w:rFonts w:ascii="Arial" w:hAnsi="Arial" w:cs="Arial"/>
          <w:sz w:val="22"/>
          <w:szCs w:val="22"/>
        </w:rPr>
        <w:br/>
        <w:t xml:space="preserve">(Dz. U. z 2019 r., poz. </w:t>
      </w:r>
      <w:r w:rsidRPr="00FD54BC">
        <w:rPr>
          <w:rFonts w:ascii="Arial" w:hAnsi="Arial" w:cs="Arial"/>
          <w:sz w:val="22"/>
        </w:rPr>
        <w:t xml:space="preserve">1129 z późn. zm.), zwanej dalej „Ustawą”, </w:t>
      </w:r>
      <w:r w:rsidRPr="00FD54BC">
        <w:rPr>
          <w:rFonts w:ascii="Arial" w:hAnsi="Arial" w:cs="Arial"/>
          <w:sz w:val="22"/>
          <w:szCs w:val="22"/>
        </w:rPr>
        <w:t xml:space="preserve">Zamawiający informuje, że </w:t>
      </w:r>
      <w:r w:rsidRPr="00FD54BC">
        <w:rPr>
          <w:rFonts w:ascii="Arial" w:hAnsi="Arial" w:cs="Arial"/>
          <w:b/>
          <w:sz w:val="22"/>
          <w:szCs w:val="22"/>
        </w:rPr>
        <w:t>postępowanie zostało unieważnione.</w:t>
      </w:r>
    </w:p>
    <w:p w14:paraId="04F1FDB5" w14:textId="77777777" w:rsidR="005A2B83" w:rsidRPr="00FD54BC" w:rsidRDefault="005A2B83" w:rsidP="005A2B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D54BC">
        <w:rPr>
          <w:rFonts w:ascii="Arial" w:hAnsi="Arial" w:cs="Arial"/>
          <w:b/>
          <w:sz w:val="22"/>
          <w:szCs w:val="22"/>
        </w:rPr>
        <w:t>Uzasadnienie prawne: art. 255 pkt. 3 Ustawy.</w:t>
      </w:r>
    </w:p>
    <w:p w14:paraId="529EB6C2" w14:textId="77777777" w:rsidR="005A2B83" w:rsidRPr="00FD54BC" w:rsidRDefault="005A2B83" w:rsidP="005A2B83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6E3321F3" w14:textId="77777777" w:rsidR="005A2B83" w:rsidRPr="00FD54BC" w:rsidRDefault="005A2B83" w:rsidP="005A2B83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D54BC">
        <w:rPr>
          <w:rFonts w:ascii="Arial" w:hAnsi="Arial" w:cs="Arial"/>
          <w:b/>
          <w:sz w:val="22"/>
          <w:szCs w:val="22"/>
          <w:u w:val="single"/>
        </w:rPr>
        <w:t>Uzasadnienie:</w:t>
      </w:r>
    </w:p>
    <w:p w14:paraId="3AAA4DEE" w14:textId="77777777" w:rsidR="005A2B83" w:rsidRPr="00FD54BC" w:rsidRDefault="005A2B83" w:rsidP="005A2B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27C779B" w14:textId="77777777" w:rsidR="005A2B83" w:rsidRPr="00FD54BC" w:rsidRDefault="005A2B83" w:rsidP="005A2B83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FD54BC">
        <w:rPr>
          <w:rFonts w:ascii="Arial" w:hAnsi="Arial" w:cs="Arial"/>
          <w:sz w:val="22"/>
          <w:szCs w:val="22"/>
        </w:rPr>
        <w:t>Oferta z najniższą ceną przewyższa kwotę jaką Zamawiający zamierza przeznaczyć na sfinansowanie zamówienia</w:t>
      </w:r>
    </w:p>
    <w:p w14:paraId="48B331FB" w14:textId="52DD2779" w:rsidR="00AD1D61" w:rsidRPr="00F12C40" w:rsidRDefault="00AD1D61" w:rsidP="005A2B8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AD1D61" w:rsidRPr="00F12C40" w:rsidSect="005A2B8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985" w:right="1418" w:bottom="2552" w:left="1418" w:header="1369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2EC4" w14:textId="77777777" w:rsidR="00AC0A51" w:rsidRDefault="00AC0A51" w:rsidP="006A0496">
      <w:r>
        <w:separator/>
      </w:r>
    </w:p>
  </w:endnote>
  <w:endnote w:type="continuationSeparator" w:id="0">
    <w:p w14:paraId="52FF14D0" w14:textId="77777777" w:rsidR="00AC0A51" w:rsidRDefault="00AC0A51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6B09D9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6B09D9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6B09D9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6B09D9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9E74" w14:textId="77777777" w:rsidR="00AC0A51" w:rsidRDefault="00AC0A51" w:rsidP="006A0496">
      <w:r>
        <w:separator/>
      </w:r>
    </w:p>
  </w:footnote>
  <w:footnote w:type="continuationSeparator" w:id="0">
    <w:p w14:paraId="0CE8BE69" w14:textId="77777777" w:rsidR="00AC0A51" w:rsidRDefault="00AC0A51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6E3FF87A">
          <wp:simplePos x="0" y="0"/>
          <wp:positionH relativeFrom="page">
            <wp:align>right</wp:align>
          </wp:positionH>
          <wp:positionV relativeFrom="paragraph">
            <wp:posOffset>-1259346</wp:posOffset>
          </wp:positionV>
          <wp:extent cx="7558502" cy="1796415"/>
          <wp:effectExtent l="0" t="0" r="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02" cy="179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7297"/>
    <w:multiLevelType w:val="hybridMultilevel"/>
    <w:tmpl w:val="FF667234"/>
    <w:lvl w:ilvl="0" w:tplc="3828A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EB01D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2D1E5E0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61E32"/>
    <w:multiLevelType w:val="hybridMultilevel"/>
    <w:tmpl w:val="6CAA1894"/>
    <w:lvl w:ilvl="0" w:tplc="5ED6A06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8E90F4D"/>
    <w:multiLevelType w:val="hybridMultilevel"/>
    <w:tmpl w:val="5686A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09C1"/>
    <w:rsid w:val="00014459"/>
    <w:rsid w:val="000577CB"/>
    <w:rsid w:val="0007379F"/>
    <w:rsid w:val="00090658"/>
    <w:rsid w:val="000A0FD6"/>
    <w:rsid w:val="000B59C9"/>
    <w:rsid w:val="00146AB8"/>
    <w:rsid w:val="001859A8"/>
    <w:rsid w:val="00191CAD"/>
    <w:rsid w:val="001C753B"/>
    <w:rsid w:val="001D0308"/>
    <w:rsid w:val="001F1157"/>
    <w:rsid w:val="0020760D"/>
    <w:rsid w:val="00235EE9"/>
    <w:rsid w:val="002405CF"/>
    <w:rsid w:val="00240B09"/>
    <w:rsid w:val="00285CBE"/>
    <w:rsid w:val="00297681"/>
    <w:rsid w:val="002A2AEB"/>
    <w:rsid w:val="002A55B8"/>
    <w:rsid w:val="002D1723"/>
    <w:rsid w:val="003156EA"/>
    <w:rsid w:val="0035710D"/>
    <w:rsid w:val="003B6B60"/>
    <w:rsid w:val="004035EA"/>
    <w:rsid w:val="00410B3B"/>
    <w:rsid w:val="0042644A"/>
    <w:rsid w:val="00436EB8"/>
    <w:rsid w:val="0048615D"/>
    <w:rsid w:val="004C029C"/>
    <w:rsid w:val="004F49C3"/>
    <w:rsid w:val="004F4D31"/>
    <w:rsid w:val="005023D2"/>
    <w:rsid w:val="0050722D"/>
    <w:rsid w:val="005361DF"/>
    <w:rsid w:val="00536B96"/>
    <w:rsid w:val="00545F49"/>
    <w:rsid w:val="005874E4"/>
    <w:rsid w:val="005A2B83"/>
    <w:rsid w:val="0060270F"/>
    <w:rsid w:val="00643E28"/>
    <w:rsid w:val="0066148A"/>
    <w:rsid w:val="00670C64"/>
    <w:rsid w:val="006A0496"/>
    <w:rsid w:val="006B09D9"/>
    <w:rsid w:val="006C0A18"/>
    <w:rsid w:val="007001D2"/>
    <w:rsid w:val="007254B6"/>
    <w:rsid w:val="007600A7"/>
    <w:rsid w:val="00773A28"/>
    <w:rsid w:val="007A05ED"/>
    <w:rsid w:val="007B611E"/>
    <w:rsid w:val="00800DDE"/>
    <w:rsid w:val="0080429C"/>
    <w:rsid w:val="008353A5"/>
    <w:rsid w:val="0086611C"/>
    <w:rsid w:val="00884B01"/>
    <w:rsid w:val="00896FFD"/>
    <w:rsid w:val="008D164B"/>
    <w:rsid w:val="008D740E"/>
    <w:rsid w:val="008E3C72"/>
    <w:rsid w:val="009E331C"/>
    <w:rsid w:val="00A35B35"/>
    <w:rsid w:val="00A35FDB"/>
    <w:rsid w:val="00A40136"/>
    <w:rsid w:val="00A617CA"/>
    <w:rsid w:val="00A6352A"/>
    <w:rsid w:val="00A926B5"/>
    <w:rsid w:val="00AA0DBB"/>
    <w:rsid w:val="00AB7896"/>
    <w:rsid w:val="00AC0A51"/>
    <w:rsid w:val="00AD1D61"/>
    <w:rsid w:val="00AF6317"/>
    <w:rsid w:val="00B00D9D"/>
    <w:rsid w:val="00B02A01"/>
    <w:rsid w:val="00B07D18"/>
    <w:rsid w:val="00B27441"/>
    <w:rsid w:val="00B305D8"/>
    <w:rsid w:val="00B4261C"/>
    <w:rsid w:val="00B7384A"/>
    <w:rsid w:val="00BA279E"/>
    <w:rsid w:val="00BD4E94"/>
    <w:rsid w:val="00C45A8D"/>
    <w:rsid w:val="00C536EB"/>
    <w:rsid w:val="00C55131"/>
    <w:rsid w:val="00C569A6"/>
    <w:rsid w:val="00C629A2"/>
    <w:rsid w:val="00C7041B"/>
    <w:rsid w:val="00CA27CE"/>
    <w:rsid w:val="00CA5E9E"/>
    <w:rsid w:val="00CC4A14"/>
    <w:rsid w:val="00CF3CF6"/>
    <w:rsid w:val="00D25A15"/>
    <w:rsid w:val="00D31151"/>
    <w:rsid w:val="00D60B62"/>
    <w:rsid w:val="00D9581D"/>
    <w:rsid w:val="00DD72DF"/>
    <w:rsid w:val="00E33E7F"/>
    <w:rsid w:val="00E419B8"/>
    <w:rsid w:val="00E61FD3"/>
    <w:rsid w:val="00E809D7"/>
    <w:rsid w:val="00E81CF4"/>
    <w:rsid w:val="00E85817"/>
    <w:rsid w:val="00EA4058"/>
    <w:rsid w:val="00EC079D"/>
    <w:rsid w:val="00EC1CC9"/>
    <w:rsid w:val="00F05B7D"/>
    <w:rsid w:val="00F12ADA"/>
    <w:rsid w:val="00F12C40"/>
    <w:rsid w:val="00F226FA"/>
    <w:rsid w:val="00F35C83"/>
    <w:rsid w:val="00F45FAB"/>
    <w:rsid w:val="00F6341F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3</cp:revision>
  <cp:lastPrinted>2022-07-04T11:44:00Z</cp:lastPrinted>
  <dcterms:created xsi:type="dcterms:W3CDTF">2022-07-04T12:39:00Z</dcterms:created>
  <dcterms:modified xsi:type="dcterms:W3CDTF">2022-07-04T12:42:00Z</dcterms:modified>
</cp:coreProperties>
</file>