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1CC9C5C7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dostawa</w:t>
      </w:r>
      <w:r w:rsidR="00D4764B">
        <w:rPr>
          <w:rFonts w:ascii="Arial" w:hAnsi="Arial" w:cs="Arial"/>
          <w:b/>
          <w:bCs/>
          <w:sz w:val="22"/>
          <w:szCs w:val="22"/>
        </w:rPr>
        <w:t xml:space="preserve"> </w:t>
      </w:r>
      <w:r w:rsidR="00905C26">
        <w:rPr>
          <w:rFonts w:ascii="Arial" w:hAnsi="Arial" w:cs="Arial"/>
          <w:b/>
          <w:bCs/>
          <w:sz w:val="22"/>
          <w:szCs w:val="22"/>
        </w:rPr>
        <w:t>osłon odwodnienia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310D9">
        <w:rPr>
          <w:rFonts w:ascii="Arial" w:hAnsi="Arial" w:cs="Arial"/>
          <w:b/>
          <w:sz w:val="22"/>
          <w:szCs w:val="22"/>
        </w:rPr>
        <w:t>1</w:t>
      </w:r>
      <w:r w:rsidR="004F5763">
        <w:rPr>
          <w:rFonts w:ascii="Arial" w:hAnsi="Arial" w:cs="Arial"/>
          <w:b/>
          <w:sz w:val="22"/>
          <w:szCs w:val="22"/>
        </w:rPr>
        <w:t>2</w:t>
      </w:r>
      <w:r w:rsidR="00905C26">
        <w:rPr>
          <w:rFonts w:ascii="Arial" w:hAnsi="Arial" w:cs="Arial"/>
          <w:b/>
          <w:sz w:val="22"/>
          <w:szCs w:val="22"/>
        </w:rPr>
        <w:t>9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97111"/>
    <w:rsid w:val="009B4F2E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ED0D03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64</cp:revision>
  <cp:lastPrinted>2021-07-07T08:22:00Z</cp:lastPrinted>
  <dcterms:created xsi:type="dcterms:W3CDTF">2018-02-23T07:10:00Z</dcterms:created>
  <dcterms:modified xsi:type="dcterms:W3CDTF">2023-08-11T08:41:00Z</dcterms:modified>
</cp:coreProperties>
</file>