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BECEF23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>
        <w:t xml:space="preserve"> do SWZ</w:t>
      </w:r>
    </w:p>
    <w:p w14:paraId="241B3768" w14:textId="57D14BFA" w:rsidR="000D36CF" w:rsidRDefault="000D36CF" w:rsidP="0017501B">
      <w:r>
        <w:t>Nr postępowania: ZP/</w:t>
      </w:r>
      <w:r w:rsidR="00ED18CE">
        <w:t>1</w:t>
      </w:r>
      <w:r w:rsidR="00161337">
        <w:t>42</w:t>
      </w:r>
      <w:r w:rsidR="002F2607">
        <w:t>/</w:t>
      </w:r>
      <w:r>
        <w:t>2023</w:t>
      </w:r>
    </w:p>
    <w:p w14:paraId="7E8D1557" w14:textId="5F08D92A" w:rsidR="0017501B" w:rsidRDefault="00435C4C" w:rsidP="009B7B5F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60BB1B2B" w14:textId="1C821930" w:rsidR="00161337" w:rsidRPr="00161337" w:rsidRDefault="00161337" w:rsidP="0055393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color w:val="0070C0"/>
        </w:rPr>
      </w:pPr>
      <w:r w:rsidRPr="00161337">
        <w:rPr>
          <w:rFonts w:asciiTheme="minorHAnsi" w:eastAsia="Calibri" w:hAnsiTheme="minorHAnsi" w:cstheme="minorHAnsi"/>
          <w:color w:val="0070C0"/>
        </w:rPr>
        <w:t>Defibrylator- 2 sztuki</w:t>
      </w:r>
    </w:p>
    <w:p w14:paraId="5C59B4B4" w14:textId="135C8DDD" w:rsidR="00553936" w:rsidRPr="00E50609" w:rsidRDefault="00553936" w:rsidP="0055393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b w:val="0"/>
        </w:rPr>
      </w:pPr>
      <w:r w:rsidRPr="00E50609">
        <w:rPr>
          <w:rFonts w:asciiTheme="minorHAnsi" w:eastAsia="Calibri" w:hAnsiTheme="minorHAnsi" w:cstheme="minorHAnsi"/>
        </w:rPr>
        <w:t>Producent …………………………………</w:t>
      </w:r>
    </w:p>
    <w:p w14:paraId="392A78AC" w14:textId="77777777" w:rsidR="00C27056" w:rsidRDefault="00553936" w:rsidP="00C2705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</w:rPr>
      </w:pPr>
      <w:r w:rsidRPr="00E50609">
        <w:rPr>
          <w:rFonts w:asciiTheme="minorHAnsi" w:eastAsia="Calibri" w:hAnsiTheme="minorHAnsi" w:cstheme="minorHAnsi"/>
        </w:rPr>
        <w:t>Model ……………………………</w:t>
      </w:r>
    </w:p>
    <w:p w14:paraId="7BA660A5" w14:textId="773E972B" w:rsidR="00553936" w:rsidRDefault="00553936" w:rsidP="00553936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252"/>
      </w:tblGrid>
      <w:tr w:rsidR="00553936" w:rsidRPr="00553936" w14:paraId="0DDB8231" w14:textId="77777777" w:rsidTr="00161337">
        <w:trPr>
          <w:trHeight w:val="449"/>
          <w:tblHeader/>
        </w:trPr>
        <w:tc>
          <w:tcPr>
            <w:tcW w:w="568" w:type="dxa"/>
            <w:tcBorders>
              <w:top w:val="single" w:sz="4" w:space="0" w:color="auto"/>
            </w:tcBorders>
          </w:tcPr>
          <w:p w14:paraId="66846596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Arial" w:cs="Calibri"/>
                <w:lang w:val="pl" w:eastAsia="pl-PL"/>
              </w:rPr>
            </w:pPr>
            <w:r w:rsidRPr="00553936">
              <w:rPr>
                <w:rFonts w:eastAsia="Arial" w:cs="Calibri"/>
                <w:lang w:val="pl"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03A1D9D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Arial" w:cs="Calibri"/>
                <w:b w:val="0"/>
                <w:lang w:val="pl" w:eastAsia="pl-PL"/>
              </w:rPr>
            </w:pPr>
            <w:r w:rsidRPr="00553936">
              <w:rPr>
                <w:rFonts w:eastAsia="SimSun" w:cs="Calibri"/>
                <w:bCs/>
                <w:color w:val="000000"/>
                <w:lang w:eastAsia="zh-CN"/>
              </w:rPr>
              <w:t>Parametry wymagane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08EB5A6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SimSun" w:cs="Calibri"/>
                <w:bCs/>
                <w:color w:val="000000"/>
                <w:lang w:eastAsia="zh-CN"/>
              </w:rPr>
            </w:pPr>
            <w:r w:rsidRPr="00553936">
              <w:rPr>
                <w:rFonts w:eastAsia="SimSun" w:cs="Calibri"/>
                <w:bCs/>
                <w:color w:val="000000"/>
                <w:lang w:eastAsia="zh-CN"/>
              </w:rPr>
              <w:t>Parametry oferowane</w:t>
            </w:r>
          </w:p>
        </w:tc>
      </w:tr>
      <w:tr w:rsidR="00553936" w:rsidRPr="00553936" w14:paraId="4ED9DB6A" w14:textId="77777777" w:rsidTr="00FB7463">
        <w:trPr>
          <w:trHeight w:val="417"/>
        </w:trPr>
        <w:tc>
          <w:tcPr>
            <w:tcW w:w="568" w:type="dxa"/>
          </w:tcPr>
          <w:p w14:paraId="39FF6964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67AF686" w14:textId="0E85E0EE" w:rsidR="00553936" w:rsidRPr="00734A94" w:rsidRDefault="00161337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 w:rsidRPr="00161337">
              <w:rPr>
                <w:rFonts w:eastAsia="Arial" w:cs="Calibri"/>
                <w:b w:val="0"/>
                <w:lang w:val="pl" w:eastAsia="pl-PL"/>
              </w:rPr>
              <w:t>Rodzaj fali defibrylacyjnej – dwufazowa</w:t>
            </w:r>
          </w:p>
        </w:tc>
        <w:tc>
          <w:tcPr>
            <w:tcW w:w="4252" w:type="dxa"/>
          </w:tcPr>
          <w:p w14:paraId="06503A51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C38F5DE" w14:textId="77777777" w:rsidTr="00FB7463">
        <w:trPr>
          <w:trHeight w:val="417"/>
        </w:trPr>
        <w:tc>
          <w:tcPr>
            <w:tcW w:w="568" w:type="dxa"/>
          </w:tcPr>
          <w:p w14:paraId="16C34EDF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DB580ED" w14:textId="70BF2748" w:rsidR="00553936" w:rsidRPr="00734A94" w:rsidRDefault="00161337" w:rsidP="00734A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>Defibrylacja ręczna i tryb AED</w:t>
            </w:r>
          </w:p>
        </w:tc>
        <w:tc>
          <w:tcPr>
            <w:tcW w:w="4252" w:type="dxa"/>
          </w:tcPr>
          <w:p w14:paraId="171FDB9E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199720A" w14:textId="77777777" w:rsidTr="00FB7463">
        <w:trPr>
          <w:trHeight w:val="417"/>
        </w:trPr>
        <w:tc>
          <w:tcPr>
            <w:tcW w:w="568" w:type="dxa"/>
          </w:tcPr>
          <w:p w14:paraId="703D2BB3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5C25B00" w14:textId="3474CEA8" w:rsidR="00553936" w:rsidRPr="00734A94" w:rsidRDefault="00161337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>Metronom z możliwością ustawień rytmu częstotliwości uciśnięć dla pacjentów zaintubowanych i nie zaintubowanych, oraz dla dorosłych i dzieci.</w:t>
            </w:r>
          </w:p>
        </w:tc>
        <w:tc>
          <w:tcPr>
            <w:tcW w:w="4252" w:type="dxa"/>
          </w:tcPr>
          <w:p w14:paraId="3C29FB46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7FE7F046" w14:textId="77777777" w:rsidTr="00FB7463">
        <w:trPr>
          <w:trHeight w:val="417"/>
        </w:trPr>
        <w:tc>
          <w:tcPr>
            <w:tcW w:w="568" w:type="dxa"/>
          </w:tcPr>
          <w:p w14:paraId="73235E24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EDF8B48" w14:textId="7A566A5A" w:rsidR="00553936" w:rsidRPr="00553936" w:rsidRDefault="00161337" w:rsidP="00734A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 xml:space="preserve">Urządzenie wyposażone w trybie AED w algorytm wykrywający ruch pacjenta, możliwość pracy w trybie AED od min 9 </w:t>
            </w:r>
            <w:proofErr w:type="spellStart"/>
            <w:r w:rsidRPr="00161337">
              <w:rPr>
                <w:rFonts w:eastAsia="Arial" w:cs="Calibri"/>
                <w:b w:val="0"/>
                <w:lang w:eastAsia="pl-PL"/>
              </w:rPr>
              <w:t>r.ż</w:t>
            </w:r>
            <w:proofErr w:type="spellEnd"/>
            <w:r w:rsidRPr="00161337">
              <w:rPr>
                <w:rFonts w:eastAsia="Arial" w:cs="Calibri"/>
                <w:b w:val="0"/>
                <w:lang w:eastAsia="pl-PL"/>
              </w:rPr>
              <w:t xml:space="preserve"> pacjenta wzwyż bez ograniczeń</w:t>
            </w:r>
          </w:p>
        </w:tc>
        <w:tc>
          <w:tcPr>
            <w:tcW w:w="4252" w:type="dxa"/>
          </w:tcPr>
          <w:p w14:paraId="50EF1AE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53E9AEF2" w14:textId="77777777" w:rsidTr="00FB7463">
        <w:trPr>
          <w:trHeight w:val="417"/>
        </w:trPr>
        <w:tc>
          <w:tcPr>
            <w:tcW w:w="568" w:type="dxa"/>
          </w:tcPr>
          <w:p w14:paraId="7FF99DE5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62B4CC2" w14:textId="11A5890D" w:rsidR="00553936" w:rsidRPr="00553936" w:rsidRDefault="00161337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>Zakres wyboru energii 2-360 J w trybie manualnym.</w:t>
            </w:r>
          </w:p>
        </w:tc>
        <w:tc>
          <w:tcPr>
            <w:tcW w:w="4252" w:type="dxa"/>
          </w:tcPr>
          <w:p w14:paraId="662C7DF9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562C99FD" w14:textId="77777777" w:rsidTr="00FB7463">
        <w:trPr>
          <w:trHeight w:val="417"/>
        </w:trPr>
        <w:tc>
          <w:tcPr>
            <w:tcW w:w="568" w:type="dxa"/>
          </w:tcPr>
          <w:p w14:paraId="59D672B6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2FB8D8E" w14:textId="21F17718" w:rsidR="00553936" w:rsidRPr="00553936" w:rsidRDefault="00161337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>Zakres wyboru energii w J min. 150J-360J w trybie AED</w:t>
            </w:r>
          </w:p>
        </w:tc>
        <w:tc>
          <w:tcPr>
            <w:tcW w:w="4252" w:type="dxa"/>
          </w:tcPr>
          <w:p w14:paraId="57724778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62A79895" w14:textId="77777777" w:rsidTr="00FB7463">
        <w:trPr>
          <w:trHeight w:val="417"/>
        </w:trPr>
        <w:tc>
          <w:tcPr>
            <w:tcW w:w="568" w:type="dxa"/>
          </w:tcPr>
          <w:p w14:paraId="081C5F1F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379E46E" w14:textId="2A0CCEFE" w:rsidR="00553936" w:rsidRPr="00553936" w:rsidRDefault="00161337" w:rsidP="00734A94">
            <w:pPr>
              <w:ind w:left="75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>Ilość stopni dostępności energii zewnętrznej minimum 24</w:t>
            </w:r>
          </w:p>
        </w:tc>
        <w:tc>
          <w:tcPr>
            <w:tcW w:w="4252" w:type="dxa"/>
          </w:tcPr>
          <w:p w14:paraId="363D2455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4FDB1F9E" w14:textId="77777777" w:rsidTr="00FB7463">
        <w:trPr>
          <w:trHeight w:val="417"/>
        </w:trPr>
        <w:tc>
          <w:tcPr>
            <w:tcW w:w="568" w:type="dxa"/>
          </w:tcPr>
          <w:p w14:paraId="529585D0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D3B55CD" w14:textId="11A91567" w:rsidR="00553936" w:rsidRPr="00553936" w:rsidRDefault="00161337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>Czas ładowania do energii 200 J do 5 sekund</w:t>
            </w:r>
          </w:p>
        </w:tc>
        <w:tc>
          <w:tcPr>
            <w:tcW w:w="4252" w:type="dxa"/>
          </w:tcPr>
          <w:p w14:paraId="7857801F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1788B3C" w14:textId="77777777" w:rsidTr="00FB7463">
        <w:trPr>
          <w:trHeight w:val="417"/>
        </w:trPr>
        <w:tc>
          <w:tcPr>
            <w:tcW w:w="568" w:type="dxa"/>
          </w:tcPr>
          <w:p w14:paraId="44A3BC7B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882A42E" w14:textId="716A67B2" w:rsidR="00553936" w:rsidRPr="00553936" w:rsidRDefault="00161337" w:rsidP="00553936">
            <w:pPr>
              <w:tabs>
                <w:tab w:val="left" w:pos="1335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>Ekran monitora kolorowy</w:t>
            </w:r>
          </w:p>
        </w:tc>
        <w:tc>
          <w:tcPr>
            <w:tcW w:w="4252" w:type="dxa"/>
          </w:tcPr>
          <w:p w14:paraId="26E16F53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56CF499D" w14:textId="77777777" w:rsidTr="00FB7463">
        <w:trPr>
          <w:trHeight w:val="417"/>
        </w:trPr>
        <w:tc>
          <w:tcPr>
            <w:tcW w:w="568" w:type="dxa"/>
          </w:tcPr>
          <w:p w14:paraId="78824C98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9C14E38" w14:textId="34A3F0C6" w:rsidR="00553936" w:rsidRPr="00553936" w:rsidRDefault="00161337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>Przekątna ekranu monitora minimum 5 cali</w:t>
            </w:r>
          </w:p>
        </w:tc>
        <w:tc>
          <w:tcPr>
            <w:tcW w:w="4252" w:type="dxa"/>
          </w:tcPr>
          <w:p w14:paraId="47E27C81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04B13166" w14:textId="77777777" w:rsidTr="00FB7463">
        <w:trPr>
          <w:trHeight w:val="417"/>
        </w:trPr>
        <w:tc>
          <w:tcPr>
            <w:tcW w:w="568" w:type="dxa"/>
          </w:tcPr>
          <w:p w14:paraId="4C278007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2676290" w14:textId="3BB37B40" w:rsidR="00553936" w:rsidRPr="00553936" w:rsidRDefault="00161337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>Zasilanie sieciowo – akumulatorowe</w:t>
            </w:r>
          </w:p>
        </w:tc>
        <w:tc>
          <w:tcPr>
            <w:tcW w:w="4252" w:type="dxa"/>
          </w:tcPr>
          <w:p w14:paraId="733CF5DE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E4FEDA4" w14:textId="77777777" w:rsidTr="00FB7463">
        <w:trPr>
          <w:trHeight w:val="417"/>
        </w:trPr>
        <w:tc>
          <w:tcPr>
            <w:tcW w:w="568" w:type="dxa"/>
          </w:tcPr>
          <w:p w14:paraId="11260D1C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BD1962D" w14:textId="01FE6478" w:rsidR="00553936" w:rsidRPr="00553936" w:rsidRDefault="005F412D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Możliwość wykonania kardiowersji</w:t>
            </w:r>
          </w:p>
        </w:tc>
        <w:tc>
          <w:tcPr>
            <w:tcW w:w="4252" w:type="dxa"/>
          </w:tcPr>
          <w:p w14:paraId="327B469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7AE86C5E" w14:textId="77777777" w:rsidTr="00FB7463">
        <w:trPr>
          <w:trHeight w:val="417"/>
        </w:trPr>
        <w:tc>
          <w:tcPr>
            <w:tcW w:w="568" w:type="dxa"/>
          </w:tcPr>
          <w:p w14:paraId="1B5C7DCE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652F76A" w14:textId="452AE537" w:rsidR="00553936" w:rsidRPr="00553936" w:rsidRDefault="005F412D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Ciężar samego defibrylatora wraz z akumulatorem (bez łyżek twardych) do 6 kg</w:t>
            </w:r>
          </w:p>
        </w:tc>
        <w:tc>
          <w:tcPr>
            <w:tcW w:w="4252" w:type="dxa"/>
          </w:tcPr>
          <w:p w14:paraId="77EA8475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80A451F" w14:textId="77777777" w:rsidTr="00FB7463">
        <w:trPr>
          <w:trHeight w:val="417"/>
        </w:trPr>
        <w:tc>
          <w:tcPr>
            <w:tcW w:w="568" w:type="dxa"/>
          </w:tcPr>
          <w:p w14:paraId="419259B2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687CBC5" w14:textId="6C05FC77" w:rsidR="00553936" w:rsidRPr="00553936" w:rsidRDefault="005F412D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Możliwość defibrylacji dorosłych i dzieci</w:t>
            </w:r>
          </w:p>
        </w:tc>
        <w:tc>
          <w:tcPr>
            <w:tcW w:w="4252" w:type="dxa"/>
          </w:tcPr>
          <w:p w14:paraId="42A110B2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D75C0E" w:rsidRPr="00553936" w14:paraId="1299F606" w14:textId="77777777" w:rsidTr="00FB7463">
        <w:trPr>
          <w:trHeight w:val="417"/>
        </w:trPr>
        <w:tc>
          <w:tcPr>
            <w:tcW w:w="568" w:type="dxa"/>
          </w:tcPr>
          <w:p w14:paraId="4EDC9943" w14:textId="77777777" w:rsidR="00D75C0E" w:rsidRPr="00553936" w:rsidRDefault="00D75C0E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FF07BF3" w14:textId="06889768" w:rsidR="00D75C0E" w:rsidRPr="00553936" w:rsidRDefault="005F412D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Wydruk zapisu na papierze o szerokości 50mm</w:t>
            </w:r>
          </w:p>
        </w:tc>
        <w:tc>
          <w:tcPr>
            <w:tcW w:w="4252" w:type="dxa"/>
          </w:tcPr>
          <w:p w14:paraId="47D00699" w14:textId="77777777" w:rsidR="00D75C0E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40A17736" w14:textId="77777777" w:rsidTr="00FB7463">
        <w:trPr>
          <w:trHeight w:val="417"/>
        </w:trPr>
        <w:tc>
          <w:tcPr>
            <w:tcW w:w="568" w:type="dxa"/>
          </w:tcPr>
          <w:p w14:paraId="5D200527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0728747" w14:textId="2FC03C9E" w:rsidR="00553936" w:rsidRPr="00553936" w:rsidRDefault="005F412D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 xml:space="preserve">Codzienny o stałej godzinie </w:t>
            </w:r>
            <w:proofErr w:type="spellStart"/>
            <w:r w:rsidRPr="005F412D">
              <w:rPr>
                <w:rFonts w:eastAsia="Arial" w:cs="Calibri"/>
                <w:b w:val="0"/>
                <w:lang w:eastAsia="pl-PL"/>
              </w:rPr>
              <w:t>autotest</w:t>
            </w:r>
            <w:proofErr w:type="spellEnd"/>
            <w:r w:rsidRPr="005F412D">
              <w:rPr>
                <w:rFonts w:eastAsia="Arial" w:cs="Calibri"/>
                <w:b w:val="0"/>
                <w:lang w:eastAsia="pl-PL"/>
              </w:rPr>
              <w:t xml:space="preserve"> bez udziału użytkownika bez możliwości przestawiania godziny testu przez personel, bez konieczności manualnego włączania urządzenia w trybie pracy akumulatorowej oraz z zasilania zewnętrznego 230V, z każdorazowym automatycznym wydrukiem wyniku </w:t>
            </w:r>
            <w:proofErr w:type="spellStart"/>
            <w:r w:rsidRPr="005F412D">
              <w:rPr>
                <w:rFonts w:eastAsia="Arial" w:cs="Calibri"/>
                <w:b w:val="0"/>
                <w:lang w:eastAsia="pl-PL"/>
              </w:rPr>
              <w:t>autotestu</w:t>
            </w:r>
            <w:proofErr w:type="spellEnd"/>
            <w:r w:rsidRPr="005F412D">
              <w:rPr>
                <w:rFonts w:eastAsia="Arial" w:cs="Calibri"/>
                <w:b w:val="0"/>
                <w:lang w:eastAsia="pl-PL"/>
              </w:rPr>
              <w:t xml:space="preserve"> z numerem aparatu</w:t>
            </w:r>
          </w:p>
        </w:tc>
        <w:tc>
          <w:tcPr>
            <w:tcW w:w="4252" w:type="dxa"/>
          </w:tcPr>
          <w:p w14:paraId="34BC8E0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67E69A99" w14:textId="77777777" w:rsidTr="00FB7463">
        <w:trPr>
          <w:trHeight w:val="417"/>
        </w:trPr>
        <w:tc>
          <w:tcPr>
            <w:tcW w:w="568" w:type="dxa"/>
          </w:tcPr>
          <w:p w14:paraId="33400B56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AFFC2E7" w14:textId="1C2685FA" w:rsidR="00553936" w:rsidRPr="00553936" w:rsidRDefault="005F412D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Monitorowanie EKG - przewody dla 3 odprowadzeń</w:t>
            </w:r>
          </w:p>
        </w:tc>
        <w:tc>
          <w:tcPr>
            <w:tcW w:w="4252" w:type="dxa"/>
          </w:tcPr>
          <w:p w14:paraId="00E4E30A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F9D9773" w14:textId="77777777" w:rsidTr="00FB7463">
        <w:trPr>
          <w:trHeight w:val="417"/>
        </w:trPr>
        <w:tc>
          <w:tcPr>
            <w:tcW w:w="568" w:type="dxa"/>
          </w:tcPr>
          <w:p w14:paraId="14C5C09E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017B34F6" w14:textId="75E73DF7" w:rsidR="00553936" w:rsidRPr="00553936" w:rsidRDefault="005F412D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Zakres pomiaru tętna min. 20-300 u/min</w:t>
            </w:r>
          </w:p>
        </w:tc>
        <w:tc>
          <w:tcPr>
            <w:tcW w:w="4252" w:type="dxa"/>
          </w:tcPr>
          <w:p w14:paraId="6EAB6063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48DCF6F2" w14:textId="77777777" w:rsidTr="00FB7463">
        <w:trPr>
          <w:trHeight w:val="417"/>
        </w:trPr>
        <w:tc>
          <w:tcPr>
            <w:tcW w:w="568" w:type="dxa"/>
          </w:tcPr>
          <w:p w14:paraId="1BC7E1EF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E33486B" w14:textId="38B9B3F8" w:rsidR="00553936" w:rsidRPr="00553936" w:rsidRDefault="005F412D" w:rsidP="00553936">
            <w:pPr>
              <w:tabs>
                <w:tab w:val="left" w:pos="90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Zakres wzmocnienia sygnału EKG min. 8 rozmiarów zapisu EKG od 0,25; do 4 cm/</w:t>
            </w:r>
            <w:proofErr w:type="spellStart"/>
            <w:r w:rsidRPr="005F412D">
              <w:rPr>
                <w:rFonts w:eastAsia="Arial" w:cs="Calibri"/>
                <w:b w:val="0"/>
                <w:lang w:eastAsia="pl-PL"/>
              </w:rPr>
              <w:t>Mv</w:t>
            </w:r>
            <w:proofErr w:type="spellEnd"/>
          </w:p>
        </w:tc>
        <w:tc>
          <w:tcPr>
            <w:tcW w:w="4252" w:type="dxa"/>
          </w:tcPr>
          <w:p w14:paraId="706E0C5B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71B19C0A" w14:textId="77777777" w:rsidTr="00FB7463">
        <w:trPr>
          <w:trHeight w:val="417"/>
        </w:trPr>
        <w:tc>
          <w:tcPr>
            <w:tcW w:w="568" w:type="dxa"/>
          </w:tcPr>
          <w:p w14:paraId="3B9C776B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C9E14B7" w14:textId="4010B528" w:rsidR="00553936" w:rsidRPr="00553936" w:rsidRDefault="005F412D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Możliwość synchronizacji zdalnej i obserwacji sygnału EKG w czasie rzeczywistym przy użyciu monitora innego rodzaju</w:t>
            </w:r>
          </w:p>
        </w:tc>
        <w:tc>
          <w:tcPr>
            <w:tcW w:w="4252" w:type="dxa"/>
          </w:tcPr>
          <w:p w14:paraId="578DB04F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734A94" w:rsidRPr="00553936" w14:paraId="6C364AF4" w14:textId="77777777" w:rsidTr="00FB7463">
        <w:trPr>
          <w:trHeight w:val="417"/>
        </w:trPr>
        <w:tc>
          <w:tcPr>
            <w:tcW w:w="568" w:type="dxa"/>
          </w:tcPr>
          <w:p w14:paraId="7CB532AF" w14:textId="77777777" w:rsidR="00734A94" w:rsidRPr="00553936" w:rsidRDefault="00734A94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E6658D6" w14:textId="5475D92F" w:rsidR="00734A94" w:rsidRPr="00553936" w:rsidRDefault="005F412D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 xml:space="preserve">Możliwość wykonania stymulacji w trybach „na żądanie” i asynchronicznym przez elektrody </w:t>
            </w:r>
            <w:proofErr w:type="spellStart"/>
            <w:r w:rsidRPr="005F412D">
              <w:rPr>
                <w:rFonts w:eastAsia="Arial" w:cs="Calibri"/>
                <w:b w:val="0"/>
                <w:lang w:eastAsia="pl-PL"/>
              </w:rPr>
              <w:t>defibrylacyjno</w:t>
            </w:r>
            <w:proofErr w:type="spellEnd"/>
            <w:r w:rsidRPr="005F412D">
              <w:rPr>
                <w:rFonts w:eastAsia="Arial" w:cs="Calibri"/>
                <w:b w:val="0"/>
                <w:lang w:eastAsia="pl-PL"/>
              </w:rPr>
              <w:t xml:space="preserve">-stymulacyjne </w:t>
            </w:r>
            <w:proofErr w:type="spellStart"/>
            <w:r w:rsidRPr="005F412D">
              <w:rPr>
                <w:rFonts w:eastAsia="Arial" w:cs="Calibri"/>
                <w:b w:val="0"/>
                <w:lang w:eastAsia="pl-PL"/>
              </w:rPr>
              <w:t>radiotransparentne</w:t>
            </w:r>
            <w:proofErr w:type="spellEnd"/>
          </w:p>
        </w:tc>
        <w:tc>
          <w:tcPr>
            <w:tcW w:w="4252" w:type="dxa"/>
          </w:tcPr>
          <w:p w14:paraId="476AEDEC" w14:textId="77777777" w:rsidR="00734A94" w:rsidRPr="00553936" w:rsidRDefault="00734A9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734A94" w:rsidRPr="00553936" w14:paraId="74216CCB" w14:textId="77777777" w:rsidTr="00FB7463">
        <w:trPr>
          <w:trHeight w:val="417"/>
        </w:trPr>
        <w:tc>
          <w:tcPr>
            <w:tcW w:w="568" w:type="dxa"/>
          </w:tcPr>
          <w:p w14:paraId="79E652C5" w14:textId="77777777" w:rsidR="00734A94" w:rsidRPr="00553936" w:rsidRDefault="00734A94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4025192" w14:textId="1C0485EB" w:rsidR="00734A94" w:rsidRPr="00553936" w:rsidRDefault="005F412D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Częstotliwość stymulacji w zakresie min. 40-170 imp./min</w:t>
            </w:r>
          </w:p>
        </w:tc>
        <w:tc>
          <w:tcPr>
            <w:tcW w:w="4252" w:type="dxa"/>
          </w:tcPr>
          <w:p w14:paraId="38000736" w14:textId="77777777" w:rsidR="00734A94" w:rsidRPr="00553936" w:rsidRDefault="00734A9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734A94" w:rsidRPr="00553936" w14:paraId="2ED492FD" w14:textId="77777777" w:rsidTr="00FB7463">
        <w:trPr>
          <w:trHeight w:val="417"/>
        </w:trPr>
        <w:tc>
          <w:tcPr>
            <w:tcW w:w="568" w:type="dxa"/>
          </w:tcPr>
          <w:p w14:paraId="4157A135" w14:textId="77777777" w:rsidR="00734A94" w:rsidRPr="00553936" w:rsidRDefault="00734A94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9D032AA" w14:textId="40C57408" w:rsidR="00734A94" w:rsidRPr="00553936" w:rsidRDefault="005F412D" w:rsidP="00614912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Natężenie prądu stymulacji minimum 0-180 mA</w:t>
            </w:r>
          </w:p>
        </w:tc>
        <w:tc>
          <w:tcPr>
            <w:tcW w:w="4252" w:type="dxa"/>
          </w:tcPr>
          <w:p w14:paraId="23347761" w14:textId="77777777" w:rsidR="00734A94" w:rsidRPr="00553936" w:rsidRDefault="00734A9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734A94" w:rsidRPr="00553936" w14:paraId="3F06E66A" w14:textId="77777777" w:rsidTr="00FB7463">
        <w:trPr>
          <w:trHeight w:val="417"/>
        </w:trPr>
        <w:tc>
          <w:tcPr>
            <w:tcW w:w="568" w:type="dxa"/>
          </w:tcPr>
          <w:p w14:paraId="2C17CA14" w14:textId="77777777" w:rsidR="00734A94" w:rsidRPr="00553936" w:rsidRDefault="00734A94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7B036C3" w14:textId="4C495AEF" w:rsidR="00734A94" w:rsidRPr="00553936" w:rsidRDefault="005F412D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 xml:space="preserve">Możliwość rozbudowy o dedykowany moduł pomiaru EtCO2 z obserwacją krzywej EtCO2 na ekranie i transmisją danych poprzez </w:t>
            </w:r>
            <w:proofErr w:type="spellStart"/>
            <w:r w:rsidRPr="005F412D">
              <w:rPr>
                <w:rFonts w:eastAsia="Arial" w:cs="Calibri"/>
                <w:b w:val="0"/>
                <w:lang w:eastAsia="pl-PL"/>
              </w:rPr>
              <w:t>WiFi</w:t>
            </w:r>
            <w:proofErr w:type="spellEnd"/>
            <w:r w:rsidRPr="005F412D">
              <w:rPr>
                <w:rFonts w:eastAsia="Arial" w:cs="Calibri"/>
                <w:b w:val="0"/>
                <w:lang w:eastAsia="pl-PL"/>
              </w:rPr>
              <w:t>.</w:t>
            </w:r>
          </w:p>
        </w:tc>
        <w:tc>
          <w:tcPr>
            <w:tcW w:w="4252" w:type="dxa"/>
          </w:tcPr>
          <w:p w14:paraId="2E3193FC" w14:textId="77777777" w:rsidR="00734A94" w:rsidRPr="00553936" w:rsidRDefault="00734A9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519848D8" w14:textId="77777777" w:rsidTr="00FB7463">
        <w:trPr>
          <w:trHeight w:val="417"/>
        </w:trPr>
        <w:tc>
          <w:tcPr>
            <w:tcW w:w="568" w:type="dxa"/>
          </w:tcPr>
          <w:p w14:paraId="3D5FBDA4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CFB06AF" w14:textId="44161FAD" w:rsidR="00614912" w:rsidRPr="00553936" w:rsidRDefault="005F412D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Możliwość synchronizacji defibrylatora z zewnętrznym kardiomonitorem (różnych producentów), defibrylator wyposażony w wejście do synchronizacji EKG</w:t>
            </w:r>
          </w:p>
        </w:tc>
        <w:tc>
          <w:tcPr>
            <w:tcW w:w="4252" w:type="dxa"/>
          </w:tcPr>
          <w:p w14:paraId="653C33B3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75208842" w14:textId="77777777" w:rsidTr="00FB7463">
        <w:trPr>
          <w:trHeight w:val="417"/>
        </w:trPr>
        <w:tc>
          <w:tcPr>
            <w:tcW w:w="568" w:type="dxa"/>
          </w:tcPr>
          <w:p w14:paraId="5A2F791C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6A45FD90" w14:textId="76707070" w:rsidR="00614912" w:rsidRPr="00553936" w:rsidRDefault="005F412D" w:rsidP="005F412D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Pokrętło dialogowe umieszczone na płycie przedniej aparatu z funkcją natychmiastowego bezpiecznego rozładowania energii defibrylatora po jego przyciśnięciu</w:t>
            </w:r>
          </w:p>
        </w:tc>
        <w:tc>
          <w:tcPr>
            <w:tcW w:w="4252" w:type="dxa"/>
          </w:tcPr>
          <w:p w14:paraId="1A1D67B7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16DFBE17" w14:textId="77777777" w:rsidTr="00FB7463">
        <w:trPr>
          <w:trHeight w:val="417"/>
        </w:trPr>
        <w:tc>
          <w:tcPr>
            <w:tcW w:w="568" w:type="dxa"/>
          </w:tcPr>
          <w:p w14:paraId="7C182F54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6DCA453" w14:textId="38803D37" w:rsidR="00614912" w:rsidRPr="00553936" w:rsidRDefault="005F412D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Pojemność akumulatora wystarczająca na minimum 130 defibrylacji z energią 360 J</w:t>
            </w:r>
          </w:p>
        </w:tc>
        <w:tc>
          <w:tcPr>
            <w:tcW w:w="4252" w:type="dxa"/>
          </w:tcPr>
          <w:p w14:paraId="1998D2E8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586D5300" w14:textId="77777777" w:rsidTr="00FB7463">
        <w:trPr>
          <w:trHeight w:val="417"/>
        </w:trPr>
        <w:tc>
          <w:tcPr>
            <w:tcW w:w="568" w:type="dxa"/>
          </w:tcPr>
          <w:p w14:paraId="208C277D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BD3A38D" w14:textId="5DB51388" w:rsidR="00614912" w:rsidRPr="00553936" w:rsidRDefault="005F412D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Łatwa wymiana akumulatora możliwa do przeprowadzenia przez Użytkownika bez rozkręcania całego aparatu.</w:t>
            </w:r>
          </w:p>
        </w:tc>
        <w:tc>
          <w:tcPr>
            <w:tcW w:w="4252" w:type="dxa"/>
          </w:tcPr>
          <w:p w14:paraId="41363A74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2B9249D8" w14:textId="77777777" w:rsidTr="00FB7463">
        <w:trPr>
          <w:trHeight w:val="417"/>
        </w:trPr>
        <w:tc>
          <w:tcPr>
            <w:tcW w:w="568" w:type="dxa"/>
          </w:tcPr>
          <w:p w14:paraId="4CE95357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E2EFD1C" w14:textId="09DD7275" w:rsidR="00614912" w:rsidRPr="00553936" w:rsidRDefault="005F412D" w:rsidP="005F412D">
            <w:pPr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F412D">
              <w:rPr>
                <w:rFonts w:eastAsia="Arial" w:cs="Calibri"/>
                <w:b w:val="0"/>
                <w:lang w:eastAsia="pl-PL"/>
              </w:rPr>
              <w:t>Dostępne opcjonalnie akcesorium- dedykowane do defibrylatora elektrody twarde, wielorazowe do wykonywania defibrylacji wewnętrznej, do wyboru w przynajmniej 4 rozmiarach</w:t>
            </w:r>
          </w:p>
        </w:tc>
        <w:tc>
          <w:tcPr>
            <w:tcW w:w="4252" w:type="dxa"/>
          </w:tcPr>
          <w:p w14:paraId="5BB0E01B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D75C0E" w:rsidRPr="00553936" w14:paraId="7F0A3F00" w14:textId="77777777" w:rsidTr="00477C29">
        <w:trPr>
          <w:trHeight w:val="417"/>
        </w:trPr>
        <w:tc>
          <w:tcPr>
            <w:tcW w:w="9498" w:type="dxa"/>
            <w:gridSpan w:val="3"/>
          </w:tcPr>
          <w:p w14:paraId="57F221DF" w14:textId="077A86D5" w:rsidR="00D75C0E" w:rsidRPr="00553936" w:rsidRDefault="002265EE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>
              <w:rPr>
                <w:rFonts w:eastAsia="Arial" w:cs="Calibri"/>
                <w:bCs/>
                <w:lang w:val="pl" w:eastAsia="pl-PL"/>
              </w:rPr>
              <w:t>P</w:t>
            </w:r>
            <w:r w:rsidRPr="002265EE">
              <w:rPr>
                <w:rFonts w:eastAsia="Arial" w:cs="Calibri"/>
                <w:bCs/>
                <w:lang w:val="pl" w:eastAsia="pl-PL"/>
              </w:rPr>
              <w:t>ozostałe</w:t>
            </w:r>
            <w:r>
              <w:rPr>
                <w:rFonts w:eastAsia="Arial" w:cs="Calibri"/>
                <w:bCs/>
                <w:lang w:val="pl" w:eastAsia="pl-PL"/>
              </w:rPr>
              <w:t xml:space="preserve"> parametry</w:t>
            </w:r>
          </w:p>
        </w:tc>
      </w:tr>
      <w:tr w:rsidR="00553936" w:rsidRPr="00553936" w14:paraId="1492CFA8" w14:textId="77777777" w:rsidTr="00FB7463">
        <w:trPr>
          <w:trHeight w:val="417"/>
        </w:trPr>
        <w:tc>
          <w:tcPr>
            <w:tcW w:w="568" w:type="dxa"/>
          </w:tcPr>
          <w:p w14:paraId="471FDEC8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F81F729" w14:textId="77777777" w:rsidR="00553936" w:rsidRDefault="00161337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161337">
              <w:rPr>
                <w:rFonts w:eastAsia="Arial" w:cs="Calibri"/>
                <w:b w:val="0"/>
                <w:lang w:eastAsia="pl-PL"/>
              </w:rPr>
              <w:t xml:space="preserve">Aparaty fabrycznie nowe, data produkcji nie starsza niż 2022 rok </w:t>
            </w:r>
          </w:p>
          <w:p w14:paraId="2CB27B32" w14:textId="4E99EF3D" w:rsidR="005F412D" w:rsidRPr="00553936" w:rsidRDefault="005F412D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>
              <w:rPr>
                <w:rFonts w:eastAsia="Arial" w:cs="Calibri"/>
                <w:b w:val="0"/>
                <w:lang w:eastAsia="pl-PL"/>
              </w:rPr>
              <w:t>Podać ……</w:t>
            </w:r>
          </w:p>
        </w:tc>
        <w:tc>
          <w:tcPr>
            <w:tcW w:w="4252" w:type="dxa"/>
          </w:tcPr>
          <w:p w14:paraId="562CED2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71D7C825" w14:textId="77777777" w:rsidTr="00FB7463">
        <w:trPr>
          <w:trHeight w:val="417"/>
        </w:trPr>
        <w:tc>
          <w:tcPr>
            <w:tcW w:w="568" w:type="dxa"/>
          </w:tcPr>
          <w:p w14:paraId="3C77920E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22B0504" w14:textId="05450AE4" w:rsidR="00553936" w:rsidRPr="00553936" w:rsidRDefault="002A01CB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2A01CB">
              <w:rPr>
                <w:rFonts w:eastAsia="Arial" w:cs="Calibri"/>
                <w:b w:val="0"/>
                <w:lang w:eastAsia="pl-PL"/>
              </w:rPr>
              <w:t>Autoryzowany serwis gwarancyjny i pogwarancyjny</w:t>
            </w:r>
          </w:p>
        </w:tc>
        <w:tc>
          <w:tcPr>
            <w:tcW w:w="4252" w:type="dxa"/>
          </w:tcPr>
          <w:p w14:paraId="576C53CD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42DCA6AD" w14:textId="77777777" w:rsidTr="00FB7463">
        <w:trPr>
          <w:trHeight w:val="417"/>
        </w:trPr>
        <w:tc>
          <w:tcPr>
            <w:tcW w:w="568" w:type="dxa"/>
          </w:tcPr>
          <w:p w14:paraId="083D2809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D358935" w14:textId="71E2D4F0" w:rsidR="00553936" w:rsidRPr="00553936" w:rsidRDefault="00553936" w:rsidP="00553936">
            <w:pPr>
              <w:tabs>
                <w:tab w:val="left" w:pos="105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 xml:space="preserve">Gwarancja minimum </w:t>
            </w:r>
            <w:r w:rsidR="00D75C0E">
              <w:rPr>
                <w:rFonts w:eastAsia="Arial" w:cs="Calibri"/>
                <w:b w:val="0"/>
                <w:lang w:eastAsia="pl-PL"/>
              </w:rPr>
              <w:t>2</w:t>
            </w:r>
            <w:r w:rsidR="002A01CB">
              <w:rPr>
                <w:rFonts w:eastAsia="Arial" w:cs="Calibri"/>
                <w:b w:val="0"/>
                <w:lang w:eastAsia="pl-PL"/>
              </w:rPr>
              <w:t>4</w:t>
            </w:r>
            <w:r w:rsidRPr="00553936">
              <w:rPr>
                <w:rFonts w:eastAsia="Arial" w:cs="Calibri"/>
                <w:b w:val="0"/>
                <w:lang w:eastAsia="pl-PL"/>
              </w:rPr>
              <w:t xml:space="preserve"> miesi</w:t>
            </w:r>
            <w:r w:rsidR="002A01CB">
              <w:rPr>
                <w:rFonts w:eastAsia="Arial" w:cs="Calibri"/>
                <w:b w:val="0"/>
                <w:lang w:eastAsia="pl-PL"/>
              </w:rPr>
              <w:t>ące</w:t>
            </w:r>
          </w:p>
        </w:tc>
        <w:tc>
          <w:tcPr>
            <w:tcW w:w="4252" w:type="dxa"/>
          </w:tcPr>
          <w:p w14:paraId="79DD88F9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</w:tbl>
    <w:p w14:paraId="1B9B35C8" w14:textId="77777777" w:rsidR="003A4226" w:rsidRDefault="003A4226" w:rsidP="00435C4C"/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161337">
      <w:headerReference w:type="first" r:id="rId8"/>
      <w:pgSz w:w="11906" w:h="16838"/>
      <w:pgMar w:top="709" w:right="1080" w:bottom="1440" w:left="108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BF7B" w14:textId="77777777" w:rsidR="00C9270C" w:rsidRDefault="00C9270C" w:rsidP="008D58C2">
      <w:pPr>
        <w:spacing w:after="0" w:line="240" w:lineRule="auto"/>
      </w:pPr>
      <w:r>
        <w:separator/>
      </w:r>
    </w:p>
  </w:endnote>
  <w:endnote w:type="continuationSeparator" w:id="0">
    <w:p w14:paraId="263F2DB5" w14:textId="77777777" w:rsidR="00C9270C" w:rsidRDefault="00C9270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8854" w14:textId="77777777" w:rsidR="00C9270C" w:rsidRDefault="00C9270C" w:rsidP="008D58C2">
      <w:pPr>
        <w:spacing w:after="0" w:line="240" w:lineRule="auto"/>
      </w:pPr>
      <w:r>
        <w:separator/>
      </w:r>
    </w:p>
  </w:footnote>
  <w:footnote w:type="continuationSeparator" w:id="0">
    <w:p w14:paraId="211CF2D4" w14:textId="77777777" w:rsidR="00C9270C" w:rsidRDefault="00C9270C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063C" w14:textId="26B67C9F" w:rsidR="00491D9D" w:rsidRDefault="00161337">
    <w:pPr>
      <w:pStyle w:val="Nagwek"/>
    </w:pPr>
    <w:r>
      <w:rPr>
        <w:noProof/>
      </w:rPr>
      <w:drawing>
        <wp:inline distT="0" distB="0" distL="0" distR="0" wp14:anchorId="43181DDF" wp14:editId="26D30977">
          <wp:extent cx="6029325" cy="1219200"/>
          <wp:effectExtent l="0" t="0" r="0" b="0"/>
          <wp:docPr id="1920613514" name="Obraz 1920613514" descr="logo Uniwersytetu Medycznego w Łodzi&#10;flaga Polska&#10;godło Polskie&#10;logo Centrum Symulacji Medycznych Uniwersytetu Medycznego w Łodz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613514" name="Obraz 1920613514" descr="logo Uniwersytetu Medycznego w Łodzi&#10;flaga Polska&#10;godło Polskie&#10;logo Centrum Symulacji Medycznych Uniwersytetu Medycznego w Łodzi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785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4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7"/>
  </w:num>
  <w:num w:numId="7" w16cid:durableId="1798065681">
    <w:abstractNumId w:val="4"/>
  </w:num>
  <w:num w:numId="8" w16cid:durableId="1880316288">
    <w:abstractNumId w:val="11"/>
  </w:num>
  <w:num w:numId="9" w16cid:durableId="2066904062">
    <w:abstractNumId w:val="9"/>
  </w:num>
  <w:num w:numId="10" w16cid:durableId="9649916">
    <w:abstractNumId w:val="9"/>
    <w:lvlOverride w:ilvl="0">
      <w:startOverride w:val="1"/>
    </w:lvlOverride>
  </w:num>
  <w:num w:numId="11" w16cid:durableId="337119101">
    <w:abstractNumId w:val="8"/>
  </w:num>
  <w:num w:numId="12" w16cid:durableId="1072507623">
    <w:abstractNumId w:val="9"/>
    <w:lvlOverride w:ilvl="0">
      <w:startOverride w:val="1"/>
    </w:lvlOverride>
  </w:num>
  <w:num w:numId="13" w16cid:durableId="2025132928">
    <w:abstractNumId w:val="10"/>
  </w:num>
  <w:num w:numId="14" w16cid:durableId="1156188514">
    <w:abstractNumId w:val="9"/>
    <w:lvlOverride w:ilvl="0">
      <w:startOverride w:val="1"/>
    </w:lvlOverride>
  </w:num>
  <w:num w:numId="15" w16cid:durableId="1130636607">
    <w:abstractNumId w:val="15"/>
  </w:num>
  <w:num w:numId="16" w16cid:durableId="1029455093">
    <w:abstractNumId w:val="7"/>
  </w:num>
  <w:num w:numId="17" w16cid:durableId="896475581">
    <w:abstractNumId w:val="3"/>
  </w:num>
  <w:num w:numId="18" w16cid:durableId="1090272041">
    <w:abstractNumId w:val="12"/>
  </w:num>
  <w:num w:numId="19" w16cid:durableId="1539856291">
    <w:abstractNumId w:val="13"/>
  </w:num>
  <w:num w:numId="20" w16cid:durableId="1197044939">
    <w:abstractNumId w:val="16"/>
  </w:num>
  <w:num w:numId="21" w16cid:durableId="287468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47BC4"/>
    <w:rsid w:val="00077D21"/>
    <w:rsid w:val="000A1668"/>
    <w:rsid w:val="000D36CF"/>
    <w:rsid w:val="00113D00"/>
    <w:rsid w:val="00161337"/>
    <w:rsid w:val="0017501B"/>
    <w:rsid w:val="002265EE"/>
    <w:rsid w:val="002A01CB"/>
    <w:rsid w:val="002B53E3"/>
    <w:rsid w:val="002D13FE"/>
    <w:rsid w:val="002F1F5F"/>
    <w:rsid w:val="002F2607"/>
    <w:rsid w:val="002F6F20"/>
    <w:rsid w:val="00360B56"/>
    <w:rsid w:val="003931AA"/>
    <w:rsid w:val="00396235"/>
    <w:rsid w:val="003A4226"/>
    <w:rsid w:val="003E737F"/>
    <w:rsid w:val="003F7291"/>
    <w:rsid w:val="00400D8E"/>
    <w:rsid w:val="0040327C"/>
    <w:rsid w:val="004351A0"/>
    <w:rsid w:val="00435C4C"/>
    <w:rsid w:val="0044354E"/>
    <w:rsid w:val="0044415A"/>
    <w:rsid w:val="0047282A"/>
    <w:rsid w:val="004831DD"/>
    <w:rsid w:val="00491D9D"/>
    <w:rsid w:val="004D5EF0"/>
    <w:rsid w:val="004E24C0"/>
    <w:rsid w:val="004F7F02"/>
    <w:rsid w:val="005222F6"/>
    <w:rsid w:val="00553936"/>
    <w:rsid w:val="005F412D"/>
    <w:rsid w:val="00614912"/>
    <w:rsid w:val="00663D7C"/>
    <w:rsid w:val="00683257"/>
    <w:rsid w:val="006D3676"/>
    <w:rsid w:val="006D5C06"/>
    <w:rsid w:val="006E1167"/>
    <w:rsid w:val="00701783"/>
    <w:rsid w:val="00734A94"/>
    <w:rsid w:val="0075020F"/>
    <w:rsid w:val="00752ECC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684A"/>
    <w:rsid w:val="00943306"/>
    <w:rsid w:val="00947CAF"/>
    <w:rsid w:val="00963F21"/>
    <w:rsid w:val="00967445"/>
    <w:rsid w:val="009B7B5F"/>
    <w:rsid w:val="009D1B10"/>
    <w:rsid w:val="009D769F"/>
    <w:rsid w:val="00A2797A"/>
    <w:rsid w:val="00A35758"/>
    <w:rsid w:val="00A65E51"/>
    <w:rsid w:val="00A76292"/>
    <w:rsid w:val="00AD78AB"/>
    <w:rsid w:val="00B1798A"/>
    <w:rsid w:val="00B436B3"/>
    <w:rsid w:val="00B47BC9"/>
    <w:rsid w:val="00B772FF"/>
    <w:rsid w:val="00C01DB4"/>
    <w:rsid w:val="00C27056"/>
    <w:rsid w:val="00C423F6"/>
    <w:rsid w:val="00C4279C"/>
    <w:rsid w:val="00C850EB"/>
    <w:rsid w:val="00C9270C"/>
    <w:rsid w:val="00CB402B"/>
    <w:rsid w:val="00CF5BA5"/>
    <w:rsid w:val="00D536CB"/>
    <w:rsid w:val="00D557B4"/>
    <w:rsid w:val="00D75C0E"/>
    <w:rsid w:val="00D81C2B"/>
    <w:rsid w:val="00D92FEC"/>
    <w:rsid w:val="00DB16E6"/>
    <w:rsid w:val="00DC2EBD"/>
    <w:rsid w:val="00DD0719"/>
    <w:rsid w:val="00DE2593"/>
    <w:rsid w:val="00E007F1"/>
    <w:rsid w:val="00E22322"/>
    <w:rsid w:val="00E32994"/>
    <w:rsid w:val="00E448F1"/>
    <w:rsid w:val="00E845B4"/>
    <w:rsid w:val="00ED18CE"/>
    <w:rsid w:val="00ED72B6"/>
    <w:rsid w:val="00F30CA1"/>
    <w:rsid w:val="00F51ED6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3</cp:revision>
  <dcterms:created xsi:type="dcterms:W3CDTF">2023-12-14T14:36:00Z</dcterms:created>
  <dcterms:modified xsi:type="dcterms:W3CDTF">2023-12-14T14:47:00Z</dcterms:modified>
</cp:coreProperties>
</file>