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01" w:rsidRPr="00761A01" w:rsidRDefault="00761A01" w:rsidP="00761A01">
      <w:pPr>
        <w:jc w:val="right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AE7383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Pr="00761A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2D12" w:rsidRPr="00761A01" w:rsidRDefault="00F02783">
      <w:pPr>
        <w:jc w:val="center"/>
        <w:rPr>
          <w:rFonts w:asciiTheme="minorHAnsi" w:hAnsiTheme="minorHAnsi" w:cstheme="minorHAnsi"/>
        </w:rPr>
      </w:pPr>
      <w:proofErr w:type="gramStart"/>
      <w:r w:rsidRPr="00761A01">
        <w:rPr>
          <w:rFonts w:asciiTheme="minorHAnsi" w:hAnsiTheme="minorHAnsi" w:cstheme="minorHAnsi"/>
          <w:b/>
          <w:sz w:val="24"/>
          <w:szCs w:val="24"/>
        </w:rPr>
        <w:t>UMOWA  Nr</w:t>
      </w:r>
      <w:proofErr w:type="gramEnd"/>
      <w:r w:rsidRPr="00761A01">
        <w:rPr>
          <w:rFonts w:asciiTheme="minorHAnsi" w:hAnsiTheme="minorHAnsi" w:cstheme="minorHAnsi"/>
          <w:b/>
          <w:sz w:val="24"/>
          <w:szCs w:val="24"/>
        </w:rPr>
        <w:t>……………………………………...powierzenia przetwarzania danych osobowych, zwana dalej Umową</w:t>
      </w:r>
    </w:p>
    <w:p w:rsidR="00E32D12" w:rsidRPr="00761A01" w:rsidRDefault="00F02783">
      <w:pPr>
        <w:spacing w:line="360" w:lineRule="auto"/>
        <w:jc w:val="both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zawarta w Miechowie w dniu .............................. r. pomiędzy:</w:t>
      </w:r>
    </w:p>
    <w:p w:rsidR="00E32D12" w:rsidRPr="00761A01" w:rsidRDefault="00F027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Powiatem Miechowskim z siedzibą w </w:t>
      </w:r>
      <w:proofErr w:type="gramStart"/>
      <w:r w:rsidRPr="00761A01">
        <w:rPr>
          <w:rFonts w:asciiTheme="minorHAnsi" w:hAnsiTheme="minorHAnsi" w:cstheme="minorHAnsi"/>
          <w:sz w:val="24"/>
          <w:szCs w:val="24"/>
        </w:rPr>
        <w:t>Miechowie  posiadającym</w:t>
      </w:r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 numer NIP 659-15-45-868 reprezentowanym przez Zarząd Powiatu w imieniu którego działają: </w:t>
      </w:r>
    </w:p>
    <w:p w:rsidR="00E32D12" w:rsidRPr="00761A01" w:rsidRDefault="00F02783">
      <w:pPr>
        <w:spacing w:line="360" w:lineRule="auto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1. Starosta – Jacek Kobyłka</w:t>
      </w:r>
    </w:p>
    <w:p w:rsidR="00E32D12" w:rsidRPr="00761A01" w:rsidRDefault="00F02783">
      <w:pPr>
        <w:spacing w:line="360" w:lineRule="auto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2. Wicestarosta – Paweł </w:t>
      </w:r>
      <w:proofErr w:type="spellStart"/>
      <w:proofErr w:type="gramStart"/>
      <w:r w:rsidRPr="00761A01">
        <w:rPr>
          <w:rFonts w:asciiTheme="minorHAnsi" w:hAnsiTheme="minorHAnsi" w:cstheme="minorHAnsi"/>
          <w:sz w:val="24"/>
          <w:szCs w:val="24"/>
        </w:rPr>
        <w:t>Osikowski</w:t>
      </w:r>
      <w:proofErr w:type="spellEnd"/>
      <w:r w:rsidRPr="00761A01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</w:p>
    <w:p w:rsidR="00E32D12" w:rsidRPr="00761A01" w:rsidRDefault="00F02783">
      <w:pPr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zwanym dalej Administratorem, </w:t>
      </w:r>
    </w:p>
    <w:p w:rsidR="00E32D12" w:rsidRPr="00761A01" w:rsidRDefault="00F02783">
      <w:pPr>
        <w:jc w:val="both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a</w:t>
      </w:r>
    </w:p>
    <w:p w:rsidR="00E32D12" w:rsidRPr="00761A01" w:rsidRDefault="00F027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proofErr w:type="gramStart"/>
      <w:r w:rsidRPr="00761A01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,   posiadającą  numer NIP  …………………………... reprezentowaną  przez: ……………………………………………………., </w:t>
      </w:r>
    </w:p>
    <w:p w:rsidR="00E32D12" w:rsidRPr="00761A01" w:rsidRDefault="00F02783">
      <w:pPr>
        <w:rPr>
          <w:rFonts w:asciiTheme="minorHAnsi" w:hAnsiTheme="minorHAnsi" w:cstheme="minorHAnsi"/>
        </w:rPr>
      </w:pPr>
      <w:proofErr w:type="gramStart"/>
      <w:r w:rsidRPr="00761A01">
        <w:rPr>
          <w:rFonts w:asciiTheme="minorHAnsi" w:hAnsiTheme="minorHAnsi" w:cstheme="minorHAnsi"/>
          <w:sz w:val="24"/>
          <w:szCs w:val="24"/>
        </w:rPr>
        <w:t>zwaną  dalej</w:t>
      </w:r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 Podmiot Przetwarzający</w:t>
      </w:r>
    </w:p>
    <w:p w:rsidR="00E32D12" w:rsidRPr="00761A01" w:rsidRDefault="00F02783">
      <w:pPr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Strony zawierają  umowę w związku z wypełnieniem postanowień umowy nr  …..............., wypełniając obowiązek określony w Artykule </w:t>
      </w:r>
      <w:bookmarkStart w:id="1" w:name="__DdeLink__7461_3491415019"/>
      <w:r w:rsidRPr="00761A01">
        <w:rPr>
          <w:rFonts w:asciiTheme="minorHAnsi" w:hAnsiTheme="minorHAnsi" w:cstheme="minorHAnsi"/>
          <w:sz w:val="24"/>
          <w:szCs w:val="24"/>
        </w:rPr>
        <w:t>28 ust.3 i 9 rozporządzenia Parlamentu Europejskiego i Rady (UE) 2016/679 z dnia 27 kwietnia 2016 r</w:t>
      </w:r>
      <w:bookmarkEnd w:id="1"/>
      <w:r w:rsidRPr="00761A01">
        <w:rPr>
          <w:rFonts w:asciiTheme="minorHAnsi" w:hAnsiTheme="minorHAnsi" w:cstheme="minorHAnsi"/>
          <w:sz w:val="24"/>
          <w:szCs w:val="24"/>
        </w:rPr>
        <w:t xml:space="preserve">. w sprawie ochrony osób fizycznych w związku z przetwarzaniem danych osobowych i w sprawie swobodnego przepływu takich danych oraz uchylenia dyrektywy 95/46/WE (ogólne rozporządzenie </w:t>
      </w:r>
      <w:r w:rsidRPr="00761A01">
        <w:rPr>
          <w:rFonts w:asciiTheme="minorHAnsi" w:hAnsiTheme="minorHAnsi" w:cstheme="minorHAnsi"/>
          <w:sz w:val="24"/>
          <w:szCs w:val="24"/>
        </w:rPr>
        <w:br/>
        <w:t>o ochronie danych), zwanego dalej Ogólnym Rozporządzeniem o Ochronie Danych Osobowych, w skrócie RODO.</w:t>
      </w:r>
    </w:p>
    <w:p w:rsidR="00E32D12" w:rsidRPr="00761A01" w:rsidRDefault="00F02783">
      <w:pPr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>Celem Umowy jest ustalenie warunków, na jakich Przetwarzający wykonuje operacje przetwarzania danych osobowych w imieniu Administratora.</w:t>
      </w:r>
    </w:p>
    <w:p w:rsidR="00E32D12" w:rsidRPr="00761A01" w:rsidRDefault="00F02783">
      <w:pPr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Strony zawierając Umowę, dążą do takiego uregulowania zasad przetwarzania danych osobowych, aby odpowiadały one w pełni postanowieniom Ogólnego Rozporządzenia </w:t>
      </w:r>
      <w:r w:rsidRPr="00761A01">
        <w:rPr>
          <w:rFonts w:asciiTheme="minorHAnsi" w:hAnsiTheme="minorHAnsi" w:cstheme="minorHAnsi"/>
          <w:sz w:val="24"/>
          <w:szCs w:val="24"/>
        </w:rPr>
        <w:br/>
        <w:t>o Ochronie Danych Osobowych.</w:t>
      </w:r>
    </w:p>
    <w:p w:rsidR="00E32D12" w:rsidRPr="00761A01" w:rsidRDefault="00F02783">
      <w:pPr>
        <w:rPr>
          <w:rFonts w:asciiTheme="minorHAnsi" w:hAnsiTheme="minorHAnsi" w:cstheme="minorHAnsi"/>
          <w:b/>
        </w:rPr>
      </w:pPr>
      <w:r w:rsidRPr="00761A01">
        <w:rPr>
          <w:rFonts w:asciiTheme="minorHAnsi" w:hAnsiTheme="minorHAnsi" w:cstheme="minorHAnsi"/>
          <w:sz w:val="24"/>
          <w:szCs w:val="24"/>
        </w:rPr>
        <w:t>Strony postanowiły zawrzeć Umowę o następującej treści:</w:t>
      </w:r>
    </w:p>
    <w:p w:rsidR="00E32D12" w:rsidRPr="00761A01" w:rsidRDefault="00E32D12">
      <w:pPr>
        <w:jc w:val="center"/>
        <w:rPr>
          <w:rFonts w:asciiTheme="minorHAnsi" w:hAnsiTheme="minorHAnsi" w:cstheme="minorHAnsi"/>
          <w:b/>
        </w:rPr>
      </w:pPr>
    </w:p>
    <w:p w:rsidR="00E32D12" w:rsidRPr="00761A01" w:rsidRDefault="00F02783">
      <w:pPr>
        <w:jc w:val="center"/>
        <w:rPr>
          <w:rFonts w:asciiTheme="minorHAnsi" w:hAnsiTheme="minorHAnsi" w:cstheme="minorHAnsi"/>
          <w:b/>
        </w:rPr>
      </w:pPr>
      <w:r w:rsidRPr="00761A01">
        <w:rPr>
          <w:rFonts w:asciiTheme="minorHAnsi" w:hAnsiTheme="minorHAnsi" w:cstheme="minorHAnsi"/>
          <w:b/>
          <w:sz w:val="24"/>
          <w:szCs w:val="24"/>
        </w:rPr>
        <w:t>§ 1</w:t>
      </w:r>
    </w:p>
    <w:p w:rsidR="00E32D12" w:rsidRPr="00761A01" w:rsidRDefault="00F02783">
      <w:pPr>
        <w:jc w:val="center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b/>
          <w:sz w:val="24"/>
          <w:szCs w:val="24"/>
        </w:rPr>
        <w:t>Definicje</w:t>
      </w:r>
    </w:p>
    <w:p w:rsidR="00E32D12" w:rsidRPr="00761A01" w:rsidRDefault="00F02783">
      <w:pPr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1. Podmiot przetwarzający – podmiot, któremu powierzono przetwarzanie danych osobowych na mocy umowy powierzenia z Administratorem  </w:t>
      </w:r>
    </w:p>
    <w:p w:rsidR="00E32D12" w:rsidRPr="00761A01" w:rsidRDefault="00F02783">
      <w:pPr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lastRenderedPageBreak/>
        <w:t xml:space="preserve">2. Administrator - organ, jednostka organizacyjna, podmiot lub osoba, decydujące o celach </w:t>
      </w:r>
      <w:r w:rsidRPr="00761A01">
        <w:rPr>
          <w:rFonts w:asciiTheme="minorHAnsi" w:hAnsiTheme="minorHAnsi" w:cstheme="minorHAnsi"/>
          <w:sz w:val="24"/>
          <w:szCs w:val="24"/>
        </w:rPr>
        <w:br/>
        <w:t xml:space="preserve">i środkach przetwarzania danych osobowych </w:t>
      </w:r>
    </w:p>
    <w:p w:rsidR="00E32D12" w:rsidRPr="00761A01" w:rsidRDefault="00F02783">
      <w:pPr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3. Zbiór danych - każdy posiadający strukturę zestaw danych o charakterze osobowym, dostępnych według określonych kryteriów, niezależnie od tego, czy zestaw ten jest rozproszony lub podzielony funkcjonalnie,</w:t>
      </w:r>
    </w:p>
    <w:p w:rsidR="00E32D12" w:rsidRPr="00761A01" w:rsidRDefault="00F02783">
      <w:pPr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4. Przetwarzanie danych - jakiekolwiek operacje wykonywane na danych osobowych, takie jak zbieranie, utrwalanie, przechowywanie, opracowywanie, zmienianie, udostępnianie i </w:t>
      </w:r>
      <w:proofErr w:type="spellStart"/>
      <w:proofErr w:type="gramStart"/>
      <w:r w:rsidRPr="00761A01">
        <w:rPr>
          <w:rFonts w:asciiTheme="minorHAnsi" w:hAnsiTheme="minorHAnsi" w:cstheme="minorHAnsi"/>
          <w:sz w:val="24"/>
          <w:szCs w:val="24"/>
        </w:rPr>
        <w:t>usuwanie,a</w:t>
      </w:r>
      <w:proofErr w:type="spellEnd"/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 zwłaszcza te, które wykonuje się w systemach informatycznych,</w:t>
      </w:r>
    </w:p>
    <w:p w:rsidR="00E32D12" w:rsidRPr="00761A01" w:rsidRDefault="00F02783">
      <w:pPr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5. Rozporządzenie-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E32D12" w:rsidRPr="00761A01" w:rsidRDefault="00F02783">
      <w:pPr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>6. Inny podmiot przetwarzający - podmiot, któremu podmiot przetwarzający w imieniu administratora pod-powierzył w całości lub częściowo przetwarzanie danych osobowych</w:t>
      </w:r>
    </w:p>
    <w:p w:rsidR="00E32D12" w:rsidRPr="00761A01" w:rsidRDefault="00E32D12">
      <w:pPr>
        <w:jc w:val="center"/>
        <w:rPr>
          <w:rFonts w:asciiTheme="minorHAnsi" w:hAnsiTheme="minorHAnsi" w:cstheme="minorHAnsi"/>
          <w:b/>
        </w:rPr>
      </w:pPr>
    </w:p>
    <w:p w:rsidR="00E32D12" w:rsidRPr="00761A01" w:rsidRDefault="00F02783">
      <w:pPr>
        <w:jc w:val="center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b/>
          <w:sz w:val="24"/>
          <w:szCs w:val="24"/>
        </w:rPr>
        <w:t>§ 2</w:t>
      </w:r>
    </w:p>
    <w:p w:rsidR="00E32D12" w:rsidRPr="00761A01" w:rsidRDefault="00F02783">
      <w:pPr>
        <w:pStyle w:val="Nagwek2"/>
        <w:numPr>
          <w:ilvl w:val="1"/>
          <w:numId w:val="2"/>
        </w:numPr>
        <w:jc w:val="center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Przedmiot Umowy, cel i zakres</w:t>
      </w:r>
    </w:p>
    <w:p w:rsidR="00E32D12" w:rsidRPr="00761A01" w:rsidRDefault="00F02783">
      <w:pPr>
        <w:numPr>
          <w:ilvl w:val="0"/>
          <w:numId w:val="3"/>
        </w:numPr>
        <w:ind w:left="0" w:hanging="357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Przedmiotem umowy jest powierzenie przez Administratora danych osobowych do przetwarzania przez Podmiot </w:t>
      </w:r>
      <w:proofErr w:type="gramStart"/>
      <w:r w:rsidRPr="00761A01">
        <w:rPr>
          <w:rFonts w:asciiTheme="minorHAnsi" w:hAnsiTheme="minorHAnsi" w:cstheme="minorHAnsi"/>
          <w:sz w:val="24"/>
          <w:szCs w:val="24"/>
        </w:rPr>
        <w:t>przetwarzający .</w:t>
      </w:r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2D12" w:rsidRPr="00761A01" w:rsidRDefault="00F02783">
      <w:pPr>
        <w:numPr>
          <w:ilvl w:val="0"/>
          <w:numId w:val="3"/>
        </w:numPr>
        <w:ind w:left="0" w:hanging="357"/>
        <w:jc w:val="both"/>
        <w:rPr>
          <w:rFonts w:asciiTheme="minorHAnsi" w:hAnsiTheme="minorHAnsi" w:cstheme="minorHAnsi"/>
          <w:b/>
          <w:bCs/>
        </w:rPr>
      </w:pPr>
      <w:r w:rsidRPr="00761A01">
        <w:rPr>
          <w:rFonts w:asciiTheme="minorHAnsi" w:hAnsiTheme="minorHAnsi" w:cstheme="minorHAnsi"/>
          <w:sz w:val="24"/>
          <w:szCs w:val="24"/>
        </w:rPr>
        <w:t>Celem powierzenia jest:</w:t>
      </w:r>
    </w:p>
    <w:p w:rsidR="00E32D12" w:rsidRPr="00761A01" w:rsidRDefault="00F0278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61A01">
        <w:rPr>
          <w:rFonts w:asciiTheme="minorHAnsi" w:eastAsia="NSimSun" w:hAnsiTheme="minorHAnsi" w:cstheme="minorHAnsi"/>
          <w:b/>
          <w:bCs/>
          <w:kern w:val="2"/>
          <w:sz w:val="24"/>
          <w:szCs w:val="24"/>
          <w:lang w:bidi="hi-IN"/>
        </w:rPr>
        <w:t>przeprowadzenie kompleksowej inspekcji, nadzoru prac</w:t>
      </w:r>
      <w:r w:rsidRPr="00761A01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polegających na digitalizacji, weryfikacji, poprawie jakości mapy ewidencyjnej oraz modernizacji bazy danych </w:t>
      </w:r>
      <w:proofErr w:type="spellStart"/>
      <w:r w:rsidRPr="00761A01">
        <w:rPr>
          <w:rFonts w:asciiTheme="minorHAnsi" w:hAnsiTheme="minorHAnsi" w:cstheme="minorHAnsi"/>
          <w:b/>
          <w:bCs/>
          <w:kern w:val="2"/>
          <w:sz w:val="24"/>
          <w:szCs w:val="24"/>
        </w:rPr>
        <w:t>EGiB</w:t>
      </w:r>
      <w:proofErr w:type="spellEnd"/>
      <w:r w:rsidRPr="00761A01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dla jednostek ewidencyjnych: Słaboszów i jednego obrębu gminy </w:t>
      </w:r>
      <w:proofErr w:type="gramStart"/>
      <w:r w:rsidRPr="00761A01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Racławice”  </w:t>
      </w:r>
      <w:r w:rsidRPr="00761A01">
        <w:rPr>
          <w:rFonts w:asciiTheme="minorHAnsi" w:hAnsiTheme="minorHAnsi" w:cstheme="minorHAnsi"/>
          <w:sz w:val="24"/>
          <w:szCs w:val="24"/>
        </w:rPr>
        <w:t>–</w:t>
      </w:r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 zgodnie z załącznikiem nr 1 do Umowy nr  ……………………….....</w:t>
      </w:r>
    </w:p>
    <w:p w:rsidR="00E32D12" w:rsidRPr="00761A01" w:rsidRDefault="00F02783">
      <w:pPr>
        <w:numPr>
          <w:ilvl w:val="0"/>
          <w:numId w:val="3"/>
        </w:numPr>
        <w:ind w:left="0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Zakres rzeczowy przetwarzania danych obejmuje wykonanie prac zgodnie z przedmiotem zamówienia zawartym w załączniku nr 1 do Umowy …............................................ </w:t>
      </w:r>
    </w:p>
    <w:p w:rsidR="00E32D12" w:rsidRPr="00761A01" w:rsidRDefault="00E32D12">
      <w:pPr>
        <w:ind w:hanging="360"/>
        <w:jc w:val="both"/>
        <w:rPr>
          <w:rFonts w:asciiTheme="minorHAnsi" w:hAnsiTheme="minorHAnsi" w:cstheme="minorHAnsi"/>
          <w:b/>
        </w:rPr>
      </w:pPr>
    </w:p>
    <w:p w:rsidR="00E32D12" w:rsidRPr="00761A01" w:rsidRDefault="00F02783">
      <w:pPr>
        <w:jc w:val="center"/>
        <w:rPr>
          <w:rFonts w:asciiTheme="minorHAnsi" w:hAnsiTheme="minorHAnsi" w:cstheme="minorHAnsi"/>
          <w:b/>
        </w:rPr>
      </w:pPr>
      <w:r w:rsidRPr="00761A01">
        <w:rPr>
          <w:rFonts w:asciiTheme="minorHAnsi" w:hAnsiTheme="minorHAnsi" w:cstheme="minorHAnsi"/>
          <w:b/>
          <w:sz w:val="24"/>
          <w:szCs w:val="24"/>
        </w:rPr>
        <w:t>§ 3</w:t>
      </w:r>
    </w:p>
    <w:p w:rsidR="00E32D12" w:rsidRPr="00761A01" w:rsidRDefault="00F02783">
      <w:pPr>
        <w:jc w:val="center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b/>
          <w:sz w:val="24"/>
          <w:szCs w:val="24"/>
        </w:rPr>
        <w:t>Czas trwania</w:t>
      </w:r>
    </w:p>
    <w:p w:rsidR="00E32D12" w:rsidRPr="00761A01" w:rsidRDefault="00F02783">
      <w:pPr>
        <w:numPr>
          <w:ilvl w:val="0"/>
          <w:numId w:val="5"/>
        </w:numPr>
        <w:ind w:left="0" w:hanging="357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Podmiot przetwarzający uprawniony jest do przetwarzania powierzonych danych do dnia zakończenia realizacji przedmiotu Umowy nr …........................  lub jej rozwiązania.  </w:t>
      </w:r>
    </w:p>
    <w:p w:rsidR="00E32D12" w:rsidRPr="00761A01" w:rsidRDefault="00F02783">
      <w:pPr>
        <w:numPr>
          <w:ilvl w:val="0"/>
          <w:numId w:val="5"/>
        </w:numPr>
        <w:ind w:left="0" w:hanging="357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Po ustaniu realizacji przedmiotu </w:t>
      </w:r>
      <w:proofErr w:type="gramStart"/>
      <w:r w:rsidRPr="00761A01">
        <w:rPr>
          <w:rFonts w:asciiTheme="minorHAnsi" w:hAnsiTheme="minorHAnsi" w:cstheme="minorHAnsi"/>
          <w:sz w:val="24"/>
          <w:szCs w:val="24"/>
        </w:rPr>
        <w:t>zamówienia  Umowy</w:t>
      </w:r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 nr …........................, Podmiot przetwarzający zobowiązany jest do usunięcia powierzonych danych, ze wszystkich nośników, programów i aplikacji w tym również kopii.</w:t>
      </w:r>
    </w:p>
    <w:p w:rsidR="00E32D12" w:rsidRPr="00761A01" w:rsidRDefault="00F02783">
      <w:pPr>
        <w:numPr>
          <w:ilvl w:val="0"/>
          <w:numId w:val="5"/>
        </w:numPr>
        <w:ind w:left="0" w:hanging="357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lastRenderedPageBreak/>
        <w:t>Podmiot przetwarzający po ustaniu realizacji przedmiotu Umowy nr…............................... zobowiązany jest do zwrotu powierzonych danych na nośnikach papierowych lub elektronicznych</w:t>
      </w:r>
      <w:r w:rsidRPr="00761A01">
        <w:rPr>
          <w:rFonts w:asciiTheme="minorHAnsi" w:hAnsiTheme="minorHAnsi" w:cstheme="minorHAnsi"/>
          <w:b/>
          <w:sz w:val="24"/>
          <w:szCs w:val="24"/>
        </w:rPr>
        <w:t>.</w:t>
      </w:r>
    </w:p>
    <w:p w:rsidR="00E32D12" w:rsidRPr="00761A01" w:rsidRDefault="00E32D12">
      <w:pPr>
        <w:jc w:val="center"/>
        <w:rPr>
          <w:rFonts w:asciiTheme="minorHAnsi" w:hAnsiTheme="minorHAnsi" w:cstheme="minorHAnsi"/>
          <w:b/>
          <w:bCs/>
        </w:rPr>
      </w:pPr>
    </w:p>
    <w:p w:rsidR="00E32D12" w:rsidRPr="00761A01" w:rsidRDefault="00F02783">
      <w:pPr>
        <w:jc w:val="center"/>
        <w:rPr>
          <w:rFonts w:asciiTheme="minorHAnsi" w:hAnsiTheme="minorHAnsi" w:cstheme="minorHAnsi"/>
          <w:b/>
          <w:bCs/>
        </w:rPr>
      </w:pPr>
      <w:r w:rsidRPr="00761A01">
        <w:rPr>
          <w:rFonts w:asciiTheme="minorHAnsi" w:hAnsiTheme="minorHAnsi" w:cstheme="minorHAnsi"/>
          <w:b/>
          <w:bCs/>
          <w:sz w:val="24"/>
          <w:szCs w:val="24"/>
        </w:rPr>
        <w:t>§4</w:t>
      </w:r>
    </w:p>
    <w:p w:rsidR="00E32D12" w:rsidRPr="00761A01" w:rsidRDefault="00F02783">
      <w:pPr>
        <w:jc w:val="center"/>
        <w:rPr>
          <w:rFonts w:asciiTheme="minorHAnsi" w:hAnsiTheme="minorHAnsi" w:cstheme="minorHAnsi"/>
          <w:bCs/>
        </w:rPr>
      </w:pPr>
      <w:r w:rsidRPr="00761A01">
        <w:rPr>
          <w:rFonts w:asciiTheme="minorHAnsi" w:hAnsiTheme="minorHAnsi" w:cstheme="minorHAnsi"/>
          <w:b/>
          <w:bCs/>
          <w:sz w:val="24"/>
          <w:szCs w:val="24"/>
        </w:rPr>
        <w:t>Obowiązki i prawa</w:t>
      </w:r>
    </w:p>
    <w:p w:rsidR="00E32D12" w:rsidRPr="00761A01" w:rsidRDefault="00F02783">
      <w:pPr>
        <w:numPr>
          <w:ilvl w:val="0"/>
          <w:numId w:val="6"/>
        </w:numPr>
        <w:ind w:left="0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Podmiot przetwarzający zobowiązuje się współpracować z Administratorem w zakresie udzielania odpowiedzi na żądania osoby, której dane dotyczą, opisane w rozdziale III Rozporządzenia 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:rsidR="00E32D12" w:rsidRPr="00761A01" w:rsidRDefault="00F02783">
      <w:pPr>
        <w:numPr>
          <w:ilvl w:val="0"/>
          <w:numId w:val="6"/>
        </w:numPr>
        <w:ind w:left="0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Podmiot przetwarzający zobowiązuje się do pomocy Administratorowi w wywiązaniu się </w:t>
      </w:r>
      <w:r w:rsidRPr="00761A01">
        <w:rPr>
          <w:rFonts w:asciiTheme="minorHAnsi" w:hAnsiTheme="minorHAnsi" w:cstheme="minorHAnsi"/>
          <w:sz w:val="24"/>
          <w:szCs w:val="24"/>
        </w:rPr>
        <w:br/>
        <w:t>z obowiązków określonych w art. 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</w:p>
    <w:p w:rsidR="00E32D12" w:rsidRPr="00761A01" w:rsidRDefault="00F02783">
      <w:pPr>
        <w:numPr>
          <w:ilvl w:val="0"/>
          <w:numId w:val="6"/>
        </w:numPr>
        <w:ind w:left="0" w:hanging="357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Podmiot </w:t>
      </w:r>
      <w:proofErr w:type="gramStart"/>
      <w:r w:rsidRPr="00761A01">
        <w:rPr>
          <w:rFonts w:asciiTheme="minorHAnsi" w:hAnsiTheme="minorHAnsi" w:cstheme="minorHAnsi"/>
          <w:sz w:val="24"/>
          <w:szCs w:val="24"/>
        </w:rPr>
        <w:t>przetwarzający  zobowiązuje</w:t>
      </w:r>
      <w:proofErr w:type="gramEnd"/>
      <w:r w:rsidRPr="00761A01">
        <w:rPr>
          <w:rFonts w:asciiTheme="minorHAnsi" w:hAnsiTheme="minorHAnsi" w:cstheme="minorHAnsi"/>
          <w:sz w:val="24"/>
          <w:szCs w:val="24"/>
        </w:rPr>
        <w:t xml:space="preserve"> się do udostępnienia Administratorowi wszelkich informacji niezbędnych do wykazania spełnienia obowiązków spoczywających na Podmiocie przetwarzającym oraz umożliwi Administratorowi lub audytorowi upoważnionemu przez Administratora przeprowadzanie audytów, w tym inspekcji, współpracując przy działaniach sprawdzających i naprawczych.</w:t>
      </w:r>
    </w:p>
    <w:p w:rsidR="00E32D12" w:rsidRPr="00761A01" w:rsidRDefault="00F02783">
      <w:pPr>
        <w:numPr>
          <w:ilvl w:val="0"/>
          <w:numId w:val="6"/>
        </w:numPr>
        <w:ind w:left="0" w:hanging="357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Podmiot przetwarzający nie może skorzystać w całości ani w części z pod powierzenia przetwarzania danych.</w:t>
      </w:r>
    </w:p>
    <w:p w:rsidR="00E32D12" w:rsidRPr="00761A01" w:rsidRDefault="00F02783">
      <w:pPr>
        <w:jc w:val="center"/>
        <w:rPr>
          <w:rFonts w:asciiTheme="minorHAnsi" w:hAnsiTheme="minorHAnsi" w:cstheme="minorHAnsi"/>
          <w:b/>
          <w:bCs/>
        </w:rPr>
      </w:pPr>
      <w:r w:rsidRPr="00761A01">
        <w:rPr>
          <w:rFonts w:asciiTheme="minorHAnsi" w:hAnsiTheme="minorHAnsi" w:cstheme="minorHAnsi"/>
          <w:b/>
          <w:bCs/>
          <w:sz w:val="24"/>
          <w:szCs w:val="24"/>
        </w:rPr>
        <w:t>§5</w:t>
      </w:r>
    </w:p>
    <w:p w:rsidR="00E32D12" w:rsidRPr="00761A01" w:rsidRDefault="00F02783">
      <w:pPr>
        <w:jc w:val="center"/>
        <w:rPr>
          <w:rFonts w:asciiTheme="minorHAnsi" w:hAnsiTheme="minorHAnsi" w:cstheme="minorHAnsi"/>
          <w:bCs/>
        </w:rPr>
      </w:pPr>
      <w:r w:rsidRPr="00761A01">
        <w:rPr>
          <w:rFonts w:asciiTheme="minorHAnsi" w:hAnsiTheme="minorHAnsi" w:cstheme="minorHAnsi"/>
          <w:b/>
          <w:bCs/>
          <w:sz w:val="24"/>
          <w:szCs w:val="24"/>
        </w:rPr>
        <w:t>Zgłaszanie incydentów</w:t>
      </w:r>
    </w:p>
    <w:p w:rsidR="00E32D12" w:rsidRPr="00761A01" w:rsidRDefault="00F02783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bCs/>
          <w:sz w:val="24"/>
          <w:szCs w:val="24"/>
        </w:rPr>
        <w:t>Podmiot przetwarzający zobowiązuje się po stwierdzeniu naruszenia ochrony danych osobowych do zgłoszenia tego Administratorowi bez zbędnej zwłoki.</w:t>
      </w:r>
    </w:p>
    <w:p w:rsidR="00E32D12" w:rsidRPr="00761A01" w:rsidRDefault="00F02783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Informacja przekazana Administratorowi powinna zawierać co najmniej:</w:t>
      </w:r>
    </w:p>
    <w:p w:rsidR="00E32D12" w:rsidRPr="00761A01" w:rsidRDefault="00F02783">
      <w:pPr>
        <w:numPr>
          <w:ilvl w:val="1"/>
          <w:numId w:val="7"/>
        </w:numPr>
        <w:ind w:left="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>opis charakteru naruszenia oraz - o ile to możliwe - wskazanie kategorii i przybliżonej liczby osób, których dane zostały naruszone i ilości/rodzaju danych, których naruszenie dotyczy</w:t>
      </w:r>
    </w:p>
    <w:p w:rsidR="00E32D12" w:rsidRPr="00761A01" w:rsidRDefault="00F02783">
      <w:pPr>
        <w:numPr>
          <w:ilvl w:val="1"/>
          <w:numId w:val="7"/>
        </w:numPr>
        <w:ind w:left="0" w:hanging="425"/>
        <w:jc w:val="both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opis możliwych konsekwencji naruszenia,</w:t>
      </w:r>
    </w:p>
    <w:p w:rsidR="00E32D12" w:rsidRPr="00761A01" w:rsidRDefault="00F02783">
      <w:pPr>
        <w:numPr>
          <w:ilvl w:val="1"/>
          <w:numId w:val="7"/>
        </w:numPr>
        <w:ind w:left="0" w:hanging="425"/>
        <w:jc w:val="both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>opis zastosowanych lub proponowanych do zastosowania przez Podmiot przetwarzający środków w celu zaradzenia naruszeniu, w tym minimalizacji jego negatywnych skutków.</w:t>
      </w:r>
    </w:p>
    <w:p w:rsidR="00E32D12" w:rsidRPr="00761A01" w:rsidRDefault="00F02783">
      <w:pPr>
        <w:jc w:val="center"/>
        <w:rPr>
          <w:rFonts w:asciiTheme="minorHAnsi" w:hAnsiTheme="minorHAnsi" w:cstheme="minorHAnsi"/>
          <w:b/>
        </w:rPr>
      </w:pPr>
      <w:r w:rsidRPr="00761A01">
        <w:rPr>
          <w:rFonts w:asciiTheme="minorHAnsi" w:hAnsiTheme="minorHAnsi" w:cstheme="minorHAnsi"/>
          <w:b/>
          <w:sz w:val="24"/>
          <w:szCs w:val="24"/>
        </w:rPr>
        <w:t>§ 6</w:t>
      </w:r>
    </w:p>
    <w:p w:rsidR="00E32D12" w:rsidRPr="00761A01" w:rsidRDefault="00F02783">
      <w:pPr>
        <w:jc w:val="center"/>
        <w:rPr>
          <w:rFonts w:asciiTheme="minorHAnsi" w:hAnsiTheme="minorHAnsi" w:cstheme="minorHAnsi"/>
          <w:bCs/>
        </w:rPr>
      </w:pPr>
      <w:r w:rsidRPr="00761A01">
        <w:rPr>
          <w:rFonts w:asciiTheme="minorHAnsi" w:hAnsiTheme="minorHAnsi" w:cstheme="minorHAnsi"/>
          <w:b/>
          <w:sz w:val="24"/>
          <w:szCs w:val="24"/>
        </w:rPr>
        <w:lastRenderedPageBreak/>
        <w:t>Deklarowane środki techniczne i organizacyjne</w:t>
      </w:r>
    </w:p>
    <w:p w:rsidR="00E32D12" w:rsidRPr="00761A01" w:rsidRDefault="00F02783">
      <w:pPr>
        <w:numPr>
          <w:ilvl w:val="0"/>
          <w:numId w:val="8"/>
        </w:numPr>
        <w:ind w:left="0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bCs/>
          <w:sz w:val="24"/>
          <w:szCs w:val="24"/>
        </w:rPr>
        <w:t xml:space="preserve">Podmiot przetwarzający gwarantuje, że każda osoba realizująca Umowę zobowiązana jest do bezterminowego zapewnienia poufności danych osobowych przetwarzanych w związku </w:t>
      </w:r>
      <w:r w:rsidRPr="00761A01">
        <w:rPr>
          <w:rFonts w:asciiTheme="minorHAnsi" w:hAnsiTheme="minorHAnsi" w:cstheme="minorHAnsi"/>
          <w:bCs/>
          <w:sz w:val="24"/>
          <w:szCs w:val="24"/>
        </w:rPr>
        <w:br/>
        <w:t xml:space="preserve">z wykonywaniem Umowy, a w szczególności do tego, że nie będzie przekazywać, ujawniać </w:t>
      </w:r>
      <w:r w:rsidRPr="00761A01">
        <w:rPr>
          <w:rFonts w:asciiTheme="minorHAnsi" w:hAnsiTheme="minorHAnsi" w:cstheme="minorHAnsi"/>
          <w:bCs/>
          <w:sz w:val="24"/>
          <w:szCs w:val="24"/>
        </w:rPr>
        <w:br/>
        <w:t>i udostępniać tych danych osobom nieuprawnionym. Jednocześnie każda osoba realizująca Umowę zobowiązana jest do zachowania w tajemnicy sposobów zabezpieczenia danych osobowych</w:t>
      </w:r>
    </w:p>
    <w:p w:rsidR="00E32D12" w:rsidRPr="00761A01" w:rsidRDefault="00F02783">
      <w:pPr>
        <w:numPr>
          <w:ilvl w:val="0"/>
          <w:numId w:val="8"/>
        </w:numPr>
        <w:ind w:left="0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bCs/>
          <w:sz w:val="24"/>
          <w:szCs w:val="24"/>
        </w:rPr>
        <w:t xml:space="preserve">Podmiot przetwarzający deklaruje stosowanie środków technicznych i organizacyjnych określonych w art. 32 Rozporządzenia, jako adekwatnych do zidentyfikowanego ryzyka naruszenia praw lub wolności powierzonych danych osobowych </w:t>
      </w:r>
    </w:p>
    <w:p w:rsidR="00E32D12" w:rsidRPr="00761A01" w:rsidRDefault="00F02783">
      <w:pPr>
        <w:numPr>
          <w:ilvl w:val="0"/>
          <w:numId w:val="8"/>
        </w:numPr>
        <w:ind w:left="0"/>
        <w:rPr>
          <w:rFonts w:asciiTheme="minorHAnsi" w:hAnsiTheme="minorHAnsi" w:cstheme="minorHAnsi"/>
          <w:b/>
          <w:bCs/>
        </w:rPr>
      </w:pPr>
      <w:r w:rsidRPr="00761A01">
        <w:rPr>
          <w:rFonts w:asciiTheme="minorHAnsi" w:hAnsiTheme="minorHAnsi" w:cstheme="minorHAnsi"/>
          <w:bCs/>
          <w:sz w:val="24"/>
          <w:szCs w:val="24"/>
        </w:rPr>
        <w:t>Podmiot przetwarzający</w:t>
      </w:r>
      <w:r w:rsidRPr="00761A01">
        <w:rPr>
          <w:rFonts w:asciiTheme="minorHAnsi" w:hAnsiTheme="minorHAnsi" w:cstheme="minorHAnsi"/>
          <w:sz w:val="24"/>
          <w:szCs w:val="24"/>
        </w:rPr>
        <w:t xml:space="preserve"> zobowiązuje się stosować ochronę powierzonych danych przed niedozwolonym lub niezgodnym z prawem przetwarzaniem oraz przypadkową utratą, zniszczeniem lub uszkodzeniem, za pomocą odpowiednich środków technicznych lub organizacyjnych.</w:t>
      </w:r>
    </w:p>
    <w:p w:rsidR="00E32D12" w:rsidRPr="00761A01" w:rsidRDefault="00F02783">
      <w:pPr>
        <w:jc w:val="center"/>
        <w:rPr>
          <w:rFonts w:asciiTheme="minorHAnsi" w:hAnsiTheme="minorHAnsi" w:cstheme="minorHAnsi"/>
          <w:b/>
          <w:bCs/>
        </w:rPr>
      </w:pPr>
      <w:r w:rsidRPr="00761A01">
        <w:rPr>
          <w:rFonts w:asciiTheme="minorHAnsi" w:hAnsiTheme="minorHAnsi" w:cstheme="minorHAnsi"/>
          <w:b/>
          <w:bCs/>
          <w:sz w:val="24"/>
          <w:szCs w:val="24"/>
        </w:rPr>
        <w:t>§7</w:t>
      </w:r>
    </w:p>
    <w:p w:rsidR="00E32D12" w:rsidRPr="00761A01" w:rsidRDefault="00F02783">
      <w:pPr>
        <w:jc w:val="center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:rsidR="00E32D12" w:rsidRPr="00761A01" w:rsidRDefault="00F02783">
      <w:pPr>
        <w:numPr>
          <w:ilvl w:val="0"/>
          <w:numId w:val="9"/>
        </w:numPr>
        <w:ind w:left="0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 xml:space="preserve">Umowa zastępuje wszelkie inne ustalenia dokonane pomiędzy Podmiotem przetwarzającym </w:t>
      </w:r>
      <w:r w:rsidRPr="00761A01">
        <w:rPr>
          <w:rFonts w:asciiTheme="minorHAnsi" w:hAnsiTheme="minorHAnsi" w:cstheme="minorHAnsi"/>
          <w:sz w:val="24"/>
          <w:szCs w:val="24"/>
        </w:rPr>
        <w:br/>
        <w:t xml:space="preserve">a Administratorem dotyczące przetwarzania danych osobowych bez względu na to, czy zostały uregulowane umową czy innym instrumentem prawnym. </w:t>
      </w:r>
    </w:p>
    <w:p w:rsidR="00E32D12" w:rsidRPr="00761A01" w:rsidRDefault="00F02783">
      <w:pPr>
        <w:numPr>
          <w:ilvl w:val="0"/>
          <w:numId w:val="9"/>
        </w:numPr>
        <w:ind w:left="0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W zakresie nieuregulowanym Umową mają zastosowanie przepisy prawa obowiązującego na terenie Rzeczypospolitej Polskiej, w tym Rozporządzenia.</w:t>
      </w:r>
    </w:p>
    <w:p w:rsidR="00E32D12" w:rsidRPr="00761A01" w:rsidRDefault="00F02783">
      <w:pPr>
        <w:numPr>
          <w:ilvl w:val="0"/>
          <w:numId w:val="9"/>
        </w:numPr>
        <w:ind w:left="0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Wszelkie zmiany Umowy wymagają formy pisemnej pod rygorem nieważności.</w:t>
      </w:r>
    </w:p>
    <w:p w:rsidR="00E32D12" w:rsidRPr="00761A01" w:rsidRDefault="00F02783">
      <w:pPr>
        <w:numPr>
          <w:ilvl w:val="0"/>
          <w:numId w:val="9"/>
        </w:numPr>
        <w:ind w:left="0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:rsidR="00E32D12" w:rsidRPr="00761A01" w:rsidRDefault="00F02783">
      <w:pPr>
        <w:tabs>
          <w:tab w:val="left" w:pos="3505"/>
        </w:tabs>
        <w:jc w:val="both"/>
        <w:rPr>
          <w:rFonts w:asciiTheme="minorHAnsi" w:hAnsiTheme="minorHAnsi" w:cstheme="minorHAnsi"/>
        </w:rPr>
      </w:pPr>
      <w:r w:rsidRPr="00761A01"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:rsidR="00E32D12" w:rsidRPr="00761A01" w:rsidRDefault="00F02783">
      <w:pPr>
        <w:tabs>
          <w:tab w:val="left" w:pos="3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61A01">
        <w:rPr>
          <w:rFonts w:asciiTheme="minorHAnsi" w:hAnsiTheme="minorHAnsi" w:cstheme="minorHAnsi"/>
          <w:sz w:val="24"/>
          <w:szCs w:val="24"/>
        </w:rPr>
        <w:t>…...........................................</w:t>
      </w:r>
      <w:r w:rsidRPr="00761A01">
        <w:rPr>
          <w:rFonts w:asciiTheme="minorHAnsi" w:hAnsiTheme="minorHAnsi" w:cstheme="minorHAnsi"/>
          <w:sz w:val="24"/>
          <w:szCs w:val="24"/>
        </w:rPr>
        <w:tab/>
      </w:r>
      <w:r w:rsidRPr="00761A01">
        <w:rPr>
          <w:rFonts w:asciiTheme="minorHAnsi" w:hAnsiTheme="minorHAnsi" w:cstheme="minorHAnsi"/>
          <w:sz w:val="24"/>
          <w:szCs w:val="24"/>
        </w:rPr>
        <w:tab/>
      </w:r>
      <w:r w:rsidRPr="00761A01">
        <w:rPr>
          <w:rFonts w:asciiTheme="minorHAnsi" w:hAnsiTheme="minorHAnsi" w:cstheme="minorHAnsi"/>
          <w:sz w:val="24"/>
          <w:szCs w:val="24"/>
        </w:rPr>
        <w:tab/>
      </w:r>
      <w:r w:rsidRPr="00761A01">
        <w:rPr>
          <w:rFonts w:asciiTheme="minorHAnsi" w:hAnsiTheme="minorHAnsi" w:cstheme="minorHAnsi"/>
          <w:sz w:val="24"/>
          <w:szCs w:val="24"/>
        </w:rPr>
        <w:tab/>
      </w:r>
      <w:r w:rsidRPr="00761A01">
        <w:rPr>
          <w:rFonts w:asciiTheme="minorHAnsi" w:hAnsiTheme="minorHAnsi" w:cstheme="minorHAnsi"/>
          <w:sz w:val="24"/>
          <w:szCs w:val="24"/>
        </w:rPr>
        <w:tab/>
      </w:r>
      <w:r w:rsidRPr="00761A01">
        <w:rPr>
          <w:rFonts w:asciiTheme="minorHAnsi" w:hAnsiTheme="minorHAnsi" w:cstheme="minorHAnsi"/>
          <w:sz w:val="24"/>
          <w:szCs w:val="24"/>
        </w:rPr>
        <w:tab/>
      </w:r>
      <w:r w:rsidRPr="00761A01">
        <w:rPr>
          <w:rFonts w:asciiTheme="minorHAnsi" w:hAnsiTheme="minorHAnsi" w:cstheme="minorHAnsi"/>
          <w:sz w:val="24"/>
          <w:szCs w:val="24"/>
        </w:rPr>
        <w:tab/>
        <w:t>................................</w:t>
      </w:r>
    </w:p>
    <w:p w:rsidR="00E32D12" w:rsidRPr="00761A01" w:rsidRDefault="00E32D12">
      <w:pPr>
        <w:tabs>
          <w:tab w:val="left" w:pos="3505"/>
        </w:tabs>
        <w:jc w:val="both"/>
        <w:rPr>
          <w:rFonts w:asciiTheme="minorHAnsi" w:hAnsiTheme="minorHAnsi" w:cstheme="minorHAnsi"/>
        </w:rPr>
      </w:pPr>
    </w:p>
    <w:sectPr w:rsidR="00E32D12" w:rsidRPr="00761A01">
      <w:headerReference w:type="default" r:id="rId7"/>
      <w:footerReference w:type="default" r:id="rId8"/>
      <w:pgSz w:w="11906" w:h="16838"/>
      <w:pgMar w:top="1417" w:right="1417" w:bottom="1417" w:left="1417" w:header="708" w:footer="6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24" w:rsidRDefault="00D57D24">
      <w:pPr>
        <w:spacing w:after="0" w:line="240" w:lineRule="auto"/>
      </w:pPr>
      <w:r>
        <w:separator/>
      </w:r>
    </w:p>
  </w:endnote>
  <w:endnote w:type="continuationSeparator" w:id="0">
    <w:p w:rsidR="00D57D24" w:rsidRDefault="00D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12" w:rsidRDefault="00F02783">
    <w:pPr>
      <w:tabs>
        <w:tab w:val="left" w:pos="3505"/>
      </w:tabs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E32D12" w:rsidRDefault="00E32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24" w:rsidRDefault="00D57D24">
      <w:pPr>
        <w:spacing w:after="0" w:line="240" w:lineRule="auto"/>
      </w:pPr>
      <w:r>
        <w:separator/>
      </w:r>
    </w:p>
  </w:footnote>
  <w:footnote w:type="continuationSeparator" w:id="0">
    <w:p w:rsidR="00D57D24" w:rsidRDefault="00D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12" w:rsidRDefault="00F02783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-268605</wp:posOffset>
          </wp:positionV>
          <wp:extent cx="5979160" cy="676910"/>
          <wp:effectExtent l="0" t="0" r="0" b="0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1B6"/>
    <w:multiLevelType w:val="multilevel"/>
    <w:tmpl w:val="888E3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A63E1B"/>
    <w:multiLevelType w:val="multilevel"/>
    <w:tmpl w:val="9FD2A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307"/>
    <w:multiLevelType w:val="multilevel"/>
    <w:tmpl w:val="4F4EED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901700"/>
    <w:multiLevelType w:val="multilevel"/>
    <w:tmpl w:val="0B18DF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i w:val="0"/>
        <w:strike w:val="0"/>
        <w:dstrike w:val="0"/>
        <w:color w:val="050004"/>
        <w:position w:val="0"/>
        <w:sz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911DA8"/>
    <w:multiLevelType w:val="multilevel"/>
    <w:tmpl w:val="F1DAF4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ED70AB"/>
    <w:multiLevelType w:val="multilevel"/>
    <w:tmpl w:val="3F761D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66E1A53"/>
    <w:multiLevelType w:val="multilevel"/>
    <w:tmpl w:val="534AA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6BF3"/>
    <w:multiLevelType w:val="multilevel"/>
    <w:tmpl w:val="193EB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2A22D7"/>
    <w:multiLevelType w:val="multilevel"/>
    <w:tmpl w:val="87BE098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Arial" w:hint="default"/>
        <w:b w:val="0"/>
        <w:sz w:val="22"/>
        <w:szCs w:val="20"/>
      </w:rPr>
    </w:lvl>
    <w:lvl w:ilvl="1">
      <w:start w:val="1"/>
      <w:numFmt w:val="bullet"/>
      <w:lvlText w:val="◦"/>
      <w:lvlJc w:val="left"/>
      <w:pPr>
        <w:tabs>
          <w:tab w:val="num" w:pos="723"/>
        </w:tabs>
        <w:ind w:left="723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083"/>
        </w:tabs>
        <w:ind w:left="1083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Arial" w:hint="default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Arial" w:hint="default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;Arial Unicode M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12"/>
    <w:rsid w:val="000E1AB1"/>
    <w:rsid w:val="00761A01"/>
    <w:rsid w:val="00A621A1"/>
    <w:rsid w:val="00AE7383"/>
    <w:rsid w:val="00D57D24"/>
    <w:rsid w:val="00E32D12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E480"/>
  <w15:docId w15:val="{2945F8D5-BA08-4185-A4C2-9E796D87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sz w:val="20"/>
    </w:rPr>
  </w:style>
  <w:style w:type="character" w:customStyle="1" w:styleId="WW8Num3z0">
    <w:name w:val="WW8Num3z0"/>
    <w:qFormat/>
    <w:rPr>
      <w:rFonts w:ascii="Symbol" w:hAnsi="Symbol" w:cs="Arial"/>
      <w:b w:val="0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Arial" w:hAnsi="Arial" w:cs="Arial"/>
      <w:b w:val="0"/>
      <w:sz w:val="20"/>
      <w:szCs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Arial"/>
      <w:sz w:val="2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Calibri" w:eastAsia="Calibri" w:hAnsi="Calibri" w:cs="Calibri"/>
      <w:i w:val="0"/>
      <w:color w:val="050004"/>
      <w:position w:val="0"/>
      <w:sz w:val="19"/>
      <w:shd w:val="clear" w:color="auto" w:fill="auto"/>
      <w:vertAlign w:val="baseline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WW8Num9z0">
    <w:name w:val="WW8Num9z0"/>
    <w:qFormat/>
    <w:rPr>
      <w:rFonts w:ascii="Calibri" w:eastAsia="Calibri" w:hAnsi="Calibri" w:cs="Calibri"/>
      <w:i w:val="0"/>
      <w:color w:val="050004"/>
      <w:position w:val="0"/>
      <w:sz w:val="19"/>
      <w:shd w:val="clear" w:color="auto" w:fill="auto"/>
      <w:vertAlign w:val="baseline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</vt:lpstr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</dc:title>
  <dc:subject/>
  <dc:creator>Admin;urszula Molecka</dc:creator>
  <dc:description/>
  <cp:lastModifiedBy>Michał Rak</cp:lastModifiedBy>
  <cp:revision>4</cp:revision>
  <cp:lastPrinted>2020-07-06T11:11:00Z</cp:lastPrinted>
  <dcterms:created xsi:type="dcterms:W3CDTF">2021-02-19T07:11:00Z</dcterms:created>
  <dcterms:modified xsi:type="dcterms:W3CDTF">2021-02-19T13:20:00Z</dcterms:modified>
  <dc:language>pl-PL</dc:language>
</cp:coreProperties>
</file>