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CB66" w14:textId="77777777" w:rsidR="00CE765B" w:rsidRDefault="00CE765B" w:rsidP="00927C10">
      <w:pPr>
        <w:pStyle w:val="Default"/>
        <w:tabs>
          <w:tab w:val="left" w:pos="709"/>
        </w:tabs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6DC611B1" w14:textId="77777777" w:rsidR="00CE765B" w:rsidRDefault="00CE765B" w:rsidP="00927C10">
      <w:pPr>
        <w:pStyle w:val="Default"/>
        <w:tabs>
          <w:tab w:val="left" w:pos="709"/>
        </w:tabs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265A45CF" w14:textId="3881FCA5" w:rsidR="00927C10" w:rsidRPr="00CE765B" w:rsidRDefault="00927C10" w:rsidP="00927C10">
      <w:pPr>
        <w:pStyle w:val="Default"/>
        <w:tabs>
          <w:tab w:val="left" w:pos="709"/>
        </w:tabs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CE765B">
        <w:rPr>
          <w:rFonts w:asciiTheme="majorHAnsi" w:hAnsiTheme="majorHAnsi" w:cstheme="majorHAnsi"/>
          <w:color w:val="auto"/>
          <w:sz w:val="22"/>
          <w:szCs w:val="22"/>
        </w:rPr>
        <w:t xml:space="preserve">Branice </w:t>
      </w:r>
      <w:r w:rsidRPr="00CE765B">
        <w:rPr>
          <w:rFonts w:asciiTheme="majorHAnsi" w:hAnsiTheme="majorHAnsi" w:cstheme="majorHAnsi"/>
          <w:color w:val="auto"/>
          <w:sz w:val="22"/>
          <w:szCs w:val="22"/>
        </w:rPr>
        <w:t>30</w:t>
      </w:r>
      <w:r w:rsidRPr="00CE765B">
        <w:rPr>
          <w:rFonts w:asciiTheme="majorHAnsi" w:hAnsiTheme="majorHAnsi" w:cstheme="majorHAnsi"/>
          <w:color w:val="auto"/>
          <w:sz w:val="22"/>
          <w:szCs w:val="22"/>
        </w:rPr>
        <w:t xml:space="preserve">.06.2023 r. </w:t>
      </w:r>
    </w:p>
    <w:p w14:paraId="7034ED57" w14:textId="77777777" w:rsidR="00927C10" w:rsidRPr="00CE765B" w:rsidRDefault="00927C10" w:rsidP="00927C10">
      <w:pPr>
        <w:pStyle w:val="Default"/>
        <w:tabs>
          <w:tab w:val="left" w:pos="709"/>
        </w:tabs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398205F6" w14:textId="77777777" w:rsidR="00927C10" w:rsidRPr="00CE765B" w:rsidRDefault="00927C10" w:rsidP="00927C10">
      <w:pPr>
        <w:pStyle w:val="Default"/>
        <w:tabs>
          <w:tab w:val="left" w:pos="709"/>
        </w:tabs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4C2B82D0" w14:textId="77777777" w:rsidR="00927C10" w:rsidRPr="00CE765B" w:rsidRDefault="00927C10" w:rsidP="00927C10">
      <w:pPr>
        <w:pStyle w:val="Default"/>
        <w:tabs>
          <w:tab w:val="left" w:pos="709"/>
        </w:tabs>
        <w:jc w:val="right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hyperlink r:id="rId7" w:history="1">
        <w:r w:rsidRPr="00CE765B">
          <w:rPr>
            <w:rStyle w:val="Hipercze"/>
            <w:rFonts w:asciiTheme="majorHAnsi" w:hAnsiTheme="majorHAnsi" w:cstheme="majorHAnsi"/>
            <w:b/>
            <w:bCs/>
            <w:color w:val="0000FF"/>
            <w:sz w:val="22"/>
            <w:szCs w:val="22"/>
          </w:rPr>
          <w:t>www.platformazakupowa.pl</w:t>
        </w:r>
      </w:hyperlink>
      <w:r w:rsidRPr="00CE765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 </w:t>
      </w:r>
    </w:p>
    <w:p w14:paraId="3C46343D" w14:textId="77777777" w:rsidR="00927C10" w:rsidRPr="00CE765B" w:rsidRDefault="00927C10" w:rsidP="00927C10">
      <w:pPr>
        <w:pStyle w:val="Default"/>
        <w:tabs>
          <w:tab w:val="left" w:pos="709"/>
        </w:tabs>
        <w:rPr>
          <w:rFonts w:asciiTheme="majorHAnsi" w:hAnsiTheme="majorHAnsi" w:cstheme="majorHAnsi"/>
          <w:color w:val="auto"/>
          <w:sz w:val="22"/>
          <w:szCs w:val="22"/>
        </w:rPr>
      </w:pPr>
    </w:p>
    <w:p w14:paraId="6C4ED75B" w14:textId="47C5F76D" w:rsidR="00927C10" w:rsidRPr="00CE765B" w:rsidRDefault="00927C10" w:rsidP="00927C10">
      <w:pPr>
        <w:pStyle w:val="Default"/>
        <w:tabs>
          <w:tab w:val="left" w:pos="709"/>
        </w:tabs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CE765B">
        <w:rPr>
          <w:rFonts w:asciiTheme="majorHAnsi" w:hAnsiTheme="majorHAnsi" w:cstheme="majorHAnsi"/>
          <w:color w:val="auto"/>
          <w:sz w:val="22"/>
          <w:szCs w:val="22"/>
        </w:rPr>
        <w:t xml:space="preserve">Odpowiedzi na pytania, modyfikacja </w:t>
      </w:r>
      <w:r w:rsidRPr="00CE765B">
        <w:rPr>
          <w:rFonts w:asciiTheme="majorHAnsi" w:hAnsiTheme="majorHAnsi" w:cstheme="majorHAnsi"/>
          <w:color w:val="auto"/>
          <w:sz w:val="22"/>
          <w:szCs w:val="22"/>
        </w:rPr>
        <w:t>projektu umowy</w:t>
      </w:r>
    </w:p>
    <w:p w14:paraId="27A8BE0A" w14:textId="77777777" w:rsidR="00927C10" w:rsidRPr="00CE765B" w:rsidRDefault="00927C10" w:rsidP="00927C10">
      <w:pPr>
        <w:pStyle w:val="Default"/>
        <w:tabs>
          <w:tab w:val="left" w:pos="709"/>
        </w:tabs>
        <w:jc w:val="center"/>
        <w:rPr>
          <w:rFonts w:asciiTheme="majorHAnsi" w:hAnsiTheme="majorHAnsi" w:cstheme="majorHAnsi"/>
          <w:color w:val="auto"/>
          <w:sz w:val="22"/>
          <w:szCs w:val="22"/>
        </w:rPr>
      </w:pPr>
    </w:p>
    <w:p w14:paraId="05F328D0" w14:textId="7F59534D" w:rsidR="00927C10" w:rsidRPr="00CE765B" w:rsidRDefault="00927C10" w:rsidP="00927C10">
      <w:pPr>
        <w:pStyle w:val="Default"/>
        <w:tabs>
          <w:tab w:val="left" w:pos="709"/>
        </w:tabs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</w:pPr>
      <w:r w:rsidRPr="00CE765B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 xml:space="preserve">dotyczy postępowania nr </w:t>
      </w:r>
      <w:r w:rsidRPr="00CE765B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PN 3/2023</w:t>
      </w:r>
      <w:r w:rsidRPr="00CE765B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 xml:space="preserve"> </w:t>
      </w:r>
      <w:r w:rsidRPr="00CE765B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dostawa żywności</w:t>
      </w:r>
    </w:p>
    <w:p w14:paraId="5C715A4D" w14:textId="77777777" w:rsidR="00927C10" w:rsidRPr="00CE765B" w:rsidRDefault="00927C10" w:rsidP="00927C10">
      <w:pPr>
        <w:tabs>
          <w:tab w:val="left" w:pos="709"/>
        </w:tabs>
        <w:jc w:val="both"/>
        <w:rPr>
          <w:rFonts w:asciiTheme="majorHAnsi" w:hAnsiTheme="majorHAnsi" w:cstheme="majorHAnsi"/>
          <w:i/>
          <w:iCs/>
        </w:rPr>
      </w:pPr>
    </w:p>
    <w:p w14:paraId="03A2124B" w14:textId="4AE05113" w:rsidR="00927C10" w:rsidRPr="00CE765B" w:rsidRDefault="00927C10" w:rsidP="00927C10">
      <w:pPr>
        <w:tabs>
          <w:tab w:val="left" w:pos="709"/>
        </w:tabs>
        <w:jc w:val="both"/>
        <w:rPr>
          <w:rFonts w:asciiTheme="majorHAnsi" w:hAnsiTheme="majorHAnsi" w:cstheme="majorHAnsi"/>
          <w:iCs/>
        </w:rPr>
      </w:pPr>
      <w:r w:rsidRPr="00CE765B">
        <w:rPr>
          <w:rFonts w:asciiTheme="majorHAnsi" w:hAnsiTheme="majorHAnsi" w:cstheme="majorHAnsi"/>
          <w:iCs/>
        </w:rPr>
        <w:t xml:space="preserve">na podstawie art. 284 ust. 2 i 286 ust. 1  stawy Pzp z dnia 11 września 2019 r. Zamawiający Specjalistyczny Szpital w Branicach udziela odpowiedzi na pytania i modyfikuje załącznik nr </w:t>
      </w:r>
      <w:r w:rsidRPr="00CE765B">
        <w:rPr>
          <w:rFonts w:asciiTheme="majorHAnsi" w:hAnsiTheme="majorHAnsi" w:cstheme="majorHAnsi"/>
          <w:iCs/>
        </w:rPr>
        <w:t xml:space="preserve">4 projekty umowy </w:t>
      </w:r>
      <w:r w:rsidRPr="00CE765B">
        <w:rPr>
          <w:rFonts w:asciiTheme="majorHAnsi" w:hAnsiTheme="majorHAnsi" w:cstheme="majorHAnsi"/>
          <w:iCs/>
        </w:rPr>
        <w:t>:</w:t>
      </w:r>
    </w:p>
    <w:p w14:paraId="1B017901" w14:textId="77777777" w:rsidR="00927C10" w:rsidRPr="00CE765B" w:rsidRDefault="00927C10" w:rsidP="00927C10">
      <w:pPr>
        <w:tabs>
          <w:tab w:val="left" w:pos="709"/>
        </w:tabs>
        <w:jc w:val="both"/>
        <w:rPr>
          <w:rFonts w:asciiTheme="majorHAnsi" w:hAnsiTheme="majorHAnsi" w:cstheme="majorHAnsi"/>
          <w:shd w:val="clear" w:color="auto" w:fill="FFFFFF"/>
        </w:rPr>
      </w:pPr>
    </w:p>
    <w:p w14:paraId="7BA4844F" w14:textId="77777777" w:rsidR="00927C10" w:rsidRPr="00F4128B" w:rsidRDefault="00927C10" w:rsidP="00927C10">
      <w:pPr>
        <w:pStyle w:val="Tekstpodstawowy"/>
        <w:tabs>
          <w:tab w:val="left" w:pos="709"/>
        </w:tabs>
        <w:spacing w:line="276" w:lineRule="auto"/>
        <w:ind w:right="-115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  <w:u w:val="single"/>
        </w:rPr>
      </w:pPr>
      <w:r w:rsidRPr="00F4128B">
        <w:rPr>
          <w:rFonts w:asciiTheme="majorHAnsi" w:hAnsiTheme="majorHAnsi" w:cstheme="majorHAnsi"/>
          <w:b/>
          <w:bCs/>
          <w:color w:val="7030A0"/>
          <w:sz w:val="22"/>
          <w:szCs w:val="22"/>
          <w:u w:val="single"/>
        </w:rPr>
        <w:t>Pytanie nr 1</w:t>
      </w:r>
    </w:p>
    <w:p w14:paraId="734F2CEC" w14:textId="07D73A38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  <w:r w:rsidRPr="00CE765B">
        <w:rPr>
          <w:rFonts w:asciiTheme="majorHAnsi" w:hAnsiTheme="majorHAnsi" w:cstheme="majorHAnsi"/>
          <w:lang w:val="pl-PL"/>
        </w:rPr>
        <w:t>Ile raz w tygodniu przewidziana jest dostawa nabiału i przetworów mlecznych?</w:t>
      </w:r>
    </w:p>
    <w:p w14:paraId="64DAC84F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4DC46AD4" w14:textId="1B4ED9D0" w:rsidR="00927C10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  <w:vertAlign w:val="superscript"/>
          <w:lang w:val="pl-PL"/>
        </w:rPr>
      </w:pPr>
      <w:r w:rsidRPr="00CE765B">
        <w:rPr>
          <w:rFonts w:asciiTheme="majorHAnsi" w:hAnsiTheme="majorHAnsi" w:cstheme="majorHAnsi"/>
          <w:b/>
          <w:bCs/>
          <w:color w:val="0000FF"/>
          <w:lang w:val="pl-PL"/>
        </w:rPr>
        <w:t>Odpowiedź: Dostawa nabiału i przetworów mlecznych przewidziana jest trzy razy w tygodniu w dniach: poniedziałek, środka, piątek do magazynu kuchni do godziny 11</w:t>
      </w:r>
      <w:r w:rsidRPr="00CE765B">
        <w:rPr>
          <w:rFonts w:asciiTheme="majorHAnsi" w:hAnsiTheme="majorHAnsi" w:cstheme="majorHAnsi"/>
          <w:b/>
          <w:bCs/>
          <w:color w:val="0000FF"/>
          <w:vertAlign w:val="superscript"/>
          <w:lang w:val="pl-PL"/>
        </w:rPr>
        <w:t>00</w:t>
      </w:r>
    </w:p>
    <w:p w14:paraId="202ADFCF" w14:textId="77777777" w:rsidR="00881A24" w:rsidRDefault="00881A24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  <w:vertAlign w:val="superscript"/>
          <w:lang w:val="pl-PL"/>
        </w:rPr>
      </w:pPr>
    </w:p>
    <w:p w14:paraId="4031B2B1" w14:textId="3A86D64C" w:rsidR="00881A24" w:rsidRPr="00773A6F" w:rsidRDefault="00881A24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FF0000"/>
          <w:u w:val="single"/>
          <w:lang w:val="pl-PL"/>
        </w:rPr>
      </w:pPr>
      <w:r w:rsidRPr="00773A6F">
        <w:rPr>
          <w:rFonts w:asciiTheme="majorHAnsi" w:hAnsiTheme="majorHAnsi" w:cstheme="majorHAnsi"/>
          <w:b/>
          <w:bCs/>
          <w:color w:val="FF0000"/>
          <w:u w:val="single"/>
          <w:lang w:val="pl-PL"/>
        </w:rPr>
        <w:t xml:space="preserve">W załączeniu poprawiony </w:t>
      </w:r>
      <w:r w:rsidR="00CC3787">
        <w:rPr>
          <w:rFonts w:asciiTheme="majorHAnsi" w:hAnsiTheme="majorHAnsi" w:cstheme="majorHAnsi"/>
          <w:b/>
          <w:bCs/>
          <w:color w:val="FF0000"/>
          <w:u w:val="single"/>
          <w:lang w:val="pl-PL"/>
        </w:rPr>
        <w:t xml:space="preserve">załącznik nr 4 do SWZ tj. </w:t>
      </w:r>
      <w:r w:rsidRPr="00773A6F">
        <w:rPr>
          <w:rFonts w:asciiTheme="majorHAnsi" w:hAnsiTheme="majorHAnsi" w:cstheme="majorHAnsi"/>
          <w:b/>
          <w:bCs/>
          <w:color w:val="FF0000"/>
          <w:u w:val="single"/>
          <w:lang w:val="pl-PL"/>
        </w:rPr>
        <w:t>projekt umowy na dostawę żywności, zmianie uległ § 3 pkt 5 – dopisano częstotliwość i godziny dostaw nabiału (zadanie 6).</w:t>
      </w:r>
    </w:p>
    <w:p w14:paraId="0B6F32B9" w14:textId="77777777" w:rsidR="00927C10" w:rsidRPr="00773A6F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FF0000"/>
          <w:vertAlign w:val="superscript"/>
          <w:lang w:val="pl-PL"/>
        </w:rPr>
      </w:pPr>
    </w:p>
    <w:p w14:paraId="582AD3DA" w14:textId="4BC59909" w:rsidR="00927C10" w:rsidRPr="00F4128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  <w:lang w:val="pl-PL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>Pytanie Nr 2</w:t>
      </w:r>
    </w:p>
    <w:p w14:paraId="4BF6B565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  <w:r w:rsidRPr="00CE765B">
        <w:rPr>
          <w:rFonts w:asciiTheme="majorHAnsi" w:hAnsiTheme="majorHAnsi" w:cstheme="majorHAnsi"/>
          <w:lang w:val="pl-PL"/>
        </w:rPr>
        <w:t xml:space="preserve">Poz.5 zadania nr 6 </w:t>
      </w:r>
      <w:r w:rsidRPr="00CE765B">
        <w:rPr>
          <w:rFonts w:asciiTheme="majorHAnsi" w:hAnsiTheme="majorHAnsi" w:cstheme="majorHAnsi"/>
          <w:lang w:val="pl-PL"/>
        </w:rPr>
        <w:t>–</w:t>
      </w:r>
      <w:r w:rsidRPr="00CE765B">
        <w:rPr>
          <w:rFonts w:asciiTheme="majorHAnsi" w:hAnsiTheme="majorHAnsi" w:cstheme="majorHAnsi"/>
          <w:lang w:val="pl-PL"/>
        </w:rPr>
        <w:t xml:space="preserve"> Mleko</w:t>
      </w:r>
      <w:r w:rsidRPr="00CE765B">
        <w:rPr>
          <w:rFonts w:asciiTheme="majorHAnsi" w:hAnsiTheme="majorHAnsi" w:cstheme="majorHAnsi"/>
          <w:lang w:val="pl-PL"/>
        </w:rPr>
        <w:t xml:space="preserve"> </w:t>
      </w:r>
      <w:r w:rsidRPr="00CE765B">
        <w:rPr>
          <w:rFonts w:asciiTheme="majorHAnsi" w:hAnsiTheme="majorHAnsi" w:cstheme="majorHAnsi"/>
          <w:lang w:val="pl-PL"/>
        </w:rPr>
        <w:t>spożywcze 2% opak. 5-10l z terminem min.2 dni - czy dopuszczalne jest Mleko spożywcze 2% butelka 1</w:t>
      </w:r>
      <w:r w:rsidRPr="00CE765B">
        <w:rPr>
          <w:rFonts w:asciiTheme="majorHAnsi" w:hAnsiTheme="majorHAnsi" w:cstheme="majorHAnsi"/>
          <w:lang w:val="pl-PL"/>
        </w:rPr>
        <w:t xml:space="preserve"> </w:t>
      </w:r>
      <w:r w:rsidRPr="00CE765B">
        <w:rPr>
          <w:rFonts w:asciiTheme="majorHAnsi" w:hAnsiTheme="majorHAnsi" w:cstheme="majorHAnsi"/>
          <w:lang w:val="pl-PL"/>
        </w:rPr>
        <w:t xml:space="preserve">litr z terminem do spożycia10-14 dni? </w:t>
      </w:r>
    </w:p>
    <w:p w14:paraId="0884DDD9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5967DB5B" w14:textId="75EF8123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  <w:lang w:val="pl-PL"/>
        </w:rPr>
      </w:pPr>
      <w:r w:rsidRPr="00CE765B">
        <w:rPr>
          <w:rFonts w:asciiTheme="majorHAnsi" w:hAnsiTheme="majorHAnsi" w:cstheme="majorHAnsi"/>
          <w:b/>
          <w:bCs/>
          <w:color w:val="0000FF"/>
          <w:lang w:val="pl-PL"/>
        </w:rPr>
        <w:t xml:space="preserve">Odpowiedź: </w:t>
      </w:r>
      <w:r w:rsidR="00F13053">
        <w:rPr>
          <w:rFonts w:asciiTheme="majorHAnsi" w:hAnsiTheme="majorHAnsi" w:cstheme="majorHAnsi"/>
          <w:b/>
          <w:bCs/>
          <w:color w:val="0000FF"/>
          <w:lang w:val="pl-PL"/>
        </w:rPr>
        <w:t>T</w:t>
      </w:r>
      <w:r w:rsidRPr="00CE765B">
        <w:rPr>
          <w:rFonts w:asciiTheme="majorHAnsi" w:hAnsiTheme="majorHAnsi" w:cstheme="majorHAnsi"/>
          <w:b/>
          <w:bCs/>
          <w:color w:val="0000FF"/>
          <w:lang w:val="pl-PL"/>
        </w:rPr>
        <w:t>ylko 2% opakowanie 5-10 l, min. 2 dni przydatności do spożycia.</w:t>
      </w:r>
    </w:p>
    <w:p w14:paraId="12DC8A10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44995473" w14:textId="1F65EE3F" w:rsidR="00927C10" w:rsidRPr="00F4128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  <w:lang w:val="pl-PL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 xml:space="preserve">Pytanie </w:t>
      </w:r>
      <w:r w:rsidR="00CE765B"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 xml:space="preserve">Nr </w:t>
      </w: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>3</w:t>
      </w:r>
    </w:p>
    <w:p w14:paraId="50136E0A" w14:textId="609CD5F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  <w:r w:rsidRPr="00CE765B">
        <w:rPr>
          <w:rFonts w:asciiTheme="majorHAnsi" w:hAnsiTheme="majorHAnsi" w:cstheme="majorHAnsi"/>
          <w:lang w:val="pl-PL"/>
        </w:rPr>
        <w:t xml:space="preserve">Poz.9 zadania nr 6 - Serek homogenizowany 130g </w:t>
      </w:r>
      <w:r w:rsidRPr="00CE765B">
        <w:rPr>
          <w:rFonts w:asciiTheme="majorHAnsi" w:hAnsiTheme="majorHAnsi" w:cstheme="majorHAnsi"/>
          <w:lang w:val="pl-PL"/>
        </w:rPr>
        <w:t>–</w:t>
      </w:r>
      <w:r w:rsidRPr="00CE765B">
        <w:rPr>
          <w:rFonts w:asciiTheme="majorHAnsi" w:hAnsiTheme="majorHAnsi" w:cstheme="majorHAnsi"/>
          <w:lang w:val="pl-PL"/>
        </w:rPr>
        <w:t xml:space="preserve"> Czy</w:t>
      </w:r>
      <w:r w:rsidRPr="00CE765B">
        <w:rPr>
          <w:rFonts w:asciiTheme="majorHAnsi" w:hAnsiTheme="majorHAnsi" w:cstheme="majorHAnsi"/>
          <w:lang w:val="pl-PL"/>
        </w:rPr>
        <w:t xml:space="preserve"> </w:t>
      </w:r>
      <w:r w:rsidRPr="00CE765B">
        <w:rPr>
          <w:rFonts w:asciiTheme="majorHAnsi" w:hAnsiTheme="majorHAnsi" w:cstheme="majorHAnsi"/>
          <w:lang w:val="pl-PL"/>
        </w:rPr>
        <w:t xml:space="preserve">dopuszczalna jest gramatura 150g? </w:t>
      </w:r>
    </w:p>
    <w:p w14:paraId="7640ACDE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42649923" w14:textId="77FBE2E9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  <w:lang w:val="pl-PL"/>
        </w:rPr>
      </w:pPr>
      <w:r w:rsidRPr="00CE765B">
        <w:rPr>
          <w:rFonts w:asciiTheme="majorHAnsi" w:hAnsiTheme="majorHAnsi" w:cstheme="majorHAnsi"/>
          <w:b/>
          <w:bCs/>
          <w:color w:val="0000FF"/>
          <w:lang w:val="pl-PL"/>
        </w:rPr>
        <w:t>Odpowiedź: TAK</w:t>
      </w:r>
    </w:p>
    <w:p w14:paraId="5FC4D807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2E48B0A5" w14:textId="47F10E0F" w:rsidR="00927C10" w:rsidRPr="00F4128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  <w:lang w:val="pl-PL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 xml:space="preserve">Pytanie </w:t>
      </w:r>
      <w:r w:rsidR="00CE765B"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 xml:space="preserve">Nr </w:t>
      </w: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>4</w:t>
      </w:r>
    </w:p>
    <w:p w14:paraId="13DFE795" w14:textId="6303689E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  <w:r w:rsidRPr="00CE765B">
        <w:rPr>
          <w:rFonts w:asciiTheme="majorHAnsi" w:hAnsiTheme="majorHAnsi" w:cstheme="majorHAnsi"/>
          <w:lang w:val="pl-PL"/>
        </w:rPr>
        <w:t>Poz.13 zadania nr 6 - Mix extra śmietankowy, zawartość tłuszczu</w:t>
      </w:r>
      <w:r w:rsidRPr="00CE765B">
        <w:rPr>
          <w:rFonts w:asciiTheme="majorHAnsi" w:hAnsiTheme="majorHAnsi" w:cstheme="majorHAnsi"/>
          <w:lang w:val="pl-PL"/>
        </w:rPr>
        <w:t xml:space="preserve"> </w:t>
      </w:r>
      <w:r w:rsidRPr="00CE765B">
        <w:rPr>
          <w:rFonts w:asciiTheme="majorHAnsi" w:hAnsiTheme="majorHAnsi" w:cstheme="majorHAnsi"/>
          <w:lang w:val="pl-PL"/>
        </w:rPr>
        <w:t>64%i mlecznego 12% - Czy dopuszczalny jest mix tłuszczowy 68% w tym 18% tł. roślinny i 50% tł.</w:t>
      </w:r>
      <w:r w:rsidRPr="00CE765B">
        <w:rPr>
          <w:rFonts w:asciiTheme="majorHAnsi" w:hAnsiTheme="majorHAnsi" w:cstheme="majorHAnsi"/>
          <w:lang w:val="pl-PL"/>
        </w:rPr>
        <w:t xml:space="preserve"> </w:t>
      </w:r>
      <w:r w:rsidRPr="00CE765B">
        <w:rPr>
          <w:rFonts w:asciiTheme="majorHAnsi" w:hAnsiTheme="majorHAnsi" w:cstheme="majorHAnsi"/>
          <w:lang w:val="pl-PL"/>
        </w:rPr>
        <w:t xml:space="preserve">mleczny lub Masło śmietankowe o zawartość tłuszczu 60%? </w:t>
      </w:r>
    </w:p>
    <w:p w14:paraId="4A29D3A4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0F923243" w14:textId="3FD06043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  <w:lang w:val="pl-PL"/>
        </w:rPr>
      </w:pPr>
      <w:r w:rsidRPr="00CE765B">
        <w:rPr>
          <w:rFonts w:asciiTheme="majorHAnsi" w:hAnsiTheme="majorHAnsi" w:cstheme="majorHAnsi"/>
          <w:b/>
          <w:bCs/>
          <w:color w:val="0000FF"/>
          <w:lang w:val="pl-PL"/>
        </w:rPr>
        <w:t>Odpowiedź: TAK</w:t>
      </w:r>
    </w:p>
    <w:p w14:paraId="6A19A5FC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pl-PL"/>
        </w:rPr>
      </w:pPr>
    </w:p>
    <w:p w14:paraId="59AEA764" w14:textId="50BFDCB8" w:rsidR="00927C10" w:rsidRPr="00F4128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  <w:lang w:val="pl-PL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 xml:space="preserve">Pytanie </w:t>
      </w:r>
      <w:r w:rsidR="00CE765B"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 xml:space="preserve">Nr </w:t>
      </w:r>
      <w:r w:rsidRPr="00F4128B">
        <w:rPr>
          <w:rFonts w:asciiTheme="majorHAnsi" w:hAnsiTheme="majorHAnsi" w:cstheme="majorHAnsi"/>
          <w:b/>
          <w:bCs/>
          <w:color w:val="7030A0"/>
          <w:u w:val="single"/>
          <w:lang w:val="pl-PL"/>
        </w:rPr>
        <w:t>5</w:t>
      </w:r>
    </w:p>
    <w:p w14:paraId="2E56510E" w14:textId="1C0CEEA9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CE765B">
        <w:rPr>
          <w:rFonts w:asciiTheme="majorHAnsi" w:hAnsiTheme="majorHAnsi" w:cstheme="majorHAnsi"/>
        </w:rPr>
        <w:t>Poz</w:t>
      </w:r>
      <w:r w:rsidR="00CE765B">
        <w:rPr>
          <w:rFonts w:asciiTheme="majorHAnsi" w:hAnsiTheme="majorHAnsi" w:cstheme="majorHAnsi"/>
        </w:rPr>
        <w:t>.</w:t>
      </w:r>
      <w:r w:rsidRPr="00CE765B">
        <w:rPr>
          <w:rFonts w:asciiTheme="majorHAnsi" w:hAnsiTheme="majorHAnsi" w:cstheme="majorHAnsi"/>
        </w:rPr>
        <w:t xml:space="preserve"> 20 kaszka kukurydziana 500g-1kg-czy może być </w:t>
      </w:r>
      <w:proofErr w:type="spellStart"/>
      <w:r w:rsidRPr="00CE765B">
        <w:rPr>
          <w:rFonts w:asciiTheme="majorHAnsi" w:hAnsiTheme="majorHAnsi" w:cstheme="majorHAnsi"/>
        </w:rPr>
        <w:t>op</w:t>
      </w:r>
      <w:proofErr w:type="spellEnd"/>
      <w:r w:rsidRPr="00CE765B">
        <w:rPr>
          <w:rFonts w:asciiTheme="majorHAnsi" w:hAnsiTheme="majorHAnsi" w:cstheme="majorHAnsi"/>
        </w:rPr>
        <w:t xml:space="preserve"> od 400g-1kg</w:t>
      </w:r>
    </w:p>
    <w:p w14:paraId="55BC2725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E8EE8B9" w14:textId="78674C8A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</w:rPr>
      </w:pPr>
      <w:r w:rsidRPr="00CE765B">
        <w:rPr>
          <w:rFonts w:asciiTheme="majorHAnsi" w:hAnsiTheme="majorHAnsi" w:cstheme="majorHAnsi"/>
          <w:b/>
          <w:bCs/>
          <w:color w:val="0000FF"/>
        </w:rPr>
        <w:t>Odpowiedź: TAK</w:t>
      </w:r>
    </w:p>
    <w:p w14:paraId="7477ECF9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57A124E" w14:textId="0A21E9E6" w:rsidR="00CE765B" w:rsidRPr="00F4128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</w:rPr>
        <w:t>Pytanie  Nr 6</w:t>
      </w:r>
    </w:p>
    <w:p w14:paraId="4070488C" w14:textId="39DBEF5A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proofErr w:type="spellStart"/>
      <w:r w:rsidRPr="00CE765B">
        <w:rPr>
          <w:rFonts w:asciiTheme="majorHAnsi" w:hAnsiTheme="majorHAnsi" w:cstheme="majorHAnsi"/>
        </w:rPr>
        <w:t>Poz</w:t>
      </w:r>
      <w:proofErr w:type="spellEnd"/>
      <w:r w:rsidRPr="00CE765B">
        <w:rPr>
          <w:rFonts w:asciiTheme="majorHAnsi" w:hAnsiTheme="majorHAnsi" w:cstheme="majorHAnsi"/>
        </w:rPr>
        <w:t xml:space="preserve"> 49 pasztet sojowy 130-150g- czy może być opakowanie od 113g-150g</w:t>
      </w:r>
    </w:p>
    <w:p w14:paraId="345C1456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6A46A07" w14:textId="79F2A686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</w:rPr>
      </w:pPr>
      <w:r w:rsidRPr="00CE765B">
        <w:rPr>
          <w:rFonts w:asciiTheme="majorHAnsi" w:hAnsiTheme="majorHAnsi" w:cstheme="majorHAnsi"/>
          <w:b/>
          <w:bCs/>
          <w:color w:val="0000FF"/>
        </w:rPr>
        <w:t>Odpowiedź: TAK</w:t>
      </w:r>
    </w:p>
    <w:p w14:paraId="1D9945B6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C200A43" w14:textId="4A7C6026" w:rsidR="00CE765B" w:rsidRPr="00F4128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</w:rPr>
        <w:t>Pytanie Nr 7</w:t>
      </w:r>
    </w:p>
    <w:p w14:paraId="2E9C011F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proofErr w:type="spellStart"/>
      <w:r w:rsidRPr="00CE765B">
        <w:rPr>
          <w:rFonts w:asciiTheme="majorHAnsi" w:hAnsiTheme="majorHAnsi" w:cstheme="majorHAnsi"/>
        </w:rPr>
        <w:t>Poz</w:t>
      </w:r>
      <w:proofErr w:type="spellEnd"/>
      <w:r w:rsidRPr="00CE765B">
        <w:rPr>
          <w:rFonts w:asciiTheme="majorHAnsi" w:hAnsiTheme="majorHAnsi" w:cstheme="majorHAnsi"/>
        </w:rPr>
        <w:t xml:space="preserve"> 60 suchary bez cukru 290g- czy może być opakowanie 225g</w:t>
      </w:r>
    </w:p>
    <w:p w14:paraId="42128C4F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0315DD2" w14:textId="27336E74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</w:rPr>
      </w:pPr>
      <w:r w:rsidRPr="00CE765B">
        <w:rPr>
          <w:rFonts w:asciiTheme="majorHAnsi" w:hAnsiTheme="majorHAnsi" w:cstheme="majorHAnsi"/>
          <w:b/>
          <w:bCs/>
          <w:color w:val="0000FF"/>
        </w:rPr>
        <w:t>Odpowiedź: TAK</w:t>
      </w:r>
    </w:p>
    <w:p w14:paraId="40E3BA3F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BB58DBA" w14:textId="3DFE3E60" w:rsidR="00CE765B" w:rsidRPr="00F4128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</w:rPr>
        <w:t>Pytanie Nr 8</w:t>
      </w:r>
    </w:p>
    <w:p w14:paraId="31E3C912" w14:textId="6E5C659C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proofErr w:type="spellStart"/>
      <w:r w:rsidRPr="00CE765B">
        <w:rPr>
          <w:rFonts w:asciiTheme="majorHAnsi" w:hAnsiTheme="majorHAnsi" w:cstheme="majorHAnsi"/>
        </w:rPr>
        <w:t>Poz</w:t>
      </w:r>
      <w:proofErr w:type="spellEnd"/>
      <w:r w:rsidRPr="00CE765B">
        <w:rPr>
          <w:rFonts w:asciiTheme="majorHAnsi" w:hAnsiTheme="majorHAnsi" w:cstheme="majorHAnsi"/>
        </w:rPr>
        <w:t xml:space="preserve"> 61 syrop 65% malinowy, </w:t>
      </w:r>
      <w:r w:rsidR="00CE765B" w:rsidRPr="00CE765B">
        <w:rPr>
          <w:rFonts w:asciiTheme="majorHAnsi" w:hAnsiTheme="majorHAnsi" w:cstheme="majorHAnsi"/>
        </w:rPr>
        <w:t>wiśniowy</w:t>
      </w:r>
      <w:r w:rsidRPr="00CE765B">
        <w:rPr>
          <w:rFonts w:asciiTheme="majorHAnsi" w:hAnsiTheme="majorHAnsi" w:cstheme="majorHAnsi"/>
        </w:rPr>
        <w:t xml:space="preserve"> 1l- czy mogą być opakowania do 1l ?</w:t>
      </w:r>
    </w:p>
    <w:p w14:paraId="545E2100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33A038C7" w14:textId="60419673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</w:rPr>
      </w:pPr>
      <w:r w:rsidRPr="00CE765B">
        <w:rPr>
          <w:rFonts w:asciiTheme="majorHAnsi" w:hAnsiTheme="majorHAnsi" w:cstheme="majorHAnsi"/>
          <w:b/>
          <w:bCs/>
          <w:color w:val="0000FF"/>
        </w:rPr>
        <w:t>Odpowiedź: TAK</w:t>
      </w:r>
    </w:p>
    <w:p w14:paraId="5821A6E7" w14:textId="777777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6B9E0E8D" w14:textId="53060046" w:rsidR="00CE765B" w:rsidRPr="00F4128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7030A0"/>
          <w:u w:val="single"/>
        </w:rPr>
      </w:pPr>
      <w:r w:rsidRPr="00F4128B">
        <w:rPr>
          <w:rFonts w:asciiTheme="majorHAnsi" w:hAnsiTheme="majorHAnsi" w:cstheme="majorHAnsi"/>
          <w:b/>
          <w:bCs/>
          <w:color w:val="7030A0"/>
          <w:u w:val="single"/>
        </w:rPr>
        <w:t>Pytanie Nr 9</w:t>
      </w:r>
    </w:p>
    <w:p w14:paraId="0AA583F8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CE765B">
        <w:rPr>
          <w:rFonts w:asciiTheme="majorHAnsi" w:hAnsiTheme="majorHAnsi" w:cstheme="majorHAnsi"/>
        </w:rPr>
        <w:t>Czy w pozycji 36-37 makarony chodzi Zamawiającemu o makarony min 4 jajeczne czy  z mąki durum?</w:t>
      </w:r>
    </w:p>
    <w:p w14:paraId="523B39D4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5BBF3900" w14:textId="047F3477" w:rsidR="00CE765B" w:rsidRP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FF"/>
        </w:rPr>
      </w:pPr>
      <w:r w:rsidRPr="00CE765B">
        <w:rPr>
          <w:rFonts w:asciiTheme="majorHAnsi" w:hAnsiTheme="majorHAnsi" w:cstheme="majorHAnsi"/>
          <w:b/>
          <w:bCs/>
          <w:color w:val="0000FF"/>
        </w:rPr>
        <w:t xml:space="preserve">Odpowiedź: </w:t>
      </w:r>
      <w:r w:rsidR="00E62ED4">
        <w:rPr>
          <w:rFonts w:asciiTheme="majorHAnsi" w:hAnsiTheme="majorHAnsi" w:cstheme="majorHAnsi"/>
          <w:b/>
          <w:bCs/>
          <w:color w:val="0000FF"/>
        </w:rPr>
        <w:t>Z</w:t>
      </w:r>
      <w:r w:rsidRPr="00CE765B">
        <w:rPr>
          <w:rFonts w:asciiTheme="majorHAnsi" w:hAnsiTheme="majorHAnsi" w:cstheme="majorHAnsi"/>
          <w:b/>
          <w:bCs/>
          <w:color w:val="0000FF"/>
        </w:rPr>
        <w:t xml:space="preserve"> mąki durum</w:t>
      </w:r>
      <w:r w:rsidR="00E62ED4">
        <w:rPr>
          <w:rFonts w:asciiTheme="majorHAnsi" w:hAnsiTheme="majorHAnsi" w:cstheme="majorHAnsi"/>
          <w:b/>
          <w:bCs/>
          <w:color w:val="0000FF"/>
        </w:rPr>
        <w:t>.</w:t>
      </w:r>
    </w:p>
    <w:p w14:paraId="690D9F46" w14:textId="77777777" w:rsidR="00927C10" w:rsidRPr="00CE765B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763A2B8" w14:textId="77777777" w:rsidR="00CE765B" w:rsidRDefault="00CE765B" w:rsidP="00927C10">
      <w:pPr>
        <w:spacing w:after="200" w:line="360" w:lineRule="auto"/>
        <w:jc w:val="both"/>
        <w:rPr>
          <w:rFonts w:asciiTheme="majorHAnsi" w:hAnsiTheme="majorHAnsi" w:cstheme="majorHAnsi"/>
          <w:highlight w:val="white"/>
        </w:rPr>
      </w:pPr>
    </w:p>
    <w:p w14:paraId="4D0722A0" w14:textId="77777777" w:rsidR="00F4128B" w:rsidRPr="00CE765B" w:rsidRDefault="00F4128B" w:rsidP="00927C10">
      <w:pPr>
        <w:spacing w:after="200" w:line="360" w:lineRule="auto"/>
        <w:jc w:val="both"/>
        <w:rPr>
          <w:rFonts w:asciiTheme="majorHAnsi" w:hAnsiTheme="majorHAnsi" w:cstheme="majorHAnsi"/>
          <w:highlight w:val="white"/>
        </w:rPr>
      </w:pPr>
    </w:p>
    <w:p w14:paraId="52BEC904" w14:textId="20BDAB5C" w:rsidR="00927C10" w:rsidRPr="00CE765B" w:rsidRDefault="00927C10" w:rsidP="00927C10">
      <w:pPr>
        <w:spacing w:after="200"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  <w:r w:rsidRPr="00CE765B">
        <w:rPr>
          <w:rFonts w:asciiTheme="majorHAnsi" w:hAnsiTheme="majorHAnsi" w:cstheme="majorHAnsi"/>
          <w:b/>
          <w:bCs/>
          <w:color w:val="FF0000"/>
          <w:highlight w:val="white"/>
        </w:rPr>
        <w:t>Z uwagi na fakt, że Zamawiający udzielił wyjaśnień nie później niż na 6 dni przed upływem terminu składania, wskazany w SWZ termin składania i otwarcia ofert nie ulega zmianie.</w:t>
      </w:r>
    </w:p>
    <w:p w14:paraId="7C327F55" w14:textId="77777777" w:rsidR="00927C10" w:rsidRPr="00CE765B" w:rsidRDefault="00927C10" w:rsidP="00927C10">
      <w:pPr>
        <w:spacing w:after="200"/>
        <w:jc w:val="both"/>
        <w:rPr>
          <w:rFonts w:asciiTheme="majorHAnsi" w:hAnsiTheme="majorHAnsi" w:cstheme="majorHAnsi"/>
          <w:b/>
          <w:bCs/>
          <w:color w:val="FF0000"/>
        </w:rPr>
      </w:pPr>
      <w:r w:rsidRPr="00CE765B">
        <w:rPr>
          <w:rFonts w:asciiTheme="majorHAnsi" w:hAnsiTheme="majorHAnsi" w:cstheme="majorHAnsi"/>
          <w:b/>
          <w:bCs/>
          <w:color w:val="FF0000"/>
        </w:rPr>
        <w:t>Zamieszczono na stronie internetowej prowadzonego postępowania</w:t>
      </w:r>
    </w:p>
    <w:p w14:paraId="1892CC92" w14:textId="77777777" w:rsidR="00927C10" w:rsidRDefault="00927C10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05B374F1" w14:textId="3B48E599" w:rsidR="00CE765B" w:rsidRDefault="00CE765B" w:rsidP="00927C1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B10B6A6" w14:textId="3782232E" w:rsidR="00CE765B" w:rsidRPr="00CE765B" w:rsidRDefault="00CE765B" w:rsidP="00CE765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sectPr w:rsidR="00CE765B" w:rsidRPr="00CE765B" w:rsidSect="00F4128B">
      <w:headerReference w:type="default" r:id="rId8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5408" w14:textId="77777777" w:rsidR="00882FD9" w:rsidRDefault="00882FD9" w:rsidP="00CE765B">
      <w:pPr>
        <w:spacing w:line="240" w:lineRule="auto"/>
      </w:pPr>
      <w:r>
        <w:separator/>
      </w:r>
    </w:p>
  </w:endnote>
  <w:endnote w:type="continuationSeparator" w:id="0">
    <w:p w14:paraId="0AE2A715" w14:textId="77777777" w:rsidR="00882FD9" w:rsidRDefault="00882FD9" w:rsidP="00CE7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Display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B57C" w14:textId="77777777" w:rsidR="00882FD9" w:rsidRDefault="00882FD9" w:rsidP="00CE765B">
      <w:pPr>
        <w:spacing w:line="240" w:lineRule="auto"/>
      </w:pPr>
      <w:bookmarkStart w:id="0" w:name="_Hlk139013312"/>
      <w:bookmarkEnd w:id="0"/>
      <w:r>
        <w:separator/>
      </w:r>
    </w:p>
  </w:footnote>
  <w:footnote w:type="continuationSeparator" w:id="0">
    <w:p w14:paraId="04CA32B6" w14:textId="77777777" w:rsidR="00882FD9" w:rsidRDefault="00882FD9" w:rsidP="00CE7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CE51" w14:textId="5C019C34" w:rsidR="00CE765B" w:rsidRPr="00CE765B" w:rsidRDefault="00CE765B" w:rsidP="00CE765B">
    <w:pPr>
      <w:pStyle w:val="Nagwek"/>
      <w:jc w:val="center"/>
      <w:rPr>
        <w:rFonts w:asciiTheme="majorHAnsi" w:hAnsiTheme="majorHAnsi" w:cstheme="majorHAnsi"/>
        <w:b/>
        <w:bCs/>
      </w:rPr>
    </w:pPr>
    <w:r w:rsidRPr="00CE765B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58B639" wp14:editId="1036B7C4">
          <wp:simplePos x="0" y="0"/>
          <wp:positionH relativeFrom="column">
            <wp:posOffset>-209550</wp:posOffset>
          </wp:positionH>
          <wp:positionV relativeFrom="paragraph">
            <wp:posOffset>-155575</wp:posOffset>
          </wp:positionV>
          <wp:extent cx="1640205" cy="475615"/>
          <wp:effectExtent l="0" t="0" r="0" b="635"/>
          <wp:wrapNone/>
          <wp:docPr id="145178123" name="Obraz 145178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765B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C7AC7DB" wp14:editId="57AD8D79">
          <wp:simplePos x="0" y="0"/>
          <wp:positionH relativeFrom="column">
            <wp:posOffset>5448300</wp:posOffset>
          </wp:positionH>
          <wp:positionV relativeFrom="paragraph">
            <wp:posOffset>-358140</wp:posOffset>
          </wp:positionV>
          <wp:extent cx="800100" cy="955675"/>
          <wp:effectExtent l="0" t="0" r="0" b="0"/>
          <wp:wrapThrough wrapText="bothSides">
            <wp:wrapPolygon edited="0">
              <wp:start x="0" y="0"/>
              <wp:lineTo x="0" y="21098"/>
              <wp:lineTo x="21086" y="21098"/>
              <wp:lineTo x="21086" y="0"/>
              <wp:lineTo x="0" y="0"/>
            </wp:wrapPolygon>
          </wp:wrapThrough>
          <wp:docPr id="973871835" name="Obraz 973871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bCs/>
      </w:rPr>
      <w:t xml:space="preserve">                                               </w:t>
    </w:r>
    <w:r w:rsidRPr="00CE765B">
      <w:rPr>
        <w:rFonts w:asciiTheme="majorHAnsi" w:hAnsiTheme="majorHAnsi" w:cstheme="majorHAnsi"/>
        <w:b/>
        <w:bCs/>
      </w:rPr>
      <w:t>Specjalistyczny Szpital im.</w:t>
    </w:r>
    <w:r w:rsidRPr="00CE765B">
      <w:rPr>
        <w:rFonts w:asciiTheme="majorHAnsi" w:hAnsiTheme="majorHAnsi" w:cstheme="majorHAnsi"/>
        <w:b/>
        <w:bCs/>
      </w:rPr>
      <w:t xml:space="preserve"> </w:t>
    </w:r>
    <w:r w:rsidRPr="00CE765B">
      <w:rPr>
        <w:rFonts w:asciiTheme="majorHAnsi" w:hAnsiTheme="majorHAnsi" w:cstheme="majorHAnsi"/>
        <w:b/>
        <w:bCs/>
      </w:rPr>
      <w:t>ks. Biskupa Józefa Nathana w Branicach</w:t>
    </w:r>
  </w:p>
  <w:p w14:paraId="64D61B7A" w14:textId="7B85EDD2" w:rsidR="00CE765B" w:rsidRPr="00CE765B" w:rsidRDefault="00CE765B" w:rsidP="00CE765B">
    <w:pPr>
      <w:pStyle w:val="Nagwek"/>
      <w:jc w:val="center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</w:rPr>
      <w:t xml:space="preserve">                                                       </w:t>
    </w:r>
    <w:r w:rsidRPr="00CE765B">
      <w:rPr>
        <w:rFonts w:asciiTheme="majorHAnsi" w:hAnsiTheme="majorHAnsi" w:cstheme="majorHAnsi"/>
        <w:b/>
        <w:bCs/>
      </w:rPr>
      <w:t>ul. Szpitalna 18, 48-140 Branice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000"/>
    <w:multiLevelType w:val="hybridMultilevel"/>
    <w:tmpl w:val="D862E142"/>
    <w:lvl w:ilvl="0" w:tplc="0F266FB2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EAA8AE96">
      <w:start w:val="1"/>
      <w:numFmt w:val="lowerLetter"/>
      <w:lvlText w:val="%2."/>
      <w:lvlJc w:val="left"/>
      <w:pPr>
        <w:ind w:left="1797" w:hanging="360"/>
      </w:pPr>
    </w:lvl>
    <w:lvl w:ilvl="2" w:tplc="3B581A02" w:tentative="1">
      <w:start w:val="1"/>
      <w:numFmt w:val="lowerRoman"/>
      <w:lvlText w:val="%3."/>
      <w:lvlJc w:val="right"/>
      <w:pPr>
        <w:ind w:left="2517" w:hanging="180"/>
      </w:pPr>
    </w:lvl>
    <w:lvl w:ilvl="3" w:tplc="3ED85EDA" w:tentative="1">
      <w:start w:val="1"/>
      <w:numFmt w:val="decimal"/>
      <w:lvlText w:val="%4."/>
      <w:lvlJc w:val="left"/>
      <w:pPr>
        <w:ind w:left="3237" w:hanging="360"/>
      </w:pPr>
    </w:lvl>
    <w:lvl w:ilvl="4" w:tplc="66F8C562" w:tentative="1">
      <w:start w:val="1"/>
      <w:numFmt w:val="lowerLetter"/>
      <w:lvlText w:val="%5."/>
      <w:lvlJc w:val="left"/>
      <w:pPr>
        <w:ind w:left="3957" w:hanging="360"/>
      </w:pPr>
    </w:lvl>
    <w:lvl w:ilvl="5" w:tplc="CC126170" w:tentative="1">
      <w:start w:val="1"/>
      <w:numFmt w:val="lowerRoman"/>
      <w:lvlText w:val="%6."/>
      <w:lvlJc w:val="right"/>
      <w:pPr>
        <w:ind w:left="4677" w:hanging="180"/>
      </w:pPr>
    </w:lvl>
    <w:lvl w:ilvl="6" w:tplc="A1641574" w:tentative="1">
      <w:start w:val="1"/>
      <w:numFmt w:val="decimal"/>
      <w:lvlText w:val="%7."/>
      <w:lvlJc w:val="left"/>
      <w:pPr>
        <w:ind w:left="5397" w:hanging="360"/>
      </w:pPr>
    </w:lvl>
    <w:lvl w:ilvl="7" w:tplc="4C5244FE" w:tentative="1">
      <w:start w:val="1"/>
      <w:numFmt w:val="lowerLetter"/>
      <w:lvlText w:val="%8."/>
      <w:lvlJc w:val="left"/>
      <w:pPr>
        <w:ind w:left="6117" w:hanging="360"/>
      </w:pPr>
    </w:lvl>
    <w:lvl w:ilvl="8" w:tplc="4B824C7C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7687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F4"/>
    <w:rsid w:val="000D6C96"/>
    <w:rsid w:val="00131477"/>
    <w:rsid w:val="00210B26"/>
    <w:rsid w:val="003128F4"/>
    <w:rsid w:val="003F0B34"/>
    <w:rsid w:val="00432EEC"/>
    <w:rsid w:val="00571DF1"/>
    <w:rsid w:val="006E7EEB"/>
    <w:rsid w:val="00701EAA"/>
    <w:rsid w:val="00773A6F"/>
    <w:rsid w:val="00806B76"/>
    <w:rsid w:val="00881A24"/>
    <w:rsid w:val="00882FD9"/>
    <w:rsid w:val="00927C10"/>
    <w:rsid w:val="009367D6"/>
    <w:rsid w:val="00A964DC"/>
    <w:rsid w:val="00B417EE"/>
    <w:rsid w:val="00B82D56"/>
    <w:rsid w:val="00BA491B"/>
    <w:rsid w:val="00CC3787"/>
    <w:rsid w:val="00CD4373"/>
    <w:rsid w:val="00CE765B"/>
    <w:rsid w:val="00D74235"/>
    <w:rsid w:val="00E62ED4"/>
    <w:rsid w:val="00E74F63"/>
    <w:rsid w:val="00EB09D8"/>
    <w:rsid w:val="00F13053"/>
    <w:rsid w:val="00F4128B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BF30"/>
  <w15:docId w15:val="{B03B9124-DB29-4963-87D0-56064C6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C10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27C10"/>
    <w:rPr>
      <w:color w:val="0000FF" w:themeColor="hyperlink"/>
      <w:u w:val="single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927C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podstawowy">
    <w:name w:val="Body Text"/>
    <w:basedOn w:val="Normalny"/>
    <w:link w:val="TekstpodstawowyZnak"/>
    <w:rsid w:val="00927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27C10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qFormat/>
    <w:rsid w:val="00927C10"/>
    <w:rPr>
      <w:rFonts w:asciiTheme="minorHAnsi" w:eastAsiaTheme="minorHAnsi" w:hAnsiTheme="minorHAnsi" w:cstheme="minorBidi"/>
      <w:lang w:val="pl-PL" w:eastAsia="en-US"/>
    </w:rPr>
  </w:style>
  <w:style w:type="paragraph" w:customStyle="1" w:styleId="Listapunktowana21">
    <w:name w:val="Lista punktowana 21"/>
    <w:basedOn w:val="Normalny"/>
    <w:rsid w:val="00927C10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Domynie">
    <w:name w:val="Domy徑nie"/>
    <w:basedOn w:val="Normalny"/>
    <w:rsid w:val="00927C10"/>
    <w:pPr>
      <w:autoSpaceDE w:val="0"/>
      <w:spacing w:line="288" w:lineRule="auto"/>
    </w:pPr>
    <w:rPr>
      <w:rFonts w:ascii="Tahoma" w:eastAsia="Calibri" w:hAnsi="Tahoma" w:cs="Tahoma"/>
      <w:sz w:val="18"/>
      <w:szCs w:val="18"/>
      <w:lang w:val="pl-PL" w:eastAsia="zh-CN"/>
    </w:rPr>
  </w:style>
  <w:style w:type="character" w:customStyle="1" w:styleId="StylArialNarrow11pkt">
    <w:name w:val="Styl Arial Narrow 11 pkt"/>
    <w:rsid w:val="00927C10"/>
    <w:rPr>
      <w:rFonts w:ascii="Times New Roman" w:hAnsi="Times New Roman" w:cs="Times New Roman" w:hint="default"/>
      <w:b/>
      <w:bCs/>
      <w:color w:val="000000"/>
    </w:rPr>
  </w:style>
  <w:style w:type="paragraph" w:customStyle="1" w:styleId="TableParagraph">
    <w:name w:val="Table Paragraph"/>
    <w:basedOn w:val="Normalny"/>
    <w:uiPriority w:val="1"/>
    <w:qFormat/>
    <w:rsid w:val="00927C10"/>
    <w:pPr>
      <w:widowControl w:val="0"/>
      <w:autoSpaceDE w:val="0"/>
      <w:autoSpaceDN w:val="0"/>
      <w:spacing w:line="296" w:lineRule="exact"/>
      <w:ind w:left="104"/>
    </w:pPr>
    <w:rPr>
      <w:rFonts w:ascii="Noto Sans Display" w:eastAsia="Noto Sans Display" w:hAnsi="Noto Sans Display" w:cs="Noto Sans Display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E76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65B"/>
  </w:style>
  <w:style w:type="paragraph" w:styleId="Stopka">
    <w:name w:val="footer"/>
    <w:basedOn w:val="Normalny"/>
    <w:link w:val="StopkaZnak"/>
    <w:uiPriority w:val="99"/>
    <w:unhideWhenUsed/>
    <w:rsid w:val="00CE76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DT</cp:lastModifiedBy>
  <cp:revision>8</cp:revision>
  <cp:lastPrinted>2022-07-20T09:06:00Z</cp:lastPrinted>
  <dcterms:created xsi:type="dcterms:W3CDTF">2023-06-30T08:38:00Z</dcterms:created>
  <dcterms:modified xsi:type="dcterms:W3CDTF">2023-06-30T08:42:00Z</dcterms:modified>
</cp:coreProperties>
</file>