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45" w:rsidRPr="00236DF2" w:rsidRDefault="00A44845" w:rsidP="00A44845">
      <w:pPr>
        <w:tabs>
          <w:tab w:val="left" w:pos="6435"/>
        </w:tabs>
        <w:jc w:val="right"/>
        <w:rPr>
          <w:rFonts w:ascii="Century Gothic" w:hAnsi="Century Gothic"/>
          <w:b/>
          <w:sz w:val="20"/>
          <w:szCs w:val="20"/>
          <w:u w:val="single"/>
        </w:rPr>
      </w:pPr>
      <w:r w:rsidRPr="00236DF2">
        <w:rPr>
          <w:rFonts w:ascii="Century Gothic" w:hAnsi="Century Gothic"/>
          <w:b/>
          <w:sz w:val="20"/>
          <w:szCs w:val="20"/>
          <w:u w:val="single"/>
        </w:rPr>
        <w:t>Wzór-Załącznik nr 1 do SWZ</w:t>
      </w:r>
    </w:p>
    <w:p w:rsidR="00A44845" w:rsidRPr="00915C1F" w:rsidRDefault="00A44845" w:rsidP="00A44845">
      <w:pPr>
        <w:pStyle w:val="Nagwek1"/>
        <w:widowControl w:val="0"/>
        <w:tabs>
          <w:tab w:val="left" w:pos="864"/>
        </w:tabs>
        <w:spacing w:before="240" w:after="120"/>
        <w:jc w:val="center"/>
        <w:rPr>
          <w:rFonts w:ascii="Century Gothic" w:hAnsi="Century Gothic"/>
          <w:sz w:val="20"/>
        </w:rPr>
      </w:pPr>
      <w:r w:rsidRPr="00915C1F">
        <w:rPr>
          <w:rFonts w:ascii="Century Gothic" w:hAnsi="Century Gothic"/>
          <w:sz w:val="20"/>
          <w:u w:val="single"/>
        </w:rPr>
        <w:t>OFERTA WYKONAWCY</w:t>
      </w:r>
    </w:p>
    <w:p w:rsidR="00A44845" w:rsidRDefault="00A44845" w:rsidP="00A44845"/>
    <w:p w:rsidR="00A44845" w:rsidRPr="00685B97" w:rsidRDefault="00A44845" w:rsidP="00A44845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A44845" w:rsidRPr="0095137B" w:rsidRDefault="00A44845" w:rsidP="00A44845">
      <w:pPr>
        <w:rPr>
          <w:rFonts w:ascii="Century Gothic" w:hAnsi="Century Gothic"/>
          <w:sz w:val="20"/>
          <w:szCs w:val="20"/>
        </w:rPr>
      </w:pPr>
    </w:p>
    <w:p w:rsidR="00A44845" w:rsidRPr="00685B97" w:rsidRDefault="00A44845" w:rsidP="00A44845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A44845" w:rsidRPr="0095137B" w:rsidRDefault="00A44845" w:rsidP="00A44845">
      <w:pPr>
        <w:rPr>
          <w:rFonts w:ascii="Century Gothic" w:hAnsi="Century Gothic"/>
          <w:sz w:val="20"/>
          <w:szCs w:val="20"/>
        </w:rPr>
      </w:pPr>
    </w:p>
    <w:p w:rsidR="00A44845" w:rsidRPr="00236DF2" w:rsidRDefault="00A44845" w:rsidP="00A44845">
      <w:pPr>
        <w:rPr>
          <w:rFonts w:ascii="Century Gothic" w:hAnsi="Century Gothic"/>
          <w:sz w:val="20"/>
          <w:szCs w:val="20"/>
          <w:vertAlign w:val="superscript"/>
        </w:rPr>
      </w:pPr>
      <w:r w:rsidRPr="00236DF2">
        <w:rPr>
          <w:rFonts w:ascii="Century Gothic" w:hAnsi="Century Gothic"/>
          <w:sz w:val="20"/>
          <w:szCs w:val="20"/>
        </w:rPr>
        <w:t>Nr telefonu:  _____________________________________________________________________________</w:t>
      </w:r>
      <w:r w:rsidRPr="00236DF2">
        <w:rPr>
          <w:rFonts w:ascii="Century Gothic" w:hAnsi="Century Gothic"/>
          <w:sz w:val="20"/>
          <w:szCs w:val="20"/>
          <w:vertAlign w:val="superscript"/>
        </w:rPr>
        <w:t>1)</w:t>
      </w:r>
    </w:p>
    <w:p w:rsidR="00A44845" w:rsidRPr="0095137B" w:rsidRDefault="00A44845" w:rsidP="00A44845">
      <w:pPr>
        <w:rPr>
          <w:rFonts w:ascii="Century Gothic" w:hAnsi="Century Gothic"/>
          <w:sz w:val="20"/>
          <w:szCs w:val="20"/>
        </w:rPr>
      </w:pPr>
    </w:p>
    <w:p w:rsidR="00A44845" w:rsidRPr="00685B97" w:rsidRDefault="00A44845" w:rsidP="00A44845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A44845" w:rsidRPr="0095137B" w:rsidRDefault="00A44845" w:rsidP="00A44845">
      <w:pPr>
        <w:rPr>
          <w:rFonts w:ascii="Century Gothic" w:hAnsi="Century Gothic"/>
          <w:sz w:val="20"/>
          <w:szCs w:val="20"/>
        </w:rPr>
      </w:pPr>
    </w:p>
    <w:p w:rsidR="00A44845" w:rsidRPr="00685B97" w:rsidRDefault="00A44845" w:rsidP="00A44845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Nr KRS</w:t>
      </w:r>
      <w:r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  <w:r>
        <w:rPr>
          <w:rFonts w:ascii="Century Gothic" w:hAnsi="Century Gothic"/>
          <w:sz w:val="20"/>
          <w:szCs w:val="20"/>
        </w:rPr>
        <w:t xml:space="preserve"> </w:t>
      </w:r>
      <w:r w:rsidRPr="0095137B">
        <w:rPr>
          <w:rFonts w:ascii="Century Gothic" w:hAnsi="Century Gothic"/>
          <w:sz w:val="20"/>
          <w:szCs w:val="20"/>
        </w:rPr>
        <w:t>REGON</w:t>
      </w:r>
      <w:r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  <w:vertAlign w:val="superscript"/>
        </w:rPr>
        <w:t xml:space="preserve">1) </w:t>
      </w:r>
      <w:r w:rsidRPr="0095137B">
        <w:rPr>
          <w:rFonts w:ascii="Century Gothic" w:hAnsi="Century Gothic"/>
          <w:sz w:val="20"/>
          <w:szCs w:val="20"/>
        </w:rPr>
        <w:t>NIP</w:t>
      </w:r>
      <w:r>
        <w:rPr>
          <w:rFonts w:ascii="Century Gothic" w:hAnsi="Century Gothic"/>
          <w:sz w:val="20"/>
          <w:szCs w:val="20"/>
        </w:rPr>
        <w:t>________________________</w:t>
      </w:r>
      <w:r w:rsidRPr="0095137B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A44845" w:rsidRPr="00C96DF6" w:rsidRDefault="00A44845" w:rsidP="00A44845">
      <w:pPr>
        <w:jc w:val="both"/>
        <w:rPr>
          <w:rFonts w:ascii="Century Gothic" w:hAnsi="Century Gothic"/>
          <w:b/>
          <w:sz w:val="20"/>
          <w:szCs w:val="20"/>
          <w:lang w:eastAsia="en-US"/>
        </w:rPr>
      </w:pPr>
      <w:r w:rsidRPr="00C96DF6">
        <w:rPr>
          <w:rFonts w:ascii="Century Gothic" w:hAnsi="Century Gothic"/>
          <w:sz w:val="20"/>
          <w:szCs w:val="20"/>
          <w:lang w:eastAsia="en-US"/>
        </w:rPr>
        <w:t xml:space="preserve">Przystępując do postępowania prowadzonego w trybie </w:t>
      </w:r>
      <w:r>
        <w:rPr>
          <w:rFonts w:ascii="Century Gothic" w:hAnsi="Century Gothic"/>
          <w:sz w:val="20"/>
          <w:szCs w:val="20"/>
          <w:lang w:eastAsia="en-US"/>
        </w:rPr>
        <w:t>podstawowym</w:t>
      </w:r>
      <w:r w:rsidRPr="00C96DF6">
        <w:rPr>
          <w:rFonts w:ascii="Century Gothic" w:hAnsi="Century Gothic"/>
          <w:sz w:val="20"/>
          <w:szCs w:val="20"/>
          <w:lang w:eastAsia="en-US"/>
        </w:rPr>
        <w:t xml:space="preserve"> na </w:t>
      </w:r>
      <w:r w:rsidRPr="00C96DF6">
        <w:rPr>
          <w:rFonts w:ascii="Century Gothic" w:hAnsi="Century Gothic"/>
          <w:b/>
          <w:sz w:val="20"/>
          <w:szCs w:val="20"/>
        </w:rPr>
        <w:t>„</w:t>
      </w:r>
      <w:r>
        <w:rPr>
          <w:rFonts w:ascii="Century Gothic" w:hAnsi="Century Gothic"/>
          <w:b/>
          <w:sz w:val="20"/>
          <w:szCs w:val="20"/>
        </w:rPr>
        <w:t>D</w:t>
      </w:r>
      <w:r w:rsidRPr="000F5886">
        <w:rPr>
          <w:rFonts w:ascii="Century Gothic" w:hAnsi="Century Gothic"/>
          <w:b/>
          <w:sz w:val="20"/>
          <w:szCs w:val="20"/>
        </w:rPr>
        <w:t>ostaw</w:t>
      </w:r>
      <w:r>
        <w:rPr>
          <w:rFonts w:ascii="Century Gothic" w:hAnsi="Century Gothic"/>
          <w:b/>
          <w:sz w:val="20"/>
          <w:szCs w:val="20"/>
        </w:rPr>
        <w:t>ę</w:t>
      </w:r>
      <w:r w:rsidRPr="000F5886">
        <w:rPr>
          <w:rFonts w:ascii="Century Gothic" w:hAnsi="Century Gothic"/>
          <w:b/>
          <w:sz w:val="20"/>
          <w:szCs w:val="20"/>
        </w:rPr>
        <w:t xml:space="preserve"> </w:t>
      </w:r>
      <w:r w:rsidRPr="00421AEC">
        <w:rPr>
          <w:rFonts w:ascii="Century Gothic" w:hAnsi="Century Gothic"/>
          <w:b/>
          <w:sz w:val="20"/>
          <w:szCs w:val="20"/>
        </w:rPr>
        <w:t>przenośnego urządzenia RTG</w:t>
      </w:r>
      <w:r w:rsidRPr="00C96DF6">
        <w:rPr>
          <w:rFonts w:ascii="Century Gothic" w:hAnsi="Century Gothic"/>
          <w:b/>
          <w:sz w:val="20"/>
          <w:szCs w:val="20"/>
        </w:rPr>
        <w:t>”, WZP-</w:t>
      </w:r>
      <w:r>
        <w:rPr>
          <w:rFonts w:ascii="Century Gothic" w:hAnsi="Century Gothic"/>
          <w:b/>
          <w:sz w:val="20"/>
          <w:szCs w:val="20"/>
        </w:rPr>
        <w:t>1451/22/88/Z</w:t>
      </w:r>
      <w:r w:rsidRPr="00C96DF6">
        <w:rPr>
          <w:rFonts w:ascii="Century Gothic" w:hAnsi="Century Gothic"/>
          <w:sz w:val="20"/>
          <w:szCs w:val="20"/>
          <w:lang w:eastAsia="en-US"/>
        </w:rPr>
        <w:t xml:space="preserve"> </w:t>
      </w:r>
    </w:p>
    <w:p w:rsidR="00A44845" w:rsidRDefault="00A44845" w:rsidP="00A44845">
      <w:pPr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A44845" w:rsidRPr="00B05BDE" w:rsidRDefault="00A44845" w:rsidP="00A44845">
      <w:pPr>
        <w:tabs>
          <w:tab w:val="left" w:pos="426"/>
        </w:tabs>
        <w:jc w:val="both"/>
        <w:rPr>
          <w:rFonts w:ascii="Century Gothic" w:hAnsi="Century Gothic"/>
          <w:b/>
          <w:bCs/>
          <w:strike/>
          <w:sz w:val="20"/>
          <w:szCs w:val="20"/>
          <w:vertAlign w:val="superscript"/>
          <w:lang w:eastAsia="en-US"/>
        </w:rPr>
      </w:pPr>
      <w:r w:rsidRPr="007031A2">
        <w:rPr>
          <w:rFonts w:ascii="Century Gothic" w:hAnsi="Century Gothic"/>
          <w:b/>
          <w:iCs/>
          <w:sz w:val="20"/>
        </w:rPr>
        <w:t>I.</w:t>
      </w:r>
      <w:r w:rsidRPr="007031A2">
        <w:rPr>
          <w:rFonts w:ascii="Century Gothic" w:hAnsi="Century Gothic"/>
          <w:iCs/>
          <w:sz w:val="20"/>
        </w:rPr>
        <w:t xml:space="preserve"> </w:t>
      </w:r>
      <w:r w:rsidRPr="007031A2">
        <w:rPr>
          <w:rFonts w:ascii="Century Gothic" w:hAnsi="Century Gothic"/>
          <w:b/>
          <w:bCs/>
          <w:sz w:val="20"/>
          <w:szCs w:val="20"/>
          <w:lang w:eastAsia="en-US"/>
        </w:rPr>
        <w:t>Oferujemy wykonanie przedmiotu zamówienia</w:t>
      </w:r>
      <w:r>
        <w:rPr>
          <w:rFonts w:ascii="Century Gothic" w:hAnsi="Century Gothic"/>
          <w:b/>
          <w:bCs/>
          <w:sz w:val="20"/>
          <w:szCs w:val="20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698"/>
        <w:gridCol w:w="1989"/>
        <w:gridCol w:w="1047"/>
        <w:gridCol w:w="781"/>
        <w:gridCol w:w="1986"/>
      </w:tblGrid>
      <w:tr w:rsidR="00A44845" w:rsidRPr="000105DB" w:rsidTr="002363AE">
        <w:tc>
          <w:tcPr>
            <w:tcW w:w="575" w:type="dxa"/>
            <w:shd w:val="clear" w:color="auto" w:fill="auto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L.p.</w:t>
            </w:r>
          </w:p>
        </w:tc>
        <w:tc>
          <w:tcPr>
            <w:tcW w:w="2865" w:type="dxa"/>
            <w:shd w:val="clear" w:color="auto" w:fill="auto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Asortyment</w:t>
            </w:r>
          </w:p>
        </w:tc>
        <w:tc>
          <w:tcPr>
            <w:tcW w:w="2097" w:type="dxa"/>
            <w:shd w:val="clear" w:color="auto" w:fill="auto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 xml:space="preserve">Cena jednostkowa </w:t>
            </w:r>
            <w:r>
              <w:rPr>
                <w:rFonts w:ascii="Century Gothic" w:hAnsi="Century Gothic"/>
                <w:sz w:val="20"/>
                <w:szCs w:val="20"/>
              </w:rPr>
              <w:t>netto za urządzenie</w:t>
            </w:r>
          </w:p>
        </w:tc>
        <w:tc>
          <w:tcPr>
            <w:tcW w:w="1047" w:type="dxa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Stawka podatku VAT (%) </w:t>
            </w:r>
          </w:p>
        </w:tc>
        <w:tc>
          <w:tcPr>
            <w:tcW w:w="1184" w:type="dxa"/>
            <w:shd w:val="clear" w:color="auto" w:fill="auto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Ilość</w:t>
            </w:r>
          </w:p>
        </w:tc>
        <w:tc>
          <w:tcPr>
            <w:tcW w:w="2087" w:type="dxa"/>
            <w:shd w:val="clear" w:color="auto" w:fill="auto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oferty</w:t>
            </w:r>
            <w:r w:rsidRPr="000105DB">
              <w:rPr>
                <w:rFonts w:ascii="Century Gothic" w:hAnsi="Century Gothic"/>
                <w:sz w:val="20"/>
                <w:szCs w:val="20"/>
              </w:rPr>
              <w:t xml:space="preserve">  brutto </w:t>
            </w:r>
            <w:r w:rsidRPr="004608B7">
              <w:rPr>
                <w:rFonts w:ascii="Century Gothic" w:hAnsi="Century Gothic"/>
                <w:sz w:val="16"/>
                <w:szCs w:val="20"/>
              </w:rPr>
              <w:t>(kol.3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4608B7">
              <w:rPr>
                <w:rFonts w:ascii="Century Gothic" w:hAnsi="Century Gothic"/>
                <w:sz w:val="16"/>
                <w:szCs w:val="20"/>
              </w:rPr>
              <w:t>x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4608B7">
              <w:rPr>
                <w:rFonts w:ascii="Century Gothic" w:hAnsi="Century Gothic"/>
                <w:sz w:val="16"/>
                <w:szCs w:val="20"/>
              </w:rPr>
              <w:t>kol.5)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powiększona o podatek VAT</w:t>
            </w:r>
          </w:p>
        </w:tc>
      </w:tr>
      <w:tr w:rsidR="00A44845" w:rsidRPr="000105DB" w:rsidTr="002363AE">
        <w:tc>
          <w:tcPr>
            <w:tcW w:w="575" w:type="dxa"/>
            <w:shd w:val="clear" w:color="auto" w:fill="auto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A44845" w:rsidRPr="000105DB" w:rsidTr="002363AE">
        <w:trPr>
          <w:trHeight w:val="3240"/>
        </w:trPr>
        <w:tc>
          <w:tcPr>
            <w:tcW w:w="575" w:type="dxa"/>
            <w:shd w:val="clear" w:color="auto" w:fill="auto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865" w:type="dxa"/>
            <w:shd w:val="clear" w:color="auto" w:fill="auto"/>
          </w:tcPr>
          <w:p w:rsidR="00A44845" w:rsidRPr="00354DA6" w:rsidRDefault="00A44845" w:rsidP="002363AE">
            <w:pPr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przenośne urządzenie</w:t>
            </w:r>
            <w:r w:rsidRPr="00421AEC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 rentgenowskie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:</w:t>
            </w:r>
            <w:r w:rsidRPr="00354DA6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</w:r>
          </w:p>
          <w:p w:rsidR="00A44845" w:rsidRPr="00354DA6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54DA6">
              <w:rPr>
                <w:rFonts w:ascii="Century Gothic" w:hAnsi="Century Gothic"/>
                <w:sz w:val="18"/>
                <w:szCs w:val="18"/>
                <w:lang w:eastAsia="en-US"/>
              </w:rPr>
              <w:t>1.Marka:…………...................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A44845" w:rsidRPr="00354DA6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54DA6">
              <w:rPr>
                <w:rFonts w:ascii="Century Gothic" w:hAnsi="Century Gothic"/>
                <w:sz w:val="18"/>
                <w:szCs w:val="18"/>
                <w:lang w:eastAsia="en-US"/>
              </w:rPr>
              <w:t>2.Typ</w:t>
            </w: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: …………………………..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44845" w:rsidRDefault="00A44845" w:rsidP="002363AE">
            <w:pPr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A44845" w:rsidRPr="00354DA6" w:rsidRDefault="00A44845" w:rsidP="002363AE">
            <w:pPr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421AEC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GENERATOR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:</w:t>
            </w:r>
            <w:r w:rsidRPr="00354DA6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</w:r>
          </w:p>
          <w:p w:rsidR="00A44845" w:rsidRPr="00354DA6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54DA6">
              <w:rPr>
                <w:rFonts w:ascii="Century Gothic" w:hAnsi="Century Gothic"/>
                <w:sz w:val="18"/>
                <w:szCs w:val="18"/>
                <w:lang w:eastAsia="en-US"/>
              </w:rPr>
              <w:t>1.Marka:…………...................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A44845" w:rsidRPr="00354DA6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54DA6">
              <w:rPr>
                <w:rFonts w:ascii="Century Gothic" w:hAnsi="Century Gothic"/>
                <w:sz w:val="18"/>
                <w:szCs w:val="18"/>
                <w:lang w:eastAsia="en-US"/>
              </w:rPr>
              <w:t>2.Typ</w:t>
            </w: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: …………………………..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A44845" w:rsidRDefault="00A44845" w:rsidP="002363AE">
            <w:pPr>
              <w:spacing w:line="20" w:lineRule="atLeast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</w:p>
          <w:p w:rsidR="00A44845" w:rsidRDefault="00A44845" w:rsidP="002363AE">
            <w:pPr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A44845" w:rsidRPr="00354DA6" w:rsidRDefault="00A44845" w:rsidP="002363AE">
            <w:pPr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421AEC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Panel obrazujący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:</w:t>
            </w:r>
            <w:r w:rsidRPr="00354DA6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</w:r>
          </w:p>
          <w:p w:rsidR="00A44845" w:rsidRPr="00354DA6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54DA6">
              <w:rPr>
                <w:rFonts w:ascii="Century Gothic" w:hAnsi="Century Gothic"/>
                <w:sz w:val="18"/>
                <w:szCs w:val="18"/>
                <w:lang w:eastAsia="en-US"/>
              </w:rPr>
              <w:t>1.Marka:…………...................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A44845" w:rsidRPr="00354DA6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54DA6">
              <w:rPr>
                <w:rFonts w:ascii="Century Gothic" w:hAnsi="Century Gothic"/>
                <w:sz w:val="18"/>
                <w:szCs w:val="18"/>
                <w:lang w:eastAsia="en-US"/>
              </w:rPr>
              <w:t>2.Typ</w:t>
            </w: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: …………………………..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A44845" w:rsidRDefault="00A44845" w:rsidP="002363AE">
            <w:pPr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A44845" w:rsidRPr="00354DA6" w:rsidRDefault="00A44845" w:rsidP="002363AE">
            <w:pPr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421AEC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lastRenderedPageBreak/>
              <w:t>Interfejs komunikacyjny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:</w:t>
            </w:r>
            <w:r w:rsidRPr="00354DA6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</w:r>
          </w:p>
          <w:p w:rsidR="00A44845" w:rsidRPr="00354DA6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54DA6">
              <w:rPr>
                <w:rFonts w:ascii="Century Gothic" w:hAnsi="Century Gothic"/>
                <w:sz w:val="18"/>
                <w:szCs w:val="18"/>
                <w:lang w:eastAsia="en-US"/>
              </w:rPr>
              <w:t>1.Marka:…………...................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A44845" w:rsidRPr="00354DA6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54DA6">
              <w:rPr>
                <w:rFonts w:ascii="Century Gothic" w:hAnsi="Century Gothic"/>
                <w:sz w:val="18"/>
                <w:szCs w:val="18"/>
                <w:lang w:eastAsia="en-US"/>
              </w:rPr>
              <w:t>2.Typ</w:t>
            </w: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: …………………………..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A44845" w:rsidRDefault="00A44845" w:rsidP="002363AE">
            <w:pPr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A44845" w:rsidRPr="00354DA6" w:rsidRDefault="00A44845" w:rsidP="002363AE">
            <w:pPr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421AEC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TABLET/LAPTOP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:</w:t>
            </w:r>
            <w:r w:rsidRPr="00354DA6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</w:r>
          </w:p>
          <w:p w:rsidR="00A44845" w:rsidRPr="00354DA6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54DA6">
              <w:rPr>
                <w:rFonts w:ascii="Century Gothic" w:hAnsi="Century Gothic"/>
                <w:sz w:val="18"/>
                <w:szCs w:val="18"/>
                <w:lang w:eastAsia="en-US"/>
              </w:rPr>
              <w:t>1.Marka:…………...................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A44845" w:rsidRPr="00354DA6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54DA6">
              <w:rPr>
                <w:rFonts w:ascii="Century Gothic" w:hAnsi="Century Gothic"/>
                <w:sz w:val="18"/>
                <w:szCs w:val="18"/>
                <w:lang w:eastAsia="en-US"/>
              </w:rPr>
              <w:t>2.Typ</w:t>
            </w: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: …………………………..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A44845" w:rsidRDefault="00A44845" w:rsidP="002363AE">
            <w:pPr>
              <w:spacing w:line="20" w:lineRule="atLeast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</w:p>
          <w:p w:rsidR="00A44845" w:rsidRPr="00354DA6" w:rsidRDefault="00A44845" w:rsidP="002363AE">
            <w:pPr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421AEC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dodatkowy tablet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:</w:t>
            </w:r>
            <w:r w:rsidRPr="00354DA6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</w:r>
          </w:p>
          <w:p w:rsidR="00A44845" w:rsidRPr="00354DA6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54DA6">
              <w:rPr>
                <w:rFonts w:ascii="Century Gothic" w:hAnsi="Century Gothic"/>
                <w:sz w:val="18"/>
                <w:szCs w:val="18"/>
                <w:lang w:eastAsia="en-US"/>
              </w:rPr>
              <w:t>1.Marka:…………...................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A44845" w:rsidRPr="00354DA6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54DA6">
              <w:rPr>
                <w:rFonts w:ascii="Century Gothic" w:hAnsi="Century Gothic"/>
                <w:sz w:val="18"/>
                <w:szCs w:val="18"/>
                <w:lang w:eastAsia="en-US"/>
              </w:rPr>
              <w:t>2.Typ</w:t>
            </w: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: …………………………..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44845" w:rsidRDefault="00A44845" w:rsidP="002363AE">
            <w:pPr>
              <w:spacing w:line="20" w:lineRule="atLeas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A44845" w:rsidRDefault="00A44845" w:rsidP="002363AE">
            <w:pPr>
              <w:tabs>
                <w:tab w:val="left" w:pos="0"/>
              </w:tabs>
              <w:spacing w:after="60"/>
              <w:jc w:val="both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44845" w:rsidRPr="00354DA6" w:rsidRDefault="00A44845" w:rsidP="002363AE">
            <w:pPr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System operacyjny:</w:t>
            </w:r>
            <w:r w:rsidRPr="00354DA6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</w:r>
          </w:p>
          <w:p w:rsidR="00A44845" w:rsidRPr="00354DA6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54DA6"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………………………………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A44845" w:rsidRPr="00354DA6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44845" w:rsidRPr="00354DA6" w:rsidRDefault="00A44845" w:rsidP="002363AE">
            <w:pPr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Oprogramowanie do obrazowania oraz edycji:</w:t>
            </w:r>
            <w:r w:rsidRPr="00354DA6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</w:r>
          </w:p>
          <w:p w:rsidR="00A44845" w:rsidRPr="00354DA6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354DA6"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……..</w:t>
            </w:r>
            <w:r w:rsidRPr="00354DA6">
              <w:rPr>
                <w:rFonts w:ascii="Century Gothic" w:hAnsi="Century Gothic"/>
                <w:sz w:val="18"/>
                <w:szCs w:val="18"/>
                <w:lang w:eastAsia="en-US"/>
              </w:rPr>
              <w:t>…………...................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A44845" w:rsidRPr="00354DA6" w:rsidRDefault="00A44845" w:rsidP="002363AE">
            <w:pPr>
              <w:spacing w:line="20" w:lineRule="atLeast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A44845" w:rsidRPr="0030502E" w:rsidRDefault="00A44845" w:rsidP="002363AE">
            <w:pPr>
              <w:spacing w:line="20" w:lineRule="atLeast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……………….PLN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047" w:type="dxa"/>
            <w:vAlign w:val="center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……%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……………….PLN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A44845" w:rsidRPr="000105DB" w:rsidTr="002363AE">
        <w:tc>
          <w:tcPr>
            <w:tcW w:w="9855" w:type="dxa"/>
            <w:gridSpan w:val="6"/>
          </w:tcPr>
          <w:p w:rsidR="00A44845" w:rsidRPr="000105DB" w:rsidRDefault="00A44845" w:rsidP="002363AE">
            <w:pPr>
              <w:tabs>
                <w:tab w:val="left" w:pos="0"/>
              </w:tabs>
              <w:spacing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Cena </w:t>
            </w:r>
            <w:r w:rsidRPr="009E45E8">
              <w:rPr>
                <w:rFonts w:ascii="Century Gothic" w:hAnsi="Century Gothic"/>
                <w:sz w:val="20"/>
                <w:szCs w:val="20"/>
              </w:rPr>
              <w:t>oferty</w:t>
            </w:r>
            <w:r w:rsidRPr="00814FA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0105DB">
              <w:rPr>
                <w:rFonts w:ascii="Century Gothic" w:hAnsi="Century Gothic"/>
                <w:sz w:val="20"/>
                <w:szCs w:val="20"/>
              </w:rPr>
              <w:t xml:space="preserve">brutto </w:t>
            </w:r>
            <w:r>
              <w:rPr>
                <w:rFonts w:ascii="Century Gothic" w:hAnsi="Century Gothic"/>
                <w:sz w:val="20"/>
                <w:szCs w:val="20"/>
              </w:rPr>
              <w:t>słownie …………………………………………………………..</w:t>
            </w:r>
          </w:p>
        </w:tc>
      </w:tr>
    </w:tbl>
    <w:p w:rsidR="00A44845" w:rsidRDefault="00A44845" w:rsidP="00A44845">
      <w:pPr>
        <w:tabs>
          <w:tab w:val="left" w:pos="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</w:p>
    <w:p w:rsidR="00A44845" w:rsidRDefault="00A44845" w:rsidP="00A44845">
      <w:pPr>
        <w:tabs>
          <w:tab w:val="left" w:pos="0"/>
        </w:tabs>
        <w:spacing w:after="60"/>
        <w:jc w:val="both"/>
        <w:rPr>
          <w:rFonts w:ascii="Century Gothic" w:hAnsi="Century Gothic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bCs/>
          <w:iCs/>
          <w:sz w:val="20"/>
          <w:szCs w:val="20"/>
        </w:rPr>
        <w:t xml:space="preserve">II. </w:t>
      </w:r>
      <w:r w:rsidRPr="007031A2">
        <w:rPr>
          <w:rFonts w:ascii="Century Gothic" w:hAnsi="Century Gothic"/>
          <w:b/>
          <w:bCs/>
          <w:iCs/>
          <w:sz w:val="20"/>
          <w:szCs w:val="20"/>
        </w:rPr>
        <w:t>Oświadczamy, że:</w:t>
      </w:r>
    </w:p>
    <w:p w:rsidR="00A44845" w:rsidRPr="003A45E8" w:rsidRDefault="00A44845" w:rsidP="00A44845">
      <w:pPr>
        <w:tabs>
          <w:tab w:val="left" w:pos="284"/>
        </w:tabs>
        <w:spacing w:after="60"/>
        <w:ind w:left="284" w:hanging="284"/>
        <w:jc w:val="both"/>
        <w:rPr>
          <w:rFonts w:ascii="Century Gothic" w:hAnsi="Century Gothic" w:cs="Calibri Light"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1) Będziemy odpowiadać z tytułu rękojmi ……. (min. 24) miesiące oraz gwarancji na dostarczone urządzenie …..</w:t>
      </w:r>
      <w:r>
        <w:rPr>
          <w:rFonts w:ascii="Century Gothic" w:hAnsi="Century Gothic"/>
          <w:bCs/>
          <w:iCs/>
          <w:sz w:val="20"/>
          <w:szCs w:val="20"/>
          <w:vertAlign w:val="superscript"/>
        </w:rPr>
        <w:t>1)</w:t>
      </w:r>
      <w:r>
        <w:rPr>
          <w:rFonts w:ascii="Century Gothic" w:hAnsi="Century Gothic"/>
          <w:bCs/>
          <w:iCs/>
          <w:sz w:val="20"/>
          <w:szCs w:val="20"/>
        </w:rPr>
        <w:t xml:space="preserve"> (min. 12) miesiące</w:t>
      </w:r>
      <w:r>
        <w:rPr>
          <w:rFonts w:ascii="Century Gothic" w:hAnsi="Century Gothic"/>
          <w:bCs/>
          <w:iCs/>
          <w:sz w:val="20"/>
          <w:szCs w:val="20"/>
          <w:vertAlign w:val="superscript"/>
        </w:rPr>
        <w:t>5)</w:t>
      </w:r>
      <w:r w:rsidRPr="003A45E8">
        <w:rPr>
          <w:rFonts w:ascii="Century Gothic" w:hAnsi="Century Gothic" w:cs="Calibri Light"/>
          <w:sz w:val="20"/>
          <w:szCs w:val="20"/>
        </w:rPr>
        <w:t>,</w:t>
      </w:r>
    </w:p>
    <w:p w:rsidR="00A44845" w:rsidRPr="0097167B" w:rsidRDefault="00A44845" w:rsidP="00A44845">
      <w:pPr>
        <w:pStyle w:val="Textbody"/>
        <w:ind w:left="284"/>
        <w:rPr>
          <w:rFonts w:ascii="Century Gothic" w:hAnsi="Century Gothic"/>
          <w:sz w:val="20"/>
        </w:rPr>
      </w:pPr>
      <w:r w:rsidRPr="0097167B">
        <w:rPr>
          <w:rFonts w:ascii="Century Gothic" w:hAnsi="Century Gothic"/>
          <w:sz w:val="20"/>
        </w:rPr>
        <w:t>- liczo</w:t>
      </w:r>
      <w:bookmarkStart w:id="0" w:name="_GoBack"/>
      <w:bookmarkEnd w:id="0"/>
      <w:r w:rsidRPr="0097167B">
        <w:rPr>
          <w:rFonts w:ascii="Century Gothic" w:hAnsi="Century Gothic"/>
          <w:sz w:val="20"/>
        </w:rPr>
        <w:t>nych od dnia podpisania przez Strony bez uwag protokołu odbioru.</w:t>
      </w:r>
    </w:p>
    <w:p w:rsidR="00A44845" w:rsidRPr="000105DB" w:rsidRDefault="00A44845" w:rsidP="00A44845">
      <w:pPr>
        <w:widowControl w:val="0"/>
        <w:tabs>
          <w:tab w:val="left" w:pos="426"/>
        </w:tabs>
        <w:autoSpaceDE w:val="0"/>
        <w:autoSpaceDN w:val="0"/>
        <w:jc w:val="both"/>
        <w:rPr>
          <w:rFonts w:ascii="Century Gothic" w:hAnsi="Century Gothic"/>
          <w:bCs/>
          <w:kern w:val="3"/>
          <w:sz w:val="20"/>
          <w:szCs w:val="20"/>
        </w:rPr>
      </w:pPr>
      <w:r>
        <w:rPr>
          <w:rFonts w:ascii="Century Gothic" w:hAnsi="Century Gothic"/>
          <w:bCs/>
          <w:kern w:val="3"/>
          <w:sz w:val="20"/>
          <w:szCs w:val="20"/>
        </w:rPr>
        <w:t>2</w:t>
      </w:r>
      <w:r w:rsidRPr="000105DB">
        <w:rPr>
          <w:rFonts w:ascii="Century Gothic" w:hAnsi="Century Gothic"/>
          <w:bCs/>
          <w:kern w:val="3"/>
          <w:sz w:val="20"/>
          <w:szCs w:val="20"/>
        </w:rPr>
        <w:t>)</w:t>
      </w:r>
      <w:r>
        <w:rPr>
          <w:rFonts w:ascii="Century Gothic" w:hAnsi="Century Gothic"/>
          <w:bCs/>
          <w:color w:val="FF0000"/>
          <w:kern w:val="3"/>
          <w:sz w:val="20"/>
          <w:szCs w:val="20"/>
        </w:rPr>
        <w:t xml:space="preserve"> </w:t>
      </w:r>
      <w:r w:rsidRPr="000105DB">
        <w:rPr>
          <w:rFonts w:ascii="Century Gothic" w:hAnsi="Century Gothic"/>
          <w:bCs/>
          <w:kern w:val="3"/>
          <w:sz w:val="20"/>
          <w:szCs w:val="20"/>
        </w:rPr>
        <w:t xml:space="preserve">wykonamy przedmiot zamówienia w terminie </w:t>
      </w:r>
      <w:r>
        <w:rPr>
          <w:rFonts w:ascii="Century Gothic" w:hAnsi="Century Gothic"/>
          <w:bCs/>
          <w:kern w:val="3"/>
          <w:sz w:val="20"/>
          <w:szCs w:val="20"/>
        </w:rPr>
        <w:t>do</w:t>
      </w:r>
      <w:r w:rsidRPr="000105DB">
        <w:rPr>
          <w:rFonts w:ascii="Century Gothic" w:hAnsi="Century Gothic"/>
          <w:bCs/>
          <w:kern w:val="3"/>
          <w:sz w:val="20"/>
          <w:szCs w:val="20"/>
        </w:rPr>
        <w:t xml:space="preserve"> </w:t>
      </w:r>
      <w:r>
        <w:rPr>
          <w:rFonts w:ascii="Century Gothic" w:hAnsi="Century Gothic"/>
          <w:bCs/>
          <w:kern w:val="3"/>
          <w:sz w:val="20"/>
          <w:szCs w:val="20"/>
        </w:rPr>
        <w:t>65</w:t>
      </w:r>
      <w:r w:rsidRPr="000105DB">
        <w:rPr>
          <w:rFonts w:ascii="Century Gothic" w:hAnsi="Century Gothic"/>
          <w:bCs/>
          <w:kern w:val="3"/>
          <w:sz w:val="20"/>
          <w:szCs w:val="20"/>
        </w:rPr>
        <w:t xml:space="preserve"> dni </w:t>
      </w:r>
      <w:r>
        <w:rPr>
          <w:rFonts w:ascii="Century Gothic" w:hAnsi="Century Gothic"/>
          <w:bCs/>
          <w:kern w:val="3"/>
          <w:sz w:val="20"/>
          <w:szCs w:val="20"/>
        </w:rPr>
        <w:t xml:space="preserve">roboczych </w:t>
      </w:r>
      <w:r w:rsidRPr="000105DB">
        <w:rPr>
          <w:rFonts w:ascii="Century Gothic" w:hAnsi="Century Gothic"/>
          <w:bCs/>
          <w:kern w:val="3"/>
          <w:sz w:val="20"/>
          <w:szCs w:val="20"/>
        </w:rPr>
        <w:t xml:space="preserve">od daty zawarcia umowy. </w:t>
      </w:r>
    </w:p>
    <w:p w:rsidR="00A44845" w:rsidRPr="004F36DA" w:rsidRDefault="00A44845" w:rsidP="00A44845">
      <w:pPr>
        <w:tabs>
          <w:tab w:val="num" w:pos="851"/>
        </w:tabs>
        <w:autoSpaceDE w:val="0"/>
        <w:autoSpaceDN w:val="0"/>
        <w:ind w:left="426" w:hanging="426"/>
        <w:jc w:val="both"/>
        <w:rPr>
          <w:rFonts w:ascii="Century Gothic" w:hAnsi="Century Gothic"/>
          <w:sz w:val="20"/>
          <w:szCs w:val="20"/>
          <w:lang w:eastAsia="en-US"/>
        </w:rPr>
      </w:pPr>
      <w:r w:rsidRPr="004F36DA">
        <w:rPr>
          <w:rFonts w:ascii="Century Gothic" w:hAnsi="Century Gothic"/>
          <w:sz w:val="20"/>
          <w:szCs w:val="20"/>
          <w:lang w:eastAsia="en-US"/>
        </w:rPr>
        <w:t>3) zaoferowane urządzenie:</w:t>
      </w:r>
    </w:p>
    <w:p w:rsidR="00A44845" w:rsidRPr="00415D9A" w:rsidRDefault="00A44845" w:rsidP="00A44845">
      <w:pPr>
        <w:tabs>
          <w:tab w:val="num" w:pos="851"/>
        </w:tabs>
        <w:autoSpaceDE w:val="0"/>
        <w:autoSpaceDN w:val="0"/>
        <w:jc w:val="both"/>
        <w:rPr>
          <w:rFonts w:ascii="Century Gothic" w:hAnsi="Century Gothic"/>
          <w:b/>
          <w:sz w:val="20"/>
          <w:szCs w:val="20"/>
          <w:lang w:eastAsia="en-US"/>
        </w:rPr>
      </w:pPr>
      <w:r w:rsidRPr="00415D9A">
        <w:rPr>
          <w:rFonts w:ascii="Century Gothic" w:hAnsi="Century Gothic"/>
          <w:b/>
          <w:sz w:val="20"/>
          <w:szCs w:val="20"/>
          <w:lang w:eastAsia="en-US"/>
        </w:rPr>
        <w:t>3.1 posiada wagę panelu obrazującego</w:t>
      </w:r>
      <w:r>
        <w:rPr>
          <w:rFonts w:ascii="Century Gothic" w:hAnsi="Century Gothic"/>
          <w:b/>
          <w:sz w:val="20"/>
          <w:szCs w:val="20"/>
          <w:lang w:eastAsia="en-US"/>
        </w:rPr>
        <w:t xml:space="preserve">, 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>generatora</w:t>
      </w:r>
      <w:r w:rsidRPr="00114DF1">
        <w:t xml:space="preserve"> </w:t>
      </w:r>
      <w:r w:rsidRPr="00114DF1">
        <w:rPr>
          <w:rFonts w:ascii="Century Gothic" w:hAnsi="Century Gothic"/>
          <w:b/>
          <w:sz w:val="20"/>
          <w:szCs w:val="20"/>
          <w:lang w:eastAsia="en-US"/>
        </w:rPr>
        <w:t xml:space="preserve">oraz interfejsu komunikacyjnego 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 xml:space="preserve">wraz </w:t>
      </w:r>
      <w:r>
        <w:rPr>
          <w:rFonts w:ascii="Century Gothic" w:hAnsi="Century Gothic"/>
          <w:b/>
          <w:sz w:val="20"/>
          <w:szCs w:val="20"/>
          <w:lang w:eastAsia="en-US"/>
        </w:rPr>
        <w:t xml:space="preserve">z 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>zainstalowanymi bateriami ……….</w:t>
      </w:r>
      <w:r w:rsidRPr="00415D9A">
        <w:rPr>
          <w:rFonts w:ascii="Century Gothic" w:hAnsi="Century Gothic"/>
          <w:b/>
          <w:sz w:val="20"/>
          <w:vertAlign w:val="superscript"/>
        </w:rPr>
        <w:t>1)</w:t>
      </w:r>
      <w:r w:rsidRPr="00415D9A">
        <w:rPr>
          <w:rFonts w:ascii="Century Gothic" w:hAnsi="Century Gothic"/>
          <w:b/>
          <w:sz w:val="20"/>
        </w:rPr>
        <w:t xml:space="preserve"> (maks. 1</w:t>
      </w:r>
      <w:r>
        <w:rPr>
          <w:rFonts w:ascii="Century Gothic" w:hAnsi="Century Gothic"/>
          <w:b/>
          <w:sz w:val="20"/>
        </w:rPr>
        <w:t>5</w:t>
      </w:r>
      <w:r w:rsidRPr="00415D9A">
        <w:rPr>
          <w:rFonts w:ascii="Century Gothic" w:hAnsi="Century Gothic"/>
          <w:b/>
          <w:sz w:val="20"/>
        </w:rPr>
        <w:t xml:space="preserve">) 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>kg</w:t>
      </w:r>
      <w:r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5)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>;</w:t>
      </w:r>
    </w:p>
    <w:p w:rsidR="00A44845" w:rsidRDefault="00A44845" w:rsidP="00A44845">
      <w:pPr>
        <w:tabs>
          <w:tab w:val="num" w:pos="851"/>
        </w:tabs>
        <w:autoSpaceDE w:val="0"/>
        <w:autoSpaceDN w:val="0"/>
        <w:jc w:val="both"/>
        <w:rPr>
          <w:rFonts w:ascii="Century Gothic" w:hAnsi="Century Gothic"/>
          <w:b/>
          <w:kern w:val="3"/>
          <w:sz w:val="20"/>
          <w:szCs w:val="20"/>
        </w:rPr>
      </w:pPr>
      <w:r w:rsidRPr="00415D9A">
        <w:rPr>
          <w:rFonts w:ascii="Century Gothic" w:hAnsi="Century Gothic"/>
          <w:b/>
          <w:sz w:val="20"/>
          <w:szCs w:val="20"/>
          <w:lang w:eastAsia="en-US"/>
        </w:rPr>
        <w:t>3.2</w:t>
      </w:r>
      <w:r>
        <w:rPr>
          <w:rFonts w:ascii="Century Gothic" w:hAnsi="Century Gothic"/>
          <w:b/>
          <w:sz w:val="20"/>
          <w:szCs w:val="20"/>
          <w:lang w:eastAsia="en-US"/>
        </w:rPr>
        <w:t>.1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 xml:space="preserve"> </w:t>
      </w:r>
      <w:r w:rsidRPr="00CF16D7">
        <w:rPr>
          <w:rFonts w:ascii="Century Gothic" w:hAnsi="Century Gothic"/>
          <w:b/>
          <w:sz w:val="20"/>
          <w:szCs w:val="20"/>
          <w:lang w:eastAsia="en-US"/>
        </w:rPr>
        <w:t>posiada/nie posiada</w:t>
      </w:r>
      <w:r w:rsidRPr="00CF16D7"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3</w:t>
      </w:r>
      <w:r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)</w:t>
      </w:r>
      <w:r>
        <w:rPr>
          <w:rFonts w:ascii="Century Gothic" w:hAnsi="Century Gothic"/>
          <w:b/>
          <w:sz w:val="20"/>
          <w:szCs w:val="20"/>
          <w:lang w:eastAsia="en-US"/>
        </w:rPr>
        <w:t xml:space="preserve"> </w:t>
      </w:r>
      <w:r w:rsidRPr="00415D9A">
        <w:rPr>
          <w:rFonts w:ascii="Century Gothic" w:hAnsi="Century Gothic"/>
          <w:b/>
          <w:bCs/>
          <w:sz w:val="20"/>
          <w:szCs w:val="20"/>
          <w:lang w:eastAsia="en-US"/>
        </w:rPr>
        <w:t xml:space="preserve">podłączenie przewodowe panelu obrazującego za pomocą </w:t>
      </w:r>
      <w:proofErr w:type="spellStart"/>
      <w:r w:rsidRPr="00415D9A">
        <w:rPr>
          <w:rFonts w:ascii="Century Gothic" w:hAnsi="Century Gothic"/>
          <w:b/>
          <w:bCs/>
          <w:sz w:val="20"/>
          <w:szCs w:val="20"/>
          <w:lang w:eastAsia="en-US"/>
        </w:rPr>
        <w:t>zrywalnego</w:t>
      </w:r>
      <w:proofErr w:type="spellEnd"/>
      <w:r w:rsidRPr="00415D9A">
        <w:rPr>
          <w:rFonts w:ascii="Century Gothic" w:hAnsi="Century Gothic"/>
          <w:b/>
          <w:bCs/>
          <w:sz w:val="20"/>
          <w:szCs w:val="20"/>
          <w:lang w:eastAsia="en-US"/>
        </w:rPr>
        <w:t xml:space="preserve"> złącza magnetycznego</w:t>
      </w:r>
      <w:r w:rsidRPr="00415D9A">
        <w:rPr>
          <w:rFonts w:ascii="Century Gothic" w:hAnsi="Century Gothic"/>
          <w:b/>
          <w:kern w:val="3"/>
          <w:sz w:val="20"/>
          <w:szCs w:val="20"/>
        </w:rPr>
        <w:t>;</w:t>
      </w:r>
    </w:p>
    <w:p w:rsidR="00A44845" w:rsidRDefault="00A44845" w:rsidP="00A44845">
      <w:pPr>
        <w:tabs>
          <w:tab w:val="num" w:pos="851"/>
        </w:tabs>
        <w:autoSpaceDE w:val="0"/>
        <w:autoSpaceDN w:val="0"/>
        <w:jc w:val="both"/>
        <w:rPr>
          <w:rFonts w:ascii="Century Gothic" w:hAnsi="Century Gothic"/>
          <w:b/>
          <w:kern w:val="3"/>
          <w:sz w:val="20"/>
          <w:szCs w:val="20"/>
        </w:rPr>
      </w:pPr>
      <w:r>
        <w:rPr>
          <w:rFonts w:ascii="Century Gothic" w:hAnsi="Century Gothic"/>
          <w:b/>
          <w:kern w:val="3"/>
          <w:sz w:val="20"/>
          <w:szCs w:val="20"/>
        </w:rPr>
        <w:t xml:space="preserve">3.2.2 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>posiada/nie posiada</w:t>
      </w:r>
      <w:r w:rsidRPr="00415D9A"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3</w:t>
      </w:r>
      <w:r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)</w:t>
      </w:r>
      <w:r>
        <w:rPr>
          <w:rFonts w:ascii="Century Gothic" w:hAnsi="Century Gothic"/>
          <w:b/>
          <w:sz w:val="20"/>
          <w:szCs w:val="20"/>
          <w:lang w:eastAsia="en-US"/>
        </w:rPr>
        <w:t xml:space="preserve"> </w:t>
      </w:r>
      <w:r w:rsidRPr="00415D9A">
        <w:rPr>
          <w:rFonts w:ascii="Century Gothic" w:hAnsi="Century Gothic"/>
          <w:b/>
          <w:bCs/>
          <w:sz w:val="20"/>
          <w:szCs w:val="20"/>
          <w:lang w:eastAsia="en-US"/>
        </w:rPr>
        <w:t xml:space="preserve">podłączenie przewodowe panelu obrazującego za pomocą </w:t>
      </w:r>
      <w:proofErr w:type="spellStart"/>
      <w:r w:rsidRPr="00415D9A">
        <w:rPr>
          <w:rFonts w:ascii="Century Gothic" w:hAnsi="Century Gothic"/>
          <w:b/>
          <w:bCs/>
          <w:sz w:val="20"/>
          <w:szCs w:val="20"/>
          <w:lang w:eastAsia="en-US"/>
        </w:rPr>
        <w:t>zrywalnego</w:t>
      </w:r>
      <w:proofErr w:type="spellEnd"/>
      <w:r w:rsidRPr="00415D9A">
        <w:rPr>
          <w:rFonts w:ascii="Century Gothic" w:hAnsi="Century Gothic"/>
          <w:b/>
          <w:bCs/>
          <w:sz w:val="20"/>
          <w:szCs w:val="20"/>
          <w:lang w:eastAsia="en-US"/>
        </w:rPr>
        <w:t xml:space="preserve"> złącza m</w:t>
      </w:r>
      <w:r>
        <w:rPr>
          <w:rFonts w:ascii="Century Gothic" w:hAnsi="Century Gothic"/>
          <w:b/>
          <w:bCs/>
          <w:sz w:val="20"/>
          <w:szCs w:val="20"/>
          <w:lang w:eastAsia="en-US"/>
        </w:rPr>
        <w:t>echanicznego</w:t>
      </w:r>
      <w:r w:rsidRPr="00415D9A">
        <w:rPr>
          <w:rFonts w:ascii="Century Gothic" w:hAnsi="Century Gothic"/>
          <w:b/>
          <w:kern w:val="3"/>
          <w:sz w:val="20"/>
          <w:szCs w:val="20"/>
        </w:rPr>
        <w:t>;</w:t>
      </w:r>
    </w:p>
    <w:p w:rsidR="00A44845" w:rsidRPr="00415D9A" w:rsidRDefault="00A44845" w:rsidP="00A44845">
      <w:pPr>
        <w:tabs>
          <w:tab w:val="num" w:pos="851"/>
        </w:tabs>
        <w:autoSpaceDE w:val="0"/>
        <w:autoSpaceDN w:val="0"/>
        <w:jc w:val="both"/>
        <w:rPr>
          <w:rFonts w:ascii="Century Gothic" w:hAnsi="Century Gothic"/>
          <w:b/>
          <w:bCs/>
          <w:sz w:val="20"/>
          <w:szCs w:val="20"/>
          <w:lang w:eastAsia="en-US"/>
        </w:rPr>
      </w:pPr>
      <w:r>
        <w:rPr>
          <w:rFonts w:ascii="Century Gothic" w:hAnsi="Century Gothic"/>
          <w:b/>
          <w:kern w:val="3"/>
          <w:sz w:val="20"/>
          <w:szCs w:val="20"/>
        </w:rPr>
        <w:lastRenderedPageBreak/>
        <w:t>3.2.3 posiada/nie posiada</w:t>
      </w:r>
      <w:r>
        <w:rPr>
          <w:rFonts w:ascii="Century Gothic" w:hAnsi="Century Gothic"/>
          <w:b/>
          <w:kern w:val="3"/>
          <w:sz w:val="20"/>
          <w:szCs w:val="20"/>
          <w:vertAlign w:val="superscript"/>
        </w:rPr>
        <w:t>3)</w:t>
      </w:r>
      <w:r>
        <w:rPr>
          <w:rFonts w:ascii="Century Gothic" w:hAnsi="Century Gothic"/>
          <w:b/>
          <w:kern w:val="3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eastAsia="en-US"/>
        </w:rPr>
        <w:t>podłączenie</w:t>
      </w:r>
      <w:r w:rsidRPr="00415D9A">
        <w:rPr>
          <w:rFonts w:ascii="Century Gothic" w:hAnsi="Century Gothic"/>
          <w:b/>
          <w:bCs/>
          <w:sz w:val="20"/>
          <w:szCs w:val="20"/>
          <w:lang w:eastAsia="en-US"/>
        </w:rPr>
        <w:t xml:space="preserve"> przewodowe</w:t>
      </w:r>
      <w:r>
        <w:rPr>
          <w:rFonts w:ascii="Century Gothic" w:hAnsi="Century Gothic"/>
          <w:b/>
          <w:bCs/>
          <w:sz w:val="20"/>
          <w:szCs w:val="20"/>
          <w:lang w:eastAsia="en-US"/>
        </w:rPr>
        <w:t>go</w:t>
      </w:r>
      <w:r w:rsidRPr="00415D9A">
        <w:rPr>
          <w:rFonts w:ascii="Century Gothic" w:hAnsi="Century Gothic"/>
          <w:b/>
          <w:bCs/>
          <w:sz w:val="20"/>
          <w:szCs w:val="20"/>
          <w:lang w:eastAsia="en-US"/>
        </w:rPr>
        <w:t xml:space="preserve"> panelu obrazującego za pomocą </w:t>
      </w:r>
      <w:proofErr w:type="spellStart"/>
      <w:r w:rsidRPr="00415D9A">
        <w:rPr>
          <w:rFonts w:ascii="Century Gothic" w:hAnsi="Century Gothic"/>
          <w:b/>
          <w:bCs/>
          <w:sz w:val="20"/>
          <w:szCs w:val="20"/>
          <w:lang w:eastAsia="en-US"/>
        </w:rPr>
        <w:t>zrywalnego</w:t>
      </w:r>
      <w:proofErr w:type="spellEnd"/>
      <w:r w:rsidRPr="00415D9A">
        <w:rPr>
          <w:rFonts w:ascii="Century Gothic" w:hAnsi="Century Gothic"/>
          <w:b/>
          <w:bCs/>
          <w:sz w:val="20"/>
          <w:szCs w:val="20"/>
          <w:lang w:eastAsia="en-US"/>
        </w:rPr>
        <w:t xml:space="preserve"> złącza</w:t>
      </w:r>
      <w:r w:rsidRPr="00415D9A"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3)</w:t>
      </w:r>
      <w:r w:rsidRPr="00415D9A">
        <w:rPr>
          <w:rFonts w:ascii="Century Gothic" w:hAnsi="Century Gothic"/>
          <w:b/>
          <w:kern w:val="3"/>
          <w:sz w:val="20"/>
          <w:szCs w:val="20"/>
        </w:rPr>
        <w:t>;</w:t>
      </w:r>
    </w:p>
    <w:p w:rsidR="00A44845" w:rsidRPr="00415D9A" w:rsidRDefault="00A44845" w:rsidP="00A44845">
      <w:pPr>
        <w:tabs>
          <w:tab w:val="num" w:pos="851"/>
        </w:tabs>
        <w:autoSpaceDE w:val="0"/>
        <w:autoSpaceDN w:val="0"/>
        <w:jc w:val="both"/>
        <w:rPr>
          <w:rFonts w:ascii="Century Gothic" w:hAnsi="Century Gothic"/>
          <w:b/>
          <w:bCs/>
          <w:sz w:val="20"/>
          <w:szCs w:val="20"/>
          <w:lang w:eastAsia="en-US"/>
        </w:rPr>
      </w:pPr>
      <w:r w:rsidRPr="00415D9A">
        <w:rPr>
          <w:rFonts w:ascii="Century Gothic" w:hAnsi="Century Gothic"/>
          <w:b/>
          <w:sz w:val="20"/>
          <w:szCs w:val="20"/>
          <w:lang w:eastAsia="en-US"/>
        </w:rPr>
        <w:t xml:space="preserve">3.3 posiada </w:t>
      </w:r>
      <w:r w:rsidRPr="00415D9A">
        <w:rPr>
          <w:rFonts w:ascii="Century Gothic" w:hAnsi="Century Gothic"/>
          <w:b/>
          <w:bCs/>
          <w:sz w:val="20"/>
          <w:szCs w:val="20"/>
          <w:lang w:eastAsia="en-US"/>
        </w:rPr>
        <w:t>tablet z wewnętrzną wbudowaną baterią o przekątnej ekranu ……….</w:t>
      </w:r>
      <w:r w:rsidRPr="00415D9A">
        <w:rPr>
          <w:rFonts w:ascii="Century Gothic" w:hAnsi="Century Gothic"/>
          <w:b/>
          <w:bCs/>
          <w:sz w:val="20"/>
          <w:szCs w:val="20"/>
          <w:vertAlign w:val="superscript"/>
          <w:lang w:eastAsia="en-US"/>
        </w:rPr>
        <w:t>1)</w:t>
      </w:r>
      <w:r w:rsidRPr="00415D9A">
        <w:rPr>
          <w:rFonts w:ascii="Century Gothic" w:hAnsi="Century Gothic"/>
          <w:b/>
          <w:bCs/>
          <w:sz w:val="20"/>
          <w:szCs w:val="20"/>
          <w:lang w:eastAsia="en-US"/>
        </w:rPr>
        <w:t xml:space="preserve"> (min. </w:t>
      </w:r>
      <w:r>
        <w:rPr>
          <w:rFonts w:ascii="Century Gothic" w:hAnsi="Century Gothic"/>
          <w:b/>
          <w:bCs/>
          <w:sz w:val="20"/>
          <w:szCs w:val="20"/>
          <w:lang w:eastAsia="en-US"/>
        </w:rPr>
        <w:t>15,6</w:t>
      </w:r>
      <w:r w:rsidRPr="00415D9A">
        <w:rPr>
          <w:rFonts w:ascii="Century Gothic" w:hAnsi="Century Gothic"/>
          <w:b/>
          <w:bCs/>
          <w:sz w:val="20"/>
          <w:szCs w:val="20"/>
          <w:lang w:eastAsia="en-US"/>
        </w:rPr>
        <w:t>”)</w:t>
      </w:r>
      <w:r>
        <w:rPr>
          <w:rFonts w:ascii="Century Gothic" w:hAnsi="Century Gothic"/>
          <w:b/>
          <w:bCs/>
          <w:sz w:val="20"/>
          <w:szCs w:val="20"/>
          <w:vertAlign w:val="superscript"/>
          <w:lang w:eastAsia="en-US"/>
        </w:rPr>
        <w:t>5)</w:t>
      </w:r>
      <w:r w:rsidRPr="00415D9A">
        <w:rPr>
          <w:rFonts w:ascii="Century Gothic" w:hAnsi="Century Gothic"/>
          <w:b/>
          <w:bCs/>
          <w:sz w:val="20"/>
          <w:szCs w:val="20"/>
          <w:lang w:eastAsia="en-US"/>
        </w:rPr>
        <w:t>;</w:t>
      </w:r>
    </w:p>
    <w:p w:rsidR="00A44845" w:rsidRPr="00415D9A" w:rsidRDefault="00A44845" w:rsidP="00A44845">
      <w:pPr>
        <w:autoSpaceDE w:val="0"/>
        <w:autoSpaceDN w:val="0"/>
        <w:jc w:val="both"/>
        <w:rPr>
          <w:rFonts w:ascii="Century Gothic" w:hAnsi="Century Gothic"/>
          <w:b/>
          <w:sz w:val="20"/>
          <w:szCs w:val="20"/>
          <w:lang w:eastAsia="en-US"/>
        </w:rPr>
      </w:pPr>
      <w:r w:rsidRPr="00415D9A">
        <w:rPr>
          <w:rFonts w:ascii="Century Gothic" w:hAnsi="Century Gothic"/>
          <w:b/>
          <w:sz w:val="20"/>
          <w:szCs w:val="20"/>
          <w:lang w:eastAsia="en-US"/>
        </w:rPr>
        <w:t xml:space="preserve">3.4 </w:t>
      </w:r>
      <w:r w:rsidRPr="00D34559">
        <w:rPr>
          <w:rFonts w:ascii="Century Gothic" w:hAnsi="Century Gothic"/>
          <w:b/>
          <w:sz w:val="20"/>
          <w:szCs w:val="20"/>
          <w:lang w:eastAsia="en-US"/>
        </w:rPr>
        <w:t xml:space="preserve">jasność obrazu tabletu z wewnętrzną wbudowaną baterią 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 xml:space="preserve">………… </w:t>
      </w:r>
      <w:r w:rsidRPr="00415D9A">
        <w:rPr>
          <w:rFonts w:ascii="Century Gothic" w:hAnsi="Century Gothic"/>
          <w:b/>
          <w:sz w:val="20"/>
          <w:vertAlign w:val="superscript"/>
        </w:rPr>
        <w:t>1)</w:t>
      </w:r>
      <w:r w:rsidRPr="00415D9A">
        <w:rPr>
          <w:rFonts w:ascii="Century Gothic" w:hAnsi="Century Gothic"/>
          <w:b/>
          <w:sz w:val="20"/>
        </w:rPr>
        <w:t xml:space="preserve"> (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 xml:space="preserve">min. </w:t>
      </w:r>
      <w:r>
        <w:rPr>
          <w:rFonts w:ascii="Century Gothic" w:hAnsi="Century Gothic"/>
          <w:b/>
          <w:sz w:val="20"/>
          <w:szCs w:val="20"/>
          <w:lang w:eastAsia="en-US"/>
        </w:rPr>
        <w:t>8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>00</w:t>
      </w:r>
      <w:r>
        <w:rPr>
          <w:rFonts w:ascii="Century Gothic" w:hAnsi="Century Gothic"/>
          <w:b/>
          <w:sz w:val="20"/>
          <w:szCs w:val="20"/>
          <w:lang w:eastAsia="en-US"/>
        </w:rPr>
        <w:t xml:space="preserve"> cd/m2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 xml:space="preserve"> </w:t>
      </w:r>
      <w:r>
        <w:rPr>
          <w:rFonts w:ascii="Century Gothic" w:hAnsi="Century Gothic"/>
          <w:b/>
          <w:sz w:val="20"/>
          <w:szCs w:val="20"/>
          <w:lang w:eastAsia="en-US"/>
        </w:rPr>
        <w:t>(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>NIT</w:t>
      </w:r>
      <w:r>
        <w:rPr>
          <w:rFonts w:ascii="Century Gothic" w:hAnsi="Century Gothic"/>
          <w:b/>
          <w:sz w:val="20"/>
          <w:szCs w:val="20"/>
          <w:lang w:eastAsia="en-US"/>
        </w:rPr>
        <w:t>)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>)</w:t>
      </w:r>
      <w:r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5)</w:t>
      </w:r>
      <w:r>
        <w:rPr>
          <w:rFonts w:ascii="Century Gothic" w:hAnsi="Century Gothic"/>
          <w:b/>
          <w:sz w:val="20"/>
          <w:szCs w:val="20"/>
          <w:lang w:eastAsia="en-US"/>
        </w:rPr>
        <w:t>;</w:t>
      </w:r>
    </w:p>
    <w:p w:rsidR="00A44845" w:rsidRDefault="00A44845" w:rsidP="00A44845">
      <w:pPr>
        <w:autoSpaceDE w:val="0"/>
        <w:autoSpaceDN w:val="0"/>
        <w:jc w:val="both"/>
        <w:rPr>
          <w:rFonts w:ascii="Century Gothic" w:hAnsi="Century Gothic"/>
          <w:b/>
          <w:sz w:val="20"/>
          <w:szCs w:val="20"/>
          <w:lang w:eastAsia="en-US"/>
        </w:rPr>
      </w:pPr>
      <w:r w:rsidRPr="00415D9A">
        <w:rPr>
          <w:rFonts w:ascii="Century Gothic" w:hAnsi="Century Gothic"/>
          <w:b/>
          <w:sz w:val="20"/>
          <w:szCs w:val="20"/>
          <w:lang w:eastAsia="en-US"/>
        </w:rPr>
        <w:t>3.5 posiada/nie posiada</w:t>
      </w:r>
      <w:r w:rsidRPr="00415D9A"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3)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 xml:space="preserve"> m</w:t>
      </w:r>
      <w:r w:rsidRPr="00415D9A">
        <w:rPr>
          <w:rFonts w:ascii="Century Gothic" w:hAnsi="Century Gothic"/>
          <w:b/>
          <w:bCs/>
          <w:sz w:val="20"/>
          <w:szCs w:val="20"/>
          <w:lang w:eastAsia="en-US"/>
        </w:rPr>
        <w:t>ożliwość zainstalowania oprogramowania na platformie Android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>;</w:t>
      </w:r>
    </w:p>
    <w:p w:rsidR="00A44845" w:rsidRDefault="00A44845" w:rsidP="00A44845">
      <w:pPr>
        <w:autoSpaceDE w:val="0"/>
        <w:autoSpaceDN w:val="0"/>
        <w:jc w:val="both"/>
        <w:rPr>
          <w:rFonts w:ascii="Century Gothic" w:hAnsi="Century Gothic"/>
          <w:b/>
          <w:sz w:val="20"/>
          <w:szCs w:val="20"/>
          <w:lang w:eastAsia="en-US"/>
        </w:rPr>
      </w:pPr>
      <w:r>
        <w:rPr>
          <w:rFonts w:ascii="Century Gothic" w:hAnsi="Century Gothic"/>
          <w:b/>
          <w:sz w:val="20"/>
          <w:szCs w:val="20"/>
          <w:lang w:eastAsia="en-US"/>
        </w:rPr>
        <w:t xml:space="preserve">3.6 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 xml:space="preserve">posiada wagę </w:t>
      </w:r>
      <w:r w:rsidRPr="00281CEB">
        <w:rPr>
          <w:rFonts w:ascii="Century Gothic" w:hAnsi="Century Gothic"/>
          <w:b/>
          <w:sz w:val="20"/>
          <w:szCs w:val="20"/>
          <w:lang w:eastAsia="en-US"/>
        </w:rPr>
        <w:t>walizki transportowej z kompletem urządzeń</w:t>
      </w:r>
      <w:r w:rsidRPr="00281CEB">
        <w:t xml:space="preserve"> </w:t>
      </w:r>
      <w:r w:rsidRPr="00281CEB">
        <w:rPr>
          <w:rFonts w:ascii="Century Gothic" w:hAnsi="Century Gothic"/>
          <w:b/>
          <w:sz w:val="20"/>
          <w:szCs w:val="20"/>
          <w:lang w:eastAsia="en-US"/>
        </w:rPr>
        <w:t xml:space="preserve">wskazanych w pkt 6 załącznika nr 3 do SWZ - Wymagań w zakresie ukompletowania 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>……….</w:t>
      </w:r>
      <w:r w:rsidRPr="00415D9A">
        <w:rPr>
          <w:rFonts w:ascii="Century Gothic" w:hAnsi="Century Gothic"/>
          <w:b/>
          <w:sz w:val="20"/>
          <w:vertAlign w:val="superscript"/>
        </w:rPr>
        <w:t>1)</w:t>
      </w:r>
      <w:r w:rsidRPr="00415D9A">
        <w:rPr>
          <w:rFonts w:ascii="Century Gothic" w:hAnsi="Century Gothic"/>
          <w:b/>
          <w:sz w:val="20"/>
        </w:rPr>
        <w:t xml:space="preserve"> (maks. </w:t>
      </w:r>
      <w:r>
        <w:rPr>
          <w:rFonts w:ascii="Century Gothic" w:hAnsi="Century Gothic"/>
          <w:b/>
          <w:sz w:val="20"/>
        </w:rPr>
        <w:t>40</w:t>
      </w:r>
      <w:r w:rsidRPr="00415D9A">
        <w:rPr>
          <w:rFonts w:ascii="Century Gothic" w:hAnsi="Century Gothic"/>
          <w:b/>
          <w:sz w:val="20"/>
        </w:rPr>
        <w:t xml:space="preserve">) 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>kg</w:t>
      </w:r>
      <w:r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5)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>;</w:t>
      </w:r>
    </w:p>
    <w:p w:rsidR="00A44845" w:rsidRPr="00415D9A" w:rsidRDefault="00A44845" w:rsidP="00A44845">
      <w:pPr>
        <w:autoSpaceDE w:val="0"/>
        <w:autoSpaceDN w:val="0"/>
        <w:jc w:val="both"/>
        <w:rPr>
          <w:rFonts w:ascii="Century Gothic" w:hAnsi="Century Gothic"/>
          <w:b/>
          <w:bCs/>
          <w:sz w:val="20"/>
          <w:szCs w:val="20"/>
          <w:lang w:eastAsia="en-US"/>
        </w:rPr>
      </w:pPr>
      <w:r>
        <w:rPr>
          <w:rFonts w:ascii="Century Gothic" w:hAnsi="Century Gothic"/>
          <w:b/>
          <w:sz w:val="20"/>
          <w:szCs w:val="20"/>
          <w:lang w:eastAsia="en-US"/>
        </w:rPr>
        <w:t xml:space="preserve">3.7.1 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>posiada</w:t>
      </w:r>
      <w:r>
        <w:rPr>
          <w:rFonts w:ascii="Century Gothic" w:hAnsi="Century Gothic"/>
          <w:b/>
          <w:sz w:val="20"/>
          <w:szCs w:val="20"/>
          <w:lang w:eastAsia="en-US"/>
        </w:rPr>
        <w:t xml:space="preserve"> </w:t>
      </w:r>
      <w:r w:rsidRPr="00D757E6">
        <w:rPr>
          <w:rFonts w:ascii="Century Gothic" w:hAnsi="Century Gothic"/>
          <w:b/>
          <w:bCs/>
          <w:sz w:val="20"/>
          <w:szCs w:val="20"/>
          <w:lang w:eastAsia="en-US"/>
        </w:rPr>
        <w:t>mechaniczne mocowanie anteny na skrzyni transportowej</w:t>
      </w:r>
      <w:r w:rsidRPr="00415D9A"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3)</w:t>
      </w:r>
      <w:r w:rsidRPr="00415D9A">
        <w:rPr>
          <w:rFonts w:ascii="Century Gothic" w:hAnsi="Century Gothic"/>
          <w:b/>
          <w:kern w:val="3"/>
          <w:sz w:val="20"/>
          <w:szCs w:val="20"/>
        </w:rPr>
        <w:t>;</w:t>
      </w:r>
    </w:p>
    <w:p w:rsidR="00A44845" w:rsidRPr="00415D9A" w:rsidRDefault="00A44845" w:rsidP="00A44845">
      <w:pPr>
        <w:autoSpaceDE w:val="0"/>
        <w:autoSpaceDN w:val="0"/>
        <w:jc w:val="both"/>
        <w:rPr>
          <w:rFonts w:ascii="Century Gothic" w:hAnsi="Century Gothic"/>
          <w:b/>
          <w:bCs/>
          <w:sz w:val="20"/>
          <w:szCs w:val="20"/>
          <w:lang w:eastAsia="en-US"/>
        </w:rPr>
      </w:pPr>
      <w:r>
        <w:rPr>
          <w:rFonts w:ascii="Century Gothic" w:hAnsi="Century Gothic"/>
          <w:b/>
          <w:sz w:val="20"/>
          <w:szCs w:val="20"/>
          <w:lang w:eastAsia="en-US"/>
        </w:rPr>
        <w:t xml:space="preserve">3.7.2 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>posiada</w:t>
      </w:r>
      <w:r>
        <w:rPr>
          <w:rFonts w:ascii="Century Gothic" w:hAnsi="Century Gothic"/>
          <w:b/>
          <w:sz w:val="20"/>
          <w:szCs w:val="20"/>
          <w:lang w:eastAsia="en-US"/>
        </w:rPr>
        <w:t xml:space="preserve"> </w:t>
      </w:r>
      <w:r w:rsidRPr="00D757E6">
        <w:rPr>
          <w:rFonts w:ascii="Century Gothic" w:hAnsi="Century Gothic"/>
          <w:b/>
          <w:bCs/>
          <w:sz w:val="20"/>
          <w:szCs w:val="20"/>
          <w:lang w:eastAsia="en-US"/>
        </w:rPr>
        <w:t>mechaniczne mocowanie anteny do tabletu dodatkowego</w:t>
      </w:r>
      <w:r w:rsidRPr="00415D9A"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3)</w:t>
      </w:r>
      <w:r w:rsidRPr="00415D9A">
        <w:rPr>
          <w:rFonts w:ascii="Century Gothic" w:hAnsi="Century Gothic"/>
          <w:b/>
          <w:kern w:val="3"/>
          <w:sz w:val="20"/>
          <w:szCs w:val="20"/>
        </w:rPr>
        <w:t>;</w:t>
      </w:r>
    </w:p>
    <w:p w:rsidR="00A44845" w:rsidRPr="00415D9A" w:rsidRDefault="00A44845" w:rsidP="00A44845">
      <w:pPr>
        <w:autoSpaceDE w:val="0"/>
        <w:autoSpaceDN w:val="0"/>
        <w:jc w:val="both"/>
        <w:rPr>
          <w:rFonts w:ascii="Century Gothic" w:hAnsi="Century Gothic"/>
          <w:b/>
          <w:bCs/>
          <w:sz w:val="20"/>
          <w:szCs w:val="20"/>
          <w:lang w:eastAsia="en-US"/>
        </w:rPr>
      </w:pPr>
      <w:r>
        <w:rPr>
          <w:rFonts w:ascii="Century Gothic" w:hAnsi="Century Gothic"/>
          <w:b/>
          <w:sz w:val="20"/>
          <w:szCs w:val="20"/>
          <w:lang w:eastAsia="en-US"/>
        </w:rPr>
        <w:t xml:space="preserve">3.7.3 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>posiada</w:t>
      </w:r>
      <w:r>
        <w:rPr>
          <w:rFonts w:ascii="Century Gothic" w:hAnsi="Century Gothic"/>
          <w:b/>
          <w:sz w:val="20"/>
          <w:szCs w:val="20"/>
          <w:lang w:eastAsia="en-US"/>
        </w:rPr>
        <w:t xml:space="preserve"> </w:t>
      </w:r>
      <w:r w:rsidRPr="00D757E6">
        <w:rPr>
          <w:rFonts w:ascii="Century Gothic" w:hAnsi="Century Gothic"/>
          <w:b/>
          <w:bCs/>
          <w:sz w:val="20"/>
          <w:szCs w:val="20"/>
          <w:lang w:eastAsia="en-US"/>
        </w:rPr>
        <w:t>magnetyczne mocowanie anteny na skrzyni transportowej</w:t>
      </w:r>
      <w:r w:rsidRPr="00415D9A"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3)</w:t>
      </w:r>
      <w:r w:rsidRPr="00415D9A">
        <w:rPr>
          <w:rFonts w:ascii="Century Gothic" w:hAnsi="Century Gothic"/>
          <w:b/>
          <w:kern w:val="3"/>
          <w:sz w:val="20"/>
          <w:szCs w:val="20"/>
        </w:rPr>
        <w:t>;</w:t>
      </w:r>
    </w:p>
    <w:p w:rsidR="00A44845" w:rsidRPr="00415D9A" w:rsidRDefault="00A44845" w:rsidP="00A44845">
      <w:pPr>
        <w:autoSpaceDE w:val="0"/>
        <w:autoSpaceDN w:val="0"/>
        <w:jc w:val="both"/>
        <w:rPr>
          <w:rFonts w:ascii="Century Gothic" w:hAnsi="Century Gothic"/>
          <w:b/>
          <w:bCs/>
          <w:sz w:val="20"/>
          <w:szCs w:val="20"/>
          <w:lang w:eastAsia="en-US"/>
        </w:rPr>
      </w:pPr>
      <w:r>
        <w:rPr>
          <w:rFonts w:ascii="Century Gothic" w:hAnsi="Century Gothic"/>
          <w:b/>
          <w:sz w:val="20"/>
          <w:szCs w:val="20"/>
          <w:lang w:eastAsia="en-US"/>
        </w:rPr>
        <w:t xml:space="preserve">3.7.4 </w:t>
      </w:r>
      <w:r w:rsidRPr="00415D9A">
        <w:rPr>
          <w:rFonts w:ascii="Century Gothic" w:hAnsi="Century Gothic"/>
          <w:b/>
          <w:sz w:val="20"/>
          <w:szCs w:val="20"/>
          <w:lang w:eastAsia="en-US"/>
        </w:rPr>
        <w:t>posiada</w:t>
      </w:r>
      <w:r>
        <w:rPr>
          <w:rFonts w:ascii="Century Gothic" w:hAnsi="Century Gothic"/>
          <w:b/>
          <w:sz w:val="20"/>
          <w:szCs w:val="20"/>
          <w:lang w:eastAsia="en-US"/>
        </w:rPr>
        <w:t xml:space="preserve"> </w:t>
      </w:r>
      <w:r w:rsidRPr="00D757E6">
        <w:rPr>
          <w:rFonts w:ascii="Century Gothic" w:hAnsi="Century Gothic"/>
          <w:b/>
          <w:bCs/>
          <w:sz w:val="20"/>
          <w:szCs w:val="20"/>
          <w:lang w:eastAsia="en-US"/>
        </w:rPr>
        <w:t>magnetyczne mocowanie anteny do tabletu dodatkowego</w:t>
      </w:r>
      <w:r w:rsidRPr="00415D9A"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3)</w:t>
      </w:r>
      <w:r w:rsidRPr="00415D9A">
        <w:rPr>
          <w:rFonts w:ascii="Century Gothic" w:hAnsi="Century Gothic"/>
          <w:b/>
          <w:kern w:val="3"/>
          <w:sz w:val="20"/>
          <w:szCs w:val="20"/>
        </w:rPr>
        <w:t>;</w:t>
      </w:r>
    </w:p>
    <w:p w:rsidR="00A44845" w:rsidRDefault="00A44845" w:rsidP="00A44845">
      <w:pPr>
        <w:autoSpaceDE w:val="0"/>
        <w:autoSpaceDN w:val="0"/>
        <w:jc w:val="both"/>
        <w:rPr>
          <w:rFonts w:ascii="Century Gothic" w:hAnsi="Century Gothic" w:cs="Calibri Light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lang w:eastAsia="en-US"/>
        </w:rPr>
        <w:t xml:space="preserve">3.8 </w:t>
      </w:r>
      <w:r w:rsidRPr="00524405">
        <w:rPr>
          <w:rFonts w:ascii="Century Gothic" w:hAnsi="Century Gothic"/>
          <w:b/>
          <w:sz w:val="20"/>
          <w:szCs w:val="20"/>
          <w:lang w:eastAsia="en-US"/>
        </w:rPr>
        <w:t>posiada/nie posiada</w:t>
      </w:r>
      <w:r w:rsidRPr="00524405"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 xml:space="preserve">3) </w:t>
      </w:r>
      <w:r w:rsidRPr="00524405">
        <w:rPr>
          <w:rFonts w:ascii="Century Gothic" w:hAnsi="Century Gothic" w:cs="Calibri Light"/>
          <w:b/>
          <w:sz w:val="20"/>
          <w:szCs w:val="20"/>
        </w:rPr>
        <w:t>wskazanie na laptopie stanu naładowania baterii wszystkich komponentów systemu tj. panelu obrazowania, generatora, interfejsu komunikacyjnego i tabletu sterującego</w:t>
      </w:r>
      <w:r>
        <w:rPr>
          <w:rFonts w:ascii="Century Gothic" w:hAnsi="Century Gothic" w:cs="Calibri Light"/>
          <w:b/>
          <w:sz w:val="20"/>
          <w:szCs w:val="20"/>
        </w:rPr>
        <w:t>;</w:t>
      </w:r>
    </w:p>
    <w:p w:rsidR="00A44845" w:rsidRPr="00524405" w:rsidRDefault="00A44845" w:rsidP="00A44845">
      <w:pPr>
        <w:autoSpaceDE w:val="0"/>
        <w:autoSpaceDN w:val="0"/>
        <w:jc w:val="both"/>
        <w:rPr>
          <w:rFonts w:ascii="Century Gothic" w:hAnsi="Century Gothic"/>
          <w:b/>
          <w:sz w:val="20"/>
          <w:szCs w:val="20"/>
          <w:lang w:eastAsia="en-US"/>
        </w:rPr>
      </w:pPr>
      <w:r>
        <w:rPr>
          <w:rFonts w:ascii="Century Gothic" w:hAnsi="Century Gothic" w:cs="Calibri Light"/>
          <w:b/>
          <w:sz w:val="20"/>
          <w:szCs w:val="20"/>
        </w:rPr>
        <w:t xml:space="preserve">3.9 </w:t>
      </w:r>
      <w:r w:rsidRPr="00524405">
        <w:rPr>
          <w:rFonts w:ascii="Century Gothic" w:hAnsi="Century Gothic"/>
          <w:b/>
          <w:sz w:val="20"/>
          <w:szCs w:val="20"/>
          <w:lang w:eastAsia="en-US"/>
        </w:rPr>
        <w:t>posiada/nie posiada</w:t>
      </w:r>
      <w:r w:rsidRPr="00524405"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3)</w:t>
      </w:r>
      <w:r w:rsidRPr="00524405">
        <w:rPr>
          <w:rFonts w:ascii="Century Gothic" w:hAnsi="Century Gothic" w:cs="Calibri Light"/>
          <w:b/>
          <w:sz w:val="20"/>
          <w:szCs w:val="20"/>
        </w:rPr>
        <w:t xml:space="preserve"> sterowanie generatorem, systemem łączności oraz panelem obrazującym (włącznie z wymuszeniem kalibracji przez operatora urządzenia)</w:t>
      </w:r>
      <w:r>
        <w:rPr>
          <w:rFonts w:ascii="Century Gothic" w:hAnsi="Century Gothic" w:cs="Calibri Light"/>
          <w:b/>
          <w:sz w:val="20"/>
          <w:szCs w:val="20"/>
        </w:rPr>
        <w:t>;</w:t>
      </w:r>
    </w:p>
    <w:p w:rsidR="00A44845" w:rsidRDefault="00A44845" w:rsidP="00A44845">
      <w:pPr>
        <w:autoSpaceDE w:val="0"/>
        <w:autoSpaceDN w:val="0"/>
        <w:jc w:val="both"/>
        <w:rPr>
          <w:rFonts w:ascii="Century Gothic" w:hAnsi="Century Gothic" w:cs="Calibri Light"/>
          <w:b/>
          <w:sz w:val="20"/>
          <w:szCs w:val="20"/>
        </w:rPr>
      </w:pPr>
      <w:r>
        <w:rPr>
          <w:rFonts w:ascii="Century Gothic" w:hAnsi="Century Gothic" w:cs="Calibri Light"/>
          <w:b/>
          <w:sz w:val="20"/>
          <w:szCs w:val="20"/>
        </w:rPr>
        <w:t xml:space="preserve">3.10 </w:t>
      </w:r>
      <w:r w:rsidRPr="00524405">
        <w:rPr>
          <w:rFonts w:ascii="Century Gothic" w:hAnsi="Century Gothic"/>
          <w:b/>
          <w:sz w:val="20"/>
          <w:szCs w:val="20"/>
          <w:lang w:eastAsia="en-US"/>
        </w:rPr>
        <w:t>posiada/nie posiada</w:t>
      </w:r>
      <w:r w:rsidRPr="00524405"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3)</w:t>
      </w:r>
      <w:r w:rsidRPr="00524405">
        <w:rPr>
          <w:rFonts w:ascii="Century Gothic" w:hAnsi="Century Gothic" w:cs="Calibri Light"/>
          <w:b/>
          <w:sz w:val="20"/>
          <w:szCs w:val="20"/>
        </w:rPr>
        <w:t xml:space="preserve"> </w:t>
      </w:r>
      <w:r>
        <w:rPr>
          <w:rFonts w:ascii="Century Gothic" w:hAnsi="Century Gothic" w:cs="Calibri Light"/>
          <w:b/>
          <w:sz w:val="20"/>
          <w:szCs w:val="20"/>
        </w:rPr>
        <w:t>funkcję</w:t>
      </w:r>
      <w:r w:rsidRPr="00524405">
        <w:rPr>
          <w:rFonts w:ascii="Century Gothic" w:hAnsi="Century Gothic" w:cs="Calibri Light"/>
          <w:b/>
          <w:sz w:val="20"/>
          <w:szCs w:val="20"/>
        </w:rPr>
        <w:t xml:space="preserve"> </w:t>
      </w:r>
      <w:r>
        <w:rPr>
          <w:rFonts w:ascii="Century Gothic" w:hAnsi="Century Gothic" w:cs="Calibri Light"/>
          <w:b/>
          <w:sz w:val="20"/>
          <w:szCs w:val="20"/>
        </w:rPr>
        <w:t>transmisji</w:t>
      </w:r>
      <w:r w:rsidRPr="00524405">
        <w:rPr>
          <w:rFonts w:ascii="Century Gothic" w:hAnsi="Century Gothic" w:cs="Calibri Light"/>
          <w:b/>
          <w:sz w:val="20"/>
          <w:szCs w:val="20"/>
        </w:rPr>
        <w:t xml:space="preserve"> obrazu audio i wideo badanego obiektu w świetle dziennym oraz przy braku dziennego oświetlenia (obraz badanego obiektu będzie widoczny w przypadku całkowitego braku światła</w:t>
      </w:r>
      <w:r>
        <w:rPr>
          <w:rFonts w:ascii="Century Gothic" w:hAnsi="Century Gothic" w:cs="Calibri Light"/>
          <w:b/>
          <w:sz w:val="20"/>
          <w:szCs w:val="20"/>
        </w:rPr>
        <w:t>);</w:t>
      </w:r>
    </w:p>
    <w:p w:rsidR="00A44845" w:rsidRPr="00524405" w:rsidRDefault="00A44845" w:rsidP="00A44845">
      <w:pPr>
        <w:autoSpaceDE w:val="0"/>
        <w:autoSpaceDN w:val="0"/>
        <w:jc w:val="both"/>
        <w:rPr>
          <w:rFonts w:ascii="Century Gothic" w:hAnsi="Century Gothic"/>
          <w:b/>
          <w:sz w:val="20"/>
          <w:szCs w:val="20"/>
          <w:lang w:eastAsia="en-US"/>
        </w:rPr>
      </w:pPr>
      <w:r>
        <w:rPr>
          <w:rFonts w:ascii="Century Gothic" w:hAnsi="Century Gothic" w:cs="Calibri Light"/>
          <w:b/>
          <w:sz w:val="20"/>
          <w:szCs w:val="20"/>
        </w:rPr>
        <w:t xml:space="preserve">3.11 </w:t>
      </w:r>
      <w:r w:rsidRPr="00524405">
        <w:rPr>
          <w:rFonts w:ascii="Century Gothic" w:hAnsi="Century Gothic"/>
          <w:b/>
          <w:sz w:val="20"/>
          <w:szCs w:val="20"/>
          <w:lang w:eastAsia="en-US"/>
        </w:rPr>
        <w:t>posiada/nie posiada</w:t>
      </w:r>
      <w:r w:rsidRPr="00524405"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3)</w:t>
      </w:r>
      <w:r w:rsidRPr="00524405">
        <w:rPr>
          <w:rFonts w:ascii="Century Gothic" w:hAnsi="Century Gothic" w:cs="Calibri Light"/>
          <w:b/>
          <w:sz w:val="20"/>
          <w:szCs w:val="20"/>
        </w:rPr>
        <w:t xml:space="preserve"> </w:t>
      </w:r>
      <w:r>
        <w:rPr>
          <w:rFonts w:ascii="Century Gothic" w:hAnsi="Century Gothic" w:cs="Calibri Light"/>
          <w:b/>
          <w:sz w:val="20"/>
          <w:szCs w:val="20"/>
        </w:rPr>
        <w:t xml:space="preserve">funkcję </w:t>
      </w:r>
      <w:r w:rsidRPr="00524405">
        <w:rPr>
          <w:rFonts w:ascii="Century Gothic" w:hAnsi="Century Gothic" w:cs="Calibri Light"/>
          <w:b/>
          <w:sz w:val="20"/>
          <w:szCs w:val="20"/>
        </w:rPr>
        <w:t>pracy panelu obrazującego przy pomocy zasilacza do pracy z sieci. W przypadku całkowitego rozładowania panelu obrazującego, gdy inne elementy zestawu nie wymagają ładowania, podłączenie tylko i wyłączenie panelu do źródła prądu 230V. Pozostałe urządzenia wchodzące w skład zestawu pracują przy użyciu baterii</w:t>
      </w:r>
      <w:r>
        <w:rPr>
          <w:rFonts w:ascii="Century Gothic" w:hAnsi="Century Gothic" w:cs="Calibri Light"/>
          <w:b/>
          <w:sz w:val="20"/>
          <w:szCs w:val="20"/>
        </w:rPr>
        <w:t>.</w:t>
      </w:r>
    </w:p>
    <w:p w:rsidR="00A44845" w:rsidRDefault="00A44845" w:rsidP="00A44845">
      <w:pPr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A44845" w:rsidRPr="003D7B7D" w:rsidRDefault="00A44845" w:rsidP="00A44845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</w:t>
      </w:r>
      <w:r w:rsidRPr="003D7B7D">
        <w:rPr>
          <w:rFonts w:ascii="Century Gothic" w:hAnsi="Century Gothic"/>
          <w:b/>
          <w:sz w:val="20"/>
          <w:szCs w:val="20"/>
        </w:rPr>
        <w:t>. Oświadczamy, że:</w:t>
      </w:r>
    </w:p>
    <w:p w:rsidR="00A44845" w:rsidRPr="000105DB" w:rsidRDefault="00A44845" w:rsidP="00A44845">
      <w:pPr>
        <w:pStyle w:val="Textbody"/>
        <w:numPr>
          <w:ilvl w:val="3"/>
          <w:numId w:val="1"/>
        </w:numPr>
        <w:tabs>
          <w:tab w:val="left" w:pos="-850"/>
        </w:tabs>
        <w:spacing w:after="0" w:line="240" w:lineRule="auto"/>
        <w:ind w:left="426" w:hanging="426"/>
        <w:jc w:val="both"/>
        <w:textAlignment w:val="baseline"/>
        <w:rPr>
          <w:rFonts w:ascii="Century Gothic" w:hAnsi="Century Gothic"/>
          <w:color w:val="000000"/>
          <w:sz w:val="20"/>
        </w:rPr>
      </w:pPr>
      <w:r w:rsidRPr="003D7B7D">
        <w:rPr>
          <w:rFonts w:ascii="Century Gothic" w:hAnsi="Century Gothic"/>
          <w:sz w:val="20"/>
        </w:rPr>
        <w:t>Oferujemy przedmiot zamówienia spełniający co najmniej wymagania wyszczególnione</w:t>
      </w:r>
      <w:r>
        <w:rPr>
          <w:rFonts w:ascii="Century Gothic" w:hAnsi="Century Gothic"/>
          <w:sz w:val="20"/>
        </w:rPr>
        <w:t xml:space="preserve"> w opisie przedmiotu zamówienia </w:t>
      </w:r>
      <w:r w:rsidRPr="00150F4A">
        <w:rPr>
          <w:rStyle w:val="Domylnaczcionkaakapitu5"/>
          <w:rFonts w:ascii="Century Gothic" w:hAnsi="Century Gothic"/>
          <w:color w:val="000000"/>
          <w:sz w:val="20"/>
        </w:rPr>
        <w:t xml:space="preserve">stanowiącym </w:t>
      </w:r>
      <w:r w:rsidRPr="004F36DA">
        <w:rPr>
          <w:rStyle w:val="Domylnaczcionkaakapitu5"/>
          <w:rFonts w:ascii="Century Gothic" w:hAnsi="Century Gothic"/>
          <w:color w:val="000000"/>
          <w:sz w:val="20"/>
        </w:rPr>
        <w:t xml:space="preserve">załącznik nr </w:t>
      </w:r>
      <w:r>
        <w:rPr>
          <w:rStyle w:val="Domylnaczcionkaakapitu5"/>
          <w:rFonts w:ascii="Century Gothic" w:hAnsi="Century Gothic"/>
          <w:color w:val="000000"/>
          <w:sz w:val="20"/>
        </w:rPr>
        <w:t>3</w:t>
      </w:r>
      <w:r w:rsidRPr="004F36DA">
        <w:rPr>
          <w:rStyle w:val="Domylnaczcionkaakapitu5"/>
          <w:rFonts w:ascii="Century Gothic" w:hAnsi="Century Gothic"/>
          <w:color w:val="000000"/>
          <w:sz w:val="20"/>
        </w:rPr>
        <w:t xml:space="preserve"> do SWZ</w:t>
      </w:r>
      <w:r>
        <w:rPr>
          <w:rStyle w:val="Domylnaczcionkaakapitu5"/>
          <w:rFonts w:ascii="Century Gothic" w:hAnsi="Century Gothic"/>
          <w:color w:val="000000"/>
          <w:sz w:val="20"/>
        </w:rPr>
        <w:t xml:space="preserve"> oraz opisanym w Rozdz. XIX SWZ</w:t>
      </w:r>
      <w:r w:rsidRPr="000105DB">
        <w:rPr>
          <w:rStyle w:val="Domylnaczcionkaakapitu5"/>
          <w:rFonts w:ascii="Century Gothic" w:hAnsi="Century Gothic"/>
          <w:color w:val="000000"/>
          <w:sz w:val="20"/>
        </w:rPr>
        <w:t>;</w:t>
      </w:r>
    </w:p>
    <w:p w:rsidR="00A44845" w:rsidRPr="000105DB" w:rsidRDefault="00A44845" w:rsidP="00A44845">
      <w:pPr>
        <w:pStyle w:val="Textbody"/>
        <w:numPr>
          <w:ilvl w:val="3"/>
          <w:numId w:val="1"/>
        </w:numPr>
        <w:tabs>
          <w:tab w:val="left" w:pos="-850"/>
        </w:tabs>
        <w:spacing w:after="0" w:line="240" w:lineRule="auto"/>
        <w:ind w:left="426" w:hanging="426"/>
        <w:jc w:val="both"/>
        <w:textAlignment w:val="baseline"/>
        <w:rPr>
          <w:rFonts w:ascii="Century Gothic" w:hAnsi="Century Gothic"/>
          <w:color w:val="000000"/>
          <w:sz w:val="20"/>
        </w:rPr>
      </w:pPr>
      <w:r w:rsidRPr="00DF536F">
        <w:rPr>
          <w:rFonts w:ascii="Century Gothic" w:hAnsi="Century Gothic"/>
          <w:bCs/>
          <w:sz w:val="20"/>
        </w:rPr>
        <w:t xml:space="preserve">Zgodnie z ustawą o podatku od towarów i usług obowiązek odprowadzenia podatku powstaje </w:t>
      </w:r>
      <w:r w:rsidRPr="000105DB">
        <w:rPr>
          <w:rFonts w:ascii="Century Gothic" w:hAnsi="Century Gothic"/>
          <w:bCs/>
          <w:color w:val="000000"/>
          <w:sz w:val="20"/>
        </w:rPr>
        <w:t>po stronie Wykonawcy</w:t>
      </w:r>
      <w:r>
        <w:rPr>
          <w:rFonts w:ascii="Century Gothic" w:hAnsi="Century Gothic"/>
          <w:bCs/>
          <w:color w:val="000000"/>
          <w:sz w:val="20"/>
        </w:rPr>
        <w:t>/</w:t>
      </w:r>
      <w:r w:rsidRPr="000105DB">
        <w:rPr>
          <w:rFonts w:ascii="Century Gothic" w:hAnsi="Century Gothic"/>
          <w:bCs/>
          <w:color w:val="000000"/>
          <w:sz w:val="20"/>
        </w:rPr>
        <w:t>Zamawiającego</w:t>
      </w:r>
      <w:r w:rsidRPr="000105DB">
        <w:rPr>
          <w:rFonts w:ascii="Century Gothic" w:hAnsi="Century Gothic"/>
          <w:bCs/>
          <w:color w:val="000000"/>
          <w:sz w:val="20"/>
          <w:vertAlign w:val="superscript"/>
        </w:rPr>
        <w:t>3)</w:t>
      </w:r>
    </w:p>
    <w:p w:rsidR="00A44845" w:rsidRPr="0012145A" w:rsidRDefault="00A44845" w:rsidP="00A44845">
      <w:pPr>
        <w:pStyle w:val="Textbody"/>
        <w:numPr>
          <w:ilvl w:val="3"/>
          <w:numId w:val="1"/>
        </w:numPr>
        <w:tabs>
          <w:tab w:val="left" w:pos="-850"/>
        </w:tabs>
        <w:spacing w:after="0" w:line="240" w:lineRule="auto"/>
        <w:ind w:left="426" w:hanging="426"/>
        <w:jc w:val="both"/>
        <w:textAlignment w:val="baseline"/>
        <w:rPr>
          <w:rFonts w:ascii="Century Gothic" w:hAnsi="Century Gothic"/>
          <w:color w:val="000000"/>
          <w:sz w:val="20"/>
        </w:rPr>
      </w:pPr>
      <w:r w:rsidRPr="0012145A">
        <w:rPr>
          <w:rFonts w:ascii="Century Gothic" w:hAnsi="Century Gothic"/>
          <w:color w:val="000000"/>
          <w:sz w:val="20"/>
        </w:rPr>
        <w:t>Jesteśmy</w:t>
      </w:r>
      <w:r>
        <w:rPr>
          <w:rFonts w:ascii="Century Gothic" w:hAnsi="Century Gothic"/>
          <w:color w:val="000000"/>
          <w:sz w:val="20"/>
          <w:vertAlign w:val="superscript"/>
        </w:rPr>
        <w:t>3</w:t>
      </w:r>
      <w:r w:rsidRPr="0012145A">
        <w:rPr>
          <w:rFonts w:ascii="Century Gothic" w:hAnsi="Century Gothic"/>
          <w:color w:val="000000"/>
          <w:sz w:val="20"/>
          <w:vertAlign w:val="superscript"/>
        </w:rPr>
        <w:t>)</w:t>
      </w:r>
    </w:p>
    <w:p w:rsidR="00A44845" w:rsidRPr="00DD003F" w:rsidRDefault="00A44845" w:rsidP="00A44845">
      <w:pPr>
        <w:tabs>
          <w:tab w:val="left" w:pos="-850"/>
        </w:tabs>
        <w:autoSpaceDN w:val="0"/>
        <w:ind w:firstLine="426"/>
        <w:jc w:val="both"/>
        <w:rPr>
          <w:rFonts w:ascii="Century Gothic" w:hAnsi="Century Gothic"/>
          <w:sz w:val="20"/>
          <w:szCs w:val="20"/>
        </w:rPr>
      </w:pPr>
      <w:r w:rsidRPr="00DD003F">
        <w:rPr>
          <w:rFonts w:ascii="Century Gothic" w:hAnsi="Century Gothic"/>
          <w:b/>
          <w:sz w:val="20"/>
          <w:szCs w:val="20"/>
        </w:rPr>
        <w:t xml:space="preserve">󠄀 </w:t>
      </w:r>
      <w:r w:rsidRPr="00DD003F">
        <w:rPr>
          <w:rFonts w:ascii="Century Gothic" w:hAnsi="Century Gothic"/>
          <w:sz w:val="20"/>
          <w:szCs w:val="20"/>
        </w:rPr>
        <w:t>mikroprzedsiębiorstwem;</w:t>
      </w:r>
    </w:p>
    <w:p w:rsidR="00A44845" w:rsidRPr="00DD003F" w:rsidRDefault="00A44845" w:rsidP="00A44845">
      <w:pPr>
        <w:tabs>
          <w:tab w:val="left" w:pos="-850"/>
        </w:tabs>
        <w:autoSpaceDN w:val="0"/>
        <w:ind w:firstLine="426"/>
        <w:jc w:val="both"/>
        <w:rPr>
          <w:rFonts w:ascii="Century Gothic" w:hAnsi="Century Gothic"/>
          <w:sz w:val="20"/>
          <w:szCs w:val="20"/>
        </w:rPr>
      </w:pPr>
      <w:r w:rsidRPr="00DD003F">
        <w:rPr>
          <w:rFonts w:ascii="Century Gothic" w:hAnsi="Century Gothic"/>
          <w:sz w:val="20"/>
          <w:szCs w:val="20"/>
        </w:rPr>
        <w:t>󠄀 małym przedsiębiorstwem;</w:t>
      </w:r>
    </w:p>
    <w:p w:rsidR="00A44845" w:rsidRPr="00DD003F" w:rsidRDefault="00A44845" w:rsidP="00A44845">
      <w:pPr>
        <w:tabs>
          <w:tab w:val="left" w:pos="-850"/>
        </w:tabs>
        <w:autoSpaceDN w:val="0"/>
        <w:ind w:firstLine="426"/>
        <w:jc w:val="both"/>
        <w:rPr>
          <w:rFonts w:ascii="Century Gothic" w:hAnsi="Century Gothic"/>
          <w:sz w:val="20"/>
          <w:szCs w:val="20"/>
        </w:rPr>
      </w:pPr>
      <w:r w:rsidRPr="00DD003F">
        <w:rPr>
          <w:rFonts w:ascii="Century Gothic" w:hAnsi="Century Gothic"/>
          <w:sz w:val="20"/>
          <w:szCs w:val="20"/>
        </w:rPr>
        <w:t>󠄀 średnim przedsiębiorstwem;</w:t>
      </w:r>
    </w:p>
    <w:p w:rsidR="00A44845" w:rsidRPr="006E40BF" w:rsidRDefault="00A44845" w:rsidP="00A44845">
      <w:pPr>
        <w:tabs>
          <w:tab w:val="left" w:pos="-850"/>
        </w:tabs>
        <w:autoSpaceDN w:val="0"/>
        <w:ind w:firstLine="426"/>
        <w:jc w:val="both"/>
        <w:rPr>
          <w:rFonts w:ascii="Century Gothic" w:hAnsi="Century Gothic"/>
          <w:sz w:val="20"/>
          <w:szCs w:val="20"/>
        </w:rPr>
      </w:pPr>
      <w:r w:rsidRPr="00DD003F">
        <w:rPr>
          <w:rFonts w:ascii="Century Gothic" w:hAnsi="Century Gothic"/>
          <w:sz w:val="20"/>
          <w:szCs w:val="20"/>
        </w:rPr>
        <w:t xml:space="preserve">󠄀 </w:t>
      </w:r>
      <w:r>
        <w:rPr>
          <w:rFonts w:ascii="Century Gothic" w:hAnsi="Century Gothic"/>
          <w:sz w:val="20"/>
          <w:szCs w:val="20"/>
        </w:rPr>
        <w:t xml:space="preserve">prowadzę jednoosobową działalność gospodarczą. </w:t>
      </w:r>
      <w:r w:rsidRPr="00DD003F">
        <w:rPr>
          <w:rFonts w:ascii="Century Gothic" w:hAnsi="Century Gothic"/>
          <w:sz w:val="20"/>
          <w:szCs w:val="20"/>
        </w:rPr>
        <w:t xml:space="preserve"> </w:t>
      </w:r>
    </w:p>
    <w:p w:rsidR="00A44845" w:rsidRDefault="00A44845" w:rsidP="00A44845">
      <w:pPr>
        <w:pStyle w:val="Textbody"/>
        <w:numPr>
          <w:ilvl w:val="3"/>
          <w:numId w:val="1"/>
        </w:numPr>
        <w:tabs>
          <w:tab w:val="left" w:pos="-850"/>
        </w:tabs>
        <w:spacing w:after="0" w:line="240" w:lineRule="auto"/>
        <w:ind w:left="426" w:hanging="426"/>
        <w:jc w:val="both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Zapoznaliśmy się z postanowieniami zawartymi w ogłoszeniu</w:t>
      </w:r>
      <w:r>
        <w:rPr>
          <w:rFonts w:ascii="Century Gothic" w:hAnsi="Century Gothic"/>
          <w:sz w:val="20"/>
        </w:rPr>
        <w:t xml:space="preserve"> i SWZ</w:t>
      </w:r>
      <w:r w:rsidRPr="00DF536F">
        <w:rPr>
          <w:rFonts w:ascii="Century Gothic" w:hAnsi="Century Gothic"/>
          <w:sz w:val="20"/>
        </w:rPr>
        <w:t xml:space="preserve"> i nie wnosimy do nich zastrzeżeń oraz zdobyliśmy konieczne informacje potrzebne do właściwego przygotowania oferty.</w:t>
      </w:r>
    </w:p>
    <w:p w:rsidR="00A44845" w:rsidRDefault="00A44845" w:rsidP="00A44845">
      <w:pPr>
        <w:pStyle w:val="Textbody"/>
        <w:numPr>
          <w:ilvl w:val="3"/>
          <w:numId w:val="1"/>
        </w:numPr>
        <w:tabs>
          <w:tab w:val="left" w:pos="-850"/>
        </w:tabs>
        <w:spacing w:after="0" w:line="240" w:lineRule="auto"/>
        <w:ind w:left="426" w:hanging="426"/>
        <w:jc w:val="both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A44845" w:rsidRDefault="00A44845" w:rsidP="00A44845">
      <w:pPr>
        <w:pStyle w:val="Textbody"/>
        <w:numPr>
          <w:ilvl w:val="3"/>
          <w:numId w:val="1"/>
        </w:numPr>
        <w:tabs>
          <w:tab w:val="left" w:pos="-850"/>
        </w:tabs>
        <w:spacing w:after="0" w:line="240" w:lineRule="auto"/>
        <w:ind w:left="426" w:hanging="426"/>
        <w:jc w:val="both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Uważamy się za związanych niniejszą ofertą na czas </w:t>
      </w:r>
      <w:r>
        <w:rPr>
          <w:rFonts w:ascii="Century Gothic" w:hAnsi="Century Gothic"/>
          <w:sz w:val="20"/>
        </w:rPr>
        <w:t>30</w:t>
      </w:r>
      <w:r w:rsidRPr="00DF536F">
        <w:rPr>
          <w:rFonts w:ascii="Century Gothic" w:hAnsi="Century Gothic"/>
          <w:sz w:val="20"/>
        </w:rPr>
        <w:t xml:space="preserve"> dni od upływu terminu składania ofert.</w:t>
      </w:r>
    </w:p>
    <w:p w:rsidR="00A44845" w:rsidRDefault="00A44845" w:rsidP="00A44845">
      <w:pPr>
        <w:pStyle w:val="Textbody"/>
        <w:numPr>
          <w:ilvl w:val="3"/>
          <w:numId w:val="1"/>
        </w:numPr>
        <w:tabs>
          <w:tab w:val="left" w:pos="-850"/>
        </w:tabs>
        <w:spacing w:after="0" w:line="240" w:lineRule="auto"/>
        <w:ind w:left="426" w:hanging="426"/>
        <w:jc w:val="both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Warunki płatności: 30 dni od dnia dostarczenia do Zamawiającego prawidłowo wystawionej faktury.</w:t>
      </w:r>
    </w:p>
    <w:p w:rsidR="00A44845" w:rsidRDefault="00A44845" w:rsidP="00A44845">
      <w:pPr>
        <w:pStyle w:val="Textbody"/>
        <w:numPr>
          <w:ilvl w:val="3"/>
          <w:numId w:val="1"/>
        </w:numPr>
        <w:tabs>
          <w:tab w:val="left" w:pos="-850"/>
        </w:tabs>
        <w:spacing w:after="0" w:line="240" w:lineRule="auto"/>
        <w:ind w:left="426" w:hanging="426"/>
        <w:jc w:val="both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Zobowiązujemy się do zapewnienia możliwości odbierania wszelkiej korespondencji związanej z prowadzonym postępowaniem przez całą dobę </w:t>
      </w:r>
      <w:r>
        <w:rPr>
          <w:rFonts w:ascii="Century Gothic" w:hAnsi="Century Gothic"/>
          <w:sz w:val="20"/>
        </w:rPr>
        <w:t>za pośrednictwem Platformy.</w:t>
      </w:r>
    </w:p>
    <w:p w:rsidR="00A44845" w:rsidRDefault="00A44845" w:rsidP="00A44845">
      <w:pPr>
        <w:pStyle w:val="Textbody"/>
        <w:rPr>
          <w:rFonts w:ascii="Century Gothic" w:hAnsi="Century Gothic"/>
          <w:sz w:val="20"/>
        </w:rPr>
      </w:pPr>
    </w:p>
    <w:p w:rsidR="00A44845" w:rsidRPr="003D7B7D" w:rsidRDefault="00A44845" w:rsidP="00A44845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Informujemy, że:</w:t>
      </w:r>
    </w:p>
    <w:p w:rsidR="00A44845" w:rsidRPr="00F31C78" w:rsidRDefault="00A44845" w:rsidP="00A44845">
      <w:pPr>
        <w:pStyle w:val="Textbody"/>
        <w:numPr>
          <w:ilvl w:val="6"/>
          <w:numId w:val="2"/>
        </w:numPr>
        <w:spacing w:after="0" w:line="240" w:lineRule="auto"/>
        <w:ind w:left="709"/>
        <w:jc w:val="both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bCs/>
          <w:sz w:val="20"/>
          <w:lang w:eastAsia="pl-PL"/>
        </w:rPr>
        <w:t>D</w:t>
      </w:r>
      <w:r w:rsidRPr="00116D0E">
        <w:rPr>
          <w:rFonts w:ascii="Century Gothic" w:hAnsi="Century Gothic"/>
          <w:bCs/>
          <w:sz w:val="20"/>
        </w:rPr>
        <w:t xml:space="preserve">ostawa wykonana będzie </w:t>
      </w:r>
      <w:r w:rsidRPr="00116D0E">
        <w:rPr>
          <w:rFonts w:ascii="Century Gothic" w:hAnsi="Century Gothic"/>
          <w:b/>
          <w:bCs/>
          <w:sz w:val="20"/>
        </w:rPr>
        <w:t>własnymi siłami/z pomocą Podwykonawcy</w:t>
      </w:r>
      <w:r w:rsidRPr="00116D0E">
        <w:rPr>
          <w:rFonts w:ascii="Century Gothic" w:hAnsi="Century Gothic"/>
          <w:b/>
          <w:sz w:val="20"/>
          <w:vertAlign w:val="superscript"/>
        </w:rPr>
        <w:t>4)</w:t>
      </w:r>
      <w:r w:rsidRPr="00116D0E">
        <w:rPr>
          <w:rFonts w:ascii="Century Gothic" w:hAnsi="Century Gothic"/>
          <w:bCs/>
          <w:sz w:val="20"/>
        </w:rPr>
        <w:t xml:space="preserve"> ……………………………………………………………………</w:t>
      </w:r>
      <w:r w:rsidRPr="00116D0E">
        <w:rPr>
          <w:rFonts w:ascii="Century Gothic" w:hAnsi="Century Gothic"/>
          <w:bCs/>
          <w:sz w:val="20"/>
          <w:vertAlign w:val="superscript"/>
        </w:rPr>
        <w:t>1)</w:t>
      </w:r>
      <w:r w:rsidRPr="00116D0E">
        <w:rPr>
          <w:rFonts w:ascii="Century Gothic" w:hAnsi="Century Gothic"/>
          <w:bCs/>
          <w:sz w:val="20"/>
        </w:rPr>
        <w:t xml:space="preserve"> </w:t>
      </w:r>
      <w:r w:rsidRPr="00116D0E">
        <w:rPr>
          <w:rFonts w:ascii="Century Gothic" w:hAnsi="Century Gothic"/>
          <w:bCs/>
          <w:i/>
          <w:sz w:val="16"/>
          <w:szCs w:val="16"/>
        </w:rPr>
        <w:t>(należy podać nazwę lub firmę Podwykonawcy oraz jego siedzibę)</w:t>
      </w:r>
      <w:r w:rsidRPr="00116D0E">
        <w:rPr>
          <w:rFonts w:ascii="Century Gothic" w:hAnsi="Century Gothic"/>
          <w:bCs/>
          <w:sz w:val="20"/>
          <w:vertAlign w:val="superscript"/>
        </w:rPr>
        <w:t xml:space="preserve"> </w:t>
      </w:r>
      <w:r w:rsidRPr="00116D0E">
        <w:rPr>
          <w:rFonts w:ascii="Century Gothic" w:hAnsi="Century Gothic"/>
          <w:bCs/>
          <w:sz w:val="20"/>
        </w:rPr>
        <w:t xml:space="preserve">który wykonywać będzie część zamówienia </w:t>
      </w:r>
      <w:r w:rsidRPr="00116D0E">
        <w:rPr>
          <w:rFonts w:ascii="Century Gothic" w:hAnsi="Century Gothic"/>
          <w:bCs/>
          <w:sz w:val="20"/>
        </w:rPr>
        <w:lastRenderedPageBreak/>
        <w:t>obejmującą:</w:t>
      </w:r>
      <w:r w:rsidRPr="00116D0E">
        <w:rPr>
          <w:rFonts w:ascii="Century Gothic" w:hAnsi="Century Gothic"/>
          <w:bCs/>
          <w:i/>
          <w:sz w:val="20"/>
        </w:rPr>
        <w:t xml:space="preserve"> …………, </w:t>
      </w:r>
      <w:r w:rsidRPr="00116D0E">
        <w:rPr>
          <w:rFonts w:ascii="Century Gothic" w:hAnsi="Century Gothic"/>
          <w:sz w:val="20"/>
        </w:rPr>
        <w:t>.......................................................................................................................</w:t>
      </w:r>
      <w:r w:rsidRPr="00116D0E">
        <w:rPr>
          <w:rFonts w:ascii="Century Gothic" w:hAnsi="Century Gothic"/>
          <w:sz w:val="20"/>
          <w:vertAlign w:val="superscript"/>
        </w:rPr>
        <w:t>1)</w:t>
      </w:r>
      <w:r w:rsidRPr="00116D0E">
        <w:rPr>
          <w:rFonts w:ascii="Century Gothic" w:hAnsi="Century Gothic"/>
          <w:sz w:val="20"/>
        </w:rPr>
        <w:t xml:space="preserve"> </w:t>
      </w:r>
      <w:r w:rsidRPr="00116D0E">
        <w:rPr>
          <w:rFonts w:ascii="Century Gothic" w:hAnsi="Century Gothic"/>
          <w:i/>
          <w:sz w:val="16"/>
          <w:szCs w:val="16"/>
        </w:rPr>
        <w:t>(należy podać zakres części zamówienia, którą Wykonawca zamierza powierzyć Podwykonawcy)</w:t>
      </w:r>
      <w:r>
        <w:rPr>
          <w:rFonts w:ascii="Century Gothic" w:hAnsi="Century Gothic"/>
          <w:i/>
          <w:sz w:val="16"/>
          <w:szCs w:val="16"/>
        </w:rPr>
        <w:t>.</w:t>
      </w:r>
    </w:p>
    <w:p w:rsidR="00A44845" w:rsidRPr="005D123C" w:rsidRDefault="00A44845" w:rsidP="00A44845">
      <w:pPr>
        <w:pStyle w:val="Textbody"/>
        <w:numPr>
          <w:ilvl w:val="6"/>
          <w:numId w:val="2"/>
        </w:numPr>
        <w:spacing w:after="0" w:line="240" w:lineRule="auto"/>
        <w:ind w:left="709"/>
        <w:jc w:val="both"/>
        <w:rPr>
          <w:rStyle w:val="Domylnaczcionkaakapitu1"/>
          <w:rFonts w:ascii="Century Gothic" w:hAnsi="Century Gothic"/>
          <w:sz w:val="20"/>
        </w:rPr>
      </w:pPr>
      <w:r w:rsidRPr="005D123C">
        <w:rPr>
          <w:rStyle w:val="Domylnaczcionkaakapitu1"/>
          <w:rFonts w:ascii="Century Gothic" w:hAnsi="Century Gothic"/>
          <w:sz w:val="20"/>
        </w:rPr>
        <w:t xml:space="preserve">Do </w:t>
      </w:r>
      <w:r w:rsidRPr="00A31F18">
        <w:rPr>
          <w:rFonts w:ascii="Century Gothic" w:hAnsi="Century Gothic"/>
          <w:bCs/>
          <w:sz w:val="20"/>
        </w:rPr>
        <w:t>wykonywania</w:t>
      </w:r>
      <w:r w:rsidRPr="005E29AC">
        <w:rPr>
          <w:rStyle w:val="Domylnaczcionkaakapitu1"/>
          <w:rFonts w:ascii="Century Gothic" w:hAnsi="Century Gothic"/>
          <w:sz w:val="20"/>
        </w:rPr>
        <w:t xml:space="preserve"> czynnośc</w:t>
      </w:r>
      <w:r>
        <w:rPr>
          <w:rStyle w:val="Domylnaczcionkaakapitu1"/>
          <w:rFonts w:ascii="Century Gothic" w:hAnsi="Century Gothic"/>
          <w:sz w:val="20"/>
        </w:rPr>
        <w:t>i związanych z realizacją umowy</w:t>
      </w:r>
      <w:r w:rsidRPr="005E29AC">
        <w:rPr>
          <w:rStyle w:val="Domylnaczcionkaakapitu1"/>
          <w:rFonts w:ascii="Century Gothic" w:hAnsi="Century Gothic"/>
          <w:sz w:val="20"/>
        </w:rPr>
        <w:t xml:space="preserve"> wyznaczamy Pana</w:t>
      </w:r>
      <w:r>
        <w:rPr>
          <w:rStyle w:val="Domylnaczcionkaakapitu1"/>
          <w:rFonts w:ascii="Century Gothic" w:hAnsi="Century Gothic"/>
          <w:sz w:val="20"/>
        </w:rPr>
        <w:t>/Panią</w:t>
      </w:r>
      <w:r w:rsidRPr="005D123C">
        <w:rPr>
          <w:rStyle w:val="Domylnaczcionkaakapitu1"/>
          <w:rFonts w:ascii="Century Gothic" w:hAnsi="Century Gothic"/>
          <w:sz w:val="20"/>
        </w:rPr>
        <w:t xml:space="preserve">: </w:t>
      </w:r>
      <w:r w:rsidRPr="00415D9A">
        <w:rPr>
          <w:rStyle w:val="Domylnaczcionkaakapitu1"/>
          <w:rFonts w:ascii="Century Gothic" w:hAnsi="Century Gothic"/>
          <w:sz w:val="20"/>
        </w:rPr>
        <w:t>………………………</w:t>
      </w:r>
      <w:r>
        <w:rPr>
          <w:rStyle w:val="Domylnaczcionkaakapitu1"/>
          <w:rFonts w:ascii="Century Gothic" w:hAnsi="Century Gothic"/>
          <w:sz w:val="20"/>
        </w:rPr>
        <w:t>……….</w:t>
      </w:r>
      <w:r w:rsidRPr="00415D9A">
        <w:rPr>
          <w:rStyle w:val="Domylnaczcionkaakapitu1"/>
          <w:rFonts w:ascii="Century Gothic" w:hAnsi="Century Gothic"/>
          <w:sz w:val="20"/>
        </w:rPr>
        <w:t>….</w:t>
      </w:r>
      <w:r w:rsidRPr="00415D9A">
        <w:rPr>
          <w:rFonts w:ascii="Century Gothic" w:hAnsi="Century Gothic"/>
          <w:bCs/>
          <w:sz w:val="20"/>
          <w:vertAlign w:val="superscript"/>
          <w:lang w:eastAsia="en-US"/>
        </w:rPr>
        <w:t>1)</w:t>
      </w:r>
      <w:r w:rsidRPr="00A31F18">
        <w:rPr>
          <w:rFonts w:ascii="Century Gothic" w:hAnsi="Century Gothic"/>
          <w:sz w:val="20"/>
        </w:rPr>
        <w:t xml:space="preserve"> </w:t>
      </w:r>
      <w:r w:rsidRPr="00C31B08">
        <w:rPr>
          <w:rFonts w:ascii="Century Gothic" w:hAnsi="Century Gothic"/>
          <w:sz w:val="20"/>
        </w:rPr>
        <w:t>- tel. ……………………..</w:t>
      </w:r>
      <w:r>
        <w:rPr>
          <w:rFonts w:ascii="Century Gothic" w:hAnsi="Century Gothic"/>
          <w:sz w:val="20"/>
          <w:vertAlign w:val="superscript"/>
        </w:rPr>
        <w:t>1)</w:t>
      </w:r>
      <w:r w:rsidRPr="00C31B08">
        <w:rPr>
          <w:rFonts w:ascii="Century Gothic" w:hAnsi="Century Gothic"/>
          <w:sz w:val="20"/>
        </w:rPr>
        <w:t xml:space="preserve">, e-mail: </w:t>
      </w:r>
      <w:hyperlink r:id="rId7" w:history="1">
        <w:r w:rsidRPr="00C31B08">
          <w:rPr>
            <w:rStyle w:val="Hipercze"/>
            <w:rFonts w:ascii="Century Gothic" w:hAnsi="Century Gothic"/>
            <w:sz w:val="20"/>
          </w:rPr>
          <w:t>………………………………..</w:t>
        </w:r>
      </w:hyperlink>
      <w:r>
        <w:rPr>
          <w:rStyle w:val="Hipercze"/>
          <w:rFonts w:ascii="Century Gothic" w:hAnsi="Century Gothic"/>
          <w:sz w:val="20"/>
          <w:vertAlign w:val="superscript"/>
        </w:rPr>
        <w:t>1)</w:t>
      </w:r>
    </w:p>
    <w:p w:rsidR="00A44845" w:rsidRPr="00EE315A" w:rsidRDefault="00A44845" w:rsidP="00A44845">
      <w:pPr>
        <w:pStyle w:val="Textbody"/>
        <w:numPr>
          <w:ilvl w:val="6"/>
          <w:numId w:val="2"/>
        </w:numPr>
        <w:spacing w:after="0" w:line="240" w:lineRule="auto"/>
        <w:ind w:left="709"/>
        <w:jc w:val="both"/>
        <w:rPr>
          <w:rFonts w:ascii="Century Gothic" w:hAnsi="Century Gothic" w:cs="Century Gothic"/>
          <w:sz w:val="20"/>
        </w:rPr>
      </w:pPr>
      <w:r w:rsidRPr="00A31F18">
        <w:rPr>
          <w:rFonts w:ascii="Century Gothic" w:hAnsi="Century Gothic"/>
          <w:bCs/>
          <w:sz w:val="20"/>
        </w:rPr>
        <w:t>Reklamacje</w:t>
      </w:r>
      <w:r w:rsidRPr="004B1C3F">
        <w:rPr>
          <w:rFonts w:ascii="Century Gothic" w:hAnsi="Century Gothic" w:cs="Century Gothic"/>
          <w:sz w:val="20"/>
        </w:rPr>
        <w:t xml:space="preserve"> i </w:t>
      </w:r>
      <w:r>
        <w:rPr>
          <w:rFonts w:ascii="Century Gothic" w:hAnsi="Century Gothic" w:cs="Century Gothic"/>
          <w:sz w:val="20"/>
        </w:rPr>
        <w:t>zgłoszenia</w:t>
      </w:r>
      <w:r w:rsidRPr="004B1C3F">
        <w:rPr>
          <w:rFonts w:ascii="Century Gothic" w:hAnsi="Century Gothic" w:cs="Century Gothic"/>
          <w:sz w:val="20"/>
        </w:rPr>
        <w:t xml:space="preserve"> w trakcie realizacji umowy nale</w:t>
      </w:r>
      <w:r w:rsidRPr="004B1C3F">
        <w:rPr>
          <w:rFonts w:ascii="Cambria" w:hAnsi="Cambria" w:cs="Cambria"/>
          <w:sz w:val="20"/>
        </w:rPr>
        <w:t>ż</w:t>
      </w:r>
      <w:r w:rsidRPr="004B1C3F">
        <w:rPr>
          <w:rFonts w:ascii="Century Gothic" w:hAnsi="Century Gothic" w:cs="Century Gothic"/>
          <w:sz w:val="20"/>
        </w:rPr>
        <w:t>y składa</w:t>
      </w:r>
      <w:r w:rsidRPr="004B1C3F">
        <w:rPr>
          <w:rFonts w:ascii="Cambria" w:hAnsi="Cambria" w:cs="Cambria"/>
          <w:sz w:val="20"/>
        </w:rPr>
        <w:t>ć</w:t>
      </w:r>
      <w:r w:rsidRPr="004B1C3F">
        <w:rPr>
          <w:rFonts w:ascii="Century Gothic" w:hAnsi="Century Gothic" w:cs="Century Gothic"/>
          <w:sz w:val="20"/>
        </w:rPr>
        <w:t xml:space="preserve"> na nr faksu: ....................</w:t>
      </w:r>
      <w:r>
        <w:rPr>
          <w:rFonts w:ascii="Century Gothic" w:hAnsi="Century Gothic" w:cs="Century Gothic"/>
          <w:sz w:val="20"/>
        </w:rPr>
        <w:t>...............................</w:t>
      </w:r>
      <w:r w:rsidRPr="00A84BF4">
        <w:rPr>
          <w:rFonts w:ascii="Century Gothic" w:eastAsia="Arial" w:hAnsi="Century Gothic"/>
          <w:kern w:val="1"/>
          <w:sz w:val="20"/>
          <w:vertAlign w:val="superscript"/>
        </w:rPr>
        <w:t xml:space="preserve"> </w:t>
      </w:r>
      <w:r>
        <w:rPr>
          <w:rFonts w:ascii="Century Gothic" w:hAnsi="Century Gothic" w:cs="Century Gothic"/>
          <w:sz w:val="20"/>
          <w:vertAlign w:val="superscript"/>
        </w:rPr>
        <w:t>1</w:t>
      </w:r>
      <w:r w:rsidRPr="00A84BF4">
        <w:rPr>
          <w:rFonts w:ascii="Century Gothic" w:hAnsi="Century Gothic" w:cs="Century Gothic"/>
          <w:sz w:val="20"/>
          <w:vertAlign w:val="superscript"/>
        </w:rPr>
        <w:t>)</w:t>
      </w:r>
      <w:r w:rsidRPr="00A84BF4">
        <w:rPr>
          <w:rFonts w:ascii="Century Gothic" w:hAnsi="Century Gothic" w:cs="Century Gothic"/>
          <w:bCs/>
          <w:sz w:val="20"/>
        </w:rPr>
        <w:t xml:space="preserve"> </w:t>
      </w:r>
      <w:r w:rsidRPr="004B1C3F">
        <w:rPr>
          <w:rFonts w:ascii="Century Gothic" w:hAnsi="Century Gothic" w:cs="Century Gothic"/>
          <w:sz w:val="20"/>
        </w:rPr>
        <w:t xml:space="preserve"> e-mail: .................................</w:t>
      </w:r>
      <w:r>
        <w:rPr>
          <w:rFonts w:ascii="Century Gothic" w:hAnsi="Century Gothic" w:cs="Century Gothic"/>
          <w:sz w:val="20"/>
        </w:rPr>
        <w:t>.............................</w:t>
      </w:r>
      <w:r w:rsidRPr="00A84BF4">
        <w:rPr>
          <w:rFonts w:ascii="Century Gothic" w:eastAsia="Arial" w:hAnsi="Century Gothic"/>
          <w:kern w:val="1"/>
          <w:sz w:val="20"/>
          <w:vertAlign w:val="superscript"/>
        </w:rPr>
        <w:t xml:space="preserve"> </w:t>
      </w:r>
      <w:r>
        <w:rPr>
          <w:rFonts w:ascii="Century Gothic" w:hAnsi="Century Gothic" w:cs="Century Gothic"/>
          <w:sz w:val="20"/>
          <w:vertAlign w:val="superscript"/>
        </w:rPr>
        <w:t>1</w:t>
      </w:r>
      <w:r w:rsidRPr="00A84BF4">
        <w:rPr>
          <w:rFonts w:ascii="Century Gothic" w:hAnsi="Century Gothic" w:cs="Century Gothic"/>
          <w:sz w:val="20"/>
          <w:vertAlign w:val="superscript"/>
        </w:rPr>
        <w:t>)</w:t>
      </w:r>
      <w:r w:rsidRPr="00A84BF4">
        <w:rPr>
          <w:rFonts w:ascii="Century Gothic" w:hAnsi="Century Gothic" w:cs="Century Gothic"/>
          <w:bCs/>
          <w:sz w:val="20"/>
        </w:rPr>
        <w:t xml:space="preserve"> </w:t>
      </w:r>
      <w:r>
        <w:rPr>
          <w:rFonts w:ascii="Century Gothic" w:hAnsi="Century Gothic" w:cs="Century Gothic"/>
          <w:sz w:val="20"/>
        </w:rPr>
        <w:t xml:space="preserve"> </w:t>
      </w:r>
      <w:r w:rsidRPr="00FD19F5">
        <w:rPr>
          <w:rFonts w:ascii="Century Gothic" w:hAnsi="Century Gothic"/>
          <w:sz w:val="20"/>
          <w:vertAlign w:val="superscript"/>
        </w:rPr>
        <w:t xml:space="preserve"> </w:t>
      </w:r>
    </w:p>
    <w:p w:rsidR="00A44845" w:rsidRPr="00DF536F" w:rsidRDefault="00A44845" w:rsidP="00A44845">
      <w:pPr>
        <w:pStyle w:val="Textbody"/>
        <w:ind w:left="567"/>
        <w:rPr>
          <w:rFonts w:ascii="Century Gothic" w:eastAsia="Century Gothic" w:hAnsi="Century Gothic" w:cs="Century Gothic"/>
          <w:sz w:val="20"/>
          <w:lang w:eastAsia="pl-PL"/>
        </w:rPr>
      </w:pPr>
    </w:p>
    <w:p w:rsidR="00A44845" w:rsidRPr="00902F99" w:rsidRDefault="00A44845" w:rsidP="00A44845">
      <w:pPr>
        <w:pStyle w:val="Akapitzlist"/>
        <w:suppressAutoHyphens/>
        <w:autoSpaceDE w:val="0"/>
        <w:ind w:left="0"/>
        <w:contextualSpacing w:val="0"/>
        <w:jc w:val="both"/>
        <w:textAlignment w:val="baseline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 xml:space="preserve">V. </w:t>
      </w:r>
      <w:r w:rsidRPr="00524405">
        <w:rPr>
          <w:rFonts w:ascii="Century Gothic" w:hAnsi="Century Gothic" w:cs="Century Gothic"/>
          <w:b/>
          <w:bCs/>
          <w:sz w:val="20"/>
          <w:szCs w:val="20"/>
          <w:lang w:val="pl-PL"/>
        </w:rPr>
        <w:t>Oświadczamy, że</w:t>
      </w:r>
      <w:r w:rsidRPr="00524405">
        <w:rPr>
          <w:rFonts w:ascii="Century Gothic" w:hAnsi="Century Gothic" w:cs="Century Gothic"/>
          <w:sz w:val="20"/>
          <w:szCs w:val="20"/>
          <w:lang w:val="pl-PL"/>
        </w:rPr>
        <w:t xml:space="preserve"> wypełniliśmy obowiązki informacyjne przewidziane w art. 13 lub art. 14 RODO</w:t>
      </w:r>
      <w:r w:rsidRPr="00524405">
        <w:rPr>
          <w:rFonts w:ascii="Century Gothic" w:hAnsi="Century Gothic" w:cs="Century Gothic"/>
          <w:sz w:val="20"/>
          <w:szCs w:val="20"/>
          <w:vertAlign w:val="superscript"/>
          <w:lang w:val="pl-PL"/>
        </w:rPr>
        <w:t>1)</w:t>
      </w:r>
      <w:r w:rsidRPr="00524405">
        <w:rPr>
          <w:rFonts w:ascii="Century Gothic" w:hAnsi="Century Gothic" w:cs="Century Gothic"/>
          <w:sz w:val="20"/>
          <w:szCs w:val="20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524405">
        <w:rPr>
          <w:rFonts w:ascii="Century Gothic" w:hAnsi="Century Gothic" w:cs="Century Gothic"/>
          <w:sz w:val="20"/>
          <w:szCs w:val="20"/>
          <w:vertAlign w:val="superscript"/>
          <w:lang w:val="pl-PL"/>
        </w:rPr>
        <w:t>2)</w:t>
      </w:r>
      <w:r w:rsidRPr="00524405">
        <w:rPr>
          <w:rFonts w:ascii="Century Gothic" w:hAnsi="Century Gothic" w:cs="Century Gothic"/>
          <w:sz w:val="20"/>
          <w:szCs w:val="20"/>
          <w:lang w:val="pl-PL"/>
        </w:rPr>
        <w:t>.</w:t>
      </w:r>
    </w:p>
    <w:p w:rsidR="00A44845" w:rsidRPr="00DD15FE" w:rsidRDefault="00A44845" w:rsidP="00A44845">
      <w:pPr>
        <w:pStyle w:val="Tekstprzypisudolnego1"/>
        <w:ind w:left="709" w:hanging="301"/>
        <w:jc w:val="both"/>
        <w:rPr>
          <w:rFonts w:ascii="Century Gothic" w:hAnsi="Century Gothic" w:cs="Gulim"/>
          <w:sz w:val="16"/>
          <w:szCs w:val="16"/>
          <w:vertAlign w:val="superscript"/>
        </w:rPr>
      </w:pPr>
      <w:r w:rsidRPr="00DD15FE">
        <w:rPr>
          <w:rFonts w:ascii="Century Gothic" w:hAnsi="Century Gothic" w:cs="Gulim"/>
          <w:color w:val="000000"/>
          <w:sz w:val="16"/>
          <w:szCs w:val="16"/>
          <w:vertAlign w:val="superscript"/>
        </w:rPr>
        <w:t xml:space="preserve">1) </w:t>
      </w:r>
      <w:r w:rsidRPr="00DD15FE">
        <w:rPr>
          <w:rFonts w:ascii="Century Gothic" w:hAnsi="Century Gothic" w:cs="Gulim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44845" w:rsidRPr="00DD15FE" w:rsidRDefault="00A44845" w:rsidP="00A44845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6"/>
          <w:szCs w:val="16"/>
        </w:rPr>
      </w:pPr>
      <w:r w:rsidRPr="00DD15FE">
        <w:rPr>
          <w:rFonts w:ascii="Century Gothic" w:hAnsi="Century Gothic" w:cs="Gulim"/>
          <w:sz w:val="16"/>
          <w:szCs w:val="16"/>
          <w:vertAlign w:val="superscript"/>
        </w:rPr>
        <w:t xml:space="preserve">2) </w:t>
      </w:r>
      <w:r w:rsidRPr="00DD15FE">
        <w:rPr>
          <w:rFonts w:ascii="Century Gothic" w:hAnsi="Century Gothic" w:cs="Guli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4845" w:rsidRPr="003D7B7D" w:rsidRDefault="00A44845" w:rsidP="00A44845">
      <w:pPr>
        <w:pStyle w:val="Textbody"/>
        <w:ind w:left="426" w:hanging="142"/>
        <w:rPr>
          <w:rFonts w:ascii="Century Gothic" w:hAnsi="Century Gothic"/>
          <w:sz w:val="20"/>
          <w:lang w:eastAsia="pl-PL"/>
        </w:rPr>
      </w:pPr>
    </w:p>
    <w:p w:rsidR="00A44845" w:rsidRPr="00A81823" w:rsidRDefault="00A44845" w:rsidP="00A44845">
      <w:pPr>
        <w:pStyle w:val="Textbody"/>
        <w:rPr>
          <w:rFonts w:ascii="Century Gothic" w:hAnsi="Century Gothic"/>
          <w:sz w:val="16"/>
          <w:szCs w:val="16"/>
        </w:rPr>
      </w:pPr>
    </w:p>
    <w:p w:rsidR="00A44845" w:rsidRPr="004B4B30" w:rsidRDefault="00A44845" w:rsidP="00A44845">
      <w:pPr>
        <w:rPr>
          <w:rFonts w:ascii="Century Gothic" w:eastAsia="SimSun" w:hAnsi="Century Gothic"/>
          <w:b/>
          <w:sz w:val="14"/>
          <w:szCs w:val="14"/>
        </w:rPr>
      </w:pPr>
      <w:r w:rsidRPr="004B4B30">
        <w:rPr>
          <w:rFonts w:ascii="Century Gothic" w:eastAsia="SimSun" w:hAnsi="Century Gothic"/>
          <w:b/>
          <w:sz w:val="14"/>
          <w:szCs w:val="14"/>
        </w:rPr>
        <w:t>Słowniczek:</w:t>
      </w:r>
    </w:p>
    <w:p w:rsidR="00A44845" w:rsidRPr="004B4B30" w:rsidRDefault="00A44845" w:rsidP="00A44845">
      <w:pPr>
        <w:jc w:val="both"/>
        <w:rPr>
          <w:rFonts w:ascii="Century Gothic" w:eastAsia="SimSun" w:hAnsi="Century Gothic"/>
          <w:b/>
          <w:sz w:val="14"/>
          <w:szCs w:val="14"/>
        </w:rPr>
      </w:pPr>
      <w:r w:rsidRPr="004B4B30">
        <w:rPr>
          <w:rFonts w:ascii="Century Gothic" w:eastAsia="SimSun" w:hAnsi="Century Gothic"/>
          <w:b/>
          <w:bCs/>
          <w:sz w:val="14"/>
          <w:szCs w:val="14"/>
        </w:rPr>
        <w:t>Małe przedsiębiorstwo:</w:t>
      </w:r>
      <w:r w:rsidRPr="004B4B30">
        <w:rPr>
          <w:rFonts w:ascii="Century Gothic" w:eastAsia="SimSun" w:hAnsi="Century Gothic"/>
          <w:sz w:val="14"/>
          <w:szCs w:val="14"/>
        </w:rPr>
        <w:t xml:space="preserve"> przedsiębiorstwo, które </w:t>
      </w:r>
      <w:r w:rsidRPr="004B4B30">
        <w:rPr>
          <w:rFonts w:ascii="Century Gothic" w:eastAsia="SimSun" w:hAnsi="Century Gothic"/>
          <w:bCs/>
          <w:sz w:val="14"/>
          <w:szCs w:val="14"/>
        </w:rPr>
        <w:t>zatrudnia mniej niż 50 osób</w:t>
      </w:r>
      <w:r w:rsidRPr="004B4B30">
        <w:rPr>
          <w:rFonts w:ascii="Century Gothic" w:eastAsia="SimSun" w:hAnsi="Century Gothic"/>
          <w:sz w:val="14"/>
          <w:szCs w:val="14"/>
        </w:rPr>
        <w:t xml:space="preserve"> i którego roczny obrót lub roczna suma bilansowa </w:t>
      </w:r>
      <w:r w:rsidRPr="004B4B30">
        <w:rPr>
          <w:rFonts w:ascii="Century Gothic" w:eastAsia="SimSun" w:hAnsi="Century Gothic"/>
          <w:bCs/>
          <w:sz w:val="14"/>
          <w:szCs w:val="14"/>
        </w:rPr>
        <w:t xml:space="preserve">nie przekracza </w:t>
      </w:r>
      <w:r w:rsidRPr="004B4B30">
        <w:rPr>
          <w:rFonts w:ascii="Century Gothic" w:eastAsia="SimSun" w:hAnsi="Century Gothic"/>
          <w:b/>
          <w:bCs/>
          <w:sz w:val="14"/>
          <w:szCs w:val="14"/>
        </w:rPr>
        <w:t>10 milionów EUR</w:t>
      </w:r>
      <w:r w:rsidRPr="004B4B30">
        <w:rPr>
          <w:rFonts w:ascii="Century Gothic" w:eastAsia="SimSun" w:hAnsi="Century Gothic"/>
          <w:b/>
          <w:sz w:val="14"/>
          <w:szCs w:val="14"/>
        </w:rPr>
        <w:t>.</w:t>
      </w:r>
    </w:p>
    <w:p w:rsidR="00A44845" w:rsidRPr="004B4B30" w:rsidRDefault="00A44845" w:rsidP="00A44845">
      <w:pPr>
        <w:tabs>
          <w:tab w:val="left" w:pos="6435"/>
        </w:tabs>
        <w:jc w:val="both"/>
        <w:rPr>
          <w:rFonts w:ascii="Century Gothic" w:hAnsi="Century Gothic"/>
          <w:i/>
          <w:sz w:val="14"/>
          <w:szCs w:val="14"/>
        </w:rPr>
      </w:pPr>
      <w:r w:rsidRPr="004B4B30">
        <w:rPr>
          <w:rFonts w:ascii="Century Gothic" w:eastAsia="SimSun" w:hAnsi="Century Gothic"/>
          <w:b/>
          <w:bCs/>
          <w:sz w:val="14"/>
          <w:szCs w:val="14"/>
        </w:rPr>
        <w:t>Średnie przedsiębiorstwa:</w:t>
      </w:r>
      <w:r w:rsidRPr="004B4B30">
        <w:rPr>
          <w:rFonts w:ascii="Century Gothic" w:eastAsia="SimSun" w:hAnsi="Century Gothic"/>
          <w:bCs/>
          <w:sz w:val="14"/>
          <w:szCs w:val="14"/>
        </w:rPr>
        <w:t xml:space="preserve"> przedsiębiorstwa, które nie są mikroprzedsiębiorstwami ani małymi przedsiębiorstwami</w:t>
      </w:r>
      <w:r w:rsidRPr="004B4B30">
        <w:rPr>
          <w:rFonts w:ascii="Century Gothic" w:eastAsia="SimSun" w:hAnsi="Century Gothic"/>
          <w:sz w:val="14"/>
          <w:szCs w:val="14"/>
        </w:rPr>
        <w:t xml:space="preserve"> i które </w:t>
      </w:r>
      <w:r w:rsidRPr="004B4B30">
        <w:rPr>
          <w:rFonts w:ascii="Century Gothic" w:eastAsia="SimSun" w:hAnsi="Century Gothic"/>
          <w:bCs/>
          <w:sz w:val="14"/>
          <w:szCs w:val="14"/>
        </w:rPr>
        <w:t>zatrudniają mniej niż 250 osób</w:t>
      </w:r>
      <w:r w:rsidRPr="004B4B30">
        <w:rPr>
          <w:rFonts w:ascii="Century Gothic" w:eastAsia="SimSun" w:hAnsi="Century Gothic"/>
          <w:sz w:val="14"/>
          <w:szCs w:val="14"/>
        </w:rPr>
        <w:t xml:space="preserve"> i których </w:t>
      </w:r>
      <w:r w:rsidRPr="004B4B30">
        <w:rPr>
          <w:rFonts w:ascii="Century Gothic" w:eastAsia="SimSun" w:hAnsi="Century Gothic"/>
          <w:bCs/>
          <w:sz w:val="14"/>
          <w:szCs w:val="14"/>
        </w:rPr>
        <w:t>roczny obrót nie przekracza 50 milionów EUR</w:t>
      </w:r>
      <w:r w:rsidRPr="004B4B30">
        <w:rPr>
          <w:rFonts w:ascii="Century Gothic" w:eastAsia="SimSun" w:hAnsi="Century Gothic"/>
          <w:sz w:val="14"/>
          <w:szCs w:val="14"/>
        </w:rPr>
        <w:t xml:space="preserve"> </w:t>
      </w:r>
      <w:r w:rsidRPr="004B4B30">
        <w:rPr>
          <w:rFonts w:ascii="Century Gothic" w:eastAsia="SimSun" w:hAnsi="Century Gothic"/>
          <w:bCs/>
          <w:i/>
          <w:iCs/>
          <w:sz w:val="14"/>
          <w:szCs w:val="14"/>
        </w:rPr>
        <w:t>lub</w:t>
      </w:r>
      <w:r w:rsidRPr="004B4B30">
        <w:rPr>
          <w:rFonts w:ascii="Century Gothic" w:eastAsia="SimSun" w:hAnsi="Century Gothic"/>
          <w:sz w:val="14"/>
          <w:szCs w:val="14"/>
        </w:rPr>
        <w:t xml:space="preserve"> </w:t>
      </w:r>
      <w:r w:rsidRPr="004B4B30">
        <w:rPr>
          <w:rFonts w:ascii="Century Gothic" w:eastAsia="SimSun" w:hAnsi="Century Gothic"/>
          <w:bCs/>
          <w:sz w:val="14"/>
          <w:szCs w:val="14"/>
        </w:rPr>
        <w:t>roczna suma bilansowa nie przekracza 43 milionów EUR</w:t>
      </w:r>
      <w:r w:rsidRPr="004B4B30">
        <w:rPr>
          <w:rFonts w:ascii="Century Gothic" w:eastAsia="SimSun" w:hAnsi="Century Gothic"/>
          <w:sz w:val="14"/>
          <w:szCs w:val="14"/>
        </w:rPr>
        <w:t>.</w:t>
      </w:r>
    </w:p>
    <w:p w:rsidR="00A44845" w:rsidRPr="003D7B7D" w:rsidRDefault="00A44845" w:rsidP="00A44845">
      <w:pPr>
        <w:pStyle w:val="Textbody"/>
        <w:ind w:left="426" w:hanging="142"/>
        <w:rPr>
          <w:rFonts w:ascii="Century Gothic" w:hAnsi="Century Gothic"/>
          <w:sz w:val="20"/>
          <w:lang w:eastAsia="pl-PL"/>
        </w:rPr>
      </w:pPr>
    </w:p>
    <w:p w:rsidR="00A44845" w:rsidRPr="00A81823" w:rsidRDefault="00A44845" w:rsidP="00A44845">
      <w:pPr>
        <w:pStyle w:val="Tekstpodstawowy2"/>
        <w:tabs>
          <w:tab w:val="left" w:pos="-2454"/>
          <w:tab w:val="left" w:pos="852"/>
        </w:tabs>
        <w:spacing w:after="0" w:line="240" w:lineRule="auto"/>
        <w:ind w:left="426" w:hanging="426"/>
        <w:rPr>
          <w:rFonts w:ascii="Century Gothic" w:hAnsi="Century Gothic"/>
          <w:bCs/>
          <w:i/>
          <w:sz w:val="16"/>
          <w:szCs w:val="16"/>
          <w:u w:val="single"/>
        </w:rPr>
      </w:pPr>
      <w:r w:rsidRPr="00A81823">
        <w:rPr>
          <w:rFonts w:ascii="Century Gothic" w:hAnsi="Century Gothic"/>
          <w:bCs/>
          <w:sz w:val="16"/>
          <w:szCs w:val="16"/>
          <w:u w:val="single"/>
        </w:rPr>
        <w:t>Uwaga:</w:t>
      </w:r>
    </w:p>
    <w:p w:rsidR="00A44845" w:rsidRPr="00A81823" w:rsidRDefault="00A44845" w:rsidP="00A44845">
      <w:pPr>
        <w:pStyle w:val="Tekstpodstawowy2"/>
        <w:tabs>
          <w:tab w:val="left" w:pos="-2880"/>
          <w:tab w:val="left" w:pos="426"/>
        </w:tabs>
        <w:spacing w:after="0" w:line="240" w:lineRule="auto"/>
        <w:rPr>
          <w:rFonts w:ascii="Century Gothic" w:hAnsi="Century Gothic"/>
          <w:bCs/>
          <w:i/>
          <w:sz w:val="16"/>
          <w:szCs w:val="16"/>
        </w:rPr>
      </w:pPr>
      <w:r w:rsidRPr="00EC3CDE">
        <w:rPr>
          <w:rFonts w:ascii="Century Gothic" w:hAnsi="Century Gothic"/>
          <w:sz w:val="20"/>
          <w:vertAlign w:val="superscript"/>
        </w:rPr>
        <w:t>1)</w:t>
      </w:r>
      <w:r w:rsidRPr="00A81823">
        <w:rPr>
          <w:rFonts w:ascii="Century Gothic" w:hAnsi="Century Gothic"/>
          <w:bCs/>
          <w:sz w:val="16"/>
          <w:szCs w:val="16"/>
        </w:rPr>
        <w:t xml:space="preserve">  - należy wpisać,</w:t>
      </w:r>
    </w:p>
    <w:p w:rsidR="00A44845" w:rsidRPr="00A81823" w:rsidRDefault="00A44845" w:rsidP="00A44845">
      <w:pPr>
        <w:pStyle w:val="Tekstpodstawowy2"/>
        <w:tabs>
          <w:tab w:val="left" w:pos="-2880"/>
          <w:tab w:val="left" w:pos="426"/>
        </w:tabs>
        <w:spacing w:after="0" w:line="240" w:lineRule="auto"/>
        <w:rPr>
          <w:rFonts w:ascii="Century Gothic" w:hAnsi="Century Gothic"/>
          <w:bCs/>
          <w:i/>
          <w:sz w:val="16"/>
          <w:szCs w:val="16"/>
        </w:rPr>
      </w:pPr>
      <w:r>
        <w:rPr>
          <w:rFonts w:ascii="Century Gothic" w:hAnsi="Century Gothic"/>
          <w:sz w:val="20"/>
          <w:vertAlign w:val="superscript"/>
        </w:rPr>
        <w:t>2</w:t>
      </w:r>
      <w:r w:rsidRPr="00EC3CDE">
        <w:rPr>
          <w:rFonts w:ascii="Century Gothic" w:hAnsi="Century Gothic"/>
          <w:sz w:val="20"/>
          <w:vertAlign w:val="superscript"/>
        </w:rPr>
        <w:t>)</w:t>
      </w:r>
      <w:r w:rsidRPr="00A81823">
        <w:rPr>
          <w:rFonts w:ascii="Century Gothic" w:hAnsi="Century Gothic"/>
          <w:bCs/>
          <w:sz w:val="16"/>
          <w:szCs w:val="16"/>
        </w:rPr>
        <w:t xml:space="preserve"> -  z dokładnością do dwóch miejsc po przecinku,</w:t>
      </w:r>
    </w:p>
    <w:p w:rsidR="00A44845" w:rsidRDefault="00A44845" w:rsidP="00A44845">
      <w:pPr>
        <w:pStyle w:val="Textbodyindent"/>
        <w:spacing w:after="0"/>
        <w:ind w:left="0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sz w:val="20"/>
          <w:vertAlign w:val="superscript"/>
        </w:rPr>
        <w:t>3</w:t>
      </w:r>
      <w:r w:rsidRPr="00EC3CDE">
        <w:rPr>
          <w:rFonts w:ascii="Century Gothic" w:hAnsi="Century Gothic"/>
          <w:sz w:val="20"/>
          <w:vertAlign w:val="superscript"/>
        </w:rPr>
        <w:t>)</w:t>
      </w:r>
      <w:r w:rsidRPr="00A81823">
        <w:rPr>
          <w:rFonts w:ascii="Century Gothic" w:hAnsi="Century Gothic"/>
          <w:bCs/>
          <w:i/>
          <w:sz w:val="16"/>
          <w:szCs w:val="16"/>
        </w:rPr>
        <w:t xml:space="preserve"> -  </w:t>
      </w:r>
      <w:r w:rsidRPr="00A81823">
        <w:rPr>
          <w:rFonts w:ascii="Century Gothic" w:hAnsi="Century Gothic"/>
          <w:bCs/>
          <w:sz w:val="16"/>
          <w:szCs w:val="16"/>
        </w:rPr>
        <w:t xml:space="preserve">należy niepotrzebne skreślić. </w:t>
      </w:r>
    </w:p>
    <w:p w:rsidR="00A44845" w:rsidRPr="00A81823" w:rsidRDefault="00A44845" w:rsidP="00A44845">
      <w:pPr>
        <w:pStyle w:val="Textbodyindent"/>
        <w:spacing w:after="0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- j</w:t>
      </w:r>
      <w:r w:rsidRPr="00A81823">
        <w:rPr>
          <w:rFonts w:ascii="Century Gothic" w:hAnsi="Century Gothic"/>
          <w:bCs/>
          <w:sz w:val="16"/>
          <w:szCs w:val="16"/>
        </w:rPr>
        <w:t>eżeli Wykonawca nie dokona skreślenia Zamawiający uzna, że obowiązek podatkowy leży po stronie Wykonawcy,</w:t>
      </w:r>
    </w:p>
    <w:p w:rsidR="00A44845" w:rsidRDefault="00A44845" w:rsidP="00A44845">
      <w:pPr>
        <w:pStyle w:val="Standard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- jeżeli Wykonawca nie dokona skreślenia, Zamawiający uzna, że nie jest on ani mikro ani małym ani średnim przedsiębiorcą,</w:t>
      </w:r>
    </w:p>
    <w:p w:rsidR="00A44845" w:rsidRPr="00F31C78" w:rsidRDefault="00A44845" w:rsidP="00A44845">
      <w:pPr>
        <w:pStyle w:val="Textbodyindent"/>
        <w:spacing w:after="0"/>
        <w:ind w:left="0"/>
        <w:rPr>
          <w:rFonts w:ascii="Century Gothic" w:hAnsi="Century Gothic"/>
          <w:bCs/>
          <w:sz w:val="18"/>
          <w:szCs w:val="18"/>
        </w:rPr>
      </w:pPr>
      <w:r w:rsidRPr="003A45E8">
        <w:rPr>
          <w:rFonts w:ascii="Century Gothic" w:hAnsi="Century Gothic"/>
          <w:sz w:val="18"/>
          <w:szCs w:val="18"/>
        </w:rPr>
        <w:t>- jeżeli Wykonawca nie dokona skreślenia Zamawiający uzna, że o</w:t>
      </w:r>
      <w:r>
        <w:rPr>
          <w:rFonts w:ascii="Century Gothic" w:hAnsi="Century Gothic"/>
          <w:sz w:val="18"/>
          <w:szCs w:val="18"/>
        </w:rPr>
        <w:t>ferowane urządzenie nie posiada opcji wyposażenia</w:t>
      </w:r>
      <w:r w:rsidRPr="003A45E8">
        <w:rPr>
          <w:rFonts w:ascii="Century Gothic" w:hAnsi="Century Gothic"/>
          <w:sz w:val="18"/>
          <w:szCs w:val="18"/>
        </w:rPr>
        <w:t>,</w:t>
      </w:r>
    </w:p>
    <w:p w:rsidR="00A44845" w:rsidRDefault="00A44845" w:rsidP="00A44845">
      <w:pPr>
        <w:pStyle w:val="Textbodyindent"/>
        <w:spacing w:after="0"/>
        <w:ind w:left="0"/>
        <w:rPr>
          <w:rFonts w:ascii="Century Gothic" w:hAnsi="Century Gothic"/>
          <w:bCs/>
          <w:sz w:val="16"/>
          <w:szCs w:val="16"/>
        </w:rPr>
      </w:pPr>
      <w:r w:rsidRPr="00A84BF4">
        <w:rPr>
          <w:rFonts w:ascii="Century Gothic" w:hAnsi="Century Gothic"/>
          <w:sz w:val="16"/>
          <w:szCs w:val="16"/>
          <w:vertAlign w:val="superscript"/>
        </w:rPr>
        <w:t>4)</w:t>
      </w:r>
      <w:r w:rsidRPr="0074195C">
        <w:rPr>
          <w:rFonts w:ascii="Century Gothic" w:hAnsi="Century Gothic"/>
          <w:bCs/>
          <w:sz w:val="16"/>
          <w:szCs w:val="16"/>
        </w:rPr>
        <w:t xml:space="preserve"> </w:t>
      </w:r>
      <w:r w:rsidRPr="00A84BF4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 xml:space="preserve"> należy</w:t>
      </w:r>
      <w:r w:rsidRPr="00A84BF4">
        <w:rPr>
          <w:rFonts w:ascii="Century Gothic" w:hAnsi="Century Gothic"/>
          <w:sz w:val="16"/>
          <w:szCs w:val="16"/>
        </w:rPr>
        <w:t xml:space="preserve"> </w:t>
      </w:r>
      <w:r w:rsidRPr="00A84BF4">
        <w:rPr>
          <w:rFonts w:ascii="Century Gothic" w:hAnsi="Century Gothic"/>
          <w:bCs/>
          <w:sz w:val="16"/>
          <w:szCs w:val="16"/>
        </w:rPr>
        <w:t>niepotrzebne skreślić - jeżeli Wykonawca nie d</w:t>
      </w:r>
      <w:r>
        <w:rPr>
          <w:rFonts w:ascii="Century Gothic" w:hAnsi="Century Gothic"/>
          <w:bCs/>
          <w:sz w:val="16"/>
          <w:szCs w:val="16"/>
        </w:rPr>
        <w:t xml:space="preserve">okona skreślenia w pkt IV </w:t>
      </w:r>
      <w:proofErr w:type="spellStart"/>
      <w:r>
        <w:rPr>
          <w:rFonts w:ascii="Century Gothic" w:hAnsi="Century Gothic"/>
          <w:bCs/>
          <w:sz w:val="16"/>
          <w:szCs w:val="16"/>
        </w:rPr>
        <w:t>ppkt</w:t>
      </w:r>
      <w:proofErr w:type="spellEnd"/>
      <w:r>
        <w:rPr>
          <w:rFonts w:ascii="Century Gothic" w:hAnsi="Century Gothic"/>
          <w:bCs/>
          <w:sz w:val="16"/>
          <w:szCs w:val="16"/>
        </w:rPr>
        <w:t xml:space="preserve"> 1 i nie wypełni pkt IV</w:t>
      </w:r>
      <w:r w:rsidRPr="00A84BF4">
        <w:rPr>
          <w:rFonts w:ascii="Century Gothic" w:hAnsi="Century Gothic"/>
          <w:bCs/>
          <w:sz w:val="16"/>
          <w:szCs w:val="16"/>
        </w:rPr>
        <w:t>, Zamawiający uzna, że Wykonawca nie zamierza powierzyć części zamówienia Podwykonawcom</w:t>
      </w:r>
    </w:p>
    <w:p w:rsidR="00A44845" w:rsidRDefault="00A44845" w:rsidP="00A44845">
      <w:pPr>
        <w:tabs>
          <w:tab w:val="left" w:pos="540"/>
        </w:tabs>
        <w:autoSpaceDE w:val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5) </w:t>
      </w:r>
      <w:r>
        <w:rPr>
          <w:rFonts w:ascii="Century Gothic" w:hAnsi="Century Gothic"/>
          <w:sz w:val="16"/>
          <w:szCs w:val="16"/>
        </w:rPr>
        <w:t xml:space="preserve">– należy wpisać - 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>w przypadku nie wypełnienia okresu rękojmi</w:t>
      </w:r>
      <w:r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, 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>gwarancji</w:t>
      </w:r>
      <w:r>
        <w:rPr>
          <w:rStyle w:val="Domylnaczcionkaakapitu5"/>
          <w:rFonts w:ascii="Century Gothic" w:hAnsi="Century Gothic" w:cs="Calibri Light"/>
          <w:iCs/>
          <w:sz w:val="16"/>
          <w:szCs w:val="16"/>
        </w:rPr>
        <w:t>, wagi, przekątnej oraz jasności obrazu urządzenia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 Zamawiający uzna, że Wykonawca zaoferował </w:t>
      </w:r>
      <w:r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wartości 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>podan</w:t>
      </w:r>
      <w:r>
        <w:rPr>
          <w:rStyle w:val="Domylnaczcionkaakapitu5"/>
          <w:rFonts w:ascii="Century Gothic" w:hAnsi="Century Gothic" w:cs="Calibri Light"/>
          <w:iCs/>
          <w:sz w:val="16"/>
          <w:szCs w:val="16"/>
        </w:rPr>
        <w:t>e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 w nawiasie</w:t>
      </w:r>
    </w:p>
    <w:p w:rsidR="00A44845" w:rsidRPr="00A81823" w:rsidRDefault="00A44845" w:rsidP="00A44845">
      <w:pPr>
        <w:pStyle w:val="Textbody"/>
        <w:rPr>
          <w:rFonts w:ascii="Century Gothic" w:hAnsi="Century Gothic"/>
          <w:sz w:val="16"/>
          <w:szCs w:val="16"/>
        </w:rPr>
      </w:pPr>
    </w:p>
    <w:p w:rsidR="00A44845" w:rsidRDefault="00A44845" w:rsidP="00A4484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A44845" w:rsidRDefault="00A44845" w:rsidP="00A44845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A44845" w:rsidRDefault="00A44845" w:rsidP="00A44845">
      <w:pPr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color w:val="FF0000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A44845" w:rsidRDefault="00A44845" w:rsidP="00A44845">
      <w:pPr>
        <w:tabs>
          <w:tab w:val="left" w:pos="6435"/>
        </w:tabs>
        <w:jc w:val="right"/>
        <w:rPr>
          <w:b/>
          <w:szCs w:val="22"/>
          <w:u w:val="single"/>
        </w:rPr>
      </w:pPr>
    </w:p>
    <w:p w:rsidR="00975FB7" w:rsidRDefault="00A472CC"/>
    <w:sectPr w:rsidR="00975F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CC" w:rsidRDefault="00A472CC" w:rsidP="00A44845">
      <w:r>
        <w:separator/>
      </w:r>
    </w:p>
  </w:endnote>
  <w:endnote w:type="continuationSeparator" w:id="0">
    <w:p w:rsidR="00A472CC" w:rsidRDefault="00A472CC" w:rsidP="00A4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ulim">
    <w:altName w:val="Malgun Gothic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Open Sans">
    <w:altName w:val="Segoe UI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CC" w:rsidRDefault="00A472CC" w:rsidP="00A44845">
      <w:r>
        <w:separator/>
      </w:r>
    </w:p>
  </w:footnote>
  <w:footnote w:type="continuationSeparator" w:id="0">
    <w:p w:rsidR="00A472CC" w:rsidRDefault="00A472CC" w:rsidP="00A4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45" w:rsidRDefault="00A44845" w:rsidP="00A44845">
    <w:pPr>
      <w:pStyle w:val="Gwka"/>
      <w:jc w:val="right"/>
      <w:rPr>
        <w:noProof/>
        <w:lang w:eastAsia="pl-PL" w:bidi="ar-SA"/>
      </w:rPr>
    </w:pPr>
    <w:r w:rsidRPr="0015714D">
      <w:rPr>
        <w:noProof/>
        <w:lang w:eastAsia="pl-PL" w:bidi="ar-SA"/>
      </w:rPr>
      <w:drawing>
        <wp:inline distT="0" distB="0" distL="0" distR="0">
          <wp:extent cx="2298700" cy="5461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845" w:rsidRPr="00A44845" w:rsidRDefault="00A44845" w:rsidP="00A448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83D8A"/>
    <w:multiLevelType w:val="multilevel"/>
    <w:tmpl w:val="F238EF14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45"/>
    <w:rsid w:val="00136570"/>
    <w:rsid w:val="0018503A"/>
    <w:rsid w:val="00A44845"/>
    <w:rsid w:val="00A472CC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2488"/>
  <w15:chartTrackingRefBased/>
  <w15:docId w15:val="{47465FD6-2C14-4515-8300-750130EC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845"/>
    <w:pPr>
      <w:keepNext/>
      <w:ind w:left="360"/>
      <w:outlineLvl w:val="0"/>
    </w:pPr>
    <w:rPr>
      <w:i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845"/>
    <w:rPr>
      <w:rFonts w:ascii="Times New Roman" w:eastAsia="Times New Roman" w:hAnsi="Times New Roman" w:cs="Times New Roman"/>
      <w:i/>
      <w:sz w:val="28"/>
      <w:szCs w:val="20"/>
    </w:rPr>
  </w:style>
  <w:style w:type="paragraph" w:styleId="Stopka">
    <w:name w:val="footer"/>
    <w:aliases w:val="Znak Znak1 Znak Znak,Znak Znak1 Znak Z,Znak Znak1 Znak Z Znak,Znak Znak1 Znak Z Znak Znak Znak Znak,Znak Znak1 Znak Z Znak Znak Znak Znak Znak Znak Znak,Znak Znak1 Znak,Znak Znak1,Znak Znak1 Znak Z Znak Znak Znak,Znak3,Znak Znak1 Znak1 Znak"/>
    <w:basedOn w:val="Normalny"/>
    <w:link w:val="StopkaZnak"/>
    <w:rsid w:val="00A4484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 Znak,Znak Znak1 Znak Z Znak Znak Znak Znak Znak Znak Znak Znak,Znak Znak1 Znak Znak1,Znak Znak1 Znak1"/>
    <w:basedOn w:val="Domylnaczcionkaakapitu"/>
    <w:link w:val="Stopka"/>
    <w:rsid w:val="00A44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448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44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4845"/>
    <w:pPr>
      <w:ind w:left="720"/>
      <w:contextualSpacing/>
    </w:pPr>
    <w:rPr>
      <w:lang w:val="de-DE" w:eastAsia="de-DE"/>
    </w:rPr>
  </w:style>
  <w:style w:type="character" w:styleId="Hipercze">
    <w:name w:val="Hyperlink"/>
    <w:rsid w:val="00A44845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4484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Textbody">
    <w:name w:val="Text body"/>
    <w:basedOn w:val="Normalny"/>
    <w:qFormat/>
    <w:rsid w:val="00A44845"/>
    <w:pPr>
      <w:suppressAutoHyphens/>
      <w:autoSpaceDN w:val="0"/>
      <w:spacing w:after="140" w:line="276" w:lineRule="auto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Domylnaczcionkaakapitu1">
    <w:name w:val="Domyślna czcionka akapitu1"/>
    <w:rsid w:val="00A44845"/>
  </w:style>
  <w:style w:type="character" w:customStyle="1" w:styleId="Domylnaczcionkaakapitu5">
    <w:name w:val="Domyślna czcionka akapitu5"/>
    <w:rsid w:val="00A44845"/>
  </w:style>
  <w:style w:type="paragraph" w:customStyle="1" w:styleId="Standard">
    <w:name w:val="Standard"/>
    <w:qFormat/>
    <w:rsid w:val="00A4484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indent">
    <w:name w:val="Text body indent"/>
    <w:basedOn w:val="Standard"/>
    <w:rsid w:val="00A44845"/>
    <w:pPr>
      <w:spacing w:after="120"/>
      <w:ind w:left="360"/>
      <w:jc w:val="both"/>
      <w:textAlignment w:val="baseline"/>
    </w:pPr>
    <w:rPr>
      <w:kern w:val="1"/>
    </w:rPr>
  </w:style>
  <w:style w:type="numbering" w:customStyle="1" w:styleId="WW8Num99">
    <w:name w:val="WW8Num99"/>
    <w:basedOn w:val="Bezlisty"/>
    <w:rsid w:val="00A44845"/>
    <w:pPr>
      <w:numPr>
        <w:numId w:val="1"/>
      </w:numPr>
    </w:pPr>
  </w:style>
  <w:style w:type="paragraph" w:customStyle="1" w:styleId="Tekstprzypisudolnego1">
    <w:name w:val="Tekst przypisu dolnego1"/>
    <w:basedOn w:val="Normalny"/>
    <w:rsid w:val="00A44845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4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A44845"/>
    <w:pPr>
      <w:suppressLineNumbers/>
      <w:tabs>
        <w:tab w:val="center" w:pos="4819"/>
        <w:tab w:val="right" w:pos="9638"/>
      </w:tabs>
      <w:suppressAutoHyphens/>
    </w:pPr>
    <w:rPr>
      <w:rFonts w:ascii="Liberation Serif" w:eastAsia="SimSun" w:hAnsi="Liberation Serif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lemieszek@ksp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2</cp:revision>
  <dcterms:created xsi:type="dcterms:W3CDTF">2022-07-08T11:25:00Z</dcterms:created>
  <dcterms:modified xsi:type="dcterms:W3CDTF">2022-07-08T11:28:00Z</dcterms:modified>
</cp:coreProperties>
</file>