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  <w:r w:rsidRPr="00D262D9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</w:p>
    <w:p w14:paraId="035B942F" w14:textId="5D02B974" w:rsidR="00DA04FC" w:rsidRPr="001F0F06" w:rsidRDefault="00DA04FC" w:rsidP="001F0F06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464F8A54" w14:textId="7483E3EE" w:rsidR="00DA04FC" w:rsidRPr="0092061A" w:rsidRDefault="00DA04FC" w:rsidP="00DA04F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Hlk46298608"/>
      <w:r w:rsidRPr="0092061A">
        <w:rPr>
          <w:rFonts w:ascii="Calibri" w:hAnsi="Calibri" w:cs="Calibri"/>
          <w:sz w:val="22"/>
          <w:szCs w:val="22"/>
        </w:rPr>
        <w:t xml:space="preserve">Pruszcz Gdański, </w:t>
      </w:r>
      <w:r>
        <w:rPr>
          <w:rFonts w:ascii="Calibri" w:hAnsi="Calibri" w:cs="Calibri"/>
          <w:sz w:val="22"/>
          <w:szCs w:val="22"/>
        </w:rPr>
        <w:t xml:space="preserve">dn. </w:t>
      </w:r>
      <w:r w:rsidR="00536F72">
        <w:rPr>
          <w:rFonts w:ascii="Calibri" w:hAnsi="Calibri" w:cs="Calibri"/>
          <w:sz w:val="22"/>
          <w:szCs w:val="22"/>
        </w:rPr>
        <w:t>09</w:t>
      </w:r>
      <w:r>
        <w:rPr>
          <w:rFonts w:ascii="Calibri" w:hAnsi="Calibri" w:cs="Calibri"/>
          <w:sz w:val="22"/>
          <w:szCs w:val="22"/>
        </w:rPr>
        <w:t>.</w:t>
      </w:r>
      <w:r w:rsidR="00536F72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.2020 r.</w:t>
      </w:r>
    </w:p>
    <w:p w14:paraId="747AA070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69E66B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3CB968EB" w14:textId="156AB555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SPPR - </w:t>
      </w:r>
      <w:r w:rsidR="00323D1F">
        <w:rPr>
          <w:rFonts w:ascii="Calibri" w:hAnsi="Calibri" w:cs="Calibri"/>
          <w:b/>
          <w:sz w:val="22"/>
          <w:szCs w:val="22"/>
        </w:rPr>
        <w:t>236</w:t>
      </w:r>
      <w:r>
        <w:rPr>
          <w:rFonts w:ascii="Calibri" w:hAnsi="Calibri" w:cs="Calibri"/>
          <w:b/>
          <w:sz w:val="22"/>
          <w:szCs w:val="22"/>
        </w:rPr>
        <w:t>/EW/2020</w:t>
      </w:r>
    </w:p>
    <w:p w14:paraId="2FFAD53D" w14:textId="261E2301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D31B746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0BB2EB0" w14:textId="7A001EA3" w:rsidR="00774D88" w:rsidRDefault="00DA04FC" w:rsidP="00DA04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Pr="0092061A">
        <w:rPr>
          <w:rFonts w:ascii="Calibri" w:hAnsi="Calibri" w:cs="Calibri"/>
          <w:sz w:val="28"/>
          <w:szCs w:val="28"/>
        </w:rPr>
        <w:br/>
      </w:r>
      <w:r w:rsidRPr="0092061A">
        <w:rPr>
          <w:rFonts w:ascii="Calibri" w:hAnsi="Calibri" w:cs="Calibri"/>
          <w:b/>
          <w:sz w:val="28"/>
          <w:szCs w:val="28"/>
        </w:rPr>
        <w:t>Zakup</w:t>
      </w:r>
      <w:r w:rsidR="0039376D">
        <w:rPr>
          <w:rFonts w:ascii="Calibri" w:hAnsi="Calibri" w:cs="Calibri"/>
          <w:b/>
          <w:sz w:val="28"/>
          <w:szCs w:val="28"/>
        </w:rPr>
        <w:t xml:space="preserve"> i dostaw</w:t>
      </w:r>
      <w:r w:rsidR="00E56318">
        <w:rPr>
          <w:rFonts w:ascii="Calibri" w:hAnsi="Calibri" w:cs="Calibri"/>
          <w:b/>
          <w:sz w:val="28"/>
          <w:szCs w:val="28"/>
        </w:rPr>
        <w:t>a</w:t>
      </w:r>
      <w:r w:rsidRPr="0092061A">
        <w:rPr>
          <w:rFonts w:ascii="Calibri" w:hAnsi="Calibri" w:cs="Calibri"/>
          <w:b/>
          <w:sz w:val="28"/>
          <w:szCs w:val="28"/>
        </w:rPr>
        <w:t xml:space="preserve"> </w:t>
      </w:r>
      <w:r w:rsidR="00536F72">
        <w:rPr>
          <w:rFonts w:ascii="Calibri" w:hAnsi="Calibri" w:cs="Calibri"/>
          <w:b/>
          <w:sz w:val="28"/>
          <w:szCs w:val="28"/>
        </w:rPr>
        <w:t xml:space="preserve">sprzętu do dezynfekcji poprzez zamgławianie </w:t>
      </w:r>
    </w:p>
    <w:p w14:paraId="44D36525" w14:textId="6AD24C04" w:rsidR="00DA04FC" w:rsidRDefault="00536F72" w:rsidP="00DA04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wraz z środk</w:t>
      </w:r>
      <w:r w:rsidR="00774D88">
        <w:rPr>
          <w:rFonts w:ascii="Calibri" w:hAnsi="Calibri" w:cs="Calibri"/>
          <w:b/>
          <w:sz w:val="28"/>
          <w:szCs w:val="28"/>
        </w:rPr>
        <w:t>iem</w:t>
      </w:r>
      <w:r>
        <w:rPr>
          <w:rFonts w:ascii="Calibri" w:hAnsi="Calibri" w:cs="Calibri"/>
          <w:b/>
          <w:sz w:val="28"/>
          <w:szCs w:val="28"/>
        </w:rPr>
        <w:t xml:space="preserve"> do dezynfekcji</w:t>
      </w:r>
    </w:p>
    <w:p w14:paraId="7CDC0A10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7B0EE9" w14:textId="77777777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F7C74E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Zamawiający Samodzielne Publiczne Pogotowie Ratunkowe z siedzibą w Pruszczu Gdańskim,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2061A">
        <w:rPr>
          <w:rFonts w:ascii="Calibri" w:hAnsi="Calibri" w:cs="Calibri"/>
          <w:sz w:val="22"/>
          <w:szCs w:val="22"/>
        </w:rPr>
        <w:t>ul. prof. M. Raciborskiego 2A,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obowiązującej u Zamawiającego procedury wyboru wykonawcy  zgodnie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92061A">
        <w:rPr>
          <w:rFonts w:ascii="Calibri" w:hAnsi="Calibri" w:cs="Calibri"/>
          <w:sz w:val="22"/>
          <w:szCs w:val="22"/>
        </w:rPr>
        <w:t>z zasadą konkurencyjności oraz zasadą efektywnego zarządzania finansami.</w:t>
      </w:r>
    </w:p>
    <w:p w14:paraId="5BA5B9D3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Zapytanie ofertowe przygotowane na podstawie zawartej w dniu 19 maja 2020 r. </w:t>
      </w:r>
      <w:r w:rsidRPr="00240FA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y</w:t>
      </w:r>
      <w:r w:rsidRPr="00240FA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 </w:t>
      </w:r>
      <w:r w:rsidRPr="00240FA5">
        <w:rPr>
          <w:rFonts w:ascii="Calibri" w:hAnsi="Calibri" w:cs="Calibri"/>
          <w:sz w:val="22"/>
          <w:szCs w:val="22"/>
        </w:rPr>
        <w:t>partnerstwie na rzecz realizacji Projektu „Poprawa dostępności do wysokiej jakości specjalistycznych usług zdrowotnych celem leczenia chorób cywilizacyjnych dla mieszkańców Pomorza poprzez rozbudowę Szpitala Św. Wojciecha w Gdańsku” w ramach Regionalnego Programu Operacyjnego Województwa Pomorskiego na lata 2014-2020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FA5">
        <w:rPr>
          <w:rFonts w:ascii="Calibri" w:hAnsi="Calibri" w:cs="Calibri"/>
          <w:sz w:val="22"/>
          <w:szCs w:val="22"/>
        </w:rPr>
        <w:t>(RPO WP 2014-2020)</w:t>
      </w:r>
      <w:r>
        <w:rPr>
          <w:rFonts w:ascii="Calibri" w:hAnsi="Calibri" w:cs="Calibri"/>
          <w:sz w:val="22"/>
          <w:szCs w:val="22"/>
        </w:rPr>
        <w:t>.</w:t>
      </w:r>
    </w:p>
    <w:p w14:paraId="7FD6C038" w14:textId="77777777" w:rsidR="00DA04FC" w:rsidRPr="0092061A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C992C1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B3E3378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2C4961D4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 Pruszcz Gdański, ul. prof. M. Raciborskiego 2A</w:t>
      </w:r>
    </w:p>
    <w:p w14:paraId="163AD6B0" w14:textId="77777777" w:rsidR="00DA04FC" w:rsidRPr="0092061A" w:rsidRDefault="00DA04FC" w:rsidP="00DA04FC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NIP 5932218562 REGON 191983891</w:t>
      </w:r>
      <w:r w:rsidRPr="0092061A">
        <w:rPr>
          <w:rFonts w:ascii="Calibri" w:hAnsi="Calibri" w:cs="Calibri"/>
          <w:color w:val="000000"/>
        </w:rPr>
        <w:br/>
      </w:r>
    </w:p>
    <w:p w14:paraId="6A4ADB27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54C6505E" w14:textId="77777777" w:rsidR="00DA04FC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0600E3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C5CDD08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31984A35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ofertowego, zgodnie z zasadą konkurencyjności oraz zasadą efektywnego zarządzania finansami.</w:t>
      </w:r>
    </w:p>
    <w:p w14:paraId="3A63A5FA" w14:textId="2750F76F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683132A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1BE32FA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75A8E11A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MIEJSCE I TERMIN SKŁADANIA OFERT:</w:t>
      </w:r>
    </w:p>
    <w:p w14:paraId="6AD099CE" w14:textId="22A7990A" w:rsidR="00DA04FC" w:rsidRPr="0092061A" w:rsidRDefault="00DA04FC" w:rsidP="00DA04FC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Oryginał oferty powinien być przygotowany w oparciu o niniejsze Zapytanie Ofertowe - podpisany przez uprawnioną osobę, wraz z wymaganymi załącznikami, zwane dalej kompletną dokumentacją oferty, powinien być dostarczony na adres mailowy </w:t>
      </w:r>
      <w:hyperlink r:id="rId8" w:history="1">
        <w:r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 w formie pliku PDF</w:t>
      </w:r>
      <w:r>
        <w:rPr>
          <w:rFonts w:ascii="Calibri" w:hAnsi="Calibri" w:cs="Calibri"/>
          <w:sz w:val="22"/>
          <w:szCs w:val="22"/>
        </w:rPr>
        <w:t xml:space="preserve"> lub złożony za pomocą platformy zakupowej (www</w:t>
      </w:r>
      <w:r w:rsidR="00EE76E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platformazakupowa.pl)</w:t>
      </w:r>
      <w:r w:rsidR="00EE76E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której publikowane jest zapytanie ofertowe</w:t>
      </w:r>
      <w:r w:rsidRPr="0092061A">
        <w:rPr>
          <w:rFonts w:ascii="Calibri" w:hAnsi="Calibri" w:cs="Calibri"/>
          <w:sz w:val="22"/>
          <w:szCs w:val="22"/>
        </w:rPr>
        <w:t xml:space="preserve"> w terminie do dnia </w:t>
      </w:r>
      <w:r w:rsidR="00536F72">
        <w:rPr>
          <w:rFonts w:ascii="Calibri" w:hAnsi="Calibri" w:cs="Calibri"/>
          <w:b/>
          <w:bCs/>
          <w:sz w:val="22"/>
          <w:szCs w:val="22"/>
        </w:rPr>
        <w:t>15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536F72"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92061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r.</w:t>
      </w:r>
      <w:r>
        <w:rPr>
          <w:rFonts w:ascii="Calibri" w:hAnsi="Calibri" w:cs="Calibri"/>
          <w:b/>
          <w:bCs/>
          <w:sz w:val="22"/>
          <w:szCs w:val="22"/>
        </w:rPr>
        <w:t xml:space="preserve"> do godz. 12:00.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terminie.</w:t>
      </w:r>
    </w:p>
    <w:p w14:paraId="5FA95B4F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92061A">
        <w:rPr>
          <w:rFonts w:ascii="Calibri" w:hAnsi="Calibri" w:cs="Calibri"/>
          <w:sz w:val="22"/>
          <w:szCs w:val="22"/>
        </w:rPr>
        <w:t>do zapytania ofertowego.</w:t>
      </w:r>
    </w:p>
    <w:p w14:paraId="7F20E00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B406AA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3BDE54EA" w14:textId="40FE9066" w:rsidR="00536F72" w:rsidRPr="0092061A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zakup i dostawa do siedziby Zamawiającego sprzętu </w:t>
      </w:r>
      <w:r>
        <w:rPr>
          <w:rFonts w:ascii="Calibri" w:hAnsi="Calibri" w:cs="Calibri"/>
          <w:bCs/>
          <w:sz w:val="22"/>
          <w:szCs w:val="22"/>
        </w:rPr>
        <w:t>do dezynfekcji poprzez zamgławianie</w:t>
      </w:r>
      <w:r w:rsidR="00774D88">
        <w:rPr>
          <w:rFonts w:ascii="Calibri" w:hAnsi="Calibri" w:cs="Calibri"/>
          <w:bCs/>
          <w:sz w:val="22"/>
          <w:szCs w:val="22"/>
        </w:rPr>
        <w:t xml:space="preserve"> wraz z środkiem do dezynfekcji</w:t>
      </w:r>
      <w:r w:rsidRPr="0092061A">
        <w:rPr>
          <w:rFonts w:ascii="Calibri" w:hAnsi="Calibri" w:cs="Calibri"/>
          <w:bCs/>
          <w:sz w:val="22"/>
          <w:szCs w:val="22"/>
        </w:rPr>
        <w:t>:</w:t>
      </w:r>
    </w:p>
    <w:p w14:paraId="5B6C78BC" w14:textId="77777777" w:rsidR="00536F72" w:rsidRPr="0092061A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B60BB6E" w14:textId="5A583080" w:rsidR="00536F72" w:rsidRPr="0092061A" w:rsidRDefault="00536F72" w:rsidP="00536F72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Zamgławiacz – </w:t>
      </w:r>
      <w:r w:rsidR="00774D88">
        <w:rPr>
          <w:rFonts w:ascii="Calibri" w:hAnsi="Calibri" w:cs="Calibri"/>
          <w:b/>
        </w:rPr>
        <w:t xml:space="preserve">ilość: </w:t>
      </w:r>
      <w:r>
        <w:rPr>
          <w:rFonts w:ascii="Calibri" w:hAnsi="Calibri" w:cs="Calibri"/>
          <w:b/>
        </w:rPr>
        <w:t>1 szt.</w:t>
      </w:r>
    </w:p>
    <w:p w14:paraId="790363D1" w14:textId="77777777" w:rsidR="00536F72" w:rsidRPr="00830E8C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830E8C">
        <w:rPr>
          <w:rFonts w:ascii="Calibri" w:hAnsi="Calibri" w:cs="Calibri"/>
          <w:bCs/>
          <w:sz w:val="22"/>
          <w:szCs w:val="22"/>
          <w:u w:val="single"/>
        </w:rPr>
        <w:t>Szczegółowy opis i zakres parametrów technicznych:</w:t>
      </w:r>
      <w:bookmarkStart w:id="1" w:name="_Hlk487446215"/>
    </w:p>
    <w:p w14:paraId="121948AF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07756">
        <w:rPr>
          <w:rFonts w:ascii="Calibri" w:hAnsi="Calibri" w:cs="Calibri"/>
        </w:rPr>
        <w:t xml:space="preserve">Przedmiot zamówienia musi być fabrycznie nowy, nieuszkodzony, wolny od wad fizycznych </w:t>
      </w:r>
      <w:r w:rsidRPr="00A07756">
        <w:rPr>
          <w:rFonts w:ascii="Calibri" w:hAnsi="Calibri" w:cs="Calibri"/>
        </w:rPr>
        <w:br/>
        <w:t xml:space="preserve">i wad prawnych. </w:t>
      </w:r>
    </w:p>
    <w:p w14:paraId="6F060982" w14:textId="77777777" w:rsidR="00536F72" w:rsidRPr="00F16D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07756">
        <w:rPr>
          <w:rFonts w:ascii="Calibri" w:hAnsi="Calibri" w:cs="Calibri"/>
        </w:rPr>
        <w:t>Zaoferowane urządzanie powinno posiadać aktualne pozwolenia na dopuszczenie do obrotu produktów w Polsce zgodnie z dyrektywami unijnymi oraz ustawodawstwem polskim.</w:t>
      </w:r>
    </w:p>
    <w:p w14:paraId="55A7B94F" w14:textId="77777777" w:rsidR="00536F72" w:rsidRPr="00103E07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Urządzenie powinno posiadać normę NFT 72 281.</w:t>
      </w:r>
    </w:p>
    <w:p w14:paraId="1E7CF9EC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Urządzenie powinno być objęte minimum 24-miesięczną gwarancją. </w:t>
      </w:r>
    </w:p>
    <w:p w14:paraId="3B8C8DA1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Przenośne urządzenie do dezynfekcji pomieszczeń z przeznaczeniem do pomieszczeń medycznych drogą powietrzną oraz sprzętu elektronicznego w tym medycznego.</w:t>
      </w:r>
    </w:p>
    <w:p w14:paraId="1A222A7D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Urządzenie z możliwością wyboru kubatury dezynfekowanego pomieszczenia.</w:t>
      </w:r>
    </w:p>
    <w:p w14:paraId="2BC4BE73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Urządzenie rozpraszające środek w postaci mikrokropelek do 5 mikronów.</w:t>
      </w:r>
    </w:p>
    <w:p w14:paraId="35CB0EBB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Urządzenie z turbiną o prędkości nie mniejszej niż 22000RPM, szybkość wyrzutu środka przy dyszy: 80m/s,</w:t>
      </w:r>
    </w:p>
    <w:p w14:paraId="4A00E450" w14:textId="6865618D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Potwierdzona badaniami skuteczność likwidacji </w:t>
      </w:r>
      <w:r w:rsidR="00E56318" w:rsidRPr="00E56318">
        <w:rPr>
          <w:rFonts w:ascii="Calibri" w:hAnsi="Calibri" w:cs="Calibri"/>
          <w:b/>
          <w:bCs/>
        </w:rPr>
        <w:t>wirusów</w:t>
      </w:r>
      <w:r w:rsidR="00E56318">
        <w:rPr>
          <w:rFonts w:ascii="Calibri" w:hAnsi="Calibri" w:cs="Calibri"/>
        </w:rPr>
        <w:t xml:space="preserve">, </w:t>
      </w:r>
      <w:r w:rsidRPr="00F16D56">
        <w:rPr>
          <w:rFonts w:ascii="Calibri" w:hAnsi="Calibri" w:cs="Calibri"/>
          <w:b/>
          <w:bCs/>
        </w:rPr>
        <w:t>bakterii, grzybów, sporów</w:t>
      </w:r>
      <w:r>
        <w:rPr>
          <w:rFonts w:ascii="Calibri" w:hAnsi="Calibri" w:cs="Calibri"/>
        </w:rPr>
        <w:t>.</w:t>
      </w:r>
    </w:p>
    <w:p w14:paraId="1F43BCBD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Urządzenie automatycznie wyłączające się po etapie dyfuzji środka.</w:t>
      </w:r>
    </w:p>
    <w:p w14:paraId="04AC52D0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Urządzenie wyposażone w opcję opóźnienia czasu startu.</w:t>
      </w:r>
    </w:p>
    <w:p w14:paraId="61F1B939" w14:textId="77777777" w:rsidR="00536F72" w:rsidRPr="00A077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Możliwość podłączenia elastycznego węża do dezynfekcji klimatyzacji / przewodów wentylacyjnych oraz miejsc trudnodostępnych.</w:t>
      </w:r>
    </w:p>
    <w:p w14:paraId="115B9A60" w14:textId="77777777" w:rsidR="00536F72" w:rsidRPr="00830E8C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Dezynfekcja powierzchni do 1000m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.</w:t>
      </w:r>
    </w:p>
    <w:p w14:paraId="023E001D" w14:textId="20D02BCB" w:rsidR="00536F72" w:rsidRPr="00830E8C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Waga urządzenia: max 7kg, zasilanie 230V, moc 1000W, </w:t>
      </w:r>
    </w:p>
    <w:p w14:paraId="1F970498" w14:textId="1D831F53" w:rsidR="00536F72" w:rsidRPr="00F16D56" w:rsidRDefault="00536F72" w:rsidP="00536F72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bookmarkStart w:id="2" w:name="_Hlk53040364"/>
      <w:r>
        <w:rPr>
          <w:rFonts w:ascii="Calibri" w:hAnsi="Calibri" w:cs="Calibri"/>
        </w:rPr>
        <w:t>Stosowany środek do dezynfekcji, dwuskładnikowy 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O, Ag+, biodegradowalny w 99,9%, niekorozyjny, nietoksyczny, niepozostawiający osadu, skuteczność potwierdzona badaniami zgodnie przyjętymi normami</w:t>
      </w:r>
      <w:r w:rsidR="004574C3">
        <w:rPr>
          <w:rFonts w:ascii="Calibri" w:hAnsi="Calibri" w:cs="Calibri"/>
        </w:rPr>
        <w:t>.</w:t>
      </w:r>
    </w:p>
    <w:bookmarkEnd w:id="2"/>
    <w:p w14:paraId="125601ED" w14:textId="4A557397" w:rsidR="004574C3" w:rsidRPr="004574C3" w:rsidRDefault="00536F72" w:rsidP="004574C3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Środek do dezynfekcji stosowany do urządzenia dostępny minimum przez kolejne 5 lat od daty zakupu urządzenia.</w:t>
      </w:r>
    </w:p>
    <w:p w14:paraId="4B4049C9" w14:textId="0EC2F8B7" w:rsidR="004574C3" w:rsidRPr="004574C3" w:rsidRDefault="004574C3" w:rsidP="004574C3">
      <w:pPr>
        <w:pStyle w:val="Akapitzlist"/>
        <w:numPr>
          <w:ilvl w:val="0"/>
          <w:numId w:val="16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Zamawiający wymaga załączenia testera – płynu do dezynfekcji w celu  pierwszego uruchomienia urządzenia i sprawdzenia poprawności jego działania.</w:t>
      </w:r>
    </w:p>
    <w:p w14:paraId="074D560F" w14:textId="6B44E2F3" w:rsidR="00536F72" w:rsidRDefault="00536F72" w:rsidP="00536F72">
      <w:pPr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 w:rsidRPr="0092061A">
        <w:rPr>
          <w:rStyle w:val="Pogrubienie"/>
          <w:rFonts w:ascii="Calibri" w:hAnsi="Calibri" w:cs="Calibri"/>
          <w:sz w:val="22"/>
          <w:szCs w:val="22"/>
        </w:rPr>
        <w:lastRenderedPageBreak/>
        <w:t xml:space="preserve">Dopuszcza się produkty o parametrach równoważnych lub lepszych od wskazanych </w:t>
      </w:r>
      <w:r w:rsidRPr="0092061A">
        <w:rPr>
          <w:rStyle w:val="Pogrubienie"/>
          <w:rFonts w:ascii="Calibri" w:hAnsi="Calibri" w:cs="Calibri"/>
          <w:sz w:val="22"/>
          <w:szCs w:val="22"/>
        </w:rPr>
        <w:br/>
        <w:t>w opisie przedmiotu zamówienia.</w:t>
      </w:r>
      <w:r w:rsidRPr="0092061A">
        <w:rPr>
          <w:rFonts w:ascii="Calibri" w:hAnsi="Calibri" w:cs="Calibri"/>
          <w:sz w:val="22"/>
          <w:szCs w:val="22"/>
        </w:rPr>
        <w:t xml:space="preserve"> Oferent/ Oferenci mają obowiązek przedstawić szczegółowy zakres techniczny oferowanych urządzeń </w:t>
      </w:r>
      <w:r>
        <w:rPr>
          <w:rFonts w:ascii="Calibri" w:hAnsi="Calibri" w:cs="Calibri"/>
          <w:sz w:val="22"/>
          <w:szCs w:val="22"/>
        </w:rPr>
        <w:t>do dezynfekcji poprzez zamgławianie.</w:t>
      </w:r>
      <w:bookmarkEnd w:id="1"/>
    </w:p>
    <w:p w14:paraId="4CC38022" w14:textId="5686F195" w:rsidR="00536F72" w:rsidRPr="00536F72" w:rsidRDefault="00536F72" w:rsidP="00536F72">
      <w:pPr>
        <w:pStyle w:val="Akapitzlist"/>
        <w:numPr>
          <w:ilvl w:val="0"/>
          <w:numId w:val="15"/>
        </w:numPr>
        <w:spacing w:before="100" w:beforeAutospacing="1"/>
        <w:jc w:val="both"/>
        <w:rPr>
          <w:rFonts w:ascii="Calibri" w:hAnsi="Calibri" w:cs="Calibri"/>
          <w:b/>
          <w:bCs/>
        </w:rPr>
      </w:pPr>
      <w:r w:rsidRPr="00536F72">
        <w:rPr>
          <w:rFonts w:ascii="Calibri" w:hAnsi="Calibri" w:cs="Calibri"/>
          <w:b/>
          <w:bCs/>
        </w:rPr>
        <w:t>Płyn do dezynfekcji –</w:t>
      </w:r>
      <w:r w:rsidR="00774D88">
        <w:rPr>
          <w:rFonts w:ascii="Calibri" w:hAnsi="Calibri" w:cs="Calibri"/>
          <w:b/>
          <w:bCs/>
        </w:rPr>
        <w:t xml:space="preserve"> ilość</w:t>
      </w:r>
      <w:r w:rsidRPr="00536F72">
        <w:rPr>
          <w:rFonts w:ascii="Calibri" w:hAnsi="Calibri" w:cs="Calibri"/>
          <w:b/>
          <w:bCs/>
        </w:rPr>
        <w:t xml:space="preserve"> 50 litrów</w:t>
      </w:r>
      <w:r w:rsidR="004574C3">
        <w:rPr>
          <w:rFonts w:ascii="Calibri" w:hAnsi="Calibri" w:cs="Calibri"/>
          <w:b/>
          <w:bCs/>
        </w:rPr>
        <w:t xml:space="preserve"> – opak. 1 litr</w:t>
      </w:r>
    </w:p>
    <w:p w14:paraId="5B0F9E6A" w14:textId="706CF5CE" w:rsidR="00536F72" w:rsidRPr="00774D88" w:rsidRDefault="00536F72" w:rsidP="00536F72">
      <w:pPr>
        <w:spacing w:before="100" w:beforeAutospacing="1"/>
        <w:jc w:val="both"/>
        <w:rPr>
          <w:rFonts w:ascii="Calibri" w:hAnsi="Calibri" w:cs="Calibri"/>
          <w:u w:val="single"/>
        </w:rPr>
      </w:pPr>
      <w:r w:rsidRPr="00774D88">
        <w:rPr>
          <w:rFonts w:ascii="Calibri" w:hAnsi="Calibri" w:cs="Calibri"/>
          <w:u w:val="single"/>
        </w:rPr>
        <w:t>Szczegółowy opis:</w:t>
      </w:r>
    </w:p>
    <w:p w14:paraId="1F1EDA0C" w14:textId="6069DE24" w:rsidR="00536F72" w:rsidRDefault="00536F72" w:rsidP="00774D88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Środek w płynie </w:t>
      </w:r>
      <w:r w:rsidR="005C0668">
        <w:rPr>
          <w:rFonts w:ascii="Calibri" w:hAnsi="Calibri" w:cs="Calibri"/>
        </w:rPr>
        <w:t xml:space="preserve">gotowy do użycia </w:t>
      </w:r>
      <w:r>
        <w:rPr>
          <w:rFonts w:ascii="Calibri" w:hAnsi="Calibri" w:cs="Calibri"/>
        </w:rPr>
        <w:t>do dezynfekcji poprzez zamgławianie, kompatybilny z zaoferowanym urządzeniem do dezynfekcji.</w:t>
      </w:r>
    </w:p>
    <w:p w14:paraId="1B1B53AD" w14:textId="77777777" w:rsidR="00536F72" w:rsidRPr="00F16D56" w:rsidRDefault="00536F72" w:rsidP="00536F72">
      <w:pPr>
        <w:pStyle w:val="Akapitzlist"/>
        <w:numPr>
          <w:ilvl w:val="0"/>
          <w:numId w:val="17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Stosowany środek do dezynfekcji, dwuskładnikowy 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O, Ag+, biodegradowalny w 99,9%, niekorozyjny, nietoksyczny, niepozostawiający osadu, skuteczność potwierdzona badaniami zgodnie przyjętymi normami.</w:t>
      </w:r>
    </w:p>
    <w:p w14:paraId="58FC2F50" w14:textId="5D797AE0" w:rsidR="00536F72" w:rsidRDefault="005C0668" w:rsidP="00536F72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Płyn wykazujący działanie </w:t>
      </w:r>
      <w:r w:rsidR="00E56318">
        <w:rPr>
          <w:rFonts w:ascii="Calibri" w:hAnsi="Calibri" w:cs="Calibri"/>
        </w:rPr>
        <w:t xml:space="preserve">wirusobójcze, </w:t>
      </w:r>
      <w:r>
        <w:rPr>
          <w:rFonts w:ascii="Calibri" w:hAnsi="Calibri" w:cs="Calibri"/>
        </w:rPr>
        <w:t>bakteriobójcze, grzybobójcze, drożdżobójcze, sporobójcze – potwierdzone przeprowadzonymi badaniami.</w:t>
      </w:r>
    </w:p>
    <w:p w14:paraId="31ABF088" w14:textId="308AFC49" w:rsidR="005C0668" w:rsidRDefault="005A5213" w:rsidP="00536F72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Płyn do dezynfekcji bezzapachowy</w:t>
      </w:r>
      <w:r w:rsidR="001F0F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</w:t>
      </w:r>
      <w:r w:rsidRPr="001F0F06">
        <w:rPr>
          <w:rFonts w:ascii="Calibri" w:hAnsi="Calibri" w:cs="Calibri"/>
          <w:b/>
          <w:bCs/>
        </w:rPr>
        <w:t>opakowaniu 1 litr</w:t>
      </w:r>
      <w:r>
        <w:rPr>
          <w:rFonts w:ascii="Calibri" w:hAnsi="Calibri" w:cs="Calibri"/>
        </w:rPr>
        <w:t>.</w:t>
      </w:r>
    </w:p>
    <w:p w14:paraId="0ADC0E0B" w14:textId="4995E7EB" w:rsidR="00DA04FC" w:rsidRPr="00774D88" w:rsidRDefault="005A5213" w:rsidP="00774D88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przydatności płynu nie krótszy niż 24 miesiące od daty </w:t>
      </w:r>
      <w:r w:rsidR="00BD6A8F">
        <w:rPr>
          <w:rFonts w:ascii="Calibri" w:hAnsi="Calibri" w:cs="Calibri"/>
        </w:rPr>
        <w:t>dostawy do Zamawiającego.</w:t>
      </w:r>
    </w:p>
    <w:p w14:paraId="37136AC1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7EF32EC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TERMIN, WYMIAR I MIEJSCE WYKONANIA ZAMÓWIENIA:</w:t>
      </w:r>
    </w:p>
    <w:p w14:paraId="525658C4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5983457" w14:textId="6593CB79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rozpoczęcia realizacji zadania – </w:t>
      </w:r>
      <w:r w:rsidR="00025BDA">
        <w:rPr>
          <w:rFonts w:ascii="Calibri" w:hAnsi="Calibri" w:cs="Calibri"/>
        </w:rPr>
        <w:t>3</w:t>
      </w:r>
      <w:r w:rsidR="00EE76E0">
        <w:rPr>
          <w:rFonts w:ascii="Calibri" w:hAnsi="Calibri" w:cs="Calibri"/>
        </w:rPr>
        <w:t xml:space="preserve"> dni </w:t>
      </w:r>
      <w:r w:rsidRPr="0092061A">
        <w:rPr>
          <w:rFonts w:ascii="Calibri" w:hAnsi="Calibri" w:cs="Calibri"/>
        </w:rPr>
        <w:t>od dnia podpisania umowy z dostawcą</w:t>
      </w:r>
      <w:r>
        <w:rPr>
          <w:rFonts w:ascii="Calibri" w:hAnsi="Calibri" w:cs="Calibri"/>
        </w:rPr>
        <w:t xml:space="preserve">, nie później niż </w:t>
      </w:r>
      <w:r w:rsidR="00622DD5">
        <w:rPr>
          <w:rFonts w:ascii="Calibri" w:hAnsi="Calibri" w:cs="Calibri"/>
          <w:b/>
          <w:bCs/>
        </w:rPr>
        <w:t>20</w:t>
      </w:r>
      <w:r w:rsidRPr="00924C7F">
        <w:rPr>
          <w:rFonts w:ascii="Calibri" w:hAnsi="Calibri" w:cs="Calibri"/>
          <w:b/>
          <w:bCs/>
        </w:rPr>
        <w:t>.</w:t>
      </w:r>
      <w:r w:rsidR="00622DD5">
        <w:rPr>
          <w:rFonts w:ascii="Calibri" w:hAnsi="Calibri" w:cs="Calibri"/>
          <w:b/>
          <w:bCs/>
        </w:rPr>
        <w:t>10</w:t>
      </w:r>
      <w:r w:rsidRPr="00924C7F">
        <w:rPr>
          <w:rFonts w:ascii="Calibri" w:hAnsi="Calibri" w:cs="Calibri"/>
          <w:b/>
          <w:bCs/>
        </w:rPr>
        <w:t>.2020 r.</w:t>
      </w:r>
    </w:p>
    <w:p w14:paraId="4B1CBEFA" w14:textId="2A8A4A7D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zakończenia realizacji zadania – do </w:t>
      </w:r>
      <w:r w:rsidR="00746DC4">
        <w:rPr>
          <w:rFonts w:ascii="Calibri" w:hAnsi="Calibri" w:cs="Calibri"/>
        </w:rPr>
        <w:t>28</w:t>
      </w:r>
      <w:r w:rsidRPr="0092061A">
        <w:rPr>
          <w:rFonts w:ascii="Calibri" w:hAnsi="Calibri" w:cs="Calibri"/>
        </w:rPr>
        <w:t xml:space="preserve"> dni </w:t>
      </w:r>
      <w:r w:rsidR="00746DC4">
        <w:rPr>
          <w:rFonts w:ascii="Calibri" w:hAnsi="Calibri" w:cs="Calibri"/>
        </w:rPr>
        <w:t xml:space="preserve">roboczych </w:t>
      </w:r>
      <w:r w:rsidRPr="0092061A">
        <w:rPr>
          <w:rFonts w:ascii="Calibri" w:hAnsi="Calibri" w:cs="Calibri"/>
        </w:rPr>
        <w:t xml:space="preserve">od daty podpisania umowy z dostawcą, nie później niż </w:t>
      </w:r>
      <w:r w:rsidR="00746DC4">
        <w:rPr>
          <w:rFonts w:ascii="Calibri" w:hAnsi="Calibri" w:cs="Calibri"/>
          <w:b/>
          <w:bCs/>
        </w:rPr>
        <w:t>30</w:t>
      </w:r>
      <w:r w:rsidRPr="00924C7F">
        <w:rPr>
          <w:rFonts w:ascii="Calibri" w:hAnsi="Calibri" w:cs="Calibri"/>
          <w:b/>
          <w:bCs/>
        </w:rPr>
        <w:t>.</w:t>
      </w:r>
      <w:r w:rsidR="001C1E00">
        <w:rPr>
          <w:rFonts w:ascii="Calibri" w:hAnsi="Calibri" w:cs="Calibri"/>
          <w:b/>
          <w:bCs/>
        </w:rPr>
        <w:t>1</w:t>
      </w:r>
      <w:r w:rsidR="00746DC4">
        <w:rPr>
          <w:rFonts w:ascii="Calibri" w:hAnsi="Calibri" w:cs="Calibri"/>
          <w:b/>
          <w:bCs/>
        </w:rPr>
        <w:t>1</w:t>
      </w:r>
      <w:r w:rsidRPr="00924C7F">
        <w:rPr>
          <w:rFonts w:ascii="Calibri" w:hAnsi="Calibri" w:cs="Calibri"/>
          <w:b/>
          <w:bCs/>
        </w:rPr>
        <w:t xml:space="preserve">.2020 roku. </w:t>
      </w:r>
    </w:p>
    <w:p w14:paraId="28D760B4" w14:textId="77777777" w:rsidR="00DA04FC" w:rsidRPr="0092061A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Miejsce wykonania zamówienia: miejsce dostarczenia </w:t>
      </w:r>
      <w:r>
        <w:rPr>
          <w:rFonts w:ascii="Calibri" w:hAnsi="Calibri" w:cs="Calibri"/>
        </w:rPr>
        <w:t>zamówienia</w:t>
      </w:r>
      <w:r w:rsidRPr="0092061A">
        <w:rPr>
          <w:rFonts w:ascii="Calibri" w:hAnsi="Calibri" w:cs="Calibri"/>
        </w:rPr>
        <w:t xml:space="preserve"> to siedziba Zamawiającego.</w:t>
      </w:r>
    </w:p>
    <w:p w14:paraId="7152F012" w14:textId="60590B70" w:rsidR="00DA04FC" w:rsidRDefault="00DA04FC" w:rsidP="00DA04F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Termin płatności: </w:t>
      </w:r>
      <w:r w:rsidR="00EE76E0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dostawy,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 podpisaniu protokołu odbioru i przedłożeniu wystawionej prawidłowo faktury VAT. </w:t>
      </w:r>
    </w:p>
    <w:p w14:paraId="5318B18F" w14:textId="77777777" w:rsidR="007E2803" w:rsidRPr="007E2803" w:rsidRDefault="007E2803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15D0C91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483388771"/>
      <w:bookmarkStart w:id="4" w:name="_Hlk482607616"/>
      <w:r w:rsidRPr="0092061A">
        <w:rPr>
          <w:rFonts w:ascii="Calibri" w:hAnsi="Calibri" w:cs="Calibri"/>
          <w:b/>
          <w:bCs/>
          <w:sz w:val="24"/>
          <w:szCs w:val="24"/>
        </w:rPr>
        <w:t>WARUNKI UDZIAŁU W POSTĘPOWANIU WRAZ Z OPISEM SPOSOBU DOKONYWANIA OCENY ICH SPEŁNIENIA</w:t>
      </w:r>
      <w:bookmarkEnd w:id="3"/>
    </w:p>
    <w:bookmarkEnd w:id="4"/>
    <w:p w14:paraId="05C05101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3DF04351" w14:textId="77777777" w:rsidR="00DA04FC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5535DDB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A4475D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1F68DC46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14D71AE3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B2F257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Posiadają niezbędną wiedzę, kwalifikacje i doświadczenie do wykonania przedmiotu zamówienia.</w:t>
      </w:r>
    </w:p>
    <w:p w14:paraId="7ABC5B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72196A9" w14:textId="77777777" w:rsidR="00DA04FC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5" w:name="_Hlk487793939"/>
      <w:r w:rsidRPr="0092061A">
        <w:rPr>
          <w:rFonts w:ascii="Calibri" w:hAnsi="Calibri" w:cs="Calibri"/>
        </w:rPr>
        <w:t>W związku z powyższym Oferent jest zobowiązany do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5"/>
    </w:p>
    <w:p w14:paraId="4E9D893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0CA5E930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53EF809F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262637B8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3344D29" w14:textId="7B2DB97A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postępowaniu nie mogą brać udziału osoby, które powiązane są z Zamawiającym osobowo lub kapitałowo. Przez powiązania kapitałowe lub osobowe rozumie się wzajemne powiązania pomiędzy Zamawiającym lub osobami upoważnionymi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 w imieniu Zamawiającego czynności związanych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2880E40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3B8BA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10EA123E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ECA8D1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pozostawaniu w związku małżeńskim, w stosunku pokrewieństwa lub powinowactwa  w linii prostej, pokrewieństwa lub powinowactwa w linii bocznej do drugiego stopnia lub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3B93B0E1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Oferenci, którzy nie podpiszą ww. oświadczenia zostaną odrzuceni.</w:t>
      </w:r>
    </w:p>
    <w:p w14:paraId="2BF57597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Informacje zawarte w Oświadczeniach stanowią wstępne potwierdzenie, że Oferent nie podlega wykluczeniu oraz spełnia warunki udziału w postępowaniu.</w:t>
      </w:r>
    </w:p>
    <w:p w14:paraId="02ACF122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FAB5F92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7E430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02DF207E" w14:textId="77777777" w:rsidR="00DA04FC" w:rsidRPr="0092061A" w:rsidRDefault="00DA04FC" w:rsidP="00DA04F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44EE4249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 xml:space="preserve">ompetencji lub uprawnień do prowadzenia określonej działalności zawodowej, o ile wynika to </w:t>
      </w:r>
      <w:r>
        <w:rPr>
          <w:rFonts w:ascii="Calibri" w:hAnsi="Calibri" w:cs="Calibri"/>
        </w:rPr>
        <w:t xml:space="preserve">                             </w:t>
      </w:r>
      <w:r w:rsidRPr="0092061A">
        <w:rPr>
          <w:rFonts w:ascii="Calibri" w:hAnsi="Calibri" w:cs="Calibri"/>
        </w:rPr>
        <w:t>z odrębnych przepisów,</w:t>
      </w:r>
    </w:p>
    <w:p w14:paraId="0371D36D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48ACFCDA" w14:textId="4CD87056" w:rsidR="00774D88" w:rsidRPr="00774D88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265A8031" w14:textId="77777777" w:rsidR="00774D88" w:rsidRPr="00774D88" w:rsidRDefault="00774D88" w:rsidP="00774D88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44F3F6B6" w14:textId="77777777" w:rsidR="00774D88" w:rsidRPr="0092061A" w:rsidRDefault="00774D88" w:rsidP="00DA04FC">
      <w:pPr>
        <w:jc w:val="both"/>
        <w:rPr>
          <w:rFonts w:ascii="Calibri" w:hAnsi="Calibri" w:cs="Calibri"/>
          <w:sz w:val="22"/>
          <w:szCs w:val="22"/>
        </w:rPr>
      </w:pPr>
    </w:p>
    <w:p w14:paraId="45FDE69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6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6"/>
    <w:p w14:paraId="3883E93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7971CA7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B33108E" w14:textId="112102EA" w:rsidR="00DA04FC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% (maks.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pkt.)</w:t>
      </w:r>
    </w:p>
    <w:p w14:paraId="20175B32" w14:textId="77777777" w:rsidR="00746DC4" w:rsidRDefault="00746DC4" w:rsidP="00746D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Pr="0092061A">
        <w:rPr>
          <w:rFonts w:ascii="Calibri" w:hAnsi="Calibri" w:cs="Calibri"/>
          <w:b/>
          <w:bCs/>
          <w:sz w:val="22"/>
          <w:szCs w:val="22"/>
        </w:rPr>
        <w:t>gwarancja na zaoferowane urządzeni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od daty zakupu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B1248E2" w14:textId="77777777" w:rsidR="00746DC4" w:rsidRPr="007E6817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24</w:t>
      </w:r>
      <w:r w:rsidRPr="007E6817">
        <w:rPr>
          <w:rFonts w:ascii="Calibri" w:hAnsi="Calibri" w:cs="Calibri"/>
          <w:b/>
          <w:bCs/>
          <w:sz w:val="22"/>
          <w:szCs w:val="22"/>
        </w:rPr>
        <w:t xml:space="preserve"> m-cy –</w:t>
      </w:r>
      <w:r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E6817">
        <w:rPr>
          <w:rFonts w:ascii="Calibri" w:hAnsi="Calibri" w:cs="Calibri"/>
          <w:b/>
          <w:bCs/>
          <w:sz w:val="22"/>
          <w:szCs w:val="22"/>
        </w:rPr>
        <w:t>0 pkt</w:t>
      </w:r>
    </w:p>
    <w:p w14:paraId="4782D706" w14:textId="77777777" w:rsidR="00746DC4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36 m-cy – 20 pkt</w:t>
      </w:r>
    </w:p>
    <w:p w14:paraId="310EE1EB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2FDAF0B" w14:textId="4C8AAC1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7EF85999" w14:textId="77777777" w:rsidR="00746DC4" w:rsidRPr="00B50A87" w:rsidRDefault="00746DC4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A56B53" w14:textId="77777777" w:rsidR="00746DC4" w:rsidRPr="0092061A" w:rsidRDefault="00746DC4" w:rsidP="00746DC4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521332BB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458E1922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S – ilość punktów przyznanych danej ofercie</w:t>
      </w:r>
    </w:p>
    <w:p w14:paraId="77670816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</w:rPr>
        <w:t xml:space="preserve"> – najniższa cena spośród wszystkich złożonych ofert </w:t>
      </w:r>
    </w:p>
    <w:p w14:paraId="46AE32EC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</w:rPr>
        <w:t xml:space="preserve"> – cena badanej oferty</w:t>
      </w:r>
    </w:p>
    <w:p w14:paraId="23E45630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max. </w:t>
      </w:r>
      <w:r w:rsidRPr="0092061A">
        <w:rPr>
          <w:rFonts w:ascii="Calibri" w:eastAsia="Times New Roman" w:hAnsi="Calibri" w:cs="Calibri"/>
        </w:rPr>
        <w:t>20 pkt za spełnienie kryterium jakościowego.</w:t>
      </w:r>
    </w:p>
    <w:p w14:paraId="2656D6A8" w14:textId="77777777" w:rsidR="00DA04FC" w:rsidRPr="0092061A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C75A80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78BBC279" w14:textId="77777777" w:rsidR="00DA04FC" w:rsidRPr="0092061A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56208322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38538DD6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przypadku, gdy dla Zamawiającego oferta nie będzie w pełni jasna może on się zwrócić do Oferenta o dodatkowe wyjaśnienia lub doprecyzowanie oferty.</w:t>
      </w:r>
    </w:p>
    <w:p w14:paraId="78752674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41511691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5EDB9E3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2A510F7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02CA9176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303B17D0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660D4607" w14:textId="77777777" w:rsidR="00DA04FC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 żadne roszczenie przeciw Zamawiającemu.</w:t>
      </w:r>
    </w:p>
    <w:p w14:paraId="2644659E" w14:textId="77777777" w:rsidR="00DA04FC" w:rsidRPr="00924C7F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28FB2788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46284AAC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12C58027" w14:textId="77777777" w:rsidR="00DA04FC" w:rsidRPr="00F16D56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3DD21F93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 gdy cena ofert przekroczy wartość środków zabezpieczonych na ten cel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budżecie Zamawiającego, wybór ofert może zostać unieważniony lub mogą zostać przeprowadzone dodatkowe negocjacje cenowe.</w:t>
      </w:r>
    </w:p>
    <w:p w14:paraId="41122836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Oferentem, który otrzyma największą liczbę punktów za złożoną ofertę.</w:t>
      </w:r>
    </w:p>
    <w:p w14:paraId="709D8957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66AAB3C2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3DBEFBB5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27A1B83A" w14:textId="32D88B9D" w:rsidR="00DA04FC" w:rsidRPr="004574C3" w:rsidRDefault="00DA04FC" w:rsidP="00DA04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Zamawiający nie dopuszcza możliwości zmiany umowy, za wyjątkiem wystąpienia siły wyższej lub konieczności wydłużenia realizacji zamówienia z przyczyn leżących po stronie Zamawiającego. </w:t>
      </w:r>
    </w:p>
    <w:p w14:paraId="02255AE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DODATKOWE POSTANOWIENIA</w:t>
      </w:r>
    </w:p>
    <w:p w14:paraId="6E1CC427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09DF884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2753C389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5381219B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1BF3120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57082EEC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6FFD0865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>
        <w:rPr>
          <w:rFonts w:ascii="Calibri" w:hAnsi="Calibri" w:cs="Calibri"/>
        </w:rPr>
        <w:t xml:space="preserve">                       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593803C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54F5B12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7099E00F" w14:textId="119F797D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 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z dostarczonymi dowodami potwierdzającymi, że oferta zawiera rażąco niską cenę w stosunku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do przedmiotu zamówienia.</w:t>
      </w:r>
    </w:p>
    <w:p w14:paraId="5A3596CF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54E76AA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 (</w:t>
      </w:r>
      <w:r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oraz </w:t>
      </w:r>
      <w:r w:rsidRPr="0092061A">
        <w:rPr>
          <w:rFonts w:ascii="Calibri" w:hAnsi="Calibri" w:cs="Calibri"/>
        </w:rPr>
        <w:t>rozporządzenia Parlamentu Europejskiego i Rady (UE) 2016/679 z dnia 27 kwietnia 2016 r.</w:t>
      </w:r>
      <w:r>
        <w:rPr>
          <w:rFonts w:ascii="Calibri" w:hAnsi="Calibri" w:cs="Calibri"/>
        </w:rPr>
        <w:t xml:space="preserve">            </w:t>
      </w:r>
      <w:r w:rsidRPr="00920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4CF442C4" w14:textId="77777777" w:rsidR="00DA04FC" w:rsidRPr="00103E07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51B243D3" w14:textId="77777777" w:rsidR="00DA04FC" w:rsidRPr="00103E07" w:rsidRDefault="00DA04FC" w:rsidP="00DA04FC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3EE0E1B3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543F6705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bookmarkEnd w:id="0"/>
    <w:p w14:paraId="1203EC25" w14:textId="77777777" w:rsidR="00CA20F9" w:rsidRPr="008F2C0A" w:rsidRDefault="00CA20F9" w:rsidP="008F2C0A"/>
    <w:sectPr w:rsidR="00CA20F9" w:rsidRPr="008F2C0A" w:rsidSect="00DA04FC"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C3246" w14:textId="77777777" w:rsidR="00FE7FD4" w:rsidRDefault="00FE7FD4">
      <w:r>
        <w:separator/>
      </w:r>
    </w:p>
  </w:endnote>
  <w:endnote w:type="continuationSeparator" w:id="0">
    <w:p w14:paraId="1263E37C" w14:textId="77777777" w:rsidR="00FE7FD4" w:rsidRDefault="00F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2C93" w14:textId="77777777" w:rsidR="00FE7FD4" w:rsidRDefault="00FE7FD4">
      <w:r>
        <w:separator/>
      </w:r>
    </w:p>
  </w:footnote>
  <w:footnote w:type="continuationSeparator" w:id="0">
    <w:p w14:paraId="14F8C393" w14:textId="77777777" w:rsidR="00FE7FD4" w:rsidRDefault="00FE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20075"/>
    <w:multiLevelType w:val="hybridMultilevel"/>
    <w:tmpl w:val="2398EC96"/>
    <w:lvl w:ilvl="0" w:tplc="3468F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D7F6FD9"/>
    <w:multiLevelType w:val="hybridMultilevel"/>
    <w:tmpl w:val="4F560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13"/>
  </w:num>
  <w:num w:numId="11">
    <w:abstractNumId w:val="16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31CE"/>
    <w:rsid w:val="00025BDA"/>
    <w:rsid w:val="00036303"/>
    <w:rsid w:val="00061F20"/>
    <w:rsid w:val="00062759"/>
    <w:rsid w:val="0007310B"/>
    <w:rsid w:val="00080D83"/>
    <w:rsid w:val="000D283E"/>
    <w:rsid w:val="00100DBB"/>
    <w:rsid w:val="00117104"/>
    <w:rsid w:val="00124D4A"/>
    <w:rsid w:val="00130B23"/>
    <w:rsid w:val="001B210F"/>
    <w:rsid w:val="001C1E00"/>
    <w:rsid w:val="001F0F06"/>
    <w:rsid w:val="00201666"/>
    <w:rsid w:val="00216BD9"/>
    <w:rsid w:val="00241C1F"/>
    <w:rsid w:val="002425AE"/>
    <w:rsid w:val="002958C0"/>
    <w:rsid w:val="002C3C85"/>
    <w:rsid w:val="002C6347"/>
    <w:rsid w:val="002F3AB0"/>
    <w:rsid w:val="003014BD"/>
    <w:rsid w:val="00320AAC"/>
    <w:rsid w:val="00323D1F"/>
    <w:rsid w:val="00325198"/>
    <w:rsid w:val="0035482A"/>
    <w:rsid w:val="003619F2"/>
    <w:rsid w:val="00365820"/>
    <w:rsid w:val="0039376D"/>
    <w:rsid w:val="003B5868"/>
    <w:rsid w:val="003C554F"/>
    <w:rsid w:val="003E3CB7"/>
    <w:rsid w:val="0040149C"/>
    <w:rsid w:val="00414478"/>
    <w:rsid w:val="004574C3"/>
    <w:rsid w:val="004861BD"/>
    <w:rsid w:val="00492BD3"/>
    <w:rsid w:val="004B70BD"/>
    <w:rsid w:val="0052111D"/>
    <w:rsid w:val="005308FF"/>
    <w:rsid w:val="00536F72"/>
    <w:rsid w:val="00537F26"/>
    <w:rsid w:val="005434A1"/>
    <w:rsid w:val="005760A9"/>
    <w:rsid w:val="0058371C"/>
    <w:rsid w:val="00592E05"/>
    <w:rsid w:val="00594464"/>
    <w:rsid w:val="005A0BC7"/>
    <w:rsid w:val="005A5213"/>
    <w:rsid w:val="005C0668"/>
    <w:rsid w:val="005F41C5"/>
    <w:rsid w:val="00622781"/>
    <w:rsid w:val="00622DD5"/>
    <w:rsid w:val="00640BFF"/>
    <w:rsid w:val="00644E5C"/>
    <w:rsid w:val="00655A41"/>
    <w:rsid w:val="0069621B"/>
    <w:rsid w:val="006F209E"/>
    <w:rsid w:val="00727F94"/>
    <w:rsid w:val="007337EB"/>
    <w:rsid w:val="00745D18"/>
    <w:rsid w:val="00746DC4"/>
    <w:rsid w:val="00771A09"/>
    <w:rsid w:val="00774D88"/>
    <w:rsid w:val="00776530"/>
    <w:rsid w:val="00777BF1"/>
    <w:rsid w:val="00791E8E"/>
    <w:rsid w:val="007A0109"/>
    <w:rsid w:val="007B2500"/>
    <w:rsid w:val="007D61D6"/>
    <w:rsid w:val="007E0A48"/>
    <w:rsid w:val="007E1B19"/>
    <w:rsid w:val="007E2803"/>
    <w:rsid w:val="007F3623"/>
    <w:rsid w:val="00827311"/>
    <w:rsid w:val="00834BB4"/>
    <w:rsid w:val="00835187"/>
    <w:rsid w:val="00856E3A"/>
    <w:rsid w:val="008945D9"/>
    <w:rsid w:val="008D3F13"/>
    <w:rsid w:val="008F2C0A"/>
    <w:rsid w:val="00900681"/>
    <w:rsid w:val="009D71C1"/>
    <w:rsid w:val="009F2CF0"/>
    <w:rsid w:val="00A04690"/>
    <w:rsid w:val="00A40DD3"/>
    <w:rsid w:val="00A80557"/>
    <w:rsid w:val="00A8311B"/>
    <w:rsid w:val="00B01F08"/>
    <w:rsid w:val="00B16E8F"/>
    <w:rsid w:val="00B21D8E"/>
    <w:rsid w:val="00B26889"/>
    <w:rsid w:val="00B30401"/>
    <w:rsid w:val="00B6637D"/>
    <w:rsid w:val="00BB76D0"/>
    <w:rsid w:val="00BC363C"/>
    <w:rsid w:val="00BD6A8F"/>
    <w:rsid w:val="00C361F3"/>
    <w:rsid w:val="00C62C24"/>
    <w:rsid w:val="00C635B6"/>
    <w:rsid w:val="00CA20F9"/>
    <w:rsid w:val="00CC263D"/>
    <w:rsid w:val="00CE005B"/>
    <w:rsid w:val="00CF1A4A"/>
    <w:rsid w:val="00CF7D7D"/>
    <w:rsid w:val="00D0361A"/>
    <w:rsid w:val="00D30ADD"/>
    <w:rsid w:val="00D43A0D"/>
    <w:rsid w:val="00D46867"/>
    <w:rsid w:val="00D50FCA"/>
    <w:rsid w:val="00D526F3"/>
    <w:rsid w:val="00DA04FC"/>
    <w:rsid w:val="00DC733E"/>
    <w:rsid w:val="00DF2E8D"/>
    <w:rsid w:val="00DF57BE"/>
    <w:rsid w:val="00E06500"/>
    <w:rsid w:val="00E56318"/>
    <w:rsid w:val="00E57060"/>
    <w:rsid w:val="00E71CD9"/>
    <w:rsid w:val="00E87616"/>
    <w:rsid w:val="00E92047"/>
    <w:rsid w:val="00EA5C16"/>
    <w:rsid w:val="00EE76E0"/>
    <w:rsid w:val="00EF000D"/>
    <w:rsid w:val="00EF5990"/>
    <w:rsid w:val="00F545A3"/>
    <w:rsid w:val="00FB570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7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28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360</TotalTime>
  <Pages>1</Pages>
  <Words>2009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23</cp:revision>
  <cp:lastPrinted>2020-10-09T11:41:00Z</cp:lastPrinted>
  <dcterms:created xsi:type="dcterms:W3CDTF">2020-07-22T06:08:00Z</dcterms:created>
  <dcterms:modified xsi:type="dcterms:W3CDTF">2020-10-09T11:57:00Z</dcterms:modified>
</cp:coreProperties>
</file>