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53" w:rsidRPr="001670FC" w:rsidRDefault="00402C65" w:rsidP="00496C4A">
      <w:pPr>
        <w:pStyle w:val="Nagwek5"/>
        <w:numPr>
          <w:ilvl w:val="0"/>
          <w:numId w:val="0"/>
        </w:numPr>
        <w:jc w:val="center"/>
        <w:rPr>
          <w:rFonts w:ascii="Arial" w:hAnsi="Arial" w:cs="Arial"/>
          <w:sz w:val="24"/>
        </w:rPr>
      </w:pPr>
      <w:r w:rsidRPr="001670FC">
        <w:rPr>
          <w:rFonts w:ascii="Arial" w:hAnsi="Arial" w:cs="Arial"/>
          <w:sz w:val="24"/>
        </w:rPr>
        <w:t xml:space="preserve">UMOWA nr </w:t>
      </w:r>
      <w:r w:rsidR="007D6E74">
        <w:rPr>
          <w:rFonts w:ascii="Arial" w:hAnsi="Arial" w:cs="Arial"/>
          <w:sz w:val="24"/>
        </w:rPr>
        <w:t>…………</w:t>
      </w:r>
      <w:r w:rsidRPr="001670FC">
        <w:rPr>
          <w:rFonts w:ascii="Arial" w:hAnsi="Arial" w:cs="Arial"/>
          <w:sz w:val="24"/>
        </w:rPr>
        <w:t>/</w:t>
      </w:r>
      <w:r w:rsidR="009C7EA4">
        <w:rPr>
          <w:rFonts w:ascii="Arial" w:hAnsi="Arial" w:cs="Arial"/>
          <w:sz w:val="24"/>
        </w:rPr>
        <w:t>OPI/2023</w:t>
      </w:r>
    </w:p>
    <w:p w:rsidR="005A1653" w:rsidRDefault="00402C65" w:rsidP="008406F8">
      <w:pPr>
        <w:pStyle w:val="Nagwek5"/>
        <w:numPr>
          <w:ilvl w:val="0"/>
          <w:numId w:val="0"/>
        </w:numPr>
        <w:jc w:val="center"/>
        <w:rPr>
          <w:rFonts w:ascii="Arial" w:hAnsi="Arial" w:cs="Arial"/>
          <w:sz w:val="24"/>
        </w:rPr>
      </w:pPr>
      <w:r w:rsidRPr="001670FC">
        <w:rPr>
          <w:rFonts w:ascii="Arial" w:hAnsi="Arial" w:cs="Arial"/>
          <w:sz w:val="24"/>
        </w:rPr>
        <w:t xml:space="preserve">NA </w:t>
      </w:r>
      <w:r w:rsidR="009C7EA4">
        <w:rPr>
          <w:rFonts w:ascii="Arial" w:hAnsi="Arial" w:cs="Arial"/>
          <w:sz w:val="24"/>
        </w:rPr>
        <w:t>INTEGRACJĘ SYSTEMU MARCEL Z MODUŁEM REPOZYTORIUM EDM AMDX</w:t>
      </w:r>
      <w:r w:rsidR="007D6E74">
        <w:rPr>
          <w:rFonts w:ascii="Arial" w:hAnsi="Arial" w:cs="Arial"/>
          <w:sz w:val="24"/>
        </w:rPr>
        <w:t xml:space="preserve"> SYSTEMU </w:t>
      </w:r>
      <w:r w:rsidR="009C7EA4">
        <w:rPr>
          <w:rFonts w:ascii="Arial" w:hAnsi="Arial" w:cs="Arial"/>
          <w:sz w:val="24"/>
        </w:rPr>
        <w:t>AMMS</w:t>
      </w:r>
    </w:p>
    <w:p w:rsidR="00CF7029" w:rsidRPr="00CF7029" w:rsidRDefault="00CF7029" w:rsidP="00CF7029"/>
    <w:p w:rsidR="005A1653" w:rsidRPr="001670FC" w:rsidRDefault="005A1653" w:rsidP="005A1653">
      <w:pPr>
        <w:jc w:val="center"/>
        <w:rPr>
          <w:rFonts w:ascii="Arial" w:hAnsi="Arial" w:cs="Arial"/>
          <w:b/>
          <w:sz w:val="20"/>
          <w:szCs w:val="20"/>
        </w:rPr>
      </w:pPr>
    </w:p>
    <w:p w:rsidR="005A1653" w:rsidRPr="002B3379" w:rsidRDefault="00CF7029" w:rsidP="00CF7029">
      <w:pPr>
        <w:rPr>
          <w:rFonts w:ascii="Arial" w:hAnsi="Arial" w:cs="Arial"/>
          <w:b/>
          <w:sz w:val="22"/>
          <w:szCs w:val="22"/>
        </w:rPr>
      </w:pPr>
      <w:r w:rsidRPr="002B3379">
        <w:rPr>
          <w:rFonts w:ascii="Arial" w:hAnsi="Arial" w:cs="Arial"/>
          <w:sz w:val="22"/>
          <w:szCs w:val="22"/>
        </w:rPr>
        <w:t xml:space="preserve">zawarta w dniu </w:t>
      </w:r>
      <w:r w:rsidR="007D6E74">
        <w:rPr>
          <w:rFonts w:ascii="Arial" w:hAnsi="Arial" w:cs="Arial"/>
          <w:sz w:val="22"/>
          <w:szCs w:val="22"/>
        </w:rPr>
        <w:t xml:space="preserve"> ……</w:t>
      </w:r>
      <w:r w:rsidR="00CC0216">
        <w:rPr>
          <w:rFonts w:ascii="Arial" w:hAnsi="Arial" w:cs="Arial"/>
          <w:sz w:val="22"/>
          <w:szCs w:val="22"/>
        </w:rPr>
        <w:t>…</w:t>
      </w:r>
      <w:r w:rsidR="007D6E74">
        <w:rPr>
          <w:rFonts w:ascii="Arial" w:hAnsi="Arial" w:cs="Arial"/>
          <w:sz w:val="22"/>
          <w:szCs w:val="22"/>
        </w:rPr>
        <w:t>…</w:t>
      </w:r>
      <w:r w:rsidR="005A6795">
        <w:rPr>
          <w:rFonts w:ascii="Arial" w:hAnsi="Arial" w:cs="Arial"/>
          <w:sz w:val="22"/>
          <w:szCs w:val="22"/>
        </w:rPr>
        <w:t>2023</w:t>
      </w:r>
      <w:r w:rsidR="00CC0216">
        <w:rPr>
          <w:rFonts w:ascii="Arial" w:hAnsi="Arial" w:cs="Arial"/>
          <w:sz w:val="22"/>
          <w:szCs w:val="22"/>
        </w:rPr>
        <w:t xml:space="preserve"> </w:t>
      </w:r>
      <w:r w:rsidRPr="002B3379">
        <w:rPr>
          <w:rFonts w:ascii="Arial" w:hAnsi="Arial" w:cs="Arial"/>
          <w:sz w:val="22"/>
          <w:szCs w:val="22"/>
        </w:rPr>
        <w:t>r. we Wrocławiu pomiędzy:</w:t>
      </w:r>
    </w:p>
    <w:p w:rsidR="005A1653" w:rsidRPr="002B3379" w:rsidRDefault="005A1653" w:rsidP="005A1653">
      <w:pPr>
        <w:jc w:val="center"/>
        <w:rPr>
          <w:rFonts w:ascii="Arial" w:hAnsi="Arial" w:cs="Arial"/>
          <w:b/>
          <w:sz w:val="22"/>
          <w:szCs w:val="22"/>
        </w:rPr>
      </w:pPr>
    </w:p>
    <w:p w:rsidR="005A1653" w:rsidRPr="002B3379" w:rsidRDefault="005A1653" w:rsidP="00496C4A">
      <w:pPr>
        <w:pStyle w:val="Nagwek2"/>
        <w:numPr>
          <w:ilvl w:val="0"/>
          <w:numId w:val="0"/>
        </w:numPr>
        <w:rPr>
          <w:rFonts w:ascii="Arial" w:hAnsi="Arial" w:cs="Arial"/>
          <w:sz w:val="22"/>
          <w:szCs w:val="22"/>
        </w:rPr>
      </w:pPr>
      <w:r w:rsidRPr="002B3379">
        <w:rPr>
          <w:rFonts w:ascii="Arial" w:hAnsi="Arial" w:cs="Arial"/>
          <w:sz w:val="22"/>
          <w:szCs w:val="22"/>
        </w:rPr>
        <w:t>4 Wojskowy</w:t>
      </w:r>
      <w:r w:rsidR="00CF7029" w:rsidRPr="002B3379">
        <w:rPr>
          <w:rFonts w:ascii="Arial" w:hAnsi="Arial" w:cs="Arial"/>
          <w:sz w:val="22"/>
          <w:szCs w:val="22"/>
        </w:rPr>
        <w:t>m</w:t>
      </w:r>
      <w:r w:rsidRPr="002B3379">
        <w:rPr>
          <w:rFonts w:ascii="Arial" w:hAnsi="Arial" w:cs="Arial"/>
          <w:sz w:val="22"/>
          <w:szCs w:val="22"/>
        </w:rPr>
        <w:t xml:space="preserve"> Szpital</w:t>
      </w:r>
      <w:r w:rsidR="00CF7029" w:rsidRPr="002B3379">
        <w:rPr>
          <w:rFonts w:ascii="Arial" w:hAnsi="Arial" w:cs="Arial"/>
          <w:sz w:val="22"/>
          <w:szCs w:val="22"/>
        </w:rPr>
        <w:t>em</w:t>
      </w:r>
      <w:r w:rsidRPr="002B3379">
        <w:rPr>
          <w:rFonts w:ascii="Arial" w:hAnsi="Arial" w:cs="Arial"/>
          <w:sz w:val="22"/>
          <w:szCs w:val="22"/>
        </w:rPr>
        <w:t xml:space="preserve"> Kliniczny</w:t>
      </w:r>
      <w:r w:rsidR="00CF7029" w:rsidRPr="002B3379">
        <w:rPr>
          <w:rFonts w:ascii="Arial" w:hAnsi="Arial" w:cs="Arial"/>
          <w:sz w:val="22"/>
          <w:szCs w:val="22"/>
        </w:rPr>
        <w:t>m</w:t>
      </w:r>
      <w:r w:rsidRPr="002B3379">
        <w:rPr>
          <w:rFonts w:ascii="Arial" w:hAnsi="Arial" w:cs="Arial"/>
          <w:sz w:val="22"/>
          <w:szCs w:val="22"/>
        </w:rPr>
        <w:t xml:space="preserve"> z Polikliniką we Wrocławiu</w:t>
      </w:r>
    </w:p>
    <w:p w:rsidR="005A1653" w:rsidRPr="002B3379" w:rsidRDefault="005A1653" w:rsidP="005A1653">
      <w:pPr>
        <w:rPr>
          <w:rFonts w:ascii="Arial" w:hAnsi="Arial" w:cs="Arial"/>
          <w:sz w:val="22"/>
          <w:szCs w:val="22"/>
        </w:rPr>
      </w:pPr>
      <w:r w:rsidRPr="002B3379">
        <w:rPr>
          <w:rFonts w:ascii="Arial" w:hAnsi="Arial" w:cs="Arial"/>
          <w:sz w:val="22"/>
          <w:szCs w:val="22"/>
        </w:rPr>
        <w:t>ul. Rudolfa Weigla 5</w:t>
      </w:r>
    </w:p>
    <w:p w:rsidR="005A1653" w:rsidRPr="002B3379" w:rsidRDefault="005A1653" w:rsidP="005A1653">
      <w:pPr>
        <w:rPr>
          <w:rFonts w:ascii="Arial" w:hAnsi="Arial" w:cs="Arial"/>
          <w:sz w:val="22"/>
          <w:szCs w:val="22"/>
        </w:rPr>
      </w:pPr>
      <w:r w:rsidRPr="002B3379">
        <w:rPr>
          <w:rFonts w:ascii="Arial" w:hAnsi="Arial" w:cs="Arial"/>
          <w:sz w:val="22"/>
          <w:szCs w:val="22"/>
        </w:rPr>
        <w:t>50-981 Wrocław</w:t>
      </w:r>
    </w:p>
    <w:p w:rsidR="005A1653" w:rsidRPr="002B3379" w:rsidRDefault="005A1653" w:rsidP="005A1653">
      <w:pPr>
        <w:rPr>
          <w:rFonts w:ascii="Arial" w:hAnsi="Arial" w:cs="Arial"/>
          <w:sz w:val="22"/>
          <w:szCs w:val="22"/>
        </w:rPr>
      </w:pPr>
      <w:r w:rsidRPr="002B3379">
        <w:rPr>
          <w:rFonts w:ascii="Arial" w:hAnsi="Arial" w:cs="Arial"/>
          <w:sz w:val="22"/>
          <w:szCs w:val="22"/>
        </w:rPr>
        <w:t xml:space="preserve">NIP: </w:t>
      </w:r>
      <w:r w:rsidRPr="002B3379">
        <w:rPr>
          <w:rFonts w:ascii="Arial" w:hAnsi="Arial" w:cs="Arial"/>
          <w:sz w:val="22"/>
          <w:szCs w:val="22"/>
        </w:rPr>
        <w:tab/>
        <w:t xml:space="preserve"> 899-222-89-56</w:t>
      </w:r>
    </w:p>
    <w:p w:rsidR="005A1653" w:rsidRPr="002B3379" w:rsidRDefault="005A1653" w:rsidP="005A1653">
      <w:pPr>
        <w:jc w:val="both"/>
        <w:rPr>
          <w:rFonts w:ascii="Arial" w:hAnsi="Arial" w:cs="Arial"/>
          <w:sz w:val="22"/>
          <w:szCs w:val="22"/>
        </w:rPr>
      </w:pPr>
      <w:r w:rsidRPr="002B3379">
        <w:rPr>
          <w:rFonts w:ascii="Arial" w:hAnsi="Arial" w:cs="Arial"/>
          <w:sz w:val="22"/>
          <w:szCs w:val="22"/>
        </w:rPr>
        <w:t>KRS:</w:t>
      </w:r>
      <w:r w:rsidRPr="002B3379">
        <w:rPr>
          <w:rFonts w:ascii="Arial" w:hAnsi="Arial" w:cs="Arial"/>
          <w:sz w:val="22"/>
          <w:szCs w:val="22"/>
        </w:rPr>
        <w:tab/>
        <w:t xml:space="preserve"> 0000016478</w:t>
      </w:r>
    </w:p>
    <w:p w:rsidR="005A1653" w:rsidRPr="002B3379" w:rsidRDefault="005A1653" w:rsidP="005A1653">
      <w:pPr>
        <w:spacing w:line="240" w:lineRule="atLeast"/>
        <w:jc w:val="both"/>
        <w:rPr>
          <w:rFonts w:ascii="Arial" w:hAnsi="Arial" w:cs="Arial"/>
          <w:sz w:val="22"/>
          <w:szCs w:val="22"/>
        </w:rPr>
      </w:pPr>
    </w:p>
    <w:p w:rsidR="005A1653" w:rsidRPr="002B3379" w:rsidRDefault="005A1653" w:rsidP="005A1653">
      <w:pPr>
        <w:spacing w:line="240" w:lineRule="atLeast"/>
        <w:jc w:val="both"/>
        <w:rPr>
          <w:rFonts w:ascii="Arial" w:hAnsi="Arial" w:cs="Arial"/>
          <w:sz w:val="22"/>
          <w:szCs w:val="22"/>
        </w:rPr>
      </w:pPr>
      <w:r w:rsidRPr="002B3379">
        <w:rPr>
          <w:rFonts w:ascii="Arial" w:hAnsi="Arial" w:cs="Arial"/>
          <w:sz w:val="22"/>
          <w:szCs w:val="22"/>
        </w:rPr>
        <w:t>zarejestrowany</w:t>
      </w:r>
      <w:r w:rsidR="00CF7029" w:rsidRPr="002B3379">
        <w:rPr>
          <w:rFonts w:ascii="Arial" w:hAnsi="Arial" w:cs="Arial"/>
          <w:sz w:val="22"/>
          <w:szCs w:val="22"/>
        </w:rPr>
        <w:t>m</w:t>
      </w:r>
      <w:r w:rsidRPr="002B3379">
        <w:rPr>
          <w:rFonts w:ascii="Arial" w:hAnsi="Arial" w:cs="Arial"/>
          <w:sz w:val="22"/>
          <w:szCs w:val="22"/>
        </w:rPr>
        <w:t xml:space="preserve"> w </w:t>
      </w:r>
      <w:r w:rsidRPr="002B3379">
        <w:rPr>
          <w:rFonts w:ascii="Arial" w:hAnsi="Arial" w:cs="Arial"/>
          <w:bCs/>
          <w:sz w:val="22"/>
          <w:szCs w:val="22"/>
        </w:rPr>
        <w:t xml:space="preserve">Sądzie Rejonowym dla miasta Wrocław, VI Wydział Gospodarczy Krajowego Rejestru Sądowego pod numerem KRS </w:t>
      </w:r>
      <w:r w:rsidRPr="002B3379">
        <w:rPr>
          <w:rFonts w:ascii="Arial" w:hAnsi="Arial" w:cs="Arial"/>
          <w:sz w:val="22"/>
          <w:szCs w:val="22"/>
        </w:rPr>
        <w:t>0000016478</w:t>
      </w:r>
      <w:r w:rsidRPr="002B3379">
        <w:rPr>
          <w:rFonts w:ascii="Arial" w:hAnsi="Arial" w:cs="Arial"/>
          <w:bCs/>
          <w:sz w:val="22"/>
          <w:szCs w:val="22"/>
        </w:rPr>
        <w:t>,</w:t>
      </w:r>
      <w:r w:rsidRPr="002B3379">
        <w:rPr>
          <w:rFonts w:ascii="Arial" w:hAnsi="Arial" w:cs="Arial"/>
          <w:b/>
          <w:sz w:val="22"/>
          <w:szCs w:val="22"/>
        </w:rPr>
        <w:t xml:space="preserve"> </w:t>
      </w:r>
      <w:r w:rsidRPr="002B3379">
        <w:rPr>
          <w:rFonts w:ascii="Arial" w:hAnsi="Arial" w:cs="Arial"/>
          <w:sz w:val="22"/>
          <w:szCs w:val="22"/>
        </w:rPr>
        <w:t>który reprezentuje:</w:t>
      </w:r>
    </w:p>
    <w:p w:rsidR="005A1653" w:rsidRPr="002B3379" w:rsidRDefault="005A1653" w:rsidP="005A1653">
      <w:pPr>
        <w:spacing w:line="240" w:lineRule="atLeast"/>
        <w:jc w:val="both"/>
        <w:rPr>
          <w:rFonts w:ascii="Arial" w:hAnsi="Arial" w:cs="Arial"/>
          <w:b/>
          <w:sz w:val="22"/>
          <w:szCs w:val="22"/>
        </w:rPr>
      </w:pPr>
    </w:p>
    <w:p w:rsidR="005A1653" w:rsidRPr="002B3379" w:rsidRDefault="005A1653" w:rsidP="005A1653">
      <w:pPr>
        <w:jc w:val="both"/>
        <w:rPr>
          <w:rFonts w:ascii="Arial" w:hAnsi="Arial" w:cs="Arial"/>
          <w:sz w:val="22"/>
          <w:szCs w:val="22"/>
        </w:rPr>
      </w:pPr>
      <w:r w:rsidRPr="002B3379">
        <w:rPr>
          <w:rFonts w:ascii="Arial" w:hAnsi="Arial" w:cs="Arial"/>
          <w:sz w:val="22"/>
          <w:szCs w:val="22"/>
        </w:rPr>
        <w:t xml:space="preserve">Komendant -  płk lek med. </w:t>
      </w:r>
      <w:r w:rsidR="00FA275E" w:rsidRPr="002B3379">
        <w:rPr>
          <w:rFonts w:ascii="Arial" w:hAnsi="Arial" w:cs="Arial"/>
          <w:sz w:val="22"/>
          <w:szCs w:val="22"/>
        </w:rPr>
        <w:t>Wojciech</w:t>
      </w:r>
      <w:r w:rsidR="00402C65" w:rsidRPr="002B3379">
        <w:rPr>
          <w:rFonts w:ascii="Arial" w:hAnsi="Arial" w:cs="Arial"/>
          <w:sz w:val="22"/>
          <w:szCs w:val="22"/>
        </w:rPr>
        <w:t xml:space="preserve"> Tański</w:t>
      </w:r>
    </w:p>
    <w:p w:rsidR="005A1653" w:rsidRPr="002B3379" w:rsidRDefault="005A1653" w:rsidP="005A1653">
      <w:pPr>
        <w:rPr>
          <w:rFonts w:ascii="Arial" w:hAnsi="Arial" w:cs="Arial"/>
          <w:sz w:val="22"/>
          <w:szCs w:val="22"/>
        </w:rPr>
      </w:pPr>
    </w:p>
    <w:p w:rsidR="005A1653" w:rsidRPr="002B3379" w:rsidRDefault="005A1653" w:rsidP="005A1653">
      <w:pPr>
        <w:jc w:val="both"/>
        <w:rPr>
          <w:rFonts w:ascii="Arial" w:hAnsi="Arial" w:cs="Arial"/>
          <w:sz w:val="22"/>
          <w:szCs w:val="22"/>
        </w:rPr>
      </w:pPr>
      <w:r w:rsidRPr="002B3379">
        <w:rPr>
          <w:rFonts w:ascii="Arial" w:hAnsi="Arial" w:cs="Arial"/>
          <w:sz w:val="22"/>
          <w:szCs w:val="22"/>
        </w:rPr>
        <w:t>zwany</w:t>
      </w:r>
      <w:r w:rsidR="00CF7029" w:rsidRPr="002B3379">
        <w:rPr>
          <w:rFonts w:ascii="Arial" w:hAnsi="Arial" w:cs="Arial"/>
          <w:sz w:val="22"/>
          <w:szCs w:val="22"/>
        </w:rPr>
        <w:t>m</w:t>
      </w:r>
      <w:r w:rsidRPr="002B3379">
        <w:rPr>
          <w:rFonts w:ascii="Arial" w:hAnsi="Arial" w:cs="Arial"/>
          <w:sz w:val="22"/>
          <w:szCs w:val="22"/>
        </w:rPr>
        <w:t xml:space="preserve"> dalej </w:t>
      </w:r>
      <w:r w:rsidRPr="002B3379">
        <w:rPr>
          <w:rFonts w:ascii="Arial" w:hAnsi="Arial" w:cs="Arial"/>
          <w:b/>
          <w:sz w:val="22"/>
          <w:szCs w:val="22"/>
        </w:rPr>
        <w:t>Zamawiającym</w:t>
      </w:r>
      <w:r w:rsidRPr="002B3379">
        <w:rPr>
          <w:rFonts w:ascii="Arial" w:hAnsi="Arial" w:cs="Arial"/>
          <w:sz w:val="22"/>
          <w:szCs w:val="22"/>
        </w:rPr>
        <w:t xml:space="preserve">, </w:t>
      </w:r>
    </w:p>
    <w:p w:rsidR="005A1653" w:rsidRPr="002B3379" w:rsidRDefault="005A1653" w:rsidP="005A1653">
      <w:pPr>
        <w:jc w:val="both"/>
        <w:rPr>
          <w:rFonts w:ascii="Arial" w:hAnsi="Arial" w:cs="Arial"/>
          <w:sz w:val="22"/>
          <w:szCs w:val="22"/>
        </w:rPr>
      </w:pPr>
    </w:p>
    <w:p w:rsidR="005A1653" w:rsidRPr="002B3379" w:rsidRDefault="00CF7029" w:rsidP="005A1653">
      <w:pPr>
        <w:jc w:val="both"/>
        <w:rPr>
          <w:rFonts w:ascii="Arial" w:hAnsi="Arial" w:cs="Arial"/>
          <w:sz w:val="22"/>
          <w:szCs w:val="22"/>
        </w:rPr>
      </w:pPr>
      <w:r w:rsidRPr="002B3379">
        <w:rPr>
          <w:rFonts w:ascii="Arial" w:hAnsi="Arial" w:cs="Arial"/>
          <w:sz w:val="22"/>
          <w:szCs w:val="22"/>
        </w:rPr>
        <w:t>a firmą</w:t>
      </w:r>
    </w:p>
    <w:p w:rsidR="005A1653" w:rsidRPr="002B3379" w:rsidRDefault="005A1653" w:rsidP="005A1653">
      <w:pPr>
        <w:jc w:val="both"/>
        <w:rPr>
          <w:rFonts w:ascii="Arial" w:hAnsi="Arial" w:cs="Arial"/>
          <w:sz w:val="22"/>
          <w:szCs w:val="22"/>
        </w:rPr>
      </w:pPr>
    </w:p>
    <w:p w:rsidR="005A1653" w:rsidRDefault="005A1653" w:rsidP="005A1653">
      <w:pPr>
        <w:tabs>
          <w:tab w:val="left" w:pos="-4"/>
        </w:tabs>
        <w:autoSpaceDE w:val="0"/>
        <w:autoSpaceDN w:val="0"/>
        <w:adjustRightInd w:val="0"/>
        <w:ind w:left="-4"/>
        <w:jc w:val="both"/>
        <w:rPr>
          <w:rFonts w:ascii="Arial" w:hAnsi="Arial" w:cs="Arial"/>
          <w:sz w:val="22"/>
          <w:szCs w:val="22"/>
        </w:rPr>
      </w:pPr>
    </w:p>
    <w:p w:rsidR="00820F39" w:rsidRPr="005A6795" w:rsidRDefault="00820F39" w:rsidP="005A1653">
      <w:pPr>
        <w:tabs>
          <w:tab w:val="left" w:pos="-4"/>
        </w:tabs>
        <w:autoSpaceDE w:val="0"/>
        <w:autoSpaceDN w:val="0"/>
        <w:adjustRightInd w:val="0"/>
        <w:ind w:left="-4"/>
        <w:jc w:val="both"/>
        <w:rPr>
          <w:rFonts w:ascii="Arial" w:hAnsi="Arial" w:cs="Arial"/>
          <w:sz w:val="22"/>
          <w:szCs w:val="22"/>
        </w:rPr>
      </w:pPr>
    </w:p>
    <w:p w:rsidR="005A1653" w:rsidRPr="005A6795" w:rsidRDefault="00CF7029" w:rsidP="005A1653">
      <w:pPr>
        <w:tabs>
          <w:tab w:val="left" w:pos="-4"/>
        </w:tabs>
        <w:autoSpaceDE w:val="0"/>
        <w:autoSpaceDN w:val="0"/>
        <w:adjustRightInd w:val="0"/>
        <w:ind w:left="-4"/>
        <w:jc w:val="both"/>
        <w:rPr>
          <w:rFonts w:ascii="Arial" w:hAnsi="Arial" w:cs="Arial"/>
          <w:sz w:val="22"/>
          <w:szCs w:val="22"/>
        </w:rPr>
      </w:pPr>
      <w:r w:rsidRPr="005A6795">
        <w:rPr>
          <w:rFonts w:ascii="Arial" w:hAnsi="Arial" w:cs="Arial"/>
          <w:sz w:val="22"/>
          <w:szCs w:val="22"/>
        </w:rPr>
        <w:t>reprezentowaną</w:t>
      </w:r>
      <w:r w:rsidR="005A1653" w:rsidRPr="005A6795">
        <w:rPr>
          <w:rFonts w:ascii="Arial" w:hAnsi="Arial" w:cs="Arial"/>
          <w:sz w:val="22"/>
          <w:szCs w:val="22"/>
        </w:rPr>
        <w:t xml:space="preserve"> przez</w:t>
      </w:r>
    </w:p>
    <w:p w:rsidR="005A1653" w:rsidRPr="002B3379" w:rsidRDefault="005A1653" w:rsidP="005A1653">
      <w:pPr>
        <w:tabs>
          <w:tab w:val="left" w:pos="-4"/>
        </w:tabs>
        <w:autoSpaceDE w:val="0"/>
        <w:autoSpaceDN w:val="0"/>
        <w:adjustRightInd w:val="0"/>
        <w:ind w:left="-4"/>
        <w:jc w:val="both"/>
        <w:rPr>
          <w:rFonts w:ascii="Arial" w:hAnsi="Arial" w:cs="Arial"/>
          <w:sz w:val="22"/>
          <w:szCs w:val="22"/>
        </w:rPr>
      </w:pPr>
    </w:p>
    <w:p w:rsidR="005A1653" w:rsidRPr="002B3379" w:rsidRDefault="005A1653" w:rsidP="005A1653">
      <w:pPr>
        <w:jc w:val="both"/>
        <w:rPr>
          <w:rFonts w:ascii="Arial" w:hAnsi="Arial" w:cs="Arial"/>
          <w:sz w:val="22"/>
          <w:szCs w:val="22"/>
        </w:rPr>
      </w:pPr>
      <w:r w:rsidRPr="002B3379">
        <w:rPr>
          <w:rFonts w:ascii="Arial" w:hAnsi="Arial" w:cs="Arial"/>
          <w:sz w:val="22"/>
          <w:szCs w:val="22"/>
        </w:rPr>
        <w:t>…………………….…………………………</w:t>
      </w:r>
      <w:r w:rsidRPr="002B3379">
        <w:rPr>
          <w:rFonts w:ascii="Arial" w:hAnsi="Arial" w:cs="Arial"/>
          <w:sz w:val="22"/>
          <w:szCs w:val="22"/>
        </w:rPr>
        <w:tab/>
        <w:t xml:space="preserve">- </w:t>
      </w:r>
      <w:r w:rsidRPr="002B3379">
        <w:rPr>
          <w:rFonts w:ascii="Arial" w:hAnsi="Arial" w:cs="Arial"/>
          <w:sz w:val="22"/>
          <w:szCs w:val="22"/>
        </w:rPr>
        <w:tab/>
        <w:t>…………………………………….</w:t>
      </w:r>
    </w:p>
    <w:p w:rsidR="005A1653" w:rsidRPr="002B3379" w:rsidRDefault="005A1653" w:rsidP="005A1653">
      <w:pPr>
        <w:jc w:val="both"/>
        <w:rPr>
          <w:rFonts w:ascii="Arial" w:hAnsi="Arial" w:cs="Arial"/>
          <w:sz w:val="22"/>
          <w:szCs w:val="22"/>
        </w:rPr>
      </w:pPr>
    </w:p>
    <w:p w:rsidR="005A1653" w:rsidRPr="002B3379" w:rsidRDefault="005A1653" w:rsidP="005A1653">
      <w:pPr>
        <w:jc w:val="both"/>
        <w:rPr>
          <w:rFonts w:ascii="Arial" w:hAnsi="Arial" w:cs="Arial"/>
          <w:sz w:val="22"/>
          <w:szCs w:val="22"/>
        </w:rPr>
      </w:pPr>
      <w:r w:rsidRPr="002B3379">
        <w:rPr>
          <w:rFonts w:ascii="Arial" w:hAnsi="Arial" w:cs="Arial"/>
          <w:sz w:val="22"/>
          <w:szCs w:val="22"/>
        </w:rPr>
        <w:t>…………………….…………………………</w:t>
      </w:r>
      <w:r w:rsidRPr="002B3379">
        <w:rPr>
          <w:rFonts w:ascii="Arial" w:hAnsi="Arial" w:cs="Arial"/>
          <w:sz w:val="22"/>
          <w:szCs w:val="22"/>
        </w:rPr>
        <w:tab/>
        <w:t xml:space="preserve">- </w:t>
      </w:r>
      <w:r w:rsidRPr="002B3379">
        <w:rPr>
          <w:rFonts w:ascii="Arial" w:hAnsi="Arial" w:cs="Arial"/>
          <w:sz w:val="22"/>
          <w:szCs w:val="22"/>
        </w:rPr>
        <w:tab/>
        <w:t>…………………………………….</w:t>
      </w:r>
    </w:p>
    <w:p w:rsidR="005A1653" w:rsidRPr="002B3379" w:rsidRDefault="005A1653" w:rsidP="005A1653">
      <w:pPr>
        <w:ind w:left="360" w:hanging="360"/>
        <w:jc w:val="both"/>
        <w:rPr>
          <w:rFonts w:ascii="Arial" w:hAnsi="Arial" w:cs="Arial"/>
          <w:sz w:val="22"/>
          <w:szCs w:val="22"/>
        </w:rPr>
      </w:pPr>
    </w:p>
    <w:p w:rsidR="005A1653" w:rsidRPr="002B3379" w:rsidRDefault="00CF7029" w:rsidP="005A1653">
      <w:pPr>
        <w:jc w:val="both"/>
        <w:rPr>
          <w:rFonts w:ascii="Arial" w:hAnsi="Arial" w:cs="Arial"/>
          <w:sz w:val="22"/>
          <w:szCs w:val="22"/>
        </w:rPr>
      </w:pPr>
      <w:r w:rsidRPr="002B3379">
        <w:rPr>
          <w:rFonts w:ascii="Arial" w:hAnsi="Arial" w:cs="Arial"/>
          <w:sz w:val="22"/>
          <w:szCs w:val="22"/>
        </w:rPr>
        <w:t>zwaną</w:t>
      </w:r>
      <w:r w:rsidR="005A1653" w:rsidRPr="002B3379">
        <w:rPr>
          <w:rFonts w:ascii="Arial" w:hAnsi="Arial" w:cs="Arial"/>
          <w:sz w:val="22"/>
          <w:szCs w:val="22"/>
        </w:rPr>
        <w:t xml:space="preserve"> dalej </w:t>
      </w:r>
      <w:r w:rsidR="005A1653" w:rsidRPr="002B3379">
        <w:rPr>
          <w:rFonts w:ascii="Arial" w:hAnsi="Arial" w:cs="Arial"/>
          <w:b/>
          <w:sz w:val="22"/>
          <w:szCs w:val="22"/>
        </w:rPr>
        <w:t>Wykonawcą</w:t>
      </w:r>
      <w:r w:rsidR="005A1653" w:rsidRPr="002B3379">
        <w:rPr>
          <w:rFonts w:ascii="Arial" w:hAnsi="Arial" w:cs="Arial"/>
          <w:sz w:val="22"/>
          <w:szCs w:val="22"/>
        </w:rPr>
        <w:t xml:space="preserve">, </w:t>
      </w:r>
    </w:p>
    <w:p w:rsidR="005A1653" w:rsidRPr="002B3379" w:rsidRDefault="005A1653" w:rsidP="005A1653">
      <w:pPr>
        <w:jc w:val="both"/>
        <w:rPr>
          <w:rFonts w:ascii="Arial" w:hAnsi="Arial" w:cs="Arial"/>
          <w:sz w:val="22"/>
          <w:szCs w:val="22"/>
        </w:rPr>
      </w:pPr>
    </w:p>
    <w:p w:rsidR="005A1653" w:rsidRPr="002B3379" w:rsidRDefault="005A1653" w:rsidP="005A1653">
      <w:pPr>
        <w:jc w:val="both"/>
        <w:rPr>
          <w:rFonts w:ascii="Arial" w:hAnsi="Arial" w:cs="Arial"/>
          <w:sz w:val="22"/>
          <w:szCs w:val="22"/>
        </w:rPr>
      </w:pPr>
    </w:p>
    <w:p w:rsidR="00402C65" w:rsidRPr="002B3379" w:rsidRDefault="00402C65" w:rsidP="00402C65">
      <w:pPr>
        <w:widowControl w:val="0"/>
        <w:suppressAutoHyphens/>
        <w:spacing w:after="60"/>
        <w:rPr>
          <w:rFonts w:ascii="Arial" w:hAnsi="Arial" w:cs="Arial"/>
          <w:b/>
          <w:sz w:val="22"/>
          <w:szCs w:val="22"/>
        </w:rPr>
      </w:pPr>
    </w:p>
    <w:p w:rsidR="00EF2335" w:rsidRPr="002B3379" w:rsidRDefault="00EF2335" w:rsidP="006E3C62">
      <w:pPr>
        <w:autoSpaceDE w:val="0"/>
        <w:autoSpaceDN w:val="0"/>
        <w:adjustRightInd w:val="0"/>
        <w:jc w:val="center"/>
        <w:rPr>
          <w:rFonts w:ascii="Arial" w:eastAsia="Calibri" w:hAnsi="Arial" w:cs="Arial"/>
          <w:b/>
          <w:bCs/>
          <w:sz w:val="22"/>
          <w:szCs w:val="22"/>
        </w:rPr>
      </w:pPr>
      <w:r w:rsidRPr="002B3379">
        <w:rPr>
          <w:rFonts w:ascii="Arial" w:eastAsia="Calibri" w:hAnsi="Arial" w:cs="Arial"/>
          <w:b/>
          <w:bCs/>
          <w:sz w:val="22"/>
          <w:szCs w:val="22"/>
        </w:rPr>
        <w:t>§ 1. Definicje</w:t>
      </w:r>
    </w:p>
    <w:p w:rsidR="00EF2335" w:rsidRPr="002B3379" w:rsidRDefault="00EF2335" w:rsidP="00A05D07">
      <w:pPr>
        <w:pStyle w:val="Akapitzlist"/>
        <w:numPr>
          <w:ilvl w:val="0"/>
          <w:numId w:val="24"/>
        </w:numPr>
        <w:autoSpaceDE w:val="0"/>
        <w:autoSpaceDN w:val="0"/>
        <w:adjustRightInd w:val="0"/>
        <w:ind w:left="284" w:hanging="284"/>
        <w:jc w:val="both"/>
        <w:rPr>
          <w:rFonts w:ascii="Arial" w:hAnsi="Arial" w:cs="Arial"/>
        </w:rPr>
      </w:pPr>
      <w:r w:rsidRPr="002B3379">
        <w:rPr>
          <w:rFonts w:ascii="Arial" w:hAnsi="Arial" w:cs="Arial"/>
        </w:rPr>
        <w:t>Na potrzeby niniejszej umowy Strony nadają wymienionym niżej pojęciom następujące znaczenie:</w:t>
      </w:r>
    </w:p>
    <w:p w:rsidR="0023394B" w:rsidRPr="002B3379" w:rsidRDefault="0023394B"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Oprogramowanie Aplikacyjne </w:t>
      </w:r>
      <w:r w:rsidRPr="002B3379">
        <w:rPr>
          <w:rFonts w:ascii="Arial" w:eastAsia="Calibri" w:hAnsi="Arial" w:cs="Arial"/>
          <w:sz w:val="22"/>
          <w:szCs w:val="22"/>
        </w:rPr>
        <w:t>- Oznacza traktowane łącznie programy komputerowe składające się na system HIS, do których Wykonawcy przysługują autorskie prawa majątkowe.</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Moduł Oprogramowania Aplikacyjnego </w:t>
      </w:r>
      <w:r w:rsidRPr="002B3379">
        <w:rPr>
          <w:rFonts w:ascii="Arial" w:eastAsia="Calibri" w:hAnsi="Arial" w:cs="Arial"/>
          <w:sz w:val="22"/>
          <w:szCs w:val="22"/>
        </w:rPr>
        <w:t xml:space="preserve">- Oznacza pojedynczy program komputerowy </w:t>
      </w:r>
      <w:r w:rsidR="0023394B" w:rsidRPr="002B3379">
        <w:rPr>
          <w:rFonts w:ascii="Arial" w:eastAsia="Calibri" w:hAnsi="Arial" w:cs="Arial"/>
          <w:sz w:val="22"/>
          <w:szCs w:val="22"/>
        </w:rPr>
        <w:t>wchodzący w</w:t>
      </w:r>
      <w:r w:rsidR="002B3379">
        <w:rPr>
          <w:rFonts w:ascii="Arial" w:eastAsia="Calibri" w:hAnsi="Arial" w:cs="Arial"/>
          <w:sz w:val="22"/>
          <w:szCs w:val="22"/>
        </w:rPr>
        <w:t xml:space="preserve"> </w:t>
      </w:r>
      <w:r w:rsidRPr="002B3379">
        <w:rPr>
          <w:rFonts w:ascii="Arial" w:eastAsia="Calibri" w:hAnsi="Arial" w:cs="Arial"/>
          <w:sz w:val="22"/>
          <w:szCs w:val="22"/>
        </w:rPr>
        <w:t>skład Oprogramowania Aplikacyjnego;</w:t>
      </w:r>
    </w:p>
    <w:p w:rsidR="00EF2335" w:rsidRPr="002B3379" w:rsidRDefault="00EF2335" w:rsidP="0004443B">
      <w:pPr>
        <w:autoSpaceDE w:val="0"/>
        <w:autoSpaceDN w:val="0"/>
        <w:adjustRightInd w:val="0"/>
        <w:jc w:val="both"/>
        <w:rPr>
          <w:rFonts w:ascii="Arial" w:eastAsia="Calibri" w:hAnsi="Arial" w:cs="Arial"/>
          <w:i/>
          <w:iCs/>
          <w:sz w:val="22"/>
          <w:szCs w:val="22"/>
        </w:rPr>
      </w:pPr>
      <w:r w:rsidRPr="002B3379">
        <w:rPr>
          <w:rFonts w:ascii="Arial" w:eastAsia="Calibri" w:hAnsi="Arial" w:cs="Arial"/>
          <w:b/>
          <w:bCs/>
          <w:sz w:val="22"/>
          <w:szCs w:val="22"/>
        </w:rPr>
        <w:t xml:space="preserve">Oprogramowanie Bazodanowe </w:t>
      </w:r>
      <w:r w:rsidRPr="002B3379">
        <w:rPr>
          <w:rFonts w:ascii="Arial" w:eastAsia="Calibri" w:hAnsi="Arial" w:cs="Arial"/>
          <w:sz w:val="22"/>
          <w:szCs w:val="22"/>
        </w:rPr>
        <w:t xml:space="preserve">- Oznacza program komputerowy </w:t>
      </w:r>
      <w:r w:rsidRPr="002B3379">
        <w:rPr>
          <w:rFonts w:ascii="Arial" w:eastAsia="Calibri" w:hAnsi="Arial" w:cs="Arial"/>
          <w:i/>
          <w:iCs/>
          <w:sz w:val="22"/>
          <w:szCs w:val="22"/>
        </w:rPr>
        <w:t>O</w:t>
      </w:r>
      <w:r w:rsidR="00D13860" w:rsidRPr="002B3379">
        <w:rPr>
          <w:rFonts w:ascii="Arial" w:eastAsia="Calibri" w:hAnsi="Arial" w:cs="Arial"/>
          <w:i/>
          <w:iCs/>
          <w:sz w:val="22"/>
          <w:szCs w:val="22"/>
        </w:rPr>
        <w:t>racle Database Standard Edition</w:t>
      </w:r>
      <w:r w:rsidR="00A05D07">
        <w:rPr>
          <w:rFonts w:ascii="Arial" w:eastAsia="Calibri" w:hAnsi="Arial" w:cs="Arial"/>
          <w:i/>
          <w:iCs/>
          <w:sz w:val="22"/>
          <w:szCs w:val="22"/>
        </w:rPr>
        <w:t xml:space="preserve"> lub </w:t>
      </w:r>
      <w:r w:rsidR="00A05D07" w:rsidRPr="002B3379">
        <w:rPr>
          <w:rFonts w:ascii="Arial" w:eastAsia="Calibri" w:hAnsi="Arial" w:cs="Arial"/>
          <w:i/>
          <w:iCs/>
          <w:sz w:val="22"/>
          <w:szCs w:val="22"/>
        </w:rPr>
        <w:t>Standard Edition</w:t>
      </w:r>
      <w:r w:rsidR="00A05D07">
        <w:rPr>
          <w:rFonts w:ascii="Arial" w:eastAsia="Calibri" w:hAnsi="Arial" w:cs="Arial"/>
          <w:i/>
          <w:iCs/>
          <w:sz w:val="22"/>
          <w:szCs w:val="22"/>
        </w:rPr>
        <w:t xml:space="preserve"> 2</w:t>
      </w:r>
      <w:r w:rsidR="00D13860" w:rsidRPr="002B3379">
        <w:rPr>
          <w:rFonts w:ascii="Arial" w:eastAsia="Calibri" w:hAnsi="Arial" w:cs="Arial"/>
          <w:i/>
          <w:iCs/>
          <w:sz w:val="22"/>
          <w:szCs w:val="22"/>
        </w:rPr>
        <w:t>;</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Oprogramowanie Systemowe </w:t>
      </w:r>
      <w:r w:rsidRPr="002B3379">
        <w:rPr>
          <w:rFonts w:ascii="Arial" w:eastAsia="Calibri" w:hAnsi="Arial" w:cs="Arial"/>
          <w:sz w:val="22"/>
          <w:szCs w:val="22"/>
        </w:rPr>
        <w:t>- Oznacza pr</w:t>
      </w:r>
      <w:r w:rsidR="00A05D07">
        <w:rPr>
          <w:rFonts w:ascii="Arial" w:eastAsia="Calibri" w:hAnsi="Arial" w:cs="Arial"/>
          <w:sz w:val="22"/>
          <w:szCs w:val="22"/>
        </w:rPr>
        <w:t>ogramy komputerowe niezbędne do </w:t>
      </w:r>
      <w:r w:rsidRPr="002B3379">
        <w:rPr>
          <w:rFonts w:ascii="Arial" w:eastAsia="Calibri" w:hAnsi="Arial" w:cs="Arial"/>
          <w:sz w:val="22"/>
          <w:szCs w:val="22"/>
        </w:rPr>
        <w:t>prawidłowego</w:t>
      </w:r>
      <w:r w:rsidR="002B3379">
        <w:rPr>
          <w:rFonts w:ascii="Arial" w:eastAsia="Calibri" w:hAnsi="Arial" w:cs="Arial"/>
          <w:sz w:val="22"/>
          <w:szCs w:val="22"/>
        </w:rPr>
        <w:t xml:space="preserve"> </w:t>
      </w:r>
      <w:r w:rsidRPr="002B3379">
        <w:rPr>
          <w:rFonts w:ascii="Arial" w:eastAsia="Calibri" w:hAnsi="Arial" w:cs="Arial"/>
          <w:sz w:val="22"/>
          <w:szCs w:val="22"/>
        </w:rPr>
        <w:t>działania Oprogramowania Aplikacyjnego i Oprogramowania Bazodanowego, ale nie wchodzące w</w:t>
      </w:r>
      <w:r w:rsidR="002B3379">
        <w:rPr>
          <w:rFonts w:ascii="Arial" w:eastAsia="Calibri" w:hAnsi="Arial" w:cs="Arial"/>
          <w:sz w:val="22"/>
          <w:szCs w:val="22"/>
        </w:rPr>
        <w:t xml:space="preserve"> </w:t>
      </w:r>
      <w:r w:rsidRPr="002B3379">
        <w:rPr>
          <w:rFonts w:ascii="Arial" w:eastAsia="Calibri" w:hAnsi="Arial" w:cs="Arial"/>
          <w:sz w:val="22"/>
          <w:szCs w:val="22"/>
        </w:rPr>
        <w:t>skład</w:t>
      </w:r>
      <w:r w:rsidR="00A05D07">
        <w:rPr>
          <w:rFonts w:ascii="Arial" w:eastAsia="Calibri" w:hAnsi="Arial" w:cs="Arial"/>
          <w:sz w:val="22"/>
          <w:szCs w:val="22"/>
        </w:rPr>
        <w:t xml:space="preserve"> Oprogramowania Aplikacyjnego i </w:t>
      </w:r>
      <w:r w:rsidRPr="002B3379">
        <w:rPr>
          <w:rFonts w:ascii="Arial" w:eastAsia="Calibri" w:hAnsi="Arial" w:cs="Arial"/>
          <w:sz w:val="22"/>
          <w:szCs w:val="22"/>
        </w:rPr>
        <w:t>Oprogramowania Bazodanowego, zainstalowane przez Zamawiającego na Dedykowanych Stacjach Roboczych i Serwerze;</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Projekt </w:t>
      </w:r>
      <w:r w:rsidRPr="002B3379">
        <w:rPr>
          <w:rFonts w:ascii="Arial" w:eastAsia="Calibri" w:hAnsi="Arial" w:cs="Arial"/>
          <w:sz w:val="22"/>
          <w:szCs w:val="22"/>
        </w:rPr>
        <w:t>- Oznacza świadczenia Wykonawcy opisane w § 2 (inaczej przedmiot umowy);</w:t>
      </w:r>
    </w:p>
    <w:p w:rsidR="003472EE" w:rsidRPr="002B3379" w:rsidRDefault="003472EE"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Dedykowane Stacje Robocze </w:t>
      </w:r>
      <w:r w:rsidRPr="002B3379">
        <w:rPr>
          <w:rFonts w:ascii="Arial" w:eastAsia="Calibri" w:hAnsi="Arial" w:cs="Arial"/>
          <w:sz w:val="22"/>
          <w:szCs w:val="22"/>
        </w:rPr>
        <w:t>- Oznacza komputery klasy PC udostępnione Wykonawcy przez</w:t>
      </w:r>
      <w:r w:rsidR="00732158">
        <w:rPr>
          <w:rFonts w:ascii="Arial" w:eastAsia="Calibri" w:hAnsi="Arial" w:cs="Arial"/>
          <w:sz w:val="22"/>
          <w:szCs w:val="22"/>
        </w:rPr>
        <w:t xml:space="preserve"> </w:t>
      </w:r>
      <w:r w:rsidRPr="002B3379">
        <w:rPr>
          <w:rFonts w:ascii="Arial" w:eastAsia="Calibri" w:hAnsi="Arial" w:cs="Arial"/>
          <w:sz w:val="22"/>
          <w:szCs w:val="22"/>
        </w:rPr>
        <w:t>Zamawiającego</w:t>
      </w:r>
      <w:r w:rsidR="00E830CA" w:rsidRPr="002B3379">
        <w:rPr>
          <w:rFonts w:ascii="Arial" w:eastAsia="Calibri" w:hAnsi="Arial" w:cs="Arial"/>
          <w:sz w:val="22"/>
          <w:szCs w:val="22"/>
        </w:rPr>
        <w:t xml:space="preserve"> w celu wykonania </w:t>
      </w:r>
      <w:r w:rsidR="00732158">
        <w:rPr>
          <w:rFonts w:ascii="Arial" w:eastAsia="Calibri" w:hAnsi="Arial" w:cs="Arial"/>
          <w:sz w:val="22"/>
          <w:szCs w:val="22"/>
        </w:rPr>
        <w:t>przedmiotu umowy</w:t>
      </w:r>
      <w:r w:rsidRPr="002B3379">
        <w:rPr>
          <w:rFonts w:ascii="Arial" w:eastAsia="Calibri" w:hAnsi="Arial" w:cs="Arial"/>
          <w:sz w:val="22"/>
          <w:szCs w:val="22"/>
        </w:rPr>
        <w:t>;</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Serwer </w:t>
      </w:r>
      <w:r w:rsidRPr="002B3379">
        <w:rPr>
          <w:rFonts w:ascii="Arial" w:eastAsia="Calibri" w:hAnsi="Arial" w:cs="Arial"/>
          <w:sz w:val="22"/>
          <w:szCs w:val="22"/>
        </w:rPr>
        <w:t>- Oznacza serwer(-y) sieciowy(-e) udostępniony</w:t>
      </w:r>
      <w:r w:rsidR="00E830CA" w:rsidRPr="002B3379">
        <w:rPr>
          <w:rFonts w:ascii="Arial" w:eastAsia="Calibri" w:hAnsi="Arial" w:cs="Arial"/>
          <w:sz w:val="22"/>
          <w:szCs w:val="22"/>
        </w:rPr>
        <w:t>(-e)</w:t>
      </w:r>
      <w:r w:rsidRPr="002B3379">
        <w:rPr>
          <w:rFonts w:ascii="Arial" w:eastAsia="Calibri" w:hAnsi="Arial" w:cs="Arial"/>
          <w:sz w:val="22"/>
          <w:szCs w:val="22"/>
        </w:rPr>
        <w:t xml:space="preserve"> Wykonawcy przez Zamawiającego </w:t>
      </w:r>
      <w:r w:rsidR="00732158" w:rsidRPr="002B3379">
        <w:rPr>
          <w:rFonts w:ascii="Arial" w:eastAsia="Calibri" w:hAnsi="Arial" w:cs="Arial"/>
          <w:sz w:val="22"/>
          <w:szCs w:val="22"/>
        </w:rPr>
        <w:t xml:space="preserve">w celu wykonania </w:t>
      </w:r>
      <w:r w:rsidR="00732158">
        <w:rPr>
          <w:rFonts w:ascii="Arial" w:eastAsia="Calibri" w:hAnsi="Arial" w:cs="Arial"/>
          <w:sz w:val="22"/>
          <w:szCs w:val="22"/>
        </w:rPr>
        <w:t>przedmiotu umowy</w:t>
      </w:r>
      <w:r w:rsidRPr="002B3379">
        <w:rPr>
          <w:rFonts w:ascii="Arial" w:eastAsia="Calibri" w:hAnsi="Arial" w:cs="Arial"/>
          <w:sz w:val="22"/>
          <w:szCs w:val="22"/>
        </w:rPr>
        <w:t>;</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lastRenderedPageBreak/>
        <w:t xml:space="preserve">System Informatyczny </w:t>
      </w:r>
      <w:r w:rsidRPr="002B3379">
        <w:rPr>
          <w:rFonts w:ascii="Arial" w:eastAsia="Calibri" w:hAnsi="Arial" w:cs="Arial"/>
          <w:sz w:val="22"/>
          <w:szCs w:val="22"/>
        </w:rPr>
        <w:t>- Oznacza całość funkcjonujących u Zamawiającego urządzeń komputerowych i oprogramowania, w tym sieci komputerowe LAN i WAN, Serwery, Dedykowane stacje robocze, inne stacje robocze, drukarki, Oprogramowanie Aplikacyjne, Oprogramowanie Bazodanowe, Oprogramowanie Systemowe;</w:t>
      </w:r>
    </w:p>
    <w:p w:rsidR="00EF2335" w:rsidRPr="002B3379" w:rsidRDefault="00EF2335" w:rsidP="0004443B">
      <w:pPr>
        <w:autoSpaceDE w:val="0"/>
        <w:autoSpaceDN w:val="0"/>
        <w:adjustRightInd w:val="0"/>
        <w:jc w:val="both"/>
        <w:rPr>
          <w:rFonts w:ascii="Arial" w:eastAsia="Calibri" w:hAnsi="Arial" w:cs="Arial"/>
          <w:sz w:val="22"/>
          <w:szCs w:val="22"/>
        </w:rPr>
      </w:pPr>
      <w:r w:rsidRPr="002B3379">
        <w:rPr>
          <w:rFonts w:ascii="Arial" w:eastAsia="Calibri" w:hAnsi="Arial" w:cs="Arial"/>
          <w:b/>
          <w:bCs/>
          <w:sz w:val="22"/>
          <w:szCs w:val="22"/>
        </w:rPr>
        <w:t xml:space="preserve">Usługi Wdrożeniowe </w:t>
      </w:r>
      <w:r w:rsidRPr="002B3379">
        <w:rPr>
          <w:rFonts w:ascii="Arial" w:eastAsia="Calibri" w:hAnsi="Arial" w:cs="Arial"/>
          <w:sz w:val="22"/>
          <w:szCs w:val="22"/>
        </w:rPr>
        <w:t>- Oznacza usługi opisane w załączniku nr 3, świadczone przez Wykonawcę w trakcie wizyt w siedzibie Zamawiającego;</w:t>
      </w:r>
    </w:p>
    <w:p w:rsidR="00EF2335" w:rsidRPr="002B3379" w:rsidRDefault="00EF2335" w:rsidP="00EF2335">
      <w:pPr>
        <w:autoSpaceDE w:val="0"/>
        <w:autoSpaceDN w:val="0"/>
        <w:adjustRightInd w:val="0"/>
        <w:rPr>
          <w:rFonts w:ascii="Arial" w:eastAsia="Calibri" w:hAnsi="Arial" w:cs="Arial"/>
          <w:sz w:val="22"/>
          <w:szCs w:val="22"/>
        </w:rPr>
      </w:pPr>
    </w:p>
    <w:p w:rsidR="0023394B" w:rsidRPr="002B3379" w:rsidRDefault="0023394B" w:rsidP="00EF2335">
      <w:pPr>
        <w:widowControl w:val="0"/>
        <w:suppressAutoHyphens/>
        <w:spacing w:after="60"/>
        <w:rPr>
          <w:rFonts w:ascii="Arial" w:eastAsia="Calibri" w:hAnsi="Arial" w:cs="Arial"/>
          <w:b/>
          <w:bCs/>
          <w:sz w:val="22"/>
          <w:szCs w:val="22"/>
        </w:rPr>
      </w:pPr>
    </w:p>
    <w:p w:rsidR="005A1653" w:rsidRPr="002B3379" w:rsidRDefault="00620FAB" w:rsidP="00402C65">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xml:space="preserve">§ </w:t>
      </w:r>
      <w:r w:rsidR="00EF2335" w:rsidRPr="002B3379">
        <w:rPr>
          <w:rFonts w:ascii="Arial" w:eastAsia="Calibri" w:hAnsi="Arial" w:cs="Arial"/>
          <w:b/>
          <w:bCs/>
          <w:sz w:val="22"/>
          <w:szCs w:val="22"/>
        </w:rPr>
        <w:t>2</w:t>
      </w:r>
      <w:r w:rsidR="00402C65" w:rsidRPr="002B3379">
        <w:rPr>
          <w:rFonts w:ascii="Arial" w:eastAsia="Calibri" w:hAnsi="Arial" w:cs="Arial"/>
          <w:b/>
          <w:bCs/>
          <w:sz w:val="22"/>
          <w:szCs w:val="22"/>
        </w:rPr>
        <w:t xml:space="preserve">. </w:t>
      </w:r>
      <w:r w:rsidR="005A1653" w:rsidRPr="002B3379">
        <w:rPr>
          <w:rFonts w:ascii="Arial" w:hAnsi="Arial" w:cs="Arial"/>
          <w:b/>
          <w:sz w:val="22"/>
          <w:szCs w:val="22"/>
        </w:rPr>
        <w:t>Przedmiot Umowy</w:t>
      </w:r>
    </w:p>
    <w:p w:rsidR="00EA681A" w:rsidRPr="00A82ABC" w:rsidRDefault="005A1653" w:rsidP="00A82ABC">
      <w:pPr>
        <w:numPr>
          <w:ilvl w:val="0"/>
          <w:numId w:val="13"/>
        </w:numPr>
        <w:spacing w:after="60"/>
        <w:ind w:left="350"/>
        <w:jc w:val="both"/>
        <w:rPr>
          <w:rFonts w:ascii="Arial" w:eastAsia="Calibri" w:hAnsi="Arial" w:cs="Arial"/>
          <w:sz w:val="22"/>
          <w:szCs w:val="22"/>
        </w:rPr>
      </w:pPr>
      <w:r w:rsidRPr="001A223B">
        <w:rPr>
          <w:rFonts w:ascii="Arial" w:hAnsi="Arial" w:cs="Arial"/>
          <w:sz w:val="22"/>
          <w:szCs w:val="22"/>
        </w:rPr>
        <w:t>Przedmiotem niniejszej Umowy jest</w:t>
      </w:r>
      <w:r w:rsidR="007D6E74" w:rsidRPr="001A223B">
        <w:rPr>
          <w:rFonts w:ascii="Arial" w:hAnsi="Arial" w:cs="Arial"/>
          <w:sz w:val="22"/>
          <w:szCs w:val="22"/>
        </w:rPr>
        <w:t xml:space="preserve"> </w:t>
      </w:r>
      <w:r w:rsidR="001A223B" w:rsidRPr="001A223B">
        <w:rPr>
          <w:rFonts w:ascii="Arial" w:hAnsi="Arial" w:cs="Arial"/>
          <w:sz w:val="22"/>
          <w:szCs w:val="22"/>
        </w:rPr>
        <w:t>integracj</w:t>
      </w:r>
      <w:r w:rsidR="001A223B">
        <w:rPr>
          <w:rFonts w:ascii="Arial" w:hAnsi="Arial" w:cs="Arial"/>
          <w:sz w:val="22"/>
          <w:szCs w:val="22"/>
        </w:rPr>
        <w:t>a</w:t>
      </w:r>
      <w:r w:rsidR="001A223B" w:rsidRPr="001A223B">
        <w:rPr>
          <w:rFonts w:ascii="Arial" w:hAnsi="Arial" w:cs="Arial"/>
          <w:sz w:val="22"/>
          <w:szCs w:val="22"/>
        </w:rPr>
        <w:t xml:space="preserve"> systemu Marcel z modułem repozytorium EDM AMDX systemu AMMS </w:t>
      </w:r>
      <w:r w:rsidR="007D6E74" w:rsidRPr="001A223B">
        <w:rPr>
          <w:rFonts w:ascii="Arial" w:hAnsi="Arial" w:cs="Arial"/>
          <w:sz w:val="22"/>
          <w:szCs w:val="22"/>
        </w:rPr>
        <w:t>Zamawiającego</w:t>
      </w:r>
      <w:r w:rsidR="001A223B">
        <w:rPr>
          <w:rFonts w:ascii="Arial" w:hAnsi="Arial" w:cs="Arial"/>
          <w:sz w:val="22"/>
          <w:szCs w:val="22"/>
        </w:rPr>
        <w:t>.</w:t>
      </w:r>
      <w:r w:rsidR="007D6E74" w:rsidRPr="001A223B">
        <w:rPr>
          <w:rFonts w:ascii="Arial" w:hAnsi="Arial" w:cs="Arial"/>
          <w:sz w:val="22"/>
          <w:szCs w:val="22"/>
        </w:rPr>
        <w:t xml:space="preserve"> </w:t>
      </w:r>
      <w:r w:rsidR="001A223B" w:rsidRPr="001A223B">
        <w:rPr>
          <w:rFonts w:ascii="Arial" w:hAnsi="Arial" w:cs="Arial"/>
          <w:sz w:val="22"/>
          <w:szCs w:val="22"/>
        </w:rPr>
        <w:t xml:space="preserve">Celem uruchomienia integracji jest umożliwienie przekazywania wyników badań wykonywanych w 4WSK Wrocław w systemie LIS Centrum firmy Marcel. Wyniki badań, jako elektroniczna dokumentacja medyczna, składowane będą w repozytorium elektronicznej dokumentacji medycznej, skąd będą mogły być udostępniane </w:t>
      </w:r>
      <w:r w:rsidR="00A82ABC">
        <w:rPr>
          <w:rFonts w:ascii="Arial" w:hAnsi="Arial" w:cs="Arial"/>
          <w:sz w:val="22"/>
          <w:szCs w:val="22"/>
        </w:rPr>
        <w:t>dla platformy P1 oraz pacjentom,</w:t>
      </w:r>
      <w:r w:rsidR="001A223B" w:rsidRPr="001A223B">
        <w:rPr>
          <w:rFonts w:ascii="Arial" w:hAnsi="Arial" w:cs="Arial"/>
          <w:sz w:val="22"/>
          <w:szCs w:val="22"/>
        </w:rPr>
        <w:t xml:space="preserve"> </w:t>
      </w:r>
      <w:r w:rsidR="00A82ABC">
        <w:rPr>
          <w:rFonts w:ascii="Arial" w:hAnsi="Arial" w:cs="Arial"/>
          <w:sz w:val="22"/>
          <w:szCs w:val="22"/>
        </w:rPr>
        <w:t>W następującym zakresie:</w:t>
      </w:r>
      <w:r w:rsidR="007D6E74" w:rsidRPr="001A223B">
        <w:rPr>
          <w:rFonts w:ascii="Arial" w:hAnsi="Arial" w:cs="Arial"/>
          <w:sz w:val="22"/>
          <w:szCs w:val="22"/>
        </w:rPr>
        <w:t xml:space="preserve">  </w:t>
      </w:r>
    </w:p>
    <w:p w:rsidR="00A82ABC" w:rsidRPr="00A82ABC" w:rsidRDefault="00A82ABC" w:rsidP="00A82ABC">
      <w:pPr>
        <w:autoSpaceDE w:val="0"/>
        <w:autoSpaceDN w:val="0"/>
        <w:adjustRightInd w:val="0"/>
        <w:rPr>
          <w:rFonts w:ascii="Arial" w:eastAsia="Calibri" w:hAnsi="Arial" w:cs="Arial"/>
          <w:color w:val="000000"/>
        </w:rPr>
      </w:pPr>
    </w:p>
    <w:p w:rsidR="00A82ABC" w:rsidRPr="009F5B4F" w:rsidRDefault="00A82ABC" w:rsidP="009F5B4F">
      <w:pPr>
        <w:pStyle w:val="Akapitzlist"/>
        <w:numPr>
          <w:ilvl w:val="0"/>
          <w:numId w:val="49"/>
        </w:numPr>
        <w:autoSpaceDE w:val="0"/>
        <w:autoSpaceDN w:val="0"/>
        <w:adjustRightInd w:val="0"/>
        <w:spacing w:after="47"/>
        <w:rPr>
          <w:rFonts w:ascii="Arial" w:hAnsi="Arial" w:cs="Arial"/>
          <w:color w:val="000000"/>
        </w:rPr>
      </w:pPr>
      <w:r w:rsidRPr="009F5B4F">
        <w:rPr>
          <w:rFonts w:ascii="Arial" w:hAnsi="Arial" w:cs="Arial"/>
          <w:color w:val="000000"/>
        </w:rPr>
        <w:t xml:space="preserve">integracja będzie wykonana pomiędzy systemem Centrum firmy Marcel a modułem Repozytorium EDM AMDX systemu AMMS, </w:t>
      </w:r>
    </w:p>
    <w:p w:rsidR="00A82ABC" w:rsidRPr="009F5B4F" w:rsidRDefault="00A82ABC" w:rsidP="009F5B4F">
      <w:pPr>
        <w:pStyle w:val="Akapitzlist"/>
        <w:numPr>
          <w:ilvl w:val="0"/>
          <w:numId w:val="49"/>
        </w:numPr>
        <w:autoSpaceDE w:val="0"/>
        <w:autoSpaceDN w:val="0"/>
        <w:adjustRightInd w:val="0"/>
        <w:spacing w:after="47"/>
        <w:rPr>
          <w:rFonts w:ascii="Arial" w:hAnsi="Arial" w:cs="Arial"/>
          <w:color w:val="000000"/>
        </w:rPr>
      </w:pPr>
      <w:r w:rsidRPr="009F5B4F">
        <w:rPr>
          <w:rFonts w:ascii="Arial" w:hAnsi="Arial" w:cs="Arial"/>
          <w:color w:val="000000"/>
        </w:rPr>
        <w:t xml:space="preserve">wartość licencji podana jest bez uwzględnienia ceny usług nadzoru autorskiego, </w:t>
      </w:r>
    </w:p>
    <w:p w:rsidR="00A82ABC" w:rsidRPr="009F5B4F" w:rsidRDefault="00A82ABC" w:rsidP="009F5B4F">
      <w:pPr>
        <w:pStyle w:val="Akapitzlist"/>
        <w:numPr>
          <w:ilvl w:val="0"/>
          <w:numId w:val="49"/>
        </w:numPr>
        <w:autoSpaceDE w:val="0"/>
        <w:autoSpaceDN w:val="0"/>
        <w:adjustRightInd w:val="0"/>
        <w:spacing w:after="47"/>
        <w:rPr>
          <w:rFonts w:ascii="Arial" w:hAnsi="Arial" w:cs="Arial"/>
          <w:color w:val="000000"/>
        </w:rPr>
      </w:pPr>
      <w:r w:rsidRPr="009F5B4F">
        <w:rPr>
          <w:rFonts w:ascii="Arial" w:hAnsi="Arial" w:cs="Arial"/>
          <w:color w:val="000000"/>
        </w:rPr>
        <w:t xml:space="preserve">wartość nadzoru autorskiego policzona jest na okres 12 miesięcy; </w:t>
      </w:r>
    </w:p>
    <w:p w:rsidR="00A82ABC" w:rsidRPr="009F5B4F" w:rsidRDefault="00A82ABC" w:rsidP="009F5B4F">
      <w:pPr>
        <w:pStyle w:val="Akapitzlist"/>
        <w:numPr>
          <w:ilvl w:val="0"/>
          <w:numId w:val="49"/>
        </w:numPr>
        <w:autoSpaceDE w:val="0"/>
        <w:autoSpaceDN w:val="0"/>
        <w:adjustRightInd w:val="0"/>
        <w:spacing w:after="47"/>
        <w:rPr>
          <w:rFonts w:ascii="Arial" w:hAnsi="Arial" w:cs="Arial"/>
          <w:color w:val="000000"/>
        </w:rPr>
      </w:pPr>
      <w:r w:rsidRPr="009F5B4F">
        <w:rPr>
          <w:rFonts w:ascii="Arial" w:hAnsi="Arial" w:cs="Arial"/>
          <w:color w:val="000000"/>
        </w:rPr>
        <w:t xml:space="preserve">w przypadku, gdy licencja ma być objęta dłuższym okresem nadzoru autorskiego należy dodać wartość nadzoru dla kolejnych lat; </w:t>
      </w:r>
    </w:p>
    <w:p w:rsidR="00A82ABC" w:rsidRPr="00EA681A" w:rsidRDefault="00A82ABC" w:rsidP="00A82ABC">
      <w:pPr>
        <w:spacing w:after="60"/>
        <w:ind w:left="350"/>
        <w:jc w:val="both"/>
        <w:rPr>
          <w:rFonts w:ascii="Arial" w:eastAsia="Calibri" w:hAnsi="Arial" w:cs="Arial"/>
          <w:sz w:val="22"/>
          <w:szCs w:val="22"/>
        </w:rPr>
      </w:pPr>
    </w:p>
    <w:p w:rsidR="007D6E74" w:rsidRPr="00A82ABC" w:rsidRDefault="007D6E74" w:rsidP="009F5B4F">
      <w:pPr>
        <w:pStyle w:val="Akapitzlist"/>
        <w:numPr>
          <w:ilvl w:val="0"/>
          <w:numId w:val="13"/>
        </w:numPr>
        <w:autoSpaceDE w:val="0"/>
        <w:autoSpaceDN w:val="0"/>
        <w:adjustRightInd w:val="0"/>
        <w:spacing w:after="60"/>
        <w:jc w:val="both"/>
        <w:rPr>
          <w:rFonts w:ascii="Arial" w:hAnsi="Arial" w:cs="Arial"/>
        </w:rPr>
      </w:pPr>
      <w:r w:rsidRPr="00A82ABC">
        <w:rPr>
          <w:rFonts w:ascii="Arial" w:hAnsi="Arial" w:cs="Arial"/>
        </w:rPr>
        <w:t>Zasady udzielenia licencji na korzystanie z Oprogramowania Aplikacyjnego określa załącznik nr 4.</w:t>
      </w:r>
    </w:p>
    <w:p w:rsidR="00D96D93" w:rsidRPr="00A82ABC" w:rsidRDefault="00D96D93" w:rsidP="009F5B4F">
      <w:pPr>
        <w:pStyle w:val="Akapitzlist"/>
        <w:numPr>
          <w:ilvl w:val="0"/>
          <w:numId w:val="13"/>
        </w:numPr>
        <w:autoSpaceDE w:val="0"/>
        <w:autoSpaceDN w:val="0"/>
        <w:adjustRightInd w:val="0"/>
        <w:spacing w:after="60"/>
        <w:jc w:val="both"/>
        <w:rPr>
          <w:rFonts w:ascii="Arial" w:hAnsi="Arial" w:cs="Arial"/>
        </w:rPr>
      </w:pPr>
      <w:r w:rsidRPr="00A82ABC">
        <w:rPr>
          <w:rFonts w:ascii="Arial" w:hAnsi="Arial" w:cs="Arial"/>
        </w:rPr>
        <w:t xml:space="preserve">Zakres i warunki gwarancji określa załącznik nr 5. </w:t>
      </w:r>
    </w:p>
    <w:p w:rsidR="002D4BA8" w:rsidRPr="002D4BA8" w:rsidRDefault="00402C65" w:rsidP="009F5B4F">
      <w:pPr>
        <w:pStyle w:val="Akapitzlist"/>
        <w:numPr>
          <w:ilvl w:val="0"/>
          <w:numId w:val="13"/>
        </w:numPr>
        <w:autoSpaceDE w:val="0"/>
        <w:autoSpaceDN w:val="0"/>
        <w:adjustRightInd w:val="0"/>
        <w:spacing w:after="60"/>
        <w:jc w:val="both"/>
        <w:rPr>
          <w:rFonts w:ascii="Arial" w:hAnsi="Arial" w:cs="Arial"/>
        </w:rPr>
      </w:pPr>
      <w:r w:rsidRPr="00A82ABC">
        <w:rPr>
          <w:rFonts w:ascii="Arial" w:hAnsi="Arial" w:cs="Arial"/>
        </w:rPr>
        <w:t>Szczegółowy zakres usług składających się na przedmiot umowy oraz zasady ich wykonywania, określają</w:t>
      </w:r>
      <w:r w:rsidR="00505F04" w:rsidRPr="00A82ABC">
        <w:rPr>
          <w:rFonts w:ascii="Arial" w:hAnsi="Arial" w:cs="Arial"/>
        </w:rPr>
        <w:t xml:space="preserve"> załączniki do niniejszej umowy</w:t>
      </w:r>
      <w:r w:rsidRPr="00A82ABC">
        <w:rPr>
          <w:rFonts w:ascii="Arial" w:hAnsi="Arial" w:cs="Arial"/>
        </w:rPr>
        <w:t xml:space="preserve">. </w:t>
      </w:r>
    </w:p>
    <w:p w:rsidR="0089649D" w:rsidRPr="002B3379" w:rsidRDefault="0089649D" w:rsidP="0089649D">
      <w:pPr>
        <w:autoSpaceDE w:val="0"/>
        <w:autoSpaceDN w:val="0"/>
        <w:adjustRightInd w:val="0"/>
        <w:spacing w:after="60"/>
        <w:jc w:val="both"/>
        <w:rPr>
          <w:rFonts w:ascii="Arial" w:hAnsi="Arial" w:cs="Arial"/>
          <w:sz w:val="22"/>
          <w:szCs w:val="22"/>
        </w:rPr>
      </w:pPr>
    </w:p>
    <w:p w:rsidR="0089649D" w:rsidRPr="002B3379" w:rsidRDefault="00EF2335" w:rsidP="0089649D">
      <w:pPr>
        <w:autoSpaceDE w:val="0"/>
        <w:autoSpaceDN w:val="0"/>
        <w:adjustRightInd w:val="0"/>
        <w:jc w:val="center"/>
        <w:rPr>
          <w:rFonts w:ascii="Arial" w:eastAsia="Calibri" w:hAnsi="Arial" w:cs="Arial"/>
          <w:b/>
          <w:bCs/>
          <w:sz w:val="22"/>
          <w:szCs w:val="22"/>
        </w:rPr>
      </w:pPr>
      <w:r w:rsidRPr="00FA377B">
        <w:rPr>
          <w:rFonts w:ascii="Arial" w:eastAsia="Calibri" w:hAnsi="Arial" w:cs="Arial"/>
          <w:b/>
          <w:bCs/>
          <w:sz w:val="22"/>
          <w:szCs w:val="22"/>
        </w:rPr>
        <w:t>§ 3</w:t>
      </w:r>
      <w:r w:rsidR="0089649D" w:rsidRPr="00FA377B">
        <w:rPr>
          <w:rFonts w:ascii="Arial" w:eastAsia="Calibri" w:hAnsi="Arial" w:cs="Arial"/>
          <w:b/>
          <w:bCs/>
          <w:sz w:val="22"/>
          <w:szCs w:val="22"/>
        </w:rPr>
        <w:t>. Terminy realizacji umowy</w:t>
      </w:r>
    </w:p>
    <w:p w:rsidR="0089649D" w:rsidRDefault="007663C2" w:rsidP="00A05D07">
      <w:pPr>
        <w:pStyle w:val="Akapitzlist"/>
        <w:numPr>
          <w:ilvl w:val="0"/>
          <w:numId w:val="16"/>
        </w:numPr>
        <w:autoSpaceDE w:val="0"/>
        <w:autoSpaceDN w:val="0"/>
        <w:adjustRightInd w:val="0"/>
        <w:spacing w:line="240" w:lineRule="auto"/>
        <w:ind w:left="284" w:hanging="284"/>
        <w:jc w:val="both"/>
        <w:rPr>
          <w:rFonts w:ascii="Arial" w:hAnsi="Arial" w:cs="Arial"/>
        </w:rPr>
      </w:pPr>
      <w:r w:rsidRPr="002B3379">
        <w:rPr>
          <w:rFonts w:ascii="Arial" w:hAnsi="Arial" w:cs="Arial"/>
        </w:rPr>
        <w:t>Termin realizacji umowy</w:t>
      </w:r>
      <w:r w:rsidR="0089649D" w:rsidRPr="002B3379">
        <w:rPr>
          <w:rFonts w:ascii="Arial" w:hAnsi="Arial" w:cs="Arial"/>
        </w:rPr>
        <w:t xml:space="preserve"> </w:t>
      </w:r>
      <w:r w:rsidR="00E24C40">
        <w:rPr>
          <w:rFonts w:ascii="Arial" w:hAnsi="Arial" w:cs="Arial"/>
        </w:rPr>
        <w:t xml:space="preserve">wynosi </w:t>
      </w:r>
      <w:r w:rsidR="00C40CE0">
        <w:rPr>
          <w:rFonts w:ascii="Arial" w:hAnsi="Arial" w:cs="Arial"/>
          <w:b/>
        </w:rPr>
        <w:t xml:space="preserve">……… </w:t>
      </w:r>
      <w:r w:rsidRPr="00E24C40">
        <w:rPr>
          <w:rFonts w:ascii="Arial" w:hAnsi="Arial" w:cs="Arial"/>
          <w:b/>
        </w:rPr>
        <w:t xml:space="preserve">dni </w:t>
      </w:r>
      <w:r w:rsidRPr="002B3379">
        <w:rPr>
          <w:rFonts w:ascii="Arial" w:hAnsi="Arial" w:cs="Arial"/>
        </w:rPr>
        <w:t>od dnia zawarcia niniejszej</w:t>
      </w:r>
      <w:r w:rsidR="00BD5D6D" w:rsidRPr="002B3379">
        <w:rPr>
          <w:rFonts w:ascii="Arial" w:hAnsi="Arial" w:cs="Arial"/>
        </w:rPr>
        <w:t xml:space="preserve"> umowy</w:t>
      </w:r>
      <w:r w:rsidR="00EF2335" w:rsidRPr="002B3379">
        <w:rPr>
          <w:rFonts w:ascii="Arial" w:hAnsi="Arial" w:cs="Arial"/>
        </w:rPr>
        <w:t xml:space="preserve">. </w:t>
      </w:r>
    </w:p>
    <w:p w:rsidR="00D96D93" w:rsidRPr="002B3379" w:rsidRDefault="00D96D93" w:rsidP="00A05D07">
      <w:pPr>
        <w:pStyle w:val="Akapitzlist"/>
        <w:numPr>
          <w:ilvl w:val="0"/>
          <w:numId w:val="16"/>
        </w:numPr>
        <w:autoSpaceDE w:val="0"/>
        <w:autoSpaceDN w:val="0"/>
        <w:adjustRightInd w:val="0"/>
        <w:spacing w:line="240" w:lineRule="auto"/>
        <w:ind w:left="284" w:hanging="284"/>
        <w:jc w:val="both"/>
        <w:rPr>
          <w:rFonts w:ascii="Arial" w:hAnsi="Arial" w:cs="Arial"/>
        </w:rPr>
      </w:pPr>
      <w:r>
        <w:rPr>
          <w:rFonts w:ascii="Arial" w:hAnsi="Arial" w:cs="Arial"/>
        </w:rPr>
        <w:t>Umowa w części gwarancji oprogramowania zostaje zawarta do dnia ………………..</w:t>
      </w:r>
    </w:p>
    <w:p w:rsidR="0089649D" w:rsidRPr="002B3379" w:rsidRDefault="0089649D" w:rsidP="00A05D07">
      <w:pPr>
        <w:pStyle w:val="Akapitzlist"/>
        <w:numPr>
          <w:ilvl w:val="0"/>
          <w:numId w:val="16"/>
        </w:numPr>
        <w:autoSpaceDE w:val="0"/>
        <w:autoSpaceDN w:val="0"/>
        <w:adjustRightInd w:val="0"/>
        <w:spacing w:line="240" w:lineRule="auto"/>
        <w:ind w:left="284" w:hanging="284"/>
        <w:jc w:val="both"/>
        <w:rPr>
          <w:rFonts w:ascii="Arial" w:hAnsi="Arial" w:cs="Arial"/>
        </w:rPr>
      </w:pPr>
      <w:r w:rsidRPr="002B3379">
        <w:rPr>
          <w:rFonts w:ascii="Arial" w:hAnsi="Arial" w:cs="Arial"/>
        </w:rPr>
        <w:t>Zamawiający zobowiązany jest, w terminie 7 dni od daty zawarcia niniejszej umowy:</w:t>
      </w:r>
    </w:p>
    <w:p w:rsidR="008D349A" w:rsidRPr="002B3379" w:rsidRDefault="0089649D" w:rsidP="00A05D07">
      <w:pPr>
        <w:pStyle w:val="Akapitzlist"/>
        <w:numPr>
          <w:ilvl w:val="1"/>
          <w:numId w:val="18"/>
        </w:numPr>
        <w:autoSpaceDE w:val="0"/>
        <w:autoSpaceDN w:val="0"/>
        <w:adjustRightInd w:val="0"/>
        <w:spacing w:line="240" w:lineRule="auto"/>
        <w:ind w:left="993" w:hanging="284"/>
        <w:jc w:val="both"/>
        <w:rPr>
          <w:rFonts w:ascii="Arial" w:hAnsi="Arial" w:cs="Arial"/>
        </w:rPr>
      </w:pPr>
      <w:r w:rsidRPr="002B3379">
        <w:rPr>
          <w:rFonts w:ascii="Arial" w:hAnsi="Arial" w:cs="Arial"/>
        </w:rPr>
        <w:t>udostępnić Wykonawcy na czas realizacji Usług Wdrożeniowych Serwer(-y) i Dedykowane Stacje Robocze</w:t>
      </w:r>
      <w:r w:rsidR="008D349A" w:rsidRPr="002B3379">
        <w:rPr>
          <w:rFonts w:ascii="Arial" w:hAnsi="Arial" w:cs="Arial"/>
        </w:rPr>
        <w:t>;</w:t>
      </w:r>
    </w:p>
    <w:p w:rsidR="0089649D" w:rsidRPr="002B3379" w:rsidRDefault="0089649D" w:rsidP="00A05D07">
      <w:pPr>
        <w:pStyle w:val="Akapitzlist"/>
        <w:numPr>
          <w:ilvl w:val="1"/>
          <w:numId w:val="18"/>
        </w:numPr>
        <w:autoSpaceDE w:val="0"/>
        <w:autoSpaceDN w:val="0"/>
        <w:adjustRightInd w:val="0"/>
        <w:spacing w:line="240" w:lineRule="auto"/>
        <w:ind w:left="993" w:hanging="284"/>
        <w:jc w:val="both"/>
        <w:rPr>
          <w:rFonts w:ascii="Arial" w:hAnsi="Arial" w:cs="Arial"/>
        </w:rPr>
      </w:pPr>
      <w:r w:rsidRPr="002B3379">
        <w:rPr>
          <w:rFonts w:ascii="Arial" w:hAnsi="Arial" w:cs="Arial"/>
        </w:rPr>
        <w:t>przekazać na pisemną prośbą Wykonawcy informacje i dane, konieczne dla prawidłowego zrealizowania usług.</w:t>
      </w:r>
    </w:p>
    <w:p w:rsidR="0089649D" w:rsidRPr="002B3379" w:rsidRDefault="0089649D" w:rsidP="00A05D07">
      <w:pPr>
        <w:pStyle w:val="Akapitzlist"/>
        <w:numPr>
          <w:ilvl w:val="0"/>
          <w:numId w:val="16"/>
        </w:numPr>
        <w:autoSpaceDE w:val="0"/>
        <w:autoSpaceDN w:val="0"/>
        <w:adjustRightInd w:val="0"/>
        <w:spacing w:line="240" w:lineRule="auto"/>
        <w:ind w:left="284" w:hanging="284"/>
        <w:jc w:val="both"/>
        <w:rPr>
          <w:rFonts w:ascii="Arial" w:hAnsi="Arial" w:cs="Arial"/>
        </w:rPr>
      </w:pPr>
      <w:r w:rsidRPr="002B3379">
        <w:rPr>
          <w:rFonts w:ascii="Arial" w:hAnsi="Arial" w:cs="Arial"/>
        </w:rPr>
        <w:t xml:space="preserve">W terminie 7 dni od daty spełnienia wszystkich wymagań określonych w ust. </w:t>
      </w:r>
      <w:r w:rsidR="007663C2" w:rsidRPr="002B3379">
        <w:rPr>
          <w:rFonts w:ascii="Arial" w:hAnsi="Arial" w:cs="Arial"/>
        </w:rPr>
        <w:t>3</w:t>
      </w:r>
      <w:r w:rsidRPr="002B3379">
        <w:rPr>
          <w:rFonts w:ascii="Arial" w:hAnsi="Arial" w:cs="Arial"/>
        </w:rPr>
        <w:t xml:space="preserve"> niniejszego paragrafu Wykonawca przystąpi do wykonywania niniejszej umowy. W przypadku, gdy Wykonawca nie otrzyma wymaganych informacji określonych w ust. </w:t>
      </w:r>
      <w:r w:rsidR="007663C2" w:rsidRPr="002B3379">
        <w:rPr>
          <w:rFonts w:ascii="Arial" w:hAnsi="Arial" w:cs="Arial"/>
        </w:rPr>
        <w:t>3</w:t>
      </w:r>
      <w:r w:rsidRPr="002B3379">
        <w:rPr>
          <w:rFonts w:ascii="Arial" w:hAnsi="Arial" w:cs="Arial"/>
        </w:rPr>
        <w:t xml:space="preserve"> niniejszego paragrafu terminy realizacji Projektu ulegają odpowiedniemu przesunięciu o liczbę dni pomiędzy wymaganym terminem wykonania przez Zamawiającego</w:t>
      </w:r>
      <w:r w:rsidR="007663C2" w:rsidRPr="002B3379">
        <w:rPr>
          <w:rFonts w:ascii="Arial" w:hAnsi="Arial" w:cs="Arial"/>
        </w:rPr>
        <w:t xml:space="preserve"> zobowiązań określonych w ust. 3</w:t>
      </w:r>
      <w:r w:rsidRPr="002B3379">
        <w:rPr>
          <w:rFonts w:ascii="Arial" w:hAnsi="Arial" w:cs="Arial"/>
        </w:rPr>
        <w:t>, a rzeczywistym terminem ich wykonania.</w:t>
      </w:r>
    </w:p>
    <w:p w:rsidR="0089649D" w:rsidRPr="002B3379" w:rsidRDefault="0089649D" w:rsidP="00A05D07">
      <w:pPr>
        <w:pStyle w:val="Akapitzlist"/>
        <w:numPr>
          <w:ilvl w:val="0"/>
          <w:numId w:val="16"/>
        </w:numPr>
        <w:autoSpaceDE w:val="0"/>
        <w:autoSpaceDN w:val="0"/>
        <w:adjustRightInd w:val="0"/>
        <w:spacing w:after="60" w:line="240" w:lineRule="auto"/>
        <w:ind w:left="284" w:hanging="284"/>
        <w:jc w:val="both"/>
        <w:rPr>
          <w:rFonts w:ascii="Arial" w:hAnsi="Arial" w:cs="Arial"/>
        </w:rPr>
      </w:pPr>
      <w:r w:rsidRPr="002B3379">
        <w:rPr>
          <w:rFonts w:ascii="Arial" w:hAnsi="Arial" w:cs="Arial"/>
        </w:rPr>
        <w:t>Termin wykonania przedmiotu umowy</w:t>
      </w:r>
      <w:r w:rsidR="0083498F" w:rsidRPr="002B3379">
        <w:rPr>
          <w:rFonts w:ascii="Arial" w:hAnsi="Arial" w:cs="Arial"/>
        </w:rPr>
        <w:t xml:space="preserve"> zostanie dotrzymany pod </w:t>
      </w:r>
      <w:r w:rsidRPr="002B3379">
        <w:rPr>
          <w:rFonts w:ascii="Arial" w:hAnsi="Arial" w:cs="Arial"/>
        </w:rPr>
        <w:t>warunkiem realizacji przez Zamawiającego w wymaganych terminach wszystkich zadań określonych niniejszą umową, w szczególności w ust. poprzedzających, jak równie</w:t>
      </w:r>
      <w:r w:rsidR="007663C2" w:rsidRPr="002B3379">
        <w:rPr>
          <w:rFonts w:ascii="Arial" w:hAnsi="Arial" w:cs="Arial"/>
        </w:rPr>
        <w:t>ż określonych przez Wykonawcę w </w:t>
      </w:r>
      <w:r w:rsidRPr="002B3379">
        <w:rPr>
          <w:rFonts w:ascii="Arial" w:hAnsi="Arial" w:cs="Arial"/>
        </w:rPr>
        <w:t>harmonogramie szczegółowym lub protokołach Usług Wdroże</w:t>
      </w:r>
      <w:r w:rsidR="007663C2" w:rsidRPr="002B3379">
        <w:rPr>
          <w:rFonts w:ascii="Arial" w:hAnsi="Arial" w:cs="Arial"/>
        </w:rPr>
        <w:t>niowych. Jeżeli Zamawiający nie </w:t>
      </w:r>
      <w:r w:rsidRPr="002B3379">
        <w:rPr>
          <w:rFonts w:ascii="Arial" w:hAnsi="Arial" w:cs="Arial"/>
        </w:rPr>
        <w:t>będzie wykonywać terminowo powołanych zadań, termin realizacji może ulec wydłużeniu z winy Zamawiającego, jednakże nie więcej niż okres zwłoki w realizacji przez Zamawiającego wykonania zadań określonych niniejszą umową.</w:t>
      </w:r>
    </w:p>
    <w:p w:rsidR="0089649D" w:rsidRPr="002B3379" w:rsidRDefault="0089649D" w:rsidP="0089649D">
      <w:pPr>
        <w:pStyle w:val="Akapitzlist"/>
        <w:autoSpaceDE w:val="0"/>
        <w:autoSpaceDN w:val="0"/>
        <w:adjustRightInd w:val="0"/>
        <w:spacing w:after="60"/>
        <w:jc w:val="both"/>
        <w:rPr>
          <w:rFonts w:ascii="Arial" w:hAnsi="Arial" w:cs="Arial"/>
        </w:rPr>
      </w:pPr>
    </w:p>
    <w:p w:rsidR="0089649D" w:rsidRPr="002B3379" w:rsidRDefault="0089649D" w:rsidP="0089649D">
      <w:pPr>
        <w:autoSpaceDE w:val="0"/>
        <w:autoSpaceDN w:val="0"/>
        <w:adjustRightInd w:val="0"/>
        <w:jc w:val="center"/>
        <w:rPr>
          <w:rFonts w:ascii="Arial" w:eastAsia="Calibri" w:hAnsi="Arial" w:cs="Arial"/>
          <w:b/>
          <w:bCs/>
          <w:color w:val="000000"/>
          <w:sz w:val="22"/>
          <w:szCs w:val="22"/>
        </w:rPr>
      </w:pPr>
      <w:r w:rsidRPr="002B3379">
        <w:rPr>
          <w:rFonts w:ascii="Arial" w:eastAsia="Calibri" w:hAnsi="Arial" w:cs="Arial"/>
          <w:b/>
          <w:bCs/>
          <w:color w:val="000000"/>
          <w:sz w:val="22"/>
          <w:szCs w:val="22"/>
        </w:rPr>
        <w:lastRenderedPageBreak/>
        <w:t xml:space="preserve">§ </w:t>
      </w:r>
      <w:r w:rsidR="00620FAB" w:rsidRPr="002B3379">
        <w:rPr>
          <w:rFonts w:ascii="Arial" w:eastAsia="Calibri" w:hAnsi="Arial" w:cs="Arial"/>
          <w:b/>
          <w:bCs/>
          <w:color w:val="000000"/>
          <w:sz w:val="22"/>
          <w:szCs w:val="22"/>
        </w:rPr>
        <w:t>4</w:t>
      </w:r>
      <w:r w:rsidRPr="002B3379">
        <w:rPr>
          <w:rFonts w:ascii="Arial" w:eastAsia="Calibri" w:hAnsi="Arial" w:cs="Arial"/>
          <w:b/>
          <w:bCs/>
          <w:color w:val="000000"/>
          <w:sz w:val="22"/>
          <w:szCs w:val="22"/>
        </w:rPr>
        <w:t>. Realizacja Usług Wdrożeniowych do Oprogramowania Aplikacyjnego</w:t>
      </w:r>
    </w:p>
    <w:p w:rsidR="0089649D" w:rsidRPr="002B3379"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Usługi Wdrożeniowe dotyczące Oprogramowania Aplikacyjnego w tym szkolenia, konsultacje</w:t>
      </w:r>
      <w:r w:rsidR="007037D3">
        <w:rPr>
          <w:rFonts w:ascii="Arial" w:hAnsi="Arial" w:cs="Arial"/>
          <w:color w:val="000000"/>
        </w:rPr>
        <w:t xml:space="preserve"> stanowiskowe</w:t>
      </w:r>
      <w:r w:rsidRPr="002B3379">
        <w:rPr>
          <w:rFonts w:ascii="Arial" w:hAnsi="Arial" w:cs="Arial"/>
          <w:color w:val="000000"/>
        </w:rPr>
        <w:t>, wizyty instalacyjne, itp. odbywa</w:t>
      </w:r>
      <w:r w:rsidR="00172229" w:rsidRPr="002B3379">
        <w:rPr>
          <w:rFonts w:ascii="Arial" w:hAnsi="Arial" w:cs="Arial"/>
          <w:color w:val="000000"/>
        </w:rPr>
        <w:t>ć</w:t>
      </w:r>
      <w:r w:rsidRPr="002B3379">
        <w:rPr>
          <w:rFonts w:ascii="Arial" w:hAnsi="Arial" w:cs="Arial"/>
          <w:color w:val="000000"/>
        </w:rPr>
        <w:t xml:space="preserve"> się będą w pomieszczeniach</w:t>
      </w:r>
      <w:r w:rsidR="00EF2335" w:rsidRPr="002B3379">
        <w:rPr>
          <w:rFonts w:ascii="Arial" w:hAnsi="Arial" w:cs="Arial"/>
          <w:color w:val="000000"/>
        </w:rPr>
        <w:t xml:space="preserve"> Zamawiającego. W przypadku nie</w:t>
      </w:r>
      <w:r w:rsidRPr="002B3379">
        <w:rPr>
          <w:rFonts w:ascii="Arial" w:hAnsi="Arial" w:cs="Arial"/>
          <w:color w:val="000000"/>
        </w:rPr>
        <w:t>przyjęcia przedstawionych przez Wykonawcę propozycji termin</w:t>
      </w:r>
      <w:r w:rsidR="00A50D4A" w:rsidRPr="002B3379">
        <w:rPr>
          <w:rFonts w:ascii="Arial" w:hAnsi="Arial" w:cs="Arial"/>
          <w:color w:val="000000"/>
        </w:rPr>
        <w:t>ów wizyt, terminy określone w § </w:t>
      </w:r>
      <w:r w:rsidR="00F56B2B" w:rsidRPr="002B3379">
        <w:rPr>
          <w:rFonts w:ascii="Arial" w:hAnsi="Arial" w:cs="Arial"/>
          <w:color w:val="000000"/>
        </w:rPr>
        <w:t xml:space="preserve">3 </w:t>
      </w:r>
      <w:r w:rsidRPr="002B3379">
        <w:rPr>
          <w:rFonts w:ascii="Arial" w:hAnsi="Arial" w:cs="Arial"/>
          <w:color w:val="000000"/>
        </w:rPr>
        <w:t>ulegają stosunkowemu przedłużeniu, o tyle samo dni, o ile Zamawiający przesunął termin wizyty.</w:t>
      </w:r>
    </w:p>
    <w:p w:rsidR="00172229" w:rsidRPr="002B3379" w:rsidRDefault="00172229"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Realizacja umowy nie może powodować przerw w pr</w:t>
      </w:r>
      <w:r w:rsidR="00DA6B48" w:rsidRPr="002B3379">
        <w:rPr>
          <w:rFonts w:ascii="Arial" w:hAnsi="Arial" w:cs="Arial"/>
          <w:color w:val="000000"/>
        </w:rPr>
        <w:t>acy systemu HIS.</w:t>
      </w:r>
    </w:p>
    <w:p w:rsidR="0089649D" w:rsidRPr="002B3379"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 xml:space="preserve">Wykonanie Usług Wdrożeniowych będzie potwierdzone odpowiednim protokołem. </w:t>
      </w:r>
    </w:p>
    <w:p w:rsidR="0089649D" w:rsidRPr="0075392A"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75392A">
        <w:rPr>
          <w:rFonts w:ascii="Arial" w:hAnsi="Arial" w:cs="Arial"/>
          <w:color w:val="000000"/>
        </w:rPr>
        <w:t xml:space="preserve">Dla celów realizacji Usług Wdrożeniowych w zakresie Oprogramowania Aplikacyjnego zakłada się </w:t>
      </w:r>
      <w:r w:rsidR="0075392A" w:rsidRPr="0075392A">
        <w:rPr>
          <w:rFonts w:ascii="Arial" w:hAnsi="Arial" w:cs="Arial"/>
          <w:color w:val="000000"/>
        </w:rPr>
        <w:t>liczbę</w:t>
      </w:r>
      <w:r w:rsidR="00E24C40" w:rsidRPr="0075392A">
        <w:rPr>
          <w:rFonts w:ascii="Arial" w:hAnsi="Arial" w:cs="Arial"/>
          <w:color w:val="000000"/>
        </w:rPr>
        <w:t xml:space="preserve"> </w:t>
      </w:r>
      <w:r w:rsidR="00172229" w:rsidRPr="0075392A">
        <w:rPr>
          <w:rFonts w:ascii="Arial" w:hAnsi="Arial" w:cs="Arial"/>
          <w:color w:val="000000"/>
        </w:rPr>
        <w:t>wizyt wdrożeniowych</w:t>
      </w:r>
      <w:r w:rsidR="0075392A" w:rsidRPr="0075392A">
        <w:rPr>
          <w:rFonts w:ascii="Arial" w:hAnsi="Arial" w:cs="Arial"/>
          <w:color w:val="000000"/>
        </w:rPr>
        <w:t xml:space="preserve"> określoną w załączniku nr 1</w:t>
      </w:r>
      <w:r w:rsidR="00172229" w:rsidRPr="0075392A">
        <w:rPr>
          <w:rFonts w:ascii="Arial" w:hAnsi="Arial" w:cs="Arial"/>
          <w:color w:val="000000"/>
        </w:rPr>
        <w:t>.</w:t>
      </w:r>
    </w:p>
    <w:p w:rsidR="0089649D" w:rsidRPr="00732158"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732158">
        <w:rPr>
          <w:rFonts w:ascii="Arial" w:hAnsi="Arial" w:cs="Arial"/>
          <w:color w:val="000000"/>
        </w:rPr>
        <w:t>Osobą odpowiedzialną za realizację niniejszej umowy po stronie Zamawiającego jest</w:t>
      </w:r>
      <w:r w:rsidR="00732158" w:rsidRPr="00732158">
        <w:rPr>
          <w:rFonts w:ascii="Arial" w:hAnsi="Arial" w:cs="Arial"/>
          <w:color w:val="000000"/>
        </w:rPr>
        <w:br/>
      </w:r>
      <w:r w:rsidR="00C40CE0" w:rsidRPr="00732158">
        <w:rPr>
          <w:rFonts w:ascii="Arial" w:hAnsi="Arial" w:cs="Arial"/>
          <w:color w:val="000000"/>
        </w:rPr>
        <w:t>……………………………………………………………………………………………………...</w:t>
      </w:r>
      <w:r w:rsidR="00E24C40" w:rsidRPr="00732158">
        <w:rPr>
          <w:rFonts w:ascii="Arial" w:hAnsi="Arial" w:cs="Arial"/>
          <w:color w:val="000000"/>
        </w:rPr>
        <w:t xml:space="preserve"> </w:t>
      </w:r>
      <w:r w:rsidRPr="00732158">
        <w:rPr>
          <w:rFonts w:ascii="Arial" w:hAnsi="Arial" w:cs="Arial"/>
          <w:color w:val="000000"/>
        </w:rPr>
        <w:t xml:space="preserve"> – </w:t>
      </w:r>
      <w:r w:rsidRPr="00732158">
        <w:rPr>
          <w:rFonts w:ascii="Arial" w:hAnsi="Arial" w:cs="Arial"/>
          <w:color w:val="000000"/>
        </w:rPr>
        <w:br/>
        <w:t xml:space="preserve">tel.  </w:t>
      </w:r>
      <w:r w:rsidR="00C40CE0" w:rsidRPr="00732158">
        <w:rPr>
          <w:rFonts w:ascii="Arial" w:hAnsi="Arial" w:cs="Arial"/>
          <w:color w:val="000000"/>
        </w:rPr>
        <w:t>…………..</w:t>
      </w:r>
      <w:r w:rsidRPr="00732158">
        <w:rPr>
          <w:rFonts w:ascii="Arial" w:hAnsi="Arial" w:cs="Arial"/>
          <w:color w:val="000000"/>
        </w:rPr>
        <w:t xml:space="preserve">, e-mail: </w:t>
      </w:r>
      <w:r w:rsidR="00C40CE0" w:rsidRPr="00732158">
        <w:rPr>
          <w:rFonts w:ascii="Arial" w:hAnsi="Arial" w:cs="Arial"/>
          <w:color w:val="0000FF"/>
        </w:rPr>
        <w:t>……………….</w:t>
      </w:r>
    </w:p>
    <w:p w:rsidR="00C40CE0" w:rsidRPr="00732158"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732158">
        <w:rPr>
          <w:rFonts w:ascii="Arial" w:hAnsi="Arial" w:cs="Arial"/>
          <w:color w:val="000000"/>
        </w:rPr>
        <w:t>Osobą odpowiedzialną za realizację niniejszej umowy po stronie Wykonawcy jest</w:t>
      </w:r>
      <w:r w:rsidR="00732158">
        <w:rPr>
          <w:rFonts w:ascii="Arial" w:hAnsi="Arial" w:cs="Arial"/>
          <w:color w:val="000000"/>
        </w:rPr>
        <w:br/>
      </w:r>
      <w:r w:rsidR="00C40CE0" w:rsidRPr="00732158">
        <w:rPr>
          <w:rFonts w:ascii="Arial" w:hAnsi="Arial" w:cs="Arial"/>
          <w:color w:val="000000"/>
        </w:rPr>
        <w:t xml:space="preserve">……………………………………………………………………………………………………...  – </w:t>
      </w:r>
      <w:r w:rsidR="00C40CE0" w:rsidRPr="00732158">
        <w:rPr>
          <w:rFonts w:ascii="Arial" w:hAnsi="Arial" w:cs="Arial"/>
          <w:color w:val="000000"/>
        </w:rPr>
        <w:br/>
        <w:t xml:space="preserve">tel.  ………….., e-mail: </w:t>
      </w:r>
      <w:r w:rsidR="00C40CE0" w:rsidRPr="00732158">
        <w:rPr>
          <w:rFonts w:ascii="Arial" w:hAnsi="Arial" w:cs="Arial"/>
          <w:color w:val="0000FF"/>
        </w:rPr>
        <w:t>……………….</w:t>
      </w:r>
    </w:p>
    <w:p w:rsidR="0089649D" w:rsidRPr="002B3379"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Osobami mogącymi przeprowadzić procedurę odbioru prac okre</w:t>
      </w:r>
      <w:r w:rsidR="004B1238" w:rsidRPr="002B3379">
        <w:rPr>
          <w:rFonts w:ascii="Arial" w:hAnsi="Arial" w:cs="Arial"/>
          <w:color w:val="000000"/>
        </w:rPr>
        <w:t xml:space="preserve">śloną w § </w:t>
      </w:r>
      <w:r w:rsidR="00A50D4A" w:rsidRPr="002B3379">
        <w:rPr>
          <w:rFonts w:ascii="Arial" w:hAnsi="Arial" w:cs="Arial"/>
          <w:color w:val="000000"/>
        </w:rPr>
        <w:t>5</w:t>
      </w:r>
      <w:r w:rsidR="004B1238" w:rsidRPr="002B3379">
        <w:rPr>
          <w:rFonts w:ascii="Arial" w:hAnsi="Arial" w:cs="Arial"/>
          <w:color w:val="000000"/>
        </w:rPr>
        <w:t xml:space="preserve"> są osoby wskazane w </w:t>
      </w:r>
      <w:r w:rsidR="00EF2335" w:rsidRPr="002B3379">
        <w:rPr>
          <w:rFonts w:ascii="Arial" w:hAnsi="Arial" w:cs="Arial"/>
          <w:color w:val="000000"/>
        </w:rPr>
        <w:t xml:space="preserve">ust. </w:t>
      </w:r>
      <w:r w:rsidR="00172229" w:rsidRPr="002B3379">
        <w:rPr>
          <w:rFonts w:ascii="Arial" w:hAnsi="Arial" w:cs="Arial"/>
          <w:color w:val="000000"/>
        </w:rPr>
        <w:t>5</w:t>
      </w:r>
      <w:r w:rsidRPr="002B3379">
        <w:rPr>
          <w:rFonts w:ascii="Arial" w:hAnsi="Arial" w:cs="Arial"/>
          <w:color w:val="000000"/>
        </w:rPr>
        <w:t xml:space="preserve"> i </w:t>
      </w:r>
      <w:r w:rsidR="00172229" w:rsidRPr="002B3379">
        <w:rPr>
          <w:rFonts w:ascii="Arial" w:hAnsi="Arial" w:cs="Arial"/>
          <w:color w:val="000000"/>
        </w:rPr>
        <w:t>6</w:t>
      </w:r>
      <w:r w:rsidRPr="002B3379">
        <w:rPr>
          <w:rFonts w:ascii="Arial" w:hAnsi="Arial" w:cs="Arial"/>
          <w:color w:val="000000"/>
        </w:rPr>
        <w:t xml:space="preserve"> niniejszego paragrafu. Zmiana osób, wskazanych w ust. </w:t>
      </w:r>
      <w:r w:rsidR="00EF2335" w:rsidRPr="002B3379">
        <w:rPr>
          <w:rFonts w:ascii="Arial" w:hAnsi="Arial" w:cs="Arial"/>
          <w:color w:val="000000"/>
        </w:rPr>
        <w:t>5</w:t>
      </w:r>
      <w:r w:rsidRPr="002B3379">
        <w:rPr>
          <w:rFonts w:ascii="Arial" w:hAnsi="Arial" w:cs="Arial"/>
          <w:color w:val="000000"/>
        </w:rPr>
        <w:t xml:space="preserve"> i </w:t>
      </w:r>
      <w:r w:rsidR="00EF2335" w:rsidRPr="002B3379">
        <w:rPr>
          <w:rFonts w:ascii="Arial" w:hAnsi="Arial" w:cs="Arial"/>
          <w:color w:val="000000"/>
        </w:rPr>
        <w:t>6</w:t>
      </w:r>
      <w:r w:rsidRPr="002B3379">
        <w:rPr>
          <w:rFonts w:ascii="Arial" w:hAnsi="Arial" w:cs="Arial"/>
          <w:color w:val="000000"/>
        </w:rPr>
        <w:t xml:space="preserve"> nie stanowi zmiany niniejszej Umowy i jest skuteczna z chwilą pisemnego powiadomienia drugiej Strony o zmianie.</w:t>
      </w:r>
    </w:p>
    <w:p w:rsidR="0089649D" w:rsidRPr="002B3379" w:rsidRDefault="0089649D" w:rsidP="00A05D07">
      <w:pPr>
        <w:pStyle w:val="Akapitzlist"/>
        <w:numPr>
          <w:ilvl w:val="0"/>
          <w:numId w:val="19"/>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 xml:space="preserve">Osobami wyznaczonymi przez Zamawiającego do kontaktów z Wykonawcą w sprawach realizacji niniejszej umowy są osoby wskazane w Dodatku nr 2 do Załącznika nr </w:t>
      </w:r>
      <w:r w:rsidR="00620FAB" w:rsidRPr="002B3379">
        <w:rPr>
          <w:rFonts w:ascii="Arial" w:hAnsi="Arial" w:cs="Arial"/>
          <w:color w:val="000000"/>
        </w:rPr>
        <w:t>3</w:t>
      </w:r>
      <w:r w:rsidRPr="002B3379">
        <w:rPr>
          <w:rFonts w:ascii="Arial" w:hAnsi="Arial" w:cs="Arial"/>
          <w:color w:val="000000"/>
        </w:rPr>
        <w:t xml:space="preserve"> niniejszej umowy (Informacje o Zamawiającym).</w:t>
      </w:r>
    </w:p>
    <w:p w:rsidR="00D61652" w:rsidRPr="002B3379" w:rsidRDefault="00D61652" w:rsidP="0089649D">
      <w:pPr>
        <w:autoSpaceDE w:val="0"/>
        <w:autoSpaceDN w:val="0"/>
        <w:adjustRightInd w:val="0"/>
        <w:jc w:val="center"/>
        <w:rPr>
          <w:rFonts w:ascii="Arial" w:eastAsia="Calibri" w:hAnsi="Arial" w:cs="Arial"/>
          <w:b/>
          <w:bCs/>
          <w:color w:val="000000"/>
          <w:sz w:val="22"/>
          <w:szCs w:val="22"/>
        </w:rPr>
      </w:pPr>
    </w:p>
    <w:p w:rsidR="0089649D" w:rsidRPr="002B3379" w:rsidRDefault="00620FAB" w:rsidP="0089649D">
      <w:pPr>
        <w:autoSpaceDE w:val="0"/>
        <w:autoSpaceDN w:val="0"/>
        <w:adjustRightInd w:val="0"/>
        <w:jc w:val="center"/>
        <w:rPr>
          <w:rFonts w:ascii="Arial" w:eastAsia="Calibri" w:hAnsi="Arial" w:cs="Arial"/>
          <w:b/>
          <w:bCs/>
          <w:color w:val="000000"/>
          <w:sz w:val="22"/>
          <w:szCs w:val="22"/>
        </w:rPr>
      </w:pPr>
      <w:r w:rsidRPr="002B3379">
        <w:rPr>
          <w:rFonts w:ascii="Arial" w:eastAsia="Calibri" w:hAnsi="Arial" w:cs="Arial"/>
          <w:b/>
          <w:bCs/>
          <w:color w:val="000000"/>
          <w:sz w:val="22"/>
          <w:szCs w:val="22"/>
        </w:rPr>
        <w:t>§ 5</w:t>
      </w:r>
      <w:r w:rsidR="0089649D" w:rsidRPr="002B3379">
        <w:rPr>
          <w:rFonts w:ascii="Arial" w:eastAsia="Calibri" w:hAnsi="Arial" w:cs="Arial"/>
          <w:b/>
          <w:bCs/>
          <w:color w:val="000000"/>
          <w:sz w:val="22"/>
          <w:szCs w:val="22"/>
        </w:rPr>
        <w:t>. Procedura odbioru prac</w:t>
      </w:r>
    </w:p>
    <w:p w:rsidR="0089649D" w:rsidRPr="002B3379" w:rsidRDefault="0089649D" w:rsidP="00A05D07">
      <w:pPr>
        <w:pStyle w:val="Akapitzlist"/>
        <w:numPr>
          <w:ilvl w:val="0"/>
          <w:numId w:val="20"/>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 xml:space="preserve">O zakończeniu </w:t>
      </w:r>
      <w:r w:rsidR="00EF2335" w:rsidRPr="002B3379">
        <w:rPr>
          <w:rFonts w:ascii="Arial" w:hAnsi="Arial" w:cs="Arial"/>
          <w:color w:val="000000"/>
        </w:rPr>
        <w:t>prac</w:t>
      </w:r>
      <w:r w:rsidRPr="002B3379">
        <w:rPr>
          <w:rFonts w:ascii="Arial" w:hAnsi="Arial" w:cs="Arial"/>
          <w:color w:val="000000"/>
        </w:rPr>
        <w:t xml:space="preserve"> Wykonawca powiadamia Zamawiającego, proponując termin dokonania odbioru. Wykonawca i Zamawiający uzgadniają pisemnie lub telefonicznie termin dokonania odbioru. Termin powiadomienia określony w zdaniu </w:t>
      </w:r>
      <w:r w:rsidR="008D349A" w:rsidRPr="002B3379">
        <w:rPr>
          <w:rFonts w:ascii="Arial" w:hAnsi="Arial" w:cs="Arial"/>
          <w:color w:val="000000"/>
        </w:rPr>
        <w:t>p</w:t>
      </w:r>
      <w:r w:rsidRPr="002B3379">
        <w:rPr>
          <w:rFonts w:ascii="Arial" w:hAnsi="Arial" w:cs="Arial"/>
          <w:color w:val="000000"/>
        </w:rPr>
        <w:t>oprzedzającym nie może być krótszy niż 7 dni przed proponowaną a następnie uzgodnioną datą odbioru.</w:t>
      </w:r>
    </w:p>
    <w:p w:rsidR="0089649D" w:rsidRPr="002B3379" w:rsidRDefault="0089649D" w:rsidP="00A05D07">
      <w:pPr>
        <w:pStyle w:val="Akapitzlist"/>
        <w:numPr>
          <w:ilvl w:val="0"/>
          <w:numId w:val="20"/>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Jeżeli bez uzasadnionej przyczyny (przekazanej na piśmie Wykonawcy do terminu dokonania odbioru, o którym mowa w ust.1 niniejszego paragrafu) Zamawiający nie przystąpi do procedury odbioru lub bez uzasadnionej przyczyny (przekazanej na piśmie Wykonawcy w terminie dokonania odbioru lub terminie, w którym Zamawiający powinien przystą</w:t>
      </w:r>
      <w:r w:rsidR="00EF2335" w:rsidRPr="002B3379">
        <w:rPr>
          <w:rFonts w:ascii="Arial" w:hAnsi="Arial" w:cs="Arial"/>
          <w:color w:val="000000"/>
        </w:rPr>
        <w:t>pić do odbioru, o którym mowa w </w:t>
      </w:r>
      <w:r w:rsidRPr="002B3379">
        <w:rPr>
          <w:rFonts w:ascii="Arial" w:hAnsi="Arial" w:cs="Arial"/>
          <w:color w:val="000000"/>
        </w:rPr>
        <w:t>ust.1 niniejszego paragrafu) odmówi podpisania jakiegokolwiek protokołu, Wykonawca zastrzega sobie prawo dokonania odbioru jednostronnego.</w:t>
      </w:r>
    </w:p>
    <w:p w:rsidR="0089649D" w:rsidRPr="002B3379" w:rsidRDefault="0089649D" w:rsidP="00A05D07">
      <w:pPr>
        <w:pStyle w:val="Akapitzlist"/>
        <w:numPr>
          <w:ilvl w:val="0"/>
          <w:numId w:val="20"/>
        </w:numPr>
        <w:autoSpaceDE w:val="0"/>
        <w:autoSpaceDN w:val="0"/>
        <w:adjustRightInd w:val="0"/>
        <w:spacing w:line="240" w:lineRule="auto"/>
        <w:ind w:left="284" w:hanging="284"/>
        <w:jc w:val="both"/>
        <w:rPr>
          <w:rFonts w:ascii="Arial" w:hAnsi="Arial" w:cs="Arial"/>
          <w:color w:val="000000"/>
        </w:rPr>
      </w:pPr>
      <w:r w:rsidRPr="002B3379">
        <w:rPr>
          <w:rFonts w:ascii="Arial" w:hAnsi="Arial" w:cs="Arial"/>
          <w:color w:val="000000"/>
        </w:rPr>
        <w:t>Jeżeli z jakichkolwiek przyczyn w toku realizacji przedmiotu niniejszej umowy, świadczenie stanie się niemożliwe do wykonania, bądź jedna ze Stron odstą</w:t>
      </w:r>
      <w:r w:rsidR="008D349A" w:rsidRPr="002B3379">
        <w:rPr>
          <w:rFonts w:ascii="Arial" w:hAnsi="Arial" w:cs="Arial"/>
          <w:color w:val="000000"/>
        </w:rPr>
        <w:t>pi od umowy lub ją rozwiąże (za </w:t>
      </w:r>
      <w:r w:rsidRPr="002B3379">
        <w:rPr>
          <w:rFonts w:ascii="Arial" w:hAnsi="Arial" w:cs="Arial"/>
          <w:color w:val="000000"/>
        </w:rPr>
        <w:t>wypowiedzeniem lub ze skutkiem natychmiastowym) bądź t</w:t>
      </w:r>
      <w:r w:rsidR="008D349A" w:rsidRPr="002B3379">
        <w:rPr>
          <w:rFonts w:ascii="Arial" w:hAnsi="Arial" w:cs="Arial"/>
          <w:color w:val="000000"/>
        </w:rPr>
        <w:t>eż umowa zostanie rozwiązana za </w:t>
      </w:r>
      <w:r w:rsidRPr="002B3379">
        <w:rPr>
          <w:rFonts w:ascii="Arial" w:hAnsi="Arial" w:cs="Arial"/>
          <w:color w:val="000000"/>
        </w:rPr>
        <w:t>porozumieniem Stron, Strony zobowiązane są niezwłocznie, nie</w:t>
      </w:r>
      <w:r w:rsidR="008D349A" w:rsidRPr="002B3379">
        <w:rPr>
          <w:rFonts w:ascii="Arial" w:hAnsi="Arial" w:cs="Arial"/>
          <w:color w:val="000000"/>
        </w:rPr>
        <w:t xml:space="preserve"> później jednak niż do 2 dni od </w:t>
      </w:r>
      <w:r w:rsidRPr="002B3379">
        <w:rPr>
          <w:rFonts w:ascii="Arial" w:hAnsi="Arial" w:cs="Arial"/>
          <w:color w:val="000000"/>
        </w:rPr>
        <w:t>daty wystąpienia takiej przyczyny lub zdarzenia, sporządzić uzgodniony protokół stanu zaawansowania Projektu.</w:t>
      </w:r>
    </w:p>
    <w:p w:rsidR="005A1653" w:rsidRDefault="005A1653" w:rsidP="005A1653">
      <w:pPr>
        <w:jc w:val="both"/>
        <w:rPr>
          <w:rFonts w:ascii="Arial" w:hAnsi="Arial" w:cs="Arial"/>
          <w:sz w:val="22"/>
          <w:szCs w:val="22"/>
        </w:rPr>
      </w:pPr>
    </w:p>
    <w:p w:rsidR="00875DD0" w:rsidRPr="002B3379" w:rsidRDefault="00875DD0" w:rsidP="00875DD0">
      <w:pPr>
        <w:autoSpaceDE w:val="0"/>
        <w:autoSpaceDN w:val="0"/>
        <w:adjustRightInd w:val="0"/>
        <w:jc w:val="center"/>
        <w:rPr>
          <w:rFonts w:ascii="Arial" w:eastAsia="Calibri" w:hAnsi="Arial" w:cs="Arial"/>
          <w:b/>
          <w:bCs/>
          <w:sz w:val="22"/>
          <w:szCs w:val="22"/>
        </w:rPr>
      </w:pPr>
      <w:r w:rsidRPr="002B3379">
        <w:rPr>
          <w:rFonts w:ascii="Arial" w:eastAsia="Calibri" w:hAnsi="Arial" w:cs="Arial"/>
          <w:b/>
          <w:bCs/>
          <w:sz w:val="22"/>
          <w:szCs w:val="22"/>
        </w:rPr>
        <w:t xml:space="preserve">§ </w:t>
      </w:r>
      <w:r w:rsidR="00620FAB" w:rsidRPr="002B3379">
        <w:rPr>
          <w:rFonts w:ascii="Arial" w:eastAsia="Calibri" w:hAnsi="Arial" w:cs="Arial"/>
          <w:b/>
          <w:bCs/>
          <w:sz w:val="22"/>
          <w:szCs w:val="22"/>
        </w:rPr>
        <w:t>6</w:t>
      </w:r>
      <w:r w:rsidRPr="002B3379">
        <w:rPr>
          <w:rFonts w:ascii="Arial" w:eastAsia="Calibri" w:hAnsi="Arial" w:cs="Arial"/>
          <w:b/>
          <w:bCs/>
          <w:sz w:val="22"/>
          <w:szCs w:val="22"/>
        </w:rPr>
        <w:t>. Zobowiązania Zamawiającego</w:t>
      </w:r>
    </w:p>
    <w:p w:rsidR="00875DD0" w:rsidRPr="002B3379" w:rsidRDefault="00875DD0" w:rsidP="00A05D07">
      <w:pPr>
        <w:pStyle w:val="Akapitzlist"/>
        <w:numPr>
          <w:ilvl w:val="0"/>
          <w:numId w:val="21"/>
        </w:numPr>
        <w:autoSpaceDE w:val="0"/>
        <w:autoSpaceDN w:val="0"/>
        <w:adjustRightInd w:val="0"/>
        <w:spacing w:line="240" w:lineRule="auto"/>
        <w:ind w:left="284" w:hanging="284"/>
        <w:jc w:val="both"/>
        <w:rPr>
          <w:rFonts w:ascii="Arial" w:hAnsi="Arial" w:cs="Arial"/>
        </w:rPr>
      </w:pPr>
      <w:r w:rsidRPr="002B3379">
        <w:rPr>
          <w:rFonts w:ascii="Arial" w:hAnsi="Arial" w:cs="Arial"/>
        </w:rPr>
        <w:t>Zamawiający zobowiązuje się dołożyć niezbędnych starań zmierzających do umożliwienia Wykonawcy sprawnego wykonywania postanowień niniejszej umowy, w szczególności poprzez udzielenie wszelkich niezbędnych informacji, jak również zapewni Wykonawcy dostęp do Systemu Informatycznego oraz Oprogramowania Systemowego</w:t>
      </w:r>
      <w:r w:rsidR="00D61652">
        <w:rPr>
          <w:rFonts w:ascii="Arial" w:hAnsi="Arial" w:cs="Arial"/>
        </w:rPr>
        <w:br/>
      </w:r>
      <w:r w:rsidRPr="002B3379">
        <w:rPr>
          <w:rFonts w:ascii="Arial" w:hAnsi="Arial" w:cs="Arial"/>
        </w:rPr>
        <w:t xml:space="preserve">i Bazodanowego, w tym niezbędnych urządzeń, na których będzie instalowane Oprogramowanie Aplikacyjne. </w:t>
      </w:r>
    </w:p>
    <w:p w:rsidR="00875DD0" w:rsidRPr="002B3379" w:rsidRDefault="00875DD0" w:rsidP="00A05D07">
      <w:pPr>
        <w:pStyle w:val="Akapitzlist"/>
        <w:numPr>
          <w:ilvl w:val="0"/>
          <w:numId w:val="21"/>
        </w:numPr>
        <w:autoSpaceDE w:val="0"/>
        <w:autoSpaceDN w:val="0"/>
        <w:adjustRightInd w:val="0"/>
        <w:spacing w:line="240" w:lineRule="auto"/>
        <w:ind w:left="284" w:hanging="284"/>
        <w:jc w:val="both"/>
        <w:rPr>
          <w:rFonts w:ascii="Arial" w:hAnsi="Arial" w:cs="Arial"/>
        </w:rPr>
      </w:pPr>
      <w:r w:rsidRPr="002B3379">
        <w:rPr>
          <w:rFonts w:ascii="Arial" w:hAnsi="Arial" w:cs="Arial"/>
        </w:rPr>
        <w:t>Zamawiający obowiązany jest zabezpieczyć posiadane przez siebie dane oraz oprogramowanie, znajdujące się bądź zainstalowane w Systemie Informatycznym, w szczególności poprzez:</w:t>
      </w:r>
    </w:p>
    <w:p w:rsidR="00875DD0" w:rsidRPr="002B3379" w:rsidRDefault="00875DD0" w:rsidP="00A05D07">
      <w:pPr>
        <w:pStyle w:val="Akapitzlist"/>
        <w:numPr>
          <w:ilvl w:val="0"/>
          <w:numId w:val="26"/>
        </w:numPr>
        <w:autoSpaceDE w:val="0"/>
        <w:autoSpaceDN w:val="0"/>
        <w:adjustRightInd w:val="0"/>
        <w:jc w:val="both"/>
        <w:rPr>
          <w:rFonts w:ascii="Arial" w:hAnsi="Arial" w:cs="Arial"/>
        </w:rPr>
      </w:pPr>
      <w:r w:rsidRPr="002B3379">
        <w:rPr>
          <w:rFonts w:ascii="Arial" w:hAnsi="Arial" w:cs="Arial"/>
        </w:rPr>
        <w:lastRenderedPageBreak/>
        <w:t>sporządzenie kopii zapasowych wszelkich danych oraz oprogramowania znajdujących się bądź zainstalowanych w Systemie Informatycznym, bezpośrednio przed udostępnieniem Systemu Informatycznego Wykonawcy (backup),</w:t>
      </w:r>
    </w:p>
    <w:p w:rsidR="005A1653" w:rsidRPr="002B3379" w:rsidRDefault="00875DD0" w:rsidP="00A05D07">
      <w:pPr>
        <w:pStyle w:val="Akapitzlist"/>
        <w:numPr>
          <w:ilvl w:val="0"/>
          <w:numId w:val="26"/>
        </w:numPr>
        <w:autoSpaceDE w:val="0"/>
        <w:autoSpaceDN w:val="0"/>
        <w:adjustRightInd w:val="0"/>
        <w:spacing w:after="60"/>
        <w:jc w:val="both"/>
        <w:rPr>
          <w:rFonts w:ascii="Arial" w:hAnsi="Arial" w:cs="Arial"/>
        </w:rPr>
      </w:pPr>
      <w:r w:rsidRPr="002B3379">
        <w:rPr>
          <w:rFonts w:ascii="Arial" w:hAnsi="Arial" w:cs="Arial"/>
        </w:rPr>
        <w:t>regularne, (co najmniej raz dziennie lub częściej w przypadku istotniejszych operacji, bądź na zalecenie przedstawiciela Wykonawcy) sporządzanie kopii zapasowych wszelkich danych oraz oprogramowania znajdujących się bądź zainstalow</w:t>
      </w:r>
      <w:r w:rsidR="00DA6B48" w:rsidRPr="002B3379">
        <w:rPr>
          <w:rFonts w:ascii="Arial" w:hAnsi="Arial" w:cs="Arial"/>
        </w:rPr>
        <w:t>anych w Systemie</w:t>
      </w:r>
      <w:r w:rsidR="00732158">
        <w:rPr>
          <w:rFonts w:ascii="Arial" w:hAnsi="Arial" w:cs="Arial"/>
        </w:rPr>
        <w:t xml:space="preserve"> </w:t>
      </w:r>
      <w:r w:rsidR="00DA6B48" w:rsidRPr="002B3379">
        <w:rPr>
          <w:rFonts w:ascii="Arial" w:hAnsi="Arial" w:cs="Arial"/>
        </w:rPr>
        <w:t>Informatycznym</w:t>
      </w:r>
      <w:r w:rsidR="00732158">
        <w:rPr>
          <w:rFonts w:ascii="Arial" w:hAnsi="Arial" w:cs="Arial"/>
        </w:rPr>
        <w:t xml:space="preserve"> </w:t>
      </w:r>
      <w:r w:rsidRPr="002B3379">
        <w:rPr>
          <w:rFonts w:ascii="Arial" w:hAnsi="Arial" w:cs="Arial"/>
        </w:rPr>
        <w:t>w trakcie wykonywania niniejszej umowy.</w:t>
      </w:r>
    </w:p>
    <w:p w:rsidR="00875DD0" w:rsidRPr="002B3379" w:rsidRDefault="00875DD0" w:rsidP="00875DD0">
      <w:pPr>
        <w:spacing w:after="60"/>
        <w:jc w:val="center"/>
        <w:rPr>
          <w:rFonts w:ascii="Arial" w:hAnsi="Arial" w:cs="Arial"/>
          <w:b/>
          <w:sz w:val="22"/>
          <w:szCs w:val="22"/>
        </w:rPr>
      </w:pPr>
    </w:p>
    <w:p w:rsidR="00483CAB" w:rsidRPr="002B3379" w:rsidRDefault="00483CAB" w:rsidP="00875DD0">
      <w:pPr>
        <w:spacing w:after="60"/>
        <w:jc w:val="center"/>
        <w:rPr>
          <w:rFonts w:ascii="Arial" w:hAnsi="Arial" w:cs="Arial"/>
          <w:b/>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xml:space="preserve">§ </w:t>
      </w:r>
      <w:r w:rsidR="00620FAB" w:rsidRPr="002B3379">
        <w:rPr>
          <w:rFonts w:ascii="Arial" w:eastAsia="Calibri" w:hAnsi="Arial" w:cs="Arial"/>
          <w:b/>
          <w:bCs/>
          <w:sz w:val="22"/>
          <w:szCs w:val="22"/>
        </w:rPr>
        <w:t>7</w:t>
      </w:r>
      <w:r w:rsidRPr="002B3379">
        <w:rPr>
          <w:rFonts w:ascii="Arial" w:eastAsia="Calibri" w:hAnsi="Arial" w:cs="Arial"/>
          <w:b/>
          <w:bCs/>
          <w:sz w:val="22"/>
          <w:szCs w:val="22"/>
        </w:rPr>
        <w:t xml:space="preserve">. </w:t>
      </w:r>
      <w:r w:rsidR="005A1653" w:rsidRPr="002B3379">
        <w:rPr>
          <w:rFonts w:ascii="Arial" w:hAnsi="Arial" w:cs="Arial"/>
          <w:b/>
          <w:sz w:val="22"/>
          <w:szCs w:val="22"/>
        </w:rPr>
        <w:t xml:space="preserve">Płatności </w:t>
      </w:r>
    </w:p>
    <w:p w:rsidR="005A1653" w:rsidRPr="002B3379" w:rsidRDefault="005A1653" w:rsidP="00A05D07">
      <w:pPr>
        <w:numPr>
          <w:ilvl w:val="0"/>
          <w:numId w:val="2"/>
        </w:numPr>
        <w:tabs>
          <w:tab w:val="clear" w:pos="360"/>
        </w:tabs>
        <w:spacing w:after="60"/>
        <w:ind w:left="357" w:hanging="357"/>
        <w:jc w:val="both"/>
        <w:rPr>
          <w:rFonts w:ascii="Arial" w:hAnsi="Arial" w:cs="Arial"/>
          <w:sz w:val="22"/>
          <w:szCs w:val="22"/>
        </w:rPr>
      </w:pPr>
      <w:r w:rsidRPr="002B3379">
        <w:rPr>
          <w:rFonts w:ascii="Arial" w:hAnsi="Arial" w:cs="Arial"/>
          <w:sz w:val="22"/>
          <w:szCs w:val="22"/>
        </w:rPr>
        <w:t>Za realizację przedmiotu n</w:t>
      </w:r>
      <w:r w:rsidR="00875DD0" w:rsidRPr="002B3379">
        <w:rPr>
          <w:rFonts w:ascii="Arial" w:hAnsi="Arial" w:cs="Arial"/>
          <w:sz w:val="22"/>
          <w:szCs w:val="22"/>
        </w:rPr>
        <w:t>iniejszej Umowy, wskazaneg</w:t>
      </w:r>
      <w:r w:rsidR="00E24C40">
        <w:rPr>
          <w:rFonts w:ascii="Arial" w:hAnsi="Arial" w:cs="Arial"/>
          <w:sz w:val="22"/>
          <w:szCs w:val="22"/>
        </w:rPr>
        <w:t xml:space="preserve">o </w:t>
      </w:r>
      <w:r w:rsidR="00EF7721" w:rsidRPr="00EF7721">
        <w:rPr>
          <w:rFonts w:ascii="Arial" w:hAnsi="Arial" w:cs="Arial"/>
          <w:sz w:val="22"/>
          <w:szCs w:val="22"/>
        </w:rPr>
        <w:t>w §2 Zamawiający zapłaci Wykonawcy łączne wynagrodzenie w wysokości:</w:t>
      </w:r>
      <w:r w:rsidR="00EF7721" w:rsidRPr="001670FC">
        <w:rPr>
          <w:rFonts w:ascii="Arial" w:hAnsi="Arial" w:cs="Arial"/>
          <w:sz w:val="20"/>
          <w:szCs w:val="20"/>
        </w:rPr>
        <w:t xml:space="preserve"> </w:t>
      </w:r>
      <w:r w:rsidR="00732158">
        <w:rPr>
          <w:rFonts w:ascii="Arial" w:hAnsi="Arial" w:cs="Arial"/>
          <w:b/>
          <w:sz w:val="22"/>
          <w:szCs w:val="22"/>
        </w:rPr>
        <w:t>…………………</w:t>
      </w:r>
      <w:r w:rsidRPr="00E24C40">
        <w:rPr>
          <w:rFonts w:ascii="Arial" w:hAnsi="Arial" w:cs="Arial"/>
          <w:b/>
          <w:sz w:val="22"/>
          <w:szCs w:val="22"/>
        </w:rPr>
        <w:t xml:space="preserve"> zł netto</w:t>
      </w:r>
      <w:r w:rsidRPr="002B3379">
        <w:rPr>
          <w:rFonts w:ascii="Arial" w:hAnsi="Arial" w:cs="Arial"/>
          <w:sz w:val="22"/>
          <w:szCs w:val="22"/>
        </w:rPr>
        <w:t xml:space="preserve">, powiększone o podatek VAT wg stawki obowiązującej w dniu wykonania usługi w danym okresie rozliczeniowym, łącznie </w:t>
      </w:r>
      <w:r w:rsidR="00732158">
        <w:rPr>
          <w:rFonts w:ascii="Arial" w:hAnsi="Arial" w:cs="Arial"/>
          <w:b/>
          <w:sz w:val="22"/>
          <w:szCs w:val="22"/>
        </w:rPr>
        <w:t>……………………</w:t>
      </w:r>
      <w:r w:rsidRPr="00E24C40">
        <w:rPr>
          <w:rFonts w:ascii="Arial" w:hAnsi="Arial" w:cs="Arial"/>
          <w:b/>
          <w:sz w:val="22"/>
          <w:szCs w:val="22"/>
        </w:rPr>
        <w:t xml:space="preserve"> zł brutto,</w:t>
      </w:r>
      <w:r w:rsidRPr="002B3379">
        <w:rPr>
          <w:rFonts w:ascii="Arial" w:hAnsi="Arial" w:cs="Arial"/>
          <w:sz w:val="22"/>
          <w:szCs w:val="22"/>
        </w:rPr>
        <w:t xml:space="preserve"> zgodnie z kalkulacją cenową, stanowiącą załącznik nr 1 do niniejszej Umowy. </w:t>
      </w:r>
    </w:p>
    <w:p w:rsidR="005A1653" w:rsidRPr="002B3379" w:rsidRDefault="005A1653" w:rsidP="00A05D07">
      <w:pPr>
        <w:numPr>
          <w:ilvl w:val="0"/>
          <w:numId w:val="2"/>
        </w:numPr>
        <w:tabs>
          <w:tab w:val="clear" w:pos="360"/>
        </w:tabs>
        <w:spacing w:after="60"/>
        <w:ind w:left="357" w:hanging="357"/>
        <w:jc w:val="both"/>
        <w:rPr>
          <w:rFonts w:ascii="Arial" w:hAnsi="Arial" w:cs="Arial"/>
          <w:sz w:val="22"/>
          <w:szCs w:val="22"/>
        </w:rPr>
      </w:pPr>
      <w:r w:rsidRPr="002B3379">
        <w:rPr>
          <w:rFonts w:ascii="Arial" w:hAnsi="Arial" w:cs="Arial"/>
          <w:sz w:val="22"/>
          <w:szCs w:val="22"/>
        </w:rPr>
        <w:t>Płatnoś</w:t>
      </w:r>
      <w:r w:rsidR="00875DD0" w:rsidRPr="002B3379">
        <w:rPr>
          <w:rFonts w:ascii="Arial" w:hAnsi="Arial" w:cs="Arial"/>
          <w:sz w:val="22"/>
          <w:szCs w:val="22"/>
        </w:rPr>
        <w:t xml:space="preserve">ć nastąpi przelewem w terminie </w:t>
      </w:r>
      <w:r w:rsidR="0092567D">
        <w:rPr>
          <w:rFonts w:ascii="Arial" w:hAnsi="Arial" w:cs="Arial"/>
          <w:sz w:val="22"/>
          <w:szCs w:val="22"/>
        </w:rPr>
        <w:t xml:space="preserve">60 </w:t>
      </w:r>
      <w:r w:rsidRPr="002B3379">
        <w:rPr>
          <w:rFonts w:ascii="Arial" w:hAnsi="Arial" w:cs="Arial"/>
          <w:sz w:val="22"/>
          <w:szCs w:val="22"/>
        </w:rPr>
        <w:t>dni od d</w:t>
      </w:r>
      <w:r w:rsidR="00732158">
        <w:rPr>
          <w:rFonts w:ascii="Arial" w:hAnsi="Arial" w:cs="Arial"/>
          <w:sz w:val="22"/>
          <w:szCs w:val="22"/>
        </w:rPr>
        <w:t>aty wystawienia faktury VAT, na </w:t>
      </w:r>
      <w:r w:rsidRPr="002B3379">
        <w:rPr>
          <w:rFonts w:ascii="Arial" w:hAnsi="Arial" w:cs="Arial"/>
          <w:sz w:val="22"/>
          <w:szCs w:val="22"/>
        </w:rPr>
        <w:t>rachunek bankowy wskazany na fakturze.</w:t>
      </w:r>
    </w:p>
    <w:p w:rsidR="00875DD0" w:rsidRPr="002B3379" w:rsidRDefault="00875DD0" w:rsidP="00A05D07">
      <w:pPr>
        <w:numPr>
          <w:ilvl w:val="0"/>
          <w:numId w:val="2"/>
        </w:numPr>
        <w:tabs>
          <w:tab w:val="clear" w:pos="360"/>
        </w:tabs>
        <w:autoSpaceDE w:val="0"/>
        <w:autoSpaceDN w:val="0"/>
        <w:adjustRightInd w:val="0"/>
        <w:spacing w:after="60"/>
        <w:ind w:left="357" w:hanging="357"/>
        <w:jc w:val="both"/>
        <w:rPr>
          <w:rFonts w:ascii="Arial" w:hAnsi="Arial" w:cs="Arial"/>
          <w:snapToGrid w:val="0"/>
          <w:sz w:val="22"/>
          <w:szCs w:val="22"/>
        </w:rPr>
      </w:pPr>
      <w:r w:rsidRPr="002B3379">
        <w:rPr>
          <w:rFonts w:ascii="Arial" w:eastAsia="Calibri" w:hAnsi="Arial" w:cs="Arial"/>
          <w:sz w:val="22"/>
          <w:szCs w:val="22"/>
        </w:rPr>
        <w:t>Zamawiający oświadcza, że upoważnia Wykonawcę do wystawiania faktur bez podpisu Zamawiającego.</w:t>
      </w:r>
    </w:p>
    <w:p w:rsidR="005A1653" w:rsidRPr="002B3379" w:rsidRDefault="005A1653" w:rsidP="005A1653">
      <w:pPr>
        <w:spacing w:after="60"/>
        <w:ind w:left="360"/>
        <w:jc w:val="both"/>
        <w:rPr>
          <w:rFonts w:ascii="Arial" w:hAnsi="Arial" w:cs="Arial"/>
          <w:snapToGrid w:val="0"/>
          <w:sz w:val="22"/>
          <w:szCs w:val="22"/>
        </w:rPr>
      </w:pPr>
    </w:p>
    <w:p w:rsidR="005A1653" w:rsidRPr="002B3379" w:rsidRDefault="009D1A8E" w:rsidP="009D1A8E">
      <w:pPr>
        <w:widowControl w:val="0"/>
        <w:suppressAutoHyphens/>
        <w:spacing w:after="60"/>
        <w:jc w:val="center"/>
        <w:rPr>
          <w:rFonts w:ascii="Arial" w:hAnsi="Arial" w:cs="Arial"/>
          <w:b/>
          <w:snapToGrid w:val="0"/>
          <w:sz w:val="22"/>
          <w:szCs w:val="22"/>
        </w:rPr>
      </w:pPr>
      <w:r w:rsidRPr="002B3379">
        <w:rPr>
          <w:rFonts w:ascii="Arial" w:eastAsia="Calibri" w:hAnsi="Arial" w:cs="Arial"/>
          <w:b/>
          <w:bCs/>
          <w:sz w:val="22"/>
          <w:szCs w:val="22"/>
        </w:rPr>
        <w:t xml:space="preserve">§  </w:t>
      </w:r>
      <w:r w:rsidR="00620FAB" w:rsidRPr="002B3379">
        <w:rPr>
          <w:rFonts w:ascii="Arial" w:eastAsia="Calibri" w:hAnsi="Arial" w:cs="Arial"/>
          <w:b/>
          <w:bCs/>
          <w:sz w:val="22"/>
          <w:szCs w:val="22"/>
        </w:rPr>
        <w:t>8</w:t>
      </w:r>
      <w:r w:rsidRPr="002B3379">
        <w:rPr>
          <w:rFonts w:ascii="Arial" w:eastAsia="Calibri" w:hAnsi="Arial" w:cs="Arial"/>
          <w:b/>
          <w:bCs/>
          <w:sz w:val="22"/>
          <w:szCs w:val="22"/>
        </w:rPr>
        <w:t xml:space="preserve">. </w:t>
      </w:r>
      <w:r w:rsidR="005A1653" w:rsidRPr="002B3379">
        <w:rPr>
          <w:rFonts w:ascii="Arial" w:hAnsi="Arial" w:cs="Arial"/>
          <w:b/>
          <w:snapToGrid w:val="0"/>
          <w:sz w:val="22"/>
          <w:szCs w:val="22"/>
        </w:rPr>
        <w:t>Odpowiedzialność Wykonawcy</w:t>
      </w:r>
    </w:p>
    <w:p w:rsidR="005A1653" w:rsidRPr="002B3379" w:rsidRDefault="005A1653" w:rsidP="00A05D07">
      <w:pPr>
        <w:numPr>
          <w:ilvl w:val="0"/>
          <w:numId w:val="3"/>
        </w:numPr>
        <w:spacing w:after="60"/>
        <w:jc w:val="both"/>
        <w:rPr>
          <w:rFonts w:ascii="Arial" w:eastAsia="Arial Unicode MS" w:hAnsi="Arial" w:cs="Arial"/>
          <w:snapToGrid w:val="0"/>
          <w:sz w:val="22"/>
          <w:szCs w:val="22"/>
        </w:rPr>
      </w:pPr>
      <w:r w:rsidRPr="002B3379">
        <w:rPr>
          <w:rFonts w:ascii="Arial" w:eastAsia="Arial Unicode MS" w:hAnsi="Arial" w:cs="Arial"/>
          <w:snapToGrid w:val="0"/>
          <w:sz w:val="22"/>
          <w:szCs w:val="22"/>
        </w:rPr>
        <w:t>Wykonawca nie ponosi odpowiedzialności za:</w:t>
      </w:r>
    </w:p>
    <w:p w:rsidR="005A1653" w:rsidRPr="002B3379" w:rsidRDefault="005A1653" w:rsidP="00A05D07">
      <w:pPr>
        <w:numPr>
          <w:ilvl w:val="1"/>
          <w:numId w:val="3"/>
        </w:numPr>
        <w:spacing w:after="60"/>
        <w:jc w:val="both"/>
        <w:rPr>
          <w:rFonts w:ascii="Arial" w:eastAsia="Arial Unicode MS" w:hAnsi="Arial" w:cs="Arial"/>
          <w:snapToGrid w:val="0"/>
          <w:sz w:val="22"/>
          <w:szCs w:val="22"/>
        </w:rPr>
      </w:pPr>
      <w:r w:rsidRPr="002B3379">
        <w:rPr>
          <w:rFonts w:ascii="Arial" w:eastAsia="Arial Unicode MS" w:hAnsi="Arial" w:cs="Arial"/>
          <w:snapToGrid w:val="0"/>
          <w:sz w:val="22"/>
          <w:szCs w:val="22"/>
        </w:rPr>
        <w:t>treść i integralność danych, otrzymywanych i przechowywanych przez użytkownika lub administratora Zamawiającego;</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napToGrid w:val="0"/>
          <w:sz w:val="22"/>
          <w:szCs w:val="22"/>
        </w:rPr>
        <w:t>jakiekolwiek szkody wy</w:t>
      </w:r>
      <w:r w:rsidRPr="002B3379">
        <w:rPr>
          <w:rFonts w:ascii="Arial" w:eastAsia="Arial Unicode MS" w:hAnsi="Arial" w:cs="Arial"/>
          <w:sz w:val="22"/>
          <w:szCs w:val="22"/>
        </w:rPr>
        <w:t xml:space="preserve">nikłe z nieprawidłowego działania lub zaprzestania funkcjonowania </w:t>
      </w:r>
      <w:r w:rsidRPr="002B3379">
        <w:rPr>
          <w:rFonts w:ascii="Arial" w:hAnsi="Arial" w:cs="Arial"/>
          <w:sz w:val="22"/>
          <w:szCs w:val="22"/>
        </w:rPr>
        <w:t xml:space="preserve">Oprogramowania Aplikacyjnego </w:t>
      </w:r>
      <w:r w:rsidRPr="002B3379">
        <w:rPr>
          <w:rFonts w:ascii="Arial" w:eastAsia="Arial Unicode MS" w:hAnsi="Arial" w:cs="Arial"/>
          <w:sz w:val="22"/>
          <w:szCs w:val="22"/>
        </w:rPr>
        <w:t xml:space="preserve">związane z nieprawidłowym korzystaniem z </w:t>
      </w:r>
      <w:r w:rsidRPr="002B3379">
        <w:rPr>
          <w:rFonts w:ascii="Arial" w:hAnsi="Arial" w:cs="Arial"/>
          <w:sz w:val="22"/>
          <w:szCs w:val="22"/>
        </w:rPr>
        <w:t>Oprogramowania Aplikacyjnego</w:t>
      </w:r>
      <w:r w:rsidRPr="002B3379">
        <w:rPr>
          <w:rFonts w:ascii="Arial" w:eastAsia="Arial Unicode MS" w:hAnsi="Arial" w:cs="Arial"/>
          <w:sz w:val="22"/>
          <w:szCs w:val="22"/>
        </w:rPr>
        <w:t>;</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 xml:space="preserve">korzystanie z </w:t>
      </w:r>
      <w:r w:rsidRPr="002B3379">
        <w:rPr>
          <w:rFonts w:ascii="Arial" w:hAnsi="Arial" w:cs="Arial"/>
          <w:sz w:val="22"/>
          <w:szCs w:val="22"/>
        </w:rPr>
        <w:t xml:space="preserve">Oprogramowania Aplikacyjnego </w:t>
      </w:r>
      <w:r w:rsidRPr="002B3379">
        <w:rPr>
          <w:rFonts w:ascii="Arial" w:eastAsia="Arial Unicode MS" w:hAnsi="Arial" w:cs="Arial"/>
          <w:sz w:val="22"/>
          <w:szCs w:val="22"/>
        </w:rPr>
        <w:t>przez osoby nieupoważnione;</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 xml:space="preserve">dokonywanie modyfikacji </w:t>
      </w:r>
      <w:r w:rsidRPr="002B3379">
        <w:rPr>
          <w:rFonts w:ascii="Arial" w:hAnsi="Arial" w:cs="Arial"/>
          <w:sz w:val="22"/>
          <w:szCs w:val="22"/>
        </w:rPr>
        <w:t>Oprogramowania Aplikacyjnego</w:t>
      </w:r>
      <w:r w:rsidRPr="002B3379">
        <w:rPr>
          <w:rFonts w:ascii="Arial" w:eastAsia="Arial Unicode MS" w:hAnsi="Arial" w:cs="Arial"/>
          <w:sz w:val="22"/>
          <w:szCs w:val="22"/>
        </w:rPr>
        <w:t xml:space="preserve"> przez osoby inne niż upoważnione przez Wykonawcę;</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udostępnienie hasła lub jakichkolwiek innych informacji identyfikujących użytkownika lub administratora Zamawiającego</w:t>
      </w:r>
      <w:r w:rsidRPr="002B3379" w:rsidDel="00E647B7">
        <w:rPr>
          <w:rFonts w:ascii="Arial" w:eastAsia="Arial Unicode MS" w:hAnsi="Arial" w:cs="Arial"/>
          <w:sz w:val="22"/>
          <w:szCs w:val="22"/>
        </w:rPr>
        <w:t xml:space="preserve"> </w:t>
      </w:r>
      <w:r w:rsidRPr="002B3379">
        <w:rPr>
          <w:rFonts w:ascii="Arial" w:eastAsia="Arial Unicode MS" w:hAnsi="Arial" w:cs="Arial"/>
          <w:sz w:val="22"/>
          <w:szCs w:val="22"/>
        </w:rPr>
        <w:t>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wadliwe działanie sieci telekomunikacyjnej;</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 xml:space="preserve">nieprawidłowe działanie lub brak działania </w:t>
      </w:r>
      <w:r w:rsidRPr="002B3379">
        <w:rPr>
          <w:rFonts w:ascii="Arial" w:hAnsi="Arial" w:cs="Arial"/>
          <w:sz w:val="22"/>
          <w:szCs w:val="22"/>
        </w:rPr>
        <w:t>Oprogramowania Aplikacyjnego</w:t>
      </w:r>
      <w:r w:rsidRPr="002B3379">
        <w:rPr>
          <w:rFonts w:ascii="Arial" w:eastAsia="Arial Unicode MS" w:hAnsi="Arial" w:cs="Arial"/>
          <w:sz w:val="22"/>
          <w:szCs w:val="22"/>
        </w:rPr>
        <w:t xml:space="preserve"> spowodowane nieprawidłowym działaniem lub brakiem działania oprogramowania osób trzecich, komunikującego się z oprogramowaniem Wykonawcy;</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eastAsia="Arial Unicode MS" w:hAnsi="Arial" w:cs="Arial"/>
          <w:sz w:val="22"/>
          <w:szCs w:val="22"/>
        </w:rPr>
        <w:t>nieprawidłowe działanie lub brak działania oprogramowania osób trzecich komunikującego się z oprogramowaniem Wykonawcy;</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hAnsi="Arial" w:cs="Arial"/>
          <w:sz w:val="22"/>
          <w:szCs w:val="22"/>
        </w:rPr>
        <w:t>nieautoryzowaną ingerencję Zamawiającego lub osób trzecich w struktury baz danych Oprogramowania Aplikacyjnego;</w:t>
      </w:r>
    </w:p>
    <w:p w:rsidR="005A1653" w:rsidRPr="002B3379" w:rsidRDefault="005A1653" w:rsidP="00A05D07">
      <w:pPr>
        <w:numPr>
          <w:ilvl w:val="1"/>
          <w:numId w:val="3"/>
        </w:numPr>
        <w:spacing w:after="60"/>
        <w:jc w:val="both"/>
        <w:rPr>
          <w:rFonts w:ascii="Arial" w:eastAsia="Arial Unicode MS" w:hAnsi="Arial" w:cs="Arial"/>
          <w:sz w:val="22"/>
          <w:szCs w:val="22"/>
        </w:rPr>
      </w:pPr>
      <w:r w:rsidRPr="002B3379">
        <w:rPr>
          <w:rFonts w:ascii="Arial" w:hAnsi="Arial" w:cs="Arial"/>
          <w:sz w:val="22"/>
          <w:szCs w:val="22"/>
        </w:rPr>
        <w:t>siłę wyższą.</w:t>
      </w:r>
    </w:p>
    <w:p w:rsidR="005A1653" w:rsidRPr="002B3379" w:rsidRDefault="005A1653" w:rsidP="00A05D07">
      <w:pPr>
        <w:numPr>
          <w:ilvl w:val="0"/>
          <w:numId w:val="3"/>
        </w:numPr>
        <w:spacing w:after="60"/>
        <w:jc w:val="both"/>
        <w:rPr>
          <w:rFonts w:ascii="Arial" w:hAnsi="Arial" w:cs="Arial"/>
          <w:sz w:val="22"/>
          <w:szCs w:val="22"/>
        </w:rPr>
      </w:pPr>
      <w:r w:rsidRPr="002B3379">
        <w:rPr>
          <w:rFonts w:ascii="Arial" w:eastAsia="Arial Unicode MS" w:hAnsi="Arial" w:cs="Arial"/>
          <w:sz w:val="22"/>
          <w:szCs w:val="22"/>
        </w:rPr>
        <w:t>Odpowiedzialność odszkodowawcza Wykonawcy wynikająca z niewykonania lub nienależytego wykonania przedmiotu Umowy ogranicza się do rz</w:t>
      </w:r>
      <w:r w:rsidR="00DA6B48" w:rsidRPr="002B3379">
        <w:rPr>
          <w:rFonts w:ascii="Arial" w:eastAsia="Arial Unicode MS" w:hAnsi="Arial" w:cs="Arial"/>
          <w:sz w:val="22"/>
          <w:szCs w:val="22"/>
        </w:rPr>
        <w:t>eczywistej straty Zamawiającego</w:t>
      </w:r>
      <w:r w:rsidRPr="002B3379">
        <w:rPr>
          <w:rFonts w:ascii="Arial" w:eastAsia="Arial Unicode MS" w:hAnsi="Arial" w:cs="Arial"/>
          <w:sz w:val="22"/>
          <w:szCs w:val="22"/>
        </w:rPr>
        <w:t>.</w:t>
      </w:r>
    </w:p>
    <w:p w:rsidR="005A1653" w:rsidRPr="002B3379" w:rsidRDefault="005A1653" w:rsidP="005A1653">
      <w:pPr>
        <w:spacing w:after="60"/>
        <w:jc w:val="both"/>
        <w:rPr>
          <w:rFonts w:ascii="Arial" w:hAnsi="Arial" w:cs="Arial"/>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xml:space="preserve">§  </w:t>
      </w:r>
      <w:r w:rsidR="00620FAB" w:rsidRPr="002B3379">
        <w:rPr>
          <w:rFonts w:ascii="Arial" w:eastAsia="Calibri" w:hAnsi="Arial" w:cs="Arial"/>
          <w:b/>
          <w:bCs/>
          <w:sz w:val="22"/>
          <w:szCs w:val="22"/>
        </w:rPr>
        <w:t>9</w:t>
      </w:r>
      <w:r w:rsidRPr="002B3379">
        <w:rPr>
          <w:rFonts w:ascii="Arial" w:eastAsia="Calibri" w:hAnsi="Arial" w:cs="Arial"/>
          <w:b/>
          <w:bCs/>
          <w:sz w:val="22"/>
          <w:szCs w:val="22"/>
        </w:rPr>
        <w:t xml:space="preserve">. </w:t>
      </w:r>
      <w:r w:rsidR="005A1653" w:rsidRPr="002B3379">
        <w:rPr>
          <w:rFonts w:ascii="Arial" w:hAnsi="Arial" w:cs="Arial"/>
          <w:b/>
          <w:sz w:val="22"/>
          <w:szCs w:val="22"/>
        </w:rPr>
        <w:t>Siła Wyższa</w:t>
      </w:r>
    </w:p>
    <w:p w:rsidR="005A1653" w:rsidRPr="002B3379" w:rsidRDefault="005A1653" w:rsidP="00A05D07">
      <w:pPr>
        <w:numPr>
          <w:ilvl w:val="0"/>
          <w:numId w:val="5"/>
        </w:numPr>
        <w:spacing w:after="60"/>
        <w:jc w:val="both"/>
        <w:rPr>
          <w:rFonts w:ascii="Arial" w:hAnsi="Arial" w:cs="Arial"/>
          <w:sz w:val="22"/>
          <w:szCs w:val="22"/>
        </w:rPr>
      </w:pPr>
      <w:r w:rsidRPr="002B3379">
        <w:rPr>
          <w:rFonts w:ascii="Arial" w:hAnsi="Arial" w:cs="Arial"/>
          <w:sz w:val="22"/>
          <w:szCs w:val="22"/>
        </w:rPr>
        <w:lastRenderedPageBreak/>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5A1653" w:rsidRPr="002B3379" w:rsidRDefault="005A1653" w:rsidP="00A05D07">
      <w:pPr>
        <w:numPr>
          <w:ilvl w:val="0"/>
          <w:numId w:val="5"/>
        </w:numPr>
        <w:spacing w:after="60"/>
        <w:jc w:val="both"/>
        <w:rPr>
          <w:rFonts w:ascii="Arial" w:hAnsi="Arial" w:cs="Arial"/>
          <w:sz w:val="22"/>
          <w:szCs w:val="22"/>
        </w:rPr>
      </w:pPr>
      <w:r w:rsidRPr="002B3379">
        <w:rPr>
          <w:rFonts w:ascii="Arial" w:hAnsi="Arial" w:cs="Arial"/>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5A1653" w:rsidRPr="002B3379" w:rsidRDefault="005A1653" w:rsidP="00A05D07">
      <w:pPr>
        <w:numPr>
          <w:ilvl w:val="0"/>
          <w:numId w:val="5"/>
        </w:numPr>
        <w:spacing w:after="60"/>
        <w:jc w:val="both"/>
        <w:rPr>
          <w:rFonts w:ascii="Arial" w:hAnsi="Arial" w:cs="Arial"/>
          <w:sz w:val="22"/>
          <w:szCs w:val="22"/>
        </w:rPr>
      </w:pPr>
      <w:r w:rsidRPr="002B3379">
        <w:rPr>
          <w:rFonts w:ascii="Arial" w:hAnsi="Arial" w:cs="Arial"/>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5A1653" w:rsidRPr="002B3379" w:rsidRDefault="005A1653" w:rsidP="00A05D07">
      <w:pPr>
        <w:numPr>
          <w:ilvl w:val="0"/>
          <w:numId w:val="5"/>
        </w:numPr>
        <w:spacing w:after="60"/>
        <w:jc w:val="both"/>
        <w:rPr>
          <w:rFonts w:ascii="Arial" w:hAnsi="Arial" w:cs="Arial"/>
          <w:sz w:val="22"/>
          <w:szCs w:val="22"/>
        </w:rPr>
      </w:pPr>
      <w:r w:rsidRPr="002B3379">
        <w:rPr>
          <w:rFonts w:ascii="Arial" w:hAnsi="Arial" w:cs="Arial"/>
          <w:sz w:val="22"/>
          <w:szCs w:val="22"/>
        </w:rPr>
        <w:t>Okres występowania następstw Siły Wyższej powoduje odpowiednie przesunięcie terminów realizacji usług określonych w Umowie.</w:t>
      </w:r>
    </w:p>
    <w:p w:rsidR="00483CAB" w:rsidRDefault="00483CAB" w:rsidP="005A1653">
      <w:pPr>
        <w:spacing w:after="60"/>
        <w:jc w:val="center"/>
        <w:rPr>
          <w:rFonts w:ascii="Arial" w:hAnsi="Arial" w:cs="Arial"/>
          <w:b/>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1</w:t>
      </w:r>
      <w:r w:rsidR="00620FAB" w:rsidRPr="002B3379">
        <w:rPr>
          <w:rFonts w:ascii="Arial" w:eastAsia="Calibri" w:hAnsi="Arial" w:cs="Arial"/>
          <w:b/>
          <w:bCs/>
          <w:sz w:val="22"/>
          <w:szCs w:val="22"/>
        </w:rPr>
        <w:t>0</w:t>
      </w:r>
      <w:r w:rsidRPr="002B3379">
        <w:rPr>
          <w:rFonts w:ascii="Arial" w:eastAsia="Calibri" w:hAnsi="Arial" w:cs="Arial"/>
          <w:b/>
          <w:bCs/>
          <w:sz w:val="22"/>
          <w:szCs w:val="22"/>
        </w:rPr>
        <w:t xml:space="preserve">. </w:t>
      </w:r>
      <w:r w:rsidR="005A1653" w:rsidRPr="002B3379">
        <w:rPr>
          <w:rFonts w:ascii="Arial" w:hAnsi="Arial" w:cs="Arial"/>
          <w:b/>
          <w:sz w:val="22"/>
          <w:szCs w:val="22"/>
        </w:rPr>
        <w:t>Ochrona Danych Osobowych</w:t>
      </w:r>
    </w:p>
    <w:p w:rsidR="005A1653" w:rsidRPr="002B3379" w:rsidRDefault="005A1653" w:rsidP="00A05D07">
      <w:pPr>
        <w:numPr>
          <w:ilvl w:val="0"/>
          <w:numId w:val="6"/>
        </w:numPr>
        <w:spacing w:after="60"/>
        <w:jc w:val="both"/>
        <w:rPr>
          <w:rFonts w:ascii="Arial" w:hAnsi="Arial" w:cs="Arial"/>
          <w:sz w:val="22"/>
          <w:szCs w:val="22"/>
        </w:rPr>
      </w:pPr>
      <w:r w:rsidRPr="002B3379">
        <w:rPr>
          <w:rFonts w:ascii="Arial" w:hAnsi="Arial" w:cs="Arial"/>
          <w:sz w:val="22"/>
          <w:szCs w:val="22"/>
        </w:rPr>
        <w:t>Zamawiający oświadcza, że jest Administratorem Danych Osobowych w rozumieniu Ustawy z dnia 29 sierpnia 1997 r. o ochronie danych osobowych (</w:t>
      </w:r>
      <w:r w:rsidR="00DA6B48" w:rsidRPr="002B3379">
        <w:rPr>
          <w:rFonts w:ascii="Arial" w:hAnsi="Arial" w:cs="Arial"/>
          <w:sz w:val="22"/>
          <w:szCs w:val="22"/>
        </w:rPr>
        <w:t>Dz. U. 2016 r. poz. 922 ze zm.</w:t>
      </w:r>
      <w:r w:rsidRPr="002B3379">
        <w:rPr>
          <w:rFonts w:ascii="Arial" w:hAnsi="Arial" w:cs="Arial"/>
          <w:sz w:val="22"/>
          <w:szCs w:val="22"/>
        </w:rPr>
        <w:t>)  w szczególności danych powierzonych do przetwarzania na podstawie art. 27 ust. 2 pkt 7 wskazanej powyżej ustawy.</w:t>
      </w:r>
    </w:p>
    <w:p w:rsidR="005A1653" w:rsidRPr="002B3379" w:rsidRDefault="005A1653" w:rsidP="00A05D07">
      <w:pPr>
        <w:numPr>
          <w:ilvl w:val="0"/>
          <w:numId w:val="6"/>
        </w:numPr>
        <w:spacing w:after="60"/>
        <w:jc w:val="both"/>
        <w:rPr>
          <w:rFonts w:ascii="Arial" w:hAnsi="Arial" w:cs="Arial"/>
          <w:sz w:val="22"/>
          <w:szCs w:val="22"/>
        </w:rPr>
      </w:pPr>
      <w:r w:rsidRPr="002B3379">
        <w:rPr>
          <w:rFonts w:ascii="Arial" w:hAnsi="Arial" w:cs="Arial"/>
          <w:sz w:val="22"/>
          <w:szCs w:val="22"/>
        </w:rPr>
        <w:t>W celu prawidłowego wykonania przez Wyko</w:t>
      </w:r>
      <w:r w:rsidR="00EF7721">
        <w:rPr>
          <w:rFonts w:ascii="Arial" w:hAnsi="Arial" w:cs="Arial"/>
          <w:sz w:val="22"/>
          <w:szCs w:val="22"/>
        </w:rPr>
        <w:t>nawcę obowiązków wynikających z </w:t>
      </w:r>
      <w:r w:rsidRPr="002B3379">
        <w:rPr>
          <w:rFonts w:ascii="Arial" w:hAnsi="Arial" w:cs="Arial"/>
          <w:sz w:val="22"/>
          <w:szCs w:val="22"/>
        </w:rPr>
        <w:t xml:space="preserve">niniejszej Umowy i wyłącznie w zakresie niezbędnym dla wykonania przez Wykonawcę takich obowiązków, Zamawiający powierza Wykonawcy przetwarzanie wszelkich rodzajów danych osobowych przetwarzanych w systemie informatycznym Zamawiającego przy użyciu Oprogramowania Aplikacyjnego, </w:t>
      </w:r>
      <w:r w:rsidRPr="002B3379">
        <w:rPr>
          <w:rFonts w:ascii="Arial" w:hAnsi="Arial" w:cs="Arial"/>
          <w:iCs/>
          <w:sz w:val="22"/>
          <w:szCs w:val="22"/>
        </w:rPr>
        <w:t>w zakresie określonym szczegółowo w dokumentacji technicznej Oprogramowania Aplikacyjnego</w:t>
      </w:r>
      <w:r w:rsidRPr="002B3379">
        <w:rPr>
          <w:rFonts w:ascii="Arial" w:hAnsi="Arial" w:cs="Arial"/>
          <w:sz w:val="22"/>
          <w:szCs w:val="22"/>
        </w:rPr>
        <w:t>, jednak wyłącznie w celu ich opracowywania, utrwalania i przechowywania na podstawie ustawy z dnia 29 sierpnia 1997 r. o</w:t>
      </w:r>
      <w:r w:rsidR="00483CAB" w:rsidRPr="002B3379">
        <w:rPr>
          <w:rFonts w:ascii="Arial" w:hAnsi="Arial" w:cs="Arial"/>
          <w:sz w:val="22"/>
          <w:szCs w:val="22"/>
        </w:rPr>
        <w:t xml:space="preserve"> </w:t>
      </w:r>
      <w:r w:rsidRPr="002B3379">
        <w:rPr>
          <w:rFonts w:ascii="Arial" w:hAnsi="Arial" w:cs="Arial"/>
          <w:sz w:val="22"/>
          <w:szCs w:val="22"/>
        </w:rPr>
        <w:t xml:space="preserve">ochronie danych osobowych. Wykonywanie przez Wykonawcę operacji przetwarzania danych </w:t>
      </w:r>
      <w:r w:rsidR="00483CAB" w:rsidRPr="002B3379">
        <w:rPr>
          <w:rFonts w:ascii="Arial" w:hAnsi="Arial" w:cs="Arial"/>
          <w:sz w:val="22"/>
          <w:szCs w:val="22"/>
        </w:rPr>
        <w:t xml:space="preserve">w </w:t>
      </w:r>
      <w:r w:rsidRPr="002B3379">
        <w:rPr>
          <w:rFonts w:ascii="Arial" w:hAnsi="Arial" w:cs="Arial"/>
          <w:sz w:val="22"/>
          <w:szCs w:val="22"/>
        </w:rPr>
        <w:t>zakresie lub celu przekraczających zakres i cel opisane powyżej wymaga każdorazowej pisemnej zgody Zamawiającego.</w:t>
      </w:r>
    </w:p>
    <w:p w:rsidR="005A1653" w:rsidRPr="002B3379" w:rsidRDefault="005A1653" w:rsidP="00A05D07">
      <w:pPr>
        <w:numPr>
          <w:ilvl w:val="0"/>
          <w:numId w:val="6"/>
        </w:numPr>
        <w:spacing w:after="60"/>
        <w:jc w:val="both"/>
        <w:rPr>
          <w:rFonts w:ascii="Arial" w:hAnsi="Arial" w:cs="Arial"/>
          <w:sz w:val="22"/>
          <w:szCs w:val="22"/>
        </w:rPr>
      </w:pPr>
      <w:r w:rsidRPr="002B3379">
        <w:rPr>
          <w:rFonts w:ascii="Arial" w:hAnsi="Arial" w:cs="Arial"/>
          <w:sz w:val="22"/>
          <w:szCs w:val="22"/>
        </w:rPr>
        <w:t>Wykonawca oświadcza, iż zastosuje środki zabezpieczające, o których mowa w art. 36-39 ustawy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E24C40" w:rsidRDefault="00E24C40" w:rsidP="009D1A8E">
      <w:pPr>
        <w:widowControl w:val="0"/>
        <w:suppressAutoHyphens/>
        <w:jc w:val="center"/>
        <w:rPr>
          <w:rFonts w:ascii="Arial" w:eastAsia="Calibri" w:hAnsi="Arial" w:cs="Arial"/>
          <w:b/>
          <w:bCs/>
          <w:sz w:val="22"/>
          <w:szCs w:val="22"/>
        </w:rPr>
      </w:pPr>
    </w:p>
    <w:p w:rsidR="005A1653" w:rsidRPr="002B3379" w:rsidRDefault="009D1A8E" w:rsidP="009D1A8E">
      <w:pPr>
        <w:widowControl w:val="0"/>
        <w:suppressAutoHyphens/>
        <w:jc w:val="center"/>
        <w:rPr>
          <w:rFonts w:ascii="Arial" w:hAnsi="Arial" w:cs="Arial"/>
          <w:b/>
          <w:sz w:val="22"/>
          <w:szCs w:val="22"/>
        </w:rPr>
      </w:pPr>
      <w:r w:rsidRPr="002B3379">
        <w:rPr>
          <w:rFonts w:ascii="Arial" w:eastAsia="Calibri" w:hAnsi="Arial" w:cs="Arial"/>
          <w:b/>
          <w:bCs/>
          <w:sz w:val="22"/>
          <w:szCs w:val="22"/>
        </w:rPr>
        <w:t>§  1</w:t>
      </w:r>
      <w:r w:rsidR="00620FAB" w:rsidRPr="002B3379">
        <w:rPr>
          <w:rFonts w:ascii="Arial" w:eastAsia="Calibri" w:hAnsi="Arial" w:cs="Arial"/>
          <w:b/>
          <w:bCs/>
          <w:sz w:val="22"/>
          <w:szCs w:val="22"/>
        </w:rPr>
        <w:t>1</w:t>
      </w:r>
      <w:r w:rsidRPr="002B3379">
        <w:rPr>
          <w:rFonts w:ascii="Arial" w:eastAsia="Calibri" w:hAnsi="Arial" w:cs="Arial"/>
          <w:b/>
          <w:bCs/>
          <w:sz w:val="22"/>
          <w:szCs w:val="22"/>
        </w:rPr>
        <w:t xml:space="preserve">. </w:t>
      </w:r>
      <w:r w:rsidR="005A1653" w:rsidRPr="002B3379">
        <w:rPr>
          <w:rFonts w:ascii="Arial" w:hAnsi="Arial" w:cs="Arial"/>
          <w:b/>
          <w:sz w:val="22"/>
          <w:szCs w:val="22"/>
        </w:rPr>
        <w:t>Poufność</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Wszelkie dane udostępnione Wykonawcy przez Zamawiającego są nadal jego wyłączną własnością. Rozporządzanie nimi przez Wykonawcę nie wynikające z realizacji niniejszej Umowy wymaga pisemnej zgody Zamawiającego.</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Wykonawca zobowiązany jest zapewnić poufność informacji dotyczących Zamawiającego uzyskanych w związku z realizacją niniejszej Umowy i nie ujawniać tych informacji bez uprzedniej pisemnej zgody Zamawiającego w czasie trwania niniejszej Umowy chyba, że przepisy szczególne przewidują dłuższy okres ochrony informacji.</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5A1653" w:rsidRPr="002B3379" w:rsidRDefault="005A1653" w:rsidP="00A05D07">
      <w:pPr>
        <w:numPr>
          <w:ilvl w:val="1"/>
          <w:numId w:val="23"/>
        </w:numPr>
        <w:spacing w:after="60"/>
        <w:jc w:val="both"/>
        <w:rPr>
          <w:rFonts w:ascii="Arial" w:hAnsi="Arial" w:cs="Arial"/>
          <w:sz w:val="22"/>
          <w:szCs w:val="22"/>
        </w:rPr>
      </w:pPr>
      <w:r w:rsidRPr="002B3379">
        <w:rPr>
          <w:rFonts w:ascii="Arial" w:hAnsi="Arial" w:cs="Arial"/>
          <w:sz w:val="22"/>
          <w:szCs w:val="22"/>
        </w:rPr>
        <w:t>informacji i danych dotyczących podejmowanych przez jedną ze Stron czynności w toku realizacji niniejszej Umowy;</w:t>
      </w:r>
    </w:p>
    <w:p w:rsidR="005A1653" w:rsidRPr="002B3379" w:rsidRDefault="005A1653" w:rsidP="00A05D07">
      <w:pPr>
        <w:numPr>
          <w:ilvl w:val="1"/>
          <w:numId w:val="23"/>
        </w:numPr>
        <w:spacing w:after="60"/>
        <w:jc w:val="both"/>
        <w:rPr>
          <w:rFonts w:ascii="Arial" w:hAnsi="Arial" w:cs="Arial"/>
          <w:sz w:val="22"/>
          <w:szCs w:val="22"/>
        </w:rPr>
      </w:pPr>
      <w:r w:rsidRPr="002B3379">
        <w:rPr>
          <w:rFonts w:ascii="Arial" w:hAnsi="Arial" w:cs="Arial"/>
          <w:sz w:val="22"/>
          <w:szCs w:val="22"/>
        </w:rPr>
        <w:t>oferowanych cen, stosowanych marż, posiadanych upustów lub warunków handlowych;</w:t>
      </w:r>
    </w:p>
    <w:p w:rsidR="005A1653" w:rsidRPr="002B3379" w:rsidRDefault="005A1653" w:rsidP="00A05D07">
      <w:pPr>
        <w:numPr>
          <w:ilvl w:val="1"/>
          <w:numId w:val="23"/>
        </w:numPr>
        <w:spacing w:after="60"/>
        <w:jc w:val="both"/>
        <w:rPr>
          <w:rFonts w:ascii="Arial" w:hAnsi="Arial" w:cs="Arial"/>
          <w:sz w:val="22"/>
          <w:szCs w:val="22"/>
        </w:rPr>
      </w:pPr>
      <w:r w:rsidRPr="002B3379">
        <w:rPr>
          <w:rFonts w:ascii="Arial" w:hAnsi="Arial" w:cs="Arial"/>
          <w:sz w:val="22"/>
          <w:szCs w:val="22"/>
        </w:rPr>
        <w:lastRenderedPageBreak/>
        <w:t>informacji i danych stanowiących tajemnicę Stron w rozumieniu przepisów ustawy o zwalczaniu nieuczciwej konkurencji (tekst jednolity z 2003 r. Dz. U. 153, poz. 1503);</w:t>
      </w:r>
    </w:p>
    <w:p w:rsidR="005A1653" w:rsidRPr="006A7DED" w:rsidRDefault="005A1653" w:rsidP="006A7DED">
      <w:pPr>
        <w:numPr>
          <w:ilvl w:val="1"/>
          <w:numId w:val="23"/>
        </w:numPr>
        <w:spacing w:after="60"/>
        <w:jc w:val="both"/>
        <w:rPr>
          <w:rFonts w:ascii="Arial" w:hAnsi="Arial" w:cs="Arial"/>
          <w:sz w:val="22"/>
          <w:szCs w:val="22"/>
        </w:rPr>
      </w:pPr>
      <w:r w:rsidRPr="002B3379">
        <w:rPr>
          <w:rFonts w:ascii="Arial" w:hAnsi="Arial" w:cs="Arial"/>
          <w:sz w:val="22"/>
          <w:szCs w:val="22"/>
        </w:rPr>
        <w:t>innych</w:t>
      </w:r>
      <w:r w:rsidR="006A7DED">
        <w:rPr>
          <w:rFonts w:ascii="Arial" w:hAnsi="Arial" w:cs="Arial"/>
          <w:sz w:val="22"/>
          <w:szCs w:val="22"/>
        </w:rPr>
        <w:t xml:space="preserve"> informacji prawnie chronionych, </w:t>
      </w:r>
      <w:r w:rsidRPr="006A7DED">
        <w:rPr>
          <w:rFonts w:ascii="Arial" w:hAnsi="Arial" w:cs="Arial"/>
          <w:sz w:val="22"/>
          <w:szCs w:val="22"/>
        </w:rPr>
        <w:t>które to informacje uzy</w:t>
      </w:r>
      <w:r w:rsidR="006A7DED">
        <w:rPr>
          <w:rFonts w:ascii="Arial" w:hAnsi="Arial" w:cs="Arial"/>
          <w:sz w:val="22"/>
          <w:szCs w:val="22"/>
        </w:rPr>
        <w:t>skają w trakcie lub</w:t>
      </w:r>
      <w:r w:rsidR="006A7DED">
        <w:rPr>
          <w:rFonts w:ascii="Arial" w:hAnsi="Arial" w:cs="Arial"/>
          <w:sz w:val="22"/>
          <w:szCs w:val="22"/>
        </w:rPr>
        <w:br/>
      </w:r>
      <w:r w:rsidRPr="006A7DED">
        <w:rPr>
          <w:rFonts w:ascii="Arial" w:hAnsi="Arial" w:cs="Arial"/>
          <w:sz w:val="22"/>
          <w:szCs w:val="22"/>
        </w:rPr>
        <w:t>w związku z realizacją niniejszej Umowy, bez względu na sposób i formę ich utrwalenia lub przekazania, w szczególności w for</w:t>
      </w:r>
      <w:r w:rsidR="006A7DED">
        <w:rPr>
          <w:rFonts w:ascii="Arial" w:hAnsi="Arial" w:cs="Arial"/>
          <w:sz w:val="22"/>
          <w:szCs w:val="22"/>
        </w:rPr>
        <w:t>mie pisemnej, kserokopii, faksu</w:t>
      </w:r>
      <w:r w:rsidR="006A7DED">
        <w:rPr>
          <w:rFonts w:ascii="Arial" w:hAnsi="Arial" w:cs="Arial"/>
          <w:sz w:val="22"/>
          <w:szCs w:val="22"/>
        </w:rPr>
        <w:br/>
      </w:r>
      <w:r w:rsidRPr="006A7DED">
        <w:rPr>
          <w:rFonts w:ascii="Arial" w:hAnsi="Arial" w:cs="Arial"/>
          <w:sz w:val="22"/>
          <w:szCs w:val="22"/>
        </w:rPr>
        <w:t>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 xml:space="preserve">Wykonawca zobowiąże pisemnie pracowników wyznaczonych do realizacji przedmiotu Umowy do zachowania tajemnicy, przez podpisanie zobowiązań według wzoru określonego w </w:t>
      </w:r>
      <w:r w:rsidR="008D349A" w:rsidRPr="002B3379">
        <w:rPr>
          <w:rFonts w:ascii="Arial" w:hAnsi="Arial" w:cs="Arial"/>
          <w:sz w:val="22"/>
          <w:szCs w:val="22"/>
        </w:rPr>
        <w:t>Dodatku nr 4 do Załącznika nr </w:t>
      </w:r>
      <w:r w:rsidR="00620FAB" w:rsidRPr="002B3379">
        <w:rPr>
          <w:rFonts w:ascii="Arial" w:hAnsi="Arial" w:cs="Arial"/>
          <w:sz w:val="22"/>
          <w:szCs w:val="22"/>
        </w:rPr>
        <w:t>3</w:t>
      </w:r>
      <w:r w:rsidRPr="002B3379">
        <w:rPr>
          <w:rFonts w:ascii="Arial" w:hAnsi="Arial" w:cs="Arial"/>
          <w:sz w:val="22"/>
          <w:szCs w:val="22"/>
        </w:rPr>
        <w:t>.</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Zamawiający zobowiązuje się do zapewnienia poufności udostępnionej dokumentacji technicznej Oprogramowania Aplikacyjnego, z wyłączeniem dokumentacji zewnętrznych interfejsów wymiany danych.</w:t>
      </w:r>
    </w:p>
    <w:p w:rsidR="005A1653" w:rsidRPr="002B3379" w:rsidRDefault="005A1653" w:rsidP="00A05D07">
      <w:pPr>
        <w:numPr>
          <w:ilvl w:val="0"/>
          <w:numId w:val="7"/>
        </w:numPr>
        <w:spacing w:after="60"/>
        <w:jc w:val="both"/>
        <w:rPr>
          <w:rFonts w:ascii="Arial" w:hAnsi="Arial" w:cs="Arial"/>
          <w:sz w:val="22"/>
          <w:szCs w:val="22"/>
        </w:rPr>
      </w:pPr>
      <w:r w:rsidRPr="002B3379">
        <w:rPr>
          <w:rFonts w:ascii="Arial" w:hAnsi="Arial" w:cs="Arial"/>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DB54CA" w:rsidRPr="002B3379" w:rsidRDefault="00DB54CA" w:rsidP="005A1653">
      <w:pPr>
        <w:spacing w:after="60"/>
        <w:ind w:left="360"/>
        <w:jc w:val="both"/>
        <w:rPr>
          <w:rFonts w:ascii="Arial" w:hAnsi="Arial" w:cs="Arial"/>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1</w:t>
      </w:r>
      <w:r w:rsidR="005B0A25" w:rsidRPr="002B3379">
        <w:rPr>
          <w:rFonts w:ascii="Arial" w:eastAsia="Calibri" w:hAnsi="Arial" w:cs="Arial"/>
          <w:b/>
          <w:bCs/>
          <w:sz w:val="22"/>
          <w:szCs w:val="22"/>
        </w:rPr>
        <w:t>2</w:t>
      </w:r>
      <w:r w:rsidRPr="002B3379">
        <w:rPr>
          <w:rFonts w:ascii="Arial" w:eastAsia="Calibri" w:hAnsi="Arial" w:cs="Arial"/>
          <w:b/>
          <w:bCs/>
          <w:sz w:val="22"/>
          <w:szCs w:val="22"/>
        </w:rPr>
        <w:t xml:space="preserve">. </w:t>
      </w:r>
      <w:r w:rsidR="005A1653" w:rsidRPr="002B3379">
        <w:rPr>
          <w:rFonts w:ascii="Arial" w:hAnsi="Arial" w:cs="Arial"/>
          <w:b/>
          <w:sz w:val="22"/>
          <w:szCs w:val="22"/>
        </w:rPr>
        <w:t xml:space="preserve">Zmiany Umowy </w:t>
      </w:r>
    </w:p>
    <w:p w:rsidR="005A1653" w:rsidRPr="002B3379" w:rsidRDefault="005A1653" w:rsidP="00A05D07">
      <w:pPr>
        <w:numPr>
          <w:ilvl w:val="0"/>
          <w:numId w:val="14"/>
        </w:numPr>
        <w:spacing w:after="60"/>
        <w:ind w:left="426" w:hanging="426"/>
        <w:jc w:val="both"/>
        <w:rPr>
          <w:rFonts w:ascii="Arial" w:hAnsi="Arial" w:cs="Arial"/>
          <w:sz w:val="22"/>
          <w:szCs w:val="22"/>
        </w:rPr>
      </w:pPr>
      <w:r w:rsidRPr="002B3379">
        <w:rPr>
          <w:rFonts w:ascii="Arial" w:hAnsi="Arial" w:cs="Arial"/>
          <w:sz w:val="22"/>
          <w:szCs w:val="22"/>
        </w:rPr>
        <w:t>Wszelkie zmiany niniejszej Umowy wymagają formy pisemnej pod rygorem nieważności.</w:t>
      </w:r>
    </w:p>
    <w:p w:rsidR="005A1653" w:rsidRPr="002B3379" w:rsidRDefault="005A1653" w:rsidP="00A05D07">
      <w:pPr>
        <w:numPr>
          <w:ilvl w:val="0"/>
          <w:numId w:val="14"/>
        </w:numPr>
        <w:spacing w:after="60"/>
        <w:ind w:left="426" w:hanging="426"/>
        <w:jc w:val="both"/>
        <w:rPr>
          <w:rFonts w:ascii="Arial" w:hAnsi="Arial" w:cs="Arial"/>
          <w:sz w:val="22"/>
          <w:szCs w:val="22"/>
        </w:rPr>
      </w:pPr>
      <w:r w:rsidRPr="002B3379">
        <w:rPr>
          <w:rFonts w:ascii="Arial" w:hAnsi="Arial" w:cs="Arial"/>
          <w:sz w:val="22"/>
          <w:szCs w:val="22"/>
        </w:rPr>
        <w:t>Strony dopuszczają możliwość dokonania zmian w umowie w celu ustalenia odmiennych zasad rozliczenia wynagrodzenia należnego Wykonawcy</w:t>
      </w:r>
      <w:r w:rsidR="00755909" w:rsidRPr="002B3379">
        <w:rPr>
          <w:rFonts w:ascii="Arial" w:hAnsi="Arial" w:cs="Arial"/>
          <w:sz w:val="22"/>
          <w:szCs w:val="22"/>
        </w:rPr>
        <w:t>.</w:t>
      </w:r>
    </w:p>
    <w:p w:rsidR="00EF7721" w:rsidRDefault="00EF7721" w:rsidP="009D1A8E">
      <w:pPr>
        <w:widowControl w:val="0"/>
        <w:suppressAutoHyphens/>
        <w:spacing w:after="60"/>
        <w:jc w:val="center"/>
        <w:rPr>
          <w:rFonts w:ascii="Arial" w:eastAsia="Calibri" w:hAnsi="Arial" w:cs="Arial"/>
          <w:b/>
          <w:bCs/>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1</w:t>
      </w:r>
      <w:r w:rsidR="005B0A25" w:rsidRPr="002B3379">
        <w:rPr>
          <w:rFonts w:ascii="Arial" w:eastAsia="Calibri" w:hAnsi="Arial" w:cs="Arial"/>
          <w:b/>
          <w:bCs/>
          <w:sz w:val="22"/>
          <w:szCs w:val="22"/>
        </w:rPr>
        <w:t>3</w:t>
      </w:r>
      <w:r w:rsidRPr="002B3379">
        <w:rPr>
          <w:rFonts w:ascii="Arial" w:eastAsia="Calibri" w:hAnsi="Arial" w:cs="Arial"/>
          <w:b/>
          <w:bCs/>
          <w:sz w:val="22"/>
          <w:szCs w:val="22"/>
        </w:rPr>
        <w:t xml:space="preserve">. </w:t>
      </w:r>
      <w:r w:rsidR="005A1653" w:rsidRPr="002B3379">
        <w:rPr>
          <w:rFonts w:ascii="Arial" w:hAnsi="Arial" w:cs="Arial"/>
          <w:b/>
          <w:sz w:val="22"/>
          <w:szCs w:val="22"/>
        </w:rPr>
        <w:t>Zakaz cesji</w:t>
      </w:r>
    </w:p>
    <w:p w:rsidR="005A1653" w:rsidRPr="002B3379" w:rsidRDefault="005A1653" w:rsidP="005A1653">
      <w:pPr>
        <w:jc w:val="both"/>
        <w:rPr>
          <w:rFonts w:ascii="Arial" w:hAnsi="Arial" w:cs="Arial"/>
          <w:sz w:val="22"/>
          <w:szCs w:val="22"/>
        </w:rPr>
      </w:pPr>
      <w:r w:rsidRPr="002B3379">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w:t>
      </w:r>
      <w:r w:rsidR="00A676DE">
        <w:rPr>
          <w:rFonts w:ascii="Arial" w:hAnsi="Arial" w:cs="Arial"/>
          <w:sz w:val="22"/>
          <w:szCs w:val="22"/>
        </w:rPr>
        <w:t>ienie w prawa wierzyciela (art. </w:t>
      </w:r>
      <w:r w:rsidRPr="002B3379">
        <w:rPr>
          <w:rFonts w:ascii="Arial" w:hAnsi="Arial" w:cs="Arial"/>
          <w:sz w:val="22"/>
          <w:szCs w:val="22"/>
        </w:rPr>
        <w:t>518 kodeksu cywilnego) umowy poręczenia, przekazu. Art. 54 ust. 5,</w:t>
      </w:r>
      <w:r w:rsidR="002B3379">
        <w:rPr>
          <w:rFonts w:ascii="Arial" w:hAnsi="Arial" w:cs="Arial"/>
          <w:sz w:val="22"/>
          <w:szCs w:val="22"/>
        </w:rPr>
        <w:t xml:space="preserve"> </w:t>
      </w:r>
      <w:r w:rsidR="00A676DE">
        <w:rPr>
          <w:rFonts w:ascii="Arial" w:hAnsi="Arial" w:cs="Arial"/>
          <w:sz w:val="22"/>
          <w:szCs w:val="22"/>
        </w:rPr>
        <w:t>6 i 7 ustawy o </w:t>
      </w:r>
      <w:r w:rsidRPr="002B3379">
        <w:rPr>
          <w:rFonts w:ascii="Arial" w:hAnsi="Arial" w:cs="Arial"/>
          <w:sz w:val="22"/>
          <w:szCs w:val="22"/>
        </w:rPr>
        <w:t xml:space="preserve">działalności leczniczej z dnia 15 kwietnia 2011r. (t.j. </w:t>
      </w:r>
      <w:r w:rsidRPr="002B3379">
        <w:rPr>
          <w:rFonts w:ascii="Arial" w:hAnsi="Arial" w:cs="Arial"/>
          <w:bCs/>
          <w:sz w:val="22"/>
          <w:szCs w:val="22"/>
        </w:rPr>
        <w:t>Dz.U.2013 poz. 217)</w:t>
      </w:r>
      <w:r w:rsidRPr="002B3379">
        <w:rPr>
          <w:rFonts w:ascii="Arial" w:hAnsi="Arial" w:cs="Arial"/>
          <w:sz w:val="22"/>
          <w:szCs w:val="22"/>
        </w:rPr>
        <w:t xml:space="preserve"> ma zastosowanie.</w:t>
      </w:r>
    </w:p>
    <w:p w:rsidR="00A676DE" w:rsidRDefault="00A676DE" w:rsidP="00A676DE">
      <w:pPr>
        <w:keepNext/>
        <w:ind w:left="360"/>
        <w:jc w:val="center"/>
        <w:outlineLvl w:val="2"/>
        <w:rPr>
          <w:b/>
        </w:rPr>
      </w:pPr>
    </w:p>
    <w:p w:rsidR="00A676DE" w:rsidRPr="00A676DE" w:rsidRDefault="00A676DE" w:rsidP="00A676DE">
      <w:pPr>
        <w:keepNext/>
        <w:ind w:left="360"/>
        <w:jc w:val="center"/>
        <w:outlineLvl w:val="2"/>
        <w:rPr>
          <w:rFonts w:ascii="Arial" w:hAnsi="Arial" w:cs="Arial"/>
          <w:b/>
          <w:sz w:val="22"/>
          <w:szCs w:val="22"/>
        </w:rPr>
      </w:pPr>
      <w:r w:rsidRPr="00A676DE">
        <w:rPr>
          <w:rFonts w:ascii="Arial" w:eastAsia="Calibri" w:hAnsi="Arial" w:cs="Arial"/>
          <w:b/>
          <w:bCs/>
          <w:sz w:val="22"/>
          <w:szCs w:val="22"/>
        </w:rPr>
        <w:t xml:space="preserve">§  14. </w:t>
      </w:r>
      <w:r w:rsidRPr="00A676DE">
        <w:rPr>
          <w:rFonts w:ascii="Arial" w:hAnsi="Arial" w:cs="Arial"/>
          <w:b/>
          <w:sz w:val="22"/>
          <w:szCs w:val="22"/>
        </w:rPr>
        <w:t>Kary umowne</w:t>
      </w:r>
    </w:p>
    <w:p w:rsidR="00A676DE" w:rsidRPr="00A676DE" w:rsidRDefault="00A676DE" w:rsidP="00A676DE">
      <w:pPr>
        <w:rPr>
          <w:rFonts w:ascii="Arial" w:hAnsi="Arial" w:cs="Arial"/>
          <w:sz w:val="22"/>
          <w:szCs w:val="22"/>
        </w:rPr>
      </w:pPr>
    </w:p>
    <w:p w:rsidR="00A676DE" w:rsidRPr="00A676DE" w:rsidRDefault="00A676DE" w:rsidP="00A05D07">
      <w:pPr>
        <w:numPr>
          <w:ilvl w:val="0"/>
          <w:numId w:val="30"/>
        </w:numPr>
        <w:jc w:val="both"/>
        <w:rPr>
          <w:rFonts w:ascii="Arial" w:hAnsi="Arial" w:cs="Arial"/>
          <w:sz w:val="22"/>
          <w:szCs w:val="22"/>
        </w:rPr>
      </w:pPr>
      <w:r w:rsidRPr="00A676DE">
        <w:rPr>
          <w:rFonts w:ascii="Arial" w:hAnsi="Arial" w:cs="Arial"/>
          <w:sz w:val="22"/>
          <w:szCs w:val="22"/>
        </w:rPr>
        <w:t>W razie nie wykonania lub nienależytego wykonania umowy Wykonawca zobowiązuje się zapłacić Zamawiającemu karę:</w:t>
      </w:r>
    </w:p>
    <w:p w:rsidR="00A676DE" w:rsidRPr="00A676DE" w:rsidRDefault="00A676DE" w:rsidP="00A05D07">
      <w:pPr>
        <w:numPr>
          <w:ilvl w:val="0"/>
          <w:numId w:val="31"/>
        </w:numPr>
        <w:ind w:left="720"/>
        <w:jc w:val="both"/>
        <w:rPr>
          <w:rFonts w:ascii="Arial" w:hAnsi="Arial" w:cs="Arial"/>
          <w:sz w:val="22"/>
          <w:szCs w:val="22"/>
        </w:rPr>
      </w:pPr>
      <w:r w:rsidRPr="00A676DE">
        <w:rPr>
          <w:rFonts w:ascii="Arial" w:hAnsi="Arial" w:cs="Arial"/>
          <w:sz w:val="22"/>
          <w:szCs w:val="22"/>
        </w:rPr>
        <w:t xml:space="preserve">w wysokości 0,5 % ceny brutto umowy w przypadku opóźnienia w </w:t>
      </w:r>
      <w:r w:rsidR="000B7D84">
        <w:rPr>
          <w:rFonts w:ascii="Arial" w:hAnsi="Arial" w:cs="Arial"/>
          <w:sz w:val="22"/>
          <w:szCs w:val="22"/>
        </w:rPr>
        <w:t>realizacji umowy</w:t>
      </w:r>
      <w:r w:rsidRPr="00A676DE">
        <w:rPr>
          <w:rFonts w:ascii="Arial" w:hAnsi="Arial" w:cs="Arial"/>
          <w:sz w:val="22"/>
          <w:szCs w:val="22"/>
        </w:rPr>
        <w:t xml:space="preserve">, za każdy dzień opóźnienia licząc od daty upływu terminu realizacji umowy do dnia </w:t>
      </w:r>
      <w:r w:rsidRPr="00A676DE">
        <w:rPr>
          <w:rFonts w:ascii="Arial" w:hAnsi="Arial" w:cs="Arial"/>
          <w:sz w:val="22"/>
          <w:szCs w:val="22"/>
        </w:rPr>
        <w:lastRenderedPageBreak/>
        <w:t>ostatecznego przyjęcia bez zastrzeżeń przez Zamawiającego zamawianego przedmiotu umowy,</w:t>
      </w:r>
    </w:p>
    <w:p w:rsidR="00A676DE" w:rsidRPr="00A676DE" w:rsidRDefault="00A676DE" w:rsidP="00A05D07">
      <w:pPr>
        <w:numPr>
          <w:ilvl w:val="0"/>
          <w:numId w:val="31"/>
        </w:numPr>
        <w:ind w:left="720"/>
        <w:jc w:val="both"/>
        <w:rPr>
          <w:rFonts w:ascii="Arial" w:hAnsi="Arial" w:cs="Arial"/>
          <w:sz w:val="22"/>
          <w:szCs w:val="22"/>
        </w:rPr>
      </w:pPr>
      <w:r w:rsidRPr="00A676DE">
        <w:rPr>
          <w:rFonts w:ascii="Arial" w:hAnsi="Arial" w:cs="Arial"/>
          <w:sz w:val="22"/>
          <w:szCs w:val="22"/>
        </w:rPr>
        <w:t xml:space="preserve">w wysokości 5% ceny brutto umowy, od której realizacji </w:t>
      </w:r>
      <w:r>
        <w:rPr>
          <w:rFonts w:ascii="Arial" w:hAnsi="Arial" w:cs="Arial"/>
          <w:sz w:val="22"/>
          <w:szCs w:val="22"/>
        </w:rPr>
        <w:t>odstąpiono w całości lub w </w:t>
      </w:r>
      <w:r w:rsidRPr="00A676DE">
        <w:rPr>
          <w:rFonts w:ascii="Arial" w:hAnsi="Arial" w:cs="Arial"/>
          <w:sz w:val="22"/>
          <w:szCs w:val="22"/>
        </w:rPr>
        <w:t>części z przyczyn leżących po stronie Wykonawcy,</w:t>
      </w:r>
    </w:p>
    <w:p w:rsidR="00A676DE" w:rsidRPr="00A676DE" w:rsidRDefault="00A676DE" w:rsidP="00A05D07">
      <w:pPr>
        <w:numPr>
          <w:ilvl w:val="0"/>
          <w:numId w:val="30"/>
        </w:numPr>
        <w:jc w:val="both"/>
        <w:rPr>
          <w:rFonts w:ascii="Arial" w:hAnsi="Arial" w:cs="Arial"/>
          <w:sz w:val="22"/>
          <w:szCs w:val="22"/>
        </w:rPr>
      </w:pPr>
      <w:r w:rsidRPr="00A676DE">
        <w:rPr>
          <w:rFonts w:ascii="Arial" w:hAnsi="Arial" w:cs="Arial"/>
          <w:sz w:val="22"/>
          <w:szCs w:val="22"/>
        </w:rPr>
        <w:t>Zamawiający może dochodzić odszkodowania przewyższającego kary umowne.</w:t>
      </w:r>
    </w:p>
    <w:p w:rsidR="005B0A25" w:rsidRDefault="005B0A25" w:rsidP="005A1653">
      <w:pPr>
        <w:jc w:val="both"/>
        <w:rPr>
          <w:rFonts w:ascii="Arial" w:hAnsi="Arial" w:cs="Arial"/>
          <w:sz w:val="22"/>
          <w:szCs w:val="22"/>
        </w:rPr>
      </w:pPr>
    </w:p>
    <w:p w:rsidR="00D61652" w:rsidRPr="002B3379" w:rsidRDefault="00D61652" w:rsidP="005A1653">
      <w:pPr>
        <w:jc w:val="both"/>
        <w:rPr>
          <w:rFonts w:ascii="Arial" w:hAnsi="Arial" w:cs="Arial"/>
          <w:sz w:val="22"/>
          <w:szCs w:val="22"/>
        </w:rPr>
      </w:pPr>
    </w:p>
    <w:p w:rsidR="005A1653" w:rsidRPr="002B3379" w:rsidRDefault="009D1A8E" w:rsidP="009D1A8E">
      <w:pPr>
        <w:widowControl w:val="0"/>
        <w:suppressAutoHyphens/>
        <w:spacing w:after="60"/>
        <w:jc w:val="center"/>
        <w:rPr>
          <w:rFonts w:ascii="Arial" w:hAnsi="Arial" w:cs="Arial"/>
          <w:b/>
          <w:sz w:val="22"/>
          <w:szCs w:val="22"/>
        </w:rPr>
      </w:pPr>
      <w:r w:rsidRPr="002B3379">
        <w:rPr>
          <w:rFonts w:ascii="Arial" w:eastAsia="Calibri" w:hAnsi="Arial" w:cs="Arial"/>
          <w:b/>
          <w:bCs/>
          <w:sz w:val="22"/>
          <w:szCs w:val="22"/>
        </w:rPr>
        <w:t xml:space="preserve">§ </w:t>
      </w:r>
      <w:r w:rsidR="00A676DE">
        <w:rPr>
          <w:rFonts w:ascii="Arial" w:eastAsia="Calibri" w:hAnsi="Arial" w:cs="Arial"/>
          <w:b/>
          <w:bCs/>
          <w:sz w:val="22"/>
          <w:szCs w:val="22"/>
        </w:rPr>
        <w:t xml:space="preserve"> 15</w:t>
      </w:r>
      <w:r w:rsidRPr="002B3379">
        <w:rPr>
          <w:rFonts w:ascii="Arial" w:eastAsia="Calibri" w:hAnsi="Arial" w:cs="Arial"/>
          <w:b/>
          <w:bCs/>
          <w:sz w:val="22"/>
          <w:szCs w:val="22"/>
        </w:rPr>
        <w:t xml:space="preserve">. </w:t>
      </w:r>
      <w:r w:rsidR="005A1653" w:rsidRPr="002B3379">
        <w:rPr>
          <w:rFonts w:ascii="Arial" w:hAnsi="Arial" w:cs="Arial"/>
          <w:b/>
          <w:sz w:val="22"/>
          <w:szCs w:val="22"/>
        </w:rPr>
        <w:t>Postanowienia końcowe</w:t>
      </w:r>
    </w:p>
    <w:p w:rsidR="005A1653" w:rsidRPr="002B3379" w:rsidRDefault="005A1653" w:rsidP="00A05D07">
      <w:pPr>
        <w:widowControl w:val="0"/>
        <w:numPr>
          <w:ilvl w:val="0"/>
          <w:numId w:val="4"/>
        </w:numPr>
        <w:suppressAutoHyphens/>
        <w:spacing w:after="60"/>
        <w:jc w:val="both"/>
        <w:rPr>
          <w:rFonts w:ascii="Arial" w:hAnsi="Arial" w:cs="Arial"/>
          <w:sz w:val="22"/>
          <w:szCs w:val="22"/>
        </w:rPr>
      </w:pPr>
      <w:r w:rsidRPr="002B3379">
        <w:rPr>
          <w:rFonts w:ascii="Arial" w:hAnsi="Arial" w:cs="Arial"/>
          <w:sz w:val="22"/>
          <w:szCs w:val="22"/>
        </w:rPr>
        <w:t>Zamawiający wyraża zgodę na powierzenie realizacji niniejszej Umowy osobom trzecim (podwykonawcom), w tym na powierzenie tym osobom przetwarzania danych osobowych przy odpowiednim zastosowaniu zasad określonych w §</w:t>
      </w:r>
      <w:r w:rsidR="006B2938">
        <w:rPr>
          <w:rFonts w:ascii="Arial" w:hAnsi="Arial" w:cs="Arial"/>
          <w:sz w:val="22"/>
          <w:szCs w:val="22"/>
        </w:rPr>
        <w:t>10</w:t>
      </w:r>
      <w:r w:rsidRPr="002B3379">
        <w:rPr>
          <w:rFonts w:ascii="Arial" w:hAnsi="Arial" w:cs="Arial"/>
          <w:sz w:val="22"/>
          <w:szCs w:val="22"/>
        </w:rPr>
        <w:t xml:space="preserve"> niniejszej Umowy, w zakresie w jakim niezbędne będzie udostępnienie i przetwarzanie takich danych dla wykonywania obowiązków wynikających z umowy podwykonaw</w:t>
      </w:r>
      <w:r w:rsidR="0075392A">
        <w:rPr>
          <w:rFonts w:ascii="Arial" w:hAnsi="Arial" w:cs="Arial"/>
          <w:sz w:val="22"/>
          <w:szCs w:val="22"/>
        </w:rPr>
        <w:t>czej zawartej przez Wykonawcę z </w:t>
      </w:r>
      <w:r w:rsidRPr="002B3379">
        <w:rPr>
          <w:rFonts w:ascii="Arial" w:hAnsi="Arial" w:cs="Arial"/>
          <w:sz w:val="22"/>
          <w:szCs w:val="22"/>
        </w:rPr>
        <w:t xml:space="preserve">podwykonawcą, pod warunkiem, że podwykonawca zastosuje środki zabezpieczające, określone w przepisach prawa dotyczące przetwarzania danych osobowych oraz warunków technicznych i organizacyjnych, jakim </w:t>
      </w:r>
      <w:r w:rsidR="0075392A">
        <w:rPr>
          <w:rFonts w:ascii="Arial" w:hAnsi="Arial" w:cs="Arial"/>
          <w:sz w:val="22"/>
          <w:szCs w:val="22"/>
        </w:rPr>
        <w:t>powinny odpowiadać urządzenia i </w:t>
      </w:r>
      <w:r w:rsidRPr="002B3379">
        <w:rPr>
          <w:rFonts w:ascii="Arial" w:hAnsi="Arial" w:cs="Arial"/>
          <w:sz w:val="22"/>
          <w:szCs w:val="22"/>
        </w:rPr>
        <w:t>systemy informatyczne służące do przetwarzania danych osobowych. Zamawiający wyraża także zgodę na udostępnienie podwykonawcom informacji poufnych, wskazanych w §</w:t>
      </w:r>
      <w:r w:rsidR="006A7DED">
        <w:rPr>
          <w:rFonts w:ascii="Arial" w:hAnsi="Arial" w:cs="Arial"/>
          <w:sz w:val="22"/>
          <w:szCs w:val="22"/>
        </w:rPr>
        <w:t>11</w:t>
      </w:r>
      <w:r w:rsidRPr="002B3379">
        <w:rPr>
          <w:rFonts w:ascii="Arial" w:hAnsi="Arial" w:cs="Arial"/>
          <w:sz w:val="22"/>
          <w:szCs w:val="22"/>
        </w:rPr>
        <w:t xml:space="preserve">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5A1653" w:rsidRPr="002B3379" w:rsidRDefault="005A1653" w:rsidP="00A05D07">
      <w:pPr>
        <w:widowControl w:val="0"/>
        <w:numPr>
          <w:ilvl w:val="0"/>
          <w:numId w:val="4"/>
        </w:numPr>
        <w:suppressAutoHyphens/>
        <w:spacing w:after="60"/>
        <w:jc w:val="both"/>
        <w:rPr>
          <w:rFonts w:ascii="Arial" w:hAnsi="Arial" w:cs="Arial"/>
          <w:sz w:val="22"/>
          <w:szCs w:val="22"/>
        </w:rPr>
      </w:pPr>
      <w:r w:rsidRPr="002B3379">
        <w:rPr>
          <w:rFonts w:ascii="Arial" w:hAnsi="Arial" w:cs="Arial"/>
          <w:sz w:val="22"/>
          <w:szCs w:val="22"/>
        </w:rPr>
        <w:t>Zamawiający udziela Wykonawcy pełnomocnictwa do powierzenia w imieniu Zamawiającego, przetwarzania danych osobowych, o których mowa w §</w:t>
      </w:r>
      <w:r w:rsidR="005B0A25" w:rsidRPr="002B3379">
        <w:rPr>
          <w:rFonts w:ascii="Arial" w:hAnsi="Arial" w:cs="Arial"/>
          <w:sz w:val="22"/>
          <w:szCs w:val="22"/>
        </w:rPr>
        <w:t>10</w:t>
      </w:r>
      <w:r w:rsidRPr="002B3379">
        <w:rPr>
          <w:rFonts w:ascii="Arial" w:hAnsi="Arial" w:cs="Arial"/>
          <w:sz w:val="22"/>
          <w:szCs w:val="22"/>
        </w:rPr>
        <w:t xml:space="preserve"> ust. 2 niniejszej Umowy, przy odpowiednim zastosowaniu zasad określonych w §</w:t>
      </w:r>
      <w:r w:rsidR="005B0A25" w:rsidRPr="002B3379">
        <w:rPr>
          <w:rFonts w:ascii="Arial" w:hAnsi="Arial" w:cs="Arial"/>
          <w:sz w:val="22"/>
          <w:szCs w:val="22"/>
        </w:rPr>
        <w:t>10</w:t>
      </w:r>
      <w:r w:rsidRPr="002B3379">
        <w:rPr>
          <w:rFonts w:ascii="Arial" w:hAnsi="Arial" w:cs="Arial"/>
          <w:sz w:val="22"/>
          <w:szCs w:val="22"/>
        </w:rPr>
        <w:t xml:space="preserve"> ust. 2 i 3, osobom trzecim, którym Wykonawca powierzy wykonanie przedmiotu niniejszej Umowy.</w:t>
      </w:r>
    </w:p>
    <w:p w:rsidR="005A1653" w:rsidRPr="002B3379" w:rsidRDefault="005A1653" w:rsidP="00A05D07">
      <w:pPr>
        <w:widowControl w:val="0"/>
        <w:numPr>
          <w:ilvl w:val="0"/>
          <w:numId w:val="4"/>
        </w:numPr>
        <w:suppressAutoHyphens/>
        <w:spacing w:after="60"/>
        <w:jc w:val="both"/>
        <w:rPr>
          <w:rFonts w:ascii="Arial" w:hAnsi="Arial" w:cs="Arial"/>
          <w:sz w:val="22"/>
          <w:szCs w:val="22"/>
        </w:rPr>
      </w:pPr>
      <w:r w:rsidRPr="002B3379">
        <w:rPr>
          <w:rFonts w:ascii="Arial" w:hAnsi="Arial" w:cs="Arial"/>
          <w:sz w:val="22"/>
          <w:szCs w:val="22"/>
        </w:rPr>
        <w:t xml:space="preserve">Wszelkie wątpliwości i spory związane z ważnością, interpretacją lub wykonaniem Umowy Strony będą starały się rozstrzygać polubownie w drodze negocjacji lub wyjaśnień, w ramach uzgodnień obu Stron. </w:t>
      </w:r>
    </w:p>
    <w:p w:rsidR="005A1653" w:rsidRPr="002B3379" w:rsidRDefault="005A1653" w:rsidP="00A05D07">
      <w:pPr>
        <w:widowControl w:val="0"/>
        <w:numPr>
          <w:ilvl w:val="0"/>
          <w:numId w:val="4"/>
        </w:numPr>
        <w:suppressAutoHyphens/>
        <w:spacing w:after="60"/>
        <w:jc w:val="both"/>
        <w:rPr>
          <w:rFonts w:ascii="Arial" w:hAnsi="Arial" w:cs="Arial"/>
          <w:sz w:val="22"/>
          <w:szCs w:val="22"/>
        </w:rPr>
      </w:pPr>
      <w:r w:rsidRPr="002B3379">
        <w:rPr>
          <w:rFonts w:ascii="Arial" w:hAnsi="Arial" w:cs="Arial"/>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5A1653" w:rsidRPr="002B3379" w:rsidRDefault="005A1653" w:rsidP="00A05D07">
      <w:pPr>
        <w:widowControl w:val="0"/>
        <w:numPr>
          <w:ilvl w:val="0"/>
          <w:numId w:val="4"/>
        </w:numPr>
        <w:suppressAutoHyphens/>
        <w:spacing w:after="60"/>
        <w:jc w:val="both"/>
        <w:rPr>
          <w:rFonts w:ascii="Arial" w:hAnsi="Arial" w:cs="Arial"/>
          <w:sz w:val="22"/>
          <w:szCs w:val="22"/>
        </w:rPr>
      </w:pPr>
      <w:r w:rsidRPr="002B3379">
        <w:rPr>
          <w:rFonts w:ascii="Arial" w:hAnsi="Arial" w:cs="Arial"/>
          <w:sz w:val="22"/>
          <w:szCs w:val="22"/>
        </w:rPr>
        <w:t>W przypadku niemożności polubownego rozstrzygnięcia sporu w terminie 21 dni, Strony poddają spór pod rozstrzygnięcie sądu właściwego ze względu na siedzibę Zamawiającego.</w:t>
      </w:r>
    </w:p>
    <w:p w:rsidR="005A1653" w:rsidRPr="002B3379" w:rsidRDefault="005A1653" w:rsidP="00A05D07">
      <w:pPr>
        <w:numPr>
          <w:ilvl w:val="0"/>
          <w:numId w:val="4"/>
        </w:numPr>
        <w:spacing w:after="60"/>
        <w:jc w:val="both"/>
        <w:rPr>
          <w:rFonts w:ascii="Arial" w:hAnsi="Arial" w:cs="Arial"/>
          <w:sz w:val="22"/>
          <w:szCs w:val="22"/>
        </w:rPr>
      </w:pPr>
      <w:r w:rsidRPr="002B3379">
        <w:rPr>
          <w:rFonts w:ascii="Arial" w:hAnsi="Arial" w:cs="Arial"/>
          <w:sz w:val="22"/>
          <w:szCs w:val="22"/>
        </w:rPr>
        <w:t xml:space="preserve">W sprawach </w:t>
      </w:r>
      <w:r w:rsidR="00815A74">
        <w:rPr>
          <w:rFonts w:ascii="Arial" w:hAnsi="Arial" w:cs="Arial"/>
          <w:sz w:val="22"/>
          <w:szCs w:val="22"/>
        </w:rPr>
        <w:t>nie</w:t>
      </w:r>
      <w:r w:rsidRPr="002B3379">
        <w:rPr>
          <w:rFonts w:ascii="Arial" w:hAnsi="Arial" w:cs="Arial"/>
          <w:sz w:val="22"/>
          <w:szCs w:val="22"/>
        </w:rPr>
        <w:t xml:space="preserve">uregulowanych niniejszą Umową mają zastosowanie przepisy prawa polskiego. </w:t>
      </w:r>
    </w:p>
    <w:p w:rsidR="005A1653" w:rsidRPr="002B3379" w:rsidRDefault="005A1653" w:rsidP="00A05D07">
      <w:pPr>
        <w:numPr>
          <w:ilvl w:val="0"/>
          <w:numId w:val="4"/>
        </w:numPr>
        <w:spacing w:after="60"/>
        <w:jc w:val="both"/>
        <w:rPr>
          <w:rFonts w:ascii="Arial" w:hAnsi="Arial" w:cs="Arial"/>
          <w:sz w:val="22"/>
          <w:szCs w:val="22"/>
        </w:rPr>
      </w:pPr>
      <w:r w:rsidRPr="002B3379">
        <w:rPr>
          <w:rFonts w:ascii="Arial" w:hAnsi="Arial" w:cs="Arial"/>
          <w:sz w:val="22"/>
          <w:szCs w:val="22"/>
        </w:rPr>
        <w:t>Umowa została sporządzona w dwóch jednobrzmiących egzemplarzach, po jednym dla każdej ze Stron.</w:t>
      </w:r>
    </w:p>
    <w:p w:rsidR="005A1653" w:rsidRPr="002B3379" w:rsidRDefault="005A1653" w:rsidP="00A05D07">
      <w:pPr>
        <w:numPr>
          <w:ilvl w:val="0"/>
          <w:numId w:val="4"/>
        </w:numPr>
        <w:spacing w:after="60"/>
        <w:jc w:val="both"/>
        <w:rPr>
          <w:rFonts w:ascii="Arial" w:hAnsi="Arial" w:cs="Arial"/>
          <w:sz w:val="22"/>
          <w:szCs w:val="22"/>
        </w:rPr>
      </w:pPr>
      <w:r w:rsidRPr="002B3379">
        <w:rPr>
          <w:rFonts w:ascii="Arial" w:hAnsi="Arial" w:cs="Arial"/>
          <w:sz w:val="22"/>
          <w:szCs w:val="22"/>
        </w:rPr>
        <w:t xml:space="preserve">Integralną część niniejszej Umowy stanowią załączniki nr od 1 do </w:t>
      </w:r>
      <w:r w:rsidR="00AE0F27">
        <w:rPr>
          <w:rFonts w:ascii="Arial" w:hAnsi="Arial" w:cs="Arial"/>
          <w:sz w:val="22"/>
          <w:szCs w:val="22"/>
        </w:rPr>
        <w:t>4</w:t>
      </w:r>
      <w:r w:rsidRPr="002B3379">
        <w:rPr>
          <w:rFonts w:ascii="Arial" w:hAnsi="Arial" w:cs="Arial"/>
          <w:sz w:val="22"/>
          <w:szCs w:val="22"/>
        </w:rPr>
        <w:t>.</w:t>
      </w:r>
    </w:p>
    <w:p w:rsidR="005A1653" w:rsidRPr="002B3379" w:rsidRDefault="005A1653" w:rsidP="005A1653">
      <w:pPr>
        <w:spacing w:after="60"/>
        <w:ind w:left="360"/>
        <w:jc w:val="both"/>
        <w:rPr>
          <w:rFonts w:ascii="Arial" w:hAnsi="Arial" w:cs="Arial"/>
          <w:sz w:val="22"/>
          <w:szCs w:val="22"/>
        </w:rPr>
      </w:pPr>
    </w:p>
    <w:p w:rsidR="005A1653" w:rsidRPr="002B3379" w:rsidRDefault="005A1653" w:rsidP="005A1653">
      <w:pPr>
        <w:spacing w:after="60"/>
        <w:rPr>
          <w:rFonts w:ascii="Arial" w:hAnsi="Arial" w:cs="Arial"/>
          <w:b/>
          <w:sz w:val="22"/>
          <w:szCs w:val="22"/>
        </w:rPr>
      </w:pPr>
      <w:r w:rsidRPr="002B3379">
        <w:rPr>
          <w:rFonts w:ascii="Arial" w:hAnsi="Arial" w:cs="Arial"/>
          <w:b/>
          <w:sz w:val="22"/>
          <w:szCs w:val="22"/>
        </w:rPr>
        <w:tab/>
        <w:t xml:space="preserve">Zamawiający: </w:t>
      </w:r>
      <w:r w:rsidRPr="002B3379">
        <w:rPr>
          <w:rFonts w:ascii="Arial" w:hAnsi="Arial" w:cs="Arial"/>
          <w:b/>
          <w:sz w:val="22"/>
          <w:szCs w:val="22"/>
        </w:rPr>
        <w:tab/>
      </w:r>
      <w:r w:rsidRPr="002B3379">
        <w:rPr>
          <w:rFonts w:ascii="Arial" w:hAnsi="Arial" w:cs="Arial"/>
          <w:b/>
          <w:sz w:val="22"/>
          <w:szCs w:val="22"/>
        </w:rPr>
        <w:tab/>
      </w:r>
      <w:r w:rsidRPr="002B3379">
        <w:rPr>
          <w:rFonts w:ascii="Arial" w:hAnsi="Arial" w:cs="Arial"/>
          <w:b/>
          <w:sz w:val="22"/>
          <w:szCs w:val="22"/>
        </w:rPr>
        <w:tab/>
      </w:r>
      <w:r w:rsidRPr="002B3379">
        <w:rPr>
          <w:rFonts w:ascii="Arial" w:hAnsi="Arial" w:cs="Arial"/>
          <w:b/>
          <w:sz w:val="22"/>
          <w:szCs w:val="22"/>
        </w:rPr>
        <w:tab/>
      </w:r>
      <w:r w:rsidRPr="002B3379">
        <w:rPr>
          <w:rFonts w:ascii="Arial" w:hAnsi="Arial" w:cs="Arial"/>
          <w:b/>
          <w:sz w:val="22"/>
          <w:szCs w:val="22"/>
        </w:rPr>
        <w:tab/>
      </w:r>
      <w:r w:rsidRPr="002B3379">
        <w:rPr>
          <w:rFonts w:ascii="Arial" w:hAnsi="Arial" w:cs="Arial"/>
          <w:b/>
          <w:sz w:val="22"/>
          <w:szCs w:val="22"/>
        </w:rPr>
        <w:tab/>
      </w:r>
      <w:r w:rsidRPr="002B3379">
        <w:rPr>
          <w:rFonts w:ascii="Arial" w:hAnsi="Arial" w:cs="Arial"/>
          <w:b/>
          <w:sz w:val="22"/>
          <w:szCs w:val="22"/>
        </w:rPr>
        <w:tab/>
        <w:t>Wykonawca:</w:t>
      </w:r>
    </w:p>
    <w:p w:rsidR="009D1A8E" w:rsidRDefault="009D1A8E" w:rsidP="005A1653">
      <w:pPr>
        <w:spacing w:after="60"/>
        <w:rPr>
          <w:rFonts w:ascii="Arial" w:hAnsi="Arial" w:cs="Arial"/>
          <w:b/>
          <w:sz w:val="22"/>
          <w:szCs w:val="22"/>
        </w:rPr>
      </w:pPr>
    </w:p>
    <w:p w:rsidR="00D61652" w:rsidRPr="002B3379" w:rsidRDefault="00D61652" w:rsidP="005A1653">
      <w:pPr>
        <w:spacing w:after="60"/>
        <w:rPr>
          <w:rFonts w:ascii="Arial" w:hAnsi="Arial" w:cs="Arial"/>
          <w:b/>
          <w:sz w:val="22"/>
          <w:szCs w:val="22"/>
        </w:rPr>
      </w:pPr>
    </w:p>
    <w:p w:rsidR="009D1A8E" w:rsidRPr="002B3379" w:rsidRDefault="00D61652" w:rsidP="00D61652">
      <w:pPr>
        <w:spacing w:after="60"/>
        <w:jc w:val="center"/>
        <w:rPr>
          <w:rFonts w:ascii="Arial" w:hAnsi="Arial" w:cs="Arial"/>
          <w:b/>
          <w:sz w:val="22"/>
          <w:szCs w:val="22"/>
        </w:rPr>
      </w:pPr>
      <w:r>
        <w:rPr>
          <w:rFonts w:ascii="Arial" w:hAnsi="Arial" w:cs="Arial"/>
          <w:b/>
          <w:sz w:val="22"/>
          <w:szCs w:val="22"/>
        </w:rPr>
        <w:t xml:space="preserve">………………………………………….                         </w:t>
      </w:r>
      <w:r w:rsidR="009D1A8E" w:rsidRPr="002B3379">
        <w:rPr>
          <w:rFonts w:ascii="Arial" w:hAnsi="Arial" w:cs="Arial"/>
          <w:b/>
          <w:sz w:val="22"/>
          <w:szCs w:val="22"/>
        </w:rPr>
        <w:t>……………………………………………</w:t>
      </w:r>
    </w:p>
    <w:p w:rsidR="005A1653" w:rsidRPr="001670FC" w:rsidRDefault="005A1653" w:rsidP="001670FC">
      <w:pPr>
        <w:pStyle w:val="Nagwek6"/>
        <w:numPr>
          <w:ilvl w:val="0"/>
          <w:numId w:val="0"/>
        </w:numPr>
        <w:ind w:left="720"/>
        <w:jc w:val="center"/>
        <w:rPr>
          <w:rFonts w:ascii="Arial" w:hAnsi="Arial" w:cs="Arial"/>
          <w:sz w:val="20"/>
        </w:rPr>
      </w:pPr>
      <w:r w:rsidRPr="001670FC">
        <w:rPr>
          <w:rFonts w:ascii="Arial" w:hAnsi="Arial" w:cs="Arial"/>
          <w:sz w:val="20"/>
        </w:rPr>
        <w:br w:type="page"/>
      </w:r>
    </w:p>
    <w:p w:rsidR="001670FC" w:rsidRPr="00D61652" w:rsidRDefault="001670FC" w:rsidP="000D3958">
      <w:pPr>
        <w:jc w:val="center"/>
        <w:rPr>
          <w:rFonts w:ascii="Arial" w:hAnsi="Arial" w:cs="Arial"/>
          <w:b/>
          <w:sz w:val="22"/>
          <w:szCs w:val="20"/>
        </w:rPr>
      </w:pPr>
      <w:r w:rsidRPr="00D61652">
        <w:rPr>
          <w:rFonts w:ascii="Arial" w:hAnsi="Arial" w:cs="Arial"/>
          <w:b/>
          <w:sz w:val="22"/>
          <w:szCs w:val="20"/>
        </w:rPr>
        <w:lastRenderedPageBreak/>
        <w:t>Załącznik nr 1 do Umowy</w:t>
      </w:r>
    </w:p>
    <w:p w:rsidR="000D3958" w:rsidRDefault="000D3958" w:rsidP="000D3958">
      <w:pPr>
        <w:jc w:val="center"/>
      </w:pPr>
    </w:p>
    <w:p w:rsidR="000D3958" w:rsidRPr="000D3958" w:rsidRDefault="000D3958" w:rsidP="000D3958">
      <w:pPr>
        <w:jc w:val="center"/>
        <w:rPr>
          <w:rFonts w:ascii="Arial" w:hAnsi="Arial" w:cs="Arial"/>
          <w:b/>
        </w:rPr>
      </w:pPr>
      <w:r w:rsidRPr="000D3958">
        <w:rPr>
          <w:rFonts w:ascii="Arial" w:hAnsi="Arial" w:cs="Arial"/>
          <w:b/>
        </w:rPr>
        <w:t>ZESTAWI</w:t>
      </w:r>
      <w:r w:rsidR="00F07178">
        <w:rPr>
          <w:rFonts w:ascii="Arial" w:hAnsi="Arial" w:cs="Arial"/>
          <w:b/>
        </w:rPr>
        <w:t>ENIE ASORTYMENTOWO-CENOWE PRZEDMIOTU UMOWY</w:t>
      </w:r>
    </w:p>
    <w:p w:rsidR="000D3958" w:rsidRDefault="000D3958" w:rsidP="000D3958">
      <w:pPr>
        <w:jc w:val="center"/>
        <w:rPr>
          <w:b/>
        </w:rPr>
      </w:pPr>
    </w:p>
    <w:p w:rsidR="000D3958" w:rsidRPr="000D3958" w:rsidRDefault="000D3958" w:rsidP="000D3958">
      <w:pPr>
        <w:jc w:val="center"/>
        <w:rPr>
          <w:b/>
        </w:rPr>
      </w:pPr>
    </w:p>
    <w:tbl>
      <w:tblPr>
        <w:tblW w:w="3830" w:type="pct"/>
        <w:tblCellMar>
          <w:left w:w="70" w:type="dxa"/>
          <w:right w:w="70" w:type="dxa"/>
        </w:tblCellMar>
        <w:tblLook w:val="04A0" w:firstRow="1" w:lastRow="0" w:firstColumn="1" w:lastColumn="0" w:noHBand="0" w:noVBand="1"/>
      </w:tblPr>
      <w:tblGrid>
        <w:gridCol w:w="415"/>
        <w:gridCol w:w="3259"/>
        <w:gridCol w:w="1002"/>
        <w:gridCol w:w="1149"/>
        <w:gridCol w:w="1116"/>
      </w:tblGrid>
      <w:tr w:rsidR="0041618D" w:rsidRPr="00007A32" w:rsidTr="00820F39">
        <w:trPr>
          <w:trHeight w:val="480"/>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b/>
                <w:bCs/>
                <w:sz w:val="18"/>
                <w:szCs w:val="18"/>
              </w:rPr>
            </w:pPr>
            <w:r w:rsidRPr="00007A32">
              <w:rPr>
                <w:rFonts w:ascii="Arial" w:hAnsi="Arial" w:cs="Arial"/>
                <w:b/>
                <w:bCs/>
                <w:sz w:val="18"/>
                <w:szCs w:val="18"/>
              </w:rPr>
              <w:t>Lp.</w:t>
            </w:r>
          </w:p>
        </w:tc>
        <w:tc>
          <w:tcPr>
            <w:tcW w:w="2348" w:type="pct"/>
            <w:tcBorders>
              <w:top w:val="single" w:sz="4" w:space="0" w:color="auto"/>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b/>
                <w:bCs/>
                <w:sz w:val="18"/>
                <w:szCs w:val="18"/>
              </w:rPr>
            </w:pPr>
            <w:r w:rsidRPr="00007A32">
              <w:rPr>
                <w:rFonts w:ascii="Arial" w:hAnsi="Arial" w:cs="Arial"/>
                <w:b/>
                <w:bCs/>
                <w:sz w:val="18"/>
                <w:szCs w:val="18"/>
              </w:rPr>
              <w:t>Pozycja</w:t>
            </w:r>
          </w:p>
        </w:tc>
        <w:tc>
          <w:tcPr>
            <w:tcW w:w="722" w:type="pct"/>
            <w:tcBorders>
              <w:top w:val="single" w:sz="4" w:space="0" w:color="auto"/>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b/>
                <w:bCs/>
                <w:sz w:val="18"/>
                <w:szCs w:val="18"/>
              </w:rPr>
            </w:pPr>
            <w:r w:rsidRPr="00007A32">
              <w:rPr>
                <w:rFonts w:ascii="Arial" w:hAnsi="Arial" w:cs="Arial"/>
                <w:b/>
                <w:bCs/>
                <w:sz w:val="18"/>
                <w:szCs w:val="18"/>
              </w:rPr>
              <w:t xml:space="preserve"> Ilość</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b/>
                <w:bCs/>
                <w:sz w:val="18"/>
                <w:szCs w:val="18"/>
              </w:rPr>
            </w:pPr>
            <w:r w:rsidRPr="00007A32">
              <w:rPr>
                <w:rFonts w:ascii="Arial" w:hAnsi="Arial" w:cs="Arial"/>
                <w:b/>
                <w:bCs/>
                <w:sz w:val="18"/>
                <w:szCs w:val="18"/>
              </w:rPr>
              <w:t>Wartość netto</w:t>
            </w:r>
          </w:p>
        </w:tc>
        <w:tc>
          <w:tcPr>
            <w:tcW w:w="805" w:type="pct"/>
            <w:tcBorders>
              <w:top w:val="single" w:sz="4" w:space="0" w:color="auto"/>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b/>
                <w:bCs/>
                <w:sz w:val="18"/>
                <w:szCs w:val="18"/>
              </w:rPr>
            </w:pPr>
            <w:r w:rsidRPr="00007A32">
              <w:rPr>
                <w:rFonts w:ascii="Arial" w:hAnsi="Arial" w:cs="Arial"/>
                <w:b/>
                <w:bCs/>
                <w:sz w:val="18"/>
                <w:szCs w:val="18"/>
              </w:rPr>
              <w:t>Wartość brutto</w:t>
            </w:r>
          </w:p>
        </w:tc>
      </w:tr>
      <w:tr w:rsidR="0041618D" w:rsidRPr="00007A32" w:rsidTr="00820F39">
        <w:trPr>
          <w:trHeight w:val="255"/>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sz w:val="18"/>
                <w:szCs w:val="18"/>
              </w:rPr>
            </w:pPr>
            <w:r w:rsidRPr="00007A32">
              <w:rPr>
                <w:rFonts w:ascii="Arial" w:hAnsi="Arial" w:cs="Arial"/>
                <w:sz w:val="18"/>
                <w:szCs w:val="18"/>
              </w:rPr>
              <w:t> </w:t>
            </w:r>
          </w:p>
        </w:tc>
        <w:tc>
          <w:tcPr>
            <w:tcW w:w="2348" w:type="pct"/>
            <w:tcBorders>
              <w:top w:val="nil"/>
              <w:left w:val="nil"/>
              <w:bottom w:val="single" w:sz="4" w:space="0" w:color="auto"/>
              <w:right w:val="single" w:sz="4" w:space="0" w:color="auto"/>
            </w:tcBorders>
            <w:shd w:val="clear" w:color="000000" w:fill="FFFFFF"/>
            <w:vAlign w:val="center"/>
            <w:hideMark/>
          </w:tcPr>
          <w:p w:rsidR="0041618D" w:rsidRPr="00007A32" w:rsidRDefault="00820F39" w:rsidP="00007A32">
            <w:pPr>
              <w:jc w:val="center"/>
              <w:rPr>
                <w:rFonts w:ascii="Arial" w:hAnsi="Arial" w:cs="Arial"/>
                <w:sz w:val="18"/>
                <w:szCs w:val="18"/>
              </w:rPr>
            </w:pPr>
            <w:r>
              <w:rPr>
                <w:rFonts w:ascii="Arial" w:hAnsi="Arial" w:cs="Arial"/>
                <w:sz w:val="18"/>
                <w:szCs w:val="18"/>
              </w:rPr>
              <w:t xml:space="preserve">PO STRONIE </w:t>
            </w:r>
            <w:bookmarkStart w:id="0" w:name="_GoBack"/>
            <w:bookmarkEnd w:id="0"/>
            <w:r w:rsidR="00104BDB">
              <w:rPr>
                <w:rFonts w:ascii="Arial" w:hAnsi="Arial" w:cs="Arial"/>
                <w:sz w:val="18"/>
                <w:szCs w:val="18"/>
              </w:rPr>
              <w:t>ASSECO</w:t>
            </w:r>
            <w:r w:rsidR="0041618D" w:rsidRPr="00007A32">
              <w:rPr>
                <w:rFonts w:ascii="Arial" w:hAnsi="Arial" w:cs="Arial"/>
                <w:sz w:val="18"/>
                <w:szCs w:val="18"/>
              </w:rPr>
              <w:t> </w:t>
            </w:r>
          </w:p>
        </w:tc>
        <w:tc>
          <w:tcPr>
            <w:tcW w:w="722" w:type="pct"/>
            <w:tcBorders>
              <w:top w:val="nil"/>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sz w:val="18"/>
                <w:szCs w:val="18"/>
              </w:rPr>
            </w:pPr>
            <w:r w:rsidRPr="00007A32">
              <w:rPr>
                <w:rFonts w:ascii="Arial" w:hAnsi="Arial" w:cs="Arial"/>
                <w:sz w:val="18"/>
                <w:szCs w:val="18"/>
              </w:rPr>
              <w:t>[szt.]</w:t>
            </w:r>
          </w:p>
        </w:tc>
        <w:tc>
          <w:tcPr>
            <w:tcW w:w="828" w:type="pct"/>
            <w:tcBorders>
              <w:top w:val="nil"/>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sz w:val="18"/>
                <w:szCs w:val="18"/>
              </w:rPr>
            </w:pPr>
            <w:r w:rsidRPr="00007A32">
              <w:rPr>
                <w:rFonts w:ascii="Arial" w:hAnsi="Arial" w:cs="Arial"/>
                <w:sz w:val="18"/>
                <w:szCs w:val="18"/>
              </w:rPr>
              <w:t>[zł]</w:t>
            </w:r>
          </w:p>
        </w:tc>
        <w:tc>
          <w:tcPr>
            <w:tcW w:w="805" w:type="pct"/>
            <w:tcBorders>
              <w:top w:val="nil"/>
              <w:left w:val="nil"/>
              <w:bottom w:val="single" w:sz="4" w:space="0" w:color="auto"/>
              <w:right w:val="single" w:sz="4" w:space="0" w:color="auto"/>
            </w:tcBorders>
            <w:shd w:val="clear" w:color="000000" w:fill="FFFFFF"/>
            <w:vAlign w:val="center"/>
            <w:hideMark/>
          </w:tcPr>
          <w:p w:rsidR="0041618D" w:rsidRPr="00007A32" w:rsidRDefault="0041618D" w:rsidP="00007A32">
            <w:pPr>
              <w:jc w:val="center"/>
              <w:rPr>
                <w:rFonts w:ascii="Arial" w:hAnsi="Arial" w:cs="Arial"/>
                <w:sz w:val="18"/>
                <w:szCs w:val="18"/>
              </w:rPr>
            </w:pPr>
            <w:r w:rsidRPr="00007A32">
              <w:rPr>
                <w:rFonts w:ascii="Arial" w:hAnsi="Arial" w:cs="Arial"/>
                <w:sz w:val="18"/>
                <w:szCs w:val="18"/>
              </w:rPr>
              <w:t>[zł]</w:t>
            </w:r>
          </w:p>
        </w:tc>
      </w:tr>
      <w:tr w:rsidR="0041618D"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1618D" w:rsidRPr="007D6E74" w:rsidRDefault="0041618D" w:rsidP="0041618D">
            <w:pPr>
              <w:jc w:val="center"/>
              <w:rPr>
                <w:rFonts w:ascii="Arial" w:hAnsi="Arial" w:cs="Arial"/>
                <w:sz w:val="22"/>
                <w:szCs w:val="22"/>
              </w:rPr>
            </w:pPr>
            <w:r w:rsidRPr="007D6E74">
              <w:rPr>
                <w:rFonts w:ascii="Arial" w:hAnsi="Arial" w:cs="Arial"/>
                <w:sz w:val="22"/>
                <w:szCs w:val="22"/>
              </w:rPr>
              <w:t>1</w:t>
            </w:r>
          </w:p>
        </w:tc>
        <w:tc>
          <w:tcPr>
            <w:tcW w:w="2348" w:type="pct"/>
            <w:tcBorders>
              <w:top w:val="single" w:sz="4" w:space="0" w:color="auto"/>
              <w:left w:val="nil"/>
              <w:bottom w:val="single" w:sz="4" w:space="0" w:color="auto"/>
              <w:right w:val="single" w:sz="4" w:space="0" w:color="auto"/>
            </w:tcBorders>
            <w:shd w:val="clear" w:color="000000" w:fill="FFFFFF"/>
            <w:vAlign w:val="center"/>
            <w:hideMark/>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 xml:space="preserve">EDM - rejestracja dodatkowych profili - Marcel - licencja </w:t>
            </w:r>
          </w:p>
        </w:tc>
        <w:tc>
          <w:tcPr>
            <w:tcW w:w="722"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1</w:t>
            </w:r>
          </w:p>
        </w:tc>
        <w:tc>
          <w:tcPr>
            <w:tcW w:w="828"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41618D" w:rsidRPr="0041618D" w:rsidRDefault="0041618D" w:rsidP="0041618D">
            <w:pPr>
              <w:pStyle w:val="Default"/>
              <w:rPr>
                <w:rFonts w:ascii="Arial" w:hAnsi="Arial" w:cs="Arial"/>
                <w:sz w:val="22"/>
                <w:szCs w:val="22"/>
              </w:rPr>
            </w:pPr>
          </w:p>
        </w:tc>
      </w:tr>
      <w:tr w:rsidR="0041618D"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41618D" w:rsidRPr="007D6E74" w:rsidRDefault="0041618D" w:rsidP="0041618D">
            <w:pPr>
              <w:jc w:val="center"/>
              <w:rPr>
                <w:rFonts w:ascii="Arial" w:hAnsi="Arial" w:cs="Arial"/>
                <w:sz w:val="22"/>
                <w:szCs w:val="22"/>
              </w:rPr>
            </w:pPr>
            <w:r w:rsidRPr="007D6E74">
              <w:rPr>
                <w:rFonts w:ascii="Arial" w:hAnsi="Arial" w:cs="Arial"/>
                <w:sz w:val="22"/>
                <w:szCs w:val="22"/>
              </w:rPr>
              <w:t>2</w:t>
            </w:r>
          </w:p>
        </w:tc>
        <w:tc>
          <w:tcPr>
            <w:tcW w:w="2348" w:type="pct"/>
            <w:tcBorders>
              <w:top w:val="single" w:sz="4" w:space="0" w:color="auto"/>
              <w:left w:val="nil"/>
              <w:bottom w:val="single" w:sz="4" w:space="0" w:color="auto"/>
              <w:right w:val="single" w:sz="4" w:space="0" w:color="auto"/>
            </w:tcBorders>
            <w:shd w:val="clear" w:color="000000" w:fill="FFFFFF"/>
            <w:vAlign w:val="center"/>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 xml:space="preserve">EDM - rejestracja dodatkowych profili - Marcel - nadzór </w:t>
            </w:r>
          </w:p>
        </w:tc>
        <w:tc>
          <w:tcPr>
            <w:tcW w:w="722"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 xml:space="preserve">12 miesięcy </w:t>
            </w:r>
          </w:p>
        </w:tc>
        <w:tc>
          <w:tcPr>
            <w:tcW w:w="828"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41618D" w:rsidRPr="0041618D" w:rsidRDefault="0041618D" w:rsidP="0041618D">
            <w:pPr>
              <w:pStyle w:val="Default"/>
              <w:rPr>
                <w:rFonts w:ascii="Arial" w:hAnsi="Arial" w:cs="Arial"/>
                <w:sz w:val="22"/>
                <w:szCs w:val="22"/>
              </w:rPr>
            </w:pPr>
          </w:p>
        </w:tc>
      </w:tr>
      <w:tr w:rsidR="0041618D"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41618D" w:rsidRPr="007D6E74" w:rsidRDefault="0041618D" w:rsidP="0041618D">
            <w:pPr>
              <w:jc w:val="center"/>
              <w:rPr>
                <w:rFonts w:ascii="Arial" w:hAnsi="Arial" w:cs="Arial"/>
                <w:sz w:val="22"/>
                <w:szCs w:val="22"/>
              </w:rPr>
            </w:pPr>
            <w:r>
              <w:rPr>
                <w:rFonts w:ascii="Arial" w:hAnsi="Arial" w:cs="Arial"/>
                <w:sz w:val="22"/>
                <w:szCs w:val="22"/>
              </w:rPr>
              <w:t>3</w:t>
            </w:r>
          </w:p>
        </w:tc>
        <w:tc>
          <w:tcPr>
            <w:tcW w:w="2348" w:type="pct"/>
            <w:tcBorders>
              <w:top w:val="single" w:sz="4" w:space="0" w:color="auto"/>
              <w:left w:val="nil"/>
              <w:bottom w:val="single" w:sz="4" w:space="0" w:color="auto"/>
              <w:right w:val="single" w:sz="4" w:space="0" w:color="auto"/>
            </w:tcBorders>
            <w:shd w:val="clear" w:color="000000" w:fill="FFFFFF"/>
            <w:vAlign w:val="center"/>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 xml:space="preserve">konfiguracja wymiany danych </w:t>
            </w:r>
          </w:p>
        </w:tc>
        <w:tc>
          <w:tcPr>
            <w:tcW w:w="722"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r w:rsidRPr="0041618D">
              <w:rPr>
                <w:rFonts w:ascii="Arial" w:hAnsi="Arial" w:cs="Arial"/>
                <w:sz w:val="22"/>
                <w:szCs w:val="22"/>
              </w:rPr>
              <w:t xml:space="preserve">1 zadanie </w:t>
            </w:r>
          </w:p>
        </w:tc>
        <w:tc>
          <w:tcPr>
            <w:tcW w:w="828" w:type="pct"/>
            <w:tcBorders>
              <w:top w:val="single" w:sz="4" w:space="0" w:color="auto"/>
              <w:left w:val="nil"/>
              <w:bottom w:val="single" w:sz="4" w:space="0" w:color="auto"/>
              <w:right w:val="single" w:sz="4" w:space="0" w:color="auto"/>
            </w:tcBorders>
            <w:shd w:val="clear" w:color="000000" w:fill="FFFFFF"/>
          </w:tcPr>
          <w:p w:rsidR="0041618D" w:rsidRPr="0041618D" w:rsidRDefault="0041618D" w:rsidP="0041618D">
            <w:pPr>
              <w:pStyle w:val="Default"/>
              <w:rPr>
                <w:rFonts w:ascii="Arial" w:hAnsi="Arial" w:cs="Arial"/>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41618D" w:rsidRPr="0041618D" w:rsidRDefault="0041618D" w:rsidP="0041618D">
            <w:pPr>
              <w:pStyle w:val="Default"/>
              <w:rPr>
                <w:rFonts w:ascii="Arial" w:hAnsi="Arial" w:cs="Arial"/>
                <w:sz w:val="22"/>
                <w:szCs w:val="22"/>
              </w:rPr>
            </w:pPr>
          </w:p>
        </w:tc>
      </w:tr>
      <w:tr w:rsidR="00BF2DA3"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BF2DA3" w:rsidRDefault="00BF2DA3" w:rsidP="0041618D">
            <w:pPr>
              <w:jc w:val="center"/>
              <w:rPr>
                <w:rFonts w:ascii="Arial" w:hAnsi="Arial" w:cs="Arial"/>
                <w:sz w:val="22"/>
                <w:szCs w:val="22"/>
              </w:rPr>
            </w:pPr>
          </w:p>
        </w:tc>
        <w:tc>
          <w:tcPr>
            <w:tcW w:w="2348"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820F39" w:rsidP="0041618D">
            <w:pPr>
              <w:rPr>
                <w:rFonts w:ascii="Arial" w:hAnsi="Arial" w:cs="Arial"/>
                <w:sz w:val="22"/>
                <w:szCs w:val="22"/>
              </w:rPr>
            </w:pPr>
            <w:r>
              <w:rPr>
                <w:rFonts w:ascii="Arial" w:hAnsi="Arial" w:cs="Arial"/>
                <w:sz w:val="22"/>
                <w:szCs w:val="22"/>
              </w:rPr>
              <w:t xml:space="preserve">PO STRONIE </w:t>
            </w:r>
            <w:r w:rsidR="00BF2DA3">
              <w:rPr>
                <w:rFonts w:ascii="Arial" w:hAnsi="Arial" w:cs="Arial"/>
                <w:sz w:val="22"/>
                <w:szCs w:val="22"/>
              </w:rPr>
              <w:t>MARCEL</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jc w:val="center"/>
              <w:rPr>
                <w:rFonts w:ascii="Arial" w:hAnsi="Arial" w:cs="Arial"/>
                <w:sz w:val="22"/>
                <w:szCs w:val="22"/>
              </w:rPr>
            </w:pPr>
          </w:p>
        </w:tc>
        <w:tc>
          <w:tcPr>
            <w:tcW w:w="828" w:type="pct"/>
            <w:tcBorders>
              <w:top w:val="single" w:sz="4" w:space="0" w:color="auto"/>
              <w:left w:val="nil"/>
              <w:bottom w:val="single" w:sz="4" w:space="0" w:color="auto"/>
              <w:right w:val="single" w:sz="4" w:space="0" w:color="auto"/>
            </w:tcBorders>
            <w:shd w:val="clear" w:color="000000" w:fill="FFFFFF"/>
          </w:tcPr>
          <w:p w:rsidR="00BF2DA3" w:rsidRPr="0041618D" w:rsidRDefault="00BF2DA3" w:rsidP="0041618D">
            <w:pPr>
              <w:pStyle w:val="Default"/>
              <w:rPr>
                <w:rFonts w:ascii="Arial" w:hAnsi="Arial" w:cs="Arial"/>
                <w:b/>
                <w:bCs/>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BF2DA3" w:rsidRPr="0041618D" w:rsidRDefault="00BF2DA3" w:rsidP="0041618D">
            <w:pPr>
              <w:pStyle w:val="Default"/>
              <w:rPr>
                <w:rFonts w:ascii="Arial" w:hAnsi="Arial" w:cs="Arial"/>
                <w:b/>
                <w:bCs/>
                <w:sz w:val="22"/>
                <w:szCs w:val="22"/>
              </w:rPr>
            </w:pPr>
          </w:p>
        </w:tc>
      </w:tr>
      <w:tr w:rsidR="00BF2DA3"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BF2DA3" w:rsidRDefault="00BF2DA3" w:rsidP="0041618D">
            <w:pPr>
              <w:jc w:val="center"/>
              <w:rPr>
                <w:rFonts w:ascii="Arial" w:hAnsi="Arial" w:cs="Arial"/>
                <w:sz w:val="22"/>
                <w:szCs w:val="22"/>
              </w:rPr>
            </w:pPr>
          </w:p>
        </w:tc>
        <w:tc>
          <w:tcPr>
            <w:tcW w:w="2348"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BF2DA3">
            <w:pPr>
              <w:autoSpaceDE w:val="0"/>
              <w:autoSpaceDN w:val="0"/>
              <w:adjustRightInd w:val="0"/>
              <w:rPr>
                <w:rFonts w:ascii="Arial" w:hAnsi="Arial" w:cs="Arial"/>
                <w:sz w:val="22"/>
                <w:szCs w:val="22"/>
              </w:rPr>
            </w:pPr>
            <w:r>
              <w:rPr>
                <w:rFonts w:ascii="TimesNewRomanPSMT" w:eastAsia="Calibri" w:hAnsi="TimesNewRomanPSMT" w:cs="TimesNewRomanPSMT"/>
                <w:sz w:val="22"/>
                <w:szCs w:val="22"/>
              </w:rPr>
              <w:t>Prace instalacyjne i konfiguracyjne (opłata jednorazowa) za każde rozszerzenie zakresu integracji HL7</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jc w:val="center"/>
              <w:rPr>
                <w:rFonts w:ascii="Arial" w:hAnsi="Arial" w:cs="Arial"/>
                <w:sz w:val="22"/>
                <w:szCs w:val="22"/>
              </w:rPr>
            </w:pPr>
            <w:r>
              <w:rPr>
                <w:rFonts w:ascii="Arial" w:hAnsi="Arial" w:cs="Arial"/>
                <w:sz w:val="22"/>
                <w:szCs w:val="22"/>
              </w:rPr>
              <w:t>1</w:t>
            </w:r>
          </w:p>
        </w:tc>
        <w:tc>
          <w:tcPr>
            <w:tcW w:w="828" w:type="pct"/>
            <w:tcBorders>
              <w:top w:val="single" w:sz="4" w:space="0" w:color="auto"/>
              <w:left w:val="nil"/>
              <w:bottom w:val="single" w:sz="4" w:space="0" w:color="auto"/>
              <w:right w:val="single" w:sz="4" w:space="0" w:color="auto"/>
            </w:tcBorders>
            <w:shd w:val="clear" w:color="000000" w:fill="FFFFFF"/>
          </w:tcPr>
          <w:p w:rsidR="00BF2DA3" w:rsidRPr="00BF2DA3" w:rsidRDefault="00BF2DA3" w:rsidP="0041618D">
            <w:pPr>
              <w:pStyle w:val="Default"/>
              <w:rPr>
                <w:rFonts w:ascii="Arial" w:hAnsi="Arial" w:cs="Arial"/>
                <w:bCs/>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BF2DA3" w:rsidRPr="00BF2DA3" w:rsidRDefault="00BF2DA3" w:rsidP="0041618D">
            <w:pPr>
              <w:pStyle w:val="Default"/>
              <w:rPr>
                <w:rFonts w:ascii="Arial" w:hAnsi="Arial" w:cs="Arial"/>
                <w:bCs/>
                <w:sz w:val="22"/>
                <w:szCs w:val="22"/>
              </w:rPr>
            </w:pPr>
          </w:p>
        </w:tc>
      </w:tr>
      <w:tr w:rsidR="00BF2DA3"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BF2DA3" w:rsidRDefault="00BF2DA3" w:rsidP="0041618D">
            <w:pPr>
              <w:jc w:val="center"/>
              <w:rPr>
                <w:rFonts w:ascii="Arial" w:hAnsi="Arial" w:cs="Arial"/>
                <w:sz w:val="22"/>
                <w:szCs w:val="22"/>
              </w:rPr>
            </w:pPr>
          </w:p>
        </w:tc>
        <w:tc>
          <w:tcPr>
            <w:tcW w:w="2348"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rPr>
                <w:rFonts w:ascii="Arial" w:hAnsi="Arial" w:cs="Arial"/>
                <w:sz w:val="22"/>
                <w:szCs w:val="22"/>
              </w:rPr>
            </w:pPr>
            <w:r>
              <w:rPr>
                <w:rFonts w:ascii="TimesNewRomanPSMT" w:eastAsia="Calibri" w:hAnsi="TimesNewRomanPSMT" w:cs="TimesNewRomanPSMT"/>
                <w:sz w:val="22"/>
                <w:szCs w:val="22"/>
              </w:rPr>
              <w:t>Opłata dostępowa roczna</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jc w:val="center"/>
              <w:rPr>
                <w:rFonts w:ascii="Arial" w:hAnsi="Arial" w:cs="Arial"/>
                <w:sz w:val="22"/>
                <w:szCs w:val="22"/>
              </w:rPr>
            </w:pPr>
            <w:r>
              <w:rPr>
                <w:rFonts w:ascii="Arial" w:hAnsi="Arial" w:cs="Arial"/>
                <w:sz w:val="22"/>
                <w:szCs w:val="22"/>
              </w:rPr>
              <w:t>1</w:t>
            </w:r>
          </w:p>
        </w:tc>
        <w:tc>
          <w:tcPr>
            <w:tcW w:w="828" w:type="pct"/>
            <w:tcBorders>
              <w:top w:val="single" w:sz="4" w:space="0" w:color="auto"/>
              <w:left w:val="nil"/>
              <w:bottom w:val="single" w:sz="4" w:space="0" w:color="auto"/>
              <w:right w:val="single" w:sz="4" w:space="0" w:color="auto"/>
            </w:tcBorders>
            <w:shd w:val="clear" w:color="000000" w:fill="FFFFFF"/>
          </w:tcPr>
          <w:p w:rsidR="00BF2DA3" w:rsidRPr="00BF2DA3" w:rsidRDefault="00BF2DA3" w:rsidP="0041618D">
            <w:pPr>
              <w:pStyle w:val="Default"/>
              <w:rPr>
                <w:rFonts w:ascii="Arial" w:hAnsi="Arial" w:cs="Arial"/>
                <w:bCs/>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BF2DA3" w:rsidRPr="00BF2DA3" w:rsidRDefault="00BF2DA3" w:rsidP="0041618D">
            <w:pPr>
              <w:pStyle w:val="Default"/>
              <w:rPr>
                <w:rFonts w:ascii="Arial" w:hAnsi="Arial" w:cs="Arial"/>
                <w:bCs/>
                <w:sz w:val="22"/>
                <w:szCs w:val="22"/>
              </w:rPr>
            </w:pPr>
          </w:p>
        </w:tc>
      </w:tr>
      <w:tr w:rsidR="00BF2DA3" w:rsidRPr="007D6E74" w:rsidTr="00820F39">
        <w:trPr>
          <w:trHeight w:val="72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tcPr>
          <w:p w:rsidR="00BF2DA3" w:rsidRDefault="00BF2DA3" w:rsidP="0041618D">
            <w:pPr>
              <w:jc w:val="center"/>
              <w:rPr>
                <w:rFonts w:ascii="Arial" w:hAnsi="Arial" w:cs="Arial"/>
                <w:sz w:val="22"/>
                <w:szCs w:val="22"/>
              </w:rPr>
            </w:pPr>
          </w:p>
        </w:tc>
        <w:tc>
          <w:tcPr>
            <w:tcW w:w="2348"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rPr>
                <w:rFonts w:ascii="Arial" w:hAnsi="Arial" w:cs="Arial"/>
                <w:sz w:val="22"/>
                <w:szCs w:val="22"/>
              </w:rPr>
            </w:pPr>
            <w:r>
              <w:rPr>
                <w:rFonts w:ascii="Arial" w:hAnsi="Arial" w:cs="Arial"/>
                <w:sz w:val="22"/>
                <w:szCs w:val="22"/>
              </w:rPr>
              <w:t>Razem</w:t>
            </w:r>
          </w:p>
        </w:tc>
        <w:tc>
          <w:tcPr>
            <w:tcW w:w="722" w:type="pct"/>
            <w:tcBorders>
              <w:top w:val="single" w:sz="4" w:space="0" w:color="auto"/>
              <w:left w:val="nil"/>
              <w:bottom w:val="single" w:sz="4" w:space="0" w:color="auto"/>
              <w:right w:val="single" w:sz="4" w:space="0" w:color="auto"/>
            </w:tcBorders>
            <w:shd w:val="clear" w:color="000000" w:fill="FFFFFF"/>
            <w:vAlign w:val="center"/>
          </w:tcPr>
          <w:p w:rsidR="00BF2DA3" w:rsidRPr="0041618D" w:rsidRDefault="00BF2DA3" w:rsidP="0041618D">
            <w:pPr>
              <w:jc w:val="center"/>
              <w:rPr>
                <w:rFonts w:ascii="Arial" w:hAnsi="Arial" w:cs="Arial"/>
                <w:sz w:val="22"/>
                <w:szCs w:val="22"/>
              </w:rPr>
            </w:pPr>
          </w:p>
        </w:tc>
        <w:tc>
          <w:tcPr>
            <w:tcW w:w="828" w:type="pct"/>
            <w:tcBorders>
              <w:top w:val="single" w:sz="4" w:space="0" w:color="auto"/>
              <w:left w:val="nil"/>
              <w:bottom w:val="single" w:sz="4" w:space="0" w:color="auto"/>
              <w:right w:val="single" w:sz="4" w:space="0" w:color="auto"/>
            </w:tcBorders>
            <w:shd w:val="clear" w:color="000000" w:fill="FFFFFF"/>
          </w:tcPr>
          <w:p w:rsidR="00BF2DA3" w:rsidRPr="0041618D" w:rsidRDefault="00BF2DA3" w:rsidP="0041618D">
            <w:pPr>
              <w:pStyle w:val="Default"/>
              <w:rPr>
                <w:rFonts w:ascii="Arial" w:hAnsi="Arial" w:cs="Arial"/>
                <w:b/>
                <w:bCs/>
                <w:sz w:val="22"/>
                <w:szCs w:val="22"/>
              </w:rPr>
            </w:pPr>
          </w:p>
        </w:tc>
        <w:tc>
          <w:tcPr>
            <w:tcW w:w="805" w:type="pct"/>
            <w:tcBorders>
              <w:top w:val="single" w:sz="4" w:space="0" w:color="auto"/>
              <w:left w:val="nil"/>
              <w:bottom w:val="single" w:sz="4" w:space="0" w:color="auto"/>
              <w:right w:val="single" w:sz="4" w:space="0" w:color="auto"/>
            </w:tcBorders>
            <w:shd w:val="clear" w:color="000000" w:fill="FFFFFF"/>
            <w:noWrap/>
          </w:tcPr>
          <w:p w:rsidR="00BF2DA3" w:rsidRPr="0041618D" w:rsidRDefault="00BF2DA3" w:rsidP="0041618D">
            <w:pPr>
              <w:pStyle w:val="Default"/>
              <w:rPr>
                <w:rFonts w:ascii="Arial" w:hAnsi="Arial" w:cs="Arial"/>
                <w:b/>
                <w:bCs/>
                <w:sz w:val="22"/>
                <w:szCs w:val="22"/>
              </w:rPr>
            </w:pPr>
          </w:p>
        </w:tc>
      </w:tr>
    </w:tbl>
    <w:p w:rsidR="000D3958" w:rsidRDefault="000D3958" w:rsidP="001670FC"/>
    <w:p w:rsidR="002F08D8" w:rsidRDefault="00620FAB" w:rsidP="00620FAB">
      <w:pPr>
        <w:jc w:val="center"/>
        <w:rPr>
          <w:rFonts w:ascii="Helvetica" w:eastAsia="Calibri" w:hAnsi="Helvetica" w:cs="Helvetica"/>
          <w:sz w:val="20"/>
          <w:szCs w:val="20"/>
        </w:rPr>
      </w:pPr>
      <w:r>
        <w:rPr>
          <w:rFonts w:ascii="Helvetica" w:eastAsia="Calibri" w:hAnsi="Helvetica" w:cs="Helvetica"/>
          <w:sz w:val="20"/>
          <w:szCs w:val="20"/>
        </w:rPr>
        <w:t xml:space="preserve"> </w:t>
      </w:r>
    </w:p>
    <w:p w:rsidR="00F07178" w:rsidRDefault="00F07178">
      <w:pPr>
        <w:rPr>
          <w:rFonts w:ascii="Helvetica" w:eastAsia="Calibri" w:hAnsi="Helvetica" w:cs="Helvetica"/>
          <w:sz w:val="20"/>
          <w:szCs w:val="20"/>
        </w:rPr>
      </w:pPr>
    </w:p>
    <w:p w:rsidR="002F08D8" w:rsidRDefault="002F08D8" w:rsidP="000D3958">
      <w:pPr>
        <w:rPr>
          <w:rFonts w:ascii="Helvetica" w:eastAsia="Calibri" w:hAnsi="Helvetica" w:cs="Helvetica"/>
          <w:sz w:val="20"/>
          <w:szCs w:val="20"/>
        </w:rPr>
      </w:pPr>
    </w:p>
    <w:p w:rsidR="00F07178" w:rsidRPr="00D61652" w:rsidRDefault="00620FAB" w:rsidP="00F07178">
      <w:pPr>
        <w:pStyle w:val="ASSECONagwekA1"/>
        <w:spacing w:before="0"/>
        <w:jc w:val="center"/>
        <w:rPr>
          <w:rFonts w:ascii="Arial" w:hAnsi="Arial"/>
          <w:sz w:val="22"/>
          <w:szCs w:val="20"/>
        </w:rPr>
      </w:pPr>
      <w:r w:rsidRPr="00D61652">
        <w:rPr>
          <w:rFonts w:ascii="Arial" w:hAnsi="Arial"/>
          <w:sz w:val="22"/>
          <w:szCs w:val="20"/>
        </w:rPr>
        <w:lastRenderedPageBreak/>
        <w:t>Załącznik nr 2</w:t>
      </w:r>
    </w:p>
    <w:p w:rsidR="00F07178" w:rsidRDefault="00F07178" w:rsidP="00F07178">
      <w:pPr>
        <w:pStyle w:val="ASSECOStandardowy"/>
        <w:jc w:val="center"/>
        <w:rPr>
          <w:rFonts w:ascii="Arial" w:hAnsi="Arial" w:cs="Arial"/>
          <w:b/>
          <w:sz w:val="24"/>
        </w:rPr>
      </w:pPr>
      <w:r w:rsidRPr="00F07178">
        <w:rPr>
          <w:rFonts w:ascii="Arial" w:hAnsi="Arial" w:cs="Arial"/>
          <w:b/>
          <w:sz w:val="24"/>
        </w:rPr>
        <w:t>SZCZEGÓŁOWY OPIS PRZEDMIOTU ZAMÓWIENIA</w:t>
      </w:r>
    </w:p>
    <w:p w:rsidR="00BB6B2E" w:rsidRDefault="00BB6B2E" w:rsidP="00BB6B2E"/>
    <w:tbl>
      <w:tblPr>
        <w:tblW w:w="5000" w:type="pct"/>
        <w:jc w:val="center"/>
        <w:tblCellMar>
          <w:left w:w="70" w:type="dxa"/>
          <w:right w:w="70" w:type="dxa"/>
        </w:tblCellMar>
        <w:tblLook w:val="04A0" w:firstRow="1" w:lastRow="0" w:firstColumn="1" w:lastColumn="0" w:noHBand="0" w:noVBand="1"/>
      </w:tblPr>
      <w:tblGrid>
        <w:gridCol w:w="11"/>
        <w:gridCol w:w="895"/>
        <w:gridCol w:w="8156"/>
      </w:tblGrid>
      <w:tr w:rsidR="00BB6B2E" w:rsidRPr="00EA681A" w:rsidTr="00EA681A">
        <w:trPr>
          <w:jc w:val="center"/>
        </w:trPr>
        <w:tc>
          <w:tcPr>
            <w:tcW w:w="5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BB6B2E" w:rsidRPr="00EA681A" w:rsidRDefault="00BB6B2E" w:rsidP="00BB6B2E">
            <w:pPr>
              <w:spacing w:line="240" w:lineRule="atLeast"/>
              <w:jc w:val="center"/>
              <w:rPr>
                <w:rFonts w:ascii="Arial" w:hAnsi="Arial" w:cs="Arial"/>
                <w:b/>
                <w:bCs/>
                <w:sz w:val="20"/>
                <w:szCs w:val="20"/>
              </w:rPr>
            </w:pPr>
            <w:r w:rsidRPr="00EA681A">
              <w:rPr>
                <w:rFonts w:ascii="Arial" w:hAnsi="Arial" w:cs="Arial"/>
                <w:b/>
                <w:bCs/>
                <w:sz w:val="20"/>
                <w:szCs w:val="20"/>
              </w:rPr>
              <w:t>Lp.</w:t>
            </w:r>
          </w:p>
        </w:tc>
        <w:tc>
          <w:tcPr>
            <w:tcW w:w="4500" w:type="pct"/>
            <w:tcBorders>
              <w:top w:val="single" w:sz="4" w:space="0" w:color="auto"/>
              <w:left w:val="nil"/>
              <w:bottom w:val="single" w:sz="4" w:space="0" w:color="auto"/>
              <w:right w:val="single" w:sz="4" w:space="0" w:color="auto"/>
            </w:tcBorders>
            <w:shd w:val="clear" w:color="000000" w:fill="BFBFBF"/>
            <w:vAlign w:val="center"/>
            <w:hideMark/>
          </w:tcPr>
          <w:p w:rsidR="00BB6B2E" w:rsidRPr="00EA681A" w:rsidRDefault="005A6795" w:rsidP="00BB6B2E">
            <w:pPr>
              <w:spacing w:line="240" w:lineRule="atLeast"/>
              <w:jc w:val="center"/>
              <w:rPr>
                <w:rFonts w:ascii="Arial" w:hAnsi="Arial" w:cs="Arial"/>
                <w:b/>
                <w:bCs/>
                <w:color w:val="000000"/>
                <w:sz w:val="20"/>
                <w:szCs w:val="20"/>
              </w:rPr>
            </w:pPr>
            <w:r>
              <w:rPr>
                <w:rFonts w:ascii="Arial" w:hAnsi="Arial" w:cs="Arial"/>
                <w:b/>
                <w:bCs/>
                <w:color w:val="000000"/>
                <w:sz w:val="20"/>
                <w:szCs w:val="20"/>
              </w:rPr>
              <w:t>Zakres wymiany danych integracji</w:t>
            </w:r>
          </w:p>
        </w:tc>
      </w:tr>
      <w:tr w:rsidR="00BB6B2E" w:rsidRPr="00EA681A" w:rsidTr="00EA681A">
        <w:trPr>
          <w:gridBefore w:val="1"/>
          <w:wBefore w:w="6" w:type="pct"/>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rsidR="00BB6B2E" w:rsidRPr="00EA681A" w:rsidRDefault="00BB6B2E" w:rsidP="00A05D07">
            <w:pPr>
              <w:pStyle w:val="Akapitzlist"/>
              <w:numPr>
                <w:ilvl w:val="0"/>
                <w:numId w:val="29"/>
              </w:numPr>
              <w:spacing w:after="0" w:line="240" w:lineRule="atLeast"/>
              <w:rPr>
                <w:rFonts w:ascii="Arial" w:eastAsia="Times New Roman" w:hAnsi="Arial" w:cs="Arial"/>
                <w:sz w:val="20"/>
                <w:szCs w:val="20"/>
                <w:lang w:eastAsia="pl-PL"/>
              </w:rPr>
            </w:pPr>
          </w:p>
        </w:tc>
        <w:tc>
          <w:tcPr>
            <w:tcW w:w="4500" w:type="pct"/>
            <w:tcBorders>
              <w:top w:val="nil"/>
              <w:left w:val="nil"/>
              <w:bottom w:val="single" w:sz="4" w:space="0" w:color="auto"/>
              <w:right w:val="single" w:sz="4" w:space="0" w:color="auto"/>
            </w:tcBorders>
            <w:shd w:val="clear" w:color="auto" w:fill="auto"/>
            <w:vAlign w:val="center"/>
            <w:hideMark/>
          </w:tcPr>
          <w:p w:rsidR="00BB6B2E" w:rsidRPr="00BF2DA3" w:rsidRDefault="005A6795" w:rsidP="005A6795">
            <w:pPr>
              <w:autoSpaceDE w:val="0"/>
              <w:autoSpaceDN w:val="0"/>
              <w:adjustRightInd w:val="0"/>
              <w:rPr>
                <w:rFonts w:ascii="Arial" w:eastAsia="Calibri" w:hAnsi="Arial" w:cs="Arial"/>
                <w:color w:val="000000"/>
                <w:sz w:val="22"/>
                <w:szCs w:val="22"/>
              </w:rPr>
            </w:pPr>
            <w:r w:rsidRPr="00A82ABC">
              <w:rPr>
                <w:rFonts w:ascii="Arial" w:eastAsia="Calibri" w:hAnsi="Arial" w:cs="Arial"/>
                <w:color w:val="000000"/>
                <w:sz w:val="22"/>
                <w:szCs w:val="22"/>
              </w:rPr>
              <w:t xml:space="preserve">Integracja pomiędzy EDM AMDX a systemem zewnętrznym z wykorzystaniem API lub HL7 Messaging: </w:t>
            </w:r>
          </w:p>
        </w:tc>
      </w:tr>
      <w:tr w:rsidR="00BB6B2E" w:rsidRPr="00EA681A" w:rsidTr="00EA681A">
        <w:trPr>
          <w:gridBefore w:val="1"/>
          <w:wBefore w:w="6" w:type="pct"/>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rsidR="00BB6B2E" w:rsidRPr="00EA681A" w:rsidRDefault="00BB6B2E" w:rsidP="00A05D07">
            <w:pPr>
              <w:pStyle w:val="Akapitzlist"/>
              <w:numPr>
                <w:ilvl w:val="0"/>
                <w:numId w:val="29"/>
              </w:numPr>
              <w:spacing w:after="0" w:line="240" w:lineRule="atLeast"/>
              <w:rPr>
                <w:rFonts w:ascii="Arial" w:eastAsia="Times New Roman" w:hAnsi="Arial" w:cs="Arial"/>
                <w:sz w:val="20"/>
                <w:szCs w:val="20"/>
                <w:lang w:eastAsia="pl-PL"/>
              </w:rPr>
            </w:pPr>
          </w:p>
        </w:tc>
        <w:tc>
          <w:tcPr>
            <w:tcW w:w="4500" w:type="pct"/>
            <w:tcBorders>
              <w:top w:val="nil"/>
              <w:left w:val="nil"/>
              <w:bottom w:val="single" w:sz="4" w:space="0" w:color="auto"/>
              <w:right w:val="single" w:sz="4" w:space="0" w:color="auto"/>
            </w:tcBorders>
            <w:shd w:val="clear" w:color="auto" w:fill="auto"/>
            <w:vAlign w:val="center"/>
            <w:hideMark/>
          </w:tcPr>
          <w:p w:rsidR="00BB6B2E" w:rsidRPr="00BF2DA3" w:rsidRDefault="005A6795" w:rsidP="005A6795">
            <w:pPr>
              <w:autoSpaceDE w:val="0"/>
              <w:autoSpaceDN w:val="0"/>
              <w:adjustRightInd w:val="0"/>
              <w:spacing w:after="61"/>
              <w:rPr>
                <w:rFonts w:ascii="Arial" w:eastAsia="Calibri" w:hAnsi="Arial" w:cs="Arial"/>
                <w:color w:val="000000"/>
                <w:sz w:val="22"/>
                <w:szCs w:val="22"/>
              </w:rPr>
            </w:pPr>
            <w:r w:rsidRPr="00BF2DA3">
              <w:rPr>
                <w:rFonts w:ascii="Arial" w:eastAsia="Calibri" w:hAnsi="Arial" w:cs="Arial"/>
                <w:color w:val="000000"/>
                <w:sz w:val="22"/>
                <w:szCs w:val="22"/>
              </w:rPr>
              <w:t xml:space="preserve">odebranie elektronicznie podpisanego dokumentu wyniku badania przesyłanego z systemu LIS w jednym z wariantów: − kanał EDM API, system zewnętrzny przekazuje przygotowany i podpisany elektronicznie dokument, który ma być złożony w EDM AMDX </w:t>
            </w:r>
          </w:p>
        </w:tc>
      </w:tr>
      <w:tr w:rsidR="00BB6B2E" w:rsidRPr="00EA681A" w:rsidTr="00EA681A">
        <w:trPr>
          <w:gridBefore w:val="1"/>
          <w:wBefore w:w="6" w:type="pct"/>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rsidR="00BB6B2E" w:rsidRPr="00EA681A" w:rsidRDefault="00BB6B2E" w:rsidP="00A05D07">
            <w:pPr>
              <w:pStyle w:val="Akapitzlist"/>
              <w:numPr>
                <w:ilvl w:val="0"/>
                <w:numId w:val="29"/>
              </w:numPr>
              <w:spacing w:after="0" w:line="240" w:lineRule="atLeast"/>
              <w:rPr>
                <w:rFonts w:ascii="Arial" w:eastAsia="Times New Roman" w:hAnsi="Arial" w:cs="Arial"/>
                <w:sz w:val="20"/>
                <w:szCs w:val="20"/>
                <w:lang w:eastAsia="pl-PL"/>
              </w:rPr>
            </w:pPr>
          </w:p>
        </w:tc>
        <w:tc>
          <w:tcPr>
            <w:tcW w:w="4500" w:type="pct"/>
            <w:tcBorders>
              <w:top w:val="nil"/>
              <w:left w:val="nil"/>
              <w:bottom w:val="single" w:sz="4" w:space="0" w:color="auto"/>
              <w:right w:val="single" w:sz="4" w:space="0" w:color="auto"/>
            </w:tcBorders>
            <w:shd w:val="clear" w:color="auto" w:fill="auto"/>
            <w:vAlign w:val="center"/>
            <w:hideMark/>
          </w:tcPr>
          <w:p w:rsidR="00BB6B2E" w:rsidRPr="00BF2DA3" w:rsidRDefault="00BF2DA3" w:rsidP="00BF2DA3">
            <w:pPr>
              <w:autoSpaceDE w:val="0"/>
              <w:autoSpaceDN w:val="0"/>
              <w:adjustRightInd w:val="0"/>
              <w:rPr>
                <w:rFonts w:ascii="Arial" w:hAnsi="Arial" w:cs="Arial"/>
                <w:color w:val="000000"/>
                <w:sz w:val="22"/>
                <w:szCs w:val="22"/>
              </w:rPr>
            </w:pPr>
            <w:r w:rsidRPr="00BF2DA3">
              <w:rPr>
                <w:rFonts w:ascii="Arial" w:eastAsia="Calibri" w:hAnsi="Arial" w:cs="Arial"/>
                <w:color w:val="000000"/>
                <w:sz w:val="22"/>
                <w:szCs w:val="22"/>
              </w:rPr>
              <w:t xml:space="preserve">− kanał HL7 Messaging, system zewnętrzny przekazuje przygotowany i podpisany elektronicznie dokument, który ma być złożony w EDM AMDX </w:t>
            </w:r>
          </w:p>
        </w:tc>
      </w:tr>
      <w:tr w:rsidR="00BB6B2E" w:rsidRPr="00EA681A" w:rsidTr="00EA681A">
        <w:trPr>
          <w:gridBefore w:val="1"/>
          <w:wBefore w:w="6" w:type="pct"/>
          <w:jc w:val="center"/>
        </w:trPr>
        <w:tc>
          <w:tcPr>
            <w:tcW w:w="494" w:type="pct"/>
            <w:tcBorders>
              <w:top w:val="nil"/>
              <w:left w:val="single" w:sz="4" w:space="0" w:color="auto"/>
              <w:bottom w:val="single" w:sz="4" w:space="0" w:color="auto"/>
              <w:right w:val="single" w:sz="4" w:space="0" w:color="auto"/>
            </w:tcBorders>
            <w:shd w:val="clear" w:color="auto" w:fill="auto"/>
            <w:vAlign w:val="center"/>
            <w:hideMark/>
          </w:tcPr>
          <w:p w:rsidR="00BB6B2E" w:rsidRPr="00EA681A" w:rsidRDefault="00BB6B2E" w:rsidP="00A05D07">
            <w:pPr>
              <w:pStyle w:val="Akapitzlist"/>
              <w:numPr>
                <w:ilvl w:val="0"/>
                <w:numId w:val="29"/>
              </w:numPr>
              <w:spacing w:after="0" w:line="240" w:lineRule="atLeast"/>
              <w:rPr>
                <w:rFonts w:ascii="Arial" w:eastAsia="Times New Roman" w:hAnsi="Arial" w:cs="Arial"/>
                <w:sz w:val="20"/>
                <w:szCs w:val="20"/>
                <w:lang w:eastAsia="pl-PL"/>
              </w:rPr>
            </w:pPr>
          </w:p>
        </w:tc>
        <w:tc>
          <w:tcPr>
            <w:tcW w:w="4500" w:type="pct"/>
            <w:tcBorders>
              <w:top w:val="nil"/>
              <w:left w:val="nil"/>
              <w:bottom w:val="single" w:sz="4" w:space="0" w:color="auto"/>
              <w:right w:val="single" w:sz="4" w:space="0" w:color="auto"/>
            </w:tcBorders>
            <w:shd w:val="clear" w:color="auto" w:fill="auto"/>
            <w:vAlign w:val="center"/>
            <w:hideMark/>
          </w:tcPr>
          <w:p w:rsidR="00BB6B2E" w:rsidRPr="00BF2DA3" w:rsidRDefault="00BB6B2E" w:rsidP="00BF2DA3">
            <w:pPr>
              <w:autoSpaceDE w:val="0"/>
              <w:autoSpaceDN w:val="0"/>
              <w:adjustRightInd w:val="0"/>
              <w:rPr>
                <w:rFonts w:ascii="Arial" w:hAnsi="Arial" w:cs="Arial"/>
                <w:color w:val="000000"/>
                <w:sz w:val="22"/>
                <w:szCs w:val="22"/>
              </w:rPr>
            </w:pPr>
            <w:r w:rsidRPr="00BF2DA3">
              <w:rPr>
                <w:rFonts w:ascii="Arial" w:hAnsi="Arial" w:cs="Arial"/>
                <w:color w:val="000000"/>
                <w:sz w:val="22"/>
                <w:szCs w:val="22"/>
              </w:rPr>
              <w:t xml:space="preserve"> </w:t>
            </w:r>
            <w:r w:rsidR="00BF2DA3" w:rsidRPr="00BF2DA3">
              <w:rPr>
                <w:rFonts w:ascii="Arial" w:eastAsia="Calibri" w:hAnsi="Arial" w:cs="Arial"/>
                <w:color w:val="000000"/>
                <w:sz w:val="22"/>
                <w:szCs w:val="22"/>
              </w:rPr>
              <w:t xml:space="preserve">integracja zrealizowana zostanie z wykorzystaniem udostępnionych przez Asseco interfejsów wymiany danych. W przypadku konieczności modyfikacji zakresu i/lub sposobu wymiany danych wymagane będzie uzgodnienie warunków integracji i ponowna wycena prac. </w:t>
            </w:r>
          </w:p>
        </w:tc>
      </w:tr>
    </w:tbl>
    <w:p w:rsidR="00BB6B2E" w:rsidRDefault="00BB6B2E" w:rsidP="00BB6B2E">
      <w:pPr>
        <w:rPr>
          <w:rFonts w:ascii="Arial" w:hAnsi="Arial" w:cs="Arial"/>
          <w:sz w:val="20"/>
          <w:szCs w:val="20"/>
        </w:rPr>
      </w:pPr>
    </w:p>
    <w:p w:rsidR="00311C17" w:rsidRDefault="00311C17" w:rsidP="00BB6B2E">
      <w:pPr>
        <w:rPr>
          <w:rFonts w:ascii="Arial" w:hAnsi="Arial" w:cs="Arial"/>
          <w:sz w:val="20"/>
          <w:szCs w:val="20"/>
        </w:rPr>
      </w:pPr>
    </w:p>
    <w:p w:rsidR="00311C17" w:rsidRPr="00EA681A" w:rsidRDefault="00311C17" w:rsidP="00BB6B2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
        <w:gridCol w:w="8156"/>
      </w:tblGrid>
      <w:tr w:rsidR="00BB6B2E" w:rsidRPr="00EA681A" w:rsidTr="00EA681A">
        <w:tc>
          <w:tcPr>
            <w:tcW w:w="500" w:type="pct"/>
            <w:shd w:val="clear" w:color="000000" w:fill="BFBFBF"/>
            <w:vAlign w:val="center"/>
            <w:hideMark/>
          </w:tcPr>
          <w:p w:rsidR="00BB6B2E" w:rsidRPr="00EA681A" w:rsidRDefault="00BB6B2E" w:rsidP="00BB6B2E">
            <w:pPr>
              <w:jc w:val="center"/>
              <w:rPr>
                <w:rFonts w:ascii="Arial" w:hAnsi="Arial" w:cs="Arial"/>
                <w:b/>
                <w:bCs/>
                <w:sz w:val="20"/>
                <w:szCs w:val="20"/>
              </w:rPr>
            </w:pPr>
            <w:r w:rsidRPr="00EA681A">
              <w:rPr>
                <w:rFonts w:ascii="Arial" w:hAnsi="Arial" w:cs="Arial"/>
                <w:sz w:val="20"/>
                <w:szCs w:val="20"/>
              </w:rPr>
              <w:br w:type="page"/>
            </w:r>
            <w:r w:rsidRPr="00EA681A">
              <w:rPr>
                <w:rFonts w:ascii="Arial" w:hAnsi="Arial" w:cs="Arial"/>
                <w:b/>
                <w:bCs/>
                <w:sz w:val="20"/>
                <w:szCs w:val="20"/>
              </w:rPr>
              <w:t>Lp.</w:t>
            </w:r>
          </w:p>
        </w:tc>
        <w:tc>
          <w:tcPr>
            <w:tcW w:w="4500" w:type="pct"/>
            <w:shd w:val="clear" w:color="000000" w:fill="BFBFBF"/>
            <w:vAlign w:val="center"/>
            <w:hideMark/>
          </w:tcPr>
          <w:p w:rsidR="00BB6B2E" w:rsidRPr="00EA681A" w:rsidRDefault="009808FF" w:rsidP="00BF2DA3">
            <w:pPr>
              <w:jc w:val="center"/>
              <w:rPr>
                <w:rFonts w:ascii="Arial" w:hAnsi="Arial" w:cs="Arial"/>
                <w:b/>
                <w:bCs/>
                <w:color w:val="000000"/>
                <w:sz w:val="20"/>
                <w:szCs w:val="20"/>
              </w:rPr>
            </w:pPr>
            <w:r>
              <w:rPr>
                <w:rFonts w:ascii="Arial" w:hAnsi="Arial" w:cs="Arial"/>
                <w:b/>
                <w:bCs/>
                <w:color w:val="000000"/>
                <w:sz w:val="20"/>
                <w:szCs w:val="20"/>
              </w:rPr>
              <w:t>Zakres prac</w:t>
            </w:r>
            <w:r w:rsidR="00BB6B2E" w:rsidRPr="00EA681A">
              <w:rPr>
                <w:rFonts w:ascii="Arial" w:hAnsi="Arial" w:cs="Arial"/>
                <w:b/>
                <w:bCs/>
                <w:color w:val="000000"/>
                <w:sz w:val="20"/>
                <w:szCs w:val="20"/>
              </w:rPr>
              <w:t xml:space="preserve"> </w:t>
            </w:r>
            <w:r w:rsidR="00BF2DA3">
              <w:rPr>
                <w:rFonts w:ascii="Arial" w:hAnsi="Arial" w:cs="Arial"/>
                <w:b/>
                <w:bCs/>
                <w:color w:val="000000"/>
                <w:sz w:val="20"/>
                <w:szCs w:val="20"/>
              </w:rPr>
              <w:t>ze strony firmy MARCEL</w:t>
            </w:r>
          </w:p>
        </w:tc>
      </w:tr>
      <w:tr w:rsidR="00BB6B2E" w:rsidRPr="00EA681A" w:rsidTr="00EA681A">
        <w:tc>
          <w:tcPr>
            <w:tcW w:w="500" w:type="pct"/>
            <w:shd w:val="clear" w:color="auto" w:fill="auto"/>
            <w:vAlign w:val="center"/>
            <w:hideMark/>
          </w:tcPr>
          <w:p w:rsidR="00BB6B2E" w:rsidRPr="00EA681A" w:rsidRDefault="00BB6B2E" w:rsidP="00A05D07">
            <w:pPr>
              <w:pStyle w:val="Akapitzlist"/>
              <w:numPr>
                <w:ilvl w:val="0"/>
                <w:numId w:val="28"/>
              </w:numPr>
              <w:spacing w:after="0" w:line="240" w:lineRule="auto"/>
              <w:jc w:val="center"/>
              <w:rPr>
                <w:rFonts w:ascii="Arial" w:eastAsia="Times New Roman" w:hAnsi="Arial" w:cs="Arial"/>
                <w:sz w:val="20"/>
                <w:szCs w:val="20"/>
                <w:lang w:eastAsia="pl-PL"/>
              </w:rPr>
            </w:pPr>
          </w:p>
        </w:tc>
        <w:tc>
          <w:tcPr>
            <w:tcW w:w="4500" w:type="pct"/>
            <w:shd w:val="clear" w:color="auto" w:fill="auto"/>
            <w:vAlign w:val="center"/>
            <w:hideMark/>
          </w:tcPr>
          <w:p w:rsidR="00BB6B2E" w:rsidRPr="00EA681A" w:rsidRDefault="009808FF" w:rsidP="009F5B4F">
            <w:pPr>
              <w:autoSpaceDE w:val="0"/>
              <w:autoSpaceDN w:val="0"/>
              <w:adjustRightInd w:val="0"/>
              <w:rPr>
                <w:rFonts w:ascii="Arial" w:hAnsi="Arial" w:cs="Arial"/>
                <w:b/>
                <w:bCs/>
                <w:color w:val="000000"/>
                <w:sz w:val="20"/>
                <w:szCs w:val="20"/>
              </w:rPr>
            </w:pPr>
            <w:r>
              <w:rPr>
                <w:rFonts w:ascii="TimesNewRomanPSMT" w:eastAsia="Calibri" w:hAnsi="TimesNewRomanPSMT" w:cs="TimesNewRomanPSMT"/>
                <w:sz w:val="22"/>
                <w:szCs w:val="22"/>
              </w:rPr>
              <w:t xml:space="preserve">rozszerzenie funkcji systemu </w:t>
            </w:r>
            <w:r w:rsidR="009F5B4F">
              <w:rPr>
                <w:rFonts w:ascii="TimesNewRomanPSMT" w:eastAsia="Calibri" w:hAnsi="TimesNewRomanPSMT" w:cs="TimesNewRomanPSMT"/>
                <w:sz w:val="22"/>
                <w:szCs w:val="22"/>
              </w:rPr>
              <w:t xml:space="preserve">LIS </w:t>
            </w:r>
            <w:r>
              <w:rPr>
                <w:rFonts w:ascii="TimesNewRomanPSMT" w:eastAsia="Calibri" w:hAnsi="TimesNewRomanPSMT" w:cs="TimesNewRomanPSMT"/>
                <w:sz w:val="22"/>
                <w:szCs w:val="22"/>
              </w:rPr>
              <w:t>o możliwość generowania zgodnych z PIK HL7 CDA</w:t>
            </w:r>
            <w:r w:rsidR="009F5B4F">
              <w:rPr>
                <w:rFonts w:ascii="TimesNewRomanPSMT" w:eastAsia="Calibri" w:hAnsi="TimesNewRomanPSMT" w:cs="TimesNewRomanPSMT"/>
                <w:sz w:val="22"/>
                <w:szCs w:val="22"/>
              </w:rPr>
              <w:t xml:space="preserve"> </w:t>
            </w:r>
            <w:r>
              <w:rPr>
                <w:rFonts w:ascii="TimesNewRomanPSMT" w:eastAsia="Calibri" w:hAnsi="TimesNewRomanPSMT" w:cs="TimesNewRomanPSMT"/>
                <w:sz w:val="22"/>
                <w:szCs w:val="22"/>
              </w:rPr>
              <w:t>dokumentów wynikowych,</w:t>
            </w:r>
          </w:p>
        </w:tc>
      </w:tr>
      <w:tr w:rsidR="00BB6B2E" w:rsidRPr="00EA681A" w:rsidTr="00EA681A">
        <w:tc>
          <w:tcPr>
            <w:tcW w:w="500" w:type="pct"/>
            <w:shd w:val="clear" w:color="auto" w:fill="auto"/>
            <w:vAlign w:val="center"/>
            <w:hideMark/>
          </w:tcPr>
          <w:p w:rsidR="00BB6B2E" w:rsidRPr="00EA681A" w:rsidRDefault="00BB6B2E" w:rsidP="00A05D07">
            <w:pPr>
              <w:pStyle w:val="Akapitzlist"/>
              <w:numPr>
                <w:ilvl w:val="0"/>
                <w:numId w:val="28"/>
              </w:numPr>
              <w:spacing w:after="0" w:line="240" w:lineRule="auto"/>
              <w:jc w:val="center"/>
              <w:rPr>
                <w:rFonts w:ascii="Arial" w:eastAsia="Times New Roman" w:hAnsi="Arial" w:cs="Arial"/>
                <w:sz w:val="20"/>
                <w:szCs w:val="20"/>
                <w:lang w:eastAsia="pl-PL"/>
              </w:rPr>
            </w:pPr>
          </w:p>
        </w:tc>
        <w:tc>
          <w:tcPr>
            <w:tcW w:w="4500" w:type="pct"/>
            <w:shd w:val="clear" w:color="auto" w:fill="auto"/>
            <w:vAlign w:val="center"/>
            <w:hideMark/>
          </w:tcPr>
          <w:p w:rsidR="00BB6B2E" w:rsidRPr="00EA681A" w:rsidRDefault="009F5B4F" w:rsidP="009F5B4F">
            <w:pPr>
              <w:autoSpaceDE w:val="0"/>
              <w:autoSpaceDN w:val="0"/>
              <w:adjustRightInd w:val="0"/>
              <w:rPr>
                <w:rFonts w:ascii="Arial" w:hAnsi="Arial" w:cs="Arial"/>
                <w:color w:val="000000"/>
                <w:sz w:val="20"/>
                <w:szCs w:val="20"/>
              </w:rPr>
            </w:pPr>
            <w:r>
              <w:rPr>
                <w:rFonts w:ascii="TimesNewRomanPSMT" w:eastAsia="Calibri" w:hAnsi="TimesNewRomanPSMT" w:cs="TimesNewRomanPSMT"/>
                <w:sz w:val="22"/>
                <w:szCs w:val="22"/>
              </w:rPr>
              <w:t>rozszerzenie działającej wg standardu HL7 integracji LIS – HIS o możliwość odsyłania wytworzonych dokumentów EDM do systemu informatycznego zleceniodawcy.</w:t>
            </w:r>
          </w:p>
        </w:tc>
      </w:tr>
    </w:tbl>
    <w:p w:rsidR="00BB6B2E" w:rsidRPr="00EA681A" w:rsidRDefault="00BB6B2E" w:rsidP="00BB6B2E">
      <w:pPr>
        <w:rPr>
          <w:rFonts w:ascii="Arial" w:hAnsi="Arial" w:cs="Arial"/>
          <w:sz w:val="20"/>
          <w:szCs w:val="20"/>
        </w:rPr>
      </w:pPr>
    </w:p>
    <w:p w:rsidR="00BB6B2E" w:rsidRPr="00EA681A" w:rsidRDefault="00BB6B2E" w:rsidP="00BB6B2E">
      <w:pPr>
        <w:rPr>
          <w:rFonts w:ascii="Arial" w:hAnsi="Arial" w:cs="Arial"/>
          <w:sz w:val="20"/>
          <w:szCs w:val="20"/>
        </w:rPr>
      </w:pPr>
      <w:r w:rsidRPr="00EA681A">
        <w:rPr>
          <w:rFonts w:ascii="Arial" w:hAnsi="Arial" w:cs="Arial"/>
          <w:sz w:val="20"/>
          <w:szCs w:val="20"/>
        </w:rPr>
        <w:br w:type="page"/>
      </w:r>
    </w:p>
    <w:p w:rsidR="005B6546" w:rsidRPr="00D61652" w:rsidRDefault="005B6546" w:rsidP="005B6546">
      <w:pPr>
        <w:autoSpaceDE w:val="0"/>
        <w:autoSpaceDN w:val="0"/>
        <w:adjustRightInd w:val="0"/>
        <w:jc w:val="center"/>
        <w:rPr>
          <w:rFonts w:ascii="Arial" w:eastAsia="Calibri" w:hAnsi="Arial" w:cs="Arial"/>
          <w:b/>
          <w:bCs/>
          <w:color w:val="000000"/>
          <w:sz w:val="22"/>
          <w:szCs w:val="20"/>
        </w:rPr>
      </w:pPr>
      <w:r w:rsidRPr="00D61652">
        <w:rPr>
          <w:rFonts w:ascii="Arial" w:eastAsia="Calibri" w:hAnsi="Arial" w:cs="Arial"/>
          <w:b/>
          <w:bCs/>
          <w:color w:val="000000"/>
          <w:sz w:val="22"/>
          <w:szCs w:val="20"/>
        </w:rPr>
        <w:lastRenderedPageBreak/>
        <w:t>Załącznik nr</w:t>
      </w:r>
      <w:r w:rsidR="00620FAB" w:rsidRPr="00D61652">
        <w:rPr>
          <w:rFonts w:ascii="Arial" w:eastAsia="Calibri" w:hAnsi="Arial" w:cs="Arial"/>
          <w:b/>
          <w:bCs/>
          <w:color w:val="000000"/>
          <w:sz w:val="22"/>
          <w:szCs w:val="20"/>
        </w:rPr>
        <w:t xml:space="preserve"> 3</w:t>
      </w:r>
    </w:p>
    <w:p w:rsidR="005B6546" w:rsidRPr="005B6546" w:rsidRDefault="005B6546" w:rsidP="005B6546">
      <w:pPr>
        <w:autoSpaceDE w:val="0"/>
        <w:autoSpaceDN w:val="0"/>
        <w:adjustRightInd w:val="0"/>
        <w:jc w:val="center"/>
        <w:rPr>
          <w:rFonts w:ascii="Arial" w:eastAsia="Calibri" w:hAnsi="Arial" w:cs="Arial"/>
          <w:b/>
          <w:bCs/>
          <w:color w:val="000000"/>
          <w:sz w:val="20"/>
          <w:szCs w:val="20"/>
        </w:rPr>
      </w:pPr>
    </w:p>
    <w:p w:rsidR="005B6546" w:rsidRPr="00225654" w:rsidRDefault="005B6546" w:rsidP="00EF2335">
      <w:pPr>
        <w:autoSpaceDE w:val="0"/>
        <w:autoSpaceDN w:val="0"/>
        <w:adjustRightInd w:val="0"/>
        <w:jc w:val="center"/>
        <w:rPr>
          <w:rFonts w:ascii="Arial" w:eastAsia="Calibri" w:hAnsi="Arial" w:cs="Arial"/>
          <w:b/>
          <w:bCs/>
          <w:color w:val="000000"/>
          <w:sz w:val="22"/>
          <w:szCs w:val="20"/>
        </w:rPr>
      </w:pPr>
      <w:r w:rsidRPr="006A7DED">
        <w:rPr>
          <w:rFonts w:ascii="Arial" w:eastAsia="Calibri" w:hAnsi="Arial" w:cs="Arial"/>
          <w:b/>
          <w:bCs/>
          <w:color w:val="000000"/>
          <w:sz w:val="22"/>
          <w:szCs w:val="20"/>
        </w:rPr>
        <w:t>SZCZEGÓŁOWE ZASADY REALIZACJI USŁUG WDROŻENIOWYCH</w:t>
      </w:r>
    </w:p>
    <w:p w:rsidR="005B6546" w:rsidRDefault="005B6546" w:rsidP="005B6546">
      <w:pPr>
        <w:autoSpaceDE w:val="0"/>
        <w:autoSpaceDN w:val="0"/>
        <w:adjustRightInd w:val="0"/>
        <w:rPr>
          <w:rFonts w:ascii="Arial" w:eastAsia="Calibri" w:hAnsi="Arial" w:cs="Arial"/>
          <w:b/>
          <w:bCs/>
          <w:color w:val="000000"/>
          <w:sz w:val="20"/>
          <w:szCs w:val="20"/>
        </w:rPr>
      </w:pPr>
    </w:p>
    <w:p w:rsidR="005B6546" w:rsidRPr="005B6546" w:rsidRDefault="005B6546" w:rsidP="005B6546">
      <w:pPr>
        <w:autoSpaceDE w:val="0"/>
        <w:autoSpaceDN w:val="0"/>
        <w:adjustRightInd w:val="0"/>
        <w:rPr>
          <w:rFonts w:ascii="Arial" w:eastAsia="Calibri" w:hAnsi="Arial" w:cs="Arial"/>
          <w:color w:val="000000"/>
          <w:sz w:val="20"/>
          <w:szCs w:val="20"/>
        </w:rPr>
      </w:pPr>
    </w:p>
    <w:p w:rsidR="005B6546" w:rsidRPr="006A7DED" w:rsidRDefault="005B6546" w:rsidP="00A05D07">
      <w:pPr>
        <w:pStyle w:val="Akapitzlist"/>
        <w:numPr>
          <w:ilvl w:val="0"/>
          <w:numId w:val="22"/>
        </w:numPr>
        <w:autoSpaceDE w:val="0"/>
        <w:autoSpaceDN w:val="0"/>
        <w:adjustRightInd w:val="0"/>
        <w:jc w:val="both"/>
        <w:rPr>
          <w:rFonts w:ascii="Arial" w:hAnsi="Arial" w:cs="Arial"/>
          <w:color w:val="000000"/>
          <w:szCs w:val="20"/>
        </w:rPr>
      </w:pPr>
      <w:r w:rsidRPr="006A7DED">
        <w:rPr>
          <w:rFonts w:ascii="Arial" w:hAnsi="Arial" w:cs="Arial"/>
          <w:color w:val="000000"/>
          <w:szCs w:val="20"/>
        </w:rPr>
        <w:t xml:space="preserve">W ramach zamawianej przez Zamawiającego puli </w:t>
      </w:r>
      <w:r w:rsidR="007D6E74" w:rsidRPr="006A7DED">
        <w:rPr>
          <w:rFonts w:ascii="Arial" w:hAnsi="Arial" w:cs="Arial"/>
          <w:b/>
          <w:color w:val="000000"/>
          <w:szCs w:val="20"/>
        </w:rPr>
        <w:t>…………..</w:t>
      </w:r>
      <w:r w:rsidR="00E24C40" w:rsidRPr="006A7DED">
        <w:rPr>
          <w:rFonts w:ascii="Arial" w:hAnsi="Arial" w:cs="Arial"/>
          <w:color w:val="000000"/>
          <w:szCs w:val="20"/>
        </w:rPr>
        <w:t xml:space="preserve"> </w:t>
      </w:r>
      <w:r w:rsidRPr="006A7DED">
        <w:rPr>
          <w:rFonts w:ascii="Arial" w:hAnsi="Arial" w:cs="Arial"/>
          <w:color w:val="000000"/>
          <w:szCs w:val="20"/>
        </w:rPr>
        <w:t>wizyt wdrożeniowych (przy udziale jednej osoby, o czasie trwania nie dłuższym niż 6 roboczogodzin) i w terminach uzgodnionych przez strony niniejszej Umowy, Wykonawca będzie wykonywał wdrożenie tzn. następujące czynności:</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zainstalowanie Oprogramowania Aplikacyjnego objętego niniejszą Umową oraz zmiana parametrów</w:t>
      </w:r>
      <w:r w:rsidR="004216D1" w:rsidRPr="002B3379">
        <w:rPr>
          <w:rFonts w:ascii="Arial" w:hAnsi="Arial" w:cs="Arial"/>
          <w:color w:val="000000"/>
          <w:szCs w:val="20"/>
        </w:rPr>
        <w:t xml:space="preserve"> </w:t>
      </w:r>
      <w:r w:rsidRPr="002B3379">
        <w:rPr>
          <w:rFonts w:ascii="Arial" w:hAnsi="Arial" w:cs="Arial"/>
          <w:color w:val="000000"/>
          <w:szCs w:val="20"/>
        </w:rPr>
        <w:t>Oprogramowania Aplikacyjnego;</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szkolenie użytkowników Zamawiającego w zakresie użytkowania Oprogramowania Aplikacyjnego;</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zainstalowanie i wdrożenie poprawionych wersji (upgrade) Oprogramowania Aplikacyjnego (w tym</w:t>
      </w:r>
      <w:r w:rsidR="004216D1" w:rsidRPr="002B3379">
        <w:rPr>
          <w:rFonts w:ascii="Arial" w:hAnsi="Arial" w:cs="Arial"/>
          <w:color w:val="000000"/>
          <w:szCs w:val="20"/>
        </w:rPr>
        <w:t xml:space="preserve"> </w:t>
      </w:r>
      <w:r w:rsidRPr="002B3379">
        <w:rPr>
          <w:rFonts w:ascii="Arial" w:hAnsi="Arial" w:cs="Arial"/>
          <w:color w:val="000000"/>
          <w:szCs w:val="20"/>
        </w:rPr>
        <w:t>szkolenie użytkowników) objętego nadzorem autorskim;</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instalowanie nowych wersji Oprogramowania Aplikacyjnego objętego Umową oraz zmiana</w:t>
      </w:r>
      <w:r w:rsidR="004216D1" w:rsidRPr="002B3379">
        <w:rPr>
          <w:rFonts w:ascii="Arial" w:hAnsi="Arial" w:cs="Arial"/>
          <w:color w:val="000000"/>
          <w:szCs w:val="20"/>
        </w:rPr>
        <w:t xml:space="preserve"> </w:t>
      </w:r>
      <w:r w:rsidRPr="002B3379">
        <w:rPr>
          <w:rFonts w:ascii="Arial" w:hAnsi="Arial" w:cs="Arial"/>
          <w:color w:val="000000"/>
          <w:szCs w:val="20"/>
        </w:rPr>
        <w:t>parametrów oprogramowania;</w:t>
      </w:r>
      <w:r w:rsidR="004216D1" w:rsidRPr="002B3379">
        <w:rPr>
          <w:rFonts w:ascii="Arial" w:hAnsi="Arial" w:cs="Arial"/>
          <w:color w:val="000000"/>
          <w:szCs w:val="20"/>
        </w:rPr>
        <w:t xml:space="preserve"> </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optymalizowanie konfiguracji Oprogramowania Aplikacyjnego i sprzętu komputerowego,</w:t>
      </w:r>
      <w:r w:rsidR="004216D1" w:rsidRPr="002B3379">
        <w:rPr>
          <w:rFonts w:ascii="Arial" w:hAnsi="Arial" w:cs="Arial"/>
          <w:color w:val="000000"/>
          <w:szCs w:val="20"/>
        </w:rPr>
        <w:t xml:space="preserve"> </w:t>
      </w:r>
      <w:r w:rsidRPr="002B3379">
        <w:rPr>
          <w:rFonts w:ascii="Arial" w:hAnsi="Arial" w:cs="Arial"/>
          <w:color w:val="000000"/>
          <w:szCs w:val="20"/>
        </w:rPr>
        <w:t>uwzględniające potrzeby Zamawiającego;</w:t>
      </w:r>
    </w:p>
    <w:p w:rsidR="004216D1" w:rsidRPr="002B3379" w:rsidRDefault="004216D1"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k</w:t>
      </w:r>
      <w:r w:rsidR="005B6546" w:rsidRPr="002B3379">
        <w:rPr>
          <w:rFonts w:ascii="Arial" w:hAnsi="Arial" w:cs="Arial"/>
          <w:color w:val="000000"/>
          <w:szCs w:val="20"/>
        </w:rPr>
        <w:t>orzystanie przez Zamawiającego z konsultacji telefoniczn</w:t>
      </w:r>
      <w:r w:rsidR="005B0A25" w:rsidRPr="002B3379">
        <w:rPr>
          <w:rFonts w:ascii="Arial" w:hAnsi="Arial" w:cs="Arial"/>
          <w:color w:val="000000"/>
          <w:szCs w:val="20"/>
        </w:rPr>
        <w:t>ych u Przedstawiciela Wykonawcy.</w:t>
      </w:r>
    </w:p>
    <w:p w:rsidR="004216D1" w:rsidRPr="002B3379" w:rsidRDefault="002B3379" w:rsidP="00A05D07">
      <w:pPr>
        <w:pStyle w:val="Akapitzlist"/>
        <w:numPr>
          <w:ilvl w:val="0"/>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 xml:space="preserve">Zobowiązania Wykonawcy </w:t>
      </w:r>
      <w:r w:rsidR="005B6546" w:rsidRPr="002B3379">
        <w:rPr>
          <w:rFonts w:ascii="Arial" w:hAnsi="Arial" w:cs="Arial"/>
          <w:color w:val="000000"/>
          <w:szCs w:val="20"/>
        </w:rPr>
        <w:t>będą wykonywane pod warunkiem realizacji</w:t>
      </w:r>
      <w:r w:rsidR="004216D1" w:rsidRPr="002B3379">
        <w:rPr>
          <w:rFonts w:ascii="Arial" w:hAnsi="Arial" w:cs="Arial"/>
          <w:color w:val="000000"/>
          <w:szCs w:val="20"/>
        </w:rPr>
        <w:t xml:space="preserve"> </w:t>
      </w:r>
      <w:r w:rsidR="005B6546" w:rsidRPr="002B3379">
        <w:rPr>
          <w:rFonts w:ascii="Arial" w:hAnsi="Arial" w:cs="Arial"/>
          <w:color w:val="000000"/>
          <w:szCs w:val="20"/>
        </w:rPr>
        <w:t>przez Zamawiającego następujących zobowiązań:</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wykonywania czynności zaleconych przez Wykonawcę, w szczególności dotyczących czynności</w:t>
      </w:r>
      <w:r w:rsidR="004216D1" w:rsidRPr="002B3379">
        <w:rPr>
          <w:rFonts w:ascii="Arial" w:hAnsi="Arial" w:cs="Arial"/>
          <w:color w:val="000000"/>
          <w:szCs w:val="20"/>
        </w:rPr>
        <w:t xml:space="preserve"> </w:t>
      </w:r>
      <w:r w:rsidRPr="002B3379">
        <w:rPr>
          <w:rFonts w:ascii="Arial" w:hAnsi="Arial" w:cs="Arial"/>
          <w:color w:val="000000"/>
          <w:szCs w:val="20"/>
        </w:rPr>
        <w:t>związanych z bezpiecze</w:t>
      </w:r>
      <w:r w:rsidR="002B3379">
        <w:rPr>
          <w:rFonts w:ascii="Arial" w:hAnsi="Arial" w:cs="Arial"/>
          <w:color w:val="000000"/>
          <w:szCs w:val="20"/>
        </w:rPr>
        <w:t>ństwem pracy systemu</w:t>
      </w:r>
      <w:r w:rsidR="002B3379">
        <w:rPr>
          <w:rFonts w:ascii="Arial" w:hAnsi="Arial" w:cs="Arial"/>
          <w:color w:val="000000"/>
          <w:szCs w:val="20"/>
        </w:rPr>
        <w:br/>
      </w:r>
      <w:r w:rsidRPr="002B3379">
        <w:rPr>
          <w:rFonts w:ascii="Arial" w:hAnsi="Arial" w:cs="Arial"/>
          <w:color w:val="000000"/>
          <w:szCs w:val="20"/>
        </w:rPr>
        <w:t>i bezpieczeństwem danych gromadzonych w</w:t>
      </w:r>
      <w:r w:rsidR="004216D1" w:rsidRPr="002B3379">
        <w:rPr>
          <w:rFonts w:ascii="Arial" w:hAnsi="Arial" w:cs="Arial"/>
          <w:color w:val="000000"/>
          <w:szCs w:val="20"/>
        </w:rPr>
        <w:t xml:space="preserve"> </w:t>
      </w:r>
      <w:r w:rsidRPr="002B3379">
        <w:rPr>
          <w:rFonts w:ascii="Arial" w:hAnsi="Arial" w:cs="Arial"/>
          <w:color w:val="000000"/>
          <w:szCs w:val="20"/>
        </w:rPr>
        <w:t>systemie;</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powstrzymania się od samodzielnego lub przy udziale osób trzecich dokonywania jakichkolwiek</w:t>
      </w:r>
      <w:r w:rsidR="004216D1" w:rsidRPr="002B3379">
        <w:rPr>
          <w:rFonts w:ascii="Arial" w:hAnsi="Arial" w:cs="Arial"/>
          <w:color w:val="000000"/>
          <w:szCs w:val="20"/>
        </w:rPr>
        <w:t xml:space="preserve"> z</w:t>
      </w:r>
      <w:r w:rsidRPr="002B3379">
        <w:rPr>
          <w:rFonts w:ascii="Arial" w:hAnsi="Arial" w:cs="Arial"/>
          <w:color w:val="000000"/>
          <w:szCs w:val="20"/>
        </w:rPr>
        <w:t xml:space="preserve">mian w konfiguracji oprogramowania zgodnie </w:t>
      </w:r>
      <w:r w:rsidR="00D30EEB" w:rsidRPr="002B3379">
        <w:rPr>
          <w:rFonts w:ascii="Arial" w:hAnsi="Arial" w:cs="Arial"/>
          <w:color w:val="000000"/>
          <w:szCs w:val="20"/>
        </w:rPr>
        <w:t>z art. 74 ust. 4 pkt 2 ustawy o </w:t>
      </w:r>
      <w:r w:rsidRPr="002B3379">
        <w:rPr>
          <w:rFonts w:ascii="Arial" w:hAnsi="Arial" w:cs="Arial"/>
          <w:color w:val="000000"/>
          <w:szCs w:val="20"/>
        </w:rPr>
        <w:t>prawie autorskim i</w:t>
      </w:r>
      <w:r w:rsidR="004216D1" w:rsidRPr="002B3379">
        <w:rPr>
          <w:rFonts w:ascii="Arial" w:hAnsi="Arial" w:cs="Arial"/>
          <w:color w:val="000000"/>
          <w:szCs w:val="20"/>
        </w:rPr>
        <w:t xml:space="preserve"> </w:t>
      </w:r>
      <w:r w:rsidRPr="002B3379">
        <w:rPr>
          <w:rFonts w:ascii="Arial" w:hAnsi="Arial" w:cs="Arial"/>
          <w:color w:val="000000"/>
          <w:szCs w:val="20"/>
        </w:rPr>
        <w:t>prawach pokrewnych) lub sprzętu komputerowego, na którym wykorzystywane jest</w:t>
      </w:r>
      <w:r w:rsidR="004216D1" w:rsidRPr="002B3379">
        <w:rPr>
          <w:rFonts w:ascii="Arial" w:hAnsi="Arial" w:cs="Arial"/>
          <w:color w:val="000000"/>
          <w:szCs w:val="20"/>
        </w:rPr>
        <w:t xml:space="preserve"> </w:t>
      </w:r>
      <w:r w:rsidRPr="002B3379">
        <w:rPr>
          <w:rFonts w:ascii="Arial" w:hAnsi="Arial" w:cs="Arial"/>
          <w:color w:val="000000"/>
          <w:szCs w:val="20"/>
        </w:rPr>
        <w:t>Oprogramowanie Aplikacyjne objęte niniejszą Umową, w tym Zamawiający zobowiązuje się nie</w:t>
      </w:r>
      <w:r w:rsidR="004216D1" w:rsidRPr="002B3379">
        <w:rPr>
          <w:rFonts w:ascii="Arial" w:hAnsi="Arial" w:cs="Arial"/>
          <w:color w:val="000000"/>
          <w:szCs w:val="20"/>
        </w:rPr>
        <w:t xml:space="preserve"> </w:t>
      </w:r>
      <w:r w:rsidRPr="002B3379">
        <w:rPr>
          <w:rFonts w:ascii="Arial" w:hAnsi="Arial" w:cs="Arial"/>
          <w:color w:val="000000"/>
          <w:szCs w:val="20"/>
        </w:rPr>
        <w:t>dokonywać nieautoryzowanych przez Wykonawcę modyfikacji zawartości baz danych</w:t>
      </w:r>
      <w:r w:rsidR="004216D1" w:rsidRPr="002B3379">
        <w:rPr>
          <w:rFonts w:ascii="Arial" w:hAnsi="Arial" w:cs="Arial"/>
          <w:color w:val="000000"/>
          <w:szCs w:val="20"/>
        </w:rPr>
        <w:t xml:space="preserve"> </w:t>
      </w:r>
      <w:r w:rsidRPr="002B3379">
        <w:rPr>
          <w:rFonts w:ascii="Arial" w:hAnsi="Arial" w:cs="Arial"/>
          <w:color w:val="000000"/>
          <w:szCs w:val="20"/>
        </w:rPr>
        <w:t>Oprogramowania Aplikacyjnego; w przypadku zaistnienia takiej potrzeby Wykonawca dopuszcza</w:t>
      </w:r>
      <w:r w:rsidR="004216D1" w:rsidRPr="002B3379">
        <w:rPr>
          <w:rFonts w:ascii="Arial" w:hAnsi="Arial" w:cs="Arial"/>
          <w:color w:val="000000"/>
          <w:szCs w:val="20"/>
        </w:rPr>
        <w:t xml:space="preserve"> </w:t>
      </w:r>
      <w:r w:rsidRPr="002B3379">
        <w:rPr>
          <w:rFonts w:ascii="Arial" w:hAnsi="Arial" w:cs="Arial"/>
          <w:color w:val="000000"/>
          <w:szCs w:val="20"/>
        </w:rPr>
        <w:t>zmiany konfiguracji Oprogramowania Aplikacyjnego lub sprzętu komputerowego, ale muszą one</w:t>
      </w:r>
      <w:r w:rsidR="004216D1" w:rsidRPr="002B3379">
        <w:rPr>
          <w:rFonts w:ascii="Arial" w:hAnsi="Arial" w:cs="Arial"/>
          <w:color w:val="000000"/>
          <w:szCs w:val="20"/>
        </w:rPr>
        <w:t xml:space="preserve"> </w:t>
      </w:r>
      <w:r w:rsidRPr="002B3379">
        <w:rPr>
          <w:rFonts w:ascii="Arial" w:hAnsi="Arial" w:cs="Arial"/>
          <w:color w:val="000000"/>
          <w:szCs w:val="20"/>
        </w:rPr>
        <w:t>zostać wcześniej zgłoszone Wykonawcy, a wszelkiego rodzaju zmiany muszą być wykonywane</w:t>
      </w:r>
      <w:r w:rsidR="004216D1" w:rsidRPr="002B3379">
        <w:rPr>
          <w:rFonts w:ascii="Arial" w:hAnsi="Arial" w:cs="Arial"/>
          <w:color w:val="000000"/>
          <w:szCs w:val="20"/>
        </w:rPr>
        <w:t xml:space="preserve"> </w:t>
      </w:r>
      <w:r w:rsidRPr="002B3379">
        <w:rPr>
          <w:rFonts w:ascii="Arial" w:hAnsi="Arial" w:cs="Arial"/>
          <w:color w:val="000000"/>
          <w:szCs w:val="20"/>
        </w:rPr>
        <w:t>za uprzednią wyraźną zgodą Wykonawcy;</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dostarczenia na wniosek Wykonawcy wskazanych fragmentów lub całości baz danych</w:t>
      </w:r>
      <w:r w:rsidR="004216D1" w:rsidRPr="002B3379">
        <w:rPr>
          <w:rFonts w:ascii="Arial" w:hAnsi="Arial" w:cs="Arial"/>
          <w:color w:val="000000"/>
          <w:szCs w:val="20"/>
        </w:rPr>
        <w:t xml:space="preserve"> </w:t>
      </w:r>
      <w:r w:rsidRPr="002B3379">
        <w:rPr>
          <w:rFonts w:ascii="Arial" w:hAnsi="Arial" w:cs="Arial"/>
          <w:color w:val="000000"/>
          <w:szCs w:val="20"/>
        </w:rPr>
        <w:t>Oprogramowania Aplikacyjnego, w przypadku uzasadnionej potrzeby ich użycia do prawidłowej</w:t>
      </w:r>
      <w:r w:rsidR="004216D1" w:rsidRPr="002B3379">
        <w:rPr>
          <w:rFonts w:ascii="Arial" w:hAnsi="Arial" w:cs="Arial"/>
          <w:color w:val="000000"/>
          <w:szCs w:val="20"/>
        </w:rPr>
        <w:t xml:space="preserve"> </w:t>
      </w:r>
      <w:r w:rsidRPr="002B3379">
        <w:rPr>
          <w:rFonts w:ascii="Arial" w:hAnsi="Arial" w:cs="Arial"/>
          <w:color w:val="000000"/>
          <w:szCs w:val="20"/>
        </w:rPr>
        <w:t>realizacji przedmiotu niniejszej Umowy poza siedzibą Zamawiającego;</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delegowania i upoważnienia pracowników do współpracy z Wykonawcą;</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zapewnienia, aby Oprogramowanie Aplikacyjne, zainstalowane u Zamawiającego, było używane</w:t>
      </w:r>
      <w:r w:rsidR="004216D1" w:rsidRPr="002B3379">
        <w:rPr>
          <w:rFonts w:ascii="Arial" w:hAnsi="Arial" w:cs="Arial"/>
          <w:color w:val="000000"/>
          <w:szCs w:val="20"/>
        </w:rPr>
        <w:t xml:space="preserve"> </w:t>
      </w:r>
      <w:r w:rsidRPr="002B3379">
        <w:rPr>
          <w:rFonts w:ascii="Arial" w:hAnsi="Arial" w:cs="Arial"/>
          <w:color w:val="000000"/>
          <w:szCs w:val="20"/>
        </w:rPr>
        <w:t>wyłącznie przez użytkowników upoważnionych przez Zamawiającego do korzystania z ww.</w:t>
      </w:r>
      <w:r w:rsidR="004216D1" w:rsidRPr="002B3379">
        <w:rPr>
          <w:rFonts w:ascii="Arial" w:hAnsi="Arial" w:cs="Arial"/>
          <w:color w:val="000000"/>
          <w:szCs w:val="20"/>
        </w:rPr>
        <w:t xml:space="preserve"> </w:t>
      </w:r>
      <w:r w:rsidRPr="002B3379">
        <w:rPr>
          <w:rFonts w:ascii="Arial" w:hAnsi="Arial" w:cs="Arial"/>
          <w:color w:val="000000"/>
          <w:szCs w:val="20"/>
        </w:rPr>
        <w:t>oprogramowania zgodnie z dokumentacją</w:t>
      </w:r>
      <w:r w:rsidR="002B3379">
        <w:rPr>
          <w:rFonts w:ascii="Arial" w:hAnsi="Arial" w:cs="Arial"/>
          <w:color w:val="000000"/>
          <w:szCs w:val="20"/>
        </w:rPr>
        <w:br/>
      </w:r>
      <w:r w:rsidRPr="002B3379">
        <w:rPr>
          <w:rFonts w:ascii="Arial" w:hAnsi="Arial" w:cs="Arial"/>
          <w:color w:val="000000"/>
          <w:szCs w:val="20"/>
        </w:rPr>
        <w:t>i instrukcjami Wykonawcy;</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dokonywania zgłoszeń ewentualnych błędów zgodnie z niniejszą Umową oraz dostarczania</w:t>
      </w:r>
      <w:r w:rsidR="004216D1" w:rsidRPr="002B3379">
        <w:rPr>
          <w:rFonts w:ascii="Arial" w:hAnsi="Arial" w:cs="Arial"/>
          <w:color w:val="000000"/>
          <w:szCs w:val="20"/>
        </w:rPr>
        <w:t xml:space="preserve"> </w:t>
      </w:r>
      <w:r w:rsidRPr="002B3379">
        <w:rPr>
          <w:rFonts w:ascii="Arial" w:hAnsi="Arial" w:cs="Arial"/>
          <w:color w:val="000000"/>
          <w:szCs w:val="20"/>
        </w:rPr>
        <w:t>Wykonawcy rzetelnych i wyczerpujących informacji o stanie Oprogramowania Aplikacyjnego</w:t>
      </w:r>
      <w:r w:rsidR="004216D1" w:rsidRPr="002B3379">
        <w:rPr>
          <w:rFonts w:ascii="Arial" w:hAnsi="Arial" w:cs="Arial"/>
          <w:color w:val="000000"/>
          <w:szCs w:val="20"/>
        </w:rPr>
        <w:t xml:space="preserve"> </w:t>
      </w:r>
      <w:r w:rsidRPr="002B3379">
        <w:rPr>
          <w:rFonts w:ascii="Arial" w:hAnsi="Arial" w:cs="Arial"/>
          <w:color w:val="000000"/>
          <w:szCs w:val="20"/>
        </w:rPr>
        <w:t>i o zamiarach wprowadzenia zmian</w:t>
      </w:r>
      <w:r w:rsidR="002B3379">
        <w:rPr>
          <w:rFonts w:ascii="Arial" w:hAnsi="Arial" w:cs="Arial"/>
          <w:color w:val="000000"/>
          <w:szCs w:val="20"/>
        </w:rPr>
        <w:br/>
      </w:r>
      <w:r w:rsidRPr="002B3379">
        <w:rPr>
          <w:rFonts w:ascii="Arial" w:hAnsi="Arial" w:cs="Arial"/>
          <w:color w:val="000000"/>
          <w:szCs w:val="20"/>
        </w:rPr>
        <w:lastRenderedPageBreak/>
        <w:t>w działalności Zamawiającego (z odpowiednim</w:t>
      </w:r>
      <w:r w:rsidR="004216D1" w:rsidRPr="002B3379">
        <w:rPr>
          <w:rFonts w:ascii="Arial" w:hAnsi="Arial" w:cs="Arial"/>
          <w:color w:val="000000"/>
          <w:szCs w:val="20"/>
        </w:rPr>
        <w:t xml:space="preserve"> </w:t>
      </w:r>
      <w:r w:rsidRPr="002B3379">
        <w:rPr>
          <w:rFonts w:ascii="Arial" w:hAnsi="Arial" w:cs="Arial"/>
          <w:color w:val="000000"/>
          <w:szCs w:val="20"/>
        </w:rPr>
        <w:t>wyprzedzeniem) oraz materiałów potrzebnych do wykonania usług w zakresie niniejszej umowy;</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przekazywania na bieżąco Wykonawcy wszystkich przepisów zgodnie ze stanem swej wiedzy i</w:t>
      </w:r>
      <w:r w:rsidR="004216D1" w:rsidRPr="002B3379">
        <w:rPr>
          <w:rFonts w:ascii="Arial" w:hAnsi="Arial" w:cs="Arial"/>
          <w:color w:val="000000"/>
          <w:szCs w:val="20"/>
        </w:rPr>
        <w:t xml:space="preserve"> </w:t>
      </w:r>
      <w:r w:rsidRPr="002B3379">
        <w:rPr>
          <w:rFonts w:ascii="Arial" w:hAnsi="Arial" w:cs="Arial"/>
          <w:color w:val="000000"/>
          <w:szCs w:val="20"/>
        </w:rPr>
        <w:t>regulaminów obowiązujących u Zamawiającego, które mogą mieć zastosowanie w realizacji</w:t>
      </w:r>
      <w:r w:rsidR="004216D1" w:rsidRPr="002B3379">
        <w:rPr>
          <w:rFonts w:ascii="Arial" w:hAnsi="Arial" w:cs="Arial"/>
          <w:color w:val="000000"/>
          <w:szCs w:val="20"/>
        </w:rPr>
        <w:t xml:space="preserve"> </w:t>
      </w:r>
      <w:r w:rsidRPr="002B3379">
        <w:rPr>
          <w:rFonts w:ascii="Arial" w:hAnsi="Arial" w:cs="Arial"/>
          <w:color w:val="000000"/>
          <w:szCs w:val="20"/>
        </w:rPr>
        <w:t>niniejszej Umowy, w tym obowiązujących wykładni prawnych lub wskazówek jednostek</w:t>
      </w:r>
      <w:r w:rsidR="004216D1" w:rsidRPr="002B3379">
        <w:rPr>
          <w:rFonts w:ascii="Arial" w:hAnsi="Arial" w:cs="Arial"/>
          <w:color w:val="000000"/>
          <w:szCs w:val="20"/>
        </w:rPr>
        <w:t xml:space="preserve"> </w:t>
      </w:r>
      <w:r w:rsidRPr="002B3379">
        <w:rPr>
          <w:rFonts w:ascii="Arial" w:hAnsi="Arial" w:cs="Arial"/>
          <w:color w:val="000000"/>
          <w:szCs w:val="20"/>
        </w:rPr>
        <w:t>nadrzędnych (np. Narodowy Fundusz Zdrowia, Ministerstwo Zdrowia, Samorządowy Wydział</w:t>
      </w:r>
      <w:r w:rsidR="004216D1" w:rsidRPr="002B3379">
        <w:rPr>
          <w:rFonts w:ascii="Arial" w:hAnsi="Arial" w:cs="Arial"/>
          <w:color w:val="000000"/>
          <w:szCs w:val="20"/>
        </w:rPr>
        <w:t xml:space="preserve"> </w:t>
      </w:r>
      <w:r w:rsidRPr="002B3379">
        <w:rPr>
          <w:rFonts w:ascii="Arial" w:hAnsi="Arial" w:cs="Arial"/>
          <w:color w:val="000000"/>
          <w:szCs w:val="20"/>
        </w:rPr>
        <w:t>Zdrowia, Organ Założycielski, inne);</w:t>
      </w:r>
    </w:p>
    <w:p w:rsidR="004216D1" w:rsidRPr="002B3379" w:rsidRDefault="004216D1"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z</w:t>
      </w:r>
      <w:r w:rsidR="005B6546" w:rsidRPr="002B3379">
        <w:rPr>
          <w:rFonts w:ascii="Arial" w:hAnsi="Arial" w:cs="Arial"/>
          <w:color w:val="000000"/>
          <w:szCs w:val="20"/>
        </w:rPr>
        <w:t>apewnienia Wykonawcy możliwości stałego dostępu do Oprogramowania Aplikacyjnego, w tym</w:t>
      </w:r>
      <w:r w:rsidRPr="002B3379">
        <w:rPr>
          <w:rFonts w:ascii="Arial" w:hAnsi="Arial" w:cs="Arial"/>
          <w:color w:val="000000"/>
          <w:szCs w:val="20"/>
        </w:rPr>
        <w:t xml:space="preserve"> </w:t>
      </w:r>
      <w:r w:rsidR="005B6546" w:rsidRPr="002B3379">
        <w:rPr>
          <w:rFonts w:ascii="Arial" w:hAnsi="Arial" w:cs="Arial"/>
          <w:color w:val="000000"/>
          <w:szCs w:val="20"/>
        </w:rPr>
        <w:t>pracy w godzinach popołudniowych i wieczornych, a także zapewnienia obecności w tym czasie,</w:t>
      </w:r>
      <w:r w:rsidRPr="002B3379">
        <w:rPr>
          <w:rFonts w:ascii="Arial" w:hAnsi="Arial" w:cs="Arial"/>
          <w:color w:val="000000"/>
          <w:szCs w:val="20"/>
        </w:rPr>
        <w:t xml:space="preserve"> </w:t>
      </w:r>
      <w:r w:rsidR="005B6546" w:rsidRPr="002B3379">
        <w:rPr>
          <w:rFonts w:ascii="Arial" w:hAnsi="Arial" w:cs="Arial"/>
          <w:color w:val="000000"/>
          <w:szCs w:val="20"/>
        </w:rPr>
        <w:t>upoważnionego przedstawiciela Zamawiającego;</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udostępnienia Wykonawcy sprzętu komputerowego i</w:t>
      </w:r>
      <w:r w:rsidR="00F60047" w:rsidRPr="002B3379">
        <w:rPr>
          <w:rFonts w:ascii="Arial" w:hAnsi="Arial" w:cs="Arial"/>
          <w:color w:val="000000"/>
          <w:szCs w:val="20"/>
        </w:rPr>
        <w:t xml:space="preserve"> oprogramowania osób trzecich w </w:t>
      </w:r>
      <w:r w:rsidRPr="002B3379">
        <w:rPr>
          <w:rFonts w:ascii="Arial" w:hAnsi="Arial" w:cs="Arial"/>
          <w:color w:val="000000"/>
          <w:szCs w:val="20"/>
        </w:rPr>
        <w:t>zakresie</w:t>
      </w:r>
      <w:r w:rsidR="004216D1" w:rsidRPr="002B3379">
        <w:rPr>
          <w:rFonts w:ascii="Arial" w:hAnsi="Arial" w:cs="Arial"/>
          <w:color w:val="000000"/>
          <w:szCs w:val="20"/>
        </w:rPr>
        <w:t xml:space="preserve"> p</w:t>
      </w:r>
      <w:r w:rsidRPr="002B3379">
        <w:rPr>
          <w:rFonts w:ascii="Arial" w:hAnsi="Arial" w:cs="Arial"/>
          <w:color w:val="000000"/>
          <w:szCs w:val="20"/>
        </w:rPr>
        <w:t>otrzebnym do świadczenia usług</w:t>
      </w:r>
      <w:r w:rsidR="002B3379" w:rsidRPr="002B3379">
        <w:rPr>
          <w:rFonts w:ascii="Arial" w:hAnsi="Arial" w:cs="Arial"/>
          <w:color w:val="000000"/>
          <w:szCs w:val="20"/>
        </w:rPr>
        <w:t>i</w:t>
      </w:r>
      <w:r w:rsidRPr="002B3379">
        <w:rPr>
          <w:rFonts w:ascii="Arial" w:hAnsi="Arial" w:cs="Arial"/>
          <w:color w:val="000000"/>
          <w:szCs w:val="20"/>
        </w:rPr>
        <w:t>;</w:t>
      </w:r>
    </w:p>
    <w:p w:rsidR="004216D1"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 xml:space="preserve">zapewnienia pracownikom Wykonawcy warunków do </w:t>
      </w:r>
      <w:r w:rsidR="00F60047" w:rsidRPr="002B3379">
        <w:rPr>
          <w:rFonts w:ascii="Arial" w:hAnsi="Arial" w:cs="Arial"/>
          <w:color w:val="000000"/>
          <w:szCs w:val="20"/>
        </w:rPr>
        <w:t>świadczenia usług</w:t>
      </w:r>
      <w:r w:rsidR="002B3379" w:rsidRPr="002B3379">
        <w:rPr>
          <w:rFonts w:ascii="Arial" w:hAnsi="Arial" w:cs="Arial"/>
          <w:color w:val="000000"/>
          <w:szCs w:val="20"/>
        </w:rPr>
        <w:t>i</w:t>
      </w:r>
      <w:r w:rsidR="002B3379">
        <w:rPr>
          <w:rFonts w:ascii="Arial" w:hAnsi="Arial" w:cs="Arial"/>
          <w:color w:val="000000"/>
          <w:szCs w:val="20"/>
        </w:rPr>
        <w:br/>
      </w:r>
      <w:r w:rsidR="004216D1" w:rsidRPr="002B3379">
        <w:rPr>
          <w:rFonts w:ascii="Arial" w:hAnsi="Arial" w:cs="Arial"/>
          <w:color w:val="000000"/>
          <w:szCs w:val="20"/>
        </w:rPr>
        <w:t>z</w:t>
      </w:r>
      <w:r w:rsidRPr="002B3379">
        <w:rPr>
          <w:rFonts w:ascii="Arial" w:hAnsi="Arial" w:cs="Arial"/>
          <w:color w:val="000000"/>
          <w:szCs w:val="20"/>
        </w:rPr>
        <w:t xml:space="preserve"> uwzględnieniem obowiązujących u siebie przepisów BHP;</w:t>
      </w:r>
    </w:p>
    <w:p w:rsidR="005B6546" w:rsidRPr="002B3379" w:rsidRDefault="005B6546" w:rsidP="00A05D07">
      <w:pPr>
        <w:pStyle w:val="Akapitzlist"/>
        <w:numPr>
          <w:ilvl w:val="2"/>
          <w:numId w:val="22"/>
        </w:numPr>
        <w:autoSpaceDE w:val="0"/>
        <w:autoSpaceDN w:val="0"/>
        <w:adjustRightInd w:val="0"/>
        <w:jc w:val="both"/>
        <w:rPr>
          <w:rFonts w:ascii="Arial" w:hAnsi="Arial" w:cs="Arial"/>
          <w:color w:val="000000"/>
          <w:szCs w:val="20"/>
        </w:rPr>
      </w:pPr>
      <w:r w:rsidRPr="002B3379">
        <w:rPr>
          <w:rFonts w:ascii="Arial" w:hAnsi="Arial" w:cs="Arial"/>
          <w:color w:val="000000"/>
          <w:szCs w:val="20"/>
        </w:rPr>
        <w:t>zapewnienia zdalnego dostępu do Oprogramowania Aplikacyjnego.</w:t>
      </w:r>
    </w:p>
    <w:p w:rsidR="002B3379" w:rsidRPr="002B3379" w:rsidRDefault="002B3379" w:rsidP="002B3379">
      <w:pPr>
        <w:autoSpaceDE w:val="0"/>
        <w:autoSpaceDN w:val="0"/>
        <w:adjustRightInd w:val="0"/>
        <w:jc w:val="both"/>
        <w:rPr>
          <w:rFonts w:ascii="Arial" w:hAnsi="Arial" w:cs="Arial"/>
          <w:color w:val="000000"/>
          <w:sz w:val="22"/>
          <w:szCs w:val="20"/>
        </w:rPr>
      </w:pPr>
    </w:p>
    <w:p w:rsidR="005B6546" w:rsidRPr="002B3379" w:rsidRDefault="005B6546" w:rsidP="005B6546">
      <w:pPr>
        <w:autoSpaceDE w:val="0"/>
        <w:autoSpaceDN w:val="0"/>
        <w:adjustRightInd w:val="0"/>
        <w:rPr>
          <w:rFonts w:ascii="Arial" w:eastAsia="Calibri" w:hAnsi="Arial" w:cs="Arial"/>
          <w:b/>
          <w:bCs/>
          <w:color w:val="000000"/>
          <w:sz w:val="22"/>
          <w:szCs w:val="20"/>
        </w:rPr>
      </w:pPr>
      <w:r w:rsidRPr="002B3379">
        <w:rPr>
          <w:rFonts w:ascii="Arial" w:eastAsia="Calibri" w:hAnsi="Arial" w:cs="Arial"/>
          <w:b/>
          <w:bCs/>
          <w:color w:val="000000"/>
          <w:sz w:val="22"/>
          <w:szCs w:val="20"/>
        </w:rPr>
        <w:t>Lista Dodatków:</w:t>
      </w:r>
    </w:p>
    <w:p w:rsidR="005B6546" w:rsidRPr="002B3379" w:rsidRDefault="005B6546" w:rsidP="005B6546">
      <w:pPr>
        <w:autoSpaceDE w:val="0"/>
        <w:autoSpaceDN w:val="0"/>
        <w:adjustRightInd w:val="0"/>
        <w:rPr>
          <w:rFonts w:ascii="Arial" w:eastAsia="Calibri" w:hAnsi="Arial" w:cs="Arial"/>
          <w:color w:val="000000"/>
          <w:sz w:val="22"/>
          <w:szCs w:val="20"/>
        </w:rPr>
      </w:pPr>
      <w:r w:rsidRPr="002B3379">
        <w:rPr>
          <w:rFonts w:ascii="Arial" w:eastAsia="Calibri" w:hAnsi="Arial" w:cs="Arial"/>
          <w:color w:val="000000"/>
          <w:sz w:val="22"/>
          <w:szCs w:val="20"/>
        </w:rPr>
        <w:t>Dodatek nr 1 – Formularz zgłoszeniowy</w:t>
      </w:r>
    </w:p>
    <w:p w:rsidR="005B6546" w:rsidRPr="002B3379" w:rsidRDefault="005B6546" w:rsidP="005B6546">
      <w:pPr>
        <w:autoSpaceDE w:val="0"/>
        <w:autoSpaceDN w:val="0"/>
        <w:adjustRightInd w:val="0"/>
        <w:rPr>
          <w:rFonts w:ascii="Arial" w:eastAsia="Calibri" w:hAnsi="Arial" w:cs="Arial"/>
          <w:color w:val="000000"/>
          <w:sz w:val="22"/>
          <w:szCs w:val="20"/>
        </w:rPr>
      </w:pPr>
      <w:r w:rsidRPr="002B3379">
        <w:rPr>
          <w:rFonts w:ascii="Arial" w:eastAsia="Calibri" w:hAnsi="Arial" w:cs="Arial"/>
          <w:color w:val="000000"/>
          <w:sz w:val="22"/>
          <w:szCs w:val="20"/>
        </w:rPr>
        <w:t>Dodatek nr 2 – Informacje o Zamawiającym</w:t>
      </w:r>
    </w:p>
    <w:p w:rsidR="004216D1" w:rsidRPr="002B3379" w:rsidRDefault="005B6546" w:rsidP="004216D1">
      <w:pPr>
        <w:rPr>
          <w:rFonts w:ascii="Arial" w:eastAsia="Calibri" w:hAnsi="Arial" w:cs="Arial"/>
          <w:color w:val="000000"/>
          <w:sz w:val="22"/>
          <w:szCs w:val="20"/>
        </w:rPr>
      </w:pPr>
      <w:r w:rsidRPr="002B3379">
        <w:rPr>
          <w:rFonts w:ascii="Arial" w:eastAsia="Calibri" w:hAnsi="Arial" w:cs="Arial"/>
          <w:color w:val="000000"/>
          <w:sz w:val="22"/>
          <w:szCs w:val="20"/>
        </w:rPr>
        <w:t xml:space="preserve">Dodatek nr </w:t>
      </w:r>
      <w:r w:rsidR="004216D1" w:rsidRPr="002B3379">
        <w:rPr>
          <w:rFonts w:ascii="Arial" w:eastAsia="Calibri" w:hAnsi="Arial" w:cs="Arial"/>
          <w:color w:val="000000"/>
          <w:sz w:val="22"/>
          <w:szCs w:val="20"/>
        </w:rPr>
        <w:t>3</w:t>
      </w:r>
      <w:r w:rsidRPr="002B3379">
        <w:rPr>
          <w:rFonts w:ascii="Arial" w:eastAsia="Calibri" w:hAnsi="Arial" w:cs="Arial"/>
          <w:color w:val="000000"/>
          <w:sz w:val="22"/>
          <w:szCs w:val="20"/>
        </w:rPr>
        <w:t xml:space="preserve"> – Zasady udzielenia zdalnego dostępu do zasobów</w:t>
      </w:r>
    </w:p>
    <w:p w:rsidR="004216D1" w:rsidRPr="002B3379" w:rsidRDefault="004216D1" w:rsidP="004216D1">
      <w:pPr>
        <w:rPr>
          <w:rFonts w:ascii="Arial" w:eastAsia="Calibri" w:hAnsi="Arial" w:cs="Arial"/>
          <w:color w:val="000000"/>
          <w:sz w:val="22"/>
          <w:szCs w:val="20"/>
        </w:rPr>
      </w:pPr>
      <w:r w:rsidRPr="002B3379">
        <w:rPr>
          <w:rFonts w:ascii="Arial" w:eastAsia="Calibri" w:hAnsi="Arial" w:cs="Arial"/>
          <w:color w:val="000000"/>
          <w:sz w:val="22"/>
          <w:szCs w:val="20"/>
        </w:rPr>
        <w:t>Dodatek nr 4 – Zobowiązanie do zachowania tajemnicy</w:t>
      </w:r>
    </w:p>
    <w:p w:rsidR="005B6546" w:rsidRDefault="005B6546">
      <w:pPr>
        <w:rPr>
          <w:rFonts w:ascii="Arial" w:hAnsi="Arial" w:cs="Arial"/>
          <w:b/>
          <w:sz w:val="20"/>
          <w:szCs w:val="20"/>
        </w:rPr>
      </w:pPr>
    </w:p>
    <w:p w:rsidR="004216D1" w:rsidRDefault="004216D1">
      <w:pPr>
        <w:rPr>
          <w:rFonts w:ascii="Arial" w:hAnsi="Arial" w:cs="Arial"/>
          <w:b/>
          <w:sz w:val="20"/>
          <w:szCs w:val="20"/>
        </w:rPr>
      </w:pPr>
      <w:r>
        <w:rPr>
          <w:rFonts w:ascii="Arial" w:hAnsi="Arial" w:cs="Arial"/>
          <w:sz w:val="20"/>
        </w:rPr>
        <w:br w:type="page"/>
      </w:r>
    </w:p>
    <w:p w:rsidR="002F08D8" w:rsidRPr="003A7786" w:rsidRDefault="004216D1" w:rsidP="002F08D8">
      <w:pPr>
        <w:pStyle w:val="Nagwek6"/>
        <w:numPr>
          <w:ilvl w:val="0"/>
          <w:numId w:val="0"/>
        </w:numPr>
        <w:ind w:left="720"/>
        <w:jc w:val="center"/>
        <w:rPr>
          <w:rFonts w:ascii="Arial" w:hAnsi="Arial" w:cs="Arial"/>
          <w:sz w:val="20"/>
        </w:rPr>
      </w:pPr>
      <w:r>
        <w:rPr>
          <w:rFonts w:ascii="Arial" w:hAnsi="Arial" w:cs="Arial"/>
          <w:sz w:val="20"/>
        </w:rPr>
        <w:lastRenderedPageBreak/>
        <w:t>Dodatek nr 1 do załącznika</w:t>
      </w:r>
      <w:r w:rsidR="002F08D8" w:rsidRPr="003A7786">
        <w:rPr>
          <w:rFonts w:ascii="Arial" w:hAnsi="Arial" w:cs="Arial"/>
          <w:sz w:val="20"/>
        </w:rPr>
        <w:t xml:space="preserve"> nr  </w:t>
      </w:r>
      <w:r w:rsidR="00620FAB">
        <w:rPr>
          <w:rFonts w:ascii="Arial" w:hAnsi="Arial" w:cs="Arial"/>
          <w:sz w:val="20"/>
        </w:rPr>
        <w:t>3</w:t>
      </w:r>
      <w:r>
        <w:rPr>
          <w:rFonts w:ascii="Arial" w:hAnsi="Arial" w:cs="Arial"/>
          <w:sz w:val="20"/>
        </w:rPr>
        <w:t xml:space="preserve"> </w:t>
      </w:r>
      <w:r w:rsidR="002F08D8" w:rsidRPr="003A7786">
        <w:rPr>
          <w:rFonts w:ascii="Arial" w:hAnsi="Arial" w:cs="Arial"/>
          <w:sz w:val="20"/>
        </w:rPr>
        <w:t>do Umowy</w:t>
      </w:r>
    </w:p>
    <w:p w:rsidR="002F08D8" w:rsidRPr="003A7786" w:rsidRDefault="002F08D8" w:rsidP="002F08D8">
      <w:pPr>
        <w:pStyle w:val="Nagwek"/>
        <w:tabs>
          <w:tab w:val="clear" w:pos="4536"/>
          <w:tab w:val="clear" w:pos="9072"/>
        </w:tabs>
        <w:rPr>
          <w:rFonts w:ascii="Arial" w:hAnsi="Arial" w:cs="Arial"/>
        </w:rPr>
      </w:pPr>
    </w:p>
    <w:tbl>
      <w:tblPr>
        <w:tblW w:w="9356"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0"/>
      </w:tblGrid>
      <w:tr w:rsidR="002F08D8" w:rsidRPr="003A7786" w:rsidTr="002F08D8">
        <w:trPr>
          <w:cantSplit/>
          <w:trHeight w:val="1246"/>
        </w:trPr>
        <w:tc>
          <w:tcPr>
            <w:tcW w:w="4536" w:type="dxa"/>
            <w:vAlign w:val="center"/>
          </w:tcPr>
          <w:p w:rsidR="002F08D8" w:rsidRPr="003A7786" w:rsidRDefault="002F08D8" w:rsidP="002F08D8">
            <w:pPr>
              <w:pStyle w:val="Nagwek"/>
              <w:jc w:val="center"/>
              <w:rPr>
                <w:rFonts w:ascii="Arial" w:hAnsi="Arial" w:cs="Arial"/>
                <w:lang w:val="nb-NO"/>
              </w:rPr>
            </w:pPr>
            <w:r w:rsidRPr="003A7786">
              <w:rPr>
                <w:rFonts w:ascii="Arial" w:hAnsi="Arial" w:cs="Arial"/>
              </w:rPr>
              <w:br w:type="page"/>
            </w:r>
          </w:p>
        </w:tc>
        <w:tc>
          <w:tcPr>
            <w:tcW w:w="4820" w:type="dxa"/>
            <w:vAlign w:val="center"/>
          </w:tcPr>
          <w:p w:rsidR="002F08D8" w:rsidRPr="003A7786" w:rsidRDefault="002F08D8" w:rsidP="002F08D8">
            <w:pPr>
              <w:pStyle w:val="Nagwek"/>
              <w:rPr>
                <w:rFonts w:ascii="Arial" w:hAnsi="Arial" w:cs="Arial"/>
              </w:rPr>
            </w:pPr>
            <w:r w:rsidRPr="003A7786">
              <w:rPr>
                <w:rFonts w:ascii="Arial" w:hAnsi="Arial" w:cs="Arial"/>
              </w:rPr>
              <w:t>Typ dokumentu:</w:t>
            </w:r>
          </w:p>
          <w:p w:rsidR="002F08D8" w:rsidRPr="003A7786" w:rsidRDefault="002F08D8" w:rsidP="002F08D8">
            <w:pPr>
              <w:pStyle w:val="Nagwek7"/>
              <w:numPr>
                <w:ilvl w:val="0"/>
                <w:numId w:val="0"/>
              </w:numPr>
              <w:ind w:left="1008"/>
              <w:jc w:val="left"/>
              <w:rPr>
                <w:rFonts w:ascii="Arial" w:hAnsi="Arial" w:cs="Arial"/>
                <w:sz w:val="20"/>
                <w:u w:val="none"/>
              </w:rPr>
            </w:pPr>
            <w:r w:rsidRPr="003A7786">
              <w:rPr>
                <w:rFonts w:ascii="Arial" w:hAnsi="Arial" w:cs="Arial"/>
                <w:sz w:val="20"/>
                <w:u w:val="none"/>
              </w:rPr>
              <w:t>ZGŁOSZENIE BŁĘDU / MODYFIAKCJI</w:t>
            </w:r>
          </w:p>
          <w:p w:rsidR="002F08D8" w:rsidRPr="003A7786" w:rsidRDefault="002F08D8" w:rsidP="002F08D8">
            <w:pPr>
              <w:pStyle w:val="Nagwek7"/>
              <w:numPr>
                <w:ilvl w:val="0"/>
                <w:numId w:val="0"/>
              </w:numPr>
              <w:ind w:left="1008"/>
              <w:jc w:val="left"/>
              <w:rPr>
                <w:rFonts w:ascii="Arial" w:hAnsi="Arial" w:cs="Arial"/>
                <w:b w:val="0"/>
                <w:sz w:val="20"/>
              </w:rPr>
            </w:pPr>
            <w:r w:rsidRPr="003A7786">
              <w:rPr>
                <w:rFonts w:ascii="Arial" w:hAnsi="Arial" w:cs="Arial"/>
                <w:sz w:val="20"/>
                <w:u w:val="none"/>
              </w:rPr>
              <w:t>OPROGRAMOWANIA APLIKACYJNYGO</w:t>
            </w:r>
          </w:p>
        </w:tc>
      </w:tr>
    </w:tbl>
    <w:p w:rsidR="002F08D8" w:rsidRPr="003A7786" w:rsidRDefault="002F08D8" w:rsidP="002F08D8">
      <w:pPr>
        <w:pStyle w:val="Nagwek"/>
        <w:rPr>
          <w:rFonts w:ascii="Arial" w:hAnsi="Arial" w:cs="Arial"/>
          <w:b/>
          <w:smallCaps/>
          <w:u w:val="single"/>
        </w:rPr>
      </w:pPr>
      <w:r w:rsidRPr="003A7786">
        <w:rPr>
          <w:rFonts w:ascii="Arial" w:hAnsi="Arial" w:cs="Arial"/>
        </w:rPr>
        <w:t xml:space="preserve">                                       </w:t>
      </w: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2F08D8" w:rsidRPr="003A7786" w:rsidTr="002F08D8">
        <w:trPr>
          <w:cantSplit/>
          <w:trHeight w:val="571"/>
        </w:trPr>
        <w:tc>
          <w:tcPr>
            <w:tcW w:w="9356" w:type="dxa"/>
          </w:tcPr>
          <w:p w:rsidR="002F08D8" w:rsidRPr="003A7786" w:rsidRDefault="002F08D8" w:rsidP="002F08D8">
            <w:pPr>
              <w:rPr>
                <w:rFonts w:ascii="Arial" w:hAnsi="Arial" w:cs="Arial"/>
                <w:b/>
                <w:sz w:val="20"/>
                <w:szCs w:val="20"/>
              </w:rPr>
            </w:pPr>
          </w:p>
          <w:p w:rsidR="002F08D8" w:rsidRPr="003A7786" w:rsidRDefault="002F08D8" w:rsidP="002F08D8">
            <w:pPr>
              <w:rPr>
                <w:rFonts w:ascii="Arial" w:hAnsi="Arial" w:cs="Arial"/>
                <w:b/>
                <w:sz w:val="20"/>
                <w:szCs w:val="20"/>
              </w:rPr>
            </w:pPr>
            <w:r w:rsidRPr="003A7786">
              <w:rPr>
                <w:rFonts w:ascii="Arial" w:hAnsi="Arial" w:cs="Arial"/>
                <w:b/>
                <w:sz w:val="20"/>
                <w:szCs w:val="20"/>
              </w:rPr>
              <w:t xml:space="preserve">Zgłoszenie </w:t>
            </w:r>
            <w:r w:rsidRPr="003A7786">
              <w:rPr>
                <w:rFonts w:ascii="Arial" w:hAnsi="Arial" w:cs="Arial"/>
                <w:sz w:val="20"/>
                <w:szCs w:val="20"/>
              </w:rPr>
              <w:t>przesłać na adres …………………………. lub fax. nr</w:t>
            </w:r>
            <w:r w:rsidRPr="003A7786">
              <w:rPr>
                <w:rFonts w:ascii="Arial" w:hAnsi="Arial" w:cs="Arial"/>
                <w:b/>
                <w:sz w:val="20"/>
                <w:szCs w:val="20"/>
                <w:u w:val="single"/>
              </w:rPr>
              <w:t xml:space="preserve"> ………………………</w:t>
            </w:r>
          </w:p>
        </w:tc>
      </w:tr>
    </w:tbl>
    <w:p w:rsidR="002F08D8" w:rsidRPr="003A7786" w:rsidRDefault="002F08D8" w:rsidP="002F08D8">
      <w:pPr>
        <w:rPr>
          <w:rFonts w:ascii="Arial" w:hAnsi="Arial" w:cs="Arial"/>
          <w:b/>
          <w:sz w:val="20"/>
          <w:szCs w:val="20"/>
        </w:rPr>
      </w:pPr>
    </w:p>
    <w:tbl>
      <w:tblPr>
        <w:tblW w:w="9382" w:type="dxa"/>
        <w:tblInd w:w="-17" w:type="dxa"/>
        <w:tblLayout w:type="fixed"/>
        <w:tblCellMar>
          <w:left w:w="0" w:type="dxa"/>
          <w:right w:w="0" w:type="dxa"/>
        </w:tblCellMar>
        <w:tblLook w:val="0000" w:firstRow="0" w:lastRow="0" w:firstColumn="0" w:lastColumn="0" w:noHBand="0" w:noVBand="0"/>
      </w:tblPr>
      <w:tblGrid>
        <w:gridCol w:w="10"/>
        <w:gridCol w:w="1631"/>
        <w:gridCol w:w="3059"/>
        <w:gridCol w:w="698"/>
        <w:gridCol w:w="1995"/>
        <w:gridCol w:w="1989"/>
      </w:tblGrid>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jc w:val="center"/>
              <w:rPr>
                <w:rFonts w:ascii="Arial" w:hAnsi="Arial" w:cs="Arial"/>
                <w:b/>
                <w:sz w:val="20"/>
                <w:szCs w:val="20"/>
              </w:rPr>
            </w:pPr>
          </w:p>
        </w:tc>
      </w:tr>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Miasto</w:t>
            </w:r>
          </w:p>
          <w:p w:rsidR="002F08D8" w:rsidRPr="003A7786" w:rsidRDefault="002F08D8" w:rsidP="002F08D8">
            <w:pPr>
              <w:rPr>
                <w:rFonts w:ascii="Arial" w:hAnsi="Arial" w:cs="Arial"/>
                <w:b/>
                <w:sz w:val="20"/>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Ulica, nr</w:t>
            </w:r>
          </w:p>
          <w:p w:rsidR="002F08D8" w:rsidRPr="003A7786" w:rsidRDefault="002F08D8" w:rsidP="002F08D8">
            <w:pPr>
              <w:rPr>
                <w:rFonts w:ascii="Arial" w:hAnsi="Arial" w:cs="Arial"/>
                <w:b/>
                <w:sz w:val="20"/>
                <w:szCs w:val="20"/>
              </w:rPr>
            </w:pPr>
          </w:p>
        </w:tc>
      </w:tr>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p>
        </w:tc>
      </w:tr>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 xml:space="preserve">Imię i nazwisko: </w:t>
            </w:r>
          </w:p>
          <w:p w:rsidR="002F08D8" w:rsidRPr="003A7786" w:rsidRDefault="002F08D8" w:rsidP="002F08D8">
            <w:pPr>
              <w:rPr>
                <w:rFonts w:ascii="Arial" w:hAnsi="Arial" w:cs="Arial"/>
                <w:sz w:val="20"/>
                <w:szCs w:val="20"/>
              </w:rPr>
            </w:pPr>
            <w:r w:rsidRPr="003A7786">
              <w:rPr>
                <w:rFonts w:ascii="Arial" w:hAnsi="Arial" w:cs="Arial"/>
                <w:sz w:val="20"/>
                <w:szCs w:val="20"/>
              </w:rPr>
              <w:t xml:space="preserve">Komórka organizacyjna: </w:t>
            </w:r>
          </w:p>
          <w:p w:rsidR="002F08D8" w:rsidRPr="003A7786" w:rsidRDefault="002F08D8" w:rsidP="002F08D8">
            <w:pPr>
              <w:rPr>
                <w:rFonts w:ascii="Arial" w:hAnsi="Arial" w:cs="Arial"/>
                <w:sz w:val="20"/>
                <w:szCs w:val="20"/>
              </w:rPr>
            </w:pPr>
          </w:p>
        </w:tc>
      </w:tr>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Telefon:</w:t>
            </w:r>
          </w:p>
          <w:p w:rsidR="002F08D8" w:rsidRPr="003A7786" w:rsidRDefault="002F08D8" w:rsidP="002F08D8">
            <w:pPr>
              <w:rPr>
                <w:rFonts w:ascii="Arial" w:hAnsi="Arial" w:cs="Arial"/>
                <w:sz w:val="20"/>
                <w:szCs w:val="20"/>
              </w:rPr>
            </w:pPr>
            <w:r w:rsidRPr="003A7786">
              <w:rPr>
                <w:rFonts w:ascii="Arial" w:hAnsi="Arial" w:cs="Arial"/>
                <w:sz w:val="20"/>
                <w:szCs w:val="20"/>
              </w:rPr>
              <w:t xml:space="preserve"> e-mail:</w:t>
            </w:r>
          </w:p>
        </w:tc>
      </w:tr>
      <w:tr w:rsidR="002F08D8" w:rsidRPr="003A7786" w:rsidTr="002F08D8">
        <w:trPr>
          <w:gridBefore w:val="1"/>
          <w:wBefore w:w="10" w:type="dxa"/>
          <w:cantSplit/>
          <w:trHeight w:val="502"/>
        </w:trPr>
        <w:tc>
          <w:tcPr>
            <w:tcW w:w="9372" w:type="dxa"/>
            <w:gridSpan w:val="5"/>
            <w:tcBorders>
              <w:top w:val="single" w:sz="4" w:space="0" w:color="auto"/>
              <w:bottom w:val="single" w:sz="4" w:space="0" w:color="auto"/>
            </w:tcBorders>
          </w:tcPr>
          <w:p w:rsidR="002F08D8" w:rsidRPr="003A7786" w:rsidRDefault="002F08D8" w:rsidP="002F08D8">
            <w:pPr>
              <w:rPr>
                <w:rFonts w:ascii="Arial" w:hAnsi="Arial" w:cs="Arial"/>
                <w:sz w:val="20"/>
                <w:szCs w:val="20"/>
              </w:rPr>
            </w:pPr>
          </w:p>
        </w:tc>
      </w:tr>
      <w:tr w:rsidR="002F08D8" w:rsidRPr="003A7786" w:rsidTr="002F08D8">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2F08D8" w:rsidRPr="003A7786" w:rsidRDefault="002F08D8" w:rsidP="002F08D8">
            <w:pPr>
              <w:rPr>
                <w:rFonts w:ascii="Arial" w:hAnsi="Arial" w:cs="Arial"/>
                <w:b/>
                <w:sz w:val="20"/>
                <w:szCs w:val="20"/>
              </w:rPr>
            </w:pPr>
            <w:r w:rsidRPr="003A7786">
              <w:rPr>
                <w:rFonts w:ascii="Arial" w:hAnsi="Arial" w:cs="Arial"/>
                <w:b/>
                <w:sz w:val="20"/>
                <w:szCs w:val="20"/>
              </w:rPr>
              <w:t>Klasyfikacja:</w:t>
            </w:r>
          </w:p>
        </w:tc>
        <w:tc>
          <w:tcPr>
            <w:tcW w:w="5752" w:type="dxa"/>
            <w:gridSpan w:val="3"/>
            <w:tcBorders>
              <w:top w:val="single" w:sz="4" w:space="0" w:color="auto"/>
              <w:left w:val="single" w:sz="4" w:space="0" w:color="auto"/>
              <w:bottom w:val="single" w:sz="4" w:space="0" w:color="auto"/>
            </w:tcBorders>
          </w:tcPr>
          <w:p w:rsidR="002F08D8" w:rsidRPr="003A7786" w:rsidRDefault="002F08D8" w:rsidP="00A05D07">
            <w:pPr>
              <w:pStyle w:val="Akapitzlist"/>
              <w:numPr>
                <w:ilvl w:val="0"/>
                <w:numId w:val="15"/>
              </w:numPr>
              <w:spacing w:after="0" w:line="240" w:lineRule="auto"/>
              <w:ind w:left="649" w:hanging="425"/>
              <w:rPr>
                <w:rFonts w:ascii="Arial" w:hAnsi="Arial" w:cs="Arial"/>
                <w:sz w:val="20"/>
                <w:szCs w:val="20"/>
              </w:rPr>
            </w:pPr>
            <w:r w:rsidRPr="003A7786">
              <w:rPr>
                <w:rFonts w:ascii="Arial" w:hAnsi="Arial" w:cs="Arial"/>
                <w:sz w:val="20"/>
                <w:szCs w:val="20"/>
              </w:rPr>
              <w:t>Błąd krytyczny</w:t>
            </w:r>
          </w:p>
          <w:p w:rsidR="002F08D8" w:rsidRPr="003A7786" w:rsidRDefault="002F08D8" w:rsidP="00A05D07">
            <w:pPr>
              <w:pStyle w:val="Akapitzlist"/>
              <w:numPr>
                <w:ilvl w:val="0"/>
                <w:numId w:val="15"/>
              </w:numPr>
              <w:spacing w:after="0" w:line="240" w:lineRule="auto"/>
              <w:ind w:left="649" w:hanging="425"/>
              <w:rPr>
                <w:rFonts w:ascii="Arial" w:hAnsi="Arial" w:cs="Arial"/>
                <w:sz w:val="20"/>
                <w:szCs w:val="20"/>
              </w:rPr>
            </w:pPr>
            <w:r w:rsidRPr="003A7786">
              <w:rPr>
                <w:rFonts w:ascii="Arial" w:hAnsi="Arial" w:cs="Arial"/>
                <w:sz w:val="20"/>
                <w:szCs w:val="20"/>
              </w:rPr>
              <w:t>Błąd zwykły</w:t>
            </w:r>
          </w:p>
          <w:p w:rsidR="002F08D8" w:rsidRPr="003A7786" w:rsidRDefault="002F08D8" w:rsidP="00A05D07">
            <w:pPr>
              <w:pStyle w:val="Akapitzlist"/>
              <w:numPr>
                <w:ilvl w:val="0"/>
                <w:numId w:val="15"/>
              </w:numPr>
              <w:spacing w:after="0" w:line="240" w:lineRule="auto"/>
              <w:ind w:left="649" w:hanging="425"/>
              <w:rPr>
                <w:rFonts w:ascii="Arial" w:hAnsi="Arial" w:cs="Arial"/>
                <w:sz w:val="20"/>
                <w:szCs w:val="20"/>
              </w:rPr>
            </w:pPr>
            <w:r w:rsidRPr="003A7786">
              <w:rPr>
                <w:rFonts w:ascii="Arial" w:hAnsi="Arial" w:cs="Arial"/>
                <w:sz w:val="20"/>
                <w:szCs w:val="20"/>
              </w:rPr>
              <w:t>Modyfikacja</w:t>
            </w:r>
          </w:p>
          <w:p w:rsidR="002F08D8" w:rsidRPr="003A7786" w:rsidRDefault="002F08D8" w:rsidP="00A05D07">
            <w:pPr>
              <w:pStyle w:val="Akapitzlist"/>
              <w:numPr>
                <w:ilvl w:val="0"/>
                <w:numId w:val="15"/>
              </w:numPr>
              <w:spacing w:after="0" w:line="240" w:lineRule="auto"/>
              <w:ind w:left="649" w:hanging="425"/>
              <w:rPr>
                <w:rFonts w:ascii="Arial" w:hAnsi="Arial" w:cs="Arial"/>
                <w:sz w:val="20"/>
                <w:szCs w:val="20"/>
              </w:rPr>
            </w:pPr>
            <w:r w:rsidRPr="003A7786">
              <w:rPr>
                <w:rFonts w:ascii="Arial" w:hAnsi="Arial" w:cs="Arial"/>
                <w:sz w:val="20"/>
                <w:szCs w:val="20"/>
              </w:rPr>
              <w:t>Rozszerzenie</w:t>
            </w:r>
          </w:p>
        </w:tc>
        <w:tc>
          <w:tcPr>
            <w:tcW w:w="1989" w:type="dxa"/>
            <w:tcBorders>
              <w:top w:val="single" w:sz="4" w:space="0" w:color="auto"/>
              <w:bottom w:val="single" w:sz="4" w:space="0" w:color="auto"/>
              <w:right w:val="single" w:sz="4" w:space="0" w:color="auto"/>
            </w:tcBorders>
          </w:tcPr>
          <w:p w:rsidR="002F08D8" w:rsidRPr="003A7786" w:rsidRDefault="002F08D8" w:rsidP="002F08D8">
            <w:pPr>
              <w:pStyle w:val="Akapitzlist"/>
              <w:ind w:left="284"/>
              <w:rPr>
                <w:rFonts w:ascii="Arial" w:hAnsi="Arial" w:cs="Arial"/>
                <w:sz w:val="20"/>
                <w:szCs w:val="20"/>
              </w:rPr>
            </w:pPr>
          </w:p>
        </w:tc>
      </w:tr>
      <w:tr w:rsidR="002F08D8" w:rsidRPr="003A7786" w:rsidTr="002F08D8">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Wersja Systemu, wersja modułu, platforma bazodanowa, platforma systemowa:</w:t>
            </w:r>
          </w:p>
          <w:p w:rsidR="002F08D8" w:rsidRPr="003A7786" w:rsidRDefault="002F08D8" w:rsidP="002F08D8">
            <w:pPr>
              <w:rPr>
                <w:rFonts w:ascii="Arial" w:hAnsi="Arial" w:cs="Arial"/>
                <w:sz w:val="20"/>
                <w:szCs w:val="20"/>
              </w:rPr>
            </w:pPr>
            <w:r w:rsidRPr="003A7786">
              <w:rPr>
                <w:rFonts w:ascii="Arial" w:hAnsi="Arial" w:cs="Arial"/>
                <w:sz w:val="20"/>
                <w:szCs w:val="20"/>
              </w:rPr>
              <w:t xml:space="preserve"> </w:t>
            </w:r>
          </w:p>
          <w:p w:rsidR="002F08D8" w:rsidRPr="003A7786" w:rsidRDefault="002F08D8" w:rsidP="002F08D8">
            <w:pPr>
              <w:rPr>
                <w:rFonts w:ascii="Arial" w:hAnsi="Arial" w:cs="Arial"/>
                <w:sz w:val="20"/>
                <w:szCs w:val="20"/>
              </w:rPr>
            </w:pPr>
          </w:p>
        </w:tc>
      </w:tr>
      <w:tr w:rsidR="002F08D8" w:rsidRPr="003A7786" w:rsidTr="002F08D8">
        <w:trPr>
          <w:cantSplit/>
          <w:trHeight w:val="4784"/>
        </w:trPr>
        <w:tc>
          <w:tcPr>
            <w:tcW w:w="5398" w:type="dxa"/>
            <w:gridSpan w:val="4"/>
            <w:tcBorders>
              <w:top w:val="single" w:sz="4" w:space="0" w:color="auto"/>
              <w:left w:val="single" w:sz="4" w:space="0" w:color="auto"/>
              <w:bottom w:val="single" w:sz="4" w:space="0" w:color="auto"/>
            </w:tcBorders>
          </w:tcPr>
          <w:p w:rsidR="002F08D8" w:rsidRPr="003A7786" w:rsidRDefault="002F08D8" w:rsidP="002F08D8">
            <w:pPr>
              <w:rPr>
                <w:rFonts w:ascii="Arial" w:hAnsi="Arial" w:cs="Arial"/>
                <w:sz w:val="20"/>
                <w:szCs w:val="20"/>
              </w:rPr>
            </w:pPr>
            <w:r w:rsidRPr="003A7786">
              <w:rPr>
                <w:rFonts w:ascii="Arial" w:hAnsi="Arial" w:cs="Arial"/>
                <w:sz w:val="20"/>
                <w:szCs w:val="20"/>
              </w:rPr>
              <w:t>Treść zgłoszenia:</w:t>
            </w: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p w:rsidR="002F08D8" w:rsidRPr="003A7786" w:rsidRDefault="002F08D8" w:rsidP="002F08D8">
            <w:pPr>
              <w:rPr>
                <w:rFonts w:ascii="Arial" w:hAnsi="Arial" w:cs="Arial"/>
                <w:sz w:val="20"/>
                <w:szCs w:val="20"/>
              </w:rPr>
            </w:pPr>
          </w:p>
        </w:tc>
        <w:tc>
          <w:tcPr>
            <w:tcW w:w="3984" w:type="dxa"/>
            <w:gridSpan w:val="2"/>
            <w:tcBorders>
              <w:top w:val="single" w:sz="4" w:space="0" w:color="auto"/>
              <w:left w:val="nil"/>
              <w:bottom w:val="single" w:sz="4" w:space="0" w:color="auto"/>
              <w:right w:val="single" w:sz="4" w:space="0" w:color="auto"/>
            </w:tcBorders>
          </w:tcPr>
          <w:p w:rsidR="002F08D8" w:rsidRPr="003A7786" w:rsidRDefault="002F08D8" w:rsidP="002F08D8">
            <w:pPr>
              <w:rPr>
                <w:rFonts w:ascii="Arial" w:hAnsi="Arial" w:cs="Arial"/>
                <w:b/>
                <w:sz w:val="20"/>
                <w:szCs w:val="20"/>
              </w:rPr>
            </w:pPr>
          </w:p>
        </w:tc>
      </w:tr>
    </w:tbl>
    <w:p w:rsidR="002F08D8" w:rsidRPr="003A7786" w:rsidRDefault="002F08D8" w:rsidP="002F08D8">
      <w:pPr>
        <w:pStyle w:val="Tytu"/>
        <w:jc w:val="left"/>
        <w:rPr>
          <w:rFonts w:ascii="Arial" w:hAnsi="Arial" w:cs="Arial"/>
          <w:sz w:val="20"/>
        </w:rPr>
        <w:sectPr w:rsidR="002F08D8" w:rsidRPr="003A7786" w:rsidSect="00B248D0">
          <w:footerReference w:type="default" r:id="rId8"/>
          <w:pgSz w:w="11906" w:h="16838"/>
          <w:pgMar w:top="1417" w:right="1417" w:bottom="1417" w:left="1417" w:header="708" w:footer="0" w:gutter="0"/>
          <w:cols w:space="708"/>
        </w:sectPr>
      </w:pPr>
    </w:p>
    <w:p w:rsidR="004216D1" w:rsidRPr="003A7786" w:rsidRDefault="004216D1" w:rsidP="004216D1">
      <w:pPr>
        <w:pStyle w:val="Nagwek6"/>
        <w:numPr>
          <w:ilvl w:val="0"/>
          <w:numId w:val="0"/>
        </w:numPr>
        <w:ind w:left="720"/>
        <w:jc w:val="center"/>
        <w:rPr>
          <w:rFonts w:ascii="Arial" w:hAnsi="Arial" w:cs="Arial"/>
          <w:sz w:val="20"/>
        </w:rPr>
      </w:pPr>
      <w:r>
        <w:rPr>
          <w:rFonts w:ascii="Arial" w:hAnsi="Arial" w:cs="Arial"/>
          <w:sz w:val="20"/>
        </w:rPr>
        <w:lastRenderedPageBreak/>
        <w:t>Dodatek nr 2 do załącznika</w:t>
      </w:r>
      <w:r w:rsidRPr="003A7786">
        <w:rPr>
          <w:rFonts w:ascii="Arial" w:hAnsi="Arial" w:cs="Arial"/>
          <w:sz w:val="20"/>
        </w:rPr>
        <w:t xml:space="preserve"> nr  </w:t>
      </w:r>
      <w:r w:rsidR="00620FAB">
        <w:rPr>
          <w:rFonts w:ascii="Arial" w:hAnsi="Arial" w:cs="Arial"/>
          <w:sz w:val="20"/>
        </w:rPr>
        <w:t>3</w:t>
      </w:r>
      <w:r>
        <w:rPr>
          <w:rFonts w:ascii="Arial" w:hAnsi="Arial" w:cs="Arial"/>
          <w:sz w:val="20"/>
        </w:rPr>
        <w:t xml:space="preserve"> </w:t>
      </w:r>
      <w:r w:rsidRPr="003A7786">
        <w:rPr>
          <w:rFonts w:ascii="Arial" w:hAnsi="Arial" w:cs="Arial"/>
          <w:sz w:val="20"/>
        </w:rPr>
        <w:t>do Umowy</w:t>
      </w:r>
    </w:p>
    <w:p w:rsidR="002F08D8" w:rsidRPr="003A7786" w:rsidRDefault="002F08D8" w:rsidP="002F08D8">
      <w:pPr>
        <w:jc w:val="center"/>
        <w:rPr>
          <w:rFonts w:ascii="Arial" w:hAnsi="Arial" w:cs="Arial"/>
          <w:sz w:val="20"/>
          <w:szCs w:val="20"/>
        </w:rPr>
      </w:pPr>
    </w:p>
    <w:p w:rsidR="002F08D8" w:rsidRPr="003A7786" w:rsidRDefault="002F08D8" w:rsidP="002F08D8">
      <w:pPr>
        <w:jc w:val="center"/>
        <w:rPr>
          <w:rFonts w:ascii="Arial" w:hAnsi="Arial" w:cs="Arial"/>
          <w:b/>
          <w:sz w:val="20"/>
          <w:szCs w:val="20"/>
        </w:rPr>
      </w:pPr>
      <w:r w:rsidRPr="003A7786">
        <w:rPr>
          <w:rFonts w:ascii="Arial" w:hAnsi="Arial" w:cs="Arial"/>
          <w:b/>
          <w:sz w:val="20"/>
          <w:szCs w:val="20"/>
        </w:rPr>
        <w:t>Informacje o Zamawiającym</w:t>
      </w:r>
    </w:p>
    <w:p w:rsidR="002F08D8" w:rsidRPr="003A7786" w:rsidRDefault="002F08D8" w:rsidP="002F08D8">
      <w:pPr>
        <w:jc w:val="center"/>
        <w:rPr>
          <w:rFonts w:ascii="Arial" w:hAnsi="Arial" w:cs="Arial"/>
          <w:b/>
          <w:sz w:val="20"/>
          <w:szCs w:val="20"/>
        </w:rPr>
      </w:pP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8"/>
        <w:gridCol w:w="9922"/>
      </w:tblGrid>
      <w:tr w:rsidR="002F08D8" w:rsidRPr="003A7786" w:rsidTr="002F08D8">
        <w:trPr>
          <w:trHeight w:val="223"/>
        </w:trPr>
        <w:tc>
          <w:tcPr>
            <w:tcW w:w="3898" w:type="dxa"/>
            <w:shd w:val="solid" w:color="000000" w:fill="FFFFFF"/>
            <w:vAlign w:val="center"/>
          </w:tcPr>
          <w:p w:rsidR="002F08D8" w:rsidRPr="003A7786" w:rsidRDefault="002F08D8" w:rsidP="002F08D8">
            <w:pPr>
              <w:ind w:left="180"/>
              <w:rPr>
                <w:rFonts w:ascii="Arial" w:hAnsi="Arial" w:cs="Arial"/>
                <w:b/>
                <w:bCs/>
                <w:sz w:val="20"/>
                <w:szCs w:val="20"/>
              </w:rPr>
            </w:pPr>
          </w:p>
        </w:tc>
        <w:tc>
          <w:tcPr>
            <w:tcW w:w="9922" w:type="dxa"/>
            <w:shd w:val="solid" w:color="000000" w:fill="FFFFFF"/>
            <w:vAlign w:val="center"/>
          </w:tcPr>
          <w:p w:rsidR="002F08D8" w:rsidRPr="003A7786" w:rsidRDefault="002F08D8" w:rsidP="002F08D8">
            <w:pPr>
              <w:jc w:val="center"/>
              <w:rPr>
                <w:rFonts w:ascii="Arial" w:hAnsi="Arial" w:cs="Arial"/>
                <w:b/>
                <w:bCs/>
                <w:noProof/>
                <w:sz w:val="20"/>
                <w:szCs w:val="20"/>
              </w:rPr>
            </w:pPr>
            <w:r w:rsidRPr="003A7786">
              <w:rPr>
                <w:rFonts w:ascii="Arial" w:hAnsi="Arial" w:cs="Arial"/>
                <w:b/>
                <w:bCs/>
                <w:noProof/>
                <w:sz w:val="20"/>
                <w:szCs w:val="20"/>
              </w:rPr>
              <w:t>DANE:</w:t>
            </w: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Nazwa jednostki:</w:t>
            </w:r>
          </w:p>
        </w:tc>
        <w:tc>
          <w:tcPr>
            <w:tcW w:w="9922" w:type="dxa"/>
            <w:vAlign w:val="center"/>
          </w:tcPr>
          <w:p w:rsidR="002F08D8" w:rsidRPr="003A7786" w:rsidRDefault="002F08D8" w:rsidP="002F08D8">
            <w:pPr>
              <w:ind w:left="180"/>
              <w:jc w:val="center"/>
              <w:rPr>
                <w:rFonts w:ascii="Arial" w:hAnsi="Arial" w:cs="Arial"/>
                <w:bCs/>
                <w:sz w:val="20"/>
                <w:szCs w:val="20"/>
              </w:rPr>
            </w:pPr>
            <w:r w:rsidRPr="003A7786">
              <w:rPr>
                <w:rFonts w:ascii="Arial" w:hAnsi="Arial" w:cs="Arial"/>
                <w:sz w:val="20"/>
                <w:szCs w:val="20"/>
              </w:rPr>
              <w:t>4 Wojskowy Szpital Kliniczny z Polikliniką we Wrocławiu</w:t>
            </w: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Adres:</w:t>
            </w:r>
          </w:p>
        </w:tc>
        <w:tc>
          <w:tcPr>
            <w:tcW w:w="9922" w:type="dxa"/>
            <w:vAlign w:val="center"/>
          </w:tcPr>
          <w:p w:rsidR="002F08D8" w:rsidRPr="003A7786" w:rsidRDefault="002F08D8" w:rsidP="002F08D8">
            <w:pPr>
              <w:ind w:left="180"/>
              <w:jc w:val="center"/>
              <w:rPr>
                <w:rFonts w:ascii="Arial" w:hAnsi="Arial" w:cs="Arial"/>
                <w:sz w:val="20"/>
                <w:szCs w:val="20"/>
              </w:rPr>
            </w:pPr>
            <w:r w:rsidRPr="003A7786">
              <w:rPr>
                <w:rFonts w:ascii="Arial" w:hAnsi="Arial" w:cs="Arial"/>
                <w:sz w:val="20"/>
                <w:szCs w:val="20"/>
              </w:rPr>
              <w:t>ul. Rudolfa Weigla 5, Wrocław</w:t>
            </w: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Nr telefonu/fax:</w:t>
            </w:r>
          </w:p>
        </w:tc>
        <w:tc>
          <w:tcPr>
            <w:tcW w:w="9922" w:type="dxa"/>
            <w:vAlign w:val="center"/>
          </w:tcPr>
          <w:p w:rsidR="002F08D8" w:rsidRPr="003A7786" w:rsidRDefault="002F08D8" w:rsidP="002F08D8">
            <w:pPr>
              <w:ind w:left="180"/>
              <w:rPr>
                <w:rFonts w:ascii="Arial" w:hAnsi="Arial" w:cs="Arial"/>
                <w:b/>
                <w:bCs/>
                <w:sz w:val="20"/>
                <w:szCs w:val="20"/>
              </w:rPr>
            </w:pP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NIP</w:t>
            </w:r>
          </w:p>
        </w:tc>
        <w:tc>
          <w:tcPr>
            <w:tcW w:w="9922" w:type="dxa"/>
            <w:vAlign w:val="center"/>
          </w:tcPr>
          <w:p w:rsidR="002F08D8" w:rsidRPr="003A7786" w:rsidRDefault="002F08D8" w:rsidP="002F08D8">
            <w:pPr>
              <w:ind w:left="180"/>
              <w:jc w:val="center"/>
              <w:rPr>
                <w:rFonts w:ascii="Arial" w:hAnsi="Arial" w:cs="Arial"/>
                <w:b/>
                <w:bCs/>
                <w:sz w:val="20"/>
                <w:szCs w:val="20"/>
              </w:rPr>
            </w:pPr>
            <w:r w:rsidRPr="003A7786">
              <w:rPr>
                <w:rFonts w:ascii="Arial" w:hAnsi="Arial" w:cs="Arial"/>
                <w:sz w:val="20"/>
                <w:szCs w:val="20"/>
              </w:rPr>
              <w:fldChar w:fldCharType="begin"/>
            </w:r>
            <w:r w:rsidRPr="003A7786">
              <w:rPr>
                <w:rFonts w:ascii="Arial" w:hAnsi="Arial" w:cs="Arial"/>
                <w:sz w:val="20"/>
                <w:szCs w:val="20"/>
              </w:rPr>
              <w:instrText xml:space="preserve"> MERGEFIELD NIP </w:instrText>
            </w:r>
            <w:r w:rsidRPr="003A7786">
              <w:rPr>
                <w:rFonts w:ascii="Arial" w:hAnsi="Arial" w:cs="Arial"/>
                <w:sz w:val="20"/>
                <w:szCs w:val="20"/>
              </w:rPr>
              <w:fldChar w:fldCharType="separate"/>
            </w:r>
            <w:r w:rsidRPr="003A7786">
              <w:rPr>
                <w:rFonts w:ascii="Arial" w:hAnsi="Arial" w:cs="Arial"/>
                <w:sz w:val="20"/>
                <w:szCs w:val="20"/>
              </w:rPr>
              <w:t>899-222-89-56</w:t>
            </w:r>
            <w:r w:rsidRPr="003A7786">
              <w:rPr>
                <w:rFonts w:ascii="Arial" w:hAnsi="Arial" w:cs="Arial"/>
                <w:sz w:val="20"/>
                <w:szCs w:val="20"/>
              </w:rPr>
              <w:fldChar w:fldCharType="end"/>
            </w: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REGON</w:t>
            </w:r>
          </w:p>
        </w:tc>
        <w:tc>
          <w:tcPr>
            <w:tcW w:w="9922" w:type="dxa"/>
            <w:vAlign w:val="center"/>
          </w:tcPr>
          <w:p w:rsidR="002F08D8" w:rsidRPr="003A7786" w:rsidRDefault="002F08D8" w:rsidP="00F60047">
            <w:pPr>
              <w:ind w:left="180"/>
              <w:jc w:val="center"/>
              <w:rPr>
                <w:rFonts w:ascii="Arial" w:hAnsi="Arial" w:cs="Arial"/>
                <w:b/>
                <w:bCs/>
                <w:sz w:val="20"/>
                <w:szCs w:val="20"/>
              </w:rPr>
            </w:pP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Wpis do KRS prowadzonego przez:</w:t>
            </w:r>
          </w:p>
        </w:tc>
        <w:tc>
          <w:tcPr>
            <w:tcW w:w="9922" w:type="dxa"/>
            <w:vAlign w:val="center"/>
          </w:tcPr>
          <w:p w:rsidR="002F08D8" w:rsidRPr="003A7786" w:rsidRDefault="002F08D8" w:rsidP="002F08D8">
            <w:pPr>
              <w:ind w:left="180"/>
              <w:rPr>
                <w:rFonts w:ascii="Arial" w:hAnsi="Arial" w:cs="Arial"/>
                <w:b/>
                <w:bCs/>
                <w:sz w:val="20"/>
                <w:szCs w:val="20"/>
              </w:rPr>
            </w:pP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KRS</w:t>
            </w:r>
          </w:p>
        </w:tc>
        <w:tc>
          <w:tcPr>
            <w:tcW w:w="9922" w:type="dxa"/>
            <w:vAlign w:val="center"/>
          </w:tcPr>
          <w:p w:rsidR="002F08D8" w:rsidRPr="003A7786" w:rsidRDefault="002F08D8" w:rsidP="002F08D8">
            <w:pPr>
              <w:ind w:left="180"/>
              <w:jc w:val="center"/>
              <w:rPr>
                <w:rFonts w:ascii="Arial" w:hAnsi="Arial" w:cs="Arial"/>
                <w:sz w:val="20"/>
                <w:szCs w:val="20"/>
              </w:rPr>
            </w:pPr>
            <w:r w:rsidRPr="003A7786">
              <w:rPr>
                <w:rFonts w:ascii="Arial" w:hAnsi="Arial" w:cs="Arial"/>
                <w:sz w:val="20"/>
                <w:szCs w:val="20"/>
              </w:rPr>
              <w:t>0000016478</w:t>
            </w:r>
          </w:p>
        </w:tc>
      </w:tr>
      <w:tr w:rsidR="002F08D8" w:rsidRPr="003A7786" w:rsidTr="002F08D8">
        <w:trPr>
          <w:trHeight w:val="287"/>
        </w:trPr>
        <w:tc>
          <w:tcPr>
            <w:tcW w:w="3898" w:type="dxa"/>
            <w:vAlign w:val="center"/>
          </w:tcPr>
          <w:p w:rsidR="002F08D8" w:rsidRPr="003A7786" w:rsidRDefault="002F08D8" w:rsidP="002F08D8">
            <w:pPr>
              <w:ind w:left="180"/>
              <w:rPr>
                <w:rFonts w:ascii="Arial" w:hAnsi="Arial" w:cs="Arial"/>
                <w:b/>
                <w:bCs/>
                <w:sz w:val="20"/>
                <w:szCs w:val="20"/>
              </w:rPr>
            </w:pPr>
            <w:r w:rsidRPr="003A7786">
              <w:rPr>
                <w:rFonts w:ascii="Arial" w:hAnsi="Arial" w:cs="Arial"/>
                <w:b/>
                <w:bCs/>
                <w:sz w:val="20"/>
                <w:szCs w:val="20"/>
              </w:rPr>
              <w:t>Adres WWW:</w:t>
            </w:r>
          </w:p>
        </w:tc>
        <w:tc>
          <w:tcPr>
            <w:tcW w:w="9922" w:type="dxa"/>
            <w:vAlign w:val="center"/>
          </w:tcPr>
          <w:p w:rsidR="002F08D8" w:rsidRPr="003A7786" w:rsidRDefault="00820F39" w:rsidP="002F08D8">
            <w:pPr>
              <w:ind w:left="180"/>
              <w:jc w:val="center"/>
              <w:rPr>
                <w:rFonts w:ascii="Arial" w:hAnsi="Arial" w:cs="Arial"/>
                <w:bCs/>
                <w:sz w:val="20"/>
                <w:szCs w:val="20"/>
              </w:rPr>
            </w:pPr>
            <w:hyperlink r:id="rId9" w:history="1">
              <w:r w:rsidR="002F08D8" w:rsidRPr="003A7786">
                <w:rPr>
                  <w:rStyle w:val="Hipercze"/>
                  <w:rFonts w:ascii="Arial" w:hAnsi="Arial" w:cs="Arial"/>
                  <w:bCs/>
                  <w:color w:val="auto"/>
                  <w:sz w:val="20"/>
                  <w:szCs w:val="20"/>
                </w:rPr>
                <w:t>www.4wsk.pl</w:t>
              </w:r>
            </w:hyperlink>
            <w:r w:rsidR="002F08D8" w:rsidRPr="003A7786">
              <w:rPr>
                <w:rFonts w:ascii="Arial" w:hAnsi="Arial" w:cs="Arial"/>
                <w:bCs/>
                <w:sz w:val="20"/>
                <w:szCs w:val="20"/>
              </w:rPr>
              <w:t xml:space="preserve"> </w:t>
            </w:r>
          </w:p>
        </w:tc>
      </w:tr>
    </w:tbl>
    <w:p w:rsidR="002F08D8" w:rsidRPr="003A7786" w:rsidRDefault="002F08D8" w:rsidP="002F08D8">
      <w:pPr>
        <w:ind w:left="180" w:firstLine="360"/>
        <w:rPr>
          <w:rFonts w:ascii="Arial" w:hAnsi="Arial" w:cs="Arial"/>
          <w:sz w:val="20"/>
          <w:szCs w:val="20"/>
        </w:rPr>
      </w:pPr>
    </w:p>
    <w:p w:rsidR="002F08D8" w:rsidRPr="003A7786" w:rsidRDefault="002F08D8" w:rsidP="002F08D8">
      <w:pPr>
        <w:ind w:left="180" w:firstLine="360"/>
        <w:rPr>
          <w:rFonts w:ascii="Arial" w:hAnsi="Arial" w:cs="Arial"/>
          <w:b/>
          <w:bCs/>
          <w:sz w:val="20"/>
          <w:szCs w:val="20"/>
        </w:rPr>
      </w:pPr>
      <w:r w:rsidRPr="003A7786">
        <w:rPr>
          <w:rFonts w:ascii="Arial" w:hAnsi="Arial" w:cs="Arial"/>
          <w:b/>
          <w:bCs/>
          <w:sz w:val="20"/>
          <w:szCs w:val="20"/>
        </w:rPr>
        <w:t>Osoby upoważnione do reprezentowania Zamawiającego i/lub osoby upoważnione do rejestracji zgłoszeń :</w:t>
      </w:r>
    </w:p>
    <w:p w:rsidR="002F08D8" w:rsidRPr="003A7786" w:rsidRDefault="002F08D8" w:rsidP="002F08D8">
      <w:pPr>
        <w:ind w:left="180" w:firstLine="360"/>
        <w:rPr>
          <w:rFonts w:ascii="Arial" w:hAnsi="Arial" w:cs="Arial"/>
          <w:b/>
          <w:bCs/>
          <w:sz w:val="20"/>
          <w:szCs w:val="20"/>
        </w:rPr>
      </w:pPr>
    </w:p>
    <w:p w:rsidR="002F08D8" w:rsidRPr="003A7786" w:rsidRDefault="002F08D8" w:rsidP="002F08D8">
      <w:pPr>
        <w:ind w:left="180"/>
        <w:rPr>
          <w:rFonts w:ascii="Arial" w:hAnsi="Arial" w:cs="Arial"/>
          <w:b/>
          <w:bCs/>
          <w:noProof/>
          <w:vanish/>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204"/>
        <w:gridCol w:w="1985"/>
        <w:gridCol w:w="1559"/>
        <w:gridCol w:w="1985"/>
        <w:gridCol w:w="4536"/>
        <w:gridCol w:w="992"/>
        <w:gridCol w:w="709"/>
        <w:gridCol w:w="850"/>
      </w:tblGrid>
      <w:tr w:rsidR="002F08D8" w:rsidRPr="003A7786" w:rsidTr="002F08D8">
        <w:tc>
          <w:tcPr>
            <w:tcW w:w="1204"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IMIĘ</w:t>
            </w:r>
          </w:p>
        </w:tc>
        <w:tc>
          <w:tcPr>
            <w:tcW w:w="1985"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NAZWISKO</w:t>
            </w:r>
          </w:p>
        </w:tc>
        <w:tc>
          <w:tcPr>
            <w:tcW w:w="1559"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STANOWISKO</w:t>
            </w:r>
          </w:p>
        </w:tc>
        <w:tc>
          <w:tcPr>
            <w:tcW w:w="1985"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TELEFON</w:t>
            </w:r>
          </w:p>
        </w:tc>
        <w:tc>
          <w:tcPr>
            <w:tcW w:w="4536"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E_MAIL</w:t>
            </w:r>
          </w:p>
        </w:tc>
        <w:tc>
          <w:tcPr>
            <w:tcW w:w="992"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REPREZ</w:t>
            </w:r>
          </w:p>
        </w:tc>
        <w:tc>
          <w:tcPr>
            <w:tcW w:w="709"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UPR</w:t>
            </w:r>
          </w:p>
        </w:tc>
        <w:tc>
          <w:tcPr>
            <w:tcW w:w="850" w:type="dxa"/>
            <w:shd w:val="solid" w:color="000000" w:fill="FFFFFF"/>
          </w:tcPr>
          <w:p w:rsidR="002F08D8" w:rsidRPr="003A7786" w:rsidRDefault="002F08D8" w:rsidP="002F08D8">
            <w:pPr>
              <w:rPr>
                <w:rFonts w:ascii="Arial" w:hAnsi="Arial" w:cs="Arial"/>
                <w:b/>
                <w:bCs/>
                <w:noProof/>
                <w:sz w:val="20"/>
                <w:szCs w:val="20"/>
              </w:rPr>
            </w:pPr>
            <w:r w:rsidRPr="003A7786">
              <w:rPr>
                <w:rFonts w:ascii="Arial" w:hAnsi="Arial" w:cs="Arial"/>
                <w:b/>
                <w:bCs/>
                <w:noProof/>
                <w:sz w:val="20"/>
                <w:szCs w:val="20"/>
              </w:rPr>
              <w:t>UPR_K</w:t>
            </w:r>
          </w:p>
        </w:tc>
      </w:tr>
      <w:tr w:rsidR="002F08D8" w:rsidRPr="003A7786" w:rsidTr="002F08D8">
        <w:trPr>
          <w:trHeight w:val="270"/>
        </w:trPr>
        <w:tc>
          <w:tcPr>
            <w:tcW w:w="1204" w:type="dxa"/>
            <w:shd w:val="clear" w:color="auto" w:fill="auto"/>
          </w:tcPr>
          <w:p w:rsidR="002F08D8" w:rsidRPr="003A7786" w:rsidRDefault="002F08D8" w:rsidP="002F08D8">
            <w:pPr>
              <w:rPr>
                <w:rFonts w:ascii="Arial" w:hAnsi="Arial" w:cs="Arial"/>
                <w:sz w:val="20"/>
                <w:szCs w:val="20"/>
              </w:rPr>
            </w:pPr>
          </w:p>
        </w:tc>
        <w:tc>
          <w:tcPr>
            <w:tcW w:w="1985" w:type="dxa"/>
            <w:shd w:val="clear" w:color="auto" w:fill="auto"/>
          </w:tcPr>
          <w:p w:rsidR="002F08D8" w:rsidRPr="003A7786" w:rsidRDefault="002F08D8" w:rsidP="002F08D8">
            <w:pPr>
              <w:rPr>
                <w:rFonts w:ascii="Arial" w:hAnsi="Arial" w:cs="Arial"/>
                <w:sz w:val="20"/>
                <w:szCs w:val="20"/>
              </w:rPr>
            </w:pPr>
          </w:p>
        </w:tc>
        <w:tc>
          <w:tcPr>
            <w:tcW w:w="1559" w:type="dxa"/>
            <w:shd w:val="clear" w:color="auto" w:fill="auto"/>
          </w:tcPr>
          <w:p w:rsidR="002F08D8" w:rsidRPr="003A7786" w:rsidRDefault="002F08D8" w:rsidP="002F08D8">
            <w:pPr>
              <w:rPr>
                <w:rFonts w:ascii="Arial" w:hAnsi="Arial" w:cs="Arial"/>
                <w:sz w:val="20"/>
                <w:szCs w:val="20"/>
              </w:rPr>
            </w:pPr>
          </w:p>
        </w:tc>
        <w:tc>
          <w:tcPr>
            <w:tcW w:w="1985" w:type="dxa"/>
            <w:shd w:val="clear" w:color="auto" w:fill="auto"/>
          </w:tcPr>
          <w:p w:rsidR="002F08D8" w:rsidRPr="003A7786" w:rsidRDefault="002F08D8" w:rsidP="002F08D8">
            <w:pPr>
              <w:rPr>
                <w:rFonts w:ascii="Arial" w:hAnsi="Arial" w:cs="Arial"/>
                <w:sz w:val="20"/>
                <w:szCs w:val="20"/>
              </w:rPr>
            </w:pPr>
          </w:p>
        </w:tc>
        <w:tc>
          <w:tcPr>
            <w:tcW w:w="4536" w:type="dxa"/>
            <w:shd w:val="clear" w:color="auto" w:fill="auto"/>
          </w:tcPr>
          <w:p w:rsidR="002F08D8" w:rsidRPr="003A7786" w:rsidRDefault="002F08D8" w:rsidP="002F08D8">
            <w:pPr>
              <w:rPr>
                <w:rFonts w:ascii="Arial" w:hAnsi="Arial" w:cs="Arial"/>
                <w:sz w:val="20"/>
                <w:szCs w:val="20"/>
              </w:rPr>
            </w:pPr>
          </w:p>
        </w:tc>
        <w:tc>
          <w:tcPr>
            <w:tcW w:w="992" w:type="dxa"/>
            <w:shd w:val="clear" w:color="auto" w:fill="auto"/>
          </w:tcPr>
          <w:p w:rsidR="002F08D8" w:rsidRPr="003A7786" w:rsidRDefault="002F08D8" w:rsidP="002F08D8">
            <w:pPr>
              <w:rPr>
                <w:rFonts w:ascii="Arial" w:hAnsi="Arial" w:cs="Arial"/>
                <w:sz w:val="20"/>
                <w:szCs w:val="20"/>
              </w:rPr>
            </w:pPr>
          </w:p>
        </w:tc>
        <w:tc>
          <w:tcPr>
            <w:tcW w:w="709" w:type="dxa"/>
            <w:shd w:val="clear" w:color="auto" w:fill="auto"/>
          </w:tcPr>
          <w:p w:rsidR="002F08D8" w:rsidRPr="003A7786" w:rsidRDefault="002F08D8" w:rsidP="002F08D8">
            <w:pPr>
              <w:rPr>
                <w:rFonts w:ascii="Arial" w:hAnsi="Arial" w:cs="Arial"/>
                <w:sz w:val="20"/>
                <w:szCs w:val="20"/>
              </w:rPr>
            </w:pPr>
          </w:p>
        </w:tc>
        <w:tc>
          <w:tcPr>
            <w:tcW w:w="850" w:type="dxa"/>
            <w:shd w:val="clear" w:color="auto" w:fill="auto"/>
          </w:tcPr>
          <w:p w:rsidR="002F08D8" w:rsidRPr="003A7786" w:rsidRDefault="002F08D8" w:rsidP="002F08D8">
            <w:pPr>
              <w:rPr>
                <w:rFonts w:ascii="Arial" w:hAnsi="Arial" w:cs="Arial"/>
                <w:sz w:val="20"/>
                <w:szCs w:val="20"/>
              </w:rPr>
            </w:pPr>
          </w:p>
        </w:tc>
      </w:tr>
      <w:tr w:rsidR="002F08D8" w:rsidRPr="003A7786" w:rsidTr="002F08D8">
        <w:trPr>
          <w:trHeight w:val="270"/>
        </w:trPr>
        <w:tc>
          <w:tcPr>
            <w:tcW w:w="1204" w:type="dxa"/>
            <w:shd w:val="clear" w:color="auto" w:fill="auto"/>
          </w:tcPr>
          <w:p w:rsidR="002F08D8" w:rsidRPr="003A7786" w:rsidRDefault="002F08D8" w:rsidP="002F08D8">
            <w:pPr>
              <w:rPr>
                <w:rFonts w:ascii="Arial" w:hAnsi="Arial" w:cs="Arial"/>
                <w:sz w:val="20"/>
                <w:szCs w:val="20"/>
              </w:rPr>
            </w:pPr>
          </w:p>
        </w:tc>
        <w:tc>
          <w:tcPr>
            <w:tcW w:w="1985" w:type="dxa"/>
            <w:shd w:val="clear" w:color="auto" w:fill="auto"/>
          </w:tcPr>
          <w:p w:rsidR="002F08D8" w:rsidRPr="003A7786" w:rsidRDefault="002F08D8" w:rsidP="002F08D8">
            <w:pPr>
              <w:rPr>
                <w:rFonts w:ascii="Arial" w:hAnsi="Arial" w:cs="Arial"/>
                <w:sz w:val="20"/>
                <w:szCs w:val="20"/>
              </w:rPr>
            </w:pPr>
          </w:p>
        </w:tc>
        <w:tc>
          <w:tcPr>
            <w:tcW w:w="1559" w:type="dxa"/>
            <w:shd w:val="clear" w:color="auto" w:fill="auto"/>
          </w:tcPr>
          <w:p w:rsidR="002F08D8" w:rsidRPr="003A7786" w:rsidRDefault="002F08D8" w:rsidP="002F08D8">
            <w:pPr>
              <w:rPr>
                <w:rFonts w:ascii="Arial" w:hAnsi="Arial" w:cs="Arial"/>
                <w:sz w:val="20"/>
                <w:szCs w:val="20"/>
              </w:rPr>
            </w:pPr>
          </w:p>
        </w:tc>
        <w:tc>
          <w:tcPr>
            <w:tcW w:w="1985" w:type="dxa"/>
            <w:shd w:val="clear" w:color="auto" w:fill="auto"/>
          </w:tcPr>
          <w:p w:rsidR="002F08D8" w:rsidRPr="003A7786" w:rsidRDefault="002F08D8" w:rsidP="002F08D8">
            <w:pPr>
              <w:rPr>
                <w:rFonts w:ascii="Arial" w:hAnsi="Arial" w:cs="Arial"/>
                <w:sz w:val="20"/>
                <w:szCs w:val="20"/>
              </w:rPr>
            </w:pPr>
          </w:p>
        </w:tc>
        <w:tc>
          <w:tcPr>
            <w:tcW w:w="4536" w:type="dxa"/>
            <w:shd w:val="clear" w:color="auto" w:fill="auto"/>
          </w:tcPr>
          <w:p w:rsidR="002F08D8" w:rsidRPr="003A7786" w:rsidRDefault="002F08D8" w:rsidP="002F08D8">
            <w:pPr>
              <w:rPr>
                <w:rFonts w:ascii="Arial" w:hAnsi="Arial" w:cs="Arial"/>
                <w:sz w:val="20"/>
                <w:szCs w:val="20"/>
              </w:rPr>
            </w:pPr>
          </w:p>
        </w:tc>
        <w:tc>
          <w:tcPr>
            <w:tcW w:w="992" w:type="dxa"/>
            <w:shd w:val="clear" w:color="auto" w:fill="auto"/>
          </w:tcPr>
          <w:p w:rsidR="002F08D8" w:rsidRPr="003A7786" w:rsidRDefault="002F08D8" w:rsidP="002F08D8">
            <w:pPr>
              <w:rPr>
                <w:rFonts w:ascii="Arial" w:hAnsi="Arial" w:cs="Arial"/>
                <w:sz w:val="20"/>
                <w:szCs w:val="20"/>
              </w:rPr>
            </w:pPr>
          </w:p>
        </w:tc>
        <w:tc>
          <w:tcPr>
            <w:tcW w:w="709" w:type="dxa"/>
            <w:shd w:val="clear" w:color="auto" w:fill="auto"/>
          </w:tcPr>
          <w:p w:rsidR="002F08D8" w:rsidRPr="003A7786" w:rsidRDefault="002F08D8" w:rsidP="002F08D8">
            <w:pPr>
              <w:rPr>
                <w:rFonts w:ascii="Arial" w:hAnsi="Arial" w:cs="Arial"/>
                <w:sz w:val="20"/>
                <w:szCs w:val="20"/>
              </w:rPr>
            </w:pPr>
          </w:p>
        </w:tc>
        <w:tc>
          <w:tcPr>
            <w:tcW w:w="850" w:type="dxa"/>
            <w:shd w:val="clear" w:color="auto" w:fill="auto"/>
          </w:tcPr>
          <w:p w:rsidR="002F08D8" w:rsidRPr="003A7786" w:rsidRDefault="002F08D8" w:rsidP="002F08D8">
            <w:pPr>
              <w:rPr>
                <w:rFonts w:ascii="Arial" w:hAnsi="Arial" w:cs="Arial"/>
                <w:sz w:val="20"/>
                <w:szCs w:val="20"/>
              </w:rPr>
            </w:pPr>
          </w:p>
        </w:tc>
      </w:tr>
      <w:tr w:rsidR="002F08D8" w:rsidRPr="003A7786" w:rsidTr="002F08D8">
        <w:trPr>
          <w:trHeight w:val="270"/>
        </w:trPr>
        <w:tc>
          <w:tcPr>
            <w:tcW w:w="1204" w:type="dxa"/>
            <w:shd w:val="clear" w:color="auto" w:fill="auto"/>
          </w:tcPr>
          <w:p w:rsidR="002F08D8" w:rsidRPr="003A7786" w:rsidRDefault="002F08D8" w:rsidP="002F08D8">
            <w:pPr>
              <w:rPr>
                <w:rFonts w:ascii="Arial" w:hAnsi="Arial" w:cs="Arial"/>
                <w:noProof/>
                <w:sz w:val="20"/>
                <w:szCs w:val="20"/>
              </w:rPr>
            </w:pPr>
          </w:p>
        </w:tc>
        <w:tc>
          <w:tcPr>
            <w:tcW w:w="1985" w:type="dxa"/>
            <w:shd w:val="clear" w:color="auto" w:fill="auto"/>
          </w:tcPr>
          <w:p w:rsidR="002F08D8" w:rsidRPr="003A7786" w:rsidRDefault="002F08D8" w:rsidP="002F08D8">
            <w:pPr>
              <w:rPr>
                <w:rFonts w:ascii="Arial" w:hAnsi="Arial" w:cs="Arial"/>
                <w:noProof/>
                <w:sz w:val="20"/>
                <w:szCs w:val="20"/>
              </w:rPr>
            </w:pPr>
          </w:p>
        </w:tc>
        <w:tc>
          <w:tcPr>
            <w:tcW w:w="1559" w:type="dxa"/>
            <w:shd w:val="clear" w:color="auto" w:fill="auto"/>
          </w:tcPr>
          <w:p w:rsidR="002F08D8" w:rsidRPr="003A7786" w:rsidRDefault="002F08D8" w:rsidP="002F08D8">
            <w:pPr>
              <w:rPr>
                <w:rFonts w:ascii="Arial" w:hAnsi="Arial" w:cs="Arial"/>
                <w:noProof/>
                <w:sz w:val="20"/>
                <w:szCs w:val="20"/>
              </w:rPr>
            </w:pPr>
          </w:p>
        </w:tc>
        <w:tc>
          <w:tcPr>
            <w:tcW w:w="1985" w:type="dxa"/>
            <w:shd w:val="clear" w:color="auto" w:fill="auto"/>
          </w:tcPr>
          <w:p w:rsidR="002F08D8" w:rsidRPr="003A7786" w:rsidRDefault="002F08D8" w:rsidP="002F08D8">
            <w:pPr>
              <w:rPr>
                <w:rFonts w:ascii="Arial" w:hAnsi="Arial" w:cs="Arial"/>
                <w:noProof/>
                <w:sz w:val="20"/>
                <w:szCs w:val="20"/>
              </w:rPr>
            </w:pPr>
          </w:p>
        </w:tc>
        <w:tc>
          <w:tcPr>
            <w:tcW w:w="4536" w:type="dxa"/>
            <w:shd w:val="clear" w:color="auto" w:fill="auto"/>
          </w:tcPr>
          <w:p w:rsidR="002F08D8" w:rsidRPr="003A7786" w:rsidRDefault="002F08D8" w:rsidP="002F08D8">
            <w:pPr>
              <w:rPr>
                <w:rFonts w:ascii="Arial" w:hAnsi="Arial" w:cs="Arial"/>
                <w:noProof/>
                <w:sz w:val="20"/>
                <w:szCs w:val="20"/>
              </w:rPr>
            </w:pPr>
          </w:p>
        </w:tc>
        <w:tc>
          <w:tcPr>
            <w:tcW w:w="992" w:type="dxa"/>
            <w:shd w:val="clear" w:color="auto" w:fill="auto"/>
          </w:tcPr>
          <w:p w:rsidR="002F08D8" w:rsidRPr="003A7786" w:rsidRDefault="002F08D8" w:rsidP="002F08D8">
            <w:pPr>
              <w:rPr>
                <w:rFonts w:ascii="Arial" w:hAnsi="Arial" w:cs="Arial"/>
                <w:noProof/>
                <w:sz w:val="20"/>
                <w:szCs w:val="20"/>
              </w:rPr>
            </w:pPr>
          </w:p>
        </w:tc>
        <w:tc>
          <w:tcPr>
            <w:tcW w:w="709" w:type="dxa"/>
            <w:shd w:val="clear" w:color="auto" w:fill="auto"/>
          </w:tcPr>
          <w:p w:rsidR="002F08D8" w:rsidRPr="003A7786" w:rsidRDefault="002F08D8" w:rsidP="002F08D8">
            <w:pPr>
              <w:rPr>
                <w:rFonts w:ascii="Arial" w:hAnsi="Arial" w:cs="Arial"/>
                <w:noProof/>
                <w:sz w:val="20"/>
                <w:szCs w:val="20"/>
              </w:rPr>
            </w:pPr>
          </w:p>
        </w:tc>
        <w:tc>
          <w:tcPr>
            <w:tcW w:w="850" w:type="dxa"/>
            <w:shd w:val="clear" w:color="auto" w:fill="auto"/>
          </w:tcPr>
          <w:p w:rsidR="002F08D8" w:rsidRPr="003A7786" w:rsidRDefault="002F08D8" w:rsidP="002F08D8">
            <w:pPr>
              <w:rPr>
                <w:rFonts w:ascii="Arial" w:hAnsi="Arial" w:cs="Arial"/>
                <w:noProof/>
                <w:sz w:val="20"/>
                <w:szCs w:val="20"/>
              </w:rPr>
            </w:pPr>
          </w:p>
        </w:tc>
      </w:tr>
      <w:tr w:rsidR="002F08D8" w:rsidRPr="003A7786" w:rsidTr="002F08D8">
        <w:trPr>
          <w:trHeight w:val="270"/>
        </w:trPr>
        <w:tc>
          <w:tcPr>
            <w:tcW w:w="1204" w:type="dxa"/>
            <w:shd w:val="clear" w:color="auto" w:fill="auto"/>
          </w:tcPr>
          <w:p w:rsidR="002F08D8" w:rsidRPr="003A7786" w:rsidRDefault="002F08D8" w:rsidP="002F08D8">
            <w:pPr>
              <w:rPr>
                <w:rFonts w:ascii="Arial" w:hAnsi="Arial" w:cs="Arial"/>
                <w:noProof/>
                <w:sz w:val="20"/>
                <w:szCs w:val="20"/>
              </w:rPr>
            </w:pPr>
          </w:p>
        </w:tc>
        <w:tc>
          <w:tcPr>
            <w:tcW w:w="1985" w:type="dxa"/>
            <w:shd w:val="clear" w:color="auto" w:fill="auto"/>
          </w:tcPr>
          <w:p w:rsidR="002F08D8" w:rsidRPr="003A7786" w:rsidRDefault="002F08D8" w:rsidP="002F08D8">
            <w:pPr>
              <w:rPr>
                <w:rFonts w:ascii="Arial" w:hAnsi="Arial" w:cs="Arial"/>
                <w:noProof/>
                <w:sz w:val="20"/>
                <w:szCs w:val="20"/>
              </w:rPr>
            </w:pPr>
          </w:p>
        </w:tc>
        <w:tc>
          <w:tcPr>
            <w:tcW w:w="1559" w:type="dxa"/>
            <w:shd w:val="clear" w:color="auto" w:fill="auto"/>
          </w:tcPr>
          <w:p w:rsidR="002F08D8" w:rsidRPr="003A7786" w:rsidRDefault="002F08D8" w:rsidP="002F08D8">
            <w:pPr>
              <w:rPr>
                <w:rFonts w:ascii="Arial" w:hAnsi="Arial" w:cs="Arial"/>
                <w:noProof/>
                <w:sz w:val="20"/>
                <w:szCs w:val="20"/>
              </w:rPr>
            </w:pPr>
          </w:p>
        </w:tc>
        <w:tc>
          <w:tcPr>
            <w:tcW w:w="1985" w:type="dxa"/>
            <w:shd w:val="clear" w:color="auto" w:fill="auto"/>
          </w:tcPr>
          <w:p w:rsidR="002F08D8" w:rsidRPr="003A7786" w:rsidRDefault="002F08D8" w:rsidP="002F08D8">
            <w:pPr>
              <w:rPr>
                <w:rFonts w:ascii="Arial" w:hAnsi="Arial" w:cs="Arial"/>
                <w:noProof/>
                <w:sz w:val="20"/>
                <w:szCs w:val="20"/>
              </w:rPr>
            </w:pPr>
          </w:p>
        </w:tc>
        <w:tc>
          <w:tcPr>
            <w:tcW w:w="4536" w:type="dxa"/>
            <w:shd w:val="clear" w:color="auto" w:fill="auto"/>
          </w:tcPr>
          <w:p w:rsidR="002F08D8" w:rsidRPr="003A7786" w:rsidRDefault="002F08D8" w:rsidP="002F08D8">
            <w:pPr>
              <w:rPr>
                <w:rFonts w:ascii="Arial" w:hAnsi="Arial" w:cs="Arial"/>
                <w:noProof/>
                <w:sz w:val="20"/>
                <w:szCs w:val="20"/>
              </w:rPr>
            </w:pPr>
          </w:p>
        </w:tc>
        <w:tc>
          <w:tcPr>
            <w:tcW w:w="992" w:type="dxa"/>
            <w:shd w:val="clear" w:color="auto" w:fill="auto"/>
          </w:tcPr>
          <w:p w:rsidR="002F08D8" w:rsidRPr="003A7786" w:rsidRDefault="002F08D8" w:rsidP="002F08D8">
            <w:pPr>
              <w:rPr>
                <w:rFonts w:ascii="Arial" w:hAnsi="Arial" w:cs="Arial"/>
                <w:noProof/>
                <w:sz w:val="20"/>
                <w:szCs w:val="20"/>
              </w:rPr>
            </w:pPr>
          </w:p>
        </w:tc>
        <w:tc>
          <w:tcPr>
            <w:tcW w:w="709" w:type="dxa"/>
            <w:shd w:val="clear" w:color="auto" w:fill="auto"/>
          </w:tcPr>
          <w:p w:rsidR="002F08D8" w:rsidRPr="003A7786" w:rsidRDefault="002F08D8" w:rsidP="002F08D8">
            <w:pPr>
              <w:rPr>
                <w:rFonts w:ascii="Arial" w:hAnsi="Arial" w:cs="Arial"/>
                <w:noProof/>
                <w:sz w:val="20"/>
                <w:szCs w:val="20"/>
              </w:rPr>
            </w:pPr>
          </w:p>
        </w:tc>
        <w:tc>
          <w:tcPr>
            <w:tcW w:w="850" w:type="dxa"/>
            <w:shd w:val="clear" w:color="auto" w:fill="auto"/>
          </w:tcPr>
          <w:p w:rsidR="002F08D8" w:rsidRPr="003A7786" w:rsidRDefault="002F08D8" w:rsidP="002F08D8">
            <w:pPr>
              <w:rPr>
                <w:rFonts w:ascii="Arial" w:hAnsi="Arial" w:cs="Arial"/>
                <w:noProof/>
                <w:sz w:val="20"/>
                <w:szCs w:val="20"/>
              </w:rPr>
            </w:pPr>
          </w:p>
        </w:tc>
      </w:tr>
      <w:tr w:rsidR="002F08D8" w:rsidRPr="003A7786" w:rsidTr="002F08D8">
        <w:trPr>
          <w:trHeight w:val="270"/>
        </w:trPr>
        <w:tc>
          <w:tcPr>
            <w:tcW w:w="1204" w:type="dxa"/>
          </w:tcPr>
          <w:p w:rsidR="002F08D8" w:rsidRPr="003A7786" w:rsidRDefault="002F08D8" w:rsidP="002F08D8">
            <w:pPr>
              <w:rPr>
                <w:rFonts w:ascii="Arial" w:hAnsi="Arial" w:cs="Arial"/>
                <w:noProof/>
                <w:sz w:val="20"/>
                <w:szCs w:val="20"/>
                <w:lang w:val="de-DE"/>
              </w:rPr>
            </w:pPr>
          </w:p>
        </w:tc>
        <w:tc>
          <w:tcPr>
            <w:tcW w:w="1985" w:type="dxa"/>
          </w:tcPr>
          <w:p w:rsidR="002F08D8" w:rsidRPr="003A7786" w:rsidRDefault="002F08D8" w:rsidP="002F08D8">
            <w:pPr>
              <w:rPr>
                <w:rFonts w:ascii="Arial" w:hAnsi="Arial" w:cs="Arial"/>
                <w:noProof/>
                <w:sz w:val="20"/>
                <w:szCs w:val="20"/>
                <w:lang w:val="de-DE"/>
              </w:rPr>
            </w:pPr>
          </w:p>
        </w:tc>
        <w:tc>
          <w:tcPr>
            <w:tcW w:w="1559" w:type="dxa"/>
          </w:tcPr>
          <w:p w:rsidR="002F08D8" w:rsidRPr="003A7786" w:rsidRDefault="002F08D8" w:rsidP="002F08D8">
            <w:pPr>
              <w:rPr>
                <w:rFonts w:ascii="Arial" w:hAnsi="Arial" w:cs="Arial"/>
                <w:noProof/>
                <w:sz w:val="20"/>
                <w:szCs w:val="20"/>
                <w:lang w:val="de-DE"/>
              </w:rPr>
            </w:pPr>
          </w:p>
        </w:tc>
        <w:tc>
          <w:tcPr>
            <w:tcW w:w="1985" w:type="dxa"/>
          </w:tcPr>
          <w:p w:rsidR="002F08D8" w:rsidRPr="003A7786" w:rsidRDefault="002F08D8" w:rsidP="002F08D8">
            <w:pPr>
              <w:rPr>
                <w:rFonts w:ascii="Arial" w:hAnsi="Arial" w:cs="Arial"/>
                <w:noProof/>
                <w:sz w:val="20"/>
                <w:szCs w:val="20"/>
              </w:rPr>
            </w:pPr>
          </w:p>
        </w:tc>
        <w:tc>
          <w:tcPr>
            <w:tcW w:w="4536" w:type="dxa"/>
          </w:tcPr>
          <w:p w:rsidR="002F08D8" w:rsidRPr="003A7786" w:rsidRDefault="002F08D8" w:rsidP="002F08D8">
            <w:pPr>
              <w:rPr>
                <w:rFonts w:ascii="Arial" w:hAnsi="Arial" w:cs="Arial"/>
                <w:noProof/>
                <w:sz w:val="20"/>
                <w:szCs w:val="20"/>
              </w:rPr>
            </w:pPr>
          </w:p>
        </w:tc>
        <w:tc>
          <w:tcPr>
            <w:tcW w:w="992" w:type="dxa"/>
          </w:tcPr>
          <w:p w:rsidR="002F08D8" w:rsidRPr="003A7786" w:rsidRDefault="002F08D8" w:rsidP="002F08D8">
            <w:pPr>
              <w:rPr>
                <w:rFonts w:ascii="Arial" w:hAnsi="Arial" w:cs="Arial"/>
                <w:noProof/>
                <w:sz w:val="20"/>
                <w:szCs w:val="20"/>
              </w:rPr>
            </w:pPr>
          </w:p>
        </w:tc>
        <w:tc>
          <w:tcPr>
            <w:tcW w:w="709" w:type="dxa"/>
          </w:tcPr>
          <w:p w:rsidR="002F08D8" w:rsidRPr="003A7786" w:rsidRDefault="002F08D8" w:rsidP="002F08D8">
            <w:pPr>
              <w:rPr>
                <w:rFonts w:ascii="Arial" w:hAnsi="Arial" w:cs="Arial"/>
                <w:noProof/>
                <w:sz w:val="20"/>
                <w:szCs w:val="20"/>
              </w:rPr>
            </w:pPr>
          </w:p>
        </w:tc>
        <w:tc>
          <w:tcPr>
            <w:tcW w:w="850" w:type="dxa"/>
          </w:tcPr>
          <w:p w:rsidR="002F08D8" w:rsidRPr="003A7786" w:rsidRDefault="002F08D8" w:rsidP="002F08D8">
            <w:pPr>
              <w:rPr>
                <w:rFonts w:ascii="Arial" w:hAnsi="Arial" w:cs="Arial"/>
                <w:noProof/>
                <w:sz w:val="20"/>
                <w:szCs w:val="20"/>
              </w:rPr>
            </w:pPr>
          </w:p>
        </w:tc>
      </w:tr>
      <w:tr w:rsidR="002F08D8" w:rsidRPr="003A7786" w:rsidTr="002F08D8">
        <w:trPr>
          <w:trHeight w:val="270"/>
        </w:trPr>
        <w:tc>
          <w:tcPr>
            <w:tcW w:w="1204" w:type="dxa"/>
          </w:tcPr>
          <w:p w:rsidR="002F08D8" w:rsidRPr="003A7786" w:rsidRDefault="002F08D8" w:rsidP="002F08D8">
            <w:pPr>
              <w:rPr>
                <w:rFonts w:ascii="Arial" w:hAnsi="Arial" w:cs="Arial"/>
                <w:noProof/>
                <w:sz w:val="20"/>
                <w:szCs w:val="20"/>
              </w:rPr>
            </w:pPr>
          </w:p>
        </w:tc>
        <w:tc>
          <w:tcPr>
            <w:tcW w:w="1985" w:type="dxa"/>
          </w:tcPr>
          <w:p w:rsidR="002F08D8" w:rsidRPr="003A7786" w:rsidRDefault="002F08D8" w:rsidP="002F08D8">
            <w:pPr>
              <w:rPr>
                <w:rFonts w:ascii="Arial" w:hAnsi="Arial" w:cs="Arial"/>
                <w:noProof/>
                <w:sz w:val="20"/>
                <w:szCs w:val="20"/>
              </w:rPr>
            </w:pPr>
          </w:p>
        </w:tc>
        <w:tc>
          <w:tcPr>
            <w:tcW w:w="1559" w:type="dxa"/>
          </w:tcPr>
          <w:p w:rsidR="002F08D8" w:rsidRPr="003A7786" w:rsidRDefault="002F08D8" w:rsidP="002F08D8">
            <w:pPr>
              <w:rPr>
                <w:rFonts w:ascii="Arial" w:hAnsi="Arial" w:cs="Arial"/>
                <w:noProof/>
                <w:sz w:val="20"/>
                <w:szCs w:val="20"/>
              </w:rPr>
            </w:pPr>
          </w:p>
        </w:tc>
        <w:tc>
          <w:tcPr>
            <w:tcW w:w="1985" w:type="dxa"/>
          </w:tcPr>
          <w:p w:rsidR="002F08D8" w:rsidRPr="003A7786" w:rsidRDefault="002F08D8" w:rsidP="002F08D8">
            <w:pPr>
              <w:rPr>
                <w:rFonts w:ascii="Arial" w:hAnsi="Arial" w:cs="Arial"/>
                <w:noProof/>
                <w:sz w:val="20"/>
                <w:szCs w:val="20"/>
              </w:rPr>
            </w:pPr>
          </w:p>
        </w:tc>
        <w:tc>
          <w:tcPr>
            <w:tcW w:w="4536" w:type="dxa"/>
          </w:tcPr>
          <w:p w:rsidR="002F08D8" w:rsidRPr="003A7786" w:rsidRDefault="002F08D8" w:rsidP="002F08D8">
            <w:pPr>
              <w:rPr>
                <w:rFonts w:ascii="Arial" w:hAnsi="Arial" w:cs="Arial"/>
                <w:noProof/>
                <w:sz w:val="20"/>
                <w:szCs w:val="20"/>
              </w:rPr>
            </w:pPr>
          </w:p>
        </w:tc>
        <w:tc>
          <w:tcPr>
            <w:tcW w:w="992" w:type="dxa"/>
          </w:tcPr>
          <w:p w:rsidR="002F08D8" w:rsidRPr="003A7786" w:rsidRDefault="002F08D8" w:rsidP="002F08D8">
            <w:pPr>
              <w:rPr>
                <w:rFonts w:ascii="Arial" w:hAnsi="Arial" w:cs="Arial"/>
                <w:noProof/>
                <w:sz w:val="20"/>
                <w:szCs w:val="20"/>
              </w:rPr>
            </w:pPr>
          </w:p>
        </w:tc>
        <w:tc>
          <w:tcPr>
            <w:tcW w:w="709" w:type="dxa"/>
          </w:tcPr>
          <w:p w:rsidR="002F08D8" w:rsidRPr="003A7786" w:rsidRDefault="002F08D8" w:rsidP="002F08D8">
            <w:pPr>
              <w:rPr>
                <w:rFonts w:ascii="Arial" w:hAnsi="Arial" w:cs="Arial"/>
                <w:noProof/>
                <w:sz w:val="20"/>
                <w:szCs w:val="20"/>
              </w:rPr>
            </w:pPr>
          </w:p>
        </w:tc>
        <w:tc>
          <w:tcPr>
            <w:tcW w:w="850" w:type="dxa"/>
          </w:tcPr>
          <w:p w:rsidR="002F08D8" w:rsidRPr="003A7786" w:rsidRDefault="002F08D8" w:rsidP="002F08D8">
            <w:pPr>
              <w:rPr>
                <w:rFonts w:ascii="Arial" w:hAnsi="Arial" w:cs="Arial"/>
                <w:noProof/>
                <w:sz w:val="20"/>
                <w:szCs w:val="20"/>
              </w:rPr>
            </w:pPr>
          </w:p>
        </w:tc>
      </w:tr>
      <w:tr w:rsidR="002F08D8" w:rsidRPr="003A7786" w:rsidTr="002F08D8">
        <w:trPr>
          <w:trHeight w:val="270"/>
        </w:trPr>
        <w:tc>
          <w:tcPr>
            <w:tcW w:w="1204" w:type="dxa"/>
          </w:tcPr>
          <w:p w:rsidR="002F08D8" w:rsidRPr="003A7786" w:rsidRDefault="002F08D8" w:rsidP="002F08D8">
            <w:pPr>
              <w:rPr>
                <w:rFonts w:ascii="Arial" w:hAnsi="Arial" w:cs="Arial"/>
                <w:noProof/>
                <w:sz w:val="20"/>
                <w:szCs w:val="20"/>
              </w:rPr>
            </w:pPr>
          </w:p>
        </w:tc>
        <w:tc>
          <w:tcPr>
            <w:tcW w:w="1985" w:type="dxa"/>
          </w:tcPr>
          <w:p w:rsidR="002F08D8" w:rsidRPr="003A7786" w:rsidRDefault="002F08D8" w:rsidP="002F08D8">
            <w:pPr>
              <w:rPr>
                <w:rFonts w:ascii="Arial" w:hAnsi="Arial" w:cs="Arial"/>
                <w:noProof/>
                <w:sz w:val="20"/>
                <w:szCs w:val="20"/>
              </w:rPr>
            </w:pPr>
          </w:p>
        </w:tc>
        <w:tc>
          <w:tcPr>
            <w:tcW w:w="1559" w:type="dxa"/>
          </w:tcPr>
          <w:p w:rsidR="002F08D8" w:rsidRPr="003A7786" w:rsidRDefault="002F08D8" w:rsidP="002F08D8">
            <w:pPr>
              <w:rPr>
                <w:rFonts w:ascii="Arial" w:hAnsi="Arial" w:cs="Arial"/>
                <w:noProof/>
                <w:sz w:val="20"/>
                <w:szCs w:val="20"/>
              </w:rPr>
            </w:pPr>
          </w:p>
        </w:tc>
        <w:tc>
          <w:tcPr>
            <w:tcW w:w="1985" w:type="dxa"/>
          </w:tcPr>
          <w:p w:rsidR="002F08D8" w:rsidRPr="003A7786" w:rsidRDefault="002F08D8" w:rsidP="002F08D8">
            <w:pPr>
              <w:rPr>
                <w:rFonts w:ascii="Arial" w:hAnsi="Arial" w:cs="Arial"/>
                <w:noProof/>
                <w:sz w:val="20"/>
                <w:szCs w:val="20"/>
              </w:rPr>
            </w:pPr>
          </w:p>
        </w:tc>
        <w:tc>
          <w:tcPr>
            <w:tcW w:w="4536" w:type="dxa"/>
          </w:tcPr>
          <w:p w:rsidR="002F08D8" w:rsidRPr="003A7786" w:rsidRDefault="002F08D8" w:rsidP="002F08D8">
            <w:pPr>
              <w:rPr>
                <w:rFonts w:ascii="Arial" w:hAnsi="Arial" w:cs="Arial"/>
                <w:noProof/>
                <w:sz w:val="20"/>
                <w:szCs w:val="20"/>
              </w:rPr>
            </w:pPr>
          </w:p>
        </w:tc>
        <w:tc>
          <w:tcPr>
            <w:tcW w:w="992" w:type="dxa"/>
          </w:tcPr>
          <w:p w:rsidR="002F08D8" w:rsidRPr="003A7786" w:rsidRDefault="002F08D8" w:rsidP="002F08D8">
            <w:pPr>
              <w:rPr>
                <w:rFonts w:ascii="Arial" w:hAnsi="Arial" w:cs="Arial"/>
                <w:noProof/>
                <w:sz w:val="20"/>
                <w:szCs w:val="20"/>
              </w:rPr>
            </w:pPr>
          </w:p>
        </w:tc>
        <w:tc>
          <w:tcPr>
            <w:tcW w:w="709" w:type="dxa"/>
          </w:tcPr>
          <w:p w:rsidR="002F08D8" w:rsidRPr="003A7786" w:rsidRDefault="002F08D8" w:rsidP="002F08D8">
            <w:pPr>
              <w:rPr>
                <w:rFonts w:ascii="Arial" w:hAnsi="Arial" w:cs="Arial"/>
                <w:noProof/>
                <w:sz w:val="20"/>
                <w:szCs w:val="20"/>
              </w:rPr>
            </w:pPr>
          </w:p>
        </w:tc>
        <w:tc>
          <w:tcPr>
            <w:tcW w:w="850" w:type="dxa"/>
          </w:tcPr>
          <w:p w:rsidR="002F08D8" w:rsidRPr="003A7786" w:rsidRDefault="002F08D8" w:rsidP="002F08D8">
            <w:pPr>
              <w:rPr>
                <w:rFonts w:ascii="Arial" w:hAnsi="Arial" w:cs="Arial"/>
                <w:noProof/>
                <w:sz w:val="20"/>
                <w:szCs w:val="20"/>
              </w:rPr>
            </w:pPr>
          </w:p>
        </w:tc>
      </w:tr>
    </w:tbl>
    <w:p w:rsidR="002F08D8" w:rsidRPr="003A7786" w:rsidRDefault="002F08D8" w:rsidP="002F08D8">
      <w:pPr>
        <w:ind w:left="180"/>
        <w:rPr>
          <w:rFonts w:ascii="Arial" w:hAnsi="Arial" w:cs="Arial"/>
          <w:sz w:val="20"/>
          <w:szCs w:val="20"/>
        </w:rPr>
      </w:pPr>
    </w:p>
    <w:p w:rsidR="002F08D8" w:rsidRPr="003A7786" w:rsidRDefault="002F08D8" w:rsidP="002F08D8">
      <w:pPr>
        <w:ind w:left="180"/>
        <w:rPr>
          <w:rFonts w:ascii="Arial" w:hAnsi="Arial" w:cs="Arial"/>
          <w:b/>
          <w:sz w:val="20"/>
          <w:szCs w:val="20"/>
        </w:rPr>
      </w:pPr>
      <w:r w:rsidRPr="003A7786">
        <w:rPr>
          <w:rFonts w:ascii="Arial" w:hAnsi="Arial" w:cs="Arial"/>
          <w:b/>
          <w:sz w:val="20"/>
          <w:szCs w:val="20"/>
        </w:rPr>
        <w:t>Legenda:</w:t>
      </w:r>
    </w:p>
    <w:p w:rsidR="002F08D8" w:rsidRPr="003A7786" w:rsidRDefault="002F08D8" w:rsidP="002F08D8">
      <w:pPr>
        <w:tabs>
          <w:tab w:val="left" w:pos="1080"/>
        </w:tabs>
        <w:ind w:left="180"/>
        <w:rPr>
          <w:rFonts w:ascii="Arial" w:hAnsi="Arial" w:cs="Arial"/>
          <w:sz w:val="20"/>
          <w:szCs w:val="20"/>
        </w:rPr>
      </w:pPr>
      <w:r w:rsidRPr="003A7786">
        <w:rPr>
          <w:rFonts w:ascii="Arial" w:hAnsi="Arial" w:cs="Arial"/>
          <w:sz w:val="20"/>
          <w:szCs w:val="20"/>
        </w:rPr>
        <w:t xml:space="preserve">e-mail </w:t>
      </w:r>
      <w:r w:rsidRPr="003A7786">
        <w:rPr>
          <w:rFonts w:ascii="Arial" w:hAnsi="Arial" w:cs="Arial"/>
          <w:sz w:val="20"/>
          <w:szCs w:val="20"/>
        </w:rPr>
        <w:tab/>
        <w:t>- indywidualny adres pracownika,</w:t>
      </w:r>
    </w:p>
    <w:p w:rsidR="002F08D8" w:rsidRPr="003A7786" w:rsidRDefault="002F08D8" w:rsidP="002F08D8">
      <w:pPr>
        <w:tabs>
          <w:tab w:val="left" w:pos="1080"/>
        </w:tabs>
        <w:ind w:left="180"/>
        <w:rPr>
          <w:rFonts w:ascii="Arial" w:hAnsi="Arial" w:cs="Arial"/>
          <w:sz w:val="20"/>
          <w:szCs w:val="20"/>
        </w:rPr>
      </w:pPr>
      <w:r w:rsidRPr="003A7786">
        <w:rPr>
          <w:rFonts w:ascii="Arial" w:hAnsi="Arial" w:cs="Arial"/>
          <w:sz w:val="20"/>
          <w:szCs w:val="20"/>
        </w:rPr>
        <w:t>REPREZ</w:t>
      </w:r>
      <w:r w:rsidRPr="003A7786">
        <w:rPr>
          <w:rFonts w:ascii="Arial" w:hAnsi="Arial" w:cs="Arial"/>
          <w:sz w:val="20"/>
          <w:szCs w:val="20"/>
        </w:rPr>
        <w:tab/>
        <w:t>- osoba uprawniona do reprezentowania Państwa jednostki przy zawieraniu umów handlowych (wartości: TAK/NIE),</w:t>
      </w:r>
    </w:p>
    <w:p w:rsidR="002F08D8" w:rsidRPr="003A7786" w:rsidRDefault="002F08D8" w:rsidP="002F08D8">
      <w:pPr>
        <w:tabs>
          <w:tab w:val="left" w:pos="1080"/>
        </w:tabs>
        <w:ind w:left="180"/>
        <w:rPr>
          <w:rFonts w:ascii="Arial" w:hAnsi="Arial" w:cs="Arial"/>
          <w:sz w:val="20"/>
          <w:szCs w:val="20"/>
        </w:rPr>
      </w:pPr>
      <w:r w:rsidRPr="003A7786">
        <w:rPr>
          <w:rFonts w:ascii="Arial" w:hAnsi="Arial" w:cs="Arial"/>
          <w:sz w:val="20"/>
          <w:szCs w:val="20"/>
        </w:rPr>
        <w:t xml:space="preserve">UPR </w:t>
      </w:r>
      <w:r w:rsidRPr="003A7786">
        <w:rPr>
          <w:rFonts w:ascii="Arial" w:hAnsi="Arial" w:cs="Arial"/>
          <w:sz w:val="20"/>
          <w:szCs w:val="20"/>
        </w:rPr>
        <w:tab/>
        <w:t>- osoba uprawniona do rejestrowania zgłoszeń w imieniu Państwa jednostki (wartości: TAK/NIE),</w:t>
      </w:r>
    </w:p>
    <w:p w:rsidR="002F08D8" w:rsidRPr="003A7786" w:rsidRDefault="002F08D8" w:rsidP="002F08D8">
      <w:pPr>
        <w:tabs>
          <w:tab w:val="left" w:pos="1080"/>
        </w:tabs>
        <w:ind w:left="180"/>
        <w:rPr>
          <w:rFonts w:ascii="Arial" w:hAnsi="Arial" w:cs="Arial"/>
          <w:sz w:val="20"/>
          <w:szCs w:val="20"/>
        </w:rPr>
      </w:pPr>
      <w:r w:rsidRPr="003A7786">
        <w:rPr>
          <w:rFonts w:ascii="Arial" w:hAnsi="Arial" w:cs="Arial"/>
          <w:sz w:val="20"/>
          <w:szCs w:val="20"/>
        </w:rPr>
        <w:t xml:space="preserve">UPR_K </w:t>
      </w:r>
      <w:r w:rsidRPr="003A7786">
        <w:rPr>
          <w:rFonts w:ascii="Arial" w:hAnsi="Arial" w:cs="Arial"/>
          <w:sz w:val="20"/>
          <w:szCs w:val="20"/>
        </w:rPr>
        <w:tab/>
        <w:t>- osoba pełniąca rolę koordynatora** zgłoszeń w  Państwa jednostce (wartości: TAK/NIE),</w:t>
      </w:r>
    </w:p>
    <w:p w:rsidR="002F08D8" w:rsidRPr="003A7786" w:rsidRDefault="002F08D8" w:rsidP="002F08D8">
      <w:pPr>
        <w:ind w:left="180" w:firstLine="708"/>
        <w:rPr>
          <w:rFonts w:ascii="Arial" w:hAnsi="Arial" w:cs="Arial"/>
          <w:sz w:val="20"/>
          <w:szCs w:val="20"/>
        </w:rPr>
      </w:pPr>
    </w:p>
    <w:p w:rsidR="002F08D8" w:rsidRPr="003A7786" w:rsidRDefault="002F08D8" w:rsidP="002F08D8">
      <w:pPr>
        <w:ind w:left="180"/>
        <w:rPr>
          <w:rFonts w:ascii="Arial" w:hAnsi="Arial" w:cs="Arial"/>
          <w:b/>
          <w:sz w:val="20"/>
          <w:szCs w:val="20"/>
        </w:rPr>
      </w:pPr>
      <w:r w:rsidRPr="003A7786">
        <w:rPr>
          <w:rFonts w:ascii="Arial" w:hAnsi="Arial" w:cs="Arial"/>
          <w:b/>
          <w:sz w:val="20"/>
          <w:szCs w:val="20"/>
        </w:rPr>
        <w:t xml:space="preserve">Uwaga! </w:t>
      </w:r>
    </w:p>
    <w:p w:rsidR="002F08D8" w:rsidRPr="003A7786" w:rsidRDefault="002F08D8" w:rsidP="002F08D8">
      <w:pPr>
        <w:ind w:left="180"/>
        <w:rPr>
          <w:rFonts w:ascii="Arial" w:hAnsi="Arial" w:cs="Arial"/>
          <w:sz w:val="20"/>
          <w:szCs w:val="20"/>
        </w:rPr>
      </w:pPr>
      <w:r w:rsidRPr="003A7786">
        <w:rPr>
          <w:rFonts w:ascii="Arial" w:hAnsi="Arial" w:cs="Arial"/>
          <w:sz w:val="20"/>
          <w:szCs w:val="20"/>
        </w:rPr>
        <w:t>1. Bardzo prosimy o podanie indywidualnych adresów e-mail dla każdej osoby  zaangażowanej w przesyłanie zgłoszeń.</w:t>
      </w:r>
    </w:p>
    <w:p w:rsidR="002F08D8" w:rsidRPr="003A7786" w:rsidRDefault="002F08D8" w:rsidP="002F08D8">
      <w:pPr>
        <w:ind w:left="180"/>
        <w:rPr>
          <w:rFonts w:ascii="Arial" w:hAnsi="Arial" w:cs="Arial"/>
          <w:sz w:val="20"/>
          <w:szCs w:val="20"/>
        </w:rPr>
      </w:pPr>
      <w:r w:rsidRPr="003A7786">
        <w:rPr>
          <w:rFonts w:ascii="Arial" w:hAnsi="Arial" w:cs="Arial"/>
          <w:sz w:val="20"/>
          <w:szCs w:val="20"/>
        </w:rPr>
        <w:t xml:space="preserve">2. Zalecamy wskazanie maksymalnie kilku osób odpowiedzialnych za rejestracje zgłoszeń w ramach całej jednostki. </w:t>
      </w:r>
    </w:p>
    <w:p w:rsidR="002F08D8" w:rsidRPr="003A7786" w:rsidRDefault="002F08D8" w:rsidP="002F08D8">
      <w:pPr>
        <w:ind w:left="180"/>
        <w:rPr>
          <w:rFonts w:ascii="Arial" w:hAnsi="Arial" w:cs="Arial"/>
          <w:sz w:val="20"/>
          <w:szCs w:val="20"/>
        </w:rPr>
      </w:pPr>
      <w:r w:rsidRPr="003A7786">
        <w:rPr>
          <w:rFonts w:ascii="Arial" w:hAnsi="Arial" w:cs="Arial"/>
          <w:sz w:val="20"/>
          <w:szCs w:val="20"/>
        </w:rPr>
        <w:t>3. Koordynatorami zgłoszeń powinny być osoby będące merytorycznymi liderami w ramach obszarów, w których pracuje Oprogramowanie Aplikacyjne. Rola koordynatora umożliwia przegląd oraz modyfikację zgłoszeń innych osób rejestrujących zgłoszenia w imieniu Państwa jednostki.</w:t>
      </w:r>
    </w:p>
    <w:p w:rsidR="002F08D8" w:rsidRPr="003A7786" w:rsidRDefault="002F08D8" w:rsidP="002F08D8">
      <w:pPr>
        <w:pStyle w:val="Nagwek6"/>
        <w:rPr>
          <w:rFonts w:ascii="Arial" w:hAnsi="Arial" w:cs="Arial"/>
          <w:sz w:val="20"/>
        </w:rPr>
        <w:sectPr w:rsidR="002F08D8" w:rsidRPr="003A7786" w:rsidSect="002F08D8">
          <w:pgSz w:w="16838" w:h="11906" w:orient="landscape"/>
          <w:pgMar w:top="567" w:right="1418" w:bottom="1418" w:left="1418" w:header="709" w:footer="199" w:gutter="0"/>
          <w:cols w:space="708"/>
        </w:sectPr>
      </w:pPr>
    </w:p>
    <w:p w:rsidR="004216D1" w:rsidRPr="002B3379" w:rsidRDefault="004216D1" w:rsidP="004216D1">
      <w:pPr>
        <w:pStyle w:val="Nagwek6"/>
        <w:numPr>
          <w:ilvl w:val="0"/>
          <w:numId w:val="0"/>
        </w:numPr>
        <w:ind w:left="720"/>
        <w:jc w:val="center"/>
        <w:rPr>
          <w:rFonts w:ascii="Arial" w:hAnsi="Arial" w:cs="Arial"/>
          <w:sz w:val="22"/>
        </w:rPr>
      </w:pPr>
      <w:r w:rsidRPr="002B3379">
        <w:rPr>
          <w:rFonts w:ascii="Arial" w:hAnsi="Arial" w:cs="Arial"/>
          <w:sz w:val="22"/>
        </w:rPr>
        <w:lastRenderedPageBreak/>
        <w:t xml:space="preserve">Dodatek nr 3 do załącznika nr  </w:t>
      </w:r>
      <w:r w:rsidR="00620FAB" w:rsidRPr="002B3379">
        <w:rPr>
          <w:rFonts w:ascii="Arial" w:hAnsi="Arial" w:cs="Arial"/>
          <w:sz w:val="22"/>
        </w:rPr>
        <w:t>3</w:t>
      </w:r>
      <w:r w:rsidRPr="002B3379">
        <w:rPr>
          <w:rFonts w:ascii="Arial" w:hAnsi="Arial" w:cs="Arial"/>
          <w:sz w:val="22"/>
        </w:rPr>
        <w:t xml:space="preserve"> do Umowy</w:t>
      </w:r>
    </w:p>
    <w:p w:rsidR="002F08D8" w:rsidRPr="003A7786" w:rsidRDefault="002F08D8" w:rsidP="002F08D8">
      <w:pPr>
        <w:jc w:val="center"/>
        <w:rPr>
          <w:rFonts w:ascii="Arial" w:hAnsi="Arial" w:cs="Arial"/>
          <w:sz w:val="20"/>
          <w:szCs w:val="20"/>
        </w:rPr>
      </w:pPr>
    </w:p>
    <w:p w:rsidR="002F08D8" w:rsidRPr="002B3379" w:rsidRDefault="002F08D8" w:rsidP="002F08D8">
      <w:pPr>
        <w:jc w:val="center"/>
        <w:rPr>
          <w:rFonts w:ascii="Arial" w:hAnsi="Arial" w:cs="Arial"/>
          <w:b/>
          <w:sz w:val="22"/>
          <w:szCs w:val="22"/>
        </w:rPr>
      </w:pPr>
      <w:r w:rsidRPr="002B3379">
        <w:rPr>
          <w:rFonts w:ascii="Arial" w:hAnsi="Arial" w:cs="Arial"/>
          <w:b/>
          <w:sz w:val="22"/>
          <w:szCs w:val="22"/>
        </w:rPr>
        <w:t>ZASADY UDZIELENIA ZDALNEGO DOSTĘPU DO ZASOBÓW</w:t>
      </w:r>
    </w:p>
    <w:p w:rsidR="002F08D8" w:rsidRPr="002B3379" w:rsidRDefault="002F08D8" w:rsidP="002F08D8">
      <w:pPr>
        <w:jc w:val="both"/>
        <w:rPr>
          <w:rFonts w:ascii="Arial" w:hAnsi="Arial" w:cs="Arial"/>
          <w:sz w:val="22"/>
          <w:szCs w:val="22"/>
        </w:rPr>
      </w:pPr>
      <w:r w:rsidRPr="002B3379">
        <w:rPr>
          <w:rFonts w:ascii="Arial" w:hAnsi="Arial" w:cs="Arial"/>
          <w:sz w:val="22"/>
          <w:szCs w:val="22"/>
        </w:rPr>
        <w:t xml:space="preserve">Niniejszy załącznik ustala zasady udzielenia Wykonawcy zdalnego dostępu do zasobów sieci teleinformatycznej Zamawiającego w celu umożliwienia Wykonawcy realizacji jego </w:t>
      </w:r>
      <w:r w:rsidR="001A2A1C">
        <w:rPr>
          <w:rFonts w:ascii="Arial" w:hAnsi="Arial" w:cs="Arial"/>
          <w:sz w:val="22"/>
          <w:szCs w:val="22"/>
        </w:rPr>
        <w:t>zobowiązań wynikających z umowy.</w:t>
      </w:r>
    </w:p>
    <w:p w:rsidR="002F08D8" w:rsidRPr="002B3379" w:rsidRDefault="002F08D8" w:rsidP="002F08D8">
      <w:pPr>
        <w:jc w:val="both"/>
        <w:rPr>
          <w:rFonts w:ascii="Arial" w:hAnsi="Arial" w:cs="Arial"/>
          <w:b/>
          <w:bCs/>
          <w:sz w:val="22"/>
          <w:szCs w:val="22"/>
        </w:rPr>
      </w:pPr>
    </w:p>
    <w:p w:rsidR="0029036D" w:rsidRPr="002B3379" w:rsidRDefault="0029036D" w:rsidP="002F08D8">
      <w:pPr>
        <w:jc w:val="both"/>
        <w:rPr>
          <w:rFonts w:ascii="Arial" w:hAnsi="Arial" w:cs="Arial"/>
          <w:b/>
          <w:bCs/>
          <w:sz w:val="22"/>
          <w:szCs w:val="22"/>
        </w:rPr>
      </w:pPr>
    </w:p>
    <w:p w:rsidR="002F08D8" w:rsidRPr="002B3379" w:rsidRDefault="002F08D8" w:rsidP="00A05D07">
      <w:pPr>
        <w:widowControl w:val="0"/>
        <w:numPr>
          <w:ilvl w:val="0"/>
          <w:numId w:val="12"/>
        </w:numPr>
        <w:suppressAutoHyphens/>
        <w:spacing w:after="60"/>
        <w:jc w:val="center"/>
        <w:rPr>
          <w:rFonts w:ascii="Arial" w:hAnsi="Arial" w:cs="Arial"/>
          <w:b/>
          <w:sz w:val="22"/>
          <w:szCs w:val="22"/>
        </w:rPr>
      </w:pPr>
      <w:r w:rsidRPr="002B3379">
        <w:rPr>
          <w:rFonts w:ascii="Arial" w:hAnsi="Arial" w:cs="Arial"/>
          <w:b/>
          <w:sz w:val="22"/>
          <w:szCs w:val="22"/>
        </w:rPr>
        <w:t>Udostępnienie</w:t>
      </w:r>
    </w:p>
    <w:p w:rsidR="002F08D8" w:rsidRPr="002B3379" w:rsidRDefault="002F08D8" w:rsidP="00A05D07">
      <w:pPr>
        <w:widowControl w:val="0"/>
        <w:numPr>
          <w:ilvl w:val="0"/>
          <w:numId w:val="9"/>
        </w:numPr>
        <w:suppressAutoHyphens/>
        <w:spacing w:after="60"/>
        <w:ind w:left="357" w:hanging="357"/>
        <w:jc w:val="both"/>
        <w:rPr>
          <w:rFonts w:ascii="Arial" w:hAnsi="Arial" w:cs="Arial"/>
          <w:sz w:val="22"/>
          <w:szCs w:val="22"/>
        </w:rPr>
      </w:pPr>
      <w:r w:rsidRPr="002B3379">
        <w:rPr>
          <w:rFonts w:ascii="Arial" w:hAnsi="Arial" w:cs="Arial"/>
          <w:sz w:val="22"/>
          <w:szCs w:val="22"/>
        </w:rPr>
        <w:t xml:space="preserve">Zdalny Dostęp zostanie udostępniony Wykonawcy przez Zamawiającego w terminie </w:t>
      </w:r>
      <w:r w:rsidRPr="002B3379">
        <w:rPr>
          <w:rFonts w:ascii="Arial" w:hAnsi="Arial" w:cs="Arial"/>
          <w:sz w:val="22"/>
          <w:szCs w:val="22"/>
        </w:rPr>
        <w:br/>
        <w:t>3 dni roboczych od dnia wejścia w życie niniejszej umowy.</w:t>
      </w:r>
    </w:p>
    <w:p w:rsidR="002F08D8" w:rsidRPr="002B3379" w:rsidRDefault="002F08D8" w:rsidP="00A05D07">
      <w:pPr>
        <w:widowControl w:val="0"/>
        <w:numPr>
          <w:ilvl w:val="0"/>
          <w:numId w:val="9"/>
        </w:numPr>
        <w:suppressAutoHyphens/>
        <w:spacing w:after="60"/>
        <w:ind w:left="357" w:hanging="357"/>
        <w:jc w:val="both"/>
        <w:rPr>
          <w:rFonts w:ascii="Arial" w:hAnsi="Arial" w:cs="Arial"/>
          <w:sz w:val="22"/>
          <w:szCs w:val="22"/>
        </w:rPr>
      </w:pPr>
      <w:r w:rsidRPr="002B3379">
        <w:rPr>
          <w:rFonts w:ascii="Arial" w:hAnsi="Arial" w:cs="Arial"/>
          <w:sz w:val="22"/>
          <w:szCs w:val="22"/>
        </w:rPr>
        <w:t>Zdalny Dostęp udostępniony zostanie na cały czas trwania niniejszej umowy.</w:t>
      </w:r>
    </w:p>
    <w:p w:rsidR="002F08D8" w:rsidRPr="002B3379" w:rsidRDefault="002F08D8" w:rsidP="00A05D07">
      <w:pPr>
        <w:widowControl w:val="0"/>
        <w:numPr>
          <w:ilvl w:val="0"/>
          <w:numId w:val="9"/>
        </w:numPr>
        <w:suppressAutoHyphens/>
        <w:spacing w:after="60"/>
        <w:ind w:left="357" w:hanging="357"/>
        <w:jc w:val="both"/>
        <w:rPr>
          <w:rFonts w:ascii="Arial" w:hAnsi="Arial" w:cs="Arial"/>
          <w:sz w:val="22"/>
          <w:szCs w:val="22"/>
        </w:rPr>
      </w:pPr>
      <w:r w:rsidRPr="002B3379">
        <w:rPr>
          <w:rFonts w:ascii="Arial" w:hAnsi="Arial" w:cs="Arial"/>
          <w:sz w:val="22"/>
          <w:szCs w:val="22"/>
        </w:rPr>
        <w:t>Lista osób Wykonawcy uprawnionych do Zdalnego Dostępu:</w:t>
      </w:r>
    </w:p>
    <w:tbl>
      <w:tblPr>
        <w:tblW w:w="0" w:type="auto"/>
        <w:tblLayout w:type="fixed"/>
        <w:tblLook w:val="00A0" w:firstRow="1" w:lastRow="0" w:firstColumn="1" w:lastColumn="0" w:noHBand="0" w:noVBand="0"/>
      </w:tblPr>
      <w:tblGrid>
        <w:gridCol w:w="750"/>
        <w:gridCol w:w="2288"/>
        <w:gridCol w:w="1710"/>
        <w:gridCol w:w="3882"/>
      </w:tblGrid>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jc w:val="center"/>
              <w:rPr>
                <w:rFonts w:ascii="Arial" w:eastAsia="Calibri" w:hAnsi="Arial" w:cs="Arial"/>
                <w:b/>
                <w:bCs/>
                <w:sz w:val="22"/>
                <w:szCs w:val="22"/>
              </w:rPr>
            </w:pPr>
            <w:r w:rsidRPr="002B3379">
              <w:rPr>
                <w:rFonts w:ascii="Arial" w:eastAsia="Calibri" w:hAnsi="Arial" w:cs="Arial"/>
                <w:b/>
                <w:bCs/>
                <w:sz w:val="22"/>
                <w:szCs w:val="22"/>
              </w:rPr>
              <w:t>Lp.</w:t>
            </w: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jc w:val="center"/>
              <w:rPr>
                <w:rFonts w:ascii="Arial" w:eastAsia="Calibri" w:hAnsi="Arial" w:cs="Arial"/>
                <w:b/>
                <w:bCs/>
                <w:sz w:val="22"/>
                <w:szCs w:val="22"/>
              </w:rPr>
            </w:pPr>
            <w:r w:rsidRPr="002B3379">
              <w:rPr>
                <w:rFonts w:ascii="Arial" w:eastAsia="Calibri" w:hAnsi="Arial" w:cs="Arial"/>
                <w:b/>
                <w:bCs/>
                <w:sz w:val="22"/>
                <w:szCs w:val="22"/>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jc w:val="center"/>
              <w:rPr>
                <w:rFonts w:ascii="Arial" w:eastAsia="Calibri" w:hAnsi="Arial" w:cs="Arial"/>
                <w:b/>
                <w:bCs/>
                <w:sz w:val="22"/>
                <w:szCs w:val="22"/>
              </w:rPr>
            </w:pPr>
            <w:r w:rsidRPr="002B3379">
              <w:rPr>
                <w:rFonts w:ascii="Arial" w:eastAsia="Calibri" w:hAnsi="Arial" w:cs="Arial"/>
                <w:b/>
                <w:bCs/>
                <w:sz w:val="22"/>
                <w:szCs w:val="22"/>
              </w:rPr>
              <w:t>Nr telefonu</w:t>
            </w: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jc w:val="center"/>
              <w:rPr>
                <w:rFonts w:ascii="Arial" w:eastAsia="Calibri" w:hAnsi="Arial" w:cs="Arial"/>
                <w:b/>
                <w:bCs/>
                <w:sz w:val="22"/>
                <w:szCs w:val="22"/>
              </w:rPr>
            </w:pPr>
            <w:r w:rsidRPr="002B3379">
              <w:rPr>
                <w:rFonts w:ascii="Arial" w:eastAsia="Calibri" w:hAnsi="Arial" w:cs="Arial"/>
                <w:b/>
                <w:bCs/>
                <w:sz w:val="22"/>
                <w:szCs w:val="22"/>
              </w:rPr>
              <w:t>Adres e-mail</w:t>
            </w: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r w:rsidR="002F08D8" w:rsidRPr="002B3379" w:rsidTr="002F08D8">
        <w:trPr>
          <w:trHeight w:val="227"/>
        </w:trPr>
        <w:tc>
          <w:tcPr>
            <w:tcW w:w="75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2288"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1710"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c>
          <w:tcPr>
            <w:tcW w:w="3882" w:type="dxa"/>
            <w:tcBorders>
              <w:top w:val="single" w:sz="6" w:space="0" w:color="000080"/>
              <w:left w:val="single" w:sz="6" w:space="0" w:color="000080"/>
              <w:bottom w:val="single" w:sz="6" w:space="0" w:color="000080"/>
              <w:right w:val="single" w:sz="6" w:space="0" w:color="000080"/>
            </w:tcBorders>
          </w:tcPr>
          <w:p w:rsidR="002F08D8" w:rsidRPr="002B3379" w:rsidRDefault="002F08D8" w:rsidP="002F08D8">
            <w:pPr>
              <w:autoSpaceDE w:val="0"/>
              <w:autoSpaceDN w:val="0"/>
              <w:adjustRightInd w:val="0"/>
              <w:spacing w:before="120" w:after="120"/>
              <w:rPr>
                <w:rFonts w:ascii="Arial" w:eastAsia="Calibri" w:hAnsi="Arial" w:cs="Arial"/>
                <w:sz w:val="22"/>
                <w:szCs w:val="22"/>
              </w:rPr>
            </w:pPr>
          </w:p>
        </w:tc>
      </w:tr>
    </w:tbl>
    <w:p w:rsidR="002F08D8" w:rsidRPr="002B3379" w:rsidRDefault="002F08D8" w:rsidP="00A05D07">
      <w:pPr>
        <w:widowControl w:val="0"/>
        <w:numPr>
          <w:ilvl w:val="0"/>
          <w:numId w:val="9"/>
        </w:numPr>
        <w:suppressAutoHyphens/>
        <w:spacing w:after="60"/>
        <w:ind w:left="357" w:hanging="357"/>
        <w:jc w:val="both"/>
        <w:rPr>
          <w:rFonts w:ascii="Arial" w:hAnsi="Arial" w:cs="Arial"/>
          <w:sz w:val="22"/>
          <w:szCs w:val="22"/>
        </w:rPr>
      </w:pPr>
      <w:r w:rsidRPr="002B3379">
        <w:rPr>
          <w:rFonts w:ascii="Arial" w:hAnsi="Arial" w:cs="Arial"/>
          <w:sz w:val="22"/>
          <w:szCs w:val="22"/>
        </w:rPr>
        <w:t>Bezpośredni dostęp do systemów Zamawiającego jest możliwy tylko i wyłącznie po udostępnieniu go przez administratora Zamawiającego i po przekazaniu wymaganych uprawnień i haseł.</w:t>
      </w:r>
    </w:p>
    <w:p w:rsidR="002F08D8" w:rsidRPr="002B3379" w:rsidRDefault="002F08D8" w:rsidP="00A05D07">
      <w:pPr>
        <w:widowControl w:val="0"/>
        <w:numPr>
          <w:ilvl w:val="0"/>
          <w:numId w:val="9"/>
        </w:numPr>
        <w:suppressAutoHyphens/>
        <w:spacing w:after="60"/>
        <w:ind w:left="357" w:hanging="357"/>
        <w:jc w:val="both"/>
        <w:rPr>
          <w:rFonts w:ascii="Arial" w:hAnsi="Arial" w:cs="Arial"/>
          <w:sz w:val="22"/>
          <w:szCs w:val="22"/>
        </w:rPr>
      </w:pPr>
      <w:r w:rsidRPr="002B3379">
        <w:rPr>
          <w:rFonts w:ascii="Arial" w:hAnsi="Arial" w:cs="Arial"/>
          <w:sz w:val="22"/>
          <w:szCs w:val="22"/>
        </w:rPr>
        <w:t>W przypadku zgłoszenia błędu krytycznego Zamawiający zapewni sprawne działanie zdalnego dostępu.</w:t>
      </w:r>
    </w:p>
    <w:p w:rsidR="0029036D" w:rsidRPr="002B3379" w:rsidRDefault="0029036D" w:rsidP="0029036D">
      <w:pPr>
        <w:widowControl w:val="0"/>
        <w:suppressAutoHyphens/>
        <w:spacing w:after="60"/>
        <w:jc w:val="both"/>
        <w:rPr>
          <w:rFonts w:ascii="Arial" w:hAnsi="Arial" w:cs="Arial"/>
          <w:sz w:val="22"/>
          <w:szCs w:val="22"/>
        </w:rPr>
      </w:pPr>
    </w:p>
    <w:p w:rsidR="002F08D8" w:rsidRPr="002B3379" w:rsidRDefault="002F08D8" w:rsidP="00A05D07">
      <w:pPr>
        <w:widowControl w:val="0"/>
        <w:numPr>
          <w:ilvl w:val="0"/>
          <w:numId w:val="12"/>
        </w:numPr>
        <w:suppressAutoHyphens/>
        <w:spacing w:after="60"/>
        <w:jc w:val="center"/>
        <w:rPr>
          <w:rFonts w:ascii="Arial" w:hAnsi="Arial" w:cs="Arial"/>
          <w:b/>
          <w:sz w:val="22"/>
          <w:szCs w:val="22"/>
        </w:rPr>
      </w:pPr>
      <w:r w:rsidRPr="002B3379">
        <w:rPr>
          <w:rFonts w:ascii="Arial" w:hAnsi="Arial" w:cs="Arial"/>
          <w:b/>
          <w:sz w:val="22"/>
          <w:szCs w:val="22"/>
        </w:rPr>
        <w:t xml:space="preserve">Zasady korzystania </w:t>
      </w:r>
    </w:p>
    <w:p w:rsidR="002F08D8" w:rsidRPr="002B3379" w:rsidRDefault="002F08D8" w:rsidP="00A05D07">
      <w:pPr>
        <w:widowControl w:val="0"/>
        <w:numPr>
          <w:ilvl w:val="0"/>
          <w:numId w:val="10"/>
        </w:numPr>
        <w:suppressAutoHyphens/>
        <w:spacing w:after="60"/>
        <w:ind w:hanging="357"/>
        <w:jc w:val="both"/>
        <w:rPr>
          <w:rFonts w:ascii="Arial" w:hAnsi="Arial" w:cs="Arial"/>
          <w:sz w:val="22"/>
          <w:szCs w:val="22"/>
        </w:rPr>
      </w:pPr>
      <w:r w:rsidRPr="002B3379">
        <w:rPr>
          <w:rFonts w:ascii="Arial" w:hAnsi="Arial" w:cs="Arial"/>
          <w:sz w:val="22"/>
          <w:szCs w:val="22"/>
        </w:rPr>
        <w:t>Korzystając ze Zdalnego Dostępu Wykonawca:</w:t>
      </w:r>
    </w:p>
    <w:p w:rsidR="002F08D8" w:rsidRPr="002B3379" w:rsidRDefault="002F08D8" w:rsidP="00A05D07">
      <w:pPr>
        <w:widowControl w:val="0"/>
        <w:numPr>
          <w:ilvl w:val="1"/>
          <w:numId w:val="10"/>
        </w:numPr>
        <w:suppressAutoHyphens/>
        <w:spacing w:after="60"/>
        <w:ind w:hanging="357"/>
        <w:jc w:val="both"/>
        <w:rPr>
          <w:rFonts w:ascii="Arial" w:hAnsi="Arial" w:cs="Arial"/>
          <w:sz w:val="22"/>
          <w:szCs w:val="22"/>
        </w:rPr>
      </w:pPr>
      <w:r w:rsidRPr="002B3379">
        <w:rPr>
          <w:rFonts w:ascii="Arial" w:hAnsi="Arial" w:cs="Arial"/>
          <w:sz w:val="22"/>
          <w:szCs w:val="22"/>
        </w:rPr>
        <w:t>będzie wykorzystywał Zdalny Dostęp wyłącznie w celu realizacji niniejszej umowy;</w:t>
      </w:r>
    </w:p>
    <w:p w:rsidR="002F08D8" w:rsidRPr="002B3379" w:rsidRDefault="002F08D8" w:rsidP="00A05D07">
      <w:pPr>
        <w:widowControl w:val="0"/>
        <w:numPr>
          <w:ilvl w:val="1"/>
          <w:numId w:val="10"/>
        </w:numPr>
        <w:suppressAutoHyphens/>
        <w:spacing w:after="60"/>
        <w:ind w:hanging="357"/>
        <w:jc w:val="both"/>
        <w:rPr>
          <w:rFonts w:ascii="Arial" w:hAnsi="Arial" w:cs="Arial"/>
          <w:sz w:val="22"/>
          <w:szCs w:val="22"/>
        </w:rPr>
      </w:pPr>
      <w:r w:rsidRPr="002B3379">
        <w:rPr>
          <w:rFonts w:ascii="Arial" w:hAnsi="Arial" w:cs="Arial"/>
          <w:sz w:val="22"/>
          <w:szCs w:val="22"/>
        </w:rPr>
        <w:t xml:space="preserve">nie będzie pozyskiwał ani przetwarzał żadnych innych danych, za wyjątkiem danych niezbędnych do realizacji niniejszej umowy; </w:t>
      </w:r>
    </w:p>
    <w:p w:rsidR="002F08D8" w:rsidRPr="002B3379" w:rsidRDefault="002F08D8" w:rsidP="00A05D07">
      <w:pPr>
        <w:widowControl w:val="0"/>
        <w:numPr>
          <w:ilvl w:val="0"/>
          <w:numId w:val="10"/>
        </w:numPr>
        <w:suppressAutoHyphens/>
        <w:spacing w:after="60"/>
        <w:ind w:hanging="357"/>
        <w:jc w:val="both"/>
        <w:rPr>
          <w:rFonts w:ascii="Arial" w:hAnsi="Arial" w:cs="Arial"/>
          <w:sz w:val="22"/>
          <w:szCs w:val="22"/>
        </w:rPr>
      </w:pPr>
      <w:r w:rsidRPr="002B3379">
        <w:rPr>
          <w:rFonts w:ascii="Arial" w:hAnsi="Arial" w:cs="Arial"/>
          <w:sz w:val="22"/>
          <w:szCs w:val="22"/>
        </w:rPr>
        <w:t>Zabrania się Wykonawcy przekazywania danych logowania (login lub hasło) innym osobom niż wymienione w § 1 ust. 3 niniejszego załącznika.</w:t>
      </w:r>
    </w:p>
    <w:p w:rsidR="002F08D8" w:rsidRPr="002B3379" w:rsidRDefault="002F08D8" w:rsidP="00A05D07">
      <w:pPr>
        <w:widowControl w:val="0"/>
        <w:numPr>
          <w:ilvl w:val="0"/>
          <w:numId w:val="10"/>
        </w:numPr>
        <w:suppressAutoHyphens/>
        <w:spacing w:after="60"/>
        <w:ind w:hanging="357"/>
        <w:jc w:val="both"/>
        <w:rPr>
          <w:rFonts w:ascii="Arial" w:hAnsi="Arial" w:cs="Arial"/>
          <w:sz w:val="22"/>
          <w:szCs w:val="22"/>
        </w:rPr>
      </w:pPr>
      <w:r w:rsidRPr="002B3379">
        <w:rPr>
          <w:rFonts w:ascii="Arial" w:hAnsi="Arial" w:cs="Arial"/>
          <w:sz w:val="22"/>
          <w:szCs w:val="22"/>
        </w:rPr>
        <w:t>Zdalny dostęp udostępnia się tylko do przeglądu danych.</w:t>
      </w:r>
    </w:p>
    <w:p w:rsidR="002F08D8" w:rsidRPr="002B3379" w:rsidRDefault="002F08D8" w:rsidP="002F08D8">
      <w:pPr>
        <w:widowControl w:val="0"/>
        <w:suppressAutoHyphens/>
        <w:jc w:val="both"/>
        <w:rPr>
          <w:rFonts w:ascii="Arial" w:hAnsi="Arial" w:cs="Arial"/>
          <w:sz w:val="22"/>
          <w:szCs w:val="22"/>
        </w:rPr>
      </w:pPr>
    </w:p>
    <w:p w:rsidR="002F08D8" w:rsidRPr="002B3379" w:rsidRDefault="002F08D8" w:rsidP="00A05D07">
      <w:pPr>
        <w:widowControl w:val="0"/>
        <w:numPr>
          <w:ilvl w:val="0"/>
          <w:numId w:val="12"/>
        </w:numPr>
        <w:suppressAutoHyphens/>
        <w:spacing w:after="60"/>
        <w:jc w:val="center"/>
        <w:rPr>
          <w:rFonts w:ascii="Arial" w:hAnsi="Arial" w:cs="Arial"/>
          <w:b/>
          <w:sz w:val="22"/>
          <w:szCs w:val="22"/>
        </w:rPr>
      </w:pPr>
      <w:r w:rsidRPr="002B3379">
        <w:rPr>
          <w:rFonts w:ascii="Arial" w:hAnsi="Arial" w:cs="Arial"/>
          <w:b/>
          <w:sz w:val="22"/>
          <w:szCs w:val="22"/>
        </w:rPr>
        <w:t>Warunki Techniczne do uzyskania Zdalnego Dostępu</w:t>
      </w:r>
    </w:p>
    <w:p w:rsidR="002F08D8" w:rsidRPr="002B3379" w:rsidRDefault="002F08D8" w:rsidP="00A05D07">
      <w:pPr>
        <w:widowControl w:val="0"/>
        <w:numPr>
          <w:ilvl w:val="0"/>
          <w:numId w:val="11"/>
        </w:numPr>
        <w:suppressAutoHyphens/>
        <w:spacing w:after="60"/>
        <w:ind w:hanging="357"/>
        <w:jc w:val="both"/>
        <w:rPr>
          <w:rFonts w:ascii="Arial" w:hAnsi="Arial" w:cs="Arial"/>
          <w:sz w:val="22"/>
          <w:szCs w:val="22"/>
        </w:rPr>
      </w:pPr>
      <w:r w:rsidRPr="002B3379">
        <w:rPr>
          <w:rFonts w:ascii="Arial" w:hAnsi="Arial" w:cs="Arial"/>
          <w:sz w:val="22"/>
          <w:szCs w:val="22"/>
        </w:rPr>
        <w:t xml:space="preserve">Wykonawca dostarczy listę komputerów (wraz z adresami IP), z których będzie realizował Zdalny Dostęp do sieci teleinformatycznej Zamawiającego. </w:t>
      </w:r>
    </w:p>
    <w:p w:rsidR="002F08D8" w:rsidRPr="002B3379" w:rsidRDefault="002F08D8" w:rsidP="00A05D07">
      <w:pPr>
        <w:widowControl w:val="0"/>
        <w:numPr>
          <w:ilvl w:val="0"/>
          <w:numId w:val="11"/>
        </w:numPr>
        <w:suppressAutoHyphens/>
        <w:spacing w:after="60"/>
        <w:ind w:hanging="357"/>
        <w:jc w:val="both"/>
        <w:rPr>
          <w:rFonts w:ascii="Arial" w:hAnsi="Arial" w:cs="Arial"/>
          <w:sz w:val="22"/>
          <w:szCs w:val="22"/>
        </w:rPr>
      </w:pPr>
      <w:r w:rsidRPr="002B3379">
        <w:rPr>
          <w:rFonts w:ascii="Arial" w:hAnsi="Arial" w:cs="Arial"/>
          <w:sz w:val="22"/>
          <w:szCs w:val="22"/>
        </w:rPr>
        <w:lastRenderedPageBreak/>
        <w:t>Zamawiający zapewni jeden z czterech rodzajów połączeń:</w:t>
      </w:r>
    </w:p>
    <w:p w:rsidR="002F08D8" w:rsidRPr="002B3379" w:rsidRDefault="002F08D8" w:rsidP="00A05D07">
      <w:pPr>
        <w:widowControl w:val="0"/>
        <w:numPr>
          <w:ilvl w:val="1"/>
          <w:numId w:val="11"/>
        </w:numPr>
        <w:suppressAutoHyphens/>
        <w:spacing w:after="60"/>
        <w:ind w:hanging="357"/>
        <w:jc w:val="both"/>
        <w:rPr>
          <w:rFonts w:ascii="Arial" w:hAnsi="Arial" w:cs="Arial"/>
          <w:sz w:val="22"/>
          <w:szCs w:val="22"/>
        </w:rPr>
      </w:pPr>
      <w:r w:rsidRPr="002B3379">
        <w:rPr>
          <w:rFonts w:ascii="Arial" w:hAnsi="Arial" w:cs="Arial"/>
          <w:sz w:val="22"/>
          <w:szCs w:val="22"/>
        </w:rPr>
        <w:t>VPN - zapewni bezpieczny sposób komunikacji z siecią poprzez udostępnienie bezpiecznego kanału VPN;</w:t>
      </w:r>
    </w:p>
    <w:p w:rsidR="002F08D8" w:rsidRPr="002B3379" w:rsidRDefault="002F08D8" w:rsidP="00A05D07">
      <w:pPr>
        <w:widowControl w:val="0"/>
        <w:numPr>
          <w:ilvl w:val="1"/>
          <w:numId w:val="11"/>
        </w:numPr>
        <w:suppressAutoHyphens/>
        <w:spacing w:after="60"/>
        <w:ind w:hanging="357"/>
        <w:jc w:val="both"/>
        <w:rPr>
          <w:rFonts w:ascii="Arial" w:hAnsi="Arial" w:cs="Arial"/>
          <w:sz w:val="22"/>
          <w:szCs w:val="22"/>
        </w:rPr>
      </w:pPr>
      <w:r w:rsidRPr="002B3379">
        <w:rPr>
          <w:rFonts w:ascii="Arial" w:hAnsi="Arial" w:cs="Arial"/>
          <w:sz w:val="22"/>
          <w:szCs w:val="22"/>
        </w:rPr>
        <w:t>Udostępnienie terminala - zapewni bezpieczny sposób komunikacji z siecią poprzez udostępnienie bezpiecznego terminala;</w:t>
      </w:r>
    </w:p>
    <w:p w:rsidR="002F08D8" w:rsidRPr="002B3379" w:rsidRDefault="002F08D8" w:rsidP="00A05D07">
      <w:pPr>
        <w:widowControl w:val="0"/>
        <w:numPr>
          <w:ilvl w:val="1"/>
          <w:numId w:val="11"/>
        </w:numPr>
        <w:suppressAutoHyphens/>
        <w:spacing w:after="60"/>
        <w:ind w:hanging="357"/>
        <w:jc w:val="both"/>
        <w:rPr>
          <w:rFonts w:ascii="Arial" w:hAnsi="Arial" w:cs="Arial"/>
          <w:sz w:val="22"/>
          <w:szCs w:val="22"/>
        </w:rPr>
      </w:pPr>
      <w:r w:rsidRPr="002B3379">
        <w:rPr>
          <w:rFonts w:ascii="Arial" w:hAnsi="Arial" w:cs="Arial"/>
          <w:sz w:val="22"/>
          <w:szCs w:val="22"/>
        </w:rPr>
        <w:t>Udostępnienie portu do bazy danych – zapewni bezpieczny sposób komunikacji z siecią poprzez udostępnienie IP i portu pozwalającego na komunikację z bazą danych.</w:t>
      </w:r>
    </w:p>
    <w:p w:rsidR="002F08D8" w:rsidRPr="002B3379" w:rsidRDefault="002F08D8" w:rsidP="00A05D07">
      <w:pPr>
        <w:widowControl w:val="0"/>
        <w:numPr>
          <w:ilvl w:val="0"/>
          <w:numId w:val="11"/>
        </w:numPr>
        <w:suppressAutoHyphens/>
        <w:spacing w:after="60"/>
        <w:ind w:hanging="357"/>
        <w:jc w:val="both"/>
        <w:rPr>
          <w:rFonts w:ascii="Arial" w:hAnsi="Arial" w:cs="Arial"/>
          <w:sz w:val="22"/>
          <w:szCs w:val="22"/>
        </w:rPr>
      </w:pPr>
      <w:r w:rsidRPr="002B3379">
        <w:rPr>
          <w:rFonts w:ascii="Arial" w:hAnsi="Arial" w:cs="Arial"/>
          <w:sz w:val="22"/>
          <w:szCs w:val="22"/>
        </w:rPr>
        <w:t>Zamawiający przekaże każdej osobie z podanej listy użytkowników Wykonawcy, określonych w § 1 ust.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2F08D8" w:rsidRPr="002B3379" w:rsidRDefault="002F08D8" w:rsidP="00A05D07">
      <w:pPr>
        <w:widowControl w:val="0"/>
        <w:numPr>
          <w:ilvl w:val="0"/>
          <w:numId w:val="11"/>
        </w:numPr>
        <w:suppressAutoHyphens/>
        <w:spacing w:after="60"/>
        <w:ind w:hanging="357"/>
        <w:jc w:val="both"/>
        <w:rPr>
          <w:rFonts w:ascii="Arial" w:hAnsi="Arial" w:cs="Arial"/>
          <w:sz w:val="22"/>
          <w:szCs w:val="22"/>
        </w:rPr>
      </w:pPr>
      <w:r w:rsidRPr="002B3379">
        <w:rPr>
          <w:rFonts w:ascii="Arial" w:hAnsi="Arial" w:cs="Arial"/>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2F08D8" w:rsidRPr="003A7786" w:rsidRDefault="002F08D8" w:rsidP="002F08D8">
      <w:pPr>
        <w:pStyle w:val="Nagwek6"/>
        <w:numPr>
          <w:ilvl w:val="0"/>
          <w:numId w:val="0"/>
        </w:numPr>
        <w:ind w:left="720"/>
        <w:rPr>
          <w:rFonts w:ascii="Arial" w:hAnsi="Arial" w:cs="Arial"/>
          <w:sz w:val="20"/>
        </w:rPr>
      </w:pPr>
    </w:p>
    <w:p w:rsidR="002F08D8" w:rsidRPr="003A7786" w:rsidRDefault="002F08D8" w:rsidP="002F08D8">
      <w:pPr>
        <w:rPr>
          <w:rFonts w:ascii="Arial" w:hAnsi="Arial" w:cs="Arial"/>
          <w:caps/>
          <w:sz w:val="20"/>
          <w:szCs w:val="20"/>
        </w:rPr>
      </w:pPr>
      <w:r w:rsidRPr="003A7786">
        <w:rPr>
          <w:rFonts w:ascii="Arial" w:hAnsi="Arial" w:cs="Arial"/>
          <w:caps/>
          <w:sz w:val="20"/>
          <w:szCs w:val="20"/>
        </w:rPr>
        <w:br w:type="page"/>
      </w:r>
    </w:p>
    <w:p w:rsidR="004216D1" w:rsidRPr="003A7786" w:rsidRDefault="004216D1" w:rsidP="004216D1">
      <w:pPr>
        <w:pStyle w:val="Nagwek6"/>
        <w:numPr>
          <w:ilvl w:val="0"/>
          <w:numId w:val="0"/>
        </w:numPr>
        <w:ind w:left="720"/>
        <w:jc w:val="center"/>
        <w:rPr>
          <w:rFonts w:ascii="Arial" w:hAnsi="Arial" w:cs="Arial"/>
          <w:sz w:val="20"/>
        </w:rPr>
      </w:pPr>
      <w:r>
        <w:rPr>
          <w:rFonts w:ascii="Arial" w:hAnsi="Arial" w:cs="Arial"/>
          <w:sz w:val="20"/>
        </w:rPr>
        <w:lastRenderedPageBreak/>
        <w:t>Dodatek nr 4 do załącznika</w:t>
      </w:r>
      <w:r w:rsidRPr="003A7786">
        <w:rPr>
          <w:rFonts w:ascii="Arial" w:hAnsi="Arial" w:cs="Arial"/>
          <w:sz w:val="20"/>
        </w:rPr>
        <w:t xml:space="preserve"> nr  </w:t>
      </w:r>
      <w:r w:rsidR="00620FAB">
        <w:rPr>
          <w:rFonts w:ascii="Arial" w:hAnsi="Arial" w:cs="Arial"/>
          <w:sz w:val="20"/>
        </w:rPr>
        <w:t>3</w:t>
      </w:r>
      <w:r>
        <w:rPr>
          <w:rFonts w:ascii="Arial" w:hAnsi="Arial" w:cs="Arial"/>
          <w:sz w:val="20"/>
        </w:rPr>
        <w:t xml:space="preserve"> </w:t>
      </w:r>
      <w:r w:rsidRPr="003A7786">
        <w:rPr>
          <w:rFonts w:ascii="Arial" w:hAnsi="Arial" w:cs="Arial"/>
          <w:sz w:val="20"/>
        </w:rPr>
        <w:t>do Umowy</w:t>
      </w:r>
    </w:p>
    <w:p w:rsidR="002F08D8" w:rsidRPr="003A7786" w:rsidRDefault="002F08D8" w:rsidP="002F08D8">
      <w:pPr>
        <w:jc w:val="center"/>
        <w:rPr>
          <w:rFonts w:ascii="Arial" w:hAnsi="Arial" w:cs="Arial"/>
          <w:sz w:val="20"/>
          <w:szCs w:val="20"/>
        </w:rPr>
      </w:pPr>
    </w:p>
    <w:p w:rsidR="002F08D8" w:rsidRPr="003A7786" w:rsidRDefault="002F08D8" w:rsidP="002F08D8">
      <w:pPr>
        <w:jc w:val="center"/>
        <w:rPr>
          <w:rFonts w:ascii="Arial" w:hAnsi="Arial" w:cs="Arial"/>
          <w:b/>
          <w:sz w:val="20"/>
          <w:szCs w:val="20"/>
        </w:rPr>
      </w:pPr>
      <w:r w:rsidRPr="003A7786">
        <w:rPr>
          <w:rFonts w:ascii="Arial" w:hAnsi="Arial" w:cs="Arial"/>
          <w:b/>
          <w:sz w:val="20"/>
          <w:szCs w:val="20"/>
        </w:rPr>
        <w:t>WZÓR ZOBOWIĄZANIA DO ZACHOWANIA TAJEMNICY</w:t>
      </w:r>
    </w:p>
    <w:p w:rsidR="002F08D8" w:rsidRPr="003A7786" w:rsidRDefault="002F08D8" w:rsidP="002F08D8">
      <w:pPr>
        <w:rPr>
          <w:rFonts w:ascii="Arial" w:hAnsi="Arial" w:cs="Arial"/>
          <w:sz w:val="20"/>
          <w:szCs w:val="20"/>
        </w:rPr>
      </w:pPr>
    </w:p>
    <w:p w:rsidR="002F08D8" w:rsidRPr="002B3379" w:rsidRDefault="002F08D8" w:rsidP="002F08D8">
      <w:pPr>
        <w:rPr>
          <w:rFonts w:ascii="Arial" w:hAnsi="Arial" w:cs="Arial"/>
          <w:sz w:val="22"/>
          <w:szCs w:val="22"/>
        </w:rPr>
      </w:pPr>
      <w:r w:rsidRPr="002B3379">
        <w:rPr>
          <w:rFonts w:ascii="Arial" w:hAnsi="Arial" w:cs="Arial"/>
          <w:sz w:val="22"/>
          <w:szCs w:val="22"/>
        </w:rPr>
        <w:t>Nazwisko( -ka) :</w:t>
      </w:r>
    </w:p>
    <w:p w:rsidR="002F08D8" w:rsidRPr="002B3379" w:rsidRDefault="002F08D8" w:rsidP="002F08D8">
      <w:pPr>
        <w:ind w:left="1418" w:firstLine="709"/>
        <w:rPr>
          <w:rFonts w:ascii="Arial" w:hAnsi="Arial" w:cs="Arial"/>
          <w:sz w:val="22"/>
          <w:szCs w:val="22"/>
        </w:rPr>
      </w:pPr>
      <w:r w:rsidRPr="002B3379">
        <w:rPr>
          <w:rFonts w:ascii="Arial" w:hAnsi="Arial" w:cs="Arial"/>
          <w:sz w:val="22"/>
          <w:szCs w:val="22"/>
        </w:rPr>
        <w:t xml:space="preserve">…………………………….................................................... </w:t>
      </w:r>
    </w:p>
    <w:p w:rsidR="002F08D8" w:rsidRPr="002B3379" w:rsidRDefault="002F08D8" w:rsidP="002F08D8">
      <w:pPr>
        <w:rPr>
          <w:rFonts w:ascii="Arial" w:hAnsi="Arial" w:cs="Arial"/>
          <w:sz w:val="22"/>
          <w:szCs w:val="22"/>
        </w:rPr>
      </w:pPr>
    </w:p>
    <w:p w:rsidR="002F08D8" w:rsidRPr="002B3379" w:rsidRDefault="002F08D8" w:rsidP="002F08D8">
      <w:pPr>
        <w:rPr>
          <w:rFonts w:ascii="Arial" w:hAnsi="Arial" w:cs="Arial"/>
          <w:sz w:val="22"/>
          <w:szCs w:val="22"/>
        </w:rPr>
      </w:pPr>
      <w:r w:rsidRPr="002B3379">
        <w:rPr>
          <w:rFonts w:ascii="Arial" w:hAnsi="Arial" w:cs="Arial"/>
          <w:sz w:val="22"/>
          <w:szCs w:val="22"/>
        </w:rPr>
        <w:t xml:space="preserve">Imię (imiona ): </w:t>
      </w:r>
      <w:r w:rsidRPr="002B3379">
        <w:rPr>
          <w:rFonts w:ascii="Arial" w:hAnsi="Arial" w:cs="Arial"/>
          <w:sz w:val="22"/>
          <w:szCs w:val="22"/>
        </w:rPr>
        <w:tab/>
        <w:t>1. ..................................................................................</w:t>
      </w:r>
    </w:p>
    <w:p w:rsidR="002F08D8" w:rsidRPr="002B3379" w:rsidRDefault="002F08D8" w:rsidP="002F08D8">
      <w:pPr>
        <w:ind w:left="1418" w:firstLine="709"/>
        <w:rPr>
          <w:rFonts w:ascii="Arial" w:hAnsi="Arial" w:cs="Arial"/>
          <w:sz w:val="22"/>
          <w:szCs w:val="22"/>
        </w:rPr>
      </w:pPr>
      <w:r w:rsidRPr="002B3379">
        <w:rPr>
          <w:rFonts w:ascii="Arial" w:hAnsi="Arial" w:cs="Arial"/>
          <w:sz w:val="22"/>
          <w:szCs w:val="22"/>
        </w:rPr>
        <w:t>2. ..................................................................................</w:t>
      </w:r>
    </w:p>
    <w:p w:rsidR="002F08D8" w:rsidRPr="002B3379" w:rsidRDefault="002F08D8" w:rsidP="002F08D8">
      <w:pPr>
        <w:rPr>
          <w:rFonts w:ascii="Arial" w:hAnsi="Arial" w:cs="Arial"/>
          <w:sz w:val="22"/>
          <w:szCs w:val="22"/>
        </w:rPr>
      </w:pPr>
    </w:p>
    <w:p w:rsidR="002F08D8" w:rsidRPr="002B3379" w:rsidRDefault="002F08D8" w:rsidP="002F08D8">
      <w:pPr>
        <w:rPr>
          <w:rFonts w:ascii="Arial" w:hAnsi="Arial" w:cs="Arial"/>
          <w:sz w:val="22"/>
          <w:szCs w:val="22"/>
        </w:rPr>
      </w:pPr>
    </w:p>
    <w:p w:rsidR="002F08D8" w:rsidRPr="002B3379" w:rsidRDefault="002F08D8" w:rsidP="002F08D8">
      <w:pPr>
        <w:rPr>
          <w:rFonts w:ascii="Arial" w:hAnsi="Arial" w:cs="Arial"/>
          <w:sz w:val="22"/>
          <w:szCs w:val="22"/>
        </w:rPr>
      </w:pPr>
      <w:r w:rsidRPr="002B3379">
        <w:rPr>
          <w:rFonts w:ascii="Arial" w:hAnsi="Arial" w:cs="Arial"/>
          <w:sz w:val="22"/>
          <w:szCs w:val="22"/>
        </w:rPr>
        <w:t>Dowód tożsamości: Seria |__|__|__|Nr |__|__|__|__|__|__|__|__|__|__|__|__|__|__|</w:t>
      </w:r>
    </w:p>
    <w:p w:rsidR="002F08D8" w:rsidRPr="002B3379" w:rsidRDefault="002F08D8" w:rsidP="002F08D8">
      <w:pPr>
        <w:rPr>
          <w:rFonts w:ascii="Arial" w:hAnsi="Arial" w:cs="Arial"/>
          <w:sz w:val="22"/>
          <w:szCs w:val="22"/>
        </w:rPr>
      </w:pPr>
    </w:p>
    <w:p w:rsidR="002F08D8" w:rsidRPr="002B3379" w:rsidRDefault="002F08D8" w:rsidP="002F08D8">
      <w:pPr>
        <w:rPr>
          <w:rFonts w:ascii="Arial" w:hAnsi="Arial" w:cs="Arial"/>
          <w:sz w:val="22"/>
          <w:szCs w:val="22"/>
        </w:rPr>
      </w:pPr>
      <w:r w:rsidRPr="002B3379">
        <w:rPr>
          <w:rFonts w:ascii="Arial" w:hAnsi="Arial" w:cs="Arial"/>
          <w:sz w:val="22"/>
          <w:szCs w:val="22"/>
        </w:rPr>
        <w:t>wydany przez</w:t>
      </w:r>
    </w:p>
    <w:p w:rsidR="002F08D8" w:rsidRPr="002B3379" w:rsidRDefault="002F08D8" w:rsidP="002F08D8">
      <w:pPr>
        <w:rPr>
          <w:rFonts w:ascii="Arial" w:hAnsi="Arial" w:cs="Arial"/>
          <w:sz w:val="22"/>
          <w:szCs w:val="22"/>
        </w:rPr>
      </w:pPr>
      <w:r w:rsidRPr="002B3379">
        <w:rPr>
          <w:rFonts w:ascii="Arial" w:hAnsi="Arial" w:cs="Arial"/>
          <w:sz w:val="22"/>
          <w:szCs w:val="22"/>
        </w:rPr>
        <w:tab/>
      </w:r>
      <w:r w:rsidRPr="002B3379">
        <w:rPr>
          <w:rFonts w:ascii="Arial" w:hAnsi="Arial" w:cs="Arial"/>
          <w:sz w:val="22"/>
          <w:szCs w:val="22"/>
        </w:rPr>
        <w:tab/>
        <w:t>………………………....................................................................</w:t>
      </w:r>
    </w:p>
    <w:p w:rsidR="002F08D8" w:rsidRPr="002B3379" w:rsidRDefault="002F08D8" w:rsidP="002F08D8">
      <w:pPr>
        <w:rPr>
          <w:rFonts w:ascii="Arial" w:hAnsi="Arial" w:cs="Arial"/>
          <w:sz w:val="22"/>
          <w:szCs w:val="22"/>
        </w:rPr>
      </w:pPr>
    </w:p>
    <w:p w:rsidR="002F08D8" w:rsidRPr="002B3379" w:rsidRDefault="002F08D8" w:rsidP="002F08D8">
      <w:pPr>
        <w:spacing w:after="120"/>
        <w:ind w:firstLine="360"/>
        <w:jc w:val="both"/>
        <w:rPr>
          <w:rFonts w:ascii="Arial" w:hAnsi="Arial" w:cs="Arial"/>
          <w:sz w:val="22"/>
          <w:szCs w:val="22"/>
        </w:rPr>
      </w:pPr>
      <w:r w:rsidRPr="002B3379">
        <w:rPr>
          <w:rFonts w:ascii="Arial" w:hAnsi="Arial" w:cs="Arial"/>
          <w:sz w:val="22"/>
          <w:szCs w:val="22"/>
        </w:rPr>
        <w:t>Ja niżej podpisany, potwierdzając zgodność moich danych osobowych ze stanem faktycznym, oświadczam, że :</w:t>
      </w:r>
    </w:p>
    <w:p w:rsidR="002F08D8" w:rsidRPr="002B3379" w:rsidRDefault="002F08D8" w:rsidP="00A05D07">
      <w:pPr>
        <w:widowControl w:val="0"/>
        <w:numPr>
          <w:ilvl w:val="0"/>
          <w:numId w:val="8"/>
        </w:numPr>
        <w:suppressAutoHyphens/>
        <w:spacing w:after="120"/>
        <w:jc w:val="both"/>
        <w:rPr>
          <w:rFonts w:ascii="Arial" w:hAnsi="Arial" w:cs="Arial"/>
          <w:sz w:val="22"/>
          <w:szCs w:val="22"/>
        </w:rPr>
      </w:pPr>
      <w:r w:rsidRPr="002B3379">
        <w:rPr>
          <w:rFonts w:ascii="Arial" w:hAnsi="Arial" w:cs="Arial"/>
          <w:sz w:val="22"/>
          <w:szCs w:val="22"/>
        </w:rPr>
        <w:t>Zapoznałem się z treścią ustawy z dnia 29 sierpnia 1997 r. o ochronie danych osobowych</w:t>
      </w:r>
      <w:r w:rsidR="002B3379">
        <w:rPr>
          <w:rFonts w:ascii="Arial" w:hAnsi="Arial" w:cs="Arial"/>
          <w:sz w:val="22"/>
          <w:szCs w:val="22"/>
        </w:rPr>
        <w:t xml:space="preserve"> </w:t>
      </w:r>
      <w:r w:rsidRPr="002B3379">
        <w:rPr>
          <w:rFonts w:ascii="Arial" w:hAnsi="Arial" w:cs="Arial"/>
          <w:sz w:val="22"/>
          <w:szCs w:val="22"/>
        </w:rPr>
        <w:t>(</w:t>
      </w:r>
      <w:r w:rsidR="002B3379" w:rsidRPr="002B3379">
        <w:rPr>
          <w:rFonts w:ascii="Arial" w:hAnsi="Arial" w:cs="Arial"/>
          <w:sz w:val="22"/>
          <w:szCs w:val="22"/>
        </w:rPr>
        <w:t>Dz. U. 2016 r. poz. 922 ze zm.</w:t>
      </w:r>
      <w:r w:rsidRPr="002B3379">
        <w:rPr>
          <w:rFonts w:ascii="Arial" w:hAnsi="Arial" w:cs="Arial"/>
          <w:sz w:val="22"/>
          <w:szCs w:val="22"/>
        </w:rPr>
        <w:t>) i wynikających z niej przepisów prawnych,</w:t>
      </w:r>
    </w:p>
    <w:p w:rsidR="002F08D8" w:rsidRPr="002B3379" w:rsidRDefault="002F08D8" w:rsidP="00A05D07">
      <w:pPr>
        <w:widowControl w:val="0"/>
        <w:numPr>
          <w:ilvl w:val="0"/>
          <w:numId w:val="8"/>
        </w:numPr>
        <w:suppressAutoHyphens/>
        <w:spacing w:after="120"/>
        <w:jc w:val="both"/>
        <w:rPr>
          <w:rFonts w:ascii="Arial" w:hAnsi="Arial" w:cs="Arial"/>
          <w:sz w:val="22"/>
          <w:szCs w:val="22"/>
        </w:rPr>
      </w:pPr>
      <w:r w:rsidRPr="002B3379">
        <w:rPr>
          <w:rFonts w:ascii="Arial" w:hAnsi="Arial" w:cs="Arial"/>
          <w:sz w:val="22"/>
          <w:szCs w:val="22"/>
        </w:rPr>
        <w:t xml:space="preserve">Zostałem </w:t>
      </w:r>
      <w:r w:rsidRPr="002B3379">
        <w:rPr>
          <w:rFonts w:ascii="Arial" w:hAnsi="Arial" w:cs="Arial"/>
          <w:iCs/>
          <w:sz w:val="22"/>
          <w:szCs w:val="22"/>
        </w:rPr>
        <w:t>uprzedzony,</w:t>
      </w:r>
      <w:r w:rsidRPr="002B3379">
        <w:rPr>
          <w:rFonts w:ascii="Arial" w:hAnsi="Arial" w:cs="Arial"/>
          <w:sz w:val="22"/>
          <w:szCs w:val="22"/>
        </w:rPr>
        <w:t xml:space="preserve"> iż dane osobowe i medyczne przetwarzane w Systemie Informatycznym podlegają ustawowej ochronie prawnej [Ustawa</w:t>
      </w:r>
      <w:r w:rsidR="002B3379">
        <w:rPr>
          <w:rFonts w:ascii="Arial" w:hAnsi="Arial" w:cs="Arial"/>
          <w:sz w:val="22"/>
          <w:szCs w:val="22"/>
        </w:rPr>
        <w:t xml:space="preserve"> z dnia 29 sierpnia 1997 </w:t>
      </w:r>
      <w:r w:rsidRPr="002B3379">
        <w:rPr>
          <w:rFonts w:ascii="Arial" w:hAnsi="Arial" w:cs="Arial"/>
          <w:sz w:val="22"/>
          <w:szCs w:val="22"/>
        </w:rPr>
        <w:t>r. o ochronie danych osobowych (</w:t>
      </w:r>
      <w:r w:rsidR="002B3379" w:rsidRPr="002B3379">
        <w:rPr>
          <w:rFonts w:ascii="Arial" w:hAnsi="Arial" w:cs="Arial"/>
          <w:sz w:val="22"/>
          <w:szCs w:val="22"/>
        </w:rPr>
        <w:t>Dz. U. 2016 r. poz. 922 ze zm.</w:t>
      </w:r>
      <w:r w:rsidRPr="002B3379">
        <w:rPr>
          <w:rFonts w:ascii="Arial" w:hAnsi="Arial" w:cs="Arial"/>
          <w:iCs/>
          <w:sz w:val="22"/>
          <w:szCs w:val="22"/>
        </w:rPr>
        <w:t>).</w:t>
      </w:r>
    </w:p>
    <w:p w:rsidR="002F08D8" w:rsidRPr="002B3379" w:rsidRDefault="002F08D8" w:rsidP="00A05D07">
      <w:pPr>
        <w:widowControl w:val="0"/>
        <w:numPr>
          <w:ilvl w:val="0"/>
          <w:numId w:val="8"/>
        </w:numPr>
        <w:suppressAutoHyphens/>
        <w:spacing w:after="120"/>
        <w:jc w:val="both"/>
        <w:rPr>
          <w:rFonts w:ascii="Arial" w:hAnsi="Arial" w:cs="Arial"/>
          <w:sz w:val="22"/>
          <w:szCs w:val="22"/>
        </w:rPr>
      </w:pPr>
      <w:r w:rsidRPr="002B3379">
        <w:rPr>
          <w:rFonts w:ascii="Arial" w:hAnsi="Arial" w:cs="Arial"/>
          <w:iCs/>
          <w:sz w:val="22"/>
          <w:szCs w:val="22"/>
        </w:rPr>
        <w:t xml:space="preserve">Zobowiązuję się do nieujawniania – w ramach wykonywania prac związanych z realizacją Umowy zawartej pomiędzy 4 Wojskowym Szpitalem Klinicznym  z Polikliniką we Wrocławiu a </w:t>
      </w:r>
      <w:r w:rsidRPr="002B3379">
        <w:rPr>
          <w:rStyle w:val="Numerstrony"/>
          <w:rFonts w:ascii="Arial" w:hAnsi="Arial" w:cs="Arial"/>
          <w:sz w:val="22"/>
          <w:szCs w:val="22"/>
        </w:rPr>
        <w:t xml:space="preserve">firmą ………………….. </w:t>
      </w:r>
      <w:r w:rsidRPr="002B3379">
        <w:rPr>
          <w:rFonts w:ascii="Arial" w:hAnsi="Arial" w:cs="Arial"/>
          <w:iCs/>
          <w:sz w:val="22"/>
          <w:szCs w:val="22"/>
        </w:rPr>
        <w:t>informacji objętych tajemnicą służbowa w rozumieniu ustawy z dn. 22 stycznia 1999 r. o ochronie informacji n</w:t>
      </w:r>
      <w:r w:rsidR="002B3379">
        <w:rPr>
          <w:rFonts w:ascii="Arial" w:hAnsi="Arial" w:cs="Arial"/>
          <w:iCs/>
          <w:sz w:val="22"/>
          <w:szCs w:val="22"/>
        </w:rPr>
        <w:t>iejawnych (Dz. U. nr 11, poz.95</w:t>
      </w:r>
      <w:r w:rsidR="002B3379">
        <w:rPr>
          <w:rFonts w:ascii="Arial" w:hAnsi="Arial" w:cs="Arial"/>
          <w:iCs/>
          <w:sz w:val="22"/>
          <w:szCs w:val="22"/>
        </w:rPr>
        <w:br/>
      </w:r>
      <w:r w:rsidRPr="002B3379">
        <w:rPr>
          <w:rFonts w:ascii="Arial" w:hAnsi="Arial" w:cs="Arial"/>
          <w:iCs/>
          <w:sz w:val="22"/>
          <w:szCs w:val="22"/>
        </w:rPr>
        <w:t>z późn. zm.).</w:t>
      </w:r>
    </w:p>
    <w:p w:rsidR="002F08D8" w:rsidRPr="002B3379" w:rsidRDefault="002F08D8" w:rsidP="00A05D07">
      <w:pPr>
        <w:widowControl w:val="0"/>
        <w:numPr>
          <w:ilvl w:val="0"/>
          <w:numId w:val="8"/>
        </w:numPr>
        <w:suppressAutoHyphens/>
        <w:spacing w:after="120"/>
        <w:jc w:val="both"/>
        <w:rPr>
          <w:rFonts w:ascii="Arial" w:hAnsi="Arial" w:cs="Arial"/>
          <w:sz w:val="22"/>
          <w:szCs w:val="22"/>
        </w:rPr>
      </w:pPr>
      <w:r w:rsidRPr="002B3379">
        <w:rPr>
          <w:rFonts w:ascii="Arial" w:hAnsi="Arial" w:cs="Arial"/>
          <w:sz w:val="22"/>
          <w:szCs w:val="22"/>
        </w:rPr>
        <w:t xml:space="preserve">Zobowiązuję się do nie rozpowszechniania nabytej informacji o charakterze technicznym, technologicznym, organizacyjnym i handlowym, stanowiących tajemnicę </w:t>
      </w:r>
      <w:r w:rsidRPr="002B3379">
        <w:rPr>
          <w:rFonts w:ascii="Arial" w:hAnsi="Arial" w:cs="Arial"/>
          <w:iCs/>
          <w:sz w:val="22"/>
          <w:szCs w:val="22"/>
        </w:rPr>
        <w:t>4 Wojskowego Szpitala Klinicznego  z Polikliniką we Wrocławiu</w:t>
      </w:r>
      <w:r w:rsidRPr="002B3379">
        <w:rPr>
          <w:rFonts w:ascii="Arial" w:hAnsi="Arial" w:cs="Arial"/>
          <w:sz w:val="22"/>
          <w:szCs w:val="22"/>
        </w:rPr>
        <w:t xml:space="preserve"> pod rygorem odpowiedzialności cywilnej i karnej.</w:t>
      </w:r>
    </w:p>
    <w:p w:rsidR="002F08D8" w:rsidRPr="002B3379" w:rsidRDefault="002F08D8" w:rsidP="00A05D07">
      <w:pPr>
        <w:widowControl w:val="0"/>
        <w:numPr>
          <w:ilvl w:val="0"/>
          <w:numId w:val="8"/>
        </w:numPr>
        <w:suppressAutoHyphens/>
        <w:spacing w:after="120"/>
        <w:jc w:val="both"/>
        <w:rPr>
          <w:rFonts w:ascii="Arial" w:hAnsi="Arial" w:cs="Arial"/>
          <w:sz w:val="22"/>
          <w:szCs w:val="22"/>
        </w:rPr>
      </w:pPr>
      <w:r w:rsidRPr="002B3379">
        <w:rPr>
          <w:rFonts w:ascii="Arial" w:hAnsi="Arial" w:cs="Arial"/>
          <w:sz w:val="22"/>
          <w:szCs w:val="22"/>
        </w:rPr>
        <w:t xml:space="preserve">Obowiązek zachowania w tajemnicy informacji dotyczących wyżej wymienionych danych uzyskanych w związku z realizacją zadań wynikających z przedmiotu Umowy zawartej pomiędzy </w:t>
      </w:r>
      <w:r w:rsidRPr="002B3379">
        <w:rPr>
          <w:rFonts w:ascii="Arial" w:hAnsi="Arial" w:cs="Arial"/>
          <w:iCs/>
          <w:sz w:val="22"/>
          <w:szCs w:val="22"/>
        </w:rPr>
        <w:t>4 Wojskowym Szpitalem Klinicznym  z Polikliniką we Wrocławiu</w:t>
      </w:r>
      <w:r w:rsidRPr="002B3379">
        <w:rPr>
          <w:rFonts w:ascii="Arial" w:hAnsi="Arial" w:cs="Arial"/>
          <w:sz w:val="22"/>
          <w:szCs w:val="22"/>
        </w:rPr>
        <w:t xml:space="preserve"> a </w:t>
      </w:r>
      <w:r w:rsidRPr="002B3379">
        <w:rPr>
          <w:rStyle w:val="Numerstrony"/>
          <w:rFonts w:ascii="Arial" w:hAnsi="Arial" w:cs="Arial"/>
          <w:sz w:val="22"/>
          <w:szCs w:val="22"/>
        </w:rPr>
        <w:t>firmą ……………</w:t>
      </w:r>
      <w:r w:rsidR="002B3379">
        <w:rPr>
          <w:rStyle w:val="Numerstrony"/>
          <w:rFonts w:ascii="Arial" w:hAnsi="Arial" w:cs="Arial"/>
          <w:sz w:val="22"/>
          <w:szCs w:val="22"/>
        </w:rPr>
        <w:t>…..</w:t>
      </w:r>
      <w:r w:rsidRPr="002B3379">
        <w:rPr>
          <w:rStyle w:val="Numerstrony"/>
          <w:rFonts w:ascii="Arial" w:hAnsi="Arial" w:cs="Arial"/>
          <w:sz w:val="22"/>
          <w:szCs w:val="22"/>
        </w:rPr>
        <w:t>….</w:t>
      </w:r>
      <w:r w:rsidRPr="002B3379">
        <w:rPr>
          <w:rStyle w:val="Numerstrony"/>
          <w:rFonts w:ascii="Arial" w:hAnsi="Arial" w:cs="Arial"/>
          <w:b/>
          <w:sz w:val="22"/>
          <w:szCs w:val="22"/>
        </w:rPr>
        <w:t xml:space="preserve"> </w:t>
      </w:r>
      <w:r w:rsidRPr="002B3379">
        <w:rPr>
          <w:rFonts w:ascii="Arial" w:hAnsi="Arial" w:cs="Arial"/>
          <w:sz w:val="22"/>
          <w:szCs w:val="22"/>
        </w:rPr>
        <w:t>ciąży na mnie nawet po wygaśnięciu stosunku o pracę.</w:t>
      </w:r>
    </w:p>
    <w:p w:rsidR="002F08D8" w:rsidRPr="002B3379" w:rsidRDefault="002F08D8" w:rsidP="002F08D8">
      <w:pPr>
        <w:spacing w:after="120"/>
        <w:jc w:val="both"/>
        <w:rPr>
          <w:rFonts w:ascii="Arial" w:hAnsi="Arial" w:cs="Arial"/>
          <w:sz w:val="22"/>
          <w:szCs w:val="22"/>
        </w:rPr>
      </w:pPr>
    </w:p>
    <w:p w:rsidR="002F08D8" w:rsidRPr="002B3379" w:rsidRDefault="002F08D8" w:rsidP="002F08D8">
      <w:pPr>
        <w:spacing w:after="120"/>
        <w:jc w:val="both"/>
        <w:rPr>
          <w:rFonts w:ascii="Arial" w:hAnsi="Arial" w:cs="Arial"/>
          <w:sz w:val="22"/>
          <w:szCs w:val="22"/>
        </w:rPr>
      </w:pPr>
      <w:r w:rsidRPr="002B3379">
        <w:rPr>
          <w:rFonts w:ascii="Arial" w:hAnsi="Arial" w:cs="Arial"/>
          <w:sz w:val="22"/>
          <w:szCs w:val="22"/>
        </w:rPr>
        <w:t>Powyższe zobowiązanie zachowuje ważność w przypadku danych osobowych i medycznych bezterminowo, a w przypadku pozostałych danych przez cały okres trwania Umowy.</w:t>
      </w:r>
    </w:p>
    <w:p w:rsidR="002F08D8" w:rsidRDefault="002F08D8" w:rsidP="002F08D8">
      <w:pPr>
        <w:spacing w:after="120"/>
        <w:rPr>
          <w:rFonts w:ascii="Arial" w:hAnsi="Arial" w:cs="Arial"/>
          <w:sz w:val="22"/>
          <w:szCs w:val="22"/>
        </w:rPr>
      </w:pPr>
    </w:p>
    <w:p w:rsidR="00D61652" w:rsidRPr="002B3379" w:rsidRDefault="00D61652" w:rsidP="002F08D8">
      <w:pPr>
        <w:spacing w:after="120"/>
        <w:rPr>
          <w:rFonts w:ascii="Arial" w:hAnsi="Arial" w:cs="Arial"/>
          <w:sz w:val="22"/>
          <w:szCs w:val="22"/>
        </w:rPr>
      </w:pPr>
    </w:p>
    <w:p w:rsidR="002F08D8" w:rsidRDefault="002F08D8" w:rsidP="002F08D8">
      <w:pPr>
        <w:spacing w:after="120"/>
        <w:rPr>
          <w:rFonts w:ascii="Arial" w:hAnsi="Arial" w:cs="Arial"/>
          <w:sz w:val="22"/>
          <w:szCs w:val="22"/>
        </w:rPr>
      </w:pPr>
      <w:r w:rsidRPr="002B3379">
        <w:rPr>
          <w:rFonts w:ascii="Arial" w:hAnsi="Arial" w:cs="Arial"/>
          <w:sz w:val="22"/>
          <w:szCs w:val="22"/>
        </w:rPr>
        <w:t xml:space="preserve">.................................. dnia ..................... </w:t>
      </w:r>
      <w:r w:rsidR="00D61652">
        <w:rPr>
          <w:rFonts w:ascii="Arial" w:hAnsi="Arial" w:cs="Arial"/>
          <w:sz w:val="22"/>
          <w:szCs w:val="22"/>
        </w:rPr>
        <w:t xml:space="preserve"> </w:t>
      </w:r>
      <w:r w:rsidR="00D61652">
        <w:rPr>
          <w:rFonts w:ascii="Arial" w:hAnsi="Arial" w:cs="Arial"/>
          <w:sz w:val="22"/>
          <w:szCs w:val="22"/>
        </w:rPr>
        <w:tab/>
      </w:r>
      <w:r w:rsidR="00D61652">
        <w:rPr>
          <w:rFonts w:ascii="Arial" w:hAnsi="Arial" w:cs="Arial"/>
          <w:sz w:val="22"/>
          <w:szCs w:val="22"/>
        </w:rPr>
        <w:tab/>
      </w:r>
      <w:r w:rsidR="00D61652">
        <w:rPr>
          <w:rFonts w:ascii="Arial" w:hAnsi="Arial" w:cs="Arial"/>
          <w:sz w:val="22"/>
          <w:szCs w:val="22"/>
        </w:rPr>
        <w:tab/>
        <w:t>.</w:t>
      </w:r>
      <w:r w:rsidRPr="002B3379">
        <w:rPr>
          <w:rFonts w:ascii="Arial" w:hAnsi="Arial" w:cs="Arial"/>
          <w:sz w:val="22"/>
          <w:szCs w:val="22"/>
        </w:rPr>
        <w:t>……………….............................</w:t>
      </w:r>
    </w:p>
    <w:p w:rsidR="00D61652" w:rsidRPr="00D61652" w:rsidRDefault="00D61652" w:rsidP="00D61652">
      <w:pPr>
        <w:spacing w:after="120"/>
        <w:ind w:left="5664" w:firstLine="708"/>
        <w:rPr>
          <w:rFonts w:ascii="Arial" w:hAnsi="Arial" w:cs="Arial"/>
          <w:sz w:val="22"/>
          <w:szCs w:val="22"/>
          <w:vertAlign w:val="superscript"/>
        </w:rPr>
      </w:pPr>
      <w:r>
        <w:rPr>
          <w:rFonts w:ascii="Arial" w:hAnsi="Arial" w:cs="Arial"/>
          <w:sz w:val="22"/>
          <w:szCs w:val="22"/>
          <w:vertAlign w:val="superscript"/>
        </w:rPr>
        <w:t xml:space="preserve">    </w:t>
      </w:r>
      <w:r w:rsidRPr="00D61652">
        <w:rPr>
          <w:rFonts w:ascii="Arial" w:hAnsi="Arial" w:cs="Arial"/>
          <w:sz w:val="22"/>
          <w:szCs w:val="22"/>
          <w:vertAlign w:val="superscript"/>
        </w:rPr>
        <w:t>Podpis pracownika</w:t>
      </w:r>
    </w:p>
    <w:p w:rsidR="00732158" w:rsidRDefault="00732158">
      <w:pPr>
        <w:rPr>
          <w:rFonts w:ascii="Arial" w:hAnsi="Arial" w:cs="Arial"/>
          <w:b/>
          <w:sz w:val="20"/>
          <w:szCs w:val="20"/>
        </w:rPr>
      </w:pPr>
      <w:r>
        <w:rPr>
          <w:rFonts w:ascii="Arial" w:hAnsi="Arial" w:cs="Arial"/>
          <w:b/>
          <w:sz w:val="20"/>
          <w:szCs w:val="20"/>
        </w:rPr>
        <w:br w:type="page"/>
      </w:r>
    </w:p>
    <w:p w:rsidR="00732158" w:rsidRPr="00D61652" w:rsidRDefault="00732158" w:rsidP="00732158">
      <w:pPr>
        <w:autoSpaceDE w:val="0"/>
        <w:autoSpaceDN w:val="0"/>
        <w:adjustRightInd w:val="0"/>
        <w:jc w:val="center"/>
        <w:rPr>
          <w:rFonts w:ascii="Arial" w:eastAsia="Calibri" w:hAnsi="Arial" w:cs="Arial"/>
          <w:b/>
          <w:bCs/>
          <w:color w:val="000000"/>
          <w:sz w:val="22"/>
          <w:szCs w:val="20"/>
        </w:rPr>
      </w:pPr>
      <w:r w:rsidRPr="00D61652">
        <w:rPr>
          <w:rFonts w:ascii="Arial" w:eastAsia="Calibri" w:hAnsi="Arial" w:cs="Arial"/>
          <w:b/>
          <w:bCs/>
          <w:color w:val="000000"/>
          <w:sz w:val="22"/>
          <w:szCs w:val="20"/>
        </w:rPr>
        <w:lastRenderedPageBreak/>
        <w:t xml:space="preserve">Załącznik nr </w:t>
      </w:r>
      <w:r>
        <w:rPr>
          <w:rFonts w:ascii="Arial" w:eastAsia="Calibri" w:hAnsi="Arial" w:cs="Arial"/>
          <w:b/>
          <w:bCs/>
          <w:color w:val="000000"/>
          <w:sz w:val="22"/>
          <w:szCs w:val="20"/>
        </w:rPr>
        <w:t>4</w:t>
      </w:r>
    </w:p>
    <w:p w:rsidR="00732158" w:rsidRPr="005B6546" w:rsidRDefault="00732158" w:rsidP="00732158">
      <w:pPr>
        <w:autoSpaceDE w:val="0"/>
        <w:autoSpaceDN w:val="0"/>
        <w:adjustRightInd w:val="0"/>
        <w:jc w:val="center"/>
        <w:rPr>
          <w:rFonts w:ascii="Arial" w:eastAsia="Calibri" w:hAnsi="Arial" w:cs="Arial"/>
          <w:b/>
          <w:bCs/>
          <w:color w:val="000000"/>
          <w:sz w:val="20"/>
          <w:szCs w:val="20"/>
        </w:rPr>
      </w:pPr>
    </w:p>
    <w:p w:rsidR="00732158" w:rsidRPr="00225654" w:rsidRDefault="00732158" w:rsidP="00732158">
      <w:pPr>
        <w:autoSpaceDE w:val="0"/>
        <w:autoSpaceDN w:val="0"/>
        <w:adjustRightInd w:val="0"/>
        <w:jc w:val="center"/>
        <w:rPr>
          <w:rFonts w:ascii="Arial" w:eastAsia="Calibri" w:hAnsi="Arial" w:cs="Arial"/>
          <w:b/>
          <w:bCs/>
          <w:color w:val="000000"/>
          <w:sz w:val="22"/>
          <w:szCs w:val="20"/>
        </w:rPr>
      </w:pPr>
      <w:r>
        <w:rPr>
          <w:rFonts w:ascii="Arial" w:eastAsia="Calibri" w:hAnsi="Arial" w:cs="Arial"/>
          <w:b/>
          <w:bCs/>
          <w:color w:val="000000"/>
          <w:sz w:val="22"/>
          <w:szCs w:val="20"/>
        </w:rPr>
        <w:t>WARUNKI UDZIELENIA LICENCJI</w:t>
      </w:r>
    </w:p>
    <w:p w:rsidR="002F08D8" w:rsidRDefault="002F08D8" w:rsidP="000D3958">
      <w:pPr>
        <w:rPr>
          <w:rFonts w:ascii="Arial" w:hAnsi="Arial" w:cs="Arial"/>
          <w:b/>
          <w:sz w:val="20"/>
          <w:szCs w:val="20"/>
        </w:rPr>
      </w:pPr>
    </w:p>
    <w:p w:rsidR="00D96D93" w:rsidRDefault="00D96D93" w:rsidP="000D3958">
      <w:pPr>
        <w:rPr>
          <w:rFonts w:ascii="Arial" w:hAnsi="Arial" w:cs="Arial"/>
          <w:b/>
          <w:sz w:val="20"/>
          <w:szCs w:val="20"/>
        </w:rPr>
      </w:pPr>
    </w:p>
    <w:p w:rsidR="00A05D07" w:rsidRDefault="00A05D07" w:rsidP="00A05D07">
      <w:pPr>
        <w:jc w:val="center"/>
        <w:rPr>
          <w:rFonts w:ascii="Calibri" w:hAnsi="Calibri"/>
          <w:bCs/>
          <w:sz w:val="20"/>
          <w:szCs w:val="20"/>
        </w:rPr>
      </w:pPr>
      <w:r>
        <w:rPr>
          <w:rFonts w:ascii="Calibri" w:hAnsi="Calibri" w:cs="Tahoma"/>
          <w:b/>
          <w:sz w:val="20"/>
          <w:szCs w:val="20"/>
        </w:rPr>
        <w:t>UMOWA LICENCYJNA</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
        <w:gridCol w:w="1599"/>
        <w:gridCol w:w="283"/>
        <w:gridCol w:w="426"/>
        <w:gridCol w:w="1474"/>
        <w:gridCol w:w="1081"/>
        <w:gridCol w:w="1801"/>
        <w:gridCol w:w="1261"/>
        <w:gridCol w:w="526"/>
        <w:gridCol w:w="1081"/>
      </w:tblGrid>
      <w:tr w:rsidR="00A05D07" w:rsidRPr="00BF085B" w:rsidTr="00A05D07">
        <w:tc>
          <w:tcPr>
            <w:tcW w:w="264"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Default="00A05D07" w:rsidP="00A05D07">
            <w:pPr>
              <w:pStyle w:val="Nagwek3"/>
              <w:numPr>
                <w:ilvl w:val="0"/>
                <w:numId w:val="36"/>
              </w:numPr>
              <w:spacing w:after="120"/>
              <w:jc w:val="left"/>
              <w:rPr>
                <w:rFonts w:ascii="Calibri" w:hAnsi="Calibri" w:cs="Arial"/>
                <w:sz w:val="18"/>
                <w:szCs w:val="18"/>
              </w:rPr>
            </w:pPr>
          </w:p>
        </w:tc>
        <w:tc>
          <w:tcPr>
            <w:tcW w:w="1881" w:type="dxa"/>
            <w:gridSpan w:val="2"/>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3"/>
              <w:numPr>
                <w:ilvl w:val="0"/>
                <w:numId w:val="0"/>
              </w:numPr>
              <w:spacing w:after="120"/>
              <w:rPr>
                <w:rFonts w:ascii="Calibri" w:hAnsi="Calibri" w:cs="Arial"/>
                <w:b/>
                <w:sz w:val="18"/>
                <w:szCs w:val="18"/>
              </w:rPr>
            </w:pPr>
            <w:r w:rsidRPr="00BF085B">
              <w:rPr>
                <w:rFonts w:ascii="Calibri" w:hAnsi="Calibri" w:cs="Arial"/>
                <w:b/>
                <w:sz w:val="18"/>
                <w:szCs w:val="18"/>
              </w:rPr>
              <w:t>Przedmiot umowy</w:t>
            </w:r>
          </w:p>
        </w:tc>
        <w:tc>
          <w:tcPr>
            <w:tcW w:w="7645" w:type="dxa"/>
            <w:gridSpan w:val="7"/>
            <w:tcBorders>
              <w:top w:val="single" w:sz="4" w:space="0" w:color="auto"/>
              <w:left w:val="single" w:sz="4" w:space="0" w:color="auto"/>
              <w:bottom w:val="single" w:sz="4" w:space="0" w:color="auto"/>
              <w:right w:val="single" w:sz="4" w:space="0" w:color="auto"/>
            </w:tcBorders>
            <w:shd w:val="pct12"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Na podstawie niniejszej umowy, Wykonawca udziela Zamawiającemu niewyłącznej, nieograniczonej w czasie, odwołalnej, licencji na korzystanie z poszczególnych Modułów Oprogramowania Aplikacyjnego określonych w pkt. C wyłącznie na terytorium Rzeczypospolitej Polskiej, na polach eksploatacji wymienionych w pkt. D.</w:t>
            </w:r>
          </w:p>
        </w:tc>
      </w:tr>
      <w:tr w:rsidR="00A05D07" w:rsidRPr="00BF085B" w:rsidTr="00A05D07">
        <w:trPr>
          <w:cantSplit/>
        </w:trPr>
        <w:tc>
          <w:tcPr>
            <w:tcW w:w="264"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pStyle w:val="Nagwek2"/>
              <w:numPr>
                <w:ilvl w:val="0"/>
                <w:numId w:val="36"/>
              </w:numPr>
              <w:spacing w:after="120"/>
              <w:jc w:val="center"/>
              <w:rPr>
                <w:rFonts w:ascii="Calibri" w:hAnsi="Calibri" w:cs="Arial"/>
                <w:b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3"/>
              <w:numPr>
                <w:ilvl w:val="0"/>
                <w:numId w:val="0"/>
              </w:numPr>
              <w:spacing w:after="120"/>
              <w:rPr>
                <w:rFonts w:ascii="Calibri" w:hAnsi="Calibri" w:cs="Arial"/>
                <w:b/>
                <w:sz w:val="18"/>
                <w:szCs w:val="18"/>
              </w:rPr>
            </w:pPr>
            <w:r w:rsidRPr="00BF085B">
              <w:rPr>
                <w:rFonts w:ascii="Calibri" w:hAnsi="Calibri" w:cs="Arial"/>
                <w:b/>
                <w:sz w:val="18"/>
                <w:szCs w:val="18"/>
              </w:rPr>
              <w:t>Gwarancja</w:t>
            </w:r>
          </w:p>
        </w:tc>
        <w:tc>
          <w:tcPr>
            <w:tcW w:w="7645" w:type="dxa"/>
            <w:gridSpan w:val="7"/>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A05D07">
            <w:pPr>
              <w:spacing w:after="120"/>
              <w:jc w:val="both"/>
              <w:rPr>
                <w:rFonts w:ascii="Calibri" w:hAnsi="Calibri" w:cs="Arial"/>
                <w:sz w:val="18"/>
                <w:szCs w:val="18"/>
              </w:rPr>
            </w:pPr>
            <w:r w:rsidRPr="00BF085B">
              <w:rPr>
                <w:rFonts w:ascii="Calibri" w:hAnsi="Calibri" w:cs="Arial"/>
                <w:sz w:val="18"/>
                <w:szCs w:val="18"/>
              </w:rPr>
              <w:t>Oprogramowanie Aplikacyjne objęte do ……………….. gwarancją Wykonawcy. Szczegółowe warunki gwarancji określa załącznik nr 7 do Umowy.</w:t>
            </w:r>
          </w:p>
        </w:tc>
      </w:tr>
      <w:tr w:rsidR="00A05D07" w:rsidRPr="00BF085B" w:rsidTr="00A05D07">
        <w:trPr>
          <w:cantSplit/>
        </w:trPr>
        <w:tc>
          <w:tcPr>
            <w:tcW w:w="264" w:type="dxa"/>
            <w:vMerge w:val="restart"/>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6"/>
              </w:numPr>
              <w:spacing w:after="120"/>
              <w:rPr>
                <w:rFonts w:ascii="Calibri" w:hAnsi="Calibri" w:cs="Arial"/>
                <w:sz w:val="18"/>
                <w:szCs w:val="18"/>
              </w:rPr>
            </w:pPr>
          </w:p>
        </w:tc>
        <w:tc>
          <w:tcPr>
            <w:tcW w:w="1881" w:type="dxa"/>
            <w:gridSpan w:val="2"/>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spacing w:after="120"/>
              <w:rPr>
                <w:rFonts w:ascii="Calibri" w:hAnsi="Calibri" w:cs="Arial"/>
                <w:b/>
                <w:bCs/>
                <w:sz w:val="18"/>
                <w:szCs w:val="18"/>
              </w:rPr>
            </w:pPr>
            <w:r w:rsidRPr="00BF085B">
              <w:rPr>
                <w:rFonts w:ascii="Calibri" w:hAnsi="Calibri" w:cs="Arial"/>
                <w:b/>
                <w:bCs/>
                <w:sz w:val="18"/>
                <w:szCs w:val="18"/>
              </w:rPr>
              <w:t>Oprogramowanie Aplikacyjne</w:t>
            </w: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Lp.</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Nazwa Modułu / Funkcjonalności</w:t>
            </w:r>
          </w:p>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i oznaczenie Systemu</w:t>
            </w: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 xml:space="preserve">Liczba Nazwanych Użytkowników / Liczba Stacji Roboczych / Open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Wersja bazodanowa</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Termin</w:t>
            </w:r>
          </w:p>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udzielenia licencji</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cs="Arial"/>
                <w:sz w:val="20"/>
                <w:szCs w:val="20"/>
              </w:rPr>
            </w:pPr>
            <w:r w:rsidRPr="00BF085B">
              <w:rPr>
                <w:rFonts w:ascii="Calibri" w:hAnsi="Calibri" w:cs="Arial"/>
                <w:sz w:val="20"/>
                <w:szCs w:val="20"/>
              </w:rPr>
              <w:t>bez limitu użytkowników / stacji roboczych / serwerów</w:t>
            </w:r>
          </w:p>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18"/>
                <w:szCs w:val="18"/>
              </w:rPr>
            </w:pP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18"/>
                <w:szCs w:val="18"/>
              </w:rPr>
            </w:pP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sz w:val="18"/>
                <w:szCs w:val="18"/>
              </w:rPr>
            </w:pPr>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bCs/>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sz w:val="18"/>
                <w:szCs w:val="18"/>
              </w:rPr>
            </w:pPr>
            <w:r w:rsidRPr="00BF085B">
              <w:rPr>
                <w:rFonts w:ascii="Calibri" w:hAnsi="Calibri"/>
                <w:sz w:val="18"/>
                <w:szCs w:val="18"/>
              </w:rPr>
              <w:t>Zgodnie z umową</w:t>
            </w:r>
          </w:p>
        </w:tc>
      </w:tr>
      <w:tr w:rsidR="00A05D07" w:rsidRPr="00BF085B" w:rsidTr="00A05D07">
        <w:trPr>
          <w:cantSplit/>
          <w:trHeight w:val="4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426"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7"/>
              </w:numPr>
              <w:spacing w:after="120"/>
              <w:rPr>
                <w:rFonts w:ascii="Calibri" w:hAnsi="Calibri" w:cs="Arial"/>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05D07" w:rsidRPr="00BF085B" w:rsidRDefault="00A05D07">
            <w:pPr>
              <w:rPr>
                <w:rFonts w:ascii="Calibri" w:hAnsi="Calibri"/>
                <w:sz w:val="20"/>
                <w:szCs w:val="20"/>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sz w:val="18"/>
                <w:szCs w:val="18"/>
              </w:rPr>
            </w:pPr>
            <w:r w:rsidRPr="00BF085B">
              <w:rPr>
                <w:rFonts w:ascii="Calibri" w:hAnsi="Calibri"/>
                <w:sz w:val="18"/>
                <w:szCs w:val="18"/>
              </w:rPr>
              <w:t>Zgodnie z umową</w:t>
            </w:r>
          </w:p>
        </w:tc>
      </w:tr>
      <w:tr w:rsidR="00A05D07" w:rsidRPr="00BF085B" w:rsidTr="00A05D07">
        <w:trPr>
          <w:cantSplit/>
        </w:trPr>
        <w:tc>
          <w:tcPr>
            <w:tcW w:w="264" w:type="dxa"/>
            <w:vMerge w:val="restart"/>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pStyle w:val="Nagwek7"/>
              <w:numPr>
                <w:ilvl w:val="0"/>
                <w:numId w:val="36"/>
              </w:numPr>
              <w:spacing w:after="120"/>
              <w:jc w:val="left"/>
              <w:rPr>
                <w:rFonts w:ascii="Calibri" w:hAnsi="Calibri" w:cs="Arial"/>
                <w:sz w:val="18"/>
                <w:szCs w:val="18"/>
              </w:rPr>
            </w:pPr>
          </w:p>
        </w:tc>
        <w:tc>
          <w:tcPr>
            <w:tcW w:w="1881" w:type="dxa"/>
            <w:gridSpan w:val="2"/>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3"/>
              <w:numPr>
                <w:ilvl w:val="0"/>
                <w:numId w:val="0"/>
              </w:numPr>
              <w:spacing w:after="120"/>
              <w:rPr>
                <w:rFonts w:ascii="Calibri" w:hAnsi="Calibri" w:cs="Arial"/>
                <w:b/>
                <w:sz w:val="18"/>
                <w:szCs w:val="18"/>
              </w:rPr>
            </w:pPr>
            <w:r w:rsidRPr="00BF085B">
              <w:rPr>
                <w:rFonts w:ascii="Calibri" w:hAnsi="Calibri" w:cs="Arial"/>
                <w:b/>
                <w:sz w:val="18"/>
                <w:szCs w:val="18"/>
              </w:rPr>
              <w:t>Pola eksploatacji</w:t>
            </w:r>
          </w:p>
        </w:tc>
        <w:tc>
          <w:tcPr>
            <w:tcW w:w="6565" w:type="dxa"/>
            <w:gridSpan w:val="6"/>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Zwielokrotnienie Modułów Oprogramowania Aplikacyjnego w pamięci komputerów i korzystanie z Modułów Oprogramowania Aplikacyjnego przez liczbę Nazwanych Użytkowników lub na ograniczonej ilości Dedykowanych Stacji Roboczych, określonych dla każdego Modułu w pkt C.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Tak</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sz w:val="18"/>
                <w:szCs w:val="18"/>
                <w:lang w:eastAsia="en-US"/>
              </w:rPr>
            </w:pPr>
          </w:p>
        </w:tc>
        <w:tc>
          <w:tcPr>
            <w:tcW w:w="6565" w:type="dxa"/>
            <w:gridSpan w:val="6"/>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Instalacja na twardych dyskach Dedykowanych Stacji Roboczych, z zastrzeżeniem, że za Dedykowaną Stację Roboczą uznaje się komputer klasy PC udostępniony przez Zamawiającego do pracy przedmiotowych Modułów Oprogramowania Aplikacyjnego.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Tak</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sz w:val="18"/>
                <w:szCs w:val="18"/>
                <w:lang w:eastAsia="en-US"/>
              </w:rPr>
            </w:pPr>
          </w:p>
        </w:tc>
        <w:tc>
          <w:tcPr>
            <w:tcW w:w="6565" w:type="dxa"/>
            <w:gridSpan w:val="6"/>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Instalacja na serwerze sieciowym Zamawiającego z udostępnieniem dla ilości Nazwanych Użytkowników lub na ograniczoną ilość Dedykowanych Stacji Roboczych, określonych w pkt C dla każdego Modułu Oprogramowania Aplikacyjnego.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Tak</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sz w:val="18"/>
                <w:szCs w:val="18"/>
                <w:lang w:eastAsia="en-US"/>
              </w:rPr>
            </w:pPr>
          </w:p>
        </w:tc>
        <w:tc>
          <w:tcPr>
            <w:tcW w:w="6565" w:type="dxa"/>
            <w:gridSpan w:val="6"/>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Styl1"/>
              <w:spacing w:after="120"/>
              <w:rPr>
                <w:rFonts w:ascii="Calibri" w:hAnsi="Calibri"/>
                <w:sz w:val="18"/>
                <w:szCs w:val="18"/>
              </w:rPr>
            </w:pPr>
            <w:r w:rsidRPr="00BF085B">
              <w:rPr>
                <w:rFonts w:ascii="Calibri" w:hAnsi="Calibri"/>
                <w:sz w:val="18"/>
                <w:szCs w:val="18"/>
              </w:rPr>
              <w:t>Sporządzenie 1 kopii zapasowej (-ych) każdego nośnika Oprogramowania Aplikacyjnego.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5D07" w:rsidRPr="00BF085B" w:rsidRDefault="00A05D07">
            <w:pPr>
              <w:spacing w:after="120"/>
              <w:jc w:val="center"/>
              <w:rPr>
                <w:rFonts w:ascii="Calibri" w:hAnsi="Calibri" w:cs="Arial"/>
                <w:sz w:val="18"/>
                <w:szCs w:val="18"/>
              </w:rPr>
            </w:pPr>
            <w:r w:rsidRPr="00BF085B">
              <w:rPr>
                <w:rFonts w:ascii="Calibri" w:hAnsi="Calibri" w:cs="Arial"/>
                <w:sz w:val="18"/>
                <w:szCs w:val="18"/>
              </w:rPr>
              <w:t>Tak</w:t>
            </w:r>
          </w:p>
        </w:tc>
      </w:tr>
      <w:tr w:rsidR="00A05D07" w:rsidRPr="00BF085B" w:rsidTr="00A05D07">
        <w:tc>
          <w:tcPr>
            <w:tcW w:w="264" w:type="dxa"/>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pStyle w:val="Nagwek2"/>
              <w:numPr>
                <w:ilvl w:val="0"/>
                <w:numId w:val="36"/>
              </w:numPr>
              <w:spacing w:after="120"/>
              <w:jc w:val="center"/>
              <w:rPr>
                <w:rFonts w:ascii="Calibri" w:hAnsi="Calibri" w:cs="Arial"/>
                <w:b w:val="0"/>
                <w:sz w:val="18"/>
                <w:szCs w:val="18"/>
              </w:rPr>
            </w:pPr>
          </w:p>
        </w:tc>
        <w:tc>
          <w:tcPr>
            <w:tcW w:w="1881" w:type="dxa"/>
            <w:gridSpan w:val="2"/>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3"/>
              <w:numPr>
                <w:ilvl w:val="0"/>
                <w:numId w:val="0"/>
              </w:numPr>
              <w:spacing w:after="120"/>
              <w:rPr>
                <w:rFonts w:ascii="Calibri" w:hAnsi="Calibri" w:cs="Arial"/>
                <w:b/>
                <w:sz w:val="18"/>
                <w:szCs w:val="18"/>
              </w:rPr>
            </w:pPr>
            <w:r w:rsidRPr="00BF085B">
              <w:rPr>
                <w:rFonts w:ascii="Calibri" w:hAnsi="Calibri" w:cs="Arial"/>
                <w:b/>
                <w:sz w:val="18"/>
                <w:szCs w:val="18"/>
              </w:rPr>
              <w:t>Czas eksploatacji</w:t>
            </w:r>
          </w:p>
        </w:tc>
        <w:tc>
          <w:tcPr>
            <w:tcW w:w="7645" w:type="dxa"/>
            <w:gridSpan w:val="7"/>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 xml:space="preserve">Nieoznaczony </w:t>
            </w:r>
          </w:p>
        </w:tc>
      </w:tr>
      <w:tr w:rsidR="00A05D07" w:rsidRPr="00BF085B" w:rsidTr="00A05D07">
        <w:trPr>
          <w:cantSplit/>
        </w:trPr>
        <w:tc>
          <w:tcPr>
            <w:tcW w:w="264" w:type="dxa"/>
            <w:vMerge w:val="restart"/>
            <w:tcBorders>
              <w:top w:val="single" w:sz="4" w:space="0" w:color="auto"/>
              <w:left w:val="single" w:sz="4" w:space="0" w:color="auto"/>
              <w:bottom w:val="single" w:sz="4" w:space="0" w:color="auto"/>
              <w:right w:val="single" w:sz="4" w:space="0" w:color="auto"/>
            </w:tcBorders>
            <w:shd w:val="pct10" w:color="000000" w:fill="FFFFFF"/>
            <w:vAlign w:val="center"/>
          </w:tcPr>
          <w:p w:rsidR="00A05D07" w:rsidRPr="00BF085B" w:rsidRDefault="00A05D07" w:rsidP="00A05D07">
            <w:pPr>
              <w:numPr>
                <w:ilvl w:val="0"/>
                <w:numId w:val="36"/>
              </w:numPr>
              <w:spacing w:after="120"/>
              <w:rPr>
                <w:rFonts w:ascii="Calibri" w:hAnsi="Calibri" w:cs="Arial"/>
                <w:sz w:val="18"/>
                <w:szCs w:val="18"/>
              </w:rPr>
            </w:pPr>
          </w:p>
        </w:tc>
        <w:tc>
          <w:tcPr>
            <w:tcW w:w="1881" w:type="dxa"/>
            <w:gridSpan w:val="2"/>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spacing w:after="120"/>
              <w:rPr>
                <w:rFonts w:ascii="Calibri" w:hAnsi="Calibri" w:cs="Arial"/>
                <w:b/>
                <w:bCs/>
                <w:sz w:val="18"/>
                <w:szCs w:val="18"/>
              </w:rPr>
            </w:pPr>
            <w:r w:rsidRPr="00BF085B">
              <w:rPr>
                <w:rFonts w:ascii="Calibri" w:hAnsi="Calibri" w:cs="Arial"/>
                <w:b/>
                <w:bCs/>
                <w:sz w:val="18"/>
                <w:szCs w:val="18"/>
              </w:rPr>
              <w:t>Postanowienia Dodatkowe</w:t>
            </w:r>
          </w:p>
        </w:tc>
        <w:tc>
          <w:tcPr>
            <w:tcW w:w="1899" w:type="dxa"/>
            <w:gridSpan w:val="2"/>
            <w:tcBorders>
              <w:top w:val="single" w:sz="4" w:space="0" w:color="auto"/>
              <w:left w:val="single" w:sz="4" w:space="0" w:color="auto"/>
              <w:bottom w:val="single" w:sz="4" w:space="0" w:color="auto"/>
              <w:right w:val="single" w:sz="6" w:space="0" w:color="auto"/>
            </w:tcBorders>
            <w:shd w:val="pct10" w:color="000000" w:fill="FFFFFF"/>
            <w:vAlign w:val="center"/>
            <w:hideMark/>
          </w:tcPr>
          <w:p w:rsidR="00A05D07" w:rsidRPr="00BF085B" w:rsidRDefault="00A05D07">
            <w:pPr>
              <w:spacing w:after="120"/>
              <w:rPr>
                <w:rFonts w:ascii="Calibri" w:hAnsi="Calibri" w:cs="Arial"/>
                <w:sz w:val="18"/>
                <w:szCs w:val="18"/>
              </w:rPr>
            </w:pPr>
            <w:r w:rsidRPr="00BF085B">
              <w:rPr>
                <w:rFonts w:ascii="Calibri" w:hAnsi="Calibri" w:cs="Arial"/>
                <w:sz w:val="18"/>
                <w:szCs w:val="18"/>
              </w:rPr>
              <w:t>Sublicencja</w:t>
            </w:r>
          </w:p>
        </w:tc>
        <w:tc>
          <w:tcPr>
            <w:tcW w:w="5746" w:type="dxa"/>
            <w:gridSpan w:val="5"/>
            <w:tcBorders>
              <w:top w:val="single" w:sz="4" w:space="0" w:color="auto"/>
              <w:left w:val="single" w:sz="6" w:space="0" w:color="auto"/>
              <w:bottom w:val="single" w:sz="4" w:space="0" w:color="auto"/>
              <w:right w:val="single" w:sz="4" w:space="0" w:color="auto"/>
            </w:tcBorders>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Niedopuszczalna</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rPr>
            </w:pPr>
          </w:p>
        </w:tc>
        <w:tc>
          <w:tcPr>
            <w:tcW w:w="1899" w:type="dxa"/>
            <w:gridSpan w:val="2"/>
            <w:tcBorders>
              <w:top w:val="single" w:sz="4" w:space="0" w:color="auto"/>
              <w:left w:val="single" w:sz="4" w:space="0" w:color="auto"/>
              <w:bottom w:val="single" w:sz="4" w:space="0" w:color="auto"/>
              <w:right w:val="single" w:sz="6" w:space="0" w:color="auto"/>
            </w:tcBorders>
            <w:shd w:val="pct10" w:color="000000" w:fill="FFFFFF"/>
            <w:vAlign w:val="center"/>
            <w:hideMark/>
          </w:tcPr>
          <w:p w:rsidR="00A05D07" w:rsidRPr="00BF085B" w:rsidRDefault="00A05D07">
            <w:pPr>
              <w:spacing w:after="120"/>
              <w:rPr>
                <w:rFonts w:ascii="Calibri" w:hAnsi="Calibri" w:cs="Arial"/>
                <w:sz w:val="18"/>
                <w:szCs w:val="18"/>
              </w:rPr>
            </w:pPr>
            <w:r w:rsidRPr="00BF085B">
              <w:rPr>
                <w:rFonts w:ascii="Calibri" w:hAnsi="Calibri" w:cs="Arial"/>
                <w:sz w:val="18"/>
                <w:szCs w:val="18"/>
              </w:rPr>
              <w:t>Przeniesienie licencji</w:t>
            </w:r>
          </w:p>
        </w:tc>
        <w:tc>
          <w:tcPr>
            <w:tcW w:w="5746" w:type="dxa"/>
            <w:gridSpan w:val="5"/>
            <w:tcBorders>
              <w:top w:val="single" w:sz="4" w:space="0" w:color="auto"/>
              <w:left w:val="single" w:sz="6" w:space="0" w:color="auto"/>
              <w:bottom w:val="single" w:sz="4" w:space="0" w:color="auto"/>
              <w:right w:val="single" w:sz="4" w:space="0" w:color="auto"/>
            </w:tcBorders>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Niedopuszczalne</w:t>
            </w:r>
          </w:p>
        </w:tc>
      </w:tr>
      <w:tr w:rsidR="00A05D07" w:rsidRPr="00BF085B" w:rsidTr="00A05D07">
        <w:tc>
          <w:tcPr>
            <w:tcW w:w="264"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Nagwek3"/>
              <w:spacing w:after="120"/>
              <w:jc w:val="center"/>
              <w:rPr>
                <w:rFonts w:ascii="Calibri" w:hAnsi="Calibri" w:cs="Arial"/>
                <w:sz w:val="18"/>
                <w:szCs w:val="18"/>
              </w:rPr>
            </w:pPr>
            <w:r w:rsidRPr="00BF085B">
              <w:rPr>
                <w:rFonts w:ascii="Calibri" w:hAnsi="Calibri" w:cs="Arial"/>
                <w:sz w:val="18"/>
                <w:szCs w:val="18"/>
              </w:rPr>
              <w:t>G</w:t>
            </w:r>
          </w:p>
        </w:tc>
        <w:tc>
          <w:tcPr>
            <w:tcW w:w="1881" w:type="dxa"/>
            <w:gridSpan w:val="2"/>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3"/>
              <w:numPr>
                <w:ilvl w:val="0"/>
                <w:numId w:val="0"/>
              </w:numPr>
              <w:spacing w:after="120"/>
              <w:rPr>
                <w:rFonts w:ascii="Calibri" w:hAnsi="Calibri" w:cs="Arial"/>
                <w:b/>
                <w:sz w:val="18"/>
                <w:szCs w:val="18"/>
              </w:rPr>
            </w:pPr>
            <w:r w:rsidRPr="00BF085B">
              <w:rPr>
                <w:rFonts w:ascii="Calibri" w:hAnsi="Calibri" w:cs="Arial"/>
                <w:b/>
                <w:sz w:val="18"/>
                <w:szCs w:val="18"/>
              </w:rPr>
              <w:t>Wynagrodzenie</w:t>
            </w:r>
          </w:p>
        </w:tc>
        <w:tc>
          <w:tcPr>
            <w:tcW w:w="1899" w:type="dxa"/>
            <w:gridSpan w:val="2"/>
            <w:tcBorders>
              <w:top w:val="single" w:sz="4" w:space="0" w:color="auto"/>
              <w:left w:val="single" w:sz="4" w:space="0" w:color="auto"/>
              <w:bottom w:val="single" w:sz="4" w:space="0" w:color="auto"/>
              <w:right w:val="single" w:sz="6" w:space="0" w:color="auto"/>
            </w:tcBorders>
            <w:shd w:val="pct10" w:color="000000" w:fill="FFFFFF"/>
            <w:vAlign w:val="center"/>
            <w:hideMark/>
          </w:tcPr>
          <w:p w:rsidR="00A05D07" w:rsidRPr="00BF085B" w:rsidRDefault="00A05D07">
            <w:pPr>
              <w:spacing w:after="120"/>
              <w:rPr>
                <w:rFonts w:ascii="Calibri" w:hAnsi="Calibri" w:cs="Arial"/>
                <w:sz w:val="18"/>
                <w:szCs w:val="18"/>
              </w:rPr>
            </w:pPr>
            <w:r w:rsidRPr="00BF085B">
              <w:rPr>
                <w:rFonts w:ascii="Calibri" w:hAnsi="Calibri" w:cs="Arial"/>
                <w:sz w:val="18"/>
                <w:szCs w:val="18"/>
              </w:rPr>
              <w:t>Opłata licencyjna</w:t>
            </w:r>
          </w:p>
        </w:tc>
        <w:tc>
          <w:tcPr>
            <w:tcW w:w="5746" w:type="dxa"/>
            <w:gridSpan w:val="5"/>
            <w:tcBorders>
              <w:top w:val="single" w:sz="4" w:space="0" w:color="auto"/>
              <w:left w:val="single" w:sz="6" w:space="0" w:color="auto"/>
              <w:bottom w:val="single" w:sz="4" w:space="0" w:color="auto"/>
              <w:right w:val="single" w:sz="4" w:space="0" w:color="auto"/>
            </w:tcBorders>
            <w:vAlign w:val="center"/>
            <w:hideMark/>
          </w:tcPr>
          <w:p w:rsidR="00A05D07" w:rsidRPr="00BF085B" w:rsidRDefault="00A05D07">
            <w:pPr>
              <w:pStyle w:val="Styl1"/>
              <w:spacing w:after="120"/>
              <w:rPr>
                <w:rFonts w:ascii="Calibri" w:hAnsi="Calibri"/>
                <w:sz w:val="18"/>
                <w:szCs w:val="18"/>
              </w:rPr>
            </w:pPr>
            <w:r w:rsidRPr="00BF085B">
              <w:rPr>
                <w:rFonts w:ascii="Calibri" w:hAnsi="Calibri"/>
                <w:sz w:val="18"/>
                <w:szCs w:val="18"/>
              </w:rPr>
              <w:t>Zgodnie z załącznikiem nr 1 do niniejszej umowy.</w:t>
            </w:r>
          </w:p>
        </w:tc>
      </w:tr>
      <w:tr w:rsidR="00A05D07" w:rsidRPr="00BF085B" w:rsidTr="00A05D07">
        <w:trPr>
          <w:cantSplit/>
        </w:trPr>
        <w:tc>
          <w:tcPr>
            <w:tcW w:w="264" w:type="dxa"/>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Nagwek5"/>
              <w:spacing w:after="120"/>
              <w:rPr>
                <w:rFonts w:ascii="Calibri" w:hAnsi="Calibri" w:cs="Arial"/>
                <w:bCs/>
                <w:szCs w:val="18"/>
              </w:rPr>
            </w:pPr>
            <w:r w:rsidRPr="00BF085B">
              <w:rPr>
                <w:rFonts w:ascii="Calibri" w:hAnsi="Calibri" w:cs="Arial"/>
                <w:bCs/>
                <w:szCs w:val="18"/>
              </w:rPr>
              <w:t>H</w:t>
            </w: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Styl1"/>
              <w:spacing w:after="120"/>
              <w:rPr>
                <w:rFonts w:ascii="Calibri" w:hAnsi="Calibri"/>
                <w:sz w:val="18"/>
                <w:szCs w:val="18"/>
              </w:rPr>
            </w:pPr>
            <w:r w:rsidRPr="00BF085B">
              <w:rPr>
                <w:rFonts w:ascii="Calibri" w:hAnsi="Calibri"/>
                <w:sz w:val="18"/>
                <w:szCs w:val="18"/>
              </w:rPr>
              <w:t>Zamawiający zobowiązuje się zorganizować i utrzymywać środki bezpieczeństwa zapobiegające jakiemukolwiek nieautoryzowanemu wykorzystaniu Oprogramowania Aplikacyjnego wskazanego w pkt. C niniejszej umowy.</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Z Oprogramowania Aplikacyjnego mogą korzystać wyłącznie Nazwani Użytkownicy, którzy uzyskali uprawnienia do korzystania z Oprogramowania Aplikacyjnego. Korzystanie przez inną osobę niż Nazwany Użytkownik z Oprogramowania Aplikacyjnego przy wykorzystaniu login’u (identyfikatora) i hasła Nazwanego Użytkownika stanowi naruszenie warunków niniejszej umowy.</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 xml:space="preserve">Wykonawca nie odpowiada za szkody, jakie Zamawiający poniósł w związku z korzystaniem z Oprogramowania Aplikacyjnego, z wyjątkiem przypadków, gdy taką odpowiedzialność przewidują bezwzględnie obowiązujące przepisy prawa. Wykonawca odpowiada za wady fizyczne nośnika (CD, DVD), na którym dostarczono Oprogramowanie Aplikacyjne. </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Wykonawca nie ponosi odpowiedzialności za:</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skutki korzystania z Oprogramowania,</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jakiekolwiek szkody wynikłe z nieprawidłowego działania lub zaprzestania funkcjonowania Oprogramowania Aplikacyjnego związane z nieprawidłowym korzystaniem z Oprogramowania Aplikacyjnego;</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korzystanie z Oprogramowania Aplikacyjnego przez osoby nieupoważnione;</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dokonywanie modyfikacji Oprogramowania Aplikacyjnego przez osoby inne niż upoważnione przez Wykonawcę;</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udostępnienie hasła lub jakichkolwiek innych informacji identyfikujących Użytkownika;</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wadliwe działanie sieci telekomunikacyjnej;</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nieprawidłowe działanie lub brak działania Oprogramowania Aplikacyjnego osób trzecich, komunikującego się z oprogramowaniem Wykonawcy;</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nieautoryzowaną ingerencję Zamawiającego lub osób trzecich w struktury baz danych Oprogramowania Aplikacyjnego;</w:t>
            </w:r>
          </w:p>
          <w:p w:rsidR="00A05D07" w:rsidRPr="00BF085B" w:rsidRDefault="00A05D07" w:rsidP="00A05D07">
            <w:pPr>
              <w:numPr>
                <w:ilvl w:val="0"/>
                <w:numId w:val="38"/>
              </w:numPr>
              <w:spacing w:after="120"/>
              <w:jc w:val="both"/>
              <w:rPr>
                <w:rFonts w:ascii="Calibri" w:hAnsi="Calibri" w:cs="Arial"/>
                <w:sz w:val="18"/>
                <w:szCs w:val="18"/>
              </w:rPr>
            </w:pPr>
            <w:r w:rsidRPr="00BF085B">
              <w:rPr>
                <w:rFonts w:ascii="Calibri" w:hAnsi="Calibri" w:cs="Arial"/>
                <w:sz w:val="18"/>
                <w:szCs w:val="18"/>
              </w:rPr>
              <w:t>siłę wyższą;</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120"/>
              <w:jc w:val="both"/>
              <w:rPr>
                <w:rFonts w:ascii="Calibri" w:hAnsi="Calibri" w:cs="Arial"/>
                <w:sz w:val="18"/>
                <w:szCs w:val="18"/>
              </w:rPr>
            </w:pPr>
            <w:r w:rsidRPr="00BF085B">
              <w:rPr>
                <w:rFonts w:ascii="Calibri" w:hAnsi="Calibri" w:cs="Arial"/>
                <w:sz w:val="18"/>
                <w:szCs w:val="18"/>
              </w:rPr>
              <w:t>Odpowiedzialność odszkodowawcza Wykonawcy ogranicza się do rzeczywistej straty, bez utraconych korzyści Zamawiającego. Odpowiedzialność odszkodowawcza Wykonawcy ograniczona także jest do 50% wartości wynagrodzenia należnego Wykonawcy z tytułu udzielenia licencji.</w:t>
            </w:r>
          </w:p>
        </w:tc>
      </w:tr>
      <w:tr w:rsidR="00A05D07" w:rsidRPr="00BF085B" w:rsidTr="00A05D07">
        <w:tc>
          <w:tcPr>
            <w:tcW w:w="264"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Nagwek5"/>
              <w:spacing w:after="60"/>
              <w:rPr>
                <w:rFonts w:ascii="Calibri" w:hAnsi="Calibri" w:cs="Arial"/>
                <w:bCs/>
                <w:szCs w:val="18"/>
              </w:rPr>
            </w:pPr>
            <w:r w:rsidRPr="00BF085B">
              <w:rPr>
                <w:rFonts w:ascii="Calibri" w:hAnsi="Calibri"/>
                <w:szCs w:val="18"/>
              </w:rPr>
              <w:br w:type="page"/>
            </w:r>
            <w:r w:rsidRPr="00BF085B">
              <w:rPr>
                <w:rFonts w:ascii="Calibri" w:hAnsi="Calibri" w:cs="Arial"/>
                <w:bCs/>
                <w:szCs w:val="18"/>
              </w:rPr>
              <w:t>I</w:t>
            </w:r>
          </w:p>
        </w:tc>
        <w:tc>
          <w:tcPr>
            <w:tcW w:w="9526" w:type="dxa"/>
            <w:gridSpan w:val="9"/>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spacing w:after="60"/>
              <w:jc w:val="both"/>
              <w:rPr>
                <w:rFonts w:ascii="Calibri" w:hAnsi="Calibri" w:cs="Arial"/>
                <w:sz w:val="18"/>
                <w:szCs w:val="18"/>
              </w:rPr>
            </w:pPr>
            <w:r w:rsidRPr="00BF085B">
              <w:rPr>
                <w:rFonts w:ascii="Calibri" w:hAnsi="Calibri" w:cs="Arial"/>
                <w:sz w:val="18"/>
                <w:szCs w:val="18"/>
              </w:rPr>
              <w:t>Wykonawca może rozwiązać niniejszą umowę licencyjną bez zachowania terminów wypowiedzenia, gdy Zamawiający:</w:t>
            </w:r>
          </w:p>
          <w:p w:rsidR="00A05D07" w:rsidRPr="00BF085B" w:rsidRDefault="00A05D07" w:rsidP="00A05D07">
            <w:pPr>
              <w:numPr>
                <w:ilvl w:val="0"/>
                <w:numId w:val="39"/>
              </w:numPr>
              <w:spacing w:after="60"/>
              <w:jc w:val="both"/>
              <w:rPr>
                <w:rFonts w:ascii="Calibri" w:hAnsi="Calibri" w:cs="Arial"/>
                <w:sz w:val="18"/>
                <w:szCs w:val="18"/>
              </w:rPr>
            </w:pPr>
            <w:r w:rsidRPr="00BF085B">
              <w:rPr>
                <w:rFonts w:ascii="Calibri" w:hAnsi="Calibri" w:cs="Arial"/>
                <w:sz w:val="18"/>
                <w:szCs w:val="18"/>
              </w:rPr>
              <w:t>narusza warunki niniejszej umowy licencji w odniesieniu do miejsca, zakresu lub sposobu korzystania z każdego z Modułów Oprogramowania Aplikacyjnego lub jego części;</w:t>
            </w:r>
          </w:p>
          <w:p w:rsidR="00A05D07" w:rsidRPr="00BF085B" w:rsidRDefault="00A05D07" w:rsidP="00A05D07">
            <w:pPr>
              <w:numPr>
                <w:ilvl w:val="0"/>
                <w:numId w:val="39"/>
              </w:numPr>
              <w:spacing w:after="60"/>
              <w:jc w:val="both"/>
              <w:rPr>
                <w:rFonts w:ascii="Calibri" w:hAnsi="Calibri" w:cs="Arial"/>
                <w:sz w:val="18"/>
                <w:szCs w:val="18"/>
              </w:rPr>
            </w:pPr>
            <w:r w:rsidRPr="00BF085B">
              <w:rPr>
                <w:rFonts w:ascii="Calibri" w:hAnsi="Calibri" w:cs="Arial"/>
                <w:sz w:val="18"/>
                <w:szCs w:val="18"/>
              </w:rPr>
              <w:t>opóźnia się w zapłacie wynagrodzenia określonego w niniejszej umowie za okres przekraczający 14 dni;</w:t>
            </w:r>
          </w:p>
          <w:p w:rsidR="00A05D07" w:rsidRPr="00BF085B" w:rsidRDefault="00A05D07" w:rsidP="00A05D07">
            <w:pPr>
              <w:numPr>
                <w:ilvl w:val="0"/>
                <w:numId w:val="39"/>
              </w:numPr>
              <w:spacing w:after="60"/>
              <w:jc w:val="both"/>
              <w:rPr>
                <w:rFonts w:ascii="Calibri" w:hAnsi="Calibri" w:cs="Arial"/>
                <w:sz w:val="18"/>
                <w:szCs w:val="18"/>
              </w:rPr>
            </w:pPr>
            <w:r w:rsidRPr="00BF085B">
              <w:rPr>
                <w:rFonts w:ascii="Calibri" w:hAnsi="Calibri" w:cs="Arial"/>
                <w:sz w:val="18"/>
                <w:szCs w:val="18"/>
              </w:rPr>
              <w:t>uniemożliwia przedstawicielom Wykonawcy sprawdzenie sposobu wykorzystywania Oprogramowania Aplikacyjnego;</w:t>
            </w:r>
          </w:p>
          <w:p w:rsidR="00A05D07" w:rsidRPr="00BF085B" w:rsidRDefault="00A05D07" w:rsidP="00A05D07">
            <w:pPr>
              <w:numPr>
                <w:ilvl w:val="0"/>
                <w:numId w:val="39"/>
              </w:numPr>
              <w:spacing w:after="60"/>
              <w:jc w:val="both"/>
              <w:rPr>
                <w:rFonts w:ascii="Calibri" w:hAnsi="Calibri" w:cs="Arial"/>
                <w:sz w:val="18"/>
                <w:szCs w:val="18"/>
              </w:rPr>
            </w:pPr>
            <w:r w:rsidRPr="00BF085B">
              <w:rPr>
                <w:rFonts w:ascii="Calibri" w:hAnsi="Calibri" w:cs="Arial"/>
                <w:sz w:val="18"/>
                <w:szCs w:val="18"/>
              </w:rPr>
              <w:t>w inny sposób narusza prawa autorskie do Oprogramowania Aplikacyjnego lub postanowienia niniejszej umowy.</w:t>
            </w:r>
          </w:p>
          <w:p w:rsidR="00A05D07" w:rsidRPr="00BF085B" w:rsidRDefault="00A05D07">
            <w:pPr>
              <w:spacing w:after="60"/>
              <w:jc w:val="both"/>
              <w:rPr>
                <w:rFonts w:ascii="Calibri" w:hAnsi="Calibri" w:cs="Arial"/>
                <w:sz w:val="18"/>
                <w:szCs w:val="18"/>
              </w:rPr>
            </w:pPr>
            <w:r w:rsidRPr="00BF085B">
              <w:rPr>
                <w:rFonts w:ascii="Calibri" w:hAnsi="Calibri" w:cs="Arial"/>
                <w:sz w:val="18"/>
                <w:szCs w:val="18"/>
              </w:rPr>
              <w:t>W terminie 14 dni od rozwiązania umowy, Zamawiający ma obowiązek zaprzestania korzystania z Oprogramowania Aplikacyjnego - w tym celu Zamawiający ma obowiązek usunięcia Oprogramowania Aplikacyjnego z serwerów oraz stacji roboczych, na których zostało ono zainstalowane a także zwrócenia nośników Oprogramowania Aplikacyjnego i wszystkich jego kopii. Art. 59 ustawy o prawie autorskim i prawach pokrewnych nie stosuje się.</w:t>
            </w:r>
          </w:p>
        </w:tc>
      </w:tr>
      <w:tr w:rsidR="00A05D07" w:rsidRPr="00BF085B" w:rsidTr="004E2DBD">
        <w:trPr>
          <w:cantSplit/>
          <w:trHeight w:val="219"/>
        </w:trPr>
        <w:tc>
          <w:tcPr>
            <w:tcW w:w="264" w:type="dxa"/>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pPr>
              <w:pStyle w:val="Nagwek5"/>
              <w:spacing w:after="60"/>
              <w:rPr>
                <w:rFonts w:ascii="Calibri" w:hAnsi="Calibri" w:cs="Arial"/>
                <w:bCs/>
                <w:szCs w:val="18"/>
              </w:rPr>
            </w:pPr>
            <w:r w:rsidRPr="00BF085B">
              <w:rPr>
                <w:rFonts w:ascii="Calibri" w:hAnsi="Calibri" w:cs="Arial"/>
                <w:bCs/>
                <w:szCs w:val="18"/>
              </w:rPr>
              <w:t>L</w:t>
            </w:r>
          </w:p>
        </w:tc>
        <w:tc>
          <w:tcPr>
            <w:tcW w:w="1598" w:type="dxa"/>
            <w:vMerge w:val="restart"/>
            <w:tcBorders>
              <w:top w:val="single" w:sz="4" w:space="0" w:color="auto"/>
              <w:left w:val="single" w:sz="4" w:space="0" w:color="auto"/>
              <w:bottom w:val="single" w:sz="4" w:space="0" w:color="auto"/>
              <w:right w:val="single" w:sz="4" w:space="0" w:color="auto"/>
            </w:tcBorders>
            <w:shd w:val="pct10" w:color="000000" w:fill="FFFFFF"/>
            <w:vAlign w:val="center"/>
            <w:hideMark/>
          </w:tcPr>
          <w:p w:rsidR="00A05D07" w:rsidRPr="00BF085B" w:rsidRDefault="00A05D07" w:rsidP="004E2DBD">
            <w:pPr>
              <w:pStyle w:val="Nagwek5"/>
              <w:numPr>
                <w:ilvl w:val="0"/>
                <w:numId w:val="0"/>
              </w:numPr>
              <w:spacing w:after="60"/>
              <w:rPr>
                <w:rFonts w:ascii="Calibri" w:hAnsi="Calibri" w:cs="Arial"/>
                <w:szCs w:val="18"/>
              </w:rPr>
            </w:pPr>
            <w:r w:rsidRPr="00BF085B">
              <w:rPr>
                <w:rFonts w:ascii="Calibri" w:hAnsi="Calibri" w:cs="Arial"/>
                <w:szCs w:val="18"/>
              </w:rPr>
              <w:t>Postanowienia końcowe</w:t>
            </w:r>
          </w:p>
        </w:tc>
        <w:tc>
          <w:tcPr>
            <w:tcW w:w="7928" w:type="dxa"/>
            <w:gridSpan w:val="8"/>
            <w:tcBorders>
              <w:top w:val="single" w:sz="4" w:space="0" w:color="auto"/>
              <w:left w:val="single" w:sz="4" w:space="0" w:color="auto"/>
              <w:bottom w:val="single" w:sz="4" w:space="0" w:color="auto"/>
              <w:right w:val="single" w:sz="4" w:space="0" w:color="auto"/>
            </w:tcBorders>
            <w:shd w:val="pct12" w:color="000000" w:fill="FFFFFF"/>
            <w:vAlign w:val="center"/>
            <w:hideMark/>
          </w:tcPr>
          <w:p w:rsidR="00A05D07" w:rsidRPr="00BF085B" w:rsidRDefault="00A05D07">
            <w:pPr>
              <w:spacing w:after="60"/>
              <w:jc w:val="both"/>
              <w:rPr>
                <w:rFonts w:ascii="Calibri" w:hAnsi="Calibri" w:cs="Arial"/>
                <w:sz w:val="18"/>
                <w:szCs w:val="18"/>
              </w:rPr>
            </w:pPr>
            <w:r w:rsidRPr="00BF085B">
              <w:rPr>
                <w:rFonts w:ascii="Calibri" w:hAnsi="Calibri" w:cs="Arial"/>
                <w:sz w:val="18"/>
                <w:szCs w:val="18"/>
              </w:rPr>
              <w:t>Wszelkie zmiany niniejszej umowy winny być dokonywane w formie pisemnej pod rygorem nieważności.</w:t>
            </w:r>
          </w:p>
        </w:tc>
      </w:tr>
      <w:tr w:rsidR="00A05D07" w:rsidRPr="00BF085B"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sz w:val="18"/>
                <w:szCs w:val="18"/>
                <w:lang w:eastAsia="en-US"/>
              </w:rPr>
            </w:pPr>
          </w:p>
        </w:tc>
        <w:tc>
          <w:tcPr>
            <w:tcW w:w="7928" w:type="dxa"/>
            <w:gridSpan w:val="8"/>
            <w:tcBorders>
              <w:top w:val="single" w:sz="4" w:space="0" w:color="auto"/>
              <w:left w:val="single" w:sz="4" w:space="0" w:color="auto"/>
              <w:bottom w:val="single" w:sz="4" w:space="0" w:color="auto"/>
              <w:right w:val="single" w:sz="4" w:space="0" w:color="auto"/>
            </w:tcBorders>
            <w:shd w:val="pct12" w:color="000000" w:fill="FFFFFF"/>
            <w:vAlign w:val="center"/>
            <w:hideMark/>
          </w:tcPr>
          <w:p w:rsidR="00A05D07" w:rsidRPr="00BF085B" w:rsidRDefault="00A05D07">
            <w:pPr>
              <w:spacing w:after="60"/>
              <w:jc w:val="both"/>
              <w:rPr>
                <w:rFonts w:ascii="Calibri" w:hAnsi="Calibri" w:cs="Arial"/>
                <w:sz w:val="18"/>
                <w:szCs w:val="18"/>
              </w:rPr>
            </w:pPr>
            <w:r w:rsidRPr="00BF085B">
              <w:rPr>
                <w:rFonts w:ascii="Calibri" w:hAnsi="Calibri" w:cs="Arial"/>
                <w:sz w:val="18"/>
                <w:szCs w:val="18"/>
              </w:rPr>
              <w:t>W zakresie nieuregulowanym niniejszą umową zastosowanie mają przepisy Kodeksu cywilnego i ustawy z 4 lutego 1994 o prawie autorskim i prawach pokrewnych (Dz. U. 2006 r. Nr 90 poz. 631 z późniejszymi zmianami).</w:t>
            </w:r>
          </w:p>
        </w:tc>
      </w:tr>
      <w:tr w:rsidR="00A05D07" w:rsidTr="00A05D07">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bCs/>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5D07" w:rsidRPr="00BF085B" w:rsidRDefault="00A05D07">
            <w:pPr>
              <w:rPr>
                <w:rFonts w:ascii="Calibri" w:hAnsi="Calibri" w:cs="Arial"/>
                <w:b/>
                <w:sz w:val="18"/>
                <w:szCs w:val="18"/>
                <w:lang w:eastAsia="en-US"/>
              </w:rPr>
            </w:pPr>
          </w:p>
        </w:tc>
        <w:tc>
          <w:tcPr>
            <w:tcW w:w="7928" w:type="dxa"/>
            <w:gridSpan w:val="8"/>
            <w:tcBorders>
              <w:top w:val="single" w:sz="4" w:space="0" w:color="auto"/>
              <w:left w:val="single" w:sz="4" w:space="0" w:color="auto"/>
              <w:bottom w:val="single" w:sz="4" w:space="0" w:color="auto"/>
              <w:right w:val="single" w:sz="4" w:space="0" w:color="auto"/>
            </w:tcBorders>
            <w:shd w:val="pct12" w:color="000000" w:fill="FFFFFF"/>
            <w:vAlign w:val="center"/>
            <w:hideMark/>
          </w:tcPr>
          <w:p w:rsidR="00A05D07" w:rsidRDefault="00A05D07">
            <w:pPr>
              <w:spacing w:after="60"/>
              <w:jc w:val="both"/>
              <w:rPr>
                <w:rFonts w:ascii="Calibri" w:hAnsi="Calibri" w:cs="Arial"/>
                <w:sz w:val="18"/>
                <w:szCs w:val="18"/>
              </w:rPr>
            </w:pPr>
            <w:r w:rsidRPr="00BF085B">
              <w:rPr>
                <w:rFonts w:ascii="Calibri" w:hAnsi="Calibri" w:cs="Arial"/>
                <w:sz w:val="18"/>
                <w:szCs w:val="18"/>
              </w:rPr>
              <w:t>Umowę sporządzono w dwóch jednobrzmiących egzemplarzach po jednym dla każdej ze stron.</w:t>
            </w:r>
          </w:p>
        </w:tc>
      </w:tr>
    </w:tbl>
    <w:p w:rsidR="00A05D07" w:rsidRDefault="00A05D07" w:rsidP="00A05D07">
      <w:pPr>
        <w:pStyle w:val="Tematkomentarza"/>
        <w:widowControl w:val="0"/>
        <w:jc w:val="center"/>
        <w:rPr>
          <w:rFonts w:ascii="Calibri" w:hAnsi="Calibri" w:cs="Arial"/>
          <w:bCs w:val="0"/>
          <w:snapToGrid w:val="0"/>
        </w:rPr>
      </w:pPr>
    </w:p>
    <w:p w:rsidR="00A05D07" w:rsidRDefault="00A05D07" w:rsidP="00A05D07">
      <w:pPr>
        <w:pStyle w:val="Tematkomentarza"/>
        <w:widowControl w:val="0"/>
        <w:jc w:val="center"/>
        <w:rPr>
          <w:rFonts w:ascii="Calibri" w:hAnsi="Calibri" w:cs="Arial"/>
          <w:bCs w:val="0"/>
          <w:snapToGrid w:val="0"/>
        </w:rPr>
      </w:pPr>
    </w:p>
    <w:p w:rsidR="00A05D07" w:rsidRDefault="00A05D07" w:rsidP="00A05D07">
      <w:pPr>
        <w:pStyle w:val="Tematkomentarza"/>
        <w:widowControl w:val="0"/>
        <w:jc w:val="center"/>
        <w:rPr>
          <w:rFonts w:ascii="Calibri" w:hAnsi="Calibri" w:cs="Arial"/>
          <w:bCs w:val="0"/>
          <w:snapToGrid w:val="0"/>
        </w:rPr>
      </w:pPr>
      <w:r>
        <w:rPr>
          <w:rFonts w:ascii="Calibri" w:hAnsi="Calibri" w:cs="Arial"/>
          <w:bCs w:val="0"/>
          <w:snapToGrid w:val="0"/>
        </w:rPr>
        <w:t xml:space="preserve">Zamawiający: </w:t>
      </w:r>
      <w:r>
        <w:rPr>
          <w:rFonts w:ascii="Calibri" w:hAnsi="Calibri" w:cs="Arial"/>
          <w:bCs w:val="0"/>
          <w:snapToGrid w:val="0"/>
        </w:rPr>
        <w:tab/>
        <w:t xml:space="preserve">                       </w:t>
      </w:r>
      <w:r>
        <w:rPr>
          <w:rFonts w:ascii="Calibri" w:hAnsi="Calibri" w:cs="Arial"/>
          <w:bCs w:val="0"/>
          <w:snapToGrid w:val="0"/>
        </w:rPr>
        <w:tab/>
      </w:r>
      <w:r>
        <w:rPr>
          <w:rFonts w:ascii="Calibri" w:hAnsi="Calibri" w:cs="Arial"/>
          <w:bCs w:val="0"/>
          <w:snapToGrid w:val="0"/>
        </w:rPr>
        <w:tab/>
      </w:r>
      <w:r>
        <w:rPr>
          <w:rFonts w:ascii="Calibri" w:hAnsi="Calibri" w:cs="Arial"/>
          <w:bCs w:val="0"/>
          <w:snapToGrid w:val="0"/>
        </w:rPr>
        <w:tab/>
      </w:r>
      <w:r>
        <w:rPr>
          <w:rFonts w:ascii="Calibri" w:hAnsi="Calibri" w:cs="Arial"/>
          <w:bCs w:val="0"/>
          <w:snapToGrid w:val="0"/>
        </w:rPr>
        <w:tab/>
      </w:r>
      <w:r>
        <w:rPr>
          <w:rFonts w:ascii="Calibri" w:hAnsi="Calibri" w:cs="Arial"/>
          <w:bCs w:val="0"/>
          <w:snapToGrid w:val="0"/>
        </w:rPr>
        <w:tab/>
      </w:r>
      <w:r>
        <w:rPr>
          <w:rFonts w:ascii="Calibri" w:hAnsi="Calibri" w:cs="Arial"/>
          <w:bCs w:val="0"/>
          <w:snapToGrid w:val="0"/>
        </w:rPr>
        <w:tab/>
        <w:t xml:space="preserve">          Wykonawca:</w:t>
      </w:r>
    </w:p>
    <w:p w:rsidR="00D96D93" w:rsidRDefault="00D96D93" w:rsidP="000D3958">
      <w:pPr>
        <w:rPr>
          <w:rFonts w:ascii="Arial" w:hAnsi="Arial" w:cs="Arial"/>
          <w:b/>
          <w:sz w:val="20"/>
          <w:szCs w:val="20"/>
        </w:rPr>
      </w:pPr>
    </w:p>
    <w:p w:rsidR="00A05D07" w:rsidRDefault="00A05D07">
      <w:pPr>
        <w:rPr>
          <w:rFonts w:ascii="Arial" w:eastAsia="Calibri" w:hAnsi="Arial" w:cs="Arial"/>
          <w:b/>
          <w:bCs/>
          <w:color w:val="000000"/>
          <w:sz w:val="22"/>
          <w:szCs w:val="20"/>
        </w:rPr>
      </w:pPr>
      <w:r>
        <w:rPr>
          <w:rFonts w:ascii="Arial" w:eastAsia="Calibri" w:hAnsi="Arial" w:cs="Arial"/>
          <w:b/>
          <w:bCs/>
          <w:color w:val="000000"/>
          <w:sz w:val="22"/>
          <w:szCs w:val="20"/>
        </w:rPr>
        <w:br w:type="page"/>
      </w:r>
    </w:p>
    <w:p w:rsidR="00D96D93" w:rsidRPr="00D61652" w:rsidRDefault="00D96D93" w:rsidP="00D96D93">
      <w:pPr>
        <w:autoSpaceDE w:val="0"/>
        <w:autoSpaceDN w:val="0"/>
        <w:adjustRightInd w:val="0"/>
        <w:jc w:val="center"/>
        <w:rPr>
          <w:rFonts w:ascii="Arial" w:eastAsia="Calibri" w:hAnsi="Arial" w:cs="Arial"/>
          <w:b/>
          <w:bCs/>
          <w:color w:val="000000"/>
          <w:sz w:val="22"/>
          <w:szCs w:val="20"/>
        </w:rPr>
      </w:pPr>
      <w:r w:rsidRPr="00D61652">
        <w:rPr>
          <w:rFonts w:ascii="Arial" w:eastAsia="Calibri" w:hAnsi="Arial" w:cs="Arial"/>
          <w:b/>
          <w:bCs/>
          <w:color w:val="000000"/>
          <w:sz w:val="22"/>
          <w:szCs w:val="20"/>
        </w:rPr>
        <w:lastRenderedPageBreak/>
        <w:t xml:space="preserve">Załącznik nr </w:t>
      </w:r>
      <w:r>
        <w:rPr>
          <w:rFonts w:ascii="Arial" w:eastAsia="Calibri" w:hAnsi="Arial" w:cs="Arial"/>
          <w:b/>
          <w:bCs/>
          <w:color w:val="000000"/>
          <w:sz w:val="22"/>
          <w:szCs w:val="20"/>
        </w:rPr>
        <w:t>5</w:t>
      </w:r>
    </w:p>
    <w:p w:rsidR="00D96D93" w:rsidRPr="005B6546" w:rsidRDefault="00D96D93" w:rsidP="00D96D93">
      <w:pPr>
        <w:autoSpaceDE w:val="0"/>
        <w:autoSpaceDN w:val="0"/>
        <w:adjustRightInd w:val="0"/>
        <w:jc w:val="center"/>
        <w:rPr>
          <w:rFonts w:ascii="Arial" w:eastAsia="Calibri" w:hAnsi="Arial" w:cs="Arial"/>
          <w:b/>
          <w:bCs/>
          <w:color w:val="000000"/>
          <w:sz w:val="20"/>
          <w:szCs w:val="20"/>
        </w:rPr>
      </w:pPr>
    </w:p>
    <w:p w:rsidR="00D96D93" w:rsidRPr="00225654" w:rsidRDefault="00D96D93" w:rsidP="00D96D93">
      <w:pPr>
        <w:autoSpaceDE w:val="0"/>
        <w:autoSpaceDN w:val="0"/>
        <w:adjustRightInd w:val="0"/>
        <w:jc w:val="center"/>
        <w:rPr>
          <w:rFonts w:ascii="Arial" w:eastAsia="Calibri" w:hAnsi="Arial" w:cs="Arial"/>
          <w:b/>
          <w:bCs/>
          <w:color w:val="000000"/>
          <w:sz w:val="22"/>
          <w:szCs w:val="20"/>
        </w:rPr>
      </w:pPr>
      <w:r>
        <w:rPr>
          <w:rFonts w:ascii="Arial" w:eastAsia="Calibri" w:hAnsi="Arial" w:cs="Arial"/>
          <w:b/>
          <w:bCs/>
          <w:color w:val="000000"/>
          <w:sz w:val="22"/>
          <w:szCs w:val="20"/>
        </w:rPr>
        <w:t>ZAKRES I WARUNKI GWARANCJI</w:t>
      </w:r>
    </w:p>
    <w:p w:rsidR="00D96D93" w:rsidRDefault="00D96D93" w:rsidP="00D96D93">
      <w:pPr>
        <w:rPr>
          <w:rFonts w:ascii="Arial" w:hAnsi="Arial" w:cs="Arial"/>
          <w:b/>
          <w:sz w:val="20"/>
          <w:szCs w:val="20"/>
        </w:rPr>
      </w:pPr>
    </w:p>
    <w:p w:rsidR="00D96D93" w:rsidRDefault="00D96D93" w:rsidP="000D3958">
      <w:pPr>
        <w:rPr>
          <w:rFonts w:ascii="Arial" w:hAnsi="Arial" w:cs="Arial"/>
          <w:b/>
          <w:sz w:val="20"/>
          <w:szCs w:val="20"/>
        </w:rPr>
      </w:pPr>
    </w:p>
    <w:p w:rsidR="00926D0F" w:rsidRPr="00926D0F" w:rsidRDefault="00926D0F" w:rsidP="00926D0F">
      <w:pPr>
        <w:rPr>
          <w:rFonts w:ascii="Arial" w:hAnsi="Arial" w:cs="Arial"/>
          <w:b/>
          <w:sz w:val="22"/>
          <w:szCs w:val="22"/>
        </w:rPr>
      </w:pPr>
      <w:r w:rsidRPr="00926D0F">
        <w:rPr>
          <w:rFonts w:ascii="Arial" w:hAnsi="Arial" w:cs="Arial"/>
          <w:b/>
          <w:sz w:val="22"/>
          <w:szCs w:val="22"/>
        </w:rPr>
        <w:t>WARUNKI GWARANCJI</w:t>
      </w:r>
    </w:p>
    <w:p w:rsidR="00926D0F" w:rsidRPr="000670B7" w:rsidRDefault="00926D0F" w:rsidP="00926D0F">
      <w:pPr>
        <w:jc w:val="both"/>
        <w:rPr>
          <w:rFonts w:ascii="Arial" w:hAnsi="Arial" w:cs="Arial"/>
          <w:sz w:val="22"/>
          <w:szCs w:val="22"/>
        </w:rPr>
      </w:pPr>
    </w:p>
    <w:p w:rsidR="00926D0F" w:rsidRPr="000670B7" w:rsidRDefault="00926D0F" w:rsidP="00B452E9">
      <w:pPr>
        <w:pStyle w:val="Akapitzlist"/>
        <w:numPr>
          <w:ilvl w:val="0"/>
          <w:numId w:val="32"/>
        </w:numPr>
        <w:spacing w:after="60"/>
        <w:jc w:val="both"/>
        <w:rPr>
          <w:rFonts w:ascii="Arial" w:hAnsi="Arial" w:cs="Arial"/>
        </w:rPr>
      </w:pPr>
      <w:r w:rsidRPr="000670B7">
        <w:rPr>
          <w:rFonts w:ascii="Arial" w:hAnsi="Arial" w:cs="Arial"/>
        </w:rPr>
        <w:t>W ramach gwarancyjnego nadzoru autorskiego, Wykonawca zapewnia:</w:t>
      </w:r>
    </w:p>
    <w:p w:rsidR="000670B7" w:rsidRPr="000670B7" w:rsidRDefault="000670B7" w:rsidP="000670B7">
      <w:pPr>
        <w:widowControl w:val="0"/>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0670B7" w:rsidRPr="000670B7" w:rsidRDefault="000670B7" w:rsidP="000670B7">
      <w:pPr>
        <w:widowControl w:val="0"/>
        <w:numPr>
          <w:ilvl w:val="2"/>
          <w:numId w:val="41"/>
        </w:numPr>
        <w:spacing w:after="60"/>
        <w:jc w:val="both"/>
        <w:rPr>
          <w:rFonts w:ascii="Arial" w:hAnsi="Arial" w:cs="Arial"/>
          <w:snapToGrid w:val="0"/>
          <w:sz w:val="22"/>
          <w:szCs w:val="22"/>
        </w:rPr>
      </w:pPr>
      <w:bookmarkStart w:id="1" w:name="_Ref154200442"/>
      <w:r w:rsidRPr="000670B7">
        <w:rPr>
          <w:rFonts w:ascii="Arial" w:hAnsi="Arial" w:cs="Arial"/>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1"/>
    </w:p>
    <w:p w:rsidR="000670B7" w:rsidRPr="000670B7" w:rsidRDefault="000670B7" w:rsidP="000670B7">
      <w:pPr>
        <w:widowControl w:val="0"/>
        <w:numPr>
          <w:ilvl w:val="3"/>
          <w:numId w:val="41"/>
        </w:numPr>
        <w:tabs>
          <w:tab w:val="clear" w:pos="1440"/>
        </w:tabs>
        <w:spacing w:after="60"/>
        <w:ind w:left="1276" w:hanging="196"/>
        <w:jc w:val="both"/>
        <w:rPr>
          <w:rFonts w:ascii="Arial" w:hAnsi="Arial" w:cs="Arial"/>
          <w:sz w:val="22"/>
          <w:szCs w:val="22"/>
        </w:rPr>
      </w:pPr>
      <w:r w:rsidRPr="000670B7">
        <w:rPr>
          <w:rFonts w:ascii="Arial" w:hAnsi="Arial" w:cs="Arial"/>
          <w:sz w:val="22"/>
          <w:szCs w:val="22"/>
        </w:rPr>
        <w:t xml:space="preserve">czas reakcji Wykonawcy na zgłoszenie Zamawiającego (tj. czas od otrzymania zgłoszenia do chwili podjęcia przez Wykonawcę czynności zmierzających do naprawy zgłoszonego „błędu krytycznego”) wynosi 1 dzień roboczy; </w:t>
      </w:r>
    </w:p>
    <w:p w:rsidR="000670B7" w:rsidRPr="000670B7" w:rsidRDefault="000670B7" w:rsidP="000670B7">
      <w:pPr>
        <w:widowControl w:val="0"/>
        <w:numPr>
          <w:ilvl w:val="3"/>
          <w:numId w:val="41"/>
        </w:numPr>
        <w:spacing w:after="60"/>
        <w:ind w:left="1276" w:hanging="196"/>
        <w:jc w:val="both"/>
        <w:rPr>
          <w:rFonts w:ascii="Arial" w:hAnsi="Arial" w:cs="Arial"/>
          <w:sz w:val="22"/>
          <w:szCs w:val="22"/>
        </w:rPr>
      </w:pPr>
      <w:r w:rsidRPr="000670B7">
        <w:rPr>
          <w:rFonts w:ascii="Arial" w:hAnsi="Arial" w:cs="Arial"/>
          <w:snapToGrid w:val="0"/>
          <w:sz w:val="22"/>
          <w:szCs w:val="22"/>
        </w:rPr>
        <w:t xml:space="preserve">czas dokonania i udostępnienia Zamawiającemu odpowiednich korekt </w:t>
      </w:r>
      <w:r w:rsidRPr="000670B7">
        <w:rPr>
          <w:rFonts w:ascii="Arial" w:hAnsi="Arial" w:cs="Arial"/>
          <w:sz w:val="22"/>
          <w:szCs w:val="22"/>
        </w:rPr>
        <w:t xml:space="preserve">Oprogramowania Aplikacyjnego </w:t>
      </w:r>
      <w:r w:rsidRPr="000670B7">
        <w:rPr>
          <w:rFonts w:ascii="Arial" w:hAnsi="Arial" w:cs="Arial"/>
          <w:snapToGrid w:val="0"/>
          <w:sz w:val="22"/>
          <w:szCs w:val="22"/>
        </w:rPr>
        <w:t xml:space="preserve">wyniesie do 3 dni roboczych od chwili wpłynięcia zgłoszenia; </w:t>
      </w:r>
    </w:p>
    <w:p w:rsidR="000670B7" w:rsidRPr="000670B7" w:rsidRDefault="000670B7" w:rsidP="000670B7">
      <w:pPr>
        <w:widowControl w:val="0"/>
        <w:numPr>
          <w:ilvl w:val="3"/>
          <w:numId w:val="41"/>
        </w:numPr>
        <w:spacing w:after="60"/>
        <w:ind w:left="1276" w:hanging="196"/>
        <w:jc w:val="both"/>
        <w:rPr>
          <w:rFonts w:ascii="Arial" w:hAnsi="Arial" w:cs="Arial"/>
          <w:snapToGrid w:val="0"/>
          <w:sz w:val="22"/>
          <w:szCs w:val="22"/>
        </w:rPr>
      </w:pPr>
      <w:r w:rsidRPr="000670B7">
        <w:rPr>
          <w:rFonts w:ascii="Arial" w:hAnsi="Arial" w:cs="Arial"/>
          <w:snapToGrid w:val="0"/>
          <w:sz w:val="22"/>
          <w:szCs w:val="22"/>
        </w:rPr>
        <w:t>w przypadku wystąpienia „błędu krytycznego” Wykonawca może wprowadzić tzw. rozwiązanie tymczasowe, doraźnie rozwiązujące problem błędu krytycznego;</w:t>
      </w:r>
      <w:r w:rsidRPr="000670B7">
        <w:rPr>
          <w:rFonts w:ascii="Arial" w:hAnsi="Arial" w:cs="Arial"/>
          <w:snapToGrid w:val="0"/>
          <w:sz w:val="22"/>
          <w:szCs w:val="22"/>
        </w:rPr>
        <w:br/>
        <w:t>w takim przypadku dalsza obsługa usunięcia dotychczasowego błędu krytycznego będzie traktowana jako błąd zwykły;</w:t>
      </w:r>
    </w:p>
    <w:p w:rsidR="000670B7" w:rsidRPr="000670B7" w:rsidRDefault="000670B7" w:rsidP="000670B7">
      <w:pPr>
        <w:widowControl w:val="0"/>
        <w:numPr>
          <w:ilvl w:val="2"/>
          <w:numId w:val="41"/>
        </w:numPr>
        <w:spacing w:after="60"/>
        <w:jc w:val="both"/>
        <w:rPr>
          <w:rFonts w:ascii="Arial" w:hAnsi="Arial" w:cs="Arial"/>
          <w:sz w:val="22"/>
          <w:szCs w:val="22"/>
        </w:rPr>
      </w:pPr>
      <w:r w:rsidRPr="000670B7">
        <w:rPr>
          <w:rFonts w:ascii="Arial" w:hAnsi="Arial" w:cs="Arial"/>
          <w:snapToGrid w:val="0"/>
          <w:sz w:val="22"/>
          <w:szCs w:val="22"/>
        </w:rPr>
        <w:t>w pozostałych przypadkach:</w:t>
      </w:r>
    </w:p>
    <w:p w:rsidR="000670B7" w:rsidRPr="000670B7" w:rsidRDefault="000670B7" w:rsidP="000670B7">
      <w:pPr>
        <w:widowControl w:val="0"/>
        <w:numPr>
          <w:ilvl w:val="3"/>
          <w:numId w:val="41"/>
        </w:numPr>
        <w:tabs>
          <w:tab w:val="clear" w:pos="1440"/>
        </w:tabs>
        <w:spacing w:after="60"/>
        <w:ind w:left="1276" w:hanging="196"/>
        <w:jc w:val="both"/>
        <w:rPr>
          <w:rFonts w:ascii="Arial" w:hAnsi="Arial" w:cs="Arial"/>
          <w:sz w:val="22"/>
          <w:szCs w:val="22"/>
        </w:rPr>
      </w:pPr>
      <w:r w:rsidRPr="000670B7">
        <w:rPr>
          <w:rFonts w:ascii="Arial" w:hAnsi="Arial" w:cs="Arial"/>
          <w:sz w:val="22"/>
          <w:szCs w:val="22"/>
        </w:rPr>
        <w:t>czas reakcji Wykonawcy na zgłoszenie Zamawiającego (tj. czas od otrzymania zgłoszenia do chwili podjęcia przez Wykonawcę czynności zmierzających do naprawy zgłoszonego błędu zwykłego) wynosi do 15 dni roboczych;</w:t>
      </w:r>
    </w:p>
    <w:p w:rsidR="000670B7" w:rsidRPr="000670B7" w:rsidRDefault="000670B7" w:rsidP="000670B7">
      <w:pPr>
        <w:widowControl w:val="0"/>
        <w:numPr>
          <w:ilvl w:val="3"/>
          <w:numId w:val="41"/>
        </w:numPr>
        <w:tabs>
          <w:tab w:val="clear" w:pos="1440"/>
        </w:tabs>
        <w:spacing w:after="60"/>
        <w:ind w:left="1276" w:hanging="196"/>
        <w:jc w:val="both"/>
        <w:rPr>
          <w:rFonts w:ascii="Arial" w:hAnsi="Arial" w:cs="Arial"/>
          <w:sz w:val="22"/>
          <w:szCs w:val="22"/>
        </w:rPr>
      </w:pPr>
      <w:r w:rsidRPr="000670B7">
        <w:rPr>
          <w:rFonts w:ascii="Arial" w:hAnsi="Arial" w:cs="Arial"/>
          <w:snapToGrid w:val="0"/>
          <w:sz w:val="22"/>
          <w:szCs w:val="22"/>
        </w:rPr>
        <w:t xml:space="preserve">czas dokonania i udostępnienia Zamawiającemu odpowiednich korekt </w:t>
      </w:r>
      <w:r w:rsidRPr="000670B7">
        <w:rPr>
          <w:rFonts w:ascii="Arial" w:hAnsi="Arial" w:cs="Arial"/>
          <w:sz w:val="22"/>
          <w:szCs w:val="22"/>
        </w:rPr>
        <w:t xml:space="preserve">Oprogramowania Aplikacyjnego </w:t>
      </w:r>
      <w:r w:rsidRPr="000670B7">
        <w:rPr>
          <w:rFonts w:ascii="Arial" w:hAnsi="Arial" w:cs="Arial"/>
          <w:snapToGrid w:val="0"/>
          <w:sz w:val="22"/>
          <w:szCs w:val="22"/>
        </w:rPr>
        <w:t>wyniesie do 60 dni roboczych od wpłynięcia zgłoszenia;</w:t>
      </w:r>
    </w:p>
    <w:p w:rsidR="000670B7" w:rsidRPr="000670B7" w:rsidRDefault="000670B7" w:rsidP="000670B7">
      <w:pPr>
        <w:widowControl w:val="0"/>
        <w:numPr>
          <w:ilvl w:val="2"/>
          <w:numId w:val="41"/>
        </w:numPr>
        <w:spacing w:after="60"/>
        <w:jc w:val="both"/>
        <w:rPr>
          <w:rFonts w:ascii="Arial" w:hAnsi="Arial" w:cs="Arial"/>
          <w:sz w:val="22"/>
          <w:szCs w:val="22"/>
        </w:rPr>
      </w:pPr>
      <w:r w:rsidRPr="000670B7">
        <w:rPr>
          <w:rFonts w:ascii="Arial" w:hAnsi="Arial" w:cs="Arial"/>
          <w:snapToGrid w:val="0"/>
          <w:sz w:val="22"/>
          <w:szCs w:val="22"/>
        </w:rPr>
        <w:t>w wyjątkowych wypadkach, za zgodą Zamawiającego, czas dokonania korekt będzie uzgodniony pomiędzy Wykonawcą i Zamawiającym;</w:t>
      </w:r>
    </w:p>
    <w:p w:rsidR="000670B7" w:rsidRPr="000670B7" w:rsidRDefault="000670B7" w:rsidP="000670B7">
      <w:pPr>
        <w:widowControl w:val="0"/>
        <w:numPr>
          <w:ilvl w:val="2"/>
          <w:numId w:val="41"/>
        </w:numPr>
        <w:spacing w:after="60"/>
        <w:jc w:val="both"/>
        <w:rPr>
          <w:rFonts w:ascii="Arial" w:hAnsi="Arial" w:cs="Arial"/>
          <w:sz w:val="22"/>
          <w:szCs w:val="22"/>
        </w:rPr>
      </w:pPr>
      <w:r w:rsidRPr="000670B7">
        <w:rPr>
          <w:rStyle w:val="apple-style-span"/>
          <w:rFonts w:ascii="Arial" w:hAnsi="Arial" w:cs="Arial"/>
          <w:color w:val="333333"/>
          <w:sz w:val="22"/>
          <w:szCs w:val="22"/>
          <w:shd w:val="clear" w:color="auto" w:fill="FFFFFF"/>
        </w:rPr>
        <w:t>Ewentualne przekwalifikowanie błędu zgłoszonego przez Zamawiającego jako zwykły, na "błąd krytyczny", wymagać będzie osobnego zgłoszenia.</w:t>
      </w:r>
    </w:p>
    <w:p w:rsidR="000670B7" w:rsidRPr="000670B7" w:rsidRDefault="000670B7" w:rsidP="000670B7">
      <w:pPr>
        <w:widowControl w:val="0"/>
        <w:numPr>
          <w:ilvl w:val="2"/>
          <w:numId w:val="41"/>
        </w:numPr>
        <w:spacing w:after="60"/>
        <w:jc w:val="both"/>
        <w:rPr>
          <w:rFonts w:ascii="Arial" w:hAnsi="Arial" w:cs="Arial"/>
          <w:sz w:val="22"/>
          <w:szCs w:val="22"/>
        </w:rPr>
      </w:pPr>
      <w:r w:rsidRPr="000670B7">
        <w:rPr>
          <w:rFonts w:ascii="Arial" w:hAnsi="Arial" w:cs="Arial"/>
          <w:sz w:val="22"/>
          <w:szCs w:val="22"/>
        </w:rPr>
        <w:t xml:space="preserve">zgłoszenie błędu przez Zamawiającego odbywać się będzie poprzez witrynę internetową Centralnego Help-Desku Wykonawcy </w:t>
      </w:r>
      <w:hyperlink r:id="rId10" w:history="1">
        <w:r w:rsidRPr="000670B7">
          <w:rPr>
            <w:rStyle w:val="Hipercze"/>
            <w:rFonts w:ascii="Arial" w:hAnsi="Arial" w:cs="Arial"/>
            <w:sz w:val="22"/>
            <w:szCs w:val="22"/>
          </w:rPr>
          <w:t>…………………….</w:t>
        </w:r>
      </w:hyperlink>
      <w:r w:rsidRPr="000670B7">
        <w:rPr>
          <w:rFonts w:ascii="Arial" w:hAnsi="Arial" w:cs="Arial"/>
          <w:sz w:val="22"/>
          <w:szCs w:val="22"/>
        </w:rPr>
        <w:t>; w razie trudności z rejestracją zgłoszenia na w/w witrynie internetowej, Zamawiający może dokonać zgłoszenia telefonicznie pod numerem telefonu:</w:t>
      </w:r>
    </w:p>
    <w:p w:rsidR="000670B7" w:rsidRPr="000670B7" w:rsidRDefault="00820F39" w:rsidP="000670B7">
      <w:pPr>
        <w:widowControl w:val="0"/>
        <w:numPr>
          <w:ilvl w:val="3"/>
          <w:numId w:val="41"/>
        </w:numPr>
        <w:spacing w:after="60"/>
        <w:jc w:val="both"/>
        <w:rPr>
          <w:rFonts w:ascii="Arial" w:hAnsi="Arial" w:cs="Arial"/>
          <w:snapToGrid w:val="0"/>
          <w:sz w:val="22"/>
          <w:szCs w:val="22"/>
        </w:rPr>
      </w:pPr>
      <w:hyperlink r:id="rId11" w:history="1">
        <w:r w:rsidR="000670B7" w:rsidRPr="000670B7">
          <w:rPr>
            <w:rStyle w:val="Hipercze"/>
            <w:rFonts w:ascii="Arial" w:hAnsi="Arial" w:cs="Arial"/>
            <w:sz w:val="22"/>
            <w:szCs w:val="22"/>
          </w:rPr>
          <w:t>…………………….</w:t>
        </w:r>
      </w:hyperlink>
      <w:r w:rsidR="000670B7" w:rsidRPr="000670B7">
        <w:rPr>
          <w:rFonts w:ascii="Arial" w:hAnsi="Arial" w:cs="Arial"/>
          <w:snapToGrid w:val="0"/>
          <w:sz w:val="22"/>
          <w:szCs w:val="22"/>
        </w:rPr>
        <w:t>– dla połączeń z telefonów stacjonarnych,</w:t>
      </w:r>
    </w:p>
    <w:p w:rsidR="000670B7" w:rsidRPr="000670B7" w:rsidRDefault="00820F39" w:rsidP="000670B7">
      <w:pPr>
        <w:widowControl w:val="0"/>
        <w:numPr>
          <w:ilvl w:val="3"/>
          <w:numId w:val="41"/>
        </w:numPr>
        <w:spacing w:after="60"/>
        <w:jc w:val="both"/>
        <w:rPr>
          <w:rFonts w:ascii="Arial" w:hAnsi="Arial" w:cs="Arial"/>
          <w:sz w:val="22"/>
          <w:szCs w:val="22"/>
        </w:rPr>
      </w:pPr>
      <w:hyperlink r:id="rId12" w:history="1">
        <w:r w:rsidR="000670B7" w:rsidRPr="000670B7">
          <w:rPr>
            <w:rStyle w:val="Hipercze"/>
            <w:rFonts w:ascii="Arial" w:hAnsi="Arial" w:cs="Arial"/>
            <w:sz w:val="22"/>
            <w:szCs w:val="22"/>
          </w:rPr>
          <w:t>…………………….</w:t>
        </w:r>
      </w:hyperlink>
      <w:r w:rsidR="000670B7" w:rsidRPr="000670B7">
        <w:rPr>
          <w:rFonts w:ascii="Arial" w:hAnsi="Arial" w:cs="Arial"/>
          <w:snapToGrid w:val="0"/>
          <w:sz w:val="22"/>
          <w:szCs w:val="22"/>
        </w:rPr>
        <w:t>– dla połączeń z telefonów komórkowych,</w:t>
      </w:r>
      <w:r w:rsidR="000670B7" w:rsidRPr="000670B7">
        <w:rPr>
          <w:rFonts w:ascii="Arial" w:hAnsi="Arial" w:cs="Arial"/>
          <w:sz w:val="22"/>
          <w:szCs w:val="22"/>
        </w:rPr>
        <w:t xml:space="preserve"> </w:t>
      </w:r>
    </w:p>
    <w:p w:rsidR="000670B7" w:rsidRPr="000670B7" w:rsidRDefault="000670B7" w:rsidP="000670B7">
      <w:pPr>
        <w:widowControl w:val="0"/>
        <w:spacing w:after="60"/>
        <w:ind w:left="1080"/>
        <w:jc w:val="both"/>
        <w:rPr>
          <w:rFonts w:ascii="Arial" w:hAnsi="Arial" w:cs="Arial"/>
          <w:sz w:val="22"/>
          <w:szCs w:val="22"/>
        </w:rPr>
      </w:pPr>
      <w:r w:rsidRPr="000670B7">
        <w:rPr>
          <w:rFonts w:ascii="Arial" w:hAnsi="Arial" w:cs="Arial"/>
          <w:sz w:val="22"/>
          <w:szCs w:val="22"/>
        </w:rPr>
        <w:t xml:space="preserve">lub pisemnie na formularzu przesyłanym za pomocą poczty elektronicznej na adres </w:t>
      </w:r>
      <w:hyperlink r:id="rId13" w:history="1">
        <w:r w:rsidRPr="000670B7">
          <w:rPr>
            <w:rStyle w:val="Hipercze"/>
            <w:rFonts w:ascii="Arial" w:hAnsi="Arial" w:cs="Arial"/>
            <w:sz w:val="22"/>
            <w:szCs w:val="22"/>
          </w:rPr>
          <w:t>…………………………….</w:t>
        </w:r>
      </w:hyperlink>
      <w:r w:rsidRPr="000670B7">
        <w:rPr>
          <w:rFonts w:ascii="Arial" w:hAnsi="Arial" w:cs="Arial"/>
          <w:sz w:val="22"/>
          <w:szCs w:val="22"/>
        </w:rPr>
        <w:t xml:space="preserve">, opcjonalnie faksem na numer </w:t>
      </w:r>
      <w:hyperlink r:id="rId14" w:history="1">
        <w:r w:rsidRPr="000670B7">
          <w:rPr>
            <w:rStyle w:val="Hipercze"/>
            <w:rFonts w:ascii="Arial" w:hAnsi="Arial" w:cs="Arial"/>
            <w:sz w:val="22"/>
            <w:szCs w:val="22"/>
          </w:rPr>
          <w:t>…………………….</w:t>
        </w:r>
      </w:hyperlink>
      <w:r w:rsidRPr="000670B7">
        <w:rPr>
          <w:rFonts w:ascii="Arial" w:hAnsi="Arial" w:cs="Arial"/>
          <w:sz w:val="22"/>
          <w:szCs w:val="22"/>
        </w:rPr>
        <w:t>;</w:t>
      </w:r>
    </w:p>
    <w:p w:rsidR="000670B7" w:rsidRPr="000670B7" w:rsidRDefault="000670B7" w:rsidP="000670B7">
      <w:pPr>
        <w:widowControl w:val="0"/>
        <w:numPr>
          <w:ilvl w:val="3"/>
          <w:numId w:val="42"/>
        </w:numPr>
        <w:spacing w:after="60"/>
        <w:jc w:val="both"/>
        <w:rPr>
          <w:rFonts w:ascii="Arial" w:hAnsi="Arial" w:cs="Arial"/>
          <w:sz w:val="22"/>
          <w:szCs w:val="22"/>
        </w:rPr>
      </w:pPr>
      <w:r w:rsidRPr="000670B7">
        <w:rPr>
          <w:rFonts w:ascii="Arial" w:hAnsi="Arial" w:cs="Arial"/>
          <w:sz w:val="22"/>
          <w:szCs w:val="22"/>
        </w:rPr>
        <w:t>w przypadku, gdy formularz zgłoszenia błędu zostanie przyjęty przez Wykonawcę:</w:t>
      </w:r>
    </w:p>
    <w:p w:rsidR="000670B7" w:rsidRPr="000670B7" w:rsidRDefault="000670B7" w:rsidP="000670B7">
      <w:pPr>
        <w:widowControl w:val="0"/>
        <w:numPr>
          <w:ilvl w:val="4"/>
          <w:numId w:val="42"/>
        </w:numPr>
        <w:tabs>
          <w:tab w:val="clear" w:pos="1800"/>
        </w:tabs>
        <w:spacing w:after="60"/>
        <w:ind w:left="1701" w:hanging="261"/>
        <w:jc w:val="both"/>
        <w:rPr>
          <w:rFonts w:ascii="Arial" w:hAnsi="Arial" w:cs="Arial"/>
          <w:sz w:val="22"/>
          <w:szCs w:val="22"/>
        </w:rPr>
      </w:pPr>
      <w:r w:rsidRPr="000670B7">
        <w:rPr>
          <w:rFonts w:ascii="Arial" w:hAnsi="Arial" w:cs="Arial"/>
          <w:sz w:val="22"/>
          <w:szCs w:val="22"/>
        </w:rPr>
        <w:t xml:space="preserve">w godzinach pomiędzy </w:t>
      </w:r>
      <w:smartTag w:uri="urn:schemas-microsoft-com:office:smarttags" w:element="metricconverter">
        <w:smartTagPr>
          <w:attr w:name="ProductID" w:val="16.00 a"/>
        </w:smartTagPr>
        <w:r w:rsidRPr="000670B7">
          <w:rPr>
            <w:rFonts w:ascii="Arial" w:hAnsi="Arial" w:cs="Arial"/>
            <w:sz w:val="22"/>
            <w:szCs w:val="22"/>
          </w:rPr>
          <w:t>16.00 a</w:t>
        </w:r>
      </w:smartTag>
      <w:r w:rsidRPr="000670B7">
        <w:rPr>
          <w:rFonts w:ascii="Arial" w:hAnsi="Arial" w:cs="Arial"/>
          <w:sz w:val="22"/>
          <w:szCs w:val="22"/>
        </w:rPr>
        <w:t xml:space="preserve"> 24.00 dnia roboczego – traktowany jest jak przyjęty o godz. 8.00 następnego dnia roboczego;</w:t>
      </w:r>
    </w:p>
    <w:p w:rsidR="000670B7" w:rsidRPr="000670B7" w:rsidRDefault="000670B7" w:rsidP="000670B7">
      <w:pPr>
        <w:widowControl w:val="0"/>
        <w:numPr>
          <w:ilvl w:val="4"/>
          <w:numId w:val="42"/>
        </w:numPr>
        <w:tabs>
          <w:tab w:val="clear" w:pos="1800"/>
        </w:tabs>
        <w:spacing w:after="60"/>
        <w:ind w:left="1701" w:hanging="261"/>
        <w:jc w:val="both"/>
        <w:rPr>
          <w:rFonts w:ascii="Arial" w:hAnsi="Arial" w:cs="Arial"/>
          <w:sz w:val="22"/>
          <w:szCs w:val="22"/>
        </w:rPr>
      </w:pPr>
      <w:r w:rsidRPr="000670B7">
        <w:rPr>
          <w:rFonts w:ascii="Arial" w:hAnsi="Arial" w:cs="Arial"/>
          <w:sz w:val="22"/>
          <w:szCs w:val="22"/>
        </w:rPr>
        <w:lastRenderedPageBreak/>
        <w:t xml:space="preserve">w godzinach pomiędzy </w:t>
      </w:r>
      <w:smartTag w:uri="urn:schemas-microsoft-com:office:smarttags" w:element="metricconverter">
        <w:smartTagPr>
          <w:attr w:name="ProductID" w:val="0.00 a"/>
        </w:smartTagPr>
        <w:r w:rsidRPr="000670B7">
          <w:rPr>
            <w:rFonts w:ascii="Arial" w:hAnsi="Arial" w:cs="Arial"/>
            <w:sz w:val="22"/>
            <w:szCs w:val="22"/>
          </w:rPr>
          <w:t>0.00 a</w:t>
        </w:r>
      </w:smartTag>
      <w:r w:rsidRPr="000670B7">
        <w:rPr>
          <w:rFonts w:ascii="Arial" w:hAnsi="Arial" w:cs="Arial"/>
          <w:sz w:val="22"/>
          <w:szCs w:val="22"/>
        </w:rPr>
        <w:t xml:space="preserve"> 8.00 dnia roboczego - traktowany jest jak przyjęty o godz. 8.00 danego dnia roboczego;</w:t>
      </w:r>
    </w:p>
    <w:p w:rsidR="000670B7" w:rsidRPr="000670B7" w:rsidRDefault="000670B7" w:rsidP="000670B7">
      <w:pPr>
        <w:widowControl w:val="0"/>
        <w:numPr>
          <w:ilvl w:val="4"/>
          <w:numId w:val="42"/>
        </w:numPr>
        <w:tabs>
          <w:tab w:val="clear" w:pos="1800"/>
        </w:tabs>
        <w:spacing w:after="60"/>
        <w:ind w:left="1701" w:hanging="261"/>
        <w:jc w:val="both"/>
        <w:rPr>
          <w:rFonts w:ascii="Arial" w:hAnsi="Arial" w:cs="Arial"/>
          <w:sz w:val="22"/>
          <w:szCs w:val="22"/>
        </w:rPr>
      </w:pPr>
      <w:r w:rsidRPr="000670B7">
        <w:rPr>
          <w:rFonts w:ascii="Arial" w:hAnsi="Arial" w:cs="Arial"/>
          <w:sz w:val="22"/>
          <w:szCs w:val="22"/>
        </w:rPr>
        <w:t xml:space="preserve">w dniu ustawowo lub dodatkowo wolnym od pracy - traktowany jest jak przyjęty o godz. 8.00 najbliższego dnia roboczego; </w:t>
      </w:r>
    </w:p>
    <w:p w:rsidR="000670B7" w:rsidRPr="000670B7" w:rsidRDefault="000670B7" w:rsidP="000670B7">
      <w:pPr>
        <w:numPr>
          <w:ilvl w:val="1"/>
          <w:numId w:val="42"/>
        </w:numPr>
        <w:spacing w:after="60"/>
        <w:jc w:val="both"/>
        <w:rPr>
          <w:rFonts w:ascii="Arial" w:hAnsi="Arial" w:cs="Arial"/>
          <w:sz w:val="22"/>
          <w:szCs w:val="22"/>
        </w:rPr>
      </w:pPr>
      <w:r w:rsidRPr="000670B7">
        <w:rPr>
          <w:rFonts w:ascii="Arial" w:hAnsi="Arial" w:cs="Arial"/>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wydanych na podstawie delegacji ustawowej, z zastrzeżeniem, że Wykonawca zobowiązany jest do:</w:t>
      </w:r>
    </w:p>
    <w:p w:rsidR="000670B7" w:rsidRPr="000670B7" w:rsidRDefault="000670B7" w:rsidP="000670B7">
      <w:pPr>
        <w:numPr>
          <w:ilvl w:val="2"/>
          <w:numId w:val="42"/>
        </w:numPr>
        <w:spacing w:after="60"/>
        <w:jc w:val="both"/>
        <w:rPr>
          <w:rFonts w:ascii="Arial" w:hAnsi="Arial" w:cs="Arial"/>
          <w:sz w:val="22"/>
          <w:szCs w:val="22"/>
          <w:u w:val="single"/>
        </w:rPr>
      </w:pPr>
      <w:r w:rsidRPr="000670B7">
        <w:rPr>
          <w:rFonts w:ascii="Arial" w:hAnsi="Arial" w:cs="Arial"/>
          <w:sz w:val="22"/>
          <w:szCs w:val="22"/>
        </w:rPr>
        <w:t>przekazania Zamawiającemu informacji o nowych wersjach Oprogramowania Aplikacyjnego, ukazujących się do czterech (4) razy w roku , odbywać się będzie poprzez  opublikowanie odpowiedniego komunikatu na witrynie Centralnego Help-Desku;</w:t>
      </w:r>
    </w:p>
    <w:p w:rsidR="000670B7" w:rsidRPr="000670B7" w:rsidRDefault="000670B7" w:rsidP="000670B7">
      <w:pPr>
        <w:numPr>
          <w:ilvl w:val="2"/>
          <w:numId w:val="42"/>
        </w:numPr>
        <w:spacing w:after="60"/>
        <w:jc w:val="both"/>
        <w:rPr>
          <w:rFonts w:ascii="Arial" w:hAnsi="Arial" w:cs="Arial"/>
          <w:sz w:val="22"/>
          <w:szCs w:val="22"/>
          <w:u w:val="single"/>
        </w:rPr>
      </w:pPr>
      <w:r w:rsidRPr="000670B7">
        <w:rPr>
          <w:rFonts w:ascii="Arial" w:hAnsi="Arial" w:cs="Arial"/>
          <w:sz w:val="22"/>
          <w:szCs w:val="22"/>
        </w:rPr>
        <w:t>udostępniania uaktualnień Oprogramowania Aplikacyjnego (nowych wersji Oprogramowania Aplikacyjnego) poprzez serwer ftp: …………………………………………..., przy czym na pisemne życzenie Zamawiającego, Wykonawca zobowiązuje się przygotować i wysłać na adres Zamawiającego nośnik CD-ROM zawierający nową wersję Oprogramowanie Aplikacyjnego</w:t>
      </w:r>
    </w:p>
    <w:p w:rsidR="000670B7" w:rsidRPr="000670B7" w:rsidRDefault="000670B7" w:rsidP="000670B7">
      <w:pPr>
        <w:numPr>
          <w:ilvl w:val="1"/>
          <w:numId w:val="42"/>
        </w:numPr>
        <w:spacing w:after="60"/>
        <w:jc w:val="both"/>
        <w:rPr>
          <w:rFonts w:ascii="Arial" w:hAnsi="Arial" w:cs="Arial"/>
          <w:sz w:val="22"/>
          <w:szCs w:val="22"/>
        </w:rPr>
      </w:pPr>
      <w:r w:rsidRPr="000670B7">
        <w:rPr>
          <w:rFonts w:ascii="Arial" w:hAnsi="Arial" w:cs="Arial"/>
          <w:sz w:val="22"/>
          <w:szCs w:val="22"/>
        </w:rPr>
        <w:t xml:space="preserve">możliwość pisemnego zgłoszenia uwag i propozycji modyfikacji Oprogramowania Aplikacyjnego, poprzez witrynę Centralnego Help- Desku; </w:t>
      </w:r>
    </w:p>
    <w:p w:rsidR="000670B7" w:rsidRPr="000670B7" w:rsidRDefault="000670B7" w:rsidP="000670B7">
      <w:pPr>
        <w:numPr>
          <w:ilvl w:val="1"/>
          <w:numId w:val="42"/>
        </w:numPr>
        <w:spacing w:after="60"/>
        <w:jc w:val="both"/>
        <w:rPr>
          <w:rFonts w:ascii="Arial" w:hAnsi="Arial" w:cs="Arial"/>
          <w:sz w:val="22"/>
          <w:szCs w:val="22"/>
        </w:rPr>
      </w:pPr>
      <w:r w:rsidRPr="000670B7">
        <w:rPr>
          <w:rFonts w:ascii="Arial" w:hAnsi="Arial" w:cs="Arial"/>
          <w:sz w:val="22"/>
          <w:szCs w:val="22"/>
        </w:rPr>
        <w:t>gotowość przyjmowania i rozpatrywania indywidualnych żądań zmian (tj. modyfikacji płatnych) Oprogramowania Aplikacyjnego objętego niniejszą Umową (propozycji jego udoskonaleń, modyfikacji i rozwoju) oraz zmian w Oprogramowaniu Aplikacyjnym w odniesieniu do dodania nowej funkcjonalności, w zakresie wymaganym zmianami powszechnie obowiązujących przepisów prawa lub przepisów prawa wewnętrznie obowiązujących, wydanych na podstawie delegacji ustawowej, przy czym realizacja powyższych żądań nie będzie wchodziła w zakres niniejszej Umowy; zgłoszenia żądania zmiany należy dokonywać witrynę Centralnego Help-Desku, z zastrzeżeniem, że zasady realizacji zgłoszonych żądań będą każdorazowo uzgadniane pomiędzy Wykonawcą i Zamawiającym.</w:t>
      </w:r>
    </w:p>
    <w:p w:rsidR="000670B7" w:rsidRPr="000670B7" w:rsidRDefault="000670B7" w:rsidP="000670B7">
      <w:pPr>
        <w:numPr>
          <w:ilvl w:val="0"/>
          <w:numId w:val="41"/>
        </w:numPr>
        <w:spacing w:after="60"/>
        <w:jc w:val="both"/>
        <w:rPr>
          <w:rFonts w:ascii="Arial" w:hAnsi="Arial" w:cs="Arial"/>
          <w:sz w:val="22"/>
          <w:szCs w:val="22"/>
        </w:rPr>
      </w:pPr>
      <w:r w:rsidRPr="000670B7">
        <w:rPr>
          <w:rFonts w:ascii="Arial" w:hAnsi="Arial" w:cs="Arial"/>
          <w:sz w:val="22"/>
          <w:szCs w:val="22"/>
        </w:rPr>
        <w:t>Obsługę Gwarancyjną Oprogramowania Aplikacyjnego będzie realizował Autoryzowany Przedstawiciel Wykonawcy, dysponujący pracownikami certyfikowanymi w zakresie realizacji przedmiotu niniejszej umowy. W ramach obsługi gwarancyjnej Wykonawca zapewnia łączenie do ……….. wizyt gwarancyjnych (osobodni) w całym okresie obowiązywania Umowy, w terminach uzgodnionych przez Strony, przy udziale jednej osoby, o czasie trwania nie krótszym niż 6 godzin i nie dłuższym niż 8 roboczogodzin..</w:t>
      </w:r>
    </w:p>
    <w:p w:rsidR="000670B7" w:rsidRPr="000670B7" w:rsidRDefault="000670B7" w:rsidP="000670B7">
      <w:pPr>
        <w:numPr>
          <w:ilvl w:val="0"/>
          <w:numId w:val="41"/>
        </w:numPr>
        <w:spacing w:after="60"/>
        <w:jc w:val="both"/>
        <w:rPr>
          <w:rFonts w:ascii="Arial" w:hAnsi="Arial" w:cs="Arial"/>
          <w:sz w:val="22"/>
          <w:szCs w:val="22"/>
        </w:rPr>
      </w:pPr>
      <w:r w:rsidRPr="000670B7">
        <w:rPr>
          <w:rFonts w:ascii="Arial" w:hAnsi="Arial" w:cs="Arial"/>
          <w:sz w:val="22"/>
          <w:szCs w:val="22"/>
        </w:rPr>
        <w:t>W ramach wizyt gwarancyjnych Wykonawca zapewnia:</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zainstalowanie i wdrożenie wersji Oprogramowania Aplikacyjnego otrzymanych w ramach świadczeń z tytułu nadzoru autorskiego (w tym w szczególnych przypadkach dodatkowe szkolenie użytkowników);</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 xml:space="preserve">usunięcie awarii Oprogramowania Aplikacyjnego powstałej z winy Zamawiającego lub wskutek wypadków losowych, w czasie gwarantującym użytkownikowi możliwość wykonania terminowych prac; </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 xml:space="preserve">bieżące optymalizowanie konfiguracji Oprogramowania Aplikacyjnego, uwzględniające potrzeby Zamawiającego;  </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pomoc w awaryjnym odtwarzaniu, na wniosek Zamawiającego, stanu Oprogramowania Aplikacyjnego i zgromadzonych danych archiwalnych, poprawnie zabezpieczonych przez Zamawiającego na odpowiednich nośnikach danych;</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pomoc w przygotowaniu danych przekazywanych przez Zamawiającego do jednostek nadrzędnych i współpracujących w formie elektronicznej;</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doradztwo w zakresie rozbudowy środków informatycznych, dokonywanie ponownych instalacji Oprogramowania Aplikacyjnego objętego niniejszą Umową w przypadkach rozbudowy infrastruktury informatycznej Zamawiającego;</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lastRenderedPageBreak/>
        <w:t>korzystanie z konsultacji telefonicznych u Autoryzowanego Przedstawiciela Wykonawcy, dysponującego pracownikami certyfikowanymi w zakresie realizacji przedmiotu niniejszej umowy, określonego w §1;</w:t>
      </w:r>
    </w:p>
    <w:p w:rsidR="000670B7" w:rsidRPr="000670B7" w:rsidRDefault="000670B7" w:rsidP="000670B7">
      <w:pPr>
        <w:numPr>
          <w:ilvl w:val="1"/>
          <w:numId w:val="41"/>
        </w:numPr>
        <w:tabs>
          <w:tab w:val="clear" w:pos="1211"/>
          <w:tab w:val="num" w:pos="720"/>
        </w:tabs>
        <w:spacing w:after="60"/>
        <w:ind w:left="720"/>
        <w:jc w:val="both"/>
        <w:rPr>
          <w:rFonts w:ascii="Arial" w:hAnsi="Arial" w:cs="Arial"/>
          <w:sz w:val="22"/>
          <w:szCs w:val="22"/>
        </w:rPr>
      </w:pPr>
      <w:r w:rsidRPr="000670B7">
        <w:rPr>
          <w:rFonts w:ascii="Arial" w:hAnsi="Arial" w:cs="Arial"/>
          <w:sz w:val="22"/>
          <w:szCs w:val="22"/>
        </w:rPr>
        <w:t>prowadzenie rejestru kontaktów z Zamawiającym, obejmującego wizyty serwisowe i wykonane czynności, w tym zmiany konfiguracji oprogramowania.</w:t>
      </w:r>
    </w:p>
    <w:p w:rsidR="000670B7" w:rsidRPr="000670B7" w:rsidRDefault="000670B7" w:rsidP="000670B7">
      <w:pPr>
        <w:numPr>
          <w:ilvl w:val="0"/>
          <w:numId w:val="43"/>
        </w:numPr>
        <w:spacing w:after="60"/>
        <w:ind w:left="426" w:hanging="426"/>
        <w:jc w:val="both"/>
        <w:rPr>
          <w:rFonts w:ascii="Arial" w:hAnsi="Arial" w:cs="Arial"/>
          <w:sz w:val="22"/>
          <w:szCs w:val="22"/>
        </w:rPr>
      </w:pPr>
      <w:r w:rsidRPr="000670B7">
        <w:rPr>
          <w:rFonts w:ascii="Arial" w:hAnsi="Arial" w:cs="Arial"/>
          <w:sz w:val="22"/>
          <w:szCs w:val="22"/>
        </w:rPr>
        <w:t>Usługi gwarancyjne świadczone będą przez Wykonawcę w dni robocze tj. dni od poniedziałku do piątku z wyłączeniem dni ustawowo wolnych od pracy, w godzinach od 8.00 do 16.00.</w:t>
      </w:r>
    </w:p>
    <w:p w:rsidR="000670B7" w:rsidRPr="00BF085B" w:rsidRDefault="000670B7" w:rsidP="000670B7">
      <w:pPr>
        <w:jc w:val="both"/>
        <w:rPr>
          <w:rFonts w:ascii="Arial" w:hAnsi="Arial" w:cs="Arial"/>
          <w:sz w:val="22"/>
          <w:szCs w:val="22"/>
        </w:rPr>
      </w:pPr>
    </w:p>
    <w:p w:rsidR="000670B7" w:rsidRPr="00BF085B" w:rsidRDefault="000670B7" w:rsidP="000670B7">
      <w:pPr>
        <w:widowControl w:val="0"/>
        <w:suppressAutoHyphens/>
        <w:spacing w:after="60"/>
        <w:rPr>
          <w:rFonts w:ascii="Arial" w:hAnsi="Arial" w:cs="Arial"/>
          <w:b/>
          <w:sz w:val="22"/>
          <w:szCs w:val="22"/>
        </w:rPr>
      </w:pPr>
      <w:r w:rsidRPr="00BF085B">
        <w:rPr>
          <w:rFonts w:ascii="Arial" w:hAnsi="Arial" w:cs="Arial"/>
          <w:b/>
          <w:sz w:val="22"/>
          <w:szCs w:val="22"/>
        </w:rPr>
        <w:t>Zobowiązania Zamawiającego</w:t>
      </w:r>
    </w:p>
    <w:p w:rsidR="000670B7" w:rsidRPr="00BF085B" w:rsidRDefault="000670B7" w:rsidP="000670B7">
      <w:pPr>
        <w:numPr>
          <w:ilvl w:val="0"/>
          <w:numId w:val="40"/>
        </w:numPr>
        <w:spacing w:after="60"/>
        <w:jc w:val="both"/>
        <w:rPr>
          <w:rFonts w:ascii="Arial" w:hAnsi="Arial" w:cs="Arial"/>
          <w:sz w:val="22"/>
          <w:szCs w:val="22"/>
        </w:rPr>
      </w:pPr>
      <w:r w:rsidRPr="00BF085B">
        <w:rPr>
          <w:rFonts w:ascii="Arial" w:hAnsi="Arial" w:cs="Arial"/>
          <w:sz w:val="22"/>
          <w:szCs w:val="22"/>
        </w:rPr>
        <w:t>Zamawiający</w:t>
      </w:r>
      <w:r w:rsidRPr="00BF085B">
        <w:rPr>
          <w:rFonts w:ascii="Arial" w:hAnsi="Arial" w:cs="Arial"/>
          <w:b/>
          <w:sz w:val="22"/>
          <w:szCs w:val="22"/>
        </w:rPr>
        <w:t xml:space="preserve"> </w:t>
      </w:r>
      <w:r w:rsidRPr="00BF085B">
        <w:rPr>
          <w:rFonts w:ascii="Arial" w:hAnsi="Arial" w:cs="Arial"/>
          <w:sz w:val="22"/>
          <w:szCs w:val="22"/>
        </w:rPr>
        <w:t>jest zobowiązany do:</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hAnsi="Arial" w:cs="Arial"/>
          <w:sz w:val="22"/>
          <w:szCs w:val="22"/>
        </w:rPr>
        <w:t>wyznaczenia osoby odpowiedzialnej za realizację całości niniejszej Umowy;</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hAnsi="Arial" w:cs="Arial"/>
          <w:sz w:val="22"/>
          <w:szCs w:val="22"/>
        </w:rPr>
        <w:t>wykonywania niezwłocznie czynności zaleconych przez Wykonawcę, w szczególności czynności związanych z bezpieczeństwem pracy systemu i bezpieczeństwem danych gromadzonych w systemie;</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hAnsi="Arial" w:cs="Arial"/>
          <w:sz w:val="22"/>
          <w:szCs w:val="22"/>
        </w:rPr>
        <w:t>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w:t>
      </w:r>
    </w:p>
    <w:p w:rsidR="000670B7" w:rsidRPr="00BF085B" w:rsidRDefault="000670B7" w:rsidP="000670B7">
      <w:pPr>
        <w:numPr>
          <w:ilvl w:val="1"/>
          <w:numId w:val="40"/>
        </w:numPr>
        <w:spacing w:after="60"/>
        <w:jc w:val="both"/>
        <w:rPr>
          <w:rFonts w:ascii="Arial" w:hAnsi="Arial" w:cs="Arial"/>
          <w:sz w:val="22"/>
          <w:szCs w:val="22"/>
        </w:rPr>
      </w:pPr>
      <w:r w:rsidRPr="00BF085B">
        <w:rPr>
          <w:rStyle w:val="EquationCaption"/>
          <w:rFonts w:ascii="Arial" w:hAnsi="Arial" w:cs="Arial"/>
          <w:sz w:val="22"/>
          <w:szCs w:val="22"/>
        </w:rPr>
        <w:t xml:space="preserve">dostarczenia na wniosek Wykonawcy lub </w:t>
      </w:r>
      <w:r w:rsidRPr="00BF085B">
        <w:rPr>
          <w:rFonts w:ascii="Arial" w:hAnsi="Arial" w:cs="Arial"/>
          <w:sz w:val="22"/>
          <w:szCs w:val="22"/>
        </w:rPr>
        <w:t>Autoryzowanego Przedstawiciela Wykonawcy,</w:t>
      </w:r>
      <w:r w:rsidRPr="00BF085B">
        <w:rPr>
          <w:rStyle w:val="EquationCaption"/>
          <w:rFonts w:ascii="Arial" w:hAnsi="Arial" w:cs="Arial"/>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eastAsia="Arial Unicode MS" w:hAnsi="Arial" w:cs="Arial"/>
          <w:sz w:val="22"/>
          <w:szCs w:val="22"/>
        </w:rPr>
        <w:t>zapewnienia, aby O</w:t>
      </w:r>
      <w:r w:rsidRPr="00BF085B">
        <w:rPr>
          <w:rFonts w:ascii="Arial" w:hAnsi="Arial" w:cs="Arial"/>
          <w:sz w:val="22"/>
          <w:szCs w:val="22"/>
        </w:rPr>
        <w:t xml:space="preserve">programowanie Aplikacyjne, zainstalowane u Zamawiającego </w:t>
      </w:r>
      <w:r w:rsidRPr="00BF085B">
        <w:rPr>
          <w:rFonts w:ascii="Arial" w:eastAsia="Arial Unicode MS" w:hAnsi="Arial" w:cs="Arial"/>
          <w:sz w:val="22"/>
          <w:szCs w:val="22"/>
        </w:rPr>
        <w:t>było używane wyłącznie przez użytkowników upoważnionych przez Zamawiającego do korzystania z ww. oprogramowania zgodnie z dokumentacją i instrukcjami Wykonawcy;</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eastAsia="Arial Unicode MS" w:hAnsi="Arial" w:cs="Arial"/>
          <w:sz w:val="22"/>
          <w:szCs w:val="22"/>
        </w:rPr>
        <w:t>dokonywania zgłoszeń ewentualnych błędów zgodnie z niniejszą Umową oraz dostarczania Wykonawcy rzetelnych i wyczerpujących informacji o stanie Oprogramowania Aplikacyjnego i o zamiarach wprowadzenia zmian w działalności Zamawiającego (z odpowiednim wyprzedzeniem) oraz materiałów potrzebnych do wykonania usług;</w:t>
      </w:r>
    </w:p>
    <w:p w:rsidR="000670B7" w:rsidRPr="00BF085B" w:rsidRDefault="000670B7" w:rsidP="000670B7">
      <w:pPr>
        <w:numPr>
          <w:ilvl w:val="1"/>
          <w:numId w:val="40"/>
        </w:numPr>
        <w:spacing w:after="60"/>
        <w:jc w:val="both"/>
        <w:rPr>
          <w:rFonts w:ascii="Arial" w:hAnsi="Arial" w:cs="Arial"/>
          <w:sz w:val="22"/>
          <w:szCs w:val="22"/>
        </w:rPr>
      </w:pPr>
      <w:r w:rsidRPr="00BF085B">
        <w:rPr>
          <w:rFonts w:ascii="Arial" w:eastAsia="Arial Unicode MS" w:hAnsi="Arial" w:cs="Arial"/>
          <w:iCs/>
          <w:sz w:val="22"/>
          <w:szCs w:val="22"/>
        </w:rPr>
        <w:t xml:space="preserve">przekazywania na bieżąco Wykonawcy wszystkich przepisów i regulaminów obowiązujących u Zamawiającego, które mogą mieć zastosowanie w realizacji niniejszej Umowy, w tym </w:t>
      </w:r>
      <w:r w:rsidRPr="00BF085B">
        <w:rPr>
          <w:rFonts w:ascii="Arial" w:hAnsi="Arial" w:cs="Arial"/>
          <w:sz w:val="22"/>
          <w:szCs w:val="22"/>
        </w:rPr>
        <w:t>obowiązujących wykładni prawnych lub wskazówek jednostek nadrzędnych (np. Narodowy Fundusz Zdrowia, Ministerstwo Zdrowia, Samorządowy Wydział Zdrowia, Organ Założycielski, inne)</w:t>
      </w:r>
      <w:r w:rsidRPr="00BF085B">
        <w:rPr>
          <w:rFonts w:ascii="Arial" w:eastAsia="Arial Unicode MS" w:hAnsi="Arial" w:cs="Arial"/>
          <w:iCs/>
          <w:sz w:val="22"/>
          <w:szCs w:val="22"/>
        </w:rPr>
        <w:t>;</w:t>
      </w:r>
    </w:p>
    <w:p w:rsidR="000670B7" w:rsidRPr="00BF085B" w:rsidRDefault="000670B7" w:rsidP="000670B7">
      <w:pPr>
        <w:pStyle w:val="Tekstpodstawowy"/>
        <w:numPr>
          <w:ilvl w:val="0"/>
          <w:numId w:val="40"/>
        </w:numPr>
        <w:spacing w:before="120" w:after="120"/>
        <w:jc w:val="both"/>
        <w:rPr>
          <w:rFonts w:ascii="Arial" w:eastAsia="Arial Unicode MS" w:hAnsi="Arial" w:cs="Arial"/>
          <w:b w:val="0"/>
          <w:sz w:val="22"/>
          <w:szCs w:val="22"/>
          <w:u w:val="none"/>
        </w:rPr>
      </w:pPr>
      <w:r w:rsidRPr="00BF085B">
        <w:rPr>
          <w:rFonts w:ascii="Arial" w:eastAsia="Arial Unicode MS" w:hAnsi="Arial" w:cs="Arial"/>
          <w:b w:val="0"/>
          <w:sz w:val="22"/>
          <w:szCs w:val="22"/>
          <w:u w:val="none"/>
        </w:rPr>
        <w:t xml:space="preserve">Jeśli Zamawiający nie wywiąże się z obowiązków wymienionych powyżej, okoliczność ta traktowana będzie jako zwłoka Zamawiającego, a Wykonawca nie ponosi odpowiedzialności za dotrzymanie terminów przewidzianych Umową. </w:t>
      </w:r>
    </w:p>
    <w:p w:rsidR="00926D0F" w:rsidRDefault="00926D0F" w:rsidP="000D3958">
      <w:pPr>
        <w:rPr>
          <w:rFonts w:ascii="Arial" w:hAnsi="Arial" w:cs="Arial"/>
          <w:b/>
          <w:sz w:val="20"/>
          <w:szCs w:val="20"/>
        </w:rPr>
      </w:pPr>
    </w:p>
    <w:sectPr w:rsidR="00926D0F" w:rsidSect="00B248D0">
      <w:footerReference w:type="default" r:id="rId15"/>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44" w:rsidRDefault="00BE0D44">
      <w:r>
        <w:separator/>
      </w:r>
    </w:p>
  </w:endnote>
  <w:endnote w:type="continuationSeparator" w:id="0">
    <w:p w:rsidR="00BE0D44" w:rsidRDefault="00BE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5119262"/>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rsidR="001A223B" w:rsidRPr="00FD6805" w:rsidRDefault="001A223B" w:rsidP="00FD6805">
            <w:pPr>
              <w:pStyle w:val="Stopka"/>
              <w:jc w:val="right"/>
              <w:rPr>
                <w:sz w:val="20"/>
              </w:rPr>
            </w:pPr>
            <w:r>
              <w:rPr>
                <w:sz w:val="20"/>
              </w:rPr>
              <w:t>s</w:t>
            </w:r>
            <w:r w:rsidRPr="00FD6805">
              <w:rPr>
                <w:sz w:val="20"/>
              </w:rPr>
              <w:t>tr</w:t>
            </w:r>
            <w:r>
              <w:rPr>
                <w:sz w:val="20"/>
              </w:rPr>
              <w:t>.</w:t>
            </w:r>
            <w:r w:rsidRPr="00FD6805">
              <w:rPr>
                <w:sz w:val="20"/>
              </w:rPr>
              <w:t xml:space="preserve"> </w:t>
            </w:r>
            <w:r w:rsidRPr="00FD6805">
              <w:rPr>
                <w:bCs/>
                <w:sz w:val="20"/>
              </w:rPr>
              <w:fldChar w:fldCharType="begin"/>
            </w:r>
            <w:r w:rsidRPr="00FD6805">
              <w:rPr>
                <w:bCs/>
                <w:sz w:val="20"/>
              </w:rPr>
              <w:instrText>PAGE</w:instrText>
            </w:r>
            <w:r w:rsidRPr="00FD6805">
              <w:rPr>
                <w:bCs/>
                <w:sz w:val="20"/>
              </w:rPr>
              <w:fldChar w:fldCharType="separate"/>
            </w:r>
            <w:r w:rsidR="00820F39">
              <w:rPr>
                <w:bCs/>
                <w:noProof/>
                <w:sz w:val="20"/>
              </w:rPr>
              <w:t>10</w:t>
            </w:r>
            <w:r w:rsidRPr="00FD6805">
              <w:rPr>
                <w:bCs/>
                <w:sz w:val="20"/>
              </w:rPr>
              <w:fldChar w:fldCharType="end"/>
            </w:r>
            <w:r w:rsidRPr="00FD6805">
              <w:rPr>
                <w:sz w:val="20"/>
              </w:rPr>
              <w:t xml:space="preserve"> z </w:t>
            </w:r>
            <w:r>
              <w:rPr>
                <w:bCs/>
                <w:sz w:val="20"/>
              </w:rPr>
              <w:fldChar w:fldCharType="begin"/>
            </w:r>
            <w:r>
              <w:rPr>
                <w:bCs/>
                <w:sz w:val="20"/>
              </w:rPr>
              <w:instrText xml:space="preserve"> NUMPAGES  </w:instrText>
            </w:r>
            <w:r>
              <w:rPr>
                <w:bCs/>
                <w:sz w:val="20"/>
              </w:rPr>
              <w:fldChar w:fldCharType="separate"/>
            </w:r>
            <w:r w:rsidR="00820F39">
              <w:rPr>
                <w:bCs/>
                <w:noProof/>
                <w:sz w:val="20"/>
              </w:rPr>
              <w:t>21</w:t>
            </w:r>
            <w:r>
              <w:rPr>
                <w:bCs/>
                <w:sz w:val="20"/>
              </w:rPr>
              <w:fldChar w:fldCharType="end"/>
            </w:r>
          </w:p>
        </w:sdtContent>
      </w:sdt>
    </w:sdtContent>
  </w:sdt>
  <w:p w:rsidR="001A223B" w:rsidRDefault="001A223B" w:rsidP="002F08D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24723652"/>
      <w:docPartObj>
        <w:docPartGallery w:val="Page Numbers (Top of Page)"/>
        <w:docPartUnique/>
      </w:docPartObj>
    </w:sdtPr>
    <w:sdtEndPr/>
    <w:sdtContent>
      <w:p w:rsidR="001A223B" w:rsidRPr="003A51C0" w:rsidRDefault="001A223B" w:rsidP="003A51C0">
        <w:pPr>
          <w:pStyle w:val="Stopka"/>
          <w:jc w:val="right"/>
          <w:rPr>
            <w:sz w:val="20"/>
          </w:rPr>
        </w:pPr>
        <w:r>
          <w:rPr>
            <w:sz w:val="20"/>
          </w:rPr>
          <w:t>s</w:t>
        </w:r>
        <w:r w:rsidRPr="00FD6805">
          <w:rPr>
            <w:sz w:val="20"/>
          </w:rPr>
          <w:t>tr</w:t>
        </w:r>
        <w:r>
          <w:rPr>
            <w:sz w:val="20"/>
          </w:rPr>
          <w:t>.</w:t>
        </w:r>
        <w:r w:rsidRPr="00FD6805">
          <w:rPr>
            <w:sz w:val="20"/>
          </w:rPr>
          <w:t xml:space="preserve"> </w:t>
        </w:r>
        <w:r>
          <w:rPr>
            <w:bCs/>
            <w:sz w:val="20"/>
          </w:rPr>
          <w:fldChar w:fldCharType="begin"/>
        </w:r>
        <w:r>
          <w:rPr>
            <w:bCs/>
            <w:sz w:val="20"/>
          </w:rPr>
          <w:instrText xml:space="preserve"> PAGE  </w:instrText>
        </w:r>
        <w:r>
          <w:rPr>
            <w:bCs/>
            <w:sz w:val="20"/>
          </w:rPr>
          <w:fldChar w:fldCharType="separate"/>
        </w:r>
        <w:r w:rsidR="00820F39">
          <w:rPr>
            <w:bCs/>
            <w:noProof/>
            <w:sz w:val="20"/>
          </w:rPr>
          <w:t>20</w:t>
        </w:r>
        <w:r>
          <w:rPr>
            <w:bCs/>
            <w:sz w:val="20"/>
          </w:rPr>
          <w:fldChar w:fldCharType="end"/>
        </w:r>
        <w:r w:rsidRPr="00FD6805">
          <w:rPr>
            <w:sz w:val="20"/>
          </w:rPr>
          <w:t xml:space="preserve"> z </w:t>
        </w:r>
        <w:r>
          <w:rPr>
            <w:bCs/>
            <w:sz w:val="20"/>
          </w:rPr>
          <w:fldChar w:fldCharType="begin"/>
        </w:r>
        <w:r>
          <w:rPr>
            <w:bCs/>
            <w:sz w:val="20"/>
          </w:rPr>
          <w:instrText xml:space="preserve"> NUMPAGES  </w:instrText>
        </w:r>
        <w:r>
          <w:rPr>
            <w:bCs/>
            <w:sz w:val="20"/>
          </w:rPr>
          <w:fldChar w:fldCharType="separate"/>
        </w:r>
        <w:r w:rsidR="00820F39">
          <w:rPr>
            <w:bCs/>
            <w:noProof/>
            <w:sz w:val="20"/>
          </w:rPr>
          <w:t>21</w:t>
        </w:r>
        <w:r>
          <w:rPr>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44" w:rsidRDefault="00BE0D44">
      <w:r>
        <w:separator/>
      </w:r>
    </w:p>
  </w:footnote>
  <w:footnote w:type="continuationSeparator" w:id="0">
    <w:p w:rsidR="00BE0D44" w:rsidRDefault="00BE0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88082"/>
    <w:multiLevelType w:val="hybridMultilevel"/>
    <w:tmpl w:val="87D658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2" w15:restartNumberingAfterBreak="0">
    <w:nsid w:val="00000035"/>
    <w:multiLevelType w:val="multilevel"/>
    <w:tmpl w:val="F1AC18BE"/>
    <w:name w:val="WW8Num52"/>
    <w:lvl w:ilvl="0">
      <w:start w:val="1"/>
      <w:numFmt w:val="decimal"/>
      <w:lvlText w:val="§ %1."/>
      <w:lvlJc w:val="left"/>
      <w:pPr>
        <w:tabs>
          <w:tab w:val="num" w:pos="680"/>
        </w:tabs>
        <w:ind w:left="680" w:hanging="680"/>
      </w:pPr>
      <w:rPr>
        <w:rFonts w:ascii="Arial" w:hAnsi="Arial" w:cs="Arial" w:hint="default"/>
        <w:b/>
        <w:i w:val="0"/>
        <w:sz w:val="20"/>
      </w:rPr>
    </w:lvl>
    <w:lvl w:ilvl="1">
      <w:start w:val="1"/>
      <w:numFmt w:val="decimal"/>
      <w:lvlText w:val="%2."/>
      <w:lvlJc w:val="left"/>
      <w:pPr>
        <w:tabs>
          <w:tab w:val="num" w:pos="680"/>
        </w:tabs>
        <w:ind w:left="680" w:hanging="680"/>
      </w:pPr>
      <w:rPr>
        <w:rFonts w:ascii="Arial" w:hAnsi="Arial" w:cs="Arial" w:hint="default"/>
        <w:b w:val="0"/>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cs="Times New Roman"/>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15:restartNumberingAfterBreak="0">
    <w:nsid w:val="00F557F4"/>
    <w:multiLevelType w:val="hybridMultilevel"/>
    <w:tmpl w:val="DD36F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726BF0"/>
    <w:multiLevelType w:val="hybridMultilevel"/>
    <w:tmpl w:val="538CA436"/>
    <w:lvl w:ilvl="0" w:tplc="CDCA75F8">
      <w:start w:val="6"/>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024" w:hanging="180"/>
      </w:pPr>
    </w:lvl>
    <w:lvl w:ilvl="3" w:tplc="E03283F8">
      <w:start w:val="1"/>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84733"/>
    <w:multiLevelType w:val="multilevel"/>
    <w:tmpl w:val="E7347BB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B35D11"/>
    <w:multiLevelType w:val="hybridMultilevel"/>
    <w:tmpl w:val="E7FC3432"/>
    <w:lvl w:ilvl="0" w:tplc="08F0503E">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442099"/>
    <w:multiLevelType w:val="multilevel"/>
    <w:tmpl w:val="11844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CD6E43"/>
    <w:multiLevelType w:val="hybridMultilevel"/>
    <w:tmpl w:val="A7526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43E91"/>
    <w:multiLevelType w:val="multilevel"/>
    <w:tmpl w:val="3A40F5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F5C6CD3"/>
    <w:multiLevelType w:val="hybridMultilevel"/>
    <w:tmpl w:val="ABE4D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E57DF6"/>
    <w:multiLevelType w:val="hybridMultilevel"/>
    <w:tmpl w:val="CD2C9EBC"/>
    <w:lvl w:ilvl="0" w:tplc="04150011">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15F2013"/>
    <w:multiLevelType w:val="hybridMultilevel"/>
    <w:tmpl w:val="57B8AEE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19B0928"/>
    <w:multiLevelType w:val="singleLevel"/>
    <w:tmpl w:val="AF641DE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37E6B91"/>
    <w:multiLevelType w:val="hybridMultilevel"/>
    <w:tmpl w:val="33360B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024" w:hanging="180"/>
      </w:pPr>
    </w:lvl>
    <w:lvl w:ilvl="3" w:tplc="E03283F8">
      <w:start w:val="1"/>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E1DB3"/>
    <w:multiLevelType w:val="hybridMultilevel"/>
    <w:tmpl w:val="BC1C0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EA40A6"/>
    <w:multiLevelType w:val="hybridMultilevel"/>
    <w:tmpl w:val="B4B4E098"/>
    <w:lvl w:ilvl="0" w:tplc="CF62A28C">
      <w:start w:val="4"/>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369FD"/>
    <w:multiLevelType w:val="singleLevel"/>
    <w:tmpl w:val="5C28E8AA"/>
    <w:lvl w:ilvl="0">
      <w:start w:val="1"/>
      <w:numFmt w:val="lowerLetter"/>
      <w:lvlText w:val="%1)"/>
      <w:lvlJc w:val="left"/>
      <w:pPr>
        <w:tabs>
          <w:tab w:val="num" w:pos="360"/>
        </w:tabs>
        <w:ind w:left="360" w:hanging="360"/>
      </w:pPr>
    </w:lvl>
  </w:abstractNum>
  <w:abstractNum w:abstractNumId="19"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2308C9"/>
    <w:multiLevelType w:val="hybridMultilevel"/>
    <w:tmpl w:val="C09EEAB0"/>
    <w:lvl w:ilvl="0" w:tplc="B20E55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43138"/>
    <w:multiLevelType w:val="singleLevel"/>
    <w:tmpl w:val="E24406EA"/>
    <w:lvl w:ilvl="0">
      <w:start w:val="1"/>
      <w:numFmt w:val="upperLetter"/>
      <w:lvlText w:val="%1"/>
      <w:lvlJc w:val="left"/>
      <w:pPr>
        <w:tabs>
          <w:tab w:val="num" w:pos="360"/>
        </w:tabs>
        <w:ind w:left="0" w:firstLine="0"/>
      </w:pPr>
      <w:rPr>
        <w:rFonts w:ascii="Arial" w:hAnsi="Arial" w:cs="Times New Roman" w:hint="default"/>
        <w:b/>
        <w:i w:val="0"/>
        <w:sz w:val="18"/>
      </w:rPr>
    </w:lvl>
  </w:abstractNum>
  <w:abstractNum w:abstractNumId="22" w15:restartNumberingAfterBreak="0">
    <w:nsid w:val="3B207078"/>
    <w:multiLevelType w:val="multilevel"/>
    <w:tmpl w:val="687484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B36399B"/>
    <w:multiLevelType w:val="multilevel"/>
    <w:tmpl w:val="BF968EC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A55E4"/>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5" w15:restartNumberingAfterBreak="0">
    <w:nsid w:val="4101069F"/>
    <w:multiLevelType w:val="hybridMultilevel"/>
    <w:tmpl w:val="BC1C0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4B7AA5"/>
    <w:multiLevelType w:val="hybridMultilevel"/>
    <w:tmpl w:val="A2D07D72"/>
    <w:lvl w:ilvl="0" w:tplc="04150017">
      <w:start w:val="1"/>
      <w:numFmt w:val="lowerLetter"/>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2F77F1"/>
    <w:multiLevelType w:val="hybridMultilevel"/>
    <w:tmpl w:val="7734998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024" w:hanging="180"/>
      </w:pPr>
    </w:lvl>
    <w:lvl w:ilvl="3" w:tplc="E03283F8">
      <w:start w:val="1"/>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814930"/>
    <w:multiLevelType w:val="multilevel"/>
    <w:tmpl w:val="4BD002B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EBB33C5"/>
    <w:multiLevelType w:val="multilevel"/>
    <w:tmpl w:val="F40E5D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5C23E88"/>
    <w:multiLevelType w:val="hybridMultilevel"/>
    <w:tmpl w:val="75BA0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E25BFC"/>
    <w:multiLevelType w:val="multilevel"/>
    <w:tmpl w:val="EBC0AB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403819"/>
    <w:multiLevelType w:val="multilevel"/>
    <w:tmpl w:val="189680FC"/>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211"/>
        </w:tabs>
        <w:ind w:left="1211"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D46422"/>
    <w:multiLevelType w:val="hybridMultilevel"/>
    <w:tmpl w:val="7ABAA35E"/>
    <w:lvl w:ilvl="0" w:tplc="7ADAA3B8">
      <w:start w:val="1"/>
      <w:numFmt w:val="lowerLetter"/>
      <w:lvlText w:val="%1)"/>
      <w:lvlJc w:val="left"/>
      <w:pPr>
        <w:tabs>
          <w:tab w:val="num" w:pos="816"/>
        </w:tabs>
        <w:ind w:left="816" w:hanging="360"/>
      </w:pPr>
    </w:lvl>
    <w:lvl w:ilvl="1" w:tplc="04150019">
      <w:start w:val="1"/>
      <w:numFmt w:val="lowerLetter"/>
      <w:lvlText w:val="%2."/>
      <w:lvlJc w:val="left"/>
      <w:pPr>
        <w:tabs>
          <w:tab w:val="num" w:pos="1536"/>
        </w:tabs>
        <w:ind w:left="1536" w:hanging="360"/>
      </w:pPr>
    </w:lvl>
    <w:lvl w:ilvl="2" w:tplc="0415001B">
      <w:start w:val="1"/>
      <w:numFmt w:val="lowerRoman"/>
      <w:lvlText w:val="%3."/>
      <w:lvlJc w:val="right"/>
      <w:pPr>
        <w:tabs>
          <w:tab w:val="num" w:pos="2256"/>
        </w:tabs>
        <w:ind w:left="2256" w:hanging="180"/>
      </w:pPr>
    </w:lvl>
    <w:lvl w:ilvl="3" w:tplc="0415000F">
      <w:start w:val="1"/>
      <w:numFmt w:val="decimal"/>
      <w:lvlText w:val="%4."/>
      <w:lvlJc w:val="left"/>
      <w:pPr>
        <w:tabs>
          <w:tab w:val="num" w:pos="2976"/>
        </w:tabs>
        <w:ind w:left="2976" w:hanging="360"/>
      </w:pPr>
    </w:lvl>
    <w:lvl w:ilvl="4" w:tplc="04150019">
      <w:start w:val="1"/>
      <w:numFmt w:val="lowerLetter"/>
      <w:lvlText w:val="%5."/>
      <w:lvlJc w:val="left"/>
      <w:pPr>
        <w:tabs>
          <w:tab w:val="num" w:pos="3696"/>
        </w:tabs>
        <w:ind w:left="3696" w:hanging="360"/>
      </w:pPr>
    </w:lvl>
    <w:lvl w:ilvl="5" w:tplc="0415001B">
      <w:start w:val="1"/>
      <w:numFmt w:val="lowerRoman"/>
      <w:lvlText w:val="%6."/>
      <w:lvlJc w:val="right"/>
      <w:pPr>
        <w:tabs>
          <w:tab w:val="num" w:pos="4416"/>
        </w:tabs>
        <w:ind w:left="4416" w:hanging="180"/>
      </w:pPr>
    </w:lvl>
    <w:lvl w:ilvl="6" w:tplc="0415000F">
      <w:start w:val="1"/>
      <w:numFmt w:val="decimal"/>
      <w:lvlText w:val="%7."/>
      <w:lvlJc w:val="left"/>
      <w:pPr>
        <w:tabs>
          <w:tab w:val="num" w:pos="5136"/>
        </w:tabs>
        <w:ind w:left="5136" w:hanging="360"/>
      </w:pPr>
    </w:lvl>
    <w:lvl w:ilvl="7" w:tplc="04150019">
      <w:start w:val="1"/>
      <w:numFmt w:val="lowerLetter"/>
      <w:lvlText w:val="%8."/>
      <w:lvlJc w:val="left"/>
      <w:pPr>
        <w:tabs>
          <w:tab w:val="num" w:pos="5856"/>
        </w:tabs>
        <w:ind w:left="5856" w:hanging="360"/>
      </w:pPr>
    </w:lvl>
    <w:lvl w:ilvl="8" w:tplc="0415001B">
      <w:start w:val="1"/>
      <w:numFmt w:val="lowerRoman"/>
      <w:lvlText w:val="%9."/>
      <w:lvlJc w:val="right"/>
      <w:pPr>
        <w:tabs>
          <w:tab w:val="num" w:pos="6576"/>
        </w:tabs>
        <w:ind w:left="6576" w:hanging="180"/>
      </w:pPr>
    </w:lvl>
  </w:abstractNum>
  <w:abstractNum w:abstractNumId="36" w15:restartNumberingAfterBreak="0">
    <w:nsid w:val="62731B23"/>
    <w:multiLevelType w:val="hybridMultilevel"/>
    <w:tmpl w:val="AE629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C6032"/>
    <w:multiLevelType w:val="hybridMultilevel"/>
    <w:tmpl w:val="61D83882"/>
    <w:lvl w:ilvl="0" w:tplc="08F0503E">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3D265A"/>
    <w:multiLevelType w:val="hybridMultilevel"/>
    <w:tmpl w:val="E78C6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133402"/>
    <w:multiLevelType w:val="hybridMultilevel"/>
    <w:tmpl w:val="C4326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52568"/>
    <w:multiLevelType w:val="multilevel"/>
    <w:tmpl w:val="4C502BC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FA42526"/>
    <w:multiLevelType w:val="multilevel"/>
    <w:tmpl w:val="E9A025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7E900E7"/>
    <w:multiLevelType w:val="hybridMultilevel"/>
    <w:tmpl w:val="BC1C0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202AFA"/>
    <w:multiLevelType w:val="hybridMultilevel"/>
    <w:tmpl w:val="8444A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9174CD6"/>
    <w:multiLevelType w:val="hybridMultilevel"/>
    <w:tmpl w:val="DFD68F0A"/>
    <w:lvl w:ilvl="0" w:tplc="B20E55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9F188B"/>
    <w:multiLevelType w:val="multilevel"/>
    <w:tmpl w:val="E76EE5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33"/>
  </w:num>
  <w:num w:numId="3">
    <w:abstractNumId w:val="10"/>
  </w:num>
  <w:num w:numId="4">
    <w:abstractNumId w:val="29"/>
  </w:num>
  <w:num w:numId="5">
    <w:abstractNumId w:val="31"/>
  </w:num>
  <w:num w:numId="6">
    <w:abstractNumId w:val="22"/>
  </w:num>
  <w:num w:numId="7">
    <w:abstractNumId w:val="47"/>
  </w:num>
  <w:num w:numId="8">
    <w:abstractNumId w:val="1"/>
  </w:num>
  <w:num w:numId="9">
    <w:abstractNumId w:val="38"/>
  </w:num>
  <w:num w:numId="10">
    <w:abstractNumId w:val="19"/>
  </w:num>
  <w:num w:numId="11">
    <w:abstractNumId w:val="40"/>
  </w:num>
  <w:num w:numId="12">
    <w:abstractNumId w:val="30"/>
  </w:num>
  <w:num w:numId="13">
    <w:abstractNumId w:val="28"/>
  </w:num>
  <w:num w:numId="14">
    <w:abstractNumId w:val="43"/>
  </w:num>
  <w:num w:numId="15">
    <w:abstractNumId w:val="27"/>
  </w:num>
  <w:num w:numId="16">
    <w:abstractNumId w:val="25"/>
  </w:num>
  <w:num w:numId="17">
    <w:abstractNumId w:val="15"/>
  </w:num>
  <w:num w:numId="18">
    <w:abstractNumId w:val="26"/>
  </w:num>
  <w:num w:numId="19">
    <w:abstractNumId w:val="44"/>
  </w:num>
  <w:num w:numId="20">
    <w:abstractNumId w:val="16"/>
  </w:num>
  <w:num w:numId="21">
    <w:abstractNumId w:val="11"/>
  </w:num>
  <w:num w:numId="22">
    <w:abstractNumId w:val="8"/>
  </w:num>
  <w:num w:numId="23">
    <w:abstractNumId w:val="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41"/>
  </w:num>
  <w:num w:numId="28">
    <w:abstractNumId w:val="39"/>
  </w:num>
  <w:num w:numId="29">
    <w:abstractNumId w:val="32"/>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42"/>
  </w:num>
  <w:num w:numId="41">
    <w:abstractNumId w:val="34"/>
  </w:num>
  <w:num w:numId="42">
    <w:abstractNumId w:val="23"/>
  </w:num>
  <w:num w:numId="43">
    <w:abstractNumId w:val="17"/>
  </w:num>
  <w:num w:numId="44">
    <w:abstractNumId w:val="0"/>
  </w:num>
  <w:num w:numId="45">
    <w:abstractNumId w:val="4"/>
  </w:num>
  <w:num w:numId="46">
    <w:abstractNumId w:val="7"/>
  </w:num>
  <w:num w:numId="47">
    <w:abstractNumId w:val="5"/>
  </w:num>
  <w:num w:numId="48">
    <w:abstractNumId w:val="46"/>
  </w:num>
  <w:num w:numId="49">
    <w:abstractNumId w:val="37"/>
  </w:num>
  <w:num w:numId="50">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2B"/>
    <w:rsid w:val="00000468"/>
    <w:rsid w:val="000056E5"/>
    <w:rsid w:val="00007A32"/>
    <w:rsid w:val="00011CEE"/>
    <w:rsid w:val="00012D3D"/>
    <w:rsid w:val="000152FD"/>
    <w:rsid w:val="000166C2"/>
    <w:rsid w:val="00016FA5"/>
    <w:rsid w:val="000210F9"/>
    <w:rsid w:val="00022C8F"/>
    <w:rsid w:val="00022F52"/>
    <w:rsid w:val="0002617A"/>
    <w:rsid w:val="00026B4C"/>
    <w:rsid w:val="00027811"/>
    <w:rsid w:val="00027A1C"/>
    <w:rsid w:val="000306C6"/>
    <w:rsid w:val="00031682"/>
    <w:rsid w:val="00034CCD"/>
    <w:rsid w:val="000357D4"/>
    <w:rsid w:val="000413DD"/>
    <w:rsid w:val="0004443B"/>
    <w:rsid w:val="00045F6B"/>
    <w:rsid w:val="00050840"/>
    <w:rsid w:val="0005106B"/>
    <w:rsid w:val="00051E59"/>
    <w:rsid w:val="00054DDA"/>
    <w:rsid w:val="00056AF9"/>
    <w:rsid w:val="00056B5D"/>
    <w:rsid w:val="000608C9"/>
    <w:rsid w:val="00061671"/>
    <w:rsid w:val="000625C5"/>
    <w:rsid w:val="0006294D"/>
    <w:rsid w:val="00064205"/>
    <w:rsid w:val="00065B2B"/>
    <w:rsid w:val="00066815"/>
    <w:rsid w:val="00066A03"/>
    <w:rsid w:val="000670B7"/>
    <w:rsid w:val="00067C5B"/>
    <w:rsid w:val="000704FB"/>
    <w:rsid w:val="0007093E"/>
    <w:rsid w:val="000715DE"/>
    <w:rsid w:val="00073BFD"/>
    <w:rsid w:val="0007447A"/>
    <w:rsid w:val="00075B69"/>
    <w:rsid w:val="00076431"/>
    <w:rsid w:val="00077D33"/>
    <w:rsid w:val="00080D81"/>
    <w:rsid w:val="00081648"/>
    <w:rsid w:val="0008423F"/>
    <w:rsid w:val="00084BBD"/>
    <w:rsid w:val="000852E4"/>
    <w:rsid w:val="00087D50"/>
    <w:rsid w:val="000919C4"/>
    <w:rsid w:val="0009403C"/>
    <w:rsid w:val="00096048"/>
    <w:rsid w:val="000969D3"/>
    <w:rsid w:val="000A26BC"/>
    <w:rsid w:val="000A2805"/>
    <w:rsid w:val="000A298C"/>
    <w:rsid w:val="000A3EAF"/>
    <w:rsid w:val="000A4A18"/>
    <w:rsid w:val="000A4A71"/>
    <w:rsid w:val="000A6BF4"/>
    <w:rsid w:val="000B2EA8"/>
    <w:rsid w:val="000B52ED"/>
    <w:rsid w:val="000B7D84"/>
    <w:rsid w:val="000C0ABA"/>
    <w:rsid w:val="000C0B2A"/>
    <w:rsid w:val="000C0DCE"/>
    <w:rsid w:val="000C3521"/>
    <w:rsid w:val="000C3536"/>
    <w:rsid w:val="000C438F"/>
    <w:rsid w:val="000C59C3"/>
    <w:rsid w:val="000C6327"/>
    <w:rsid w:val="000C639E"/>
    <w:rsid w:val="000C7492"/>
    <w:rsid w:val="000D312D"/>
    <w:rsid w:val="000D3958"/>
    <w:rsid w:val="000D40F9"/>
    <w:rsid w:val="000D42D1"/>
    <w:rsid w:val="000D6E1F"/>
    <w:rsid w:val="000D7B0F"/>
    <w:rsid w:val="000D7B5B"/>
    <w:rsid w:val="000E233E"/>
    <w:rsid w:val="000E550C"/>
    <w:rsid w:val="000E5C69"/>
    <w:rsid w:val="000E6E72"/>
    <w:rsid w:val="000F26ED"/>
    <w:rsid w:val="000F4B8F"/>
    <w:rsid w:val="000F62E0"/>
    <w:rsid w:val="00100287"/>
    <w:rsid w:val="00100901"/>
    <w:rsid w:val="00104BDB"/>
    <w:rsid w:val="00111510"/>
    <w:rsid w:val="00111BBC"/>
    <w:rsid w:val="00113890"/>
    <w:rsid w:val="00114C02"/>
    <w:rsid w:val="001170E5"/>
    <w:rsid w:val="0012089B"/>
    <w:rsid w:val="00122739"/>
    <w:rsid w:val="00122C4F"/>
    <w:rsid w:val="0012427C"/>
    <w:rsid w:val="001244BA"/>
    <w:rsid w:val="0012585C"/>
    <w:rsid w:val="00125D7F"/>
    <w:rsid w:val="001275B1"/>
    <w:rsid w:val="0012794F"/>
    <w:rsid w:val="0013099E"/>
    <w:rsid w:val="00132DE6"/>
    <w:rsid w:val="00133DFD"/>
    <w:rsid w:val="001344D8"/>
    <w:rsid w:val="00136BD3"/>
    <w:rsid w:val="001402AC"/>
    <w:rsid w:val="0014031C"/>
    <w:rsid w:val="00141CD9"/>
    <w:rsid w:val="00142213"/>
    <w:rsid w:val="0014575F"/>
    <w:rsid w:val="00147302"/>
    <w:rsid w:val="00151876"/>
    <w:rsid w:val="0015281D"/>
    <w:rsid w:val="00160C4B"/>
    <w:rsid w:val="00161B5A"/>
    <w:rsid w:val="00161EB4"/>
    <w:rsid w:val="001627F9"/>
    <w:rsid w:val="00163665"/>
    <w:rsid w:val="00165199"/>
    <w:rsid w:val="00165F76"/>
    <w:rsid w:val="001670B6"/>
    <w:rsid w:val="001670FC"/>
    <w:rsid w:val="00170DBC"/>
    <w:rsid w:val="00172229"/>
    <w:rsid w:val="0017357E"/>
    <w:rsid w:val="00176DE9"/>
    <w:rsid w:val="0018083C"/>
    <w:rsid w:val="001814A5"/>
    <w:rsid w:val="00181D29"/>
    <w:rsid w:val="00182035"/>
    <w:rsid w:val="0018338B"/>
    <w:rsid w:val="00184B1F"/>
    <w:rsid w:val="00185C51"/>
    <w:rsid w:val="00186B97"/>
    <w:rsid w:val="00187264"/>
    <w:rsid w:val="001903E1"/>
    <w:rsid w:val="00190EBA"/>
    <w:rsid w:val="0019142F"/>
    <w:rsid w:val="00193036"/>
    <w:rsid w:val="00193D39"/>
    <w:rsid w:val="00195C32"/>
    <w:rsid w:val="001977E9"/>
    <w:rsid w:val="001978EB"/>
    <w:rsid w:val="001A1167"/>
    <w:rsid w:val="001A1529"/>
    <w:rsid w:val="001A1A25"/>
    <w:rsid w:val="001A1D96"/>
    <w:rsid w:val="001A223B"/>
    <w:rsid w:val="001A2A1C"/>
    <w:rsid w:val="001A2B96"/>
    <w:rsid w:val="001A2ED2"/>
    <w:rsid w:val="001A6745"/>
    <w:rsid w:val="001A69E4"/>
    <w:rsid w:val="001A707C"/>
    <w:rsid w:val="001B2BF8"/>
    <w:rsid w:val="001B2D04"/>
    <w:rsid w:val="001C058D"/>
    <w:rsid w:val="001C1B48"/>
    <w:rsid w:val="001C3475"/>
    <w:rsid w:val="001C4F43"/>
    <w:rsid w:val="001C571F"/>
    <w:rsid w:val="001D3568"/>
    <w:rsid w:val="001E016D"/>
    <w:rsid w:val="001E058C"/>
    <w:rsid w:val="001E0A5E"/>
    <w:rsid w:val="001E1C3C"/>
    <w:rsid w:val="001E3CBE"/>
    <w:rsid w:val="001E424B"/>
    <w:rsid w:val="001F38BA"/>
    <w:rsid w:val="001F56B7"/>
    <w:rsid w:val="001F5B96"/>
    <w:rsid w:val="001F6130"/>
    <w:rsid w:val="00201A4B"/>
    <w:rsid w:val="00202DD4"/>
    <w:rsid w:val="00203874"/>
    <w:rsid w:val="002040DD"/>
    <w:rsid w:val="00204B26"/>
    <w:rsid w:val="00206B97"/>
    <w:rsid w:val="00206ED6"/>
    <w:rsid w:val="002075BD"/>
    <w:rsid w:val="00211590"/>
    <w:rsid w:val="0021343E"/>
    <w:rsid w:val="00213B5F"/>
    <w:rsid w:val="0021494A"/>
    <w:rsid w:val="00216D1B"/>
    <w:rsid w:val="00220DA1"/>
    <w:rsid w:val="00225654"/>
    <w:rsid w:val="00226149"/>
    <w:rsid w:val="00226619"/>
    <w:rsid w:val="002269DF"/>
    <w:rsid w:val="002276ED"/>
    <w:rsid w:val="0023046B"/>
    <w:rsid w:val="00230A00"/>
    <w:rsid w:val="0023394B"/>
    <w:rsid w:val="0023478C"/>
    <w:rsid w:val="00235E1E"/>
    <w:rsid w:val="002375A2"/>
    <w:rsid w:val="00237E0E"/>
    <w:rsid w:val="00245232"/>
    <w:rsid w:val="002452A6"/>
    <w:rsid w:val="00245CB3"/>
    <w:rsid w:val="002538D8"/>
    <w:rsid w:val="00254364"/>
    <w:rsid w:val="0025697D"/>
    <w:rsid w:val="00256ABE"/>
    <w:rsid w:val="00261F22"/>
    <w:rsid w:val="002626C8"/>
    <w:rsid w:val="002627AB"/>
    <w:rsid w:val="00264848"/>
    <w:rsid w:val="002656BA"/>
    <w:rsid w:val="00265D0A"/>
    <w:rsid w:val="00266BCB"/>
    <w:rsid w:val="002721C2"/>
    <w:rsid w:val="002730FE"/>
    <w:rsid w:val="00273754"/>
    <w:rsid w:val="0027404F"/>
    <w:rsid w:val="0027449E"/>
    <w:rsid w:val="002745E4"/>
    <w:rsid w:val="00276BC1"/>
    <w:rsid w:val="00277AE9"/>
    <w:rsid w:val="002805F6"/>
    <w:rsid w:val="00285EC9"/>
    <w:rsid w:val="0028600C"/>
    <w:rsid w:val="00286216"/>
    <w:rsid w:val="0028716A"/>
    <w:rsid w:val="0029036D"/>
    <w:rsid w:val="002913F7"/>
    <w:rsid w:val="0029236D"/>
    <w:rsid w:val="00292B88"/>
    <w:rsid w:val="002938E8"/>
    <w:rsid w:val="00293E1C"/>
    <w:rsid w:val="00294AD3"/>
    <w:rsid w:val="002A039E"/>
    <w:rsid w:val="002A2DEC"/>
    <w:rsid w:val="002A54F0"/>
    <w:rsid w:val="002B0272"/>
    <w:rsid w:val="002B0299"/>
    <w:rsid w:val="002B1D3F"/>
    <w:rsid w:val="002B2EEC"/>
    <w:rsid w:val="002B3379"/>
    <w:rsid w:val="002C0D33"/>
    <w:rsid w:val="002C5AE9"/>
    <w:rsid w:val="002C6019"/>
    <w:rsid w:val="002C685F"/>
    <w:rsid w:val="002C7A31"/>
    <w:rsid w:val="002C7BDF"/>
    <w:rsid w:val="002C7C1D"/>
    <w:rsid w:val="002D1292"/>
    <w:rsid w:val="002D4BA8"/>
    <w:rsid w:val="002D4F92"/>
    <w:rsid w:val="002D5744"/>
    <w:rsid w:val="002D707D"/>
    <w:rsid w:val="002E074D"/>
    <w:rsid w:val="002E0BF4"/>
    <w:rsid w:val="002E155D"/>
    <w:rsid w:val="002E2FA1"/>
    <w:rsid w:val="002E3A31"/>
    <w:rsid w:val="002E6399"/>
    <w:rsid w:val="002E669B"/>
    <w:rsid w:val="002E6FC9"/>
    <w:rsid w:val="002E6FFF"/>
    <w:rsid w:val="002F08D8"/>
    <w:rsid w:val="002F1B57"/>
    <w:rsid w:val="002F24F2"/>
    <w:rsid w:val="002F5BF3"/>
    <w:rsid w:val="003006F5"/>
    <w:rsid w:val="003023EE"/>
    <w:rsid w:val="00302FFC"/>
    <w:rsid w:val="0030434C"/>
    <w:rsid w:val="003055FE"/>
    <w:rsid w:val="00305BA0"/>
    <w:rsid w:val="003062BE"/>
    <w:rsid w:val="00311C17"/>
    <w:rsid w:val="00311E28"/>
    <w:rsid w:val="00320693"/>
    <w:rsid w:val="0032183F"/>
    <w:rsid w:val="003227DF"/>
    <w:rsid w:val="00327B5A"/>
    <w:rsid w:val="00331682"/>
    <w:rsid w:val="00333D8A"/>
    <w:rsid w:val="003340C4"/>
    <w:rsid w:val="00335B39"/>
    <w:rsid w:val="003374FC"/>
    <w:rsid w:val="003442F4"/>
    <w:rsid w:val="003448A9"/>
    <w:rsid w:val="00345DB9"/>
    <w:rsid w:val="003472A8"/>
    <w:rsid w:val="003472EE"/>
    <w:rsid w:val="00347AA1"/>
    <w:rsid w:val="00350324"/>
    <w:rsid w:val="003601C5"/>
    <w:rsid w:val="003704F1"/>
    <w:rsid w:val="003722B7"/>
    <w:rsid w:val="0037291E"/>
    <w:rsid w:val="00373592"/>
    <w:rsid w:val="00377D0F"/>
    <w:rsid w:val="0038001E"/>
    <w:rsid w:val="0038240C"/>
    <w:rsid w:val="00383E74"/>
    <w:rsid w:val="00384AE1"/>
    <w:rsid w:val="00386543"/>
    <w:rsid w:val="0039302B"/>
    <w:rsid w:val="0039488F"/>
    <w:rsid w:val="003951EA"/>
    <w:rsid w:val="003A035A"/>
    <w:rsid w:val="003A4C04"/>
    <w:rsid w:val="003A51C0"/>
    <w:rsid w:val="003A6D42"/>
    <w:rsid w:val="003A72ED"/>
    <w:rsid w:val="003A7454"/>
    <w:rsid w:val="003A7786"/>
    <w:rsid w:val="003A7C6B"/>
    <w:rsid w:val="003B0A4A"/>
    <w:rsid w:val="003B15E5"/>
    <w:rsid w:val="003B2B3C"/>
    <w:rsid w:val="003B51BE"/>
    <w:rsid w:val="003B6FF9"/>
    <w:rsid w:val="003C17CB"/>
    <w:rsid w:val="003C26E0"/>
    <w:rsid w:val="003C2E04"/>
    <w:rsid w:val="003C3BA5"/>
    <w:rsid w:val="003C4B13"/>
    <w:rsid w:val="003C70E9"/>
    <w:rsid w:val="003D0C84"/>
    <w:rsid w:val="003D2488"/>
    <w:rsid w:val="003D3A71"/>
    <w:rsid w:val="003D3C63"/>
    <w:rsid w:val="003D5B52"/>
    <w:rsid w:val="003D7E45"/>
    <w:rsid w:val="003E6442"/>
    <w:rsid w:val="003F0273"/>
    <w:rsid w:val="003F038B"/>
    <w:rsid w:val="003F0D48"/>
    <w:rsid w:val="003F4E99"/>
    <w:rsid w:val="003F5ADE"/>
    <w:rsid w:val="00402940"/>
    <w:rsid w:val="00402C65"/>
    <w:rsid w:val="00404750"/>
    <w:rsid w:val="0040490F"/>
    <w:rsid w:val="00406012"/>
    <w:rsid w:val="00410E52"/>
    <w:rsid w:val="00410FFF"/>
    <w:rsid w:val="00411A22"/>
    <w:rsid w:val="00411F6F"/>
    <w:rsid w:val="00412127"/>
    <w:rsid w:val="004143CF"/>
    <w:rsid w:val="0041618D"/>
    <w:rsid w:val="00416854"/>
    <w:rsid w:val="004168E3"/>
    <w:rsid w:val="004176C1"/>
    <w:rsid w:val="004216D1"/>
    <w:rsid w:val="0042308E"/>
    <w:rsid w:val="00424363"/>
    <w:rsid w:val="00427F41"/>
    <w:rsid w:val="00431FEC"/>
    <w:rsid w:val="00434EB9"/>
    <w:rsid w:val="00435939"/>
    <w:rsid w:val="00437D49"/>
    <w:rsid w:val="004408B8"/>
    <w:rsid w:val="00440E48"/>
    <w:rsid w:val="00443C9A"/>
    <w:rsid w:val="0044401A"/>
    <w:rsid w:val="004454DF"/>
    <w:rsid w:val="00446AC2"/>
    <w:rsid w:val="00446AD7"/>
    <w:rsid w:val="00450722"/>
    <w:rsid w:val="00451C51"/>
    <w:rsid w:val="00453B97"/>
    <w:rsid w:val="004577BC"/>
    <w:rsid w:val="00457A46"/>
    <w:rsid w:val="004618AD"/>
    <w:rsid w:val="00463A22"/>
    <w:rsid w:val="004649A3"/>
    <w:rsid w:val="00466462"/>
    <w:rsid w:val="00472163"/>
    <w:rsid w:val="0047760E"/>
    <w:rsid w:val="00477824"/>
    <w:rsid w:val="004810E7"/>
    <w:rsid w:val="00482219"/>
    <w:rsid w:val="00482221"/>
    <w:rsid w:val="004825CA"/>
    <w:rsid w:val="00483260"/>
    <w:rsid w:val="00483CAB"/>
    <w:rsid w:val="0049044B"/>
    <w:rsid w:val="00490DBA"/>
    <w:rsid w:val="00492AEE"/>
    <w:rsid w:val="00493BCD"/>
    <w:rsid w:val="00493DF5"/>
    <w:rsid w:val="0049445D"/>
    <w:rsid w:val="004948A9"/>
    <w:rsid w:val="004948EA"/>
    <w:rsid w:val="004956D1"/>
    <w:rsid w:val="00496C4A"/>
    <w:rsid w:val="00496EB2"/>
    <w:rsid w:val="00496F41"/>
    <w:rsid w:val="004A34B7"/>
    <w:rsid w:val="004A35B1"/>
    <w:rsid w:val="004A3F6B"/>
    <w:rsid w:val="004A6540"/>
    <w:rsid w:val="004A6F8C"/>
    <w:rsid w:val="004A74FC"/>
    <w:rsid w:val="004A78D0"/>
    <w:rsid w:val="004B1238"/>
    <w:rsid w:val="004B173D"/>
    <w:rsid w:val="004B1F7C"/>
    <w:rsid w:val="004B2DB5"/>
    <w:rsid w:val="004B2DFA"/>
    <w:rsid w:val="004B495C"/>
    <w:rsid w:val="004C021C"/>
    <w:rsid w:val="004C0F00"/>
    <w:rsid w:val="004C2877"/>
    <w:rsid w:val="004C30A5"/>
    <w:rsid w:val="004C39F8"/>
    <w:rsid w:val="004C5153"/>
    <w:rsid w:val="004C5363"/>
    <w:rsid w:val="004C6045"/>
    <w:rsid w:val="004C7B48"/>
    <w:rsid w:val="004D3ADD"/>
    <w:rsid w:val="004D3B88"/>
    <w:rsid w:val="004D3E68"/>
    <w:rsid w:val="004D70A2"/>
    <w:rsid w:val="004E04D0"/>
    <w:rsid w:val="004E0659"/>
    <w:rsid w:val="004E20B5"/>
    <w:rsid w:val="004E2DBD"/>
    <w:rsid w:val="004E60F7"/>
    <w:rsid w:val="004E73FC"/>
    <w:rsid w:val="004F175F"/>
    <w:rsid w:val="004F403C"/>
    <w:rsid w:val="00501A90"/>
    <w:rsid w:val="00501C06"/>
    <w:rsid w:val="00501E12"/>
    <w:rsid w:val="00502BBA"/>
    <w:rsid w:val="00505F04"/>
    <w:rsid w:val="00507093"/>
    <w:rsid w:val="005123CF"/>
    <w:rsid w:val="00513761"/>
    <w:rsid w:val="00514962"/>
    <w:rsid w:val="005152FB"/>
    <w:rsid w:val="00524AA6"/>
    <w:rsid w:val="00524ECE"/>
    <w:rsid w:val="0052613D"/>
    <w:rsid w:val="0053013E"/>
    <w:rsid w:val="00531BCF"/>
    <w:rsid w:val="00531C03"/>
    <w:rsid w:val="00531FA0"/>
    <w:rsid w:val="00534557"/>
    <w:rsid w:val="00536110"/>
    <w:rsid w:val="0053637A"/>
    <w:rsid w:val="00537218"/>
    <w:rsid w:val="0053749E"/>
    <w:rsid w:val="00544896"/>
    <w:rsid w:val="00544DFA"/>
    <w:rsid w:val="0054540D"/>
    <w:rsid w:val="00546692"/>
    <w:rsid w:val="00546E93"/>
    <w:rsid w:val="00551EFE"/>
    <w:rsid w:val="00552643"/>
    <w:rsid w:val="00552FB6"/>
    <w:rsid w:val="00553D2E"/>
    <w:rsid w:val="00555FEF"/>
    <w:rsid w:val="00557720"/>
    <w:rsid w:val="005662E3"/>
    <w:rsid w:val="00572200"/>
    <w:rsid w:val="0057249C"/>
    <w:rsid w:val="005736D0"/>
    <w:rsid w:val="00573B9E"/>
    <w:rsid w:val="00574B27"/>
    <w:rsid w:val="00576488"/>
    <w:rsid w:val="00577468"/>
    <w:rsid w:val="005801B6"/>
    <w:rsid w:val="005843F7"/>
    <w:rsid w:val="005858F4"/>
    <w:rsid w:val="005859C2"/>
    <w:rsid w:val="005913C6"/>
    <w:rsid w:val="0059192D"/>
    <w:rsid w:val="0059385A"/>
    <w:rsid w:val="00594F69"/>
    <w:rsid w:val="005A1653"/>
    <w:rsid w:val="005A19B3"/>
    <w:rsid w:val="005A6795"/>
    <w:rsid w:val="005B0A25"/>
    <w:rsid w:val="005B0CC2"/>
    <w:rsid w:val="005B11AA"/>
    <w:rsid w:val="005B2E55"/>
    <w:rsid w:val="005B3680"/>
    <w:rsid w:val="005B36F3"/>
    <w:rsid w:val="005B3BE1"/>
    <w:rsid w:val="005B4718"/>
    <w:rsid w:val="005B60BA"/>
    <w:rsid w:val="005B6546"/>
    <w:rsid w:val="005B7393"/>
    <w:rsid w:val="005C16CE"/>
    <w:rsid w:val="005C3ACC"/>
    <w:rsid w:val="005D07FD"/>
    <w:rsid w:val="005D131A"/>
    <w:rsid w:val="005D5A21"/>
    <w:rsid w:val="005D70D0"/>
    <w:rsid w:val="005D7B2C"/>
    <w:rsid w:val="005E288E"/>
    <w:rsid w:val="005E3C62"/>
    <w:rsid w:val="005E3D2A"/>
    <w:rsid w:val="005E5FBB"/>
    <w:rsid w:val="005F17CA"/>
    <w:rsid w:val="005F47C3"/>
    <w:rsid w:val="005F4F69"/>
    <w:rsid w:val="005F79F0"/>
    <w:rsid w:val="00600982"/>
    <w:rsid w:val="0060350B"/>
    <w:rsid w:val="00603BD0"/>
    <w:rsid w:val="006058F8"/>
    <w:rsid w:val="006069DD"/>
    <w:rsid w:val="00607582"/>
    <w:rsid w:val="00610677"/>
    <w:rsid w:val="00611BB0"/>
    <w:rsid w:val="0061301E"/>
    <w:rsid w:val="00613857"/>
    <w:rsid w:val="00620FAB"/>
    <w:rsid w:val="006242D4"/>
    <w:rsid w:val="00624985"/>
    <w:rsid w:val="006259EE"/>
    <w:rsid w:val="00627B5D"/>
    <w:rsid w:val="00630556"/>
    <w:rsid w:val="006342DD"/>
    <w:rsid w:val="00634A9C"/>
    <w:rsid w:val="006350D6"/>
    <w:rsid w:val="0063528B"/>
    <w:rsid w:val="00637574"/>
    <w:rsid w:val="006375F3"/>
    <w:rsid w:val="00642181"/>
    <w:rsid w:val="00643034"/>
    <w:rsid w:val="00647D86"/>
    <w:rsid w:val="006504B1"/>
    <w:rsid w:val="00652122"/>
    <w:rsid w:val="006529CE"/>
    <w:rsid w:val="00654803"/>
    <w:rsid w:val="00655777"/>
    <w:rsid w:val="0065623D"/>
    <w:rsid w:val="00661E05"/>
    <w:rsid w:val="006629DE"/>
    <w:rsid w:val="00664D77"/>
    <w:rsid w:val="00664EC1"/>
    <w:rsid w:val="00666A8F"/>
    <w:rsid w:val="00670D27"/>
    <w:rsid w:val="00671059"/>
    <w:rsid w:val="00673778"/>
    <w:rsid w:val="00676163"/>
    <w:rsid w:val="006768FC"/>
    <w:rsid w:val="006769A6"/>
    <w:rsid w:val="00680037"/>
    <w:rsid w:val="00681395"/>
    <w:rsid w:val="00684212"/>
    <w:rsid w:val="00684393"/>
    <w:rsid w:val="0069393F"/>
    <w:rsid w:val="006940C3"/>
    <w:rsid w:val="00695D4D"/>
    <w:rsid w:val="00697C8D"/>
    <w:rsid w:val="006A0C2B"/>
    <w:rsid w:val="006A1624"/>
    <w:rsid w:val="006A54A9"/>
    <w:rsid w:val="006A554B"/>
    <w:rsid w:val="006A7DED"/>
    <w:rsid w:val="006B0088"/>
    <w:rsid w:val="006B1D51"/>
    <w:rsid w:val="006B1E60"/>
    <w:rsid w:val="006B2938"/>
    <w:rsid w:val="006B3265"/>
    <w:rsid w:val="006B3DE7"/>
    <w:rsid w:val="006B5EA4"/>
    <w:rsid w:val="006B63A2"/>
    <w:rsid w:val="006B657A"/>
    <w:rsid w:val="006C27CA"/>
    <w:rsid w:val="006C45A6"/>
    <w:rsid w:val="006C52EE"/>
    <w:rsid w:val="006C751B"/>
    <w:rsid w:val="006D2362"/>
    <w:rsid w:val="006D3A34"/>
    <w:rsid w:val="006D483E"/>
    <w:rsid w:val="006D4ECD"/>
    <w:rsid w:val="006D4F42"/>
    <w:rsid w:val="006D5717"/>
    <w:rsid w:val="006D72DE"/>
    <w:rsid w:val="006E1AEA"/>
    <w:rsid w:val="006E2D91"/>
    <w:rsid w:val="006E326B"/>
    <w:rsid w:val="006E3C62"/>
    <w:rsid w:val="006E4A31"/>
    <w:rsid w:val="007009D8"/>
    <w:rsid w:val="00701C43"/>
    <w:rsid w:val="0070351A"/>
    <w:rsid w:val="007037D3"/>
    <w:rsid w:val="00703DAA"/>
    <w:rsid w:val="00704947"/>
    <w:rsid w:val="00706AFD"/>
    <w:rsid w:val="00707805"/>
    <w:rsid w:val="0071086B"/>
    <w:rsid w:val="007114C5"/>
    <w:rsid w:val="00711B7D"/>
    <w:rsid w:val="00712BDD"/>
    <w:rsid w:val="00714E68"/>
    <w:rsid w:val="00715218"/>
    <w:rsid w:val="00715AC5"/>
    <w:rsid w:val="0071724B"/>
    <w:rsid w:val="007204DB"/>
    <w:rsid w:val="00721B09"/>
    <w:rsid w:val="00723EB6"/>
    <w:rsid w:val="00725145"/>
    <w:rsid w:val="00732158"/>
    <w:rsid w:val="00732C63"/>
    <w:rsid w:val="0073398A"/>
    <w:rsid w:val="00733AE6"/>
    <w:rsid w:val="00733AF0"/>
    <w:rsid w:val="007361CC"/>
    <w:rsid w:val="007427D6"/>
    <w:rsid w:val="007455AA"/>
    <w:rsid w:val="007473F2"/>
    <w:rsid w:val="00750ADB"/>
    <w:rsid w:val="0075392A"/>
    <w:rsid w:val="00753E87"/>
    <w:rsid w:val="00754C57"/>
    <w:rsid w:val="00755909"/>
    <w:rsid w:val="007579F3"/>
    <w:rsid w:val="00757A6D"/>
    <w:rsid w:val="00757C20"/>
    <w:rsid w:val="00761C5B"/>
    <w:rsid w:val="00762001"/>
    <w:rsid w:val="00762854"/>
    <w:rsid w:val="00764F0A"/>
    <w:rsid w:val="007663C2"/>
    <w:rsid w:val="0077795B"/>
    <w:rsid w:val="00780F19"/>
    <w:rsid w:val="00784173"/>
    <w:rsid w:val="007841FA"/>
    <w:rsid w:val="00784660"/>
    <w:rsid w:val="0078525D"/>
    <w:rsid w:val="00785BAC"/>
    <w:rsid w:val="007879E9"/>
    <w:rsid w:val="00791072"/>
    <w:rsid w:val="00794EEC"/>
    <w:rsid w:val="007A22E0"/>
    <w:rsid w:val="007A3267"/>
    <w:rsid w:val="007A43B5"/>
    <w:rsid w:val="007A751F"/>
    <w:rsid w:val="007B1A4D"/>
    <w:rsid w:val="007B4B72"/>
    <w:rsid w:val="007C02BD"/>
    <w:rsid w:val="007C05C3"/>
    <w:rsid w:val="007C1488"/>
    <w:rsid w:val="007C2674"/>
    <w:rsid w:val="007C2E57"/>
    <w:rsid w:val="007C34B6"/>
    <w:rsid w:val="007C5B18"/>
    <w:rsid w:val="007C798A"/>
    <w:rsid w:val="007C7A3A"/>
    <w:rsid w:val="007D0FBF"/>
    <w:rsid w:val="007D1A3E"/>
    <w:rsid w:val="007D1F5D"/>
    <w:rsid w:val="007D2137"/>
    <w:rsid w:val="007D31A7"/>
    <w:rsid w:val="007D41BA"/>
    <w:rsid w:val="007D46F5"/>
    <w:rsid w:val="007D565A"/>
    <w:rsid w:val="007D5C40"/>
    <w:rsid w:val="007D6E74"/>
    <w:rsid w:val="007E1A85"/>
    <w:rsid w:val="007E2CD2"/>
    <w:rsid w:val="007E4709"/>
    <w:rsid w:val="007E4C86"/>
    <w:rsid w:val="007E4D9E"/>
    <w:rsid w:val="007E5B1D"/>
    <w:rsid w:val="007E7DC7"/>
    <w:rsid w:val="007F6312"/>
    <w:rsid w:val="007F69EB"/>
    <w:rsid w:val="007F726B"/>
    <w:rsid w:val="007F788C"/>
    <w:rsid w:val="008012E7"/>
    <w:rsid w:val="00801FC7"/>
    <w:rsid w:val="00802F1D"/>
    <w:rsid w:val="00803BB7"/>
    <w:rsid w:val="008066D4"/>
    <w:rsid w:val="008071B3"/>
    <w:rsid w:val="00810341"/>
    <w:rsid w:val="00811022"/>
    <w:rsid w:val="00815A74"/>
    <w:rsid w:val="00820F39"/>
    <w:rsid w:val="008240D9"/>
    <w:rsid w:val="00826C39"/>
    <w:rsid w:val="0083498F"/>
    <w:rsid w:val="00834F7A"/>
    <w:rsid w:val="008351EE"/>
    <w:rsid w:val="00835DBD"/>
    <w:rsid w:val="008406F8"/>
    <w:rsid w:val="00852631"/>
    <w:rsid w:val="00854D14"/>
    <w:rsid w:val="00855156"/>
    <w:rsid w:val="00855282"/>
    <w:rsid w:val="00857054"/>
    <w:rsid w:val="00857500"/>
    <w:rsid w:val="0086054C"/>
    <w:rsid w:val="00860C0C"/>
    <w:rsid w:val="0086126E"/>
    <w:rsid w:val="0086222D"/>
    <w:rsid w:val="00866742"/>
    <w:rsid w:val="00867E7C"/>
    <w:rsid w:val="00873FA4"/>
    <w:rsid w:val="00874510"/>
    <w:rsid w:val="00875AF3"/>
    <w:rsid w:val="00875DD0"/>
    <w:rsid w:val="0087617D"/>
    <w:rsid w:val="00877673"/>
    <w:rsid w:val="00877F20"/>
    <w:rsid w:val="00880F26"/>
    <w:rsid w:val="008838FB"/>
    <w:rsid w:val="00883C4D"/>
    <w:rsid w:val="008849D7"/>
    <w:rsid w:val="0088582B"/>
    <w:rsid w:val="00885A4C"/>
    <w:rsid w:val="00886E61"/>
    <w:rsid w:val="00892A7D"/>
    <w:rsid w:val="00892DF8"/>
    <w:rsid w:val="00895D75"/>
    <w:rsid w:val="0089649D"/>
    <w:rsid w:val="008A00FA"/>
    <w:rsid w:val="008A1D35"/>
    <w:rsid w:val="008A25FA"/>
    <w:rsid w:val="008A2BE4"/>
    <w:rsid w:val="008A3496"/>
    <w:rsid w:val="008A5A95"/>
    <w:rsid w:val="008A6A7E"/>
    <w:rsid w:val="008B0A23"/>
    <w:rsid w:val="008B2241"/>
    <w:rsid w:val="008B2C2E"/>
    <w:rsid w:val="008B493E"/>
    <w:rsid w:val="008C0BC9"/>
    <w:rsid w:val="008C16B5"/>
    <w:rsid w:val="008C1A7E"/>
    <w:rsid w:val="008C220A"/>
    <w:rsid w:val="008C3D1F"/>
    <w:rsid w:val="008C5D70"/>
    <w:rsid w:val="008C6909"/>
    <w:rsid w:val="008D0473"/>
    <w:rsid w:val="008D1A6C"/>
    <w:rsid w:val="008D2185"/>
    <w:rsid w:val="008D349A"/>
    <w:rsid w:val="008D5104"/>
    <w:rsid w:val="008D5CB6"/>
    <w:rsid w:val="008D678C"/>
    <w:rsid w:val="008D7023"/>
    <w:rsid w:val="008E04DC"/>
    <w:rsid w:val="008E05FA"/>
    <w:rsid w:val="008E16CE"/>
    <w:rsid w:val="008E1F50"/>
    <w:rsid w:val="008E2A67"/>
    <w:rsid w:val="008E422E"/>
    <w:rsid w:val="008E434E"/>
    <w:rsid w:val="008E46F4"/>
    <w:rsid w:val="008F272C"/>
    <w:rsid w:val="008F2BBA"/>
    <w:rsid w:val="008F378F"/>
    <w:rsid w:val="008F454B"/>
    <w:rsid w:val="008F46E6"/>
    <w:rsid w:val="008F5370"/>
    <w:rsid w:val="008F5791"/>
    <w:rsid w:val="008F5AD3"/>
    <w:rsid w:val="008F6BAB"/>
    <w:rsid w:val="009001FA"/>
    <w:rsid w:val="00901C46"/>
    <w:rsid w:val="00902EA1"/>
    <w:rsid w:val="00904A29"/>
    <w:rsid w:val="009066D0"/>
    <w:rsid w:val="00907535"/>
    <w:rsid w:val="00911109"/>
    <w:rsid w:val="00911A1F"/>
    <w:rsid w:val="00912603"/>
    <w:rsid w:val="00912E93"/>
    <w:rsid w:val="009137E8"/>
    <w:rsid w:val="009170F5"/>
    <w:rsid w:val="0092423F"/>
    <w:rsid w:val="00924563"/>
    <w:rsid w:val="00925162"/>
    <w:rsid w:val="009254D0"/>
    <w:rsid w:val="0092567D"/>
    <w:rsid w:val="00926D0F"/>
    <w:rsid w:val="00930752"/>
    <w:rsid w:val="0093329E"/>
    <w:rsid w:val="00933BE9"/>
    <w:rsid w:val="00940F71"/>
    <w:rsid w:val="00942087"/>
    <w:rsid w:val="00945496"/>
    <w:rsid w:val="00950756"/>
    <w:rsid w:val="0095083D"/>
    <w:rsid w:val="00951059"/>
    <w:rsid w:val="009510D1"/>
    <w:rsid w:val="0095143E"/>
    <w:rsid w:val="00951790"/>
    <w:rsid w:val="00952723"/>
    <w:rsid w:val="00953D1C"/>
    <w:rsid w:val="00954B91"/>
    <w:rsid w:val="00956739"/>
    <w:rsid w:val="00957783"/>
    <w:rsid w:val="009577FE"/>
    <w:rsid w:val="0096182A"/>
    <w:rsid w:val="00963D95"/>
    <w:rsid w:val="0096525E"/>
    <w:rsid w:val="00965327"/>
    <w:rsid w:val="009654F1"/>
    <w:rsid w:val="00972ED8"/>
    <w:rsid w:val="00972F51"/>
    <w:rsid w:val="00973028"/>
    <w:rsid w:val="00973380"/>
    <w:rsid w:val="0097436F"/>
    <w:rsid w:val="00974F2F"/>
    <w:rsid w:val="00975006"/>
    <w:rsid w:val="0097535D"/>
    <w:rsid w:val="00975D1E"/>
    <w:rsid w:val="00976FBB"/>
    <w:rsid w:val="009808FF"/>
    <w:rsid w:val="009827BA"/>
    <w:rsid w:val="009834E5"/>
    <w:rsid w:val="00990D9E"/>
    <w:rsid w:val="00992BE2"/>
    <w:rsid w:val="00993566"/>
    <w:rsid w:val="009966A8"/>
    <w:rsid w:val="009971EB"/>
    <w:rsid w:val="009A06CB"/>
    <w:rsid w:val="009A131B"/>
    <w:rsid w:val="009A299C"/>
    <w:rsid w:val="009A29D0"/>
    <w:rsid w:val="009A3231"/>
    <w:rsid w:val="009A457B"/>
    <w:rsid w:val="009A48E5"/>
    <w:rsid w:val="009A4AEC"/>
    <w:rsid w:val="009A65B9"/>
    <w:rsid w:val="009A70AA"/>
    <w:rsid w:val="009B126C"/>
    <w:rsid w:val="009B381C"/>
    <w:rsid w:val="009B4AF8"/>
    <w:rsid w:val="009B666F"/>
    <w:rsid w:val="009C7EA4"/>
    <w:rsid w:val="009D1A19"/>
    <w:rsid w:val="009D1A8E"/>
    <w:rsid w:val="009D20A8"/>
    <w:rsid w:val="009D504E"/>
    <w:rsid w:val="009D6206"/>
    <w:rsid w:val="009D7A85"/>
    <w:rsid w:val="009E0C5C"/>
    <w:rsid w:val="009E1015"/>
    <w:rsid w:val="009E1869"/>
    <w:rsid w:val="009E3B20"/>
    <w:rsid w:val="009E4A35"/>
    <w:rsid w:val="009E62FC"/>
    <w:rsid w:val="009E6726"/>
    <w:rsid w:val="009F08F8"/>
    <w:rsid w:val="009F4C0E"/>
    <w:rsid w:val="009F4D81"/>
    <w:rsid w:val="009F5B4F"/>
    <w:rsid w:val="00A05D07"/>
    <w:rsid w:val="00A06F7D"/>
    <w:rsid w:val="00A10C57"/>
    <w:rsid w:val="00A10DB3"/>
    <w:rsid w:val="00A12D94"/>
    <w:rsid w:val="00A13B6B"/>
    <w:rsid w:val="00A213EB"/>
    <w:rsid w:val="00A24807"/>
    <w:rsid w:val="00A25292"/>
    <w:rsid w:val="00A41774"/>
    <w:rsid w:val="00A44C42"/>
    <w:rsid w:val="00A45A33"/>
    <w:rsid w:val="00A500CA"/>
    <w:rsid w:val="00A50D4A"/>
    <w:rsid w:val="00A50EEF"/>
    <w:rsid w:val="00A56929"/>
    <w:rsid w:val="00A60C6F"/>
    <w:rsid w:val="00A636D0"/>
    <w:rsid w:val="00A637DB"/>
    <w:rsid w:val="00A63ACB"/>
    <w:rsid w:val="00A657A5"/>
    <w:rsid w:val="00A66233"/>
    <w:rsid w:val="00A66B5B"/>
    <w:rsid w:val="00A67549"/>
    <w:rsid w:val="00A676DE"/>
    <w:rsid w:val="00A7004C"/>
    <w:rsid w:val="00A7075C"/>
    <w:rsid w:val="00A71270"/>
    <w:rsid w:val="00A7133E"/>
    <w:rsid w:val="00A748D8"/>
    <w:rsid w:val="00A7529C"/>
    <w:rsid w:val="00A75886"/>
    <w:rsid w:val="00A76816"/>
    <w:rsid w:val="00A806CD"/>
    <w:rsid w:val="00A80B6D"/>
    <w:rsid w:val="00A82ABC"/>
    <w:rsid w:val="00A82E8B"/>
    <w:rsid w:val="00A85AC2"/>
    <w:rsid w:val="00A86DC0"/>
    <w:rsid w:val="00A872D1"/>
    <w:rsid w:val="00A9096D"/>
    <w:rsid w:val="00A91244"/>
    <w:rsid w:val="00A91515"/>
    <w:rsid w:val="00A9196E"/>
    <w:rsid w:val="00A923D9"/>
    <w:rsid w:val="00A93369"/>
    <w:rsid w:val="00A93A6A"/>
    <w:rsid w:val="00A94B92"/>
    <w:rsid w:val="00A94E28"/>
    <w:rsid w:val="00A97ACE"/>
    <w:rsid w:val="00AA0590"/>
    <w:rsid w:val="00AA3065"/>
    <w:rsid w:val="00AA3BB1"/>
    <w:rsid w:val="00AA3CD0"/>
    <w:rsid w:val="00AA660B"/>
    <w:rsid w:val="00AA6722"/>
    <w:rsid w:val="00AB0223"/>
    <w:rsid w:val="00AB1011"/>
    <w:rsid w:val="00AB40B6"/>
    <w:rsid w:val="00AB4CB8"/>
    <w:rsid w:val="00AB52F7"/>
    <w:rsid w:val="00AB5FA4"/>
    <w:rsid w:val="00AB7C41"/>
    <w:rsid w:val="00AC0228"/>
    <w:rsid w:val="00AC0950"/>
    <w:rsid w:val="00AC6382"/>
    <w:rsid w:val="00AC750D"/>
    <w:rsid w:val="00AC7A61"/>
    <w:rsid w:val="00AD107A"/>
    <w:rsid w:val="00AD1BB0"/>
    <w:rsid w:val="00AE0890"/>
    <w:rsid w:val="00AE0F27"/>
    <w:rsid w:val="00AE2873"/>
    <w:rsid w:val="00AE4155"/>
    <w:rsid w:val="00AE490E"/>
    <w:rsid w:val="00AE5773"/>
    <w:rsid w:val="00AE62F6"/>
    <w:rsid w:val="00AF0357"/>
    <w:rsid w:val="00AF0437"/>
    <w:rsid w:val="00AF0618"/>
    <w:rsid w:val="00AF311E"/>
    <w:rsid w:val="00AF41DB"/>
    <w:rsid w:val="00AF5DBC"/>
    <w:rsid w:val="00AF61C9"/>
    <w:rsid w:val="00AF6E24"/>
    <w:rsid w:val="00B00783"/>
    <w:rsid w:val="00B00C55"/>
    <w:rsid w:val="00B045C4"/>
    <w:rsid w:val="00B05098"/>
    <w:rsid w:val="00B068C3"/>
    <w:rsid w:val="00B0725E"/>
    <w:rsid w:val="00B07C17"/>
    <w:rsid w:val="00B10D87"/>
    <w:rsid w:val="00B117C9"/>
    <w:rsid w:val="00B14F2E"/>
    <w:rsid w:val="00B1555E"/>
    <w:rsid w:val="00B1777B"/>
    <w:rsid w:val="00B178CD"/>
    <w:rsid w:val="00B17E77"/>
    <w:rsid w:val="00B20938"/>
    <w:rsid w:val="00B210E6"/>
    <w:rsid w:val="00B21D16"/>
    <w:rsid w:val="00B21F4B"/>
    <w:rsid w:val="00B248D0"/>
    <w:rsid w:val="00B265A2"/>
    <w:rsid w:val="00B32CC8"/>
    <w:rsid w:val="00B33668"/>
    <w:rsid w:val="00B3405A"/>
    <w:rsid w:val="00B35C76"/>
    <w:rsid w:val="00B41AF9"/>
    <w:rsid w:val="00B41D22"/>
    <w:rsid w:val="00B43A51"/>
    <w:rsid w:val="00B447E8"/>
    <w:rsid w:val="00B452E9"/>
    <w:rsid w:val="00B46AA1"/>
    <w:rsid w:val="00B46EC1"/>
    <w:rsid w:val="00B47643"/>
    <w:rsid w:val="00B478D9"/>
    <w:rsid w:val="00B512F2"/>
    <w:rsid w:val="00B52125"/>
    <w:rsid w:val="00B5353B"/>
    <w:rsid w:val="00B538EB"/>
    <w:rsid w:val="00B5480D"/>
    <w:rsid w:val="00B57BC8"/>
    <w:rsid w:val="00B62A17"/>
    <w:rsid w:val="00B62FB0"/>
    <w:rsid w:val="00B6485E"/>
    <w:rsid w:val="00B667F7"/>
    <w:rsid w:val="00B71C1B"/>
    <w:rsid w:val="00B73995"/>
    <w:rsid w:val="00B742FA"/>
    <w:rsid w:val="00B7623B"/>
    <w:rsid w:val="00B80479"/>
    <w:rsid w:val="00B81CCD"/>
    <w:rsid w:val="00B8240B"/>
    <w:rsid w:val="00B8259E"/>
    <w:rsid w:val="00B83377"/>
    <w:rsid w:val="00B833E8"/>
    <w:rsid w:val="00B835C2"/>
    <w:rsid w:val="00B84E88"/>
    <w:rsid w:val="00B87E3F"/>
    <w:rsid w:val="00B909BA"/>
    <w:rsid w:val="00B9460E"/>
    <w:rsid w:val="00B97887"/>
    <w:rsid w:val="00BA292C"/>
    <w:rsid w:val="00BA3692"/>
    <w:rsid w:val="00BA3835"/>
    <w:rsid w:val="00BA3E19"/>
    <w:rsid w:val="00BA6D86"/>
    <w:rsid w:val="00BA7A09"/>
    <w:rsid w:val="00BA7C9C"/>
    <w:rsid w:val="00BB0992"/>
    <w:rsid w:val="00BB1B6D"/>
    <w:rsid w:val="00BB3209"/>
    <w:rsid w:val="00BB3CD7"/>
    <w:rsid w:val="00BB6430"/>
    <w:rsid w:val="00BB6B2E"/>
    <w:rsid w:val="00BB7E76"/>
    <w:rsid w:val="00BC0A3A"/>
    <w:rsid w:val="00BC0BEF"/>
    <w:rsid w:val="00BD17C1"/>
    <w:rsid w:val="00BD1AF4"/>
    <w:rsid w:val="00BD1B99"/>
    <w:rsid w:val="00BD2462"/>
    <w:rsid w:val="00BD379E"/>
    <w:rsid w:val="00BD3F0E"/>
    <w:rsid w:val="00BD43E7"/>
    <w:rsid w:val="00BD57BB"/>
    <w:rsid w:val="00BD5D6D"/>
    <w:rsid w:val="00BD5DBF"/>
    <w:rsid w:val="00BD6600"/>
    <w:rsid w:val="00BD7387"/>
    <w:rsid w:val="00BE0D44"/>
    <w:rsid w:val="00BE27A1"/>
    <w:rsid w:val="00BE532E"/>
    <w:rsid w:val="00BE5CE3"/>
    <w:rsid w:val="00BF01B8"/>
    <w:rsid w:val="00BF085B"/>
    <w:rsid w:val="00BF0E59"/>
    <w:rsid w:val="00BF1ACD"/>
    <w:rsid w:val="00BF2DA3"/>
    <w:rsid w:val="00BF47C5"/>
    <w:rsid w:val="00BF676F"/>
    <w:rsid w:val="00BF7507"/>
    <w:rsid w:val="00C00F9F"/>
    <w:rsid w:val="00C01879"/>
    <w:rsid w:val="00C03B35"/>
    <w:rsid w:val="00C052EA"/>
    <w:rsid w:val="00C055C6"/>
    <w:rsid w:val="00C07299"/>
    <w:rsid w:val="00C07EE1"/>
    <w:rsid w:val="00C10658"/>
    <w:rsid w:val="00C10FE7"/>
    <w:rsid w:val="00C12F0C"/>
    <w:rsid w:val="00C131D8"/>
    <w:rsid w:val="00C14080"/>
    <w:rsid w:val="00C14328"/>
    <w:rsid w:val="00C14750"/>
    <w:rsid w:val="00C1789E"/>
    <w:rsid w:val="00C20537"/>
    <w:rsid w:val="00C22FCB"/>
    <w:rsid w:val="00C24635"/>
    <w:rsid w:val="00C24BB6"/>
    <w:rsid w:val="00C25B5C"/>
    <w:rsid w:val="00C2691B"/>
    <w:rsid w:val="00C27606"/>
    <w:rsid w:val="00C300D6"/>
    <w:rsid w:val="00C30256"/>
    <w:rsid w:val="00C36837"/>
    <w:rsid w:val="00C408FD"/>
    <w:rsid w:val="00C40CE0"/>
    <w:rsid w:val="00C4436B"/>
    <w:rsid w:val="00C44EC5"/>
    <w:rsid w:val="00C4551F"/>
    <w:rsid w:val="00C47E76"/>
    <w:rsid w:val="00C5407C"/>
    <w:rsid w:val="00C60994"/>
    <w:rsid w:val="00C60B48"/>
    <w:rsid w:val="00C610E5"/>
    <w:rsid w:val="00C62270"/>
    <w:rsid w:val="00C628F9"/>
    <w:rsid w:val="00C6452A"/>
    <w:rsid w:val="00C71505"/>
    <w:rsid w:val="00C75EAD"/>
    <w:rsid w:val="00C76C3B"/>
    <w:rsid w:val="00C8203B"/>
    <w:rsid w:val="00C822C8"/>
    <w:rsid w:val="00C82A61"/>
    <w:rsid w:val="00C87DFD"/>
    <w:rsid w:val="00C91609"/>
    <w:rsid w:val="00C929A7"/>
    <w:rsid w:val="00C934DD"/>
    <w:rsid w:val="00C944BF"/>
    <w:rsid w:val="00C94A58"/>
    <w:rsid w:val="00C9553A"/>
    <w:rsid w:val="00C9738C"/>
    <w:rsid w:val="00CA012F"/>
    <w:rsid w:val="00CA187E"/>
    <w:rsid w:val="00CA1A4D"/>
    <w:rsid w:val="00CA1B86"/>
    <w:rsid w:val="00CA5369"/>
    <w:rsid w:val="00CA5D32"/>
    <w:rsid w:val="00CA72F2"/>
    <w:rsid w:val="00CA7659"/>
    <w:rsid w:val="00CB0632"/>
    <w:rsid w:val="00CB0C70"/>
    <w:rsid w:val="00CB1829"/>
    <w:rsid w:val="00CB1B73"/>
    <w:rsid w:val="00CB7813"/>
    <w:rsid w:val="00CC0216"/>
    <w:rsid w:val="00CC08E8"/>
    <w:rsid w:val="00CC37E8"/>
    <w:rsid w:val="00CC3D5A"/>
    <w:rsid w:val="00CC6C34"/>
    <w:rsid w:val="00CC6DA1"/>
    <w:rsid w:val="00CC722E"/>
    <w:rsid w:val="00CC79B4"/>
    <w:rsid w:val="00CD56C9"/>
    <w:rsid w:val="00CD6D99"/>
    <w:rsid w:val="00CE085A"/>
    <w:rsid w:val="00CE1F75"/>
    <w:rsid w:val="00CE3104"/>
    <w:rsid w:val="00CE39E5"/>
    <w:rsid w:val="00CE7585"/>
    <w:rsid w:val="00CF0317"/>
    <w:rsid w:val="00CF0391"/>
    <w:rsid w:val="00CF0F1A"/>
    <w:rsid w:val="00CF47C1"/>
    <w:rsid w:val="00CF5AC6"/>
    <w:rsid w:val="00CF619F"/>
    <w:rsid w:val="00CF7029"/>
    <w:rsid w:val="00D00779"/>
    <w:rsid w:val="00D02323"/>
    <w:rsid w:val="00D0305A"/>
    <w:rsid w:val="00D0334D"/>
    <w:rsid w:val="00D046A9"/>
    <w:rsid w:val="00D079FA"/>
    <w:rsid w:val="00D11F80"/>
    <w:rsid w:val="00D1343C"/>
    <w:rsid w:val="00D13860"/>
    <w:rsid w:val="00D16868"/>
    <w:rsid w:val="00D24856"/>
    <w:rsid w:val="00D250A6"/>
    <w:rsid w:val="00D27922"/>
    <w:rsid w:val="00D302B0"/>
    <w:rsid w:val="00D30EEB"/>
    <w:rsid w:val="00D310A7"/>
    <w:rsid w:val="00D31399"/>
    <w:rsid w:val="00D32000"/>
    <w:rsid w:val="00D32B27"/>
    <w:rsid w:val="00D34439"/>
    <w:rsid w:val="00D3459F"/>
    <w:rsid w:val="00D37064"/>
    <w:rsid w:val="00D42F7E"/>
    <w:rsid w:val="00D4346D"/>
    <w:rsid w:val="00D441D3"/>
    <w:rsid w:val="00D44310"/>
    <w:rsid w:val="00D454F8"/>
    <w:rsid w:val="00D47C4E"/>
    <w:rsid w:val="00D51222"/>
    <w:rsid w:val="00D52037"/>
    <w:rsid w:val="00D5229C"/>
    <w:rsid w:val="00D53659"/>
    <w:rsid w:val="00D53768"/>
    <w:rsid w:val="00D61652"/>
    <w:rsid w:val="00D61DBD"/>
    <w:rsid w:val="00D732BF"/>
    <w:rsid w:val="00D733AA"/>
    <w:rsid w:val="00D73AF3"/>
    <w:rsid w:val="00D73EF9"/>
    <w:rsid w:val="00D757DC"/>
    <w:rsid w:val="00D7590F"/>
    <w:rsid w:val="00D75D15"/>
    <w:rsid w:val="00D8549E"/>
    <w:rsid w:val="00D87F19"/>
    <w:rsid w:val="00D9148C"/>
    <w:rsid w:val="00D928F7"/>
    <w:rsid w:val="00D92DE8"/>
    <w:rsid w:val="00D95630"/>
    <w:rsid w:val="00D95D8A"/>
    <w:rsid w:val="00D96D93"/>
    <w:rsid w:val="00DA1546"/>
    <w:rsid w:val="00DA28ED"/>
    <w:rsid w:val="00DA3A14"/>
    <w:rsid w:val="00DA6B48"/>
    <w:rsid w:val="00DB132F"/>
    <w:rsid w:val="00DB2E24"/>
    <w:rsid w:val="00DB3759"/>
    <w:rsid w:val="00DB4F32"/>
    <w:rsid w:val="00DB54CA"/>
    <w:rsid w:val="00DB6F2B"/>
    <w:rsid w:val="00DC0952"/>
    <w:rsid w:val="00DC119F"/>
    <w:rsid w:val="00DC29FB"/>
    <w:rsid w:val="00DC34A1"/>
    <w:rsid w:val="00DC3556"/>
    <w:rsid w:val="00DC3B0B"/>
    <w:rsid w:val="00DC4BF0"/>
    <w:rsid w:val="00DC7005"/>
    <w:rsid w:val="00DC71C9"/>
    <w:rsid w:val="00DD0B3D"/>
    <w:rsid w:val="00DD2266"/>
    <w:rsid w:val="00DD5764"/>
    <w:rsid w:val="00DD6AC3"/>
    <w:rsid w:val="00DD73B2"/>
    <w:rsid w:val="00DE110B"/>
    <w:rsid w:val="00DE1BF1"/>
    <w:rsid w:val="00DE31FE"/>
    <w:rsid w:val="00DE6D8C"/>
    <w:rsid w:val="00DE744B"/>
    <w:rsid w:val="00DF07B7"/>
    <w:rsid w:val="00DF17DE"/>
    <w:rsid w:val="00DF26BA"/>
    <w:rsid w:val="00DF3BB3"/>
    <w:rsid w:val="00DF46EC"/>
    <w:rsid w:val="00DF4FDC"/>
    <w:rsid w:val="00DF584A"/>
    <w:rsid w:val="00DF7F0B"/>
    <w:rsid w:val="00E01030"/>
    <w:rsid w:val="00E011EA"/>
    <w:rsid w:val="00E03275"/>
    <w:rsid w:val="00E064AB"/>
    <w:rsid w:val="00E07305"/>
    <w:rsid w:val="00E075A3"/>
    <w:rsid w:val="00E13A02"/>
    <w:rsid w:val="00E151F1"/>
    <w:rsid w:val="00E16EB4"/>
    <w:rsid w:val="00E17FAE"/>
    <w:rsid w:val="00E20C1C"/>
    <w:rsid w:val="00E21214"/>
    <w:rsid w:val="00E24C40"/>
    <w:rsid w:val="00E264A9"/>
    <w:rsid w:val="00E27EB0"/>
    <w:rsid w:val="00E31383"/>
    <w:rsid w:val="00E333DC"/>
    <w:rsid w:val="00E35B52"/>
    <w:rsid w:val="00E36982"/>
    <w:rsid w:val="00E40758"/>
    <w:rsid w:val="00E42F91"/>
    <w:rsid w:val="00E44704"/>
    <w:rsid w:val="00E452FD"/>
    <w:rsid w:val="00E45F09"/>
    <w:rsid w:val="00E46582"/>
    <w:rsid w:val="00E47E64"/>
    <w:rsid w:val="00E50722"/>
    <w:rsid w:val="00E50DA6"/>
    <w:rsid w:val="00E514B1"/>
    <w:rsid w:val="00E54831"/>
    <w:rsid w:val="00E550C6"/>
    <w:rsid w:val="00E60560"/>
    <w:rsid w:val="00E61554"/>
    <w:rsid w:val="00E62486"/>
    <w:rsid w:val="00E63060"/>
    <w:rsid w:val="00E63792"/>
    <w:rsid w:val="00E63A06"/>
    <w:rsid w:val="00E66BBF"/>
    <w:rsid w:val="00E67213"/>
    <w:rsid w:val="00E7104D"/>
    <w:rsid w:val="00E719B5"/>
    <w:rsid w:val="00E7573E"/>
    <w:rsid w:val="00E770EC"/>
    <w:rsid w:val="00E77872"/>
    <w:rsid w:val="00E77876"/>
    <w:rsid w:val="00E81B69"/>
    <w:rsid w:val="00E82D3E"/>
    <w:rsid w:val="00E830CA"/>
    <w:rsid w:val="00E90F7F"/>
    <w:rsid w:val="00E92B9D"/>
    <w:rsid w:val="00E94466"/>
    <w:rsid w:val="00E94D4A"/>
    <w:rsid w:val="00E96059"/>
    <w:rsid w:val="00E97E30"/>
    <w:rsid w:val="00EA21E9"/>
    <w:rsid w:val="00EA2AE7"/>
    <w:rsid w:val="00EA3968"/>
    <w:rsid w:val="00EA5084"/>
    <w:rsid w:val="00EA681A"/>
    <w:rsid w:val="00EA7028"/>
    <w:rsid w:val="00EB1C92"/>
    <w:rsid w:val="00EB3BDC"/>
    <w:rsid w:val="00EB482C"/>
    <w:rsid w:val="00EB5805"/>
    <w:rsid w:val="00EC06A6"/>
    <w:rsid w:val="00EC1C68"/>
    <w:rsid w:val="00EC46CC"/>
    <w:rsid w:val="00EC713E"/>
    <w:rsid w:val="00ED1079"/>
    <w:rsid w:val="00ED111F"/>
    <w:rsid w:val="00ED44D8"/>
    <w:rsid w:val="00ED5080"/>
    <w:rsid w:val="00ED5DB1"/>
    <w:rsid w:val="00ED64A7"/>
    <w:rsid w:val="00ED7EDC"/>
    <w:rsid w:val="00EE1069"/>
    <w:rsid w:val="00EE40E6"/>
    <w:rsid w:val="00EE54C5"/>
    <w:rsid w:val="00EF19E9"/>
    <w:rsid w:val="00EF2335"/>
    <w:rsid w:val="00EF2714"/>
    <w:rsid w:val="00EF3E29"/>
    <w:rsid w:val="00EF40A5"/>
    <w:rsid w:val="00EF414B"/>
    <w:rsid w:val="00EF5F2F"/>
    <w:rsid w:val="00EF7721"/>
    <w:rsid w:val="00EF78E4"/>
    <w:rsid w:val="00F0373B"/>
    <w:rsid w:val="00F03A0B"/>
    <w:rsid w:val="00F04288"/>
    <w:rsid w:val="00F0567E"/>
    <w:rsid w:val="00F06775"/>
    <w:rsid w:val="00F06931"/>
    <w:rsid w:val="00F07178"/>
    <w:rsid w:val="00F11124"/>
    <w:rsid w:val="00F12DC2"/>
    <w:rsid w:val="00F137FA"/>
    <w:rsid w:val="00F243BE"/>
    <w:rsid w:val="00F24BB4"/>
    <w:rsid w:val="00F252D5"/>
    <w:rsid w:val="00F26220"/>
    <w:rsid w:val="00F26338"/>
    <w:rsid w:val="00F320BF"/>
    <w:rsid w:val="00F3335D"/>
    <w:rsid w:val="00F34E76"/>
    <w:rsid w:val="00F3570A"/>
    <w:rsid w:val="00F35B62"/>
    <w:rsid w:val="00F35FAD"/>
    <w:rsid w:val="00F40CA8"/>
    <w:rsid w:val="00F43974"/>
    <w:rsid w:val="00F43CED"/>
    <w:rsid w:val="00F44496"/>
    <w:rsid w:val="00F45174"/>
    <w:rsid w:val="00F4570F"/>
    <w:rsid w:val="00F45F1A"/>
    <w:rsid w:val="00F46E59"/>
    <w:rsid w:val="00F52F5C"/>
    <w:rsid w:val="00F541BE"/>
    <w:rsid w:val="00F54F66"/>
    <w:rsid w:val="00F55CCC"/>
    <w:rsid w:val="00F56B2B"/>
    <w:rsid w:val="00F60047"/>
    <w:rsid w:val="00F65620"/>
    <w:rsid w:val="00F66F93"/>
    <w:rsid w:val="00F67127"/>
    <w:rsid w:val="00F704D7"/>
    <w:rsid w:val="00F71A41"/>
    <w:rsid w:val="00F80189"/>
    <w:rsid w:val="00F85A4E"/>
    <w:rsid w:val="00F85D4C"/>
    <w:rsid w:val="00F87864"/>
    <w:rsid w:val="00F91E3C"/>
    <w:rsid w:val="00F9375F"/>
    <w:rsid w:val="00F937C2"/>
    <w:rsid w:val="00F9575B"/>
    <w:rsid w:val="00FA030E"/>
    <w:rsid w:val="00FA275E"/>
    <w:rsid w:val="00FA377B"/>
    <w:rsid w:val="00FA71B1"/>
    <w:rsid w:val="00FB2727"/>
    <w:rsid w:val="00FC1270"/>
    <w:rsid w:val="00FC331C"/>
    <w:rsid w:val="00FC604E"/>
    <w:rsid w:val="00FC64FF"/>
    <w:rsid w:val="00FC7FAD"/>
    <w:rsid w:val="00FD1922"/>
    <w:rsid w:val="00FD2718"/>
    <w:rsid w:val="00FD45FF"/>
    <w:rsid w:val="00FD4736"/>
    <w:rsid w:val="00FD4EB6"/>
    <w:rsid w:val="00FD6805"/>
    <w:rsid w:val="00FD6A02"/>
    <w:rsid w:val="00FD7438"/>
    <w:rsid w:val="00FE37CB"/>
    <w:rsid w:val="00FE4D5C"/>
    <w:rsid w:val="00FE6729"/>
    <w:rsid w:val="00FE7C62"/>
    <w:rsid w:val="00FF0B8F"/>
    <w:rsid w:val="00FF3C87"/>
    <w:rsid w:val="00FF42C0"/>
    <w:rsid w:val="00FF61CF"/>
    <w:rsid w:val="00FF6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39DFAD1"/>
  <w15:docId w15:val="{8B7A16A7-334D-4BF8-A6CE-3E4D2F6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5D4D"/>
    <w:rPr>
      <w:rFonts w:ascii="Times New Roman" w:eastAsia="Times New Roman" w:hAnsi="Times New Roman"/>
      <w:sz w:val="24"/>
      <w:szCs w:val="24"/>
    </w:rPr>
  </w:style>
  <w:style w:type="paragraph" w:styleId="Nagwek1">
    <w:name w:val="heading 1"/>
    <w:basedOn w:val="Normalny"/>
    <w:next w:val="Normalny"/>
    <w:qFormat/>
    <w:rsid w:val="00695D4D"/>
    <w:pPr>
      <w:keepNext/>
      <w:numPr>
        <w:numId w:val="1"/>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qFormat/>
    <w:rsid w:val="00695D4D"/>
    <w:pPr>
      <w:keepNext/>
      <w:numPr>
        <w:ilvl w:val="1"/>
        <w:numId w:val="1"/>
      </w:numPr>
      <w:jc w:val="both"/>
      <w:outlineLvl w:val="1"/>
    </w:pPr>
    <w:rPr>
      <w:b/>
      <w:szCs w:val="20"/>
    </w:rPr>
  </w:style>
  <w:style w:type="paragraph" w:styleId="Nagwek3">
    <w:name w:val="heading 3"/>
    <w:basedOn w:val="Normalny"/>
    <w:next w:val="Normalny"/>
    <w:link w:val="Nagwek3Znak1"/>
    <w:qFormat/>
    <w:rsid w:val="00695D4D"/>
    <w:pPr>
      <w:keepNext/>
      <w:numPr>
        <w:ilvl w:val="2"/>
        <w:numId w:val="1"/>
      </w:numPr>
      <w:jc w:val="both"/>
      <w:outlineLvl w:val="2"/>
    </w:pPr>
    <w:rPr>
      <w:szCs w:val="20"/>
    </w:rPr>
  </w:style>
  <w:style w:type="paragraph" w:styleId="Nagwek4">
    <w:name w:val="heading 4"/>
    <w:basedOn w:val="Normalny"/>
    <w:next w:val="Normalny"/>
    <w:qFormat/>
    <w:rsid w:val="00695D4D"/>
    <w:pPr>
      <w:keepNext/>
      <w:numPr>
        <w:ilvl w:val="3"/>
        <w:numId w:val="1"/>
      </w:numPr>
      <w:jc w:val="center"/>
      <w:outlineLvl w:val="3"/>
    </w:pPr>
    <w:rPr>
      <w:u w:val="single"/>
    </w:rPr>
  </w:style>
  <w:style w:type="paragraph" w:styleId="Nagwek5">
    <w:name w:val="heading 5"/>
    <w:basedOn w:val="Normalny"/>
    <w:next w:val="Normalny"/>
    <w:qFormat/>
    <w:rsid w:val="00695D4D"/>
    <w:pPr>
      <w:keepNext/>
      <w:numPr>
        <w:ilvl w:val="4"/>
        <w:numId w:val="1"/>
      </w:numPr>
      <w:outlineLvl w:val="4"/>
    </w:pPr>
    <w:rPr>
      <w:b/>
      <w:sz w:val="18"/>
    </w:rPr>
  </w:style>
  <w:style w:type="paragraph" w:styleId="Nagwek6">
    <w:name w:val="heading 6"/>
    <w:basedOn w:val="Normalny"/>
    <w:next w:val="Normalny"/>
    <w:qFormat/>
    <w:rsid w:val="00695D4D"/>
    <w:pPr>
      <w:keepNext/>
      <w:numPr>
        <w:ilvl w:val="5"/>
        <w:numId w:val="1"/>
      </w:numPr>
      <w:jc w:val="right"/>
      <w:outlineLvl w:val="5"/>
    </w:pPr>
    <w:rPr>
      <w:b/>
      <w:szCs w:val="20"/>
    </w:rPr>
  </w:style>
  <w:style w:type="paragraph" w:styleId="Nagwek7">
    <w:name w:val="heading 7"/>
    <w:basedOn w:val="Normalny"/>
    <w:next w:val="Normalny"/>
    <w:qFormat/>
    <w:rsid w:val="00695D4D"/>
    <w:pPr>
      <w:keepNext/>
      <w:numPr>
        <w:ilvl w:val="6"/>
        <w:numId w:val="1"/>
      </w:numPr>
      <w:jc w:val="center"/>
      <w:outlineLvl w:val="6"/>
    </w:pPr>
    <w:rPr>
      <w:b/>
      <w:szCs w:val="20"/>
      <w:u w:val="single"/>
    </w:rPr>
  </w:style>
  <w:style w:type="paragraph" w:styleId="Nagwek8">
    <w:name w:val="heading 8"/>
    <w:basedOn w:val="Normalny"/>
    <w:next w:val="Normalny"/>
    <w:qFormat/>
    <w:rsid w:val="00695D4D"/>
    <w:pPr>
      <w:keepNext/>
      <w:numPr>
        <w:ilvl w:val="7"/>
        <w:numId w:val="1"/>
      </w:numPr>
      <w:jc w:val="center"/>
      <w:outlineLvl w:val="7"/>
    </w:pPr>
    <w:rPr>
      <w:szCs w:val="20"/>
    </w:rPr>
  </w:style>
  <w:style w:type="paragraph" w:styleId="Nagwek9">
    <w:name w:val="heading 9"/>
    <w:basedOn w:val="Normalny"/>
    <w:next w:val="Normalny"/>
    <w:qFormat/>
    <w:rsid w:val="00695D4D"/>
    <w:pPr>
      <w:keepNext/>
      <w:numPr>
        <w:ilvl w:val="8"/>
        <w:numId w:val="1"/>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695D4D"/>
    <w:rPr>
      <w:rFonts w:ascii="Times New Roman" w:eastAsia="Times New Roman" w:hAnsi="Times New Roman" w:cs="Times New Roman"/>
      <w:b/>
      <w:sz w:val="28"/>
      <w:szCs w:val="20"/>
      <w:lang w:eastAsia="pl-PL"/>
    </w:rPr>
  </w:style>
  <w:style w:type="character" w:customStyle="1" w:styleId="Nagwek2Znak">
    <w:name w:val="Nagłówek 2 Znak"/>
    <w:rsid w:val="00695D4D"/>
    <w:rPr>
      <w:rFonts w:ascii="Times New Roman" w:eastAsia="Times New Roman" w:hAnsi="Times New Roman" w:cs="Times New Roman"/>
      <w:b/>
      <w:sz w:val="24"/>
      <w:szCs w:val="20"/>
      <w:lang w:eastAsia="pl-PL"/>
    </w:rPr>
  </w:style>
  <w:style w:type="character" w:customStyle="1" w:styleId="Nagwek3Znak">
    <w:name w:val="Nagłówek 3 Znak"/>
    <w:rsid w:val="00695D4D"/>
    <w:rPr>
      <w:rFonts w:ascii="Times New Roman" w:eastAsia="Times New Roman" w:hAnsi="Times New Roman" w:cs="Times New Roman"/>
      <w:sz w:val="24"/>
      <w:szCs w:val="20"/>
      <w:lang w:eastAsia="pl-PL"/>
    </w:rPr>
  </w:style>
  <w:style w:type="character" w:customStyle="1" w:styleId="Nagwek4Znak">
    <w:name w:val="Nagłówek 4 Znak"/>
    <w:rsid w:val="00695D4D"/>
    <w:rPr>
      <w:rFonts w:ascii="Times New Roman" w:eastAsia="Times New Roman" w:hAnsi="Times New Roman" w:cs="Times New Roman"/>
      <w:sz w:val="24"/>
      <w:szCs w:val="24"/>
      <w:u w:val="single"/>
      <w:lang w:eastAsia="pl-PL"/>
    </w:rPr>
  </w:style>
  <w:style w:type="character" w:customStyle="1" w:styleId="Nagwek5Znak">
    <w:name w:val="Nagłówek 5 Znak"/>
    <w:rsid w:val="00695D4D"/>
    <w:rPr>
      <w:rFonts w:ascii="Times New Roman" w:eastAsia="Times New Roman" w:hAnsi="Times New Roman" w:cs="Times New Roman"/>
      <w:b/>
      <w:sz w:val="18"/>
      <w:szCs w:val="24"/>
      <w:lang w:eastAsia="pl-PL"/>
    </w:rPr>
  </w:style>
  <w:style w:type="character" w:customStyle="1" w:styleId="Nagwek6Znak">
    <w:name w:val="Nagłówek 6 Znak"/>
    <w:rsid w:val="00695D4D"/>
    <w:rPr>
      <w:rFonts w:ascii="Times New Roman" w:eastAsia="Times New Roman" w:hAnsi="Times New Roman" w:cs="Times New Roman"/>
      <w:b/>
      <w:sz w:val="24"/>
      <w:szCs w:val="20"/>
      <w:lang w:eastAsia="pl-PL"/>
    </w:rPr>
  </w:style>
  <w:style w:type="character" w:customStyle="1" w:styleId="Nagwek7Znak">
    <w:name w:val="Nagłówek 7 Znak"/>
    <w:rsid w:val="00695D4D"/>
    <w:rPr>
      <w:rFonts w:ascii="Times New Roman" w:eastAsia="Times New Roman" w:hAnsi="Times New Roman" w:cs="Times New Roman"/>
      <w:b/>
      <w:sz w:val="24"/>
      <w:szCs w:val="20"/>
      <w:u w:val="single"/>
      <w:lang w:eastAsia="pl-PL"/>
    </w:rPr>
  </w:style>
  <w:style w:type="character" w:customStyle="1" w:styleId="Nagwek8Znak">
    <w:name w:val="Nagłówek 8 Znak"/>
    <w:rsid w:val="00695D4D"/>
    <w:rPr>
      <w:rFonts w:ascii="Times New Roman" w:eastAsia="Times New Roman" w:hAnsi="Times New Roman" w:cs="Times New Roman"/>
      <w:sz w:val="24"/>
      <w:szCs w:val="20"/>
      <w:lang w:eastAsia="pl-PL"/>
    </w:rPr>
  </w:style>
  <w:style w:type="character" w:customStyle="1" w:styleId="Nagwek9Znak">
    <w:name w:val="Nagłówek 9 Znak"/>
    <w:rsid w:val="00695D4D"/>
    <w:rPr>
      <w:rFonts w:ascii="Times New Roman" w:eastAsia="Times New Roman" w:hAnsi="Times New Roman" w:cs="Times New Roman"/>
      <w:b/>
      <w:color w:val="0000FF"/>
      <w:sz w:val="24"/>
      <w:szCs w:val="20"/>
      <w:lang w:eastAsia="pl-PL"/>
    </w:rPr>
  </w:style>
  <w:style w:type="paragraph" w:customStyle="1" w:styleId="Bartek">
    <w:name w:val="Bartek"/>
    <w:basedOn w:val="Normalny"/>
    <w:rsid w:val="00695D4D"/>
    <w:rPr>
      <w:sz w:val="28"/>
      <w:szCs w:val="20"/>
    </w:rPr>
  </w:style>
  <w:style w:type="paragraph" w:styleId="Tekstpodstawowywcity3">
    <w:name w:val="Body Text Indent 3"/>
    <w:basedOn w:val="Normalny"/>
    <w:rsid w:val="00695D4D"/>
    <w:pPr>
      <w:pBdr>
        <w:top w:val="single" w:sz="18" w:space="6" w:color="auto" w:shadow="1"/>
        <w:left w:val="single" w:sz="18" w:space="6" w:color="auto" w:shadow="1"/>
        <w:bottom w:val="single" w:sz="18" w:space="29" w:color="auto" w:shadow="1"/>
        <w:right w:val="single" w:sz="18" w:space="6" w:color="auto" w:shadow="1"/>
      </w:pBdr>
      <w:ind w:firstLine="708"/>
      <w:jc w:val="both"/>
    </w:pPr>
    <w:rPr>
      <w:szCs w:val="20"/>
    </w:rPr>
  </w:style>
  <w:style w:type="character" w:customStyle="1" w:styleId="Tekstpodstawowywcity3Znak">
    <w:name w:val="Tekst podstawowy wcięty 3 Znak"/>
    <w:rsid w:val="00695D4D"/>
    <w:rPr>
      <w:rFonts w:ascii="Times New Roman" w:eastAsia="Times New Roman" w:hAnsi="Times New Roman" w:cs="Times New Roman"/>
      <w:sz w:val="24"/>
      <w:szCs w:val="20"/>
      <w:lang w:eastAsia="pl-PL"/>
    </w:rPr>
  </w:style>
  <w:style w:type="paragraph" w:customStyle="1" w:styleId="NormalnyWeb1">
    <w:name w:val="Normalny (Web)1"/>
    <w:basedOn w:val="Normalny"/>
    <w:rsid w:val="00695D4D"/>
    <w:pPr>
      <w:spacing w:before="100" w:after="100"/>
    </w:pPr>
    <w:rPr>
      <w:szCs w:val="20"/>
    </w:rPr>
  </w:style>
  <w:style w:type="paragraph" w:customStyle="1" w:styleId="ust">
    <w:name w:val="ust"/>
    <w:rsid w:val="00695D4D"/>
    <w:pPr>
      <w:spacing w:before="60" w:after="60"/>
      <w:ind w:left="426" w:hanging="284"/>
      <w:jc w:val="both"/>
    </w:pPr>
    <w:rPr>
      <w:rFonts w:ascii="Times New Roman" w:eastAsia="Times New Roman" w:hAnsi="Times New Roman"/>
      <w:sz w:val="24"/>
    </w:rPr>
  </w:style>
  <w:style w:type="paragraph" w:styleId="Tekstpodstawowy3">
    <w:name w:val="Body Text 3"/>
    <w:basedOn w:val="Normalny"/>
    <w:rsid w:val="00695D4D"/>
    <w:pPr>
      <w:jc w:val="center"/>
    </w:pPr>
    <w:rPr>
      <w:szCs w:val="20"/>
    </w:rPr>
  </w:style>
  <w:style w:type="character" w:customStyle="1" w:styleId="Tekstpodstawowy3Znak">
    <w:name w:val="Tekst podstawowy 3 Znak"/>
    <w:rsid w:val="00695D4D"/>
    <w:rPr>
      <w:rFonts w:ascii="Times New Roman" w:eastAsia="Times New Roman" w:hAnsi="Times New Roman" w:cs="Times New Roman"/>
      <w:sz w:val="24"/>
      <w:szCs w:val="20"/>
      <w:lang w:eastAsia="pl-PL"/>
    </w:rPr>
  </w:style>
  <w:style w:type="paragraph" w:styleId="Stopka">
    <w:name w:val="footer"/>
    <w:basedOn w:val="Normalny"/>
    <w:uiPriority w:val="99"/>
    <w:rsid w:val="00695D4D"/>
    <w:pPr>
      <w:tabs>
        <w:tab w:val="center" w:pos="4536"/>
        <w:tab w:val="right" w:pos="9072"/>
      </w:tabs>
      <w:spacing w:after="240" w:line="360" w:lineRule="atLeast"/>
      <w:jc w:val="both"/>
    </w:pPr>
    <w:rPr>
      <w:rFonts w:ascii="Arial" w:hAnsi="Arial"/>
      <w:szCs w:val="20"/>
    </w:rPr>
  </w:style>
  <w:style w:type="character" w:customStyle="1" w:styleId="StopkaZnak">
    <w:name w:val="Stopka Znak"/>
    <w:uiPriority w:val="99"/>
    <w:rsid w:val="00695D4D"/>
    <w:rPr>
      <w:rFonts w:ascii="Arial" w:eastAsia="Times New Roman" w:hAnsi="Arial" w:cs="Times New Roman"/>
      <w:sz w:val="24"/>
      <w:szCs w:val="20"/>
      <w:lang w:eastAsia="pl-PL"/>
    </w:rPr>
  </w:style>
  <w:style w:type="paragraph" w:styleId="Tekstpodstawowy">
    <w:name w:val="Body Text"/>
    <w:basedOn w:val="Normalny"/>
    <w:link w:val="TekstpodstawowyZnak1"/>
    <w:rsid w:val="00695D4D"/>
    <w:pPr>
      <w:jc w:val="center"/>
    </w:pPr>
    <w:rPr>
      <w:b/>
      <w:sz w:val="28"/>
      <w:szCs w:val="20"/>
      <w:u w:val="single"/>
    </w:rPr>
  </w:style>
  <w:style w:type="character" w:customStyle="1" w:styleId="TekstpodstawowyZnak">
    <w:name w:val="Tekst podstawowy Znak"/>
    <w:rsid w:val="00695D4D"/>
    <w:rPr>
      <w:rFonts w:ascii="Times New Roman" w:eastAsia="Times New Roman" w:hAnsi="Times New Roman" w:cs="Times New Roman"/>
      <w:b/>
      <w:sz w:val="28"/>
      <w:szCs w:val="20"/>
      <w:u w:val="single"/>
      <w:lang w:eastAsia="pl-PL"/>
    </w:rPr>
  </w:style>
  <w:style w:type="paragraph" w:styleId="Nagwek">
    <w:name w:val="header"/>
    <w:basedOn w:val="Normalny"/>
    <w:rsid w:val="00695D4D"/>
    <w:pPr>
      <w:tabs>
        <w:tab w:val="center" w:pos="4536"/>
        <w:tab w:val="right" w:pos="9072"/>
      </w:tabs>
    </w:pPr>
    <w:rPr>
      <w:sz w:val="20"/>
      <w:szCs w:val="20"/>
    </w:rPr>
  </w:style>
  <w:style w:type="character" w:customStyle="1" w:styleId="NagwekZnak">
    <w:name w:val="Nagłówek Znak"/>
    <w:rsid w:val="00695D4D"/>
    <w:rPr>
      <w:rFonts w:ascii="Times New Roman" w:eastAsia="Times New Roman" w:hAnsi="Times New Roman" w:cs="Times New Roman"/>
      <w:sz w:val="20"/>
      <w:szCs w:val="20"/>
      <w:lang w:eastAsia="pl-PL"/>
    </w:rPr>
  </w:style>
  <w:style w:type="character" w:styleId="Numerstrony">
    <w:name w:val="page number"/>
    <w:basedOn w:val="Domylnaczcionkaakapitu"/>
    <w:rsid w:val="00695D4D"/>
  </w:style>
  <w:style w:type="paragraph" w:styleId="Tekstpodstawowy2">
    <w:name w:val="Body Text 2"/>
    <w:basedOn w:val="Normalny"/>
    <w:rsid w:val="00695D4D"/>
    <w:pPr>
      <w:jc w:val="both"/>
    </w:pPr>
  </w:style>
  <w:style w:type="character" w:customStyle="1" w:styleId="Tekstpodstawowy2Znak">
    <w:name w:val="Tekst podstawowy 2 Znak"/>
    <w:rsid w:val="00695D4D"/>
    <w:rPr>
      <w:rFonts w:ascii="Times New Roman" w:eastAsia="Times New Roman" w:hAnsi="Times New Roman" w:cs="Times New Roman"/>
      <w:sz w:val="24"/>
      <w:szCs w:val="24"/>
      <w:lang w:eastAsia="pl-PL"/>
    </w:rPr>
  </w:style>
  <w:style w:type="paragraph" w:styleId="Tekstpodstawowywcity2">
    <w:name w:val="Body Text Indent 2"/>
    <w:basedOn w:val="Normalny"/>
    <w:rsid w:val="00695D4D"/>
    <w:pPr>
      <w:spacing w:after="120" w:line="480" w:lineRule="auto"/>
      <w:ind w:left="283"/>
    </w:pPr>
  </w:style>
  <w:style w:type="character" w:customStyle="1" w:styleId="Tekstpodstawowywcity2Znak">
    <w:name w:val="Tekst podstawowy wcięty 2 Znak"/>
    <w:rsid w:val="00695D4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1"/>
    <w:rsid w:val="00695D4D"/>
    <w:pPr>
      <w:spacing w:after="120"/>
      <w:ind w:left="283"/>
    </w:pPr>
  </w:style>
  <w:style w:type="character" w:customStyle="1" w:styleId="TekstpodstawowywcityZnak1">
    <w:name w:val="Tekst podstawowy wcięty Znak1"/>
    <w:link w:val="Tekstpodstawowywcity"/>
    <w:rsid w:val="00496F41"/>
    <w:rPr>
      <w:rFonts w:ascii="Times New Roman" w:eastAsia="Times New Roman" w:hAnsi="Times New Roman"/>
      <w:sz w:val="24"/>
      <w:szCs w:val="24"/>
    </w:rPr>
  </w:style>
  <w:style w:type="character" w:customStyle="1" w:styleId="TekstpodstawowywcityZnak">
    <w:name w:val="Tekst podstawowy wcięty Znak"/>
    <w:rsid w:val="00695D4D"/>
    <w:rPr>
      <w:rFonts w:ascii="Times New Roman" w:eastAsia="Times New Roman" w:hAnsi="Times New Roman" w:cs="Times New Roman"/>
      <w:sz w:val="24"/>
      <w:szCs w:val="24"/>
      <w:lang w:eastAsia="pl-PL"/>
    </w:rPr>
  </w:style>
  <w:style w:type="character" w:customStyle="1" w:styleId="TekstprzypisudolnegoZnak">
    <w:name w:val="Tekst przypisu dolnego Znak"/>
    <w:uiPriority w:val="99"/>
    <w:semiHidden/>
    <w:rsid w:val="00695D4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1"/>
    <w:uiPriority w:val="99"/>
    <w:semiHidden/>
    <w:rsid w:val="00695D4D"/>
    <w:rPr>
      <w:sz w:val="20"/>
      <w:szCs w:val="20"/>
    </w:rPr>
  </w:style>
  <w:style w:type="paragraph" w:styleId="Tekstkomentarza">
    <w:name w:val="annotation text"/>
    <w:basedOn w:val="Normalny"/>
    <w:link w:val="TekstkomentarzaZnak1"/>
    <w:rsid w:val="00695D4D"/>
    <w:rPr>
      <w:sz w:val="20"/>
      <w:szCs w:val="20"/>
    </w:rPr>
  </w:style>
  <w:style w:type="character" w:customStyle="1" w:styleId="TekstkomentarzaZnak">
    <w:name w:val="Tekst komentarza Znak"/>
    <w:rsid w:val="00695D4D"/>
    <w:rPr>
      <w:rFonts w:ascii="Times New Roman" w:eastAsia="Times New Roman" w:hAnsi="Times New Roman" w:cs="Times New Roman"/>
      <w:sz w:val="20"/>
      <w:szCs w:val="20"/>
      <w:lang w:eastAsia="pl-PL"/>
    </w:rPr>
  </w:style>
  <w:style w:type="paragraph" w:styleId="Tytu">
    <w:name w:val="Title"/>
    <w:basedOn w:val="Normalny"/>
    <w:qFormat/>
    <w:rsid w:val="00695D4D"/>
    <w:pPr>
      <w:jc w:val="center"/>
    </w:pPr>
    <w:rPr>
      <w:sz w:val="28"/>
      <w:szCs w:val="20"/>
    </w:rPr>
  </w:style>
  <w:style w:type="character" w:customStyle="1" w:styleId="TytuZnak">
    <w:name w:val="Tytuł Znak"/>
    <w:rsid w:val="00695D4D"/>
    <w:rPr>
      <w:rFonts w:ascii="Times New Roman" w:eastAsia="Times New Roman" w:hAnsi="Times New Roman" w:cs="Times New Roman"/>
      <w:sz w:val="28"/>
      <w:szCs w:val="20"/>
      <w:lang w:eastAsia="pl-PL"/>
    </w:rPr>
  </w:style>
  <w:style w:type="paragraph" w:styleId="Podtytu">
    <w:name w:val="Subtitle"/>
    <w:basedOn w:val="Normalny"/>
    <w:qFormat/>
    <w:rsid w:val="00695D4D"/>
    <w:pPr>
      <w:jc w:val="center"/>
    </w:pPr>
    <w:rPr>
      <w:rFonts w:ascii="Garamond" w:hAnsi="Garamond"/>
      <w:b/>
      <w:sz w:val="96"/>
      <w:szCs w:val="20"/>
    </w:rPr>
  </w:style>
  <w:style w:type="character" w:customStyle="1" w:styleId="PodtytuZnak">
    <w:name w:val="Podtytuł Znak"/>
    <w:rsid w:val="00695D4D"/>
    <w:rPr>
      <w:rFonts w:ascii="Garamond" w:eastAsia="Times New Roman" w:hAnsi="Garamond" w:cs="Times New Roman"/>
      <w:b/>
      <w:sz w:val="96"/>
      <w:szCs w:val="20"/>
      <w:lang w:eastAsia="pl-PL"/>
    </w:rPr>
  </w:style>
  <w:style w:type="character" w:styleId="Hipercze">
    <w:name w:val="Hyperlink"/>
    <w:rsid w:val="00695D4D"/>
    <w:rPr>
      <w:color w:val="0000FF"/>
      <w:u w:val="single"/>
    </w:rPr>
  </w:style>
  <w:style w:type="paragraph" w:customStyle="1" w:styleId="DefaultText">
    <w:name w:val="Default Text"/>
    <w:basedOn w:val="Normalny"/>
    <w:rsid w:val="00695D4D"/>
    <w:rPr>
      <w:lang w:val="en-US"/>
    </w:rPr>
  </w:style>
  <w:style w:type="paragraph" w:styleId="Zwykytekst">
    <w:name w:val="Plain Text"/>
    <w:basedOn w:val="Normalny"/>
    <w:link w:val="ZwykytekstZnak"/>
    <w:rsid w:val="00695D4D"/>
    <w:rPr>
      <w:rFonts w:ascii="Courier New" w:hAnsi="Courier New"/>
      <w:sz w:val="20"/>
    </w:rPr>
  </w:style>
  <w:style w:type="paragraph" w:customStyle="1" w:styleId="xl38">
    <w:name w:val="xl38"/>
    <w:basedOn w:val="Normalny"/>
    <w:rsid w:val="00695D4D"/>
    <w:pPr>
      <w:spacing w:before="100" w:after="100"/>
      <w:jc w:val="center"/>
    </w:pPr>
  </w:style>
  <w:style w:type="character" w:styleId="Odwoanieprzypisudolnego">
    <w:name w:val="footnote reference"/>
    <w:uiPriority w:val="99"/>
    <w:semiHidden/>
    <w:rsid w:val="00100901"/>
    <w:rPr>
      <w:vertAlign w:val="superscript"/>
    </w:rPr>
  </w:style>
  <w:style w:type="paragraph" w:styleId="Bezodstpw">
    <w:name w:val="No Spacing"/>
    <w:link w:val="BezodstpwZnak"/>
    <w:qFormat/>
    <w:rsid w:val="007114C5"/>
    <w:rPr>
      <w:rFonts w:ascii="Times New Roman" w:eastAsia="Times New Roman" w:hAnsi="Times New Roman"/>
      <w:sz w:val="24"/>
      <w:szCs w:val="24"/>
    </w:rPr>
  </w:style>
  <w:style w:type="table" w:styleId="Tabela-Siatka">
    <w:name w:val="Table Grid"/>
    <w:basedOn w:val="Standardowy"/>
    <w:uiPriority w:val="39"/>
    <w:rsid w:val="008B2C2E"/>
    <w:rPr>
      <w:rFonts w:ascii="Garamond" w:eastAsia="Times New Roman"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
    <w:basedOn w:val="Normalny"/>
    <w:link w:val="AkapitzlistZnak"/>
    <w:uiPriority w:val="34"/>
    <w:qFormat/>
    <w:rsid w:val="0060350B"/>
    <w:pPr>
      <w:spacing w:after="200" w:line="276" w:lineRule="auto"/>
      <w:ind w:left="720"/>
      <w:contextualSpacing/>
    </w:pPr>
    <w:rPr>
      <w:rFonts w:ascii="Calibri" w:eastAsia="Calibri" w:hAnsi="Calibri"/>
      <w:sz w:val="22"/>
      <w:szCs w:val="22"/>
      <w:lang w:eastAsia="en-US"/>
    </w:rPr>
  </w:style>
  <w:style w:type="paragraph" w:styleId="Lista-kontynuacja2">
    <w:name w:val="List Continue 2"/>
    <w:basedOn w:val="Lista-kontynuacja"/>
    <w:rsid w:val="00B1777B"/>
    <w:pPr>
      <w:spacing w:after="160"/>
      <w:ind w:left="1080" w:hanging="360"/>
    </w:pPr>
    <w:rPr>
      <w:rFonts w:ascii="Garamond" w:hAnsi="Garamond"/>
      <w:sz w:val="24"/>
    </w:rPr>
  </w:style>
  <w:style w:type="paragraph" w:styleId="Lista-kontynuacja">
    <w:name w:val="List Continue"/>
    <w:basedOn w:val="Normalny"/>
    <w:rsid w:val="00B1777B"/>
    <w:pPr>
      <w:spacing w:after="120"/>
      <w:ind w:left="283"/>
    </w:pPr>
    <w:rPr>
      <w:sz w:val="20"/>
      <w:szCs w:val="20"/>
    </w:rPr>
  </w:style>
  <w:style w:type="character" w:customStyle="1" w:styleId="tw4winTerm">
    <w:name w:val="tw4winTerm"/>
    <w:rsid w:val="00B1777B"/>
    <w:rPr>
      <w:color w:val="0000FF"/>
    </w:rPr>
  </w:style>
  <w:style w:type="paragraph" w:styleId="Legenda">
    <w:name w:val="caption"/>
    <w:basedOn w:val="Normalny"/>
    <w:next w:val="Normalny"/>
    <w:qFormat/>
    <w:rsid w:val="00B1777B"/>
    <w:rPr>
      <w:b/>
      <w:sz w:val="20"/>
      <w:szCs w:val="20"/>
    </w:rPr>
  </w:style>
  <w:style w:type="paragraph" w:styleId="Mapadokumentu">
    <w:name w:val="Document Map"/>
    <w:basedOn w:val="Normalny"/>
    <w:link w:val="MapadokumentuZnak"/>
    <w:rsid w:val="00B1777B"/>
    <w:pPr>
      <w:shd w:val="clear" w:color="auto" w:fill="000080"/>
    </w:pPr>
    <w:rPr>
      <w:rFonts w:ascii="Tahoma" w:hAnsi="Tahoma"/>
      <w:sz w:val="20"/>
      <w:szCs w:val="20"/>
    </w:rPr>
  </w:style>
  <w:style w:type="character" w:customStyle="1" w:styleId="MapadokumentuZnak">
    <w:name w:val="Mapa dokumentu Znak"/>
    <w:link w:val="Mapadokumentu"/>
    <w:rsid w:val="00B1777B"/>
    <w:rPr>
      <w:rFonts w:ascii="Tahoma" w:eastAsia="Times New Roman" w:hAnsi="Tahoma"/>
      <w:shd w:val="clear" w:color="auto" w:fill="000080"/>
    </w:rPr>
  </w:style>
  <w:style w:type="paragraph" w:customStyle="1" w:styleId="Blockquote">
    <w:name w:val="Blockquote"/>
    <w:basedOn w:val="Normalny"/>
    <w:rsid w:val="00B1777B"/>
    <w:pPr>
      <w:spacing w:before="100" w:after="100"/>
      <w:ind w:left="360" w:right="360"/>
    </w:pPr>
    <w:rPr>
      <w:snapToGrid w:val="0"/>
      <w:szCs w:val="20"/>
    </w:rPr>
  </w:style>
  <w:style w:type="paragraph" w:customStyle="1" w:styleId="H1">
    <w:name w:val="H1"/>
    <w:basedOn w:val="Normalny"/>
    <w:next w:val="Normalny"/>
    <w:rsid w:val="00B1777B"/>
    <w:pPr>
      <w:keepNext/>
      <w:spacing w:before="100" w:after="100"/>
      <w:outlineLvl w:val="1"/>
    </w:pPr>
    <w:rPr>
      <w:b/>
      <w:snapToGrid w:val="0"/>
      <w:kern w:val="36"/>
      <w:sz w:val="48"/>
      <w:szCs w:val="20"/>
    </w:rPr>
  </w:style>
  <w:style w:type="character" w:styleId="Pogrubienie">
    <w:name w:val="Strong"/>
    <w:qFormat/>
    <w:rsid w:val="00B1777B"/>
    <w:rPr>
      <w:b/>
      <w:bCs/>
    </w:rPr>
  </w:style>
  <w:style w:type="paragraph" w:customStyle="1" w:styleId="Nagwektabeli">
    <w:name w:val="Nagłówek tabeli"/>
    <w:basedOn w:val="Normalny"/>
    <w:rsid w:val="00D51222"/>
    <w:pPr>
      <w:suppressLineNumbers/>
      <w:suppressAutoHyphens/>
      <w:jc w:val="center"/>
    </w:pPr>
    <w:rPr>
      <w:b/>
      <w:sz w:val="20"/>
      <w:szCs w:val="20"/>
    </w:rPr>
  </w:style>
  <w:style w:type="paragraph" w:styleId="Tekstprzypisukocowego">
    <w:name w:val="endnote text"/>
    <w:basedOn w:val="Normalny"/>
    <w:link w:val="TekstprzypisukocowegoZnak"/>
    <w:uiPriority w:val="99"/>
    <w:semiHidden/>
    <w:unhideWhenUsed/>
    <w:rsid w:val="00F937C2"/>
    <w:rPr>
      <w:sz w:val="20"/>
      <w:szCs w:val="20"/>
    </w:rPr>
  </w:style>
  <w:style w:type="character" w:customStyle="1" w:styleId="TekstprzypisukocowegoZnak">
    <w:name w:val="Tekst przypisu końcowego Znak"/>
    <w:link w:val="Tekstprzypisukocowego"/>
    <w:uiPriority w:val="99"/>
    <w:semiHidden/>
    <w:rsid w:val="00F937C2"/>
    <w:rPr>
      <w:rFonts w:ascii="Times New Roman" w:eastAsia="Times New Roman" w:hAnsi="Times New Roman"/>
    </w:rPr>
  </w:style>
  <w:style w:type="character" w:styleId="Odwoanieprzypisukocowego">
    <w:name w:val="endnote reference"/>
    <w:uiPriority w:val="99"/>
    <w:semiHidden/>
    <w:unhideWhenUsed/>
    <w:rsid w:val="00F937C2"/>
    <w:rPr>
      <w:vertAlign w:val="superscript"/>
    </w:rPr>
  </w:style>
  <w:style w:type="paragraph" w:styleId="Tekstdymka">
    <w:name w:val="Balloon Text"/>
    <w:basedOn w:val="Normalny"/>
    <w:link w:val="TekstdymkaZnak"/>
    <w:semiHidden/>
    <w:unhideWhenUsed/>
    <w:rsid w:val="0021343E"/>
    <w:rPr>
      <w:rFonts w:ascii="Tahoma" w:hAnsi="Tahoma"/>
      <w:sz w:val="16"/>
      <w:szCs w:val="16"/>
    </w:rPr>
  </w:style>
  <w:style w:type="character" w:customStyle="1" w:styleId="TekstdymkaZnak">
    <w:name w:val="Tekst dymka Znak"/>
    <w:link w:val="Tekstdymka"/>
    <w:semiHidden/>
    <w:rsid w:val="0021343E"/>
    <w:rPr>
      <w:rFonts w:ascii="Tahoma" w:eastAsia="Times New Roman" w:hAnsi="Tahoma" w:cs="Tahoma"/>
      <w:sz w:val="16"/>
      <w:szCs w:val="16"/>
    </w:rPr>
  </w:style>
  <w:style w:type="character" w:customStyle="1" w:styleId="Nagwek3Znak1">
    <w:name w:val="Nagłówek 3 Znak1"/>
    <w:link w:val="Nagwek3"/>
    <w:rsid w:val="000C438F"/>
    <w:rPr>
      <w:rFonts w:ascii="Times New Roman" w:eastAsia="Times New Roman" w:hAnsi="Times New Roman"/>
      <w:sz w:val="24"/>
    </w:rPr>
  </w:style>
  <w:style w:type="character" w:customStyle="1" w:styleId="BezodstpwZnak">
    <w:name w:val="Bez odstępów Znak"/>
    <w:link w:val="Bezodstpw"/>
    <w:rsid w:val="00AD107A"/>
    <w:rPr>
      <w:rFonts w:ascii="Times New Roman" w:eastAsia="Times New Roman" w:hAnsi="Times New Roman"/>
      <w:sz w:val="24"/>
      <w:szCs w:val="24"/>
      <w:lang w:bidi="ar-SA"/>
    </w:rPr>
  </w:style>
  <w:style w:type="paragraph" w:customStyle="1" w:styleId="NormalnyWeb10">
    <w:name w:val="Normalny (Web)1"/>
    <w:basedOn w:val="Normalny"/>
    <w:rsid w:val="001C3475"/>
    <w:pPr>
      <w:spacing w:before="100" w:after="100"/>
    </w:pPr>
    <w:rPr>
      <w:szCs w:val="20"/>
    </w:rPr>
  </w:style>
  <w:style w:type="character" w:customStyle="1" w:styleId="TekstkomentarzaZnak1">
    <w:name w:val="Tekst komentarza Znak1"/>
    <w:link w:val="Tekstkomentarza"/>
    <w:semiHidden/>
    <w:rsid w:val="001C3475"/>
    <w:rPr>
      <w:rFonts w:ascii="Times New Roman" w:eastAsia="Times New Roman" w:hAnsi="Times New Roman"/>
    </w:rPr>
  </w:style>
  <w:style w:type="character" w:customStyle="1" w:styleId="TekstpodstawowyZnak1">
    <w:name w:val="Tekst podstawowy Znak1"/>
    <w:link w:val="Tekstpodstawowy"/>
    <w:rsid w:val="001C3475"/>
    <w:rPr>
      <w:rFonts w:ascii="Times New Roman" w:eastAsia="Times New Roman" w:hAnsi="Times New Roman"/>
      <w:b/>
      <w:sz w:val="28"/>
      <w:u w:val="single"/>
    </w:rPr>
  </w:style>
  <w:style w:type="character" w:customStyle="1" w:styleId="TekstprzypisudolnegoZnak1">
    <w:name w:val="Tekst przypisu dolnego Znak1"/>
    <w:link w:val="Tekstprzypisudolnego"/>
    <w:uiPriority w:val="99"/>
    <w:semiHidden/>
    <w:locked/>
    <w:rsid w:val="009A131B"/>
    <w:rPr>
      <w:rFonts w:ascii="Times New Roman" w:eastAsia="Times New Roman" w:hAnsi="Times New Roman"/>
    </w:rPr>
  </w:style>
  <w:style w:type="paragraph" w:customStyle="1" w:styleId="Teksty">
    <w:name w:val="Teksty"/>
    <w:basedOn w:val="Normalny"/>
    <w:rsid w:val="005A165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rsid w:val="005A1653"/>
    <w:pPr>
      <w:spacing w:after="120" w:line="360" w:lineRule="auto"/>
    </w:pPr>
    <w:rPr>
      <w:rFonts w:ascii="Arial" w:hAnsi="Arial"/>
      <w:sz w:val="20"/>
      <w:szCs w:val="20"/>
    </w:rPr>
  </w:style>
  <w:style w:type="paragraph" w:customStyle="1" w:styleId="Datawkorespondencji">
    <w:name w:val="Data w korespondencji"/>
    <w:basedOn w:val="Normalny"/>
    <w:rsid w:val="005A1653"/>
    <w:pPr>
      <w:spacing w:after="120" w:line="360" w:lineRule="auto"/>
      <w:jc w:val="right"/>
    </w:pPr>
    <w:rPr>
      <w:rFonts w:ascii="Arial" w:hAnsi="Arial"/>
      <w:sz w:val="20"/>
      <w:szCs w:val="20"/>
    </w:rPr>
  </w:style>
  <w:style w:type="paragraph" w:styleId="Tekstblokowy">
    <w:name w:val="Block Text"/>
    <w:basedOn w:val="Normalny"/>
    <w:rsid w:val="005A1653"/>
    <w:pPr>
      <w:ind w:left="5103" w:right="-710"/>
    </w:pPr>
    <w:rPr>
      <w:rFonts w:ascii="Tahoma" w:hAnsi="Tahoma"/>
      <w:sz w:val="20"/>
      <w:szCs w:val="20"/>
    </w:rPr>
  </w:style>
  <w:style w:type="character" w:styleId="Odwoaniedokomentarza">
    <w:name w:val="annotation reference"/>
    <w:rsid w:val="005A1653"/>
    <w:rPr>
      <w:sz w:val="16"/>
      <w:szCs w:val="16"/>
    </w:rPr>
  </w:style>
  <w:style w:type="character" w:customStyle="1" w:styleId="EquationCaption">
    <w:name w:val="_Equation Caption"/>
    <w:rsid w:val="005A1653"/>
  </w:style>
  <w:style w:type="paragraph" w:styleId="Tematkomentarza">
    <w:name w:val="annotation subject"/>
    <w:basedOn w:val="Tekstkomentarza"/>
    <w:next w:val="Tekstkomentarza"/>
    <w:link w:val="TematkomentarzaZnak"/>
    <w:semiHidden/>
    <w:rsid w:val="005A1653"/>
    <w:rPr>
      <w:b/>
      <w:bCs/>
    </w:rPr>
  </w:style>
  <w:style w:type="character" w:customStyle="1" w:styleId="TematkomentarzaZnak">
    <w:name w:val="Temat komentarza Znak"/>
    <w:basedOn w:val="TekstkomentarzaZnak1"/>
    <w:link w:val="Tematkomentarza"/>
    <w:semiHidden/>
    <w:rsid w:val="005A1653"/>
    <w:rPr>
      <w:rFonts w:ascii="Times New Roman" w:eastAsia="Times New Roman" w:hAnsi="Times New Roman"/>
      <w:b/>
      <w:bCs/>
    </w:rPr>
  </w:style>
  <w:style w:type="paragraph" w:customStyle="1" w:styleId="ZnakZnakZnak">
    <w:name w:val="Znak Znak Znak"/>
    <w:basedOn w:val="Normalny"/>
    <w:rsid w:val="005A1653"/>
  </w:style>
  <w:style w:type="character" w:styleId="UyteHipercze">
    <w:name w:val="FollowedHyperlink"/>
    <w:rsid w:val="005A1653"/>
    <w:rPr>
      <w:color w:val="800080"/>
      <w:u w:val="single"/>
    </w:rPr>
  </w:style>
  <w:style w:type="character" w:customStyle="1" w:styleId="ZwykytekstZnak">
    <w:name w:val="Zwykły tekst Znak"/>
    <w:basedOn w:val="Domylnaczcionkaakapitu"/>
    <w:link w:val="Zwykytekst"/>
    <w:rsid w:val="005A1653"/>
    <w:rPr>
      <w:rFonts w:ascii="Courier New" w:eastAsia="Times New Roman" w:hAnsi="Courier New"/>
      <w:szCs w:val="24"/>
    </w:rPr>
  </w:style>
  <w:style w:type="character" w:customStyle="1" w:styleId="apple-style-span">
    <w:name w:val="apple-style-span"/>
    <w:basedOn w:val="Domylnaczcionkaakapitu"/>
    <w:rsid w:val="005A1653"/>
  </w:style>
  <w:style w:type="paragraph" w:customStyle="1" w:styleId="Default">
    <w:name w:val="Default"/>
    <w:rsid w:val="005A1653"/>
    <w:pPr>
      <w:autoSpaceDE w:val="0"/>
      <w:autoSpaceDN w:val="0"/>
      <w:adjustRightInd w:val="0"/>
    </w:pPr>
    <w:rPr>
      <w:rFonts w:eastAsia="Times New Roman" w:cs="Calibri"/>
      <w:color w:val="000000"/>
      <w:sz w:val="24"/>
      <w:szCs w:val="24"/>
    </w:rPr>
  </w:style>
  <w:style w:type="character" w:customStyle="1" w:styleId="luchili">
    <w:name w:val="luc_hili"/>
    <w:basedOn w:val="Domylnaczcionkaakapitu"/>
    <w:rsid w:val="005A1653"/>
  </w:style>
  <w:style w:type="paragraph" w:styleId="Poprawka">
    <w:name w:val="Revision"/>
    <w:hidden/>
    <w:uiPriority w:val="99"/>
    <w:semiHidden/>
    <w:rsid w:val="005A1653"/>
    <w:rPr>
      <w:rFonts w:ascii="Times New Roman" w:eastAsia="Times New Roman" w:hAnsi="Times New Roman"/>
    </w:rPr>
  </w:style>
  <w:style w:type="paragraph" w:customStyle="1" w:styleId="Punkttekstu">
    <w:name w:val="Punkttekstu"/>
    <w:basedOn w:val="Normalny"/>
    <w:uiPriority w:val="99"/>
    <w:rsid w:val="005A1653"/>
    <w:pPr>
      <w:ind w:left="283" w:hanging="283"/>
      <w:jc w:val="both"/>
    </w:pPr>
    <w:rPr>
      <w:sz w:val="20"/>
      <w:szCs w:val="20"/>
      <w:lang w:eastAsia="ar-SA"/>
    </w:rPr>
  </w:style>
  <w:style w:type="paragraph" w:styleId="NormalnyWeb">
    <w:name w:val="Normal (Web)"/>
    <w:basedOn w:val="Normalny"/>
    <w:uiPriority w:val="99"/>
    <w:unhideWhenUsed/>
    <w:rsid w:val="005A1653"/>
    <w:pPr>
      <w:spacing w:before="100" w:beforeAutospacing="1" w:after="100" w:afterAutospacing="1"/>
    </w:pPr>
  </w:style>
  <w:style w:type="paragraph" w:customStyle="1" w:styleId="ASSECONagwekA1">
    <w:name w:val="ASSECO Nagłówek A1"/>
    <w:basedOn w:val="ASSECOStandardowy"/>
    <w:next w:val="ASSECOStandardowy"/>
    <w:rsid w:val="00F07178"/>
    <w:pPr>
      <w:keepNext/>
      <w:pageBreakBefore/>
      <w:spacing w:before="480"/>
      <w:outlineLvl w:val="0"/>
    </w:pPr>
    <w:rPr>
      <w:rFonts w:cs="Arial"/>
      <w:b/>
      <w:sz w:val="28"/>
      <w:szCs w:val="36"/>
    </w:rPr>
  </w:style>
  <w:style w:type="paragraph" w:customStyle="1" w:styleId="ASSECOStandardowy">
    <w:name w:val="ASSECO Standardowy"/>
    <w:basedOn w:val="Normalny"/>
    <w:rsid w:val="00F07178"/>
    <w:pPr>
      <w:spacing w:after="120" w:line="280" w:lineRule="atLeast"/>
      <w:jc w:val="both"/>
    </w:pPr>
    <w:rPr>
      <w:rFonts w:ascii="Verdana" w:hAnsi="Verdana"/>
      <w:color w:val="000000"/>
      <w:sz w:val="20"/>
    </w:rPr>
  </w:style>
  <w:style w:type="paragraph" w:customStyle="1" w:styleId="ASSECOTabela">
    <w:name w:val="ASSECO Tabela"/>
    <w:basedOn w:val="ASSECOStandardowy"/>
    <w:qFormat/>
    <w:rsid w:val="00F07178"/>
    <w:pPr>
      <w:spacing w:after="0"/>
      <w:jc w:val="left"/>
    </w:pPr>
  </w:style>
  <w:style w:type="character" w:customStyle="1" w:styleId="AkapitzlistZnak">
    <w:name w:val="Akapit z listą Znak"/>
    <w:aliases w:val="Podsis rysunku Znak"/>
    <w:link w:val="Akapitzlist"/>
    <w:uiPriority w:val="34"/>
    <w:rsid w:val="007C7A3A"/>
    <w:rPr>
      <w:sz w:val="22"/>
      <w:szCs w:val="22"/>
      <w:lang w:eastAsia="en-US"/>
    </w:rPr>
  </w:style>
  <w:style w:type="paragraph" w:customStyle="1" w:styleId="pp2">
    <w:name w:val="pp_2"/>
    <w:basedOn w:val="Normalny"/>
    <w:rsid w:val="00926D0F"/>
    <w:pPr>
      <w:suppressAutoHyphens/>
      <w:overflowPunct w:val="0"/>
      <w:autoSpaceDE w:val="0"/>
      <w:spacing w:before="120"/>
      <w:ind w:left="1078" w:hanging="539"/>
      <w:jc w:val="both"/>
    </w:pPr>
    <w:rPr>
      <w:rFonts w:eastAsia="Arial"/>
      <w:szCs w:val="20"/>
      <w:lang w:eastAsia="ar-SA"/>
    </w:rPr>
  </w:style>
  <w:style w:type="paragraph" w:customStyle="1" w:styleId="Styl1">
    <w:name w:val="Styl1"/>
    <w:basedOn w:val="Normalny"/>
    <w:autoRedefine/>
    <w:rsid w:val="00A05D07"/>
    <w:pPr>
      <w:spacing w:after="60"/>
      <w:jc w:val="both"/>
    </w:pPr>
    <w:rPr>
      <w:rFonts w:ascii="Arial" w:hAnsi="Arial" w:cs="Arial"/>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493">
      <w:bodyDiv w:val="1"/>
      <w:marLeft w:val="0"/>
      <w:marRight w:val="0"/>
      <w:marTop w:val="0"/>
      <w:marBottom w:val="0"/>
      <w:divBdr>
        <w:top w:val="none" w:sz="0" w:space="0" w:color="auto"/>
        <w:left w:val="none" w:sz="0" w:space="0" w:color="auto"/>
        <w:bottom w:val="none" w:sz="0" w:space="0" w:color="auto"/>
        <w:right w:val="none" w:sz="0" w:space="0" w:color="auto"/>
      </w:divBdr>
    </w:div>
    <w:div w:id="20907377">
      <w:bodyDiv w:val="1"/>
      <w:marLeft w:val="0"/>
      <w:marRight w:val="0"/>
      <w:marTop w:val="0"/>
      <w:marBottom w:val="0"/>
      <w:divBdr>
        <w:top w:val="none" w:sz="0" w:space="0" w:color="auto"/>
        <w:left w:val="none" w:sz="0" w:space="0" w:color="auto"/>
        <w:bottom w:val="none" w:sz="0" w:space="0" w:color="auto"/>
        <w:right w:val="none" w:sz="0" w:space="0" w:color="auto"/>
      </w:divBdr>
    </w:div>
    <w:div w:id="57746897">
      <w:bodyDiv w:val="1"/>
      <w:marLeft w:val="0"/>
      <w:marRight w:val="0"/>
      <w:marTop w:val="0"/>
      <w:marBottom w:val="0"/>
      <w:divBdr>
        <w:top w:val="none" w:sz="0" w:space="0" w:color="auto"/>
        <w:left w:val="none" w:sz="0" w:space="0" w:color="auto"/>
        <w:bottom w:val="none" w:sz="0" w:space="0" w:color="auto"/>
        <w:right w:val="none" w:sz="0" w:space="0" w:color="auto"/>
      </w:divBdr>
    </w:div>
    <w:div w:id="63450982">
      <w:bodyDiv w:val="1"/>
      <w:marLeft w:val="0"/>
      <w:marRight w:val="0"/>
      <w:marTop w:val="0"/>
      <w:marBottom w:val="0"/>
      <w:divBdr>
        <w:top w:val="none" w:sz="0" w:space="0" w:color="auto"/>
        <w:left w:val="none" w:sz="0" w:space="0" w:color="auto"/>
        <w:bottom w:val="none" w:sz="0" w:space="0" w:color="auto"/>
        <w:right w:val="none" w:sz="0" w:space="0" w:color="auto"/>
      </w:divBdr>
    </w:div>
    <w:div w:id="64646628">
      <w:bodyDiv w:val="1"/>
      <w:marLeft w:val="0"/>
      <w:marRight w:val="0"/>
      <w:marTop w:val="0"/>
      <w:marBottom w:val="0"/>
      <w:divBdr>
        <w:top w:val="none" w:sz="0" w:space="0" w:color="auto"/>
        <w:left w:val="none" w:sz="0" w:space="0" w:color="auto"/>
        <w:bottom w:val="none" w:sz="0" w:space="0" w:color="auto"/>
        <w:right w:val="none" w:sz="0" w:space="0" w:color="auto"/>
      </w:divBdr>
    </w:div>
    <w:div w:id="86923138">
      <w:bodyDiv w:val="1"/>
      <w:marLeft w:val="0"/>
      <w:marRight w:val="0"/>
      <w:marTop w:val="0"/>
      <w:marBottom w:val="0"/>
      <w:divBdr>
        <w:top w:val="none" w:sz="0" w:space="0" w:color="auto"/>
        <w:left w:val="none" w:sz="0" w:space="0" w:color="auto"/>
        <w:bottom w:val="none" w:sz="0" w:space="0" w:color="auto"/>
        <w:right w:val="none" w:sz="0" w:space="0" w:color="auto"/>
      </w:divBdr>
    </w:div>
    <w:div w:id="107358707">
      <w:bodyDiv w:val="1"/>
      <w:marLeft w:val="0"/>
      <w:marRight w:val="0"/>
      <w:marTop w:val="0"/>
      <w:marBottom w:val="0"/>
      <w:divBdr>
        <w:top w:val="none" w:sz="0" w:space="0" w:color="auto"/>
        <w:left w:val="none" w:sz="0" w:space="0" w:color="auto"/>
        <w:bottom w:val="none" w:sz="0" w:space="0" w:color="auto"/>
        <w:right w:val="none" w:sz="0" w:space="0" w:color="auto"/>
      </w:divBdr>
    </w:div>
    <w:div w:id="206258633">
      <w:bodyDiv w:val="1"/>
      <w:marLeft w:val="0"/>
      <w:marRight w:val="0"/>
      <w:marTop w:val="0"/>
      <w:marBottom w:val="0"/>
      <w:divBdr>
        <w:top w:val="none" w:sz="0" w:space="0" w:color="auto"/>
        <w:left w:val="none" w:sz="0" w:space="0" w:color="auto"/>
        <w:bottom w:val="none" w:sz="0" w:space="0" w:color="auto"/>
        <w:right w:val="none" w:sz="0" w:space="0" w:color="auto"/>
      </w:divBdr>
    </w:div>
    <w:div w:id="208802902">
      <w:bodyDiv w:val="1"/>
      <w:marLeft w:val="0"/>
      <w:marRight w:val="0"/>
      <w:marTop w:val="0"/>
      <w:marBottom w:val="0"/>
      <w:divBdr>
        <w:top w:val="none" w:sz="0" w:space="0" w:color="auto"/>
        <w:left w:val="none" w:sz="0" w:space="0" w:color="auto"/>
        <w:bottom w:val="none" w:sz="0" w:space="0" w:color="auto"/>
        <w:right w:val="none" w:sz="0" w:space="0" w:color="auto"/>
      </w:divBdr>
    </w:div>
    <w:div w:id="209195426">
      <w:bodyDiv w:val="1"/>
      <w:marLeft w:val="0"/>
      <w:marRight w:val="0"/>
      <w:marTop w:val="0"/>
      <w:marBottom w:val="0"/>
      <w:divBdr>
        <w:top w:val="none" w:sz="0" w:space="0" w:color="auto"/>
        <w:left w:val="none" w:sz="0" w:space="0" w:color="auto"/>
        <w:bottom w:val="none" w:sz="0" w:space="0" w:color="auto"/>
        <w:right w:val="none" w:sz="0" w:space="0" w:color="auto"/>
      </w:divBdr>
    </w:div>
    <w:div w:id="227888252">
      <w:bodyDiv w:val="1"/>
      <w:marLeft w:val="0"/>
      <w:marRight w:val="0"/>
      <w:marTop w:val="0"/>
      <w:marBottom w:val="0"/>
      <w:divBdr>
        <w:top w:val="none" w:sz="0" w:space="0" w:color="auto"/>
        <w:left w:val="none" w:sz="0" w:space="0" w:color="auto"/>
        <w:bottom w:val="none" w:sz="0" w:space="0" w:color="auto"/>
        <w:right w:val="none" w:sz="0" w:space="0" w:color="auto"/>
      </w:divBdr>
    </w:div>
    <w:div w:id="252671495">
      <w:bodyDiv w:val="1"/>
      <w:marLeft w:val="0"/>
      <w:marRight w:val="0"/>
      <w:marTop w:val="0"/>
      <w:marBottom w:val="0"/>
      <w:divBdr>
        <w:top w:val="none" w:sz="0" w:space="0" w:color="auto"/>
        <w:left w:val="none" w:sz="0" w:space="0" w:color="auto"/>
        <w:bottom w:val="none" w:sz="0" w:space="0" w:color="auto"/>
        <w:right w:val="none" w:sz="0" w:space="0" w:color="auto"/>
      </w:divBdr>
    </w:div>
    <w:div w:id="293565825">
      <w:bodyDiv w:val="1"/>
      <w:marLeft w:val="0"/>
      <w:marRight w:val="0"/>
      <w:marTop w:val="0"/>
      <w:marBottom w:val="0"/>
      <w:divBdr>
        <w:top w:val="none" w:sz="0" w:space="0" w:color="auto"/>
        <w:left w:val="none" w:sz="0" w:space="0" w:color="auto"/>
        <w:bottom w:val="none" w:sz="0" w:space="0" w:color="auto"/>
        <w:right w:val="none" w:sz="0" w:space="0" w:color="auto"/>
      </w:divBdr>
    </w:div>
    <w:div w:id="297883623">
      <w:bodyDiv w:val="1"/>
      <w:marLeft w:val="0"/>
      <w:marRight w:val="0"/>
      <w:marTop w:val="0"/>
      <w:marBottom w:val="0"/>
      <w:divBdr>
        <w:top w:val="none" w:sz="0" w:space="0" w:color="auto"/>
        <w:left w:val="none" w:sz="0" w:space="0" w:color="auto"/>
        <w:bottom w:val="none" w:sz="0" w:space="0" w:color="auto"/>
        <w:right w:val="none" w:sz="0" w:space="0" w:color="auto"/>
      </w:divBdr>
    </w:div>
    <w:div w:id="305815978">
      <w:bodyDiv w:val="1"/>
      <w:marLeft w:val="0"/>
      <w:marRight w:val="0"/>
      <w:marTop w:val="0"/>
      <w:marBottom w:val="0"/>
      <w:divBdr>
        <w:top w:val="none" w:sz="0" w:space="0" w:color="auto"/>
        <w:left w:val="none" w:sz="0" w:space="0" w:color="auto"/>
        <w:bottom w:val="none" w:sz="0" w:space="0" w:color="auto"/>
        <w:right w:val="none" w:sz="0" w:space="0" w:color="auto"/>
      </w:divBdr>
    </w:div>
    <w:div w:id="316882415">
      <w:bodyDiv w:val="1"/>
      <w:marLeft w:val="0"/>
      <w:marRight w:val="0"/>
      <w:marTop w:val="0"/>
      <w:marBottom w:val="0"/>
      <w:divBdr>
        <w:top w:val="none" w:sz="0" w:space="0" w:color="auto"/>
        <w:left w:val="none" w:sz="0" w:space="0" w:color="auto"/>
        <w:bottom w:val="none" w:sz="0" w:space="0" w:color="auto"/>
        <w:right w:val="none" w:sz="0" w:space="0" w:color="auto"/>
      </w:divBdr>
    </w:div>
    <w:div w:id="328950974">
      <w:bodyDiv w:val="1"/>
      <w:marLeft w:val="0"/>
      <w:marRight w:val="0"/>
      <w:marTop w:val="0"/>
      <w:marBottom w:val="0"/>
      <w:divBdr>
        <w:top w:val="none" w:sz="0" w:space="0" w:color="auto"/>
        <w:left w:val="none" w:sz="0" w:space="0" w:color="auto"/>
        <w:bottom w:val="none" w:sz="0" w:space="0" w:color="auto"/>
        <w:right w:val="none" w:sz="0" w:space="0" w:color="auto"/>
      </w:divBdr>
    </w:div>
    <w:div w:id="352734829">
      <w:bodyDiv w:val="1"/>
      <w:marLeft w:val="0"/>
      <w:marRight w:val="0"/>
      <w:marTop w:val="0"/>
      <w:marBottom w:val="0"/>
      <w:divBdr>
        <w:top w:val="none" w:sz="0" w:space="0" w:color="auto"/>
        <w:left w:val="none" w:sz="0" w:space="0" w:color="auto"/>
        <w:bottom w:val="none" w:sz="0" w:space="0" w:color="auto"/>
        <w:right w:val="none" w:sz="0" w:space="0" w:color="auto"/>
      </w:divBdr>
    </w:div>
    <w:div w:id="369427585">
      <w:bodyDiv w:val="1"/>
      <w:marLeft w:val="0"/>
      <w:marRight w:val="0"/>
      <w:marTop w:val="0"/>
      <w:marBottom w:val="0"/>
      <w:divBdr>
        <w:top w:val="none" w:sz="0" w:space="0" w:color="auto"/>
        <w:left w:val="none" w:sz="0" w:space="0" w:color="auto"/>
        <w:bottom w:val="none" w:sz="0" w:space="0" w:color="auto"/>
        <w:right w:val="none" w:sz="0" w:space="0" w:color="auto"/>
      </w:divBdr>
    </w:div>
    <w:div w:id="370152166">
      <w:bodyDiv w:val="1"/>
      <w:marLeft w:val="0"/>
      <w:marRight w:val="0"/>
      <w:marTop w:val="0"/>
      <w:marBottom w:val="0"/>
      <w:divBdr>
        <w:top w:val="none" w:sz="0" w:space="0" w:color="auto"/>
        <w:left w:val="none" w:sz="0" w:space="0" w:color="auto"/>
        <w:bottom w:val="none" w:sz="0" w:space="0" w:color="auto"/>
        <w:right w:val="none" w:sz="0" w:space="0" w:color="auto"/>
      </w:divBdr>
    </w:div>
    <w:div w:id="413359559">
      <w:bodyDiv w:val="1"/>
      <w:marLeft w:val="0"/>
      <w:marRight w:val="0"/>
      <w:marTop w:val="0"/>
      <w:marBottom w:val="0"/>
      <w:divBdr>
        <w:top w:val="none" w:sz="0" w:space="0" w:color="auto"/>
        <w:left w:val="none" w:sz="0" w:space="0" w:color="auto"/>
        <w:bottom w:val="none" w:sz="0" w:space="0" w:color="auto"/>
        <w:right w:val="none" w:sz="0" w:space="0" w:color="auto"/>
      </w:divBdr>
    </w:div>
    <w:div w:id="417559205">
      <w:bodyDiv w:val="1"/>
      <w:marLeft w:val="0"/>
      <w:marRight w:val="0"/>
      <w:marTop w:val="0"/>
      <w:marBottom w:val="0"/>
      <w:divBdr>
        <w:top w:val="none" w:sz="0" w:space="0" w:color="auto"/>
        <w:left w:val="none" w:sz="0" w:space="0" w:color="auto"/>
        <w:bottom w:val="none" w:sz="0" w:space="0" w:color="auto"/>
        <w:right w:val="none" w:sz="0" w:space="0" w:color="auto"/>
      </w:divBdr>
    </w:div>
    <w:div w:id="439033258">
      <w:bodyDiv w:val="1"/>
      <w:marLeft w:val="0"/>
      <w:marRight w:val="0"/>
      <w:marTop w:val="0"/>
      <w:marBottom w:val="0"/>
      <w:divBdr>
        <w:top w:val="none" w:sz="0" w:space="0" w:color="auto"/>
        <w:left w:val="none" w:sz="0" w:space="0" w:color="auto"/>
        <w:bottom w:val="none" w:sz="0" w:space="0" w:color="auto"/>
        <w:right w:val="none" w:sz="0" w:space="0" w:color="auto"/>
      </w:divBdr>
    </w:div>
    <w:div w:id="448361533">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76529506">
      <w:bodyDiv w:val="1"/>
      <w:marLeft w:val="0"/>
      <w:marRight w:val="0"/>
      <w:marTop w:val="0"/>
      <w:marBottom w:val="0"/>
      <w:divBdr>
        <w:top w:val="none" w:sz="0" w:space="0" w:color="auto"/>
        <w:left w:val="none" w:sz="0" w:space="0" w:color="auto"/>
        <w:bottom w:val="none" w:sz="0" w:space="0" w:color="auto"/>
        <w:right w:val="none" w:sz="0" w:space="0" w:color="auto"/>
      </w:divBdr>
    </w:div>
    <w:div w:id="521624936">
      <w:bodyDiv w:val="1"/>
      <w:marLeft w:val="0"/>
      <w:marRight w:val="0"/>
      <w:marTop w:val="0"/>
      <w:marBottom w:val="0"/>
      <w:divBdr>
        <w:top w:val="none" w:sz="0" w:space="0" w:color="auto"/>
        <w:left w:val="none" w:sz="0" w:space="0" w:color="auto"/>
        <w:bottom w:val="none" w:sz="0" w:space="0" w:color="auto"/>
        <w:right w:val="none" w:sz="0" w:space="0" w:color="auto"/>
      </w:divBdr>
    </w:div>
    <w:div w:id="526918053">
      <w:bodyDiv w:val="1"/>
      <w:marLeft w:val="0"/>
      <w:marRight w:val="0"/>
      <w:marTop w:val="0"/>
      <w:marBottom w:val="0"/>
      <w:divBdr>
        <w:top w:val="none" w:sz="0" w:space="0" w:color="auto"/>
        <w:left w:val="none" w:sz="0" w:space="0" w:color="auto"/>
        <w:bottom w:val="none" w:sz="0" w:space="0" w:color="auto"/>
        <w:right w:val="none" w:sz="0" w:space="0" w:color="auto"/>
      </w:divBdr>
    </w:div>
    <w:div w:id="542985513">
      <w:bodyDiv w:val="1"/>
      <w:marLeft w:val="0"/>
      <w:marRight w:val="0"/>
      <w:marTop w:val="0"/>
      <w:marBottom w:val="0"/>
      <w:divBdr>
        <w:top w:val="none" w:sz="0" w:space="0" w:color="auto"/>
        <w:left w:val="none" w:sz="0" w:space="0" w:color="auto"/>
        <w:bottom w:val="none" w:sz="0" w:space="0" w:color="auto"/>
        <w:right w:val="none" w:sz="0" w:space="0" w:color="auto"/>
      </w:divBdr>
    </w:div>
    <w:div w:id="622735311">
      <w:bodyDiv w:val="1"/>
      <w:marLeft w:val="0"/>
      <w:marRight w:val="0"/>
      <w:marTop w:val="0"/>
      <w:marBottom w:val="0"/>
      <w:divBdr>
        <w:top w:val="none" w:sz="0" w:space="0" w:color="auto"/>
        <w:left w:val="none" w:sz="0" w:space="0" w:color="auto"/>
        <w:bottom w:val="none" w:sz="0" w:space="0" w:color="auto"/>
        <w:right w:val="none" w:sz="0" w:space="0" w:color="auto"/>
      </w:divBdr>
    </w:div>
    <w:div w:id="639116016">
      <w:bodyDiv w:val="1"/>
      <w:marLeft w:val="0"/>
      <w:marRight w:val="0"/>
      <w:marTop w:val="0"/>
      <w:marBottom w:val="0"/>
      <w:divBdr>
        <w:top w:val="none" w:sz="0" w:space="0" w:color="auto"/>
        <w:left w:val="none" w:sz="0" w:space="0" w:color="auto"/>
        <w:bottom w:val="none" w:sz="0" w:space="0" w:color="auto"/>
        <w:right w:val="none" w:sz="0" w:space="0" w:color="auto"/>
      </w:divBdr>
    </w:div>
    <w:div w:id="650988302">
      <w:bodyDiv w:val="1"/>
      <w:marLeft w:val="0"/>
      <w:marRight w:val="0"/>
      <w:marTop w:val="0"/>
      <w:marBottom w:val="0"/>
      <w:divBdr>
        <w:top w:val="none" w:sz="0" w:space="0" w:color="auto"/>
        <w:left w:val="none" w:sz="0" w:space="0" w:color="auto"/>
        <w:bottom w:val="none" w:sz="0" w:space="0" w:color="auto"/>
        <w:right w:val="none" w:sz="0" w:space="0" w:color="auto"/>
      </w:divBdr>
    </w:div>
    <w:div w:id="653876610">
      <w:bodyDiv w:val="1"/>
      <w:marLeft w:val="0"/>
      <w:marRight w:val="0"/>
      <w:marTop w:val="0"/>
      <w:marBottom w:val="0"/>
      <w:divBdr>
        <w:top w:val="none" w:sz="0" w:space="0" w:color="auto"/>
        <w:left w:val="none" w:sz="0" w:space="0" w:color="auto"/>
        <w:bottom w:val="none" w:sz="0" w:space="0" w:color="auto"/>
        <w:right w:val="none" w:sz="0" w:space="0" w:color="auto"/>
      </w:divBdr>
    </w:div>
    <w:div w:id="683900609">
      <w:bodyDiv w:val="1"/>
      <w:marLeft w:val="0"/>
      <w:marRight w:val="0"/>
      <w:marTop w:val="0"/>
      <w:marBottom w:val="0"/>
      <w:divBdr>
        <w:top w:val="none" w:sz="0" w:space="0" w:color="auto"/>
        <w:left w:val="none" w:sz="0" w:space="0" w:color="auto"/>
        <w:bottom w:val="none" w:sz="0" w:space="0" w:color="auto"/>
        <w:right w:val="none" w:sz="0" w:space="0" w:color="auto"/>
      </w:divBdr>
    </w:div>
    <w:div w:id="687829135">
      <w:bodyDiv w:val="1"/>
      <w:marLeft w:val="0"/>
      <w:marRight w:val="0"/>
      <w:marTop w:val="0"/>
      <w:marBottom w:val="0"/>
      <w:divBdr>
        <w:top w:val="none" w:sz="0" w:space="0" w:color="auto"/>
        <w:left w:val="none" w:sz="0" w:space="0" w:color="auto"/>
        <w:bottom w:val="none" w:sz="0" w:space="0" w:color="auto"/>
        <w:right w:val="none" w:sz="0" w:space="0" w:color="auto"/>
      </w:divBdr>
    </w:div>
    <w:div w:id="687875091">
      <w:bodyDiv w:val="1"/>
      <w:marLeft w:val="0"/>
      <w:marRight w:val="0"/>
      <w:marTop w:val="0"/>
      <w:marBottom w:val="0"/>
      <w:divBdr>
        <w:top w:val="none" w:sz="0" w:space="0" w:color="auto"/>
        <w:left w:val="none" w:sz="0" w:space="0" w:color="auto"/>
        <w:bottom w:val="none" w:sz="0" w:space="0" w:color="auto"/>
        <w:right w:val="none" w:sz="0" w:space="0" w:color="auto"/>
      </w:divBdr>
    </w:div>
    <w:div w:id="701251409">
      <w:bodyDiv w:val="1"/>
      <w:marLeft w:val="0"/>
      <w:marRight w:val="0"/>
      <w:marTop w:val="0"/>
      <w:marBottom w:val="0"/>
      <w:divBdr>
        <w:top w:val="none" w:sz="0" w:space="0" w:color="auto"/>
        <w:left w:val="none" w:sz="0" w:space="0" w:color="auto"/>
        <w:bottom w:val="none" w:sz="0" w:space="0" w:color="auto"/>
        <w:right w:val="none" w:sz="0" w:space="0" w:color="auto"/>
      </w:divBdr>
    </w:div>
    <w:div w:id="707686545">
      <w:bodyDiv w:val="1"/>
      <w:marLeft w:val="0"/>
      <w:marRight w:val="0"/>
      <w:marTop w:val="0"/>
      <w:marBottom w:val="0"/>
      <w:divBdr>
        <w:top w:val="none" w:sz="0" w:space="0" w:color="auto"/>
        <w:left w:val="none" w:sz="0" w:space="0" w:color="auto"/>
        <w:bottom w:val="none" w:sz="0" w:space="0" w:color="auto"/>
        <w:right w:val="none" w:sz="0" w:space="0" w:color="auto"/>
      </w:divBdr>
      <w:divsChild>
        <w:div w:id="1514295963">
          <w:marLeft w:val="0"/>
          <w:marRight w:val="0"/>
          <w:marTop w:val="0"/>
          <w:marBottom w:val="0"/>
          <w:divBdr>
            <w:top w:val="none" w:sz="0" w:space="0" w:color="auto"/>
            <w:left w:val="none" w:sz="0" w:space="0" w:color="auto"/>
            <w:bottom w:val="none" w:sz="0" w:space="0" w:color="auto"/>
            <w:right w:val="none" w:sz="0" w:space="0" w:color="auto"/>
          </w:divBdr>
          <w:divsChild>
            <w:div w:id="3786325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8410154">
      <w:bodyDiv w:val="1"/>
      <w:marLeft w:val="0"/>
      <w:marRight w:val="0"/>
      <w:marTop w:val="0"/>
      <w:marBottom w:val="0"/>
      <w:divBdr>
        <w:top w:val="none" w:sz="0" w:space="0" w:color="auto"/>
        <w:left w:val="none" w:sz="0" w:space="0" w:color="auto"/>
        <w:bottom w:val="none" w:sz="0" w:space="0" w:color="auto"/>
        <w:right w:val="none" w:sz="0" w:space="0" w:color="auto"/>
      </w:divBdr>
    </w:div>
    <w:div w:id="740257059">
      <w:bodyDiv w:val="1"/>
      <w:marLeft w:val="0"/>
      <w:marRight w:val="0"/>
      <w:marTop w:val="0"/>
      <w:marBottom w:val="0"/>
      <w:divBdr>
        <w:top w:val="none" w:sz="0" w:space="0" w:color="auto"/>
        <w:left w:val="none" w:sz="0" w:space="0" w:color="auto"/>
        <w:bottom w:val="none" w:sz="0" w:space="0" w:color="auto"/>
        <w:right w:val="none" w:sz="0" w:space="0" w:color="auto"/>
      </w:divBdr>
    </w:div>
    <w:div w:id="791902883">
      <w:bodyDiv w:val="1"/>
      <w:marLeft w:val="0"/>
      <w:marRight w:val="0"/>
      <w:marTop w:val="0"/>
      <w:marBottom w:val="0"/>
      <w:divBdr>
        <w:top w:val="none" w:sz="0" w:space="0" w:color="auto"/>
        <w:left w:val="none" w:sz="0" w:space="0" w:color="auto"/>
        <w:bottom w:val="none" w:sz="0" w:space="0" w:color="auto"/>
        <w:right w:val="none" w:sz="0" w:space="0" w:color="auto"/>
      </w:divBdr>
    </w:div>
    <w:div w:id="815948974">
      <w:bodyDiv w:val="1"/>
      <w:marLeft w:val="0"/>
      <w:marRight w:val="0"/>
      <w:marTop w:val="0"/>
      <w:marBottom w:val="0"/>
      <w:divBdr>
        <w:top w:val="none" w:sz="0" w:space="0" w:color="auto"/>
        <w:left w:val="none" w:sz="0" w:space="0" w:color="auto"/>
        <w:bottom w:val="none" w:sz="0" w:space="0" w:color="auto"/>
        <w:right w:val="none" w:sz="0" w:space="0" w:color="auto"/>
      </w:divBdr>
    </w:div>
    <w:div w:id="827596887">
      <w:bodyDiv w:val="1"/>
      <w:marLeft w:val="0"/>
      <w:marRight w:val="0"/>
      <w:marTop w:val="0"/>
      <w:marBottom w:val="0"/>
      <w:divBdr>
        <w:top w:val="none" w:sz="0" w:space="0" w:color="auto"/>
        <w:left w:val="none" w:sz="0" w:space="0" w:color="auto"/>
        <w:bottom w:val="none" w:sz="0" w:space="0" w:color="auto"/>
        <w:right w:val="none" w:sz="0" w:space="0" w:color="auto"/>
      </w:divBdr>
    </w:div>
    <w:div w:id="830025285">
      <w:bodyDiv w:val="1"/>
      <w:marLeft w:val="0"/>
      <w:marRight w:val="0"/>
      <w:marTop w:val="0"/>
      <w:marBottom w:val="0"/>
      <w:divBdr>
        <w:top w:val="none" w:sz="0" w:space="0" w:color="auto"/>
        <w:left w:val="none" w:sz="0" w:space="0" w:color="auto"/>
        <w:bottom w:val="none" w:sz="0" w:space="0" w:color="auto"/>
        <w:right w:val="none" w:sz="0" w:space="0" w:color="auto"/>
      </w:divBdr>
    </w:div>
    <w:div w:id="838153096">
      <w:bodyDiv w:val="1"/>
      <w:marLeft w:val="0"/>
      <w:marRight w:val="0"/>
      <w:marTop w:val="0"/>
      <w:marBottom w:val="0"/>
      <w:divBdr>
        <w:top w:val="none" w:sz="0" w:space="0" w:color="auto"/>
        <w:left w:val="none" w:sz="0" w:space="0" w:color="auto"/>
        <w:bottom w:val="none" w:sz="0" w:space="0" w:color="auto"/>
        <w:right w:val="none" w:sz="0" w:space="0" w:color="auto"/>
      </w:divBdr>
    </w:div>
    <w:div w:id="840584903">
      <w:bodyDiv w:val="1"/>
      <w:marLeft w:val="0"/>
      <w:marRight w:val="0"/>
      <w:marTop w:val="0"/>
      <w:marBottom w:val="0"/>
      <w:divBdr>
        <w:top w:val="none" w:sz="0" w:space="0" w:color="auto"/>
        <w:left w:val="none" w:sz="0" w:space="0" w:color="auto"/>
        <w:bottom w:val="none" w:sz="0" w:space="0" w:color="auto"/>
        <w:right w:val="none" w:sz="0" w:space="0" w:color="auto"/>
      </w:divBdr>
    </w:div>
    <w:div w:id="843743124">
      <w:bodyDiv w:val="1"/>
      <w:marLeft w:val="0"/>
      <w:marRight w:val="0"/>
      <w:marTop w:val="0"/>
      <w:marBottom w:val="0"/>
      <w:divBdr>
        <w:top w:val="none" w:sz="0" w:space="0" w:color="auto"/>
        <w:left w:val="none" w:sz="0" w:space="0" w:color="auto"/>
        <w:bottom w:val="none" w:sz="0" w:space="0" w:color="auto"/>
        <w:right w:val="none" w:sz="0" w:space="0" w:color="auto"/>
      </w:divBdr>
    </w:div>
    <w:div w:id="850143969">
      <w:bodyDiv w:val="1"/>
      <w:marLeft w:val="0"/>
      <w:marRight w:val="0"/>
      <w:marTop w:val="0"/>
      <w:marBottom w:val="0"/>
      <w:divBdr>
        <w:top w:val="none" w:sz="0" w:space="0" w:color="auto"/>
        <w:left w:val="none" w:sz="0" w:space="0" w:color="auto"/>
        <w:bottom w:val="none" w:sz="0" w:space="0" w:color="auto"/>
        <w:right w:val="none" w:sz="0" w:space="0" w:color="auto"/>
      </w:divBdr>
    </w:div>
    <w:div w:id="900284657">
      <w:bodyDiv w:val="1"/>
      <w:marLeft w:val="0"/>
      <w:marRight w:val="0"/>
      <w:marTop w:val="0"/>
      <w:marBottom w:val="0"/>
      <w:divBdr>
        <w:top w:val="none" w:sz="0" w:space="0" w:color="auto"/>
        <w:left w:val="none" w:sz="0" w:space="0" w:color="auto"/>
        <w:bottom w:val="none" w:sz="0" w:space="0" w:color="auto"/>
        <w:right w:val="none" w:sz="0" w:space="0" w:color="auto"/>
      </w:divBdr>
    </w:div>
    <w:div w:id="924606759">
      <w:bodyDiv w:val="1"/>
      <w:marLeft w:val="0"/>
      <w:marRight w:val="0"/>
      <w:marTop w:val="0"/>
      <w:marBottom w:val="0"/>
      <w:divBdr>
        <w:top w:val="none" w:sz="0" w:space="0" w:color="auto"/>
        <w:left w:val="none" w:sz="0" w:space="0" w:color="auto"/>
        <w:bottom w:val="none" w:sz="0" w:space="0" w:color="auto"/>
        <w:right w:val="none" w:sz="0" w:space="0" w:color="auto"/>
      </w:divBdr>
    </w:div>
    <w:div w:id="928537491">
      <w:bodyDiv w:val="1"/>
      <w:marLeft w:val="0"/>
      <w:marRight w:val="0"/>
      <w:marTop w:val="0"/>
      <w:marBottom w:val="0"/>
      <w:divBdr>
        <w:top w:val="none" w:sz="0" w:space="0" w:color="auto"/>
        <w:left w:val="none" w:sz="0" w:space="0" w:color="auto"/>
        <w:bottom w:val="none" w:sz="0" w:space="0" w:color="auto"/>
        <w:right w:val="none" w:sz="0" w:space="0" w:color="auto"/>
      </w:divBdr>
    </w:div>
    <w:div w:id="935094306">
      <w:bodyDiv w:val="1"/>
      <w:marLeft w:val="0"/>
      <w:marRight w:val="0"/>
      <w:marTop w:val="0"/>
      <w:marBottom w:val="0"/>
      <w:divBdr>
        <w:top w:val="none" w:sz="0" w:space="0" w:color="auto"/>
        <w:left w:val="none" w:sz="0" w:space="0" w:color="auto"/>
        <w:bottom w:val="none" w:sz="0" w:space="0" w:color="auto"/>
        <w:right w:val="none" w:sz="0" w:space="0" w:color="auto"/>
      </w:divBdr>
    </w:div>
    <w:div w:id="969440040">
      <w:bodyDiv w:val="1"/>
      <w:marLeft w:val="0"/>
      <w:marRight w:val="0"/>
      <w:marTop w:val="0"/>
      <w:marBottom w:val="0"/>
      <w:divBdr>
        <w:top w:val="none" w:sz="0" w:space="0" w:color="auto"/>
        <w:left w:val="none" w:sz="0" w:space="0" w:color="auto"/>
        <w:bottom w:val="none" w:sz="0" w:space="0" w:color="auto"/>
        <w:right w:val="none" w:sz="0" w:space="0" w:color="auto"/>
      </w:divBdr>
    </w:div>
    <w:div w:id="983198690">
      <w:bodyDiv w:val="1"/>
      <w:marLeft w:val="0"/>
      <w:marRight w:val="0"/>
      <w:marTop w:val="0"/>
      <w:marBottom w:val="0"/>
      <w:divBdr>
        <w:top w:val="none" w:sz="0" w:space="0" w:color="auto"/>
        <w:left w:val="none" w:sz="0" w:space="0" w:color="auto"/>
        <w:bottom w:val="none" w:sz="0" w:space="0" w:color="auto"/>
        <w:right w:val="none" w:sz="0" w:space="0" w:color="auto"/>
      </w:divBdr>
    </w:div>
    <w:div w:id="985471872">
      <w:bodyDiv w:val="1"/>
      <w:marLeft w:val="0"/>
      <w:marRight w:val="0"/>
      <w:marTop w:val="0"/>
      <w:marBottom w:val="0"/>
      <w:divBdr>
        <w:top w:val="none" w:sz="0" w:space="0" w:color="auto"/>
        <w:left w:val="none" w:sz="0" w:space="0" w:color="auto"/>
        <w:bottom w:val="none" w:sz="0" w:space="0" w:color="auto"/>
        <w:right w:val="none" w:sz="0" w:space="0" w:color="auto"/>
      </w:divBdr>
    </w:div>
    <w:div w:id="1002008552">
      <w:bodyDiv w:val="1"/>
      <w:marLeft w:val="0"/>
      <w:marRight w:val="0"/>
      <w:marTop w:val="0"/>
      <w:marBottom w:val="0"/>
      <w:divBdr>
        <w:top w:val="none" w:sz="0" w:space="0" w:color="auto"/>
        <w:left w:val="none" w:sz="0" w:space="0" w:color="auto"/>
        <w:bottom w:val="none" w:sz="0" w:space="0" w:color="auto"/>
        <w:right w:val="none" w:sz="0" w:space="0" w:color="auto"/>
      </w:divBdr>
    </w:div>
    <w:div w:id="1008019339">
      <w:bodyDiv w:val="1"/>
      <w:marLeft w:val="0"/>
      <w:marRight w:val="0"/>
      <w:marTop w:val="0"/>
      <w:marBottom w:val="0"/>
      <w:divBdr>
        <w:top w:val="none" w:sz="0" w:space="0" w:color="auto"/>
        <w:left w:val="none" w:sz="0" w:space="0" w:color="auto"/>
        <w:bottom w:val="none" w:sz="0" w:space="0" w:color="auto"/>
        <w:right w:val="none" w:sz="0" w:space="0" w:color="auto"/>
      </w:divBdr>
    </w:div>
    <w:div w:id="1038235688">
      <w:bodyDiv w:val="1"/>
      <w:marLeft w:val="0"/>
      <w:marRight w:val="0"/>
      <w:marTop w:val="0"/>
      <w:marBottom w:val="0"/>
      <w:divBdr>
        <w:top w:val="none" w:sz="0" w:space="0" w:color="auto"/>
        <w:left w:val="none" w:sz="0" w:space="0" w:color="auto"/>
        <w:bottom w:val="none" w:sz="0" w:space="0" w:color="auto"/>
        <w:right w:val="none" w:sz="0" w:space="0" w:color="auto"/>
      </w:divBdr>
    </w:div>
    <w:div w:id="1054544919">
      <w:bodyDiv w:val="1"/>
      <w:marLeft w:val="0"/>
      <w:marRight w:val="0"/>
      <w:marTop w:val="0"/>
      <w:marBottom w:val="0"/>
      <w:divBdr>
        <w:top w:val="none" w:sz="0" w:space="0" w:color="auto"/>
        <w:left w:val="none" w:sz="0" w:space="0" w:color="auto"/>
        <w:bottom w:val="none" w:sz="0" w:space="0" w:color="auto"/>
        <w:right w:val="none" w:sz="0" w:space="0" w:color="auto"/>
      </w:divBdr>
    </w:div>
    <w:div w:id="1078208206">
      <w:bodyDiv w:val="1"/>
      <w:marLeft w:val="0"/>
      <w:marRight w:val="0"/>
      <w:marTop w:val="0"/>
      <w:marBottom w:val="0"/>
      <w:divBdr>
        <w:top w:val="none" w:sz="0" w:space="0" w:color="auto"/>
        <w:left w:val="none" w:sz="0" w:space="0" w:color="auto"/>
        <w:bottom w:val="none" w:sz="0" w:space="0" w:color="auto"/>
        <w:right w:val="none" w:sz="0" w:space="0" w:color="auto"/>
      </w:divBdr>
    </w:div>
    <w:div w:id="1113477804">
      <w:bodyDiv w:val="1"/>
      <w:marLeft w:val="0"/>
      <w:marRight w:val="0"/>
      <w:marTop w:val="0"/>
      <w:marBottom w:val="0"/>
      <w:divBdr>
        <w:top w:val="none" w:sz="0" w:space="0" w:color="auto"/>
        <w:left w:val="none" w:sz="0" w:space="0" w:color="auto"/>
        <w:bottom w:val="none" w:sz="0" w:space="0" w:color="auto"/>
        <w:right w:val="none" w:sz="0" w:space="0" w:color="auto"/>
      </w:divBdr>
    </w:div>
    <w:div w:id="1121536756">
      <w:bodyDiv w:val="1"/>
      <w:marLeft w:val="0"/>
      <w:marRight w:val="0"/>
      <w:marTop w:val="0"/>
      <w:marBottom w:val="0"/>
      <w:divBdr>
        <w:top w:val="none" w:sz="0" w:space="0" w:color="auto"/>
        <w:left w:val="none" w:sz="0" w:space="0" w:color="auto"/>
        <w:bottom w:val="none" w:sz="0" w:space="0" w:color="auto"/>
        <w:right w:val="none" w:sz="0" w:space="0" w:color="auto"/>
      </w:divBdr>
    </w:div>
    <w:div w:id="1140071510">
      <w:bodyDiv w:val="1"/>
      <w:marLeft w:val="0"/>
      <w:marRight w:val="0"/>
      <w:marTop w:val="0"/>
      <w:marBottom w:val="0"/>
      <w:divBdr>
        <w:top w:val="none" w:sz="0" w:space="0" w:color="auto"/>
        <w:left w:val="none" w:sz="0" w:space="0" w:color="auto"/>
        <w:bottom w:val="none" w:sz="0" w:space="0" w:color="auto"/>
        <w:right w:val="none" w:sz="0" w:space="0" w:color="auto"/>
      </w:divBdr>
    </w:div>
    <w:div w:id="1152603093">
      <w:bodyDiv w:val="1"/>
      <w:marLeft w:val="0"/>
      <w:marRight w:val="0"/>
      <w:marTop w:val="0"/>
      <w:marBottom w:val="0"/>
      <w:divBdr>
        <w:top w:val="none" w:sz="0" w:space="0" w:color="auto"/>
        <w:left w:val="none" w:sz="0" w:space="0" w:color="auto"/>
        <w:bottom w:val="none" w:sz="0" w:space="0" w:color="auto"/>
        <w:right w:val="none" w:sz="0" w:space="0" w:color="auto"/>
      </w:divBdr>
    </w:div>
    <w:div w:id="1166895017">
      <w:bodyDiv w:val="1"/>
      <w:marLeft w:val="0"/>
      <w:marRight w:val="0"/>
      <w:marTop w:val="0"/>
      <w:marBottom w:val="0"/>
      <w:divBdr>
        <w:top w:val="none" w:sz="0" w:space="0" w:color="auto"/>
        <w:left w:val="none" w:sz="0" w:space="0" w:color="auto"/>
        <w:bottom w:val="none" w:sz="0" w:space="0" w:color="auto"/>
        <w:right w:val="none" w:sz="0" w:space="0" w:color="auto"/>
      </w:divBdr>
    </w:div>
    <w:div w:id="1257863968">
      <w:bodyDiv w:val="1"/>
      <w:marLeft w:val="0"/>
      <w:marRight w:val="0"/>
      <w:marTop w:val="0"/>
      <w:marBottom w:val="0"/>
      <w:divBdr>
        <w:top w:val="none" w:sz="0" w:space="0" w:color="auto"/>
        <w:left w:val="none" w:sz="0" w:space="0" w:color="auto"/>
        <w:bottom w:val="none" w:sz="0" w:space="0" w:color="auto"/>
        <w:right w:val="none" w:sz="0" w:space="0" w:color="auto"/>
      </w:divBdr>
    </w:div>
    <w:div w:id="1262182934">
      <w:bodyDiv w:val="1"/>
      <w:marLeft w:val="0"/>
      <w:marRight w:val="0"/>
      <w:marTop w:val="0"/>
      <w:marBottom w:val="0"/>
      <w:divBdr>
        <w:top w:val="none" w:sz="0" w:space="0" w:color="auto"/>
        <w:left w:val="none" w:sz="0" w:space="0" w:color="auto"/>
        <w:bottom w:val="none" w:sz="0" w:space="0" w:color="auto"/>
        <w:right w:val="none" w:sz="0" w:space="0" w:color="auto"/>
      </w:divBdr>
    </w:div>
    <w:div w:id="1307660723">
      <w:bodyDiv w:val="1"/>
      <w:marLeft w:val="0"/>
      <w:marRight w:val="0"/>
      <w:marTop w:val="0"/>
      <w:marBottom w:val="0"/>
      <w:divBdr>
        <w:top w:val="none" w:sz="0" w:space="0" w:color="auto"/>
        <w:left w:val="none" w:sz="0" w:space="0" w:color="auto"/>
        <w:bottom w:val="none" w:sz="0" w:space="0" w:color="auto"/>
        <w:right w:val="none" w:sz="0" w:space="0" w:color="auto"/>
      </w:divBdr>
    </w:div>
    <w:div w:id="1311785065">
      <w:bodyDiv w:val="1"/>
      <w:marLeft w:val="0"/>
      <w:marRight w:val="0"/>
      <w:marTop w:val="0"/>
      <w:marBottom w:val="0"/>
      <w:divBdr>
        <w:top w:val="none" w:sz="0" w:space="0" w:color="auto"/>
        <w:left w:val="none" w:sz="0" w:space="0" w:color="auto"/>
        <w:bottom w:val="none" w:sz="0" w:space="0" w:color="auto"/>
        <w:right w:val="none" w:sz="0" w:space="0" w:color="auto"/>
      </w:divBdr>
    </w:div>
    <w:div w:id="1320041506">
      <w:bodyDiv w:val="1"/>
      <w:marLeft w:val="0"/>
      <w:marRight w:val="0"/>
      <w:marTop w:val="0"/>
      <w:marBottom w:val="0"/>
      <w:divBdr>
        <w:top w:val="none" w:sz="0" w:space="0" w:color="auto"/>
        <w:left w:val="none" w:sz="0" w:space="0" w:color="auto"/>
        <w:bottom w:val="none" w:sz="0" w:space="0" w:color="auto"/>
        <w:right w:val="none" w:sz="0" w:space="0" w:color="auto"/>
      </w:divBdr>
    </w:div>
    <w:div w:id="1338535619">
      <w:bodyDiv w:val="1"/>
      <w:marLeft w:val="0"/>
      <w:marRight w:val="0"/>
      <w:marTop w:val="0"/>
      <w:marBottom w:val="0"/>
      <w:divBdr>
        <w:top w:val="none" w:sz="0" w:space="0" w:color="auto"/>
        <w:left w:val="none" w:sz="0" w:space="0" w:color="auto"/>
        <w:bottom w:val="none" w:sz="0" w:space="0" w:color="auto"/>
        <w:right w:val="none" w:sz="0" w:space="0" w:color="auto"/>
      </w:divBdr>
    </w:div>
    <w:div w:id="1350988752">
      <w:bodyDiv w:val="1"/>
      <w:marLeft w:val="0"/>
      <w:marRight w:val="0"/>
      <w:marTop w:val="0"/>
      <w:marBottom w:val="0"/>
      <w:divBdr>
        <w:top w:val="none" w:sz="0" w:space="0" w:color="auto"/>
        <w:left w:val="none" w:sz="0" w:space="0" w:color="auto"/>
        <w:bottom w:val="none" w:sz="0" w:space="0" w:color="auto"/>
        <w:right w:val="none" w:sz="0" w:space="0" w:color="auto"/>
      </w:divBdr>
    </w:div>
    <w:div w:id="1351106377">
      <w:bodyDiv w:val="1"/>
      <w:marLeft w:val="0"/>
      <w:marRight w:val="0"/>
      <w:marTop w:val="0"/>
      <w:marBottom w:val="0"/>
      <w:divBdr>
        <w:top w:val="none" w:sz="0" w:space="0" w:color="auto"/>
        <w:left w:val="none" w:sz="0" w:space="0" w:color="auto"/>
        <w:bottom w:val="none" w:sz="0" w:space="0" w:color="auto"/>
        <w:right w:val="none" w:sz="0" w:space="0" w:color="auto"/>
      </w:divBdr>
    </w:div>
    <w:div w:id="1373773029">
      <w:bodyDiv w:val="1"/>
      <w:marLeft w:val="0"/>
      <w:marRight w:val="0"/>
      <w:marTop w:val="0"/>
      <w:marBottom w:val="0"/>
      <w:divBdr>
        <w:top w:val="none" w:sz="0" w:space="0" w:color="auto"/>
        <w:left w:val="none" w:sz="0" w:space="0" w:color="auto"/>
        <w:bottom w:val="none" w:sz="0" w:space="0" w:color="auto"/>
        <w:right w:val="none" w:sz="0" w:space="0" w:color="auto"/>
      </w:divBdr>
    </w:div>
    <w:div w:id="1421293420">
      <w:bodyDiv w:val="1"/>
      <w:marLeft w:val="0"/>
      <w:marRight w:val="0"/>
      <w:marTop w:val="0"/>
      <w:marBottom w:val="0"/>
      <w:divBdr>
        <w:top w:val="none" w:sz="0" w:space="0" w:color="auto"/>
        <w:left w:val="none" w:sz="0" w:space="0" w:color="auto"/>
        <w:bottom w:val="none" w:sz="0" w:space="0" w:color="auto"/>
        <w:right w:val="none" w:sz="0" w:space="0" w:color="auto"/>
      </w:divBdr>
    </w:div>
    <w:div w:id="1435637496">
      <w:bodyDiv w:val="1"/>
      <w:marLeft w:val="0"/>
      <w:marRight w:val="0"/>
      <w:marTop w:val="0"/>
      <w:marBottom w:val="0"/>
      <w:divBdr>
        <w:top w:val="none" w:sz="0" w:space="0" w:color="auto"/>
        <w:left w:val="none" w:sz="0" w:space="0" w:color="auto"/>
        <w:bottom w:val="none" w:sz="0" w:space="0" w:color="auto"/>
        <w:right w:val="none" w:sz="0" w:space="0" w:color="auto"/>
      </w:divBdr>
    </w:div>
    <w:div w:id="1504738384">
      <w:bodyDiv w:val="1"/>
      <w:marLeft w:val="0"/>
      <w:marRight w:val="0"/>
      <w:marTop w:val="0"/>
      <w:marBottom w:val="0"/>
      <w:divBdr>
        <w:top w:val="none" w:sz="0" w:space="0" w:color="auto"/>
        <w:left w:val="none" w:sz="0" w:space="0" w:color="auto"/>
        <w:bottom w:val="none" w:sz="0" w:space="0" w:color="auto"/>
        <w:right w:val="none" w:sz="0" w:space="0" w:color="auto"/>
      </w:divBdr>
    </w:div>
    <w:div w:id="1530948487">
      <w:bodyDiv w:val="1"/>
      <w:marLeft w:val="0"/>
      <w:marRight w:val="0"/>
      <w:marTop w:val="0"/>
      <w:marBottom w:val="0"/>
      <w:divBdr>
        <w:top w:val="none" w:sz="0" w:space="0" w:color="auto"/>
        <w:left w:val="none" w:sz="0" w:space="0" w:color="auto"/>
        <w:bottom w:val="none" w:sz="0" w:space="0" w:color="auto"/>
        <w:right w:val="none" w:sz="0" w:space="0" w:color="auto"/>
      </w:divBdr>
    </w:div>
    <w:div w:id="1532375631">
      <w:bodyDiv w:val="1"/>
      <w:marLeft w:val="0"/>
      <w:marRight w:val="0"/>
      <w:marTop w:val="0"/>
      <w:marBottom w:val="0"/>
      <w:divBdr>
        <w:top w:val="none" w:sz="0" w:space="0" w:color="auto"/>
        <w:left w:val="none" w:sz="0" w:space="0" w:color="auto"/>
        <w:bottom w:val="none" w:sz="0" w:space="0" w:color="auto"/>
        <w:right w:val="none" w:sz="0" w:space="0" w:color="auto"/>
      </w:divBdr>
    </w:div>
    <w:div w:id="1555237371">
      <w:bodyDiv w:val="1"/>
      <w:marLeft w:val="0"/>
      <w:marRight w:val="0"/>
      <w:marTop w:val="0"/>
      <w:marBottom w:val="0"/>
      <w:divBdr>
        <w:top w:val="none" w:sz="0" w:space="0" w:color="auto"/>
        <w:left w:val="none" w:sz="0" w:space="0" w:color="auto"/>
        <w:bottom w:val="none" w:sz="0" w:space="0" w:color="auto"/>
        <w:right w:val="none" w:sz="0" w:space="0" w:color="auto"/>
      </w:divBdr>
    </w:div>
    <w:div w:id="1566452790">
      <w:bodyDiv w:val="1"/>
      <w:marLeft w:val="0"/>
      <w:marRight w:val="0"/>
      <w:marTop w:val="0"/>
      <w:marBottom w:val="0"/>
      <w:divBdr>
        <w:top w:val="none" w:sz="0" w:space="0" w:color="auto"/>
        <w:left w:val="none" w:sz="0" w:space="0" w:color="auto"/>
        <w:bottom w:val="none" w:sz="0" w:space="0" w:color="auto"/>
        <w:right w:val="none" w:sz="0" w:space="0" w:color="auto"/>
      </w:divBdr>
    </w:div>
    <w:div w:id="1582442560">
      <w:bodyDiv w:val="1"/>
      <w:marLeft w:val="0"/>
      <w:marRight w:val="0"/>
      <w:marTop w:val="0"/>
      <w:marBottom w:val="0"/>
      <w:divBdr>
        <w:top w:val="none" w:sz="0" w:space="0" w:color="auto"/>
        <w:left w:val="none" w:sz="0" w:space="0" w:color="auto"/>
        <w:bottom w:val="none" w:sz="0" w:space="0" w:color="auto"/>
        <w:right w:val="none" w:sz="0" w:space="0" w:color="auto"/>
      </w:divBdr>
    </w:div>
    <w:div w:id="1587691351">
      <w:bodyDiv w:val="1"/>
      <w:marLeft w:val="0"/>
      <w:marRight w:val="0"/>
      <w:marTop w:val="0"/>
      <w:marBottom w:val="0"/>
      <w:divBdr>
        <w:top w:val="none" w:sz="0" w:space="0" w:color="auto"/>
        <w:left w:val="none" w:sz="0" w:space="0" w:color="auto"/>
        <w:bottom w:val="none" w:sz="0" w:space="0" w:color="auto"/>
        <w:right w:val="none" w:sz="0" w:space="0" w:color="auto"/>
      </w:divBdr>
    </w:div>
    <w:div w:id="1606767242">
      <w:bodyDiv w:val="1"/>
      <w:marLeft w:val="0"/>
      <w:marRight w:val="0"/>
      <w:marTop w:val="0"/>
      <w:marBottom w:val="0"/>
      <w:divBdr>
        <w:top w:val="none" w:sz="0" w:space="0" w:color="auto"/>
        <w:left w:val="none" w:sz="0" w:space="0" w:color="auto"/>
        <w:bottom w:val="none" w:sz="0" w:space="0" w:color="auto"/>
        <w:right w:val="none" w:sz="0" w:space="0" w:color="auto"/>
      </w:divBdr>
    </w:div>
    <w:div w:id="1638681729">
      <w:bodyDiv w:val="1"/>
      <w:marLeft w:val="0"/>
      <w:marRight w:val="0"/>
      <w:marTop w:val="0"/>
      <w:marBottom w:val="0"/>
      <w:divBdr>
        <w:top w:val="none" w:sz="0" w:space="0" w:color="auto"/>
        <w:left w:val="none" w:sz="0" w:space="0" w:color="auto"/>
        <w:bottom w:val="none" w:sz="0" w:space="0" w:color="auto"/>
        <w:right w:val="none" w:sz="0" w:space="0" w:color="auto"/>
      </w:divBdr>
    </w:div>
    <w:div w:id="1640376683">
      <w:bodyDiv w:val="1"/>
      <w:marLeft w:val="0"/>
      <w:marRight w:val="0"/>
      <w:marTop w:val="0"/>
      <w:marBottom w:val="0"/>
      <w:divBdr>
        <w:top w:val="none" w:sz="0" w:space="0" w:color="auto"/>
        <w:left w:val="none" w:sz="0" w:space="0" w:color="auto"/>
        <w:bottom w:val="none" w:sz="0" w:space="0" w:color="auto"/>
        <w:right w:val="none" w:sz="0" w:space="0" w:color="auto"/>
      </w:divBdr>
    </w:div>
    <w:div w:id="1643459986">
      <w:bodyDiv w:val="1"/>
      <w:marLeft w:val="0"/>
      <w:marRight w:val="0"/>
      <w:marTop w:val="0"/>
      <w:marBottom w:val="0"/>
      <w:divBdr>
        <w:top w:val="none" w:sz="0" w:space="0" w:color="auto"/>
        <w:left w:val="none" w:sz="0" w:space="0" w:color="auto"/>
        <w:bottom w:val="none" w:sz="0" w:space="0" w:color="auto"/>
        <w:right w:val="none" w:sz="0" w:space="0" w:color="auto"/>
      </w:divBdr>
    </w:div>
    <w:div w:id="1677925891">
      <w:bodyDiv w:val="1"/>
      <w:marLeft w:val="0"/>
      <w:marRight w:val="0"/>
      <w:marTop w:val="0"/>
      <w:marBottom w:val="0"/>
      <w:divBdr>
        <w:top w:val="none" w:sz="0" w:space="0" w:color="auto"/>
        <w:left w:val="none" w:sz="0" w:space="0" w:color="auto"/>
        <w:bottom w:val="none" w:sz="0" w:space="0" w:color="auto"/>
        <w:right w:val="none" w:sz="0" w:space="0" w:color="auto"/>
      </w:divBdr>
    </w:div>
    <w:div w:id="1692797689">
      <w:bodyDiv w:val="1"/>
      <w:marLeft w:val="0"/>
      <w:marRight w:val="0"/>
      <w:marTop w:val="0"/>
      <w:marBottom w:val="0"/>
      <w:divBdr>
        <w:top w:val="none" w:sz="0" w:space="0" w:color="auto"/>
        <w:left w:val="none" w:sz="0" w:space="0" w:color="auto"/>
        <w:bottom w:val="none" w:sz="0" w:space="0" w:color="auto"/>
        <w:right w:val="none" w:sz="0" w:space="0" w:color="auto"/>
      </w:divBdr>
    </w:div>
    <w:div w:id="1715619215">
      <w:bodyDiv w:val="1"/>
      <w:marLeft w:val="0"/>
      <w:marRight w:val="0"/>
      <w:marTop w:val="0"/>
      <w:marBottom w:val="0"/>
      <w:divBdr>
        <w:top w:val="none" w:sz="0" w:space="0" w:color="auto"/>
        <w:left w:val="none" w:sz="0" w:space="0" w:color="auto"/>
        <w:bottom w:val="none" w:sz="0" w:space="0" w:color="auto"/>
        <w:right w:val="none" w:sz="0" w:space="0" w:color="auto"/>
      </w:divBdr>
    </w:div>
    <w:div w:id="1753505787">
      <w:bodyDiv w:val="1"/>
      <w:marLeft w:val="0"/>
      <w:marRight w:val="0"/>
      <w:marTop w:val="0"/>
      <w:marBottom w:val="0"/>
      <w:divBdr>
        <w:top w:val="none" w:sz="0" w:space="0" w:color="auto"/>
        <w:left w:val="none" w:sz="0" w:space="0" w:color="auto"/>
        <w:bottom w:val="none" w:sz="0" w:space="0" w:color="auto"/>
        <w:right w:val="none" w:sz="0" w:space="0" w:color="auto"/>
      </w:divBdr>
    </w:div>
    <w:div w:id="1753575861">
      <w:bodyDiv w:val="1"/>
      <w:marLeft w:val="0"/>
      <w:marRight w:val="0"/>
      <w:marTop w:val="0"/>
      <w:marBottom w:val="0"/>
      <w:divBdr>
        <w:top w:val="none" w:sz="0" w:space="0" w:color="auto"/>
        <w:left w:val="none" w:sz="0" w:space="0" w:color="auto"/>
        <w:bottom w:val="none" w:sz="0" w:space="0" w:color="auto"/>
        <w:right w:val="none" w:sz="0" w:space="0" w:color="auto"/>
      </w:divBdr>
    </w:div>
    <w:div w:id="1762485544">
      <w:bodyDiv w:val="1"/>
      <w:marLeft w:val="0"/>
      <w:marRight w:val="0"/>
      <w:marTop w:val="0"/>
      <w:marBottom w:val="0"/>
      <w:divBdr>
        <w:top w:val="none" w:sz="0" w:space="0" w:color="auto"/>
        <w:left w:val="none" w:sz="0" w:space="0" w:color="auto"/>
        <w:bottom w:val="none" w:sz="0" w:space="0" w:color="auto"/>
        <w:right w:val="none" w:sz="0" w:space="0" w:color="auto"/>
      </w:divBdr>
    </w:div>
    <w:div w:id="1762556175">
      <w:bodyDiv w:val="1"/>
      <w:marLeft w:val="0"/>
      <w:marRight w:val="0"/>
      <w:marTop w:val="0"/>
      <w:marBottom w:val="0"/>
      <w:divBdr>
        <w:top w:val="none" w:sz="0" w:space="0" w:color="auto"/>
        <w:left w:val="none" w:sz="0" w:space="0" w:color="auto"/>
        <w:bottom w:val="none" w:sz="0" w:space="0" w:color="auto"/>
        <w:right w:val="none" w:sz="0" w:space="0" w:color="auto"/>
      </w:divBdr>
    </w:div>
    <w:div w:id="1765683677">
      <w:bodyDiv w:val="1"/>
      <w:marLeft w:val="0"/>
      <w:marRight w:val="0"/>
      <w:marTop w:val="0"/>
      <w:marBottom w:val="0"/>
      <w:divBdr>
        <w:top w:val="none" w:sz="0" w:space="0" w:color="auto"/>
        <w:left w:val="none" w:sz="0" w:space="0" w:color="auto"/>
        <w:bottom w:val="none" w:sz="0" w:space="0" w:color="auto"/>
        <w:right w:val="none" w:sz="0" w:space="0" w:color="auto"/>
      </w:divBdr>
    </w:div>
    <w:div w:id="1770420467">
      <w:bodyDiv w:val="1"/>
      <w:marLeft w:val="0"/>
      <w:marRight w:val="0"/>
      <w:marTop w:val="0"/>
      <w:marBottom w:val="0"/>
      <w:divBdr>
        <w:top w:val="none" w:sz="0" w:space="0" w:color="auto"/>
        <w:left w:val="none" w:sz="0" w:space="0" w:color="auto"/>
        <w:bottom w:val="none" w:sz="0" w:space="0" w:color="auto"/>
        <w:right w:val="none" w:sz="0" w:space="0" w:color="auto"/>
      </w:divBdr>
    </w:div>
    <w:div w:id="1770933479">
      <w:bodyDiv w:val="1"/>
      <w:marLeft w:val="0"/>
      <w:marRight w:val="0"/>
      <w:marTop w:val="0"/>
      <w:marBottom w:val="0"/>
      <w:divBdr>
        <w:top w:val="none" w:sz="0" w:space="0" w:color="auto"/>
        <w:left w:val="none" w:sz="0" w:space="0" w:color="auto"/>
        <w:bottom w:val="none" w:sz="0" w:space="0" w:color="auto"/>
        <w:right w:val="none" w:sz="0" w:space="0" w:color="auto"/>
      </w:divBdr>
    </w:div>
    <w:div w:id="1779137041">
      <w:bodyDiv w:val="1"/>
      <w:marLeft w:val="0"/>
      <w:marRight w:val="0"/>
      <w:marTop w:val="0"/>
      <w:marBottom w:val="0"/>
      <w:divBdr>
        <w:top w:val="none" w:sz="0" w:space="0" w:color="auto"/>
        <w:left w:val="none" w:sz="0" w:space="0" w:color="auto"/>
        <w:bottom w:val="none" w:sz="0" w:space="0" w:color="auto"/>
        <w:right w:val="none" w:sz="0" w:space="0" w:color="auto"/>
      </w:divBdr>
    </w:div>
    <w:div w:id="1782333920">
      <w:bodyDiv w:val="1"/>
      <w:marLeft w:val="0"/>
      <w:marRight w:val="0"/>
      <w:marTop w:val="0"/>
      <w:marBottom w:val="0"/>
      <w:divBdr>
        <w:top w:val="none" w:sz="0" w:space="0" w:color="auto"/>
        <w:left w:val="none" w:sz="0" w:space="0" w:color="auto"/>
        <w:bottom w:val="none" w:sz="0" w:space="0" w:color="auto"/>
        <w:right w:val="none" w:sz="0" w:space="0" w:color="auto"/>
      </w:divBdr>
    </w:div>
    <w:div w:id="1817336546">
      <w:bodyDiv w:val="1"/>
      <w:marLeft w:val="0"/>
      <w:marRight w:val="0"/>
      <w:marTop w:val="0"/>
      <w:marBottom w:val="0"/>
      <w:divBdr>
        <w:top w:val="none" w:sz="0" w:space="0" w:color="auto"/>
        <w:left w:val="none" w:sz="0" w:space="0" w:color="auto"/>
        <w:bottom w:val="none" w:sz="0" w:space="0" w:color="auto"/>
        <w:right w:val="none" w:sz="0" w:space="0" w:color="auto"/>
      </w:divBdr>
    </w:div>
    <w:div w:id="1847666317">
      <w:bodyDiv w:val="1"/>
      <w:marLeft w:val="0"/>
      <w:marRight w:val="0"/>
      <w:marTop w:val="0"/>
      <w:marBottom w:val="0"/>
      <w:divBdr>
        <w:top w:val="none" w:sz="0" w:space="0" w:color="auto"/>
        <w:left w:val="none" w:sz="0" w:space="0" w:color="auto"/>
        <w:bottom w:val="none" w:sz="0" w:space="0" w:color="auto"/>
        <w:right w:val="none" w:sz="0" w:space="0" w:color="auto"/>
      </w:divBdr>
    </w:div>
    <w:div w:id="1858348258">
      <w:bodyDiv w:val="1"/>
      <w:marLeft w:val="0"/>
      <w:marRight w:val="0"/>
      <w:marTop w:val="0"/>
      <w:marBottom w:val="0"/>
      <w:divBdr>
        <w:top w:val="none" w:sz="0" w:space="0" w:color="auto"/>
        <w:left w:val="none" w:sz="0" w:space="0" w:color="auto"/>
        <w:bottom w:val="none" w:sz="0" w:space="0" w:color="auto"/>
        <w:right w:val="none" w:sz="0" w:space="0" w:color="auto"/>
      </w:divBdr>
    </w:div>
    <w:div w:id="1885746733">
      <w:bodyDiv w:val="1"/>
      <w:marLeft w:val="0"/>
      <w:marRight w:val="0"/>
      <w:marTop w:val="0"/>
      <w:marBottom w:val="0"/>
      <w:divBdr>
        <w:top w:val="none" w:sz="0" w:space="0" w:color="auto"/>
        <w:left w:val="none" w:sz="0" w:space="0" w:color="auto"/>
        <w:bottom w:val="none" w:sz="0" w:space="0" w:color="auto"/>
        <w:right w:val="none" w:sz="0" w:space="0" w:color="auto"/>
      </w:divBdr>
    </w:div>
    <w:div w:id="1948847505">
      <w:bodyDiv w:val="1"/>
      <w:marLeft w:val="0"/>
      <w:marRight w:val="0"/>
      <w:marTop w:val="0"/>
      <w:marBottom w:val="0"/>
      <w:divBdr>
        <w:top w:val="none" w:sz="0" w:space="0" w:color="auto"/>
        <w:left w:val="none" w:sz="0" w:space="0" w:color="auto"/>
        <w:bottom w:val="none" w:sz="0" w:space="0" w:color="auto"/>
        <w:right w:val="none" w:sz="0" w:space="0" w:color="auto"/>
      </w:divBdr>
    </w:div>
    <w:div w:id="1955476883">
      <w:bodyDiv w:val="1"/>
      <w:marLeft w:val="0"/>
      <w:marRight w:val="0"/>
      <w:marTop w:val="0"/>
      <w:marBottom w:val="0"/>
      <w:divBdr>
        <w:top w:val="none" w:sz="0" w:space="0" w:color="auto"/>
        <w:left w:val="none" w:sz="0" w:space="0" w:color="auto"/>
        <w:bottom w:val="none" w:sz="0" w:space="0" w:color="auto"/>
        <w:right w:val="none" w:sz="0" w:space="0" w:color="auto"/>
      </w:divBdr>
    </w:div>
    <w:div w:id="2074769304">
      <w:bodyDiv w:val="1"/>
      <w:marLeft w:val="0"/>
      <w:marRight w:val="0"/>
      <w:marTop w:val="0"/>
      <w:marBottom w:val="0"/>
      <w:divBdr>
        <w:top w:val="none" w:sz="0" w:space="0" w:color="auto"/>
        <w:left w:val="none" w:sz="0" w:space="0" w:color="auto"/>
        <w:bottom w:val="none" w:sz="0" w:space="0" w:color="auto"/>
        <w:right w:val="none" w:sz="0" w:space="0" w:color="auto"/>
      </w:divBdr>
    </w:div>
    <w:div w:id="2124765143">
      <w:bodyDiv w:val="1"/>
      <w:marLeft w:val="0"/>
      <w:marRight w:val="0"/>
      <w:marTop w:val="0"/>
      <w:marBottom w:val="0"/>
      <w:divBdr>
        <w:top w:val="none" w:sz="0" w:space="0" w:color="auto"/>
        <w:left w:val="none" w:sz="0" w:space="0" w:color="auto"/>
        <w:bottom w:val="none" w:sz="0" w:space="0" w:color="auto"/>
        <w:right w:val="none" w:sz="0" w:space="0" w:color="auto"/>
      </w:divBdr>
    </w:div>
    <w:div w:id="21359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d.assec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d.assec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assec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d.asseco.pl" TargetMode="External"/><Relationship Id="rId4" Type="http://schemas.openxmlformats.org/officeDocument/2006/relationships/settings" Target="settings.xml"/><Relationship Id="rId9" Type="http://schemas.openxmlformats.org/officeDocument/2006/relationships/hyperlink" Target="http://www.4wsk.pl" TargetMode="External"/><Relationship Id="rId14" Type="http://schemas.openxmlformats.org/officeDocument/2006/relationships/hyperlink" Target="http://www.hd.asse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6C34-B36B-4017-A38D-06455464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6945</Words>
  <Characters>41676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4 Wojskowy Szpital Kliniczny z Polikliniką</vt:lpstr>
    </vt:vector>
  </TitlesOfParts>
  <Company>Hewlett-Packard Company</Company>
  <LinksUpToDate>false</LinksUpToDate>
  <CharactersWithSpaces>48524</CharactersWithSpaces>
  <SharedDoc>false</SharedDoc>
  <HLinks>
    <vt:vector size="6" baseType="variant">
      <vt:variant>
        <vt:i4>3014716</vt:i4>
      </vt:variant>
      <vt:variant>
        <vt:i4>0</vt:i4>
      </vt:variant>
      <vt:variant>
        <vt:i4>0</vt:i4>
      </vt:variant>
      <vt:variant>
        <vt:i4>5</vt:i4>
      </vt:variant>
      <vt:variant>
        <vt:lpwstr>http://www.4wsk.pl/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Wojskowy Szpital Kliniczny z Polikliniką</dc:title>
  <dc:creator>Aga</dc:creator>
  <cp:lastModifiedBy>Magdalena Błaszczyk</cp:lastModifiedBy>
  <cp:revision>2</cp:revision>
  <cp:lastPrinted>2017-03-31T07:35:00Z</cp:lastPrinted>
  <dcterms:created xsi:type="dcterms:W3CDTF">2023-05-18T11:55:00Z</dcterms:created>
  <dcterms:modified xsi:type="dcterms:W3CDTF">2023-05-18T11:55:00Z</dcterms:modified>
</cp:coreProperties>
</file>