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31" w:rsidRPr="00FF7F31" w:rsidRDefault="00FF7F31" w:rsidP="00FF7F31">
      <w:pPr>
        <w:spacing w:after="0" w:line="240" w:lineRule="auto"/>
        <w:jc w:val="right"/>
        <w:rPr>
          <w:rFonts w:ascii="Ubuntu Light" w:eastAsia="Times New Roman" w:hAnsi="Ubuntu Light" w:cs="Arial"/>
          <w:b/>
          <w:color w:val="FF0000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b/>
          <w:color w:val="FF0000"/>
          <w:sz w:val="20"/>
          <w:szCs w:val="20"/>
          <w:lang w:eastAsia="pl-PL"/>
        </w:rPr>
        <w:t>Zmodyfikowany Załącznik Nr 6 do SIWZ</w:t>
      </w:r>
    </w:p>
    <w:p w:rsidR="00FF7F31" w:rsidRPr="00FF7F31" w:rsidRDefault="00FF7F31" w:rsidP="00FF7F31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FF7F31" w:rsidRPr="00FF7F31" w:rsidRDefault="00FF7F31" w:rsidP="00FF7F31">
      <w:pPr>
        <w:spacing w:after="0" w:line="240" w:lineRule="auto"/>
        <w:jc w:val="center"/>
        <w:rPr>
          <w:rFonts w:ascii="Ubuntu Light" w:eastAsia="Times New Roman" w:hAnsi="Ubuntu Light" w:cs="Tahoma"/>
          <w:sz w:val="20"/>
          <w:szCs w:val="20"/>
          <w:u w:val="single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u w:val="single"/>
          <w:lang w:eastAsia="pl-PL"/>
        </w:rPr>
        <w:t xml:space="preserve">UMOWA  - PROJEKT </w:t>
      </w:r>
    </w:p>
    <w:p w:rsidR="00FF7F31" w:rsidRPr="00FF7F31" w:rsidRDefault="00FF7F31" w:rsidP="00FF7F31">
      <w:pPr>
        <w:spacing w:after="0" w:line="240" w:lineRule="auto"/>
        <w:jc w:val="center"/>
        <w:rPr>
          <w:rFonts w:ascii="Ubuntu Light" w:eastAsia="Times New Roman" w:hAnsi="Ubuntu Light" w:cs="Tahoma"/>
          <w:sz w:val="20"/>
          <w:szCs w:val="20"/>
          <w:lang w:eastAsia="pl-PL"/>
        </w:rPr>
      </w:pPr>
    </w:p>
    <w:p w:rsidR="00FF7F31" w:rsidRPr="00FF7F31" w:rsidRDefault="00FF7F31" w:rsidP="00FF7F31">
      <w:pPr>
        <w:spacing w:after="0" w:line="240" w:lineRule="auto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>Zawarta w dniu ………………………….. w Katowicach pomiędzy: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ahoma"/>
          <w:b/>
          <w:bCs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b/>
          <w:bCs/>
          <w:sz w:val="20"/>
          <w:szCs w:val="20"/>
          <w:lang w:eastAsia="pl-PL"/>
        </w:rPr>
        <w:t>Samodzielnym Publicznym Szpitalem Klinicznym im. Andrzeja Mielęckiego Śląskiego Uniwersytetu Medycznego w Katowicach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 xml:space="preserve">z siedzibą: </w:t>
      </w:r>
      <w:r w:rsidRPr="00FF7F31">
        <w:rPr>
          <w:rFonts w:ascii="Ubuntu Light" w:eastAsia="Times New Roman" w:hAnsi="Ubuntu Light" w:cs="Tahoma"/>
          <w:b/>
          <w:bCs/>
          <w:sz w:val="20"/>
          <w:szCs w:val="20"/>
          <w:lang w:eastAsia="pl-PL"/>
        </w:rPr>
        <w:t>40-027 Katowice  ul. Francuska 20 – 24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ahoma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 xml:space="preserve">NIP: </w:t>
      </w:r>
      <w:r w:rsidRPr="00FF7F31">
        <w:rPr>
          <w:rFonts w:ascii="Ubuntu Light" w:eastAsia="Times New Roman" w:hAnsi="Ubuntu Light" w:cs="Tahoma"/>
          <w:b/>
          <w:sz w:val="20"/>
          <w:szCs w:val="20"/>
          <w:lang w:eastAsia="pl-PL"/>
        </w:rPr>
        <w:t>954 22 70 611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>który reprezentuje: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 xml:space="preserve">Dyrektor - dr n. med. Włodzimierz </w:t>
      </w:r>
      <w:proofErr w:type="spellStart"/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>Dziubdziela</w:t>
      </w:r>
      <w:proofErr w:type="spellEnd"/>
    </w:p>
    <w:p w:rsidR="00FF7F31" w:rsidRPr="00FF7F31" w:rsidRDefault="00FF7F31" w:rsidP="00FF7F31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 xml:space="preserve">zwanym w treści umowy „Zamawiającym” 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>a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rPr>
          <w:rFonts w:ascii="Ubuntu Light" w:eastAsia="Times New Roman" w:hAnsi="Ubuntu Light" w:cs="Tahoma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b/>
          <w:sz w:val="20"/>
          <w:szCs w:val="20"/>
          <w:lang w:eastAsia="pl-PL"/>
        </w:rPr>
        <w:t>…………………………………………………………….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 xml:space="preserve">z siedzibą: 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>NIP :……………………………………      REGON : ……………………………………………..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>który reprezentuje: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ab/>
        <w:t xml:space="preserve">  1 …………………………………………………………….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ab/>
        <w:t xml:space="preserve">  2……………………………………………………………..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rPr>
          <w:rFonts w:ascii="Ubuntu Light" w:eastAsia="Times New Roman" w:hAnsi="Ubuntu Light" w:cs="Tahom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ahoma"/>
          <w:sz w:val="20"/>
          <w:szCs w:val="20"/>
          <w:lang w:eastAsia="pl-PL"/>
        </w:rPr>
        <w:t>zwanym w treści umowy „ Wykonawcą”.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ahoma"/>
          <w:sz w:val="20"/>
          <w:szCs w:val="20"/>
          <w:lang w:eastAsia="pl-PL"/>
        </w:rPr>
      </w:pPr>
    </w:p>
    <w:p w:rsidR="00FF7F31" w:rsidRPr="00FF7F31" w:rsidRDefault="00FF7F31" w:rsidP="00FF7F31">
      <w:pPr>
        <w:suppressAutoHyphens/>
        <w:spacing w:after="0" w:line="240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ar-SA"/>
        </w:rPr>
        <w:t xml:space="preserve">W wyniku przeprowadzenia przez Zamawiającego – zgodnie z ustawą Prawo zamówień publicznych z dnia 29 stycznia 2004 r. </w:t>
      </w:r>
      <w:r w:rsidRPr="00FF7F31">
        <w:rPr>
          <w:rFonts w:ascii="Ubuntu Light" w:eastAsia="Times New Roman" w:hAnsi="Ubuntu Light" w:cs="Tunga"/>
          <w:iCs/>
          <w:sz w:val="20"/>
          <w:szCs w:val="20"/>
          <w:lang w:eastAsia="ar-SA"/>
        </w:rPr>
        <w:t>(</w:t>
      </w:r>
      <w:proofErr w:type="spellStart"/>
      <w:r w:rsidRPr="00FF7F31">
        <w:rPr>
          <w:rFonts w:ascii="Ubuntu Light" w:eastAsia="Times New Roman" w:hAnsi="Ubuntu Light" w:cs="Tunga"/>
          <w:iCs/>
          <w:sz w:val="20"/>
          <w:szCs w:val="20"/>
          <w:lang w:eastAsia="ar-SA"/>
        </w:rPr>
        <w:t>t.j</w:t>
      </w:r>
      <w:proofErr w:type="spellEnd"/>
      <w:r w:rsidRPr="00FF7F31">
        <w:rPr>
          <w:rFonts w:ascii="Ubuntu Light" w:eastAsia="Times New Roman" w:hAnsi="Ubuntu Light" w:cs="Tunga"/>
          <w:iCs/>
          <w:sz w:val="20"/>
          <w:szCs w:val="20"/>
          <w:lang w:eastAsia="ar-SA"/>
        </w:rPr>
        <w:t xml:space="preserve">. </w:t>
      </w:r>
      <w:r w:rsidRPr="00FF7F31">
        <w:rPr>
          <w:rFonts w:ascii="Ubuntu Light" w:eastAsia="Times New Roman" w:hAnsi="Ubuntu Light" w:cs="Tunga"/>
          <w:sz w:val="20"/>
          <w:szCs w:val="20"/>
          <w:lang w:eastAsia="ar-SA"/>
        </w:rPr>
        <w:t>Dz. U. z 2017 r. poz. 1986)</w:t>
      </w:r>
      <w:r w:rsidRPr="00FF7F31">
        <w:rPr>
          <w:rFonts w:ascii="Ubuntu Light" w:eastAsia="Times New Roman" w:hAnsi="Ubuntu Light" w:cs="Tunga"/>
          <w:i/>
          <w:sz w:val="20"/>
          <w:szCs w:val="20"/>
          <w:lang w:eastAsia="ar-SA"/>
        </w:rPr>
        <w:t xml:space="preserve"> </w:t>
      </w:r>
      <w:r w:rsidRPr="00FF7F31">
        <w:rPr>
          <w:rFonts w:ascii="Ubuntu Light" w:eastAsia="Times New Roman" w:hAnsi="Ubuntu Light" w:cs="Tunga"/>
          <w:sz w:val="20"/>
          <w:szCs w:val="20"/>
          <w:lang w:eastAsia="ar-SA"/>
        </w:rPr>
        <w:t>przetargu nieograniczonego została zawarta umowa o następującej treści.</w:t>
      </w:r>
    </w:p>
    <w:p w:rsidR="00FF7F31" w:rsidRPr="00FF7F31" w:rsidRDefault="00FF7F31" w:rsidP="00FF7F31">
      <w:pPr>
        <w:tabs>
          <w:tab w:val="left" w:pos="0"/>
        </w:tabs>
        <w:spacing w:after="0" w:line="240" w:lineRule="auto"/>
        <w:jc w:val="center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</w:p>
    <w:p w:rsidR="00FF7F31" w:rsidRPr="00FF7F31" w:rsidRDefault="00FF7F31" w:rsidP="00FF7F31">
      <w:pPr>
        <w:tabs>
          <w:tab w:val="left" w:pos="0"/>
        </w:tabs>
        <w:spacing w:after="0" w:line="276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b/>
          <w:sz w:val="20"/>
          <w:szCs w:val="20"/>
          <w:lang w:eastAsia="pl-PL"/>
        </w:rPr>
        <w:t>§ 1</w:t>
      </w:r>
    </w:p>
    <w:p w:rsidR="00FF7F31" w:rsidRPr="00FF7F31" w:rsidRDefault="00FF7F31" w:rsidP="00FF7F31">
      <w:pPr>
        <w:spacing w:after="120" w:line="276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b/>
          <w:sz w:val="20"/>
          <w:szCs w:val="20"/>
          <w:lang w:eastAsia="pl-PL"/>
        </w:rPr>
        <w:t>Przedmiot umowy</w:t>
      </w:r>
    </w:p>
    <w:p w:rsidR="00FF7F31" w:rsidRPr="00FF7F31" w:rsidRDefault="00FF7F31" w:rsidP="00FF7F31">
      <w:pPr>
        <w:numPr>
          <w:ilvl w:val="0"/>
          <w:numId w:val="3"/>
        </w:numPr>
        <w:tabs>
          <w:tab w:val="left" w:pos="340"/>
        </w:tabs>
        <w:spacing w:after="0" w:line="276" w:lineRule="auto"/>
        <w:ind w:left="340" w:hanging="340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Przedmiotem umowy jest dostawa …………………………. – …… </w:t>
      </w:r>
      <w:proofErr w:type="spellStart"/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>szt</w:t>
      </w:r>
      <w:proofErr w:type="spellEnd"/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</w:t>
      </w:r>
      <w:r w:rsidRPr="00FF7F31">
        <w:rPr>
          <w:rFonts w:ascii="Ubuntu Light" w:eastAsia="Times New Roman" w:hAnsi="Ubuntu Light" w:cs="Arial"/>
          <w:sz w:val="20"/>
          <w:szCs w:val="24"/>
          <w:lang w:eastAsia="pl-PL"/>
        </w:rPr>
        <w:t xml:space="preserve">producent: ……………….., model/typ: ………….., rok produkcji: …….……. , zwanej dalej </w:t>
      </w:r>
      <w:r w:rsidRPr="00FF7F31">
        <w:rPr>
          <w:rFonts w:ascii="Ubuntu Light" w:eastAsia="Times New Roman" w:hAnsi="Ubuntu Light" w:cs="Arial"/>
          <w:i/>
          <w:sz w:val="20"/>
          <w:szCs w:val="24"/>
          <w:lang w:eastAsia="pl-PL"/>
        </w:rPr>
        <w:t xml:space="preserve">artykułem </w:t>
      </w:r>
      <w:r w:rsidRPr="00FF7F31">
        <w:rPr>
          <w:rFonts w:ascii="Ubuntu Light" w:eastAsia="Times New Roman" w:hAnsi="Ubuntu Light" w:cs="Arial"/>
          <w:sz w:val="20"/>
          <w:szCs w:val="24"/>
          <w:lang w:eastAsia="pl-PL"/>
        </w:rPr>
        <w:t xml:space="preserve">lub </w:t>
      </w:r>
      <w:r w:rsidRPr="00FF7F31">
        <w:rPr>
          <w:rFonts w:ascii="Ubuntu Light" w:eastAsia="Times New Roman" w:hAnsi="Ubuntu Light" w:cs="Arial"/>
          <w:i/>
          <w:sz w:val="20"/>
          <w:szCs w:val="24"/>
          <w:lang w:eastAsia="pl-PL"/>
        </w:rPr>
        <w:t>przedmiotem umowy.</w:t>
      </w:r>
      <w:r w:rsidRPr="00FF7F31">
        <w:rPr>
          <w:rFonts w:ascii="Ubuntu Light" w:eastAsia="Times New Roman" w:hAnsi="Ubuntu Light" w:cs="Arial"/>
          <w:sz w:val="20"/>
          <w:szCs w:val="24"/>
          <w:lang w:eastAsia="pl-PL"/>
        </w:rPr>
        <w:t xml:space="preserve"> </w:t>
      </w:r>
    </w:p>
    <w:p w:rsidR="00FF7F31" w:rsidRPr="00FF7F31" w:rsidRDefault="00FF7F31" w:rsidP="00FF7F31">
      <w:pPr>
        <w:numPr>
          <w:ilvl w:val="0"/>
          <w:numId w:val="3"/>
        </w:numPr>
        <w:tabs>
          <w:tab w:val="left" w:pos="340"/>
        </w:tabs>
        <w:spacing w:after="0" w:line="276" w:lineRule="auto"/>
        <w:ind w:left="340" w:hanging="340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4"/>
          <w:lang w:eastAsia="pl-PL"/>
        </w:rPr>
        <w:t>Oferta Wykonawcy jest zgodna ze specyfikacją istotnych warunków zamówienia opracowaną dla postępowania poprzedzającego zawarcie przedmiotowej umowy.</w:t>
      </w:r>
    </w:p>
    <w:p w:rsidR="00FF7F31" w:rsidRPr="00FF7F31" w:rsidRDefault="00FF7F31" w:rsidP="00FF7F31">
      <w:pPr>
        <w:numPr>
          <w:ilvl w:val="0"/>
          <w:numId w:val="3"/>
        </w:numPr>
        <w:tabs>
          <w:tab w:val="left" w:pos="340"/>
        </w:tabs>
        <w:spacing w:after="0" w:line="276" w:lineRule="auto"/>
        <w:ind w:left="340" w:hanging="340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4"/>
          <w:lang w:eastAsia="pl-PL"/>
        </w:rPr>
        <w:t xml:space="preserve">Wykonawca oświadcza, iż artykuł jest fabrycznie nowy, nieużywany, bez żadnych wad, </w:t>
      </w: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kompletny, zdatn</w:t>
      </w:r>
      <w:r w:rsidR="001626B2">
        <w:rPr>
          <w:rFonts w:ascii="Ubuntu Light" w:eastAsia="Times New Roman" w:hAnsi="Ubuntu Light" w:cs="Tunga"/>
          <w:sz w:val="20"/>
          <w:szCs w:val="20"/>
          <w:lang w:eastAsia="pl-PL"/>
        </w:rPr>
        <w:t>y i </w:t>
      </w:r>
      <w:r w:rsidR="006B7C08">
        <w:rPr>
          <w:rFonts w:ascii="Ubuntu Light" w:eastAsia="Times New Roman" w:hAnsi="Ubuntu Light" w:cs="Tunga"/>
          <w:sz w:val="20"/>
          <w:szCs w:val="20"/>
          <w:lang w:eastAsia="pl-PL"/>
        </w:rPr>
        <w:t>dopuszczony do</w:t>
      </w: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użytku zgodnie z obowiązującymi przepisami</w:t>
      </w:r>
      <w:r w:rsidRPr="00FF7F31">
        <w:rPr>
          <w:rFonts w:ascii="Ubuntu Light" w:eastAsia="Times New Roman" w:hAnsi="Ubuntu Light" w:cs="Arial"/>
          <w:sz w:val="20"/>
          <w:szCs w:val="24"/>
          <w:lang w:eastAsia="pl-PL"/>
        </w:rPr>
        <w:t xml:space="preserve">. </w:t>
      </w:r>
    </w:p>
    <w:p w:rsidR="00FF7F31" w:rsidRPr="00FF7F31" w:rsidRDefault="00FF7F31" w:rsidP="00FF7F31">
      <w:pPr>
        <w:numPr>
          <w:ilvl w:val="0"/>
          <w:numId w:val="3"/>
        </w:numPr>
        <w:tabs>
          <w:tab w:val="left" w:pos="340"/>
        </w:tabs>
        <w:spacing w:after="0" w:line="276" w:lineRule="auto"/>
        <w:ind w:left="340" w:hanging="340"/>
        <w:jc w:val="both"/>
        <w:rPr>
          <w:rFonts w:ascii="Ubuntu Light" w:eastAsia="Times New Roman" w:hAnsi="Ubuntu Light" w:cs="Times New Roman"/>
          <w:color w:val="000000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color w:val="000000"/>
          <w:sz w:val="20"/>
          <w:szCs w:val="20"/>
          <w:lang w:eastAsia="pl-PL"/>
        </w:rPr>
        <w:t xml:space="preserve">Wykonawca gwarantuje, że przedmiot i warunki realizacji niniejszej umowy są zgodne z ustawą z dnia 20 maja 2010 r. o wyrobach medycznych </w:t>
      </w:r>
      <w:r w:rsidRPr="00FF7F31">
        <w:rPr>
          <w:rFonts w:ascii="Ubuntu Light" w:eastAsia="Times New Roman" w:hAnsi="Ubuntu Light" w:cs="Times New Roman"/>
          <w:bCs/>
          <w:color w:val="000000"/>
          <w:sz w:val="20"/>
          <w:szCs w:val="20"/>
          <w:lang w:eastAsia="pl-PL"/>
        </w:rPr>
        <w:t xml:space="preserve">(Dz.U. z 2019r.  poz. 175 z </w:t>
      </w:r>
      <w:proofErr w:type="spellStart"/>
      <w:r w:rsidRPr="00FF7F31">
        <w:rPr>
          <w:rFonts w:ascii="Ubuntu Light" w:eastAsia="Times New Roman" w:hAnsi="Ubuntu Light" w:cs="Times New Roman"/>
          <w:bCs/>
          <w:color w:val="000000"/>
          <w:sz w:val="20"/>
          <w:szCs w:val="20"/>
          <w:lang w:eastAsia="pl-PL"/>
        </w:rPr>
        <w:t>późn</w:t>
      </w:r>
      <w:proofErr w:type="spellEnd"/>
      <w:r w:rsidRPr="00FF7F31">
        <w:rPr>
          <w:rFonts w:ascii="Ubuntu Light" w:eastAsia="Times New Roman" w:hAnsi="Ubuntu Light" w:cs="Times New Roman"/>
          <w:bCs/>
          <w:color w:val="000000"/>
          <w:sz w:val="20"/>
          <w:szCs w:val="20"/>
          <w:lang w:eastAsia="pl-PL"/>
        </w:rPr>
        <w:t xml:space="preserve">. </w:t>
      </w:r>
      <w:proofErr w:type="spellStart"/>
      <w:r w:rsidRPr="00FF7F31">
        <w:rPr>
          <w:rFonts w:ascii="Ubuntu Light" w:eastAsia="Times New Roman" w:hAnsi="Ubuntu Light" w:cs="Times New Roman"/>
          <w:bCs/>
          <w:color w:val="000000"/>
          <w:sz w:val="20"/>
          <w:szCs w:val="20"/>
          <w:lang w:eastAsia="pl-PL"/>
        </w:rPr>
        <w:t>zm</w:t>
      </w:r>
      <w:proofErr w:type="spellEnd"/>
      <w:r w:rsidRPr="00FF7F31">
        <w:rPr>
          <w:rFonts w:ascii="Ubuntu Light" w:eastAsia="Times New Roman" w:hAnsi="Ubuntu Light" w:cs="Times New Roman"/>
          <w:bCs/>
          <w:color w:val="000000"/>
          <w:sz w:val="20"/>
          <w:szCs w:val="20"/>
          <w:lang w:eastAsia="pl-PL"/>
        </w:rPr>
        <w:t xml:space="preserve">) </w:t>
      </w:r>
      <w:r w:rsidRPr="00FF7F31">
        <w:rPr>
          <w:rFonts w:ascii="Ubuntu Light" w:eastAsia="Times New Roman" w:hAnsi="Ubuntu Light" w:cs="Times New Roman"/>
          <w:color w:val="000000"/>
          <w:sz w:val="20"/>
          <w:szCs w:val="20"/>
          <w:lang w:eastAsia="pl-PL"/>
        </w:rPr>
        <w:t>oraz z innymi obowiązującymi przepisami prawymi w tym zakresie.</w:t>
      </w:r>
    </w:p>
    <w:p w:rsidR="00FF7F31" w:rsidRPr="00FF7F31" w:rsidRDefault="00FF7F31" w:rsidP="00FF7F31">
      <w:pPr>
        <w:numPr>
          <w:ilvl w:val="0"/>
          <w:numId w:val="3"/>
        </w:numPr>
        <w:spacing w:after="0" w:line="240" w:lineRule="auto"/>
        <w:rPr>
          <w:rFonts w:ascii="Ubuntu Light" w:eastAsia="Times New Roman" w:hAnsi="Ubuntu Light" w:cs="Times New Roman"/>
          <w:color w:val="000000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color w:val="000000"/>
          <w:sz w:val="20"/>
          <w:szCs w:val="20"/>
          <w:lang w:eastAsia="pl-PL"/>
        </w:rPr>
        <w:t>Wykonawca oświadcza, iż przedmiot umowy jest oznakowany znakiem CE.</w:t>
      </w:r>
    </w:p>
    <w:p w:rsidR="00FF7F31" w:rsidRPr="00FF7F31" w:rsidRDefault="00FF7F31" w:rsidP="00FF7F31">
      <w:pPr>
        <w:tabs>
          <w:tab w:val="left" w:pos="340"/>
        </w:tabs>
        <w:spacing w:after="0" w:line="276" w:lineRule="auto"/>
        <w:jc w:val="both"/>
        <w:rPr>
          <w:rFonts w:ascii="Ubuntu Light" w:eastAsia="Times New Roman" w:hAnsi="Ubuntu Light" w:cs="Times New Roman"/>
          <w:color w:val="000000"/>
          <w:sz w:val="20"/>
          <w:szCs w:val="20"/>
          <w:lang w:eastAsia="pl-PL"/>
        </w:rPr>
      </w:pPr>
    </w:p>
    <w:p w:rsidR="00FF7F31" w:rsidRPr="00FF7F31" w:rsidRDefault="00FF7F31" w:rsidP="00FF7F31">
      <w:pPr>
        <w:tabs>
          <w:tab w:val="left" w:pos="0"/>
        </w:tabs>
        <w:spacing w:after="0" w:line="276" w:lineRule="auto"/>
        <w:ind w:left="360"/>
        <w:jc w:val="center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  <w:r w:rsidRPr="00FF7F31">
        <w:rPr>
          <w:rFonts w:ascii="Ubuntu Light" w:eastAsia="Times New Roman" w:hAnsi="Ubuntu Light" w:cs="Arial"/>
          <w:b/>
          <w:sz w:val="20"/>
          <w:szCs w:val="24"/>
          <w:lang w:eastAsia="pl-PL"/>
        </w:rPr>
        <w:t>§ 2</w:t>
      </w:r>
    </w:p>
    <w:p w:rsidR="00FF7F31" w:rsidRPr="00FF7F31" w:rsidRDefault="00FF7F31" w:rsidP="00FF7F31">
      <w:pPr>
        <w:tabs>
          <w:tab w:val="left" w:pos="0"/>
        </w:tabs>
        <w:spacing w:after="120" w:line="276" w:lineRule="auto"/>
        <w:jc w:val="center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  <w:r w:rsidRPr="00FF7F31">
        <w:rPr>
          <w:rFonts w:ascii="Ubuntu Light" w:eastAsia="Times New Roman" w:hAnsi="Ubuntu Light" w:cs="Arial"/>
          <w:b/>
          <w:sz w:val="20"/>
          <w:szCs w:val="24"/>
          <w:lang w:eastAsia="pl-PL"/>
        </w:rPr>
        <w:t>Warunki dostawy i realizacji umowy</w:t>
      </w:r>
    </w:p>
    <w:p w:rsidR="00FF7F31" w:rsidRPr="00FF7F31" w:rsidRDefault="00FF7F31" w:rsidP="00FF7F3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 xml:space="preserve">Przedmiot umowy dostarczony będzie do siedziby Zamawiającego transportem Wykonawcy, na jego koszt i odpowiedzialność w nieprzekraczalnym terminie do </w:t>
      </w:r>
      <w:r w:rsidRPr="00FF7F31">
        <w:rPr>
          <w:rFonts w:ascii="Ubuntu Light" w:eastAsia="Times New Roman" w:hAnsi="Ubuntu Light" w:cs="Arial"/>
          <w:b/>
          <w:sz w:val="20"/>
          <w:szCs w:val="24"/>
          <w:lang w:eastAsia="pl-PL"/>
        </w:rPr>
        <w:t xml:space="preserve">……….. </w:t>
      </w:r>
      <w:r w:rsidRPr="00FF7F31">
        <w:rPr>
          <w:rFonts w:ascii="Ubuntu Light" w:eastAsia="Times New Roman" w:hAnsi="Ubuntu Light" w:cs="Arial"/>
          <w:sz w:val="20"/>
          <w:szCs w:val="24"/>
          <w:lang w:eastAsia="pl-PL"/>
        </w:rPr>
        <w:t>od daty zawarcia niniejszej umowy, nie później niż do …………. r.</w:t>
      </w:r>
      <w:r w:rsidRPr="00FF7F31">
        <w:rPr>
          <w:rFonts w:ascii="Ubuntu Light" w:eastAsia="Times New Roman" w:hAnsi="Ubuntu Light" w:cs="Arial"/>
          <w:b/>
          <w:sz w:val="20"/>
          <w:szCs w:val="24"/>
          <w:lang w:eastAsia="pl-PL"/>
        </w:rPr>
        <w:t xml:space="preserve"> </w:t>
      </w:r>
    </w:p>
    <w:p w:rsidR="00FF7F31" w:rsidRPr="00FF7F31" w:rsidRDefault="00FF7F31" w:rsidP="00FF7F31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4"/>
          <w:lang w:eastAsia="pl-PL"/>
        </w:rPr>
        <w:t xml:space="preserve">Miejsce dostarczenia przedmiotu umowy: </w:t>
      </w: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Siedziba Zamawiającego, ul. Francuska 20-24, Katowice, Oddział ………………………………. </w:t>
      </w:r>
    </w:p>
    <w:p w:rsidR="00FF7F31" w:rsidRPr="00FF7F31" w:rsidRDefault="00FF7F31" w:rsidP="00FF7F31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O terminie  dostawy Wykonawca zawiadomi Zamawiającego co najmniej na 2 dni robocze przed planowaną dostawą. Osobą, z którą wykonawca zobowiązany jest uzgodnić datę dostawy jest Kierownik Działu Zaopatrzenia – tel. 32/259-16-67.</w:t>
      </w:r>
    </w:p>
    <w:p w:rsidR="00FF7F31" w:rsidRPr="00FF7F31" w:rsidRDefault="00FF7F31" w:rsidP="00FF7F31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Zamawiający zastrzega, że artykuł może być dostarczony w godzinach pracy zamawiającego tj. od godz. 8.00 do godz. 13.00 od poniedziałku do piątku, za wyjątkiem dni ustawowo wolnych od pracy. </w:t>
      </w:r>
    </w:p>
    <w:p w:rsidR="00FF7F31" w:rsidRPr="00FF7F31" w:rsidRDefault="00FF7F31" w:rsidP="00FF7F31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Dostarczony do Zamawiającego przedmiot umowy będzie gotowy do użytku bez potrzeby wykonywania dodatkowych czynności przez Zamawiającego, w tym w szczególności montażu dodatkowych elementów. Wszelkie niezbędne elementy i czynności niezbędne do prawidłowego działania przedmiotu umowy zobowiązany jest zapewnić Wykonawca w ramach złożonej przez siebie oferty. </w:t>
      </w:r>
    </w:p>
    <w:p w:rsidR="00FF7F31" w:rsidRPr="00FF7F31" w:rsidRDefault="00FF7F31" w:rsidP="00FF7F31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Po dostarczeniu przedmiotu umowy do siedziby Zamawiającego, Wykonawca zobowiązany jest do zainstalowania (jeśli dotyczy) przedmiotu umowy oraz do bezpłatnego przeszkolenia personelu Zamawiającego  w zakresie jego obsługi.</w:t>
      </w:r>
    </w:p>
    <w:p w:rsidR="00FF7F31" w:rsidRPr="00FF7F31" w:rsidRDefault="00FF7F31" w:rsidP="00FF7F31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lastRenderedPageBreak/>
        <w:t>W czasie transportu artykuł powinien być przez Wykonawcę opakowany w sposób zapobiegający jego przypadkowemu uszkodzeniu, zabezpieczający przed utratą jego właściwości i parametrów a także oznakowany w sposób nie budzący wątpliwości co do tożsamości przedmiotu dostawy.</w:t>
      </w:r>
    </w:p>
    <w:p w:rsidR="00FF7F31" w:rsidRPr="00FF7F31" w:rsidRDefault="00FF7F31" w:rsidP="00FF7F31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>Informacje i dokumenty, o których mowa w art. 546 ustawy z dnia</w:t>
      </w:r>
      <w:r w:rsidRPr="00FF7F31">
        <w:rPr>
          <w:rFonts w:ascii="Ubuntu Light" w:eastAsia="Times New Roman" w:hAnsi="Ubuntu Light" w:cs="Times New Roman"/>
          <w:sz w:val="16"/>
          <w:szCs w:val="20"/>
          <w:lang w:eastAsia="pl-PL"/>
        </w:rPr>
        <w:t xml:space="preserve"> </w:t>
      </w:r>
      <w:r w:rsidRPr="00FF7F31">
        <w:rPr>
          <w:rFonts w:ascii="Ubuntu Light" w:eastAsia="Times New Roman" w:hAnsi="Ubuntu Light" w:cs="Times New Roman"/>
          <w:sz w:val="20"/>
          <w:szCs w:val="18"/>
          <w:lang w:eastAsia="pl-PL"/>
        </w:rPr>
        <w:t>23 kwietnia 1964 r. Kodeks Cywilny (t.j.:</w:t>
      </w:r>
      <w:proofErr w:type="spellStart"/>
      <w:r w:rsidRPr="00FF7F31">
        <w:rPr>
          <w:rFonts w:ascii="Ubuntu Light" w:eastAsia="Times New Roman" w:hAnsi="Ubuntu Light" w:cs="Times New Roman"/>
          <w:sz w:val="20"/>
          <w:szCs w:val="18"/>
          <w:lang w:eastAsia="pl-PL"/>
        </w:rPr>
        <w:t>Dz</w:t>
      </w:r>
      <w:proofErr w:type="spellEnd"/>
      <w:r w:rsidRPr="00FF7F31">
        <w:rPr>
          <w:rFonts w:ascii="Ubuntu Light" w:eastAsia="Times New Roman" w:hAnsi="Ubuntu Light" w:cs="Times New Roman"/>
          <w:sz w:val="20"/>
          <w:szCs w:val="18"/>
          <w:lang w:eastAsia="pl-PL"/>
        </w:rPr>
        <w:t xml:space="preserve">. U. z 2019 r., poz. 1145), </w:t>
      </w: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w szczególności karty gwarancyjne i instrukcje obsługi, Wykonawca przekaże Zamawiającemu wraz z przedmiotem umowy. Wymienione dokumenty winny być sporządzone w języku polskim. </w:t>
      </w:r>
    </w:p>
    <w:p w:rsidR="00FF7F31" w:rsidRPr="00FF7F31" w:rsidRDefault="00FF7F31" w:rsidP="00FF7F31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Strony ustalają, że odbiór przedmiotu umowy zostanie dokonany protokolarnie przez przedstawiciela Zamawiającego w jego siedzibie, po powiadomieniu Zamawiającego o dacie odbioru w sposób określony w pkt 3 niniejszego paragrafu. Podpisany protokół odbioru stanowi podstawę do przyjęcia przez Zamawiającego faktury.</w:t>
      </w:r>
    </w:p>
    <w:p w:rsidR="00FF7F31" w:rsidRPr="00FF7F31" w:rsidRDefault="00FF7F31" w:rsidP="00FF7F31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Wykonawca zobowiązuje się - pod rygorem zapłaty kar umownych, o których mowa w § 4 pkt 1:</w:t>
      </w:r>
    </w:p>
    <w:p w:rsidR="00FF7F31" w:rsidRPr="00FF7F31" w:rsidRDefault="00FF7F31" w:rsidP="00FF7F31">
      <w:pPr>
        <w:numPr>
          <w:ilvl w:val="1"/>
          <w:numId w:val="4"/>
        </w:numPr>
        <w:tabs>
          <w:tab w:val="left" w:pos="0"/>
        </w:tabs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>zrealizować przedmiot umowy w terminie określonym w § 2 pkt 1 niniejszej umowy,</w:t>
      </w:r>
    </w:p>
    <w:p w:rsidR="00FF7F31" w:rsidRPr="00FF7F31" w:rsidRDefault="00FF7F31" w:rsidP="00FF7F31">
      <w:pPr>
        <w:numPr>
          <w:ilvl w:val="1"/>
          <w:numId w:val="4"/>
        </w:numPr>
        <w:tabs>
          <w:tab w:val="left" w:pos="0"/>
        </w:tabs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>dostarczyć oryginał faktury wraz z dostawą przedmiotu umowy. Zamawiający dopuszcza składanie ustrukturyzowanych faktur droga elektroniczną zgodnie z postanowieniami ustawy z dnia 09 listopada 2018r o elektronicznym fakturowaniu w zamówieniach publicznych, koncesjach na roboty budowlane lub usługi oraz partnerstwie publiczno-prywatnym. Wykonawcy uprawnieni są do składania faktur za pośrednictwem platformy elektronicznego fakturowania na stronie: https://efaktura.gov.pl.</w:t>
      </w:r>
    </w:p>
    <w:p w:rsidR="00FF7F31" w:rsidRPr="00FF7F31" w:rsidRDefault="00FF7F31" w:rsidP="00FF7F31">
      <w:pPr>
        <w:spacing w:after="0" w:line="276" w:lineRule="auto"/>
        <w:ind w:left="709"/>
        <w:jc w:val="both"/>
        <w:rPr>
          <w:rFonts w:ascii="Ubuntu Light" w:eastAsia="Times New Roman" w:hAnsi="Ubuntu Light" w:cs="Times New Roman"/>
          <w:i/>
          <w:sz w:val="20"/>
          <w:szCs w:val="20"/>
          <w:lang w:eastAsia="pl-PL"/>
        </w:rPr>
      </w:pPr>
    </w:p>
    <w:p w:rsidR="00FF7F31" w:rsidRPr="00FF7F31" w:rsidRDefault="00FF7F31" w:rsidP="00FF7F31">
      <w:pPr>
        <w:tabs>
          <w:tab w:val="left" w:pos="0"/>
        </w:tabs>
        <w:spacing w:after="0" w:line="276" w:lineRule="auto"/>
        <w:jc w:val="center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§ 3</w:t>
      </w:r>
    </w:p>
    <w:p w:rsidR="00FF7F31" w:rsidRPr="00FF7F31" w:rsidRDefault="00FF7F31" w:rsidP="00FF7F31">
      <w:pPr>
        <w:tabs>
          <w:tab w:val="left" w:pos="0"/>
        </w:tabs>
        <w:spacing w:after="120" w:line="276" w:lineRule="auto"/>
        <w:jc w:val="center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Warunki płatności</w:t>
      </w:r>
    </w:p>
    <w:p w:rsidR="00FF7F31" w:rsidRPr="00FF7F31" w:rsidRDefault="00FF7F31" w:rsidP="00FF7F31">
      <w:pPr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Łączna wartość przedmiotu umowy określonego w § 1 wynosi netto …………… zł plus należny podatek VAT…%. Razem: ……….. zł brutto (słownie: …………………………………………….).</w:t>
      </w:r>
    </w:p>
    <w:p w:rsidR="00FF7F31" w:rsidRPr="00FF7F31" w:rsidRDefault="00FF7F31" w:rsidP="00FF7F31">
      <w:pPr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Zapłata należności przez Zamawiającego za dostarczony przedmiot umowy nastąpi przelewem na rachunek bankowy Wykonawcy wskazany na fakturze VAT, na podstawie prawidłowo wystawionej faktury Wykonawcy, w terminie do 60 dni od daty dostawy przedmiotu umowy i otrzymania oryginału faktury.</w:t>
      </w:r>
    </w:p>
    <w:p w:rsidR="00FF7F31" w:rsidRPr="00FF7F31" w:rsidRDefault="00FF7F31" w:rsidP="00FF7F31">
      <w:pPr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Za datę płatności uznaje się datę obciążenia rachunku bankowego Zamawiającego.</w:t>
      </w:r>
    </w:p>
    <w:p w:rsidR="00FF7F31" w:rsidRPr="00FF7F31" w:rsidRDefault="00FF7F31" w:rsidP="00FF7F31">
      <w:pPr>
        <w:spacing w:after="0" w:line="276" w:lineRule="auto"/>
        <w:ind w:left="340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</w:p>
    <w:p w:rsidR="00FF7F31" w:rsidRPr="00FF7F31" w:rsidRDefault="00FF7F31" w:rsidP="00FF7F31">
      <w:pPr>
        <w:spacing w:after="0" w:line="276" w:lineRule="auto"/>
        <w:jc w:val="center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§ 4</w:t>
      </w:r>
    </w:p>
    <w:p w:rsidR="00FF7F31" w:rsidRPr="00FF7F31" w:rsidRDefault="00FF7F31" w:rsidP="00FF7F31">
      <w:pPr>
        <w:spacing w:after="120" w:line="276" w:lineRule="auto"/>
        <w:jc w:val="center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Kary umowne i odsetki</w:t>
      </w:r>
    </w:p>
    <w:p w:rsidR="00FF7F31" w:rsidRPr="00FF7F31" w:rsidRDefault="00FF7F31" w:rsidP="00FF7F31">
      <w:pPr>
        <w:numPr>
          <w:ilvl w:val="0"/>
          <w:numId w:val="1"/>
        </w:numPr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W przypadku nie wykonania dostawy przez Wykonawcę, powstania opóźnienia w realizacji zamówienia w terminach określonych odpowiednio w </w:t>
      </w:r>
      <w:r w:rsidRPr="00FF7F31">
        <w:rPr>
          <w:rFonts w:ascii="Ubuntu Light" w:eastAsia="Times New Roman" w:hAnsi="Ubuntu Light" w:cs="Times New Roman"/>
          <w:bCs/>
          <w:sz w:val="20"/>
          <w:szCs w:val="20"/>
          <w:lang w:eastAsia="pl-PL"/>
        </w:rPr>
        <w:t>§ 2</w:t>
      </w:r>
      <w:r w:rsidR="001626B2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 pkt 1 </w:t>
      </w: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lub niewykonania lub nienależytego wykonania obowiązków określonych w </w:t>
      </w:r>
      <w:r w:rsidRPr="00FF7F31">
        <w:rPr>
          <w:rFonts w:ascii="DejaVu Sans Light" w:eastAsia="Times New Roman" w:hAnsi="DejaVu Sans Light" w:cs="DejaVu Sans Light"/>
          <w:sz w:val="20"/>
          <w:szCs w:val="20"/>
          <w:lang w:eastAsia="pl-PL"/>
        </w:rPr>
        <w:t xml:space="preserve">§ </w:t>
      </w: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6 umowy Zamawiający naliczy, a Wykonawca zapłaci karę umowną w wysokości 1% wynagrodzenia brutto, o którym mowa w </w:t>
      </w:r>
      <w:r w:rsidRPr="00FF7F31">
        <w:rPr>
          <w:rFonts w:ascii="DejaVu Sans Light" w:eastAsia="Times New Roman" w:hAnsi="DejaVu Sans Light" w:cs="DejaVu Sans Light"/>
          <w:sz w:val="20"/>
          <w:szCs w:val="20"/>
          <w:lang w:eastAsia="pl-PL"/>
        </w:rPr>
        <w:t>§</w:t>
      </w: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 3 pkt 1 za każdy dzień opóźnienia.</w:t>
      </w:r>
    </w:p>
    <w:p w:rsidR="00FF7F31" w:rsidRPr="00FF7F31" w:rsidRDefault="00FF7F31" w:rsidP="00FF7F31">
      <w:pPr>
        <w:numPr>
          <w:ilvl w:val="0"/>
          <w:numId w:val="1"/>
        </w:numPr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przypadku odstąpienia od umowy przez którąkolwiek ze Stron z przyczyn leżących  po stronie Wykonawcy, Wykonawca jest zobowiązany do zapłacenia kary umownej na rzecz Zamawiającego                         w wysokości 20% </w:t>
      </w: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wynagrodzenia brutto, o którym mowa w </w:t>
      </w:r>
      <w:r w:rsidRPr="00FF7F31">
        <w:rPr>
          <w:rFonts w:ascii="DejaVu Sans Light" w:eastAsia="Times New Roman" w:hAnsi="DejaVu Sans Light" w:cs="DejaVu Sans Light"/>
          <w:sz w:val="20"/>
          <w:szCs w:val="20"/>
          <w:lang w:eastAsia="pl-PL"/>
        </w:rPr>
        <w:t>§</w:t>
      </w: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 3 pkt 1</w:t>
      </w: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. </w:t>
      </w:r>
    </w:p>
    <w:p w:rsidR="00FF7F31" w:rsidRPr="00FF7F31" w:rsidRDefault="00FF7F31" w:rsidP="00FF7F31">
      <w:pPr>
        <w:numPr>
          <w:ilvl w:val="0"/>
          <w:numId w:val="1"/>
        </w:numPr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>Zamawiający zastrzega sobie prawo dochodzenia odszkodowania przewyższającego wartości wskazanych wyżej kar umownych na zasadach ogólnych kodeksu cywilnego.</w:t>
      </w:r>
    </w:p>
    <w:p w:rsidR="00FF7F31" w:rsidRPr="00FF7F31" w:rsidRDefault="00FF7F31" w:rsidP="00FF7F31">
      <w:pPr>
        <w:numPr>
          <w:ilvl w:val="0"/>
          <w:numId w:val="1"/>
        </w:numPr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W przypadku zwłoki w terminie płatności Wykonawcy przysługuje prawo naliczenia odsetek ustawowych.  </w:t>
      </w:r>
    </w:p>
    <w:p w:rsidR="00FF7F31" w:rsidRPr="00FF7F31" w:rsidRDefault="00FF7F31" w:rsidP="00FF7F31">
      <w:pPr>
        <w:numPr>
          <w:ilvl w:val="0"/>
          <w:numId w:val="1"/>
        </w:numPr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Zamawiający zastrzega sobie możliwość potrącenia kar umownych z wynagrodzenia należnego Wykonawcy. </w:t>
      </w:r>
    </w:p>
    <w:p w:rsidR="00FF7F31" w:rsidRPr="00FF7F31" w:rsidRDefault="00FF7F31" w:rsidP="00FF7F31">
      <w:pPr>
        <w:numPr>
          <w:ilvl w:val="0"/>
          <w:numId w:val="1"/>
        </w:numPr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W przypadku braku możliwości potrącenia kar umownych w sposób, o którym mowa w pkt 5, Zamawiający wystawi Wykonawcy notę obciążeniową. </w:t>
      </w:r>
    </w:p>
    <w:p w:rsidR="00FF7F31" w:rsidRPr="00FF7F31" w:rsidRDefault="00FF7F31" w:rsidP="00FF7F31">
      <w:pPr>
        <w:numPr>
          <w:ilvl w:val="0"/>
          <w:numId w:val="1"/>
        </w:numPr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Kary umowne naliczone zgodnie z punktem 1 niniejszego paragrafu nie mogą przekroczyć łącznie 20% wartości brutto przedmiotu umowy. </w:t>
      </w:r>
    </w:p>
    <w:p w:rsidR="00FF7F31" w:rsidRDefault="00FF7F31" w:rsidP="00FF7F31">
      <w:pPr>
        <w:spacing w:after="0" w:line="276" w:lineRule="auto"/>
        <w:ind w:left="340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</w:p>
    <w:p w:rsidR="001626B2" w:rsidRDefault="001626B2" w:rsidP="00FF7F31">
      <w:pPr>
        <w:spacing w:after="0" w:line="276" w:lineRule="auto"/>
        <w:ind w:left="340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</w:p>
    <w:p w:rsidR="001626B2" w:rsidRDefault="001626B2" w:rsidP="00FF7F31">
      <w:pPr>
        <w:spacing w:after="0" w:line="276" w:lineRule="auto"/>
        <w:ind w:left="340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</w:p>
    <w:p w:rsidR="001626B2" w:rsidRDefault="001626B2" w:rsidP="00FF7F31">
      <w:pPr>
        <w:spacing w:after="0" w:line="276" w:lineRule="auto"/>
        <w:ind w:left="340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</w:p>
    <w:p w:rsidR="001626B2" w:rsidRPr="00FF7F31" w:rsidRDefault="001626B2" w:rsidP="00FF7F31">
      <w:pPr>
        <w:spacing w:after="0" w:line="276" w:lineRule="auto"/>
        <w:ind w:left="340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</w:p>
    <w:p w:rsidR="00FF7F31" w:rsidRPr="00FF7F31" w:rsidRDefault="00FF7F31" w:rsidP="00FF7F31">
      <w:pPr>
        <w:spacing w:after="0" w:line="276" w:lineRule="auto"/>
        <w:ind w:left="340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</w:p>
    <w:p w:rsidR="00FF7F31" w:rsidRPr="00FF7F31" w:rsidRDefault="00FF7F31" w:rsidP="00FF7F31">
      <w:pPr>
        <w:spacing w:after="0" w:line="276" w:lineRule="auto"/>
        <w:jc w:val="center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§ 5</w:t>
      </w:r>
    </w:p>
    <w:p w:rsidR="00FF7F31" w:rsidRPr="00FF7F31" w:rsidRDefault="00FF7F31" w:rsidP="00FF7F31">
      <w:pPr>
        <w:spacing w:after="120" w:line="276" w:lineRule="auto"/>
        <w:jc w:val="center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lastRenderedPageBreak/>
        <w:t>Odstąpie</w:t>
      </w:r>
      <w:bookmarkStart w:id="0" w:name="_GoBack"/>
      <w:bookmarkEnd w:id="0"/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nie od umowy</w:t>
      </w:r>
    </w:p>
    <w:p w:rsidR="00FF7F31" w:rsidRPr="00FF7F31" w:rsidRDefault="00FF7F31" w:rsidP="00FF7F31">
      <w:pPr>
        <w:numPr>
          <w:ilvl w:val="0"/>
          <w:numId w:val="7"/>
        </w:numPr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daty powzięcia wiadomości  tych okolicznościach. W takim wypadku Wykonawca może żądać jedynie wynagrodzenia należnego mu z tytułu wykonania części umowy. </w:t>
      </w:r>
    </w:p>
    <w:p w:rsidR="00FF7F31" w:rsidRPr="00FF7F31" w:rsidRDefault="00FF7F31" w:rsidP="00FF7F31">
      <w:pPr>
        <w:numPr>
          <w:ilvl w:val="0"/>
          <w:numId w:val="7"/>
        </w:numPr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>Zamawiający może rozwiązać umowę bez wypowiedzenia i naliczyć karę umowną określoną w § 4 pkt 2 niniejszej umowy w przypadku naruszenia istotnych postanowień umowy, w szczególności: niedostarczenia przedmiotu umowy przez Wykonawcę w terminie podanym w § 2 pkt 1 niniejszej umowy</w:t>
      </w:r>
      <w:r w:rsidR="002D4269" w:rsidRPr="002D4269">
        <w:rPr>
          <w:rFonts w:ascii="Ubuntu Light" w:eastAsia="Times New Roman" w:hAnsi="Ubuntu Light" w:cs="Tunga"/>
          <w:sz w:val="20"/>
          <w:szCs w:val="20"/>
          <w:lang w:eastAsia="ar-SA"/>
        </w:rPr>
        <w:t xml:space="preserve"> </w:t>
      </w:r>
      <w:r w:rsidR="002D4269" w:rsidRPr="002D4269">
        <w:rPr>
          <w:rFonts w:ascii="Ubuntu Light" w:eastAsia="Times New Roman" w:hAnsi="Ubuntu Light" w:cs="Times New Roman"/>
          <w:color w:val="FF0000"/>
          <w:sz w:val="20"/>
          <w:szCs w:val="20"/>
          <w:lang w:eastAsia="pl-PL"/>
        </w:rPr>
        <w:t>i opóźnieniu</w:t>
      </w:r>
      <w:r w:rsidR="00932F0B">
        <w:rPr>
          <w:rFonts w:ascii="Ubuntu Light" w:eastAsia="Times New Roman" w:hAnsi="Ubuntu Light" w:cs="Times New Roman"/>
          <w:color w:val="FF0000"/>
          <w:sz w:val="20"/>
          <w:szCs w:val="20"/>
          <w:lang w:eastAsia="pl-PL"/>
        </w:rPr>
        <w:t xml:space="preserve"> w tym zakresie</w:t>
      </w:r>
      <w:r w:rsidR="002D4269" w:rsidRPr="002D4269">
        <w:rPr>
          <w:rFonts w:ascii="Ubuntu Light" w:eastAsia="Times New Roman" w:hAnsi="Ubuntu Light" w:cs="Times New Roman"/>
          <w:color w:val="FF0000"/>
          <w:sz w:val="20"/>
          <w:szCs w:val="20"/>
          <w:lang w:eastAsia="pl-PL"/>
        </w:rPr>
        <w:t xml:space="preserve"> o co najmniej 14 dni roboczych</w:t>
      </w:r>
      <w:r w:rsidRPr="002D4269">
        <w:rPr>
          <w:rFonts w:ascii="Ubuntu Light" w:eastAsia="Times New Roman" w:hAnsi="Ubuntu Light" w:cs="Times New Roman"/>
          <w:color w:val="FF0000"/>
          <w:sz w:val="20"/>
          <w:szCs w:val="20"/>
          <w:lang w:eastAsia="pl-PL"/>
        </w:rPr>
        <w:t xml:space="preserve"> </w:t>
      </w: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bądź trzykrotnego niewykonania bądź nieterminowego wykonania obowiązków </w:t>
      </w:r>
      <w:r w:rsidR="001626B2">
        <w:rPr>
          <w:rFonts w:ascii="Ubuntu Light" w:eastAsia="Times New Roman" w:hAnsi="Ubuntu Light" w:cs="Times New Roman"/>
          <w:sz w:val="20"/>
          <w:szCs w:val="20"/>
          <w:lang w:eastAsia="pl-PL"/>
        </w:rPr>
        <w:t>określonych</w:t>
      </w: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 w § 6.   </w:t>
      </w:r>
    </w:p>
    <w:p w:rsidR="00FF7F31" w:rsidRPr="00FF7F31" w:rsidRDefault="00FF7F31" w:rsidP="00FF7F31">
      <w:pPr>
        <w:spacing w:after="0" w:line="276" w:lineRule="auto"/>
        <w:jc w:val="center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§ 6</w:t>
      </w:r>
    </w:p>
    <w:p w:rsidR="00FF7F31" w:rsidRPr="00FF7F31" w:rsidRDefault="00FF7F31" w:rsidP="00FF7F31">
      <w:pPr>
        <w:keepNext/>
        <w:tabs>
          <w:tab w:val="num" w:pos="720"/>
        </w:tabs>
        <w:suppressAutoHyphens/>
        <w:spacing w:after="120" w:line="276" w:lineRule="auto"/>
        <w:ind w:left="720" w:hanging="720"/>
        <w:jc w:val="center"/>
        <w:outlineLvl w:val="2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b/>
          <w:sz w:val="20"/>
          <w:szCs w:val="20"/>
          <w:lang w:eastAsia="pl-PL"/>
        </w:rPr>
        <w:t>Gwarancja, realizacja uprawnień gwarancyjnych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 xml:space="preserve">Wykonawca udziela </w:t>
      </w:r>
      <w:r w:rsidRPr="00FF7F31">
        <w:rPr>
          <w:rFonts w:ascii="Ubuntu Light" w:eastAsia="Times New Roman" w:hAnsi="Ubuntu Light" w:cs="Tunga"/>
          <w:b/>
          <w:sz w:val="20"/>
          <w:szCs w:val="20"/>
          <w:lang w:eastAsia="pl-PL"/>
        </w:rPr>
        <w:t>…… miesięcznej gwarancji</w:t>
      </w: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 xml:space="preserve">, liczonej od dnia podpisania protokołu odbioru przedmiotu umowy w siedzibie Zamawiającego. 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 xml:space="preserve">Odpowiedzialność z tytułu gwarancji obejmuje wszelkie wady przedmiotu umowy nie wynikające z winy Zamawiającego. 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Warunki gwarancji i serwisu określa niniejsza umowa, Kodeks Cywilny, oferta Wykonawcy oraz karta gwarancyjna. W przypadku rozbieżności postanowień w danej kwestii, pierwszeństwo mają postanowienia korzystniejsze dla Zamawiającego.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Serwis gwarancyjny będzie wykonywany nieodpłatnie przez autoryzowany serwis……………………… z dostępem do oryginalnych części zamiennych od producenta, przez serwisantów posługujących się biegle językiem polskim.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W okresie gwarancji Wykonawca jest zobowiązany dokonać nieodpłatnie naprawy, przeglądy, konserwacje lub wymiany przedmiotu umowy lub jego poszczególnych części także w przypadku, gdy konieczność naprawy lub wymiany jest wynikiem eksploatacyjnego zużycia artykułu lub jego części,                      z wyjątkiem materiałów eksploatacyjnych jednorazowego użytku.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W okresie gwarancji wszelkie koszty związane z usunięciem awarii, w tym dostarczenie uszkodzonego sprzętu do i z punktu serwisowego obciążają Wykonawcę.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 xml:space="preserve">Wykonawca oświadcza, iż producent oferowanego artykułu wymaga następującej częstotliwości dokonywania przeglądów technicznych w okresie obowiązywania gwarancji …………………….. oraz po jego upływie: ……………………….. 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Czas naprawy wyłączony będzie z okresu gwarancyjnego. Czas trwania gwarancji zostanie automatycznie wydłużony o czas trwania naprawy.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Czas reakcji serwisu od chwili zgłoszenia awarii wyniesie maksymalnie …….. godziny. Czas reakcji serwisu oznacza czas rozpoczęcia usuwania wady w miejscu, w którym artykuł jest używany, liczony od dnia przesłania Wykonawcy zgłoszenia o wadzie e-mailem lub faksem. Zgłoszenie awarii po godzinie 16:00 będzie traktowane jak zgłoszenie o godz.: 8:00 następnego dnia roboczego.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Wykonawca zobowiązany jest usunąć awarię, uszkodzenie lub wadę w pierwszej kolejności w siedzibie Zamawiającego a jeżeli nie jest to możliwe - w serwisie Wykonawcy.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Zgłoszenia dokonywane będą w formie elektronicznej na następujący adres e-mail serwisu: ……………………….. lub faxem na następujący nr: ………………………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Wymagany czas naprawy gwarancyjnej nie może przekroczyć 5 dni</w:t>
      </w:r>
      <w:r w:rsidRPr="00FF7F31">
        <w:rPr>
          <w:rFonts w:ascii="Ubuntu Light" w:eastAsia="Times New Roman" w:hAnsi="Ubuntu Light" w:cs="Tunga"/>
          <w:color w:val="FF0000"/>
          <w:sz w:val="20"/>
          <w:szCs w:val="20"/>
          <w:lang w:eastAsia="pl-PL"/>
        </w:rPr>
        <w:t xml:space="preserve"> </w:t>
      </w: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roboczych</w:t>
      </w:r>
      <w:r w:rsidRPr="00FF7F31">
        <w:rPr>
          <w:rFonts w:ascii="Ubuntu Light" w:eastAsia="Times New Roman" w:hAnsi="Ubuntu Light" w:cs="Tunga"/>
          <w:color w:val="FF0000"/>
          <w:sz w:val="20"/>
          <w:szCs w:val="20"/>
          <w:lang w:eastAsia="pl-PL"/>
        </w:rPr>
        <w:t xml:space="preserve"> </w:t>
      </w: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 xml:space="preserve">od dnia zgłoszenia przez Zamawiającego. 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 xml:space="preserve">W przypadku, jeżeli zachodzi konieczność sprowadzenia części zamiennych z zagranicy wymagany czas naprawy gwarancyjnej nie może przekroczyć 14 dni od dnia zgłoszenia przez Zamawiającego. 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W przypadku, gdy wymagany czas naprawy gwarancyjnej będzie dłuższy niż przewidziany w pkt 12, gwarancja ulega przedłużeniu o czas naprawy.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W przypadku, gdy czas trwania naprawy przekraczać będzie 5 dni roboczych, Wykonawca zobowiązany jest na żądanie Zamawiającego do zapewnienia artykułu zastępczego o nie gorszych parametrach od opisanych przez Zamawiającego w opisie przedmiotu zamówienia dla postępowania poprzedzającego zawarcie niniejszej umowy. W przypadku dostarczenia artykułu zastępczego nie zostaną naliczone kary umowne, o których mowa w § 4 ust. 1 niniejszej umowy.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 xml:space="preserve">W przypadku, gdy liczba napraw gwarancyjnych </w:t>
      </w:r>
      <w:r w:rsidRPr="00FF7F31">
        <w:rPr>
          <w:rFonts w:ascii="Ubuntu Light" w:eastAsia="Times New Roman" w:hAnsi="Ubuntu Light" w:cs="Calibri"/>
          <w:color w:val="000000"/>
          <w:sz w:val="20"/>
          <w:szCs w:val="20"/>
          <w:lang w:eastAsia="pl-PL"/>
        </w:rPr>
        <w:t>tego samego istotnego elementu/podzespołu</w:t>
      </w: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przekroczy 3 naprawy lub uszkodzenie uniemożliwia wykorzystanie artykułu w pełnym zakresie Wykonawca na </w:t>
      </w: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lastRenderedPageBreak/>
        <w:t>żądanie Zamawiającego zobowiązuje się do wymiany artykułu na nowy (z wyjątkiem uszkodzeń z winy użytkownika).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unga"/>
          <w:sz w:val="20"/>
          <w:szCs w:val="20"/>
          <w:lang w:eastAsia="pl-PL"/>
        </w:rPr>
        <w:t>Wykonawca zobowiązany jest do powiadomienia Zamawiającego o terminie usunięcia wady oraz dostawy artykułu wolnego od wad.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>W razie zniszczenia lub zagubienia dokumentu gwarancyjnego, Zamawiający nie traci uprawnień z tytułu gwarancji, jeżeli wykaże istnienie zobowiązania gwarancyjnego za pomocą innego dowodu.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>Wykonawca zobowiązany jest do zapewnienia części zamiennych do przedmiotu umowy przez okres minimum 5 lat od daty upływu terminu gwarancji.</w:t>
      </w:r>
    </w:p>
    <w:p w:rsidR="00FF7F31" w:rsidRPr="00FF7F31" w:rsidRDefault="00FF7F31" w:rsidP="00FF7F3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sz w:val="20"/>
          <w:szCs w:val="20"/>
          <w:lang w:eastAsia="pl-PL"/>
        </w:rPr>
        <w:t>W przypadku nieusunięcia przez Wykonawcę awarii, usterki lub wady w terminie wymaganym przez Zamawiającego lub w przypadku braku reakcji na zawiadomienie o awarii, usterce lub wadzie dostarczonego sprzętu, Zamawiający po ponownym jednokrotnym wezwaniu do ich usunięcia może zlecić usunięcie awarii, usterki lub wady osobie lub podmiotowi trzeciemu a kosztami usunięcia awarii, wady lub usterki obciąży Wykonawcę.</w:t>
      </w:r>
    </w:p>
    <w:p w:rsidR="00FF7F31" w:rsidRPr="00FF7F31" w:rsidRDefault="00FF7F31" w:rsidP="00FF7F31">
      <w:pPr>
        <w:spacing w:after="0" w:line="276" w:lineRule="auto"/>
        <w:jc w:val="center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§ 7</w:t>
      </w:r>
    </w:p>
    <w:p w:rsidR="00FF7F31" w:rsidRPr="00FF7F31" w:rsidRDefault="00FF7F31" w:rsidP="00FF7F31">
      <w:pPr>
        <w:spacing w:after="120" w:line="276" w:lineRule="auto"/>
        <w:jc w:val="center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Postanowienia końcowe</w:t>
      </w:r>
    </w:p>
    <w:p w:rsidR="00FF7F31" w:rsidRPr="00FF7F31" w:rsidRDefault="00FF7F31" w:rsidP="00FF7F31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>Jakakolwiek czynność prawna Wykonawcy, mająca na celu zmianę wierzyciela może nastąpić po wyrażeniu  zgody  przez Śląski Uniwersytet Medyczny w Katowicach, z uwzględnieniem postanowień art. 54 ust. 5 ustawy z dnia 15 kwietnia 2011 r. o działalności leczniczej, pod rygorem nieważności.</w:t>
      </w:r>
    </w:p>
    <w:p w:rsidR="00FF7F31" w:rsidRPr="00FF7F31" w:rsidRDefault="00FF7F31" w:rsidP="00FF7F31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Wszelkie zmiany treści umowy wymagają zgody obu stron wyrażonej na piśmie pod rygorem nieważności z zastrzeżeniem art. 144 ustawy </w:t>
      </w:r>
      <w:proofErr w:type="spellStart"/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>Pzp</w:t>
      </w:r>
      <w:proofErr w:type="spellEnd"/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. </w:t>
      </w:r>
    </w:p>
    <w:p w:rsidR="00FF7F31" w:rsidRPr="00FF7F31" w:rsidRDefault="00FF7F31" w:rsidP="00FF7F31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>Zmiany i uzupełnienia niniejszej umowy, jak również wszelkie zawiadomienia, zapytania lub informacje odnoszące się lub wynikające z wykonania przedmiotu umowy, wymagają formy pisemnej pod rygorem nieważności.</w:t>
      </w:r>
    </w:p>
    <w:p w:rsidR="00FF7F31" w:rsidRPr="00FF7F31" w:rsidRDefault="00FF7F31" w:rsidP="00FF7F31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>W razie powstania sporu związanego z wykonaniem umowy, Wykonawca zobowiązany jest wyczerpać drogę postępowania reklamacyjnego, kierując swoje roszczenia do Zamawiającego.</w:t>
      </w:r>
    </w:p>
    <w:p w:rsidR="00FF7F31" w:rsidRPr="00FF7F31" w:rsidRDefault="00FF7F31" w:rsidP="00FF7F31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>Zamawiający zobowiązany jest do ustosunkowania się do roszczeń Wykonawcy w terminie 14 dni od chwili zgłoszenia roszczeń.</w:t>
      </w:r>
    </w:p>
    <w:p w:rsidR="00FF7F31" w:rsidRPr="00FF7F31" w:rsidRDefault="00FF7F31" w:rsidP="00FF7F31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sprawach niniejszą umową nieuregulowanych mają zastosowanie przepisy kodeksu cywilnego, jeżeli przepisy Prawa zamówień publicznych nie stanowią inaczej.                  </w:t>
      </w:r>
    </w:p>
    <w:p w:rsidR="00FF7F31" w:rsidRPr="00FF7F31" w:rsidRDefault="00FF7F31" w:rsidP="00FF7F31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Wszelkie spory wynikające z niniejszej umowy będą rozstrzygane przez sąd powszechny właściwy dla siedziby Zamawiającego. </w:t>
      </w:r>
    </w:p>
    <w:p w:rsidR="00FF7F31" w:rsidRPr="00FF7F31" w:rsidRDefault="00FF7F31" w:rsidP="00FF7F31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 xml:space="preserve">Umowę sporządzono w czterech jednobrzmiących egzemplarzach z przeznaczeniem jednego egzemplarza dla Wykonawcy i trzech dla Zamawiającego. </w:t>
      </w:r>
    </w:p>
    <w:p w:rsidR="00FF7F31" w:rsidRPr="00FF7F31" w:rsidRDefault="00FF7F31" w:rsidP="00FF7F3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FF7F31" w:rsidRPr="00FF7F31" w:rsidRDefault="00FF7F31" w:rsidP="00FF7F3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FF7F31" w:rsidRPr="00FF7F31" w:rsidRDefault="00FF7F31" w:rsidP="00FF7F3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>Załączniki:</w:t>
      </w:r>
    </w:p>
    <w:p w:rsidR="00FF7F31" w:rsidRPr="00FF7F31" w:rsidRDefault="00FF7F31" w:rsidP="00FF7F3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56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FF7F31">
        <w:rPr>
          <w:rFonts w:ascii="Ubuntu Light" w:eastAsia="Times New Roman" w:hAnsi="Ubuntu Light" w:cs="Arial"/>
          <w:sz w:val="20"/>
          <w:szCs w:val="20"/>
          <w:lang w:eastAsia="pl-PL"/>
        </w:rPr>
        <w:t>Opis przedmiotu zamówienia.</w:t>
      </w:r>
    </w:p>
    <w:p w:rsidR="00FF7F31" w:rsidRPr="00FF7F31" w:rsidRDefault="00FF7F31" w:rsidP="00FF7F3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FF7F31" w:rsidRPr="00FF7F31" w:rsidRDefault="00FF7F31" w:rsidP="00FF7F31">
      <w:pPr>
        <w:spacing w:after="0" w:line="276" w:lineRule="auto"/>
        <w:ind w:left="454"/>
        <w:jc w:val="both"/>
        <w:rPr>
          <w:rFonts w:ascii="Ubuntu Light" w:eastAsia="Times New Roman" w:hAnsi="Ubuntu Light" w:cs="Times New Roman"/>
          <w:sz w:val="20"/>
          <w:szCs w:val="20"/>
          <w:lang w:eastAsia="pl-PL"/>
        </w:rPr>
      </w:pPr>
    </w:p>
    <w:p w:rsidR="00FF7F31" w:rsidRPr="00FF7F31" w:rsidRDefault="00FF7F31" w:rsidP="00FF7F31">
      <w:pPr>
        <w:spacing w:after="0" w:line="276" w:lineRule="auto"/>
        <w:jc w:val="center"/>
        <w:rPr>
          <w:rFonts w:ascii="Ubuntu Light" w:eastAsia="Times New Roman" w:hAnsi="Ubuntu Light" w:cs="Times New Roman"/>
          <w:b/>
          <w:sz w:val="20"/>
          <w:szCs w:val="20"/>
          <w:u w:val="single"/>
          <w:lang w:eastAsia="pl-PL"/>
        </w:rPr>
      </w:pPr>
    </w:p>
    <w:p w:rsidR="00FF7F31" w:rsidRPr="00FF7F31" w:rsidRDefault="00FF7F31" w:rsidP="00FF7F31">
      <w:pPr>
        <w:spacing w:after="0" w:line="276" w:lineRule="auto"/>
        <w:rPr>
          <w:rFonts w:ascii="Ubuntu Light" w:eastAsia="Times New Roman" w:hAnsi="Ubuntu Light" w:cs="Times New Roman"/>
          <w:b/>
          <w:sz w:val="20"/>
          <w:szCs w:val="20"/>
          <w:u w:val="single"/>
          <w:lang w:eastAsia="pl-PL"/>
        </w:rPr>
      </w:pPr>
    </w:p>
    <w:p w:rsidR="00FF7F31" w:rsidRPr="00FF7F31" w:rsidRDefault="00FF7F31" w:rsidP="00FF7F31">
      <w:pPr>
        <w:spacing w:after="0" w:line="276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 xml:space="preserve">WYKONAWCA </w:t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  <w:t xml:space="preserve"> ZAMAWIAJĄCY </w:t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  <w:t xml:space="preserve">                      </w:t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</w:r>
      <w:r w:rsidRPr="00FF7F31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ab/>
        <w:t xml:space="preserve">                    </w:t>
      </w:r>
    </w:p>
    <w:p w:rsidR="00FF7F31" w:rsidRPr="00FF7F31" w:rsidRDefault="00FF7F31" w:rsidP="00FF7F31">
      <w:pPr>
        <w:spacing w:after="0" w:line="276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FF7F31" w:rsidRPr="00FF7F31" w:rsidRDefault="00FF7F31" w:rsidP="00FF7F31">
      <w:pPr>
        <w:spacing w:after="0" w:line="276" w:lineRule="auto"/>
        <w:jc w:val="center"/>
        <w:rPr>
          <w:rFonts w:ascii="Ubuntu Light" w:eastAsia="Times New Roman" w:hAnsi="Ubuntu Light" w:cs="Arial"/>
          <w:sz w:val="20"/>
          <w:szCs w:val="20"/>
          <w:u w:val="single"/>
          <w:lang w:eastAsia="pl-PL"/>
        </w:rPr>
      </w:pPr>
    </w:p>
    <w:p w:rsidR="00FF7F31" w:rsidRPr="00FF7F31" w:rsidRDefault="00FF7F31" w:rsidP="00FF7F31">
      <w:pPr>
        <w:tabs>
          <w:tab w:val="left" w:pos="0"/>
        </w:tabs>
        <w:spacing w:after="0" w:line="240" w:lineRule="auto"/>
        <w:jc w:val="center"/>
        <w:rPr>
          <w:rFonts w:ascii="Ubuntu Light" w:eastAsia="Times New Roman" w:hAnsi="Ubuntu Light" w:cs="Calibri"/>
          <w:sz w:val="24"/>
          <w:szCs w:val="24"/>
          <w:lang w:eastAsia="pl-PL"/>
        </w:rPr>
      </w:pPr>
    </w:p>
    <w:p w:rsidR="00FF7F31" w:rsidRPr="00FF7F31" w:rsidRDefault="00FF7F31" w:rsidP="00FF7F31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FF7F31" w:rsidRPr="00FF7F31" w:rsidRDefault="00FF7F31" w:rsidP="00FF7F31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FF7F31" w:rsidRPr="00FF7F31" w:rsidRDefault="00FF7F31" w:rsidP="00FF7F31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FF7F31" w:rsidRPr="00FF7F31" w:rsidRDefault="00FF7F31" w:rsidP="00FF7F31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FF7F31" w:rsidRPr="00FF7F31" w:rsidRDefault="00FF7F31" w:rsidP="00FF7F31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4"/>
          <w:lang w:val="x-none" w:eastAsia="pl-PL"/>
        </w:rPr>
      </w:pPr>
    </w:p>
    <w:p w:rsidR="00FF7F31" w:rsidRPr="00FF7F31" w:rsidRDefault="00FF7F31" w:rsidP="00FF7F31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FF7F31">
        <w:rPr>
          <w:rFonts w:ascii="Ubuntu Light" w:eastAsia="Times New Roman" w:hAnsi="Ubuntu Light" w:cs="Arial"/>
          <w:sz w:val="20"/>
          <w:szCs w:val="24"/>
          <w:lang w:val="x-none" w:eastAsia="pl-PL"/>
        </w:rPr>
        <w:t xml:space="preserve">                                                                                 </w:t>
      </w:r>
      <w:r w:rsidRPr="00FF7F31">
        <w:rPr>
          <w:rFonts w:ascii="Ubuntu Light" w:eastAsia="Times New Roman" w:hAnsi="Ubuntu Light" w:cs="Arial"/>
          <w:sz w:val="20"/>
          <w:szCs w:val="24"/>
          <w:lang w:val="x-none" w:eastAsia="pl-PL"/>
        </w:rPr>
        <w:br/>
      </w:r>
    </w:p>
    <w:p w:rsidR="00CA3E5B" w:rsidRDefault="00932F0B"/>
    <w:sectPr w:rsidR="00CA3E5B" w:rsidSect="006712F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pitch w:val="variable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FF2BBD"/>
    <w:multiLevelType w:val="hybridMultilevel"/>
    <w:tmpl w:val="F0FCBDA8"/>
    <w:lvl w:ilvl="0" w:tplc="8618AD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7694B"/>
    <w:multiLevelType w:val="hybridMultilevel"/>
    <w:tmpl w:val="676626B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81404"/>
    <w:multiLevelType w:val="hybridMultilevel"/>
    <w:tmpl w:val="16D07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67C4F"/>
    <w:multiLevelType w:val="hybridMultilevel"/>
    <w:tmpl w:val="F0FCBDA8"/>
    <w:lvl w:ilvl="0" w:tplc="8618AD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0A7D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61"/>
    <w:rsid w:val="00030472"/>
    <w:rsid w:val="001626B2"/>
    <w:rsid w:val="002D4269"/>
    <w:rsid w:val="006B7C08"/>
    <w:rsid w:val="00932F0B"/>
    <w:rsid w:val="00A10B61"/>
    <w:rsid w:val="00E528F6"/>
    <w:rsid w:val="00F7654C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460F"/>
  <w15:chartTrackingRefBased/>
  <w15:docId w15:val="{6E9F88B3-87E7-4B23-9C25-D8F2369C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M.Stefanowicz</dc:creator>
  <cp:keywords/>
  <dc:description/>
  <cp:lastModifiedBy>M.Stefanowicz</cp:lastModifiedBy>
  <cp:revision>6</cp:revision>
  <cp:lastPrinted>2019-08-29T09:29:00Z</cp:lastPrinted>
  <dcterms:created xsi:type="dcterms:W3CDTF">2019-08-16T11:09:00Z</dcterms:created>
  <dcterms:modified xsi:type="dcterms:W3CDTF">2019-08-29T09:33:00Z</dcterms:modified>
</cp:coreProperties>
</file>