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835BEF">
      <w:pPr>
        <w:spacing w:after="0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425C83" w:rsidRDefault="00E726CD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>- pełnomocnictwo do złożenia oferty i/lub podpisania umowy</w:t>
      </w:r>
      <w:r w:rsidR="00DF2451" w:rsidRPr="00425C83">
        <w:rPr>
          <w:rFonts w:ascii="Arial" w:hAnsi="Arial" w:cs="Arial"/>
          <w:sz w:val="20"/>
          <w:szCs w:val="20"/>
        </w:rPr>
        <w:t xml:space="preserve"> (jeżeli podpisuje osoba nie</w:t>
      </w:r>
      <w:r w:rsidRPr="00425C83">
        <w:rPr>
          <w:rFonts w:ascii="Arial" w:hAnsi="Arial" w:cs="Arial"/>
          <w:sz w:val="20"/>
          <w:szCs w:val="20"/>
        </w:rPr>
        <w:t>uprawniona</w:t>
      </w:r>
      <w:r w:rsidR="000B385B" w:rsidRPr="00425C83">
        <w:rPr>
          <w:rFonts w:ascii="Arial" w:hAnsi="Arial" w:cs="Arial"/>
          <w:sz w:val="20"/>
          <w:szCs w:val="20"/>
        </w:rPr>
        <w:br/>
      </w:r>
      <w:r w:rsidR="006C4122" w:rsidRPr="00425C83">
        <w:rPr>
          <w:rFonts w:ascii="Arial" w:hAnsi="Arial" w:cs="Arial"/>
          <w:sz w:val="20"/>
          <w:szCs w:val="20"/>
        </w:rPr>
        <w:t>w KRS lub CEIDG</w:t>
      </w:r>
      <w:r w:rsidRPr="00425C83">
        <w:rPr>
          <w:rFonts w:ascii="Arial" w:hAnsi="Arial" w:cs="Arial"/>
          <w:sz w:val="20"/>
          <w:szCs w:val="20"/>
        </w:rPr>
        <w:t xml:space="preserve"> do reprezentowania wykonawcy),</w:t>
      </w:r>
    </w:p>
    <w:p w:rsidR="000B385B" w:rsidRPr="00425C83" w:rsidRDefault="000B385B" w:rsidP="00835BE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 xml:space="preserve">- oświadczenie o braku podstaw do wykluczenia z </w:t>
      </w:r>
      <w:r w:rsidRPr="00425C83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425C83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5C1C7C">
        <w:rPr>
          <w:rFonts w:ascii="Arial" w:hAnsi="Arial" w:cs="Arial"/>
          <w:color w:val="000000" w:themeColor="text1"/>
          <w:sz w:val="20"/>
          <w:szCs w:val="20"/>
        </w:rPr>
        <w:t>1</w:t>
      </w:r>
      <w:r w:rsidR="00EA36FC" w:rsidRPr="00425C83">
        <w:rPr>
          <w:rFonts w:ascii="Arial" w:hAnsi="Arial" w:cs="Arial"/>
          <w:color w:val="000000" w:themeColor="text1"/>
          <w:sz w:val="20"/>
          <w:szCs w:val="20"/>
        </w:rPr>
        <w:t>)</w:t>
      </w:r>
      <w:r w:rsidRPr="00425C83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A4734" w:rsidRPr="005C1C7C" w:rsidRDefault="00CA4734" w:rsidP="00835BEF">
      <w:pPr>
        <w:spacing w:after="0"/>
        <w:jc w:val="both"/>
        <w:rPr>
          <w:rFonts w:ascii="Arial" w:hAnsi="Arial" w:cs="Arial"/>
          <w:b/>
          <w:u w:val="single"/>
        </w:rPr>
      </w:pPr>
      <w:r w:rsidRPr="005C1C7C">
        <w:rPr>
          <w:rFonts w:ascii="Arial" w:hAnsi="Arial" w:cs="Arial"/>
          <w:b/>
          <w:color w:val="000000"/>
          <w:sz w:val="20"/>
          <w:szCs w:val="20"/>
          <w:u w:val="single"/>
        </w:rPr>
        <w:t>Dokumenty złożone przez Wykonawcę posiadające braki formalne, mogą zostać uzupełnione /poprawione</w:t>
      </w:r>
      <w:r w:rsidR="00B85008" w:rsidRPr="005C1C7C">
        <w:rPr>
          <w:rFonts w:ascii="Arial" w:hAnsi="Arial" w:cs="Arial"/>
          <w:b/>
          <w:color w:val="000000"/>
          <w:sz w:val="20"/>
          <w:szCs w:val="20"/>
          <w:u w:val="single"/>
        </w:rPr>
        <w:t>/</w:t>
      </w:r>
      <w:r w:rsidRPr="005C1C7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w terminie 3 dni od wezwania przez Zamawiającego.</w:t>
      </w:r>
    </w:p>
    <w:p w:rsidR="00052523" w:rsidRPr="00425C83" w:rsidRDefault="00052523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>15. Termin wykonania zamówienia:</w:t>
      </w:r>
      <w:r w:rsidR="00425C83" w:rsidRPr="00425C83">
        <w:rPr>
          <w:rFonts w:ascii="Arial" w:hAnsi="Arial" w:cs="Arial"/>
          <w:sz w:val="20"/>
          <w:szCs w:val="20"/>
        </w:rPr>
        <w:t xml:space="preserve"> </w:t>
      </w:r>
      <w:r w:rsidR="00425C83" w:rsidRPr="00425C83">
        <w:rPr>
          <w:rFonts w:ascii="Arial" w:hAnsi="Arial" w:cs="Arial"/>
          <w:b/>
          <w:sz w:val="20"/>
          <w:szCs w:val="20"/>
        </w:rPr>
        <w:t>określony jest w druku projektu umowy.</w:t>
      </w:r>
      <w:r w:rsidR="00E64360" w:rsidRPr="00425C83">
        <w:rPr>
          <w:rFonts w:ascii="Arial" w:hAnsi="Arial" w:cs="Arial"/>
          <w:sz w:val="20"/>
          <w:szCs w:val="20"/>
        </w:rPr>
        <w:t xml:space="preserve"> </w:t>
      </w:r>
    </w:p>
    <w:p w:rsidR="00052523" w:rsidRDefault="00052523" w:rsidP="00835BEF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t xml:space="preserve">Wykonawca zobowiązany jest załączyć na Platformie Zakupowej aktualne na dzień składania ofert oświadczenie o braku podstaw do wykluczenia z 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postępowania (zgodnie </w:t>
      </w:r>
      <w:r>
        <w:rPr>
          <w:rFonts w:cstheme="minorHAnsi"/>
          <w:b/>
          <w:color w:val="000000" w:themeColor="text1"/>
          <w:sz w:val="24"/>
          <w:u w:val="single"/>
        </w:rPr>
        <w:br/>
      </w:r>
      <w:r w:rsidRPr="00136841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color w:val="000000" w:themeColor="text1"/>
          <w:sz w:val="24"/>
          <w:u w:val="single"/>
        </w:rPr>
        <w:t xml:space="preserve"> </w:t>
      </w:r>
      <w:r w:rsidRPr="00E248EE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ałącznikiem nr </w:t>
      </w:r>
      <w:r w:rsidR="005C1C7C">
        <w:rPr>
          <w:rFonts w:cstheme="minorHAnsi"/>
          <w:b/>
          <w:color w:val="000000" w:themeColor="text1"/>
          <w:sz w:val="24"/>
          <w:u w:val="single"/>
        </w:rPr>
        <w:t>1</w:t>
      </w:r>
      <w:r w:rsidRPr="00136841">
        <w:rPr>
          <w:rFonts w:cstheme="minorHAnsi"/>
          <w:b/>
          <w:color w:val="000000" w:themeColor="text1"/>
          <w:sz w:val="24"/>
          <w:u w:val="single"/>
        </w:rPr>
        <w:t>).</w:t>
      </w:r>
      <w:r w:rsidRPr="00B85008">
        <w:rPr>
          <w:rFonts w:cstheme="minorHAnsi"/>
          <w:b/>
          <w:color w:val="FF0000"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 xml:space="preserve">Oświadczenie powinno być podpisane elektronicznie lub dołączone </w:t>
      </w:r>
      <w:r>
        <w:rPr>
          <w:rFonts w:cstheme="minorHAnsi"/>
          <w:b/>
          <w:sz w:val="24"/>
          <w:u w:val="single"/>
        </w:rPr>
        <w:br/>
        <w:t>w formie podpisanego ręcznie skanu</w:t>
      </w:r>
      <w:r w:rsidR="006B29D5">
        <w:rPr>
          <w:rFonts w:cstheme="minorHAnsi"/>
          <w:b/>
          <w:sz w:val="24"/>
          <w:u w:val="single"/>
        </w:rPr>
        <w:t>.</w:t>
      </w:r>
    </w:p>
    <w:p w:rsidR="00DB6917" w:rsidRDefault="00DB6917" w:rsidP="006D7048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lastRenderedPageBreak/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5C1C7C">
        <w:rPr>
          <w:rFonts w:ascii="Arial" w:hAnsi="Arial" w:cs="Arial"/>
          <w:sz w:val="20"/>
        </w:rPr>
        <w:t>855</w:t>
      </w:r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8D5F1F">
        <w:rPr>
          <w:rFonts w:ascii="Arial" w:hAnsi="Arial" w:cs="Arial"/>
          <w:sz w:val="20"/>
        </w:rPr>
        <w:t>4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 xml:space="preserve">Dz. U. z 2023 r. poz. 120 z </w:t>
      </w:r>
      <w:proofErr w:type="spellStart"/>
      <w:r w:rsidR="00274630" w:rsidRPr="00EA4DF8">
        <w:rPr>
          <w:rFonts w:ascii="Arial" w:hAnsi="Arial" w:cs="Arial"/>
        </w:rPr>
        <w:t>późn</w:t>
      </w:r>
      <w:proofErr w:type="spellEnd"/>
      <w:r w:rsidR="00274630" w:rsidRPr="00EA4DF8">
        <w:rPr>
          <w:rFonts w:ascii="Arial" w:hAnsi="Arial" w:cs="Arial"/>
        </w:rPr>
        <w:t>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w związku z procedurą postępowania o udzielenie zamówienia publicznego </w:t>
      </w:r>
    </w:p>
    <w:p w:rsidR="008D5F1F" w:rsidRPr="008D5F1F" w:rsidRDefault="008D5F1F" w:rsidP="008D5F1F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D5F1F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</w:t>
      </w:r>
      <w:bookmarkStart w:id="0" w:name="_GoBack"/>
      <w:bookmarkEnd w:id="0"/>
      <w:r w:rsidRPr="008D5F1F">
        <w:rPr>
          <w:rFonts w:ascii="Arial" w:hAnsi="Arial" w:cs="Arial"/>
          <w:sz w:val="20"/>
          <w:szCs w:val="20"/>
        </w:rPr>
        <w:t xml:space="preserve">hrony osób fizycznych w związku z przetwarzaniem danych osobowych </w:t>
      </w:r>
      <w:r w:rsidRPr="008D5F1F">
        <w:rPr>
          <w:rFonts w:ascii="Arial" w:hAnsi="Arial" w:cs="Arial"/>
          <w:sz w:val="20"/>
          <w:szCs w:val="20"/>
        </w:rPr>
        <w:br/>
        <w:t>i w sprawie swobodnego przepływu takich danych oraz uchylenia dyrektywy 95/46/WE (ogólne rozporządzenie o danych) (Dz. U. UE L119 z dnia 4 maja 2016 r., str. 1; zwanym dalej RODO) informujemy, że: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b/>
          <w:sz w:val="20"/>
          <w:szCs w:val="20"/>
          <w:lang w:eastAsia="pl-PL"/>
        </w:rPr>
        <w:lastRenderedPageBreak/>
        <w:t>Administratorem danych osobowych jest Komendant Wojewódzki Policji</w:t>
      </w:r>
      <w:r w:rsidRPr="008D5F1F">
        <w:rPr>
          <w:rFonts w:ascii="Arial" w:hAnsi="Arial" w:cs="Arial"/>
          <w:sz w:val="20"/>
          <w:szCs w:val="20"/>
          <w:lang w:eastAsia="pl-PL"/>
        </w:rPr>
        <w:br/>
        <w:t xml:space="preserve">w Kielcach, kontakt: ul. </w:t>
      </w:r>
      <w:proofErr w:type="spellStart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Seminaryjska</w:t>
      </w:r>
      <w:proofErr w:type="spellEnd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 xml:space="preserve"> 12, 25-372 Kielce; </w:t>
      </w:r>
    </w:p>
    <w:p w:rsidR="00C07B99" w:rsidRPr="00C07B99" w:rsidRDefault="00C07B99" w:rsidP="00C07B99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lang w:eastAsia="pl-PL"/>
        </w:rPr>
      </w:pPr>
      <w:r w:rsidRPr="00C07B99">
        <w:rPr>
          <w:rFonts w:ascii="Arial" w:hAnsi="Arial" w:cs="Arial"/>
          <w:b/>
          <w:color w:val="000000"/>
          <w:sz w:val="20"/>
          <w:lang w:eastAsia="pl-PL"/>
        </w:rPr>
        <w:t xml:space="preserve">Dane kontaktowe Inspektora Ochrony Danych w Komendzie Wojewódzkiej Policji </w:t>
      </w:r>
      <w:r>
        <w:rPr>
          <w:rFonts w:ascii="Arial" w:hAnsi="Arial" w:cs="Arial"/>
          <w:b/>
          <w:color w:val="000000"/>
          <w:sz w:val="20"/>
          <w:lang w:eastAsia="pl-PL"/>
        </w:rPr>
        <w:br/>
      </w:r>
      <w:r w:rsidRPr="00C07B99">
        <w:rPr>
          <w:rFonts w:ascii="Arial" w:hAnsi="Arial" w:cs="Arial"/>
          <w:b/>
          <w:color w:val="000000"/>
          <w:sz w:val="20"/>
          <w:lang w:eastAsia="pl-PL"/>
        </w:rPr>
        <w:t>w Kielcach:</w:t>
      </w:r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FF"/>
          <w:u w:val="single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</w:t>
      </w:r>
      <w:r w:rsidRPr="009E7694">
        <w:rPr>
          <w:rFonts w:ascii="Arial" w:hAnsi="Arial" w:cs="Arial"/>
          <w:color w:val="000000"/>
          <w:lang w:eastAsia="pl-PL"/>
        </w:rPr>
        <w:t xml:space="preserve">e-mail: </w:t>
      </w:r>
      <w:hyperlink r:id="rId7" w:tgtFrame="_blank" w:tooltip="Uwaga. Ten link otwiera nowe okno." w:history="1">
        <w:r w:rsidRPr="009E7694">
          <w:rPr>
            <w:rFonts w:ascii="Arial" w:hAnsi="Arial" w:cs="Arial"/>
            <w:color w:val="0000FF"/>
            <w:u w:val="single"/>
            <w:lang w:eastAsia="pl-PL"/>
          </w:rPr>
          <w:t>iod.kwp@ki.policja.gov.pl</w:t>
        </w:r>
      </w:hyperlink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adres: ul. </w:t>
      </w:r>
      <w:proofErr w:type="spellStart"/>
      <w:r>
        <w:rPr>
          <w:rFonts w:ascii="Arial" w:hAnsi="Arial" w:cs="Arial"/>
          <w:color w:val="000000"/>
          <w:lang w:eastAsia="pl-PL"/>
        </w:rPr>
        <w:t>Seminaryjska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12, 25-372 Kielce.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Pani/Pana 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w celu związanym z przedmiotowym postępowaniem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na podstawie art. 6 ust. 1 lit. c RODO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8D5F1F">
        <w:rPr>
          <w:rFonts w:ascii="Arial" w:hAnsi="Arial" w:cs="Arial"/>
          <w:i/>
          <w:sz w:val="20"/>
          <w:szCs w:val="20"/>
          <w:lang w:eastAsia="pl-PL"/>
        </w:rPr>
        <w:t xml:space="preserve">ustawy z dn. 11.09.2019 r. Prawo zamówień publicznych </w:t>
      </w:r>
      <w:r w:rsidRPr="008D5F1F">
        <w:rPr>
          <w:rFonts w:ascii="Arial" w:hAnsi="Arial" w:cs="Arial"/>
          <w:sz w:val="20"/>
          <w:szCs w:val="20"/>
        </w:rPr>
        <w:t xml:space="preserve">(zwana dalej </w:t>
      </w:r>
      <w:r w:rsidRPr="008D5F1F">
        <w:rPr>
          <w:rFonts w:ascii="Arial" w:hAnsi="Arial" w:cs="Arial"/>
          <w:sz w:val="20"/>
          <w:szCs w:val="20"/>
          <w:lang w:eastAsia="pl-PL"/>
        </w:rPr>
        <w:t>P.Z.P.).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jest wymogiem ustawowym określonym w przepisanych ustawy P.Z.P., związanym z udziałem w postępowaniu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Przysługuje Pani/Panu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8D5F1F"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8D5F1F" w:rsidRPr="008D5F1F" w:rsidRDefault="008D5F1F" w:rsidP="008D5F1F">
      <w:pPr>
        <w:pStyle w:val="Akapitzlist"/>
        <w:spacing w:line="36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a)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b)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c)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903BCD" w:rsidRPr="008D5F1F" w:rsidRDefault="008D5F1F" w:rsidP="008D5F1F">
      <w:pPr>
        <w:pStyle w:val="pkt"/>
        <w:spacing w:before="0" w:after="0" w:line="360" w:lineRule="auto"/>
        <w:rPr>
          <w:rFonts w:ascii="Arial" w:hAnsi="Arial" w:cs="Arial"/>
        </w:rPr>
      </w:pPr>
      <w:r w:rsidRPr="008D5F1F">
        <w:rPr>
          <w:rFonts w:ascii="Arial" w:hAnsi="Arial" w:cs="Arial"/>
          <w:lang w:eastAsia="pl-PL"/>
        </w:rPr>
        <w:t>Przysługuje Pani/Panu prawo do wniesienia skargi do organu nadzorczego</w:t>
      </w:r>
      <w:r w:rsidRPr="008D5F1F">
        <w:rPr>
          <w:rFonts w:ascii="Arial" w:hAnsi="Arial" w:cs="Arial"/>
        </w:rPr>
        <w:t xml:space="preserve"> </w:t>
      </w:r>
      <w:r w:rsidRPr="008D5F1F">
        <w:rPr>
          <w:rFonts w:ascii="Arial" w:hAnsi="Arial" w:cs="Arial"/>
          <w:lang w:eastAsia="pl-PL"/>
        </w:rPr>
        <w:t xml:space="preserve">na niezgodne </w:t>
      </w:r>
      <w:r w:rsidRPr="008D5F1F">
        <w:rPr>
          <w:rFonts w:ascii="Arial" w:hAnsi="Arial" w:cs="Arial"/>
          <w:lang w:eastAsia="pl-PL"/>
        </w:rPr>
        <w:br/>
        <w:t>z RODO przetwarzanie Pani/Pana danych osobowych przez administratora, tj. Prezesa Urzędu Ochrony Danych Osobowych, ul Stawki 2, 00-192 Warszawa.</w:t>
      </w:r>
    </w:p>
    <w:sectPr w:rsidR="00903BCD" w:rsidRPr="008D5F1F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6D" w:rsidRDefault="009D646D" w:rsidP="00A13F72">
      <w:pPr>
        <w:spacing w:after="0" w:line="240" w:lineRule="auto"/>
      </w:pPr>
      <w:r>
        <w:separator/>
      </w:r>
    </w:p>
  </w:endnote>
  <w:endnote w:type="continuationSeparator" w:id="0">
    <w:p w:rsidR="009D646D" w:rsidRDefault="009D646D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6D" w:rsidRDefault="009D646D" w:rsidP="00A13F72">
      <w:pPr>
        <w:spacing w:after="0" w:line="240" w:lineRule="auto"/>
      </w:pPr>
      <w:r>
        <w:separator/>
      </w:r>
    </w:p>
  </w:footnote>
  <w:footnote w:type="continuationSeparator" w:id="0">
    <w:p w:rsidR="009D646D" w:rsidRDefault="009D646D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FC0DF7">
      <w:rPr>
        <w:rFonts w:asciiTheme="minorHAnsi" w:hAnsiTheme="minorHAnsi" w:cs="Arial"/>
        <w:b/>
        <w:spacing w:val="-8"/>
        <w:sz w:val="20"/>
        <w:szCs w:val="20"/>
      </w:rPr>
      <w:t>855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D5F1F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14899"/>
    <w:rsid w:val="000224ED"/>
    <w:rsid w:val="0002567B"/>
    <w:rsid w:val="0002796D"/>
    <w:rsid w:val="00040D45"/>
    <w:rsid w:val="00052523"/>
    <w:rsid w:val="00052D4D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03B72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2C2F14"/>
    <w:rsid w:val="002C366F"/>
    <w:rsid w:val="003026DA"/>
    <w:rsid w:val="003111C5"/>
    <w:rsid w:val="00321FA5"/>
    <w:rsid w:val="0032204E"/>
    <w:rsid w:val="00325484"/>
    <w:rsid w:val="003260FB"/>
    <w:rsid w:val="00346F6B"/>
    <w:rsid w:val="00357EAD"/>
    <w:rsid w:val="0037188B"/>
    <w:rsid w:val="00392121"/>
    <w:rsid w:val="003A4B3E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5C83"/>
    <w:rsid w:val="0042751C"/>
    <w:rsid w:val="004518DF"/>
    <w:rsid w:val="00457544"/>
    <w:rsid w:val="004873AC"/>
    <w:rsid w:val="00487F01"/>
    <w:rsid w:val="0049121E"/>
    <w:rsid w:val="004B6994"/>
    <w:rsid w:val="004C0924"/>
    <w:rsid w:val="004C60EB"/>
    <w:rsid w:val="004D13A0"/>
    <w:rsid w:val="004D3F69"/>
    <w:rsid w:val="004D75CB"/>
    <w:rsid w:val="004E2C7E"/>
    <w:rsid w:val="004E52B2"/>
    <w:rsid w:val="004F3BC7"/>
    <w:rsid w:val="00507979"/>
    <w:rsid w:val="00537577"/>
    <w:rsid w:val="00542F39"/>
    <w:rsid w:val="0054746F"/>
    <w:rsid w:val="00576E3B"/>
    <w:rsid w:val="00577040"/>
    <w:rsid w:val="005B38A8"/>
    <w:rsid w:val="005C1C7C"/>
    <w:rsid w:val="005C249A"/>
    <w:rsid w:val="005D3DC5"/>
    <w:rsid w:val="005D7ABD"/>
    <w:rsid w:val="005E1E24"/>
    <w:rsid w:val="005F442C"/>
    <w:rsid w:val="00605AAE"/>
    <w:rsid w:val="00634EF9"/>
    <w:rsid w:val="00660BE4"/>
    <w:rsid w:val="00665E26"/>
    <w:rsid w:val="0067181E"/>
    <w:rsid w:val="00675A9F"/>
    <w:rsid w:val="00677CBD"/>
    <w:rsid w:val="0069002E"/>
    <w:rsid w:val="006942F7"/>
    <w:rsid w:val="00697E9D"/>
    <w:rsid w:val="006A5CBE"/>
    <w:rsid w:val="006B29D5"/>
    <w:rsid w:val="006B434A"/>
    <w:rsid w:val="006B55EA"/>
    <w:rsid w:val="006B7D6F"/>
    <w:rsid w:val="006C4122"/>
    <w:rsid w:val="006C51B3"/>
    <w:rsid w:val="006C67E0"/>
    <w:rsid w:val="006D61EE"/>
    <w:rsid w:val="006D7048"/>
    <w:rsid w:val="007015A0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D7FD1"/>
    <w:rsid w:val="007E175E"/>
    <w:rsid w:val="007E5E99"/>
    <w:rsid w:val="007F6891"/>
    <w:rsid w:val="00803B7A"/>
    <w:rsid w:val="00820EC0"/>
    <w:rsid w:val="00831D69"/>
    <w:rsid w:val="00833E0C"/>
    <w:rsid w:val="00835BEF"/>
    <w:rsid w:val="00841FEA"/>
    <w:rsid w:val="00845792"/>
    <w:rsid w:val="00850286"/>
    <w:rsid w:val="00863E52"/>
    <w:rsid w:val="008701A9"/>
    <w:rsid w:val="00874897"/>
    <w:rsid w:val="0087744D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09E8"/>
    <w:rsid w:val="00942946"/>
    <w:rsid w:val="00942BE8"/>
    <w:rsid w:val="00942E10"/>
    <w:rsid w:val="009471B9"/>
    <w:rsid w:val="009579B1"/>
    <w:rsid w:val="00991069"/>
    <w:rsid w:val="00995E1D"/>
    <w:rsid w:val="00996483"/>
    <w:rsid w:val="009A0FFD"/>
    <w:rsid w:val="009A2691"/>
    <w:rsid w:val="009A3F9D"/>
    <w:rsid w:val="009C5343"/>
    <w:rsid w:val="009D01A8"/>
    <w:rsid w:val="009D646D"/>
    <w:rsid w:val="009D77E1"/>
    <w:rsid w:val="00A06C67"/>
    <w:rsid w:val="00A13F72"/>
    <w:rsid w:val="00A2491D"/>
    <w:rsid w:val="00A3429F"/>
    <w:rsid w:val="00A4656D"/>
    <w:rsid w:val="00A6183C"/>
    <w:rsid w:val="00A63B49"/>
    <w:rsid w:val="00A6623C"/>
    <w:rsid w:val="00A677A1"/>
    <w:rsid w:val="00A80AF8"/>
    <w:rsid w:val="00A8291F"/>
    <w:rsid w:val="00AA355B"/>
    <w:rsid w:val="00AB2136"/>
    <w:rsid w:val="00AB35A1"/>
    <w:rsid w:val="00AB434C"/>
    <w:rsid w:val="00AC0BF3"/>
    <w:rsid w:val="00AC2FB4"/>
    <w:rsid w:val="00AD7661"/>
    <w:rsid w:val="00AF1E95"/>
    <w:rsid w:val="00AF7CE5"/>
    <w:rsid w:val="00B06F9E"/>
    <w:rsid w:val="00B167C1"/>
    <w:rsid w:val="00B4523B"/>
    <w:rsid w:val="00B46B05"/>
    <w:rsid w:val="00B57F0B"/>
    <w:rsid w:val="00B677BB"/>
    <w:rsid w:val="00B82B58"/>
    <w:rsid w:val="00B82D50"/>
    <w:rsid w:val="00B85008"/>
    <w:rsid w:val="00BA2769"/>
    <w:rsid w:val="00BA39F5"/>
    <w:rsid w:val="00BB21E7"/>
    <w:rsid w:val="00BB4087"/>
    <w:rsid w:val="00BC5AFB"/>
    <w:rsid w:val="00BC779E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5E0A"/>
    <w:rsid w:val="00CA4734"/>
    <w:rsid w:val="00CA65CD"/>
    <w:rsid w:val="00CB1ED5"/>
    <w:rsid w:val="00CB5A6F"/>
    <w:rsid w:val="00CC305A"/>
    <w:rsid w:val="00CC5034"/>
    <w:rsid w:val="00CC716E"/>
    <w:rsid w:val="00CE6DA0"/>
    <w:rsid w:val="00CF2629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B6917"/>
    <w:rsid w:val="00DC6305"/>
    <w:rsid w:val="00DD43A6"/>
    <w:rsid w:val="00DF2451"/>
    <w:rsid w:val="00E13A5A"/>
    <w:rsid w:val="00E177BB"/>
    <w:rsid w:val="00E224B6"/>
    <w:rsid w:val="00E248EE"/>
    <w:rsid w:val="00E311FA"/>
    <w:rsid w:val="00E6207A"/>
    <w:rsid w:val="00E64097"/>
    <w:rsid w:val="00E64360"/>
    <w:rsid w:val="00E6623A"/>
    <w:rsid w:val="00E718F8"/>
    <w:rsid w:val="00E726CD"/>
    <w:rsid w:val="00E730C5"/>
    <w:rsid w:val="00E7493D"/>
    <w:rsid w:val="00EA36FC"/>
    <w:rsid w:val="00EB559B"/>
    <w:rsid w:val="00EB7F77"/>
    <w:rsid w:val="00EC34C8"/>
    <w:rsid w:val="00EE3CFC"/>
    <w:rsid w:val="00EF0DA3"/>
    <w:rsid w:val="00F140AC"/>
    <w:rsid w:val="00F15F2C"/>
    <w:rsid w:val="00F3374F"/>
    <w:rsid w:val="00F43D89"/>
    <w:rsid w:val="00F46A08"/>
    <w:rsid w:val="00F51340"/>
    <w:rsid w:val="00F836F0"/>
    <w:rsid w:val="00F83CAE"/>
    <w:rsid w:val="00F91B07"/>
    <w:rsid w:val="00F95E29"/>
    <w:rsid w:val="00F973D4"/>
    <w:rsid w:val="00FA0CB7"/>
    <w:rsid w:val="00FA17FF"/>
    <w:rsid w:val="00FA1BF3"/>
    <w:rsid w:val="00FA4AA2"/>
    <w:rsid w:val="00FB3283"/>
    <w:rsid w:val="00FC0DF7"/>
    <w:rsid w:val="00FC24AB"/>
    <w:rsid w:val="00FD38C1"/>
    <w:rsid w:val="00FE2118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211</cp:revision>
  <dcterms:created xsi:type="dcterms:W3CDTF">2017-07-17T09:21:00Z</dcterms:created>
  <dcterms:modified xsi:type="dcterms:W3CDTF">2024-08-08T11:25:00Z</dcterms:modified>
</cp:coreProperties>
</file>