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63FA" w14:textId="77777777" w:rsidR="00F12D10" w:rsidRPr="008775E2" w:rsidRDefault="00F12D10" w:rsidP="00F12D10">
      <w:pPr>
        <w:rPr>
          <w:rFonts w:ascii="Calibri" w:hAnsi="Calibri" w:cs="Calibri"/>
        </w:rPr>
      </w:pPr>
    </w:p>
    <w:p w14:paraId="50506B69" w14:textId="3A5F6002" w:rsidR="00F12D10" w:rsidRPr="008775E2" w:rsidRDefault="00F12D10" w:rsidP="00F12D10">
      <w:pPr>
        <w:jc w:val="right"/>
        <w:rPr>
          <w:rFonts w:ascii="Calibri" w:hAnsi="Calibri" w:cs="Calibri"/>
        </w:rPr>
      </w:pPr>
      <w:r w:rsidRPr="008775E2">
        <w:rPr>
          <w:rFonts w:ascii="Calibri" w:hAnsi="Calibri" w:cs="Calibri"/>
        </w:rPr>
        <w:t>Toruń, dnia 2</w:t>
      </w:r>
      <w:r w:rsidR="00FD5DEB">
        <w:rPr>
          <w:rFonts w:ascii="Calibri" w:hAnsi="Calibri" w:cs="Calibri"/>
        </w:rPr>
        <w:t>5</w:t>
      </w:r>
      <w:r w:rsidRPr="008775E2">
        <w:rPr>
          <w:rFonts w:ascii="Calibri" w:hAnsi="Calibri" w:cs="Calibri"/>
        </w:rPr>
        <w:t>.07.2024 r.</w:t>
      </w:r>
    </w:p>
    <w:p w14:paraId="7687F133" w14:textId="77777777" w:rsidR="00F12D10" w:rsidRPr="008775E2" w:rsidRDefault="00F12D10" w:rsidP="00F12D10">
      <w:pPr>
        <w:rPr>
          <w:rFonts w:ascii="Calibri" w:hAnsi="Calibri" w:cs="Calibri"/>
        </w:rPr>
      </w:pPr>
    </w:p>
    <w:p w14:paraId="3ACCD12B" w14:textId="77777777" w:rsidR="00F12D10" w:rsidRPr="008775E2" w:rsidRDefault="00F12D10" w:rsidP="00F12D10">
      <w:pPr>
        <w:rPr>
          <w:rFonts w:ascii="Calibri" w:hAnsi="Calibri" w:cs="Calibri"/>
        </w:rPr>
      </w:pPr>
    </w:p>
    <w:p w14:paraId="783F2BA0" w14:textId="02F42821" w:rsidR="00F12D10" w:rsidRPr="008775E2" w:rsidRDefault="00F12D10" w:rsidP="00F12D10">
      <w:pPr>
        <w:jc w:val="center"/>
        <w:rPr>
          <w:rFonts w:ascii="Calibri" w:hAnsi="Calibri" w:cs="Calibri"/>
          <w:b/>
          <w:bCs/>
        </w:rPr>
      </w:pPr>
      <w:bookmarkStart w:id="0" w:name="_Hlk169511384"/>
      <w:bookmarkStart w:id="1" w:name="_Hlk114737408"/>
      <w:r w:rsidRPr="008775E2">
        <w:rPr>
          <w:rFonts w:ascii="Calibri" w:hAnsi="Calibri" w:cs="Calibri"/>
          <w:b/>
          <w:bCs/>
        </w:rPr>
        <w:t>WYJAŚNIENIA TREŚCI SWZ I ZMIANA TREŚCI SWZ</w:t>
      </w:r>
    </w:p>
    <w:p w14:paraId="30762E81" w14:textId="051B0298" w:rsidR="00F12D10" w:rsidRPr="008775E2" w:rsidRDefault="00F12D10" w:rsidP="00F12D10">
      <w:pPr>
        <w:jc w:val="center"/>
        <w:rPr>
          <w:rFonts w:ascii="Calibri" w:hAnsi="Calibri" w:cs="Calibri"/>
        </w:rPr>
      </w:pPr>
      <w:r w:rsidRPr="008775E2">
        <w:rPr>
          <w:rFonts w:ascii="Calibri" w:hAnsi="Calibri" w:cs="Calibri"/>
        </w:rPr>
        <w:t>w postępowaniu pn. „Sukcesywne i kompleksowe świadczenie usług organizacji podróży służbowych”</w:t>
      </w:r>
      <w:bookmarkEnd w:id="0"/>
      <w:r w:rsidRPr="008775E2">
        <w:rPr>
          <w:rFonts w:ascii="Calibri" w:hAnsi="Calibri" w:cs="Calibri"/>
        </w:rPr>
        <w:t>, nr ref. TARRSA/PODRÓŻE /1/202</w:t>
      </w:r>
      <w:bookmarkEnd w:id="1"/>
      <w:r w:rsidRPr="008775E2">
        <w:rPr>
          <w:rFonts w:ascii="Calibri" w:hAnsi="Calibri" w:cs="Calibri"/>
        </w:rPr>
        <w:t>4</w:t>
      </w:r>
    </w:p>
    <w:p w14:paraId="68866EA3" w14:textId="77777777" w:rsidR="001E4F78" w:rsidRPr="008775E2" w:rsidRDefault="001E4F78">
      <w:pPr>
        <w:rPr>
          <w:rFonts w:ascii="Calibri" w:hAnsi="Calibri" w:cs="Calibri"/>
        </w:rPr>
      </w:pPr>
    </w:p>
    <w:p w14:paraId="7AA685E6" w14:textId="41C16081" w:rsidR="00F12D10" w:rsidRPr="008775E2" w:rsidRDefault="00F12D10" w:rsidP="00623114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</w:rPr>
      </w:pPr>
      <w:r w:rsidRPr="008775E2">
        <w:rPr>
          <w:rFonts w:ascii="Calibri" w:hAnsi="Calibri" w:cs="Calibri"/>
        </w:rPr>
        <w:t>Toruńska Agencja Rozwoju Regionalnego S.A. udziela niniejszym odpowiedzi na pytania wniesione przez Wykonawców w ww. postępowaniu.</w:t>
      </w:r>
    </w:p>
    <w:p w14:paraId="1C6D227E" w14:textId="77777777" w:rsidR="00F12D10" w:rsidRPr="008775E2" w:rsidRDefault="00F12D10">
      <w:pPr>
        <w:rPr>
          <w:rFonts w:ascii="Calibri" w:hAnsi="Calibri" w:cs="Calibri"/>
        </w:rPr>
      </w:pPr>
    </w:p>
    <w:p w14:paraId="66D3634B" w14:textId="1F504F39" w:rsidR="00F12D10" w:rsidRDefault="00F12D10" w:rsidP="00042028">
      <w:pPr>
        <w:spacing w:after="0"/>
        <w:rPr>
          <w:rFonts w:ascii="Calibri" w:hAnsi="Calibri" w:cs="Calibri"/>
          <w:b/>
          <w:bCs/>
        </w:rPr>
      </w:pPr>
      <w:r w:rsidRPr="008775E2">
        <w:rPr>
          <w:rFonts w:ascii="Calibri" w:hAnsi="Calibri" w:cs="Calibri"/>
          <w:b/>
          <w:bCs/>
        </w:rPr>
        <w:t>Pytanie:</w:t>
      </w:r>
    </w:p>
    <w:p w14:paraId="0FD3B907" w14:textId="2AC9C3F6" w:rsidR="00042028" w:rsidRDefault="00042028">
      <w:pPr>
        <w:rPr>
          <w:rFonts w:ascii="Calibri" w:hAnsi="Calibri" w:cs="Calibri"/>
        </w:rPr>
      </w:pPr>
      <w:r w:rsidRPr="00042028">
        <w:rPr>
          <w:rFonts w:ascii="Calibri" w:hAnsi="Calibri" w:cs="Calibri"/>
        </w:rPr>
        <w:t>Proszę o wyjaśnienie dotyczące umowy, paragraf 5, punkt 10.</w:t>
      </w:r>
      <w:r w:rsidRPr="00042028">
        <w:rPr>
          <w:rFonts w:ascii="Calibri" w:hAnsi="Calibri" w:cs="Calibri"/>
        </w:rPr>
        <w:br/>
        <w:t>Co Państwo rozumieją pod nazwą "jednostkowego zlecenia"?</w:t>
      </w:r>
      <w:r w:rsidRPr="00042028">
        <w:rPr>
          <w:rFonts w:ascii="Calibri" w:hAnsi="Calibri" w:cs="Calibri"/>
        </w:rPr>
        <w:br/>
        <w:t>Czy jeśli mówimy o wyjeździe zagranicznym dla 200 osób to "jednostkowe zlecenie" będzie dotyczyło 200 biletów lotniczych na 1 fakturze, czy każdy pojedynczy bilet na 1 fakturze?</w:t>
      </w:r>
    </w:p>
    <w:p w14:paraId="0A4451ED" w14:textId="604D5B35" w:rsidR="00042028" w:rsidRPr="00042028" w:rsidRDefault="00042028" w:rsidP="00042028">
      <w:pPr>
        <w:jc w:val="both"/>
        <w:rPr>
          <w:rFonts w:ascii="Calibri" w:hAnsi="Calibri" w:cs="Calibri"/>
        </w:rPr>
      </w:pPr>
      <w:r w:rsidRPr="00042028">
        <w:rPr>
          <w:rFonts w:ascii="Calibri" w:hAnsi="Calibri" w:cs="Calibri"/>
          <w:u w:val="single"/>
        </w:rPr>
        <w:t>Odpowiedź</w:t>
      </w:r>
      <w:r>
        <w:rPr>
          <w:rFonts w:ascii="Calibri" w:hAnsi="Calibri" w:cs="Calibri"/>
        </w:rPr>
        <w:t>: P</w:t>
      </w:r>
      <w:r w:rsidRPr="00042028">
        <w:rPr>
          <w:rFonts w:ascii="Calibri" w:hAnsi="Calibri" w:cs="Calibri"/>
        </w:rPr>
        <w:t>od pojęciem jednostkowego zlecenia należy rozumieć pojedynczą usługę rezerwacji, zakupu, zamiany  oraz dostarczenia biletów lotniczych w wymaganej liczbie do Zamawiającego lub pojedynczą usługę rezerwacji, zakupu, zamiany oraz odbycia noclegów przez daną liczby uczestników misji lub  pojedynczą usługę rezerwacji i odbycia transportu lokalnego w Polsce i za granicą (miejscu docelowym) realizowaną w ramach 1 misji. Oznacza to, że w ramach 1 misji Wykonawca może zrealizować min. 3 jednostkowe zlecenia: tj. zlecenie związane z zakupem i dostarczeniem biletów lotniczych, zlecenie odbycia noclegów czy zlecenie odbycia usługi transportu lokalnego w Polsce  lub w Polsce i za granicą. W ramach pojedynczego zlecenia liczba biletów lotniczych, noclegów będzie różna w zależności od liczby uczestników 1 misji.  Jeżeli w 1 misji będzie uczestniczyć 10 osób to na fakturze, w ramach zlecenie dot. biletów lotniczych będzie wykazanych 10 biletów lotniczych, analogicznie w przypadku noclegów, natomiast w przypadku transportu, na fakturze zostanie wykazana 1 usługa (transport lokalny w Polsce, w przypadku misji przyjazdowej) lub 2 usługi oddzielnie (transport lokalny w Polsce i zagranicą, w przypadku misji wyjazdowej).</w:t>
      </w:r>
      <w:r>
        <w:rPr>
          <w:rFonts w:ascii="Calibri" w:hAnsi="Calibri" w:cs="Calibri"/>
        </w:rPr>
        <w:t xml:space="preserve"> </w:t>
      </w:r>
      <w:r w:rsidRPr="00042028">
        <w:rPr>
          <w:rFonts w:ascii="Calibri" w:hAnsi="Calibri" w:cs="Calibri"/>
        </w:rPr>
        <w:t>Dodatkowo zapisy § 5 ust 12 umowy wskazują,  co poza wymogami księgowymi powinna zawierać w opisie faktura.</w:t>
      </w:r>
    </w:p>
    <w:sectPr w:rsidR="00042028" w:rsidRPr="00042028" w:rsidSect="0062311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CB20" w14:textId="77777777" w:rsidR="00F12D10" w:rsidRDefault="00F12D10" w:rsidP="00F12D10">
      <w:pPr>
        <w:spacing w:after="0" w:line="240" w:lineRule="auto"/>
      </w:pPr>
      <w:r>
        <w:separator/>
      </w:r>
    </w:p>
  </w:endnote>
  <w:endnote w:type="continuationSeparator" w:id="0">
    <w:p w14:paraId="048904D3" w14:textId="77777777" w:rsidR="00F12D10" w:rsidRDefault="00F12D10" w:rsidP="00F1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752223"/>
      <w:docPartObj>
        <w:docPartGallery w:val="Page Numbers (Bottom of Page)"/>
        <w:docPartUnique/>
      </w:docPartObj>
    </w:sdtPr>
    <w:sdtEndPr/>
    <w:sdtContent>
      <w:p w14:paraId="5F9CE518" w14:textId="11AC0C46" w:rsidR="00623114" w:rsidRDefault="00623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F1DF4" w14:textId="77777777" w:rsidR="00623114" w:rsidRDefault="00623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623114" w14:paraId="4DF92133" w14:textId="77777777" w:rsidTr="005D68A3">
      <w:trPr>
        <w:trHeight w:val="930"/>
        <w:jc w:val="center"/>
      </w:trPr>
      <w:tc>
        <w:tcPr>
          <w:tcW w:w="3545" w:type="dxa"/>
          <w:shd w:val="clear" w:color="auto" w:fill="auto"/>
        </w:tcPr>
        <w:p w14:paraId="0045A5B1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0AF2254F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068E0F69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12F1EA7B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65BD35DE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26C88002" w14:textId="77777777" w:rsidR="00623114" w:rsidRPr="00C452DF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74E397F4" w14:textId="77777777" w:rsidR="00623114" w:rsidRDefault="00623114" w:rsidP="00623114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A495391" w14:textId="77777777" w:rsidR="00623114" w:rsidRDefault="00623114" w:rsidP="00623114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4A17B91E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0B258CC4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3A95FF04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2764FEB1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688B95A7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5757CA2F" w14:textId="77777777" w:rsidR="00623114" w:rsidRDefault="00623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6069" w14:textId="77777777" w:rsidR="00F12D10" w:rsidRDefault="00F12D10" w:rsidP="00F12D10">
      <w:pPr>
        <w:spacing w:after="0" w:line="240" w:lineRule="auto"/>
      </w:pPr>
      <w:r>
        <w:separator/>
      </w:r>
    </w:p>
  </w:footnote>
  <w:footnote w:type="continuationSeparator" w:id="0">
    <w:p w14:paraId="0D1B7342" w14:textId="77777777" w:rsidR="00F12D10" w:rsidRDefault="00F12D10" w:rsidP="00F1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ADE7" w14:textId="2B0BF822" w:rsidR="00623114" w:rsidRDefault="00623114">
    <w:pPr>
      <w:pStyle w:val="Nagwek"/>
    </w:pPr>
    <w:r>
      <w:rPr>
        <w:noProof/>
      </w:rPr>
      <w:drawing>
        <wp:inline distT="0" distB="0" distL="0" distR="0" wp14:anchorId="053B06E6" wp14:editId="4484512A">
          <wp:extent cx="5756910" cy="546373"/>
          <wp:effectExtent l="0" t="0" r="0" b="6350"/>
          <wp:docPr id="1611480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F427F"/>
    <w:multiLevelType w:val="hybridMultilevel"/>
    <w:tmpl w:val="82D6D810"/>
    <w:lvl w:ilvl="0" w:tplc="A20AC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10"/>
    <w:rsid w:val="00042028"/>
    <w:rsid w:val="001E4F78"/>
    <w:rsid w:val="003312D6"/>
    <w:rsid w:val="00352CCB"/>
    <w:rsid w:val="00623114"/>
    <w:rsid w:val="006C5BE5"/>
    <w:rsid w:val="008775E2"/>
    <w:rsid w:val="00AD1613"/>
    <w:rsid w:val="00B07100"/>
    <w:rsid w:val="00BC24D7"/>
    <w:rsid w:val="00C17984"/>
    <w:rsid w:val="00DD2D19"/>
    <w:rsid w:val="00F12D10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5C19"/>
  <w15:chartTrackingRefBased/>
  <w15:docId w15:val="{A6F2ABFF-49C5-4003-A9F0-A519B3D5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D1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D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D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1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1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D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12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D1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12D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D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D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2D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12D10"/>
  </w:style>
  <w:style w:type="paragraph" w:styleId="Stopka">
    <w:name w:val="footer"/>
    <w:basedOn w:val="Normalny"/>
    <w:link w:val="StopkaZnak"/>
    <w:uiPriority w:val="99"/>
    <w:unhideWhenUsed/>
    <w:rsid w:val="00F12D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12D10"/>
  </w:style>
  <w:style w:type="paragraph" w:customStyle="1" w:styleId="Zawartotabeli">
    <w:name w:val="Zawartość tabeli"/>
    <w:basedOn w:val="Normalny"/>
    <w:rsid w:val="00623114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4</cp:revision>
  <cp:lastPrinted>2024-07-25T13:02:00Z</cp:lastPrinted>
  <dcterms:created xsi:type="dcterms:W3CDTF">2024-07-25T12:59:00Z</dcterms:created>
  <dcterms:modified xsi:type="dcterms:W3CDTF">2024-07-25T13:02:00Z</dcterms:modified>
</cp:coreProperties>
</file>