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54F2C" w14:textId="77777777" w:rsidR="00451145" w:rsidRPr="001E2C7B" w:rsidRDefault="00000000">
      <w:pPr>
        <w:jc w:val="right"/>
        <w:rPr>
          <w:rFonts w:ascii="Times New Roman" w:hAnsi="Times New Roman" w:cs="Times New Roman"/>
          <w:b/>
          <w:bCs/>
          <w:sz w:val="20"/>
          <w:szCs w:val="20"/>
        </w:rPr>
      </w:pPr>
      <w:r w:rsidRPr="001E2C7B">
        <w:rPr>
          <w:rFonts w:ascii="Times New Roman" w:hAnsi="Times New Roman" w:cs="Times New Roman"/>
          <w:b/>
          <w:bCs/>
          <w:sz w:val="20"/>
          <w:szCs w:val="20"/>
        </w:rPr>
        <w:t>Załącznik nr 5 do SWZ</w:t>
      </w:r>
    </w:p>
    <w:p w14:paraId="62BB0474" w14:textId="77777777" w:rsidR="00451145" w:rsidRPr="001E2C7B" w:rsidRDefault="00000000">
      <w:pPr>
        <w:jc w:val="right"/>
        <w:rPr>
          <w:rFonts w:ascii="Times New Roman" w:hAnsi="Times New Roman" w:cs="Times New Roman"/>
          <w:sz w:val="20"/>
          <w:szCs w:val="20"/>
          <w:u w:val="single"/>
        </w:rPr>
      </w:pPr>
      <w:r w:rsidRPr="001E2C7B">
        <w:rPr>
          <w:rFonts w:ascii="Times New Roman" w:hAnsi="Times New Roman" w:cs="Times New Roman"/>
          <w:sz w:val="20"/>
          <w:szCs w:val="20"/>
          <w:u w:val="single"/>
        </w:rPr>
        <w:t>Zamawiający:</w:t>
      </w:r>
    </w:p>
    <w:p w14:paraId="3BA6BC32" w14:textId="77777777" w:rsidR="00451145" w:rsidRPr="001E2C7B" w:rsidRDefault="00000000">
      <w:pPr>
        <w:jc w:val="right"/>
        <w:rPr>
          <w:rFonts w:ascii="Times New Roman" w:hAnsi="Times New Roman" w:cs="Times New Roman"/>
          <w:sz w:val="20"/>
          <w:szCs w:val="20"/>
        </w:rPr>
      </w:pPr>
      <w:r w:rsidRPr="001E2C7B">
        <w:rPr>
          <w:rFonts w:ascii="Times New Roman" w:hAnsi="Times New Roman" w:cs="Times New Roman"/>
          <w:sz w:val="20"/>
          <w:szCs w:val="20"/>
        </w:rPr>
        <w:t>Gmina Psary</w:t>
      </w:r>
    </w:p>
    <w:p w14:paraId="068E8CC7" w14:textId="77777777" w:rsidR="00451145" w:rsidRPr="001E2C7B" w:rsidRDefault="00000000">
      <w:pPr>
        <w:jc w:val="right"/>
        <w:rPr>
          <w:rFonts w:ascii="Times New Roman" w:hAnsi="Times New Roman" w:cs="Times New Roman"/>
          <w:sz w:val="20"/>
          <w:szCs w:val="20"/>
        </w:rPr>
      </w:pPr>
      <w:r w:rsidRPr="001E2C7B">
        <w:rPr>
          <w:rFonts w:ascii="Times New Roman" w:hAnsi="Times New Roman" w:cs="Times New Roman"/>
          <w:sz w:val="20"/>
          <w:szCs w:val="20"/>
        </w:rPr>
        <w:t xml:space="preserve">ul. </w:t>
      </w:r>
      <w:proofErr w:type="spellStart"/>
      <w:r w:rsidRPr="001E2C7B">
        <w:rPr>
          <w:rFonts w:ascii="Times New Roman" w:hAnsi="Times New Roman" w:cs="Times New Roman"/>
          <w:sz w:val="20"/>
          <w:szCs w:val="20"/>
        </w:rPr>
        <w:t>Malinowicka</w:t>
      </w:r>
      <w:proofErr w:type="spellEnd"/>
      <w:r w:rsidRPr="001E2C7B">
        <w:rPr>
          <w:rFonts w:ascii="Times New Roman" w:hAnsi="Times New Roman" w:cs="Times New Roman"/>
          <w:sz w:val="20"/>
          <w:szCs w:val="20"/>
        </w:rPr>
        <w:t xml:space="preserve"> 4</w:t>
      </w:r>
    </w:p>
    <w:p w14:paraId="25BB7421" w14:textId="77777777" w:rsidR="00451145" w:rsidRPr="001E2C7B" w:rsidRDefault="00000000">
      <w:pPr>
        <w:jc w:val="right"/>
        <w:rPr>
          <w:rFonts w:ascii="Times New Roman" w:hAnsi="Times New Roman" w:cs="Times New Roman"/>
          <w:sz w:val="20"/>
          <w:szCs w:val="20"/>
        </w:rPr>
      </w:pPr>
      <w:r w:rsidRPr="001E2C7B">
        <w:rPr>
          <w:rFonts w:ascii="Times New Roman" w:hAnsi="Times New Roman" w:cs="Times New Roman"/>
          <w:sz w:val="20"/>
          <w:szCs w:val="20"/>
        </w:rPr>
        <w:t>42-512 Psary</w:t>
      </w:r>
    </w:p>
    <w:p w14:paraId="041545EE" w14:textId="77777777" w:rsidR="00960A54" w:rsidRPr="001E2C7B" w:rsidRDefault="00960A54" w:rsidP="00960A54">
      <w:pPr>
        <w:pStyle w:val="Tekstpodstawowy"/>
        <w:spacing w:line="23" w:lineRule="atLeast"/>
        <w:ind w:right="28"/>
        <w:jc w:val="center"/>
        <w:rPr>
          <w:rFonts w:ascii="Times New Roman" w:hAnsi="Times New Roman" w:cs="Times New Roman"/>
          <w:b/>
          <w:bCs/>
        </w:rPr>
      </w:pPr>
      <w:r w:rsidRPr="001E2C7B">
        <w:rPr>
          <w:rFonts w:ascii="Times New Roman" w:hAnsi="Times New Roman" w:cs="Times New Roman"/>
          <w:b/>
          <w:bCs/>
        </w:rPr>
        <w:t>PROJEKTOWANE POSTANOWIENIA UMOWY</w:t>
      </w:r>
    </w:p>
    <w:p w14:paraId="0F45A711" w14:textId="77777777" w:rsidR="00960A54" w:rsidRPr="001E2C7B" w:rsidRDefault="00960A54" w:rsidP="00960A54">
      <w:pPr>
        <w:pStyle w:val="Tekstpodstawowy"/>
        <w:spacing w:line="23" w:lineRule="atLeast"/>
        <w:ind w:right="28"/>
        <w:jc w:val="center"/>
        <w:rPr>
          <w:rFonts w:ascii="Times New Roman" w:hAnsi="Times New Roman" w:cs="Times New Roman"/>
        </w:rPr>
      </w:pPr>
      <w:r w:rsidRPr="001E2C7B">
        <w:rPr>
          <w:rFonts w:ascii="Times New Roman" w:eastAsia="Andale Sans UI" w:hAnsi="Times New Roman" w:cs="Times New Roman"/>
          <w:b/>
          <w:bCs/>
          <w:lang w:bidi="en-US"/>
        </w:rPr>
        <w:t>UMOWA Nr ..……. / 202</w:t>
      </w:r>
      <w:r>
        <w:rPr>
          <w:rFonts w:ascii="Times New Roman" w:eastAsia="Andale Sans UI" w:hAnsi="Times New Roman" w:cs="Times New Roman"/>
          <w:b/>
          <w:bCs/>
          <w:lang w:bidi="en-US"/>
        </w:rPr>
        <w:t>4</w:t>
      </w:r>
    </w:p>
    <w:p w14:paraId="7E26F331" w14:textId="77777777" w:rsidR="00960A54" w:rsidRPr="001E2C7B" w:rsidRDefault="00960A54" w:rsidP="00960A54">
      <w:pPr>
        <w:spacing w:after="120" w:line="276" w:lineRule="auto"/>
        <w:jc w:val="both"/>
        <w:rPr>
          <w:rFonts w:ascii="Times New Roman" w:hAnsi="Times New Roman" w:cs="Times New Roman"/>
        </w:rPr>
      </w:pPr>
      <w:r w:rsidRPr="001E2C7B">
        <w:rPr>
          <w:rFonts w:ascii="Times New Roman" w:eastAsia="Andale Sans UI" w:hAnsi="Times New Roman" w:cs="Times New Roman"/>
          <w:lang w:bidi="en-US"/>
        </w:rPr>
        <w:t>zawarta w dniu ……………………………..202</w:t>
      </w:r>
      <w:r>
        <w:rPr>
          <w:rFonts w:ascii="Times New Roman" w:eastAsia="Andale Sans UI" w:hAnsi="Times New Roman" w:cs="Times New Roman"/>
          <w:lang w:bidi="en-US"/>
        </w:rPr>
        <w:t>4</w:t>
      </w:r>
      <w:r w:rsidRPr="001E2C7B">
        <w:rPr>
          <w:rFonts w:ascii="Times New Roman" w:eastAsia="Andale Sans UI" w:hAnsi="Times New Roman" w:cs="Times New Roman"/>
          <w:lang w:bidi="en-US"/>
        </w:rPr>
        <w:t xml:space="preserve"> r. w Psarach pomiędzy:</w:t>
      </w:r>
    </w:p>
    <w:p w14:paraId="374C8B99" w14:textId="77777777" w:rsidR="00960A54" w:rsidRPr="001E2C7B" w:rsidRDefault="00960A54" w:rsidP="00960A54">
      <w:pPr>
        <w:spacing w:after="120" w:line="276" w:lineRule="auto"/>
        <w:jc w:val="both"/>
        <w:rPr>
          <w:rFonts w:ascii="Times New Roman" w:hAnsi="Times New Roman" w:cs="Times New Roman"/>
        </w:rPr>
      </w:pPr>
      <w:r w:rsidRPr="001E2C7B">
        <w:rPr>
          <w:rFonts w:ascii="Times New Roman" w:eastAsia="Andale Sans UI" w:hAnsi="Times New Roman" w:cs="Times New Roman"/>
          <w:lang w:bidi="en-US"/>
        </w:rPr>
        <w:t xml:space="preserve">Gminą Psary z siedzibą w Urzędzie Gminy w Psarach, ul. </w:t>
      </w:r>
      <w:proofErr w:type="spellStart"/>
      <w:r w:rsidRPr="001E2C7B">
        <w:rPr>
          <w:rFonts w:ascii="Times New Roman" w:eastAsia="Andale Sans UI" w:hAnsi="Times New Roman" w:cs="Times New Roman"/>
          <w:lang w:bidi="en-US"/>
        </w:rPr>
        <w:t>Malinowicka</w:t>
      </w:r>
      <w:proofErr w:type="spellEnd"/>
      <w:r w:rsidRPr="001E2C7B">
        <w:rPr>
          <w:rFonts w:ascii="Times New Roman" w:eastAsia="Andale Sans UI" w:hAnsi="Times New Roman" w:cs="Times New Roman"/>
          <w:lang w:bidi="en-US"/>
        </w:rPr>
        <w:t xml:space="preserve"> 4, 42-512 Psary </w:t>
      </w:r>
      <w:r w:rsidRPr="001E2C7B">
        <w:rPr>
          <w:rFonts w:ascii="Times New Roman" w:eastAsia="Andale Sans UI" w:hAnsi="Times New Roman" w:cs="Times New Roman"/>
          <w:lang w:bidi="en-US"/>
        </w:rPr>
        <w:br/>
        <w:t xml:space="preserve">NIP: 625-244-67-73, REGON: 276258167, zwaną dalej </w:t>
      </w:r>
      <w:r w:rsidRPr="001E2C7B">
        <w:rPr>
          <w:rFonts w:ascii="Times New Roman" w:eastAsia="Andale Sans UI" w:hAnsi="Times New Roman" w:cs="Times New Roman"/>
          <w:b/>
          <w:bCs/>
          <w:lang w:bidi="en-US"/>
        </w:rPr>
        <w:t>Zamawiającym</w:t>
      </w:r>
      <w:r w:rsidRPr="001E2C7B">
        <w:rPr>
          <w:rFonts w:ascii="Times New Roman" w:eastAsia="Andale Sans UI" w:hAnsi="Times New Roman" w:cs="Times New Roman"/>
          <w:lang w:bidi="en-US"/>
        </w:rPr>
        <w:t>,</w:t>
      </w:r>
      <w:r>
        <w:rPr>
          <w:rFonts w:ascii="Times New Roman" w:eastAsia="Andale Sans UI" w:hAnsi="Times New Roman" w:cs="Times New Roman"/>
          <w:lang w:bidi="en-US"/>
        </w:rPr>
        <w:t xml:space="preserve"> którą reprezentuje</w:t>
      </w:r>
      <w:r w:rsidRPr="001E2C7B">
        <w:rPr>
          <w:rFonts w:ascii="Times New Roman" w:eastAsia="Andale Sans UI" w:hAnsi="Times New Roman" w:cs="Times New Roman"/>
          <w:lang w:bidi="en-US"/>
        </w:rPr>
        <w:t>:</w:t>
      </w:r>
    </w:p>
    <w:p w14:paraId="0E943C89" w14:textId="77777777" w:rsidR="00960A54" w:rsidRPr="001E2C7B" w:rsidRDefault="00960A54" w:rsidP="00960A54">
      <w:pPr>
        <w:suppressAutoHyphens w:val="0"/>
        <w:spacing w:after="120" w:line="23" w:lineRule="atLeast"/>
        <w:jc w:val="both"/>
        <w:rPr>
          <w:rFonts w:ascii="Times New Roman" w:eastAsia="Andale Sans UI" w:hAnsi="Times New Roman" w:cs="Times New Roman"/>
          <w:b/>
          <w:lang w:eastAsia="pl-PL" w:bidi="en-US"/>
        </w:rPr>
      </w:pPr>
      <w:r w:rsidRPr="001E2C7B">
        <w:rPr>
          <w:rFonts w:ascii="Times New Roman" w:eastAsia="Andale Sans UI" w:hAnsi="Times New Roman" w:cs="Times New Roman"/>
          <w:b/>
          <w:lang w:eastAsia="pl-PL" w:bidi="en-US"/>
        </w:rPr>
        <w:t xml:space="preserve">Pan Tomasz </w:t>
      </w:r>
      <w:proofErr w:type="spellStart"/>
      <w:r w:rsidRPr="001E2C7B">
        <w:rPr>
          <w:rFonts w:ascii="Times New Roman" w:eastAsia="Andale Sans UI" w:hAnsi="Times New Roman" w:cs="Times New Roman"/>
          <w:b/>
          <w:lang w:eastAsia="pl-PL" w:bidi="en-US"/>
        </w:rPr>
        <w:t>Sadło</w:t>
      </w:r>
      <w:r>
        <w:rPr>
          <w:rFonts w:ascii="Times New Roman" w:eastAsia="Andale Sans UI" w:hAnsi="Times New Roman" w:cs="Times New Roman"/>
          <w:b/>
          <w:lang w:eastAsia="pl-PL" w:bidi="en-US"/>
        </w:rPr>
        <w:t>ń</w:t>
      </w:r>
      <w:proofErr w:type="spellEnd"/>
      <w:r w:rsidRPr="001E2C7B">
        <w:rPr>
          <w:rFonts w:ascii="Times New Roman" w:eastAsia="Andale Sans UI" w:hAnsi="Times New Roman" w:cs="Times New Roman"/>
          <w:b/>
          <w:lang w:eastAsia="pl-PL" w:bidi="en-US"/>
        </w:rPr>
        <w:t xml:space="preserve"> – Wójt Gminy Psary</w:t>
      </w:r>
    </w:p>
    <w:p w14:paraId="67E2FFFA" w14:textId="77777777" w:rsidR="00960A54" w:rsidRDefault="00960A54" w:rsidP="00960A54">
      <w:pPr>
        <w:spacing w:after="120" w:line="276" w:lineRule="auto"/>
        <w:jc w:val="both"/>
        <w:rPr>
          <w:rFonts w:ascii="Times New Roman" w:eastAsia="Andale Sans UI" w:hAnsi="Times New Roman" w:cs="Times New Roman"/>
          <w:lang w:bidi="en-US"/>
        </w:rPr>
      </w:pPr>
      <w:r>
        <w:rPr>
          <w:rFonts w:ascii="Times New Roman" w:eastAsia="Andale Sans UI" w:hAnsi="Times New Roman" w:cs="Times New Roman"/>
          <w:lang w:bidi="en-US"/>
        </w:rPr>
        <w:t xml:space="preserve">a :  </w:t>
      </w:r>
    </w:p>
    <w:p w14:paraId="0A82FA1B" w14:textId="77777777" w:rsidR="00960A54" w:rsidRDefault="00960A54" w:rsidP="00960A54">
      <w:pPr>
        <w:spacing w:after="120" w:line="23" w:lineRule="atLeast"/>
        <w:jc w:val="both"/>
        <w:rPr>
          <w:rFonts w:ascii="Times New Roman" w:hAnsi="Times New Roman" w:cs="Times New Roman"/>
        </w:rPr>
      </w:pPr>
      <w:r>
        <w:rPr>
          <w:rFonts w:ascii="Times New Roman" w:hAnsi="Times New Roman" w:cs="Times New Roman"/>
        </w:rPr>
        <w:t>……………………….</w:t>
      </w:r>
    </w:p>
    <w:p w14:paraId="5DC1A0F1" w14:textId="77777777" w:rsidR="00960A54" w:rsidRDefault="00960A54" w:rsidP="00960A54">
      <w:pPr>
        <w:spacing w:after="120" w:line="23" w:lineRule="atLeast"/>
        <w:jc w:val="both"/>
      </w:pPr>
      <w:r>
        <w:rPr>
          <w:rFonts w:ascii="Times New Roman" w:eastAsia="Andale Sans UI" w:hAnsi="Times New Roman" w:cs="Times New Roman"/>
          <w:lang w:bidi="en-US"/>
        </w:rPr>
        <w:t>zwaną/</w:t>
      </w:r>
      <w:proofErr w:type="spellStart"/>
      <w:r>
        <w:rPr>
          <w:rFonts w:ascii="Times New Roman" w:eastAsia="Andale Sans UI" w:hAnsi="Times New Roman" w:cs="Times New Roman"/>
          <w:lang w:bidi="en-US"/>
        </w:rPr>
        <w:t>ym</w:t>
      </w:r>
      <w:proofErr w:type="spellEnd"/>
      <w:r>
        <w:rPr>
          <w:rFonts w:ascii="Times New Roman" w:eastAsia="Andale Sans UI" w:hAnsi="Times New Roman" w:cs="Times New Roman"/>
          <w:lang w:bidi="en-US"/>
        </w:rPr>
        <w:t xml:space="preserve"> </w:t>
      </w:r>
      <w:r>
        <w:rPr>
          <w:rFonts w:ascii="Times New Roman" w:eastAsia="Andale Sans UI" w:hAnsi="Times New Roman" w:cs="Times New Roman"/>
          <w:color w:val="000000"/>
          <w:lang w:eastAsia="pl-PL" w:bidi="en-US"/>
        </w:rPr>
        <w:t>dalej</w:t>
      </w:r>
      <w:r>
        <w:rPr>
          <w:rFonts w:ascii="Times New Roman" w:eastAsia="Andale Sans UI" w:hAnsi="Times New Roman" w:cs="Times New Roman"/>
          <w:lang w:bidi="en-US"/>
        </w:rPr>
        <w:t xml:space="preserve"> </w:t>
      </w:r>
      <w:r>
        <w:rPr>
          <w:rFonts w:ascii="Times New Roman" w:eastAsia="Andale Sans UI" w:hAnsi="Times New Roman" w:cs="Times New Roman"/>
          <w:b/>
          <w:bCs/>
          <w:lang w:bidi="en-US"/>
        </w:rPr>
        <w:t>Wykonawcą</w:t>
      </w:r>
      <w:r>
        <w:rPr>
          <w:rFonts w:ascii="Times New Roman" w:eastAsia="Andale Sans UI" w:hAnsi="Times New Roman" w:cs="Times New Roman"/>
          <w:lang w:bidi="en-US"/>
        </w:rPr>
        <w:t xml:space="preserve">, </w:t>
      </w:r>
      <w:r w:rsidRPr="001E2C7B">
        <w:rPr>
          <w:rFonts w:ascii="Times New Roman" w:eastAsia="Andale Sans UI" w:hAnsi="Times New Roman" w:cs="Times New Roman"/>
          <w:lang w:bidi="en-US"/>
        </w:rPr>
        <w:t>którą reprezentuje</w:t>
      </w:r>
      <w:r>
        <w:rPr>
          <w:rFonts w:ascii="Times New Roman" w:eastAsia="Andale Sans UI" w:hAnsi="Times New Roman" w:cs="Times New Roman"/>
          <w:lang w:bidi="en-US"/>
        </w:rPr>
        <w:t>:</w:t>
      </w:r>
    </w:p>
    <w:p w14:paraId="68483429" w14:textId="77777777" w:rsidR="00960A54" w:rsidRDefault="00960A54" w:rsidP="00960A54">
      <w:pPr>
        <w:widowControl w:val="0"/>
        <w:spacing w:after="120" w:line="276" w:lineRule="auto"/>
        <w:rPr>
          <w:rFonts w:ascii="Times New Roman" w:eastAsia="Andale Sans UI" w:hAnsi="Times New Roman" w:cs="Times New Roman"/>
          <w:lang w:bidi="en-US"/>
        </w:rPr>
      </w:pPr>
      <w:r>
        <w:rPr>
          <w:rFonts w:ascii="Times New Roman" w:eastAsia="Andale Sans UI" w:hAnsi="Times New Roman" w:cs="Times New Roman"/>
          <w:lang w:bidi="en-US"/>
        </w:rPr>
        <w:t>……………………….</w:t>
      </w:r>
    </w:p>
    <w:p w14:paraId="3505F757" w14:textId="77777777" w:rsidR="00960A54" w:rsidRDefault="00960A54" w:rsidP="00960A54">
      <w:pPr>
        <w:tabs>
          <w:tab w:val="left" w:pos="709"/>
        </w:tabs>
        <w:spacing w:after="120" w:line="276" w:lineRule="auto"/>
        <w:jc w:val="both"/>
      </w:pPr>
      <w:r>
        <w:rPr>
          <w:rFonts w:ascii="Times New Roman" w:hAnsi="Times New Roman" w:cs="Times New Roman"/>
        </w:rPr>
        <w:t xml:space="preserve">wspólnie zwanymi </w:t>
      </w:r>
      <w:r>
        <w:rPr>
          <w:rFonts w:ascii="Times New Roman" w:hAnsi="Times New Roman" w:cs="Times New Roman"/>
          <w:b/>
        </w:rPr>
        <w:t>Stronami</w:t>
      </w:r>
      <w:r>
        <w:rPr>
          <w:rFonts w:ascii="Times New Roman" w:hAnsi="Times New Roman" w:cs="Times New Roman"/>
        </w:rPr>
        <w:t>, zaś każdy z osobna Stroną.</w:t>
      </w:r>
    </w:p>
    <w:p w14:paraId="40EE9468" w14:textId="43495065" w:rsidR="00960A54" w:rsidRDefault="00960A54" w:rsidP="00960A54">
      <w:pPr>
        <w:widowControl w:val="0"/>
        <w:spacing w:after="240" w:line="276" w:lineRule="auto"/>
        <w:jc w:val="both"/>
      </w:pPr>
      <w:r>
        <w:rPr>
          <w:rFonts w:ascii="Times New Roman" w:eastAsia="Book Antiqua" w:hAnsi="Times New Roman" w:cs="Times New Roman"/>
        </w:rPr>
        <w:t>Niniejszą</w:t>
      </w:r>
      <w:r>
        <w:rPr>
          <w:rFonts w:ascii="Times New Roman" w:eastAsia="Book Antiqua" w:hAnsi="Times New Roman" w:cs="Times New Roman"/>
          <w:spacing w:val="-16"/>
        </w:rPr>
        <w:t xml:space="preserve"> </w:t>
      </w:r>
      <w:r>
        <w:rPr>
          <w:rFonts w:ascii="Times New Roman" w:eastAsia="Book Antiqua" w:hAnsi="Times New Roman" w:cs="Times New Roman"/>
        </w:rPr>
        <w:t>umowę</w:t>
      </w:r>
      <w:r>
        <w:rPr>
          <w:rFonts w:ascii="Times New Roman" w:eastAsia="Book Antiqua" w:hAnsi="Times New Roman" w:cs="Times New Roman"/>
          <w:spacing w:val="-15"/>
        </w:rPr>
        <w:t xml:space="preserve"> </w:t>
      </w:r>
      <w:r>
        <w:rPr>
          <w:rFonts w:ascii="Times New Roman" w:eastAsia="Book Antiqua" w:hAnsi="Times New Roman" w:cs="Times New Roman"/>
        </w:rPr>
        <w:t>zawiera</w:t>
      </w:r>
      <w:r>
        <w:rPr>
          <w:rFonts w:ascii="Times New Roman" w:eastAsia="Book Antiqua" w:hAnsi="Times New Roman" w:cs="Times New Roman"/>
          <w:spacing w:val="-14"/>
        </w:rPr>
        <w:t xml:space="preserve"> </w:t>
      </w:r>
      <w:r>
        <w:rPr>
          <w:rFonts w:ascii="Times New Roman" w:eastAsia="Book Antiqua" w:hAnsi="Times New Roman" w:cs="Times New Roman"/>
        </w:rPr>
        <w:t>się</w:t>
      </w:r>
      <w:r>
        <w:rPr>
          <w:rFonts w:ascii="Times New Roman" w:eastAsia="Book Antiqua" w:hAnsi="Times New Roman" w:cs="Times New Roman"/>
          <w:spacing w:val="-14"/>
        </w:rPr>
        <w:t xml:space="preserve"> </w:t>
      </w:r>
      <w:r>
        <w:rPr>
          <w:rFonts w:ascii="Times New Roman" w:eastAsia="Book Antiqua" w:hAnsi="Times New Roman" w:cs="Times New Roman"/>
        </w:rPr>
        <w:t>w</w:t>
      </w:r>
      <w:r>
        <w:rPr>
          <w:rFonts w:ascii="Times New Roman" w:eastAsia="Book Antiqua" w:hAnsi="Times New Roman" w:cs="Times New Roman"/>
          <w:spacing w:val="-15"/>
        </w:rPr>
        <w:t xml:space="preserve"> </w:t>
      </w:r>
      <w:r>
        <w:rPr>
          <w:rFonts w:ascii="Times New Roman" w:eastAsia="Book Antiqua" w:hAnsi="Times New Roman" w:cs="Times New Roman"/>
        </w:rPr>
        <w:t>wyniku</w:t>
      </w:r>
      <w:r>
        <w:rPr>
          <w:rFonts w:ascii="Times New Roman" w:eastAsia="Book Antiqua" w:hAnsi="Times New Roman" w:cs="Times New Roman"/>
          <w:spacing w:val="-12"/>
        </w:rPr>
        <w:t xml:space="preserve"> </w:t>
      </w:r>
      <w:r>
        <w:rPr>
          <w:rFonts w:ascii="Times New Roman" w:eastAsia="Book Antiqua" w:hAnsi="Times New Roman" w:cs="Times New Roman"/>
        </w:rPr>
        <w:t>przeprowadzonego</w:t>
      </w:r>
      <w:r>
        <w:rPr>
          <w:rFonts w:ascii="Times New Roman" w:eastAsia="Book Antiqua" w:hAnsi="Times New Roman" w:cs="Times New Roman"/>
          <w:spacing w:val="-13"/>
        </w:rPr>
        <w:t xml:space="preserve"> </w:t>
      </w:r>
      <w:r>
        <w:rPr>
          <w:rFonts w:ascii="Times New Roman" w:eastAsia="Book Antiqua" w:hAnsi="Times New Roman" w:cs="Times New Roman"/>
        </w:rPr>
        <w:t>postępowania</w:t>
      </w:r>
      <w:r>
        <w:rPr>
          <w:rFonts w:ascii="Times New Roman" w:eastAsia="Book Antiqua" w:hAnsi="Times New Roman" w:cs="Times New Roman"/>
          <w:spacing w:val="-17"/>
        </w:rPr>
        <w:t xml:space="preserve"> </w:t>
      </w:r>
      <w:r>
        <w:rPr>
          <w:rFonts w:ascii="Times New Roman" w:eastAsia="Book Antiqua" w:hAnsi="Times New Roman" w:cs="Times New Roman"/>
        </w:rPr>
        <w:t>o</w:t>
      </w:r>
      <w:r>
        <w:rPr>
          <w:rFonts w:ascii="Times New Roman" w:eastAsia="Book Antiqua" w:hAnsi="Times New Roman" w:cs="Times New Roman"/>
          <w:spacing w:val="-14"/>
        </w:rPr>
        <w:t xml:space="preserve"> </w:t>
      </w:r>
      <w:r>
        <w:rPr>
          <w:rFonts w:ascii="Times New Roman" w:eastAsia="Book Antiqua" w:hAnsi="Times New Roman" w:cs="Times New Roman"/>
        </w:rPr>
        <w:t>udzielenie</w:t>
      </w:r>
      <w:r>
        <w:rPr>
          <w:rFonts w:ascii="Times New Roman" w:eastAsia="Book Antiqua" w:hAnsi="Times New Roman" w:cs="Times New Roman"/>
          <w:spacing w:val="-14"/>
        </w:rPr>
        <w:t xml:space="preserve"> </w:t>
      </w:r>
      <w:r>
        <w:rPr>
          <w:rFonts w:ascii="Times New Roman" w:eastAsia="Book Antiqua" w:hAnsi="Times New Roman" w:cs="Times New Roman"/>
        </w:rPr>
        <w:t>zamówienia publicznego   w   trybie   podstawowym,   na   podstawie   art.   275   pkt  2  ustawy   z  dnia 11 września 2019 r. - Prawo zamówień publicznych (</w:t>
      </w:r>
      <w:r w:rsidRPr="00E75C42">
        <w:rPr>
          <w:rFonts w:ascii="Times New Roman" w:eastAsia="TeXGyrePagella" w:hAnsi="Times New Roman" w:cs="Times New Roman"/>
        </w:rPr>
        <w:t>Dz. U. z 202</w:t>
      </w:r>
      <w:r w:rsidR="00232EC2">
        <w:rPr>
          <w:rFonts w:ascii="Times New Roman" w:eastAsia="TeXGyrePagella" w:hAnsi="Times New Roman" w:cs="Times New Roman"/>
        </w:rPr>
        <w:t>4</w:t>
      </w:r>
      <w:r w:rsidRPr="00E75C42">
        <w:rPr>
          <w:rFonts w:ascii="Times New Roman" w:eastAsia="TeXGyrePagella" w:hAnsi="Times New Roman" w:cs="Times New Roman"/>
        </w:rPr>
        <w:t xml:space="preserve"> r. poz. 1</w:t>
      </w:r>
      <w:r w:rsidR="00232EC2">
        <w:rPr>
          <w:rFonts w:ascii="Times New Roman" w:eastAsia="TeXGyrePagella" w:hAnsi="Times New Roman" w:cs="Times New Roman"/>
        </w:rPr>
        <w:t>320</w:t>
      </w:r>
      <w:r w:rsidRPr="00E75C42">
        <w:rPr>
          <w:rFonts w:ascii="Times New Roman" w:eastAsia="TeXGyrePagella" w:hAnsi="Times New Roman" w:cs="Times New Roman"/>
        </w:rPr>
        <w:t xml:space="preserve"> z </w:t>
      </w:r>
      <w:proofErr w:type="spellStart"/>
      <w:r w:rsidRPr="00E75C42">
        <w:rPr>
          <w:rFonts w:ascii="Times New Roman" w:eastAsia="TeXGyrePagella" w:hAnsi="Times New Roman" w:cs="Times New Roman"/>
        </w:rPr>
        <w:t>późn</w:t>
      </w:r>
      <w:proofErr w:type="spellEnd"/>
      <w:r w:rsidRPr="00E75C42">
        <w:rPr>
          <w:rFonts w:ascii="Times New Roman" w:eastAsia="TeXGyrePagella" w:hAnsi="Times New Roman" w:cs="Times New Roman"/>
        </w:rPr>
        <w:t>. zm</w:t>
      </w:r>
      <w:r>
        <w:rPr>
          <w:rFonts w:ascii="Times New Roman" w:eastAsia="TeXGyrePagella" w:hAnsi="Times New Roman" w:cs="Times New Roman"/>
        </w:rPr>
        <w:t>.</w:t>
      </w:r>
      <w:r>
        <w:rPr>
          <w:rFonts w:ascii="Times New Roman" w:eastAsia="Book Antiqua" w:hAnsi="Times New Roman" w:cs="Times New Roman"/>
        </w:rPr>
        <w:t>)</w:t>
      </w:r>
    </w:p>
    <w:p w14:paraId="1BC01E6B" w14:textId="77777777" w:rsidR="00960A54" w:rsidRDefault="00960A54" w:rsidP="00960A54">
      <w:pPr>
        <w:spacing w:after="120" w:line="23" w:lineRule="atLeast"/>
        <w:jc w:val="center"/>
        <w:rPr>
          <w:rFonts w:ascii="Times New Roman" w:hAnsi="Times New Roman" w:cs="Times New Roman"/>
          <w:b/>
          <w:bCs/>
        </w:rPr>
      </w:pPr>
      <w:r>
        <w:rPr>
          <w:rFonts w:ascii="Times New Roman" w:hAnsi="Times New Roman" w:cs="Times New Roman"/>
          <w:b/>
          <w:bCs/>
        </w:rPr>
        <w:t>§ 1</w:t>
      </w:r>
    </w:p>
    <w:p w14:paraId="345BB109" w14:textId="77777777" w:rsidR="00960A54" w:rsidRDefault="00960A54" w:rsidP="00960A54">
      <w:pPr>
        <w:widowControl w:val="0"/>
        <w:spacing w:after="57" w:line="276" w:lineRule="auto"/>
        <w:ind w:left="341" w:right="341"/>
        <w:jc w:val="center"/>
        <w:rPr>
          <w:rFonts w:ascii="Times New Roman" w:eastAsia="Book Antiqua" w:hAnsi="Times New Roman" w:cs="Times New Roman"/>
          <w:b/>
          <w:bCs/>
        </w:rPr>
      </w:pPr>
      <w:r>
        <w:rPr>
          <w:rFonts w:ascii="Times New Roman" w:eastAsia="Book Antiqua" w:hAnsi="Times New Roman" w:cs="Times New Roman"/>
          <w:b/>
          <w:bCs/>
        </w:rPr>
        <w:t>Przedmiot umowy</w:t>
      </w:r>
    </w:p>
    <w:p w14:paraId="3CA368A8" w14:textId="77777777" w:rsidR="00960A54" w:rsidRPr="009959FA" w:rsidRDefault="00960A54" w:rsidP="00960A54">
      <w:pPr>
        <w:pStyle w:val="Normalny1"/>
        <w:numPr>
          <w:ilvl w:val="0"/>
          <w:numId w:val="5"/>
        </w:numPr>
        <w:tabs>
          <w:tab w:val="clear" w:pos="0"/>
          <w:tab w:val="left" w:pos="-29050"/>
          <w:tab w:val="left" w:pos="-19970"/>
        </w:tabs>
        <w:spacing w:after="40" w:line="276" w:lineRule="auto"/>
        <w:ind w:left="284" w:hanging="436"/>
        <w:jc w:val="both"/>
        <w:rPr>
          <w:rFonts w:eastAsia="Arial"/>
          <w:sz w:val="22"/>
          <w:szCs w:val="22"/>
          <w:lang w:bidi="hi-IN"/>
        </w:rPr>
      </w:pPr>
      <w:r>
        <w:rPr>
          <w:rFonts w:eastAsia="ArialMT"/>
          <w:sz w:val="22"/>
          <w:szCs w:val="22"/>
          <w:lang w:bidi="hi-IN"/>
        </w:rPr>
        <w:t xml:space="preserve">Przedmiotem </w:t>
      </w:r>
      <w:r w:rsidRPr="00E75C42">
        <w:rPr>
          <w:rFonts w:eastAsia="ArialMT"/>
          <w:sz w:val="22"/>
          <w:szCs w:val="22"/>
          <w:lang w:bidi="hi-IN"/>
        </w:rPr>
        <w:t>zamówienia jest dostawa i wdrożenie (w tym montaż, uruchomienie, serwis i utrzymanie w okresie gwaranc</w:t>
      </w:r>
      <w:r>
        <w:rPr>
          <w:rFonts w:eastAsia="ArialMT"/>
          <w:sz w:val="22"/>
          <w:szCs w:val="22"/>
          <w:lang w:bidi="hi-IN"/>
        </w:rPr>
        <w:t>ji i rękojmi</w:t>
      </w:r>
      <w:r w:rsidRPr="00E75C42">
        <w:rPr>
          <w:rFonts w:eastAsia="ArialMT"/>
          <w:sz w:val="22"/>
          <w:szCs w:val="22"/>
          <w:lang w:bidi="hi-IN"/>
        </w:rPr>
        <w:t>) w gminie Psary centralnego systemu zarządzania energią, który będzie służył do monitorowania obiektów obecnych i przyszłych przyłączanych do systemu</w:t>
      </w:r>
      <w:r w:rsidRPr="00E75C42">
        <w:rPr>
          <w:rFonts w:eastAsia="Arial"/>
          <w:sz w:val="22"/>
          <w:szCs w:val="22"/>
          <w:lang w:bidi="hi-IN"/>
        </w:rPr>
        <w:t>.</w:t>
      </w:r>
      <w:r>
        <w:rPr>
          <w:rFonts w:eastAsia="Arial"/>
          <w:sz w:val="22"/>
          <w:szCs w:val="22"/>
          <w:lang w:bidi="hi-IN"/>
        </w:rPr>
        <w:t xml:space="preserve"> </w:t>
      </w:r>
      <w:r w:rsidRPr="009959FA">
        <w:rPr>
          <w:rFonts w:eastAsia="Arial"/>
          <w:sz w:val="22"/>
          <w:szCs w:val="22"/>
          <w:lang w:bidi="hi-IN"/>
        </w:rPr>
        <w:t>Szczegółowy przedmiot zamówienia został określony w Załączniku nr 1 do SWZ – Opis przedmiotu zamówienia, stanowiący jednocześnie Załącznik nr 2 do niniejszej umowy.</w:t>
      </w:r>
    </w:p>
    <w:p w14:paraId="63F2CC52" w14:textId="77777777" w:rsidR="00960A54" w:rsidRPr="00E75C42" w:rsidRDefault="00960A54" w:rsidP="00960A54">
      <w:pPr>
        <w:pStyle w:val="Akapitzlist"/>
        <w:numPr>
          <w:ilvl w:val="0"/>
          <w:numId w:val="5"/>
        </w:numPr>
        <w:tabs>
          <w:tab w:val="clear" w:pos="0"/>
          <w:tab w:val="num" w:pos="567"/>
        </w:tabs>
        <w:spacing w:after="40" w:line="276" w:lineRule="auto"/>
        <w:ind w:left="284" w:hanging="426"/>
        <w:jc w:val="both"/>
        <w:rPr>
          <w:rFonts w:ascii="Times New Roman" w:eastAsia="Arial" w:hAnsi="Times New Roman" w:cs="Times New Roman"/>
        </w:rPr>
      </w:pPr>
      <w:r w:rsidRPr="00E75C42">
        <w:rPr>
          <w:rFonts w:ascii="Times New Roman" w:eastAsia="Arial" w:hAnsi="Times New Roman" w:cs="Times New Roman"/>
        </w:rPr>
        <w:t>Zamówienie obejmuje realizację prac w etapach:</w:t>
      </w:r>
    </w:p>
    <w:p w14:paraId="74955714" w14:textId="77777777" w:rsidR="00960A54" w:rsidRPr="00E75C42" w:rsidRDefault="00960A54" w:rsidP="00960A54">
      <w:pPr>
        <w:pStyle w:val="Akapitzlist"/>
        <w:numPr>
          <w:ilvl w:val="1"/>
          <w:numId w:val="5"/>
        </w:numPr>
        <w:tabs>
          <w:tab w:val="clear" w:pos="0"/>
        </w:tabs>
        <w:spacing w:after="40" w:line="276" w:lineRule="auto"/>
        <w:ind w:left="851" w:hanging="567"/>
        <w:jc w:val="both"/>
        <w:rPr>
          <w:rFonts w:ascii="Times New Roman" w:eastAsia="Arial" w:hAnsi="Times New Roman" w:cs="Times New Roman"/>
        </w:rPr>
      </w:pPr>
      <w:r w:rsidRPr="00E75C42">
        <w:rPr>
          <w:rFonts w:ascii="Times New Roman" w:eastAsia="Arial" w:hAnsi="Times New Roman" w:cs="Times New Roman"/>
        </w:rPr>
        <w:t xml:space="preserve">etap I - analiza przedwdrożeniowa (analiza wykonalności, w tym opracowanie wymaganej architektury rozwiązania, połączeń, integracji oraz protokołów komunikacji z urządzeniami pomiarowymi, wytwórczymi i magazynami energii), </w:t>
      </w:r>
    </w:p>
    <w:p w14:paraId="203A8CAF" w14:textId="77777777" w:rsidR="00960A54" w:rsidRPr="00E75C42" w:rsidRDefault="00960A54" w:rsidP="00960A54">
      <w:pPr>
        <w:pStyle w:val="Akapitzlist"/>
        <w:numPr>
          <w:ilvl w:val="1"/>
          <w:numId w:val="5"/>
        </w:numPr>
        <w:tabs>
          <w:tab w:val="clear" w:pos="0"/>
        </w:tabs>
        <w:spacing w:after="40" w:line="276" w:lineRule="auto"/>
        <w:ind w:left="851" w:hanging="567"/>
        <w:jc w:val="both"/>
        <w:rPr>
          <w:rFonts w:ascii="Times New Roman" w:eastAsia="Arial" w:hAnsi="Times New Roman" w:cs="Times New Roman"/>
        </w:rPr>
      </w:pPr>
      <w:r w:rsidRPr="00E75C42">
        <w:rPr>
          <w:rFonts w:ascii="Times New Roman" w:eastAsia="Arial" w:hAnsi="Times New Roman" w:cs="Times New Roman"/>
        </w:rPr>
        <w:t>etap II – dostawa, uruchomienie i testowanie oprogramowania (testy akceptacyjne) w tym wykonanie wszystkich niezbędnych prac instalacyjnych i montażowych zgodnie z OPZ,</w:t>
      </w:r>
    </w:p>
    <w:p w14:paraId="0133D724" w14:textId="77777777" w:rsidR="00960A54" w:rsidRPr="00E75C42" w:rsidRDefault="00960A54" w:rsidP="00960A54">
      <w:pPr>
        <w:pStyle w:val="Akapitzlist"/>
        <w:numPr>
          <w:ilvl w:val="1"/>
          <w:numId w:val="5"/>
        </w:numPr>
        <w:tabs>
          <w:tab w:val="clear" w:pos="0"/>
          <w:tab w:val="num" w:pos="567"/>
        </w:tabs>
        <w:spacing w:after="40" w:line="276" w:lineRule="auto"/>
        <w:ind w:left="851" w:hanging="567"/>
        <w:jc w:val="both"/>
        <w:rPr>
          <w:rFonts w:ascii="Times New Roman" w:eastAsia="Arial" w:hAnsi="Times New Roman" w:cs="Times New Roman"/>
        </w:rPr>
      </w:pPr>
      <w:r w:rsidRPr="00E75C42">
        <w:rPr>
          <w:rFonts w:ascii="Times New Roman" w:eastAsia="Arial" w:hAnsi="Times New Roman" w:cs="Times New Roman"/>
        </w:rPr>
        <w:t>etap III - przeszkolenie personelu, administratorów, przyłączenie wszystkich lokalizacji oraz dostarczenie dokumentacji szkoleniowej i serwisowej.</w:t>
      </w:r>
    </w:p>
    <w:p w14:paraId="3CD13115" w14:textId="77777777" w:rsidR="00960A54" w:rsidRPr="00E75C42" w:rsidRDefault="00960A54" w:rsidP="00960A54">
      <w:pPr>
        <w:pStyle w:val="Akapitzlist"/>
        <w:widowControl w:val="0"/>
        <w:numPr>
          <w:ilvl w:val="0"/>
          <w:numId w:val="5"/>
        </w:numPr>
        <w:spacing w:after="40" w:line="276" w:lineRule="auto"/>
        <w:ind w:left="284"/>
        <w:jc w:val="both"/>
        <w:rPr>
          <w:rFonts w:ascii="Times New Roman" w:hAnsi="Times New Roman" w:cs="Times New Roman"/>
        </w:rPr>
      </w:pPr>
      <w:r w:rsidRPr="00E75C42">
        <w:rPr>
          <w:rFonts w:ascii="Times New Roman" w:eastAsia="Arial" w:hAnsi="Times New Roman" w:cs="Times New Roman"/>
        </w:rPr>
        <w:t>Centralny system zarządzania energią pozwoli m.in. na:</w:t>
      </w:r>
    </w:p>
    <w:p w14:paraId="4054C487" w14:textId="77777777" w:rsidR="00960A54" w:rsidRPr="00E75C42" w:rsidRDefault="00960A54" w:rsidP="00960A54">
      <w:pPr>
        <w:pStyle w:val="Akapitzlist"/>
        <w:widowControl w:val="0"/>
        <w:numPr>
          <w:ilvl w:val="1"/>
          <w:numId w:val="5"/>
        </w:numPr>
        <w:spacing w:after="40" w:line="276" w:lineRule="auto"/>
        <w:ind w:left="851" w:hanging="567"/>
        <w:jc w:val="both"/>
        <w:rPr>
          <w:rFonts w:ascii="Times New Roman" w:hAnsi="Times New Roman" w:cs="Times New Roman"/>
        </w:rPr>
      </w:pPr>
      <w:r w:rsidRPr="00E75C42">
        <w:rPr>
          <w:rFonts w:ascii="Times New Roman" w:eastAsia="Arial" w:hAnsi="Times New Roman" w:cs="Times New Roman"/>
        </w:rPr>
        <w:t>bieżące monitorowanie zużycia i produkcji energii na obiektach,</w:t>
      </w:r>
    </w:p>
    <w:p w14:paraId="0F044271" w14:textId="77777777" w:rsidR="00960A54" w:rsidRPr="00E75C42" w:rsidRDefault="00960A54" w:rsidP="00960A54">
      <w:pPr>
        <w:pStyle w:val="Akapitzlist"/>
        <w:widowControl w:val="0"/>
        <w:numPr>
          <w:ilvl w:val="1"/>
          <w:numId w:val="5"/>
        </w:numPr>
        <w:spacing w:after="40" w:line="276" w:lineRule="auto"/>
        <w:ind w:left="851" w:hanging="567"/>
        <w:jc w:val="both"/>
        <w:rPr>
          <w:rFonts w:ascii="Times New Roman" w:hAnsi="Times New Roman" w:cs="Times New Roman"/>
        </w:rPr>
      </w:pPr>
      <w:r w:rsidRPr="00E75C42">
        <w:rPr>
          <w:rFonts w:ascii="Times New Roman" w:eastAsia="Arial" w:hAnsi="Times New Roman" w:cs="Times New Roman"/>
        </w:rPr>
        <w:t>monitorowanie stanu magazynów energii</w:t>
      </w:r>
      <w:r>
        <w:rPr>
          <w:rFonts w:ascii="Times New Roman" w:eastAsia="Arial" w:hAnsi="Times New Roman" w:cs="Times New Roman"/>
        </w:rPr>
        <w:t xml:space="preserve"> w zakresie poboru i oddawania energii do sieci</w:t>
      </w:r>
      <w:r w:rsidRPr="00E75C42">
        <w:rPr>
          <w:rFonts w:ascii="Times New Roman" w:eastAsia="Arial" w:hAnsi="Times New Roman" w:cs="Times New Roman"/>
        </w:rPr>
        <w:t>,</w:t>
      </w:r>
    </w:p>
    <w:p w14:paraId="3175A2E6" w14:textId="77777777" w:rsidR="00960A54" w:rsidRPr="00E75C42" w:rsidRDefault="00960A54" w:rsidP="00960A54">
      <w:pPr>
        <w:pStyle w:val="Akapitzlist"/>
        <w:widowControl w:val="0"/>
        <w:numPr>
          <w:ilvl w:val="1"/>
          <w:numId w:val="5"/>
        </w:numPr>
        <w:spacing w:after="40" w:line="276" w:lineRule="auto"/>
        <w:ind w:left="851" w:hanging="567"/>
        <w:jc w:val="both"/>
        <w:rPr>
          <w:rFonts w:ascii="Times New Roman" w:hAnsi="Times New Roman" w:cs="Times New Roman"/>
        </w:rPr>
      </w:pPr>
      <w:r w:rsidRPr="00E75C42">
        <w:rPr>
          <w:rFonts w:ascii="Times New Roman" w:eastAsia="Arial" w:hAnsi="Times New Roman" w:cs="Times New Roman"/>
        </w:rPr>
        <w:t>monitorowanie podstawowych parametrów jakości energii,</w:t>
      </w:r>
    </w:p>
    <w:p w14:paraId="08F70DBA" w14:textId="77777777" w:rsidR="00960A54" w:rsidRPr="00030DF6" w:rsidRDefault="00960A54" w:rsidP="00960A54">
      <w:pPr>
        <w:pStyle w:val="Akapitzlist"/>
        <w:numPr>
          <w:ilvl w:val="1"/>
          <w:numId w:val="5"/>
        </w:numPr>
        <w:tabs>
          <w:tab w:val="left" w:pos="-27406"/>
          <w:tab w:val="left" w:pos="-18326"/>
        </w:tabs>
        <w:spacing w:after="40" w:line="276" w:lineRule="auto"/>
        <w:ind w:left="851" w:hanging="567"/>
        <w:jc w:val="both"/>
        <w:rPr>
          <w:rFonts w:ascii="Times New Roman" w:eastAsia="Symbol" w:hAnsi="Times New Roman" w:cs="Times New Roman"/>
          <w:spacing w:val="-1"/>
          <w:kern w:val="2"/>
          <w:shd w:val="clear" w:color="auto" w:fill="FFFFFF"/>
        </w:rPr>
      </w:pPr>
      <w:r w:rsidRPr="00030DF6">
        <w:rPr>
          <w:rFonts w:ascii="Times New Roman" w:eastAsia="Arial" w:hAnsi="Times New Roman" w:cs="Times New Roman"/>
          <w:lang w:eastAsia="zh-CN"/>
        </w:rPr>
        <w:t xml:space="preserve">rejestrowanie sytuacji awaryjnych, spadków i wzrostów napięć sieci i innych wskazanych </w:t>
      </w:r>
      <w:r>
        <w:rPr>
          <w:rFonts w:ascii="Times New Roman" w:eastAsia="Arial" w:hAnsi="Times New Roman" w:cs="Times New Roman"/>
          <w:lang w:eastAsia="zh-CN"/>
        </w:rPr>
        <w:br/>
      </w:r>
      <w:r w:rsidRPr="00030DF6">
        <w:rPr>
          <w:rFonts w:ascii="Times New Roman" w:eastAsia="Arial" w:hAnsi="Times New Roman" w:cs="Times New Roman"/>
          <w:lang w:eastAsia="zh-CN"/>
        </w:rPr>
        <w:t>w OPZ.</w:t>
      </w:r>
    </w:p>
    <w:p w14:paraId="08D64694" w14:textId="77777777" w:rsidR="00960A54" w:rsidRPr="00E75C42" w:rsidRDefault="00960A54" w:rsidP="00960A54">
      <w:pPr>
        <w:widowControl w:val="0"/>
        <w:numPr>
          <w:ilvl w:val="0"/>
          <w:numId w:val="51"/>
        </w:numPr>
        <w:tabs>
          <w:tab w:val="left" w:pos="1854"/>
        </w:tabs>
        <w:spacing w:after="40" w:line="276" w:lineRule="auto"/>
        <w:jc w:val="both"/>
        <w:rPr>
          <w:rFonts w:ascii="Times New Roman" w:eastAsia="Symbol" w:hAnsi="Times New Roman" w:cs="Times New Roman"/>
          <w:color w:val="000000"/>
          <w:spacing w:val="-1"/>
          <w:kern w:val="2"/>
          <w:lang w:eastAsia="pl-PL"/>
        </w:rPr>
      </w:pPr>
      <w:r w:rsidRPr="00E75C42">
        <w:rPr>
          <w:rFonts w:ascii="Times New Roman" w:eastAsia="Symbol" w:hAnsi="Times New Roman" w:cs="Times New Roman"/>
          <w:color w:val="000000"/>
          <w:spacing w:val="-1"/>
          <w:kern w:val="2"/>
          <w:lang w:eastAsia="pl-PL"/>
        </w:rPr>
        <w:t>Podstawowymi funkcjami systemu będzie:</w:t>
      </w:r>
    </w:p>
    <w:p w14:paraId="1F5E6379" w14:textId="77777777" w:rsidR="00960A54" w:rsidRPr="00E75C42" w:rsidRDefault="00960A54" w:rsidP="00960A54">
      <w:pPr>
        <w:widowControl w:val="0"/>
        <w:numPr>
          <w:ilvl w:val="1"/>
          <w:numId w:val="51"/>
        </w:numPr>
        <w:tabs>
          <w:tab w:val="left" w:pos="1854"/>
        </w:tabs>
        <w:spacing w:after="40" w:line="276" w:lineRule="auto"/>
        <w:jc w:val="both"/>
        <w:rPr>
          <w:rFonts w:ascii="Times New Roman" w:eastAsia="Symbol" w:hAnsi="Times New Roman" w:cs="Times New Roman"/>
          <w:color w:val="000000"/>
          <w:spacing w:val="-1"/>
          <w:kern w:val="2"/>
          <w:lang w:eastAsia="pl-PL"/>
        </w:rPr>
      </w:pPr>
      <w:r w:rsidRPr="00E75C42">
        <w:rPr>
          <w:rFonts w:ascii="Times New Roman" w:eastAsia="Symbol" w:hAnsi="Times New Roman" w:cs="Times New Roman"/>
          <w:color w:val="000000"/>
          <w:spacing w:val="-1"/>
          <w:kern w:val="2"/>
          <w:lang w:eastAsia="pl-PL"/>
        </w:rPr>
        <w:lastRenderedPageBreak/>
        <w:t xml:space="preserve">zbieranie danych o zużyciu energii oraz produkcji energii na obiektach gminy Psary – </w:t>
      </w:r>
      <w:r w:rsidRPr="00E75C42">
        <w:rPr>
          <w:rFonts w:ascii="Times New Roman" w:eastAsia="Symbol" w:hAnsi="Times New Roman" w:cs="Times New Roman"/>
          <w:b/>
          <w:color w:val="000000"/>
          <w:spacing w:val="-1"/>
          <w:kern w:val="2"/>
          <w:lang w:eastAsia="pl-PL"/>
        </w:rPr>
        <w:t>20</w:t>
      </w:r>
      <w:r w:rsidRPr="00E75C42">
        <w:rPr>
          <w:rFonts w:ascii="Times New Roman" w:eastAsia="Symbol" w:hAnsi="Times New Roman" w:cs="Times New Roman"/>
          <w:color w:val="000000"/>
          <w:spacing w:val="-1"/>
          <w:kern w:val="2"/>
          <w:lang w:eastAsia="pl-PL"/>
        </w:rPr>
        <w:t xml:space="preserve"> obiektów obecnie; </w:t>
      </w:r>
    </w:p>
    <w:p w14:paraId="031AEC48" w14:textId="77777777" w:rsidR="00960A54" w:rsidRPr="00E75C42" w:rsidRDefault="00960A54" w:rsidP="00960A54">
      <w:pPr>
        <w:widowControl w:val="0"/>
        <w:numPr>
          <w:ilvl w:val="1"/>
          <w:numId w:val="51"/>
        </w:numPr>
        <w:tabs>
          <w:tab w:val="left" w:pos="1854"/>
        </w:tabs>
        <w:spacing w:after="40" w:line="276" w:lineRule="auto"/>
        <w:jc w:val="both"/>
        <w:rPr>
          <w:rFonts w:ascii="Times New Roman" w:eastAsia="Symbol" w:hAnsi="Times New Roman" w:cs="Times New Roman"/>
          <w:color w:val="000000"/>
          <w:spacing w:val="-1"/>
          <w:kern w:val="2"/>
          <w:lang w:eastAsia="pl-PL"/>
        </w:rPr>
      </w:pPr>
      <w:r w:rsidRPr="00E75C42">
        <w:rPr>
          <w:rFonts w:ascii="Times New Roman" w:eastAsia="Symbol" w:hAnsi="Times New Roman" w:cs="Times New Roman"/>
          <w:color w:val="000000"/>
          <w:spacing w:val="-1"/>
          <w:kern w:val="2"/>
          <w:lang w:eastAsia="pl-PL"/>
        </w:rPr>
        <w:t>monitorowanie parametrów i jakości energii w szczególności, napięcia, częstotliwości, incydentów spadku napięcia, zapadów, wzrostu napięcia ponad zadany zakres;</w:t>
      </w:r>
    </w:p>
    <w:p w14:paraId="3AE73908" w14:textId="77777777" w:rsidR="00960A54" w:rsidRPr="00E75C42" w:rsidRDefault="00960A54" w:rsidP="00960A54">
      <w:pPr>
        <w:widowControl w:val="0"/>
        <w:numPr>
          <w:ilvl w:val="1"/>
          <w:numId w:val="51"/>
        </w:numPr>
        <w:tabs>
          <w:tab w:val="left" w:pos="1854"/>
        </w:tabs>
        <w:spacing w:after="40" w:line="276" w:lineRule="auto"/>
        <w:jc w:val="both"/>
        <w:rPr>
          <w:rFonts w:ascii="Times New Roman" w:eastAsia="Symbol" w:hAnsi="Times New Roman" w:cs="Times New Roman"/>
          <w:color w:val="000000"/>
          <w:spacing w:val="-1"/>
          <w:kern w:val="2"/>
          <w:lang w:eastAsia="pl-PL"/>
        </w:rPr>
      </w:pPr>
      <w:r w:rsidRPr="00E75C42">
        <w:rPr>
          <w:rFonts w:ascii="Times New Roman" w:eastAsia="Symbol" w:hAnsi="Times New Roman" w:cs="Times New Roman"/>
          <w:color w:val="000000"/>
          <w:spacing w:val="-1"/>
          <w:kern w:val="2"/>
          <w:lang w:eastAsia="pl-PL"/>
        </w:rPr>
        <w:t>monitorowanie parametrów lokalnych – aktualny i historyczny pobór energii, aktualna i historyczna produkcja energii, aktualne i historyczne parametry w zakresie energii biernej (pojemnościowej i indukcyjnej);</w:t>
      </w:r>
    </w:p>
    <w:p w14:paraId="5383CE8F" w14:textId="77777777" w:rsidR="00960A54" w:rsidRPr="00E75C42" w:rsidRDefault="00960A54" w:rsidP="00960A54">
      <w:pPr>
        <w:widowControl w:val="0"/>
        <w:numPr>
          <w:ilvl w:val="1"/>
          <w:numId w:val="51"/>
        </w:numPr>
        <w:tabs>
          <w:tab w:val="left" w:pos="1854"/>
        </w:tabs>
        <w:spacing w:after="40" w:line="276" w:lineRule="auto"/>
        <w:jc w:val="both"/>
        <w:rPr>
          <w:rFonts w:ascii="Times New Roman" w:eastAsia="Symbol" w:hAnsi="Times New Roman" w:cs="Times New Roman"/>
          <w:color w:val="000000"/>
          <w:spacing w:val="-1"/>
          <w:kern w:val="2"/>
          <w:lang w:eastAsia="pl-PL"/>
        </w:rPr>
      </w:pPr>
      <w:r w:rsidRPr="00E75C42">
        <w:rPr>
          <w:rFonts w:ascii="Times New Roman" w:eastAsia="Arial" w:hAnsi="Times New Roman" w:cs="Times New Roman"/>
        </w:rPr>
        <w:t>monitorowanie stanu magazynów energii</w:t>
      </w:r>
      <w:r>
        <w:rPr>
          <w:rFonts w:ascii="Times New Roman" w:eastAsia="Arial" w:hAnsi="Times New Roman" w:cs="Times New Roman"/>
        </w:rPr>
        <w:t xml:space="preserve"> w zakresie poboru i oddawania energii do sieci</w:t>
      </w:r>
      <w:r w:rsidRPr="00E75C42">
        <w:rPr>
          <w:rFonts w:ascii="Times New Roman" w:eastAsia="Symbol" w:hAnsi="Times New Roman" w:cs="Times New Roman"/>
          <w:color w:val="000000"/>
          <w:spacing w:val="-1"/>
          <w:kern w:val="2"/>
          <w:lang w:eastAsia="pl-PL"/>
        </w:rPr>
        <w:t>;</w:t>
      </w:r>
    </w:p>
    <w:p w14:paraId="02982EF3" w14:textId="77777777" w:rsidR="00960A54" w:rsidRPr="00E75C42" w:rsidRDefault="00960A54" w:rsidP="00960A54">
      <w:pPr>
        <w:widowControl w:val="0"/>
        <w:numPr>
          <w:ilvl w:val="1"/>
          <w:numId w:val="51"/>
        </w:numPr>
        <w:tabs>
          <w:tab w:val="left" w:pos="1854"/>
        </w:tabs>
        <w:spacing w:after="40" w:line="276" w:lineRule="auto"/>
        <w:jc w:val="both"/>
        <w:rPr>
          <w:rFonts w:ascii="Times New Roman" w:eastAsia="Symbol" w:hAnsi="Times New Roman" w:cs="Times New Roman"/>
          <w:color w:val="000000"/>
          <w:spacing w:val="-1"/>
          <w:kern w:val="2"/>
          <w:lang w:eastAsia="pl-PL"/>
        </w:rPr>
      </w:pPr>
      <w:r w:rsidRPr="00E75C42">
        <w:rPr>
          <w:rFonts w:ascii="Times New Roman" w:eastAsia="Symbol" w:hAnsi="Times New Roman" w:cs="Times New Roman"/>
          <w:color w:val="000000"/>
          <w:spacing w:val="-1"/>
          <w:kern w:val="2"/>
          <w:lang w:eastAsia="pl-PL"/>
        </w:rPr>
        <w:t>zarządzanie parametrami urządzeń takimi jak: falowniki, magazyny energii, ograniczniki wypływu energii do sieci – o ile urządzenia te dają taką możliwość;</w:t>
      </w:r>
    </w:p>
    <w:p w14:paraId="234DE271" w14:textId="77777777" w:rsidR="00960A54" w:rsidRPr="00E75C42" w:rsidRDefault="00960A54" w:rsidP="00960A54">
      <w:pPr>
        <w:widowControl w:val="0"/>
        <w:numPr>
          <w:ilvl w:val="1"/>
          <w:numId w:val="51"/>
        </w:numPr>
        <w:tabs>
          <w:tab w:val="left" w:pos="1854"/>
        </w:tabs>
        <w:spacing w:after="40" w:line="276" w:lineRule="auto"/>
        <w:jc w:val="both"/>
        <w:rPr>
          <w:rFonts w:ascii="Times New Roman" w:eastAsia="Symbol" w:hAnsi="Times New Roman" w:cs="Times New Roman"/>
          <w:color w:val="000000"/>
          <w:spacing w:val="-1"/>
          <w:kern w:val="2"/>
          <w:lang w:eastAsia="pl-PL"/>
        </w:rPr>
      </w:pPr>
      <w:r w:rsidRPr="00E75C42">
        <w:rPr>
          <w:rFonts w:ascii="Times New Roman" w:eastAsia="Symbol" w:hAnsi="Times New Roman" w:cs="Times New Roman"/>
          <w:color w:val="000000"/>
          <w:spacing w:val="-1"/>
          <w:kern w:val="2"/>
          <w:lang w:eastAsia="pl-PL"/>
        </w:rPr>
        <w:t>monitorowanie parametrów pracy – produkcji i konsumpcji na wszystkich obiektach wskazanych przez Zamawiającego zgodnie z wymogami bilansowania wynikającymi z wymogów ustawowych – ustawy o OZE oraz przepisów pokrewnych;</w:t>
      </w:r>
    </w:p>
    <w:p w14:paraId="7DF4CB70" w14:textId="77777777" w:rsidR="00960A54" w:rsidRPr="00E75C42" w:rsidRDefault="00960A54" w:rsidP="00960A54">
      <w:pPr>
        <w:widowControl w:val="0"/>
        <w:numPr>
          <w:ilvl w:val="1"/>
          <w:numId w:val="51"/>
        </w:numPr>
        <w:tabs>
          <w:tab w:val="left" w:pos="1854"/>
        </w:tabs>
        <w:spacing w:after="40" w:line="276" w:lineRule="auto"/>
        <w:jc w:val="both"/>
        <w:rPr>
          <w:rFonts w:ascii="Times New Roman" w:eastAsia="Symbol" w:hAnsi="Times New Roman" w:cs="Times New Roman"/>
          <w:color w:val="000000"/>
          <w:spacing w:val="-1"/>
          <w:kern w:val="2"/>
          <w:lang w:eastAsia="pl-PL"/>
        </w:rPr>
      </w:pPr>
      <w:r w:rsidRPr="00E75C42">
        <w:rPr>
          <w:rFonts w:ascii="Times New Roman" w:eastAsia="Symbol" w:hAnsi="Times New Roman" w:cs="Times New Roman"/>
          <w:color w:val="000000"/>
          <w:spacing w:val="-1"/>
          <w:kern w:val="2"/>
          <w:lang w:eastAsia="pl-PL"/>
        </w:rPr>
        <w:t xml:space="preserve">monitoring poziomu </w:t>
      </w:r>
      <w:proofErr w:type="spellStart"/>
      <w:r w:rsidRPr="00E75C42">
        <w:rPr>
          <w:rFonts w:ascii="Times New Roman" w:eastAsia="Symbol" w:hAnsi="Times New Roman" w:cs="Times New Roman"/>
          <w:color w:val="000000"/>
          <w:spacing w:val="-1"/>
          <w:kern w:val="2"/>
          <w:lang w:eastAsia="pl-PL"/>
        </w:rPr>
        <w:t>autokonsumpcji</w:t>
      </w:r>
      <w:proofErr w:type="spellEnd"/>
      <w:r w:rsidRPr="00E75C42">
        <w:rPr>
          <w:rFonts w:ascii="Times New Roman" w:eastAsia="Symbol" w:hAnsi="Times New Roman" w:cs="Times New Roman"/>
          <w:color w:val="000000"/>
          <w:spacing w:val="-1"/>
          <w:kern w:val="2"/>
          <w:lang w:eastAsia="pl-PL"/>
        </w:rPr>
        <w:t xml:space="preserve">, w tym możliwość zdefiniowania poziomu </w:t>
      </w:r>
      <w:proofErr w:type="spellStart"/>
      <w:r w:rsidRPr="00E75C42">
        <w:rPr>
          <w:rFonts w:ascii="Times New Roman" w:eastAsia="Symbol" w:hAnsi="Times New Roman" w:cs="Times New Roman"/>
          <w:color w:val="000000"/>
          <w:spacing w:val="-1"/>
          <w:kern w:val="2"/>
          <w:lang w:eastAsia="pl-PL"/>
        </w:rPr>
        <w:t>autokonsumpcji</w:t>
      </w:r>
      <w:proofErr w:type="spellEnd"/>
      <w:r w:rsidRPr="00E75C42">
        <w:rPr>
          <w:rFonts w:ascii="Times New Roman" w:eastAsia="Symbol" w:hAnsi="Times New Roman" w:cs="Times New Roman"/>
          <w:color w:val="000000"/>
          <w:spacing w:val="-1"/>
          <w:kern w:val="2"/>
          <w:lang w:eastAsia="pl-PL"/>
        </w:rPr>
        <w:t xml:space="preserve"> dla całej sieci instalacji Zamawiającego oraz wybranych obiektów wraz z możliwością definiowania alertów w sytuacji przekroczenia lub spadku </w:t>
      </w:r>
      <w:proofErr w:type="spellStart"/>
      <w:r w:rsidRPr="00E75C42">
        <w:rPr>
          <w:rFonts w:ascii="Times New Roman" w:eastAsia="Symbol" w:hAnsi="Times New Roman" w:cs="Times New Roman"/>
          <w:color w:val="000000"/>
          <w:spacing w:val="-1"/>
          <w:kern w:val="2"/>
          <w:lang w:eastAsia="pl-PL"/>
        </w:rPr>
        <w:t>autokonsumpcji</w:t>
      </w:r>
      <w:proofErr w:type="spellEnd"/>
      <w:r w:rsidRPr="00E75C42">
        <w:rPr>
          <w:rFonts w:ascii="Times New Roman" w:eastAsia="Symbol" w:hAnsi="Times New Roman" w:cs="Times New Roman"/>
          <w:color w:val="000000"/>
          <w:spacing w:val="-1"/>
          <w:kern w:val="2"/>
          <w:lang w:eastAsia="pl-PL"/>
        </w:rPr>
        <w:t xml:space="preserve"> poniżej zdefiniowanego poziomu;</w:t>
      </w:r>
    </w:p>
    <w:p w14:paraId="332D75FC" w14:textId="77777777" w:rsidR="00960A54" w:rsidRPr="00E75C42" w:rsidRDefault="00960A54" w:rsidP="00960A54">
      <w:pPr>
        <w:widowControl w:val="0"/>
        <w:numPr>
          <w:ilvl w:val="1"/>
          <w:numId w:val="51"/>
        </w:numPr>
        <w:tabs>
          <w:tab w:val="left" w:pos="1854"/>
        </w:tabs>
        <w:spacing w:after="40" w:line="276" w:lineRule="auto"/>
        <w:jc w:val="both"/>
        <w:rPr>
          <w:rFonts w:ascii="Times New Roman" w:eastAsia="Symbol" w:hAnsi="Times New Roman" w:cs="Times New Roman"/>
          <w:color w:val="000000"/>
          <w:spacing w:val="-1"/>
          <w:kern w:val="2"/>
          <w:lang w:eastAsia="pl-PL"/>
        </w:rPr>
      </w:pPr>
      <w:r w:rsidRPr="00E75C42">
        <w:rPr>
          <w:rFonts w:ascii="Times New Roman" w:eastAsia="Symbol" w:hAnsi="Times New Roman" w:cs="Times New Roman"/>
          <w:color w:val="000000"/>
          <w:spacing w:val="-1"/>
          <w:kern w:val="2"/>
          <w:lang w:eastAsia="pl-PL"/>
        </w:rPr>
        <w:t>dane powinny być zbierane w interwałach nie mniejszych niż 15 min, i zawierać rekordy techniczne min 1 min.;</w:t>
      </w:r>
    </w:p>
    <w:p w14:paraId="72140668" w14:textId="77777777" w:rsidR="00960A54" w:rsidRPr="00E75C42" w:rsidRDefault="00960A54" w:rsidP="00960A54">
      <w:pPr>
        <w:widowControl w:val="0"/>
        <w:numPr>
          <w:ilvl w:val="1"/>
          <w:numId w:val="51"/>
        </w:numPr>
        <w:tabs>
          <w:tab w:val="left" w:pos="1854"/>
        </w:tabs>
        <w:spacing w:after="40" w:line="276" w:lineRule="auto"/>
        <w:jc w:val="both"/>
        <w:rPr>
          <w:rFonts w:ascii="Times New Roman" w:eastAsia="Symbol" w:hAnsi="Times New Roman" w:cs="Times New Roman"/>
          <w:color w:val="000000"/>
          <w:spacing w:val="-1"/>
          <w:kern w:val="2"/>
          <w:lang w:eastAsia="pl-PL"/>
        </w:rPr>
      </w:pPr>
      <w:r w:rsidRPr="00E75C42">
        <w:rPr>
          <w:rFonts w:ascii="Times New Roman" w:eastAsia="Symbol" w:hAnsi="Times New Roman" w:cs="Times New Roman"/>
          <w:color w:val="000000"/>
          <w:spacing w:val="-1"/>
          <w:kern w:val="2"/>
          <w:lang w:eastAsia="pl-PL"/>
        </w:rPr>
        <w:t>System powinien zapewniać łatwość przyłączenia kolejnych obiektów, poprzez dodanie danych konfiguracyjnych (z wyłączeniem technicznych prac instalacyjnych na nowych obiektach);</w:t>
      </w:r>
    </w:p>
    <w:p w14:paraId="0546B706" w14:textId="77777777" w:rsidR="00960A54" w:rsidRPr="00C22917" w:rsidRDefault="00960A54" w:rsidP="00960A54">
      <w:pPr>
        <w:widowControl w:val="0"/>
        <w:tabs>
          <w:tab w:val="left" w:pos="1854"/>
        </w:tabs>
        <w:spacing w:after="40" w:line="276" w:lineRule="auto"/>
        <w:ind w:left="567"/>
        <w:jc w:val="both"/>
        <w:rPr>
          <w:rFonts w:ascii="Times New Roman" w:eastAsia="Symbol" w:hAnsi="Times New Roman" w:cs="Times New Roman"/>
          <w:color w:val="000000"/>
          <w:spacing w:val="-1"/>
          <w:kern w:val="2"/>
          <w:lang w:eastAsia="pl-PL"/>
        </w:rPr>
      </w:pPr>
      <w:r w:rsidRPr="00C22917">
        <w:rPr>
          <w:rFonts w:ascii="Times New Roman" w:eastAsia="Symbol" w:hAnsi="Times New Roman" w:cs="Times New Roman"/>
          <w:color w:val="000000"/>
          <w:spacing w:val="-1"/>
          <w:kern w:val="2"/>
          <w:lang w:eastAsia="pl-PL"/>
        </w:rPr>
        <w:t>System powinien zapewnić możliwość jednoczesnej pracy 5 użytkowników, oraz zarejestrowanie do 40 użytkowników.za pomocą wbudowanych mechanizmów wirtualizacji.</w:t>
      </w:r>
    </w:p>
    <w:p w14:paraId="04E822BF" w14:textId="77777777" w:rsidR="00960A54" w:rsidRPr="00A20773" w:rsidRDefault="00960A54" w:rsidP="00960A54">
      <w:pPr>
        <w:widowControl w:val="0"/>
        <w:numPr>
          <w:ilvl w:val="0"/>
          <w:numId w:val="52"/>
        </w:numPr>
        <w:tabs>
          <w:tab w:val="left" w:pos="1134"/>
        </w:tabs>
        <w:spacing w:after="40" w:line="276" w:lineRule="auto"/>
        <w:ind w:left="284"/>
        <w:jc w:val="both"/>
        <w:rPr>
          <w:rFonts w:ascii="Times New Roman" w:hAnsi="Times New Roman" w:cs="Times New Roman"/>
          <w:color w:val="000000"/>
        </w:rPr>
      </w:pPr>
      <w:r w:rsidRPr="00A20773">
        <w:rPr>
          <w:rFonts w:ascii="Times New Roman" w:hAnsi="Times New Roman" w:cs="Times New Roman"/>
          <w:color w:val="000000"/>
        </w:rPr>
        <w:t xml:space="preserve">Wykonawca zobowiązuje się w do: </w:t>
      </w:r>
    </w:p>
    <w:p w14:paraId="5889AA63" w14:textId="77777777" w:rsidR="00960A54" w:rsidRPr="00A20773" w:rsidRDefault="00960A54" w:rsidP="00960A54">
      <w:pPr>
        <w:widowControl w:val="0"/>
        <w:numPr>
          <w:ilvl w:val="1"/>
          <w:numId w:val="52"/>
        </w:numPr>
        <w:tabs>
          <w:tab w:val="left" w:pos="851"/>
        </w:tabs>
        <w:spacing w:after="40" w:line="276" w:lineRule="auto"/>
        <w:ind w:left="851" w:hanging="513"/>
        <w:jc w:val="both"/>
        <w:rPr>
          <w:rFonts w:ascii="Times New Roman" w:hAnsi="Times New Roman" w:cs="Times New Roman"/>
          <w:color w:val="000000"/>
        </w:rPr>
      </w:pPr>
      <w:r w:rsidRPr="00A20773">
        <w:rPr>
          <w:rFonts w:ascii="Times New Roman" w:hAnsi="Times New Roman" w:cs="Times New Roman"/>
          <w:color w:val="000000"/>
        </w:rPr>
        <w:t xml:space="preserve">opracowania dokumentacji oraz uzgodnienia z Zamawiającym rozwiązania systemowego, transmisyjnego, montażowego związanego z Systemem dla budynków objętych zamówieniem, </w:t>
      </w:r>
    </w:p>
    <w:p w14:paraId="345A903A" w14:textId="77777777" w:rsidR="00960A54" w:rsidRPr="00A20773" w:rsidRDefault="00960A54" w:rsidP="00960A54">
      <w:pPr>
        <w:widowControl w:val="0"/>
        <w:numPr>
          <w:ilvl w:val="1"/>
          <w:numId w:val="52"/>
        </w:numPr>
        <w:tabs>
          <w:tab w:val="left" w:pos="851"/>
        </w:tabs>
        <w:spacing w:after="40" w:line="276" w:lineRule="auto"/>
        <w:ind w:left="851" w:hanging="513"/>
        <w:jc w:val="both"/>
        <w:rPr>
          <w:rFonts w:ascii="Times New Roman" w:hAnsi="Times New Roman" w:cs="Times New Roman"/>
          <w:color w:val="000000"/>
        </w:rPr>
      </w:pPr>
      <w:r w:rsidRPr="00A20773">
        <w:rPr>
          <w:rFonts w:ascii="Times New Roman" w:hAnsi="Times New Roman" w:cs="Times New Roman"/>
          <w:color w:val="000000"/>
        </w:rPr>
        <w:t xml:space="preserve">uzyskania, w razie konieczności, w formie pisemnej wszelkich uzgodnień, niezbędnych do poprawnego montażu urządzeń transmisyjnych oraz pomiarowych prowadzących do prawidłowego uruchomienia oraz funkcjonowania Systemu, </w:t>
      </w:r>
    </w:p>
    <w:p w14:paraId="115BC901" w14:textId="77777777" w:rsidR="00960A54" w:rsidRPr="00A20773" w:rsidRDefault="00960A54" w:rsidP="00960A54">
      <w:pPr>
        <w:widowControl w:val="0"/>
        <w:numPr>
          <w:ilvl w:val="1"/>
          <w:numId w:val="52"/>
        </w:numPr>
        <w:tabs>
          <w:tab w:val="left" w:pos="851"/>
        </w:tabs>
        <w:spacing w:after="40" w:line="276" w:lineRule="auto"/>
        <w:ind w:left="851" w:hanging="513"/>
        <w:jc w:val="both"/>
        <w:rPr>
          <w:rFonts w:ascii="Times New Roman" w:hAnsi="Times New Roman" w:cs="Times New Roman"/>
          <w:color w:val="000000"/>
        </w:rPr>
      </w:pPr>
      <w:r w:rsidRPr="00A20773">
        <w:rPr>
          <w:rFonts w:ascii="Times New Roman" w:hAnsi="Times New Roman" w:cs="Times New Roman"/>
          <w:color w:val="000000"/>
        </w:rPr>
        <w:t xml:space="preserve">wykonania oraz dostarczenia schematów oraz dokumentacji technicznej (dokumentacja powykonawcza), </w:t>
      </w:r>
    </w:p>
    <w:p w14:paraId="093AED3B" w14:textId="77777777" w:rsidR="00960A54" w:rsidRPr="00A20773" w:rsidRDefault="00960A54" w:rsidP="00960A54">
      <w:pPr>
        <w:widowControl w:val="0"/>
        <w:numPr>
          <w:ilvl w:val="1"/>
          <w:numId w:val="52"/>
        </w:numPr>
        <w:tabs>
          <w:tab w:val="left" w:pos="851"/>
        </w:tabs>
        <w:spacing w:after="40" w:line="276" w:lineRule="auto"/>
        <w:ind w:left="851" w:hanging="513"/>
        <w:jc w:val="both"/>
        <w:rPr>
          <w:rFonts w:ascii="Times New Roman" w:hAnsi="Times New Roman" w:cs="Times New Roman"/>
          <w:color w:val="000000"/>
        </w:rPr>
      </w:pPr>
      <w:r w:rsidRPr="00A20773">
        <w:rPr>
          <w:rFonts w:ascii="Times New Roman" w:hAnsi="Times New Roman" w:cs="Times New Roman"/>
          <w:color w:val="000000"/>
        </w:rPr>
        <w:t>zainstalowania dedykowanych urządzeń komunikacyjnych i pomiarowych, posiadających stosowne certyfikaty oraz akredytacje (MID, CE, PN),</w:t>
      </w:r>
    </w:p>
    <w:p w14:paraId="34AB96F3" w14:textId="77777777" w:rsidR="00960A54" w:rsidRPr="00A20773" w:rsidRDefault="00960A54" w:rsidP="00960A54">
      <w:pPr>
        <w:widowControl w:val="0"/>
        <w:numPr>
          <w:ilvl w:val="1"/>
          <w:numId w:val="52"/>
        </w:numPr>
        <w:tabs>
          <w:tab w:val="left" w:pos="851"/>
        </w:tabs>
        <w:spacing w:after="40" w:line="276" w:lineRule="auto"/>
        <w:ind w:left="851" w:hanging="513"/>
        <w:jc w:val="both"/>
        <w:rPr>
          <w:rFonts w:ascii="Times New Roman" w:hAnsi="Times New Roman" w:cs="Times New Roman"/>
          <w:color w:val="000000"/>
        </w:rPr>
      </w:pPr>
      <w:r w:rsidRPr="00A20773">
        <w:rPr>
          <w:rFonts w:ascii="Times New Roman" w:hAnsi="Times New Roman" w:cs="Times New Roman"/>
          <w:color w:val="000000"/>
        </w:rPr>
        <w:t xml:space="preserve">zapewnienia dla wypełnienia swoich zobowiązań osób doświadczonych i wykwalifikowanych, zdolnych do prowadzenia wszelkich powierzonych zadań, zgodnie z obowiązującymi przepisami prawa, warunkujących prawidłową realizację umowy, </w:t>
      </w:r>
    </w:p>
    <w:p w14:paraId="35CAA9B1" w14:textId="77777777" w:rsidR="00960A54" w:rsidRPr="00A20773" w:rsidRDefault="00960A54" w:rsidP="00960A54">
      <w:pPr>
        <w:widowControl w:val="0"/>
        <w:numPr>
          <w:ilvl w:val="1"/>
          <w:numId w:val="52"/>
        </w:numPr>
        <w:tabs>
          <w:tab w:val="left" w:pos="851"/>
        </w:tabs>
        <w:spacing w:after="40" w:line="276" w:lineRule="auto"/>
        <w:ind w:left="851" w:hanging="513"/>
        <w:jc w:val="both"/>
        <w:rPr>
          <w:rFonts w:ascii="Times New Roman" w:hAnsi="Times New Roman" w:cs="Times New Roman"/>
          <w:color w:val="000000"/>
        </w:rPr>
      </w:pPr>
      <w:r w:rsidRPr="00A20773">
        <w:rPr>
          <w:rFonts w:ascii="Times New Roman" w:hAnsi="Times New Roman" w:cs="Times New Roman"/>
          <w:color w:val="000000"/>
        </w:rPr>
        <w:t>zapewnienia w okresie gwarancji i rękojmi kompleksowego wsparcia użytkownika, technicznych aktualizacji systemu, aktualizacji bezpieczeństwa, wszelkich prac serwisowych związanych z prawidłową pracą Systemu oraz zapewnienia poprawnego działania dostarczonych urządzeń wraz z ich wymianą w przypadku uszkodzenia lub awarii.</w:t>
      </w:r>
    </w:p>
    <w:p w14:paraId="3ADCB4BB" w14:textId="77777777" w:rsidR="00960A54" w:rsidRPr="00A20773" w:rsidRDefault="00960A54" w:rsidP="00960A54">
      <w:pPr>
        <w:widowControl w:val="0"/>
        <w:numPr>
          <w:ilvl w:val="1"/>
          <w:numId w:val="52"/>
        </w:numPr>
        <w:tabs>
          <w:tab w:val="left" w:pos="851"/>
        </w:tabs>
        <w:spacing w:after="40" w:line="276" w:lineRule="auto"/>
        <w:ind w:left="851" w:hanging="513"/>
        <w:jc w:val="both"/>
        <w:rPr>
          <w:rFonts w:ascii="Times New Roman" w:hAnsi="Times New Roman" w:cs="Times New Roman"/>
          <w:color w:val="000000"/>
        </w:rPr>
      </w:pPr>
      <w:r>
        <w:rPr>
          <w:rFonts w:ascii="Times New Roman" w:hAnsi="Times New Roman" w:cs="Times New Roman"/>
          <w:color w:val="000000"/>
        </w:rPr>
        <w:t>o</w:t>
      </w:r>
      <w:r w:rsidRPr="00A20773">
        <w:rPr>
          <w:rFonts w:ascii="Times New Roman" w:hAnsi="Times New Roman" w:cs="Times New Roman"/>
          <w:color w:val="000000"/>
        </w:rPr>
        <w:t>dpowi</w:t>
      </w:r>
      <w:r>
        <w:rPr>
          <w:rFonts w:ascii="Times New Roman" w:hAnsi="Times New Roman" w:cs="Times New Roman"/>
          <w:color w:val="000000"/>
        </w:rPr>
        <w:t>edzialności</w:t>
      </w:r>
      <w:r w:rsidRPr="00A20773">
        <w:rPr>
          <w:rFonts w:ascii="Times New Roman" w:hAnsi="Times New Roman" w:cs="Times New Roman"/>
          <w:color w:val="000000"/>
        </w:rPr>
        <w:t xml:space="preserve"> za szkody wynikłe wskutek zawinionego naruszenia obowiązków wynikających z niniejszej umowy. </w:t>
      </w:r>
    </w:p>
    <w:p w14:paraId="400E4413" w14:textId="77777777" w:rsidR="00960A54" w:rsidRPr="00A20773" w:rsidRDefault="00960A54" w:rsidP="00960A54">
      <w:pPr>
        <w:widowControl w:val="0"/>
        <w:numPr>
          <w:ilvl w:val="1"/>
          <w:numId w:val="52"/>
        </w:numPr>
        <w:tabs>
          <w:tab w:val="left" w:pos="851"/>
        </w:tabs>
        <w:spacing w:after="40" w:line="276" w:lineRule="auto"/>
        <w:ind w:left="851" w:hanging="513"/>
        <w:jc w:val="both"/>
        <w:rPr>
          <w:rFonts w:ascii="Times New Roman" w:hAnsi="Times New Roman" w:cs="Times New Roman"/>
          <w:color w:val="000000"/>
        </w:rPr>
      </w:pPr>
      <w:r w:rsidRPr="0015171A">
        <w:rPr>
          <w:rFonts w:ascii="Times New Roman" w:hAnsi="Times New Roman" w:cs="Times New Roman"/>
          <w:color w:val="000000"/>
        </w:rPr>
        <w:t xml:space="preserve">odpowiedzialności za szkody </w:t>
      </w:r>
      <w:r w:rsidRPr="00A20773">
        <w:rPr>
          <w:rFonts w:ascii="Times New Roman" w:hAnsi="Times New Roman" w:cs="Times New Roman"/>
          <w:color w:val="000000"/>
        </w:rPr>
        <w:t xml:space="preserve">powstałe na skutek działania lub zaniechania działań jego </w:t>
      </w:r>
      <w:r w:rsidRPr="00A20773">
        <w:rPr>
          <w:rFonts w:ascii="Times New Roman" w:hAnsi="Times New Roman" w:cs="Times New Roman"/>
          <w:color w:val="000000"/>
        </w:rPr>
        <w:lastRenderedPageBreak/>
        <w:t xml:space="preserve">pracowników lub osób trzecich, którymi Wykonawca posługuje się przy wykonywaniu swoich obowiązków. </w:t>
      </w:r>
    </w:p>
    <w:p w14:paraId="7E565415" w14:textId="77777777" w:rsidR="00960A54" w:rsidRPr="0015171A" w:rsidRDefault="00960A54" w:rsidP="00960A54">
      <w:pPr>
        <w:widowControl w:val="0"/>
        <w:numPr>
          <w:ilvl w:val="0"/>
          <w:numId w:val="52"/>
        </w:numPr>
        <w:tabs>
          <w:tab w:val="left" w:pos="1134"/>
        </w:tabs>
        <w:spacing w:after="40" w:line="276" w:lineRule="auto"/>
        <w:ind w:left="426"/>
        <w:jc w:val="both"/>
        <w:rPr>
          <w:rFonts w:ascii="Times New Roman" w:hAnsi="Times New Roman" w:cs="Times New Roman"/>
          <w:color w:val="000000"/>
        </w:rPr>
      </w:pPr>
      <w:r w:rsidRPr="0015171A">
        <w:rPr>
          <w:rFonts w:ascii="Times New Roman" w:hAnsi="Times New Roman" w:cs="Times New Roman"/>
          <w:color w:val="000000"/>
        </w:rPr>
        <w:t>Dostawy i prace montażowe</w:t>
      </w:r>
    </w:p>
    <w:p w14:paraId="50E498E6" w14:textId="77777777" w:rsidR="00960A54" w:rsidRPr="009959F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9959FA">
        <w:rPr>
          <w:rFonts w:ascii="Times New Roman" w:hAnsi="Times New Roman" w:cs="Times New Roman"/>
          <w:color w:val="000000"/>
        </w:rPr>
        <w:t xml:space="preserve">W ramach wykonania przedmiotu umowy, a tym samym wynagrodzenia umownego, Wykonawca dostarczy Zamawiającemu wszystkie materiały, urządzenia, systemy, produkty, oprogramowanie spełniające wymagania wyszczególnione przez Zamawiającego w opisie przedmiotu zamówienia nawet w przypadku niewyspecyfikowania w opisie przedmiotu zamówienia jakiegoś elementu, koniecznego dla właściwego wykonania i funkcjonowania systemu zgodnie z umową oraz zapewniającego funkcjonalność rozwiązań. </w:t>
      </w:r>
    </w:p>
    <w:p w14:paraId="6CCA7F5A" w14:textId="77777777" w:rsidR="00960A54" w:rsidRPr="0015171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15171A">
        <w:rPr>
          <w:rFonts w:ascii="Times New Roman" w:hAnsi="Times New Roman" w:cs="Times New Roman"/>
          <w:color w:val="000000"/>
        </w:rPr>
        <w:t xml:space="preserve">W ramach Dostaw, Wykonawca zobowiązany jest: </w:t>
      </w:r>
    </w:p>
    <w:p w14:paraId="2F848AB2" w14:textId="77777777" w:rsidR="00960A54" w:rsidRPr="0015171A" w:rsidRDefault="00960A54" w:rsidP="00960A54">
      <w:pPr>
        <w:widowControl w:val="0"/>
        <w:numPr>
          <w:ilvl w:val="2"/>
          <w:numId w:val="52"/>
        </w:numPr>
        <w:tabs>
          <w:tab w:val="left" w:pos="1134"/>
        </w:tabs>
        <w:spacing w:after="40" w:line="276" w:lineRule="auto"/>
        <w:jc w:val="both"/>
        <w:rPr>
          <w:rFonts w:ascii="Times New Roman" w:hAnsi="Times New Roman" w:cs="Times New Roman"/>
          <w:color w:val="000000"/>
        </w:rPr>
      </w:pPr>
      <w:r w:rsidRPr="0015171A">
        <w:rPr>
          <w:rFonts w:ascii="Times New Roman" w:hAnsi="Times New Roman" w:cs="Times New Roman"/>
          <w:color w:val="000000"/>
        </w:rPr>
        <w:t xml:space="preserve">zapewnić dostawę, transport, rozładunek do miejsca przeznaczenia, </w:t>
      </w:r>
    </w:p>
    <w:p w14:paraId="0AC990D4" w14:textId="77777777" w:rsidR="00960A54" w:rsidRPr="0015171A" w:rsidRDefault="00960A54" w:rsidP="00960A54">
      <w:pPr>
        <w:widowControl w:val="0"/>
        <w:numPr>
          <w:ilvl w:val="2"/>
          <w:numId w:val="52"/>
        </w:numPr>
        <w:tabs>
          <w:tab w:val="left" w:pos="1134"/>
        </w:tabs>
        <w:spacing w:after="40" w:line="276" w:lineRule="auto"/>
        <w:jc w:val="both"/>
        <w:rPr>
          <w:rFonts w:ascii="Times New Roman" w:hAnsi="Times New Roman" w:cs="Times New Roman"/>
          <w:color w:val="000000"/>
        </w:rPr>
      </w:pPr>
      <w:r w:rsidRPr="0015171A">
        <w:rPr>
          <w:rFonts w:ascii="Times New Roman" w:hAnsi="Times New Roman" w:cs="Times New Roman"/>
          <w:color w:val="000000"/>
        </w:rPr>
        <w:t xml:space="preserve">ponieść koszty przewozu, opakowania i ubezpieczenia na czas transportu, oclenia (jeśli dotyczy), </w:t>
      </w:r>
    </w:p>
    <w:p w14:paraId="71C5D766" w14:textId="77777777" w:rsidR="00960A54" w:rsidRPr="0015171A" w:rsidRDefault="00960A54" w:rsidP="00960A54">
      <w:pPr>
        <w:widowControl w:val="0"/>
        <w:numPr>
          <w:ilvl w:val="2"/>
          <w:numId w:val="52"/>
        </w:numPr>
        <w:tabs>
          <w:tab w:val="left" w:pos="1134"/>
        </w:tabs>
        <w:spacing w:after="40" w:line="276" w:lineRule="auto"/>
        <w:jc w:val="both"/>
        <w:rPr>
          <w:rFonts w:ascii="Times New Roman" w:hAnsi="Times New Roman" w:cs="Times New Roman"/>
          <w:color w:val="000000"/>
        </w:rPr>
      </w:pPr>
      <w:r w:rsidRPr="0015171A">
        <w:rPr>
          <w:rFonts w:ascii="Times New Roman" w:hAnsi="Times New Roman" w:cs="Times New Roman"/>
          <w:color w:val="000000"/>
        </w:rPr>
        <w:t xml:space="preserve">zapewnić rozmieszczenie, montaż i instalację, odpowiedniego względem uzgodnienia z Zamawiającym asortymentu niezbędnego do prawidłowego funkcjonowania Systemu, </w:t>
      </w:r>
    </w:p>
    <w:p w14:paraId="4DE561B5" w14:textId="77777777" w:rsidR="00960A54" w:rsidRPr="0015171A" w:rsidRDefault="00960A54" w:rsidP="00960A54">
      <w:pPr>
        <w:widowControl w:val="0"/>
        <w:numPr>
          <w:ilvl w:val="2"/>
          <w:numId w:val="52"/>
        </w:numPr>
        <w:tabs>
          <w:tab w:val="left" w:pos="1134"/>
        </w:tabs>
        <w:spacing w:after="40" w:line="276" w:lineRule="auto"/>
        <w:jc w:val="both"/>
        <w:rPr>
          <w:rFonts w:ascii="Times New Roman" w:hAnsi="Times New Roman" w:cs="Times New Roman"/>
          <w:color w:val="000000"/>
        </w:rPr>
      </w:pPr>
      <w:r w:rsidRPr="0015171A">
        <w:rPr>
          <w:rFonts w:ascii="Times New Roman" w:hAnsi="Times New Roman" w:cs="Times New Roman"/>
          <w:color w:val="000000"/>
        </w:rPr>
        <w:t xml:space="preserve">dostosować instalacje PV na budynkach objęte zamówieniem do wymagań techniczno-montażowych urządzeń transmisyjnych oraz pomiarowych, </w:t>
      </w:r>
    </w:p>
    <w:p w14:paraId="73E24E1E" w14:textId="77777777" w:rsidR="00960A54" w:rsidRPr="0015171A" w:rsidRDefault="00960A54" w:rsidP="00960A54">
      <w:pPr>
        <w:widowControl w:val="0"/>
        <w:numPr>
          <w:ilvl w:val="2"/>
          <w:numId w:val="52"/>
        </w:numPr>
        <w:tabs>
          <w:tab w:val="left" w:pos="1134"/>
        </w:tabs>
        <w:spacing w:after="40" w:line="276" w:lineRule="auto"/>
        <w:jc w:val="both"/>
        <w:rPr>
          <w:rFonts w:ascii="Times New Roman" w:hAnsi="Times New Roman" w:cs="Times New Roman"/>
          <w:color w:val="000000"/>
        </w:rPr>
      </w:pPr>
      <w:r w:rsidRPr="0015171A">
        <w:rPr>
          <w:rFonts w:ascii="Times New Roman" w:hAnsi="Times New Roman" w:cs="Times New Roman"/>
          <w:color w:val="000000"/>
        </w:rPr>
        <w:t xml:space="preserve">uruchomić oraz sprawdzić poprawności działania zainstalowanych materiałów, urządzeń, systemów, produktów oraz oprogramowania, </w:t>
      </w:r>
    </w:p>
    <w:p w14:paraId="4BDBCE48" w14:textId="77777777" w:rsidR="00960A54" w:rsidRPr="009959FA" w:rsidRDefault="00960A54" w:rsidP="00960A54">
      <w:pPr>
        <w:widowControl w:val="0"/>
        <w:numPr>
          <w:ilvl w:val="2"/>
          <w:numId w:val="52"/>
        </w:numPr>
        <w:tabs>
          <w:tab w:val="left" w:pos="1134"/>
        </w:tabs>
        <w:spacing w:after="40" w:line="276" w:lineRule="auto"/>
        <w:jc w:val="both"/>
        <w:rPr>
          <w:rFonts w:ascii="Times New Roman" w:hAnsi="Times New Roman" w:cs="Times New Roman"/>
          <w:color w:val="000000"/>
        </w:rPr>
      </w:pPr>
      <w:r w:rsidRPr="009959FA">
        <w:rPr>
          <w:rFonts w:ascii="Times New Roman" w:hAnsi="Times New Roman" w:cs="Times New Roman"/>
          <w:color w:val="000000"/>
        </w:rPr>
        <w:t xml:space="preserve">do czasu przekazania Dostaw, tj. Odbioru końcowego, ponosić ryzyko wszelkich niebezpieczeństw związanych z ich ewentualnym uszkodzeniem lub utratą. </w:t>
      </w:r>
    </w:p>
    <w:p w14:paraId="4A8583E3" w14:textId="77777777" w:rsidR="00960A54" w:rsidRPr="0015171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15171A">
        <w:rPr>
          <w:rFonts w:ascii="Times New Roman" w:hAnsi="Times New Roman" w:cs="Times New Roman"/>
          <w:color w:val="000000"/>
        </w:rPr>
        <w:t xml:space="preserve">Wykonawca zapewnia, że wszystkie dostarczane w ramach umowy urządzenia i inne materiały: </w:t>
      </w:r>
    </w:p>
    <w:p w14:paraId="7F216C3C" w14:textId="77777777" w:rsidR="00960A54" w:rsidRPr="0015171A" w:rsidRDefault="00960A54" w:rsidP="00960A54">
      <w:pPr>
        <w:widowControl w:val="0"/>
        <w:numPr>
          <w:ilvl w:val="2"/>
          <w:numId w:val="52"/>
        </w:numPr>
        <w:tabs>
          <w:tab w:val="left" w:pos="1134"/>
        </w:tabs>
        <w:spacing w:after="40" w:line="276" w:lineRule="auto"/>
        <w:jc w:val="both"/>
        <w:rPr>
          <w:rFonts w:ascii="Times New Roman" w:hAnsi="Times New Roman" w:cs="Times New Roman"/>
          <w:color w:val="000000"/>
        </w:rPr>
      </w:pPr>
      <w:r w:rsidRPr="0015171A">
        <w:rPr>
          <w:rFonts w:ascii="Times New Roman" w:hAnsi="Times New Roman" w:cs="Times New Roman"/>
          <w:color w:val="000000"/>
        </w:rPr>
        <w:t>są fabrycznie nowe, wysokiej jakości tzn. wyprodukowane w oparciu o najnowsze i stosowane już w praktyce technologie, a instalowane dedykowane urządzenia komunikacyjne i pomiarowe, posiadają stosowne certyfikaty oraz akredytacje (MID, CE, PN),</w:t>
      </w:r>
    </w:p>
    <w:p w14:paraId="404232A8" w14:textId="77777777" w:rsidR="00960A54" w:rsidRPr="0015171A" w:rsidRDefault="00960A54" w:rsidP="00960A54">
      <w:pPr>
        <w:widowControl w:val="0"/>
        <w:numPr>
          <w:ilvl w:val="2"/>
          <w:numId w:val="52"/>
        </w:numPr>
        <w:tabs>
          <w:tab w:val="left" w:pos="1134"/>
        </w:tabs>
        <w:spacing w:after="40" w:line="276" w:lineRule="auto"/>
        <w:jc w:val="both"/>
        <w:rPr>
          <w:rFonts w:ascii="Times New Roman" w:hAnsi="Times New Roman" w:cs="Times New Roman"/>
          <w:color w:val="000000"/>
        </w:rPr>
      </w:pPr>
      <w:r w:rsidRPr="0015171A">
        <w:rPr>
          <w:rFonts w:ascii="Times New Roman" w:hAnsi="Times New Roman" w:cs="Times New Roman"/>
          <w:color w:val="000000"/>
        </w:rPr>
        <w:t xml:space="preserve">są kompatybilne względem siebie oraz instalacji i urządzeń istniejących i podlegających powiązaniu oraz spełniają wszystkie wymagania określone w umowie. </w:t>
      </w:r>
    </w:p>
    <w:p w14:paraId="469E306C" w14:textId="77777777" w:rsidR="00960A54" w:rsidRPr="0015171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15171A">
        <w:rPr>
          <w:rFonts w:ascii="Times New Roman" w:hAnsi="Times New Roman" w:cs="Times New Roman"/>
          <w:color w:val="000000"/>
        </w:rPr>
        <w:t xml:space="preserve">Wykonawca dostarczy dokumenty potwierdzające, że wszelkie materiały, systemy, produkty, rozwiązania posiadają wymagane prawem aktualne świadectwa, deklaracje, certyfikaty, aprobaty wydane przez uprawnione instytucje i są dopuszczone do stosowania w Polsce. Wszelkie aprobaty europejskie muszą być tłumaczone na język polski. </w:t>
      </w:r>
    </w:p>
    <w:p w14:paraId="3DB46D76" w14:textId="77777777" w:rsidR="00960A54" w:rsidRPr="0015171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15171A">
        <w:rPr>
          <w:rFonts w:ascii="Times New Roman" w:hAnsi="Times New Roman" w:cs="Times New Roman"/>
          <w:color w:val="000000"/>
        </w:rPr>
        <w:t xml:space="preserve">W ramach przedmiotu umowy Wykonawca wykona niezbędne Prace montażowe zgodnie z opisem przedmiotu zamówienia (załącznik nr 2 do umowy), umową oraz opracowaną i uzgodnioną z Zamawiającym dokumentacją. </w:t>
      </w:r>
    </w:p>
    <w:p w14:paraId="4DD8139F" w14:textId="77777777" w:rsidR="00960A54" w:rsidRPr="0015171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15171A">
        <w:rPr>
          <w:rFonts w:ascii="Times New Roman" w:hAnsi="Times New Roman" w:cs="Times New Roman"/>
          <w:color w:val="000000"/>
        </w:rPr>
        <w:t xml:space="preserve">Wykonawca winien przestrzegać warunków prowadzenia Prac montażowych zawartych w: </w:t>
      </w:r>
    </w:p>
    <w:p w14:paraId="757586BC" w14:textId="77777777" w:rsidR="00960A54" w:rsidRPr="0015171A" w:rsidRDefault="00960A54" w:rsidP="00960A54">
      <w:pPr>
        <w:widowControl w:val="0"/>
        <w:numPr>
          <w:ilvl w:val="2"/>
          <w:numId w:val="52"/>
        </w:numPr>
        <w:tabs>
          <w:tab w:val="left" w:pos="1134"/>
        </w:tabs>
        <w:spacing w:after="40" w:line="276" w:lineRule="auto"/>
        <w:jc w:val="both"/>
        <w:rPr>
          <w:rFonts w:ascii="Times New Roman" w:hAnsi="Times New Roman" w:cs="Times New Roman"/>
          <w:color w:val="000000"/>
        </w:rPr>
      </w:pPr>
      <w:r w:rsidRPr="0015171A">
        <w:rPr>
          <w:rFonts w:ascii="Times New Roman" w:hAnsi="Times New Roman" w:cs="Times New Roman"/>
          <w:color w:val="000000"/>
        </w:rPr>
        <w:t>instrukcjach obsługi i dokumentacji technicznej instalowanych urządzeń.</w:t>
      </w:r>
    </w:p>
    <w:p w14:paraId="38BEE18B" w14:textId="77777777" w:rsidR="00960A54" w:rsidRPr="0015171A" w:rsidRDefault="00960A54" w:rsidP="00960A54">
      <w:pPr>
        <w:widowControl w:val="0"/>
        <w:numPr>
          <w:ilvl w:val="2"/>
          <w:numId w:val="52"/>
        </w:numPr>
        <w:tabs>
          <w:tab w:val="left" w:pos="1134"/>
        </w:tabs>
        <w:spacing w:after="40" w:line="276" w:lineRule="auto"/>
        <w:jc w:val="both"/>
        <w:rPr>
          <w:rFonts w:ascii="Times New Roman" w:hAnsi="Times New Roman" w:cs="Times New Roman"/>
          <w:color w:val="000000"/>
        </w:rPr>
      </w:pPr>
      <w:r w:rsidRPr="0015171A">
        <w:rPr>
          <w:rFonts w:ascii="Times New Roman" w:hAnsi="Times New Roman" w:cs="Times New Roman"/>
          <w:color w:val="000000"/>
        </w:rPr>
        <w:t xml:space="preserve">uzgodnieniach z Zamawiającym, </w:t>
      </w:r>
    </w:p>
    <w:p w14:paraId="0DDF6618" w14:textId="77777777" w:rsidR="00960A54" w:rsidRPr="009959F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9959FA">
        <w:rPr>
          <w:rFonts w:ascii="Times New Roman" w:hAnsi="Times New Roman" w:cs="Times New Roman"/>
          <w:color w:val="000000"/>
        </w:rPr>
        <w:t xml:space="preserve">Wykonawca zapewni warunki umożliwiające prawidłowe wykonanie Prac montażowych oraz uwzględni w wynagrodzeniu koszty z tym związane, </w:t>
      </w:r>
    </w:p>
    <w:p w14:paraId="4E5C5CF7" w14:textId="77777777" w:rsidR="00960A54" w:rsidRPr="0015171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15171A">
        <w:rPr>
          <w:rFonts w:ascii="Times New Roman" w:hAnsi="Times New Roman" w:cs="Times New Roman"/>
          <w:color w:val="000000"/>
        </w:rPr>
        <w:t xml:space="preserve">Wykonawca zobowiązany jest do zachowania szczególnej ostrożności w prowadzeniu Prac </w:t>
      </w:r>
      <w:r w:rsidRPr="0015171A">
        <w:rPr>
          <w:rFonts w:ascii="Times New Roman" w:hAnsi="Times New Roman" w:cs="Times New Roman"/>
          <w:color w:val="000000"/>
        </w:rPr>
        <w:lastRenderedPageBreak/>
        <w:t xml:space="preserve">montażowych, </w:t>
      </w:r>
    </w:p>
    <w:p w14:paraId="48675D0D" w14:textId="77777777" w:rsidR="00960A54" w:rsidRPr="0015171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15171A">
        <w:rPr>
          <w:rFonts w:ascii="Times New Roman" w:hAnsi="Times New Roman" w:cs="Times New Roman"/>
          <w:color w:val="000000"/>
        </w:rPr>
        <w:t xml:space="preserve">w szczególności do zapewnienia odpowiedniego ich zabezpieczenia, utrzymania terenu prac w należytym porządku. Prace będą realizowane w czynnych budynkach. Prace głośne i uciążliwe dla otoczenia, będą mogły być wykonywane w terminach uzgodnionych z Zamawiającym. Należy się liczyć z koniecznością wykonywania prac montażowych w godzinach popołudniowych i wieczornych oraz w dni ustawowo wolne od pracy. </w:t>
      </w:r>
    </w:p>
    <w:p w14:paraId="40699616" w14:textId="77777777" w:rsidR="00960A54" w:rsidRPr="009959F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9959FA">
        <w:rPr>
          <w:rFonts w:ascii="Times New Roman" w:hAnsi="Times New Roman" w:cs="Times New Roman"/>
          <w:color w:val="000000"/>
        </w:rPr>
        <w:t xml:space="preserve">Wykonawca ponosi odpowiedzialność w przypadku wystąpienia uszkodzeń obiektów wynikających z niewłaściwego prowadzenia Prac montażowych. </w:t>
      </w:r>
    </w:p>
    <w:p w14:paraId="2DAFA615" w14:textId="77777777" w:rsidR="00960A54" w:rsidRPr="0015171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15171A">
        <w:rPr>
          <w:rFonts w:ascii="Times New Roman" w:hAnsi="Times New Roman" w:cs="Times New Roman"/>
          <w:color w:val="000000"/>
        </w:rPr>
        <w:t xml:space="preserve">Wykonawca winien przestrzegać w toku realizacji Prac montażowych wymagań dotyczących stosowania materiałów, wyrobów i urządzeń oraz sposobów wykonania Prac montażowych, wynikających z dokumentacji oraz warunków określonych w umowie. </w:t>
      </w:r>
    </w:p>
    <w:p w14:paraId="4683302C" w14:textId="77777777" w:rsidR="00960A54" w:rsidRPr="009959F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9959FA">
        <w:rPr>
          <w:rFonts w:ascii="Times New Roman" w:hAnsi="Times New Roman" w:cs="Times New Roman"/>
          <w:color w:val="000000"/>
        </w:rPr>
        <w:t xml:space="preserve">Wykonawca zapewni dla zrealizowania Prac montażowych udział osób z wymaganymi prawem uprawnieniami i kwalifikacjami zawodowymi, tj. skieruje do wykonania Prac związanych z montażem i instalacją Systemu osoby posiadających aktualne świadectwa kwalifikacyjne adekwatne do zakresu wykonywanych czynności (zgodnie z przepisami rozporządzenia Ministra Klimatu i Środowiska z dnia 1 lipca 2022 r. w sprawie szczegółowych zasad stwierdzania posiadania kwalifikacji przez osoby zajmujące się eksploatacją urządzeń, instalacji i sieci (Dz.U. 2022 r. poz. 1392) lub odpowiadające im świadectwa kwalifikacyjne wydane na podstawie wcześniej obowiązujących przepisów), </w:t>
      </w:r>
    </w:p>
    <w:p w14:paraId="31DBD8D5" w14:textId="77777777" w:rsidR="00960A54" w:rsidRPr="0015171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15171A">
        <w:rPr>
          <w:rFonts w:ascii="Times New Roman" w:hAnsi="Times New Roman" w:cs="Times New Roman"/>
          <w:color w:val="000000"/>
        </w:rPr>
        <w:t xml:space="preserve">Wykonawca winien prowadzić Prace montażowe zgodnie z przepisami bhp i p.poż., </w:t>
      </w:r>
    </w:p>
    <w:p w14:paraId="5A1A3CD8" w14:textId="77777777" w:rsidR="00960A54" w:rsidRPr="0015171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15171A">
        <w:rPr>
          <w:rFonts w:ascii="Times New Roman" w:hAnsi="Times New Roman" w:cs="Times New Roman"/>
          <w:color w:val="000000"/>
        </w:rPr>
        <w:t xml:space="preserve">Wykonawca zabezpieczy pod względem bhp i p.poż. miejsce wykonywania Prac montażowych i miejsce składowania niezbędnych materiałów oraz ponosi odpowiedzialność za stan bezpieczeństwa, higieny pracy oraz bezpieczeństwa p.poż w ramach realizacji umowy. </w:t>
      </w:r>
    </w:p>
    <w:p w14:paraId="3B9CFFAA" w14:textId="77777777" w:rsidR="00960A54" w:rsidRPr="0015171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15171A">
        <w:rPr>
          <w:rFonts w:ascii="Times New Roman" w:hAnsi="Times New Roman" w:cs="Times New Roman"/>
          <w:color w:val="000000"/>
        </w:rPr>
        <w:t xml:space="preserve">Wykonawca zabezpieczy przed zniszczeniem lub uszkodzeniem na swój koszt wcześniej wykonane elementy mogące ulec zniszczeniu w trakcie prowadzenia Prac montażowych do czasu ich odbioru. </w:t>
      </w:r>
    </w:p>
    <w:p w14:paraId="1108E464" w14:textId="77777777" w:rsidR="00960A54" w:rsidRPr="0015171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15171A">
        <w:rPr>
          <w:rFonts w:ascii="Times New Roman" w:hAnsi="Times New Roman" w:cs="Times New Roman"/>
          <w:color w:val="000000"/>
        </w:rPr>
        <w:t xml:space="preserve">W przypadku konieczności Wykonawca wykona tymczasowe niezbędne przełączenia instalacyjne: elektryczne, teletechniczne, wodociągowe i kanalizacyjne dla zapewniania ciągłości eksploatacji obiektów. </w:t>
      </w:r>
    </w:p>
    <w:p w14:paraId="1D2E9CAF" w14:textId="77777777" w:rsidR="00960A54" w:rsidRPr="0015171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15171A">
        <w:rPr>
          <w:rFonts w:ascii="Times New Roman" w:hAnsi="Times New Roman" w:cs="Times New Roman"/>
          <w:color w:val="000000"/>
        </w:rPr>
        <w:t xml:space="preserve">Po zakończeniu Prac montażowych Wykonawca winien doprowadzić do stanu pierwotnego teren prac. </w:t>
      </w:r>
    </w:p>
    <w:p w14:paraId="203D9C93" w14:textId="77777777" w:rsidR="00960A54" w:rsidRPr="0015171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15171A">
        <w:rPr>
          <w:rFonts w:ascii="Times New Roman" w:hAnsi="Times New Roman" w:cs="Times New Roman"/>
          <w:color w:val="000000"/>
        </w:rPr>
        <w:t xml:space="preserve">Odpady związane z pracami montażowymi, gruz i śmieci Wykonawca winien wywieźć na legalne wysypisko. Koszty wywozu wraz z jego utylizacją są uwzględnione w wynagrodzeniu Wykonawcy. </w:t>
      </w:r>
    </w:p>
    <w:p w14:paraId="76AC7350" w14:textId="77777777" w:rsidR="00960A54" w:rsidRPr="0015171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15171A">
        <w:rPr>
          <w:rFonts w:ascii="Times New Roman" w:hAnsi="Times New Roman" w:cs="Times New Roman"/>
          <w:color w:val="000000"/>
        </w:rPr>
        <w:t xml:space="preserve">Wykonawca ponosi pełną odpowiedzialność za właściwe wykonanie Prac montażowych, zapewnienie warunków bezpieczeństwa oraz za metody organizacyjno-techniczne stosowane podczas wykonywania Prac. Odpowiedzialności tej nie wyłącza, ani nie ogranicza wykonanie części Prac przez Podwykonawców. </w:t>
      </w:r>
    </w:p>
    <w:p w14:paraId="50D0C1F1" w14:textId="77777777" w:rsidR="00960A54" w:rsidRPr="0015171A"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15171A">
        <w:rPr>
          <w:rFonts w:ascii="Times New Roman" w:hAnsi="Times New Roman" w:cs="Times New Roman"/>
          <w:color w:val="000000"/>
        </w:rPr>
        <w:t xml:space="preserve">W przypadku, gdy Wykonawca nie wykonuje Prac montażowych zgodnie z obowiązującymi przepisami bhp i p.poż., Zamawiający ma prawo wstrzymać ich wykonanie do czasu zastosowania się Wykonawcy do zaleceń Zamawiającego. Wykonawca nie ma prawa z tego tytułu do zmiany terminów określonych w umowie. </w:t>
      </w:r>
    </w:p>
    <w:p w14:paraId="73AD1A62" w14:textId="77777777" w:rsidR="00960A54" w:rsidRPr="00C22917" w:rsidRDefault="00960A54" w:rsidP="00960A54">
      <w:pPr>
        <w:widowControl w:val="0"/>
        <w:numPr>
          <w:ilvl w:val="1"/>
          <w:numId w:val="52"/>
        </w:numPr>
        <w:tabs>
          <w:tab w:val="left" w:pos="1134"/>
        </w:tabs>
        <w:spacing w:after="40" w:line="276" w:lineRule="auto"/>
        <w:ind w:hanging="654"/>
        <w:jc w:val="both"/>
        <w:rPr>
          <w:rFonts w:ascii="Times New Roman" w:hAnsi="Times New Roman" w:cs="Times New Roman"/>
          <w:color w:val="000000"/>
        </w:rPr>
      </w:pPr>
      <w:r w:rsidRPr="0015171A">
        <w:rPr>
          <w:rFonts w:ascii="Times New Roman" w:hAnsi="Times New Roman" w:cs="Times New Roman"/>
          <w:color w:val="000000"/>
        </w:rPr>
        <w:t xml:space="preserve">Wykonawca ponosi pełną odpowiedzialność za działania podwykonawców jak za działania </w:t>
      </w:r>
      <w:r w:rsidRPr="0015171A">
        <w:rPr>
          <w:rFonts w:ascii="Times New Roman" w:hAnsi="Times New Roman" w:cs="Times New Roman"/>
          <w:color w:val="000000"/>
        </w:rPr>
        <w:lastRenderedPageBreak/>
        <w:t>własne, również w zakresie przestrzegania przepisów bhp i p.poż.</w:t>
      </w:r>
    </w:p>
    <w:p w14:paraId="52DA07A7" w14:textId="77777777" w:rsidR="00960A54" w:rsidRPr="00C22917" w:rsidRDefault="00960A54" w:rsidP="00960A54">
      <w:pPr>
        <w:pStyle w:val="Normalny1"/>
        <w:widowControl/>
        <w:numPr>
          <w:ilvl w:val="0"/>
          <w:numId w:val="52"/>
        </w:numPr>
        <w:tabs>
          <w:tab w:val="clear" w:pos="0"/>
          <w:tab w:val="left" w:pos="-29050"/>
          <w:tab w:val="left" w:pos="-19970"/>
          <w:tab w:val="num" w:pos="426"/>
        </w:tabs>
        <w:spacing w:after="40" w:line="276" w:lineRule="auto"/>
        <w:ind w:left="426" w:hanging="426"/>
        <w:jc w:val="both"/>
        <w:rPr>
          <w:rFonts w:eastAsia="Symbol"/>
          <w:spacing w:val="-1"/>
          <w:kern w:val="2"/>
          <w:sz w:val="22"/>
          <w:szCs w:val="22"/>
          <w:shd w:val="clear" w:color="auto" w:fill="FFFFFF"/>
        </w:rPr>
      </w:pPr>
      <w:r w:rsidRPr="00C22917">
        <w:rPr>
          <w:rFonts w:eastAsia="Symbol"/>
          <w:spacing w:val="-1"/>
          <w:kern w:val="2"/>
          <w:sz w:val="22"/>
          <w:szCs w:val="22"/>
          <w:shd w:val="clear" w:color="auto" w:fill="FFFFFF"/>
        </w:rPr>
        <w:t>Rozwiązania równoważne</w:t>
      </w:r>
    </w:p>
    <w:p w14:paraId="11647ACC" w14:textId="77777777" w:rsidR="00960A54" w:rsidRDefault="00960A54" w:rsidP="00960A54">
      <w:pPr>
        <w:pStyle w:val="Normalny1"/>
        <w:widowControl/>
        <w:tabs>
          <w:tab w:val="left" w:pos="-28897"/>
          <w:tab w:val="left" w:pos="-19817"/>
          <w:tab w:val="num" w:pos="426"/>
        </w:tabs>
        <w:spacing w:after="40" w:line="276" w:lineRule="auto"/>
        <w:ind w:left="426"/>
        <w:jc w:val="both"/>
        <w:rPr>
          <w:rFonts w:eastAsia="Symbol"/>
          <w:spacing w:val="-1"/>
          <w:kern w:val="2"/>
          <w:sz w:val="22"/>
          <w:szCs w:val="22"/>
          <w:shd w:val="clear" w:color="auto" w:fill="FFFFFF"/>
        </w:rPr>
      </w:pPr>
      <w:r w:rsidRPr="00E75C42">
        <w:rPr>
          <w:rFonts w:eastAsia="Symbol"/>
          <w:spacing w:val="-1"/>
          <w:kern w:val="2"/>
          <w:sz w:val="22"/>
          <w:szCs w:val="22"/>
          <w:shd w:val="clear" w:color="auto" w:fill="FFFFFF"/>
        </w:rPr>
        <w:t>Jeżeli Zamawiający w opisie przedmiotu zamówienia</w:t>
      </w:r>
      <w:r>
        <w:rPr>
          <w:rFonts w:eastAsia="Symbol"/>
          <w:spacing w:val="-1"/>
          <w:kern w:val="2"/>
          <w:sz w:val="22"/>
          <w:szCs w:val="22"/>
          <w:shd w:val="clear" w:color="auto" w:fill="FFFFFF"/>
        </w:rPr>
        <w:t xml:space="preserve">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56C79184" w14:textId="77777777" w:rsidR="00960A54" w:rsidRDefault="00960A54" w:rsidP="00960A54">
      <w:pPr>
        <w:pStyle w:val="Normalny1"/>
        <w:widowControl/>
        <w:tabs>
          <w:tab w:val="left" w:pos="-28897"/>
          <w:tab w:val="left" w:pos="-19817"/>
          <w:tab w:val="num" w:pos="426"/>
        </w:tabs>
        <w:spacing w:after="40" w:line="276" w:lineRule="auto"/>
        <w:ind w:left="426"/>
        <w:jc w:val="both"/>
        <w:rPr>
          <w:rFonts w:eastAsia="Symbol"/>
          <w:spacing w:val="-1"/>
          <w:kern w:val="2"/>
          <w:sz w:val="22"/>
          <w:szCs w:val="22"/>
          <w:shd w:val="clear" w:color="auto" w:fill="FFFFFF"/>
        </w:rPr>
      </w:pPr>
      <w:r>
        <w:rPr>
          <w:rFonts w:eastAsia="Symbol"/>
          <w:spacing w:val="-1"/>
          <w:kern w:val="2"/>
          <w:sz w:val="22"/>
          <w:szCs w:val="22"/>
          <w:shd w:val="clear" w:color="auto" w:fill="FFFFFF"/>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412651A4" w14:textId="77777777" w:rsidR="00960A54" w:rsidRPr="00030DF6" w:rsidRDefault="00960A54" w:rsidP="00960A54">
      <w:pPr>
        <w:spacing w:after="40" w:line="276" w:lineRule="auto"/>
        <w:ind w:left="426"/>
        <w:jc w:val="both"/>
      </w:pPr>
      <w:r w:rsidRPr="00030DF6">
        <w:rPr>
          <w:rFonts w:ascii="Times New Roman" w:eastAsia="Times New Roman" w:hAnsi="Times New Roman" w:cs="Times New Roman"/>
          <w:lang w:eastAsia="pl-PL"/>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030DF6">
        <w:rPr>
          <w:rFonts w:ascii="Times New Roman" w:eastAsia="Times New Roman" w:hAnsi="Times New Roman" w:cs="Times New Roman"/>
          <w:lang w:eastAsia="pl-PL"/>
        </w:rPr>
        <w:t>Pzp</w:t>
      </w:r>
      <w:proofErr w:type="spellEnd"/>
      <w:r w:rsidRPr="00030DF6">
        <w:rPr>
          <w:rFonts w:ascii="Times New Roman" w:eastAsia="Times New Roman" w:hAnsi="Times New Roman" w:cs="Times New Roman"/>
          <w:lang w:eastAsia="pl-PL"/>
        </w:rPr>
        <w:t>, Zamawiający dopuszcza rozwiązania równoważne opisanym.</w:t>
      </w:r>
    </w:p>
    <w:p w14:paraId="7616CE80" w14:textId="77777777" w:rsidR="00960A54" w:rsidRDefault="00960A54" w:rsidP="00960A54">
      <w:pPr>
        <w:numPr>
          <w:ilvl w:val="0"/>
          <w:numId w:val="52"/>
        </w:numPr>
        <w:tabs>
          <w:tab w:val="clear" w:pos="0"/>
          <w:tab w:val="num" w:pos="426"/>
        </w:tabs>
        <w:spacing w:after="40" w:line="276" w:lineRule="auto"/>
        <w:ind w:left="426" w:hanging="426"/>
        <w:jc w:val="both"/>
      </w:pPr>
      <w:r>
        <w:rPr>
          <w:rFonts w:ascii="Times New Roman" w:eastAsia="Times New Roman" w:hAnsi="Times New Roman" w:cs="Times New Roman"/>
          <w:lang w:eastAsia="pl-PL"/>
        </w:rPr>
        <w:t>Pełny, szczegółowy i wyczerpujący opis przedmiotu oraz wymagań zamawiającego w zakresie realizacji i odbioru został opisany w:</w:t>
      </w:r>
    </w:p>
    <w:p w14:paraId="63FD011B" w14:textId="77777777" w:rsidR="00960A54" w:rsidRDefault="00960A54" w:rsidP="00960A54">
      <w:pPr>
        <w:numPr>
          <w:ilvl w:val="1"/>
          <w:numId w:val="52"/>
        </w:numPr>
        <w:spacing w:after="40" w:line="276" w:lineRule="auto"/>
        <w:jc w:val="both"/>
        <w:rPr>
          <w:rFonts w:ascii="Times New Roman" w:eastAsia="Times New Roman" w:hAnsi="Times New Roman" w:cs="Times New Roman"/>
          <w:lang w:eastAsia="zh-CN"/>
        </w:rPr>
      </w:pPr>
      <w:r w:rsidRPr="00030DF6">
        <w:rPr>
          <w:rFonts w:ascii="Times New Roman" w:eastAsia="Times New Roman" w:hAnsi="Times New Roman" w:cs="Times New Roman"/>
          <w:lang w:eastAsia="zh-CN"/>
        </w:rPr>
        <w:t>SWZ wraz z załącznikami,</w:t>
      </w:r>
    </w:p>
    <w:p w14:paraId="7C204557" w14:textId="77777777" w:rsidR="00960A54" w:rsidRPr="00030DF6" w:rsidRDefault="00960A54" w:rsidP="00960A54">
      <w:pPr>
        <w:numPr>
          <w:ilvl w:val="1"/>
          <w:numId w:val="52"/>
        </w:numPr>
        <w:spacing w:after="40" w:line="276" w:lineRule="auto"/>
        <w:jc w:val="both"/>
      </w:pPr>
      <w:r w:rsidRPr="00030DF6">
        <w:rPr>
          <w:rFonts w:ascii="Times New Roman" w:eastAsia="Times New Roman" w:hAnsi="Times New Roman" w:cs="Times New Roman"/>
          <w:lang w:eastAsia="zh-CN"/>
        </w:rPr>
        <w:t>Projektowanych postanowieniach umowy,</w:t>
      </w:r>
    </w:p>
    <w:p w14:paraId="161E536D" w14:textId="66240AA9" w:rsidR="00960A54" w:rsidRPr="00960A54" w:rsidRDefault="00960A54" w:rsidP="00960A54">
      <w:pPr>
        <w:numPr>
          <w:ilvl w:val="1"/>
          <w:numId w:val="52"/>
        </w:numPr>
        <w:tabs>
          <w:tab w:val="clear" w:pos="0"/>
        </w:tabs>
        <w:spacing w:after="57" w:line="276" w:lineRule="auto"/>
        <w:jc w:val="both"/>
      </w:pPr>
      <w:r w:rsidRPr="00030DF6">
        <w:rPr>
          <w:rFonts w:ascii="Times New Roman" w:hAnsi="Times New Roman" w:cs="Times New Roman"/>
          <w:color w:val="000000"/>
          <w:lang w:eastAsia="pl-PL"/>
        </w:rPr>
        <w:t>Odpowiedziach na pytania udzielanych w trakcie procedury przetargowej (jeżeli dotyczy),</w:t>
      </w:r>
    </w:p>
    <w:p w14:paraId="24733FF6" w14:textId="77777777" w:rsidR="00960A54" w:rsidRDefault="00960A54" w:rsidP="00960A54">
      <w:pPr>
        <w:widowControl w:val="0"/>
        <w:tabs>
          <w:tab w:val="left" w:pos="-30751"/>
          <w:tab w:val="left" w:pos="-21671"/>
        </w:tabs>
        <w:autoSpaceDE w:val="0"/>
        <w:spacing w:after="120" w:line="23" w:lineRule="atLeast"/>
        <w:jc w:val="both"/>
      </w:pPr>
      <w:r>
        <w:rPr>
          <w:rFonts w:ascii="Times New Roman" w:hAnsi="Times New Roman" w:cs="Times New Roman"/>
          <w:b/>
          <w:color w:val="000000"/>
          <w:kern w:val="2"/>
          <w:lang w:eastAsia="zh-CN" w:bidi="en-US"/>
        </w:rPr>
        <w:t>Wszystkie ww. dokumenty należy traktować jako wzajemnie się uzupełniające.</w:t>
      </w:r>
      <w:r>
        <w:rPr>
          <w:rFonts w:ascii="Times New Roman" w:hAnsi="Times New Roman" w:cs="Times New Roman"/>
          <w:kern w:val="2"/>
          <w:lang w:eastAsia="zh-CN" w:bidi="en-US"/>
        </w:rPr>
        <w:t xml:space="preserve"> </w:t>
      </w:r>
      <w:r>
        <w:rPr>
          <w:rFonts w:ascii="Times New Roman" w:eastAsia="Cambria" w:hAnsi="Times New Roman" w:cs="Times New Roman"/>
          <w:kern w:val="2"/>
          <w:lang w:bidi="en-US"/>
        </w:rPr>
        <w:t xml:space="preserve">Wszystkie wymagania określone w dokumentach wskazanych powyżej stanowią wymagania minimalne, a ich spełnienie jest obligatoryjne. </w:t>
      </w:r>
    </w:p>
    <w:p w14:paraId="74697F27" w14:textId="77777777" w:rsidR="00960A54" w:rsidRPr="002F58B9" w:rsidRDefault="00960A54" w:rsidP="00960A54">
      <w:pPr>
        <w:spacing w:after="120" w:line="23" w:lineRule="atLeast"/>
        <w:ind w:left="115"/>
        <w:jc w:val="center"/>
        <w:rPr>
          <w:rFonts w:ascii="Times New Roman" w:hAnsi="Times New Roman" w:cs="Times New Roman"/>
          <w:b/>
          <w:bCs/>
        </w:rPr>
      </w:pPr>
      <w:r w:rsidRPr="002F58B9">
        <w:rPr>
          <w:rFonts w:ascii="Times New Roman" w:hAnsi="Times New Roman" w:cs="Times New Roman"/>
          <w:b/>
          <w:bCs/>
        </w:rPr>
        <w:t>§ 2</w:t>
      </w:r>
    </w:p>
    <w:p w14:paraId="0E40039E" w14:textId="77777777" w:rsidR="00960A54" w:rsidRPr="002F58B9" w:rsidRDefault="00960A54" w:rsidP="00960A54">
      <w:pPr>
        <w:keepLines/>
        <w:widowControl w:val="0"/>
        <w:numPr>
          <w:ilvl w:val="0"/>
          <w:numId w:val="1"/>
        </w:numPr>
        <w:spacing w:after="120" w:line="23" w:lineRule="atLeast"/>
        <w:jc w:val="center"/>
        <w:outlineLvl w:val="0"/>
        <w:rPr>
          <w:rFonts w:ascii="Times New Roman" w:eastAsia="Andale Sans UI" w:hAnsi="Times New Roman" w:cs="Times New Roman"/>
          <w:b/>
          <w:bCs/>
          <w:kern w:val="2"/>
          <w:lang w:bidi="en-US"/>
        </w:rPr>
      </w:pPr>
      <w:r w:rsidRPr="002F58B9">
        <w:rPr>
          <w:rFonts w:ascii="Times New Roman" w:eastAsia="Andale Sans UI" w:hAnsi="Times New Roman" w:cs="Times New Roman"/>
          <w:b/>
          <w:bCs/>
          <w:kern w:val="2"/>
          <w:lang w:bidi="en-US"/>
        </w:rPr>
        <w:t>Termin realizacji umowy</w:t>
      </w:r>
    </w:p>
    <w:p w14:paraId="48D76F08" w14:textId="77777777" w:rsidR="00960A54" w:rsidRPr="00377FC2" w:rsidRDefault="00960A54" w:rsidP="00960A54">
      <w:pPr>
        <w:pStyle w:val="Akapitzlist"/>
        <w:numPr>
          <w:ilvl w:val="0"/>
          <w:numId w:val="2"/>
        </w:numPr>
        <w:spacing w:after="40" w:line="276" w:lineRule="auto"/>
        <w:ind w:left="567" w:hanging="425"/>
        <w:rPr>
          <w:rFonts w:ascii="Times New Roman" w:eastAsia="SimSun;宋体" w:hAnsi="Times New Roman" w:cs="Times New Roman"/>
          <w:b/>
          <w:bCs/>
          <w:color w:val="000000"/>
          <w:kern w:val="2"/>
          <w:lang w:eastAsia="zh-CN" w:bidi="hi-IN"/>
        </w:rPr>
      </w:pPr>
      <w:r w:rsidRPr="00C22917">
        <w:rPr>
          <w:rFonts w:ascii="Times New Roman" w:eastAsia="ArialMT" w:hAnsi="Times New Roman" w:cs="Times New Roman"/>
          <w:color w:val="000000"/>
        </w:rPr>
        <w:t xml:space="preserve">Termin wykonania przedmiotu zamówienia: </w:t>
      </w:r>
      <w:bookmarkStart w:id="0" w:name="_Hlk181183167"/>
      <w:r w:rsidRPr="00377FC2">
        <w:rPr>
          <w:rFonts w:ascii="Times New Roman" w:eastAsia="ArialMT" w:hAnsi="Times New Roman" w:cs="Times New Roman"/>
          <w:b/>
          <w:bCs/>
          <w:color w:val="000000"/>
        </w:rPr>
        <w:t xml:space="preserve">3 miesiące od </w:t>
      </w:r>
      <w:r>
        <w:rPr>
          <w:rFonts w:ascii="Times New Roman" w:eastAsia="ArialMT" w:hAnsi="Times New Roman" w:cs="Times New Roman"/>
          <w:b/>
          <w:bCs/>
          <w:color w:val="000000"/>
        </w:rPr>
        <w:t xml:space="preserve">dnia </w:t>
      </w:r>
      <w:r w:rsidRPr="00377FC2">
        <w:rPr>
          <w:rFonts w:ascii="Times New Roman" w:eastAsia="ArialMT" w:hAnsi="Times New Roman" w:cs="Times New Roman"/>
          <w:b/>
          <w:bCs/>
          <w:color w:val="000000"/>
        </w:rPr>
        <w:t>zawarcia umowy</w:t>
      </w:r>
      <w:r>
        <w:rPr>
          <w:rFonts w:ascii="Times New Roman" w:eastAsia="ArialMT" w:hAnsi="Times New Roman" w:cs="Times New Roman"/>
          <w:b/>
          <w:bCs/>
          <w:color w:val="000000"/>
        </w:rPr>
        <w:t>, tj. do …</w:t>
      </w:r>
      <w:r w:rsidRPr="00377FC2">
        <w:rPr>
          <w:rFonts w:ascii="Times New Roman" w:eastAsia="ArialMT" w:hAnsi="Times New Roman" w:cs="Times New Roman"/>
          <w:b/>
          <w:bCs/>
          <w:color w:val="000000"/>
        </w:rPr>
        <w:t>.</w:t>
      </w:r>
      <w:bookmarkEnd w:id="0"/>
    </w:p>
    <w:p w14:paraId="0BCB6D50" w14:textId="77777777" w:rsidR="00960A54" w:rsidRPr="00C22917" w:rsidRDefault="00960A54" w:rsidP="00960A54">
      <w:pPr>
        <w:numPr>
          <w:ilvl w:val="0"/>
          <w:numId w:val="2"/>
        </w:numPr>
        <w:spacing w:after="40" w:line="276" w:lineRule="auto"/>
        <w:ind w:left="567" w:hanging="425"/>
        <w:jc w:val="both"/>
        <w:rPr>
          <w:rFonts w:ascii="Times New Roman" w:hAnsi="Times New Roman" w:cs="Times New Roman"/>
        </w:rPr>
      </w:pPr>
      <w:r w:rsidRPr="00C22917">
        <w:rPr>
          <w:rFonts w:ascii="Times New Roman" w:hAnsi="Times New Roman" w:cs="Times New Roman"/>
        </w:rPr>
        <w:t>Termin realizacji zamówienia został kreślony datą, co jest uzasadnione obiektywną przyczyną związaną z koniecznością rozliczenia kosztów kwalifikujących się do dofinansowania w ramach programu: Fundusze Europejskie dla Śląskiego 2021-2027. Tytuł projektu: „Wykorzystanie OZE na potrzeby infrastruktury gminnej w Gminie Psary”.</w:t>
      </w:r>
    </w:p>
    <w:p w14:paraId="162D3CA7" w14:textId="77777777" w:rsidR="00960A54" w:rsidRPr="00C22917" w:rsidRDefault="00960A54" w:rsidP="00960A54">
      <w:pPr>
        <w:pStyle w:val="Akapitzlist"/>
        <w:numPr>
          <w:ilvl w:val="0"/>
          <w:numId w:val="2"/>
        </w:numPr>
        <w:suppressAutoHyphens w:val="0"/>
        <w:autoSpaceDE w:val="0"/>
        <w:autoSpaceDN w:val="0"/>
        <w:adjustRightInd w:val="0"/>
        <w:spacing w:after="40" w:line="276" w:lineRule="auto"/>
        <w:ind w:left="567" w:hanging="425"/>
        <w:contextualSpacing/>
        <w:jc w:val="both"/>
        <w:textAlignment w:val="auto"/>
        <w:rPr>
          <w:rFonts w:ascii="Times New Roman" w:hAnsi="Times New Roman" w:cs="Times New Roman"/>
        </w:rPr>
      </w:pPr>
      <w:r w:rsidRPr="00C22917">
        <w:rPr>
          <w:rFonts w:ascii="Times New Roman" w:hAnsi="Times New Roman" w:cs="Times New Roman"/>
        </w:rPr>
        <w:t>Szczegółowe terminy wykonania</w:t>
      </w:r>
      <w:r>
        <w:rPr>
          <w:rFonts w:ascii="Times New Roman" w:hAnsi="Times New Roman" w:cs="Times New Roman"/>
        </w:rPr>
        <w:t xml:space="preserve"> poszczególnych etapów realizacji umowy</w:t>
      </w:r>
      <w:r w:rsidRPr="00C22917">
        <w:rPr>
          <w:rFonts w:ascii="Times New Roman" w:hAnsi="Times New Roman" w:cs="Times New Roman"/>
        </w:rPr>
        <w:t xml:space="preserve"> winien określać sporządzony przez Wykonawcę i </w:t>
      </w:r>
      <w:r>
        <w:rPr>
          <w:rFonts w:ascii="Times New Roman" w:hAnsi="Times New Roman" w:cs="Times New Roman"/>
        </w:rPr>
        <w:t>u</w:t>
      </w:r>
      <w:r w:rsidRPr="00C22917">
        <w:rPr>
          <w:rFonts w:ascii="Times New Roman" w:hAnsi="Times New Roman" w:cs="Times New Roman"/>
        </w:rPr>
        <w:t xml:space="preserve">zgodniony z Zamawiającym harmonogram prac. </w:t>
      </w:r>
    </w:p>
    <w:p w14:paraId="607C9B0C" w14:textId="77777777" w:rsidR="00960A54" w:rsidRPr="00C22917" w:rsidRDefault="00960A54" w:rsidP="00960A54">
      <w:pPr>
        <w:pStyle w:val="Akapitzlist"/>
        <w:numPr>
          <w:ilvl w:val="0"/>
          <w:numId w:val="2"/>
        </w:numPr>
        <w:suppressAutoHyphens w:val="0"/>
        <w:autoSpaceDE w:val="0"/>
        <w:autoSpaceDN w:val="0"/>
        <w:adjustRightInd w:val="0"/>
        <w:spacing w:after="40" w:line="276" w:lineRule="auto"/>
        <w:ind w:left="567" w:hanging="425"/>
        <w:contextualSpacing/>
        <w:jc w:val="both"/>
        <w:textAlignment w:val="auto"/>
        <w:rPr>
          <w:rFonts w:ascii="Times New Roman" w:hAnsi="Times New Roman" w:cs="Times New Roman"/>
        </w:rPr>
      </w:pPr>
      <w:r w:rsidRPr="00C22917">
        <w:rPr>
          <w:rFonts w:ascii="Times New Roman" w:hAnsi="Times New Roman" w:cs="Times New Roman"/>
        </w:rPr>
        <w:t xml:space="preserve">W miarę potrzeb oraz postępu realizacji prac Wykonawca zobowiązuje się do aktualizacji harmonogramu prac. Wszystkie zmiany wymagają akceptacji Przedstawiciela Zamawiającego. </w:t>
      </w:r>
    </w:p>
    <w:p w14:paraId="27550708" w14:textId="77777777" w:rsidR="00960A54" w:rsidRPr="00C22917" w:rsidRDefault="00960A54" w:rsidP="00960A54">
      <w:pPr>
        <w:pStyle w:val="Akapitzlist"/>
        <w:numPr>
          <w:ilvl w:val="0"/>
          <w:numId w:val="2"/>
        </w:numPr>
        <w:suppressAutoHyphens w:val="0"/>
        <w:autoSpaceDE w:val="0"/>
        <w:autoSpaceDN w:val="0"/>
        <w:adjustRightInd w:val="0"/>
        <w:spacing w:after="40" w:line="276" w:lineRule="auto"/>
        <w:ind w:left="567" w:hanging="425"/>
        <w:contextualSpacing/>
        <w:jc w:val="both"/>
        <w:textAlignment w:val="auto"/>
        <w:rPr>
          <w:rFonts w:ascii="Times New Roman" w:hAnsi="Times New Roman" w:cs="Times New Roman"/>
        </w:rPr>
      </w:pPr>
      <w:r w:rsidRPr="00C22917">
        <w:rPr>
          <w:rFonts w:ascii="Times New Roman" w:hAnsi="Times New Roman" w:cs="Times New Roman"/>
        </w:rPr>
        <w:t xml:space="preserve">Każda zmiana harmonogramu prac, która nie powoduje wydłużenia okresu realizacji przedmiotu umowy, wskazanego w ust. 1, wymaga zgody i akceptacji Przedstawiciela Zamawiającego i nie wymaga aneksowania umowy. Zmiana musi być przez Wykonawcę uzasadniona. Zamawiający ustosunkuje się do zmian zaproponowanych przez Wykonawcę bez zbędnego opóźnienia, uzasadniając swoje stanowisko w razie odmowy ich uwzględnienia. </w:t>
      </w:r>
    </w:p>
    <w:p w14:paraId="03FB986C" w14:textId="77777777" w:rsidR="00960A54" w:rsidRPr="008A179D" w:rsidRDefault="00960A54" w:rsidP="00960A54">
      <w:pPr>
        <w:pStyle w:val="Akapitzlist"/>
        <w:numPr>
          <w:ilvl w:val="0"/>
          <w:numId w:val="2"/>
        </w:numPr>
        <w:suppressAutoHyphens w:val="0"/>
        <w:autoSpaceDE w:val="0"/>
        <w:autoSpaceDN w:val="0"/>
        <w:adjustRightInd w:val="0"/>
        <w:spacing w:after="40" w:line="276" w:lineRule="auto"/>
        <w:ind w:left="567" w:hanging="425"/>
        <w:contextualSpacing/>
        <w:jc w:val="both"/>
        <w:textAlignment w:val="auto"/>
        <w:rPr>
          <w:rFonts w:ascii="Times New Roman" w:hAnsi="Times New Roman" w:cs="Times New Roman"/>
        </w:rPr>
      </w:pPr>
      <w:r w:rsidRPr="00C22917">
        <w:rPr>
          <w:rFonts w:ascii="Times New Roman" w:hAnsi="Times New Roman" w:cs="Times New Roman"/>
        </w:rPr>
        <w:t xml:space="preserve">Zmiana harmonogramu prac, która powodowałaby wydłużenie terminu wykonania przedmiotu </w:t>
      </w:r>
      <w:r w:rsidRPr="008A179D">
        <w:rPr>
          <w:rFonts w:ascii="Times New Roman" w:hAnsi="Times New Roman" w:cs="Times New Roman"/>
        </w:rPr>
        <w:t xml:space="preserve">umowy, wskazanego w ust. 1, musi być wprowadzona aneksem do umowy. </w:t>
      </w:r>
    </w:p>
    <w:p w14:paraId="66132AE5" w14:textId="77777777" w:rsidR="00960A54" w:rsidRPr="008A179D" w:rsidRDefault="00960A54" w:rsidP="00960A54">
      <w:pPr>
        <w:pStyle w:val="Akapitzlist"/>
        <w:numPr>
          <w:ilvl w:val="0"/>
          <w:numId w:val="2"/>
        </w:numPr>
        <w:suppressAutoHyphens w:val="0"/>
        <w:autoSpaceDE w:val="0"/>
        <w:autoSpaceDN w:val="0"/>
        <w:adjustRightInd w:val="0"/>
        <w:spacing w:after="40" w:line="276" w:lineRule="auto"/>
        <w:ind w:left="567" w:hanging="425"/>
        <w:contextualSpacing/>
        <w:jc w:val="both"/>
        <w:textAlignment w:val="auto"/>
        <w:rPr>
          <w:rFonts w:ascii="Times New Roman" w:hAnsi="Times New Roman" w:cs="Times New Roman"/>
        </w:rPr>
      </w:pPr>
      <w:r w:rsidRPr="008A179D">
        <w:rPr>
          <w:rFonts w:ascii="Times New Roman" w:hAnsi="Times New Roman" w:cs="Times New Roman"/>
        </w:rPr>
        <w:t xml:space="preserve">Przed upływem terminu wyznaczonego przez Zamawiającego do podpisania aneksu, o którym mowa w ust. 6, Wykonawca przedłoży Zamawiającemu do uzgodnienia zaktualizowany </w:t>
      </w:r>
      <w:r w:rsidRPr="008A179D">
        <w:rPr>
          <w:rFonts w:ascii="Times New Roman" w:hAnsi="Times New Roman" w:cs="Times New Roman"/>
        </w:rPr>
        <w:lastRenderedPageBreak/>
        <w:t xml:space="preserve">harmonogram prac. W szczególności, w przypadku nieprzedłożenia przez Wykonawcę harmonogramu prac w terminie, o którym mowa w zdaniu poprzedzającym, lub braku jego akceptacji przez Zamawiającego, Zamawiający ma prawo odmówić podpisania aneksu do umowy w przedmiocie wydłużenia terminu realizacji umowy. </w:t>
      </w:r>
    </w:p>
    <w:p w14:paraId="08616DDC" w14:textId="77777777" w:rsidR="00960A54" w:rsidRPr="008A179D" w:rsidRDefault="00960A54" w:rsidP="00960A54">
      <w:pPr>
        <w:pStyle w:val="Akapitzlist"/>
        <w:numPr>
          <w:ilvl w:val="0"/>
          <w:numId w:val="2"/>
        </w:numPr>
        <w:suppressAutoHyphens w:val="0"/>
        <w:autoSpaceDE w:val="0"/>
        <w:autoSpaceDN w:val="0"/>
        <w:adjustRightInd w:val="0"/>
        <w:spacing w:after="40" w:line="276" w:lineRule="auto"/>
        <w:ind w:left="567" w:hanging="425"/>
        <w:contextualSpacing/>
        <w:jc w:val="both"/>
        <w:textAlignment w:val="auto"/>
        <w:rPr>
          <w:rFonts w:ascii="Times New Roman" w:hAnsi="Times New Roman" w:cs="Times New Roman"/>
        </w:rPr>
      </w:pPr>
      <w:r w:rsidRPr="008A179D">
        <w:rPr>
          <w:rFonts w:ascii="Times New Roman" w:hAnsi="Times New Roman" w:cs="Times New Roman"/>
        </w:rPr>
        <w:t xml:space="preserve">W przypadku zmiany harmonogramu prac wynikającej z przyczyn leżących po stronie Zamawiającego, Wykonawca jest zobowiązany do przyjęcia terminów realizacji prac zaproponowanych przez Zamawiającego, przygotowania aktualizacji harmonogramu prac do akceptacji Zamawiającego i podpisania aneksu w przypadku wydłużenia terminu wykonania przedmiotu umowy. </w:t>
      </w:r>
    </w:p>
    <w:p w14:paraId="1CC03C28" w14:textId="77777777" w:rsidR="00960A54" w:rsidRPr="008A179D" w:rsidRDefault="00960A54" w:rsidP="00960A54">
      <w:pPr>
        <w:widowControl w:val="0"/>
        <w:numPr>
          <w:ilvl w:val="0"/>
          <w:numId w:val="2"/>
        </w:numPr>
        <w:spacing w:after="40" w:line="276" w:lineRule="auto"/>
        <w:ind w:left="567" w:hanging="425"/>
        <w:jc w:val="both"/>
      </w:pPr>
      <w:r w:rsidRPr="008A179D">
        <w:rPr>
          <w:rFonts w:ascii="Times New Roman" w:eastAsia="Andale Sans UI" w:hAnsi="Times New Roman" w:cs="Times New Roman"/>
          <w:lang w:eastAsia="pl-PL" w:bidi="en-US"/>
        </w:rPr>
        <w:t xml:space="preserve">Datą wykonania i dotrzymania terminu wykonania zamówienia określonego w ust. 1, będzie data pisemnego zgłoszenia przez Wykonawcę gotowości do odbioru przedmiotu zamówienia. </w:t>
      </w:r>
    </w:p>
    <w:p w14:paraId="15D09CF5" w14:textId="77777777" w:rsidR="00960A54" w:rsidRPr="008A179D" w:rsidRDefault="00960A54" w:rsidP="00960A54">
      <w:pPr>
        <w:numPr>
          <w:ilvl w:val="0"/>
          <w:numId w:val="2"/>
        </w:numPr>
        <w:spacing w:after="120" w:line="276" w:lineRule="auto"/>
        <w:ind w:left="567" w:hanging="425"/>
        <w:jc w:val="both"/>
        <w:rPr>
          <w:rFonts w:ascii="Times New Roman" w:hAnsi="Times New Roman" w:cs="Times New Roman"/>
        </w:rPr>
      </w:pPr>
      <w:r w:rsidRPr="008A179D">
        <w:rPr>
          <w:rFonts w:ascii="Times New Roman" w:eastAsia="Times New Roman" w:hAnsi="Times New Roman" w:cs="Times New Roman"/>
          <w:lang w:eastAsia="pl-PL"/>
        </w:rPr>
        <w:t>Jeżeli ostatnim dniem zakończenia przedmiotu umowy jest dzień wolny - sobota, niedziela, święto – przyjmuje się, że ostatnim dniem zakończenia przedmiotu umowy jest pierwszy dzień roboczy po dniu lub dniach wolnych od pracy.</w:t>
      </w:r>
    </w:p>
    <w:p w14:paraId="7F220EFC" w14:textId="77777777" w:rsidR="00960A54" w:rsidRDefault="00960A54" w:rsidP="00960A54">
      <w:pPr>
        <w:suppressAutoHyphens w:val="0"/>
        <w:spacing w:after="120" w:line="276" w:lineRule="auto"/>
        <w:jc w:val="center"/>
        <w:textAlignment w:val="auto"/>
        <w:rPr>
          <w:rFonts w:ascii="Times New Roman" w:eastAsia="Andale Sans UI" w:hAnsi="Times New Roman" w:cs="Times New Roman"/>
          <w:b/>
          <w:lang w:eastAsia="pl-PL" w:bidi="en-US"/>
        </w:rPr>
      </w:pPr>
      <w:r>
        <w:rPr>
          <w:rFonts w:ascii="Times New Roman" w:eastAsia="Andale Sans UI" w:hAnsi="Times New Roman" w:cs="Times New Roman"/>
          <w:b/>
          <w:lang w:eastAsia="pl-PL" w:bidi="en-US"/>
        </w:rPr>
        <w:t>§ 3</w:t>
      </w:r>
    </w:p>
    <w:p w14:paraId="58A5CB49" w14:textId="77777777" w:rsidR="00960A54" w:rsidRDefault="00960A54" w:rsidP="00960A54">
      <w:pPr>
        <w:keepLines/>
        <w:tabs>
          <w:tab w:val="left" w:pos="0"/>
        </w:tabs>
        <w:suppressAutoHyphens w:val="0"/>
        <w:spacing w:after="120" w:line="276" w:lineRule="auto"/>
        <w:ind w:left="432"/>
        <w:jc w:val="center"/>
        <w:textAlignment w:val="auto"/>
        <w:rPr>
          <w:rFonts w:ascii="Times New Roman" w:eastAsia="Andale Sans UI" w:hAnsi="Times New Roman" w:cs="Times New Roman"/>
          <w:b/>
          <w:lang w:eastAsia="pl-PL" w:bidi="en-US"/>
        </w:rPr>
      </w:pPr>
      <w:r>
        <w:rPr>
          <w:rFonts w:ascii="Times New Roman" w:eastAsia="Andale Sans UI" w:hAnsi="Times New Roman" w:cs="Times New Roman"/>
          <w:b/>
          <w:lang w:eastAsia="pl-PL" w:bidi="en-US"/>
        </w:rPr>
        <w:t>Wynagrodzenie</w:t>
      </w:r>
    </w:p>
    <w:p w14:paraId="6B74A587" w14:textId="77777777" w:rsidR="00960A54" w:rsidRPr="008A179D" w:rsidRDefault="00960A54" w:rsidP="00960A54">
      <w:pPr>
        <w:numPr>
          <w:ilvl w:val="0"/>
          <w:numId w:val="8"/>
        </w:numPr>
        <w:tabs>
          <w:tab w:val="left" w:pos="775"/>
        </w:tabs>
        <w:suppressAutoHyphens w:val="0"/>
        <w:spacing w:after="60" w:line="276" w:lineRule="auto"/>
        <w:ind w:left="567" w:hanging="567"/>
        <w:jc w:val="both"/>
        <w:textAlignment w:val="auto"/>
      </w:pPr>
      <w:r w:rsidRPr="008A179D">
        <w:rPr>
          <w:rFonts w:ascii="Times New Roman" w:eastAsia="Andale Sans UI" w:hAnsi="Times New Roman" w:cs="Times New Roman"/>
          <w:kern w:val="2"/>
          <w:lang w:eastAsia="zh-CN" w:bidi="en-US"/>
        </w:rPr>
        <w:t xml:space="preserve">Strony ustalają, że za wykonanie przedmiotu umowy określonego w § 1 umowy, Zamawiający zapłaci wynagrodzenie </w:t>
      </w:r>
      <w:r w:rsidRPr="0015171A">
        <w:rPr>
          <w:rFonts w:ascii="Times New Roman" w:eastAsia="Andale Sans UI" w:hAnsi="Times New Roman" w:cs="Times New Roman"/>
          <w:kern w:val="2"/>
          <w:lang w:eastAsia="zh-CN" w:bidi="en-US"/>
        </w:rPr>
        <w:t xml:space="preserve">ryczałtowe w znaczeniu, o którym mowa w art. 632 Kodeksu cywilnego </w:t>
      </w:r>
      <w:r w:rsidRPr="008A179D">
        <w:rPr>
          <w:rFonts w:ascii="Times New Roman" w:eastAsia="Andale Sans UI" w:hAnsi="Times New Roman" w:cs="Times New Roman"/>
          <w:kern w:val="2"/>
          <w:lang w:eastAsia="zh-CN" w:bidi="en-US"/>
        </w:rPr>
        <w:t xml:space="preserve">w wysokości brutto …................zł (słownie: ...............) zgodnie z ofertą </w:t>
      </w:r>
      <w:r>
        <w:rPr>
          <w:rFonts w:ascii="Times New Roman" w:eastAsia="Andale Sans UI" w:hAnsi="Times New Roman" w:cs="Times New Roman"/>
          <w:kern w:val="2"/>
          <w:lang w:eastAsia="zh-CN" w:bidi="en-US"/>
        </w:rPr>
        <w:t>W</w:t>
      </w:r>
      <w:r w:rsidRPr="008A179D">
        <w:rPr>
          <w:rFonts w:ascii="Times New Roman" w:eastAsia="Andale Sans UI" w:hAnsi="Times New Roman" w:cs="Times New Roman"/>
          <w:kern w:val="2"/>
          <w:lang w:eastAsia="zh-CN" w:bidi="en-US"/>
        </w:rPr>
        <w:t>ykonawcy</w:t>
      </w:r>
      <w:r>
        <w:rPr>
          <w:rFonts w:ascii="Times New Roman" w:eastAsia="Andale Sans UI" w:hAnsi="Times New Roman" w:cs="Times New Roman"/>
          <w:kern w:val="2"/>
          <w:lang w:eastAsia="zh-CN" w:bidi="en-US"/>
        </w:rPr>
        <w:t>,</w:t>
      </w:r>
      <w:r w:rsidRPr="00036484">
        <w:t xml:space="preserve"> </w:t>
      </w:r>
      <w:r w:rsidRPr="008A179D">
        <w:rPr>
          <w:rFonts w:ascii="Times New Roman" w:eastAsia="Andale Sans UI" w:hAnsi="Times New Roman" w:cs="Times New Roman"/>
          <w:kern w:val="2"/>
          <w:lang w:eastAsia="zh-CN" w:bidi="en-US"/>
        </w:rPr>
        <w:t>na podstawie faktury VAT wystawionej przez Wykonawcę</w:t>
      </w:r>
      <w:r>
        <w:rPr>
          <w:rFonts w:ascii="Times New Roman" w:eastAsia="Andale Sans UI" w:hAnsi="Times New Roman" w:cs="Times New Roman"/>
          <w:kern w:val="2"/>
          <w:lang w:eastAsia="zh-CN" w:bidi="en-US"/>
        </w:rPr>
        <w:t xml:space="preserve">, w terminie do 3 dni roboczych od podpisania </w:t>
      </w:r>
      <w:r w:rsidRPr="00203414">
        <w:rPr>
          <w:rFonts w:ascii="Times New Roman" w:eastAsia="Andale Sans UI" w:hAnsi="Times New Roman" w:cs="Times New Roman"/>
          <w:kern w:val="2"/>
          <w:lang w:eastAsia="zh-CN" w:bidi="en-US"/>
        </w:rPr>
        <w:t>protok</w:t>
      </w:r>
      <w:r>
        <w:rPr>
          <w:rFonts w:ascii="Times New Roman" w:eastAsia="Andale Sans UI" w:hAnsi="Times New Roman" w:cs="Times New Roman"/>
          <w:kern w:val="2"/>
          <w:lang w:eastAsia="zh-CN" w:bidi="en-US"/>
        </w:rPr>
        <w:t>ołu</w:t>
      </w:r>
      <w:r w:rsidRPr="00203414">
        <w:rPr>
          <w:rFonts w:ascii="Times New Roman" w:eastAsia="Andale Sans UI" w:hAnsi="Times New Roman" w:cs="Times New Roman"/>
          <w:kern w:val="2"/>
          <w:lang w:eastAsia="zh-CN" w:bidi="en-US"/>
        </w:rPr>
        <w:t xml:space="preserve"> odbioru końcowego</w:t>
      </w:r>
      <w:r>
        <w:rPr>
          <w:rFonts w:ascii="Times New Roman" w:eastAsia="Andale Sans UI" w:hAnsi="Times New Roman" w:cs="Times New Roman"/>
          <w:kern w:val="2"/>
          <w:lang w:eastAsia="zh-CN" w:bidi="en-US"/>
        </w:rPr>
        <w:t xml:space="preserve"> o którym mowa w ust. 2</w:t>
      </w:r>
      <w:r w:rsidRPr="008A179D">
        <w:rPr>
          <w:rFonts w:ascii="Times New Roman" w:eastAsia="Andale Sans UI" w:hAnsi="Times New Roman" w:cs="Times New Roman"/>
          <w:kern w:val="2"/>
          <w:lang w:eastAsia="zh-CN" w:bidi="en-US"/>
        </w:rPr>
        <w:t xml:space="preserve">. </w:t>
      </w:r>
    </w:p>
    <w:p w14:paraId="74FF2F77" w14:textId="77777777" w:rsidR="00960A54" w:rsidRPr="00C84EB3" w:rsidRDefault="00960A54" w:rsidP="00960A54">
      <w:pPr>
        <w:numPr>
          <w:ilvl w:val="0"/>
          <w:numId w:val="8"/>
        </w:numPr>
        <w:tabs>
          <w:tab w:val="left" w:pos="775"/>
        </w:tabs>
        <w:suppressAutoHyphens w:val="0"/>
        <w:spacing w:after="60" w:line="276" w:lineRule="auto"/>
        <w:ind w:left="567" w:hanging="567"/>
        <w:jc w:val="both"/>
        <w:textAlignment w:val="auto"/>
      </w:pPr>
      <w:r w:rsidRPr="008A179D">
        <w:rPr>
          <w:rFonts w:ascii="Times New Roman" w:eastAsia="Andale Sans UI" w:hAnsi="Times New Roman" w:cs="Times New Roman"/>
          <w:lang w:eastAsia="pl-PL" w:bidi="en-US"/>
        </w:rPr>
        <w:t xml:space="preserve">Podstawą do wystawienia faktury jest protokół odbioru </w:t>
      </w:r>
      <w:r>
        <w:rPr>
          <w:rFonts w:ascii="Times New Roman" w:eastAsia="Andale Sans UI" w:hAnsi="Times New Roman" w:cs="Times New Roman"/>
          <w:lang w:eastAsia="pl-PL" w:bidi="en-US"/>
        </w:rPr>
        <w:t xml:space="preserve">końcowego, </w:t>
      </w:r>
      <w:r w:rsidRPr="00203414">
        <w:rPr>
          <w:rFonts w:ascii="Times New Roman" w:eastAsia="Andale Sans UI" w:hAnsi="Times New Roman" w:cs="Times New Roman"/>
          <w:lang w:eastAsia="pl-PL" w:bidi="en-US"/>
        </w:rPr>
        <w:t>zawierający specyfikację kosztową za wykonanie instalacji urządzeń i przyłączenia poszczególnych obiektów do systemu zarządzania energią</w:t>
      </w:r>
      <w:r>
        <w:rPr>
          <w:rFonts w:ascii="Times New Roman" w:eastAsia="Andale Sans UI" w:hAnsi="Times New Roman" w:cs="Times New Roman"/>
          <w:lang w:eastAsia="pl-PL" w:bidi="en-US"/>
        </w:rPr>
        <w:t>,</w:t>
      </w:r>
      <w:r w:rsidRPr="00203414">
        <w:rPr>
          <w:rFonts w:ascii="Times New Roman" w:eastAsia="Andale Sans UI" w:hAnsi="Times New Roman" w:cs="Times New Roman"/>
          <w:lang w:eastAsia="pl-PL" w:bidi="en-US"/>
        </w:rPr>
        <w:t xml:space="preserve"> </w:t>
      </w:r>
      <w:r w:rsidRPr="008A179D">
        <w:rPr>
          <w:rFonts w:ascii="Times New Roman" w:eastAsia="Andale Sans UI" w:hAnsi="Times New Roman" w:cs="Times New Roman"/>
          <w:lang w:eastAsia="pl-PL" w:bidi="en-US"/>
        </w:rPr>
        <w:t xml:space="preserve">podpisany </w:t>
      </w:r>
      <w:r w:rsidRPr="008A179D">
        <w:rPr>
          <w:rFonts w:ascii="Times New Roman" w:eastAsia="SimSun" w:hAnsi="Times New Roman" w:cs="Times New Roman"/>
          <w:lang w:eastAsia="zh-CN" w:bidi="hi-IN"/>
        </w:rPr>
        <w:t>przez upoważnionych przedstawicieli stron umowy</w:t>
      </w:r>
      <w:r w:rsidRPr="008A179D">
        <w:rPr>
          <w:rFonts w:ascii="Times New Roman" w:eastAsia="TeXGyrePagella" w:hAnsi="Times New Roman"/>
          <w:color w:val="000000"/>
          <w:kern w:val="2"/>
          <w:lang w:bidi="en-US"/>
        </w:rPr>
        <w:t xml:space="preserve"> </w:t>
      </w:r>
      <w:r w:rsidRPr="008A179D">
        <w:rPr>
          <w:rFonts w:ascii="Times New Roman" w:eastAsia="SimSun" w:hAnsi="Times New Roman" w:cs="Times New Roman"/>
          <w:lang w:eastAsia="zh-CN" w:bidi="hi-IN"/>
        </w:rPr>
        <w:t xml:space="preserve">oraz oświadczenia podwykonawcy(-ów) o braku zaległości finansowych za wykonane prace przez podwykonawcę/dalszego podwykonawcę (oświadczenia wymagane w sytuacji kiedy </w:t>
      </w:r>
      <w:r w:rsidRPr="00C84EB3">
        <w:rPr>
          <w:rFonts w:ascii="Times New Roman" w:eastAsia="SimSun" w:hAnsi="Times New Roman" w:cs="Times New Roman"/>
          <w:lang w:eastAsia="zh-CN" w:bidi="hi-IN"/>
        </w:rPr>
        <w:t>Wykonawca zlecił wykonanie części prac podwykonawcy).</w:t>
      </w:r>
      <w:r w:rsidRPr="00C84EB3">
        <w:rPr>
          <w:rFonts w:ascii="Times New Roman" w:eastAsia="Andale Sans UI" w:hAnsi="Times New Roman" w:cs="Times New Roman"/>
          <w:lang w:eastAsia="pl-PL" w:bidi="en-US"/>
        </w:rPr>
        <w:t xml:space="preserve"> </w:t>
      </w:r>
    </w:p>
    <w:p w14:paraId="7CCCD925" w14:textId="77777777" w:rsidR="00960A54" w:rsidRPr="00C84EB3" w:rsidRDefault="00960A54" w:rsidP="00960A54">
      <w:pPr>
        <w:numPr>
          <w:ilvl w:val="0"/>
          <w:numId w:val="8"/>
        </w:numPr>
        <w:tabs>
          <w:tab w:val="left" w:pos="-30546"/>
        </w:tabs>
        <w:suppressAutoHyphens w:val="0"/>
        <w:spacing w:after="60" w:line="276" w:lineRule="auto"/>
        <w:ind w:left="567" w:hanging="567"/>
        <w:jc w:val="both"/>
        <w:textAlignment w:val="auto"/>
        <w:rPr>
          <w:rFonts w:ascii="Times New Roman" w:eastAsia="Andale Sans UI" w:hAnsi="Times New Roman" w:cs="Times New Roman"/>
          <w:lang w:eastAsia="pl-PL" w:bidi="en-US"/>
        </w:rPr>
      </w:pPr>
      <w:r w:rsidRPr="00C84EB3">
        <w:rPr>
          <w:rFonts w:ascii="Times New Roman" w:eastAsia="Andale Sans UI" w:hAnsi="Times New Roman" w:cs="Times New Roman"/>
          <w:lang w:eastAsia="pl-PL" w:bidi="en-US"/>
        </w:rPr>
        <w:t>Wynagrodzenie Wykonawcy za wykonaną umowę zostanie zapłacone w terminie do 30 dni od daty wpływu do Zamawiającego faktury wraz z obustronnie podpisanym bez zastrzeżeń protokołem odbioru</w:t>
      </w:r>
      <w:r>
        <w:rPr>
          <w:rFonts w:ascii="Times New Roman" w:eastAsia="Andale Sans UI" w:hAnsi="Times New Roman" w:cs="Times New Roman"/>
          <w:lang w:eastAsia="pl-PL" w:bidi="en-US"/>
        </w:rPr>
        <w:t xml:space="preserve"> końcowego</w:t>
      </w:r>
      <w:r w:rsidRPr="00C84EB3">
        <w:rPr>
          <w:rFonts w:ascii="Times New Roman" w:eastAsia="Andale Sans UI" w:hAnsi="Times New Roman" w:cs="Times New Roman"/>
          <w:lang w:eastAsia="pl-PL" w:bidi="en-US"/>
        </w:rPr>
        <w:t>, przelewem na rachunek bankowy wskazany przez Wykonawcę.</w:t>
      </w:r>
    </w:p>
    <w:p w14:paraId="59B35674" w14:textId="77777777" w:rsidR="00960A54" w:rsidRDefault="00960A54" w:rsidP="00960A54">
      <w:pPr>
        <w:numPr>
          <w:ilvl w:val="0"/>
          <w:numId w:val="8"/>
        </w:numPr>
        <w:tabs>
          <w:tab w:val="left" w:pos="-30546"/>
        </w:tabs>
        <w:suppressAutoHyphens w:val="0"/>
        <w:spacing w:after="60" w:line="276" w:lineRule="auto"/>
        <w:ind w:left="567" w:hanging="567"/>
        <w:jc w:val="both"/>
        <w:textAlignment w:val="auto"/>
        <w:rPr>
          <w:rFonts w:ascii="Times New Roman" w:eastAsia="Andale Sans UI" w:hAnsi="Times New Roman" w:cs="Times New Roman"/>
          <w:lang w:eastAsia="pl-PL" w:bidi="en-US"/>
        </w:rPr>
      </w:pPr>
      <w:r>
        <w:rPr>
          <w:rFonts w:ascii="Times New Roman" w:eastAsia="Andale Sans UI" w:hAnsi="Times New Roman" w:cs="Times New Roman"/>
          <w:lang w:eastAsia="pl-PL" w:bidi="en-US"/>
        </w:rPr>
        <w:t>Błędnie wystawiona faktura VAT lub brak protokołu odbioru końcowego oraz oświadczeń, o których mowa w ust. 2 spowoduje naliczenie ponownego 30 - dniowego terminu płatności od momentu dostarczenia poprawionych lub brakujących dokumentów.</w:t>
      </w:r>
    </w:p>
    <w:p w14:paraId="50087D47" w14:textId="77777777" w:rsidR="00960A54" w:rsidRDefault="00960A54" w:rsidP="00960A54">
      <w:pPr>
        <w:numPr>
          <w:ilvl w:val="0"/>
          <w:numId w:val="8"/>
        </w:numPr>
        <w:tabs>
          <w:tab w:val="left" w:pos="-30546"/>
        </w:tabs>
        <w:suppressAutoHyphens w:val="0"/>
        <w:spacing w:after="120" w:line="276" w:lineRule="auto"/>
        <w:ind w:left="567" w:hanging="567"/>
        <w:jc w:val="both"/>
        <w:textAlignment w:val="auto"/>
      </w:pPr>
      <w:r>
        <w:rPr>
          <w:rFonts w:ascii="Times New Roman" w:eastAsia="Andale Sans UI" w:hAnsi="Times New Roman" w:cs="Times New Roman"/>
          <w:color w:val="000000"/>
          <w:kern w:val="2"/>
          <w:lang w:bidi="en-US"/>
        </w:rPr>
        <w:t xml:space="preserve">Wystawiona przez Wykonawcę faktura VAT musi </w:t>
      </w:r>
      <w:r>
        <w:rPr>
          <w:rFonts w:ascii="Times New Roman" w:eastAsia="Andale Sans UI" w:hAnsi="Times New Roman" w:cs="Times New Roman"/>
        </w:rPr>
        <w:t>posiadać następujące oznaczenie nabywcy:</w:t>
      </w:r>
    </w:p>
    <w:tbl>
      <w:tblPr>
        <w:tblW w:w="8495" w:type="dxa"/>
        <w:tblInd w:w="562" w:type="dxa"/>
        <w:tblLayout w:type="fixed"/>
        <w:tblLook w:val="04A0" w:firstRow="1" w:lastRow="0" w:firstColumn="1" w:lastColumn="0" w:noHBand="0" w:noVBand="1"/>
      </w:tblPr>
      <w:tblGrid>
        <w:gridCol w:w="4309"/>
        <w:gridCol w:w="4186"/>
      </w:tblGrid>
      <w:tr w:rsidR="00960A54" w14:paraId="0E669597" w14:textId="77777777" w:rsidTr="003A1320">
        <w:trPr>
          <w:trHeight w:val="1419"/>
        </w:trPr>
        <w:tc>
          <w:tcPr>
            <w:tcW w:w="4309" w:type="dxa"/>
            <w:tcBorders>
              <w:top w:val="single" w:sz="4" w:space="0" w:color="000000"/>
              <w:left w:val="single" w:sz="4" w:space="0" w:color="000000"/>
              <w:bottom w:val="single" w:sz="4" w:space="0" w:color="000000"/>
              <w:right w:val="single" w:sz="4" w:space="0" w:color="000000"/>
            </w:tcBorders>
          </w:tcPr>
          <w:p w14:paraId="70BADE2A" w14:textId="77777777" w:rsidR="00960A54" w:rsidRDefault="00960A54" w:rsidP="003A1320">
            <w:pPr>
              <w:widowControl w:val="0"/>
              <w:ind w:left="1495"/>
              <w:jc w:val="both"/>
              <w:rPr>
                <w:rFonts w:ascii="Times New Roman" w:eastAsia="Andale Sans UI" w:hAnsi="Times New Roman" w:cs="Times New Roman"/>
                <w:b/>
                <w:bCs/>
                <w:u w:val="single"/>
              </w:rPr>
            </w:pPr>
            <w:r>
              <w:rPr>
                <w:rFonts w:ascii="Times New Roman" w:eastAsia="Andale Sans UI" w:hAnsi="Times New Roman" w:cs="Times New Roman"/>
                <w:b/>
                <w:bCs/>
                <w:u w:val="single"/>
              </w:rPr>
              <w:t>Nabywca:</w:t>
            </w:r>
          </w:p>
          <w:p w14:paraId="4BE9D523" w14:textId="77777777" w:rsidR="00960A54" w:rsidRDefault="00960A54" w:rsidP="003A1320">
            <w:pPr>
              <w:widowControl w:val="0"/>
              <w:ind w:left="1495"/>
              <w:jc w:val="both"/>
              <w:rPr>
                <w:rFonts w:ascii="Times New Roman" w:eastAsia="Andale Sans UI" w:hAnsi="Times New Roman" w:cs="Times New Roman"/>
              </w:rPr>
            </w:pPr>
            <w:r>
              <w:rPr>
                <w:rFonts w:ascii="Times New Roman" w:eastAsia="Andale Sans UI" w:hAnsi="Times New Roman" w:cs="Times New Roman"/>
              </w:rPr>
              <w:t>Gmina Psary</w:t>
            </w:r>
          </w:p>
          <w:p w14:paraId="64A27E7F" w14:textId="77777777" w:rsidR="00960A54" w:rsidRDefault="00960A54" w:rsidP="003A1320">
            <w:pPr>
              <w:widowControl w:val="0"/>
              <w:ind w:left="1495"/>
              <w:jc w:val="both"/>
              <w:rPr>
                <w:rFonts w:ascii="Times New Roman" w:eastAsia="Andale Sans UI" w:hAnsi="Times New Roman" w:cs="Times New Roman"/>
              </w:rPr>
            </w:pPr>
            <w:r>
              <w:rPr>
                <w:rFonts w:ascii="Times New Roman" w:eastAsia="Andale Sans UI" w:hAnsi="Times New Roman" w:cs="Times New Roman"/>
              </w:rPr>
              <w:t xml:space="preserve">ul. </w:t>
            </w:r>
            <w:proofErr w:type="spellStart"/>
            <w:r>
              <w:rPr>
                <w:rFonts w:ascii="Times New Roman" w:eastAsia="Andale Sans UI" w:hAnsi="Times New Roman" w:cs="Times New Roman"/>
              </w:rPr>
              <w:t>Malinowicka</w:t>
            </w:r>
            <w:proofErr w:type="spellEnd"/>
            <w:r>
              <w:rPr>
                <w:rFonts w:ascii="Times New Roman" w:eastAsia="Andale Sans UI" w:hAnsi="Times New Roman" w:cs="Times New Roman"/>
              </w:rPr>
              <w:t xml:space="preserve"> 4</w:t>
            </w:r>
          </w:p>
          <w:p w14:paraId="48DBC5B9" w14:textId="77777777" w:rsidR="00960A54" w:rsidRDefault="00960A54" w:rsidP="003A1320">
            <w:pPr>
              <w:widowControl w:val="0"/>
              <w:ind w:left="1495"/>
              <w:jc w:val="both"/>
              <w:rPr>
                <w:rFonts w:ascii="Times New Roman" w:eastAsia="Andale Sans UI" w:hAnsi="Times New Roman" w:cs="Times New Roman"/>
              </w:rPr>
            </w:pPr>
            <w:r>
              <w:rPr>
                <w:rFonts w:ascii="Times New Roman" w:eastAsia="Andale Sans UI" w:hAnsi="Times New Roman" w:cs="Times New Roman"/>
              </w:rPr>
              <w:t>42-512 Psary</w:t>
            </w:r>
          </w:p>
          <w:p w14:paraId="323D2027" w14:textId="77777777" w:rsidR="00960A54" w:rsidRDefault="00960A54" w:rsidP="003A1320">
            <w:pPr>
              <w:widowControl w:val="0"/>
              <w:ind w:left="1495"/>
              <w:jc w:val="both"/>
              <w:rPr>
                <w:rFonts w:ascii="Times New Roman" w:eastAsia="Andale Sans UI" w:hAnsi="Times New Roman" w:cs="Times New Roman"/>
              </w:rPr>
            </w:pPr>
            <w:r>
              <w:rPr>
                <w:rFonts w:ascii="Times New Roman" w:eastAsia="Andale Sans UI" w:hAnsi="Times New Roman" w:cs="Times New Roman"/>
              </w:rPr>
              <w:t>NIP: 6252446773</w:t>
            </w:r>
          </w:p>
        </w:tc>
        <w:tc>
          <w:tcPr>
            <w:tcW w:w="4186" w:type="dxa"/>
            <w:tcBorders>
              <w:top w:val="single" w:sz="4" w:space="0" w:color="000000"/>
              <w:left w:val="single" w:sz="4" w:space="0" w:color="000000"/>
              <w:bottom w:val="single" w:sz="4" w:space="0" w:color="000000"/>
              <w:right w:val="single" w:sz="4" w:space="0" w:color="000000"/>
            </w:tcBorders>
          </w:tcPr>
          <w:p w14:paraId="6E0738C1" w14:textId="77777777" w:rsidR="00960A54" w:rsidRDefault="00960A54" w:rsidP="003A1320">
            <w:pPr>
              <w:widowControl w:val="0"/>
              <w:ind w:left="567"/>
              <w:jc w:val="both"/>
              <w:rPr>
                <w:rFonts w:ascii="Times New Roman" w:eastAsia="Andale Sans UI" w:hAnsi="Times New Roman" w:cs="Times New Roman"/>
                <w:b/>
                <w:bCs/>
                <w:u w:val="single"/>
              </w:rPr>
            </w:pPr>
            <w:r>
              <w:rPr>
                <w:rFonts w:ascii="Times New Roman" w:eastAsia="Andale Sans UI" w:hAnsi="Times New Roman" w:cs="Times New Roman"/>
                <w:b/>
                <w:bCs/>
                <w:u w:val="single"/>
              </w:rPr>
              <w:t>Odbiorca:</w:t>
            </w:r>
          </w:p>
          <w:p w14:paraId="261933FC" w14:textId="77777777" w:rsidR="00960A54" w:rsidRDefault="00960A54" w:rsidP="003A1320">
            <w:pPr>
              <w:widowControl w:val="0"/>
              <w:ind w:left="567"/>
              <w:jc w:val="both"/>
              <w:rPr>
                <w:rFonts w:ascii="Times New Roman" w:eastAsia="Andale Sans UI" w:hAnsi="Times New Roman" w:cs="Times New Roman"/>
              </w:rPr>
            </w:pPr>
            <w:r>
              <w:rPr>
                <w:rFonts w:ascii="Times New Roman" w:eastAsia="Andale Sans UI" w:hAnsi="Times New Roman" w:cs="Times New Roman"/>
              </w:rPr>
              <w:t>Urząd Gminy Psary</w:t>
            </w:r>
          </w:p>
          <w:p w14:paraId="2FEC055E" w14:textId="77777777" w:rsidR="00960A54" w:rsidRDefault="00960A54" w:rsidP="003A1320">
            <w:pPr>
              <w:widowControl w:val="0"/>
              <w:ind w:left="567"/>
              <w:jc w:val="both"/>
              <w:rPr>
                <w:rFonts w:ascii="Times New Roman" w:eastAsia="Andale Sans UI" w:hAnsi="Times New Roman" w:cs="Times New Roman"/>
              </w:rPr>
            </w:pPr>
            <w:r>
              <w:rPr>
                <w:rFonts w:ascii="Times New Roman" w:eastAsia="Andale Sans UI" w:hAnsi="Times New Roman" w:cs="Times New Roman"/>
              </w:rPr>
              <w:t xml:space="preserve">ul. </w:t>
            </w:r>
            <w:proofErr w:type="spellStart"/>
            <w:r>
              <w:rPr>
                <w:rFonts w:ascii="Times New Roman" w:eastAsia="Andale Sans UI" w:hAnsi="Times New Roman" w:cs="Times New Roman"/>
              </w:rPr>
              <w:t>Malinowicka</w:t>
            </w:r>
            <w:proofErr w:type="spellEnd"/>
            <w:r>
              <w:rPr>
                <w:rFonts w:ascii="Times New Roman" w:eastAsia="Andale Sans UI" w:hAnsi="Times New Roman" w:cs="Times New Roman"/>
              </w:rPr>
              <w:t xml:space="preserve"> 4</w:t>
            </w:r>
          </w:p>
          <w:p w14:paraId="0C96B12E" w14:textId="77777777" w:rsidR="00960A54" w:rsidRDefault="00960A54" w:rsidP="003A1320">
            <w:pPr>
              <w:widowControl w:val="0"/>
              <w:ind w:left="567"/>
              <w:jc w:val="both"/>
              <w:rPr>
                <w:rFonts w:ascii="Times New Roman" w:eastAsia="Andale Sans UI" w:hAnsi="Times New Roman" w:cs="Times New Roman"/>
              </w:rPr>
            </w:pPr>
            <w:r>
              <w:rPr>
                <w:rFonts w:ascii="Times New Roman" w:eastAsia="Andale Sans UI" w:hAnsi="Times New Roman" w:cs="Times New Roman"/>
              </w:rPr>
              <w:t>42-512 Psary</w:t>
            </w:r>
          </w:p>
          <w:p w14:paraId="0C17F6E0" w14:textId="77777777" w:rsidR="00960A54" w:rsidRDefault="00960A54" w:rsidP="003A1320">
            <w:pPr>
              <w:widowControl w:val="0"/>
              <w:jc w:val="both"/>
              <w:rPr>
                <w:rFonts w:ascii="Times New Roman" w:eastAsia="Andale Sans UI" w:hAnsi="Times New Roman" w:cs="Times New Roman"/>
                <w:b/>
                <w:bCs/>
                <w:u w:val="single"/>
              </w:rPr>
            </w:pPr>
          </w:p>
        </w:tc>
      </w:tr>
    </w:tbl>
    <w:p w14:paraId="10858DC3" w14:textId="77777777" w:rsidR="00960A54" w:rsidRPr="008A179D" w:rsidRDefault="00960A54" w:rsidP="00960A54">
      <w:pPr>
        <w:numPr>
          <w:ilvl w:val="0"/>
          <w:numId w:val="9"/>
        </w:numPr>
        <w:suppressAutoHyphens w:val="0"/>
        <w:spacing w:after="60" w:line="276" w:lineRule="auto"/>
        <w:ind w:left="567" w:hanging="567"/>
        <w:jc w:val="both"/>
        <w:textAlignment w:val="auto"/>
        <w:rPr>
          <w:rFonts w:ascii="Times New Roman" w:hAnsi="Times New Roman" w:cs="Times New Roman"/>
        </w:rPr>
      </w:pPr>
      <w:r>
        <w:rPr>
          <w:rFonts w:ascii="Times New Roman" w:eastAsia="Arial" w:hAnsi="Times New Roman" w:cs="Times New Roman"/>
          <w:color w:val="000000"/>
        </w:rPr>
        <w:t xml:space="preserve">Wykonawca </w:t>
      </w:r>
      <w:r>
        <w:rPr>
          <w:rFonts w:ascii="Times New Roman" w:eastAsia="NSimSun" w:hAnsi="Times New Roman" w:cs="Times New Roman"/>
          <w:lang w:bidi="hi-IN"/>
        </w:rPr>
        <w:t xml:space="preserve">Oświadcza, że wskazany w umowie/fakturze numer rachunku bankowego jest </w:t>
      </w:r>
      <w:r>
        <w:rPr>
          <w:rFonts w:ascii="Times New Roman" w:eastAsia="NSimSun" w:hAnsi="Times New Roman" w:cs="Times New Roman"/>
          <w:lang w:bidi="hi-IN"/>
        </w:rPr>
        <w:br/>
        <w:t>właściwym do dokonywania rozliczeń na zasadach podzielonej płatności (</w:t>
      </w:r>
      <w:proofErr w:type="spellStart"/>
      <w:r>
        <w:rPr>
          <w:rFonts w:ascii="Times New Roman" w:eastAsia="NSimSun" w:hAnsi="Times New Roman" w:cs="Times New Roman"/>
          <w:lang w:bidi="hi-IN"/>
        </w:rPr>
        <w:t>split</w:t>
      </w:r>
      <w:proofErr w:type="spellEnd"/>
      <w:r>
        <w:rPr>
          <w:rFonts w:ascii="Times New Roman" w:eastAsia="NSimSun" w:hAnsi="Times New Roman" w:cs="Times New Roman"/>
          <w:lang w:bidi="hi-IN"/>
        </w:rPr>
        <w:t xml:space="preserve"> </w:t>
      </w:r>
      <w:proofErr w:type="spellStart"/>
      <w:r>
        <w:rPr>
          <w:rFonts w:ascii="Times New Roman" w:eastAsia="NSimSun" w:hAnsi="Times New Roman" w:cs="Times New Roman"/>
          <w:lang w:bidi="hi-IN"/>
        </w:rPr>
        <w:t>payment</w:t>
      </w:r>
      <w:proofErr w:type="spellEnd"/>
      <w:r>
        <w:rPr>
          <w:rFonts w:ascii="Times New Roman" w:eastAsia="NSimSun" w:hAnsi="Times New Roman" w:cs="Times New Roman"/>
          <w:lang w:bidi="hi-IN"/>
        </w:rPr>
        <w:t xml:space="preserve">) </w:t>
      </w:r>
      <w:r>
        <w:rPr>
          <w:rFonts w:ascii="Times New Roman" w:eastAsia="NSimSun" w:hAnsi="Times New Roman" w:cs="Times New Roman"/>
          <w:lang w:bidi="hi-IN"/>
        </w:rPr>
        <w:br/>
        <w:t xml:space="preserve">i wskazanym w wykazie kont bankowych na tzw. białej liście, zgodnie z zapisami Ustawy z dnia </w:t>
      </w:r>
      <w:r w:rsidRPr="008A179D">
        <w:rPr>
          <w:rFonts w:ascii="Times New Roman" w:eastAsia="NSimSun" w:hAnsi="Times New Roman" w:cs="Times New Roman"/>
          <w:lang w:bidi="hi-IN"/>
        </w:rPr>
        <w:lastRenderedPageBreak/>
        <w:t xml:space="preserve">11 marca 2004 r. o podatku od towarów i usług (Dz.  U.  z  2021  r. poz. 685 z </w:t>
      </w:r>
      <w:proofErr w:type="spellStart"/>
      <w:r w:rsidRPr="008A179D">
        <w:rPr>
          <w:rFonts w:ascii="Times New Roman" w:eastAsia="NSimSun" w:hAnsi="Times New Roman" w:cs="Times New Roman"/>
          <w:lang w:bidi="hi-IN"/>
        </w:rPr>
        <w:t>późn</w:t>
      </w:r>
      <w:proofErr w:type="spellEnd"/>
      <w:r w:rsidRPr="008A179D">
        <w:rPr>
          <w:rFonts w:ascii="Times New Roman" w:eastAsia="NSimSun" w:hAnsi="Times New Roman" w:cs="Times New Roman"/>
          <w:lang w:bidi="hi-IN"/>
        </w:rPr>
        <w:t>. zm.), pod rygorem odmowy zapłaty.</w:t>
      </w:r>
    </w:p>
    <w:p w14:paraId="6E9C2563" w14:textId="77777777" w:rsidR="00960A54" w:rsidRPr="008A179D" w:rsidRDefault="00960A54" w:rsidP="00960A54">
      <w:pPr>
        <w:numPr>
          <w:ilvl w:val="0"/>
          <w:numId w:val="9"/>
        </w:numPr>
        <w:suppressAutoHyphens w:val="0"/>
        <w:spacing w:after="60" w:line="276" w:lineRule="auto"/>
        <w:ind w:left="567" w:hanging="567"/>
        <w:jc w:val="both"/>
        <w:textAlignment w:val="auto"/>
        <w:rPr>
          <w:rFonts w:ascii="Times New Roman" w:hAnsi="Times New Roman" w:cs="Times New Roman"/>
        </w:rPr>
      </w:pPr>
      <w:r w:rsidRPr="008A179D">
        <w:rPr>
          <w:rFonts w:ascii="Times New Roman" w:hAnsi="Times New Roman" w:cs="Times New Roman"/>
        </w:rPr>
        <w:t>Wysokość wynagrodzenia, o którym mowa w ust. 1 zawiera wszelkie koszty niezbędne do zrealizowania przedmiotu umowy i związane z wykonaniem wszystkich zobowiązań Wykonawcy określonych w umowie wraz z załącznikami oraz wszelkie inne koszty, które nie zostały wymienione, ale są niezbędne do należytego wykonania zamówienia w zakresie podanym w SWZ z załącznikami i umowie. Niedoszacowanie albo pominięcie czy brak rozpoznania zakresu Przedmiotu Umowy obciąża Wykonawcę i nie stanowi podstawy do podwyższenia wynagrodzenia.</w:t>
      </w:r>
    </w:p>
    <w:p w14:paraId="775345F7" w14:textId="77777777" w:rsidR="00960A54" w:rsidRPr="008A179D" w:rsidRDefault="00960A54" w:rsidP="00960A54">
      <w:pPr>
        <w:widowControl w:val="0"/>
        <w:spacing w:after="60" w:line="23" w:lineRule="atLeast"/>
        <w:jc w:val="center"/>
        <w:rPr>
          <w:rFonts w:ascii="Times New Roman" w:eastAsia="Andale Sans UI" w:hAnsi="Times New Roman" w:cs="Times New Roman"/>
          <w:b/>
          <w:bCs/>
          <w:kern w:val="2"/>
          <w:lang w:bidi="en-US"/>
        </w:rPr>
      </w:pPr>
      <w:r w:rsidRPr="008A179D">
        <w:rPr>
          <w:rFonts w:ascii="Times New Roman" w:eastAsia="Andale Sans UI" w:hAnsi="Times New Roman" w:cs="Times New Roman"/>
          <w:b/>
          <w:bCs/>
          <w:kern w:val="2"/>
          <w:lang w:bidi="en-US"/>
        </w:rPr>
        <w:t>§ 4</w:t>
      </w:r>
    </w:p>
    <w:p w14:paraId="50B01070" w14:textId="77777777" w:rsidR="00960A54" w:rsidRDefault="00960A54" w:rsidP="00960A54">
      <w:pPr>
        <w:widowControl w:val="0"/>
        <w:spacing w:after="60" w:line="23" w:lineRule="atLeast"/>
        <w:jc w:val="center"/>
      </w:pPr>
      <w:r>
        <w:rPr>
          <w:rFonts w:ascii="Times New Roman" w:eastAsia="Andale Sans UI" w:hAnsi="Times New Roman" w:cs="Times New Roman"/>
          <w:b/>
          <w:bCs/>
          <w:kern w:val="2"/>
          <w:lang w:bidi="en-US"/>
        </w:rPr>
        <w:t>Obowiązki zamawiającego</w:t>
      </w:r>
    </w:p>
    <w:p w14:paraId="0D736E55" w14:textId="77777777" w:rsidR="00960A54" w:rsidRPr="0015171A" w:rsidRDefault="00960A54" w:rsidP="00960A54">
      <w:pPr>
        <w:suppressAutoHyphens w:val="0"/>
        <w:spacing w:after="60" w:line="276" w:lineRule="auto"/>
        <w:jc w:val="both"/>
        <w:textAlignment w:val="auto"/>
        <w:rPr>
          <w:rFonts w:ascii="Times New Roman" w:eastAsia="Andale Sans UI" w:hAnsi="Times New Roman" w:cs="Times New Roman"/>
          <w:lang w:eastAsia="pl-PL" w:bidi="en-US"/>
        </w:rPr>
      </w:pPr>
      <w:r w:rsidRPr="0015171A">
        <w:rPr>
          <w:rFonts w:ascii="Times New Roman" w:eastAsia="Andale Sans UI" w:hAnsi="Times New Roman" w:cs="Times New Roman"/>
          <w:lang w:eastAsia="pl-PL" w:bidi="en-US"/>
        </w:rPr>
        <w:t xml:space="preserve">1. Zamawiający zobowiązany jest do: </w:t>
      </w:r>
    </w:p>
    <w:p w14:paraId="205C7DF6" w14:textId="77777777" w:rsidR="00960A54" w:rsidRPr="0015171A" w:rsidRDefault="00960A54" w:rsidP="00960A54">
      <w:pPr>
        <w:pStyle w:val="Akapitzlist"/>
        <w:numPr>
          <w:ilvl w:val="1"/>
          <w:numId w:val="56"/>
        </w:numPr>
        <w:suppressAutoHyphens w:val="0"/>
        <w:spacing w:after="60" w:line="276" w:lineRule="auto"/>
        <w:jc w:val="both"/>
        <w:textAlignment w:val="auto"/>
        <w:rPr>
          <w:rFonts w:ascii="Times New Roman" w:eastAsia="Andale Sans UI" w:hAnsi="Times New Roman" w:cs="Times New Roman"/>
          <w:lang w:eastAsia="pl-PL" w:bidi="en-US"/>
        </w:rPr>
      </w:pPr>
      <w:r w:rsidRPr="0015171A">
        <w:rPr>
          <w:rFonts w:ascii="Times New Roman" w:eastAsia="Andale Sans UI" w:hAnsi="Times New Roman" w:cs="Times New Roman"/>
          <w:lang w:eastAsia="pl-PL" w:bidi="en-US"/>
        </w:rPr>
        <w:t>zapewnienia Wykonawcy swobodnego i odpowiedniego dostępu do budynków i urządzeń będących przedmiotem umowy, przy czym Zamawiający zastrzega, że wszelkie prace techniczne, wdrożeniowe, szkolenia, przyłączenia, muszą się odbywać w godzinach pracy Zamawiającego;</w:t>
      </w:r>
    </w:p>
    <w:p w14:paraId="1758F9FF" w14:textId="77777777" w:rsidR="00960A54" w:rsidRPr="0015171A" w:rsidRDefault="00960A54" w:rsidP="00960A54">
      <w:pPr>
        <w:pStyle w:val="Akapitzlist"/>
        <w:numPr>
          <w:ilvl w:val="1"/>
          <w:numId w:val="56"/>
        </w:numPr>
        <w:suppressAutoHyphens w:val="0"/>
        <w:spacing w:after="60" w:line="276" w:lineRule="auto"/>
        <w:jc w:val="both"/>
        <w:textAlignment w:val="auto"/>
        <w:rPr>
          <w:rFonts w:ascii="Times New Roman" w:eastAsia="Andale Sans UI" w:hAnsi="Times New Roman" w:cs="Times New Roman"/>
          <w:lang w:eastAsia="pl-PL" w:bidi="en-US"/>
        </w:rPr>
      </w:pPr>
      <w:r w:rsidRPr="0015171A">
        <w:rPr>
          <w:rFonts w:ascii="Times New Roman" w:eastAsia="Andale Sans UI" w:hAnsi="Times New Roman" w:cs="Times New Roman"/>
          <w:lang w:eastAsia="pl-PL" w:bidi="en-US"/>
        </w:rPr>
        <w:t xml:space="preserve">współdziałania z Wykonawcą podczas realizacji przedmiotu umowy, w tym umożliwienia Wykonawcy podłączenia do istniejących sieci  w celu wykonania Systemu; </w:t>
      </w:r>
    </w:p>
    <w:p w14:paraId="4B7B64E2" w14:textId="77777777" w:rsidR="00960A54" w:rsidRPr="0015171A" w:rsidRDefault="00960A54" w:rsidP="00960A54">
      <w:pPr>
        <w:pStyle w:val="Akapitzlist"/>
        <w:numPr>
          <w:ilvl w:val="1"/>
          <w:numId w:val="56"/>
        </w:numPr>
        <w:suppressAutoHyphens w:val="0"/>
        <w:spacing w:after="60" w:line="276" w:lineRule="auto"/>
        <w:jc w:val="both"/>
        <w:textAlignment w:val="auto"/>
        <w:rPr>
          <w:rFonts w:ascii="Times New Roman" w:eastAsia="Andale Sans UI" w:hAnsi="Times New Roman" w:cs="Times New Roman"/>
          <w:lang w:eastAsia="pl-PL" w:bidi="en-US"/>
        </w:rPr>
      </w:pPr>
      <w:r w:rsidRPr="0015171A">
        <w:rPr>
          <w:rFonts w:ascii="Times New Roman" w:eastAsia="Andale Sans UI" w:hAnsi="Times New Roman" w:cs="Times New Roman"/>
          <w:lang w:eastAsia="pl-PL" w:bidi="en-US"/>
        </w:rPr>
        <w:t>natychmiastowego informowania Wykonawcy o zauważonych nieprawidłowościach;</w:t>
      </w:r>
    </w:p>
    <w:p w14:paraId="57DA033F" w14:textId="77777777" w:rsidR="00960A54" w:rsidRPr="0015171A" w:rsidRDefault="00960A54" w:rsidP="00960A54">
      <w:pPr>
        <w:pStyle w:val="Akapitzlist"/>
        <w:numPr>
          <w:ilvl w:val="1"/>
          <w:numId w:val="56"/>
        </w:numPr>
        <w:suppressAutoHyphens w:val="0"/>
        <w:spacing w:after="60" w:line="276" w:lineRule="auto"/>
        <w:jc w:val="both"/>
        <w:textAlignment w:val="auto"/>
        <w:rPr>
          <w:rFonts w:ascii="Times New Roman" w:eastAsia="Andale Sans UI" w:hAnsi="Times New Roman" w:cs="Times New Roman"/>
          <w:lang w:eastAsia="pl-PL" w:bidi="en-US"/>
        </w:rPr>
      </w:pPr>
      <w:r w:rsidRPr="0015171A">
        <w:rPr>
          <w:rFonts w:ascii="Times New Roman" w:eastAsia="Andale Sans UI" w:hAnsi="Times New Roman" w:cs="Times New Roman"/>
          <w:lang w:eastAsia="pl-PL" w:bidi="en-US"/>
        </w:rPr>
        <w:t xml:space="preserve">udostepnienia lokalnej sieci dostępu do </w:t>
      </w:r>
      <w:proofErr w:type="spellStart"/>
      <w:r w:rsidRPr="0015171A">
        <w:rPr>
          <w:rFonts w:ascii="Times New Roman" w:eastAsia="Andale Sans UI" w:hAnsi="Times New Roman" w:cs="Times New Roman"/>
          <w:lang w:eastAsia="pl-PL" w:bidi="en-US"/>
        </w:rPr>
        <w:t>internetu</w:t>
      </w:r>
      <w:proofErr w:type="spellEnd"/>
      <w:r w:rsidRPr="0015171A">
        <w:rPr>
          <w:rFonts w:ascii="Times New Roman" w:eastAsia="Andale Sans UI" w:hAnsi="Times New Roman" w:cs="Times New Roman"/>
          <w:lang w:eastAsia="pl-PL" w:bidi="en-US"/>
        </w:rPr>
        <w:t xml:space="preserve"> w postaci przyłącza Ethernet.</w:t>
      </w:r>
    </w:p>
    <w:p w14:paraId="61BB7D39" w14:textId="77777777" w:rsidR="00960A54" w:rsidRDefault="00960A54" w:rsidP="00960A54">
      <w:pPr>
        <w:suppressAutoHyphens w:val="0"/>
        <w:spacing w:after="60" w:line="276" w:lineRule="auto"/>
        <w:jc w:val="center"/>
        <w:textAlignment w:val="auto"/>
        <w:rPr>
          <w:rFonts w:ascii="Times New Roman" w:eastAsia="Andale Sans UI" w:hAnsi="Times New Roman" w:cs="Times New Roman"/>
          <w:b/>
          <w:lang w:eastAsia="pl-PL" w:bidi="en-US"/>
        </w:rPr>
      </w:pPr>
      <w:r>
        <w:rPr>
          <w:rFonts w:ascii="Times New Roman" w:eastAsia="Andale Sans UI" w:hAnsi="Times New Roman" w:cs="Times New Roman"/>
          <w:b/>
          <w:lang w:eastAsia="pl-PL" w:bidi="en-US"/>
        </w:rPr>
        <w:t>§ 5</w:t>
      </w:r>
    </w:p>
    <w:p w14:paraId="70BFDEC7" w14:textId="77777777" w:rsidR="00960A54" w:rsidRDefault="00960A54" w:rsidP="00960A54">
      <w:pPr>
        <w:suppressAutoHyphens w:val="0"/>
        <w:spacing w:after="60" w:line="276" w:lineRule="auto"/>
        <w:jc w:val="center"/>
        <w:textAlignment w:val="auto"/>
        <w:rPr>
          <w:rFonts w:ascii="Times New Roman" w:eastAsia="Andale Sans UI" w:hAnsi="Times New Roman" w:cs="Times New Roman"/>
          <w:b/>
          <w:lang w:eastAsia="pl-PL" w:bidi="en-US"/>
        </w:rPr>
      </w:pPr>
      <w:r>
        <w:rPr>
          <w:rFonts w:ascii="Times New Roman" w:eastAsia="Andale Sans UI" w:hAnsi="Times New Roman" w:cs="Times New Roman"/>
          <w:b/>
          <w:lang w:eastAsia="pl-PL" w:bidi="en-US"/>
        </w:rPr>
        <w:t>Zabezpieczenie należytego wykonania umowy</w:t>
      </w:r>
    </w:p>
    <w:p w14:paraId="0BD267CA" w14:textId="77777777" w:rsidR="00960A54" w:rsidRDefault="00960A54" w:rsidP="00960A54">
      <w:pPr>
        <w:numPr>
          <w:ilvl w:val="0"/>
          <w:numId w:val="11"/>
        </w:numPr>
        <w:tabs>
          <w:tab w:val="left" w:pos="-1014"/>
        </w:tabs>
        <w:suppressAutoHyphens w:val="0"/>
        <w:spacing w:after="60" w:line="276" w:lineRule="auto"/>
        <w:ind w:left="567" w:hanging="567"/>
        <w:jc w:val="both"/>
        <w:textAlignment w:val="auto"/>
      </w:pPr>
      <w:r>
        <w:rPr>
          <w:rFonts w:ascii="Times New Roman" w:eastAsia="Times New Roman" w:hAnsi="Times New Roman" w:cs="Times New Roman"/>
          <w:lang w:eastAsia="pl-PL"/>
        </w:rPr>
        <w:t xml:space="preserve">Dla zabezpieczenia należytego wykonania umowy, Wykonawca złożył przed podpisaniem umowy zabezpieczenie w wysokości 5% wartości wynagrodzenia brutto, ustalonego w §3 ust.1 niniejszej umowy, tj. ………………….. zł na zasadach określonych w art. 450 ustawy Prawo zamówień publicznych w formie ……………., w wysokości ……………………………. </w:t>
      </w:r>
    </w:p>
    <w:p w14:paraId="21E46EA6" w14:textId="77777777" w:rsidR="00960A54" w:rsidRDefault="00960A54" w:rsidP="00960A54">
      <w:pPr>
        <w:numPr>
          <w:ilvl w:val="0"/>
          <w:numId w:val="11"/>
        </w:numPr>
        <w:tabs>
          <w:tab w:val="left" w:pos="-1014"/>
        </w:tabs>
        <w:suppressAutoHyphens w:val="0"/>
        <w:spacing w:after="60" w:line="276" w:lineRule="auto"/>
        <w:ind w:left="567" w:hanging="567"/>
        <w:jc w:val="both"/>
        <w:textAlignment w:val="auto"/>
      </w:pPr>
      <w:r>
        <w:rPr>
          <w:rFonts w:ascii="Times New Roman" w:eastAsia="Times New Roman" w:hAnsi="Times New Roman" w:cs="Times New Roman"/>
          <w:lang w:eastAsia="pl-PL"/>
        </w:rPr>
        <w:t xml:space="preserve">Zabezpieczenie służy do pokrycia roszczeń Zamawiającego z tytułu niewykonania lub </w:t>
      </w:r>
      <w:r>
        <w:rPr>
          <w:rFonts w:ascii="Times New Roman" w:eastAsia="Times New Roman" w:hAnsi="Times New Roman" w:cs="Times New Roman"/>
          <w:lang w:eastAsia="pl-PL"/>
        </w:rPr>
        <w:br/>
        <w:t xml:space="preserve">nienależytego wykonania umowy. </w:t>
      </w:r>
    </w:p>
    <w:p w14:paraId="5375ADF8" w14:textId="77777777" w:rsidR="00960A54" w:rsidRDefault="00960A54" w:rsidP="00960A54">
      <w:pPr>
        <w:numPr>
          <w:ilvl w:val="0"/>
          <w:numId w:val="11"/>
        </w:numPr>
        <w:tabs>
          <w:tab w:val="left" w:pos="-1014"/>
        </w:tabs>
        <w:suppressAutoHyphens w:val="0"/>
        <w:spacing w:after="60" w:line="276" w:lineRule="auto"/>
        <w:ind w:left="567" w:hanging="567"/>
        <w:jc w:val="both"/>
        <w:textAlignment w:val="auto"/>
      </w:pPr>
      <w:r>
        <w:rPr>
          <w:rFonts w:ascii="Times New Roman" w:eastAsia="Times New Roman" w:hAnsi="Times New Roman" w:cs="Times New Roman"/>
          <w:color w:val="000000"/>
          <w:lang w:eastAsia="pl-PL"/>
        </w:rPr>
        <w:t xml:space="preserve">Strony uzgadniają, że 70% zabezpieczenia należytego wykonania umowy zostanie zwrócone </w:t>
      </w:r>
      <w:r>
        <w:rPr>
          <w:rFonts w:ascii="Times New Roman" w:eastAsia="Times New Roman" w:hAnsi="Times New Roman" w:cs="Times New Roman"/>
          <w:color w:val="000000"/>
          <w:lang w:eastAsia="pl-PL"/>
        </w:rPr>
        <w:br/>
        <w:t>Wykonawcy przez Gminę w ciągu 30 dni od dnia wykonania przedmiotu umowy i uznania go przez Zamawiającego za należycie wykonany, tj</w:t>
      </w:r>
      <w:r>
        <w:rPr>
          <w:rFonts w:ascii="Times New Roman" w:eastAsia="Times New Roman" w:hAnsi="Times New Roman" w:cs="Times New Roman"/>
          <w:lang w:eastAsia="pl-PL"/>
        </w:rPr>
        <w:t xml:space="preserve">. do dnia obowiązywania umowy – do dnia </w:t>
      </w:r>
      <w:r>
        <w:rPr>
          <w:rFonts w:ascii="Times New Roman" w:eastAsia="Times New Roman" w:hAnsi="Times New Roman" w:cs="Times New Roman"/>
          <w:lang w:eastAsia="pl-PL"/>
        </w:rPr>
        <w:br/>
        <w:t>podpisania protokołu odbioru końcowego.</w:t>
      </w:r>
    </w:p>
    <w:p w14:paraId="649FF0DD" w14:textId="77777777" w:rsidR="00960A54" w:rsidRDefault="00960A54" w:rsidP="00960A54">
      <w:pPr>
        <w:numPr>
          <w:ilvl w:val="0"/>
          <w:numId w:val="11"/>
        </w:numPr>
        <w:tabs>
          <w:tab w:val="left" w:pos="-1014"/>
        </w:tabs>
        <w:suppressAutoHyphens w:val="0"/>
        <w:spacing w:after="60" w:line="276" w:lineRule="auto"/>
        <w:ind w:left="567" w:hanging="567"/>
        <w:jc w:val="both"/>
        <w:textAlignment w:val="auto"/>
      </w:pPr>
      <w:r>
        <w:rPr>
          <w:rFonts w:ascii="Times New Roman" w:eastAsia="Times New Roman" w:hAnsi="Times New Roman" w:cs="Times New Roman"/>
          <w:color w:val="000000"/>
          <w:lang w:eastAsia="pl-PL"/>
        </w:rPr>
        <w:t xml:space="preserve">Pozostałe 30% zabezpieczenia należytego wykonania umowy stanowić będzie zabezpieczenie na pokrycie roszczeń Zamawiającego wynikających z tytułu rękojmi za wady i zostanie zwolnione w ciągu 15 dni po upływie okresu rękojmi za wady tj. </w:t>
      </w:r>
      <w:r w:rsidRPr="00A20773">
        <w:rPr>
          <w:rFonts w:ascii="Times New Roman" w:eastAsia="Times New Roman" w:hAnsi="Times New Roman" w:cs="Times New Roman"/>
          <w:b/>
          <w:bCs/>
          <w:color w:val="000000"/>
          <w:lang w:eastAsia="pl-PL"/>
        </w:rPr>
        <w:t>po upływie 84 miesięcy</w:t>
      </w:r>
      <w:r>
        <w:rPr>
          <w:rFonts w:ascii="Times New Roman" w:eastAsia="Times New Roman" w:hAnsi="Times New Roman" w:cs="Times New Roman"/>
          <w:color w:val="000000"/>
          <w:lang w:eastAsia="pl-PL"/>
        </w:rPr>
        <w:t>.</w:t>
      </w:r>
    </w:p>
    <w:p w14:paraId="66E82C18" w14:textId="77777777" w:rsidR="00960A54" w:rsidRDefault="00960A54" w:rsidP="00960A54">
      <w:pPr>
        <w:numPr>
          <w:ilvl w:val="0"/>
          <w:numId w:val="11"/>
        </w:numPr>
        <w:tabs>
          <w:tab w:val="left" w:pos="-1014"/>
        </w:tabs>
        <w:suppressAutoHyphens w:val="0"/>
        <w:spacing w:after="60" w:line="276" w:lineRule="auto"/>
        <w:ind w:left="567" w:hanging="567"/>
        <w:jc w:val="both"/>
        <w:textAlignment w:val="auto"/>
      </w:pPr>
      <w:r>
        <w:rPr>
          <w:rFonts w:ascii="Times New Roman" w:eastAsia="Times New Roman" w:hAnsi="Times New Roman" w:cs="Times New Roman"/>
          <w:color w:val="000000"/>
          <w:lang w:eastAsia="pl-PL"/>
        </w:rPr>
        <w:t xml:space="preserve">Zabezpieczenie w pieniądzu zostanie zwrócone wraz z odsetkami w wysokości oprocentowania stosownej (wynikającej z terminu realizacji zadania) lokaty terminowej. O wyborze lokaty </w:t>
      </w:r>
      <w:r>
        <w:rPr>
          <w:rFonts w:ascii="Times New Roman" w:eastAsia="Times New Roman" w:hAnsi="Times New Roman" w:cs="Times New Roman"/>
          <w:color w:val="000000"/>
          <w:lang w:eastAsia="pl-PL"/>
        </w:rPr>
        <w:br/>
        <w:t xml:space="preserve">terminowej decyduje wyłącznie Zamawiający, na co niniejszym Wykonawca wyraża </w:t>
      </w:r>
      <w:r>
        <w:rPr>
          <w:rFonts w:ascii="Times New Roman" w:eastAsia="Times New Roman" w:hAnsi="Times New Roman" w:cs="Times New Roman"/>
          <w:color w:val="000000"/>
          <w:lang w:eastAsia="pl-PL"/>
        </w:rPr>
        <w:br/>
        <w:t>nieodwołalną zgodę.</w:t>
      </w:r>
    </w:p>
    <w:p w14:paraId="73F07E71" w14:textId="77777777" w:rsidR="00960A54" w:rsidRDefault="00960A54" w:rsidP="00960A54">
      <w:pPr>
        <w:numPr>
          <w:ilvl w:val="0"/>
          <w:numId w:val="11"/>
        </w:numPr>
        <w:tabs>
          <w:tab w:val="left" w:pos="-1014"/>
        </w:tabs>
        <w:suppressAutoHyphens w:val="0"/>
        <w:spacing w:after="60" w:line="276" w:lineRule="auto"/>
        <w:ind w:left="567" w:hanging="567"/>
        <w:jc w:val="both"/>
        <w:textAlignment w:val="auto"/>
      </w:pPr>
      <w:r>
        <w:rPr>
          <w:rFonts w:ascii="Times New Roman" w:eastAsia="Times New Roman" w:hAnsi="Times New Roman" w:cs="Times New Roman"/>
          <w:color w:val="000000"/>
          <w:lang w:eastAsia="pl-PL"/>
        </w:rPr>
        <w:t xml:space="preserve">Zabezpieczenie może zostać zaliczone na poczet kar umownych lub pokrycia kosztów </w:t>
      </w:r>
      <w:r>
        <w:rPr>
          <w:rFonts w:ascii="Times New Roman" w:eastAsia="Times New Roman" w:hAnsi="Times New Roman" w:cs="Times New Roman"/>
          <w:color w:val="000000"/>
          <w:lang w:eastAsia="pl-PL"/>
        </w:rPr>
        <w:br/>
        <w:t>zastępczego usunięcia wad i usterek w okresie gwarancji i rękojmi, co niniejszym Wykonawca przyjmuje do wiadomości i na co wyraża nieodwołalną zgodę.</w:t>
      </w:r>
    </w:p>
    <w:p w14:paraId="6C2F9A34" w14:textId="77777777" w:rsidR="00960A54" w:rsidRDefault="00960A54" w:rsidP="00960A54">
      <w:pPr>
        <w:numPr>
          <w:ilvl w:val="0"/>
          <w:numId w:val="11"/>
        </w:numPr>
        <w:tabs>
          <w:tab w:val="left" w:pos="-1014"/>
        </w:tabs>
        <w:suppressAutoHyphens w:val="0"/>
        <w:spacing w:after="60" w:line="276" w:lineRule="auto"/>
        <w:ind w:left="567" w:hanging="567"/>
        <w:jc w:val="both"/>
        <w:textAlignment w:val="auto"/>
      </w:pPr>
      <w:r>
        <w:rPr>
          <w:rFonts w:ascii="Times New Roman" w:eastAsia="Times New Roman" w:hAnsi="Times New Roman" w:cs="Times New Roman"/>
          <w:color w:val="000000"/>
          <w:lang w:eastAsia="pl-PL"/>
        </w:rPr>
        <w:lastRenderedPageBreak/>
        <w:t>Wykonawca nie może bez uprzedniej zgody Zamawiającego wyrażonej pod rygorem nieważności na piśmie, przenieść jakichkolwiek wierzytelności wobec Zamawiającego na rzecz osób trzecich.</w:t>
      </w:r>
    </w:p>
    <w:p w14:paraId="793B9F1E" w14:textId="77777777" w:rsidR="00960A54" w:rsidRDefault="00960A54" w:rsidP="00960A54">
      <w:pPr>
        <w:numPr>
          <w:ilvl w:val="0"/>
          <w:numId w:val="11"/>
        </w:numPr>
        <w:tabs>
          <w:tab w:val="left" w:pos="-1014"/>
        </w:tabs>
        <w:suppressAutoHyphens w:val="0"/>
        <w:spacing w:after="60" w:line="276" w:lineRule="auto"/>
        <w:ind w:left="567" w:hanging="567"/>
        <w:jc w:val="both"/>
        <w:textAlignment w:val="auto"/>
      </w:pPr>
      <w:r>
        <w:rPr>
          <w:rFonts w:ascii="Times New Roman" w:eastAsia="Times New Roman" w:hAnsi="Times New Roman" w:cs="Times New Roman"/>
          <w:lang w:eastAsia="pl-PL"/>
        </w:rPr>
        <w:t xml:space="preserve">Wykonawca zobowiązany jest do utrzymania zabezpieczenia w formie gwarancji bankowej lub ubezpieczeniowej do dnia podpisania przez komisję odbiorową </w:t>
      </w:r>
      <w:r>
        <w:rPr>
          <w:rFonts w:ascii="Times New Roman" w:eastAsia="Times New Roman" w:hAnsi="Times New Roman" w:cs="Times New Roman"/>
          <w:color w:val="000000"/>
          <w:lang w:eastAsia="pl-PL"/>
        </w:rPr>
        <w:t>protokołu odbioru końcowego.</w:t>
      </w:r>
    </w:p>
    <w:p w14:paraId="7F544731" w14:textId="77777777" w:rsidR="00960A54" w:rsidRDefault="00960A54" w:rsidP="00960A54">
      <w:pPr>
        <w:suppressAutoHyphens w:val="0"/>
        <w:spacing w:after="60" w:line="276" w:lineRule="auto"/>
        <w:jc w:val="center"/>
        <w:textAlignment w:val="auto"/>
        <w:rPr>
          <w:rFonts w:ascii="Times New Roman" w:eastAsia="Andale Sans UI" w:hAnsi="Times New Roman" w:cs="Times New Roman"/>
          <w:b/>
          <w:lang w:eastAsia="pl-PL" w:bidi="en-US"/>
        </w:rPr>
      </w:pPr>
      <w:r>
        <w:rPr>
          <w:rFonts w:ascii="Times New Roman" w:eastAsia="Andale Sans UI" w:hAnsi="Times New Roman" w:cs="Times New Roman"/>
          <w:b/>
          <w:lang w:eastAsia="pl-PL" w:bidi="en-US"/>
        </w:rPr>
        <w:t>§ 6</w:t>
      </w:r>
    </w:p>
    <w:p w14:paraId="5F3C2865" w14:textId="77777777" w:rsidR="00960A54" w:rsidRPr="00563D81" w:rsidRDefault="00960A54" w:rsidP="00960A54">
      <w:pPr>
        <w:suppressAutoHyphens w:val="0"/>
        <w:spacing w:after="60" w:line="276" w:lineRule="auto"/>
        <w:jc w:val="center"/>
        <w:textAlignment w:val="auto"/>
        <w:rPr>
          <w:rFonts w:ascii="Times New Roman" w:eastAsia="Andale Sans UI" w:hAnsi="Times New Roman" w:cs="Times New Roman"/>
          <w:b/>
          <w:lang w:eastAsia="pl-PL" w:bidi="en-US"/>
        </w:rPr>
      </w:pPr>
      <w:r>
        <w:rPr>
          <w:rFonts w:ascii="Times New Roman" w:eastAsia="Andale Sans UI" w:hAnsi="Times New Roman" w:cs="Times New Roman"/>
          <w:b/>
          <w:lang w:eastAsia="pl-PL" w:bidi="en-US"/>
        </w:rPr>
        <w:t>Odbiór przedmiotu umowy</w:t>
      </w:r>
    </w:p>
    <w:p w14:paraId="21E6A5CD" w14:textId="77777777" w:rsidR="00960A54" w:rsidRPr="00BE30A2" w:rsidRDefault="00960A54" w:rsidP="00960A54">
      <w:pPr>
        <w:pStyle w:val="Akapitzlist"/>
        <w:numPr>
          <w:ilvl w:val="0"/>
          <w:numId w:val="12"/>
        </w:numPr>
        <w:tabs>
          <w:tab w:val="num" w:pos="709"/>
        </w:tabs>
        <w:spacing w:after="60" w:line="276" w:lineRule="auto"/>
        <w:ind w:left="567" w:hanging="568"/>
        <w:jc w:val="both"/>
        <w:rPr>
          <w:rFonts w:ascii="Times New Roman" w:hAnsi="Times New Roman" w:cs="Times New Roman"/>
        </w:rPr>
      </w:pPr>
      <w:r w:rsidRPr="00563D81">
        <w:rPr>
          <w:rFonts w:ascii="Times New Roman" w:hAnsi="Times New Roman" w:cs="Times New Roman"/>
        </w:rPr>
        <w:t xml:space="preserve">Wykonawca </w:t>
      </w:r>
      <w:r w:rsidRPr="00BE30A2">
        <w:rPr>
          <w:rFonts w:ascii="Times New Roman" w:hAnsi="Times New Roman" w:cs="Times New Roman"/>
        </w:rPr>
        <w:t xml:space="preserve">wykona System  zgodnie z zaakceptowanym przez Przedstawiciela Zamawiającego harmonogramem dostarczonym wraz z ofertą Wykonawcy. </w:t>
      </w:r>
    </w:p>
    <w:p w14:paraId="28736DA9" w14:textId="77777777" w:rsidR="00960A54" w:rsidRDefault="00960A54" w:rsidP="00960A54">
      <w:pPr>
        <w:pStyle w:val="Default"/>
        <w:numPr>
          <w:ilvl w:val="0"/>
          <w:numId w:val="12"/>
        </w:numPr>
        <w:tabs>
          <w:tab w:val="num" w:pos="709"/>
        </w:tabs>
        <w:spacing w:after="60" w:line="276" w:lineRule="auto"/>
        <w:ind w:left="567" w:hanging="568"/>
        <w:jc w:val="both"/>
        <w:rPr>
          <w:rFonts w:ascii="Times New Roman" w:hAnsi="Times New Roman" w:cs="Times New Roman"/>
          <w:color w:val="auto"/>
          <w:kern w:val="2"/>
          <w:sz w:val="22"/>
          <w:szCs w:val="22"/>
        </w:rPr>
      </w:pPr>
      <w:r w:rsidRPr="00BE30A2">
        <w:rPr>
          <w:rFonts w:ascii="Times New Roman" w:hAnsi="Times New Roman" w:cs="Times New Roman"/>
          <w:color w:val="auto"/>
          <w:kern w:val="2"/>
          <w:sz w:val="22"/>
          <w:szCs w:val="22"/>
        </w:rPr>
        <w:t>Odbiór każdego etapu (I-III) musi być potwierdzony protokołem odbioru przez Zamawiającego, przy czym:</w:t>
      </w:r>
    </w:p>
    <w:p w14:paraId="6F42AB1B" w14:textId="77777777" w:rsidR="00960A54" w:rsidRPr="006F6176" w:rsidRDefault="00960A54" w:rsidP="00960A54">
      <w:pPr>
        <w:pStyle w:val="Default"/>
        <w:numPr>
          <w:ilvl w:val="1"/>
          <w:numId w:val="12"/>
        </w:numPr>
        <w:spacing w:after="60" w:line="276" w:lineRule="auto"/>
        <w:jc w:val="both"/>
        <w:rPr>
          <w:rFonts w:ascii="Times New Roman" w:hAnsi="Times New Roman" w:cs="Times New Roman"/>
          <w:color w:val="auto"/>
          <w:kern w:val="2"/>
          <w:sz w:val="22"/>
          <w:szCs w:val="22"/>
        </w:rPr>
      </w:pPr>
      <w:r w:rsidRPr="00BE30A2">
        <w:rPr>
          <w:rFonts w:ascii="Times New Roman" w:hAnsi="Times New Roman" w:cs="Times New Roman"/>
          <w:color w:val="auto"/>
          <w:kern w:val="2"/>
          <w:sz w:val="22"/>
          <w:szCs w:val="22"/>
        </w:rPr>
        <w:t>Odbiór etapu I nastąpi po kompletnym wykonaniu dokumentacji opracowania</w:t>
      </w:r>
      <w:r w:rsidRPr="00BE30A2">
        <w:rPr>
          <w:rFonts w:ascii="Times New Roman" w:eastAsia="Liberation Sans" w:hAnsi="Times New Roman" w:cs="Times New Roman"/>
          <w:sz w:val="22"/>
          <w:szCs w:val="22"/>
        </w:rPr>
        <w:t xml:space="preserve"> </w:t>
      </w:r>
      <w:r w:rsidRPr="00BE30A2">
        <w:rPr>
          <w:rFonts w:ascii="Times New Roman" w:hAnsi="Times New Roman" w:cs="Times New Roman"/>
          <w:color w:val="auto"/>
          <w:kern w:val="2"/>
          <w:sz w:val="22"/>
          <w:szCs w:val="22"/>
        </w:rPr>
        <w:t>wymaganej architektury rozwiązania, połączeń,</w:t>
      </w:r>
      <w:r w:rsidRPr="00BE30A2">
        <w:rPr>
          <w:rFonts w:ascii="Times New Roman" w:eastAsia="Liberation Sans" w:hAnsi="Times New Roman" w:cs="Times New Roman"/>
          <w:sz w:val="22"/>
          <w:szCs w:val="22"/>
        </w:rPr>
        <w:t xml:space="preserve"> </w:t>
      </w:r>
      <w:r w:rsidRPr="00BE30A2">
        <w:rPr>
          <w:rFonts w:ascii="Times New Roman" w:hAnsi="Times New Roman" w:cs="Times New Roman"/>
          <w:color w:val="auto"/>
          <w:kern w:val="2"/>
          <w:sz w:val="22"/>
          <w:szCs w:val="22"/>
        </w:rPr>
        <w:t xml:space="preserve">integracji oraz protokołów komunikacji z urządzeniami pomiarowymi, </w:t>
      </w:r>
      <w:r w:rsidRPr="006F6176">
        <w:rPr>
          <w:rFonts w:ascii="Times New Roman" w:hAnsi="Times New Roman" w:cs="Times New Roman"/>
          <w:color w:val="auto"/>
          <w:kern w:val="2"/>
          <w:sz w:val="22"/>
          <w:szCs w:val="22"/>
        </w:rPr>
        <w:t xml:space="preserve">wytwórczymi i magazynami energii, potwierdzeniu przeniesienia praw autorskich w zakresie określonym w § 13 oraz potwierdzeniu zgodności wersji papierowej dokumentacji z wersją elektroniczną; </w:t>
      </w:r>
    </w:p>
    <w:p w14:paraId="6BAB2C48" w14:textId="77777777" w:rsidR="00960A54" w:rsidRPr="00BE30A2" w:rsidRDefault="00960A54" w:rsidP="00960A54">
      <w:pPr>
        <w:pStyle w:val="Default"/>
        <w:numPr>
          <w:ilvl w:val="2"/>
          <w:numId w:val="59"/>
        </w:numPr>
        <w:spacing w:after="60" w:line="276" w:lineRule="auto"/>
        <w:ind w:left="1134"/>
        <w:jc w:val="both"/>
        <w:rPr>
          <w:rFonts w:ascii="Times New Roman" w:hAnsi="Times New Roman" w:cs="Times New Roman"/>
          <w:color w:val="auto"/>
          <w:kern w:val="2"/>
          <w:sz w:val="22"/>
          <w:szCs w:val="22"/>
        </w:rPr>
      </w:pPr>
      <w:r w:rsidRPr="00BE30A2">
        <w:rPr>
          <w:rFonts w:ascii="Times New Roman" w:hAnsi="Times New Roman" w:cs="Times New Roman"/>
          <w:color w:val="auto"/>
          <w:kern w:val="2"/>
          <w:sz w:val="22"/>
          <w:szCs w:val="22"/>
        </w:rPr>
        <w:t xml:space="preserve">Wykonawca przedłoży Zamawiającemu dokumentację w formie pisemnej lub elektronicznej w terminie określonym w  harmonogramie. </w:t>
      </w:r>
    </w:p>
    <w:p w14:paraId="20CEC191" w14:textId="77777777" w:rsidR="00960A54" w:rsidRPr="00BE30A2" w:rsidRDefault="00960A54" w:rsidP="00960A54">
      <w:pPr>
        <w:pStyle w:val="Default"/>
        <w:numPr>
          <w:ilvl w:val="2"/>
          <w:numId w:val="59"/>
        </w:numPr>
        <w:spacing w:after="60" w:line="276" w:lineRule="auto"/>
        <w:ind w:left="1134"/>
        <w:jc w:val="both"/>
        <w:rPr>
          <w:rFonts w:ascii="Times New Roman" w:hAnsi="Times New Roman" w:cs="Times New Roman"/>
          <w:color w:val="auto"/>
          <w:kern w:val="2"/>
          <w:sz w:val="22"/>
          <w:szCs w:val="22"/>
        </w:rPr>
      </w:pPr>
      <w:r w:rsidRPr="00BE30A2">
        <w:rPr>
          <w:rFonts w:ascii="Times New Roman" w:hAnsi="Times New Roman" w:cs="Times New Roman"/>
          <w:color w:val="auto"/>
          <w:kern w:val="2"/>
          <w:sz w:val="22"/>
          <w:szCs w:val="22"/>
        </w:rPr>
        <w:t xml:space="preserve">Zamawiającego w terminie do 5 dni roboczych zobowiązany jest zaakceptować albo zgłosić niekompletność dokumentacji lub uwagi do dokumentacji w formie pisemnej lub elektronicznej i wyznaczyć termin ich usunięcia, a Wykonawca zobowiązuje się je usunąć w wyznaczonym terminie. </w:t>
      </w:r>
    </w:p>
    <w:p w14:paraId="36E49172" w14:textId="77777777" w:rsidR="00960A54" w:rsidRPr="00BE30A2" w:rsidRDefault="00960A54" w:rsidP="00960A54">
      <w:pPr>
        <w:pStyle w:val="Default"/>
        <w:numPr>
          <w:ilvl w:val="2"/>
          <w:numId w:val="59"/>
        </w:numPr>
        <w:spacing w:after="60" w:line="276" w:lineRule="auto"/>
        <w:ind w:left="1134"/>
        <w:jc w:val="both"/>
        <w:rPr>
          <w:rFonts w:ascii="Times New Roman" w:hAnsi="Times New Roman" w:cs="Times New Roman"/>
          <w:color w:val="auto"/>
          <w:kern w:val="2"/>
          <w:sz w:val="22"/>
          <w:szCs w:val="22"/>
        </w:rPr>
      </w:pPr>
      <w:r w:rsidRPr="00BE30A2">
        <w:rPr>
          <w:rFonts w:ascii="Times New Roman" w:hAnsi="Times New Roman" w:cs="Times New Roman"/>
          <w:color w:val="auto"/>
          <w:kern w:val="2"/>
          <w:sz w:val="22"/>
          <w:szCs w:val="22"/>
        </w:rPr>
        <w:t>Jeżeli Zamawiający uzależni podpisanie protokołu odbioru etapu I od dokonania zmian bądź uzupełnień</w:t>
      </w:r>
      <w:r>
        <w:rPr>
          <w:rFonts w:ascii="Times New Roman" w:hAnsi="Times New Roman" w:cs="Times New Roman"/>
          <w:color w:val="auto"/>
          <w:kern w:val="2"/>
          <w:sz w:val="22"/>
          <w:szCs w:val="22"/>
        </w:rPr>
        <w:t xml:space="preserve"> </w:t>
      </w:r>
      <w:r w:rsidRPr="00BE30A2">
        <w:rPr>
          <w:rFonts w:ascii="Times New Roman" w:hAnsi="Times New Roman" w:cs="Times New Roman"/>
          <w:color w:val="auto"/>
          <w:kern w:val="2"/>
          <w:sz w:val="22"/>
          <w:szCs w:val="22"/>
        </w:rPr>
        <w:t xml:space="preserve">w dokumentacji, Wykonawca pisemnie ustosunkuje się do tych uwag w terminie 3 dni roboczych od daty ich zgłoszenia. Po upływie tego terminu uwagi Zamawiającego będą uznane za przyjęte bez zastrzeżeń. </w:t>
      </w:r>
    </w:p>
    <w:p w14:paraId="79AC9DF9" w14:textId="77777777" w:rsidR="00960A54" w:rsidRPr="00BE30A2" w:rsidRDefault="00960A54" w:rsidP="00960A54">
      <w:pPr>
        <w:pStyle w:val="Default"/>
        <w:numPr>
          <w:ilvl w:val="2"/>
          <w:numId w:val="59"/>
        </w:numPr>
        <w:spacing w:after="60" w:line="276" w:lineRule="auto"/>
        <w:ind w:left="1134"/>
        <w:jc w:val="both"/>
        <w:rPr>
          <w:rFonts w:ascii="Times New Roman" w:hAnsi="Times New Roman" w:cs="Times New Roman"/>
          <w:color w:val="auto"/>
          <w:kern w:val="2"/>
          <w:sz w:val="22"/>
          <w:szCs w:val="22"/>
        </w:rPr>
      </w:pPr>
      <w:r w:rsidRPr="00BE30A2">
        <w:rPr>
          <w:rFonts w:ascii="Times New Roman" w:hAnsi="Times New Roman" w:cs="Times New Roman"/>
          <w:color w:val="auto"/>
          <w:kern w:val="2"/>
          <w:sz w:val="22"/>
          <w:szCs w:val="22"/>
        </w:rPr>
        <w:t xml:space="preserve">Wykonawca na podstawie akceptacji bądź zgłoszonych przez Przedstawiciela Zamawiającego uwag zobowiązany jest w terminie do </w:t>
      </w:r>
      <w:r>
        <w:rPr>
          <w:rFonts w:ascii="Times New Roman" w:hAnsi="Times New Roman" w:cs="Times New Roman"/>
          <w:color w:val="auto"/>
          <w:kern w:val="2"/>
          <w:sz w:val="22"/>
          <w:szCs w:val="22"/>
        </w:rPr>
        <w:t>5</w:t>
      </w:r>
      <w:r w:rsidRPr="00BE30A2">
        <w:rPr>
          <w:rFonts w:ascii="Times New Roman" w:hAnsi="Times New Roman" w:cs="Times New Roman"/>
          <w:color w:val="auto"/>
          <w:kern w:val="2"/>
          <w:sz w:val="22"/>
          <w:szCs w:val="22"/>
        </w:rPr>
        <w:t xml:space="preserve"> dni roboczych od dnia otrzymania akceptacji/uwag do przygotowania ostatecznej wersji dokumentacji (uwzględniającej uwagi Zamawiającego) i dostarczenia jej Przedstawicielowi Zamawiającego w formie papierowej lub elektronicznej. </w:t>
      </w:r>
    </w:p>
    <w:p w14:paraId="6E35584F" w14:textId="77777777" w:rsidR="00960A54" w:rsidRPr="00BE30A2" w:rsidRDefault="00960A54" w:rsidP="00960A54">
      <w:pPr>
        <w:pStyle w:val="Default"/>
        <w:numPr>
          <w:ilvl w:val="2"/>
          <w:numId w:val="59"/>
        </w:numPr>
        <w:spacing w:after="60" w:line="276" w:lineRule="auto"/>
        <w:ind w:left="1134"/>
        <w:jc w:val="both"/>
        <w:rPr>
          <w:rFonts w:ascii="Times New Roman" w:hAnsi="Times New Roman" w:cs="Times New Roman"/>
          <w:color w:val="auto"/>
          <w:kern w:val="2"/>
          <w:sz w:val="22"/>
          <w:szCs w:val="22"/>
        </w:rPr>
      </w:pPr>
      <w:r w:rsidRPr="00BE30A2">
        <w:rPr>
          <w:rFonts w:ascii="Times New Roman" w:hAnsi="Times New Roman" w:cs="Times New Roman"/>
          <w:color w:val="auto"/>
          <w:kern w:val="2"/>
          <w:sz w:val="22"/>
          <w:szCs w:val="22"/>
        </w:rPr>
        <w:t xml:space="preserve">Przedstawiciel Zamawiającego w terminie do 5 dni roboczych od dnia dostarczenia przez Wykonawcę ostatecznej wersji dokumentacji zobowiązany jest do akceptacji dokumentacji w formie pisemnej lub elektronicznej albo odmówienia jej przyjęcia (co zostanie potwierdzone w protokole odbioru). </w:t>
      </w:r>
    </w:p>
    <w:p w14:paraId="0F89BC79" w14:textId="6E9E1106" w:rsidR="00960A54" w:rsidRPr="00BE30A2" w:rsidRDefault="00960A54" w:rsidP="00960A54">
      <w:pPr>
        <w:pStyle w:val="Default"/>
        <w:numPr>
          <w:ilvl w:val="2"/>
          <w:numId w:val="59"/>
        </w:numPr>
        <w:spacing w:after="60" w:line="276" w:lineRule="auto"/>
        <w:ind w:left="1134"/>
        <w:jc w:val="both"/>
        <w:rPr>
          <w:rFonts w:ascii="Times New Roman" w:hAnsi="Times New Roman" w:cs="Times New Roman"/>
          <w:color w:val="auto"/>
          <w:kern w:val="2"/>
          <w:sz w:val="22"/>
          <w:szCs w:val="22"/>
        </w:rPr>
      </w:pPr>
      <w:r w:rsidRPr="00BE30A2">
        <w:rPr>
          <w:rFonts w:ascii="Times New Roman" w:hAnsi="Times New Roman" w:cs="Times New Roman"/>
          <w:color w:val="auto"/>
          <w:kern w:val="2"/>
          <w:sz w:val="22"/>
          <w:szCs w:val="22"/>
        </w:rPr>
        <w:t>Wykonawca w terminie do 2 dni roboczych od dnia uzyskania akceptacji Przedstawiciela Zamawiającego zobowiązany jest dostarczyć dokumentację na adres: ……………………………..…… w ilości 2 egz. w formie papierowej oraz w wersji elektronicznej (płyta CD lub</w:t>
      </w:r>
      <w:r w:rsidR="00232EC2">
        <w:rPr>
          <w:rFonts w:ascii="Times New Roman" w:hAnsi="Times New Roman" w:cs="Times New Roman"/>
          <w:color w:val="auto"/>
          <w:kern w:val="2"/>
          <w:sz w:val="22"/>
          <w:szCs w:val="22"/>
        </w:rPr>
        <w:t xml:space="preserve"> </w:t>
      </w:r>
      <w:r w:rsidRPr="00BE30A2">
        <w:rPr>
          <w:rFonts w:ascii="Times New Roman" w:hAnsi="Times New Roman" w:cs="Times New Roman"/>
          <w:color w:val="auto"/>
          <w:kern w:val="2"/>
          <w:sz w:val="22"/>
          <w:szCs w:val="22"/>
        </w:rPr>
        <w:t xml:space="preserve">DVD lub pendrive). </w:t>
      </w:r>
    </w:p>
    <w:p w14:paraId="3210257B" w14:textId="77777777" w:rsidR="00960A54" w:rsidRPr="00BE30A2" w:rsidRDefault="00960A54" w:rsidP="00960A54">
      <w:pPr>
        <w:pStyle w:val="Default"/>
        <w:numPr>
          <w:ilvl w:val="2"/>
          <w:numId w:val="59"/>
        </w:numPr>
        <w:spacing w:after="60" w:line="276" w:lineRule="auto"/>
        <w:ind w:left="1134"/>
        <w:jc w:val="both"/>
        <w:rPr>
          <w:rFonts w:ascii="Times New Roman" w:hAnsi="Times New Roman" w:cs="Times New Roman"/>
          <w:color w:val="auto"/>
          <w:kern w:val="2"/>
          <w:sz w:val="22"/>
          <w:szCs w:val="22"/>
        </w:rPr>
      </w:pPr>
      <w:r w:rsidRPr="00BE30A2">
        <w:rPr>
          <w:rFonts w:ascii="Times New Roman" w:hAnsi="Times New Roman" w:cs="Times New Roman"/>
          <w:color w:val="auto"/>
          <w:kern w:val="2"/>
          <w:sz w:val="22"/>
          <w:szCs w:val="22"/>
        </w:rPr>
        <w:t xml:space="preserve">Potwierdzeniem dokonania odbioru etapu I będzie podpisany bez zastrzeżeń przez obie Strony protokół odbioru etapu I. </w:t>
      </w:r>
    </w:p>
    <w:p w14:paraId="307AAA04" w14:textId="77777777" w:rsidR="00960A54" w:rsidRPr="00BE30A2" w:rsidRDefault="00960A54" w:rsidP="00960A54">
      <w:pPr>
        <w:pStyle w:val="Default"/>
        <w:numPr>
          <w:ilvl w:val="1"/>
          <w:numId w:val="12"/>
        </w:numPr>
        <w:spacing w:after="60" w:line="276" w:lineRule="auto"/>
        <w:jc w:val="both"/>
        <w:rPr>
          <w:rFonts w:ascii="Times New Roman" w:hAnsi="Times New Roman" w:cs="Times New Roman"/>
          <w:color w:val="auto"/>
          <w:kern w:val="2"/>
          <w:sz w:val="22"/>
          <w:szCs w:val="22"/>
        </w:rPr>
      </w:pPr>
      <w:r w:rsidRPr="00BE30A2">
        <w:rPr>
          <w:rFonts w:ascii="Times New Roman" w:hAnsi="Times New Roman" w:cs="Times New Roman"/>
          <w:color w:val="auto"/>
          <w:kern w:val="2"/>
          <w:sz w:val="22"/>
          <w:szCs w:val="22"/>
        </w:rPr>
        <w:t xml:space="preserve">Odbiór etapu II nastąpi po: </w:t>
      </w:r>
    </w:p>
    <w:p w14:paraId="6CD9161F" w14:textId="77777777" w:rsidR="00960A54" w:rsidRPr="00BE30A2" w:rsidRDefault="00960A54" w:rsidP="00960A54">
      <w:pPr>
        <w:pStyle w:val="Default"/>
        <w:numPr>
          <w:ilvl w:val="2"/>
          <w:numId w:val="61"/>
        </w:numPr>
        <w:spacing w:after="60" w:line="276" w:lineRule="auto"/>
        <w:jc w:val="both"/>
        <w:rPr>
          <w:rFonts w:ascii="Times New Roman" w:hAnsi="Times New Roman" w:cs="Times New Roman"/>
          <w:color w:val="auto"/>
          <w:kern w:val="2"/>
          <w:sz w:val="22"/>
          <w:szCs w:val="22"/>
        </w:rPr>
      </w:pPr>
      <w:r w:rsidRPr="00BE30A2">
        <w:rPr>
          <w:rFonts w:ascii="Times New Roman" w:hAnsi="Times New Roman" w:cs="Times New Roman"/>
          <w:color w:val="auto"/>
          <w:kern w:val="2"/>
          <w:sz w:val="22"/>
          <w:szCs w:val="22"/>
        </w:rPr>
        <w:t xml:space="preserve">realizacji niezbędnych prac montażowych (instalacji urządzeń pomiarowych i komunikacyjnych), dostarczeniu systemu i jego konfiguracji; </w:t>
      </w:r>
    </w:p>
    <w:p w14:paraId="5F3285B7" w14:textId="77777777" w:rsidR="00960A54" w:rsidRPr="00BE30A2" w:rsidRDefault="00960A54" w:rsidP="00960A54">
      <w:pPr>
        <w:pStyle w:val="Default"/>
        <w:numPr>
          <w:ilvl w:val="2"/>
          <w:numId w:val="61"/>
        </w:numPr>
        <w:spacing w:after="60" w:line="276" w:lineRule="auto"/>
        <w:jc w:val="both"/>
        <w:rPr>
          <w:rFonts w:ascii="Times New Roman" w:hAnsi="Times New Roman" w:cs="Times New Roman"/>
          <w:color w:val="auto"/>
          <w:kern w:val="2"/>
          <w:sz w:val="22"/>
          <w:szCs w:val="22"/>
        </w:rPr>
      </w:pPr>
      <w:r w:rsidRPr="00BE30A2">
        <w:rPr>
          <w:rFonts w:ascii="Times New Roman" w:hAnsi="Times New Roman" w:cs="Times New Roman"/>
          <w:color w:val="auto"/>
          <w:kern w:val="2"/>
          <w:sz w:val="22"/>
          <w:szCs w:val="22"/>
        </w:rPr>
        <w:lastRenderedPageBreak/>
        <w:t>uruchomieniu oprogramowania i wykonaniu testów systemowych i integracyjnych;</w:t>
      </w:r>
    </w:p>
    <w:p w14:paraId="3040B165" w14:textId="77777777" w:rsidR="00960A54" w:rsidRDefault="00960A54" w:rsidP="00960A54">
      <w:pPr>
        <w:pStyle w:val="Default"/>
        <w:numPr>
          <w:ilvl w:val="2"/>
          <w:numId w:val="61"/>
        </w:numPr>
        <w:spacing w:after="60" w:line="276" w:lineRule="auto"/>
        <w:jc w:val="both"/>
        <w:rPr>
          <w:rFonts w:ascii="Times New Roman" w:hAnsi="Times New Roman" w:cs="Times New Roman"/>
          <w:color w:val="auto"/>
          <w:kern w:val="2"/>
          <w:sz w:val="22"/>
          <w:szCs w:val="22"/>
        </w:rPr>
      </w:pPr>
      <w:r w:rsidRPr="00BE30A2">
        <w:rPr>
          <w:rFonts w:ascii="Times New Roman" w:hAnsi="Times New Roman" w:cs="Times New Roman"/>
          <w:color w:val="auto"/>
          <w:kern w:val="2"/>
          <w:sz w:val="22"/>
          <w:szCs w:val="22"/>
        </w:rPr>
        <w:t xml:space="preserve">przeprowadzeniu testów </w:t>
      </w:r>
      <w:r>
        <w:rPr>
          <w:rFonts w:ascii="Times New Roman" w:hAnsi="Times New Roman" w:cs="Times New Roman"/>
          <w:color w:val="auto"/>
          <w:kern w:val="2"/>
          <w:sz w:val="22"/>
          <w:szCs w:val="22"/>
        </w:rPr>
        <w:t>akceptacyjnych</w:t>
      </w:r>
      <w:r w:rsidRPr="00BE30A2">
        <w:rPr>
          <w:rFonts w:ascii="Times New Roman" w:hAnsi="Times New Roman" w:cs="Times New Roman"/>
          <w:color w:val="auto"/>
          <w:kern w:val="2"/>
          <w:sz w:val="22"/>
          <w:szCs w:val="22"/>
        </w:rPr>
        <w:t xml:space="preserve"> dla całego Systemu</w:t>
      </w:r>
      <w:r>
        <w:rPr>
          <w:rFonts w:ascii="Times New Roman" w:hAnsi="Times New Roman" w:cs="Times New Roman"/>
          <w:color w:val="auto"/>
          <w:kern w:val="2"/>
          <w:sz w:val="22"/>
          <w:szCs w:val="22"/>
        </w:rPr>
        <w:t>:</w:t>
      </w:r>
    </w:p>
    <w:p w14:paraId="3CE24975" w14:textId="77777777" w:rsidR="00960A54" w:rsidRPr="008D138B" w:rsidRDefault="00960A54" w:rsidP="00960A54">
      <w:pPr>
        <w:pStyle w:val="Default"/>
        <w:numPr>
          <w:ilvl w:val="2"/>
          <w:numId w:val="61"/>
        </w:numPr>
        <w:spacing w:after="60" w:line="276" w:lineRule="auto"/>
        <w:jc w:val="both"/>
        <w:rPr>
          <w:rFonts w:ascii="Times New Roman" w:hAnsi="Times New Roman" w:cs="Times New Roman"/>
          <w:color w:val="auto"/>
          <w:kern w:val="2"/>
          <w:sz w:val="22"/>
          <w:szCs w:val="22"/>
        </w:rPr>
      </w:pPr>
      <w:r>
        <w:rPr>
          <w:rFonts w:ascii="Times New Roman" w:hAnsi="Times New Roman" w:cs="Times New Roman"/>
          <w:color w:val="auto"/>
          <w:kern w:val="2"/>
          <w:sz w:val="22"/>
          <w:szCs w:val="22"/>
        </w:rPr>
        <w:t>p</w:t>
      </w:r>
      <w:r w:rsidRPr="008D138B">
        <w:rPr>
          <w:rFonts w:ascii="Times New Roman" w:hAnsi="Times New Roman" w:cs="Times New Roman"/>
          <w:color w:val="auto"/>
          <w:kern w:val="2"/>
          <w:sz w:val="22"/>
          <w:szCs w:val="22"/>
        </w:rPr>
        <w:t xml:space="preserve">otwierdzeniem dokonania odbioru etapu II będzie podpisany bez zastrzeżeń przez obie Strony protokół odbioru etapu II. </w:t>
      </w:r>
    </w:p>
    <w:p w14:paraId="5028D835" w14:textId="77777777" w:rsidR="00960A54" w:rsidRPr="008D138B" w:rsidRDefault="00960A54" w:rsidP="00960A54">
      <w:pPr>
        <w:pStyle w:val="Default"/>
        <w:numPr>
          <w:ilvl w:val="1"/>
          <w:numId w:val="12"/>
        </w:numPr>
        <w:spacing w:after="60" w:line="276" w:lineRule="auto"/>
        <w:jc w:val="both"/>
        <w:rPr>
          <w:rFonts w:ascii="Times New Roman" w:hAnsi="Times New Roman" w:cs="Times New Roman"/>
          <w:color w:val="auto"/>
          <w:kern w:val="2"/>
          <w:sz w:val="22"/>
          <w:szCs w:val="22"/>
        </w:rPr>
      </w:pPr>
      <w:r w:rsidRPr="00BE30A2">
        <w:rPr>
          <w:rFonts w:ascii="Times New Roman" w:hAnsi="Times New Roman" w:cs="Times New Roman"/>
          <w:color w:val="auto"/>
          <w:kern w:val="2"/>
          <w:sz w:val="22"/>
          <w:szCs w:val="22"/>
        </w:rPr>
        <w:t>Odbiór etapu III nastąpi po</w:t>
      </w:r>
      <w:r>
        <w:rPr>
          <w:rFonts w:ascii="Times New Roman" w:hAnsi="Times New Roman" w:cs="Times New Roman"/>
          <w:color w:val="auto"/>
          <w:kern w:val="2"/>
          <w:sz w:val="22"/>
          <w:szCs w:val="22"/>
        </w:rPr>
        <w:t xml:space="preserve"> </w:t>
      </w:r>
      <w:r w:rsidRPr="008D138B">
        <w:rPr>
          <w:rFonts w:ascii="Times New Roman" w:hAnsi="Times New Roman" w:cs="Times New Roman"/>
          <w:color w:val="auto"/>
          <w:kern w:val="2"/>
          <w:sz w:val="22"/>
          <w:szCs w:val="22"/>
        </w:rPr>
        <w:t>przeszkoleniu administratorów i użytkowników  w zakresie działania i obsługi systemu</w:t>
      </w:r>
      <w:r>
        <w:rPr>
          <w:rFonts w:ascii="Times New Roman" w:hAnsi="Times New Roman" w:cs="Times New Roman"/>
          <w:color w:val="auto"/>
          <w:kern w:val="2"/>
          <w:sz w:val="22"/>
          <w:szCs w:val="22"/>
        </w:rPr>
        <w:t xml:space="preserve"> oraz </w:t>
      </w:r>
      <w:r w:rsidRPr="008D138B">
        <w:rPr>
          <w:rFonts w:ascii="Times New Roman" w:hAnsi="Times New Roman" w:cs="Times New Roman"/>
          <w:color w:val="auto"/>
          <w:kern w:val="2"/>
          <w:sz w:val="22"/>
          <w:szCs w:val="22"/>
        </w:rPr>
        <w:t>dostarczeniu dokumentacji powykonawczej, szkoleniowej i serwisowej;</w:t>
      </w:r>
    </w:p>
    <w:p w14:paraId="49FB46C4" w14:textId="77777777" w:rsidR="00960A54" w:rsidRPr="00BE30A2" w:rsidRDefault="00960A54" w:rsidP="00960A54">
      <w:pPr>
        <w:pStyle w:val="Default"/>
        <w:numPr>
          <w:ilvl w:val="0"/>
          <w:numId w:val="65"/>
        </w:numPr>
        <w:spacing w:after="60" w:line="276" w:lineRule="auto"/>
        <w:ind w:left="1418"/>
        <w:jc w:val="both"/>
        <w:rPr>
          <w:rFonts w:ascii="Times New Roman" w:hAnsi="Times New Roman" w:cs="Times New Roman"/>
          <w:color w:val="auto"/>
          <w:kern w:val="2"/>
          <w:sz w:val="22"/>
          <w:szCs w:val="22"/>
        </w:rPr>
      </w:pPr>
      <w:r w:rsidRPr="00BE30A2">
        <w:rPr>
          <w:rFonts w:ascii="Times New Roman" w:hAnsi="Times New Roman" w:cs="Times New Roman"/>
          <w:color w:val="auto"/>
          <w:kern w:val="2"/>
          <w:sz w:val="22"/>
          <w:szCs w:val="22"/>
        </w:rPr>
        <w:t xml:space="preserve">Wykonawca w terminie do 2 dni roboczych przed zakończeniem etapu III zobowiązany jest dostarczyć dokumentację powykonawczą, szkoleniową i serwisową na adres…………………………………….… w ilości 2 egz. w formie papierowej oraz w wersji elektronicznej (płyta CD lub DVD lub pendrive). </w:t>
      </w:r>
    </w:p>
    <w:p w14:paraId="47D69B0E" w14:textId="77777777" w:rsidR="00960A54" w:rsidRPr="00BE30A2" w:rsidRDefault="00960A54" w:rsidP="00960A54">
      <w:pPr>
        <w:pStyle w:val="Default"/>
        <w:numPr>
          <w:ilvl w:val="0"/>
          <w:numId w:val="65"/>
        </w:numPr>
        <w:spacing w:after="60" w:line="276" w:lineRule="auto"/>
        <w:ind w:left="1418"/>
        <w:jc w:val="both"/>
        <w:rPr>
          <w:rFonts w:ascii="Times New Roman" w:hAnsi="Times New Roman" w:cs="Times New Roman"/>
          <w:color w:val="auto"/>
          <w:kern w:val="2"/>
          <w:sz w:val="22"/>
          <w:szCs w:val="22"/>
        </w:rPr>
      </w:pPr>
      <w:r>
        <w:rPr>
          <w:rFonts w:ascii="Times New Roman" w:hAnsi="Times New Roman" w:cs="Times New Roman"/>
          <w:color w:val="auto"/>
          <w:kern w:val="2"/>
          <w:sz w:val="22"/>
          <w:szCs w:val="22"/>
        </w:rPr>
        <w:t>p</w:t>
      </w:r>
      <w:r w:rsidRPr="00BE30A2">
        <w:rPr>
          <w:rFonts w:ascii="Times New Roman" w:hAnsi="Times New Roman" w:cs="Times New Roman"/>
          <w:color w:val="auto"/>
          <w:kern w:val="2"/>
          <w:sz w:val="22"/>
          <w:szCs w:val="22"/>
        </w:rPr>
        <w:t xml:space="preserve">otwierdzeniem dokonania odbioru etapu III będzie podpisany bez zastrzeżeń przez obie Strony protokół odbioru etapu III. </w:t>
      </w:r>
    </w:p>
    <w:p w14:paraId="0F07375D" w14:textId="77777777" w:rsidR="00960A54" w:rsidRPr="00BE30A2" w:rsidRDefault="00960A54" w:rsidP="00960A54">
      <w:pPr>
        <w:pStyle w:val="Default"/>
        <w:numPr>
          <w:ilvl w:val="0"/>
          <w:numId w:val="12"/>
        </w:numPr>
        <w:tabs>
          <w:tab w:val="num" w:pos="709"/>
        </w:tabs>
        <w:spacing w:after="60" w:line="276" w:lineRule="auto"/>
        <w:ind w:left="567" w:hanging="568"/>
        <w:jc w:val="both"/>
        <w:rPr>
          <w:rFonts w:ascii="Times New Roman" w:hAnsi="Times New Roman" w:cs="Times New Roman"/>
          <w:color w:val="auto"/>
          <w:kern w:val="2"/>
          <w:sz w:val="22"/>
          <w:szCs w:val="22"/>
        </w:rPr>
      </w:pPr>
      <w:r w:rsidRPr="00BE30A2">
        <w:rPr>
          <w:rFonts w:ascii="Times New Roman" w:hAnsi="Times New Roman" w:cs="Times New Roman"/>
          <w:color w:val="auto"/>
          <w:kern w:val="2"/>
          <w:sz w:val="22"/>
          <w:szCs w:val="22"/>
        </w:rPr>
        <w:t>Odbiór końcowy przedmiotu usługi:</w:t>
      </w:r>
    </w:p>
    <w:p w14:paraId="22E3A502" w14:textId="77777777" w:rsidR="00960A54" w:rsidRPr="00BE30A2" w:rsidRDefault="00960A54" w:rsidP="00960A54">
      <w:pPr>
        <w:pStyle w:val="Default"/>
        <w:numPr>
          <w:ilvl w:val="1"/>
          <w:numId w:val="12"/>
        </w:numPr>
        <w:spacing w:after="60" w:line="276" w:lineRule="auto"/>
        <w:jc w:val="both"/>
        <w:rPr>
          <w:rFonts w:ascii="Times New Roman" w:hAnsi="Times New Roman" w:cs="Times New Roman"/>
          <w:color w:val="auto"/>
          <w:kern w:val="2"/>
          <w:sz w:val="22"/>
          <w:szCs w:val="22"/>
        </w:rPr>
      </w:pPr>
      <w:r w:rsidRPr="00BE30A2">
        <w:rPr>
          <w:rFonts w:ascii="Times New Roman" w:hAnsi="Times New Roman" w:cs="Times New Roman"/>
          <w:color w:val="auto"/>
          <w:kern w:val="2"/>
          <w:sz w:val="22"/>
          <w:szCs w:val="22"/>
        </w:rPr>
        <w:t xml:space="preserve">Zamawiający niezwłocznie przystąpi do czynności odbiorowych polegających m.in. na testowaniu systemu, na który przewiduje czas do </w:t>
      </w:r>
      <w:r>
        <w:rPr>
          <w:rFonts w:ascii="Times New Roman" w:hAnsi="Times New Roman" w:cs="Times New Roman"/>
          <w:color w:val="auto"/>
          <w:kern w:val="2"/>
          <w:sz w:val="22"/>
          <w:szCs w:val="22"/>
        </w:rPr>
        <w:t>5</w:t>
      </w:r>
      <w:r w:rsidRPr="00BE30A2">
        <w:rPr>
          <w:rFonts w:ascii="Times New Roman" w:hAnsi="Times New Roman" w:cs="Times New Roman"/>
          <w:color w:val="auto"/>
          <w:kern w:val="2"/>
          <w:sz w:val="22"/>
          <w:szCs w:val="22"/>
        </w:rPr>
        <w:t xml:space="preserve"> dni roboczych. </w:t>
      </w:r>
    </w:p>
    <w:p w14:paraId="123DF660" w14:textId="77777777" w:rsidR="00960A54" w:rsidRPr="00BE30A2" w:rsidRDefault="00960A54" w:rsidP="00960A54">
      <w:pPr>
        <w:pStyle w:val="Default"/>
        <w:numPr>
          <w:ilvl w:val="1"/>
          <w:numId w:val="12"/>
        </w:numPr>
        <w:spacing w:after="60" w:line="276" w:lineRule="auto"/>
        <w:jc w:val="both"/>
        <w:rPr>
          <w:rFonts w:ascii="Times New Roman" w:hAnsi="Times New Roman" w:cs="Times New Roman"/>
          <w:color w:val="auto"/>
          <w:kern w:val="2"/>
          <w:sz w:val="22"/>
          <w:szCs w:val="22"/>
        </w:rPr>
      </w:pPr>
      <w:r w:rsidRPr="00BE30A2">
        <w:rPr>
          <w:rFonts w:ascii="Times New Roman" w:hAnsi="Times New Roman" w:cs="Times New Roman"/>
          <w:color w:val="auto"/>
          <w:kern w:val="2"/>
          <w:sz w:val="22"/>
          <w:szCs w:val="22"/>
        </w:rPr>
        <w:t>Zamawiający w trakcie czynności będzie wnosił swoje uwagi do systemu na bieżąco w formie elektronicznej na adres e-mail Wykonawcy:……………………………</w:t>
      </w:r>
      <w:r>
        <w:rPr>
          <w:rFonts w:ascii="Times New Roman" w:hAnsi="Times New Roman" w:cs="Times New Roman"/>
          <w:color w:val="auto"/>
          <w:kern w:val="2"/>
          <w:sz w:val="22"/>
          <w:szCs w:val="22"/>
        </w:rPr>
        <w:t>……………</w:t>
      </w:r>
      <w:r w:rsidRPr="00BE30A2">
        <w:rPr>
          <w:rFonts w:ascii="Times New Roman" w:hAnsi="Times New Roman" w:cs="Times New Roman"/>
          <w:color w:val="auto"/>
          <w:kern w:val="2"/>
          <w:sz w:val="22"/>
          <w:szCs w:val="22"/>
        </w:rPr>
        <w:t xml:space="preserve">……….., a Wykonawca (w miarę możliwości) na bieżąco będzie usterki usuwał. </w:t>
      </w:r>
    </w:p>
    <w:p w14:paraId="6E2180A3" w14:textId="77777777" w:rsidR="00960A54" w:rsidRPr="00BE30A2" w:rsidRDefault="00960A54" w:rsidP="00960A54">
      <w:pPr>
        <w:pStyle w:val="Default"/>
        <w:numPr>
          <w:ilvl w:val="1"/>
          <w:numId w:val="12"/>
        </w:numPr>
        <w:spacing w:after="60" w:line="276" w:lineRule="auto"/>
        <w:jc w:val="both"/>
        <w:rPr>
          <w:rFonts w:ascii="Times New Roman" w:hAnsi="Times New Roman" w:cs="Times New Roman"/>
          <w:color w:val="auto"/>
          <w:kern w:val="2"/>
          <w:sz w:val="22"/>
          <w:szCs w:val="22"/>
        </w:rPr>
      </w:pPr>
      <w:r w:rsidRPr="00BE30A2">
        <w:rPr>
          <w:rFonts w:ascii="Times New Roman" w:hAnsi="Times New Roman" w:cs="Times New Roman"/>
          <w:color w:val="auto"/>
          <w:kern w:val="2"/>
          <w:sz w:val="22"/>
          <w:szCs w:val="22"/>
        </w:rPr>
        <w:t xml:space="preserve">Potwierdzeniem dokonania odbioru końcowego będzie podpisany bez zastrzeżeń, przez obie Strony, protokół odbioru końcowego </w:t>
      </w:r>
      <w:r w:rsidRPr="00FE348C">
        <w:rPr>
          <w:rFonts w:ascii="Times New Roman" w:hAnsi="Times New Roman" w:cs="Times New Roman"/>
          <w:color w:val="auto"/>
          <w:kern w:val="2"/>
          <w:sz w:val="22"/>
          <w:szCs w:val="22"/>
        </w:rPr>
        <w:t>zawierający specyfikację kosztową za wykonanie instalacji urządzeń i przyłączenia poszczególnych obiektów do systemu zarządzania energią</w:t>
      </w:r>
      <w:r>
        <w:rPr>
          <w:rFonts w:ascii="Times New Roman" w:hAnsi="Times New Roman" w:cs="Times New Roman"/>
          <w:color w:val="auto"/>
          <w:kern w:val="2"/>
          <w:sz w:val="22"/>
          <w:szCs w:val="22"/>
        </w:rPr>
        <w:t>,</w:t>
      </w:r>
      <w:r w:rsidRPr="00FE348C">
        <w:rPr>
          <w:rFonts w:ascii="Times New Roman" w:hAnsi="Times New Roman" w:cs="Times New Roman"/>
          <w:color w:val="auto"/>
          <w:kern w:val="2"/>
          <w:sz w:val="22"/>
          <w:szCs w:val="22"/>
        </w:rPr>
        <w:t xml:space="preserve"> </w:t>
      </w:r>
      <w:r>
        <w:rPr>
          <w:rFonts w:ascii="Times New Roman" w:hAnsi="Times New Roman" w:cs="Times New Roman"/>
          <w:color w:val="auto"/>
          <w:kern w:val="2"/>
          <w:sz w:val="22"/>
          <w:szCs w:val="22"/>
        </w:rPr>
        <w:br/>
      </w:r>
      <w:r w:rsidRPr="00BE30A2">
        <w:rPr>
          <w:rFonts w:ascii="Times New Roman" w:hAnsi="Times New Roman" w:cs="Times New Roman"/>
          <w:color w:val="auto"/>
          <w:kern w:val="2"/>
          <w:sz w:val="22"/>
          <w:szCs w:val="22"/>
        </w:rPr>
        <w:t>z adekwatną adnotacją względem poprawności działania Systemu.</w:t>
      </w:r>
    </w:p>
    <w:p w14:paraId="1650DD29" w14:textId="77777777" w:rsidR="00960A54" w:rsidRPr="00BE30A2" w:rsidRDefault="00960A54" w:rsidP="00960A54">
      <w:pPr>
        <w:numPr>
          <w:ilvl w:val="0"/>
          <w:numId w:val="12"/>
        </w:numPr>
        <w:tabs>
          <w:tab w:val="num" w:pos="709"/>
        </w:tabs>
        <w:suppressAutoHyphens w:val="0"/>
        <w:spacing w:after="60" w:line="276" w:lineRule="auto"/>
        <w:ind w:left="567" w:hanging="568"/>
        <w:jc w:val="both"/>
        <w:textAlignment w:val="auto"/>
        <w:rPr>
          <w:rFonts w:ascii="Times New Roman" w:eastAsia="Andale Sans UI" w:hAnsi="Times New Roman" w:cs="Times New Roman"/>
          <w:lang w:eastAsia="pl-PL" w:bidi="en-US"/>
        </w:rPr>
      </w:pPr>
      <w:r w:rsidRPr="00BE30A2">
        <w:rPr>
          <w:rFonts w:ascii="Times New Roman" w:eastAsia="Andale Sans UI" w:hAnsi="Times New Roman" w:cs="Times New Roman"/>
          <w:lang w:eastAsia="pl-PL" w:bidi="en-US"/>
        </w:rPr>
        <w:t xml:space="preserve">Wydanie przedmiotu umowy przez Wykonawcę Zamawiającemu następuje w odbiorze </w:t>
      </w:r>
      <w:r w:rsidRPr="00BE30A2">
        <w:rPr>
          <w:rFonts w:ascii="Times New Roman" w:eastAsia="Andale Sans UI" w:hAnsi="Times New Roman" w:cs="Times New Roman"/>
          <w:lang w:eastAsia="pl-PL" w:bidi="en-US"/>
        </w:rPr>
        <w:br/>
        <w:t>końcowym.</w:t>
      </w:r>
    </w:p>
    <w:p w14:paraId="37412FC2" w14:textId="77777777" w:rsidR="00960A54" w:rsidRPr="00BE30A2" w:rsidRDefault="00960A54" w:rsidP="00960A54">
      <w:pPr>
        <w:numPr>
          <w:ilvl w:val="0"/>
          <w:numId w:val="13"/>
        </w:numPr>
        <w:tabs>
          <w:tab w:val="left" w:pos="659"/>
        </w:tabs>
        <w:suppressAutoHyphens w:val="0"/>
        <w:spacing w:after="60" w:line="276" w:lineRule="auto"/>
        <w:ind w:left="567" w:hanging="567"/>
        <w:jc w:val="both"/>
        <w:textAlignment w:val="auto"/>
        <w:rPr>
          <w:rFonts w:ascii="Times New Roman" w:eastAsia="Andale Sans UI" w:hAnsi="Times New Roman" w:cs="Times New Roman"/>
          <w:lang w:eastAsia="pl-PL" w:bidi="en-US"/>
        </w:rPr>
      </w:pPr>
      <w:r w:rsidRPr="00BE30A2">
        <w:rPr>
          <w:rFonts w:ascii="Times New Roman" w:eastAsia="Andale Sans UI" w:hAnsi="Times New Roman" w:cs="Times New Roman"/>
          <w:lang w:eastAsia="pl-PL" w:bidi="en-US"/>
        </w:rPr>
        <w:t>Wykonawca przedłoży Zamawiającemu w trakcie odbioru:</w:t>
      </w:r>
    </w:p>
    <w:p w14:paraId="5AD1F25A" w14:textId="77777777" w:rsidR="00960A54" w:rsidRPr="00BE30A2" w:rsidRDefault="00960A54" w:rsidP="00960A54">
      <w:pPr>
        <w:pStyle w:val="Akapitzlist"/>
        <w:numPr>
          <w:ilvl w:val="1"/>
          <w:numId w:val="14"/>
        </w:numPr>
        <w:tabs>
          <w:tab w:val="left" w:pos="659"/>
        </w:tabs>
        <w:suppressAutoHyphens w:val="0"/>
        <w:spacing w:after="60" w:line="276" w:lineRule="auto"/>
        <w:ind w:left="1134" w:hanging="567"/>
        <w:jc w:val="both"/>
        <w:textAlignment w:val="auto"/>
        <w:rPr>
          <w:rFonts w:ascii="Times New Roman" w:eastAsia="Andale Sans UI" w:hAnsi="Times New Roman" w:cs="Times New Roman"/>
          <w:lang w:eastAsia="pl-PL" w:bidi="en-US"/>
        </w:rPr>
      </w:pPr>
      <w:r w:rsidRPr="00BE30A2">
        <w:rPr>
          <w:rFonts w:ascii="Times New Roman" w:eastAsia="Andale Sans UI" w:hAnsi="Times New Roman" w:cs="Times New Roman"/>
          <w:lang w:eastAsia="pl-PL" w:bidi="en-US"/>
        </w:rPr>
        <w:t xml:space="preserve">atesty, certyfikaty, deklaracje zgodności na zastosowane i zamontowane materiały, </w:t>
      </w:r>
      <w:r w:rsidRPr="00BE30A2">
        <w:rPr>
          <w:rFonts w:ascii="Times New Roman" w:eastAsia="Andale Sans UI" w:hAnsi="Times New Roman" w:cs="Times New Roman"/>
          <w:lang w:eastAsia="pl-PL" w:bidi="en-US"/>
        </w:rPr>
        <w:br/>
        <w:t>gwarancje,</w:t>
      </w:r>
    </w:p>
    <w:p w14:paraId="434B4E79" w14:textId="77777777" w:rsidR="00960A54" w:rsidRPr="00BE30A2" w:rsidRDefault="00960A54" w:rsidP="00960A54">
      <w:pPr>
        <w:pStyle w:val="Akapitzlist"/>
        <w:numPr>
          <w:ilvl w:val="1"/>
          <w:numId w:val="14"/>
        </w:numPr>
        <w:tabs>
          <w:tab w:val="left" w:pos="659"/>
        </w:tabs>
        <w:suppressAutoHyphens w:val="0"/>
        <w:spacing w:after="60" w:line="276" w:lineRule="auto"/>
        <w:ind w:left="1134" w:hanging="567"/>
        <w:jc w:val="both"/>
        <w:textAlignment w:val="auto"/>
        <w:rPr>
          <w:rFonts w:ascii="Times New Roman" w:eastAsia="Andale Sans UI" w:hAnsi="Times New Roman" w:cs="Times New Roman"/>
          <w:lang w:eastAsia="pl-PL" w:bidi="en-US"/>
        </w:rPr>
      </w:pPr>
      <w:r w:rsidRPr="00BE30A2">
        <w:rPr>
          <w:rFonts w:ascii="Times New Roman" w:eastAsia="Andale Sans UI" w:hAnsi="Times New Roman" w:cs="Times New Roman"/>
          <w:lang w:eastAsia="pl-PL" w:bidi="en-US"/>
        </w:rPr>
        <w:t>inne niezbędne dokumenty odbiorowe.</w:t>
      </w:r>
    </w:p>
    <w:p w14:paraId="3B0E4163" w14:textId="77777777" w:rsidR="00960A54" w:rsidRPr="00BE30A2" w:rsidRDefault="00960A54" w:rsidP="00960A54">
      <w:pPr>
        <w:numPr>
          <w:ilvl w:val="0"/>
          <w:numId w:val="15"/>
        </w:numPr>
        <w:tabs>
          <w:tab w:val="left" w:pos="667"/>
        </w:tabs>
        <w:suppressAutoHyphens w:val="0"/>
        <w:spacing w:after="60" w:line="276" w:lineRule="auto"/>
        <w:jc w:val="both"/>
        <w:textAlignment w:val="auto"/>
        <w:rPr>
          <w:rFonts w:ascii="Times New Roman" w:eastAsia="Andale Sans UI" w:hAnsi="Times New Roman" w:cs="Times New Roman"/>
          <w:lang w:eastAsia="pl-PL" w:bidi="en-US"/>
        </w:rPr>
      </w:pPr>
      <w:r w:rsidRPr="00BE30A2">
        <w:rPr>
          <w:rFonts w:ascii="Times New Roman" w:eastAsia="Andale Sans UI" w:hAnsi="Times New Roman" w:cs="Times New Roman"/>
          <w:lang w:eastAsia="pl-PL" w:bidi="en-US"/>
        </w:rPr>
        <w:t>Dokumenty wskazane w ust. 5. należy dostarczyć Zamawiającemu w 2 egzemplarzach.</w:t>
      </w:r>
    </w:p>
    <w:p w14:paraId="2CEF4D1B" w14:textId="77777777" w:rsidR="00960A54" w:rsidRPr="00BE30A2" w:rsidRDefault="00960A54" w:rsidP="00960A54">
      <w:pPr>
        <w:numPr>
          <w:ilvl w:val="0"/>
          <w:numId w:val="15"/>
        </w:numPr>
        <w:tabs>
          <w:tab w:val="left" w:pos="667"/>
        </w:tabs>
        <w:suppressAutoHyphens w:val="0"/>
        <w:spacing w:after="60" w:line="276" w:lineRule="auto"/>
        <w:ind w:left="567" w:hanging="567"/>
        <w:jc w:val="both"/>
        <w:textAlignment w:val="auto"/>
        <w:rPr>
          <w:rFonts w:ascii="Times New Roman" w:hAnsi="Times New Roman" w:cs="Times New Roman"/>
        </w:rPr>
      </w:pPr>
      <w:r w:rsidRPr="00BE30A2">
        <w:rPr>
          <w:rFonts w:ascii="Times New Roman" w:eastAsia="Andale Sans UI" w:hAnsi="Times New Roman" w:cs="Times New Roman"/>
          <w:kern w:val="2"/>
          <w:lang w:bidi="en-US"/>
        </w:rPr>
        <w:t xml:space="preserve">Jeżeli w przedmiocie umowy zostaną stwierdzone wady, za które odpowiedzialność ponosi </w:t>
      </w:r>
      <w:r w:rsidRPr="00BE30A2">
        <w:rPr>
          <w:rFonts w:ascii="Times New Roman" w:eastAsia="Andale Sans UI" w:hAnsi="Times New Roman" w:cs="Times New Roman"/>
          <w:kern w:val="2"/>
          <w:lang w:bidi="en-US"/>
        </w:rPr>
        <w:br/>
        <w:t>Wykonawca, Zamawiający jest uprawniony według swego wyboru do:</w:t>
      </w:r>
    </w:p>
    <w:p w14:paraId="736DCBFD" w14:textId="77777777" w:rsidR="00960A54" w:rsidRPr="00BE30A2" w:rsidRDefault="00960A54" w:rsidP="00960A54">
      <w:pPr>
        <w:pStyle w:val="Akapitzlist"/>
        <w:numPr>
          <w:ilvl w:val="1"/>
          <w:numId w:val="16"/>
        </w:numPr>
        <w:tabs>
          <w:tab w:val="left" w:pos="667"/>
        </w:tabs>
        <w:suppressAutoHyphens w:val="0"/>
        <w:spacing w:after="60" w:line="276" w:lineRule="auto"/>
        <w:ind w:left="1134" w:hanging="567"/>
        <w:jc w:val="both"/>
        <w:textAlignment w:val="auto"/>
        <w:rPr>
          <w:rFonts w:ascii="Times New Roman" w:hAnsi="Times New Roman" w:cs="Times New Roman"/>
        </w:rPr>
      </w:pPr>
      <w:r w:rsidRPr="00BE30A2">
        <w:rPr>
          <w:rFonts w:ascii="Times New Roman" w:eastAsia="Andale Sans UI" w:hAnsi="Times New Roman" w:cs="Times New Roman"/>
          <w:kern w:val="2"/>
          <w:lang w:bidi="en-US"/>
        </w:rPr>
        <w:t xml:space="preserve">żądania usunięcia stwierdzonych wad oraz naliczenia kar umownych, o których mowa </w:t>
      </w:r>
      <w:r w:rsidRPr="00BE30A2">
        <w:rPr>
          <w:rFonts w:ascii="Times New Roman" w:eastAsia="Andale Sans UI" w:hAnsi="Times New Roman" w:cs="Times New Roman"/>
          <w:kern w:val="2"/>
          <w:lang w:bidi="en-US"/>
        </w:rPr>
        <w:br/>
        <w:t>w § 9,</w:t>
      </w:r>
    </w:p>
    <w:p w14:paraId="5637982D" w14:textId="77777777" w:rsidR="00960A54" w:rsidRPr="00BE30A2" w:rsidRDefault="00960A54" w:rsidP="00960A54">
      <w:pPr>
        <w:pStyle w:val="Akapitzlist"/>
        <w:numPr>
          <w:ilvl w:val="1"/>
          <w:numId w:val="16"/>
        </w:numPr>
        <w:tabs>
          <w:tab w:val="left" w:pos="667"/>
        </w:tabs>
        <w:suppressAutoHyphens w:val="0"/>
        <w:spacing w:after="60" w:line="276" w:lineRule="auto"/>
        <w:ind w:left="1134" w:hanging="567"/>
        <w:jc w:val="both"/>
        <w:textAlignment w:val="auto"/>
        <w:rPr>
          <w:rFonts w:ascii="Times New Roman" w:hAnsi="Times New Roman" w:cs="Times New Roman"/>
        </w:rPr>
      </w:pPr>
      <w:r w:rsidRPr="00BE30A2">
        <w:rPr>
          <w:rFonts w:ascii="Times New Roman" w:eastAsia="Andale Sans UI" w:hAnsi="Times New Roman" w:cs="Times New Roman"/>
          <w:kern w:val="2"/>
          <w:lang w:bidi="en-US"/>
        </w:rPr>
        <w:t>żądania  dostarczenia  nowego   przedmiotu  umowy  wolnego  od  wad  oraz  naliczenia  kar umownych, o których mowa § 9.</w:t>
      </w:r>
    </w:p>
    <w:p w14:paraId="2DD5EC83" w14:textId="77777777" w:rsidR="00960A54" w:rsidRPr="00BE30A2" w:rsidRDefault="00960A54" w:rsidP="00960A54">
      <w:pPr>
        <w:widowControl w:val="0"/>
        <w:numPr>
          <w:ilvl w:val="0"/>
          <w:numId w:val="16"/>
        </w:numPr>
        <w:spacing w:after="60" w:line="276" w:lineRule="auto"/>
        <w:ind w:left="567" w:hanging="567"/>
        <w:jc w:val="both"/>
        <w:rPr>
          <w:rFonts w:ascii="Times New Roman" w:eastAsia="Andale Sans UI" w:hAnsi="Times New Roman" w:cs="Times New Roman"/>
          <w:kern w:val="2"/>
          <w:lang w:bidi="en-US"/>
        </w:rPr>
      </w:pPr>
      <w:r w:rsidRPr="00BE30A2">
        <w:rPr>
          <w:rFonts w:ascii="Times New Roman" w:eastAsia="Andale Sans UI" w:hAnsi="Times New Roman" w:cs="Times New Roman"/>
          <w:kern w:val="2"/>
          <w:lang w:bidi="en-US"/>
        </w:rPr>
        <w:t>Skorzystanie przez Zamawiającego z uprawnień, o których mowa w ust. 7, nie wyłącza możliwości żądania odszkodowania na zasadach ogólnych kodeksu cywilnego, w tym z tytułu utraconych korzyści, szkody powstałej w wyniku zwłoki w spełnieniu świadczenia lub szkody powstałej w wyniku niewykonania lub nienależytego wykonania przez Wykonawcę przedmiotu umowy.</w:t>
      </w:r>
    </w:p>
    <w:p w14:paraId="02DF223A" w14:textId="77777777" w:rsidR="00960A54" w:rsidRPr="00FE348C" w:rsidRDefault="00960A54" w:rsidP="00960A54">
      <w:pPr>
        <w:widowControl w:val="0"/>
        <w:numPr>
          <w:ilvl w:val="0"/>
          <w:numId w:val="16"/>
        </w:numPr>
        <w:spacing w:after="60" w:line="23" w:lineRule="atLeast"/>
        <w:ind w:left="567" w:hanging="567"/>
        <w:jc w:val="both"/>
        <w:rPr>
          <w:rFonts w:ascii="Times New Roman" w:eastAsia="Andale Sans UI" w:hAnsi="Times New Roman" w:cs="Times New Roman"/>
          <w:kern w:val="2"/>
          <w:lang w:bidi="en-US"/>
        </w:rPr>
      </w:pPr>
      <w:r w:rsidRPr="00BE30A2">
        <w:rPr>
          <w:rFonts w:ascii="Times New Roman" w:eastAsia="Andale Sans UI" w:hAnsi="Times New Roman" w:cs="Times New Roman"/>
          <w:kern w:val="2"/>
          <w:lang w:bidi="en-US"/>
        </w:rPr>
        <w:t xml:space="preserve">Zamawiający jest uprawniony do odmowy odbioru przedmiotu umowy, jeżeli został on wykonany </w:t>
      </w:r>
      <w:r w:rsidRPr="00BE30A2">
        <w:rPr>
          <w:rFonts w:ascii="Times New Roman" w:eastAsia="Andale Sans UI" w:hAnsi="Times New Roman" w:cs="Times New Roman"/>
          <w:kern w:val="2"/>
          <w:lang w:bidi="en-US"/>
        </w:rPr>
        <w:lastRenderedPageBreak/>
        <w:t>w sposób wadliwy,  sprzeczny z umową lub jest niekompletny.</w:t>
      </w:r>
    </w:p>
    <w:p w14:paraId="4530CD3B" w14:textId="77777777" w:rsidR="00960A54" w:rsidRPr="00BE30A2" w:rsidRDefault="00960A54" w:rsidP="00960A54">
      <w:pPr>
        <w:suppressAutoHyphens w:val="0"/>
        <w:spacing w:after="60" w:line="276" w:lineRule="auto"/>
        <w:jc w:val="center"/>
        <w:textAlignment w:val="auto"/>
        <w:rPr>
          <w:rFonts w:ascii="Times New Roman" w:eastAsia="Andale Sans UI" w:hAnsi="Times New Roman" w:cs="Times New Roman"/>
          <w:b/>
          <w:lang w:eastAsia="pl-PL" w:bidi="en-US"/>
        </w:rPr>
      </w:pPr>
      <w:r w:rsidRPr="00BE30A2">
        <w:rPr>
          <w:rFonts w:ascii="Times New Roman" w:eastAsia="Andale Sans UI" w:hAnsi="Times New Roman" w:cs="Times New Roman"/>
          <w:b/>
          <w:lang w:eastAsia="pl-PL" w:bidi="en-US"/>
        </w:rPr>
        <w:t>§ 7</w:t>
      </w:r>
    </w:p>
    <w:p w14:paraId="7C3E392F" w14:textId="77777777" w:rsidR="00960A54" w:rsidRPr="00BE30A2" w:rsidRDefault="00960A54" w:rsidP="00960A54">
      <w:pPr>
        <w:suppressAutoHyphens w:val="0"/>
        <w:spacing w:after="60" w:line="276" w:lineRule="auto"/>
        <w:jc w:val="center"/>
        <w:textAlignment w:val="auto"/>
        <w:rPr>
          <w:rFonts w:ascii="Times New Roman" w:eastAsia="Andale Sans UI" w:hAnsi="Times New Roman" w:cs="Times New Roman"/>
          <w:b/>
          <w:lang w:eastAsia="pl-PL" w:bidi="en-US"/>
        </w:rPr>
      </w:pPr>
      <w:r w:rsidRPr="00BE30A2">
        <w:rPr>
          <w:rFonts w:ascii="Times New Roman" w:eastAsia="Andale Sans UI" w:hAnsi="Times New Roman" w:cs="Times New Roman"/>
          <w:b/>
          <w:lang w:eastAsia="pl-PL" w:bidi="en-US"/>
        </w:rPr>
        <w:t>Odbiór ostateczny</w:t>
      </w:r>
    </w:p>
    <w:p w14:paraId="7A24AE5E" w14:textId="77777777" w:rsidR="00960A54" w:rsidRPr="00BE30A2" w:rsidRDefault="00960A54" w:rsidP="00960A54">
      <w:pPr>
        <w:numPr>
          <w:ilvl w:val="0"/>
          <w:numId w:val="17"/>
        </w:numPr>
        <w:suppressAutoHyphens w:val="0"/>
        <w:spacing w:after="60" w:line="276" w:lineRule="auto"/>
        <w:ind w:left="567" w:hanging="567"/>
        <w:jc w:val="both"/>
        <w:textAlignment w:val="auto"/>
        <w:rPr>
          <w:rFonts w:ascii="Times New Roman" w:eastAsia="Andale Sans UI" w:hAnsi="Times New Roman" w:cs="Times New Roman"/>
          <w:lang w:eastAsia="pl-PL" w:bidi="en-US"/>
        </w:rPr>
      </w:pPr>
      <w:r w:rsidRPr="00BE30A2">
        <w:rPr>
          <w:rFonts w:ascii="Times New Roman" w:eastAsia="Andale Sans UI" w:hAnsi="Times New Roman" w:cs="Times New Roman"/>
          <w:lang w:eastAsia="pl-PL" w:bidi="en-US"/>
        </w:rPr>
        <w:t>Odbiór ostateczny odbywa się na pisemne zgłoszenie Wykonawcy nie wcześniej niż na jeden miesiąc przed upływem okresu gwarancji</w:t>
      </w:r>
      <w:r>
        <w:rPr>
          <w:rFonts w:ascii="Times New Roman" w:eastAsia="Andale Sans UI" w:hAnsi="Times New Roman" w:cs="Times New Roman"/>
          <w:lang w:eastAsia="pl-PL" w:bidi="en-US"/>
        </w:rPr>
        <w:t xml:space="preserve"> i rękojmi</w:t>
      </w:r>
      <w:r w:rsidRPr="00BE30A2">
        <w:rPr>
          <w:rFonts w:ascii="Times New Roman" w:eastAsia="Andale Sans UI" w:hAnsi="Times New Roman" w:cs="Times New Roman"/>
          <w:lang w:eastAsia="pl-PL" w:bidi="en-US"/>
        </w:rPr>
        <w:t xml:space="preserve">, o którym mowa w § 8. Z odbioru sporządzony będzie protokół odbioru. Brak zastrzeżeń Zamawiającego dotyczących stanu przedmiotu umowy będzie podstawą zwrotu zatrzymanej części zabezpieczenia należytego wykonania umowy, </w:t>
      </w:r>
      <w:r w:rsidRPr="00BE30A2">
        <w:rPr>
          <w:rFonts w:ascii="Times New Roman" w:eastAsia="Andale Sans UI" w:hAnsi="Times New Roman" w:cs="Times New Roman"/>
          <w:lang w:eastAsia="pl-PL" w:bidi="en-US"/>
        </w:rPr>
        <w:br/>
        <w:t>o której mowa w § 5 ust. 4 umowy.</w:t>
      </w:r>
    </w:p>
    <w:p w14:paraId="6C42345F" w14:textId="77777777" w:rsidR="00960A54" w:rsidRPr="00BE30A2" w:rsidRDefault="00960A54" w:rsidP="00960A54">
      <w:pPr>
        <w:numPr>
          <w:ilvl w:val="0"/>
          <w:numId w:val="17"/>
        </w:numPr>
        <w:suppressAutoHyphens w:val="0"/>
        <w:spacing w:after="60" w:line="276" w:lineRule="auto"/>
        <w:ind w:left="567" w:hanging="567"/>
        <w:jc w:val="both"/>
        <w:textAlignment w:val="auto"/>
        <w:rPr>
          <w:rFonts w:ascii="Times New Roman" w:eastAsia="Andale Sans UI" w:hAnsi="Times New Roman" w:cs="Times New Roman"/>
          <w:lang w:eastAsia="pl-PL" w:bidi="en-US"/>
        </w:rPr>
      </w:pPr>
      <w:r w:rsidRPr="00BE30A2">
        <w:rPr>
          <w:rFonts w:ascii="Times New Roman" w:eastAsia="Andale Sans UI" w:hAnsi="Times New Roman" w:cs="Times New Roman"/>
          <w:lang w:eastAsia="pl-PL" w:bidi="en-US"/>
        </w:rPr>
        <w:t>Prawo do przeprowadzenia i dokonania odbioru ostatecznego ma ustalona przez Zamawiającego komisja odbiorowa.</w:t>
      </w:r>
    </w:p>
    <w:p w14:paraId="42E013D4" w14:textId="77777777" w:rsidR="00960A54" w:rsidRDefault="00960A54" w:rsidP="00960A54">
      <w:pPr>
        <w:numPr>
          <w:ilvl w:val="0"/>
          <w:numId w:val="17"/>
        </w:numPr>
        <w:suppressAutoHyphens w:val="0"/>
        <w:spacing w:after="60" w:line="276" w:lineRule="auto"/>
        <w:ind w:left="567" w:hanging="567"/>
        <w:jc w:val="both"/>
        <w:textAlignment w:val="auto"/>
        <w:rPr>
          <w:rFonts w:ascii="Times New Roman" w:eastAsia="Andale Sans UI" w:hAnsi="Times New Roman" w:cs="Times New Roman"/>
          <w:lang w:eastAsia="pl-PL" w:bidi="en-US"/>
        </w:rPr>
      </w:pPr>
      <w:r w:rsidRPr="00BE30A2">
        <w:rPr>
          <w:rFonts w:ascii="Times New Roman" w:eastAsia="Andale Sans UI" w:hAnsi="Times New Roman" w:cs="Times New Roman"/>
          <w:lang w:eastAsia="pl-PL" w:bidi="en-US"/>
        </w:rPr>
        <w:t>W przypadku gdy Wykonawca nie wystąpi z pisemnym zgłoszeniem, o którym mowa w ust.1 lub uchyla się od uczestniczenia w odbiorze ostatecznym, bądź nie</w:t>
      </w:r>
      <w:r>
        <w:rPr>
          <w:rFonts w:ascii="Times New Roman" w:eastAsia="Andale Sans UI" w:hAnsi="Times New Roman" w:cs="Times New Roman"/>
          <w:lang w:eastAsia="pl-PL" w:bidi="en-US"/>
        </w:rPr>
        <w:t xml:space="preserve"> podpisuje protokołu, </w:t>
      </w:r>
      <w:r>
        <w:rPr>
          <w:rFonts w:ascii="Times New Roman" w:eastAsia="Andale Sans UI" w:hAnsi="Times New Roman" w:cs="Times New Roman"/>
          <w:lang w:eastAsia="pl-PL" w:bidi="en-US"/>
        </w:rPr>
        <w:br/>
        <w:t>Zamawiający przyjmuje go jednostronnie, a kopie wysyła Wykonawcy i pozostałym członkom Komisji, wówczas protokół staje się skuteczny.</w:t>
      </w:r>
    </w:p>
    <w:p w14:paraId="29657479" w14:textId="77777777" w:rsidR="00960A54" w:rsidRDefault="00960A54" w:rsidP="00960A54">
      <w:pPr>
        <w:suppressAutoHyphens w:val="0"/>
        <w:spacing w:after="60" w:line="276" w:lineRule="auto"/>
        <w:jc w:val="center"/>
        <w:textAlignment w:val="auto"/>
        <w:rPr>
          <w:rFonts w:ascii="Times New Roman" w:eastAsia="Andale Sans UI" w:hAnsi="Times New Roman" w:cs="Times New Roman"/>
          <w:b/>
          <w:lang w:eastAsia="pl-PL" w:bidi="en-US"/>
        </w:rPr>
      </w:pPr>
      <w:r>
        <w:rPr>
          <w:rFonts w:ascii="Times New Roman" w:eastAsia="Andale Sans UI" w:hAnsi="Times New Roman" w:cs="Times New Roman"/>
          <w:b/>
          <w:lang w:eastAsia="pl-PL" w:bidi="en-US"/>
        </w:rPr>
        <w:t>§ 8</w:t>
      </w:r>
    </w:p>
    <w:p w14:paraId="3432123C" w14:textId="77777777" w:rsidR="00960A54" w:rsidRDefault="00960A54" w:rsidP="00960A54">
      <w:pPr>
        <w:suppressAutoHyphens w:val="0"/>
        <w:spacing w:after="60" w:line="276" w:lineRule="auto"/>
        <w:jc w:val="center"/>
        <w:textAlignment w:val="auto"/>
        <w:rPr>
          <w:rFonts w:ascii="Times New Roman" w:eastAsia="Andale Sans UI" w:hAnsi="Times New Roman" w:cs="Times New Roman"/>
          <w:b/>
          <w:lang w:eastAsia="pl-PL" w:bidi="en-US"/>
        </w:rPr>
      </w:pPr>
      <w:r>
        <w:rPr>
          <w:rFonts w:ascii="Times New Roman" w:eastAsia="Andale Sans UI" w:hAnsi="Times New Roman" w:cs="Times New Roman"/>
          <w:b/>
          <w:lang w:eastAsia="pl-PL" w:bidi="en-US"/>
        </w:rPr>
        <w:t>Gwarancja i rękojmia</w:t>
      </w:r>
    </w:p>
    <w:p w14:paraId="7FF25E30" w14:textId="77777777" w:rsidR="00960A54" w:rsidRPr="00E86771" w:rsidRDefault="00960A54" w:rsidP="00960A54">
      <w:pPr>
        <w:numPr>
          <w:ilvl w:val="0"/>
          <w:numId w:val="18"/>
        </w:numPr>
        <w:tabs>
          <w:tab w:val="left" w:pos="-7494"/>
        </w:tabs>
        <w:suppressAutoHyphens w:val="0"/>
        <w:spacing w:after="60" w:line="276" w:lineRule="auto"/>
        <w:ind w:left="567" w:hanging="425"/>
        <w:jc w:val="both"/>
        <w:textAlignment w:val="auto"/>
        <w:rPr>
          <w:rFonts w:ascii="Times New Roman" w:hAnsi="Times New Roman" w:cs="Times New Roman"/>
        </w:rPr>
      </w:pPr>
      <w:r w:rsidRPr="00DD2264">
        <w:rPr>
          <w:rFonts w:ascii="Times New Roman" w:eastAsia="Times New Roman" w:hAnsi="Times New Roman" w:cs="Times New Roman"/>
          <w:lang w:eastAsia="pl-PL"/>
        </w:rPr>
        <w:t xml:space="preserve">Wykonawca udziela  ………. </w:t>
      </w:r>
      <w:r w:rsidRPr="00991B62">
        <w:rPr>
          <w:rFonts w:ascii="Times New Roman" w:eastAsia="Times New Roman" w:hAnsi="Times New Roman" w:cs="Times New Roman"/>
          <w:b/>
          <w:bCs/>
          <w:lang w:eastAsia="pl-PL"/>
        </w:rPr>
        <w:t xml:space="preserve">(minimum 48 miesięcznego okresu gwarancji lub zgodnie </w:t>
      </w:r>
      <w:r w:rsidRPr="00991B62">
        <w:rPr>
          <w:rFonts w:ascii="Times New Roman" w:eastAsia="Times New Roman" w:hAnsi="Times New Roman" w:cs="Times New Roman"/>
          <w:b/>
          <w:bCs/>
          <w:lang w:eastAsia="pl-PL"/>
        </w:rPr>
        <w:br/>
        <w:t>z deklaracją w formularzu ofertowym)</w:t>
      </w:r>
      <w:r w:rsidRPr="00E86771">
        <w:rPr>
          <w:rFonts w:ascii="Times New Roman" w:eastAsia="Times New Roman" w:hAnsi="Times New Roman" w:cs="Times New Roman"/>
          <w:lang w:eastAsia="pl-PL"/>
        </w:rPr>
        <w:t xml:space="preserve"> na przedmiot umowy licząc od daty podpisania  przez obie strony protokołu odbioru końcowego wykonania przedmiotu umowy</w:t>
      </w:r>
      <w:r>
        <w:rPr>
          <w:rFonts w:ascii="Times New Roman" w:eastAsia="Times New Roman" w:hAnsi="Times New Roman" w:cs="Times New Roman"/>
          <w:lang w:eastAsia="pl-PL"/>
        </w:rPr>
        <w:t xml:space="preserve"> bez zastrzeżeń</w:t>
      </w:r>
      <w:r w:rsidRPr="00E86771">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E86771">
        <w:rPr>
          <w:rFonts w:ascii="Times New Roman" w:eastAsia="Times New Roman" w:hAnsi="Times New Roman" w:cs="Times New Roman"/>
          <w:lang w:eastAsia="pl-PL"/>
        </w:rPr>
        <w:t>Jakkolwiek, jeżeli na poszczególne materiały lub urządzenia udzielona jest gwarancja producenta na okres dłuższy niż wskazany w zdaniu poprzednim, to Wykonawca oświadcza, że   okres udzielanej przez Wykonawcę  gwarancji, odpowiada okresowi gwarancji udzielonej przez producenta.</w:t>
      </w:r>
    </w:p>
    <w:p w14:paraId="101441D7" w14:textId="77777777" w:rsidR="00960A54" w:rsidRPr="00E86771" w:rsidRDefault="00960A54" w:rsidP="00960A54">
      <w:pPr>
        <w:numPr>
          <w:ilvl w:val="0"/>
          <w:numId w:val="18"/>
        </w:numPr>
        <w:tabs>
          <w:tab w:val="clear" w:pos="0"/>
          <w:tab w:val="left" w:pos="-7494"/>
        </w:tabs>
        <w:suppressAutoHyphens w:val="0"/>
        <w:spacing w:after="60" w:line="276" w:lineRule="auto"/>
        <w:ind w:left="567" w:hanging="425"/>
        <w:jc w:val="both"/>
        <w:textAlignment w:val="auto"/>
        <w:rPr>
          <w:rFonts w:ascii="Times New Roman" w:hAnsi="Times New Roman" w:cs="Times New Roman"/>
        </w:rPr>
      </w:pPr>
      <w:r w:rsidRPr="00E86771">
        <w:rPr>
          <w:rFonts w:ascii="Times New Roman" w:hAnsi="Times New Roman" w:cs="Times New Roman"/>
        </w:rPr>
        <w:t xml:space="preserve">Wykonawca udziela </w:t>
      </w:r>
      <w:r w:rsidRPr="00E86771">
        <w:rPr>
          <w:rFonts w:ascii="Times New Roman" w:hAnsi="Times New Roman" w:cs="Times New Roman"/>
          <w:b/>
          <w:bCs/>
        </w:rPr>
        <w:t>84 miesięcznego okresu rękojmi na przedmiot umowy</w:t>
      </w:r>
      <w:r w:rsidRPr="00E86771">
        <w:rPr>
          <w:rFonts w:ascii="Times New Roman" w:hAnsi="Times New Roman" w:cs="Times New Roman"/>
        </w:rPr>
        <w:t xml:space="preserve"> licząc od daty podpisania  przez obie strony protokołu odbioru końcowego wykonania przedmiotu umowy</w:t>
      </w:r>
      <w:r>
        <w:rPr>
          <w:rFonts w:ascii="Times New Roman" w:hAnsi="Times New Roman" w:cs="Times New Roman"/>
        </w:rPr>
        <w:t xml:space="preserve"> bez zastrzeżeń</w:t>
      </w:r>
      <w:r w:rsidRPr="00E86771">
        <w:rPr>
          <w:rFonts w:ascii="Times New Roman" w:hAnsi="Times New Roman" w:cs="Times New Roman"/>
        </w:rPr>
        <w:t>.</w:t>
      </w:r>
    </w:p>
    <w:p w14:paraId="742E85E2" w14:textId="77777777" w:rsidR="00960A54" w:rsidRPr="00E86771" w:rsidRDefault="00960A54" w:rsidP="00960A54">
      <w:pPr>
        <w:numPr>
          <w:ilvl w:val="0"/>
          <w:numId w:val="18"/>
        </w:numPr>
        <w:tabs>
          <w:tab w:val="clear" w:pos="0"/>
          <w:tab w:val="left" w:pos="-7494"/>
        </w:tabs>
        <w:suppressAutoHyphens w:val="0"/>
        <w:spacing w:after="60" w:line="276" w:lineRule="auto"/>
        <w:ind w:left="567" w:hanging="425"/>
        <w:jc w:val="both"/>
        <w:textAlignment w:val="auto"/>
        <w:rPr>
          <w:rFonts w:ascii="Times New Roman" w:hAnsi="Times New Roman" w:cs="Times New Roman"/>
        </w:rPr>
      </w:pPr>
      <w:r w:rsidRPr="00E86771">
        <w:rPr>
          <w:rFonts w:ascii="Times New Roman" w:eastAsia="Times New Roman" w:hAnsi="Times New Roman" w:cs="Times New Roman"/>
          <w:lang w:eastAsia="pl-PL"/>
        </w:rPr>
        <w:t>Wykonawca w okresie gwarancji i rękojmi  jest zobowiązany do bezpłatnego usunięcia wszelkich wad i usterek jakie wystąpią w przedmiocie umowy w tym wymiany dostarczonych urządzeń w przypadku uszkodzenia lub awarii</w:t>
      </w:r>
      <w:r>
        <w:rPr>
          <w:rFonts w:ascii="Times New Roman" w:eastAsia="Times New Roman" w:hAnsi="Times New Roman" w:cs="Times New Roman"/>
          <w:lang w:eastAsia="pl-PL"/>
        </w:rPr>
        <w:t xml:space="preserve">, </w:t>
      </w:r>
      <w:r w:rsidRPr="00E86771">
        <w:rPr>
          <w:rFonts w:ascii="Times New Roman" w:eastAsia="Times New Roman" w:hAnsi="Times New Roman" w:cs="Times New Roman"/>
          <w:lang w:eastAsia="pl-PL"/>
        </w:rPr>
        <w:t>nieodpłatnie w terminie  14 dni od daty zgłoszenia ich przez Zamawiającego.</w:t>
      </w:r>
    </w:p>
    <w:p w14:paraId="37D31275" w14:textId="77777777" w:rsidR="00960A54" w:rsidRPr="00D83984" w:rsidRDefault="00960A54" w:rsidP="00960A54">
      <w:pPr>
        <w:numPr>
          <w:ilvl w:val="0"/>
          <w:numId w:val="18"/>
        </w:numPr>
        <w:tabs>
          <w:tab w:val="left" w:pos="-7494"/>
        </w:tabs>
        <w:suppressAutoHyphens w:val="0"/>
        <w:spacing w:after="60" w:line="276" w:lineRule="auto"/>
        <w:ind w:left="567" w:hanging="425"/>
        <w:jc w:val="both"/>
        <w:textAlignment w:val="auto"/>
        <w:rPr>
          <w:rFonts w:ascii="Times New Roman" w:hAnsi="Times New Roman" w:cs="Times New Roman"/>
        </w:rPr>
      </w:pPr>
      <w:r w:rsidRPr="00D83984">
        <w:rPr>
          <w:rFonts w:ascii="Times New Roman" w:eastAsia="Times New Roman" w:hAnsi="Times New Roman" w:cs="Times New Roman"/>
          <w:lang w:eastAsia="pl-PL"/>
        </w:rPr>
        <w:t xml:space="preserve">Z usunięcia wad zostanie sporządzony protokół odbioru podpisany przez upoważnionego </w:t>
      </w:r>
      <w:r w:rsidRPr="00D83984">
        <w:rPr>
          <w:rFonts w:ascii="Times New Roman" w:eastAsia="Times New Roman" w:hAnsi="Times New Roman" w:cs="Times New Roman"/>
          <w:lang w:eastAsia="pl-PL"/>
        </w:rPr>
        <w:br/>
        <w:t>przedstawiciela Zamawiającego.</w:t>
      </w:r>
    </w:p>
    <w:p w14:paraId="3777E6F3" w14:textId="77777777" w:rsidR="00960A54" w:rsidRDefault="00960A54" w:rsidP="00960A54">
      <w:pPr>
        <w:numPr>
          <w:ilvl w:val="0"/>
          <w:numId w:val="18"/>
        </w:numPr>
        <w:tabs>
          <w:tab w:val="left" w:pos="-7494"/>
        </w:tabs>
        <w:suppressAutoHyphens w:val="0"/>
        <w:spacing w:after="60" w:line="276" w:lineRule="auto"/>
        <w:ind w:left="567" w:hanging="425"/>
        <w:jc w:val="both"/>
        <w:textAlignment w:val="auto"/>
      </w:pPr>
      <w:r w:rsidRPr="00D83984">
        <w:rPr>
          <w:rFonts w:ascii="Times New Roman" w:eastAsia="Times New Roman" w:hAnsi="Times New Roman" w:cs="Times New Roman"/>
          <w:lang w:eastAsia="pl-PL"/>
        </w:rPr>
        <w:t>Zamawiający zgłosi Wykonawcy</w:t>
      </w:r>
      <w:r>
        <w:rPr>
          <w:rFonts w:ascii="Times New Roman" w:eastAsia="Times New Roman" w:hAnsi="Times New Roman" w:cs="Times New Roman"/>
          <w:lang w:eastAsia="pl-PL"/>
        </w:rPr>
        <w:t xml:space="preserve">  </w:t>
      </w:r>
      <w:r w:rsidRPr="00D83984">
        <w:rPr>
          <w:rFonts w:ascii="Times New Roman" w:eastAsia="Times New Roman" w:hAnsi="Times New Roman" w:cs="Times New Roman"/>
          <w:lang w:eastAsia="pl-PL"/>
        </w:rPr>
        <w:t xml:space="preserve">zauważone wady </w:t>
      </w:r>
      <w:r>
        <w:rPr>
          <w:rFonts w:ascii="Times New Roman" w:eastAsia="Times New Roman" w:hAnsi="Times New Roman" w:cs="Times New Roman"/>
          <w:lang w:eastAsia="pl-PL"/>
        </w:rPr>
        <w:t>i usterki w formie pisemnej.</w:t>
      </w:r>
    </w:p>
    <w:p w14:paraId="0DE3C6F5" w14:textId="77777777" w:rsidR="00960A54" w:rsidRPr="00563D81" w:rsidRDefault="00960A54" w:rsidP="00960A54">
      <w:pPr>
        <w:numPr>
          <w:ilvl w:val="0"/>
          <w:numId w:val="18"/>
        </w:numPr>
        <w:tabs>
          <w:tab w:val="left" w:pos="-7494"/>
        </w:tabs>
        <w:suppressAutoHyphens w:val="0"/>
        <w:spacing w:after="60" w:line="276" w:lineRule="auto"/>
        <w:ind w:left="567" w:hanging="425"/>
        <w:jc w:val="both"/>
        <w:textAlignment w:val="auto"/>
        <w:rPr>
          <w:rFonts w:ascii="Times New Roman" w:hAnsi="Times New Roman" w:cs="Times New Roman"/>
        </w:rPr>
      </w:pPr>
      <w:r>
        <w:rPr>
          <w:rFonts w:ascii="Times New Roman" w:eastAsia="Times New Roman" w:hAnsi="Times New Roman" w:cs="Times New Roman"/>
          <w:lang w:eastAsia="pl-PL"/>
        </w:rPr>
        <w:t xml:space="preserve">W razie nieusunięcia przez Wykonawcę wad i usterek w wyznaczonym terminie, zmawiający usunie je na koszt Wykonawcy, z zachowaniem swoich praw wynikających  z gwarancji lub rękojmi. Zmawiający pisemnie powiadomi Wykonawcę o skorzystaniu z powyższego </w:t>
      </w:r>
      <w:r>
        <w:rPr>
          <w:rFonts w:ascii="Times New Roman" w:eastAsia="Times New Roman" w:hAnsi="Times New Roman" w:cs="Times New Roman"/>
          <w:lang w:eastAsia="pl-PL"/>
        </w:rPr>
        <w:br/>
        <w:t>uprawnienia</w:t>
      </w:r>
      <w:r w:rsidRPr="00563D81">
        <w:rPr>
          <w:rFonts w:ascii="Times New Roman" w:eastAsia="Times New Roman" w:hAnsi="Times New Roman" w:cs="Times New Roman"/>
          <w:lang w:eastAsia="pl-PL"/>
        </w:rPr>
        <w:t>. W takim przypadku Zamawiający ma prawo potrącić  pełną należność za wykonane czynności z kwoty wniesionej przez wykonawcę zabezpieczenia należytego wykonania umowy, o którym mowa w § 5 ust.1 umowy</w:t>
      </w:r>
    </w:p>
    <w:p w14:paraId="76544DD6" w14:textId="77777777" w:rsidR="00960A54" w:rsidRPr="00563D81" w:rsidRDefault="00960A54" w:rsidP="00960A54">
      <w:pPr>
        <w:numPr>
          <w:ilvl w:val="0"/>
          <w:numId w:val="18"/>
        </w:numPr>
        <w:tabs>
          <w:tab w:val="left" w:pos="-7494"/>
        </w:tabs>
        <w:suppressAutoHyphens w:val="0"/>
        <w:spacing w:after="60" w:line="276" w:lineRule="auto"/>
        <w:ind w:left="567" w:hanging="425"/>
        <w:jc w:val="both"/>
        <w:textAlignment w:val="auto"/>
        <w:rPr>
          <w:rFonts w:ascii="Times New Roman" w:hAnsi="Times New Roman" w:cs="Times New Roman"/>
        </w:rPr>
      </w:pPr>
      <w:r w:rsidRPr="00563D81">
        <w:rPr>
          <w:rFonts w:ascii="Times New Roman" w:hAnsi="Times New Roman" w:cs="Times New Roman"/>
        </w:rPr>
        <w:t>Jeżeli do zachowania gwarancji niezbędne jest przeprowadzanie przeglądów technicznych układów pomiarowych, serwisowych zarówno całości Przedmiotu Umowy, jak i jego poszczególnych elementów, Wykonawca (Gwarant) jest zobowiązany do nieodpłatnego wykonywania ww. czynności, tj. na własny koszt i ryzyko.</w:t>
      </w:r>
    </w:p>
    <w:p w14:paraId="1B3B0AB9" w14:textId="77777777" w:rsidR="00960A54" w:rsidRPr="00563D81" w:rsidRDefault="00960A54" w:rsidP="00960A54">
      <w:pPr>
        <w:numPr>
          <w:ilvl w:val="0"/>
          <w:numId w:val="18"/>
        </w:numPr>
        <w:tabs>
          <w:tab w:val="left" w:pos="-7494"/>
        </w:tabs>
        <w:suppressAutoHyphens w:val="0"/>
        <w:spacing w:after="60" w:line="276" w:lineRule="auto"/>
        <w:ind w:left="567" w:hanging="425"/>
        <w:jc w:val="both"/>
        <w:textAlignment w:val="auto"/>
        <w:rPr>
          <w:rFonts w:ascii="Times New Roman" w:hAnsi="Times New Roman" w:cs="Times New Roman"/>
        </w:rPr>
      </w:pPr>
      <w:r w:rsidRPr="00563D81">
        <w:rPr>
          <w:rFonts w:ascii="Times New Roman" w:hAnsi="Times New Roman" w:cs="Times New Roman"/>
        </w:rPr>
        <w:lastRenderedPageBreak/>
        <w:t xml:space="preserve">Wykonawca (Gwarant) </w:t>
      </w:r>
      <w:r w:rsidRPr="00563D81">
        <w:rPr>
          <w:rFonts w:ascii="Times New Roman" w:eastAsia="Times New Roman" w:hAnsi="Times New Roman" w:cs="Times New Roman"/>
          <w:lang w:eastAsia="pl-PL"/>
        </w:rPr>
        <w:t xml:space="preserve">usuwa wady i usterki zgłoszone w okresie gwarancji i rękojmi w ramach </w:t>
      </w:r>
      <w:r w:rsidRPr="00563D81">
        <w:rPr>
          <w:rFonts w:ascii="Times New Roman" w:eastAsia="Times New Roman" w:hAnsi="Times New Roman" w:cs="Times New Roman"/>
          <w:lang w:eastAsia="pl-PL"/>
        </w:rPr>
        <w:br/>
        <w:t>wynagrodzenia, o którym  mowa w §3 umowy.</w:t>
      </w:r>
    </w:p>
    <w:p w14:paraId="431717F9" w14:textId="77777777" w:rsidR="00960A54" w:rsidRPr="00441635" w:rsidRDefault="00960A54" w:rsidP="00960A54">
      <w:pPr>
        <w:numPr>
          <w:ilvl w:val="0"/>
          <w:numId w:val="18"/>
        </w:numPr>
        <w:tabs>
          <w:tab w:val="left" w:pos="-7494"/>
        </w:tabs>
        <w:suppressAutoHyphens w:val="0"/>
        <w:spacing w:after="60" w:line="276" w:lineRule="auto"/>
        <w:ind w:left="567" w:hanging="425"/>
        <w:jc w:val="both"/>
        <w:textAlignment w:val="auto"/>
        <w:rPr>
          <w:rFonts w:ascii="Times New Roman" w:hAnsi="Times New Roman" w:cs="Times New Roman"/>
        </w:rPr>
      </w:pPr>
      <w:r w:rsidRPr="00441635">
        <w:rPr>
          <w:rFonts w:ascii="Times New Roman" w:hAnsi="Times New Roman" w:cs="Times New Roman"/>
        </w:rPr>
        <w:t xml:space="preserve">Szczegółowe warunki gwarancji i serwisu określa dokument gwarancyjny złożony przez Wykonawcę stanowiący Załącznik nr </w:t>
      </w:r>
      <w:r>
        <w:rPr>
          <w:rFonts w:ascii="Times New Roman" w:hAnsi="Times New Roman" w:cs="Times New Roman"/>
        </w:rPr>
        <w:t>1</w:t>
      </w:r>
      <w:r w:rsidRPr="00441635">
        <w:rPr>
          <w:rFonts w:ascii="Times New Roman" w:hAnsi="Times New Roman" w:cs="Times New Roman"/>
        </w:rPr>
        <w:t xml:space="preserve"> do </w:t>
      </w:r>
      <w:r>
        <w:rPr>
          <w:rFonts w:ascii="Times New Roman" w:hAnsi="Times New Roman" w:cs="Times New Roman"/>
        </w:rPr>
        <w:t>OPZ</w:t>
      </w:r>
      <w:r w:rsidRPr="00441635">
        <w:rPr>
          <w:rFonts w:ascii="Times New Roman" w:hAnsi="Times New Roman" w:cs="Times New Roman"/>
        </w:rPr>
        <w:t>.</w:t>
      </w:r>
    </w:p>
    <w:p w14:paraId="67FF9135" w14:textId="77777777" w:rsidR="00960A54" w:rsidRPr="00563D81" w:rsidRDefault="00960A54" w:rsidP="00960A54">
      <w:pPr>
        <w:suppressAutoHyphens w:val="0"/>
        <w:spacing w:after="60" w:line="276" w:lineRule="auto"/>
        <w:jc w:val="center"/>
        <w:textAlignment w:val="auto"/>
        <w:rPr>
          <w:rFonts w:ascii="Times New Roman" w:eastAsia="Andale Sans UI" w:hAnsi="Times New Roman" w:cs="Times New Roman"/>
          <w:b/>
          <w:lang w:eastAsia="pl-PL" w:bidi="en-US"/>
        </w:rPr>
      </w:pPr>
      <w:r w:rsidRPr="00563D81">
        <w:rPr>
          <w:rFonts w:ascii="Times New Roman" w:eastAsia="Andale Sans UI" w:hAnsi="Times New Roman" w:cs="Times New Roman"/>
          <w:b/>
          <w:lang w:eastAsia="pl-PL" w:bidi="en-US"/>
        </w:rPr>
        <w:t>§ 9</w:t>
      </w:r>
    </w:p>
    <w:p w14:paraId="527291B8" w14:textId="77777777" w:rsidR="00960A54" w:rsidRPr="00563D81" w:rsidRDefault="00960A54" w:rsidP="00960A54">
      <w:pPr>
        <w:suppressAutoHyphens w:val="0"/>
        <w:spacing w:after="60" w:line="276" w:lineRule="auto"/>
        <w:jc w:val="center"/>
        <w:textAlignment w:val="auto"/>
        <w:rPr>
          <w:rFonts w:ascii="Times New Roman" w:eastAsia="Andale Sans UI" w:hAnsi="Times New Roman" w:cs="Times New Roman"/>
          <w:b/>
          <w:lang w:eastAsia="pl-PL" w:bidi="en-US"/>
        </w:rPr>
      </w:pPr>
      <w:r w:rsidRPr="00563D81">
        <w:rPr>
          <w:rFonts w:ascii="Times New Roman" w:eastAsia="Andale Sans UI" w:hAnsi="Times New Roman" w:cs="Times New Roman"/>
          <w:b/>
          <w:lang w:eastAsia="pl-PL" w:bidi="en-US"/>
        </w:rPr>
        <w:t>Kary umowne</w:t>
      </w:r>
    </w:p>
    <w:p w14:paraId="104D162A" w14:textId="77777777" w:rsidR="00960A54" w:rsidRDefault="00960A54" w:rsidP="00960A54">
      <w:pPr>
        <w:numPr>
          <w:ilvl w:val="3"/>
          <w:numId w:val="19"/>
        </w:numPr>
        <w:suppressAutoHyphens w:val="0"/>
        <w:spacing w:after="60" w:line="276" w:lineRule="auto"/>
        <w:ind w:left="567" w:hanging="567"/>
        <w:jc w:val="both"/>
        <w:textAlignment w:val="auto"/>
      </w:pPr>
      <w:r>
        <w:rPr>
          <w:rFonts w:ascii="Times New Roman" w:eastAsia="Andale Sans UI" w:hAnsi="Times New Roman" w:cs="Times New Roman"/>
          <w:lang w:eastAsia="pl-PL" w:bidi="en-US"/>
        </w:rPr>
        <w:t xml:space="preserve">Strony postanawiają, iż obowiązującą formą odszkodowania z tytułu niewykonania lub </w:t>
      </w:r>
      <w:r>
        <w:rPr>
          <w:rFonts w:ascii="Times New Roman" w:eastAsia="Andale Sans UI" w:hAnsi="Times New Roman" w:cs="Times New Roman"/>
          <w:lang w:eastAsia="pl-PL" w:bidi="en-US"/>
        </w:rPr>
        <w:br/>
        <w:t>nienależytego wykonania będzie kara umowna.</w:t>
      </w:r>
    </w:p>
    <w:p w14:paraId="78580652" w14:textId="77777777" w:rsidR="00960A54" w:rsidRPr="00441635" w:rsidRDefault="00960A54" w:rsidP="00960A54">
      <w:pPr>
        <w:numPr>
          <w:ilvl w:val="3"/>
          <w:numId w:val="19"/>
        </w:numPr>
        <w:suppressAutoHyphens w:val="0"/>
        <w:spacing w:after="60" w:line="276" w:lineRule="auto"/>
        <w:ind w:left="567" w:hanging="567"/>
        <w:jc w:val="both"/>
        <w:textAlignment w:val="auto"/>
      </w:pPr>
      <w:r>
        <w:rPr>
          <w:rFonts w:ascii="Times New Roman" w:eastAsia="Andale Sans UI" w:hAnsi="Times New Roman" w:cs="Times New Roman"/>
          <w:lang w:eastAsia="pl-PL" w:bidi="en-US"/>
        </w:rPr>
        <w:t xml:space="preserve">Wykonawca zapłaci Zamawiającemu kary </w:t>
      </w:r>
      <w:r w:rsidRPr="00441635">
        <w:rPr>
          <w:rFonts w:ascii="Times New Roman" w:eastAsia="Andale Sans UI" w:hAnsi="Times New Roman" w:cs="Times New Roman"/>
          <w:lang w:eastAsia="pl-PL" w:bidi="en-US"/>
        </w:rPr>
        <w:t>umowne:</w:t>
      </w:r>
    </w:p>
    <w:p w14:paraId="63F7796A" w14:textId="77777777" w:rsidR="00960A54" w:rsidRPr="00441635" w:rsidRDefault="00960A54" w:rsidP="00960A54">
      <w:pPr>
        <w:numPr>
          <w:ilvl w:val="1"/>
          <w:numId w:val="20"/>
        </w:numPr>
        <w:suppressAutoHyphens w:val="0"/>
        <w:spacing w:after="60" w:line="276" w:lineRule="auto"/>
        <w:ind w:left="1134" w:hanging="567"/>
        <w:jc w:val="both"/>
        <w:textAlignment w:val="auto"/>
      </w:pPr>
      <w:r w:rsidRPr="00441635">
        <w:rPr>
          <w:rFonts w:ascii="Times New Roman" w:eastAsia="Times New Roman" w:hAnsi="Times New Roman" w:cs="Times New Roman"/>
          <w:lang w:eastAsia="pl-PL"/>
        </w:rPr>
        <w:t>z tytułu odstąpienia od umowy przez którąkolwiek ze stron, z przyczyn leżących po stronie Wykonawcy – w wysokości 20% wartości wynagrodzenia brutto określonego w § 3 ust. 1 umowy;</w:t>
      </w:r>
    </w:p>
    <w:p w14:paraId="27F9BAA4" w14:textId="124F23ED" w:rsidR="00960A54" w:rsidRPr="00441635" w:rsidRDefault="00960A54" w:rsidP="00960A54">
      <w:pPr>
        <w:numPr>
          <w:ilvl w:val="1"/>
          <w:numId w:val="20"/>
        </w:numPr>
        <w:suppressAutoHyphens w:val="0"/>
        <w:spacing w:after="60" w:line="276" w:lineRule="auto"/>
        <w:ind w:left="1134" w:hanging="567"/>
        <w:jc w:val="both"/>
        <w:textAlignment w:val="auto"/>
        <w:rPr>
          <w:rFonts w:ascii="Times New Roman" w:eastAsia="Times New Roman" w:hAnsi="Times New Roman" w:cs="Times New Roman"/>
          <w:lang w:eastAsia="pl-PL"/>
        </w:rPr>
      </w:pPr>
      <w:r w:rsidRPr="00441635">
        <w:rPr>
          <w:rFonts w:ascii="Times New Roman" w:eastAsia="Times New Roman" w:hAnsi="Times New Roman" w:cs="Times New Roman"/>
          <w:lang w:eastAsia="pl-PL"/>
        </w:rPr>
        <w:t xml:space="preserve">z tytułu zwłoki w wykonaniu określonego w § 1 przedmiotu umowy w stosunku do terminu określonego w § 2 ust. 1, w </w:t>
      </w:r>
      <w:r w:rsidRPr="00441635">
        <w:rPr>
          <w:rFonts w:ascii="Times New Roman" w:eastAsia="Times New Roman" w:hAnsi="Times New Roman" w:cs="Times New Roman"/>
          <w:b/>
          <w:bCs/>
          <w:lang w:eastAsia="pl-PL"/>
        </w:rPr>
        <w:t>wysokości 200 zł  x MNOŻNIK WSKAZANY W DRUKU OFERTOWYM</w:t>
      </w:r>
      <w:r w:rsidRPr="00441635">
        <w:rPr>
          <w:rFonts w:ascii="Times New Roman" w:eastAsia="Times New Roman" w:hAnsi="Times New Roman" w:cs="Times New Roman"/>
          <w:lang w:eastAsia="pl-PL"/>
        </w:rPr>
        <w:t>), tj. …………… zł za każdy dzień zwłoki ;</w:t>
      </w:r>
    </w:p>
    <w:p w14:paraId="3279E4F8" w14:textId="77777777" w:rsidR="00960A54" w:rsidRPr="00441635" w:rsidRDefault="00960A54" w:rsidP="00960A54">
      <w:pPr>
        <w:numPr>
          <w:ilvl w:val="1"/>
          <w:numId w:val="20"/>
        </w:numPr>
        <w:suppressAutoHyphens w:val="0"/>
        <w:spacing w:after="60" w:line="276" w:lineRule="auto"/>
        <w:ind w:left="1134" w:hanging="567"/>
        <w:jc w:val="both"/>
        <w:textAlignment w:val="auto"/>
        <w:rPr>
          <w:rFonts w:ascii="Times New Roman" w:eastAsia="Times New Roman" w:hAnsi="Times New Roman" w:cs="Times New Roman"/>
          <w:lang w:eastAsia="pl-PL"/>
        </w:rPr>
      </w:pPr>
      <w:r w:rsidRPr="00441635">
        <w:rPr>
          <w:rFonts w:ascii="Times New Roman" w:eastAsia="Times New Roman" w:hAnsi="Times New Roman" w:cs="Times New Roman"/>
          <w:lang w:eastAsia="pl-PL"/>
        </w:rPr>
        <w:t xml:space="preserve">z tytułu zwłoki w usunięciu wad stwierdzonych przy odbiorze lub w okresie rękojmi za wady, w wysokości </w:t>
      </w:r>
      <w:r w:rsidRPr="00441635">
        <w:rPr>
          <w:rFonts w:ascii="Times New Roman" w:eastAsia="Times New Roman" w:hAnsi="Times New Roman" w:cs="Times New Roman"/>
          <w:b/>
          <w:bCs/>
          <w:lang w:eastAsia="pl-PL"/>
        </w:rPr>
        <w:t>200 zł x</w:t>
      </w:r>
      <w:r w:rsidRPr="00441635">
        <w:rPr>
          <w:rFonts w:ascii="Times New Roman" w:eastAsia="Times New Roman" w:hAnsi="Times New Roman" w:cs="Times New Roman"/>
          <w:lang w:eastAsia="pl-PL"/>
        </w:rPr>
        <w:t xml:space="preserve"> </w:t>
      </w:r>
      <w:r w:rsidRPr="00441635">
        <w:rPr>
          <w:rFonts w:ascii="Times New Roman" w:eastAsia="Times New Roman" w:hAnsi="Times New Roman" w:cs="Times New Roman"/>
          <w:b/>
          <w:bCs/>
          <w:lang w:eastAsia="pl-PL"/>
        </w:rPr>
        <w:t xml:space="preserve">MNOŻNIK WSKAZANY W DRUKU OFERTOWYM, tj. ………… zł </w:t>
      </w:r>
      <w:r w:rsidRPr="00441635">
        <w:rPr>
          <w:rFonts w:ascii="Times New Roman" w:eastAsia="Times New Roman" w:hAnsi="Times New Roman" w:cs="Times New Roman"/>
          <w:lang w:eastAsia="pl-PL"/>
        </w:rPr>
        <w:t xml:space="preserve">za każdy dzień zwłoki liczonej od dnia wyznaczonego na usunięcie wad; </w:t>
      </w:r>
    </w:p>
    <w:p w14:paraId="0951CB33" w14:textId="77777777" w:rsidR="00960A54" w:rsidRDefault="00960A54" w:rsidP="00960A54">
      <w:pPr>
        <w:numPr>
          <w:ilvl w:val="0"/>
          <w:numId w:val="21"/>
        </w:numPr>
        <w:tabs>
          <w:tab w:val="left" w:pos="0"/>
        </w:tabs>
        <w:suppressAutoHyphens w:val="0"/>
        <w:spacing w:after="60" w:line="276" w:lineRule="auto"/>
        <w:ind w:left="567" w:hanging="567"/>
        <w:jc w:val="both"/>
        <w:textAlignment w:val="auto"/>
        <w:rPr>
          <w:rFonts w:ascii="Times New Roman" w:eastAsia="Times New Roman" w:hAnsi="Times New Roman" w:cs="Times New Roman"/>
          <w:lang w:eastAsia="zh-CN"/>
        </w:rPr>
      </w:pPr>
      <w:r w:rsidRPr="00441635">
        <w:rPr>
          <w:rFonts w:ascii="Times New Roman" w:eastAsia="Times New Roman" w:hAnsi="Times New Roman" w:cs="Times New Roman"/>
          <w:lang w:eastAsia="zh-CN"/>
        </w:rPr>
        <w:t>Łączna maksymalna wysokość kar umownych nie może</w:t>
      </w:r>
      <w:r>
        <w:rPr>
          <w:rFonts w:ascii="Times New Roman" w:eastAsia="Times New Roman" w:hAnsi="Times New Roman" w:cs="Times New Roman"/>
          <w:lang w:eastAsia="zh-CN"/>
        </w:rPr>
        <w:t xml:space="preserve"> przekroczyć 20 % wartości wynagrodzenia brutto określonego w § 3  ust. 1 umowy.</w:t>
      </w:r>
    </w:p>
    <w:p w14:paraId="21ED137C" w14:textId="77777777" w:rsidR="00960A54" w:rsidRDefault="00960A54" w:rsidP="00960A54">
      <w:pPr>
        <w:numPr>
          <w:ilvl w:val="0"/>
          <w:numId w:val="21"/>
        </w:numPr>
        <w:tabs>
          <w:tab w:val="left" w:pos="0"/>
        </w:tabs>
        <w:suppressAutoHyphens w:val="0"/>
        <w:spacing w:after="60" w:line="276" w:lineRule="auto"/>
        <w:ind w:left="567" w:hanging="567"/>
        <w:jc w:val="both"/>
        <w:textAlignment w:val="auto"/>
        <w:rPr>
          <w:rFonts w:ascii="Times New Roman" w:eastAsia="Times New Roman" w:hAnsi="Times New Roman" w:cs="Times New Roman"/>
          <w:lang w:eastAsia="zh-CN"/>
        </w:rPr>
      </w:pPr>
      <w:r>
        <w:rPr>
          <w:rFonts w:ascii="Times New Roman" w:eastAsia="Times New Roman" w:hAnsi="Times New Roman" w:cs="Times New Roman"/>
          <w:lang w:eastAsia="zh-CN"/>
        </w:rPr>
        <w:t>Kary umowne, o których mowa powyżej ustalone za każdy rozpoczęty dzień zwłoki, stają się wymagalne za :</w:t>
      </w:r>
    </w:p>
    <w:p w14:paraId="1F11391E" w14:textId="77777777" w:rsidR="00960A54" w:rsidRDefault="00960A54" w:rsidP="00960A54">
      <w:pPr>
        <w:pStyle w:val="Akapitzlist"/>
        <w:numPr>
          <w:ilvl w:val="1"/>
          <w:numId w:val="22"/>
        </w:numPr>
        <w:suppressAutoHyphens w:val="0"/>
        <w:spacing w:after="60" w:line="276" w:lineRule="auto"/>
        <w:ind w:left="1134" w:hanging="567"/>
        <w:jc w:val="both"/>
        <w:textAlignment w:val="auto"/>
        <w:rPr>
          <w:rFonts w:ascii="Times New Roman" w:eastAsia="Times New Roman" w:hAnsi="Times New Roman" w:cs="Times New Roman"/>
          <w:lang w:eastAsia="zh-CN"/>
        </w:rPr>
      </w:pPr>
      <w:r>
        <w:rPr>
          <w:rFonts w:ascii="Times New Roman" w:eastAsia="Times New Roman" w:hAnsi="Times New Roman" w:cs="Times New Roman"/>
          <w:lang w:eastAsia="zh-CN"/>
        </w:rPr>
        <w:t>każdy rozpoczęty dzień zwłoki - w tym dniu,</w:t>
      </w:r>
    </w:p>
    <w:p w14:paraId="72C8E8CC" w14:textId="77777777" w:rsidR="00960A54" w:rsidRDefault="00960A54" w:rsidP="00960A54">
      <w:pPr>
        <w:pStyle w:val="Akapitzlist"/>
        <w:numPr>
          <w:ilvl w:val="1"/>
          <w:numId w:val="22"/>
        </w:numPr>
        <w:suppressAutoHyphens w:val="0"/>
        <w:spacing w:after="60" w:line="276" w:lineRule="auto"/>
        <w:ind w:left="1134" w:hanging="567"/>
        <w:jc w:val="both"/>
        <w:textAlignment w:val="auto"/>
        <w:rPr>
          <w:rFonts w:ascii="Times New Roman" w:eastAsia="Times New Roman" w:hAnsi="Times New Roman" w:cs="Times New Roman"/>
          <w:lang w:eastAsia="zh-CN"/>
        </w:rPr>
      </w:pPr>
      <w:r>
        <w:rPr>
          <w:rFonts w:ascii="Times New Roman" w:eastAsia="Times New Roman" w:hAnsi="Times New Roman" w:cs="Times New Roman"/>
          <w:lang w:eastAsia="zh-CN"/>
        </w:rPr>
        <w:t>każdy następny rozpoczęty dzień zwłoki - odpowiednio w każdym z tych dni.</w:t>
      </w:r>
    </w:p>
    <w:p w14:paraId="2097BD18" w14:textId="77777777" w:rsidR="00960A54" w:rsidRDefault="00960A54" w:rsidP="00960A54">
      <w:pPr>
        <w:numPr>
          <w:ilvl w:val="0"/>
          <w:numId w:val="21"/>
        </w:numPr>
        <w:tabs>
          <w:tab w:val="left" w:pos="0"/>
        </w:tabs>
        <w:suppressAutoHyphens w:val="0"/>
        <w:spacing w:after="60" w:line="276" w:lineRule="auto"/>
        <w:jc w:val="both"/>
        <w:textAlignment w:val="auto"/>
        <w:rPr>
          <w:rFonts w:ascii="Times New Roman" w:eastAsia="Times New Roman" w:hAnsi="Times New Roman" w:cs="Times New Roman"/>
          <w:lang w:eastAsia="zh-CN"/>
        </w:rPr>
      </w:pPr>
      <w:r w:rsidRPr="00B834A9">
        <w:rPr>
          <w:rFonts w:ascii="Times New Roman" w:eastAsia="Times New Roman" w:hAnsi="Times New Roman" w:cs="Times New Roman"/>
          <w:lang w:eastAsia="zh-CN"/>
        </w:rPr>
        <w:t>Zamawiający zastrzega sobie prawo dochodzenia odszkodowania uzupełniającego</w:t>
      </w:r>
      <w:r w:rsidRPr="00B834A9">
        <w:t xml:space="preserve"> </w:t>
      </w:r>
      <w:r w:rsidRPr="00B834A9">
        <w:rPr>
          <w:rFonts w:ascii="Times New Roman" w:eastAsia="Times New Roman" w:hAnsi="Times New Roman" w:cs="Times New Roman"/>
          <w:lang w:eastAsia="zh-CN"/>
        </w:rPr>
        <w:t>na zasadach</w:t>
      </w:r>
      <w:r>
        <w:rPr>
          <w:rFonts w:ascii="Times New Roman" w:eastAsia="Times New Roman" w:hAnsi="Times New Roman" w:cs="Times New Roman"/>
          <w:lang w:eastAsia="zh-CN"/>
        </w:rPr>
        <w:t xml:space="preserve"> </w:t>
      </w:r>
      <w:r w:rsidRPr="00B834A9">
        <w:rPr>
          <w:rFonts w:ascii="Times New Roman" w:eastAsia="Times New Roman" w:hAnsi="Times New Roman" w:cs="Times New Roman"/>
          <w:lang w:eastAsia="zh-CN"/>
        </w:rPr>
        <w:t>ogólnych.</w:t>
      </w:r>
    </w:p>
    <w:p w14:paraId="783DF33E" w14:textId="77777777" w:rsidR="00960A54" w:rsidRPr="00036288" w:rsidRDefault="00960A54" w:rsidP="00960A54">
      <w:pPr>
        <w:numPr>
          <w:ilvl w:val="0"/>
          <w:numId w:val="21"/>
        </w:numPr>
        <w:tabs>
          <w:tab w:val="left" w:pos="0"/>
        </w:tabs>
        <w:suppressAutoHyphens w:val="0"/>
        <w:spacing w:after="60" w:line="276" w:lineRule="auto"/>
        <w:jc w:val="both"/>
        <w:textAlignment w:val="auto"/>
        <w:rPr>
          <w:rFonts w:ascii="Times New Roman" w:eastAsia="Times New Roman" w:hAnsi="Times New Roman" w:cs="Times New Roman"/>
          <w:lang w:eastAsia="zh-CN"/>
        </w:rPr>
      </w:pPr>
      <w:r w:rsidRPr="00036288">
        <w:rPr>
          <w:rFonts w:ascii="Times New Roman" w:eastAsia="Times New Roman" w:hAnsi="Times New Roman" w:cs="Times New Roman"/>
          <w:lang w:eastAsia="zh-CN"/>
        </w:rPr>
        <w:t xml:space="preserve">Wykonawca dopuszcza się zwłoki, gdy nie wykonuje umowy w terminie. Nie dotyczy to przypadku, gdy opóźnienie w realizacji postanowień umowy jest następstwem okoliczności, za które Wykonawca nie ponosi odpowiedzialności. </w:t>
      </w:r>
    </w:p>
    <w:p w14:paraId="7BA99432" w14:textId="77777777" w:rsidR="00960A54" w:rsidRPr="00036288" w:rsidRDefault="00960A54" w:rsidP="00960A54">
      <w:pPr>
        <w:numPr>
          <w:ilvl w:val="0"/>
          <w:numId w:val="21"/>
        </w:numPr>
        <w:tabs>
          <w:tab w:val="left" w:pos="0"/>
        </w:tabs>
        <w:suppressAutoHyphens w:val="0"/>
        <w:spacing w:after="60" w:line="276" w:lineRule="auto"/>
        <w:jc w:val="both"/>
        <w:textAlignment w:val="auto"/>
        <w:rPr>
          <w:rFonts w:ascii="Times New Roman" w:eastAsia="Times New Roman" w:hAnsi="Times New Roman" w:cs="Times New Roman"/>
          <w:lang w:eastAsia="zh-CN"/>
        </w:rPr>
      </w:pPr>
      <w:r w:rsidRPr="00036288">
        <w:rPr>
          <w:rFonts w:ascii="Times New Roman" w:eastAsia="Times New Roman" w:hAnsi="Times New Roman" w:cs="Times New Roman"/>
          <w:lang w:eastAsia="zh-CN"/>
        </w:rPr>
        <w:t xml:space="preserve">W przypadku nieusunięcia przez Wykonawcę wady stwierdzonej w trakcie odbioru przedmiotu umowy w terminie wyznaczonym przez Zamawiającego (nie krótszym niż 3 dni) lub usunięcia jej w sposób nienależyty, po jednokrotnym wezwaniu do usunięcia wady, Zamawiający ma prawo zlecić zastępcze usunięcie wady na koszt i ryzyko Wykonawcy, bez upoważnienia sądu, zachowując przy tym inne uprawnienia przysługujące mu na podstawie umowy. </w:t>
      </w:r>
    </w:p>
    <w:p w14:paraId="33A739FA" w14:textId="77777777" w:rsidR="00960A54" w:rsidRPr="00B834A9" w:rsidRDefault="00960A54" w:rsidP="00960A54">
      <w:pPr>
        <w:numPr>
          <w:ilvl w:val="0"/>
          <w:numId w:val="21"/>
        </w:numPr>
        <w:suppressAutoHyphens w:val="0"/>
        <w:spacing w:after="60" w:line="276" w:lineRule="auto"/>
        <w:jc w:val="both"/>
        <w:textAlignment w:val="auto"/>
        <w:rPr>
          <w:rFonts w:ascii="Times New Roman" w:eastAsia="Times New Roman" w:hAnsi="Times New Roman" w:cs="Times New Roman"/>
          <w:lang w:eastAsia="zh-CN"/>
        </w:rPr>
      </w:pPr>
      <w:r w:rsidRPr="00036288">
        <w:rPr>
          <w:rFonts w:ascii="Times New Roman" w:eastAsia="Times New Roman" w:hAnsi="Times New Roman" w:cs="Times New Roman"/>
          <w:lang w:eastAsia="zh-CN"/>
        </w:rPr>
        <w:t>Koszty wykonania zastępczego, o których mowa w ust. 6, zostanie potrącony z bieżących należności Wykonawcy, na co Wykonawca niniejszym wyraża zgodę, lub z zabezpieczenia należytego wykonania umowy wniesionego przez Wykonawcę. Jeżeli należne Wykonawcy wynagrodzenie lub zabezpieczenie należytego wykonania umowy będzie niewystarczające do potrącenia lub po stronie Zamawiającego taka należność nie będzie miała miejsca, Wykonawca zobowiązany będzie do zwrotu kosztu wykonania zastępczego w terminie 14 dni od dnia doręczenia Wykonawcy wezwania do zapłaty.</w:t>
      </w:r>
    </w:p>
    <w:p w14:paraId="7FBF9C6D" w14:textId="77777777" w:rsidR="00960A54" w:rsidRDefault="00960A54" w:rsidP="00960A54">
      <w:pPr>
        <w:suppressAutoHyphens w:val="0"/>
        <w:spacing w:after="60" w:line="276" w:lineRule="auto"/>
        <w:jc w:val="center"/>
        <w:textAlignment w:val="auto"/>
        <w:rPr>
          <w:rFonts w:ascii="Times New Roman" w:eastAsia="Andale Sans UI" w:hAnsi="Times New Roman" w:cs="Times New Roman"/>
          <w:b/>
          <w:lang w:eastAsia="pl-PL" w:bidi="en-US"/>
        </w:rPr>
      </w:pPr>
    </w:p>
    <w:p w14:paraId="3167F062" w14:textId="691257CF" w:rsidR="00960A54" w:rsidRDefault="00960A54" w:rsidP="00960A54">
      <w:pPr>
        <w:suppressAutoHyphens w:val="0"/>
        <w:spacing w:after="60" w:line="276" w:lineRule="auto"/>
        <w:jc w:val="center"/>
        <w:textAlignment w:val="auto"/>
        <w:rPr>
          <w:rFonts w:ascii="Times New Roman" w:eastAsia="Andale Sans UI" w:hAnsi="Times New Roman" w:cs="Times New Roman"/>
          <w:b/>
          <w:lang w:eastAsia="pl-PL" w:bidi="en-US"/>
        </w:rPr>
      </w:pPr>
      <w:r>
        <w:rPr>
          <w:rFonts w:ascii="Times New Roman" w:eastAsia="Andale Sans UI" w:hAnsi="Times New Roman" w:cs="Times New Roman"/>
          <w:b/>
          <w:lang w:eastAsia="pl-PL" w:bidi="en-US"/>
        </w:rPr>
        <w:lastRenderedPageBreak/>
        <w:t>§ 10</w:t>
      </w:r>
    </w:p>
    <w:p w14:paraId="7B7D9ACB" w14:textId="77777777" w:rsidR="00960A54" w:rsidRDefault="00960A54" w:rsidP="00960A54">
      <w:pPr>
        <w:suppressAutoHyphens w:val="0"/>
        <w:spacing w:after="60" w:line="276" w:lineRule="auto"/>
        <w:jc w:val="center"/>
        <w:textAlignment w:val="auto"/>
        <w:rPr>
          <w:rFonts w:ascii="Times New Roman" w:eastAsia="Andale Sans UI" w:hAnsi="Times New Roman" w:cs="Times New Roman"/>
          <w:b/>
          <w:lang w:eastAsia="pl-PL" w:bidi="en-US"/>
        </w:rPr>
      </w:pPr>
      <w:r>
        <w:rPr>
          <w:rFonts w:ascii="Times New Roman" w:eastAsia="Andale Sans UI" w:hAnsi="Times New Roman" w:cs="Times New Roman"/>
          <w:b/>
          <w:lang w:eastAsia="pl-PL" w:bidi="en-US"/>
        </w:rPr>
        <w:t>Ubezpieczenie od odpowiedzialności cywilnej</w:t>
      </w:r>
    </w:p>
    <w:p w14:paraId="1CA84A9F" w14:textId="77777777" w:rsidR="00960A54" w:rsidRPr="00A751D4" w:rsidRDefault="00960A54" w:rsidP="00960A54">
      <w:pPr>
        <w:numPr>
          <w:ilvl w:val="0"/>
          <w:numId w:val="23"/>
        </w:numPr>
        <w:suppressAutoHyphens w:val="0"/>
        <w:spacing w:after="60" w:line="276" w:lineRule="auto"/>
        <w:ind w:left="284"/>
        <w:jc w:val="both"/>
        <w:textAlignment w:val="auto"/>
        <w:rPr>
          <w:rFonts w:ascii="Times New Roman" w:eastAsia="Times New Roman" w:hAnsi="Times New Roman" w:cs="Times New Roman"/>
          <w:color w:val="000000"/>
          <w:lang w:eastAsia="pl-PL"/>
        </w:rPr>
      </w:pPr>
      <w:r w:rsidRPr="00A751D4">
        <w:rPr>
          <w:rFonts w:ascii="Times New Roman" w:eastAsia="Times New Roman" w:hAnsi="Times New Roman" w:cs="Times New Roman"/>
          <w:color w:val="000000"/>
          <w:lang w:eastAsia="pl-PL"/>
        </w:rPr>
        <w:t xml:space="preserve">Strony ustalają, że Wykonawca ma obowiązek posiadać przez cały okres realizacji umowy polisę ubezpieczenia odpowiedzialności cywilnej w zakresie prowadzonej działalności związanej z przedmiotem umowy, na sumę gwarancyjną nie niższą niż wartość umowy określona w § 3 ust. 1. </w:t>
      </w:r>
    </w:p>
    <w:p w14:paraId="7F436663" w14:textId="77777777" w:rsidR="00960A54" w:rsidRPr="00A751D4" w:rsidRDefault="00960A54" w:rsidP="00960A54">
      <w:pPr>
        <w:numPr>
          <w:ilvl w:val="0"/>
          <w:numId w:val="23"/>
        </w:numPr>
        <w:suppressAutoHyphens w:val="0"/>
        <w:spacing w:after="60" w:line="276" w:lineRule="auto"/>
        <w:ind w:left="284"/>
        <w:jc w:val="both"/>
        <w:textAlignment w:val="auto"/>
        <w:rPr>
          <w:rFonts w:ascii="Times New Roman" w:eastAsia="Times New Roman" w:hAnsi="Times New Roman" w:cs="Times New Roman"/>
          <w:color w:val="000000"/>
          <w:lang w:eastAsia="pl-PL"/>
        </w:rPr>
      </w:pPr>
      <w:r w:rsidRPr="00A751D4">
        <w:rPr>
          <w:rFonts w:ascii="Times New Roman" w:eastAsia="Times New Roman" w:hAnsi="Times New Roman" w:cs="Times New Roman"/>
          <w:color w:val="000000"/>
          <w:lang w:eastAsia="pl-PL"/>
        </w:rPr>
        <w:t xml:space="preserve">Umowa ubezpieczenia powinna zapewniać wypłatę odszkodowania płatnego w walucie polskiej, w kwotach koniecznych dla naprawienia poniesionej szkody. </w:t>
      </w:r>
    </w:p>
    <w:p w14:paraId="57BBDFBF" w14:textId="77777777" w:rsidR="00960A54" w:rsidRPr="00A751D4" w:rsidRDefault="00960A54" w:rsidP="00960A54">
      <w:pPr>
        <w:numPr>
          <w:ilvl w:val="0"/>
          <w:numId w:val="23"/>
        </w:numPr>
        <w:suppressAutoHyphens w:val="0"/>
        <w:spacing w:after="60" w:line="276" w:lineRule="auto"/>
        <w:ind w:left="284"/>
        <w:jc w:val="both"/>
        <w:textAlignment w:val="auto"/>
        <w:rPr>
          <w:rFonts w:ascii="Times New Roman" w:eastAsia="Times New Roman" w:hAnsi="Times New Roman" w:cs="Times New Roman"/>
          <w:color w:val="000000"/>
          <w:lang w:eastAsia="pl-PL"/>
        </w:rPr>
      </w:pPr>
      <w:r w:rsidRPr="00A751D4">
        <w:rPr>
          <w:rFonts w:ascii="Times New Roman" w:eastAsia="Times New Roman" w:hAnsi="Times New Roman" w:cs="Times New Roman"/>
          <w:color w:val="000000"/>
          <w:lang w:eastAsia="pl-PL"/>
        </w:rPr>
        <w:t xml:space="preserve">Wykonawca zobowiązany jest w okresie od dnia podpisania umowy przez cały czas, gdy ponosi z tego tytułu odpowiedzialność względem Zamawiającego do utrzymania ciągłości zawartej umowy ubezpieczenia odpowiedzialności cywilnej (w tym zapłacenia wszystkich należnych składek). </w:t>
      </w:r>
    </w:p>
    <w:p w14:paraId="5D837EEC" w14:textId="77777777" w:rsidR="00960A54" w:rsidRDefault="00960A54" w:rsidP="00960A54">
      <w:pPr>
        <w:numPr>
          <w:ilvl w:val="0"/>
          <w:numId w:val="23"/>
        </w:numPr>
        <w:suppressAutoHyphens w:val="0"/>
        <w:spacing w:after="60" w:line="276" w:lineRule="auto"/>
        <w:ind w:left="284"/>
        <w:jc w:val="both"/>
        <w:textAlignment w:val="auto"/>
      </w:pPr>
      <w:r w:rsidRPr="00A751D4">
        <w:rPr>
          <w:rFonts w:ascii="Times New Roman" w:eastAsia="Times New Roman" w:hAnsi="Times New Roman" w:cs="Times New Roman"/>
          <w:color w:val="000000"/>
          <w:lang w:eastAsia="pl-PL"/>
        </w:rPr>
        <w:t>Brak ciągłości umowy ubezpieczenia (w tym brak zapłacenia wszystkich należnych składek) stanowić może podstawę do odstąpienia od umowy przez Zamawiającego z przyczyn dotyczących Wykonawcy oraz naliczenia kary umownej.</w:t>
      </w:r>
      <w:r>
        <w:rPr>
          <w:rFonts w:ascii="Times New Roman" w:eastAsia="Times New Roman" w:hAnsi="Times New Roman" w:cs="Times New Roman"/>
          <w:color w:val="000000"/>
          <w:lang w:eastAsia="pl-PL"/>
        </w:rPr>
        <w:t>.</w:t>
      </w:r>
    </w:p>
    <w:p w14:paraId="18A90A17" w14:textId="77777777" w:rsidR="00960A54" w:rsidRDefault="00960A54" w:rsidP="00960A54">
      <w:pPr>
        <w:suppressAutoHyphens w:val="0"/>
        <w:spacing w:after="60" w:line="276" w:lineRule="auto"/>
        <w:jc w:val="center"/>
        <w:textAlignment w:val="auto"/>
        <w:rPr>
          <w:rFonts w:ascii="Times New Roman" w:eastAsia="Andale Sans UI" w:hAnsi="Times New Roman" w:cs="Times New Roman"/>
          <w:b/>
          <w:lang w:eastAsia="pl-PL" w:bidi="en-US"/>
        </w:rPr>
      </w:pPr>
      <w:r>
        <w:rPr>
          <w:rFonts w:ascii="Times New Roman" w:eastAsia="Andale Sans UI" w:hAnsi="Times New Roman" w:cs="Times New Roman"/>
          <w:b/>
          <w:lang w:eastAsia="pl-PL" w:bidi="en-US"/>
        </w:rPr>
        <w:t>§ 11</w:t>
      </w:r>
    </w:p>
    <w:p w14:paraId="27F4CC7B" w14:textId="77777777" w:rsidR="00960A54" w:rsidRDefault="00960A54" w:rsidP="00960A54">
      <w:pPr>
        <w:suppressAutoHyphens w:val="0"/>
        <w:spacing w:after="60" w:line="276" w:lineRule="auto"/>
        <w:jc w:val="center"/>
        <w:textAlignment w:val="auto"/>
        <w:rPr>
          <w:rFonts w:ascii="Times New Roman" w:eastAsia="Andale Sans UI" w:hAnsi="Times New Roman" w:cs="Times New Roman"/>
          <w:b/>
          <w:lang w:eastAsia="pl-PL" w:bidi="en-US"/>
        </w:rPr>
      </w:pPr>
      <w:r>
        <w:rPr>
          <w:rFonts w:ascii="Times New Roman" w:eastAsia="Andale Sans UI" w:hAnsi="Times New Roman" w:cs="Times New Roman"/>
          <w:b/>
          <w:lang w:eastAsia="pl-PL" w:bidi="en-US"/>
        </w:rPr>
        <w:t>Zmiany umowy</w:t>
      </w:r>
    </w:p>
    <w:p w14:paraId="75554008" w14:textId="77777777" w:rsidR="00960A54" w:rsidRDefault="00960A54" w:rsidP="00960A54">
      <w:pPr>
        <w:numPr>
          <w:ilvl w:val="0"/>
          <w:numId w:val="24"/>
        </w:numPr>
        <w:tabs>
          <w:tab w:val="left" w:pos="284"/>
        </w:tabs>
        <w:suppressAutoHyphens w:val="0"/>
        <w:spacing w:after="60" w:line="276" w:lineRule="auto"/>
        <w:ind w:left="284" w:hanging="425"/>
        <w:jc w:val="both"/>
        <w:textAlignment w:val="auto"/>
      </w:pPr>
      <w:r>
        <w:rPr>
          <w:rFonts w:ascii="Times New Roman" w:eastAsia="Times New Roman" w:hAnsi="Times New Roman" w:cs="Times New Roman"/>
          <w:color w:val="000000"/>
          <w:lang w:eastAsia="pl-PL"/>
        </w:rPr>
        <w:t xml:space="preserve">Zamawiający, poza możliwością zmiany zawartej umowy na podstawie art. 455 ustawy z dnia 11 września 2019 r. - Prawo zamówień publicznych, przewiduje również możliwość dokonywania zmian postanowień zawartej umowy, także w stosunku do treści oferty, na podstawie której dokonano wyboru Wykonawcy, w następujących okolicznościach: </w:t>
      </w:r>
    </w:p>
    <w:p w14:paraId="62865955" w14:textId="77777777" w:rsidR="00960A54" w:rsidRDefault="00960A54" w:rsidP="00960A54">
      <w:pPr>
        <w:numPr>
          <w:ilvl w:val="1"/>
          <w:numId w:val="25"/>
        </w:numPr>
        <w:suppressAutoHyphens w:val="0"/>
        <w:autoSpaceDE w:val="0"/>
        <w:spacing w:after="60" w:line="276" w:lineRule="auto"/>
        <w:ind w:left="851" w:hanging="284"/>
        <w:jc w:val="both"/>
        <w:textAlignment w:val="auto"/>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 xml:space="preserve">Zmiana terminów wykonania umowy w wyniku: </w:t>
      </w:r>
    </w:p>
    <w:p w14:paraId="571DF768" w14:textId="77777777" w:rsidR="00960A54" w:rsidRDefault="00960A54" w:rsidP="00960A54">
      <w:pPr>
        <w:numPr>
          <w:ilvl w:val="2"/>
          <w:numId w:val="26"/>
        </w:numPr>
        <w:suppressAutoHyphens w:val="0"/>
        <w:autoSpaceDE w:val="0"/>
        <w:spacing w:after="60" w:line="276" w:lineRule="auto"/>
        <w:ind w:left="1135" w:hanging="284"/>
        <w:jc w:val="both"/>
        <w:textAlignment w:val="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przyczyn, z powodu których będzie zagrożone dotrzymanie terminu zakończenia </w:t>
      </w:r>
      <w:r>
        <w:rPr>
          <w:rFonts w:ascii="Times New Roman" w:eastAsia="Times New Roman" w:hAnsi="Times New Roman" w:cs="Times New Roman"/>
          <w:color w:val="000000"/>
          <w:lang w:eastAsia="pl-PL"/>
        </w:rPr>
        <w:br/>
        <w:t xml:space="preserve">przedmiotu umowy, będących następstwem okoliczności, za które odpowiedzialność </w:t>
      </w:r>
      <w:r>
        <w:rPr>
          <w:rFonts w:ascii="Times New Roman" w:eastAsia="Times New Roman" w:hAnsi="Times New Roman" w:cs="Times New Roman"/>
          <w:color w:val="000000"/>
          <w:lang w:eastAsia="pl-PL"/>
        </w:rPr>
        <w:br/>
        <w:t xml:space="preserve">ponosi Zamawiający; </w:t>
      </w:r>
    </w:p>
    <w:p w14:paraId="33A92F58" w14:textId="77777777" w:rsidR="00960A54" w:rsidRDefault="00960A54" w:rsidP="00960A54">
      <w:pPr>
        <w:numPr>
          <w:ilvl w:val="2"/>
          <w:numId w:val="26"/>
        </w:numPr>
        <w:suppressAutoHyphens w:val="0"/>
        <w:autoSpaceDE w:val="0"/>
        <w:spacing w:after="60" w:line="276" w:lineRule="auto"/>
        <w:ind w:left="1135" w:hanging="284"/>
        <w:jc w:val="both"/>
        <w:textAlignment w:val="auto"/>
      </w:pPr>
      <w:r>
        <w:rPr>
          <w:rFonts w:ascii="Times New Roman" w:eastAsia="Times New Roman" w:hAnsi="Times New Roman" w:cs="Times New Roman"/>
          <w:lang w:eastAsia="pl-PL"/>
        </w:rPr>
        <w:t xml:space="preserve">zmiany będące następstwem okoliczności leżących po stronie Zamawiającego, które </w:t>
      </w:r>
      <w:r>
        <w:rPr>
          <w:rFonts w:ascii="Times New Roman" w:eastAsia="Times New Roman" w:hAnsi="Times New Roman" w:cs="Times New Roman"/>
          <w:lang w:eastAsia="pl-PL"/>
        </w:rPr>
        <w:br/>
        <w:t xml:space="preserve">spowodowały niezawinione i niemożliwe do uniknięcia przez Wykonawcę opóźnienie; </w:t>
      </w:r>
    </w:p>
    <w:p w14:paraId="7C89FF48" w14:textId="77777777" w:rsidR="00960A54" w:rsidRDefault="00960A54" w:rsidP="00960A54">
      <w:pPr>
        <w:numPr>
          <w:ilvl w:val="2"/>
          <w:numId w:val="26"/>
        </w:numPr>
        <w:suppressAutoHyphens w:val="0"/>
        <w:autoSpaceDE w:val="0"/>
        <w:spacing w:after="60" w:line="276" w:lineRule="auto"/>
        <w:ind w:left="1135" w:hanging="284"/>
        <w:jc w:val="both"/>
        <w:textAlignment w:val="auto"/>
      </w:pPr>
      <w:r>
        <w:rPr>
          <w:rFonts w:ascii="Times New Roman" w:eastAsia="Times New Roman" w:hAnsi="Times New Roman" w:cs="Times New Roman"/>
          <w:lang w:eastAsia="pl-PL"/>
        </w:rPr>
        <w:t xml:space="preserve">inne przyczyny zewnętrzne niezależne od Zamawiającego oraz Wykonawcy skutkujące brakiem możliwości wykonywania czynności przewidzianych umową, które spowodowały niezawinione i niemożliwe do uniknięcia przez Wykonawcę opóźnienie; </w:t>
      </w:r>
    </w:p>
    <w:p w14:paraId="551375D3" w14:textId="77777777" w:rsidR="00960A54" w:rsidRDefault="00960A54" w:rsidP="00960A54">
      <w:pPr>
        <w:numPr>
          <w:ilvl w:val="2"/>
          <w:numId w:val="26"/>
        </w:numPr>
        <w:suppressAutoHyphens w:val="0"/>
        <w:autoSpaceDE w:val="0"/>
        <w:spacing w:after="60" w:line="276" w:lineRule="auto"/>
        <w:ind w:left="1135" w:hanging="284"/>
        <w:jc w:val="both"/>
        <w:textAlignment w:val="auto"/>
      </w:pPr>
      <w:r>
        <w:rPr>
          <w:rFonts w:ascii="Times New Roman" w:eastAsia="Times New Roman" w:hAnsi="Times New Roman" w:cs="Times New Roman"/>
          <w:lang w:eastAsia="pl-PL"/>
        </w:rPr>
        <w:t xml:space="preserve">wystąpienie działania siły wyższej uniemożliwiającej wykonanie przedmiotu Umowy zgodnie z postanowieniami Umowy, np. klęski żywiołowe, strajki generalne lub lokalne, mającej bezpośredni wpływ na terminowość wykonania umowy. </w:t>
      </w:r>
    </w:p>
    <w:p w14:paraId="669C057A" w14:textId="77777777" w:rsidR="00960A54" w:rsidRDefault="00960A54" w:rsidP="00960A54">
      <w:pPr>
        <w:suppressAutoHyphens w:val="0"/>
        <w:autoSpaceDE w:val="0"/>
        <w:spacing w:after="60" w:line="276" w:lineRule="auto"/>
        <w:ind w:left="1135"/>
        <w:jc w:val="both"/>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przypadku wystąpienia którejkolwiek z okoliczności wymienionych w pkt. 1) termin </w:t>
      </w:r>
      <w:r>
        <w:rPr>
          <w:rFonts w:ascii="Times New Roman" w:eastAsia="Times New Roman" w:hAnsi="Times New Roman" w:cs="Times New Roman"/>
          <w:lang w:eastAsia="pl-PL"/>
        </w:rPr>
        <w:br/>
        <w:t xml:space="preserve">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w:t>
      </w:r>
    </w:p>
    <w:p w14:paraId="0A8B13C2" w14:textId="77777777" w:rsidR="00960A54" w:rsidRDefault="00960A54" w:rsidP="00960A54">
      <w:pPr>
        <w:numPr>
          <w:ilvl w:val="0"/>
          <w:numId w:val="25"/>
        </w:numPr>
        <w:suppressAutoHyphens w:val="0"/>
        <w:autoSpaceDE w:val="0"/>
        <w:spacing w:after="60" w:line="276" w:lineRule="auto"/>
        <w:ind w:left="851" w:hanging="284"/>
        <w:jc w:val="both"/>
        <w:textAlignment w:val="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Zmiana sposobu spełnienia świadczenia: </w:t>
      </w:r>
    </w:p>
    <w:p w14:paraId="1481A550" w14:textId="77777777" w:rsidR="00960A54" w:rsidRDefault="00960A54" w:rsidP="00960A54">
      <w:pPr>
        <w:numPr>
          <w:ilvl w:val="2"/>
          <w:numId w:val="27"/>
        </w:numPr>
        <w:suppressAutoHyphens w:val="0"/>
        <w:autoSpaceDE w:val="0"/>
        <w:spacing w:after="60" w:line="276" w:lineRule="auto"/>
        <w:ind w:left="1135" w:hanging="284"/>
        <w:jc w:val="both"/>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zmiany technologiczne spowodowane w szczególności następującymi okolicznościami: </w:t>
      </w:r>
    </w:p>
    <w:p w14:paraId="4CAFAB81" w14:textId="77777777" w:rsidR="00960A54" w:rsidRDefault="00960A54" w:rsidP="00960A54">
      <w:pPr>
        <w:numPr>
          <w:ilvl w:val="0"/>
          <w:numId w:val="28"/>
        </w:numPr>
        <w:suppressAutoHyphens w:val="0"/>
        <w:autoSpaceDE w:val="0"/>
        <w:spacing w:after="60" w:line="276" w:lineRule="auto"/>
        <w:ind w:left="1418" w:hanging="284"/>
        <w:jc w:val="both"/>
        <w:textAlignment w:val="auto"/>
      </w:pPr>
      <w:r>
        <w:rPr>
          <w:rFonts w:ascii="Times New Roman" w:eastAsia="Times New Roman" w:hAnsi="Times New Roman" w:cs="Times New Roman"/>
          <w:lang w:eastAsia="pl-PL"/>
        </w:rPr>
        <w:t xml:space="preserve">z uwagi na możliwość osiągnięcia wymaganego efektu poprzez zastosowanie innych rozwiązań technicznych lub materiałowych zwiększających jakość, parametry </w:t>
      </w:r>
      <w:r>
        <w:rPr>
          <w:rFonts w:ascii="Times New Roman" w:eastAsia="Times New Roman" w:hAnsi="Times New Roman" w:cs="Times New Roman"/>
          <w:lang w:eastAsia="pl-PL"/>
        </w:rPr>
        <w:br/>
        <w:t>techniczne lub eksploatacyjne lub skracających termin realizacji zamówienia;</w:t>
      </w:r>
    </w:p>
    <w:p w14:paraId="0A534B9C" w14:textId="77777777" w:rsidR="00960A54" w:rsidRDefault="00960A54" w:rsidP="00960A54">
      <w:pPr>
        <w:suppressAutoHyphens w:val="0"/>
        <w:autoSpaceDE w:val="0"/>
        <w:spacing w:after="60" w:line="276" w:lineRule="auto"/>
        <w:ind w:left="567"/>
        <w:jc w:val="both"/>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W przypadku wystąpienia którejkolwiek z okoliczności wymienionych w ust. 1 pkt 2) lit. a) </w:t>
      </w:r>
      <w:r>
        <w:rPr>
          <w:rFonts w:ascii="Times New Roman" w:eastAsia="Times New Roman" w:hAnsi="Times New Roman" w:cs="Times New Roman"/>
          <w:lang w:eastAsia="pl-PL"/>
        </w:rPr>
        <w:br/>
        <w:t xml:space="preserve">możliwa jest w szczególności zmiana sposobu wykonania, technologii lub ograniczenie zakresu umowy. Zmiana rozwiązań technicznych, technologii i urządzeń wymaga pisemnej akceptacji Zamawiającego, uzyskanie której wymaga przedstawienia przez Wykonawcę szczegółowego uzasadnienia zmiany. Zmiany powyższe nie mogą powodować podwyższenia wynagrodzenia określonego w Umowie i nie wymagają sporządzenia aneksu do Umowy. </w:t>
      </w:r>
    </w:p>
    <w:p w14:paraId="388847AF" w14:textId="77777777" w:rsidR="00960A54" w:rsidRDefault="00960A54" w:rsidP="00960A54">
      <w:pPr>
        <w:numPr>
          <w:ilvl w:val="0"/>
          <w:numId w:val="25"/>
        </w:numPr>
        <w:suppressAutoHyphens w:val="0"/>
        <w:autoSpaceDE w:val="0"/>
        <w:spacing w:after="60" w:line="276" w:lineRule="auto"/>
        <w:ind w:left="851" w:hanging="284"/>
        <w:jc w:val="both"/>
        <w:textAlignment w:val="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Zmiana wynagrodzenia w przypadku:</w:t>
      </w:r>
    </w:p>
    <w:p w14:paraId="5F32DE43" w14:textId="77777777" w:rsidR="00960A54" w:rsidRDefault="00960A54" w:rsidP="00960A54">
      <w:pPr>
        <w:numPr>
          <w:ilvl w:val="0"/>
          <w:numId w:val="29"/>
        </w:numPr>
        <w:suppressAutoHyphens w:val="0"/>
        <w:autoSpaceDE w:val="0"/>
        <w:spacing w:after="60" w:line="276" w:lineRule="auto"/>
        <w:ind w:left="1135" w:hanging="284"/>
        <w:jc w:val="both"/>
        <w:textAlignment w:val="auto"/>
      </w:pPr>
      <w:r>
        <w:rPr>
          <w:rFonts w:ascii="Times New Roman" w:eastAsia="Times New Roman" w:hAnsi="Times New Roman" w:cs="Times New Roman"/>
          <w:lang w:eastAsia="pl-PL"/>
        </w:rPr>
        <w:t>zmiany stawki podatku od towarów i usług</w:t>
      </w:r>
      <w:r>
        <w:rPr>
          <w:rFonts w:ascii="Times New Roman" w:eastAsia="Times New Roman" w:hAnsi="Times New Roman" w:cs="Times New Roman"/>
          <w:i/>
          <w:color w:val="002060"/>
        </w:rPr>
        <w:t xml:space="preserve"> </w:t>
      </w:r>
      <w:r>
        <w:rPr>
          <w:rFonts w:ascii="Times New Roman" w:eastAsia="Times New Roman" w:hAnsi="Times New Roman" w:cs="Times New Roman"/>
          <w:lang w:eastAsia="pl-PL"/>
        </w:rPr>
        <w:t xml:space="preserve">oraz podatku akcyzowego, z tym zastrzeżeniem, że wartość netto wynagrodzenia wykonawcy nie zmieni się, a wartość brutto </w:t>
      </w:r>
      <w:r>
        <w:rPr>
          <w:rFonts w:ascii="Times New Roman" w:eastAsia="Times New Roman" w:hAnsi="Times New Roman" w:cs="Times New Roman"/>
          <w:lang w:eastAsia="pl-PL"/>
        </w:rPr>
        <w:br/>
        <w:t>wynagrodzenia zostanie wyliczona na podstawie nowych przepisów;</w:t>
      </w:r>
    </w:p>
    <w:p w14:paraId="3D859A70" w14:textId="77777777" w:rsidR="00960A54" w:rsidRDefault="00960A54" w:rsidP="00960A54">
      <w:pPr>
        <w:numPr>
          <w:ilvl w:val="0"/>
          <w:numId w:val="29"/>
        </w:numPr>
        <w:suppressAutoHyphens w:val="0"/>
        <w:autoSpaceDE w:val="0"/>
        <w:spacing w:after="60" w:line="276" w:lineRule="auto"/>
        <w:ind w:left="1135" w:hanging="284"/>
        <w:jc w:val="both"/>
        <w:textAlignment w:val="auto"/>
      </w:pPr>
      <w:r>
        <w:rPr>
          <w:rFonts w:ascii="Times New Roman" w:eastAsia="Times New Roman" w:hAnsi="Times New Roman" w:cs="Times New Roman"/>
          <w:lang w:eastAsia="pl-PL"/>
        </w:rPr>
        <w:t xml:space="preserve">w pozostałym zakresie zmian do umowy stosuje się art. 455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w:t>
      </w:r>
    </w:p>
    <w:p w14:paraId="49829C52" w14:textId="77777777" w:rsidR="00960A54" w:rsidRDefault="00960A54" w:rsidP="00960A54">
      <w:pPr>
        <w:numPr>
          <w:ilvl w:val="0"/>
          <w:numId w:val="25"/>
        </w:numPr>
        <w:suppressAutoHyphens w:val="0"/>
        <w:autoSpaceDE w:val="0"/>
        <w:spacing w:after="60" w:line="276" w:lineRule="auto"/>
        <w:ind w:left="851" w:hanging="284"/>
        <w:jc w:val="both"/>
        <w:textAlignment w:val="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Pozostałe zmiany spowodowane następującymi okolicznościami: </w:t>
      </w:r>
    </w:p>
    <w:p w14:paraId="32B3C344" w14:textId="77777777" w:rsidR="00960A54" w:rsidRDefault="00960A54" w:rsidP="00960A54">
      <w:pPr>
        <w:numPr>
          <w:ilvl w:val="0"/>
          <w:numId w:val="30"/>
        </w:numPr>
        <w:suppressAutoHyphens w:val="0"/>
        <w:autoSpaceDE w:val="0"/>
        <w:spacing w:after="60" w:line="276" w:lineRule="auto"/>
        <w:ind w:left="1135" w:hanging="284"/>
        <w:jc w:val="both"/>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zmiana przepisów dodatkowych w zakresie wystawiania faktur, powstawania obowiązku podatkowego itp.; </w:t>
      </w:r>
    </w:p>
    <w:p w14:paraId="3556DA80" w14:textId="77777777" w:rsidR="00960A54" w:rsidRDefault="00960A54" w:rsidP="00960A54">
      <w:pPr>
        <w:numPr>
          <w:ilvl w:val="0"/>
          <w:numId w:val="30"/>
        </w:numPr>
        <w:suppressAutoHyphens w:val="0"/>
        <w:autoSpaceDE w:val="0"/>
        <w:spacing w:after="60" w:line="276" w:lineRule="auto"/>
        <w:ind w:left="1135" w:hanging="284"/>
        <w:jc w:val="both"/>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gdy zaistnieje inna okoliczność prawna, ekonomiczna lub techniczna, skutkująca </w:t>
      </w:r>
      <w:r>
        <w:rPr>
          <w:rFonts w:ascii="Times New Roman" w:eastAsia="Times New Roman" w:hAnsi="Times New Roman" w:cs="Times New Roman"/>
          <w:lang w:eastAsia="pl-PL"/>
        </w:rPr>
        <w:br/>
        <w:t>niemożliwością wykonania lub należytego wykonania umowy zgodnie z SWZ.</w:t>
      </w:r>
    </w:p>
    <w:p w14:paraId="60092F53" w14:textId="77777777" w:rsidR="00960A54" w:rsidRDefault="00960A54" w:rsidP="00960A54">
      <w:pPr>
        <w:numPr>
          <w:ilvl w:val="0"/>
          <w:numId w:val="24"/>
        </w:numPr>
        <w:tabs>
          <w:tab w:val="left" w:pos="567"/>
        </w:tabs>
        <w:suppressAutoHyphens w:val="0"/>
        <w:autoSpaceDE w:val="0"/>
        <w:spacing w:after="60" w:line="276" w:lineRule="auto"/>
        <w:ind w:left="567" w:hanging="567"/>
        <w:jc w:val="both"/>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Wszystkie powyższe postanowienia stanowią katalog zmian, na które Zamawiający może </w:t>
      </w:r>
      <w:r>
        <w:rPr>
          <w:rFonts w:ascii="Times New Roman" w:eastAsia="Times New Roman" w:hAnsi="Times New Roman" w:cs="Times New Roman"/>
          <w:lang w:eastAsia="pl-PL"/>
        </w:rPr>
        <w:br/>
        <w:t xml:space="preserve">wyrazić zgodę. Nie stanowią jednocześnie zobowiązania do wyrażenia takiej zgody. </w:t>
      </w:r>
    </w:p>
    <w:p w14:paraId="5B696049" w14:textId="77777777" w:rsidR="00960A54" w:rsidRDefault="00960A54" w:rsidP="00960A54">
      <w:pPr>
        <w:numPr>
          <w:ilvl w:val="0"/>
          <w:numId w:val="24"/>
        </w:numPr>
        <w:tabs>
          <w:tab w:val="left" w:pos="567"/>
        </w:tabs>
        <w:suppressAutoHyphens w:val="0"/>
        <w:autoSpaceDE w:val="0"/>
        <w:spacing w:after="60" w:line="276" w:lineRule="auto"/>
        <w:ind w:left="567" w:hanging="567"/>
        <w:jc w:val="both"/>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Zamawiający przewiduje również możliwość dokonywania zmian postanowień umowy, które nie dotyczą treści oferty, na podstawie której dokonano wyboru Wykonawcy.</w:t>
      </w:r>
    </w:p>
    <w:p w14:paraId="749FC841" w14:textId="77777777" w:rsidR="00960A54" w:rsidRDefault="00960A54" w:rsidP="00960A54">
      <w:pPr>
        <w:numPr>
          <w:ilvl w:val="0"/>
          <w:numId w:val="24"/>
        </w:numPr>
        <w:tabs>
          <w:tab w:val="left" w:pos="567"/>
        </w:tabs>
        <w:suppressAutoHyphens w:val="0"/>
        <w:autoSpaceDE w:val="0"/>
        <w:spacing w:after="60" w:line="276" w:lineRule="auto"/>
        <w:ind w:left="567" w:hanging="567"/>
        <w:jc w:val="both"/>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Nie stanowi zmiany umowy: </w:t>
      </w:r>
    </w:p>
    <w:p w14:paraId="30D2497E" w14:textId="77777777" w:rsidR="00960A54" w:rsidRDefault="00960A54" w:rsidP="00960A54">
      <w:pPr>
        <w:numPr>
          <w:ilvl w:val="0"/>
          <w:numId w:val="31"/>
        </w:numPr>
        <w:suppressAutoHyphens w:val="0"/>
        <w:autoSpaceDE w:val="0"/>
        <w:spacing w:after="60" w:line="276" w:lineRule="auto"/>
        <w:ind w:left="1134" w:hanging="567"/>
        <w:jc w:val="both"/>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zmiana danych związanych z obsługą administracyjno-organizacyjną umowy (np. zmiana</w:t>
      </w:r>
      <w:r>
        <w:rPr>
          <w:rFonts w:ascii="Times New Roman" w:eastAsia="Times New Roman" w:hAnsi="Times New Roman" w:cs="Times New Roman"/>
          <w:lang w:eastAsia="pl-PL"/>
        </w:rPr>
        <w:br/>
        <w:t xml:space="preserve">nr rachunku bankowego); </w:t>
      </w:r>
    </w:p>
    <w:p w14:paraId="0E5A4590" w14:textId="77777777" w:rsidR="00960A54" w:rsidRDefault="00960A54" w:rsidP="00960A54">
      <w:pPr>
        <w:numPr>
          <w:ilvl w:val="0"/>
          <w:numId w:val="31"/>
        </w:numPr>
        <w:suppressAutoHyphens w:val="0"/>
        <w:autoSpaceDE w:val="0"/>
        <w:spacing w:after="60" w:line="276" w:lineRule="auto"/>
        <w:ind w:left="1134" w:hanging="567"/>
        <w:jc w:val="both"/>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zmiana danych teleadresowych. </w:t>
      </w:r>
    </w:p>
    <w:p w14:paraId="382B502C" w14:textId="77777777" w:rsidR="00960A54" w:rsidRDefault="00960A54" w:rsidP="00960A54">
      <w:pPr>
        <w:numPr>
          <w:ilvl w:val="0"/>
          <w:numId w:val="24"/>
        </w:numPr>
        <w:tabs>
          <w:tab w:val="left" w:pos="142"/>
        </w:tabs>
        <w:suppressAutoHyphens w:val="0"/>
        <w:autoSpaceDE w:val="0"/>
        <w:spacing w:after="60" w:line="276" w:lineRule="auto"/>
        <w:ind w:left="567" w:hanging="567"/>
        <w:jc w:val="both"/>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Strona występująca o zmianę postanowień zawartej umowy zobowiązana jest do udokumentowania zaistnienia okoliczności, o których mowa w ust. 1. Wniosek o zmianę postanowień umowy musi być wyrażony na piśmie. </w:t>
      </w:r>
    </w:p>
    <w:p w14:paraId="70AF7DED" w14:textId="77777777" w:rsidR="00960A54" w:rsidRDefault="00960A54" w:rsidP="00960A54">
      <w:pPr>
        <w:numPr>
          <w:ilvl w:val="0"/>
          <w:numId w:val="24"/>
        </w:numPr>
        <w:tabs>
          <w:tab w:val="left" w:pos="567"/>
        </w:tabs>
        <w:suppressAutoHyphens w:val="0"/>
        <w:autoSpaceDE w:val="0"/>
        <w:spacing w:after="60" w:line="276" w:lineRule="auto"/>
        <w:ind w:left="567" w:hanging="567"/>
        <w:jc w:val="both"/>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Zmiana umowy może nastąpić wyłącznie w formie pisemnego aneksu pod rygorem nieważności. </w:t>
      </w:r>
    </w:p>
    <w:p w14:paraId="177ED40D" w14:textId="77777777" w:rsidR="00960A54" w:rsidRDefault="00960A54" w:rsidP="00960A54">
      <w:pPr>
        <w:tabs>
          <w:tab w:val="left" w:pos="709"/>
        </w:tabs>
        <w:suppressAutoHyphens w:val="0"/>
        <w:autoSpaceDE w:val="0"/>
        <w:spacing w:after="60" w:line="276" w:lineRule="auto"/>
        <w:jc w:val="center"/>
        <w:textAlignment w:val="auto"/>
        <w:rPr>
          <w:rFonts w:ascii="Times New Roman" w:eastAsia="Andale Sans UI" w:hAnsi="Times New Roman" w:cs="Times New Roman"/>
          <w:b/>
          <w:lang w:eastAsia="pl-PL" w:bidi="en-US"/>
        </w:rPr>
      </w:pPr>
      <w:r>
        <w:rPr>
          <w:rFonts w:ascii="Times New Roman" w:eastAsia="Andale Sans UI" w:hAnsi="Times New Roman" w:cs="Times New Roman"/>
          <w:b/>
          <w:lang w:eastAsia="pl-PL" w:bidi="en-US"/>
        </w:rPr>
        <w:t xml:space="preserve">§ 12 </w:t>
      </w:r>
    </w:p>
    <w:p w14:paraId="7799C060" w14:textId="77777777" w:rsidR="00960A54" w:rsidRPr="008B31CE" w:rsidRDefault="00960A54" w:rsidP="00960A54">
      <w:pPr>
        <w:tabs>
          <w:tab w:val="left" w:pos="709"/>
        </w:tabs>
        <w:suppressAutoHyphens w:val="0"/>
        <w:autoSpaceDE w:val="0"/>
        <w:spacing w:after="60" w:line="276" w:lineRule="auto"/>
        <w:jc w:val="center"/>
        <w:textAlignment w:val="auto"/>
        <w:rPr>
          <w:rFonts w:ascii="Times New Roman" w:eastAsia="Andale Sans UI" w:hAnsi="Times New Roman" w:cs="Times New Roman"/>
          <w:b/>
          <w:lang w:eastAsia="pl-PL" w:bidi="en-US"/>
        </w:rPr>
      </w:pPr>
      <w:r w:rsidRPr="008B31CE">
        <w:rPr>
          <w:rFonts w:ascii="Times New Roman" w:eastAsia="Andale Sans UI" w:hAnsi="Times New Roman" w:cs="Times New Roman"/>
          <w:b/>
          <w:lang w:eastAsia="pl-PL" w:bidi="en-US"/>
        </w:rPr>
        <w:t>Odstąpienie od umowy</w:t>
      </w:r>
    </w:p>
    <w:p w14:paraId="607611EB" w14:textId="77777777" w:rsidR="00960A54" w:rsidRPr="00C620B3" w:rsidRDefault="00960A54" w:rsidP="00960A54">
      <w:pPr>
        <w:pStyle w:val="Default"/>
        <w:numPr>
          <w:ilvl w:val="0"/>
          <w:numId w:val="68"/>
        </w:numPr>
        <w:spacing w:after="60" w:line="276" w:lineRule="auto"/>
        <w:jc w:val="both"/>
        <w:rPr>
          <w:rFonts w:ascii="Times New Roman" w:hAnsi="Times New Roman" w:cs="Times New Roman"/>
          <w:color w:val="auto"/>
          <w:kern w:val="2"/>
          <w:sz w:val="22"/>
          <w:szCs w:val="22"/>
        </w:rPr>
      </w:pPr>
      <w:r w:rsidRPr="00C620B3">
        <w:rPr>
          <w:rFonts w:ascii="Times New Roman" w:hAnsi="Times New Roman" w:cs="Times New Roman"/>
          <w:color w:val="auto"/>
          <w:kern w:val="2"/>
          <w:sz w:val="22"/>
          <w:szCs w:val="22"/>
        </w:rPr>
        <w:t xml:space="preserve">Zamawiający, poza innymi przypadkami określonymi w powszechnie obowiązujących przepisach, a zwłaszcza w zapisach ustawy Kodeks Cywilny, może odstąpić od umowy w następujących przypadkach: </w:t>
      </w:r>
    </w:p>
    <w:p w14:paraId="2C9A45B4" w14:textId="77777777" w:rsidR="00960A54" w:rsidRPr="00C620B3" w:rsidRDefault="00960A54" w:rsidP="00960A54">
      <w:pPr>
        <w:pStyle w:val="Default"/>
        <w:numPr>
          <w:ilvl w:val="1"/>
          <w:numId w:val="68"/>
        </w:numPr>
        <w:spacing w:after="60" w:line="276" w:lineRule="auto"/>
        <w:ind w:left="709" w:hanging="425"/>
        <w:jc w:val="both"/>
        <w:rPr>
          <w:rFonts w:ascii="Times New Roman" w:hAnsi="Times New Roman" w:cs="Times New Roman"/>
          <w:color w:val="auto"/>
          <w:kern w:val="2"/>
          <w:sz w:val="22"/>
          <w:szCs w:val="22"/>
        </w:rPr>
      </w:pPr>
      <w:r w:rsidRPr="00C620B3">
        <w:rPr>
          <w:rFonts w:ascii="Times New Roman" w:hAnsi="Times New Roman" w:cs="Times New Roman"/>
          <w:color w:val="auto"/>
          <w:kern w:val="2"/>
          <w:sz w:val="22"/>
          <w:szCs w:val="22"/>
        </w:rPr>
        <w:t xml:space="preserve">Zamawiającemu przysługuje prawo do odstąpienia od umowy zgodnie z art. 456 ust. 1 pkt 1) </w:t>
      </w:r>
      <w:proofErr w:type="spellStart"/>
      <w:r w:rsidRPr="00C620B3">
        <w:rPr>
          <w:rFonts w:ascii="Times New Roman" w:hAnsi="Times New Roman" w:cs="Times New Roman"/>
          <w:color w:val="auto"/>
          <w:kern w:val="2"/>
          <w:sz w:val="22"/>
          <w:szCs w:val="22"/>
        </w:rPr>
        <w:t>Pzp</w:t>
      </w:r>
      <w:proofErr w:type="spellEnd"/>
      <w:r w:rsidRPr="00C620B3">
        <w:rPr>
          <w:rFonts w:ascii="Times New Roman" w:hAnsi="Times New Roman" w:cs="Times New Roman"/>
          <w:color w:val="auto"/>
          <w:kern w:val="2"/>
          <w:sz w:val="22"/>
          <w:szCs w:val="22"/>
        </w:rPr>
        <w:t xml:space="preserve">,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3570E25B" w14:textId="77777777" w:rsidR="00960A54" w:rsidRPr="00C620B3" w:rsidRDefault="00960A54" w:rsidP="00960A54">
      <w:pPr>
        <w:pStyle w:val="Default"/>
        <w:numPr>
          <w:ilvl w:val="1"/>
          <w:numId w:val="68"/>
        </w:numPr>
        <w:spacing w:after="60" w:line="276" w:lineRule="auto"/>
        <w:ind w:left="709" w:hanging="425"/>
        <w:jc w:val="both"/>
        <w:rPr>
          <w:rFonts w:ascii="Times New Roman" w:hAnsi="Times New Roman" w:cs="Times New Roman"/>
          <w:color w:val="auto"/>
          <w:kern w:val="2"/>
          <w:sz w:val="22"/>
          <w:szCs w:val="22"/>
        </w:rPr>
      </w:pPr>
      <w:r w:rsidRPr="00C620B3">
        <w:rPr>
          <w:rFonts w:ascii="Times New Roman" w:hAnsi="Times New Roman" w:cs="Times New Roman"/>
          <w:color w:val="auto"/>
          <w:kern w:val="2"/>
          <w:sz w:val="22"/>
          <w:szCs w:val="22"/>
        </w:rPr>
        <w:t xml:space="preserve">Zamawiającemu przysługuje prawo do odstąpienia od umowy zgodnie z art. 456 ust 1 pkt 2) </w:t>
      </w:r>
      <w:proofErr w:type="spellStart"/>
      <w:r w:rsidRPr="00C620B3">
        <w:rPr>
          <w:rFonts w:ascii="Times New Roman" w:hAnsi="Times New Roman" w:cs="Times New Roman"/>
          <w:color w:val="auto"/>
          <w:kern w:val="2"/>
          <w:sz w:val="22"/>
          <w:szCs w:val="22"/>
        </w:rPr>
        <w:t>Pzp</w:t>
      </w:r>
      <w:proofErr w:type="spellEnd"/>
      <w:r w:rsidRPr="00C620B3">
        <w:rPr>
          <w:rFonts w:ascii="Times New Roman" w:hAnsi="Times New Roman" w:cs="Times New Roman"/>
          <w:color w:val="auto"/>
          <w:kern w:val="2"/>
          <w:sz w:val="22"/>
          <w:szCs w:val="22"/>
        </w:rPr>
        <w:t xml:space="preserve">, jeżeli zachodzi co najmniej jedna z następujących okoliczności: </w:t>
      </w:r>
    </w:p>
    <w:p w14:paraId="46A8A057" w14:textId="77777777" w:rsidR="00960A54" w:rsidRPr="00C620B3" w:rsidRDefault="00960A54" w:rsidP="00960A54">
      <w:pPr>
        <w:pStyle w:val="Default"/>
        <w:numPr>
          <w:ilvl w:val="2"/>
          <w:numId w:val="68"/>
        </w:numPr>
        <w:spacing w:after="60" w:line="276" w:lineRule="auto"/>
        <w:ind w:left="1134" w:hanging="425"/>
        <w:jc w:val="both"/>
        <w:rPr>
          <w:rFonts w:ascii="Times New Roman" w:hAnsi="Times New Roman" w:cs="Times New Roman"/>
          <w:color w:val="auto"/>
          <w:kern w:val="2"/>
          <w:sz w:val="22"/>
          <w:szCs w:val="22"/>
        </w:rPr>
      </w:pPr>
      <w:r w:rsidRPr="00C620B3">
        <w:rPr>
          <w:rFonts w:ascii="Times New Roman" w:hAnsi="Times New Roman" w:cs="Times New Roman"/>
          <w:color w:val="auto"/>
          <w:kern w:val="2"/>
          <w:sz w:val="22"/>
          <w:szCs w:val="22"/>
        </w:rPr>
        <w:t xml:space="preserve">dokonano zmiany umowy z naruszeniem art. 454 i art. 455 </w:t>
      </w:r>
      <w:proofErr w:type="spellStart"/>
      <w:r w:rsidRPr="00C620B3">
        <w:rPr>
          <w:rFonts w:ascii="Times New Roman" w:hAnsi="Times New Roman" w:cs="Times New Roman"/>
          <w:color w:val="auto"/>
          <w:kern w:val="2"/>
          <w:sz w:val="22"/>
          <w:szCs w:val="22"/>
        </w:rPr>
        <w:t>Pzp</w:t>
      </w:r>
      <w:proofErr w:type="spellEnd"/>
      <w:r w:rsidRPr="00C620B3">
        <w:rPr>
          <w:rFonts w:ascii="Times New Roman" w:hAnsi="Times New Roman" w:cs="Times New Roman"/>
          <w:color w:val="auto"/>
          <w:kern w:val="2"/>
          <w:sz w:val="22"/>
          <w:szCs w:val="22"/>
        </w:rPr>
        <w:t xml:space="preserve">, </w:t>
      </w:r>
    </w:p>
    <w:p w14:paraId="4E1BF6EE" w14:textId="77777777" w:rsidR="00960A54" w:rsidRPr="00C620B3" w:rsidRDefault="00960A54" w:rsidP="00960A54">
      <w:pPr>
        <w:pStyle w:val="Default"/>
        <w:numPr>
          <w:ilvl w:val="2"/>
          <w:numId w:val="68"/>
        </w:numPr>
        <w:spacing w:after="60" w:line="276" w:lineRule="auto"/>
        <w:ind w:left="1134" w:hanging="425"/>
        <w:jc w:val="both"/>
        <w:rPr>
          <w:rFonts w:ascii="Times New Roman" w:hAnsi="Times New Roman" w:cs="Times New Roman"/>
          <w:color w:val="auto"/>
          <w:kern w:val="2"/>
          <w:sz w:val="22"/>
          <w:szCs w:val="22"/>
        </w:rPr>
      </w:pPr>
      <w:r w:rsidRPr="00C620B3">
        <w:rPr>
          <w:rFonts w:ascii="Times New Roman" w:hAnsi="Times New Roman" w:cs="Times New Roman"/>
          <w:color w:val="auto"/>
          <w:kern w:val="2"/>
          <w:sz w:val="22"/>
          <w:szCs w:val="22"/>
        </w:rPr>
        <w:t xml:space="preserve">Wykonawca w chwili zawarcia umowy podlegał wykluczeniu na podstawie art. 108 </w:t>
      </w:r>
      <w:proofErr w:type="spellStart"/>
      <w:r w:rsidRPr="00C620B3">
        <w:rPr>
          <w:rFonts w:ascii="Times New Roman" w:hAnsi="Times New Roman" w:cs="Times New Roman"/>
          <w:color w:val="auto"/>
          <w:kern w:val="2"/>
          <w:sz w:val="22"/>
          <w:szCs w:val="22"/>
        </w:rPr>
        <w:t>Pzp</w:t>
      </w:r>
      <w:proofErr w:type="spellEnd"/>
      <w:r w:rsidRPr="00C620B3">
        <w:rPr>
          <w:rFonts w:ascii="Times New Roman" w:hAnsi="Times New Roman" w:cs="Times New Roman"/>
          <w:color w:val="auto"/>
          <w:kern w:val="2"/>
          <w:sz w:val="22"/>
          <w:szCs w:val="22"/>
        </w:rPr>
        <w:t xml:space="preserve">, </w:t>
      </w:r>
    </w:p>
    <w:p w14:paraId="21DCF3AF" w14:textId="77777777" w:rsidR="00960A54" w:rsidRPr="00C620B3" w:rsidRDefault="00960A54" w:rsidP="00960A54">
      <w:pPr>
        <w:pStyle w:val="Default"/>
        <w:numPr>
          <w:ilvl w:val="2"/>
          <w:numId w:val="68"/>
        </w:numPr>
        <w:spacing w:after="60" w:line="276" w:lineRule="auto"/>
        <w:ind w:left="1134" w:hanging="425"/>
        <w:jc w:val="both"/>
        <w:rPr>
          <w:rFonts w:ascii="Times New Roman" w:hAnsi="Times New Roman" w:cs="Times New Roman"/>
          <w:color w:val="auto"/>
          <w:kern w:val="2"/>
          <w:sz w:val="22"/>
          <w:szCs w:val="22"/>
        </w:rPr>
      </w:pPr>
      <w:r w:rsidRPr="00C620B3">
        <w:rPr>
          <w:rFonts w:ascii="Times New Roman" w:hAnsi="Times New Roman" w:cs="Times New Roman"/>
          <w:color w:val="auto"/>
          <w:kern w:val="2"/>
          <w:sz w:val="22"/>
          <w:szCs w:val="22"/>
        </w:rPr>
        <w:lastRenderedPageBreak/>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47D57A4" w14:textId="77777777" w:rsidR="00960A54" w:rsidRPr="00C620B3" w:rsidRDefault="00960A54" w:rsidP="00960A54">
      <w:pPr>
        <w:pStyle w:val="Default"/>
        <w:numPr>
          <w:ilvl w:val="1"/>
          <w:numId w:val="68"/>
        </w:numPr>
        <w:spacing w:after="60" w:line="276" w:lineRule="auto"/>
        <w:ind w:left="709" w:hanging="425"/>
        <w:jc w:val="both"/>
        <w:rPr>
          <w:rFonts w:ascii="Times New Roman" w:hAnsi="Times New Roman" w:cs="Times New Roman"/>
          <w:color w:val="auto"/>
          <w:kern w:val="2"/>
          <w:sz w:val="22"/>
          <w:szCs w:val="22"/>
        </w:rPr>
      </w:pPr>
      <w:r w:rsidRPr="00C620B3">
        <w:rPr>
          <w:rFonts w:ascii="Times New Roman" w:hAnsi="Times New Roman" w:cs="Times New Roman"/>
          <w:color w:val="auto"/>
          <w:kern w:val="2"/>
          <w:sz w:val="22"/>
          <w:szCs w:val="22"/>
        </w:rPr>
        <w:t xml:space="preserve">Zamawiającemu przysługuje prawo do odstąpienia od umowy w całości lub w części, z przyczyn leżących po stronie Wykonawcy w przypadku: likwidacji przedsiębiorstwa Wykonawcy lub wydania nakazu zajęcia istotnej części majątku Wykonawcy. </w:t>
      </w:r>
    </w:p>
    <w:p w14:paraId="47980AF7" w14:textId="77777777" w:rsidR="00960A54" w:rsidRPr="00C620B3" w:rsidRDefault="00960A54" w:rsidP="00960A54">
      <w:pPr>
        <w:pStyle w:val="Default"/>
        <w:numPr>
          <w:ilvl w:val="1"/>
          <w:numId w:val="68"/>
        </w:numPr>
        <w:spacing w:after="60" w:line="276" w:lineRule="auto"/>
        <w:ind w:left="709" w:hanging="425"/>
        <w:jc w:val="both"/>
        <w:rPr>
          <w:rFonts w:ascii="Times New Roman" w:hAnsi="Times New Roman" w:cs="Times New Roman"/>
          <w:color w:val="auto"/>
          <w:kern w:val="2"/>
          <w:sz w:val="22"/>
          <w:szCs w:val="22"/>
        </w:rPr>
      </w:pPr>
      <w:r w:rsidRPr="00C620B3">
        <w:rPr>
          <w:rFonts w:ascii="Times New Roman" w:hAnsi="Times New Roman" w:cs="Times New Roman"/>
          <w:color w:val="auto"/>
          <w:kern w:val="2"/>
          <w:sz w:val="22"/>
          <w:szCs w:val="22"/>
        </w:rPr>
        <w:t xml:space="preserve">Zamawiającemu przysługuje prawo do odstąpienia od umowy w całości lub w części z przyczyn leżących po stronie Wykonawcy, bez wyznaczenia terminu dodatkowego, w przypadku, gdy Wykonawca jest w zwłoce z realizacją zamówienia o więcej niż 7 dni w stosunku do terminów określonych w § 2 umowy, w tym terminów wynikających z harmonogramu prac, naliczając Wykonawcy karę umowną, o której mowa w § 9 ust. </w:t>
      </w:r>
      <w:r>
        <w:rPr>
          <w:rFonts w:ascii="Times New Roman" w:hAnsi="Times New Roman" w:cs="Times New Roman"/>
          <w:color w:val="auto"/>
          <w:kern w:val="2"/>
          <w:sz w:val="22"/>
          <w:szCs w:val="22"/>
        </w:rPr>
        <w:t>2</w:t>
      </w:r>
      <w:r w:rsidRPr="00C620B3">
        <w:rPr>
          <w:rFonts w:ascii="Times New Roman" w:hAnsi="Times New Roman" w:cs="Times New Roman"/>
          <w:color w:val="auto"/>
          <w:kern w:val="2"/>
          <w:sz w:val="22"/>
          <w:szCs w:val="22"/>
        </w:rPr>
        <w:t xml:space="preserve"> pkt </w:t>
      </w:r>
      <w:r>
        <w:rPr>
          <w:rFonts w:ascii="Times New Roman" w:hAnsi="Times New Roman" w:cs="Times New Roman"/>
          <w:color w:val="auto"/>
          <w:kern w:val="2"/>
          <w:sz w:val="22"/>
          <w:szCs w:val="22"/>
        </w:rPr>
        <w:t>2.2</w:t>
      </w:r>
      <w:r w:rsidRPr="00C620B3">
        <w:rPr>
          <w:rFonts w:ascii="Times New Roman" w:hAnsi="Times New Roman" w:cs="Times New Roman"/>
          <w:color w:val="auto"/>
          <w:kern w:val="2"/>
          <w:sz w:val="22"/>
          <w:szCs w:val="22"/>
        </w:rPr>
        <w:t xml:space="preserve">). </w:t>
      </w:r>
    </w:p>
    <w:p w14:paraId="2EE97E26" w14:textId="77777777" w:rsidR="00960A54" w:rsidRPr="00C620B3" w:rsidRDefault="00960A54" w:rsidP="00960A54">
      <w:pPr>
        <w:pStyle w:val="Default"/>
        <w:numPr>
          <w:ilvl w:val="1"/>
          <w:numId w:val="68"/>
        </w:numPr>
        <w:spacing w:after="60" w:line="276" w:lineRule="auto"/>
        <w:ind w:left="709" w:hanging="425"/>
        <w:jc w:val="both"/>
        <w:rPr>
          <w:rFonts w:ascii="Times New Roman" w:hAnsi="Times New Roman" w:cs="Times New Roman"/>
          <w:color w:val="auto"/>
          <w:kern w:val="2"/>
          <w:sz w:val="22"/>
          <w:szCs w:val="22"/>
        </w:rPr>
      </w:pPr>
      <w:r w:rsidRPr="00C620B3">
        <w:rPr>
          <w:rFonts w:ascii="Times New Roman" w:hAnsi="Times New Roman" w:cs="Times New Roman"/>
          <w:color w:val="auto"/>
          <w:kern w:val="2"/>
          <w:sz w:val="22"/>
          <w:szCs w:val="22"/>
        </w:rPr>
        <w:t xml:space="preserve">Zamawiającemu przysługuje prawo do odstąpienia od umowy w całości lub w części z przyczyn leżących po stronie Wykonawcy w przypadku, gdy zamówienie jest realizowane wadliwie lub sprzecznie z umową, w tym również w zakresie posiadania ubezpieczenia oraz świadczeń gwarancyjnych, po bezskutecznym upływie wyznaczonego Wykonawcy (nie krótszego niż 5 dni) dodatkowego terminu na usunięcie naruszeń. W takim przypadku Zamawiający naliczy Wykonawcy karę umowną, o której mowa w § 9 ust. </w:t>
      </w:r>
      <w:r>
        <w:rPr>
          <w:rFonts w:ascii="Times New Roman" w:hAnsi="Times New Roman" w:cs="Times New Roman"/>
          <w:color w:val="auto"/>
          <w:kern w:val="2"/>
          <w:sz w:val="22"/>
          <w:szCs w:val="22"/>
        </w:rPr>
        <w:t>2</w:t>
      </w:r>
      <w:r w:rsidRPr="00C620B3">
        <w:rPr>
          <w:rFonts w:ascii="Times New Roman" w:hAnsi="Times New Roman" w:cs="Times New Roman"/>
          <w:color w:val="auto"/>
          <w:kern w:val="2"/>
          <w:sz w:val="22"/>
          <w:szCs w:val="22"/>
        </w:rPr>
        <w:t xml:space="preserve"> pkt </w:t>
      </w:r>
      <w:r>
        <w:rPr>
          <w:rFonts w:ascii="Times New Roman" w:hAnsi="Times New Roman" w:cs="Times New Roman"/>
          <w:color w:val="auto"/>
          <w:kern w:val="2"/>
          <w:sz w:val="22"/>
          <w:szCs w:val="22"/>
        </w:rPr>
        <w:t>2.2</w:t>
      </w:r>
      <w:r w:rsidRPr="00C620B3">
        <w:rPr>
          <w:rFonts w:ascii="Times New Roman" w:hAnsi="Times New Roman" w:cs="Times New Roman"/>
          <w:color w:val="auto"/>
          <w:kern w:val="2"/>
          <w:sz w:val="22"/>
          <w:szCs w:val="22"/>
        </w:rPr>
        <w:t xml:space="preserve">). </w:t>
      </w:r>
    </w:p>
    <w:p w14:paraId="4E99382B" w14:textId="77777777" w:rsidR="00960A54" w:rsidRPr="00C620B3" w:rsidRDefault="00960A54" w:rsidP="00960A54">
      <w:pPr>
        <w:pStyle w:val="Default"/>
        <w:numPr>
          <w:ilvl w:val="0"/>
          <w:numId w:val="68"/>
        </w:numPr>
        <w:spacing w:after="60" w:line="276" w:lineRule="auto"/>
        <w:jc w:val="both"/>
        <w:rPr>
          <w:rFonts w:ascii="Times New Roman" w:hAnsi="Times New Roman" w:cs="Times New Roman"/>
          <w:color w:val="auto"/>
          <w:kern w:val="2"/>
          <w:sz w:val="22"/>
          <w:szCs w:val="22"/>
        </w:rPr>
      </w:pPr>
      <w:r w:rsidRPr="00C620B3">
        <w:rPr>
          <w:rFonts w:ascii="Times New Roman" w:hAnsi="Times New Roman" w:cs="Times New Roman"/>
          <w:color w:val="auto"/>
          <w:kern w:val="2"/>
          <w:sz w:val="22"/>
          <w:szCs w:val="22"/>
        </w:rPr>
        <w:t xml:space="preserve">W przypadku, o którym mowa w ust. 1 pkt 2) lit. a), Zamawiający odstępuje od umowy w części, której zmiana dotyczy. </w:t>
      </w:r>
    </w:p>
    <w:p w14:paraId="670CA495" w14:textId="77777777" w:rsidR="00960A54" w:rsidRPr="00C620B3" w:rsidRDefault="00960A54" w:rsidP="00960A54">
      <w:pPr>
        <w:pStyle w:val="Default"/>
        <w:numPr>
          <w:ilvl w:val="0"/>
          <w:numId w:val="68"/>
        </w:numPr>
        <w:spacing w:after="60" w:line="276" w:lineRule="auto"/>
        <w:jc w:val="both"/>
        <w:rPr>
          <w:rFonts w:ascii="Times New Roman" w:hAnsi="Times New Roman" w:cs="Times New Roman"/>
          <w:color w:val="auto"/>
          <w:kern w:val="2"/>
          <w:sz w:val="22"/>
          <w:szCs w:val="22"/>
        </w:rPr>
      </w:pPr>
      <w:r w:rsidRPr="00C620B3">
        <w:rPr>
          <w:rFonts w:ascii="Times New Roman" w:hAnsi="Times New Roman" w:cs="Times New Roman"/>
          <w:color w:val="auto"/>
          <w:kern w:val="2"/>
          <w:sz w:val="22"/>
          <w:szCs w:val="22"/>
        </w:rPr>
        <w:t xml:space="preserve">W przypadkach o których mowa w ust. 1 pkt 1) - 3) Zamawiający może odstąpić od umowy w terminie 30 dni od powzięcia wiadomości o okolicznościach stanowiących podstawę odstąpienia. </w:t>
      </w:r>
    </w:p>
    <w:p w14:paraId="6B12D599" w14:textId="77777777" w:rsidR="00960A54" w:rsidRPr="00C620B3" w:rsidRDefault="00960A54" w:rsidP="00960A54">
      <w:pPr>
        <w:pStyle w:val="Default"/>
        <w:numPr>
          <w:ilvl w:val="0"/>
          <w:numId w:val="68"/>
        </w:numPr>
        <w:spacing w:after="60" w:line="276" w:lineRule="auto"/>
        <w:jc w:val="both"/>
        <w:rPr>
          <w:rFonts w:ascii="Times New Roman" w:hAnsi="Times New Roman" w:cs="Times New Roman"/>
          <w:color w:val="auto"/>
          <w:kern w:val="2"/>
          <w:sz w:val="22"/>
          <w:szCs w:val="22"/>
        </w:rPr>
      </w:pPr>
      <w:r w:rsidRPr="00C620B3">
        <w:rPr>
          <w:rFonts w:ascii="Times New Roman" w:hAnsi="Times New Roman" w:cs="Times New Roman"/>
          <w:color w:val="auto"/>
          <w:kern w:val="2"/>
          <w:sz w:val="22"/>
          <w:szCs w:val="22"/>
        </w:rPr>
        <w:t xml:space="preserve">W przypadkach, o których mowa w ust. 1 pkt 4) i 5), Zamawiający może odstąpić od umowy w terminie 60 dni od powzięcia wiadomości o okolicznościach stanowiących podstawę odstąpienia, z tym że w przypadku, o którym mowa w ust. 1 pkt 5) termin ten zaczyna biec od dnia upływu wyznaczonego przez Zamawiającego terminu dodatkowego. </w:t>
      </w:r>
    </w:p>
    <w:p w14:paraId="4C9936E2" w14:textId="77777777" w:rsidR="00960A54" w:rsidRPr="00C620B3" w:rsidRDefault="00960A54" w:rsidP="00960A54">
      <w:pPr>
        <w:pStyle w:val="Default"/>
        <w:numPr>
          <w:ilvl w:val="0"/>
          <w:numId w:val="68"/>
        </w:numPr>
        <w:spacing w:after="60" w:line="276" w:lineRule="auto"/>
        <w:jc w:val="both"/>
        <w:rPr>
          <w:rFonts w:ascii="Times New Roman" w:hAnsi="Times New Roman" w:cs="Times New Roman"/>
          <w:color w:val="auto"/>
          <w:kern w:val="2"/>
          <w:sz w:val="22"/>
          <w:szCs w:val="22"/>
        </w:rPr>
      </w:pPr>
      <w:r w:rsidRPr="00C620B3">
        <w:rPr>
          <w:rFonts w:ascii="Times New Roman" w:hAnsi="Times New Roman" w:cs="Times New Roman"/>
          <w:color w:val="auto"/>
          <w:kern w:val="2"/>
          <w:sz w:val="22"/>
          <w:szCs w:val="22"/>
        </w:rPr>
        <w:t xml:space="preserve">W przypadkach, o których mowa w ust. 1 pkt 1), Wykonawca może żądać wyłącznie wynagrodzenia należnego z tytułu wykonania części umowy. </w:t>
      </w:r>
    </w:p>
    <w:p w14:paraId="2CDB4FF3" w14:textId="77777777" w:rsidR="00960A54" w:rsidRPr="008B31CE" w:rsidRDefault="00960A54" w:rsidP="00960A54">
      <w:pPr>
        <w:pStyle w:val="Default"/>
        <w:numPr>
          <w:ilvl w:val="0"/>
          <w:numId w:val="68"/>
        </w:numPr>
        <w:spacing w:after="60" w:line="276" w:lineRule="auto"/>
        <w:jc w:val="both"/>
        <w:rPr>
          <w:rFonts w:ascii="Times New Roman" w:hAnsi="Times New Roman" w:cs="Times New Roman"/>
          <w:sz w:val="22"/>
          <w:szCs w:val="22"/>
        </w:rPr>
      </w:pPr>
      <w:r w:rsidRPr="00C620B3">
        <w:rPr>
          <w:rFonts w:ascii="Times New Roman" w:hAnsi="Times New Roman" w:cs="Times New Roman"/>
          <w:color w:val="auto"/>
          <w:kern w:val="2"/>
          <w:sz w:val="22"/>
          <w:szCs w:val="22"/>
        </w:rPr>
        <w:t xml:space="preserve">Ustanie obowiązywania umowy, niezależnie od przyczyny i podstawy, w tym na skutek odstąpienia od umowy przez Zamawiającego, nie pozbawia Zamawiającego prawa dochodzenia kar umownych i odszkodowań </w:t>
      </w:r>
      <w:r w:rsidRPr="008B31CE">
        <w:rPr>
          <w:rFonts w:ascii="Times New Roman" w:hAnsi="Times New Roman" w:cs="Times New Roman"/>
          <w:color w:val="auto"/>
          <w:kern w:val="2"/>
          <w:sz w:val="22"/>
          <w:szCs w:val="22"/>
        </w:rPr>
        <w:t>przewidzianych w umowie.</w:t>
      </w:r>
    </w:p>
    <w:p w14:paraId="7496DA91" w14:textId="77777777" w:rsidR="00960A54" w:rsidRPr="008B31CE" w:rsidRDefault="00960A54" w:rsidP="00960A54">
      <w:pPr>
        <w:tabs>
          <w:tab w:val="center" w:pos="4536"/>
        </w:tabs>
        <w:spacing w:after="60" w:line="276" w:lineRule="auto"/>
        <w:ind w:right="57"/>
        <w:jc w:val="center"/>
        <w:textAlignment w:val="auto"/>
        <w:rPr>
          <w:rFonts w:ascii="Times New Roman" w:eastAsia="Times New Roman" w:hAnsi="Times New Roman" w:cs="Times New Roman"/>
          <w:b/>
          <w:bCs/>
          <w:lang w:eastAsia="pl-PL"/>
        </w:rPr>
      </w:pPr>
      <w:r w:rsidRPr="008B31CE">
        <w:rPr>
          <w:rFonts w:ascii="Times New Roman" w:eastAsia="Times New Roman" w:hAnsi="Times New Roman" w:cs="Times New Roman"/>
          <w:b/>
          <w:bCs/>
          <w:lang w:eastAsia="pl-PL"/>
        </w:rPr>
        <w:t xml:space="preserve">§13 </w:t>
      </w:r>
    </w:p>
    <w:p w14:paraId="5A4BDCD8" w14:textId="77777777" w:rsidR="00960A54" w:rsidRPr="008B31CE" w:rsidRDefault="00960A54" w:rsidP="00960A54">
      <w:pPr>
        <w:suppressAutoHyphens w:val="0"/>
        <w:autoSpaceDE w:val="0"/>
        <w:autoSpaceDN w:val="0"/>
        <w:adjustRightInd w:val="0"/>
        <w:spacing w:after="60" w:line="276" w:lineRule="auto"/>
        <w:jc w:val="center"/>
        <w:textAlignment w:val="auto"/>
        <w:rPr>
          <w:rFonts w:ascii="Times New Roman" w:eastAsiaTheme="minorHAnsi" w:hAnsi="Times New Roman" w:cs="Times New Roman"/>
          <w:b/>
          <w:bCs/>
          <w:kern w:val="2"/>
          <w14:ligatures w14:val="standardContextual"/>
        </w:rPr>
      </w:pPr>
      <w:r w:rsidRPr="008B31CE">
        <w:rPr>
          <w:rFonts w:ascii="Times New Roman" w:eastAsiaTheme="minorHAnsi" w:hAnsi="Times New Roman" w:cs="Times New Roman"/>
          <w:b/>
          <w:bCs/>
          <w:kern w:val="2"/>
          <w14:ligatures w14:val="standardContextual"/>
        </w:rPr>
        <w:t>Prawa autorskie</w:t>
      </w:r>
    </w:p>
    <w:p w14:paraId="2B64212A" w14:textId="77777777" w:rsidR="00960A54" w:rsidRPr="00EF167F" w:rsidRDefault="00960A54" w:rsidP="00960A54">
      <w:pPr>
        <w:pStyle w:val="Akapitzlist"/>
        <w:numPr>
          <w:ilvl w:val="0"/>
          <w:numId w:val="69"/>
        </w:numPr>
        <w:suppressAutoHyphens w:val="0"/>
        <w:autoSpaceDE w:val="0"/>
        <w:autoSpaceDN w:val="0"/>
        <w:adjustRightInd w:val="0"/>
        <w:spacing w:after="60" w:line="276" w:lineRule="auto"/>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Wykonawca oświadcza, że: </w:t>
      </w:r>
    </w:p>
    <w:p w14:paraId="3B5901CE" w14:textId="11DDA76A"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stworzona w ramach umowy dokumentacja zawierająca projekt/koncepcję/rozwiązanie (etap I) stanowi utwór w rozumieniu przepisów ustawy z dnia 4 lutego 1994 r. o prawie autorskim i prawach pokrewnych (tekst jednolity Dz.U. z 202</w:t>
      </w:r>
      <w:r w:rsidR="00232EC2">
        <w:rPr>
          <w:rFonts w:ascii="Times New Roman" w:eastAsiaTheme="minorHAnsi" w:hAnsi="Times New Roman" w:cs="Times New Roman"/>
          <w:kern w:val="2"/>
          <w14:ligatures w14:val="standardContextual"/>
        </w:rPr>
        <w:t>4</w:t>
      </w:r>
      <w:r w:rsidRPr="00EF167F">
        <w:rPr>
          <w:rFonts w:ascii="Times New Roman" w:eastAsiaTheme="minorHAnsi" w:hAnsi="Times New Roman" w:cs="Times New Roman"/>
          <w:kern w:val="2"/>
          <w14:ligatures w14:val="standardContextual"/>
        </w:rPr>
        <w:t xml:space="preserve"> r. poz. </w:t>
      </w:r>
      <w:r w:rsidR="00232EC2">
        <w:rPr>
          <w:rFonts w:ascii="Times New Roman" w:eastAsiaTheme="minorHAnsi" w:hAnsi="Times New Roman" w:cs="Times New Roman"/>
          <w:kern w:val="2"/>
          <w14:ligatures w14:val="standardContextual"/>
        </w:rPr>
        <w:t>1222</w:t>
      </w:r>
      <w:r w:rsidRPr="00EF167F">
        <w:rPr>
          <w:rFonts w:ascii="Times New Roman" w:eastAsiaTheme="minorHAnsi" w:hAnsi="Times New Roman" w:cs="Times New Roman"/>
          <w:kern w:val="2"/>
          <w14:ligatures w14:val="standardContextual"/>
        </w:rPr>
        <w:t xml:space="preserve"> z </w:t>
      </w:r>
      <w:proofErr w:type="spellStart"/>
      <w:r w:rsidRPr="00EF167F">
        <w:rPr>
          <w:rFonts w:ascii="Times New Roman" w:eastAsiaTheme="minorHAnsi" w:hAnsi="Times New Roman" w:cs="Times New Roman"/>
          <w:kern w:val="2"/>
          <w14:ligatures w14:val="standardContextual"/>
        </w:rPr>
        <w:t>późn</w:t>
      </w:r>
      <w:proofErr w:type="spellEnd"/>
      <w:r w:rsidRPr="00EF167F">
        <w:rPr>
          <w:rFonts w:ascii="Times New Roman" w:eastAsiaTheme="minorHAnsi" w:hAnsi="Times New Roman" w:cs="Times New Roman"/>
          <w:kern w:val="2"/>
          <w14:ligatures w14:val="standardContextual"/>
        </w:rPr>
        <w:t xml:space="preserve">. zm.), </w:t>
      </w:r>
    </w:p>
    <w:p w14:paraId="60A7027E" w14:textId="77777777"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stworzona w ramach niniejszej umowy dokumentacja zawierająca projekt / koncepcję / rozwiązanie, zwana dalej utworem, jest wolna od wad prawnych i nie narusza jakichkolwiek praw osób trzecich i jest oryginalnym utworem stworzonym dla Zamawiającego, jak też nie była ona nigdy opublikowana, wydawana lub rozpowszechniana, </w:t>
      </w:r>
    </w:p>
    <w:p w14:paraId="021780A2" w14:textId="77777777"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lastRenderedPageBreak/>
        <w:t xml:space="preserve">przeniesienie autorskich praw w ramach umowy nie narusza praw osób trzecich, a w szczególności praw autorskich osobistych lub majątkowych tych osób, </w:t>
      </w:r>
    </w:p>
    <w:p w14:paraId="5AAE66B2" w14:textId="77777777"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przysługują mu w pełni autorskie prawa majątkowe do stworzonej w ramach umowy dokumentacji, jak też prawo własności ich egzemplarzy, i jest w pełni uprawniony do ich przeniesienia na określonych w niniejszej umowie warunkach. </w:t>
      </w:r>
    </w:p>
    <w:p w14:paraId="6FA69C12" w14:textId="77777777" w:rsidR="00960A54" w:rsidRPr="00EF167F" w:rsidRDefault="00960A54" w:rsidP="00960A54">
      <w:pPr>
        <w:pStyle w:val="Akapitzlist"/>
        <w:numPr>
          <w:ilvl w:val="0"/>
          <w:numId w:val="69"/>
        </w:numPr>
        <w:suppressAutoHyphens w:val="0"/>
        <w:autoSpaceDE w:val="0"/>
        <w:autoSpaceDN w:val="0"/>
        <w:adjustRightInd w:val="0"/>
        <w:spacing w:after="60" w:line="276" w:lineRule="auto"/>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Z chwilą odbioru przedmiotu umowy, w zakresie dokumentacji, Wykonawca przenosi na Zamawiającego, w ramach  wynagrodzenia umownego za wykonanie dokumentacji, całość przysługujących Wykonawcy autorskich praw majątkowych do tej dokumentacji, w tym projektów/koncepcji/rozwiązań, dalej także zwanych „utworami”, na następujących, nieograniczonych terytorialnie i czasowo, polach eksploatacji: </w:t>
      </w:r>
    </w:p>
    <w:p w14:paraId="65BE5479" w14:textId="77777777"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zastosowania do realizacji prac w ramach wykonania etapów II-IV, </w:t>
      </w:r>
    </w:p>
    <w:p w14:paraId="51BBA290" w14:textId="77777777"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utrwalania i zwielokrotniania dowolnymi technikami, w tym kserowania, skanowania, wykonywania fotokopii i dowolnego korzystania z kopii i rozporządzania nimi, </w:t>
      </w:r>
    </w:p>
    <w:p w14:paraId="26584AC7" w14:textId="77777777"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wprowadzenia do pamięci komputera, w tym w celu dokonania zmian, przenoszenia na dyski (pamięci) zewnętrzne, CD, DVD itp. wszelkimi technikami, w tym cyfrową, </w:t>
      </w:r>
    </w:p>
    <w:p w14:paraId="24396D51" w14:textId="77777777"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przechowywania utworów, w szczególności projektów, w tym ich kopii, w szczególności na nośnikach optycznych i magnetycznych, w pamięci komputerów i innych urządzeń elektronicznych, </w:t>
      </w:r>
    </w:p>
    <w:p w14:paraId="4A2378AB" w14:textId="77777777"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publicznego udostępniania w sieciach informatycznych, w tym w Internecie w taki sposób, aby pojedyncze osoby miały dostęp do projektów w miejscu i czasie przez siebie wybranym, </w:t>
      </w:r>
    </w:p>
    <w:p w14:paraId="4DD91375" w14:textId="77777777"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rozpowszechniania, w tym w sieci Internet oraz sieciach wewnętrznych, </w:t>
      </w:r>
    </w:p>
    <w:p w14:paraId="1BCC5974" w14:textId="77777777"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obrotu oryginałem lub egzemplarzami utworów, ich rozpowszechniania, w tym zbywania, użyczania, najmu, dzierżawy i udostępniania osobom trzecim (odpłatnie lub nieodpłatnie), w wersji pierwotnej lub zmienionej, </w:t>
      </w:r>
    </w:p>
    <w:p w14:paraId="09908AD7" w14:textId="77777777"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udzielania licencji innym podmiotom na korzystanie (odpłatnie lub nieodpłatnie), </w:t>
      </w:r>
    </w:p>
    <w:p w14:paraId="092B0977" w14:textId="77777777"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przenoszenie autorskich praw do utworów (odpłatnie lub nieodpłatnie), </w:t>
      </w:r>
    </w:p>
    <w:p w14:paraId="5316C5EA" w14:textId="77777777"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dokonywania publicznej prezentacji, </w:t>
      </w:r>
    </w:p>
    <w:p w14:paraId="2BB377E1" w14:textId="77777777"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dokonywania opracowań w dowolny sposób, dowolną techniką i w dowolnym zakresie, w tym włączanie/wyłączanie utworów, przez Zamawiającego lub osoby trzecie, </w:t>
      </w:r>
    </w:p>
    <w:p w14:paraId="1F0AAC5C" w14:textId="77777777"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dokonywania jakichkolwiek zmian (aktualizacji, modyfikacji, uzupełnień, adaptacji, tworzenia nowych wersji) utworów, samodzielnie lub przez osoby trzecie, a także korzystania i rozporządzania zmienionymi utworami na polach eksploatacji wskazanych w niniejszym paragrafie, </w:t>
      </w:r>
    </w:p>
    <w:p w14:paraId="7783130B" w14:textId="77777777"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korzystania dla sporządzania innych utworów i wszelkich dokumentów, </w:t>
      </w:r>
    </w:p>
    <w:p w14:paraId="7A7E9417" w14:textId="77777777"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korzystania i rozporządzania dokumentacją stanowiącą przedmiot umowy odpłatnie lub nieodpłatnie, bez zgody Wykonawcy, </w:t>
      </w:r>
    </w:p>
    <w:p w14:paraId="65042360" w14:textId="77777777"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korzystania w celach promocyjnych i marketingowych (w tym w formie plakatów, fotografii, reklam telewizyjnych, multimedialnych), </w:t>
      </w:r>
    </w:p>
    <w:p w14:paraId="6ACDFECD" w14:textId="77777777" w:rsidR="00960A54" w:rsidRPr="00EF167F" w:rsidRDefault="00960A54" w:rsidP="00960A54">
      <w:pPr>
        <w:pStyle w:val="Akapitzlist"/>
        <w:numPr>
          <w:ilvl w:val="1"/>
          <w:numId w:val="69"/>
        </w:numPr>
        <w:suppressAutoHyphens w:val="0"/>
        <w:autoSpaceDE w:val="0"/>
        <w:autoSpaceDN w:val="0"/>
        <w:adjustRightInd w:val="0"/>
        <w:spacing w:after="60" w:line="276" w:lineRule="auto"/>
        <w:ind w:left="709"/>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w pełni dowolnego wykorzystania wizerunku przedmiotu zamówienia wykonanego w oparciu o utwory Wykonawcy, w tym wyrażania zgody na wykorzystywanie tego wizerunku na potrzeby realizacji reklam, filmów, programów telewizyjnych, działań promocyjnych (odpłatnie lub nieodpłatnie), także łącznie z wykonanymi adaptacjami scenograficznymi. </w:t>
      </w:r>
    </w:p>
    <w:p w14:paraId="7BB4F202" w14:textId="77777777" w:rsidR="00960A54" w:rsidRPr="00EF167F" w:rsidRDefault="00960A54" w:rsidP="00960A54">
      <w:pPr>
        <w:pStyle w:val="Akapitzlist"/>
        <w:numPr>
          <w:ilvl w:val="0"/>
          <w:numId w:val="69"/>
        </w:numPr>
        <w:suppressAutoHyphens w:val="0"/>
        <w:autoSpaceDE w:val="0"/>
        <w:autoSpaceDN w:val="0"/>
        <w:adjustRightInd w:val="0"/>
        <w:spacing w:after="60" w:line="276" w:lineRule="auto"/>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lastRenderedPageBreak/>
        <w:t xml:space="preserve">Powyższe uprawnienia Zamawiającego odnoszą się w szczególności do utworów oraz do ich nowych wersji, modyfikacji, wszelkich adaptacji oraz innych zmian. </w:t>
      </w:r>
    </w:p>
    <w:p w14:paraId="67B53A86" w14:textId="77777777" w:rsidR="00960A54" w:rsidRPr="00EF167F" w:rsidRDefault="00960A54" w:rsidP="00960A54">
      <w:pPr>
        <w:pStyle w:val="Akapitzlist"/>
        <w:numPr>
          <w:ilvl w:val="0"/>
          <w:numId w:val="69"/>
        </w:numPr>
        <w:suppressAutoHyphens w:val="0"/>
        <w:autoSpaceDE w:val="0"/>
        <w:autoSpaceDN w:val="0"/>
        <w:adjustRightInd w:val="0"/>
        <w:spacing w:after="60" w:line="276" w:lineRule="auto"/>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Uprawnienie do eksploatacji utworów na określonych w niniejszym paragrafie polach dotyczy zarówno całości tych utworów, jak też ich części. </w:t>
      </w:r>
    </w:p>
    <w:p w14:paraId="2E931400" w14:textId="77777777" w:rsidR="00960A54" w:rsidRPr="00EF167F" w:rsidRDefault="00960A54" w:rsidP="00960A54">
      <w:pPr>
        <w:pStyle w:val="Akapitzlist"/>
        <w:numPr>
          <w:ilvl w:val="0"/>
          <w:numId w:val="69"/>
        </w:numPr>
        <w:suppressAutoHyphens w:val="0"/>
        <w:autoSpaceDE w:val="0"/>
        <w:autoSpaceDN w:val="0"/>
        <w:adjustRightInd w:val="0"/>
        <w:spacing w:after="60" w:line="276" w:lineRule="auto"/>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Przeniesienie autorskich praw majątkowych Wykonawca dodatkowo potwierdzi na protokole odbioru etapu I, w ramach którego powstanie utwór. </w:t>
      </w:r>
    </w:p>
    <w:p w14:paraId="5B731E5D" w14:textId="77777777" w:rsidR="00960A54" w:rsidRPr="00EF167F" w:rsidRDefault="00960A54" w:rsidP="00960A54">
      <w:pPr>
        <w:pStyle w:val="Akapitzlist"/>
        <w:numPr>
          <w:ilvl w:val="0"/>
          <w:numId w:val="69"/>
        </w:numPr>
        <w:suppressAutoHyphens w:val="0"/>
        <w:autoSpaceDE w:val="0"/>
        <w:autoSpaceDN w:val="0"/>
        <w:adjustRightInd w:val="0"/>
        <w:spacing w:after="60" w:line="276" w:lineRule="auto"/>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Wykonawca z dniem przeniesienia autorskich praw majątkowych, w ramach wynagrodzenia umownego za wykonanie dokumentacji, traci na rzecz Zamawiającego prawo do wyłącznego zezwalania na wykonywanie zależnych autorskich praw do utworów powstałych w związku z wykonywaniem przedmiotu umowy. </w:t>
      </w:r>
    </w:p>
    <w:p w14:paraId="6A60B1DF" w14:textId="77777777" w:rsidR="00960A54" w:rsidRPr="00EF167F" w:rsidRDefault="00960A54" w:rsidP="00960A54">
      <w:pPr>
        <w:pStyle w:val="Akapitzlist"/>
        <w:numPr>
          <w:ilvl w:val="0"/>
          <w:numId w:val="69"/>
        </w:numPr>
        <w:suppressAutoHyphens w:val="0"/>
        <w:autoSpaceDE w:val="0"/>
        <w:autoSpaceDN w:val="0"/>
        <w:adjustRightInd w:val="0"/>
        <w:spacing w:after="60" w:line="276" w:lineRule="auto"/>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Wraz z przeniesieniem autorskich praw majątkowych Wykonawca przenosi na Zamawiającego prawa własności do oryginałów i wszystkich wydanych Zamawiającemu egzemplarzy utworów, za wynagrodzeniem ujętym w kwocie wynagrodzenia umownego za wykonanie dokumentacji. </w:t>
      </w:r>
    </w:p>
    <w:p w14:paraId="1A949AEB" w14:textId="77777777" w:rsidR="00960A54" w:rsidRPr="00EF167F" w:rsidRDefault="00960A54" w:rsidP="00960A54">
      <w:pPr>
        <w:pStyle w:val="Akapitzlist"/>
        <w:numPr>
          <w:ilvl w:val="0"/>
          <w:numId w:val="69"/>
        </w:numPr>
        <w:suppressAutoHyphens w:val="0"/>
        <w:autoSpaceDE w:val="0"/>
        <w:autoSpaceDN w:val="0"/>
        <w:adjustRightInd w:val="0"/>
        <w:spacing w:after="60" w:line="276" w:lineRule="auto"/>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Wykonawca zobowiązuje się zapewnić, aby twórcy/współtwórcy utworów nie wykonywali przysługujących im autorskich praw osobistych, w szczególności prawa do nadzoru nad sposobem korzystania z utworu oraz prawa do nienaruszalności treści i formy utworów oraz ich rzetelnego wykorzystania, w sposób utrudniający lub uniemożliwiający Zamawiającemu korzystanie z utworów (ich opracowań) lub rozporządzanie tymi utworami (ich opracowaniami). </w:t>
      </w:r>
    </w:p>
    <w:p w14:paraId="5207FA38" w14:textId="77777777" w:rsidR="00960A54" w:rsidRPr="00EF167F" w:rsidRDefault="00960A54" w:rsidP="00960A54">
      <w:pPr>
        <w:pStyle w:val="Akapitzlist"/>
        <w:numPr>
          <w:ilvl w:val="0"/>
          <w:numId w:val="69"/>
        </w:numPr>
        <w:suppressAutoHyphens w:val="0"/>
        <w:autoSpaceDE w:val="0"/>
        <w:autoSpaceDN w:val="0"/>
        <w:adjustRightInd w:val="0"/>
        <w:spacing w:after="60" w:line="276" w:lineRule="auto"/>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Strony ustalają, że gdyby okazało się, iż osoba trzecia zgłasza roszczenia do utworów, w szczególności w zakresie autorskich praw majątkowych lub praw własności przemysłowej osób trzecich, Wykonawca, po zawiadomieniu przez Zamawiającego, nie uchyli się od niezwłocznego przystąpienia do wyjaśnienia sprawy oraz wystąpi przeciwko takim roszczeniom na własny koszt i ryzyko, a nadto, że zaspokoi na każdorazowe wezwanie Zamawiającego wszelkie uzasadnione roszczenia, a w razie ich zasądzenia od Zamawiającego regresowo zwróci Zamawiającemu w terminie przez Zamawiającego wskazanym całość pokrytych roszczeń oraz wszelkie związane z tym wydatki i opłaty, włączając w to koszty procesu i obsługi prawnej. </w:t>
      </w:r>
    </w:p>
    <w:p w14:paraId="17170FD0" w14:textId="77777777" w:rsidR="00960A54" w:rsidRPr="00EF167F" w:rsidRDefault="00960A54" w:rsidP="00960A54">
      <w:pPr>
        <w:pStyle w:val="Akapitzlist"/>
        <w:numPr>
          <w:ilvl w:val="0"/>
          <w:numId w:val="69"/>
        </w:numPr>
        <w:suppressAutoHyphens w:val="0"/>
        <w:autoSpaceDE w:val="0"/>
        <w:autoSpaceDN w:val="0"/>
        <w:adjustRightInd w:val="0"/>
        <w:spacing w:after="60" w:line="276" w:lineRule="auto"/>
        <w:jc w:val="both"/>
        <w:textAlignment w:val="auto"/>
        <w:rPr>
          <w:rFonts w:ascii="Times New Roman" w:eastAsiaTheme="minorHAnsi" w:hAnsi="Times New Roman" w:cs="Times New Roman"/>
          <w:kern w:val="2"/>
          <w14:ligatures w14:val="standardContextual"/>
        </w:rPr>
      </w:pPr>
      <w:r w:rsidRPr="00EF167F">
        <w:rPr>
          <w:rFonts w:ascii="Times New Roman" w:eastAsiaTheme="minorHAnsi" w:hAnsi="Times New Roman" w:cs="Times New Roman"/>
          <w:kern w:val="2"/>
          <w14:ligatures w14:val="standardContextual"/>
        </w:rPr>
        <w:t xml:space="preserve">Zamawiający jest uprawniony do wstrzymania wypłaty wynagrodzenia za wykonanie dokumentacji projektowej do czasu potwierdzenia na piśmie przez Wykonawcę przeniesienia autorskich praw majątkowych oraz prawa do wyłącznego zezwalania na wykonywanie zależnych autorskich praw majątkowych do utworów w zakresie określonym w niniejszym paragrafie. </w:t>
      </w:r>
    </w:p>
    <w:p w14:paraId="6AC64D64" w14:textId="43BE9FBE" w:rsidR="00960A54" w:rsidRPr="008B31CE" w:rsidRDefault="00960A54" w:rsidP="00960A54">
      <w:pPr>
        <w:suppressAutoHyphens w:val="0"/>
        <w:autoSpaceDE w:val="0"/>
        <w:autoSpaceDN w:val="0"/>
        <w:adjustRightInd w:val="0"/>
        <w:spacing w:after="60" w:line="276" w:lineRule="auto"/>
        <w:jc w:val="center"/>
        <w:textAlignment w:val="auto"/>
        <w:rPr>
          <w:rFonts w:ascii="Times New Roman" w:eastAsiaTheme="minorHAnsi" w:hAnsi="Times New Roman" w:cs="Times New Roman"/>
          <w:b/>
          <w:bCs/>
          <w:kern w:val="2"/>
          <w14:ligatures w14:val="standardContextual"/>
        </w:rPr>
      </w:pPr>
      <w:r w:rsidRPr="008B31CE">
        <w:rPr>
          <w:rFonts w:ascii="Times New Roman" w:eastAsiaTheme="minorHAnsi" w:hAnsi="Times New Roman" w:cs="Times New Roman"/>
          <w:b/>
          <w:bCs/>
          <w:kern w:val="2"/>
          <w14:ligatures w14:val="standardContextual"/>
        </w:rPr>
        <w:t>§ 14</w:t>
      </w:r>
    </w:p>
    <w:p w14:paraId="5493E352" w14:textId="3E85BA57" w:rsidR="00960A54" w:rsidRPr="008B31CE" w:rsidRDefault="00960A54" w:rsidP="00960A54">
      <w:pPr>
        <w:suppressAutoHyphens w:val="0"/>
        <w:autoSpaceDE w:val="0"/>
        <w:autoSpaceDN w:val="0"/>
        <w:adjustRightInd w:val="0"/>
        <w:spacing w:after="60" w:line="276" w:lineRule="auto"/>
        <w:jc w:val="center"/>
        <w:textAlignment w:val="auto"/>
        <w:rPr>
          <w:rFonts w:ascii="Times New Roman" w:eastAsiaTheme="minorHAnsi" w:hAnsi="Times New Roman" w:cs="Times New Roman"/>
          <w:b/>
          <w:bCs/>
          <w:kern w:val="2"/>
          <w14:ligatures w14:val="standardContextual"/>
        </w:rPr>
      </w:pPr>
      <w:r w:rsidRPr="008B31CE">
        <w:rPr>
          <w:rFonts w:ascii="Times New Roman" w:eastAsiaTheme="minorHAnsi" w:hAnsi="Times New Roman" w:cs="Times New Roman"/>
          <w:b/>
          <w:bCs/>
          <w:kern w:val="2"/>
          <w14:ligatures w14:val="standardContextual"/>
        </w:rPr>
        <w:t>Licencje (dla systemu w modelu On-</w:t>
      </w:r>
      <w:proofErr w:type="spellStart"/>
      <w:r w:rsidRPr="008B31CE">
        <w:rPr>
          <w:rFonts w:ascii="Times New Roman" w:eastAsiaTheme="minorHAnsi" w:hAnsi="Times New Roman" w:cs="Times New Roman"/>
          <w:b/>
          <w:bCs/>
          <w:kern w:val="2"/>
          <w14:ligatures w14:val="standardContextual"/>
        </w:rPr>
        <w:t>Prem</w:t>
      </w:r>
      <w:r w:rsidR="00232EC2">
        <w:rPr>
          <w:rFonts w:ascii="Times New Roman" w:eastAsiaTheme="minorHAnsi" w:hAnsi="Times New Roman" w:cs="Times New Roman"/>
          <w:b/>
          <w:bCs/>
          <w:kern w:val="2"/>
          <w14:ligatures w14:val="standardContextual"/>
        </w:rPr>
        <w:t>ise</w:t>
      </w:r>
      <w:proofErr w:type="spellEnd"/>
      <w:r w:rsidRPr="008B31CE">
        <w:rPr>
          <w:rFonts w:ascii="Times New Roman" w:eastAsiaTheme="minorHAnsi" w:hAnsi="Times New Roman" w:cs="Times New Roman"/>
          <w:b/>
          <w:bCs/>
          <w:kern w:val="2"/>
          <w14:ligatures w14:val="standardContextual"/>
        </w:rPr>
        <w:t>)</w:t>
      </w:r>
    </w:p>
    <w:p w14:paraId="4884B381" w14:textId="77777777" w:rsidR="00960A54" w:rsidRPr="008B31CE" w:rsidRDefault="00960A54" w:rsidP="00960A54">
      <w:pPr>
        <w:suppressAutoHyphens w:val="0"/>
        <w:autoSpaceDE w:val="0"/>
        <w:autoSpaceDN w:val="0"/>
        <w:adjustRightInd w:val="0"/>
        <w:spacing w:after="60" w:line="276" w:lineRule="auto"/>
        <w:ind w:left="284" w:hanging="284"/>
        <w:jc w:val="both"/>
        <w:textAlignment w:val="auto"/>
        <w:rPr>
          <w:rFonts w:ascii="Times New Roman" w:eastAsiaTheme="minorHAnsi" w:hAnsi="Times New Roman" w:cs="Times New Roman"/>
          <w:kern w:val="2"/>
          <w14:ligatures w14:val="standardContextual"/>
        </w:rPr>
      </w:pPr>
      <w:r w:rsidRPr="008B31CE">
        <w:rPr>
          <w:rFonts w:ascii="Times New Roman" w:eastAsiaTheme="minorHAnsi" w:hAnsi="Times New Roman" w:cs="Times New Roman"/>
          <w:kern w:val="2"/>
          <w14:ligatures w14:val="standardContextual"/>
        </w:rPr>
        <w:t xml:space="preserve">1. Wykonawca oświadcza, iż przysługują mu odpowiednie prawa w zakresie umożliwiającym wykonanie przedmiotu umowy oraz, że jest uprawniony do udzielenia Zamawiającemu licencji do korzystania z oprogramowania zainstalowanego w ramach wykonania Systemu  oraz wszystkich jego składników, w zakresie określonym w umowie. </w:t>
      </w:r>
    </w:p>
    <w:p w14:paraId="25E7393A" w14:textId="77777777" w:rsidR="00960A54" w:rsidRPr="008B31CE" w:rsidRDefault="00960A54" w:rsidP="00960A54">
      <w:pPr>
        <w:suppressAutoHyphens w:val="0"/>
        <w:autoSpaceDE w:val="0"/>
        <w:autoSpaceDN w:val="0"/>
        <w:adjustRightInd w:val="0"/>
        <w:spacing w:after="60" w:line="276" w:lineRule="auto"/>
        <w:ind w:left="284" w:hanging="284"/>
        <w:jc w:val="both"/>
        <w:textAlignment w:val="auto"/>
        <w:rPr>
          <w:rFonts w:ascii="Times New Roman" w:eastAsiaTheme="minorHAnsi" w:hAnsi="Times New Roman" w:cs="Times New Roman"/>
          <w:kern w:val="2"/>
          <w14:ligatures w14:val="standardContextual"/>
        </w:rPr>
      </w:pPr>
      <w:r w:rsidRPr="008B31CE">
        <w:rPr>
          <w:rFonts w:ascii="Times New Roman" w:eastAsiaTheme="minorHAnsi" w:hAnsi="Times New Roman" w:cs="Times New Roman"/>
          <w:kern w:val="2"/>
          <w14:ligatures w14:val="standardContextual"/>
        </w:rPr>
        <w:t xml:space="preserve">2. Wykonawca gwarantuje, że oprogramowanie, jego elementy i technologie użyte do jego wykonania, w tym będące, jak i nie będące własnością Wykonawcy, są wolne od wad fizycznych i prawnych, a w szczególności zostały użyte zgodnie z intencją zawartych umów dealerskich, licencyjnych i innych zawartych pomiędzy Wykonawcą a ich prawnymi właścicielami, a także, że nie toczą się żadne postępowania, których przedmiotem jest oprogramowanie. </w:t>
      </w:r>
    </w:p>
    <w:p w14:paraId="328B25FC" w14:textId="77777777" w:rsidR="00960A54" w:rsidRPr="008B31CE" w:rsidRDefault="00960A54" w:rsidP="00960A54">
      <w:pPr>
        <w:suppressAutoHyphens w:val="0"/>
        <w:autoSpaceDE w:val="0"/>
        <w:autoSpaceDN w:val="0"/>
        <w:adjustRightInd w:val="0"/>
        <w:spacing w:after="60" w:line="276" w:lineRule="auto"/>
        <w:ind w:left="284" w:hanging="284"/>
        <w:jc w:val="both"/>
        <w:textAlignment w:val="auto"/>
        <w:rPr>
          <w:rFonts w:ascii="Times New Roman" w:eastAsiaTheme="minorHAnsi" w:hAnsi="Times New Roman" w:cs="Times New Roman"/>
          <w:b/>
          <w:bCs/>
          <w:kern w:val="2"/>
          <w14:ligatures w14:val="standardContextual"/>
        </w:rPr>
      </w:pPr>
      <w:r w:rsidRPr="008B31CE">
        <w:rPr>
          <w:rFonts w:ascii="Times New Roman" w:eastAsiaTheme="minorHAnsi" w:hAnsi="Times New Roman" w:cs="Times New Roman"/>
          <w:kern w:val="2"/>
          <w14:ligatures w14:val="standardContextual"/>
        </w:rPr>
        <w:t>3. Wykonawca gwarantuje, że oprogramowanie jest wolne od mechanizmów blokujących jego funkcje i wolne od wirusów i innych szkodliwych programów</w:t>
      </w:r>
      <w:r>
        <w:rPr>
          <w:rFonts w:ascii="Times New Roman" w:eastAsiaTheme="minorHAnsi" w:hAnsi="Times New Roman" w:cs="Times New Roman"/>
          <w:kern w:val="2"/>
          <w14:ligatures w14:val="standardContextual"/>
        </w:rPr>
        <w:t>.</w:t>
      </w:r>
    </w:p>
    <w:p w14:paraId="1F3D0C11" w14:textId="77777777" w:rsidR="00960A54" w:rsidRPr="008B31CE" w:rsidRDefault="00960A54" w:rsidP="00960A54">
      <w:pPr>
        <w:suppressAutoHyphens w:val="0"/>
        <w:autoSpaceDE w:val="0"/>
        <w:autoSpaceDN w:val="0"/>
        <w:adjustRightInd w:val="0"/>
        <w:spacing w:after="60" w:line="276" w:lineRule="auto"/>
        <w:ind w:left="284" w:hanging="284"/>
        <w:jc w:val="both"/>
        <w:textAlignment w:val="auto"/>
        <w:rPr>
          <w:rFonts w:ascii="Times New Roman" w:eastAsiaTheme="minorHAnsi" w:hAnsi="Times New Roman" w:cs="Times New Roman"/>
          <w:kern w:val="2"/>
          <w14:ligatures w14:val="standardContextual"/>
        </w:rPr>
      </w:pPr>
      <w:r w:rsidRPr="008B31CE">
        <w:rPr>
          <w:rFonts w:ascii="Times New Roman" w:eastAsiaTheme="minorHAnsi" w:hAnsi="Times New Roman" w:cs="Times New Roman"/>
          <w:kern w:val="2"/>
          <w14:ligatures w14:val="standardContextual"/>
        </w:rPr>
        <w:lastRenderedPageBreak/>
        <w:t xml:space="preserve">4. W ramach umowy, z chwilą odbioru etapu obejmującego oprogramowanie Wykonawca, w ramach wynagrodzenia określonego w § 3 ust. 1, udziela Zamawiającemu wszelkich licencji </w:t>
      </w:r>
      <w:r>
        <w:rPr>
          <w:rFonts w:ascii="Times New Roman" w:eastAsiaTheme="minorHAnsi" w:hAnsi="Times New Roman" w:cs="Times New Roman"/>
          <w:kern w:val="2"/>
          <w14:ligatures w14:val="standardContextual"/>
        </w:rPr>
        <w:t>u</w:t>
      </w:r>
      <w:r w:rsidRPr="008B31CE">
        <w:rPr>
          <w:rFonts w:ascii="Times New Roman" w:eastAsiaTheme="minorHAnsi" w:hAnsi="Times New Roman" w:cs="Times New Roman"/>
          <w:kern w:val="2"/>
          <w14:ligatures w14:val="standardContextual"/>
        </w:rPr>
        <w:t xml:space="preserve">poważniających Zamawiającego do nieograniczonego w czasie korzystania z oprogramowania, w tym jego wszystkich elementów na następujących polach eksploatacji: pełnego korzystania z oprogramowania, utrwalania w pamięci komputera, trwałego lub czasowego zwielokrotniania oprogramowania w całości lub części dowolnymi technikami, przechowywania, uruchamiania, wyświetlania, używania zgodnie z jego przeznaczeniem przez użytkowników Systemu, uzyskiwania dostępu, wprowadzania danych, aktualizacji danych, kasowania danych oraz dokonywania eksportu danych. </w:t>
      </w:r>
    </w:p>
    <w:p w14:paraId="0404A1A6" w14:textId="77777777" w:rsidR="00960A54" w:rsidRPr="008B31CE" w:rsidRDefault="00960A54" w:rsidP="00960A54">
      <w:pPr>
        <w:suppressAutoHyphens w:val="0"/>
        <w:autoSpaceDE w:val="0"/>
        <w:autoSpaceDN w:val="0"/>
        <w:adjustRightInd w:val="0"/>
        <w:spacing w:after="60" w:line="276" w:lineRule="auto"/>
        <w:ind w:left="284" w:hanging="284"/>
        <w:jc w:val="both"/>
        <w:textAlignment w:val="auto"/>
        <w:rPr>
          <w:rFonts w:ascii="Times New Roman" w:eastAsiaTheme="minorHAnsi" w:hAnsi="Times New Roman" w:cs="Times New Roman"/>
          <w:kern w:val="2"/>
          <w14:ligatures w14:val="standardContextual"/>
        </w:rPr>
      </w:pPr>
      <w:r w:rsidRPr="008B31CE">
        <w:rPr>
          <w:rFonts w:ascii="Times New Roman" w:eastAsiaTheme="minorHAnsi" w:hAnsi="Times New Roman" w:cs="Times New Roman"/>
          <w:kern w:val="2"/>
          <w14:ligatures w14:val="standardContextual"/>
        </w:rPr>
        <w:t xml:space="preserve">5. Wszystkie udzielone licencje muszą mieć charakter wieczysty (bezterminowy). Wykonawca zobowiązuje się do niewypowiadania dostarczonych licencji z innych przyczyn niż przyczyny zawinione przez Zamawiającego, jak też gwarantuje, iż licencje udzielone przez podmioty trzecie nie będą wypowiedziane z innych przyczyn niż przyczyny zawinione przez Zamawiającego. Zamawiający nie dopuszcza zatem dostawy licencji ograniczonych czasowo, licencji przewidujących możliwość wypowiedzenia (z wyjątkiem przyczyn zawinionych przez Zamawiającego), jak też powstania sytuacji, w której przestanie działać jakakolwiek funkcjonalność oprogramowania lub Zamawiający utraci uprawnienie do korzystania z którejkolwiek jego funkcjonalności, o ile nie będzie to spowodowane wypowiedzeniem licencji przez Wykonawcę z przyczyny zawinionej przez Zamawiającego lub nie będzie to wynikało z decyzji Zamawiającego o zaprzestaniu korzystania z własnej woli z danej funkcjonalności lub oprogramowania. </w:t>
      </w:r>
    </w:p>
    <w:p w14:paraId="40BA1CFE" w14:textId="77777777" w:rsidR="00960A54" w:rsidRPr="008B31CE" w:rsidRDefault="00960A54" w:rsidP="00960A54">
      <w:pPr>
        <w:suppressAutoHyphens w:val="0"/>
        <w:autoSpaceDE w:val="0"/>
        <w:autoSpaceDN w:val="0"/>
        <w:adjustRightInd w:val="0"/>
        <w:spacing w:after="60" w:line="276" w:lineRule="auto"/>
        <w:ind w:left="284" w:hanging="284"/>
        <w:jc w:val="both"/>
        <w:textAlignment w:val="auto"/>
        <w:rPr>
          <w:rFonts w:ascii="Times New Roman" w:eastAsiaTheme="minorHAnsi" w:hAnsi="Times New Roman" w:cs="Times New Roman"/>
          <w:kern w:val="2"/>
          <w14:ligatures w14:val="standardContextual"/>
        </w:rPr>
      </w:pPr>
      <w:r w:rsidRPr="008B31CE">
        <w:rPr>
          <w:rFonts w:ascii="Times New Roman" w:eastAsiaTheme="minorHAnsi" w:hAnsi="Times New Roman" w:cs="Times New Roman"/>
          <w:kern w:val="2"/>
          <w14:ligatures w14:val="standardContextual"/>
        </w:rPr>
        <w:t>6. Uprawnienia Zamawiającego, określone w niniejszej umowie, odnoszą się w szczególności do oprogramowania oraz zaprogramowanych procedur (protokoły działania) wpisanych do niego, a także do nowych wersji oprogramowania, modyfikacji oraz wszelkich jego aktualizacji (update/</w:t>
      </w:r>
      <w:proofErr w:type="spellStart"/>
      <w:r w:rsidRPr="008B31CE">
        <w:rPr>
          <w:rFonts w:ascii="Times New Roman" w:eastAsiaTheme="minorHAnsi" w:hAnsi="Times New Roman" w:cs="Times New Roman"/>
          <w:kern w:val="2"/>
          <w14:ligatures w14:val="standardContextual"/>
        </w:rPr>
        <w:t>upgrade</w:t>
      </w:r>
      <w:proofErr w:type="spellEnd"/>
      <w:r w:rsidRPr="008B31CE">
        <w:rPr>
          <w:rFonts w:ascii="Times New Roman" w:eastAsiaTheme="minorHAnsi" w:hAnsi="Times New Roman" w:cs="Times New Roman"/>
          <w:kern w:val="2"/>
          <w14:ligatures w14:val="standardContextual"/>
        </w:rPr>
        <w:t xml:space="preserve">), </w:t>
      </w:r>
      <w:proofErr w:type="spellStart"/>
      <w:r w:rsidRPr="008B31CE">
        <w:rPr>
          <w:rFonts w:ascii="Times New Roman" w:eastAsiaTheme="minorHAnsi" w:hAnsi="Times New Roman" w:cs="Times New Roman"/>
          <w:kern w:val="2"/>
          <w14:ligatures w14:val="standardContextual"/>
        </w:rPr>
        <w:t>patchy</w:t>
      </w:r>
      <w:proofErr w:type="spellEnd"/>
      <w:r w:rsidRPr="008B31CE">
        <w:rPr>
          <w:rFonts w:ascii="Times New Roman" w:eastAsiaTheme="minorHAnsi" w:hAnsi="Times New Roman" w:cs="Times New Roman"/>
          <w:kern w:val="2"/>
          <w14:ligatures w14:val="standardContextual"/>
        </w:rPr>
        <w:t xml:space="preserve">, programów korekcji błędów, poprawek, adaptacji oraz innych zmian. </w:t>
      </w:r>
    </w:p>
    <w:p w14:paraId="3EF72540" w14:textId="77777777" w:rsidR="00960A54" w:rsidRPr="008B31CE" w:rsidRDefault="00960A54" w:rsidP="00960A54">
      <w:pPr>
        <w:suppressAutoHyphens w:val="0"/>
        <w:autoSpaceDE w:val="0"/>
        <w:autoSpaceDN w:val="0"/>
        <w:adjustRightInd w:val="0"/>
        <w:spacing w:after="60" w:line="276" w:lineRule="auto"/>
        <w:ind w:left="284" w:hanging="284"/>
        <w:jc w:val="both"/>
        <w:textAlignment w:val="auto"/>
        <w:rPr>
          <w:rFonts w:ascii="Times New Roman" w:eastAsiaTheme="minorHAnsi" w:hAnsi="Times New Roman" w:cs="Times New Roman"/>
          <w:kern w:val="2"/>
          <w14:ligatures w14:val="standardContextual"/>
        </w:rPr>
      </w:pPr>
      <w:r w:rsidRPr="008B31CE">
        <w:rPr>
          <w:rFonts w:ascii="Times New Roman" w:eastAsiaTheme="minorHAnsi" w:hAnsi="Times New Roman" w:cs="Times New Roman"/>
          <w:kern w:val="2"/>
          <w14:ligatures w14:val="standardContextual"/>
        </w:rPr>
        <w:t xml:space="preserve">7. Z chwilą odbioru etapu obejmującego oprogramowanie, w ramach wynagrodzenia określonego w § 3 ust. 1, Wykonawca zapewni Zamawiającemu prawo dostępu na prawach administratora, w tym wyposaży go w niezbędne dane (np. kody licencyjne, klucze licencyjne, hasła, loginy) pozwalające na korzystanie z oprogramowania. </w:t>
      </w:r>
    </w:p>
    <w:p w14:paraId="2A5CCE16" w14:textId="77777777" w:rsidR="00960A54" w:rsidRPr="008B31CE" w:rsidRDefault="00960A54" w:rsidP="00960A54">
      <w:pPr>
        <w:suppressAutoHyphens w:val="0"/>
        <w:autoSpaceDE w:val="0"/>
        <w:autoSpaceDN w:val="0"/>
        <w:adjustRightInd w:val="0"/>
        <w:spacing w:after="60" w:line="276" w:lineRule="auto"/>
        <w:ind w:left="284" w:hanging="284"/>
        <w:jc w:val="both"/>
        <w:textAlignment w:val="auto"/>
        <w:rPr>
          <w:rFonts w:ascii="Times New Roman" w:eastAsiaTheme="minorHAnsi" w:hAnsi="Times New Roman" w:cs="Times New Roman"/>
          <w:kern w:val="2"/>
          <w14:ligatures w14:val="standardContextual"/>
        </w:rPr>
      </w:pPr>
      <w:r w:rsidRPr="008B31CE">
        <w:rPr>
          <w:rFonts w:ascii="Times New Roman" w:eastAsiaTheme="minorHAnsi" w:hAnsi="Times New Roman" w:cs="Times New Roman"/>
          <w:kern w:val="2"/>
          <w14:ligatures w14:val="standardContextual"/>
        </w:rPr>
        <w:t xml:space="preserve">8. Wykonawca zapewnia, że oprogramowanie po ponownym załadowaniu (wgraniu) do poszczególnych sterowników, stacji (bazowych, pośrednich, roboczych) i serwerów, pozwoli na bezproblemowe uruchomienie wszystkich wykonanych funkcjonalności Systemu. </w:t>
      </w:r>
    </w:p>
    <w:p w14:paraId="455AE08F" w14:textId="77777777" w:rsidR="00960A54" w:rsidRPr="008B31CE" w:rsidRDefault="00960A54" w:rsidP="00960A54">
      <w:pPr>
        <w:suppressAutoHyphens w:val="0"/>
        <w:autoSpaceDE w:val="0"/>
        <w:autoSpaceDN w:val="0"/>
        <w:adjustRightInd w:val="0"/>
        <w:spacing w:after="60" w:line="276" w:lineRule="auto"/>
        <w:ind w:left="284" w:hanging="284"/>
        <w:jc w:val="both"/>
        <w:textAlignment w:val="auto"/>
        <w:rPr>
          <w:rFonts w:ascii="Times New Roman" w:eastAsiaTheme="minorHAnsi" w:hAnsi="Times New Roman" w:cs="Times New Roman"/>
          <w:kern w:val="2"/>
          <w14:ligatures w14:val="standardContextual"/>
        </w:rPr>
      </w:pPr>
      <w:r w:rsidRPr="008B31CE">
        <w:rPr>
          <w:rFonts w:ascii="Times New Roman" w:eastAsiaTheme="minorHAnsi" w:hAnsi="Times New Roman" w:cs="Times New Roman"/>
          <w:kern w:val="2"/>
          <w14:ligatures w14:val="standardContextual"/>
        </w:rPr>
        <w:t xml:space="preserve">9. W zakresie, w jakim Wykonawca nie będzie mógł udzielić Zamawiającemu stosownego uprawnienia do korzystania z oprogramowania w zakresie, na warunkach i polach eksploatacji określonych w niniejszym paragrafie, zwłaszcza z uwagi na ograniczenia umowne lub ustawowe, Wykonawca zapewni, że właściwy podmiot, uprawniony do wykonywania praw, udzieli Zamawiającemu, w sposób ważny i skuteczny, stosownego upoważnienia do korzystania z tych praw, na zasadach przewidzianych dla licencji, określonych w niniejszym paragrafie bez dodatkowych kosztów dla Zamawiającego. Na potwierdzenie udzielenia Zamawiającemu licencji przez inny podmiot Wykonawca dostarczy stosowny certyfikat. </w:t>
      </w:r>
    </w:p>
    <w:p w14:paraId="4A659B20" w14:textId="77777777" w:rsidR="00960A54" w:rsidRPr="008B31CE" w:rsidRDefault="00960A54" w:rsidP="00960A54">
      <w:pPr>
        <w:suppressAutoHyphens w:val="0"/>
        <w:autoSpaceDE w:val="0"/>
        <w:autoSpaceDN w:val="0"/>
        <w:adjustRightInd w:val="0"/>
        <w:spacing w:after="60" w:line="276" w:lineRule="auto"/>
        <w:ind w:left="284" w:hanging="284"/>
        <w:jc w:val="both"/>
        <w:textAlignment w:val="auto"/>
        <w:rPr>
          <w:rFonts w:ascii="Times New Roman" w:eastAsiaTheme="minorHAnsi" w:hAnsi="Times New Roman" w:cs="Times New Roman"/>
          <w:kern w:val="2"/>
          <w14:ligatures w14:val="standardContextual"/>
        </w:rPr>
      </w:pPr>
      <w:r w:rsidRPr="008B31CE">
        <w:rPr>
          <w:rFonts w:ascii="Times New Roman" w:eastAsiaTheme="minorHAnsi" w:hAnsi="Times New Roman" w:cs="Times New Roman"/>
          <w:kern w:val="2"/>
          <w14:ligatures w14:val="standardContextual"/>
        </w:rPr>
        <w:t xml:space="preserve">10. Jeśli korzystanie z oprogramowania stanie się przedmiotem jakiegokolwiek powództwa Strony lub osoby trzeciej o naruszenie praw autorskich lub praw własności intelektualnej Wykonawca może na swój własny koszt wybrać jedno z następujących rozwiązań: uzyskać dla Zamawiającego prawo dalszego użytkowania oprogramowania, zmodyfikować oprogramowanie tak, żeby było zgodne z umową, ale wolne od jakichkolwiek wad lub roszczeń osób trzecich. </w:t>
      </w:r>
    </w:p>
    <w:p w14:paraId="36FCF7E9" w14:textId="77777777" w:rsidR="00960A54" w:rsidRPr="008B31CE" w:rsidRDefault="00960A54" w:rsidP="00960A54">
      <w:pPr>
        <w:suppressAutoHyphens w:val="0"/>
        <w:autoSpaceDE w:val="0"/>
        <w:autoSpaceDN w:val="0"/>
        <w:adjustRightInd w:val="0"/>
        <w:spacing w:after="60" w:line="276" w:lineRule="auto"/>
        <w:ind w:left="284" w:hanging="284"/>
        <w:jc w:val="both"/>
        <w:textAlignment w:val="auto"/>
        <w:rPr>
          <w:rFonts w:ascii="Times New Roman" w:eastAsiaTheme="minorHAnsi" w:hAnsi="Times New Roman" w:cs="Times New Roman"/>
          <w:kern w:val="2"/>
          <w14:ligatures w14:val="standardContextual"/>
        </w:rPr>
      </w:pPr>
      <w:r w:rsidRPr="008B31CE">
        <w:rPr>
          <w:rFonts w:ascii="Times New Roman" w:eastAsiaTheme="minorHAnsi" w:hAnsi="Times New Roman" w:cs="Times New Roman"/>
          <w:kern w:val="2"/>
          <w14:ligatures w14:val="standardContextual"/>
        </w:rPr>
        <w:lastRenderedPageBreak/>
        <w:t xml:space="preserve">11. Wykonawca, w okresie gwarancji, zobowiązuje się informować Zamawiającego o wszelkich powstałych aktualizacjach oprogramowania, a na żądanie Zamawiającego dostarczyć je bez odrębnych opłat licencyjnych i innych opłat. </w:t>
      </w:r>
    </w:p>
    <w:p w14:paraId="21BF84F5" w14:textId="77777777" w:rsidR="00960A54" w:rsidRPr="008B31CE" w:rsidRDefault="00960A54" w:rsidP="00960A54">
      <w:pPr>
        <w:suppressAutoHyphens w:val="0"/>
        <w:autoSpaceDE w:val="0"/>
        <w:autoSpaceDN w:val="0"/>
        <w:adjustRightInd w:val="0"/>
        <w:spacing w:after="60" w:line="276" w:lineRule="auto"/>
        <w:ind w:left="284" w:hanging="284"/>
        <w:jc w:val="both"/>
        <w:textAlignment w:val="auto"/>
        <w:rPr>
          <w:rFonts w:ascii="Times New Roman" w:eastAsiaTheme="minorHAnsi" w:hAnsi="Times New Roman" w:cs="Times New Roman"/>
          <w:kern w:val="2"/>
          <w14:ligatures w14:val="standardContextual"/>
        </w:rPr>
      </w:pPr>
      <w:r w:rsidRPr="008B31CE">
        <w:rPr>
          <w:rFonts w:ascii="Times New Roman" w:eastAsiaTheme="minorHAnsi" w:hAnsi="Times New Roman" w:cs="Times New Roman"/>
          <w:kern w:val="2"/>
          <w14:ligatures w14:val="standardContextual"/>
        </w:rPr>
        <w:t xml:space="preserve">12. Wykonawca zobowiązuje się, iż po okresie gwarancji (a także w przypadku wcześniejszego rozwiązania umowy z przyczyn leżących po stronie Wykonawcy) nie będą istniały żadne prawne ani techniczne (ze strony Wykonawcy) przeszkody uniemożliwiające Zamawiającemu dalsze, samodzielnie lub przy pomocy osób trzecich, utrzymanie i rozwój oprogramowania, w tym dokonywanie jakichkolwiek zmian i ingerencji w oprogramowanie. </w:t>
      </w:r>
    </w:p>
    <w:p w14:paraId="4B5C6047" w14:textId="77777777" w:rsidR="00960A54" w:rsidRPr="008B31CE" w:rsidRDefault="00960A54" w:rsidP="00960A54">
      <w:pPr>
        <w:suppressAutoHyphens w:val="0"/>
        <w:autoSpaceDE w:val="0"/>
        <w:autoSpaceDN w:val="0"/>
        <w:adjustRightInd w:val="0"/>
        <w:spacing w:after="60" w:line="276" w:lineRule="auto"/>
        <w:ind w:left="284" w:hanging="284"/>
        <w:jc w:val="both"/>
        <w:textAlignment w:val="auto"/>
        <w:rPr>
          <w:rFonts w:ascii="Times New Roman" w:eastAsiaTheme="minorHAnsi" w:hAnsi="Times New Roman" w:cs="Times New Roman"/>
          <w:kern w:val="2"/>
          <w14:ligatures w14:val="standardContextual"/>
        </w:rPr>
      </w:pPr>
      <w:r w:rsidRPr="008B31CE">
        <w:rPr>
          <w:rFonts w:ascii="Times New Roman" w:eastAsiaTheme="minorHAnsi" w:hAnsi="Times New Roman" w:cs="Times New Roman"/>
          <w:kern w:val="2"/>
          <w14:ligatures w14:val="standardContextual"/>
        </w:rPr>
        <w:t xml:space="preserve">13. Dokumentacja dotycząca oprogramowania, w tym użytkowa, musi być tak przygotowana, aby Zamawiający posiadał wszelkie niezbędne i celowe informacje dotyczące oprogramowania do jego utrzymania i rozwoju, także przez osoby trzecie, po okresie gwarancji. </w:t>
      </w:r>
    </w:p>
    <w:p w14:paraId="31E66341" w14:textId="77777777" w:rsidR="00960A54" w:rsidRPr="00C268E0" w:rsidRDefault="00960A54" w:rsidP="00960A54">
      <w:pPr>
        <w:tabs>
          <w:tab w:val="center" w:pos="4536"/>
        </w:tabs>
        <w:spacing w:after="60" w:line="276" w:lineRule="auto"/>
        <w:ind w:right="57"/>
        <w:jc w:val="center"/>
        <w:textAlignment w:val="auto"/>
        <w:rPr>
          <w:rFonts w:ascii="Times New Roman" w:eastAsia="Times New Roman" w:hAnsi="Times New Roman" w:cs="Times New Roman"/>
          <w:b/>
          <w:bCs/>
          <w:lang w:eastAsia="pl-PL"/>
        </w:rPr>
      </w:pPr>
      <w:r w:rsidRPr="00C268E0">
        <w:rPr>
          <w:rFonts w:ascii="Times New Roman" w:eastAsia="Times New Roman" w:hAnsi="Times New Roman" w:cs="Times New Roman"/>
          <w:b/>
          <w:bCs/>
          <w:lang w:eastAsia="pl-PL"/>
        </w:rPr>
        <w:t>§ 15</w:t>
      </w:r>
    </w:p>
    <w:p w14:paraId="6E7A77D2" w14:textId="77777777" w:rsidR="00960A54" w:rsidRPr="00C268E0" w:rsidRDefault="00960A54" w:rsidP="00960A54">
      <w:pPr>
        <w:suppressAutoHyphens w:val="0"/>
        <w:autoSpaceDE w:val="0"/>
        <w:autoSpaceDN w:val="0"/>
        <w:adjustRightInd w:val="0"/>
        <w:spacing w:after="60" w:line="276" w:lineRule="auto"/>
        <w:jc w:val="center"/>
        <w:textAlignment w:val="auto"/>
        <w:rPr>
          <w:rFonts w:ascii="Times New Roman" w:eastAsiaTheme="minorHAnsi" w:hAnsi="Times New Roman" w:cs="Times New Roman"/>
          <w:b/>
          <w:bCs/>
          <w:kern w:val="2"/>
          <w14:ligatures w14:val="standardContextual"/>
        </w:rPr>
      </w:pPr>
      <w:r w:rsidRPr="00C268E0">
        <w:rPr>
          <w:rFonts w:ascii="Times New Roman" w:eastAsiaTheme="minorHAnsi" w:hAnsi="Times New Roman" w:cs="Times New Roman"/>
          <w:b/>
          <w:bCs/>
          <w:kern w:val="2"/>
          <w14:ligatures w14:val="standardContextual"/>
        </w:rPr>
        <w:t>Podwykonawcy</w:t>
      </w:r>
    </w:p>
    <w:p w14:paraId="6B53B0DE" w14:textId="77777777" w:rsidR="00960A54" w:rsidRPr="00C268E0" w:rsidRDefault="00960A54" w:rsidP="00960A54">
      <w:pPr>
        <w:pStyle w:val="Akapitzlist"/>
        <w:numPr>
          <w:ilvl w:val="0"/>
          <w:numId w:val="72"/>
        </w:numPr>
        <w:suppressAutoHyphens w:val="0"/>
        <w:autoSpaceDE w:val="0"/>
        <w:autoSpaceDN w:val="0"/>
        <w:adjustRightInd w:val="0"/>
        <w:spacing w:after="60" w:line="276" w:lineRule="auto"/>
        <w:jc w:val="both"/>
        <w:textAlignment w:val="auto"/>
        <w:rPr>
          <w:rFonts w:ascii="Times New Roman" w:eastAsiaTheme="minorHAnsi" w:hAnsi="Times New Roman" w:cs="Times New Roman"/>
          <w:kern w:val="2"/>
          <w14:ligatures w14:val="standardContextual"/>
        </w:rPr>
      </w:pPr>
      <w:r w:rsidRPr="00C268E0">
        <w:rPr>
          <w:rFonts w:ascii="Times New Roman" w:eastAsiaTheme="minorHAnsi" w:hAnsi="Times New Roman" w:cs="Times New Roman"/>
          <w:kern w:val="2"/>
          <w14:ligatures w14:val="standardContextual"/>
        </w:rPr>
        <w:t xml:space="preserve">Wykonawca może powierzyć wykonanie części zamówienia podwykonawcom. </w:t>
      </w:r>
    </w:p>
    <w:p w14:paraId="04B51EFA" w14:textId="77777777" w:rsidR="00960A54" w:rsidRPr="00430FC9" w:rsidRDefault="00960A54" w:rsidP="00960A54">
      <w:pPr>
        <w:pStyle w:val="Akapitzlist"/>
        <w:numPr>
          <w:ilvl w:val="0"/>
          <w:numId w:val="72"/>
        </w:numPr>
        <w:suppressAutoHyphens w:val="0"/>
        <w:autoSpaceDE w:val="0"/>
        <w:autoSpaceDN w:val="0"/>
        <w:adjustRightInd w:val="0"/>
        <w:spacing w:after="60" w:line="276" w:lineRule="auto"/>
        <w:jc w:val="both"/>
        <w:textAlignment w:val="auto"/>
        <w:rPr>
          <w:rFonts w:ascii="Times New Roman" w:eastAsiaTheme="minorHAnsi" w:hAnsi="Times New Roman" w:cs="Times New Roman"/>
          <w:b/>
          <w:bCs/>
          <w:kern w:val="2"/>
          <w:highlight w:val="lightGray"/>
          <w14:ligatures w14:val="standardContextual"/>
        </w:rPr>
      </w:pPr>
      <w:r w:rsidRPr="00430FC9">
        <w:rPr>
          <w:rFonts w:ascii="Times New Roman" w:eastAsiaTheme="minorHAnsi" w:hAnsi="Times New Roman" w:cs="Times New Roman"/>
          <w:kern w:val="2"/>
          <w14:ligatures w14:val="standardContextual"/>
        </w:rPr>
        <w:t>Wykonawca zobowiązuje się do wykonania przedmiotu umowy własnymi siłami (lub) Wykonawca powierzy następującym podwykonawcom następującą część zamówienia</w:t>
      </w:r>
      <w:r w:rsidRPr="00430FC9">
        <w:rPr>
          <w:rFonts w:ascii="Times New Roman" w:eastAsiaTheme="minorHAnsi" w:hAnsi="Times New Roman" w:cs="Times New Roman"/>
          <w:b/>
          <w:bCs/>
          <w:kern w:val="2"/>
          <w:highlight w:val="lightGray"/>
          <w14:ligatures w14:val="standardContextual"/>
        </w:rPr>
        <w:t xml:space="preserve">:* (*niepotrzebne skreślić). </w:t>
      </w:r>
    </w:p>
    <w:p w14:paraId="337206B5" w14:textId="77777777" w:rsidR="00960A54" w:rsidRPr="00C268E0" w:rsidRDefault="00960A54" w:rsidP="00960A54">
      <w:pPr>
        <w:pStyle w:val="Akapitzlist"/>
        <w:numPr>
          <w:ilvl w:val="1"/>
          <w:numId w:val="72"/>
        </w:numPr>
        <w:suppressAutoHyphens w:val="0"/>
        <w:autoSpaceDE w:val="0"/>
        <w:autoSpaceDN w:val="0"/>
        <w:adjustRightInd w:val="0"/>
        <w:spacing w:after="60" w:line="276" w:lineRule="auto"/>
        <w:jc w:val="both"/>
        <w:textAlignment w:val="auto"/>
        <w:rPr>
          <w:rFonts w:ascii="Times New Roman" w:eastAsiaTheme="minorHAnsi" w:hAnsi="Times New Roman" w:cs="Times New Roman"/>
          <w:kern w:val="2"/>
          <w14:ligatures w14:val="standardContextual"/>
        </w:rPr>
      </w:pPr>
      <w:r w:rsidRPr="00C268E0">
        <w:rPr>
          <w:rFonts w:ascii="Times New Roman" w:eastAsiaTheme="minorHAnsi" w:hAnsi="Times New Roman" w:cs="Times New Roman"/>
          <w:kern w:val="2"/>
          <w14:ligatures w14:val="standardContextual"/>
        </w:rPr>
        <w:t xml:space="preserve">Podwykonawca: …………………………, część zamówienia: ………………………..….…, </w:t>
      </w:r>
    </w:p>
    <w:p w14:paraId="387815D6" w14:textId="77777777" w:rsidR="00960A54" w:rsidRPr="00C268E0" w:rsidRDefault="00960A54" w:rsidP="00960A54">
      <w:pPr>
        <w:pStyle w:val="Akapitzlist"/>
        <w:numPr>
          <w:ilvl w:val="1"/>
          <w:numId w:val="72"/>
        </w:numPr>
        <w:suppressAutoHyphens w:val="0"/>
        <w:autoSpaceDE w:val="0"/>
        <w:autoSpaceDN w:val="0"/>
        <w:adjustRightInd w:val="0"/>
        <w:spacing w:after="60" w:line="276" w:lineRule="auto"/>
        <w:jc w:val="both"/>
        <w:textAlignment w:val="auto"/>
        <w:rPr>
          <w:rFonts w:ascii="Times New Roman" w:eastAsiaTheme="minorHAnsi" w:hAnsi="Times New Roman" w:cs="Times New Roman"/>
          <w:kern w:val="2"/>
          <w14:ligatures w14:val="standardContextual"/>
        </w:rPr>
      </w:pPr>
      <w:r w:rsidRPr="00C268E0">
        <w:rPr>
          <w:rFonts w:ascii="Times New Roman" w:eastAsiaTheme="minorHAnsi" w:hAnsi="Times New Roman" w:cs="Times New Roman"/>
          <w:kern w:val="2"/>
          <w14:ligatures w14:val="standardContextual"/>
        </w:rPr>
        <w:t>Podwykonawca: ……………….…….….., część zamówienia: …………..…………………</w:t>
      </w:r>
      <w:r>
        <w:rPr>
          <w:rFonts w:ascii="Times New Roman" w:eastAsiaTheme="minorHAnsi" w:hAnsi="Times New Roman" w:cs="Times New Roman"/>
          <w:kern w:val="2"/>
          <w14:ligatures w14:val="standardContextual"/>
        </w:rPr>
        <w:t>.,</w:t>
      </w:r>
      <w:r w:rsidRPr="00C268E0">
        <w:rPr>
          <w:rFonts w:ascii="Times New Roman" w:eastAsiaTheme="minorHAnsi" w:hAnsi="Times New Roman" w:cs="Times New Roman"/>
          <w:kern w:val="2"/>
          <w14:ligatures w14:val="standardContextual"/>
        </w:rPr>
        <w:t xml:space="preserve"> </w:t>
      </w:r>
    </w:p>
    <w:p w14:paraId="71EA828A" w14:textId="77777777" w:rsidR="00960A54" w:rsidRPr="00C268E0" w:rsidRDefault="00960A54" w:rsidP="00960A54">
      <w:pPr>
        <w:pStyle w:val="Akapitzlist"/>
        <w:numPr>
          <w:ilvl w:val="0"/>
          <w:numId w:val="72"/>
        </w:numPr>
        <w:suppressAutoHyphens w:val="0"/>
        <w:autoSpaceDE w:val="0"/>
        <w:autoSpaceDN w:val="0"/>
        <w:adjustRightInd w:val="0"/>
        <w:spacing w:after="60" w:line="276" w:lineRule="auto"/>
        <w:jc w:val="both"/>
        <w:textAlignment w:val="auto"/>
        <w:rPr>
          <w:rFonts w:ascii="Times New Roman" w:eastAsiaTheme="minorHAnsi" w:hAnsi="Times New Roman" w:cs="Times New Roman"/>
          <w:kern w:val="2"/>
          <w14:ligatures w14:val="standardContextual"/>
        </w:rPr>
      </w:pPr>
      <w:r w:rsidRPr="00C268E0">
        <w:rPr>
          <w:rFonts w:ascii="Times New Roman" w:eastAsiaTheme="minorHAnsi" w:hAnsi="Times New Roman" w:cs="Times New Roman"/>
          <w:kern w:val="2"/>
          <w14:ligatures w14:val="standardContextual"/>
        </w:rPr>
        <w:t xml:space="preserve">Powierzenie wykonania części zamówienia podwykonawcom nie zwalnia Wykonawcy z odpowiedzialności za należyte wykonanie tego zamówienia. </w:t>
      </w:r>
    </w:p>
    <w:p w14:paraId="4C9ED321" w14:textId="77777777" w:rsidR="00960A54" w:rsidRPr="00C268E0" w:rsidRDefault="00960A54" w:rsidP="00960A54">
      <w:pPr>
        <w:pStyle w:val="Akapitzlist"/>
        <w:numPr>
          <w:ilvl w:val="0"/>
          <w:numId w:val="72"/>
        </w:numPr>
        <w:suppressAutoHyphens w:val="0"/>
        <w:autoSpaceDE w:val="0"/>
        <w:autoSpaceDN w:val="0"/>
        <w:adjustRightInd w:val="0"/>
        <w:spacing w:after="60" w:line="276" w:lineRule="auto"/>
        <w:jc w:val="both"/>
        <w:textAlignment w:val="auto"/>
        <w:rPr>
          <w:rFonts w:ascii="Times New Roman" w:eastAsiaTheme="minorHAnsi" w:hAnsi="Times New Roman" w:cs="Times New Roman"/>
          <w:kern w:val="2"/>
          <w14:ligatures w14:val="standardContextual"/>
        </w:rPr>
      </w:pPr>
      <w:r w:rsidRPr="00C268E0">
        <w:rPr>
          <w:rFonts w:ascii="Times New Roman" w:eastAsiaTheme="minorHAnsi" w:hAnsi="Times New Roman" w:cs="Times New Roman"/>
          <w:kern w:val="2"/>
          <w14:ligatures w14:val="standardContextual"/>
        </w:rPr>
        <w:t xml:space="preserve">Wykonawca ponosi odpowiedzialność za działania lub zaniechanie działań podwykonawców tak jak za działania lub zaniechania własne. </w:t>
      </w:r>
    </w:p>
    <w:p w14:paraId="04168184" w14:textId="77777777" w:rsidR="00960A54" w:rsidRPr="00C268E0" w:rsidRDefault="00960A54" w:rsidP="00960A54">
      <w:pPr>
        <w:pStyle w:val="Akapitzlist"/>
        <w:numPr>
          <w:ilvl w:val="0"/>
          <w:numId w:val="72"/>
        </w:numPr>
        <w:suppressAutoHyphens w:val="0"/>
        <w:autoSpaceDE w:val="0"/>
        <w:autoSpaceDN w:val="0"/>
        <w:adjustRightInd w:val="0"/>
        <w:spacing w:after="60" w:line="276" w:lineRule="auto"/>
        <w:jc w:val="both"/>
        <w:textAlignment w:val="auto"/>
        <w:rPr>
          <w:rFonts w:ascii="Times New Roman" w:eastAsiaTheme="minorHAnsi" w:hAnsi="Times New Roman" w:cs="Times New Roman"/>
          <w:kern w:val="2"/>
          <w14:ligatures w14:val="standardContextual"/>
        </w:rPr>
      </w:pPr>
      <w:r w:rsidRPr="00C268E0">
        <w:rPr>
          <w:rFonts w:ascii="Times New Roman" w:eastAsiaTheme="minorHAnsi" w:hAnsi="Times New Roman" w:cs="Times New Roman"/>
          <w:kern w:val="2"/>
          <w14:ligatures w14:val="standardContextua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6E736756" w14:textId="2A48861C" w:rsidR="00960A54" w:rsidRPr="00C268E0" w:rsidRDefault="00960A54" w:rsidP="00960A54">
      <w:pPr>
        <w:tabs>
          <w:tab w:val="center" w:pos="4536"/>
        </w:tabs>
        <w:spacing w:after="60" w:line="276" w:lineRule="auto"/>
        <w:ind w:right="57"/>
        <w:jc w:val="center"/>
        <w:textAlignment w:val="auto"/>
        <w:rPr>
          <w:rFonts w:ascii="Times New Roman" w:eastAsia="Times New Roman" w:hAnsi="Times New Roman" w:cs="Times New Roman"/>
          <w:b/>
          <w:bCs/>
          <w:lang w:eastAsia="pl-PL"/>
        </w:rPr>
      </w:pPr>
      <w:r w:rsidRPr="00441635">
        <w:rPr>
          <w:rFonts w:ascii="Times New Roman" w:eastAsia="Times New Roman" w:hAnsi="Times New Roman" w:cs="Times New Roman"/>
          <w:b/>
          <w:bCs/>
          <w:lang w:eastAsia="pl-PL"/>
        </w:rPr>
        <w:t>§ 1</w:t>
      </w:r>
      <w:r>
        <w:rPr>
          <w:rFonts w:ascii="Times New Roman" w:eastAsia="Times New Roman" w:hAnsi="Times New Roman" w:cs="Times New Roman"/>
          <w:b/>
          <w:bCs/>
          <w:lang w:eastAsia="pl-PL"/>
        </w:rPr>
        <w:t>6</w:t>
      </w:r>
    </w:p>
    <w:p w14:paraId="5C504BE5" w14:textId="77777777" w:rsidR="00960A54" w:rsidRDefault="00960A54" w:rsidP="00960A54">
      <w:pPr>
        <w:tabs>
          <w:tab w:val="center" w:pos="4536"/>
        </w:tabs>
        <w:spacing w:after="60" w:line="276" w:lineRule="auto"/>
        <w:ind w:right="57"/>
        <w:jc w:val="center"/>
        <w:textAlignment w:val="auto"/>
      </w:pPr>
      <w:r>
        <w:rPr>
          <w:rFonts w:ascii="Times New Roman" w:eastAsia="Times New Roman" w:hAnsi="Times New Roman" w:cs="Times New Roman"/>
          <w:b/>
          <w:lang w:eastAsia="pl-PL"/>
        </w:rPr>
        <w:t>Dane Kontaktowe</w:t>
      </w:r>
    </w:p>
    <w:p w14:paraId="0F7C8190" w14:textId="77777777" w:rsidR="00960A54" w:rsidRDefault="00960A54" w:rsidP="00960A54">
      <w:pPr>
        <w:numPr>
          <w:ilvl w:val="3"/>
          <w:numId w:val="40"/>
        </w:numPr>
        <w:tabs>
          <w:tab w:val="center" w:pos="4536"/>
        </w:tabs>
        <w:suppressAutoHyphens w:val="0"/>
        <w:spacing w:after="60" w:line="276" w:lineRule="auto"/>
        <w:ind w:left="567" w:right="57" w:hanging="567"/>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Przez skuteczne zawiadomienie Wykonawcy strony rozumieć  będą:</w:t>
      </w:r>
    </w:p>
    <w:p w14:paraId="36831DF8" w14:textId="77777777" w:rsidR="00960A54" w:rsidRDefault="00960A54" w:rsidP="00960A54">
      <w:pPr>
        <w:numPr>
          <w:ilvl w:val="1"/>
          <w:numId w:val="41"/>
        </w:numPr>
        <w:tabs>
          <w:tab w:val="center" w:pos="4536"/>
        </w:tabs>
        <w:suppressAutoHyphens w:val="0"/>
        <w:spacing w:after="60" w:line="276" w:lineRule="auto"/>
        <w:ind w:left="1134" w:hanging="567"/>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zawiadomienie pocztą elektroniczną na adres …………………………………………….</w:t>
      </w:r>
    </w:p>
    <w:p w14:paraId="5F2196D2" w14:textId="77777777" w:rsidR="00960A54" w:rsidRDefault="00960A54" w:rsidP="00960A54">
      <w:pPr>
        <w:numPr>
          <w:ilvl w:val="1"/>
          <w:numId w:val="41"/>
        </w:numPr>
        <w:tabs>
          <w:tab w:val="center" w:pos="4536"/>
        </w:tabs>
        <w:suppressAutoHyphens w:val="0"/>
        <w:spacing w:after="60" w:line="276" w:lineRule="auto"/>
        <w:ind w:left="1134" w:hanging="567"/>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zawiadomienie listowne na adres</w:t>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26A3ED6D" w14:textId="77777777" w:rsidR="00960A54" w:rsidRDefault="00960A54" w:rsidP="00960A54">
      <w:pPr>
        <w:numPr>
          <w:ilvl w:val="0"/>
          <w:numId w:val="40"/>
        </w:numPr>
        <w:tabs>
          <w:tab w:val="center" w:pos="4536"/>
        </w:tabs>
        <w:suppressAutoHyphens w:val="0"/>
        <w:spacing w:after="60" w:line="276" w:lineRule="auto"/>
        <w:ind w:left="567" w:hanging="567"/>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Przez skuteczne zawiadomienie Zamawiającego strony rozumieć będą:</w:t>
      </w:r>
    </w:p>
    <w:p w14:paraId="79D84117" w14:textId="77777777" w:rsidR="00960A54" w:rsidRDefault="00960A54" w:rsidP="00960A54">
      <w:pPr>
        <w:numPr>
          <w:ilvl w:val="0"/>
          <w:numId w:val="42"/>
        </w:numPr>
        <w:tabs>
          <w:tab w:val="left" w:pos="0"/>
          <w:tab w:val="left" w:pos="1134"/>
        </w:tabs>
        <w:suppressAutoHyphens w:val="0"/>
        <w:spacing w:after="60" w:line="276" w:lineRule="auto"/>
        <w:ind w:left="1134" w:hanging="567"/>
        <w:jc w:val="both"/>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zawiadomienie pocztą elektroniczną na adres</w:t>
      </w:r>
      <w:r>
        <w:rPr>
          <w:rFonts w:ascii="Times New Roman" w:eastAsia="Times New Roman" w:hAnsi="Times New Roman" w:cs="Times New Roman"/>
          <w:lang w:eastAsia="pl-PL"/>
        </w:rPr>
        <w:tab/>
        <w:t>……………………………………</w:t>
      </w:r>
    </w:p>
    <w:p w14:paraId="78460F08" w14:textId="77777777" w:rsidR="00960A54" w:rsidRDefault="00960A54" w:rsidP="00960A54">
      <w:pPr>
        <w:numPr>
          <w:ilvl w:val="0"/>
          <w:numId w:val="42"/>
        </w:numPr>
        <w:tabs>
          <w:tab w:val="left" w:pos="0"/>
          <w:tab w:val="left" w:pos="1134"/>
        </w:tabs>
        <w:suppressAutoHyphens w:val="0"/>
        <w:spacing w:after="60" w:line="276" w:lineRule="auto"/>
        <w:ind w:left="1134" w:hanging="567"/>
        <w:jc w:val="both"/>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zawiadomienie przekazane pocztą tradycyjną wysłane lub dostarczone na adres: Urząd Gminy w Psarach, Wydział ……………..  ul. </w:t>
      </w:r>
      <w:proofErr w:type="spellStart"/>
      <w:r>
        <w:rPr>
          <w:rFonts w:ascii="Times New Roman" w:eastAsia="Times New Roman" w:hAnsi="Times New Roman" w:cs="Times New Roman"/>
          <w:lang w:eastAsia="pl-PL"/>
        </w:rPr>
        <w:t>Malinowicka</w:t>
      </w:r>
      <w:proofErr w:type="spellEnd"/>
      <w:r>
        <w:rPr>
          <w:rFonts w:ascii="Times New Roman" w:eastAsia="Times New Roman" w:hAnsi="Times New Roman" w:cs="Times New Roman"/>
          <w:lang w:eastAsia="pl-PL"/>
        </w:rPr>
        <w:t xml:space="preserve"> 4, 42-512 Psary.</w:t>
      </w:r>
    </w:p>
    <w:p w14:paraId="32BB9387" w14:textId="77777777" w:rsidR="00960A54" w:rsidRPr="00441635" w:rsidRDefault="00960A54" w:rsidP="00960A54">
      <w:pPr>
        <w:suppressAutoHyphens w:val="0"/>
        <w:spacing w:after="60" w:line="276" w:lineRule="auto"/>
        <w:jc w:val="center"/>
        <w:textAlignment w:val="auto"/>
        <w:rPr>
          <w:rFonts w:ascii="Times New Roman" w:eastAsia="Andale Sans UI" w:hAnsi="Times New Roman" w:cs="Times New Roman"/>
          <w:b/>
          <w:bCs/>
          <w:lang w:eastAsia="pl-PL" w:bidi="en-US"/>
        </w:rPr>
      </w:pPr>
      <w:r w:rsidRPr="00441635">
        <w:rPr>
          <w:rFonts w:ascii="Times New Roman" w:eastAsia="Andale Sans UI" w:hAnsi="Times New Roman" w:cs="Times New Roman"/>
          <w:b/>
          <w:bCs/>
          <w:lang w:eastAsia="pl-PL" w:bidi="en-US"/>
        </w:rPr>
        <w:t>§</w:t>
      </w:r>
      <w:r>
        <w:rPr>
          <w:rFonts w:ascii="Times New Roman" w:eastAsia="Andale Sans UI" w:hAnsi="Times New Roman" w:cs="Times New Roman"/>
          <w:b/>
          <w:bCs/>
          <w:lang w:eastAsia="pl-PL" w:bidi="en-US"/>
        </w:rPr>
        <w:t xml:space="preserve"> </w:t>
      </w:r>
      <w:r w:rsidRPr="00441635">
        <w:rPr>
          <w:rFonts w:ascii="Times New Roman" w:eastAsia="Andale Sans UI" w:hAnsi="Times New Roman" w:cs="Times New Roman"/>
          <w:b/>
          <w:bCs/>
          <w:lang w:eastAsia="pl-PL" w:bidi="en-US"/>
        </w:rPr>
        <w:t>17</w:t>
      </w:r>
    </w:p>
    <w:p w14:paraId="611771FD" w14:textId="77777777" w:rsidR="00960A54" w:rsidRDefault="00960A54" w:rsidP="00960A54">
      <w:pPr>
        <w:suppressAutoHyphens w:val="0"/>
        <w:spacing w:after="60" w:line="276" w:lineRule="auto"/>
        <w:jc w:val="both"/>
        <w:textAlignment w:val="auto"/>
        <w:rPr>
          <w:rFonts w:ascii="Times New Roman" w:eastAsia="Andale Sans UI" w:hAnsi="Times New Roman" w:cs="Times New Roman"/>
          <w:lang w:eastAsia="pl-PL" w:bidi="en-US"/>
        </w:rPr>
      </w:pPr>
      <w:r>
        <w:rPr>
          <w:rFonts w:ascii="Times New Roman" w:eastAsia="Andale Sans UI" w:hAnsi="Times New Roman" w:cs="Times New Roman"/>
          <w:lang w:eastAsia="pl-PL" w:bidi="en-US"/>
        </w:rPr>
        <w:t>Wszelkie zmiany niniejszej umowy wymagają formy pisemnej pod rygorem nieważności takiej zmiany.</w:t>
      </w:r>
    </w:p>
    <w:p w14:paraId="5B7CEFD8" w14:textId="77777777" w:rsidR="00960A54" w:rsidRPr="00441635" w:rsidRDefault="00960A54" w:rsidP="00960A54">
      <w:pPr>
        <w:suppressAutoHyphens w:val="0"/>
        <w:spacing w:after="60" w:line="276" w:lineRule="auto"/>
        <w:jc w:val="center"/>
        <w:textAlignment w:val="auto"/>
        <w:rPr>
          <w:rFonts w:ascii="Times New Roman" w:eastAsia="Andale Sans UI" w:hAnsi="Times New Roman" w:cs="Times New Roman"/>
          <w:b/>
          <w:bCs/>
          <w:lang w:eastAsia="pl-PL" w:bidi="en-US"/>
        </w:rPr>
      </w:pPr>
      <w:r w:rsidRPr="00441635">
        <w:rPr>
          <w:rFonts w:ascii="Times New Roman" w:eastAsia="Andale Sans UI" w:hAnsi="Times New Roman" w:cs="Times New Roman"/>
          <w:b/>
          <w:bCs/>
          <w:lang w:eastAsia="pl-PL" w:bidi="en-US"/>
        </w:rPr>
        <w:t>§ 18</w:t>
      </w:r>
    </w:p>
    <w:p w14:paraId="630A11C0" w14:textId="77777777" w:rsidR="00960A54" w:rsidRDefault="00960A54" w:rsidP="00960A54">
      <w:pPr>
        <w:suppressAutoHyphens w:val="0"/>
        <w:spacing w:after="60" w:line="276" w:lineRule="auto"/>
        <w:jc w:val="both"/>
        <w:textAlignment w:val="auto"/>
        <w:rPr>
          <w:rFonts w:ascii="Times New Roman" w:eastAsia="Andale Sans UI" w:hAnsi="Times New Roman" w:cs="Times New Roman"/>
          <w:lang w:eastAsia="pl-PL" w:bidi="en-US"/>
        </w:rPr>
      </w:pPr>
      <w:r>
        <w:rPr>
          <w:rFonts w:ascii="Times New Roman" w:eastAsia="Andale Sans UI" w:hAnsi="Times New Roman" w:cs="Times New Roman"/>
          <w:lang w:eastAsia="pl-PL" w:bidi="en-US"/>
        </w:rPr>
        <w:t xml:space="preserve">Wykonawca nie może bez pisemnej zgody Zamawiającego przenosić wierzytelności wynikającej </w:t>
      </w:r>
      <w:r>
        <w:rPr>
          <w:rFonts w:ascii="Times New Roman" w:eastAsia="Andale Sans UI" w:hAnsi="Times New Roman" w:cs="Times New Roman"/>
          <w:lang w:eastAsia="pl-PL" w:bidi="en-US"/>
        </w:rPr>
        <w:br/>
        <w:t xml:space="preserve">z niniejszej umowy na osoby trzecie, ani rozporządzać nimi. W szczególności wierzytelność nie może </w:t>
      </w:r>
      <w:r>
        <w:rPr>
          <w:rFonts w:ascii="Times New Roman" w:eastAsia="Andale Sans UI" w:hAnsi="Times New Roman" w:cs="Times New Roman"/>
          <w:lang w:eastAsia="pl-PL" w:bidi="en-US"/>
        </w:rPr>
        <w:lastRenderedPageBreak/>
        <w:t>być przedmiotem zabezpieczenia zobowiązań Wykonawcy, jak również Wykonawca nie może zawrzeć umowy z osobą trzecią o podstawienie w prawa wierzyciela, ani dokonywać żadnej innej czynności prawnej rodzącej taki skutek.</w:t>
      </w:r>
    </w:p>
    <w:p w14:paraId="1457DC41" w14:textId="77777777" w:rsidR="00960A54" w:rsidRPr="00441635" w:rsidRDefault="00960A54" w:rsidP="00960A54">
      <w:pPr>
        <w:suppressAutoHyphens w:val="0"/>
        <w:spacing w:after="60" w:line="276" w:lineRule="auto"/>
        <w:jc w:val="center"/>
        <w:textAlignment w:val="auto"/>
        <w:rPr>
          <w:rFonts w:ascii="Times New Roman" w:eastAsia="Andale Sans UI" w:hAnsi="Times New Roman" w:cs="Times New Roman"/>
          <w:b/>
          <w:bCs/>
          <w:lang w:eastAsia="pl-PL" w:bidi="en-US"/>
        </w:rPr>
      </w:pPr>
      <w:r w:rsidRPr="00441635">
        <w:rPr>
          <w:rFonts w:ascii="Times New Roman" w:eastAsia="Andale Sans UI" w:hAnsi="Times New Roman" w:cs="Times New Roman"/>
          <w:b/>
          <w:bCs/>
          <w:lang w:eastAsia="pl-PL" w:bidi="en-US"/>
        </w:rPr>
        <w:t>§ 19</w:t>
      </w:r>
    </w:p>
    <w:p w14:paraId="09A95380" w14:textId="77777777" w:rsidR="00960A54" w:rsidRDefault="00960A54" w:rsidP="00960A54">
      <w:pPr>
        <w:suppressAutoHyphens w:val="0"/>
        <w:spacing w:after="60" w:line="276" w:lineRule="auto"/>
        <w:jc w:val="both"/>
        <w:textAlignment w:val="auto"/>
        <w:rPr>
          <w:rFonts w:ascii="Times New Roman" w:eastAsia="Andale Sans UI" w:hAnsi="Times New Roman" w:cs="Times New Roman"/>
          <w:lang w:eastAsia="pl-PL" w:bidi="en-US"/>
        </w:rPr>
      </w:pPr>
      <w:r>
        <w:rPr>
          <w:rFonts w:ascii="Times New Roman" w:eastAsia="Andale Sans UI" w:hAnsi="Times New Roman" w:cs="Times New Roman"/>
          <w:lang w:eastAsia="pl-PL" w:bidi="en-US"/>
        </w:rPr>
        <w:t xml:space="preserve">W sprawach nieuregulowanych niniejszą umową obowiązuje ustawa Prawo zamówień publicznych, Kodeks cywilny, Ustawa o prawie autorskim i prawach pokrewnych, Ustawa o ochronie danych osobowych oraz ustawa z dnia 2 marca 2020 r. o szczególnych rozwiązaniach związanych </w:t>
      </w:r>
      <w:r>
        <w:rPr>
          <w:rFonts w:ascii="Times New Roman" w:eastAsia="Andale Sans UI" w:hAnsi="Times New Roman" w:cs="Times New Roman"/>
          <w:lang w:eastAsia="pl-PL" w:bidi="en-US"/>
        </w:rPr>
        <w:br/>
        <w:t>z zapobieganiem, przeciwdziałaniem i zwalczaniem COVID-19, innych chorób zakaźnych oraz wywołanych nimi sytuacji kryzysowych.</w:t>
      </w:r>
    </w:p>
    <w:p w14:paraId="3FF51D95" w14:textId="77777777" w:rsidR="00960A54" w:rsidRPr="00441635" w:rsidRDefault="00960A54" w:rsidP="00960A54">
      <w:pPr>
        <w:suppressAutoHyphens w:val="0"/>
        <w:spacing w:after="60" w:line="276" w:lineRule="auto"/>
        <w:jc w:val="center"/>
        <w:textAlignment w:val="auto"/>
        <w:rPr>
          <w:rFonts w:ascii="Times New Roman" w:eastAsia="Andale Sans UI" w:hAnsi="Times New Roman" w:cs="Times New Roman"/>
          <w:b/>
          <w:bCs/>
          <w:lang w:eastAsia="pl-PL" w:bidi="en-US"/>
        </w:rPr>
      </w:pPr>
      <w:r w:rsidRPr="00441635">
        <w:rPr>
          <w:rFonts w:ascii="Times New Roman" w:eastAsia="Andale Sans UI" w:hAnsi="Times New Roman" w:cs="Times New Roman"/>
          <w:b/>
          <w:bCs/>
          <w:lang w:eastAsia="pl-PL" w:bidi="en-US"/>
        </w:rPr>
        <w:t>§ 20</w:t>
      </w:r>
    </w:p>
    <w:p w14:paraId="397CACEE" w14:textId="77777777" w:rsidR="00960A54" w:rsidRDefault="00960A54" w:rsidP="00960A54">
      <w:pPr>
        <w:suppressAutoHyphens w:val="0"/>
        <w:spacing w:after="60" w:line="276" w:lineRule="auto"/>
        <w:jc w:val="both"/>
        <w:textAlignment w:val="auto"/>
        <w:rPr>
          <w:rFonts w:ascii="Times New Roman" w:eastAsia="Andale Sans UI" w:hAnsi="Times New Roman" w:cs="Times New Roman"/>
          <w:lang w:eastAsia="pl-PL" w:bidi="en-US"/>
        </w:rPr>
      </w:pPr>
      <w:r>
        <w:rPr>
          <w:rFonts w:ascii="Times New Roman" w:eastAsia="Andale Sans UI" w:hAnsi="Times New Roman" w:cs="Times New Roman"/>
          <w:lang w:eastAsia="pl-PL" w:bidi="en-US"/>
        </w:rPr>
        <w:t>Spory wynikłe na tle realizacji niniejszej umowy będą rozstrzygane przez Sąd właściwy miejscowo dla siedziby Zamawiającego.</w:t>
      </w:r>
    </w:p>
    <w:p w14:paraId="7F02EB17" w14:textId="77777777" w:rsidR="00960A54" w:rsidRPr="00441635" w:rsidRDefault="00960A54" w:rsidP="00960A54">
      <w:pPr>
        <w:suppressAutoHyphens w:val="0"/>
        <w:spacing w:after="60" w:line="276" w:lineRule="auto"/>
        <w:jc w:val="center"/>
        <w:textAlignment w:val="auto"/>
        <w:rPr>
          <w:rFonts w:ascii="Times New Roman" w:eastAsia="Andale Sans UI" w:hAnsi="Times New Roman" w:cs="Times New Roman"/>
          <w:b/>
          <w:bCs/>
          <w:lang w:eastAsia="pl-PL" w:bidi="en-US"/>
        </w:rPr>
      </w:pPr>
      <w:r w:rsidRPr="00441635">
        <w:rPr>
          <w:rFonts w:ascii="Times New Roman" w:eastAsia="Andale Sans UI" w:hAnsi="Times New Roman" w:cs="Times New Roman"/>
          <w:b/>
          <w:bCs/>
          <w:lang w:eastAsia="pl-PL" w:bidi="en-US"/>
        </w:rPr>
        <w:t>§ 21</w:t>
      </w:r>
    </w:p>
    <w:p w14:paraId="2E01E03F" w14:textId="77777777" w:rsidR="00960A54" w:rsidRDefault="00960A54" w:rsidP="00960A54">
      <w:pPr>
        <w:suppressAutoHyphens w:val="0"/>
        <w:spacing w:after="60" w:line="276" w:lineRule="auto"/>
        <w:jc w:val="both"/>
        <w:textAlignment w:val="auto"/>
        <w:rPr>
          <w:rFonts w:ascii="Times New Roman" w:eastAsia="Andale Sans UI" w:hAnsi="Times New Roman" w:cs="Times New Roman"/>
          <w:lang w:eastAsia="pl-PL" w:bidi="en-US"/>
        </w:rPr>
      </w:pPr>
      <w:r>
        <w:rPr>
          <w:rFonts w:ascii="Times New Roman" w:eastAsia="Andale Sans UI" w:hAnsi="Times New Roman" w:cs="Times New Roman"/>
          <w:lang w:eastAsia="pl-PL" w:bidi="en-US"/>
        </w:rPr>
        <w:t>Umowę niniejszą sporządzono w trzech jednobrzmiących egzemplarzach, w tym dwa dla Zamawiającego i jeden dla Wykonawcy.</w:t>
      </w:r>
    </w:p>
    <w:p w14:paraId="1904935A" w14:textId="77777777" w:rsidR="00960A54" w:rsidRPr="00441635" w:rsidRDefault="00960A54" w:rsidP="00960A54">
      <w:pPr>
        <w:suppressAutoHyphens w:val="0"/>
        <w:spacing w:after="60" w:line="276" w:lineRule="auto"/>
        <w:textAlignment w:val="auto"/>
        <w:rPr>
          <w:rFonts w:ascii="Times New Roman" w:eastAsia="Andale Sans UI" w:hAnsi="Times New Roman" w:cs="Times New Roman"/>
          <w:lang w:eastAsia="pl-PL" w:bidi="en-US"/>
        </w:rPr>
      </w:pPr>
    </w:p>
    <w:p w14:paraId="5F959B97" w14:textId="77777777" w:rsidR="00960A54" w:rsidRPr="00441635" w:rsidRDefault="00960A54" w:rsidP="00960A54">
      <w:pPr>
        <w:suppressAutoHyphens w:val="0"/>
        <w:spacing w:after="60" w:line="276" w:lineRule="auto"/>
        <w:textAlignment w:val="auto"/>
        <w:rPr>
          <w:rFonts w:ascii="Times New Roman" w:eastAsia="Andale Sans UI" w:hAnsi="Times New Roman" w:cs="Times New Roman"/>
          <w:lang w:eastAsia="pl-PL" w:bidi="en-US"/>
        </w:rPr>
      </w:pPr>
      <w:r w:rsidRPr="00441635">
        <w:rPr>
          <w:rFonts w:ascii="Times New Roman" w:eastAsia="Andale Sans UI" w:hAnsi="Times New Roman" w:cs="Times New Roman"/>
          <w:lang w:eastAsia="pl-PL" w:bidi="en-US"/>
        </w:rPr>
        <w:t>ZAMAWIAJĄCY:                                                                                                  WYKONAWCA:</w:t>
      </w:r>
    </w:p>
    <w:p w14:paraId="097EDD08" w14:textId="77777777" w:rsidR="00960A54" w:rsidRPr="00441635" w:rsidRDefault="00960A54" w:rsidP="00960A54">
      <w:pPr>
        <w:tabs>
          <w:tab w:val="left" w:pos="-1014"/>
        </w:tabs>
        <w:suppressAutoHyphens w:val="0"/>
        <w:spacing w:after="120" w:line="276" w:lineRule="auto"/>
        <w:jc w:val="both"/>
        <w:textAlignment w:val="auto"/>
        <w:rPr>
          <w:rFonts w:ascii="Times New Roman" w:eastAsia="Times New Roman" w:hAnsi="Times New Roman" w:cs="Times New Roman"/>
          <w:color w:val="000000"/>
          <w:lang w:eastAsia="pl-PL"/>
        </w:rPr>
      </w:pPr>
    </w:p>
    <w:p w14:paraId="62F221F8" w14:textId="77777777" w:rsidR="00960A54" w:rsidRPr="00441635" w:rsidRDefault="00960A54" w:rsidP="00960A54">
      <w:pPr>
        <w:tabs>
          <w:tab w:val="left" w:pos="-1014"/>
        </w:tabs>
        <w:suppressAutoHyphens w:val="0"/>
        <w:spacing w:after="120" w:line="276" w:lineRule="auto"/>
        <w:jc w:val="both"/>
        <w:textAlignment w:val="auto"/>
        <w:rPr>
          <w:rFonts w:ascii="Times New Roman" w:eastAsia="Times New Roman" w:hAnsi="Times New Roman" w:cs="Times New Roman"/>
          <w:color w:val="000000"/>
          <w:lang w:eastAsia="pl-PL"/>
        </w:rPr>
      </w:pPr>
    </w:p>
    <w:p w14:paraId="7E0E0B6B" w14:textId="77777777" w:rsidR="00960A54" w:rsidRPr="00441635" w:rsidRDefault="00960A54" w:rsidP="00960A54">
      <w:pPr>
        <w:tabs>
          <w:tab w:val="left" w:pos="-1014"/>
        </w:tabs>
        <w:suppressAutoHyphens w:val="0"/>
        <w:spacing w:after="120" w:line="276" w:lineRule="auto"/>
        <w:jc w:val="both"/>
        <w:textAlignment w:val="auto"/>
        <w:rPr>
          <w:rFonts w:ascii="Times New Roman" w:eastAsia="Times New Roman" w:hAnsi="Times New Roman" w:cs="Times New Roman"/>
          <w:color w:val="000000"/>
          <w:lang w:eastAsia="pl-PL"/>
        </w:rPr>
      </w:pPr>
    </w:p>
    <w:p w14:paraId="7BD91063" w14:textId="77777777" w:rsidR="00960A54" w:rsidRDefault="00960A54" w:rsidP="00960A54">
      <w:pPr>
        <w:tabs>
          <w:tab w:val="left" w:pos="-1014"/>
        </w:tabs>
        <w:suppressAutoHyphens w:val="0"/>
        <w:spacing w:after="120" w:line="276" w:lineRule="auto"/>
        <w:jc w:val="both"/>
        <w:textAlignment w:val="auto"/>
        <w:rPr>
          <w:rFonts w:ascii="Times New Roman" w:eastAsia="Times New Roman" w:hAnsi="Times New Roman" w:cs="Times New Roman"/>
          <w:color w:val="000000"/>
          <w:lang w:eastAsia="pl-PL"/>
        </w:rPr>
      </w:pPr>
    </w:p>
    <w:p w14:paraId="77FA9C9D" w14:textId="77777777" w:rsidR="00960A54" w:rsidRDefault="00960A54" w:rsidP="00960A54">
      <w:pPr>
        <w:tabs>
          <w:tab w:val="left" w:pos="-1014"/>
        </w:tabs>
        <w:suppressAutoHyphens w:val="0"/>
        <w:spacing w:after="120" w:line="276" w:lineRule="auto"/>
        <w:jc w:val="both"/>
        <w:textAlignment w:val="auto"/>
        <w:rPr>
          <w:rFonts w:ascii="Times New Roman" w:eastAsia="Times New Roman" w:hAnsi="Times New Roman" w:cs="Times New Roman"/>
          <w:color w:val="000000"/>
          <w:lang w:eastAsia="pl-PL"/>
        </w:rPr>
      </w:pPr>
    </w:p>
    <w:p w14:paraId="7CAC6710" w14:textId="77777777" w:rsidR="00960A54" w:rsidRDefault="00960A54" w:rsidP="00960A54">
      <w:pPr>
        <w:tabs>
          <w:tab w:val="left" w:pos="-1014"/>
        </w:tabs>
        <w:suppressAutoHyphens w:val="0"/>
        <w:spacing w:after="120" w:line="276" w:lineRule="auto"/>
        <w:jc w:val="both"/>
        <w:textAlignment w:val="auto"/>
        <w:rPr>
          <w:rFonts w:ascii="Times New Roman" w:eastAsia="Times New Roman" w:hAnsi="Times New Roman" w:cs="Times New Roman"/>
          <w:color w:val="000000"/>
          <w:lang w:eastAsia="pl-PL"/>
        </w:rPr>
      </w:pPr>
    </w:p>
    <w:p w14:paraId="3E482B95" w14:textId="77777777" w:rsidR="00960A54" w:rsidRDefault="00960A54" w:rsidP="00960A54">
      <w:pPr>
        <w:tabs>
          <w:tab w:val="left" w:pos="-1014"/>
        </w:tabs>
        <w:suppressAutoHyphens w:val="0"/>
        <w:spacing w:after="120" w:line="276" w:lineRule="auto"/>
        <w:jc w:val="both"/>
        <w:textAlignment w:val="auto"/>
        <w:rPr>
          <w:rFonts w:ascii="Times New Roman" w:eastAsia="Times New Roman" w:hAnsi="Times New Roman" w:cs="Times New Roman"/>
          <w:color w:val="000000"/>
          <w:lang w:eastAsia="pl-PL"/>
        </w:rPr>
      </w:pPr>
    </w:p>
    <w:p w14:paraId="7097B437" w14:textId="77777777" w:rsidR="00960A54" w:rsidRDefault="00960A54" w:rsidP="00960A54">
      <w:pPr>
        <w:tabs>
          <w:tab w:val="left" w:pos="-1014"/>
        </w:tabs>
        <w:suppressAutoHyphens w:val="0"/>
        <w:spacing w:after="120" w:line="276" w:lineRule="auto"/>
        <w:jc w:val="both"/>
        <w:textAlignment w:val="auto"/>
        <w:rPr>
          <w:rFonts w:ascii="Times New Roman" w:eastAsia="Times New Roman" w:hAnsi="Times New Roman" w:cs="Times New Roman"/>
          <w:color w:val="000000"/>
          <w:lang w:eastAsia="pl-PL"/>
        </w:rPr>
      </w:pPr>
    </w:p>
    <w:p w14:paraId="49D7CFA7" w14:textId="77777777" w:rsidR="00960A54" w:rsidRDefault="00960A54" w:rsidP="00960A54">
      <w:pPr>
        <w:tabs>
          <w:tab w:val="left" w:pos="-1014"/>
        </w:tabs>
        <w:suppressAutoHyphens w:val="0"/>
        <w:spacing w:after="120" w:line="276" w:lineRule="auto"/>
        <w:jc w:val="both"/>
        <w:textAlignment w:val="auto"/>
        <w:rPr>
          <w:rFonts w:ascii="Times New Roman" w:eastAsia="Times New Roman" w:hAnsi="Times New Roman" w:cs="Times New Roman"/>
          <w:color w:val="000000"/>
          <w:lang w:eastAsia="pl-PL"/>
        </w:rPr>
      </w:pPr>
    </w:p>
    <w:p w14:paraId="5539617A" w14:textId="77777777" w:rsidR="00960A54" w:rsidRDefault="00960A54" w:rsidP="00960A54">
      <w:pPr>
        <w:tabs>
          <w:tab w:val="left" w:pos="-1014"/>
        </w:tabs>
        <w:suppressAutoHyphens w:val="0"/>
        <w:spacing w:after="120" w:line="276" w:lineRule="auto"/>
        <w:jc w:val="both"/>
        <w:textAlignment w:val="auto"/>
        <w:rPr>
          <w:rFonts w:ascii="Times New Roman" w:eastAsia="Times New Roman" w:hAnsi="Times New Roman" w:cs="Times New Roman"/>
          <w:color w:val="000000"/>
          <w:lang w:eastAsia="pl-PL"/>
        </w:rPr>
      </w:pPr>
    </w:p>
    <w:p w14:paraId="3BA527B8" w14:textId="77777777" w:rsidR="00960A54" w:rsidRDefault="00960A54" w:rsidP="00960A54">
      <w:pPr>
        <w:tabs>
          <w:tab w:val="left" w:pos="-1014"/>
        </w:tabs>
        <w:suppressAutoHyphens w:val="0"/>
        <w:spacing w:after="120" w:line="276" w:lineRule="auto"/>
        <w:jc w:val="both"/>
        <w:textAlignment w:val="auto"/>
        <w:rPr>
          <w:rFonts w:ascii="Times New Roman" w:eastAsia="Times New Roman" w:hAnsi="Times New Roman" w:cs="Times New Roman"/>
          <w:color w:val="000000"/>
          <w:lang w:eastAsia="pl-PL"/>
        </w:rPr>
      </w:pPr>
    </w:p>
    <w:p w14:paraId="5156A45E" w14:textId="77777777" w:rsidR="00960A54" w:rsidRPr="00441635" w:rsidRDefault="00960A54" w:rsidP="00960A54">
      <w:pPr>
        <w:rPr>
          <w:rFonts w:ascii="Times New Roman" w:hAnsi="Times New Roman" w:cs="Times New Roman"/>
          <w:b/>
          <w:bCs/>
        </w:rPr>
      </w:pPr>
      <w:r w:rsidRPr="00441635">
        <w:rPr>
          <w:rFonts w:ascii="Times New Roman" w:hAnsi="Times New Roman" w:cs="Times New Roman"/>
          <w:b/>
          <w:bCs/>
        </w:rPr>
        <w:t>Załącznik:</w:t>
      </w:r>
    </w:p>
    <w:p w14:paraId="03EC947A" w14:textId="77777777" w:rsidR="00960A54" w:rsidRPr="00441635" w:rsidRDefault="00960A54" w:rsidP="00960A54">
      <w:pPr>
        <w:jc w:val="both"/>
        <w:rPr>
          <w:rFonts w:ascii="Times New Roman" w:hAnsi="Times New Roman" w:cs="Times New Roman"/>
        </w:rPr>
      </w:pPr>
      <w:r w:rsidRPr="00441635">
        <w:rPr>
          <w:rFonts w:ascii="Times New Roman" w:hAnsi="Times New Roman" w:cs="Times New Roman"/>
        </w:rPr>
        <w:t>Integralną częścią Umowy są następujące dokumenty, stanowiące kolejne załączniki do umowy:</w:t>
      </w:r>
    </w:p>
    <w:p w14:paraId="2608B622" w14:textId="77777777" w:rsidR="00960A54" w:rsidRPr="00441635" w:rsidRDefault="00960A54" w:rsidP="00960A54">
      <w:pPr>
        <w:numPr>
          <w:ilvl w:val="0"/>
          <w:numId w:val="45"/>
        </w:numPr>
        <w:ind w:left="426" w:hanging="426"/>
        <w:rPr>
          <w:rFonts w:ascii="Times New Roman" w:eastAsia="Lucida Sans Unicode" w:hAnsi="Times New Roman" w:cs="Times New Roman"/>
          <w:spacing w:val="8"/>
          <w:lang w:eastAsia="hi-IN"/>
        </w:rPr>
      </w:pPr>
      <w:r w:rsidRPr="00441635">
        <w:rPr>
          <w:rFonts w:ascii="Times New Roman" w:eastAsia="Lucida Sans Unicode" w:hAnsi="Times New Roman" w:cs="Times New Roman"/>
          <w:spacing w:val="8"/>
          <w:lang w:eastAsia="hi-IN"/>
        </w:rPr>
        <w:t>Oświadczenie i klauzula informacyjna dotycząca RODO.</w:t>
      </w:r>
    </w:p>
    <w:p w14:paraId="1FA39FD6" w14:textId="77777777" w:rsidR="004632E6" w:rsidRDefault="004632E6" w:rsidP="00960A54">
      <w:pPr>
        <w:numPr>
          <w:ilvl w:val="0"/>
          <w:numId w:val="45"/>
        </w:numPr>
        <w:ind w:left="426" w:hanging="426"/>
        <w:rPr>
          <w:rFonts w:ascii="Times New Roman" w:eastAsia="Lucida Sans Unicode" w:hAnsi="Times New Roman" w:cs="Times New Roman"/>
          <w:spacing w:val="8"/>
          <w:lang w:eastAsia="hi-IN"/>
        </w:rPr>
      </w:pPr>
      <w:r>
        <w:rPr>
          <w:rFonts w:ascii="Times New Roman" w:eastAsia="Lucida Sans Unicode" w:hAnsi="Times New Roman" w:cs="Times New Roman"/>
          <w:spacing w:val="8"/>
          <w:lang w:eastAsia="hi-IN"/>
        </w:rPr>
        <w:t>Opis przedmiotu zamówienia.</w:t>
      </w:r>
    </w:p>
    <w:p w14:paraId="373FF777" w14:textId="6C8AB08A" w:rsidR="00960A54" w:rsidRPr="00441635" w:rsidRDefault="00960A54" w:rsidP="00960A54">
      <w:pPr>
        <w:numPr>
          <w:ilvl w:val="0"/>
          <w:numId w:val="45"/>
        </w:numPr>
        <w:ind w:left="426" w:hanging="426"/>
        <w:rPr>
          <w:rFonts w:ascii="Times New Roman" w:eastAsia="Lucida Sans Unicode" w:hAnsi="Times New Roman" w:cs="Times New Roman"/>
          <w:spacing w:val="8"/>
          <w:lang w:eastAsia="hi-IN"/>
        </w:rPr>
      </w:pPr>
      <w:r w:rsidRPr="00441635">
        <w:rPr>
          <w:rFonts w:ascii="Times New Roman" w:eastAsia="Lucida Sans Unicode" w:hAnsi="Times New Roman" w:cs="Times New Roman"/>
          <w:spacing w:val="8"/>
          <w:lang w:eastAsia="hi-IN"/>
        </w:rPr>
        <w:t>Dokument gwarancyjny.</w:t>
      </w:r>
    </w:p>
    <w:p w14:paraId="2C056427" w14:textId="77777777" w:rsidR="00960A54" w:rsidRPr="00441635" w:rsidRDefault="00960A54" w:rsidP="00960A54">
      <w:pPr>
        <w:numPr>
          <w:ilvl w:val="0"/>
          <w:numId w:val="45"/>
        </w:numPr>
        <w:ind w:left="426" w:hanging="426"/>
        <w:rPr>
          <w:rFonts w:ascii="Times New Roman" w:eastAsia="Lucida Sans Unicode" w:hAnsi="Times New Roman" w:cs="Times New Roman"/>
          <w:spacing w:val="8"/>
          <w:lang w:eastAsia="hi-IN"/>
        </w:rPr>
      </w:pPr>
      <w:r w:rsidRPr="00441635">
        <w:rPr>
          <w:rFonts w:ascii="Times New Roman" w:eastAsia="Lucida Sans Unicode" w:hAnsi="Times New Roman" w:cs="Times New Roman"/>
          <w:spacing w:val="8"/>
          <w:lang w:eastAsia="hi-IN"/>
        </w:rPr>
        <w:t>Zobowiązanie do zachowania poufności.</w:t>
      </w:r>
    </w:p>
    <w:p w14:paraId="65DFF06D" w14:textId="77777777" w:rsidR="00960A54" w:rsidRPr="00441635" w:rsidRDefault="00960A54" w:rsidP="00960A54">
      <w:pPr>
        <w:numPr>
          <w:ilvl w:val="0"/>
          <w:numId w:val="45"/>
        </w:numPr>
        <w:ind w:left="426" w:hanging="426"/>
        <w:rPr>
          <w:rFonts w:ascii="Times New Roman" w:eastAsia="Lucida Sans Unicode" w:hAnsi="Times New Roman" w:cs="Times New Roman"/>
          <w:spacing w:val="8"/>
          <w:lang w:eastAsia="hi-IN"/>
        </w:rPr>
      </w:pPr>
      <w:r w:rsidRPr="00441635">
        <w:rPr>
          <w:rFonts w:ascii="Times New Roman" w:eastAsia="Lucida Sans Unicode" w:hAnsi="Times New Roman" w:cs="Times New Roman"/>
          <w:spacing w:val="8"/>
          <w:lang w:eastAsia="hi-IN"/>
        </w:rPr>
        <w:t>Wymagania w zakresie ochrony tajemnicy Gminy Psary.</w:t>
      </w:r>
    </w:p>
    <w:p w14:paraId="5B1771A5" w14:textId="77777777" w:rsidR="00960A54" w:rsidRPr="00441635" w:rsidRDefault="00960A54" w:rsidP="00960A54">
      <w:pPr>
        <w:numPr>
          <w:ilvl w:val="0"/>
          <w:numId w:val="45"/>
        </w:numPr>
        <w:ind w:left="426" w:hanging="426"/>
        <w:rPr>
          <w:rFonts w:ascii="Times New Roman" w:eastAsia="Lucida Sans Unicode" w:hAnsi="Times New Roman" w:cs="Times New Roman"/>
          <w:spacing w:val="8"/>
          <w:lang w:eastAsia="hi-IN"/>
        </w:rPr>
      </w:pPr>
      <w:r w:rsidRPr="00441635">
        <w:rPr>
          <w:rFonts w:ascii="Times New Roman" w:eastAsia="Lucida Sans Unicode" w:hAnsi="Times New Roman" w:cs="Times New Roman"/>
          <w:spacing w:val="8"/>
          <w:lang w:eastAsia="hi-IN"/>
        </w:rPr>
        <w:t>Lista instalacji PV oraz używanego na nich sprzętu.</w:t>
      </w:r>
    </w:p>
    <w:p w14:paraId="2D6F9DEF" w14:textId="77777777" w:rsidR="00960A54" w:rsidRPr="00441635" w:rsidRDefault="00960A54" w:rsidP="00960A54">
      <w:pPr>
        <w:numPr>
          <w:ilvl w:val="0"/>
          <w:numId w:val="3"/>
        </w:numPr>
        <w:ind w:left="426" w:hanging="426"/>
        <w:rPr>
          <w:rFonts w:ascii="Times New Roman" w:hAnsi="Times New Roman" w:cs="Times New Roman"/>
        </w:rPr>
      </w:pPr>
      <w:r w:rsidRPr="00441635">
        <w:rPr>
          <w:rFonts w:ascii="Times New Roman" w:eastAsia="Lucida Sans Unicode" w:hAnsi="Times New Roman" w:cs="Times New Roman"/>
          <w:spacing w:val="8"/>
          <w:lang w:eastAsia="hi-IN"/>
        </w:rPr>
        <w:t>Polisa ubezpieczeniowa</w:t>
      </w:r>
      <w:r>
        <w:rPr>
          <w:rFonts w:ascii="Times New Roman" w:eastAsia="Lucida Sans Unicode" w:hAnsi="Times New Roman" w:cs="Times New Roman"/>
          <w:spacing w:val="8"/>
          <w:lang w:eastAsia="hi-IN"/>
        </w:rPr>
        <w:t>.</w:t>
      </w:r>
    </w:p>
    <w:p w14:paraId="2E0AAF3E" w14:textId="77777777" w:rsidR="00960A54" w:rsidRPr="00441635" w:rsidRDefault="00960A54" w:rsidP="00960A54">
      <w:pPr>
        <w:numPr>
          <w:ilvl w:val="0"/>
          <w:numId w:val="3"/>
        </w:numPr>
        <w:ind w:left="426" w:hanging="426"/>
        <w:rPr>
          <w:rFonts w:ascii="Times New Roman" w:hAnsi="Times New Roman" w:cs="Times New Roman"/>
        </w:rPr>
      </w:pPr>
      <w:r w:rsidRPr="00441635">
        <w:rPr>
          <w:rFonts w:ascii="Times New Roman" w:hAnsi="Times New Roman" w:cs="Times New Roman"/>
        </w:rPr>
        <w:t>Oferta Wykonawcy.</w:t>
      </w:r>
    </w:p>
    <w:p w14:paraId="6AF1BA0F" w14:textId="77777777" w:rsidR="00960A54" w:rsidRPr="00441635" w:rsidRDefault="00960A54" w:rsidP="00960A54">
      <w:pPr>
        <w:widowControl w:val="0"/>
        <w:numPr>
          <w:ilvl w:val="0"/>
          <w:numId w:val="3"/>
        </w:numPr>
        <w:ind w:left="426" w:hanging="426"/>
        <w:jc w:val="both"/>
        <w:rPr>
          <w:rFonts w:ascii="Times New Roman" w:eastAsia="Andale Sans UI" w:hAnsi="Times New Roman" w:cs="Times New Roman"/>
          <w:kern w:val="2"/>
          <w:lang w:bidi="en-US"/>
        </w:rPr>
      </w:pPr>
      <w:r w:rsidRPr="00441635">
        <w:rPr>
          <w:rFonts w:ascii="Times New Roman" w:hAnsi="Times New Roman" w:cs="Times New Roman"/>
        </w:rPr>
        <w:t>Specyfikacja Istotnych Warunków Zamówienia z załącznikami.</w:t>
      </w:r>
    </w:p>
    <w:p w14:paraId="567BB7CD" w14:textId="77777777" w:rsidR="00960A54" w:rsidRPr="00441635" w:rsidRDefault="00960A54" w:rsidP="00960A54">
      <w:pPr>
        <w:pStyle w:val="Akapitzlist"/>
        <w:numPr>
          <w:ilvl w:val="0"/>
          <w:numId w:val="3"/>
        </w:numPr>
        <w:ind w:left="426" w:hanging="426"/>
        <w:rPr>
          <w:rFonts w:ascii="Times New Roman" w:eastAsia="Andale Sans UI" w:hAnsi="Times New Roman" w:cs="Times New Roman"/>
          <w:kern w:val="2"/>
          <w:lang w:bidi="en-US"/>
        </w:rPr>
      </w:pPr>
      <w:r w:rsidRPr="00441635">
        <w:rPr>
          <w:rFonts w:ascii="Times New Roman" w:eastAsia="Andale Sans UI" w:hAnsi="Times New Roman" w:cs="Times New Roman"/>
          <w:kern w:val="2"/>
          <w:lang w:bidi="en-US"/>
        </w:rPr>
        <w:t>Harmonogram prac</w:t>
      </w:r>
      <w:r>
        <w:rPr>
          <w:rFonts w:ascii="Times New Roman" w:eastAsia="Andale Sans UI" w:hAnsi="Times New Roman" w:cs="Times New Roman"/>
          <w:kern w:val="2"/>
          <w:lang w:bidi="en-US"/>
        </w:rPr>
        <w:t>.</w:t>
      </w:r>
    </w:p>
    <w:p w14:paraId="6347121B" w14:textId="77777777" w:rsidR="00960A54" w:rsidRDefault="00960A54" w:rsidP="00960A54">
      <w:pPr>
        <w:suppressAutoHyphens w:val="0"/>
        <w:rPr>
          <w:rFonts w:ascii="Times New Roman" w:eastAsia="Times New Roman" w:hAnsi="Times New Roman" w:cs="Times New Roman"/>
          <w:lang w:eastAsia="pl-PL"/>
        </w:rPr>
      </w:pPr>
      <w:r>
        <w:rPr>
          <w:rFonts w:ascii="Times New Roman" w:hAnsi="Times New Roman" w:cs="Times New Roman"/>
        </w:rPr>
        <w:br w:type="page"/>
      </w:r>
    </w:p>
    <w:p w14:paraId="388E7F75" w14:textId="77777777" w:rsidR="00960A54" w:rsidRPr="00441635" w:rsidRDefault="00960A54" w:rsidP="00960A54">
      <w:pPr>
        <w:pStyle w:val="Zwykytekst"/>
        <w:spacing w:after="60" w:line="276" w:lineRule="auto"/>
        <w:ind w:left="6373"/>
        <w:jc w:val="right"/>
        <w:rPr>
          <w:rFonts w:ascii="Times New Roman" w:hAnsi="Times New Roman" w:cs="Times New Roman"/>
          <w:sz w:val="22"/>
          <w:szCs w:val="22"/>
        </w:rPr>
      </w:pPr>
      <w:r w:rsidRPr="00441635">
        <w:rPr>
          <w:rFonts w:ascii="Times New Roman" w:hAnsi="Times New Roman" w:cs="Times New Roman"/>
          <w:sz w:val="22"/>
          <w:szCs w:val="22"/>
        </w:rPr>
        <w:lastRenderedPageBreak/>
        <w:t>Załącznik nr 1</w:t>
      </w:r>
    </w:p>
    <w:p w14:paraId="4DBC89B0" w14:textId="77777777" w:rsidR="00960A54" w:rsidRDefault="00960A54" w:rsidP="00960A54">
      <w:pPr>
        <w:pStyle w:val="Zwykytekst"/>
        <w:spacing w:after="60" w:line="276" w:lineRule="auto"/>
        <w:ind w:left="6373"/>
        <w:jc w:val="right"/>
        <w:rPr>
          <w:rFonts w:ascii="Times New Roman" w:hAnsi="Times New Roman" w:cs="Times New Roman"/>
          <w:sz w:val="22"/>
          <w:szCs w:val="22"/>
        </w:rPr>
      </w:pPr>
      <w:r>
        <w:rPr>
          <w:rFonts w:ascii="Times New Roman" w:hAnsi="Times New Roman" w:cs="Times New Roman"/>
          <w:sz w:val="22"/>
          <w:szCs w:val="22"/>
        </w:rPr>
        <w:t>do Umowy nr ……………...</w:t>
      </w:r>
    </w:p>
    <w:p w14:paraId="54FB0B24" w14:textId="77777777" w:rsidR="00960A54" w:rsidRDefault="00960A54" w:rsidP="00960A54">
      <w:pPr>
        <w:pStyle w:val="Zwykytekst"/>
        <w:spacing w:after="60" w:line="276" w:lineRule="auto"/>
        <w:ind w:left="6373"/>
        <w:jc w:val="right"/>
        <w:rPr>
          <w:rFonts w:ascii="Times New Roman" w:eastAsia="Andale Sans UI" w:hAnsi="Times New Roman" w:cs="Times New Roman"/>
          <w:sz w:val="22"/>
          <w:szCs w:val="22"/>
          <w:lang w:bidi="en-US"/>
        </w:rPr>
      </w:pPr>
      <w:r>
        <w:rPr>
          <w:rFonts w:ascii="Times New Roman" w:eastAsia="Andale Sans UI" w:hAnsi="Times New Roman" w:cs="Times New Roman"/>
          <w:sz w:val="22"/>
          <w:szCs w:val="22"/>
          <w:lang w:bidi="en-US"/>
        </w:rPr>
        <w:t>z dnia ………………………</w:t>
      </w:r>
    </w:p>
    <w:p w14:paraId="3DE734A0" w14:textId="77777777" w:rsidR="00960A54" w:rsidRDefault="00960A54" w:rsidP="00960A54">
      <w:pPr>
        <w:jc w:val="right"/>
        <w:rPr>
          <w:rFonts w:ascii="Times New Roman" w:eastAsia="Andale Sans UI" w:hAnsi="Times New Roman" w:cs="Times New Roman"/>
          <w:b/>
          <w:bCs/>
          <w:lang w:bidi="en-US"/>
        </w:rPr>
      </w:pPr>
    </w:p>
    <w:p w14:paraId="69DAC214" w14:textId="77777777" w:rsidR="00960A54" w:rsidRPr="00430FC9" w:rsidRDefault="00960A54" w:rsidP="00960A54">
      <w:pPr>
        <w:widowControl w:val="0"/>
        <w:jc w:val="center"/>
        <w:rPr>
          <w:rFonts w:ascii="Times New Roman" w:eastAsia="Andale Sans UI" w:hAnsi="Times New Roman" w:cs="Times New Roman"/>
          <w:b/>
          <w:bCs/>
          <w:color w:val="000000"/>
          <w:kern w:val="2"/>
          <w:lang w:eastAsia="zh-CN" w:bidi="en-US"/>
        </w:rPr>
      </w:pPr>
      <w:r w:rsidRPr="00430FC9">
        <w:rPr>
          <w:rFonts w:ascii="Times New Roman" w:eastAsia="Andale Sans UI" w:hAnsi="Times New Roman" w:cs="Times New Roman"/>
          <w:b/>
          <w:bCs/>
          <w:color w:val="000000"/>
          <w:kern w:val="2"/>
          <w:lang w:eastAsia="zh-CN" w:bidi="en-US"/>
        </w:rPr>
        <w:t>Klauzula informacyjna</w:t>
      </w:r>
    </w:p>
    <w:p w14:paraId="08545EF2" w14:textId="77777777" w:rsidR="00960A54" w:rsidRPr="00430FC9" w:rsidRDefault="00960A54" w:rsidP="00960A54">
      <w:pPr>
        <w:widowControl w:val="0"/>
        <w:jc w:val="center"/>
        <w:rPr>
          <w:rFonts w:ascii="Times New Roman" w:eastAsia="Andale Sans UI" w:hAnsi="Times New Roman" w:cs="Times New Roman"/>
          <w:b/>
          <w:bCs/>
          <w:color w:val="000000"/>
          <w:kern w:val="2"/>
          <w:lang w:eastAsia="zh-CN" w:bidi="en-US"/>
        </w:rPr>
      </w:pPr>
    </w:p>
    <w:p w14:paraId="27CB300C" w14:textId="77777777" w:rsidR="00960A54" w:rsidRPr="00430FC9" w:rsidRDefault="00960A54" w:rsidP="00960A54">
      <w:pPr>
        <w:autoSpaceDN w:val="0"/>
        <w:spacing w:after="120" w:line="276" w:lineRule="auto"/>
        <w:jc w:val="both"/>
        <w:rPr>
          <w:rFonts w:ascii="Times New Roman" w:eastAsia="NSimSun" w:hAnsi="Times New Roman" w:cs="Times New Roman"/>
          <w:kern w:val="3"/>
          <w:lang w:eastAsia="zh-CN" w:bidi="hi-IN"/>
        </w:rPr>
      </w:pPr>
      <w:r w:rsidRPr="00430FC9">
        <w:rPr>
          <w:rFonts w:ascii="Times New Roman" w:eastAsia="NSimSun" w:hAnsi="Times New Roman" w:cs="Times New Roman"/>
          <w:kern w:val="3"/>
          <w:lang w:eastAsia="zh-CN" w:bidi="hi-IN"/>
        </w:rPr>
        <w:t xml:space="preserve">Zgodnie z  rozporządzenia Parlamentu Europejskiego i Rady (UE) 2016/679 z 27 kwietnia 2016 r. </w:t>
      </w:r>
      <w:r w:rsidRPr="00430FC9">
        <w:rPr>
          <w:rFonts w:ascii="Times New Roman" w:eastAsia="NSimSun" w:hAnsi="Times New Roman" w:cs="Times New Roman"/>
          <w:kern w:val="3"/>
          <w:lang w:eastAsia="zh-CN" w:bidi="hi-IN"/>
        </w:rPr>
        <w:br/>
        <w:t>w sprawie ochrony osób fizycznych w związku z przetwarzaniem danych osobowych i w sprawie swobodnego przepływu takich danych oraz uchylenia dyrektywy 95/46/WE (RODO) informuję, że:</w:t>
      </w:r>
    </w:p>
    <w:p w14:paraId="38FF16CC" w14:textId="77777777" w:rsidR="00960A54" w:rsidRPr="00430FC9" w:rsidRDefault="00960A54" w:rsidP="00960A54">
      <w:pPr>
        <w:widowControl w:val="0"/>
        <w:numPr>
          <w:ilvl w:val="0"/>
          <w:numId w:val="74"/>
        </w:numPr>
        <w:suppressAutoHyphens w:val="0"/>
        <w:autoSpaceDN w:val="0"/>
        <w:spacing w:after="120" w:line="276" w:lineRule="auto"/>
        <w:ind w:left="284" w:hanging="284"/>
        <w:jc w:val="both"/>
        <w:textAlignment w:val="auto"/>
        <w:rPr>
          <w:rFonts w:ascii="Times New Roman" w:eastAsia="NSimSun" w:hAnsi="Times New Roman" w:cs="Times New Roman"/>
          <w:kern w:val="3"/>
          <w:lang w:eastAsia="zh-CN" w:bidi="hi-IN"/>
        </w:rPr>
      </w:pPr>
      <w:r w:rsidRPr="00430FC9">
        <w:rPr>
          <w:rFonts w:ascii="Times New Roman" w:eastAsia="NSimSun" w:hAnsi="Times New Roman" w:cs="Times New Roman"/>
          <w:kern w:val="3"/>
          <w:lang w:eastAsia="zh-CN" w:bidi="hi-IN"/>
        </w:rPr>
        <w:t xml:space="preserve">Administratorem Pani/Pana danych osobowych jest Gmina Psary reprezentowana przez Wójta Gminy Psary, z siedzibą: Urząd Gminy Psary – 42-512 Psary ul. </w:t>
      </w:r>
      <w:proofErr w:type="spellStart"/>
      <w:r w:rsidRPr="00430FC9">
        <w:rPr>
          <w:rFonts w:ascii="Times New Roman" w:eastAsia="NSimSun" w:hAnsi="Times New Roman" w:cs="Times New Roman"/>
          <w:kern w:val="3"/>
          <w:lang w:eastAsia="zh-CN" w:bidi="hi-IN"/>
        </w:rPr>
        <w:t>Malinowicka</w:t>
      </w:r>
      <w:proofErr w:type="spellEnd"/>
      <w:r w:rsidRPr="00430FC9">
        <w:rPr>
          <w:rFonts w:ascii="Times New Roman" w:eastAsia="NSimSun" w:hAnsi="Times New Roman" w:cs="Times New Roman"/>
          <w:kern w:val="3"/>
          <w:lang w:eastAsia="zh-CN" w:bidi="hi-IN"/>
        </w:rPr>
        <w:t xml:space="preserve"> 4;</w:t>
      </w:r>
    </w:p>
    <w:p w14:paraId="2D1A732B" w14:textId="77777777" w:rsidR="00960A54" w:rsidRPr="00430FC9" w:rsidRDefault="00960A54" w:rsidP="00960A54">
      <w:pPr>
        <w:widowControl w:val="0"/>
        <w:numPr>
          <w:ilvl w:val="0"/>
          <w:numId w:val="74"/>
        </w:numPr>
        <w:suppressAutoHyphens w:val="0"/>
        <w:autoSpaceDN w:val="0"/>
        <w:spacing w:after="120" w:line="276" w:lineRule="auto"/>
        <w:ind w:left="284" w:hanging="284"/>
        <w:jc w:val="both"/>
        <w:textAlignment w:val="auto"/>
        <w:rPr>
          <w:rFonts w:ascii="Times New Roman" w:eastAsia="NSimSun" w:hAnsi="Times New Roman" w:cs="Times New Roman"/>
          <w:kern w:val="3"/>
          <w:lang w:eastAsia="zh-CN" w:bidi="hi-IN"/>
        </w:rPr>
      </w:pPr>
      <w:r w:rsidRPr="00430FC9">
        <w:rPr>
          <w:rFonts w:ascii="Times New Roman" w:eastAsia="NSimSun" w:hAnsi="Times New Roman" w:cs="Times New Roman"/>
          <w:kern w:val="3"/>
          <w:lang w:eastAsia="zh-CN" w:bidi="hi-IN"/>
        </w:rPr>
        <w:t>W przypadku pytań dotyczących przetwarzania danych osobowych prosimy o kontakt</w:t>
      </w:r>
      <w:r w:rsidRPr="00430FC9">
        <w:rPr>
          <w:rFonts w:ascii="Times New Roman" w:eastAsia="NSimSun" w:hAnsi="Times New Roman" w:cs="Times New Roman"/>
          <w:kern w:val="3"/>
          <w:lang w:eastAsia="zh-CN" w:bidi="hi-IN"/>
        </w:rPr>
        <w:br/>
        <w:t>z inspektorem ochrony danych: e-mail: iod@psary.pl lub za pomocą danych kontaktowych Urzędu.</w:t>
      </w:r>
    </w:p>
    <w:p w14:paraId="6AC0F10A" w14:textId="77777777" w:rsidR="00960A54" w:rsidRPr="00430FC9" w:rsidRDefault="00960A54" w:rsidP="00960A54">
      <w:pPr>
        <w:widowControl w:val="0"/>
        <w:numPr>
          <w:ilvl w:val="0"/>
          <w:numId w:val="74"/>
        </w:numPr>
        <w:suppressAutoHyphens w:val="0"/>
        <w:autoSpaceDN w:val="0"/>
        <w:spacing w:after="120" w:line="276" w:lineRule="auto"/>
        <w:ind w:left="284" w:hanging="284"/>
        <w:jc w:val="both"/>
        <w:textAlignment w:val="auto"/>
        <w:rPr>
          <w:rFonts w:ascii="Times New Roman" w:eastAsia="NSimSun" w:hAnsi="Times New Roman" w:cs="Times New Roman"/>
          <w:kern w:val="3"/>
          <w:lang w:eastAsia="zh-CN" w:bidi="hi-IN"/>
        </w:rPr>
      </w:pPr>
      <w:r w:rsidRPr="00430FC9">
        <w:rPr>
          <w:rFonts w:ascii="Times New Roman" w:eastAsia="NSimSun" w:hAnsi="Times New Roman" w:cs="Times New Roman"/>
          <w:kern w:val="3"/>
          <w:lang w:eastAsia="zh-CN" w:bidi="hi-IN"/>
        </w:rPr>
        <w:t xml:space="preserve">Celem przetwarzania danych jest zawarcie, wykonywanie, obsługa oraz rozliczenie zawartej umowy </w:t>
      </w:r>
      <w:r w:rsidRPr="00430FC9">
        <w:rPr>
          <w:rFonts w:ascii="Times New Roman" w:eastAsia="NSimSun" w:hAnsi="Times New Roman" w:cs="Times New Roman"/>
          <w:kern w:val="3"/>
          <w:lang w:eastAsia="zh-CN" w:bidi="hi-IN"/>
        </w:rPr>
        <w:br/>
        <w:t>i dane osobowe przetwarzane będą wyłącznie dla tych celów.</w:t>
      </w:r>
    </w:p>
    <w:p w14:paraId="06EC0439" w14:textId="77777777" w:rsidR="00960A54" w:rsidRPr="00430FC9" w:rsidRDefault="00960A54" w:rsidP="00960A54">
      <w:pPr>
        <w:widowControl w:val="0"/>
        <w:numPr>
          <w:ilvl w:val="0"/>
          <w:numId w:val="74"/>
        </w:numPr>
        <w:suppressAutoHyphens w:val="0"/>
        <w:autoSpaceDN w:val="0"/>
        <w:spacing w:after="120" w:line="276" w:lineRule="auto"/>
        <w:ind w:left="284" w:hanging="284"/>
        <w:jc w:val="both"/>
        <w:textAlignment w:val="auto"/>
        <w:rPr>
          <w:rFonts w:ascii="Times New Roman" w:eastAsia="NSimSun" w:hAnsi="Times New Roman" w:cs="Times New Roman"/>
          <w:kern w:val="3"/>
          <w:lang w:eastAsia="zh-CN" w:bidi="hi-IN"/>
        </w:rPr>
      </w:pPr>
      <w:r w:rsidRPr="00430FC9">
        <w:rPr>
          <w:rFonts w:ascii="Times New Roman" w:eastAsia="NSimSun" w:hAnsi="Times New Roman" w:cs="Times New Roman"/>
          <w:kern w:val="3"/>
          <w:lang w:eastAsia="zh-CN" w:bidi="hi-IN"/>
        </w:rPr>
        <w:t>Administrator przetwarza Pani / Pana dane zgodnie z postanowieniami RODO oraz innymi przepisami prawa powszechnie obowiązującego. Dane będą przetwarzane na podstawie art. 6 ust. 1 lit. b, c</w:t>
      </w:r>
      <w:r w:rsidRPr="00430FC9">
        <w:rPr>
          <w:rFonts w:ascii="Times New Roman" w:eastAsia="NSimSun" w:hAnsi="Times New Roman" w:cs="Times New Roman"/>
          <w:b/>
          <w:bCs/>
          <w:kern w:val="3"/>
          <w:lang w:eastAsia="zh-CN" w:bidi="hi-IN"/>
        </w:rPr>
        <w:t>,</w:t>
      </w:r>
      <w:r w:rsidRPr="00430FC9">
        <w:rPr>
          <w:rFonts w:ascii="Times New Roman" w:eastAsia="NSimSun" w:hAnsi="Times New Roman" w:cs="Times New Roman"/>
          <w:kern w:val="3"/>
          <w:lang w:eastAsia="zh-CN" w:bidi="hi-IN"/>
        </w:rPr>
        <w:t xml:space="preserve"> f RODO, w jednym lub w kilku z poniżej określonych celów:</w:t>
      </w:r>
    </w:p>
    <w:p w14:paraId="276AAE4A" w14:textId="77777777" w:rsidR="00960A54" w:rsidRPr="00430FC9" w:rsidRDefault="00960A54" w:rsidP="00960A54">
      <w:pPr>
        <w:widowControl w:val="0"/>
        <w:numPr>
          <w:ilvl w:val="1"/>
          <w:numId w:val="75"/>
        </w:numPr>
        <w:suppressAutoHyphens w:val="0"/>
        <w:autoSpaceDN w:val="0"/>
        <w:spacing w:after="120" w:line="276" w:lineRule="auto"/>
        <w:ind w:left="568" w:hanging="284"/>
        <w:jc w:val="both"/>
        <w:textAlignment w:val="auto"/>
        <w:rPr>
          <w:rFonts w:ascii="Times New Roman" w:eastAsia="NSimSun" w:hAnsi="Times New Roman" w:cs="Times New Roman"/>
          <w:kern w:val="3"/>
          <w:lang w:eastAsia="zh-CN" w:bidi="hi-IN"/>
        </w:rPr>
      </w:pPr>
      <w:r w:rsidRPr="00430FC9">
        <w:rPr>
          <w:rFonts w:ascii="Times New Roman" w:eastAsia="NSimSun" w:hAnsi="Times New Roman" w:cs="Times New Roman"/>
          <w:kern w:val="3"/>
          <w:lang w:eastAsia="zh-CN" w:bidi="hi-IN"/>
        </w:rPr>
        <w:t>wypełnianie obowiązków prawnych ciążących na Administratorze w zakresie przewidzianym przepisami prawa, w tym w celach finansowo – księgowych i archiwizacji,</w:t>
      </w:r>
    </w:p>
    <w:p w14:paraId="42AD0D79" w14:textId="77777777" w:rsidR="00960A54" w:rsidRPr="00430FC9" w:rsidRDefault="00960A54" w:rsidP="00960A54">
      <w:pPr>
        <w:widowControl w:val="0"/>
        <w:numPr>
          <w:ilvl w:val="1"/>
          <w:numId w:val="75"/>
        </w:numPr>
        <w:suppressAutoHyphens w:val="0"/>
        <w:autoSpaceDN w:val="0"/>
        <w:spacing w:after="120" w:line="276" w:lineRule="auto"/>
        <w:ind w:left="568" w:hanging="284"/>
        <w:jc w:val="both"/>
        <w:textAlignment w:val="auto"/>
        <w:rPr>
          <w:rFonts w:ascii="Times New Roman" w:eastAsia="NSimSun" w:hAnsi="Times New Roman" w:cs="Times New Roman"/>
          <w:kern w:val="3"/>
          <w:lang w:eastAsia="zh-CN" w:bidi="hi-IN"/>
        </w:rPr>
      </w:pPr>
      <w:r w:rsidRPr="00430FC9">
        <w:rPr>
          <w:rFonts w:ascii="Times New Roman" w:eastAsia="NSimSun" w:hAnsi="Times New Roman" w:cs="Times New Roman"/>
          <w:kern w:val="3"/>
          <w:lang w:eastAsia="zh-CN" w:bidi="hi-IN"/>
        </w:rPr>
        <w:t>wykonanie umowy lub nawiązanie stosunków biznesowych przed jej zawarciem,</w:t>
      </w:r>
    </w:p>
    <w:p w14:paraId="03EAA477" w14:textId="77777777" w:rsidR="00960A54" w:rsidRPr="00430FC9" w:rsidRDefault="00960A54" w:rsidP="00960A54">
      <w:pPr>
        <w:widowControl w:val="0"/>
        <w:numPr>
          <w:ilvl w:val="1"/>
          <w:numId w:val="75"/>
        </w:numPr>
        <w:suppressAutoHyphens w:val="0"/>
        <w:autoSpaceDN w:val="0"/>
        <w:spacing w:after="120" w:line="276" w:lineRule="auto"/>
        <w:ind w:left="568" w:hanging="284"/>
        <w:jc w:val="both"/>
        <w:textAlignment w:val="auto"/>
        <w:rPr>
          <w:rFonts w:ascii="Times New Roman" w:eastAsia="NSimSun" w:hAnsi="Times New Roman" w:cs="Times New Roman"/>
          <w:kern w:val="3"/>
          <w:lang w:eastAsia="zh-CN" w:bidi="hi-IN"/>
        </w:rPr>
      </w:pPr>
      <w:r w:rsidRPr="00430FC9">
        <w:rPr>
          <w:rFonts w:ascii="Times New Roman" w:eastAsia="NSimSun" w:hAnsi="Times New Roman" w:cs="Times New Roman"/>
          <w:kern w:val="3"/>
          <w:lang w:eastAsia="zh-CN" w:bidi="hi-IN"/>
        </w:rPr>
        <w:t>realizacja prawnie uzasadnionych interesów Administratora, w szczególności takich jak:</w:t>
      </w:r>
    </w:p>
    <w:p w14:paraId="5BB423F9" w14:textId="77777777" w:rsidR="00960A54" w:rsidRPr="00430FC9" w:rsidRDefault="00960A54" w:rsidP="00960A54">
      <w:pPr>
        <w:widowControl w:val="0"/>
        <w:numPr>
          <w:ilvl w:val="1"/>
          <w:numId w:val="76"/>
        </w:numPr>
        <w:suppressAutoHyphens w:val="0"/>
        <w:autoSpaceDN w:val="0"/>
        <w:spacing w:after="120" w:line="276" w:lineRule="auto"/>
        <w:ind w:left="851" w:hanging="284"/>
        <w:jc w:val="both"/>
        <w:textAlignment w:val="auto"/>
        <w:rPr>
          <w:rFonts w:ascii="Times New Roman" w:eastAsia="NSimSun" w:hAnsi="Times New Roman" w:cs="Times New Roman"/>
          <w:kern w:val="3"/>
          <w:lang w:eastAsia="zh-CN" w:bidi="hi-IN"/>
        </w:rPr>
      </w:pPr>
      <w:r w:rsidRPr="00430FC9">
        <w:rPr>
          <w:rFonts w:ascii="Times New Roman" w:eastAsia="NSimSun" w:hAnsi="Times New Roman" w:cs="Times New Roman"/>
          <w:kern w:val="3"/>
          <w:lang w:eastAsia="zh-CN" w:bidi="hi-IN"/>
        </w:rPr>
        <w:t>umożliwienie prawidłowej realizacji umowy, w tym sprawnej komunikacji pomiędzy osobami dedykowanymi do realizacji zawartych umów,</w:t>
      </w:r>
    </w:p>
    <w:p w14:paraId="28D4F0E2" w14:textId="77777777" w:rsidR="00960A54" w:rsidRPr="00430FC9" w:rsidRDefault="00960A54" w:rsidP="00960A54">
      <w:pPr>
        <w:widowControl w:val="0"/>
        <w:numPr>
          <w:ilvl w:val="1"/>
          <w:numId w:val="76"/>
        </w:numPr>
        <w:suppressAutoHyphens w:val="0"/>
        <w:autoSpaceDN w:val="0"/>
        <w:spacing w:after="120" w:line="276" w:lineRule="auto"/>
        <w:ind w:left="851" w:hanging="284"/>
        <w:jc w:val="both"/>
        <w:textAlignment w:val="auto"/>
        <w:rPr>
          <w:rFonts w:ascii="Times New Roman" w:eastAsia="NSimSun" w:hAnsi="Times New Roman" w:cs="Times New Roman"/>
          <w:kern w:val="3"/>
          <w:lang w:eastAsia="zh-CN" w:bidi="hi-IN"/>
        </w:rPr>
      </w:pPr>
      <w:r w:rsidRPr="00430FC9">
        <w:rPr>
          <w:rFonts w:ascii="Times New Roman" w:eastAsia="NSimSun" w:hAnsi="Times New Roman" w:cs="Times New Roman"/>
          <w:kern w:val="3"/>
          <w:lang w:eastAsia="zh-CN" w:bidi="hi-IN"/>
        </w:rPr>
        <w:t>ustalenie lub dochodzenie roszczeń lub obrona przed roszczeniami,</w:t>
      </w:r>
    </w:p>
    <w:p w14:paraId="0C29D763" w14:textId="77777777" w:rsidR="00960A54" w:rsidRPr="00430FC9" w:rsidRDefault="00960A54" w:rsidP="00960A54">
      <w:pPr>
        <w:widowControl w:val="0"/>
        <w:numPr>
          <w:ilvl w:val="1"/>
          <w:numId w:val="76"/>
        </w:numPr>
        <w:suppressAutoHyphens w:val="0"/>
        <w:autoSpaceDN w:val="0"/>
        <w:spacing w:after="120" w:line="276" w:lineRule="auto"/>
        <w:ind w:left="851" w:hanging="284"/>
        <w:jc w:val="both"/>
        <w:textAlignment w:val="auto"/>
        <w:rPr>
          <w:rFonts w:ascii="Times New Roman" w:eastAsia="NSimSun" w:hAnsi="Times New Roman" w:cs="Times New Roman"/>
          <w:kern w:val="3"/>
          <w:lang w:eastAsia="zh-CN" w:bidi="hi-IN"/>
        </w:rPr>
      </w:pPr>
      <w:r w:rsidRPr="00430FC9">
        <w:rPr>
          <w:rFonts w:ascii="Times New Roman" w:eastAsia="NSimSun" w:hAnsi="Times New Roman" w:cs="Times New Roman"/>
          <w:kern w:val="3"/>
          <w:lang w:eastAsia="zh-CN" w:bidi="hi-IN"/>
        </w:rPr>
        <w:t>weryfikacja kontrahentów, w tym zapobieganie oszustwom.</w:t>
      </w:r>
    </w:p>
    <w:p w14:paraId="3C3896CE" w14:textId="77777777" w:rsidR="00960A54" w:rsidRPr="00430FC9" w:rsidRDefault="00960A54" w:rsidP="00960A54">
      <w:pPr>
        <w:widowControl w:val="0"/>
        <w:numPr>
          <w:ilvl w:val="0"/>
          <w:numId w:val="73"/>
        </w:numPr>
        <w:suppressAutoHyphens w:val="0"/>
        <w:autoSpaceDN w:val="0"/>
        <w:spacing w:after="120" w:line="276" w:lineRule="auto"/>
        <w:ind w:left="284" w:hanging="284"/>
        <w:jc w:val="both"/>
        <w:textAlignment w:val="auto"/>
        <w:rPr>
          <w:rFonts w:ascii="Times New Roman" w:eastAsia="NSimSun" w:hAnsi="Times New Roman" w:cs="Times New Roman"/>
          <w:kern w:val="3"/>
          <w:lang w:eastAsia="zh-CN" w:bidi="hi-IN"/>
        </w:rPr>
      </w:pPr>
      <w:r w:rsidRPr="00430FC9">
        <w:rPr>
          <w:rFonts w:ascii="Times New Roman" w:eastAsia="NSimSun" w:hAnsi="Times New Roman" w:cs="Times New Roman"/>
          <w:kern w:val="3"/>
          <w:lang w:eastAsia="zh-CN" w:bidi="hi-IN"/>
        </w:rPr>
        <w:t>Przetwarzane dane osobowe mogą być pozyskiwane od osoby, której dane dotyczą, a także ze źródeł publicznie dostępnych oraz od organów administracji publicznej, innych podmiotów i osób fizycznych zobowiązanych do przekazania danych osobowych.</w:t>
      </w:r>
    </w:p>
    <w:p w14:paraId="61FE2C42" w14:textId="77777777" w:rsidR="00960A54" w:rsidRPr="00430FC9" w:rsidRDefault="00960A54" w:rsidP="00960A54">
      <w:pPr>
        <w:widowControl w:val="0"/>
        <w:numPr>
          <w:ilvl w:val="0"/>
          <w:numId w:val="73"/>
        </w:numPr>
        <w:suppressAutoHyphens w:val="0"/>
        <w:autoSpaceDN w:val="0"/>
        <w:spacing w:after="120" w:line="276" w:lineRule="auto"/>
        <w:ind w:left="284" w:hanging="284"/>
        <w:jc w:val="both"/>
        <w:textAlignment w:val="auto"/>
        <w:rPr>
          <w:rFonts w:ascii="Times New Roman" w:eastAsia="NSimSun" w:hAnsi="Times New Roman" w:cs="Times New Roman"/>
          <w:kern w:val="3"/>
          <w:lang w:eastAsia="zh-CN" w:bidi="hi-IN"/>
        </w:rPr>
      </w:pPr>
      <w:r w:rsidRPr="00430FC9">
        <w:rPr>
          <w:rFonts w:ascii="Times New Roman" w:eastAsia="NSimSun" w:hAnsi="Times New Roman" w:cs="Times New Roman"/>
          <w:kern w:val="3"/>
          <w:lang w:eastAsia="zh-CN" w:bidi="hi-IN"/>
        </w:rPr>
        <w:t>Odbiorcą Pana/Pani danych osobowych mogą być</w:t>
      </w:r>
      <w:r w:rsidRPr="00430FC9">
        <w:rPr>
          <w:rFonts w:ascii="Times New Roman" w:eastAsia="NSimSun" w:hAnsi="Times New Roman" w:cs="Times New Roman"/>
          <w:b/>
          <w:kern w:val="3"/>
          <w:lang w:eastAsia="zh-CN" w:bidi="hi-IN"/>
        </w:rPr>
        <w:t xml:space="preserve"> </w:t>
      </w:r>
      <w:r w:rsidRPr="00430FC9">
        <w:rPr>
          <w:rFonts w:ascii="Times New Roman" w:eastAsia="NSimSun" w:hAnsi="Times New Roman" w:cs="Times New Roman"/>
          <w:kern w:val="3"/>
          <w:lang w:eastAsia="zh-CN" w:bidi="hi-IN"/>
        </w:rPr>
        <w:t xml:space="preserve">osoby upoważnione przez Administratora, podmioty z którymi Administrator podpisał umowy powierzenia przetwarzania danych oraz inne podmioty uprawnione na podstawie przepisów prawa.  </w:t>
      </w:r>
    </w:p>
    <w:p w14:paraId="6EF4CE7E" w14:textId="77777777" w:rsidR="00960A54" w:rsidRPr="00430FC9" w:rsidRDefault="00960A54" w:rsidP="00960A54">
      <w:pPr>
        <w:widowControl w:val="0"/>
        <w:numPr>
          <w:ilvl w:val="0"/>
          <w:numId w:val="73"/>
        </w:numPr>
        <w:suppressAutoHyphens w:val="0"/>
        <w:autoSpaceDN w:val="0"/>
        <w:spacing w:after="120" w:line="276" w:lineRule="auto"/>
        <w:ind w:left="284" w:hanging="284"/>
        <w:jc w:val="both"/>
        <w:textAlignment w:val="auto"/>
        <w:rPr>
          <w:rFonts w:ascii="Times New Roman" w:eastAsia="NSimSun" w:hAnsi="Times New Roman" w:cs="Times New Roman"/>
          <w:kern w:val="3"/>
          <w:lang w:eastAsia="zh-CN" w:bidi="hi-IN"/>
        </w:rPr>
      </w:pPr>
      <w:r w:rsidRPr="00430FC9">
        <w:rPr>
          <w:rFonts w:ascii="Times New Roman" w:eastAsia="NSimSun" w:hAnsi="Times New Roman" w:cs="Times New Roman"/>
          <w:kern w:val="3"/>
          <w:lang w:eastAsia="zh-CN" w:bidi="hi-IN"/>
        </w:rPr>
        <w:t>Pana/Pani dane osobowe nie będą przekazywane do państwa trzeciego/organizacji międzynarodowej.</w:t>
      </w:r>
    </w:p>
    <w:p w14:paraId="40A2B4E7" w14:textId="77777777" w:rsidR="00960A54" w:rsidRDefault="00960A54" w:rsidP="00960A54">
      <w:pPr>
        <w:widowControl w:val="0"/>
        <w:numPr>
          <w:ilvl w:val="0"/>
          <w:numId w:val="73"/>
        </w:numPr>
        <w:suppressAutoHyphens w:val="0"/>
        <w:autoSpaceDN w:val="0"/>
        <w:spacing w:after="120" w:line="276" w:lineRule="auto"/>
        <w:ind w:left="284" w:hanging="284"/>
        <w:jc w:val="both"/>
        <w:textAlignment w:val="auto"/>
        <w:rPr>
          <w:rFonts w:ascii="Times New Roman" w:eastAsia="NSimSun" w:hAnsi="Times New Roman" w:cs="Times New Roman"/>
          <w:kern w:val="3"/>
          <w:lang w:eastAsia="zh-CN" w:bidi="hi-IN"/>
        </w:rPr>
      </w:pPr>
      <w:r w:rsidRPr="00430FC9">
        <w:rPr>
          <w:rFonts w:ascii="Times New Roman" w:eastAsia="Times New Roman" w:hAnsi="Times New Roman" w:cs="Times New Roman"/>
          <w:kern w:val="3"/>
          <w:lang w:eastAsia="ar-SA" w:bidi="hi-IN"/>
        </w:rPr>
        <w:t>Pani/Pana dane będą przechowywane do czasu przedawnienia roszczeń przysługujących administratorowi danych i w stosunku do niego po zakończeniu trwania umowy</w:t>
      </w:r>
      <w:r w:rsidRPr="00430FC9">
        <w:rPr>
          <w:rFonts w:ascii="Times New Roman" w:eastAsia="NSimSun" w:hAnsi="Times New Roman" w:cs="Times New Roman"/>
          <w:kern w:val="3"/>
          <w:lang w:eastAsia="zh-CN" w:bidi="hi-IN"/>
        </w:rPr>
        <w:t xml:space="preserve"> zgodnie</w:t>
      </w:r>
      <w:r w:rsidRPr="00430FC9">
        <w:rPr>
          <w:rFonts w:ascii="Times New Roman" w:eastAsia="NSimSun" w:hAnsi="Times New Roman" w:cs="Times New Roman"/>
          <w:kern w:val="3"/>
          <w:lang w:eastAsia="zh-CN" w:bidi="hi-IN"/>
        </w:rPr>
        <w:br/>
        <w:t>z Rozporządzenie Prezesa Rady Ministrów z dnia 18 stycznia 2011 r. w sprawie instrukcji kancelaryjnej, jednolitych rzeczowych wykazów akt oraz instrukcji w sprawie organizacji</w:t>
      </w:r>
      <w:r w:rsidRPr="00430FC9">
        <w:rPr>
          <w:rFonts w:ascii="Times New Roman" w:eastAsia="NSimSun" w:hAnsi="Times New Roman" w:cs="Times New Roman"/>
          <w:kern w:val="3"/>
          <w:lang w:eastAsia="zh-CN" w:bidi="hi-IN"/>
        </w:rPr>
        <w:br/>
        <w:t>i zakresu działania archiwów zakładowych oraz przepisami prawa.</w:t>
      </w:r>
    </w:p>
    <w:p w14:paraId="72D893B9" w14:textId="77777777" w:rsidR="00960A54" w:rsidRPr="00430FC9" w:rsidRDefault="00960A54" w:rsidP="00960A54">
      <w:pPr>
        <w:widowControl w:val="0"/>
        <w:suppressAutoHyphens w:val="0"/>
        <w:autoSpaceDN w:val="0"/>
        <w:spacing w:after="120" w:line="276" w:lineRule="auto"/>
        <w:jc w:val="both"/>
        <w:textAlignment w:val="auto"/>
        <w:rPr>
          <w:rFonts w:ascii="Times New Roman" w:eastAsia="NSimSun" w:hAnsi="Times New Roman" w:cs="Times New Roman"/>
          <w:kern w:val="3"/>
          <w:lang w:eastAsia="zh-CN" w:bidi="hi-IN"/>
        </w:rPr>
      </w:pPr>
    </w:p>
    <w:p w14:paraId="3D02E8F2" w14:textId="77777777" w:rsidR="00960A54" w:rsidRPr="00430FC9" w:rsidRDefault="00960A54" w:rsidP="00960A54">
      <w:pPr>
        <w:widowControl w:val="0"/>
        <w:numPr>
          <w:ilvl w:val="0"/>
          <w:numId w:val="73"/>
        </w:numPr>
        <w:suppressAutoHyphens w:val="0"/>
        <w:autoSpaceDN w:val="0"/>
        <w:spacing w:after="120" w:line="276" w:lineRule="auto"/>
        <w:ind w:left="284" w:hanging="284"/>
        <w:jc w:val="both"/>
        <w:textAlignment w:val="auto"/>
        <w:rPr>
          <w:rFonts w:ascii="Times New Roman" w:eastAsia="NSimSun" w:hAnsi="Times New Roman" w:cs="Times New Roman"/>
          <w:kern w:val="3"/>
          <w:lang w:eastAsia="zh-CN" w:bidi="hi-IN"/>
        </w:rPr>
      </w:pPr>
      <w:r w:rsidRPr="00430FC9">
        <w:rPr>
          <w:rFonts w:ascii="Times New Roman" w:eastAsia="NSimSun" w:hAnsi="Times New Roman" w:cs="Times New Roman"/>
          <w:kern w:val="3"/>
          <w:lang w:eastAsia="zh-CN" w:bidi="hi-IN"/>
        </w:rPr>
        <w:lastRenderedPageBreak/>
        <w:t>Informujemy o prawie do żądania od administratora dostępu do danych osobowych dotyczących osoby, której dane dotyczą, ich sprostowania, usunięcia lub ograniczenia przetwarzania oraz o prawie do wniesienia sprzeciwu wobec przetwarzania, a także o prawie do przenoszenia danych o ile odrębne przepisy nie stanowią inaczej.</w:t>
      </w:r>
    </w:p>
    <w:p w14:paraId="33AF5C63" w14:textId="77777777" w:rsidR="00960A54" w:rsidRPr="00430FC9" w:rsidRDefault="00960A54" w:rsidP="00960A54">
      <w:pPr>
        <w:widowControl w:val="0"/>
        <w:numPr>
          <w:ilvl w:val="0"/>
          <w:numId w:val="73"/>
        </w:numPr>
        <w:suppressAutoHyphens w:val="0"/>
        <w:autoSpaceDN w:val="0"/>
        <w:spacing w:after="120" w:line="276" w:lineRule="auto"/>
        <w:ind w:left="284" w:hanging="284"/>
        <w:jc w:val="both"/>
        <w:textAlignment w:val="auto"/>
        <w:rPr>
          <w:rFonts w:ascii="Times New Roman" w:eastAsia="NSimSun" w:hAnsi="Times New Roman" w:cs="Times New Roman"/>
          <w:kern w:val="3"/>
          <w:lang w:eastAsia="zh-CN" w:bidi="hi-IN"/>
        </w:rPr>
      </w:pPr>
      <w:r w:rsidRPr="00430FC9">
        <w:rPr>
          <w:rFonts w:ascii="Times New Roman" w:eastAsia="NSimSun" w:hAnsi="Times New Roman" w:cs="Times New Roman"/>
          <w:kern w:val="3"/>
          <w:lang w:eastAsia="zh-CN" w:bidi="hi-IN"/>
        </w:rPr>
        <w:t>Przysługuje Pani/Panu skarga do organu nadzorczego (Prezesa Urzędu Ochrony Danych Osobowych).</w:t>
      </w:r>
    </w:p>
    <w:p w14:paraId="69781EF3" w14:textId="77777777" w:rsidR="00960A54" w:rsidRPr="00430FC9" w:rsidRDefault="00960A54" w:rsidP="00960A54">
      <w:pPr>
        <w:widowControl w:val="0"/>
        <w:numPr>
          <w:ilvl w:val="0"/>
          <w:numId w:val="73"/>
        </w:numPr>
        <w:suppressAutoHyphens w:val="0"/>
        <w:autoSpaceDN w:val="0"/>
        <w:spacing w:after="120" w:line="276" w:lineRule="auto"/>
        <w:ind w:left="284" w:hanging="284"/>
        <w:jc w:val="both"/>
        <w:textAlignment w:val="auto"/>
        <w:rPr>
          <w:rFonts w:ascii="Times New Roman" w:eastAsia="NSimSun" w:hAnsi="Times New Roman" w:cs="Times New Roman"/>
          <w:kern w:val="3"/>
          <w:lang w:eastAsia="zh-CN" w:bidi="hi-IN"/>
        </w:rPr>
      </w:pPr>
      <w:r w:rsidRPr="00430FC9">
        <w:rPr>
          <w:rFonts w:ascii="Times New Roman" w:eastAsia="NSimSun" w:hAnsi="Times New Roman" w:cs="Times New Roman"/>
          <w:kern w:val="3"/>
          <w:lang w:eastAsia="zh-CN" w:bidi="hi-IN"/>
        </w:rPr>
        <w:t>Podanie danych osobowych jest warunkiem zawarcia umowy lub podjęcia współpracy.</w:t>
      </w:r>
    </w:p>
    <w:p w14:paraId="40483A14" w14:textId="44D1EC34" w:rsidR="00960A54" w:rsidRPr="00430FC9" w:rsidRDefault="00960A54" w:rsidP="00960A54">
      <w:pPr>
        <w:widowControl w:val="0"/>
        <w:numPr>
          <w:ilvl w:val="0"/>
          <w:numId w:val="73"/>
        </w:numPr>
        <w:suppressAutoHyphens w:val="0"/>
        <w:autoSpaceDN w:val="0"/>
        <w:spacing w:after="120" w:line="276" w:lineRule="auto"/>
        <w:ind w:left="284" w:hanging="284"/>
        <w:jc w:val="both"/>
        <w:textAlignment w:val="auto"/>
        <w:rPr>
          <w:rFonts w:ascii="Times New Roman" w:eastAsia="NSimSun" w:hAnsi="Times New Roman" w:cs="Times New Roman"/>
          <w:kern w:val="3"/>
          <w:lang w:eastAsia="zh-CN" w:bidi="hi-IN"/>
        </w:rPr>
      </w:pPr>
      <w:r w:rsidRPr="00430FC9">
        <w:rPr>
          <w:rFonts w:ascii="Times New Roman" w:eastAsia="NSimSun" w:hAnsi="Times New Roman" w:cs="Times New Roman"/>
          <w:kern w:val="3"/>
          <w:lang w:eastAsia="zh-CN" w:bidi="hi-IN"/>
        </w:rPr>
        <w:t>Pani/Pana dane nie będą przetwarzane w celu podejmowania zautomatyzowanej decyzji</w:t>
      </w:r>
      <w:r w:rsidR="008918F3">
        <w:rPr>
          <w:rFonts w:ascii="Times New Roman" w:eastAsia="NSimSun" w:hAnsi="Times New Roman" w:cs="Times New Roman"/>
          <w:kern w:val="3"/>
          <w:lang w:eastAsia="zh-CN" w:bidi="hi-IN"/>
        </w:rPr>
        <w:t xml:space="preserve"> </w:t>
      </w:r>
      <w:r w:rsidRPr="00430FC9">
        <w:rPr>
          <w:rFonts w:ascii="Times New Roman" w:eastAsia="NSimSun" w:hAnsi="Times New Roman" w:cs="Times New Roman"/>
          <w:kern w:val="3"/>
          <w:lang w:eastAsia="zh-CN" w:bidi="hi-IN"/>
        </w:rPr>
        <w:t>i nie będą przetwarzane w celu profilowania.</w:t>
      </w:r>
    </w:p>
    <w:p w14:paraId="2DE8D706" w14:textId="77777777" w:rsidR="00960A54" w:rsidRPr="00430FC9" w:rsidRDefault="00960A54" w:rsidP="00960A54">
      <w:pPr>
        <w:autoSpaceDN w:val="0"/>
        <w:spacing w:after="120" w:line="276" w:lineRule="auto"/>
        <w:ind w:left="851" w:hanging="414"/>
        <w:jc w:val="right"/>
        <w:rPr>
          <w:rFonts w:ascii="Times New Roman" w:eastAsia="Andale Sans UI" w:hAnsi="Times New Roman" w:cs="Times New Roman"/>
          <w:lang w:bidi="en-US"/>
        </w:rPr>
      </w:pPr>
    </w:p>
    <w:p w14:paraId="588DDF23" w14:textId="77777777" w:rsidR="00960A54" w:rsidRPr="00430FC9" w:rsidRDefault="00960A54" w:rsidP="00960A54">
      <w:pPr>
        <w:autoSpaceDN w:val="0"/>
        <w:spacing w:after="120" w:line="276" w:lineRule="auto"/>
        <w:ind w:left="851" w:hanging="414"/>
        <w:jc w:val="right"/>
        <w:rPr>
          <w:rFonts w:ascii="Times New Roman" w:eastAsia="Andale Sans UI" w:hAnsi="Times New Roman" w:cs="Times New Roman"/>
          <w:lang w:bidi="en-US"/>
        </w:rPr>
      </w:pPr>
    </w:p>
    <w:p w14:paraId="55B63960" w14:textId="77777777" w:rsidR="00960A54" w:rsidRPr="00430FC9" w:rsidRDefault="00960A54" w:rsidP="00960A54">
      <w:pPr>
        <w:autoSpaceDN w:val="0"/>
        <w:spacing w:after="120" w:line="276" w:lineRule="auto"/>
        <w:ind w:left="851" w:hanging="414"/>
        <w:jc w:val="right"/>
        <w:rPr>
          <w:rFonts w:ascii="Times New Roman" w:eastAsia="Andale Sans UI" w:hAnsi="Times New Roman" w:cs="Times New Roman"/>
          <w:lang w:bidi="en-US"/>
        </w:rPr>
      </w:pPr>
    </w:p>
    <w:p w14:paraId="4AC3F4C9" w14:textId="77777777" w:rsidR="00960A54" w:rsidRPr="00430FC9" w:rsidRDefault="00960A54" w:rsidP="00960A54">
      <w:pPr>
        <w:autoSpaceDN w:val="0"/>
        <w:spacing w:after="120" w:line="276" w:lineRule="auto"/>
        <w:ind w:left="851" w:hanging="414"/>
        <w:jc w:val="right"/>
        <w:rPr>
          <w:rFonts w:ascii="Times New Roman" w:eastAsia="Andale Sans UI" w:hAnsi="Times New Roman" w:cs="Times New Roman"/>
          <w:lang w:bidi="en-US"/>
        </w:rPr>
      </w:pPr>
      <w:r w:rsidRPr="00430FC9">
        <w:rPr>
          <w:rFonts w:ascii="Times New Roman" w:eastAsia="Andale Sans UI" w:hAnsi="Times New Roman" w:cs="Times New Roman"/>
          <w:lang w:bidi="en-US"/>
        </w:rPr>
        <w:t>.…………….……………………………..</w:t>
      </w:r>
    </w:p>
    <w:p w14:paraId="5A92A5D9" w14:textId="77777777" w:rsidR="00960A54" w:rsidRPr="00430FC9" w:rsidRDefault="00960A54" w:rsidP="00960A54">
      <w:pPr>
        <w:autoSpaceDN w:val="0"/>
        <w:spacing w:after="120" w:line="276" w:lineRule="auto"/>
        <w:ind w:left="5245"/>
        <w:jc w:val="center"/>
        <w:rPr>
          <w:rFonts w:ascii="Times New Roman" w:eastAsia="Andale Sans UI" w:hAnsi="Times New Roman" w:cs="Times New Roman"/>
          <w:lang w:bidi="en-US"/>
        </w:rPr>
      </w:pPr>
      <w:r w:rsidRPr="00430FC9">
        <w:rPr>
          <w:rFonts w:ascii="Times New Roman" w:eastAsia="Andale Sans UI" w:hAnsi="Times New Roman" w:cs="Times New Roman"/>
          <w:lang w:bidi="en-US"/>
        </w:rPr>
        <w:t>podpis Zamawiającego</w:t>
      </w:r>
    </w:p>
    <w:p w14:paraId="46F16613" w14:textId="77777777" w:rsidR="00960A54" w:rsidRPr="00430FC9" w:rsidRDefault="00960A54" w:rsidP="00960A54">
      <w:pPr>
        <w:tabs>
          <w:tab w:val="left" w:pos="-15306"/>
        </w:tabs>
        <w:autoSpaceDN w:val="0"/>
        <w:spacing w:after="120" w:line="276" w:lineRule="auto"/>
        <w:rPr>
          <w:rFonts w:ascii="Times New Roman" w:eastAsia="Andale Sans UI" w:hAnsi="Times New Roman" w:cs="Times New Roman"/>
          <w:lang w:bidi="en-US"/>
        </w:rPr>
      </w:pPr>
    </w:p>
    <w:p w14:paraId="5FB7FE39" w14:textId="77777777" w:rsidR="00960A54" w:rsidRDefault="00960A54" w:rsidP="00960A54">
      <w:pPr>
        <w:tabs>
          <w:tab w:val="left" w:pos="-15306"/>
        </w:tabs>
        <w:autoSpaceDN w:val="0"/>
        <w:spacing w:after="120" w:line="276" w:lineRule="auto"/>
        <w:jc w:val="center"/>
        <w:rPr>
          <w:rFonts w:ascii="Times New Roman" w:eastAsia="Andale Sans UI" w:hAnsi="Times New Roman" w:cs="Times New Roman"/>
          <w:b/>
          <w:lang w:bidi="en-US"/>
        </w:rPr>
      </w:pPr>
    </w:p>
    <w:p w14:paraId="30A0C286" w14:textId="77777777" w:rsidR="00960A54" w:rsidRPr="00430FC9" w:rsidRDefault="00960A54" w:rsidP="00960A54">
      <w:pPr>
        <w:tabs>
          <w:tab w:val="left" w:pos="-15306"/>
        </w:tabs>
        <w:autoSpaceDN w:val="0"/>
        <w:spacing w:after="120" w:line="276" w:lineRule="auto"/>
        <w:jc w:val="center"/>
        <w:rPr>
          <w:rFonts w:ascii="Times New Roman" w:eastAsia="Andale Sans UI" w:hAnsi="Times New Roman" w:cs="Times New Roman"/>
          <w:b/>
          <w:lang w:bidi="en-US"/>
        </w:rPr>
      </w:pPr>
      <w:r w:rsidRPr="00430FC9">
        <w:rPr>
          <w:rFonts w:ascii="Times New Roman" w:eastAsia="Andale Sans UI" w:hAnsi="Times New Roman" w:cs="Times New Roman"/>
          <w:b/>
          <w:lang w:bidi="en-US"/>
        </w:rPr>
        <w:t>OŚWIADCZENIE WYKONAWCY</w:t>
      </w:r>
    </w:p>
    <w:p w14:paraId="22536526" w14:textId="77777777" w:rsidR="00960A54" w:rsidRPr="00430FC9" w:rsidRDefault="00960A54" w:rsidP="00960A54">
      <w:pPr>
        <w:tabs>
          <w:tab w:val="left" w:pos="-15306"/>
        </w:tabs>
        <w:autoSpaceDN w:val="0"/>
        <w:spacing w:after="120" w:line="276" w:lineRule="auto"/>
        <w:jc w:val="center"/>
        <w:rPr>
          <w:rFonts w:ascii="Times New Roman" w:eastAsia="Andale Sans UI" w:hAnsi="Times New Roman" w:cs="Times New Roman"/>
          <w:b/>
          <w:lang w:bidi="en-US"/>
        </w:rPr>
      </w:pPr>
    </w:p>
    <w:p w14:paraId="745C2DCE" w14:textId="77777777" w:rsidR="00960A54" w:rsidRPr="00430FC9" w:rsidRDefault="00960A54" w:rsidP="00960A54">
      <w:pPr>
        <w:tabs>
          <w:tab w:val="left" w:pos="-15306"/>
        </w:tabs>
        <w:autoSpaceDN w:val="0"/>
        <w:spacing w:after="120" w:line="276" w:lineRule="auto"/>
        <w:jc w:val="both"/>
        <w:rPr>
          <w:rFonts w:ascii="Times New Roman" w:eastAsia="Andale Sans UI" w:hAnsi="Times New Roman" w:cs="Times New Roman"/>
          <w:lang w:bidi="en-US"/>
        </w:rPr>
      </w:pPr>
      <w:r w:rsidRPr="00430FC9">
        <w:rPr>
          <w:rFonts w:ascii="Times New Roman" w:eastAsia="Andale Sans UI" w:hAnsi="Times New Roman" w:cs="Times New Roman"/>
          <w:lang w:bidi="en-US"/>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t>
      </w:r>
      <w:r w:rsidRPr="00430FC9">
        <w:rPr>
          <w:rFonts w:ascii="Times New Roman" w:eastAsia="Andale Sans UI" w:hAnsi="Times New Roman" w:cs="Times New Roman"/>
          <w:lang w:bidi="en-US"/>
        </w:rPr>
        <w:br/>
        <w:t xml:space="preserve">w celu podpisania i realizacji umowy na zadanie pn.: </w:t>
      </w:r>
      <w:r w:rsidRPr="00430FC9">
        <w:rPr>
          <w:rFonts w:ascii="Times New Roman" w:eastAsia="Arial" w:hAnsi="Times New Roman" w:cs="Times New Roman"/>
          <w:b/>
          <w:bCs/>
          <w:kern w:val="3"/>
          <w:lang w:eastAsia="zh-CN" w:bidi="hi-IN"/>
        </w:rPr>
        <w:t xml:space="preserve">„Zakup </w:t>
      </w:r>
      <w:r w:rsidRPr="0034174F">
        <w:rPr>
          <w:rFonts w:ascii="Times New Roman" w:eastAsia="Arial" w:hAnsi="Times New Roman" w:cs="Times New Roman"/>
          <w:b/>
          <w:bCs/>
          <w:kern w:val="3"/>
          <w:lang w:eastAsia="zh-CN" w:bidi="hi-IN"/>
        </w:rPr>
        <w:t>i wdrożenie systemu zarządzania energią – Gmina Psary” w ramach zadania „Wykorzystanie OZE na potrzeby infrastruktury gminnej w Gminie Psary”</w:t>
      </w:r>
      <w:r w:rsidRPr="00430FC9">
        <w:rPr>
          <w:rFonts w:ascii="Times New Roman" w:eastAsia="Arial" w:hAnsi="Times New Roman" w:cs="Times New Roman"/>
          <w:b/>
          <w:bCs/>
          <w:kern w:val="3"/>
          <w:lang w:eastAsia="zh-CN" w:bidi="hi-IN"/>
        </w:rPr>
        <w:t>.</w:t>
      </w:r>
    </w:p>
    <w:p w14:paraId="0F563139" w14:textId="77777777" w:rsidR="00960A54" w:rsidRDefault="00960A54" w:rsidP="00960A54">
      <w:pPr>
        <w:widowControl w:val="0"/>
        <w:tabs>
          <w:tab w:val="left" w:pos="-15306"/>
        </w:tabs>
        <w:autoSpaceDN w:val="0"/>
        <w:spacing w:after="120" w:line="276" w:lineRule="auto"/>
        <w:jc w:val="both"/>
        <w:rPr>
          <w:rFonts w:ascii="Times New Roman" w:eastAsia="Andale Sans UI" w:hAnsi="Times New Roman" w:cs="Times New Roman"/>
          <w:color w:val="000000"/>
          <w:kern w:val="3"/>
          <w:lang w:eastAsia="zh-CN" w:bidi="en-US"/>
        </w:rPr>
      </w:pPr>
    </w:p>
    <w:p w14:paraId="0CFD86DD" w14:textId="77777777" w:rsidR="00960A54" w:rsidRDefault="00960A54" w:rsidP="00960A54">
      <w:pPr>
        <w:widowControl w:val="0"/>
        <w:tabs>
          <w:tab w:val="left" w:pos="-15306"/>
        </w:tabs>
        <w:autoSpaceDN w:val="0"/>
        <w:spacing w:after="120" w:line="276" w:lineRule="auto"/>
        <w:jc w:val="both"/>
        <w:rPr>
          <w:rFonts w:ascii="Times New Roman" w:eastAsia="Andale Sans UI" w:hAnsi="Times New Roman" w:cs="Times New Roman"/>
          <w:color w:val="000000"/>
          <w:kern w:val="3"/>
          <w:lang w:eastAsia="zh-CN" w:bidi="en-US"/>
        </w:rPr>
      </w:pPr>
    </w:p>
    <w:p w14:paraId="2035F47F" w14:textId="77777777" w:rsidR="00960A54" w:rsidRPr="00430FC9" w:rsidRDefault="00960A54" w:rsidP="00960A54">
      <w:pPr>
        <w:widowControl w:val="0"/>
        <w:tabs>
          <w:tab w:val="left" w:pos="-15306"/>
        </w:tabs>
        <w:autoSpaceDN w:val="0"/>
        <w:spacing w:after="120" w:line="276" w:lineRule="auto"/>
        <w:jc w:val="both"/>
        <w:rPr>
          <w:rFonts w:ascii="Times New Roman" w:eastAsia="Andale Sans UI" w:hAnsi="Times New Roman" w:cs="Times New Roman"/>
          <w:color w:val="000000"/>
          <w:kern w:val="3"/>
          <w:lang w:eastAsia="zh-CN" w:bidi="en-US"/>
        </w:rPr>
      </w:pPr>
    </w:p>
    <w:p w14:paraId="78AB1512" w14:textId="77777777" w:rsidR="00960A54" w:rsidRPr="00430FC9" w:rsidRDefault="00960A54" w:rsidP="00960A54">
      <w:pPr>
        <w:widowControl w:val="0"/>
        <w:autoSpaceDN w:val="0"/>
        <w:spacing w:after="120" w:line="276" w:lineRule="auto"/>
        <w:ind w:left="666" w:hanging="360"/>
        <w:jc w:val="right"/>
        <w:rPr>
          <w:rFonts w:ascii="Times New Roman" w:eastAsia="Andale Sans UI" w:hAnsi="Times New Roman" w:cs="Times New Roman"/>
          <w:color w:val="000000"/>
          <w:kern w:val="3"/>
          <w:lang w:eastAsia="zh-CN" w:bidi="en-US"/>
        </w:rPr>
      </w:pPr>
      <w:r w:rsidRPr="00430FC9">
        <w:rPr>
          <w:rFonts w:ascii="Times New Roman" w:eastAsia="Andale Sans UI" w:hAnsi="Times New Roman" w:cs="Times New Roman"/>
          <w:color w:val="000000"/>
          <w:kern w:val="3"/>
          <w:lang w:eastAsia="zh-CN" w:bidi="en-US"/>
        </w:rPr>
        <w:t>.…………….……………………………..</w:t>
      </w:r>
    </w:p>
    <w:p w14:paraId="56544AAD" w14:textId="77777777" w:rsidR="00960A54" w:rsidRPr="00430FC9" w:rsidRDefault="00960A54" w:rsidP="00960A54">
      <w:pPr>
        <w:widowControl w:val="0"/>
        <w:autoSpaceDN w:val="0"/>
        <w:spacing w:after="120" w:line="276" w:lineRule="auto"/>
        <w:ind w:left="5103"/>
        <w:jc w:val="center"/>
        <w:rPr>
          <w:rFonts w:ascii="Times New Roman" w:eastAsia="Andale Sans UI" w:hAnsi="Times New Roman" w:cs="Times New Roman"/>
          <w:color w:val="000000"/>
          <w:kern w:val="3"/>
          <w:lang w:eastAsia="zh-CN" w:bidi="hi-IN"/>
        </w:rPr>
      </w:pPr>
      <w:r w:rsidRPr="00430FC9">
        <w:rPr>
          <w:rFonts w:ascii="Times New Roman" w:eastAsia="Andale Sans UI" w:hAnsi="Times New Roman" w:cs="Times New Roman"/>
          <w:color w:val="000000"/>
          <w:kern w:val="3"/>
          <w:lang w:eastAsia="zh-CN" w:bidi="hi-IN"/>
        </w:rPr>
        <w:t>podpis Wykonawcy</w:t>
      </w:r>
    </w:p>
    <w:p w14:paraId="7AC1A17E" w14:textId="77777777" w:rsidR="00960A54" w:rsidRPr="00430FC9" w:rsidRDefault="00960A54" w:rsidP="00960A54">
      <w:pPr>
        <w:suppressAutoHyphens w:val="0"/>
        <w:spacing w:after="120" w:line="23" w:lineRule="atLeast"/>
        <w:jc w:val="center"/>
        <w:textAlignment w:val="auto"/>
        <w:rPr>
          <w:rFonts w:ascii="Times New Roman" w:eastAsia="Andale Sans UI" w:hAnsi="Times New Roman" w:cs="Times New Roman"/>
          <w:b/>
          <w:bCs/>
          <w:lang w:eastAsia="pl-PL" w:bidi="en-US"/>
        </w:rPr>
      </w:pPr>
    </w:p>
    <w:p w14:paraId="715D4606" w14:textId="77777777" w:rsidR="00960A54" w:rsidRDefault="00960A54" w:rsidP="00960A54">
      <w:pPr>
        <w:spacing w:after="240" w:line="276" w:lineRule="auto"/>
        <w:jc w:val="center"/>
        <w:rPr>
          <w:rFonts w:ascii="Times New Roman" w:eastAsia="Andale Sans UI" w:hAnsi="Times New Roman" w:cs="Times New Roman"/>
        </w:rPr>
      </w:pPr>
    </w:p>
    <w:p w14:paraId="12B45445" w14:textId="77777777" w:rsidR="00960A54" w:rsidRDefault="00960A54">
      <w:pPr>
        <w:pStyle w:val="Tekstpodstawowy"/>
        <w:spacing w:line="23" w:lineRule="atLeast"/>
        <w:ind w:right="28"/>
        <w:jc w:val="center"/>
        <w:rPr>
          <w:rFonts w:ascii="Times New Roman" w:hAnsi="Times New Roman" w:cs="Times New Roman"/>
          <w:b/>
          <w:bCs/>
        </w:rPr>
      </w:pPr>
    </w:p>
    <w:sectPr w:rsidR="00960A54" w:rsidSect="001855DB">
      <w:headerReference w:type="default" r:id="rId7"/>
      <w:footerReference w:type="default" r:id="rId8"/>
      <w:pgSz w:w="11906" w:h="16838"/>
      <w:pgMar w:top="1042" w:right="1417" w:bottom="1063" w:left="1417" w:header="284" w:footer="414"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722BB" w14:textId="77777777" w:rsidR="005167EE" w:rsidRDefault="005167EE">
      <w:r>
        <w:separator/>
      </w:r>
    </w:p>
  </w:endnote>
  <w:endnote w:type="continuationSeparator" w:id="0">
    <w:p w14:paraId="40ECE3BF" w14:textId="77777777" w:rsidR="005167EE" w:rsidRDefault="0051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ndale Sans UI">
    <w:altName w:val="Cambria"/>
    <w:charset w:val="00"/>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Calibri"/>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eXGyrePagella">
    <w:altName w:val="Calibri"/>
    <w:charset w:val="00"/>
    <w:family w:val="auto"/>
    <w:pitch w:val="variable"/>
  </w:font>
  <w:font w:name="ArialMT">
    <w:charset w:val="00"/>
    <w:family w:val="swiss"/>
    <w:pitch w:val="variable"/>
  </w:font>
  <w:font w:name="Cambria">
    <w:panose1 w:val="02040503050406030204"/>
    <w:charset w:val="EE"/>
    <w:family w:val="roman"/>
    <w:pitch w:val="variable"/>
    <w:sig w:usb0="E00006FF" w:usb1="420024FF" w:usb2="02000000" w:usb3="00000000" w:csb0="0000019F" w:csb1="00000000"/>
  </w:font>
  <w:font w:name="SimSun;宋体">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FF4B" w14:textId="77777777" w:rsidR="009959FA" w:rsidRDefault="009959FA">
    <w:pPr>
      <w:pStyle w:val="Stopka"/>
      <w:jc w:val="right"/>
      <w:rPr>
        <w:rFonts w:ascii="Times New Roman" w:hAnsi="Times New Roman" w:cs="Times New Roman"/>
        <w:sz w:val="18"/>
        <w:szCs w:val="18"/>
      </w:rPr>
    </w:pPr>
  </w:p>
  <w:p w14:paraId="1831FF0A" w14:textId="6BB88659" w:rsidR="00451145" w:rsidRPr="00BE30A2" w:rsidRDefault="00000000">
    <w:pPr>
      <w:pStyle w:val="Stopka"/>
      <w:jc w:val="right"/>
      <w:rPr>
        <w:rFonts w:ascii="Times New Roman" w:hAnsi="Times New Roman" w:cs="Times New Roman"/>
        <w:sz w:val="18"/>
        <w:szCs w:val="18"/>
      </w:rPr>
    </w:pPr>
    <w:r w:rsidRPr="00BE30A2">
      <w:rPr>
        <w:rFonts w:ascii="Times New Roman" w:hAnsi="Times New Roman" w:cs="Times New Roman"/>
        <w:sz w:val="18"/>
        <w:szCs w:val="18"/>
      </w:rPr>
      <w:fldChar w:fldCharType="begin"/>
    </w:r>
    <w:r w:rsidRPr="00BE30A2">
      <w:rPr>
        <w:rFonts w:ascii="Times New Roman" w:hAnsi="Times New Roman" w:cs="Times New Roman"/>
        <w:sz w:val="18"/>
        <w:szCs w:val="18"/>
      </w:rPr>
      <w:instrText xml:space="preserve"> PAGE </w:instrText>
    </w:r>
    <w:r w:rsidRPr="00BE30A2">
      <w:rPr>
        <w:rFonts w:ascii="Times New Roman" w:hAnsi="Times New Roman" w:cs="Times New Roman"/>
        <w:sz w:val="18"/>
        <w:szCs w:val="18"/>
      </w:rPr>
      <w:fldChar w:fldCharType="separate"/>
    </w:r>
    <w:r w:rsidRPr="00BE30A2">
      <w:rPr>
        <w:rFonts w:ascii="Times New Roman" w:hAnsi="Times New Roman" w:cs="Times New Roman"/>
        <w:sz w:val="18"/>
        <w:szCs w:val="18"/>
      </w:rPr>
      <w:t>13</w:t>
    </w:r>
    <w:r w:rsidRPr="00BE30A2">
      <w:rPr>
        <w:rFonts w:ascii="Times New Roman" w:hAnsi="Times New Roman" w:cs="Times New Roman"/>
        <w:sz w:val="18"/>
        <w:szCs w:val="18"/>
      </w:rPr>
      <w:fldChar w:fldCharType="end"/>
    </w:r>
  </w:p>
  <w:p w14:paraId="049038CC" w14:textId="77777777" w:rsidR="001855DB" w:rsidRPr="001855DB" w:rsidRDefault="001855DB" w:rsidP="001855DB">
    <w:pPr>
      <w:tabs>
        <w:tab w:val="right" w:pos="10515"/>
      </w:tabs>
      <w:ind w:left="1134"/>
      <w:jc w:val="center"/>
      <w:rPr>
        <w:rFonts w:ascii="Times New Roman" w:hAnsi="Times New Roman"/>
        <w:sz w:val="18"/>
        <w:szCs w:val="18"/>
      </w:rPr>
    </w:pPr>
    <w:r w:rsidRPr="001855DB">
      <w:rPr>
        <w:rFonts w:ascii="Times New Roman" w:hAnsi="Times New Roman"/>
        <w:sz w:val="18"/>
        <w:szCs w:val="18"/>
      </w:rPr>
      <w:t>Zadanie dofinansowane z programu: Fundusze Europejskie dla Śląskiego 2021-2027.</w:t>
    </w:r>
  </w:p>
  <w:p w14:paraId="35AB9232" w14:textId="27C395F3" w:rsidR="00451145" w:rsidRDefault="001855DB" w:rsidP="001855DB">
    <w:pPr>
      <w:tabs>
        <w:tab w:val="right" w:pos="10515"/>
      </w:tabs>
      <w:ind w:left="1134"/>
      <w:jc w:val="center"/>
      <w:rPr>
        <w:rFonts w:ascii="Times New Roman" w:hAnsi="Times New Roman"/>
        <w:sz w:val="18"/>
        <w:szCs w:val="18"/>
      </w:rPr>
    </w:pPr>
    <w:r w:rsidRPr="001855DB">
      <w:rPr>
        <w:rFonts w:ascii="Times New Roman" w:hAnsi="Times New Roman"/>
        <w:sz w:val="18"/>
        <w:szCs w:val="18"/>
      </w:rPr>
      <w:t>Tytuł projektu: „Wykorzystanie OZE na potrzeby infrastruktury gminnej w Gminie Psary</w:t>
    </w:r>
    <w:r>
      <w:rPr>
        <w:rFonts w:ascii="Times New Roman" w:hAnsi="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65A1B" w14:textId="77777777" w:rsidR="005167EE" w:rsidRDefault="005167EE">
      <w:r>
        <w:separator/>
      </w:r>
    </w:p>
  </w:footnote>
  <w:footnote w:type="continuationSeparator" w:id="0">
    <w:p w14:paraId="2F2D6398" w14:textId="77777777" w:rsidR="005167EE" w:rsidRDefault="00516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A3E4B" w14:textId="77777777" w:rsidR="001855DB" w:rsidRPr="001855DB" w:rsidRDefault="001855DB" w:rsidP="001855DB">
    <w:pPr>
      <w:jc w:val="center"/>
      <w:rPr>
        <w:rFonts w:ascii="Times New Roman" w:eastAsia="Andale Sans UI" w:hAnsi="Times New Roman"/>
        <w:color w:val="000000"/>
        <w:kern w:val="2"/>
        <w:sz w:val="24"/>
        <w:szCs w:val="24"/>
        <w:lang w:bidi="en-US"/>
      </w:rPr>
    </w:pPr>
    <w:bookmarkStart w:id="1" w:name="_Hlk175218766"/>
    <w:r w:rsidRPr="001855DB">
      <w:rPr>
        <w:rFonts w:cs="Times New Roman"/>
        <w:noProof/>
      </w:rPr>
      <w:drawing>
        <wp:inline distT="0" distB="0" distL="0" distR="0" wp14:anchorId="4E60A5CD" wp14:editId="6CC59BD0">
          <wp:extent cx="5730875" cy="603250"/>
          <wp:effectExtent l="0" t="0" r="3175" b="6350"/>
          <wp:docPr id="1870278484" name="Obraz 1870278484" descr="Logotypy&#10;Ciąg czterech logotypów:  Funduszy Europejskich dla Śląskiego, Rzeczpospolita Polska, Unii Europejskiej, Województw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603250"/>
                  </a:xfrm>
                  <a:prstGeom prst="rect">
                    <a:avLst/>
                  </a:prstGeom>
                  <a:noFill/>
                </pic:spPr>
              </pic:pic>
            </a:graphicData>
          </a:graphic>
        </wp:inline>
      </w:drawing>
    </w:r>
    <w:r w:rsidRPr="001855DB">
      <w:rPr>
        <w:rFonts w:ascii="Times New Roman" w:eastAsia="Andale Sans UI" w:hAnsi="Times New Roman"/>
        <w:color w:val="000000"/>
        <w:kern w:val="2"/>
        <w:sz w:val="24"/>
        <w:szCs w:val="24"/>
        <w:lang w:bidi="en-US"/>
      </w:rPr>
      <w:t xml:space="preserve"> </w:t>
    </w:r>
  </w:p>
  <w:p w14:paraId="4FB49CA3" w14:textId="4DE991AA" w:rsidR="001855DB" w:rsidRPr="001855DB" w:rsidRDefault="001855DB" w:rsidP="001855DB">
    <w:pPr>
      <w:rPr>
        <w:rFonts w:ascii="Times New Roman" w:eastAsia="Arial" w:hAnsi="Times New Roman" w:cs="Arial"/>
        <w:color w:val="000000"/>
        <w:kern w:val="2"/>
        <w:sz w:val="18"/>
        <w:szCs w:val="18"/>
        <w:lang w:eastAsia="zh-CN" w:bidi="en-US"/>
      </w:rPr>
    </w:pPr>
    <w:r w:rsidRPr="001855DB">
      <w:rPr>
        <w:rFonts w:ascii="Times New Roman" w:eastAsia="Arial" w:hAnsi="Times New Roman" w:cs="Arial"/>
        <w:color w:val="000000"/>
        <w:kern w:val="2"/>
        <w:sz w:val="18"/>
        <w:szCs w:val="18"/>
        <w:lang w:eastAsia="zh-CN" w:bidi="en-US"/>
      </w:rPr>
      <w:t>Znak sprawy: ZP .271.</w:t>
    </w:r>
    <w:r w:rsidR="00232EC2">
      <w:rPr>
        <w:rFonts w:ascii="Times New Roman" w:eastAsia="Arial" w:hAnsi="Times New Roman" w:cs="Arial"/>
        <w:color w:val="000000"/>
        <w:kern w:val="2"/>
        <w:sz w:val="18"/>
        <w:szCs w:val="18"/>
        <w:lang w:eastAsia="zh-CN" w:bidi="en-US"/>
      </w:rPr>
      <w:t>31</w:t>
    </w:r>
    <w:r w:rsidRPr="001855DB">
      <w:rPr>
        <w:rFonts w:ascii="Times New Roman" w:eastAsia="Arial" w:hAnsi="Times New Roman" w:cs="Arial"/>
        <w:color w:val="000000"/>
        <w:kern w:val="2"/>
        <w:sz w:val="18"/>
        <w:szCs w:val="18"/>
        <w:lang w:eastAsia="zh-CN" w:bidi="en-US"/>
      </w:rPr>
      <w:t>.2024</w:t>
    </w:r>
  </w:p>
  <w:p w14:paraId="5EE9E770" w14:textId="4BE4A39C" w:rsidR="001855DB" w:rsidRPr="001855DB" w:rsidRDefault="001855DB" w:rsidP="001855DB">
    <w:pPr>
      <w:rPr>
        <w:rFonts w:ascii="Times New Roman" w:eastAsia="Arial" w:hAnsi="Times New Roman" w:cs="Arial"/>
        <w:color w:val="000000"/>
        <w:kern w:val="2"/>
        <w:sz w:val="18"/>
        <w:szCs w:val="18"/>
        <w:lang w:eastAsia="zh-CN" w:bidi="en-US"/>
      </w:rPr>
    </w:pPr>
    <w:r w:rsidRPr="001855DB">
      <w:rPr>
        <w:rFonts w:ascii="Times New Roman" w:eastAsia="Arial" w:hAnsi="Times New Roman" w:cs="Arial"/>
        <w:color w:val="000000"/>
        <w:kern w:val="2"/>
        <w:sz w:val="18"/>
        <w:szCs w:val="18"/>
        <w:lang w:eastAsia="zh-CN" w:bidi="en-US"/>
      </w:rPr>
      <w:t xml:space="preserve">Nazwa zamówienia: </w:t>
    </w:r>
    <w:bookmarkStart w:id="2" w:name="_Hlk175219182"/>
    <w:r w:rsidRPr="001855DB">
      <w:rPr>
        <w:rFonts w:ascii="Times New Roman" w:eastAsia="Arial" w:hAnsi="Times New Roman" w:cs="Arial"/>
        <w:color w:val="000000"/>
        <w:kern w:val="2"/>
        <w:sz w:val="18"/>
        <w:szCs w:val="18"/>
        <w:lang w:eastAsia="zh-CN" w:bidi="en-US"/>
      </w:rPr>
      <w:t xml:space="preserve">„Zakup </w:t>
    </w:r>
    <w:bookmarkEnd w:id="2"/>
    <w:r w:rsidR="0034174F" w:rsidRPr="0034174F">
      <w:rPr>
        <w:rFonts w:ascii="Times New Roman" w:eastAsia="Arial" w:hAnsi="Times New Roman" w:cs="Arial"/>
        <w:color w:val="000000"/>
        <w:kern w:val="2"/>
        <w:sz w:val="18"/>
        <w:szCs w:val="18"/>
        <w:lang w:eastAsia="zh-CN" w:bidi="en-US"/>
      </w:rPr>
      <w:t>i wdrożenie systemu zarządzania energią – Gmina Psary” w ramach zadania „Wykorzystanie OZE na potrzeby infrastruktury gminnej w Gminie Psary”.</w:t>
    </w:r>
  </w:p>
  <w:bookmarkEnd w:id="1"/>
  <w:p w14:paraId="45E744DA" w14:textId="77777777" w:rsidR="00451145" w:rsidRPr="001E2C7B" w:rsidRDefault="00451145" w:rsidP="001E2C7B">
    <w:pPr>
      <w:jc w:val="both"/>
      <w:rPr>
        <w:rFonts w:ascii="Times New Roman" w:eastAsia="Arial" w:hAnsi="Times New Roman" w:cs="Times New Roman"/>
        <w:color w:val="000000"/>
        <w:kern w:val="2"/>
        <w:sz w:val="16"/>
        <w:szCs w:val="16"/>
        <w:lang w:eastAsia="zh-CN"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571"/>
    <w:multiLevelType w:val="multilevel"/>
    <w:tmpl w:val="28DE491C"/>
    <w:lvl w:ilvl="0">
      <w:start w:val="5"/>
      <w:numFmt w:val="decimal"/>
      <w:lvlText w:val=" %1."/>
      <w:lvlJc w:val="left"/>
      <w:pPr>
        <w:tabs>
          <w:tab w:val="num" w:pos="0"/>
        </w:tabs>
        <w:ind w:left="720" w:hanging="360"/>
      </w:pPr>
      <w:rPr>
        <w:rFonts w:ascii="Times New Roman" w:hAnsi="Times New Roman" w:cs="Times New Roman" w:hint="default"/>
      </w:rPr>
    </w:lvl>
    <w:lvl w:ilvl="1">
      <w:start w:val="1"/>
      <w:numFmt w:val="decimal"/>
      <w:lvlText w:val=" %1.%2."/>
      <w:lvlJc w:val="left"/>
      <w:pPr>
        <w:tabs>
          <w:tab w:val="num" w:pos="0"/>
        </w:tabs>
        <w:ind w:left="1080" w:hanging="360"/>
      </w:pPr>
      <w:rPr>
        <w:rFonts w:ascii="Times New Roman" w:hAnsi="Times New Roman" w:cs="Times New Roman" w:hint="default"/>
      </w:rPr>
    </w:lvl>
    <w:lvl w:ilvl="2">
      <w:start w:val="1"/>
      <w:numFmt w:val="lowerLetter"/>
      <w:lvlText w:val=" %3)"/>
      <w:lvlJc w:val="left"/>
      <w:pPr>
        <w:tabs>
          <w:tab w:val="num" w:pos="0"/>
        </w:tabs>
        <w:ind w:left="1440" w:hanging="360"/>
      </w:pPr>
      <w:rPr>
        <w:rFonts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1" w15:restartNumberingAfterBreak="0">
    <w:nsid w:val="085723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DB6434"/>
    <w:multiLevelType w:val="multilevel"/>
    <w:tmpl w:val="28DE491C"/>
    <w:lvl w:ilvl="0">
      <w:start w:val="5"/>
      <w:numFmt w:val="decimal"/>
      <w:lvlText w:val=" %1."/>
      <w:lvlJc w:val="left"/>
      <w:pPr>
        <w:tabs>
          <w:tab w:val="num" w:pos="0"/>
        </w:tabs>
        <w:ind w:left="720" w:hanging="360"/>
      </w:pPr>
      <w:rPr>
        <w:rFonts w:ascii="Times New Roman" w:hAnsi="Times New Roman" w:cs="Times New Roman" w:hint="default"/>
      </w:rPr>
    </w:lvl>
    <w:lvl w:ilvl="1">
      <w:start w:val="1"/>
      <w:numFmt w:val="decimal"/>
      <w:lvlText w:val=" %1.%2."/>
      <w:lvlJc w:val="left"/>
      <w:pPr>
        <w:tabs>
          <w:tab w:val="num" w:pos="0"/>
        </w:tabs>
        <w:ind w:left="1080" w:hanging="360"/>
      </w:pPr>
      <w:rPr>
        <w:rFonts w:ascii="Times New Roman" w:hAnsi="Times New Roman" w:cs="Times New Roman" w:hint="default"/>
      </w:rPr>
    </w:lvl>
    <w:lvl w:ilvl="2">
      <w:start w:val="1"/>
      <w:numFmt w:val="lowerLetter"/>
      <w:lvlText w:val=" %3)"/>
      <w:lvlJc w:val="left"/>
      <w:pPr>
        <w:tabs>
          <w:tab w:val="num" w:pos="0"/>
        </w:tabs>
        <w:ind w:left="1440" w:hanging="360"/>
      </w:pPr>
      <w:rPr>
        <w:rFonts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3" w15:restartNumberingAfterBreak="0">
    <w:nsid w:val="0E36581A"/>
    <w:multiLevelType w:val="multilevel"/>
    <w:tmpl w:val="63F053D2"/>
    <w:lvl w:ilvl="0">
      <w:start w:val="3"/>
      <w:numFmt w:val="decimal"/>
      <w:lvlText w:val="%1."/>
      <w:lvlJc w:val="left"/>
      <w:pPr>
        <w:tabs>
          <w:tab w:val="num" w:pos="0"/>
        </w:tabs>
        <w:ind w:left="720" w:hanging="360"/>
      </w:pPr>
      <w:rPr>
        <w:rFonts w:ascii="Times New Roman" w:hAnsi="Times New Roman" w:cs="Times New Roman"/>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E5B6F11"/>
    <w:multiLevelType w:val="hybridMultilevel"/>
    <w:tmpl w:val="5ED8D7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9B71F9"/>
    <w:multiLevelType w:val="multilevel"/>
    <w:tmpl w:val="48229884"/>
    <w:lvl w:ilvl="0">
      <w:start w:val="1"/>
      <w:numFmt w:val="decimal"/>
      <w:lvlText w:val=" %1."/>
      <w:lvlJc w:val="left"/>
      <w:pPr>
        <w:ind w:left="360" w:hanging="360"/>
      </w:pPr>
      <w:rPr>
        <w:rFonts w:hint="default"/>
      </w:rPr>
    </w:lvl>
    <w:lvl w:ilvl="1">
      <w:start w:val="1"/>
      <w:numFmt w:val="decimal"/>
      <w:lvlText w:val="%2)"/>
      <w:lvlJc w:val="left"/>
      <w:pPr>
        <w:ind w:left="360" w:hanging="360"/>
      </w:pPr>
    </w:lvl>
    <w:lvl w:ilvl="2">
      <w:start w:val="1"/>
      <w:numFmt w:val="lowerLetter"/>
      <w:lvlText w:val=" %3)"/>
      <w:lvlJc w:val="left"/>
      <w:pPr>
        <w:ind w:left="720" w:hanging="720"/>
      </w:pPr>
      <w:rPr>
        <w:rFonts w:hint="default"/>
      </w:rPr>
    </w:lvl>
    <w:lvl w:ilvl="3">
      <w:numFmt w:val="bullet"/>
      <w:lvlText w:val=""/>
      <w:lvlJc w:val="left"/>
      <w:pPr>
        <w:ind w:left="720" w:hanging="720"/>
      </w:pPr>
      <w:rPr>
        <w:rFonts w:ascii="Symbol" w:hAnsi="Symbol" w:cs="Symbol" w:hint="default"/>
      </w:rPr>
    </w:lvl>
    <w:lvl w:ilvl="4">
      <w:numFmt w:val="bullet"/>
      <w:lvlText w:val=""/>
      <w:lvlJc w:val="left"/>
      <w:pPr>
        <w:ind w:left="1080" w:hanging="1080"/>
      </w:pPr>
      <w:rPr>
        <w:rFonts w:ascii="Symbol" w:hAnsi="Symbol" w:cs="Symbol" w:hint="default"/>
      </w:rPr>
    </w:lvl>
    <w:lvl w:ilvl="5">
      <w:numFmt w:val="bullet"/>
      <w:lvlText w:val=""/>
      <w:lvlJc w:val="left"/>
      <w:pPr>
        <w:ind w:left="1080" w:hanging="1080"/>
      </w:pPr>
      <w:rPr>
        <w:rFonts w:ascii="Symbol" w:hAnsi="Symbol" w:cs="Symbol" w:hint="default"/>
      </w:rPr>
    </w:lvl>
    <w:lvl w:ilvl="6">
      <w:numFmt w:val="bullet"/>
      <w:lvlText w:val=""/>
      <w:lvlJc w:val="left"/>
      <w:pPr>
        <w:ind w:left="1440" w:hanging="1440"/>
      </w:pPr>
      <w:rPr>
        <w:rFonts w:ascii="Symbol" w:hAnsi="Symbol" w:cs="Symbol" w:hint="default"/>
      </w:rPr>
    </w:lvl>
    <w:lvl w:ilvl="7">
      <w:numFmt w:val="bullet"/>
      <w:lvlText w:val=""/>
      <w:lvlJc w:val="left"/>
      <w:pPr>
        <w:ind w:left="1440" w:hanging="1440"/>
      </w:pPr>
      <w:rPr>
        <w:rFonts w:ascii="Symbol" w:hAnsi="Symbol" w:cs="Symbol" w:hint="default"/>
      </w:rPr>
    </w:lvl>
    <w:lvl w:ilvl="8">
      <w:numFmt w:val="bullet"/>
      <w:lvlText w:val=""/>
      <w:lvlJc w:val="left"/>
      <w:pPr>
        <w:ind w:left="1800" w:hanging="1800"/>
      </w:pPr>
      <w:rPr>
        <w:rFonts w:ascii="Symbol" w:hAnsi="Symbol" w:cs="Symbol" w:hint="default"/>
      </w:rPr>
    </w:lvl>
  </w:abstractNum>
  <w:abstractNum w:abstractNumId="6" w15:restartNumberingAfterBreak="0">
    <w:nsid w:val="1028131D"/>
    <w:multiLevelType w:val="multilevel"/>
    <w:tmpl w:val="37008CDA"/>
    <w:lvl w:ilvl="0">
      <w:start w:val="6"/>
      <w:numFmt w:val="decimal"/>
      <w:lvlText w:val="%1."/>
      <w:lvlJc w:val="left"/>
      <w:pPr>
        <w:tabs>
          <w:tab w:val="num" w:pos="0"/>
        </w:tabs>
        <w:ind w:left="0" w:firstLine="0"/>
      </w:pPr>
      <w:rPr>
        <w:rFonts w:ascii="Times New Roman" w:hAnsi="Times New Roman" w:cs="Times New Roman" w:hint="default"/>
        <w:b w:val="0"/>
        <w:bCs w:val="0"/>
        <w:i w:val="0"/>
        <w:iCs w:val="0"/>
        <w:sz w:val="22"/>
        <w:szCs w:val="22"/>
      </w:rPr>
    </w:lvl>
    <w:lvl w:ilvl="1">
      <w:start w:val="1"/>
      <w:numFmt w:val="decimal"/>
      <w:lvlText w:val="%2."/>
      <w:lvlJc w:val="left"/>
      <w:pPr>
        <w:tabs>
          <w:tab w:val="num" w:pos="0"/>
        </w:tabs>
        <w:ind w:left="0" w:firstLine="0"/>
      </w:pPr>
      <w:rPr>
        <w:rFonts w:ascii="Arial" w:hAnsi="Arial" w:hint="default"/>
        <w:b w:val="0"/>
        <w:bCs w:val="0"/>
        <w:i w:val="0"/>
        <w:iCs w:val="0"/>
        <w:sz w:val="20"/>
        <w:szCs w:val="20"/>
      </w:rPr>
    </w:lvl>
    <w:lvl w:ilvl="2">
      <w:start w:val="1"/>
      <w:numFmt w:val="decimal"/>
      <w:lvlText w:val="%3."/>
      <w:lvlJc w:val="left"/>
      <w:pPr>
        <w:tabs>
          <w:tab w:val="num" w:pos="0"/>
        </w:tabs>
        <w:ind w:left="0" w:firstLine="0"/>
      </w:pPr>
      <w:rPr>
        <w:rFonts w:ascii="Arial" w:hAnsi="Arial" w:hint="default"/>
        <w:b w:val="0"/>
        <w:bCs w:val="0"/>
        <w:i w:val="0"/>
        <w:iCs w:val="0"/>
        <w:sz w:val="20"/>
        <w:szCs w:val="20"/>
      </w:rPr>
    </w:lvl>
    <w:lvl w:ilvl="3">
      <w:start w:val="1"/>
      <w:numFmt w:val="decimal"/>
      <w:lvlText w:val="%4."/>
      <w:lvlJc w:val="left"/>
      <w:pPr>
        <w:tabs>
          <w:tab w:val="num" w:pos="0"/>
        </w:tabs>
        <w:ind w:left="0" w:firstLine="0"/>
      </w:pPr>
      <w:rPr>
        <w:rFonts w:ascii="Arial" w:hAnsi="Arial" w:hint="default"/>
        <w:b w:val="0"/>
        <w:bCs w:val="0"/>
        <w:i w:val="0"/>
        <w:iCs w:val="0"/>
        <w:sz w:val="20"/>
        <w:szCs w:val="20"/>
      </w:rPr>
    </w:lvl>
    <w:lvl w:ilvl="4">
      <w:start w:val="1"/>
      <w:numFmt w:val="decimal"/>
      <w:lvlText w:val="%5."/>
      <w:lvlJc w:val="left"/>
      <w:pPr>
        <w:tabs>
          <w:tab w:val="num" w:pos="0"/>
        </w:tabs>
        <w:ind w:left="0" w:firstLine="0"/>
      </w:pPr>
      <w:rPr>
        <w:rFonts w:ascii="Arial" w:hAnsi="Arial" w:hint="default"/>
        <w:b w:val="0"/>
        <w:bCs w:val="0"/>
        <w:i w:val="0"/>
        <w:iCs w:val="0"/>
        <w:sz w:val="20"/>
        <w:szCs w:val="20"/>
      </w:rPr>
    </w:lvl>
    <w:lvl w:ilvl="5">
      <w:start w:val="1"/>
      <w:numFmt w:val="decimal"/>
      <w:lvlText w:val="%6."/>
      <w:lvlJc w:val="left"/>
      <w:pPr>
        <w:tabs>
          <w:tab w:val="num" w:pos="0"/>
        </w:tabs>
        <w:ind w:left="0" w:firstLine="0"/>
      </w:pPr>
      <w:rPr>
        <w:rFonts w:ascii="Arial" w:hAnsi="Arial" w:hint="default"/>
        <w:b w:val="0"/>
        <w:bCs w:val="0"/>
        <w:i w:val="0"/>
        <w:iCs w:val="0"/>
        <w:sz w:val="20"/>
        <w:szCs w:val="20"/>
      </w:rPr>
    </w:lvl>
    <w:lvl w:ilvl="6">
      <w:start w:val="1"/>
      <w:numFmt w:val="decimal"/>
      <w:lvlText w:val="%7."/>
      <w:lvlJc w:val="left"/>
      <w:pPr>
        <w:tabs>
          <w:tab w:val="num" w:pos="0"/>
        </w:tabs>
        <w:ind w:left="0" w:firstLine="0"/>
      </w:pPr>
      <w:rPr>
        <w:rFonts w:ascii="Arial" w:hAnsi="Arial" w:hint="default"/>
        <w:b w:val="0"/>
        <w:bCs w:val="0"/>
        <w:i w:val="0"/>
        <w:iCs w:val="0"/>
        <w:sz w:val="20"/>
        <w:szCs w:val="20"/>
      </w:rPr>
    </w:lvl>
    <w:lvl w:ilvl="7">
      <w:start w:val="1"/>
      <w:numFmt w:val="decimal"/>
      <w:lvlText w:val="%8."/>
      <w:lvlJc w:val="left"/>
      <w:pPr>
        <w:tabs>
          <w:tab w:val="num" w:pos="0"/>
        </w:tabs>
        <w:ind w:left="0" w:firstLine="0"/>
      </w:pPr>
      <w:rPr>
        <w:rFonts w:ascii="Arial" w:hAnsi="Arial" w:hint="default"/>
        <w:b w:val="0"/>
        <w:bCs w:val="0"/>
        <w:i w:val="0"/>
        <w:iCs w:val="0"/>
        <w:sz w:val="20"/>
        <w:szCs w:val="20"/>
      </w:rPr>
    </w:lvl>
    <w:lvl w:ilvl="8">
      <w:start w:val="1"/>
      <w:numFmt w:val="decimal"/>
      <w:lvlText w:val="%9."/>
      <w:lvlJc w:val="left"/>
      <w:pPr>
        <w:tabs>
          <w:tab w:val="num" w:pos="0"/>
        </w:tabs>
        <w:ind w:left="0" w:firstLine="0"/>
      </w:pPr>
      <w:rPr>
        <w:rFonts w:ascii="Arial" w:hAnsi="Arial" w:hint="default"/>
        <w:b w:val="0"/>
        <w:bCs w:val="0"/>
        <w:i w:val="0"/>
        <w:iCs w:val="0"/>
        <w:sz w:val="20"/>
        <w:szCs w:val="20"/>
      </w:rPr>
    </w:lvl>
  </w:abstractNum>
  <w:abstractNum w:abstractNumId="7" w15:restartNumberingAfterBreak="0">
    <w:nsid w:val="10B651C8"/>
    <w:multiLevelType w:val="multilevel"/>
    <w:tmpl w:val="3DE4D9E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168086A"/>
    <w:multiLevelType w:val="multilevel"/>
    <w:tmpl w:val="D338B306"/>
    <w:lvl w:ilvl="0">
      <w:start w:val="1"/>
      <w:numFmt w:val="decimal"/>
      <w:lvlText w:val=" %1."/>
      <w:lvlJc w:val="left"/>
      <w:pPr>
        <w:tabs>
          <w:tab w:val="num" w:pos="0"/>
        </w:tabs>
        <w:ind w:left="720" w:hanging="360"/>
      </w:pPr>
      <w:rPr>
        <w:rFonts w:ascii="Times New Roman" w:hAnsi="Times New Roman" w:cs="Times New Roman"/>
      </w:rPr>
    </w:lvl>
    <w:lvl w:ilvl="1">
      <w:start w:val="1"/>
      <w:numFmt w:val="decimal"/>
      <w:lvlText w:val=" %1.%2."/>
      <w:lvlJc w:val="left"/>
      <w:pPr>
        <w:tabs>
          <w:tab w:val="num" w:pos="0"/>
        </w:tabs>
        <w:ind w:left="1080" w:hanging="360"/>
      </w:pPr>
      <w:rPr>
        <w:rFonts w:ascii="Times New Roman" w:hAnsi="Times New Roman" w:cs="Times New Roman"/>
      </w:rPr>
    </w:lvl>
    <w:lvl w:ilvl="2">
      <w:start w:val="1"/>
      <w:numFmt w:val="lowerLetter"/>
      <w:lvlText w:val=" %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9" w15:restartNumberingAfterBreak="0">
    <w:nsid w:val="146E7134"/>
    <w:multiLevelType w:val="multilevel"/>
    <w:tmpl w:val="34BC839A"/>
    <w:lvl w:ilvl="0">
      <w:start w:val="1"/>
      <w:numFmt w:val="decimal"/>
      <w:lvlText w:val=" %1."/>
      <w:lvlJc w:val="left"/>
      <w:pPr>
        <w:ind w:left="360" w:hanging="360"/>
      </w:pPr>
      <w:rPr>
        <w:rFonts w:hint="default"/>
      </w:rPr>
    </w:lvl>
    <w:lvl w:ilvl="1">
      <w:start w:val="1"/>
      <w:numFmt w:val="decimal"/>
      <w:lvlText w:val=" %1.%2."/>
      <w:lvlJc w:val="left"/>
      <w:pPr>
        <w:ind w:left="360" w:hanging="360"/>
      </w:pPr>
      <w:rPr>
        <w:rFonts w:hint="default"/>
      </w:rPr>
    </w:lvl>
    <w:lvl w:ilvl="2">
      <w:start w:val="1"/>
      <w:numFmt w:val="lowerLetter"/>
      <w:lvlText w:val=" %3)"/>
      <w:lvlJc w:val="left"/>
      <w:pPr>
        <w:ind w:left="720" w:hanging="720"/>
      </w:pPr>
      <w:rPr>
        <w:rFonts w:hint="default"/>
      </w:rPr>
    </w:lvl>
    <w:lvl w:ilvl="3">
      <w:numFmt w:val="bullet"/>
      <w:lvlText w:val=""/>
      <w:lvlJc w:val="left"/>
      <w:pPr>
        <w:ind w:left="720" w:hanging="720"/>
      </w:pPr>
      <w:rPr>
        <w:rFonts w:ascii="Symbol" w:hAnsi="Symbol" w:cs="Symbol" w:hint="default"/>
      </w:rPr>
    </w:lvl>
    <w:lvl w:ilvl="4">
      <w:numFmt w:val="bullet"/>
      <w:lvlText w:val=""/>
      <w:lvlJc w:val="left"/>
      <w:pPr>
        <w:ind w:left="1080" w:hanging="1080"/>
      </w:pPr>
      <w:rPr>
        <w:rFonts w:ascii="Symbol" w:hAnsi="Symbol" w:cs="Symbol" w:hint="default"/>
      </w:rPr>
    </w:lvl>
    <w:lvl w:ilvl="5">
      <w:numFmt w:val="bullet"/>
      <w:lvlText w:val=""/>
      <w:lvlJc w:val="left"/>
      <w:pPr>
        <w:ind w:left="1080" w:hanging="1080"/>
      </w:pPr>
      <w:rPr>
        <w:rFonts w:ascii="Symbol" w:hAnsi="Symbol" w:cs="Symbol" w:hint="default"/>
      </w:rPr>
    </w:lvl>
    <w:lvl w:ilvl="6">
      <w:numFmt w:val="bullet"/>
      <w:lvlText w:val=""/>
      <w:lvlJc w:val="left"/>
      <w:pPr>
        <w:ind w:left="1440" w:hanging="1440"/>
      </w:pPr>
      <w:rPr>
        <w:rFonts w:ascii="Symbol" w:hAnsi="Symbol" w:cs="Symbol" w:hint="default"/>
      </w:rPr>
    </w:lvl>
    <w:lvl w:ilvl="7">
      <w:numFmt w:val="bullet"/>
      <w:lvlText w:val=""/>
      <w:lvlJc w:val="left"/>
      <w:pPr>
        <w:ind w:left="1440" w:hanging="1440"/>
      </w:pPr>
      <w:rPr>
        <w:rFonts w:ascii="Symbol" w:hAnsi="Symbol" w:cs="Symbol" w:hint="default"/>
      </w:rPr>
    </w:lvl>
    <w:lvl w:ilvl="8">
      <w:numFmt w:val="bullet"/>
      <w:lvlText w:val=""/>
      <w:lvlJc w:val="left"/>
      <w:pPr>
        <w:ind w:left="1800" w:hanging="1800"/>
      </w:pPr>
      <w:rPr>
        <w:rFonts w:ascii="Symbol" w:hAnsi="Symbol" w:cs="Symbol" w:hint="default"/>
      </w:rPr>
    </w:lvl>
  </w:abstractNum>
  <w:abstractNum w:abstractNumId="10" w15:restartNumberingAfterBreak="0">
    <w:nsid w:val="16E0481B"/>
    <w:multiLevelType w:val="hybridMultilevel"/>
    <w:tmpl w:val="9FDA0414"/>
    <w:lvl w:ilvl="0" w:tplc="3AB0F6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E272B9"/>
    <w:multiLevelType w:val="multilevel"/>
    <w:tmpl w:val="B5C03F60"/>
    <w:numStyleLink w:val="Styl1"/>
  </w:abstractNum>
  <w:abstractNum w:abstractNumId="12" w15:restartNumberingAfterBreak="0">
    <w:nsid w:val="184E2431"/>
    <w:multiLevelType w:val="multilevel"/>
    <w:tmpl w:val="0415001F"/>
    <w:numStyleLink w:val="Styl3"/>
  </w:abstractNum>
  <w:abstractNum w:abstractNumId="13" w15:restartNumberingAfterBreak="0">
    <w:nsid w:val="1B4B3A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C43D17"/>
    <w:multiLevelType w:val="multilevel"/>
    <w:tmpl w:val="D43A44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CF773D7"/>
    <w:multiLevelType w:val="multilevel"/>
    <w:tmpl w:val="C3587D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D904F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794697"/>
    <w:multiLevelType w:val="multilevel"/>
    <w:tmpl w:val="819242F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8" w15:restartNumberingAfterBreak="0">
    <w:nsid w:val="224154B6"/>
    <w:multiLevelType w:val="multilevel"/>
    <w:tmpl w:val="164E0B14"/>
    <w:lvl w:ilvl="0">
      <w:start w:val="7"/>
      <w:numFmt w:val="decimal"/>
      <w:lvlText w:val="%1."/>
      <w:lvlJc w:val="left"/>
      <w:pPr>
        <w:tabs>
          <w:tab w:val="num" w:pos="0"/>
        </w:tabs>
        <w:ind w:left="360" w:hanging="360"/>
      </w:pPr>
      <w:rPr>
        <w:rFonts w:ascii="Times New Roman" w:hAnsi="Times New Roman" w:cs="Times New Roman"/>
        <w:lang w:val="pl-PL"/>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9" w15:restartNumberingAfterBreak="0">
    <w:nsid w:val="245160A4"/>
    <w:multiLevelType w:val="multilevel"/>
    <w:tmpl w:val="77CA1F6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0" w15:restartNumberingAfterBreak="0">
    <w:nsid w:val="24657330"/>
    <w:multiLevelType w:val="multilevel"/>
    <w:tmpl w:val="B4C0B272"/>
    <w:lvl w:ilvl="0">
      <w:start w:val="1"/>
      <w:numFmt w:val="lowerLetter"/>
      <w:lvlText w:val="%1)"/>
      <w:lvlJc w:val="left"/>
      <w:pPr>
        <w:tabs>
          <w:tab w:val="num" w:pos="0"/>
        </w:tabs>
        <w:ind w:left="198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4A47347"/>
    <w:multiLevelType w:val="multilevel"/>
    <w:tmpl w:val="6F9664EA"/>
    <w:lvl w:ilvl="0">
      <w:start w:val="6"/>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360" w:hanging="36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2" w15:restartNumberingAfterBreak="0">
    <w:nsid w:val="27DE2A19"/>
    <w:multiLevelType w:val="hybridMultilevel"/>
    <w:tmpl w:val="E4122F46"/>
    <w:lvl w:ilvl="0" w:tplc="20B2AD4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2A813F5B"/>
    <w:multiLevelType w:val="multilevel"/>
    <w:tmpl w:val="75301D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AFC39FE"/>
    <w:multiLevelType w:val="multilevel"/>
    <w:tmpl w:val="00946BDA"/>
    <w:styleLink w:val="WWNum1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2E0406B7"/>
    <w:multiLevelType w:val="multilevel"/>
    <w:tmpl w:val="947615C8"/>
    <w:lvl w:ilvl="0">
      <w:start w:val="1"/>
      <w:numFmt w:val="decimal"/>
      <w:lvlText w:val="%1."/>
      <w:lvlJc w:val="left"/>
      <w:pPr>
        <w:tabs>
          <w:tab w:val="num" w:pos="0"/>
        </w:tabs>
        <w:ind w:left="360" w:hanging="360"/>
      </w:pPr>
      <w:rPr>
        <w:rFonts w:ascii="Times New Roman" w:hAnsi="Times New Roman" w:cs="Times New Roman"/>
        <w:strike w:val="0"/>
        <w:dstrike w:val="0"/>
        <w:color w:val="00000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6" w15:restartNumberingAfterBreak="0">
    <w:nsid w:val="2FBA3019"/>
    <w:multiLevelType w:val="multilevel"/>
    <w:tmpl w:val="E21833C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FC555F1"/>
    <w:multiLevelType w:val="multilevel"/>
    <w:tmpl w:val="783857FE"/>
    <w:lvl w:ilvl="0">
      <w:start w:val="1"/>
      <w:numFmt w:val="lowerLetter"/>
      <w:lvlText w:val="%1)"/>
      <w:lvlJc w:val="left"/>
      <w:pPr>
        <w:tabs>
          <w:tab w:val="num" w:pos="0"/>
        </w:tabs>
        <w:ind w:left="198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0462FF4"/>
    <w:multiLevelType w:val="hybridMultilevel"/>
    <w:tmpl w:val="DDF0FD2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158471B"/>
    <w:multiLevelType w:val="multilevel"/>
    <w:tmpl w:val="10BEAB6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37C47BD"/>
    <w:multiLevelType w:val="multilevel"/>
    <w:tmpl w:val="B218C8D2"/>
    <w:lvl w:ilvl="0">
      <w:start w:val="1"/>
      <w:numFmt w:val="decimal"/>
      <w:lvlText w:val="%1."/>
      <w:lvlJc w:val="left"/>
      <w:pPr>
        <w:tabs>
          <w:tab w:val="num" w:pos="0"/>
        </w:tabs>
        <w:ind w:left="0" w:firstLine="0"/>
      </w:pPr>
      <w:rPr>
        <w:rFonts w:ascii="Times New Roman" w:hAnsi="Times New Roman" w:cs="Times New Roman"/>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373D711C"/>
    <w:multiLevelType w:val="multilevel"/>
    <w:tmpl w:val="397CAE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38432BF3"/>
    <w:multiLevelType w:val="multilevel"/>
    <w:tmpl w:val="A246FD6C"/>
    <w:lvl w:ilvl="0">
      <w:start w:val="2"/>
      <w:numFmt w:val="decimal"/>
      <w:lvlText w:val="%1."/>
      <w:lvlJc w:val="left"/>
      <w:pPr>
        <w:tabs>
          <w:tab w:val="num" w:pos="0"/>
        </w:tabs>
        <w:ind w:left="0" w:firstLine="0"/>
      </w:pPr>
      <w:rPr>
        <w:rFonts w:ascii="Arial" w:hAnsi="Arial"/>
        <w:b w:val="0"/>
        <w:bCs w:val="0"/>
        <w:i w:val="0"/>
        <w:iCs w:val="0"/>
        <w:sz w:val="20"/>
        <w:szCs w:val="20"/>
      </w:rPr>
    </w:lvl>
    <w:lvl w:ilvl="1">
      <w:start w:val="1"/>
      <w:numFmt w:val="decimal"/>
      <w:lvlText w:val="%2."/>
      <w:lvlJc w:val="left"/>
      <w:pPr>
        <w:tabs>
          <w:tab w:val="num" w:pos="0"/>
        </w:tabs>
        <w:ind w:left="0" w:firstLine="0"/>
      </w:pPr>
      <w:rPr>
        <w:rFonts w:ascii="Times New Roman" w:hAnsi="Times New Roman" w:cs="Times New Roman"/>
        <w:b w:val="0"/>
        <w:bCs w:val="0"/>
        <w:i w:val="0"/>
        <w:iCs w:val="0"/>
        <w:sz w:val="22"/>
        <w:szCs w:val="22"/>
      </w:rPr>
    </w:lvl>
    <w:lvl w:ilvl="2">
      <w:start w:val="1"/>
      <w:numFmt w:val="decimal"/>
      <w:lvlText w:val="%3."/>
      <w:lvlJc w:val="left"/>
      <w:pPr>
        <w:tabs>
          <w:tab w:val="num" w:pos="0"/>
        </w:tabs>
        <w:ind w:left="0" w:firstLine="0"/>
      </w:pPr>
      <w:rPr>
        <w:rFonts w:ascii="Arial" w:hAnsi="Arial"/>
        <w:b w:val="0"/>
        <w:bCs w:val="0"/>
        <w:i w:val="0"/>
        <w:iCs w:val="0"/>
        <w:sz w:val="20"/>
        <w:szCs w:val="20"/>
      </w:rPr>
    </w:lvl>
    <w:lvl w:ilvl="3">
      <w:start w:val="1"/>
      <w:numFmt w:val="decimal"/>
      <w:lvlText w:val="%4."/>
      <w:lvlJc w:val="left"/>
      <w:pPr>
        <w:tabs>
          <w:tab w:val="num" w:pos="0"/>
        </w:tabs>
        <w:ind w:left="0" w:firstLine="0"/>
      </w:pPr>
      <w:rPr>
        <w:rFonts w:ascii="Arial" w:hAnsi="Arial"/>
        <w:b w:val="0"/>
        <w:bCs w:val="0"/>
        <w:i w:val="0"/>
        <w:iCs w:val="0"/>
        <w:sz w:val="20"/>
        <w:szCs w:val="20"/>
      </w:rPr>
    </w:lvl>
    <w:lvl w:ilvl="4">
      <w:start w:val="1"/>
      <w:numFmt w:val="decimal"/>
      <w:lvlText w:val="%5."/>
      <w:lvlJc w:val="left"/>
      <w:pPr>
        <w:tabs>
          <w:tab w:val="num" w:pos="0"/>
        </w:tabs>
        <w:ind w:left="0" w:firstLine="0"/>
      </w:pPr>
      <w:rPr>
        <w:rFonts w:ascii="Arial" w:hAnsi="Arial"/>
        <w:b w:val="0"/>
        <w:bCs w:val="0"/>
        <w:i w:val="0"/>
        <w:iCs w:val="0"/>
        <w:sz w:val="20"/>
        <w:szCs w:val="20"/>
      </w:rPr>
    </w:lvl>
    <w:lvl w:ilvl="5">
      <w:start w:val="1"/>
      <w:numFmt w:val="decimal"/>
      <w:lvlText w:val="%6."/>
      <w:lvlJc w:val="left"/>
      <w:pPr>
        <w:tabs>
          <w:tab w:val="num" w:pos="0"/>
        </w:tabs>
        <w:ind w:left="0" w:firstLine="0"/>
      </w:pPr>
      <w:rPr>
        <w:rFonts w:ascii="Arial" w:hAnsi="Arial"/>
        <w:b w:val="0"/>
        <w:bCs w:val="0"/>
        <w:i w:val="0"/>
        <w:iCs w:val="0"/>
        <w:sz w:val="20"/>
        <w:szCs w:val="20"/>
      </w:rPr>
    </w:lvl>
    <w:lvl w:ilvl="6">
      <w:start w:val="1"/>
      <w:numFmt w:val="decimal"/>
      <w:lvlText w:val="%7."/>
      <w:lvlJc w:val="left"/>
      <w:pPr>
        <w:tabs>
          <w:tab w:val="num" w:pos="0"/>
        </w:tabs>
        <w:ind w:left="0" w:firstLine="0"/>
      </w:pPr>
      <w:rPr>
        <w:rFonts w:ascii="Arial" w:hAnsi="Arial"/>
        <w:b w:val="0"/>
        <w:bCs w:val="0"/>
        <w:i w:val="0"/>
        <w:iCs w:val="0"/>
        <w:sz w:val="20"/>
        <w:szCs w:val="20"/>
      </w:rPr>
    </w:lvl>
    <w:lvl w:ilvl="7">
      <w:start w:val="1"/>
      <w:numFmt w:val="decimal"/>
      <w:lvlText w:val="%8."/>
      <w:lvlJc w:val="left"/>
      <w:pPr>
        <w:tabs>
          <w:tab w:val="num" w:pos="0"/>
        </w:tabs>
        <w:ind w:left="0" w:firstLine="0"/>
      </w:pPr>
      <w:rPr>
        <w:rFonts w:ascii="Arial" w:hAnsi="Arial"/>
        <w:b w:val="0"/>
        <w:bCs w:val="0"/>
        <w:i w:val="0"/>
        <w:iCs w:val="0"/>
        <w:sz w:val="20"/>
        <w:szCs w:val="20"/>
      </w:rPr>
    </w:lvl>
    <w:lvl w:ilvl="8">
      <w:start w:val="1"/>
      <w:numFmt w:val="decimal"/>
      <w:lvlText w:val="%9."/>
      <w:lvlJc w:val="left"/>
      <w:pPr>
        <w:tabs>
          <w:tab w:val="num" w:pos="0"/>
        </w:tabs>
        <w:ind w:left="0" w:firstLine="0"/>
      </w:pPr>
      <w:rPr>
        <w:rFonts w:ascii="Arial" w:hAnsi="Arial"/>
        <w:b w:val="0"/>
        <w:bCs w:val="0"/>
        <w:i w:val="0"/>
        <w:iCs w:val="0"/>
        <w:sz w:val="20"/>
        <w:szCs w:val="20"/>
      </w:rPr>
    </w:lvl>
  </w:abstractNum>
  <w:abstractNum w:abstractNumId="33" w15:restartNumberingAfterBreak="0">
    <w:nsid w:val="38FB215B"/>
    <w:multiLevelType w:val="multilevel"/>
    <w:tmpl w:val="CA7A315A"/>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4" w15:restartNumberingAfterBreak="0">
    <w:nsid w:val="3BB13573"/>
    <w:multiLevelType w:val="multilevel"/>
    <w:tmpl w:val="6E66B270"/>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3DC850D3"/>
    <w:multiLevelType w:val="multilevel"/>
    <w:tmpl w:val="B5C03F60"/>
    <w:styleLink w:val="Styl1"/>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6" w15:restartNumberingAfterBreak="0">
    <w:nsid w:val="3EC42195"/>
    <w:multiLevelType w:val="hybridMultilevel"/>
    <w:tmpl w:val="15B8936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402A5739"/>
    <w:multiLevelType w:val="multilevel"/>
    <w:tmpl w:val="393CFE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8" w15:restartNumberingAfterBreak="0">
    <w:nsid w:val="42395636"/>
    <w:multiLevelType w:val="multilevel"/>
    <w:tmpl w:val="4580C19C"/>
    <w:styleLink w:val="Styl2"/>
    <w:lvl w:ilvl="0">
      <w:start w:val="7"/>
      <w:numFmt w:val="decimal"/>
      <w:lvlText w:val="%1."/>
      <w:lvlJc w:val="left"/>
      <w:pPr>
        <w:tabs>
          <w:tab w:val="num" w:pos="0"/>
        </w:tabs>
        <w:ind w:left="444" w:hanging="444"/>
      </w:pPr>
    </w:lvl>
    <w:lvl w:ilvl="1">
      <w:start w:val="1"/>
      <w:numFmt w:val="decimal"/>
      <w:lvlText w:val="%1.%2."/>
      <w:lvlJc w:val="left"/>
      <w:pPr>
        <w:tabs>
          <w:tab w:val="num" w:pos="0"/>
        </w:tabs>
        <w:ind w:left="444" w:hanging="444"/>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9" w15:restartNumberingAfterBreak="0">
    <w:nsid w:val="43956D96"/>
    <w:multiLevelType w:val="multilevel"/>
    <w:tmpl w:val="B17A34C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448A1A69"/>
    <w:multiLevelType w:val="multilevel"/>
    <w:tmpl w:val="C152EBEC"/>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lowerLetter"/>
      <w:lvlText w:val="%3)"/>
      <w:lvlJc w:val="left"/>
      <w:pPr>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1" w15:restartNumberingAfterBreak="0">
    <w:nsid w:val="44B81956"/>
    <w:multiLevelType w:val="multilevel"/>
    <w:tmpl w:val="4580C19C"/>
    <w:numStyleLink w:val="Styl2"/>
  </w:abstractNum>
  <w:abstractNum w:abstractNumId="42" w15:restartNumberingAfterBreak="0">
    <w:nsid w:val="4532619A"/>
    <w:multiLevelType w:val="multilevel"/>
    <w:tmpl w:val="C5DE5840"/>
    <w:lvl w:ilvl="0">
      <w:start w:val="1"/>
      <w:numFmt w:val="decimal"/>
      <w:lvlText w:val="%1."/>
      <w:lvlJc w:val="left"/>
      <w:pPr>
        <w:tabs>
          <w:tab w:val="num" w:pos="0"/>
        </w:tabs>
        <w:ind w:left="360" w:hanging="360"/>
      </w:pPr>
      <w:rPr>
        <w:rFonts w:ascii="Times New Roman" w:eastAsia="Times New Roman" w:hAnsi="Times New Roman" w:cs="Times New Roman"/>
        <w:sz w:val="22"/>
        <w:szCs w:val="22"/>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46614677"/>
    <w:multiLevelType w:val="hybridMultilevel"/>
    <w:tmpl w:val="FDDEC0B8"/>
    <w:lvl w:ilvl="0" w:tplc="CAE8A236">
      <w:start w:val="1"/>
      <w:numFmt w:val="decimal"/>
      <w:lvlText w:val="%1."/>
      <w:lvlJc w:val="left"/>
      <w:pPr>
        <w:ind w:left="72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CC1FD5"/>
    <w:multiLevelType w:val="hybridMultilevel"/>
    <w:tmpl w:val="787C9598"/>
    <w:lvl w:ilvl="0" w:tplc="FFFFFFFF">
      <w:start w:val="1"/>
      <w:numFmt w:val="decimal"/>
      <w:lvlText w:val="%1)"/>
      <w:lvlJc w:val="left"/>
      <w:pPr>
        <w:ind w:left="1004" w:hanging="360"/>
      </w:pPr>
    </w:lvl>
    <w:lvl w:ilvl="1" w:tplc="04150011">
      <w:start w:val="1"/>
      <w:numFmt w:val="decimal"/>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5" w15:restartNumberingAfterBreak="0">
    <w:nsid w:val="4B5248A4"/>
    <w:multiLevelType w:val="multilevel"/>
    <w:tmpl w:val="0810B990"/>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rPr>
        <w:rFonts w:ascii="Times New Roman" w:hAnsi="Times New Roman" w:cs="Times New Roman" w:hint="default"/>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6" w15:restartNumberingAfterBreak="0">
    <w:nsid w:val="4CB875FE"/>
    <w:multiLevelType w:val="multilevel"/>
    <w:tmpl w:val="E7FC74A8"/>
    <w:lvl w:ilvl="0">
      <w:start w:val="1"/>
      <w:numFmt w:val="lowerLetter"/>
      <w:lvlText w:val="%1)"/>
      <w:lvlJc w:val="left"/>
      <w:pPr>
        <w:tabs>
          <w:tab w:val="num" w:pos="0"/>
        </w:tabs>
        <w:ind w:left="2340" w:hanging="360"/>
      </w:pPr>
      <w:rPr>
        <w:rFonts w:ascii="Times New Roman" w:hAnsi="Times New Roman" w:cs="Times New Roman"/>
        <w:b w:val="0"/>
        <w:bCs w:val="0"/>
      </w:r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47" w15:restartNumberingAfterBreak="0">
    <w:nsid w:val="4DC53C25"/>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E6669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F1F1476"/>
    <w:multiLevelType w:val="multilevel"/>
    <w:tmpl w:val="EB5498A4"/>
    <w:lvl w:ilvl="0">
      <w:start w:val="5"/>
      <w:numFmt w:val="decimal"/>
      <w:lvlText w:val="%1."/>
      <w:lvlJc w:val="left"/>
      <w:pPr>
        <w:tabs>
          <w:tab w:val="num" w:pos="0"/>
        </w:tabs>
        <w:ind w:left="0" w:firstLine="0"/>
      </w:pPr>
      <w:rPr>
        <w:rFonts w:ascii="Times New Roman" w:hAnsi="Times New Roman" w:cs="Times New Roman" w:hint="default"/>
        <w:b w:val="0"/>
        <w:bCs w:val="0"/>
        <w:i w:val="0"/>
        <w:iCs w:val="0"/>
        <w:sz w:val="22"/>
        <w:szCs w:val="22"/>
      </w:rPr>
    </w:lvl>
    <w:lvl w:ilvl="1">
      <w:start w:val="1"/>
      <w:numFmt w:val="decimal"/>
      <w:lvlText w:val="%2."/>
      <w:lvlJc w:val="left"/>
      <w:pPr>
        <w:tabs>
          <w:tab w:val="num" w:pos="0"/>
        </w:tabs>
        <w:ind w:left="0" w:firstLine="0"/>
      </w:pPr>
      <w:rPr>
        <w:rFonts w:ascii="Arial" w:hAnsi="Arial"/>
        <w:b w:val="0"/>
        <w:bCs w:val="0"/>
        <w:i w:val="0"/>
        <w:iCs w:val="0"/>
        <w:sz w:val="20"/>
        <w:szCs w:val="20"/>
      </w:rPr>
    </w:lvl>
    <w:lvl w:ilvl="2">
      <w:start w:val="1"/>
      <w:numFmt w:val="decimal"/>
      <w:lvlText w:val="%3."/>
      <w:lvlJc w:val="left"/>
      <w:pPr>
        <w:tabs>
          <w:tab w:val="num" w:pos="0"/>
        </w:tabs>
        <w:ind w:left="0" w:firstLine="0"/>
      </w:pPr>
      <w:rPr>
        <w:rFonts w:ascii="Arial" w:hAnsi="Arial"/>
        <w:b w:val="0"/>
        <w:bCs w:val="0"/>
        <w:i w:val="0"/>
        <w:iCs w:val="0"/>
        <w:sz w:val="20"/>
        <w:szCs w:val="20"/>
      </w:rPr>
    </w:lvl>
    <w:lvl w:ilvl="3">
      <w:start w:val="1"/>
      <w:numFmt w:val="decimal"/>
      <w:lvlText w:val="%4."/>
      <w:lvlJc w:val="left"/>
      <w:pPr>
        <w:tabs>
          <w:tab w:val="num" w:pos="0"/>
        </w:tabs>
        <w:ind w:left="0" w:firstLine="0"/>
      </w:pPr>
      <w:rPr>
        <w:rFonts w:ascii="Arial" w:hAnsi="Arial"/>
        <w:b w:val="0"/>
        <w:bCs w:val="0"/>
        <w:i w:val="0"/>
        <w:iCs w:val="0"/>
        <w:sz w:val="20"/>
        <w:szCs w:val="20"/>
      </w:rPr>
    </w:lvl>
    <w:lvl w:ilvl="4">
      <w:start w:val="1"/>
      <w:numFmt w:val="decimal"/>
      <w:lvlText w:val="%5."/>
      <w:lvlJc w:val="left"/>
      <w:pPr>
        <w:tabs>
          <w:tab w:val="num" w:pos="0"/>
        </w:tabs>
        <w:ind w:left="0" w:firstLine="0"/>
      </w:pPr>
      <w:rPr>
        <w:rFonts w:ascii="Arial" w:hAnsi="Arial"/>
        <w:b w:val="0"/>
        <w:bCs w:val="0"/>
        <w:i w:val="0"/>
        <w:iCs w:val="0"/>
        <w:sz w:val="20"/>
        <w:szCs w:val="20"/>
      </w:rPr>
    </w:lvl>
    <w:lvl w:ilvl="5">
      <w:start w:val="1"/>
      <w:numFmt w:val="decimal"/>
      <w:lvlText w:val="%6."/>
      <w:lvlJc w:val="left"/>
      <w:pPr>
        <w:tabs>
          <w:tab w:val="num" w:pos="0"/>
        </w:tabs>
        <w:ind w:left="0" w:firstLine="0"/>
      </w:pPr>
      <w:rPr>
        <w:rFonts w:ascii="Arial" w:hAnsi="Arial"/>
        <w:b w:val="0"/>
        <w:bCs w:val="0"/>
        <w:i w:val="0"/>
        <w:iCs w:val="0"/>
        <w:sz w:val="20"/>
        <w:szCs w:val="20"/>
      </w:rPr>
    </w:lvl>
    <w:lvl w:ilvl="6">
      <w:start w:val="1"/>
      <w:numFmt w:val="decimal"/>
      <w:lvlText w:val="%7."/>
      <w:lvlJc w:val="left"/>
      <w:pPr>
        <w:tabs>
          <w:tab w:val="num" w:pos="0"/>
        </w:tabs>
        <w:ind w:left="0" w:firstLine="0"/>
      </w:pPr>
      <w:rPr>
        <w:rFonts w:ascii="Arial" w:hAnsi="Arial"/>
        <w:b w:val="0"/>
        <w:bCs w:val="0"/>
        <w:i w:val="0"/>
        <w:iCs w:val="0"/>
        <w:sz w:val="20"/>
        <w:szCs w:val="20"/>
      </w:rPr>
    </w:lvl>
    <w:lvl w:ilvl="7">
      <w:start w:val="1"/>
      <w:numFmt w:val="decimal"/>
      <w:lvlText w:val="%8."/>
      <w:lvlJc w:val="left"/>
      <w:pPr>
        <w:tabs>
          <w:tab w:val="num" w:pos="0"/>
        </w:tabs>
        <w:ind w:left="0" w:firstLine="0"/>
      </w:pPr>
      <w:rPr>
        <w:rFonts w:ascii="Arial" w:hAnsi="Arial"/>
        <w:b w:val="0"/>
        <w:bCs w:val="0"/>
        <w:i w:val="0"/>
        <w:iCs w:val="0"/>
        <w:sz w:val="20"/>
        <w:szCs w:val="20"/>
      </w:rPr>
    </w:lvl>
    <w:lvl w:ilvl="8">
      <w:start w:val="1"/>
      <w:numFmt w:val="decimal"/>
      <w:lvlText w:val="%9."/>
      <w:lvlJc w:val="left"/>
      <w:pPr>
        <w:tabs>
          <w:tab w:val="num" w:pos="0"/>
        </w:tabs>
        <w:ind w:left="0" w:firstLine="0"/>
      </w:pPr>
      <w:rPr>
        <w:rFonts w:ascii="Arial" w:hAnsi="Arial"/>
        <w:b w:val="0"/>
        <w:bCs w:val="0"/>
        <w:i w:val="0"/>
        <w:iCs w:val="0"/>
        <w:sz w:val="20"/>
        <w:szCs w:val="20"/>
      </w:rPr>
    </w:lvl>
  </w:abstractNum>
  <w:abstractNum w:abstractNumId="50" w15:restartNumberingAfterBreak="0">
    <w:nsid w:val="540214A5"/>
    <w:multiLevelType w:val="hybridMultilevel"/>
    <w:tmpl w:val="7952AF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E45C3D"/>
    <w:multiLevelType w:val="multilevel"/>
    <w:tmpl w:val="6E1EED6E"/>
    <w:lvl w:ilvl="0">
      <w:start w:val="1"/>
      <w:numFmt w:val="decimal"/>
      <w:lvlText w:val="%1."/>
      <w:lvlJc w:val="left"/>
      <w:pPr>
        <w:tabs>
          <w:tab w:val="num" w:pos="0"/>
        </w:tabs>
        <w:ind w:left="720" w:hanging="360"/>
      </w:pPr>
      <w:rPr>
        <w:rFonts w:ascii="Times New Roman" w:hAnsi="Times New Roman" w:cs="Times New Roman" w:hint="default"/>
        <w:b w:val="0"/>
        <w:bCs w:val="0"/>
        <w:sz w:val="22"/>
        <w:szCs w:val="22"/>
      </w:rPr>
    </w:lvl>
    <w:lvl w:ilvl="1">
      <w:start w:val="1"/>
      <w:numFmt w:val="decimal"/>
      <w:lvlText w:val="%1.%2."/>
      <w:lvlJc w:val="left"/>
      <w:pPr>
        <w:tabs>
          <w:tab w:val="num" w:pos="0"/>
        </w:tabs>
        <w:ind w:left="1392" w:hanging="645"/>
      </w:pPr>
    </w:lvl>
    <w:lvl w:ilvl="2">
      <w:start w:val="12"/>
      <w:numFmt w:val="decimal"/>
      <w:lvlText w:val="%1.%2.%3."/>
      <w:lvlJc w:val="left"/>
      <w:pPr>
        <w:tabs>
          <w:tab w:val="num" w:pos="0"/>
        </w:tabs>
        <w:ind w:left="1854" w:hanging="720"/>
      </w:pPr>
    </w:lvl>
    <w:lvl w:ilvl="3">
      <w:start w:val="1"/>
      <w:numFmt w:val="decimal"/>
      <w:lvlText w:val="%1.%2.%3.%4."/>
      <w:lvlJc w:val="left"/>
      <w:pPr>
        <w:tabs>
          <w:tab w:val="num" w:pos="0"/>
        </w:tabs>
        <w:ind w:left="2241" w:hanging="720"/>
      </w:pPr>
    </w:lvl>
    <w:lvl w:ilvl="4">
      <w:start w:val="1"/>
      <w:numFmt w:val="decimal"/>
      <w:lvlText w:val="%1.%2.%3.%4.%5."/>
      <w:lvlJc w:val="left"/>
      <w:pPr>
        <w:tabs>
          <w:tab w:val="num" w:pos="0"/>
        </w:tabs>
        <w:ind w:left="2988" w:hanging="1080"/>
      </w:pPr>
    </w:lvl>
    <w:lvl w:ilvl="5">
      <w:start w:val="1"/>
      <w:numFmt w:val="decimal"/>
      <w:lvlText w:val="%1.%2.%3.%4.%5.%6."/>
      <w:lvlJc w:val="left"/>
      <w:pPr>
        <w:tabs>
          <w:tab w:val="num" w:pos="0"/>
        </w:tabs>
        <w:ind w:left="3375" w:hanging="1080"/>
      </w:pPr>
    </w:lvl>
    <w:lvl w:ilvl="6">
      <w:start w:val="1"/>
      <w:numFmt w:val="decimal"/>
      <w:lvlText w:val="%1.%2.%3.%4.%5.%6.%7."/>
      <w:lvlJc w:val="left"/>
      <w:pPr>
        <w:tabs>
          <w:tab w:val="num" w:pos="0"/>
        </w:tabs>
        <w:ind w:left="4122" w:hanging="1440"/>
      </w:pPr>
    </w:lvl>
    <w:lvl w:ilvl="7">
      <w:start w:val="1"/>
      <w:numFmt w:val="decimal"/>
      <w:lvlText w:val="%1.%2.%3.%4.%5.%6.%7.%8."/>
      <w:lvlJc w:val="left"/>
      <w:pPr>
        <w:tabs>
          <w:tab w:val="num" w:pos="0"/>
        </w:tabs>
        <w:ind w:left="4509" w:hanging="1440"/>
      </w:pPr>
    </w:lvl>
    <w:lvl w:ilvl="8">
      <w:start w:val="1"/>
      <w:numFmt w:val="decimal"/>
      <w:lvlText w:val="%1.%2.%3.%4.%5.%6.%7.%8.%9."/>
      <w:lvlJc w:val="left"/>
      <w:pPr>
        <w:tabs>
          <w:tab w:val="num" w:pos="0"/>
        </w:tabs>
        <w:ind w:left="5256" w:hanging="1800"/>
      </w:pPr>
    </w:lvl>
  </w:abstractNum>
  <w:abstractNum w:abstractNumId="52" w15:restartNumberingAfterBreak="0">
    <w:nsid w:val="5C0E48D9"/>
    <w:multiLevelType w:val="multilevel"/>
    <w:tmpl w:val="F46C9B1E"/>
    <w:lvl w:ilvl="0">
      <w:start w:val="1"/>
      <w:numFmt w:val="lowerLetter"/>
      <w:lvlText w:val="%1)"/>
      <w:lvlJc w:val="left"/>
      <w:pPr>
        <w:tabs>
          <w:tab w:val="num" w:pos="0"/>
        </w:tabs>
        <w:ind w:left="720" w:hanging="360"/>
      </w:pPr>
      <w:rPr>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3" w15:restartNumberingAfterBreak="0">
    <w:nsid w:val="5C6A28D9"/>
    <w:multiLevelType w:val="multilevel"/>
    <w:tmpl w:val="77DCD34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rPr>
        <w:rFonts w:eastAsia="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5D8877CE"/>
    <w:multiLevelType w:val="multilevel"/>
    <w:tmpl w:val="F19456D6"/>
    <w:lvl w:ilvl="0">
      <w:start w:val="1"/>
      <w:numFmt w:val="decimal"/>
      <w:lvlText w:val="%1."/>
      <w:lvlJc w:val="left"/>
      <w:pPr>
        <w:tabs>
          <w:tab w:val="num" w:pos="0"/>
        </w:tabs>
        <w:ind w:left="1353" w:hanging="360"/>
      </w:pPr>
    </w:lvl>
    <w:lvl w:ilvl="1">
      <w:start w:val="1"/>
      <w:numFmt w:val="decimal"/>
      <w:lvlText w:val="%2)"/>
      <w:lvlJc w:val="left"/>
      <w:pPr>
        <w:tabs>
          <w:tab w:val="num" w:pos="0"/>
        </w:tabs>
        <w:ind w:left="0" w:firstLine="0"/>
      </w:pPr>
      <w:rPr>
        <w:rFonts w:ascii="Trebuchet MS" w:eastAsia="Times New Roman" w:hAnsi="Trebuchet MS" w:cs="Arial"/>
      </w:rPr>
    </w:lvl>
    <w:lvl w:ilvl="2">
      <w:start w:val="1"/>
      <w:numFmt w:val="decimal"/>
      <w:lvlText w:val="%3."/>
      <w:lvlJc w:val="left"/>
      <w:pPr>
        <w:tabs>
          <w:tab w:val="num" w:pos="0"/>
        </w:tabs>
        <w:ind w:left="0" w:firstLine="0"/>
      </w:pPr>
      <w:rPr>
        <w:rFonts w:ascii="Times New Roman" w:hAnsi="Times New Roman" w:cs="Times New Roman"/>
        <w:sz w:val="22"/>
        <w:szCs w:val="22"/>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55" w15:restartNumberingAfterBreak="0">
    <w:nsid w:val="5D8C0675"/>
    <w:multiLevelType w:val="multilevel"/>
    <w:tmpl w:val="DC9A8BD0"/>
    <w:lvl w:ilvl="0">
      <w:start w:val="7"/>
      <w:numFmt w:val="decimal"/>
      <w:lvlText w:val="%1."/>
      <w:lvlJc w:val="left"/>
      <w:pPr>
        <w:tabs>
          <w:tab w:val="num" w:pos="0"/>
        </w:tabs>
        <w:ind w:left="3583" w:hanging="180"/>
      </w:pPr>
      <w:rPr>
        <w:rFonts w:ascii="Times New Roman" w:hAnsi="Times New Roman" w:cs="Times New Roman" w:hint="default"/>
        <w:b w:val="0"/>
        <w:color w:val="000000"/>
        <w:sz w:val="22"/>
        <w:szCs w:val="22"/>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56" w15:restartNumberingAfterBreak="0">
    <w:nsid w:val="5DC9364D"/>
    <w:multiLevelType w:val="multilevel"/>
    <w:tmpl w:val="6B32FD9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0C82E0B"/>
    <w:multiLevelType w:val="multilevel"/>
    <w:tmpl w:val="393CFE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8" w15:restartNumberingAfterBreak="0">
    <w:nsid w:val="61BA6DF5"/>
    <w:multiLevelType w:val="multilevel"/>
    <w:tmpl w:val="352432CA"/>
    <w:lvl w:ilvl="0">
      <w:start w:val="2"/>
      <w:numFmt w:val="decimal"/>
      <w:lvlText w:val="%1."/>
      <w:lvlJc w:val="left"/>
      <w:pPr>
        <w:tabs>
          <w:tab w:val="num" w:pos="0"/>
        </w:tabs>
        <w:ind w:left="360" w:hanging="360"/>
      </w:pPr>
      <w:rPr>
        <w:rFonts w:eastAsia="Andale Sans UI"/>
      </w:rPr>
    </w:lvl>
    <w:lvl w:ilvl="1">
      <w:start w:val="1"/>
      <w:numFmt w:val="decimal"/>
      <w:lvlText w:val="%1.%2."/>
      <w:lvlJc w:val="left"/>
      <w:pPr>
        <w:tabs>
          <w:tab w:val="num" w:pos="0"/>
        </w:tabs>
        <w:ind w:left="2880" w:hanging="360"/>
      </w:pPr>
      <w:rPr>
        <w:rFonts w:ascii="Times New Roman" w:eastAsia="Andale Sans UI" w:hAnsi="Times New Roman" w:cs="Times New Roman" w:hint="default"/>
      </w:rPr>
    </w:lvl>
    <w:lvl w:ilvl="2">
      <w:start w:val="1"/>
      <w:numFmt w:val="decimal"/>
      <w:lvlText w:val="%1.%2.%3."/>
      <w:lvlJc w:val="left"/>
      <w:pPr>
        <w:tabs>
          <w:tab w:val="num" w:pos="0"/>
        </w:tabs>
        <w:ind w:left="5760" w:hanging="720"/>
      </w:pPr>
      <w:rPr>
        <w:rFonts w:eastAsia="Andale Sans UI"/>
      </w:rPr>
    </w:lvl>
    <w:lvl w:ilvl="3">
      <w:start w:val="1"/>
      <w:numFmt w:val="decimal"/>
      <w:lvlText w:val="%1.%2.%3.%4."/>
      <w:lvlJc w:val="left"/>
      <w:pPr>
        <w:tabs>
          <w:tab w:val="num" w:pos="0"/>
        </w:tabs>
        <w:ind w:left="8280" w:hanging="720"/>
      </w:pPr>
      <w:rPr>
        <w:rFonts w:eastAsia="Andale Sans UI"/>
      </w:rPr>
    </w:lvl>
    <w:lvl w:ilvl="4">
      <w:start w:val="1"/>
      <w:numFmt w:val="decimal"/>
      <w:lvlText w:val="%1.%2.%3.%4.%5."/>
      <w:lvlJc w:val="left"/>
      <w:pPr>
        <w:tabs>
          <w:tab w:val="num" w:pos="0"/>
        </w:tabs>
        <w:ind w:left="11160" w:hanging="1080"/>
      </w:pPr>
      <w:rPr>
        <w:rFonts w:eastAsia="Andale Sans UI"/>
      </w:rPr>
    </w:lvl>
    <w:lvl w:ilvl="5">
      <w:start w:val="1"/>
      <w:numFmt w:val="decimal"/>
      <w:lvlText w:val="%1.%2.%3.%4.%5.%6."/>
      <w:lvlJc w:val="left"/>
      <w:pPr>
        <w:tabs>
          <w:tab w:val="num" w:pos="0"/>
        </w:tabs>
        <w:ind w:left="13680" w:hanging="1080"/>
      </w:pPr>
      <w:rPr>
        <w:rFonts w:eastAsia="Andale Sans UI"/>
      </w:rPr>
    </w:lvl>
    <w:lvl w:ilvl="6">
      <w:start w:val="1"/>
      <w:numFmt w:val="decimal"/>
      <w:lvlText w:val="%1.%2.%3.%4.%5.%6.%7."/>
      <w:lvlJc w:val="left"/>
      <w:pPr>
        <w:tabs>
          <w:tab w:val="num" w:pos="0"/>
        </w:tabs>
        <w:ind w:left="16560" w:hanging="1440"/>
      </w:pPr>
      <w:rPr>
        <w:rFonts w:eastAsia="Andale Sans UI"/>
      </w:rPr>
    </w:lvl>
    <w:lvl w:ilvl="7">
      <w:start w:val="1"/>
      <w:numFmt w:val="decimal"/>
      <w:lvlText w:val="%1.%2.%3.%4.%5.%6.%7.%8."/>
      <w:lvlJc w:val="left"/>
      <w:pPr>
        <w:tabs>
          <w:tab w:val="num" w:pos="0"/>
        </w:tabs>
        <w:ind w:left="18577" w:hanging="1440"/>
      </w:pPr>
      <w:rPr>
        <w:rFonts w:eastAsia="Andale Sans UI"/>
      </w:rPr>
    </w:lvl>
    <w:lvl w:ilvl="8">
      <w:start w:val="1"/>
      <w:numFmt w:val="decimal"/>
      <w:lvlText w:val="%1.%2.%3.%4.%5.%6.%7.%8.%9."/>
      <w:lvlJc w:val="left"/>
      <w:pPr>
        <w:tabs>
          <w:tab w:val="num" w:pos="0"/>
        </w:tabs>
        <w:ind w:left="18577" w:hanging="1800"/>
      </w:pPr>
      <w:rPr>
        <w:rFonts w:eastAsia="Andale Sans UI"/>
      </w:rPr>
    </w:lvl>
  </w:abstractNum>
  <w:abstractNum w:abstractNumId="59" w15:restartNumberingAfterBreak="0">
    <w:nsid w:val="65A70A89"/>
    <w:multiLevelType w:val="multilevel"/>
    <w:tmpl w:val="BEE27D64"/>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0" w15:restartNumberingAfterBreak="0">
    <w:nsid w:val="67160276"/>
    <w:multiLevelType w:val="multilevel"/>
    <w:tmpl w:val="0CEABA48"/>
    <w:lvl w:ilvl="0">
      <w:start w:val="4"/>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1" w15:restartNumberingAfterBreak="0">
    <w:nsid w:val="6767161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A330319"/>
    <w:multiLevelType w:val="multilevel"/>
    <w:tmpl w:val="F332724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A98089B"/>
    <w:multiLevelType w:val="multilevel"/>
    <w:tmpl w:val="B5C03F60"/>
    <w:numStyleLink w:val="Styl1"/>
  </w:abstractNum>
  <w:abstractNum w:abstractNumId="64" w15:restartNumberingAfterBreak="0">
    <w:nsid w:val="75FB6F83"/>
    <w:multiLevelType w:val="multilevel"/>
    <w:tmpl w:val="7EDEA140"/>
    <w:lvl w:ilvl="0">
      <w:start w:val="1"/>
      <w:numFmt w:val="decimal"/>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5" w15:restartNumberingAfterBreak="0">
    <w:nsid w:val="76AE4AF3"/>
    <w:multiLevelType w:val="multilevel"/>
    <w:tmpl w:val="152CA8EC"/>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837346E"/>
    <w:multiLevelType w:val="multilevel"/>
    <w:tmpl w:val="4B460F16"/>
    <w:lvl w:ilvl="0">
      <w:start w:val="1"/>
      <w:numFmt w:val="decimal"/>
      <w:lvlText w:val="%1."/>
      <w:lvlJc w:val="left"/>
      <w:pPr>
        <w:tabs>
          <w:tab w:val="num" w:pos="0"/>
        </w:tabs>
        <w:ind w:left="0" w:firstLine="0"/>
      </w:pPr>
      <w:rPr>
        <w:rFonts w:ascii="Times New Roman" w:hAnsi="Times New Roman" w:cs="Times New Roman"/>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67" w15:restartNumberingAfterBreak="0">
    <w:nsid w:val="7A9F0407"/>
    <w:multiLevelType w:val="multilevel"/>
    <w:tmpl w:val="4C1E8CE4"/>
    <w:lvl w:ilvl="0">
      <w:start w:val="1"/>
      <w:numFmt w:val="decimal"/>
      <w:lvlText w:val="%1."/>
      <w:lvlJc w:val="left"/>
      <w:pPr>
        <w:tabs>
          <w:tab w:val="num" w:pos="0"/>
        </w:tabs>
        <w:ind w:left="1495" w:hanging="360"/>
      </w:pPr>
      <w:rPr>
        <w:rFonts w:ascii="Times New Roman" w:hAnsi="Times New Roman" w:cs="Times New Roman" w:hint="default"/>
        <w:sz w:val="22"/>
        <w:szCs w:val="22"/>
      </w:rPr>
    </w:lvl>
    <w:lvl w:ilvl="1">
      <w:start w:val="1"/>
      <w:numFmt w:val="lowerLetter"/>
      <w:lvlText w:val="%2."/>
      <w:lvlJc w:val="left"/>
      <w:pPr>
        <w:tabs>
          <w:tab w:val="num" w:pos="0"/>
        </w:tabs>
        <w:ind w:left="2215" w:hanging="360"/>
      </w:pPr>
      <w:rPr>
        <w:rFonts w:hint="default"/>
      </w:rPr>
    </w:lvl>
    <w:lvl w:ilvl="2">
      <w:start w:val="1"/>
      <w:numFmt w:val="lowerRoman"/>
      <w:lvlText w:val="%3."/>
      <w:lvlJc w:val="right"/>
      <w:pPr>
        <w:tabs>
          <w:tab w:val="num" w:pos="0"/>
        </w:tabs>
        <w:ind w:left="2935" w:hanging="180"/>
      </w:pPr>
      <w:rPr>
        <w:rFonts w:hint="default"/>
      </w:rPr>
    </w:lvl>
    <w:lvl w:ilvl="3">
      <w:start w:val="1"/>
      <w:numFmt w:val="decimal"/>
      <w:lvlText w:val="%4."/>
      <w:lvlJc w:val="left"/>
      <w:pPr>
        <w:tabs>
          <w:tab w:val="num" w:pos="0"/>
        </w:tabs>
        <w:ind w:left="3655" w:hanging="360"/>
      </w:pPr>
      <w:rPr>
        <w:rFonts w:hint="default"/>
      </w:rPr>
    </w:lvl>
    <w:lvl w:ilvl="4">
      <w:start w:val="1"/>
      <w:numFmt w:val="lowerLetter"/>
      <w:lvlText w:val="%5."/>
      <w:lvlJc w:val="left"/>
      <w:pPr>
        <w:tabs>
          <w:tab w:val="num" w:pos="0"/>
        </w:tabs>
        <w:ind w:left="4375" w:hanging="360"/>
      </w:pPr>
      <w:rPr>
        <w:rFonts w:hint="default"/>
      </w:rPr>
    </w:lvl>
    <w:lvl w:ilvl="5">
      <w:start w:val="1"/>
      <w:numFmt w:val="lowerRoman"/>
      <w:lvlText w:val="%6."/>
      <w:lvlJc w:val="right"/>
      <w:pPr>
        <w:tabs>
          <w:tab w:val="num" w:pos="0"/>
        </w:tabs>
        <w:ind w:left="5095" w:hanging="180"/>
      </w:pPr>
      <w:rPr>
        <w:rFonts w:hint="default"/>
      </w:rPr>
    </w:lvl>
    <w:lvl w:ilvl="6">
      <w:start w:val="1"/>
      <w:numFmt w:val="decimal"/>
      <w:lvlText w:val="%7."/>
      <w:lvlJc w:val="left"/>
      <w:pPr>
        <w:tabs>
          <w:tab w:val="num" w:pos="0"/>
        </w:tabs>
        <w:ind w:left="5815" w:hanging="360"/>
      </w:pPr>
      <w:rPr>
        <w:rFonts w:hint="default"/>
      </w:rPr>
    </w:lvl>
    <w:lvl w:ilvl="7">
      <w:start w:val="1"/>
      <w:numFmt w:val="lowerLetter"/>
      <w:lvlText w:val="%8."/>
      <w:lvlJc w:val="left"/>
      <w:pPr>
        <w:tabs>
          <w:tab w:val="num" w:pos="0"/>
        </w:tabs>
        <w:ind w:left="6535" w:hanging="360"/>
      </w:pPr>
      <w:rPr>
        <w:rFonts w:hint="default"/>
      </w:rPr>
    </w:lvl>
    <w:lvl w:ilvl="8">
      <w:start w:val="1"/>
      <w:numFmt w:val="lowerRoman"/>
      <w:lvlText w:val="%9."/>
      <w:lvlJc w:val="right"/>
      <w:pPr>
        <w:tabs>
          <w:tab w:val="num" w:pos="0"/>
        </w:tabs>
        <w:ind w:left="7255" w:hanging="180"/>
      </w:pPr>
      <w:rPr>
        <w:rFonts w:hint="default"/>
      </w:rPr>
    </w:lvl>
  </w:abstractNum>
  <w:abstractNum w:abstractNumId="68" w15:restartNumberingAfterBreak="0">
    <w:nsid w:val="7BF40D2A"/>
    <w:multiLevelType w:val="multilevel"/>
    <w:tmpl w:val="48229884"/>
    <w:lvl w:ilvl="0">
      <w:start w:val="1"/>
      <w:numFmt w:val="decimal"/>
      <w:lvlText w:val=" %1."/>
      <w:lvlJc w:val="left"/>
      <w:pPr>
        <w:ind w:left="360" w:hanging="360"/>
      </w:pPr>
      <w:rPr>
        <w:rFonts w:hint="default"/>
      </w:rPr>
    </w:lvl>
    <w:lvl w:ilvl="1">
      <w:start w:val="1"/>
      <w:numFmt w:val="decimal"/>
      <w:lvlText w:val="%2)"/>
      <w:lvlJc w:val="left"/>
      <w:pPr>
        <w:ind w:left="360" w:hanging="360"/>
      </w:pPr>
    </w:lvl>
    <w:lvl w:ilvl="2">
      <w:start w:val="1"/>
      <w:numFmt w:val="lowerLetter"/>
      <w:lvlText w:val=" %3)"/>
      <w:lvlJc w:val="left"/>
      <w:pPr>
        <w:ind w:left="720" w:hanging="720"/>
      </w:pPr>
      <w:rPr>
        <w:rFonts w:hint="default"/>
      </w:rPr>
    </w:lvl>
    <w:lvl w:ilvl="3">
      <w:numFmt w:val="bullet"/>
      <w:lvlText w:val=""/>
      <w:lvlJc w:val="left"/>
      <w:pPr>
        <w:ind w:left="720" w:hanging="720"/>
      </w:pPr>
      <w:rPr>
        <w:rFonts w:ascii="Symbol" w:hAnsi="Symbol" w:cs="Symbol" w:hint="default"/>
      </w:rPr>
    </w:lvl>
    <w:lvl w:ilvl="4">
      <w:numFmt w:val="bullet"/>
      <w:lvlText w:val=""/>
      <w:lvlJc w:val="left"/>
      <w:pPr>
        <w:ind w:left="1080" w:hanging="1080"/>
      </w:pPr>
      <w:rPr>
        <w:rFonts w:ascii="Symbol" w:hAnsi="Symbol" w:cs="Symbol" w:hint="default"/>
      </w:rPr>
    </w:lvl>
    <w:lvl w:ilvl="5">
      <w:numFmt w:val="bullet"/>
      <w:lvlText w:val=""/>
      <w:lvlJc w:val="left"/>
      <w:pPr>
        <w:ind w:left="1080" w:hanging="1080"/>
      </w:pPr>
      <w:rPr>
        <w:rFonts w:ascii="Symbol" w:hAnsi="Symbol" w:cs="Symbol" w:hint="default"/>
      </w:rPr>
    </w:lvl>
    <w:lvl w:ilvl="6">
      <w:numFmt w:val="bullet"/>
      <w:lvlText w:val=""/>
      <w:lvlJc w:val="left"/>
      <w:pPr>
        <w:ind w:left="1440" w:hanging="1440"/>
      </w:pPr>
      <w:rPr>
        <w:rFonts w:ascii="Symbol" w:hAnsi="Symbol" w:cs="Symbol" w:hint="default"/>
      </w:rPr>
    </w:lvl>
    <w:lvl w:ilvl="7">
      <w:numFmt w:val="bullet"/>
      <w:lvlText w:val=""/>
      <w:lvlJc w:val="left"/>
      <w:pPr>
        <w:ind w:left="1440" w:hanging="1440"/>
      </w:pPr>
      <w:rPr>
        <w:rFonts w:ascii="Symbol" w:hAnsi="Symbol" w:cs="Symbol" w:hint="default"/>
      </w:rPr>
    </w:lvl>
    <w:lvl w:ilvl="8">
      <w:numFmt w:val="bullet"/>
      <w:lvlText w:val=""/>
      <w:lvlJc w:val="left"/>
      <w:pPr>
        <w:ind w:left="1800" w:hanging="1800"/>
      </w:pPr>
      <w:rPr>
        <w:rFonts w:ascii="Symbol" w:hAnsi="Symbol" w:cs="Symbol" w:hint="default"/>
      </w:rPr>
    </w:lvl>
  </w:abstractNum>
  <w:abstractNum w:abstractNumId="69" w15:restartNumberingAfterBreak="0">
    <w:nsid w:val="7D1571CF"/>
    <w:multiLevelType w:val="multilevel"/>
    <w:tmpl w:val="AFE0D26E"/>
    <w:lvl w:ilvl="0">
      <w:start w:val="1"/>
      <w:numFmt w:val="lowerLetter"/>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70" w15:restartNumberingAfterBreak="0">
    <w:nsid w:val="7D8F19E7"/>
    <w:multiLevelType w:val="multilevel"/>
    <w:tmpl w:val="D3A605C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7E1659B0"/>
    <w:multiLevelType w:val="multilevel"/>
    <w:tmpl w:val="F328C5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707800807">
    <w:abstractNumId w:val="19"/>
  </w:num>
  <w:num w:numId="2" w16cid:durableId="907617755">
    <w:abstractNumId w:val="51"/>
  </w:num>
  <w:num w:numId="3" w16cid:durableId="496652140">
    <w:abstractNumId w:val="54"/>
  </w:num>
  <w:num w:numId="4" w16cid:durableId="11689939">
    <w:abstractNumId w:val="70"/>
  </w:num>
  <w:num w:numId="5" w16cid:durableId="1879590104">
    <w:abstractNumId w:val="8"/>
  </w:num>
  <w:num w:numId="6" w16cid:durableId="1755975113">
    <w:abstractNumId w:val="45"/>
  </w:num>
  <w:num w:numId="7" w16cid:durableId="272903178">
    <w:abstractNumId w:val="42"/>
  </w:num>
  <w:num w:numId="8" w16cid:durableId="589703594">
    <w:abstractNumId w:val="67"/>
  </w:num>
  <w:num w:numId="9" w16cid:durableId="536700886">
    <w:abstractNumId w:val="18"/>
  </w:num>
  <w:num w:numId="10" w16cid:durableId="1949314807">
    <w:abstractNumId w:val="64"/>
  </w:num>
  <w:num w:numId="11" w16cid:durableId="243951409">
    <w:abstractNumId w:val="66"/>
  </w:num>
  <w:num w:numId="12" w16cid:durableId="1880584169">
    <w:abstractNumId w:val="16"/>
  </w:num>
  <w:num w:numId="13" w16cid:durableId="702708362">
    <w:abstractNumId w:val="49"/>
  </w:num>
  <w:num w:numId="14" w16cid:durableId="955797996">
    <w:abstractNumId w:val="63"/>
  </w:num>
  <w:num w:numId="15" w16cid:durableId="1679234314">
    <w:abstractNumId w:val="6"/>
  </w:num>
  <w:num w:numId="16" w16cid:durableId="387346174">
    <w:abstractNumId w:val="41"/>
  </w:num>
  <w:num w:numId="17" w16cid:durableId="887110841">
    <w:abstractNumId w:val="34"/>
  </w:num>
  <w:num w:numId="18" w16cid:durableId="282619344">
    <w:abstractNumId w:val="30"/>
  </w:num>
  <w:num w:numId="19" w16cid:durableId="1491091692">
    <w:abstractNumId w:val="14"/>
  </w:num>
  <w:num w:numId="20" w16cid:durableId="841510415">
    <w:abstractNumId w:val="58"/>
  </w:num>
  <w:num w:numId="21" w16cid:durableId="992369181">
    <w:abstractNumId w:val="3"/>
  </w:num>
  <w:num w:numId="22" w16cid:durableId="849875035">
    <w:abstractNumId w:val="60"/>
  </w:num>
  <w:num w:numId="23" w16cid:durableId="1963801594">
    <w:abstractNumId w:val="53"/>
  </w:num>
  <w:num w:numId="24" w16cid:durableId="1028602552">
    <w:abstractNumId w:val="25"/>
  </w:num>
  <w:num w:numId="25" w16cid:durableId="2086412852">
    <w:abstractNumId w:val="29"/>
  </w:num>
  <w:num w:numId="26" w16cid:durableId="1009912995">
    <w:abstractNumId w:val="15"/>
  </w:num>
  <w:num w:numId="27" w16cid:durableId="2014070826">
    <w:abstractNumId w:val="39"/>
  </w:num>
  <w:num w:numId="28" w16cid:durableId="1187016423">
    <w:abstractNumId w:val="31"/>
  </w:num>
  <w:num w:numId="29" w16cid:durableId="1467232923">
    <w:abstractNumId w:val="46"/>
  </w:num>
  <w:num w:numId="30" w16cid:durableId="1445616147">
    <w:abstractNumId w:val="20"/>
  </w:num>
  <w:num w:numId="31" w16cid:durableId="79647804">
    <w:abstractNumId w:val="27"/>
  </w:num>
  <w:num w:numId="32" w16cid:durableId="520898550">
    <w:abstractNumId w:val="32"/>
  </w:num>
  <w:num w:numId="33" w16cid:durableId="1872567465">
    <w:abstractNumId w:val="21"/>
  </w:num>
  <w:num w:numId="34" w16cid:durableId="1420832496">
    <w:abstractNumId w:val="55"/>
  </w:num>
  <w:num w:numId="35" w16cid:durableId="1822304180">
    <w:abstractNumId w:val="26"/>
  </w:num>
  <w:num w:numId="36" w16cid:durableId="1234270770">
    <w:abstractNumId w:val="69"/>
  </w:num>
  <w:num w:numId="37" w16cid:durableId="1939366959">
    <w:abstractNumId w:val="65"/>
  </w:num>
  <w:num w:numId="38" w16cid:durableId="1897935160">
    <w:abstractNumId w:val="7"/>
  </w:num>
  <w:num w:numId="39" w16cid:durableId="547692449">
    <w:abstractNumId w:val="71"/>
  </w:num>
  <w:num w:numId="40" w16cid:durableId="27610579">
    <w:abstractNumId w:val="23"/>
  </w:num>
  <w:num w:numId="41" w16cid:durableId="419103209">
    <w:abstractNumId w:val="59"/>
  </w:num>
  <w:num w:numId="42" w16cid:durableId="987367905">
    <w:abstractNumId w:val="52"/>
  </w:num>
  <w:num w:numId="43" w16cid:durableId="1727870204">
    <w:abstractNumId w:val="8"/>
    <w:lvlOverride w:ilvl="0"/>
    <w:lvlOverride w:ilvl="1"/>
    <w:lvlOverride w:ilvl="2">
      <w:startOverride w:val="1"/>
    </w:lvlOverride>
  </w:num>
  <w:num w:numId="44" w16cid:durableId="788427722">
    <w:abstractNumId w:val="51"/>
    <w:lvlOverride w:ilvl="0">
      <w:startOverride w:val="1"/>
    </w:lvlOverride>
  </w:num>
  <w:num w:numId="45" w16cid:durableId="1400320428">
    <w:abstractNumId w:val="54"/>
    <w:lvlOverride w:ilvl="0">
      <w:startOverride w:val="1"/>
    </w:lvlOverride>
  </w:num>
  <w:num w:numId="46" w16cid:durableId="277759893">
    <w:abstractNumId w:val="33"/>
  </w:num>
  <w:num w:numId="47" w16cid:durableId="100228874">
    <w:abstractNumId w:val="35"/>
  </w:num>
  <w:num w:numId="48" w16cid:durableId="355666576">
    <w:abstractNumId w:val="38"/>
  </w:num>
  <w:num w:numId="49" w16cid:durableId="256905170">
    <w:abstractNumId w:val="12"/>
  </w:num>
  <w:num w:numId="50" w16cid:durableId="359821769">
    <w:abstractNumId w:val="47"/>
  </w:num>
  <w:num w:numId="51" w16cid:durableId="142745013">
    <w:abstractNumId w:val="56"/>
  </w:num>
  <w:num w:numId="52" w16cid:durableId="578518691">
    <w:abstractNumId w:val="0"/>
  </w:num>
  <w:num w:numId="53" w16cid:durableId="1473405366">
    <w:abstractNumId w:val="43"/>
  </w:num>
  <w:num w:numId="54" w16cid:durableId="1115176310">
    <w:abstractNumId w:val="2"/>
  </w:num>
  <w:num w:numId="55" w16cid:durableId="501361607">
    <w:abstractNumId w:val="10"/>
  </w:num>
  <w:num w:numId="56" w16cid:durableId="803695368">
    <w:abstractNumId w:val="48"/>
  </w:num>
  <w:num w:numId="57" w16cid:durableId="1162115437">
    <w:abstractNumId w:val="11"/>
  </w:num>
  <w:num w:numId="58" w16cid:durableId="1279793954">
    <w:abstractNumId w:val="22"/>
  </w:num>
  <w:num w:numId="59" w16cid:durableId="1901397975">
    <w:abstractNumId w:val="40"/>
  </w:num>
  <w:num w:numId="60" w16cid:durableId="1030255820">
    <w:abstractNumId w:val="1"/>
  </w:num>
  <w:num w:numId="61" w16cid:durableId="1192064225">
    <w:abstractNumId w:val="37"/>
  </w:num>
  <w:num w:numId="62" w16cid:durableId="242841709">
    <w:abstractNumId w:val="36"/>
  </w:num>
  <w:num w:numId="63" w16cid:durableId="744301226">
    <w:abstractNumId w:val="4"/>
  </w:num>
  <w:num w:numId="64" w16cid:durableId="1930189161">
    <w:abstractNumId w:val="50"/>
  </w:num>
  <w:num w:numId="65" w16cid:durableId="1991278359">
    <w:abstractNumId w:val="62"/>
  </w:num>
  <w:num w:numId="66" w16cid:durableId="1956599250">
    <w:abstractNumId w:val="13"/>
  </w:num>
  <w:num w:numId="67" w16cid:durableId="901213084">
    <w:abstractNumId w:val="9"/>
  </w:num>
  <w:num w:numId="68" w16cid:durableId="731779484">
    <w:abstractNumId w:val="68"/>
  </w:num>
  <w:num w:numId="69" w16cid:durableId="539438403">
    <w:abstractNumId w:val="5"/>
  </w:num>
  <w:num w:numId="70" w16cid:durableId="2143647596">
    <w:abstractNumId w:val="28"/>
  </w:num>
  <w:num w:numId="71" w16cid:durableId="1750036241">
    <w:abstractNumId w:val="44"/>
  </w:num>
  <w:num w:numId="72" w16cid:durableId="1638026324">
    <w:abstractNumId w:val="61"/>
  </w:num>
  <w:num w:numId="73" w16cid:durableId="395711748">
    <w:abstractNumId w:val="24"/>
    <w:lvlOverride w:ilvl="0">
      <w:lvl w:ilvl="0">
        <w:start w:val="1"/>
        <w:numFmt w:val="decimal"/>
        <w:lvlText w:val="%1."/>
        <w:lvlJc w:val="left"/>
        <w:pPr>
          <w:ind w:left="720" w:hanging="360"/>
        </w:pPr>
        <w:rPr>
          <w:rFonts w:cs="Times New Roman"/>
        </w:rPr>
      </w:lvl>
    </w:lvlOverride>
  </w:num>
  <w:num w:numId="74" w16cid:durableId="727996174">
    <w:abstractNumId w:val="24"/>
    <w:lvlOverride w:ilvl="0">
      <w:startOverride w:val="1"/>
      <w:lvl w:ilvl="0">
        <w:start w:val="1"/>
        <w:numFmt w:val="decimal"/>
        <w:lvlText w:val="%1."/>
        <w:lvlJc w:val="left"/>
        <w:pPr>
          <w:ind w:left="720" w:hanging="360"/>
        </w:pPr>
        <w:rPr>
          <w:rFonts w:cs="Times New Roman"/>
        </w:rPr>
      </w:lvl>
    </w:lvlOverride>
  </w:num>
  <w:num w:numId="75" w16cid:durableId="1409422588">
    <w:abstractNumId w:val="57"/>
  </w:num>
  <w:num w:numId="76" w16cid:durableId="854072249">
    <w:abstractNumId w:val="17"/>
  </w:num>
  <w:num w:numId="77" w16cid:durableId="12382444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45"/>
    <w:rsid w:val="00027E75"/>
    <w:rsid w:val="00030DF6"/>
    <w:rsid w:val="00036288"/>
    <w:rsid w:val="00036484"/>
    <w:rsid w:val="00055B4C"/>
    <w:rsid w:val="000C11C5"/>
    <w:rsid w:val="0011554E"/>
    <w:rsid w:val="00142255"/>
    <w:rsid w:val="0015171A"/>
    <w:rsid w:val="001855DB"/>
    <w:rsid w:val="001E2C7B"/>
    <w:rsid w:val="001E4F6B"/>
    <w:rsid w:val="00203414"/>
    <w:rsid w:val="00232EC2"/>
    <w:rsid w:val="0029376D"/>
    <w:rsid w:val="00297FEE"/>
    <w:rsid w:val="002A73EC"/>
    <w:rsid w:val="002F58B9"/>
    <w:rsid w:val="00307070"/>
    <w:rsid w:val="00311AB8"/>
    <w:rsid w:val="00316563"/>
    <w:rsid w:val="00320596"/>
    <w:rsid w:val="003342A6"/>
    <w:rsid w:val="0033778E"/>
    <w:rsid w:val="0034174F"/>
    <w:rsid w:val="003459EE"/>
    <w:rsid w:val="003479A1"/>
    <w:rsid w:val="0038600D"/>
    <w:rsid w:val="003D7BC9"/>
    <w:rsid w:val="003E68A2"/>
    <w:rsid w:val="003F2925"/>
    <w:rsid w:val="00422527"/>
    <w:rsid w:val="00430FC9"/>
    <w:rsid w:val="00441635"/>
    <w:rsid w:val="00451145"/>
    <w:rsid w:val="0045115A"/>
    <w:rsid w:val="004632E6"/>
    <w:rsid w:val="004C5E73"/>
    <w:rsid w:val="004C76A7"/>
    <w:rsid w:val="004E1CB8"/>
    <w:rsid w:val="005167EE"/>
    <w:rsid w:val="00563D81"/>
    <w:rsid w:val="005A37AA"/>
    <w:rsid w:val="005B353F"/>
    <w:rsid w:val="005D570C"/>
    <w:rsid w:val="00653E75"/>
    <w:rsid w:val="006543B5"/>
    <w:rsid w:val="006C4659"/>
    <w:rsid w:val="006F6176"/>
    <w:rsid w:val="00766E40"/>
    <w:rsid w:val="00784692"/>
    <w:rsid w:val="008143FF"/>
    <w:rsid w:val="00817B49"/>
    <w:rsid w:val="0083243B"/>
    <w:rsid w:val="008918F3"/>
    <w:rsid w:val="008A179D"/>
    <w:rsid w:val="008B2B09"/>
    <w:rsid w:val="008B31CE"/>
    <w:rsid w:val="008D138B"/>
    <w:rsid w:val="009337E6"/>
    <w:rsid w:val="00960A54"/>
    <w:rsid w:val="00991B62"/>
    <w:rsid w:val="009959FA"/>
    <w:rsid w:val="00996EFD"/>
    <w:rsid w:val="009E46DE"/>
    <w:rsid w:val="00A020F8"/>
    <w:rsid w:val="00A20773"/>
    <w:rsid w:val="00A270B6"/>
    <w:rsid w:val="00A465C4"/>
    <w:rsid w:val="00A52512"/>
    <w:rsid w:val="00A751D4"/>
    <w:rsid w:val="00AF02E9"/>
    <w:rsid w:val="00AF383C"/>
    <w:rsid w:val="00B00C1A"/>
    <w:rsid w:val="00B834A9"/>
    <w:rsid w:val="00BA545F"/>
    <w:rsid w:val="00BE30A2"/>
    <w:rsid w:val="00C22917"/>
    <w:rsid w:val="00C268E0"/>
    <w:rsid w:val="00C430D8"/>
    <w:rsid w:val="00C620B3"/>
    <w:rsid w:val="00C84EB3"/>
    <w:rsid w:val="00C9261B"/>
    <w:rsid w:val="00CB4661"/>
    <w:rsid w:val="00CE695D"/>
    <w:rsid w:val="00D019EC"/>
    <w:rsid w:val="00D17B5E"/>
    <w:rsid w:val="00D612D5"/>
    <w:rsid w:val="00D83984"/>
    <w:rsid w:val="00D932F9"/>
    <w:rsid w:val="00D94550"/>
    <w:rsid w:val="00DD2264"/>
    <w:rsid w:val="00DE289B"/>
    <w:rsid w:val="00DF760D"/>
    <w:rsid w:val="00E667F6"/>
    <w:rsid w:val="00E75C42"/>
    <w:rsid w:val="00E86771"/>
    <w:rsid w:val="00E90454"/>
    <w:rsid w:val="00EE66BF"/>
    <w:rsid w:val="00EF167F"/>
    <w:rsid w:val="00F42DB6"/>
    <w:rsid w:val="00F51581"/>
    <w:rsid w:val="00FE1468"/>
    <w:rsid w:val="00FE34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21D67"/>
  <w15:docId w15:val="{C3B3B6D3-42DE-4BB6-BFDD-ED1F01FA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qFormat/>
    <w:rPr>
      <w:rFonts w:ascii="Times New Roman" w:eastAsia="Times New Roman" w:hAnsi="Times New Roman" w:cs="Times New Roman"/>
      <w:sz w:val="24"/>
      <w:szCs w:val="20"/>
      <w:lang w:eastAsia="pl-PL"/>
    </w:rPr>
  </w:style>
  <w:style w:type="character" w:customStyle="1" w:styleId="NormalnyWebZnak">
    <w:name w:val="Normalny (Web) Znak"/>
    <w:qFormat/>
    <w:rPr>
      <w:rFonts w:ascii="Times New Roman" w:eastAsia="Times New Roman" w:hAnsi="Times New Roman" w:cs="Times New Roman"/>
      <w:sz w:val="24"/>
      <w:szCs w:val="24"/>
      <w:lang w:eastAsia="pl-PL"/>
    </w:rPr>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Tekstpodstawowy3Znak">
    <w:name w:val="Tekst podstawowy 3 Znak"/>
    <w:basedOn w:val="Domylnaczcionkaakapitu"/>
    <w:qFormat/>
    <w:rPr>
      <w:rFonts w:ascii="Times New Roman" w:eastAsia="Times New Roman" w:hAnsi="Times New Roman" w:cs="Times New Roman"/>
      <w:sz w:val="16"/>
      <w:szCs w:val="16"/>
      <w:lang w:eastAsia="pl-PL"/>
    </w:rPr>
  </w:style>
  <w:style w:type="character" w:customStyle="1" w:styleId="AkapitzlistZnak">
    <w:name w:val="Akapit z listą Znak"/>
    <w:qFormat/>
    <w:rPr>
      <w:rFonts w:ascii="Times New Roman" w:eastAsia="Times New Roman" w:hAnsi="Times New Roman" w:cs="Times New Roman"/>
      <w:sz w:val="20"/>
      <w:szCs w:val="20"/>
      <w:lang w:eastAsia="pl-PL"/>
    </w:rPr>
  </w:style>
  <w:style w:type="character" w:styleId="Hipercze">
    <w:name w:val="Hyperlink"/>
    <w:rPr>
      <w:color w:val="0000FF"/>
      <w:u w:val="single"/>
    </w:rPr>
  </w:style>
  <w:style w:type="character" w:customStyle="1" w:styleId="TekstprzypisudolnegoZnak">
    <w:name w:val="Tekst przypisu dolnego Znak"/>
    <w:basedOn w:val="Domylnaczcionkaakapitu"/>
    <w:qFormat/>
    <w:rPr>
      <w:rFonts w:ascii="Calibri" w:eastAsia="Calibri" w:hAnsi="Calibri" w:cs="Times New Roman"/>
      <w:sz w:val="20"/>
      <w:szCs w:val="20"/>
    </w:rPr>
  </w:style>
  <w:style w:type="character" w:customStyle="1" w:styleId="DeltaViewInsertion">
    <w:name w:val="DeltaView Insertion"/>
    <w:qFormat/>
    <w:rPr>
      <w:b/>
      <w:i/>
      <w:spacing w:val="0"/>
    </w:rPr>
  </w:style>
  <w:style w:type="character" w:customStyle="1" w:styleId="ZwykytekstZnak">
    <w:name w:val="Zwykły tekst Znak"/>
    <w:basedOn w:val="Domylnaczcionkaakapitu"/>
    <w:qFormat/>
    <w:rPr>
      <w:rFonts w:ascii="Courier New" w:eastAsia="Times New Roman" w:hAnsi="Courier New" w:cs="Courier New"/>
      <w:sz w:val="20"/>
      <w:szCs w:val="20"/>
      <w:lang w:eastAsia="pl-PL"/>
    </w:rPr>
  </w:style>
  <w:style w:type="character" w:customStyle="1" w:styleId="TekstdymkaZnak">
    <w:name w:val="Tekst dymka Znak"/>
    <w:basedOn w:val="Domylnaczcionkaakapitu"/>
    <w:qFormat/>
    <w:rPr>
      <w:rFonts w:ascii="Segoe UI" w:eastAsia="Segoe UI" w:hAnsi="Segoe UI" w:cs="Segoe UI"/>
      <w:sz w:val="18"/>
      <w:szCs w:val="18"/>
    </w:rPr>
  </w:style>
  <w:style w:type="character" w:styleId="Pogrubienie">
    <w:name w:val="Strong"/>
    <w:qFormat/>
    <w:rPr>
      <w:b/>
      <w:bCs/>
    </w:rPr>
  </w:style>
  <w:style w:type="character" w:customStyle="1" w:styleId="Tekstpodstawowy2Znak">
    <w:name w:val="Tekst podstawowy 2 Znak"/>
    <w:basedOn w:val="Domylnaczcionkaakapitu"/>
    <w:qFormat/>
  </w:style>
  <w:style w:type="character" w:customStyle="1" w:styleId="Znakinumeracji">
    <w:name w:val="Znaki numeracji"/>
    <w:qFormat/>
  </w:style>
  <w:style w:type="character" w:styleId="UyteHipercze">
    <w:name w:val="FollowedHyperlink"/>
    <w:basedOn w:val="Domylnaczcionkaakapitu"/>
    <w:rPr>
      <w:color w:val="800080"/>
      <w:u w:val="single"/>
    </w:rPr>
  </w:style>
  <w:style w:type="character" w:customStyle="1" w:styleId="TekstpodstawowyZnak1">
    <w:name w:val="Tekst podstawowy Znak1"/>
    <w:basedOn w:val="Domylnaczcionkaakapitu"/>
    <w:qFormat/>
  </w:style>
  <w:style w:type="character" w:customStyle="1" w:styleId="Domylnaczcionkaakapitu5">
    <w:name w:val="Domyślna czcionka akapitu5"/>
    <w:qFormat/>
  </w:style>
  <w:style w:type="character" w:customStyle="1" w:styleId="WWCharLFO2LVL4">
    <w:name w:val="WW_CharLFO2LVL4"/>
    <w:qFormat/>
    <w:rPr>
      <w:rFonts w:ascii="Symbol" w:hAnsi="Symbol" w:cs="Symbol"/>
    </w:rPr>
  </w:style>
  <w:style w:type="character" w:customStyle="1" w:styleId="WWCharLFO2LVL5">
    <w:name w:val="WW_CharLFO2LVL5"/>
    <w:qFormat/>
    <w:rPr>
      <w:rFonts w:ascii="Symbol" w:hAnsi="Symbol" w:cs="Symbol"/>
    </w:rPr>
  </w:style>
  <w:style w:type="character" w:customStyle="1" w:styleId="WWCharLFO2LVL6">
    <w:name w:val="WW_CharLFO2LVL6"/>
    <w:qFormat/>
    <w:rPr>
      <w:rFonts w:ascii="Symbol" w:hAnsi="Symbol" w:cs="Symbol"/>
    </w:rPr>
  </w:style>
  <w:style w:type="character" w:customStyle="1" w:styleId="WWCharLFO2LVL7">
    <w:name w:val="WW_CharLFO2LVL7"/>
    <w:qFormat/>
    <w:rPr>
      <w:rFonts w:ascii="Symbol" w:hAnsi="Symbol" w:cs="Symbol"/>
    </w:rPr>
  </w:style>
  <w:style w:type="character" w:customStyle="1" w:styleId="WWCharLFO2LVL8">
    <w:name w:val="WW_CharLFO2LVL8"/>
    <w:qFormat/>
    <w:rPr>
      <w:rFonts w:ascii="Symbol" w:hAnsi="Symbol" w:cs="Symbol"/>
    </w:rPr>
  </w:style>
  <w:style w:type="character" w:customStyle="1" w:styleId="WWCharLFO2LVL9">
    <w:name w:val="WW_CharLFO2LVL9"/>
    <w:qFormat/>
    <w:rPr>
      <w:rFonts w:ascii="Symbol" w:hAnsi="Symbol" w:cs="Symbol"/>
    </w:rPr>
  </w:style>
  <w:style w:type="character" w:customStyle="1" w:styleId="WWCharLFO3LVL1">
    <w:name w:val="WW_CharLFO3LVL1"/>
    <w:qFormat/>
    <w:rPr>
      <w:b w:val="0"/>
      <w:bCs w:val="0"/>
      <w:sz w:val="22"/>
      <w:szCs w:val="22"/>
    </w:rPr>
  </w:style>
  <w:style w:type="character" w:customStyle="1" w:styleId="WWCharLFO5LVL1">
    <w:name w:val="WW_CharLFO5LVL1"/>
    <w:qFormat/>
    <w:rPr>
      <w:b w:val="0"/>
      <w:sz w:val="22"/>
      <w:szCs w:val="22"/>
    </w:rPr>
  </w:style>
  <w:style w:type="character" w:customStyle="1" w:styleId="WWCharLFO8LVL1">
    <w:name w:val="WW_CharLFO8LVL1"/>
    <w:qFormat/>
    <w:rPr>
      <w:sz w:val="22"/>
      <w:szCs w:val="22"/>
    </w:rPr>
  </w:style>
  <w:style w:type="character" w:customStyle="1" w:styleId="WWCharLFO9LVL4">
    <w:name w:val="WW_CharLFO9LVL4"/>
    <w:qFormat/>
    <w:rPr>
      <w:rFonts w:ascii="Symbol" w:hAnsi="Symbol" w:cs="Symbol"/>
    </w:rPr>
  </w:style>
  <w:style w:type="character" w:customStyle="1" w:styleId="WWCharLFO9LVL5">
    <w:name w:val="WW_CharLFO9LVL5"/>
    <w:qFormat/>
    <w:rPr>
      <w:rFonts w:ascii="Symbol" w:hAnsi="Symbol" w:cs="Symbol"/>
    </w:rPr>
  </w:style>
  <w:style w:type="character" w:customStyle="1" w:styleId="WWCharLFO9LVL6">
    <w:name w:val="WW_CharLFO9LVL6"/>
    <w:qFormat/>
    <w:rPr>
      <w:rFonts w:ascii="Symbol" w:hAnsi="Symbol" w:cs="Symbol"/>
    </w:rPr>
  </w:style>
  <w:style w:type="character" w:customStyle="1" w:styleId="WWCharLFO9LVL7">
    <w:name w:val="WW_CharLFO9LVL7"/>
    <w:qFormat/>
    <w:rPr>
      <w:rFonts w:ascii="Symbol" w:hAnsi="Symbol" w:cs="Symbol"/>
    </w:rPr>
  </w:style>
  <w:style w:type="character" w:customStyle="1" w:styleId="WWCharLFO9LVL8">
    <w:name w:val="WW_CharLFO9LVL8"/>
    <w:qFormat/>
    <w:rPr>
      <w:rFonts w:ascii="Symbol" w:hAnsi="Symbol" w:cs="Symbol"/>
    </w:rPr>
  </w:style>
  <w:style w:type="character" w:customStyle="1" w:styleId="WWCharLFO9LVL9">
    <w:name w:val="WW_CharLFO9LVL9"/>
    <w:qFormat/>
    <w:rPr>
      <w:rFonts w:ascii="Symbol" w:hAnsi="Symbol" w:cs="Symbol"/>
    </w:rPr>
  </w:style>
  <w:style w:type="character" w:customStyle="1" w:styleId="WWCharLFO14LVL4">
    <w:name w:val="WW_CharLFO14LVL4"/>
    <w:qFormat/>
    <w:rPr>
      <w:rFonts w:ascii="Symbol" w:hAnsi="Symbol" w:cs="Symbol"/>
    </w:rPr>
  </w:style>
  <w:style w:type="character" w:customStyle="1" w:styleId="WWCharLFO14LVL5">
    <w:name w:val="WW_CharLFO14LVL5"/>
    <w:qFormat/>
    <w:rPr>
      <w:rFonts w:ascii="Symbol" w:hAnsi="Symbol" w:cs="Symbol"/>
    </w:rPr>
  </w:style>
  <w:style w:type="character" w:customStyle="1" w:styleId="WWCharLFO14LVL6">
    <w:name w:val="WW_CharLFO14LVL6"/>
    <w:qFormat/>
    <w:rPr>
      <w:rFonts w:ascii="Symbol" w:hAnsi="Symbol" w:cs="Symbol"/>
    </w:rPr>
  </w:style>
  <w:style w:type="character" w:customStyle="1" w:styleId="WWCharLFO14LVL7">
    <w:name w:val="WW_CharLFO14LVL7"/>
    <w:qFormat/>
    <w:rPr>
      <w:rFonts w:ascii="Symbol" w:hAnsi="Symbol" w:cs="Symbol"/>
    </w:rPr>
  </w:style>
  <w:style w:type="character" w:customStyle="1" w:styleId="WWCharLFO14LVL8">
    <w:name w:val="WW_CharLFO14LVL8"/>
    <w:qFormat/>
    <w:rPr>
      <w:rFonts w:ascii="Symbol" w:hAnsi="Symbol" w:cs="Symbol"/>
    </w:rPr>
  </w:style>
  <w:style w:type="character" w:customStyle="1" w:styleId="WWCharLFO14LVL9">
    <w:name w:val="WW_CharLFO14LVL9"/>
    <w:qFormat/>
    <w:rPr>
      <w:rFonts w:ascii="Symbol" w:hAnsi="Symbol" w:cs="Symbol"/>
    </w:rPr>
  </w:style>
  <w:style w:type="character" w:customStyle="1" w:styleId="WWCharLFO15LVL2">
    <w:name w:val="WW_CharLFO15LVL2"/>
    <w:qFormat/>
    <w:rPr>
      <w:rFonts w:ascii="Times New Roman" w:hAnsi="Times New Roman"/>
      <w:sz w:val="22"/>
      <w:szCs w:val="24"/>
    </w:rPr>
  </w:style>
  <w:style w:type="character" w:customStyle="1" w:styleId="WWCharLFO15LVL4">
    <w:name w:val="WW_CharLFO15LVL4"/>
    <w:qFormat/>
    <w:rPr>
      <w:rFonts w:ascii="Symbol" w:hAnsi="Symbol" w:cs="Symbol"/>
    </w:rPr>
  </w:style>
  <w:style w:type="character" w:customStyle="1" w:styleId="WWCharLFO15LVL5">
    <w:name w:val="WW_CharLFO15LVL5"/>
    <w:qFormat/>
    <w:rPr>
      <w:rFonts w:ascii="Symbol" w:hAnsi="Symbol" w:cs="Symbol"/>
    </w:rPr>
  </w:style>
  <w:style w:type="character" w:customStyle="1" w:styleId="WWCharLFO15LVL6">
    <w:name w:val="WW_CharLFO15LVL6"/>
    <w:qFormat/>
    <w:rPr>
      <w:rFonts w:ascii="Symbol" w:hAnsi="Symbol" w:cs="Symbol"/>
    </w:rPr>
  </w:style>
  <w:style w:type="character" w:customStyle="1" w:styleId="WWCharLFO15LVL7">
    <w:name w:val="WW_CharLFO15LVL7"/>
    <w:qFormat/>
    <w:rPr>
      <w:rFonts w:ascii="Symbol" w:hAnsi="Symbol" w:cs="Symbol"/>
    </w:rPr>
  </w:style>
  <w:style w:type="character" w:customStyle="1" w:styleId="WWCharLFO15LVL8">
    <w:name w:val="WW_CharLFO15LVL8"/>
    <w:qFormat/>
    <w:rPr>
      <w:rFonts w:ascii="Symbol" w:hAnsi="Symbol" w:cs="Symbol"/>
    </w:rPr>
  </w:style>
  <w:style w:type="character" w:customStyle="1" w:styleId="WWCharLFO15LVL9">
    <w:name w:val="WW_CharLFO15LVL9"/>
    <w:qFormat/>
    <w:rPr>
      <w:rFonts w:ascii="Symbol" w:hAnsi="Symbol" w:cs="Symbol"/>
    </w:rPr>
  </w:style>
  <w:style w:type="character" w:customStyle="1" w:styleId="WWCharLFO16LVL1">
    <w:name w:val="WW_CharLFO16LVL1"/>
    <w:qFormat/>
    <w:rPr>
      <w:lang w:eastAsia="pl-PL"/>
    </w:rPr>
  </w:style>
  <w:style w:type="character" w:customStyle="1" w:styleId="WWCharLFO16LVL2">
    <w:name w:val="WW_CharLFO16LVL2"/>
    <w:qFormat/>
    <w:rPr>
      <w:sz w:val="24"/>
      <w:szCs w:val="24"/>
      <w:lang w:eastAsia="pl-PL"/>
    </w:rPr>
  </w:style>
  <w:style w:type="character" w:customStyle="1" w:styleId="WWCharLFO18LVL1">
    <w:name w:val="WW_CharLFO18LVL1"/>
    <w:qFormat/>
    <w:rPr>
      <w:lang w:eastAsia="pl-PL"/>
    </w:rPr>
  </w:style>
  <w:style w:type="character" w:customStyle="1" w:styleId="WWCharLFO19LVL1">
    <w:name w:val="WW_CharLFO19LVL1"/>
    <w:qFormat/>
    <w:rPr>
      <w:sz w:val="22"/>
      <w:szCs w:val="22"/>
    </w:rPr>
  </w:style>
  <w:style w:type="character" w:customStyle="1" w:styleId="WWCharLFO20LVL1">
    <w:name w:val="WW_CharLFO20LVL1"/>
    <w:qFormat/>
    <w:rPr>
      <w:rFonts w:ascii="Arial" w:hAnsi="Arial" w:cs="Arial"/>
      <w:b w:val="0"/>
      <w:bCs w:val="0"/>
      <w:sz w:val="20"/>
      <w:szCs w:val="20"/>
    </w:rPr>
  </w:style>
  <w:style w:type="character" w:customStyle="1" w:styleId="WWCharLFO21LVL1">
    <w:name w:val="WW_CharLFO21LVL1"/>
    <w:qFormat/>
    <w:rPr>
      <w:rFonts w:ascii="Times New Roman" w:hAnsi="Times New Roman"/>
    </w:rPr>
  </w:style>
  <w:style w:type="character" w:customStyle="1" w:styleId="WWCharLFO21LVL2">
    <w:name w:val="WW_CharLFO21LVL2"/>
    <w:qFormat/>
    <w:rPr>
      <w:rFonts w:ascii="Times New Roman" w:hAnsi="Times New Roman"/>
      <w:sz w:val="22"/>
      <w:szCs w:val="22"/>
    </w:rPr>
  </w:style>
  <w:style w:type="character" w:customStyle="1" w:styleId="WWCharLFO21LVL3">
    <w:name w:val="WW_CharLFO21LVL3"/>
    <w:qFormat/>
    <w:rPr>
      <w:rFonts w:ascii="Times New Roman" w:hAnsi="Times New Roman"/>
    </w:rPr>
  </w:style>
  <w:style w:type="character" w:customStyle="1" w:styleId="WWCharLFO22LVL1">
    <w:name w:val="WW_CharLFO22LVL1"/>
    <w:qFormat/>
    <w:rPr>
      <w:rFonts w:ascii="Times New Roman" w:hAnsi="Times New Roman" w:cs="Times New Roman"/>
      <w:b w:val="0"/>
      <w:bCs w:val="0"/>
      <w:i w:val="0"/>
      <w:iCs w:val="0"/>
      <w:sz w:val="22"/>
      <w:szCs w:val="22"/>
    </w:rPr>
  </w:style>
  <w:style w:type="character" w:customStyle="1" w:styleId="WWCharLFO22LVL2">
    <w:name w:val="WW_CharLFO22LVL2"/>
    <w:qFormat/>
    <w:rPr>
      <w:rFonts w:ascii="Arial" w:hAnsi="Arial"/>
      <w:b w:val="0"/>
      <w:bCs w:val="0"/>
      <w:i w:val="0"/>
      <w:iCs w:val="0"/>
      <w:sz w:val="20"/>
      <w:szCs w:val="20"/>
    </w:rPr>
  </w:style>
  <w:style w:type="character" w:customStyle="1" w:styleId="WWCharLFO22LVL3">
    <w:name w:val="WW_CharLFO22LVL3"/>
    <w:qFormat/>
    <w:rPr>
      <w:rFonts w:ascii="Arial" w:hAnsi="Arial"/>
      <w:b w:val="0"/>
      <w:bCs w:val="0"/>
      <w:i w:val="0"/>
      <w:iCs w:val="0"/>
      <w:sz w:val="20"/>
      <w:szCs w:val="20"/>
    </w:rPr>
  </w:style>
  <w:style w:type="character" w:customStyle="1" w:styleId="WWCharLFO22LVL4">
    <w:name w:val="WW_CharLFO22LVL4"/>
    <w:qFormat/>
    <w:rPr>
      <w:rFonts w:ascii="Arial" w:hAnsi="Arial"/>
      <w:b w:val="0"/>
      <w:bCs w:val="0"/>
      <w:i w:val="0"/>
      <w:iCs w:val="0"/>
      <w:sz w:val="20"/>
      <w:szCs w:val="20"/>
    </w:rPr>
  </w:style>
  <w:style w:type="character" w:customStyle="1" w:styleId="WWCharLFO22LVL5">
    <w:name w:val="WW_CharLFO22LVL5"/>
    <w:qFormat/>
    <w:rPr>
      <w:rFonts w:ascii="Arial" w:hAnsi="Arial"/>
      <w:b w:val="0"/>
      <w:bCs w:val="0"/>
      <w:i w:val="0"/>
      <w:iCs w:val="0"/>
      <w:sz w:val="20"/>
      <w:szCs w:val="20"/>
    </w:rPr>
  </w:style>
  <w:style w:type="character" w:customStyle="1" w:styleId="WWCharLFO22LVL6">
    <w:name w:val="WW_CharLFO22LVL6"/>
    <w:qFormat/>
    <w:rPr>
      <w:rFonts w:ascii="Arial" w:hAnsi="Arial"/>
      <w:b w:val="0"/>
      <w:bCs w:val="0"/>
      <w:i w:val="0"/>
      <w:iCs w:val="0"/>
      <w:sz w:val="20"/>
      <w:szCs w:val="20"/>
    </w:rPr>
  </w:style>
  <w:style w:type="character" w:customStyle="1" w:styleId="WWCharLFO22LVL7">
    <w:name w:val="WW_CharLFO22LVL7"/>
    <w:qFormat/>
    <w:rPr>
      <w:rFonts w:ascii="Arial" w:hAnsi="Arial"/>
      <w:b w:val="0"/>
      <w:bCs w:val="0"/>
      <w:i w:val="0"/>
      <w:iCs w:val="0"/>
      <w:sz w:val="20"/>
      <w:szCs w:val="20"/>
    </w:rPr>
  </w:style>
  <w:style w:type="character" w:customStyle="1" w:styleId="WWCharLFO22LVL8">
    <w:name w:val="WW_CharLFO22LVL8"/>
    <w:qFormat/>
    <w:rPr>
      <w:rFonts w:ascii="Arial" w:hAnsi="Arial"/>
      <w:b w:val="0"/>
      <w:bCs w:val="0"/>
      <w:i w:val="0"/>
      <w:iCs w:val="0"/>
      <w:sz w:val="20"/>
      <w:szCs w:val="20"/>
    </w:rPr>
  </w:style>
  <w:style w:type="character" w:customStyle="1" w:styleId="WWCharLFO22LVL9">
    <w:name w:val="WW_CharLFO22LVL9"/>
    <w:qFormat/>
    <w:rPr>
      <w:rFonts w:ascii="Arial" w:hAnsi="Arial"/>
      <w:b w:val="0"/>
      <w:bCs w:val="0"/>
      <w:i w:val="0"/>
      <w:iCs w:val="0"/>
      <w:sz w:val="20"/>
      <w:szCs w:val="20"/>
    </w:rPr>
  </w:style>
  <w:style w:type="character" w:customStyle="1" w:styleId="WWCharLFO26LVL2">
    <w:name w:val="WW_CharLFO26LVL2"/>
    <w:qFormat/>
    <w:rPr>
      <w:rFonts w:ascii="Trebuchet MS" w:eastAsia="Times New Roman" w:hAnsi="Trebuchet MS" w:cs="Arial"/>
    </w:rPr>
  </w:style>
  <w:style w:type="character" w:customStyle="1" w:styleId="WWCharLFO26LVL3">
    <w:name w:val="WW_CharLFO26LVL3"/>
    <w:qFormat/>
    <w:rPr>
      <w:rFonts w:ascii="Times New Roman" w:hAnsi="Times New Roman" w:cs="Times New Roman"/>
      <w:sz w:val="22"/>
      <w:szCs w:val="22"/>
    </w:rPr>
  </w:style>
  <w:style w:type="character" w:customStyle="1" w:styleId="WWCharLFO26LVL4">
    <w:name w:val="WW_CharLFO26LVL4"/>
    <w:qFormat/>
    <w:rPr>
      <w:rFonts w:cs="Times New Roman"/>
    </w:rPr>
  </w:style>
  <w:style w:type="character" w:customStyle="1" w:styleId="WWCharLFO26LVL5">
    <w:name w:val="WW_CharLFO26LVL5"/>
    <w:qFormat/>
    <w:rPr>
      <w:rFonts w:cs="Times New Roman"/>
    </w:rPr>
  </w:style>
  <w:style w:type="character" w:customStyle="1" w:styleId="WWCharLFO26LVL6">
    <w:name w:val="WW_CharLFO26LVL6"/>
    <w:qFormat/>
    <w:rPr>
      <w:rFonts w:cs="Times New Roman"/>
    </w:rPr>
  </w:style>
  <w:style w:type="character" w:customStyle="1" w:styleId="WWCharLFO26LVL7">
    <w:name w:val="WW_CharLFO26LVL7"/>
    <w:qFormat/>
    <w:rPr>
      <w:rFonts w:cs="Times New Roman"/>
    </w:rPr>
  </w:style>
  <w:style w:type="character" w:customStyle="1" w:styleId="WWCharLFO26LVL8">
    <w:name w:val="WW_CharLFO26LVL8"/>
    <w:qFormat/>
    <w:rPr>
      <w:rFonts w:cs="Times New Roman"/>
    </w:rPr>
  </w:style>
  <w:style w:type="character" w:customStyle="1" w:styleId="WWCharLFO26LVL9">
    <w:name w:val="WW_CharLFO26LVL9"/>
    <w:qFormat/>
    <w:rPr>
      <w:rFonts w:cs="Times New Roman"/>
    </w:rPr>
  </w:style>
  <w:style w:type="character" w:customStyle="1" w:styleId="WWCharLFO27LVL1">
    <w:name w:val="WW_CharLFO27LVL1"/>
    <w:qFormat/>
    <w:rPr>
      <w:rFonts w:ascii="Arial" w:eastAsia="Times New Roman" w:hAnsi="Arial" w:cs="Arial"/>
    </w:rPr>
  </w:style>
  <w:style w:type="character" w:customStyle="1" w:styleId="WWCharLFO27LVL2">
    <w:name w:val="WW_CharLFO27LVL2"/>
    <w:qFormat/>
    <w:rPr>
      <w:rFonts w:ascii="Trebuchet MS" w:eastAsia="Times New Roman" w:hAnsi="Trebuchet MS" w:cs="Arial"/>
    </w:rPr>
  </w:style>
  <w:style w:type="character" w:customStyle="1" w:styleId="WWCharLFO27LVL3">
    <w:name w:val="WW_CharLFO27LVL3"/>
    <w:qFormat/>
    <w:rPr>
      <w:rFonts w:ascii="Times New Roman" w:hAnsi="Times New Roman" w:cs="Times New Roman"/>
      <w:sz w:val="22"/>
      <w:szCs w:val="22"/>
    </w:rPr>
  </w:style>
  <w:style w:type="character" w:customStyle="1" w:styleId="WWCharLFO27LVL4">
    <w:name w:val="WW_CharLFO27LVL4"/>
    <w:qFormat/>
    <w:rPr>
      <w:rFonts w:cs="Times New Roman"/>
    </w:rPr>
  </w:style>
  <w:style w:type="character" w:customStyle="1" w:styleId="WWCharLFO27LVL5">
    <w:name w:val="WW_CharLFO27LVL5"/>
    <w:qFormat/>
    <w:rPr>
      <w:rFonts w:cs="Times New Roman"/>
    </w:rPr>
  </w:style>
  <w:style w:type="character" w:customStyle="1" w:styleId="WWCharLFO27LVL6">
    <w:name w:val="WW_CharLFO27LVL6"/>
    <w:qFormat/>
    <w:rPr>
      <w:rFonts w:cs="Times New Roman"/>
    </w:rPr>
  </w:style>
  <w:style w:type="character" w:customStyle="1" w:styleId="WWCharLFO27LVL7">
    <w:name w:val="WW_CharLFO27LVL7"/>
    <w:qFormat/>
    <w:rPr>
      <w:rFonts w:cs="Times New Roman"/>
    </w:rPr>
  </w:style>
  <w:style w:type="character" w:customStyle="1" w:styleId="WWCharLFO27LVL8">
    <w:name w:val="WW_CharLFO27LVL8"/>
    <w:qFormat/>
    <w:rPr>
      <w:rFonts w:cs="Times New Roman"/>
    </w:rPr>
  </w:style>
  <w:style w:type="character" w:customStyle="1" w:styleId="WWCharLFO27LVL9">
    <w:name w:val="WW_CharLFO27LVL9"/>
    <w:qFormat/>
    <w:rPr>
      <w:rFonts w:cs="Times New Roman"/>
    </w:rPr>
  </w:style>
  <w:style w:type="character" w:customStyle="1" w:styleId="WWCharLFO28LVL1">
    <w:name w:val="WW_CharLFO28LVL1"/>
    <w:qFormat/>
    <w:rPr>
      <w:rFonts w:ascii="Times New Roman" w:hAnsi="Times New Roman"/>
    </w:rPr>
  </w:style>
  <w:style w:type="character" w:customStyle="1" w:styleId="WWCharLFO32LVL1">
    <w:name w:val="WW_CharLFO32LVL1"/>
    <w:qFormat/>
    <w:rPr>
      <w:rFonts w:ascii="Symbol" w:hAnsi="Symbol" w:cs="Symbol"/>
    </w:rPr>
  </w:style>
  <w:style w:type="character" w:customStyle="1" w:styleId="WWCharLFO32LVL2">
    <w:name w:val="WW_CharLFO32LVL2"/>
    <w:qFormat/>
    <w:rPr>
      <w:rFonts w:ascii="Courier New" w:hAnsi="Courier New" w:cs="Courier New"/>
    </w:rPr>
  </w:style>
  <w:style w:type="character" w:customStyle="1" w:styleId="WWCharLFO32LVL3">
    <w:name w:val="WW_CharLFO32LVL3"/>
    <w:qFormat/>
    <w:rPr>
      <w:rFonts w:ascii="Wingdings" w:hAnsi="Wingdings" w:cs="Wingdings"/>
    </w:rPr>
  </w:style>
  <w:style w:type="character" w:customStyle="1" w:styleId="WWCharLFO32LVL4">
    <w:name w:val="WW_CharLFO32LVL4"/>
    <w:qFormat/>
    <w:rPr>
      <w:rFonts w:ascii="Symbol" w:hAnsi="Symbol" w:cs="Symbol"/>
    </w:rPr>
  </w:style>
  <w:style w:type="character" w:customStyle="1" w:styleId="WWCharLFO32LVL5">
    <w:name w:val="WW_CharLFO32LVL5"/>
    <w:qFormat/>
    <w:rPr>
      <w:rFonts w:ascii="Courier New" w:hAnsi="Courier New" w:cs="Courier New"/>
    </w:rPr>
  </w:style>
  <w:style w:type="character" w:customStyle="1" w:styleId="WWCharLFO32LVL6">
    <w:name w:val="WW_CharLFO32LVL6"/>
    <w:qFormat/>
    <w:rPr>
      <w:rFonts w:ascii="Wingdings" w:hAnsi="Wingdings" w:cs="Wingdings"/>
    </w:rPr>
  </w:style>
  <w:style w:type="character" w:customStyle="1" w:styleId="WWCharLFO32LVL7">
    <w:name w:val="WW_CharLFO32LVL7"/>
    <w:qFormat/>
    <w:rPr>
      <w:rFonts w:ascii="Symbol" w:hAnsi="Symbol" w:cs="Symbol"/>
    </w:rPr>
  </w:style>
  <w:style w:type="character" w:customStyle="1" w:styleId="WWCharLFO32LVL8">
    <w:name w:val="WW_CharLFO32LVL8"/>
    <w:qFormat/>
    <w:rPr>
      <w:rFonts w:ascii="Courier New" w:hAnsi="Courier New" w:cs="Courier New"/>
    </w:rPr>
  </w:style>
  <w:style w:type="character" w:customStyle="1" w:styleId="WWCharLFO32LVL9">
    <w:name w:val="WW_CharLFO32LVL9"/>
    <w:qFormat/>
    <w:rPr>
      <w:rFonts w:ascii="Wingdings" w:hAnsi="Wingdings" w:cs="Wingdings"/>
    </w:rPr>
  </w:style>
  <w:style w:type="character" w:customStyle="1" w:styleId="WWCharLFO33LVL1">
    <w:name w:val="WW_CharLFO33LVL1"/>
    <w:qFormat/>
    <w:rPr>
      <w:rFonts w:ascii="Arial" w:eastAsia="Times New Roman" w:hAnsi="Arial" w:cs="Arial"/>
    </w:rPr>
  </w:style>
  <w:style w:type="character" w:customStyle="1" w:styleId="WWCharLFO33LVL2">
    <w:name w:val="WW_CharLFO33LVL2"/>
    <w:qFormat/>
    <w:rPr>
      <w:rFonts w:ascii="Trebuchet MS" w:eastAsia="Times New Roman" w:hAnsi="Trebuchet MS" w:cs="Arial"/>
    </w:rPr>
  </w:style>
  <w:style w:type="character" w:customStyle="1" w:styleId="WWCharLFO33LVL3">
    <w:name w:val="WW_CharLFO33LVL3"/>
    <w:qFormat/>
    <w:rPr>
      <w:rFonts w:ascii="Times New Roman" w:hAnsi="Times New Roman" w:cs="Times New Roman"/>
      <w:sz w:val="22"/>
      <w:szCs w:val="22"/>
    </w:rPr>
  </w:style>
  <w:style w:type="character" w:customStyle="1" w:styleId="WWCharLFO33LVL4">
    <w:name w:val="WW_CharLFO33LVL4"/>
    <w:qFormat/>
    <w:rPr>
      <w:rFonts w:cs="Times New Roman"/>
    </w:rPr>
  </w:style>
  <w:style w:type="character" w:customStyle="1" w:styleId="WWCharLFO33LVL5">
    <w:name w:val="WW_CharLFO33LVL5"/>
    <w:qFormat/>
    <w:rPr>
      <w:rFonts w:cs="Times New Roman"/>
    </w:rPr>
  </w:style>
  <w:style w:type="character" w:customStyle="1" w:styleId="WWCharLFO33LVL6">
    <w:name w:val="WW_CharLFO33LVL6"/>
    <w:qFormat/>
    <w:rPr>
      <w:rFonts w:cs="Times New Roman"/>
    </w:rPr>
  </w:style>
  <w:style w:type="character" w:customStyle="1" w:styleId="WWCharLFO33LVL7">
    <w:name w:val="WW_CharLFO33LVL7"/>
    <w:qFormat/>
    <w:rPr>
      <w:rFonts w:cs="Times New Roman"/>
    </w:rPr>
  </w:style>
  <w:style w:type="character" w:customStyle="1" w:styleId="WWCharLFO33LVL8">
    <w:name w:val="WW_CharLFO33LVL8"/>
    <w:qFormat/>
    <w:rPr>
      <w:rFonts w:cs="Times New Roman"/>
    </w:rPr>
  </w:style>
  <w:style w:type="character" w:customStyle="1" w:styleId="WWCharLFO33LVL9">
    <w:name w:val="WW_CharLFO33LVL9"/>
    <w:qFormat/>
    <w:rPr>
      <w:rFonts w:cs="Times New Roman"/>
    </w:rPr>
  </w:style>
  <w:style w:type="character" w:customStyle="1" w:styleId="WWCharLFO34LVL1">
    <w:name w:val="WW_CharLFO34LVL1"/>
    <w:qFormat/>
    <w:rPr>
      <w:rFonts w:ascii="Times New Roman" w:hAnsi="Times New Roman" w:cs="Times New Roman"/>
    </w:rPr>
  </w:style>
  <w:style w:type="character" w:customStyle="1" w:styleId="WWCharLFO34LVL2">
    <w:name w:val="WW_CharLFO34LVL2"/>
    <w:qFormat/>
    <w:rPr>
      <w:rFonts w:ascii="Times New Roman" w:hAnsi="Times New Roman" w:cs="Times New Roman"/>
    </w:rPr>
  </w:style>
  <w:style w:type="character" w:customStyle="1" w:styleId="WWCharLFO34LVL4">
    <w:name w:val="WW_CharLFO34LVL4"/>
    <w:qFormat/>
    <w:rPr>
      <w:rFonts w:ascii="StarSymbol" w:hAnsi="StarSymbol"/>
    </w:rPr>
  </w:style>
  <w:style w:type="character" w:customStyle="1" w:styleId="WWCharLFO34LVL5">
    <w:name w:val="WW_CharLFO34LVL5"/>
    <w:qFormat/>
    <w:rPr>
      <w:rFonts w:ascii="StarSymbol" w:hAnsi="StarSymbol"/>
    </w:rPr>
  </w:style>
  <w:style w:type="character" w:customStyle="1" w:styleId="WWCharLFO34LVL6">
    <w:name w:val="WW_CharLFO34LVL6"/>
    <w:qFormat/>
    <w:rPr>
      <w:rFonts w:ascii="StarSymbol" w:hAnsi="StarSymbol"/>
    </w:rPr>
  </w:style>
  <w:style w:type="character" w:customStyle="1" w:styleId="WWCharLFO34LVL7">
    <w:name w:val="WW_CharLFO34LVL7"/>
    <w:qFormat/>
    <w:rPr>
      <w:rFonts w:ascii="StarSymbol" w:hAnsi="StarSymbol"/>
    </w:rPr>
  </w:style>
  <w:style w:type="character" w:customStyle="1" w:styleId="WWCharLFO34LVL8">
    <w:name w:val="WW_CharLFO34LVL8"/>
    <w:qFormat/>
    <w:rPr>
      <w:rFonts w:ascii="StarSymbol" w:hAnsi="StarSymbol"/>
    </w:rPr>
  </w:style>
  <w:style w:type="character" w:customStyle="1" w:styleId="WWCharLFO34LVL9">
    <w:name w:val="WW_CharLFO34LVL9"/>
    <w:qFormat/>
    <w:rPr>
      <w:rFonts w:ascii="StarSymbol" w:hAnsi="StarSymbol"/>
    </w:rPr>
  </w:style>
  <w:style w:type="character" w:customStyle="1" w:styleId="WWCharLFO35LVL4">
    <w:name w:val="WW_CharLFO35LVL4"/>
    <w:qFormat/>
    <w:rPr>
      <w:rFonts w:ascii="Symbol" w:hAnsi="Symbol" w:cs="Symbol"/>
    </w:rPr>
  </w:style>
  <w:style w:type="character" w:customStyle="1" w:styleId="WWCharLFO35LVL5">
    <w:name w:val="WW_CharLFO35LVL5"/>
    <w:qFormat/>
    <w:rPr>
      <w:rFonts w:ascii="Symbol" w:hAnsi="Symbol" w:cs="Symbol"/>
    </w:rPr>
  </w:style>
  <w:style w:type="character" w:customStyle="1" w:styleId="WWCharLFO35LVL6">
    <w:name w:val="WW_CharLFO35LVL6"/>
    <w:qFormat/>
    <w:rPr>
      <w:rFonts w:ascii="Symbol" w:hAnsi="Symbol" w:cs="Symbol"/>
    </w:rPr>
  </w:style>
  <w:style w:type="character" w:customStyle="1" w:styleId="WWCharLFO35LVL7">
    <w:name w:val="WW_CharLFO35LVL7"/>
    <w:qFormat/>
    <w:rPr>
      <w:rFonts w:ascii="Symbol" w:hAnsi="Symbol" w:cs="Symbol"/>
    </w:rPr>
  </w:style>
  <w:style w:type="character" w:customStyle="1" w:styleId="WWCharLFO35LVL8">
    <w:name w:val="WW_CharLFO35LVL8"/>
    <w:qFormat/>
    <w:rPr>
      <w:rFonts w:ascii="Symbol" w:hAnsi="Symbol" w:cs="Symbol"/>
    </w:rPr>
  </w:style>
  <w:style w:type="character" w:customStyle="1" w:styleId="WWCharLFO35LVL9">
    <w:name w:val="WW_CharLFO35LVL9"/>
    <w:qFormat/>
    <w:rPr>
      <w:rFonts w:ascii="Symbol" w:hAnsi="Symbol" w:cs="Symbol"/>
    </w:rPr>
  </w:style>
  <w:style w:type="character" w:customStyle="1" w:styleId="WWCharLFO36LVL2">
    <w:name w:val="WW_CharLFO36LVL2"/>
    <w:qFormat/>
    <w:rPr>
      <w:rFonts w:ascii="Times New Roman" w:hAnsi="Times New Roman"/>
      <w:sz w:val="22"/>
      <w:szCs w:val="24"/>
    </w:rPr>
  </w:style>
  <w:style w:type="character" w:customStyle="1" w:styleId="WWCharLFO36LVL4">
    <w:name w:val="WW_CharLFO36LVL4"/>
    <w:qFormat/>
    <w:rPr>
      <w:rFonts w:ascii="Symbol" w:hAnsi="Symbol" w:cs="Symbol"/>
    </w:rPr>
  </w:style>
  <w:style w:type="character" w:customStyle="1" w:styleId="WWCharLFO36LVL5">
    <w:name w:val="WW_CharLFO36LVL5"/>
    <w:qFormat/>
    <w:rPr>
      <w:rFonts w:ascii="Symbol" w:hAnsi="Symbol" w:cs="Symbol"/>
    </w:rPr>
  </w:style>
  <w:style w:type="character" w:customStyle="1" w:styleId="WWCharLFO36LVL6">
    <w:name w:val="WW_CharLFO36LVL6"/>
    <w:qFormat/>
    <w:rPr>
      <w:rFonts w:ascii="Symbol" w:hAnsi="Symbol" w:cs="Symbol"/>
    </w:rPr>
  </w:style>
  <w:style w:type="character" w:customStyle="1" w:styleId="WWCharLFO36LVL7">
    <w:name w:val="WW_CharLFO36LVL7"/>
    <w:qFormat/>
    <w:rPr>
      <w:rFonts w:ascii="Symbol" w:hAnsi="Symbol" w:cs="Symbol"/>
    </w:rPr>
  </w:style>
  <w:style w:type="character" w:customStyle="1" w:styleId="WWCharLFO36LVL8">
    <w:name w:val="WW_CharLFO36LVL8"/>
    <w:qFormat/>
    <w:rPr>
      <w:rFonts w:ascii="Symbol" w:hAnsi="Symbol" w:cs="Symbol"/>
    </w:rPr>
  </w:style>
  <w:style w:type="character" w:customStyle="1" w:styleId="WWCharLFO36LVL9">
    <w:name w:val="WW_CharLFO36LVL9"/>
    <w:qFormat/>
    <w:rPr>
      <w:rFonts w:ascii="Symbol" w:hAnsi="Symbol" w:cs="Symbol"/>
    </w:rPr>
  </w:style>
  <w:style w:type="character" w:customStyle="1" w:styleId="WWCharLFO37LVL2">
    <w:name w:val="WW_CharLFO37LVL2"/>
    <w:qFormat/>
    <w:rPr>
      <w:rFonts w:ascii="Times New Roman" w:hAnsi="Times New Roman"/>
    </w:rPr>
  </w:style>
  <w:style w:type="character" w:customStyle="1" w:styleId="WWCharLFO37LVL3">
    <w:name w:val="WW_CharLFO37LVL3"/>
    <w:qFormat/>
    <w:rPr>
      <w:rFonts w:ascii="Times New Roman" w:hAnsi="Times New Roman"/>
    </w:rPr>
  </w:style>
  <w:style w:type="character" w:customStyle="1" w:styleId="WWCharLFO37LVL4">
    <w:name w:val="WW_CharLFO37LVL4"/>
    <w:qFormat/>
    <w:rPr>
      <w:rFonts w:ascii="Symbol" w:hAnsi="Symbol" w:cs="Symbol"/>
    </w:rPr>
  </w:style>
  <w:style w:type="character" w:customStyle="1" w:styleId="WWCharLFO37LVL5">
    <w:name w:val="WW_CharLFO37LVL5"/>
    <w:qFormat/>
    <w:rPr>
      <w:rFonts w:ascii="Symbol" w:hAnsi="Symbol" w:cs="Symbol"/>
    </w:rPr>
  </w:style>
  <w:style w:type="character" w:customStyle="1" w:styleId="WWCharLFO37LVL6">
    <w:name w:val="WW_CharLFO37LVL6"/>
    <w:qFormat/>
    <w:rPr>
      <w:rFonts w:ascii="Symbol" w:hAnsi="Symbol" w:cs="Symbol"/>
    </w:rPr>
  </w:style>
  <w:style w:type="character" w:customStyle="1" w:styleId="WWCharLFO37LVL7">
    <w:name w:val="WW_CharLFO37LVL7"/>
    <w:qFormat/>
    <w:rPr>
      <w:rFonts w:ascii="Symbol" w:hAnsi="Symbol" w:cs="Symbol"/>
    </w:rPr>
  </w:style>
  <w:style w:type="character" w:customStyle="1" w:styleId="WWCharLFO37LVL8">
    <w:name w:val="WW_CharLFO37LVL8"/>
    <w:qFormat/>
    <w:rPr>
      <w:rFonts w:ascii="Symbol" w:hAnsi="Symbol" w:cs="Symbol"/>
    </w:rPr>
  </w:style>
  <w:style w:type="character" w:customStyle="1" w:styleId="WWCharLFO37LVL9">
    <w:name w:val="WW_CharLFO37LVL9"/>
    <w:qFormat/>
    <w:rPr>
      <w:rFonts w:ascii="Symbol" w:hAnsi="Symbol" w:cs="Symbol"/>
    </w:rPr>
  </w:style>
  <w:style w:type="character" w:customStyle="1" w:styleId="WWCharLFO38LVL2">
    <w:name w:val="WW_CharLFO38LVL2"/>
    <w:qFormat/>
    <w:rPr>
      <w:rFonts w:ascii="Times New Roman" w:hAnsi="Times New Roman"/>
      <w:sz w:val="22"/>
      <w:szCs w:val="24"/>
    </w:rPr>
  </w:style>
  <w:style w:type="character" w:customStyle="1" w:styleId="WWCharLFO38LVL3">
    <w:name w:val="WW_CharLFO38LVL3"/>
    <w:qFormat/>
    <w:rPr>
      <w:sz w:val="20"/>
      <w:szCs w:val="22"/>
    </w:rPr>
  </w:style>
  <w:style w:type="character" w:customStyle="1" w:styleId="WWCharLFO38LVL4">
    <w:name w:val="WW_CharLFO38LVL4"/>
    <w:qFormat/>
    <w:rPr>
      <w:rFonts w:ascii="Symbol" w:hAnsi="Symbol" w:cs="Symbol"/>
    </w:rPr>
  </w:style>
  <w:style w:type="character" w:customStyle="1" w:styleId="WWCharLFO38LVL5">
    <w:name w:val="WW_CharLFO38LVL5"/>
    <w:qFormat/>
    <w:rPr>
      <w:rFonts w:ascii="Symbol" w:hAnsi="Symbol" w:cs="Symbol"/>
    </w:rPr>
  </w:style>
  <w:style w:type="character" w:customStyle="1" w:styleId="WWCharLFO38LVL6">
    <w:name w:val="WW_CharLFO38LVL6"/>
    <w:qFormat/>
    <w:rPr>
      <w:rFonts w:ascii="Symbol" w:hAnsi="Symbol" w:cs="Symbol"/>
    </w:rPr>
  </w:style>
  <w:style w:type="character" w:customStyle="1" w:styleId="WWCharLFO38LVL7">
    <w:name w:val="WW_CharLFO38LVL7"/>
    <w:qFormat/>
    <w:rPr>
      <w:rFonts w:ascii="Symbol" w:hAnsi="Symbol" w:cs="Symbol"/>
    </w:rPr>
  </w:style>
  <w:style w:type="character" w:customStyle="1" w:styleId="WWCharLFO38LVL8">
    <w:name w:val="WW_CharLFO38LVL8"/>
    <w:qFormat/>
    <w:rPr>
      <w:rFonts w:ascii="Symbol" w:hAnsi="Symbol" w:cs="Symbol"/>
    </w:rPr>
  </w:style>
  <w:style w:type="character" w:customStyle="1" w:styleId="WWCharLFO38LVL9">
    <w:name w:val="WW_CharLFO38LVL9"/>
    <w:qFormat/>
    <w:rPr>
      <w:rFonts w:ascii="Symbol" w:hAnsi="Symbol" w:cs="Symbol"/>
    </w:rPr>
  </w:style>
  <w:style w:type="character" w:customStyle="1" w:styleId="WWCharLFO39LVL1">
    <w:name w:val="WW_CharLFO39LVL1"/>
    <w:qFormat/>
    <w:rPr>
      <w:rFonts w:ascii="Arial" w:eastAsia="Times New Roman" w:hAnsi="Arial" w:cs="Arial"/>
    </w:rPr>
  </w:style>
  <w:style w:type="character" w:customStyle="1" w:styleId="WWCharLFO39LVL2">
    <w:name w:val="WW_CharLFO39LVL2"/>
    <w:qFormat/>
    <w:rPr>
      <w:rFonts w:ascii="Trebuchet MS" w:eastAsia="Times New Roman" w:hAnsi="Trebuchet MS" w:cs="Arial"/>
    </w:rPr>
  </w:style>
  <w:style w:type="character" w:customStyle="1" w:styleId="WWCharLFO39LVL3">
    <w:name w:val="WW_CharLFO39LVL3"/>
    <w:qFormat/>
    <w:rPr>
      <w:rFonts w:ascii="Times New Roman" w:hAnsi="Times New Roman" w:cs="Times New Roman"/>
      <w:sz w:val="22"/>
      <w:szCs w:val="22"/>
    </w:rPr>
  </w:style>
  <w:style w:type="character" w:customStyle="1" w:styleId="WWCharLFO39LVL4">
    <w:name w:val="WW_CharLFO39LVL4"/>
    <w:qFormat/>
    <w:rPr>
      <w:rFonts w:cs="Times New Roman"/>
    </w:rPr>
  </w:style>
  <w:style w:type="character" w:customStyle="1" w:styleId="WWCharLFO39LVL5">
    <w:name w:val="WW_CharLFO39LVL5"/>
    <w:qFormat/>
    <w:rPr>
      <w:rFonts w:cs="Times New Roman"/>
    </w:rPr>
  </w:style>
  <w:style w:type="character" w:customStyle="1" w:styleId="WWCharLFO39LVL6">
    <w:name w:val="WW_CharLFO39LVL6"/>
    <w:qFormat/>
    <w:rPr>
      <w:rFonts w:cs="Times New Roman"/>
    </w:rPr>
  </w:style>
  <w:style w:type="character" w:customStyle="1" w:styleId="WWCharLFO39LVL7">
    <w:name w:val="WW_CharLFO39LVL7"/>
    <w:qFormat/>
    <w:rPr>
      <w:rFonts w:cs="Times New Roman"/>
    </w:rPr>
  </w:style>
  <w:style w:type="character" w:customStyle="1" w:styleId="WWCharLFO39LVL8">
    <w:name w:val="WW_CharLFO39LVL8"/>
    <w:qFormat/>
    <w:rPr>
      <w:rFonts w:cs="Times New Roman"/>
    </w:rPr>
  </w:style>
  <w:style w:type="character" w:customStyle="1" w:styleId="WWCharLFO39LVL9">
    <w:name w:val="WW_CharLFO39LVL9"/>
    <w:qFormat/>
    <w:rPr>
      <w:rFonts w:cs="Times New Roman"/>
    </w:rPr>
  </w:style>
  <w:style w:type="character" w:customStyle="1" w:styleId="WWCharLFO40LVL1">
    <w:name w:val="WW_CharLFO40LVL1"/>
    <w:qFormat/>
    <w:rPr>
      <w:rFonts w:ascii="Arial" w:eastAsia="Times New Roman" w:hAnsi="Arial" w:cs="Arial"/>
    </w:rPr>
  </w:style>
  <w:style w:type="character" w:customStyle="1" w:styleId="WWCharLFO40LVL2">
    <w:name w:val="WW_CharLFO40LVL2"/>
    <w:qFormat/>
    <w:rPr>
      <w:rFonts w:ascii="Trebuchet MS" w:eastAsia="Times New Roman" w:hAnsi="Trebuchet MS" w:cs="Arial"/>
    </w:rPr>
  </w:style>
  <w:style w:type="character" w:customStyle="1" w:styleId="WWCharLFO40LVL3">
    <w:name w:val="WW_CharLFO40LVL3"/>
    <w:qFormat/>
    <w:rPr>
      <w:rFonts w:ascii="Times New Roman" w:hAnsi="Times New Roman" w:cs="Times New Roman"/>
      <w:sz w:val="22"/>
      <w:szCs w:val="22"/>
    </w:rPr>
  </w:style>
  <w:style w:type="character" w:customStyle="1" w:styleId="WWCharLFO40LVL4">
    <w:name w:val="WW_CharLFO40LVL4"/>
    <w:qFormat/>
    <w:rPr>
      <w:rFonts w:cs="Times New Roman"/>
    </w:rPr>
  </w:style>
  <w:style w:type="character" w:customStyle="1" w:styleId="WWCharLFO40LVL5">
    <w:name w:val="WW_CharLFO40LVL5"/>
    <w:qFormat/>
    <w:rPr>
      <w:rFonts w:cs="Times New Roman"/>
    </w:rPr>
  </w:style>
  <w:style w:type="character" w:customStyle="1" w:styleId="WWCharLFO40LVL6">
    <w:name w:val="WW_CharLFO40LVL6"/>
    <w:qFormat/>
    <w:rPr>
      <w:rFonts w:cs="Times New Roman"/>
    </w:rPr>
  </w:style>
  <w:style w:type="character" w:customStyle="1" w:styleId="WWCharLFO40LVL7">
    <w:name w:val="WW_CharLFO40LVL7"/>
    <w:qFormat/>
    <w:rPr>
      <w:rFonts w:cs="Times New Roman"/>
    </w:rPr>
  </w:style>
  <w:style w:type="character" w:customStyle="1" w:styleId="WWCharLFO40LVL8">
    <w:name w:val="WW_CharLFO40LVL8"/>
    <w:qFormat/>
    <w:rPr>
      <w:rFonts w:cs="Times New Roman"/>
    </w:rPr>
  </w:style>
  <w:style w:type="character" w:customStyle="1" w:styleId="WWCharLFO40LVL9">
    <w:name w:val="WW_CharLFO40LVL9"/>
    <w:qFormat/>
    <w:rPr>
      <w:rFonts w:cs="Times New Roman"/>
    </w:rPr>
  </w:style>
  <w:style w:type="character" w:customStyle="1" w:styleId="WWCharLFO41LVL1">
    <w:name w:val="WW_CharLFO41LVL1"/>
    <w:qFormat/>
    <w:rPr>
      <w:rFonts w:ascii="Arial" w:eastAsia="Times New Roman" w:hAnsi="Arial" w:cs="Arial"/>
    </w:rPr>
  </w:style>
  <w:style w:type="character" w:customStyle="1" w:styleId="WWCharLFO41LVL2">
    <w:name w:val="WW_CharLFO41LVL2"/>
    <w:qFormat/>
    <w:rPr>
      <w:rFonts w:ascii="Trebuchet MS" w:eastAsia="Times New Roman" w:hAnsi="Trebuchet MS" w:cs="Arial"/>
    </w:rPr>
  </w:style>
  <w:style w:type="character" w:customStyle="1" w:styleId="WWCharLFO41LVL3">
    <w:name w:val="WW_CharLFO41LVL3"/>
    <w:qFormat/>
    <w:rPr>
      <w:rFonts w:ascii="Times New Roman" w:hAnsi="Times New Roman" w:cs="Times New Roman"/>
      <w:sz w:val="22"/>
      <w:szCs w:val="22"/>
    </w:rPr>
  </w:style>
  <w:style w:type="character" w:customStyle="1" w:styleId="WWCharLFO41LVL4">
    <w:name w:val="WW_CharLFO41LVL4"/>
    <w:qFormat/>
    <w:rPr>
      <w:rFonts w:cs="Times New Roman"/>
    </w:rPr>
  </w:style>
  <w:style w:type="character" w:customStyle="1" w:styleId="WWCharLFO41LVL5">
    <w:name w:val="WW_CharLFO41LVL5"/>
    <w:qFormat/>
    <w:rPr>
      <w:rFonts w:cs="Times New Roman"/>
    </w:rPr>
  </w:style>
  <w:style w:type="character" w:customStyle="1" w:styleId="WWCharLFO41LVL6">
    <w:name w:val="WW_CharLFO41LVL6"/>
    <w:qFormat/>
    <w:rPr>
      <w:rFonts w:cs="Times New Roman"/>
    </w:rPr>
  </w:style>
  <w:style w:type="character" w:customStyle="1" w:styleId="WWCharLFO41LVL7">
    <w:name w:val="WW_CharLFO41LVL7"/>
    <w:qFormat/>
    <w:rPr>
      <w:rFonts w:cs="Times New Roman"/>
    </w:rPr>
  </w:style>
  <w:style w:type="character" w:customStyle="1" w:styleId="WWCharLFO41LVL8">
    <w:name w:val="WW_CharLFO41LVL8"/>
    <w:qFormat/>
    <w:rPr>
      <w:rFonts w:cs="Times New Roman"/>
    </w:rPr>
  </w:style>
  <w:style w:type="character" w:customStyle="1" w:styleId="WWCharLFO41LVL9">
    <w:name w:val="WW_CharLFO41LVL9"/>
    <w:qFormat/>
    <w:rPr>
      <w:rFonts w:cs="Times New Roman"/>
    </w:rPr>
  </w:style>
  <w:style w:type="character" w:customStyle="1" w:styleId="WWCharLFO42LVL1">
    <w:name w:val="WW_CharLFO42LVL1"/>
    <w:qFormat/>
    <w:rPr>
      <w:rFonts w:ascii="Arial" w:eastAsia="Times New Roman" w:hAnsi="Arial" w:cs="Arial"/>
    </w:rPr>
  </w:style>
  <w:style w:type="character" w:customStyle="1" w:styleId="WWCharLFO42LVL2">
    <w:name w:val="WW_CharLFO42LVL2"/>
    <w:qFormat/>
    <w:rPr>
      <w:rFonts w:ascii="Trebuchet MS" w:eastAsia="Times New Roman" w:hAnsi="Trebuchet MS" w:cs="Arial"/>
    </w:rPr>
  </w:style>
  <w:style w:type="character" w:customStyle="1" w:styleId="WWCharLFO42LVL3">
    <w:name w:val="WW_CharLFO42LVL3"/>
    <w:qFormat/>
    <w:rPr>
      <w:rFonts w:ascii="Times New Roman" w:hAnsi="Times New Roman" w:cs="Times New Roman"/>
      <w:sz w:val="22"/>
      <w:szCs w:val="22"/>
    </w:rPr>
  </w:style>
  <w:style w:type="character" w:customStyle="1" w:styleId="WWCharLFO42LVL4">
    <w:name w:val="WW_CharLFO42LVL4"/>
    <w:qFormat/>
    <w:rPr>
      <w:rFonts w:cs="Times New Roman"/>
    </w:rPr>
  </w:style>
  <w:style w:type="character" w:customStyle="1" w:styleId="WWCharLFO42LVL5">
    <w:name w:val="WW_CharLFO42LVL5"/>
    <w:qFormat/>
    <w:rPr>
      <w:rFonts w:cs="Times New Roman"/>
    </w:rPr>
  </w:style>
  <w:style w:type="character" w:customStyle="1" w:styleId="WWCharLFO42LVL6">
    <w:name w:val="WW_CharLFO42LVL6"/>
    <w:qFormat/>
    <w:rPr>
      <w:rFonts w:cs="Times New Roman"/>
    </w:rPr>
  </w:style>
  <w:style w:type="character" w:customStyle="1" w:styleId="WWCharLFO42LVL7">
    <w:name w:val="WW_CharLFO42LVL7"/>
    <w:qFormat/>
    <w:rPr>
      <w:rFonts w:cs="Times New Roman"/>
    </w:rPr>
  </w:style>
  <w:style w:type="character" w:customStyle="1" w:styleId="WWCharLFO42LVL8">
    <w:name w:val="WW_CharLFO42LVL8"/>
    <w:qFormat/>
    <w:rPr>
      <w:rFonts w:cs="Times New Roman"/>
    </w:rPr>
  </w:style>
  <w:style w:type="character" w:customStyle="1" w:styleId="WWCharLFO42LVL9">
    <w:name w:val="WW_CharLFO42LVL9"/>
    <w:qFormat/>
    <w:rPr>
      <w:rFonts w:cs="Times New Roman"/>
    </w:rPr>
  </w:style>
  <w:style w:type="character" w:customStyle="1" w:styleId="WWCharLFO43LVL1">
    <w:name w:val="WW_CharLFO43LVL1"/>
    <w:qFormat/>
    <w:rPr>
      <w:rFonts w:ascii="Arial" w:eastAsia="Times New Roman" w:hAnsi="Arial" w:cs="Arial"/>
    </w:rPr>
  </w:style>
  <w:style w:type="character" w:customStyle="1" w:styleId="WWCharLFO43LVL2">
    <w:name w:val="WW_CharLFO43LVL2"/>
    <w:qFormat/>
    <w:rPr>
      <w:rFonts w:ascii="Trebuchet MS" w:eastAsia="Times New Roman" w:hAnsi="Trebuchet MS" w:cs="Arial"/>
    </w:rPr>
  </w:style>
  <w:style w:type="character" w:customStyle="1" w:styleId="WWCharLFO43LVL3">
    <w:name w:val="WW_CharLFO43LVL3"/>
    <w:qFormat/>
    <w:rPr>
      <w:rFonts w:ascii="Times New Roman" w:hAnsi="Times New Roman" w:cs="Times New Roman"/>
      <w:sz w:val="22"/>
      <w:szCs w:val="22"/>
    </w:rPr>
  </w:style>
  <w:style w:type="character" w:customStyle="1" w:styleId="WWCharLFO43LVL4">
    <w:name w:val="WW_CharLFO43LVL4"/>
    <w:qFormat/>
    <w:rPr>
      <w:rFonts w:cs="Times New Roman"/>
    </w:rPr>
  </w:style>
  <w:style w:type="character" w:customStyle="1" w:styleId="WWCharLFO43LVL5">
    <w:name w:val="WW_CharLFO43LVL5"/>
    <w:qFormat/>
    <w:rPr>
      <w:rFonts w:cs="Times New Roman"/>
    </w:rPr>
  </w:style>
  <w:style w:type="character" w:customStyle="1" w:styleId="WWCharLFO43LVL6">
    <w:name w:val="WW_CharLFO43LVL6"/>
    <w:qFormat/>
    <w:rPr>
      <w:rFonts w:cs="Times New Roman"/>
    </w:rPr>
  </w:style>
  <w:style w:type="character" w:customStyle="1" w:styleId="WWCharLFO43LVL7">
    <w:name w:val="WW_CharLFO43LVL7"/>
    <w:qFormat/>
    <w:rPr>
      <w:rFonts w:cs="Times New Roman"/>
    </w:rPr>
  </w:style>
  <w:style w:type="character" w:customStyle="1" w:styleId="WWCharLFO43LVL8">
    <w:name w:val="WW_CharLFO43LVL8"/>
    <w:qFormat/>
    <w:rPr>
      <w:rFonts w:cs="Times New Roman"/>
    </w:rPr>
  </w:style>
  <w:style w:type="character" w:customStyle="1" w:styleId="WWCharLFO43LVL9">
    <w:name w:val="WW_CharLFO43LVL9"/>
    <w:qFormat/>
    <w:rPr>
      <w:rFonts w:cs="Times New Roman"/>
    </w:rPr>
  </w:style>
  <w:style w:type="character" w:customStyle="1" w:styleId="WWCharLFO44LVL1">
    <w:name w:val="WW_CharLFO44LVL1"/>
    <w:qFormat/>
    <w:rPr>
      <w:rFonts w:ascii="Arial" w:eastAsia="Times New Roman" w:hAnsi="Arial" w:cs="Arial"/>
    </w:rPr>
  </w:style>
  <w:style w:type="character" w:customStyle="1" w:styleId="WWCharLFO44LVL2">
    <w:name w:val="WW_CharLFO44LVL2"/>
    <w:qFormat/>
    <w:rPr>
      <w:rFonts w:ascii="Trebuchet MS" w:eastAsia="Times New Roman" w:hAnsi="Trebuchet MS" w:cs="Arial"/>
    </w:rPr>
  </w:style>
  <w:style w:type="character" w:customStyle="1" w:styleId="WWCharLFO44LVL3">
    <w:name w:val="WW_CharLFO44LVL3"/>
    <w:qFormat/>
    <w:rPr>
      <w:rFonts w:ascii="Times New Roman" w:hAnsi="Times New Roman" w:cs="Times New Roman"/>
      <w:sz w:val="22"/>
      <w:szCs w:val="22"/>
    </w:rPr>
  </w:style>
  <w:style w:type="character" w:customStyle="1" w:styleId="WWCharLFO44LVL4">
    <w:name w:val="WW_CharLFO44LVL4"/>
    <w:qFormat/>
    <w:rPr>
      <w:rFonts w:cs="Times New Roman"/>
    </w:rPr>
  </w:style>
  <w:style w:type="character" w:customStyle="1" w:styleId="WWCharLFO44LVL5">
    <w:name w:val="WW_CharLFO44LVL5"/>
    <w:qFormat/>
    <w:rPr>
      <w:rFonts w:cs="Times New Roman"/>
    </w:rPr>
  </w:style>
  <w:style w:type="character" w:customStyle="1" w:styleId="WWCharLFO44LVL6">
    <w:name w:val="WW_CharLFO44LVL6"/>
    <w:qFormat/>
    <w:rPr>
      <w:rFonts w:cs="Times New Roman"/>
    </w:rPr>
  </w:style>
  <w:style w:type="character" w:customStyle="1" w:styleId="WWCharLFO44LVL7">
    <w:name w:val="WW_CharLFO44LVL7"/>
    <w:qFormat/>
    <w:rPr>
      <w:rFonts w:cs="Times New Roman"/>
    </w:rPr>
  </w:style>
  <w:style w:type="character" w:customStyle="1" w:styleId="WWCharLFO44LVL8">
    <w:name w:val="WW_CharLFO44LVL8"/>
    <w:qFormat/>
    <w:rPr>
      <w:rFonts w:cs="Times New Roman"/>
    </w:rPr>
  </w:style>
  <w:style w:type="character" w:customStyle="1" w:styleId="WWCharLFO44LVL9">
    <w:name w:val="WW_CharLFO44LVL9"/>
    <w:qFormat/>
    <w:rPr>
      <w:rFonts w:cs="Times New Roman"/>
    </w:rPr>
  </w:style>
  <w:style w:type="character" w:customStyle="1" w:styleId="WWCharLFO46LVL1">
    <w:name w:val="WW_CharLFO46LVL1"/>
    <w:qFormat/>
    <w:rPr>
      <w:rFonts w:ascii="Arial" w:eastAsia="Times New Roman" w:hAnsi="Arial" w:cs="Arial"/>
    </w:rPr>
  </w:style>
  <w:style w:type="character" w:customStyle="1" w:styleId="WWCharLFO46LVL2">
    <w:name w:val="WW_CharLFO46LVL2"/>
    <w:qFormat/>
    <w:rPr>
      <w:rFonts w:ascii="Trebuchet MS" w:eastAsia="Times New Roman" w:hAnsi="Trebuchet MS" w:cs="Arial"/>
    </w:rPr>
  </w:style>
  <w:style w:type="character" w:customStyle="1" w:styleId="WWCharLFO46LVL3">
    <w:name w:val="WW_CharLFO46LVL3"/>
    <w:qFormat/>
    <w:rPr>
      <w:rFonts w:ascii="Times New Roman" w:hAnsi="Times New Roman" w:cs="Times New Roman"/>
      <w:sz w:val="22"/>
      <w:szCs w:val="22"/>
    </w:rPr>
  </w:style>
  <w:style w:type="character" w:customStyle="1" w:styleId="WWCharLFO46LVL4">
    <w:name w:val="WW_CharLFO46LVL4"/>
    <w:qFormat/>
    <w:rPr>
      <w:rFonts w:cs="Times New Roman"/>
    </w:rPr>
  </w:style>
  <w:style w:type="character" w:customStyle="1" w:styleId="WWCharLFO46LVL5">
    <w:name w:val="WW_CharLFO46LVL5"/>
    <w:qFormat/>
    <w:rPr>
      <w:rFonts w:cs="Times New Roman"/>
    </w:rPr>
  </w:style>
  <w:style w:type="character" w:customStyle="1" w:styleId="WWCharLFO46LVL6">
    <w:name w:val="WW_CharLFO46LVL6"/>
    <w:qFormat/>
    <w:rPr>
      <w:rFonts w:cs="Times New Roman"/>
    </w:rPr>
  </w:style>
  <w:style w:type="character" w:customStyle="1" w:styleId="WWCharLFO46LVL7">
    <w:name w:val="WW_CharLFO46LVL7"/>
    <w:qFormat/>
    <w:rPr>
      <w:rFonts w:cs="Times New Roman"/>
    </w:rPr>
  </w:style>
  <w:style w:type="character" w:customStyle="1" w:styleId="WWCharLFO46LVL8">
    <w:name w:val="WW_CharLFO46LVL8"/>
    <w:qFormat/>
    <w:rPr>
      <w:rFonts w:cs="Times New Roman"/>
    </w:rPr>
  </w:style>
  <w:style w:type="character" w:customStyle="1" w:styleId="WWCharLFO46LVL9">
    <w:name w:val="WW_CharLFO46LVL9"/>
    <w:qFormat/>
    <w:rPr>
      <w:rFonts w:cs="Times New Roman"/>
    </w:rPr>
  </w:style>
  <w:style w:type="character" w:customStyle="1" w:styleId="WWCharLFO47LVL1">
    <w:name w:val="WW_CharLFO47LVL1"/>
    <w:qFormat/>
    <w:rPr>
      <w:rFonts w:ascii="Arial" w:eastAsia="Times New Roman" w:hAnsi="Arial" w:cs="Arial"/>
    </w:rPr>
  </w:style>
  <w:style w:type="character" w:customStyle="1" w:styleId="WWCharLFO47LVL2">
    <w:name w:val="WW_CharLFO47LVL2"/>
    <w:qFormat/>
    <w:rPr>
      <w:rFonts w:ascii="Trebuchet MS" w:eastAsia="Times New Roman" w:hAnsi="Trebuchet MS" w:cs="Arial"/>
    </w:rPr>
  </w:style>
  <w:style w:type="character" w:customStyle="1" w:styleId="WWCharLFO47LVL3">
    <w:name w:val="WW_CharLFO47LVL3"/>
    <w:qFormat/>
    <w:rPr>
      <w:rFonts w:ascii="Times New Roman" w:hAnsi="Times New Roman" w:cs="Times New Roman"/>
      <w:sz w:val="22"/>
      <w:szCs w:val="22"/>
    </w:rPr>
  </w:style>
  <w:style w:type="character" w:customStyle="1" w:styleId="WWCharLFO47LVL4">
    <w:name w:val="WW_CharLFO47LVL4"/>
    <w:qFormat/>
    <w:rPr>
      <w:rFonts w:cs="Times New Roman"/>
    </w:rPr>
  </w:style>
  <w:style w:type="character" w:customStyle="1" w:styleId="WWCharLFO47LVL5">
    <w:name w:val="WW_CharLFO47LVL5"/>
    <w:qFormat/>
    <w:rPr>
      <w:rFonts w:cs="Times New Roman"/>
    </w:rPr>
  </w:style>
  <w:style w:type="character" w:customStyle="1" w:styleId="WWCharLFO47LVL6">
    <w:name w:val="WW_CharLFO47LVL6"/>
    <w:qFormat/>
    <w:rPr>
      <w:rFonts w:cs="Times New Roman"/>
    </w:rPr>
  </w:style>
  <w:style w:type="character" w:customStyle="1" w:styleId="WWCharLFO47LVL7">
    <w:name w:val="WW_CharLFO47LVL7"/>
    <w:qFormat/>
    <w:rPr>
      <w:rFonts w:cs="Times New Roman"/>
    </w:rPr>
  </w:style>
  <w:style w:type="character" w:customStyle="1" w:styleId="WWCharLFO47LVL8">
    <w:name w:val="WW_CharLFO47LVL8"/>
    <w:qFormat/>
    <w:rPr>
      <w:rFonts w:cs="Times New Roman"/>
    </w:rPr>
  </w:style>
  <w:style w:type="character" w:customStyle="1" w:styleId="WWCharLFO47LVL9">
    <w:name w:val="WW_CharLFO47LVL9"/>
    <w:qFormat/>
    <w:rPr>
      <w:rFonts w:cs="Times New Roman"/>
    </w:rPr>
  </w:style>
  <w:style w:type="character" w:customStyle="1" w:styleId="WWCharLFO48LVL1">
    <w:name w:val="WW_CharLFO48LVL1"/>
    <w:qFormat/>
    <w:rPr>
      <w:rFonts w:ascii="Arial" w:eastAsia="Times New Roman" w:hAnsi="Arial" w:cs="Arial"/>
    </w:rPr>
  </w:style>
  <w:style w:type="character" w:customStyle="1" w:styleId="WWCharLFO48LVL2">
    <w:name w:val="WW_CharLFO48LVL2"/>
    <w:qFormat/>
    <w:rPr>
      <w:rFonts w:ascii="Trebuchet MS" w:eastAsia="Times New Roman" w:hAnsi="Trebuchet MS" w:cs="Arial"/>
    </w:rPr>
  </w:style>
  <w:style w:type="character" w:customStyle="1" w:styleId="WWCharLFO48LVL3">
    <w:name w:val="WW_CharLFO48LVL3"/>
    <w:qFormat/>
    <w:rPr>
      <w:rFonts w:ascii="Times New Roman" w:hAnsi="Times New Roman" w:cs="Times New Roman"/>
      <w:sz w:val="22"/>
      <w:szCs w:val="22"/>
    </w:rPr>
  </w:style>
  <w:style w:type="character" w:customStyle="1" w:styleId="WWCharLFO48LVL4">
    <w:name w:val="WW_CharLFO48LVL4"/>
    <w:qFormat/>
    <w:rPr>
      <w:rFonts w:cs="Times New Roman"/>
    </w:rPr>
  </w:style>
  <w:style w:type="character" w:customStyle="1" w:styleId="WWCharLFO48LVL5">
    <w:name w:val="WW_CharLFO48LVL5"/>
    <w:qFormat/>
    <w:rPr>
      <w:rFonts w:cs="Times New Roman"/>
    </w:rPr>
  </w:style>
  <w:style w:type="character" w:customStyle="1" w:styleId="WWCharLFO48LVL6">
    <w:name w:val="WW_CharLFO48LVL6"/>
    <w:qFormat/>
    <w:rPr>
      <w:rFonts w:cs="Times New Roman"/>
    </w:rPr>
  </w:style>
  <w:style w:type="character" w:customStyle="1" w:styleId="WWCharLFO48LVL7">
    <w:name w:val="WW_CharLFO48LVL7"/>
    <w:qFormat/>
    <w:rPr>
      <w:rFonts w:cs="Times New Roman"/>
    </w:rPr>
  </w:style>
  <w:style w:type="character" w:customStyle="1" w:styleId="WWCharLFO48LVL8">
    <w:name w:val="WW_CharLFO48LVL8"/>
    <w:qFormat/>
    <w:rPr>
      <w:rFonts w:cs="Times New Roman"/>
    </w:rPr>
  </w:style>
  <w:style w:type="character" w:customStyle="1" w:styleId="WWCharLFO48LVL9">
    <w:name w:val="WW_CharLFO48LVL9"/>
    <w:qFormat/>
    <w:rPr>
      <w:rFonts w:cs="Times New Roman"/>
    </w:rPr>
  </w:style>
  <w:style w:type="character" w:customStyle="1" w:styleId="WWCharLFO49LVL1">
    <w:name w:val="WW_CharLFO49LVL1"/>
    <w:qFormat/>
    <w:rPr>
      <w:rFonts w:ascii="Arial" w:eastAsia="Times New Roman" w:hAnsi="Arial" w:cs="Arial"/>
    </w:rPr>
  </w:style>
  <w:style w:type="character" w:customStyle="1" w:styleId="WWCharLFO49LVL2">
    <w:name w:val="WW_CharLFO49LVL2"/>
    <w:qFormat/>
    <w:rPr>
      <w:rFonts w:ascii="Trebuchet MS" w:eastAsia="Times New Roman" w:hAnsi="Trebuchet MS" w:cs="Arial"/>
    </w:rPr>
  </w:style>
  <w:style w:type="character" w:customStyle="1" w:styleId="WWCharLFO49LVL3">
    <w:name w:val="WW_CharLFO49LVL3"/>
    <w:qFormat/>
    <w:rPr>
      <w:rFonts w:ascii="Times New Roman" w:hAnsi="Times New Roman" w:cs="Times New Roman"/>
      <w:sz w:val="22"/>
      <w:szCs w:val="22"/>
    </w:rPr>
  </w:style>
  <w:style w:type="character" w:customStyle="1" w:styleId="WWCharLFO49LVL4">
    <w:name w:val="WW_CharLFO49LVL4"/>
    <w:qFormat/>
    <w:rPr>
      <w:rFonts w:cs="Times New Roman"/>
    </w:rPr>
  </w:style>
  <w:style w:type="character" w:customStyle="1" w:styleId="WWCharLFO49LVL5">
    <w:name w:val="WW_CharLFO49LVL5"/>
    <w:qFormat/>
    <w:rPr>
      <w:rFonts w:cs="Times New Roman"/>
    </w:rPr>
  </w:style>
  <w:style w:type="character" w:customStyle="1" w:styleId="WWCharLFO49LVL6">
    <w:name w:val="WW_CharLFO49LVL6"/>
    <w:qFormat/>
    <w:rPr>
      <w:rFonts w:cs="Times New Roman"/>
    </w:rPr>
  </w:style>
  <w:style w:type="character" w:customStyle="1" w:styleId="WWCharLFO49LVL7">
    <w:name w:val="WW_CharLFO49LVL7"/>
    <w:qFormat/>
    <w:rPr>
      <w:rFonts w:cs="Times New Roman"/>
    </w:rPr>
  </w:style>
  <w:style w:type="character" w:customStyle="1" w:styleId="WWCharLFO49LVL8">
    <w:name w:val="WW_CharLFO49LVL8"/>
    <w:qFormat/>
    <w:rPr>
      <w:rFonts w:cs="Times New Roman"/>
    </w:rPr>
  </w:style>
  <w:style w:type="character" w:customStyle="1" w:styleId="WWCharLFO49LVL9">
    <w:name w:val="WW_CharLFO49LVL9"/>
    <w:qFormat/>
    <w:rPr>
      <w:rFonts w:cs="Times New Roman"/>
    </w:rPr>
  </w:style>
  <w:style w:type="character" w:customStyle="1" w:styleId="WWCharLFO50LVL1">
    <w:name w:val="WW_CharLFO50LVL1"/>
    <w:qFormat/>
    <w:rPr>
      <w:rFonts w:ascii="Arial" w:eastAsia="Times New Roman" w:hAnsi="Arial" w:cs="Arial"/>
    </w:rPr>
  </w:style>
  <w:style w:type="character" w:customStyle="1" w:styleId="WWCharLFO50LVL2">
    <w:name w:val="WW_CharLFO50LVL2"/>
    <w:qFormat/>
    <w:rPr>
      <w:rFonts w:ascii="Trebuchet MS" w:eastAsia="Times New Roman" w:hAnsi="Trebuchet MS" w:cs="Arial"/>
    </w:rPr>
  </w:style>
  <w:style w:type="character" w:customStyle="1" w:styleId="WWCharLFO50LVL3">
    <w:name w:val="WW_CharLFO50LVL3"/>
    <w:qFormat/>
    <w:rPr>
      <w:rFonts w:ascii="Times New Roman" w:hAnsi="Times New Roman" w:cs="Times New Roman"/>
      <w:sz w:val="22"/>
      <w:szCs w:val="22"/>
    </w:rPr>
  </w:style>
  <w:style w:type="character" w:customStyle="1" w:styleId="WWCharLFO50LVL4">
    <w:name w:val="WW_CharLFO50LVL4"/>
    <w:qFormat/>
    <w:rPr>
      <w:rFonts w:cs="Times New Roman"/>
    </w:rPr>
  </w:style>
  <w:style w:type="character" w:customStyle="1" w:styleId="WWCharLFO50LVL5">
    <w:name w:val="WW_CharLFO50LVL5"/>
    <w:qFormat/>
    <w:rPr>
      <w:rFonts w:cs="Times New Roman"/>
    </w:rPr>
  </w:style>
  <w:style w:type="character" w:customStyle="1" w:styleId="WWCharLFO50LVL6">
    <w:name w:val="WW_CharLFO50LVL6"/>
    <w:qFormat/>
    <w:rPr>
      <w:rFonts w:cs="Times New Roman"/>
    </w:rPr>
  </w:style>
  <w:style w:type="character" w:customStyle="1" w:styleId="WWCharLFO50LVL7">
    <w:name w:val="WW_CharLFO50LVL7"/>
    <w:qFormat/>
    <w:rPr>
      <w:rFonts w:cs="Times New Roman"/>
    </w:rPr>
  </w:style>
  <w:style w:type="character" w:customStyle="1" w:styleId="WWCharLFO50LVL8">
    <w:name w:val="WW_CharLFO50LVL8"/>
    <w:qFormat/>
    <w:rPr>
      <w:rFonts w:cs="Times New Roman"/>
    </w:rPr>
  </w:style>
  <w:style w:type="character" w:customStyle="1" w:styleId="WWCharLFO50LVL9">
    <w:name w:val="WW_CharLFO50LVL9"/>
    <w:qFormat/>
    <w:rPr>
      <w:rFonts w:cs="Times New Roman"/>
    </w:rPr>
  </w:style>
  <w:style w:type="character" w:customStyle="1" w:styleId="WWCharLFO51LVL1">
    <w:name w:val="WW_CharLFO51LVL1"/>
    <w:qFormat/>
    <w:rPr>
      <w:rFonts w:ascii="Arial" w:eastAsia="Times New Roman" w:hAnsi="Arial" w:cs="Arial"/>
    </w:rPr>
  </w:style>
  <w:style w:type="character" w:customStyle="1" w:styleId="WWCharLFO51LVL2">
    <w:name w:val="WW_CharLFO51LVL2"/>
    <w:qFormat/>
    <w:rPr>
      <w:rFonts w:ascii="Trebuchet MS" w:eastAsia="Times New Roman" w:hAnsi="Trebuchet MS" w:cs="Arial"/>
    </w:rPr>
  </w:style>
  <w:style w:type="character" w:customStyle="1" w:styleId="WWCharLFO51LVL3">
    <w:name w:val="WW_CharLFO51LVL3"/>
    <w:qFormat/>
    <w:rPr>
      <w:rFonts w:ascii="Times New Roman" w:hAnsi="Times New Roman" w:cs="Times New Roman"/>
      <w:sz w:val="22"/>
      <w:szCs w:val="22"/>
    </w:rPr>
  </w:style>
  <w:style w:type="character" w:customStyle="1" w:styleId="WWCharLFO51LVL4">
    <w:name w:val="WW_CharLFO51LVL4"/>
    <w:qFormat/>
    <w:rPr>
      <w:rFonts w:cs="Times New Roman"/>
    </w:rPr>
  </w:style>
  <w:style w:type="character" w:customStyle="1" w:styleId="WWCharLFO51LVL5">
    <w:name w:val="WW_CharLFO51LVL5"/>
    <w:qFormat/>
    <w:rPr>
      <w:rFonts w:cs="Times New Roman"/>
    </w:rPr>
  </w:style>
  <w:style w:type="character" w:customStyle="1" w:styleId="WWCharLFO51LVL6">
    <w:name w:val="WW_CharLFO51LVL6"/>
    <w:qFormat/>
    <w:rPr>
      <w:rFonts w:cs="Times New Roman"/>
    </w:rPr>
  </w:style>
  <w:style w:type="character" w:customStyle="1" w:styleId="WWCharLFO51LVL7">
    <w:name w:val="WW_CharLFO51LVL7"/>
    <w:qFormat/>
    <w:rPr>
      <w:rFonts w:cs="Times New Roman"/>
    </w:rPr>
  </w:style>
  <w:style w:type="character" w:customStyle="1" w:styleId="WWCharLFO51LVL8">
    <w:name w:val="WW_CharLFO51LVL8"/>
    <w:qFormat/>
    <w:rPr>
      <w:rFonts w:cs="Times New Roman"/>
    </w:rPr>
  </w:style>
  <w:style w:type="character" w:customStyle="1" w:styleId="WWCharLFO51LVL9">
    <w:name w:val="WW_CharLFO51LVL9"/>
    <w:qFormat/>
    <w:rPr>
      <w:rFonts w:cs="Times New Roman"/>
    </w:rPr>
  </w:style>
  <w:style w:type="character" w:customStyle="1" w:styleId="WWCharLFO52LVL1">
    <w:name w:val="WW_CharLFO52LVL1"/>
    <w:qFormat/>
    <w:rPr>
      <w:b/>
      <w:bCs/>
      <w:sz w:val="22"/>
    </w:rPr>
  </w:style>
  <w:style w:type="character" w:customStyle="1" w:styleId="WWCharLFO54LVL2">
    <w:name w:val="WW_CharLFO54LVL2"/>
    <w:qFormat/>
    <w:rPr>
      <w:b w:val="0"/>
      <w:bCs w:val="0"/>
    </w:rPr>
  </w:style>
  <w:style w:type="character" w:customStyle="1" w:styleId="WWCharLFO57LVL1">
    <w:name w:val="WW_CharLFO57LVL1"/>
    <w:qFormat/>
    <w:rPr>
      <w:rFonts w:ascii="Times New Roman" w:eastAsia="Times New Roman" w:hAnsi="Times New Roman" w:cs="Times New Roman"/>
      <w:sz w:val="22"/>
      <w:szCs w:val="22"/>
    </w:rPr>
  </w:style>
  <w:style w:type="character" w:customStyle="1" w:styleId="WWCharLFO58LVL1">
    <w:name w:val="WW_CharLFO58LVL1"/>
    <w:qFormat/>
    <w:rPr>
      <w:rFonts w:ascii="Arial" w:hAnsi="Arial" w:cs="Arial"/>
      <w:sz w:val="20"/>
      <w:szCs w:val="20"/>
    </w:rPr>
  </w:style>
  <w:style w:type="character" w:customStyle="1" w:styleId="WWCharLFO59LVL1">
    <w:name w:val="WW_CharLFO59LVL1"/>
    <w:qFormat/>
    <w:rPr>
      <w:rFonts w:ascii="Times New Roman" w:hAnsi="Times New Roman" w:cs="Times New Roman"/>
      <w:lang w:val="pl-PL"/>
    </w:rPr>
  </w:style>
  <w:style w:type="character" w:customStyle="1" w:styleId="WWCharLFO61LVL1">
    <w:name w:val="WW_CharLFO61LVL1"/>
    <w:qFormat/>
    <w:rPr>
      <w:rFonts w:ascii="Times New Roman" w:hAnsi="Times New Roman" w:cs="Times New Roman"/>
      <w:sz w:val="22"/>
      <w:szCs w:val="22"/>
    </w:rPr>
  </w:style>
  <w:style w:type="character" w:customStyle="1" w:styleId="WWCharLFO63LVL1">
    <w:name w:val="WW_CharLFO63LVL1"/>
    <w:qFormat/>
    <w:rPr>
      <w:rFonts w:ascii="Arial" w:hAnsi="Arial"/>
      <w:b w:val="0"/>
      <w:bCs w:val="0"/>
      <w:i w:val="0"/>
      <w:iCs w:val="0"/>
      <w:sz w:val="20"/>
      <w:szCs w:val="20"/>
    </w:rPr>
  </w:style>
  <w:style w:type="character" w:customStyle="1" w:styleId="WWCharLFO63LVL2">
    <w:name w:val="WW_CharLFO63LVL2"/>
    <w:qFormat/>
    <w:rPr>
      <w:rFonts w:ascii="Arial" w:hAnsi="Arial"/>
      <w:b w:val="0"/>
      <w:bCs w:val="0"/>
      <w:i w:val="0"/>
      <w:iCs w:val="0"/>
      <w:sz w:val="20"/>
      <w:szCs w:val="20"/>
    </w:rPr>
  </w:style>
  <w:style w:type="character" w:customStyle="1" w:styleId="WWCharLFO63LVL3">
    <w:name w:val="WW_CharLFO63LVL3"/>
    <w:qFormat/>
    <w:rPr>
      <w:rFonts w:ascii="Arial" w:hAnsi="Arial"/>
      <w:b w:val="0"/>
      <w:bCs w:val="0"/>
      <w:i w:val="0"/>
      <w:iCs w:val="0"/>
      <w:sz w:val="20"/>
      <w:szCs w:val="20"/>
    </w:rPr>
  </w:style>
  <w:style w:type="character" w:customStyle="1" w:styleId="WWCharLFO63LVL4">
    <w:name w:val="WW_CharLFO63LVL4"/>
    <w:qFormat/>
    <w:rPr>
      <w:rFonts w:ascii="Arial" w:hAnsi="Arial"/>
      <w:b w:val="0"/>
      <w:bCs w:val="0"/>
      <w:i w:val="0"/>
      <w:iCs w:val="0"/>
      <w:sz w:val="20"/>
      <w:szCs w:val="20"/>
    </w:rPr>
  </w:style>
  <w:style w:type="character" w:customStyle="1" w:styleId="WWCharLFO63LVL5">
    <w:name w:val="WW_CharLFO63LVL5"/>
    <w:qFormat/>
    <w:rPr>
      <w:rFonts w:ascii="Arial" w:hAnsi="Arial"/>
      <w:b w:val="0"/>
      <w:bCs w:val="0"/>
      <w:i w:val="0"/>
      <w:iCs w:val="0"/>
      <w:sz w:val="20"/>
      <w:szCs w:val="20"/>
    </w:rPr>
  </w:style>
  <w:style w:type="character" w:customStyle="1" w:styleId="WWCharLFO63LVL6">
    <w:name w:val="WW_CharLFO63LVL6"/>
    <w:qFormat/>
    <w:rPr>
      <w:rFonts w:ascii="Arial" w:hAnsi="Arial"/>
      <w:b w:val="0"/>
      <w:bCs w:val="0"/>
      <w:i w:val="0"/>
      <w:iCs w:val="0"/>
      <w:sz w:val="20"/>
      <w:szCs w:val="20"/>
    </w:rPr>
  </w:style>
  <w:style w:type="character" w:customStyle="1" w:styleId="WWCharLFO63LVL7">
    <w:name w:val="WW_CharLFO63LVL7"/>
    <w:qFormat/>
    <w:rPr>
      <w:rFonts w:ascii="Arial" w:hAnsi="Arial"/>
      <w:b w:val="0"/>
      <w:bCs w:val="0"/>
      <w:i w:val="0"/>
      <w:iCs w:val="0"/>
      <w:sz w:val="20"/>
      <w:szCs w:val="20"/>
    </w:rPr>
  </w:style>
  <w:style w:type="character" w:customStyle="1" w:styleId="WWCharLFO63LVL8">
    <w:name w:val="WW_CharLFO63LVL8"/>
    <w:qFormat/>
    <w:rPr>
      <w:rFonts w:ascii="Arial" w:hAnsi="Arial"/>
      <w:b w:val="0"/>
      <w:bCs w:val="0"/>
      <w:i w:val="0"/>
      <w:iCs w:val="0"/>
      <w:sz w:val="20"/>
      <w:szCs w:val="20"/>
    </w:rPr>
  </w:style>
  <w:style w:type="character" w:customStyle="1" w:styleId="WWCharLFO63LVL9">
    <w:name w:val="WW_CharLFO63LVL9"/>
    <w:qFormat/>
    <w:rPr>
      <w:rFonts w:ascii="Arial" w:hAnsi="Arial"/>
      <w:b w:val="0"/>
      <w:bCs w:val="0"/>
      <w:i w:val="0"/>
      <w:iCs w:val="0"/>
      <w:sz w:val="20"/>
      <w:szCs w:val="20"/>
    </w:rPr>
  </w:style>
  <w:style w:type="character" w:customStyle="1" w:styleId="WWCharLFO65LVL1">
    <w:name w:val="WW_CharLFO65LVL1"/>
    <w:qFormat/>
    <w:rPr>
      <w:rFonts w:ascii="Times New Roman" w:hAnsi="Times New Roman" w:cs="Times New Roman"/>
      <w:b w:val="0"/>
      <w:bCs w:val="0"/>
      <w:i w:val="0"/>
      <w:iCs w:val="0"/>
      <w:sz w:val="22"/>
      <w:szCs w:val="22"/>
    </w:rPr>
  </w:style>
  <w:style w:type="character" w:customStyle="1" w:styleId="WWCharLFO65LVL2">
    <w:name w:val="WW_CharLFO65LVL2"/>
    <w:qFormat/>
    <w:rPr>
      <w:rFonts w:ascii="Arial" w:hAnsi="Arial"/>
      <w:b w:val="0"/>
      <w:bCs w:val="0"/>
      <w:i w:val="0"/>
      <w:iCs w:val="0"/>
      <w:sz w:val="20"/>
      <w:szCs w:val="20"/>
    </w:rPr>
  </w:style>
  <w:style w:type="character" w:customStyle="1" w:styleId="WWCharLFO65LVL3">
    <w:name w:val="WW_CharLFO65LVL3"/>
    <w:qFormat/>
    <w:rPr>
      <w:rFonts w:ascii="Arial" w:hAnsi="Arial"/>
      <w:b w:val="0"/>
      <w:bCs w:val="0"/>
      <w:i w:val="0"/>
      <w:iCs w:val="0"/>
      <w:sz w:val="20"/>
      <w:szCs w:val="20"/>
    </w:rPr>
  </w:style>
  <w:style w:type="character" w:customStyle="1" w:styleId="WWCharLFO65LVL4">
    <w:name w:val="WW_CharLFO65LVL4"/>
    <w:qFormat/>
    <w:rPr>
      <w:rFonts w:ascii="Arial" w:hAnsi="Arial"/>
      <w:b w:val="0"/>
      <w:bCs w:val="0"/>
      <w:i w:val="0"/>
      <w:iCs w:val="0"/>
      <w:sz w:val="20"/>
      <w:szCs w:val="20"/>
    </w:rPr>
  </w:style>
  <w:style w:type="character" w:customStyle="1" w:styleId="WWCharLFO65LVL5">
    <w:name w:val="WW_CharLFO65LVL5"/>
    <w:qFormat/>
    <w:rPr>
      <w:rFonts w:ascii="Arial" w:hAnsi="Arial"/>
      <w:b w:val="0"/>
      <w:bCs w:val="0"/>
      <w:i w:val="0"/>
      <w:iCs w:val="0"/>
      <w:sz w:val="20"/>
      <w:szCs w:val="20"/>
    </w:rPr>
  </w:style>
  <w:style w:type="character" w:customStyle="1" w:styleId="WWCharLFO65LVL6">
    <w:name w:val="WW_CharLFO65LVL6"/>
    <w:qFormat/>
    <w:rPr>
      <w:rFonts w:ascii="Arial" w:hAnsi="Arial"/>
      <w:b w:val="0"/>
      <w:bCs w:val="0"/>
      <w:i w:val="0"/>
      <w:iCs w:val="0"/>
      <w:sz w:val="20"/>
      <w:szCs w:val="20"/>
    </w:rPr>
  </w:style>
  <w:style w:type="character" w:customStyle="1" w:styleId="WWCharLFO65LVL7">
    <w:name w:val="WW_CharLFO65LVL7"/>
    <w:qFormat/>
    <w:rPr>
      <w:rFonts w:ascii="Arial" w:hAnsi="Arial"/>
      <w:b w:val="0"/>
      <w:bCs w:val="0"/>
      <w:i w:val="0"/>
      <w:iCs w:val="0"/>
      <w:sz w:val="20"/>
      <w:szCs w:val="20"/>
    </w:rPr>
  </w:style>
  <w:style w:type="character" w:customStyle="1" w:styleId="WWCharLFO65LVL8">
    <w:name w:val="WW_CharLFO65LVL8"/>
    <w:qFormat/>
    <w:rPr>
      <w:rFonts w:ascii="Arial" w:hAnsi="Arial"/>
      <w:b w:val="0"/>
      <w:bCs w:val="0"/>
      <w:i w:val="0"/>
      <w:iCs w:val="0"/>
      <w:sz w:val="20"/>
      <w:szCs w:val="20"/>
    </w:rPr>
  </w:style>
  <w:style w:type="character" w:customStyle="1" w:styleId="WWCharLFO65LVL9">
    <w:name w:val="WW_CharLFO65LVL9"/>
    <w:qFormat/>
    <w:rPr>
      <w:rFonts w:ascii="Arial" w:hAnsi="Arial"/>
      <w:b w:val="0"/>
      <w:bCs w:val="0"/>
      <w:i w:val="0"/>
      <w:iCs w:val="0"/>
      <w:sz w:val="20"/>
      <w:szCs w:val="20"/>
    </w:rPr>
  </w:style>
  <w:style w:type="character" w:customStyle="1" w:styleId="WWCharLFO68LVL1">
    <w:name w:val="WW_CharLFO68LVL1"/>
    <w:qFormat/>
    <w:rPr>
      <w:rFonts w:ascii="Times New Roman" w:hAnsi="Times New Roman" w:cs="Times New Roman"/>
    </w:rPr>
  </w:style>
  <w:style w:type="character" w:customStyle="1" w:styleId="WWCharLFO69LVL4">
    <w:name w:val="WW_CharLFO69LVL4"/>
    <w:qFormat/>
    <w:rPr>
      <w:sz w:val="22"/>
      <w:szCs w:val="22"/>
    </w:rPr>
  </w:style>
  <w:style w:type="character" w:customStyle="1" w:styleId="WWCharLFO70LVL1">
    <w:name w:val="WW_CharLFO70LVL1"/>
    <w:qFormat/>
    <w:rPr>
      <w:rFonts w:eastAsia="Andale Sans UI"/>
    </w:rPr>
  </w:style>
  <w:style w:type="character" w:customStyle="1" w:styleId="WWCharLFO70LVL2">
    <w:name w:val="WW_CharLFO70LVL2"/>
    <w:qFormat/>
    <w:rPr>
      <w:rFonts w:eastAsia="Andale Sans UI"/>
    </w:rPr>
  </w:style>
  <w:style w:type="character" w:customStyle="1" w:styleId="WWCharLFO70LVL3">
    <w:name w:val="WW_CharLFO70LVL3"/>
    <w:qFormat/>
    <w:rPr>
      <w:rFonts w:eastAsia="Andale Sans UI"/>
    </w:rPr>
  </w:style>
  <w:style w:type="character" w:customStyle="1" w:styleId="WWCharLFO70LVL4">
    <w:name w:val="WW_CharLFO70LVL4"/>
    <w:qFormat/>
    <w:rPr>
      <w:rFonts w:eastAsia="Andale Sans UI"/>
    </w:rPr>
  </w:style>
  <w:style w:type="character" w:customStyle="1" w:styleId="WWCharLFO70LVL5">
    <w:name w:val="WW_CharLFO70LVL5"/>
    <w:qFormat/>
    <w:rPr>
      <w:rFonts w:eastAsia="Andale Sans UI"/>
    </w:rPr>
  </w:style>
  <w:style w:type="character" w:customStyle="1" w:styleId="WWCharLFO70LVL6">
    <w:name w:val="WW_CharLFO70LVL6"/>
    <w:qFormat/>
    <w:rPr>
      <w:rFonts w:eastAsia="Andale Sans UI"/>
    </w:rPr>
  </w:style>
  <w:style w:type="character" w:customStyle="1" w:styleId="WWCharLFO70LVL7">
    <w:name w:val="WW_CharLFO70LVL7"/>
    <w:qFormat/>
    <w:rPr>
      <w:rFonts w:eastAsia="Andale Sans UI"/>
    </w:rPr>
  </w:style>
  <w:style w:type="character" w:customStyle="1" w:styleId="WWCharLFO70LVL8">
    <w:name w:val="WW_CharLFO70LVL8"/>
    <w:qFormat/>
    <w:rPr>
      <w:rFonts w:eastAsia="Andale Sans UI"/>
    </w:rPr>
  </w:style>
  <w:style w:type="character" w:customStyle="1" w:styleId="WWCharLFO70LVL9">
    <w:name w:val="WW_CharLFO70LVL9"/>
    <w:qFormat/>
    <w:rPr>
      <w:rFonts w:eastAsia="Andale Sans UI"/>
    </w:rPr>
  </w:style>
  <w:style w:type="character" w:customStyle="1" w:styleId="WWCharLFO71LVL1">
    <w:name w:val="WW_CharLFO71LVL1"/>
    <w:qFormat/>
    <w:rPr>
      <w:rFonts w:ascii="Times New Roman" w:hAnsi="Times New Roman" w:cs="Times New Roman"/>
      <w:sz w:val="22"/>
      <w:szCs w:val="22"/>
    </w:rPr>
  </w:style>
  <w:style w:type="character" w:customStyle="1" w:styleId="WWCharLFO73LVL1">
    <w:name w:val="WW_CharLFO73LVL1"/>
    <w:qFormat/>
    <w:rPr>
      <w:b w:val="0"/>
      <w:bCs/>
    </w:rPr>
  </w:style>
  <w:style w:type="character" w:customStyle="1" w:styleId="WWCharLFO73LVL2">
    <w:name w:val="WW_CharLFO73LVL2"/>
    <w:qFormat/>
    <w:rPr>
      <w:rFonts w:eastAsia="Arial"/>
    </w:rPr>
  </w:style>
  <w:style w:type="character" w:customStyle="1" w:styleId="WWCharLFO74LVL1">
    <w:name w:val="WW_CharLFO74LVL1"/>
    <w:qFormat/>
    <w:rPr>
      <w:rFonts w:ascii="Times New Roman" w:hAnsi="Times New Roman" w:cs="Times New Roman"/>
      <w:strike w:val="0"/>
      <w:dstrike w:val="0"/>
      <w:color w:val="000000"/>
      <w:sz w:val="22"/>
      <w:szCs w:val="22"/>
    </w:rPr>
  </w:style>
  <w:style w:type="character" w:customStyle="1" w:styleId="WWCharLFO78LVL1">
    <w:name w:val="WW_CharLFO78LVL1"/>
    <w:qFormat/>
    <w:rPr>
      <w:rFonts w:ascii="Symbol" w:hAnsi="Symbol"/>
    </w:rPr>
  </w:style>
  <w:style w:type="character" w:customStyle="1" w:styleId="WWCharLFO78LVL2">
    <w:name w:val="WW_CharLFO78LVL2"/>
    <w:qFormat/>
    <w:rPr>
      <w:rFonts w:ascii="Courier New" w:hAnsi="Courier New" w:cs="Courier New"/>
    </w:rPr>
  </w:style>
  <w:style w:type="character" w:customStyle="1" w:styleId="WWCharLFO78LVL3">
    <w:name w:val="WW_CharLFO78LVL3"/>
    <w:qFormat/>
    <w:rPr>
      <w:rFonts w:ascii="Wingdings" w:hAnsi="Wingdings"/>
    </w:rPr>
  </w:style>
  <w:style w:type="character" w:customStyle="1" w:styleId="WWCharLFO78LVL4">
    <w:name w:val="WW_CharLFO78LVL4"/>
    <w:qFormat/>
    <w:rPr>
      <w:rFonts w:ascii="Symbol" w:hAnsi="Symbol"/>
    </w:rPr>
  </w:style>
  <w:style w:type="character" w:customStyle="1" w:styleId="WWCharLFO78LVL5">
    <w:name w:val="WW_CharLFO78LVL5"/>
    <w:qFormat/>
    <w:rPr>
      <w:rFonts w:ascii="Courier New" w:hAnsi="Courier New" w:cs="Courier New"/>
    </w:rPr>
  </w:style>
  <w:style w:type="character" w:customStyle="1" w:styleId="WWCharLFO78LVL6">
    <w:name w:val="WW_CharLFO78LVL6"/>
    <w:qFormat/>
    <w:rPr>
      <w:rFonts w:ascii="Wingdings" w:hAnsi="Wingdings"/>
    </w:rPr>
  </w:style>
  <w:style w:type="character" w:customStyle="1" w:styleId="WWCharLFO78LVL7">
    <w:name w:val="WW_CharLFO78LVL7"/>
    <w:qFormat/>
    <w:rPr>
      <w:rFonts w:ascii="Symbol" w:hAnsi="Symbol"/>
    </w:rPr>
  </w:style>
  <w:style w:type="character" w:customStyle="1" w:styleId="WWCharLFO78LVL8">
    <w:name w:val="WW_CharLFO78LVL8"/>
    <w:qFormat/>
    <w:rPr>
      <w:rFonts w:ascii="Courier New" w:hAnsi="Courier New" w:cs="Courier New"/>
    </w:rPr>
  </w:style>
  <w:style w:type="character" w:customStyle="1" w:styleId="WWCharLFO78LVL9">
    <w:name w:val="WW_CharLFO78LVL9"/>
    <w:qFormat/>
    <w:rPr>
      <w:rFonts w:ascii="Wingdings" w:hAnsi="Wingdings"/>
    </w:rPr>
  </w:style>
  <w:style w:type="character" w:customStyle="1" w:styleId="WWCharLFO79LVL1">
    <w:name w:val="WW_CharLFO79LVL1"/>
    <w:qFormat/>
    <w:rPr>
      <w:rFonts w:ascii="Times New Roman" w:hAnsi="Times New Roman" w:cs="Times New Roman"/>
      <w:b w:val="0"/>
      <w:bCs w:val="0"/>
    </w:rPr>
  </w:style>
  <w:style w:type="character" w:customStyle="1" w:styleId="WWCharLFO82LVL1">
    <w:name w:val="WW_CharLFO82LVL1"/>
    <w:qFormat/>
    <w:rPr>
      <w:rFonts w:ascii="Arial" w:hAnsi="Arial"/>
      <w:b w:val="0"/>
      <w:bCs w:val="0"/>
      <w:i w:val="0"/>
      <w:iCs w:val="0"/>
      <w:sz w:val="20"/>
      <w:szCs w:val="20"/>
    </w:rPr>
  </w:style>
  <w:style w:type="character" w:customStyle="1" w:styleId="WWCharLFO82LVL2">
    <w:name w:val="WW_CharLFO82LVL2"/>
    <w:qFormat/>
    <w:rPr>
      <w:rFonts w:ascii="Times New Roman" w:hAnsi="Times New Roman" w:cs="Times New Roman"/>
      <w:b w:val="0"/>
      <w:bCs w:val="0"/>
      <w:i w:val="0"/>
      <w:iCs w:val="0"/>
      <w:sz w:val="22"/>
      <w:szCs w:val="22"/>
    </w:rPr>
  </w:style>
  <w:style w:type="character" w:customStyle="1" w:styleId="WWCharLFO82LVL3">
    <w:name w:val="WW_CharLFO82LVL3"/>
    <w:qFormat/>
    <w:rPr>
      <w:rFonts w:ascii="Arial" w:hAnsi="Arial"/>
      <w:b w:val="0"/>
      <w:bCs w:val="0"/>
      <w:i w:val="0"/>
      <w:iCs w:val="0"/>
      <w:sz w:val="20"/>
      <w:szCs w:val="20"/>
    </w:rPr>
  </w:style>
  <w:style w:type="character" w:customStyle="1" w:styleId="WWCharLFO82LVL4">
    <w:name w:val="WW_CharLFO82LVL4"/>
    <w:qFormat/>
    <w:rPr>
      <w:rFonts w:ascii="Arial" w:hAnsi="Arial"/>
      <w:b w:val="0"/>
      <w:bCs w:val="0"/>
      <w:i w:val="0"/>
      <w:iCs w:val="0"/>
      <w:sz w:val="20"/>
      <w:szCs w:val="20"/>
    </w:rPr>
  </w:style>
  <w:style w:type="character" w:customStyle="1" w:styleId="WWCharLFO82LVL5">
    <w:name w:val="WW_CharLFO82LVL5"/>
    <w:qFormat/>
    <w:rPr>
      <w:rFonts w:ascii="Arial" w:hAnsi="Arial"/>
      <w:b w:val="0"/>
      <w:bCs w:val="0"/>
      <w:i w:val="0"/>
      <w:iCs w:val="0"/>
      <w:sz w:val="20"/>
      <w:szCs w:val="20"/>
    </w:rPr>
  </w:style>
  <w:style w:type="character" w:customStyle="1" w:styleId="WWCharLFO82LVL6">
    <w:name w:val="WW_CharLFO82LVL6"/>
    <w:qFormat/>
    <w:rPr>
      <w:rFonts w:ascii="Arial" w:hAnsi="Arial"/>
      <w:b w:val="0"/>
      <w:bCs w:val="0"/>
      <w:i w:val="0"/>
      <w:iCs w:val="0"/>
      <w:sz w:val="20"/>
      <w:szCs w:val="20"/>
    </w:rPr>
  </w:style>
  <w:style w:type="character" w:customStyle="1" w:styleId="WWCharLFO82LVL7">
    <w:name w:val="WW_CharLFO82LVL7"/>
    <w:qFormat/>
    <w:rPr>
      <w:rFonts w:ascii="Arial" w:hAnsi="Arial"/>
      <w:b w:val="0"/>
      <w:bCs w:val="0"/>
      <w:i w:val="0"/>
      <w:iCs w:val="0"/>
      <w:sz w:val="20"/>
      <w:szCs w:val="20"/>
    </w:rPr>
  </w:style>
  <w:style w:type="character" w:customStyle="1" w:styleId="WWCharLFO82LVL8">
    <w:name w:val="WW_CharLFO82LVL8"/>
    <w:qFormat/>
    <w:rPr>
      <w:rFonts w:ascii="Arial" w:hAnsi="Arial"/>
      <w:b w:val="0"/>
      <w:bCs w:val="0"/>
      <w:i w:val="0"/>
      <w:iCs w:val="0"/>
      <w:sz w:val="20"/>
      <w:szCs w:val="20"/>
    </w:rPr>
  </w:style>
  <w:style w:type="character" w:customStyle="1" w:styleId="WWCharLFO82LVL9">
    <w:name w:val="WW_CharLFO82LVL9"/>
    <w:qFormat/>
    <w:rPr>
      <w:rFonts w:ascii="Arial" w:hAnsi="Arial"/>
      <w:b w:val="0"/>
      <w:bCs w:val="0"/>
      <w:i w:val="0"/>
      <w:iCs w:val="0"/>
      <w:sz w:val="20"/>
      <w:szCs w:val="20"/>
    </w:rPr>
  </w:style>
  <w:style w:type="character" w:customStyle="1" w:styleId="WWCharLFO83LVL2">
    <w:name w:val="WW_CharLFO83LVL2"/>
    <w:qFormat/>
    <w:rPr>
      <w:b w:val="0"/>
      <w:bCs/>
    </w:rPr>
  </w:style>
  <w:style w:type="character" w:customStyle="1" w:styleId="WWCharLFO84LVL1">
    <w:name w:val="WW_CharLFO84LVL1"/>
    <w:qFormat/>
    <w:rPr>
      <w:rFonts w:ascii="Times New Roman" w:hAnsi="Times New Roman" w:cs="Times New Roman"/>
      <w:b w:val="0"/>
      <w:color w:val="000000"/>
      <w:sz w:val="22"/>
      <w:szCs w:val="22"/>
    </w:rPr>
  </w:style>
  <w:style w:type="character" w:customStyle="1" w:styleId="WWCharLFO89LVL1">
    <w:name w:val="WW_CharLFO89LVL1"/>
    <w:qFormat/>
    <w:rPr>
      <w:rFonts w:ascii="Symbol" w:hAnsi="Symbol"/>
    </w:rPr>
  </w:style>
  <w:style w:type="character" w:customStyle="1" w:styleId="WWCharLFO89LVL2">
    <w:name w:val="WW_CharLFO89LVL2"/>
    <w:qFormat/>
    <w:rPr>
      <w:rFonts w:ascii="Courier New" w:hAnsi="Courier New" w:cs="Courier New"/>
    </w:rPr>
  </w:style>
  <w:style w:type="character" w:customStyle="1" w:styleId="WWCharLFO89LVL3">
    <w:name w:val="WW_CharLFO89LVL3"/>
    <w:qFormat/>
    <w:rPr>
      <w:rFonts w:ascii="Wingdings" w:hAnsi="Wingdings"/>
    </w:rPr>
  </w:style>
  <w:style w:type="character" w:customStyle="1" w:styleId="WWCharLFO89LVL4">
    <w:name w:val="WW_CharLFO89LVL4"/>
    <w:qFormat/>
    <w:rPr>
      <w:rFonts w:ascii="Symbol" w:hAnsi="Symbol"/>
    </w:rPr>
  </w:style>
  <w:style w:type="character" w:customStyle="1" w:styleId="WWCharLFO89LVL5">
    <w:name w:val="WW_CharLFO89LVL5"/>
    <w:qFormat/>
    <w:rPr>
      <w:rFonts w:ascii="Courier New" w:hAnsi="Courier New" w:cs="Courier New"/>
    </w:rPr>
  </w:style>
  <w:style w:type="character" w:customStyle="1" w:styleId="WWCharLFO89LVL6">
    <w:name w:val="WW_CharLFO89LVL6"/>
    <w:qFormat/>
    <w:rPr>
      <w:rFonts w:ascii="Wingdings" w:hAnsi="Wingdings"/>
    </w:rPr>
  </w:style>
  <w:style w:type="character" w:customStyle="1" w:styleId="WWCharLFO89LVL7">
    <w:name w:val="WW_CharLFO89LVL7"/>
    <w:qFormat/>
    <w:rPr>
      <w:rFonts w:ascii="Symbol" w:hAnsi="Symbol"/>
    </w:rPr>
  </w:style>
  <w:style w:type="character" w:customStyle="1" w:styleId="WWCharLFO89LVL8">
    <w:name w:val="WW_CharLFO89LVL8"/>
    <w:qFormat/>
    <w:rPr>
      <w:rFonts w:ascii="Courier New" w:hAnsi="Courier New" w:cs="Courier New"/>
    </w:rPr>
  </w:style>
  <w:style w:type="character" w:customStyle="1" w:styleId="WWCharLFO89LVL9">
    <w:name w:val="WW_CharLFO89LVL9"/>
    <w:qFormat/>
    <w:rPr>
      <w:rFonts w:ascii="Wingdings" w:hAnsi="Wingdings"/>
    </w:rPr>
  </w:style>
  <w:style w:type="character" w:customStyle="1" w:styleId="WWCharLFO92LVL1">
    <w:name w:val="WW_CharLFO92LVL1"/>
    <w:qFormat/>
    <w:rPr>
      <w:sz w:val="22"/>
      <w:szCs w:val="22"/>
    </w:rPr>
  </w:style>
  <w:style w:type="paragraph" w:styleId="Nagwek">
    <w:name w:val="header"/>
    <w:basedOn w:val="Gwkaistopka"/>
    <w:next w:val="Tekstpodstawowy"/>
    <w:pPr>
      <w:suppressLineNumbers/>
      <w:tabs>
        <w:tab w:val="center" w:pos="4819"/>
        <w:tab w:val="right" w:pos="9638"/>
      </w:tabs>
    </w:pPr>
  </w:style>
  <w:style w:type="paragraph" w:styleId="Tekstpodstawowy">
    <w:name w:val="Body Text"/>
    <w:basedOn w:val="Normalny"/>
    <w:qFormat/>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NormalnyWeb">
    <w:name w:val="Normal (Web)"/>
    <w:basedOn w:val="Normalny"/>
    <w:qFormat/>
    <w:pPr>
      <w:spacing w:before="280" w:after="280"/>
    </w:pPr>
    <w:rPr>
      <w:rFonts w:ascii="Times New Roman" w:eastAsia="Times New Roman" w:hAnsi="Times New Roman" w:cs="Times New Roman"/>
      <w:sz w:val="24"/>
      <w:szCs w:val="24"/>
      <w:lang w:eastAsia="pl-PL"/>
    </w:rPr>
  </w:style>
  <w:style w:type="paragraph" w:styleId="Stopka">
    <w:name w:val="footer"/>
    <w:basedOn w:val="Normalny"/>
    <w:pPr>
      <w:tabs>
        <w:tab w:val="center" w:pos="4536"/>
        <w:tab w:val="right" w:pos="9072"/>
      </w:tabs>
    </w:pPr>
  </w:style>
  <w:style w:type="paragraph" w:styleId="Tekstpodstawowy3">
    <w:name w:val="Body Text 3"/>
    <w:basedOn w:val="Normalny"/>
    <w:qFormat/>
    <w:pPr>
      <w:spacing w:after="120"/>
    </w:pPr>
    <w:rPr>
      <w:rFonts w:ascii="Times New Roman" w:eastAsia="Times New Roman" w:hAnsi="Times New Roman" w:cs="Times New Roman"/>
      <w:sz w:val="16"/>
      <w:szCs w:val="16"/>
      <w:lang w:eastAsia="pl-PL"/>
    </w:rPr>
  </w:style>
  <w:style w:type="paragraph" w:styleId="Akapitzlist">
    <w:name w:val="List Paragraph"/>
    <w:basedOn w:val="Normalny"/>
    <w:uiPriority w:val="34"/>
    <w:qFormat/>
    <w:pPr>
      <w:ind w:left="708"/>
    </w:pPr>
  </w:style>
  <w:style w:type="paragraph" w:styleId="Tekstprzypisudolnego">
    <w:name w:val="footnote text"/>
    <w:basedOn w:val="Normalny"/>
    <w:rPr>
      <w:rFonts w:cs="Times New Roman"/>
      <w:sz w:val="20"/>
      <w:szCs w:val="20"/>
    </w:rPr>
  </w:style>
  <w:style w:type="paragraph" w:customStyle="1" w:styleId="Default">
    <w:name w:val="Default"/>
    <w:qFormat/>
    <w:pPr>
      <w:suppressAutoHyphens/>
    </w:pPr>
    <w:rPr>
      <w:rFonts w:ascii="Arial" w:eastAsia="Times New Roman" w:hAnsi="Arial" w:cs="Arial"/>
      <w:color w:val="000000"/>
      <w:sz w:val="24"/>
      <w:szCs w:val="24"/>
      <w:lang w:eastAsia="pl-PL"/>
    </w:rPr>
  </w:style>
  <w:style w:type="paragraph" w:styleId="Zwykytekst">
    <w:name w:val="Plain Text"/>
    <w:basedOn w:val="Normalny"/>
    <w:qFormat/>
    <w:rPr>
      <w:rFonts w:ascii="Courier New" w:eastAsia="Times New Roman" w:hAnsi="Courier New" w:cs="Courier New"/>
      <w:sz w:val="20"/>
      <w:szCs w:val="20"/>
      <w:lang w:eastAsia="pl-PL"/>
    </w:rPr>
  </w:style>
  <w:style w:type="paragraph" w:customStyle="1" w:styleId="Standard">
    <w:name w:val="Standard"/>
    <w:qFormat/>
    <w:pPr>
      <w:suppressAutoHyphens/>
    </w:pPr>
    <w:rPr>
      <w:rFonts w:ascii="Times New Roman" w:eastAsia="Times New Roman" w:hAnsi="Times New Roman" w:cs="Times New Roman"/>
      <w:kern w:val="2"/>
      <w:sz w:val="20"/>
      <w:szCs w:val="20"/>
      <w:lang w:eastAsia="zh-CN"/>
    </w:rPr>
  </w:style>
  <w:style w:type="paragraph" w:customStyle="1" w:styleId="Zwykytekst1">
    <w:name w:val="Zwykły tekst1"/>
    <w:basedOn w:val="Normalny"/>
    <w:qFormat/>
    <w:pPr>
      <w:widowControl w:val="0"/>
    </w:pPr>
    <w:rPr>
      <w:rFonts w:ascii="Courier New" w:eastAsia="Lucida Sans Unicode" w:hAnsi="Courier New" w:cs="Courier New"/>
      <w:sz w:val="20"/>
      <w:szCs w:val="20"/>
      <w:lang w:eastAsia="pl-PL"/>
    </w:rPr>
  </w:style>
  <w:style w:type="paragraph" w:styleId="Tekstdymka">
    <w:name w:val="Balloon Text"/>
    <w:basedOn w:val="Normalny"/>
    <w:qFormat/>
    <w:rPr>
      <w:rFonts w:ascii="Segoe UI" w:eastAsia="Segoe UI" w:hAnsi="Segoe UI" w:cs="Segoe UI"/>
      <w:sz w:val="18"/>
      <w:szCs w:val="18"/>
    </w:rPr>
  </w:style>
  <w:style w:type="paragraph" w:styleId="Tekstpodstawowy2">
    <w:name w:val="Body Text 2"/>
    <w:basedOn w:val="Normalny"/>
    <w:qFormat/>
    <w:pPr>
      <w:spacing w:after="120" w:line="480" w:lineRule="auto"/>
    </w:pPr>
  </w:style>
  <w:style w:type="paragraph" w:customStyle="1" w:styleId="Normalny1">
    <w:name w:val="Normalny1"/>
    <w:qFormat/>
    <w:pPr>
      <w:widowControl w:val="0"/>
      <w:suppressAutoHyphens/>
    </w:pPr>
    <w:rPr>
      <w:rFonts w:ascii="Times New Roman" w:hAnsi="Times New Roman" w:cs="Times New Roman"/>
      <w:color w:val="000000"/>
      <w:sz w:val="24"/>
      <w:szCs w:val="24"/>
      <w:lang w:eastAsia="zh-CN"/>
    </w:rPr>
  </w:style>
  <w:style w:type="paragraph" w:customStyle="1" w:styleId="Zawartotabeli">
    <w:name w:val="Zawartość tabeli"/>
    <w:basedOn w:val="Standard"/>
    <w:qFormat/>
    <w:pPr>
      <w:suppressLineNumbers/>
    </w:pPr>
    <w:rPr>
      <w:szCs w:val="24"/>
    </w:rPr>
  </w:style>
  <w:style w:type="numbering" w:customStyle="1" w:styleId="WW8Num9">
    <w:name w:val="WW8Num9"/>
    <w:qFormat/>
  </w:style>
  <w:style w:type="numbering" w:customStyle="1" w:styleId="Styl1">
    <w:name w:val="Styl1"/>
    <w:uiPriority w:val="99"/>
    <w:rsid w:val="00F51581"/>
    <w:pPr>
      <w:numPr>
        <w:numId w:val="47"/>
      </w:numPr>
    </w:pPr>
  </w:style>
  <w:style w:type="numbering" w:customStyle="1" w:styleId="Styl2">
    <w:name w:val="Styl2"/>
    <w:uiPriority w:val="99"/>
    <w:rsid w:val="00F51581"/>
    <w:pPr>
      <w:numPr>
        <w:numId w:val="48"/>
      </w:numPr>
    </w:pPr>
  </w:style>
  <w:style w:type="numbering" w:customStyle="1" w:styleId="Styl3">
    <w:name w:val="Styl3"/>
    <w:uiPriority w:val="99"/>
    <w:rsid w:val="00CE695D"/>
    <w:pPr>
      <w:numPr>
        <w:numId w:val="50"/>
      </w:numPr>
    </w:pPr>
  </w:style>
  <w:style w:type="numbering" w:customStyle="1" w:styleId="WWNum110">
    <w:name w:val="WWNum110"/>
    <w:basedOn w:val="Bezlisty"/>
    <w:rsid w:val="00430FC9"/>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1251</TotalTime>
  <Pages>21</Pages>
  <Words>8348</Words>
  <Characters>50094</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Kowolik</dc:creator>
  <dc:description/>
  <cp:lastModifiedBy>Andrzej Piestrzyński</cp:lastModifiedBy>
  <cp:revision>182</cp:revision>
  <cp:lastPrinted>2024-10-31T08:11:00Z</cp:lastPrinted>
  <dcterms:created xsi:type="dcterms:W3CDTF">2021-03-15T10:33:00Z</dcterms:created>
  <dcterms:modified xsi:type="dcterms:W3CDTF">2024-10-31T10:20:00Z</dcterms:modified>
  <dc:language>pl-PL</dc:language>
</cp:coreProperties>
</file>