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9974" w14:textId="379E1BCB" w:rsidR="00DF14EC" w:rsidRPr="003C2B5E" w:rsidRDefault="00F00BB6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WZÓR UMOWY</w:t>
      </w:r>
      <w:r w:rsidR="00571487" w:rsidRPr="003C2B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26030" w:rsidRPr="003C2B5E">
        <w:rPr>
          <w:rFonts w:asciiTheme="minorHAnsi" w:hAnsiTheme="minorHAnsi" w:cstheme="minorHAnsi"/>
          <w:b/>
          <w:sz w:val="20"/>
          <w:szCs w:val="20"/>
        </w:rPr>
        <w:t>nr DI-</w:t>
      </w:r>
      <w:r>
        <w:rPr>
          <w:rFonts w:asciiTheme="minorHAnsi" w:hAnsiTheme="minorHAnsi" w:cstheme="minorHAnsi"/>
          <w:b/>
          <w:sz w:val="20"/>
          <w:szCs w:val="20"/>
        </w:rPr>
        <w:t>07</w:t>
      </w:r>
      <w:r w:rsidR="00326030" w:rsidRPr="003C2B5E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20</w:t>
      </w:r>
    </w:p>
    <w:p w14:paraId="5B36B9E7" w14:textId="32E17075" w:rsidR="00EB2D49" w:rsidRPr="003C2B5E" w:rsidRDefault="00EB2D49" w:rsidP="00A374F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86A6B0" w14:textId="2AFD4F09" w:rsidR="00F24442" w:rsidRPr="003C2B5E" w:rsidRDefault="00E160A0" w:rsidP="00A374F9">
      <w:pPr>
        <w:jc w:val="both"/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z</w:t>
      </w:r>
      <w:r w:rsidR="00EB2D49" w:rsidRPr="003C2B5E">
        <w:rPr>
          <w:rFonts w:asciiTheme="minorHAnsi" w:hAnsiTheme="minorHAnsi" w:cstheme="minorHAnsi"/>
          <w:sz w:val="20"/>
          <w:szCs w:val="20"/>
        </w:rPr>
        <w:t>awarta w dniu ………………</w:t>
      </w:r>
      <w:r w:rsidR="00D85B0F" w:rsidRPr="003C2B5E">
        <w:rPr>
          <w:rFonts w:asciiTheme="minorHAnsi" w:hAnsiTheme="minorHAnsi" w:cstheme="minorHAnsi"/>
          <w:sz w:val="20"/>
          <w:szCs w:val="20"/>
        </w:rPr>
        <w:t>………</w:t>
      </w:r>
      <w:r w:rsidR="00EB2D49" w:rsidRPr="003C2B5E">
        <w:rPr>
          <w:rFonts w:asciiTheme="minorHAnsi" w:hAnsiTheme="minorHAnsi" w:cstheme="minorHAnsi"/>
          <w:sz w:val="20"/>
          <w:szCs w:val="20"/>
        </w:rPr>
        <w:t>……… w Warszawie pomiędzy</w:t>
      </w:r>
      <w:r w:rsidRPr="003C2B5E">
        <w:rPr>
          <w:rFonts w:asciiTheme="minorHAnsi" w:hAnsiTheme="minorHAnsi" w:cstheme="minorHAnsi"/>
          <w:sz w:val="20"/>
          <w:szCs w:val="20"/>
        </w:rPr>
        <w:t>:</w:t>
      </w:r>
    </w:p>
    <w:p w14:paraId="51752A49" w14:textId="0108A9D5" w:rsidR="008A1E46" w:rsidRDefault="00EB2D49" w:rsidP="00A374F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Urzędem Dozoru Technicznego</w:t>
      </w:r>
      <w:r w:rsidRPr="003C2B5E">
        <w:rPr>
          <w:rFonts w:asciiTheme="minorHAnsi" w:hAnsiTheme="minorHAnsi" w:cstheme="minorHAnsi"/>
          <w:sz w:val="20"/>
          <w:szCs w:val="20"/>
        </w:rPr>
        <w:t xml:space="preserve"> </w:t>
      </w:r>
      <w:r w:rsidR="00F24442" w:rsidRPr="003C2B5E">
        <w:rPr>
          <w:rFonts w:asciiTheme="minorHAnsi" w:hAnsiTheme="minorHAnsi" w:cstheme="minorHAnsi"/>
          <w:sz w:val="20"/>
          <w:szCs w:val="20"/>
        </w:rPr>
        <w:t>w Warszawie, ul. Szczęśliwicka 34, 02-353 Warszawa,</w:t>
      </w:r>
      <w:r w:rsidR="008A1E46">
        <w:rPr>
          <w:rFonts w:asciiTheme="minorHAnsi" w:hAnsiTheme="minorHAnsi" w:cstheme="minorHAnsi"/>
          <w:sz w:val="20"/>
          <w:szCs w:val="20"/>
        </w:rPr>
        <w:t xml:space="preserve"> posiadającym</w:t>
      </w:r>
      <w:r w:rsidR="001321FD" w:rsidRPr="003C2B5E">
        <w:rPr>
          <w:rFonts w:asciiTheme="minorHAnsi" w:hAnsiTheme="minorHAnsi" w:cstheme="minorHAnsi"/>
          <w:sz w:val="20"/>
          <w:szCs w:val="20"/>
        </w:rPr>
        <w:t xml:space="preserve"> </w:t>
      </w:r>
      <w:r w:rsidR="00F24442" w:rsidRPr="003C2B5E">
        <w:rPr>
          <w:rFonts w:asciiTheme="minorHAnsi" w:hAnsiTheme="minorHAnsi" w:cstheme="minorHAnsi"/>
          <w:sz w:val="20"/>
          <w:szCs w:val="20"/>
        </w:rPr>
        <w:t>Rego</w:t>
      </w:r>
      <w:r w:rsidR="001321FD" w:rsidRPr="003C2B5E">
        <w:rPr>
          <w:rFonts w:asciiTheme="minorHAnsi" w:hAnsiTheme="minorHAnsi" w:cstheme="minorHAnsi"/>
          <w:sz w:val="20"/>
          <w:szCs w:val="20"/>
        </w:rPr>
        <w:t>n</w:t>
      </w:r>
      <w:r w:rsidR="008A1E46">
        <w:rPr>
          <w:rFonts w:asciiTheme="minorHAnsi" w:hAnsiTheme="minorHAnsi" w:cstheme="minorHAnsi"/>
          <w:sz w:val="20"/>
          <w:szCs w:val="20"/>
        </w:rPr>
        <w:t>:</w:t>
      </w:r>
      <w:r w:rsidR="001321FD" w:rsidRPr="003C2B5E">
        <w:rPr>
          <w:rFonts w:asciiTheme="minorHAnsi" w:hAnsiTheme="minorHAnsi" w:cstheme="minorHAnsi"/>
          <w:sz w:val="20"/>
          <w:szCs w:val="20"/>
        </w:rPr>
        <w:t xml:space="preserve"> 017196300; </w:t>
      </w:r>
      <w:r w:rsidR="008A1E46">
        <w:rPr>
          <w:rFonts w:asciiTheme="minorHAnsi" w:hAnsiTheme="minorHAnsi" w:cstheme="minorHAnsi"/>
          <w:sz w:val="20"/>
          <w:szCs w:val="20"/>
        </w:rPr>
        <w:br/>
      </w:r>
      <w:r w:rsidR="001321FD" w:rsidRPr="003C2B5E">
        <w:rPr>
          <w:rFonts w:asciiTheme="minorHAnsi" w:hAnsiTheme="minorHAnsi" w:cstheme="minorHAnsi"/>
          <w:sz w:val="20"/>
          <w:szCs w:val="20"/>
        </w:rPr>
        <w:t>NIP</w:t>
      </w:r>
      <w:r w:rsidR="008A1E46">
        <w:rPr>
          <w:rFonts w:asciiTheme="minorHAnsi" w:hAnsiTheme="minorHAnsi" w:cstheme="minorHAnsi"/>
          <w:sz w:val="20"/>
          <w:szCs w:val="20"/>
        </w:rPr>
        <w:t>:</w:t>
      </w:r>
      <w:r w:rsidR="001321FD" w:rsidRPr="003C2B5E">
        <w:rPr>
          <w:rFonts w:asciiTheme="minorHAnsi" w:hAnsiTheme="minorHAnsi" w:cstheme="minorHAnsi"/>
          <w:sz w:val="20"/>
          <w:szCs w:val="20"/>
        </w:rPr>
        <w:t xml:space="preserve"> 522-000-46-17,zwanym dalej </w:t>
      </w:r>
      <w:r w:rsidR="001321FD" w:rsidRPr="003C2B5E">
        <w:rPr>
          <w:rFonts w:asciiTheme="minorHAnsi" w:hAnsiTheme="minorHAnsi" w:cstheme="minorHAnsi"/>
          <w:b/>
          <w:sz w:val="20"/>
          <w:szCs w:val="20"/>
        </w:rPr>
        <w:t>Zamawiającym</w:t>
      </w:r>
      <w:r w:rsidR="001321FD" w:rsidRPr="003C2B5E">
        <w:rPr>
          <w:rFonts w:asciiTheme="minorHAnsi" w:hAnsiTheme="minorHAnsi" w:cstheme="minorHAnsi"/>
          <w:sz w:val="20"/>
          <w:szCs w:val="20"/>
        </w:rPr>
        <w:t xml:space="preserve">, </w:t>
      </w:r>
      <w:r w:rsidRPr="003C2B5E">
        <w:rPr>
          <w:rFonts w:asciiTheme="minorHAnsi" w:hAnsiTheme="minorHAnsi" w:cstheme="minorHAnsi"/>
          <w:sz w:val="20"/>
          <w:szCs w:val="20"/>
        </w:rPr>
        <w:t>reprezentowanym przez:</w:t>
      </w:r>
      <w:r w:rsidR="00571487" w:rsidRPr="003C2B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A3AB70" w14:textId="211ED86E" w:rsidR="00441F3C" w:rsidRDefault="00F00BB6" w:rsidP="00A374F9">
      <w:pPr>
        <w:jc w:val="both"/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3B254244" w14:textId="04065394" w:rsidR="00EB2D49" w:rsidRPr="003C2B5E" w:rsidRDefault="00CB0966" w:rsidP="00A374F9">
      <w:pPr>
        <w:jc w:val="both"/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a</w:t>
      </w:r>
    </w:p>
    <w:p w14:paraId="18ED02B9" w14:textId="17C5F537" w:rsidR="00233C59" w:rsidRPr="003C2B5E" w:rsidRDefault="00F00BB6" w:rsidP="00233C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……………………………… 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z siedzibą w </w:t>
      </w:r>
      <w:r w:rsidRPr="003C2B5E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, wpisaną do Krajowego Rejestru Sądowego przez </w:t>
      </w:r>
      <w:r w:rsidRPr="003C2B5E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, pod numerem </w:t>
      </w:r>
      <w:r w:rsidRPr="003C2B5E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, </w:t>
      </w:r>
      <w:r w:rsidR="008A1E46">
        <w:rPr>
          <w:rFonts w:asciiTheme="minorHAnsi" w:hAnsiTheme="minorHAnsi" w:cstheme="minorHAnsi"/>
          <w:sz w:val="20"/>
          <w:szCs w:val="20"/>
        </w:rPr>
        <w:t xml:space="preserve">posiadającą 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NIP: </w:t>
      </w:r>
      <w:r w:rsidRPr="003C2B5E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, Regon </w:t>
      </w:r>
      <w:r w:rsidRPr="003C2B5E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233C59" w:rsidRPr="003C2B5E">
        <w:rPr>
          <w:rFonts w:asciiTheme="minorHAnsi" w:hAnsiTheme="minorHAnsi" w:cstheme="minorHAnsi"/>
          <w:sz w:val="20"/>
          <w:szCs w:val="20"/>
        </w:rPr>
        <w:t>, zwan</w:t>
      </w:r>
      <w:r w:rsidR="008A1E46">
        <w:rPr>
          <w:rFonts w:asciiTheme="minorHAnsi" w:hAnsiTheme="minorHAnsi" w:cstheme="minorHAnsi"/>
          <w:sz w:val="20"/>
          <w:szCs w:val="20"/>
        </w:rPr>
        <w:t>ą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 dalej </w:t>
      </w:r>
      <w:r w:rsidR="00233C59" w:rsidRPr="003C2B5E">
        <w:rPr>
          <w:rFonts w:asciiTheme="minorHAnsi" w:hAnsiTheme="minorHAnsi" w:cstheme="minorHAnsi"/>
          <w:b/>
          <w:sz w:val="20"/>
          <w:szCs w:val="20"/>
        </w:rPr>
        <w:t>Wykonawcą</w:t>
      </w:r>
      <w:r w:rsidR="00233C59" w:rsidRPr="003C2B5E">
        <w:rPr>
          <w:rFonts w:asciiTheme="minorHAnsi" w:hAnsiTheme="minorHAnsi" w:cstheme="minorHAnsi"/>
          <w:sz w:val="20"/>
          <w:szCs w:val="20"/>
        </w:rPr>
        <w:t>, reprezentowan</w:t>
      </w:r>
      <w:r w:rsidR="008A1E46">
        <w:rPr>
          <w:rFonts w:asciiTheme="minorHAnsi" w:hAnsiTheme="minorHAnsi" w:cstheme="minorHAnsi"/>
          <w:sz w:val="20"/>
          <w:szCs w:val="20"/>
        </w:rPr>
        <w:t>ą</w:t>
      </w:r>
      <w:r w:rsidR="000B6DD0">
        <w:rPr>
          <w:rFonts w:asciiTheme="minorHAnsi" w:hAnsiTheme="minorHAnsi" w:cstheme="minorHAnsi"/>
          <w:sz w:val="20"/>
          <w:szCs w:val="20"/>
        </w:rPr>
        <w:t xml:space="preserve"> </w:t>
      </w:r>
      <w:r w:rsidR="00233C59" w:rsidRPr="003C2B5E">
        <w:rPr>
          <w:rFonts w:asciiTheme="minorHAnsi" w:hAnsiTheme="minorHAnsi" w:cstheme="minorHAnsi"/>
          <w:sz w:val="20"/>
          <w:szCs w:val="20"/>
        </w:rPr>
        <w:t xml:space="preserve">przez: </w:t>
      </w:r>
    </w:p>
    <w:p w14:paraId="4BA2D0C0" w14:textId="49CEC894" w:rsidR="00EB2D49" w:rsidRDefault="00F00BB6" w:rsidP="00A374F9">
      <w:pPr>
        <w:jc w:val="both"/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1CF19FB9" w14:textId="77777777" w:rsidR="00F00BB6" w:rsidRPr="003C2B5E" w:rsidRDefault="00F00BB6" w:rsidP="00A374F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83C5F" w14:textId="1FCDA28B" w:rsidR="00C56154" w:rsidRPr="00401BD5" w:rsidRDefault="00EB2D49" w:rsidP="00A374F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01BD5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9817A6" w:rsidRPr="00401BD5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Pr="00401BD5">
        <w:rPr>
          <w:rFonts w:asciiTheme="minorHAnsi" w:hAnsiTheme="minorHAnsi" w:cstheme="minorHAnsi"/>
          <w:i/>
          <w:sz w:val="20"/>
          <w:szCs w:val="20"/>
        </w:rPr>
        <w:t>4 pkt</w:t>
      </w:r>
      <w:r w:rsidR="009817A6" w:rsidRPr="00401B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01BD5">
        <w:rPr>
          <w:rFonts w:asciiTheme="minorHAnsi" w:hAnsiTheme="minorHAnsi" w:cstheme="minorHAnsi"/>
          <w:i/>
          <w:sz w:val="20"/>
          <w:szCs w:val="20"/>
        </w:rPr>
        <w:t>8 ustawy z dnia 29 stycznia 2004 r. - Prawo zamówień publicznych (</w:t>
      </w:r>
      <w:r w:rsidR="00571487" w:rsidRPr="00401BD5">
        <w:rPr>
          <w:rFonts w:asciiTheme="minorHAnsi" w:hAnsiTheme="minorHAnsi" w:cstheme="minorHAnsi"/>
          <w:i/>
          <w:sz w:val="20"/>
          <w:szCs w:val="20"/>
        </w:rPr>
        <w:t>Dz.U. z 2019r. poz.1843</w:t>
      </w:r>
      <w:r w:rsidRPr="00401BD5">
        <w:rPr>
          <w:rFonts w:asciiTheme="minorHAnsi" w:hAnsiTheme="minorHAnsi" w:cstheme="minorHAnsi"/>
          <w:i/>
          <w:sz w:val="20"/>
          <w:szCs w:val="20"/>
        </w:rPr>
        <w:t>) do umowy nie s</w:t>
      </w:r>
      <w:r w:rsidR="00C56154" w:rsidRPr="00401BD5">
        <w:rPr>
          <w:rFonts w:asciiTheme="minorHAnsi" w:hAnsiTheme="minorHAnsi" w:cstheme="minorHAnsi"/>
          <w:i/>
          <w:sz w:val="20"/>
          <w:szCs w:val="20"/>
        </w:rPr>
        <w:t>tosuje się przepisó</w:t>
      </w:r>
      <w:r w:rsidR="008B7CBA" w:rsidRPr="00401BD5">
        <w:rPr>
          <w:rFonts w:asciiTheme="minorHAnsi" w:hAnsiTheme="minorHAnsi" w:cstheme="minorHAnsi"/>
          <w:i/>
          <w:sz w:val="20"/>
          <w:szCs w:val="20"/>
        </w:rPr>
        <w:t xml:space="preserve">w tej ustawy - nr sprawy: </w:t>
      </w:r>
      <w:r w:rsidR="00326030" w:rsidRPr="00401BD5">
        <w:rPr>
          <w:rFonts w:asciiTheme="minorHAnsi" w:hAnsiTheme="minorHAnsi" w:cstheme="minorHAnsi"/>
          <w:b/>
          <w:i/>
          <w:sz w:val="20"/>
          <w:szCs w:val="20"/>
        </w:rPr>
        <w:t>DI-</w:t>
      </w:r>
      <w:r w:rsidR="00F00BB6">
        <w:rPr>
          <w:rFonts w:asciiTheme="minorHAnsi" w:hAnsiTheme="minorHAnsi" w:cstheme="minorHAnsi"/>
          <w:b/>
          <w:i/>
          <w:sz w:val="20"/>
          <w:szCs w:val="20"/>
        </w:rPr>
        <w:t>07</w:t>
      </w:r>
      <w:r w:rsidR="00326030" w:rsidRPr="00401BD5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F00BB6">
        <w:rPr>
          <w:rFonts w:asciiTheme="minorHAnsi" w:hAnsiTheme="minorHAnsi" w:cstheme="minorHAnsi"/>
          <w:b/>
          <w:i/>
          <w:sz w:val="20"/>
          <w:szCs w:val="20"/>
        </w:rPr>
        <w:t>20</w:t>
      </w:r>
      <w:r w:rsidR="007670B5" w:rsidRPr="00401BD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6319B49F" w14:textId="77777777" w:rsidR="007670B5" w:rsidRPr="003C2B5E" w:rsidRDefault="007670B5" w:rsidP="00A374F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0EA89A" w14:textId="77777777" w:rsidR="003C2B5E" w:rsidRPr="003C2B5E" w:rsidRDefault="003C2B5E" w:rsidP="00A374F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E1E310" w14:textId="0AA5C44B" w:rsidR="00EB2D49" w:rsidRPr="003C2B5E" w:rsidRDefault="00EB2D49" w:rsidP="00A374F9">
      <w:pPr>
        <w:tabs>
          <w:tab w:val="left" w:pos="397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 1</w:t>
      </w:r>
      <w:r w:rsidR="00326030" w:rsidRPr="003C2B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1487" w:rsidRPr="003C2B5E">
        <w:rPr>
          <w:rFonts w:asciiTheme="minorHAnsi" w:hAnsiTheme="minorHAnsi" w:cstheme="minorHAnsi"/>
          <w:b/>
          <w:sz w:val="20"/>
          <w:szCs w:val="20"/>
        </w:rPr>
        <w:t xml:space="preserve">Przedmiot umowy </w:t>
      </w:r>
    </w:p>
    <w:p w14:paraId="656100E3" w14:textId="5731F77D" w:rsidR="00732757" w:rsidRPr="003C2B5E" w:rsidRDefault="00EB2D49" w:rsidP="00BF4023">
      <w:pPr>
        <w:pStyle w:val="Nagwek1"/>
        <w:ind w:left="284" w:hanging="284"/>
      </w:pPr>
      <w:r w:rsidRPr="003C2B5E">
        <w:t xml:space="preserve">Zamawiający zamawia, a </w:t>
      </w:r>
      <w:r w:rsidR="00571487" w:rsidRPr="003C2B5E">
        <w:t>Wykonawca</w:t>
      </w:r>
      <w:r w:rsidRPr="003C2B5E">
        <w:t xml:space="preserve"> przyjmuje do r</w:t>
      </w:r>
      <w:r w:rsidR="00C0004D" w:rsidRPr="003C2B5E">
        <w:t xml:space="preserve">ealizacji zadanie polegające </w:t>
      </w:r>
      <w:r w:rsidR="000A2B85" w:rsidRPr="003C2B5E">
        <w:t>na</w:t>
      </w:r>
      <w:r w:rsidR="00BF4023" w:rsidRPr="003C2B5E">
        <w:t xml:space="preserve"> </w:t>
      </w:r>
      <w:r w:rsidR="009C2120" w:rsidRPr="003C2B5E">
        <w:t>dostarczeni</w:t>
      </w:r>
      <w:r w:rsidR="00571487" w:rsidRPr="003C2B5E">
        <w:t>u</w:t>
      </w:r>
      <w:r w:rsidR="009C2120" w:rsidRPr="003C2B5E">
        <w:t xml:space="preserve"> </w:t>
      </w:r>
      <w:r w:rsidR="00233C59" w:rsidRPr="003C2B5E">
        <w:t xml:space="preserve">maksymalnie </w:t>
      </w:r>
      <w:r w:rsidR="00B44FC3">
        <w:t>200</w:t>
      </w:r>
      <w:r w:rsidR="0010607A">
        <w:t xml:space="preserve"> </w:t>
      </w:r>
      <w:r w:rsidR="00233C59" w:rsidRPr="003C2B5E">
        <w:t>szt</w:t>
      </w:r>
      <w:r w:rsidR="008A1E46">
        <w:t>uk</w:t>
      </w:r>
      <w:r w:rsidR="00233C59" w:rsidRPr="003C2B5E">
        <w:t xml:space="preserve"> kwalifikowanych</w:t>
      </w:r>
      <w:r w:rsidR="00BF4C79" w:rsidRPr="003C2B5E">
        <w:t xml:space="preserve"> certyfikatów </w:t>
      </w:r>
      <w:r w:rsidR="00233C59" w:rsidRPr="003C2B5E">
        <w:t xml:space="preserve">podpisu elektronicznego </w:t>
      </w:r>
      <w:r w:rsidR="00BF4C79" w:rsidRPr="003C2B5E">
        <w:t xml:space="preserve">z okresem ważności </w:t>
      </w:r>
      <w:r w:rsidR="0010607A" w:rsidRPr="00F00BB6">
        <w:t>……………</w:t>
      </w:r>
      <w:r w:rsidR="00BF4C79" w:rsidRPr="003C2B5E">
        <w:t>miesi</w:t>
      </w:r>
      <w:r w:rsidR="0010607A">
        <w:t>ęcy</w:t>
      </w:r>
      <w:r w:rsidR="00BF4C79" w:rsidRPr="003C2B5E">
        <w:t>, spełniających wymagania określone w załączniku nr 1 do umowy</w:t>
      </w:r>
      <w:r w:rsidR="00732757" w:rsidRPr="003C2B5E">
        <w:t>.</w:t>
      </w:r>
    </w:p>
    <w:p w14:paraId="3527639C" w14:textId="0FD690F2" w:rsidR="00BF4023" w:rsidRPr="003C2B5E" w:rsidRDefault="00BF4023" w:rsidP="00BF4023">
      <w:pPr>
        <w:pStyle w:val="Nagwek1"/>
        <w:ind w:left="284" w:hanging="284"/>
      </w:pPr>
      <w:r w:rsidRPr="003C2B5E">
        <w:t xml:space="preserve">Wykonawca zapewni ponadto: </w:t>
      </w:r>
    </w:p>
    <w:p w14:paraId="7F103A5B" w14:textId="77777777" w:rsidR="00BF4023" w:rsidRPr="003C2B5E" w:rsidRDefault="00BF4023" w:rsidP="00BF4023">
      <w:pPr>
        <w:pStyle w:val="Nagwek1"/>
        <w:numPr>
          <w:ilvl w:val="1"/>
          <w:numId w:val="1"/>
        </w:numPr>
        <w:ind w:left="568" w:hanging="284"/>
      </w:pPr>
      <w:r w:rsidRPr="003C2B5E">
        <w:t>umożliwienie podpisywania dokumentów i plików w środowisku fizycznym i wirtualnym za pomocą kwalifikowanego certyfikatu podpisu elektronicznego;</w:t>
      </w:r>
    </w:p>
    <w:p w14:paraId="2C9BB018" w14:textId="7D7BFE31" w:rsidR="00BF4023" w:rsidRPr="003C2B5E" w:rsidRDefault="00BF4023" w:rsidP="00BF4023">
      <w:pPr>
        <w:pStyle w:val="Nagwek1"/>
        <w:numPr>
          <w:ilvl w:val="1"/>
          <w:numId w:val="1"/>
        </w:numPr>
        <w:ind w:left="568" w:hanging="284"/>
      </w:pPr>
      <w:r w:rsidRPr="003C2B5E">
        <w:t xml:space="preserve">świadczenie usług związanych z zawieszaniem lub unieważnianiem kwalifikowanych certyfikatów podpisu elektronicznego zgodnie z przepisami ustawy z dnia </w:t>
      </w:r>
      <w:r w:rsidR="00995EDD">
        <w:t xml:space="preserve">5 </w:t>
      </w:r>
      <w:r w:rsidRPr="003C2B5E">
        <w:t xml:space="preserve">września 2016 r. o usługach zaufania oraz identyfikacji elektronicznej (Dz.U. </w:t>
      </w:r>
      <w:r w:rsidR="00D0460F" w:rsidRPr="003C2B5E">
        <w:t>201</w:t>
      </w:r>
      <w:r w:rsidR="00D0460F">
        <w:t>9</w:t>
      </w:r>
      <w:r w:rsidR="00D0460F" w:rsidRPr="003C2B5E">
        <w:t xml:space="preserve"> </w:t>
      </w:r>
      <w:r w:rsidRPr="003C2B5E">
        <w:t xml:space="preserve">poz. </w:t>
      </w:r>
      <w:r w:rsidR="00D0460F">
        <w:t>162 z późn. zm.</w:t>
      </w:r>
      <w:r w:rsidRPr="003C2B5E">
        <w:t>),</w:t>
      </w:r>
    </w:p>
    <w:p w14:paraId="6BBF4615" w14:textId="0A601897" w:rsidR="00BF4023" w:rsidRPr="003C2B5E" w:rsidRDefault="00BF4023" w:rsidP="00BF4023">
      <w:pPr>
        <w:pStyle w:val="Nagwek1"/>
        <w:numPr>
          <w:ilvl w:val="1"/>
          <w:numId w:val="1"/>
        </w:numPr>
        <w:ind w:left="568" w:hanging="284"/>
      </w:pPr>
      <w:r w:rsidRPr="003C2B5E">
        <w:t xml:space="preserve">udzielenie uprawnień lub licencji do korzystania z oprogramowania i dokumentacji niezbędnych do korzystania </w:t>
      </w:r>
      <w:r w:rsidR="00D0460F">
        <w:br/>
      </w:r>
      <w:r w:rsidRPr="003C2B5E">
        <w:t xml:space="preserve">z przedmiotu umowy. Warunki udzielenia licencji opisane są w załączniku nr 2. </w:t>
      </w:r>
      <w:r w:rsidR="003C2B5E" w:rsidRPr="003C2B5E">
        <w:t xml:space="preserve">Koszt licencji </w:t>
      </w:r>
      <w:r w:rsidR="00BC2A17">
        <w:t xml:space="preserve">dla jednego użytkownika </w:t>
      </w:r>
      <w:r w:rsidR="003C2B5E" w:rsidRPr="003C2B5E">
        <w:t xml:space="preserve">wliczony jest w cenę jednostkową </w:t>
      </w:r>
      <w:r w:rsidR="00BC2A17">
        <w:t>certyfikatu</w:t>
      </w:r>
      <w:r w:rsidR="003C2B5E" w:rsidRPr="003C2B5E">
        <w:t>.</w:t>
      </w:r>
      <w:r w:rsidRPr="003C2B5E">
        <w:t xml:space="preserve"> </w:t>
      </w:r>
    </w:p>
    <w:p w14:paraId="60AA48AA" w14:textId="77777777" w:rsidR="00A374F9" w:rsidRPr="003C2B5E" w:rsidRDefault="00A374F9" w:rsidP="00BF4023">
      <w:pPr>
        <w:pStyle w:val="Nagwek1"/>
        <w:numPr>
          <w:ilvl w:val="0"/>
          <w:numId w:val="0"/>
        </w:numPr>
        <w:ind w:left="284"/>
      </w:pPr>
    </w:p>
    <w:p w14:paraId="5D31CAC0" w14:textId="70C56986" w:rsidR="00A374F9" w:rsidRPr="003C2B5E" w:rsidRDefault="00A374F9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 2</w:t>
      </w:r>
      <w:r w:rsidR="00326030" w:rsidRPr="003C2B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 xml:space="preserve">Oświadczenia </w:t>
      </w:r>
      <w:r w:rsidR="00D0460F">
        <w:rPr>
          <w:rFonts w:asciiTheme="minorHAnsi" w:hAnsiTheme="minorHAnsi" w:cstheme="minorHAnsi"/>
          <w:b/>
          <w:sz w:val="20"/>
          <w:szCs w:val="20"/>
        </w:rPr>
        <w:t>W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>ykonawcy</w:t>
      </w:r>
    </w:p>
    <w:p w14:paraId="5A3BFE24" w14:textId="3776577A" w:rsidR="00A374F9" w:rsidRPr="003C2B5E" w:rsidRDefault="00A374F9" w:rsidP="007670B5">
      <w:pPr>
        <w:pStyle w:val="Nagwek1"/>
        <w:numPr>
          <w:ilvl w:val="0"/>
          <w:numId w:val="5"/>
        </w:numPr>
        <w:ind w:left="284" w:hanging="284"/>
      </w:pPr>
      <w:r w:rsidRPr="003C2B5E">
        <w:t xml:space="preserve">Wykonawca oświadcza, że posiada niezbędne </w:t>
      </w:r>
      <w:r w:rsidR="000A2B85" w:rsidRPr="003C2B5E">
        <w:t>uprawnienia</w:t>
      </w:r>
      <w:r w:rsidRPr="003C2B5E">
        <w:t xml:space="preserve"> do pełnej realizacji przedmiotu umowy.</w:t>
      </w:r>
    </w:p>
    <w:p w14:paraId="3C26DFC6" w14:textId="5492CBA1" w:rsidR="00BF4023" w:rsidRPr="003C2B5E" w:rsidRDefault="00BF4023" w:rsidP="00BF4023">
      <w:pPr>
        <w:pStyle w:val="Nagwek1"/>
        <w:numPr>
          <w:ilvl w:val="0"/>
          <w:numId w:val="5"/>
        </w:numPr>
        <w:ind w:left="284" w:hanging="284"/>
      </w:pPr>
      <w:r w:rsidRPr="003C2B5E">
        <w:t xml:space="preserve">Wykonawca oświadcza, że Przedmiot Umowy jest zgodny z wymogami określonymi przepisami prawa w tym </w:t>
      </w:r>
      <w:r w:rsidR="00D0460F">
        <w:br/>
      </w:r>
      <w:r w:rsidRPr="003C2B5E">
        <w:t xml:space="preserve">z wymogami zawartymi w ustawie z dnia </w:t>
      </w:r>
      <w:r w:rsidR="00995EDD">
        <w:t>5</w:t>
      </w:r>
      <w:r w:rsidR="00995EDD" w:rsidRPr="003C2B5E">
        <w:t xml:space="preserve"> </w:t>
      </w:r>
      <w:r w:rsidRPr="003C2B5E">
        <w:t xml:space="preserve">września 2016 r. o usługach zaufania oraz identyfikacji elektronicznej. (Dz.U. </w:t>
      </w:r>
      <w:r w:rsidR="00D0460F" w:rsidRPr="003C2B5E">
        <w:t>201</w:t>
      </w:r>
      <w:r w:rsidR="00D0460F">
        <w:t>9</w:t>
      </w:r>
      <w:r w:rsidR="00D0460F" w:rsidRPr="003C2B5E">
        <w:t xml:space="preserve"> </w:t>
      </w:r>
      <w:r w:rsidRPr="003C2B5E">
        <w:t xml:space="preserve">poz. </w:t>
      </w:r>
      <w:r w:rsidR="00D0460F" w:rsidRPr="003C2B5E">
        <w:t>1</w:t>
      </w:r>
      <w:r w:rsidR="00D0460F">
        <w:t>62 z późn. zm.</w:t>
      </w:r>
      <w:r w:rsidRPr="003C2B5E">
        <w:t>) oraz w Rozporządzeniu Parlamentu Europejskiego i Rady (UE) nr 910/2014 z dnia 23 lipca 2014 r. w sprawie identyfikacji elektronicznej i usług zaufania w odniesieniu do transakcji elektronicznych na rynku wewnętrznym oraz uchylające dyrektywę 1999/93/WE z dnia 23 lipca 2014 r. (Dz.Urz.UE.L Nr 257, str. 73).</w:t>
      </w:r>
    </w:p>
    <w:p w14:paraId="4A91957A" w14:textId="77777777" w:rsidR="00A374F9" w:rsidRPr="003C2B5E" w:rsidRDefault="00A374F9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204076" w14:textId="19F7F015" w:rsidR="00A374F9" w:rsidRPr="003C2B5E" w:rsidRDefault="00A374F9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 3</w:t>
      </w:r>
      <w:r w:rsidR="00326030" w:rsidRPr="003C2B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 xml:space="preserve">Warunki realizacji umowy </w:t>
      </w:r>
    </w:p>
    <w:p w14:paraId="7B12726C" w14:textId="408C8C25" w:rsidR="000A2B85" w:rsidRPr="003C2B5E" w:rsidRDefault="000A2B85" w:rsidP="007670B5">
      <w:pPr>
        <w:pStyle w:val="Nagwek1"/>
        <w:numPr>
          <w:ilvl w:val="0"/>
          <w:numId w:val="9"/>
        </w:numPr>
        <w:ind w:left="284" w:hanging="284"/>
      </w:pPr>
      <w:r w:rsidRPr="003C2B5E">
        <w:t xml:space="preserve">Umowa </w:t>
      </w:r>
      <w:r w:rsidR="00BF4023" w:rsidRPr="003C2B5E">
        <w:t xml:space="preserve">obowiązuje od dnia jej podpisania </w:t>
      </w:r>
      <w:r w:rsidRPr="003C2B5E">
        <w:t>przez okres</w:t>
      </w:r>
      <w:r w:rsidR="008F7402" w:rsidRPr="003C2B5E">
        <w:t xml:space="preserve"> </w:t>
      </w:r>
      <w:r w:rsidR="00233C59" w:rsidRPr="003C2B5E">
        <w:t>12</w:t>
      </w:r>
      <w:r w:rsidR="008F7402" w:rsidRPr="003C2B5E">
        <w:t xml:space="preserve"> miesięcy</w:t>
      </w:r>
      <w:r w:rsidR="00BF4023" w:rsidRPr="003C2B5E">
        <w:t xml:space="preserve">. W tym czasie </w:t>
      </w:r>
      <w:r w:rsidR="00535FAA" w:rsidRPr="003C2B5E">
        <w:t xml:space="preserve">Zamawiający ma prawo </w:t>
      </w:r>
      <w:r w:rsidR="00BF4023" w:rsidRPr="003C2B5E">
        <w:t xml:space="preserve">składać wnioski </w:t>
      </w:r>
      <w:r w:rsidR="008F7402" w:rsidRPr="003C2B5E">
        <w:t xml:space="preserve">na </w:t>
      </w:r>
      <w:r w:rsidR="00BF4023" w:rsidRPr="003C2B5E">
        <w:t xml:space="preserve">poszczególne certyfikaty podpisu elektronicznego. </w:t>
      </w:r>
      <w:r w:rsidR="00484E45" w:rsidRPr="003C2B5E">
        <w:t>C</w:t>
      </w:r>
      <w:r w:rsidR="008F7402" w:rsidRPr="003C2B5E">
        <w:t>zas świadczenia usługi dla poszczególnych certyfikat</w:t>
      </w:r>
      <w:r w:rsidR="00484E45" w:rsidRPr="003C2B5E">
        <w:t>ów</w:t>
      </w:r>
      <w:r w:rsidR="008F7402" w:rsidRPr="003C2B5E">
        <w:t xml:space="preserve"> kończy z dniem upływu ich ważności zgodnie z § 1 ust. </w:t>
      </w:r>
      <w:r w:rsidR="00571487" w:rsidRPr="003C2B5E">
        <w:t>1</w:t>
      </w:r>
      <w:r w:rsidR="00535FAA" w:rsidRPr="003C2B5E">
        <w:t>.</w:t>
      </w:r>
    </w:p>
    <w:p w14:paraId="25173678" w14:textId="024770A8" w:rsidR="000A2B85" w:rsidRPr="003C2B5E" w:rsidRDefault="009B07D9" w:rsidP="007670B5">
      <w:pPr>
        <w:pStyle w:val="Nagwek1"/>
        <w:numPr>
          <w:ilvl w:val="0"/>
          <w:numId w:val="9"/>
        </w:numPr>
        <w:ind w:left="284" w:hanging="284"/>
      </w:pPr>
      <w:r w:rsidRPr="003C2B5E">
        <w:t>Umowa ulega rozwiązaniu w</w:t>
      </w:r>
      <w:r w:rsidR="000A2B85" w:rsidRPr="003C2B5E">
        <w:t xml:space="preserve"> przypadku unieważnienia wszystkich </w:t>
      </w:r>
      <w:r w:rsidR="0023319E" w:rsidRPr="003C2B5E">
        <w:t>c</w:t>
      </w:r>
      <w:r w:rsidR="000A2B85" w:rsidRPr="003C2B5E">
        <w:t>ertyfikatów wystawionych na wniosek Zamawiającego</w:t>
      </w:r>
      <w:r w:rsidR="009C2120" w:rsidRPr="003C2B5E">
        <w:t xml:space="preserve"> lub po </w:t>
      </w:r>
      <w:r w:rsidR="00BC2A17">
        <w:t xml:space="preserve">wyczerpaniu puli certyfikatów zgodnie z </w:t>
      </w:r>
      <w:r w:rsidR="00BC2A17" w:rsidRPr="003C2B5E">
        <w:t>§ 1 ust. 1.</w:t>
      </w:r>
      <w:r w:rsidR="000A2B85" w:rsidRPr="003C2B5E">
        <w:t xml:space="preserve"> </w:t>
      </w:r>
    </w:p>
    <w:p w14:paraId="5DCF25BD" w14:textId="15A8B94E" w:rsidR="00C1088F" w:rsidRPr="003C2B5E" w:rsidRDefault="00C1088F" w:rsidP="00C1088F">
      <w:pPr>
        <w:pStyle w:val="Nagwek1"/>
        <w:ind w:left="284" w:hanging="284"/>
      </w:pPr>
      <w:r w:rsidRPr="003C2B5E">
        <w:t xml:space="preserve">Zamawiający zastrzega prawo do realizacji umowy w niepełnym wymiarze, przy czym minimalna ilość zamówionych </w:t>
      </w:r>
      <w:r w:rsidR="00C36DD1" w:rsidRPr="003C2B5E">
        <w:t>certyfikatów</w:t>
      </w:r>
      <w:r w:rsidRPr="003C2B5E">
        <w:t xml:space="preserve"> wynosi </w:t>
      </w:r>
      <w:r w:rsidR="007F4C96">
        <w:t>120</w:t>
      </w:r>
      <w:bookmarkStart w:id="0" w:name="_GoBack"/>
      <w:bookmarkEnd w:id="0"/>
      <w:r w:rsidR="0010607A">
        <w:t xml:space="preserve"> </w:t>
      </w:r>
      <w:r w:rsidRPr="003C2B5E">
        <w:t xml:space="preserve">sztuk. </w:t>
      </w:r>
    </w:p>
    <w:p w14:paraId="71F5C288" w14:textId="789C94CD" w:rsidR="00C36DD1" w:rsidRPr="003C2B5E" w:rsidRDefault="00C36DD1" w:rsidP="00C1088F">
      <w:pPr>
        <w:pStyle w:val="Nagwek1"/>
        <w:ind w:left="284" w:hanging="284"/>
      </w:pPr>
      <w:r w:rsidRPr="003C2B5E">
        <w:t xml:space="preserve">Wykonawca będzie dostarczał certyfikaty na podstawie </w:t>
      </w:r>
      <w:r w:rsidR="00981B99">
        <w:t>wniosków</w:t>
      </w:r>
      <w:r w:rsidR="00981B99" w:rsidRPr="003C2B5E">
        <w:t xml:space="preserve"> </w:t>
      </w:r>
      <w:r w:rsidRPr="003C2B5E">
        <w:t xml:space="preserve">składanych </w:t>
      </w:r>
      <w:r w:rsidR="00484E45" w:rsidRPr="003C2B5E">
        <w:t xml:space="preserve">drogą elektroniczną </w:t>
      </w:r>
      <w:r w:rsidR="00981B99">
        <w:t xml:space="preserve">w systemie Wykonawcy </w:t>
      </w:r>
      <w:r w:rsidRPr="003C2B5E">
        <w:t xml:space="preserve">przez osoby odpowiedzialne za realizację umowy w terminie 5 dni od potwierdzenia zamówienia. </w:t>
      </w:r>
    </w:p>
    <w:p w14:paraId="47C90C56" w14:textId="267EF8F0" w:rsidR="00C1088F" w:rsidRPr="003C2B5E" w:rsidRDefault="00C1088F" w:rsidP="00C1088F">
      <w:pPr>
        <w:pStyle w:val="Nagwek1"/>
        <w:ind w:left="284" w:hanging="284"/>
      </w:pPr>
      <w:r w:rsidRPr="003C2B5E">
        <w:t xml:space="preserve">Wykonawca zapewni </w:t>
      </w:r>
      <w:r w:rsidR="00571487" w:rsidRPr="003C2B5E">
        <w:t>oprogramowanie</w:t>
      </w:r>
      <w:r w:rsidRPr="003C2B5E">
        <w:t xml:space="preserve"> i</w:t>
      </w:r>
      <w:r w:rsidR="00571487" w:rsidRPr="003C2B5E">
        <w:t xml:space="preserve"> </w:t>
      </w:r>
      <w:r w:rsidRPr="003C2B5E">
        <w:t xml:space="preserve">narzędzie niezbędne </w:t>
      </w:r>
      <w:r w:rsidR="00C36DD1" w:rsidRPr="003C2B5E">
        <w:t xml:space="preserve">Operatorom </w:t>
      </w:r>
      <w:r w:rsidRPr="003C2B5E">
        <w:t>Zamawiające</w:t>
      </w:r>
      <w:r w:rsidR="00C36DD1" w:rsidRPr="003C2B5E">
        <w:t>go</w:t>
      </w:r>
      <w:r w:rsidRPr="003C2B5E">
        <w:t xml:space="preserve"> do wydawania podpisów.</w:t>
      </w:r>
    </w:p>
    <w:p w14:paraId="41E9A7C3" w14:textId="6120F5B6" w:rsidR="00326030" w:rsidRPr="003C2B5E" w:rsidRDefault="00326030" w:rsidP="007670B5">
      <w:pPr>
        <w:pStyle w:val="Nagwek1"/>
        <w:numPr>
          <w:ilvl w:val="0"/>
          <w:numId w:val="9"/>
        </w:numPr>
        <w:ind w:left="284" w:hanging="284"/>
      </w:pPr>
      <w:r w:rsidRPr="003C2B5E">
        <w:t>Proces wydawani</w:t>
      </w:r>
      <w:r w:rsidR="00AC5169">
        <w:t>a</w:t>
      </w:r>
      <w:r w:rsidRPr="003C2B5E">
        <w:t xml:space="preserve"> podpisu będzie realizowany elektronicznie bez konieczności drukowania i papierowego obiegu dokumentów. </w:t>
      </w:r>
    </w:p>
    <w:p w14:paraId="703778C2" w14:textId="0DD77580" w:rsidR="00C1088F" w:rsidRPr="003C2B5E" w:rsidRDefault="00C1088F" w:rsidP="00C1088F">
      <w:pPr>
        <w:pStyle w:val="Nagwek1"/>
        <w:ind w:left="284" w:hanging="284"/>
      </w:pPr>
      <w:r w:rsidRPr="003C2B5E">
        <w:t>Potwierdzenie tożsamości odbywać się będzie przez upoważnionych pracowników Zamawiającego bez konieczności udziału Dostawcy w tym etapie. W ramach struktury Zamawiającego działa 11 punktów potwierdzania tożsamości posiadających autoryzację centrum certyfikującego CERTUM</w:t>
      </w:r>
      <w:r w:rsidR="00571487" w:rsidRPr="003C2B5E">
        <w:t xml:space="preserve"> które będą wykonywały weryfikację tożsamości</w:t>
      </w:r>
      <w:r w:rsidRPr="003C2B5E">
        <w:t>.</w:t>
      </w:r>
    </w:p>
    <w:p w14:paraId="3F04EB34" w14:textId="77777777" w:rsidR="009757C0" w:rsidRDefault="009757C0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08D554" w14:textId="324D6677" w:rsidR="00A374F9" w:rsidRPr="003C2B5E" w:rsidRDefault="00A374F9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 4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 xml:space="preserve"> Osoby odpowiedzialne za realizację umowy </w:t>
      </w:r>
    </w:p>
    <w:p w14:paraId="44ECE1B0" w14:textId="77777777" w:rsidR="00A374F9" w:rsidRPr="003C2B5E" w:rsidRDefault="00A374F9" w:rsidP="00A374F9">
      <w:pPr>
        <w:pStyle w:val="Nagwek1"/>
        <w:numPr>
          <w:ilvl w:val="0"/>
          <w:numId w:val="2"/>
        </w:numPr>
        <w:ind w:left="284" w:hanging="284"/>
      </w:pPr>
      <w:r w:rsidRPr="003C2B5E">
        <w:t>Strony ustalają osoby odpowiedzialne za realizację umowy:</w:t>
      </w:r>
    </w:p>
    <w:p w14:paraId="4E9B0589" w14:textId="3283BF2C" w:rsidR="00A374F9" w:rsidRPr="003C2B5E" w:rsidRDefault="00A374F9" w:rsidP="007670B5">
      <w:pPr>
        <w:pStyle w:val="Nagwek2"/>
        <w:numPr>
          <w:ilvl w:val="0"/>
          <w:numId w:val="3"/>
        </w:numPr>
        <w:ind w:left="567" w:hanging="283"/>
      </w:pPr>
      <w:r w:rsidRPr="003C2B5E">
        <w:t>ze strony Wykonawcy:</w:t>
      </w:r>
    </w:p>
    <w:p w14:paraId="27598ACB" w14:textId="24879AAC" w:rsidR="008844DC" w:rsidRPr="00F00BB6" w:rsidRDefault="00F00BB6" w:rsidP="00F00BB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00BB6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,  </w:t>
      </w:r>
      <w:r w:rsidR="00706D3E" w:rsidRPr="00F00BB6">
        <w:rPr>
          <w:rFonts w:asciiTheme="minorHAnsi" w:hAnsiTheme="minorHAnsi" w:cstheme="minorHAnsi"/>
          <w:sz w:val="20"/>
          <w:szCs w:val="20"/>
          <w:lang w:val="en-US"/>
        </w:rPr>
        <w:t>tel</w:t>
      </w:r>
      <w:r w:rsidR="00FA1604" w:rsidRPr="00F00BB6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F00BB6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FA1604" w:rsidRPr="00F00BB6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FA1604" w:rsidRPr="00F00BB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706D3E" w:rsidRPr="00F00BB6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r w:rsidRPr="00F00BB6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359B694" w14:textId="18901D46" w:rsidR="00A374F9" w:rsidRPr="003C2B5E" w:rsidRDefault="00A374F9" w:rsidP="007670B5">
      <w:pPr>
        <w:pStyle w:val="Nagwek2"/>
        <w:numPr>
          <w:ilvl w:val="0"/>
          <w:numId w:val="3"/>
        </w:numPr>
        <w:ind w:left="567" w:hanging="283"/>
      </w:pPr>
      <w:r w:rsidRPr="003C2B5E">
        <w:lastRenderedPageBreak/>
        <w:t xml:space="preserve">ze strony </w:t>
      </w:r>
      <w:r w:rsidR="00FE0EA9" w:rsidRPr="003C2B5E">
        <w:t>Zamawiającego</w:t>
      </w:r>
      <w:r w:rsidRPr="003C2B5E">
        <w:t xml:space="preserve"> </w:t>
      </w:r>
    </w:p>
    <w:p w14:paraId="0F5FCCE1" w14:textId="63765FC9" w:rsidR="00240A25" w:rsidRPr="00441F3C" w:rsidRDefault="00F00BB6" w:rsidP="00571487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00BB6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B0966" w:rsidRPr="003C2B5E">
        <w:rPr>
          <w:rFonts w:asciiTheme="minorHAnsi" w:hAnsiTheme="minorHAnsi" w:cstheme="minorHAnsi"/>
          <w:b/>
          <w:sz w:val="20"/>
          <w:szCs w:val="20"/>
        </w:rPr>
        <w:t>,</w:t>
      </w:r>
      <w:r w:rsidR="00CA433B" w:rsidRPr="003C2B5E">
        <w:rPr>
          <w:rFonts w:asciiTheme="minorHAnsi" w:hAnsiTheme="minorHAnsi" w:cstheme="minorHAnsi"/>
          <w:sz w:val="20"/>
          <w:szCs w:val="20"/>
        </w:rPr>
        <w:t xml:space="preserve"> </w:t>
      </w:r>
      <w:r w:rsidR="00A374F9" w:rsidRPr="003C2B5E">
        <w:rPr>
          <w:rFonts w:asciiTheme="minorHAnsi" w:hAnsiTheme="minorHAnsi" w:cstheme="minorHAnsi"/>
          <w:sz w:val="20"/>
          <w:szCs w:val="20"/>
        </w:rPr>
        <w:t xml:space="preserve">tel. </w:t>
      </w:r>
      <w:r w:rsidRPr="00F00BB6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CA433B" w:rsidRPr="00441F3C">
        <w:rPr>
          <w:rFonts w:asciiTheme="minorHAnsi" w:hAnsiTheme="minorHAnsi" w:cstheme="minorHAnsi"/>
          <w:sz w:val="20"/>
          <w:szCs w:val="20"/>
        </w:rPr>
        <w:t xml:space="preserve">, </w:t>
      </w:r>
      <w:r w:rsidR="00A374F9" w:rsidRPr="00441F3C">
        <w:rPr>
          <w:rFonts w:asciiTheme="minorHAnsi" w:hAnsiTheme="minorHAnsi" w:cstheme="minorHAnsi"/>
          <w:sz w:val="20"/>
          <w:szCs w:val="20"/>
        </w:rPr>
        <w:t xml:space="preserve">e-mail: </w:t>
      </w:r>
      <w:r w:rsidRPr="00F00BB6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2E0875F0" w14:textId="36964841" w:rsidR="00C36DD1" w:rsidRPr="003C2B5E" w:rsidRDefault="00C36DD1" w:rsidP="00C36DD1">
      <w:pPr>
        <w:pStyle w:val="Nagwek1"/>
        <w:ind w:left="284" w:hanging="284"/>
      </w:pPr>
      <w:r w:rsidRPr="003C2B5E">
        <w:t>Za nadzór nad realizacją umowy ze strony Zamawiającego odpowiedzialny jest Dyrektor Departamentu Informatyki.</w:t>
      </w:r>
    </w:p>
    <w:p w14:paraId="69000BCD" w14:textId="77777777" w:rsidR="00A374F9" w:rsidRPr="003C2B5E" w:rsidRDefault="00A374F9" w:rsidP="00A374F9">
      <w:pPr>
        <w:pStyle w:val="Nagwek1"/>
        <w:ind w:left="284" w:hanging="284"/>
      </w:pPr>
      <w:r w:rsidRPr="003C2B5E">
        <w:t>Zmiana osób odpowiedzialnych za realizację umowy nie stanowi zmiany umowy i odbywa się poprzez oświadczenie odpowiedniej strony.</w:t>
      </w:r>
    </w:p>
    <w:p w14:paraId="60744288" w14:textId="5F66EBF8" w:rsidR="00A374F9" w:rsidRPr="003C2B5E" w:rsidRDefault="003C2B5E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br/>
      </w:r>
      <w:r w:rsidR="00A374F9" w:rsidRPr="003C2B5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2B06AC" w:rsidRPr="003C2B5E">
        <w:rPr>
          <w:rFonts w:asciiTheme="minorHAnsi" w:hAnsiTheme="minorHAnsi" w:cstheme="minorHAnsi"/>
          <w:b/>
          <w:sz w:val="20"/>
          <w:szCs w:val="20"/>
        </w:rPr>
        <w:t>5</w:t>
      </w:r>
      <w:r w:rsidR="00571487" w:rsidRPr="003C2B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>Wynagrodzenie</w:t>
      </w:r>
    </w:p>
    <w:p w14:paraId="39AF6E32" w14:textId="0A6D1D88" w:rsidR="00F00BB6" w:rsidRPr="00F00BB6" w:rsidRDefault="00F00BB6" w:rsidP="00F00BB6">
      <w:pPr>
        <w:pStyle w:val="Nagwek1"/>
        <w:numPr>
          <w:ilvl w:val="0"/>
          <w:numId w:val="6"/>
        </w:numPr>
        <w:ind w:left="284" w:hanging="284"/>
      </w:pPr>
      <w:r w:rsidRPr="00F00BB6">
        <w:t xml:space="preserve">Za wykonanie przedmiotu umowy Wykonawcy przysługuje wynagrodzenie w </w:t>
      </w:r>
      <w:r>
        <w:t xml:space="preserve">maksymalnej </w:t>
      </w:r>
      <w:r w:rsidRPr="00F00BB6">
        <w:t>wysokości ………………………………</w:t>
      </w:r>
      <w:r>
        <w:t xml:space="preserve"> </w:t>
      </w:r>
      <w:r w:rsidRPr="00F00BB6">
        <w:t xml:space="preserve">złotych netto powiększone o należy podatek </w:t>
      </w:r>
      <w:r>
        <w:t>VAT</w:t>
      </w:r>
      <w:r w:rsidRPr="00F00BB6">
        <w:t>.</w:t>
      </w:r>
    </w:p>
    <w:p w14:paraId="30FBBBF2" w14:textId="74BFA0AC" w:rsidR="00F00BB6" w:rsidRDefault="0010607A" w:rsidP="00F00BB6">
      <w:pPr>
        <w:pStyle w:val="Nagwek1"/>
        <w:numPr>
          <w:ilvl w:val="0"/>
          <w:numId w:val="6"/>
        </w:numPr>
        <w:ind w:left="284" w:hanging="284"/>
      </w:pPr>
      <w:r>
        <w:t>W</w:t>
      </w:r>
      <w:r w:rsidR="00F00BB6" w:rsidRPr="0068721E">
        <w:t xml:space="preserve">ynagrodzenie Wykonawcy brutto </w:t>
      </w:r>
      <w:r>
        <w:t>nie przekroczy</w:t>
      </w:r>
      <w:r w:rsidR="00F00BB6">
        <w:t xml:space="preserve"> </w:t>
      </w:r>
      <w:r w:rsidR="00F00BB6" w:rsidRPr="00F00BB6">
        <w:t>………………………………</w:t>
      </w:r>
      <w:r w:rsidR="00F00BB6">
        <w:t xml:space="preserve"> </w:t>
      </w:r>
      <w:r w:rsidR="00F00BB6" w:rsidRPr="0068721E">
        <w:t xml:space="preserve">zł (słownie: </w:t>
      </w:r>
      <w:r w:rsidR="00F00BB6" w:rsidRPr="00F00BB6">
        <w:t>………………………………</w:t>
      </w:r>
      <w:r w:rsidR="00F00BB6">
        <w:t xml:space="preserve"> </w:t>
      </w:r>
      <w:r w:rsidR="00F00BB6" w:rsidRPr="0068721E">
        <w:t>)</w:t>
      </w:r>
    </w:p>
    <w:p w14:paraId="67294E0B" w14:textId="1AF12A98" w:rsidR="00A374F9" w:rsidRDefault="00A374F9" w:rsidP="00F00BB6">
      <w:pPr>
        <w:pStyle w:val="Nagwek1"/>
        <w:numPr>
          <w:ilvl w:val="0"/>
          <w:numId w:val="6"/>
        </w:numPr>
        <w:ind w:left="284" w:hanging="284"/>
      </w:pPr>
      <w:r w:rsidRPr="003C2B5E">
        <w:t>Za wykonanie przedmiotu umowy Wykonawcy przysługuje</w:t>
      </w:r>
      <w:r w:rsidR="00AF44EF" w:rsidRPr="003C2B5E">
        <w:t xml:space="preserve"> maksymalnie</w:t>
      </w:r>
      <w:r w:rsidRPr="003C2B5E">
        <w:t xml:space="preserve"> wynagrodzenie w wysokości </w:t>
      </w:r>
      <w:r w:rsidR="00F00BB6" w:rsidRPr="00F00BB6">
        <w:t>………………………………</w:t>
      </w:r>
      <w:r w:rsidR="00F00BB6">
        <w:t xml:space="preserve"> </w:t>
      </w:r>
      <w:r w:rsidRPr="003C2B5E">
        <w:t>złotych bez podatku VAT.</w:t>
      </w:r>
    </w:p>
    <w:p w14:paraId="13732FC6" w14:textId="2DC05230" w:rsidR="001A2C5F" w:rsidRPr="001A2C5F" w:rsidRDefault="001A2C5F" w:rsidP="00562CF8">
      <w:pPr>
        <w:pStyle w:val="Nagwek1"/>
        <w:ind w:left="284" w:hanging="284"/>
      </w:pPr>
      <w:r>
        <w:t>Koszt jednego kwalifikowanego certyfikatu</w:t>
      </w:r>
      <w:r w:rsidRPr="001A2C5F">
        <w:t xml:space="preserve"> podpisu elektronicznego spełniając</w:t>
      </w:r>
      <w:r w:rsidR="00AC5169">
        <w:t>ego</w:t>
      </w:r>
      <w:r w:rsidRPr="001A2C5F">
        <w:t xml:space="preserve"> wymagania określone w </w:t>
      </w:r>
      <w:r>
        <w:t xml:space="preserve">§1 ust. 2 </w:t>
      </w:r>
      <w:r w:rsidR="00AC5169">
        <w:t xml:space="preserve">pkt a) </w:t>
      </w:r>
      <w:r>
        <w:t xml:space="preserve">oraz w </w:t>
      </w:r>
      <w:r w:rsidRPr="001A2C5F">
        <w:t>załączniku nr 1 do umowy</w:t>
      </w:r>
      <w:r>
        <w:t xml:space="preserve"> wynosi </w:t>
      </w:r>
      <w:r w:rsidR="00F00BB6" w:rsidRPr="00F00BB6">
        <w:t>………………………………</w:t>
      </w:r>
      <w:r w:rsidR="00F00BB6">
        <w:t xml:space="preserve"> </w:t>
      </w:r>
      <w:r>
        <w:t xml:space="preserve"> zł netto</w:t>
      </w:r>
      <w:r w:rsidR="0010607A">
        <w:t xml:space="preserve"> tj </w:t>
      </w:r>
      <w:r w:rsidR="0010607A" w:rsidRPr="00F00BB6">
        <w:t>………………………………</w:t>
      </w:r>
      <w:r w:rsidR="0010607A">
        <w:t xml:space="preserve">  zł brutto</w:t>
      </w:r>
      <w:r>
        <w:t>.</w:t>
      </w:r>
    </w:p>
    <w:p w14:paraId="20C28FF7" w14:textId="77777777" w:rsidR="007670B5" w:rsidRPr="003C2B5E" w:rsidRDefault="007670B5" w:rsidP="00233C59">
      <w:pPr>
        <w:pStyle w:val="Nagwek1"/>
        <w:numPr>
          <w:ilvl w:val="0"/>
          <w:numId w:val="0"/>
        </w:numPr>
        <w:ind w:left="284"/>
      </w:pPr>
    </w:p>
    <w:p w14:paraId="6DA7065C" w14:textId="0785DB9D" w:rsidR="00A374F9" w:rsidRPr="003C2B5E" w:rsidRDefault="002B06AC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 6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 xml:space="preserve"> Warunki płatności</w:t>
      </w:r>
    </w:p>
    <w:p w14:paraId="4B84921F" w14:textId="3546D38D" w:rsidR="00A374F9" w:rsidRPr="003C2B5E" w:rsidRDefault="00A374F9" w:rsidP="007670B5">
      <w:pPr>
        <w:pStyle w:val="Nagwek1"/>
        <w:numPr>
          <w:ilvl w:val="0"/>
          <w:numId w:val="7"/>
        </w:numPr>
        <w:ind w:left="284" w:hanging="284"/>
      </w:pPr>
      <w:r w:rsidRPr="003C2B5E">
        <w:t xml:space="preserve">Płatność nastąpi przelewem w ciągu </w:t>
      </w:r>
      <w:r w:rsidR="00706D3E" w:rsidRPr="003C2B5E">
        <w:t>30</w:t>
      </w:r>
      <w:r w:rsidRPr="003C2B5E">
        <w:t xml:space="preserve"> dni po otrzymaniu</w:t>
      </w:r>
      <w:r w:rsidR="002B06AC" w:rsidRPr="003C2B5E">
        <w:t xml:space="preserve"> prawidłowo wystawionej faktury</w:t>
      </w:r>
      <w:r w:rsidR="00C36DD1" w:rsidRPr="003C2B5E">
        <w:t xml:space="preserve"> na wskazane na fakturze konto</w:t>
      </w:r>
      <w:r w:rsidR="002B06AC" w:rsidRPr="003C2B5E">
        <w:t>.</w:t>
      </w:r>
    </w:p>
    <w:p w14:paraId="22011DCD" w14:textId="7318A256" w:rsidR="00A374F9" w:rsidRPr="003C2B5E" w:rsidRDefault="00A374F9" w:rsidP="00A374F9">
      <w:pPr>
        <w:pStyle w:val="Nagwek1"/>
        <w:ind w:left="284" w:hanging="284"/>
      </w:pPr>
      <w:r w:rsidRPr="003C2B5E">
        <w:t>Za datę płatności uważa się datę ob</w:t>
      </w:r>
      <w:r w:rsidR="002B06AC" w:rsidRPr="003C2B5E">
        <w:t>ciążenia rachunku Zamawiającego.</w:t>
      </w:r>
    </w:p>
    <w:p w14:paraId="1FE103B6" w14:textId="77777777" w:rsidR="00A374F9" w:rsidRPr="003C2B5E" w:rsidRDefault="00A374F9" w:rsidP="00A374F9">
      <w:pPr>
        <w:pStyle w:val="Nagwek1"/>
        <w:ind w:left="284" w:hanging="284"/>
      </w:pPr>
      <w:r w:rsidRPr="003C2B5E">
        <w:t>Za nieterminową zapłatę faktur Wykonawcy przysługują odsetki ustawowe.</w:t>
      </w:r>
    </w:p>
    <w:p w14:paraId="0106DD1A" w14:textId="70BE535B" w:rsidR="002B06AC" w:rsidRDefault="00C36DD1" w:rsidP="00C36DD1">
      <w:pPr>
        <w:pStyle w:val="Nagwek1"/>
        <w:ind w:left="284" w:hanging="284"/>
      </w:pPr>
      <w:r w:rsidRPr="003C2B5E">
        <w:t>W przypadku zmiany stawki podatku od towarów i usług (VAT) w trakcie realizacji zamówienia, obowiązująca będzie stawka podatku VAT właściwa na dzień powstania obowiązku podatkowego, z zastrzeżeniem, że kwota wynagrodzenia netto nie ulegnie zmianie, a jedynie odpowiedniej zmianie ulegnie kwota podatku VAT i kwota brutto. Zmiana ta nie wymaga aneksu do umowy</w:t>
      </w:r>
      <w:r w:rsidR="002B06AC" w:rsidRPr="003C2B5E">
        <w:t xml:space="preserve">.  </w:t>
      </w:r>
    </w:p>
    <w:p w14:paraId="094E8B21" w14:textId="77777777" w:rsidR="0010607A" w:rsidRDefault="0010607A" w:rsidP="0010607A">
      <w:pPr>
        <w:pStyle w:val="Nagwek1"/>
        <w:ind w:left="284" w:hanging="284"/>
      </w:pPr>
      <w:r w:rsidRPr="0068721E">
        <w:t>Wykonawca może dokonać przeniesienia wierzytelności wobec Zamawiającego na osoby lub podmioty trzecie wyłącznie po uzyskaniu pisemnej zgody Zamawiającego. Jakiekolwiek cesje dokonywane bez takiej zgody nie będą ważne i stanowić będą istotne naruszenie postanowień umowy uprawniające Zamawiającego do odstąpienia z przyczyn leżących po stronie Wykonawcy.</w:t>
      </w:r>
    </w:p>
    <w:p w14:paraId="1658267A" w14:textId="77777777" w:rsidR="00A374F9" w:rsidRPr="003C2B5E" w:rsidRDefault="00A374F9" w:rsidP="00A374F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8C320" w14:textId="75D818E6" w:rsidR="00A374F9" w:rsidRPr="003C2B5E" w:rsidRDefault="002B06AC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 7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 xml:space="preserve"> Kary umowne</w:t>
      </w:r>
    </w:p>
    <w:p w14:paraId="06F2944C" w14:textId="77777777" w:rsidR="00A374F9" w:rsidRPr="003C2B5E" w:rsidRDefault="00A374F9" w:rsidP="007670B5">
      <w:pPr>
        <w:pStyle w:val="Nagwek1"/>
        <w:numPr>
          <w:ilvl w:val="0"/>
          <w:numId w:val="8"/>
        </w:numPr>
        <w:ind w:left="284" w:hanging="284"/>
      </w:pPr>
      <w:r w:rsidRPr="003C2B5E">
        <w:t>Jeżeli w toku wykonywania umowy Wykonawca stwierdzi zaistnienie okoliczności, które dają podstawę do oceny, że przedmiot umowy lub jego część nie została wykonana w terminie określonym w umowie, Wykonawca niezwłocznie zawiadomi Zamawiającego na piśmie o przyczynie i prawdopodobnym czasie zwłoki.</w:t>
      </w:r>
    </w:p>
    <w:p w14:paraId="7B5CAA89" w14:textId="349321AB" w:rsidR="00A374F9" w:rsidRPr="003C2B5E" w:rsidRDefault="00A374F9" w:rsidP="00A374F9">
      <w:pPr>
        <w:pStyle w:val="Nagwek1"/>
        <w:ind w:left="284" w:hanging="284"/>
      </w:pPr>
      <w:r w:rsidRPr="003C2B5E">
        <w:t xml:space="preserve">Wykonawca zapłaci Zamawiającemu kary umowne w wysokości 20% </w:t>
      </w:r>
      <w:r w:rsidR="004A72FE" w:rsidRPr="003C2B5E">
        <w:t>łącznego wynagrodzenia brutto</w:t>
      </w:r>
      <w:r w:rsidRPr="003C2B5E">
        <w:t xml:space="preserve"> określonego w §</w:t>
      </w:r>
      <w:r w:rsidR="002B06AC" w:rsidRPr="003C2B5E">
        <w:t>5</w:t>
      </w:r>
      <w:r w:rsidRPr="003C2B5E">
        <w:t xml:space="preserve"> ust. 4, w przypadku odstąpienia od umowy przez Zamawiającego z przyczyn, za które odpowiedzialność ponosi Wykonawca lub w przypadku, gdy Wykonawca odstąpi od umowy. </w:t>
      </w:r>
    </w:p>
    <w:p w14:paraId="2D074268" w14:textId="50E63432" w:rsidR="00A374F9" w:rsidRPr="003C2B5E" w:rsidRDefault="00A374F9" w:rsidP="00A374F9">
      <w:pPr>
        <w:pStyle w:val="Nagwek1"/>
        <w:ind w:left="284" w:hanging="284"/>
      </w:pPr>
      <w:r w:rsidRPr="003C2B5E">
        <w:t>Zapłata kar umownych, o których mowa w ust. 2 nie zwalnia Wykonawcy z obowiązku wykonania umowy.</w:t>
      </w:r>
    </w:p>
    <w:p w14:paraId="0A8B5458" w14:textId="77777777" w:rsidR="00A374F9" w:rsidRPr="003C2B5E" w:rsidRDefault="00A374F9" w:rsidP="00A374F9">
      <w:pPr>
        <w:pStyle w:val="Nagwek1"/>
        <w:ind w:left="284" w:hanging="284"/>
      </w:pPr>
      <w:r w:rsidRPr="003C2B5E">
        <w:t>Wykonawca wyraża zgodę na potrącenie kar umownych z należnego wynagrodzenia.</w:t>
      </w:r>
    </w:p>
    <w:p w14:paraId="3A8D4F67" w14:textId="77777777" w:rsidR="002B06AC" w:rsidRPr="003C2B5E" w:rsidRDefault="002B06AC" w:rsidP="002B06A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54830D" w14:textId="506FF62D" w:rsidR="002B06AC" w:rsidRPr="003C2B5E" w:rsidRDefault="002B06AC" w:rsidP="002B06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 8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 xml:space="preserve"> Ochrona danych osobowych</w:t>
      </w:r>
    </w:p>
    <w:p w14:paraId="5541069E" w14:textId="77777777" w:rsidR="000D6DAE" w:rsidRPr="00441F3C" w:rsidRDefault="000D6DAE" w:rsidP="00B44FC3">
      <w:pPr>
        <w:pStyle w:val="Nagwek1"/>
        <w:numPr>
          <w:ilvl w:val="0"/>
          <w:numId w:val="14"/>
        </w:numPr>
        <w:ind w:left="284" w:hanging="284"/>
      </w:pPr>
      <w:r w:rsidRPr="00441F3C">
        <w:t>Strony zgodnie oświadczają, że:</w:t>
      </w:r>
    </w:p>
    <w:p w14:paraId="3AA7B4DD" w14:textId="2A563CA8" w:rsidR="000D6DAE" w:rsidRPr="00441F3C" w:rsidRDefault="000D6DAE" w:rsidP="00B44FC3">
      <w:pPr>
        <w:pStyle w:val="Nagwek1"/>
        <w:numPr>
          <w:ilvl w:val="0"/>
          <w:numId w:val="13"/>
        </w:numPr>
        <w:ind w:left="568" w:hanging="284"/>
      </w:pPr>
      <w:r w:rsidRPr="00441F3C">
        <w:t xml:space="preserve">są niezależnymi administratorami danych osobowych osób używających </w:t>
      </w:r>
      <w:r>
        <w:t>c</w:t>
      </w:r>
      <w:r w:rsidRPr="00441F3C">
        <w:t>ertyfikatów oraz;</w:t>
      </w:r>
    </w:p>
    <w:p w14:paraId="4ED2577A" w14:textId="13E0FA6D" w:rsidR="000D6DAE" w:rsidRPr="00441F3C" w:rsidRDefault="000D6DAE" w:rsidP="00B44FC3">
      <w:pPr>
        <w:pStyle w:val="Nagwek1"/>
        <w:numPr>
          <w:ilvl w:val="0"/>
          <w:numId w:val="13"/>
        </w:numPr>
        <w:ind w:left="568" w:hanging="284"/>
      </w:pPr>
      <w:r w:rsidRPr="00441F3C">
        <w:t xml:space="preserve">przetwarzają dane osobowe osób używających </w:t>
      </w:r>
      <w:r>
        <w:t>c</w:t>
      </w:r>
      <w:r w:rsidRPr="00441F3C">
        <w:t>ertyfikatów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(zwanym dalej „RODO”).</w:t>
      </w:r>
    </w:p>
    <w:p w14:paraId="7672D150" w14:textId="52752C5C" w:rsidR="000D6DAE" w:rsidRPr="00441F3C" w:rsidRDefault="000D6DAE" w:rsidP="00441F3C">
      <w:pPr>
        <w:pStyle w:val="Nagwek1"/>
        <w:ind w:left="284" w:hanging="284"/>
      </w:pPr>
      <w:r w:rsidRPr="00441F3C">
        <w:t xml:space="preserve">Zamawiający </w:t>
      </w:r>
      <w:r w:rsidR="00BC2A17">
        <w:t xml:space="preserve">i Wykonawca </w:t>
      </w:r>
      <w:r w:rsidRPr="00441F3C">
        <w:t>udostępniać będ</w:t>
      </w:r>
      <w:r w:rsidR="00BC2A17">
        <w:t xml:space="preserve">ę wzajemnie </w:t>
      </w:r>
      <w:r w:rsidRPr="00441F3C">
        <w:t>dane służbowe pracowników i współpracowników w zakresie imienia, nazwiska oraz danych kontaktowych (adres e-mail / tel.) w celu realizacji Umowy na podstawie art. 6 ust. 1 lit. f) RODO.</w:t>
      </w:r>
    </w:p>
    <w:p w14:paraId="2DD4DCC7" w14:textId="413450D2" w:rsidR="000D6DAE" w:rsidRPr="00441F3C" w:rsidRDefault="000D6DAE" w:rsidP="00441F3C">
      <w:pPr>
        <w:pStyle w:val="Nagwek1"/>
        <w:ind w:left="284" w:hanging="284"/>
      </w:pPr>
      <w:r>
        <w:t>Wykonawca</w:t>
      </w:r>
      <w:r w:rsidRPr="00441F3C">
        <w:t xml:space="preserve"> przetwarza dane osób używających </w:t>
      </w:r>
      <w:r>
        <w:t>c</w:t>
      </w:r>
      <w:r w:rsidRPr="00441F3C">
        <w:t>ertyfikatów na podstawie przepisów prawa zgodnie z przepisami Rozporządzenia eIDAS.</w:t>
      </w:r>
    </w:p>
    <w:p w14:paraId="5A269BBA" w14:textId="77777777" w:rsidR="000D6DAE" w:rsidRPr="00441F3C" w:rsidRDefault="000D6DAE" w:rsidP="00441F3C">
      <w:pPr>
        <w:pStyle w:val="Nagwek1"/>
        <w:ind w:left="284" w:hanging="284"/>
      </w:pPr>
      <w:r w:rsidRPr="00441F3C">
        <w:t>Strony zastrzegają, że informacje i materiały przekazywane drugiej Stronie lub wytworzone w trakcie realizacji Umowy stanowią tajemnicę przedsiębiorstwa zgodnie z ustawą o zwalczenia nieuczciwej konkurencji, oraz traktować je należy jako poufne.</w:t>
      </w:r>
    </w:p>
    <w:p w14:paraId="16311BD2" w14:textId="77777777" w:rsidR="000D6DAE" w:rsidRPr="00441F3C" w:rsidRDefault="000D6DAE" w:rsidP="00441F3C">
      <w:pPr>
        <w:pStyle w:val="Nagwek1"/>
        <w:ind w:left="284" w:hanging="284"/>
      </w:pPr>
      <w:r w:rsidRPr="00441F3C">
        <w:t>Przekazywanie, rozpowszechnianie lub jakiekolwiek inne wykorzystywanie informacji, o których mowa w ust. 4 w celu niezwiązanym z Umową stanowić będzie działanie naruszające interesy Strony, której informacje zostały ujawnione.</w:t>
      </w:r>
    </w:p>
    <w:p w14:paraId="7504F451" w14:textId="77777777" w:rsidR="000D6DAE" w:rsidRPr="00441F3C" w:rsidRDefault="000D6DAE" w:rsidP="00441F3C">
      <w:pPr>
        <w:pStyle w:val="Nagwek1"/>
        <w:ind w:left="284" w:hanging="284"/>
      </w:pPr>
      <w:r w:rsidRPr="00441F3C">
        <w:t>Strony zobowiązują się do zachowania w tajemnicy informacji o których mowa w niniejszym paragrafie, chyba że ich udostępnienie podyktowane jest przepisami powszechnie obowiązującego prawa.</w:t>
      </w:r>
    </w:p>
    <w:p w14:paraId="5A1DCDFF" w14:textId="77777777" w:rsidR="000D6DAE" w:rsidRPr="00441F3C" w:rsidRDefault="000D6DAE" w:rsidP="00441F3C">
      <w:pPr>
        <w:pStyle w:val="Nagwek1"/>
        <w:ind w:left="284" w:hanging="284"/>
      </w:pPr>
      <w:r w:rsidRPr="00441F3C">
        <w:lastRenderedPageBreak/>
        <w:t>Strony jako niezależni administratorzy danych osobowych osób używających podpisu, zapewniają, że dane te są przetwarzane i zabezpieczone zgodnie z RODO.</w:t>
      </w:r>
    </w:p>
    <w:p w14:paraId="0A846F45" w14:textId="211C9D7F" w:rsidR="000D6DAE" w:rsidRDefault="000D6DAE" w:rsidP="00441F3C">
      <w:pPr>
        <w:pStyle w:val="Nagwek1"/>
        <w:ind w:left="284" w:hanging="284"/>
      </w:pPr>
      <w:r>
        <w:t>Wykonawca</w:t>
      </w:r>
      <w:r w:rsidRPr="00441F3C">
        <w:t xml:space="preserve"> zobowiązuje się do zachowania poufności wszelkich informacji i danych do jakich uzyskał dostęp w związku z realizacją niniejszej Umowy.</w:t>
      </w:r>
    </w:p>
    <w:p w14:paraId="7C10E130" w14:textId="44037CFD" w:rsidR="002B06AC" w:rsidRPr="003C2B5E" w:rsidRDefault="002B06AC" w:rsidP="002B06AC">
      <w:p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9C6C9A" w14:textId="423C8734" w:rsidR="002B06AC" w:rsidRPr="003C2B5E" w:rsidRDefault="002B06AC" w:rsidP="002B06A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10607A">
        <w:rPr>
          <w:rFonts w:asciiTheme="minorHAnsi" w:hAnsiTheme="minorHAnsi" w:cstheme="minorHAnsi"/>
          <w:b/>
          <w:sz w:val="20"/>
          <w:szCs w:val="20"/>
        </w:rPr>
        <w:t>9</w:t>
      </w:r>
      <w:r w:rsidR="00065151" w:rsidRPr="003C2B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>Poufność</w:t>
      </w:r>
    </w:p>
    <w:p w14:paraId="2CDA3573" w14:textId="1D439A5F" w:rsidR="002B06AC" w:rsidRPr="003C2B5E" w:rsidRDefault="002B06AC" w:rsidP="00B44FC3">
      <w:pPr>
        <w:pStyle w:val="Nagwek1"/>
        <w:numPr>
          <w:ilvl w:val="0"/>
          <w:numId w:val="10"/>
        </w:numPr>
        <w:ind w:left="284" w:hanging="284"/>
      </w:pPr>
      <w:r w:rsidRPr="003C2B5E">
        <w:t xml:space="preserve">Wykonawca zobowiązuje się do zachowania poufności wszelkich informacji i danych do jakich uzyskał dostęp </w:t>
      </w:r>
      <w:r w:rsidR="00065151">
        <w:br/>
      </w:r>
      <w:r w:rsidRPr="003C2B5E">
        <w:t xml:space="preserve">w związku z Umową. </w:t>
      </w:r>
    </w:p>
    <w:p w14:paraId="1AE7D263" w14:textId="7AF40046" w:rsidR="007670B5" w:rsidRPr="003C2B5E" w:rsidRDefault="007670B5" w:rsidP="007670B5">
      <w:pPr>
        <w:pStyle w:val="Nagwek1"/>
        <w:numPr>
          <w:ilvl w:val="0"/>
          <w:numId w:val="8"/>
        </w:numPr>
        <w:ind w:left="284" w:hanging="284"/>
      </w:pPr>
      <w:r w:rsidRPr="003C2B5E">
        <w:t>Wykonawca jest zobowiązany do zachowani</w:t>
      </w:r>
      <w:r w:rsidR="00065151">
        <w:t>a</w:t>
      </w:r>
      <w:r w:rsidRPr="003C2B5E">
        <w:t xml:space="preserve"> poufności powierzonych danych zgodnie zapisami ustawy z dnia </w:t>
      </w:r>
      <w:r w:rsidR="00065151">
        <w:br/>
      </w:r>
      <w:r w:rsidR="006E2400" w:rsidRPr="003C2B5E">
        <w:t>5</w:t>
      </w:r>
      <w:r w:rsidRPr="003C2B5E">
        <w:t xml:space="preserve"> września 2016</w:t>
      </w:r>
      <w:r w:rsidR="00C36DD1" w:rsidRPr="003C2B5E">
        <w:t> </w:t>
      </w:r>
      <w:r w:rsidRPr="003C2B5E">
        <w:t xml:space="preserve">r. o usługach zaufania oraz identyfikacji elektronicznej. (Dz.U. </w:t>
      </w:r>
      <w:r w:rsidR="00065151" w:rsidRPr="003C2B5E">
        <w:t>201</w:t>
      </w:r>
      <w:r w:rsidR="00065151">
        <w:t>9</w:t>
      </w:r>
      <w:r w:rsidR="00065151" w:rsidRPr="003C2B5E">
        <w:t xml:space="preserve"> </w:t>
      </w:r>
      <w:r w:rsidRPr="003C2B5E">
        <w:t xml:space="preserve">poz. </w:t>
      </w:r>
      <w:r w:rsidR="00065151" w:rsidRPr="003C2B5E">
        <w:t>1</w:t>
      </w:r>
      <w:r w:rsidR="00065151">
        <w:t>62</w:t>
      </w:r>
      <w:r w:rsidRPr="003C2B5E">
        <w:t>).</w:t>
      </w:r>
    </w:p>
    <w:p w14:paraId="4A415199" w14:textId="4A7EF11D" w:rsidR="002B06AC" w:rsidRPr="003C2B5E" w:rsidRDefault="002B06AC" w:rsidP="007670B5">
      <w:pPr>
        <w:pStyle w:val="Nagwek1"/>
        <w:numPr>
          <w:ilvl w:val="0"/>
          <w:numId w:val="8"/>
        </w:numPr>
        <w:ind w:left="284" w:hanging="284"/>
      </w:pPr>
      <w:r w:rsidRPr="003C2B5E">
        <w:t>Obowiązek o którym mowa w ust. 1</w:t>
      </w:r>
      <w:r w:rsidR="007670B5" w:rsidRPr="003C2B5E">
        <w:t xml:space="preserve"> i 2</w:t>
      </w:r>
      <w:r w:rsidRPr="003C2B5E">
        <w:t xml:space="preserve"> ciąży na pracownikach Wykonawcy i wszelkich osobach, którymi Wykonawca posługuje się wykonując Umowę. </w:t>
      </w:r>
    </w:p>
    <w:p w14:paraId="1E2F6F2A" w14:textId="46E425BC" w:rsidR="00A374F9" w:rsidRPr="003C2B5E" w:rsidRDefault="002B06AC" w:rsidP="007670B5">
      <w:pPr>
        <w:pStyle w:val="Nagwek1"/>
        <w:numPr>
          <w:ilvl w:val="0"/>
          <w:numId w:val="8"/>
        </w:numPr>
        <w:ind w:left="284" w:hanging="284"/>
      </w:pPr>
      <w:r w:rsidRPr="003C2B5E">
        <w:t>Obowiązek zachowania poufności trwa także po zakończeniu Umowy.</w:t>
      </w:r>
    </w:p>
    <w:p w14:paraId="44605F1A" w14:textId="77777777" w:rsidR="002B06AC" w:rsidRPr="003C2B5E" w:rsidRDefault="002B06AC" w:rsidP="002B06AC">
      <w:pPr>
        <w:rPr>
          <w:rFonts w:asciiTheme="minorHAnsi" w:hAnsiTheme="minorHAnsi" w:cstheme="minorHAnsi"/>
          <w:b/>
          <w:sz w:val="20"/>
          <w:szCs w:val="20"/>
        </w:rPr>
      </w:pPr>
    </w:p>
    <w:p w14:paraId="1CC864C5" w14:textId="11A2ADBF" w:rsidR="00A374F9" w:rsidRPr="003C2B5E" w:rsidRDefault="002B06AC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§</w:t>
      </w:r>
      <w:r w:rsidR="00065151">
        <w:rPr>
          <w:rFonts w:asciiTheme="minorHAnsi" w:hAnsiTheme="minorHAnsi" w:cstheme="minorHAnsi"/>
          <w:b/>
          <w:sz w:val="20"/>
          <w:szCs w:val="20"/>
        </w:rPr>
        <w:t>1</w:t>
      </w:r>
      <w:r w:rsidR="0010607A">
        <w:rPr>
          <w:rFonts w:asciiTheme="minorHAnsi" w:hAnsiTheme="minorHAnsi" w:cstheme="minorHAnsi"/>
          <w:b/>
          <w:sz w:val="20"/>
          <w:szCs w:val="20"/>
        </w:rPr>
        <w:t>0</w:t>
      </w:r>
      <w:r w:rsidR="00065151" w:rsidRPr="003C2B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DD1" w:rsidRPr="003C2B5E">
        <w:rPr>
          <w:rFonts w:asciiTheme="minorHAnsi" w:hAnsiTheme="minorHAnsi" w:cstheme="minorHAnsi"/>
          <w:b/>
          <w:sz w:val="20"/>
          <w:szCs w:val="20"/>
        </w:rPr>
        <w:t>Przepisy Końcowe</w:t>
      </w:r>
    </w:p>
    <w:p w14:paraId="4ECE8A1F" w14:textId="7693D45E" w:rsidR="00A374F9" w:rsidRPr="003C2B5E" w:rsidRDefault="00A374F9" w:rsidP="00B44FC3">
      <w:pPr>
        <w:pStyle w:val="Nagwek1"/>
        <w:numPr>
          <w:ilvl w:val="0"/>
          <w:numId w:val="12"/>
        </w:numPr>
        <w:ind w:left="284" w:hanging="284"/>
      </w:pPr>
      <w:r w:rsidRPr="003C2B5E">
        <w:t xml:space="preserve">Wszelkie spory powstałe na tle wykonania niniejszej umowy strony zobowiązują się rozwiązywać polubownie. </w:t>
      </w:r>
      <w:r w:rsidR="00065151">
        <w:br/>
      </w:r>
      <w:r w:rsidRPr="003C2B5E">
        <w:t>W przypadku gdyby okazało się to niemożliwe, spory zostaną poddane rozstrzygnięciu przez sąd powszechny właściwy dla siedziby Zamawiającego.</w:t>
      </w:r>
    </w:p>
    <w:p w14:paraId="3E14124A" w14:textId="4152AB11" w:rsidR="00A374F9" w:rsidRPr="003C2B5E" w:rsidRDefault="00A374F9" w:rsidP="00B44FC3">
      <w:pPr>
        <w:pStyle w:val="Nagwek1"/>
        <w:numPr>
          <w:ilvl w:val="0"/>
          <w:numId w:val="10"/>
        </w:numPr>
        <w:ind w:left="284" w:hanging="284"/>
      </w:pPr>
      <w:r w:rsidRPr="003C2B5E">
        <w:t>Zamawiający może odstąpić od umowy w razie wystąpienia istotnej zmiany okoliczności powodującej, że wykonanie umowy nie leży w interesie publicznym, czego nie można było przewidzieć w chwili zawierania umowy. Odstąpienia od umowy z tego tytułu można dokonać w terminie 30 dni od powzięcia wiadomości o powyższych okolicznościach. W takim przypadku Wykonawca może żądać jedynie wynagrodzenia należnego mu z tytułu wykonania części umowy.</w:t>
      </w:r>
    </w:p>
    <w:p w14:paraId="7B258F4C" w14:textId="1B797116" w:rsidR="00A374F9" w:rsidRPr="003C2B5E" w:rsidRDefault="00A374F9" w:rsidP="00B44FC3">
      <w:pPr>
        <w:pStyle w:val="Nagwek1"/>
        <w:numPr>
          <w:ilvl w:val="0"/>
          <w:numId w:val="10"/>
        </w:numPr>
        <w:ind w:left="284" w:hanging="284"/>
      </w:pPr>
      <w:r w:rsidRPr="003C2B5E">
        <w:t>Wszelkie zmiany umowy wymagają formy pisemnej pod rygorem nieważności</w:t>
      </w:r>
      <w:r w:rsidR="00065151">
        <w:t xml:space="preserve"> z wyjątkiem </w:t>
      </w:r>
      <w:r w:rsidR="00065151" w:rsidRPr="00065151">
        <w:t xml:space="preserve">zmian osób wskazanych w § 4 ust. 1 umowy oraz zmiany stawki </w:t>
      </w:r>
      <w:r w:rsidR="00065151">
        <w:t>podatku VAT, o której mowa w § 6 ust. 4</w:t>
      </w:r>
      <w:r w:rsidR="00065151" w:rsidRPr="00065151">
        <w:t xml:space="preserve"> umowy.</w:t>
      </w:r>
    </w:p>
    <w:p w14:paraId="1578C2D5" w14:textId="77777777" w:rsidR="00A374F9" w:rsidRPr="003C2B5E" w:rsidRDefault="00A374F9" w:rsidP="00B44FC3">
      <w:pPr>
        <w:pStyle w:val="Nagwek1"/>
        <w:numPr>
          <w:ilvl w:val="0"/>
          <w:numId w:val="10"/>
        </w:numPr>
        <w:ind w:left="284" w:hanging="284"/>
      </w:pPr>
      <w:r w:rsidRPr="003C2B5E">
        <w:t>Umowa została sporządzona w dwóch jednobrzmiących egzemplarzach, po jednym dla każdej ze stron.</w:t>
      </w:r>
    </w:p>
    <w:p w14:paraId="54D72C43" w14:textId="31A22FED" w:rsidR="00A374F9" w:rsidRPr="003C2B5E" w:rsidRDefault="00C36DD1" w:rsidP="00B44FC3">
      <w:pPr>
        <w:pStyle w:val="Nagwek1"/>
        <w:numPr>
          <w:ilvl w:val="0"/>
          <w:numId w:val="10"/>
        </w:numPr>
        <w:ind w:left="284" w:hanging="284"/>
      </w:pPr>
      <w:r w:rsidRPr="003C2B5E">
        <w:t>Załączniki wymienione w umowie stanowią jej integralną część.</w:t>
      </w:r>
    </w:p>
    <w:p w14:paraId="5DC9D9BC" w14:textId="77777777" w:rsidR="00A374F9" w:rsidRPr="003C2B5E" w:rsidRDefault="00A374F9" w:rsidP="00A374F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03717" w14:textId="66D1C849" w:rsidR="00A374F9" w:rsidRPr="003C2B5E" w:rsidRDefault="00A374F9" w:rsidP="008B7CB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2B5E">
        <w:rPr>
          <w:rFonts w:asciiTheme="minorHAnsi" w:hAnsiTheme="minorHAnsi" w:cstheme="minorHAnsi"/>
          <w:b/>
          <w:sz w:val="20"/>
          <w:szCs w:val="20"/>
        </w:rPr>
        <w:t>ZAMAWIAJĄCY</w:t>
      </w:r>
      <w:r w:rsidRPr="003C2B5E">
        <w:rPr>
          <w:rFonts w:asciiTheme="minorHAnsi" w:hAnsiTheme="minorHAnsi" w:cstheme="minorHAnsi"/>
          <w:b/>
          <w:sz w:val="20"/>
          <w:szCs w:val="20"/>
        </w:rPr>
        <w:tab/>
      </w:r>
      <w:r w:rsidRPr="003C2B5E">
        <w:rPr>
          <w:rFonts w:asciiTheme="minorHAnsi" w:hAnsiTheme="minorHAnsi" w:cstheme="minorHAnsi"/>
          <w:b/>
          <w:sz w:val="20"/>
          <w:szCs w:val="20"/>
        </w:rPr>
        <w:tab/>
      </w:r>
      <w:r w:rsidRPr="003C2B5E">
        <w:rPr>
          <w:rFonts w:asciiTheme="minorHAnsi" w:hAnsiTheme="minorHAnsi" w:cstheme="minorHAnsi"/>
          <w:b/>
          <w:sz w:val="20"/>
          <w:szCs w:val="20"/>
        </w:rPr>
        <w:tab/>
      </w:r>
      <w:r w:rsidRPr="003C2B5E">
        <w:rPr>
          <w:rFonts w:asciiTheme="minorHAnsi" w:hAnsiTheme="minorHAnsi" w:cstheme="minorHAnsi"/>
          <w:b/>
          <w:sz w:val="20"/>
          <w:szCs w:val="20"/>
        </w:rPr>
        <w:tab/>
      </w:r>
      <w:r w:rsidRPr="003C2B5E">
        <w:rPr>
          <w:rFonts w:asciiTheme="minorHAnsi" w:hAnsiTheme="minorHAnsi" w:cstheme="minorHAnsi"/>
          <w:b/>
          <w:sz w:val="20"/>
          <w:szCs w:val="20"/>
        </w:rPr>
        <w:tab/>
      </w:r>
      <w:r w:rsidRPr="003C2B5E">
        <w:rPr>
          <w:rFonts w:asciiTheme="minorHAnsi" w:hAnsiTheme="minorHAnsi" w:cstheme="minorHAnsi"/>
          <w:b/>
          <w:sz w:val="20"/>
          <w:szCs w:val="20"/>
        </w:rPr>
        <w:tab/>
      </w:r>
      <w:r w:rsidRPr="003C2B5E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277BA8A0" w14:textId="77777777" w:rsidR="00F73F45" w:rsidRPr="003C2B5E" w:rsidRDefault="00F73F45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  <w:sectPr w:rsidR="00F73F45" w:rsidRPr="003C2B5E" w:rsidSect="003C2B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0" w:footer="284" w:gutter="0"/>
          <w:cols w:space="708"/>
          <w:docGrid w:linePitch="360"/>
        </w:sectPr>
      </w:pPr>
    </w:p>
    <w:p w14:paraId="614B017B" w14:textId="28D97F92" w:rsidR="0022496D" w:rsidRPr="003C2B5E" w:rsidRDefault="0022496D" w:rsidP="0022496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C2B5E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1 Wymagania</w:t>
      </w:r>
    </w:p>
    <w:p w14:paraId="7EE4C153" w14:textId="77777777" w:rsidR="0022496D" w:rsidRPr="003C2B5E" w:rsidRDefault="0022496D" w:rsidP="0022496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07DC16C" w14:textId="77777777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Certyfikaty powinny spełniać wymagania określone w przepisach: </w:t>
      </w:r>
    </w:p>
    <w:p w14:paraId="237252F5" w14:textId="62646903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ustawie z dnia </w:t>
      </w:r>
      <w:r w:rsidR="00C1088F" w:rsidRPr="003C2B5E">
        <w:rPr>
          <w:rFonts w:asciiTheme="minorHAnsi" w:hAnsiTheme="minorHAnsi" w:cstheme="minorHAnsi"/>
          <w:sz w:val="20"/>
          <w:szCs w:val="20"/>
        </w:rPr>
        <w:t>5</w:t>
      </w:r>
      <w:r w:rsidRPr="003C2B5E">
        <w:rPr>
          <w:rFonts w:asciiTheme="minorHAnsi" w:hAnsiTheme="minorHAnsi" w:cstheme="minorHAnsi"/>
          <w:sz w:val="20"/>
          <w:szCs w:val="20"/>
        </w:rPr>
        <w:t xml:space="preserve"> września 2016 r. o usługach zaufania oraz identyfikacji elektronicznej. (Dz.U. 2016 poz. 1579) . </w:t>
      </w:r>
    </w:p>
    <w:p w14:paraId="73E54B41" w14:textId="2CCBB30F" w:rsidR="0022496D" w:rsidRPr="003C2B5E" w:rsidRDefault="00C1088F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Rozporządzenie Parlamentu Europejskiego i Rady (UE) nr 910/2014 z dnia 23 lipca 2014 r. w sprawie identyfikacji elektronicznej i usług zaufania w odniesieniu do transakcji elektronicznych na rynku wewnętrznym oraz uchylające dyrektywę 1999/93/WE (Dz.U.UE.910/2014).</w:t>
      </w:r>
      <w:r w:rsidR="0022496D" w:rsidRPr="003C2B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EC4F5D" w14:textId="4C8AF5B3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Certyfikaty powinny być zainstalowane na </w:t>
      </w:r>
      <w:r w:rsidR="00BF4C79" w:rsidRPr="003C2B5E">
        <w:rPr>
          <w:rFonts w:asciiTheme="minorHAnsi" w:hAnsiTheme="minorHAnsi" w:cstheme="minorHAnsi"/>
          <w:sz w:val="20"/>
          <w:szCs w:val="20"/>
        </w:rPr>
        <w:t xml:space="preserve">wirtualnym nośniku kryptograficznym </w:t>
      </w:r>
      <w:r w:rsidRPr="003C2B5E">
        <w:rPr>
          <w:rFonts w:asciiTheme="minorHAnsi" w:hAnsiTheme="minorHAnsi" w:cstheme="minorHAnsi"/>
          <w:sz w:val="20"/>
          <w:szCs w:val="20"/>
        </w:rPr>
        <w:t>nie wymagając</w:t>
      </w:r>
      <w:r w:rsidR="00BF4C79" w:rsidRPr="003C2B5E">
        <w:rPr>
          <w:rFonts w:asciiTheme="minorHAnsi" w:hAnsiTheme="minorHAnsi" w:cstheme="minorHAnsi"/>
          <w:sz w:val="20"/>
          <w:szCs w:val="20"/>
        </w:rPr>
        <w:t xml:space="preserve">ym podłączania </w:t>
      </w:r>
      <w:r w:rsidRPr="003C2B5E">
        <w:rPr>
          <w:rFonts w:asciiTheme="minorHAnsi" w:hAnsiTheme="minorHAnsi" w:cstheme="minorHAnsi"/>
          <w:sz w:val="20"/>
          <w:szCs w:val="20"/>
        </w:rPr>
        <w:t>fizycznego czytnika USB.</w:t>
      </w:r>
    </w:p>
    <w:p w14:paraId="06FE3813" w14:textId="77777777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Obsługiwany format podpisu: </w:t>
      </w:r>
    </w:p>
    <w:p w14:paraId="61B9F2D6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XAdES, XAdES-T– zgodnie ze specyfikacją ETSI TS 101 903 </w:t>
      </w:r>
    </w:p>
    <w:p w14:paraId="35A5F5F4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PAdES, PAdES-T– zgodnie ze specyfikacją ETSI TS 102 778 </w:t>
      </w:r>
    </w:p>
    <w:p w14:paraId="3AD94EEF" w14:textId="0A00C16D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Format podpisu SHA-2, minimalna długość klucza 2048bit.</w:t>
      </w:r>
    </w:p>
    <w:p w14:paraId="3DB5F0A1" w14:textId="77777777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Okres ważności certyfikatów – 24 miesiące od daty aktywacji. </w:t>
      </w:r>
    </w:p>
    <w:p w14:paraId="07DD271C" w14:textId="77777777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Obsługiwany typ podpisu: </w:t>
      </w:r>
    </w:p>
    <w:p w14:paraId="4A320FC0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Wewnętrzny otoczony i otaczający – zapis podpisu elektronicznego w tym samy pliku co podpisywany dokument, </w:t>
      </w:r>
    </w:p>
    <w:p w14:paraId="7D930386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Zewnętrzny – zapis podpisu elektronicznego w osobnym pliku </w:t>
      </w:r>
    </w:p>
    <w:p w14:paraId="0BFB3686" w14:textId="5A092D91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Dostawca zobowiązany jest dostarczyć sterowniki oraz oprogramowanie </w:t>
      </w:r>
      <w:r w:rsidR="00BF4C79" w:rsidRPr="003C2B5E">
        <w:rPr>
          <w:rFonts w:asciiTheme="minorHAnsi" w:hAnsiTheme="minorHAnsi" w:cstheme="minorHAnsi"/>
          <w:sz w:val="20"/>
          <w:szCs w:val="20"/>
        </w:rPr>
        <w:t xml:space="preserve">wraz z licencją </w:t>
      </w:r>
      <w:r w:rsidRPr="003C2B5E">
        <w:rPr>
          <w:rFonts w:asciiTheme="minorHAnsi" w:hAnsiTheme="minorHAnsi" w:cstheme="minorHAnsi"/>
          <w:sz w:val="20"/>
          <w:szCs w:val="20"/>
        </w:rPr>
        <w:t xml:space="preserve">umożliwiające podpis elektroniczny i weryfikację podpisanych dokumentów. Dostawa może być w formie elektronicznej. Oprogramowanie i sterowniki muszą być  kompatybilne i działać poprawnie na urządzeniach z  systemami operacyjnymi Windows 7 32/64-bit,  Windows 10 64-bit oraz wirtualnymi pulpitami zwirtualizowanymi w technologii VMWare. </w:t>
      </w:r>
    </w:p>
    <w:p w14:paraId="3F677C7C" w14:textId="77777777" w:rsidR="0022496D" w:rsidRPr="003C2B5E" w:rsidRDefault="0022496D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Możliwość korzystania w aplikacjach/usługach: </w:t>
      </w:r>
    </w:p>
    <w:p w14:paraId="001F77AB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Płatnik - http://pue.zus.pl/platnik - podpisanie dokumentów. </w:t>
      </w:r>
    </w:p>
    <w:p w14:paraId="523E8DB2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EPU – Elektroniczne postępowanie upominawcze – https://www.e-sad.gov.pl/ - podpisanie pozwu. </w:t>
      </w:r>
    </w:p>
    <w:p w14:paraId="44CED6CF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Klient JPK - http://www.mf.gov.pl/krajowa-administracja-skarbowa/dzialalnosc/jednolity-plik-kontrolny - podpisanie pliku JPK do wysyłki. </w:t>
      </w:r>
    </w:p>
    <w:p w14:paraId="4E138FB3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Platforma ePUAP - http://epuap.gov.pl/ - m.in. podpisywanie korespondenci do wysyłki. </w:t>
      </w:r>
    </w:p>
    <w:p w14:paraId="5F7CB153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Adobe Acrobat Reader – m.in. podpis PAdES z osadzeniem potwierdzenia w treści dokumentu. </w:t>
      </w:r>
    </w:p>
    <w:p w14:paraId="4DAB9B30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Microsoft Office Word – m.in. podpis XADES-EPES z osadzeniem potwierdzenia w treści dokumentu. </w:t>
      </w:r>
    </w:p>
    <w:p w14:paraId="4B6D58B4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TETA ERP – http://www.unit4.com/pl/produkty/erp/teta-erp - m.in. podpisywanie deklaracji podatkowych. </w:t>
      </w:r>
    </w:p>
    <w:p w14:paraId="3CF0CA2E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Uwierzytelnianie transakcji bankowych.</w:t>
      </w:r>
    </w:p>
    <w:p w14:paraId="7C8929EA" w14:textId="77777777" w:rsidR="0022496D" w:rsidRPr="003C2B5E" w:rsidRDefault="0022496D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 xml:space="preserve">Podpisywanie plików których rodzaje są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(Dz.U. 2016 poz. 113). </w:t>
      </w:r>
    </w:p>
    <w:p w14:paraId="6FE3D2AA" w14:textId="355A3E0B" w:rsidR="00571487" w:rsidRPr="003C2B5E" w:rsidRDefault="00571487" w:rsidP="00B44FC3">
      <w:pPr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Bramce do składania podpisu CERTUM.</w:t>
      </w:r>
    </w:p>
    <w:p w14:paraId="3519E2BB" w14:textId="77CD03D7" w:rsidR="0022496D" w:rsidRPr="003C2B5E" w:rsidRDefault="0010607A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Podpis będzie znakowany czasem.</w:t>
      </w:r>
    </w:p>
    <w:p w14:paraId="54C0CCD5" w14:textId="77777777" w:rsidR="00C1088F" w:rsidRPr="003C2B5E" w:rsidRDefault="00C1088F" w:rsidP="00B44FC3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3C2B5E">
        <w:rPr>
          <w:rFonts w:asciiTheme="minorHAnsi" w:hAnsiTheme="minorHAnsi" w:cstheme="minorHAnsi"/>
          <w:sz w:val="20"/>
          <w:szCs w:val="20"/>
        </w:rPr>
        <w:t>Potwierdzenie tożsamości odbywać się będzie przez upoważnionych pracowników Zamawiającego bez konieczności udziału Dostawcy w tym etapie. W ramach struktury Zamawiającego działa 11 punktów potwierdzania tożsamości posiadających autoryzację centrum certyfikującego CERTUM.</w:t>
      </w:r>
    </w:p>
    <w:p w14:paraId="3839A215" w14:textId="4C7DF677" w:rsidR="00F73F45" w:rsidRPr="0010607A" w:rsidRDefault="0022496D" w:rsidP="00B44FC3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607A">
        <w:rPr>
          <w:rFonts w:asciiTheme="minorHAnsi" w:hAnsiTheme="minorHAnsi" w:cstheme="minorHAnsi"/>
          <w:sz w:val="20"/>
          <w:szCs w:val="20"/>
        </w:rPr>
        <w:t>Wszelkie koszty dostawy, instalacji i wdrożenia ponosi dostawca.</w:t>
      </w:r>
    </w:p>
    <w:sectPr w:rsidR="00F73F45" w:rsidRPr="0010607A" w:rsidSect="00D02D84">
      <w:footerReference w:type="default" r:id="rId14"/>
      <w:pgSz w:w="11906" w:h="16838" w:code="9"/>
      <w:pgMar w:top="1021" w:right="1134" w:bottom="102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C7B5" w14:textId="77777777" w:rsidR="004F439C" w:rsidRDefault="004F439C" w:rsidP="0057510A">
      <w:r>
        <w:separator/>
      </w:r>
    </w:p>
  </w:endnote>
  <w:endnote w:type="continuationSeparator" w:id="0">
    <w:p w14:paraId="404F8B06" w14:textId="77777777" w:rsidR="004F439C" w:rsidRDefault="004F439C" w:rsidP="0057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30CC" w14:textId="77777777" w:rsidR="004F439C" w:rsidRDefault="004F43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8493664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3D7491" w14:textId="6BD97D93" w:rsidR="004F439C" w:rsidRDefault="004F439C" w:rsidP="008F7402">
            <w:pPr>
              <w:pStyle w:val="Stopka"/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14:paraId="47C776C7" w14:textId="0873862E" w:rsidR="004F439C" w:rsidRPr="0057510A" w:rsidRDefault="004F439C" w:rsidP="008F7402">
            <w:pPr>
              <w:pStyle w:val="Stop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DI-69/19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7510A">
              <w:rPr>
                <w:sz w:val="16"/>
                <w:szCs w:val="16"/>
              </w:rPr>
              <w:t xml:space="preserve">Strona </w:t>
            </w:r>
            <w:r w:rsidRPr="0057510A">
              <w:rPr>
                <w:bCs/>
                <w:sz w:val="16"/>
                <w:szCs w:val="16"/>
              </w:rPr>
              <w:fldChar w:fldCharType="begin"/>
            </w:r>
            <w:r w:rsidRPr="0057510A">
              <w:rPr>
                <w:bCs/>
                <w:sz w:val="16"/>
                <w:szCs w:val="16"/>
              </w:rPr>
              <w:instrText>PAGE</w:instrText>
            </w:r>
            <w:r w:rsidRPr="0057510A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3</w:t>
            </w:r>
            <w:r w:rsidRPr="0057510A">
              <w:rPr>
                <w:bCs/>
                <w:sz w:val="16"/>
                <w:szCs w:val="16"/>
              </w:rPr>
              <w:fldChar w:fldCharType="end"/>
            </w:r>
            <w:r w:rsidRPr="0057510A">
              <w:rPr>
                <w:sz w:val="16"/>
                <w:szCs w:val="16"/>
              </w:rPr>
              <w:t xml:space="preserve"> z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SECTIONPAGES 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7F4C96">
              <w:rPr>
                <w:noProof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A247D2B" w14:textId="77777777" w:rsidR="004F439C" w:rsidRDefault="004F43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43E2" w14:textId="77777777" w:rsidR="004F439C" w:rsidRDefault="004F439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7478793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962259250"/>
          <w:docPartObj>
            <w:docPartGallery w:val="Page Numbers (Top of Page)"/>
            <w:docPartUnique/>
          </w:docPartObj>
        </w:sdtPr>
        <w:sdtEndPr/>
        <w:sdtContent>
          <w:p w14:paraId="6114AF12" w14:textId="77777777" w:rsidR="004F439C" w:rsidRDefault="004F439C" w:rsidP="008F7402">
            <w:pPr>
              <w:pStyle w:val="Stopka"/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14:paraId="718D36C1" w14:textId="0DB3C7FF" w:rsidR="004F439C" w:rsidRPr="0057510A" w:rsidRDefault="004F439C" w:rsidP="008F7402">
            <w:pPr>
              <w:pStyle w:val="Stop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DI-69/19 | Załącznik 2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sdtContent>
      </w:sdt>
    </w:sdtContent>
  </w:sdt>
  <w:p w14:paraId="517A758F" w14:textId="77777777" w:rsidR="004F439C" w:rsidRDefault="004F4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7BC5" w14:textId="77777777" w:rsidR="004F439C" w:rsidRDefault="004F439C" w:rsidP="0057510A">
      <w:r>
        <w:separator/>
      </w:r>
    </w:p>
  </w:footnote>
  <w:footnote w:type="continuationSeparator" w:id="0">
    <w:p w14:paraId="5E8810A6" w14:textId="77777777" w:rsidR="004F439C" w:rsidRDefault="004F439C" w:rsidP="0057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B1339" w14:textId="77777777" w:rsidR="004F439C" w:rsidRDefault="004F43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773F" w14:textId="77777777" w:rsidR="004F439C" w:rsidRDefault="004F43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5F3D" w14:textId="77777777" w:rsidR="004F439C" w:rsidRDefault="004F4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3FD"/>
    <w:multiLevelType w:val="multilevel"/>
    <w:tmpl w:val="214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8444B"/>
    <w:multiLevelType w:val="hybridMultilevel"/>
    <w:tmpl w:val="4426E746"/>
    <w:lvl w:ilvl="0" w:tplc="348C6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5853"/>
    <w:multiLevelType w:val="hybridMultilevel"/>
    <w:tmpl w:val="8258D10C"/>
    <w:lvl w:ilvl="0" w:tplc="5866AFB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B41F90"/>
    <w:multiLevelType w:val="hybridMultilevel"/>
    <w:tmpl w:val="24A0622C"/>
    <w:lvl w:ilvl="0" w:tplc="C646F822">
      <w:start w:val="1"/>
      <w:numFmt w:val="lowerLetter"/>
      <w:lvlText w:val="%1)"/>
      <w:lvlJc w:val="left"/>
      <w:pPr>
        <w:ind w:left="1065" w:hanging="70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9C0ACD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D4BA75E2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167E"/>
    <w:multiLevelType w:val="hybridMultilevel"/>
    <w:tmpl w:val="795ADB40"/>
    <w:lvl w:ilvl="0" w:tplc="AB1848D4">
      <w:start w:val="1"/>
      <w:numFmt w:val="decimal"/>
      <w:pStyle w:val="Nagwek1"/>
      <w:lvlText w:val="%1."/>
      <w:lvlJc w:val="left"/>
      <w:pPr>
        <w:ind w:left="1065" w:hanging="70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9C0ACD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D4BA75E2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</w:num>
  <w:num w:numId="12">
    <w:abstractNumId w:val="4"/>
    <w:lvlOverride w:ilvl="0">
      <w:startOverride w:val="1"/>
    </w:lvlOverride>
  </w:num>
  <w:num w:numId="13">
    <w:abstractNumId w:val="3"/>
  </w:num>
  <w:num w:numId="14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9B"/>
    <w:rsid w:val="00004388"/>
    <w:rsid w:val="00005F41"/>
    <w:rsid w:val="00017CFF"/>
    <w:rsid w:val="0002039B"/>
    <w:rsid w:val="00022237"/>
    <w:rsid w:val="00046FAC"/>
    <w:rsid w:val="0006244A"/>
    <w:rsid w:val="00063CBA"/>
    <w:rsid w:val="00065151"/>
    <w:rsid w:val="000708B9"/>
    <w:rsid w:val="00076130"/>
    <w:rsid w:val="0007774D"/>
    <w:rsid w:val="000901BE"/>
    <w:rsid w:val="000A0182"/>
    <w:rsid w:val="000A2B85"/>
    <w:rsid w:val="000B6DD0"/>
    <w:rsid w:val="000D6DAE"/>
    <w:rsid w:val="000E1A6D"/>
    <w:rsid w:val="000E2E46"/>
    <w:rsid w:val="000F3221"/>
    <w:rsid w:val="0010607A"/>
    <w:rsid w:val="001321FD"/>
    <w:rsid w:val="00141A45"/>
    <w:rsid w:val="001777D2"/>
    <w:rsid w:val="001800A6"/>
    <w:rsid w:val="00183CD4"/>
    <w:rsid w:val="0019706B"/>
    <w:rsid w:val="00197926"/>
    <w:rsid w:val="001A2C5F"/>
    <w:rsid w:val="001C0C04"/>
    <w:rsid w:val="001D011E"/>
    <w:rsid w:val="001D2184"/>
    <w:rsid w:val="001F26EC"/>
    <w:rsid w:val="00202A02"/>
    <w:rsid w:val="002036C7"/>
    <w:rsid w:val="00205292"/>
    <w:rsid w:val="00205DE9"/>
    <w:rsid w:val="00207986"/>
    <w:rsid w:val="00222839"/>
    <w:rsid w:val="0022496D"/>
    <w:rsid w:val="002273F2"/>
    <w:rsid w:val="002277CE"/>
    <w:rsid w:val="002323CA"/>
    <w:rsid w:val="0023319E"/>
    <w:rsid w:val="00233C59"/>
    <w:rsid w:val="00240A25"/>
    <w:rsid w:val="00241244"/>
    <w:rsid w:val="0024720A"/>
    <w:rsid w:val="0024747B"/>
    <w:rsid w:val="00266D2C"/>
    <w:rsid w:val="002817C2"/>
    <w:rsid w:val="00294D3E"/>
    <w:rsid w:val="002B06AC"/>
    <w:rsid w:val="002B17ED"/>
    <w:rsid w:val="002D314F"/>
    <w:rsid w:val="002E7391"/>
    <w:rsid w:val="00326030"/>
    <w:rsid w:val="003361A8"/>
    <w:rsid w:val="00343DC9"/>
    <w:rsid w:val="00347627"/>
    <w:rsid w:val="0036658F"/>
    <w:rsid w:val="00395AD3"/>
    <w:rsid w:val="003A58AA"/>
    <w:rsid w:val="003A5AFE"/>
    <w:rsid w:val="003A68C5"/>
    <w:rsid w:val="003C2B5E"/>
    <w:rsid w:val="003D5F89"/>
    <w:rsid w:val="003E2BF6"/>
    <w:rsid w:val="003F0AFD"/>
    <w:rsid w:val="00401BD5"/>
    <w:rsid w:val="00432ADD"/>
    <w:rsid w:val="00441F3C"/>
    <w:rsid w:val="004441CF"/>
    <w:rsid w:val="004529E2"/>
    <w:rsid w:val="00467414"/>
    <w:rsid w:val="00482AC4"/>
    <w:rsid w:val="00484E45"/>
    <w:rsid w:val="004859E0"/>
    <w:rsid w:val="004A72FE"/>
    <w:rsid w:val="004B67D5"/>
    <w:rsid w:val="004D055C"/>
    <w:rsid w:val="004D378F"/>
    <w:rsid w:val="004F169F"/>
    <w:rsid w:val="004F39DC"/>
    <w:rsid w:val="004F439C"/>
    <w:rsid w:val="00513213"/>
    <w:rsid w:val="005214E4"/>
    <w:rsid w:val="00535FAA"/>
    <w:rsid w:val="00562CF8"/>
    <w:rsid w:val="00571487"/>
    <w:rsid w:val="0057510A"/>
    <w:rsid w:val="0058219D"/>
    <w:rsid w:val="005C6BA0"/>
    <w:rsid w:val="005E6EE7"/>
    <w:rsid w:val="005F14B9"/>
    <w:rsid w:val="006267CA"/>
    <w:rsid w:val="00626A01"/>
    <w:rsid w:val="00654940"/>
    <w:rsid w:val="006A7C93"/>
    <w:rsid w:val="006E2400"/>
    <w:rsid w:val="006E516A"/>
    <w:rsid w:val="006F6688"/>
    <w:rsid w:val="00706D3E"/>
    <w:rsid w:val="00710023"/>
    <w:rsid w:val="007172D9"/>
    <w:rsid w:val="0073026B"/>
    <w:rsid w:val="00732757"/>
    <w:rsid w:val="007429A6"/>
    <w:rsid w:val="007670B5"/>
    <w:rsid w:val="007753D6"/>
    <w:rsid w:val="0079474B"/>
    <w:rsid w:val="00796ED8"/>
    <w:rsid w:val="007C6FC1"/>
    <w:rsid w:val="007F4C96"/>
    <w:rsid w:val="00822EAB"/>
    <w:rsid w:val="008277C6"/>
    <w:rsid w:val="008455BE"/>
    <w:rsid w:val="008510A9"/>
    <w:rsid w:val="00854CCB"/>
    <w:rsid w:val="00870517"/>
    <w:rsid w:val="008844DC"/>
    <w:rsid w:val="00884C46"/>
    <w:rsid w:val="0089106E"/>
    <w:rsid w:val="008A1E46"/>
    <w:rsid w:val="008B61B9"/>
    <w:rsid w:val="008B7CBA"/>
    <w:rsid w:val="008D0B3C"/>
    <w:rsid w:val="008D5071"/>
    <w:rsid w:val="008D7226"/>
    <w:rsid w:val="008E1D61"/>
    <w:rsid w:val="008E2573"/>
    <w:rsid w:val="008E7A03"/>
    <w:rsid w:val="008F1FE6"/>
    <w:rsid w:val="008F7402"/>
    <w:rsid w:val="00905F99"/>
    <w:rsid w:val="00907395"/>
    <w:rsid w:val="00917B50"/>
    <w:rsid w:val="00945EB8"/>
    <w:rsid w:val="00957729"/>
    <w:rsid w:val="00972968"/>
    <w:rsid w:val="009757C0"/>
    <w:rsid w:val="009817A6"/>
    <w:rsid w:val="00981B99"/>
    <w:rsid w:val="009850BB"/>
    <w:rsid w:val="00987739"/>
    <w:rsid w:val="00995EDD"/>
    <w:rsid w:val="009A2C46"/>
    <w:rsid w:val="009B07D9"/>
    <w:rsid w:val="009B71FA"/>
    <w:rsid w:val="009C2120"/>
    <w:rsid w:val="009E0EDB"/>
    <w:rsid w:val="009E555F"/>
    <w:rsid w:val="00A02B7B"/>
    <w:rsid w:val="00A133BD"/>
    <w:rsid w:val="00A33B7C"/>
    <w:rsid w:val="00A374F9"/>
    <w:rsid w:val="00A41E74"/>
    <w:rsid w:val="00A74D28"/>
    <w:rsid w:val="00A757D5"/>
    <w:rsid w:val="00A80A2E"/>
    <w:rsid w:val="00A83548"/>
    <w:rsid w:val="00A87619"/>
    <w:rsid w:val="00A955A7"/>
    <w:rsid w:val="00AA00C8"/>
    <w:rsid w:val="00AB75FC"/>
    <w:rsid w:val="00AC3871"/>
    <w:rsid w:val="00AC5169"/>
    <w:rsid w:val="00AD1A6A"/>
    <w:rsid w:val="00AD2822"/>
    <w:rsid w:val="00AE0341"/>
    <w:rsid w:val="00AF44EF"/>
    <w:rsid w:val="00AF5C2F"/>
    <w:rsid w:val="00B44FC3"/>
    <w:rsid w:val="00B521C8"/>
    <w:rsid w:val="00B579A4"/>
    <w:rsid w:val="00B60DA9"/>
    <w:rsid w:val="00B80509"/>
    <w:rsid w:val="00B85E81"/>
    <w:rsid w:val="00BA6F2F"/>
    <w:rsid w:val="00BA75DA"/>
    <w:rsid w:val="00BC2A17"/>
    <w:rsid w:val="00BF4023"/>
    <w:rsid w:val="00BF4C79"/>
    <w:rsid w:val="00BF4D95"/>
    <w:rsid w:val="00BF629D"/>
    <w:rsid w:val="00C0004D"/>
    <w:rsid w:val="00C02FFF"/>
    <w:rsid w:val="00C1088F"/>
    <w:rsid w:val="00C36DD1"/>
    <w:rsid w:val="00C51888"/>
    <w:rsid w:val="00C559A4"/>
    <w:rsid w:val="00C56154"/>
    <w:rsid w:val="00C56C79"/>
    <w:rsid w:val="00C85811"/>
    <w:rsid w:val="00C943A1"/>
    <w:rsid w:val="00CA433B"/>
    <w:rsid w:val="00CA62BA"/>
    <w:rsid w:val="00CA728F"/>
    <w:rsid w:val="00CB0966"/>
    <w:rsid w:val="00CC500D"/>
    <w:rsid w:val="00CE1E31"/>
    <w:rsid w:val="00D022A5"/>
    <w:rsid w:val="00D02D84"/>
    <w:rsid w:val="00D0460F"/>
    <w:rsid w:val="00D37A3B"/>
    <w:rsid w:val="00D5286E"/>
    <w:rsid w:val="00D63ACD"/>
    <w:rsid w:val="00D85B0F"/>
    <w:rsid w:val="00DA7553"/>
    <w:rsid w:val="00DC7004"/>
    <w:rsid w:val="00DE4D78"/>
    <w:rsid w:val="00DF14EC"/>
    <w:rsid w:val="00DF450A"/>
    <w:rsid w:val="00E004F6"/>
    <w:rsid w:val="00E01759"/>
    <w:rsid w:val="00E05CC1"/>
    <w:rsid w:val="00E160A0"/>
    <w:rsid w:val="00E24718"/>
    <w:rsid w:val="00E33A67"/>
    <w:rsid w:val="00E34F89"/>
    <w:rsid w:val="00E42BCD"/>
    <w:rsid w:val="00E57969"/>
    <w:rsid w:val="00E655BB"/>
    <w:rsid w:val="00E77EE9"/>
    <w:rsid w:val="00E86966"/>
    <w:rsid w:val="00EA1005"/>
    <w:rsid w:val="00EB2D49"/>
    <w:rsid w:val="00EB49AA"/>
    <w:rsid w:val="00ED0844"/>
    <w:rsid w:val="00ED64EF"/>
    <w:rsid w:val="00EF2EAE"/>
    <w:rsid w:val="00F00BB6"/>
    <w:rsid w:val="00F05CEE"/>
    <w:rsid w:val="00F23605"/>
    <w:rsid w:val="00F24442"/>
    <w:rsid w:val="00F4235E"/>
    <w:rsid w:val="00F42E7F"/>
    <w:rsid w:val="00F73D58"/>
    <w:rsid w:val="00F73F45"/>
    <w:rsid w:val="00F871F9"/>
    <w:rsid w:val="00FA1604"/>
    <w:rsid w:val="00FA728E"/>
    <w:rsid w:val="00FE0EA9"/>
    <w:rsid w:val="00FF029E"/>
    <w:rsid w:val="00FF1FC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4B379E"/>
  <w15:docId w15:val="{4221F533-0EC4-4EAE-801C-0BB0AE3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49A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17B50"/>
    <w:pPr>
      <w:numPr>
        <w:numId w:val="1"/>
      </w:numPr>
      <w:jc w:val="both"/>
      <w:outlineLvl w:val="0"/>
    </w:pPr>
    <w:rPr>
      <w:rFonts w:asciiTheme="minorHAnsi" w:hAnsiTheme="minorHAnsi" w:cstheme="minorHAnsi"/>
      <w:sz w:val="20"/>
      <w:szCs w:val="20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17B50"/>
    <w:pPr>
      <w:ind w:left="0"/>
      <w:jc w:val="both"/>
      <w:outlineLvl w:val="1"/>
    </w:pPr>
    <w:rPr>
      <w:rFonts w:asciiTheme="minorHAnsi" w:hAnsiTheme="minorHAns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agwek1">
    <w:name w:val="A nagłówek 1"/>
    <w:basedOn w:val="Domylnaczcionkaakapitu"/>
    <w:uiPriority w:val="1"/>
    <w:qFormat/>
    <w:rsid w:val="002D314F"/>
  </w:style>
  <w:style w:type="paragraph" w:styleId="Akapitzlist">
    <w:name w:val="List Paragraph"/>
    <w:basedOn w:val="Normalny"/>
    <w:link w:val="AkapitzlistZnak"/>
    <w:uiPriority w:val="34"/>
    <w:qFormat/>
    <w:rsid w:val="00EB49AA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EB2D49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7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10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75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10A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A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A3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A3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A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A3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F668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17B50"/>
    <w:rPr>
      <w:rFonts w:cstheme="minorHAnsi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17B50"/>
    <w:rPr>
      <w:rFonts w:cstheme="minorHAnsi"/>
      <w:sz w:val="20"/>
      <w:szCs w:val="20"/>
    </w:rPr>
  </w:style>
  <w:style w:type="character" w:styleId="Hipercze">
    <w:name w:val="Hyperlink"/>
    <w:rsid w:val="00A374F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00BB6"/>
    <w:pPr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0BB6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62D3-7601-4EDF-8603-B33B592E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DB76EC28.dotm</Template>
  <TotalTime>557</TotalTime>
  <Pages>4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Lefek</dc:creator>
  <cp:keywords/>
  <dc:description/>
  <cp:lastModifiedBy>Marek Lefek</cp:lastModifiedBy>
  <cp:revision>7</cp:revision>
  <cp:lastPrinted>2019-11-25T16:10:00Z</cp:lastPrinted>
  <dcterms:created xsi:type="dcterms:W3CDTF">2019-11-18T08:16:00Z</dcterms:created>
  <dcterms:modified xsi:type="dcterms:W3CDTF">2020-01-10T15:43:00Z</dcterms:modified>
</cp:coreProperties>
</file>