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C8EC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0" w:name="_Hlk70337975"/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Załącznik nr 1 do SWZ</w:t>
      </w:r>
    </w:p>
    <w:p w14:paraId="177E4856" w14:textId="77777777" w:rsidR="00506B5D" w:rsidRDefault="00506B5D" w:rsidP="00C44387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8741526" w14:textId="0DC346C2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 F E R T 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C44387" w:rsidRPr="00C44387" w14:paraId="6662DF35" w14:textId="77777777" w:rsidTr="00081E6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1F75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(firma) i adres wykonawcy</w:t>
            </w:r>
          </w:p>
          <w:p w14:paraId="712F9E5F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9EAB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C44387" w:rsidRPr="00C44387" w14:paraId="46A396B7" w14:textId="77777777" w:rsidTr="00081E68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9F354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NIP wykonawcy</w:t>
            </w:r>
          </w:p>
          <w:p w14:paraId="5098E01D" w14:textId="77777777" w:rsidR="00C44387" w:rsidRPr="00C44387" w:rsidRDefault="00C44387" w:rsidP="00C4438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(wykonawców wspólnie ubiegających się</w:t>
            </w: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A975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C44387" w:rsidRPr="00C44387" w14:paraId="3C2D8CB9" w14:textId="77777777" w:rsidTr="00081E6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C094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95EE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……………………………………………………………………………………..*</w:t>
            </w:r>
          </w:p>
        </w:tc>
      </w:tr>
      <w:tr w:rsidR="00C44387" w:rsidRPr="00C44387" w14:paraId="4CE5DB99" w14:textId="77777777" w:rsidTr="00081E6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C7710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8331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………………………………………………………………………….*</w:t>
            </w:r>
          </w:p>
        </w:tc>
      </w:tr>
      <w:tr w:rsidR="00C44387" w:rsidRPr="00C44387" w14:paraId="2D018A1B" w14:textId="77777777" w:rsidTr="00081E68">
        <w:trPr>
          <w:trHeight w:val="13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64C88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FF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Adres poczty elektronicznej gwaranta lub poręczyciela (wyłącznie w przypadku wadium wnoszonego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CFFA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e-mail: …………………………………………………………………………*</w:t>
            </w:r>
          </w:p>
        </w:tc>
      </w:tr>
      <w:tr w:rsidR="00C44387" w:rsidRPr="00C44387" w14:paraId="0DBBA28D" w14:textId="77777777" w:rsidTr="00081E6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F0F2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Wykonawca zgodnie z ustawą z dnia</w:t>
            </w: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4429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mikroprzedsiębiorcą*</w:t>
            </w:r>
            <w:r w:rsidRPr="00C4438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C531AE2" wp14:editId="6B3B13D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629EA30" w14:textId="77777777" w:rsidR="00C44387" w:rsidRDefault="00C44387" w:rsidP="00C4438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531AE2" id="Prostokąt 1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629EA30" w14:textId="77777777" w:rsidR="00C44387" w:rsidRDefault="00C44387" w:rsidP="00C4438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FEC756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małym przedsiębiorcą*</w:t>
            </w:r>
            <w:r w:rsidRPr="00C4438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474DA5F" wp14:editId="21EA626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72858B" w14:textId="77777777" w:rsidR="00C44387" w:rsidRDefault="00C44387" w:rsidP="00C4438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74DA5F" id="Prostokąt 2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A72858B" w14:textId="77777777" w:rsidR="00C44387" w:rsidRDefault="00C44387" w:rsidP="00C4438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322467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średnim przedsiębiorcą*</w:t>
            </w:r>
            <w:r w:rsidRPr="00C4438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7CEC95D" wp14:editId="130FBF7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ED593F9" w14:textId="77777777" w:rsidR="00C44387" w:rsidRDefault="00C44387" w:rsidP="00C4438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EC95D" id="Prostokąt 3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ED593F9" w14:textId="77777777" w:rsidR="00C44387" w:rsidRDefault="00C44387" w:rsidP="00C4438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AB6E7D" w14:textId="77777777" w:rsidR="00C44387" w:rsidRPr="00C44387" w:rsidRDefault="00C44387" w:rsidP="00C44387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pozostali przedsiębiorcy*</w:t>
            </w:r>
            <w:r w:rsidRPr="00C44387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pl-PL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E31FBEB" wp14:editId="3E9A5A96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3C6C47" w14:textId="77777777" w:rsidR="00C44387" w:rsidRDefault="00C44387" w:rsidP="00C4438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1FBEB" id="Prostokąt 4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63C6C47" w14:textId="77777777" w:rsidR="00C44387" w:rsidRDefault="00C44387" w:rsidP="00C4438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BAA0E7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257AC86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lang w:eastAsia="pl-PL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C44387" w:rsidRPr="00C44387" w14:paraId="14464717" w14:textId="77777777" w:rsidTr="00081E68">
        <w:trPr>
          <w:trHeight w:val="1287"/>
        </w:trPr>
        <w:tc>
          <w:tcPr>
            <w:tcW w:w="3856" w:type="dxa"/>
            <w:vAlign w:val="center"/>
          </w:tcPr>
          <w:p w14:paraId="28827E74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139DFAA" w14:textId="77777777" w:rsidR="00C44387" w:rsidRPr="00C44387" w:rsidRDefault="00C44387" w:rsidP="00C44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142" w:right="1"/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bookmarkStart w:id="1" w:name="_Hlk129944257"/>
            <w:r w:rsidRPr="00C44387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Opracowanie dokumentacji projektowej wraz z pełnieniem nadzoru autorskiego dla przedsięwzięcia pn.: „Kompleksowa przebudowa nabrzeża na odcinku </w:t>
            </w:r>
            <w:r w:rsidRPr="00C44387">
              <w:rPr>
                <w:rFonts w:ascii="Open Sans" w:eastAsia="Open Sans" w:hAnsi="Open Sans" w:cs="Open Sans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od Bramy Straganiarskiej do Mostu Wapienniczego”  </w:t>
            </w:r>
            <w:bookmarkEnd w:id="1"/>
          </w:p>
        </w:tc>
      </w:tr>
    </w:tbl>
    <w:p w14:paraId="2622FDB7" w14:textId="77777777" w:rsidR="00506B5D" w:rsidRDefault="00506B5D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721F806" w14:textId="62A9C622" w:rsid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 odpowiedzi na ogłoszenie o zamówieniu oferuję wykonanie przedmiotu zamówienia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na następujących warunkach:</w:t>
      </w:r>
    </w:p>
    <w:p w14:paraId="385FF2F6" w14:textId="77777777" w:rsidR="00FE059E" w:rsidRDefault="00FE059E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02B2326C" w14:textId="77777777" w:rsidR="00FE059E" w:rsidRDefault="00FE059E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3B07FCA5" w14:textId="77777777" w:rsidR="00FE059E" w:rsidRDefault="00FE059E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4A44DBBC" w14:textId="77777777" w:rsidR="00FE059E" w:rsidRDefault="00FE059E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1B936644" w14:textId="77777777" w:rsidR="00FE059E" w:rsidRDefault="00FE059E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6F956EB8" w14:textId="77777777" w:rsidR="00FE059E" w:rsidRDefault="00FE059E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p w14:paraId="7DA63FF9" w14:textId="77777777" w:rsidR="00FE059E" w:rsidRDefault="00FE059E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172"/>
        <w:gridCol w:w="954"/>
        <w:gridCol w:w="2127"/>
        <w:gridCol w:w="283"/>
        <w:gridCol w:w="1701"/>
        <w:gridCol w:w="2552"/>
      </w:tblGrid>
      <w:tr w:rsidR="001A0A34" w:rsidRPr="00F711C1" w14:paraId="506EBEDA" w14:textId="77777777" w:rsidTr="0073133A">
        <w:trPr>
          <w:cantSplit/>
          <w:trHeight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E1E8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lastRenderedPageBreak/>
              <w:t>Lp.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5E91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BFFB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Przedmiot zamówienia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A49B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Wynagrodzenie ryczałtowe brutto zł</w:t>
            </w:r>
          </w:p>
        </w:tc>
      </w:tr>
      <w:tr w:rsidR="001A0A34" w:rsidRPr="00F711C1" w14:paraId="515A4892" w14:textId="77777777" w:rsidTr="0073133A">
        <w:trPr>
          <w:cantSplit/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8471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B552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F58F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793" w14:textId="6D8D3A9D" w:rsidR="001A0A34" w:rsidRPr="00F711C1" w:rsidRDefault="00FC345B" w:rsidP="00F7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6"/>
                <w:szCs w:val="16"/>
                <w14:ligatures w14:val="none"/>
              </w:rPr>
              <w:t>4</w:t>
            </w:r>
          </w:p>
        </w:tc>
      </w:tr>
      <w:tr w:rsidR="00276C43" w:rsidRPr="00F711C1" w14:paraId="6A951B86" w14:textId="77777777" w:rsidTr="0073133A">
        <w:trPr>
          <w:cantSplit/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DE89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CBEAE9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ETAP 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CEE1" w14:textId="2BAE2D8F" w:rsidR="00276C43" w:rsidRPr="00F711C1" w:rsidRDefault="00276C43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Wykonanie ekspertyzy stanu technicznego nabrzeż</w:t>
            </w: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F0B66" w14:textId="3C8FF12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276C43" w:rsidRPr="00F711C1" w14:paraId="7A02A5FA" w14:textId="77777777" w:rsidTr="0073133A">
        <w:trPr>
          <w:cantSplit/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ADA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C11F8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A2BD8" w14:textId="77777777" w:rsidR="00276C43" w:rsidRPr="00F711C1" w:rsidRDefault="00276C43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Times New Roman"/>
                <w:bCs/>
                <w:kern w:val="0"/>
                <w:sz w:val="18"/>
                <w:szCs w:val="18"/>
                <w:lang w:eastAsia="x-none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Wykonanie inwentaryzacji </w:t>
            </w:r>
            <w:bookmarkStart w:id="2" w:name="_Hlk134102788"/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terenu i zieleni w niezbędnym zakresie do celów projektowych wraz z projektem gospodarki drzewostanem</w:t>
            </w:r>
            <w:bookmarkEnd w:id="2"/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24AF7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276C43" w:rsidRPr="00F711C1" w14:paraId="0A5E2BAF" w14:textId="77777777" w:rsidTr="0073133A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1E0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7EF5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5C03" w14:textId="395BFB35" w:rsidR="00276C43" w:rsidRPr="00F711C1" w:rsidDel="00E714C0" w:rsidRDefault="00276C43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Wykonanie badań geotechnicznych i dokumentacji geologiczno – inżynierskiej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EFF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276C43" w:rsidRPr="00F711C1" w:rsidDel="006D729D" w14:paraId="04E20FA3" w14:textId="77777777" w:rsidTr="0073133A">
        <w:trPr>
          <w:cantSplit/>
          <w:trHeight w:val="10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9364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53B8" w14:textId="77777777" w:rsidR="00276C43" w:rsidRPr="00F711C1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A55D" w14:textId="77777777" w:rsidR="00276C43" w:rsidRPr="00F711C1" w:rsidRDefault="00276C43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Suma (poz. 1, 2, 3)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1F3" w14:textId="1BA75F00" w:rsidR="00276C43" w:rsidRDefault="00276C43" w:rsidP="00276C4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276C43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nie więcej niż 15% łącznej ceny ofertowej brutto</w:t>
            </w:r>
          </w:p>
          <w:p w14:paraId="58F3326B" w14:textId="42456D1A" w:rsidR="00276C43" w:rsidRPr="00F711C1" w:rsidDel="006D729D" w:rsidRDefault="00276C43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……………………….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…zł </w:t>
            </w:r>
          </w:p>
        </w:tc>
      </w:tr>
      <w:tr w:rsidR="00F64D02" w:rsidRPr="00F711C1" w14:paraId="650C6866" w14:textId="77777777" w:rsidTr="0073133A">
        <w:trPr>
          <w:cantSplit/>
          <w:trHeight w:val="11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8EBE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370782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ETAP II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B8AD" w14:textId="1DF21B5B" w:rsidR="00F64D02" w:rsidRPr="00F711C1" w:rsidRDefault="00F64D02" w:rsidP="00E25E6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Złożenie kompletnego wniosku o wydanie decyzji o środowiskowych uwarunkowaniach realizacji przedsięwzięcia 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F92D9" w14:textId="18F2317E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C2D0" w14:textId="294EC44C" w:rsidR="00F64D02" w:rsidRPr="00F711C1" w:rsidRDefault="00F64D02" w:rsidP="003D273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F64D02" w:rsidRPr="00F711C1" w14:paraId="5C2FB9F6" w14:textId="77777777" w:rsidTr="0073133A">
        <w:trPr>
          <w:cantSplit/>
          <w:trHeight w:val="9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EBCB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BA350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ETAP III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025C" w14:textId="3B01621E" w:rsidR="00F64D02" w:rsidRPr="00F711C1" w:rsidRDefault="00F64D02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Uzyskanie decyzji o środowiskowych uwarunkowaniach</w:t>
            </w: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7C81" w14:textId="1E615FEE" w:rsidR="00F64D02" w:rsidRPr="00F711C1" w:rsidDel="006D729D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D4F16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F64D02" w:rsidRPr="00F711C1" w14:paraId="5BA7D1B2" w14:textId="77777777" w:rsidTr="0073133A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EA56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3A22A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ETAP IV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CC38" w14:textId="77777777" w:rsidR="00F64D02" w:rsidRPr="00F711C1" w:rsidRDefault="00F64D02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Złożenie kompletnego wniosku o wydanie przez ministra właściwego do spraw gospodarki morskiej pozwolenia na wznoszenie lub wykorzystywanie sztucznych wysp, konstrukcji i urządzeń w polskich obszarach morskich wraz załącznikami do wniosku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76B90" w14:textId="18A9E6EF" w:rsidR="00F64D02" w:rsidRPr="00F711C1" w:rsidDel="006D729D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7C35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F64D02" w:rsidRPr="00F711C1" w14:paraId="3F9C7E78" w14:textId="77777777" w:rsidTr="0073133A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EB4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7.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5E97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0A078" w14:textId="77777777" w:rsidR="00F64D02" w:rsidRPr="00F711C1" w:rsidRDefault="00F64D02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Złożenie kompletnego wniosku o wydanie decyzji PWKZ na prowadzenie robót budowlanych przy zabytkach i na obszarze wpisanym do rejestru zabytków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8FEB9" w14:textId="490D1E83" w:rsidR="00F64D02" w:rsidRPr="00F711C1" w:rsidDel="006D729D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E4F5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F64D02" w:rsidRPr="00F711C1" w14:paraId="6945665D" w14:textId="77777777" w:rsidTr="0073133A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97E9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8.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A914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193D" w14:textId="77777777" w:rsidR="00F64D02" w:rsidRPr="00F711C1" w:rsidRDefault="00F64D02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Złożenie kompletnego wniosku o wydanie decyzji PWKZ na prowadzenie badań archeologicznych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231C" w14:textId="17587091" w:rsidR="00F64D02" w:rsidRPr="00F711C1" w:rsidDel="006D729D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7BCDE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F64D02" w:rsidRPr="00F711C1" w14:paraId="12753FED" w14:textId="77777777" w:rsidTr="0073133A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F632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lastRenderedPageBreak/>
              <w:t>9.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5B207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ETAP V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BCE5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Uzyskanie decyzji:</w:t>
            </w:r>
          </w:p>
          <w:p w14:paraId="596A4487" w14:textId="77777777" w:rsidR="00F64D02" w:rsidRPr="00F711C1" w:rsidRDefault="00F64D02" w:rsidP="00F711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PWKZ na prowadzenie robót budowlanych przy zabytkach i na obszarze wpisanym do rejestru zabytków, </w:t>
            </w:r>
          </w:p>
          <w:p w14:paraId="5CD3D6BE" w14:textId="77777777" w:rsidR="00F64D02" w:rsidRPr="00F711C1" w:rsidRDefault="00F64D02" w:rsidP="00F711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PWKZ na prowadzenie badań archeologicznych, </w:t>
            </w:r>
          </w:p>
          <w:p w14:paraId="45E21FD9" w14:textId="77777777" w:rsidR="00F64D02" w:rsidRPr="00F711C1" w:rsidRDefault="00F64D02" w:rsidP="00F711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ministra właściwego do spraw gospodarki morskiej pozwolenia na wznoszenie lub wykorzystywanie sztucznych wysp, konstrukcji i urządzeń w polskich obszarach morskich</w:t>
            </w:r>
          </w:p>
          <w:p w14:paraId="0EECA618" w14:textId="77777777" w:rsidR="00F64D02" w:rsidRPr="00F711C1" w:rsidRDefault="00F64D02" w:rsidP="00F711C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zatwierdzającej dokumentację geologiczną – inżynierską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CAD87" w14:textId="36E33083" w:rsidR="00F64D02" w:rsidRPr="00F711C1" w:rsidDel="006D729D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9E079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F64D02" w:rsidRPr="00F711C1" w14:paraId="3AB385B6" w14:textId="77777777" w:rsidTr="0073133A">
        <w:trPr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22E4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10.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15CB8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pl-PL"/>
                <w14:ligatures w14:val="none"/>
              </w:rPr>
              <w:t>ETAP VI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DB28" w14:textId="77777777" w:rsidR="00F64D02" w:rsidRPr="00F711C1" w:rsidRDefault="00F64D02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Uzyskanie decyzji o pozwoleniu wodnoprawnym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EFA" w14:textId="44C8D028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87AC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F64D02" w:rsidRPr="00F711C1" w:rsidDel="006D729D" w14:paraId="2E0345B0" w14:textId="77777777" w:rsidTr="0073133A">
        <w:trPr>
          <w:cantSplit/>
          <w:trHeight w:val="10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61C0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B2EE" w14:textId="77777777" w:rsidR="00F64D02" w:rsidRPr="00F711C1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C266E" w14:textId="77777777" w:rsidR="00F64D02" w:rsidRPr="00F711C1" w:rsidRDefault="00F64D02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Suma (poz. 4, 5, 6, 7, 8, 9, 10)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F0C" w14:textId="0105746A" w:rsidR="00F64D02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276C43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nie więcej niż 25% łącznej ceny ofertowej brutto</w:t>
            </w:r>
          </w:p>
          <w:p w14:paraId="346551E3" w14:textId="171B346A" w:rsidR="00F64D02" w:rsidRPr="00F711C1" w:rsidDel="006D729D" w:rsidRDefault="00F64D02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…………………………..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…zł</w:t>
            </w:r>
          </w:p>
        </w:tc>
      </w:tr>
      <w:tr w:rsidR="0083307E" w:rsidRPr="00F711C1" w14:paraId="0FC6775B" w14:textId="77777777" w:rsidTr="001302B6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2AB5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11.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943D51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 w:right="11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ETAP VII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24EB" w14:textId="77777777" w:rsidR="0083307E" w:rsidRPr="00F711C1" w:rsidRDefault="0083307E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Wykonanie dokumentacji projektu budowlanego wraz z kompletnym wnioskiem o wydanie decyzji pozwolenia na budowę oraz ze wszystkimi ostatecznymi decyzjami niezbędnymi do złożenia wniosku i uzyskania pozwolenia na budowę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45A3C" w14:textId="4FAD472A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83307E" w:rsidRPr="00F711C1" w14:paraId="1BF2C37B" w14:textId="77777777" w:rsidTr="001302B6">
        <w:trPr>
          <w:cantSplit/>
          <w:trHeight w:val="6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371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12.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0789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D24F" w14:textId="77777777" w:rsidR="0083307E" w:rsidRPr="00F711C1" w:rsidRDefault="0083307E" w:rsidP="00F711C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val="pl" w:eastAsia="pl-PL"/>
                <w14:ligatures w14:val="none"/>
              </w:rPr>
              <w:t>Wykonanie dokumentacji projektu wykonawczego, specyfikacje techniczne wykonania i odbioru robót budowlanych, przedmiary robót, kosztorysy inwestorskie, zbiorcze zestawienie kosztów</w:t>
            </w:r>
            <w:r w:rsidRPr="00F711C1" w:rsidDel="001835D0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FBD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</w:tr>
      <w:tr w:rsidR="0083307E" w:rsidRPr="00F711C1" w14:paraId="3CF11F7F" w14:textId="77777777" w:rsidTr="00612C2F">
        <w:trPr>
          <w:cantSplit/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F38A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D544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Suma (poz. 11, 12)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97B3" w14:textId="48BC8307" w:rsidR="0083307E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nie więcej niż 60% łącznej ceny ofertowej brutto</w:t>
            </w:r>
          </w:p>
          <w:p w14:paraId="2A8EA232" w14:textId="1813A20E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……………………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…zł</w:t>
            </w:r>
          </w:p>
        </w:tc>
      </w:tr>
      <w:tr w:rsidR="001A0A34" w:rsidRPr="00F711C1" w14:paraId="0587BE7C" w14:textId="77777777" w:rsidTr="0073133A">
        <w:trPr>
          <w:cantSplit/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5221FB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EE61AB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9B8A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Cena za 1 nadzór autorski brutto</w:t>
            </w:r>
            <w:r w:rsidRPr="00F711C1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 xml:space="preserve"> zł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E0A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>Przewidywana liczba nadzorów autorskich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5432" w14:textId="77777777" w:rsidR="001A0A34" w:rsidRPr="00F711C1" w:rsidRDefault="001A0A34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3" w:right="33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Wynagrodzenie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br/>
              <w:t>brutto zł</w:t>
            </w:r>
          </w:p>
        </w:tc>
      </w:tr>
      <w:tr w:rsidR="0083307E" w:rsidRPr="00F711C1" w14:paraId="64F20530" w14:textId="77777777" w:rsidTr="00A3671A">
        <w:trPr>
          <w:cantSplit/>
          <w:trHeight w:val="3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43A356FD" w14:textId="5D61DBC4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C4D0DBC" w14:textId="13114DBC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DFBA" w14:textId="6CE95B38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489" w14:textId="4BD0DA1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6B45" w14:textId="463CBE0A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7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 (</w:t>
            </w: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5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x</w:t>
            </w: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6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83307E" w:rsidRPr="00F711C1" w14:paraId="02F55B4F" w14:textId="77777777" w:rsidTr="00844777">
        <w:trPr>
          <w:cantSplit/>
          <w:trHeight w:val="6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FB73" w14:textId="6A6DD856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13.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2BAB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-113"/>
              <w:jc w:val="center"/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>Pełnienie nadzoru autorskiego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FE24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………………*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F2A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BFE4" w14:textId="77777777" w:rsidR="0083307E" w:rsidRPr="00F711C1" w:rsidRDefault="0083307E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………………*</w:t>
            </w:r>
          </w:p>
        </w:tc>
      </w:tr>
      <w:tr w:rsidR="003D273B" w:rsidRPr="00F711C1" w14:paraId="48761F00" w14:textId="77777777" w:rsidTr="0073133A">
        <w:trPr>
          <w:cantSplit/>
          <w:trHeight w:val="9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222" w14:textId="77777777" w:rsidR="00F711C1" w:rsidRPr="00F711C1" w:rsidRDefault="00F711C1" w:rsidP="00713428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ind w:left="360"/>
              <w:jc w:val="right"/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12D" w14:textId="77777777" w:rsidR="00F711C1" w:rsidRPr="00F711C1" w:rsidRDefault="00F711C1" w:rsidP="00713428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ind w:left="360"/>
              <w:jc w:val="right"/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73F7C" w14:textId="317ACA48" w:rsidR="00F711C1" w:rsidRPr="00F711C1" w:rsidRDefault="00713428" w:rsidP="00713428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ind w:left="73"/>
              <w:jc w:val="center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>Ł</w:t>
            </w:r>
            <w:r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>ą</w:t>
            </w:r>
            <w:r w:rsidRPr="00F711C1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>czne</w:t>
            </w:r>
            <w:r w:rsidR="00F711C1" w:rsidRPr="00F711C1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 xml:space="preserve"> wynagrodzenie (łączna cena ofertowa) brutto zł (kol. </w:t>
            </w:r>
            <w:r w:rsidR="008E21E0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>4</w:t>
            </w:r>
            <w:r w:rsidR="00F711C1" w:rsidRPr="00F711C1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>+</w:t>
            </w:r>
            <w:r w:rsidR="008E21E0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>7</w:t>
            </w:r>
            <w:r w:rsidR="00F711C1" w:rsidRPr="00F711C1">
              <w:rPr>
                <w:rFonts w:ascii="Open Sans" w:eastAsia="Times New Roman" w:hAnsi="Open Sans" w:cs="Open Sans"/>
                <w:b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66DD" w14:textId="77777777" w:rsidR="00F711C1" w:rsidRPr="00F711C1" w:rsidRDefault="00F711C1" w:rsidP="00713428">
            <w:pPr>
              <w:widowControl w:val="0"/>
              <w:tabs>
                <w:tab w:val="center" w:pos="4536"/>
                <w:tab w:val="right" w:pos="7698"/>
                <w:tab w:val="right" w:pos="9072"/>
              </w:tabs>
              <w:autoSpaceDE w:val="0"/>
              <w:autoSpaceDN w:val="0"/>
              <w:adjustRightInd w:val="0"/>
              <w:spacing w:before="120" w:after="120" w:line="240" w:lineRule="auto"/>
              <w:ind w:left="360"/>
              <w:jc w:val="right"/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bCs/>
                <w:kern w:val="0"/>
                <w:sz w:val="18"/>
                <w:szCs w:val="18"/>
                <w14:ligatures w14:val="none"/>
              </w:rPr>
              <w:t>………..……………………………………*</w:t>
            </w:r>
          </w:p>
        </w:tc>
      </w:tr>
      <w:tr w:rsidR="003D273B" w:rsidRPr="00F711C1" w14:paraId="3BC44F76" w14:textId="77777777" w:rsidTr="0073133A">
        <w:trPr>
          <w:cantSplit/>
          <w:trHeight w:val="5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05C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FB4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5D9E" w14:textId="42F4D330" w:rsidR="00F711C1" w:rsidRPr="00F711C1" w:rsidRDefault="00F711C1" w:rsidP="00CD35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Terminy wykonania </w:t>
            </w:r>
            <w:r w:rsidR="00CD35CE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z</w:t>
            </w: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amówienia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5D34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Zgodnie z SWZ</w:t>
            </w:r>
          </w:p>
        </w:tc>
      </w:tr>
      <w:tr w:rsidR="003D273B" w:rsidRPr="00F711C1" w14:paraId="2FC9B2D1" w14:textId="77777777" w:rsidTr="0073133A">
        <w:trPr>
          <w:cantSplit/>
          <w:trHeight w:val="7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24DA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7DF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E668" w14:textId="77777777" w:rsidR="00F711C1" w:rsidRPr="00F711C1" w:rsidRDefault="00F711C1" w:rsidP="00FC345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Minimalny okres rękojmi dla opracowań składających się na Przedmiot Zamówienia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202A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>36 miesięcy od daty odbioru ostatniego elementu Przedmiotu Zamówienia</w:t>
            </w:r>
          </w:p>
        </w:tc>
      </w:tr>
      <w:tr w:rsidR="003D273B" w:rsidRPr="00F711C1" w14:paraId="48E17200" w14:textId="77777777" w:rsidTr="0073133A">
        <w:trPr>
          <w:cantSplit/>
          <w:trHeight w:val="6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14F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52E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2B9D" w14:textId="77777777" w:rsidR="00F711C1" w:rsidRPr="00F711C1" w:rsidRDefault="00F711C1" w:rsidP="00FC345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Przedłużenie minimalnego okresu rękojmi dla opracowań składających się na Przedmiot Zamówienia liczonego od daty odbioru ostatniego elementu Przedmiotu Zamówienia o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114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</w:p>
          <w:p w14:paraId="166C03FB" w14:textId="77777777" w:rsidR="00F711C1" w:rsidRPr="00F711C1" w:rsidRDefault="00F711C1" w:rsidP="00F711C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</w:pPr>
            <w:r w:rsidRPr="00F711C1">
              <w:rPr>
                <w:rFonts w:ascii="Open Sans" w:eastAsia="Times New Roman" w:hAnsi="Open Sans" w:cs="Open Sans"/>
                <w:kern w:val="0"/>
                <w:sz w:val="18"/>
                <w:szCs w:val="18"/>
                <w14:ligatures w14:val="none"/>
              </w:rPr>
              <w:t xml:space="preserve">………* miesięcy </w:t>
            </w:r>
          </w:p>
        </w:tc>
      </w:tr>
    </w:tbl>
    <w:p w14:paraId="2A79B89E" w14:textId="16266FAE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Uwaga!</w:t>
      </w:r>
    </w:p>
    <w:p w14:paraId="1AAC3BE0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18"/>
          <w:szCs w:val="18"/>
          <w:lang w:eastAsia="pl-PL"/>
          <w14:ligatures w14:val="none"/>
        </w:rPr>
        <w:t>(*) Należy wypełnić wykropkowane miejsca.</w:t>
      </w:r>
    </w:p>
    <w:p w14:paraId="5C81B5DF" w14:textId="77777777" w:rsidR="00C44387" w:rsidRPr="00C44387" w:rsidRDefault="00C44387" w:rsidP="00C4438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color w:val="000000"/>
          <w:kern w:val="0"/>
          <w:sz w:val="20"/>
          <w:szCs w:val="20"/>
          <w:lang w:eastAsia="pl-PL"/>
          <w14:ligatures w14:val="none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772B205F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zapoznaliśmy się ze specyfikacją warunków zamówienia, akceptujemy jej postanowienia, nie wnosimy do niej zastrzeżeń, uzyskaliśmy konieczne informacje do przygotowania oferty</w:t>
      </w:r>
      <w:r w:rsidRPr="00C44387">
        <w:rPr>
          <w:rFonts w:ascii="AppleSystemUIFont" w:eastAsia="Times New Roman" w:hAnsi="AppleSystemUIFont" w:cs="AppleSystemUIFont"/>
          <w:kern w:val="0"/>
          <w:lang w:eastAsia="pl-PL"/>
          <w14:ligatures w14:val="none"/>
        </w:rPr>
        <w:t xml:space="preserve"> </w:t>
      </w:r>
      <w:r w:rsidRPr="00C44387">
        <w:rPr>
          <w:rFonts w:ascii="Open Sans" w:eastAsia="Times New Roman" w:hAnsi="Open Sans" w:cs="Open Sans"/>
          <w:kern w:val="0"/>
          <w:sz w:val="20"/>
          <w:szCs w:val="20"/>
          <w:lang w:eastAsia="pl-PL"/>
          <w14:ligatures w14:val="none"/>
        </w:rPr>
        <w:t>i zobowiązujemy się do wykonania przedmiotu zamówienia zgodnie z SWZ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.</w:t>
      </w:r>
    </w:p>
    <w:p w14:paraId="4C85E016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46F28455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60CB90A3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Oświadczamy, że jesteśmy związani niniejszą ofertą na czas wskazany w specyfikacji warunków zamówienia.</w:t>
      </w:r>
    </w:p>
    <w:p w14:paraId="7C789C4C" w14:textId="77777777" w:rsidR="00C44387" w:rsidRPr="00C44387" w:rsidRDefault="00C44387" w:rsidP="00C443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25" w:right="1" w:hanging="357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Powstanie obowiązku podatkowego u zamawiającego.</w:t>
      </w:r>
    </w:p>
    <w:p w14:paraId="3A10FCB5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Oświadczam, że (wstawić </w:t>
      </w:r>
      <w:r w:rsidRPr="00C44387">
        <w:rPr>
          <w:rFonts w:ascii="Open Sans" w:eastAsia="Open Sans" w:hAnsi="Open Sans" w:cs="Open Sans"/>
          <w:b/>
          <w:kern w:val="0"/>
          <w:sz w:val="20"/>
          <w:szCs w:val="20"/>
          <w:lang w:eastAsia="pl-PL"/>
          <w14:ligatures w14:val="none"/>
        </w:rPr>
        <w:t>X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 we właściwe pole):</w:t>
      </w:r>
    </w:p>
    <w:p w14:paraId="38BB7137" w14:textId="77777777" w:rsidR="00C44387" w:rsidRPr="00C44387" w:rsidRDefault="00C44387" w:rsidP="00C443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C44387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wybór oferty nie będzie prowadzić do powstania u zamawiającego obowiązku podatkowego;</w:t>
      </w:r>
    </w:p>
    <w:p w14:paraId="09F30D12" w14:textId="77777777" w:rsidR="00C44387" w:rsidRPr="00C44387" w:rsidRDefault="00C44387" w:rsidP="00C443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Arial" w:eastAsia="Arial" w:hAnsi="Arial" w:cs="Arial"/>
          <w:kern w:val="0"/>
          <w:sz w:val="40"/>
          <w:szCs w:val="40"/>
          <w:lang w:eastAsia="pl-PL"/>
          <w14:ligatures w14:val="none"/>
        </w:rPr>
        <w:t>□</w:t>
      </w:r>
      <w:r w:rsidRPr="00C44387">
        <w:rPr>
          <w:rFonts w:ascii="Open Sans" w:eastAsia="Open Sans" w:hAnsi="Open Sans" w:cs="Open Sans"/>
          <w:kern w:val="0"/>
          <w:sz w:val="40"/>
          <w:szCs w:val="40"/>
          <w:lang w:eastAsia="pl-PL"/>
          <w14:ligatures w14:val="none"/>
        </w:rPr>
        <w:t xml:space="preserve"> 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C4926F5" w14:textId="77777777" w:rsidR="00C44387" w:rsidRPr="00C44387" w:rsidRDefault="00C44387" w:rsidP="00C44387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lastRenderedPageBreak/>
        <w:t xml:space="preserve">Wartość towarów/usług powodująca obowiązek podatkowy u zamawiającego to </w:t>
      </w:r>
    </w:p>
    <w:p w14:paraId="2D68606B" w14:textId="77777777" w:rsidR="00C44387" w:rsidRPr="00C44387" w:rsidRDefault="00C44387" w:rsidP="00C4438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bookmarkStart w:id="3" w:name="_heading=h.1fob9te" w:colFirst="0" w:colLast="0"/>
      <w:bookmarkEnd w:id="3"/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_________________ zł netto**.</w:t>
      </w:r>
    </w:p>
    <w:p w14:paraId="1847B36D" w14:textId="77777777" w:rsidR="00C44387" w:rsidRPr="00C44387" w:rsidRDefault="00C44387" w:rsidP="00C44387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Stawka podatku od towarów i usług, która zgodnie z wiedzą wykonawcy, będzie miała zastosowanie to ________________**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ab/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</w: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** dotyczy wykonawców, których oferty będą generować obowiązek doliczania wartości podatku VAT</w:t>
      </w: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br/>
        <w:t>do wartości netto oferty, tj. w przypadku:</w:t>
      </w:r>
    </w:p>
    <w:p w14:paraId="11BB2C2D" w14:textId="77777777" w:rsidR="00C44387" w:rsidRPr="00C44387" w:rsidRDefault="00C44387" w:rsidP="00C443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wewnątrzwspólnotowego nabycia towarów,</w:t>
      </w:r>
    </w:p>
    <w:p w14:paraId="549A6A13" w14:textId="77777777" w:rsidR="00C44387" w:rsidRPr="00C44387" w:rsidRDefault="00C44387" w:rsidP="00C443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i/>
          <w:kern w:val="0"/>
          <w:sz w:val="18"/>
          <w:szCs w:val="18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42E44FCA" w14:textId="77777777" w:rsidR="00C44387" w:rsidRPr="00C44387" w:rsidRDefault="00C44387" w:rsidP="00C44387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t>Oświadczam, że niewypełnienie oferty w zakresie pkt 6 oznacza, że jej złożenie</w:t>
      </w:r>
      <w:r w:rsidRPr="00C44387">
        <w:rPr>
          <w:rFonts w:ascii="Open Sans" w:eastAsia="Open Sans" w:hAnsi="Open Sans" w:cs="Open Sans"/>
          <w:kern w:val="0"/>
          <w:sz w:val="20"/>
          <w:szCs w:val="20"/>
          <w:lang w:eastAsia="pl-PL"/>
          <w14:ligatures w14:val="none"/>
        </w:rPr>
        <w:br/>
        <w:t>nie prowadzi do powstania obowiązku podatkowego po stronie zamawiającego.</w:t>
      </w: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C44387" w:rsidRPr="00C44387" w14:paraId="750DCC82" w14:textId="77777777" w:rsidTr="00081E68">
        <w:tc>
          <w:tcPr>
            <w:tcW w:w="8635" w:type="dxa"/>
          </w:tcPr>
          <w:p w14:paraId="66FF8E95" w14:textId="77777777" w:rsidR="00C44387" w:rsidRPr="00C44387" w:rsidRDefault="00C44387" w:rsidP="00C4438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jc w:val="both"/>
              <w:rPr>
                <w:rFonts w:ascii="Open Sans" w:eastAsia="Open Sans" w:hAnsi="Open Sans" w:cs="Open Sans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4387">
              <w:rPr>
                <w:rFonts w:ascii="Open Sans" w:eastAsia="Open Sans" w:hAnsi="Open Sans" w:cs="Open Sans"/>
                <w:kern w:val="0"/>
                <w:sz w:val="18"/>
                <w:szCs w:val="18"/>
                <w:lang w:eastAsia="pl-PL"/>
                <w14:ligatures w14:val="none"/>
              </w:rPr>
              <w:t>Uwaga !   Wymagany kwalifikowany podpis elektroniczny lub podpis zaufany lub podpis osobisty</w:t>
            </w:r>
          </w:p>
        </w:tc>
      </w:tr>
    </w:tbl>
    <w:p w14:paraId="2D6B8406" w14:textId="77777777" w:rsidR="00C44387" w:rsidRPr="00C44387" w:rsidRDefault="00C44387" w:rsidP="00C443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C44387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br w:type="page"/>
      </w:r>
      <w:bookmarkEnd w:id="0"/>
    </w:p>
    <w:sectPr w:rsidR="00C44387" w:rsidRPr="00C44387" w:rsidSect="00F711C1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3EF7" w14:textId="77777777" w:rsidR="0085199D" w:rsidRDefault="0085199D">
      <w:pPr>
        <w:spacing w:after="0" w:line="240" w:lineRule="auto"/>
      </w:pPr>
      <w:r>
        <w:separator/>
      </w:r>
    </w:p>
  </w:endnote>
  <w:endnote w:type="continuationSeparator" w:id="0">
    <w:p w14:paraId="3E048131" w14:textId="77777777" w:rsidR="0085199D" w:rsidRDefault="0085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B80C" w14:textId="77777777" w:rsidR="0085199D" w:rsidRDefault="0085199D">
      <w:pPr>
        <w:spacing w:after="0" w:line="240" w:lineRule="auto"/>
      </w:pPr>
      <w:r>
        <w:separator/>
      </w:r>
    </w:p>
  </w:footnote>
  <w:footnote w:type="continuationSeparator" w:id="0">
    <w:p w14:paraId="78740762" w14:textId="77777777" w:rsidR="0085199D" w:rsidRDefault="0085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23F2B1D"/>
    <w:multiLevelType w:val="hybridMultilevel"/>
    <w:tmpl w:val="A9CA51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30E45"/>
    <w:multiLevelType w:val="hybridMultilevel"/>
    <w:tmpl w:val="48B494EA"/>
    <w:lvl w:ilvl="0" w:tplc="D1A08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748392">
    <w:abstractNumId w:val="0"/>
  </w:num>
  <w:num w:numId="2" w16cid:durableId="1362635493">
    <w:abstractNumId w:val="3"/>
  </w:num>
  <w:num w:numId="3" w16cid:durableId="1219242764">
    <w:abstractNumId w:val="1"/>
  </w:num>
  <w:num w:numId="4" w16cid:durableId="442726185">
    <w:abstractNumId w:val="5"/>
  </w:num>
  <w:num w:numId="5" w16cid:durableId="698043105">
    <w:abstractNumId w:val="4"/>
  </w:num>
  <w:num w:numId="6" w16cid:durableId="1436367067">
    <w:abstractNumId w:val="6"/>
  </w:num>
  <w:num w:numId="7" w16cid:durableId="828014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B7"/>
    <w:rsid w:val="001A0A34"/>
    <w:rsid w:val="00276C43"/>
    <w:rsid w:val="0035456A"/>
    <w:rsid w:val="003D273B"/>
    <w:rsid w:val="004803F1"/>
    <w:rsid w:val="0048178C"/>
    <w:rsid w:val="00506B5D"/>
    <w:rsid w:val="005128B7"/>
    <w:rsid w:val="006C245D"/>
    <w:rsid w:val="00713428"/>
    <w:rsid w:val="0073133A"/>
    <w:rsid w:val="007C2E97"/>
    <w:rsid w:val="0083307E"/>
    <w:rsid w:val="0085199D"/>
    <w:rsid w:val="0087032A"/>
    <w:rsid w:val="00880CF7"/>
    <w:rsid w:val="008E21E0"/>
    <w:rsid w:val="00AF1BE6"/>
    <w:rsid w:val="00C44387"/>
    <w:rsid w:val="00CD35CE"/>
    <w:rsid w:val="00DA74EF"/>
    <w:rsid w:val="00E25E66"/>
    <w:rsid w:val="00F407E3"/>
    <w:rsid w:val="00F64D02"/>
    <w:rsid w:val="00F711C1"/>
    <w:rsid w:val="00FC345B"/>
    <w:rsid w:val="00F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E397"/>
  <w15:chartTrackingRefBased/>
  <w15:docId w15:val="{ABA77180-AF6D-4259-A966-31840835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C44387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C443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C44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44387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44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qFormat/>
    <w:rsid w:val="00C4438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44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3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99"/>
    <w:rsid w:val="00C4438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C443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30</cp:revision>
  <dcterms:created xsi:type="dcterms:W3CDTF">2023-04-14T12:36:00Z</dcterms:created>
  <dcterms:modified xsi:type="dcterms:W3CDTF">2023-05-18T10:35:00Z</dcterms:modified>
</cp:coreProperties>
</file>