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3CC843F2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4F71FE">
        <w:rPr>
          <w:rFonts w:cstheme="minorHAnsi"/>
          <w:b/>
          <w:bCs/>
          <w:i/>
          <w:iCs/>
        </w:rPr>
        <w:t xml:space="preserve"> Wymiana stolarki okiennej w pojedynczych oddziałach w budynkach 7a i 7b , nr Dkw.2233.</w:t>
      </w:r>
      <w:r w:rsidR="00BD7CE3">
        <w:rPr>
          <w:rFonts w:cstheme="minorHAnsi"/>
          <w:b/>
          <w:bCs/>
          <w:i/>
          <w:iCs/>
        </w:rPr>
        <w:t>50</w:t>
      </w:r>
      <w:bookmarkStart w:id="2" w:name="_GoBack"/>
      <w:bookmarkEnd w:id="2"/>
      <w:r w:rsidR="004F71FE">
        <w:rPr>
          <w:rFonts w:cstheme="minorHAnsi"/>
          <w:b/>
          <w:bCs/>
          <w:i/>
          <w:iCs/>
        </w:rPr>
        <w:t>.2024.BM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771CF"/>
    <w:rsid w:val="002B2B49"/>
    <w:rsid w:val="0038227D"/>
    <w:rsid w:val="003A7F08"/>
    <w:rsid w:val="003D0FBD"/>
    <w:rsid w:val="004057A3"/>
    <w:rsid w:val="004A6263"/>
    <w:rsid w:val="004F71FE"/>
    <w:rsid w:val="005B03EC"/>
    <w:rsid w:val="005F65EF"/>
    <w:rsid w:val="00771AEF"/>
    <w:rsid w:val="00822120"/>
    <w:rsid w:val="009470AF"/>
    <w:rsid w:val="00992ADA"/>
    <w:rsid w:val="00B244D1"/>
    <w:rsid w:val="00B269C4"/>
    <w:rsid w:val="00BD7CE3"/>
    <w:rsid w:val="00C00F31"/>
    <w:rsid w:val="00C32565"/>
    <w:rsid w:val="00C673E9"/>
    <w:rsid w:val="00D215AF"/>
    <w:rsid w:val="00D33AC1"/>
    <w:rsid w:val="00DC5373"/>
    <w:rsid w:val="00DD6381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6515-033D-468B-B42B-215472A7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7</cp:revision>
  <cp:lastPrinted>2024-09-03T08:33:00Z</cp:lastPrinted>
  <dcterms:created xsi:type="dcterms:W3CDTF">2022-12-05T15:01:00Z</dcterms:created>
  <dcterms:modified xsi:type="dcterms:W3CDTF">2024-09-03T08:33:00Z</dcterms:modified>
</cp:coreProperties>
</file>