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E80E" w14:textId="5443BBB6" w:rsidR="00475008" w:rsidRPr="00FD21A2" w:rsidRDefault="00FD21A2" w:rsidP="006F3703">
      <w:pPr>
        <w:jc w:val="both"/>
        <w:rPr>
          <w:rFonts w:cstheme="minorHAnsi"/>
          <w:b/>
          <w:bCs/>
        </w:rPr>
      </w:pPr>
      <w:r w:rsidRPr="00FD21A2">
        <w:rPr>
          <w:rFonts w:cstheme="minorHAnsi"/>
          <w:b/>
          <w:bCs/>
        </w:rPr>
        <w:t>Formularz cenowy</w:t>
      </w:r>
    </w:p>
    <w:p w14:paraId="0873D190" w14:textId="77777777" w:rsidR="003C33AF" w:rsidRDefault="003C33AF" w:rsidP="006F3703">
      <w:pPr>
        <w:jc w:val="both"/>
        <w:rPr>
          <w:rFonts w:cstheme="minorHAnsi"/>
        </w:rPr>
      </w:pPr>
    </w:p>
    <w:p w14:paraId="1290F17F" w14:textId="2A04B778" w:rsidR="000E2E26" w:rsidRPr="00003C0A" w:rsidRDefault="00FD21A2" w:rsidP="006F3703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F305A3" w:rsidRPr="00003C0A">
        <w:rPr>
          <w:rFonts w:cstheme="minorHAnsi"/>
        </w:rPr>
        <w:t xml:space="preserve">ależy wskazać odrębną cenę </w:t>
      </w:r>
      <w:r w:rsidR="000E2E26">
        <w:rPr>
          <w:rFonts w:cstheme="minorHAnsi"/>
        </w:rPr>
        <w:t xml:space="preserve">szacunkową </w:t>
      </w:r>
      <w:r w:rsidR="00F305A3" w:rsidRPr="00003C0A">
        <w:rPr>
          <w:rFonts w:cstheme="minorHAnsi"/>
        </w:rPr>
        <w:t>za wykonanie każdego zadania wymienionego</w:t>
      </w:r>
      <w:r w:rsidR="000E2E26">
        <w:rPr>
          <w:rFonts w:cstheme="minorHAnsi"/>
        </w:rPr>
        <w:t xml:space="preserve"> </w:t>
      </w:r>
      <w:r w:rsidR="00326F75" w:rsidRPr="00003C0A">
        <w:rPr>
          <w:rFonts w:cstheme="minorHAnsi"/>
        </w:rPr>
        <w:t>w pkt 1-3</w:t>
      </w:r>
      <w:r w:rsidR="00382590" w:rsidRPr="00003C0A">
        <w:rPr>
          <w:rFonts w:cstheme="minorHAnsi"/>
        </w:rPr>
        <w:t xml:space="preserve"> </w:t>
      </w:r>
      <w:r w:rsidR="00D7298C" w:rsidRPr="00003C0A">
        <w:rPr>
          <w:rFonts w:cstheme="minorHAnsi"/>
        </w:rPr>
        <w:t xml:space="preserve">wraz z informacją o czasie potrzebnym do przeprowadzenia kontroli, </w:t>
      </w:r>
      <w:r w:rsidR="00382590" w:rsidRPr="00003C0A">
        <w:rPr>
          <w:rFonts w:cstheme="minorHAnsi"/>
        </w:rPr>
        <w:t xml:space="preserve">wg poniższego  wzoru: 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421"/>
        <w:gridCol w:w="65"/>
        <w:gridCol w:w="4471"/>
        <w:gridCol w:w="1275"/>
        <w:gridCol w:w="797"/>
        <w:gridCol w:w="789"/>
        <w:gridCol w:w="1259"/>
      </w:tblGrid>
      <w:tr w:rsidR="00382590" w:rsidRPr="00003C0A" w14:paraId="0656F617" w14:textId="77777777" w:rsidTr="00D7298C">
        <w:trPr>
          <w:trHeight w:val="292"/>
        </w:trPr>
        <w:tc>
          <w:tcPr>
            <w:tcW w:w="486" w:type="dxa"/>
            <w:gridSpan w:val="2"/>
            <w:vMerge w:val="restart"/>
          </w:tcPr>
          <w:p w14:paraId="661CCE05" w14:textId="6FCC3071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Lp.</w:t>
            </w:r>
          </w:p>
        </w:tc>
        <w:tc>
          <w:tcPr>
            <w:tcW w:w="4471" w:type="dxa"/>
            <w:vMerge w:val="restart"/>
          </w:tcPr>
          <w:p w14:paraId="7A187FFD" w14:textId="4D549E3A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Zakres kontroli</w:t>
            </w:r>
          </w:p>
        </w:tc>
        <w:tc>
          <w:tcPr>
            <w:tcW w:w="4120" w:type="dxa"/>
            <w:gridSpan w:val="4"/>
          </w:tcPr>
          <w:p w14:paraId="18F2F583" w14:textId="2B488998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Cena</w:t>
            </w:r>
          </w:p>
        </w:tc>
      </w:tr>
      <w:tr w:rsidR="00382590" w:rsidRPr="00003C0A" w14:paraId="23AA6CE4" w14:textId="77777777" w:rsidTr="00D7298C">
        <w:trPr>
          <w:trHeight w:val="135"/>
        </w:trPr>
        <w:tc>
          <w:tcPr>
            <w:tcW w:w="486" w:type="dxa"/>
            <w:gridSpan w:val="2"/>
            <w:vMerge/>
          </w:tcPr>
          <w:p w14:paraId="3EED51C0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  <w:vMerge/>
          </w:tcPr>
          <w:p w14:paraId="31661069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</w:tcPr>
          <w:p w14:paraId="79122359" w14:textId="6D06B86B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netto</w:t>
            </w:r>
          </w:p>
        </w:tc>
        <w:tc>
          <w:tcPr>
            <w:tcW w:w="1586" w:type="dxa"/>
            <w:gridSpan w:val="2"/>
          </w:tcPr>
          <w:p w14:paraId="47E310C2" w14:textId="399CE2DD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VAT</w:t>
            </w:r>
          </w:p>
        </w:tc>
        <w:tc>
          <w:tcPr>
            <w:tcW w:w="1259" w:type="dxa"/>
          </w:tcPr>
          <w:p w14:paraId="339067EF" w14:textId="300ADDBC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brutto</w:t>
            </w:r>
          </w:p>
        </w:tc>
      </w:tr>
      <w:tr w:rsidR="00382590" w:rsidRPr="00003C0A" w14:paraId="1FBCBFA7" w14:textId="77777777" w:rsidTr="00D7298C">
        <w:trPr>
          <w:trHeight w:val="135"/>
        </w:trPr>
        <w:tc>
          <w:tcPr>
            <w:tcW w:w="486" w:type="dxa"/>
            <w:gridSpan w:val="2"/>
            <w:vMerge/>
          </w:tcPr>
          <w:p w14:paraId="3802673A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  <w:vMerge/>
          </w:tcPr>
          <w:p w14:paraId="4F3EFC3D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14:paraId="3E5FA25A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7" w:type="dxa"/>
          </w:tcPr>
          <w:p w14:paraId="6440089A" w14:textId="0796F243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%</w:t>
            </w:r>
          </w:p>
        </w:tc>
        <w:tc>
          <w:tcPr>
            <w:tcW w:w="789" w:type="dxa"/>
          </w:tcPr>
          <w:p w14:paraId="75E429A3" w14:textId="44D8A08C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kwota</w:t>
            </w:r>
          </w:p>
        </w:tc>
        <w:tc>
          <w:tcPr>
            <w:tcW w:w="1259" w:type="dxa"/>
          </w:tcPr>
          <w:p w14:paraId="4D1E5557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</w:tr>
      <w:tr w:rsidR="00382590" w:rsidRPr="00003C0A" w14:paraId="3E226D02" w14:textId="77777777" w:rsidTr="00D7298C">
        <w:tc>
          <w:tcPr>
            <w:tcW w:w="486" w:type="dxa"/>
            <w:gridSpan w:val="2"/>
          </w:tcPr>
          <w:p w14:paraId="512B754B" w14:textId="6EBAA7F1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1</w:t>
            </w:r>
          </w:p>
        </w:tc>
        <w:tc>
          <w:tcPr>
            <w:tcW w:w="4471" w:type="dxa"/>
          </w:tcPr>
          <w:p w14:paraId="0B3FAD25" w14:textId="5916506A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DPS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1.01.2023 r. do 31.12.2023 r. (1 rok)</w:t>
            </w:r>
          </w:p>
        </w:tc>
        <w:tc>
          <w:tcPr>
            <w:tcW w:w="1275" w:type="dxa"/>
          </w:tcPr>
          <w:p w14:paraId="36AF9109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060D6CC1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085BC7B0" w14:textId="677B7391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24E21153" w14:textId="5544424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382590" w:rsidRPr="00003C0A" w14:paraId="70FA3773" w14:textId="77777777" w:rsidTr="00D7298C">
        <w:tc>
          <w:tcPr>
            <w:tcW w:w="486" w:type="dxa"/>
            <w:gridSpan w:val="2"/>
          </w:tcPr>
          <w:p w14:paraId="49BCB959" w14:textId="2BE94818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2</w:t>
            </w:r>
          </w:p>
        </w:tc>
        <w:tc>
          <w:tcPr>
            <w:tcW w:w="4471" w:type="dxa"/>
          </w:tcPr>
          <w:p w14:paraId="681F5A14" w14:textId="6A4C10D4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>DPS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1.01.2022 r. do 31.12.2023 r. (2 lata)</w:t>
            </w:r>
          </w:p>
        </w:tc>
        <w:tc>
          <w:tcPr>
            <w:tcW w:w="1275" w:type="dxa"/>
          </w:tcPr>
          <w:p w14:paraId="7C59B3F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DB7BB9B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1858FF5E" w14:textId="0A86BAC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15CFADCD" w14:textId="57ABFEC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382590" w:rsidRPr="00003C0A" w14:paraId="5509FB38" w14:textId="77777777" w:rsidTr="00D7298C">
        <w:tc>
          <w:tcPr>
            <w:tcW w:w="486" w:type="dxa"/>
            <w:gridSpan w:val="2"/>
          </w:tcPr>
          <w:p w14:paraId="4A2E1902" w14:textId="2F7F8F8B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3</w:t>
            </w:r>
          </w:p>
        </w:tc>
        <w:tc>
          <w:tcPr>
            <w:tcW w:w="4471" w:type="dxa"/>
          </w:tcPr>
          <w:p w14:paraId="658240A9" w14:textId="27305144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DPS 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1.01.2018 r. do 31.12.2023 r. (6 lat)</w:t>
            </w:r>
          </w:p>
        </w:tc>
        <w:tc>
          <w:tcPr>
            <w:tcW w:w="1275" w:type="dxa"/>
          </w:tcPr>
          <w:p w14:paraId="78A95A5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DC32C8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13FAAC0C" w14:textId="73CF2B7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50F7728E" w14:textId="3BBA645F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762B8C" w:rsidRPr="00003C0A" w14:paraId="4D33BFAB" w14:textId="77777777" w:rsidTr="00D7298C">
        <w:tc>
          <w:tcPr>
            <w:tcW w:w="9077" w:type="dxa"/>
            <w:gridSpan w:val="7"/>
          </w:tcPr>
          <w:p w14:paraId="1AB8E4D1" w14:textId="53387C54" w:rsidR="00762B8C" w:rsidRPr="00003C0A" w:rsidRDefault="00762B8C" w:rsidP="003A46A6">
            <w:pPr>
              <w:spacing w:after="120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Powyższe ceny skalkulowano  w oparcie o wynagrodzenie biegłego rewidenta/osoby posiadającej </w:t>
            </w:r>
            <w:r w:rsidR="00003C0A">
              <w:rPr>
                <w:rFonts w:cstheme="minorHAnsi"/>
                <w:kern w:val="1"/>
                <w:lang w:eastAsia="ar-SA"/>
              </w:rPr>
              <w:t xml:space="preserve">co najmniej 2 letnie </w:t>
            </w:r>
            <w:r w:rsidRPr="00003C0A">
              <w:rPr>
                <w:rFonts w:cstheme="minorHAnsi"/>
                <w:kern w:val="1"/>
                <w:lang w:eastAsia="ar-SA"/>
              </w:rPr>
              <w:t>doświadczenie w kontrolach budżetowych</w:t>
            </w:r>
            <w:r w:rsidR="00326F75" w:rsidRPr="00003C0A">
              <w:rPr>
                <w:rFonts w:cstheme="minorHAnsi"/>
                <w:kern w:val="1"/>
                <w:lang w:eastAsia="ar-SA"/>
              </w:rPr>
              <w:t>*</w:t>
            </w:r>
          </w:p>
          <w:p w14:paraId="13C0240D" w14:textId="0BF5CD66" w:rsidR="00762B8C" w:rsidRPr="00003C0A" w:rsidRDefault="00762B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*</w:t>
            </w:r>
            <w:r w:rsidRPr="00003C0A">
              <w:rPr>
                <w:rFonts w:cstheme="minorHAnsi"/>
                <w:i/>
                <w:kern w:val="1"/>
                <w:lang w:eastAsia="ar-SA"/>
              </w:rPr>
              <w:t>niepotrzebne skreślić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</w:t>
            </w:r>
          </w:p>
        </w:tc>
      </w:tr>
      <w:tr w:rsidR="00D7298C" w:rsidRPr="00003C0A" w14:paraId="7C824187" w14:textId="77777777" w:rsidTr="00D7298C">
        <w:trPr>
          <w:trHeight w:val="90"/>
        </w:trPr>
        <w:tc>
          <w:tcPr>
            <w:tcW w:w="421" w:type="dxa"/>
          </w:tcPr>
          <w:p w14:paraId="0798E9AD" w14:textId="63B09316" w:rsidR="00D7298C" w:rsidRPr="00003C0A" w:rsidRDefault="00D7298C" w:rsidP="00D729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1" w:type="dxa"/>
            <w:gridSpan w:val="3"/>
          </w:tcPr>
          <w:p w14:paraId="10494B52" w14:textId="0D5A100F" w:rsidR="00D7298C" w:rsidRPr="00003C0A" w:rsidRDefault="00D7298C" w:rsidP="003A46A6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Zakres kontroli</w:t>
            </w:r>
          </w:p>
        </w:tc>
        <w:tc>
          <w:tcPr>
            <w:tcW w:w="2845" w:type="dxa"/>
            <w:gridSpan w:val="3"/>
          </w:tcPr>
          <w:p w14:paraId="11762551" w14:textId="6B7B176F" w:rsidR="00D7298C" w:rsidRPr="00003C0A" w:rsidRDefault="009F4137" w:rsidP="00D72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Przewidywany c</w:t>
            </w:r>
            <w:r w:rsidR="00D7298C" w:rsidRPr="00003C0A">
              <w:rPr>
                <w:rFonts w:cstheme="minorHAnsi"/>
                <w:b/>
              </w:rPr>
              <w:t xml:space="preserve">zas na realizację kontroli </w:t>
            </w:r>
            <w:r w:rsidR="003A46A6" w:rsidRPr="00003C0A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 </w:t>
            </w:r>
            <w:r w:rsidR="003A46A6" w:rsidRPr="00003C0A">
              <w:rPr>
                <w:rFonts w:cstheme="minorHAnsi"/>
                <w:b/>
              </w:rPr>
              <w:t xml:space="preserve"> </w:t>
            </w:r>
            <w:r w:rsidR="00D7298C" w:rsidRPr="00003C0A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 xml:space="preserve"> </w:t>
            </w:r>
            <w:r w:rsidR="00D7298C" w:rsidRPr="00003C0A">
              <w:rPr>
                <w:rFonts w:cstheme="minorHAnsi"/>
                <w:b/>
              </w:rPr>
              <w:t>miesiącach</w:t>
            </w:r>
          </w:p>
        </w:tc>
      </w:tr>
      <w:tr w:rsidR="00D7298C" w:rsidRPr="00003C0A" w14:paraId="2403EDF5" w14:textId="77777777" w:rsidTr="00D7298C">
        <w:trPr>
          <w:trHeight w:val="90"/>
        </w:trPr>
        <w:tc>
          <w:tcPr>
            <w:tcW w:w="421" w:type="dxa"/>
          </w:tcPr>
          <w:p w14:paraId="152D99FB" w14:textId="08866407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4</w:t>
            </w:r>
          </w:p>
        </w:tc>
        <w:tc>
          <w:tcPr>
            <w:tcW w:w="5811" w:type="dxa"/>
            <w:gridSpan w:val="3"/>
          </w:tcPr>
          <w:p w14:paraId="1178FF70" w14:textId="6CACAFF6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w Gostkowie w okresie od 1.01.2023 r. do 31.12.2023 r. (1 rok)</w:t>
            </w:r>
          </w:p>
        </w:tc>
        <w:tc>
          <w:tcPr>
            <w:tcW w:w="2845" w:type="dxa"/>
            <w:gridSpan w:val="3"/>
          </w:tcPr>
          <w:p w14:paraId="69EC2993" w14:textId="77777777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  <w:tr w:rsidR="00D7298C" w:rsidRPr="00003C0A" w14:paraId="0BF659C0" w14:textId="77777777" w:rsidTr="00D7298C">
        <w:trPr>
          <w:trHeight w:val="90"/>
        </w:trPr>
        <w:tc>
          <w:tcPr>
            <w:tcW w:w="421" w:type="dxa"/>
          </w:tcPr>
          <w:p w14:paraId="088057A9" w14:textId="26B81811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5</w:t>
            </w:r>
          </w:p>
        </w:tc>
        <w:tc>
          <w:tcPr>
            <w:tcW w:w="5811" w:type="dxa"/>
            <w:gridSpan w:val="3"/>
          </w:tcPr>
          <w:p w14:paraId="3EAFAD09" w14:textId="2EE3618F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 w Gostkowie w okresie od 1.01.2022 r. do 31.12.2023 r. (2 lata)</w:t>
            </w:r>
          </w:p>
        </w:tc>
        <w:tc>
          <w:tcPr>
            <w:tcW w:w="2845" w:type="dxa"/>
            <w:gridSpan w:val="3"/>
          </w:tcPr>
          <w:p w14:paraId="522C639D" w14:textId="3B1AA6DE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  <w:tr w:rsidR="00D7298C" w:rsidRPr="00003C0A" w14:paraId="4E204304" w14:textId="77777777" w:rsidTr="00D7298C">
        <w:trPr>
          <w:trHeight w:val="90"/>
        </w:trPr>
        <w:tc>
          <w:tcPr>
            <w:tcW w:w="421" w:type="dxa"/>
          </w:tcPr>
          <w:p w14:paraId="5C0F793E" w14:textId="7F800E80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6</w:t>
            </w:r>
          </w:p>
        </w:tc>
        <w:tc>
          <w:tcPr>
            <w:tcW w:w="5811" w:type="dxa"/>
            <w:gridSpan w:val="3"/>
          </w:tcPr>
          <w:p w14:paraId="58AB34EF" w14:textId="56088D62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 w Gostkowie w okresie od 1.01.2018 r. do 31.12.2023 r. (6 lat)</w:t>
            </w:r>
          </w:p>
        </w:tc>
        <w:tc>
          <w:tcPr>
            <w:tcW w:w="2845" w:type="dxa"/>
            <w:gridSpan w:val="3"/>
          </w:tcPr>
          <w:p w14:paraId="04DDDAD1" w14:textId="7ECB65DB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</w:tbl>
    <w:p w14:paraId="18FC2B8D" w14:textId="77777777" w:rsidR="006F3703" w:rsidRDefault="006F3703">
      <w:pPr>
        <w:rPr>
          <w:rFonts w:cstheme="minorHAnsi"/>
        </w:rPr>
      </w:pPr>
    </w:p>
    <w:p w14:paraId="68DD9AF2" w14:textId="77777777" w:rsidR="003C33AF" w:rsidRDefault="003C33AF">
      <w:pPr>
        <w:rPr>
          <w:rFonts w:cstheme="minorHAnsi"/>
        </w:rPr>
      </w:pPr>
    </w:p>
    <w:p w14:paraId="21D6190C" w14:textId="77777777" w:rsidR="003C33AF" w:rsidRPr="00003C0A" w:rsidRDefault="003C33AF">
      <w:pPr>
        <w:rPr>
          <w:rFonts w:cstheme="minorHAnsi"/>
        </w:rPr>
      </w:pPr>
    </w:p>
    <w:sectPr w:rsidR="003C33AF" w:rsidRPr="00003C0A" w:rsidSect="007436E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000000F"/>
    <w:multiLevelType w:val="singleLevel"/>
    <w:tmpl w:val="0000000F"/>
    <w:name w:val="WW8Num4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3" w15:restartNumberingAfterBreak="0">
    <w:nsid w:val="00000018"/>
    <w:multiLevelType w:val="singleLevel"/>
    <w:tmpl w:val="00000018"/>
    <w:name w:val="WW8Num59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" w15:restartNumberingAfterBreak="0">
    <w:nsid w:val="0000003D"/>
    <w:multiLevelType w:val="singleLevel"/>
    <w:tmpl w:val="0000003D"/>
    <w:name w:val="WW8Num116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5" w15:restartNumberingAfterBreak="0">
    <w:nsid w:val="0000003E"/>
    <w:multiLevelType w:val="singleLevel"/>
    <w:tmpl w:val="0000003E"/>
    <w:name w:val="WW8Num117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6" w15:restartNumberingAfterBreak="0">
    <w:nsid w:val="2AEA18D1"/>
    <w:multiLevelType w:val="hybridMultilevel"/>
    <w:tmpl w:val="64E8A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4529"/>
    <w:multiLevelType w:val="multilevel"/>
    <w:tmpl w:val="D01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74975"/>
    <w:multiLevelType w:val="hybridMultilevel"/>
    <w:tmpl w:val="391E9A86"/>
    <w:lvl w:ilvl="0" w:tplc="0AD27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4479">
    <w:abstractNumId w:val="6"/>
  </w:num>
  <w:num w:numId="2" w16cid:durableId="503011509">
    <w:abstractNumId w:val="0"/>
  </w:num>
  <w:num w:numId="3" w16cid:durableId="83039914">
    <w:abstractNumId w:val="1"/>
  </w:num>
  <w:num w:numId="4" w16cid:durableId="2098598663">
    <w:abstractNumId w:val="2"/>
  </w:num>
  <w:num w:numId="5" w16cid:durableId="1631591049">
    <w:abstractNumId w:val="3"/>
  </w:num>
  <w:num w:numId="6" w16cid:durableId="384068554">
    <w:abstractNumId w:val="4"/>
  </w:num>
  <w:num w:numId="7" w16cid:durableId="1733231624">
    <w:abstractNumId w:val="5"/>
  </w:num>
  <w:num w:numId="8" w16cid:durableId="1818103262">
    <w:abstractNumId w:val="8"/>
  </w:num>
  <w:num w:numId="9" w16cid:durableId="1726681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7B"/>
    <w:rsid w:val="00003C0A"/>
    <w:rsid w:val="000E2E26"/>
    <w:rsid w:val="00116EF5"/>
    <w:rsid w:val="001203E8"/>
    <w:rsid w:val="001F3E7A"/>
    <w:rsid w:val="00216041"/>
    <w:rsid w:val="003268F6"/>
    <w:rsid w:val="00326F75"/>
    <w:rsid w:val="00382590"/>
    <w:rsid w:val="003A46A6"/>
    <w:rsid w:val="003C33AF"/>
    <w:rsid w:val="004348A2"/>
    <w:rsid w:val="00475008"/>
    <w:rsid w:val="004F659C"/>
    <w:rsid w:val="0050797B"/>
    <w:rsid w:val="005F7066"/>
    <w:rsid w:val="00652502"/>
    <w:rsid w:val="006F3703"/>
    <w:rsid w:val="0073469A"/>
    <w:rsid w:val="007436EE"/>
    <w:rsid w:val="00762B8C"/>
    <w:rsid w:val="007744BC"/>
    <w:rsid w:val="009F4137"/>
    <w:rsid w:val="00A46E39"/>
    <w:rsid w:val="00A74B04"/>
    <w:rsid w:val="00AC5861"/>
    <w:rsid w:val="00D12DB4"/>
    <w:rsid w:val="00D7298C"/>
    <w:rsid w:val="00DE52E0"/>
    <w:rsid w:val="00E6393E"/>
    <w:rsid w:val="00E7344E"/>
    <w:rsid w:val="00EE4F46"/>
    <w:rsid w:val="00EF66E6"/>
    <w:rsid w:val="00F305A3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E2C9"/>
  <w15:chartTrackingRefBased/>
  <w15:docId w15:val="{BCC6374C-CF2B-458A-8BF6-6976EB55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B8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E2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Dominiak</dc:creator>
  <cp:keywords/>
  <dc:description/>
  <cp:lastModifiedBy>Katarzyna Torzewska</cp:lastModifiedBy>
  <cp:revision>3</cp:revision>
  <cp:lastPrinted>2024-02-19T11:05:00Z</cp:lastPrinted>
  <dcterms:created xsi:type="dcterms:W3CDTF">2024-02-19T12:17:00Z</dcterms:created>
  <dcterms:modified xsi:type="dcterms:W3CDTF">2024-02-19T12:18:00Z</dcterms:modified>
</cp:coreProperties>
</file>