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57C53C48" w:rsidR="00816B87" w:rsidRPr="00DB6AD4" w:rsidRDefault="00BE1AE6" w:rsidP="00DB6AD4">
      <w:pPr>
        <w:pStyle w:val="Bezodstpw"/>
        <w:jc w:val="both"/>
        <w:rPr>
          <w:rFonts w:ascii="Arial" w:hAnsi="Arial" w:cs="Arial"/>
          <w:sz w:val="20"/>
          <w:szCs w:val="20"/>
        </w:rPr>
      </w:pPr>
      <w:r w:rsidRPr="00DB6AD4">
        <w:rPr>
          <w:rFonts w:ascii="Arial" w:hAnsi="Arial" w:cs="Arial"/>
          <w:sz w:val="20"/>
          <w:szCs w:val="20"/>
        </w:rPr>
        <w:t xml:space="preserve">Zaprasza do złożenia oferty w postępowaniu o udzielenie zamówienia publicznego prowadzonego </w:t>
      </w:r>
      <w:r w:rsidRPr="00DB6AD4">
        <w:rPr>
          <w:rFonts w:ascii="Arial" w:hAnsi="Arial" w:cs="Arial"/>
          <w:sz w:val="20"/>
          <w:szCs w:val="20"/>
        </w:rPr>
        <w:br/>
        <w:t>w trybie podstawowym o wartości zamówienia nie przekraczającej progów unijnych o jakich stanowi art. 3 ustawy z 11 września 2019 r. - Prawo zamówień publicznych (Dz. U. z 2019 r. poz. 2019</w:t>
      </w:r>
      <w:r w:rsidR="00816B87" w:rsidRPr="00DB6AD4">
        <w:rPr>
          <w:rFonts w:ascii="Arial" w:hAnsi="Arial" w:cs="Arial"/>
          <w:sz w:val="20"/>
          <w:szCs w:val="20"/>
        </w:rPr>
        <w:t xml:space="preserve"> z późn. zm.</w:t>
      </w:r>
      <w:r w:rsidRPr="00DB6AD4">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672A2166" w14:textId="044F57F2" w:rsidR="00D87B58" w:rsidRPr="00D87B58" w:rsidRDefault="00D87B58" w:rsidP="00816B87">
      <w:pPr>
        <w:tabs>
          <w:tab w:val="center" w:pos="4536"/>
          <w:tab w:val="left" w:pos="6945"/>
        </w:tabs>
        <w:spacing w:before="480" w:after="480" w:line="360" w:lineRule="auto"/>
        <w:jc w:val="center"/>
        <w:rPr>
          <w:rFonts w:ascii="Arial" w:eastAsia="Arial" w:hAnsi="Arial" w:cs="Arial"/>
          <w:b/>
          <w:color w:val="002060"/>
          <w:sz w:val="28"/>
          <w:szCs w:val="28"/>
          <w:lang w:bidi="pl-PL"/>
        </w:rPr>
      </w:pPr>
      <w:r w:rsidRPr="00D87B58">
        <w:rPr>
          <w:rFonts w:ascii="Arial" w:eastAsia="Arial" w:hAnsi="Arial" w:cs="Arial"/>
          <w:b/>
          <w:color w:val="002060"/>
          <w:sz w:val="28"/>
          <w:szCs w:val="28"/>
          <w:lang w:bidi="pl-PL"/>
        </w:rPr>
        <w:t>Wymiana pokrycia dachowego na budynku Szkoły Podstawowej w Mierzeszynie</w:t>
      </w:r>
    </w:p>
    <w:p w14:paraId="3D067741" w14:textId="389C81BE"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D87B58">
        <w:rPr>
          <w:rFonts w:ascii="Arial" w:hAnsi="Arial" w:cs="Arial"/>
          <w:b/>
          <w:bCs/>
        </w:rPr>
        <w:t>10</w:t>
      </w:r>
      <w:r w:rsidRPr="007D3EC4">
        <w:rPr>
          <w:rFonts w:ascii="Arial" w:hAnsi="Arial" w:cs="Arial"/>
          <w:b/>
          <w:bCs/>
        </w:rPr>
        <w:t>.202</w:t>
      </w:r>
      <w:r w:rsidR="00066405">
        <w:rPr>
          <w:rFonts w:ascii="Arial" w:hAnsi="Arial" w:cs="Arial"/>
          <w:b/>
          <w:bCs/>
        </w:rPr>
        <w:t>2</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063C340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D44604">
        <w:rPr>
          <w:rFonts w:cs="Arial"/>
          <w:b w:val="0"/>
          <w:bCs/>
          <w:caps/>
          <w:sz w:val="24"/>
        </w:rPr>
        <w:t>2</w:t>
      </w:r>
    </w:p>
    <w:p w14:paraId="35DA690B" w14:textId="77777777" w:rsidR="00C74247" w:rsidRDefault="00C74247" w:rsidP="00BE1AE6">
      <w:pPr>
        <w:pStyle w:val="Tytu"/>
        <w:spacing w:before="120" w:after="40" w:line="360" w:lineRule="auto"/>
        <w:jc w:val="left"/>
        <w:rPr>
          <w:rFonts w:cs="Arial"/>
          <w:caps/>
          <w:sz w:val="24"/>
        </w:rPr>
      </w:pPr>
    </w:p>
    <w:p w14:paraId="03A4269C" w14:textId="77777777" w:rsidR="0071530D" w:rsidRDefault="0071530D" w:rsidP="00816B87">
      <w:pPr>
        <w:ind w:left="4"/>
        <w:rPr>
          <w:rFonts w:ascii="Arial" w:eastAsia="Arial" w:hAnsi="Arial" w:cs="Arial"/>
          <w:b/>
          <w:bCs/>
          <w:color w:val="0070C0"/>
          <w:sz w:val="20"/>
          <w:szCs w:val="20"/>
        </w:rPr>
      </w:pPr>
    </w:p>
    <w:p w14:paraId="37BF615B" w14:textId="77777777" w:rsidR="0071530D" w:rsidRDefault="0071530D" w:rsidP="00816B87">
      <w:pPr>
        <w:ind w:left="4"/>
        <w:rPr>
          <w:rFonts w:ascii="Arial" w:eastAsia="Arial" w:hAnsi="Arial" w:cs="Arial"/>
          <w:b/>
          <w:bCs/>
          <w:color w:val="0070C0"/>
          <w:sz w:val="20"/>
          <w:szCs w:val="20"/>
        </w:rPr>
      </w:pPr>
    </w:p>
    <w:p w14:paraId="524CF042" w14:textId="77777777" w:rsidR="0071530D" w:rsidRDefault="0071530D" w:rsidP="00816B87">
      <w:pPr>
        <w:ind w:left="4"/>
        <w:rPr>
          <w:rFonts w:ascii="Arial" w:eastAsia="Arial" w:hAnsi="Arial" w:cs="Arial"/>
          <w:b/>
          <w:bCs/>
          <w:color w:val="0070C0"/>
          <w:sz w:val="20"/>
          <w:szCs w:val="20"/>
        </w:rPr>
      </w:pPr>
    </w:p>
    <w:p w14:paraId="504E62FE" w14:textId="77777777" w:rsidR="0071530D" w:rsidRDefault="0071530D" w:rsidP="00816B87">
      <w:pPr>
        <w:ind w:left="4"/>
        <w:rPr>
          <w:rFonts w:ascii="Arial" w:eastAsia="Arial" w:hAnsi="Arial" w:cs="Arial"/>
          <w:b/>
          <w:bCs/>
          <w:color w:val="0070C0"/>
          <w:sz w:val="20"/>
          <w:szCs w:val="20"/>
        </w:rPr>
      </w:pPr>
    </w:p>
    <w:p w14:paraId="139330D5" w14:textId="77777777" w:rsidR="0071530D" w:rsidRDefault="0071530D" w:rsidP="00816B87">
      <w:pPr>
        <w:ind w:left="4"/>
        <w:rPr>
          <w:rFonts w:ascii="Arial" w:eastAsia="Arial" w:hAnsi="Arial" w:cs="Arial"/>
          <w:b/>
          <w:bCs/>
          <w:color w:val="0070C0"/>
          <w:sz w:val="20"/>
          <w:szCs w:val="20"/>
        </w:rPr>
      </w:pPr>
    </w:p>
    <w:p w14:paraId="75785AF7" w14:textId="77777777" w:rsidR="0071530D" w:rsidRDefault="0071530D" w:rsidP="00816B87">
      <w:pPr>
        <w:ind w:left="4"/>
        <w:rPr>
          <w:rFonts w:ascii="Arial" w:eastAsia="Arial" w:hAnsi="Arial" w:cs="Arial"/>
          <w:b/>
          <w:bCs/>
          <w:color w:val="0070C0"/>
          <w:sz w:val="20"/>
          <w:szCs w:val="20"/>
        </w:rPr>
      </w:pPr>
    </w:p>
    <w:p w14:paraId="23E3ED67" w14:textId="77777777" w:rsidR="0071530D" w:rsidRDefault="0071530D" w:rsidP="00816B87">
      <w:pPr>
        <w:ind w:left="4"/>
        <w:rPr>
          <w:rFonts w:ascii="Arial" w:eastAsia="Arial" w:hAnsi="Arial" w:cs="Arial"/>
          <w:b/>
          <w:bCs/>
          <w:color w:val="0070C0"/>
          <w:sz w:val="20"/>
          <w:szCs w:val="20"/>
        </w:rPr>
      </w:pPr>
    </w:p>
    <w:p w14:paraId="6A4D1BBF" w14:textId="77777777" w:rsidR="0071530D" w:rsidRDefault="0071530D" w:rsidP="00816B87">
      <w:pPr>
        <w:ind w:left="4"/>
        <w:rPr>
          <w:rFonts w:ascii="Arial" w:eastAsia="Arial" w:hAnsi="Arial" w:cs="Arial"/>
          <w:b/>
          <w:bCs/>
          <w:color w:val="0070C0"/>
          <w:sz w:val="20"/>
          <w:szCs w:val="20"/>
        </w:rPr>
      </w:pPr>
    </w:p>
    <w:p w14:paraId="2D27C19E" w14:textId="77777777" w:rsidR="0071530D" w:rsidRDefault="0071530D" w:rsidP="00816B87">
      <w:pPr>
        <w:ind w:left="4"/>
        <w:rPr>
          <w:rFonts w:ascii="Arial" w:eastAsia="Arial" w:hAnsi="Arial" w:cs="Arial"/>
          <w:b/>
          <w:bCs/>
          <w:color w:val="0070C0"/>
          <w:sz w:val="20"/>
          <w:szCs w:val="20"/>
        </w:rPr>
      </w:pPr>
    </w:p>
    <w:p w14:paraId="2F1B9537" w14:textId="77777777" w:rsidR="0071530D" w:rsidRDefault="0071530D" w:rsidP="00816B87">
      <w:pPr>
        <w:ind w:left="4"/>
        <w:rPr>
          <w:rFonts w:ascii="Arial" w:eastAsia="Arial" w:hAnsi="Arial" w:cs="Arial"/>
          <w:b/>
          <w:bCs/>
          <w:color w:val="0070C0"/>
          <w:sz w:val="20"/>
          <w:szCs w:val="20"/>
        </w:rPr>
      </w:pPr>
    </w:p>
    <w:p w14:paraId="1126F538" w14:textId="693B9DA4"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491C405E"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Niniejsze postępowanie prowadzone jest w trybie podstawowym o jakim stanowi art</w:t>
      </w:r>
      <w:r w:rsidRPr="00140DB8">
        <w:rPr>
          <w:rFonts w:ascii="Arial" w:hAnsi="Arial" w:cs="Arial"/>
          <w:sz w:val="20"/>
        </w:rPr>
        <w:t xml:space="preserve">. 275 pkt </w:t>
      </w:r>
      <w:r w:rsidR="00550E07" w:rsidRPr="00140DB8">
        <w:rPr>
          <w:rFonts w:ascii="Arial" w:hAnsi="Arial" w:cs="Arial"/>
          <w:sz w:val="20"/>
        </w:rPr>
        <w:t xml:space="preserve">  </w:t>
      </w:r>
      <w:r w:rsidR="00140DB8" w:rsidRPr="00140DB8">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r w:rsidR="00677D82">
        <w:rPr>
          <w:rFonts w:ascii="Arial" w:hAnsi="Arial" w:cs="Arial"/>
          <w:sz w:val="20"/>
        </w:rPr>
        <w:t>Pzp</w:t>
      </w:r>
      <w:r w:rsidRPr="00E96D88">
        <w:rPr>
          <w:rFonts w:ascii="Arial" w:hAnsi="Arial" w:cs="Arial"/>
          <w:sz w:val="20"/>
        </w:rPr>
        <w:t xml:space="preserve">. oraz niniejszej Specyfikacji Warunków Zamówienia, zwaną dalej "SWZ". </w:t>
      </w:r>
    </w:p>
    <w:p w14:paraId="673840AF" w14:textId="62BC9C4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w:t>
      </w:r>
      <w:r w:rsidR="00542E06">
        <w:rPr>
          <w:rFonts w:ascii="Arial" w:hAnsi="Arial" w:cs="Arial"/>
          <w:sz w:val="20"/>
        </w:rPr>
        <w:t xml:space="preserve"> w przypadku gdy oferty będą przewyższa</w:t>
      </w:r>
      <w:r w:rsidR="00173956">
        <w:rPr>
          <w:rFonts w:ascii="Arial" w:hAnsi="Arial" w:cs="Arial"/>
          <w:sz w:val="20"/>
        </w:rPr>
        <w:t>ły</w:t>
      </w:r>
      <w:r w:rsidR="00542E06">
        <w:rPr>
          <w:rFonts w:ascii="Arial" w:hAnsi="Arial" w:cs="Arial"/>
          <w:sz w:val="20"/>
        </w:rPr>
        <w:t xml:space="preserve"> kwotę jaką zamawiający przeznaczył na sfinansowanie zamówienia, a zamawiający nie może zwiększyć tej kwoty </w:t>
      </w:r>
      <w:r w:rsidRPr="00E96D88">
        <w:rPr>
          <w:rFonts w:ascii="Arial" w:hAnsi="Arial" w:cs="Arial"/>
          <w:sz w:val="20"/>
        </w:rPr>
        <w:t xml:space="preserve">. </w:t>
      </w:r>
    </w:p>
    <w:p w14:paraId="741668EA" w14:textId="6CCB5B3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r w:rsidR="00677D82">
        <w:rPr>
          <w:rFonts w:ascii="Arial" w:hAnsi="Arial" w:cs="Arial"/>
          <w:sz w:val="20"/>
        </w:rPr>
        <w:t>Pzp</w:t>
      </w:r>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58733380"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677D82">
        <w:rPr>
          <w:rFonts w:ascii="Arial" w:hAnsi="Arial" w:cs="Arial"/>
          <w:sz w:val="20"/>
        </w:rPr>
        <w:t>ustawy Pzp</w:t>
      </w:r>
      <w:r w:rsidRPr="00E96D88">
        <w:rPr>
          <w:rFonts w:ascii="Arial" w:hAnsi="Arial" w:cs="Arial"/>
          <w:sz w:val="20"/>
        </w:rPr>
        <w:t xml:space="preserve">. </w:t>
      </w:r>
    </w:p>
    <w:p w14:paraId="6E7524C2" w14:textId="2A4F66D5" w:rsidR="000A123F" w:rsidRPr="00E96D88" w:rsidRDefault="000A123F" w:rsidP="000A123F">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w:t>
      </w:r>
      <w:r w:rsidR="00677D82">
        <w:rPr>
          <w:rFonts w:ascii="Arial" w:hAnsi="Arial" w:cs="Arial"/>
          <w:sz w:val="20"/>
        </w:rPr>
        <w:t xml:space="preserve"> ustawy Pzp</w:t>
      </w:r>
      <w:r w:rsidRPr="00E96D88">
        <w:rPr>
          <w:rFonts w:ascii="Arial" w:hAnsi="Arial" w:cs="Arial"/>
          <w:sz w:val="20"/>
        </w:rPr>
        <w:t xml:space="preserve">. </w:t>
      </w:r>
    </w:p>
    <w:p w14:paraId="1F100DCE" w14:textId="657AEE9C" w:rsidR="000A123F" w:rsidRPr="00DF3AEE" w:rsidRDefault="000A123F" w:rsidP="000A123F">
      <w:pPr>
        <w:jc w:val="both"/>
        <w:rPr>
          <w:rFonts w:ascii="Arial" w:hAnsi="Arial" w:cs="Arial"/>
          <w:sz w:val="20"/>
          <w:szCs w:val="20"/>
        </w:rPr>
      </w:pPr>
      <w:r w:rsidRPr="00DF3AEE">
        <w:rPr>
          <w:rFonts w:ascii="Arial" w:hAnsi="Arial" w:cs="Arial"/>
          <w:sz w:val="20"/>
          <w:szCs w:val="20"/>
        </w:rPr>
        <w:t>10.Działając zgodnie z art. 95 ust. 1</w:t>
      </w:r>
      <w:r w:rsidR="00677D82">
        <w:rPr>
          <w:rFonts w:ascii="Arial" w:hAnsi="Arial" w:cs="Arial"/>
          <w:sz w:val="20"/>
          <w:szCs w:val="20"/>
        </w:rPr>
        <w:t xml:space="preserve"> ustawy Pzp</w:t>
      </w:r>
      <w:r w:rsidRPr="00DF3AEE">
        <w:rPr>
          <w:rFonts w:ascii="Arial" w:hAnsi="Arial" w:cs="Arial"/>
          <w:sz w:val="20"/>
          <w:szCs w:val="20"/>
        </w:rPr>
        <w:t>,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00D87B58" w:rsidRPr="00307419">
        <w:rPr>
          <w:rFonts w:ascii="Arial" w:hAnsi="Arial" w:cs="Arial"/>
          <w:bCs/>
          <w:sz w:val="20"/>
          <w:szCs w:val="20"/>
        </w:rPr>
        <w:t xml:space="preserve">wykonaniu prac </w:t>
      </w:r>
      <w:r w:rsidR="00307419">
        <w:rPr>
          <w:rFonts w:ascii="Arial" w:hAnsi="Arial" w:cs="Arial"/>
          <w:bCs/>
          <w:sz w:val="20"/>
          <w:szCs w:val="20"/>
        </w:rPr>
        <w:t>rozbiórkowych/</w:t>
      </w:r>
      <w:r w:rsidRPr="00307419">
        <w:rPr>
          <w:rFonts w:ascii="Arial" w:eastAsia="Calibri" w:hAnsi="Arial" w:cs="Arial"/>
          <w:sz w:val="20"/>
          <w:szCs w:val="20"/>
        </w:rPr>
        <w:t xml:space="preserve">przygotowawczych, prac </w:t>
      </w:r>
      <w:r w:rsidR="00307419">
        <w:rPr>
          <w:rFonts w:ascii="Arial" w:eastAsia="Calibri" w:hAnsi="Arial" w:cs="Arial"/>
          <w:sz w:val="20"/>
          <w:szCs w:val="20"/>
        </w:rPr>
        <w:t>montażu pokrycia dachu</w:t>
      </w:r>
      <w:r w:rsidRPr="00307419">
        <w:rPr>
          <w:rFonts w:ascii="Arial" w:eastAsia="Calibri" w:hAnsi="Arial" w:cs="Arial"/>
          <w:sz w:val="20"/>
          <w:szCs w:val="20"/>
        </w:rPr>
        <w:t>,</w:t>
      </w:r>
      <w:r w:rsidR="00307419">
        <w:rPr>
          <w:rFonts w:ascii="Arial" w:eastAsia="Calibri" w:hAnsi="Arial" w:cs="Arial"/>
          <w:sz w:val="20"/>
          <w:szCs w:val="20"/>
        </w:rPr>
        <w:t xml:space="preserve"> obróbki blacharskiej, instalacji odgromowej.</w:t>
      </w:r>
      <w:r w:rsidRPr="00307419">
        <w:rPr>
          <w:rFonts w:ascii="Arial" w:eastAsia="Calibri" w:hAnsi="Arial" w:cs="Arial"/>
          <w:sz w:val="20"/>
          <w:szCs w:val="20"/>
        </w:rPr>
        <w:t xml:space="preserve"> </w:t>
      </w:r>
      <w:bookmarkEnd w:id="0"/>
      <w:bookmarkEnd w:id="1"/>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6C5F1995"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w:t>
      </w:r>
      <w:r w:rsidRPr="00DF3AEE">
        <w:rPr>
          <w:rStyle w:val="Domylnaczcionkaakapitu1"/>
          <w:rFonts w:ascii="Arial" w:hAnsi="Arial" w:cs="Arial"/>
          <w:sz w:val="20"/>
          <w:szCs w:val="20"/>
        </w:rPr>
        <w:lastRenderedPageBreak/>
        <w:t xml:space="preserve">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ustawy Pzp</w:t>
      </w:r>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3A5F120E" w14:textId="1BAD7539" w:rsidR="00463FE4" w:rsidRDefault="00425A2B" w:rsidP="00463FE4">
      <w:pPr>
        <w:pStyle w:val="NormalnyWeb"/>
        <w:spacing w:after="0" w:line="228" w:lineRule="auto"/>
        <w:ind w:left="6"/>
        <w:rPr>
          <w:rFonts w:ascii="Arial" w:hAnsi="Arial" w:cs="Arial"/>
        </w:rPr>
      </w:pPr>
      <w:r w:rsidRPr="00677D82">
        <w:rPr>
          <w:rFonts w:ascii="Arial" w:hAnsi="Arial" w:cs="Arial"/>
        </w:rPr>
        <w:t>1.</w:t>
      </w:r>
      <w:r w:rsidR="00463FE4" w:rsidRPr="00677D82">
        <w:rPr>
          <w:rFonts w:ascii="Arial" w:hAnsi="Arial" w:cs="Arial"/>
        </w:rPr>
        <w:t xml:space="preserve">Przedmiotem zamówienia jest </w:t>
      </w:r>
      <w:r w:rsidR="00677D82">
        <w:rPr>
          <w:rFonts w:ascii="Arial" w:hAnsi="Arial" w:cs="Arial"/>
        </w:rPr>
        <w:t xml:space="preserve">wykonanie pokrycia dachu na budynku Szkoły podstawowej w Mierzeszynie </w:t>
      </w:r>
      <w:r w:rsidR="007F1E41" w:rsidRPr="00677D82">
        <w:rPr>
          <w:rFonts w:ascii="Arial" w:hAnsi="Arial" w:cs="Arial"/>
        </w:rPr>
        <w:t xml:space="preserve">zgodnie z </w:t>
      </w:r>
      <w:r w:rsidRPr="00677D82">
        <w:rPr>
          <w:rFonts w:ascii="Arial" w:hAnsi="Arial" w:cs="Arial"/>
        </w:rPr>
        <w:t xml:space="preserve"> opisem przedmiotu zamówienia.</w:t>
      </w:r>
    </w:p>
    <w:p w14:paraId="18F606CD" w14:textId="7B0FA2B9" w:rsidR="00DE1DE9" w:rsidRDefault="00DE1DE9" w:rsidP="00463FE4">
      <w:pPr>
        <w:pStyle w:val="NormalnyWeb"/>
        <w:spacing w:after="0" w:line="228" w:lineRule="auto"/>
        <w:ind w:left="6"/>
        <w:rPr>
          <w:rFonts w:ascii="Arial" w:hAnsi="Arial" w:cs="Arial"/>
        </w:rPr>
      </w:pPr>
      <w:r>
        <w:rPr>
          <w:rFonts w:ascii="Arial" w:hAnsi="Arial" w:cs="Arial"/>
          <w:b/>
          <w:bCs/>
        </w:rPr>
        <w:t>Wykonawca zapewni kierownika budowy z uprawnieniami konstrukcyjno-budowlanymi.</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5CCA9432" w:rsidR="00CF686B" w:rsidRDefault="007F1E41" w:rsidP="00CF686B">
      <w:pPr>
        <w:pStyle w:val="Nagwek5"/>
        <w:jc w:val="both"/>
        <w:rPr>
          <w:rFonts w:ascii="Arial" w:hAnsi="Arial" w:cs="Arial"/>
          <w:b w:val="0"/>
          <w:bCs w:val="0"/>
          <w:i w:val="0"/>
          <w:iCs w:val="0"/>
          <w:sz w:val="20"/>
        </w:rPr>
      </w:pPr>
      <w:r w:rsidRPr="007F1E41">
        <w:rPr>
          <w:rFonts w:ascii="Arial" w:hAnsi="Arial" w:cs="Arial"/>
          <w:i w:val="0"/>
          <w:iCs w:val="0"/>
          <w:sz w:val="20"/>
          <w:szCs w:val="20"/>
        </w:rPr>
        <w:t>Opis przedmiotu zamówienia</w:t>
      </w:r>
      <w:r w:rsidRPr="007F1E41">
        <w:rPr>
          <w:rFonts w:ascii="Arial" w:hAnsi="Arial" w:cs="Arial"/>
          <w:i w:val="0"/>
          <w:iCs w:val="0"/>
          <w:sz w:val="20"/>
        </w:rPr>
        <w:t xml:space="preserve"> </w:t>
      </w:r>
      <w:r w:rsidR="00CF686B" w:rsidRPr="007F1E41">
        <w:rPr>
          <w:rFonts w:ascii="Arial" w:hAnsi="Arial" w:cs="Arial"/>
          <w:i w:val="0"/>
          <w:iCs w:val="0"/>
          <w:sz w:val="20"/>
        </w:rPr>
        <w:t xml:space="preserve">– załącznik </w:t>
      </w:r>
      <w:r w:rsidR="003777F7" w:rsidRPr="007F1E41">
        <w:rPr>
          <w:rFonts w:ascii="Arial" w:hAnsi="Arial" w:cs="Arial"/>
          <w:i w:val="0"/>
          <w:iCs w:val="0"/>
          <w:sz w:val="20"/>
        </w:rPr>
        <w:t>A</w:t>
      </w:r>
      <w:r w:rsidR="00CF686B" w:rsidRPr="007F1E41">
        <w:rPr>
          <w:rFonts w:ascii="Arial" w:hAnsi="Arial" w:cs="Arial"/>
          <w:i w:val="0"/>
          <w:iCs w:val="0"/>
          <w:sz w:val="20"/>
        </w:rPr>
        <w:t xml:space="preserve"> do SWZ</w:t>
      </w:r>
      <w:r w:rsidR="00CF686B" w:rsidRPr="003777F7">
        <w:rPr>
          <w:rFonts w:ascii="Arial" w:hAnsi="Arial" w:cs="Arial"/>
          <w:b w:val="0"/>
          <w:bCs w:val="0"/>
          <w:i w:val="0"/>
          <w:iCs w:val="0"/>
          <w:sz w:val="20"/>
        </w:rPr>
        <w:t xml:space="preserve">,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7A0ECEBB" w:rsid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251DCC1A" w14:textId="17A64DC0" w:rsidR="00344561" w:rsidRPr="00344561" w:rsidRDefault="00344561" w:rsidP="00344561">
      <w:pPr>
        <w:rPr>
          <w:rFonts w:ascii="Arial" w:hAnsi="Arial" w:cs="Arial"/>
          <w:sz w:val="20"/>
          <w:szCs w:val="20"/>
        </w:rPr>
      </w:pPr>
      <w:r w:rsidRPr="00344561">
        <w:rPr>
          <w:rFonts w:ascii="Arial" w:hAnsi="Arial" w:cs="Arial"/>
          <w:sz w:val="20"/>
          <w:szCs w:val="20"/>
        </w:rPr>
        <w:t>Mapki – 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883617D"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 dokumentacja</w:t>
      </w:r>
      <w:r w:rsidR="007F1E41">
        <w:rPr>
          <w:rFonts w:ascii="Arial" w:hAnsi="Arial" w:cs="Arial"/>
          <w:sz w:val="20"/>
        </w:rPr>
        <w:t>, OPZ</w:t>
      </w:r>
      <w:r w:rsidR="007F1E41" w:rsidRPr="003E2D41">
        <w:rPr>
          <w:rFonts w:ascii="Arial" w:hAnsi="Arial" w:cs="Arial"/>
          <w:sz w:val="20"/>
        </w:rPr>
        <w:t xml:space="preserve"> i pozostałe dokumenty przetargowe tworzące SWZ, które Wykonawca przed złożeniem oferty powinien dokładnie przeanalizować.</w:t>
      </w:r>
    </w:p>
    <w:p w14:paraId="6F39803B" w14:textId="3820BEAC"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w:t>
      </w:r>
    </w:p>
    <w:p w14:paraId="25D2E4C1" w14:textId="1B09427F"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0DFCCEA3"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W przypadku gdy w opisie przedmiotu zamówienia (dokumentacji, S</w:t>
      </w:r>
      <w:r w:rsidR="00C82CCF">
        <w:rPr>
          <w:rFonts w:ascii="Arial" w:hAnsi="Arial" w:cs="Arial"/>
          <w:color w:val="000000"/>
          <w:sz w:val="20"/>
        </w:rPr>
        <w:t>pecyfikacji Technicznej</w:t>
      </w:r>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0EC18012" w14:textId="77777777" w:rsidR="006028E2" w:rsidRDefault="006028E2" w:rsidP="00D34284">
      <w:pPr>
        <w:spacing w:before="120" w:after="120" w:line="276" w:lineRule="auto"/>
        <w:contextualSpacing/>
        <w:jc w:val="both"/>
        <w:rPr>
          <w:rFonts w:ascii="Arial" w:hAnsi="Arial" w:cs="Arial"/>
          <w:sz w:val="20"/>
        </w:rPr>
      </w:pPr>
    </w:p>
    <w:p w14:paraId="295C82F5" w14:textId="77777777" w:rsidR="006028E2" w:rsidRDefault="006028E2" w:rsidP="00D34284">
      <w:pPr>
        <w:spacing w:before="120" w:after="120" w:line="276" w:lineRule="auto"/>
        <w:contextualSpacing/>
        <w:jc w:val="both"/>
        <w:rPr>
          <w:rFonts w:ascii="Arial" w:hAnsi="Arial" w:cs="Arial"/>
          <w:sz w:val="20"/>
        </w:rPr>
      </w:pPr>
    </w:p>
    <w:p w14:paraId="4F7B8A9B" w14:textId="305AE052"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E7A3875" w14:textId="59C2979A" w:rsidR="0042576D" w:rsidRDefault="004023E6" w:rsidP="002B2690">
      <w:pPr>
        <w:spacing w:after="120"/>
        <w:ind w:left="425"/>
        <w:jc w:val="both"/>
        <w:rPr>
          <w:rFonts w:ascii="Arial" w:hAnsi="Arial" w:cs="Arial"/>
          <w:sz w:val="20"/>
        </w:rPr>
      </w:pPr>
      <w:r>
        <w:rPr>
          <w:rFonts w:ascii="Arial" w:hAnsi="Arial" w:cs="Arial"/>
          <w:sz w:val="20"/>
        </w:rPr>
        <w:t>45261213-0 Kładzenie dachów metalowych</w:t>
      </w:r>
    </w:p>
    <w:p w14:paraId="193EC7AA" w14:textId="3479BE21" w:rsidR="004023E6" w:rsidRDefault="004023E6" w:rsidP="002B2690">
      <w:pPr>
        <w:spacing w:after="120"/>
        <w:ind w:left="425"/>
        <w:jc w:val="both"/>
        <w:rPr>
          <w:rFonts w:ascii="Arial" w:hAnsi="Arial" w:cs="Arial"/>
          <w:sz w:val="20"/>
        </w:rPr>
      </w:pPr>
      <w:r>
        <w:rPr>
          <w:rFonts w:ascii="Arial" w:hAnsi="Arial" w:cs="Arial"/>
          <w:sz w:val="20"/>
        </w:rPr>
        <w:t xml:space="preserve">45261000-4 Wykonywanie pokryć i konstrukcji dachowych </w:t>
      </w:r>
    </w:p>
    <w:p w14:paraId="3D7FD7AC" w14:textId="17990235" w:rsidR="004023E6" w:rsidRDefault="004023E6" w:rsidP="002B2690">
      <w:pPr>
        <w:spacing w:after="120"/>
        <w:ind w:left="425"/>
        <w:jc w:val="both"/>
        <w:rPr>
          <w:rFonts w:ascii="Arial" w:hAnsi="Arial" w:cs="Arial"/>
          <w:sz w:val="20"/>
        </w:rPr>
      </w:pPr>
      <w:r>
        <w:rPr>
          <w:rFonts w:ascii="Arial" w:hAnsi="Arial" w:cs="Arial"/>
          <w:sz w:val="20"/>
        </w:rPr>
        <w:t>45453000-7 Roboty remontowe i renowacyjne</w:t>
      </w:r>
    </w:p>
    <w:p w14:paraId="32106245" w14:textId="77777777" w:rsidR="00637EDA" w:rsidRPr="00F6196F" w:rsidRDefault="00637EDA" w:rsidP="00BE1AE6">
      <w:pPr>
        <w:spacing w:after="120"/>
        <w:ind w:left="425"/>
        <w:jc w:val="both"/>
        <w:rPr>
          <w:rFonts w:ascii="Arial" w:hAnsi="Arial" w:cs="Arial"/>
          <w:sz w:val="20"/>
        </w:rPr>
      </w:pPr>
    </w:p>
    <w:p w14:paraId="7BE91303" w14:textId="368DC57A"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BF6F2C">
        <w:rPr>
          <w:rFonts w:ascii="Arial" w:hAnsi="Arial" w:cs="Arial"/>
          <w:sz w:val="20"/>
        </w:rPr>
        <w:t xml:space="preserve">nie </w:t>
      </w:r>
      <w:r w:rsidR="00BE1AE6" w:rsidRPr="00160EDA">
        <w:rPr>
          <w:rFonts w:ascii="Arial" w:hAnsi="Arial" w:cs="Arial"/>
          <w:sz w:val="20"/>
        </w:rPr>
        <w:t>dopuszcza składania ofert częściowych.</w:t>
      </w:r>
    </w:p>
    <w:p w14:paraId="1D0497EC" w14:textId="6E4DD295" w:rsidR="00637EDA" w:rsidRPr="00D13120" w:rsidRDefault="00637EDA" w:rsidP="004023E6">
      <w:pPr>
        <w:tabs>
          <w:tab w:val="left" w:pos="224"/>
        </w:tabs>
        <w:jc w:val="both"/>
        <w:rPr>
          <w:rFonts w:ascii="Arial" w:eastAsia="Arial" w:hAnsi="Arial" w:cs="Arial"/>
          <w:b/>
          <w:bCs/>
          <w:color w:val="FF0000"/>
          <w:sz w:val="20"/>
          <w:szCs w:val="20"/>
          <w:highlight w:val="yellow"/>
        </w:rPr>
      </w:pPr>
    </w:p>
    <w:p w14:paraId="01D730D7" w14:textId="3F179892" w:rsidR="00F66EFB" w:rsidRPr="004023E6" w:rsidRDefault="00BF6F2C" w:rsidP="004023E6">
      <w:pPr>
        <w:tabs>
          <w:tab w:val="left" w:pos="224"/>
        </w:tabs>
        <w:jc w:val="both"/>
        <w:rPr>
          <w:rFonts w:ascii="Arial" w:eastAsia="Arial" w:hAnsi="Arial" w:cs="Arial"/>
          <w:b/>
          <w:bCs/>
          <w:sz w:val="20"/>
          <w:szCs w:val="20"/>
          <w:highlight w:val="yellow"/>
        </w:rPr>
      </w:pPr>
      <w:r w:rsidRPr="00541313">
        <w:rPr>
          <w:rFonts w:ascii="Arial" w:hAnsi="Arial" w:cs="Arial"/>
          <w:sz w:val="18"/>
          <w:szCs w:val="18"/>
        </w:rPr>
        <w:t>Zamawiający nie dokonał podziału zamówienia na części z uwagi na fakt, iż zamówienie ma charakter kompleksowy i jednorodny.</w:t>
      </w:r>
      <w:r w:rsidR="004023E6">
        <w:rPr>
          <w:rFonts w:ascii="Arial" w:hAnsi="Arial" w:cs="Arial"/>
          <w:sz w:val="18"/>
          <w:szCs w:val="18"/>
        </w:rPr>
        <w:t xml:space="preserve"> </w:t>
      </w:r>
      <w:r w:rsidR="00F66EFB" w:rsidRPr="004023E6">
        <w:rPr>
          <w:rFonts w:ascii="Arial" w:hAnsi="Arial" w:cs="Arial"/>
          <w:sz w:val="20"/>
          <w:szCs w:val="20"/>
        </w:rPr>
        <w:t>Przedmiot zamówienia</w:t>
      </w:r>
      <w:r w:rsidR="00F66EFB" w:rsidRPr="004023E6">
        <w:rPr>
          <w:rFonts w:ascii="Arial" w:hAnsi="Arial" w:cs="Arial"/>
          <w:bCs/>
          <w:iCs/>
          <w:color w:val="000000"/>
          <w:sz w:val="20"/>
          <w:szCs w:val="20"/>
          <w:lang w:eastAsia="x-none"/>
        </w:rPr>
        <w:t xml:space="preserve"> ze względów technicznych, organizacyjnych i ekonomicznych tworzy nierozerwalną całość.</w:t>
      </w:r>
      <w:r w:rsidR="00F66EFB" w:rsidRPr="004023E6">
        <w:rPr>
          <w:rFonts w:ascii="Arial" w:hAnsi="Arial" w:cs="Arial"/>
          <w:sz w:val="20"/>
          <w:szCs w:val="20"/>
        </w:rPr>
        <w:t xml:space="preserve"> Podział na części spowodowałby znaczne utrudnienia związane z koordynacją wykonawców. Zbytnie rozdrobnienie zamówienia nie jest korzystne zarówno dla Wykonawców jak i dla Zamawiającego ze względu na podwyższone koszty realizacji zamówienia. W związku z powyższym tylko kompleksowe wykonanie robót spowoduje prawidłowe wykonanie przedmiotu zamówienia. </w:t>
      </w:r>
    </w:p>
    <w:p w14:paraId="67ADEC4D" w14:textId="77777777" w:rsidR="00AA09E5" w:rsidRPr="00173259" w:rsidRDefault="00AA09E5" w:rsidP="00160EDA">
      <w:pPr>
        <w:spacing w:after="120" w:line="276" w:lineRule="auto"/>
      </w:pP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w:t>
      </w:r>
      <w:r w:rsidR="00EB326E">
        <w:rPr>
          <w:rFonts w:ascii="Arial" w:hAnsi="Arial" w:cs="Arial"/>
          <w:sz w:val="20"/>
          <w:szCs w:val="18"/>
          <w:lang w:val="en-US" w:eastAsia="x-none"/>
        </w:rPr>
        <w:t xml:space="preserve">cy nie stawia wymogu odbycia wizji lokalnej, ale </w:t>
      </w:r>
      <w:r w:rsidRPr="00A1608E">
        <w:rPr>
          <w:rFonts w:ascii="Arial" w:hAnsi="Arial" w:cs="Arial"/>
          <w:sz w:val="20"/>
          <w:szCs w:val="18"/>
          <w:lang w:val="en-US" w:eastAsia="x-none"/>
        </w:rPr>
        <w:t xml:space="preserve">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przed przystąpieniem do przygotowania oferty, celem sprawdzenia warunków związanych z wykonaniem prac będących przedmiotem zamówienia.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sidR="007F47F3">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F89A13F" w14:textId="6688EE8F" w:rsidR="00825ECC" w:rsidRPr="00BF6F2C" w:rsidRDefault="00BE1AE6" w:rsidP="00BF6F2C">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r w:rsidR="00BF6F2C">
        <w:rPr>
          <w:rFonts w:ascii="Arial" w:hAnsi="Arial" w:cs="Arial"/>
          <w:sz w:val="20"/>
        </w:rPr>
        <w:t xml:space="preserve"> </w:t>
      </w:r>
      <w:r w:rsidR="00577883" w:rsidRPr="00BF6F2C">
        <w:rPr>
          <w:rFonts w:ascii="Arial" w:hAnsi="Arial" w:cs="Arial"/>
          <w:b/>
          <w:bCs/>
        </w:rPr>
        <w:t>40</w:t>
      </w:r>
      <w:r w:rsidR="00825ECC" w:rsidRPr="00BF6F2C">
        <w:rPr>
          <w:rFonts w:ascii="Arial" w:hAnsi="Arial" w:cs="Arial"/>
          <w:b/>
          <w:bCs/>
        </w:rPr>
        <w:t xml:space="preserve">  dni</w:t>
      </w:r>
    </w:p>
    <w:p w14:paraId="03759D85" w14:textId="77777777" w:rsidR="00577883" w:rsidRPr="00577883" w:rsidRDefault="00577883" w:rsidP="00577883">
      <w:pPr>
        <w:pStyle w:val="Standard"/>
        <w:ind w:left="780"/>
        <w:jc w:val="both"/>
        <w:rPr>
          <w:rFonts w:ascii="Arial" w:hAnsi="Arial" w:cs="Arial"/>
          <w:b/>
          <w:bCs/>
        </w:rPr>
      </w:pPr>
    </w:p>
    <w:p w14:paraId="07C26A4B" w14:textId="44D9E8B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realizacji umowy uregulowane są we </w:t>
      </w:r>
      <w:r w:rsidR="007106A1">
        <w:rPr>
          <w:rFonts w:ascii="Arial" w:hAnsi="Arial" w:cs="Arial"/>
          <w:sz w:val="20"/>
        </w:rPr>
        <w:t>projekcie</w:t>
      </w:r>
      <w:r w:rsidRPr="001A69E1">
        <w:rPr>
          <w:rFonts w:ascii="Arial" w:hAnsi="Arial" w:cs="Arial"/>
          <w:sz w:val="20"/>
        </w:rPr>
        <w:t xml:space="preserve"> umowy </w:t>
      </w:r>
      <w:r w:rsidRPr="00C00E0E">
        <w:rPr>
          <w:rFonts w:ascii="Arial" w:hAnsi="Arial" w:cs="Arial"/>
          <w:sz w:val="20"/>
        </w:rPr>
        <w:t>stanowiąc</w:t>
      </w:r>
      <w:r w:rsidR="007106A1">
        <w:rPr>
          <w:rFonts w:ascii="Arial" w:hAnsi="Arial" w:cs="Arial"/>
          <w:sz w:val="20"/>
        </w:rPr>
        <w:t>ym</w:t>
      </w:r>
      <w:r w:rsidRPr="00C00E0E">
        <w:rPr>
          <w:rFonts w:ascii="Arial" w:hAnsi="Arial" w:cs="Arial"/>
          <w:sz w:val="20"/>
        </w:rPr>
        <w:t xml:space="preserve">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lastRenderedPageBreak/>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6028E2" w:rsidRDefault="00BE1AE6" w:rsidP="00BE1AE6">
      <w:pPr>
        <w:pStyle w:val="Teksttreci0"/>
        <w:shd w:val="clear" w:color="auto" w:fill="auto"/>
        <w:spacing w:line="276" w:lineRule="auto"/>
        <w:ind w:left="851" w:right="20" w:firstLine="0"/>
        <w:jc w:val="both"/>
        <w:rPr>
          <w:rFonts w:ascii="Arial" w:hAnsi="Arial" w:cs="Arial"/>
          <w:sz w:val="20"/>
          <w:szCs w:val="20"/>
        </w:rPr>
      </w:pPr>
      <w:r w:rsidRPr="006028E2">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6028E2">
        <w:rPr>
          <w:rFonts w:ascii="Arial" w:hAnsi="Arial" w:cs="Arial"/>
          <w:b/>
          <w:sz w:val="20"/>
          <w:szCs w:val="20"/>
        </w:rPr>
        <w:t>4)</w:t>
      </w:r>
      <w:r w:rsidRPr="006028E2">
        <w:rPr>
          <w:rFonts w:ascii="Arial" w:hAnsi="Arial" w:cs="Arial"/>
          <w:b/>
          <w:sz w:val="20"/>
          <w:szCs w:val="20"/>
        </w:rPr>
        <w:tab/>
        <w:t>zdolności technicznej lub zawodowej</w:t>
      </w:r>
      <w:r w:rsidRPr="006028E2">
        <w:rPr>
          <w:rStyle w:val="Odwoanieprzypisudolnego"/>
          <w:rFonts w:ascii="Arial" w:hAnsi="Arial" w:cs="Arial"/>
          <w:b/>
          <w:szCs w:val="20"/>
        </w:rPr>
        <w:footnoteReference w:id="4"/>
      </w:r>
      <w:r w:rsidRPr="006028E2">
        <w:rPr>
          <w:rFonts w:ascii="Arial" w:hAnsi="Arial" w:cs="Arial"/>
          <w:b/>
          <w:sz w:val="20"/>
          <w:szCs w:val="20"/>
        </w:rPr>
        <w:t>:</w:t>
      </w:r>
    </w:p>
    <w:p w14:paraId="5FB3A7F1" w14:textId="77777777" w:rsidR="006028E2" w:rsidRPr="001A69E1" w:rsidRDefault="006028E2" w:rsidP="006028E2">
      <w:pPr>
        <w:pStyle w:val="Teksttreci0"/>
        <w:shd w:val="clear" w:color="auto" w:fill="auto"/>
        <w:spacing w:line="276" w:lineRule="auto"/>
        <w:ind w:left="851" w:right="20" w:firstLine="0"/>
        <w:jc w:val="both"/>
        <w:rPr>
          <w:rFonts w:ascii="Arial" w:hAnsi="Arial" w:cs="Arial"/>
          <w:sz w:val="20"/>
          <w:szCs w:val="20"/>
        </w:rPr>
      </w:pPr>
      <w:r w:rsidRPr="005B4796">
        <w:rPr>
          <w:rFonts w:ascii="Arial" w:hAnsi="Arial" w:cs="Arial"/>
          <w:sz w:val="20"/>
          <w:szCs w:val="20"/>
          <w:highlight w:val="yellow"/>
        </w:rPr>
        <w:t xml:space="preserve">Zamawiający nie stawia warunku w </w:t>
      </w:r>
      <w:r>
        <w:rPr>
          <w:rFonts w:ascii="Arial" w:hAnsi="Arial" w:cs="Arial"/>
          <w:sz w:val="20"/>
          <w:szCs w:val="20"/>
          <w:highlight w:val="yellow"/>
        </w:rPr>
        <w:t xml:space="preserve">tym </w:t>
      </w:r>
      <w:r w:rsidRPr="005B4796">
        <w:rPr>
          <w:rFonts w:ascii="Arial" w:hAnsi="Arial" w:cs="Arial"/>
          <w:sz w:val="20"/>
          <w:szCs w:val="20"/>
          <w:highlight w:val="yellow"/>
        </w:rPr>
        <w:t>zakresie.</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0587DE8E" w:rsidR="00CC691E" w:rsidRDefault="005D77F1" w:rsidP="005D77F1">
      <w:pPr>
        <w:pStyle w:val="pkt"/>
        <w:spacing w:before="0" w:after="0" w:line="276" w:lineRule="auto"/>
        <w:ind w:left="0" w:firstLine="0"/>
        <w:rPr>
          <w:rFonts w:ascii="Arial" w:hAnsi="Arial" w:cs="Arial"/>
          <w:sz w:val="20"/>
        </w:rPr>
      </w:pPr>
      <w:r>
        <w:rPr>
          <w:rFonts w:ascii="Arial" w:hAnsi="Arial" w:cs="Arial"/>
          <w:sz w:val="20"/>
        </w:rPr>
        <w:t xml:space="preserve">          2.</w:t>
      </w:r>
      <w:r w:rsidR="00CC691E" w:rsidRPr="00083412">
        <w:rPr>
          <w:rFonts w:ascii="Arial" w:hAnsi="Arial" w:cs="Arial"/>
          <w:sz w:val="20"/>
        </w:rPr>
        <w:t xml:space="preserve">Wykluczenie Wykonawcy następuje zgodnie z art. 111 </w:t>
      </w:r>
      <w:r w:rsidR="00CC691E">
        <w:rPr>
          <w:rFonts w:ascii="Arial" w:hAnsi="Arial" w:cs="Arial"/>
          <w:sz w:val="20"/>
        </w:rPr>
        <w:t xml:space="preserve">ustawy Pzp. </w:t>
      </w:r>
    </w:p>
    <w:p w14:paraId="34322692" w14:textId="7EF04387" w:rsidR="00CC691E" w:rsidRDefault="005D77F1" w:rsidP="005D77F1">
      <w:pPr>
        <w:pStyle w:val="pkt"/>
        <w:spacing w:before="0" w:after="0" w:line="276" w:lineRule="auto"/>
        <w:ind w:left="556" w:firstLine="0"/>
        <w:rPr>
          <w:rFonts w:ascii="Arial" w:hAnsi="Arial" w:cs="Arial"/>
          <w:sz w:val="20"/>
        </w:rPr>
      </w:pPr>
      <w:r>
        <w:rPr>
          <w:rFonts w:ascii="Arial" w:hAnsi="Arial" w:cs="Arial"/>
          <w:sz w:val="20"/>
        </w:rPr>
        <w:t>3.</w:t>
      </w:r>
      <w:r w:rsidR="00CC691E">
        <w:rPr>
          <w:rFonts w:ascii="Arial" w:hAnsi="Arial" w:cs="Arial"/>
          <w:sz w:val="20"/>
        </w:rPr>
        <w:t>Zgodnie z art.110 ust. 1 ustawy Pzp,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225FB54F"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Pzp oraz </w:t>
      </w:r>
      <w:r w:rsidRPr="003F0E85">
        <w:rPr>
          <w:rFonts w:ascii="Arial" w:hAnsi="Arial" w:cs="Arial"/>
          <w:b/>
          <w:bCs/>
          <w:sz w:val="20"/>
          <w:szCs w:val="20"/>
        </w:rPr>
        <w:t>art. 7 ust. 1</w:t>
      </w:r>
      <w:r>
        <w:rPr>
          <w:rFonts w:ascii="Arial" w:hAnsi="Arial" w:cs="Arial"/>
          <w:b/>
          <w:bCs/>
          <w:sz w:val="20"/>
          <w:szCs w:val="20"/>
        </w:rPr>
        <w:t xml:space="preserve"> </w:t>
      </w:r>
      <w:r w:rsidR="0030749C" w:rsidRPr="00550E62">
        <w:rPr>
          <w:rFonts w:ascii="Arial" w:eastAsia="Times New Roman" w:hAnsi="Arial" w:cs="Arial"/>
          <w:i/>
          <w:iCs/>
          <w:color w:val="000000"/>
          <w:sz w:val="20"/>
          <w:szCs w:val="20"/>
        </w:rPr>
        <w:t xml:space="preserve">ustawy </w:t>
      </w:r>
      <w:r w:rsidR="0030749C" w:rsidRPr="00550E62">
        <w:rPr>
          <w:rFonts w:ascii="Arial" w:hAnsi="Arial" w:cs="Arial"/>
          <w:i/>
          <w:iCs/>
          <w:color w:val="000000"/>
          <w:sz w:val="20"/>
          <w:szCs w:val="20"/>
        </w:rPr>
        <w:t>z dnia 13 kwietnia 2022 r. o szczególnych rozwiązaniach w zakresie przeciwdziałania wspieraniu agresji na Ukrainę oraz służących ochronie bezpieczeństwa narodowego (Dz. U. poz. 835)</w:t>
      </w:r>
      <w:r w:rsidR="0030749C">
        <w:rPr>
          <w:rFonts w:ascii="Arial" w:hAnsi="Arial" w:cs="Arial"/>
          <w:i/>
          <w:iCs/>
          <w:color w:val="000000"/>
          <w:sz w:val="20"/>
          <w:szCs w:val="20"/>
        </w:rPr>
        <w:t xml:space="preserve"> tzw.</w:t>
      </w:r>
      <w:r>
        <w:rPr>
          <w:rFonts w:ascii="Arial" w:hAnsi="Arial" w:cs="Arial"/>
          <w:b/>
          <w:bCs/>
          <w:sz w:val="20"/>
          <w:szCs w:val="20"/>
        </w:rPr>
        <w:t>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74871F07"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5D504C4E" w14:textId="77777777" w:rsidR="00CC691E" w:rsidRPr="003F0E85"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4C1DFE27" w:rsidR="006722F4" w:rsidRDefault="00BE1AE6" w:rsidP="006722F4">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006722F4" w:rsidRPr="00A83886">
        <w:rPr>
          <w:rFonts w:ascii="Arial" w:hAnsi="Arial" w:cs="Arial"/>
          <w:b/>
          <w:bCs/>
          <w:sz w:val="20"/>
        </w:rPr>
        <w:t>Zamawiający nie żąda  podmiotowych środków dowodowych</w:t>
      </w:r>
      <w:r w:rsidR="006722F4" w:rsidRPr="00A83886">
        <w:rPr>
          <w:rFonts w:ascii="Arial" w:hAnsi="Arial" w:cs="Arial"/>
          <w:b/>
          <w:bCs/>
        </w:rPr>
        <w:t>.</w:t>
      </w:r>
    </w:p>
    <w:p w14:paraId="6B10A742" w14:textId="17B7706E" w:rsidR="00BE1AE6" w:rsidRDefault="00BE1AE6" w:rsidP="00BE1AE6">
      <w:pPr>
        <w:pStyle w:val="pkt"/>
        <w:spacing w:before="0" w:after="0" w:line="276" w:lineRule="auto"/>
        <w:ind w:left="426" w:hanging="426"/>
        <w:rPr>
          <w:rFonts w:ascii="Arial" w:hAnsi="Arial" w:cs="Arial"/>
          <w:sz w:val="20"/>
        </w:rPr>
      </w:pPr>
    </w:p>
    <w:p w14:paraId="42F8C7F1" w14:textId="77777777" w:rsidR="00214876" w:rsidRDefault="00214876" w:rsidP="006722F4">
      <w:pPr>
        <w:pStyle w:val="pkt"/>
        <w:spacing w:before="0" w:after="0" w:line="276" w:lineRule="auto"/>
        <w:ind w:left="0" w:firstLine="0"/>
        <w:rPr>
          <w:rFonts w:ascii="Arial" w:hAnsi="Arial" w:cs="Arial"/>
          <w:b/>
          <w:bCs/>
          <w:sz w:val="20"/>
        </w:rPr>
      </w:pPr>
    </w:p>
    <w:p w14:paraId="3FDD7E30" w14:textId="653F60C5"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1B400AB"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w:t>
      </w:r>
      <w:r w:rsidR="00174B4C">
        <w:rPr>
          <w:rFonts w:ascii="Arial" w:hAnsi="Arial" w:cs="Arial"/>
          <w:sz w:val="20"/>
        </w:rPr>
        <w:t>.</w:t>
      </w:r>
    </w:p>
    <w:p w14:paraId="64E56DCB" w14:textId="796A8897" w:rsidR="00BE1AE6" w:rsidRDefault="00BE1AE6" w:rsidP="00174B4C">
      <w:pPr>
        <w:pStyle w:val="pkt"/>
        <w:spacing w:before="0" w:after="0" w:line="276" w:lineRule="auto"/>
        <w:ind w:left="426" w:hanging="426"/>
        <w:rPr>
          <w:rFonts w:ascii="Arial" w:hAnsi="Arial" w:cs="Arial"/>
          <w:sz w:val="20"/>
        </w:rPr>
      </w:pP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4B704ED7"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lastRenderedPageBreak/>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774DE726" w:rsidR="00BE1AE6" w:rsidRPr="00DD3AE4" w:rsidRDefault="00BF6F2C" w:rsidP="00BE1AE6">
      <w:pPr>
        <w:pStyle w:val="Akapitzlist"/>
        <w:spacing w:line="276" w:lineRule="auto"/>
        <w:ind w:left="854" w:right="92"/>
        <w:jc w:val="both"/>
        <w:rPr>
          <w:rFonts w:ascii="Arial" w:hAnsi="Arial" w:cs="Arial"/>
          <w:sz w:val="20"/>
          <w:szCs w:val="20"/>
        </w:rPr>
      </w:pPr>
      <w:r>
        <w:rPr>
          <w:rFonts w:ascii="Arial" w:hAnsi="Arial" w:cs="Arial"/>
          <w:sz w:val="20"/>
          <w:szCs w:val="20"/>
        </w:rPr>
        <w:t>Małgorzata Bogdanowicz</w:t>
      </w:r>
      <w:r w:rsidR="00BE1AE6">
        <w:rPr>
          <w:rFonts w:ascii="Arial" w:hAnsi="Arial" w:cs="Arial"/>
          <w:sz w:val="20"/>
          <w:szCs w:val="20"/>
        </w:rPr>
        <w:t xml:space="preserve">, </w:t>
      </w:r>
      <w:r>
        <w:rPr>
          <w:rFonts w:ascii="Arial" w:hAnsi="Arial" w:cs="Arial"/>
          <w:sz w:val="20"/>
          <w:szCs w:val="20"/>
        </w:rPr>
        <w:t>m.bogdanowicz</w:t>
      </w:r>
      <w:r w:rsidR="008E3142" w:rsidRPr="008E3142">
        <w:rPr>
          <w:rFonts w:ascii="Arial" w:hAnsi="Arial" w:cs="Arial"/>
          <w:sz w:val="20"/>
          <w:szCs w:val="20"/>
        </w:rPr>
        <w:t>@trabkiw.ug.gov.pl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lastRenderedPageBreak/>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4B084267"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w:t>
      </w:r>
      <w:r w:rsidR="006722F4">
        <w:rPr>
          <w:rFonts w:ascii="Arial" w:hAnsi="Arial" w:cs="Arial"/>
          <w:b/>
          <w:bCs/>
          <w:color w:val="0070C0"/>
        </w:rPr>
        <w:t>II</w:t>
      </w:r>
      <w:r w:rsidRPr="00147F49">
        <w:rPr>
          <w:rFonts w:ascii="Arial" w:hAnsi="Arial" w:cs="Arial"/>
          <w:b/>
          <w:bCs/>
          <w:color w:val="0070C0"/>
        </w:rPr>
        <w:t>.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4C45C906" w14:textId="6E053E3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9E1E24">
        <w:rPr>
          <w:rFonts w:ascii="Arial" w:hAnsi="Arial" w:cs="Arial"/>
          <w:sz w:val="20"/>
          <w:szCs w:val="20"/>
        </w:rPr>
        <w:t>;</w:t>
      </w:r>
    </w:p>
    <w:p w14:paraId="2C3DCC97" w14:textId="3FDAB00B"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w:t>
      </w:r>
      <w:r w:rsidR="00FB6FE8">
        <w:rPr>
          <w:rFonts w:ascii="Arial" w:hAnsi="Arial" w:cs="Arial"/>
          <w:sz w:val="20"/>
          <w:szCs w:val="20"/>
        </w:rPr>
        <w:t xml:space="preserve"> np.: </w:t>
      </w:r>
      <w:r w:rsidRPr="009C5AAA">
        <w:rPr>
          <w:rFonts w:ascii="Arial" w:hAnsi="Arial" w:cs="Arial"/>
          <w:sz w:val="20"/>
          <w:szCs w:val="20"/>
        </w:rPr>
        <w:t>pełnomocnictwa</w:t>
      </w:r>
      <w:r w:rsidR="00FB6FE8">
        <w:rPr>
          <w:rFonts w:ascii="Arial" w:hAnsi="Arial" w:cs="Arial"/>
          <w:szCs w:val="20"/>
        </w:rPr>
        <w:t xml:space="preserve"> (</w:t>
      </w:r>
      <w:r w:rsidR="00FB6FE8" w:rsidRPr="00FB6FE8">
        <w:rPr>
          <w:rFonts w:ascii="Arial" w:hAnsi="Arial" w:cs="Arial"/>
          <w:sz w:val="20"/>
          <w:szCs w:val="20"/>
        </w:rPr>
        <w:t>jeżeli ofertę podpisuje osoba nie upoważniona do reprezentowania i składania oświadczeń woli</w:t>
      </w:r>
      <w:r w:rsidR="00FB6FE8">
        <w:rPr>
          <w:rFonts w:ascii="Arial" w:hAnsi="Arial" w:cs="Arial"/>
          <w:sz w:val="20"/>
          <w:szCs w:val="20"/>
        </w:rPr>
        <w:t xml:space="preserve"> w imieniu wykonawcy)</w:t>
      </w:r>
      <w:r w:rsidR="00FB6FE8" w:rsidRPr="00FB6FE8">
        <w:rPr>
          <w:rFonts w:ascii="Arial" w:hAnsi="Arial" w:cs="Arial"/>
          <w:sz w:val="20"/>
          <w:szCs w:val="20"/>
        </w:rPr>
        <w:t>.</w:t>
      </w:r>
      <w:r w:rsidR="00FB6FE8">
        <w:rPr>
          <w:rFonts w:ascii="Arial" w:hAnsi="Arial" w:cs="Arial"/>
          <w:sz w:val="20"/>
          <w:szCs w:val="20"/>
        </w:rPr>
        <w:t xml:space="preserve"> </w:t>
      </w:r>
      <w:r w:rsidRPr="009C5AAA">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2AA6B3C0"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 xml:space="preserve">wykonają poszczególni Wykonawcy (załącznik nr </w:t>
      </w:r>
      <w:r w:rsidR="0046269E">
        <w:rPr>
          <w:rFonts w:ascii="Arial" w:hAnsi="Arial" w:cs="Arial"/>
          <w:sz w:val="20"/>
        </w:rPr>
        <w:t>7</w:t>
      </w:r>
      <w:r>
        <w:rPr>
          <w:rFonts w:ascii="Arial" w:hAnsi="Arial" w:cs="Arial"/>
          <w:sz w:val="20"/>
        </w:rPr>
        <w:t>);</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7"/>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rsidR="00BE1AE6" w:rsidRPr="004E7F9E">
        <w:rPr>
          <w:rFonts w:ascii="Arial" w:hAnsi="Arial" w:cs="Arial"/>
          <w:sz w:val="20"/>
        </w:rPr>
        <w:lastRenderedPageBreak/>
        <w:t>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71530D"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t>
      </w:r>
      <w:r w:rsidRPr="00772A79">
        <w:rPr>
          <w:rFonts w:ascii="Arial" w:hAnsi="Arial" w:cs="Arial"/>
          <w:color w:val="000000"/>
        </w:rPr>
        <w:lastRenderedPageBreak/>
        <w:t>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16E8389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w:t>
      </w:r>
      <w:r w:rsidR="006722F4">
        <w:rPr>
          <w:rFonts w:ascii="Arial" w:hAnsi="Arial" w:cs="Arial"/>
          <w:b/>
          <w:bCs/>
          <w:color w:val="0070C0"/>
        </w:rPr>
        <w:t>I</w:t>
      </w:r>
      <w:r w:rsidRPr="00147F49">
        <w:rPr>
          <w:rFonts w:ascii="Arial" w:hAnsi="Arial" w:cs="Arial"/>
          <w:b/>
          <w:bCs/>
          <w:color w:val="0070C0"/>
        </w:rPr>
        <w:t>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lastRenderedPageBreak/>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8"/>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68D880D8" w:rsidR="006F3D82" w:rsidRPr="00D14D61" w:rsidRDefault="006F3D82" w:rsidP="006F3D82">
      <w:pPr>
        <w:jc w:val="both"/>
        <w:rPr>
          <w:rFonts w:ascii="Arial" w:hAnsi="Arial" w:cs="Arial"/>
          <w:color w:val="C45911" w:themeColor="accent2" w:themeShade="BF"/>
          <w:sz w:val="20"/>
          <w:szCs w:val="20"/>
        </w:rPr>
      </w:pPr>
      <w:r w:rsidRPr="00D14D61">
        <w:rPr>
          <w:rFonts w:ascii="Arial" w:eastAsia="Arial" w:hAnsi="Arial" w:cs="Arial"/>
          <w:color w:val="C45911" w:themeColor="accent2" w:themeShade="BF"/>
          <w:sz w:val="20"/>
          <w:szCs w:val="20"/>
        </w:rPr>
        <w:t>Zamawiający nie wymaga dołączenia kosztorysu ofertowego do oferty</w:t>
      </w:r>
      <w:r w:rsidRPr="00D14D61">
        <w:rPr>
          <w:rFonts w:ascii="Arial" w:eastAsia="Arial" w:hAnsi="Arial" w:cs="Arial"/>
          <w:b/>
          <w:bCs/>
          <w:color w:val="C45911" w:themeColor="accent2" w:themeShade="BF"/>
          <w:sz w:val="20"/>
          <w:szCs w:val="20"/>
        </w:rPr>
        <w:t>. Przed podpisaniem umowy Zamawiający wezwie wybranego Wykonawcę do złożenia kosztorysu ofertowego</w:t>
      </w:r>
      <w:r w:rsidR="0046269E" w:rsidRPr="00D14D61">
        <w:rPr>
          <w:rFonts w:ascii="Arial" w:eastAsia="Arial" w:hAnsi="Arial" w:cs="Arial"/>
          <w:b/>
          <w:bCs/>
          <w:color w:val="C45911" w:themeColor="accent2" w:themeShade="BF"/>
          <w:sz w:val="20"/>
          <w:szCs w:val="20"/>
        </w:rPr>
        <w:t xml:space="preserve"> szczegółowego</w:t>
      </w:r>
      <w:r w:rsidRPr="00D14D61">
        <w:rPr>
          <w:rFonts w:ascii="Arial" w:eastAsia="Arial" w:hAnsi="Arial" w:cs="Arial"/>
          <w:b/>
          <w:bCs/>
          <w:color w:val="C45911" w:themeColor="accent2" w:themeShade="BF"/>
          <w:sz w:val="20"/>
          <w:szCs w:val="20"/>
        </w:rPr>
        <w:t>.</w:t>
      </w:r>
      <w:r w:rsidRPr="00D14D61">
        <w:rPr>
          <w:rFonts w:ascii="Arial" w:hAnsi="Arial" w:cs="Arial"/>
          <w:color w:val="C45911" w:themeColor="accent2" w:themeShade="BF"/>
          <w:sz w:val="20"/>
          <w:szCs w:val="20"/>
        </w:rPr>
        <w:t xml:space="preserve"> Kosztorys będzie służył rozliczeniu ewentualnych prac dodatkowych, zamiennych lub zaniechania robót według </w:t>
      </w:r>
      <w:r w:rsidRPr="00D14D61">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2EC49B88"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w:t>
      </w:r>
      <w:r w:rsidR="006722F4">
        <w:rPr>
          <w:rFonts w:ascii="Arial" w:hAnsi="Arial" w:cs="Arial"/>
          <w:b/>
          <w:bCs/>
          <w:color w:val="0070C0"/>
          <w:sz w:val="20"/>
          <w:szCs w:val="20"/>
        </w:rPr>
        <w:t>.</w:t>
      </w:r>
      <w:r w:rsidRPr="00147F49">
        <w:rPr>
          <w:rFonts w:ascii="Arial" w:hAnsi="Arial" w:cs="Arial"/>
          <w:b/>
          <w:bCs/>
          <w:color w:val="0070C0"/>
          <w:sz w:val="20"/>
          <w:szCs w:val="20"/>
        </w:rPr>
        <w:t xml:space="preserve"> WYMAGANIA DOTYCZĄCE WADIUM</w:t>
      </w:r>
    </w:p>
    <w:p w14:paraId="4BAE5C8D" w14:textId="46FEAB1A" w:rsidR="000341BD" w:rsidRPr="00190A8A" w:rsidRDefault="00132048" w:rsidP="000341BD">
      <w:pPr>
        <w:pStyle w:val="pkt"/>
        <w:spacing w:before="240" w:after="0" w:line="276" w:lineRule="auto"/>
        <w:ind w:left="426" w:hanging="426"/>
        <w:rPr>
          <w:rFonts w:ascii="Arial" w:hAnsi="Arial" w:cs="Arial"/>
          <w:b/>
          <w:bCs/>
          <w:color w:val="FF0000"/>
          <w:sz w:val="20"/>
        </w:rPr>
      </w:pPr>
      <w:r>
        <w:rPr>
          <w:rFonts w:ascii="Arial" w:hAnsi="Arial" w:cs="Arial"/>
          <w:b/>
          <w:bCs/>
          <w:color w:val="FF0000"/>
          <w:sz w:val="20"/>
        </w:rPr>
        <w:t>Zamawiający nie wymaga wniesienia wadium.</w:t>
      </w:r>
    </w:p>
    <w:p w14:paraId="37BCF64A" w14:textId="77777777" w:rsidR="00087E3E" w:rsidRDefault="00087E3E" w:rsidP="00BE1AE6">
      <w:pPr>
        <w:pStyle w:val="pkt"/>
        <w:spacing w:before="0" w:after="0" w:line="276" w:lineRule="auto"/>
        <w:ind w:left="426" w:hanging="426"/>
        <w:rPr>
          <w:rFonts w:ascii="Arial" w:hAnsi="Arial" w:cs="Arial"/>
          <w:b/>
          <w:bCs/>
          <w:color w:val="0070C0"/>
          <w:sz w:val="20"/>
        </w:rPr>
      </w:pPr>
    </w:p>
    <w:p w14:paraId="474FED42" w14:textId="74459410"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 TERMIN ZWIĄZANIA OFERTĄ</w:t>
      </w:r>
    </w:p>
    <w:p w14:paraId="6FDB5843" w14:textId="4CFF2BF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9"/>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076842" w:rsidRPr="007065A2">
        <w:rPr>
          <w:rFonts w:ascii="Arial" w:hAnsi="Arial" w:cs="Arial"/>
          <w:b/>
          <w:bCs/>
          <w:sz w:val="20"/>
          <w:highlight w:val="yellow"/>
        </w:rPr>
        <w:t>1</w:t>
      </w:r>
      <w:r w:rsidR="00087E3E">
        <w:rPr>
          <w:rFonts w:ascii="Arial" w:hAnsi="Arial" w:cs="Arial"/>
          <w:b/>
          <w:bCs/>
          <w:sz w:val="20"/>
          <w:highlight w:val="yellow"/>
        </w:rPr>
        <w:t>3</w:t>
      </w:r>
      <w:r w:rsidR="00A01BE9" w:rsidRPr="007065A2">
        <w:rPr>
          <w:rFonts w:ascii="Arial" w:hAnsi="Arial" w:cs="Arial"/>
          <w:b/>
          <w:bCs/>
          <w:sz w:val="20"/>
          <w:highlight w:val="yellow"/>
        </w:rPr>
        <w:t>.</w:t>
      </w:r>
      <w:r w:rsidR="007065A2" w:rsidRPr="007065A2">
        <w:rPr>
          <w:rFonts w:ascii="Arial" w:hAnsi="Arial" w:cs="Arial"/>
          <w:b/>
          <w:bCs/>
          <w:sz w:val="20"/>
          <w:highlight w:val="yellow"/>
        </w:rPr>
        <w:t>10</w:t>
      </w:r>
      <w:r w:rsidR="00A01BE9" w:rsidRPr="007065A2">
        <w:rPr>
          <w:rFonts w:ascii="Arial" w:hAnsi="Arial" w:cs="Arial"/>
          <w:b/>
          <w:bCs/>
          <w:sz w:val="20"/>
          <w:highlight w:val="yellow"/>
        </w:rPr>
        <w:t>.202</w:t>
      </w:r>
      <w:r w:rsidR="00190A8A" w:rsidRPr="007065A2">
        <w:rPr>
          <w:rFonts w:ascii="Arial" w:hAnsi="Arial" w:cs="Arial"/>
          <w:b/>
          <w:bCs/>
          <w:sz w:val="20"/>
          <w:highlight w:val="yellow"/>
        </w:rPr>
        <w:t>2</w:t>
      </w:r>
      <w:r w:rsidR="00A01BE9" w:rsidRPr="007065A2">
        <w:rPr>
          <w:rFonts w:ascii="Arial" w:hAnsi="Arial" w:cs="Arial"/>
          <w:b/>
          <w:bCs/>
          <w:sz w:val="20"/>
          <w:highlight w:val="yellow"/>
        </w:rPr>
        <w:t>r</w:t>
      </w:r>
      <w:r w:rsidR="00A01BE9" w:rsidRPr="00300C2E">
        <w:rPr>
          <w:rFonts w:ascii="Arial" w:hAnsi="Arial" w:cs="Arial"/>
          <w:b/>
          <w:bCs/>
          <w:sz w:val="20"/>
        </w:rPr>
        <w:t>.</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48EB1F9"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 SPOSÓB I TERMIN SKŁADANIA I OTWARCIA OFERT</w:t>
      </w:r>
    </w:p>
    <w:p w14:paraId="65328AC0" w14:textId="5571A529"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426915">
        <w:rPr>
          <w:rFonts w:ascii="Arial" w:hAnsi="Arial" w:cs="Arial"/>
          <w:b/>
          <w:sz w:val="22"/>
          <w:szCs w:val="22"/>
        </w:rPr>
        <w:t>1</w:t>
      </w:r>
      <w:r w:rsidR="007065A2">
        <w:rPr>
          <w:rFonts w:ascii="Arial" w:hAnsi="Arial" w:cs="Arial"/>
          <w:b/>
          <w:sz w:val="22"/>
          <w:szCs w:val="22"/>
        </w:rPr>
        <w:t>4</w:t>
      </w:r>
      <w:r w:rsidR="007D66B2" w:rsidRPr="00467A7B">
        <w:rPr>
          <w:rFonts w:ascii="Arial" w:hAnsi="Arial" w:cs="Arial"/>
          <w:b/>
          <w:sz w:val="22"/>
          <w:szCs w:val="22"/>
        </w:rPr>
        <w:t>.0</w:t>
      </w:r>
      <w:r w:rsidR="007065A2">
        <w:rPr>
          <w:rFonts w:ascii="Arial" w:hAnsi="Arial" w:cs="Arial"/>
          <w:b/>
          <w:sz w:val="22"/>
          <w:szCs w:val="22"/>
        </w:rPr>
        <w:t>9</w:t>
      </w:r>
      <w:r w:rsidR="007D66B2" w:rsidRPr="00467A7B">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45FB44A6"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1C5E58">
        <w:rPr>
          <w:rFonts w:ascii="Arial" w:hAnsi="Arial" w:cs="Arial"/>
          <w:b/>
          <w:sz w:val="22"/>
          <w:szCs w:val="22"/>
        </w:rPr>
        <w:t>1</w:t>
      </w:r>
      <w:r w:rsidR="007065A2">
        <w:rPr>
          <w:rFonts w:ascii="Arial" w:hAnsi="Arial" w:cs="Arial"/>
          <w:b/>
          <w:sz w:val="22"/>
          <w:szCs w:val="22"/>
        </w:rPr>
        <w:t>4</w:t>
      </w:r>
      <w:r w:rsidR="001C5E58">
        <w:rPr>
          <w:rFonts w:ascii="Arial" w:hAnsi="Arial" w:cs="Arial"/>
          <w:b/>
          <w:sz w:val="22"/>
          <w:szCs w:val="22"/>
        </w:rPr>
        <w:t>.</w:t>
      </w:r>
      <w:r w:rsidR="007D66B2" w:rsidRPr="00467A7B">
        <w:rPr>
          <w:rFonts w:ascii="Arial" w:hAnsi="Arial" w:cs="Arial"/>
          <w:b/>
          <w:sz w:val="22"/>
          <w:szCs w:val="22"/>
        </w:rPr>
        <w:t>0</w:t>
      </w:r>
      <w:r w:rsidR="007065A2">
        <w:rPr>
          <w:rFonts w:ascii="Arial" w:hAnsi="Arial" w:cs="Arial"/>
          <w:b/>
          <w:sz w:val="22"/>
          <w:szCs w:val="22"/>
        </w:rPr>
        <w:t>9</w:t>
      </w:r>
      <w:r w:rsidR="001C5E58">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Style w:val="Odwoanieprzypisudolnego"/>
          <w:rFonts w:ascii="Arial" w:hAnsi="Arial" w:cs="Arial"/>
          <w:b/>
          <w:sz w:val="22"/>
          <w:szCs w:val="22"/>
        </w:rPr>
        <w:footnoteReference w:id="10"/>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190A8A">
        <w:rPr>
          <w:rFonts w:ascii="Arial" w:hAnsi="Arial" w:cs="Arial"/>
          <w:b/>
          <w:sz w:val="22"/>
          <w:szCs w:val="22"/>
        </w:rPr>
        <w:t>15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lastRenderedPageBreak/>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11"/>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7B7267C6"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w:t>
      </w:r>
      <w:r w:rsidR="001A01E1">
        <w:rPr>
          <w:rFonts w:ascii="Arial" w:hAnsi="Arial" w:cs="Arial"/>
          <w:b/>
          <w:bCs/>
          <w:color w:val="0070C0"/>
          <w:sz w:val="20"/>
          <w:szCs w:val="20"/>
        </w:rPr>
        <w:t>VIII</w:t>
      </w:r>
      <w:r w:rsidRPr="00147F49">
        <w:rPr>
          <w:rFonts w:ascii="Arial" w:hAnsi="Arial" w:cs="Arial"/>
          <w:b/>
          <w:bCs/>
          <w:color w:val="0070C0"/>
          <w:sz w:val="20"/>
          <w:szCs w:val="20"/>
        </w:rPr>
        <w:t>. OPIS KRYTERIÓW OCENY OFERT, WRAZ Z PODANIEM WAG TYCH KRYTERIÓW I SPOSOBU OCENY OFERT</w:t>
      </w:r>
    </w:p>
    <w:p w14:paraId="045D3CB9" w14:textId="7A68271E"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69A5C65"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w:t>
      </w:r>
      <w:r w:rsidR="00FF6B1C">
        <w:rPr>
          <w:rFonts w:ascii="Arial" w:hAnsi="Arial" w:cs="Arial"/>
          <w:b/>
          <w:sz w:val="20"/>
          <w:szCs w:val="20"/>
        </w:rPr>
        <w:t xml:space="preserve"> udzielonej</w:t>
      </w:r>
      <w:r>
        <w:rPr>
          <w:rFonts w:ascii="Arial" w:hAnsi="Arial" w:cs="Arial"/>
          <w:b/>
          <w:sz w:val="20"/>
          <w:szCs w:val="20"/>
        </w:rPr>
        <w:t xml:space="preserve">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G = G</w:t>
      </w:r>
      <w:r w:rsidRPr="000D0A40">
        <w:rPr>
          <w:rFonts w:ascii="Arial" w:hAnsi="Arial" w:cs="Arial"/>
          <w:b/>
          <w:sz w:val="20"/>
          <w:szCs w:val="18"/>
          <w:vertAlign w:val="subscript"/>
        </w:rPr>
        <w:t xml:space="preserve">bad </w:t>
      </w:r>
      <w:r w:rsidRPr="000D0A40">
        <w:rPr>
          <w:rFonts w:ascii="Arial" w:hAnsi="Arial" w:cs="Arial"/>
          <w:b/>
          <w:sz w:val="20"/>
          <w:szCs w:val="18"/>
        </w:rPr>
        <w:t>/ G</w:t>
      </w:r>
      <w:r w:rsidRPr="000D0A40">
        <w:rPr>
          <w:rFonts w:ascii="Arial" w:hAnsi="Arial" w:cs="Arial"/>
          <w:b/>
          <w:sz w:val="20"/>
          <w:szCs w:val="18"/>
          <w:vertAlign w:val="subscript"/>
        </w:rPr>
        <w:t xml:space="preserve">max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r w:rsidRPr="00492B1A">
        <w:rPr>
          <w:rFonts w:ascii="Arial" w:hAnsi="Arial" w:cs="Arial"/>
          <w:sz w:val="18"/>
          <w:szCs w:val="18"/>
        </w:rPr>
        <w:t>G</w:t>
      </w:r>
      <w:r w:rsidRPr="00492B1A">
        <w:rPr>
          <w:rFonts w:ascii="Arial" w:hAnsi="Arial" w:cs="Arial"/>
          <w:sz w:val="18"/>
          <w:szCs w:val="18"/>
          <w:vertAlign w:val="subscript"/>
        </w:rPr>
        <w:t>bad</w:t>
      </w:r>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r w:rsidRPr="00492B1A">
        <w:rPr>
          <w:rFonts w:ascii="Arial" w:hAnsi="Arial" w:cs="Arial"/>
          <w:sz w:val="18"/>
          <w:szCs w:val="18"/>
        </w:rPr>
        <w:t>G</w:t>
      </w:r>
      <w:r w:rsidRPr="00492B1A">
        <w:rPr>
          <w:rFonts w:ascii="Arial" w:hAnsi="Arial" w:cs="Arial"/>
          <w:sz w:val="18"/>
          <w:szCs w:val="18"/>
          <w:vertAlign w:val="subscript"/>
        </w:rPr>
        <w:t xml:space="preserve">max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12"/>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6BA7B5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w:t>
      </w:r>
      <w:r w:rsidR="001A01E1">
        <w:rPr>
          <w:rFonts w:ascii="Arial" w:hAnsi="Arial" w:cs="Arial"/>
          <w:b/>
          <w:bCs/>
          <w:color w:val="0070C0"/>
          <w:sz w:val="20"/>
        </w:rPr>
        <w:t>IX</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4EFF18F3"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w:t>
      </w:r>
      <w:r w:rsidR="005A29F9">
        <w:rPr>
          <w:rFonts w:ascii="Arial" w:hAnsi="Arial" w:cs="Arial"/>
          <w:b/>
          <w:bCs/>
          <w:color w:val="C45911" w:themeColor="accent2" w:themeShade="BF"/>
          <w:sz w:val="20"/>
        </w:rPr>
        <w:t xml:space="preserve"> </w:t>
      </w:r>
      <w:r w:rsidRPr="00076842">
        <w:rPr>
          <w:rFonts w:ascii="Arial" w:hAnsi="Arial" w:cs="Arial"/>
          <w:b/>
          <w:bCs/>
          <w:color w:val="C45911" w:themeColor="accent2" w:themeShade="BF"/>
          <w:sz w:val="20"/>
        </w:rPr>
        <w:t xml:space="preserve"> umowy do przedłożenia:</w:t>
      </w:r>
    </w:p>
    <w:p w14:paraId="7D6EA706" w14:textId="1C38DAF3"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w:t>
      </w:r>
      <w:r w:rsidR="005A29F9">
        <w:rPr>
          <w:rFonts w:ascii="Arial" w:hAnsi="Arial" w:cs="Arial"/>
          <w:sz w:val="20"/>
        </w:rPr>
        <w:t xml:space="preserve"> </w:t>
      </w:r>
      <w:r w:rsidR="00DE1DE9">
        <w:rPr>
          <w:rFonts w:ascii="Arial" w:hAnsi="Arial" w:cs="Arial"/>
          <w:sz w:val="20"/>
        </w:rPr>
        <w:t>(</w:t>
      </w:r>
      <w:r w:rsidR="005A29F9">
        <w:rPr>
          <w:rFonts w:ascii="Arial" w:hAnsi="Arial" w:cs="Arial"/>
          <w:sz w:val="20"/>
        </w:rPr>
        <w:t>tzn. niezwłocznie po otrzymaniu informacji o wyborze jego oferty jako najkorzystniejszej</w:t>
      </w:r>
      <w:r w:rsidR="00DE1DE9">
        <w:rPr>
          <w:rFonts w:ascii="Arial" w:hAnsi="Arial" w:cs="Arial"/>
          <w:sz w:val="20"/>
        </w:rPr>
        <w:t>)</w:t>
      </w:r>
      <w:r w:rsidR="005A29F9">
        <w:rPr>
          <w:rFonts w:ascii="Arial" w:hAnsi="Arial" w:cs="Arial"/>
          <w:sz w:val="20"/>
        </w:rPr>
        <w:t xml:space="preserve">, </w:t>
      </w:r>
      <w:r w:rsidRPr="00A43D4D">
        <w:rPr>
          <w:rFonts w:ascii="Arial" w:hAnsi="Arial" w:cs="Arial"/>
          <w:sz w:val="20"/>
        </w:rPr>
        <w:t xml:space="preserve">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3"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lub przez platformę</w:t>
      </w:r>
      <w:r w:rsidR="00DE1DE9">
        <w:rPr>
          <w:rFonts w:ascii="Arial" w:hAnsi="Arial" w:cs="Arial"/>
          <w:sz w:val="20"/>
        </w:rPr>
        <w:t xml:space="preserve"> zakupową zamawiającego,</w:t>
      </w:r>
      <w:r w:rsidR="00A72BF8">
        <w:rPr>
          <w:rFonts w:ascii="Arial" w:hAnsi="Arial" w:cs="Arial"/>
          <w:sz w:val="20"/>
        </w:rPr>
        <w:t xml:space="preserve"> </w:t>
      </w:r>
      <w:r w:rsidR="00076842">
        <w:rPr>
          <w:rFonts w:ascii="Arial" w:hAnsi="Arial" w:cs="Arial"/>
          <w:b/>
          <w:bCs/>
          <w:sz w:val="20"/>
        </w:rPr>
        <w:t>dokumenty</w:t>
      </w:r>
      <w:r w:rsidR="00173956">
        <w:rPr>
          <w:rFonts w:ascii="Arial" w:hAnsi="Arial" w:cs="Arial"/>
          <w:sz w:val="20"/>
        </w:rPr>
        <w:t>:</w:t>
      </w:r>
    </w:p>
    <w:p w14:paraId="190A9030" w14:textId="77777777" w:rsidR="005875A1" w:rsidRPr="00A43D4D" w:rsidRDefault="005875A1" w:rsidP="00184731">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zgodnie z rozdziałem VIII pkt 2. ppkt 4) oraz kopii dokumentów potwierdzających przynależność do Okręgowej Izby Inżynierów Budownictwa tych osób.</w:t>
      </w:r>
    </w:p>
    <w:p w14:paraId="454A306B" w14:textId="2A8A481D"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w:t>
      </w:r>
      <w:r w:rsidR="00DE1DE9">
        <w:rPr>
          <w:rFonts w:ascii="Arial" w:hAnsi="Arial" w:cs="Arial"/>
          <w:sz w:val="20"/>
          <w:szCs w:val="20"/>
        </w:rPr>
        <w:t>I</w:t>
      </w:r>
      <w:r>
        <w:rPr>
          <w:rFonts w:ascii="Arial" w:hAnsi="Arial" w:cs="Arial"/>
          <w:sz w:val="20"/>
          <w:szCs w:val="20"/>
        </w:rPr>
        <w:t xml:space="preserve">V pkt 9) </w:t>
      </w:r>
      <w:r w:rsidR="00156374">
        <w:rPr>
          <w:rFonts w:ascii="Arial" w:hAnsi="Arial" w:cs="Arial"/>
          <w:sz w:val="20"/>
          <w:szCs w:val="20"/>
        </w:rPr>
        <w:t>SWZ</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57CA7D04" w14:textId="3D26C089" w:rsidR="00173956" w:rsidRDefault="00173956" w:rsidP="00184731">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r w:rsidR="00156374">
        <w:rPr>
          <w:rFonts w:ascii="Arial" w:hAnsi="Arial" w:cs="Arial"/>
          <w:sz w:val="20"/>
          <w:szCs w:val="20"/>
        </w:rPr>
        <w:t>. Jeżeli zabezpieczeni będzie wnoszone w formie gwarancji, należy przesłać draft do akceptacji a oryginał dostarczyć minimum na dwa dni przed zawarciem umowy.</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33448944"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w:t>
      </w:r>
      <w:r w:rsidR="00156374">
        <w:rPr>
          <w:rStyle w:val="Domylnaczcionkaakapitu1"/>
          <w:rFonts w:ascii="Arial" w:hAnsi="Arial" w:cs="Arial"/>
          <w:sz w:val="20"/>
          <w:szCs w:val="20"/>
        </w:rPr>
        <w:t>.</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752A3455" w14:textId="05D2E692" w:rsidR="005875A1" w:rsidRPr="007065A2"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 WYMAGANIA DOTYCZĄCE ZABEZPIECZENIA NALEŻYTEGO WYKONANIA UMOWY</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lastRenderedPageBreak/>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6D50C6E5"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pn</w:t>
      </w:r>
      <w:r w:rsidR="007065A2">
        <w:rPr>
          <w:rFonts w:ascii="Arial" w:eastAsia="Arial" w:hAnsi="Arial" w:cs="Arial"/>
          <w:sz w:val="20"/>
          <w:szCs w:val="20"/>
        </w:rPr>
        <w:t xml:space="preserve">:. </w:t>
      </w:r>
      <w:r w:rsidR="007065A2" w:rsidRPr="00EA4AD6">
        <w:rPr>
          <w:rFonts w:ascii="Arial" w:hAnsi="Arial" w:cs="Arial"/>
          <w:b/>
          <w:sz w:val="20"/>
          <w:lang w:eastAsia="x-none"/>
        </w:rPr>
        <w:t>„</w:t>
      </w:r>
      <w:r w:rsidR="007065A2">
        <w:rPr>
          <w:rFonts w:ascii="Arial" w:eastAsia="Arial" w:hAnsi="Arial" w:cs="Arial"/>
          <w:b/>
          <w:sz w:val="20"/>
          <w:lang w:bidi="pl-PL"/>
        </w:rPr>
        <w:t>Wymiana pokrycia dachowego na budynku Szkoły Podstawowej w Mierzeszynie</w:t>
      </w:r>
      <w:r w:rsidR="007065A2" w:rsidRPr="00EA4AD6">
        <w:rPr>
          <w:rFonts w:ascii="Arial" w:eastAsia="Arial" w:hAnsi="Arial" w:cs="Arial"/>
          <w:b/>
          <w:sz w:val="20"/>
          <w:lang w:bidi="pl-PL"/>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lastRenderedPageBreak/>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DD8664F" w14:textId="77777777" w:rsidR="007065A2" w:rsidRDefault="007065A2" w:rsidP="006A733E">
      <w:pPr>
        <w:spacing w:line="276" w:lineRule="auto"/>
        <w:jc w:val="both"/>
        <w:rPr>
          <w:rFonts w:ascii="Arial" w:hAnsi="Arial" w:cs="Arial"/>
          <w:b/>
          <w:bCs/>
          <w:color w:val="0070C0"/>
          <w:sz w:val="20"/>
        </w:rPr>
      </w:pPr>
    </w:p>
    <w:p w14:paraId="2EE294E8" w14:textId="7AF87D82"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0A5E9AD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w:t>
      </w:r>
      <w:r w:rsidR="001A01E1">
        <w:rPr>
          <w:rFonts w:ascii="Arial" w:hAnsi="Arial" w:cs="Arial"/>
          <w:b/>
          <w:bCs/>
          <w:color w:val="0070C0"/>
          <w:sz w:val="20"/>
        </w:rPr>
        <w:t>I</w:t>
      </w:r>
      <w:r w:rsidRPr="006A733E">
        <w:rPr>
          <w:rFonts w:ascii="Arial" w:hAnsi="Arial" w:cs="Arial"/>
          <w:b/>
          <w:bCs/>
          <w:color w:val="0070C0"/>
          <w:sz w:val="20"/>
        </w:rPr>
        <w:t>.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5AC64015"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w:t>
      </w:r>
      <w:r w:rsidR="001A01E1">
        <w:rPr>
          <w:rFonts w:ascii="Arial" w:hAnsi="Arial" w:cs="Arial"/>
          <w:b/>
          <w:color w:val="0070C0"/>
          <w:sz w:val="20"/>
        </w:rPr>
        <w:t>III</w:t>
      </w:r>
      <w:r w:rsidRPr="006A733E">
        <w:rPr>
          <w:rFonts w:ascii="Arial" w:hAnsi="Arial" w:cs="Arial"/>
          <w:b/>
          <w:color w:val="0070C0"/>
          <w:sz w:val="20"/>
        </w:rPr>
        <w:t>.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6C841212"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 xml:space="preserve">Załącznik nr 2 </w:t>
            </w:r>
          </w:p>
        </w:tc>
        <w:tc>
          <w:tcPr>
            <w:tcW w:w="7004" w:type="dxa"/>
          </w:tcPr>
          <w:p w14:paraId="24A12BA4" w14:textId="77777777" w:rsidR="00BE1AE6"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p w14:paraId="1046420F" w14:textId="22BC15E8" w:rsidR="005A29F9" w:rsidRPr="0097195A" w:rsidRDefault="005A29F9" w:rsidP="00BE1AE6">
            <w:pPr>
              <w:suppressAutoHyphens/>
              <w:spacing w:line="276" w:lineRule="auto"/>
              <w:jc w:val="both"/>
              <w:rPr>
                <w:rFonts w:ascii="Arial" w:hAnsi="Arial" w:cs="Arial"/>
                <w:sz w:val="20"/>
                <w:szCs w:val="20"/>
              </w:rPr>
            </w:pP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0A26D1FD" w:rsidR="00BE1AE6" w:rsidRPr="0097195A" w:rsidRDefault="005A29F9" w:rsidP="00BE1AE6">
            <w:pPr>
              <w:suppressAutoHyphens/>
              <w:spacing w:line="276" w:lineRule="auto"/>
              <w:jc w:val="both"/>
              <w:rPr>
                <w:rFonts w:ascii="Arial" w:hAnsi="Arial" w:cs="Arial"/>
                <w:sz w:val="20"/>
                <w:szCs w:val="20"/>
              </w:rPr>
            </w:pPr>
            <w:r>
              <w:rPr>
                <w:rFonts w:ascii="Arial" w:hAnsi="Arial" w:cs="Arial"/>
                <w:sz w:val="20"/>
                <w:szCs w:val="20"/>
              </w:rPr>
              <w:t>Projekt umowy</w:t>
            </w:r>
          </w:p>
        </w:tc>
      </w:tr>
      <w:tr w:rsidR="00BE1AE6" w:rsidRPr="00E96D88" w14:paraId="0FBC9EA6" w14:textId="77777777" w:rsidTr="006A733E">
        <w:tc>
          <w:tcPr>
            <w:tcW w:w="1958" w:type="dxa"/>
          </w:tcPr>
          <w:p w14:paraId="7713F46C" w14:textId="3C810704" w:rsidR="00BE1AE6" w:rsidRPr="0097195A" w:rsidRDefault="00BE1AE6" w:rsidP="00BE1AE6">
            <w:pPr>
              <w:suppressAutoHyphens/>
              <w:spacing w:line="276" w:lineRule="auto"/>
              <w:rPr>
                <w:rFonts w:ascii="Arial" w:hAnsi="Arial" w:cs="Arial"/>
                <w:sz w:val="20"/>
                <w:szCs w:val="20"/>
              </w:rPr>
            </w:pPr>
          </w:p>
        </w:tc>
        <w:tc>
          <w:tcPr>
            <w:tcW w:w="7004" w:type="dxa"/>
          </w:tcPr>
          <w:p w14:paraId="5394D502" w14:textId="33DCE66F" w:rsidR="00BE1AE6" w:rsidRPr="0097195A" w:rsidRDefault="00BE1AE6" w:rsidP="00BE1AE6">
            <w:pPr>
              <w:suppressAutoHyphens/>
              <w:spacing w:line="276" w:lineRule="auto"/>
              <w:jc w:val="both"/>
              <w:rPr>
                <w:rFonts w:ascii="Arial" w:hAnsi="Arial" w:cs="Arial"/>
                <w:sz w:val="20"/>
                <w:szCs w:val="20"/>
              </w:rPr>
            </w:pPr>
          </w:p>
        </w:tc>
      </w:tr>
      <w:tr w:rsidR="00BE1AE6" w:rsidRPr="00E96D88" w14:paraId="6F18A7E2" w14:textId="77777777" w:rsidTr="006A733E">
        <w:tc>
          <w:tcPr>
            <w:tcW w:w="1958" w:type="dxa"/>
          </w:tcPr>
          <w:p w14:paraId="521EEF84" w14:textId="3CF7045D" w:rsidR="00885150" w:rsidRPr="0097195A" w:rsidRDefault="00885150" w:rsidP="00BE1AE6">
            <w:pPr>
              <w:suppressAutoHyphens/>
              <w:spacing w:line="276" w:lineRule="auto"/>
              <w:rPr>
                <w:rFonts w:ascii="Arial" w:hAnsi="Arial" w:cs="Arial"/>
                <w:sz w:val="20"/>
                <w:szCs w:val="20"/>
              </w:rPr>
            </w:pPr>
          </w:p>
        </w:tc>
        <w:tc>
          <w:tcPr>
            <w:tcW w:w="7004" w:type="dxa"/>
          </w:tcPr>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6B6F2A71" w:rsidR="00BE1AE6" w:rsidRPr="0097195A" w:rsidRDefault="00BE1AE6" w:rsidP="00BE1AE6">
            <w:pPr>
              <w:suppressAutoHyphens/>
              <w:spacing w:line="276" w:lineRule="auto"/>
              <w:rPr>
                <w:rFonts w:ascii="Arial" w:hAnsi="Arial" w:cs="Arial"/>
                <w:sz w:val="20"/>
                <w:szCs w:val="20"/>
              </w:rPr>
            </w:pPr>
          </w:p>
        </w:tc>
        <w:tc>
          <w:tcPr>
            <w:tcW w:w="7004" w:type="dxa"/>
          </w:tcPr>
          <w:p w14:paraId="730A7180" w14:textId="0E52987A" w:rsidR="00BE1AE6" w:rsidRPr="0097195A" w:rsidRDefault="00BE1AE6" w:rsidP="00BE1AE6">
            <w:pPr>
              <w:suppressAutoHyphens/>
              <w:spacing w:line="276" w:lineRule="auto"/>
              <w:jc w:val="both"/>
              <w:rPr>
                <w:rFonts w:ascii="Arial" w:hAnsi="Arial" w:cs="Arial"/>
                <w:sz w:val="20"/>
                <w:szCs w:val="20"/>
              </w:rPr>
            </w:pPr>
          </w:p>
        </w:tc>
      </w:tr>
      <w:tr w:rsidR="00BE1AE6" w:rsidRPr="00E96D88" w14:paraId="51C9EB67" w14:textId="77777777" w:rsidTr="006A733E">
        <w:trPr>
          <w:trHeight w:val="330"/>
        </w:trPr>
        <w:tc>
          <w:tcPr>
            <w:tcW w:w="1958" w:type="dxa"/>
          </w:tcPr>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11B03154" w:rsidR="00BE1AE6" w:rsidRPr="0097195A" w:rsidRDefault="00BE1AE6" w:rsidP="00BE1AE6">
            <w:pPr>
              <w:suppressAutoHyphens/>
              <w:spacing w:line="276" w:lineRule="auto"/>
              <w:jc w:val="both"/>
              <w:rPr>
                <w:rFonts w:ascii="Arial" w:hAnsi="Arial" w:cs="Arial"/>
                <w:sz w:val="20"/>
                <w:szCs w:val="20"/>
              </w:rPr>
            </w:pPr>
          </w:p>
        </w:tc>
      </w:tr>
    </w:tbl>
    <w:p w14:paraId="47DC8AE5" w14:textId="029558DF" w:rsidR="00BE1AE6" w:rsidRDefault="002F0FBA" w:rsidP="002F0FBA">
      <w:pPr>
        <w:suppressAutoHyphens/>
        <w:spacing w:after="40" w:line="360" w:lineRule="auto"/>
        <w:rPr>
          <w:rFonts w:ascii="Arial" w:hAnsi="Arial" w:cs="Arial"/>
          <w:b/>
          <w:szCs w:val="20"/>
        </w:rPr>
      </w:pPr>
      <w:r>
        <w:rPr>
          <w:rFonts w:ascii="Arial" w:hAnsi="Arial" w:cs="Arial"/>
          <w:bCs/>
          <w:sz w:val="20"/>
          <w:szCs w:val="20"/>
        </w:rPr>
        <w:t xml:space="preserve">    </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8">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9">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10">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11">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12">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0544F88"/>
    <w:multiLevelType w:val="multilevel"/>
    <w:tmpl w:val="AF8CFCA0"/>
    <w:lvl w:ilvl="0">
      <w:start w:val="1"/>
      <w:numFmt w:val="decimal"/>
      <w:lvlText w:val="%1."/>
      <w:lvlJc w:val="left"/>
      <w:pPr>
        <w:ind w:left="567" w:hanging="567"/>
      </w:pPr>
      <w:rPr>
        <w:rFonts w:hint="default"/>
        <w:b/>
      </w:rPr>
    </w:lvl>
    <w:lvl w:ilvl="1">
      <w:start w:val="1"/>
      <w:numFmt w:val="decimal"/>
      <w:lvlText w:val="%1.%2."/>
      <w:lvlJc w:val="left"/>
      <w:pPr>
        <w:ind w:left="851" w:hanging="851"/>
      </w:pPr>
      <w:rPr>
        <w:rFonts w:hint="default"/>
        <w:b/>
        <w:color w:val="000000" w:themeColor="text1"/>
      </w:rPr>
    </w:lvl>
    <w:lvl w:ilvl="2">
      <w:start w:val="1"/>
      <w:numFmt w:val="decimal"/>
      <w:lvlText w:val="%3)"/>
      <w:lvlJc w:val="left"/>
      <w:pPr>
        <w:ind w:left="141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6"/>
  </w:num>
  <w:num w:numId="5" w16cid:durableId="1668823269">
    <w:abstractNumId w:val="23"/>
  </w:num>
  <w:num w:numId="6" w16cid:durableId="119811304">
    <w:abstractNumId w:val="34"/>
  </w:num>
  <w:num w:numId="7" w16cid:durableId="474564740">
    <w:abstractNumId w:val="30"/>
  </w:num>
  <w:num w:numId="8" w16cid:durableId="1222987189">
    <w:abstractNumId w:val="29"/>
    <w:lvlOverride w:ilvl="0">
      <w:startOverride w:val="1"/>
    </w:lvlOverride>
  </w:num>
  <w:num w:numId="9" w16cid:durableId="370230972">
    <w:abstractNumId w:val="22"/>
    <w:lvlOverride w:ilvl="0">
      <w:startOverride w:val="1"/>
    </w:lvlOverride>
  </w:num>
  <w:num w:numId="10" w16cid:durableId="214245013">
    <w:abstractNumId w:val="14"/>
  </w:num>
  <w:num w:numId="11" w16cid:durableId="1648708900">
    <w:abstractNumId w:val="39"/>
  </w:num>
  <w:num w:numId="12" w16cid:durableId="1041632033">
    <w:abstractNumId w:val="12"/>
  </w:num>
  <w:num w:numId="13" w16cid:durableId="1940065031">
    <w:abstractNumId w:val="13"/>
  </w:num>
  <w:num w:numId="14" w16cid:durableId="243732089">
    <w:abstractNumId w:val="37"/>
  </w:num>
  <w:num w:numId="15" w16cid:durableId="1141388956">
    <w:abstractNumId w:val="32"/>
  </w:num>
  <w:num w:numId="16" w16cid:durableId="1431193322">
    <w:abstractNumId w:val="5"/>
  </w:num>
  <w:num w:numId="17" w16cid:durableId="1927223744">
    <w:abstractNumId w:val="38"/>
  </w:num>
  <w:num w:numId="18" w16cid:durableId="103044367">
    <w:abstractNumId w:val="27"/>
  </w:num>
  <w:num w:numId="19" w16cid:durableId="1425304608">
    <w:abstractNumId w:val="16"/>
  </w:num>
  <w:num w:numId="20" w16cid:durableId="672074619">
    <w:abstractNumId w:val="20"/>
  </w:num>
  <w:num w:numId="21" w16cid:durableId="1588733210">
    <w:abstractNumId w:val="15"/>
  </w:num>
  <w:num w:numId="22" w16cid:durableId="251088880">
    <w:abstractNumId w:val="10"/>
  </w:num>
  <w:num w:numId="23" w16cid:durableId="598104682">
    <w:abstractNumId w:val="4"/>
  </w:num>
  <w:num w:numId="24" w16cid:durableId="464467349">
    <w:abstractNumId w:val="21"/>
  </w:num>
  <w:num w:numId="25" w16cid:durableId="1756826945">
    <w:abstractNumId w:val="31"/>
  </w:num>
  <w:num w:numId="26" w16cid:durableId="608700649">
    <w:abstractNumId w:val="3"/>
  </w:num>
  <w:num w:numId="27" w16cid:durableId="1056928154">
    <w:abstractNumId w:val="26"/>
  </w:num>
  <w:num w:numId="28" w16cid:durableId="40832512">
    <w:abstractNumId w:val="25"/>
  </w:num>
  <w:num w:numId="29" w16cid:durableId="780030744">
    <w:abstractNumId w:val="7"/>
  </w:num>
  <w:num w:numId="30" w16cid:durableId="1732849632">
    <w:abstractNumId w:val="35"/>
  </w:num>
  <w:num w:numId="31" w16cid:durableId="1339963968">
    <w:abstractNumId w:val="6"/>
  </w:num>
  <w:num w:numId="32" w16cid:durableId="1624728355">
    <w:abstractNumId w:val="33"/>
  </w:num>
  <w:num w:numId="33" w16cid:durableId="906766922">
    <w:abstractNumId w:val="9"/>
  </w:num>
  <w:num w:numId="34" w16cid:durableId="1679115999">
    <w:abstractNumId w:val="18"/>
  </w:num>
  <w:num w:numId="35" w16cid:durableId="406611034">
    <w:abstractNumId w:val="28"/>
  </w:num>
  <w:num w:numId="36" w16cid:durableId="1795099476">
    <w:abstractNumId w:val="11"/>
  </w:num>
  <w:num w:numId="37" w16cid:durableId="1005865628">
    <w:abstractNumId w:val="24"/>
  </w:num>
  <w:num w:numId="38" w16cid:durableId="1705134848">
    <w:abstractNumId w:val="19"/>
  </w:num>
  <w:num w:numId="39" w16cid:durableId="1598322568">
    <w:abstractNumId w:val="8"/>
  </w:num>
  <w:num w:numId="40" w16cid:durableId="549725286">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341BD"/>
    <w:rsid w:val="00035A68"/>
    <w:rsid w:val="00066405"/>
    <w:rsid w:val="00076842"/>
    <w:rsid w:val="000833E3"/>
    <w:rsid w:val="00087E3E"/>
    <w:rsid w:val="000A123F"/>
    <w:rsid w:val="000C4F79"/>
    <w:rsid w:val="000D268A"/>
    <w:rsid w:val="000F3DE9"/>
    <w:rsid w:val="001208EE"/>
    <w:rsid w:val="00132048"/>
    <w:rsid w:val="00140DB8"/>
    <w:rsid w:val="00147F49"/>
    <w:rsid w:val="00156374"/>
    <w:rsid w:val="00160EDA"/>
    <w:rsid w:val="001623E8"/>
    <w:rsid w:val="00173956"/>
    <w:rsid w:val="00174B4C"/>
    <w:rsid w:val="001805D6"/>
    <w:rsid w:val="001818D0"/>
    <w:rsid w:val="00184731"/>
    <w:rsid w:val="00190A8A"/>
    <w:rsid w:val="001A01E1"/>
    <w:rsid w:val="001B718C"/>
    <w:rsid w:val="001C5E58"/>
    <w:rsid w:val="001F0078"/>
    <w:rsid w:val="002069CF"/>
    <w:rsid w:val="00214876"/>
    <w:rsid w:val="00236C8F"/>
    <w:rsid w:val="00282DE2"/>
    <w:rsid w:val="002B2690"/>
    <w:rsid w:val="002F0FBA"/>
    <w:rsid w:val="00300C2E"/>
    <w:rsid w:val="0030218A"/>
    <w:rsid w:val="00307419"/>
    <w:rsid w:val="0030749C"/>
    <w:rsid w:val="00344561"/>
    <w:rsid w:val="003777F7"/>
    <w:rsid w:val="00390EE9"/>
    <w:rsid w:val="003A2329"/>
    <w:rsid w:val="003D5237"/>
    <w:rsid w:val="003E2D41"/>
    <w:rsid w:val="004023E6"/>
    <w:rsid w:val="00410268"/>
    <w:rsid w:val="0042576D"/>
    <w:rsid w:val="00425A2B"/>
    <w:rsid w:val="00426915"/>
    <w:rsid w:val="00435B98"/>
    <w:rsid w:val="004513BD"/>
    <w:rsid w:val="004541B2"/>
    <w:rsid w:val="0046269E"/>
    <w:rsid w:val="00463FE4"/>
    <w:rsid w:val="00467A7B"/>
    <w:rsid w:val="00484E31"/>
    <w:rsid w:val="00492B1A"/>
    <w:rsid w:val="004D2476"/>
    <w:rsid w:val="004D3D0B"/>
    <w:rsid w:val="004E7F9E"/>
    <w:rsid w:val="00537B72"/>
    <w:rsid w:val="00542E06"/>
    <w:rsid w:val="00543563"/>
    <w:rsid w:val="00550E07"/>
    <w:rsid w:val="00577883"/>
    <w:rsid w:val="00585372"/>
    <w:rsid w:val="00586263"/>
    <w:rsid w:val="005875A1"/>
    <w:rsid w:val="00592C3B"/>
    <w:rsid w:val="00597733"/>
    <w:rsid w:val="005A29F9"/>
    <w:rsid w:val="005D77F1"/>
    <w:rsid w:val="005E1EBD"/>
    <w:rsid w:val="005E7BAF"/>
    <w:rsid w:val="006028E2"/>
    <w:rsid w:val="00612DB5"/>
    <w:rsid w:val="00637EDA"/>
    <w:rsid w:val="006722F4"/>
    <w:rsid w:val="00677D82"/>
    <w:rsid w:val="006905D2"/>
    <w:rsid w:val="006A733E"/>
    <w:rsid w:val="006C52D1"/>
    <w:rsid w:val="006F3D82"/>
    <w:rsid w:val="007065A2"/>
    <w:rsid w:val="007106A1"/>
    <w:rsid w:val="00711A0E"/>
    <w:rsid w:val="0071530D"/>
    <w:rsid w:val="00756A6D"/>
    <w:rsid w:val="007638CA"/>
    <w:rsid w:val="007765B4"/>
    <w:rsid w:val="007805C1"/>
    <w:rsid w:val="00783572"/>
    <w:rsid w:val="0078489B"/>
    <w:rsid w:val="007B7139"/>
    <w:rsid w:val="007C175D"/>
    <w:rsid w:val="007C3CDC"/>
    <w:rsid w:val="007D3EC4"/>
    <w:rsid w:val="007D66B2"/>
    <w:rsid w:val="007E666F"/>
    <w:rsid w:val="007F1E41"/>
    <w:rsid w:val="007F47F3"/>
    <w:rsid w:val="008062E0"/>
    <w:rsid w:val="00816B87"/>
    <w:rsid w:val="008233BF"/>
    <w:rsid w:val="00825ECC"/>
    <w:rsid w:val="00857A0A"/>
    <w:rsid w:val="00864497"/>
    <w:rsid w:val="00885150"/>
    <w:rsid w:val="008A3557"/>
    <w:rsid w:val="008B357A"/>
    <w:rsid w:val="008C31A9"/>
    <w:rsid w:val="008C497B"/>
    <w:rsid w:val="008E3090"/>
    <w:rsid w:val="008E3142"/>
    <w:rsid w:val="00951395"/>
    <w:rsid w:val="009572B2"/>
    <w:rsid w:val="00957714"/>
    <w:rsid w:val="00962912"/>
    <w:rsid w:val="0097195A"/>
    <w:rsid w:val="009A06AC"/>
    <w:rsid w:val="009D744D"/>
    <w:rsid w:val="009E00FA"/>
    <w:rsid w:val="00A01BE9"/>
    <w:rsid w:val="00A02904"/>
    <w:rsid w:val="00A051E2"/>
    <w:rsid w:val="00A33CD8"/>
    <w:rsid w:val="00A42200"/>
    <w:rsid w:val="00A46463"/>
    <w:rsid w:val="00A5272E"/>
    <w:rsid w:val="00A54B07"/>
    <w:rsid w:val="00A72BF8"/>
    <w:rsid w:val="00A74FA5"/>
    <w:rsid w:val="00AA09E5"/>
    <w:rsid w:val="00B0068F"/>
    <w:rsid w:val="00B00C3B"/>
    <w:rsid w:val="00B07ED5"/>
    <w:rsid w:val="00B07F9C"/>
    <w:rsid w:val="00B17838"/>
    <w:rsid w:val="00B33B2A"/>
    <w:rsid w:val="00B41B49"/>
    <w:rsid w:val="00B6170D"/>
    <w:rsid w:val="00B83DC0"/>
    <w:rsid w:val="00B85267"/>
    <w:rsid w:val="00B87355"/>
    <w:rsid w:val="00BE1AE6"/>
    <w:rsid w:val="00BF6F2C"/>
    <w:rsid w:val="00C00E0E"/>
    <w:rsid w:val="00C37445"/>
    <w:rsid w:val="00C425B5"/>
    <w:rsid w:val="00C70211"/>
    <w:rsid w:val="00C74247"/>
    <w:rsid w:val="00C82CCF"/>
    <w:rsid w:val="00CC691E"/>
    <w:rsid w:val="00CD31C3"/>
    <w:rsid w:val="00CF686B"/>
    <w:rsid w:val="00CF7963"/>
    <w:rsid w:val="00CF7BF8"/>
    <w:rsid w:val="00D13120"/>
    <w:rsid w:val="00D13A3F"/>
    <w:rsid w:val="00D14D61"/>
    <w:rsid w:val="00D23567"/>
    <w:rsid w:val="00D34284"/>
    <w:rsid w:val="00D34C12"/>
    <w:rsid w:val="00D40C89"/>
    <w:rsid w:val="00D44604"/>
    <w:rsid w:val="00D87B58"/>
    <w:rsid w:val="00DA5867"/>
    <w:rsid w:val="00DB3BB8"/>
    <w:rsid w:val="00DB6AD4"/>
    <w:rsid w:val="00DE1DE9"/>
    <w:rsid w:val="00DE6DBB"/>
    <w:rsid w:val="00E05FFA"/>
    <w:rsid w:val="00E216E7"/>
    <w:rsid w:val="00E30052"/>
    <w:rsid w:val="00EB326E"/>
    <w:rsid w:val="00ED23E7"/>
    <w:rsid w:val="00EF459F"/>
    <w:rsid w:val="00F01E19"/>
    <w:rsid w:val="00F62613"/>
    <w:rsid w:val="00F66DE0"/>
    <w:rsid w:val="00F66EFB"/>
    <w:rsid w:val="00F72E99"/>
    <w:rsid w:val="00F85255"/>
    <w:rsid w:val="00FB0382"/>
    <w:rsid w:val="00FB6FE8"/>
    <w:rsid w:val="00FE6B78"/>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trabkiw.ug.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17</Pages>
  <Words>8258</Words>
  <Characters>49548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63</cp:revision>
  <cp:lastPrinted>2022-08-29T09:38:00Z</cp:lastPrinted>
  <dcterms:created xsi:type="dcterms:W3CDTF">2021-05-10T08:01:00Z</dcterms:created>
  <dcterms:modified xsi:type="dcterms:W3CDTF">2022-08-29T10:29:00Z</dcterms:modified>
</cp:coreProperties>
</file>