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EBF8F" w14:textId="77777777" w:rsidR="00E01E46" w:rsidRPr="00462152" w:rsidRDefault="00E01E46" w:rsidP="00E01E46">
      <w:pPr>
        <w:suppressAutoHyphens/>
        <w:jc w:val="right"/>
        <w:rPr>
          <w:rFonts w:ascii="Calibri" w:hAnsi="Calibri" w:cs="Arial"/>
          <w:sz w:val="22"/>
          <w:szCs w:val="22"/>
          <w:lang w:eastAsia="zh-CN"/>
        </w:rPr>
      </w:pPr>
      <w:r w:rsidRPr="00462152">
        <w:rPr>
          <w:rFonts w:ascii="Calibri" w:hAnsi="Calibri" w:cs="Arial"/>
          <w:sz w:val="22"/>
          <w:szCs w:val="22"/>
          <w:lang w:eastAsia="zh-CN"/>
        </w:rPr>
        <w:t>…....................................</w:t>
      </w:r>
      <w:r>
        <w:rPr>
          <w:rFonts w:ascii="Calibri" w:hAnsi="Calibri" w:cs="Arial"/>
          <w:sz w:val="22"/>
          <w:szCs w:val="22"/>
          <w:lang w:eastAsia="zh-CN"/>
        </w:rPr>
        <w:t>........</w:t>
      </w:r>
      <w:r w:rsidRPr="00462152">
        <w:rPr>
          <w:rFonts w:ascii="Calibri" w:hAnsi="Calibri" w:cs="Arial"/>
          <w:sz w:val="22"/>
          <w:szCs w:val="22"/>
          <w:lang w:eastAsia="zh-CN"/>
        </w:rPr>
        <w:t>dnia …..................</w:t>
      </w:r>
      <w:r>
        <w:rPr>
          <w:rFonts w:ascii="Calibri" w:hAnsi="Calibri" w:cs="Arial"/>
          <w:sz w:val="22"/>
          <w:szCs w:val="22"/>
          <w:lang w:eastAsia="zh-CN"/>
        </w:rPr>
        <w:t>...........</w:t>
      </w:r>
      <w:r w:rsidRPr="00462152">
        <w:rPr>
          <w:rFonts w:ascii="Calibri" w:hAnsi="Calibri" w:cs="Arial"/>
          <w:sz w:val="22"/>
          <w:szCs w:val="22"/>
          <w:lang w:eastAsia="zh-CN"/>
        </w:rPr>
        <w:t xml:space="preserve">. </w:t>
      </w:r>
    </w:p>
    <w:p w14:paraId="6C17C41D" w14:textId="77777777" w:rsidR="00E01E46" w:rsidRPr="00462152" w:rsidRDefault="00E01E46" w:rsidP="00E01E46">
      <w:pPr>
        <w:suppressAutoHyphens/>
        <w:ind w:left="5670"/>
        <w:jc w:val="both"/>
        <w:rPr>
          <w:sz w:val="16"/>
          <w:szCs w:val="16"/>
          <w:lang w:eastAsia="zh-CN"/>
        </w:rPr>
      </w:pPr>
      <w:r w:rsidRPr="00462152">
        <w:rPr>
          <w:rFonts w:ascii="Calibri" w:hAnsi="Calibri" w:cs="Arial"/>
          <w:sz w:val="16"/>
          <w:szCs w:val="16"/>
          <w:lang w:eastAsia="zh-CN"/>
        </w:rPr>
        <w:t xml:space="preserve">/miejscowość/                              </w:t>
      </w:r>
    </w:p>
    <w:p w14:paraId="66CB6D57" w14:textId="18F05150" w:rsidR="00E01E46" w:rsidRPr="00D23004" w:rsidRDefault="00E01E46" w:rsidP="00E01E46">
      <w:pPr>
        <w:spacing w:before="480"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OŚ</w:t>
      </w:r>
      <w:r w:rsidRPr="00462152">
        <w:rPr>
          <w:rFonts w:ascii="Calibri" w:hAnsi="Calibri" w:cs="Arial"/>
          <w:b/>
          <w:sz w:val="22"/>
          <w:szCs w:val="22"/>
        </w:rPr>
        <w:t>WIADCZENIE</w:t>
      </w:r>
      <w:r w:rsidR="000B7863">
        <w:rPr>
          <w:rStyle w:val="Odwoanieprzypisudolnego"/>
          <w:rFonts w:ascii="Calibri" w:hAnsi="Calibri" w:cs="Arial"/>
          <w:b/>
          <w:sz w:val="22"/>
          <w:szCs w:val="22"/>
        </w:rPr>
        <w:footnoteReference w:id="1"/>
      </w:r>
      <w:r w:rsidRPr="00462152">
        <w:rPr>
          <w:rFonts w:ascii="Calibri" w:hAnsi="Calibri" w:cs="Arial"/>
          <w:b/>
          <w:sz w:val="22"/>
          <w:szCs w:val="22"/>
        </w:rPr>
        <w:t xml:space="preserve"> </w:t>
      </w:r>
      <w:r w:rsidRPr="00462152">
        <w:rPr>
          <w:rFonts w:ascii="Calibri" w:hAnsi="Calibri" w:cs="Arial"/>
          <w:b/>
          <w:sz w:val="22"/>
          <w:szCs w:val="22"/>
        </w:rPr>
        <w:br/>
      </w:r>
      <w:bookmarkStart w:id="0" w:name="_Hlk102731168"/>
      <w:r w:rsidR="00871CCA" w:rsidRPr="00D23004">
        <w:rPr>
          <w:rFonts w:asciiTheme="minorHAnsi" w:hAnsiTheme="minorHAnsi" w:cstheme="minorHAnsi"/>
          <w:b/>
          <w:bCs/>
          <w:sz w:val="22"/>
          <w:szCs w:val="22"/>
        </w:rPr>
        <w:t xml:space="preserve">na okoliczność braku podstaw wykluczenia </w:t>
      </w:r>
      <w:r w:rsidR="002540F4" w:rsidRPr="00D23004">
        <w:rPr>
          <w:rFonts w:asciiTheme="minorHAnsi" w:hAnsiTheme="minorHAnsi" w:cstheme="minorHAnsi"/>
          <w:b/>
          <w:bCs/>
          <w:sz w:val="22"/>
          <w:szCs w:val="22"/>
        </w:rPr>
        <w:t xml:space="preserve">z </w:t>
      </w:r>
      <w:r w:rsidR="002540F4" w:rsidRPr="00D23004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t xml:space="preserve">art. 5k ust. 1 rozporządzenia </w:t>
      </w:r>
      <w:bookmarkStart w:id="1" w:name="_Hlk102724455"/>
      <w:r w:rsidR="002540F4" w:rsidRPr="00D23004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t xml:space="preserve">(UE) </w:t>
      </w:r>
      <w:r w:rsidR="00D23004" w:rsidRPr="00D23004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br/>
      </w:r>
      <w:r w:rsidR="002540F4" w:rsidRPr="00D23004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t xml:space="preserve">nr 833/2014 </w:t>
      </w:r>
      <w:bookmarkEnd w:id="1"/>
      <w:r w:rsidR="002540F4" w:rsidRPr="00D23004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t xml:space="preserve">dotyczącego środków ograniczających w związku z działaniami Rosji destabilizującymi sytuację na Ukrainie (Dz. Urz. UE nr L 111 z 8.4.2022, str. 1) wprowadzonego na mocy przepisu </w:t>
      </w:r>
      <w:r w:rsidR="00D23004" w:rsidRPr="00D23004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br/>
      </w:r>
      <w:r w:rsidR="002540F4" w:rsidRPr="00D23004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t xml:space="preserve">art. 1 pkt 23 </w:t>
      </w:r>
      <w:bookmarkStart w:id="2" w:name="_Hlk102724514"/>
      <w:r w:rsidR="002540F4" w:rsidRPr="00D23004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t xml:space="preserve">rozporządzenia Rady (UE) 2022/576 </w:t>
      </w:r>
      <w:bookmarkEnd w:id="2"/>
      <w:r w:rsidR="002540F4" w:rsidRPr="00D23004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t>w sprawie zmiany rozporządzenia (UE) nr 833/2014 dotyczącego środków ograniczających w związku z działaniami Rosji destabilizującymi sytuację na Ukrainie (Dz. Urz. UE nr L 111 z 8.4.2022, str. 1)</w:t>
      </w:r>
    </w:p>
    <w:bookmarkEnd w:id="0"/>
    <w:p w14:paraId="2FB5333A" w14:textId="77777777" w:rsidR="00871CCA" w:rsidRPr="00462152" w:rsidRDefault="00871CCA" w:rsidP="00871CCA">
      <w:pPr>
        <w:spacing w:before="240"/>
        <w:jc w:val="both"/>
        <w:rPr>
          <w:rFonts w:ascii="Calibri" w:hAnsi="Calibri" w:cs="Calibri"/>
          <w:color w:val="FF0000"/>
          <w:sz w:val="22"/>
          <w:szCs w:val="22"/>
          <w:lang w:eastAsia="zh-CN"/>
        </w:rPr>
      </w:pPr>
      <w:r>
        <w:rPr>
          <w:rFonts w:ascii="Calibri" w:hAnsi="Calibri" w:cs="Arial"/>
          <w:sz w:val="22"/>
          <w:szCs w:val="22"/>
        </w:rPr>
        <w:t>R</w:t>
      </w:r>
      <w:r w:rsidRPr="00462152">
        <w:rPr>
          <w:rFonts w:ascii="Calibri" w:hAnsi="Calibri" w:cs="Arial"/>
          <w:sz w:val="22"/>
          <w:szCs w:val="22"/>
        </w:rPr>
        <w:t>eprezentując wskazanego niżej Wykonawcę:</w:t>
      </w:r>
    </w:p>
    <w:p w14:paraId="557AF908" w14:textId="2EC4C722" w:rsidR="00871CCA" w:rsidRPr="00B0543C" w:rsidRDefault="00B0543C" w:rsidP="00D23004">
      <w:pPr>
        <w:jc w:val="both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>/</w:t>
      </w:r>
      <w:r w:rsidR="00871CCA" w:rsidRPr="00B0543C">
        <w:rPr>
          <w:rFonts w:ascii="Calibri" w:hAnsi="Calibri" w:cs="Arial"/>
          <w:sz w:val="16"/>
          <w:szCs w:val="16"/>
        </w:rPr>
        <w:t>Nazwa (firma)/imię i nazwisko Wykonawcy</w:t>
      </w:r>
      <w:r>
        <w:rPr>
          <w:rFonts w:ascii="Calibri" w:hAnsi="Calibri" w:cs="Arial"/>
          <w:sz w:val="16"/>
          <w:szCs w:val="16"/>
        </w:rPr>
        <w:t>/</w:t>
      </w:r>
      <w:r w:rsidR="00871CCA" w:rsidRPr="00B0543C">
        <w:rPr>
          <w:rFonts w:ascii="Calibri" w:hAnsi="Calibri" w:cs="Arial"/>
          <w:sz w:val="16"/>
          <w:szCs w:val="16"/>
        </w:rPr>
        <w:t xml:space="preserve">: </w:t>
      </w:r>
    </w:p>
    <w:p w14:paraId="69B09440" w14:textId="77777777" w:rsidR="00871CCA" w:rsidRPr="00462152" w:rsidRDefault="00871CCA" w:rsidP="00871CCA">
      <w:pPr>
        <w:spacing w:before="120" w:after="120" w:line="360" w:lineRule="auto"/>
        <w:jc w:val="both"/>
        <w:rPr>
          <w:rFonts w:ascii="Calibri" w:hAnsi="Calibri" w:cs="Arial"/>
          <w:sz w:val="22"/>
          <w:szCs w:val="22"/>
        </w:rPr>
      </w:pPr>
      <w:r w:rsidRPr="00462152">
        <w:rPr>
          <w:rFonts w:ascii="Calibri" w:hAnsi="Calibri" w:cs="Arial"/>
          <w:sz w:val="22"/>
          <w:szCs w:val="22"/>
        </w:rPr>
        <w:t>...........................................................................</w:t>
      </w:r>
    </w:p>
    <w:p w14:paraId="36344E1E" w14:textId="77777777" w:rsidR="00871CCA" w:rsidRPr="00462152" w:rsidRDefault="00871CCA" w:rsidP="00871CCA">
      <w:pPr>
        <w:spacing w:before="120" w:after="120" w:line="360" w:lineRule="auto"/>
        <w:jc w:val="both"/>
        <w:rPr>
          <w:rFonts w:ascii="Calibri" w:hAnsi="Calibri" w:cs="Arial"/>
          <w:sz w:val="22"/>
          <w:szCs w:val="22"/>
        </w:rPr>
      </w:pPr>
      <w:r w:rsidRPr="00462152">
        <w:rPr>
          <w:rFonts w:ascii="Calibri" w:hAnsi="Calibri" w:cs="Arial"/>
          <w:sz w:val="22"/>
          <w:szCs w:val="22"/>
        </w:rPr>
        <w:t>...........................................................................,</w:t>
      </w:r>
    </w:p>
    <w:p w14:paraId="3FE93748" w14:textId="75745C23" w:rsidR="00871CCA" w:rsidRDefault="00871CCA" w:rsidP="00A77197">
      <w:pPr>
        <w:spacing w:before="240" w:after="120" w:line="360" w:lineRule="auto"/>
        <w:jc w:val="both"/>
        <w:rPr>
          <w:rFonts w:ascii="Arial" w:hAnsi="Arial" w:cs="Arial"/>
          <w:sz w:val="21"/>
          <w:szCs w:val="21"/>
        </w:rPr>
      </w:pPr>
      <w:r w:rsidRPr="00D23004">
        <w:rPr>
          <w:rFonts w:asciiTheme="minorHAnsi" w:hAnsiTheme="minorHAnsi" w:cstheme="minorHAnsi"/>
          <w:sz w:val="22"/>
          <w:szCs w:val="22"/>
        </w:rPr>
        <w:t xml:space="preserve">Oświadczam/my, że Wykonawca </w:t>
      </w:r>
      <w:r w:rsidR="00A77197">
        <w:rPr>
          <w:rFonts w:asciiTheme="minorHAnsi" w:hAnsiTheme="minorHAnsi" w:cstheme="minorHAnsi"/>
          <w:sz w:val="22"/>
          <w:szCs w:val="22"/>
        </w:rPr>
        <w:t>jak wyżej</w:t>
      </w:r>
      <w:r w:rsidR="00D23004" w:rsidRPr="00D23004">
        <w:rPr>
          <w:rFonts w:asciiTheme="minorHAnsi" w:hAnsiTheme="minorHAnsi" w:cstheme="minorHAnsi"/>
          <w:sz w:val="22"/>
          <w:szCs w:val="22"/>
        </w:rPr>
        <w:t xml:space="preserve"> </w:t>
      </w:r>
      <w:r w:rsidR="00A77197">
        <w:rPr>
          <w:rFonts w:asciiTheme="minorHAnsi" w:hAnsiTheme="minorHAnsi" w:cstheme="minorHAnsi"/>
          <w:sz w:val="22"/>
          <w:szCs w:val="22"/>
        </w:rPr>
        <w:t>(</w:t>
      </w:r>
      <w:r w:rsidR="00D23004">
        <w:rPr>
          <w:rFonts w:asciiTheme="minorHAnsi" w:hAnsiTheme="minorHAnsi" w:cstheme="minorHAnsi"/>
          <w:sz w:val="22"/>
          <w:szCs w:val="22"/>
        </w:rPr>
        <w:t>zwany dalej „</w:t>
      </w:r>
      <w:r w:rsidR="00D23004" w:rsidRPr="00D23004">
        <w:rPr>
          <w:rFonts w:asciiTheme="minorHAnsi" w:hAnsiTheme="minorHAnsi" w:cstheme="minorHAnsi"/>
          <w:b/>
          <w:sz w:val="22"/>
          <w:szCs w:val="22"/>
        </w:rPr>
        <w:t>Wykonawcą</w:t>
      </w:r>
      <w:r w:rsidR="00D23004">
        <w:rPr>
          <w:rFonts w:asciiTheme="minorHAnsi" w:hAnsiTheme="minorHAnsi" w:cstheme="minorHAnsi"/>
          <w:sz w:val="22"/>
          <w:szCs w:val="22"/>
        </w:rPr>
        <w:t xml:space="preserve">”) </w:t>
      </w:r>
      <w:r w:rsidR="00D23004" w:rsidRPr="000B7863">
        <w:rPr>
          <w:rFonts w:asciiTheme="minorHAnsi" w:hAnsiTheme="minorHAnsi" w:cstheme="minorHAnsi"/>
          <w:b/>
          <w:sz w:val="22"/>
          <w:szCs w:val="22"/>
          <w:u w:val="single"/>
        </w:rPr>
        <w:t xml:space="preserve">nie podlega </w:t>
      </w:r>
      <w:r w:rsidR="00D23004" w:rsidRPr="000B7863">
        <w:rPr>
          <w:rFonts w:asciiTheme="minorHAnsi" w:hAnsiTheme="minorHAnsi" w:cs="Arial"/>
          <w:b/>
          <w:sz w:val="22"/>
          <w:szCs w:val="22"/>
          <w:u w:val="single"/>
        </w:rPr>
        <w:t>wykluczeniu</w:t>
      </w:r>
      <w:r w:rsidR="00D23004" w:rsidRPr="00D23004">
        <w:rPr>
          <w:rFonts w:asciiTheme="minorHAnsi" w:hAnsiTheme="minorHAnsi" w:cs="Arial"/>
          <w:b/>
          <w:sz w:val="22"/>
          <w:szCs w:val="22"/>
        </w:rPr>
        <w:t xml:space="preserve"> </w:t>
      </w:r>
      <w:r w:rsidR="00A77197">
        <w:rPr>
          <w:rFonts w:asciiTheme="minorHAnsi" w:hAnsiTheme="minorHAnsi" w:cs="Arial"/>
          <w:b/>
          <w:sz w:val="22"/>
          <w:szCs w:val="22"/>
        </w:rPr>
        <w:br/>
      </w:r>
      <w:r w:rsidR="00D23004">
        <w:rPr>
          <w:rFonts w:asciiTheme="minorHAnsi" w:hAnsiTheme="minorHAnsi" w:cs="Arial"/>
          <w:sz w:val="22"/>
          <w:szCs w:val="22"/>
        </w:rPr>
        <w:t xml:space="preserve">z postępowania na podstawie </w:t>
      </w:r>
      <w:r w:rsidR="00D23004" w:rsidRPr="00A77197">
        <w:rPr>
          <w:rFonts w:asciiTheme="minorHAnsi" w:hAnsiTheme="minorHAnsi" w:cs="Arial"/>
          <w:b/>
          <w:sz w:val="22"/>
          <w:szCs w:val="22"/>
        </w:rPr>
        <w:t>art. 5k</w:t>
      </w:r>
      <w:r w:rsidR="00D23004" w:rsidRPr="00D23004">
        <w:rPr>
          <w:rFonts w:asciiTheme="minorHAnsi" w:hAnsiTheme="minorHAnsi" w:cs="Arial"/>
          <w:sz w:val="22"/>
          <w:szCs w:val="22"/>
        </w:rPr>
        <w:t xml:space="preserve"> rozporządzenia Rady (UE) nr 833/2014 z dnia 31 lipca 2014 r. dotyczącego środków ograniczających w związku z działaniami Rosji destabilizującymi sytuację </w:t>
      </w:r>
      <w:r w:rsidR="00A77197">
        <w:rPr>
          <w:rFonts w:asciiTheme="minorHAnsi" w:hAnsiTheme="minorHAnsi" w:cs="Arial"/>
          <w:sz w:val="22"/>
          <w:szCs w:val="22"/>
        </w:rPr>
        <w:br/>
      </w:r>
      <w:r w:rsidR="00D23004" w:rsidRPr="00D23004">
        <w:rPr>
          <w:rFonts w:asciiTheme="minorHAnsi" w:hAnsiTheme="minorHAnsi" w:cs="Arial"/>
          <w:sz w:val="22"/>
          <w:szCs w:val="22"/>
        </w:rPr>
        <w:t>na Ukrainie (Dz. Urz. UE nr L 229 z 31.7.2014, str. 1)</w:t>
      </w:r>
      <w:r w:rsidR="00714B6F">
        <w:rPr>
          <w:rFonts w:asciiTheme="minorHAnsi" w:hAnsiTheme="minorHAnsi" w:cs="Arial"/>
          <w:sz w:val="22"/>
          <w:szCs w:val="22"/>
        </w:rPr>
        <w:t xml:space="preserve"> – dalej zwanego „</w:t>
      </w:r>
      <w:r w:rsidR="00714B6F">
        <w:rPr>
          <w:rFonts w:asciiTheme="minorHAnsi" w:hAnsiTheme="minorHAnsi" w:cs="Arial"/>
          <w:b/>
          <w:i/>
          <w:sz w:val="22"/>
          <w:szCs w:val="22"/>
        </w:rPr>
        <w:t>r</w:t>
      </w:r>
      <w:r w:rsidR="00714B6F" w:rsidRPr="00714B6F">
        <w:rPr>
          <w:rFonts w:asciiTheme="minorHAnsi" w:hAnsiTheme="minorHAnsi" w:cs="Arial"/>
          <w:b/>
          <w:i/>
          <w:sz w:val="22"/>
          <w:szCs w:val="22"/>
        </w:rPr>
        <w:t>ozporządzeniem 833/2014</w:t>
      </w:r>
      <w:r w:rsidR="00714B6F">
        <w:rPr>
          <w:rFonts w:asciiTheme="minorHAnsi" w:hAnsiTheme="minorHAnsi" w:cs="Arial"/>
          <w:sz w:val="22"/>
          <w:szCs w:val="22"/>
        </w:rPr>
        <w:t xml:space="preserve">” </w:t>
      </w:r>
      <w:r w:rsidR="00714B6F">
        <w:rPr>
          <w:rFonts w:asciiTheme="minorHAnsi" w:hAnsiTheme="minorHAnsi" w:cs="Arial"/>
          <w:sz w:val="22"/>
          <w:szCs w:val="22"/>
        </w:rPr>
        <w:br/>
        <w:t>-</w:t>
      </w:r>
      <w:r w:rsidR="00D23004" w:rsidRPr="00D23004">
        <w:rPr>
          <w:rFonts w:asciiTheme="minorHAnsi" w:hAnsiTheme="minorHAnsi" w:cs="Arial"/>
          <w:sz w:val="22"/>
          <w:szCs w:val="22"/>
        </w:rPr>
        <w:t xml:space="preserve"> 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="00714B6F">
        <w:rPr>
          <w:rFonts w:asciiTheme="minorHAnsi" w:hAnsiTheme="minorHAnsi" w:cs="Arial"/>
          <w:sz w:val="22"/>
          <w:szCs w:val="22"/>
        </w:rPr>
        <w:t xml:space="preserve"> – dalej zwanego „</w:t>
      </w:r>
      <w:r w:rsidR="00714B6F" w:rsidRPr="00714B6F">
        <w:rPr>
          <w:rFonts w:asciiTheme="minorHAnsi" w:hAnsiTheme="minorHAnsi" w:cs="Arial"/>
          <w:b/>
          <w:i/>
          <w:sz w:val="22"/>
          <w:szCs w:val="22"/>
        </w:rPr>
        <w:t>rozporządzeniem 2022/576</w:t>
      </w:r>
      <w:r w:rsidR="00714B6F">
        <w:rPr>
          <w:rFonts w:asciiTheme="minorHAnsi" w:hAnsiTheme="minorHAnsi" w:cs="Arial"/>
          <w:sz w:val="22"/>
          <w:szCs w:val="22"/>
        </w:rPr>
        <w:t>”</w:t>
      </w:r>
      <w:r w:rsidR="00A77197" w:rsidRPr="00A77197">
        <w:rPr>
          <w:rStyle w:val="Odwoanieprzypisudolnego"/>
          <w:rFonts w:asciiTheme="minorHAnsi" w:hAnsiTheme="minorHAnsi" w:cs="Arial"/>
          <w:sz w:val="22"/>
          <w:szCs w:val="22"/>
        </w:rPr>
        <w:footnoteReference w:id="2"/>
      </w:r>
    </w:p>
    <w:p w14:paraId="29E84EB4" w14:textId="33BA95FE" w:rsidR="00141FBD" w:rsidRPr="00B0543C" w:rsidRDefault="00141FBD" w:rsidP="00141FBD">
      <w:pPr>
        <w:spacing w:before="240" w:after="120" w:line="360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B0543C">
        <w:rPr>
          <w:rFonts w:asciiTheme="minorHAnsi" w:hAnsiTheme="minorHAnsi" w:cs="Arial"/>
          <w:b/>
          <w:sz w:val="22"/>
          <w:szCs w:val="22"/>
        </w:rPr>
        <w:lastRenderedPageBreak/>
        <w:t xml:space="preserve">OŚWIADCZENIA </w:t>
      </w:r>
      <w:r w:rsidR="00B0543C">
        <w:rPr>
          <w:rFonts w:asciiTheme="minorHAnsi" w:hAnsiTheme="minorHAnsi" w:cs="Arial"/>
          <w:b/>
          <w:sz w:val="22"/>
          <w:szCs w:val="22"/>
        </w:rPr>
        <w:t xml:space="preserve">(DODATKOWE) </w:t>
      </w:r>
      <w:r w:rsidRPr="00B0543C">
        <w:rPr>
          <w:rFonts w:asciiTheme="minorHAnsi" w:hAnsiTheme="minorHAnsi" w:cs="Arial"/>
          <w:b/>
          <w:sz w:val="22"/>
          <w:szCs w:val="22"/>
        </w:rPr>
        <w:t xml:space="preserve">DOTYCZĄCE PODWYKONAWCY CZY DOSTWACY, NA KTÓREGO PRZYPADA PONAD 10% WARTOŚCI ZAMÓWIENIA </w:t>
      </w:r>
      <w:r w:rsidRPr="00B0543C">
        <w:rPr>
          <w:rFonts w:asciiTheme="minorHAnsi" w:hAnsiTheme="minorHAnsi" w:cs="Arial"/>
          <w:sz w:val="22"/>
          <w:szCs w:val="22"/>
        </w:rPr>
        <w:t>(jeżeli dotyczy)</w:t>
      </w:r>
      <w:r w:rsidRPr="00B0543C">
        <w:rPr>
          <w:rFonts w:asciiTheme="minorHAnsi" w:hAnsiTheme="minorHAnsi" w:cs="Arial"/>
          <w:sz w:val="22"/>
          <w:szCs w:val="22"/>
          <w:vertAlign w:val="superscript"/>
        </w:rPr>
        <w:footnoteReference w:id="3"/>
      </w:r>
      <w:r w:rsidRPr="00B0543C">
        <w:rPr>
          <w:rFonts w:asciiTheme="minorHAnsi" w:hAnsiTheme="minorHAnsi" w:cs="Arial"/>
          <w:b/>
          <w:sz w:val="22"/>
          <w:szCs w:val="22"/>
        </w:rPr>
        <w:t>:</w:t>
      </w:r>
    </w:p>
    <w:p w14:paraId="4274B53A" w14:textId="77777777" w:rsidR="000B7863" w:rsidRPr="00B0543C" w:rsidRDefault="000B7863" w:rsidP="000B7863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B0543C">
        <w:rPr>
          <w:rFonts w:asciiTheme="minorHAnsi" w:hAnsiTheme="minorHAnsi" w:cs="Arial"/>
          <w:b/>
          <w:sz w:val="22"/>
          <w:szCs w:val="22"/>
        </w:rPr>
        <w:t>OŚWIADCZENIE DOTYCZĄCE PODWYKONAWCY, NA KTÓREGO PRZYPADA PONAD 10% WARTOŚCI ZAMÓWIENIA:</w:t>
      </w:r>
    </w:p>
    <w:p w14:paraId="12594A44" w14:textId="352C9F20" w:rsidR="000B7863" w:rsidRPr="00B0543C" w:rsidRDefault="000B7863" w:rsidP="00B0543C">
      <w:pPr>
        <w:spacing w:after="120" w:line="360" w:lineRule="auto"/>
        <w:jc w:val="both"/>
        <w:rPr>
          <w:rFonts w:asciiTheme="minorHAnsi" w:hAnsiTheme="minorHAnsi" w:cs="Arial"/>
        </w:rPr>
      </w:pPr>
      <w:r w:rsidRPr="00B0543C">
        <w:rPr>
          <w:rFonts w:asciiTheme="minorHAnsi" w:hAnsiTheme="minorHAnsi" w:cs="Arial"/>
          <w:color w:val="0070C0"/>
          <w:sz w:val="16"/>
          <w:szCs w:val="16"/>
        </w:rPr>
        <w:t>[UWAGA</w:t>
      </w:r>
      <w:r w:rsidRPr="00B0543C">
        <w:rPr>
          <w:rFonts w:asciiTheme="minorHAnsi" w:hAnsiTheme="minorHAnsi" w:cs="Arial"/>
          <w:i/>
          <w:color w:val="0070C0"/>
          <w:sz w:val="16"/>
          <w:szCs w:val="16"/>
        </w:rPr>
        <w:t xml:space="preserve">: wypełnić tylko w przypadku podwykonawcy (niebędącego podmiotem udostępniającym zasoby), na którego przypada ponad 10% wartości zamówienia. W przypadku więcej niż jednego podwykonawcy, na którego zdolnościach lub sytuacji wykonawca nie polega, </w:t>
      </w:r>
      <w:r w:rsidR="00B0543C">
        <w:rPr>
          <w:rFonts w:asciiTheme="minorHAnsi" w:hAnsiTheme="minorHAnsi" w:cs="Arial"/>
          <w:i/>
          <w:color w:val="0070C0"/>
          <w:sz w:val="16"/>
          <w:szCs w:val="16"/>
        </w:rPr>
        <w:br/>
      </w:r>
      <w:r w:rsidRPr="00B0543C">
        <w:rPr>
          <w:rFonts w:asciiTheme="minorHAnsi" w:hAnsiTheme="minorHAnsi" w:cs="Arial"/>
          <w:i/>
          <w:color w:val="0070C0"/>
          <w:sz w:val="16"/>
          <w:szCs w:val="16"/>
        </w:rPr>
        <w:t>a na którego przypada ponad 10% wartości zamówienia, należy zastosować tyle razy, ile jest to konieczne.</w:t>
      </w:r>
      <w:r w:rsidRPr="00B0543C">
        <w:rPr>
          <w:rFonts w:asciiTheme="minorHAnsi" w:hAnsiTheme="minorHAnsi" w:cs="Arial"/>
          <w:color w:val="0070C0"/>
          <w:sz w:val="16"/>
          <w:szCs w:val="16"/>
        </w:rPr>
        <w:t>]</w:t>
      </w:r>
    </w:p>
    <w:p w14:paraId="7FA03AF1" w14:textId="77777777" w:rsidR="00B0543C" w:rsidRDefault="000B7863" w:rsidP="00B0543C">
      <w:pPr>
        <w:spacing w:line="360" w:lineRule="auto"/>
        <w:jc w:val="both"/>
        <w:rPr>
          <w:rFonts w:asciiTheme="minorHAnsi" w:hAnsiTheme="minorHAnsi" w:cs="Arial"/>
          <w:sz w:val="21"/>
          <w:szCs w:val="21"/>
        </w:rPr>
      </w:pPr>
      <w:r w:rsidRPr="00B0543C">
        <w:rPr>
          <w:rFonts w:asciiTheme="minorHAnsi" w:hAnsiTheme="minorHAnsi" w:cs="Arial"/>
          <w:sz w:val="22"/>
          <w:szCs w:val="22"/>
        </w:rPr>
        <w:t>Oświadczam, że w stosunku do następującego podmiotu, będącego podwykonawcą, na którego przypada ponad 10% wartości zamówienia:</w:t>
      </w:r>
      <w:r w:rsidRPr="00B0543C">
        <w:rPr>
          <w:rFonts w:asciiTheme="minorHAnsi" w:hAnsiTheme="minorHAnsi" w:cs="Arial"/>
          <w:sz w:val="21"/>
          <w:szCs w:val="21"/>
        </w:rPr>
        <w:t xml:space="preserve"> </w:t>
      </w:r>
    </w:p>
    <w:p w14:paraId="0682BE2A" w14:textId="7B5B19F4" w:rsidR="000B7863" w:rsidRPr="00B0543C" w:rsidRDefault="000B7863" w:rsidP="00B0543C">
      <w:pPr>
        <w:spacing w:before="240" w:line="360" w:lineRule="auto"/>
        <w:rPr>
          <w:rFonts w:asciiTheme="minorHAnsi" w:hAnsiTheme="minorHAnsi" w:cs="Arial"/>
          <w:sz w:val="22"/>
          <w:szCs w:val="22"/>
        </w:rPr>
      </w:pPr>
      <w:r w:rsidRPr="00B0543C">
        <w:rPr>
          <w:rFonts w:asciiTheme="minorHAnsi" w:hAnsiTheme="minorHAnsi" w:cs="Arial"/>
          <w:sz w:val="22"/>
          <w:szCs w:val="22"/>
        </w:rPr>
        <w:t xml:space="preserve">……………………………………………………………………………………………….………..….…… </w:t>
      </w:r>
      <w:r w:rsidR="00B0543C" w:rsidRPr="00B0543C">
        <w:rPr>
          <w:rFonts w:asciiTheme="minorHAnsi" w:hAnsiTheme="minorHAnsi" w:cs="Arial"/>
          <w:sz w:val="22"/>
          <w:szCs w:val="22"/>
        </w:rPr>
        <w:br/>
      </w:r>
      <w:r w:rsidRPr="00B0543C">
        <w:rPr>
          <w:rFonts w:asciiTheme="minorHAnsi" w:hAnsiTheme="minorHAns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B0543C">
        <w:rPr>
          <w:rFonts w:asciiTheme="minorHAnsi" w:hAnsiTheme="minorHAnsi" w:cs="Arial"/>
          <w:i/>
          <w:sz w:val="16"/>
          <w:szCs w:val="16"/>
        </w:rPr>
        <w:t>CEiDG</w:t>
      </w:r>
      <w:proofErr w:type="spellEnd"/>
      <w:r w:rsidRPr="00B0543C">
        <w:rPr>
          <w:rFonts w:asciiTheme="minorHAnsi" w:hAnsiTheme="minorHAnsi" w:cs="Arial"/>
          <w:i/>
          <w:sz w:val="16"/>
          <w:szCs w:val="16"/>
        </w:rPr>
        <w:t>)</w:t>
      </w:r>
      <w:r w:rsidRPr="00B0543C">
        <w:rPr>
          <w:rFonts w:asciiTheme="minorHAnsi" w:hAnsiTheme="minorHAnsi" w:cs="Arial"/>
          <w:sz w:val="16"/>
          <w:szCs w:val="16"/>
        </w:rPr>
        <w:t>,</w:t>
      </w:r>
      <w:r w:rsidRPr="00B0543C">
        <w:rPr>
          <w:rFonts w:asciiTheme="minorHAnsi" w:hAnsiTheme="minorHAnsi" w:cs="Arial"/>
          <w:sz w:val="16"/>
          <w:szCs w:val="16"/>
        </w:rPr>
        <w:br/>
      </w:r>
      <w:r w:rsidRPr="00B0543C">
        <w:rPr>
          <w:rFonts w:asciiTheme="minorHAnsi" w:hAnsiTheme="minorHAnsi" w:cs="Arial"/>
          <w:b/>
          <w:sz w:val="22"/>
          <w:szCs w:val="22"/>
        </w:rPr>
        <w:t xml:space="preserve">nie zachodzą podstawy wykluczenia z postępowania </w:t>
      </w:r>
      <w:r w:rsidRPr="00B0543C">
        <w:rPr>
          <w:rFonts w:asciiTheme="minorHAnsi" w:hAnsiTheme="minorHAnsi" w:cs="Arial"/>
          <w:sz w:val="22"/>
          <w:szCs w:val="22"/>
        </w:rPr>
        <w:t xml:space="preserve">o udzielenie zamówienia przewidziane </w:t>
      </w:r>
      <w:r w:rsidR="00B0543C">
        <w:rPr>
          <w:rFonts w:asciiTheme="minorHAnsi" w:hAnsiTheme="minorHAnsi" w:cs="Arial"/>
          <w:sz w:val="22"/>
          <w:szCs w:val="22"/>
        </w:rPr>
        <w:br/>
      </w:r>
      <w:r w:rsidRPr="00B0543C">
        <w:rPr>
          <w:rFonts w:asciiTheme="minorHAnsi" w:hAnsiTheme="minorHAnsi" w:cs="Arial"/>
          <w:sz w:val="22"/>
          <w:szCs w:val="22"/>
        </w:rPr>
        <w:t>w  art. 5k rozporządzenia 833/2014 w brzmieniu nadanym rozporządzeniem 2022/576.</w:t>
      </w:r>
    </w:p>
    <w:p w14:paraId="60C61238" w14:textId="77777777" w:rsidR="000B7863" w:rsidRPr="00B0543C" w:rsidRDefault="000B7863" w:rsidP="000B7863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B0543C">
        <w:rPr>
          <w:rFonts w:asciiTheme="minorHAnsi" w:hAnsiTheme="minorHAnsi" w:cs="Arial"/>
          <w:b/>
          <w:sz w:val="22"/>
          <w:szCs w:val="22"/>
        </w:rPr>
        <w:t>OŚWIADCZENIE DOTYCZĄCE DOSTAWCY, NA KTÓREGO PRZYPADA PONAD 10% WARTOŚCI ZAMÓWIENIA:</w:t>
      </w:r>
    </w:p>
    <w:p w14:paraId="29B5DAB1" w14:textId="77777777" w:rsidR="000B7863" w:rsidRPr="00B0543C" w:rsidRDefault="000B7863" w:rsidP="00B0543C">
      <w:pPr>
        <w:spacing w:after="120" w:line="360" w:lineRule="auto"/>
        <w:jc w:val="both"/>
        <w:rPr>
          <w:rFonts w:asciiTheme="minorHAnsi" w:hAnsiTheme="minorHAnsi" w:cs="Arial"/>
        </w:rPr>
      </w:pPr>
      <w:r w:rsidRPr="00B0543C">
        <w:rPr>
          <w:rFonts w:asciiTheme="minorHAnsi" w:hAnsiTheme="minorHAnsi" w:cs="Arial"/>
          <w:color w:val="0070C0"/>
          <w:sz w:val="16"/>
          <w:szCs w:val="16"/>
        </w:rPr>
        <w:t>[UWAGA</w:t>
      </w:r>
      <w:r w:rsidRPr="00B0543C">
        <w:rPr>
          <w:rFonts w:asciiTheme="minorHAnsi" w:hAnsiTheme="minorHAnsi" w:cs="Arial"/>
          <w:i/>
          <w:color w:val="0070C0"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B0543C">
        <w:rPr>
          <w:rFonts w:asciiTheme="minorHAnsi" w:hAnsiTheme="minorHAnsi" w:cs="Arial"/>
          <w:color w:val="0070C0"/>
          <w:sz w:val="16"/>
          <w:szCs w:val="16"/>
        </w:rPr>
        <w:t>]</w:t>
      </w:r>
    </w:p>
    <w:p w14:paraId="44C7DF5D" w14:textId="77777777" w:rsidR="00B0543C" w:rsidRDefault="000B7863" w:rsidP="00B0543C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B0543C">
        <w:rPr>
          <w:rFonts w:asciiTheme="minorHAnsi" w:hAnsiTheme="minorHAnsi" w:cs="Arial"/>
          <w:sz w:val="22"/>
          <w:szCs w:val="22"/>
        </w:rPr>
        <w:t>Oświadczam, że w stosunku do następującego podmiotu, będącego dostawcą, na którego przypada ponad 10% wartości zamówienia:</w:t>
      </w:r>
    </w:p>
    <w:p w14:paraId="409384CE" w14:textId="51E70C11" w:rsidR="000B7863" w:rsidRPr="00B0543C" w:rsidRDefault="000B7863" w:rsidP="001051D2">
      <w:pPr>
        <w:spacing w:before="240" w:line="360" w:lineRule="auto"/>
        <w:rPr>
          <w:rFonts w:asciiTheme="minorHAnsi" w:hAnsiTheme="minorHAnsi" w:cs="Arial"/>
          <w:sz w:val="22"/>
          <w:szCs w:val="22"/>
        </w:rPr>
      </w:pPr>
      <w:r w:rsidRPr="00B0543C">
        <w:rPr>
          <w:rFonts w:asciiTheme="minorHAnsi" w:hAnsiTheme="minorHAnsi" w:cs="Arial"/>
          <w:sz w:val="21"/>
          <w:szCs w:val="21"/>
        </w:rPr>
        <w:t>……………………………………………………………………………………………….………..….……</w:t>
      </w:r>
      <w:r w:rsidRPr="00B0543C">
        <w:rPr>
          <w:rFonts w:asciiTheme="minorHAnsi" w:hAnsiTheme="minorHAnsi" w:cs="Arial"/>
        </w:rPr>
        <w:t xml:space="preserve"> </w:t>
      </w:r>
      <w:r w:rsidR="00B0543C">
        <w:rPr>
          <w:rFonts w:asciiTheme="minorHAnsi" w:hAnsiTheme="minorHAnsi" w:cs="Arial"/>
        </w:rPr>
        <w:br/>
      </w:r>
      <w:r w:rsidRPr="00B0543C">
        <w:rPr>
          <w:rFonts w:asciiTheme="minorHAnsi" w:hAnsiTheme="minorHAns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B0543C">
        <w:rPr>
          <w:rFonts w:asciiTheme="minorHAnsi" w:hAnsiTheme="minorHAnsi" w:cs="Arial"/>
          <w:i/>
          <w:sz w:val="16"/>
          <w:szCs w:val="16"/>
        </w:rPr>
        <w:t>CEiDG</w:t>
      </w:r>
      <w:proofErr w:type="spellEnd"/>
      <w:r w:rsidRPr="00B0543C">
        <w:rPr>
          <w:rFonts w:asciiTheme="minorHAnsi" w:hAnsiTheme="minorHAnsi" w:cs="Arial"/>
          <w:i/>
          <w:sz w:val="16"/>
          <w:szCs w:val="16"/>
        </w:rPr>
        <w:t>)</w:t>
      </w:r>
      <w:r w:rsidRPr="00B0543C">
        <w:rPr>
          <w:rFonts w:asciiTheme="minorHAnsi" w:hAnsiTheme="minorHAnsi" w:cs="Arial"/>
          <w:sz w:val="16"/>
          <w:szCs w:val="16"/>
        </w:rPr>
        <w:t>,</w:t>
      </w:r>
      <w:r w:rsidRPr="00B0543C">
        <w:rPr>
          <w:rFonts w:asciiTheme="minorHAnsi" w:hAnsiTheme="minorHAnsi" w:cs="Arial"/>
          <w:sz w:val="16"/>
          <w:szCs w:val="16"/>
        </w:rPr>
        <w:br/>
      </w:r>
      <w:r w:rsidRPr="00B0543C">
        <w:rPr>
          <w:rFonts w:asciiTheme="minorHAnsi" w:hAnsiTheme="minorHAnsi" w:cs="Arial"/>
          <w:b/>
          <w:sz w:val="22"/>
          <w:szCs w:val="22"/>
        </w:rPr>
        <w:t>nie zachodzą podstawy wykluczenia z postępowania</w:t>
      </w:r>
      <w:r w:rsidRPr="00B0543C">
        <w:rPr>
          <w:rFonts w:asciiTheme="minorHAnsi" w:hAnsiTheme="minorHAnsi" w:cs="Arial"/>
          <w:sz w:val="22"/>
          <w:szCs w:val="22"/>
        </w:rPr>
        <w:t xml:space="preserve"> o udzielenie zamówienia przewidziane </w:t>
      </w:r>
      <w:r w:rsidR="00B0543C">
        <w:rPr>
          <w:rFonts w:asciiTheme="minorHAnsi" w:hAnsiTheme="minorHAnsi" w:cs="Arial"/>
          <w:sz w:val="22"/>
          <w:szCs w:val="22"/>
        </w:rPr>
        <w:br/>
      </w:r>
      <w:r w:rsidRPr="00B0543C">
        <w:rPr>
          <w:rFonts w:asciiTheme="minorHAnsi" w:hAnsiTheme="minorHAnsi" w:cs="Arial"/>
          <w:sz w:val="22"/>
          <w:szCs w:val="22"/>
        </w:rPr>
        <w:t>w art. 5k rozporządzenia 833/2014 w brzmieniu nadanym rozporządzeniem 2022/576.</w:t>
      </w:r>
    </w:p>
    <w:p w14:paraId="647998AE" w14:textId="27C6D799" w:rsidR="00B0543C" w:rsidRPr="00B0543C" w:rsidRDefault="00B0543C" w:rsidP="00B0543C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B0543C">
        <w:rPr>
          <w:rFonts w:asciiTheme="minorHAnsi" w:hAnsiTheme="minorHAnsi" w:cs="Arial"/>
          <w:sz w:val="22"/>
          <w:szCs w:val="22"/>
        </w:rPr>
        <w:t>Oświadczam, że wszystkie informacje podane w powyższ</w:t>
      </w:r>
      <w:r>
        <w:rPr>
          <w:rFonts w:asciiTheme="minorHAnsi" w:hAnsiTheme="minorHAnsi" w:cs="Arial"/>
          <w:sz w:val="22"/>
          <w:szCs w:val="22"/>
        </w:rPr>
        <w:t xml:space="preserve">ych oświadczeniach są aktualne </w:t>
      </w:r>
      <w:r w:rsidRPr="00B0543C">
        <w:rPr>
          <w:rFonts w:asciiTheme="minorHAnsi" w:hAnsiTheme="minorHAnsi" w:cs="Arial"/>
          <w:sz w:val="22"/>
          <w:szCs w:val="22"/>
        </w:rPr>
        <w:t xml:space="preserve">i zgodne </w:t>
      </w:r>
      <w:r>
        <w:rPr>
          <w:rFonts w:asciiTheme="minorHAnsi" w:hAnsiTheme="minorHAnsi" w:cs="Arial"/>
          <w:sz w:val="22"/>
          <w:szCs w:val="22"/>
        </w:rPr>
        <w:br/>
      </w:r>
      <w:r w:rsidRPr="00B0543C">
        <w:rPr>
          <w:rFonts w:asciiTheme="minorHAnsi" w:hAnsiTheme="minorHAnsi" w:cs="Arial"/>
          <w:sz w:val="22"/>
          <w:szCs w:val="22"/>
        </w:rPr>
        <w:t xml:space="preserve">z prawdą oraz zostały przedstawione z pełną świadomością konsekwencji wprowadzenia </w:t>
      </w:r>
      <w:r>
        <w:rPr>
          <w:rFonts w:asciiTheme="minorHAnsi" w:hAnsiTheme="minorHAnsi" w:cs="Arial"/>
          <w:sz w:val="22"/>
          <w:szCs w:val="22"/>
        </w:rPr>
        <w:t>Z</w:t>
      </w:r>
      <w:r w:rsidRPr="00B0543C">
        <w:rPr>
          <w:rFonts w:asciiTheme="minorHAnsi" w:hAnsiTheme="minorHAnsi" w:cs="Arial"/>
          <w:sz w:val="22"/>
          <w:szCs w:val="22"/>
        </w:rPr>
        <w:t>amawiającego w błąd przy przedstawianiu informacji.</w:t>
      </w:r>
    </w:p>
    <w:p w14:paraId="4E691855" w14:textId="77777777" w:rsidR="00871CCA" w:rsidRPr="00462152" w:rsidRDefault="00871CCA" w:rsidP="00871CCA">
      <w:pPr>
        <w:suppressAutoHyphens/>
        <w:spacing w:before="120" w:line="200" w:lineRule="exact"/>
        <w:jc w:val="right"/>
        <w:rPr>
          <w:sz w:val="16"/>
          <w:lang w:eastAsia="zh-CN"/>
        </w:rPr>
      </w:pPr>
      <w:r w:rsidRPr="00462152">
        <w:rPr>
          <w:rFonts w:ascii="Calibri" w:hAnsi="Calibri" w:cs="Calibri"/>
          <w:sz w:val="22"/>
          <w:szCs w:val="22"/>
          <w:lang w:eastAsia="zh-CN"/>
        </w:rPr>
        <w:t xml:space="preserve">…...............................................     </w:t>
      </w:r>
    </w:p>
    <w:p w14:paraId="30D74773" w14:textId="77777777" w:rsidR="00871CCA" w:rsidRPr="00462152" w:rsidRDefault="00871CCA" w:rsidP="00871CCA">
      <w:pPr>
        <w:suppressAutoHyphens/>
        <w:spacing w:line="200" w:lineRule="exact"/>
        <w:jc w:val="right"/>
        <w:rPr>
          <w:rFonts w:ascii="Calibri" w:eastAsia="Calibri" w:hAnsi="Calibri" w:cs="Calibri"/>
          <w:sz w:val="16"/>
          <w:lang w:eastAsia="zh-CN"/>
        </w:rPr>
      </w:pPr>
      <w:r w:rsidRPr="00462152">
        <w:rPr>
          <w:sz w:val="16"/>
          <w:lang w:eastAsia="zh-CN"/>
        </w:rPr>
        <w:t xml:space="preserve">                                                                                                                                           /</w:t>
      </w:r>
      <w:r w:rsidRPr="00462152">
        <w:rPr>
          <w:rFonts w:ascii="Calibri" w:hAnsi="Calibri" w:cs="Arial"/>
          <w:sz w:val="16"/>
          <w:lang w:eastAsia="zh-CN"/>
        </w:rPr>
        <w:t>podpis</w:t>
      </w:r>
      <w:r>
        <w:rPr>
          <w:rStyle w:val="Odwoanieprzypisudolnego"/>
          <w:rFonts w:ascii="Calibri" w:hAnsi="Calibri" w:cs="Arial"/>
          <w:sz w:val="16"/>
          <w:lang w:eastAsia="zh-CN"/>
        </w:rPr>
        <w:footnoteReference w:id="4"/>
      </w:r>
      <w:r w:rsidRPr="00462152">
        <w:rPr>
          <w:rFonts w:ascii="Calibri" w:hAnsi="Calibri" w:cs="Arial"/>
          <w:sz w:val="16"/>
          <w:lang w:eastAsia="zh-CN"/>
        </w:rPr>
        <w:t xml:space="preserve"> osoby lub osób uprawnionych</w:t>
      </w:r>
    </w:p>
    <w:p w14:paraId="7A32856A" w14:textId="60FE50C2" w:rsidR="00845442" w:rsidRPr="004118CD" w:rsidRDefault="00871CCA" w:rsidP="00B0543C">
      <w:pPr>
        <w:suppressAutoHyphens/>
        <w:spacing w:line="200" w:lineRule="exact"/>
        <w:jc w:val="right"/>
        <w:rPr>
          <w:b/>
        </w:rPr>
      </w:pPr>
      <w:r w:rsidRPr="00462152">
        <w:rPr>
          <w:rFonts w:ascii="Calibri" w:eastAsia="Calibri" w:hAnsi="Calibri" w:cs="Calibri"/>
          <w:sz w:val="16"/>
          <w:lang w:eastAsia="zh-CN"/>
        </w:rPr>
        <w:t xml:space="preserve">                                                                                                                                                  </w:t>
      </w:r>
      <w:r w:rsidRPr="00462152">
        <w:rPr>
          <w:rFonts w:ascii="Calibri" w:hAnsi="Calibri" w:cs="Arial"/>
          <w:sz w:val="16"/>
          <w:lang w:eastAsia="zh-CN"/>
        </w:rPr>
        <w:t>do reprezentowania Wykonawcy składającego powyższe oświadczenie/</w:t>
      </w:r>
    </w:p>
    <w:sectPr w:rsidR="00845442" w:rsidRPr="004118CD" w:rsidSect="00FC4C05">
      <w:headerReference w:type="default" r:id="rId8"/>
      <w:footerReference w:type="default" r:id="rId9"/>
      <w:headerReference w:type="first" r:id="rId10"/>
      <w:pgSz w:w="11906" w:h="16838"/>
      <w:pgMar w:top="851" w:right="1417" w:bottom="56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5DAC8" w14:textId="77777777" w:rsidR="0092108D" w:rsidRDefault="0092108D" w:rsidP="00975E64">
      <w:r>
        <w:separator/>
      </w:r>
    </w:p>
  </w:endnote>
  <w:endnote w:type="continuationSeparator" w:id="0">
    <w:p w14:paraId="0EF69032" w14:textId="77777777" w:rsidR="0092108D" w:rsidRDefault="0092108D" w:rsidP="00975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3895891"/>
      <w:docPartObj>
        <w:docPartGallery w:val="Page Numbers (Bottom of Page)"/>
        <w:docPartUnique/>
      </w:docPartObj>
    </w:sdtPr>
    <w:sdtEndPr/>
    <w:sdtContent>
      <w:p w14:paraId="3BF56364" w14:textId="169DFF0B" w:rsidR="00E220CF" w:rsidRDefault="000B0E90" w:rsidP="00F13C14">
        <w:pPr>
          <w:pStyle w:val="Stopka"/>
          <w:spacing w:before="120" w:after="120"/>
          <w:jc w:val="center"/>
        </w:pPr>
        <w:r>
          <w:fldChar w:fldCharType="begin"/>
        </w:r>
        <w:r w:rsidR="00E220CF">
          <w:instrText>PAGE   \* MERGEFORMAT</w:instrText>
        </w:r>
        <w:r>
          <w:fldChar w:fldCharType="separate"/>
        </w:r>
        <w:r w:rsidR="00714B6F">
          <w:rPr>
            <w:noProof/>
          </w:rPr>
          <w:t>2</w:t>
        </w:r>
        <w:r>
          <w:fldChar w:fldCharType="end"/>
        </w:r>
      </w:p>
    </w:sdtContent>
  </w:sdt>
  <w:p w14:paraId="4FF2BA96" w14:textId="77777777" w:rsidR="00E220CF" w:rsidRDefault="00E220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532BC" w14:textId="77777777" w:rsidR="0092108D" w:rsidRDefault="0092108D" w:rsidP="00975E64">
      <w:r>
        <w:separator/>
      </w:r>
    </w:p>
  </w:footnote>
  <w:footnote w:type="continuationSeparator" w:id="0">
    <w:p w14:paraId="0703E404" w14:textId="77777777" w:rsidR="0092108D" w:rsidRDefault="0092108D" w:rsidP="00975E64">
      <w:r>
        <w:continuationSeparator/>
      </w:r>
    </w:p>
  </w:footnote>
  <w:footnote w:id="1">
    <w:p w14:paraId="566C2315" w14:textId="5E2E8775" w:rsidR="000B7863" w:rsidRPr="000B7863" w:rsidRDefault="000B7863">
      <w:pPr>
        <w:pStyle w:val="Tekstprzypisudolnego"/>
        <w:rPr>
          <w:rFonts w:asciiTheme="minorHAnsi" w:hAnsiTheme="minorHAnsi"/>
          <w:sz w:val="16"/>
          <w:szCs w:val="16"/>
        </w:rPr>
      </w:pPr>
      <w:r w:rsidRPr="000B7863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0B7863"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6"/>
          <w:szCs w:val="16"/>
        </w:rPr>
        <w:t xml:space="preserve">Oświadczenie, o którym w dziale IX ust. 6 </w:t>
      </w:r>
      <w:r w:rsidR="001051D2">
        <w:rPr>
          <w:rFonts w:asciiTheme="minorHAnsi" w:hAnsiTheme="minorHAnsi"/>
          <w:sz w:val="16"/>
          <w:szCs w:val="16"/>
        </w:rPr>
        <w:t xml:space="preserve">pkt 1) </w:t>
      </w:r>
      <w:r>
        <w:rPr>
          <w:rFonts w:asciiTheme="minorHAnsi" w:hAnsiTheme="minorHAnsi"/>
          <w:sz w:val="16"/>
          <w:szCs w:val="16"/>
        </w:rPr>
        <w:t xml:space="preserve">SWZ   </w:t>
      </w:r>
    </w:p>
  </w:footnote>
  <w:footnote w:id="2">
    <w:p w14:paraId="42A02E2C" w14:textId="77777777" w:rsidR="00A77197" w:rsidRPr="00A77197" w:rsidRDefault="00A77197" w:rsidP="000B7863">
      <w:pPr>
        <w:pStyle w:val="Tekstprzypisudolnego"/>
        <w:spacing w:before="120"/>
        <w:jc w:val="both"/>
        <w:rPr>
          <w:rFonts w:asciiTheme="minorHAnsi" w:hAnsiTheme="minorHAnsi" w:cs="Arial"/>
          <w:sz w:val="16"/>
          <w:szCs w:val="16"/>
        </w:rPr>
      </w:pPr>
      <w:r w:rsidRPr="00A77197">
        <w:rPr>
          <w:rStyle w:val="Odwoanieprzypisudolnego"/>
          <w:rFonts w:asciiTheme="minorHAnsi" w:hAnsiTheme="minorHAnsi" w:cs="Arial"/>
          <w:sz w:val="16"/>
          <w:szCs w:val="16"/>
        </w:rPr>
        <w:footnoteRef/>
      </w:r>
      <w:r w:rsidRPr="00A77197">
        <w:rPr>
          <w:rFonts w:asciiTheme="minorHAnsi" w:hAnsiTheme="minorHAnsi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6181744" w14:textId="77777777" w:rsidR="00A77197" w:rsidRPr="00A77197" w:rsidRDefault="00A77197" w:rsidP="00A77197">
      <w:pPr>
        <w:pStyle w:val="Tekstprzypisudolnego"/>
        <w:numPr>
          <w:ilvl w:val="0"/>
          <w:numId w:val="4"/>
        </w:numPr>
        <w:rPr>
          <w:rFonts w:asciiTheme="minorHAnsi" w:hAnsiTheme="minorHAnsi" w:cs="Arial"/>
          <w:sz w:val="16"/>
          <w:szCs w:val="16"/>
        </w:rPr>
      </w:pPr>
      <w:r w:rsidRPr="00A77197">
        <w:rPr>
          <w:rFonts w:asciiTheme="minorHAnsi" w:hAnsiTheme="minorHAnsi" w:cs="Arial"/>
          <w:sz w:val="16"/>
          <w:szCs w:val="16"/>
        </w:rPr>
        <w:t>obywateli rosyjskich lub osób fizycznych lub prawnych, podmiotów lub organów z siedzibą w Rosji;</w:t>
      </w:r>
    </w:p>
    <w:p w14:paraId="354157E8" w14:textId="77777777" w:rsidR="00A77197" w:rsidRPr="00A77197" w:rsidRDefault="00A77197" w:rsidP="00A77197">
      <w:pPr>
        <w:pStyle w:val="Tekstprzypisudolnego"/>
        <w:numPr>
          <w:ilvl w:val="0"/>
          <w:numId w:val="4"/>
        </w:numPr>
        <w:rPr>
          <w:rFonts w:asciiTheme="minorHAnsi" w:hAnsiTheme="minorHAnsi" w:cs="Arial"/>
          <w:sz w:val="16"/>
          <w:szCs w:val="16"/>
        </w:rPr>
      </w:pPr>
      <w:bookmarkStart w:id="3" w:name="_Hlk102557314"/>
      <w:r w:rsidRPr="00A77197">
        <w:rPr>
          <w:rFonts w:asciiTheme="minorHAnsi" w:hAnsiTheme="minorHAnsi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26D62EB5" w14:textId="77777777" w:rsidR="00A77197" w:rsidRPr="00A77197" w:rsidRDefault="00A77197" w:rsidP="00A77197">
      <w:pPr>
        <w:pStyle w:val="Tekstprzypisudolnego"/>
        <w:numPr>
          <w:ilvl w:val="0"/>
          <w:numId w:val="4"/>
        </w:numPr>
        <w:rPr>
          <w:rFonts w:asciiTheme="minorHAnsi" w:hAnsiTheme="minorHAnsi" w:cs="Arial"/>
          <w:sz w:val="16"/>
          <w:szCs w:val="16"/>
        </w:rPr>
      </w:pPr>
      <w:r w:rsidRPr="00A77197">
        <w:rPr>
          <w:rFonts w:asciiTheme="minorHAnsi" w:hAnsiTheme="minorHAnsi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CA9DEA" w14:textId="77777777" w:rsidR="00A77197" w:rsidRPr="00A77197" w:rsidRDefault="00A77197" w:rsidP="00A77197">
      <w:pPr>
        <w:pStyle w:val="Tekstprzypisudolnego"/>
        <w:jc w:val="both"/>
        <w:rPr>
          <w:rFonts w:asciiTheme="minorHAnsi" w:hAnsiTheme="minorHAnsi" w:cs="Arial"/>
          <w:sz w:val="16"/>
          <w:szCs w:val="16"/>
        </w:rPr>
      </w:pPr>
      <w:r w:rsidRPr="00A77197">
        <w:rPr>
          <w:rFonts w:asciiTheme="minorHAnsi" w:hAnsiTheme="minorHAnsi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3">
    <w:p w14:paraId="3E7D5A8D" w14:textId="3F1E0F0D" w:rsidR="00141FBD" w:rsidRPr="00796573" w:rsidRDefault="00141FBD" w:rsidP="00714B6F">
      <w:pPr>
        <w:widowControl w:val="0"/>
        <w:tabs>
          <w:tab w:val="num" w:pos="426"/>
          <w:tab w:val="num" w:pos="786"/>
        </w:tabs>
        <w:suppressAutoHyphens/>
        <w:spacing w:before="180"/>
        <w:jc w:val="both"/>
        <w:rPr>
          <w:rFonts w:ascii="Calibri" w:hAnsi="Calibri"/>
          <w:sz w:val="16"/>
          <w:szCs w:val="16"/>
        </w:rPr>
      </w:pPr>
      <w:r w:rsidRPr="002540F4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2540F4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Uwaga, części poniższe formularza wymagają wypełnienia jedynie w</w:t>
      </w:r>
      <w:r w:rsidRPr="002540F4">
        <w:rPr>
          <w:rFonts w:asciiTheme="minorHAnsi" w:hAnsiTheme="minorHAnsi" w:cstheme="minorHAnsi"/>
          <w:bCs/>
          <w:sz w:val="16"/>
          <w:szCs w:val="16"/>
        </w:rPr>
        <w:t xml:space="preserve"> przypadku, gdy Wykonawca </w:t>
      </w:r>
      <w:r w:rsidRPr="002540F4">
        <w:rPr>
          <w:rFonts w:asciiTheme="minorHAnsi" w:eastAsia="Calibri" w:hAnsiTheme="minorHAnsi" w:cstheme="minorHAnsi"/>
          <w:sz w:val="16"/>
          <w:szCs w:val="16"/>
        </w:rPr>
        <w:t>zamierza powierzyć wykonanie niniejszego zamówienia</w:t>
      </w:r>
      <w:r w:rsidRPr="002540F4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Pr="002540F4">
        <w:rPr>
          <w:rFonts w:asciiTheme="minorHAnsi" w:hAnsiTheme="minorHAnsi" w:cstheme="minorHAnsi"/>
          <w:bCs/>
          <w:sz w:val="16"/>
          <w:szCs w:val="16"/>
        </w:rPr>
        <w:t xml:space="preserve">podwykonawcom/dostawcom, w szczególności wskazywać będzie na to informacja Wykonawcy podana w </w:t>
      </w:r>
      <w:r w:rsidRPr="002540F4">
        <w:rPr>
          <w:rFonts w:asciiTheme="minorHAnsi" w:eastAsia="Calibri" w:hAnsiTheme="minorHAnsi" w:cstheme="minorHAnsi"/>
          <w:b/>
          <w:sz w:val="16"/>
          <w:szCs w:val="16"/>
          <w:u w:val="single"/>
        </w:rPr>
        <w:t xml:space="preserve">Części II sekcja D </w:t>
      </w:r>
      <w:r w:rsidRPr="002540F4">
        <w:rPr>
          <w:rFonts w:asciiTheme="minorHAnsi" w:eastAsia="Calibri" w:hAnsiTheme="minorHAnsi" w:cstheme="minorHAnsi"/>
          <w:sz w:val="16"/>
          <w:szCs w:val="16"/>
          <w:u w:val="single"/>
        </w:rPr>
        <w:t>Oświadczenia JEDZ</w:t>
      </w:r>
      <w:r w:rsidRPr="002540F4">
        <w:rPr>
          <w:rFonts w:asciiTheme="minorHAnsi" w:hAnsiTheme="minorHAnsi" w:cstheme="minorHAnsi"/>
          <w:b/>
          <w:sz w:val="16"/>
          <w:szCs w:val="16"/>
        </w:rPr>
        <w:t xml:space="preserve"> - </w:t>
      </w:r>
      <w:r w:rsidRPr="002540F4">
        <w:rPr>
          <w:rFonts w:asciiTheme="minorHAnsi" w:hAnsiTheme="minorHAnsi" w:cstheme="minorHAnsi"/>
          <w:bCs/>
          <w:sz w:val="16"/>
          <w:szCs w:val="16"/>
        </w:rPr>
        <w:t xml:space="preserve">oświadczenie niniejsze wino być uzupełnione o </w:t>
      </w:r>
      <w:r w:rsidRPr="002540F4">
        <w:rPr>
          <w:rFonts w:asciiTheme="minorHAnsi" w:hAnsiTheme="minorHAnsi" w:cstheme="minorHAnsi"/>
          <w:b/>
          <w:bCs/>
          <w:sz w:val="16"/>
          <w:szCs w:val="16"/>
        </w:rPr>
        <w:t>wykaz podwykonawców i dostawców, na których przypada na ponad 10% wartości zamówienia</w:t>
      </w:r>
      <w:r w:rsidR="00FC4C05">
        <w:rPr>
          <w:rFonts w:asciiTheme="minorHAnsi" w:hAnsiTheme="minorHAnsi" w:cstheme="minorHAnsi"/>
          <w:b/>
          <w:sz w:val="16"/>
          <w:szCs w:val="16"/>
        </w:rPr>
        <w:t xml:space="preserve">. Zob. również postanowienia działu IX ust. 8 SWZ oraz działu XII ust. 10 SWZ (oraz komentarz w przypisie 7 </w:t>
      </w:r>
      <w:r w:rsidR="00FC4C05">
        <w:rPr>
          <w:rFonts w:asciiTheme="minorHAnsi" w:hAnsiTheme="minorHAnsi" w:cstheme="minorHAnsi"/>
          <w:b/>
          <w:sz w:val="16"/>
          <w:szCs w:val="16"/>
        </w:rPr>
        <w:br/>
        <w:t xml:space="preserve">do działu XII ust. 10 SWZ).  </w:t>
      </w:r>
      <w:r w:rsidRPr="002540F4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Pr="00796573">
        <w:rPr>
          <w:rFonts w:ascii="Calibri" w:hAnsi="Calibri" w:cs="Arial"/>
          <w:sz w:val="16"/>
          <w:szCs w:val="16"/>
        </w:rPr>
        <w:t xml:space="preserve"> </w:t>
      </w:r>
      <w:r w:rsidRPr="00796573">
        <w:rPr>
          <w:rFonts w:ascii="Calibri" w:hAnsi="Calibri"/>
          <w:b/>
          <w:sz w:val="16"/>
          <w:szCs w:val="16"/>
        </w:rPr>
        <w:t xml:space="preserve"> </w:t>
      </w:r>
    </w:p>
  </w:footnote>
  <w:footnote w:id="4">
    <w:p w14:paraId="2E9913F3" w14:textId="77777777" w:rsidR="00871CCA" w:rsidRPr="0096384B" w:rsidRDefault="00871CCA" w:rsidP="00871CCA">
      <w:pPr>
        <w:spacing w:before="120"/>
        <w:jc w:val="both"/>
        <w:rPr>
          <w:rFonts w:ascii="Calibri" w:hAnsi="Calibri" w:cs="Arial"/>
          <w:sz w:val="16"/>
          <w:szCs w:val="16"/>
        </w:rPr>
      </w:pPr>
      <w:r w:rsidRPr="0096384B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96384B">
        <w:t xml:space="preserve"> </w:t>
      </w:r>
      <w:r w:rsidRPr="0096384B">
        <w:rPr>
          <w:rFonts w:ascii="Calibri" w:hAnsi="Calibri"/>
          <w:sz w:val="16"/>
          <w:szCs w:val="16"/>
        </w:rPr>
        <w:t xml:space="preserve">Wymagany </w:t>
      </w:r>
      <w:r>
        <w:rPr>
          <w:rFonts w:ascii="Calibri" w:hAnsi="Calibri"/>
          <w:sz w:val="16"/>
          <w:szCs w:val="16"/>
        </w:rPr>
        <w:t xml:space="preserve">będzie </w:t>
      </w:r>
      <w:r w:rsidRPr="0096384B">
        <w:rPr>
          <w:rFonts w:ascii="Calibri" w:hAnsi="Calibri"/>
          <w:sz w:val="16"/>
          <w:szCs w:val="16"/>
        </w:rPr>
        <w:t>kwalifikowany podpis elektroniczny (oświadczenie w formie elektronicznej)</w:t>
      </w:r>
      <w:r w:rsidRPr="0096384B">
        <w:rPr>
          <w:rFonts w:ascii="Calibri" w:hAnsi="Calibri" w:cs="Arial"/>
          <w:sz w:val="16"/>
          <w:szCs w:val="16"/>
        </w:rPr>
        <w:t xml:space="preserve"> </w:t>
      </w:r>
      <w:r w:rsidRPr="0096384B">
        <w:rPr>
          <w:rFonts w:ascii="Arial" w:hAnsi="Arial" w:cs="Arial"/>
        </w:rPr>
        <w:t xml:space="preserve"> </w:t>
      </w:r>
      <w:r w:rsidRPr="0096384B">
        <w:rPr>
          <w:rFonts w:ascii="Calibri" w:hAnsi="Calibri" w:cs="Arial"/>
          <w:sz w:val="16"/>
          <w:szCs w:val="16"/>
        </w:rPr>
        <w:t xml:space="preserve"> </w:t>
      </w:r>
      <w:r w:rsidRPr="0096384B">
        <w:rPr>
          <w:rFonts w:ascii="Calibri" w:hAnsi="Calibri"/>
          <w:sz w:val="16"/>
          <w:szCs w:val="16"/>
        </w:rPr>
        <w:t xml:space="preserve">   </w:t>
      </w:r>
    </w:p>
    <w:p w14:paraId="419F2187" w14:textId="77777777" w:rsidR="00871CCA" w:rsidRDefault="00871CCA" w:rsidP="00871CCA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524C7" w14:textId="70CB7BFE" w:rsidR="00212DF3" w:rsidRPr="0044735A" w:rsidRDefault="00423EDE" w:rsidP="0044735A">
    <w:pPr>
      <w:spacing w:before="120" w:after="120"/>
      <w:jc w:val="both"/>
      <w:rPr>
        <w:rFonts w:ascii="Calibri" w:hAnsi="Calibri" w:cs="Calibri"/>
        <w:sz w:val="22"/>
        <w:szCs w:val="22"/>
      </w:rPr>
    </w:pPr>
    <w:r w:rsidRPr="00423EDE">
      <w:rPr>
        <w:rFonts w:asciiTheme="minorHAnsi" w:hAnsiTheme="minorHAnsi" w:cstheme="majorHAnsi"/>
        <w:sz w:val="22"/>
        <w:szCs w:val="22"/>
      </w:rPr>
      <w:t xml:space="preserve">Znak (numer referencyjny) postępowania: </w:t>
    </w:r>
    <w:r w:rsidR="00FC4C05">
      <w:rPr>
        <w:rFonts w:asciiTheme="minorHAnsi" w:hAnsiTheme="minorHAnsi" w:cstheme="majorHAnsi"/>
        <w:sz w:val="22"/>
        <w:szCs w:val="22"/>
      </w:rPr>
      <w:t>7/ZP/2025</w:t>
    </w:r>
    <w:r w:rsidR="0044735A">
      <w:rPr>
        <w:rFonts w:ascii="Calibri" w:hAnsi="Calibri" w:cs="Calibri"/>
        <w:sz w:val="22"/>
        <w:szCs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2FD35" w14:textId="5E719F2E" w:rsidR="00423EDE" w:rsidRDefault="00FC4C05" w:rsidP="00423EDE">
    <w:pPr>
      <w:jc w:val="both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F6B00B8" wp14:editId="03793CD7">
          <wp:simplePos x="0" y="0"/>
          <wp:positionH relativeFrom="margin">
            <wp:posOffset>33938</wp:posOffset>
          </wp:positionH>
          <wp:positionV relativeFrom="paragraph">
            <wp:posOffset>3590</wp:posOffset>
          </wp:positionV>
          <wp:extent cx="5760720" cy="733425"/>
          <wp:effectExtent l="0" t="0" r="0" b="0"/>
          <wp:wrapTopAndBottom/>
          <wp:docPr id="7021817" name="Obraz 2" descr="Obraz zawierający zrzut ekranu, tekst, Grafika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zrzut ekranu, tekst, Grafika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57155E" w14:textId="77777777" w:rsidR="00FC4C05" w:rsidRPr="00DA587F" w:rsidRDefault="00FC4C05" w:rsidP="00FC4C05">
    <w:pPr>
      <w:spacing w:after="120"/>
      <w:jc w:val="both"/>
      <w:rPr>
        <w:rFonts w:ascii="Calibri" w:hAnsi="Calibri" w:cs="Calibri"/>
        <w:bCs/>
        <w:iCs/>
        <w:sz w:val="22"/>
        <w:szCs w:val="22"/>
      </w:rPr>
    </w:pPr>
    <w:bookmarkStart w:id="4" w:name="_Hlk188816893"/>
    <w:r w:rsidRPr="00DA587F">
      <w:rPr>
        <w:rFonts w:ascii="Calibri" w:hAnsi="Calibri" w:cs="Calibri"/>
        <w:bCs/>
        <w:sz w:val="22"/>
        <w:szCs w:val="22"/>
      </w:rPr>
      <w:t xml:space="preserve">Dotyczy </w:t>
    </w:r>
    <w:r w:rsidRPr="00DA587F">
      <w:rPr>
        <w:rFonts w:ascii="Calibri" w:hAnsi="Calibri" w:cs="Calibri"/>
        <w:bCs/>
        <w:iCs/>
        <w:sz w:val="22"/>
        <w:szCs w:val="22"/>
      </w:rPr>
      <w:t xml:space="preserve">postępowania o udzielenie zamówienia publicznego prowadzonego w trybie przetargu nieograniczonego na dostawę </w:t>
    </w:r>
    <w:bookmarkStart w:id="5" w:name="_Hlk184632329"/>
    <w:r w:rsidRPr="00DA587F">
      <w:rPr>
        <w:rFonts w:ascii="Calibri" w:hAnsi="Calibri" w:cs="Calibri"/>
        <w:bCs/>
        <w:color w:val="000000"/>
        <w:sz w:val="22"/>
        <w:szCs w:val="22"/>
      </w:rPr>
      <w:t xml:space="preserve">zautomatyzowanego systemu diagnostycznego do identyfikacji bakterii </w:t>
    </w:r>
    <w:r w:rsidRPr="00DA587F">
      <w:rPr>
        <w:rFonts w:ascii="Calibri" w:hAnsi="Calibri" w:cs="Calibri"/>
        <w:bCs/>
        <w:color w:val="000000"/>
        <w:sz w:val="22"/>
        <w:szCs w:val="22"/>
      </w:rPr>
      <w:br/>
      <w:t>i grzybów metodą analizy metabolicznej</w:t>
    </w:r>
    <w:bookmarkEnd w:id="5"/>
    <w:r w:rsidRPr="00DA587F">
      <w:rPr>
        <w:rFonts w:ascii="Calibri" w:hAnsi="Calibri" w:cs="Calibri"/>
        <w:bCs/>
        <w:color w:val="000000"/>
        <w:sz w:val="22"/>
        <w:szCs w:val="22"/>
      </w:rPr>
      <w:t xml:space="preserve"> wraz z wyposażeniem</w:t>
    </w:r>
    <w:r w:rsidRPr="00DA587F">
      <w:rPr>
        <w:rFonts w:ascii="Calibri" w:hAnsi="Calibri" w:cs="Calibri"/>
        <w:sz w:val="22"/>
        <w:szCs w:val="22"/>
      </w:rPr>
      <w:t xml:space="preserve">. Znak (numer referencyjny) postępowania: </w:t>
    </w:r>
    <w:r w:rsidRPr="00DA587F">
      <w:rPr>
        <w:rFonts w:ascii="Calibri" w:hAnsi="Calibri" w:cs="Calibri"/>
        <w:b/>
        <w:bCs/>
        <w:sz w:val="22"/>
        <w:szCs w:val="22"/>
      </w:rPr>
      <w:t>7/ZP/2025</w:t>
    </w:r>
  </w:p>
  <w:bookmarkEnd w:id="4"/>
  <w:p w14:paraId="405EC0E2" w14:textId="32FB89D4" w:rsidR="00423EDE" w:rsidRPr="00423EDE" w:rsidRDefault="00423EDE" w:rsidP="00423EDE">
    <w:pPr>
      <w:tabs>
        <w:tab w:val="center" w:pos="4536"/>
        <w:tab w:val="right" w:pos="9072"/>
      </w:tabs>
      <w:spacing w:before="120"/>
      <w:rPr>
        <w:rFonts w:asciiTheme="minorHAnsi" w:hAnsiTheme="minorHAnsi"/>
        <w:sz w:val="22"/>
        <w:szCs w:val="22"/>
      </w:rPr>
    </w:pPr>
    <w:r w:rsidRPr="00423EDE">
      <w:rPr>
        <w:rFonts w:asciiTheme="minorHAnsi" w:hAnsiTheme="minorHAnsi" w:cs="Arial"/>
        <w:b/>
        <w:sz w:val="22"/>
        <w:szCs w:val="22"/>
      </w:rPr>
      <w:t xml:space="preserve">Załącznik nr </w:t>
    </w:r>
    <w:r w:rsidR="0017358D">
      <w:rPr>
        <w:rFonts w:asciiTheme="minorHAnsi" w:hAnsiTheme="minorHAnsi" w:cs="Arial"/>
        <w:b/>
        <w:sz w:val="22"/>
        <w:szCs w:val="22"/>
      </w:rPr>
      <w:t>5</w:t>
    </w:r>
    <w:r w:rsidRPr="00423EDE">
      <w:rPr>
        <w:rFonts w:asciiTheme="minorHAnsi" w:hAnsiTheme="minorHAnsi" w:cs="Arial"/>
        <w:b/>
        <w:sz w:val="22"/>
        <w:szCs w:val="22"/>
      </w:rPr>
      <w:t xml:space="preserve"> SWZ</w:t>
    </w:r>
  </w:p>
  <w:p w14:paraId="0766A813" w14:textId="77777777" w:rsidR="00423EDE" w:rsidRDefault="00423E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Garamond" w:hAnsi="Garamond" w:cs="Garamond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3" w15:restartNumberingAfterBreak="0">
    <w:nsid w:val="1C5E6E66"/>
    <w:multiLevelType w:val="hybridMultilevel"/>
    <w:tmpl w:val="2DF69906"/>
    <w:lvl w:ilvl="0" w:tplc="ED0C91C2">
      <w:start w:val="1"/>
      <w:numFmt w:val="lowerLetter"/>
      <w:lvlText w:val="%1)"/>
      <w:lvlJc w:val="left"/>
      <w:pPr>
        <w:ind w:left="185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70" w:hanging="360"/>
      </w:pPr>
    </w:lvl>
    <w:lvl w:ilvl="2" w:tplc="0415001B" w:tentative="1">
      <w:start w:val="1"/>
      <w:numFmt w:val="lowerRoman"/>
      <w:lvlText w:val="%3."/>
      <w:lvlJc w:val="right"/>
      <w:pPr>
        <w:ind w:left="3290" w:hanging="180"/>
      </w:pPr>
    </w:lvl>
    <w:lvl w:ilvl="3" w:tplc="0415000F" w:tentative="1">
      <w:start w:val="1"/>
      <w:numFmt w:val="decimal"/>
      <w:lvlText w:val="%4."/>
      <w:lvlJc w:val="left"/>
      <w:pPr>
        <w:ind w:left="4010" w:hanging="360"/>
      </w:pPr>
    </w:lvl>
    <w:lvl w:ilvl="4" w:tplc="04150019" w:tentative="1">
      <w:start w:val="1"/>
      <w:numFmt w:val="lowerLetter"/>
      <w:lvlText w:val="%5."/>
      <w:lvlJc w:val="left"/>
      <w:pPr>
        <w:ind w:left="4730" w:hanging="360"/>
      </w:pPr>
    </w:lvl>
    <w:lvl w:ilvl="5" w:tplc="0415001B" w:tentative="1">
      <w:start w:val="1"/>
      <w:numFmt w:val="lowerRoman"/>
      <w:lvlText w:val="%6."/>
      <w:lvlJc w:val="right"/>
      <w:pPr>
        <w:ind w:left="5450" w:hanging="180"/>
      </w:pPr>
    </w:lvl>
    <w:lvl w:ilvl="6" w:tplc="0415000F" w:tentative="1">
      <w:start w:val="1"/>
      <w:numFmt w:val="decimal"/>
      <w:lvlText w:val="%7."/>
      <w:lvlJc w:val="left"/>
      <w:pPr>
        <w:ind w:left="6170" w:hanging="360"/>
      </w:pPr>
    </w:lvl>
    <w:lvl w:ilvl="7" w:tplc="04150019" w:tentative="1">
      <w:start w:val="1"/>
      <w:numFmt w:val="lowerLetter"/>
      <w:lvlText w:val="%8."/>
      <w:lvlJc w:val="left"/>
      <w:pPr>
        <w:ind w:left="6890" w:hanging="360"/>
      </w:pPr>
    </w:lvl>
    <w:lvl w:ilvl="8" w:tplc="0415001B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4" w15:restartNumberingAfterBreak="0">
    <w:nsid w:val="277D32D3"/>
    <w:multiLevelType w:val="hybridMultilevel"/>
    <w:tmpl w:val="83CA8188"/>
    <w:lvl w:ilvl="0" w:tplc="77101936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" w15:restartNumberingAfterBreak="0">
    <w:nsid w:val="3C6477D5"/>
    <w:multiLevelType w:val="hybridMultilevel"/>
    <w:tmpl w:val="19704F1C"/>
    <w:lvl w:ilvl="0" w:tplc="04150011">
      <w:start w:val="1"/>
      <w:numFmt w:val="decimal"/>
      <w:lvlText w:val="%1)"/>
      <w:lvlJc w:val="left"/>
      <w:pPr>
        <w:ind w:left="7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6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688732">
    <w:abstractNumId w:val="4"/>
  </w:num>
  <w:num w:numId="2" w16cid:durableId="1434399067">
    <w:abstractNumId w:val="5"/>
  </w:num>
  <w:num w:numId="3" w16cid:durableId="1218669331">
    <w:abstractNumId w:val="3"/>
  </w:num>
  <w:num w:numId="4" w16cid:durableId="508448339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/>
  <w:defaultTabStop w:val="708"/>
  <w:hyphenationZone w:val="425"/>
  <w:characterSpacingControl w:val="doNotCompress"/>
  <w:hdrShapeDefaults>
    <o:shapedefaults v:ext="edit" spidmax="2662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902"/>
    <w:rsid w:val="000046BF"/>
    <w:rsid w:val="0000555A"/>
    <w:rsid w:val="000151FB"/>
    <w:rsid w:val="00024EBF"/>
    <w:rsid w:val="0003397B"/>
    <w:rsid w:val="00035255"/>
    <w:rsid w:val="00063D22"/>
    <w:rsid w:val="000643B9"/>
    <w:rsid w:val="00067D85"/>
    <w:rsid w:val="00074AA2"/>
    <w:rsid w:val="00086FF4"/>
    <w:rsid w:val="00090C93"/>
    <w:rsid w:val="00092278"/>
    <w:rsid w:val="00095872"/>
    <w:rsid w:val="000A1210"/>
    <w:rsid w:val="000A1594"/>
    <w:rsid w:val="000A3C96"/>
    <w:rsid w:val="000A6BF3"/>
    <w:rsid w:val="000B0E90"/>
    <w:rsid w:val="000B3FCB"/>
    <w:rsid w:val="000B6C63"/>
    <w:rsid w:val="000B7863"/>
    <w:rsid w:val="000C7224"/>
    <w:rsid w:val="000C7F1B"/>
    <w:rsid w:val="000D018C"/>
    <w:rsid w:val="000D0D22"/>
    <w:rsid w:val="000E4675"/>
    <w:rsid w:val="000F3006"/>
    <w:rsid w:val="001001F6"/>
    <w:rsid w:val="001051D2"/>
    <w:rsid w:val="00107F54"/>
    <w:rsid w:val="0012250F"/>
    <w:rsid w:val="001235B4"/>
    <w:rsid w:val="00131077"/>
    <w:rsid w:val="001364B1"/>
    <w:rsid w:val="00141FBD"/>
    <w:rsid w:val="00145F7F"/>
    <w:rsid w:val="001478EE"/>
    <w:rsid w:val="00164CE8"/>
    <w:rsid w:val="0017358D"/>
    <w:rsid w:val="0018327E"/>
    <w:rsid w:val="001876BD"/>
    <w:rsid w:val="001A4950"/>
    <w:rsid w:val="001A7082"/>
    <w:rsid w:val="001C110A"/>
    <w:rsid w:val="001C5DB6"/>
    <w:rsid w:val="001D5513"/>
    <w:rsid w:val="001F0087"/>
    <w:rsid w:val="001F05C2"/>
    <w:rsid w:val="00200550"/>
    <w:rsid w:val="00210FD6"/>
    <w:rsid w:val="00211FE7"/>
    <w:rsid w:val="00212DF3"/>
    <w:rsid w:val="00224F2E"/>
    <w:rsid w:val="00242469"/>
    <w:rsid w:val="002513EA"/>
    <w:rsid w:val="002540F4"/>
    <w:rsid w:val="00257289"/>
    <w:rsid w:val="00265173"/>
    <w:rsid w:val="002725DC"/>
    <w:rsid w:val="00281737"/>
    <w:rsid w:val="002B3448"/>
    <w:rsid w:val="002D5146"/>
    <w:rsid w:val="002F39CA"/>
    <w:rsid w:val="002F4569"/>
    <w:rsid w:val="002F7E36"/>
    <w:rsid w:val="003014C1"/>
    <w:rsid w:val="00322D2A"/>
    <w:rsid w:val="00324071"/>
    <w:rsid w:val="00350A63"/>
    <w:rsid w:val="0037253C"/>
    <w:rsid w:val="003760D2"/>
    <w:rsid w:val="00382EF5"/>
    <w:rsid w:val="00383F78"/>
    <w:rsid w:val="003D7962"/>
    <w:rsid w:val="003E6FC2"/>
    <w:rsid w:val="004038AD"/>
    <w:rsid w:val="004118CD"/>
    <w:rsid w:val="004172EB"/>
    <w:rsid w:val="00423EDE"/>
    <w:rsid w:val="004314FA"/>
    <w:rsid w:val="0044735A"/>
    <w:rsid w:val="00451203"/>
    <w:rsid w:val="00452E95"/>
    <w:rsid w:val="004569F8"/>
    <w:rsid w:val="00460B97"/>
    <w:rsid w:val="0047210D"/>
    <w:rsid w:val="00472C43"/>
    <w:rsid w:val="004A49A5"/>
    <w:rsid w:val="004A5AE9"/>
    <w:rsid w:val="004B37D4"/>
    <w:rsid w:val="004B68FD"/>
    <w:rsid w:val="004C63F7"/>
    <w:rsid w:val="004C7459"/>
    <w:rsid w:val="004F28F2"/>
    <w:rsid w:val="004F5E7B"/>
    <w:rsid w:val="004F6005"/>
    <w:rsid w:val="005218E1"/>
    <w:rsid w:val="00523279"/>
    <w:rsid w:val="00525CEE"/>
    <w:rsid w:val="0053009A"/>
    <w:rsid w:val="00533DFC"/>
    <w:rsid w:val="00536295"/>
    <w:rsid w:val="00541A47"/>
    <w:rsid w:val="00556743"/>
    <w:rsid w:val="00581E9E"/>
    <w:rsid w:val="00595BE0"/>
    <w:rsid w:val="005A0A16"/>
    <w:rsid w:val="005B49B9"/>
    <w:rsid w:val="005B4C11"/>
    <w:rsid w:val="005C43D8"/>
    <w:rsid w:val="005D635A"/>
    <w:rsid w:val="005F1195"/>
    <w:rsid w:val="005F15B7"/>
    <w:rsid w:val="005F49DA"/>
    <w:rsid w:val="0060207E"/>
    <w:rsid w:val="00603ADF"/>
    <w:rsid w:val="00610B65"/>
    <w:rsid w:val="00615561"/>
    <w:rsid w:val="00617969"/>
    <w:rsid w:val="006222BE"/>
    <w:rsid w:val="006432E5"/>
    <w:rsid w:val="00643F07"/>
    <w:rsid w:val="0066069B"/>
    <w:rsid w:val="00674DAD"/>
    <w:rsid w:val="006916C8"/>
    <w:rsid w:val="006A248C"/>
    <w:rsid w:val="006A6667"/>
    <w:rsid w:val="006B0DBF"/>
    <w:rsid w:val="006B158D"/>
    <w:rsid w:val="006B1FB9"/>
    <w:rsid w:val="006E0388"/>
    <w:rsid w:val="006E1BE9"/>
    <w:rsid w:val="006E2521"/>
    <w:rsid w:val="006F0D6F"/>
    <w:rsid w:val="006F1E7C"/>
    <w:rsid w:val="00714B6F"/>
    <w:rsid w:val="007179AA"/>
    <w:rsid w:val="00736B74"/>
    <w:rsid w:val="007549A0"/>
    <w:rsid w:val="00760346"/>
    <w:rsid w:val="007611FC"/>
    <w:rsid w:val="007760BC"/>
    <w:rsid w:val="00776ED5"/>
    <w:rsid w:val="00781D1C"/>
    <w:rsid w:val="007867A9"/>
    <w:rsid w:val="007906CF"/>
    <w:rsid w:val="00796573"/>
    <w:rsid w:val="007A2750"/>
    <w:rsid w:val="007E1619"/>
    <w:rsid w:val="007E7206"/>
    <w:rsid w:val="00811873"/>
    <w:rsid w:val="008245E2"/>
    <w:rsid w:val="00825D82"/>
    <w:rsid w:val="008451FB"/>
    <w:rsid w:val="00845442"/>
    <w:rsid w:val="00853A0F"/>
    <w:rsid w:val="0085538F"/>
    <w:rsid w:val="00857798"/>
    <w:rsid w:val="00857F8A"/>
    <w:rsid w:val="0086046D"/>
    <w:rsid w:val="00867547"/>
    <w:rsid w:val="00871CCA"/>
    <w:rsid w:val="00885733"/>
    <w:rsid w:val="00895AC2"/>
    <w:rsid w:val="008A4DA3"/>
    <w:rsid w:val="008A684A"/>
    <w:rsid w:val="008B6DD8"/>
    <w:rsid w:val="008D3F58"/>
    <w:rsid w:val="008E4AF0"/>
    <w:rsid w:val="008F0610"/>
    <w:rsid w:val="00905229"/>
    <w:rsid w:val="00910290"/>
    <w:rsid w:val="00912D11"/>
    <w:rsid w:val="009175D6"/>
    <w:rsid w:val="00920262"/>
    <w:rsid w:val="0092108D"/>
    <w:rsid w:val="00935F90"/>
    <w:rsid w:val="0096384B"/>
    <w:rsid w:val="00974C24"/>
    <w:rsid w:val="00975E64"/>
    <w:rsid w:val="00990175"/>
    <w:rsid w:val="00992D1A"/>
    <w:rsid w:val="00997EFF"/>
    <w:rsid w:val="009A2B93"/>
    <w:rsid w:val="009A5F70"/>
    <w:rsid w:val="009B0BB5"/>
    <w:rsid w:val="009C2242"/>
    <w:rsid w:val="009F2437"/>
    <w:rsid w:val="00A01DDE"/>
    <w:rsid w:val="00A0336C"/>
    <w:rsid w:val="00A1617B"/>
    <w:rsid w:val="00A21267"/>
    <w:rsid w:val="00A24BF9"/>
    <w:rsid w:val="00A46A60"/>
    <w:rsid w:val="00A653FC"/>
    <w:rsid w:val="00A71A21"/>
    <w:rsid w:val="00A77197"/>
    <w:rsid w:val="00A836BF"/>
    <w:rsid w:val="00A8637E"/>
    <w:rsid w:val="00A872B2"/>
    <w:rsid w:val="00A930BE"/>
    <w:rsid w:val="00A9625F"/>
    <w:rsid w:val="00AA4000"/>
    <w:rsid w:val="00AC642D"/>
    <w:rsid w:val="00AD2778"/>
    <w:rsid w:val="00AD2951"/>
    <w:rsid w:val="00AE2AC3"/>
    <w:rsid w:val="00AE67E9"/>
    <w:rsid w:val="00AF4552"/>
    <w:rsid w:val="00AF67AC"/>
    <w:rsid w:val="00AF6E2B"/>
    <w:rsid w:val="00B0543C"/>
    <w:rsid w:val="00B17B14"/>
    <w:rsid w:val="00B22B34"/>
    <w:rsid w:val="00B36B52"/>
    <w:rsid w:val="00B62DF0"/>
    <w:rsid w:val="00B837C1"/>
    <w:rsid w:val="00B87C0B"/>
    <w:rsid w:val="00BB512A"/>
    <w:rsid w:val="00BD381B"/>
    <w:rsid w:val="00BE027C"/>
    <w:rsid w:val="00BE1BED"/>
    <w:rsid w:val="00BF4346"/>
    <w:rsid w:val="00BF6FFA"/>
    <w:rsid w:val="00C13566"/>
    <w:rsid w:val="00C13B85"/>
    <w:rsid w:val="00C40F5E"/>
    <w:rsid w:val="00C453FC"/>
    <w:rsid w:val="00C46D5E"/>
    <w:rsid w:val="00C6548B"/>
    <w:rsid w:val="00C81AC1"/>
    <w:rsid w:val="00C9079E"/>
    <w:rsid w:val="00CA4F1B"/>
    <w:rsid w:val="00CB0F76"/>
    <w:rsid w:val="00CC169D"/>
    <w:rsid w:val="00CD26E0"/>
    <w:rsid w:val="00CD3351"/>
    <w:rsid w:val="00CE660F"/>
    <w:rsid w:val="00CF52BA"/>
    <w:rsid w:val="00D03D67"/>
    <w:rsid w:val="00D23004"/>
    <w:rsid w:val="00D2402D"/>
    <w:rsid w:val="00D242DF"/>
    <w:rsid w:val="00D24B6B"/>
    <w:rsid w:val="00D25CFE"/>
    <w:rsid w:val="00D31C16"/>
    <w:rsid w:val="00D3574C"/>
    <w:rsid w:val="00D37FD0"/>
    <w:rsid w:val="00D41ED9"/>
    <w:rsid w:val="00D4654B"/>
    <w:rsid w:val="00D519AF"/>
    <w:rsid w:val="00D559AD"/>
    <w:rsid w:val="00D654D2"/>
    <w:rsid w:val="00D74B3D"/>
    <w:rsid w:val="00D81C0C"/>
    <w:rsid w:val="00D81C98"/>
    <w:rsid w:val="00D8220B"/>
    <w:rsid w:val="00D9271F"/>
    <w:rsid w:val="00DA27F6"/>
    <w:rsid w:val="00DA4869"/>
    <w:rsid w:val="00DA75FF"/>
    <w:rsid w:val="00DD223C"/>
    <w:rsid w:val="00DD4496"/>
    <w:rsid w:val="00DD528C"/>
    <w:rsid w:val="00DF010F"/>
    <w:rsid w:val="00DF0912"/>
    <w:rsid w:val="00DF3712"/>
    <w:rsid w:val="00DF5C72"/>
    <w:rsid w:val="00E01E46"/>
    <w:rsid w:val="00E14944"/>
    <w:rsid w:val="00E220CF"/>
    <w:rsid w:val="00E42DE7"/>
    <w:rsid w:val="00E45352"/>
    <w:rsid w:val="00E47B59"/>
    <w:rsid w:val="00E55F18"/>
    <w:rsid w:val="00E62902"/>
    <w:rsid w:val="00E82350"/>
    <w:rsid w:val="00E92318"/>
    <w:rsid w:val="00E92752"/>
    <w:rsid w:val="00EA0370"/>
    <w:rsid w:val="00ED1EEC"/>
    <w:rsid w:val="00ED21F1"/>
    <w:rsid w:val="00ED44C5"/>
    <w:rsid w:val="00EF19C2"/>
    <w:rsid w:val="00EF31A8"/>
    <w:rsid w:val="00F05423"/>
    <w:rsid w:val="00F0577C"/>
    <w:rsid w:val="00F13C14"/>
    <w:rsid w:val="00F43505"/>
    <w:rsid w:val="00F44E4C"/>
    <w:rsid w:val="00F56D3B"/>
    <w:rsid w:val="00F62867"/>
    <w:rsid w:val="00F94343"/>
    <w:rsid w:val="00FC4C05"/>
    <w:rsid w:val="00FD0A8C"/>
    <w:rsid w:val="00FD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7"/>
    <o:shapelayout v:ext="edit">
      <o:idmap v:ext="edit" data="1"/>
    </o:shapelayout>
  </w:shapeDefaults>
  <w:decimalSymbol w:val=","/>
  <w:listSeparator w:val=";"/>
  <w14:docId w14:val="6D29784A"/>
  <w15:docId w15:val="{2860418B-BE54-48DB-9466-563EF215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53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75E6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75E64"/>
  </w:style>
  <w:style w:type="paragraph" w:styleId="Stopka">
    <w:name w:val="footer"/>
    <w:basedOn w:val="Normalny"/>
    <w:link w:val="StopkaZnak"/>
    <w:uiPriority w:val="99"/>
    <w:unhideWhenUsed/>
    <w:rsid w:val="00975E6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75E64"/>
  </w:style>
  <w:style w:type="paragraph" w:styleId="Tekstprzypisudolnego">
    <w:name w:val="footnote text"/>
    <w:basedOn w:val="Normalny"/>
    <w:link w:val="TekstprzypisudolnegoZnak"/>
    <w:uiPriority w:val="99"/>
    <w:rsid w:val="00C453FC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C453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C453FC"/>
    <w:rPr>
      <w:vertAlign w:val="superscript"/>
    </w:rPr>
  </w:style>
  <w:style w:type="paragraph" w:styleId="Tekstpodstawowy3">
    <w:name w:val="Body Text 3"/>
    <w:basedOn w:val="Normalny"/>
    <w:link w:val="Tekstpodstawowy3Znak"/>
    <w:rsid w:val="00C453F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453F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453FC"/>
    <w:pPr>
      <w:ind w:left="720"/>
      <w:contextualSpacing/>
    </w:pPr>
  </w:style>
  <w:style w:type="paragraph" w:customStyle="1" w:styleId="Standard">
    <w:name w:val="Standard"/>
    <w:link w:val="StandardZnak"/>
    <w:rsid w:val="00DA486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rsid w:val="00DA486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4B37D4"/>
    <w:pPr>
      <w:jc w:val="both"/>
    </w:pPr>
    <w:rPr>
      <w:sz w:val="24"/>
    </w:rPr>
  </w:style>
  <w:style w:type="paragraph" w:styleId="Tekstpodstawowy">
    <w:name w:val="Body Text"/>
    <w:aliases w:val="a2, Znak, Znak Znak"/>
    <w:basedOn w:val="Normalny"/>
    <w:link w:val="TekstpodstawowyZnak"/>
    <w:rsid w:val="00D3574C"/>
    <w:pPr>
      <w:spacing w:after="120"/>
    </w:pPr>
  </w:style>
  <w:style w:type="character" w:customStyle="1" w:styleId="TekstpodstawowyZnak">
    <w:name w:val="Tekst podstawowy Znak"/>
    <w:aliases w:val="a2 Znak, Znak Znak1, Znak Znak Znak"/>
    <w:basedOn w:val="Domylnaczcionkaakapitu"/>
    <w:link w:val="Tekstpodstawowy"/>
    <w:rsid w:val="00D3574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3B85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3B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3B85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AD277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72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722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722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722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7224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rsid w:val="00E01E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7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614FC-B9C3-47F7-81F2-DB21768F6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572</Words>
  <Characters>3433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Spychała</dc:creator>
  <cp:lastModifiedBy>Adam Spychała</cp:lastModifiedBy>
  <cp:revision>3</cp:revision>
  <dcterms:created xsi:type="dcterms:W3CDTF">2025-03-24T19:31:00Z</dcterms:created>
  <dcterms:modified xsi:type="dcterms:W3CDTF">2025-03-24T19:35:00Z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45193-57ff-457d-9504-518e9bfb59a9_Enabled">
    <vt:lpwstr>true</vt:lpwstr>
  </property>
  <property fmtid="{D5CDD505-2E9C-101B-9397-08002B2CF9AE}" pid="3" name="MSIP_Label_50945193-57ff-457d-9504-518e9bfb59a9_SetDate">
    <vt:lpwstr>2022-05-26T15:25:22Z</vt:lpwstr>
  </property>
  <property fmtid="{D5CDD505-2E9C-101B-9397-08002B2CF9AE}" pid="4" name="MSIP_Label_50945193-57ff-457d-9504-518e9bfb59a9_Method">
    <vt:lpwstr>Standard</vt:lpwstr>
  </property>
  <property fmtid="{D5CDD505-2E9C-101B-9397-08002B2CF9AE}" pid="5" name="MSIP_Label_50945193-57ff-457d-9504-518e9bfb59a9_Name">
    <vt:lpwstr>ZUT</vt:lpwstr>
  </property>
  <property fmtid="{D5CDD505-2E9C-101B-9397-08002B2CF9AE}" pid="6" name="MSIP_Label_50945193-57ff-457d-9504-518e9bfb59a9_SiteId">
    <vt:lpwstr>0aa66ad4-f98f-4515-b7c9-b60fd37ad027</vt:lpwstr>
  </property>
  <property fmtid="{D5CDD505-2E9C-101B-9397-08002B2CF9AE}" pid="7" name="MSIP_Label_50945193-57ff-457d-9504-518e9bfb59a9_ActionId">
    <vt:lpwstr>04716cd0-0cec-4cad-bc0c-f4fd2b606025</vt:lpwstr>
  </property>
  <property fmtid="{D5CDD505-2E9C-101B-9397-08002B2CF9AE}" pid="8" name="MSIP_Label_50945193-57ff-457d-9504-518e9bfb59a9_ContentBits">
    <vt:lpwstr>0</vt:lpwstr>
  </property>
</Properties>
</file>