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72CCD" w:rsidRDefault="00B72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before="57"/>
        <w:ind w:left="1122" w:hanging="283"/>
        <w:rPr>
          <w:rFonts w:ascii="Times New Roman" w:eastAsia="Times New Roman" w:hAnsi="Times New Roman" w:cs="Times New Roman"/>
          <w:color w:val="000000"/>
        </w:rPr>
      </w:pPr>
    </w:p>
    <w:p w14:paraId="00000002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Załącznik  3 Wzór  umowy </w:t>
      </w:r>
    </w:p>
    <w:p w14:paraId="00000003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00000004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Umowa  nr …….. </w:t>
      </w:r>
    </w:p>
    <w:p w14:paraId="00000005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zawarta w dniu ……………………między: </w:t>
      </w:r>
      <w:r>
        <w:rPr>
          <w:rFonts w:ascii="Arial" w:eastAsia="Arial" w:hAnsi="Arial" w:cs="Arial"/>
          <w:b/>
          <w:color w:val="000000"/>
          <w:sz w:val="22"/>
          <w:szCs w:val="22"/>
        </w:rPr>
        <w:t>Gminą Dobrzyń nad Wisłą ul. Szkolna 1,                                                           87-610 Dobrzyń nad Wisłą NIP: 466 032 66 49</w:t>
      </w:r>
    </w:p>
    <w:p w14:paraId="00000006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reprezentowanym  przez:</w:t>
      </w:r>
    </w:p>
    <w:p w14:paraId="00000007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Burmistrza Miasta i Gminy w Dobrzyniu nad Wisłą – Piotra Wiśniewskiego, </w:t>
      </w:r>
    </w:p>
    <w:p w14:paraId="00000008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przy kontrasygnacie Skarbnika -  Agnieszki Ziółkowskiej </w:t>
      </w:r>
    </w:p>
    <w:p w14:paraId="00000009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zwanym w treści umowy </w:t>
      </w:r>
      <w:r>
        <w:rPr>
          <w:rFonts w:ascii="Arial" w:eastAsia="Arial" w:hAnsi="Arial" w:cs="Arial"/>
          <w:b/>
          <w:color w:val="000000"/>
          <w:sz w:val="22"/>
          <w:szCs w:val="22"/>
        </w:rPr>
        <w:t>Zamawiającym</w:t>
      </w:r>
    </w:p>
    <w:p w14:paraId="0000000A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0000000B" w14:textId="77777777" w:rsidR="00B72CC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432" w:hanging="43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000000C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zwanym w treści umowy </w:t>
      </w:r>
      <w:r>
        <w:rPr>
          <w:rFonts w:ascii="Arial" w:eastAsia="Arial" w:hAnsi="Arial" w:cs="Arial"/>
          <w:b/>
          <w:color w:val="000000"/>
          <w:sz w:val="22"/>
          <w:szCs w:val="22"/>
        </w:rPr>
        <w:t>Wykonawcą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00000D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zawarto umowę następującej treści;</w:t>
      </w:r>
    </w:p>
    <w:p w14:paraId="0000000E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1</w:t>
      </w:r>
    </w:p>
    <w:p w14:paraId="0000000F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Umowa niniejsza zostaje zawarta w wyniku przeprowadzonego postępowania przetargowego nr RG.ZO.MO.02.2024 w sprawie udzielenia zamówienia publicznego                       w trybie zapytania ofertowego. Postępowanie o wartości poniżej 130 000 PLN netto. Prawa              i obowiązki wynikające z niniejszej umowy należy interpretować w kontekście całości postępowania przetargowego będącego podstawą zawarcia niniejszej umowy.</w:t>
      </w:r>
    </w:p>
    <w:p w14:paraId="00000010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2</w:t>
      </w:r>
    </w:p>
    <w:p w14:paraId="00000011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1.Przedmiotem zamówienia są sukcesywne dostawy oleju napędowego w roku 202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potrzeby tankowania pojazdów będących własnością Gminy Dobrzyń nad Wisłą. Przewidywana- szacunkowa  ilość dostaw - 25 000 litrów. </w:t>
      </w:r>
    </w:p>
    <w:p w14:paraId="00000012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 Olej napędowy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musi spełniać  wymagania Rozporządzenia Ministra Gospodarki  z dnia             9 października w sprawie wymagań jakościowych dla paliw ciekłych (Dz.U. 2015, poz. 1680)  Rozporządzenia Ministra Gospodarki z dnia 25.03.2010 r. w sprawie metod badania jakości paliw ciekłych (Dz.U. 2017, poz. 247) oraz wymagania Polskiej Normy PN-EN 590 – Paliwa do pojazdów samochodowych – Oleje napędowe - Wymagania i metody badań. </w:t>
      </w:r>
    </w:p>
    <w:p w14:paraId="00000013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3. Wykonawca na swój koszt dostarczy i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udostępnieni- wypożyczy (nieodpłatnie) Zamawiającemu na czas trwania umowy przenośny dwupłaszczowy   zbiornika do magazynowania i dozowania paliw płynnych kl. III, czyli produktów naftowych o temperaturze zapłonu od   55 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 do 100 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0 </w:t>
      </w:r>
      <w:r>
        <w:rPr>
          <w:rFonts w:ascii="Arial" w:eastAsia="Arial" w:hAnsi="Arial" w:cs="Arial"/>
          <w:color w:val="000000"/>
          <w:sz w:val="22"/>
          <w:szCs w:val="22"/>
        </w:rPr>
        <w:t>C, o pojemności 2500 l spełniającego wymagania opisane                  w treści przedmiotowego zapytania ofertowego.</w:t>
      </w:r>
    </w:p>
    <w:p w14:paraId="00000014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 Zbiornik pozostanie do dyspozycji Zamawiającego do czasu opróżnienia z dostarczonego oleju napędowego przez Wykonawcę na podstawie ostatniego zamówienia w trakcie trwania umowy, jednak nie dłużej niż na okres 30 dni  od daty zakończenia trwania umowy.</w:t>
      </w:r>
    </w:p>
    <w:p w14:paraId="00000015" w14:textId="77777777" w:rsidR="00B72C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 Uprawnionymi do reprezentowania stron i odpowiedzialnymi za przebieg oraz realizację umowy są:</w:t>
      </w:r>
    </w:p>
    <w:p w14:paraId="00000016" w14:textId="77777777" w:rsidR="00B72C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1) z ramienia Zamawiającego ……………………………………………………………………..</w:t>
      </w:r>
    </w:p>
    <w:p w14:paraId="00000017" w14:textId="77777777" w:rsidR="00B72C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tel. …………………….. , poczta elektroniczna ………………………………………………….…</w:t>
      </w:r>
    </w:p>
    <w:p w14:paraId="00000018" w14:textId="77777777" w:rsidR="00B72C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2) z ramienia Wykonawcy …………………………………………………………………………..…</w:t>
      </w:r>
    </w:p>
    <w:p w14:paraId="00000019" w14:textId="77777777" w:rsidR="00B72C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tel. …………………….. , poczta elektroniczna ………………………………………………….…</w:t>
      </w:r>
    </w:p>
    <w:p w14:paraId="0000001A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3</w:t>
      </w:r>
    </w:p>
    <w:p w14:paraId="0000001B" w14:textId="77777777" w:rsidR="00B72C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Potrzeby, uzgodnienia i informacje związane z realizacją dostaw przekazywane będą telefonicznie lub pocztą elektroniczną , przez okres obwiązywania umowy. </w:t>
      </w:r>
    </w:p>
    <w:p w14:paraId="0000001C" w14:textId="77777777" w:rsidR="00B72C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Realizacja dostaw będzie odbywała się w ciągu 2 dni roboczych od daty złożenia zamówienia w dni robocze ( od poniedziałku do piątku w godzinach 8:00 – 14:00 ). </w:t>
      </w:r>
    </w:p>
    <w:p w14:paraId="0000001D" w14:textId="77777777" w:rsidR="00B72C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Wykonawca do każdej dostawy oleju napędowego   załączy „Świadectwo Jakości”                       i dokument   o obowiązującej  w dniu dostawy   cenie  hurtowej oleju napędowego                 u producenta gdzie zakupił olej. Cena ta będzie podstawą do wyliczenia wartości dostawy.</w:t>
      </w:r>
    </w:p>
    <w:p w14:paraId="0000001E" w14:textId="77777777" w:rsidR="00B72C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 każdej planowanej wysyłce Wykonawca powiadomi Zamawiającego o terminie jej realizacji.</w:t>
      </w:r>
    </w:p>
    <w:p w14:paraId="0000001F" w14:textId="77777777" w:rsidR="00B72C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W przypadku dostawy wadliwej partii oleju, Wykonawca zobowiązuje się do przyjęcia zwrotu i wymiany wadliwej partii oleju oraz pokrycia wszelkich kosztów z tym związanych.</w:t>
      </w:r>
    </w:p>
    <w:p w14:paraId="00000020" w14:textId="77777777" w:rsidR="00B72C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Za uszkodzenia urządzeń związanych ze spalaniem oleju napędowego powstałe                      w wyniku złej jakości dostarczonego oleju napędowego odpowiada Wykonawca.</w:t>
      </w:r>
    </w:p>
    <w:p w14:paraId="00000021" w14:textId="77777777" w:rsidR="00B72C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Miejsce wykonania umowy – podwórze urzędu przy ulicy Szkolnej 1 w Dobrzyniu                  nad Wisłą.</w:t>
      </w:r>
    </w:p>
    <w:p w14:paraId="00000022" w14:textId="77777777" w:rsidR="00B72C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line="276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Dostawy realizowane będą na koszt Wykonawcy oraz jego transportem.</w:t>
      </w:r>
    </w:p>
    <w:p w14:paraId="00000023" w14:textId="77777777" w:rsidR="00B72CCD" w:rsidRDefault="00B72CCD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line="276" w:lineRule="auto"/>
        <w:ind w:left="284"/>
        <w:rPr>
          <w:rFonts w:ascii="Arial" w:eastAsia="Arial" w:hAnsi="Arial" w:cs="Arial"/>
          <w:color w:val="000000"/>
          <w:sz w:val="22"/>
          <w:szCs w:val="22"/>
        </w:rPr>
      </w:pPr>
    </w:p>
    <w:p w14:paraId="00000024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4</w:t>
      </w:r>
    </w:p>
    <w:p w14:paraId="00000025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Termin realizacji zamówienia: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od dnia podpisania umowy przez okres 12 miesięcy.           </w:t>
      </w:r>
    </w:p>
    <w:p w14:paraId="00000026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 Za datę wykonania umowy uważa się datę złożenia ostatniego zamówienia przez Zamawiającego w okresie obowiązywania niniejszej umowy. </w:t>
      </w:r>
    </w:p>
    <w:p w14:paraId="00000027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5</w:t>
      </w:r>
    </w:p>
    <w:p w14:paraId="00000028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 Na podstawie złożonej przez Wykonawcę oferty Zamawiający zapłaci Wykonawcy  wartość zamówienia, która  wynosi  netto ………………………………………………………zł, plus należny podatek VAT 23%  w wysokości ……………………. zł, łączne wynagrodzenie brutto wynosi ……………………………………................ zł, słownie: …………………………</w:t>
      </w:r>
    </w:p>
    <w:p w14:paraId="00000029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Strony ustalają, że za każdą dostawę przedmiotu umowy – oleju napędowego Zamawiający zapłaci wynagrodzenie obliczone na podstawie faktycznej ilości dostarczonego oleju, odczytanych na podstawie wskazań urządzenia pomiarowego na cysternie samochodowej i ceny jednostkowej obliczonej z zastosowaniem oferowanego rabatu od ceny hurtowej producenta ogłoszonej w Internecie w dniu dostawy.</w:t>
      </w:r>
    </w:p>
    <w:p w14:paraId="0000002A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Urządzenie pomiarowe, o którym mowa w ust. 2 musi stanowić wyposażenie samochodu Wykonawcy oraz posiadać aktualną legalizację.</w:t>
      </w:r>
    </w:p>
    <w:p w14:paraId="0000002B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 W przypadku zmiany cen hurtowych oleju napędowego, Wykonawca będzie naliczał należności po cenach hurtowych obowiązujących na dzień dostawy (dostępnej na stronie internetowej producenta).</w:t>
      </w:r>
    </w:p>
    <w:p w14:paraId="0000002C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6</w:t>
      </w:r>
    </w:p>
    <w:p w14:paraId="0000002D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Rabat, który zgodnie ze złożoną ofertą wynosi -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………………………..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do każdego dostarczonego 1 litra oleju napędowego, będzie obowiązywał przez cały okres realizacji umowy i będzie wyszczególniony na fakturach Wykonawcy.</w:t>
      </w:r>
    </w:p>
    <w:p w14:paraId="0000002E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   Wykonawca wystawiał będzie faktury na adres:  </w:t>
      </w:r>
    </w:p>
    <w:p w14:paraId="0000002F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Gmina Dobrzyń nad Wisłą, ul. Szkolna 1, 87-610 Dobrzyń nad Wisłą,                           NIP 466 032 66 49,</w:t>
      </w:r>
    </w:p>
    <w:p w14:paraId="00000030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17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 Faktura, prawidłowo wystawiona przez Wykonawcę i dostarczona do siedziby Zamawiającego będzie zrealizowana nie później niż w terminie 30 dni od daty jej otrzymania, przelewem na rachunek bankowy Wykonawcy. Za dzień zapłaty uważa się dzień obciążenia rachunku bankowego zamawiającego.</w:t>
      </w:r>
    </w:p>
    <w:p w14:paraId="00000031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17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  W przypadku zmiany przez władzę ustawodawczą procentowej stawki podatku VAT, nie fakturowane części wynagrodzenia zostaną odpowiednio dostosowane aneksem do niniejszej umowy.</w:t>
      </w:r>
    </w:p>
    <w:p w14:paraId="00000032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17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 Wynagrodzenie będzie płatne przez zamawiającego przelewem na rachunek bankowy Wykonawcy nr ………………………………………………………………………………………</w:t>
      </w:r>
    </w:p>
    <w:p w14:paraId="00000033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17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6. Zmiana rachunku bankowego, na który ma nastąpić płatność z tytułu realizacji umowy następuje poprzez pisemne zawiadomienie Zamawiającego i nie wymaga zmiany treści umowy. W przypadku niepowiadomienia Zamawiającego o zmianie numeru rachunku bankowego należność przekazana na dotychczasowy rachunek uważana będzie za skuteczną.</w:t>
      </w:r>
    </w:p>
    <w:p w14:paraId="00000034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17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7. Pismo informujące Zamawiającego o zmianie rachunku bankowego, na który ma być dokonywana płatność z tytułu niniejszej umowy powinno być podpisane przez osoby prawnie umocowane do składania oświadczeń w imieniu Wykonawcy. Do pisma powinny być złączone stosowne dowody uwierzytelniające umocowanie oraz dokonane zmiany.</w:t>
      </w:r>
    </w:p>
    <w:p w14:paraId="00000035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7</w:t>
      </w:r>
    </w:p>
    <w:p w14:paraId="00000036" w14:textId="77777777" w:rsidR="00B72CCD" w:rsidRDefault="00000000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przypadku niewykonania lub nienależytego wykonania umowy przez Wykonawcę Zamawiający może naliczyć karę umowną w następujących przypadkach i wysokościach:</w:t>
      </w:r>
    </w:p>
    <w:p w14:paraId="00000037" w14:textId="77777777" w:rsidR="00B72CCD" w:rsidRDefault="00000000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za opóźnienie w przekazaniu przedmiotu umowy w wysokości 0,2 % ceny za każdy dzień opóźnienia,</w:t>
      </w:r>
    </w:p>
    <w:p w14:paraId="00000038" w14:textId="77777777" w:rsidR="00B72CCD" w:rsidRDefault="00000000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opóźnienie w usunięciu wad stwierdzonych przy odbiorze w wysokości 0,2 % ceny za każdy dzień opóźnienia licząc od dnia wyznaczonego na usunięcie wad. </w:t>
      </w:r>
    </w:p>
    <w:p w14:paraId="00000039" w14:textId="77777777" w:rsidR="00B72CCD" w:rsidRDefault="00000000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każde odstępstwo wskazujące, że parametr dostarczonego oleju napędowego jest gorsze od wymaganych przez Zamawiającego - 1000 zł oraz obowiązek wymiany dostarczonej partii na zgodny z wymaganymi parametrami. </w:t>
      </w:r>
    </w:p>
    <w:p w14:paraId="0000003A" w14:textId="77777777" w:rsidR="00B72CCD" w:rsidRDefault="00000000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after="120" w:line="276" w:lineRule="auto"/>
        <w:ind w:left="426" w:hanging="426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za odstąpienie od umowy przez Zamawiającego z przyczyn leżących po stronie Wykonawcy w wysokości 10 % ceny określonej w § 5 ust. 1 niniejszej umowy.</w:t>
      </w:r>
    </w:p>
    <w:p w14:paraId="0000003B" w14:textId="77777777" w:rsidR="00B72CCD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0000003C" w14:textId="77777777" w:rsidR="00B72CCD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Zamawiający zastrzega sobie prawo dochodzenia odszkodowania uzupełniającego na zasadach ogólnych Kodeksu Cywilnego jeżeli wartość powstałej szkody przekroczy wysokość kary umownej</w:t>
      </w:r>
    </w:p>
    <w:p w14:paraId="0000003D" w14:textId="77777777" w:rsidR="00B72CCD" w:rsidRDefault="00B72C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3E" w14:textId="77777777" w:rsidR="00B72CCD" w:rsidRDefault="00B72C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3F" w14:textId="77777777" w:rsidR="00B72CCD" w:rsidRDefault="00B72C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40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8</w:t>
      </w:r>
    </w:p>
    <w:p w14:paraId="00000041" w14:textId="77777777" w:rsidR="00B72CCD" w:rsidRDefault="00000000">
      <w:pPr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14:paraId="00000042" w14:textId="77777777" w:rsidR="00B72CCD" w:rsidRDefault="00000000">
      <w:pPr>
        <w:keepLines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9</w:t>
      </w:r>
    </w:p>
    <w:p w14:paraId="00000043" w14:textId="77777777" w:rsidR="00B72CCD" w:rsidRDefault="00000000">
      <w:pPr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1.Zmiana postanowień niniejszej umowy może nastąpić za zgodą obu stron wyrażoną na piśmie pod rygorem nieważności takiej zmiany.</w:t>
      </w:r>
    </w:p>
    <w:p w14:paraId="00000044" w14:textId="77777777" w:rsidR="00B72CCD" w:rsidRDefault="00000000">
      <w:pPr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Integralną częścią umowy jest oferta Wykonawcy na podstawie, której został wybrany do realizacji przedmiotu zamówienia.</w:t>
      </w:r>
    </w:p>
    <w:p w14:paraId="00000045" w14:textId="77777777" w:rsidR="00B72CCD" w:rsidRDefault="00000000">
      <w:pPr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10</w:t>
      </w:r>
    </w:p>
    <w:p w14:paraId="00000046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Właściwym do rozpoznania sporów wynikłych na tle realizacji niniejszej umowy jest sąd powszechny właściwy dla siedziby Zamawiającego.</w:t>
      </w:r>
    </w:p>
    <w:p w14:paraId="00000047" w14:textId="77777777" w:rsidR="00B72CC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11</w:t>
      </w:r>
    </w:p>
    <w:p w14:paraId="00000048" w14:textId="77777777" w:rsidR="00B72CCD" w:rsidRDefault="00000000">
      <w:pPr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sprawach nieuregulowanych niniejszą umową obowiązują przepisy Kodeksu Cywilnego. </w:t>
      </w:r>
    </w:p>
    <w:p w14:paraId="00000049" w14:textId="77777777" w:rsidR="00B72CCD" w:rsidRDefault="00000000">
      <w:pPr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12</w:t>
      </w:r>
    </w:p>
    <w:p w14:paraId="0000004A" w14:textId="77777777" w:rsidR="00B72CCD" w:rsidRDefault="00000000">
      <w:pPr>
        <w:keepLines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Umowa niniejsza sporządzona została w 2 jednobrzmiących egzemplarzach, po 1 egzemplarzu dla każdej ze stron.  Integralna częścią umowy są SIWZ oraz oferta wykonawcy.</w:t>
      </w:r>
    </w:p>
    <w:p w14:paraId="0000004B" w14:textId="77777777" w:rsidR="00B72CCD" w:rsidRDefault="00B72C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4C" w14:textId="77777777" w:rsidR="00B72CCD" w:rsidRDefault="00B72C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4D" w14:textId="77777777" w:rsidR="00B72CCD" w:rsidRDefault="00B72C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560" w:hanging="993"/>
        <w:rPr>
          <w:rFonts w:ascii="Arial" w:eastAsia="Arial" w:hAnsi="Arial" w:cs="Arial"/>
          <w:color w:val="000000"/>
          <w:sz w:val="22"/>
          <w:szCs w:val="22"/>
        </w:rPr>
      </w:pPr>
    </w:p>
    <w:p w14:paraId="0000004E" w14:textId="77777777" w:rsidR="00B72CCD" w:rsidRDefault="00B72C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560" w:hanging="993"/>
        <w:rPr>
          <w:rFonts w:ascii="Cambria" w:eastAsia="Cambria" w:hAnsi="Cambria" w:cs="Cambria"/>
          <w:color w:val="000000"/>
        </w:rPr>
      </w:pPr>
    </w:p>
    <w:p w14:paraId="0000004F" w14:textId="77777777" w:rsidR="00B72CC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560" w:hanging="993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……………………………………………                                                         …………………………………………..</w:t>
      </w:r>
    </w:p>
    <w:p w14:paraId="00000050" w14:textId="77777777" w:rsidR="00B72CCD" w:rsidRDefault="00B72C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color w:val="000000"/>
        </w:rPr>
      </w:pPr>
    </w:p>
    <w:p w14:paraId="00000051" w14:textId="77777777" w:rsidR="00B72CCD" w:rsidRDefault="00B72C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color w:val="000000"/>
        </w:rPr>
      </w:pPr>
    </w:p>
    <w:p w14:paraId="00000052" w14:textId="77777777" w:rsidR="00B72CCD" w:rsidRDefault="00B72C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color w:val="000000"/>
        </w:rPr>
      </w:pPr>
    </w:p>
    <w:p w14:paraId="00000053" w14:textId="77777777" w:rsidR="00B72CCD" w:rsidRDefault="00B72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before="57"/>
        <w:ind w:left="1122" w:hanging="283"/>
        <w:rPr>
          <w:rFonts w:ascii="Times New Roman" w:eastAsia="Times New Roman" w:hAnsi="Times New Roman" w:cs="Times New Roman"/>
          <w:color w:val="000000"/>
        </w:rPr>
      </w:pPr>
    </w:p>
    <w:p w14:paraId="00000054" w14:textId="77777777" w:rsidR="00B72CCD" w:rsidRDefault="00B72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before="57"/>
        <w:ind w:left="1122" w:hanging="283"/>
        <w:rPr>
          <w:rFonts w:ascii="Times New Roman" w:eastAsia="Times New Roman" w:hAnsi="Times New Roman" w:cs="Times New Roman"/>
          <w:color w:val="000000"/>
        </w:rPr>
      </w:pPr>
    </w:p>
    <w:p w14:paraId="00000055" w14:textId="77777777" w:rsidR="00B72CCD" w:rsidRDefault="00B72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before="57"/>
        <w:ind w:left="1122" w:hanging="283"/>
        <w:rPr>
          <w:rFonts w:ascii="Times New Roman" w:eastAsia="Times New Roman" w:hAnsi="Times New Roman" w:cs="Times New Roman"/>
          <w:color w:val="000000"/>
        </w:rPr>
      </w:pPr>
    </w:p>
    <w:p w14:paraId="00000056" w14:textId="77777777" w:rsidR="00B72CCD" w:rsidRDefault="00B72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before="57"/>
        <w:ind w:left="1122" w:hanging="283"/>
        <w:rPr>
          <w:rFonts w:ascii="Times New Roman" w:eastAsia="Times New Roman" w:hAnsi="Times New Roman" w:cs="Times New Roman"/>
          <w:color w:val="000000"/>
        </w:rPr>
      </w:pPr>
    </w:p>
    <w:p w14:paraId="00000057" w14:textId="77777777" w:rsidR="00B72CCD" w:rsidRDefault="00B72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before="57"/>
        <w:ind w:left="1122" w:hanging="283"/>
        <w:rPr>
          <w:rFonts w:ascii="Times New Roman" w:eastAsia="Times New Roman" w:hAnsi="Times New Roman" w:cs="Times New Roman"/>
          <w:color w:val="000000"/>
        </w:rPr>
      </w:pPr>
    </w:p>
    <w:p w14:paraId="00000058" w14:textId="77777777" w:rsidR="00B72CCD" w:rsidRDefault="00B72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before="57"/>
        <w:ind w:left="1122" w:hanging="283"/>
        <w:rPr>
          <w:rFonts w:ascii="Times New Roman" w:eastAsia="Times New Roman" w:hAnsi="Times New Roman" w:cs="Times New Roman"/>
          <w:color w:val="000000"/>
        </w:rPr>
      </w:pPr>
    </w:p>
    <w:p w14:paraId="00000059" w14:textId="77777777" w:rsidR="00B72CCD" w:rsidRDefault="00B72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before="57"/>
        <w:ind w:left="1122" w:hanging="283"/>
        <w:rPr>
          <w:rFonts w:ascii="Times New Roman" w:eastAsia="Times New Roman" w:hAnsi="Times New Roman" w:cs="Times New Roman"/>
          <w:color w:val="000000"/>
        </w:rPr>
      </w:pPr>
    </w:p>
    <w:p w14:paraId="0000005A" w14:textId="77777777" w:rsidR="00B72CCD" w:rsidRDefault="00B72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before="57"/>
        <w:ind w:left="1122" w:hanging="283"/>
        <w:rPr>
          <w:rFonts w:ascii="Times New Roman" w:eastAsia="Times New Roman" w:hAnsi="Times New Roman" w:cs="Times New Roman"/>
          <w:color w:val="000000"/>
        </w:rPr>
      </w:pPr>
    </w:p>
    <w:p w14:paraId="0000005B" w14:textId="77777777" w:rsidR="00B72CCD" w:rsidRDefault="00B72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before="57"/>
        <w:ind w:left="1122" w:hanging="283"/>
        <w:rPr>
          <w:rFonts w:ascii="Times New Roman" w:eastAsia="Times New Roman" w:hAnsi="Times New Roman" w:cs="Times New Roman"/>
          <w:color w:val="000000"/>
        </w:rPr>
      </w:pPr>
    </w:p>
    <w:p w14:paraId="0000005C" w14:textId="77777777" w:rsidR="00B72CCD" w:rsidRDefault="00B72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before="57"/>
        <w:ind w:left="1122" w:hanging="283"/>
        <w:rPr>
          <w:rFonts w:ascii="Times New Roman" w:eastAsia="Times New Roman" w:hAnsi="Times New Roman" w:cs="Times New Roman"/>
          <w:color w:val="000000"/>
        </w:rPr>
      </w:pPr>
    </w:p>
    <w:p w14:paraId="0000005D" w14:textId="77777777" w:rsidR="00B72CCD" w:rsidRDefault="00B72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before="57"/>
        <w:ind w:left="1122" w:hanging="283"/>
        <w:rPr>
          <w:rFonts w:ascii="Times New Roman" w:eastAsia="Times New Roman" w:hAnsi="Times New Roman" w:cs="Times New Roman"/>
          <w:color w:val="000000"/>
        </w:rPr>
      </w:pPr>
    </w:p>
    <w:p w14:paraId="0000005E" w14:textId="77777777" w:rsidR="00B72CCD" w:rsidRDefault="00B72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before="57"/>
        <w:ind w:left="1122" w:hanging="283"/>
        <w:rPr>
          <w:rFonts w:ascii="Times New Roman" w:eastAsia="Times New Roman" w:hAnsi="Times New Roman" w:cs="Times New Roman"/>
          <w:color w:val="000000"/>
        </w:rPr>
      </w:pPr>
    </w:p>
    <w:p w14:paraId="0000005F" w14:textId="77777777" w:rsidR="00B72CCD" w:rsidRDefault="00B72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before="57"/>
        <w:ind w:left="1122" w:hanging="283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</w:p>
    <w:p w14:paraId="00000060" w14:textId="77777777" w:rsidR="00B72CCD" w:rsidRDefault="00B72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rPr>
          <w:rFonts w:ascii="Times New Roman" w:eastAsia="Times New Roman" w:hAnsi="Times New Roman" w:cs="Times New Roman"/>
          <w:color w:val="000000"/>
        </w:rPr>
      </w:pPr>
    </w:p>
    <w:sectPr w:rsidR="00B72CCD">
      <w:footerReference w:type="default" r:id="rId7"/>
      <w:pgSz w:w="11906" w:h="16838"/>
      <w:pgMar w:top="568" w:right="1417" w:bottom="1417" w:left="1417" w:header="56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F87F8" w14:textId="77777777" w:rsidR="0008462B" w:rsidRDefault="0008462B">
      <w:r>
        <w:separator/>
      </w:r>
    </w:p>
  </w:endnote>
  <w:endnote w:type="continuationSeparator" w:id="0">
    <w:p w14:paraId="14FF9DAD" w14:textId="77777777" w:rsidR="0008462B" w:rsidRDefault="0008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1" w14:textId="61C00859" w:rsidR="00B72C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853DFA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00000062" w14:textId="77777777" w:rsidR="00B72CCD" w:rsidRDefault="00B72C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AD707" w14:textId="77777777" w:rsidR="0008462B" w:rsidRDefault="0008462B">
      <w:r>
        <w:separator/>
      </w:r>
    </w:p>
  </w:footnote>
  <w:footnote w:type="continuationSeparator" w:id="0">
    <w:p w14:paraId="20F46500" w14:textId="77777777" w:rsidR="0008462B" w:rsidRDefault="0008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A2276"/>
    <w:multiLevelType w:val="multilevel"/>
    <w:tmpl w:val="92F2BE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CFC745E"/>
    <w:multiLevelType w:val="multilevel"/>
    <w:tmpl w:val="FBCC6780"/>
    <w:lvl w:ilvl="0">
      <w:start w:val="1"/>
      <w:numFmt w:val="lowerLetter"/>
      <w:lvlText w:val="%1)"/>
      <w:lvlJc w:val="left"/>
      <w:pPr>
        <w:ind w:left="1211" w:hanging="360"/>
      </w:pPr>
      <w:rPr>
        <w:rFonts w:ascii="Cambria" w:eastAsia="Cambria" w:hAnsi="Cambria" w:cs="Cambria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66906138"/>
    <w:multiLevelType w:val="multilevel"/>
    <w:tmpl w:val="B94C4B6C"/>
    <w:lvl w:ilvl="0">
      <w:start w:val="2"/>
      <w:numFmt w:val="decimal"/>
      <w:lvlText w:val="%1."/>
      <w:lvlJc w:val="left"/>
      <w:pPr>
        <w:ind w:left="360" w:hanging="360"/>
      </w:pPr>
      <w:rPr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75EF3054"/>
    <w:multiLevelType w:val="multilevel"/>
    <w:tmpl w:val="9A7ADCA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604608168">
    <w:abstractNumId w:val="0"/>
  </w:num>
  <w:num w:numId="2" w16cid:durableId="1322584805">
    <w:abstractNumId w:val="3"/>
  </w:num>
  <w:num w:numId="3" w16cid:durableId="1011907054">
    <w:abstractNumId w:val="1"/>
  </w:num>
  <w:num w:numId="4" w16cid:durableId="855579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CD"/>
    <w:rsid w:val="0008462B"/>
    <w:rsid w:val="000D02A9"/>
    <w:rsid w:val="00853DFA"/>
    <w:rsid w:val="00B7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3946552-E036-441A-A0B3-D75CDCCA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widowControl w:val="0"/>
      <w:pBdr>
        <w:top w:val="nil"/>
        <w:left w:val="nil"/>
        <w:bottom w:val="nil"/>
        <w:right w:val="nil"/>
        <w:between w:val="nil"/>
      </w:pBdr>
      <w:spacing w:before="103"/>
      <w:ind w:left="755" w:hanging="755"/>
      <w:outlineLvl w:val="0"/>
    </w:pPr>
    <w:rPr>
      <w:rFonts w:ascii="Trebuchet MS" w:eastAsia="Trebuchet MS" w:hAnsi="Trebuchet MS" w:cs="Trebuchet MS"/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Orłowska</dc:creator>
  <cp:lastModifiedBy>Marta Orłowska</cp:lastModifiedBy>
  <cp:revision>2</cp:revision>
  <dcterms:created xsi:type="dcterms:W3CDTF">2024-08-27T14:52:00Z</dcterms:created>
  <dcterms:modified xsi:type="dcterms:W3CDTF">2024-08-27T14:52:00Z</dcterms:modified>
</cp:coreProperties>
</file>