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2EB" w:rsidRPr="00E11101" w:rsidRDefault="00AC0EC0">
      <w:pPr>
        <w:spacing w:after="161" w:line="216" w:lineRule="auto"/>
        <w:ind w:left="0" w:firstLine="0"/>
        <w:rPr>
          <w:rFonts w:ascii="Arial" w:hAnsi="Arial" w:cs="Arial"/>
          <w:sz w:val="28"/>
          <w:szCs w:val="28"/>
        </w:rPr>
      </w:pPr>
      <w:r w:rsidRPr="00E11101">
        <w:rPr>
          <w:rFonts w:ascii="Arial" w:hAnsi="Arial" w:cs="Arial"/>
          <w:b/>
          <w:sz w:val="28"/>
          <w:szCs w:val="28"/>
        </w:rPr>
        <w:t xml:space="preserve">Jednolity </w:t>
      </w:r>
      <w:r w:rsidR="00830A7E">
        <w:rPr>
          <w:rFonts w:ascii="Arial" w:hAnsi="Arial" w:cs="Arial"/>
          <w:b/>
          <w:sz w:val="28"/>
          <w:szCs w:val="28"/>
        </w:rPr>
        <w:t>europejski dokument zamówienia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I: Informacje dotyczące postępowania o udzielenie zamówienia oraz instytucji zamawiającej lub podmiotu zamawiającego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publikacji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ogłoszenia w Dz.U. S:</w:t>
      </w:r>
      <w:r w:rsidR="00D14DBC">
        <w:rPr>
          <w:rFonts w:ascii="Arial" w:hAnsi="Arial" w:cs="Arial"/>
          <w:b/>
          <w:szCs w:val="24"/>
        </w:rPr>
        <w:t>198/2024</w:t>
      </w:r>
    </w:p>
    <w:p w:rsidR="00CB12EB" w:rsidRPr="00F65128" w:rsidRDefault="00D14DBC">
      <w:pPr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610519-2024</w:t>
      </w:r>
    </w:p>
    <w:p w:rsidR="00CB12EB" w:rsidRPr="00D71D92" w:rsidRDefault="00AC0EC0" w:rsidP="00D71D92">
      <w:pPr>
        <w:spacing w:after="379" w:line="334" w:lineRule="auto"/>
        <w:ind w:left="-5" w:right="166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D71D92">
        <w:rPr>
          <w:rFonts w:ascii="Arial" w:hAnsi="Arial" w:cs="Arial"/>
          <w:sz w:val="20"/>
          <w:szCs w:val="20"/>
        </w:rPr>
        <w:t>W przypadku gdy zaproszenie do ubiegania się o zamówienie nie zostało opublikowane w Dzienniku Urzędowym Unii Europejskiej bądź gdy jego publikacja w Dzienniku Urzędowym nie jest wymagana, wówczas instytucja zamawiająca lub podmiot zamawiający musi podać informacje umożliwiające jednoznaczne zidentyfikowanie postępowania o udzielenie zamówienia (np. adres publikacyjny na poziomie krajowym).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Tożsamość zamawiającego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Oficjalna nazwa:</w:t>
      </w:r>
    </w:p>
    <w:p w:rsidR="00CB12EB" w:rsidRPr="00F65128" w:rsidRDefault="00F65128">
      <w:pPr>
        <w:spacing w:after="379" w:line="334" w:lineRule="auto"/>
        <w:ind w:left="-5" w:right="580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</w:t>
      </w:r>
      <w:r w:rsidR="00AC0EC0" w:rsidRPr="00F65128">
        <w:rPr>
          <w:rFonts w:ascii="Arial" w:hAnsi="Arial" w:cs="Arial"/>
          <w:szCs w:val="24"/>
        </w:rPr>
        <w:t xml:space="preserve"> Wojskowy Oddział Gospodarczy </w:t>
      </w:r>
      <w:r w:rsidR="00AC0EC0" w:rsidRPr="00F65128">
        <w:rPr>
          <w:rFonts w:ascii="Arial" w:hAnsi="Arial" w:cs="Arial"/>
          <w:b/>
          <w:szCs w:val="24"/>
        </w:rPr>
        <w:t xml:space="preserve">Państwo: </w:t>
      </w:r>
      <w:r w:rsidR="00AC0EC0" w:rsidRPr="00F65128">
        <w:rPr>
          <w:rFonts w:ascii="Arial" w:hAnsi="Arial" w:cs="Arial"/>
          <w:szCs w:val="24"/>
        </w:rPr>
        <w:t>Polska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postępowania o udzielenie zamówienia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Rodzaj procedury</w:t>
      </w:r>
    </w:p>
    <w:p w:rsidR="00F65128" w:rsidRDefault="00AC0EC0">
      <w:pPr>
        <w:spacing w:after="0" w:line="334" w:lineRule="auto"/>
        <w:ind w:left="-5" w:right="699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Procedura otwarta </w:t>
      </w:r>
    </w:p>
    <w:p w:rsidR="00CB12EB" w:rsidRPr="00F65128" w:rsidRDefault="00AC0EC0" w:rsidP="00944666">
      <w:pPr>
        <w:spacing w:after="0" w:line="334" w:lineRule="auto"/>
        <w:ind w:left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Tytuł:</w:t>
      </w:r>
    </w:p>
    <w:p w:rsidR="00C2266C" w:rsidRDefault="00FB483F" w:rsidP="00C2266C">
      <w:pPr>
        <w:rPr>
          <w:rFonts w:ascii="Arial" w:eastAsia="Times New Roman" w:hAnsi="Arial" w:cs="Arial"/>
          <w:b/>
          <w:color w:val="auto"/>
          <w:sz w:val="22"/>
        </w:rPr>
      </w:pPr>
      <w:bookmarkStart w:id="1" w:name="_Hlk76713918"/>
      <w:r>
        <w:rPr>
          <w:rFonts w:ascii="Arial" w:hAnsi="Arial" w:cs="Arial"/>
          <w:b/>
          <w:sz w:val="22"/>
        </w:rPr>
        <w:t>Z</w:t>
      </w:r>
      <w:r w:rsidR="00C2266C">
        <w:rPr>
          <w:rFonts w:ascii="Arial" w:hAnsi="Arial" w:cs="Arial"/>
          <w:b/>
          <w:sz w:val="22"/>
        </w:rPr>
        <w:t>abezpieczeni</w:t>
      </w:r>
      <w:r>
        <w:rPr>
          <w:rFonts w:ascii="Arial" w:hAnsi="Arial" w:cs="Arial"/>
          <w:b/>
          <w:sz w:val="22"/>
        </w:rPr>
        <w:t>e</w:t>
      </w:r>
      <w:r w:rsidR="00C2266C">
        <w:rPr>
          <w:rFonts w:ascii="Arial" w:hAnsi="Arial" w:cs="Arial"/>
          <w:b/>
          <w:sz w:val="22"/>
        </w:rPr>
        <w:t xml:space="preserve"> potrzeb wojska w przenośne kontenery prysznicowe  dla 16 Wojskowego Oddziału Gospodarczego.</w:t>
      </w:r>
    </w:p>
    <w:bookmarkEnd w:id="1"/>
    <w:p w:rsidR="00944666" w:rsidRDefault="00F65128" w:rsidP="00944666">
      <w:pPr>
        <w:spacing w:after="0" w:line="334" w:lineRule="auto"/>
        <w:ind w:left="0" w:hanging="1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–</w:t>
      </w:r>
      <w:r w:rsidR="00AC0EC0" w:rsidRPr="00F6512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znak sprawy</w:t>
      </w:r>
      <w:r w:rsidR="00830A7E">
        <w:rPr>
          <w:rFonts w:ascii="Arial" w:hAnsi="Arial" w:cs="Arial"/>
          <w:szCs w:val="24"/>
        </w:rPr>
        <w:t xml:space="preserve"> 16WOG-SZP.2712.</w:t>
      </w:r>
      <w:r w:rsidR="002648A8">
        <w:rPr>
          <w:rFonts w:ascii="Arial" w:hAnsi="Arial" w:cs="Arial"/>
          <w:szCs w:val="24"/>
        </w:rPr>
        <w:t>90</w:t>
      </w:r>
      <w:r w:rsidR="00830A7E">
        <w:rPr>
          <w:rFonts w:ascii="Arial" w:hAnsi="Arial" w:cs="Arial"/>
          <w:szCs w:val="24"/>
        </w:rPr>
        <w:t>.202</w:t>
      </w:r>
      <w:r w:rsidR="002648A8">
        <w:rPr>
          <w:rFonts w:ascii="Arial" w:hAnsi="Arial" w:cs="Arial"/>
          <w:szCs w:val="24"/>
        </w:rPr>
        <w:t>4</w:t>
      </w:r>
      <w:r w:rsidR="00AC0EC0" w:rsidRPr="00F65128">
        <w:rPr>
          <w:rFonts w:ascii="Arial" w:hAnsi="Arial" w:cs="Arial"/>
          <w:szCs w:val="24"/>
        </w:rPr>
        <w:t xml:space="preserve"> </w:t>
      </w:r>
    </w:p>
    <w:p w:rsidR="002648A8" w:rsidRPr="00F80C61" w:rsidRDefault="00AC0EC0" w:rsidP="002648A8">
      <w:pPr>
        <w:spacing w:line="276" w:lineRule="auto"/>
        <w:jc w:val="both"/>
        <w:rPr>
          <w:bCs/>
        </w:rPr>
      </w:pPr>
      <w:r w:rsidRPr="00F65128">
        <w:rPr>
          <w:rFonts w:ascii="Arial" w:hAnsi="Arial" w:cs="Arial"/>
          <w:b/>
          <w:szCs w:val="24"/>
        </w:rPr>
        <w:t>Krótki opis:</w:t>
      </w:r>
      <w:r w:rsidR="00830A7E">
        <w:rPr>
          <w:rFonts w:ascii="Arial" w:hAnsi="Arial" w:cs="Arial"/>
          <w:b/>
          <w:szCs w:val="24"/>
        </w:rPr>
        <w:t xml:space="preserve"> </w:t>
      </w:r>
      <w:r w:rsidR="002648A8" w:rsidRPr="00F80C61">
        <w:rPr>
          <w:rFonts w:ascii="Arial" w:hAnsi="Arial" w:cs="Arial"/>
          <w:sz w:val="22"/>
        </w:rPr>
        <w:t xml:space="preserve">Przedmiotem zamówienia jest usługa polegająca na zabezpieczenie potrzeb wojska w przenośne </w:t>
      </w:r>
      <w:r w:rsidR="002648A8">
        <w:rPr>
          <w:rFonts w:ascii="Arial" w:hAnsi="Arial" w:cs="Arial"/>
          <w:sz w:val="22"/>
        </w:rPr>
        <w:t xml:space="preserve">kontenery prysznicowe </w:t>
      </w:r>
      <w:r w:rsidR="002648A8" w:rsidRPr="00F80C61">
        <w:rPr>
          <w:rFonts w:ascii="Arial" w:hAnsi="Arial" w:cs="Arial"/>
          <w:sz w:val="22"/>
        </w:rPr>
        <w:t>wraz z ich obsługą serwisową: wynajem, ustawienie, obsługa czystościowo-techniczna w obiektach administrowanych przez 16 Wojskowy Oddział Gospodarczy w Drawsku Pomorskim</w:t>
      </w:r>
      <w:r w:rsidR="002648A8">
        <w:rPr>
          <w:rFonts w:ascii="Arial" w:hAnsi="Arial" w:cs="Arial"/>
          <w:sz w:val="22"/>
        </w:rPr>
        <w:t>. Zamówienie obejmuje rejon odpowiedzialności 16 WOG w następujących lokalizacjach</w:t>
      </w:r>
    </w:p>
    <w:p w:rsidR="002648A8" w:rsidRPr="008B7EF6" w:rsidRDefault="002648A8" w:rsidP="002648A8">
      <w:pPr>
        <w:pStyle w:val="Default"/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8B7EF6">
        <w:rPr>
          <w:bCs/>
          <w:sz w:val="22"/>
          <w:szCs w:val="22"/>
        </w:rPr>
        <w:t>Grupa Zabezpieczenia Drawsko Pomorskie</w:t>
      </w:r>
    </w:p>
    <w:p w:rsidR="002648A8" w:rsidRPr="008B7EF6" w:rsidRDefault="002648A8" w:rsidP="002648A8">
      <w:pPr>
        <w:pStyle w:val="Default"/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8B7EF6">
        <w:rPr>
          <w:bCs/>
          <w:sz w:val="22"/>
          <w:szCs w:val="22"/>
        </w:rPr>
        <w:t>Grupa Zabezpieczenia Złocieniec</w:t>
      </w:r>
    </w:p>
    <w:p w:rsidR="002648A8" w:rsidRPr="008B7EF6" w:rsidRDefault="002648A8" w:rsidP="002648A8">
      <w:pPr>
        <w:pStyle w:val="Default"/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8B7EF6">
        <w:rPr>
          <w:bCs/>
          <w:sz w:val="22"/>
          <w:szCs w:val="22"/>
        </w:rPr>
        <w:t>Grupa Zabezpieczenia Wałcz</w:t>
      </w:r>
    </w:p>
    <w:p w:rsidR="002648A8" w:rsidRDefault="002648A8" w:rsidP="002648A8">
      <w:pPr>
        <w:pStyle w:val="Default"/>
        <w:tabs>
          <w:tab w:val="left" w:pos="567"/>
        </w:tabs>
        <w:spacing w:line="276" w:lineRule="auto"/>
        <w:jc w:val="both"/>
        <w:rPr>
          <w:bCs/>
          <w:sz w:val="22"/>
          <w:szCs w:val="22"/>
        </w:rPr>
      </w:pPr>
      <w:r w:rsidRPr="008B7EF6">
        <w:rPr>
          <w:bCs/>
          <w:sz w:val="22"/>
          <w:szCs w:val="22"/>
        </w:rPr>
        <w:t>Grupa Zabezpieczenia Wałcz/Nadarzyce</w:t>
      </w:r>
    </w:p>
    <w:p w:rsidR="002648A8" w:rsidRDefault="002648A8" w:rsidP="002648A8">
      <w:pPr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2. Zamawiający jest uprawniony do zmiany ilości dni oraz ilości urządzeń z zastrzeżeniem, że nie może ulec zwiększeniu   wartość  całej umowy.</w:t>
      </w:r>
    </w:p>
    <w:p w:rsidR="002648A8" w:rsidRDefault="002648A8" w:rsidP="002648A8">
      <w:pPr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3. Szczegółowy opis przedmiotu zamówienia został zawarty w załącznikach do SWZ, a w szczególności w:</w:t>
      </w:r>
    </w:p>
    <w:p w:rsidR="002648A8" w:rsidRPr="003446EC" w:rsidRDefault="002648A8" w:rsidP="002648A8">
      <w:pPr>
        <w:pStyle w:val="Akapitzlist"/>
        <w:numPr>
          <w:ilvl w:val="0"/>
          <w:numId w:val="8"/>
        </w:numPr>
        <w:spacing w:after="0" w:line="276" w:lineRule="auto"/>
        <w:contextualSpacing w:val="0"/>
        <w:jc w:val="both"/>
        <w:rPr>
          <w:rFonts w:ascii="Arial" w:hAnsi="Arial" w:cs="Arial"/>
          <w:sz w:val="22"/>
        </w:rPr>
      </w:pPr>
      <w:r w:rsidRPr="003446EC">
        <w:rPr>
          <w:rFonts w:ascii="Arial" w:hAnsi="Arial" w:cs="Arial"/>
          <w:sz w:val="22"/>
        </w:rPr>
        <w:t>opisie przedmiotu zamówienia</w:t>
      </w:r>
    </w:p>
    <w:p w:rsidR="002648A8" w:rsidRDefault="002648A8" w:rsidP="002648A8">
      <w:pPr>
        <w:pStyle w:val="Akapitzlist"/>
        <w:numPr>
          <w:ilvl w:val="0"/>
          <w:numId w:val="8"/>
        </w:numPr>
        <w:spacing w:after="0" w:line="276" w:lineRule="auto"/>
        <w:contextualSpacing w:val="0"/>
        <w:jc w:val="both"/>
        <w:rPr>
          <w:rFonts w:ascii="Arial" w:hAnsi="Arial" w:cs="Arial"/>
          <w:sz w:val="22"/>
        </w:rPr>
      </w:pPr>
      <w:r w:rsidRPr="003446EC">
        <w:rPr>
          <w:rFonts w:ascii="Arial" w:hAnsi="Arial" w:cs="Arial"/>
          <w:sz w:val="22"/>
        </w:rPr>
        <w:t>projekcie umowy</w:t>
      </w:r>
    </w:p>
    <w:p w:rsidR="002648A8" w:rsidRDefault="002648A8" w:rsidP="002648A8">
      <w:pPr>
        <w:rPr>
          <w:rStyle w:val="Nagwek2Znak"/>
          <w:rFonts w:eastAsia="Calibri"/>
          <w:sz w:val="22"/>
        </w:rPr>
      </w:pPr>
      <w:r>
        <w:rPr>
          <w:rStyle w:val="Nagwek2Znak"/>
          <w:rFonts w:eastAsia="Calibri"/>
          <w:sz w:val="22"/>
        </w:rPr>
        <w:t xml:space="preserve">4. </w:t>
      </w:r>
      <w:r w:rsidRPr="006A16EA">
        <w:rPr>
          <w:rStyle w:val="Nagwek2Znak"/>
          <w:rFonts w:eastAsia="Calibri"/>
          <w:sz w:val="22"/>
        </w:rPr>
        <w:t>Wykonywanie czynności</w:t>
      </w:r>
      <w:r>
        <w:rPr>
          <w:rStyle w:val="Nagwek2Znak"/>
          <w:rFonts w:eastAsia="Calibri"/>
          <w:sz w:val="22"/>
        </w:rPr>
        <w:t xml:space="preserve"> związanych z realizacją . </w:t>
      </w:r>
      <w:r w:rsidRPr="006A16EA">
        <w:rPr>
          <w:rStyle w:val="Nagwek2Znak"/>
          <w:rFonts w:eastAsia="Calibri"/>
          <w:sz w:val="22"/>
        </w:rPr>
        <w:t xml:space="preserve">Wykonywanie czynności związanych z realizacją usługi </w:t>
      </w:r>
    </w:p>
    <w:p w:rsidR="002648A8" w:rsidRDefault="002648A8" w:rsidP="002648A8">
      <w:pPr>
        <w:jc w:val="both"/>
        <w:rPr>
          <w:rFonts w:ascii="Arial" w:hAnsi="Arial" w:cs="Arial"/>
          <w:sz w:val="22"/>
        </w:rPr>
      </w:pPr>
      <w:r w:rsidRPr="002648A8">
        <w:rPr>
          <w:rFonts w:ascii="Arial" w:hAnsi="Arial" w:cs="Arial"/>
          <w:sz w:val="22"/>
        </w:rPr>
        <w:lastRenderedPageBreak/>
        <w:t xml:space="preserve">polega na kompleksowej codziennej obsłudze serwisowej urządzeń sanitarnych tj. opróżnianiu zbiorników bezodpływowych, wywozie i utylizacji ścieków po  kąpielowych z łaźni kontenerowych, bieżącym uzupełnianiu środków myjących lub w razie konieczności środków dezynfekujących w dozownikach do mydła, umieszczonych nad umywalkami znajdującymi się w każdym rodzaju kontenerów prysznicowych. Stałym utrzymywaniu odpowiednich warunków higienicznych i czystości, polegającym na wykonaniu przez osoby bezpośrednio  świadczące pracę przy ww. czynności w sposób określony w art. 22 </w:t>
      </w:r>
      <w:r w:rsidRPr="002648A8">
        <w:rPr>
          <w:rFonts w:ascii="Arial" w:hAnsi="Arial" w:cs="Arial"/>
          <w:bCs/>
          <w:sz w:val="22"/>
        </w:rPr>
        <w:t>§</w:t>
      </w:r>
      <w:r w:rsidRPr="002648A8">
        <w:rPr>
          <w:rFonts w:ascii="Arial" w:hAnsi="Arial" w:cs="Arial"/>
          <w:sz w:val="22"/>
        </w:rPr>
        <w:t xml:space="preserve"> 1 ustawy z dnia 26 czerwca 1974 r. Kodeks pracy, w związku z powyższym Zamawiający w trakcie realizacji usługi wymaga zatrudnienia przez Wykonawcę i /lub Podwykonawców, wszystkich ww. pracowników realizujących usługę przez cały okres trwania umowy na podstawie umowy o pracę</w:t>
      </w:r>
    </w:p>
    <w:p w:rsidR="00CB12EB" w:rsidRPr="00F65128" w:rsidRDefault="00AC0EC0" w:rsidP="002648A8">
      <w:pPr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Numer referencyjny nadany sprawie przez instytucję zamawiającą lub podmiot zamawiający (jeżeli dotyczy): </w:t>
      </w:r>
      <w:r w:rsidR="002648A8">
        <w:rPr>
          <w:rFonts w:ascii="Arial" w:hAnsi="Arial" w:cs="Arial"/>
          <w:szCs w:val="24"/>
        </w:rPr>
        <w:t>410</w:t>
      </w:r>
      <w:r w:rsidR="00830A7E">
        <w:rPr>
          <w:rFonts w:ascii="Arial" w:hAnsi="Arial" w:cs="Arial"/>
          <w:szCs w:val="24"/>
        </w:rPr>
        <w:t>/202</w:t>
      </w:r>
      <w:r w:rsidR="002648A8">
        <w:rPr>
          <w:rFonts w:ascii="Arial" w:hAnsi="Arial" w:cs="Arial"/>
          <w:szCs w:val="24"/>
        </w:rPr>
        <w:t>4</w:t>
      </w:r>
    </w:p>
    <w:p w:rsidR="00CB12EB" w:rsidRPr="00944666" w:rsidRDefault="00AC0EC0" w:rsidP="00944666">
      <w:pPr>
        <w:pStyle w:val="Nagwek1"/>
        <w:spacing w:after="0" w:line="278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II: Informacje dotyczące wykonawcy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Informacje na temat wykonawcy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Adres internetowy (adres www)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Osoba(-y) wyznaczona(-e) do kontaktów: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VAT (jeżeli dotyczy):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numer VAT nie ma zastosowania, proszę podać inny krajowy numer identyfikacyjny, jeżeli jest wymagany i ma zastosowanie.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jest mikroprzedsiębiorstwem bądź małym lub średnim przedsiębiorstwem?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944666">
      <w:pPr>
        <w:spacing w:after="0" w:line="334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Jedynie w przypadku, gdy zamówienie jest zastrzeżone: Czy wykonawca jest zakładem pracy chronionej, „przedsiębiorstwem społecznym” lub czy będzie realizował zamówienie w ramach programów zatrudnienia chronionego?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Jaki jest odpowiedni odsetek pracowników niepełnosprawnych lub </w:t>
      </w:r>
      <w:proofErr w:type="spellStart"/>
      <w:r w:rsidRPr="00F65128">
        <w:rPr>
          <w:rFonts w:ascii="Arial" w:hAnsi="Arial" w:cs="Arial"/>
          <w:b/>
          <w:szCs w:val="24"/>
        </w:rPr>
        <w:t>defaworyzowanych</w:t>
      </w:r>
      <w:proofErr w:type="spellEnd"/>
      <w:r w:rsidRPr="00F65128">
        <w:rPr>
          <w:rFonts w:ascii="Arial" w:hAnsi="Arial" w:cs="Arial"/>
          <w:b/>
          <w:szCs w:val="24"/>
        </w:rPr>
        <w:t>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Jeżeli jest to wymagane, proszę określić, do której kategorii lub których kategorii pracowników niepełnosprawnych lub </w:t>
      </w:r>
      <w:proofErr w:type="spellStart"/>
      <w:r w:rsidRPr="00F65128">
        <w:rPr>
          <w:rFonts w:ascii="Arial" w:hAnsi="Arial" w:cs="Arial"/>
          <w:b/>
          <w:szCs w:val="24"/>
        </w:rPr>
        <w:t>defaworyzowanych</w:t>
      </w:r>
      <w:proofErr w:type="spellEnd"/>
      <w:r w:rsidRPr="00F65128">
        <w:rPr>
          <w:rFonts w:ascii="Arial" w:hAnsi="Arial" w:cs="Arial"/>
          <w:b/>
          <w:szCs w:val="24"/>
        </w:rPr>
        <w:t xml:space="preserve"> należą dani pracownicy.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1680" name="Group 1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1680" style="width:499.734pt;height:1.01416pt;mso-position-horizontal-relative:char;mso-position-vertical-relative:line" coordsize="63466,128">
                <v:shape id="Shape 9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9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0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02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czy wykonawca jest wpisany do urzędowego wykazu zatwierdzonych wykonawców lub posiada równoważne zaświadczenie (np. w ramach krajowego systemu (wstępnego) kwalifikowania)?</w:t>
      </w:r>
    </w:p>
    <w:p w:rsidR="00CB12EB" w:rsidRPr="00F65128" w:rsidRDefault="00AC0EC0" w:rsidP="002B16F7">
      <w:pPr>
        <w:spacing w:after="0" w:line="36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    </w:t>
      </w:r>
    </w:p>
    <w:p w:rsidR="00CB12EB" w:rsidRPr="00F65128" w:rsidRDefault="00AC0EC0" w:rsidP="00944666">
      <w:pPr>
        <w:spacing w:after="239" w:line="335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>Proszę udzielić odpowiedzi w pozostałych fragmentach niniejszej sekcji, w sekcji B oraz (w odpowiednich przypadkach) w sekcji C niniejszej części, uzupełnić część V (w stosownych przypadkach) oraz w każdym przypadku wypełnić i podpisać część VI.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odpowiedni numer rejestracyjny lub numer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zaświadczenia, jeżeli dotyczy: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poświadczenie wpisu do wykazu lub wydania zaświadczenia jest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dostępne w formie elektronicznej, proszę podać: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dane referencyjne stanowiące podstawę wpisu do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wykazu lub wydania zaświadczenia oraz, w stosownych przypadkach, klasyfikację nadaną w urzędowym wykazie: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1"/>
        </w:numPr>
        <w:spacing w:after="0" w:line="334" w:lineRule="auto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wpis do wykazu lub wydane zaświadczenie obejmują wszystkie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wymagane kryteria kwalifikacji?</w:t>
      </w:r>
    </w:p>
    <w:p w:rsidR="00CB12EB" w:rsidRPr="00F65128" w:rsidRDefault="00AC0EC0" w:rsidP="002B16F7">
      <w:pPr>
        <w:spacing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numPr>
          <w:ilvl w:val="1"/>
          <w:numId w:val="1"/>
        </w:numPr>
        <w:spacing w:after="239" w:line="335" w:lineRule="auto"/>
        <w:ind w:right="97" w:hanging="204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dodatkowo uzupełnić brakujące informacje w części IV w sekcjach A, B, C lub D, w zależności od przypadku, WYŁĄCZNIE jeżeli jest to wymagane w danym ogłoszeniu lub dokumentach zamówienia</w:t>
      </w:r>
    </w:p>
    <w:p w:rsidR="00CB12EB" w:rsidRPr="00F65128" w:rsidRDefault="00AC0EC0" w:rsidP="00394071">
      <w:pPr>
        <w:numPr>
          <w:ilvl w:val="0"/>
          <w:numId w:val="1"/>
        </w:numPr>
        <w:spacing w:after="0" w:line="334" w:lineRule="auto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Czy wykonawca będzie w stanie przedstawić zaświadczenie odnoszące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odnośna dokumentacja jest dostępna w formie elektronicznej, proszę wskazać: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8" name="Group 13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108" style="width:499.734pt;height:1.01416pt;mso-position-horizontal-relative:char;mso-position-vertical-relative:line" coordsize="63466,128">
                <v:shape id="Shape 147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49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51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53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bierze udział w postępowaniu o udzielenie zamówienia wspólnie z innymi wykonawcami?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numPr>
          <w:ilvl w:val="1"/>
          <w:numId w:val="1"/>
        </w:numPr>
        <w:spacing w:after="238" w:line="336" w:lineRule="auto"/>
        <w:ind w:right="97" w:hanging="204"/>
        <w:rPr>
          <w:rFonts w:ascii="Arial" w:hAnsi="Arial" w:cs="Arial"/>
          <w:i/>
          <w:szCs w:val="24"/>
        </w:rPr>
      </w:pPr>
      <w:r w:rsidRPr="002648A8">
        <w:rPr>
          <w:rFonts w:ascii="Arial" w:hAnsi="Arial" w:cs="Arial"/>
          <w:i/>
          <w:color w:val="FF0000"/>
          <w:szCs w:val="24"/>
        </w:rPr>
        <w:t>Proszę dopilnować, aby pozostali uczestnicy przedstawili odrębne jednolite europejskie dokumenty zamówienia</w:t>
      </w:r>
      <w:r w:rsidRPr="00F65128">
        <w:rPr>
          <w:rFonts w:ascii="Arial" w:hAnsi="Arial" w:cs="Arial"/>
          <w:i/>
          <w:szCs w:val="24"/>
        </w:rPr>
        <w:t>.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rolę wykonawcy w grupie (lider, odpowiedzialny za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określone zadania itd.):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0" w:line="334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pozostałych wykonawców biorących wspólnie udział w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postępowaniu o udzielenie zamówienia: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numPr>
          <w:ilvl w:val="0"/>
          <w:numId w:val="2"/>
        </w:numPr>
        <w:spacing w:after="79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nazwa grupy biorącej udział: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109" name="Group 13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70" name="Shape 17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109" style="width:499.734pt;height:1.01416pt;mso-position-horizontal-relative:char;mso-position-vertical-relative:line" coordsize="63466,128">
                <v:shape id="Shape 17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7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wskazanie części zamówienia, w odniesieniu do której (których) wykonawca zamierza złożyć ofertę: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2B16F7">
      <w:pPr>
        <w:spacing w:after="0" w:line="36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B: Informacje na temat przedstawicieli wykonaw</w:t>
      </w:r>
      <w:r w:rsidR="00F65128">
        <w:rPr>
          <w:rFonts w:ascii="Arial" w:hAnsi="Arial" w:cs="Arial"/>
          <w:b/>
          <w:szCs w:val="24"/>
        </w:rPr>
        <w:t>cy</w:t>
      </w:r>
    </w:p>
    <w:p w:rsidR="00CB12EB" w:rsidRPr="00F65128" w:rsidRDefault="00AC0EC0" w:rsidP="00EC6F46">
      <w:pPr>
        <w:spacing w:after="0" w:line="360" w:lineRule="auto"/>
        <w:ind w:left="391" w:hanging="113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>W stosownych przypadkach proszę podać imię i nazwisko (imiona i nazwiska) oraz adres(-y) osoby (osób) upoważnionej(-</w:t>
      </w:r>
      <w:proofErr w:type="spellStart"/>
      <w:r w:rsidRPr="00F65128">
        <w:rPr>
          <w:rFonts w:ascii="Arial" w:hAnsi="Arial" w:cs="Arial"/>
          <w:szCs w:val="24"/>
        </w:rPr>
        <w:t>ych</w:t>
      </w:r>
      <w:proofErr w:type="spellEnd"/>
      <w:r w:rsidRPr="00F65128">
        <w:rPr>
          <w:rFonts w:ascii="Arial" w:hAnsi="Arial" w:cs="Arial"/>
          <w:szCs w:val="24"/>
        </w:rPr>
        <w:t>) do reprezentowania wykonawcy na potrzeby niniejszego postępowania o udzielenie zamówienia: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Imię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Nazwisko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Data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Miejsce urodzenia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Stanowisko/Działający(-a) jako: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razie potrzeby proszę podać szczegółowe informacje dotyczące przedstawicielstwa (jego form, zakresu, celu itd.):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Informacje na temat polegania na zdolności innych podmiotów</w:t>
      </w:r>
    </w:p>
    <w:p w:rsidR="00CB12EB" w:rsidRPr="00F65128" w:rsidRDefault="00AC0EC0">
      <w:pPr>
        <w:spacing w:after="0" w:line="334" w:lineRule="auto"/>
        <w:ind w:left="-5" w:right="19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polega na zdolności innych podmiotów w celu spełnienia kryteriów kwalifikacji określonych poniżej w części IV oraz (ewentualnych) kryteriów i zasad określonych poniżej w części V?</w:t>
      </w:r>
    </w:p>
    <w:p w:rsidR="00CB12EB" w:rsidRPr="00F65128" w:rsidRDefault="00AC0EC0" w:rsidP="002B16F7">
      <w:pPr>
        <w:spacing w:after="0" w:line="36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 w:rsidP="00944666">
      <w:pPr>
        <w:spacing w:after="0" w:line="335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przedstawić odrębne formularze </w:t>
      </w:r>
      <w:r w:rsidR="00830A7E">
        <w:rPr>
          <w:rFonts w:ascii="Arial" w:hAnsi="Arial" w:cs="Arial"/>
          <w:szCs w:val="24"/>
        </w:rPr>
        <w:t>JEDZ</w:t>
      </w:r>
      <w:r w:rsidRPr="00F65128">
        <w:rPr>
          <w:rFonts w:ascii="Arial" w:hAnsi="Arial" w:cs="Arial"/>
          <w:szCs w:val="24"/>
        </w:rPr>
        <w:t xml:space="preserve"> zawierające informacje wymagane zgodnie z sekcjami A i B niniejszej części oraz częścią III dla każdego z podmiotów, których to dotyczy, należycie wypełnione i podpisane przez dane podmioty.</w:t>
      </w:r>
    </w:p>
    <w:p w:rsidR="00CB12EB" w:rsidRPr="00F65128" w:rsidRDefault="00AC0EC0" w:rsidP="00944666">
      <w:pPr>
        <w:spacing w:after="619" w:line="334" w:lineRule="auto"/>
        <w:ind w:left="490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O ile ma to znaczenie dla określonych zdolności, na których polega wykonawca, proszę dołączyć – dla każdego z podmiotów, których to dotyczy – informacje wymagane zgodnie z częściami IV i V.</w:t>
      </w:r>
    </w:p>
    <w:p w:rsidR="00CB12EB" w:rsidRPr="00F65128" w:rsidRDefault="00AC0EC0">
      <w:pPr>
        <w:pStyle w:val="Nagwek2"/>
        <w:spacing w:after="254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D: Informacje dotyczące podwykonawców, na których zdolności wykonawca nie polega</w:t>
      </w:r>
    </w:p>
    <w:p w:rsidR="00CB12EB" w:rsidRPr="00F65128" w:rsidRDefault="00AC0EC0">
      <w:pPr>
        <w:numPr>
          <w:ilvl w:val="0"/>
          <w:numId w:val="3"/>
        </w:numPr>
        <w:spacing w:after="238" w:line="336" w:lineRule="auto"/>
        <w:ind w:right="30" w:hanging="204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(Sekcja, którą należy wypełnić jedynie w przypadku, gdy instytucja zamawiająca lub podmiot zamawiający wprost tego zażąda.)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zamierza zlecić osobom trzecim podwykonawstwo jakiejkolwiek części zamówienia?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tak i o ile jest to wiadome, proszę podać wykaz proponowanych podwykonawców:</w:t>
      </w:r>
    </w:p>
    <w:p w:rsidR="00CB12EB" w:rsidRPr="00F65128" w:rsidRDefault="00AC0EC0">
      <w:pPr>
        <w:spacing w:after="333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685984" w:rsidRDefault="00AC0EC0">
      <w:pPr>
        <w:numPr>
          <w:ilvl w:val="0"/>
          <w:numId w:val="3"/>
        </w:numPr>
        <w:spacing w:after="252" w:line="335" w:lineRule="auto"/>
        <w:ind w:right="30" w:hanging="204"/>
        <w:rPr>
          <w:rFonts w:ascii="Arial" w:hAnsi="Arial" w:cs="Arial"/>
          <w:i/>
          <w:szCs w:val="24"/>
        </w:rPr>
      </w:pPr>
      <w:r w:rsidRPr="00685984">
        <w:rPr>
          <w:rFonts w:ascii="Arial" w:hAnsi="Arial" w:cs="Arial"/>
          <w:i/>
          <w:szCs w:val="24"/>
        </w:rPr>
        <w:t>Jeżeli instytucja zamawiająca lub podmiot zamawiający wyraźnie żąda przedstawienia tych informacji, dodatkowo oprócz informacji wymaganych w części I, proszę przedstawić – dla każdego podwykonawcy (każdej kategorii podwykonawców), których to dotyczy – informacje wymagane w niniejszej części sekcja A i B oraz w części III.</w:t>
      </w:r>
    </w:p>
    <w:p w:rsidR="00CB12EB" w:rsidRPr="00944666" w:rsidRDefault="00AC0EC0" w:rsidP="00944666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III: Podstawy wykluczenia</w:t>
      </w:r>
    </w:p>
    <w:p w:rsidR="00CB12EB" w:rsidRPr="00F65128" w:rsidRDefault="00AC0EC0" w:rsidP="00944666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Podstawy związane z wyrokami skazującymi za przestępstwo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1 dyrektywy 2014/24/UE określono następujące powody wykluczenia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udział w organizacji przestępczej</w:t>
      </w:r>
    </w:p>
    <w:p w:rsidR="00CB12EB" w:rsidRPr="00F65128" w:rsidRDefault="00AC0EC0" w:rsidP="00944666">
      <w:pPr>
        <w:spacing w:line="334" w:lineRule="auto"/>
        <w:ind w:left="-5" w:right="42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udział w organizacji przestępczej, orzeczeniem sprzed najwyżej pięciu lat lub w którym okres wykluczenia określony bezpośrednio w wyroku nadal obowiązuje? Zgodnie z definicją zawartą w art. 2 decyzji ramowej Rady 2008/841/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24 października 2008 r. w sprawie zwalczania przestępczości zorganizowanej (Dz.U. L 300 z 11.11.2008, s. 42).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546" name="Group 12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2546" style="width:499.734pt;height:1.01416pt;mso-position-horizontal-relative:char;mso-position-vertical-relative:line" coordsize="63466,128">
                <v:shape id="Shape 28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28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2B16F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korupcja</w:t>
      </w:r>
    </w:p>
    <w:p w:rsidR="00CB12EB" w:rsidRPr="00F65128" w:rsidRDefault="00AC0EC0" w:rsidP="00944666">
      <w:pPr>
        <w:spacing w:after="0" w:line="334" w:lineRule="auto"/>
        <w:ind w:left="-5" w:right="16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korupcję, orzeczeniem sprzed najwyżej pięciu lat lub w którym okres wykluczenia określony bezpośrednio w wyroku nadal obowiązuje? Zgodnie z definicją zawartą w art. 3 Konwencji w sprawie zwalczania korupcji urzędników Wspólnot Europejskich i urzędników państw członkowskich Unii Europejskiej (Dz.U. C 195 z 25.6.1997, s. 1) i w art. 2 ust. 1 decyzji ramowej Rady</w:t>
      </w:r>
    </w:p>
    <w:p w:rsidR="00CB12EB" w:rsidRPr="00F65128" w:rsidRDefault="00AC0EC0" w:rsidP="00944666">
      <w:pPr>
        <w:spacing w:after="100" w:line="334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2003/568/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2B16F7">
      <w:pPr>
        <w:spacing w:after="0" w:line="334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3" name="Group 1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2693" style="width:499.734pt;height:1.01416pt;mso-position-horizontal-relative:char;mso-position-vertical-relative:line" coordsize="63466,128">
                <v:shape id="Shape 3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nadużycie finansowe</w:t>
      </w:r>
    </w:p>
    <w:p w:rsidR="00CB12EB" w:rsidRPr="00F65128" w:rsidRDefault="00AC0EC0" w:rsidP="00944666">
      <w:pPr>
        <w:spacing w:line="334" w:lineRule="auto"/>
        <w:ind w:left="-5" w:right="459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nadużycie finansowe, orzeczeniem sprzed najwyżej pięciu lat lub w którym okres wykluczenia określony bezpośrednio w wyroku nadal obowiązuje? W rozumieniu art. 1 Konwencji w </w:t>
      </w:r>
      <w:r w:rsidRPr="00F65128">
        <w:rPr>
          <w:rFonts w:ascii="Arial" w:hAnsi="Arial" w:cs="Arial"/>
          <w:szCs w:val="24"/>
        </w:rPr>
        <w:lastRenderedPageBreak/>
        <w:t>sprawie ochrony interesów finansowych Wspólnot Europejskich (Dz.U. C 316 z 27.11.1995, s. 48).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394071">
      <w:pPr>
        <w:spacing w:after="0" w:line="334" w:lineRule="auto"/>
        <w:ind w:left="-6" w:right="810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2694" name="Group 12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2694" style="width:499.734pt;height:1.01416pt;mso-position-horizontal-relative:char;mso-position-vertical-relative:line" coordsize="63466,128">
                <v:shape id="Shape 35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5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394071">
      <w:pPr>
        <w:spacing w:after="0" w:line="334" w:lineRule="auto"/>
        <w:ind w:left="-6" w:right="850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394071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przestępstwa terrorystyczne lub przestępstwa związane z działalnością terrorystyczną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przestępstwa terrorystyczne lub przestępstwa związane z działalnością terrorystyczną, orzeczeniem sprzed najwyżej pięciu lat lub w którym okres wykluczenia określony bezpośrednio w wyroku nadal obowiązuje? 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to czynach mowa w art. 4 tejże decyzji ramowej.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626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91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626" style="width:499.734pt;height:1.01416pt;mso-position-horizontal-relative:char;mso-position-vertical-relative:line" coordsize="63466,128">
                <v:shape id="Shape 39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9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9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pranie pieniędzy lub finansowanie terroryzmu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pranie pieniędzy lub finansowanie terroryzmu, orzeczeniem sprzed najwyżej pięciu lat lub w którym okres wykluczenia określony bezpośrednio w wyroku nadal obowiązuje? 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8" name="Group 1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438" style="width:499.734pt;height:1.01416pt;mso-position-horizontal-relative:char;mso-position-vertical-relative:line" coordsize="63466,128">
                <v:shape id="Shape 4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praca dzieci i inne formy handlu ludźmi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pracę dzieci i inne formy handlu ludźmi, orzeczeniem sprzed najwyżej pięciu lat lub w którym okres wykluczenia określony bezpośrednio w wyroku nadal obowiązuje? Zgodnie z definicją zawartą w art. 2 dyrektywy Parlamentu Europejskiego i Rady 2011/36/UE z dnia 5 kwietnia 2011 r. w sprawie zapobiegania handlowi ludźmi i zwalczania tego procederu oraz ochrony ofiar, zastępującej decyzję ramową Rady 2002/629/</w:t>
      </w:r>
      <w:proofErr w:type="spellStart"/>
      <w:r w:rsidRPr="00F65128">
        <w:rPr>
          <w:rFonts w:ascii="Arial" w:hAnsi="Arial" w:cs="Arial"/>
          <w:szCs w:val="24"/>
        </w:rPr>
        <w:t>WSiSW</w:t>
      </w:r>
      <w:proofErr w:type="spellEnd"/>
      <w:r w:rsidRPr="00F65128">
        <w:rPr>
          <w:rFonts w:ascii="Arial" w:hAnsi="Arial" w:cs="Arial"/>
          <w:szCs w:val="24"/>
        </w:rPr>
        <w:t xml:space="preserve"> (Dz.U. L 101 z 15.4.2011, s.1).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w:lastRenderedPageBreak/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439" name="Group 1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61" name="Shape 46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Shape 46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439" style="width:499.734pt;height:1.01416pt;mso-position-horizontal-relative:char;mso-position-vertical-relative:line" coordsize="63466,128">
                <v:shape id="Shape 46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6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B: Podstawy związane z płatnością podatków lub składek na ubezpieczenie społeczne</w:t>
      </w:r>
    </w:p>
    <w:p w:rsidR="00CB12EB" w:rsidRPr="00F65128" w:rsidRDefault="00AC0EC0">
      <w:pPr>
        <w:spacing w:after="0" w:line="334" w:lineRule="auto"/>
        <w:ind w:left="-5" w:right="46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2 dyrektywy 2014/24/UE określono następujące powody wykluczenia płatność podatków</w:t>
      </w:r>
    </w:p>
    <w:p w:rsidR="00CB12EB" w:rsidRPr="00F65128" w:rsidRDefault="00AC0EC0" w:rsidP="00685984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podatków,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34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</w:t>
      </w:r>
      <w:r w:rsidR="00263D78">
        <w:rPr>
          <w:rFonts w:ascii="Arial" w:hAnsi="Arial" w:cs="Arial"/>
          <w:szCs w:val="24"/>
        </w:rPr>
        <w:t>----------------------</w:t>
      </w: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283" name="Group 13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283" style="width:499.734pt;height:1.01419pt;mso-position-horizontal-relative:char;mso-position-vertical-relative:line" coordsize="63466,128">
                <v:shape id="Shape 5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płatność składek na ubezpieczenie społeczne</w:t>
      </w:r>
    </w:p>
    <w:p w:rsidR="00CB12EB" w:rsidRPr="00F65128" w:rsidRDefault="00AC0EC0">
      <w:pPr>
        <w:spacing w:line="334" w:lineRule="auto"/>
        <w:ind w:left="-5" w:right="182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składek na ubezpieczenie społeczne, zarówno w państwie, w którym ma siedzibę, jak i w państwie członkowskim instytucji zamawiającej lub podmiotu zamawiającego, jeżeli jest ono inne niż państwo siedziby?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263D78" w:rsidRDefault="00AC0EC0" w:rsidP="00DF6407">
      <w:pPr>
        <w:spacing w:after="0" w:line="36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:rsidR="00CB12EB" w:rsidRPr="00F65128" w:rsidRDefault="00AC0EC0">
      <w:pPr>
        <w:spacing w:after="0" w:line="334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  <w:r w:rsidR="00263D78">
        <w:rPr>
          <w:rFonts w:ascii="Arial" w:hAnsi="Arial" w:cs="Arial"/>
          <w:szCs w:val="24"/>
        </w:rPr>
        <w:t>-----------------------</w:t>
      </w:r>
      <w:r w:rsidRPr="00F65128">
        <w:rPr>
          <w:rFonts w:ascii="Arial" w:hAnsi="Arial" w:cs="Arial"/>
          <w:szCs w:val="24"/>
        </w:rPr>
        <w:t>--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:rsidR="00CB12EB" w:rsidRPr="00F65128" w:rsidRDefault="00AC0EC0">
      <w:pPr>
        <w:spacing w:after="0" w:line="334" w:lineRule="auto"/>
        <w:ind w:left="-5" w:right="9067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Jeżeli naruszenie obowiązków zostało ustalone w trybie decyzji sądowej lub administracyjnej, czy decyzja ta była ostateczna i wiążąca?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DF6407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3772" name="Group 13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3772" style="width:499.734pt;height:1.01416pt;mso-position-horizontal-relative:char;mso-position-vertical-relative:line" coordsize="63466,128">
                <v:shape id="Shape 58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8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8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9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spacing w:after="458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pStyle w:val="Nagwek2"/>
        <w:spacing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Podstawy związane z niewypłacalnością, konfliktem interesów lub wykroczeniami zawodowymi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4 dyrektywy 2014/24/UE określono następujące powody wykluczenia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ochrony środowiska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ochrony środowiska? O których mowa, do celów niniejszego zamówienia, w prawie krajowym, w stosownym ogłoszeniu lub w dokumentach zamówienia bądź w art. 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socjalnego</w:t>
      </w:r>
    </w:p>
    <w:p w:rsidR="00CB12EB" w:rsidRPr="00F65128" w:rsidRDefault="00AC0EC0" w:rsidP="00944666">
      <w:pPr>
        <w:spacing w:after="0"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socjalnego?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3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pracy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pracy? O których mowa, do celów niniejszego zamówienia, w prawie krajowym, w stosownym ogłoszeniu lub w dokumentach zamówienia bądź w art.18 ust. 2 dyrektywy 2014/24/UE.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upadłość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stanie upadłości?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931" name="Group 14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682" name="Shape 682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931" style="width:499.734pt;height:1.01416pt;mso-position-horizontal-relative:char;mso-position-vertical-relative:line" coordsize="63466,128">
                <v:shape id="Shape 682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4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686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8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niewypłacalność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objęty postępowaniem upadłościowym lub likwidacyjnym?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DF6407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028" name="Group 14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3" name="Shape 7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028" style="width:499.734pt;height:1.01416pt;mso-position-horizontal-relative:char;mso-position-vertical-relative:line" coordsize="63466,128">
                <v:shape id="Shape 7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układ z wierzycielami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układ z wierzycielami?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587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5" name="Group 15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56" name="Shape 75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90" y="0"/>
                            <a:ext cx="0" cy="12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79">
                                <a:moveTo>
                                  <a:pt x="0" y="1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5095" style="width:499.734pt;height:1.01414pt;mso-position-horizontal-relative:char;mso-position-vertical-relative:line" coordsize="63466,128">
                <v:shape id="Shape 75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5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6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62" style="position:absolute;width:0;height:128;left:0;top:0;" coordsize="0,12879" path="m0,12879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inna sytuacja podobna do upadłości wynikająca z prawa krajowego</w:t>
      </w:r>
    </w:p>
    <w:p w:rsidR="00CB12EB" w:rsidRPr="00F65128" w:rsidRDefault="00AC0EC0">
      <w:pPr>
        <w:spacing w:line="334" w:lineRule="auto"/>
        <w:ind w:left="-5" w:right="25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innej sytuacji podobnej do upadłości wynikającej z podobnej procedury przewidzianej w krajowych przepisach ustawowych i wykonawczych?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</w:t>
      </w:r>
      <w:r w:rsidRPr="00F65128">
        <w:rPr>
          <w:rFonts w:ascii="Arial" w:hAnsi="Arial" w:cs="Arial"/>
          <w:b/>
          <w:szCs w:val="24"/>
        </w:rPr>
        <w:lastRenderedPageBreak/>
        <w:t>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5096" name="Group 15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5096" style="width:499.734pt;height:1.01416pt;mso-position-horizontal-relative:char;mso-position-vertical-relative:line" coordsize="63466,128">
                <v:shape id="Shape 79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9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aktywami zarządza likwidator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aktywami wykonawcy zarządza likwidator lub sąd?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380" name="Group 14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25" name="Shape 82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380" style="width:499.734pt;height:1.01416pt;mso-position-horizontal-relative:char;mso-position-vertical-relative:line" coordsize="63466,128">
                <v:shape id="Shape 82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2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2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3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działalność gospodarcza jest zawieszona</w:t>
      </w:r>
    </w:p>
    <w:p w:rsidR="00CB12EB" w:rsidRPr="00F65128" w:rsidRDefault="00AC0EC0">
      <w:pPr>
        <w:spacing w:after="179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działalność gospodarcza wykonawcy jest zawieszona?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 w:rsidP="00944666">
      <w:pPr>
        <w:spacing w:after="0" w:line="334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są pomimo to w stanie zrealizować zamówienie.</w:t>
      </w:r>
    </w:p>
    <w:p w:rsidR="00CB12EB" w:rsidRPr="00F65128" w:rsidRDefault="00AC0EC0">
      <w:pPr>
        <w:spacing w:after="0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240" w:line="259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>
                <wp:extent cx="6346624" cy="12880"/>
                <wp:effectExtent l="0" t="0" r="0" b="0"/>
                <wp:docPr id="14778" name="Group 1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60" name="Shape 86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a="http://schemas.openxmlformats.org/drawingml/2006/main">
            <w:pict>
              <v:group id="Group 14778" style="width:499.734pt;height:1.01416pt;mso-position-horizontal-relative:char;mso-position-vertical-relative:line" coordsize="63466,128">
                <v:shape id="Shape 86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6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CB12EB" w:rsidRPr="00F65128" w:rsidRDefault="00AC0EC0">
      <w:pPr>
        <w:spacing w:after="3" w:line="325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porozumienia z innymi wykonawcami mające na celu zakłócenie konkurencji</w:t>
      </w:r>
    </w:p>
    <w:p w:rsidR="00CB12EB" w:rsidRPr="00F65128" w:rsidRDefault="00AC0EC0">
      <w:pPr>
        <w:spacing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z innymi wykonawcami porozumienia mające na celu zakłócenie konkurencji?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winien poważnego wykroczenia zawodowego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wykonawca jest winien poważnego wykro</w:t>
      </w:r>
      <w:r w:rsidR="00944666">
        <w:rPr>
          <w:rFonts w:ascii="Arial" w:hAnsi="Arial" w:cs="Arial"/>
          <w:szCs w:val="24"/>
        </w:rPr>
        <w:t xml:space="preserve">czenia zawodowego? W stosownych </w:t>
      </w:r>
      <w:r w:rsidRPr="00F65128">
        <w:rPr>
          <w:rFonts w:ascii="Arial" w:hAnsi="Arial" w:cs="Arial"/>
          <w:szCs w:val="24"/>
        </w:rPr>
        <w:t>przypadkach zob. definicje w prawie krajowym, stosownym ogłoszeniu lub dokumentach zamówienia.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konflikt interesów spowodowany udziałem w postępowaniu o udzielenie zamówienia</w:t>
      </w:r>
    </w:p>
    <w:p w:rsidR="00CB12EB" w:rsidRPr="00F65128" w:rsidRDefault="00AC0EC0">
      <w:pPr>
        <w:spacing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wie o jakimkolwiek konflikcie interesów – jak wskazano w prawie krajowym, stosownym ogłoszeniu lub dokumentach zamówienia – spowodowanym jego udziałem w postępowaniu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bezpośrednie lub pośrednie zaangażowanie w przygotowanie przedmiotowego postępowania o udzielenie zamówienia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lub przedsiębiorstwo związane z wykonawcą doradzał(-</w:t>
      </w:r>
    </w:p>
    <w:p w:rsidR="00CB12EB" w:rsidRPr="00F65128" w:rsidRDefault="00AC0EC0">
      <w:pPr>
        <w:spacing w:line="334" w:lineRule="auto"/>
        <w:ind w:left="-5" w:right="62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o) instytucji zamawiającej lub podmiotowi zamawiającemu bądź był(-o) w inny sposób zaangażowany(-e) w przygotowanie postępowania o udzielenie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rozwiązanie umowy przed czasem, odszkodowania lub inne porównywalne sankcje</w:t>
      </w:r>
    </w:p>
    <w:p w:rsidR="00CB12EB" w:rsidRPr="00F65128" w:rsidRDefault="00AC0EC0" w:rsidP="00944666">
      <w:pPr>
        <w:spacing w:line="334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znajdował się w sytuacji, w której wcześniejsza umowa w sprawie zamówienia publicznego, wcześniejsza umowa z podmiotem zamawiającym lub wcześniejsza umowa w sprawie koncesji została rozwiązana przed czasem, lub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 której nałożone zostało odszkodowanie bądź inne porównywalne sankcje w związku z tą wcześniejszą umową?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CB12EB" w:rsidRPr="00F65128" w:rsidRDefault="00AC0EC0">
      <w:pPr>
        <w:spacing w:after="0" w:line="334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:rsidR="00CB12EB" w:rsidRPr="00F65128" w:rsidRDefault="00AC0EC0" w:rsidP="0079205C">
      <w:pPr>
        <w:spacing w:after="0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:rsidR="0079205C" w:rsidRDefault="00AC0EC0" w:rsidP="0079205C">
      <w:pPr>
        <w:spacing w:after="0" w:line="334" w:lineRule="auto"/>
        <w:ind w:left="-6" w:right="284" w:hanging="1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winien wprowadzenia w błąd, zatajenia informacji lub niemożności przedstawienia wymaganych dokumentów lub uzyskania poufnych informacji na temat przedmiotowego postępowania </w:t>
      </w:r>
    </w:p>
    <w:p w:rsidR="00CB12EB" w:rsidRPr="00F65128" w:rsidRDefault="00AC0EC0" w:rsidP="0079205C">
      <w:pPr>
        <w:spacing w:after="0" w:line="334" w:lineRule="auto"/>
        <w:ind w:left="-6" w:right="567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znalazł się w jednej z poniższych sytuacji:</w:t>
      </w:r>
    </w:p>
    <w:p w:rsidR="0079205C" w:rsidRPr="0079205C" w:rsidRDefault="00AC0EC0" w:rsidP="0079205C">
      <w:pPr>
        <w:pStyle w:val="Akapitzlist"/>
        <w:numPr>
          <w:ilvl w:val="0"/>
          <w:numId w:val="6"/>
        </w:numPr>
        <w:spacing w:after="0" w:line="334" w:lineRule="auto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był winny poważnego wprowadzenia w błąd przy dostarczaniu informacji wymaganych </w:t>
      </w:r>
    </w:p>
    <w:p w:rsidR="00CF0075" w:rsidRPr="0079205C" w:rsidRDefault="00AC0EC0" w:rsidP="0079205C">
      <w:pPr>
        <w:pStyle w:val="Akapitzlist"/>
        <w:spacing w:after="0" w:line="334" w:lineRule="auto"/>
        <w:ind w:left="343" w:firstLine="0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do weryfikacji braku podstaw wykluczenia lub do weryfikacji spełnienia kryteriów kwalifikacji; </w:t>
      </w:r>
    </w:p>
    <w:p w:rsidR="00CB12EB" w:rsidRPr="00F65128" w:rsidRDefault="00AC0EC0">
      <w:pPr>
        <w:spacing w:after="0" w:line="334" w:lineRule="auto"/>
        <w:ind w:left="-5" w:right="926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b) zataił te informacje;</w:t>
      </w:r>
    </w:p>
    <w:p w:rsidR="00CB12EB" w:rsidRPr="00F65128" w:rsidRDefault="00AC0EC0" w:rsidP="00944666">
      <w:pPr>
        <w:numPr>
          <w:ilvl w:val="0"/>
          <w:numId w:val="4"/>
        </w:numPr>
        <w:spacing w:after="0"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nie był w stanie niezwłocznie przedstawić dokumentów potwierdzających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wymaganych przez instytucję zamawiającą lub podmiot zamawiający; oraz</w:t>
      </w:r>
    </w:p>
    <w:p w:rsidR="00CB12EB" w:rsidRPr="00F65128" w:rsidRDefault="00AC0EC0" w:rsidP="00944666">
      <w:pPr>
        <w:numPr>
          <w:ilvl w:val="0"/>
          <w:numId w:val="4"/>
        </w:numPr>
        <w:spacing w:line="334" w:lineRule="auto"/>
        <w:ind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przedsięwziął kroki, aby w bezprawny sposób wpłynąć na proces podejmowania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</w:r>
    </w:p>
    <w:p w:rsidR="00CB12EB" w:rsidRPr="00F65128" w:rsidRDefault="00AC0EC0">
      <w:pPr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251" w:line="334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CB12EB" w:rsidRPr="00944666" w:rsidRDefault="00AC0EC0" w:rsidP="00CF0075">
      <w:pPr>
        <w:pStyle w:val="Nagwek1"/>
        <w:spacing w:after="0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IV: Kryteria kwalifikacji</w:t>
      </w:r>
    </w:p>
    <w:p w:rsidR="00CB12EB" w:rsidRPr="00F65128" w:rsidRDefault="00AC0EC0" w:rsidP="00CF0075">
      <w:pPr>
        <w:pStyle w:val="Nagwek2"/>
        <w:spacing w:after="0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Ogólne oświadczenie dotyczące wszystkich kryteriów kwalifikacji</w:t>
      </w:r>
    </w:p>
    <w:p w:rsidR="00CB12EB" w:rsidRPr="00F65128" w:rsidRDefault="00AC0EC0">
      <w:pPr>
        <w:spacing w:after="79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odniesieniu do kryteriów kwalifikacji wykonawca oświadcza, że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Spełnia wszystkie wymagane kryteria kwalifikacji.</w:t>
      </w:r>
    </w:p>
    <w:p w:rsidR="00CB12EB" w:rsidRPr="00F65128" w:rsidRDefault="00AC0EC0" w:rsidP="0079205C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:rsidR="00CB12EB" w:rsidRPr="00F65128" w:rsidRDefault="00AC0EC0" w:rsidP="0079205C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:rsidR="00DC1EC1" w:rsidRDefault="00DC1EC1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</w:p>
    <w:p w:rsidR="00CB12EB" w:rsidRPr="00F65128" w:rsidRDefault="00AC0EC0" w:rsidP="0079205C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  <w:r w:rsidRPr="00F65128">
        <w:rPr>
          <w:rFonts w:ascii="Arial" w:hAnsi="Arial" w:cs="Arial"/>
          <w:sz w:val="24"/>
          <w:szCs w:val="24"/>
        </w:rPr>
        <w:t>Zakończ</w:t>
      </w:r>
    </w:p>
    <w:p w:rsidR="00CB12EB" w:rsidRPr="00F65128" w:rsidRDefault="00AC0EC0" w:rsidP="0079205C">
      <w:pPr>
        <w:pStyle w:val="Nagwek2"/>
        <w:spacing w:after="0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Część VI: Oświadczenia końcowe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Cs w:val="24"/>
        </w:rPr>
        <w:tab/>
      </w:r>
      <w:r w:rsidR="00AC0EC0" w:rsidRPr="00D71D92">
        <w:rPr>
          <w:rFonts w:ascii="Arial" w:hAnsi="Arial" w:cs="Arial"/>
          <w:sz w:val="22"/>
        </w:rPr>
        <w:t>Wykonawca oficjalnie oświadcza, że informacje podane powyżej w częściach II– V są dokładne i prawidłowe oraz że zostały przedstawione z pełną świadomością konsekwencji poważnego wprowadzenia w błąd.</w:t>
      </w:r>
      <w:r w:rsidRPr="00D71D92">
        <w:rPr>
          <w:rFonts w:ascii="Arial" w:hAnsi="Arial" w:cs="Arial"/>
          <w:sz w:val="22"/>
        </w:rPr>
        <w:t xml:space="preserve"> </w:t>
      </w:r>
      <w:r w:rsidR="00AC0EC0" w:rsidRPr="00D71D92">
        <w:rPr>
          <w:rFonts w:ascii="Arial" w:hAnsi="Arial" w:cs="Arial"/>
          <w:sz w:val="22"/>
        </w:rPr>
        <w:t>Wykonawca oficjalnie oświadcza, że jest w stanie, na żądanie i bez zwłoki, przedstawić zaświadczenia i inne rodzaje dowodów w formie dokumentów, z wyjątkiem przypadków, w których:</w:t>
      </w:r>
    </w:p>
    <w:p w:rsidR="00CB12EB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instytucja zamawiająca lub podmiot zamawiający ma możliwość uzyskania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 xml:space="preserve">odpowiednich dokumentów potwierdzających bezpośrednio za pomocą bezpłatnej krajowej bazy danych w dowolnym </w:t>
      </w:r>
      <w:r w:rsidRPr="00D71D92">
        <w:rPr>
          <w:rFonts w:ascii="Arial" w:hAnsi="Arial" w:cs="Arial"/>
          <w:sz w:val="22"/>
        </w:rPr>
        <w:lastRenderedPageBreak/>
        <w:t>państwie członkowskim (pod warunkiem że wykonawca przekazał niezbędne informacje (adres internetowy, dane wydającego urzędu lub organu, dokładne dane referencyjne dokumentacji) umożliwiające instytucji zamawiającej lub podmiotowi zamawiającemu tę czynność; w razie potrzeby musi temu towarzyszyć odpowiednia zgoda na uzyskanie takiego dostępu), lub</w:t>
      </w:r>
    </w:p>
    <w:p w:rsidR="0079205C" w:rsidRPr="00D71D92" w:rsidRDefault="00AC0EC0" w:rsidP="0079205C">
      <w:pPr>
        <w:numPr>
          <w:ilvl w:val="0"/>
          <w:numId w:val="5"/>
        </w:num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najpóźniej od dnia 18 października 2018 r. (w zależności od wdrożenia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w danym kraju artykułu 59 ust. 5 akapit drugi dyrektywy 2014/24/UE), instytucja zamawiająca lub podmiot zamawiający już posiada odpowiednią dokumentację.</w:t>
      </w:r>
    </w:p>
    <w:p w:rsidR="00CB12EB" w:rsidRPr="00D71D92" w:rsidRDefault="0079205C" w:rsidP="0079205C">
      <w:pPr>
        <w:spacing w:after="0" w:line="334" w:lineRule="auto"/>
        <w:ind w:left="0" w:firstLine="0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ab/>
      </w:r>
      <w:r w:rsidR="00AC0EC0" w:rsidRPr="00D71D92">
        <w:rPr>
          <w:rFonts w:ascii="Arial" w:hAnsi="Arial" w:cs="Arial"/>
          <w:sz w:val="22"/>
        </w:rPr>
        <w:t>Wykonawca oficjalnie wyraża zgodę na to, aby instytucja zamawiająca lub podmiot zamawiający określone w części I uzyskał(-a)(-o) dostęp do dokumentów potwierdzających informacje, które zostały przedstawione w części III i IV niniejszego jednolitego europejskiego dokumentu zamówienia na potrzeby postępowanie o udzielenie zamówienia określonego w części I. Data, miejscowość oraz – jeżeli jest to wymagane lub konieczne – podpis(-y):</w:t>
      </w:r>
    </w:p>
    <w:p w:rsidR="00CB12EB" w:rsidRPr="00263D78" w:rsidRDefault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D</w:t>
      </w:r>
      <w:r w:rsidR="00AC0EC0" w:rsidRPr="00263D78">
        <w:rPr>
          <w:rFonts w:ascii="Arial" w:hAnsi="Arial" w:cs="Arial"/>
          <w:b/>
          <w:szCs w:val="24"/>
        </w:rPr>
        <w:t>ata</w:t>
      </w:r>
      <w:r>
        <w:rPr>
          <w:rFonts w:ascii="Arial" w:hAnsi="Arial" w:cs="Arial"/>
          <w:b/>
          <w:szCs w:val="24"/>
        </w:rPr>
        <w:t>……………….</w:t>
      </w:r>
    </w:p>
    <w:p w:rsidR="00CB12EB" w:rsidRPr="00263D78" w:rsidRDefault="00AC0EC0" w:rsidP="00E355B0">
      <w:pPr>
        <w:spacing w:after="79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Miejsce</w:t>
      </w:r>
      <w:r w:rsidR="00E355B0">
        <w:rPr>
          <w:rFonts w:ascii="Arial" w:hAnsi="Arial" w:cs="Arial"/>
          <w:b/>
          <w:szCs w:val="24"/>
        </w:rPr>
        <w:t>…………………………………………………</w:t>
      </w:r>
    </w:p>
    <w:p w:rsidR="00CB12EB" w:rsidRPr="00E355B0" w:rsidRDefault="00263D78" w:rsidP="00E355B0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FF0000"/>
          <w:highlight w:val="yellow"/>
        </w:rPr>
        <w:t>K</w:t>
      </w:r>
      <w:r w:rsidRPr="00263D78">
        <w:rPr>
          <w:rFonts w:ascii="Arial" w:hAnsi="Arial" w:cs="Arial"/>
          <w:b/>
          <w:color w:val="FF0000"/>
          <w:highlight w:val="yellow"/>
        </w:rPr>
        <w:t>walifikowany podpis elektroniczny:</w:t>
      </w:r>
      <w:r w:rsidRPr="00263D78">
        <w:rPr>
          <w:rFonts w:ascii="Arial" w:hAnsi="Arial" w:cs="Arial"/>
          <w:color w:val="FF0000"/>
          <w:highlight w:val="yellow"/>
        </w:rPr>
        <w:t xml:space="preserve"> [.................]</w:t>
      </w:r>
    </w:p>
    <w:sectPr w:rsidR="00CB12EB" w:rsidRPr="00E355B0">
      <w:footerReference w:type="even" r:id="rId8"/>
      <w:footerReference w:type="default" r:id="rId9"/>
      <w:footerReference w:type="first" r:id="rId10"/>
      <w:pgSz w:w="11894" w:h="15840"/>
      <w:pgMar w:top="790" w:right="969" w:bottom="861" w:left="960" w:header="708" w:footer="5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B47" w:rsidRDefault="00E04B47">
      <w:pPr>
        <w:spacing w:after="0" w:line="240" w:lineRule="auto"/>
      </w:pPr>
      <w:r>
        <w:separator/>
      </w:r>
    </w:p>
  </w:endnote>
  <w:endnote w:type="continuationSeparator" w:id="0">
    <w:p w:rsidR="00E04B47" w:rsidRDefault="00E04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66" w:rsidRDefault="00944666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66" w:rsidRDefault="00944666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="00D14DBC" w:rsidRPr="00D14DBC">
      <w:rPr>
        <w:rFonts w:ascii="Arial" w:eastAsia="Arial" w:hAnsi="Arial" w:cs="Arial"/>
        <w:noProof/>
        <w:sz w:val="20"/>
      </w:rPr>
      <w:t>20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666" w:rsidRDefault="00944666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B47" w:rsidRDefault="00E04B47">
      <w:pPr>
        <w:spacing w:after="0" w:line="240" w:lineRule="auto"/>
      </w:pPr>
      <w:r>
        <w:separator/>
      </w:r>
    </w:p>
  </w:footnote>
  <w:footnote w:type="continuationSeparator" w:id="0">
    <w:p w:rsidR="00E04B47" w:rsidRDefault="00E04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37514"/>
    <w:multiLevelType w:val="hybridMultilevel"/>
    <w:tmpl w:val="C5B2D802"/>
    <w:lvl w:ilvl="0" w:tplc="4BEE492E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2614A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5D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4CF74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02F9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E8B20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8D4CA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EFCF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558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93E56FE"/>
    <w:multiLevelType w:val="hybridMultilevel"/>
    <w:tmpl w:val="17FC8624"/>
    <w:lvl w:ilvl="0" w:tplc="8224021A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2" w15:restartNumberingAfterBreak="0">
    <w:nsid w:val="5EB5069B"/>
    <w:multiLevelType w:val="hybridMultilevel"/>
    <w:tmpl w:val="1988E418"/>
    <w:lvl w:ilvl="0" w:tplc="167E66BC">
      <w:start w:val="3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B08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42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82C10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60F7C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A3038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F114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800F6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0A4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8846238"/>
    <w:multiLevelType w:val="hybridMultilevel"/>
    <w:tmpl w:val="74C67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EE3413"/>
    <w:multiLevelType w:val="hybridMultilevel"/>
    <w:tmpl w:val="225ED414"/>
    <w:lvl w:ilvl="0" w:tplc="B0ECC5CC">
      <w:start w:val="1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60596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C36DC">
      <w:start w:val="1"/>
      <w:numFmt w:val="bullet"/>
      <w:lvlText w:val="▪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A8DB4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2CAF4">
      <w:start w:val="1"/>
      <w:numFmt w:val="bullet"/>
      <w:lvlText w:val="o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4B7CE">
      <w:start w:val="1"/>
      <w:numFmt w:val="bullet"/>
      <w:lvlText w:val="▪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8AD8E">
      <w:start w:val="1"/>
      <w:numFmt w:val="bullet"/>
      <w:lvlText w:val="•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A3434">
      <w:start w:val="1"/>
      <w:numFmt w:val="bullet"/>
      <w:lvlText w:val="o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A387A">
      <w:start w:val="1"/>
      <w:numFmt w:val="bullet"/>
      <w:lvlText w:val="▪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765820"/>
    <w:multiLevelType w:val="hybridMultilevel"/>
    <w:tmpl w:val="2532567C"/>
    <w:lvl w:ilvl="0" w:tplc="00483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E1C7C"/>
    <w:multiLevelType w:val="hybridMultilevel"/>
    <w:tmpl w:val="4F8AC276"/>
    <w:lvl w:ilvl="0" w:tplc="9D4C0E64">
      <w:start w:val="1"/>
      <w:numFmt w:val="lowerLetter"/>
      <w:lvlText w:val="%1)"/>
      <w:lvlJc w:val="left"/>
      <w:pPr>
        <w:ind w:left="25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A2352">
      <w:start w:val="1"/>
      <w:numFmt w:val="lowerLetter"/>
      <w:lvlText w:val="%2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09A18">
      <w:start w:val="1"/>
      <w:numFmt w:val="lowerRoman"/>
      <w:lvlText w:val="%3"/>
      <w:lvlJc w:val="left"/>
      <w:pPr>
        <w:ind w:left="2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2EE40">
      <w:start w:val="1"/>
      <w:numFmt w:val="decimal"/>
      <w:lvlText w:val="%4"/>
      <w:lvlJc w:val="left"/>
      <w:pPr>
        <w:ind w:left="2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4B206">
      <w:start w:val="1"/>
      <w:numFmt w:val="lowerLetter"/>
      <w:lvlText w:val="%5"/>
      <w:lvlJc w:val="left"/>
      <w:pPr>
        <w:ind w:left="3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D18">
      <w:start w:val="1"/>
      <w:numFmt w:val="lowerRoman"/>
      <w:lvlText w:val="%6"/>
      <w:lvlJc w:val="left"/>
      <w:pPr>
        <w:ind w:left="4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D1F4">
      <w:start w:val="1"/>
      <w:numFmt w:val="decimal"/>
      <w:lvlText w:val="%7"/>
      <w:lvlJc w:val="left"/>
      <w:pPr>
        <w:ind w:left="49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02A6E">
      <w:start w:val="1"/>
      <w:numFmt w:val="lowerLetter"/>
      <w:lvlText w:val="%8"/>
      <w:lvlJc w:val="left"/>
      <w:pPr>
        <w:ind w:left="56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6F7C8">
      <w:start w:val="1"/>
      <w:numFmt w:val="lowerRoman"/>
      <w:lvlText w:val="%9"/>
      <w:lvlJc w:val="left"/>
      <w:pPr>
        <w:ind w:left="6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9395373"/>
    <w:multiLevelType w:val="hybridMultilevel"/>
    <w:tmpl w:val="8E06E4B4"/>
    <w:lvl w:ilvl="0" w:tplc="543282F4">
      <w:start w:val="1"/>
      <w:numFmt w:val="lowerLetter"/>
      <w:lvlText w:val="%1)"/>
      <w:lvlJc w:val="left"/>
      <w:pPr>
        <w:ind w:left="335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6259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61C5C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78EA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4829E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C7AB6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8F6CA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EB63E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C6D8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2EB"/>
    <w:rsid w:val="000415E0"/>
    <w:rsid w:val="000A2D52"/>
    <w:rsid w:val="000D79FD"/>
    <w:rsid w:val="001340B4"/>
    <w:rsid w:val="00175862"/>
    <w:rsid w:val="00263D78"/>
    <w:rsid w:val="002648A8"/>
    <w:rsid w:val="002B16F7"/>
    <w:rsid w:val="00394071"/>
    <w:rsid w:val="00430A30"/>
    <w:rsid w:val="00542EF3"/>
    <w:rsid w:val="005809B9"/>
    <w:rsid w:val="00660944"/>
    <w:rsid w:val="00685984"/>
    <w:rsid w:val="006B2C8B"/>
    <w:rsid w:val="00782137"/>
    <w:rsid w:val="0079205C"/>
    <w:rsid w:val="00807712"/>
    <w:rsid w:val="00830A7E"/>
    <w:rsid w:val="00861BCE"/>
    <w:rsid w:val="00944666"/>
    <w:rsid w:val="009B6E47"/>
    <w:rsid w:val="00AC0EC0"/>
    <w:rsid w:val="00C2266C"/>
    <w:rsid w:val="00CB12EB"/>
    <w:rsid w:val="00CF0075"/>
    <w:rsid w:val="00CF7AE9"/>
    <w:rsid w:val="00D14DBC"/>
    <w:rsid w:val="00D430BC"/>
    <w:rsid w:val="00D71D92"/>
    <w:rsid w:val="00DC1BB6"/>
    <w:rsid w:val="00DC1EC1"/>
    <w:rsid w:val="00DF6407"/>
    <w:rsid w:val="00E04B47"/>
    <w:rsid w:val="00E11101"/>
    <w:rsid w:val="00E355B0"/>
    <w:rsid w:val="00E5074F"/>
    <w:rsid w:val="00E66352"/>
    <w:rsid w:val="00EB3BB1"/>
    <w:rsid w:val="00EC6F46"/>
    <w:rsid w:val="00F02B50"/>
    <w:rsid w:val="00F65128"/>
    <w:rsid w:val="00FB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821807"/>
  <w15:docId w15:val="{3193C065-4A1F-4839-8E4C-55D9ED71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82" w:line="265" w:lineRule="auto"/>
      <w:ind w:left="10" w:hanging="10"/>
    </w:pPr>
    <w:rPr>
      <w:rFonts w:ascii="Courier New" w:eastAsia="Courier New" w:hAnsi="Courier New" w:cs="Courier New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07" w:line="279" w:lineRule="auto"/>
      <w:ind w:left="10" w:hanging="10"/>
      <w:outlineLvl w:val="0"/>
    </w:pPr>
    <w:rPr>
      <w:rFonts w:ascii="Courier New" w:eastAsia="Courier New" w:hAnsi="Courier New" w:cs="Courier New"/>
      <w:b/>
      <w:color w:val="000000"/>
      <w:sz w:val="2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0466A3"/>
      <w:spacing w:after="85"/>
      <w:ind w:left="10" w:hanging="10"/>
      <w:outlineLvl w:val="1"/>
    </w:pPr>
    <w:rPr>
      <w:rFonts w:ascii="Courier New" w:eastAsia="Courier New" w:hAnsi="Courier New" w:cs="Courier New"/>
      <w:b/>
      <w:color w:val="FFFFF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urier New" w:eastAsia="Courier New" w:hAnsi="Courier New" w:cs="Courier New"/>
      <w:b/>
      <w:color w:val="FFFFFF"/>
      <w:sz w:val="24"/>
    </w:rPr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b/>
      <w:color w:val="000000"/>
      <w:sz w:val="29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79205C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80771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80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BB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BB6"/>
    <w:rPr>
      <w:rFonts w:ascii="Arial" w:eastAsia="Courier New" w:hAnsi="Arial" w:cs="Arial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43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30BC"/>
    <w:rPr>
      <w:rFonts w:ascii="Courier New" w:eastAsia="Courier New" w:hAnsi="Courier New" w:cs="Courier New"/>
      <w:color w:val="000000"/>
      <w:sz w:val="24"/>
    </w:rPr>
  </w:style>
  <w:style w:type="paragraph" w:customStyle="1" w:styleId="Default">
    <w:name w:val="Default"/>
    <w:rsid w:val="002648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2648A8"/>
    <w:rPr>
      <w:rFonts w:ascii="Courier New" w:eastAsia="Courier New" w:hAnsi="Courier New" w:cs="Courier New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FCFDE45-0445-4C8A-9DD7-6F152B6FBDF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20</Pages>
  <Words>3942</Words>
  <Characters>23653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Torcz Iwona</dc:creator>
  <cp:keywords/>
  <cp:lastModifiedBy>Filipowicz Violetta</cp:lastModifiedBy>
  <cp:revision>30</cp:revision>
  <cp:lastPrinted>2021-10-28T05:53:00Z</cp:lastPrinted>
  <dcterms:created xsi:type="dcterms:W3CDTF">2021-10-06T10:13:00Z</dcterms:created>
  <dcterms:modified xsi:type="dcterms:W3CDTF">2024-10-10T07:43:00Z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38501869-57ad-438c-8254-30fe8a609310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