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06" w:rsidRPr="00F42F24" w:rsidRDefault="00187C06" w:rsidP="00187C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F24">
        <w:rPr>
          <w:rFonts w:ascii="Times New Roman" w:hAnsi="Times New Roman" w:cs="Times New Roman"/>
          <w:b/>
          <w:sz w:val="24"/>
          <w:szCs w:val="24"/>
        </w:rPr>
        <w:t>Klauzula informacyjna RODO</w:t>
      </w:r>
    </w:p>
    <w:p w:rsidR="00187C06" w:rsidRPr="00187C06" w:rsidRDefault="00187C06" w:rsidP="0017243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</w:t>
      </w:r>
      <w:r w:rsidR="00074739">
        <w:rPr>
          <w:rFonts w:ascii="Times New Roman" w:hAnsi="Times New Roman" w:cs="Times New Roman"/>
          <w:sz w:val="24"/>
          <w:szCs w:val="24"/>
        </w:rPr>
        <w:t>ony osób fizycznych w związku z </w:t>
      </w:r>
      <w:r w:rsidRPr="00187C06">
        <w:rPr>
          <w:rFonts w:ascii="Times New Roman" w:hAnsi="Times New Roman" w:cs="Times New Roman"/>
          <w:sz w:val="24"/>
          <w:szCs w:val="24"/>
        </w:rPr>
        <w:t>przetwarzaniem danych osobowych i w sprawie swobodnego przepływu takich danych oraz uchylenia dyrektywy 95/46/WE (ogólne rozporządzenie o ochronie danych) – dalej: RODO, informujemy, że administratorem Pani/Pana danych osobowych jest TBS Lokum sp. z o.o. w Świnoujściu ul. Wyspiańskiego 35C, 72-600 Świnoujście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Na podstawie obowiązujących przepisów, wyznaczyliśmy Inspektora Ochrony Danych, z którym można kontaktować się:</w:t>
      </w:r>
    </w:p>
    <w:p w:rsidR="0002468D" w:rsidRDefault="00187C06" w:rsidP="00187C0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listownie na adres: TBS Lokum sp. z o.o. w Świnoujściu ul. Wyspiańskiego 35C, </w:t>
      </w:r>
    </w:p>
    <w:p w:rsidR="00187C06" w:rsidRPr="00187C06" w:rsidRDefault="00187C06" w:rsidP="0002468D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7C06">
        <w:rPr>
          <w:rFonts w:ascii="Times New Roman" w:hAnsi="Times New Roman" w:cs="Times New Roman"/>
          <w:sz w:val="24"/>
          <w:szCs w:val="24"/>
        </w:rPr>
        <w:t>72-600 Świnoujście</w:t>
      </w:r>
    </w:p>
    <w:p w:rsidR="00187C06" w:rsidRDefault="00187C06" w:rsidP="00F42F2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przez e-mail: </w:t>
      </w:r>
      <w:hyperlink r:id="rId7" w:history="1">
        <w:r w:rsidR="00F42F24" w:rsidRPr="00557E7B">
          <w:rPr>
            <w:rStyle w:val="Hipercze"/>
            <w:rFonts w:ascii="Times New Roman" w:hAnsi="Times New Roman" w:cs="Times New Roman"/>
            <w:sz w:val="24"/>
            <w:szCs w:val="24"/>
          </w:rPr>
          <w:t>odo@tbslokum.pl</w:t>
        </w:r>
      </w:hyperlink>
      <w:r w:rsidR="00F42F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Dane osobowe pozyskane w związku z zawarciem z Panią/Panem umowy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7C06">
        <w:rPr>
          <w:rFonts w:ascii="Times New Roman" w:hAnsi="Times New Roman" w:cs="Times New Roman"/>
          <w:sz w:val="24"/>
          <w:szCs w:val="24"/>
        </w:rPr>
        <w:t>przetwarzane w następujących celach: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realizacją podpisanej z Panią/Panem umowy,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związanych z dochodzeniem ewentualnych roszczeń, odszkodowań,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na Pani/Pana pisma, wnioski i skargi,</w:t>
      </w:r>
    </w:p>
    <w:p w:rsidR="00187C06" w:rsidRPr="00187C06" w:rsidRDefault="00187C06" w:rsidP="00187C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udzielania odpowiedzi w toczących się postępowaniach.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Podstawą prawną przetwarzania Pani/Pana danych jest: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wykonania umowy lub do podjęcia działań na Pani/Pana żądanie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przed zawarciem umowy (art. 6 ust. 1 lit. b RODO),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konieczność wypełnienia obowiązku prawnego ciążącego na administratorze (art. 6 ust. 1 lit. c RODO),</w:t>
      </w:r>
    </w:p>
    <w:p w:rsid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niezbędność do celów wynikających z prawnie uzasadnionych interesów realizowanych przez administratora (art. 6 ust. 1 lit. f RODO).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Podanie danych osobowych jest dobrowolne, ale niezbędne do realizacji umowy.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Pozyskane od Pani/Pana dane osobowe mogą być przekazywane: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podmiotom przetwarzającym je na nasze zlecenie oraz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Pani/Pana dane nie będą przekazane do państw trzecich.</w:t>
      </w:r>
    </w:p>
    <w:p w:rsidR="00187C06" w:rsidRPr="00187C06" w:rsidRDefault="00187C06" w:rsidP="00187C06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187C06" w:rsidRPr="00187C06" w:rsidRDefault="00187C06" w:rsidP="00187C0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czasu obowiązywania umowy,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przepisy prawa, które mogą nas obligować do przetwarzania danych przez określny czas,</w:t>
      </w:r>
    </w:p>
    <w:p w:rsidR="00187C06" w:rsidRPr="00187C06" w:rsidRDefault="00187C06" w:rsidP="00187C0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okres, który jest niezbędny do obrony naszych interesów.</w:t>
      </w:r>
    </w:p>
    <w:p w:rsidR="00F42F24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Ponadto, informujemy, że ma Pani/Pan prawo do: </w:t>
      </w:r>
    </w:p>
    <w:p w:rsidR="00187C06" w:rsidRPr="00F42F24" w:rsidRDefault="00187C06" w:rsidP="00F42F24">
      <w:pPr>
        <w:pStyle w:val="Akapitzlist"/>
        <w:numPr>
          <w:ilvl w:val="0"/>
          <w:numId w:val="10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dostępu do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 xml:space="preserve">żądania sprostowania swoich danych osobowych, które są nieprawidłowe oraz uzupełnienia niekompletnych danych osobowych, 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lastRenderedPageBreak/>
        <w:t>żądania usunięcia swoich danych osobowych, w szczególności w przypadku cofnięcia przez Panią/Pana zgody na przetwarzanie, gdy nie ma innej podstawy prawnej przetwarzania,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żądania ograniczenia przetwarzania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sprzeciwu wobec przetwarzania swoich danych, ze względu na Pani/Pana szczególną sytuację, w przypadkach, kiedy przetwarzamy Pani/Pana dane na podstawie naszego prawnie usprawiedliwionego interesu,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przenoszenia swoich danych osobowych,</w:t>
      </w:r>
    </w:p>
    <w:p w:rsidR="00187C06" w:rsidRPr="00187C06" w:rsidRDefault="00187C06" w:rsidP="00187C06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7C06">
        <w:rPr>
          <w:rFonts w:ascii="Times New Roman" w:hAnsi="Times New Roman" w:cs="Times New Roman"/>
          <w:sz w:val="24"/>
          <w:szCs w:val="24"/>
        </w:rPr>
        <w:t>wniesienia skargi do organu nadzorczego zajmującego się ochroną danych osobowych, tj. Prezesa Urzędu Ochrony Danych Osobowych.</w:t>
      </w:r>
    </w:p>
    <w:p w:rsidR="00187C06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>W zakresie, w jakim Pani/Pana dane są przetwarzane na podstawie zgody – ma Pani/Pan prawo wycofania zgody na przetwarzanie danych w dowolnym momencie. Wycofanie zgody nie ma wpływu na zgodność z prawem przetwarzania, którego dokonano na podstawie Pani/Pana zgody przed jej wycofaniem. Zgodę może Pani/Pan wycofać poprzez wysłanie oświadczenia o wycofaniu zgody na nasz adres korespondencyjny bądź adres e-mailowy.</w:t>
      </w:r>
    </w:p>
    <w:p w:rsidR="00C40BE8" w:rsidRPr="00F42F24" w:rsidRDefault="00187C06" w:rsidP="00F42F24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F24">
        <w:rPr>
          <w:rFonts w:ascii="Times New Roman" w:hAnsi="Times New Roman" w:cs="Times New Roman"/>
          <w:sz w:val="24"/>
          <w:szCs w:val="24"/>
        </w:rPr>
        <w:t xml:space="preserve">Informujemy, że nie korzystamy z systemów służących do zautomatyzowanego </w:t>
      </w:r>
      <w:r w:rsidR="00F42F24" w:rsidRPr="00F42F24">
        <w:rPr>
          <w:rFonts w:ascii="Times New Roman" w:hAnsi="Times New Roman" w:cs="Times New Roman"/>
          <w:sz w:val="24"/>
          <w:szCs w:val="24"/>
        </w:rPr>
        <w:t>podejmowania decyzji.</w:t>
      </w:r>
    </w:p>
    <w:p w:rsidR="00F42F24" w:rsidRPr="00F42F24" w:rsidRDefault="00F42F24" w:rsidP="00F42F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2F24" w:rsidRPr="00F42F24" w:rsidRDefault="00F42F24" w:rsidP="00F42F2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F24" w:rsidRPr="00F42F2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23" w:rsidRDefault="00DC2723" w:rsidP="00DC2723">
      <w:pPr>
        <w:spacing w:after="0" w:line="240" w:lineRule="auto"/>
      </w:pPr>
      <w:r>
        <w:separator/>
      </w:r>
    </w:p>
  </w:endnote>
  <w:end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23" w:rsidRDefault="00DC2723" w:rsidP="00DC2723">
      <w:pPr>
        <w:spacing w:after="0" w:line="240" w:lineRule="auto"/>
      </w:pPr>
      <w:r>
        <w:separator/>
      </w:r>
    </w:p>
  </w:footnote>
  <w:footnote w:type="continuationSeparator" w:id="0">
    <w:p w:rsidR="00DC2723" w:rsidRDefault="00DC2723" w:rsidP="00DC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23" w:rsidRPr="00DC2723" w:rsidRDefault="00DC2723" w:rsidP="00DC2723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DC2723">
      <w:rPr>
        <w:rFonts w:ascii="Times New Roman" w:hAnsi="Times New Roman" w:cs="Times New Roman"/>
        <w:sz w:val="24"/>
        <w:szCs w:val="24"/>
      </w:rPr>
      <w:t>Załącznik nr 5 do</w:t>
    </w:r>
    <w:r w:rsidR="00AD3C75">
      <w:rPr>
        <w:rFonts w:ascii="Times New Roman" w:hAnsi="Times New Roman" w:cs="Times New Roman"/>
        <w:sz w:val="24"/>
        <w:szCs w:val="24"/>
      </w:rPr>
      <w:t xml:space="preserve"> U</w:t>
    </w:r>
    <w:r w:rsidRPr="00DC2723">
      <w:rPr>
        <w:rFonts w:ascii="Times New Roman" w:hAnsi="Times New Roman" w:cs="Times New Roman"/>
        <w:sz w:val="24"/>
        <w:szCs w:val="24"/>
      </w:rPr>
      <w:t>mowy nr ….</w:t>
    </w:r>
    <w:r w:rsidR="00AD3C75">
      <w:rPr>
        <w:rFonts w:ascii="Times New Roman" w:hAnsi="Times New Roman" w:cs="Times New Roman"/>
        <w:sz w:val="24"/>
        <w:szCs w:val="24"/>
      </w:rPr>
      <w:t xml:space="preserve"> z dnia 2022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DEC"/>
    <w:multiLevelType w:val="hybridMultilevel"/>
    <w:tmpl w:val="5A5AC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775B1"/>
    <w:multiLevelType w:val="hybridMultilevel"/>
    <w:tmpl w:val="8BD2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93A95"/>
    <w:multiLevelType w:val="hybridMultilevel"/>
    <w:tmpl w:val="3E804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F38FF"/>
    <w:multiLevelType w:val="hybridMultilevel"/>
    <w:tmpl w:val="33442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A030B"/>
    <w:multiLevelType w:val="hybridMultilevel"/>
    <w:tmpl w:val="9AE6E7C0"/>
    <w:lvl w:ilvl="0" w:tplc="B7F2325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A3874"/>
    <w:multiLevelType w:val="hybridMultilevel"/>
    <w:tmpl w:val="D6FE8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F30D2"/>
    <w:multiLevelType w:val="hybridMultilevel"/>
    <w:tmpl w:val="437A2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3A8C"/>
    <w:multiLevelType w:val="hybridMultilevel"/>
    <w:tmpl w:val="83CEF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33ACC"/>
    <w:multiLevelType w:val="hybridMultilevel"/>
    <w:tmpl w:val="2A1255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49CB"/>
    <w:multiLevelType w:val="hybridMultilevel"/>
    <w:tmpl w:val="83BA0A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06"/>
    <w:rsid w:val="0002468D"/>
    <w:rsid w:val="00074739"/>
    <w:rsid w:val="00187C06"/>
    <w:rsid w:val="00AD3C75"/>
    <w:rsid w:val="00C40BE8"/>
    <w:rsid w:val="00DC2723"/>
    <w:rsid w:val="00F4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A7D43-80B0-48B3-A4C8-D7EB92952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7C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2F2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723"/>
  </w:style>
  <w:style w:type="paragraph" w:styleId="Stopka">
    <w:name w:val="footer"/>
    <w:basedOn w:val="Normalny"/>
    <w:link w:val="StopkaZnak"/>
    <w:uiPriority w:val="99"/>
    <w:unhideWhenUsed/>
    <w:rsid w:val="00DC2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723"/>
  </w:style>
  <w:style w:type="paragraph" w:styleId="Tekstdymka">
    <w:name w:val="Balloon Text"/>
    <w:basedOn w:val="Normalny"/>
    <w:link w:val="TekstdymkaZnak"/>
    <w:uiPriority w:val="99"/>
    <w:semiHidden/>
    <w:unhideWhenUsed/>
    <w:rsid w:val="00AD3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o@tbsloku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B33C98A9</Template>
  <TotalTime>3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Bielenis Małgorzata</dc:creator>
  <cp:keywords/>
  <dc:description/>
  <cp:lastModifiedBy>Natalia Borek-Butkiewicz</cp:lastModifiedBy>
  <cp:revision>5</cp:revision>
  <cp:lastPrinted>2022-01-19T07:18:00Z</cp:lastPrinted>
  <dcterms:created xsi:type="dcterms:W3CDTF">2021-11-18T10:41:00Z</dcterms:created>
  <dcterms:modified xsi:type="dcterms:W3CDTF">2022-12-01T13:51:00Z</dcterms:modified>
</cp:coreProperties>
</file>