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B20E5">
        <w:rPr>
          <w:rFonts w:ascii="Times New Roman" w:eastAsia="Times New Roman" w:hAnsi="Times New Roman" w:cs="Times New Roman"/>
          <w:lang w:eastAsia="pl-PL"/>
        </w:rPr>
        <w:t>47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  <w:r w:rsidR="00DB20E5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5039">
        <w:rPr>
          <w:rFonts w:ascii="Times New Roman" w:eastAsia="Times New Roman" w:hAnsi="Times New Roman" w:cs="Times New Roman"/>
          <w:lang w:eastAsia="pl-PL"/>
        </w:rPr>
        <w:t>0</w:t>
      </w:r>
      <w:r w:rsidR="00DB20E5">
        <w:rPr>
          <w:rFonts w:ascii="Times New Roman" w:eastAsia="Times New Roman" w:hAnsi="Times New Roman" w:cs="Times New Roman"/>
          <w:lang w:eastAsia="pl-PL"/>
        </w:rPr>
        <w:t>9</w:t>
      </w:r>
      <w:r w:rsidR="00485039">
        <w:rPr>
          <w:rFonts w:ascii="Times New Roman" w:eastAsia="Times New Roman" w:hAnsi="Times New Roman" w:cs="Times New Roman"/>
          <w:lang w:eastAsia="pl-PL"/>
        </w:rPr>
        <w:t>.11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.2021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73B73" w:rsidRPr="00905E62" w:rsidRDefault="00005A4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905E62">
        <w:rPr>
          <w:rFonts w:ascii="Times New Roman" w:eastAsia="Times New Roman" w:hAnsi="Times New Roman" w:cs="Times New Roman"/>
          <w:lang w:eastAsia="pl-PL"/>
        </w:rPr>
        <w:t xml:space="preserve">Dotyczy postępowania przetargowego </w:t>
      </w:r>
      <w:r w:rsidRPr="00905E62">
        <w:rPr>
          <w:rFonts w:ascii="Times New Roman" w:eastAsia="Times New Roman" w:hAnsi="Times New Roman" w:cs="Times New Roman"/>
          <w:iCs/>
          <w:lang w:eastAsia="pl-PL"/>
        </w:rPr>
        <w:t>pn</w:t>
      </w:r>
      <w:r w:rsidR="006361FD" w:rsidRPr="00905E62">
        <w:rPr>
          <w:rFonts w:ascii="Times New Roman" w:eastAsia="Times New Roman" w:hAnsi="Times New Roman" w:cs="Times New Roman"/>
          <w:iCs/>
          <w:lang w:eastAsia="pl-PL"/>
        </w:rPr>
        <w:t xml:space="preserve">.: </w:t>
      </w:r>
      <w:r w:rsidR="00DB20E5" w:rsidRPr="00DB20E5">
        <w:rPr>
          <w:rFonts w:ascii="Times New Roman" w:eastAsia="Times New Roman" w:hAnsi="Times New Roman" w:cs="Times New Roman"/>
          <w:b/>
          <w:i/>
          <w:lang w:eastAsia="pl-PL"/>
        </w:rPr>
        <w:t xml:space="preserve">„serwis techniczny aparatów medycznych wyprodukowanych przez firmę </w:t>
      </w:r>
      <w:proofErr w:type="spellStart"/>
      <w:r w:rsidR="00DB20E5" w:rsidRPr="00DB20E5">
        <w:rPr>
          <w:rFonts w:ascii="Times New Roman" w:eastAsia="Times New Roman" w:hAnsi="Times New Roman" w:cs="Times New Roman"/>
          <w:b/>
          <w:i/>
          <w:lang w:eastAsia="pl-PL"/>
        </w:rPr>
        <w:t>Draeger</w:t>
      </w:r>
      <w:proofErr w:type="spellEnd"/>
      <w:r w:rsidR="00DB20E5" w:rsidRPr="00DB20E5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A32358" w:rsidRPr="00C05577" w:rsidRDefault="00A3235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361FD" w:rsidRPr="00C05577" w:rsidRDefault="0008288E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DB20E5" w:rsidRPr="00DB20E5">
        <w:rPr>
          <w:rFonts w:ascii="Times New Roman" w:eastAsia="Calibri" w:hAnsi="Times New Roman" w:cs="Times New Roman"/>
          <w:b/>
          <w:lang w:eastAsia="ar-SA"/>
        </w:rPr>
        <w:t xml:space="preserve">„serwis techniczny aparatów medycznych wyprodukowanych przez firmę </w:t>
      </w:r>
      <w:proofErr w:type="spellStart"/>
      <w:r w:rsidR="00DB20E5" w:rsidRPr="00DB20E5">
        <w:rPr>
          <w:rFonts w:ascii="Times New Roman" w:eastAsia="Calibri" w:hAnsi="Times New Roman" w:cs="Times New Roman"/>
          <w:b/>
          <w:lang w:eastAsia="ar-SA"/>
        </w:rPr>
        <w:t>Draeger</w:t>
      </w:r>
      <w:proofErr w:type="spellEnd"/>
      <w:r w:rsidR="00DB20E5" w:rsidRPr="00DB20E5">
        <w:rPr>
          <w:rFonts w:ascii="Times New Roman" w:eastAsia="Calibri" w:hAnsi="Times New Roman" w:cs="Times New Roman"/>
          <w:b/>
          <w:lang w:eastAsia="ar-SA"/>
        </w:rPr>
        <w:t>”</w:t>
      </w:r>
      <w:r w:rsidRPr="00C05577">
        <w:rPr>
          <w:rFonts w:ascii="Times New Roman" w:eastAsia="Calibri" w:hAnsi="Times New Roman" w:cs="Times New Roman"/>
          <w:lang w:eastAsia="ar-SA"/>
        </w:rPr>
        <w:t xml:space="preserve"> informuje, że w przywoł</w:t>
      </w:r>
      <w:r w:rsidR="00DB20E5">
        <w:rPr>
          <w:rFonts w:ascii="Times New Roman" w:eastAsia="Calibri" w:hAnsi="Times New Roman" w:cs="Times New Roman"/>
          <w:lang w:eastAsia="ar-SA"/>
        </w:rPr>
        <w:t>anym postępowaniu został</w:t>
      </w:r>
      <w:r w:rsidRPr="00C05577">
        <w:rPr>
          <w:rFonts w:ascii="Times New Roman" w:eastAsia="Calibri" w:hAnsi="Times New Roman" w:cs="Times New Roman"/>
          <w:lang w:eastAsia="ar-SA"/>
        </w:rPr>
        <w:t xml:space="preserve"> wybran</w:t>
      </w:r>
      <w:r w:rsidR="00DB20E5">
        <w:rPr>
          <w:rFonts w:ascii="Times New Roman" w:eastAsia="Calibri" w:hAnsi="Times New Roman" w:cs="Times New Roman"/>
          <w:lang w:eastAsia="ar-SA"/>
        </w:rPr>
        <w:t>y</w:t>
      </w:r>
      <w:r w:rsidRPr="00C05577">
        <w:rPr>
          <w:rFonts w:ascii="Times New Roman" w:eastAsia="Calibri" w:hAnsi="Times New Roman" w:cs="Times New Roman"/>
          <w:lang w:eastAsia="ar-SA"/>
        </w:rPr>
        <w:t xml:space="preserve"> następujący Wykonawc</w:t>
      </w:r>
      <w:r w:rsidR="00DB20E5">
        <w:rPr>
          <w:rFonts w:ascii="Times New Roman" w:eastAsia="Calibri" w:hAnsi="Times New Roman" w:cs="Times New Roman"/>
          <w:lang w:eastAsia="ar-SA"/>
        </w:rPr>
        <w:t>a</w:t>
      </w:r>
      <w:r w:rsidRPr="00C05577">
        <w:rPr>
          <w:rFonts w:ascii="Times New Roman" w:eastAsia="Calibri" w:hAnsi="Times New Roman" w:cs="Times New Roman"/>
          <w:lang w:eastAsia="ar-SA"/>
        </w:rPr>
        <w:t>:</w:t>
      </w:r>
    </w:p>
    <w:p w:rsidR="0008288E" w:rsidRPr="00C05577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DB20E5" w:rsidRPr="00C05577" w:rsidRDefault="00DB20E5" w:rsidP="00DB20E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DB20E5" w:rsidRPr="0034075F" w:rsidRDefault="00DB20E5" w:rsidP="00DB20E5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34075F">
        <w:rPr>
          <w:b/>
          <w:color w:val="auto"/>
          <w:sz w:val="22"/>
          <w:szCs w:val="22"/>
          <w:lang w:eastAsia="ar-SA"/>
        </w:rPr>
        <w:t>Dräger</w:t>
      </w:r>
      <w:proofErr w:type="spellEnd"/>
      <w:r w:rsidRPr="0034075F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DB20E5" w:rsidRPr="0034075F" w:rsidRDefault="00DB20E5" w:rsidP="00DB20E5">
      <w:pPr>
        <w:pStyle w:val="Default"/>
        <w:rPr>
          <w:color w:val="auto"/>
          <w:sz w:val="22"/>
          <w:szCs w:val="22"/>
          <w:lang w:eastAsia="ar-SA"/>
        </w:rPr>
      </w:pPr>
      <w:r w:rsidRPr="0034075F">
        <w:rPr>
          <w:color w:val="auto"/>
          <w:sz w:val="22"/>
          <w:szCs w:val="22"/>
          <w:lang w:eastAsia="ar-SA"/>
        </w:rPr>
        <w:t>ul: Posag 7 Panien 1</w:t>
      </w:r>
    </w:p>
    <w:p w:rsidR="00DB20E5" w:rsidRPr="0034075F" w:rsidRDefault="00DB20E5" w:rsidP="00DB20E5">
      <w:pPr>
        <w:pStyle w:val="Default"/>
        <w:rPr>
          <w:color w:val="auto"/>
          <w:sz w:val="22"/>
          <w:szCs w:val="22"/>
          <w:lang w:eastAsia="ar-SA"/>
        </w:rPr>
      </w:pPr>
      <w:r w:rsidRPr="0034075F">
        <w:rPr>
          <w:color w:val="auto"/>
          <w:sz w:val="22"/>
          <w:szCs w:val="22"/>
          <w:lang w:eastAsia="ar-SA"/>
        </w:rPr>
        <w:t>02 – 495 Warszawa</w:t>
      </w:r>
    </w:p>
    <w:p w:rsidR="00DB20E5" w:rsidRDefault="00DB20E5" w:rsidP="00DB20E5">
      <w:pPr>
        <w:pStyle w:val="Default"/>
        <w:rPr>
          <w:b/>
          <w:bCs/>
          <w:sz w:val="22"/>
          <w:szCs w:val="22"/>
        </w:rPr>
      </w:pPr>
    </w:p>
    <w:p w:rsidR="00DB20E5" w:rsidRDefault="00DB20E5" w:rsidP="00DB20E5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34075F">
        <w:rPr>
          <w:b/>
          <w:bCs/>
          <w:iCs/>
          <w:sz w:val="22"/>
          <w:szCs w:val="22"/>
        </w:rPr>
        <w:t>796 493,83</w:t>
      </w:r>
      <w:r>
        <w:rPr>
          <w:b/>
          <w:bCs/>
          <w:iCs/>
          <w:sz w:val="22"/>
          <w:szCs w:val="22"/>
        </w:rPr>
        <w:t xml:space="preserve"> </w:t>
      </w:r>
      <w:r w:rsidRPr="00804E9D">
        <w:rPr>
          <w:b/>
          <w:bCs/>
          <w:iCs/>
          <w:sz w:val="22"/>
          <w:szCs w:val="22"/>
        </w:rPr>
        <w:t xml:space="preserve"> zł</w:t>
      </w:r>
    </w:p>
    <w:p w:rsidR="00DB20E5" w:rsidRPr="0034075F" w:rsidRDefault="00DB20E5" w:rsidP="00DB20E5">
      <w:pPr>
        <w:pStyle w:val="Default"/>
        <w:rPr>
          <w:b/>
          <w:bCs/>
          <w:sz w:val="22"/>
          <w:szCs w:val="22"/>
        </w:rPr>
      </w:pPr>
      <w:r w:rsidRPr="0034075F">
        <w:rPr>
          <w:b/>
          <w:bCs/>
          <w:sz w:val="22"/>
          <w:szCs w:val="22"/>
        </w:rPr>
        <w:t>Termin zakończenia naprawy</w:t>
      </w:r>
      <w:r w:rsidRPr="00C05577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4 dni</w:t>
      </w:r>
    </w:p>
    <w:p w:rsidR="00DB20E5" w:rsidRPr="0034075F" w:rsidRDefault="00DB20E5" w:rsidP="00DB20E5">
      <w:pPr>
        <w:pStyle w:val="Default"/>
        <w:rPr>
          <w:b/>
          <w:bCs/>
          <w:sz w:val="22"/>
          <w:szCs w:val="22"/>
        </w:rPr>
      </w:pPr>
      <w:r w:rsidRPr="0034075F">
        <w:rPr>
          <w:b/>
          <w:bCs/>
          <w:sz w:val="22"/>
          <w:szCs w:val="22"/>
        </w:rPr>
        <w:t xml:space="preserve">Termin zakończenia naprawy z częściami – </w:t>
      </w:r>
      <w:r>
        <w:rPr>
          <w:b/>
          <w:bCs/>
          <w:sz w:val="22"/>
          <w:szCs w:val="22"/>
        </w:rPr>
        <w:t>7 dni</w:t>
      </w:r>
    </w:p>
    <w:p w:rsidR="00485039" w:rsidRDefault="00DB20E5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Uzyskane punkty – 100 pkt</w:t>
      </w:r>
    </w:p>
    <w:p w:rsidR="00485039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485039" w:rsidRDefault="00485039" w:rsidP="00485039">
      <w:pPr>
        <w:pStyle w:val="Bezodstpw"/>
        <w:jc w:val="both"/>
        <w:rPr>
          <w:rFonts w:ascii="Times New Roman" w:hAnsi="Times New Roman"/>
        </w:rPr>
      </w:pPr>
      <w:r w:rsidRPr="00DB20E5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</w:t>
      </w:r>
      <w:r w:rsidR="00DB20E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powyżej ofert</w:t>
      </w:r>
      <w:r w:rsidR="00DB20E5">
        <w:rPr>
          <w:rFonts w:ascii="Times New Roman" w:hAnsi="Times New Roman"/>
        </w:rPr>
        <w:t>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485039" w:rsidRDefault="00485039" w:rsidP="00485039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B20E5" w:rsidRPr="00C05577" w:rsidRDefault="00DB20E5" w:rsidP="00DB20E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DB20E5" w:rsidRPr="0034075F" w:rsidRDefault="00DB20E5" w:rsidP="00DB20E5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34075F">
        <w:rPr>
          <w:b/>
          <w:color w:val="auto"/>
          <w:sz w:val="22"/>
          <w:szCs w:val="22"/>
          <w:lang w:eastAsia="ar-SA"/>
        </w:rPr>
        <w:t>Dräger</w:t>
      </w:r>
      <w:proofErr w:type="spellEnd"/>
      <w:r w:rsidRPr="0034075F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DB20E5" w:rsidRPr="0034075F" w:rsidRDefault="00DB20E5" w:rsidP="00DB20E5">
      <w:pPr>
        <w:pStyle w:val="Default"/>
        <w:rPr>
          <w:color w:val="auto"/>
          <w:sz w:val="22"/>
          <w:szCs w:val="22"/>
          <w:lang w:eastAsia="ar-SA"/>
        </w:rPr>
      </w:pPr>
      <w:r w:rsidRPr="0034075F">
        <w:rPr>
          <w:color w:val="auto"/>
          <w:sz w:val="22"/>
          <w:szCs w:val="22"/>
          <w:lang w:eastAsia="ar-SA"/>
        </w:rPr>
        <w:t>ul: Posag 7 Panien 1</w:t>
      </w:r>
    </w:p>
    <w:p w:rsidR="00DB20E5" w:rsidRPr="0034075F" w:rsidRDefault="00DB20E5" w:rsidP="00DB20E5">
      <w:pPr>
        <w:pStyle w:val="Default"/>
        <w:rPr>
          <w:color w:val="auto"/>
          <w:sz w:val="22"/>
          <w:szCs w:val="22"/>
          <w:lang w:eastAsia="ar-SA"/>
        </w:rPr>
      </w:pPr>
      <w:r w:rsidRPr="0034075F">
        <w:rPr>
          <w:color w:val="auto"/>
          <w:sz w:val="22"/>
          <w:szCs w:val="22"/>
          <w:lang w:eastAsia="ar-SA"/>
        </w:rPr>
        <w:t>02 – 495 Warszawa</w:t>
      </w:r>
    </w:p>
    <w:p w:rsidR="00DB20E5" w:rsidRDefault="00DB20E5" w:rsidP="00DB20E5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DB20E5" w:rsidRDefault="00DB20E5" w:rsidP="00DB20E5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2558"/>
        <w:gridCol w:w="550"/>
        <w:gridCol w:w="1160"/>
        <w:gridCol w:w="558"/>
        <w:gridCol w:w="694"/>
        <w:gridCol w:w="1746"/>
        <w:gridCol w:w="979"/>
        <w:gridCol w:w="903"/>
      </w:tblGrid>
      <w:tr w:rsidR="00DB20E5" w:rsidRPr="0034075F" w:rsidTr="000C2A1E">
        <w:trPr>
          <w:trHeight w:val="430"/>
        </w:trPr>
        <w:tc>
          <w:tcPr>
            <w:tcW w:w="28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20E5" w:rsidRPr="0034075F" w:rsidTr="000C2A1E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Zadanie nr 1</w:t>
            </w:r>
          </w:p>
        </w:tc>
      </w:tr>
      <w:tr w:rsidR="00DB20E5" w:rsidRPr="0034075F" w:rsidTr="000C2A1E">
        <w:trPr>
          <w:trHeight w:val="26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Liczba pkt w kryterium Cena – 60 %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0E5" w:rsidRPr="0034075F" w:rsidTr="000C2A1E">
        <w:trPr>
          <w:trHeight w:val="43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  <w:bCs/>
                <w:iCs/>
              </w:rPr>
              <w:t xml:space="preserve">796 493,83  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B20E5" w:rsidRPr="0034075F" w:rsidTr="000C2A1E">
        <w:trPr>
          <w:trHeight w:val="370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  <w:bCs/>
                <w:iCs/>
              </w:rPr>
              <w:t xml:space="preserve">796 493,83  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B20E5" w:rsidRPr="0034075F" w:rsidTr="000C2A1E">
        <w:trPr>
          <w:trHeight w:val="301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 xml:space="preserve">Liczba pkt w kryterium </w:t>
            </w:r>
            <w:r w:rsidRPr="0034075F">
              <w:rPr>
                <w:rFonts w:ascii="Times New Roman" w:hAnsi="Times New Roman" w:cs="Times New Roman"/>
                <w:b/>
                <w:bCs/>
              </w:rPr>
              <w:t xml:space="preserve">Termin zakończenia naprawy </w:t>
            </w:r>
            <w:r w:rsidRPr="0034075F">
              <w:rPr>
                <w:rFonts w:ascii="Times New Roman" w:hAnsi="Times New Roman" w:cs="Times New Roman"/>
                <w:b/>
              </w:rPr>
              <w:t>– 20 %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0E5" w:rsidRPr="0034075F" w:rsidTr="000C2A1E">
        <w:trPr>
          <w:trHeight w:val="430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=</w:t>
            </w:r>
            <w:bookmarkStart w:id="0" w:name="_GoBack"/>
            <w:bookmarkEnd w:id="0"/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0E5" w:rsidRPr="0034075F" w:rsidTr="000C2A1E">
        <w:trPr>
          <w:trHeight w:val="430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B20E5" w:rsidRPr="0034075F" w:rsidTr="000C2A1E">
        <w:trPr>
          <w:trHeight w:val="24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 xml:space="preserve">Liczba pkt w kryterium </w:t>
            </w:r>
            <w:r w:rsidRPr="0034075F">
              <w:rPr>
                <w:rFonts w:ascii="Times New Roman" w:hAnsi="Times New Roman" w:cs="Times New Roman"/>
                <w:b/>
                <w:bCs/>
              </w:rPr>
              <w:t>Termin zakończenia naprawy z częściami</w:t>
            </w:r>
            <w:r w:rsidRPr="0034075F">
              <w:rPr>
                <w:rFonts w:ascii="Times New Roman" w:hAnsi="Times New Roman" w:cs="Times New Roman"/>
                <w:b/>
              </w:rPr>
              <w:t xml:space="preserve"> – 20 %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0E5" w:rsidRPr="0034075F" w:rsidTr="000C2A1E">
        <w:trPr>
          <w:trHeight w:val="30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0E5" w:rsidRPr="0034075F" w:rsidTr="000C2A1E">
        <w:trPr>
          <w:trHeight w:val="430"/>
        </w:trPr>
        <w:tc>
          <w:tcPr>
            <w:tcW w:w="4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E5" w:rsidRPr="0034075F" w:rsidRDefault="00DB20E5" w:rsidP="000C2A1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407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DB20E5" w:rsidRPr="0034075F" w:rsidRDefault="00DB20E5" w:rsidP="000C2A1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85039" w:rsidRPr="00485039" w:rsidRDefault="00485039" w:rsidP="00485039">
      <w:pPr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lastRenderedPageBreak/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4850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DB20E5" w:rsidP="004850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85039" w:rsidRPr="00485039">
        <w:rPr>
          <w:rFonts w:ascii="Times New Roman" w:hAnsi="Times New Roman" w:cs="Times New Roman"/>
        </w:rPr>
        <w:t xml:space="preserve"> oferta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została odrzucona,</w:t>
      </w: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B20E5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4B01B1-F213-421A-9A28-BB101393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4</cp:revision>
  <cp:lastPrinted>2021-08-13T10:58:00Z</cp:lastPrinted>
  <dcterms:created xsi:type="dcterms:W3CDTF">2021-08-13T11:15:00Z</dcterms:created>
  <dcterms:modified xsi:type="dcterms:W3CDTF">2021-11-08T10:43:00Z</dcterms:modified>
</cp:coreProperties>
</file>