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1DD0" w14:textId="77777777" w:rsidR="00594B6C" w:rsidRPr="0022075F" w:rsidRDefault="00594B6C" w:rsidP="000920AF">
      <w:pPr>
        <w:pStyle w:val="ogloszenie"/>
        <w:spacing w:line="276" w:lineRule="auto"/>
        <w:jc w:val="both"/>
        <w:rPr>
          <w:rFonts w:asciiTheme="majorHAnsi" w:hAnsiTheme="majorHAnsi" w:cstheme="majorHAnsi"/>
          <w:color w:val="auto"/>
        </w:rPr>
      </w:pPr>
    </w:p>
    <w:p w14:paraId="47C48A94" w14:textId="77777777" w:rsidR="00594B6C" w:rsidRPr="0022075F" w:rsidRDefault="00594B6C" w:rsidP="000920AF">
      <w:pPr>
        <w:spacing w:after="0" w:line="276" w:lineRule="auto"/>
        <w:jc w:val="both"/>
        <w:rPr>
          <w:rFonts w:asciiTheme="majorHAnsi" w:hAnsiTheme="majorHAnsi" w:cstheme="majorHAnsi"/>
          <w:sz w:val="20"/>
          <w:szCs w:val="20"/>
        </w:rPr>
      </w:pPr>
    </w:p>
    <w:p w14:paraId="02FAD33F" w14:textId="03CCB089" w:rsidR="00295A32" w:rsidRPr="0022075F" w:rsidRDefault="00295A32" w:rsidP="000920AF">
      <w:pPr>
        <w:spacing w:after="0" w:line="276" w:lineRule="auto"/>
        <w:jc w:val="both"/>
        <w:rPr>
          <w:rFonts w:asciiTheme="majorHAnsi" w:hAnsiTheme="majorHAnsi" w:cstheme="majorHAnsi"/>
          <w:sz w:val="20"/>
          <w:szCs w:val="20"/>
        </w:rPr>
      </w:pPr>
    </w:p>
    <w:p w14:paraId="4DD1BA29" w14:textId="77777777" w:rsidR="00591B44" w:rsidRPr="0022075F" w:rsidRDefault="00591B44" w:rsidP="000920AF">
      <w:pPr>
        <w:spacing w:after="0" w:line="276" w:lineRule="auto"/>
        <w:jc w:val="both"/>
        <w:rPr>
          <w:rFonts w:asciiTheme="majorHAnsi" w:hAnsiTheme="majorHAnsi" w:cstheme="majorHAnsi"/>
          <w:sz w:val="20"/>
          <w:szCs w:val="20"/>
        </w:rPr>
      </w:pPr>
    </w:p>
    <w:tbl>
      <w:tblPr>
        <w:tblW w:w="9599" w:type="dxa"/>
        <w:tblLayout w:type="fixed"/>
        <w:tblCellMar>
          <w:left w:w="0" w:type="dxa"/>
          <w:right w:w="0" w:type="dxa"/>
        </w:tblCellMar>
        <w:tblLook w:val="04A0" w:firstRow="1" w:lastRow="0" w:firstColumn="1" w:lastColumn="0" w:noHBand="0" w:noVBand="1"/>
      </w:tblPr>
      <w:tblGrid>
        <w:gridCol w:w="4799"/>
        <w:gridCol w:w="4800"/>
      </w:tblGrid>
      <w:tr w:rsidR="00323634" w:rsidRPr="0022075F" w14:paraId="6C19586D" w14:textId="77777777">
        <w:trPr>
          <w:trHeight w:val="585"/>
        </w:trPr>
        <w:tc>
          <w:tcPr>
            <w:tcW w:w="4799" w:type="dxa"/>
          </w:tcPr>
          <w:p w14:paraId="161C4E53" w14:textId="10361985" w:rsidR="00594B6C" w:rsidRPr="0022075F" w:rsidRDefault="00463F25" w:rsidP="000920AF">
            <w:pPr>
              <w:spacing w:after="0" w:line="276" w:lineRule="auto"/>
              <w:jc w:val="both"/>
              <w:rPr>
                <w:rFonts w:asciiTheme="majorHAnsi" w:hAnsiTheme="majorHAnsi" w:cstheme="majorHAnsi"/>
                <w:kern w:val="2"/>
                <w:sz w:val="20"/>
                <w:szCs w:val="20"/>
                <w:lang w:eastAsia="zh-CN" w:bidi="hi-IN"/>
              </w:rPr>
            </w:pPr>
            <w:r w:rsidRPr="0022075F">
              <w:rPr>
                <w:rFonts w:asciiTheme="majorHAnsi" w:eastAsia="Tahoma" w:hAnsiTheme="majorHAnsi" w:cstheme="majorHAnsi"/>
                <w:sz w:val="20"/>
                <w:szCs w:val="20"/>
              </w:rPr>
              <w:t>DZP/PN/</w:t>
            </w:r>
            <w:r w:rsidR="00C20347" w:rsidRPr="0022075F">
              <w:rPr>
                <w:rFonts w:asciiTheme="majorHAnsi" w:eastAsia="Tahoma" w:hAnsiTheme="majorHAnsi" w:cstheme="majorHAnsi"/>
                <w:sz w:val="20"/>
                <w:szCs w:val="20"/>
              </w:rPr>
              <w:t>61</w:t>
            </w:r>
            <w:r w:rsidRPr="0022075F">
              <w:rPr>
                <w:rFonts w:asciiTheme="majorHAnsi" w:eastAsia="Tahoma" w:hAnsiTheme="majorHAnsi" w:cstheme="majorHAnsi"/>
                <w:sz w:val="20"/>
                <w:szCs w:val="20"/>
              </w:rPr>
              <w:t>/</w:t>
            </w:r>
            <w:r w:rsidR="00E809E8" w:rsidRPr="0022075F">
              <w:rPr>
                <w:rFonts w:asciiTheme="majorHAnsi" w:eastAsia="Tahoma" w:hAnsiTheme="majorHAnsi" w:cstheme="majorHAnsi"/>
                <w:sz w:val="20"/>
                <w:szCs w:val="20"/>
              </w:rPr>
              <w:t>1/</w:t>
            </w:r>
            <w:r w:rsidRPr="0022075F">
              <w:rPr>
                <w:rFonts w:asciiTheme="majorHAnsi" w:eastAsia="Tahoma" w:hAnsiTheme="majorHAnsi" w:cstheme="majorHAnsi"/>
                <w:sz w:val="20"/>
                <w:szCs w:val="20"/>
              </w:rPr>
              <w:t>202</w:t>
            </w:r>
            <w:r w:rsidR="006C1F9F" w:rsidRPr="0022075F">
              <w:rPr>
                <w:rFonts w:asciiTheme="majorHAnsi" w:eastAsia="Tahoma" w:hAnsiTheme="majorHAnsi" w:cstheme="majorHAnsi"/>
                <w:sz w:val="20"/>
                <w:szCs w:val="20"/>
              </w:rPr>
              <w:t>3</w:t>
            </w:r>
          </w:p>
          <w:p w14:paraId="56F58145" w14:textId="77777777" w:rsidR="00594B6C" w:rsidRPr="0022075F" w:rsidRDefault="00594B6C" w:rsidP="000920AF">
            <w:pPr>
              <w:widowControl w:val="0"/>
              <w:suppressAutoHyphens/>
              <w:autoSpaceDN w:val="0"/>
              <w:snapToGrid w:val="0"/>
              <w:spacing w:after="0" w:line="276" w:lineRule="auto"/>
              <w:jc w:val="both"/>
              <w:rPr>
                <w:rFonts w:asciiTheme="majorHAnsi" w:hAnsiTheme="majorHAnsi" w:cstheme="majorHAnsi"/>
                <w:kern w:val="2"/>
                <w:sz w:val="20"/>
                <w:szCs w:val="20"/>
                <w:lang w:eastAsia="zh-CN" w:bidi="hi-IN"/>
              </w:rPr>
            </w:pPr>
          </w:p>
          <w:p w14:paraId="236D19F9" w14:textId="77777777" w:rsidR="00594B6C" w:rsidRPr="0022075F" w:rsidRDefault="00594B6C" w:rsidP="000920AF">
            <w:pPr>
              <w:widowControl w:val="0"/>
              <w:suppressAutoHyphens/>
              <w:autoSpaceDN w:val="0"/>
              <w:snapToGrid w:val="0"/>
              <w:spacing w:after="0" w:line="276" w:lineRule="auto"/>
              <w:jc w:val="both"/>
              <w:rPr>
                <w:rFonts w:asciiTheme="majorHAnsi" w:hAnsiTheme="majorHAnsi" w:cstheme="majorHAnsi"/>
                <w:kern w:val="2"/>
                <w:sz w:val="20"/>
                <w:szCs w:val="20"/>
                <w:lang w:eastAsia="zh-CN" w:bidi="hi-IN"/>
              </w:rPr>
            </w:pPr>
          </w:p>
        </w:tc>
        <w:tc>
          <w:tcPr>
            <w:tcW w:w="4800" w:type="dxa"/>
          </w:tcPr>
          <w:p w14:paraId="2B8A1A22" w14:textId="1F19C416" w:rsidR="00594B6C" w:rsidRPr="0022075F" w:rsidRDefault="00463F25" w:rsidP="000920AF">
            <w:pPr>
              <w:widowControl w:val="0"/>
              <w:suppressAutoHyphens/>
              <w:autoSpaceDN w:val="0"/>
              <w:snapToGrid w:val="0"/>
              <w:spacing w:after="0" w:line="276" w:lineRule="auto"/>
              <w:ind w:right="386"/>
              <w:jc w:val="right"/>
              <w:rPr>
                <w:rFonts w:asciiTheme="majorHAnsi" w:hAnsiTheme="majorHAnsi" w:cstheme="majorHAnsi"/>
                <w:kern w:val="2"/>
                <w:sz w:val="20"/>
                <w:szCs w:val="20"/>
                <w:lang w:eastAsia="zh-CN" w:bidi="hi-IN"/>
              </w:rPr>
            </w:pPr>
            <w:r w:rsidRPr="0022075F">
              <w:rPr>
                <w:rFonts w:asciiTheme="majorHAnsi" w:hAnsiTheme="majorHAnsi" w:cstheme="majorHAnsi"/>
                <w:sz w:val="20"/>
                <w:szCs w:val="20"/>
              </w:rPr>
              <w:t xml:space="preserve">Zawiercie, </w:t>
            </w:r>
            <w:r w:rsidR="00C20347" w:rsidRPr="0022075F">
              <w:rPr>
                <w:rFonts w:asciiTheme="majorHAnsi" w:hAnsiTheme="majorHAnsi" w:cstheme="majorHAnsi"/>
                <w:sz w:val="20"/>
                <w:szCs w:val="20"/>
              </w:rPr>
              <w:t>1</w:t>
            </w:r>
            <w:r w:rsidR="00E809E8" w:rsidRPr="0022075F">
              <w:rPr>
                <w:rFonts w:asciiTheme="majorHAnsi" w:hAnsiTheme="majorHAnsi" w:cstheme="majorHAnsi"/>
                <w:sz w:val="20"/>
                <w:szCs w:val="20"/>
              </w:rPr>
              <w:t>8</w:t>
            </w:r>
            <w:r w:rsidR="00C20347" w:rsidRPr="0022075F">
              <w:rPr>
                <w:rFonts w:asciiTheme="majorHAnsi" w:hAnsiTheme="majorHAnsi" w:cstheme="majorHAnsi"/>
                <w:sz w:val="20"/>
                <w:szCs w:val="20"/>
              </w:rPr>
              <w:t>.08</w:t>
            </w:r>
            <w:r w:rsidRPr="0022075F">
              <w:rPr>
                <w:rFonts w:asciiTheme="majorHAnsi" w:hAnsiTheme="majorHAnsi" w:cstheme="majorHAnsi"/>
                <w:sz w:val="20"/>
                <w:szCs w:val="20"/>
              </w:rPr>
              <w:t>.202</w:t>
            </w:r>
            <w:r w:rsidR="006C1F9F" w:rsidRPr="0022075F">
              <w:rPr>
                <w:rFonts w:asciiTheme="majorHAnsi" w:hAnsiTheme="majorHAnsi" w:cstheme="majorHAnsi"/>
                <w:sz w:val="20"/>
                <w:szCs w:val="20"/>
              </w:rPr>
              <w:t>3</w:t>
            </w:r>
            <w:r w:rsidRPr="0022075F">
              <w:rPr>
                <w:rFonts w:asciiTheme="majorHAnsi" w:hAnsiTheme="majorHAnsi" w:cstheme="majorHAnsi"/>
                <w:sz w:val="20"/>
                <w:szCs w:val="20"/>
              </w:rPr>
              <w:t xml:space="preserve"> r.</w:t>
            </w:r>
          </w:p>
        </w:tc>
      </w:tr>
    </w:tbl>
    <w:p w14:paraId="592F5F65" w14:textId="00F0CF63" w:rsidR="004639DF" w:rsidRPr="0022075F" w:rsidRDefault="00463F25" w:rsidP="00591B44">
      <w:pPr>
        <w:spacing w:after="0" w:line="276" w:lineRule="auto"/>
        <w:jc w:val="center"/>
        <w:rPr>
          <w:rFonts w:asciiTheme="majorHAnsi" w:hAnsiTheme="majorHAnsi" w:cstheme="majorHAnsi"/>
          <w:b/>
          <w:bCs/>
          <w:sz w:val="20"/>
          <w:szCs w:val="20"/>
          <w:lang w:eastAsia="pl-PL"/>
        </w:rPr>
      </w:pPr>
      <w:r w:rsidRPr="0022075F">
        <w:rPr>
          <w:rFonts w:asciiTheme="majorHAnsi" w:hAnsiTheme="majorHAnsi" w:cstheme="majorHAnsi"/>
          <w:b/>
          <w:bCs/>
          <w:sz w:val="20"/>
          <w:szCs w:val="20"/>
          <w:lang w:eastAsia="pl-PL"/>
        </w:rPr>
        <w:t>DO WSZYSTKICH WYKONAWCÓW</w:t>
      </w:r>
    </w:p>
    <w:p w14:paraId="004D9F75" w14:textId="77777777" w:rsidR="0089486D" w:rsidRPr="0022075F" w:rsidRDefault="0089486D" w:rsidP="000920AF">
      <w:pPr>
        <w:spacing w:after="0" w:line="276" w:lineRule="auto"/>
        <w:jc w:val="both"/>
        <w:rPr>
          <w:rFonts w:asciiTheme="majorHAnsi" w:hAnsiTheme="majorHAnsi" w:cstheme="majorHAnsi"/>
          <w:bCs/>
          <w:sz w:val="20"/>
          <w:szCs w:val="20"/>
          <w:u w:val="single"/>
          <w:lang w:eastAsia="pl-PL"/>
        </w:rPr>
      </w:pPr>
    </w:p>
    <w:p w14:paraId="238B2898" w14:textId="71184758" w:rsidR="00594B6C" w:rsidRPr="0022075F" w:rsidRDefault="00463F25" w:rsidP="000920AF">
      <w:pPr>
        <w:spacing w:after="0" w:line="276" w:lineRule="auto"/>
        <w:jc w:val="both"/>
        <w:rPr>
          <w:rFonts w:asciiTheme="majorHAnsi" w:eastAsia="Calibri" w:hAnsiTheme="majorHAnsi" w:cstheme="majorHAnsi"/>
          <w:bCs/>
          <w:sz w:val="20"/>
          <w:szCs w:val="20"/>
          <w:u w:val="single"/>
        </w:rPr>
      </w:pPr>
      <w:r w:rsidRPr="0022075F">
        <w:rPr>
          <w:rFonts w:asciiTheme="majorHAnsi" w:hAnsiTheme="majorHAnsi" w:cstheme="majorHAnsi"/>
          <w:bCs/>
          <w:sz w:val="20"/>
          <w:szCs w:val="20"/>
          <w:u w:val="single"/>
          <w:lang w:eastAsia="pl-PL"/>
        </w:rPr>
        <w:t xml:space="preserve">dotyczy: </w:t>
      </w:r>
      <w:r w:rsidR="00295A32" w:rsidRPr="0022075F">
        <w:rPr>
          <w:rFonts w:asciiTheme="majorHAnsi" w:eastAsia="Calibri" w:hAnsiTheme="majorHAnsi" w:cstheme="majorHAnsi"/>
          <w:bCs/>
          <w:sz w:val="20"/>
          <w:szCs w:val="20"/>
          <w:u w:val="single"/>
        </w:rPr>
        <w:t>Zakup paliwa do urządzeń oraz samochodów służbowych</w:t>
      </w:r>
      <w:r w:rsidR="004639DF" w:rsidRPr="0022075F">
        <w:rPr>
          <w:rFonts w:asciiTheme="majorHAnsi" w:eastAsia="Calibri" w:hAnsiTheme="majorHAnsi" w:cstheme="majorHAnsi"/>
          <w:bCs/>
          <w:sz w:val="20"/>
          <w:szCs w:val="20"/>
          <w:u w:val="single"/>
        </w:rPr>
        <w:t>.</w:t>
      </w:r>
    </w:p>
    <w:p w14:paraId="1E6A132E" w14:textId="77777777" w:rsidR="0089486D" w:rsidRPr="0022075F" w:rsidRDefault="0089486D" w:rsidP="000920AF">
      <w:pPr>
        <w:pStyle w:val="Akapitzlist"/>
        <w:spacing w:line="276" w:lineRule="auto"/>
        <w:ind w:left="0"/>
        <w:jc w:val="both"/>
        <w:rPr>
          <w:rFonts w:asciiTheme="majorHAnsi" w:hAnsiTheme="majorHAnsi" w:cstheme="majorHAnsi"/>
          <w:sz w:val="20"/>
          <w:szCs w:val="20"/>
          <w:lang w:val="pl-PL"/>
        </w:rPr>
      </w:pPr>
    </w:p>
    <w:p w14:paraId="3D54FA43" w14:textId="6BB62ABE" w:rsidR="00594B6C" w:rsidRPr="0022075F" w:rsidRDefault="00463F25" w:rsidP="000920AF">
      <w:pPr>
        <w:pStyle w:val="Akapitzlist"/>
        <w:spacing w:line="276" w:lineRule="auto"/>
        <w:ind w:left="0"/>
        <w:jc w:val="both"/>
        <w:rPr>
          <w:rFonts w:asciiTheme="majorHAnsi" w:hAnsiTheme="majorHAnsi" w:cstheme="majorHAnsi"/>
          <w:b/>
          <w:sz w:val="20"/>
          <w:szCs w:val="20"/>
          <w:lang w:val="pl-PL"/>
        </w:rPr>
      </w:pPr>
      <w:r w:rsidRPr="0022075F">
        <w:rPr>
          <w:rFonts w:asciiTheme="majorHAnsi" w:hAnsiTheme="majorHAnsi" w:cstheme="majorHAnsi"/>
          <w:sz w:val="20"/>
          <w:szCs w:val="20"/>
          <w:lang w:val="pl-PL"/>
        </w:rPr>
        <w:t>Szpital Powiatowy w Zawierciu</w:t>
      </w:r>
      <w:r w:rsidR="00271246" w:rsidRPr="0022075F">
        <w:rPr>
          <w:rFonts w:asciiTheme="majorHAnsi" w:hAnsiTheme="majorHAnsi" w:cstheme="majorHAnsi"/>
          <w:sz w:val="20"/>
          <w:szCs w:val="20"/>
          <w:lang w:val="pl-PL"/>
        </w:rPr>
        <w:t xml:space="preserve"> jako Zamawiający</w:t>
      </w:r>
      <w:r w:rsidRPr="0022075F">
        <w:rPr>
          <w:rFonts w:asciiTheme="majorHAnsi" w:hAnsiTheme="majorHAnsi" w:cstheme="majorHAnsi"/>
          <w:sz w:val="20"/>
          <w:szCs w:val="20"/>
          <w:lang w:val="pl-PL"/>
        </w:rPr>
        <w:t xml:space="preserve"> odpowiadając na pytani</w:t>
      </w:r>
      <w:r w:rsidR="00882B49" w:rsidRPr="0022075F">
        <w:rPr>
          <w:rFonts w:asciiTheme="majorHAnsi" w:hAnsiTheme="majorHAnsi" w:cstheme="majorHAnsi"/>
          <w:sz w:val="20"/>
          <w:szCs w:val="20"/>
          <w:lang w:val="pl-PL"/>
        </w:rPr>
        <w:t>a</w:t>
      </w:r>
      <w:r w:rsidRPr="0022075F">
        <w:rPr>
          <w:rFonts w:asciiTheme="majorHAnsi" w:hAnsiTheme="majorHAnsi" w:cstheme="majorHAnsi"/>
          <w:sz w:val="20"/>
          <w:szCs w:val="20"/>
          <w:lang w:val="pl-PL"/>
        </w:rPr>
        <w:t xml:space="preserve"> </w:t>
      </w:r>
      <w:r w:rsidR="00DF6206" w:rsidRPr="0022075F">
        <w:rPr>
          <w:rFonts w:asciiTheme="majorHAnsi" w:hAnsiTheme="majorHAnsi" w:cstheme="majorHAnsi"/>
          <w:sz w:val="20"/>
          <w:szCs w:val="20"/>
          <w:lang w:val="pl-PL"/>
        </w:rPr>
        <w:t xml:space="preserve">(pisownia oryginalna) </w:t>
      </w:r>
      <w:r w:rsidRPr="0022075F">
        <w:rPr>
          <w:rFonts w:asciiTheme="majorHAnsi" w:hAnsiTheme="majorHAnsi" w:cstheme="majorHAnsi"/>
          <w:sz w:val="20"/>
          <w:szCs w:val="20"/>
          <w:lang w:val="pl-PL"/>
        </w:rPr>
        <w:t>informuje:</w:t>
      </w:r>
    </w:p>
    <w:p w14:paraId="0011A027" w14:textId="77777777" w:rsidR="00594B6C" w:rsidRPr="0022075F" w:rsidRDefault="00594B6C" w:rsidP="000920AF">
      <w:pPr>
        <w:pStyle w:val="Default"/>
        <w:spacing w:line="276" w:lineRule="auto"/>
        <w:jc w:val="both"/>
        <w:rPr>
          <w:rFonts w:asciiTheme="majorHAnsi" w:hAnsiTheme="majorHAnsi" w:cstheme="majorHAnsi"/>
          <w:color w:val="auto"/>
          <w:sz w:val="20"/>
          <w:szCs w:val="20"/>
        </w:rPr>
      </w:pPr>
    </w:p>
    <w:p w14:paraId="3987D9D3" w14:textId="662C957E" w:rsidR="009D4F4B" w:rsidRPr="0022075F" w:rsidRDefault="00D843BA" w:rsidP="00E42ED1">
      <w:pPr>
        <w:spacing w:line="276" w:lineRule="auto"/>
        <w:jc w:val="both"/>
        <w:rPr>
          <w:rFonts w:asciiTheme="majorHAnsi" w:hAnsiTheme="majorHAnsi" w:cstheme="majorHAnsi"/>
          <w:iCs/>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1</w:t>
      </w:r>
      <w:r w:rsidRPr="0022075F">
        <w:rPr>
          <w:rFonts w:asciiTheme="majorHAnsi" w:hAnsiTheme="majorHAnsi" w:cstheme="majorHAnsi"/>
          <w:b/>
          <w:bCs/>
          <w:sz w:val="20"/>
          <w:szCs w:val="20"/>
        </w:rPr>
        <w:t>:</w:t>
      </w:r>
      <w:r w:rsidR="008910C5" w:rsidRPr="0022075F">
        <w:rPr>
          <w:rFonts w:asciiTheme="majorHAnsi" w:hAnsiTheme="majorHAnsi" w:cstheme="majorHAnsi"/>
          <w:b/>
          <w:bCs/>
          <w:sz w:val="20"/>
          <w:szCs w:val="20"/>
        </w:rPr>
        <w:t xml:space="preserve"> </w:t>
      </w:r>
      <w:r w:rsidR="009D4F4B" w:rsidRPr="0022075F">
        <w:rPr>
          <w:rFonts w:asciiTheme="majorHAnsi" w:hAnsiTheme="majorHAnsi" w:cstheme="majorHAnsi"/>
          <w:iCs/>
          <w:sz w:val="20"/>
          <w:szCs w:val="20"/>
        </w:rPr>
        <w:t>Czy Zamawiający dopuści możliwość zmiany sposobu naliczania upustu z formy „zł” na „% za 1</w:t>
      </w:r>
      <w:r w:rsidR="00E42ED1">
        <w:rPr>
          <w:rFonts w:asciiTheme="majorHAnsi" w:hAnsiTheme="majorHAnsi" w:cstheme="majorHAnsi"/>
          <w:iCs/>
          <w:sz w:val="20"/>
          <w:szCs w:val="20"/>
        </w:rPr>
        <w:t xml:space="preserve"> </w:t>
      </w:r>
      <w:r w:rsidR="009D4F4B" w:rsidRPr="0022075F">
        <w:rPr>
          <w:rFonts w:asciiTheme="majorHAnsi" w:hAnsiTheme="majorHAnsi" w:cstheme="majorHAnsi"/>
          <w:iCs/>
          <w:sz w:val="20"/>
          <w:szCs w:val="20"/>
        </w:rPr>
        <w:t>litr paliwa”?  Tym samym modyfikując formularz cenowy oraz zapis §3 ust. 3 Wzoru Umowy.</w:t>
      </w:r>
    </w:p>
    <w:p w14:paraId="76909D80" w14:textId="2BBC366A" w:rsidR="00D843BA" w:rsidRPr="0022075F" w:rsidRDefault="00D843BA"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993636" w:rsidRPr="0022075F">
        <w:rPr>
          <w:rFonts w:asciiTheme="majorHAnsi" w:hAnsiTheme="majorHAnsi" w:cstheme="majorHAnsi"/>
          <w:sz w:val="20"/>
          <w:szCs w:val="20"/>
        </w:rPr>
        <w:t xml:space="preserve"> </w:t>
      </w:r>
      <w:r w:rsidR="00816552" w:rsidRPr="0022075F">
        <w:rPr>
          <w:rFonts w:asciiTheme="majorHAnsi" w:hAnsiTheme="majorHAnsi" w:cstheme="majorHAnsi"/>
          <w:sz w:val="20"/>
          <w:szCs w:val="20"/>
        </w:rPr>
        <w:t>Zamawiający nie zmienia zapisów SWZ oraz PPU.</w:t>
      </w:r>
    </w:p>
    <w:p w14:paraId="795C8EB6" w14:textId="77777777" w:rsidR="006C1F9F" w:rsidRPr="0022075F" w:rsidRDefault="006C1F9F" w:rsidP="0022075F">
      <w:pPr>
        <w:spacing w:after="0" w:line="276" w:lineRule="auto"/>
        <w:jc w:val="both"/>
        <w:rPr>
          <w:rFonts w:asciiTheme="majorHAnsi" w:hAnsiTheme="majorHAnsi" w:cstheme="majorHAnsi"/>
          <w:sz w:val="20"/>
          <w:szCs w:val="20"/>
        </w:rPr>
      </w:pPr>
    </w:p>
    <w:p w14:paraId="70D11334" w14:textId="77777777" w:rsidR="009D4F4B" w:rsidRPr="0022075F" w:rsidRDefault="00EE43C3" w:rsidP="00E42ED1">
      <w:pPr>
        <w:spacing w:line="276" w:lineRule="auto"/>
        <w:jc w:val="both"/>
        <w:rPr>
          <w:rFonts w:asciiTheme="majorHAnsi" w:hAnsiTheme="majorHAnsi" w:cstheme="majorHAnsi"/>
          <w:bCs/>
          <w:iCs/>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2</w:t>
      </w:r>
      <w:r w:rsidRPr="0022075F">
        <w:rPr>
          <w:rFonts w:asciiTheme="majorHAnsi" w:hAnsiTheme="majorHAnsi" w:cstheme="majorHAnsi"/>
          <w:b/>
          <w:bCs/>
          <w:sz w:val="20"/>
          <w:szCs w:val="20"/>
        </w:rPr>
        <w:t xml:space="preserve">: </w:t>
      </w:r>
      <w:r w:rsidR="009D4F4B" w:rsidRPr="0022075F">
        <w:rPr>
          <w:rFonts w:asciiTheme="majorHAnsi" w:hAnsiTheme="majorHAnsi" w:cstheme="majorHAnsi"/>
          <w:bCs/>
          <w:sz w:val="20"/>
          <w:szCs w:val="20"/>
        </w:rPr>
        <w:t xml:space="preserve">Wykonawca prosi o zmianę zapisu w </w:t>
      </w:r>
      <w:r w:rsidR="009D4F4B" w:rsidRPr="0022075F">
        <w:rPr>
          <w:rFonts w:asciiTheme="majorHAnsi" w:hAnsiTheme="majorHAnsi" w:cstheme="majorHAnsi"/>
          <w:iCs/>
          <w:sz w:val="20"/>
          <w:szCs w:val="20"/>
        </w:rPr>
        <w:t xml:space="preserve">§ 2 ust.1 pkt. 2 oraz ust. 3 Wzoru Umowy na </w:t>
      </w:r>
      <w:r w:rsidR="009D4F4B" w:rsidRPr="0022075F">
        <w:rPr>
          <w:rFonts w:asciiTheme="majorHAnsi" w:hAnsiTheme="majorHAnsi" w:cstheme="majorHAnsi"/>
          <w:i/>
          <w:sz w:val="20"/>
          <w:szCs w:val="20"/>
        </w:rPr>
        <w:t>„w terminie 15 dni roboczych”</w:t>
      </w:r>
      <w:r w:rsidR="009D4F4B" w:rsidRPr="0022075F">
        <w:rPr>
          <w:rFonts w:asciiTheme="majorHAnsi" w:hAnsiTheme="majorHAnsi" w:cstheme="majorHAnsi"/>
          <w:bCs/>
          <w:sz w:val="20"/>
          <w:szCs w:val="20"/>
        </w:rPr>
        <w:t xml:space="preserve"> </w:t>
      </w:r>
      <w:r w:rsidR="009D4F4B" w:rsidRPr="0022075F">
        <w:rPr>
          <w:rFonts w:asciiTheme="majorHAnsi" w:hAnsiTheme="majorHAnsi" w:cstheme="majorHAnsi"/>
          <w:bCs/>
          <w:iCs/>
          <w:sz w:val="20"/>
          <w:szCs w:val="20"/>
        </w:rPr>
        <w:t>według Regulaminu Wydawania i używania kart flota u Wykonawcy.</w:t>
      </w:r>
    </w:p>
    <w:p w14:paraId="00829FC2" w14:textId="2F63C7BC" w:rsidR="000920AF" w:rsidRPr="0022075F" w:rsidRDefault="00EE43C3"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3A63CA" w:rsidRPr="0022075F">
        <w:rPr>
          <w:rFonts w:asciiTheme="majorHAnsi" w:hAnsiTheme="majorHAnsi" w:cstheme="majorHAnsi"/>
          <w:b/>
          <w:bCs/>
          <w:sz w:val="20"/>
          <w:szCs w:val="20"/>
        </w:rPr>
        <w:t xml:space="preserve"> </w:t>
      </w:r>
      <w:r w:rsidR="00FD2228" w:rsidRPr="0022075F">
        <w:rPr>
          <w:rFonts w:asciiTheme="majorHAnsi" w:hAnsiTheme="majorHAnsi" w:cstheme="majorHAnsi"/>
          <w:sz w:val="20"/>
          <w:szCs w:val="20"/>
        </w:rPr>
        <w:t xml:space="preserve">Zamawiający wskazuje, że w zapisach PPU nie znajduje się § 2 ust. 3, w związku z czym domniemywa, że pytanie dotyczy zapisu § 2 ust. </w:t>
      </w:r>
      <w:r w:rsidR="00C74C96" w:rsidRPr="0022075F">
        <w:rPr>
          <w:rFonts w:asciiTheme="majorHAnsi" w:hAnsiTheme="majorHAnsi" w:cstheme="majorHAnsi"/>
          <w:sz w:val="20"/>
          <w:szCs w:val="20"/>
        </w:rPr>
        <w:t>1 pkt 2 i</w:t>
      </w:r>
      <w:r w:rsidR="00FD2228" w:rsidRPr="0022075F">
        <w:rPr>
          <w:rFonts w:asciiTheme="majorHAnsi" w:hAnsiTheme="majorHAnsi" w:cstheme="majorHAnsi"/>
          <w:sz w:val="20"/>
          <w:szCs w:val="20"/>
        </w:rPr>
        <w:t xml:space="preserve"> 3.</w:t>
      </w:r>
      <w:r w:rsidR="00FD2228" w:rsidRPr="0022075F">
        <w:rPr>
          <w:rFonts w:asciiTheme="majorHAnsi" w:hAnsiTheme="majorHAnsi" w:cstheme="majorHAnsi"/>
          <w:b/>
          <w:bCs/>
          <w:sz w:val="20"/>
          <w:szCs w:val="20"/>
        </w:rPr>
        <w:t xml:space="preserve"> </w:t>
      </w:r>
      <w:r w:rsidR="00816552" w:rsidRPr="0022075F">
        <w:rPr>
          <w:rFonts w:asciiTheme="majorHAnsi" w:hAnsiTheme="majorHAnsi" w:cstheme="majorHAnsi"/>
          <w:sz w:val="20"/>
          <w:szCs w:val="20"/>
        </w:rPr>
        <w:t>Zamawiający nie zmienia zapisów PPU w powyższym zakresie.</w:t>
      </w:r>
    </w:p>
    <w:p w14:paraId="43C99151" w14:textId="77777777" w:rsidR="0049408B" w:rsidRPr="0022075F" w:rsidRDefault="0049408B" w:rsidP="0022075F">
      <w:pPr>
        <w:spacing w:after="0" w:line="276" w:lineRule="auto"/>
        <w:jc w:val="both"/>
        <w:rPr>
          <w:rFonts w:asciiTheme="majorHAnsi" w:hAnsiTheme="majorHAnsi" w:cstheme="majorHAnsi"/>
          <w:b/>
          <w:bCs/>
          <w:sz w:val="20"/>
          <w:szCs w:val="20"/>
        </w:rPr>
      </w:pPr>
    </w:p>
    <w:p w14:paraId="7E97790D" w14:textId="77777777" w:rsidR="009D4F4B" w:rsidRPr="00E42ED1" w:rsidRDefault="00EE43C3" w:rsidP="00E42ED1">
      <w:pPr>
        <w:spacing w:line="276" w:lineRule="auto"/>
        <w:jc w:val="both"/>
        <w:rPr>
          <w:rFonts w:asciiTheme="majorHAnsi" w:hAnsiTheme="majorHAnsi" w:cstheme="majorHAnsi"/>
          <w:bCs/>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3</w:t>
      </w:r>
      <w:r w:rsidRPr="0022075F">
        <w:rPr>
          <w:rFonts w:asciiTheme="majorHAnsi" w:hAnsiTheme="majorHAnsi" w:cstheme="majorHAnsi"/>
          <w:sz w:val="20"/>
          <w:szCs w:val="20"/>
        </w:rPr>
        <w:t xml:space="preserve">: </w:t>
      </w:r>
      <w:r w:rsidR="009D4F4B" w:rsidRPr="00E42ED1">
        <w:rPr>
          <w:rFonts w:asciiTheme="majorHAnsi" w:hAnsiTheme="majorHAnsi" w:cstheme="majorHAnsi"/>
          <w:bCs/>
          <w:sz w:val="20"/>
          <w:szCs w:val="20"/>
        </w:rPr>
        <w:t xml:space="preserve">Wykonawca prosi o doprecyzowanie </w:t>
      </w:r>
      <w:r w:rsidR="009D4F4B" w:rsidRPr="00E42ED1">
        <w:rPr>
          <w:rFonts w:asciiTheme="majorHAnsi" w:hAnsiTheme="majorHAnsi" w:cstheme="majorHAnsi"/>
          <w:sz w:val="20"/>
          <w:szCs w:val="20"/>
        </w:rPr>
        <w:t xml:space="preserve">§ 2 ust. 1 pkt. 4 Wzoru Umowy na :  „zablokowania utraconej karty paliwowej w ciągu maksymalnie 5 h od telefonicznego zgłoszenia przez Zamawiającego jej utraty, lub kradzieży </w:t>
      </w:r>
      <w:r w:rsidR="009D4F4B" w:rsidRPr="00E42ED1">
        <w:rPr>
          <w:rFonts w:asciiTheme="majorHAnsi" w:hAnsiTheme="majorHAnsi" w:cstheme="majorHAnsi"/>
          <w:bCs/>
          <w:sz w:val="20"/>
          <w:szCs w:val="20"/>
        </w:rPr>
        <w:t xml:space="preserve">pod warunkiem, że zawiadomienie o utracie, zniszczeniu lub kradzieży Karty Flotowej zostało dokonane przez Zamawiającego w trybie określonym poniżej. </w:t>
      </w:r>
    </w:p>
    <w:p w14:paraId="5203AA42" w14:textId="576FEBD2" w:rsidR="00EE43C3" w:rsidRPr="00E42ED1" w:rsidRDefault="009D4F4B" w:rsidP="00E42ED1">
      <w:pPr>
        <w:spacing w:line="276" w:lineRule="auto"/>
        <w:jc w:val="both"/>
        <w:rPr>
          <w:rFonts w:asciiTheme="majorHAnsi" w:hAnsiTheme="majorHAnsi" w:cstheme="majorHAnsi"/>
          <w:bCs/>
          <w:sz w:val="20"/>
          <w:szCs w:val="20"/>
        </w:rPr>
      </w:pPr>
      <w:r w:rsidRPr="00E42ED1">
        <w:rPr>
          <w:rFonts w:asciiTheme="majorHAnsi" w:hAnsiTheme="majorHAnsi" w:cstheme="majorHAnsi"/>
          <w:bCs/>
          <w:sz w:val="20"/>
          <w:szCs w:val="20"/>
        </w:rPr>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 Zamawiający ponosi odpowiedzialność za szkody poniesione na skutek transakcji dokonywanych z użyciem utraconej lub skradzionej Karty Flotowej.”</w:t>
      </w:r>
    </w:p>
    <w:p w14:paraId="27FA6161" w14:textId="21F24646" w:rsidR="00FD2228" w:rsidRPr="0022075F" w:rsidRDefault="00EE43C3"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3A63CA" w:rsidRPr="0022075F">
        <w:rPr>
          <w:rFonts w:asciiTheme="majorHAnsi" w:hAnsiTheme="majorHAnsi" w:cstheme="majorHAnsi"/>
          <w:b/>
          <w:bCs/>
          <w:sz w:val="20"/>
          <w:szCs w:val="20"/>
        </w:rPr>
        <w:t xml:space="preserve"> </w:t>
      </w:r>
      <w:r w:rsidR="00FD2228" w:rsidRPr="0022075F">
        <w:rPr>
          <w:rFonts w:asciiTheme="majorHAnsi" w:hAnsiTheme="majorHAnsi" w:cstheme="majorHAnsi"/>
          <w:sz w:val="20"/>
          <w:szCs w:val="20"/>
        </w:rPr>
        <w:t>Zamawiający nie zmienia zapisów PPU w powyższym zakresie.</w:t>
      </w:r>
    </w:p>
    <w:p w14:paraId="68917662" w14:textId="77777777" w:rsidR="000920AF" w:rsidRPr="0022075F" w:rsidRDefault="000920AF" w:rsidP="0022075F">
      <w:pPr>
        <w:spacing w:after="0" w:line="276" w:lineRule="auto"/>
        <w:jc w:val="both"/>
        <w:rPr>
          <w:rFonts w:asciiTheme="majorHAnsi" w:hAnsiTheme="majorHAnsi" w:cstheme="majorHAnsi"/>
          <w:b/>
          <w:bCs/>
          <w:sz w:val="20"/>
          <w:szCs w:val="20"/>
        </w:rPr>
      </w:pPr>
    </w:p>
    <w:p w14:paraId="24ACE464" w14:textId="77777777" w:rsidR="00D3721C" w:rsidRPr="0022075F" w:rsidRDefault="00EE43C3" w:rsidP="00E42ED1">
      <w:pPr>
        <w:spacing w:line="276" w:lineRule="auto"/>
        <w:jc w:val="both"/>
        <w:rPr>
          <w:rFonts w:asciiTheme="majorHAnsi" w:hAnsiTheme="majorHAnsi" w:cstheme="majorHAnsi"/>
          <w:i/>
          <w:iCs/>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4</w:t>
      </w:r>
      <w:r w:rsidRPr="0022075F">
        <w:rPr>
          <w:rFonts w:asciiTheme="majorHAnsi" w:hAnsiTheme="majorHAnsi" w:cstheme="majorHAnsi"/>
          <w:b/>
          <w:bCs/>
          <w:sz w:val="20"/>
          <w:szCs w:val="20"/>
        </w:rPr>
        <w:t xml:space="preserve">: </w:t>
      </w:r>
      <w:r w:rsidR="00D3721C" w:rsidRPr="00E42ED1">
        <w:rPr>
          <w:rFonts w:asciiTheme="majorHAnsi" w:hAnsiTheme="majorHAnsi" w:cstheme="majorHAnsi"/>
          <w:bCs/>
          <w:sz w:val="20"/>
          <w:szCs w:val="20"/>
        </w:rPr>
        <w:t xml:space="preserve">Wykonawca prosi o modyfikację </w:t>
      </w:r>
      <w:r w:rsidR="00D3721C" w:rsidRPr="00E42ED1">
        <w:rPr>
          <w:rFonts w:asciiTheme="majorHAnsi" w:hAnsiTheme="majorHAnsi" w:cstheme="majorHAnsi"/>
          <w:sz w:val="20"/>
          <w:szCs w:val="20"/>
        </w:rPr>
        <w:t>§3 ust. 3 Wzoru Umowy na : „ Podstawą wystawienia faktury będzie zestawienie dwa razy w miesiącu za faktyczną ilość paliwa zakupionego przez Zamawiającego. Za datę sprzedaży uznaje się ostatni dzień danego okresu rozliczeniowego. Faktura zostanie pomniejszona o upust w wysokości:…”</w:t>
      </w:r>
    </w:p>
    <w:p w14:paraId="6F0F6EFB" w14:textId="17C28C20" w:rsidR="00EE43C3" w:rsidRPr="0022075F" w:rsidRDefault="00EE43C3"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3A63CA" w:rsidRPr="0022075F">
        <w:rPr>
          <w:rFonts w:asciiTheme="majorHAnsi" w:hAnsiTheme="majorHAnsi" w:cstheme="majorHAnsi"/>
          <w:b/>
          <w:bCs/>
          <w:sz w:val="20"/>
          <w:szCs w:val="20"/>
        </w:rPr>
        <w:t xml:space="preserve"> </w:t>
      </w:r>
      <w:r w:rsidR="00816552" w:rsidRPr="0022075F">
        <w:rPr>
          <w:rFonts w:asciiTheme="majorHAnsi" w:hAnsiTheme="majorHAnsi" w:cstheme="majorHAnsi"/>
          <w:sz w:val="20"/>
          <w:szCs w:val="20"/>
        </w:rPr>
        <w:t>Zamawiający nie zmienia zapisów PPU.</w:t>
      </w:r>
    </w:p>
    <w:p w14:paraId="2E81A4F3" w14:textId="77777777" w:rsidR="00E42ED1" w:rsidRDefault="00E42ED1" w:rsidP="00E42ED1">
      <w:pPr>
        <w:spacing w:line="276" w:lineRule="auto"/>
        <w:jc w:val="both"/>
        <w:rPr>
          <w:rFonts w:asciiTheme="majorHAnsi" w:hAnsiTheme="majorHAnsi" w:cstheme="majorHAnsi"/>
          <w:b/>
          <w:sz w:val="20"/>
          <w:szCs w:val="20"/>
        </w:rPr>
      </w:pPr>
    </w:p>
    <w:p w14:paraId="5A89E71D" w14:textId="77777777" w:rsidR="00995130" w:rsidRDefault="00A5239A" w:rsidP="00E42ED1">
      <w:pPr>
        <w:spacing w:line="276" w:lineRule="auto"/>
        <w:jc w:val="both"/>
        <w:rPr>
          <w:rFonts w:asciiTheme="majorHAnsi" w:hAnsiTheme="majorHAnsi" w:cstheme="majorHAnsi"/>
          <w:bCs/>
          <w:sz w:val="20"/>
          <w:szCs w:val="20"/>
        </w:rPr>
      </w:pPr>
      <w:r w:rsidRPr="00E42ED1">
        <w:rPr>
          <w:rFonts w:asciiTheme="majorHAnsi" w:hAnsiTheme="majorHAnsi" w:cstheme="majorHAnsi"/>
          <w:b/>
          <w:sz w:val="20"/>
          <w:szCs w:val="20"/>
        </w:rPr>
        <w:t>Pytanie 5:</w:t>
      </w:r>
      <w:r w:rsidRPr="0022075F">
        <w:rPr>
          <w:rFonts w:asciiTheme="majorHAnsi" w:hAnsiTheme="majorHAnsi" w:cstheme="majorHAnsi"/>
          <w:bCs/>
          <w:sz w:val="20"/>
          <w:szCs w:val="20"/>
        </w:rPr>
        <w:t xml:space="preserve"> </w:t>
      </w:r>
      <w:r w:rsidR="00D3721C" w:rsidRPr="00E42ED1">
        <w:rPr>
          <w:rFonts w:asciiTheme="majorHAnsi" w:hAnsiTheme="majorHAnsi" w:cstheme="majorHAnsi"/>
          <w:bCs/>
          <w:sz w:val="20"/>
          <w:szCs w:val="20"/>
        </w:rPr>
        <w:t xml:space="preserve">Wykonawca zwraca się z prośbą o zmianę zapisu w  </w:t>
      </w:r>
      <w:r w:rsidR="00D3721C" w:rsidRPr="00E42ED1">
        <w:rPr>
          <w:rFonts w:asciiTheme="majorHAnsi" w:hAnsiTheme="majorHAnsi" w:cstheme="majorHAnsi"/>
          <w:sz w:val="20"/>
          <w:szCs w:val="20"/>
        </w:rPr>
        <w:t>§3 ust. 5 Wzoru umowy na: „Zapłata wynagrodzenia nastąpi przelewem w ciągu 30 dni od dnia wystawienia przez Wykonawcę prawidłowo wystawionej faktury.”</w:t>
      </w:r>
      <w:r w:rsidR="00995130">
        <w:rPr>
          <w:rFonts w:asciiTheme="majorHAnsi" w:hAnsiTheme="majorHAnsi" w:cstheme="majorHAnsi"/>
          <w:sz w:val="20"/>
          <w:szCs w:val="20"/>
        </w:rPr>
        <w:t xml:space="preserve"> </w:t>
      </w:r>
      <w:r w:rsidR="00D3721C" w:rsidRPr="0022075F">
        <w:rPr>
          <w:rFonts w:asciiTheme="majorHAnsi" w:hAnsiTheme="majorHAnsi" w:cstheme="majorHAnsi"/>
          <w:bCs/>
          <w:sz w:val="20"/>
          <w:szCs w:val="20"/>
        </w:rPr>
        <w:t xml:space="preserve">Wykonawca wyjaśnia, że w oferowanym systemie rozliczania transakcji bezgotówkowych termin płatności od daty dostarczenia faktury nie funkcjonuje z uwagi na brak możliwości rejestrowania daty wpływu dostarczenia faktury do </w:t>
      </w:r>
    </w:p>
    <w:p w14:paraId="3E24772A" w14:textId="77777777" w:rsidR="00995130" w:rsidRDefault="00995130" w:rsidP="00E42ED1">
      <w:pPr>
        <w:spacing w:line="276" w:lineRule="auto"/>
        <w:jc w:val="both"/>
        <w:rPr>
          <w:rFonts w:asciiTheme="majorHAnsi" w:hAnsiTheme="majorHAnsi" w:cstheme="majorHAnsi"/>
          <w:bCs/>
          <w:sz w:val="20"/>
          <w:szCs w:val="20"/>
        </w:rPr>
      </w:pPr>
    </w:p>
    <w:p w14:paraId="47C03399" w14:textId="77777777" w:rsidR="00995130" w:rsidRDefault="00995130" w:rsidP="00E42ED1">
      <w:pPr>
        <w:spacing w:line="276" w:lineRule="auto"/>
        <w:jc w:val="both"/>
        <w:rPr>
          <w:rFonts w:asciiTheme="majorHAnsi" w:hAnsiTheme="majorHAnsi" w:cstheme="majorHAnsi"/>
          <w:bCs/>
          <w:sz w:val="20"/>
          <w:szCs w:val="20"/>
        </w:rPr>
      </w:pPr>
    </w:p>
    <w:p w14:paraId="39F6DEB6" w14:textId="77777777" w:rsidR="00461781" w:rsidRDefault="00461781" w:rsidP="00E42ED1">
      <w:pPr>
        <w:spacing w:line="276" w:lineRule="auto"/>
        <w:jc w:val="both"/>
        <w:rPr>
          <w:rFonts w:asciiTheme="majorHAnsi" w:hAnsiTheme="majorHAnsi" w:cstheme="majorHAnsi"/>
          <w:bCs/>
          <w:sz w:val="20"/>
          <w:szCs w:val="20"/>
        </w:rPr>
      </w:pPr>
    </w:p>
    <w:p w14:paraId="778C63D6" w14:textId="33885BE9" w:rsidR="00D3721C" w:rsidRPr="0022075F" w:rsidRDefault="00D3721C" w:rsidP="00E42ED1">
      <w:pPr>
        <w:spacing w:line="276" w:lineRule="auto"/>
        <w:jc w:val="both"/>
        <w:rPr>
          <w:rFonts w:asciiTheme="majorHAnsi" w:hAnsiTheme="majorHAnsi" w:cstheme="majorHAnsi"/>
          <w:bCs/>
          <w:sz w:val="20"/>
          <w:szCs w:val="20"/>
        </w:rPr>
      </w:pPr>
      <w:r w:rsidRPr="0022075F">
        <w:rPr>
          <w:rFonts w:asciiTheme="majorHAnsi" w:hAnsiTheme="majorHAnsi" w:cstheme="majorHAnsi"/>
          <w:bCs/>
          <w:sz w:val="20"/>
          <w:szCs w:val="20"/>
        </w:rPr>
        <w:t>siedziby Zamawiającego. Termin liczony od dnia wystawienia faktury jest terminem konkretnym i jasnym dla obu stron, co wyklucza wystawianie do każdej faktury noty korygującej do terminu zapłaty.</w:t>
      </w:r>
    </w:p>
    <w:p w14:paraId="5BF312E7" w14:textId="77777777" w:rsidR="00E42ED1" w:rsidRDefault="00A5239A" w:rsidP="00995130">
      <w:pPr>
        <w:spacing w:after="0" w:line="276" w:lineRule="auto"/>
        <w:jc w:val="both"/>
        <w:rPr>
          <w:rFonts w:asciiTheme="majorHAnsi" w:hAnsiTheme="majorHAnsi" w:cstheme="majorHAnsi"/>
          <w:bCs/>
          <w:sz w:val="20"/>
          <w:szCs w:val="20"/>
        </w:rPr>
      </w:pPr>
      <w:r w:rsidRPr="00E42ED1">
        <w:rPr>
          <w:rFonts w:asciiTheme="majorHAnsi" w:hAnsiTheme="majorHAnsi" w:cstheme="majorHAnsi"/>
          <w:b/>
          <w:sz w:val="20"/>
          <w:szCs w:val="20"/>
        </w:rPr>
        <w:t>Odpowiedź:</w:t>
      </w:r>
      <w:r w:rsidRPr="0022075F">
        <w:rPr>
          <w:rFonts w:asciiTheme="majorHAnsi" w:hAnsiTheme="majorHAnsi" w:cstheme="majorHAnsi"/>
          <w:bCs/>
          <w:sz w:val="20"/>
          <w:szCs w:val="20"/>
        </w:rPr>
        <w:t xml:space="preserve"> Zamawiający wskazuje, że zapis </w:t>
      </w:r>
      <w:r w:rsidRPr="0022075F">
        <w:rPr>
          <w:rFonts w:asciiTheme="majorHAnsi" w:hAnsiTheme="majorHAnsi" w:cstheme="majorHAnsi"/>
          <w:iCs/>
          <w:sz w:val="20"/>
          <w:szCs w:val="20"/>
        </w:rPr>
        <w:t>§ 3 ust. 5 PPU brzmi: „Zapłata wynagrodzenia nastąpi przelewem w ciągu 30 dni od dnia otrzymania przez Zamawiającego prawidłowo wystawionej faktury.”</w:t>
      </w:r>
    </w:p>
    <w:p w14:paraId="2D2BED78" w14:textId="77777777" w:rsidR="00E42ED1" w:rsidRDefault="00E42ED1" w:rsidP="00E42ED1">
      <w:pPr>
        <w:spacing w:after="0" w:line="276" w:lineRule="auto"/>
        <w:jc w:val="both"/>
        <w:rPr>
          <w:rFonts w:asciiTheme="majorHAnsi" w:hAnsiTheme="majorHAnsi" w:cstheme="majorHAnsi"/>
          <w:bCs/>
          <w:sz w:val="20"/>
          <w:szCs w:val="20"/>
        </w:rPr>
      </w:pPr>
    </w:p>
    <w:p w14:paraId="4B68997D" w14:textId="66C84C81" w:rsidR="00D3721C" w:rsidRPr="00E42ED1" w:rsidRDefault="00EE43C3" w:rsidP="00E42ED1">
      <w:pPr>
        <w:spacing w:after="0" w:line="276" w:lineRule="auto"/>
        <w:jc w:val="both"/>
        <w:rPr>
          <w:rFonts w:asciiTheme="majorHAnsi" w:hAnsiTheme="majorHAnsi" w:cstheme="majorHAnsi"/>
          <w:bCs/>
          <w:sz w:val="20"/>
          <w:szCs w:val="20"/>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w:t>
      </w:r>
      <w:r w:rsidR="00A5239A" w:rsidRPr="0022075F">
        <w:rPr>
          <w:rFonts w:asciiTheme="majorHAnsi" w:hAnsiTheme="majorHAnsi" w:cstheme="majorHAnsi"/>
          <w:b/>
          <w:bCs/>
          <w:sz w:val="20"/>
          <w:szCs w:val="20"/>
        </w:rPr>
        <w:t>6</w:t>
      </w:r>
      <w:r w:rsidRPr="0022075F">
        <w:rPr>
          <w:rFonts w:asciiTheme="majorHAnsi" w:hAnsiTheme="majorHAnsi" w:cstheme="majorHAnsi"/>
          <w:b/>
          <w:bCs/>
          <w:sz w:val="20"/>
          <w:szCs w:val="20"/>
        </w:rPr>
        <w:t xml:space="preserve">: </w:t>
      </w:r>
      <w:r w:rsidR="00D3721C" w:rsidRPr="00E42ED1">
        <w:rPr>
          <w:rFonts w:asciiTheme="majorHAnsi" w:hAnsiTheme="majorHAnsi" w:cstheme="majorHAnsi"/>
          <w:bCs/>
          <w:sz w:val="20"/>
          <w:szCs w:val="20"/>
        </w:rPr>
        <w:t xml:space="preserve">Wykonawca prosi o zmianę zapisu w </w:t>
      </w:r>
      <w:r w:rsidR="00D3721C" w:rsidRPr="00E42ED1">
        <w:rPr>
          <w:rFonts w:asciiTheme="majorHAnsi" w:hAnsiTheme="majorHAnsi" w:cstheme="majorHAnsi"/>
          <w:sz w:val="20"/>
          <w:szCs w:val="20"/>
        </w:rPr>
        <w:t>§3 ust.9 Wzoru Umowy na: „ Za dzień zapłaty uważa się  dzień uznania rachunku bankowego Wykonawcy.”</w:t>
      </w:r>
    </w:p>
    <w:p w14:paraId="557A4E19" w14:textId="06D51F50" w:rsidR="00EE43C3" w:rsidRPr="0022075F" w:rsidRDefault="00EE43C3" w:rsidP="00995130">
      <w:pPr>
        <w:spacing w:before="240"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3A63CA" w:rsidRPr="0022075F">
        <w:rPr>
          <w:rFonts w:asciiTheme="majorHAnsi" w:hAnsiTheme="majorHAnsi" w:cstheme="majorHAnsi"/>
          <w:b/>
          <w:bCs/>
          <w:sz w:val="20"/>
          <w:szCs w:val="20"/>
        </w:rPr>
        <w:t xml:space="preserve"> </w:t>
      </w:r>
      <w:r w:rsidR="00816552" w:rsidRPr="0022075F">
        <w:rPr>
          <w:rFonts w:asciiTheme="majorHAnsi" w:hAnsiTheme="majorHAnsi" w:cstheme="majorHAnsi"/>
          <w:sz w:val="20"/>
          <w:szCs w:val="20"/>
        </w:rPr>
        <w:t>Zamawiający nie zmienia zapisów PPU.</w:t>
      </w:r>
    </w:p>
    <w:p w14:paraId="41C98578" w14:textId="77777777" w:rsidR="00E42ED1" w:rsidRDefault="00E42ED1" w:rsidP="00995130">
      <w:pPr>
        <w:spacing w:after="0" w:line="276" w:lineRule="auto"/>
        <w:jc w:val="both"/>
        <w:rPr>
          <w:rFonts w:asciiTheme="majorHAnsi" w:hAnsiTheme="majorHAnsi" w:cstheme="majorHAnsi"/>
          <w:b/>
          <w:bCs/>
          <w:sz w:val="20"/>
          <w:szCs w:val="20"/>
        </w:rPr>
      </w:pPr>
    </w:p>
    <w:p w14:paraId="6E9F86A3" w14:textId="0941F10F" w:rsidR="00D3721C" w:rsidRPr="00E42ED1" w:rsidRDefault="00A5239A" w:rsidP="00E42ED1">
      <w:pPr>
        <w:spacing w:line="276" w:lineRule="auto"/>
        <w:jc w:val="both"/>
        <w:rPr>
          <w:rFonts w:asciiTheme="majorHAnsi" w:hAnsiTheme="majorHAnsi" w:cstheme="majorHAnsi"/>
          <w:iCs/>
          <w:sz w:val="20"/>
          <w:szCs w:val="20"/>
          <w:lang w:eastAsia="pl-PL"/>
        </w:rPr>
      </w:pPr>
      <w:r w:rsidRPr="00E42ED1">
        <w:rPr>
          <w:rFonts w:asciiTheme="majorHAnsi" w:hAnsiTheme="majorHAnsi" w:cstheme="majorHAnsi"/>
          <w:b/>
          <w:bCs/>
          <w:iCs/>
          <w:sz w:val="20"/>
          <w:szCs w:val="20"/>
        </w:rPr>
        <w:t>Pytanie 7:</w:t>
      </w:r>
      <w:r w:rsidRPr="0022075F">
        <w:rPr>
          <w:rFonts w:asciiTheme="majorHAnsi" w:hAnsiTheme="majorHAnsi" w:cstheme="majorHAnsi"/>
          <w:iCs/>
          <w:sz w:val="20"/>
          <w:szCs w:val="20"/>
        </w:rPr>
        <w:t xml:space="preserve"> </w:t>
      </w:r>
      <w:r w:rsidR="00D3721C" w:rsidRPr="00E42ED1">
        <w:rPr>
          <w:rFonts w:asciiTheme="majorHAnsi" w:hAnsiTheme="majorHAnsi" w:cstheme="majorHAnsi"/>
          <w:iCs/>
          <w:sz w:val="20"/>
          <w:szCs w:val="20"/>
        </w:rPr>
        <w:t>Wykonawca zwraca się z prośbą  o dodanie do §3 ustępu o treści: „Jeżeli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56625486" w14:textId="585C012B" w:rsidR="00D3721C" w:rsidRDefault="00A5239A" w:rsidP="0022075F">
      <w:pPr>
        <w:spacing w:after="0" w:line="276" w:lineRule="auto"/>
        <w:jc w:val="both"/>
        <w:rPr>
          <w:rFonts w:asciiTheme="majorHAnsi" w:hAnsiTheme="majorHAnsi" w:cstheme="majorHAnsi"/>
          <w:iCs/>
          <w:sz w:val="20"/>
          <w:szCs w:val="20"/>
        </w:rPr>
      </w:pPr>
      <w:r w:rsidRPr="0022075F">
        <w:rPr>
          <w:rFonts w:asciiTheme="majorHAnsi" w:hAnsiTheme="majorHAnsi" w:cstheme="majorHAnsi"/>
          <w:b/>
          <w:bCs/>
          <w:sz w:val="20"/>
          <w:szCs w:val="20"/>
        </w:rPr>
        <w:t xml:space="preserve">Odpowiedź: </w:t>
      </w:r>
      <w:r w:rsidR="004B0ED8" w:rsidRPr="004B0ED8">
        <w:rPr>
          <w:rFonts w:asciiTheme="majorHAnsi" w:hAnsiTheme="majorHAnsi" w:cstheme="majorHAnsi"/>
          <w:sz w:val="20"/>
          <w:szCs w:val="20"/>
        </w:rPr>
        <w:t>Zamawiający dokonuje zmiany zapisu</w:t>
      </w:r>
      <w:r w:rsidR="004B0ED8">
        <w:rPr>
          <w:rFonts w:asciiTheme="majorHAnsi" w:hAnsiTheme="majorHAnsi" w:cstheme="majorHAnsi"/>
          <w:b/>
          <w:bCs/>
          <w:sz w:val="20"/>
          <w:szCs w:val="20"/>
        </w:rPr>
        <w:t xml:space="preserve"> </w:t>
      </w:r>
      <w:r w:rsidR="004B0ED8" w:rsidRPr="00E42ED1">
        <w:rPr>
          <w:rFonts w:asciiTheme="majorHAnsi" w:hAnsiTheme="majorHAnsi" w:cstheme="majorHAnsi"/>
          <w:iCs/>
          <w:sz w:val="20"/>
          <w:szCs w:val="20"/>
        </w:rPr>
        <w:t>§</w:t>
      </w:r>
      <w:r w:rsidR="004B0ED8">
        <w:rPr>
          <w:rFonts w:asciiTheme="majorHAnsi" w:hAnsiTheme="majorHAnsi" w:cstheme="majorHAnsi"/>
          <w:iCs/>
          <w:sz w:val="20"/>
          <w:szCs w:val="20"/>
        </w:rPr>
        <w:t xml:space="preserve"> </w:t>
      </w:r>
      <w:r w:rsidR="004B0ED8" w:rsidRPr="00E42ED1">
        <w:rPr>
          <w:rFonts w:asciiTheme="majorHAnsi" w:hAnsiTheme="majorHAnsi" w:cstheme="majorHAnsi"/>
          <w:iCs/>
          <w:sz w:val="20"/>
          <w:szCs w:val="20"/>
        </w:rPr>
        <w:t>3</w:t>
      </w:r>
      <w:r w:rsidR="004B0ED8">
        <w:rPr>
          <w:rFonts w:asciiTheme="majorHAnsi" w:hAnsiTheme="majorHAnsi" w:cstheme="majorHAnsi"/>
          <w:iCs/>
          <w:sz w:val="20"/>
          <w:szCs w:val="20"/>
        </w:rPr>
        <w:t xml:space="preserve"> PPU poprzez dodanie ust. 11 w brzmieniu: </w:t>
      </w:r>
    </w:p>
    <w:p w14:paraId="78B554A4" w14:textId="55523320" w:rsidR="004B0ED8" w:rsidRPr="004B0ED8" w:rsidRDefault="004B0ED8" w:rsidP="0022075F">
      <w:pPr>
        <w:spacing w:after="0" w:line="276" w:lineRule="auto"/>
        <w:jc w:val="both"/>
        <w:rPr>
          <w:rFonts w:asciiTheme="majorHAnsi" w:hAnsiTheme="majorHAnsi" w:cstheme="majorHAnsi"/>
          <w:b/>
          <w:bCs/>
          <w:i/>
          <w:iCs/>
          <w:sz w:val="20"/>
          <w:szCs w:val="20"/>
        </w:rPr>
      </w:pPr>
      <w:r w:rsidRPr="004B0ED8">
        <w:rPr>
          <w:rFonts w:asciiTheme="majorHAnsi" w:hAnsiTheme="majorHAnsi" w:cstheme="majorHAnsi"/>
          <w:b/>
          <w:bCs/>
          <w:i/>
          <w:iCs/>
          <w:sz w:val="20"/>
          <w:szCs w:val="20"/>
        </w:rPr>
        <w:t>„</w:t>
      </w:r>
      <w:bookmarkStart w:id="0" w:name="_Hlk143255786"/>
      <w:r w:rsidRPr="004B0ED8">
        <w:rPr>
          <w:rFonts w:asciiTheme="majorHAnsi" w:hAnsiTheme="majorHAnsi" w:cstheme="majorHAnsi"/>
          <w:i/>
          <w:iCs/>
          <w:sz w:val="20"/>
          <w:szCs w:val="20"/>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r w:rsidRPr="004B0ED8">
        <w:rPr>
          <w:rFonts w:asciiTheme="majorHAnsi" w:hAnsiTheme="majorHAnsi" w:cstheme="majorHAnsi"/>
          <w:i/>
          <w:iCs/>
          <w:sz w:val="20"/>
          <w:szCs w:val="20"/>
        </w:rPr>
        <w:t>.</w:t>
      </w:r>
      <w:bookmarkEnd w:id="0"/>
      <w:r w:rsidRPr="004B0ED8">
        <w:rPr>
          <w:rFonts w:asciiTheme="majorHAnsi" w:hAnsiTheme="majorHAnsi" w:cstheme="majorHAnsi"/>
          <w:i/>
          <w:iCs/>
          <w:sz w:val="20"/>
          <w:szCs w:val="20"/>
        </w:rPr>
        <w:t>”.</w:t>
      </w:r>
    </w:p>
    <w:p w14:paraId="33A992DE" w14:textId="77777777" w:rsidR="00E42ED1" w:rsidRDefault="00E42ED1" w:rsidP="00E42ED1">
      <w:pPr>
        <w:spacing w:after="0" w:line="276" w:lineRule="auto"/>
        <w:jc w:val="both"/>
        <w:rPr>
          <w:rFonts w:asciiTheme="majorHAnsi" w:hAnsiTheme="majorHAnsi" w:cstheme="majorHAnsi"/>
          <w:b/>
          <w:bCs/>
          <w:sz w:val="20"/>
          <w:szCs w:val="20"/>
        </w:rPr>
      </w:pPr>
    </w:p>
    <w:p w14:paraId="3B6D575F" w14:textId="6B122F32" w:rsidR="00D3721C" w:rsidRPr="00E42ED1" w:rsidRDefault="00EE43C3" w:rsidP="00E42ED1">
      <w:pPr>
        <w:spacing w:line="276" w:lineRule="auto"/>
        <w:jc w:val="both"/>
        <w:rPr>
          <w:rFonts w:asciiTheme="majorHAnsi" w:hAnsiTheme="majorHAnsi" w:cstheme="majorHAnsi"/>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w:t>
      </w:r>
      <w:r w:rsidR="00A5239A" w:rsidRPr="0022075F">
        <w:rPr>
          <w:rFonts w:asciiTheme="majorHAnsi" w:hAnsiTheme="majorHAnsi" w:cstheme="majorHAnsi"/>
          <w:b/>
          <w:bCs/>
          <w:sz w:val="20"/>
          <w:szCs w:val="20"/>
        </w:rPr>
        <w:t>8</w:t>
      </w:r>
      <w:r w:rsidRPr="0022075F">
        <w:rPr>
          <w:rFonts w:asciiTheme="majorHAnsi" w:hAnsiTheme="majorHAnsi" w:cstheme="majorHAnsi"/>
          <w:b/>
          <w:bCs/>
          <w:sz w:val="20"/>
          <w:szCs w:val="20"/>
        </w:rPr>
        <w:t xml:space="preserve">: </w:t>
      </w:r>
      <w:r w:rsidR="00D3721C" w:rsidRPr="00E42ED1">
        <w:rPr>
          <w:rFonts w:asciiTheme="majorHAnsi" w:hAnsiTheme="majorHAnsi" w:cstheme="majorHAnsi"/>
          <w:bCs/>
          <w:sz w:val="20"/>
          <w:szCs w:val="20"/>
        </w:rPr>
        <w:t xml:space="preserve">Wykonawca prosi o dopisanie do </w:t>
      </w:r>
      <w:r w:rsidR="00D3721C" w:rsidRPr="00E42ED1">
        <w:rPr>
          <w:rFonts w:asciiTheme="majorHAnsi" w:hAnsiTheme="majorHAnsi" w:cstheme="majorHAnsi"/>
          <w:sz w:val="20"/>
          <w:szCs w:val="20"/>
        </w:rPr>
        <w:t xml:space="preserve">§4 Wzoru Umowy: „ W przypadku wystąpienia zdarzeń losowych (np. brak prądu), modernizacji stacji, wyłączenia stacji, dostaw paliwa na stację, awarii systemu obsługi, Zamawiający zobowiązuje się tankować na kolejnej stacji znajdującej się najbliżej siedziby Zamawiającego niezależnie od zakresu km oraz godzin otwarcia.” </w:t>
      </w:r>
    </w:p>
    <w:p w14:paraId="367F9987" w14:textId="6CBDB0E6" w:rsidR="00CD2791" w:rsidRPr="0022075F" w:rsidRDefault="00EE43C3"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Pr="0022075F">
        <w:rPr>
          <w:rFonts w:asciiTheme="majorHAnsi" w:hAnsiTheme="majorHAnsi" w:cstheme="majorHAnsi"/>
          <w:sz w:val="20"/>
          <w:szCs w:val="20"/>
        </w:rPr>
        <w:t xml:space="preserve"> </w:t>
      </w:r>
      <w:r w:rsidR="00C74C96" w:rsidRPr="0022075F">
        <w:rPr>
          <w:rFonts w:asciiTheme="majorHAnsi" w:hAnsiTheme="majorHAnsi" w:cstheme="majorHAnsi"/>
          <w:sz w:val="20"/>
          <w:szCs w:val="20"/>
        </w:rPr>
        <w:t xml:space="preserve">Zamawiający dokonuje </w:t>
      </w:r>
      <w:r w:rsidR="00090A0E" w:rsidRPr="0022075F">
        <w:rPr>
          <w:rFonts w:asciiTheme="majorHAnsi" w:hAnsiTheme="majorHAnsi" w:cstheme="majorHAnsi"/>
          <w:sz w:val="20"/>
          <w:szCs w:val="20"/>
        </w:rPr>
        <w:t>modyfikacji zapisu</w:t>
      </w:r>
      <w:r w:rsidR="00C74C96" w:rsidRPr="0022075F">
        <w:rPr>
          <w:rFonts w:asciiTheme="majorHAnsi" w:hAnsiTheme="majorHAnsi" w:cstheme="majorHAnsi"/>
          <w:sz w:val="20"/>
          <w:szCs w:val="20"/>
        </w:rPr>
        <w:t xml:space="preserve"> § 4 PPU, który otrzymuje brzmienie:</w:t>
      </w:r>
    </w:p>
    <w:p w14:paraId="5B8BCC81" w14:textId="07895AF7" w:rsidR="00C74C96" w:rsidRPr="0022075F" w:rsidRDefault="008756AD" w:rsidP="0022075F">
      <w:pPr>
        <w:pBdr>
          <w:top w:val="nil"/>
          <w:left w:val="nil"/>
          <w:bottom w:val="nil"/>
          <w:right w:val="nil"/>
          <w:between w:val="nil"/>
        </w:pBdr>
        <w:tabs>
          <w:tab w:val="left" w:pos="708"/>
        </w:tabs>
        <w:spacing w:after="0" w:line="276" w:lineRule="auto"/>
        <w:jc w:val="both"/>
        <w:rPr>
          <w:rFonts w:asciiTheme="majorHAnsi" w:eastAsia="Arial" w:hAnsiTheme="majorHAnsi" w:cstheme="majorHAnsi"/>
          <w:i/>
          <w:iCs/>
          <w:color w:val="000000"/>
          <w:sz w:val="20"/>
          <w:szCs w:val="20"/>
        </w:rPr>
      </w:pPr>
      <w:r w:rsidRPr="0022075F">
        <w:rPr>
          <w:rFonts w:asciiTheme="majorHAnsi" w:hAnsiTheme="majorHAnsi" w:cstheme="majorHAnsi"/>
          <w:i/>
          <w:iCs/>
          <w:sz w:val="20"/>
          <w:szCs w:val="20"/>
        </w:rPr>
        <w:t>„</w:t>
      </w:r>
      <w:r w:rsidRPr="0022075F">
        <w:rPr>
          <w:rFonts w:asciiTheme="majorHAnsi" w:eastAsia="Arial" w:hAnsiTheme="majorHAnsi" w:cstheme="majorHAnsi"/>
          <w:i/>
          <w:iCs/>
          <w:color w:val="000000"/>
          <w:sz w:val="20"/>
          <w:szCs w:val="20"/>
        </w:rPr>
        <w:t>W przypadku niezrealizowania zamówienia z winy Wykonawcy, Zamawiający ma prawo nabyć przedmiot dostawy od podmiotu trzeciego. W takim przypadku Wykonawca zobowiązany będzie do zwrotu Zamawiającemu różnicy pomiędzy ceną obowiązującą u podmiotu trzeciego a ceną wynikającą z Załącznika nr 2 do niniejszej umowy. W takim przypadku za dzień zrealizowania dostawy przyjmuje się dzień jej zrealizowania przez podmiot trzeci. W przypadku wystąpienia zdarzeń losowych (np. brak prądu), modernizacji stacji, wyłączenia stacji, dostaw paliwa na stację, awarii systemu obsługi, Zamawiający zobowiązuje się tankować na kolejnej stacji znajdującej się najbliżej siedziby Zamawiającego niezależnie od zakresu km oraz godzin otwarcia. Postanowienia powyższe nie pozbawiają Zamawiającego żadnych innych praw wynikających z umowy lub przepisów prawa.”</w:t>
      </w:r>
    </w:p>
    <w:p w14:paraId="05C4C3F7" w14:textId="77777777" w:rsidR="00CD2791" w:rsidRPr="0022075F" w:rsidRDefault="00CD2791" w:rsidP="0022075F">
      <w:pPr>
        <w:spacing w:after="0" w:line="276" w:lineRule="auto"/>
        <w:jc w:val="both"/>
        <w:rPr>
          <w:rFonts w:asciiTheme="majorHAnsi" w:hAnsiTheme="majorHAnsi" w:cstheme="majorHAnsi"/>
          <w:b/>
          <w:bCs/>
          <w:sz w:val="20"/>
          <w:szCs w:val="20"/>
        </w:rPr>
      </w:pPr>
    </w:p>
    <w:p w14:paraId="052A6FA3" w14:textId="44DD3543" w:rsidR="00E42ED1" w:rsidRDefault="00EE43C3" w:rsidP="0022075F">
      <w:pPr>
        <w:spacing w:line="276" w:lineRule="auto"/>
        <w:jc w:val="both"/>
        <w:rPr>
          <w:rFonts w:asciiTheme="majorHAnsi" w:hAnsiTheme="majorHAnsi" w:cstheme="majorHAnsi"/>
          <w:b/>
          <w:bCs/>
          <w:sz w:val="20"/>
          <w:szCs w:val="20"/>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w:t>
      </w:r>
      <w:r w:rsidR="0022075F" w:rsidRPr="0022075F">
        <w:rPr>
          <w:rFonts w:asciiTheme="majorHAnsi" w:hAnsiTheme="majorHAnsi" w:cstheme="majorHAnsi"/>
          <w:b/>
          <w:bCs/>
          <w:sz w:val="20"/>
          <w:szCs w:val="20"/>
        </w:rPr>
        <w:t>9</w:t>
      </w:r>
      <w:r w:rsidRPr="0022075F">
        <w:rPr>
          <w:rFonts w:asciiTheme="majorHAnsi" w:hAnsiTheme="majorHAnsi" w:cstheme="majorHAnsi"/>
          <w:b/>
          <w:bCs/>
          <w:sz w:val="20"/>
          <w:szCs w:val="20"/>
        </w:rPr>
        <w:t xml:space="preserve">: </w:t>
      </w:r>
      <w:r w:rsidR="0022075F" w:rsidRPr="00E42ED1">
        <w:rPr>
          <w:rFonts w:asciiTheme="majorHAnsi" w:hAnsiTheme="majorHAnsi" w:cstheme="majorHAnsi"/>
          <w:bCs/>
          <w:sz w:val="20"/>
          <w:szCs w:val="20"/>
        </w:rPr>
        <w:t xml:space="preserve">W celu zachowania zasady traktowania równego obu stron, Wykonawca zwraca się z prośbą o dodanie do  </w:t>
      </w:r>
      <w:r w:rsidR="0022075F" w:rsidRPr="00E42ED1">
        <w:rPr>
          <w:rFonts w:asciiTheme="majorHAnsi" w:hAnsiTheme="majorHAnsi" w:cstheme="majorHAnsi"/>
          <w:sz w:val="20"/>
          <w:szCs w:val="20"/>
        </w:rPr>
        <w:t>§6 ustępu o treści: „ W przypadku rozwiązania umowy, lub odstąpienia od umowy przez którąkolwiek ze Stron z przyczyn leżących po stronie Zamawiającego zapłaci on Wykonawcy karę umowną w wysokości 10 % wartości brutto od niezrealizowanej umowy”.</w:t>
      </w:r>
    </w:p>
    <w:p w14:paraId="62E46E0B" w14:textId="77777777" w:rsidR="004B0ED8" w:rsidRDefault="004B0ED8" w:rsidP="00E42ED1">
      <w:pPr>
        <w:spacing w:after="0" w:line="276" w:lineRule="auto"/>
        <w:jc w:val="both"/>
        <w:rPr>
          <w:rFonts w:asciiTheme="majorHAnsi" w:hAnsiTheme="majorHAnsi" w:cstheme="majorHAnsi"/>
          <w:b/>
          <w:bCs/>
          <w:sz w:val="20"/>
          <w:szCs w:val="20"/>
        </w:rPr>
      </w:pPr>
    </w:p>
    <w:p w14:paraId="76AF9850" w14:textId="77777777" w:rsidR="004B0ED8" w:rsidRDefault="004B0ED8" w:rsidP="00E42ED1">
      <w:pPr>
        <w:spacing w:after="0" w:line="276" w:lineRule="auto"/>
        <w:jc w:val="both"/>
        <w:rPr>
          <w:rFonts w:asciiTheme="majorHAnsi" w:hAnsiTheme="majorHAnsi" w:cstheme="majorHAnsi"/>
          <w:b/>
          <w:bCs/>
          <w:sz w:val="20"/>
          <w:szCs w:val="20"/>
        </w:rPr>
      </w:pPr>
    </w:p>
    <w:p w14:paraId="60206DDE" w14:textId="77777777" w:rsidR="004B0ED8" w:rsidRDefault="004B0ED8" w:rsidP="00E42ED1">
      <w:pPr>
        <w:spacing w:after="0" w:line="276" w:lineRule="auto"/>
        <w:jc w:val="both"/>
        <w:rPr>
          <w:rFonts w:asciiTheme="majorHAnsi" w:hAnsiTheme="majorHAnsi" w:cstheme="majorHAnsi"/>
          <w:b/>
          <w:bCs/>
          <w:sz w:val="20"/>
          <w:szCs w:val="20"/>
        </w:rPr>
      </w:pPr>
    </w:p>
    <w:p w14:paraId="12960D51" w14:textId="77777777" w:rsidR="004B0ED8" w:rsidRDefault="004B0ED8" w:rsidP="00E42ED1">
      <w:pPr>
        <w:spacing w:after="0" w:line="276" w:lineRule="auto"/>
        <w:jc w:val="both"/>
        <w:rPr>
          <w:rFonts w:asciiTheme="majorHAnsi" w:hAnsiTheme="majorHAnsi" w:cstheme="majorHAnsi"/>
          <w:b/>
          <w:bCs/>
          <w:sz w:val="20"/>
          <w:szCs w:val="20"/>
        </w:rPr>
      </w:pPr>
    </w:p>
    <w:p w14:paraId="33F55304" w14:textId="77777777" w:rsidR="004B0ED8" w:rsidRDefault="004B0ED8" w:rsidP="00E42ED1">
      <w:pPr>
        <w:spacing w:after="0" w:line="276" w:lineRule="auto"/>
        <w:jc w:val="both"/>
        <w:rPr>
          <w:rFonts w:asciiTheme="majorHAnsi" w:hAnsiTheme="majorHAnsi" w:cstheme="majorHAnsi"/>
          <w:b/>
          <w:bCs/>
          <w:sz w:val="20"/>
          <w:szCs w:val="20"/>
        </w:rPr>
      </w:pPr>
    </w:p>
    <w:p w14:paraId="6A2F35C9" w14:textId="21898663" w:rsidR="00EE43C3" w:rsidRPr="0022075F" w:rsidRDefault="00EE43C3" w:rsidP="00E42ED1">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Pr="0022075F">
        <w:rPr>
          <w:rFonts w:asciiTheme="majorHAnsi" w:hAnsiTheme="majorHAnsi" w:cstheme="majorHAnsi"/>
          <w:sz w:val="20"/>
          <w:szCs w:val="20"/>
        </w:rPr>
        <w:t xml:space="preserve"> </w:t>
      </w:r>
      <w:r w:rsidR="008756AD" w:rsidRPr="0022075F">
        <w:rPr>
          <w:rFonts w:asciiTheme="majorHAnsi" w:hAnsiTheme="majorHAnsi" w:cstheme="majorHAnsi"/>
          <w:sz w:val="20"/>
          <w:szCs w:val="20"/>
        </w:rPr>
        <w:t xml:space="preserve">Zamawiający dokonuje modyfikacji zapisów PPU w § 6 ust. 1 poprzez dodanie lit c, </w:t>
      </w:r>
      <w:r w:rsidR="00090A0E" w:rsidRPr="0022075F">
        <w:rPr>
          <w:rFonts w:asciiTheme="majorHAnsi" w:hAnsiTheme="majorHAnsi" w:cstheme="majorHAnsi"/>
          <w:sz w:val="20"/>
          <w:szCs w:val="20"/>
        </w:rPr>
        <w:t>w</w:t>
      </w:r>
      <w:r w:rsidR="008756AD" w:rsidRPr="0022075F">
        <w:rPr>
          <w:rFonts w:asciiTheme="majorHAnsi" w:hAnsiTheme="majorHAnsi" w:cstheme="majorHAnsi"/>
          <w:sz w:val="20"/>
          <w:szCs w:val="20"/>
        </w:rPr>
        <w:t xml:space="preserve"> brzmie</w:t>
      </w:r>
      <w:r w:rsidR="00090A0E" w:rsidRPr="0022075F">
        <w:rPr>
          <w:rFonts w:asciiTheme="majorHAnsi" w:hAnsiTheme="majorHAnsi" w:cstheme="majorHAnsi"/>
          <w:sz w:val="20"/>
          <w:szCs w:val="20"/>
        </w:rPr>
        <w:t>niu</w:t>
      </w:r>
      <w:r w:rsidR="008756AD" w:rsidRPr="0022075F">
        <w:rPr>
          <w:rFonts w:asciiTheme="majorHAnsi" w:hAnsiTheme="majorHAnsi" w:cstheme="majorHAnsi"/>
          <w:sz w:val="20"/>
          <w:szCs w:val="20"/>
        </w:rPr>
        <w:t>:</w:t>
      </w:r>
      <w:r w:rsidR="00090A0E" w:rsidRPr="0022075F">
        <w:rPr>
          <w:rFonts w:asciiTheme="majorHAnsi" w:hAnsiTheme="majorHAnsi" w:cstheme="majorHAnsi"/>
          <w:sz w:val="20"/>
          <w:szCs w:val="20"/>
        </w:rPr>
        <w:t xml:space="preserve"> </w:t>
      </w:r>
    </w:p>
    <w:p w14:paraId="7B0A1A78" w14:textId="7D934040" w:rsidR="00461781" w:rsidRDefault="00090A0E" w:rsidP="004B0ED8">
      <w:pPr>
        <w:spacing w:after="0" w:line="276" w:lineRule="auto"/>
        <w:jc w:val="both"/>
        <w:rPr>
          <w:rFonts w:asciiTheme="majorHAnsi" w:hAnsiTheme="majorHAnsi" w:cstheme="majorHAnsi"/>
          <w:i/>
          <w:iCs/>
          <w:sz w:val="20"/>
          <w:szCs w:val="20"/>
        </w:rPr>
      </w:pPr>
      <w:r w:rsidRPr="0022075F">
        <w:rPr>
          <w:rFonts w:asciiTheme="majorHAnsi" w:hAnsiTheme="majorHAnsi" w:cstheme="majorHAnsi"/>
          <w:i/>
          <w:iCs/>
          <w:sz w:val="20"/>
          <w:szCs w:val="20"/>
        </w:rPr>
        <w:t>„w przypadku rozwiązania umowy, lub odstąpienia od umowy przez którąkolwiek ze Stron z przyczyn leżących po stronie Zamawiającego zapłaci on Wykonawcy karę umowną w wysokości 10 % wartości brutto od niezrealizowanej umowy.”</w:t>
      </w:r>
    </w:p>
    <w:p w14:paraId="5C552668" w14:textId="77777777" w:rsidR="004B0ED8" w:rsidRPr="004B0ED8" w:rsidRDefault="004B0ED8" w:rsidP="004B0ED8">
      <w:pPr>
        <w:spacing w:after="0" w:line="276" w:lineRule="auto"/>
        <w:jc w:val="both"/>
        <w:rPr>
          <w:rFonts w:asciiTheme="majorHAnsi" w:hAnsiTheme="majorHAnsi" w:cstheme="majorHAnsi"/>
          <w:i/>
          <w:iCs/>
          <w:sz w:val="20"/>
          <w:szCs w:val="20"/>
        </w:rPr>
      </w:pPr>
    </w:p>
    <w:p w14:paraId="21F551FB" w14:textId="0FD5224A" w:rsidR="00C409B7" w:rsidRPr="00E42ED1" w:rsidRDefault="00EE43C3" w:rsidP="00E42ED1">
      <w:pPr>
        <w:spacing w:line="276" w:lineRule="auto"/>
        <w:jc w:val="both"/>
        <w:rPr>
          <w:rFonts w:asciiTheme="majorHAnsi" w:hAnsiTheme="majorHAnsi" w:cstheme="majorHAnsi"/>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w:t>
      </w:r>
      <w:r w:rsidR="0022075F" w:rsidRPr="0022075F">
        <w:rPr>
          <w:rFonts w:asciiTheme="majorHAnsi" w:hAnsiTheme="majorHAnsi" w:cstheme="majorHAnsi"/>
          <w:b/>
          <w:bCs/>
          <w:sz w:val="20"/>
          <w:szCs w:val="20"/>
        </w:rPr>
        <w:t>10</w:t>
      </w:r>
      <w:r w:rsidRPr="0022075F">
        <w:rPr>
          <w:rFonts w:asciiTheme="majorHAnsi" w:hAnsiTheme="majorHAnsi" w:cstheme="majorHAnsi"/>
          <w:b/>
          <w:bCs/>
          <w:sz w:val="20"/>
          <w:szCs w:val="20"/>
        </w:rPr>
        <w:t xml:space="preserve">: </w:t>
      </w:r>
      <w:r w:rsidR="00C409B7" w:rsidRPr="00E42ED1">
        <w:rPr>
          <w:rFonts w:asciiTheme="majorHAnsi" w:hAnsiTheme="majorHAnsi" w:cstheme="majorHAnsi"/>
          <w:bCs/>
          <w:sz w:val="20"/>
          <w:szCs w:val="20"/>
        </w:rPr>
        <w:t xml:space="preserve">W celu zachowania zasady traktowania równego obu stron, Wykonawca zwraca się z prośbą o zmianę zapisu </w:t>
      </w:r>
      <w:r w:rsidR="00C409B7" w:rsidRPr="00E42ED1">
        <w:rPr>
          <w:rFonts w:asciiTheme="majorHAnsi" w:hAnsiTheme="majorHAnsi" w:cstheme="majorHAnsi"/>
          <w:sz w:val="20"/>
          <w:szCs w:val="20"/>
        </w:rPr>
        <w:t xml:space="preserve">§6 ust. 4 Wzoru Umowy na: „ Rozwiązanie umowy lub odstąpienie od niej nie </w:t>
      </w:r>
      <w:r w:rsidR="00C409B7" w:rsidRPr="00461781">
        <w:rPr>
          <w:rFonts w:asciiTheme="majorHAnsi" w:hAnsiTheme="majorHAnsi" w:cstheme="majorHAnsi"/>
          <w:sz w:val="20"/>
          <w:szCs w:val="20"/>
        </w:rPr>
        <w:t>pozbawia Stron prawa</w:t>
      </w:r>
      <w:r w:rsidR="00C409B7" w:rsidRPr="00E42ED1">
        <w:rPr>
          <w:rFonts w:asciiTheme="majorHAnsi" w:hAnsiTheme="majorHAnsi" w:cstheme="majorHAnsi"/>
          <w:sz w:val="20"/>
          <w:szCs w:val="20"/>
        </w:rPr>
        <w:t xml:space="preserve"> do naliczenia kar umownych i żądania odszkodowania uzupełniającego.”</w:t>
      </w:r>
    </w:p>
    <w:p w14:paraId="233D087E" w14:textId="63876205" w:rsidR="00005E99" w:rsidRPr="0022075F" w:rsidRDefault="00EE43C3"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Pr="0022075F">
        <w:rPr>
          <w:rFonts w:asciiTheme="majorHAnsi" w:hAnsiTheme="majorHAnsi" w:cstheme="majorHAnsi"/>
          <w:sz w:val="20"/>
          <w:szCs w:val="20"/>
        </w:rPr>
        <w:t xml:space="preserve"> </w:t>
      </w:r>
      <w:r w:rsidR="00090A0E" w:rsidRPr="0022075F">
        <w:rPr>
          <w:rFonts w:asciiTheme="majorHAnsi" w:hAnsiTheme="majorHAnsi" w:cstheme="majorHAnsi"/>
          <w:sz w:val="20"/>
          <w:szCs w:val="20"/>
        </w:rPr>
        <w:t>Zamawiający dokonuje modyfikacji zapisu § 6 ust. 4 PPU, który otrzymuje brzmienie:</w:t>
      </w:r>
    </w:p>
    <w:p w14:paraId="2EBC944D" w14:textId="543BBE63" w:rsidR="00090A0E" w:rsidRPr="0022075F" w:rsidRDefault="00090A0E" w:rsidP="0022075F">
      <w:pPr>
        <w:spacing w:after="0" w:line="276" w:lineRule="auto"/>
        <w:jc w:val="both"/>
        <w:rPr>
          <w:rFonts w:asciiTheme="majorHAnsi" w:hAnsiTheme="majorHAnsi" w:cstheme="majorHAnsi"/>
          <w:i/>
          <w:iCs/>
          <w:sz w:val="20"/>
          <w:szCs w:val="20"/>
        </w:rPr>
      </w:pPr>
      <w:r w:rsidRPr="0022075F">
        <w:rPr>
          <w:rFonts w:asciiTheme="majorHAnsi" w:hAnsiTheme="majorHAnsi" w:cstheme="majorHAnsi"/>
          <w:i/>
          <w:iCs/>
          <w:sz w:val="20"/>
          <w:szCs w:val="20"/>
        </w:rPr>
        <w:t>„</w:t>
      </w:r>
      <w:r w:rsidRPr="0022075F">
        <w:rPr>
          <w:rFonts w:asciiTheme="majorHAnsi" w:eastAsia="Arial" w:hAnsiTheme="majorHAnsi" w:cstheme="majorHAnsi"/>
          <w:i/>
          <w:iCs/>
          <w:sz w:val="20"/>
          <w:szCs w:val="20"/>
        </w:rPr>
        <w:t>Rozwiązanie umowy lub odstąpienie od niej nie pozbawia Stron prawa do naliczenia kar umownych i żądania odszkodowania uzupełniającego.”</w:t>
      </w:r>
      <w:r w:rsidR="00461781">
        <w:rPr>
          <w:rFonts w:asciiTheme="majorHAnsi" w:eastAsia="Arial" w:hAnsiTheme="majorHAnsi" w:cstheme="majorHAnsi"/>
          <w:i/>
          <w:iCs/>
          <w:sz w:val="20"/>
          <w:szCs w:val="20"/>
        </w:rPr>
        <w:t>.</w:t>
      </w:r>
    </w:p>
    <w:p w14:paraId="45625B8E" w14:textId="777B881C" w:rsidR="00F03213" w:rsidRPr="0022075F" w:rsidRDefault="00F03213" w:rsidP="0022075F">
      <w:pPr>
        <w:spacing w:after="0" w:line="276" w:lineRule="auto"/>
        <w:jc w:val="both"/>
        <w:rPr>
          <w:rFonts w:asciiTheme="majorHAnsi" w:hAnsiTheme="majorHAnsi" w:cstheme="majorHAnsi"/>
          <w:b/>
          <w:bCs/>
          <w:sz w:val="20"/>
          <w:szCs w:val="20"/>
        </w:rPr>
      </w:pPr>
    </w:p>
    <w:p w14:paraId="7C459CD0" w14:textId="6A581A31" w:rsidR="005C5891" w:rsidRPr="00E42ED1" w:rsidRDefault="00521CCA" w:rsidP="00E42ED1">
      <w:pPr>
        <w:spacing w:line="276" w:lineRule="auto"/>
        <w:jc w:val="both"/>
        <w:rPr>
          <w:rFonts w:asciiTheme="majorHAnsi" w:hAnsiTheme="majorHAnsi" w:cstheme="majorHAnsi"/>
          <w:b/>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w:t>
      </w:r>
      <w:r w:rsidR="0022075F" w:rsidRPr="0022075F">
        <w:rPr>
          <w:rFonts w:asciiTheme="majorHAnsi" w:hAnsiTheme="majorHAnsi" w:cstheme="majorHAnsi"/>
          <w:b/>
          <w:bCs/>
          <w:sz w:val="20"/>
          <w:szCs w:val="20"/>
        </w:rPr>
        <w:t>11</w:t>
      </w:r>
      <w:r w:rsidRPr="0022075F">
        <w:rPr>
          <w:rFonts w:asciiTheme="majorHAnsi" w:hAnsiTheme="majorHAnsi" w:cstheme="majorHAnsi"/>
          <w:b/>
          <w:bCs/>
          <w:sz w:val="20"/>
          <w:szCs w:val="20"/>
        </w:rPr>
        <w:t xml:space="preserve">: </w:t>
      </w:r>
      <w:r w:rsidR="00E809E8" w:rsidRPr="00E42ED1">
        <w:rPr>
          <w:rFonts w:asciiTheme="majorHAnsi" w:hAnsiTheme="majorHAnsi" w:cstheme="majorHAnsi"/>
          <w:bCs/>
          <w:sz w:val="20"/>
          <w:szCs w:val="20"/>
        </w:rPr>
        <w:t xml:space="preserve">W celu zachowania zasady traktowania równego obu stron, Wykonawca zwraca się z prośbą o zmianę zapisu </w:t>
      </w:r>
      <w:r w:rsidR="00E809E8" w:rsidRPr="00E42ED1">
        <w:rPr>
          <w:rFonts w:asciiTheme="majorHAnsi" w:hAnsiTheme="majorHAnsi" w:cstheme="majorHAnsi"/>
          <w:sz w:val="20"/>
          <w:szCs w:val="20"/>
        </w:rPr>
        <w:t xml:space="preserve">§6 ust. 5 Wzoru Umowy na: „ Jeżeli wysokość kar umownych nie pokrywa poniesionej </w:t>
      </w:r>
      <w:r w:rsidR="00E809E8" w:rsidRPr="00461781">
        <w:rPr>
          <w:rFonts w:asciiTheme="majorHAnsi" w:hAnsiTheme="majorHAnsi" w:cstheme="majorHAnsi"/>
          <w:sz w:val="20"/>
          <w:szCs w:val="20"/>
        </w:rPr>
        <w:t>szkody, Strony mają</w:t>
      </w:r>
      <w:r w:rsidR="00E809E8" w:rsidRPr="00E42ED1">
        <w:rPr>
          <w:rFonts w:asciiTheme="majorHAnsi" w:hAnsiTheme="majorHAnsi" w:cstheme="majorHAnsi"/>
          <w:sz w:val="20"/>
          <w:szCs w:val="20"/>
        </w:rPr>
        <w:t xml:space="preserve">  prawo dochodzenia odszkodowania uzupełniającego na zasadach ogólnych.”</w:t>
      </w:r>
    </w:p>
    <w:p w14:paraId="09F18AC4" w14:textId="019945A4" w:rsidR="00090A0E" w:rsidRPr="0022075F" w:rsidRDefault="00521CCA"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CA0A38" w:rsidRPr="0022075F">
        <w:rPr>
          <w:rFonts w:asciiTheme="majorHAnsi" w:hAnsiTheme="majorHAnsi" w:cstheme="majorHAnsi"/>
          <w:b/>
          <w:bCs/>
          <w:sz w:val="20"/>
          <w:szCs w:val="20"/>
        </w:rPr>
        <w:t xml:space="preserve"> </w:t>
      </w:r>
      <w:r w:rsidR="00090A0E" w:rsidRPr="0022075F">
        <w:rPr>
          <w:rFonts w:asciiTheme="majorHAnsi" w:hAnsiTheme="majorHAnsi" w:cstheme="majorHAnsi"/>
          <w:sz w:val="20"/>
          <w:szCs w:val="20"/>
        </w:rPr>
        <w:t>Zamawiający dokonuje modyfikacji zapisu § 6 ust. 5 PPU, który otrzymuje brzmienie:</w:t>
      </w:r>
    </w:p>
    <w:p w14:paraId="126535A8" w14:textId="1303B55B" w:rsidR="00090A0E" w:rsidRPr="0022075F" w:rsidRDefault="00090A0E" w:rsidP="0022075F">
      <w:pPr>
        <w:spacing w:after="0" w:line="276" w:lineRule="auto"/>
        <w:jc w:val="both"/>
        <w:rPr>
          <w:rFonts w:asciiTheme="majorHAnsi" w:hAnsiTheme="majorHAnsi" w:cstheme="majorHAnsi"/>
          <w:i/>
          <w:iCs/>
          <w:sz w:val="20"/>
          <w:szCs w:val="20"/>
        </w:rPr>
      </w:pPr>
      <w:r w:rsidRPr="0022075F">
        <w:rPr>
          <w:rFonts w:asciiTheme="majorHAnsi" w:hAnsiTheme="majorHAnsi" w:cstheme="majorHAnsi"/>
          <w:i/>
          <w:iCs/>
          <w:sz w:val="20"/>
          <w:szCs w:val="20"/>
        </w:rPr>
        <w:t>„</w:t>
      </w:r>
      <w:r w:rsidRPr="0022075F">
        <w:rPr>
          <w:rFonts w:asciiTheme="majorHAnsi" w:eastAsia="Arial" w:hAnsiTheme="majorHAnsi" w:cstheme="majorHAnsi"/>
          <w:i/>
          <w:iCs/>
          <w:sz w:val="20"/>
          <w:szCs w:val="20"/>
        </w:rPr>
        <w:t>Jeżeli wysokość kar umownych nie pokrywa poniesionej szkody, Strony mają prawo dochodzenia odszkodowania uzupełniającego na zasadach ogólnych.”</w:t>
      </w:r>
      <w:r w:rsidR="00461781">
        <w:rPr>
          <w:rFonts w:asciiTheme="majorHAnsi" w:eastAsia="Arial" w:hAnsiTheme="majorHAnsi" w:cstheme="majorHAnsi"/>
          <w:i/>
          <w:iCs/>
          <w:sz w:val="20"/>
          <w:szCs w:val="20"/>
        </w:rPr>
        <w:t>.</w:t>
      </w:r>
    </w:p>
    <w:p w14:paraId="7DF8CA72" w14:textId="77777777" w:rsidR="00753E8B" w:rsidRPr="0022075F" w:rsidRDefault="00753E8B" w:rsidP="0022075F">
      <w:pPr>
        <w:spacing w:after="0" w:line="276" w:lineRule="auto"/>
        <w:jc w:val="both"/>
        <w:rPr>
          <w:rFonts w:asciiTheme="majorHAnsi" w:hAnsiTheme="majorHAnsi" w:cstheme="majorHAnsi"/>
          <w:sz w:val="20"/>
          <w:szCs w:val="20"/>
        </w:rPr>
      </w:pPr>
    </w:p>
    <w:p w14:paraId="5F0E0D79" w14:textId="3DCE2AEE" w:rsidR="00E809E8" w:rsidRPr="0022075F" w:rsidRDefault="00521CCA" w:rsidP="00E42ED1">
      <w:pPr>
        <w:widowControl w:val="0"/>
        <w:spacing w:line="276" w:lineRule="auto"/>
        <w:jc w:val="both"/>
        <w:rPr>
          <w:rFonts w:asciiTheme="majorHAnsi" w:hAnsiTheme="majorHAnsi" w:cstheme="majorHAnsi"/>
          <w:sz w:val="20"/>
          <w:szCs w:val="20"/>
          <w:lang w:eastAsia="pl-PL"/>
        </w:rPr>
      </w:pPr>
      <w:r w:rsidRPr="0022075F">
        <w:rPr>
          <w:rFonts w:asciiTheme="majorHAnsi" w:hAnsiTheme="majorHAnsi" w:cstheme="majorHAnsi"/>
          <w:b/>
          <w:bCs/>
          <w:sz w:val="20"/>
          <w:szCs w:val="20"/>
        </w:rPr>
        <w:t>Pytanie</w:t>
      </w:r>
      <w:r w:rsidR="00882B49" w:rsidRPr="0022075F">
        <w:rPr>
          <w:rFonts w:asciiTheme="majorHAnsi" w:hAnsiTheme="majorHAnsi" w:cstheme="majorHAnsi"/>
          <w:b/>
          <w:bCs/>
          <w:sz w:val="20"/>
          <w:szCs w:val="20"/>
        </w:rPr>
        <w:t xml:space="preserve"> 1</w:t>
      </w:r>
      <w:r w:rsidR="0022075F" w:rsidRPr="0022075F">
        <w:rPr>
          <w:rFonts w:asciiTheme="majorHAnsi" w:hAnsiTheme="majorHAnsi" w:cstheme="majorHAnsi"/>
          <w:b/>
          <w:bCs/>
          <w:sz w:val="20"/>
          <w:szCs w:val="20"/>
        </w:rPr>
        <w:t>2</w:t>
      </w:r>
      <w:r w:rsidRPr="0022075F">
        <w:rPr>
          <w:rFonts w:asciiTheme="majorHAnsi" w:hAnsiTheme="majorHAnsi" w:cstheme="majorHAnsi"/>
          <w:b/>
          <w:bCs/>
          <w:sz w:val="20"/>
          <w:szCs w:val="20"/>
        </w:rPr>
        <w:t>:</w:t>
      </w:r>
      <w:r w:rsidRPr="0022075F">
        <w:rPr>
          <w:rFonts w:asciiTheme="majorHAnsi" w:hAnsiTheme="majorHAnsi" w:cstheme="majorHAnsi"/>
          <w:sz w:val="20"/>
          <w:szCs w:val="20"/>
        </w:rPr>
        <w:t xml:space="preserve"> </w:t>
      </w:r>
      <w:r w:rsidR="00E809E8" w:rsidRPr="0022075F">
        <w:rPr>
          <w:rFonts w:asciiTheme="majorHAnsi" w:hAnsiTheme="majorHAnsi" w:cstheme="majorHAnsi"/>
          <w:bCs/>
          <w:sz w:val="20"/>
          <w:szCs w:val="20"/>
        </w:rPr>
        <w:t xml:space="preserve">Wykonawca prosi o usunięcie zapisu </w:t>
      </w:r>
      <w:r w:rsidR="00E809E8" w:rsidRPr="0022075F">
        <w:rPr>
          <w:rFonts w:asciiTheme="majorHAnsi" w:hAnsiTheme="majorHAnsi" w:cstheme="majorHAnsi"/>
          <w:iCs/>
          <w:sz w:val="20"/>
          <w:szCs w:val="20"/>
        </w:rPr>
        <w:t>§6 ust. 6</w:t>
      </w:r>
      <w:r w:rsidR="00E809E8" w:rsidRPr="0022075F">
        <w:rPr>
          <w:rFonts w:asciiTheme="majorHAnsi" w:hAnsiTheme="majorHAnsi" w:cstheme="majorHAnsi"/>
          <w:bCs/>
          <w:sz w:val="20"/>
          <w:szCs w:val="20"/>
        </w:rPr>
        <w:t xml:space="preserve"> Wzoru Umowy, gdyż</w:t>
      </w:r>
      <w:r w:rsidR="00E809E8" w:rsidRPr="0022075F">
        <w:rPr>
          <w:rFonts w:asciiTheme="majorHAnsi" w:hAnsiTheme="majorHAnsi" w:cstheme="majorHAnsi"/>
          <w:sz w:val="20"/>
          <w:szCs w:val="20"/>
        </w:rPr>
        <w:t xml:space="preserve"> obowiązkiem Zamawiającego jest terminowa zapłata faktur za pobrane paliwo, zaś kary winny być odrębnie egzekwowane.</w:t>
      </w:r>
    </w:p>
    <w:p w14:paraId="4097EF41" w14:textId="3927D4A4" w:rsidR="00731B83" w:rsidRPr="0022075F" w:rsidRDefault="00753E8B" w:rsidP="0022075F">
      <w:pPr>
        <w:spacing w:after="0" w:line="276" w:lineRule="auto"/>
        <w:jc w:val="both"/>
        <w:rPr>
          <w:rFonts w:asciiTheme="majorHAnsi" w:hAnsiTheme="majorHAnsi" w:cstheme="majorHAnsi"/>
          <w:sz w:val="20"/>
          <w:szCs w:val="20"/>
        </w:rPr>
      </w:pPr>
      <w:r w:rsidRPr="0022075F">
        <w:rPr>
          <w:rFonts w:asciiTheme="majorHAnsi" w:hAnsiTheme="majorHAnsi" w:cstheme="majorHAnsi"/>
          <w:b/>
          <w:bCs/>
          <w:sz w:val="20"/>
          <w:szCs w:val="20"/>
        </w:rPr>
        <w:t>Odpowiedź:</w:t>
      </w:r>
      <w:r w:rsidR="00CA0A38" w:rsidRPr="0022075F">
        <w:rPr>
          <w:rFonts w:asciiTheme="majorHAnsi" w:hAnsiTheme="majorHAnsi" w:cstheme="majorHAnsi"/>
          <w:b/>
          <w:bCs/>
          <w:sz w:val="20"/>
          <w:szCs w:val="20"/>
        </w:rPr>
        <w:t xml:space="preserve"> </w:t>
      </w:r>
      <w:r w:rsidR="00816552" w:rsidRPr="0022075F">
        <w:rPr>
          <w:rFonts w:asciiTheme="majorHAnsi" w:hAnsiTheme="majorHAnsi" w:cstheme="majorHAnsi"/>
          <w:sz w:val="20"/>
          <w:szCs w:val="20"/>
        </w:rPr>
        <w:t>Zamawiający nie zmienia zapisów PPU.</w:t>
      </w:r>
    </w:p>
    <w:p w14:paraId="3CB88101" w14:textId="77777777" w:rsidR="00005E99" w:rsidRPr="0022075F" w:rsidRDefault="00005E99" w:rsidP="0022075F">
      <w:pPr>
        <w:spacing w:after="0" w:line="276" w:lineRule="auto"/>
        <w:jc w:val="both"/>
        <w:rPr>
          <w:rFonts w:asciiTheme="majorHAnsi" w:hAnsiTheme="majorHAnsi" w:cstheme="majorHAnsi"/>
          <w:bCs/>
          <w:sz w:val="20"/>
          <w:szCs w:val="20"/>
        </w:rPr>
      </w:pPr>
    </w:p>
    <w:p w14:paraId="75959A3B" w14:textId="14140BF4" w:rsidR="00E809E8" w:rsidRPr="0022075F" w:rsidRDefault="00941608" w:rsidP="00E42ED1">
      <w:pPr>
        <w:spacing w:line="276" w:lineRule="auto"/>
        <w:jc w:val="both"/>
        <w:rPr>
          <w:rFonts w:asciiTheme="majorHAnsi" w:hAnsiTheme="majorHAnsi" w:cstheme="majorHAnsi"/>
          <w:iCs/>
          <w:sz w:val="20"/>
          <w:szCs w:val="20"/>
          <w:lang w:eastAsia="pl-PL"/>
        </w:rPr>
      </w:pPr>
      <w:r w:rsidRPr="0022075F">
        <w:rPr>
          <w:rFonts w:asciiTheme="majorHAnsi" w:eastAsia="CIDFont+F6" w:hAnsiTheme="majorHAnsi" w:cstheme="majorHAnsi"/>
          <w:b/>
          <w:bCs/>
          <w:kern w:val="3"/>
          <w:sz w:val="20"/>
          <w:szCs w:val="20"/>
          <w:lang w:eastAsia="pl-PL"/>
        </w:rPr>
        <w:t>Pytanie 1</w:t>
      </w:r>
      <w:r w:rsidR="0022075F" w:rsidRPr="0022075F">
        <w:rPr>
          <w:rFonts w:asciiTheme="majorHAnsi" w:eastAsia="CIDFont+F6" w:hAnsiTheme="majorHAnsi" w:cstheme="majorHAnsi"/>
          <w:b/>
          <w:bCs/>
          <w:kern w:val="3"/>
          <w:sz w:val="20"/>
          <w:szCs w:val="20"/>
          <w:lang w:eastAsia="pl-PL"/>
        </w:rPr>
        <w:t>3</w:t>
      </w:r>
      <w:r w:rsidRPr="0022075F">
        <w:rPr>
          <w:rFonts w:asciiTheme="majorHAnsi" w:eastAsia="CIDFont+F6" w:hAnsiTheme="majorHAnsi" w:cstheme="majorHAnsi"/>
          <w:b/>
          <w:bCs/>
          <w:kern w:val="3"/>
          <w:sz w:val="20"/>
          <w:szCs w:val="20"/>
          <w:lang w:eastAsia="pl-PL"/>
        </w:rPr>
        <w:t>:</w:t>
      </w:r>
      <w:r w:rsidRPr="0022075F">
        <w:rPr>
          <w:rFonts w:asciiTheme="majorHAnsi" w:eastAsia="CIDFont+F6" w:hAnsiTheme="majorHAnsi" w:cstheme="majorHAnsi"/>
          <w:kern w:val="3"/>
          <w:sz w:val="20"/>
          <w:szCs w:val="20"/>
          <w:lang w:eastAsia="pl-PL"/>
        </w:rPr>
        <w:t xml:space="preserve"> </w:t>
      </w:r>
      <w:r w:rsidR="00E809E8" w:rsidRPr="0022075F">
        <w:rPr>
          <w:rFonts w:asciiTheme="majorHAnsi" w:hAnsiTheme="majorHAnsi" w:cstheme="majorHAnsi"/>
          <w:sz w:val="20"/>
          <w:szCs w:val="20"/>
        </w:rPr>
        <w:t xml:space="preserve">W celu zachowania zasady traktowania równego obu stron, </w:t>
      </w:r>
      <w:r w:rsidR="00E809E8" w:rsidRPr="0022075F">
        <w:rPr>
          <w:rFonts w:asciiTheme="majorHAnsi" w:hAnsiTheme="majorHAnsi" w:cstheme="majorHAnsi"/>
          <w:bCs/>
          <w:sz w:val="20"/>
          <w:szCs w:val="20"/>
        </w:rPr>
        <w:t xml:space="preserve">Wykonawca zwraca się z </w:t>
      </w:r>
      <w:r w:rsidR="00E809E8" w:rsidRPr="0022075F">
        <w:rPr>
          <w:rFonts w:asciiTheme="majorHAnsi" w:hAnsiTheme="majorHAnsi" w:cstheme="majorHAnsi"/>
          <w:sz w:val="20"/>
          <w:szCs w:val="20"/>
        </w:rPr>
        <w:t xml:space="preserve">prośba  </w:t>
      </w:r>
      <w:r w:rsidR="00E809E8" w:rsidRPr="0022075F">
        <w:rPr>
          <w:rFonts w:asciiTheme="majorHAnsi" w:hAnsiTheme="majorHAnsi" w:cstheme="majorHAnsi"/>
          <w:bCs/>
          <w:sz w:val="20"/>
          <w:szCs w:val="20"/>
        </w:rPr>
        <w:t xml:space="preserve">o zmianę zapisu </w:t>
      </w:r>
      <w:r w:rsidR="00E809E8" w:rsidRPr="0022075F">
        <w:rPr>
          <w:rFonts w:asciiTheme="majorHAnsi" w:hAnsiTheme="majorHAnsi" w:cstheme="majorHAnsi"/>
          <w:iCs/>
          <w:sz w:val="20"/>
          <w:szCs w:val="20"/>
        </w:rPr>
        <w:t>§6 ust. 7 na: "</w:t>
      </w:r>
      <w:r w:rsidR="00E809E8" w:rsidRPr="0022075F">
        <w:rPr>
          <w:rFonts w:asciiTheme="majorHAnsi" w:eastAsia="Arial" w:hAnsiTheme="majorHAnsi" w:cstheme="majorHAnsi"/>
          <w:sz w:val="20"/>
          <w:szCs w:val="20"/>
        </w:rPr>
        <w:t xml:space="preserve"> </w:t>
      </w:r>
      <w:r w:rsidR="00E809E8" w:rsidRPr="0022075F">
        <w:rPr>
          <w:rFonts w:asciiTheme="majorHAnsi" w:hAnsiTheme="majorHAnsi" w:cstheme="majorHAnsi"/>
          <w:iCs/>
          <w:sz w:val="20"/>
          <w:szCs w:val="20"/>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t>
      </w:r>
      <w:r w:rsidR="00E809E8" w:rsidRPr="0022075F">
        <w:rPr>
          <w:rFonts w:asciiTheme="majorHAnsi" w:hAnsiTheme="majorHAnsi" w:cstheme="majorHAnsi"/>
          <w:b/>
          <w:bCs/>
          <w:iCs/>
          <w:sz w:val="20"/>
          <w:szCs w:val="20"/>
        </w:rPr>
        <w:t xml:space="preserve">Strony </w:t>
      </w:r>
      <w:r w:rsidR="00E809E8" w:rsidRPr="0022075F">
        <w:rPr>
          <w:rFonts w:asciiTheme="majorHAnsi" w:hAnsiTheme="majorHAnsi" w:cstheme="majorHAnsi"/>
          <w:iCs/>
          <w:sz w:val="20"/>
          <w:szCs w:val="20"/>
        </w:rPr>
        <w:t xml:space="preserve">mogą odstąpić od umowy w terminie 30 dni od powzięcia wiadomości o tych okolicznościach.” </w:t>
      </w:r>
    </w:p>
    <w:p w14:paraId="665CC8D3" w14:textId="50F1C090" w:rsidR="00B252F4" w:rsidRPr="0022075F" w:rsidRDefault="00941608" w:rsidP="0022075F">
      <w:pPr>
        <w:autoSpaceDE w:val="0"/>
        <w:autoSpaceDN w:val="0"/>
        <w:adjustRightInd w:val="0"/>
        <w:spacing w:after="0" w:line="276" w:lineRule="auto"/>
        <w:jc w:val="both"/>
        <w:rPr>
          <w:rFonts w:asciiTheme="majorHAnsi" w:eastAsia="CIDFont+F6" w:hAnsiTheme="majorHAnsi" w:cstheme="majorHAnsi"/>
          <w:b/>
          <w:bCs/>
          <w:kern w:val="3"/>
          <w:sz w:val="20"/>
          <w:szCs w:val="20"/>
          <w:lang w:eastAsia="pl-PL"/>
        </w:rPr>
      </w:pPr>
      <w:r w:rsidRPr="0022075F">
        <w:rPr>
          <w:rFonts w:asciiTheme="majorHAnsi" w:eastAsia="CIDFont+F6" w:hAnsiTheme="majorHAnsi" w:cstheme="majorHAnsi"/>
          <w:b/>
          <w:bCs/>
          <w:kern w:val="3"/>
          <w:sz w:val="20"/>
          <w:szCs w:val="20"/>
          <w:lang w:eastAsia="pl-PL"/>
        </w:rPr>
        <w:t>Odpowiedź:</w:t>
      </w:r>
      <w:r w:rsidR="00655975" w:rsidRPr="0022075F">
        <w:rPr>
          <w:rFonts w:asciiTheme="majorHAnsi" w:eastAsia="CIDFont+F6" w:hAnsiTheme="majorHAnsi" w:cstheme="majorHAnsi"/>
          <w:b/>
          <w:bCs/>
          <w:kern w:val="3"/>
          <w:sz w:val="20"/>
          <w:szCs w:val="20"/>
          <w:lang w:eastAsia="pl-PL"/>
        </w:rPr>
        <w:t xml:space="preserve"> </w:t>
      </w:r>
      <w:r w:rsidR="00816552" w:rsidRPr="0022075F">
        <w:rPr>
          <w:rFonts w:asciiTheme="majorHAnsi" w:hAnsiTheme="majorHAnsi" w:cstheme="majorHAnsi"/>
          <w:sz w:val="20"/>
          <w:szCs w:val="20"/>
        </w:rPr>
        <w:t>Zamawiający nie zmienia zapisów PPU.</w:t>
      </w:r>
    </w:p>
    <w:p w14:paraId="2E164B3A" w14:textId="77777777" w:rsidR="00B252F4" w:rsidRPr="0022075F" w:rsidRDefault="00B252F4" w:rsidP="0022075F">
      <w:pPr>
        <w:autoSpaceDE w:val="0"/>
        <w:autoSpaceDN w:val="0"/>
        <w:adjustRightInd w:val="0"/>
        <w:spacing w:after="0" w:line="276" w:lineRule="auto"/>
        <w:jc w:val="both"/>
        <w:rPr>
          <w:rFonts w:asciiTheme="majorHAnsi" w:eastAsia="CIDFont+F6" w:hAnsiTheme="majorHAnsi" w:cstheme="majorHAnsi"/>
          <w:b/>
          <w:bCs/>
          <w:kern w:val="3"/>
          <w:sz w:val="20"/>
          <w:szCs w:val="20"/>
          <w:lang w:eastAsia="pl-PL"/>
        </w:rPr>
      </w:pPr>
    </w:p>
    <w:p w14:paraId="1A6E8F1A" w14:textId="65752A54" w:rsidR="00295A32" w:rsidRPr="00E42ED1" w:rsidRDefault="00941608" w:rsidP="00E42ED1">
      <w:pPr>
        <w:spacing w:line="276" w:lineRule="auto"/>
        <w:jc w:val="both"/>
        <w:rPr>
          <w:rFonts w:asciiTheme="majorHAnsi" w:hAnsiTheme="majorHAnsi" w:cstheme="majorHAnsi"/>
          <w:i/>
          <w:iCs/>
          <w:sz w:val="20"/>
          <w:szCs w:val="20"/>
          <w:lang w:eastAsia="pl-PL"/>
        </w:rPr>
      </w:pPr>
      <w:r w:rsidRPr="0022075F">
        <w:rPr>
          <w:rFonts w:asciiTheme="majorHAnsi" w:eastAsia="CIDFont+F6" w:hAnsiTheme="majorHAnsi" w:cstheme="majorHAnsi"/>
          <w:b/>
          <w:bCs/>
          <w:kern w:val="3"/>
          <w:sz w:val="20"/>
          <w:szCs w:val="20"/>
          <w:lang w:eastAsia="pl-PL"/>
        </w:rPr>
        <w:t>Pytanie 1</w:t>
      </w:r>
      <w:r w:rsidR="0022075F" w:rsidRPr="0022075F">
        <w:rPr>
          <w:rFonts w:asciiTheme="majorHAnsi" w:eastAsia="CIDFont+F6" w:hAnsiTheme="majorHAnsi" w:cstheme="majorHAnsi"/>
          <w:b/>
          <w:bCs/>
          <w:kern w:val="3"/>
          <w:sz w:val="20"/>
          <w:szCs w:val="20"/>
          <w:lang w:eastAsia="pl-PL"/>
        </w:rPr>
        <w:t>4</w:t>
      </w:r>
      <w:r w:rsidRPr="0022075F">
        <w:rPr>
          <w:rFonts w:asciiTheme="majorHAnsi" w:eastAsia="CIDFont+F6" w:hAnsiTheme="majorHAnsi" w:cstheme="majorHAnsi"/>
          <w:b/>
          <w:bCs/>
          <w:kern w:val="3"/>
          <w:sz w:val="20"/>
          <w:szCs w:val="20"/>
          <w:lang w:eastAsia="pl-PL"/>
        </w:rPr>
        <w:t>:</w:t>
      </w:r>
      <w:r w:rsidRPr="0022075F">
        <w:rPr>
          <w:rFonts w:asciiTheme="majorHAnsi" w:eastAsia="CIDFont+F6" w:hAnsiTheme="majorHAnsi" w:cstheme="majorHAnsi"/>
          <w:kern w:val="3"/>
          <w:sz w:val="20"/>
          <w:szCs w:val="20"/>
          <w:lang w:eastAsia="pl-PL"/>
        </w:rPr>
        <w:t xml:space="preserve"> </w:t>
      </w:r>
      <w:r w:rsidR="00E809E8" w:rsidRPr="00E42ED1">
        <w:rPr>
          <w:rFonts w:asciiTheme="majorHAnsi" w:hAnsiTheme="majorHAnsi" w:cstheme="majorHAnsi"/>
          <w:bCs/>
          <w:sz w:val="20"/>
          <w:szCs w:val="20"/>
        </w:rPr>
        <w:t xml:space="preserve">Wykonawca prosi  o dopisanie do </w:t>
      </w:r>
      <w:r w:rsidR="00E809E8" w:rsidRPr="00E42ED1">
        <w:rPr>
          <w:rFonts w:asciiTheme="majorHAnsi" w:hAnsiTheme="majorHAnsi" w:cstheme="majorHAnsi"/>
          <w:sz w:val="20"/>
          <w:szCs w:val="20"/>
        </w:rPr>
        <w:t xml:space="preserve">§6 ust. 9 Wzoru Umowy „ </w:t>
      </w:r>
      <w:r w:rsidR="00E809E8" w:rsidRPr="00E42ED1">
        <w:rPr>
          <w:rFonts w:asciiTheme="majorHAnsi" w:hAnsiTheme="majorHAnsi" w:cstheme="majorHAnsi"/>
          <w:bCs/>
          <w:sz w:val="20"/>
          <w:szCs w:val="20"/>
        </w:rPr>
        <w:t xml:space="preserve">Wykonawca </w:t>
      </w:r>
      <w:r w:rsidR="00E809E8" w:rsidRPr="00E42ED1">
        <w:rPr>
          <w:rFonts w:asciiTheme="majorHAnsi" w:hAnsiTheme="majorHAnsi" w:cstheme="majorHAnsi"/>
          <w:sz w:val="20"/>
          <w:szCs w:val="20"/>
        </w:rPr>
        <w:t xml:space="preserve">może wypowiedzieć umowę ze skutkiem natychmiastowym, jeżeli </w:t>
      </w:r>
      <w:r w:rsidR="00E809E8" w:rsidRPr="00E42ED1">
        <w:rPr>
          <w:rFonts w:asciiTheme="majorHAnsi" w:hAnsiTheme="majorHAnsi" w:cstheme="majorHAnsi"/>
          <w:bCs/>
          <w:sz w:val="20"/>
          <w:szCs w:val="20"/>
        </w:rPr>
        <w:t xml:space="preserve">Zamawiający </w:t>
      </w:r>
      <w:r w:rsidR="00E809E8" w:rsidRPr="00E42ED1">
        <w:rPr>
          <w:rFonts w:asciiTheme="majorHAnsi" w:hAnsiTheme="majorHAnsi" w:cstheme="majorHAnsi"/>
          <w:sz w:val="20"/>
          <w:szCs w:val="20"/>
        </w:rPr>
        <w:t>zalega z zapłatą wynagrodzenia za okres dłuższy niż 30 dni.”</w:t>
      </w:r>
    </w:p>
    <w:p w14:paraId="3CF5EF2D" w14:textId="71061E43" w:rsidR="00941608" w:rsidRPr="0022075F" w:rsidRDefault="00941608" w:rsidP="0022075F">
      <w:pPr>
        <w:autoSpaceDE w:val="0"/>
        <w:autoSpaceDN w:val="0"/>
        <w:adjustRightInd w:val="0"/>
        <w:spacing w:after="0" w:line="276" w:lineRule="auto"/>
        <w:jc w:val="both"/>
        <w:rPr>
          <w:rFonts w:asciiTheme="majorHAnsi" w:eastAsia="CIDFont+F6" w:hAnsiTheme="majorHAnsi" w:cstheme="majorHAnsi"/>
          <w:b/>
          <w:bCs/>
          <w:kern w:val="3"/>
          <w:sz w:val="20"/>
          <w:szCs w:val="20"/>
          <w:lang w:eastAsia="pl-PL"/>
        </w:rPr>
      </w:pPr>
      <w:r w:rsidRPr="0022075F">
        <w:rPr>
          <w:rFonts w:asciiTheme="majorHAnsi" w:eastAsia="CIDFont+F6" w:hAnsiTheme="majorHAnsi" w:cstheme="majorHAnsi"/>
          <w:b/>
          <w:bCs/>
          <w:kern w:val="3"/>
          <w:sz w:val="20"/>
          <w:szCs w:val="20"/>
          <w:lang w:eastAsia="pl-PL"/>
        </w:rPr>
        <w:t>Odpowiedź:</w:t>
      </w:r>
      <w:r w:rsidR="00FB5F1C" w:rsidRPr="0022075F">
        <w:rPr>
          <w:rFonts w:asciiTheme="majorHAnsi" w:eastAsia="CIDFont+F6" w:hAnsiTheme="majorHAnsi" w:cstheme="majorHAnsi"/>
          <w:b/>
          <w:bCs/>
          <w:kern w:val="3"/>
          <w:sz w:val="20"/>
          <w:szCs w:val="20"/>
          <w:lang w:eastAsia="pl-PL"/>
        </w:rPr>
        <w:t xml:space="preserve"> </w:t>
      </w:r>
      <w:r w:rsidR="00090A0E" w:rsidRPr="0022075F">
        <w:rPr>
          <w:rFonts w:asciiTheme="majorHAnsi" w:hAnsiTheme="majorHAnsi" w:cstheme="majorHAnsi"/>
          <w:sz w:val="20"/>
          <w:szCs w:val="20"/>
        </w:rPr>
        <w:t xml:space="preserve">Zamawiający dokonuje modyfikacji zapisów PPU w § 6 poprzez dodanie </w:t>
      </w:r>
      <w:r w:rsidR="00B252F4" w:rsidRPr="0022075F">
        <w:rPr>
          <w:rFonts w:asciiTheme="majorHAnsi" w:hAnsiTheme="majorHAnsi" w:cstheme="majorHAnsi"/>
          <w:sz w:val="20"/>
          <w:szCs w:val="20"/>
        </w:rPr>
        <w:t>ust. 9</w:t>
      </w:r>
      <w:r w:rsidR="00090A0E" w:rsidRPr="0022075F">
        <w:rPr>
          <w:rFonts w:asciiTheme="majorHAnsi" w:hAnsiTheme="majorHAnsi" w:cstheme="majorHAnsi"/>
          <w:sz w:val="20"/>
          <w:szCs w:val="20"/>
        </w:rPr>
        <w:t>, w brzmieniu:</w:t>
      </w:r>
    </w:p>
    <w:p w14:paraId="60F6F880" w14:textId="4236BDDA" w:rsidR="00941608" w:rsidRPr="0022075F" w:rsidRDefault="00B252F4" w:rsidP="0022075F">
      <w:pPr>
        <w:autoSpaceDE w:val="0"/>
        <w:autoSpaceDN w:val="0"/>
        <w:adjustRightInd w:val="0"/>
        <w:spacing w:after="0" w:line="276" w:lineRule="auto"/>
        <w:jc w:val="both"/>
        <w:rPr>
          <w:rFonts w:asciiTheme="majorHAnsi" w:eastAsia="CIDFont+F6" w:hAnsiTheme="majorHAnsi" w:cstheme="majorHAnsi"/>
          <w:i/>
          <w:iCs/>
          <w:kern w:val="3"/>
          <w:sz w:val="20"/>
          <w:szCs w:val="20"/>
          <w:lang w:eastAsia="pl-PL"/>
        </w:rPr>
      </w:pPr>
      <w:r w:rsidRPr="0022075F">
        <w:rPr>
          <w:rFonts w:asciiTheme="majorHAnsi" w:eastAsia="CIDFont+F6" w:hAnsiTheme="majorHAnsi" w:cstheme="majorHAnsi"/>
          <w:i/>
          <w:iCs/>
          <w:kern w:val="3"/>
          <w:sz w:val="20"/>
          <w:szCs w:val="20"/>
          <w:lang w:eastAsia="pl-PL"/>
        </w:rPr>
        <w:t>„Wykonawca może wypowiedzieć umowę ze skutkiem natychmiastowym, jeżeli Zamawiający zalega z zapłatą wynagrodzenia za okres dłuższy niż 30 dni.”</w:t>
      </w:r>
    </w:p>
    <w:p w14:paraId="1B65E4DB" w14:textId="77777777" w:rsidR="005469E1" w:rsidRPr="0022075F" w:rsidRDefault="005469E1" w:rsidP="0022075F">
      <w:pPr>
        <w:spacing w:after="0" w:line="276" w:lineRule="auto"/>
        <w:jc w:val="both"/>
        <w:rPr>
          <w:rFonts w:asciiTheme="majorHAnsi" w:eastAsia="CIDFont+F6" w:hAnsiTheme="majorHAnsi" w:cstheme="majorHAnsi"/>
          <w:b/>
          <w:bCs/>
          <w:kern w:val="3"/>
          <w:sz w:val="20"/>
          <w:szCs w:val="20"/>
          <w:lang w:eastAsia="pl-PL"/>
        </w:rPr>
      </w:pPr>
    </w:p>
    <w:p w14:paraId="334E27C3" w14:textId="516AEEFD" w:rsidR="00E809E8" w:rsidRPr="0022075F" w:rsidRDefault="0022075F" w:rsidP="00E42ED1">
      <w:pPr>
        <w:spacing w:line="276" w:lineRule="auto"/>
        <w:jc w:val="both"/>
        <w:rPr>
          <w:rFonts w:asciiTheme="majorHAnsi" w:hAnsiTheme="majorHAnsi" w:cstheme="majorHAnsi"/>
          <w:b/>
          <w:sz w:val="20"/>
          <w:szCs w:val="20"/>
          <w:lang w:eastAsia="pl-PL"/>
        </w:rPr>
      </w:pPr>
      <w:r w:rsidRPr="00E42ED1">
        <w:rPr>
          <w:rFonts w:asciiTheme="majorHAnsi" w:hAnsiTheme="majorHAnsi" w:cstheme="majorHAnsi"/>
          <w:b/>
          <w:sz w:val="20"/>
          <w:szCs w:val="20"/>
        </w:rPr>
        <w:t>Pytanie 15:</w:t>
      </w:r>
      <w:r w:rsidRPr="0022075F">
        <w:rPr>
          <w:rFonts w:asciiTheme="majorHAnsi" w:hAnsiTheme="majorHAnsi" w:cstheme="majorHAnsi"/>
          <w:bCs/>
          <w:sz w:val="20"/>
          <w:szCs w:val="20"/>
        </w:rPr>
        <w:t xml:space="preserve"> </w:t>
      </w:r>
      <w:r w:rsidR="00E809E8" w:rsidRPr="0022075F">
        <w:rPr>
          <w:rFonts w:asciiTheme="majorHAnsi" w:hAnsiTheme="majorHAnsi" w:cstheme="majorHAnsi"/>
          <w:bCs/>
          <w:sz w:val="20"/>
          <w:szCs w:val="20"/>
        </w:rPr>
        <w:t>Wykonawca zwraca się z prośbą o dopuszczenie, aby w sprawach nieuregulowanych umową, obowiązywał Regulamin Używania Kart Paliwowych u Wykonawcy, czyniąc jednocześnie z regulaminu załącznik do umowy.</w:t>
      </w:r>
      <w:r w:rsidR="00E809E8" w:rsidRPr="0022075F">
        <w:rPr>
          <w:rFonts w:asciiTheme="majorHAnsi" w:hAnsiTheme="majorHAnsi" w:cstheme="majorHAnsi"/>
          <w:b/>
          <w:sz w:val="20"/>
          <w:szCs w:val="20"/>
        </w:rPr>
        <w:t xml:space="preserve"> </w:t>
      </w:r>
    </w:p>
    <w:p w14:paraId="1376A006" w14:textId="0440D594" w:rsidR="00E42ED1" w:rsidRPr="00570422" w:rsidRDefault="0022075F" w:rsidP="0022075F">
      <w:pPr>
        <w:spacing w:after="0" w:line="276" w:lineRule="auto"/>
        <w:jc w:val="both"/>
        <w:rPr>
          <w:rFonts w:asciiTheme="majorHAnsi" w:eastAsia="CIDFont+F6" w:hAnsiTheme="majorHAnsi" w:cstheme="majorHAnsi"/>
          <w:kern w:val="3"/>
          <w:sz w:val="20"/>
          <w:szCs w:val="20"/>
          <w:lang w:eastAsia="pl-PL"/>
        </w:rPr>
      </w:pPr>
      <w:r w:rsidRPr="0022075F">
        <w:rPr>
          <w:rFonts w:asciiTheme="majorHAnsi" w:eastAsia="CIDFont+F6" w:hAnsiTheme="majorHAnsi" w:cstheme="majorHAnsi"/>
          <w:b/>
          <w:bCs/>
          <w:kern w:val="3"/>
          <w:sz w:val="20"/>
          <w:szCs w:val="20"/>
          <w:lang w:eastAsia="pl-PL"/>
        </w:rPr>
        <w:t xml:space="preserve">Odpowiedź: </w:t>
      </w:r>
      <w:r w:rsidR="00570422" w:rsidRPr="00570422">
        <w:rPr>
          <w:rFonts w:asciiTheme="majorHAnsi" w:eastAsia="CIDFont+F6" w:hAnsiTheme="majorHAnsi" w:cstheme="majorHAnsi"/>
          <w:kern w:val="3"/>
          <w:sz w:val="20"/>
          <w:szCs w:val="20"/>
          <w:lang w:eastAsia="pl-PL"/>
        </w:rPr>
        <w:t>Zamawiający nie wyraża zgody na powyższe.</w:t>
      </w:r>
    </w:p>
    <w:p w14:paraId="3545B373" w14:textId="77777777" w:rsidR="00E42ED1" w:rsidRDefault="00E42ED1" w:rsidP="0022075F">
      <w:pPr>
        <w:spacing w:after="0" w:line="276" w:lineRule="auto"/>
        <w:jc w:val="both"/>
        <w:rPr>
          <w:rFonts w:asciiTheme="majorHAnsi" w:eastAsia="CIDFont+F6" w:hAnsiTheme="majorHAnsi" w:cstheme="majorHAnsi"/>
          <w:b/>
          <w:bCs/>
          <w:kern w:val="3"/>
          <w:sz w:val="20"/>
          <w:szCs w:val="20"/>
          <w:lang w:eastAsia="pl-PL"/>
        </w:rPr>
      </w:pPr>
    </w:p>
    <w:p w14:paraId="1CF0695C" w14:textId="53BA8323" w:rsidR="00323634" w:rsidRPr="00E42ED1" w:rsidRDefault="00B252F4" w:rsidP="0022075F">
      <w:pPr>
        <w:spacing w:after="0" w:line="276" w:lineRule="auto"/>
        <w:jc w:val="both"/>
        <w:rPr>
          <w:rFonts w:asciiTheme="majorHAnsi" w:eastAsia="CIDFont+F6" w:hAnsiTheme="majorHAnsi" w:cstheme="majorHAnsi"/>
          <w:b/>
          <w:bCs/>
          <w:kern w:val="3"/>
          <w:sz w:val="20"/>
          <w:szCs w:val="20"/>
          <w:lang w:eastAsia="pl-PL"/>
        </w:rPr>
      </w:pPr>
      <w:r w:rsidRPr="0022075F">
        <w:rPr>
          <w:rFonts w:asciiTheme="majorHAnsi" w:eastAsia="CIDFont+F6" w:hAnsiTheme="majorHAnsi" w:cstheme="majorHAnsi"/>
          <w:kern w:val="3"/>
          <w:sz w:val="20"/>
          <w:szCs w:val="20"/>
          <w:lang w:eastAsia="pl-PL"/>
        </w:rPr>
        <w:t>Jednocześnie Zamawiający informuje, że dokonuje modyfikacji zapisów</w:t>
      </w:r>
      <w:r w:rsidRPr="0022075F">
        <w:rPr>
          <w:rFonts w:asciiTheme="majorHAnsi" w:eastAsia="CIDFont+F6" w:hAnsiTheme="majorHAnsi" w:cstheme="majorHAnsi"/>
          <w:b/>
          <w:bCs/>
          <w:kern w:val="3"/>
          <w:sz w:val="20"/>
          <w:szCs w:val="20"/>
          <w:lang w:eastAsia="pl-PL"/>
        </w:rPr>
        <w:t xml:space="preserve"> </w:t>
      </w:r>
      <w:r w:rsidRPr="0022075F">
        <w:rPr>
          <w:rFonts w:asciiTheme="majorHAnsi" w:hAnsiTheme="majorHAnsi" w:cstheme="majorHAnsi"/>
          <w:sz w:val="20"/>
          <w:szCs w:val="20"/>
        </w:rPr>
        <w:t>§ 2 ust. 1 pkt 6, który otrzymuje brzmienie:</w:t>
      </w:r>
    </w:p>
    <w:p w14:paraId="591FA633" w14:textId="77777777" w:rsidR="00570422" w:rsidRDefault="00B252F4" w:rsidP="000920AF">
      <w:pPr>
        <w:spacing w:after="0" w:line="276" w:lineRule="auto"/>
        <w:jc w:val="both"/>
        <w:rPr>
          <w:rFonts w:asciiTheme="majorHAnsi" w:hAnsiTheme="majorHAnsi" w:cstheme="majorHAnsi"/>
          <w:i/>
          <w:iCs/>
          <w:sz w:val="20"/>
          <w:szCs w:val="20"/>
        </w:rPr>
      </w:pPr>
      <w:r w:rsidRPr="0022075F">
        <w:rPr>
          <w:rFonts w:asciiTheme="majorHAnsi" w:hAnsiTheme="majorHAnsi" w:cstheme="majorHAnsi"/>
          <w:i/>
          <w:iCs/>
          <w:sz w:val="20"/>
          <w:szCs w:val="20"/>
        </w:rPr>
        <w:t xml:space="preserve">„zapewnienia odpowiedniej jakości sprzedawanego paliwa, zgodnie w wymogami określonymi w Rozporządzeniu Ministra Gospodarki z 9 październik 2015 roku w sprawie wymogów jakościowych dla paliw ciekłych (Dz. U. z 2023r. </w:t>
      </w:r>
    </w:p>
    <w:p w14:paraId="2D3AC8BC" w14:textId="77777777" w:rsidR="00570422" w:rsidRDefault="00570422" w:rsidP="000920AF">
      <w:pPr>
        <w:spacing w:after="0" w:line="276" w:lineRule="auto"/>
        <w:jc w:val="both"/>
        <w:rPr>
          <w:rFonts w:asciiTheme="majorHAnsi" w:hAnsiTheme="majorHAnsi" w:cstheme="majorHAnsi"/>
          <w:i/>
          <w:iCs/>
          <w:sz w:val="20"/>
          <w:szCs w:val="20"/>
        </w:rPr>
      </w:pPr>
    </w:p>
    <w:p w14:paraId="3113C1BB" w14:textId="77777777" w:rsidR="00570422" w:rsidRDefault="00570422" w:rsidP="000920AF">
      <w:pPr>
        <w:spacing w:after="0" w:line="276" w:lineRule="auto"/>
        <w:jc w:val="both"/>
        <w:rPr>
          <w:rFonts w:asciiTheme="majorHAnsi" w:hAnsiTheme="majorHAnsi" w:cstheme="majorHAnsi"/>
          <w:i/>
          <w:iCs/>
          <w:sz w:val="20"/>
          <w:szCs w:val="20"/>
        </w:rPr>
      </w:pPr>
    </w:p>
    <w:p w14:paraId="27CF4196" w14:textId="77777777" w:rsidR="00570422" w:rsidRDefault="00570422" w:rsidP="000920AF">
      <w:pPr>
        <w:spacing w:after="0" w:line="276" w:lineRule="auto"/>
        <w:jc w:val="both"/>
        <w:rPr>
          <w:rFonts w:asciiTheme="majorHAnsi" w:hAnsiTheme="majorHAnsi" w:cstheme="majorHAnsi"/>
          <w:i/>
          <w:iCs/>
          <w:sz w:val="20"/>
          <w:szCs w:val="20"/>
        </w:rPr>
      </w:pPr>
    </w:p>
    <w:p w14:paraId="75414809" w14:textId="77777777" w:rsidR="00570422" w:rsidRDefault="00570422" w:rsidP="000920AF">
      <w:pPr>
        <w:spacing w:after="0" w:line="276" w:lineRule="auto"/>
        <w:jc w:val="both"/>
        <w:rPr>
          <w:rFonts w:asciiTheme="majorHAnsi" w:hAnsiTheme="majorHAnsi" w:cstheme="majorHAnsi"/>
          <w:i/>
          <w:iCs/>
          <w:sz w:val="20"/>
          <w:szCs w:val="20"/>
        </w:rPr>
      </w:pPr>
    </w:p>
    <w:p w14:paraId="3148FC94" w14:textId="5513D78E" w:rsidR="00323634" w:rsidRPr="00570422" w:rsidRDefault="00B252F4" w:rsidP="000920AF">
      <w:pPr>
        <w:spacing w:after="0" w:line="276" w:lineRule="auto"/>
        <w:jc w:val="both"/>
        <w:rPr>
          <w:rFonts w:asciiTheme="majorHAnsi" w:hAnsiTheme="majorHAnsi" w:cstheme="majorHAnsi"/>
          <w:i/>
          <w:iCs/>
          <w:sz w:val="20"/>
          <w:szCs w:val="20"/>
        </w:rPr>
      </w:pPr>
      <w:r w:rsidRPr="0022075F">
        <w:rPr>
          <w:rFonts w:asciiTheme="majorHAnsi" w:hAnsiTheme="majorHAnsi" w:cstheme="majorHAnsi"/>
          <w:i/>
          <w:iCs/>
          <w:sz w:val="20"/>
          <w:szCs w:val="20"/>
        </w:rPr>
        <w:t>poz. 1314) oraz jest zgodny z normami PN-EN 228</w:t>
      </w:r>
      <w:r w:rsidRPr="0022075F">
        <w:rPr>
          <w:rFonts w:asciiTheme="majorHAnsi" w:hAnsiTheme="majorHAnsi" w:cstheme="majorHAnsi"/>
          <w:i/>
          <w:iCs/>
          <w:sz w:val="20"/>
          <w:szCs w:val="20"/>
          <w:u w:val="single"/>
        </w:rPr>
        <w:t>:2013-</w:t>
      </w:r>
      <w:r w:rsidRPr="0022075F">
        <w:rPr>
          <w:rFonts w:asciiTheme="majorHAnsi" w:hAnsiTheme="majorHAnsi" w:cstheme="majorHAnsi"/>
          <w:i/>
          <w:iCs/>
          <w:sz w:val="20"/>
          <w:szCs w:val="20"/>
        </w:rPr>
        <w:t>04 oraz PN-EN 590:2013-12 dotyczącymi benzyny bezołowiowej lub innymi obowiązującymi w dniu tankowania;”</w:t>
      </w:r>
    </w:p>
    <w:p w14:paraId="7D0396A3" w14:textId="77777777" w:rsidR="00961649" w:rsidRDefault="00961649" w:rsidP="00005E99">
      <w:pPr>
        <w:spacing w:after="0" w:line="240" w:lineRule="auto"/>
        <w:jc w:val="both"/>
        <w:rPr>
          <w:rFonts w:asciiTheme="majorHAnsi" w:hAnsiTheme="majorHAnsi" w:cstheme="majorHAnsi"/>
          <w:sz w:val="20"/>
          <w:szCs w:val="20"/>
        </w:rPr>
      </w:pPr>
    </w:p>
    <w:p w14:paraId="3B1C5485" w14:textId="77777777" w:rsidR="00961649" w:rsidRDefault="00961649" w:rsidP="00005E99">
      <w:pPr>
        <w:spacing w:after="0" w:line="240" w:lineRule="auto"/>
        <w:jc w:val="both"/>
        <w:rPr>
          <w:rFonts w:asciiTheme="majorHAnsi" w:hAnsiTheme="majorHAnsi" w:cstheme="majorHAnsi"/>
          <w:sz w:val="16"/>
          <w:szCs w:val="16"/>
        </w:rPr>
      </w:pPr>
    </w:p>
    <w:p w14:paraId="5021AC68" w14:textId="77777777" w:rsidR="00961649" w:rsidRDefault="00961649" w:rsidP="00005E99">
      <w:pPr>
        <w:spacing w:after="0" w:line="240" w:lineRule="auto"/>
        <w:jc w:val="both"/>
        <w:rPr>
          <w:rFonts w:asciiTheme="majorHAnsi" w:hAnsiTheme="majorHAnsi" w:cstheme="majorHAnsi"/>
          <w:sz w:val="16"/>
          <w:szCs w:val="16"/>
        </w:rPr>
      </w:pPr>
    </w:p>
    <w:p w14:paraId="0A9E9496" w14:textId="77777777" w:rsidR="00570422" w:rsidRDefault="00570422" w:rsidP="00005E99">
      <w:pPr>
        <w:spacing w:after="0" w:line="240" w:lineRule="auto"/>
        <w:jc w:val="both"/>
        <w:rPr>
          <w:rFonts w:asciiTheme="majorHAnsi" w:hAnsiTheme="majorHAnsi" w:cstheme="majorHAnsi"/>
          <w:sz w:val="16"/>
          <w:szCs w:val="16"/>
        </w:rPr>
      </w:pPr>
    </w:p>
    <w:p w14:paraId="07AF4EC6" w14:textId="77777777" w:rsidR="00570422" w:rsidRDefault="00570422" w:rsidP="00005E99">
      <w:pPr>
        <w:spacing w:after="0" w:line="240" w:lineRule="auto"/>
        <w:jc w:val="both"/>
        <w:rPr>
          <w:rFonts w:asciiTheme="majorHAnsi" w:hAnsiTheme="majorHAnsi" w:cstheme="majorHAnsi"/>
          <w:sz w:val="16"/>
          <w:szCs w:val="16"/>
        </w:rPr>
      </w:pPr>
    </w:p>
    <w:p w14:paraId="6D1CB9B3" w14:textId="77777777" w:rsidR="00570422" w:rsidRDefault="00570422" w:rsidP="00005E99">
      <w:pPr>
        <w:spacing w:after="0" w:line="240" w:lineRule="auto"/>
        <w:jc w:val="both"/>
        <w:rPr>
          <w:rFonts w:asciiTheme="majorHAnsi" w:hAnsiTheme="majorHAnsi" w:cstheme="majorHAnsi"/>
          <w:sz w:val="16"/>
          <w:szCs w:val="16"/>
        </w:rPr>
      </w:pPr>
    </w:p>
    <w:p w14:paraId="46836DE4" w14:textId="77777777" w:rsidR="00570422" w:rsidRDefault="00570422" w:rsidP="00005E99">
      <w:pPr>
        <w:spacing w:after="0" w:line="240" w:lineRule="auto"/>
        <w:jc w:val="both"/>
        <w:rPr>
          <w:rFonts w:asciiTheme="majorHAnsi" w:hAnsiTheme="majorHAnsi" w:cstheme="majorHAnsi"/>
          <w:sz w:val="16"/>
          <w:szCs w:val="16"/>
        </w:rPr>
      </w:pPr>
    </w:p>
    <w:p w14:paraId="2D9670A2" w14:textId="77777777" w:rsidR="00570422" w:rsidRDefault="00570422" w:rsidP="00005E99">
      <w:pPr>
        <w:spacing w:after="0" w:line="240" w:lineRule="auto"/>
        <w:jc w:val="both"/>
        <w:rPr>
          <w:rFonts w:asciiTheme="majorHAnsi" w:hAnsiTheme="majorHAnsi" w:cstheme="majorHAnsi"/>
          <w:sz w:val="16"/>
          <w:szCs w:val="16"/>
        </w:rPr>
      </w:pPr>
    </w:p>
    <w:p w14:paraId="64F5B632" w14:textId="77777777" w:rsidR="00570422" w:rsidRDefault="00570422" w:rsidP="00005E99">
      <w:pPr>
        <w:spacing w:after="0" w:line="240" w:lineRule="auto"/>
        <w:jc w:val="both"/>
        <w:rPr>
          <w:rFonts w:asciiTheme="majorHAnsi" w:hAnsiTheme="majorHAnsi" w:cstheme="majorHAnsi"/>
          <w:sz w:val="16"/>
          <w:szCs w:val="16"/>
        </w:rPr>
      </w:pPr>
    </w:p>
    <w:p w14:paraId="716B20C0" w14:textId="77777777" w:rsidR="00570422" w:rsidRDefault="00570422" w:rsidP="00005E99">
      <w:pPr>
        <w:spacing w:after="0" w:line="240" w:lineRule="auto"/>
        <w:jc w:val="both"/>
        <w:rPr>
          <w:rFonts w:asciiTheme="majorHAnsi" w:hAnsiTheme="majorHAnsi" w:cstheme="majorHAnsi"/>
          <w:sz w:val="16"/>
          <w:szCs w:val="16"/>
        </w:rPr>
      </w:pPr>
    </w:p>
    <w:p w14:paraId="2ECB653C" w14:textId="77777777" w:rsidR="00570422" w:rsidRDefault="00570422" w:rsidP="00005E99">
      <w:pPr>
        <w:spacing w:after="0" w:line="240" w:lineRule="auto"/>
        <w:jc w:val="both"/>
        <w:rPr>
          <w:rFonts w:asciiTheme="majorHAnsi" w:hAnsiTheme="majorHAnsi" w:cstheme="majorHAnsi"/>
          <w:sz w:val="16"/>
          <w:szCs w:val="16"/>
        </w:rPr>
      </w:pPr>
    </w:p>
    <w:p w14:paraId="72390746" w14:textId="77777777" w:rsidR="00570422" w:rsidRDefault="00570422" w:rsidP="00005E99">
      <w:pPr>
        <w:spacing w:after="0" w:line="240" w:lineRule="auto"/>
        <w:jc w:val="both"/>
        <w:rPr>
          <w:rFonts w:asciiTheme="majorHAnsi" w:hAnsiTheme="majorHAnsi" w:cstheme="majorHAnsi"/>
          <w:sz w:val="16"/>
          <w:szCs w:val="16"/>
        </w:rPr>
      </w:pPr>
    </w:p>
    <w:p w14:paraId="6D364E53" w14:textId="77777777" w:rsidR="00570422" w:rsidRDefault="00570422" w:rsidP="00005E99">
      <w:pPr>
        <w:spacing w:after="0" w:line="240" w:lineRule="auto"/>
        <w:jc w:val="both"/>
        <w:rPr>
          <w:rFonts w:asciiTheme="majorHAnsi" w:hAnsiTheme="majorHAnsi" w:cstheme="majorHAnsi"/>
          <w:sz w:val="16"/>
          <w:szCs w:val="16"/>
        </w:rPr>
      </w:pPr>
    </w:p>
    <w:p w14:paraId="3F01331F" w14:textId="77777777" w:rsidR="00570422" w:rsidRDefault="00570422" w:rsidP="00005E99">
      <w:pPr>
        <w:spacing w:after="0" w:line="240" w:lineRule="auto"/>
        <w:jc w:val="both"/>
        <w:rPr>
          <w:rFonts w:asciiTheme="majorHAnsi" w:hAnsiTheme="majorHAnsi" w:cstheme="majorHAnsi"/>
          <w:sz w:val="16"/>
          <w:szCs w:val="16"/>
        </w:rPr>
      </w:pPr>
    </w:p>
    <w:p w14:paraId="6D882B86" w14:textId="77777777" w:rsidR="00570422" w:rsidRDefault="00570422" w:rsidP="00005E99">
      <w:pPr>
        <w:spacing w:after="0" w:line="240" w:lineRule="auto"/>
        <w:jc w:val="both"/>
        <w:rPr>
          <w:rFonts w:asciiTheme="majorHAnsi" w:hAnsiTheme="majorHAnsi" w:cstheme="majorHAnsi"/>
          <w:sz w:val="16"/>
          <w:szCs w:val="16"/>
        </w:rPr>
      </w:pPr>
    </w:p>
    <w:p w14:paraId="7B359DE2" w14:textId="77777777" w:rsidR="00570422" w:rsidRDefault="00570422" w:rsidP="00005E99">
      <w:pPr>
        <w:spacing w:after="0" w:line="240" w:lineRule="auto"/>
        <w:jc w:val="both"/>
        <w:rPr>
          <w:rFonts w:asciiTheme="majorHAnsi" w:hAnsiTheme="majorHAnsi" w:cstheme="majorHAnsi"/>
          <w:sz w:val="16"/>
          <w:szCs w:val="16"/>
        </w:rPr>
      </w:pPr>
    </w:p>
    <w:p w14:paraId="647C1403" w14:textId="77777777" w:rsidR="00570422" w:rsidRDefault="00570422" w:rsidP="00005E99">
      <w:pPr>
        <w:spacing w:after="0" w:line="240" w:lineRule="auto"/>
        <w:jc w:val="both"/>
        <w:rPr>
          <w:rFonts w:asciiTheme="majorHAnsi" w:hAnsiTheme="majorHAnsi" w:cstheme="majorHAnsi"/>
          <w:sz w:val="16"/>
          <w:szCs w:val="16"/>
        </w:rPr>
      </w:pPr>
    </w:p>
    <w:p w14:paraId="54BEE928" w14:textId="77777777" w:rsidR="00570422" w:rsidRDefault="00570422" w:rsidP="00005E99">
      <w:pPr>
        <w:spacing w:after="0" w:line="240" w:lineRule="auto"/>
        <w:jc w:val="both"/>
        <w:rPr>
          <w:rFonts w:asciiTheme="majorHAnsi" w:hAnsiTheme="majorHAnsi" w:cstheme="majorHAnsi"/>
          <w:sz w:val="16"/>
          <w:szCs w:val="16"/>
        </w:rPr>
      </w:pPr>
    </w:p>
    <w:p w14:paraId="12E734EA" w14:textId="77777777" w:rsidR="00570422" w:rsidRDefault="00570422" w:rsidP="00005E99">
      <w:pPr>
        <w:spacing w:after="0" w:line="240" w:lineRule="auto"/>
        <w:jc w:val="both"/>
        <w:rPr>
          <w:rFonts w:asciiTheme="majorHAnsi" w:hAnsiTheme="majorHAnsi" w:cstheme="majorHAnsi"/>
          <w:sz w:val="16"/>
          <w:szCs w:val="16"/>
        </w:rPr>
      </w:pPr>
    </w:p>
    <w:p w14:paraId="6A7CEC30" w14:textId="77777777" w:rsidR="00570422" w:rsidRDefault="00570422" w:rsidP="00005E99">
      <w:pPr>
        <w:spacing w:after="0" w:line="240" w:lineRule="auto"/>
        <w:jc w:val="both"/>
        <w:rPr>
          <w:rFonts w:asciiTheme="majorHAnsi" w:hAnsiTheme="majorHAnsi" w:cstheme="majorHAnsi"/>
          <w:sz w:val="16"/>
          <w:szCs w:val="16"/>
        </w:rPr>
      </w:pPr>
    </w:p>
    <w:p w14:paraId="57160C29" w14:textId="77777777" w:rsidR="00570422" w:rsidRDefault="00570422" w:rsidP="00005E99">
      <w:pPr>
        <w:spacing w:after="0" w:line="240" w:lineRule="auto"/>
        <w:jc w:val="both"/>
        <w:rPr>
          <w:rFonts w:asciiTheme="majorHAnsi" w:hAnsiTheme="majorHAnsi" w:cstheme="majorHAnsi"/>
          <w:sz w:val="16"/>
          <w:szCs w:val="16"/>
        </w:rPr>
      </w:pPr>
    </w:p>
    <w:p w14:paraId="5EA3C7D2" w14:textId="77777777" w:rsidR="00570422" w:rsidRDefault="00570422" w:rsidP="00005E99">
      <w:pPr>
        <w:spacing w:after="0" w:line="240" w:lineRule="auto"/>
        <w:jc w:val="both"/>
        <w:rPr>
          <w:rFonts w:asciiTheme="majorHAnsi" w:hAnsiTheme="majorHAnsi" w:cstheme="majorHAnsi"/>
          <w:sz w:val="16"/>
          <w:szCs w:val="16"/>
        </w:rPr>
      </w:pPr>
    </w:p>
    <w:p w14:paraId="411E9E0C" w14:textId="77777777" w:rsidR="00570422" w:rsidRDefault="00570422" w:rsidP="00005E99">
      <w:pPr>
        <w:spacing w:after="0" w:line="240" w:lineRule="auto"/>
        <w:jc w:val="both"/>
        <w:rPr>
          <w:rFonts w:asciiTheme="majorHAnsi" w:hAnsiTheme="majorHAnsi" w:cstheme="majorHAnsi"/>
          <w:sz w:val="16"/>
          <w:szCs w:val="16"/>
        </w:rPr>
      </w:pPr>
    </w:p>
    <w:p w14:paraId="38DD7C28" w14:textId="77777777" w:rsidR="00570422" w:rsidRDefault="00570422" w:rsidP="00005E99">
      <w:pPr>
        <w:spacing w:after="0" w:line="240" w:lineRule="auto"/>
        <w:jc w:val="both"/>
        <w:rPr>
          <w:rFonts w:asciiTheme="majorHAnsi" w:hAnsiTheme="majorHAnsi" w:cstheme="majorHAnsi"/>
          <w:sz w:val="16"/>
          <w:szCs w:val="16"/>
        </w:rPr>
      </w:pPr>
    </w:p>
    <w:p w14:paraId="6CF430FB" w14:textId="77777777" w:rsidR="00570422" w:rsidRDefault="00570422" w:rsidP="00005E99">
      <w:pPr>
        <w:spacing w:after="0" w:line="240" w:lineRule="auto"/>
        <w:jc w:val="both"/>
        <w:rPr>
          <w:rFonts w:asciiTheme="majorHAnsi" w:hAnsiTheme="majorHAnsi" w:cstheme="majorHAnsi"/>
          <w:sz w:val="16"/>
          <w:szCs w:val="16"/>
        </w:rPr>
      </w:pPr>
    </w:p>
    <w:p w14:paraId="213E9493" w14:textId="77777777" w:rsidR="00570422" w:rsidRDefault="00570422" w:rsidP="00005E99">
      <w:pPr>
        <w:spacing w:after="0" w:line="240" w:lineRule="auto"/>
        <w:jc w:val="both"/>
        <w:rPr>
          <w:rFonts w:asciiTheme="majorHAnsi" w:hAnsiTheme="majorHAnsi" w:cstheme="majorHAnsi"/>
          <w:sz w:val="16"/>
          <w:szCs w:val="16"/>
        </w:rPr>
      </w:pPr>
    </w:p>
    <w:p w14:paraId="5C579B29" w14:textId="77777777" w:rsidR="00570422" w:rsidRDefault="00570422" w:rsidP="00005E99">
      <w:pPr>
        <w:spacing w:after="0" w:line="240" w:lineRule="auto"/>
        <w:jc w:val="both"/>
        <w:rPr>
          <w:rFonts w:asciiTheme="majorHAnsi" w:hAnsiTheme="majorHAnsi" w:cstheme="majorHAnsi"/>
          <w:sz w:val="16"/>
          <w:szCs w:val="16"/>
        </w:rPr>
      </w:pPr>
    </w:p>
    <w:p w14:paraId="1964CFA8" w14:textId="77777777" w:rsidR="00570422" w:rsidRDefault="00570422" w:rsidP="00005E99">
      <w:pPr>
        <w:spacing w:after="0" w:line="240" w:lineRule="auto"/>
        <w:jc w:val="both"/>
        <w:rPr>
          <w:rFonts w:asciiTheme="majorHAnsi" w:hAnsiTheme="majorHAnsi" w:cstheme="majorHAnsi"/>
          <w:sz w:val="16"/>
          <w:szCs w:val="16"/>
        </w:rPr>
      </w:pPr>
    </w:p>
    <w:p w14:paraId="6704DDE9" w14:textId="77777777" w:rsidR="00570422" w:rsidRDefault="00570422" w:rsidP="00005E99">
      <w:pPr>
        <w:spacing w:after="0" w:line="240" w:lineRule="auto"/>
        <w:jc w:val="both"/>
        <w:rPr>
          <w:rFonts w:asciiTheme="majorHAnsi" w:hAnsiTheme="majorHAnsi" w:cstheme="majorHAnsi"/>
          <w:sz w:val="16"/>
          <w:szCs w:val="16"/>
        </w:rPr>
      </w:pPr>
    </w:p>
    <w:p w14:paraId="73B96F9B" w14:textId="77777777" w:rsidR="00570422" w:rsidRDefault="00570422" w:rsidP="00005E99">
      <w:pPr>
        <w:spacing w:after="0" w:line="240" w:lineRule="auto"/>
        <w:jc w:val="both"/>
        <w:rPr>
          <w:rFonts w:asciiTheme="majorHAnsi" w:hAnsiTheme="majorHAnsi" w:cstheme="majorHAnsi"/>
          <w:sz w:val="16"/>
          <w:szCs w:val="16"/>
        </w:rPr>
      </w:pPr>
    </w:p>
    <w:p w14:paraId="6C98EA86" w14:textId="77777777" w:rsidR="00570422" w:rsidRDefault="00570422" w:rsidP="00005E99">
      <w:pPr>
        <w:spacing w:after="0" w:line="240" w:lineRule="auto"/>
        <w:jc w:val="both"/>
        <w:rPr>
          <w:rFonts w:asciiTheme="majorHAnsi" w:hAnsiTheme="majorHAnsi" w:cstheme="majorHAnsi"/>
          <w:sz w:val="16"/>
          <w:szCs w:val="16"/>
        </w:rPr>
      </w:pPr>
    </w:p>
    <w:p w14:paraId="1C1123E4" w14:textId="77777777" w:rsidR="00570422" w:rsidRDefault="00570422" w:rsidP="00005E99">
      <w:pPr>
        <w:spacing w:after="0" w:line="240" w:lineRule="auto"/>
        <w:jc w:val="both"/>
        <w:rPr>
          <w:rFonts w:asciiTheme="majorHAnsi" w:hAnsiTheme="majorHAnsi" w:cstheme="majorHAnsi"/>
          <w:sz w:val="16"/>
          <w:szCs w:val="16"/>
        </w:rPr>
      </w:pPr>
    </w:p>
    <w:p w14:paraId="3F6CAB57" w14:textId="77777777" w:rsidR="00570422" w:rsidRDefault="00570422" w:rsidP="00005E99">
      <w:pPr>
        <w:spacing w:after="0" w:line="240" w:lineRule="auto"/>
        <w:jc w:val="both"/>
        <w:rPr>
          <w:rFonts w:asciiTheme="majorHAnsi" w:hAnsiTheme="majorHAnsi" w:cstheme="majorHAnsi"/>
          <w:sz w:val="16"/>
          <w:szCs w:val="16"/>
        </w:rPr>
      </w:pPr>
    </w:p>
    <w:p w14:paraId="68AE6B3A" w14:textId="77777777" w:rsidR="00570422" w:rsidRDefault="00570422" w:rsidP="00005E99">
      <w:pPr>
        <w:spacing w:after="0" w:line="240" w:lineRule="auto"/>
        <w:jc w:val="both"/>
        <w:rPr>
          <w:rFonts w:asciiTheme="majorHAnsi" w:hAnsiTheme="majorHAnsi" w:cstheme="majorHAnsi"/>
          <w:sz w:val="16"/>
          <w:szCs w:val="16"/>
        </w:rPr>
      </w:pPr>
    </w:p>
    <w:p w14:paraId="743B4A17" w14:textId="77777777" w:rsidR="00570422" w:rsidRDefault="00570422" w:rsidP="00005E99">
      <w:pPr>
        <w:spacing w:after="0" w:line="240" w:lineRule="auto"/>
        <w:jc w:val="both"/>
        <w:rPr>
          <w:rFonts w:asciiTheme="majorHAnsi" w:hAnsiTheme="majorHAnsi" w:cstheme="majorHAnsi"/>
          <w:sz w:val="16"/>
          <w:szCs w:val="16"/>
        </w:rPr>
      </w:pPr>
    </w:p>
    <w:p w14:paraId="1FE61BBC" w14:textId="77777777" w:rsidR="00570422" w:rsidRDefault="00570422" w:rsidP="00005E99">
      <w:pPr>
        <w:spacing w:after="0" w:line="240" w:lineRule="auto"/>
        <w:jc w:val="both"/>
        <w:rPr>
          <w:rFonts w:asciiTheme="majorHAnsi" w:hAnsiTheme="majorHAnsi" w:cstheme="majorHAnsi"/>
          <w:sz w:val="16"/>
          <w:szCs w:val="16"/>
        </w:rPr>
      </w:pPr>
    </w:p>
    <w:p w14:paraId="1F38B6C4" w14:textId="77777777" w:rsidR="00570422" w:rsidRDefault="00570422" w:rsidP="00005E99">
      <w:pPr>
        <w:spacing w:after="0" w:line="240" w:lineRule="auto"/>
        <w:jc w:val="both"/>
        <w:rPr>
          <w:rFonts w:asciiTheme="majorHAnsi" w:hAnsiTheme="majorHAnsi" w:cstheme="majorHAnsi"/>
          <w:sz w:val="16"/>
          <w:szCs w:val="16"/>
        </w:rPr>
      </w:pPr>
    </w:p>
    <w:p w14:paraId="643132AF" w14:textId="77777777" w:rsidR="00570422" w:rsidRDefault="00570422" w:rsidP="00005E99">
      <w:pPr>
        <w:spacing w:after="0" w:line="240" w:lineRule="auto"/>
        <w:jc w:val="both"/>
        <w:rPr>
          <w:rFonts w:asciiTheme="majorHAnsi" w:hAnsiTheme="majorHAnsi" w:cstheme="majorHAnsi"/>
          <w:sz w:val="16"/>
          <w:szCs w:val="16"/>
        </w:rPr>
      </w:pPr>
    </w:p>
    <w:p w14:paraId="10997273" w14:textId="77777777" w:rsidR="00570422" w:rsidRDefault="00570422" w:rsidP="00005E99">
      <w:pPr>
        <w:spacing w:after="0" w:line="240" w:lineRule="auto"/>
        <w:jc w:val="both"/>
        <w:rPr>
          <w:rFonts w:asciiTheme="majorHAnsi" w:hAnsiTheme="majorHAnsi" w:cstheme="majorHAnsi"/>
          <w:sz w:val="16"/>
          <w:szCs w:val="16"/>
        </w:rPr>
      </w:pPr>
    </w:p>
    <w:p w14:paraId="467F3F80" w14:textId="77777777" w:rsidR="00570422" w:rsidRDefault="00570422" w:rsidP="00005E99">
      <w:pPr>
        <w:spacing w:after="0" w:line="240" w:lineRule="auto"/>
        <w:jc w:val="both"/>
        <w:rPr>
          <w:rFonts w:asciiTheme="majorHAnsi" w:hAnsiTheme="majorHAnsi" w:cstheme="majorHAnsi"/>
          <w:sz w:val="16"/>
          <w:szCs w:val="16"/>
        </w:rPr>
      </w:pPr>
    </w:p>
    <w:p w14:paraId="036C5960" w14:textId="77777777" w:rsidR="00570422" w:rsidRDefault="00570422" w:rsidP="00005E99">
      <w:pPr>
        <w:spacing w:after="0" w:line="240" w:lineRule="auto"/>
        <w:jc w:val="both"/>
        <w:rPr>
          <w:rFonts w:asciiTheme="majorHAnsi" w:hAnsiTheme="majorHAnsi" w:cstheme="majorHAnsi"/>
          <w:sz w:val="16"/>
          <w:szCs w:val="16"/>
        </w:rPr>
      </w:pPr>
    </w:p>
    <w:p w14:paraId="0F57FDB9" w14:textId="77777777" w:rsidR="00570422" w:rsidRDefault="00570422" w:rsidP="00005E99">
      <w:pPr>
        <w:spacing w:after="0" w:line="240" w:lineRule="auto"/>
        <w:jc w:val="both"/>
        <w:rPr>
          <w:rFonts w:asciiTheme="majorHAnsi" w:hAnsiTheme="majorHAnsi" w:cstheme="majorHAnsi"/>
          <w:sz w:val="16"/>
          <w:szCs w:val="16"/>
        </w:rPr>
      </w:pPr>
    </w:p>
    <w:p w14:paraId="3DB16CC4" w14:textId="77777777" w:rsidR="00570422" w:rsidRDefault="00570422" w:rsidP="00005E99">
      <w:pPr>
        <w:spacing w:after="0" w:line="240" w:lineRule="auto"/>
        <w:jc w:val="both"/>
        <w:rPr>
          <w:rFonts w:asciiTheme="majorHAnsi" w:hAnsiTheme="majorHAnsi" w:cstheme="majorHAnsi"/>
          <w:sz w:val="16"/>
          <w:szCs w:val="16"/>
        </w:rPr>
      </w:pPr>
    </w:p>
    <w:p w14:paraId="3B8C5F35" w14:textId="77777777" w:rsidR="00570422" w:rsidRDefault="00570422" w:rsidP="00005E99">
      <w:pPr>
        <w:spacing w:after="0" w:line="240" w:lineRule="auto"/>
        <w:jc w:val="both"/>
        <w:rPr>
          <w:rFonts w:asciiTheme="majorHAnsi" w:hAnsiTheme="majorHAnsi" w:cstheme="majorHAnsi"/>
          <w:sz w:val="16"/>
          <w:szCs w:val="16"/>
        </w:rPr>
      </w:pPr>
    </w:p>
    <w:p w14:paraId="4C19C064" w14:textId="77777777" w:rsidR="00570422" w:rsidRDefault="00570422" w:rsidP="00005E99">
      <w:pPr>
        <w:spacing w:after="0" w:line="240" w:lineRule="auto"/>
        <w:jc w:val="both"/>
        <w:rPr>
          <w:rFonts w:asciiTheme="majorHAnsi" w:hAnsiTheme="majorHAnsi" w:cstheme="majorHAnsi"/>
          <w:sz w:val="16"/>
          <w:szCs w:val="16"/>
        </w:rPr>
      </w:pPr>
    </w:p>
    <w:p w14:paraId="18DA8212" w14:textId="77777777" w:rsidR="00570422" w:rsidRDefault="00570422" w:rsidP="00005E99">
      <w:pPr>
        <w:spacing w:after="0" w:line="240" w:lineRule="auto"/>
        <w:jc w:val="both"/>
        <w:rPr>
          <w:rFonts w:asciiTheme="majorHAnsi" w:hAnsiTheme="majorHAnsi" w:cstheme="majorHAnsi"/>
          <w:sz w:val="16"/>
          <w:szCs w:val="16"/>
        </w:rPr>
      </w:pPr>
    </w:p>
    <w:p w14:paraId="0FF6E13A" w14:textId="77777777" w:rsidR="00570422" w:rsidRDefault="00570422" w:rsidP="00005E99">
      <w:pPr>
        <w:spacing w:after="0" w:line="240" w:lineRule="auto"/>
        <w:jc w:val="both"/>
        <w:rPr>
          <w:rFonts w:asciiTheme="majorHAnsi" w:hAnsiTheme="majorHAnsi" w:cstheme="majorHAnsi"/>
          <w:sz w:val="16"/>
          <w:szCs w:val="16"/>
        </w:rPr>
      </w:pPr>
    </w:p>
    <w:p w14:paraId="4BC0FD60" w14:textId="77777777" w:rsidR="00570422" w:rsidRDefault="00570422" w:rsidP="00005E99">
      <w:pPr>
        <w:spacing w:after="0" w:line="240" w:lineRule="auto"/>
        <w:jc w:val="both"/>
        <w:rPr>
          <w:rFonts w:asciiTheme="majorHAnsi" w:hAnsiTheme="majorHAnsi" w:cstheme="majorHAnsi"/>
          <w:sz w:val="16"/>
          <w:szCs w:val="16"/>
        </w:rPr>
      </w:pPr>
    </w:p>
    <w:p w14:paraId="36A3B665" w14:textId="77777777" w:rsidR="00570422" w:rsidRDefault="00570422" w:rsidP="00005E99">
      <w:pPr>
        <w:spacing w:after="0" w:line="240" w:lineRule="auto"/>
        <w:jc w:val="both"/>
        <w:rPr>
          <w:rFonts w:asciiTheme="majorHAnsi" w:hAnsiTheme="majorHAnsi" w:cstheme="majorHAnsi"/>
          <w:sz w:val="16"/>
          <w:szCs w:val="16"/>
        </w:rPr>
      </w:pPr>
    </w:p>
    <w:p w14:paraId="29A164D2" w14:textId="77777777" w:rsidR="00570422" w:rsidRDefault="00570422" w:rsidP="00005E99">
      <w:pPr>
        <w:spacing w:after="0" w:line="240" w:lineRule="auto"/>
        <w:jc w:val="both"/>
        <w:rPr>
          <w:rFonts w:asciiTheme="majorHAnsi" w:hAnsiTheme="majorHAnsi" w:cstheme="majorHAnsi"/>
          <w:sz w:val="16"/>
          <w:szCs w:val="16"/>
        </w:rPr>
      </w:pPr>
    </w:p>
    <w:p w14:paraId="7F95A0A9" w14:textId="77777777" w:rsidR="00570422" w:rsidRDefault="00570422" w:rsidP="00005E99">
      <w:pPr>
        <w:spacing w:after="0" w:line="240" w:lineRule="auto"/>
        <w:jc w:val="both"/>
        <w:rPr>
          <w:rFonts w:asciiTheme="majorHAnsi" w:hAnsiTheme="majorHAnsi" w:cstheme="majorHAnsi"/>
          <w:sz w:val="16"/>
          <w:szCs w:val="16"/>
        </w:rPr>
      </w:pPr>
    </w:p>
    <w:p w14:paraId="28D1EACD" w14:textId="77777777" w:rsidR="00570422" w:rsidRDefault="00570422" w:rsidP="00005E99">
      <w:pPr>
        <w:spacing w:after="0" w:line="240" w:lineRule="auto"/>
        <w:jc w:val="both"/>
        <w:rPr>
          <w:rFonts w:asciiTheme="majorHAnsi" w:hAnsiTheme="majorHAnsi" w:cstheme="majorHAnsi"/>
          <w:sz w:val="16"/>
          <w:szCs w:val="16"/>
        </w:rPr>
      </w:pPr>
    </w:p>
    <w:p w14:paraId="0B15164D" w14:textId="77777777" w:rsidR="00570422" w:rsidRDefault="00570422" w:rsidP="00005E99">
      <w:pPr>
        <w:spacing w:after="0" w:line="240" w:lineRule="auto"/>
        <w:jc w:val="both"/>
        <w:rPr>
          <w:rFonts w:asciiTheme="majorHAnsi" w:hAnsiTheme="majorHAnsi" w:cstheme="majorHAnsi"/>
          <w:sz w:val="16"/>
          <w:szCs w:val="16"/>
        </w:rPr>
      </w:pPr>
    </w:p>
    <w:p w14:paraId="3DD17967" w14:textId="77777777" w:rsidR="00570422" w:rsidRDefault="00570422" w:rsidP="00005E99">
      <w:pPr>
        <w:spacing w:after="0" w:line="240" w:lineRule="auto"/>
        <w:jc w:val="both"/>
        <w:rPr>
          <w:rFonts w:asciiTheme="majorHAnsi" w:hAnsiTheme="majorHAnsi" w:cstheme="majorHAnsi"/>
          <w:sz w:val="16"/>
          <w:szCs w:val="16"/>
        </w:rPr>
      </w:pPr>
    </w:p>
    <w:p w14:paraId="1D4B23CC" w14:textId="77777777" w:rsidR="00570422" w:rsidRDefault="00570422" w:rsidP="00005E99">
      <w:pPr>
        <w:spacing w:after="0" w:line="240" w:lineRule="auto"/>
        <w:jc w:val="both"/>
        <w:rPr>
          <w:rFonts w:asciiTheme="majorHAnsi" w:hAnsiTheme="majorHAnsi" w:cstheme="majorHAnsi"/>
          <w:sz w:val="16"/>
          <w:szCs w:val="16"/>
        </w:rPr>
      </w:pPr>
    </w:p>
    <w:p w14:paraId="0047461E" w14:textId="77777777" w:rsidR="00570422" w:rsidRDefault="00570422" w:rsidP="00005E99">
      <w:pPr>
        <w:spacing w:after="0" w:line="240" w:lineRule="auto"/>
        <w:jc w:val="both"/>
        <w:rPr>
          <w:rFonts w:asciiTheme="majorHAnsi" w:hAnsiTheme="majorHAnsi" w:cstheme="majorHAnsi"/>
          <w:sz w:val="16"/>
          <w:szCs w:val="16"/>
        </w:rPr>
      </w:pPr>
    </w:p>
    <w:p w14:paraId="10CE9901" w14:textId="77777777" w:rsidR="00570422" w:rsidRDefault="00570422" w:rsidP="00005E99">
      <w:pPr>
        <w:spacing w:after="0" w:line="240" w:lineRule="auto"/>
        <w:jc w:val="both"/>
        <w:rPr>
          <w:rFonts w:asciiTheme="majorHAnsi" w:hAnsiTheme="majorHAnsi" w:cstheme="majorHAnsi"/>
          <w:sz w:val="16"/>
          <w:szCs w:val="16"/>
        </w:rPr>
      </w:pPr>
    </w:p>
    <w:p w14:paraId="35C39242" w14:textId="36DFE181" w:rsidR="00594B6C" w:rsidRPr="00961649" w:rsidRDefault="00463F25" w:rsidP="00005E99">
      <w:pPr>
        <w:spacing w:after="0" w:line="240" w:lineRule="auto"/>
        <w:jc w:val="both"/>
        <w:rPr>
          <w:rFonts w:asciiTheme="majorHAnsi" w:hAnsiTheme="majorHAnsi" w:cstheme="majorHAnsi"/>
          <w:sz w:val="16"/>
          <w:szCs w:val="16"/>
        </w:rPr>
      </w:pPr>
      <w:r w:rsidRPr="00961649">
        <w:rPr>
          <w:rFonts w:asciiTheme="majorHAnsi" w:hAnsiTheme="majorHAnsi" w:cstheme="majorHAnsi"/>
          <w:sz w:val="16"/>
          <w:szCs w:val="16"/>
        </w:rPr>
        <w:t>Do wiadomości:</w:t>
      </w:r>
    </w:p>
    <w:p w14:paraId="590857C7" w14:textId="08E35E78" w:rsidR="007C29E0" w:rsidRPr="00961649" w:rsidRDefault="00C57F8B" w:rsidP="00005E99">
      <w:pPr>
        <w:spacing w:after="0" w:line="240" w:lineRule="auto"/>
        <w:jc w:val="both"/>
        <w:rPr>
          <w:rFonts w:asciiTheme="majorHAnsi" w:hAnsiTheme="majorHAnsi" w:cstheme="majorHAnsi"/>
          <w:sz w:val="16"/>
          <w:szCs w:val="16"/>
        </w:rPr>
      </w:pPr>
      <w:r w:rsidRPr="00961649">
        <w:rPr>
          <w:rFonts w:asciiTheme="majorHAnsi" w:hAnsiTheme="majorHAnsi" w:cstheme="majorHAnsi"/>
          <w:sz w:val="16"/>
          <w:szCs w:val="16"/>
        </w:rPr>
        <w:t xml:space="preserve">- </w:t>
      </w:r>
      <w:r w:rsidR="00463F25" w:rsidRPr="00961649">
        <w:rPr>
          <w:rFonts w:asciiTheme="majorHAnsi" w:hAnsiTheme="majorHAnsi" w:cstheme="majorHAnsi"/>
          <w:sz w:val="16"/>
          <w:szCs w:val="16"/>
        </w:rPr>
        <w:t xml:space="preserve">opublikowano na </w:t>
      </w:r>
      <w:r w:rsidR="00E42ED1" w:rsidRPr="00961649">
        <w:rPr>
          <w:rFonts w:asciiTheme="majorHAnsi" w:hAnsiTheme="majorHAnsi" w:cstheme="majorHAnsi"/>
          <w:sz w:val="16"/>
          <w:szCs w:val="16"/>
        </w:rPr>
        <w:t>Platformie Zakupowej</w:t>
      </w:r>
      <w:r w:rsidRPr="00961649">
        <w:rPr>
          <w:rFonts w:asciiTheme="majorHAnsi" w:hAnsiTheme="majorHAnsi" w:cstheme="majorHAnsi"/>
          <w:sz w:val="16"/>
          <w:szCs w:val="16"/>
        </w:rPr>
        <w:t>/aa.</w:t>
      </w:r>
    </w:p>
    <w:sectPr w:rsidR="007C29E0" w:rsidRPr="00961649" w:rsidSect="00005E99">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10B1" w14:textId="77777777" w:rsidR="00594B6C" w:rsidRDefault="00463F25">
      <w:pPr>
        <w:spacing w:line="240" w:lineRule="auto"/>
      </w:pPr>
      <w:r>
        <w:separator/>
      </w:r>
    </w:p>
  </w:endnote>
  <w:endnote w:type="continuationSeparator" w:id="0">
    <w:p w14:paraId="57940B38" w14:textId="77777777" w:rsidR="00594B6C" w:rsidRDefault="00463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EPSON Roman T">
    <w:altName w:val="Courier New"/>
    <w:charset w:val="00"/>
    <w:family w:val="auto"/>
    <w:pitch w:val="default"/>
    <w:sig w:usb0="00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IDFont+F6">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C00C" w14:textId="77777777" w:rsidR="00594B6C" w:rsidRDefault="00594B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F830" w14:textId="77777777" w:rsidR="00594B6C" w:rsidRDefault="00594B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5E8" w14:textId="77777777" w:rsidR="00594B6C" w:rsidRDefault="00594B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5EBC" w14:textId="77777777" w:rsidR="00594B6C" w:rsidRDefault="00463F25">
      <w:pPr>
        <w:spacing w:after="0"/>
      </w:pPr>
      <w:r>
        <w:separator/>
      </w:r>
    </w:p>
  </w:footnote>
  <w:footnote w:type="continuationSeparator" w:id="0">
    <w:p w14:paraId="698ECC20" w14:textId="77777777" w:rsidR="00594B6C" w:rsidRDefault="00463F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F31F" w14:textId="77777777" w:rsidR="00594B6C" w:rsidRDefault="00570422">
    <w:pPr>
      <w:pStyle w:val="Nagwek"/>
    </w:pPr>
    <w:r>
      <w:pict w14:anchorId="2AD98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2053" type="#_x0000_t75" style="position:absolute;margin-left:0;margin-top:0;width:612.95pt;height:859.2pt;z-index:-251655168;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2B8" w14:textId="77777777" w:rsidR="00594B6C" w:rsidRDefault="00570422">
    <w:pPr>
      <w:pStyle w:val="Nagwek"/>
    </w:pPr>
    <w:r>
      <w:pict w14:anchorId="7645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4" type="#_x0000_t75" style="position:absolute;margin-left:0;margin-top:0;width:612.95pt;height:859.2pt;z-index:-251654144;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2115" w14:textId="77777777" w:rsidR="00594B6C" w:rsidRDefault="00570422">
    <w:pPr>
      <w:pStyle w:val="Nagwek"/>
    </w:pPr>
    <w:r>
      <w:pict w14:anchorId="55779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2052" type="#_x0000_t75" style="position:absolute;margin-left:0;margin-top:0;width:612.95pt;height:859.2pt;z-index:-251656192;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CA5B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F95"/>
    <w:multiLevelType w:val="hybridMultilevel"/>
    <w:tmpl w:val="F7FE6068"/>
    <w:lvl w:ilvl="0" w:tplc="86A26DC8">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28D40205"/>
    <w:multiLevelType w:val="hybridMultilevel"/>
    <w:tmpl w:val="C270F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144D72"/>
    <w:multiLevelType w:val="hybridMultilevel"/>
    <w:tmpl w:val="8376CD26"/>
    <w:lvl w:ilvl="0" w:tplc="6772FD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91E6411"/>
    <w:multiLevelType w:val="hybridMultilevel"/>
    <w:tmpl w:val="A162DC5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2003463"/>
    <w:multiLevelType w:val="hybridMultilevel"/>
    <w:tmpl w:val="F2484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F3080A"/>
    <w:multiLevelType w:val="hybridMultilevel"/>
    <w:tmpl w:val="8376CD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0247616">
    <w:abstractNumId w:val="3"/>
  </w:num>
  <w:num w:numId="2" w16cid:durableId="1248424399">
    <w:abstractNumId w:val="6"/>
  </w:num>
  <w:num w:numId="3" w16cid:durableId="47582100">
    <w:abstractNumId w:val="0"/>
  </w:num>
  <w:num w:numId="4" w16cid:durableId="438531752">
    <w:abstractNumId w:val="5"/>
  </w:num>
  <w:num w:numId="5" w16cid:durableId="2034725514">
    <w:abstractNumId w:val="4"/>
  </w:num>
  <w:num w:numId="6" w16cid:durableId="1476871855">
    <w:abstractNumId w:val="2"/>
  </w:num>
  <w:num w:numId="7" w16cid:durableId="129414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57"/>
    <w:rsid w:val="00005E99"/>
    <w:rsid w:val="00012FA4"/>
    <w:rsid w:val="00015428"/>
    <w:rsid w:val="00022AF0"/>
    <w:rsid w:val="00023F82"/>
    <w:rsid w:val="000301F3"/>
    <w:rsid w:val="00043B7A"/>
    <w:rsid w:val="00044346"/>
    <w:rsid w:val="00050817"/>
    <w:rsid w:val="00057879"/>
    <w:rsid w:val="00057CB9"/>
    <w:rsid w:val="00064671"/>
    <w:rsid w:val="00067136"/>
    <w:rsid w:val="00074E9C"/>
    <w:rsid w:val="00080D55"/>
    <w:rsid w:val="00083DAA"/>
    <w:rsid w:val="00090A0E"/>
    <w:rsid w:val="00091261"/>
    <w:rsid w:val="000920AF"/>
    <w:rsid w:val="00093206"/>
    <w:rsid w:val="0009589B"/>
    <w:rsid w:val="000963F8"/>
    <w:rsid w:val="000A013B"/>
    <w:rsid w:val="000A4787"/>
    <w:rsid w:val="000B0112"/>
    <w:rsid w:val="000B3817"/>
    <w:rsid w:val="000C3F01"/>
    <w:rsid w:val="000C500D"/>
    <w:rsid w:val="000D159E"/>
    <w:rsid w:val="000D2C29"/>
    <w:rsid w:val="000D7446"/>
    <w:rsid w:val="000D779B"/>
    <w:rsid w:val="000E68E1"/>
    <w:rsid w:val="000E7B20"/>
    <w:rsid w:val="000F08DB"/>
    <w:rsid w:val="000F5105"/>
    <w:rsid w:val="000F5DF8"/>
    <w:rsid w:val="00101A4F"/>
    <w:rsid w:val="00101CE3"/>
    <w:rsid w:val="001057F7"/>
    <w:rsid w:val="00110ED0"/>
    <w:rsid w:val="00113F34"/>
    <w:rsid w:val="00113FC7"/>
    <w:rsid w:val="00115BC3"/>
    <w:rsid w:val="00116E55"/>
    <w:rsid w:val="00116FCE"/>
    <w:rsid w:val="00123BB5"/>
    <w:rsid w:val="00130ABC"/>
    <w:rsid w:val="00134C3F"/>
    <w:rsid w:val="00135684"/>
    <w:rsid w:val="00145BC1"/>
    <w:rsid w:val="00160DBE"/>
    <w:rsid w:val="001625F8"/>
    <w:rsid w:val="00165834"/>
    <w:rsid w:val="00165EF6"/>
    <w:rsid w:val="00171A87"/>
    <w:rsid w:val="001723D6"/>
    <w:rsid w:val="001723E1"/>
    <w:rsid w:val="001748BD"/>
    <w:rsid w:val="00174B79"/>
    <w:rsid w:val="0018594C"/>
    <w:rsid w:val="0018694A"/>
    <w:rsid w:val="00191C48"/>
    <w:rsid w:val="0019249F"/>
    <w:rsid w:val="001944A9"/>
    <w:rsid w:val="001A605A"/>
    <w:rsid w:val="001B528A"/>
    <w:rsid w:val="001C01B6"/>
    <w:rsid w:val="001C46C7"/>
    <w:rsid w:val="001C626E"/>
    <w:rsid w:val="001E2D1E"/>
    <w:rsid w:val="001E6A15"/>
    <w:rsid w:val="001E761C"/>
    <w:rsid w:val="001F1F39"/>
    <w:rsid w:val="001F43B7"/>
    <w:rsid w:val="001F622D"/>
    <w:rsid w:val="001F7C95"/>
    <w:rsid w:val="00204201"/>
    <w:rsid w:val="002056A2"/>
    <w:rsid w:val="00206F8D"/>
    <w:rsid w:val="002100CC"/>
    <w:rsid w:val="00214212"/>
    <w:rsid w:val="00215C6D"/>
    <w:rsid w:val="0022075F"/>
    <w:rsid w:val="002230AE"/>
    <w:rsid w:val="0022661F"/>
    <w:rsid w:val="00231E01"/>
    <w:rsid w:val="002336BE"/>
    <w:rsid w:val="00234451"/>
    <w:rsid w:val="00240BF3"/>
    <w:rsid w:val="00241425"/>
    <w:rsid w:val="00243997"/>
    <w:rsid w:val="00246C89"/>
    <w:rsid w:val="002556D0"/>
    <w:rsid w:val="00255EF3"/>
    <w:rsid w:val="002637F0"/>
    <w:rsid w:val="002646B3"/>
    <w:rsid w:val="00271246"/>
    <w:rsid w:val="00271C4A"/>
    <w:rsid w:val="002728BE"/>
    <w:rsid w:val="00277E29"/>
    <w:rsid w:val="002811C5"/>
    <w:rsid w:val="002856B1"/>
    <w:rsid w:val="0029080C"/>
    <w:rsid w:val="00290DAF"/>
    <w:rsid w:val="00294DF5"/>
    <w:rsid w:val="00295A32"/>
    <w:rsid w:val="00296870"/>
    <w:rsid w:val="002A3995"/>
    <w:rsid w:val="002A7DD7"/>
    <w:rsid w:val="002B37FB"/>
    <w:rsid w:val="002B3F6E"/>
    <w:rsid w:val="002B4815"/>
    <w:rsid w:val="002B55C6"/>
    <w:rsid w:val="002B5CE8"/>
    <w:rsid w:val="002B6676"/>
    <w:rsid w:val="002C22E0"/>
    <w:rsid w:val="002C6A52"/>
    <w:rsid w:val="002D2C89"/>
    <w:rsid w:val="002E76BC"/>
    <w:rsid w:val="00301064"/>
    <w:rsid w:val="003141D9"/>
    <w:rsid w:val="00314826"/>
    <w:rsid w:val="00321083"/>
    <w:rsid w:val="00323634"/>
    <w:rsid w:val="00326057"/>
    <w:rsid w:val="00326AE3"/>
    <w:rsid w:val="0033158D"/>
    <w:rsid w:val="0033401B"/>
    <w:rsid w:val="00346B57"/>
    <w:rsid w:val="003473BD"/>
    <w:rsid w:val="0035258A"/>
    <w:rsid w:val="00355E80"/>
    <w:rsid w:val="0035648B"/>
    <w:rsid w:val="00372794"/>
    <w:rsid w:val="00373A96"/>
    <w:rsid w:val="00374073"/>
    <w:rsid w:val="00384D19"/>
    <w:rsid w:val="00386549"/>
    <w:rsid w:val="003900DB"/>
    <w:rsid w:val="00397B72"/>
    <w:rsid w:val="003A63CA"/>
    <w:rsid w:val="003B474F"/>
    <w:rsid w:val="003B479E"/>
    <w:rsid w:val="003C01A7"/>
    <w:rsid w:val="003D0AD8"/>
    <w:rsid w:val="003D6BC2"/>
    <w:rsid w:val="003E12C2"/>
    <w:rsid w:val="003E2F64"/>
    <w:rsid w:val="003E4EC3"/>
    <w:rsid w:val="003E5C5A"/>
    <w:rsid w:val="003E7336"/>
    <w:rsid w:val="003F3CF9"/>
    <w:rsid w:val="003F55EB"/>
    <w:rsid w:val="003F60BE"/>
    <w:rsid w:val="003F6F59"/>
    <w:rsid w:val="003F6F6E"/>
    <w:rsid w:val="003F7977"/>
    <w:rsid w:val="003F7BBF"/>
    <w:rsid w:val="00404E70"/>
    <w:rsid w:val="00414107"/>
    <w:rsid w:val="0041515F"/>
    <w:rsid w:val="00430105"/>
    <w:rsid w:val="00435D22"/>
    <w:rsid w:val="00443039"/>
    <w:rsid w:val="00443B44"/>
    <w:rsid w:val="004501CB"/>
    <w:rsid w:val="0045265D"/>
    <w:rsid w:val="00455C55"/>
    <w:rsid w:val="004579F2"/>
    <w:rsid w:val="00461781"/>
    <w:rsid w:val="004639DF"/>
    <w:rsid w:val="00463F25"/>
    <w:rsid w:val="004679FA"/>
    <w:rsid w:val="00471490"/>
    <w:rsid w:val="0047162F"/>
    <w:rsid w:val="00472E4C"/>
    <w:rsid w:val="00473004"/>
    <w:rsid w:val="0048262E"/>
    <w:rsid w:val="00485EF0"/>
    <w:rsid w:val="0049408B"/>
    <w:rsid w:val="004A29CE"/>
    <w:rsid w:val="004A3FAF"/>
    <w:rsid w:val="004A6127"/>
    <w:rsid w:val="004B0ED8"/>
    <w:rsid w:val="004B2A13"/>
    <w:rsid w:val="004B326A"/>
    <w:rsid w:val="004C6EB7"/>
    <w:rsid w:val="004D23FA"/>
    <w:rsid w:val="004D469B"/>
    <w:rsid w:val="004E2FEF"/>
    <w:rsid w:val="004E30BB"/>
    <w:rsid w:val="004E6061"/>
    <w:rsid w:val="004F1E27"/>
    <w:rsid w:val="004F32AD"/>
    <w:rsid w:val="004F6C35"/>
    <w:rsid w:val="005027FC"/>
    <w:rsid w:val="00512358"/>
    <w:rsid w:val="00514337"/>
    <w:rsid w:val="00515310"/>
    <w:rsid w:val="005164A0"/>
    <w:rsid w:val="0051651F"/>
    <w:rsid w:val="005168D5"/>
    <w:rsid w:val="00521CCA"/>
    <w:rsid w:val="00522743"/>
    <w:rsid w:val="00527C1E"/>
    <w:rsid w:val="00531A72"/>
    <w:rsid w:val="005328AC"/>
    <w:rsid w:val="00534FCF"/>
    <w:rsid w:val="00536475"/>
    <w:rsid w:val="005469E1"/>
    <w:rsid w:val="00550AA6"/>
    <w:rsid w:val="00555616"/>
    <w:rsid w:val="00565D93"/>
    <w:rsid w:val="005674B4"/>
    <w:rsid w:val="00570422"/>
    <w:rsid w:val="00570E27"/>
    <w:rsid w:val="00575328"/>
    <w:rsid w:val="0057792E"/>
    <w:rsid w:val="00583808"/>
    <w:rsid w:val="00591B44"/>
    <w:rsid w:val="00594B6C"/>
    <w:rsid w:val="005A3FFB"/>
    <w:rsid w:val="005B59BE"/>
    <w:rsid w:val="005C4178"/>
    <w:rsid w:val="005C50F4"/>
    <w:rsid w:val="005C5891"/>
    <w:rsid w:val="005C5965"/>
    <w:rsid w:val="005C6468"/>
    <w:rsid w:val="005E1652"/>
    <w:rsid w:val="005F714F"/>
    <w:rsid w:val="00601FCD"/>
    <w:rsid w:val="00604DA3"/>
    <w:rsid w:val="00607DC8"/>
    <w:rsid w:val="00614EB9"/>
    <w:rsid w:val="006212D0"/>
    <w:rsid w:val="00626467"/>
    <w:rsid w:val="00630BE0"/>
    <w:rsid w:val="00632F8F"/>
    <w:rsid w:val="00634C8A"/>
    <w:rsid w:val="00637557"/>
    <w:rsid w:val="006435D1"/>
    <w:rsid w:val="00644D6A"/>
    <w:rsid w:val="00655975"/>
    <w:rsid w:val="006559EC"/>
    <w:rsid w:val="00656A78"/>
    <w:rsid w:val="00657E5C"/>
    <w:rsid w:val="00662DAC"/>
    <w:rsid w:val="006632D7"/>
    <w:rsid w:val="00663F86"/>
    <w:rsid w:val="00667F79"/>
    <w:rsid w:val="00672D05"/>
    <w:rsid w:val="0067515A"/>
    <w:rsid w:val="0067588A"/>
    <w:rsid w:val="0068052E"/>
    <w:rsid w:val="0068172A"/>
    <w:rsid w:val="00682AE0"/>
    <w:rsid w:val="00685CBD"/>
    <w:rsid w:val="00687995"/>
    <w:rsid w:val="00694056"/>
    <w:rsid w:val="00695C02"/>
    <w:rsid w:val="006A087E"/>
    <w:rsid w:val="006A7DFD"/>
    <w:rsid w:val="006B60B4"/>
    <w:rsid w:val="006C1F9F"/>
    <w:rsid w:val="006C47DE"/>
    <w:rsid w:val="006C5E7E"/>
    <w:rsid w:val="006E62F4"/>
    <w:rsid w:val="006F759D"/>
    <w:rsid w:val="0070205C"/>
    <w:rsid w:val="007046C8"/>
    <w:rsid w:val="00711DD0"/>
    <w:rsid w:val="00712D40"/>
    <w:rsid w:val="007204EF"/>
    <w:rsid w:val="007208A6"/>
    <w:rsid w:val="00722BA4"/>
    <w:rsid w:val="00730F65"/>
    <w:rsid w:val="00731B83"/>
    <w:rsid w:val="00734BD7"/>
    <w:rsid w:val="007356C0"/>
    <w:rsid w:val="00743A56"/>
    <w:rsid w:val="007503F9"/>
    <w:rsid w:val="007533A1"/>
    <w:rsid w:val="00753E8B"/>
    <w:rsid w:val="00754DBA"/>
    <w:rsid w:val="0076058C"/>
    <w:rsid w:val="00760A13"/>
    <w:rsid w:val="00762A54"/>
    <w:rsid w:val="0076709A"/>
    <w:rsid w:val="00775A8D"/>
    <w:rsid w:val="00783780"/>
    <w:rsid w:val="00786C6C"/>
    <w:rsid w:val="007870CF"/>
    <w:rsid w:val="00795A16"/>
    <w:rsid w:val="007962D7"/>
    <w:rsid w:val="007A00D2"/>
    <w:rsid w:val="007A171B"/>
    <w:rsid w:val="007A1BAF"/>
    <w:rsid w:val="007A4568"/>
    <w:rsid w:val="007B3724"/>
    <w:rsid w:val="007C29E0"/>
    <w:rsid w:val="007C336D"/>
    <w:rsid w:val="007C677D"/>
    <w:rsid w:val="007C7544"/>
    <w:rsid w:val="007D073F"/>
    <w:rsid w:val="007D3F9A"/>
    <w:rsid w:val="007D4D95"/>
    <w:rsid w:val="007D6A7F"/>
    <w:rsid w:val="007E3857"/>
    <w:rsid w:val="007F0C6B"/>
    <w:rsid w:val="007F15F8"/>
    <w:rsid w:val="007F322E"/>
    <w:rsid w:val="007F75E1"/>
    <w:rsid w:val="00800878"/>
    <w:rsid w:val="008008D2"/>
    <w:rsid w:val="00806ADD"/>
    <w:rsid w:val="008105CF"/>
    <w:rsid w:val="00813B5A"/>
    <w:rsid w:val="00814C30"/>
    <w:rsid w:val="00814F94"/>
    <w:rsid w:val="00815469"/>
    <w:rsid w:val="00816552"/>
    <w:rsid w:val="00824ED6"/>
    <w:rsid w:val="00824EDA"/>
    <w:rsid w:val="00831269"/>
    <w:rsid w:val="00832C39"/>
    <w:rsid w:val="008349F5"/>
    <w:rsid w:val="00843752"/>
    <w:rsid w:val="008438F4"/>
    <w:rsid w:val="0085033C"/>
    <w:rsid w:val="00852B65"/>
    <w:rsid w:val="008569B1"/>
    <w:rsid w:val="00860988"/>
    <w:rsid w:val="0086769E"/>
    <w:rsid w:val="008756AD"/>
    <w:rsid w:val="00881AAE"/>
    <w:rsid w:val="00881D68"/>
    <w:rsid w:val="00882B49"/>
    <w:rsid w:val="008830F6"/>
    <w:rsid w:val="00883FB9"/>
    <w:rsid w:val="008879F8"/>
    <w:rsid w:val="0089020D"/>
    <w:rsid w:val="008910C5"/>
    <w:rsid w:val="0089486D"/>
    <w:rsid w:val="00896AC3"/>
    <w:rsid w:val="00896B68"/>
    <w:rsid w:val="00897DBD"/>
    <w:rsid w:val="008A1EDB"/>
    <w:rsid w:val="008A2D49"/>
    <w:rsid w:val="008A41CE"/>
    <w:rsid w:val="008A5382"/>
    <w:rsid w:val="008B1DF0"/>
    <w:rsid w:val="008B719F"/>
    <w:rsid w:val="008B72BC"/>
    <w:rsid w:val="008C446E"/>
    <w:rsid w:val="008D068F"/>
    <w:rsid w:val="008D5A50"/>
    <w:rsid w:val="008E09AB"/>
    <w:rsid w:val="008E17D3"/>
    <w:rsid w:val="008E3598"/>
    <w:rsid w:val="008E4B97"/>
    <w:rsid w:val="008E6435"/>
    <w:rsid w:val="008F6A26"/>
    <w:rsid w:val="00901C0F"/>
    <w:rsid w:val="00902E2D"/>
    <w:rsid w:val="0090476B"/>
    <w:rsid w:val="00906B88"/>
    <w:rsid w:val="00917EC0"/>
    <w:rsid w:val="00920D47"/>
    <w:rsid w:val="00921EFF"/>
    <w:rsid w:val="0093183B"/>
    <w:rsid w:val="0093291A"/>
    <w:rsid w:val="0093301B"/>
    <w:rsid w:val="0093669A"/>
    <w:rsid w:val="009378E8"/>
    <w:rsid w:val="00940CC9"/>
    <w:rsid w:val="00941608"/>
    <w:rsid w:val="009466C6"/>
    <w:rsid w:val="009474CC"/>
    <w:rsid w:val="00956D37"/>
    <w:rsid w:val="00960756"/>
    <w:rsid w:val="00961649"/>
    <w:rsid w:val="00962783"/>
    <w:rsid w:val="0096769B"/>
    <w:rsid w:val="00970384"/>
    <w:rsid w:val="00971F45"/>
    <w:rsid w:val="009748B6"/>
    <w:rsid w:val="00976069"/>
    <w:rsid w:val="00983B5C"/>
    <w:rsid w:val="009847E8"/>
    <w:rsid w:val="00987085"/>
    <w:rsid w:val="00993636"/>
    <w:rsid w:val="00994290"/>
    <w:rsid w:val="00995130"/>
    <w:rsid w:val="00996151"/>
    <w:rsid w:val="009963A7"/>
    <w:rsid w:val="009A0A77"/>
    <w:rsid w:val="009A2E9A"/>
    <w:rsid w:val="009B07CA"/>
    <w:rsid w:val="009B362F"/>
    <w:rsid w:val="009C1125"/>
    <w:rsid w:val="009C6F0A"/>
    <w:rsid w:val="009D10FA"/>
    <w:rsid w:val="009D2AAA"/>
    <w:rsid w:val="009D4F4B"/>
    <w:rsid w:val="009E0063"/>
    <w:rsid w:val="009E38BF"/>
    <w:rsid w:val="009E785D"/>
    <w:rsid w:val="009E796D"/>
    <w:rsid w:val="009F061E"/>
    <w:rsid w:val="00A06A6D"/>
    <w:rsid w:val="00A113FB"/>
    <w:rsid w:val="00A12BF1"/>
    <w:rsid w:val="00A13267"/>
    <w:rsid w:val="00A13A51"/>
    <w:rsid w:val="00A27910"/>
    <w:rsid w:val="00A339F4"/>
    <w:rsid w:val="00A33AC1"/>
    <w:rsid w:val="00A35C81"/>
    <w:rsid w:val="00A3786E"/>
    <w:rsid w:val="00A41CCB"/>
    <w:rsid w:val="00A462B4"/>
    <w:rsid w:val="00A4743C"/>
    <w:rsid w:val="00A5239A"/>
    <w:rsid w:val="00A55A86"/>
    <w:rsid w:val="00A57E5F"/>
    <w:rsid w:val="00A73806"/>
    <w:rsid w:val="00A74D59"/>
    <w:rsid w:val="00A75C18"/>
    <w:rsid w:val="00A7633B"/>
    <w:rsid w:val="00A80EA1"/>
    <w:rsid w:val="00A8387E"/>
    <w:rsid w:val="00A8620F"/>
    <w:rsid w:val="00AA23DD"/>
    <w:rsid w:val="00AA54F9"/>
    <w:rsid w:val="00AB08EA"/>
    <w:rsid w:val="00AB0AF0"/>
    <w:rsid w:val="00AB1741"/>
    <w:rsid w:val="00AB176F"/>
    <w:rsid w:val="00AC7922"/>
    <w:rsid w:val="00AD0A4B"/>
    <w:rsid w:val="00AD1525"/>
    <w:rsid w:val="00AD157A"/>
    <w:rsid w:val="00AD643E"/>
    <w:rsid w:val="00AE1887"/>
    <w:rsid w:val="00AF7EF7"/>
    <w:rsid w:val="00B035AC"/>
    <w:rsid w:val="00B06A54"/>
    <w:rsid w:val="00B079A3"/>
    <w:rsid w:val="00B11AF8"/>
    <w:rsid w:val="00B17331"/>
    <w:rsid w:val="00B177C1"/>
    <w:rsid w:val="00B17E31"/>
    <w:rsid w:val="00B205E2"/>
    <w:rsid w:val="00B23360"/>
    <w:rsid w:val="00B252F4"/>
    <w:rsid w:val="00B34126"/>
    <w:rsid w:val="00B35E93"/>
    <w:rsid w:val="00B435D7"/>
    <w:rsid w:val="00B46178"/>
    <w:rsid w:val="00B504C6"/>
    <w:rsid w:val="00B5232C"/>
    <w:rsid w:val="00B61447"/>
    <w:rsid w:val="00B620C9"/>
    <w:rsid w:val="00B624BF"/>
    <w:rsid w:val="00B6637E"/>
    <w:rsid w:val="00B872B7"/>
    <w:rsid w:val="00B92B76"/>
    <w:rsid w:val="00B94AEB"/>
    <w:rsid w:val="00BA2FF4"/>
    <w:rsid w:val="00BA76B1"/>
    <w:rsid w:val="00BB3046"/>
    <w:rsid w:val="00BB5C3A"/>
    <w:rsid w:val="00BC010E"/>
    <w:rsid w:val="00BD1A4F"/>
    <w:rsid w:val="00BD25B6"/>
    <w:rsid w:val="00BD36DE"/>
    <w:rsid w:val="00BD5381"/>
    <w:rsid w:val="00BD68E6"/>
    <w:rsid w:val="00BE5404"/>
    <w:rsid w:val="00BE6133"/>
    <w:rsid w:val="00BE6155"/>
    <w:rsid w:val="00BF09C3"/>
    <w:rsid w:val="00BF23DD"/>
    <w:rsid w:val="00BF6C12"/>
    <w:rsid w:val="00BF6FE8"/>
    <w:rsid w:val="00C03614"/>
    <w:rsid w:val="00C05935"/>
    <w:rsid w:val="00C16248"/>
    <w:rsid w:val="00C17695"/>
    <w:rsid w:val="00C20347"/>
    <w:rsid w:val="00C27538"/>
    <w:rsid w:val="00C276B0"/>
    <w:rsid w:val="00C35F65"/>
    <w:rsid w:val="00C409B7"/>
    <w:rsid w:val="00C44EB8"/>
    <w:rsid w:val="00C45270"/>
    <w:rsid w:val="00C509B2"/>
    <w:rsid w:val="00C5236E"/>
    <w:rsid w:val="00C55396"/>
    <w:rsid w:val="00C57F8B"/>
    <w:rsid w:val="00C63D41"/>
    <w:rsid w:val="00C665A2"/>
    <w:rsid w:val="00C66C63"/>
    <w:rsid w:val="00C70136"/>
    <w:rsid w:val="00C74C96"/>
    <w:rsid w:val="00C76ADC"/>
    <w:rsid w:val="00C84869"/>
    <w:rsid w:val="00C87865"/>
    <w:rsid w:val="00C95C76"/>
    <w:rsid w:val="00C97237"/>
    <w:rsid w:val="00CA00EB"/>
    <w:rsid w:val="00CA0A38"/>
    <w:rsid w:val="00CA2A20"/>
    <w:rsid w:val="00CB3BF7"/>
    <w:rsid w:val="00CB6113"/>
    <w:rsid w:val="00CC16D7"/>
    <w:rsid w:val="00CD02A6"/>
    <w:rsid w:val="00CD2258"/>
    <w:rsid w:val="00CD2791"/>
    <w:rsid w:val="00CD5C29"/>
    <w:rsid w:val="00CD76A1"/>
    <w:rsid w:val="00CE2309"/>
    <w:rsid w:val="00CE4AEB"/>
    <w:rsid w:val="00CE61FB"/>
    <w:rsid w:val="00CF23CD"/>
    <w:rsid w:val="00CF259A"/>
    <w:rsid w:val="00CF58AC"/>
    <w:rsid w:val="00CF5F61"/>
    <w:rsid w:val="00CF7045"/>
    <w:rsid w:val="00CF7899"/>
    <w:rsid w:val="00D07ADD"/>
    <w:rsid w:val="00D149A1"/>
    <w:rsid w:val="00D1760B"/>
    <w:rsid w:val="00D17E72"/>
    <w:rsid w:val="00D27A4C"/>
    <w:rsid w:val="00D322EB"/>
    <w:rsid w:val="00D3721C"/>
    <w:rsid w:val="00D4021F"/>
    <w:rsid w:val="00D466F7"/>
    <w:rsid w:val="00D50BC1"/>
    <w:rsid w:val="00D5417B"/>
    <w:rsid w:val="00D56E00"/>
    <w:rsid w:val="00D6269D"/>
    <w:rsid w:val="00D64450"/>
    <w:rsid w:val="00D72211"/>
    <w:rsid w:val="00D72420"/>
    <w:rsid w:val="00D742C2"/>
    <w:rsid w:val="00D744E8"/>
    <w:rsid w:val="00D843BA"/>
    <w:rsid w:val="00D91734"/>
    <w:rsid w:val="00D9390C"/>
    <w:rsid w:val="00D94007"/>
    <w:rsid w:val="00DA2248"/>
    <w:rsid w:val="00DA4D58"/>
    <w:rsid w:val="00DA5646"/>
    <w:rsid w:val="00DB04F6"/>
    <w:rsid w:val="00DB0DA5"/>
    <w:rsid w:val="00DB18D7"/>
    <w:rsid w:val="00DB3EAE"/>
    <w:rsid w:val="00DB5D90"/>
    <w:rsid w:val="00DC035F"/>
    <w:rsid w:val="00DC1505"/>
    <w:rsid w:val="00DC1D80"/>
    <w:rsid w:val="00DC442E"/>
    <w:rsid w:val="00DC7D29"/>
    <w:rsid w:val="00DD02FF"/>
    <w:rsid w:val="00DE1471"/>
    <w:rsid w:val="00DE183C"/>
    <w:rsid w:val="00DE40C9"/>
    <w:rsid w:val="00DE5AA7"/>
    <w:rsid w:val="00DF4325"/>
    <w:rsid w:val="00DF6206"/>
    <w:rsid w:val="00E0684A"/>
    <w:rsid w:val="00E101B1"/>
    <w:rsid w:val="00E10D11"/>
    <w:rsid w:val="00E147CA"/>
    <w:rsid w:val="00E15521"/>
    <w:rsid w:val="00E15953"/>
    <w:rsid w:val="00E21B91"/>
    <w:rsid w:val="00E22027"/>
    <w:rsid w:val="00E32877"/>
    <w:rsid w:val="00E41CD0"/>
    <w:rsid w:val="00E42ED1"/>
    <w:rsid w:val="00E45DE2"/>
    <w:rsid w:val="00E4754E"/>
    <w:rsid w:val="00E47E87"/>
    <w:rsid w:val="00E504B7"/>
    <w:rsid w:val="00E51F85"/>
    <w:rsid w:val="00E53DD8"/>
    <w:rsid w:val="00E55441"/>
    <w:rsid w:val="00E55C3B"/>
    <w:rsid w:val="00E642C5"/>
    <w:rsid w:val="00E7627D"/>
    <w:rsid w:val="00E809E8"/>
    <w:rsid w:val="00E830CA"/>
    <w:rsid w:val="00E95B8F"/>
    <w:rsid w:val="00E96726"/>
    <w:rsid w:val="00E97A53"/>
    <w:rsid w:val="00EA394C"/>
    <w:rsid w:val="00EA77E7"/>
    <w:rsid w:val="00EC4297"/>
    <w:rsid w:val="00EC7878"/>
    <w:rsid w:val="00ED040A"/>
    <w:rsid w:val="00ED3AA9"/>
    <w:rsid w:val="00ED5425"/>
    <w:rsid w:val="00ED7911"/>
    <w:rsid w:val="00EE109D"/>
    <w:rsid w:val="00EE3C33"/>
    <w:rsid w:val="00EE43C3"/>
    <w:rsid w:val="00EE5352"/>
    <w:rsid w:val="00F0243E"/>
    <w:rsid w:val="00F03213"/>
    <w:rsid w:val="00F04AC7"/>
    <w:rsid w:val="00F05470"/>
    <w:rsid w:val="00F07A22"/>
    <w:rsid w:val="00F10D08"/>
    <w:rsid w:val="00F23AD3"/>
    <w:rsid w:val="00F25921"/>
    <w:rsid w:val="00F2694E"/>
    <w:rsid w:val="00F37FDC"/>
    <w:rsid w:val="00F43E39"/>
    <w:rsid w:val="00F461A2"/>
    <w:rsid w:val="00F52224"/>
    <w:rsid w:val="00F571F7"/>
    <w:rsid w:val="00F63CC5"/>
    <w:rsid w:val="00F704FC"/>
    <w:rsid w:val="00F77B3C"/>
    <w:rsid w:val="00F91B6D"/>
    <w:rsid w:val="00F96871"/>
    <w:rsid w:val="00FA32A0"/>
    <w:rsid w:val="00FA4B90"/>
    <w:rsid w:val="00FA4C59"/>
    <w:rsid w:val="00FA54E4"/>
    <w:rsid w:val="00FA63FB"/>
    <w:rsid w:val="00FA72F7"/>
    <w:rsid w:val="00FB0DBC"/>
    <w:rsid w:val="00FB2176"/>
    <w:rsid w:val="00FB47D9"/>
    <w:rsid w:val="00FB5F1C"/>
    <w:rsid w:val="00FB7476"/>
    <w:rsid w:val="00FC2896"/>
    <w:rsid w:val="00FC7714"/>
    <w:rsid w:val="00FD1D54"/>
    <w:rsid w:val="00FD2228"/>
    <w:rsid w:val="00FD2FD8"/>
    <w:rsid w:val="00FD44A5"/>
    <w:rsid w:val="00FD5012"/>
    <w:rsid w:val="00FD62E8"/>
    <w:rsid w:val="00FF4863"/>
    <w:rsid w:val="00FF61F2"/>
    <w:rsid w:val="03D21581"/>
    <w:rsid w:val="0B34691D"/>
    <w:rsid w:val="21821BB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21A6413A"/>
  <w15:docId w15:val="{C97A6108-435A-4A31-BD6F-D84B3F75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nhideWhenUsed/>
    <w:qFormat/>
    <w:pPr>
      <w:suppressAutoHyphens/>
      <w:spacing w:after="140" w:line="288" w:lineRule="auto"/>
    </w:pPr>
    <w:rPr>
      <w:rFonts w:ascii="Liberation Serif" w:eastAsia="SimSun" w:hAnsi="Liberation Serif" w:cs="Mangal"/>
      <w:kern w:val="2"/>
      <w:sz w:val="24"/>
      <w:szCs w:val="24"/>
      <w:lang w:eastAsia="zh-CN" w:bidi="hi-IN"/>
    </w:rPr>
  </w:style>
  <w:style w:type="paragraph" w:styleId="Tekstpodstawowywcity">
    <w:name w:val="Body Text Indent"/>
    <w:basedOn w:val="Normalny"/>
    <w:link w:val="TekstpodstawowywcityZnak"/>
    <w:qFormat/>
    <w:pPr>
      <w:spacing w:after="120" w:line="240" w:lineRule="auto"/>
      <w:ind w:left="283"/>
    </w:pPr>
    <w:rPr>
      <w:rFonts w:ascii="Times New Roman" w:eastAsia="Times New Roman" w:hAnsi="Times New Roman" w:cs="Times New Roman"/>
      <w:sz w:val="24"/>
      <w:szCs w:val="24"/>
      <w:lang w:val="en-US" w:eastAsia="pl-PL"/>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paragraph" w:styleId="NormalnyWeb">
    <w:name w:val="Normal (Web)"/>
    <w:unhideWhenUsed/>
    <w:qFormat/>
    <w:pPr>
      <w:suppressAutoHyphens/>
      <w:spacing w:before="280" w:after="280"/>
    </w:pPr>
    <w:rPr>
      <w:rFonts w:ascii="Times New Roman" w:eastAsia="SimSun" w:hAnsi="Times New Roman" w:cs="Arial Unicode MS"/>
      <w:color w:val="000000"/>
      <w:kern w:val="2"/>
      <w:sz w:val="24"/>
      <w:szCs w:val="24"/>
      <w:lang w:eastAsia="zh-CN" w:bidi="hi-IN"/>
    </w:rPr>
  </w:style>
  <w:style w:type="paragraph" w:styleId="Podtytu">
    <w:name w:val="Subtitle"/>
    <w:basedOn w:val="Normalny"/>
    <w:next w:val="Normalny"/>
    <w:link w:val="PodtytuZnak"/>
    <w:uiPriority w:val="11"/>
    <w:qFormat/>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podstawowyZnak">
    <w:name w:val="Tekst podstawowy Znak"/>
    <w:basedOn w:val="Domylnaczcionkaakapitu"/>
    <w:link w:val="Tekstpodstawowy"/>
    <w:qFormat/>
    <w:rPr>
      <w:rFonts w:ascii="Liberation Serif" w:eastAsia="SimSun" w:hAnsi="Liberation Serif" w:cs="Mangal"/>
      <w:kern w:val="2"/>
      <w:sz w:val="24"/>
      <w:szCs w:val="24"/>
      <w:lang w:eastAsia="zh-CN" w:bidi="hi-IN"/>
    </w:rPr>
  </w:style>
  <w:style w:type="character" w:customStyle="1" w:styleId="PodtytuZnak">
    <w:name w:val="Podtytuł Znak"/>
    <w:basedOn w:val="Domylnaczcionkaakapitu"/>
    <w:link w:val="Podtytu"/>
    <w:uiPriority w:val="11"/>
    <w:qFormat/>
    <w:rPr>
      <w:rFonts w:ascii="Cambria" w:eastAsia="Times New Roman" w:hAnsi="Cambria" w:cs="Mangal"/>
      <w:kern w:val="3"/>
      <w:sz w:val="24"/>
      <w:szCs w:val="21"/>
      <w:lang w:eastAsia="zh-CN" w:bidi="hi-IN"/>
    </w:rPr>
  </w:style>
  <w:style w:type="paragraph" w:customStyle="1" w:styleId="Nagwek2">
    <w:name w:val="Nagłówek2"/>
    <w:basedOn w:val="Normalny"/>
    <w:next w:val="Podtytu"/>
    <w:qFormat/>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qFormat/>
    <w:pPr>
      <w:suppressLineNumbers/>
      <w:suppressAutoHyphens/>
      <w:spacing w:before="57" w:after="57" w:line="240" w:lineRule="auto"/>
    </w:pPr>
    <w:rPr>
      <w:rFonts w:ascii="Liberation Serif" w:eastAsia="SimSun" w:hAnsi="Liberation Serif" w:cs="Mangal"/>
      <w:kern w:val="2"/>
      <w:sz w:val="24"/>
      <w:szCs w:val="24"/>
      <w:lang w:eastAsia="zh-CN" w:bidi="hi-IN"/>
    </w:rPr>
  </w:style>
  <w:style w:type="character" w:customStyle="1" w:styleId="AkapitzlistZnak">
    <w:name w:val="Akapit z listą Znak"/>
    <w:link w:val="Akapitzlist"/>
    <w:uiPriority w:val="34"/>
    <w:qFormat/>
    <w:locked/>
    <w:rPr>
      <w:rFonts w:ascii="Times New Roman" w:eastAsia="Times New Roman" w:hAnsi="Times New Roman" w:cs="Times New Roman"/>
      <w:lang w:val="en-GB" w:eastAsia="pl-PL"/>
    </w:rPr>
  </w:style>
  <w:style w:type="paragraph" w:styleId="Akapitzlist">
    <w:name w:val="List Paragraph"/>
    <w:basedOn w:val="Normalny"/>
    <w:link w:val="AkapitzlistZnak"/>
    <w:uiPriority w:val="34"/>
    <w:qFormat/>
    <w:pPr>
      <w:spacing w:after="0" w:line="240" w:lineRule="auto"/>
      <w:ind w:left="720"/>
      <w:contextualSpacing/>
    </w:pPr>
    <w:rPr>
      <w:rFonts w:ascii="Times New Roman" w:eastAsia="Times New Roman" w:hAnsi="Times New Roman" w:cs="Times New Roman"/>
      <w:lang w:val="en-GB"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styleId="Bezodstpw">
    <w:name w:val="No Spacing"/>
    <w:uiPriority w:val="1"/>
    <w:qFormat/>
    <w:rPr>
      <w:sz w:val="22"/>
      <w:szCs w:val="22"/>
      <w:lang w:eastAsia="en-US"/>
    </w:rPr>
  </w:style>
  <w:style w:type="paragraph" w:customStyle="1" w:styleId="Standard">
    <w:name w:val="Standard"/>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ekstpodstawowy31">
    <w:name w:val="Tekst podstawowy 31"/>
    <w:basedOn w:val="Normalny"/>
    <w:qFormat/>
    <w:pPr>
      <w:widowControl w:val="0"/>
      <w:suppressAutoHyphens/>
      <w:spacing w:after="0" w:line="240" w:lineRule="auto"/>
      <w:jc w:val="both"/>
    </w:pPr>
    <w:rPr>
      <w:rFonts w:ascii="Tahoma" w:eastAsia="Times New Roman" w:hAnsi="Tahoma" w:cs="Times New Roman"/>
      <w:sz w:val="24"/>
      <w:szCs w:val="20"/>
      <w:lang w:eastAsia="ar-SA"/>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en-US" w:eastAsia="pl-PL"/>
    </w:rPr>
  </w:style>
  <w:style w:type="character" w:styleId="Tekstzastpczy">
    <w:name w:val="Placeholder Text"/>
    <w:basedOn w:val="Domylnaczcionkaakapitu"/>
    <w:uiPriority w:val="99"/>
    <w:semiHidden/>
    <w:qFormat/>
    <w:rPr>
      <w:color w:val="808080"/>
    </w:rPr>
  </w:style>
  <w:style w:type="paragraph" w:customStyle="1" w:styleId="ogloszenie">
    <w:name w:val="ogloszenie"/>
    <w:basedOn w:val="Normalny"/>
    <w:qFormat/>
    <w:pPr>
      <w:autoSpaceDN w:val="0"/>
      <w:spacing w:after="0" w:line="240" w:lineRule="auto"/>
    </w:pPr>
    <w:rPr>
      <w:rFonts w:ascii="Arial" w:eastAsia="Times New Roman" w:hAnsi="Arial" w:cs="Times New Roman"/>
      <w:color w:val="00000A"/>
      <w:sz w:val="20"/>
      <w:szCs w:val="20"/>
      <w:lang w:eastAsia="pl-PL"/>
    </w:rPr>
  </w:style>
  <w:style w:type="paragraph" w:customStyle="1" w:styleId="Carattere">
    <w:name w:val="Carattere"/>
    <w:basedOn w:val="Normalny"/>
    <w:qFormat/>
    <w:pPr>
      <w:spacing w:after="0" w:line="240" w:lineRule="auto"/>
    </w:pPr>
    <w:rPr>
      <w:rFonts w:ascii="EPSON Roman T" w:eastAsia="Times New Roman" w:hAnsi="EPSON Roman T" w:cs="Times New Roman"/>
      <w:sz w:val="20"/>
      <w:szCs w:val="20"/>
      <w:lang w:val="fr-FR" w:eastAsia="pl-PL"/>
    </w:rPr>
  </w:style>
  <w:style w:type="paragraph" w:customStyle="1" w:styleId="TableContents">
    <w:name w:val="Table Contents"/>
    <w:basedOn w:val="Normalny"/>
    <w:qFormat/>
    <w:pPr>
      <w:widowControl w:val="0"/>
      <w:suppressAutoHyphens/>
      <w:spacing w:after="0" w:line="240" w:lineRule="auto"/>
    </w:pPr>
    <w:rPr>
      <w:rFonts w:ascii="Times New Roman" w:eastAsia="Lucida Sans Unicode"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58">
      <w:bodyDiv w:val="1"/>
      <w:marLeft w:val="0"/>
      <w:marRight w:val="0"/>
      <w:marTop w:val="0"/>
      <w:marBottom w:val="0"/>
      <w:divBdr>
        <w:top w:val="none" w:sz="0" w:space="0" w:color="auto"/>
        <w:left w:val="none" w:sz="0" w:space="0" w:color="auto"/>
        <w:bottom w:val="none" w:sz="0" w:space="0" w:color="auto"/>
        <w:right w:val="none" w:sz="0" w:space="0" w:color="auto"/>
      </w:divBdr>
    </w:div>
    <w:div w:id="104739727">
      <w:bodyDiv w:val="1"/>
      <w:marLeft w:val="0"/>
      <w:marRight w:val="0"/>
      <w:marTop w:val="0"/>
      <w:marBottom w:val="0"/>
      <w:divBdr>
        <w:top w:val="none" w:sz="0" w:space="0" w:color="auto"/>
        <w:left w:val="none" w:sz="0" w:space="0" w:color="auto"/>
        <w:bottom w:val="none" w:sz="0" w:space="0" w:color="auto"/>
        <w:right w:val="none" w:sz="0" w:space="0" w:color="auto"/>
      </w:divBdr>
    </w:div>
    <w:div w:id="148986049">
      <w:bodyDiv w:val="1"/>
      <w:marLeft w:val="0"/>
      <w:marRight w:val="0"/>
      <w:marTop w:val="0"/>
      <w:marBottom w:val="0"/>
      <w:divBdr>
        <w:top w:val="none" w:sz="0" w:space="0" w:color="auto"/>
        <w:left w:val="none" w:sz="0" w:space="0" w:color="auto"/>
        <w:bottom w:val="none" w:sz="0" w:space="0" w:color="auto"/>
        <w:right w:val="none" w:sz="0" w:space="0" w:color="auto"/>
      </w:divBdr>
    </w:div>
    <w:div w:id="256209934">
      <w:bodyDiv w:val="1"/>
      <w:marLeft w:val="0"/>
      <w:marRight w:val="0"/>
      <w:marTop w:val="0"/>
      <w:marBottom w:val="0"/>
      <w:divBdr>
        <w:top w:val="none" w:sz="0" w:space="0" w:color="auto"/>
        <w:left w:val="none" w:sz="0" w:space="0" w:color="auto"/>
        <w:bottom w:val="none" w:sz="0" w:space="0" w:color="auto"/>
        <w:right w:val="none" w:sz="0" w:space="0" w:color="auto"/>
      </w:divBdr>
    </w:div>
    <w:div w:id="313729373">
      <w:bodyDiv w:val="1"/>
      <w:marLeft w:val="0"/>
      <w:marRight w:val="0"/>
      <w:marTop w:val="0"/>
      <w:marBottom w:val="0"/>
      <w:divBdr>
        <w:top w:val="none" w:sz="0" w:space="0" w:color="auto"/>
        <w:left w:val="none" w:sz="0" w:space="0" w:color="auto"/>
        <w:bottom w:val="none" w:sz="0" w:space="0" w:color="auto"/>
        <w:right w:val="none" w:sz="0" w:space="0" w:color="auto"/>
      </w:divBdr>
    </w:div>
    <w:div w:id="347945007">
      <w:bodyDiv w:val="1"/>
      <w:marLeft w:val="0"/>
      <w:marRight w:val="0"/>
      <w:marTop w:val="0"/>
      <w:marBottom w:val="0"/>
      <w:divBdr>
        <w:top w:val="none" w:sz="0" w:space="0" w:color="auto"/>
        <w:left w:val="none" w:sz="0" w:space="0" w:color="auto"/>
        <w:bottom w:val="none" w:sz="0" w:space="0" w:color="auto"/>
        <w:right w:val="none" w:sz="0" w:space="0" w:color="auto"/>
      </w:divBdr>
    </w:div>
    <w:div w:id="351999791">
      <w:bodyDiv w:val="1"/>
      <w:marLeft w:val="0"/>
      <w:marRight w:val="0"/>
      <w:marTop w:val="0"/>
      <w:marBottom w:val="0"/>
      <w:divBdr>
        <w:top w:val="none" w:sz="0" w:space="0" w:color="auto"/>
        <w:left w:val="none" w:sz="0" w:space="0" w:color="auto"/>
        <w:bottom w:val="none" w:sz="0" w:space="0" w:color="auto"/>
        <w:right w:val="none" w:sz="0" w:space="0" w:color="auto"/>
      </w:divBdr>
    </w:div>
    <w:div w:id="434326507">
      <w:bodyDiv w:val="1"/>
      <w:marLeft w:val="0"/>
      <w:marRight w:val="0"/>
      <w:marTop w:val="0"/>
      <w:marBottom w:val="0"/>
      <w:divBdr>
        <w:top w:val="none" w:sz="0" w:space="0" w:color="auto"/>
        <w:left w:val="none" w:sz="0" w:space="0" w:color="auto"/>
        <w:bottom w:val="none" w:sz="0" w:space="0" w:color="auto"/>
        <w:right w:val="none" w:sz="0" w:space="0" w:color="auto"/>
      </w:divBdr>
    </w:div>
    <w:div w:id="521364753">
      <w:bodyDiv w:val="1"/>
      <w:marLeft w:val="0"/>
      <w:marRight w:val="0"/>
      <w:marTop w:val="0"/>
      <w:marBottom w:val="0"/>
      <w:divBdr>
        <w:top w:val="none" w:sz="0" w:space="0" w:color="auto"/>
        <w:left w:val="none" w:sz="0" w:space="0" w:color="auto"/>
        <w:bottom w:val="none" w:sz="0" w:space="0" w:color="auto"/>
        <w:right w:val="none" w:sz="0" w:space="0" w:color="auto"/>
      </w:divBdr>
    </w:div>
    <w:div w:id="579028661">
      <w:bodyDiv w:val="1"/>
      <w:marLeft w:val="0"/>
      <w:marRight w:val="0"/>
      <w:marTop w:val="0"/>
      <w:marBottom w:val="0"/>
      <w:divBdr>
        <w:top w:val="none" w:sz="0" w:space="0" w:color="auto"/>
        <w:left w:val="none" w:sz="0" w:space="0" w:color="auto"/>
        <w:bottom w:val="none" w:sz="0" w:space="0" w:color="auto"/>
        <w:right w:val="none" w:sz="0" w:space="0" w:color="auto"/>
      </w:divBdr>
    </w:div>
    <w:div w:id="827095864">
      <w:bodyDiv w:val="1"/>
      <w:marLeft w:val="0"/>
      <w:marRight w:val="0"/>
      <w:marTop w:val="0"/>
      <w:marBottom w:val="0"/>
      <w:divBdr>
        <w:top w:val="none" w:sz="0" w:space="0" w:color="auto"/>
        <w:left w:val="none" w:sz="0" w:space="0" w:color="auto"/>
        <w:bottom w:val="none" w:sz="0" w:space="0" w:color="auto"/>
        <w:right w:val="none" w:sz="0" w:space="0" w:color="auto"/>
      </w:divBdr>
    </w:div>
    <w:div w:id="999037599">
      <w:bodyDiv w:val="1"/>
      <w:marLeft w:val="0"/>
      <w:marRight w:val="0"/>
      <w:marTop w:val="0"/>
      <w:marBottom w:val="0"/>
      <w:divBdr>
        <w:top w:val="none" w:sz="0" w:space="0" w:color="auto"/>
        <w:left w:val="none" w:sz="0" w:space="0" w:color="auto"/>
        <w:bottom w:val="none" w:sz="0" w:space="0" w:color="auto"/>
        <w:right w:val="none" w:sz="0" w:space="0" w:color="auto"/>
      </w:divBdr>
    </w:div>
    <w:div w:id="1025407485">
      <w:bodyDiv w:val="1"/>
      <w:marLeft w:val="0"/>
      <w:marRight w:val="0"/>
      <w:marTop w:val="0"/>
      <w:marBottom w:val="0"/>
      <w:divBdr>
        <w:top w:val="none" w:sz="0" w:space="0" w:color="auto"/>
        <w:left w:val="none" w:sz="0" w:space="0" w:color="auto"/>
        <w:bottom w:val="none" w:sz="0" w:space="0" w:color="auto"/>
        <w:right w:val="none" w:sz="0" w:space="0" w:color="auto"/>
      </w:divBdr>
    </w:div>
    <w:div w:id="1063717354">
      <w:bodyDiv w:val="1"/>
      <w:marLeft w:val="0"/>
      <w:marRight w:val="0"/>
      <w:marTop w:val="0"/>
      <w:marBottom w:val="0"/>
      <w:divBdr>
        <w:top w:val="none" w:sz="0" w:space="0" w:color="auto"/>
        <w:left w:val="none" w:sz="0" w:space="0" w:color="auto"/>
        <w:bottom w:val="none" w:sz="0" w:space="0" w:color="auto"/>
        <w:right w:val="none" w:sz="0" w:space="0" w:color="auto"/>
      </w:divBdr>
    </w:div>
    <w:div w:id="1106658717">
      <w:bodyDiv w:val="1"/>
      <w:marLeft w:val="0"/>
      <w:marRight w:val="0"/>
      <w:marTop w:val="0"/>
      <w:marBottom w:val="0"/>
      <w:divBdr>
        <w:top w:val="none" w:sz="0" w:space="0" w:color="auto"/>
        <w:left w:val="none" w:sz="0" w:space="0" w:color="auto"/>
        <w:bottom w:val="none" w:sz="0" w:space="0" w:color="auto"/>
        <w:right w:val="none" w:sz="0" w:space="0" w:color="auto"/>
      </w:divBdr>
    </w:div>
    <w:div w:id="1210532848">
      <w:bodyDiv w:val="1"/>
      <w:marLeft w:val="0"/>
      <w:marRight w:val="0"/>
      <w:marTop w:val="0"/>
      <w:marBottom w:val="0"/>
      <w:divBdr>
        <w:top w:val="none" w:sz="0" w:space="0" w:color="auto"/>
        <w:left w:val="none" w:sz="0" w:space="0" w:color="auto"/>
        <w:bottom w:val="none" w:sz="0" w:space="0" w:color="auto"/>
        <w:right w:val="none" w:sz="0" w:space="0" w:color="auto"/>
      </w:divBdr>
    </w:div>
    <w:div w:id="1241790309">
      <w:bodyDiv w:val="1"/>
      <w:marLeft w:val="0"/>
      <w:marRight w:val="0"/>
      <w:marTop w:val="0"/>
      <w:marBottom w:val="0"/>
      <w:divBdr>
        <w:top w:val="none" w:sz="0" w:space="0" w:color="auto"/>
        <w:left w:val="none" w:sz="0" w:space="0" w:color="auto"/>
        <w:bottom w:val="none" w:sz="0" w:space="0" w:color="auto"/>
        <w:right w:val="none" w:sz="0" w:space="0" w:color="auto"/>
      </w:divBdr>
    </w:div>
    <w:div w:id="1384137403">
      <w:bodyDiv w:val="1"/>
      <w:marLeft w:val="0"/>
      <w:marRight w:val="0"/>
      <w:marTop w:val="0"/>
      <w:marBottom w:val="0"/>
      <w:divBdr>
        <w:top w:val="none" w:sz="0" w:space="0" w:color="auto"/>
        <w:left w:val="none" w:sz="0" w:space="0" w:color="auto"/>
        <w:bottom w:val="none" w:sz="0" w:space="0" w:color="auto"/>
        <w:right w:val="none" w:sz="0" w:space="0" w:color="auto"/>
      </w:divBdr>
    </w:div>
    <w:div w:id="1397896150">
      <w:bodyDiv w:val="1"/>
      <w:marLeft w:val="0"/>
      <w:marRight w:val="0"/>
      <w:marTop w:val="0"/>
      <w:marBottom w:val="0"/>
      <w:divBdr>
        <w:top w:val="none" w:sz="0" w:space="0" w:color="auto"/>
        <w:left w:val="none" w:sz="0" w:space="0" w:color="auto"/>
        <w:bottom w:val="none" w:sz="0" w:space="0" w:color="auto"/>
        <w:right w:val="none" w:sz="0" w:space="0" w:color="auto"/>
      </w:divBdr>
    </w:div>
    <w:div w:id="1507014664">
      <w:bodyDiv w:val="1"/>
      <w:marLeft w:val="0"/>
      <w:marRight w:val="0"/>
      <w:marTop w:val="0"/>
      <w:marBottom w:val="0"/>
      <w:divBdr>
        <w:top w:val="none" w:sz="0" w:space="0" w:color="auto"/>
        <w:left w:val="none" w:sz="0" w:space="0" w:color="auto"/>
        <w:bottom w:val="none" w:sz="0" w:space="0" w:color="auto"/>
        <w:right w:val="none" w:sz="0" w:space="0" w:color="auto"/>
      </w:divBdr>
    </w:div>
    <w:div w:id="1524245922">
      <w:bodyDiv w:val="1"/>
      <w:marLeft w:val="0"/>
      <w:marRight w:val="0"/>
      <w:marTop w:val="0"/>
      <w:marBottom w:val="0"/>
      <w:divBdr>
        <w:top w:val="none" w:sz="0" w:space="0" w:color="auto"/>
        <w:left w:val="none" w:sz="0" w:space="0" w:color="auto"/>
        <w:bottom w:val="none" w:sz="0" w:space="0" w:color="auto"/>
        <w:right w:val="none" w:sz="0" w:space="0" w:color="auto"/>
      </w:divBdr>
    </w:div>
    <w:div w:id="1551722528">
      <w:bodyDiv w:val="1"/>
      <w:marLeft w:val="0"/>
      <w:marRight w:val="0"/>
      <w:marTop w:val="0"/>
      <w:marBottom w:val="0"/>
      <w:divBdr>
        <w:top w:val="none" w:sz="0" w:space="0" w:color="auto"/>
        <w:left w:val="none" w:sz="0" w:space="0" w:color="auto"/>
        <w:bottom w:val="none" w:sz="0" w:space="0" w:color="auto"/>
        <w:right w:val="none" w:sz="0" w:space="0" w:color="auto"/>
      </w:divBdr>
    </w:div>
    <w:div w:id="1746342860">
      <w:bodyDiv w:val="1"/>
      <w:marLeft w:val="0"/>
      <w:marRight w:val="0"/>
      <w:marTop w:val="0"/>
      <w:marBottom w:val="0"/>
      <w:divBdr>
        <w:top w:val="none" w:sz="0" w:space="0" w:color="auto"/>
        <w:left w:val="none" w:sz="0" w:space="0" w:color="auto"/>
        <w:bottom w:val="none" w:sz="0" w:space="0" w:color="auto"/>
        <w:right w:val="none" w:sz="0" w:space="0" w:color="auto"/>
      </w:divBdr>
    </w:div>
    <w:div w:id="1830365252">
      <w:bodyDiv w:val="1"/>
      <w:marLeft w:val="0"/>
      <w:marRight w:val="0"/>
      <w:marTop w:val="0"/>
      <w:marBottom w:val="0"/>
      <w:divBdr>
        <w:top w:val="none" w:sz="0" w:space="0" w:color="auto"/>
        <w:left w:val="none" w:sz="0" w:space="0" w:color="auto"/>
        <w:bottom w:val="none" w:sz="0" w:space="0" w:color="auto"/>
        <w:right w:val="none" w:sz="0" w:space="0" w:color="auto"/>
      </w:divBdr>
    </w:div>
    <w:div w:id="1914392476">
      <w:bodyDiv w:val="1"/>
      <w:marLeft w:val="0"/>
      <w:marRight w:val="0"/>
      <w:marTop w:val="0"/>
      <w:marBottom w:val="0"/>
      <w:divBdr>
        <w:top w:val="none" w:sz="0" w:space="0" w:color="auto"/>
        <w:left w:val="none" w:sz="0" w:space="0" w:color="auto"/>
        <w:bottom w:val="none" w:sz="0" w:space="0" w:color="auto"/>
        <w:right w:val="none" w:sz="0" w:space="0" w:color="auto"/>
      </w:divBdr>
    </w:div>
    <w:div w:id="1954746923">
      <w:bodyDiv w:val="1"/>
      <w:marLeft w:val="0"/>
      <w:marRight w:val="0"/>
      <w:marTop w:val="0"/>
      <w:marBottom w:val="0"/>
      <w:divBdr>
        <w:top w:val="none" w:sz="0" w:space="0" w:color="auto"/>
        <w:left w:val="none" w:sz="0" w:space="0" w:color="auto"/>
        <w:bottom w:val="none" w:sz="0" w:space="0" w:color="auto"/>
        <w:right w:val="none" w:sz="0" w:space="0" w:color="auto"/>
      </w:divBdr>
    </w:div>
    <w:div w:id="1955283834">
      <w:bodyDiv w:val="1"/>
      <w:marLeft w:val="0"/>
      <w:marRight w:val="0"/>
      <w:marTop w:val="0"/>
      <w:marBottom w:val="0"/>
      <w:divBdr>
        <w:top w:val="none" w:sz="0" w:space="0" w:color="auto"/>
        <w:left w:val="none" w:sz="0" w:space="0" w:color="auto"/>
        <w:bottom w:val="none" w:sz="0" w:space="0" w:color="auto"/>
        <w:right w:val="none" w:sz="0" w:space="0" w:color="auto"/>
      </w:divBdr>
    </w:div>
    <w:div w:id="1967419858">
      <w:bodyDiv w:val="1"/>
      <w:marLeft w:val="0"/>
      <w:marRight w:val="0"/>
      <w:marTop w:val="0"/>
      <w:marBottom w:val="0"/>
      <w:divBdr>
        <w:top w:val="none" w:sz="0" w:space="0" w:color="auto"/>
        <w:left w:val="none" w:sz="0" w:space="0" w:color="auto"/>
        <w:bottom w:val="none" w:sz="0" w:space="0" w:color="auto"/>
        <w:right w:val="none" w:sz="0" w:space="0" w:color="auto"/>
      </w:divBdr>
    </w:div>
    <w:div w:id="2038582558">
      <w:bodyDiv w:val="1"/>
      <w:marLeft w:val="0"/>
      <w:marRight w:val="0"/>
      <w:marTop w:val="0"/>
      <w:marBottom w:val="0"/>
      <w:divBdr>
        <w:top w:val="none" w:sz="0" w:space="0" w:color="auto"/>
        <w:left w:val="none" w:sz="0" w:space="0" w:color="auto"/>
        <w:bottom w:val="none" w:sz="0" w:space="0" w:color="auto"/>
        <w:right w:val="none" w:sz="0" w:space="0" w:color="auto"/>
      </w:divBdr>
    </w:div>
    <w:div w:id="2068917791">
      <w:bodyDiv w:val="1"/>
      <w:marLeft w:val="0"/>
      <w:marRight w:val="0"/>
      <w:marTop w:val="0"/>
      <w:marBottom w:val="0"/>
      <w:divBdr>
        <w:top w:val="none" w:sz="0" w:space="0" w:color="auto"/>
        <w:left w:val="none" w:sz="0" w:space="0" w:color="auto"/>
        <w:bottom w:val="none" w:sz="0" w:space="0" w:color="auto"/>
        <w:right w:val="none" w:sz="0" w:space="0" w:color="auto"/>
      </w:divBdr>
    </w:div>
    <w:div w:id="2079399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Props1.xml><?xml version="1.0" encoding="utf-8"?>
<ds:datastoreItem xmlns:ds="http://schemas.openxmlformats.org/officeDocument/2006/customXml" ds:itemID="{4E7AB016-F89D-4113-B914-674A291414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1497</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Kasandra Kurdek</cp:lastModifiedBy>
  <cp:revision>15</cp:revision>
  <cp:lastPrinted>2023-08-18T07:58:00Z</cp:lastPrinted>
  <dcterms:created xsi:type="dcterms:W3CDTF">2023-03-29T11:25:00Z</dcterms:created>
  <dcterms:modified xsi:type="dcterms:W3CDTF">2023-08-18T11:00:00Z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1045-11.2.0.11417</vt:lpwstr>
  </property>
  <property fmtid="{D5CDD505-2E9C-101B-9397-08002B2CF9AE}" pid="3" name="ICV">
    <vt:lpwstr>280E6087A0A7439896EE5F79C71FB333</vt:lpwstr>
  </property>
</Properties>
</file>